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73622C" w:rsidRPr="00DB41F1" w14:paraId="7BDF16D4" w14:textId="77777777" w:rsidTr="007067BA">
        <w:trPr>
          <w:trHeight w:val="389"/>
        </w:trPr>
        <w:tc>
          <w:tcPr>
            <w:tcW w:w="9461" w:type="dxa"/>
            <w:shd w:val="clear" w:color="auto" w:fill="FFA543"/>
            <w:vAlign w:val="center"/>
          </w:tcPr>
          <w:p w14:paraId="446BEFE6" w14:textId="36B9E1F0" w:rsidR="0073622C" w:rsidRPr="00DB41F1" w:rsidRDefault="00621FFC" w:rsidP="00BD4AF0">
            <w:pPr>
              <w:pStyle w:val="BodyTextIndent2"/>
              <w:rPr>
                <w:rFonts w:ascii="Browallia New" w:hAnsi="Browallia New" w:cs="Browallia New"/>
                <w:b/>
                <w:color w:val="FFFFFF"/>
                <w:sz w:val="26"/>
                <w:szCs w:val="26"/>
              </w:rPr>
            </w:pPr>
            <w:r w:rsidRPr="00621FFC">
              <w:rPr>
                <w:rFonts w:ascii="Browallia New" w:hAnsi="Browallia New" w:cs="Browallia New"/>
                <w:b/>
                <w:color w:val="FFFFFF"/>
                <w:sz w:val="26"/>
                <w:szCs w:val="26"/>
              </w:rPr>
              <w:t>1</w:t>
            </w:r>
            <w:r w:rsidR="0073622C" w:rsidRPr="00DB41F1">
              <w:rPr>
                <w:rFonts w:ascii="Browallia New" w:hAnsi="Browallia New" w:cs="Browallia New"/>
                <w:bCs/>
                <w:color w:val="FFFFFF"/>
                <w:sz w:val="26"/>
                <w:szCs w:val="26"/>
              </w:rPr>
              <w:tab/>
            </w:r>
            <w:r w:rsidR="0073622C" w:rsidRPr="00DB41F1">
              <w:rPr>
                <w:rFonts w:ascii="Browallia New" w:hAnsi="Browallia New" w:cs="Browallia New"/>
                <w:bCs/>
                <w:color w:val="FFFFFF"/>
                <w:sz w:val="26"/>
                <w:szCs w:val="26"/>
                <w:cs/>
              </w:rPr>
              <w:t>ข้อมูลทั่วไป</w:t>
            </w:r>
          </w:p>
        </w:tc>
      </w:tr>
    </w:tbl>
    <w:p w14:paraId="387BBFC6" w14:textId="77777777" w:rsidR="0073622C" w:rsidRPr="00DB41F1" w:rsidRDefault="0073622C" w:rsidP="0073622C">
      <w:pPr>
        <w:pStyle w:val="BodyTextIndent2"/>
        <w:ind w:left="0" w:firstLine="0"/>
        <w:rPr>
          <w:rFonts w:ascii="Browallia New" w:hAnsi="Browallia New" w:cs="Browallia New"/>
          <w:sz w:val="26"/>
          <w:szCs w:val="26"/>
          <w:cs/>
        </w:rPr>
      </w:pPr>
    </w:p>
    <w:p w14:paraId="7E78D309" w14:textId="77777777" w:rsidR="0073622C" w:rsidRPr="00DB41F1" w:rsidRDefault="0073622C" w:rsidP="0073622C">
      <w:pPr>
        <w:spacing w:line="240" w:lineRule="auto"/>
        <w:jc w:val="thaiDistribute"/>
        <w:rPr>
          <w:rFonts w:ascii="Browallia New" w:hAnsi="Browallia New" w:cs="Browallia New"/>
          <w:sz w:val="26"/>
          <w:szCs w:val="26"/>
        </w:rPr>
      </w:pPr>
      <w:r w:rsidRPr="00DB41F1">
        <w:rPr>
          <w:rFonts w:ascii="Browallia New" w:hAnsi="Browallia New" w:cs="Browallia New"/>
          <w:spacing w:val="-4"/>
          <w:sz w:val="26"/>
          <w:szCs w:val="26"/>
          <w:cs/>
          <w:lang w:val="en-US"/>
        </w:rPr>
        <w:t>บริษัท บี.กริม เพาเวอร์ จำกัด (มหาชน) (“บริษัท”) เป็นบริษัทมหาชนจำกัด และเป็นบริษัทจดทะเบียนในตลาดหลักทรัพย์แห่งประเทศไทย</w:t>
      </w:r>
      <w:r w:rsidRPr="00DB41F1">
        <w:rPr>
          <w:rFonts w:ascii="Browallia New" w:hAnsi="Browallia New" w:cs="Browallia New"/>
          <w:sz w:val="26"/>
          <w:szCs w:val="26"/>
          <w:cs/>
          <w:lang w:val="en-US"/>
        </w:rPr>
        <w:t xml:space="preserve"> ซึ่งจัดตั้งขึ้นในประเทศไทย และมีที่อยู่ตามที่ได้จดทะเบียน</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ดังนี้</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rPr>
        <w:t>:</w:t>
      </w:r>
    </w:p>
    <w:p w14:paraId="7C4504BD" w14:textId="77777777" w:rsidR="0073622C" w:rsidRPr="00DB41F1" w:rsidRDefault="0073622C" w:rsidP="0073622C">
      <w:pPr>
        <w:spacing w:line="240" w:lineRule="auto"/>
        <w:jc w:val="thaiDistribute"/>
        <w:rPr>
          <w:rFonts w:ascii="Browallia New" w:hAnsi="Browallia New" w:cs="Browallia New"/>
          <w:sz w:val="26"/>
          <w:szCs w:val="26"/>
          <w:lang w:val="en-US"/>
        </w:rPr>
      </w:pPr>
    </w:p>
    <w:p w14:paraId="7ED3CC41" w14:textId="44F64E7E" w:rsidR="0073622C" w:rsidRPr="00DB41F1" w:rsidRDefault="0073622C" w:rsidP="0073622C">
      <w:p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lang w:val="en-US"/>
        </w:rPr>
        <w:t xml:space="preserve">เลขที่ </w:t>
      </w:r>
      <w:r w:rsidR="00621FFC" w:rsidRPr="00621FFC">
        <w:rPr>
          <w:rFonts w:ascii="Browallia New" w:hAnsi="Browallia New" w:cs="Browallia New"/>
          <w:sz w:val="26"/>
          <w:szCs w:val="26"/>
        </w:rPr>
        <w:t>5</w:t>
      </w:r>
      <w:r w:rsidRPr="00DB41F1">
        <w:rPr>
          <w:rFonts w:ascii="Browallia New" w:hAnsi="Browallia New" w:cs="Browallia New"/>
          <w:sz w:val="26"/>
          <w:szCs w:val="26"/>
          <w:cs/>
          <w:lang w:val="en-US"/>
        </w:rPr>
        <w:t xml:space="preserve"> ถนนกรุงเทพกรีฑา แขวงหัวหมาก เขตบางกะปิ กรุงเทพมหานคร </w:t>
      </w:r>
      <w:r w:rsidR="00621FFC" w:rsidRPr="00621FFC">
        <w:rPr>
          <w:rFonts w:ascii="Browallia New" w:hAnsi="Browallia New" w:cs="Browallia New"/>
          <w:sz w:val="26"/>
          <w:szCs w:val="26"/>
        </w:rPr>
        <w:t>10240</w:t>
      </w:r>
      <w:r w:rsidRPr="00DB41F1">
        <w:rPr>
          <w:rFonts w:ascii="Browallia New" w:hAnsi="Browallia New" w:cs="Browallia New"/>
          <w:sz w:val="26"/>
          <w:szCs w:val="26"/>
          <w:cs/>
          <w:lang w:val="en-US"/>
        </w:rPr>
        <w:t xml:space="preserve"> ประเทศไทย</w:t>
      </w:r>
    </w:p>
    <w:p w14:paraId="1E4FD4B9" w14:textId="77777777" w:rsidR="0073622C" w:rsidRPr="00DB41F1" w:rsidRDefault="0073622C" w:rsidP="0073622C">
      <w:pPr>
        <w:spacing w:line="240" w:lineRule="auto"/>
        <w:jc w:val="thaiDistribute"/>
        <w:rPr>
          <w:rFonts w:ascii="Browallia New" w:hAnsi="Browallia New" w:cs="Browallia New"/>
          <w:sz w:val="26"/>
          <w:szCs w:val="26"/>
          <w:cs/>
          <w:lang w:val="en-US"/>
        </w:rPr>
      </w:pPr>
    </w:p>
    <w:p w14:paraId="77A08177" w14:textId="77777777" w:rsidR="0073622C" w:rsidRPr="00DB41F1" w:rsidRDefault="0073622C" w:rsidP="0073622C">
      <w:pPr>
        <w:spacing w:line="240" w:lineRule="auto"/>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การประกอบการธุรกิจหลักของบริษัทและบริษัทย่อย</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รวมเรียกว่า “กลุ่มกิจการ”) คือ ผลิตและจำหน่ายกระแสไฟฟ้าให้กับหน่วยงานรัฐบาลและผู้ใช้ไฟฟ้าในเขตนิคมอุตสาหกรรมทั้งในประเทศและต่างประเทศ</w:t>
      </w:r>
    </w:p>
    <w:p w14:paraId="63939E46" w14:textId="77777777" w:rsidR="0073622C" w:rsidRPr="00DB41F1" w:rsidRDefault="0073622C" w:rsidP="0073622C">
      <w:pPr>
        <w:spacing w:line="240" w:lineRule="auto"/>
        <w:jc w:val="thaiDistribute"/>
        <w:rPr>
          <w:rFonts w:ascii="Browallia New" w:hAnsi="Browallia New" w:cs="Browallia New"/>
          <w:sz w:val="26"/>
          <w:szCs w:val="26"/>
        </w:rPr>
      </w:pPr>
    </w:p>
    <w:p w14:paraId="312BE0F0" w14:textId="0DEAB4E6" w:rsidR="0073622C" w:rsidRPr="00DB41F1" w:rsidRDefault="0073622C" w:rsidP="0073622C">
      <w:pPr>
        <w:spacing w:line="240" w:lineRule="auto"/>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งบการเงินรวมและงบการเงินเฉพาะกิจการได้รับอนุมัติจากคณะกรรมการบริษัทเมื่อวันที่</w:t>
      </w:r>
      <w:r w:rsidR="006C7060" w:rsidRPr="00DB41F1">
        <w:rPr>
          <w:rFonts w:ascii="Browallia New" w:hAnsi="Browallia New" w:cs="Browallia New"/>
          <w:sz w:val="26"/>
          <w:szCs w:val="26"/>
          <w:lang w:val="en-US"/>
        </w:rPr>
        <w:t xml:space="preserve"> </w:t>
      </w:r>
      <w:r w:rsidR="00621FFC" w:rsidRPr="00621FFC">
        <w:rPr>
          <w:rFonts w:ascii="Browallia New" w:hAnsi="Browallia New" w:cs="Browallia New"/>
          <w:sz w:val="26"/>
          <w:szCs w:val="26"/>
        </w:rPr>
        <w:t>28</w:t>
      </w:r>
      <w:r w:rsidR="007B5F0D" w:rsidRPr="00DB41F1">
        <w:rPr>
          <w:rFonts w:ascii="Browallia New" w:hAnsi="Browallia New" w:cs="Browallia New"/>
          <w:sz w:val="26"/>
          <w:szCs w:val="26"/>
        </w:rPr>
        <w:t xml:space="preserve"> </w:t>
      </w:r>
      <w:r w:rsidR="007B5F0D" w:rsidRPr="00DB41F1">
        <w:rPr>
          <w:rFonts w:ascii="Browallia New" w:hAnsi="Browallia New" w:cs="Browallia New" w:hint="cs"/>
          <w:sz w:val="26"/>
          <w:szCs w:val="26"/>
          <w:cs/>
        </w:rPr>
        <w:t>กุมภาพันธ์</w:t>
      </w:r>
      <w:r w:rsidR="0077444C" w:rsidRPr="00DB41F1">
        <w:rPr>
          <w:rFonts w:ascii="Browallia New" w:hAnsi="Browallia New" w:cs="Browallia New"/>
          <w:sz w:val="26"/>
          <w:szCs w:val="26"/>
          <w:cs/>
          <w:lang w:val="en-US"/>
        </w:rPr>
        <w:t xml:space="preserve"> </w:t>
      </w:r>
      <w:r w:rsidRPr="00DB41F1">
        <w:rPr>
          <w:rFonts w:ascii="Browallia New" w:hAnsi="Browallia New" w:cs="Browallia New"/>
          <w:sz w:val="26"/>
          <w:szCs w:val="26"/>
          <w:cs/>
          <w:lang w:val="en-US"/>
        </w:rPr>
        <w:t xml:space="preserve">พ.ศ. </w:t>
      </w:r>
      <w:r w:rsidR="00621FFC" w:rsidRPr="00621FFC">
        <w:rPr>
          <w:rFonts w:ascii="Browallia New" w:hAnsi="Browallia New" w:cs="Browallia New"/>
          <w:sz w:val="26"/>
          <w:szCs w:val="26"/>
        </w:rPr>
        <w:t>2567</w:t>
      </w:r>
    </w:p>
    <w:p w14:paraId="7B61142D" w14:textId="77777777" w:rsidR="0073622C" w:rsidRPr="00DB41F1" w:rsidRDefault="0073622C" w:rsidP="0073622C">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55A9F68A" w14:textId="77777777" w:rsidTr="007067BA">
        <w:trPr>
          <w:trHeight w:val="389"/>
        </w:trPr>
        <w:tc>
          <w:tcPr>
            <w:tcW w:w="9461" w:type="dxa"/>
            <w:shd w:val="clear" w:color="auto" w:fill="FFA543"/>
            <w:vAlign w:val="center"/>
          </w:tcPr>
          <w:p w14:paraId="564FFD01" w14:textId="57097F29" w:rsidR="0073622C" w:rsidRPr="00DB41F1" w:rsidRDefault="00621FFC" w:rsidP="007067BA">
            <w:pPr>
              <w:pStyle w:val="BodyTextIndent2"/>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2</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เกณฑ์การจัดทำงบการเงิน</w:t>
            </w:r>
          </w:p>
        </w:tc>
      </w:tr>
    </w:tbl>
    <w:p w14:paraId="7463EA8A" w14:textId="77777777" w:rsidR="0073622C" w:rsidRPr="00DB41F1" w:rsidRDefault="0073622C" w:rsidP="0073622C">
      <w:pPr>
        <w:pStyle w:val="BodyTextIndent2"/>
        <w:spacing w:line="240" w:lineRule="auto"/>
        <w:ind w:left="0" w:firstLine="0"/>
        <w:rPr>
          <w:rFonts w:ascii="Browallia New" w:hAnsi="Browallia New" w:cs="Browallia New"/>
          <w:spacing w:val="-4"/>
          <w:sz w:val="26"/>
          <w:szCs w:val="26"/>
          <w:cs/>
          <w:lang w:val="en-US"/>
        </w:rPr>
      </w:pPr>
    </w:p>
    <w:p w14:paraId="3829AB3E" w14:textId="77777777" w:rsidR="0073622C" w:rsidRPr="00DB41F1"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DB41F1">
        <w:rPr>
          <w:rFonts w:ascii="Browallia New" w:eastAsia="Times New Roman" w:hAnsi="Browallia New" w:cs="Browallia New"/>
          <w:spacing w:val="-4"/>
          <w:sz w:val="26"/>
          <w:szCs w:val="26"/>
          <w:cs/>
          <w:lang w:eastAsia="en-U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DB41F1">
        <w:rPr>
          <w:rFonts w:ascii="Browallia New" w:eastAsia="Times New Roman" w:hAnsi="Browallia New" w:cs="Browallia New"/>
          <w:sz w:val="26"/>
          <w:szCs w:val="26"/>
          <w:cs/>
          <w:lang w:eastAsia="en-US"/>
        </w:rPr>
        <w:t>หลักทรัพย์และตลาดหลักทรัพย์</w:t>
      </w:r>
    </w:p>
    <w:p w14:paraId="319B2DC9" w14:textId="77777777" w:rsidR="0073622C" w:rsidRPr="00DB41F1" w:rsidRDefault="0073622C" w:rsidP="0073622C">
      <w:pPr>
        <w:pStyle w:val="BodyTextIndent2"/>
        <w:spacing w:line="240" w:lineRule="auto"/>
        <w:ind w:left="0" w:firstLine="0"/>
        <w:jc w:val="thaiDistribute"/>
        <w:rPr>
          <w:rFonts w:ascii="Browallia New" w:eastAsia="Times New Roman" w:hAnsi="Browallia New" w:cs="Browallia New"/>
          <w:sz w:val="26"/>
          <w:szCs w:val="26"/>
          <w:lang w:val="en-US" w:eastAsia="en-US"/>
        </w:rPr>
      </w:pPr>
    </w:p>
    <w:p w14:paraId="29383DB4" w14:textId="77777777" w:rsidR="0073622C" w:rsidRPr="00DB41F1"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DB41F1">
        <w:rPr>
          <w:rFonts w:ascii="Browallia New" w:eastAsia="Times New Roman" w:hAnsi="Browallia New" w:cs="Browallia New"/>
          <w:sz w:val="26"/>
          <w:szCs w:val="26"/>
          <w:cs/>
          <w:lang w:eastAsia="en-US"/>
        </w:rPr>
        <w:t>งบการเงินรวมและงบการเงินเฉพาะกิจการ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6DA3F961" w14:textId="77777777" w:rsidR="0073622C" w:rsidRPr="00DB41F1"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p>
    <w:p w14:paraId="46A2FA05" w14:textId="5CB24157" w:rsidR="0073622C" w:rsidRPr="00DB41F1"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DB41F1">
        <w:rPr>
          <w:rFonts w:ascii="Browallia New" w:eastAsia="Times New Roman" w:hAnsi="Browallia New" w:cs="Browallia New"/>
          <w:sz w:val="26"/>
          <w:szCs w:val="26"/>
          <w:cs/>
          <w:lang w:eastAsia="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Pr="00DB41F1">
        <w:rPr>
          <w:rFonts w:ascii="Browallia New" w:eastAsia="Times New Roman" w:hAnsi="Browallia New" w:cs="Browallia New"/>
          <w:spacing w:val="-4"/>
          <w:sz w:val="26"/>
          <w:szCs w:val="26"/>
          <w:cs/>
          <w:lang w:eastAsia="en-US"/>
        </w:rPr>
        <w:t>ดุลยพินิจของผู้บริหารตามกระบวนการในการนำนโยบายการบัญชีของกลุ่มกิจการไปถือปฏิบัติ กลุ่มกิจการเปิดเผยเรื่องการใช้ดุลยพินิจ</w:t>
      </w:r>
      <w:r w:rsidRPr="00DB41F1">
        <w:rPr>
          <w:rFonts w:ascii="Browallia New" w:eastAsia="Times New Roman" w:hAnsi="Browallia New" w:cs="Browallia New"/>
          <w:sz w:val="26"/>
          <w:szCs w:val="26"/>
          <w:cs/>
          <w:lang w:eastAsia="en-US"/>
        </w:rPr>
        <w:t>ของผู้บริหารหรือรายการที่มีความซับซ้อน และรายการเกี่ยวกับข้อสมมติฐานและประมาณการที่มีนัยสำคัญต่องบการเงินรวมและ</w:t>
      </w:r>
      <w:r w:rsidRPr="00DB41F1">
        <w:rPr>
          <w:rFonts w:ascii="Browallia New" w:eastAsia="Times New Roman" w:hAnsi="Browallia New" w:cs="Browallia New"/>
          <w:sz w:val="26"/>
          <w:szCs w:val="26"/>
          <w:lang w:eastAsia="en-US"/>
        </w:rPr>
        <w:br/>
      </w:r>
      <w:r w:rsidRPr="00DB41F1">
        <w:rPr>
          <w:rFonts w:ascii="Browallia New" w:eastAsia="Times New Roman" w:hAnsi="Browallia New" w:cs="Browallia New"/>
          <w:sz w:val="26"/>
          <w:szCs w:val="26"/>
          <w:cs/>
          <w:lang w:eastAsia="en-US"/>
        </w:rPr>
        <w:t xml:space="preserve">งบการเงินเฉพาะกิจการในหมายเหตุประกอบงบการเงินข้อ </w:t>
      </w:r>
      <w:r w:rsidR="00621FFC" w:rsidRPr="00621FFC">
        <w:rPr>
          <w:rFonts w:ascii="Browallia New" w:eastAsia="Times New Roman" w:hAnsi="Browallia New" w:cs="Browallia New"/>
          <w:sz w:val="26"/>
          <w:szCs w:val="26"/>
          <w:lang w:eastAsia="en-US"/>
        </w:rPr>
        <w:t>7</w:t>
      </w:r>
    </w:p>
    <w:p w14:paraId="755E6E5A" w14:textId="77777777" w:rsidR="0073622C" w:rsidRPr="00DB41F1"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p>
    <w:p w14:paraId="42BC590C" w14:textId="5AC776C1" w:rsidR="0073622C" w:rsidRPr="00DB41F1"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DB41F1">
        <w:rPr>
          <w:rFonts w:ascii="Browallia New" w:eastAsia="Times New Roman" w:hAnsi="Browallia New" w:cs="Browallia New"/>
          <w:sz w:val="26"/>
          <w:szCs w:val="26"/>
          <w:cs/>
          <w:lang w:eastAsia="en-U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123BC15" w14:textId="77777777" w:rsidR="0031606B" w:rsidRPr="00DB41F1" w:rsidRDefault="0031606B" w:rsidP="0073622C">
      <w:pPr>
        <w:pStyle w:val="BodyTextIndent2"/>
        <w:spacing w:line="240" w:lineRule="auto"/>
        <w:ind w:left="0" w:firstLine="0"/>
        <w:jc w:val="thaiDistribute"/>
        <w:rPr>
          <w:rFonts w:ascii="Browallia New" w:eastAsia="Times New Roman" w:hAnsi="Browallia New" w:cs="Browallia New"/>
          <w:sz w:val="26"/>
          <w:szCs w:val="26"/>
          <w:lang w:eastAsia="en-US"/>
        </w:rPr>
      </w:pPr>
    </w:p>
    <w:p w14:paraId="4EB0FFFE" w14:textId="77777777" w:rsidR="0073622C" w:rsidRPr="00DB41F1" w:rsidRDefault="0073622C" w:rsidP="0073622C">
      <w:pPr>
        <w:spacing w:line="240" w:lineRule="auto"/>
        <w:rPr>
          <w:rFonts w:ascii="Browallia New" w:hAnsi="Browallia New" w:cs="Browallia New"/>
          <w:spacing w:val="-4"/>
          <w:sz w:val="26"/>
          <w:szCs w:val="26"/>
          <w:lang w:val="en-US"/>
        </w:rPr>
      </w:pPr>
      <w:r w:rsidRPr="00DB41F1">
        <w:rPr>
          <w:rFonts w:ascii="Browallia New" w:hAnsi="Browallia New" w:cs="Browallia New"/>
          <w:spacing w:val="-4"/>
          <w:sz w:val="26"/>
          <w:szCs w:val="26"/>
          <w:lang w:val="en-US"/>
        </w:rPr>
        <w:br w:type="page"/>
      </w:r>
    </w:p>
    <w:tbl>
      <w:tblPr>
        <w:tblW w:w="9461" w:type="dxa"/>
        <w:shd w:val="clear" w:color="auto" w:fill="FFA543"/>
        <w:tblLook w:val="04A0" w:firstRow="1" w:lastRow="0" w:firstColumn="1" w:lastColumn="0" w:noHBand="0" w:noVBand="1"/>
      </w:tblPr>
      <w:tblGrid>
        <w:gridCol w:w="9461"/>
      </w:tblGrid>
      <w:tr w:rsidR="0073622C" w:rsidRPr="00DB41F1" w14:paraId="43E5E7EB" w14:textId="77777777" w:rsidTr="007067BA">
        <w:trPr>
          <w:trHeight w:val="389"/>
        </w:trPr>
        <w:tc>
          <w:tcPr>
            <w:tcW w:w="9461" w:type="dxa"/>
            <w:shd w:val="clear" w:color="auto" w:fill="FFA543"/>
            <w:vAlign w:val="center"/>
          </w:tcPr>
          <w:p w14:paraId="77599CEB" w14:textId="73E261CB" w:rsidR="0073622C" w:rsidRPr="00DB41F1" w:rsidRDefault="00621FFC" w:rsidP="0031606B">
            <w:pPr>
              <w:pStyle w:val="BodyTextIndent2"/>
              <w:spacing w:line="240" w:lineRule="auto"/>
              <w:ind w:left="432" w:hanging="432"/>
              <w:jc w:val="thaiDistribute"/>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3</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มาตรฐานการรายงานทางการเงินฉบับใหม่และฉบับปรับปรุง</w:t>
            </w:r>
          </w:p>
        </w:tc>
      </w:tr>
    </w:tbl>
    <w:p w14:paraId="65FF08A5" w14:textId="77777777" w:rsidR="0073622C" w:rsidRPr="00DB41F1" w:rsidRDefault="0073622C" w:rsidP="0031606B">
      <w:pPr>
        <w:spacing w:line="240" w:lineRule="auto"/>
        <w:ind w:left="540"/>
        <w:jc w:val="thaiDistribute"/>
        <w:rPr>
          <w:rFonts w:ascii="Browallia New" w:eastAsia="Cordia New" w:hAnsi="Browallia New" w:cs="Browallia New"/>
          <w:sz w:val="26"/>
          <w:szCs w:val="26"/>
          <w:cs/>
          <w:lang w:val="en-US" w:eastAsia="en-US"/>
        </w:rPr>
      </w:pPr>
    </w:p>
    <w:p w14:paraId="03FB9FD3" w14:textId="31133E1B" w:rsidR="0073622C" w:rsidRPr="00DB41F1" w:rsidRDefault="00621FFC" w:rsidP="0031606B">
      <w:pPr>
        <w:spacing w:line="240" w:lineRule="auto"/>
        <w:ind w:left="540" w:hanging="540"/>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3</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cs/>
        </w:rPr>
        <w:tab/>
        <w:t>มาตรฐานการรายงานทางการเงินฉบับ</w:t>
      </w:r>
      <w:r w:rsidR="00962974" w:rsidRPr="00DB41F1">
        <w:rPr>
          <w:rFonts w:ascii="Browallia New" w:hAnsi="Browallia New" w:cs="Browallia New"/>
          <w:b/>
          <w:bCs/>
          <w:color w:val="CF4A02"/>
          <w:sz w:val="26"/>
          <w:szCs w:val="26"/>
          <w:cs/>
        </w:rPr>
        <w:t>ใหม่และฉบับ</w:t>
      </w:r>
      <w:r w:rsidR="0073622C" w:rsidRPr="00DB41F1">
        <w:rPr>
          <w:rFonts w:ascii="Browallia New" w:hAnsi="Browallia New" w:cs="Browallia New"/>
          <w:b/>
          <w:bCs/>
          <w:color w:val="CF4A02"/>
          <w:sz w:val="26"/>
          <w:szCs w:val="26"/>
          <w:cs/>
        </w:rPr>
        <w:t>ปรับปรุง</w:t>
      </w:r>
      <w:r w:rsidR="00FE700C" w:rsidRPr="00DB41F1">
        <w:rPr>
          <w:rFonts w:ascii="Browallia New" w:hAnsi="Browallia New" w:cs="Browallia New" w:hint="cs"/>
          <w:b/>
          <w:bCs/>
          <w:color w:val="CF4A02"/>
          <w:sz w:val="26"/>
          <w:szCs w:val="26"/>
          <w:cs/>
        </w:rPr>
        <w:t>ที่นำ</w:t>
      </w:r>
      <w:r w:rsidR="00962974" w:rsidRPr="00DB41F1">
        <w:rPr>
          <w:rFonts w:ascii="Browallia New" w:hAnsi="Browallia New" w:cs="Browallia New"/>
          <w:b/>
          <w:bCs/>
          <w:color w:val="CF4A02"/>
          <w:sz w:val="26"/>
          <w:szCs w:val="26"/>
          <w:cs/>
        </w:rPr>
        <w:t>มาถือปฏิบัติ</w:t>
      </w:r>
      <w:r w:rsidR="0073622C" w:rsidRPr="00DB41F1">
        <w:rPr>
          <w:rFonts w:ascii="Browallia New" w:hAnsi="Browallia New" w:cs="Browallia New"/>
          <w:b/>
          <w:bCs/>
          <w:color w:val="CF4A02"/>
          <w:sz w:val="26"/>
          <w:szCs w:val="26"/>
          <w:cs/>
        </w:rPr>
        <w:t>สำหรับรอบระยะเวลาบัญชี</w:t>
      </w:r>
      <w:r w:rsidR="00962974" w:rsidRPr="00DB41F1">
        <w:rPr>
          <w:rFonts w:ascii="Browallia New" w:hAnsi="Browallia New" w:cs="Browallia New"/>
          <w:b/>
          <w:bCs/>
          <w:color w:val="CF4A02"/>
          <w:sz w:val="26"/>
          <w:szCs w:val="26"/>
          <w:cs/>
        </w:rPr>
        <w:t>ที่เริ่ม</w:t>
      </w:r>
      <w:r w:rsidR="0073622C" w:rsidRPr="00DB41F1">
        <w:rPr>
          <w:rFonts w:ascii="Browallia New" w:hAnsi="Browallia New" w:cs="Browallia New"/>
          <w:b/>
          <w:bCs/>
          <w:color w:val="CF4A02"/>
          <w:sz w:val="26"/>
          <w:szCs w:val="26"/>
          <w:cs/>
        </w:rPr>
        <w:t xml:space="preserve">ในหรือหลังวันที่ </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cs/>
        </w:rPr>
        <w:t xml:space="preserve"> มกราคม พ.ศ. </w:t>
      </w:r>
      <w:r w:rsidRPr="00621FFC">
        <w:rPr>
          <w:rFonts w:ascii="Browallia New" w:hAnsi="Browallia New" w:cs="Browallia New"/>
          <w:b/>
          <w:bCs/>
          <w:color w:val="CF4A02"/>
          <w:sz w:val="26"/>
          <w:szCs w:val="26"/>
        </w:rPr>
        <w:t>2566</w:t>
      </w:r>
      <w:r w:rsidR="00962974" w:rsidRPr="00DB41F1">
        <w:rPr>
          <w:rFonts w:ascii="Browallia New" w:hAnsi="Browallia New" w:cs="Browallia New"/>
          <w:b/>
          <w:bCs/>
          <w:color w:val="CF4A02"/>
          <w:sz w:val="26"/>
          <w:szCs w:val="26"/>
          <w:cs/>
        </w:rPr>
        <w:t xml:space="preserve"> ที่เกี่ยวข้อง</w:t>
      </w:r>
      <w:r w:rsidR="0087523E" w:rsidRPr="00DB41F1">
        <w:rPr>
          <w:rFonts w:ascii="Browallia New" w:hAnsi="Browallia New" w:cs="Browallia New"/>
          <w:b/>
          <w:bCs/>
          <w:color w:val="CF4A02"/>
          <w:sz w:val="26"/>
          <w:szCs w:val="26"/>
          <w:cs/>
        </w:rPr>
        <w:t>แต่ไม่</w:t>
      </w:r>
      <w:r w:rsidR="00962974" w:rsidRPr="00DB41F1">
        <w:rPr>
          <w:rFonts w:ascii="Browallia New" w:hAnsi="Browallia New" w:cs="Browallia New"/>
          <w:b/>
          <w:bCs/>
          <w:color w:val="CF4A02"/>
          <w:sz w:val="26"/>
          <w:szCs w:val="26"/>
          <w:cs/>
        </w:rPr>
        <w:t>มีผลกระทบที่มีนัยสำคัญต่อกลุ่มกิจการ</w:t>
      </w:r>
    </w:p>
    <w:p w14:paraId="29FE3F16" w14:textId="77777777" w:rsidR="004D6C07" w:rsidRPr="00DB41F1" w:rsidRDefault="004D6C07" w:rsidP="004D6C07">
      <w:pPr>
        <w:keepNext/>
        <w:keepLines/>
        <w:spacing w:line="240" w:lineRule="auto"/>
        <w:ind w:left="547"/>
        <w:jc w:val="thaiDistribute"/>
        <w:outlineLvl w:val="1"/>
        <w:rPr>
          <w:rFonts w:ascii="Browallia New" w:eastAsia="Browallia New" w:hAnsi="Browallia New" w:cs="Browallia New"/>
          <w:b/>
          <w:bCs/>
          <w:color w:val="CF4A02"/>
          <w:spacing w:val="-4"/>
          <w:sz w:val="26"/>
          <w:szCs w:val="26"/>
        </w:rPr>
      </w:pPr>
    </w:p>
    <w:p w14:paraId="19C6E9E3" w14:textId="2C5A44E4" w:rsidR="004D6C07" w:rsidRPr="00DB41F1" w:rsidRDefault="004D6C07" w:rsidP="00414EF3">
      <w:pPr>
        <w:pStyle w:val="ListParagraph"/>
        <w:numPr>
          <w:ilvl w:val="0"/>
          <w:numId w:val="26"/>
        </w:numPr>
        <w:shd w:val="clear" w:color="auto" w:fill="FFFFFF"/>
        <w:spacing w:line="240" w:lineRule="auto"/>
        <w:ind w:left="1080" w:hanging="540"/>
        <w:jc w:val="thaiDistribute"/>
        <w:rPr>
          <w:rFonts w:ascii="Browallia New" w:hAnsi="Browallia New" w:cs="Browallia New"/>
          <w:sz w:val="26"/>
          <w:szCs w:val="26"/>
        </w:rPr>
      </w:pPr>
      <w:r w:rsidRPr="00DB41F1">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621FFC" w:rsidRPr="00621FFC">
        <w:rPr>
          <w:rStyle w:val="Strong"/>
          <w:rFonts w:ascii="Browallia New" w:eastAsia="Arial Unicode MS" w:hAnsi="Browallia New" w:cs="Browallia New"/>
          <w:color w:val="CF4A02"/>
          <w:sz w:val="26"/>
          <w:szCs w:val="26"/>
        </w:rPr>
        <w:t>37</w:t>
      </w:r>
      <w:r w:rsidRPr="00DB41F1">
        <w:rPr>
          <w:rStyle w:val="Strong"/>
          <w:rFonts w:ascii="Browallia New" w:eastAsia="Arial Unicode MS" w:hAnsi="Browallia New" w:cs="Browallia New"/>
          <w:color w:val="CF4A02"/>
          <w:sz w:val="26"/>
          <w:szCs w:val="26"/>
        </w:rPr>
        <w:t xml:space="preserve"> </w:t>
      </w:r>
      <w:r w:rsidRPr="00DB41F1">
        <w:rPr>
          <w:rStyle w:val="Strong"/>
          <w:rFonts w:ascii="Browallia New" w:eastAsia="Arial Unicode MS" w:hAnsi="Browallia New" w:cs="Browallia New"/>
          <w:color w:val="CF4A02"/>
          <w:sz w:val="26"/>
          <w:szCs w:val="26"/>
          <w:cs/>
        </w:rPr>
        <w:t>เรื่อง ประมาณการหนี้สิน หนี้สินที่อาจเกิดขึ้น และสินทรัพย์ที่อาจเกิดขึ้น</w:t>
      </w:r>
      <w:r w:rsidRPr="00DB41F1">
        <w:rPr>
          <w:rStyle w:val="Strong"/>
          <w:rFonts w:ascii="Browallia New" w:eastAsia="Arial Unicode MS" w:hAnsi="Browallia New" w:cs="Browallia New"/>
          <w:color w:val="4472C4" w:themeColor="accent1"/>
          <w:sz w:val="26"/>
          <w:szCs w:val="26"/>
          <w:cs/>
        </w:rPr>
        <w:t xml:space="preserve"> </w:t>
      </w:r>
      <w:r w:rsidRPr="00DB41F1">
        <w:rPr>
          <w:rFonts w:ascii="Browallia New" w:eastAsia="Arial" w:hAnsi="Browallia New" w:cs="Browallia New"/>
          <w:sz w:val="26"/>
          <w:szCs w:val="26"/>
          <w:cs/>
        </w:rPr>
        <w:t xml:space="preserve">ได้อธิบายให้ชัดเจนว่าในการพิจารณาว่าสัญญาเป็นสัญญาที่สร้างภาระ </w:t>
      </w:r>
      <w:r w:rsidRPr="00DB41F1">
        <w:rPr>
          <w:rFonts w:ascii="Browallia New" w:hAnsi="Browallia New" w:cs="Browallia New"/>
          <w:sz w:val="26"/>
          <w:szCs w:val="26"/>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7F077A75" w14:textId="77777777" w:rsidR="004D6C07" w:rsidRPr="00DB41F1" w:rsidRDefault="004D6C07" w:rsidP="004D6C07">
      <w:pPr>
        <w:pStyle w:val="ListParagraph"/>
        <w:shd w:val="clear" w:color="auto" w:fill="FFFFFF"/>
        <w:spacing w:line="240" w:lineRule="auto"/>
        <w:ind w:left="1080" w:hanging="540"/>
        <w:jc w:val="thaiDistribute"/>
        <w:rPr>
          <w:rFonts w:ascii="Browallia New" w:hAnsi="Browallia New" w:cs="Browallia New"/>
          <w:sz w:val="26"/>
          <w:szCs w:val="26"/>
        </w:rPr>
      </w:pPr>
    </w:p>
    <w:p w14:paraId="5CF1E844" w14:textId="20CE7DD2" w:rsidR="004D6C07" w:rsidRPr="00DB41F1" w:rsidRDefault="004D6C07" w:rsidP="00414EF3">
      <w:pPr>
        <w:pStyle w:val="ListParagraph"/>
        <w:numPr>
          <w:ilvl w:val="0"/>
          <w:numId w:val="26"/>
        </w:numPr>
        <w:autoSpaceDE w:val="0"/>
        <w:autoSpaceDN w:val="0"/>
        <w:adjustRightInd w:val="0"/>
        <w:spacing w:line="240" w:lineRule="auto"/>
        <w:ind w:left="1080" w:hanging="540"/>
        <w:jc w:val="thaiDistribute"/>
        <w:rPr>
          <w:rFonts w:ascii="Browallia New" w:eastAsia="Arial" w:hAnsi="Browallia New" w:cs="Browallia New"/>
          <w:b/>
          <w:bCs/>
          <w:sz w:val="26"/>
          <w:szCs w:val="26"/>
        </w:rPr>
      </w:pPr>
      <w:r w:rsidRPr="00DB41F1">
        <w:rPr>
          <w:rStyle w:val="Strong"/>
          <w:rFonts w:ascii="Browallia New" w:eastAsia="Arial Unicode MS" w:hAnsi="Browallia New" w:cs="Browallia New"/>
          <w:color w:val="CF4A02"/>
          <w:sz w:val="26"/>
          <w:szCs w:val="26"/>
          <w:cs/>
        </w:rPr>
        <w:t xml:space="preserve">การปรับปรุงมาตรฐานการรายงานทางการเงินฉบับที่ </w:t>
      </w:r>
      <w:r w:rsidR="00621FFC" w:rsidRPr="00621FFC">
        <w:rPr>
          <w:rStyle w:val="Strong"/>
          <w:rFonts w:ascii="Browallia New" w:eastAsia="Arial Unicode MS" w:hAnsi="Browallia New" w:cs="Browallia New"/>
          <w:color w:val="CF4A02"/>
          <w:sz w:val="26"/>
          <w:szCs w:val="26"/>
        </w:rPr>
        <w:t>3</w:t>
      </w:r>
      <w:r w:rsidRPr="00DB41F1">
        <w:rPr>
          <w:rStyle w:val="Strong"/>
          <w:rFonts w:ascii="Browallia New" w:eastAsia="Arial Unicode MS" w:hAnsi="Browallia New" w:cs="Browallia New"/>
          <w:color w:val="CF4A02"/>
          <w:sz w:val="26"/>
          <w:szCs w:val="26"/>
        </w:rPr>
        <w:t xml:space="preserve"> </w:t>
      </w:r>
      <w:r w:rsidRPr="00DB41F1">
        <w:rPr>
          <w:rStyle w:val="Strong"/>
          <w:rFonts w:ascii="Browallia New" w:eastAsia="Arial Unicode MS" w:hAnsi="Browallia New" w:cs="Browallia New"/>
          <w:color w:val="CF4A02"/>
          <w:sz w:val="26"/>
          <w:szCs w:val="26"/>
          <w:cs/>
        </w:rPr>
        <w:t>เรื่อง</w:t>
      </w:r>
      <w:r w:rsidRPr="00DB41F1">
        <w:rPr>
          <w:rStyle w:val="Strong"/>
          <w:rFonts w:ascii="Browallia New" w:eastAsia="Arial Unicode MS" w:hAnsi="Browallia New" w:cs="Browallia New"/>
          <w:color w:val="CF4A02"/>
          <w:sz w:val="26"/>
          <w:szCs w:val="26"/>
        </w:rPr>
        <w:t xml:space="preserve"> </w:t>
      </w:r>
      <w:r w:rsidRPr="00DB41F1">
        <w:rPr>
          <w:rStyle w:val="Strong"/>
          <w:rFonts w:ascii="Browallia New" w:eastAsia="Arial Unicode MS" w:hAnsi="Browallia New" w:cs="Browallia New"/>
          <w:color w:val="CF4A02"/>
          <w:sz w:val="26"/>
          <w:szCs w:val="26"/>
          <w:cs/>
        </w:rPr>
        <w:t xml:space="preserve">การรวมธุรกิจ </w:t>
      </w:r>
      <w:r w:rsidRPr="00DB41F1">
        <w:rPr>
          <w:rFonts w:ascii="Browallia New" w:eastAsia="Arial" w:hAnsi="Browallia New" w:cs="Browallia New"/>
          <w:sz w:val="26"/>
          <w:szCs w:val="26"/>
          <w:cs/>
        </w:rPr>
        <w:t>ได้อธิบายให้ชัดเจนเกี่ยวกับ</w:t>
      </w:r>
      <w:r w:rsidRPr="00DB41F1">
        <w:rPr>
          <w:rFonts w:ascii="Browallia New" w:hAnsi="Browallia New" w:cs="Browallia New"/>
          <w:sz w:val="26"/>
          <w:szCs w:val="26"/>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47686C05" w14:textId="77777777" w:rsidR="004D6C07" w:rsidRPr="00DB41F1" w:rsidRDefault="004D6C07" w:rsidP="004D6C07">
      <w:pPr>
        <w:pStyle w:val="ListParagraph"/>
        <w:shd w:val="clear" w:color="auto" w:fill="FFFFFF"/>
        <w:spacing w:line="240" w:lineRule="auto"/>
        <w:ind w:left="1080" w:hanging="540"/>
        <w:jc w:val="thaiDistribute"/>
        <w:rPr>
          <w:rFonts w:ascii="Browallia New" w:hAnsi="Browallia New" w:cs="Browallia New"/>
          <w:sz w:val="26"/>
          <w:szCs w:val="26"/>
        </w:rPr>
      </w:pPr>
    </w:p>
    <w:p w14:paraId="0C04C433" w14:textId="4D08CA27" w:rsidR="004D6C07" w:rsidRPr="00DB41F1" w:rsidRDefault="004D6C07" w:rsidP="00414EF3">
      <w:pPr>
        <w:pStyle w:val="ListParagraph"/>
        <w:numPr>
          <w:ilvl w:val="0"/>
          <w:numId w:val="26"/>
        </w:numPr>
        <w:autoSpaceDE w:val="0"/>
        <w:autoSpaceDN w:val="0"/>
        <w:adjustRightInd w:val="0"/>
        <w:spacing w:line="240" w:lineRule="auto"/>
        <w:ind w:left="1080" w:hanging="540"/>
        <w:jc w:val="thaiDistribute"/>
        <w:rPr>
          <w:rFonts w:ascii="Browallia New" w:hAnsi="Browallia New" w:cs="Browallia New"/>
          <w:sz w:val="26"/>
          <w:szCs w:val="26"/>
        </w:rPr>
      </w:pPr>
      <w:r w:rsidRPr="00DB41F1">
        <w:rPr>
          <w:rStyle w:val="Strong"/>
          <w:rFonts w:ascii="Browallia New" w:eastAsia="Arial Unicode MS" w:hAnsi="Browallia New" w:cs="Browallia New"/>
          <w:color w:val="CF4A02"/>
          <w:sz w:val="26"/>
          <w:szCs w:val="26"/>
          <w:cs/>
        </w:rPr>
        <w:t xml:space="preserve">การปรับปรุงมาตรฐานการรายงานทางการเงินฉบับที่ </w:t>
      </w:r>
      <w:r w:rsidR="00621FFC" w:rsidRPr="00621FFC">
        <w:rPr>
          <w:rStyle w:val="Strong"/>
          <w:rFonts w:ascii="Browallia New" w:eastAsia="Arial Unicode MS" w:hAnsi="Browallia New" w:cs="Browallia New"/>
          <w:color w:val="CF4A02"/>
          <w:sz w:val="26"/>
          <w:szCs w:val="26"/>
        </w:rPr>
        <w:t>9</w:t>
      </w:r>
      <w:r w:rsidRPr="00DB41F1">
        <w:rPr>
          <w:rStyle w:val="Strong"/>
          <w:rFonts w:ascii="Browallia New" w:eastAsia="Arial Unicode MS" w:hAnsi="Browallia New" w:cs="Browallia New"/>
          <w:color w:val="CF4A02"/>
          <w:sz w:val="26"/>
          <w:szCs w:val="26"/>
        </w:rPr>
        <w:t xml:space="preserve"> </w:t>
      </w:r>
      <w:r w:rsidRPr="00DB41F1">
        <w:rPr>
          <w:rStyle w:val="Strong"/>
          <w:rFonts w:ascii="Browallia New" w:eastAsia="Arial Unicode MS" w:hAnsi="Browallia New" w:cs="Browallia New"/>
          <w:color w:val="CF4A02"/>
          <w:sz w:val="26"/>
          <w:szCs w:val="26"/>
          <w:cs/>
        </w:rPr>
        <w:t>เรื่อง</w:t>
      </w:r>
      <w:r w:rsidRPr="00DB41F1">
        <w:rPr>
          <w:rStyle w:val="Strong"/>
          <w:rFonts w:ascii="Browallia New" w:eastAsia="Arial Unicode MS" w:hAnsi="Browallia New" w:cs="Browallia New"/>
          <w:color w:val="CF4A02"/>
          <w:sz w:val="26"/>
          <w:szCs w:val="26"/>
        </w:rPr>
        <w:t xml:space="preserve"> </w:t>
      </w:r>
      <w:r w:rsidRPr="00DB41F1">
        <w:rPr>
          <w:rStyle w:val="Strong"/>
          <w:rFonts w:ascii="Browallia New" w:eastAsia="Arial Unicode MS" w:hAnsi="Browallia New" w:cs="Browallia New"/>
          <w:color w:val="CF4A02"/>
          <w:sz w:val="26"/>
          <w:szCs w:val="26"/>
          <w:cs/>
        </w:rPr>
        <w:t xml:space="preserve">เครื่องมือทางการเงิน </w:t>
      </w:r>
      <w:r w:rsidRPr="00DB41F1">
        <w:rPr>
          <w:rFonts w:ascii="Browallia New" w:eastAsia="Arial" w:hAnsi="Browallia New" w:cs="Browallia New"/>
          <w:sz w:val="26"/>
          <w:szCs w:val="26"/>
          <w:cs/>
        </w:rPr>
        <w:t>ได้อธิบายให้ชัดเจนเกี่ยวกับ</w:t>
      </w:r>
      <w:r w:rsidRPr="00DB41F1">
        <w:rPr>
          <w:rFonts w:ascii="Browallia New" w:hAnsi="Browallia New" w:cs="Browallia New"/>
          <w:sz w:val="26"/>
          <w:szCs w:val="26"/>
          <w:cs/>
        </w:rPr>
        <w:t xml:space="preserve">การพิจารณาการตัดรายการหนี้สินทางการเงินด้วยวิธีทดสอบร้อยละ </w:t>
      </w:r>
      <w:r w:rsidR="00621FFC" w:rsidRPr="00621FFC">
        <w:rPr>
          <w:rFonts w:ascii="Browallia New" w:hAnsi="Browallia New" w:cs="Browallia New"/>
          <w:sz w:val="26"/>
          <w:szCs w:val="26"/>
        </w:rPr>
        <w:t>10</w:t>
      </w:r>
      <w:r w:rsidRPr="00DB41F1">
        <w:rPr>
          <w:rFonts w:ascii="Browallia New" w:hAnsi="Browallia New" w:cs="Browallia New"/>
          <w:sz w:val="26"/>
          <w:szCs w:val="26"/>
        </w:rPr>
        <w:t xml:space="preserve"> </w:t>
      </w:r>
      <w:r w:rsidRPr="00DB41F1">
        <w:rPr>
          <w:rFonts w:ascii="Browallia New" w:hAnsi="Browallia New" w:cs="Browallia New"/>
          <w:sz w:val="26"/>
          <w:szCs w:val="26"/>
          <w:cs/>
        </w:rPr>
        <w:t>โดยให้รวมเฉพาะค่าธรรมเนียมที่เกิดระหว่าง</w:t>
      </w:r>
      <w:r w:rsidRPr="00DB41F1">
        <w:rPr>
          <w:rFonts w:ascii="Browallia New" w:hAnsi="Browallia New" w:cs="Browallia New"/>
          <w:sz w:val="26"/>
          <w:szCs w:val="26"/>
        </w:rPr>
        <w:br/>
      </w:r>
      <w:r w:rsidRPr="00DB41F1">
        <w:rPr>
          <w:rFonts w:ascii="Browallia New" w:hAnsi="Browallia New" w:cs="Browallia New"/>
          <w:sz w:val="26"/>
          <w:szCs w:val="26"/>
          <w:cs/>
        </w:rPr>
        <w:t>ผู้กู้ยืมและผู้ให้กู้ยืม</w:t>
      </w:r>
    </w:p>
    <w:p w14:paraId="1A352B47" w14:textId="77777777" w:rsidR="00527B75" w:rsidRPr="00DB41F1" w:rsidRDefault="00527B75" w:rsidP="00CF1688">
      <w:pPr>
        <w:ind w:left="1080"/>
        <w:jc w:val="thaiDistribute"/>
        <w:rPr>
          <w:rFonts w:ascii="Browallia New" w:eastAsia="Arial Unicode MS" w:hAnsi="Browallia New" w:cs="Browallia New"/>
          <w:color w:val="000000" w:themeColor="text1"/>
          <w:sz w:val="26"/>
          <w:szCs w:val="26"/>
        </w:rPr>
      </w:pPr>
    </w:p>
    <w:p w14:paraId="522A900D" w14:textId="24152147" w:rsidR="00527B75" w:rsidRPr="00DB41F1" w:rsidRDefault="00621FFC" w:rsidP="008B02FF">
      <w:pPr>
        <w:spacing w:line="240" w:lineRule="auto"/>
        <w:ind w:left="540" w:hanging="540"/>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3</w:t>
      </w:r>
      <w:r w:rsidR="00715B7F"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15B7F" w:rsidRPr="00DB41F1">
        <w:rPr>
          <w:rFonts w:ascii="Browallia New" w:hAnsi="Browallia New" w:cs="Browallia New"/>
          <w:b/>
          <w:bCs/>
          <w:color w:val="CF4A02"/>
          <w:sz w:val="26"/>
          <w:szCs w:val="26"/>
          <w:cs/>
        </w:rPr>
        <w:tab/>
      </w:r>
      <w:r w:rsidR="009C5705" w:rsidRPr="00DB41F1">
        <w:rPr>
          <w:rFonts w:ascii="Browallia New" w:hAnsi="Browallia New" w:cs="Browallia New"/>
          <w:b/>
          <w:bCs/>
          <w:color w:val="CF4A02"/>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620562" w:rsidRPr="00DB41F1">
        <w:rPr>
          <w:rFonts w:ascii="Browallia New" w:hAnsi="Browallia New" w:cs="Browallia New"/>
          <w:b/>
          <w:bCs/>
          <w:color w:val="CF4A02"/>
          <w:sz w:val="26"/>
          <w:szCs w:val="26"/>
        </w:rPr>
        <w:br/>
      </w:r>
      <w:r w:rsidRPr="00621FFC">
        <w:rPr>
          <w:rFonts w:ascii="Browallia New" w:hAnsi="Browallia New" w:cs="Browallia New"/>
          <w:b/>
          <w:bCs/>
          <w:color w:val="CF4A02"/>
          <w:sz w:val="26"/>
          <w:szCs w:val="26"/>
        </w:rPr>
        <w:t>1</w:t>
      </w:r>
      <w:r w:rsidR="009C5705" w:rsidRPr="00DB41F1">
        <w:rPr>
          <w:rFonts w:ascii="Browallia New" w:hAnsi="Browallia New" w:cs="Browallia New"/>
          <w:b/>
          <w:bCs/>
          <w:color w:val="CF4A02"/>
          <w:sz w:val="26"/>
          <w:szCs w:val="26"/>
        </w:rPr>
        <w:t xml:space="preserve"> </w:t>
      </w:r>
      <w:r w:rsidR="009C5705" w:rsidRPr="00DB41F1">
        <w:rPr>
          <w:rFonts w:ascii="Browallia New" w:hAnsi="Browallia New" w:cs="Browallia New"/>
          <w:b/>
          <w:bCs/>
          <w:color w:val="CF4A02"/>
          <w:sz w:val="26"/>
          <w:szCs w:val="26"/>
          <w:cs/>
        </w:rPr>
        <w:t xml:space="preserve">มกราคม พ.ศ. </w:t>
      </w:r>
      <w:r w:rsidRPr="00621FFC">
        <w:rPr>
          <w:rFonts w:ascii="Browallia New" w:hAnsi="Browallia New" w:cs="Browallia New"/>
          <w:b/>
          <w:bCs/>
          <w:color w:val="CF4A02"/>
          <w:sz w:val="26"/>
          <w:szCs w:val="26"/>
        </w:rPr>
        <w:t>2567</w:t>
      </w:r>
      <w:r w:rsidR="009C5705" w:rsidRPr="00DB41F1">
        <w:rPr>
          <w:rFonts w:ascii="Browallia New" w:hAnsi="Browallia New" w:cs="Browallia New"/>
          <w:b/>
          <w:bCs/>
          <w:color w:val="CF4A02"/>
          <w:sz w:val="26"/>
          <w:szCs w:val="26"/>
        </w:rPr>
        <w:t xml:space="preserve"> </w:t>
      </w:r>
      <w:r w:rsidR="009C5705" w:rsidRPr="00DB41F1">
        <w:rPr>
          <w:rFonts w:ascii="Browallia New" w:hAnsi="Browallia New" w:cs="Browallia New"/>
          <w:b/>
          <w:bCs/>
          <w:color w:val="CF4A02"/>
          <w:sz w:val="26"/>
          <w:szCs w:val="26"/>
          <w:cs/>
        </w:rPr>
        <w:t>ที่เกี่ยวข้องต่อกลุ่มกิจการ</w:t>
      </w:r>
    </w:p>
    <w:p w14:paraId="6288401B" w14:textId="77777777" w:rsidR="00811ED5" w:rsidRPr="00DB41F1" w:rsidRDefault="00811ED5" w:rsidP="00811ED5">
      <w:pPr>
        <w:spacing w:line="240" w:lineRule="auto"/>
        <w:ind w:left="540"/>
        <w:jc w:val="thaiDistribute"/>
        <w:rPr>
          <w:rFonts w:ascii="Browallia New" w:eastAsia="Arial Unicode MS" w:hAnsi="Browallia New" w:cs="Browallia New"/>
          <w:sz w:val="26"/>
          <w:szCs w:val="26"/>
        </w:rPr>
      </w:pPr>
    </w:p>
    <w:p w14:paraId="7F3EF550" w14:textId="2BE4E4E7" w:rsidR="00811ED5" w:rsidRPr="00DB41F1" w:rsidRDefault="00811ED5" w:rsidP="00811ED5">
      <w:pPr>
        <w:spacing w:line="240" w:lineRule="auto"/>
        <w:ind w:left="54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 xml:space="preserve">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 </w:t>
      </w:r>
    </w:p>
    <w:p w14:paraId="2E528A36" w14:textId="77777777" w:rsidR="00811ED5" w:rsidRPr="00DB41F1" w:rsidRDefault="00811ED5" w:rsidP="00811ED5">
      <w:pPr>
        <w:spacing w:line="240" w:lineRule="auto"/>
        <w:ind w:left="540" w:hanging="540"/>
        <w:jc w:val="thaiDistribute"/>
        <w:rPr>
          <w:rFonts w:ascii="Browallia New" w:hAnsi="Browallia New" w:cs="Browallia New"/>
          <w:b/>
          <w:bCs/>
          <w:color w:val="CF4A02"/>
          <w:sz w:val="26"/>
          <w:szCs w:val="26"/>
        </w:rPr>
      </w:pPr>
    </w:p>
    <w:p w14:paraId="573C061F" w14:textId="13305B28" w:rsidR="00811ED5" w:rsidRPr="00DB41F1" w:rsidRDefault="00025C15" w:rsidP="00025C15">
      <w:pPr>
        <w:shd w:val="clear" w:color="auto" w:fill="FFFFFF"/>
        <w:spacing w:line="240" w:lineRule="auto"/>
        <w:ind w:left="1080" w:hanging="540"/>
        <w:jc w:val="thaiDistribute"/>
        <w:rPr>
          <w:rFonts w:ascii="Browallia New" w:hAnsi="Browallia New" w:cs="Browallia New"/>
          <w:sz w:val="26"/>
          <w:szCs w:val="26"/>
        </w:rPr>
      </w:pPr>
      <w:r w:rsidRPr="00DB41F1">
        <w:rPr>
          <w:rFonts w:ascii="Browallia New" w:hAnsi="Browallia New" w:cs="Browallia New"/>
          <w:b/>
          <w:bCs/>
          <w:color w:val="CF4A02"/>
          <w:sz w:val="26"/>
          <w:szCs w:val="26"/>
          <w:cs/>
        </w:rPr>
        <w:t>ก)</w:t>
      </w:r>
      <w:r w:rsidRPr="00DB41F1">
        <w:rPr>
          <w:rFonts w:ascii="Browallia New" w:hAnsi="Browallia New" w:cs="Browallia New"/>
          <w:b/>
          <w:bCs/>
          <w:color w:val="CF4A02"/>
          <w:sz w:val="26"/>
          <w:szCs w:val="26"/>
        </w:rPr>
        <w:tab/>
      </w:r>
      <w:r w:rsidR="00811ED5" w:rsidRPr="00DB41F1">
        <w:rPr>
          <w:rFonts w:ascii="Browallia New" w:hAnsi="Browallia New" w:cs="Browallia New"/>
          <w:b/>
          <w:bCs/>
          <w:color w:val="CF4A02"/>
          <w:sz w:val="26"/>
          <w:szCs w:val="26"/>
          <w:cs/>
        </w:rPr>
        <w:t xml:space="preserve">การปรับปรุงมาตรฐานการบัญชีฉบับที่ </w:t>
      </w:r>
      <w:r w:rsidR="00621FFC" w:rsidRPr="00621FFC">
        <w:rPr>
          <w:rFonts w:ascii="Browallia New" w:hAnsi="Browallia New" w:cs="Browallia New"/>
          <w:b/>
          <w:bCs/>
          <w:color w:val="CF4A02"/>
          <w:sz w:val="26"/>
          <w:szCs w:val="26"/>
        </w:rPr>
        <w:t>1</w:t>
      </w:r>
      <w:r w:rsidR="00811ED5" w:rsidRPr="00DB41F1">
        <w:rPr>
          <w:rFonts w:ascii="Browallia New" w:hAnsi="Browallia New" w:cs="Browallia New"/>
          <w:b/>
          <w:bCs/>
          <w:color w:val="CF4A02"/>
          <w:sz w:val="26"/>
          <w:szCs w:val="26"/>
          <w:cs/>
        </w:rPr>
        <w:t xml:space="preserve"> เรื่อง การนำเสนองบการเงิน </w:t>
      </w:r>
      <w:r w:rsidR="00811ED5" w:rsidRPr="00DB41F1">
        <w:rPr>
          <w:rFonts w:ascii="Browallia New" w:hAnsi="Browallia New" w:cs="Browallia New"/>
          <w:sz w:val="26"/>
          <w:szCs w:val="26"/>
          <w:cs/>
        </w:rPr>
        <w:t>ได้แก้ไขข้อกำหนดของการเปิดเผยจาก “การเปิดเผยนโยบายการบัญชีที่มีนัยสำคัญ” เป็น</w:t>
      </w:r>
      <w:r w:rsidR="00F51B91" w:rsidRPr="00DB41F1">
        <w:rPr>
          <w:rFonts w:ascii="Browallia New" w:hAnsi="Browallia New" w:cs="Browallia New"/>
          <w:sz w:val="26"/>
          <w:szCs w:val="26"/>
        </w:rPr>
        <w:t xml:space="preserve"> </w:t>
      </w:r>
      <w:r w:rsidR="00811ED5" w:rsidRPr="00DB41F1">
        <w:rPr>
          <w:rFonts w:ascii="Browallia New" w:hAnsi="Browallia New" w:cs="Browallia New"/>
          <w:sz w:val="26"/>
          <w:szCs w:val="26"/>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34C3B62B" w14:textId="77777777" w:rsidR="00811ED5" w:rsidRPr="00DB41F1" w:rsidRDefault="00811ED5" w:rsidP="00811ED5">
      <w:pPr>
        <w:spacing w:line="240" w:lineRule="auto"/>
        <w:ind w:left="540" w:hanging="540"/>
        <w:jc w:val="thaiDistribute"/>
        <w:rPr>
          <w:rFonts w:ascii="Browallia New" w:hAnsi="Browallia New" w:cs="Browallia New"/>
          <w:b/>
          <w:bCs/>
          <w:color w:val="CF4A02"/>
          <w:sz w:val="26"/>
          <w:szCs w:val="26"/>
        </w:rPr>
      </w:pPr>
    </w:p>
    <w:p w14:paraId="53306078" w14:textId="7F52EE52" w:rsidR="00811ED5" w:rsidRPr="00DB41F1" w:rsidRDefault="00811ED5" w:rsidP="00A14F70">
      <w:pPr>
        <w:shd w:val="clear" w:color="auto" w:fill="FFFFFF"/>
        <w:spacing w:line="240" w:lineRule="auto"/>
        <w:ind w:left="1080" w:hanging="540"/>
        <w:jc w:val="thaiDistribute"/>
        <w:rPr>
          <w:rFonts w:ascii="Browallia New" w:hAnsi="Browallia New" w:cs="Browallia New"/>
          <w:sz w:val="26"/>
          <w:szCs w:val="26"/>
        </w:rPr>
      </w:pPr>
      <w:r w:rsidRPr="00DB41F1">
        <w:rPr>
          <w:rFonts w:ascii="Browallia New" w:hAnsi="Browallia New" w:cs="Browallia New"/>
          <w:b/>
          <w:bCs/>
          <w:color w:val="CF4A02"/>
          <w:sz w:val="26"/>
          <w:szCs w:val="26"/>
          <w:cs/>
        </w:rPr>
        <w:t>ข)</w:t>
      </w:r>
      <w:r w:rsidRPr="00DB41F1">
        <w:rPr>
          <w:rFonts w:ascii="Browallia New" w:hAnsi="Browallia New" w:cs="Browallia New"/>
          <w:b/>
          <w:bCs/>
          <w:color w:val="CF4A02"/>
          <w:sz w:val="26"/>
          <w:szCs w:val="26"/>
          <w:cs/>
        </w:rPr>
        <w:tab/>
        <w:t xml:space="preserve">การปรับปรุงมาตรฐานการบัญชีฉบับที่ </w:t>
      </w:r>
      <w:r w:rsidR="00621FFC" w:rsidRPr="00621FFC">
        <w:rPr>
          <w:rFonts w:ascii="Browallia New" w:hAnsi="Browallia New" w:cs="Browallia New"/>
          <w:b/>
          <w:bCs/>
          <w:color w:val="CF4A02"/>
          <w:sz w:val="26"/>
          <w:szCs w:val="26"/>
        </w:rPr>
        <w:t>8</w:t>
      </w:r>
      <w:r w:rsidRPr="00DB41F1">
        <w:rPr>
          <w:rFonts w:ascii="Browallia New" w:hAnsi="Browallia New" w:cs="Browallia New"/>
          <w:b/>
          <w:bCs/>
          <w:color w:val="CF4A02"/>
          <w:sz w:val="26"/>
          <w:szCs w:val="26"/>
          <w:cs/>
        </w:rPr>
        <w:t xml:space="preserve"> เรื่อง นโยบายการบัญชี การเปลี่ยนแปลงประมาณการทางบัญชีและข้อผิดพลาด </w:t>
      </w:r>
      <w:r w:rsidRPr="00DB41F1">
        <w:rPr>
          <w:rFonts w:ascii="Browallia New" w:hAnsi="Browallia New" w:cs="Browallia New"/>
          <w:sz w:val="26"/>
          <w:szCs w:val="26"/>
          <w:cs/>
        </w:rPr>
        <w:t>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1AE7C50" w14:textId="628B855E" w:rsidR="00BA6204" w:rsidRPr="00DB41F1" w:rsidRDefault="00BA6204">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p w14:paraId="63A404C1" w14:textId="3A1C9BFB" w:rsidR="006E017E" w:rsidRPr="00DB41F1" w:rsidRDefault="00811ED5" w:rsidP="00BA6204">
      <w:pPr>
        <w:shd w:val="clear" w:color="auto" w:fill="FFFFFF"/>
        <w:spacing w:line="240" w:lineRule="auto"/>
        <w:ind w:left="1080" w:hanging="540"/>
        <w:jc w:val="thaiDistribute"/>
        <w:rPr>
          <w:rFonts w:ascii="Browallia New" w:hAnsi="Browallia New" w:cs="Browallia New"/>
          <w:sz w:val="26"/>
          <w:szCs w:val="26"/>
        </w:rPr>
      </w:pPr>
      <w:r w:rsidRPr="00DB41F1">
        <w:rPr>
          <w:rFonts w:ascii="Browallia New" w:hAnsi="Browallia New" w:cs="Browallia New"/>
          <w:b/>
          <w:bCs/>
          <w:color w:val="CF4A02"/>
          <w:sz w:val="26"/>
          <w:szCs w:val="26"/>
          <w:cs/>
        </w:rPr>
        <w:lastRenderedPageBreak/>
        <w:t>ค)</w:t>
      </w:r>
      <w:r w:rsidRPr="00DB41F1">
        <w:rPr>
          <w:rFonts w:ascii="Browallia New" w:hAnsi="Browallia New" w:cs="Browallia New"/>
          <w:b/>
          <w:bCs/>
          <w:color w:val="CF4A02"/>
          <w:sz w:val="26"/>
          <w:szCs w:val="26"/>
          <w:cs/>
        </w:rPr>
        <w:tab/>
      </w:r>
      <w:r w:rsidR="006E017E" w:rsidRPr="00DB41F1">
        <w:rPr>
          <w:rFonts w:ascii="Browallia New" w:hAnsi="Browallia New" w:cs="Browallia New"/>
          <w:b/>
          <w:bCs/>
          <w:color w:val="CF4A02"/>
          <w:sz w:val="26"/>
          <w:szCs w:val="26"/>
          <w:cs/>
        </w:rPr>
        <w:t xml:space="preserve">การปรับปรุงมาตรฐานการบัญชีฉบับที่ </w:t>
      </w:r>
      <w:r w:rsidR="00621FFC" w:rsidRPr="00621FFC">
        <w:rPr>
          <w:rFonts w:ascii="Browallia New" w:hAnsi="Browallia New" w:cs="Browallia New"/>
          <w:b/>
          <w:bCs/>
          <w:color w:val="CF4A02"/>
          <w:sz w:val="26"/>
          <w:szCs w:val="26"/>
        </w:rPr>
        <w:t>12</w:t>
      </w:r>
      <w:r w:rsidR="006E017E" w:rsidRPr="00DB41F1">
        <w:rPr>
          <w:rFonts w:ascii="Browallia New" w:hAnsi="Browallia New" w:cs="Browallia New"/>
          <w:b/>
          <w:bCs/>
          <w:color w:val="CF4A02"/>
          <w:sz w:val="26"/>
          <w:szCs w:val="26"/>
          <w:cs/>
        </w:rPr>
        <w:t xml:space="preserve"> เรื่อง ภาษีเงินได้ </w:t>
      </w:r>
      <w:r w:rsidR="006E017E" w:rsidRPr="00DB41F1">
        <w:rPr>
          <w:rFonts w:ascii="Browallia New" w:hAnsi="Browallia New" w:cs="Browallia New"/>
          <w:sz w:val="26"/>
          <w:szCs w:val="26"/>
          <w:cs/>
        </w:rPr>
        <w:t>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w:t>
      </w:r>
    </w:p>
    <w:p w14:paraId="26575AC6" w14:textId="77777777" w:rsidR="006E017E" w:rsidRPr="00DB41F1" w:rsidRDefault="006E017E" w:rsidP="00BA6204">
      <w:pPr>
        <w:spacing w:line="240" w:lineRule="auto"/>
        <w:ind w:left="540" w:hanging="540"/>
        <w:jc w:val="thaiDistribute"/>
        <w:rPr>
          <w:rFonts w:ascii="Browallia New" w:hAnsi="Browallia New" w:cs="Browallia New"/>
          <w:sz w:val="26"/>
          <w:szCs w:val="26"/>
        </w:rPr>
      </w:pPr>
    </w:p>
    <w:p w14:paraId="758C54E4" w14:textId="212B84BB" w:rsidR="00811ED5" w:rsidRPr="00DB41F1" w:rsidRDefault="006E017E" w:rsidP="00A95993">
      <w:pPr>
        <w:shd w:val="clear" w:color="auto" w:fill="FFFFFF"/>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นอกจากนี้กลุ่มกิจการต้องรับรู้สินทรัพย์ภาษีเงินได้รอการตัดบัญชี</w:t>
      </w:r>
      <w:r w:rsidR="00B35B0E" w:rsidRPr="00DB41F1">
        <w:rPr>
          <w:rFonts w:ascii="Browallia New" w:hAnsi="Browallia New" w:cs="Browallia New"/>
          <w:sz w:val="26"/>
          <w:szCs w:val="26"/>
          <w:cs/>
        </w:rPr>
        <w:t xml:space="preserve"> </w:t>
      </w:r>
      <w:r w:rsidRPr="00DB41F1">
        <w:rPr>
          <w:rFonts w:ascii="Browallia New" w:hAnsi="Browallia New" w:cs="Browallia New"/>
          <w:sz w:val="26"/>
          <w:szCs w:val="26"/>
          <w:cs/>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r w:rsidR="00811ED5" w:rsidRPr="00DB41F1">
        <w:rPr>
          <w:rFonts w:ascii="Browallia New" w:hAnsi="Browallia New" w:cs="Browallia New"/>
          <w:sz w:val="26"/>
          <w:szCs w:val="26"/>
          <w:cs/>
        </w:rPr>
        <w:t>สินทรัพย์สิทธิการใช้ และหนี้สินตามสัญญาเช่า</w:t>
      </w:r>
    </w:p>
    <w:p w14:paraId="23A1A21B" w14:textId="77777777" w:rsidR="00811ED5" w:rsidRPr="00DB41F1" w:rsidRDefault="00811ED5" w:rsidP="00BA6204">
      <w:pPr>
        <w:spacing w:line="240" w:lineRule="auto"/>
        <w:ind w:left="540" w:hanging="540"/>
        <w:jc w:val="thaiDistribute"/>
        <w:rPr>
          <w:rFonts w:ascii="Browallia New" w:hAnsi="Browallia New" w:cs="Browallia New"/>
          <w:sz w:val="26"/>
          <w:szCs w:val="26"/>
        </w:rPr>
      </w:pPr>
    </w:p>
    <w:p w14:paraId="547E2BBB" w14:textId="5B311DB8" w:rsidR="00450A10" w:rsidRPr="00DB41F1" w:rsidRDefault="006E017E" w:rsidP="00BA6204">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ผลกระทบสะสมของการปรับปรุงนี้ให้รับรู้ในกำไรสะสมยกมาหรือองค์ประกอบอื่นของส่วนของเจ้าของตามความเหมาะสม</w:t>
      </w:r>
    </w:p>
    <w:p w14:paraId="265E9160" w14:textId="77777777" w:rsidR="0031548C" w:rsidRPr="00DB41F1" w:rsidRDefault="0031548C" w:rsidP="00BA6204">
      <w:pPr>
        <w:spacing w:line="240" w:lineRule="auto"/>
        <w:ind w:left="540"/>
        <w:jc w:val="thaiDistribute"/>
        <w:rPr>
          <w:rFonts w:ascii="Browallia New" w:hAnsi="Browallia New" w:cs="Browallia New"/>
          <w:sz w:val="26"/>
          <w:szCs w:val="26"/>
        </w:rPr>
      </w:pPr>
    </w:p>
    <w:p w14:paraId="452FE0BB" w14:textId="52842B08" w:rsidR="009A0C0F" w:rsidRPr="00DB41F1" w:rsidRDefault="00F40FF5" w:rsidP="00BA6204">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ผู้บริหารอยู่ระหว่างการประเมินผลกระทบของการนำมาตรฐานการรายงานทางการเงินดังกล่าวมาถือปฏิบัติ</w:t>
      </w:r>
    </w:p>
    <w:p w14:paraId="2B194517" w14:textId="03445937" w:rsidR="006F146C" w:rsidRPr="00DB41F1" w:rsidRDefault="006F146C" w:rsidP="00BA6204">
      <w:pPr>
        <w:spacing w:line="240" w:lineRule="auto"/>
        <w:rPr>
          <w:rFonts w:ascii="Browallia New" w:hAnsi="Browallia New" w:cs="Browallia New"/>
          <w:sz w:val="26"/>
          <w:szCs w:val="26"/>
          <w:cs/>
        </w:rPr>
      </w:pPr>
    </w:p>
    <w:tbl>
      <w:tblPr>
        <w:tblW w:w="9461" w:type="dxa"/>
        <w:shd w:val="clear" w:color="auto" w:fill="FFA543"/>
        <w:tblLook w:val="04A0" w:firstRow="1" w:lastRow="0" w:firstColumn="1" w:lastColumn="0" w:noHBand="0" w:noVBand="1"/>
      </w:tblPr>
      <w:tblGrid>
        <w:gridCol w:w="9461"/>
      </w:tblGrid>
      <w:tr w:rsidR="0073622C" w:rsidRPr="00DB41F1" w14:paraId="324E1E3C" w14:textId="77777777" w:rsidTr="007067BA">
        <w:trPr>
          <w:trHeight w:val="389"/>
        </w:trPr>
        <w:tc>
          <w:tcPr>
            <w:tcW w:w="9461" w:type="dxa"/>
            <w:shd w:val="clear" w:color="auto" w:fill="FFA543"/>
            <w:vAlign w:val="center"/>
          </w:tcPr>
          <w:p w14:paraId="24E9A43A" w14:textId="1BC83E5D" w:rsidR="0073622C" w:rsidRPr="00DB41F1" w:rsidRDefault="00621FFC" w:rsidP="00BA6204">
            <w:pPr>
              <w:pStyle w:val="BodyTextIndent2"/>
              <w:spacing w:line="240" w:lineRule="auto"/>
              <w:ind w:left="432" w:hanging="432"/>
              <w:rPr>
                <w:rFonts w:ascii="Browallia New" w:hAnsi="Browallia New" w:cs="Browallia New"/>
                <w:b/>
                <w:color w:val="FFFFFF"/>
                <w:sz w:val="26"/>
                <w:szCs w:val="26"/>
              </w:rPr>
            </w:pPr>
            <w:bookmarkStart w:id="0" w:name="_Toc249339157"/>
            <w:bookmarkStart w:id="1" w:name="_Toc437874727"/>
            <w:r w:rsidRPr="00621FFC">
              <w:rPr>
                <w:rFonts w:ascii="Browallia New" w:hAnsi="Browallia New" w:cs="Browallia New"/>
                <w:b/>
                <w:color w:val="FFFFFF"/>
                <w:sz w:val="26"/>
                <w:szCs w:val="26"/>
              </w:rPr>
              <w:t>4</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นโยบายการบัญชี</w:t>
            </w:r>
          </w:p>
        </w:tc>
      </w:tr>
    </w:tbl>
    <w:p w14:paraId="79EAC37A" w14:textId="77777777" w:rsidR="0073622C" w:rsidRPr="00DB41F1" w:rsidRDefault="0073622C" w:rsidP="00BA6204">
      <w:pPr>
        <w:pStyle w:val="ListParagraph"/>
        <w:spacing w:line="240" w:lineRule="auto"/>
        <w:ind w:left="1134"/>
        <w:jc w:val="thaiDistribute"/>
        <w:rPr>
          <w:rFonts w:ascii="Browallia New" w:hAnsi="Browallia New" w:cs="Browallia New"/>
          <w:sz w:val="26"/>
          <w:szCs w:val="26"/>
        </w:rPr>
      </w:pPr>
    </w:p>
    <w:p w14:paraId="3E5A1DCD" w14:textId="4FE661A8" w:rsidR="0073622C" w:rsidRPr="00DB41F1" w:rsidRDefault="00621FFC" w:rsidP="00BA6204">
      <w:pPr>
        <w:spacing w:line="240" w:lineRule="auto"/>
        <w:ind w:left="540" w:hanging="540"/>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การบัญชีสำหรับงบการเงินรวม</w:t>
      </w:r>
    </w:p>
    <w:p w14:paraId="22360C54" w14:textId="77777777" w:rsidR="0073622C" w:rsidRPr="00DB41F1" w:rsidRDefault="0073622C" w:rsidP="00BA6204">
      <w:pPr>
        <w:pStyle w:val="ListParagraph"/>
        <w:spacing w:line="240" w:lineRule="auto"/>
        <w:ind w:left="1134"/>
        <w:jc w:val="thaiDistribute"/>
        <w:rPr>
          <w:rFonts w:ascii="Browallia New" w:hAnsi="Browallia New" w:cs="Browallia New"/>
          <w:sz w:val="26"/>
          <w:szCs w:val="26"/>
        </w:rPr>
      </w:pPr>
    </w:p>
    <w:p w14:paraId="0E83B79A" w14:textId="77777777" w:rsidR="0073622C" w:rsidRPr="00DB41F1" w:rsidRDefault="0073622C" w:rsidP="00BA6204">
      <w:pPr>
        <w:tabs>
          <w:tab w:val="left" w:pos="1080"/>
        </w:tabs>
        <w:spacing w:line="240" w:lineRule="auto"/>
        <w:ind w:left="1080" w:hanging="540"/>
        <w:jc w:val="thaiDistribute"/>
        <w:rPr>
          <w:rFonts w:ascii="Browallia New" w:hAnsi="Browallia New" w:cs="Browallia New"/>
          <w:color w:val="CF4A02"/>
          <w:sz w:val="26"/>
          <w:szCs w:val="26"/>
        </w:rPr>
      </w:pP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cs/>
        </w:rPr>
        <w:t>ก</w:t>
      </w: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rPr>
        <w:tab/>
      </w:r>
      <w:r w:rsidRPr="00DB41F1">
        <w:rPr>
          <w:rFonts w:ascii="Browallia New" w:hAnsi="Browallia New" w:cs="Browallia New"/>
          <w:color w:val="CF4A02"/>
          <w:sz w:val="26"/>
          <w:szCs w:val="26"/>
          <w:cs/>
        </w:rPr>
        <w:t>บริษัทย่อย</w:t>
      </w:r>
    </w:p>
    <w:p w14:paraId="6E27548D" w14:textId="77777777" w:rsidR="0073622C" w:rsidRPr="00DB41F1" w:rsidRDefault="0073622C" w:rsidP="00BA6204">
      <w:pPr>
        <w:pStyle w:val="ListParagraph"/>
        <w:spacing w:line="240" w:lineRule="auto"/>
        <w:ind w:left="1080"/>
        <w:jc w:val="thaiDistribute"/>
        <w:rPr>
          <w:rFonts w:ascii="Browallia New" w:hAnsi="Browallia New" w:cs="Browallia New"/>
          <w:sz w:val="26"/>
          <w:szCs w:val="26"/>
        </w:rPr>
      </w:pPr>
    </w:p>
    <w:p w14:paraId="75E39B9B" w14:textId="7DBC80D3" w:rsidR="0073622C" w:rsidRPr="00DB41F1" w:rsidRDefault="0073622C" w:rsidP="00BA6204">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บริษัทย่อย</w:t>
      </w:r>
      <w:r w:rsidR="00E443E4" w:rsidRPr="00DB41F1">
        <w:rPr>
          <w:rFonts w:ascii="Browallia New" w:hAnsi="Browallia New" w:cs="Browallia New"/>
          <w:sz w:val="26"/>
          <w:szCs w:val="26"/>
          <w:cs/>
        </w:rPr>
        <w:t xml:space="preserve"> </w:t>
      </w:r>
      <w:r w:rsidRPr="00DB41F1">
        <w:rPr>
          <w:rFonts w:ascii="Browallia New" w:hAnsi="Browallia New" w:cs="Browallia New"/>
          <w:sz w:val="26"/>
          <w:szCs w:val="26"/>
          <w:cs/>
        </w:rPr>
        <w:t>หมายถึง</w:t>
      </w:r>
      <w:r w:rsidR="00E443E4" w:rsidRPr="00DB41F1">
        <w:rPr>
          <w:rFonts w:ascii="Browallia New" w:hAnsi="Browallia New" w:cs="Browallia New"/>
          <w:sz w:val="26"/>
          <w:szCs w:val="26"/>
          <w:cs/>
        </w:rPr>
        <w:t xml:space="preserve"> </w:t>
      </w:r>
      <w:r w:rsidRPr="00DB41F1">
        <w:rPr>
          <w:rFonts w:ascii="Browallia New" w:hAnsi="Browallia New" w:cs="Browallia New"/>
          <w:sz w:val="26"/>
          <w:szCs w:val="26"/>
          <w:cs/>
        </w:rPr>
        <w:t>กิจการทั้งหมดที่กลุ่มกิจการมีอำนาจควบคุม กลุ่มกิจการมีอำนาจควบคุมเมื่อกลุ่มกิจการรับหรือ</w:t>
      </w:r>
      <w:r w:rsidRPr="00DB41F1">
        <w:rPr>
          <w:rFonts w:ascii="Browallia New" w:hAnsi="Browallia New" w:cs="Browallia New"/>
          <w:sz w:val="26"/>
          <w:szCs w:val="26"/>
        </w:rPr>
        <w:br/>
      </w:r>
      <w:r w:rsidRPr="00DB41F1">
        <w:rPr>
          <w:rFonts w:ascii="Browallia New" w:hAnsi="Browallia New" w:cs="Browallia New"/>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Pr="00DB41F1">
        <w:rPr>
          <w:rFonts w:ascii="Browallia New" w:hAnsi="Browallia New" w:cs="Browallia New"/>
          <w:sz w:val="26"/>
          <w:szCs w:val="26"/>
        </w:rPr>
        <w:br/>
      </w:r>
      <w:r w:rsidRPr="00DB41F1">
        <w:rPr>
          <w:rFonts w:ascii="Browallia New" w:hAnsi="Browallia New" w:cs="Browallia New"/>
          <w:sz w:val="26"/>
          <w:szCs w:val="26"/>
          <w:cs/>
        </w:rPr>
        <w:t xml:space="preserve">ในการควบคุมบริษัทย่อยจนถึงวันที่กลุ่มกิจการสูญเสียอำนาจควบคุมในบริษัทย่อยนั้น </w:t>
      </w:r>
    </w:p>
    <w:p w14:paraId="37D58936" w14:textId="77777777" w:rsidR="0073622C" w:rsidRPr="00DB41F1" w:rsidRDefault="0073622C" w:rsidP="00BA6204">
      <w:pPr>
        <w:pStyle w:val="ListParagraph"/>
        <w:spacing w:line="240" w:lineRule="auto"/>
        <w:ind w:left="1080"/>
        <w:jc w:val="thaiDistribute"/>
        <w:rPr>
          <w:rFonts w:ascii="Browallia New" w:hAnsi="Browallia New" w:cs="Browallia New"/>
          <w:sz w:val="26"/>
          <w:szCs w:val="26"/>
        </w:rPr>
      </w:pPr>
    </w:p>
    <w:p w14:paraId="41A9740A" w14:textId="2B027766" w:rsidR="007D283B" w:rsidRPr="00DB41F1" w:rsidRDefault="0073622C" w:rsidP="00BA6204">
      <w:pPr>
        <w:spacing w:line="240" w:lineRule="auto"/>
        <w:ind w:left="1080"/>
        <w:jc w:val="thaiDistribute"/>
        <w:rPr>
          <w:rFonts w:ascii="Browallia New" w:hAnsi="Browallia New" w:cs="Browallia New"/>
          <w:sz w:val="26"/>
          <w:szCs w:val="26"/>
        </w:rPr>
      </w:pPr>
      <w:r w:rsidRPr="00DB41F1">
        <w:rPr>
          <w:rFonts w:ascii="Browallia New" w:hAnsi="Browallia New" w:cs="Browallia New"/>
          <w:spacing w:val="-2"/>
          <w:sz w:val="26"/>
          <w:szCs w:val="26"/>
          <w:cs/>
        </w:rPr>
        <w:t>ในงบการเงินเฉพาะกิจการ เงินลงทุนในบริษัทย่อยบันทึกด้วยวิธีราคาทุน โดยต้นทุนทางตรงที่เกี่ยวกับการซื้อเงินลงทุน</w:t>
      </w:r>
      <w:r w:rsidRPr="00DB41F1">
        <w:rPr>
          <w:rFonts w:ascii="Browallia New" w:hAnsi="Browallia New" w:cs="Browallia New"/>
          <w:sz w:val="26"/>
          <w:szCs w:val="26"/>
          <w:cs/>
        </w:rPr>
        <w:t>จะถูกรับรู้เป็นส่วนหนึ่งของต้นทุนเริ่มแรกของเงินลงทุน</w:t>
      </w:r>
    </w:p>
    <w:p w14:paraId="1238BC37" w14:textId="77777777" w:rsidR="00520255" w:rsidRPr="00DB41F1" w:rsidRDefault="00520255" w:rsidP="00BA6204">
      <w:pPr>
        <w:pStyle w:val="ListParagraph"/>
        <w:spacing w:line="240" w:lineRule="auto"/>
        <w:ind w:left="1080"/>
        <w:jc w:val="thaiDistribute"/>
        <w:rPr>
          <w:rFonts w:ascii="Browallia New" w:hAnsi="Browallia New" w:cs="Browallia New"/>
          <w:sz w:val="26"/>
          <w:szCs w:val="26"/>
          <w:cs/>
        </w:rPr>
      </w:pPr>
    </w:p>
    <w:p w14:paraId="1CD56C3E" w14:textId="77777777" w:rsidR="0073622C" w:rsidRPr="00DB41F1" w:rsidRDefault="0073622C" w:rsidP="00BA6204">
      <w:pPr>
        <w:spacing w:line="240" w:lineRule="auto"/>
        <w:ind w:left="1080" w:hanging="540"/>
        <w:jc w:val="thaiDistribute"/>
        <w:rPr>
          <w:rFonts w:ascii="Browallia New" w:hAnsi="Browallia New" w:cs="Browallia New"/>
          <w:color w:val="CF4A02"/>
          <w:sz w:val="26"/>
          <w:szCs w:val="26"/>
        </w:rPr>
      </w:pP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cs/>
        </w:rPr>
        <w:t>ข</w:t>
      </w: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rPr>
        <w:tab/>
      </w:r>
      <w:r w:rsidRPr="00DB41F1">
        <w:rPr>
          <w:rFonts w:ascii="Browallia New" w:hAnsi="Browallia New" w:cs="Browallia New"/>
          <w:color w:val="CF4A02"/>
          <w:sz w:val="26"/>
          <w:szCs w:val="26"/>
          <w:cs/>
        </w:rPr>
        <w:t>บริษัทร่วม</w:t>
      </w:r>
    </w:p>
    <w:p w14:paraId="42A63A60" w14:textId="77777777" w:rsidR="0073622C" w:rsidRPr="00DB41F1" w:rsidRDefault="0073622C" w:rsidP="00BA6204">
      <w:pPr>
        <w:pStyle w:val="ListParagraph"/>
        <w:spacing w:line="240" w:lineRule="auto"/>
        <w:ind w:left="1080"/>
        <w:jc w:val="thaiDistribute"/>
        <w:rPr>
          <w:rFonts w:ascii="Browallia New" w:hAnsi="Browallia New" w:cs="Browallia New"/>
          <w:sz w:val="26"/>
          <w:szCs w:val="26"/>
        </w:rPr>
      </w:pPr>
    </w:p>
    <w:p w14:paraId="7E1A4306" w14:textId="77777777" w:rsidR="0073622C" w:rsidRPr="00DB41F1" w:rsidRDefault="0073622C" w:rsidP="00BA6204">
      <w:pPr>
        <w:spacing w:line="240" w:lineRule="auto"/>
        <w:ind w:left="108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508A2854" w14:textId="77777777" w:rsidR="0073622C" w:rsidRPr="00DB41F1" w:rsidRDefault="0073622C" w:rsidP="00BA6204">
      <w:pPr>
        <w:pStyle w:val="ListParagraph"/>
        <w:spacing w:line="240" w:lineRule="auto"/>
        <w:ind w:left="1080"/>
        <w:jc w:val="thaiDistribute"/>
        <w:rPr>
          <w:rFonts w:ascii="Browallia New" w:hAnsi="Browallia New" w:cs="Browallia New"/>
          <w:sz w:val="26"/>
          <w:szCs w:val="26"/>
        </w:rPr>
      </w:pPr>
    </w:p>
    <w:p w14:paraId="5F39EEC3" w14:textId="2E21A1CD" w:rsidR="0073622C" w:rsidRPr="00DB41F1" w:rsidRDefault="0073622C" w:rsidP="00BA6204">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ในงบการเงินเฉพาะกิจการ เงินลงทุนในบริษัทร่วมบันทึกด้วยวิธีราคาทุน</w:t>
      </w:r>
    </w:p>
    <w:p w14:paraId="48406703" w14:textId="3C9319D4" w:rsidR="00AE170A" w:rsidRPr="00DB41F1" w:rsidRDefault="001219D1" w:rsidP="00BA6204">
      <w:pPr>
        <w:spacing w:line="240" w:lineRule="auto"/>
        <w:rPr>
          <w:rFonts w:ascii="Browallia New" w:hAnsi="Browallia New" w:cs="Browallia New"/>
          <w:color w:val="CF4A02"/>
          <w:sz w:val="26"/>
          <w:szCs w:val="26"/>
        </w:rPr>
      </w:pPr>
      <w:r w:rsidRPr="00DB41F1">
        <w:rPr>
          <w:rFonts w:ascii="Browallia New" w:hAnsi="Browallia New" w:cs="Browallia New"/>
          <w:color w:val="CF4A02"/>
          <w:sz w:val="26"/>
          <w:szCs w:val="26"/>
          <w:cs/>
        </w:rPr>
        <w:br w:type="page"/>
      </w:r>
    </w:p>
    <w:p w14:paraId="5663C951" w14:textId="1EDABAE3" w:rsidR="0073622C" w:rsidRPr="00DB41F1" w:rsidRDefault="0073622C" w:rsidP="0073622C">
      <w:pPr>
        <w:spacing w:line="240" w:lineRule="auto"/>
        <w:ind w:left="1080" w:hanging="540"/>
        <w:jc w:val="thaiDistribute"/>
        <w:rPr>
          <w:rFonts w:ascii="Browallia New" w:hAnsi="Browallia New" w:cs="Browallia New"/>
          <w:color w:val="CF4A02"/>
          <w:sz w:val="26"/>
          <w:szCs w:val="26"/>
        </w:rPr>
      </w:pPr>
      <w:r w:rsidRPr="00DB41F1">
        <w:rPr>
          <w:rFonts w:ascii="Browallia New" w:hAnsi="Browallia New" w:cs="Browallia New"/>
          <w:color w:val="CF4A02"/>
          <w:sz w:val="26"/>
          <w:szCs w:val="26"/>
        </w:rPr>
        <w:lastRenderedPageBreak/>
        <w:t>(</w:t>
      </w:r>
      <w:r w:rsidRPr="00DB41F1">
        <w:rPr>
          <w:rFonts w:ascii="Browallia New" w:hAnsi="Browallia New" w:cs="Browallia New"/>
          <w:color w:val="CF4A02"/>
          <w:sz w:val="26"/>
          <w:szCs w:val="26"/>
          <w:cs/>
        </w:rPr>
        <w:t>ค</w:t>
      </w: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rPr>
        <w:tab/>
      </w:r>
      <w:r w:rsidRPr="00DB41F1">
        <w:rPr>
          <w:rFonts w:ascii="Browallia New" w:hAnsi="Browallia New" w:cs="Browallia New"/>
          <w:color w:val="CF4A02"/>
          <w:sz w:val="26"/>
          <w:szCs w:val="26"/>
          <w:cs/>
        </w:rPr>
        <w:t>การร่วมการงาน</w:t>
      </w:r>
    </w:p>
    <w:p w14:paraId="4D2F136C"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2208FEC3"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4"/>
          <w:sz w:val="26"/>
          <w:szCs w:val="26"/>
          <w:cs/>
          <w:lang w:val="en-U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DB41F1">
        <w:rPr>
          <w:rFonts w:ascii="Browallia New" w:hAnsi="Browallia New" w:cs="Browallia New"/>
          <w:spacing w:val="-2"/>
          <w:sz w:val="26"/>
          <w:szCs w:val="26"/>
          <w:cs/>
          <w:lang w:val="en-US"/>
        </w:rPr>
        <w:t>ตามสัญญาของผู้เข้าร่วมการงานนั้นมากกว่าโครงสร้างรูปแบบทางกฎหมายของการร่วมการงาน</w:t>
      </w:r>
    </w:p>
    <w:p w14:paraId="4E22413A"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132D255D" w14:textId="77777777" w:rsidR="0073622C" w:rsidRPr="00DB41F1" w:rsidRDefault="0073622C" w:rsidP="0073622C">
      <w:pPr>
        <w:spacing w:line="240" w:lineRule="auto"/>
        <w:ind w:left="1080"/>
        <w:jc w:val="thaiDistribute"/>
        <w:rPr>
          <w:rFonts w:ascii="Browallia New" w:hAnsi="Browallia New" w:cs="Browallia New"/>
          <w:i/>
          <w:iCs/>
          <w:color w:val="CF4A02"/>
          <w:spacing w:val="-2"/>
          <w:sz w:val="26"/>
          <w:szCs w:val="26"/>
          <w:lang w:val="en-US"/>
        </w:rPr>
      </w:pPr>
      <w:r w:rsidRPr="00DB41F1">
        <w:rPr>
          <w:rFonts w:ascii="Browallia New" w:hAnsi="Browallia New" w:cs="Browallia New"/>
          <w:i/>
          <w:iCs/>
          <w:color w:val="CF4A02"/>
          <w:spacing w:val="-2"/>
          <w:sz w:val="26"/>
          <w:szCs w:val="26"/>
          <w:cs/>
          <w:lang w:val="en-US"/>
        </w:rPr>
        <w:t>การร่วมค้า</w:t>
      </w:r>
    </w:p>
    <w:p w14:paraId="45FF2BB7"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693CD788"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4"/>
          <w:sz w:val="26"/>
          <w:szCs w:val="26"/>
          <w:cs/>
          <w:lang w:val="en-US"/>
        </w:rPr>
        <w:t>การร่วมการงานจัดประเภทเป็นการร่วมค้าเมื่อกลุ่มกิจการมีสิทธิในสินทรัพย์สุทธิของการร่วมการงานนั้น เงินลงทุน</w:t>
      </w:r>
      <w:r w:rsidRPr="00DB41F1">
        <w:rPr>
          <w:rFonts w:ascii="Browallia New" w:hAnsi="Browallia New" w:cs="Browallia New"/>
          <w:spacing w:val="-2"/>
          <w:sz w:val="26"/>
          <w:szCs w:val="26"/>
          <w:cs/>
          <w:lang w:val="en-US"/>
        </w:rPr>
        <w:t>ในการร่วมค้ารับรู้โดยใช้วิธีส่วนได้เสีย</w:t>
      </w:r>
    </w:p>
    <w:p w14:paraId="5E256441"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5B840860"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ในงบการเงินเฉพาะกิจการ เงินลงทุนในการร่วมค้าบันทึกด้วยวิธีราคาทุน</w:t>
      </w:r>
    </w:p>
    <w:p w14:paraId="734220E4"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4AF4B8BF" w14:textId="69BCC20B" w:rsidR="0073622C" w:rsidRPr="00DB41F1" w:rsidRDefault="0073622C" w:rsidP="0073622C">
      <w:pPr>
        <w:spacing w:line="240" w:lineRule="auto"/>
        <w:ind w:left="1080" w:hanging="540"/>
        <w:jc w:val="thaiDistribute"/>
        <w:rPr>
          <w:rFonts w:ascii="Browallia New" w:hAnsi="Browallia New" w:cs="Browallia New"/>
          <w:color w:val="CF4A02"/>
          <w:sz w:val="26"/>
          <w:szCs w:val="26"/>
        </w:rPr>
      </w:pP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cs/>
        </w:rPr>
        <w:t>ง</w:t>
      </w: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rPr>
        <w:tab/>
      </w:r>
      <w:r w:rsidRPr="00DB41F1">
        <w:rPr>
          <w:rFonts w:ascii="Browallia New" w:hAnsi="Browallia New" w:cs="Browallia New"/>
          <w:color w:val="CF4A02"/>
          <w:sz w:val="26"/>
          <w:szCs w:val="26"/>
          <w:cs/>
        </w:rPr>
        <w:t>การบันทึกเงินลงทุนตามวิธีส่วนได้เสีย</w:t>
      </w:r>
    </w:p>
    <w:p w14:paraId="29606336"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71CAD0B4"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กลุ่มกิจการรับรู้เงินลงทุนเมื่อเริ่มแรกด้วยราคาทุน ซึ่งประกอบด้วยเงินที่จ่ายซื้อรวมกับต้นทุนทางตรงของเงินลงทุน</w:t>
      </w:r>
    </w:p>
    <w:p w14:paraId="0CB56B2D"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26DD5279" w14:textId="6B4DB84B"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กลุ่มกิจการจะรับรู้มูลค่าภายหลังวันที่ได้มาของเงินลงทุนในบริษัทร่วมและการร่วมค้าด้วยส่วนแบ่งกำไรหรือขาดทุนของ</w:t>
      </w:r>
      <w:r w:rsidRPr="00DB41F1">
        <w:rPr>
          <w:rFonts w:ascii="Browallia New" w:hAnsi="Browallia New" w:cs="Browallia New"/>
          <w:spacing w:val="-2"/>
          <w:sz w:val="26"/>
          <w:szCs w:val="26"/>
          <w:lang w:val="en-US"/>
        </w:rPr>
        <w:br/>
      </w:r>
      <w:r w:rsidRPr="00DB41F1">
        <w:rPr>
          <w:rFonts w:ascii="Browallia New" w:hAnsi="Browallia New" w:cs="Browallia New"/>
          <w:spacing w:val="-2"/>
          <w:sz w:val="26"/>
          <w:szCs w:val="26"/>
          <w:cs/>
          <w:lang w:val="en-US"/>
        </w:rPr>
        <w:t>ผู้ได้รับการลงทุนตามสัดส่วนที่ผู้ลงทุนมีส่วนได้เสียอยู่ในกำไร</w:t>
      </w:r>
      <w:r w:rsidR="00D901D4" w:rsidRPr="00DB41F1">
        <w:rPr>
          <w:rFonts w:ascii="Browallia New" w:hAnsi="Browallia New" w:cs="Browallia New" w:hint="cs"/>
          <w:spacing w:val="-2"/>
          <w:sz w:val="26"/>
          <w:szCs w:val="26"/>
          <w:cs/>
        </w:rPr>
        <w:t>หรือ</w:t>
      </w:r>
      <w:r w:rsidRPr="00DB41F1">
        <w:rPr>
          <w:rFonts w:ascii="Browallia New" w:hAnsi="Browallia New" w:cs="Browallia New"/>
          <w:spacing w:val="-2"/>
          <w:sz w:val="26"/>
          <w:szCs w:val="26"/>
          <w:cs/>
          <w:lang w:val="en-US"/>
        </w:rPr>
        <w:t>ขาดทุนและกำไรขาดทุนเบ็ดเสร็จอื่น ผลสะสมของ</w:t>
      </w:r>
      <w:r w:rsidRPr="00DB41F1">
        <w:rPr>
          <w:rFonts w:ascii="Browallia New" w:hAnsi="Browallia New" w:cs="Browallia New"/>
          <w:spacing w:val="-2"/>
          <w:sz w:val="26"/>
          <w:szCs w:val="26"/>
          <w:lang w:val="en-US"/>
        </w:rPr>
        <w:br/>
      </w:r>
      <w:r w:rsidRPr="00DB41F1">
        <w:rPr>
          <w:rFonts w:ascii="Browallia New" w:hAnsi="Browallia New" w:cs="Browallia New"/>
          <w:spacing w:val="-2"/>
          <w:sz w:val="26"/>
          <w:szCs w:val="26"/>
          <w:cs/>
          <w:lang w:val="en-US"/>
        </w:rPr>
        <w:t>การเปลี่ยนแปลงภายหลังการได้มาดังกล่าวข้างต้นจะปรับปรุงกับราคาตามบัญชีของเงินลงทุน</w:t>
      </w:r>
    </w:p>
    <w:p w14:paraId="13B1BD7B"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24BEE323" w14:textId="742BEB1B"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6"/>
          <w:sz w:val="26"/>
          <w:szCs w:val="26"/>
          <w:cs/>
          <w:lang w:val="en-US"/>
        </w:rPr>
        <w:t>เมื่อส่วนแบ่งขาดทุนของกลุ่มกิจการในบริษัทร่วมและการร่วมค้ามีมูลค่าเท่ากับหรือเกินกว่ามูลค่าส่วนได้เสียของกลุ่มกิจการในบริษัทร่วมและการร่วมค้านั้นซึ่งรวมถึงส่วนได้เสียระยะยาวอื่น กลุ่มกิจการจะไม่รับรู้ส่วนแบ่งขาดทุนที่เกินกว่าส่วนได้เสีย</w:t>
      </w:r>
      <w:r w:rsidRPr="00DB41F1">
        <w:rPr>
          <w:rFonts w:ascii="Browallia New" w:hAnsi="Browallia New" w:cs="Browallia New"/>
          <w:spacing w:val="-2"/>
          <w:sz w:val="26"/>
          <w:szCs w:val="26"/>
          <w:cs/>
          <w:lang w:val="en-US"/>
        </w:rPr>
        <w:t>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53E77187" w14:textId="77777777" w:rsidR="007D283B" w:rsidRPr="00DB41F1" w:rsidRDefault="007D283B" w:rsidP="0073622C">
      <w:pPr>
        <w:spacing w:line="240" w:lineRule="auto"/>
        <w:ind w:left="1080"/>
        <w:jc w:val="thaiDistribute"/>
        <w:rPr>
          <w:rFonts w:ascii="Browallia New" w:hAnsi="Browallia New" w:cs="Browallia New"/>
          <w:spacing w:val="-2"/>
          <w:sz w:val="26"/>
          <w:szCs w:val="26"/>
          <w:cs/>
          <w:lang w:val="en-US"/>
        </w:rPr>
      </w:pPr>
    </w:p>
    <w:p w14:paraId="4A1C8C2F" w14:textId="77777777" w:rsidR="0073622C" w:rsidRPr="00DB41F1" w:rsidRDefault="0073622C" w:rsidP="0073622C">
      <w:pPr>
        <w:spacing w:line="240" w:lineRule="auto"/>
        <w:ind w:left="1080" w:hanging="540"/>
        <w:jc w:val="thaiDistribute"/>
        <w:rPr>
          <w:rFonts w:ascii="Browallia New" w:hAnsi="Browallia New" w:cs="Browallia New"/>
          <w:color w:val="CF4A02"/>
          <w:sz w:val="26"/>
          <w:szCs w:val="26"/>
        </w:rPr>
      </w:pP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cs/>
        </w:rPr>
        <w:t>จ</w:t>
      </w: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rPr>
        <w:tab/>
      </w:r>
      <w:r w:rsidRPr="00DB41F1">
        <w:rPr>
          <w:rFonts w:ascii="Browallia New" w:hAnsi="Browallia New" w:cs="Browallia New"/>
          <w:color w:val="CF4A02"/>
          <w:sz w:val="26"/>
          <w:szCs w:val="26"/>
          <w:cs/>
        </w:rPr>
        <w:t>การเปลี่ยนแปลงสัดส่วนการถือครองกิจการ</w:t>
      </w:r>
    </w:p>
    <w:p w14:paraId="443AB214"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1ACE7C4A"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7E82E03F"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59C360D3" w14:textId="79331CC6" w:rsidR="007D283B" w:rsidRPr="00DB41F1" w:rsidRDefault="0073622C" w:rsidP="00520255">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w:t>
      </w:r>
      <w:r w:rsidR="00C13EA0" w:rsidRPr="00DB41F1">
        <w:rPr>
          <w:rFonts w:ascii="Browallia New" w:hAnsi="Browallia New" w:cs="Browallia New" w:hint="cs"/>
          <w:spacing w:val="-2"/>
          <w:sz w:val="26"/>
          <w:szCs w:val="26"/>
          <w:cs/>
          <w:lang w:val="en-US"/>
        </w:rPr>
        <w:t>หรือ</w:t>
      </w:r>
      <w:r w:rsidRPr="00DB41F1">
        <w:rPr>
          <w:rFonts w:ascii="Browallia New" w:hAnsi="Browallia New" w:cs="Browallia New"/>
          <w:spacing w:val="-2"/>
          <w:sz w:val="26"/>
          <w:szCs w:val="26"/>
          <w:cs/>
          <w:lang w:val="en-US"/>
        </w:rPr>
        <w:t xml:space="preserve">ขาดทุนเบ็ดเสร็จอื่นเฉพาะส่วนที่ลดลงจะถูกโอนไปยังกำไรหรือขาดทุน </w:t>
      </w:r>
      <w:r w:rsidR="00CE72A0" w:rsidRPr="00DB41F1">
        <w:rPr>
          <w:rFonts w:ascii="Browallia New" w:hAnsi="Browallia New" w:cs="Browallia New"/>
          <w:spacing w:val="-2"/>
          <w:sz w:val="26"/>
          <w:szCs w:val="26"/>
          <w:cs/>
          <w:lang w:val="en-US"/>
        </w:rPr>
        <w:t xml:space="preserve">หรือกำไรสะสมตามความเหมาะสม </w:t>
      </w:r>
      <w:r w:rsidRPr="00DB41F1">
        <w:rPr>
          <w:rFonts w:ascii="Browallia New" w:hAnsi="Browallia New" w:cs="Browallia New"/>
          <w:spacing w:val="-2"/>
          <w:sz w:val="26"/>
          <w:szCs w:val="26"/>
          <w:cs/>
          <w:lang w:val="en-US"/>
        </w:rPr>
        <w:t>กำไรหรือขาดทุนจากการลดสัดส่วนการถือครองในบริษัทร่วมและการร่วมค้าจะถูกรับรู้ในงบกำไรขาดทุน</w:t>
      </w:r>
    </w:p>
    <w:p w14:paraId="784E3810" w14:textId="77777777" w:rsidR="00520255" w:rsidRPr="00DB41F1" w:rsidRDefault="00520255" w:rsidP="00520255">
      <w:pPr>
        <w:spacing w:line="240" w:lineRule="auto"/>
        <w:ind w:left="1080"/>
        <w:jc w:val="thaiDistribute"/>
        <w:rPr>
          <w:rFonts w:ascii="Browallia New" w:hAnsi="Browallia New" w:cs="Browallia New"/>
          <w:spacing w:val="-2"/>
          <w:sz w:val="26"/>
          <w:szCs w:val="26"/>
          <w:cs/>
          <w:lang w:val="en-US"/>
        </w:rPr>
      </w:pPr>
    </w:p>
    <w:p w14:paraId="376665FB" w14:textId="2DF8ED2C" w:rsidR="00BA6204" w:rsidRPr="00DB41F1" w:rsidRDefault="0073622C" w:rsidP="0073622C">
      <w:pPr>
        <w:spacing w:line="240" w:lineRule="auto"/>
        <w:ind w:left="1080"/>
        <w:jc w:val="thaiDistribute"/>
        <w:rPr>
          <w:rFonts w:ascii="Browallia New" w:hAnsi="Browallia New" w:cs="Browallia New"/>
          <w:spacing w:val="-2"/>
          <w:sz w:val="26"/>
          <w:szCs w:val="26"/>
          <w:cs/>
          <w:lang w:val="en-US"/>
        </w:rPr>
      </w:pPr>
      <w:r w:rsidRPr="00DB41F1">
        <w:rPr>
          <w:rFonts w:ascii="Browallia New" w:hAnsi="Browallia New" w:cs="Browallia New"/>
          <w:spacing w:val="-8"/>
          <w:sz w:val="26"/>
          <w:szCs w:val="26"/>
          <w:cs/>
          <w:lang w:val="en-US"/>
        </w:rPr>
        <w:t>เมื่อกลุ่มกิจการสูญเสียอำนาจควบคุม การควบคุมร่วม หรือการมีอิทธิพลอย่างมีนัยสำคัญในเงินลงทุนนั้น เงินลงทุนที่เหลืออยู่</w:t>
      </w:r>
      <w:r w:rsidRPr="00DB41F1">
        <w:rPr>
          <w:rFonts w:ascii="Browallia New" w:hAnsi="Browallia New" w:cs="Browallia New"/>
          <w:spacing w:val="-2"/>
          <w:sz w:val="26"/>
          <w:szCs w:val="26"/>
          <w:cs/>
          <w:lang w:val="en-US"/>
        </w:rPr>
        <w:t>จะถูกวัดมูลค่าใหม่ด้วยมูลค่ายุติธรรม ส่วนต่างที่เกิดขึ้นจะถูกรับรู้ในกำไรหรือขาดทุน มูลค่ายุติธรรมของเงินลงทุน</w:t>
      </w:r>
      <w:r w:rsidR="00476016" w:rsidRPr="00DB41F1">
        <w:rPr>
          <w:rFonts w:ascii="Browallia New" w:hAnsi="Browallia New" w:cs="Browallia New"/>
          <w:spacing w:val="-2"/>
          <w:sz w:val="26"/>
          <w:szCs w:val="26"/>
          <w:cs/>
          <w:lang w:val="en-US"/>
        </w:rPr>
        <w:br/>
      </w:r>
      <w:r w:rsidRPr="00DB41F1">
        <w:rPr>
          <w:rFonts w:ascii="Browallia New" w:hAnsi="Browallia New" w:cs="Browallia New"/>
          <w:spacing w:val="-2"/>
          <w:sz w:val="26"/>
          <w:szCs w:val="26"/>
          <w:cs/>
          <w:lang w:val="en-US"/>
        </w:rPr>
        <w:t>จะกลายเป็นมูลค่าเริ่มแรกในการบันทึกบัญชีเงินลงทุนและจะจัดประเภทใหม่ตามสัดส่วนการถือครองที่เหลืออยู่เป็น</w:t>
      </w:r>
      <w:r w:rsidR="00476016" w:rsidRPr="00DB41F1">
        <w:rPr>
          <w:rFonts w:ascii="Browallia New" w:hAnsi="Browallia New" w:cs="Browallia New"/>
          <w:spacing w:val="-2"/>
          <w:sz w:val="26"/>
          <w:szCs w:val="26"/>
          <w:cs/>
          <w:lang w:val="en-US"/>
        </w:rPr>
        <w:br/>
      </w:r>
      <w:r w:rsidRPr="00DB41F1">
        <w:rPr>
          <w:rFonts w:ascii="Browallia New" w:hAnsi="Browallia New" w:cs="Browallia New"/>
          <w:spacing w:val="-2"/>
          <w:sz w:val="26"/>
          <w:szCs w:val="26"/>
          <w:cs/>
          <w:lang w:val="en-US"/>
        </w:rPr>
        <w:t>เงินลงทุนในบริษัทร่วม</w:t>
      </w:r>
      <w:r w:rsidRPr="00DB41F1">
        <w:rPr>
          <w:rFonts w:ascii="Browallia New" w:hAnsi="Browallia New" w:cs="Browallia New"/>
          <w:spacing w:val="-2"/>
          <w:sz w:val="26"/>
          <w:szCs w:val="26"/>
          <w:lang w:val="en-US"/>
        </w:rPr>
        <w:t xml:space="preserve"> </w:t>
      </w:r>
      <w:r w:rsidRPr="00DB41F1">
        <w:rPr>
          <w:rFonts w:ascii="Browallia New" w:hAnsi="Browallia New" w:cs="Browallia New"/>
          <w:spacing w:val="-2"/>
          <w:sz w:val="26"/>
          <w:szCs w:val="26"/>
          <w:cs/>
          <w:lang w:val="en-US"/>
        </w:rPr>
        <w:t>การร่วมค้า หรือสินทรัพย์ทางการเงิน</w:t>
      </w:r>
    </w:p>
    <w:p w14:paraId="41AF7492" w14:textId="77777777" w:rsidR="00BA6204" w:rsidRPr="00DB41F1" w:rsidRDefault="00BA6204">
      <w:pPr>
        <w:spacing w:after="160" w:line="259" w:lineRule="auto"/>
        <w:rPr>
          <w:rFonts w:ascii="Browallia New" w:hAnsi="Browallia New" w:cs="Browallia New"/>
          <w:spacing w:val="-2"/>
          <w:sz w:val="26"/>
          <w:szCs w:val="26"/>
          <w:cs/>
          <w:lang w:val="en-US"/>
        </w:rPr>
      </w:pPr>
      <w:r w:rsidRPr="00DB41F1">
        <w:rPr>
          <w:rFonts w:ascii="Browallia New" w:hAnsi="Browallia New" w:cs="Browallia New"/>
          <w:spacing w:val="-2"/>
          <w:sz w:val="26"/>
          <w:szCs w:val="26"/>
          <w:cs/>
          <w:lang w:val="en-US"/>
        </w:rPr>
        <w:br w:type="page"/>
      </w:r>
    </w:p>
    <w:p w14:paraId="6A09821F" w14:textId="77D64CB5" w:rsidR="0073622C" w:rsidRPr="00DB41F1" w:rsidRDefault="0073622C" w:rsidP="0073622C">
      <w:pPr>
        <w:spacing w:line="240" w:lineRule="auto"/>
        <w:ind w:left="1080" w:hanging="540"/>
        <w:jc w:val="thaiDistribute"/>
        <w:rPr>
          <w:rFonts w:ascii="Browallia New" w:hAnsi="Browallia New" w:cs="Browallia New"/>
          <w:color w:val="CF4A02"/>
          <w:sz w:val="26"/>
          <w:szCs w:val="26"/>
        </w:rPr>
      </w:pPr>
      <w:r w:rsidRPr="00DB41F1">
        <w:rPr>
          <w:rFonts w:ascii="Browallia New" w:hAnsi="Browallia New" w:cs="Browallia New"/>
          <w:color w:val="CF4A02"/>
          <w:sz w:val="26"/>
          <w:szCs w:val="26"/>
        </w:rPr>
        <w:lastRenderedPageBreak/>
        <w:t>(</w:t>
      </w:r>
      <w:r w:rsidRPr="00DB41F1">
        <w:rPr>
          <w:rFonts w:ascii="Browallia New" w:hAnsi="Browallia New" w:cs="Browallia New"/>
          <w:color w:val="CF4A02"/>
          <w:sz w:val="26"/>
          <w:szCs w:val="26"/>
          <w:cs/>
        </w:rPr>
        <w:t>ฉ</w:t>
      </w:r>
      <w:r w:rsidRPr="00DB41F1">
        <w:rPr>
          <w:rFonts w:ascii="Browallia New" w:hAnsi="Browallia New" w:cs="Browallia New"/>
          <w:color w:val="CF4A02"/>
          <w:sz w:val="26"/>
          <w:szCs w:val="26"/>
        </w:rPr>
        <w:t>)</w:t>
      </w:r>
      <w:r w:rsidRPr="00DB41F1">
        <w:rPr>
          <w:rFonts w:ascii="Browallia New" w:hAnsi="Browallia New" w:cs="Browallia New"/>
          <w:color w:val="CF4A02"/>
          <w:sz w:val="26"/>
          <w:szCs w:val="26"/>
        </w:rPr>
        <w:tab/>
      </w:r>
      <w:r w:rsidRPr="00DB41F1">
        <w:rPr>
          <w:rFonts w:ascii="Browallia New" w:hAnsi="Browallia New" w:cs="Browallia New"/>
          <w:color w:val="CF4A02"/>
          <w:sz w:val="26"/>
          <w:szCs w:val="26"/>
          <w:cs/>
        </w:rPr>
        <w:t>รายการระหว่างกันในงบการเงินรวม</w:t>
      </w:r>
    </w:p>
    <w:p w14:paraId="09D1CAA3"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50578DDB"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รายการ ยอดคงเหลือ และกำไรที่ยังไม่เกิดขึ้นจริงระหว่างกันในกลุ่มกิจการจะถูกตัดออก กำไรที่ยังไม่เกิดขึ้นจริง</w:t>
      </w:r>
      <w:r w:rsidRPr="00DB41F1">
        <w:rPr>
          <w:rFonts w:ascii="Browallia New" w:hAnsi="Browallia New" w:cs="Browallia New"/>
          <w:spacing w:val="-2"/>
          <w:sz w:val="26"/>
          <w:szCs w:val="26"/>
          <w:lang w:val="en-US"/>
        </w:rPr>
        <w:br/>
      </w:r>
      <w:r w:rsidRPr="00DB41F1">
        <w:rPr>
          <w:rFonts w:ascii="Browallia New" w:hAnsi="Browallia New" w:cs="Browallia New"/>
          <w:spacing w:val="-6"/>
          <w:sz w:val="26"/>
          <w:szCs w:val="26"/>
          <w:cs/>
          <w:lang w:val="en-U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DB41F1">
        <w:rPr>
          <w:rFonts w:ascii="Browallia New" w:hAnsi="Browallia New" w:cs="Browallia New"/>
          <w:spacing w:val="-2"/>
          <w:sz w:val="26"/>
          <w:szCs w:val="26"/>
          <w:cs/>
          <w:lang w:val="en-US"/>
        </w:rPr>
        <w:t>และการร่วมค้า ขาดทุนที่ยังไม่เกิดขึ้นจริงในรายการระหว่างกลุ่มกิจการจะถูกตัดออกเช่นเดียวกัน ยกเว้นรายการนั้น</w:t>
      </w:r>
      <w:r w:rsidRPr="00DB41F1">
        <w:rPr>
          <w:rFonts w:ascii="Browallia New" w:hAnsi="Browallia New" w:cs="Browallia New"/>
          <w:spacing w:val="-2"/>
          <w:sz w:val="26"/>
          <w:szCs w:val="26"/>
          <w:lang w:val="en-US"/>
        </w:rPr>
        <w:br/>
      </w:r>
      <w:r w:rsidRPr="00DB41F1">
        <w:rPr>
          <w:rFonts w:ascii="Browallia New" w:hAnsi="Browallia New" w:cs="Browallia New"/>
          <w:spacing w:val="-2"/>
          <w:sz w:val="26"/>
          <w:szCs w:val="26"/>
          <w:cs/>
          <w:lang w:val="en-US"/>
        </w:rPr>
        <w:t>จะมีหลักฐานว่าเกิดจากการด้อยค่าของสินทรัพย์ที่โอน</w:t>
      </w:r>
    </w:p>
    <w:p w14:paraId="49E9DEB4" w14:textId="77777777"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p>
    <w:p w14:paraId="2C11788F" w14:textId="5069B0C4" w:rsidR="0073622C" w:rsidRPr="00DB41F1" w:rsidRDefault="00621FFC" w:rsidP="0073622C">
      <w:pPr>
        <w:spacing w:line="240" w:lineRule="auto"/>
        <w:ind w:left="540" w:hanging="540"/>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การรวมธุรกิจ</w:t>
      </w:r>
    </w:p>
    <w:p w14:paraId="354ABF45"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p>
    <w:p w14:paraId="0F98922F" w14:textId="77777777" w:rsidR="0073622C" w:rsidRPr="00DB41F1" w:rsidRDefault="0073622C" w:rsidP="0073622C">
      <w:pPr>
        <w:pStyle w:val="a2"/>
        <w:ind w:left="540" w:right="0"/>
        <w:jc w:val="thaiDistribute"/>
        <w:rPr>
          <w:rFonts w:ascii="Browallia New" w:hAnsi="Browallia New" w:cs="Browallia New"/>
          <w:color w:val="auto"/>
          <w:sz w:val="26"/>
          <w:szCs w:val="26"/>
          <w:lang w:val="en-GB"/>
        </w:rPr>
      </w:pPr>
      <w:r w:rsidRPr="00DB41F1">
        <w:rPr>
          <w:rFonts w:ascii="Browallia New" w:hAnsi="Browallia New" w:cs="Browallia New"/>
          <w:color w:val="auto"/>
          <w:spacing w:val="-4"/>
          <w:sz w:val="26"/>
          <w:szCs w:val="26"/>
          <w:cs/>
          <w:lang w:val="en-GB"/>
        </w:rPr>
        <w:t>กลุ่มกิจการถือปฏิบัติตามวิธีซื้อสำหรับการรวมธุรกิจที่ไม่ใช่การรวมธุรกิจภายใต้การควบคุมเดียวกัน สิ่งตอบแทนที่โอนให้สำหรับ</w:t>
      </w:r>
      <w:r w:rsidRPr="00DB41F1">
        <w:rPr>
          <w:rFonts w:ascii="Browallia New" w:hAnsi="Browallia New" w:cs="Browallia New"/>
          <w:color w:val="auto"/>
          <w:sz w:val="26"/>
          <w:szCs w:val="26"/>
          <w:cs/>
          <w:lang w:val="en-GB"/>
        </w:rPr>
        <w:t>การซื้อธุรกิจประกอบด้วย</w:t>
      </w:r>
    </w:p>
    <w:p w14:paraId="6B2CDFED" w14:textId="77777777" w:rsidR="0073622C" w:rsidRPr="00DB41F1" w:rsidRDefault="0073622C" w:rsidP="0073622C">
      <w:pPr>
        <w:spacing w:line="240" w:lineRule="auto"/>
        <w:ind w:left="540"/>
        <w:jc w:val="thaiDistribute"/>
        <w:rPr>
          <w:rFonts w:ascii="Browallia New" w:hAnsi="Browallia New" w:cs="Browallia New"/>
          <w:spacing w:val="-2"/>
          <w:sz w:val="26"/>
          <w:szCs w:val="26"/>
          <w:lang w:val="en-US"/>
        </w:rPr>
      </w:pPr>
    </w:p>
    <w:p w14:paraId="3397728C" w14:textId="77777777" w:rsidR="0073622C" w:rsidRPr="00DB41F1"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มูลค่ายุติธรรมของสินทรัพย์ที่โอนไป</w:t>
      </w:r>
    </w:p>
    <w:p w14:paraId="54122A9E" w14:textId="77777777" w:rsidR="0073622C" w:rsidRPr="00DB41F1"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หนี้สินที่ก่อขึ้นเพื่อจ่ายชำระให้แก่เจ้าของเดิม</w:t>
      </w:r>
    </w:p>
    <w:p w14:paraId="57F9CD5B" w14:textId="77777777" w:rsidR="0073622C" w:rsidRPr="00DB41F1"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spacing w:val="-2"/>
          <w:sz w:val="26"/>
          <w:szCs w:val="26"/>
          <w:lang w:val="en-US"/>
        </w:rPr>
      </w:pPr>
      <w:r w:rsidRPr="00DB41F1">
        <w:rPr>
          <w:rFonts w:ascii="Browallia New" w:hAnsi="Browallia New" w:cs="Browallia New"/>
          <w:spacing w:val="-2"/>
          <w:sz w:val="26"/>
          <w:szCs w:val="26"/>
          <w:cs/>
          <w:lang w:val="en-US"/>
        </w:rPr>
        <w:t>ส่วนได้เสียในส่วนของเจ้าของที่ออกโดยกลุ่มกิจการ</w:t>
      </w:r>
    </w:p>
    <w:p w14:paraId="254813B9" w14:textId="77777777" w:rsidR="0073622C" w:rsidRPr="00DB41F1" w:rsidRDefault="0073622C" w:rsidP="0073622C">
      <w:pPr>
        <w:spacing w:line="240" w:lineRule="auto"/>
        <w:ind w:left="540"/>
        <w:jc w:val="thaiDistribute"/>
        <w:rPr>
          <w:rFonts w:ascii="Browallia New" w:hAnsi="Browallia New" w:cs="Browallia New"/>
          <w:spacing w:val="-2"/>
          <w:sz w:val="26"/>
          <w:szCs w:val="26"/>
          <w:lang w:val="en-US"/>
        </w:rPr>
      </w:pPr>
    </w:p>
    <w:p w14:paraId="592956C1" w14:textId="65296A79" w:rsidR="0073622C" w:rsidRPr="00DB41F1" w:rsidRDefault="0073622C" w:rsidP="0073622C">
      <w:pPr>
        <w:pStyle w:val="a2"/>
        <w:ind w:left="540" w:right="0"/>
        <w:jc w:val="thaiDistribute"/>
        <w:rPr>
          <w:rFonts w:ascii="Browallia New" w:hAnsi="Browallia New" w:cs="Browallia New"/>
          <w:color w:val="auto"/>
          <w:spacing w:val="-6"/>
          <w:sz w:val="26"/>
          <w:szCs w:val="26"/>
          <w:lang w:val="en-GB"/>
        </w:rPr>
      </w:pPr>
      <w:r w:rsidRPr="00DB41F1">
        <w:rPr>
          <w:rFonts w:ascii="Browallia New" w:hAnsi="Browallia New" w:cs="Browallia New"/>
          <w:color w:val="auto"/>
          <w:spacing w:val="-6"/>
          <w:sz w:val="26"/>
          <w:szCs w:val="26"/>
          <w:cs/>
          <w:lang w:val="en-GB"/>
        </w:rPr>
        <w:t>สินทรัพย์และหนี้สินที่ระบุได้ที่ได้มา และหนี้สินที่อาจเกิดขึ้นจากการรวมธุรกิจจะถูกวัดมูลค่าเริ่มแรกด้วยมูลค่ายุติธรรม ณ วันที่ซื้อ</w:t>
      </w:r>
    </w:p>
    <w:p w14:paraId="21F20CF2" w14:textId="77777777" w:rsidR="0073622C" w:rsidRPr="00DB41F1" w:rsidRDefault="0073622C" w:rsidP="0073622C">
      <w:pPr>
        <w:pStyle w:val="a2"/>
        <w:ind w:left="540" w:right="0"/>
        <w:jc w:val="thaiDistribute"/>
        <w:rPr>
          <w:rFonts w:ascii="Browallia New" w:hAnsi="Browallia New" w:cs="Browallia New"/>
          <w:color w:val="auto"/>
          <w:sz w:val="26"/>
          <w:szCs w:val="26"/>
          <w:lang w:val="en-GB"/>
        </w:rPr>
      </w:pPr>
    </w:p>
    <w:p w14:paraId="5DE769CB" w14:textId="219CC236" w:rsidR="0073622C" w:rsidRPr="00DB41F1" w:rsidRDefault="0073622C" w:rsidP="0073622C">
      <w:pPr>
        <w:pStyle w:val="a2"/>
        <w:ind w:left="540" w:right="0"/>
        <w:jc w:val="thaiDistribute"/>
        <w:rPr>
          <w:rFonts w:ascii="Browallia New" w:hAnsi="Browallia New" w:cs="Browallia New"/>
          <w:color w:val="auto"/>
          <w:sz w:val="26"/>
          <w:szCs w:val="26"/>
          <w:lang w:val="en-GB"/>
        </w:rPr>
      </w:pPr>
      <w:r w:rsidRPr="00DB41F1">
        <w:rPr>
          <w:rFonts w:ascii="Browallia New" w:hAnsi="Browallia New" w:cs="Browallia New"/>
          <w:color w:val="auto"/>
          <w:spacing w:val="-4"/>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DB41F1">
        <w:rPr>
          <w:rFonts w:ascii="Browallia New" w:hAnsi="Browallia New" w:cs="Browallia New"/>
          <w:color w:val="auto"/>
          <w:sz w:val="26"/>
          <w:szCs w:val="26"/>
          <w:cs/>
          <w:lang w:val="en-GB"/>
        </w:rPr>
        <w:t>หรือด้วยมูลค่ายุติธรรมของสินทรัพย์สุทธิของผู้ถูกซื้อ</w:t>
      </w:r>
      <w:r w:rsidR="00BB0E96" w:rsidRPr="00DB41F1">
        <w:rPr>
          <w:rFonts w:ascii="Browallia New" w:hAnsi="Browallia New" w:cs="Browallia New"/>
          <w:color w:val="auto"/>
          <w:sz w:val="26"/>
          <w:szCs w:val="26"/>
          <w:cs/>
          <w:lang w:val="en-GB"/>
        </w:rPr>
        <w:t>ตามสัดส่วนของส่วนได้เสียที่ไม่มีอำนาจควบคุม</w:t>
      </w:r>
    </w:p>
    <w:p w14:paraId="11D26E56" w14:textId="77777777" w:rsidR="0073622C" w:rsidRPr="00DB41F1" w:rsidRDefault="0073622C" w:rsidP="0073622C">
      <w:pPr>
        <w:pStyle w:val="a2"/>
        <w:ind w:left="540" w:right="0"/>
        <w:jc w:val="thaiDistribute"/>
        <w:rPr>
          <w:rFonts w:ascii="Browallia New" w:hAnsi="Browallia New" w:cs="Browallia New"/>
          <w:color w:val="auto"/>
          <w:sz w:val="26"/>
          <w:szCs w:val="26"/>
          <w:lang w:val="en-GB"/>
        </w:rPr>
      </w:pPr>
    </w:p>
    <w:p w14:paraId="50DF87B2" w14:textId="77777777" w:rsidR="0073622C" w:rsidRPr="00DB41F1" w:rsidRDefault="0073622C" w:rsidP="0073622C">
      <w:pPr>
        <w:pStyle w:val="a2"/>
        <w:ind w:left="540" w:right="0"/>
        <w:jc w:val="thaiDistribute"/>
        <w:rPr>
          <w:rFonts w:ascii="Browallia New" w:hAnsi="Browallia New" w:cs="Browallia New"/>
          <w:color w:val="auto"/>
          <w:sz w:val="26"/>
          <w:szCs w:val="26"/>
          <w:lang w:val="en-GB"/>
        </w:rPr>
      </w:pPr>
      <w:r w:rsidRPr="00DB41F1">
        <w:rPr>
          <w:rFonts w:ascii="Browallia New" w:hAnsi="Browallia New" w:cs="Browallia New"/>
          <w:color w:val="auto"/>
          <w:spacing w:val="-4"/>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Pr="00DB41F1">
        <w:rPr>
          <w:rFonts w:ascii="Browallia New" w:hAnsi="Browallia New" w:cs="Browallia New"/>
          <w:color w:val="auto"/>
          <w:spacing w:val="-4"/>
          <w:sz w:val="26"/>
          <w:szCs w:val="26"/>
          <w:cs/>
          <w:lang w:val="en-GB"/>
        </w:rPr>
        <w:b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DB41F1">
        <w:rPr>
          <w:rFonts w:ascii="Browallia New" w:hAnsi="Browallia New" w:cs="Browallia New"/>
          <w:color w:val="auto"/>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2A65A92F" w14:textId="00CC5A09" w:rsidR="0073622C" w:rsidRPr="00DB41F1" w:rsidRDefault="0073622C" w:rsidP="007D283B">
      <w:pPr>
        <w:pStyle w:val="a2"/>
        <w:ind w:left="540" w:right="0"/>
        <w:jc w:val="thaiDistribute"/>
        <w:rPr>
          <w:rFonts w:ascii="Browallia New" w:hAnsi="Browallia New" w:cs="Browallia New"/>
          <w:spacing w:val="-2"/>
          <w:sz w:val="26"/>
          <w:szCs w:val="26"/>
          <w:cs/>
          <w:lang w:val="en-US"/>
        </w:rPr>
      </w:pPr>
    </w:p>
    <w:p w14:paraId="19182AAC" w14:textId="77777777" w:rsidR="0073622C" w:rsidRPr="00DB41F1" w:rsidRDefault="0073622C" w:rsidP="0073622C">
      <w:pPr>
        <w:spacing w:line="240" w:lineRule="auto"/>
        <w:ind w:left="1080" w:hanging="540"/>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ต้นทุนทางตรงที่เกี่ยวกับการซื้อธุรกิจ</w:t>
      </w:r>
    </w:p>
    <w:p w14:paraId="4F29BD9C" w14:textId="77777777" w:rsidR="0073622C" w:rsidRPr="00DB41F1" w:rsidRDefault="0073622C" w:rsidP="0073622C">
      <w:pPr>
        <w:pStyle w:val="a2"/>
        <w:ind w:left="540" w:right="0"/>
        <w:jc w:val="thaiDistribute"/>
        <w:rPr>
          <w:rFonts w:ascii="Browallia New" w:hAnsi="Browallia New" w:cs="Browallia New"/>
          <w:color w:val="auto"/>
          <w:sz w:val="26"/>
          <w:szCs w:val="26"/>
          <w:lang w:val="en-GB"/>
        </w:rPr>
      </w:pPr>
    </w:p>
    <w:p w14:paraId="0F5BDB32" w14:textId="77777777" w:rsidR="0073622C" w:rsidRPr="00DB41F1" w:rsidRDefault="0073622C" w:rsidP="0073622C">
      <w:pPr>
        <w:pStyle w:val="a2"/>
        <w:ind w:left="540" w:right="0"/>
        <w:jc w:val="thaiDistribute"/>
        <w:rPr>
          <w:rFonts w:ascii="Browallia New" w:hAnsi="Browallia New" w:cs="Browallia New"/>
          <w:color w:val="auto"/>
          <w:sz w:val="26"/>
          <w:szCs w:val="26"/>
          <w:lang w:val="en-GB"/>
        </w:rPr>
      </w:pPr>
      <w:r w:rsidRPr="00DB41F1">
        <w:rPr>
          <w:rFonts w:ascii="Browallia New" w:hAnsi="Browallia New" w:cs="Browallia New"/>
          <w:color w:val="auto"/>
          <w:sz w:val="26"/>
          <w:szCs w:val="26"/>
          <w:cs/>
          <w:lang w:val="en-GB"/>
        </w:rPr>
        <w:t>ต้นทุนที่เกี่ยวกับการซื้อธุรกิจจะถูกรับรู้เป็นค่าใช้จ่ายในกำไรหรือขาดทุนในงบการเงินรวม</w:t>
      </w:r>
    </w:p>
    <w:p w14:paraId="51F4D89E" w14:textId="77777777" w:rsidR="0073622C" w:rsidRPr="00DB41F1" w:rsidRDefault="0073622C" w:rsidP="0073622C">
      <w:pPr>
        <w:pStyle w:val="a2"/>
        <w:ind w:left="540" w:right="0"/>
        <w:jc w:val="thaiDistribute"/>
        <w:rPr>
          <w:rFonts w:ascii="Browallia New" w:hAnsi="Browallia New" w:cs="Browallia New"/>
          <w:color w:val="auto"/>
          <w:sz w:val="26"/>
          <w:szCs w:val="26"/>
          <w:lang w:val="en-GB"/>
        </w:rPr>
      </w:pPr>
    </w:p>
    <w:p w14:paraId="3926FBDE" w14:textId="77777777" w:rsidR="0073622C" w:rsidRPr="00DB41F1" w:rsidRDefault="0073622C" w:rsidP="0073622C">
      <w:pPr>
        <w:spacing w:line="240" w:lineRule="auto"/>
        <w:ind w:left="1080" w:hanging="540"/>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การรวมธุรกิจที่ดำเนินการสำเร็จจากการทยอยซื้อ</w:t>
      </w:r>
    </w:p>
    <w:p w14:paraId="27993EA7" w14:textId="77777777" w:rsidR="0073622C" w:rsidRPr="00DB41F1" w:rsidRDefault="0073622C" w:rsidP="0073622C">
      <w:pPr>
        <w:spacing w:line="240" w:lineRule="auto"/>
        <w:ind w:left="540"/>
        <w:jc w:val="thaiDistribute"/>
        <w:rPr>
          <w:rFonts w:ascii="Browallia New" w:hAnsi="Browallia New" w:cs="Browallia New"/>
          <w:spacing w:val="-2"/>
          <w:sz w:val="26"/>
          <w:szCs w:val="26"/>
          <w:lang w:val="en-US"/>
        </w:rPr>
      </w:pPr>
    </w:p>
    <w:p w14:paraId="1234C6AC" w14:textId="0E6CCF4C" w:rsidR="007D283B" w:rsidRPr="00DB41F1" w:rsidRDefault="0073622C" w:rsidP="00520255">
      <w:pPr>
        <w:pStyle w:val="a2"/>
        <w:ind w:left="540" w:right="0"/>
        <w:jc w:val="thaiDistribute"/>
        <w:rPr>
          <w:rFonts w:ascii="Browallia New" w:hAnsi="Browallia New" w:cs="Browallia New"/>
          <w:color w:val="auto"/>
          <w:sz w:val="26"/>
          <w:szCs w:val="26"/>
          <w:lang w:val="en-GB"/>
        </w:rPr>
      </w:pPr>
      <w:r w:rsidRPr="00DB41F1">
        <w:rPr>
          <w:rFonts w:ascii="Browallia New" w:hAnsi="Browallia New" w:cs="Browallia New"/>
          <w:color w:val="auto"/>
          <w:sz w:val="26"/>
          <w:szCs w:val="26"/>
          <w:cs/>
          <w:lang w:val="en-GB"/>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7F593C85" w14:textId="77777777" w:rsidR="00520255" w:rsidRPr="00DB41F1" w:rsidRDefault="00520255" w:rsidP="00520255">
      <w:pPr>
        <w:pStyle w:val="a2"/>
        <w:ind w:left="540" w:right="0"/>
        <w:jc w:val="thaiDistribute"/>
        <w:rPr>
          <w:rFonts w:ascii="Browallia New" w:hAnsi="Browallia New" w:cs="Browallia New"/>
          <w:sz w:val="26"/>
          <w:szCs w:val="26"/>
          <w:cs/>
        </w:rPr>
      </w:pPr>
    </w:p>
    <w:p w14:paraId="0DB65EE6" w14:textId="77777777" w:rsidR="0073622C" w:rsidRPr="00DB41F1" w:rsidRDefault="0073622C" w:rsidP="0073622C">
      <w:pPr>
        <w:spacing w:line="240" w:lineRule="auto"/>
        <w:ind w:left="1080" w:hanging="540"/>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286349B0" w14:textId="77777777" w:rsidR="0073622C" w:rsidRPr="00DB41F1" w:rsidRDefault="0073622C" w:rsidP="0073622C">
      <w:pPr>
        <w:pStyle w:val="a2"/>
        <w:ind w:left="540" w:right="0"/>
        <w:jc w:val="thaiDistribute"/>
        <w:rPr>
          <w:rFonts w:ascii="Browallia New" w:hAnsi="Browallia New" w:cs="Browallia New"/>
          <w:color w:val="auto"/>
          <w:sz w:val="26"/>
          <w:szCs w:val="26"/>
          <w:lang w:val="en-GB"/>
        </w:rPr>
      </w:pPr>
    </w:p>
    <w:p w14:paraId="040EBE42" w14:textId="4398BF5D" w:rsidR="0031606B" w:rsidRPr="00DB41F1" w:rsidRDefault="0073622C" w:rsidP="0073622C">
      <w:pPr>
        <w:pStyle w:val="a2"/>
        <w:ind w:left="540" w:right="0"/>
        <w:jc w:val="thaiDistribute"/>
        <w:rPr>
          <w:rFonts w:ascii="Browallia New" w:hAnsi="Browallia New" w:cs="Browallia New"/>
          <w:color w:val="auto"/>
          <w:sz w:val="26"/>
          <w:szCs w:val="26"/>
          <w:cs/>
          <w:lang w:val="en-GB"/>
        </w:rPr>
      </w:pPr>
      <w:r w:rsidRPr="00DB41F1">
        <w:rPr>
          <w:rFonts w:ascii="Browallia New" w:hAnsi="Browallia New" w:cs="Browallia New"/>
          <w:color w:val="auto"/>
          <w:sz w:val="26"/>
          <w:szCs w:val="26"/>
          <w:cs/>
          <w:lang w:val="en-GB"/>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55F22415" w14:textId="77777777" w:rsidR="0031606B" w:rsidRPr="00DB41F1" w:rsidRDefault="0031606B">
      <w:pPr>
        <w:spacing w:after="160" w:line="259" w:lineRule="auto"/>
        <w:rPr>
          <w:rFonts w:ascii="Browallia New" w:eastAsia="Times New Roman" w:hAnsi="Browallia New" w:cs="Browallia New"/>
          <w:sz w:val="26"/>
          <w:szCs w:val="26"/>
          <w:cs/>
          <w:lang w:eastAsia="en-US"/>
        </w:rPr>
      </w:pPr>
      <w:r w:rsidRPr="00DB41F1">
        <w:rPr>
          <w:rFonts w:ascii="Browallia New" w:hAnsi="Browallia New" w:cs="Browallia New"/>
          <w:sz w:val="26"/>
          <w:szCs w:val="26"/>
          <w:cs/>
        </w:rPr>
        <w:br w:type="page"/>
      </w:r>
    </w:p>
    <w:p w14:paraId="1DCD5CE3" w14:textId="37AF5DB4" w:rsidR="0073622C" w:rsidRPr="00DB41F1" w:rsidRDefault="00621FFC" w:rsidP="0031606B">
      <w:pPr>
        <w:tabs>
          <w:tab w:val="left" w:pos="540"/>
        </w:tabs>
        <w:spacing w:line="240" w:lineRule="auto"/>
        <w:ind w:left="540" w:hanging="540"/>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3</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การแปลงค่าเงินตราต่างประเทศ</w:t>
      </w:r>
    </w:p>
    <w:p w14:paraId="6A713C11" w14:textId="77777777" w:rsidR="0073622C" w:rsidRPr="00DB41F1" w:rsidRDefault="0073622C" w:rsidP="0073622C">
      <w:pPr>
        <w:spacing w:line="240" w:lineRule="auto"/>
        <w:ind w:left="1080" w:hanging="540"/>
        <w:rPr>
          <w:rFonts w:ascii="Browallia New" w:hAnsi="Browallia New" w:cs="Browallia New"/>
          <w:sz w:val="18"/>
          <w:szCs w:val="18"/>
        </w:rPr>
      </w:pPr>
    </w:p>
    <w:p w14:paraId="151A3C95" w14:textId="77777777" w:rsidR="0073622C" w:rsidRPr="00DB41F1"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80" w:hanging="540"/>
        <w:jc w:val="thaiDistribute"/>
        <w:rPr>
          <w:rFonts w:ascii="Browallia New" w:hAnsi="Browallia New" w:cs="Browallia New"/>
          <w:color w:val="CF4A02"/>
          <w:sz w:val="26"/>
          <w:szCs w:val="26"/>
        </w:rPr>
      </w:pPr>
      <w:r w:rsidRPr="00DB41F1">
        <w:rPr>
          <w:rFonts w:ascii="Browallia New" w:hAnsi="Browallia New" w:cs="Browallia New"/>
          <w:color w:val="CF4A02"/>
          <w:sz w:val="26"/>
          <w:szCs w:val="26"/>
          <w:lang w:val="en-US"/>
        </w:rPr>
        <w:t>(</w:t>
      </w:r>
      <w:r w:rsidRPr="00DB41F1">
        <w:rPr>
          <w:rFonts w:ascii="Browallia New" w:hAnsi="Browallia New" w:cs="Browallia New"/>
          <w:color w:val="CF4A02"/>
          <w:sz w:val="26"/>
          <w:szCs w:val="26"/>
          <w:cs/>
          <w:lang w:val="en-US"/>
        </w:rPr>
        <w:t>ก</w:t>
      </w:r>
      <w:r w:rsidRPr="00DB41F1">
        <w:rPr>
          <w:rFonts w:ascii="Browallia New" w:hAnsi="Browallia New" w:cs="Browallia New"/>
          <w:color w:val="CF4A02"/>
          <w:sz w:val="26"/>
          <w:szCs w:val="26"/>
          <w:lang w:val="en-US"/>
        </w:rPr>
        <w:t>)</w:t>
      </w:r>
      <w:r w:rsidRPr="00DB41F1">
        <w:rPr>
          <w:rFonts w:ascii="Browallia New" w:hAnsi="Browallia New" w:cs="Browallia New"/>
          <w:color w:val="CF4A02"/>
          <w:sz w:val="26"/>
          <w:szCs w:val="26"/>
          <w:cs/>
          <w:lang w:val="en-US"/>
        </w:rPr>
        <w:tab/>
      </w:r>
      <w:r w:rsidRPr="00DB41F1">
        <w:rPr>
          <w:rFonts w:ascii="Browallia New" w:hAnsi="Browallia New" w:cs="Browallia New"/>
          <w:color w:val="CF4A02"/>
          <w:sz w:val="26"/>
          <w:szCs w:val="26"/>
          <w:cs/>
        </w:rPr>
        <w:t>สกุลเงินที่ใช้ในการดำเนินงานและสกุลเงินที่ใช้นำเสนองบการเงิน</w:t>
      </w:r>
    </w:p>
    <w:p w14:paraId="2A92E2E4" w14:textId="77777777" w:rsidR="0073622C" w:rsidRPr="00DB41F1" w:rsidRDefault="0073622C" w:rsidP="0073622C">
      <w:pPr>
        <w:spacing w:line="240" w:lineRule="auto"/>
        <w:ind w:left="1080"/>
        <w:rPr>
          <w:rFonts w:ascii="Browallia New" w:hAnsi="Browallia New" w:cs="Browallia New"/>
          <w:sz w:val="18"/>
          <w:szCs w:val="18"/>
        </w:rPr>
      </w:pPr>
    </w:p>
    <w:p w14:paraId="60171899" w14:textId="00E6928E" w:rsidR="0073622C" w:rsidRPr="00DB41F1" w:rsidRDefault="0073622C" w:rsidP="0073622C">
      <w:pPr>
        <w:spacing w:line="240" w:lineRule="auto"/>
        <w:ind w:left="1080"/>
        <w:jc w:val="thaiDistribute"/>
        <w:rPr>
          <w:rFonts w:ascii="Browallia New" w:hAnsi="Browallia New" w:cs="Browallia New"/>
          <w:spacing w:val="-2"/>
          <w:sz w:val="26"/>
          <w:szCs w:val="26"/>
          <w:lang w:val="en-US"/>
        </w:rPr>
      </w:pPr>
      <w:r w:rsidRPr="00DB41F1">
        <w:rPr>
          <w:rFonts w:ascii="Browallia New" w:hAnsi="Browallia New" w:cs="Browallia New"/>
          <w:spacing w:val="-4"/>
          <w:sz w:val="26"/>
          <w:szCs w:val="26"/>
          <w:cs/>
        </w:rPr>
        <w:t>งบการเงินแสดงในสกุลเงินบาท ซึ่งเป็นสกุลเงินที่ใช้ในการดำเนินงานของบริษัทและเป็นสกุลเงินที่ใช้นำเสนองบการเงิน</w:t>
      </w:r>
      <w:r w:rsidRPr="00DB41F1">
        <w:rPr>
          <w:rFonts w:ascii="Browallia New" w:hAnsi="Browallia New" w:cs="Browallia New"/>
          <w:sz w:val="26"/>
          <w:szCs w:val="26"/>
          <w:cs/>
        </w:rPr>
        <w:t>ของบริษัท</w:t>
      </w:r>
    </w:p>
    <w:bookmarkEnd w:id="0"/>
    <w:bookmarkEnd w:id="1"/>
    <w:p w14:paraId="71178244" w14:textId="77777777" w:rsidR="0073622C" w:rsidRPr="00DB41F1" w:rsidRDefault="0073622C" w:rsidP="0073622C">
      <w:pPr>
        <w:spacing w:line="240" w:lineRule="auto"/>
        <w:ind w:left="1080"/>
        <w:rPr>
          <w:rFonts w:ascii="Browallia New" w:hAnsi="Browallia New" w:cs="Browallia New"/>
          <w:sz w:val="18"/>
          <w:szCs w:val="18"/>
        </w:rPr>
      </w:pPr>
    </w:p>
    <w:p w14:paraId="2DED5EFE" w14:textId="77777777" w:rsidR="0073622C" w:rsidRPr="00DB41F1"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CF4A02"/>
          <w:sz w:val="26"/>
          <w:szCs w:val="26"/>
          <w:lang w:val="en-US"/>
        </w:rPr>
      </w:pPr>
      <w:r w:rsidRPr="00DB41F1">
        <w:rPr>
          <w:rFonts w:ascii="Browallia New" w:hAnsi="Browallia New" w:cs="Browallia New"/>
          <w:color w:val="CF4A02"/>
          <w:sz w:val="26"/>
          <w:szCs w:val="26"/>
          <w:lang w:val="en-US"/>
        </w:rPr>
        <w:t>(</w:t>
      </w:r>
      <w:r w:rsidRPr="00DB41F1">
        <w:rPr>
          <w:rFonts w:ascii="Browallia New" w:hAnsi="Browallia New" w:cs="Browallia New"/>
          <w:color w:val="CF4A02"/>
          <w:sz w:val="26"/>
          <w:szCs w:val="26"/>
          <w:cs/>
          <w:lang w:val="en-US"/>
        </w:rPr>
        <w:t>ข</w:t>
      </w:r>
      <w:r w:rsidRPr="00DB41F1">
        <w:rPr>
          <w:rFonts w:ascii="Browallia New" w:hAnsi="Browallia New" w:cs="Browallia New"/>
          <w:color w:val="CF4A02"/>
          <w:sz w:val="26"/>
          <w:szCs w:val="26"/>
          <w:lang w:val="en-US"/>
        </w:rPr>
        <w:t>)</w:t>
      </w:r>
      <w:r w:rsidRPr="00DB41F1">
        <w:rPr>
          <w:rFonts w:ascii="Browallia New" w:hAnsi="Browallia New" w:cs="Browallia New"/>
          <w:color w:val="CF4A02"/>
          <w:sz w:val="26"/>
          <w:szCs w:val="26"/>
          <w:cs/>
          <w:lang w:val="en-US"/>
        </w:rPr>
        <w:tab/>
        <w:t>รายการและยอดคงเหลือ</w:t>
      </w:r>
    </w:p>
    <w:p w14:paraId="06620C85" w14:textId="77777777" w:rsidR="0073622C" w:rsidRPr="00DB41F1" w:rsidRDefault="0073622C" w:rsidP="0073622C">
      <w:pPr>
        <w:spacing w:line="240" w:lineRule="auto"/>
        <w:ind w:left="1080"/>
        <w:jc w:val="thaiDistribute"/>
        <w:rPr>
          <w:rFonts w:ascii="Browallia New" w:hAnsi="Browallia New" w:cs="Browallia New"/>
          <w:color w:val="CF4A02"/>
          <w:sz w:val="18"/>
          <w:szCs w:val="18"/>
        </w:rPr>
      </w:pPr>
    </w:p>
    <w:p w14:paraId="670E03DF" w14:textId="28AD9899" w:rsidR="00D827F4" w:rsidRPr="00DB41F1" w:rsidRDefault="0073622C" w:rsidP="0073622C">
      <w:pPr>
        <w:spacing w:line="240" w:lineRule="auto"/>
        <w:ind w:left="1080"/>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6E2EEE65" w14:textId="77777777" w:rsidR="00C47A10" w:rsidRPr="00DB41F1" w:rsidRDefault="00C47A10" w:rsidP="0073622C">
      <w:pPr>
        <w:spacing w:line="240" w:lineRule="auto"/>
        <w:ind w:left="1080"/>
        <w:jc w:val="thaiDistribute"/>
        <w:rPr>
          <w:rFonts w:ascii="Browallia New" w:hAnsi="Browallia New" w:cs="Browallia New"/>
          <w:spacing w:val="-7"/>
          <w:sz w:val="26"/>
          <w:szCs w:val="26"/>
        </w:rPr>
      </w:pPr>
    </w:p>
    <w:p w14:paraId="7A870069" w14:textId="3D071B61" w:rsidR="0073622C" w:rsidRPr="00DB41F1" w:rsidRDefault="0073622C" w:rsidP="0073622C">
      <w:pPr>
        <w:spacing w:line="240" w:lineRule="auto"/>
        <w:ind w:left="1080"/>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w:t>
      </w:r>
      <w:r w:rsidR="00811715" w:rsidRPr="00DB41F1">
        <w:rPr>
          <w:rFonts w:ascii="Browallia New" w:hAnsi="Browallia New" w:cs="Browallia New"/>
          <w:spacing w:val="-6"/>
          <w:sz w:val="26"/>
          <w:szCs w:val="26"/>
          <w:cs/>
        </w:rPr>
        <w:t>ทางการเงินโดยใช้</w:t>
      </w:r>
      <w:r w:rsidRPr="00DB41F1">
        <w:rPr>
          <w:rFonts w:ascii="Browallia New" w:hAnsi="Browallia New" w:cs="Browallia New"/>
          <w:spacing w:val="-6"/>
          <w:sz w:val="26"/>
          <w:szCs w:val="26"/>
          <w:cs/>
        </w:rPr>
        <w:t xml:space="preserve">อัตราแลกเปลี่ยน ณ </w:t>
      </w:r>
      <w:r w:rsidR="00811715" w:rsidRPr="00DB41F1">
        <w:rPr>
          <w:rFonts w:ascii="Browallia New" w:hAnsi="Browallia New" w:cs="Browallia New"/>
          <w:spacing w:val="-6"/>
          <w:sz w:val="26"/>
          <w:szCs w:val="26"/>
          <w:cs/>
        </w:rPr>
        <w:t>สิ้นรอบระยะเวลารายงาน</w:t>
      </w:r>
      <w:r w:rsidRPr="00DB41F1">
        <w:rPr>
          <w:rFonts w:ascii="Browallia New" w:hAnsi="Browallia New" w:cs="Browallia New"/>
          <w:spacing w:val="-6"/>
          <w:sz w:val="26"/>
          <w:szCs w:val="26"/>
          <w:cs/>
        </w:rPr>
        <w:t xml:space="preserve"> ได้บันทึกไว้ในกำไรหรือขาดทุน </w:t>
      </w:r>
    </w:p>
    <w:p w14:paraId="2827C1E5" w14:textId="77777777" w:rsidR="0073622C" w:rsidRPr="00DB41F1" w:rsidRDefault="0073622C" w:rsidP="0073622C">
      <w:pPr>
        <w:spacing w:line="240" w:lineRule="auto"/>
        <w:ind w:left="1080"/>
        <w:jc w:val="thaiDistribute"/>
        <w:rPr>
          <w:rFonts w:ascii="Browallia New" w:hAnsi="Browallia New" w:cs="Browallia New"/>
          <w:sz w:val="18"/>
          <w:szCs w:val="18"/>
        </w:rPr>
      </w:pPr>
    </w:p>
    <w:p w14:paraId="18462A83" w14:textId="77777777" w:rsidR="0073622C" w:rsidRPr="00DB41F1" w:rsidRDefault="0073622C" w:rsidP="0073622C">
      <w:pPr>
        <w:spacing w:line="240" w:lineRule="auto"/>
        <w:ind w:left="1080"/>
        <w:jc w:val="thaiDistribute"/>
        <w:rPr>
          <w:rFonts w:ascii="Browallia New" w:hAnsi="Browallia New" w:cs="Browallia New"/>
          <w:spacing w:val="-4"/>
          <w:sz w:val="26"/>
          <w:szCs w:val="26"/>
        </w:rPr>
      </w:pPr>
      <w:r w:rsidRPr="00DB41F1">
        <w:rPr>
          <w:rFonts w:ascii="Browallia New" w:hAnsi="Browallia New" w:cs="Browallia New"/>
          <w:sz w:val="26"/>
          <w:szCs w:val="26"/>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w:t>
      </w:r>
      <w:r w:rsidRPr="00DB41F1">
        <w:rPr>
          <w:rFonts w:ascii="Browallia New" w:hAnsi="Browallia New" w:cs="Browallia New"/>
          <w:spacing w:val="-4"/>
          <w:sz w:val="26"/>
          <w:szCs w:val="26"/>
          <w:cs/>
        </w:rPr>
        <w:t>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56D99F88" w14:textId="77777777" w:rsidR="0073622C" w:rsidRPr="00DB41F1" w:rsidRDefault="0073622C" w:rsidP="0073622C">
      <w:pPr>
        <w:spacing w:line="240" w:lineRule="auto"/>
        <w:ind w:left="1080"/>
        <w:jc w:val="thaiDistribute"/>
        <w:rPr>
          <w:rFonts w:ascii="Browallia New" w:hAnsi="Browallia New" w:cs="Browallia New"/>
          <w:spacing w:val="-4"/>
          <w:sz w:val="18"/>
          <w:szCs w:val="18"/>
        </w:rPr>
      </w:pPr>
    </w:p>
    <w:p w14:paraId="75CA0A3B" w14:textId="77777777" w:rsidR="0073622C" w:rsidRPr="00DB41F1"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CF4A02"/>
          <w:sz w:val="26"/>
          <w:szCs w:val="26"/>
          <w:lang w:val="en-US"/>
        </w:rPr>
      </w:pPr>
      <w:r w:rsidRPr="00DB41F1">
        <w:rPr>
          <w:rFonts w:ascii="Browallia New" w:hAnsi="Browallia New" w:cs="Browallia New"/>
          <w:color w:val="CF4A02"/>
          <w:sz w:val="26"/>
          <w:szCs w:val="26"/>
          <w:lang w:val="en-US"/>
        </w:rPr>
        <w:t>(</w:t>
      </w:r>
      <w:r w:rsidRPr="00DB41F1">
        <w:rPr>
          <w:rFonts w:ascii="Browallia New" w:hAnsi="Browallia New" w:cs="Browallia New"/>
          <w:color w:val="CF4A02"/>
          <w:sz w:val="26"/>
          <w:szCs w:val="26"/>
          <w:cs/>
          <w:lang w:val="en-US"/>
        </w:rPr>
        <w:t>ค</w:t>
      </w:r>
      <w:r w:rsidRPr="00DB41F1">
        <w:rPr>
          <w:rFonts w:ascii="Browallia New" w:hAnsi="Browallia New" w:cs="Browallia New"/>
          <w:color w:val="CF4A02"/>
          <w:sz w:val="26"/>
          <w:szCs w:val="26"/>
          <w:lang w:val="en-US"/>
        </w:rPr>
        <w:t>)</w:t>
      </w:r>
      <w:r w:rsidRPr="00DB41F1">
        <w:rPr>
          <w:rFonts w:ascii="Browallia New" w:hAnsi="Browallia New" w:cs="Browallia New"/>
          <w:color w:val="CF4A02"/>
          <w:sz w:val="26"/>
          <w:szCs w:val="26"/>
          <w:lang w:val="en-US"/>
        </w:rPr>
        <w:tab/>
      </w:r>
      <w:r w:rsidRPr="00DB41F1">
        <w:rPr>
          <w:rFonts w:ascii="Browallia New" w:hAnsi="Browallia New" w:cs="Browallia New"/>
          <w:color w:val="CF4A02"/>
          <w:sz w:val="26"/>
          <w:szCs w:val="26"/>
          <w:cs/>
          <w:lang w:val="en-US"/>
        </w:rPr>
        <w:t>กลุ่มกิจการ</w:t>
      </w:r>
    </w:p>
    <w:p w14:paraId="62F773DD" w14:textId="77777777" w:rsidR="0073622C" w:rsidRPr="00DB41F1" w:rsidRDefault="0073622C" w:rsidP="0073622C">
      <w:pPr>
        <w:tabs>
          <w:tab w:val="left" w:pos="1992"/>
          <w:tab w:val="left" w:pos="2352"/>
        </w:tabs>
        <w:spacing w:line="240" w:lineRule="auto"/>
        <w:ind w:left="1080"/>
        <w:jc w:val="thaiDistribute"/>
        <w:rPr>
          <w:rFonts w:ascii="Browallia New" w:hAnsi="Browallia New" w:cs="Browallia New"/>
          <w:sz w:val="18"/>
          <w:szCs w:val="18"/>
        </w:rPr>
      </w:pPr>
    </w:p>
    <w:p w14:paraId="4A24DDFF" w14:textId="5F1181C2"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การแปลงค่าผลการดำเนินงานและฐานะการเงินของบริษัทในกลุ่ม</w:t>
      </w:r>
      <w:r w:rsidRPr="00DB41F1">
        <w:rPr>
          <w:rFonts w:ascii="Browallia New" w:hAnsi="Browallia New" w:cs="Browallia New"/>
          <w:sz w:val="26"/>
          <w:szCs w:val="26"/>
          <w:cs/>
          <w:lang w:val="en-US"/>
        </w:rPr>
        <w:t>กิจการ</w:t>
      </w:r>
      <w:r w:rsidRPr="00DB41F1">
        <w:rPr>
          <w:rFonts w:ascii="Browallia New" w:hAnsi="Browallia New" w:cs="Browallia New"/>
          <w:sz w:val="26"/>
          <w:szCs w:val="26"/>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 ดังนี้</w:t>
      </w:r>
    </w:p>
    <w:p w14:paraId="03654B05" w14:textId="77777777" w:rsidR="0073622C" w:rsidRPr="00DB41F1" w:rsidRDefault="0073622C" w:rsidP="0073622C">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DB41F1">
        <w:rPr>
          <w:rFonts w:ascii="Browallia New" w:hAnsi="Browallia New" w:cs="Browallia New"/>
          <w:sz w:val="26"/>
          <w:szCs w:val="26"/>
          <w:cs/>
        </w:rPr>
        <w:t>สินทรัพย์และหนี้สินที่แสดงอยู่ในงบแสดงฐานะการเงินแต่ละงวดแปลงค่าด้วยอัตราปิด ณ วันที่ในงบแสดง</w:t>
      </w:r>
      <w:r w:rsidRPr="00DB41F1">
        <w:rPr>
          <w:rFonts w:ascii="Browallia New" w:hAnsi="Browallia New" w:cs="Browallia New"/>
          <w:sz w:val="26"/>
          <w:szCs w:val="26"/>
          <w:cs/>
        </w:rPr>
        <w:br/>
        <w:t>ฐานะการเงิน</w:t>
      </w:r>
    </w:p>
    <w:p w14:paraId="5FFBA7F3" w14:textId="77777777" w:rsidR="0073622C" w:rsidRPr="00DB41F1" w:rsidRDefault="0073622C" w:rsidP="0073622C">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DB41F1">
        <w:rPr>
          <w:rFonts w:ascii="Browallia New" w:hAnsi="Browallia New" w:cs="Browallia New"/>
          <w:sz w:val="26"/>
          <w:szCs w:val="26"/>
          <w:cs/>
        </w:rPr>
        <w:t>รายได้และค่าใช้จ่ายในงบกำไรขาดทุนเบ็ดเสร็จแปลงค่าด้วยอัตราถัวเฉลี่ย และ</w:t>
      </w:r>
    </w:p>
    <w:p w14:paraId="54670AC4" w14:textId="77777777" w:rsidR="0073622C" w:rsidRPr="00DB41F1" w:rsidRDefault="0073622C" w:rsidP="0073622C">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DB41F1">
        <w:rPr>
          <w:rFonts w:ascii="Browallia New" w:hAnsi="Browallia New" w:cs="Browallia New"/>
          <w:sz w:val="26"/>
          <w:szCs w:val="26"/>
          <w:cs/>
        </w:rPr>
        <w:t>ผลต่างอัตราแลกเปลี่ยนทั้งหมดรับรู้ในกำไรขาดทุนเบ็ดเสร็จอื่น</w:t>
      </w:r>
    </w:p>
    <w:p w14:paraId="1014D3DA" w14:textId="77777777" w:rsidR="0073622C" w:rsidRPr="00DB41F1" w:rsidRDefault="0073622C" w:rsidP="0073622C">
      <w:pPr>
        <w:spacing w:line="240" w:lineRule="auto"/>
        <w:ind w:left="1080"/>
        <w:jc w:val="thaiDistribute"/>
        <w:rPr>
          <w:rFonts w:ascii="Browallia New" w:hAnsi="Browallia New" w:cs="Browallia New"/>
          <w:sz w:val="18"/>
          <w:szCs w:val="18"/>
        </w:rPr>
      </w:pPr>
    </w:p>
    <w:p w14:paraId="0A101316" w14:textId="3DABE441"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pacing w:val="-6"/>
          <w:sz w:val="26"/>
          <w:szCs w:val="26"/>
          <w:cs/>
        </w:rPr>
        <w:t>ค่าความนิยมและการปรับมูลค่ายุติธรรมที่เกิดจากการซื้อหน่วยงานในต่างประเทศถือเป็นสินทรัพย์และหนี้สินของหน่วยงาน</w:t>
      </w:r>
      <w:r w:rsidRPr="00DB41F1">
        <w:rPr>
          <w:rFonts w:ascii="Browallia New" w:hAnsi="Browallia New" w:cs="Browallia New"/>
          <w:sz w:val="26"/>
          <w:szCs w:val="26"/>
          <w:cs/>
        </w:rPr>
        <w:t>ในต่างประเทศนั้นและแปลงค่าด้วยอัตราปิด</w:t>
      </w:r>
    </w:p>
    <w:p w14:paraId="25B8F202" w14:textId="28C6E63F" w:rsidR="0073622C" w:rsidRPr="00DB41F1" w:rsidRDefault="0073622C" w:rsidP="0031606B">
      <w:pPr>
        <w:spacing w:line="240" w:lineRule="auto"/>
        <w:ind w:left="547"/>
        <w:jc w:val="thaiDistribute"/>
        <w:rPr>
          <w:rFonts w:ascii="Browallia New" w:hAnsi="Browallia New" w:cs="Browallia New"/>
          <w:sz w:val="18"/>
          <w:szCs w:val="18"/>
          <w:cs/>
        </w:rPr>
      </w:pPr>
    </w:p>
    <w:p w14:paraId="43290759" w14:textId="6641F488"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cs/>
        </w:rPr>
        <w:t>.</w:t>
      </w: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cs/>
        </w:rPr>
        <w:tab/>
        <w:t>เงินสดและรายการเทียบเท่าเงินสด</w:t>
      </w:r>
    </w:p>
    <w:p w14:paraId="180BCC42" w14:textId="77777777" w:rsidR="0073622C" w:rsidRPr="00DB41F1" w:rsidRDefault="0073622C" w:rsidP="0073622C">
      <w:pPr>
        <w:spacing w:line="240" w:lineRule="auto"/>
        <w:ind w:left="547"/>
        <w:jc w:val="thaiDistribute"/>
        <w:rPr>
          <w:rFonts w:ascii="Browallia New" w:hAnsi="Browallia New" w:cs="Browallia New"/>
          <w:sz w:val="18"/>
          <w:szCs w:val="18"/>
        </w:rPr>
      </w:pPr>
    </w:p>
    <w:p w14:paraId="17A7BB2C" w14:textId="08C13303" w:rsidR="0073622C" w:rsidRPr="00DB41F1" w:rsidRDefault="0073622C" w:rsidP="0073622C">
      <w:pPr>
        <w:spacing w:line="240" w:lineRule="auto"/>
        <w:ind w:left="547"/>
        <w:jc w:val="thaiDistribute"/>
        <w:rPr>
          <w:rFonts w:ascii="Browallia New" w:hAnsi="Browallia New" w:cs="Browallia New"/>
          <w:spacing w:val="-4"/>
          <w:sz w:val="26"/>
          <w:szCs w:val="26"/>
        </w:rPr>
      </w:pPr>
      <w:r w:rsidRPr="00DB41F1">
        <w:rPr>
          <w:rFonts w:ascii="Browallia New" w:hAnsi="Browallia New" w:cs="Browallia New"/>
          <w:spacing w:val="-4"/>
          <w:sz w:val="26"/>
          <w:szCs w:val="26"/>
          <w:cs/>
        </w:rPr>
        <w:t>ในงบกระแสเงินสด เงินสดและรายการเทียบเท่าเงินสดรวมถึงเงินสดในมือ</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เงินฝากธนาคารประเภทจ่ายคืนเมื่อทวงถาม</w:t>
      </w:r>
      <w:r w:rsidRPr="00DB41F1">
        <w:rPr>
          <w:rFonts w:ascii="Browallia New" w:hAnsi="Browallia New" w:cs="Browallia New"/>
          <w:sz w:val="26"/>
          <w:szCs w:val="26"/>
          <w:cs/>
        </w:rPr>
        <w:t xml:space="preserve"> และ</w:t>
      </w:r>
      <w:r w:rsidRPr="00DB41F1">
        <w:rPr>
          <w:rFonts w:ascii="Browallia New" w:hAnsi="Browallia New" w:cs="Browallia New"/>
          <w:sz w:val="26"/>
          <w:szCs w:val="26"/>
        </w:rPr>
        <w:br/>
      </w:r>
      <w:r w:rsidRPr="00DB41F1">
        <w:rPr>
          <w:rFonts w:ascii="Browallia New" w:hAnsi="Browallia New" w:cs="Browallia New"/>
          <w:spacing w:val="-4"/>
          <w:sz w:val="26"/>
          <w:szCs w:val="26"/>
          <w:cs/>
        </w:rPr>
        <w:t>เงินลงทุนระยะสั้นอื่นที่มีสภาพคล่องสูงซึ่งมีอายุไม่เกินสามเดือนนับจากวันที่ได้มา</w:t>
      </w:r>
    </w:p>
    <w:p w14:paraId="76CEAC4A" w14:textId="77777777" w:rsidR="00520255" w:rsidRPr="00DB41F1" w:rsidRDefault="00520255" w:rsidP="0073622C">
      <w:pPr>
        <w:spacing w:line="240" w:lineRule="auto"/>
        <w:ind w:left="547"/>
        <w:jc w:val="thaiDistribute"/>
        <w:rPr>
          <w:rFonts w:ascii="Browallia New" w:hAnsi="Browallia New" w:cs="Browallia New"/>
          <w:sz w:val="18"/>
          <w:szCs w:val="18"/>
        </w:rPr>
      </w:pPr>
    </w:p>
    <w:p w14:paraId="3DDDB1B1" w14:textId="3C491DFB"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5</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ลูกหนี้การค้า</w:t>
      </w:r>
    </w:p>
    <w:p w14:paraId="7CF6A1BF" w14:textId="77777777" w:rsidR="0073622C" w:rsidRPr="00DB41F1" w:rsidRDefault="0073622C" w:rsidP="0073622C">
      <w:pPr>
        <w:spacing w:line="240" w:lineRule="auto"/>
        <w:ind w:left="547"/>
        <w:jc w:val="thaiDistribute"/>
        <w:rPr>
          <w:rFonts w:ascii="Browallia New" w:hAnsi="Browallia New" w:cs="Browallia New"/>
          <w:sz w:val="18"/>
          <w:szCs w:val="18"/>
        </w:rPr>
      </w:pPr>
    </w:p>
    <w:p w14:paraId="1CA82369" w14:textId="77777777" w:rsidR="0073622C" w:rsidRPr="00DB41F1" w:rsidRDefault="0073622C" w:rsidP="0073622C">
      <w:pPr>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14:paraId="796332E8" w14:textId="77777777" w:rsidR="0073622C" w:rsidRPr="00DB41F1" w:rsidRDefault="0073622C" w:rsidP="0073622C">
      <w:pPr>
        <w:spacing w:line="240" w:lineRule="auto"/>
        <w:ind w:left="547"/>
        <w:jc w:val="thaiDistribute"/>
        <w:rPr>
          <w:rFonts w:ascii="Browallia New" w:hAnsi="Browallia New" w:cs="Browallia New"/>
          <w:sz w:val="18"/>
          <w:szCs w:val="18"/>
        </w:rPr>
      </w:pPr>
    </w:p>
    <w:p w14:paraId="6DA4DE39" w14:textId="77777777" w:rsidR="0073622C" w:rsidRPr="00DB41F1" w:rsidRDefault="0073622C" w:rsidP="0073622C">
      <w:pPr>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กลุ่มกิจการ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68EE18EE" w14:textId="77777777" w:rsidR="0073622C" w:rsidRPr="00DB41F1" w:rsidRDefault="0073622C" w:rsidP="0073622C">
      <w:pPr>
        <w:spacing w:line="240" w:lineRule="auto"/>
        <w:ind w:left="547"/>
        <w:jc w:val="thaiDistribute"/>
        <w:rPr>
          <w:rFonts w:ascii="Browallia New" w:hAnsi="Browallia New" w:cs="Browallia New"/>
          <w:sz w:val="18"/>
          <w:szCs w:val="18"/>
        </w:rPr>
      </w:pPr>
    </w:p>
    <w:p w14:paraId="45CA7BAC" w14:textId="76DA07F3" w:rsidR="0031606B" w:rsidRPr="00DB41F1" w:rsidRDefault="0073622C" w:rsidP="004D6AC3">
      <w:pPr>
        <w:spacing w:line="240" w:lineRule="auto"/>
        <w:ind w:left="547"/>
        <w:jc w:val="thaiDistribute"/>
        <w:rPr>
          <w:rFonts w:ascii="Browallia New" w:hAnsi="Browallia New" w:cs="Browallia New"/>
          <w:sz w:val="26"/>
          <w:szCs w:val="26"/>
          <w:cs/>
        </w:rPr>
      </w:pPr>
      <w:r w:rsidRPr="00DB41F1">
        <w:rPr>
          <w:rFonts w:ascii="Browallia New" w:hAnsi="Browallia New" w:cs="Browallia New"/>
          <w:sz w:val="26"/>
          <w:szCs w:val="26"/>
          <w:cs/>
        </w:rPr>
        <w:t xml:space="preserve">ทั้งนี้ การพิจารณาการด้อยค่าของลูกหนี้การค้าได้เปิดเผยในหมายเหตุ </w:t>
      </w:r>
      <w:r w:rsidR="00621FFC" w:rsidRPr="00621FFC">
        <w:rPr>
          <w:rFonts w:ascii="Browallia New" w:hAnsi="Browallia New" w:cs="Browallia New"/>
          <w:sz w:val="26"/>
          <w:szCs w:val="26"/>
        </w:rPr>
        <w:t>4</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7</w:t>
      </w:r>
      <w:r w:rsidR="008C2AFB" w:rsidRPr="00DB41F1">
        <w:rPr>
          <w:rFonts w:ascii="Browallia New" w:hAnsi="Browallia New" w:cs="Browallia New" w:hint="cs"/>
          <w:sz w:val="26"/>
          <w:szCs w:val="26"/>
          <w:cs/>
        </w:rPr>
        <w:t xml:space="preserve"> </w:t>
      </w:r>
      <w:r w:rsidRPr="00DB41F1">
        <w:rPr>
          <w:rFonts w:ascii="Browallia New" w:hAnsi="Browallia New" w:cs="Browallia New"/>
          <w:sz w:val="26"/>
          <w:szCs w:val="26"/>
        </w:rPr>
        <w:t>(</w:t>
      </w:r>
      <w:r w:rsidRPr="00DB41F1">
        <w:rPr>
          <w:rFonts w:ascii="Browallia New" w:hAnsi="Browallia New" w:cs="Browallia New"/>
          <w:sz w:val="26"/>
          <w:szCs w:val="26"/>
          <w:cs/>
        </w:rPr>
        <w:t>ฉ)</w:t>
      </w:r>
    </w:p>
    <w:p w14:paraId="03F76129" w14:textId="5F2849E6" w:rsidR="0073622C" w:rsidRPr="00DB41F1" w:rsidRDefault="00621FFC" w:rsidP="0031606B">
      <w:pPr>
        <w:tabs>
          <w:tab w:val="left" w:pos="540"/>
        </w:tabs>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6</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อะไหล่และวัสดุสำรองคลัง</w:t>
      </w:r>
    </w:p>
    <w:p w14:paraId="4457160B" w14:textId="77777777" w:rsidR="0073622C" w:rsidRPr="00DB41F1" w:rsidRDefault="0073622C" w:rsidP="0073622C">
      <w:pPr>
        <w:tabs>
          <w:tab w:val="left" w:pos="720"/>
        </w:tabs>
        <w:ind w:left="1080"/>
        <w:jc w:val="both"/>
        <w:rPr>
          <w:rFonts w:ascii="Browallia New" w:hAnsi="Browallia New" w:cs="Browallia New"/>
          <w:sz w:val="16"/>
          <w:szCs w:val="16"/>
        </w:rPr>
      </w:pPr>
    </w:p>
    <w:p w14:paraId="5BF58E05" w14:textId="6CC49344" w:rsidR="0073622C" w:rsidRPr="00DB41F1" w:rsidRDefault="00621FFC" w:rsidP="0073622C">
      <w:pPr>
        <w:ind w:left="1080" w:hanging="540"/>
        <w:jc w:val="both"/>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6</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เชื้อเพลิง</w:t>
      </w:r>
    </w:p>
    <w:p w14:paraId="7656307A" w14:textId="77777777" w:rsidR="0073622C" w:rsidRPr="00DB41F1" w:rsidRDefault="0073622C" w:rsidP="0073622C">
      <w:pPr>
        <w:ind w:left="1080"/>
        <w:jc w:val="thaiDistribute"/>
        <w:rPr>
          <w:rFonts w:ascii="Browallia New" w:hAnsi="Browallia New" w:cs="Browallia New"/>
          <w:sz w:val="16"/>
          <w:szCs w:val="16"/>
        </w:rPr>
      </w:pPr>
    </w:p>
    <w:p w14:paraId="638EB047" w14:textId="77777777" w:rsidR="0073622C" w:rsidRPr="00DB41F1" w:rsidRDefault="0073622C" w:rsidP="0073622C">
      <w:pPr>
        <w:ind w:left="1080"/>
        <w:jc w:val="thaiDistribute"/>
        <w:rPr>
          <w:rFonts w:ascii="Browallia New" w:hAnsi="Browallia New" w:cs="Browallia New"/>
          <w:sz w:val="26"/>
          <w:szCs w:val="26"/>
        </w:rPr>
      </w:pPr>
      <w:r w:rsidRPr="00DB41F1">
        <w:rPr>
          <w:rFonts w:ascii="Browallia New" w:hAnsi="Browallia New" w:cs="Browallia New"/>
          <w:sz w:val="26"/>
          <w:szCs w:val="26"/>
          <w:cs/>
        </w:rPr>
        <w:t>เชื้อเพลิงได้แก่ ก๊าซธรรมชาติ ราคาทุนของเชื้อเพลิงคำนวณโดยวิธีถัวเฉลี่ยเคลื่อนที่</w:t>
      </w:r>
    </w:p>
    <w:p w14:paraId="740D8CA6" w14:textId="77777777" w:rsidR="0073622C" w:rsidRPr="00DB41F1" w:rsidRDefault="0073622C" w:rsidP="0073622C">
      <w:pPr>
        <w:ind w:left="1080"/>
        <w:jc w:val="thaiDistribute"/>
        <w:rPr>
          <w:rFonts w:ascii="Browallia New" w:hAnsi="Browallia New" w:cs="Browallia New"/>
          <w:sz w:val="16"/>
          <w:szCs w:val="16"/>
        </w:rPr>
      </w:pPr>
    </w:p>
    <w:p w14:paraId="46D9BBFB" w14:textId="161C224E" w:rsidR="0073622C" w:rsidRPr="00DB41F1" w:rsidRDefault="00621FFC" w:rsidP="0073622C">
      <w:pPr>
        <w:ind w:left="1080" w:hanging="540"/>
        <w:jc w:val="both"/>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6</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อะไหล่และวัสดุสำรองคลัง</w:t>
      </w:r>
    </w:p>
    <w:p w14:paraId="2A0D79CE" w14:textId="77777777" w:rsidR="0073622C" w:rsidRPr="00DB41F1" w:rsidRDefault="0073622C" w:rsidP="0073622C">
      <w:pPr>
        <w:spacing w:line="240" w:lineRule="auto"/>
        <w:ind w:left="1080"/>
        <w:jc w:val="thaiDistribute"/>
        <w:rPr>
          <w:rFonts w:ascii="Browallia New" w:hAnsi="Browallia New" w:cs="Browallia New"/>
          <w:sz w:val="16"/>
          <w:szCs w:val="16"/>
        </w:rPr>
      </w:pPr>
    </w:p>
    <w:p w14:paraId="6206A3B5" w14:textId="51B37AB5" w:rsidR="0073622C" w:rsidRPr="00DB41F1" w:rsidRDefault="0073622C" w:rsidP="0073622C">
      <w:pPr>
        <w:tabs>
          <w:tab w:val="left" w:pos="720"/>
        </w:tabs>
        <w:spacing w:line="240" w:lineRule="auto"/>
        <w:ind w:left="1080"/>
        <w:jc w:val="thaiDistribute"/>
        <w:rPr>
          <w:rFonts w:ascii="Browallia New" w:hAnsi="Browallia New" w:cs="Browallia New"/>
          <w:sz w:val="26"/>
          <w:szCs w:val="26"/>
        </w:rPr>
      </w:pPr>
      <w:r w:rsidRPr="00DB41F1">
        <w:rPr>
          <w:rFonts w:ascii="Browallia New" w:hAnsi="Browallia New" w:cs="Browallia New"/>
          <w:spacing w:val="-4"/>
          <w:sz w:val="26"/>
          <w:szCs w:val="26"/>
          <w:cs/>
        </w:rPr>
        <w:t xml:space="preserve">อะไหล่และวัสดุสำรองคลังซึ่งมีอายุใช้งานไม่เกิน </w:t>
      </w:r>
      <w:r w:rsidR="00621FFC" w:rsidRPr="00621FFC">
        <w:rPr>
          <w:rFonts w:ascii="Browallia New" w:hAnsi="Browallia New" w:cs="Browallia New"/>
          <w:spacing w:val="-4"/>
          <w:sz w:val="26"/>
          <w:szCs w:val="26"/>
        </w:rPr>
        <w:t>1</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ปี แสดงด้วยราคาทุนหรือมูลค่าสุทธิที่จะได้รับแล้วแต่ราคาใดจะต่ำกว่า</w:t>
      </w:r>
      <w:r w:rsidRPr="00DB41F1">
        <w:rPr>
          <w:rFonts w:ascii="Browallia New" w:hAnsi="Browallia New" w:cs="Browallia New"/>
          <w:sz w:val="26"/>
          <w:szCs w:val="26"/>
          <w:cs/>
        </w:rPr>
        <w:t xml:space="preserve"> ราคาทุนของอะไหล่และวัสดุสำรองคลังคำนวณโดยวิธีถัวเฉลี่ยเคลื่อนที่ ต้นทุนประกอบด้วยราคาซื้อและค่าใช้จ่าย</w:t>
      </w:r>
      <w:r w:rsidR="00476016" w:rsidRPr="00DB41F1">
        <w:rPr>
          <w:rFonts w:ascii="Browallia New" w:hAnsi="Browallia New" w:cs="Browallia New"/>
          <w:sz w:val="26"/>
          <w:szCs w:val="26"/>
          <w:cs/>
        </w:rPr>
        <w:br/>
      </w:r>
      <w:r w:rsidRPr="00DB41F1">
        <w:rPr>
          <w:rFonts w:ascii="Browallia New" w:hAnsi="Browallia New" w:cs="Browallia New"/>
          <w:sz w:val="26"/>
          <w:szCs w:val="26"/>
          <w:cs/>
        </w:rPr>
        <w:t>ที่เกี่ยวข้องโดยตรงกับการซื้อ หักด้วยส่วนลดที่เกี่ยวข้องทั้งหมด</w:t>
      </w:r>
      <w:r w:rsidRPr="00DB41F1">
        <w:rPr>
          <w:rFonts w:ascii="Browallia New" w:hAnsi="Browallia New" w:cs="Browallia New"/>
          <w:sz w:val="26"/>
          <w:szCs w:val="26"/>
        </w:rPr>
        <w:t xml:space="preserve"> </w:t>
      </w:r>
      <w:r w:rsidRPr="00DB41F1">
        <w:rPr>
          <w:rFonts w:ascii="Browallia New" w:hAnsi="Browallia New" w:cs="Browallia New"/>
          <w:sz w:val="26"/>
          <w:szCs w:val="26"/>
          <w:cs/>
        </w:rPr>
        <w:t>กลุ่มกิจการบันทึกบัญชีค่าเผื่อการเคลื่อนไหวช้าของอะไหล่และวัสดุสำรองคลังเท่าที่จำเป็น</w:t>
      </w:r>
    </w:p>
    <w:p w14:paraId="33C348B9" w14:textId="77777777" w:rsidR="0073622C" w:rsidRPr="00DB41F1" w:rsidRDefault="0073622C" w:rsidP="0073622C">
      <w:pPr>
        <w:tabs>
          <w:tab w:val="left" w:pos="720"/>
        </w:tabs>
        <w:spacing w:line="240" w:lineRule="auto"/>
        <w:ind w:left="1080"/>
        <w:jc w:val="thaiDistribute"/>
        <w:rPr>
          <w:rFonts w:ascii="Browallia New" w:hAnsi="Browallia New" w:cs="Browallia New"/>
          <w:sz w:val="16"/>
          <w:szCs w:val="16"/>
        </w:rPr>
      </w:pPr>
    </w:p>
    <w:p w14:paraId="65C99F3F" w14:textId="533D6099"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bookmarkStart w:id="2" w:name="_Toc311790766"/>
      <w:bookmarkStart w:id="3" w:name="_Toc494360323"/>
      <w:bookmarkStart w:id="4" w:name="_Toc48681803"/>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cs/>
        </w:rPr>
        <w:t>.</w:t>
      </w:r>
      <w:r w:rsidRPr="00621FFC">
        <w:rPr>
          <w:rFonts w:ascii="Browallia New" w:hAnsi="Browallia New" w:cs="Browallia New"/>
          <w:b/>
          <w:bCs/>
          <w:color w:val="CF4A02"/>
          <w:sz w:val="26"/>
          <w:szCs w:val="26"/>
        </w:rPr>
        <w:t>7</w:t>
      </w:r>
      <w:r w:rsidR="0073622C" w:rsidRPr="00DB41F1">
        <w:rPr>
          <w:rFonts w:ascii="Browallia New" w:hAnsi="Browallia New" w:cs="Browallia New"/>
          <w:b/>
          <w:bCs/>
          <w:color w:val="CF4A02"/>
          <w:sz w:val="26"/>
          <w:szCs w:val="26"/>
        </w:rPr>
        <w:tab/>
      </w:r>
      <w:bookmarkEnd w:id="2"/>
      <w:bookmarkEnd w:id="3"/>
      <w:r w:rsidR="0073622C" w:rsidRPr="00DB41F1">
        <w:rPr>
          <w:rFonts w:ascii="Browallia New" w:hAnsi="Browallia New" w:cs="Browallia New"/>
          <w:b/>
          <w:bCs/>
          <w:color w:val="CF4A02"/>
          <w:sz w:val="26"/>
          <w:szCs w:val="26"/>
          <w:cs/>
        </w:rPr>
        <w:t>สินทรัพย์ทางการเงิน</w:t>
      </w:r>
      <w:bookmarkEnd w:id="4"/>
    </w:p>
    <w:p w14:paraId="02EF1D04" w14:textId="77777777" w:rsidR="0073622C" w:rsidRPr="00DB41F1" w:rsidRDefault="0073622C" w:rsidP="0073622C">
      <w:pPr>
        <w:spacing w:line="240" w:lineRule="auto"/>
        <w:ind w:left="1080"/>
        <w:jc w:val="thaiDistribute"/>
        <w:rPr>
          <w:rFonts w:ascii="Browallia New" w:hAnsi="Browallia New" w:cs="Browallia New"/>
          <w:sz w:val="16"/>
          <w:szCs w:val="16"/>
        </w:rPr>
      </w:pPr>
    </w:p>
    <w:p w14:paraId="2A38CFDD" w14:textId="77777777" w:rsidR="0073622C" w:rsidRPr="00DB41F1" w:rsidRDefault="0073622C" w:rsidP="0073622C">
      <w:pPr>
        <w:ind w:left="1080" w:hanging="540"/>
        <w:jc w:val="both"/>
        <w:rPr>
          <w:rFonts w:ascii="Browallia New" w:hAnsi="Browallia New" w:cs="Browallia New"/>
          <w:color w:val="CF4A02"/>
          <w:sz w:val="26"/>
          <w:szCs w:val="26"/>
        </w:rPr>
      </w:pPr>
      <w:r w:rsidRPr="00DB41F1">
        <w:rPr>
          <w:rFonts w:ascii="Browallia New" w:hAnsi="Browallia New" w:cs="Browallia New"/>
          <w:color w:val="CF4A02"/>
          <w:sz w:val="26"/>
          <w:szCs w:val="26"/>
          <w:cs/>
        </w:rPr>
        <w:t>ก)</w:t>
      </w:r>
      <w:r w:rsidRPr="00DB41F1">
        <w:rPr>
          <w:rFonts w:ascii="Browallia New" w:hAnsi="Browallia New" w:cs="Browallia New"/>
          <w:color w:val="CF4A02"/>
          <w:sz w:val="26"/>
          <w:szCs w:val="26"/>
          <w:cs/>
        </w:rPr>
        <w:tab/>
        <w:t>การจัดประเภท</w:t>
      </w:r>
    </w:p>
    <w:p w14:paraId="608B079C" w14:textId="77777777" w:rsidR="0073622C" w:rsidRPr="00DB41F1" w:rsidRDefault="0073622C" w:rsidP="0073622C">
      <w:pPr>
        <w:spacing w:line="240" w:lineRule="auto"/>
        <w:ind w:left="1080"/>
        <w:jc w:val="thaiDistribute"/>
        <w:rPr>
          <w:rFonts w:ascii="Browallia New" w:hAnsi="Browallia New" w:cs="Browallia New"/>
          <w:sz w:val="16"/>
          <w:szCs w:val="16"/>
        </w:rPr>
      </w:pPr>
    </w:p>
    <w:p w14:paraId="50AFD099" w14:textId="39A88E1A" w:rsidR="0073622C" w:rsidRPr="00DB41F1" w:rsidRDefault="0073622C" w:rsidP="0073622C">
      <w:pPr>
        <w:spacing w:line="240" w:lineRule="auto"/>
        <w:ind w:left="1080"/>
        <w:jc w:val="thaiDistribute"/>
        <w:rPr>
          <w:rFonts w:ascii="Browallia New" w:hAnsi="Browallia New" w:cs="Browallia New"/>
          <w:spacing w:val="-8"/>
          <w:sz w:val="26"/>
          <w:szCs w:val="26"/>
        </w:rPr>
      </w:pPr>
      <w:r w:rsidRPr="00DB41F1">
        <w:rPr>
          <w:rFonts w:ascii="Browallia New" w:hAnsi="Browallia New" w:cs="Browallia New"/>
          <w:spacing w:val="-8"/>
          <w:sz w:val="26"/>
          <w:szCs w:val="26"/>
          <w:cs/>
        </w:rPr>
        <w:t>กลุ่มกิจการจัดประเภทสินทรัพย์ทางการเงินประเภทตราสารหนี้ตามลักษณะการวัดมูลค่า โดยพิจารณาจาก ก) โมเดลธุรกิจ</w:t>
      </w:r>
      <w:r w:rsidR="00476016" w:rsidRPr="00DB41F1">
        <w:rPr>
          <w:rFonts w:ascii="Browallia New" w:hAnsi="Browallia New" w:cs="Browallia New"/>
          <w:spacing w:val="-8"/>
          <w:sz w:val="26"/>
          <w:szCs w:val="26"/>
          <w:cs/>
        </w:rPr>
        <w:br/>
      </w:r>
      <w:r w:rsidRPr="00DB41F1">
        <w:rPr>
          <w:rFonts w:ascii="Browallia New" w:hAnsi="Browallia New" w:cs="Browallia New"/>
          <w:spacing w:val="-8"/>
          <w:sz w:val="26"/>
          <w:szCs w:val="26"/>
          <w:cs/>
        </w:rPr>
        <w:t>ในการบริหารสินทรัพย์ดังกล่าว และ ข) ลักษณะกระแสเงินสดตามสัญญาว่าเข้าเงื่อนไขของการเป็นเงินต้นและดอกเบี้ย (</w:t>
      </w:r>
      <w:r w:rsidRPr="00DB41F1">
        <w:rPr>
          <w:rFonts w:ascii="Browallia New" w:hAnsi="Browallia New" w:cs="Browallia New"/>
          <w:spacing w:val="-8"/>
          <w:sz w:val="26"/>
          <w:szCs w:val="26"/>
        </w:rPr>
        <w:t xml:space="preserve">SPPI) </w:t>
      </w:r>
      <w:r w:rsidRPr="00DB41F1">
        <w:rPr>
          <w:rFonts w:ascii="Browallia New" w:hAnsi="Browallia New" w:cs="Browallia New"/>
          <w:spacing w:val="-8"/>
          <w:sz w:val="26"/>
          <w:szCs w:val="26"/>
          <w:cs/>
        </w:rPr>
        <w:t>หรือไม่ ดังนี้</w:t>
      </w:r>
    </w:p>
    <w:p w14:paraId="03E27120" w14:textId="77777777" w:rsidR="0073622C" w:rsidRPr="00DB41F1" w:rsidRDefault="0073622C" w:rsidP="00414EF3">
      <w:pPr>
        <w:pStyle w:val="ListParagraph"/>
        <w:numPr>
          <w:ilvl w:val="0"/>
          <w:numId w:val="21"/>
        </w:numPr>
        <w:spacing w:line="240" w:lineRule="auto"/>
        <w:ind w:left="1418"/>
        <w:jc w:val="thaiDistribute"/>
        <w:rPr>
          <w:rFonts w:ascii="Browallia New" w:hAnsi="Browallia New" w:cs="Browallia New"/>
          <w:spacing w:val="-8"/>
          <w:sz w:val="26"/>
          <w:szCs w:val="26"/>
        </w:rPr>
      </w:pPr>
      <w:r w:rsidRPr="00DB41F1">
        <w:rPr>
          <w:rFonts w:ascii="Browallia New" w:hAnsi="Browallia New" w:cs="Browallia New"/>
          <w:spacing w:val="-8"/>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211A8F8D" w14:textId="77777777" w:rsidR="0073622C" w:rsidRPr="00DB41F1" w:rsidRDefault="0073622C" w:rsidP="00414EF3">
      <w:pPr>
        <w:pStyle w:val="ListParagraph"/>
        <w:numPr>
          <w:ilvl w:val="0"/>
          <w:numId w:val="21"/>
        </w:numPr>
        <w:spacing w:line="240" w:lineRule="auto"/>
        <w:ind w:left="1418"/>
        <w:jc w:val="thaiDistribute"/>
        <w:rPr>
          <w:rFonts w:ascii="Browallia New" w:hAnsi="Browallia New" w:cs="Browallia New"/>
          <w:spacing w:val="-8"/>
          <w:sz w:val="26"/>
          <w:szCs w:val="26"/>
        </w:rPr>
      </w:pPr>
      <w:r w:rsidRPr="00DB41F1">
        <w:rPr>
          <w:rFonts w:ascii="Browallia New" w:hAnsi="Browallia New" w:cs="Browallia New"/>
          <w:spacing w:val="-8"/>
          <w:sz w:val="26"/>
          <w:szCs w:val="26"/>
          <w:cs/>
        </w:rPr>
        <w:t>รายการที่วัดมูลค่าด้วยราคาทุนตัดจำหน่าย</w:t>
      </w:r>
    </w:p>
    <w:p w14:paraId="1301CD2C" w14:textId="77777777" w:rsidR="0073622C" w:rsidRPr="00DB41F1" w:rsidRDefault="0073622C" w:rsidP="0073622C">
      <w:pPr>
        <w:spacing w:line="240" w:lineRule="auto"/>
        <w:ind w:left="1080"/>
        <w:jc w:val="thaiDistribute"/>
        <w:rPr>
          <w:rFonts w:ascii="Browallia New" w:hAnsi="Browallia New" w:cs="Browallia New"/>
          <w:spacing w:val="-8"/>
          <w:sz w:val="16"/>
          <w:szCs w:val="16"/>
        </w:rPr>
      </w:pPr>
    </w:p>
    <w:p w14:paraId="4728C642" w14:textId="32530FC8" w:rsidR="0073622C" w:rsidRPr="00DB41F1" w:rsidRDefault="0073622C" w:rsidP="0073622C">
      <w:pPr>
        <w:spacing w:line="240" w:lineRule="auto"/>
        <w:ind w:left="1080"/>
        <w:jc w:val="thaiDistribute"/>
        <w:rPr>
          <w:rFonts w:ascii="Browallia New" w:hAnsi="Browallia New" w:cs="Browallia New"/>
          <w:spacing w:val="-8"/>
          <w:sz w:val="26"/>
          <w:szCs w:val="26"/>
        </w:rPr>
      </w:pPr>
      <w:r w:rsidRPr="00DB41F1">
        <w:rPr>
          <w:rFonts w:ascii="Browallia New" w:hAnsi="Browallia New" w:cs="Browallia New"/>
          <w:spacing w:val="-8"/>
          <w:sz w:val="26"/>
          <w:szCs w:val="26"/>
          <w:cs/>
        </w:rPr>
        <w:t>กลุ่มกิจการจะจัดประเภทเงินลงทุนในตราสารหนี้ใหม่ก็ต่อเมื่อมีการเปลี่ยนแปลงในโมเดลธุรกิจในการบริหารสินทรัพย์เท่านั้น</w:t>
      </w:r>
    </w:p>
    <w:p w14:paraId="024AB170" w14:textId="77777777" w:rsidR="0073622C" w:rsidRPr="00DB41F1" w:rsidRDefault="0073622C" w:rsidP="0073622C">
      <w:pPr>
        <w:spacing w:line="240" w:lineRule="auto"/>
        <w:ind w:left="1080"/>
        <w:jc w:val="thaiDistribute"/>
        <w:rPr>
          <w:rFonts w:ascii="Browallia New" w:hAnsi="Browallia New" w:cs="Browallia New"/>
          <w:spacing w:val="-8"/>
          <w:sz w:val="16"/>
          <w:szCs w:val="16"/>
        </w:rPr>
      </w:pPr>
    </w:p>
    <w:p w14:paraId="0685D8E7" w14:textId="5DD6E8C8" w:rsidR="0073622C" w:rsidRPr="00DB41F1" w:rsidRDefault="0073622C" w:rsidP="0073622C">
      <w:pPr>
        <w:spacing w:line="240" w:lineRule="auto"/>
        <w:ind w:left="1080"/>
        <w:jc w:val="thaiDistribute"/>
        <w:rPr>
          <w:rFonts w:ascii="Browallia New" w:hAnsi="Browallia New" w:cs="Browallia New"/>
          <w:spacing w:val="-8"/>
          <w:sz w:val="26"/>
          <w:szCs w:val="26"/>
        </w:rPr>
      </w:pPr>
      <w:r w:rsidRPr="00DB41F1">
        <w:rPr>
          <w:rFonts w:ascii="Browallia New" w:hAnsi="Browallia New" w:cs="Browallia New"/>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DB41F1">
        <w:rPr>
          <w:rFonts w:ascii="Browallia New" w:hAnsi="Browallia New" w:cs="Browallia New"/>
          <w:spacing w:val="-8"/>
          <w:sz w:val="26"/>
          <w:szCs w:val="26"/>
        </w:rPr>
        <w:t xml:space="preserve">FVPL) </w:t>
      </w:r>
      <w:r w:rsidRPr="00DB41F1">
        <w:rPr>
          <w:rFonts w:ascii="Browallia New" w:hAnsi="Browallia New" w:cs="Browallia New"/>
          <w:spacing w:val="-8"/>
          <w:sz w:val="26"/>
          <w:szCs w:val="26"/>
          <w:cs/>
        </w:rPr>
        <w:t>หรือด้วยมูลค่ายุติธรรมผ่านกำไรขาดทุนเบ็ดเสร็จอื่น (</w:t>
      </w:r>
      <w:r w:rsidRPr="00DB41F1">
        <w:rPr>
          <w:rFonts w:ascii="Browallia New" w:hAnsi="Browallia New" w:cs="Browallia New"/>
          <w:spacing w:val="-8"/>
          <w:sz w:val="26"/>
          <w:szCs w:val="26"/>
        </w:rPr>
        <w:t xml:space="preserve">FVOCI) </w:t>
      </w:r>
      <w:r w:rsidRPr="00DB41F1">
        <w:rPr>
          <w:rFonts w:ascii="Browallia New" w:hAnsi="Browallia New" w:cs="Browallia New"/>
          <w:spacing w:val="-8"/>
          <w:sz w:val="26"/>
          <w:szCs w:val="26"/>
          <w:cs/>
        </w:rPr>
        <w:t xml:space="preserve">ยกเว้นเงินลงทุนในตราสารทุนที่ถือไว้เพื่อค้าจะวัดมูลค่าด้วย </w:t>
      </w:r>
      <w:r w:rsidRPr="00DB41F1">
        <w:rPr>
          <w:rFonts w:ascii="Browallia New" w:hAnsi="Browallia New" w:cs="Browallia New"/>
          <w:spacing w:val="-8"/>
          <w:sz w:val="26"/>
          <w:szCs w:val="26"/>
        </w:rPr>
        <w:t xml:space="preserve">FVPL </w:t>
      </w:r>
      <w:r w:rsidRPr="00DB41F1">
        <w:rPr>
          <w:rFonts w:ascii="Browallia New" w:hAnsi="Browallia New" w:cs="Browallia New"/>
          <w:spacing w:val="-8"/>
          <w:sz w:val="26"/>
          <w:szCs w:val="26"/>
          <w:cs/>
        </w:rPr>
        <w:t>เท่านั้น</w:t>
      </w:r>
    </w:p>
    <w:p w14:paraId="18AD346C" w14:textId="77777777" w:rsidR="0031606B" w:rsidRPr="00DB41F1" w:rsidRDefault="0031606B" w:rsidP="0073622C">
      <w:pPr>
        <w:spacing w:line="240" w:lineRule="auto"/>
        <w:ind w:left="1080"/>
        <w:jc w:val="thaiDistribute"/>
        <w:rPr>
          <w:rFonts w:ascii="Browallia New" w:hAnsi="Browallia New" w:cs="Browallia New"/>
          <w:sz w:val="16"/>
          <w:szCs w:val="16"/>
        </w:rPr>
      </w:pPr>
    </w:p>
    <w:p w14:paraId="187C74E3" w14:textId="77777777" w:rsidR="0073622C" w:rsidRPr="00DB41F1" w:rsidRDefault="0073622C" w:rsidP="0073622C">
      <w:pPr>
        <w:ind w:left="1080" w:hanging="540"/>
        <w:jc w:val="both"/>
        <w:rPr>
          <w:rFonts w:ascii="Browallia New" w:hAnsi="Browallia New" w:cs="Browallia New"/>
          <w:color w:val="CF4A02"/>
          <w:sz w:val="26"/>
          <w:szCs w:val="26"/>
        </w:rPr>
      </w:pPr>
      <w:r w:rsidRPr="00DB41F1">
        <w:rPr>
          <w:rFonts w:ascii="Browallia New" w:hAnsi="Browallia New" w:cs="Browallia New"/>
          <w:color w:val="CF4A02"/>
          <w:sz w:val="26"/>
          <w:szCs w:val="26"/>
          <w:cs/>
        </w:rPr>
        <w:t>ข)</w:t>
      </w:r>
      <w:r w:rsidRPr="00DB41F1">
        <w:rPr>
          <w:rFonts w:ascii="Browallia New" w:hAnsi="Browallia New" w:cs="Browallia New"/>
          <w:color w:val="CF4A02"/>
          <w:sz w:val="26"/>
          <w:szCs w:val="26"/>
          <w:cs/>
        </w:rPr>
        <w:tab/>
        <w:t>การรับรู้รายการและการตัดรายการ</w:t>
      </w:r>
    </w:p>
    <w:p w14:paraId="799CE049" w14:textId="77777777" w:rsidR="0073622C" w:rsidRPr="00DB41F1" w:rsidRDefault="0073622C" w:rsidP="0073622C">
      <w:pPr>
        <w:spacing w:line="240" w:lineRule="auto"/>
        <w:ind w:left="1080"/>
        <w:jc w:val="thaiDistribute"/>
        <w:rPr>
          <w:rFonts w:ascii="Browallia New" w:hAnsi="Browallia New" w:cs="Browallia New"/>
          <w:sz w:val="16"/>
          <w:szCs w:val="16"/>
        </w:rPr>
      </w:pPr>
    </w:p>
    <w:p w14:paraId="125536BA" w14:textId="0FC40209"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ในการซื้อหรือได้มาหรือขายสินทรัพย์ทางการเงินโดยปกติ กลุ่มกิจการจะรับรู้รายการ ณ วันที่ทำรายการค้า ซึ่งเป็น</w:t>
      </w:r>
      <w:r w:rsidRPr="00DB41F1">
        <w:rPr>
          <w:rFonts w:ascii="Browallia New" w:hAnsi="Browallia New" w:cs="Browallia New"/>
          <w:spacing w:val="-2"/>
          <w:sz w:val="26"/>
          <w:szCs w:val="26"/>
          <w:cs/>
        </w:rPr>
        <w:t>วันที่กลุ่มกิจการเข้าทำรายการซื้อหรือขายสินทรัพย์นั้น โดยกลุ่มกิจการจะตัดรายการสินทรัพย์ทางการเงินออกเมื่อสิทธิ</w:t>
      </w:r>
      <w:r w:rsidRPr="00DB41F1">
        <w:rPr>
          <w:rFonts w:ascii="Browallia New" w:hAnsi="Browallia New" w:cs="Browallia New"/>
          <w:sz w:val="26"/>
          <w:szCs w:val="26"/>
          <w:cs/>
        </w:rPr>
        <w:t>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57828B6A" w14:textId="77777777" w:rsidR="00B12FAE" w:rsidRPr="00DB41F1" w:rsidRDefault="00B12FAE" w:rsidP="0073622C">
      <w:pPr>
        <w:ind w:left="1080" w:hanging="540"/>
        <w:jc w:val="both"/>
        <w:rPr>
          <w:rFonts w:ascii="Browallia New" w:hAnsi="Browallia New" w:cs="Browallia New"/>
          <w:color w:val="CF4A02"/>
          <w:sz w:val="16"/>
          <w:szCs w:val="16"/>
        </w:rPr>
      </w:pPr>
    </w:p>
    <w:p w14:paraId="14FEFB12" w14:textId="5AB7C80D" w:rsidR="0073622C" w:rsidRPr="00DB41F1" w:rsidRDefault="0073622C" w:rsidP="0073622C">
      <w:pPr>
        <w:ind w:left="1080" w:hanging="540"/>
        <w:jc w:val="both"/>
        <w:rPr>
          <w:rFonts w:ascii="Browallia New" w:hAnsi="Browallia New" w:cs="Browallia New"/>
          <w:color w:val="CF4A02"/>
          <w:sz w:val="26"/>
          <w:szCs w:val="26"/>
        </w:rPr>
      </w:pPr>
      <w:r w:rsidRPr="00DB41F1">
        <w:rPr>
          <w:rFonts w:ascii="Browallia New" w:hAnsi="Browallia New" w:cs="Browallia New"/>
          <w:color w:val="CF4A02"/>
          <w:sz w:val="26"/>
          <w:szCs w:val="26"/>
          <w:cs/>
        </w:rPr>
        <w:t>ค)</w:t>
      </w:r>
      <w:r w:rsidRPr="00DB41F1">
        <w:rPr>
          <w:rFonts w:ascii="Browallia New" w:hAnsi="Browallia New" w:cs="Browallia New"/>
          <w:color w:val="CF4A02"/>
          <w:sz w:val="26"/>
          <w:szCs w:val="26"/>
          <w:cs/>
        </w:rPr>
        <w:tab/>
        <w:t>การวัดมูลค่า</w:t>
      </w:r>
    </w:p>
    <w:p w14:paraId="14F2A0DB" w14:textId="77777777" w:rsidR="0073622C" w:rsidRPr="00DB41F1" w:rsidRDefault="0073622C" w:rsidP="0073622C">
      <w:pPr>
        <w:spacing w:line="240" w:lineRule="auto"/>
        <w:ind w:left="1080"/>
        <w:jc w:val="thaiDistribute"/>
        <w:rPr>
          <w:rFonts w:ascii="Browallia New" w:hAnsi="Browallia New" w:cs="Browallia New"/>
          <w:sz w:val="16"/>
          <w:szCs w:val="16"/>
        </w:rPr>
      </w:pPr>
    </w:p>
    <w:p w14:paraId="3B11B7B1" w14:textId="1D0EB529"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pacing w:val="-4"/>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DB41F1">
        <w:rPr>
          <w:rFonts w:ascii="Browallia New" w:hAnsi="Browallia New" w:cs="Browallia New"/>
          <w:spacing w:val="-4"/>
          <w:sz w:val="26"/>
          <w:szCs w:val="26"/>
        </w:rPr>
        <w:t xml:space="preserve">FVPL </w:t>
      </w:r>
      <w:r w:rsidRPr="00DB41F1">
        <w:rPr>
          <w:rFonts w:ascii="Browallia New" w:hAnsi="Browallia New" w:cs="Browallia New"/>
          <w:spacing w:val="-4"/>
          <w:sz w:val="26"/>
          <w:szCs w:val="26"/>
          <w:cs/>
        </w:rPr>
        <w:t>กลุ่มกิจการ</w:t>
      </w:r>
      <w:r w:rsidRPr="00DB41F1">
        <w:rPr>
          <w:rFonts w:ascii="Browallia New" w:hAnsi="Browallia New" w:cs="Browallia New"/>
          <w:sz w:val="26"/>
          <w:szCs w:val="26"/>
          <w:cs/>
        </w:rPr>
        <w:t>จะรับรู้ต้นทุนการทำรายการที่เกี่ยวข้องเป็นค่าใช้จ่ายในกำไรหรือขาดทุน</w:t>
      </w:r>
    </w:p>
    <w:p w14:paraId="31C0DBBE" w14:textId="77777777" w:rsidR="0073622C" w:rsidRPr="00DB41F1" w:rsidRDefault="0073622C" w:rsidP="0073622C">
      <w:pPr>
        <w:spacing w:line="240" w:lineRule="auto"/>
        <w:ind w:left="1080"/>
        <w:jc w:val="thaiDistribute"/>
        <w:rPr>
          <w:rFonts w:ascii="Browallia New" w:hAnsi="Browallia New" w:cs="Browallia New"/>
          <w:sz w:val="16"/>
          <w:szCs w:val="16"/>
        </w:rPr>
      </w:pPr>
    </w:p>
    <w:p w14:paraId="4EBAC4B7" w14:textId="37659042" w:rsidR="00B12FAE" w:rsidRPr="00DB41F1" w:rsidRDefault="0073622C" w:rsidP="0073622C">
      <w:pPr>
        <w:spacing w:line="240" w:lineRule="auto"/>
        <w:ind w:left="1080"/>
        <w:jc w:val="thaiDistribute"/>
        <w:rPr>
          <w:rFonts w:ascii="Browallia New" w:hAnsi="Browallia New" w:cs="Browallia New"/>
          <w:sz w:val="26"/>
          <w:szCs w:val="26"/>
          <w:cs/>
        </w:rPr>
      </w:pPr>
      <w:r w:rsidRPr="00DB41F1">
        <w:rPr>
          <w:rFonts w:ascii="Browallia New" w:hAnsi="Browallia New" w:cs="Browallia New"/>
          <w:spacing w:val="-4"/>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w:t>
      </w:r>
      <w:r w:rsidRPr="00DB41F1">
        <w:rPr>
          <w:rFonts w:ascii="Browallia New" w:hAnsi="Browallia New" w:cs="Browallia New"/>
          <w:sz w:val="26"/>
          <w:szCs w:val="26"/>
          <w:cs/>
        </w:rPr>
        <w:t>ของการเป็นเงินต้นและดอกเบี้ย (</w:t>
      </w:r>
      <w:r w:rsidRPr="00DB41F1">
        <w:rPr>
          <w:rFonts w:ascii="Browallia New" w:hAnsi="Browallia New" w:cs="Browallia New"/>
          <w:sz w:val="26"/>
          <w:szCs w:val="26"/>
        </w:rPr>
        <w:t xml:space="preserve">SPPI) </w:t>
      </w:r>
      <w:r w:rsidRPr="00DB41F1">
        <w:rPr>
          <w:rFonts w:ascii="Browallia New" w:hAnsi="Browallia New" w:cs="Browallia New"/>
          <w:sz w:val="26"/>
          <w:szCs w:val="26"/>
          <w:cs/>
        </w:rPr>
        <w:t>หรือไม่</w:t>
      </w:r>
    </w:p>
    <w:p w14:paraId="4E5BFFCE" w14:textId="77777777" w:rsidR="00B12FAE" w:rsidRPr="00DB41F1" w:rsidRDefault="00B12FAE">
      <w:pPr>
        <w:spacing w:after="160" w:line="259" w:lineRule="auto"/>
        <w:rPr>
          <w:rFonts w:ascii="Browallia New" w:hAnsi="Browallia New" w:cs="Browallia New"/>
          <w:sz w:val="26"/>
          <w:szCs w:val="26"/>
          <w:cs/>
        </w:rPr>
      </w:pPr>
      <w:r w:rsidRPr="00DB41F1">
        <w:rPr>
          <w:rFonts w:ascii="Browallia New" w:hAnsi="Browallia New" w:cs="Browallia New"/>
          <w:sz w:val="26"/>
          <w:szCs w:val="26"/>
          <w:cs/>
        </w:rPr>
        <w:br w:type="page"/>
      </w:r>
    </w:p>
    <w:p w14:paraId="633424EC" w14:textId="77777777" w:rsidR="0073622C" w:rsidRPr="00DB41F1" w:rsidRDefault="0073622C" w:rsidP="0073622C">
      <w:pPr>
        <w:ind w:left="1080" w:hanging="540"/>
        <w:jc w:val="both"/>
        <w:rPr>
          <w:rFonts w:ascii="Browallia New" w:hAnsi="Browallia New" w:cs="Browallia New"/>
          <w:color w:val="CF4A02"/>
          <w:sz w:val="26"/>
          <w:szCs w:val="26"/>
        </w:rPr>
      </w:pPr>
      <w:r w:rsidRPr="00DB41F1">
        <w:rPr>
          <w:rFonts w:ascii="Browallia New" w:hAnsi="Browallia New" w:cs="Browallia New"/>
          <w:color w:val="CF4A02"/>
          <w:sz w:val="26"/>
          <w:szCs w:val="26"/>
          <w:cs/>
        </w:rPr>
        <w:lastRenderedPageBreak/>
        <w:t>ง)</w:t>
      </w:r>
      <w:r w:rsidRPr="00DB41F1">
        <w:rPr>
          <w:rFonts w:ascii="Browallia New" w:hAnsi="Browallia New" w:cs="Browallia New"/>
          <w:color w:val="CF4A02"/>
          <w:sz w:val="26"/>
          <w:szCs w:val="26"/>
          <w:cs/>
        </w:rPr>
        <w:tab/>
        <w:t>ตราสารหนี้</w:t>
      </w:r>
    </w:p>
    <w:p w14:paraId="62796E0A"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677F5C95" w14:textId="1B70A3E5"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621FFC" w:rsidRPr="00621FFC">
        <w:rPr>
          <w:rFonts w:ascii="Browallia New" w:hAnsi="Browallia New" w:cs="Browallia New"/>
          <w:sz w:val="26"/>
          <w:szCs w:val="26"/>
        </w:rPr>
        <w:t>3</w:t>
      </w:r>
      <w:r w:rsidRPr="00DB41F1">
        <w:rPr>
          <w:rFonts w:ascii="Browallia New" w:hAnsi="Browallia New" w:cs="Browallia New"/>
          <w:sz w:val="26"/>
          <w:szCs w:val="26"/>
          <w:cs/>
        </w:rPr>
        <w:t xml:space="preserve"> ประเภทดังนี้</w:t>
      </w:r>
    </w:p>
    <w:p w14:paraId="1C0FB000"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20DFAABF" w14:textId="5848A090" w:rsidR="0073622C" w:rsidRPr="00DB41F1" w:rsidRDefault="0073622C" w:rsidP="00414EF3">
      <w:pPr>
        <w:pStyle w:val="ListParagraph"/>
        <w:numPr>
          <w:ilvl w:val="0"/>
          <w:numId w:val="7"/>
        </w:numPr>
        <w:spacing w:line="240" w:lineRule="auto"/>
        <w:jc w:val="thaiDistribute"/>
        <w:rPr>
          <w:rFonts w:ascii="Browallia New" w:hAnsi="Browallia New" w:cs="Browallia New"/>
          <w:sz w:val="26"/>
          <w:szCs w:val="26"/>
        </w:rPr>
      </w:pPr>
      <w:r w:rsidRPr="00DB41F1">
        <w:rPr>
          <w:rFonts w:ascii="Browallia New" w:hAnsi="Browallia New" w:cs="Browallia New"/>
          <w:spacing w:val="-4"/>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DB41F1">
        <w:rPr>
          <w:rFonts w:ascii="Browallia New" w:hAnsi="Browallia New" w:cs="Browallia New"/>
          <w:sz w:val="26"/>
          <w:szCs w:val="26"/>
          <w:cs/>
        </w:rPr>
        <w:t>เงินต้นและดอกเบี้ยเท่านั้น จะวัดมูลค่าด้วยราคาทุนตัดจำหน่าย และรับรู้รายได้ดอกเบี้ยจากสินทรัพย์ทางการเงิน</w:t>
      </w:r>
      <w:r w:rsidRPr="00DB41F1">
        <w:rPr>
          <w:rFonts w:ascii="Browallia New" w:hAnsi="Browallia New" w:cs="Browallia New"/>
          <w:spacing w:val="-4"/>
          <w:sz w:val="26"/>
          <w:szCs w:val="26"/>
          <w:cs/>
        </w:rPr>
        <w:t xml:space="preserve">ดังกล่าวตามวิธีอัตราดอกเบี้ยที่แท้จริงและแสดงในรายการรายได้อื่น กำไรหรือขาดทุนที่เกิดขึ้นจากการตัดรายการ </w:t>
      </w:r>
      <w:r w:rsidR="00476016" w:rsidRPr="00DB41F1">
        <w:rPr>
          <w:rFonts w:ascii="Browallia New" w:hAnsi="Browallia New" w:cs="Browallia New"/>
          <w:spacing w:val="-4"/>
          <w:sz w:val="26"/>
          <w:szCs w:val="26"/>
          <w:cs/>
        </w:rPr>
        <w:br/>
      </w:r>
      <w:r w:rsidRPr="00DB41F1">
        <w:rPr>
          <w:rFonts w:ascii="Browallia New" w:hAnsi="Browallia New" w:cs="Browallia New"/>
          <w:spacing w:val="-4"/>
          <w:sz w:val="26"/>
          <w:szCs w:val="26"/>
          <w:cs/>
        </w:rPr>
        <w:t>จะรับรู้โดยตรงในกำไรหรือขาดทุน และแสดงรายการในกำไร</w:t>
      </w:r>
      <w:r w:rsidRPr="00DB41F1">
        <w:rPr>
          <w:rFonts w:ascii="Browallia New" w:hAnsi="Browallia New" w:cs="Browallia New"/>
          <w:spacing w:val="-4"/>
          <w:sz w:val="26"/>
          <w:szCs w:val="26"/>
        </w:rPr>
        <w:t>/</w:t>
      </w:r>
      <w:r w:rsidRPr="00DB41F1">
        <w:rPr>
          <w:rFonts w:ascii="Browallia New" w:hAnsi="Browallia New" w:cs="Browallia New"/>
          <w:spacing w:val="-4"/>
          <w:sz w:val="26"/>
          <w:szCs w:val="26"/>
          <w:cs/>
        </w:rPr>
        <w:t>ขาดทุนอื่นพร้อมกับกำไร/ขาดทุนจากอัตราแลกเปลี่ยน</w:t>
      </w:r>
      <w:r w:rsidRPr="00DB41F1">
        <w:rPr>
          <w:rFonts w:ascii="Browallia New" w:hAnsi="Browallia New" w:cs="Browallia New"/>
          <w:sz w:val="26"/>
          <w:szCs w:val="26"/>
          <w:cs/>
        </w:rPr>
        <w:t xml:space="preserve"> รายการขาดทุนจากการด้อยค่าแสดงเป็นค่าใช้จ่ายในการบริหารในงบกำไรขาดทุน</w:t>
      </w:r>
    </w:p>
    <w:p w14:paraId="3FA62473"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63D1190E" w14:textId="754496C4" w:rsidR="0073622C" w:rsidRPr="00DB41F1" w:rsidRDefault="0073622C" w:rsidP="00414EF3">
      <w:pPr>
        <w:pStyle w:val="ListParagraph"/>
        <w:numPr>
          <w:ilvl w:val="0"/>
          <w:numId w:val="7"/>
        </w:num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มูลค่ายุติธรรมผ่านกำไรขาดทุนเบ็ดเสร็จอื่น (</w:t>
      </w:r>
      <w:r w:rsidRPr="00DB41F1">
        <w:rPr>
          <w:rFonts w:ascii="Browallia New" w:hAnsi="Browallia New" w:cs="Browallia New"/>
          <w:sz w:val="26"/>
          <w:szCs w:val="26"/>
        </w:rPr>
        <w:t xml:space="preserve">FVOCI) - </w:t>
      </w:r>
      <w:r w:rsidRPr="00DB41F1">
        <w:rPr>
          <w:rFonts w:ascii="Browallia New" w:hAnsi="Browallia New" w:cs="Browallia New"/>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DB41F1">
        <w:rPr>
          <w:rFonts w:ascii="Browallia New" w:hAnsi="Browallia New" w:cs="Browallia New"/>
          <w:sz w:val="26"/>
          <w:szCs w:val="26"/>
        </w:rPr>
        <w:t xml:space="preserve">FVOCI </w:t>
      </w:r>
      <w:r w:rsidRPr="00DB41F1">
        <w:rPr>
          <w:rFonts w:ascii="Browallia New" w:hAnsi="Browallia New" w:cs="Browallia New"/>
          <w:sz w:val="26"/>
          <w:szCs w:val="26"/>
          <w:cs/>
        </w:rPr>
        <w:t>และรับรู้การเปลี่ยนแปลงในมูลค่าของสินทรัพย์ทางการเงินผ่านกำไรขาดทุนเบ็ดเสร็จอื่น ยกเว้น</w:t>
      </w:r>
      <w:r w:rsidRPr="00DB41F1">
        <w:rPr>
          <w:rFonts w:ascii="Browallia New" w:hAnsi="Browallia New" w:cs="Browallia New"/>
          <w:sz w:val="26"/>
          <w:szCs w:val="26"/>
        </w:rPr>
        <w:t xml:space="preserve"> </w:t>
      </w:r>
      <w:r w:rsidRPr="00DB41F1">
        <w:rPr>
          <w:rFonts w:ascii="Browallia New" w:hAnsi="Browallia New" w:cs="Browallia New"/>
          <w:sz w:val="26"/>
          <w:szCs w:val="26"/>
          <w:cs/>
        </w:rPr>
        <w:t>รายการขาดทุน/</w:t>
      </w:r>
      <w:r w:rsidRPr="00DB41F1">
        <w:rPr>
          <w:rFonts w:ascii="Browallia New" w:hAnsi="Browallia New" w:cs="Browallia New"/>
          <w:spacing w:val="-4"/>
          <w:sz w:val="26"/>
          <w:szCs w:val="26"/>
          <w:cs/>
        </w:rPr>
        <w:t>กำไรจากการด้อยค่า</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รายได้ดอกเบี้ยที่คำนวณตามวิธีอัตราดอกเบี้ยที่แท้จริง</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และกำไรขาดทุนจากอัตราแลกเปลี่ยน จ</w:t>
      </w:r>
      <w:r w:rsidRPr="00DB41F1">
        <w:rPr>
          <w:rFonts w:ascii="Browallia New" w:hAnsi="Browallia New" w:cs="Browallia New"/>
          <w:sz w:val="26"/>
          <w:szCs w:val="26"/>
          <w:cs/>
        </w:rPr>
        <w:t>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 หากเป็นจำนวนที่เป็นสาระสำคัญ</w:t>
      </w:r>
      <w:r w:rsidR="00476016" w:rsidRPr="00DB41F1">
        <w:rPr>
          <w:rFonts w:ascii="Browallia New" w:hAnsi="Browallia New" w:cs="Browallia New"/>
          <w:sz w:val="26"/>
          <w:szCs w:val="26"/>
          <w:cs/>
        </w:rPr>
        <w:br/>
      </w:r>
      <w:r w:rsidRPr="00DB41F1">
        <w:rPr>
          <w:rFonts w:ascii="Browallia New" w:hAnsi="Browallia New" w:cs="Browallia New"/>
          <w:sz w:val="26"/>
          <w:szCs w:val="26"/>
          <w:cs/>
        </w:rPr>
        <w:t>จะแสดงเป็นรายการแยกต่างหากในงบกำไรขาดทุนเบ็ดเสร็จอื่น</w:t>
      </w:r>
    </w:p>
    <w:p w14:paraId="67BB20A6"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10E07618" w14:textId="6358D0F7" w:rsidR="0073622C" w:rsidRPr="00DB41F1" w:rsidRDefault="0073622C" w:rsidP="00414EF3">
      <w:pPr>
        <w:pStyle w:val="ListParagraph"/>
        <w:numPr>
          <w:ilvl w:val="0"/>
          <w:numId w:val="7"/>
        </w:numPr>
        <w:spacing w:line="240" w:lineRule="auto"/>
        <w:jc w:val="thaiDistribute"/>
        <w:rPr>
          <w:rFonts w:ascii="Browallia New" w:hAnsi="Browallia New" w:cs="Browallia New"/>
          <w:color w:val="CF4A02"/>
          <w:sz w:val="26"/>
          <w:szCs w:val="26"/>
        </w:rPr>
      </w:pPr>
      <w:r w:rsidRPr="00DB41F1">
        <w:rPr>
          <w:rFonts w:ascii="Browallia New" w:hAnsi="Browallia New" w:cs="Browallia New"/>
          <w:sz w:val="26"/>
          <w:szCs w:val="26"/>
          <w:cs/>
        </w:rPr>
        <w:t>มูลค่ายุติธรรมผ่านกำไรหรือขาดทุน (</w:t>
      </w:r>
      <w:r w:rsidRPr="00DB41F1">
        <w:rPr>
          <w:rFonts w:ascii="Browallia New" w:hAnsi="Browallia New" w:cs="Browallia New"/>
          <w:sz w:val="26"/>
          <w:szCs w:val="26"/>
        </w:rPr>
        <w:t xml:space="preserve">FVPL) </w:t>
      </w:r>
      <w:r w:rsidR="007D283B" w:rsidRPr="00DB41F1">
        <w:rPr>
          <w:rFonts w:ascii="Browallia New" w:hAnsi="Browallia New" w:cs="Browallia New"/>
          <w:sz w:val="26"/>
          <w:szCs w:val="26"/>
          <w:lang w:val="en-US"/>
        </w:rPr>
        <w:t>-</w:t>
      </w:r>
      <w:r w:rsidRPr="00DB41F1">
        <w:rPr>
          <w:rFonts w:ascii="Browallia New" w:hAnsi="Browallia New" w:cs="Browallia New"/>
          <w:sz w:val="26"/>
          <w:szCs w:val="26"/>
        </w:rPr>
        <w:t xml:space="preserve"> </w:t>
      </w:r>
      <w:r w:rsidRPr="00DB41F1">
        <w:rPr>
          <w:rFonts w:ascii="Browallia New" w:hAnsi="Browallia New" w:cs="Browallia New"/>
          <w:sz w:val="26"/>
          <w:szCs w:val="26"/>
          <w:cs/>
        </w:rPr>
        <w:t>กลุ่มกิจการจะวัดมูลค่าสินทรัพย์ทางการเงินอื่นที่ไม่เข้าเงื่อนไข</w:t>
      </w:r>
      <w:r w:rsidRPr="00DB41F1">
        <w:rPr>
          <w:rFonts w:ascii="Browallia New" w:hAnsi="Browallia New" w:cs="Browallia New"/>
          <w:sz w:val="26"/>
          <w:szCs w:val="26"/>
          <w:cs/>
        </w:rPr>
        <w:br/>
      </w:r>
      <w:r w:rsidRPr="00DB41F1">
        <w:rPr>
          <w:rFonts w:ascii="Browallia New" w:hAnsi="Browallia New" w:cs="Browallia New"/>
          <w:spacing w:val="-4"/>
          <w:sz w:val="26"/>
          <w:szCs w:val="26"/>
          <w:cs/>
        </w:rPr>
        <w:t xml:space="preserve">การวัดมูลค่าด้วยราคาทุนตัดจำหน่ายหรือ </w:t>
      </w:r>
      <w:r w:rsidRPr="00DB41F1">
        <w:rPr>
          <w:rFonts w:ascii="Browallia New" w:hAnsi="Browallia New" w:cs="Browallia New"/>
          <w:spacing w:val="-4"/>
          <w:sz w:val="26"/>
          <w:szCs w:val="26"/>
        </w:rPr>
        <w:t xml:space="preserve">FVOCI </w:t>
      </w:r>
      <w:r w:rsidRPr="00DB41F1">
        <w:rPr>
          <w:rFonts w:ascii="Browallia New" w:hAnsi="Browallia New" w:cs="Browallia New"/>
          <w:spacing w:val="-4"/>
          <w:sz w:val="26"/>
          <w:szCs w:val="26"/>
          <w:cs/>
        </w:rPr>
        <w:t xml:space="preserve">ข้างต้น ด้วย </w:t>
      </w:r>
      <w:r w:rsidRPr="00DB41F1">
        <w:rPr>
          <w:rFonts w:ascii="Browallia New" w:hAnsi="Browallia New" w:cs="Browallia New"/>
          <w:spacing w:val="-4"/>
          <w:sz w:val="26"/>
          <w:szCs w:val="26"/>
        </w:rPr>
        <w:t xml:space="preserve">FVPL </w:t>
      </w:r>
      <w:r w:rsidRPr="00DB41F1">
        <w:rPr>
          <w:rFonts w:ascii="Browallia New" w:hAnsi="Browallia New" w:cs="Browallia New"/>
          <w:spacing w:val="-4"/>
          <w:sz w:val="26"/>
          <w:szCs w:val="26"/>
          <w:cs/>
        </w:rPr>
        <w:t>โดยกำไรหรือขาดทุนที่เกิดจากการวัดมูลค่า</w:t>
      </w:r>
      <w:r w:rsidRPr="00DB41F1">
        <w:rPr>
          <w:rFonts w:ascii="Browallia New" w:hAnsi="Browallia New" w:cs="Browallia New"/>
          <w:sz w:val="26"/>
          <w:szCs w:val="26"/>
          <w:cs/>
        </w:rPr>
        <w:t>ยุติธรรมจะรับรู้ในกำไรหรือขาดทุนและแสดงเป็นรายการสุทธิในกำไร/ขาดทุนอื่นในรอบระยะเวลาที่เกิดรายการ</w:t>
      </w:r>
    </w:p>
    <w:p w14:paraId="28CE596B" w14:textId="77777777" w:rsidR="00B12FAE" w:rsidRPr="00DB41F1" w:rsidRDefault="00B12FAE" w:rsidP="0073622C">
      <w:pPr>
        <w:spacing w:line="240" w:lineRule="auto"/>
        <w:ind w:left="1080" w:hanging="540"/>
        <w:jc w:val="both"/>
        <w:rPr>
          <w:rFonts w:ascii="Browallia New" w:hAnsi="Browallia New" w:cs="Browallia New"/>
          <w:color w:val="CF4A02"/>
          <w:sz w:val="26"/>
          <w:szCs w:val="26"/>
        </w:rPr>
      </w:pPr>
    </w:p>
    <w:p w14:paraId="5FBBEE24" w14:textId="3A7154C8" w:rsidR="0073622C" w:rsidRPr="00DB41F1" w:rsidRDefault="0073622C" w:rsidP="0073622C">
      <w:pPr>
        <w:spacing w:line="240" w:lineRule="auto"/>
        <w:ind w:left="1080" w:hanging="540"/>
        <w:jc w:val="both"/>
        <w:rPr>
          <w:rFonts w:ascii="Browallia New" w:hAnsi="Browallia New" w:cs="Browallia New"/>
          <w:color w:val="CF4A02"/>
          <w:sz w:val="26"/>
          <w:szCs w:val="26"/>
        </w:rPr>
      </w:pPr>
      <w:r w:rsidRPr="00DB41F1">
        <w:rPr>
          <w:rFonts w:ascii="Browallia New" w:hAnsi="Browallia New" w:cs="Browallia New"/>
          <w:color w:val="CF4A02"/>
          <w:sz w:val="26"/>
          <w:szCs w:val="26"/>
          <w:cs/>
        </w:rPr>
        <w:t>จ)</w:t>
      </w:r>
      <w:r w:rsidRPr="00DB41F1">
        <w:rPr>
          <w:rFonts w:ascii="Browallia New" w:hAnsi="Browallia New" w:cs="Browallia New"/>
          <w:color w:val="CF4A02"/>
          <w:sz w:val="26"/>
          <w:szCs w:val="26"/>
          <w:cs/>
        </w:rPr>
        <w:tab/>
        <w:t>ตราสารทุน</w:t>
      </w:r>
    </w:p>
    <w:p w14:paraId="47ABC1F4" w14:textId="77777777" w:rsidR="0073622C" w:rsidRPr="00DB41F1" w:rsidRDefault="0073622C" w:rsidP="0073622C">
      <w:pPr>
        <w:spacing w:line="240" w:lineRule="auto"/>
        <w:ind w:left="1080"/>
        <w:jc w:val="thaiDistribute"/>
        <w:rPr>
          <w:rFonts w:ascii="Browallia New" w:eastAsia="Arial Unicode MS" w:hAnsi="Browallia New" w:cs="Browallia New"/>
          <w:sz w:val="26"/>
          <w:szCs w:val="26"/>
        </w:rPr>
      </w:pPr>
    </w:p>
    <w:p w14:paraId="233C968B" w14:textId="77777777" w:rsidR="0073622C" w:rsidRPr="00DB41F1" w:rsidRDefault="0073622C" w:rsidP="0073622C">
      <w:pPr>
        <w:spacing w:line="240" w:lineRule="auto"/>
        <w:ind w:left="108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Pr="00DB41F1">
        <w:rPr>
          <w:rFonts w:ascii="Browallia New" w:eastAsia="Arial Unicode MS" w:hAnsi="Browallia New" w:cs="Browallia New"/>
          <w:sz w:val="26"/>
          <w:szCs w:val="26"/>
          <w:cs/>
        </w:rPr>
        <w:br/>
        <w:t>ในกำไรขาดทุนเบ็ดเสร็จอื่น (</w:t>
      </w:r>
      <w:r w:rsidRPr="00DB41F1">
        <w:rPr>
          <w:rFonts w:ascii="Browallia New" w:eastAsia="Arial Unicode MS" w:hAnsi="Browallia New" w:cs="Browallia New"/>
          <w:sz w:val="26"/>
          <w:szCs w:val="26"/>
        </w:rPr>
        <w:t xml:space="preserve">FVOCI) </w:t>
      </w:r>
      <w:r w:rsidRPr="00DB41F1">
        <w:rPr>
          <w:rFonts w:ascii="Browallia New" w:eastAsia="Arial Unicode MS" w:hAnsi="Browallia New" w:cs="Browallia New"/>
          <w:sz w:val="26"/>
          <w:szCs w:val="26"/>
          <w:cs/>
        </w:rPr>
        <w:t>กลุ่มกิจการจะไม่โอนจัดประเภทกำไร/ขาดทุนที่รับรู้สะสมดังกล่าวไปยังกำไรหรือ</w:t>
      </w:r>
      <w:r w:rsidRPr="00DB41F1">
        <w:rPr>
          <w:rFonts w:ascii="Browallia New" w:eastAsia="Arial Unicode MS" w:hAnsi="Browallia New" w:cs="Browallia New"/>
          <w:spacing w:val="-2"/>
          <w:sz w:val="26"/>
          <w:szCs w:val="26"/>
          <w:cs/>
        </w:rPr>
        <w:t>ขาดทุนเมื่อมีการตัดรายการเงินลงทุนในตราสารทุนดังกล่าวออกไป ทั้งนี้ เงินปันผลจากเงินลงทุนในตราสารทุนดังกล่าว</w:t>
      </w:r>
      <w:r w:rsidRPr="00DB41F1">
        <w:rPr>
          <w:rFonts w:ascii="Browallia New" w:eastAsia="Arial Unicode MS" w:hAnsi="Browallia New" w:cs="Browallia New"/>
          <w:sz w:val="26"/>
          <w:szCs w:val="26"/>
          <w:cs/>
        </w:rPr>
        <w:t>จะรับรู้ในกำไรหรือขาดทุน และแสดงในรายการรายได้อื่น เมื่อกลุ่มกิจการมีสิทธิได้รับเงินปันผลนั้น</w:t>
      </w:r>
    </w:p>
    <w:p w14:paraId="6668115C" w14:textId="77777777" w:rsidR="0073622C" w:rsidRPr="00DB41F1" w:rsidRDefault="0073622C" w:rsidP="0073622C">
      <w:pPr>
        <w:spacing w:line="240" w:lineRule="auto"/>
        <w:ind w:left="1080"/>
        <w:jc w:val="thaiDistribute"/>
        <w:rPr>
          <w:rFonts w:ascii="Browallia New" w:eastAsia="Arial Unicode MS" w:hAnsi="Browallia New" w:cs="Browallia New"/>
          <w:sz w:val="26"/>
          <w:szCs w:val="26"/>
        </w:rPr>
      </w:pPr>
    </w:p>
    <w:p w14:paraId="416EDF79" w14:textId="77777777" w:rsidR="0073622C" w:rsidRPr="00DB41F1" w:rsidRDefault="0073622C" w:rsidP="0073622C">
      <w:pPr>
        <w:spacing w:line="240" w:lineRule="auto"/>
        <w:ind w:left="108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 xml:space="preserve">การเปลี่ยนแปลงในมูลค่ายุติธรรมของเงินลงทุนในตราสารทุนที่วัดมูลค่าด้วย </w:t>
      </w:r>
      <w:r w:rsidRPr="00DB41F1">
        <w:rPr>
          <w:rFonts w:ascii="Browallia New" w:eastAsia="Arial Unicode MS" w:hAnsi="Browallia New" w:cs="Browallia New"/>
          <w:sz w:val="26"/>
          <w:szCs w:val="26"/>
        </w:rPr>
        <w:t xml:space="preserve">FVPL </w:t>
      </w:r>
      <w:r w:rsidRPr="00DB41F1">
        <w:rPr>
          <w:rFonts w:ascii="Browallia New" w:eastAsia="Arial Unicode MS" w:hAnsi="Browallia New" w:cs="Browallia New"/>
          <w:sz w:val="26"/>
          <w:szCs w:val="26"/>
          <w:cs/>
        </w:rPr>
        <w:t>จะรับรู้ในรายการกำไร/ขาดทุนอื่น ในงบกำไรขาดทุนเบ็ดเสร็จ</w:t>
      </w:r>
    </w:p>
    <w:p w14:paraId="557FF1C2" w14:textId="77777777" w:rsidR="0073622C" w:rsidRPr="00DB41F1" w:rsidRDefault="0073622C" w:rsidP="0073622C">
      <w:pPr>
        <w:spacing w:line="240" w:lineRule="auto"/>
        <w:ind w:left="1080"/>
        <w:jc w:val="thaiDistribute"/>
        <w:rPr>
          <w:rFonts w:ascii="Browallia New" w:eastAsia="Arial Unicode MS" w:hAnsi="Browallia New" w:cs="Browallia New"/>
          <w:sz w:val="26"/>
          <w:szCs w:val="26"/>
        </w:rPr>
      </w:pPr>
    </w:p>
    <w:p w14:paraId="286A8049" w14:textId="77777777" w:rsidR="0073622C" w:rsidRPr="00DB41F1" w:rsidRDefault="0073622C" w:rsidP="0073622C">
      <w:pPr>
        <w:spacing w:line="240" w:lineRule="auto"/>
        <w:ind w:left="108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ขาดทุน/กลับรายการขาดทุนจากการด้อยค่าจะแสดงรวมอยู่ในการเปลี่ยนแปลงในมูลค่ายุติธรรม</w:t>
      </w:r>
    </w:p>
    <w:p w14:paraId="4B85050A" w14:textId="0F4932C5" w:rsidR="00B12FAE" w:rsidRPr="00DB41F1" w:rsidRDefault="00B12FAE">
      <w:pPr>
        <w:spacing w:after="160" w:line="259" w:lineRule="auto"/>
        <w:rPr>
          <w:rFonts w:ascii="Browallia New" w:eastAsia="Arial Unicode MS" w:hAnsi="Browallia New" w:cs="Browallia New"/>
          <w:sz w:val="26"/>
          <w:szCs w:val="26"/>
        </w:rPr>
      </w:pPr>
      <w:r w:rsidRPr="00DB41F1">
        <w:rPr>
          <w:rFonts w:ascii="Browallia New" w:eastAsia="Arial Unicode MS" w:hAnsi="Browallia New" w:cs="Browallia New"/>
          <w:sz w:val="26"/>
          <w:szCs w:val="26"/>
        </w:rPr>
        <w:br w:type="page"/>
      </w:r>
    </w:p>
    <w:p w14:paraId="491F2E25" w14:textId="77777777" w:rsidR="0073622C" w:rsidRPr="00DB41F1" w:rsidRDefault="0073622C" w:rsidP="0073622C">
      <w:pPr>
        <w:spacing w:line="240" w:lineRule="auto"/>
        <w:ind w:left="1080" w:hanging="540"/>
        <w:jc w:val="both"/>
        <w:rPr>
          <w:rFonts w:ascii="Browallia New" w:hAnsi="Browallia New" w:cs="Browallia New"/>
          <w:color w:val="CF4A02"/>
          <w:sz w:val="26"/>
          <w:szCs w:val="26"/>
        </w:rPr>
      </w:pPr>
      <w:r w:rsidRPr="00DB41F1">
        <w:rPr>
          <w:rFonts w:ascii="Browallia New" w:hAnsi="Browallia New" w:cs="Browallia New"/>
          <w:color w:val="CF4A02"/>
          <w:sz w:val="26"/>
          <w:szCs w:val="26"/>
          <w:cs/>
        </w:rPr>
        <w:lastRenderedPageBreak/>
        <w:t>ฉ)</w:t>
      </w:r>
      <w:r w:rsidRPr="00DB41F1">
        <w:rPr>
          <w:rFonts w:ascii="Browallia New" w:hAnsi="Browallia New" w:cs="Browallia New"/>
          <w:color w:val="CF4A02"/>
          <w:sz w:val="26"/>
          <w:szCs w:val="26"/>
          <w:cs/>
        </w:rPr>
        <w:tab/>
        <w:t>การด้อยค่า</w:t>
      </w:r>
    </w:p>
    <w:p w14:paraId="4C3A0F4B" w14:textId="77777777" w:rsidR="0073622C" w:rsidRPr="00DB41F1" w:rsidRDefault="0073622C" w:rsidP="0073622C">
      <w:pPr>
        <w:spacing w:line="240" w:lineRule="auto"/>
        <w:ind w:left="1080"/>
        <w:jc w:val="thaiDistribute"/>
        <w:rPr>
          <w:rFonts w:ascii="Browallia New" w:hAnsi="Browallia New" w:cs="Browallia New"/>
          <w:color w:val="CF4A02"/>
          <w:sz w:val="26"/>
          <w:szCs w:val="26"/>
        </w:rPr>
      </w:pPr>
    </w:p>
    <w:p w14:paraId="6A697F85" w14:textId="6504B124" w:rsidR="0073622C" w:rsidRPr="00DB41F1" w:rsidRDefault="0073622C" w:rsidP="0073622C">
      <w:pPr>
        <w:spacing w:line="240" w:lineRule="auto"/>
        <w:ind w:left="1080"/>
        <w:jc w:val="thaiDistribute"/>
        <w:rPr>
          <w:rFonts w:ascii="Browallia New" w:eastAsia="Arial Unicode MS" w:hAnsi="Browallia New" w:cs="Browallia New"/>
          <w:sz w:val="26"/>
          <w:szCs w:val="26"/>
        </w:rPr>
      </w:pPr>
      <w:r w:rsidRPr="00DB41F1">
        <w:rPr>
          <w:rFonts w:ascii="Browallia New" w:eastAsia="Arial Unicode MS" w:hAnsi="Browallia New" w:cs="Browallia New"/>
          <w:spacing w:val="-4"/>
          <w:sz w:val="26"/>
          <w:szCs w:val="26"/>
          <w:cs/>
        </w:rPr>
        <w:t>กลุ่มกิจการใช้วิธีอย่างง่าย (</w:t>
      </w:r>
      <w:r w:rsidRPr="00DB41F1">
        <w:rPr>
          <w:rFonts w:ascii="Browallia New" w:eastAsia="Arial Unicode MS" w:hAnsi="Browallia New" w:cs="Browallia New"/>
          <w:spacing w:val="-4"/>
          <w:sz w:val="26"/>
          <w:szCs w:val="26"/>
        </w:rPr>
        <w:t xml:space="preserve">Simplified approach) </w:t>
      </w:r>
      <w:r w:rsidRPr="00DB41F1">
        <w:rPr>
          <w:rFonts w:ascii="Browallia New" w:eastAsia="Arial Unicode MS" w:hAnsi="Browallia New" w:cs="Browallia New"/>
          <w:spacing w:val="-4"/>
          <w:sz w:val="26"/>
          <w:szCs w:val="26"/>
          <w:cs/>
        </w:rPr>
        <w:t xml:space="preserve">ตาม </w:t>
      </w:r>
      <w:r w:rsidRPr="00DB41F1">
        <w:rPr>
          <w:rFonts w:ascii="Browallia New" w:eastAsia="Arial Unicode MS" w:hAnsi="Browallia New" w:cs="Browallia New"/>
          <w:spacing w:val="-4"/>
          <w:sz w:val="26"/>
          <w:szCs w:val="26"/>
        </w:rPr>
        <w:t xml:space="preserve">TFRS </w:t>
      </w:r>
      <w:r w:rsidR="00621FFC" w:rsidRPr="00621FFC">
        <w:rPr>
          <w:rFonts w:ascii="Browallia New" w:eastAsia="Arial Unicode MS" w:hAnsi="Browallia New" w:cs="Browallia New"/>
          <w:spacing w:val="-4"/>
          <w:sz w:val="26"/>
          <w:szCs w:val="26"/>
        </w:rPr>
        <w:t>9</w:t>
      </w:r>
      <w:r w:rsidRPr="00DB41F1">
        <w:rPr>
          <w:rFonts w:ascii="Browallia New" w:eastAsia="Arial Unicode MS" w:hAnsi="Browallia New" w:cs="Browallia New"/>
          <w:spacing w:val="-4"/>
          <w:sz w:val="26"/>
          <w:szCs w:val="26"/>
        </w:rPr>
        <w:t xml:space="preserve"> </w:t>
      </w:r>
      <w:r w:rsidRPr="00DB41F1">
        <w:rPr>
          <w:rFonts w:ascii="Browallia New" w:eastAsia="Arial Unicode MS" w:hAnsi="Browallia New" w:cs="Browallia New"/>
          <w:spacing w:val="-4"/>
          <w:sz w:val="26"/>
          <w:szCs w:val="26"/>
          <w:cs/>
        </w:rPr>
        <w:t>ในการรับรู้การด้อยค่า</w:t>
      </w:r>
      <w:r w:rsidRPr="00DB41F1">
        <w:rPr>
          <w:rFonts w:ascii="Browallia New" w:eastAsia="Arial Unicode MS" w:hAnsi="Browallia New" w:cs="Browallia New"/>
          <w:sz w:val="26"/>
          <w:szCs w:val="26"/>
          <w:cs/>
        </w:rPr>
        <w:t>ของลูกหนี้การค้าและสินทรัพย์</w:t>
      </w:r>
      <w:r w:rsidR="00476016" w:rsidRPr="00DB41F1">
        <w:rPr>
          <w:rFonts w:ascii="Browallia New" w:eastAsia="Arial Unicode MS" w:hAnsi="Browallia New" w:cs="Browallia New"/>
          <w:sz w:val="26"/>
          <w:szCs w:val="26"/>
          <w:cs/>
        </w:rPr>
        <w:br/>
      </w:r>
      <w:r w:rsidRPr="00DB41F1">
        <w:rPr>
          <w:rFonts w:ascii="Browallia New" w:eastAsia="Arial Unicode MS" w:hAnsi="Browallia New" w:cs="Browallia New"/>
          <w:sz w:val="26"/>
          <w:szCs w:val="26"/>
          <w:cs/>
        </w:rPr>
        <w:t>ที่เกิดจากสัญญา ตามประมาณการผลขาดทุนด้านเครดิตตลอดอายุของสินทรัพย์ดังกล่าวตั้งแต่วันที่กลุ่มกิจการเริ่มรับรู้ลูกหนี้การค้าและสินทรัพย์ที่เกิดจากสัญญา</w:t>
      </w:r>
    </w:p>
    <w:p w14:paraId="6C4DF1E6" w14:textId="77777777" w:rsidR="0073622C" w:rsidRPr="00DB41F1" w:rsidRDefault="0073622C" w:rsidP="0073622C">
      <w:pPr>
        <w:spacing w:line="240" w:lineRule="auto"/>
        <w:ind w:left="1080"/>
        <w:jc w:val="thaiDistribute"/>
        <w:rPr>
          <w:rFonts w:ascii="Browallia New" w:eastAsia="Arial Unicode MS" w:hAnsi="Browallia New" w:cs="Browallia New"/>
          <w:sz w:val="26"/>
          <w:szCs w:val="26"/>
        </w:rPr>
      </w:pPr>
    </w:p>
    <w:p w14:paraId="0545E391" w14:textId="2902618D" w:rsidR="0073622C" w:rsidRPr="00DB41F1" w:rsidRDefault="0073622C" w:rsidP="0073622C">
      <w:pPr>
        <w:spacing w:line="240" w:lineRule="auto"/>
        <w:ind w:left="108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 xml:space="preserve">ในการพิจารณาผลขาดทุนด้านเครดิตที่คาดว่าจะเกิดขึ้น ผู้บริหารได้จัดกลุ่มลูกหนี้การค้าและสินทรัพย์ที่เกิดจากสัญญา </w:t>
      </w:r>
      <w:r w:rsidRPr="00DB41F1">
        <w:rPr>
          <w:rFonts w:ascii="Browallia New" w:eastAsia="Arial Unicode MS" w:hAnsi="Browallia New" w:cs="Browallia New"/>
          <w:spacing w:val="-4"/>
          <w:sz w:val="26"/>
          <w:szCs w:val="26"/>
          <w:cs/>
        </w:rPr>
        <w:t>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w:t>
      </w:r>
      <w:r w:rsidRPr="00DB41F1">
        <w:rPr>
          <w:rFonts w:ascii="Browallia New" w:eastAsia="Arial Unicode MS" w:hAnsi="Browallia New" w:cs="Browallia New"/>
          <w:sz w:val="26"/>
          <w:szCs w:val="26"/>
          <w:cs/>
        </w:rPr>
        <w:t xml:space="preserve"> ผู้บริหารจึงได้ใช้อัตราผลขาดทุนด้านเครดิตของลูกหนี้กับสินทรัพย์ที่เกิดจากสัญญาที่เกี่ยวข้องด้วย</w:t>
      </w:r>
      <w:r w:rsidRPr="00DB41F1">
        <w:rPr>
          <w:rFonts w:ascii="Browallia New" w:eastAsia="Arial Unicode MS" w:hAnsi="Browallia New" w:cs="Browallia New"/>
          <w:sz w:val="26"/>
          <w:szCs w:val="26"/>
        </w:rPr>
        <w:t xml:space="preserve"> </w:t>
      </w:r>
      <w:r w:rsidRPr="00DB41F1">
        <w:rPr>
          <w:rFonts w:ascii="Browallia New" w:eastAsia="Arial Unicode MS" w:hAnsi="Browallia New" w:cs="Browallia New"/>
          <w:sz w:val="26"/>
          <w:szCs w:val="26"/>
          <w:cs/>
        </w:rPr>
        <w:t>อัตราขาดทุนด้านเครดิตที่คาดว่าจะเกิดขึ้นพิจารณาจากลักษณะการจ่ายชำระในอดีต ข้อมูลผลขาดทุนด้านเครดิตจากประสบการณ์</w:t>
      </w:r>
      <w:r w:rsidR="00476016" w:rsidRPr="00DB41F1">
        <w:rPr>
          <w:rFonts w:ascii="Browallia New" w:eastAsia="Arial Unicode MS" w:hAnsi="Browallia New" w:cs="Browallia New"/>
          <w:sz w:val="26"/>
          <w:szCs w:val="26"/>
          <w:cs/>
        </w:rPr>
        <w:br/>
      </w:r>
      <w:r w:rsidRPr="00DB41F1">
        <w:rPr>
          <w:rFonts w:ascii="Browallia New" w:eastAsia="Arial Unicode MS" w:hAnsi="Browallia New" w:cs="Browallia New"/>
          <w:sz w:val="26"/>
          <w:szCs w:val="26"/>
          <w:cs/>
        </w:rPr>
        <w:t>ในอดีต รวมทั้งข้อมูลและปัจจัยในอนาคตที่อาจมีผลกระทบต่อการจ่ายชำระของลูกหนี้</w:t>
      </w:r>
    </w:p>
    <w:p w14:paraId="6537F170"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2E3645A2" w14:textId="7DB97885"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สำหรับสินทรัพย์ทางการเงินอื่นที่วัดมูลค่าด้วยราคาทุนตัดจำหน่าย และ </w:t>
      </w:r>
      <w:r w:rsidRPr="00DB41F1">
        <w:rPr>
          <w:rFonts w:ascii="Browallia New" w:hAnsi="Browallia New" w:cs="Browallia New"/>
          <w:sz w:val="26"/>
          <w:szCs w:val="26"/>
        </w:rPr>
        <w:t xml:space="preserve">FVOCI </w:t>
      </w:r>
      <w:r w:rsidRPr="00DB41F1">
        <w:rPr>
          <w:rFonts w:ascii="Browallia New" w:hAnsi="Browallia New" w:cs="Browallia New"/>
          <w:sz w:val="26"/>
          <w:szCs w:val="26"/>
          <w:cs/>
        </w:rPr>
        <w:t>กลุ่มกิจการใช้วิธีการทั่วไป (</w:t>
      </w:r>
      <w:r w:rsidRPr="00DB41F1">
        <w:rPr>
          <w:rFonts w:ascii="Browallia New" w:hAnsi="Browallia New" w:cs="Browallia New"/>
          <w:sz w:val="26"/>
          <w:szCs w:val="26"/>
        </w:rPr>
        <w:t xml:space="preserve">General approach) </w:t>
      </w:r>
      <w:r w:rsidRPr="00DB41F1">
        <w:rPr>
          <w:rFonts w:ascii="Browallia New" w:hAnsi="Browallia New" w:cs="Browallia New"/>
          <w:sz w:val="26"/>
          <w:szCs w:val="26"/>
          <w:cs/>
        </w:rPr>
        <w:t xml:space="preserve">ตาม </w:t>
      </w:r>
      <w:r w:rsidRPr="00DB41F1">
        <w:rPr>
          <w:rFonts w:ascii="Browallia New" w:hAnsi="Browallia New" w:cs="Browallia New"/>
          <w:sz w:val="26"/>
          <w:szCs w:val="26"/>
        </w:rPr>
        <w:t xml:space="preserve">TFRS </w:t>
      </w:r>
      <w:r w:rsidR="00621FFC" w:rsidRPr="00621FFC">
        <w:rPr>
          <w:rFonts w:ascii="Browallia New" w:hAnsi="Browallia New" w:cs="Browallia New"/>
          <w:sz w:val="26"/>
          <w:szCs w:val="26"/>
        </w:rPr>
        <w:t>9</w:t>
      </w:r>
      <w:r w:rsidRPr="00DB41F1">
        <w:rPr>
          <w:rFonts w:ascii="Browallia New" w:hAnsi="Browallia New" w:cs="Browallia New"/>
          <w:sz w:val="26"/>
          <w:szCs w:val="26"/>
          <w:cs/>
        </w:rPr>
        <w:t xml:space="preserve"> ในการวัดมูลค่าผลขาดทุนด้านเครดิตที่คาดว่าจะเกิดขึ้น ซึ่งกำหนดให้พิจารณาผลขาดทุน</w:t>
      </w:r>
      <w:r w:rsidR="00476016" w:rsidRPr="00DB41F1">
        <w:rPr>
          <w:rFonts w:ascii="Browallia New" w:hAnsi="Browallia New" w:cs="Browallia New"/>
          <w:sz w:val="26"/>
          <w:szCs w:val="26"/>
          <w:cs/>
        </w:rPr>
        <w:br/>
      </w:r>
      <w:r w:rsidRPr="00DB41F1">
        <w:rPr>
          <w:rFonts w:ascii="Browallia New" w:hAnsi="Browallia New" w:cs="Browallia New"/>
          <w:sz w:val="26"/>
          <w:szCs w:val="26"/>
          <w:cs/>
        </w:rPr>
        <w:t xml:space="preserve">ที่คาดว่าจะเกิดขึ้นภายใน </w:t>
      </w:r>
      <w:r w:rsidR="00621FFC" w:rsidRPr="00621FFC">
        <w:rPr>
          <w:rFonts w:ascii="Browallia New" w:hAnsi="Browallia New" w:cs="Browallia New"/>
          <w:sz w:val="26"/>
          <w:szCs w:val="26"/>
        </w:rPr>
        <w:t>12</w:t>
      </w:r>
      <w:r w:rsidRPr="00DB41F1">
        <w:rPr>
          <w:rFonts w:ascii="Browallia New" w:hAnsi="Browallia New" w:cs="Browallia New"/>
          <w:sz w:val="26"/>
          <w:szCs w:val="26"/>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731A1990"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4B538E9D"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pacing w:val="-6"/>
          <w:sz w:val="26"/>
          <w:szCs w:val="26"/>
          <w:cs/>
        </w:rPr>
        <w:t>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โดยเปรียบเทียบ ก) ความเสี่ยงของการผิดสัญญาที่จะเกิดขึ้น</w:t>
      </w:r>
      <w:r w:rsidRPr="00DB41F1">
        <w:rPr>
          <w:rFonts w:ascii="Browallia New" w:hAnsi="Browallia New" w:cs="Browallia New"/>
          <w:sz w:val="26"/>
          <w:szCs w:val="26"/>
          <w:cs/>
        </w:rPr>
        <w:t xml:space="preserve"> ณ วันที่รายงาน กับ ข) ความเสี่ยงของการผิดสัญญาที่จะเกิดขึ้น ณ วันที่รับรู้รายการเริ่มแรก </w:t>
      </w:r>
    </w:p>
    <w:p w14:paraId="5F930D0D" w14:textId="1683DDE4" w:rsidR="0073622C" w:rsidRPr="00DB41F1" w:rsidRDefault="0073622C" w:rsidP="0073622C">
      <w:pPr>
        <w:spacing w:line="240" w:lineRule="auto"/>
        <w:rPr>
          <w:rFonts w:ascii="Browallia New" w:hAnsi="Browallia New" w:cs="Browallia New"/>
          <w:sz w:val="26"/>
          <w:szCs w:val="26"/>
        </w:rPr>
      </w:pPr>
    </w:p>
    <w:p w14:paraId="27689AC5"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pacing w:val="-4"/>
          <w:sz w:val="26"/>
          <w:szCs w:val="26"/>
          <w:cs/>
        </w:rPr>
        <w:t>กลุ่มกิจการพิจารณาและรับรู้ผลขาดทุนด้านเครดิตที่คาดว่าจะเกิดขึ้น โดยพิจารณาถึงการคาดการณ์ในอนาคตมาประกอบ</w:t>
      </w:r>
      <w:r w:rsidRPr="00DB41F1">
        <w:rPr>
          <w:rFonts w:ascii="Browallia New" w:hAnsi="Browallia New" w:cs="Browallia New"/>
          <w:sz w:val="26"/>
          <w:szCs w:val="26"/>
          <w:cs/>
        </w:rPr>
        <w:t>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73063262"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4FC7C9FE" w14:textId="5BE43431"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กลุ่มกิจการวัดมูลค่าผลขาดทุนด้านเครดิตที่คาดว่าจะเกิดขึ้นโดยสะท้อนถึงปัจจัยต่อไปนี้</w:t>
      </w:r>
    </w:p>
    <w:p w14:paraId="2F8AED09" w14:textId="77777777" w:rsidR="00EB4B11" w:rsidRPr="00DB41F1" w:rsidRDefault="00EB4B11" w:rsidP="0073622C">
      <w:pPr>
        <w:spacing w:line="240" w:lineRule="auto"/>
        <w:ind w:left="1080"/>
        <w:jc w:val="thaiDistribute"/>
        <w:rPr>
          <w:rFonts w:ascii="Browallia New" w:hAnsi="Browallia New" w:cs="Browallia New"/>
          <w:sz w:val="26"/>
          <w:szCs w:val="26"/>
        </w:rPr>
      </w:pPr>
    </w:p>
    <w:p w14:paraId="3E9D00CC" w14:textId="77777777" w:rsidR="0073622C" w:rsidRPr="00DB41F1" w:rsidRDefault="0073622C" w:rsidP="00414EF3">
      <w:pPr>
        <w:pStyle w:val="ListParagraph"/>
        <w:numPr>
          <w:ilvl w:val="0"/>
          <w:numId w:val="7"/>
        </w:num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จำนวนเงินที่คาดว่าจะไม่ได้รับถ่วงน้ำหนักตามประมาณการความน่าจะเป็น</w:t>
      </w:r>
    </w:p>
    <w:p w14:paraId="28345EB0" w14:textId="068C156A" w:rsidR="0073622C" w:rsidRPr="00DB41F1" w:rsidRDefault="0073622C" w:rsidP="00414EF3">
      <w:pPr>
        <w:pStyle w:val="ListParagraph"/>
        <w:numPr>
          <w:ilvl w:val="0"/>
          <w:numId w:val="7"/>
        </w:num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มูลค่าเงินตามเวลา</w:t>
      </w:r>
      <w:r w:rsidR="004B15C3" w:rsidRPr="00DB41F1">
        <w:rPr>
          <w:rFonts w:ascii="Browallia New" w:hAnsi="Browallia New" w:cs="Browallia New"/>
          <w:sz w:val="26"/>
          <w:szCs w:val="26"/>
        </w:rPr>
        <w:t xml:space="preserve"> </w:t>
      </w:r>
      <w:r w:rsidR="004B15C3" w:rsidRPr="00DB41F1">
        <w:rPr>
          <w:rFonts w:ascii="Browallia New" w:hAnsi="Browallia New" w:cs="Browallia New" w:hint="cs"/>
          <w:sz w:val="26"/>
          <w:szCs w:val="26"/>
          <w:cs/>
        </w:rPr>
        <w:t>และ</w:t>
      </w:r>
    </w:p>
    <w:p w14:paraId="7C2151D6" w14:textId="77777777" w:rsidR="0073622C" w:rsidRPr="00DB41F1" w:rsidRDefault="0073622C" w:rsidP="00414EF3">
      <w:pPr>
        <w:pStyle w:val="ListParagraph"/>
        <w:numPr>
          <w:ilvl w:val="0"/>
          <w:numId w:val="7"/>
        </w:num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254D7F05"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290EBB75"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pacing w:val="-4"/>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DB41F1">
        <w:rPr>
          <w:rFonts w:ascii="Browallia New" w:hAnsi="Browallia New" w:cs="Browallia New"/>
          <w:sz w:val="26"/>
          <w:szCs w:val="26"/>
          <w:cs/>
        </w:rPr>
        <w:t>ในการบริหาร</w:t>
      </w:r>
    </w:p>
    <w:p w14:paraId="353A4CC6" w14:textId="15155BFE" w:rsidR="00B12FAE" w:rsidRPr="00DB41F1" w:rsidRDefault="00B12FAE">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p w14:paraId="18A01688" w14:textId="767045D2"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8</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อสังหาริมทรัพย์เพื่อการลงทุน</w:t>
      </w:r>
    </w:p>
    <w:p w14:paraId="508D27A3" w14:textId="77777777" w:rsidR="0073622C" w:rsidRPr="00DB41F1" w:rsidRDefault="0073622C" w:rsidP="0073622C">
      <w:pPr>
        <w:suppressAutoHyphens/>
        <w:spacing w:line="240" w:lineRule="auto"/>
        <w:ind w:left="547"/>
        <w:jc w:val="thaiDistribute"/>
        <w:rPr>
          <w:rFonts w:ascii="Browallia New" w:hAnsi="Browallia New" w:cs="Browallia New"/>
        </w:rPr>
      </w:pPr>
    </w:p>
    <w:p w14:paraId="14AEDC3D" w14:textId="518CA499" w:rsidR="001C4C7B" w:rsidRPr="00DB41F1" w:rsidRDefault="001C4C7B"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อสังหาริมทรัพย์เพื่อการลงทุนของกลุ่มกิจการ ได้แก่ ที่ดินให้เช่าและที่ดินที่ไม่ได้มีไว้ใช้งานโดยกิจการในกลุ่มกิจการ</w:t>
      </w:r>
    </w:p>
    <w:p w14:paraId="293C5B52" w14:textId="77777777" w:rsidR="001C4C7B" w:rsidRPr="00DB41F1" w:rsidRDefault="001C4C7B" w:rsidP="0073622C">
      <w:pPr>
        <w:suppressAutoHyphens/>
        <w:spacing w:line="240" w:lineRule="auto"/>
        <w:ind w:left="547"/>
        <w:jc w:val="thaiDistribute"/>
        <w:rPr>
          <w:rFonts w:ascii="Browallia New" w:hAnsi="Browallia New" w:cs="Browallia New"/>
        </w:rPr>
      </w:pPr>
    </w:p>
    <w:p w14:paraId="523675F3" w14:textId="54F6918D"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อสังหาริมทรัพย์เพื่อการลงทุนรับรู้รายการเมื่อเริ่มแรกด้วยวิธีราคาทุน รวมถึงต้นทุนในการทำรายการที่เกี่ยวข้อง กลุ่มกิจการรวมรายจ่ายในภายหลังเป็นส่วหนึ่งของมูลค่าตามบัญชีของสินทรัพย์ก็ต่อเมื่อมีความเป็นไปได้ค่อนข้างแน่ที่กลุ่มกิจการ</w:t>
      </w:r>
      <w:r w:rsidR="00476016" w:rsidRPr="00DB41F1">
        <w:rPr>
          <w:rFonts w:ascii="Browallia New" w:hAnsi="Browallia New" w:cs="Browallia New"/>
          <w:sz w:val="26"/>
          <w:szCs w:val="26"/>
          <w:cs/>
        </w:rPr>
        <w:br/>
      </w:r>
      <w:r w:rsidRPr="00DB41F1">
        <w:rPr>
          <w:rFonts w:ascii="Browallia New" w:hAnsi="Browallia New" w:cs="Browallia New"/>
          <w:sz w:val="26"/>
          <w:szCs w:val="26"/>
          <w:cs/>
        </w:rPr>
        <w:t>จะได้รับประโยชน์เชิงเศรษฐกิจในอนาคตในรายจ่ายนั้น</w:t>
      </w:r>
    </w:p>
    <w:p w14:paraId="0E57CE09" w14:textId="77777777" w:rsidR="0073622C" w:rsidRPr="00DB41F1" w:rsidRDefault="0073622C" w:rsidP="0073622C">
      <w:pPr>
        <w:suppressAutoHyphens/>
        <w:spacing w:line="240" w:lineRule="auto"/>
        <w:ind w:left="547"/>
        <w:jc w:val="thaiDistribute"/>
        <w:rPr>
          <w:rFonts w:ascii="Browallia New" w:hAnsi="Browallia New" w:cs="Browallia New"/>
        </w:rPr>
      </w:pPr>
    </w:p>
    <w:p w14:paraId="5987F22E" w14:textId="735ED0AA"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pacing w:val="-4"/>
          <w:sz w:val="26"/>
          <w:szCs w:val="26"/>
          <w:cs/>
        </w:rPr>
        <w:t>หลังจากการรับรู้เมื่อเริ่มแรก อสังหาริมทรัพย์เพื่อการลงทุนจะบันทึกด้วยวิธีราคาทุนหักค่าเสื่อมราคาสะสม และค่าเผื่อผลขาดทุน</w:t>
      </w:r>
      <w:r w:rsidRPr="00DB41F1">
        <w:rPr>
          <w:rFonts w:ascii="Browallia New" w:hAnsi="Browallia New" w:cs="Browallia New"/>
          <w:sz w:val="26"/>
          <w:szCs w:val="26"/>
          <w:cs/>
        </w:rPr>
        <w:t xml:space="preserve">จากการด้อยค่า </w:t>
      </w:r>
    </w:p>
    <w:p w14:paraId="4F62B06B" w14:textId="77777777" w:rsidR="0073622C" w:rsidRPr="00DB41F1" w:rsidRDefault="0073622C" w:rsidP="0073622C">
      <w:pPr>
        <w:suppressAutoHyphens/>
        <w:spacing w:line="240" w:lineRule="auto"/>
        <w:ind w:left="547"/>
        <w:jc w:val="thaiDistribute"/>
        <w:rPr>
          <w:rFonts w:ascii="Browallia New" w:hAnsi="Browallia New" w:cs="Browallia New"/>
        </w:rPr>
      </w:pPr>
    </w:p>
    <w:p w14:paraId="1816CD51"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ที่ดินไม่มีการหักค่าเสื่อมราคา</w:t>
      </w:r>
    </w:p>
    <w:p w14:paraId="3DCF6B1A" w14:textId="77777777" w:rsidR="0073622C" w:rsidRPr="00DB41F1" w:rsidRDefault="0073622C" w:rsidP="0073622C">
      <w:pPr>
        <w:suppressAutoHyphens/>
        <w:spacing w:line="240" w:lineRule="auto"/>
        <w:ind w:left="547"/>
        <w:jc w:val="thaiDistribute"/>
        <w:rPr>
          <w:rFonts w:ascii="Browallia New" w:hAnsi="Browallia New" w:cs="Browallia New"/>
          <w:cs/>
        </w:rPr>
      </w:pPr>
    </w:p>
    <w:p w14:paraId="594C93A5" w14:textId="0632353D"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9</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ที่ดิน อาคารและอุปกรณ์</w:t>
      </w:r>
    </w:p>
    <w:p w14:paraId="69C8FA8E" w14:textId="77777777" w:rsidR="0073622C" w:rsidRPr="00DB41F1" w:rsidRDefault="0073622C" w:rsidP="0073622C">
      <w:pPr>
        <w:spacing w:line="240" w:lineRule="auto"/>
        <w:ind w:left="540"/>
        <w:jc w:val="thaiDistribute"/>
        <w:rPr>
          <w:rFonts w:ascii="Browallia New" w:hAnsi="Browallia New" w:cs="Browallia New"/>
        </w:rPr>
      </w:pPr>
    </w:p>
    <w:p w14:paraId="5E40FCB7" w14:textId="77777777"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pacing w:val="-6"/>
          <w:sz w:val="26"/>
          <w:szCs w:val="26"/>
          <w:cs/>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ๆ</w:t>
      </w:r>
      <w:r w:rsidRPr="00DB41F1">
        <w:rPr>
          <w:rFonts w:ascii="Browallia New" w:hAnsi="Browallia New" w:cs="Browallia New"/>
          <w:sz w:val="26"/>
          <w:szCs w:val="26"/>
        </w:rPr>
        <w:t xml:space="preserve"> </w:t>
      </w:r>
      <w:r w:rsidRPr="00DB41F1">
        <w:rPr>
          <w:rFonts w:ascii="Browallia New" w:hAnsi="Browallia New" w:cs="Browallia New"/>
          <w:sz w:val="26"/>
          <w:szCs w:val="26"/>
          <w:cs/>
        </w:rPr>
        <w:t>ที่เกี่ยวข้องกับการซื้อสินทรัพย์นั้น</w:t>
      </w:r>
    </w:p>
    <w:p w14:paraId="7E2BDE3B" w14:textId="77777777" w:rsidR="0073622C" w:rsidRPr="00DB41F1" w:rsidRDefault="0073622C" w:rsidP="0073622C">
      <w:pPr>
        <w:spacing w:line="240" w:lineRule="auto"/>
        <w:ind w:left="540"/>
        <w:jc w:val="thaiDistribute"/>
        <w:rPr>
          <w:rFonts w:ascii="Browallia New" w:hAnsi="Browallia New" w:cs="Browallia New"/>
        </w:rPr>
      </w:pPr>
    </w:p>
    <w:p w14:paraId="73F970E5" w14:textId="77777777"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Pr="00DB41F1">
        <w:rPr>
          <w:rFonts w:ascii="Browallia New" w:hAnsi="Browallia New" w:cs="Browallia New"/>
          <w:sz w:val="26"/>
          <w:szCs w:val="26"/>
          <w:cs/>
        </w:rPr>
        <w:br/>
      </w:r>
      <w:r w:rsidRPr="00DB41F1">
        <w:rPr>
          <w:rFonts w:ascii="Browallia New" w:hAnsi="Browallia New" w:cs="Browallia New"/>
          <w:spacing w:val="-8"/>
          <w:sz w:val="26"/>
          <w:szCs w:val="26"/>
          <w:cs/>
        </w:rPr>
        <w:t>เมื่อต้นทุนนั้นเกิดขึ้นและคาดว่าจะให้ประโยชน์เชิงเศรษฐกิจในอนาคตแก่บริษัทและต้นทุนดังกล่าวสามารถวัดมูลค่าได้อย่างน่าเชื่อถือ</w:t>
      </w:r>
      <w:r w:rsidRPr="00DB41F1">
        <w:rPr>
          <w:rFonts w:ascii="Browallia New" w:hAnsi="Browallia New" w:cs="Browallia New"/>
          <w:sz w:val="26"/>
          <w:szCs w:val="26"/>
          <w:cs/>
        </w:rPr>
        <w:t xml:space="preserve">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436CFDF2" w14:textId="47C3EFF7" w:rsidR="0073622C" w:rsidRPr="00DB41F1" w:rsidRDefault="0073622C" w:rsidP="0073622C">
      <w:pPr>
        <w:spacing w:line="240" w:lineRule="auto"/>
        <w:rPr>
          <w:rFonts w:ascii="Browallia New" w:hAnsi="Browallia New" w:cs="Browallia New"/>
        </w:rPr>
      </w:pPr>
    </w:p>
    <w:p w14:paraId="47571763" w14:textId="3472667E" w:rsidR="0073622C" w:rsidRPr="00DB41F1" w:rsidRDefault="00A12FB1"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อะไหล่และ</w:t>
      </w:r>
      <w:r w:rsidR="0073622C" w:rsidRPr="00DB41F1">
        <w:rPr>
          <w:rFonts w:ascii="Browallia New" w:hAnsi="Browallia New" w:cs="Browallia New"/>
          <w:sz w:val="26"/>
          <w:szCs w:val="26"/>
          <w:cs/>
        </w:rPr>
        <w:t>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วัสดุสำรองคลังซึ่งมีอายุการใช้งานเกินกว่า</w:t>
      </w:r>
      <w:r w:rsidR="0073622C"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0073622C" w:rsidRPr="00DB41F1">
        <w:rPr>
          <w:rFonts w:ascii="Browallia New" w:hAnsi="Browallia New" w:cs="Browallia New"/>
          <w:sz w:val="26"/>
          <w:szCs w:val="26"/>
          <w:cs/>
        </w:rPr>
        <w:t xml:space="preserve"> ปี จะถูกจัดประเภทเป็นที่ดิน อาคารและอุปกรณ์ แล</w:t>
      </w:r>
      <w:r w:rsidRPr="00DB41F1">
        <w:rPr>
          <w:rFonts w:ascii="Browallia New" w:hAnsi="Browallia New" w:cs="Browallia New"/>
          <w:sz w:val="26"/>
          <w:szCs w:val="26"/>
          <w:cs/>
        </w:rPr>
        <w:t>ะ</w:t>
      </w:r>
      <w:r w:rsidR="0073622C" w:rsidRPr="00DB41F1">
        <w:rPr>
          <w:rFonts w:ascii="Browallia New" w:hAnsi="Browallia New" w:cs="Browallia New"/>
          <w:sz w:val="26"/>
          <w:szCs w:val="26"/>
          <w:cs/>
        </w:rPr>
        <w:t>ตัดค่าเสื่อมราคาตามวิธีเส้นตรงตลอดอายุการใช้งาน เมื่อมีสภาพพร้อมใช้งานได้ตามวัตถุประสงค์ของผู้บริหารของกิจการ</w:t>
      </w:r>
    </w:p>
    <w:p w14:paraId="6574AEB2" w14:textId="77777777" w:rsidR="00B12FAE" w:rsidRPr="00DB41F1" w:rsidRDefault="00B12FAE" w:rsidP="0073622C">
      <w:pPr>
        <w:spacing w:line="240" w:lineRule="auto"/>
        <w:ind w:left="540"/>
        <w:jc w:val="thaiDistribute"/>
        <w:rPr>
          <w:rFonts w:ascii="Browallia New" w:hAnsi="Browallia New" w:cs="Browallia New"/>
          <w:spacing w:val="-2"/>
        </w:rPr>
      </w:pPr>
    </w:p>
    <w:p w14:paraId="09342B24" w14:textId="3264F0BF"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pacing w:val="-2"/>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w:t>
      </w:r>
      <w:r w:rsidRPr="00DB41F1">
        <w:rPr>
          <w:rFonts w:ascii="Browallia New" w:hAnsi="Browallia New" w:cs="Browallia New"/>
          <w:sz w:val="26"/>
          <w:szCs w:val="26"/>
          <w:cs/>
        </w:rPr>
        <w:t>ที่ประมาณการไว้ของสินทรัพย์ดังต่อไปนี้</w:t>
      </w:r>
    </w:p>
    <w:p w14:paraId="3167B276" w14:textId="77777777" w:rsidR="0073622C" w:rsidRPr="00DB41F1" w:rsidRDefault="0073622C" w:rsidP="0073622C">
      <w:pPr>
        <w:ind w:left="540"/>
        <w:jc w:val="both"/>
        <w:rPr>
          <w:rFonts w:ascii="Browallia New" w:hAnsi="Browallia New" w:cs="Browallia New"/>
        </w:rPr>
      </w:pPr>
    </w:p>
    <w:p w14:paraId="72361D0D" w14:textId="0EB99EB0" w:rsidR="0073622C" w:rsidRPr="00DB41F1" w:rsidRDefault="0073622C" w:rsidP="0073622C">
      <w:pPr>
        <w:tabs>
          <w:tab w:val="right" w:pos="9432"/>
        </w:tabs>
        <w:ind w:left="540" w:right="26"/>
        <w:rPr>
          <w:rFonts w:ascii="Browallia New" w:hAnsi="Browallia New" w:cs="Browallia New"/>
          <w:sz w:val="26"/>
          <w:szCs w:val="26"/>
        </w:rPr>
      </w:pPr>
      <w:r w:rsidRPr="00DB41F1">
        <w:rPr>
          <w:rFonts w:ascii="Browallia New" w:hAnsi="Browallia New" w:cs="Browallia New"/>
          <w:sz w:val="26"/>
          <w:szCs w:val="26"/>
          <w:cs/>
        </w:rPr>
        <w:t>ส่วนปรับปรุงที่ดิน</w:t>
      </w:r>
      <w:r w:rsidRPr="00DB41F1">
        <w:rPr>
          <w:rFonts w:ascii="Browallia New" w:hAnsi="Browallia New" w:cs="Browallia New"/>
          <w:sz w:val="26"/>
          <w:szCs w:val="26"/>
          <w:cs/>
        </w:rPr>
        <w:tab/>
      </w:r>
      <w:r w:rsidR="00621FFC" w:rsidRPr="00621FFC">
        <w:rPr>
          <w:rFonts w:ascii="Browallia New" w:hAnsi="Browallia New" w:cs="Browallia New"/>
          <w:sz w:val="26"/>
          <w:szCs w:val="26"/>
        </w:rPr>
        <w:t>5</w:t>
      </w:r>
      <w:r w:rsidRPr="00DB41F1">
        <w:rPr>
          <w:rFonts w:ascii="Browallia New" w:hAnsi="Browallia New" w:cs="Browallia New"/>
          <w:sz w:val="26"/>
          <w:szCs w:val="26"/>
        </w:rPr>
        <w:t xml:space="preserve"> - </w:t>
      </w:r>
      <w:r w:rsidR="00621FFC" w:rsidRPr="00621FFC">
        <w:rPr>
          <w:rFonts w:ascii="Browallia New" w:hAnsi="Browallia New" w:cs="Browallia New"/>
          <w:sz w:val="26"/>
          <w:szCs w:val="26"/>
        </w:rPr>
        <w:t>25</w:t>
      </w:r>
      <w:r w:rsidRPr="00DB41F1">
        <w:rPr>
          <w:rFonts w:ascii="Browallia New" w:hAnsi="Browallia New" w:cs="Browallia New"/>
          <w:sz w:val="26"/>
          <w:szCs w:val="26"/>
          <w:cs/>
          <w:lang w:val="th-TH"/>
        </w:rPr>
        <w:t xml:space="preserve"> </w:t>
      </w:r>
      <w:r w:rsidRPr="00DB41F1">
        <w:rPr>
          <w:rFonts w:ascii="Browallia New" w:hAnsi="Browallia New" w:cs="Browallia New"/>
          <w:sz w:val="26"/>
          <w:szCs w:val="26"/>
          <w:cs/>
        </w:rPr>
        <w:t xml:space="preserve"> ปี</w:t>
      </w:r>
    </w:p>
    <w:p w14:paraId="210560CE" w14:textId="4207B7B9" w:rsidR="0073622C" w:rsidRPr="00DB41F1" w:rsidRDefault="0073622C" w:rsidP="0073622C">
      <w:pPr>
        <w:tabs>
          <w:tab w:val="right" w:pos="9432"/>
        </w:tabs>
        <w:ind w:left="540" w:right="26"/>
        <w:rPr>
          <w:rFonts w:ascii="Browallia New" w:hAnsi="Browallia New" w:cs="Browallia New"/>
          <w:sz w:val="26"/>
          <w:szCs w:val="26"/>
          <w:cs/>
        </w:rPr>
      </w:pPr>
      <w:r w:rsidRPr="00DB41F1">
        <w:rPr>
          <w:rFonts w:ascii="Browallia New" w:hAnsi="Browallia New" w:cs="Browallia New"/>
          <w:sz w:val="26"/>
          <w:szCs w:val="26"/>
          <w:cs/>
        </w:rPr>
        <w:t>โรงไฟฟ้า</w:t>
      </w:r>
      <w:r w:rsidRPr="00DB41F1">
        <w:rPr>
          <w:rFonts w:ascii="Browallia New" w:hAnsi="Browallia New" w:cs="Browallia New"/>
          <w:sz w:val="26"/>
          <w:szCs w:val="26"/>
        </w:rPr>
        <w:t xml:space="preserve"> </w:t>
      </w:r>
      <w:r w:rsidRPr="00DB41F1">
        <w:rPr>
          <w:rFonts w:ascii="Browallia New" w:hAnsi="Browallia New" w:cs="Browallia New"/>
          <w:sz w:val="26"/>
          <w:szCs w:val="26"/>
          <w:cs/>
        </w:rPr>
        <w:t>สถานีย่อย</w:t>
      </w:r>
      <w:r w:rsidRPr="00DB41F1">
        <w:rPr>
          <w:rFonts w:ascii="Browallia New" w:hAnsi="Browallia New" w:cs="Browallia New"/>
          <w:sz w:val="26"/>
          <w:szCs w:val="26"/>
        </w:rPr>
        <w:t xml:space="preserve"> </w:t>
      </w:r>
      <w:r w:rsidRPr="00DB41F1">
        <w:rPr>
          <w:rFonts w:ascii="Browallia New" w:hAnsi="Browallia New" w:cs="Browallia New"/>
          <w:sz w:val="26"/>
          <w:szCs w:val="26"/>
          <w:cs/>
        </w:rPr>
        <w:t>ระบบส่งพลังไฟฟ้าและอุปกรณ์</w:t>
      </w:r>
      <w:r w:rsidRPr="00DB41F1">
        <w:rPr>
          <w:rFonts w:ascii="Browallia New" w:hAnsi="Browallia New" w:cs="Browallia New"/>
          <w:sz w:val="26"/>
          <w:szCs w:val="26"/>
          <w:cs/>
        </w:rPr>
        <w:tab/>
      </w:r>
      <w:r w:rsidR="00621FFC" w:rsidRPr="00621FFC">
        <w:rPr>
          <w:rFonts w:ascii="Browallia New" w:hAnsi="Browallia New" w:cs="Browallia New"/>
          <w:sz w:val="26"/>
          <w:szCs w:val="26"/>
        </w:rPr>
        <w:t>5</w:t>
      </w:r>
      <w:r w:rsidRPr="00DB41F1">
        <w:rPr>
          <w:rFonts w:ascii="Browallia New" w:hAnsi="Browallia New" w:cs="Browallia New"/>
          <w:sz w:val="26"/>
          <w:szCs w:val="26"/>
        </w:rPr>
        <w:t xml:space="preserve"> - </w:t>
      </w:r>
      <w:r w:rsidR="00621FFC" w:rsidRPr="00621FFC">
        <w:rPr>
          <w:rFonts w:ascii="Browallia New" w:hAnsi="Browallia New" w:cs="Browallia New"/>
          <w:sz w:val="26"/>
          <w:szCs w:val="26"/>
        </w:rPr>
        <w:t>30</w:t>
      </w:r>
      <w:r w:rsidRPr="00DB41F1">
        <w:rPr>
          <w:rFonts w:ascii="Browallia New" w:hAnsi="Browallia New" w:cs="Browallia New"/>
          <w:sz w:val="26"/>
          <w:szCs w:val="26"/>
          <w:cs/>
          <w:lang w:val="th-TH"/>
        </w:rPr>
        <w:t xml:space="preserve"> </w:t>
      </w:r>
      <w:r w:rsidRPr="00DB41F1">
        <w:rPr>
          <w:rFonts w:ascii="Browallia New" w:hAnsi="Browallia New" w:cs="Browallia New"/>
          <w:sz w:val="26"/>
          <w:szCs w:val="26"/>
          <w:cs/>
        </w:rPr>
        <w:t xml:space="preserve"> ปี</w:t>
      </w:r>
    </w:p>
    <w:p w14:paraId="665F73A9" w14:textId="0ED3CD0D" w:rsidR="0073622C" w:rsidRPr="00DB41F1" w:rsidRDefault="0073622C" w:rsidP="0073622C">
      <w:pPr>
        <w:tabs>
          <w:tab w:val="right" w:pos="9432"/>
        </w:tabs>
        <w:ind w:left="540" w:right="26"/>
        <w:rPr>
          <w:rFonts w:ascii="Browallia New" w:hAnsi="Browallia New" w:cs="Browallia New"/>
          <w:sz w:val="26"/>
          <w:szCs w:val="26"/>
        </w:rPr>
      </w:pPr>
      <w:r w:rsidRPr="00DB41F1">
        <w:rPr>
          <w:rFonts w:ascii="Browallia New" w:hAnsi="Browallia New" w:cs="Browallia New"/>
          <w:sz w:val="26"/>
          <w:szCs w:val="26"/>
          <w:cs/>
        </w:rPr>
        <w:t>อุปกรณ์สำนักงาน เครื่องตกแต่งและคอมพิวเตอร์</w:t>
      </w:r>
      <w:r w:rsidRPr="00DB41F1">
        <w:rPr>
          <w:rFonts w:ascii="Browallia New" w:hAnsi="Browallia New" w:cs="Browallia New"/>
          <w:sz w:val="26"/>
          <w:szCs w:val="26"/>
          <w:cs/>
        </w:rPr>
        <w:tab/>
      </w:r>
      <w:r w:rsidR="00621FFC" w:rsidRPr="00621FFC">
        <w:rPr>
          <w:rFonts w:ascii="Browallia New" w:hAnsi="Browallia New" w:cs="Browallia New"/>
          <w:sz w:val="26"/>
          <w:szCs w:val="26"/>
        </w:rPr>
        <w:t>3</w:t>
      </w:r>
      <w:r w:rsidRPr="00DB41F1">
        <w:rPr>
          <w:rFonts w:ascii="Browallia New" w:hAnsi="Browallia New" w:cs="Browallia New"/>
          <w:sz w:val="26"/>
          <w:szCs w:val="26"/>
        </w:rPr>
        <w:t xml:space="preserve"> - </w:t>
      </w:r>
      <w:r w:rsidR="00621FFC" w:rsidRPr="00621FFC">
        <w:rPr>
          <w:rFonts w:ascii="Browallia New" w:hAnsi="Browallia New" w:cs="Browallia New"/>
          <w:sz w:val="26"/>
          <w:szCs w:val="26"/>
        </w:rPr>
        <w:t>15</w:t>
      </w:r>
      <w:r w:rsidRPr="00DB41F1">
        <w:rPr>
          <w:rFonts w:ascii="Browallia New" w:hAnsi="Browallia New" w:cs="Browallia New"/>
          <w:sz w:val="26"/>
          <w:szCs w:val="26"/>
          <w:cs/>
          <w:lang w:val="th-TH"/>
        </w:rPr>
        <w:t xml:space="preserve"> </w:t>
      </w:r>
      <w:r w:rsidRPr="00DB41F1">
        <w:rPr>
          <w:rFonts w:ascii="Browallia New" w:hAnsi="Browallia New" w:cs="Browallia New"/>
          <w:sz w:val="26"/>
          <w:szCs w:val="26"/>
          <w:cs/>
        </w:rPr>
        <w:t xml:space="preserve"> ปี</w:t>
      </w:r>
    </w:p>
    <w:p w14:paraId="76E4F667" w14:textId="14969BF3" w:rsidR="0073622C" w:rsidRPr="00DB41F1" w:rsidRDefault="0073622C" w:rsidP="0073622C">
      <w:pPr>
        <w:tabs>
          <w:tab w:val="right" w:pos="9432"/>
        </w:tabs>
        <w:ind w:left="540" w:right="26"/>
        <w:rPr>
          <w:rFonts w:ascii="Browallia New" w:hAnsi="Browallia New" w:cs="Browallia New"/>
          <w:sz w:val="26"/>
          <w:szCs w:val="26"/>
        </w:rPr>
      </w:pPr>
      <w:r w:rsidRPr="00DB41F1">
        <w:rPr>
          <w:rFonts w:ascii="Browallia New" w:hAnsi="Browallia New" w:cs="Browallia New"/>
          <w:sz w:val="26"/>
          <w:szCs w:val="26"/>
          <w:cs/>
        </w:rPr>
        <w:t>อาคารและสิ่งปลูกสร้าง</w:t>
      </w:r>
      <w:r w:rsidRPr="00DB41F1">
        <w:rPr>
          <w:rFonts w:ascii="Browallia New" w:hAnsi="Browallia New" w:cs="Browallia New"/>
          <w:sz w:val="26"/>
          <w:szCs w:val="26"/>
          <w:cs/>
        </w:rPr>
        <w:tab/>
      </w:r>
      <w:r w:rsidR="00621FFC" w:rsidRPr="00621FFC">
        <w:rPr>
          <w:rFonts w:ascii="Browallia New" w:hAnsi="Browallia New" w:cs="Browallia New"/>
          <w:sz w:val="26"/>
          <w:szCs w:val="26"/>
        </w:rPr>
        <w:t>5</w:t>
      </w:r>
      <w:r w:rsidRPr="00DB41F1">
        <w:rPr>
          <w:rFonts w:ascii="Browallia New" w:hAnsi="Browallia New" w:cs="Browallia New"/>
          <w:sz w:val="26"/>
          <w:szCs w:val="26"/>
        </w:rPr>
        <w:t xml:space="preserve"> - </w:t>
      </w:r>
      <w:r w:rsidR="00621FFC" w:rsidRPr="00621FFC">
        <w:rPr>
          <w:rFonts w:ascii="Browallia New" w:hAnsi="Browallia New" w:cs="Browallia New"/>
          <w:sz w:val="26"/>
          <w:szCs w:val="26"/>
        </w:rPr>
        <w:t>26</w:t>
      </w:r>
      <w:r w:rsidRPr="00DB41F1">
        <w:rPr>
          <w:rFonts w:ascii="Browallia New" w:hAnsi="Browallia New" w:cs="Browallia New"/>
          <w:sz w:val="26"/>
          <w:szCs w:val="26"/>
          <w:cs/>
          <w:lang w:val="th-TH"/>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ปี</w:t>
      </w:r>
    </w:p>
    <w:p w14:paraId="48CDCFB8" w14:textId="28555001" w:rsidR="0073622C" w:rsidRPr="00DB41F1" w:rsidRDefault="0073622C" w:rsidP="0073622C">
      <w:pPr>
        <w:tabs>
          <w:tab w:val="right" w:pos="9432"/>
        </w:tabs>
        <w:ind w:left="540" w:right="26"/>
        <w:rPr>
          <w:rFonts w:ascii="Browallia New" w:hAnsi="Browallia New" w:cs="Browallia New"/>
          <w:sz w:val="26"/>
          <w:szCs w:val="26"/>
          <w:cs/>
        </w:rPr>
      </w:pPr>
      <w:r w:rsidRPr="00DB41F1">
        <w:rPr>
          <w:rFonts w:ascii="Browallia New" w:hAnsi="Browallia New" w:cs="Browallia New"/>
          <w:sz w:val="26"/>
          <w:szCs w:val="26"/>
          <w:cs/>
        </w:rPr>
        <w:t>ยานพาหนะ</w:t>
      </w:r>
      <w:r w:rsidRPr="00DB41F1">
        <w:rPr>
          <w:rFonts w:ascii="Browallia New" w:hAnsi="Browallia New" w:cs="Browallia New"/>
          <w:sz w:val="26"/>
          <w:szCs w:val="26"/>
          <w:cs/>
        </w:rPr>
        <w:tab/>
      </w:r>
      <w:r w:rsidR="00621FFC" w:rsidRPr="00621FFC">
        <w:rPr>
          <w:rFonts w:ascii="Browallia New" w:hAnsi="Browallia New" w:cs="Browallia New"/>
          <w:sz w:val="26"/>
          <w:szCs w:val="26"/>
        </w:rPr>
        <w:t>5</w:t>
      </w:r>
      <w:r w:rsidRPr="00DB41F1">
        <w:rPr>
          <w:rFonts w:ascii="Browallia New" w:hAnsi="Browallia New" w:cs="Browallia New"/>
          <w:sz w:val="26"/>
          <w:szCs w:val="26"/>
          <w:cs/>
          <w:lang w:val="th-TH"/>
        </w:rPr>
        <w:t xml:space="preserve"> </w:t>
      </w:r>
      <w:r w:rsidRPr="00DB41F1">
        <w:rPr>
          <w:rFonts w:ascii="Browallia New" w:hAnsi="Browallia New" w:cs="Browallia New"/>
          <w:sz w:val="26"/>
          <w:szCs w:val="26"/>
          <w:cs/>
        </w:rPr>
        <w:t xml:space="preserve"> ปี</w:t>
      </w:r>
    </w:p>
    <w:p w14:paraId="1AA69AE4" w14:textId="77777777" w:rsidR="0073622C" w:rsidRPr="00DB41F1" w:rsidRDefault="0073622C" w:rsidP="0073622C">
      <w:pPr>
        <w:ind w:left="540"/>
        <w:jc w:val="both"/>
        <w:rPr>
          <w:rFonts w:ascii="Browallia New" w:hAnsi="Browallia New" w:cs="Browallia New"/>
        </w:rPr>
      </w:pPr>
    </w:p>
    <w:p w14:paraId="0490D687" w14:textId="77777777" w:rsidR="0073622C" w:rsidRPr="00DB41F1" w:rsidRDefault="0073622C" w:rsidP="0073622C">
      <w:pPr>
        <w:spacing w:line="240" w:lineRule="auto"/>
        <w:ind w:left="540"/>
        <w:jc w:val="thaiDistribute"/>
        <w:rPr>
          <w:rFonts w:ascii="Browallia New" w:hAnsi="Browallia New" w:cs="Browallia New"/>
          <w:spacing w:val="-4"/>
          <w:sz w:val="26"/>
          <w:szCs w:val="26"/>
        </w:rPr>
      </w:pPr>
      <w:r w:rsidRPr="00DB41F1">
        <w:rPr>
          <w:rFonts w:ascii="Browallia New" w:hAnsi="Browallia New" w:cs="Browallia New"/>
          <w:spacing w:val="-4"/>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382A746" w14:textId="77777777" w:rsidR="0073622C" w:rsidRPr="00DB41F1" w:rsidRDefault="0073622C" w:rsidP="0073622C">
      <w:pPr>
        <w:spacing w:line="240" w:lineRule="auto"/>
        <w:ind w:left="540"/>
        <w:jc w:val="thaiDistribute"/>
        <w:rPr>
          <w:rFonts w:ascii="Browallia New" w:hAnsi="Browallia New" w:cs="Browallia New"/>
        </w:rPr>
      </w:pPr>
    </w:p>
    <w:p w14:paraId="0658050B" w14:textId="77777777" w:rsidR="0073622C" w:rsidRPr="00DB41F1" w:rsidRDefault="0073622C" w:rsidP="0073622C">
      <w:pPr>
        <w:spacing w:line="240" w:lineRule="auto"/>
        <w:ind w:left="540"/>
        <w:jc w:val="thaiDistribute"/>
        <w:rPr>
          <w:rFonts w:ascii="Browallia New" w:hAnsi="Browallia New" w:cs="Browallia New"/>
          <w:strike/>
          <w:spacing w:val="-4"/>
          <w:sz w:val="26"/>
          <w:szCs w:val="26"/>
        </w:rPr>
      </w:pPr>
      <w:r w:rsidRPr="00DB41F1">
        <w:rPr>
          <w:rFonts w:ascii="Browallia New" w:hAnsi="Browallia New" w:cs="Browallia New"/>
          <w:spacing w:val="-4"/>
          <w:sz w:val="26"/>
          <w:szCs w:val="26"/>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14:paraId="79C63DF3" w14:textId="77777777" w:rsidR="0073622C" w:rsidRPr="00DB41F1" w:rsidRDefault="0073622C" w:rsidP="0073622C">
      <w:pPr>
        <w:spacing w:line="240" w:lineRule="auto"/>
        <w:ind w:left="540"/>
        <w:jc w:val="thaiDistribute"/>
        <w:rPr>
          <w:rFonts w:ascii="Browallia New" w:hAnsi="Browallia New" w:cs="Browallia New"/>
          <w:spacing w:val="-4"/>
        </w:rPr>
      </w:pPr>
    </w:p>
    <w:p w14:paraId="45439401" w14:textId="4F4AC32C" w:rsidR="00B12FAE" w:rsidRPr="00DB41F1" w:rsidRDefault="0073622C" w:rsidP="0073622C">
      <w:pPr>
        <w:spacing w:line="240" w:lineRule="auto"/>
        <w:ind w:left="540"/>
        <w:jc w:val="thaiDistribute"/>
        <w:rPr>
          <w:rFonts w:ascii="Browallia New" w:hAnsi="Browallia New" w:cs="Browallia New"/>
          <w:sz w:val="26"/>
          <w:szCs w:val="26"/>
          <w:cs/>
        </w:rPr>
      </w:pPr>
      <w:r w:rsidRPr="00DB41F1">
        <w:rPr>
          <w:rFonts w:ascii="Browallia New" w:hAnsi="Browallia New" w:cs="Browallia New"/>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และแสดงในกำไรหรือขาดทุนอื่น</w:t>
      </w:r>
    </w:p>
    <w:p w14:paraId="022E5D95" w14:textId="77777777" w:rsidR="00B12FAE" w:rsidRPr="00DB41F1" w:rsidRDefault="00B12FAE">
      <w:pPr>
        <w:spacing w:after="160" w:line="259" w:lineRule="auto"/>
        <w:rPr>
          <w:rFonts w:ascii="Browallia New" w:hAnsi="Browallia New" w:cs="Browallia New"/>
          <w:sz w:val="26"/>
          <w:szCs w:val="26"/>
          <w:cs/>
        </w:rPr>
      </w:pPr>
      <w:r w:rsidRPr="00DB41F1">
        <w:rPr>
          <w:rFonts w:ascii="Browallia New" w:hAnsi="Browallia New" w:cs="Browallia New"/>
          <w:sz w:val="26"/>
          <w:szCs w:val="26"/>
          <w:cs/>
        </w:rPr>
        <w:br w:type="page"/>
      </w:r>
    </w:p>
    <w:p w14:paraId="0F7CCC6D" w14:textId="56E3E794"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10</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ค่าความนิยม</w:t>
      </w:r>
    </w:p>
    <w:p w14:paraId="41BB3A34" w14:textId="77777777" w:rsidR="0073622C" w:rsidRPr="00DB41F1" w:rsidRDefault="0073622C" w:rsidP="0073622C">
      <w:pPr>
        <w:spacing w:line="240" w:lineRule="auto"/>
        <w:ind w:left="540"/>
        <w:jc w:val="thaiDistribute"/>
        <w:rPr>
          <w:rFonts w:ascii="Browallia New" w:eastAsia="Times New Roman" w:hAnsi="Browallia New" w:cs="Browallia New"/>
        </w:rPr>
      </w:pPr>
    </w:p>
    <w:p w14:paraId="46B4B71B" w14:textId="73B86D63" w:rsidR="0073622C" w:rsidRPr="00DB41F1" w:rsidRDefault="0073622C" w:rsidP="0073622C">
      <w:pPr>
        <w:spacing w:line="240" w:lineRule="auto"/>
        <w:ind w:left="540"/>
        <w:jc w:val="thaiDistribute"/>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กลุ่มกิจการจะทดสอบการด้อยค่าของค่าความนิยมทุกปี และเมื่อมีการเปลี่ยนแปลงในเหตุการณ์หรือสถานการณ์ที่บ่งชี้ว่า</w:t>
      </w:r>
      <w:r w:rsidR="00476016" w:rsidRPr="00DB41F1">
        <w:rPr>
          <w:rFonts w:ascii="Browallia New" w:eastAsia="Times New Roman" w:hAnsi="Browallia New" w:cs="Browallia New"/>
          <w:sz w:val="26"/>
          <w:szCs w:val="26"/>
          <w:cs/>
        </w:rPr>
        <w:br/>
      </w:r>
      <w:r w:rsidRPr="00DB41F1">
        <w:rPr>
          <w:rFonts w:ascii="Browallia New" w:eastAsia="Times New Roman" w:hAnsi="Browallia New" w:cs="Browallia New"/>
          <w:sz w:val="26"/>
          <w:szCs w:val="26"/>
          <w:cs/>
        </w:rPr>
        <w:t>ค่าความนิยมอาจจะด้อยค่า โดยค่าความนิยมจะแสดงด้วยราคาทุนหักการด้อยค่าสะสม</w:t>
      </w:r>
    </w:p>
    <w:p w14:paraId="1DE154F6" w14:textId="77777777" w:rsidR="0073622C" w:rsidRPr="00DB41F1" w:rsidRDefault="0073622C" w:rsidP="0073622C">
      <w:pPr>
        <w:spacing w:line="240" w:lineRule="auto"/>
        <w:ind w:left="540"/>
        <w:jc w:val="thaiDistribute"/>
        <w:rPr>
          <w:rFonts w:ascii="Browallia New" w:eastAsia="Times New Roman" w:hAnsi="Browallia New" w:cs="Browallia New"/>
        </w:rPr>
      </w:pPr>
    </w:p>
    <w:p w14:paraId="68852626" w14:textId="77777777" w:rsidR="0073622C" w:rsidRPr="00DB41F1" w:rsidRDefault="0073622C" w:rsidP="0073622C">
      <w:pPr>
        <w:spacing w:line="240" w:lineRule="auto"/>
        <w:ind w:left="540"/>
        <w:jc w:val="thaiDistribute"/>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กิจการที่ใช้ในการประเมินค่าความนิยมเพื่อประโยชน์ในการบริหารภายในกิจการ</w:t>
      </w:r>
    </w:p>
    <w:p w14:paraId="57157644" w14:textId="77777777" w:rsidR="0073622C" w:rsidRPr="00DB41F1" w:rsidRDefault="0073622C" w:rsidP="0073622C">
      <w:pPr>
        <w:spacing w:line="240" w:lineRule="auto"/>
        <w:ind w:left="540"/>
        <w:jc w:val="thaiDistribute"/>
        <w:rPr>
          <w:rFonts w:ascii="Browallia New" w:eastAsia="Times New Roman" w:hAnsi="Browallia New" w:cs="Browallia New"/>
        </w:rPr>
      </w:pPr>
    </w:p>
    <w:p w14:paraId="6D66EF35" w14:textId="012E50CD" w:rsidR="0073622C" w:rsidRPr="00DB41F1" w:rsidRDefault="00621FFC" w:rsidP="0073622C">
      <w:pPr>
        <w:tabs>
          <w:tab w:val="left" w:pos="1080"/>
        </w:tabs>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ข้อตกลงสัมปทานบริการ</w:t>
      </w:r>
    </w:p>
    <w:p w14:paraId="20F3C2A9" w14:textId="77777777" w:rsidR="0073622C" w:rsidRPr="00DB41F1" w:rsidRDefault="0073622C" w:rsidP="0073622C">
      <w:pPr>
        <w:spacing w:line="240" w:lineRule="auto"/>
        <w:ind w:left="540"/>
        <w:jc w:val="thaiDistribute"/>
        <w:rPr>
          <w:rFonts w:ascii="Browallia New" w:hAnsi="Browallia New" w:cs="Browallia New"/>
          <w:snapToGrid w:val="0"/>
        </w:rPr>
      </w:pPr>
    </w:p>
    <w:p w14:paraId="427F915B" w14:textId="77777777" w:rsidR="0073622C" w:rsidRPr="00DB41F1" w:rsidRDefault="0073622C" w:rsidP="0073622C">
      <w:pPr>
        <w:spacing w:line="240" w:lineRule="auto"/>
        <w:ind w:left="540"/>
        <w:jc w:val="thaiDistribute"/>
        <w:rPr>
          <w:rFonts w:ascii="Browallia New" w:hAnsi="Browallia New" w:cs="Browallia New"/>
          <w:snapToGrid w:val="0"/>
          <w:sz w:val="26"/>
          <w:szCs w:val="26"/>
        </w:rPr>
      </w:pPr>
      <w:r w:rsidRPr="00DB41F1">
        <w:rPr>
          <w:rFonts w:ascii="Browallia New" w:hAnsi="Browallia New" w:cs="Browallia New"/>
          <w:snapToGrid w:val="0"/>
          <w:sz w:val="26"/>
          <w:szCs w:val="26"/>
          <w:cs/>
        </w:rPr>
        <w:t>ข้อตกลงสัมปทานบริการ คือ ข้อตกลงระหว่างภาครัฐ (ผู้ให้สัมปทาน) กับเอกชน (ผู้ประกอบการ) ที่ให้ผู้ประกอบการเป็น</w:t>
      </w:r>
      <w:r w:rsidRPr="00DB41F1">
        <w:rPr>
          <w:rFonts w:ascii="Browallia New" w:hAnsi="Browallia New" w:cs="Browallia New"/>
          <w:snapToGrid w:val="0"/>
          <w:sz w:val="26"/>
          <w:szCs w:val="26"/>
        </w:rPr>
        <w:br/>
      </w:r>
      <w:r w:rsidRPr="00DB41F1">
        <w:rPr>
          <w:rFonts w:ascii="Browallia New" w:hAnsi="Browallia New" w:cs="Browallia New"/>
          <w:snapToGrid w:val="0"/>
          <w:sz w:val="26"/>
          <w:szCs w:val="26"/>
          <w:cs/>
        </w:rPr>
        <w:t>ผู้ก่อสร้างโครงสร้างพื้นฐานเพื่อให้บริการสาธารณะหรือเพื่อยกระดับโครงสร้างพื้นฐาน ดำเนินการ และบำรุงรักษา</w:t>
      </w:r>
      <w:r w:rsidRPr="00DB41F1">
        <w:rPr>
          <w:rFonts w:ascii="Browallia New" w:hAnsi="Browallia New" w:cs="Browallia New"/>
          <w:snapToGrid w:val="0"/>
          <w:spacing w:val="-4"/>
          <w:sz w:val="26"/>
          <w:szCs w:val="26"/>
          <w:cs/>
        </w:rPr>
        <w:t>โครงสร้างพื้นฐานในช่วงเวลาที่ระบุไว้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w:t>
      </w:r>
      <w:r w:rsidRPr="00DB41F1">
        <w:rPr>
          <w:rFonts w:ascii="Browallia New" w:hAnsi="Browallia New" w:cs="Browallia New"/>
          <w:snapToGrid w:val="0"/>
          <w:sz w:val="26"/>
          <w:szCs w:val="26"/>
          <w:cs/>
        </w:rPr>
        <w:t>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 การได้รับประโยชน์ หรือวิธีอื่นใด</w:t>
      </w:r>
    </w:p>
    <w:p w14:paraId="7E8D1541" w14:textId="77777777" w:rsidR="00B12FAE" w:rsidRPr="00DB41F1" w:rsidRDefault="00B12FAE" w:rsidP="0073622C">
      <w:pPr>
        <w:spacing w:line="240" w:lineRule="auto"/>
        <w:ind w:left="540"/>
        <w:jc w:val="thaiDistribute"/>
        <w:rPr>
          <w:rFonts w:ascii="Browallia New" w:hAnsi="Browallia New" w:cs="Browallia New"/>
          <w:snapToGrid w:val="0"/>
          <w:spacing w:val="-4"/>
        </w:rPr>
      </w:pPr>
    </w:p>
    <w:p w14:paraId="73F95EE8" w14:textId="47C8D480" w:rsidR="0073622C" w:rsidRPr="00DB41F1" w:rsidRDefault="0073622C" w:rsidP="0073622C">
      <w:pPr>
        <w:spacing w:line="240" w:lineRule="auto"/>
        <w:ind w:left="540"/>
        <w:jc w:val="thaiDistribute"/>
        <w:rPr>
          <w:rFonts w:ascii="Browallia New" w:hAnsi="Browallia New" w:cs="Browallia New"/>
          <w:snapToGrid w:val="0"/>
          <w:sz w:val="26"/>
          <w:szCs w:val="26"/>
        </w:rPr>
      </w:pPr>
      <w:r w:rsidRPr="00DB41F1">
        <w:rPr>
          <w:rFonts w:ascii="Browallia New" w:hAnsi="Browallia New" w:cs="Browallia New"/>
          <w:snapToGrid w:val="0"/>
          <w:spacing w:val="-4"/>
          <w:sz w:val="26"/>
          <w:szCs w:val="26"/>
          <w:cs/>
        </w:rPr>
        <w:t>ในกรณีที่กลุ่ม</w:t>
      </w:r>
      <w:r w:rsidRPr="00DB41F1">
        <w:rPr>
          <w:rFonts w:ascii="Browallia New" w:hAnsi="Browallia New" w:cs="Browallia New"/>
          <w:sz w:val="26"/>
          <w:szCs w:val="26"/>
          <w:cs/>
          <w:lang w:val="en-US"/>
        </w:rPr>
        <w:t>กิจการ</w:t>
      </w:r>
      <w:r w:rsidRPr="00DB41F1">
        <w:rPr>
          <w:rFonts w:ascii="Browallia New" w:hAnsi="Browallia New" w:cs="Browallia New"/>
          <w:snapToGrid w:val="0"/>
          <w:spacing w:val="-4"/>
          <w:sz w:val="26"/>
          <w:szCs w:val="26"/>
          <w:cs/>
        </w:rPr>
        <w:t>ในฐานะผู้ประกอบการเป็นผู้ดำเนินการก่อสร้างหรือยกระดับการให้บริการ จะบันทึกรายได้และต้นทุน</w:t>
      </w:r>
      <w:r w:rsidRPr="00DB41F1">
        <w:rPr>
          <w:rFonts w:ascii="Browallia New" w:hAnsi="Browallia New" w:cs="Browallia New"/>
          <w:snapToGrid w:val="0"/>
          <w:sz w:val="26"/>
          <w:szCs w:val="26"/>
          <w:cs/>
        </w:rPr>
        <w:t>ที่เกี่ยวข้องกับการก่อสร้างหรือการยกระดับการให้บริการ โดยอ้างอิงกับขั้นความสำเร็จของงานก่อสร้าง โดยรับรู้สิ่งตอบแทนที่ได้รับหรือค้างรับสำหรับมูลค่าเริ่มแรกด้วยมูลค่ายุติธรรมของสินทรัพย์ไม่มีตัวตน</w:t>
      </w:r>
    </w:p>
    <w:p w14:paraId="40BAE491" w14:textId="77777777" w:rsidR="0073622C" w:rsidRPr="00DB41F1" w:rsidRDefault="0073622C" w:rsidP="0073622C">
      <w:pPr>
        <w:spacing w:line="240" w:lineRule="auto"/>
        <w:ind w:left="540"/>
        <w:jc w:val="thaiDistribute"/>
        <w:rPr>
          <w:rFonts w:ascii="Browallia New" w:hAnsi="Browallia New" w:cs="Browallia New"/>
          <w:snapToGrid w:val="0"/>
          <w:cs/>
        </w:rPr>
      </w:pPr>
    </w:p>
    <w:p w14:paraId="5CDF52EF" w14:textId="77777777" w:rsidR="0073622C" w:rsidRPr="00DB41F1" w:rsidRDefault="0073622C" w:rsidP="0073622C">
      <w:pPr>
        <w:spacing w:line="240" w:lineRule="auto"/>
        <w:ind w:left="540"/>
        <w:jc w:val="thaiDistribute"/>
        <w:rPr>
          <w:rFonts w:ascii="Browallia New" w:hAnsi="Browallia New" w:cs="Browallia New"/>
          <w:snapToGrid w:val="0"/>
          <w:sz w:val="26"/>
          <w:szCs w:val="26"/>
        </w:rPr>
      </w:pPr>
      <w:r w:rsidRPr="00DB41F1">
        <w:rPr>
          <w:rFonts w:ascii="Browallia New" w:hAnsi="Browallia New" w:cs="Browallia New"/>
          <w:snapToGrid w:val="0"/>
          <w:sz w:val="26"/>
          <w:szCs w:val="26"/>
          <w:cs/>
        </w:rPr>
        <w:t>กลุ่ม</w:t>
      </w:r>
      <w:r w:rsidRPr="00DB41F1">
        <w:rPr>
          <w:rFonts w:ascii="Browallia New" w:hAnsi="Browallia New" w:cs="Browallia New"/>
          <w:sz w:val="26"/>
          <w:szCs w:val="26"/>
          <w:cs/>
          <w:lang w:val="en-US"/>
        </w:rPr>
        <w:t>กิจการ</w:t>
      </w:r>
      <w:r w:rsidRPr="00DB41F1">
        <w:rPr>
          <w:rFonts w:ascii="Browallia New" w:hAnsi="Browallia New" w:cs="Browallia New"/>
          <w:snapToGrid w:val="0"/>
          <w:spacing w:val="-4"/>
          <w:sz w:val="26"/>
          <w:szCs w:val="26"/>
          <w:cs/>
        </w:rPr>
        <w:t>รับรู้สินทรัพย์ไม่มีตัวตนเมื่อกลุ่ม</w:t>
      </w:r>
      <w:r w:rsidRPr="00DB41F1">
        <w:rPr>
          <w:rFonts w:ascii="Browallia New" w:hAnsi="Browallia New" w:cs="Browallia New"/>
          <w:sz w:val="26"/>
          <w:szCs w:val="26"/>
          <w:cs/>
          <w:lang w:val="en-US"/>
        </w:rPr>
        <w:t>กิจการ</w:t>
      </w:r>
      <w:r w:rsidRPr="00DB41F1">
        <w:rPr>
          <w:rFonts w:ascii="Browallia New" w:hAnsi="Browallia New" w:cs="Browallia New"/>
          <w:snapToGrid w:val="0"/>
          <w:spacing w:val="-4"/>
          <w:sz w:val="26"/>
          <w:szCs w:val="26"/>
          <w:cs/>
        </w:rPr>
        <w:t>สร้างโครงสร้างพื้นฐานและได้รับสิทธิ</w:t>
      </w:r>
      <w:r w:rsidRPr="00DB41F1">
        <w:rPr>
          <w:rFonts w:ascii="Browallia New" w:hAnsi="Browallia New" w:cs="Browallia New"/>
          <w:snapToGrid w:val="0"/>
          <w:sz w:val="26"/>
          <w:szCs w:val="26"/>
          <w:cs/>
        </w:rPr>
        <w:t xml:space="preserve">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สำหรับรายได้และต้นทุนที่เกี่ยวข้องกับการดำเนินการให้บริการ จะรับรู้เป็นรายได้และต้นทุนเมื่อได้ให้บริการแล้วตามเงื่อนไขสัญญา</w:t>
      </w:r>
    </w:p>
    <w:p w14:paraId="7E7D86DE" w14:textId="77777777" w:rsidR="0073622C" w:rsidRPr="00DB41F1" w:rsidRDefault="0073622C" w:rsidP="0073622C">
      <w:pPr>
        <w:spacing w:line="240" w:lineRule="auto"/>
        <w:ind w:left="540"/>
        <w:jc w:val="thaiDistribute"/>
        <w:rPr>
          <w:rFonts w:ascii="Browallia New" w:hAnsi="Browallia New" w:cs="Browallia New"/>
          <w:snapToGrid w:val="0"/>
        </w:rPr>
      </w:pPr>
    </w:p>
    <w:p w14:paraId="30ABF001" w14:textId="77777777" w:rsidR="0073622C" w:rsidRPr="00DB41F1" w:rsidRDefault="0073622C" w:rsidP="0073622C">
      <w:pPr>
        <w:spacing w:line="240" w:lineRule="auto"/>
        <w:ind w:left="540"/>
        <w:jc w:val="thaiDistribute"/>
        <w:rPr>
          <w:rFonts w:ascii="Browallia New" w:hAnsi="Browallia New" w:cs="Browallia New"/>
          <w:snapToGrid w:val="0"/>
          <w:sz w:val="26"/>
          <w:szCs w:val="26"/>
        </w:rPr>
      </w:pPr>
      <w:r w:rsidRPr="00DB41F1">
        <w:rPr>
          <w:rFonts w:ascii="Browallia New" w:hAnsi="Browallia New" w:cs="Browallia New"/>
          <w:snapToGrid w:val="0"/>
          <w:sz w:val="26"/>
          <w:szCs w:val="26"/>
          <w:cs/>
        </w:rPr>
        <w:t>ภาระผูกพันตามสัญญาในการบำรุงรักษาหรือปรับปรุงซ่อมแซมโครงสร้างพื้นฐานที่ไม่ใช่เป็นการปรับปรุงเพื่อยกระดับ</w:t>
      </w:r>
      <w:r w:rsidRPr="00DB41F1">
        <w:rPr>
          <w:rFonts w:ascii="Browallia New" w:hAnsi="Browallia New" w:cs="Browallia New"/>
          <w:snapToGrid w:val="0"/>
          <w:sz w:val="26"/>
          <w:szCs w:val="26"/>
          <w:cs/>
        </w:rPr>
        <w:br/>
        <w:t>จะรับรู้และวัดมูลค่าด้วยจำนวนประมาณการที่ดีที่สุดของรายจ่ายที่ต้องนำไปจ่ายชำระภาระผูกพันในปัจจุบัน ณ วันสิ้นรอบระยะเวลาการรายงาน</w:t>
      </w:r>
    </w:p>
    <w:p w14:paraId="4F232BDB" w14:textId="77777777" w:rsidR="0073622C" w:rsidRPr="00DB41F1" w:rsidRDefault="0073622C" w:rsidP="0073622C">
      <w:pPr>
        <w:spacing w:line="240" w:lineRule="auto"/>
        <w:ind w:left="540"/>
        <w:jc w:val="thaiDistribute"/>
        <w:rPr>
          <w:rFonts w:ascii="Browallia New" w:hAnsi="Browallia New" w:cs="Browallia New"/>
          <w:snapToGrid w:val="0"/>
          <w:cs/>
        </w:rPr>
      </w:pPr>
    </w:p>
    <w:p w14:paraId="13565411" w14:textId="3C59C166" w:rsidR="0073622C" w:rsidRPr="00DB41F1" w:rsidRDefault="00621FFC" w:rsidP="0073622C">
      <w:pPr>
        <w:spacing w:line="240" w:lineRule="auto"/>
        <w:ind w:left="547" w:hanging="547"/>
        <w:jc w:val="thaiDistribute"/>
        <w:rPr>
          <w:rFonts w:ascii="Browallia New" w:hAnsi="Browallia New" w:cs="Browallia New"/>
          <w:b/>
          <w:bCs/>
          <w:color w:val="CF4A02"/>
          <w:sz w:val="26"/>
          <w:szCs w:val="26"/>
          <w:lang w:val="en-US"/>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lang w:val="en-US"/>
        </w:rPr>
        <w:t>.</w:t>
      </w:r>
      <w:r w:rsidRPr="00621FFC">
        <w:rPr>
          <w:rFonts w:ascii="Browallia New" w:hAnsi="Browallia New" w:cs="Browallia New"/>
          <w:b/>
          <w:bCs/>
          <w:color w:val="CF4A02"/>
          <w:sz w:val="26"/>
          <w:szCs w:val="26"/>
        </w:rPr>
        <w:t>12</w:t>
      </w:r>
      <w:r w:rsidR="0073622C" w:rsidRPr="00DB41F1">
        <w:rPr>
          <w:rFonts w:ascii="Browallia New" w:hAnsi="Browallia New" w:cs="Browallia New"/>
          <w:b/>
          <w:bCs/>
          <w:color w:val="CF4A02"/>
          <w:sz w:val="26"/>
          <w:szCs w:val="26"/>
          <w:lang w:val="en-US"/>
        </w:rPr>
        <w:tab/>
      </w:r>
      <w:r w:rsidR="0073622C" w:rsidRPr="00DB41F1">
        <w:rPr>
          <w:rFonts w:ascii="Browallia New" w:hAnsi="Browallia New" w:cs="Browallia New"/>
          <w:b/>
          <w:bCs/>
          <w:color w:val="CF4A02"/>
          <w:sz w:val="26"/>
          <w:szCs w:val="26"/>
          <w:cs/>
        </w:rPr>
        <w:t>สินทรัพย์ไม่มีตัวตน</w:t>
      </w:r>
    </w:p>
    <w:p w14:paraId="71E3CC0A" w14:textId="77777777" w:rsidR="0073622C" w:rsidRPr="00DB41F1" w:rsidRDefault="0073622C" w:rsidP="0073622C">
      <w:pPr>
        <w:ind w:left="1080"/>
        <w:jc w:val="both"/>
        <w:rPr>
          <w:rFonts w:ascii="Browallia New" w:hAnsi="Browallia New" w:cs="Browallia New"/>
          <w:spacing w:val="-2"/>
        </w:rPr>
      </w:pPr>
    </w:p>
    <w:p w14:paraId="4B17A0DB" w14:textId="44A5BA2B" w:rsidR="0073622C" w:rsidRPr="00DB41F1" w:rsidRDefault="00621FFC" w:rsidP="0073622C">
      <w:pPr>
        <w:spacing w:line="240" w:lineRule="auto"/>
        <w:ind w:left="1080" w:hanging="526"/>
        <w:jc w:val="thaiDistribute"/>
        <w:rPr>
          <w:rFonts w:ascii="Browallia New" w:hAnsi="Browallia New" w:cs="Browallia New"/>
          <w:b/>
          <w:bCs/>
          <w:snapToGrid w:val="0"/>
          <w:color w:val="CF4A02"/>
          <w:sz w:val="26"/>
          <w:szCs w:val="26"/>
        </w:rPr>
      </w:pPr>
      <w:r w:rsidRPr="00621FFC">
        <w:rPr>
          <w:rFonts w:ascii="Browallia New" w:hAnsi="Browallia New" w:cs="Browallia New"/>
          <w:b/>
          <w:bCs/>
          <w:snapToGrid w:val="0"/>
          <w:color w:val="CF4A02"/>
          <w:sz w:val="26"/>
          <w:szCs w:val="26"/>
        </w:rPr>
        <w:t>4</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12</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1</w:t>
      </w:r>
      <w:r w:rsidR="0073622C" w:rsidRPr="00DB41F1">
        <w:rPr>
          <w:rFonts w:ascii="Browallia New" w:hAnsi="Browallia New" w:cs="Browallia New"/>
          <w:b/>
          <w:bCs/>
          <w:snapToGrid w:val="0"/>
          <w:color w:val="CF4A02"/>
          <w:sz w:val="26"/>
          <w:szCs w:val="26"/>
        </w:rPr>
        <w:tab/>
      </w:r>
      <w:r w:rsidR="0073622C" w:rsidRPr="00DB41F1">
        <w:rPr>
          <w:rFonts w:ascii="Browallia New" w:hAnsi="Browallia New" w:cs="Browallia New"/>
          <w:b/>
          <w:bCs/>
          <w:color w:val="CF4A02"/>
          <w:sz w:val="26"/>
          <w:szCs w:val="26"/>
          <w:cs/>
          <w:lang w:val="en-US"/>
        </w:rPr>
        <w:t>สิทธิการใช้สินทรัพย์</w:t>
      </w:r>
    </w:p>
    <w:p w14:paraId="6482C9E6" w14:textId="77777777" w:rsidR="0073622C" w:rsidRPr="00DB41F1" w:rsidRDefault="0073622C" w:rsidP="0073622C">
      <w:pPr>
        <w:spacing w:line="240" w:lineRule="auto"/>
        <w:ind w:left="1080"/>
        <w:rPr>
          <w:rFonts w:ascii="Browallia New" w:hAnsi="Browallia New" w:cs="Browallia New"/>
          <w:snapToGrid w:val="0"/>
        </w:rPr>
      </w:pPr>
    </w:p>
    <w:p w14:paraId="08885C51" w14:textId="77777777" w:rsidR="0073622C" w:rsidRPr="00DB41F1" w:rsidRDefault="0073622C" w:rsidP="0073622C">
      <w:pPr>
        <w:spacing w:line="240" w:lineRule="auto"/>
        <w:ind w:left="1620" w:hanging="526"/>
        <w:jc w:val="thaiDistribute"/>
        <w:rPr>
          <w:rFonts w:ascii="Browallia New" w:hAnsi="Browallia New" w:cs="Browallia New"/>
          <w:snapToGrid w:val="0"/>
          <w:color w:val="CF4A02"/>
          <w:sz w:val="26"/>
          <w:szCs w:val="26"/>
        </w:rPr>
      </w:pPr>
      <w:r w:rsidRPr="00DB41F1">
        <w:rPr>
          <w:rFonts w:ascii="Browallia New" w:hAnsi="Browallia New" w:cs="Browallia New"/>
          <w:snapToGrid w:val="0"/>
          <w:color w:val="CF4A02"/>
          <w:sz w:val="26"/>
          <w:szCs w:val="26"/>
          <w:cs/>
        </w:rPr>
        <w:t>ก)</w:t>
      </w:r>
      <w:r w:rsidRPr="00DB41F1">
        <w:rPr>
          <w:rFonts w:ascii="Browallia New" w:hAnsi="Browallia New" w:cs="Browallia New"/>
          <w:snapToGrid w:val="0"/>
          <w:color w:val="CF4A02"/>
          <w:sz w:val="26"/>
          <w:szCs w:val="26"/>
          <w:cs/>
        </w:rPr>
        <w:tab/>
        <w:t>สิทธิการใช้ระบบท่อส่งก๊าซ</w:t>
      </w:r>
    </w:p>
    <w:p w14:paraId="724A4825" w14:textId="77777777" w:rsidR="0073622C" w:rsidRPr="00DB41F1" w:rsidRDefault="0073622C" w:rsidP="0073622C">
      <w:pPr>
        <w:spacing w:line="240" w:lineRule="auto"/>
        <w:ind w:left="1620"/>
        <w:jc w:val="thaiDistribute"/>
        <w:rPr>
          <w:rFonts w:ascii="Browallia New" w:hAnsi="Browallia New" w:cs="Browallia New"/>
          <w:snapToGrid w:val="0"/>
        </w:rPr>
      </w:pPr>
    </w:p>
    <w:p w14:paraId="26BEA08A" w14:textId="45D73395" w:rsidR="0073622C" w:rsidRPr="00DB41F1" w:rsidRDefault="0073622C" w:rsidP="0073622C">
      <w:pPr>
        <w:spacing w:line="240" w:lineRule="auto"/>
        <w:ind w:left="1620"/>
        <w:jc w:val="thaiDistribute"/>
        <w:rPr>
          <w:rFonts w:ascii="Browallia New" w:hAnsi="Browallia New" w:cs="Browallia New"/>
          <w:snapToGrid w:val="0"/>
          <w:sz w:val="26"/>
          <w:szCs w:val="26"/>
          <w:cs/>
        </w:rPr>
      </w:pPr>
      <w:r w:rsidRPr="00DB41F1">
        <w:rPr>
          <w:rFonts w:ascii="Browallia New" w:hAnsi="Browallia New" w:cs="Browallia New"/>
          <w:snapToGrid w:val="0"/>
          <w:sz w:val="26"/>
          <w:szCs w:val="26"/>
          <w:cs/>
        </w:rPr>
        <w:t>ต้นทุนของระบบท่อส่งก๊าซซึ่งกรรมสิทธิ์ในสินทรัพย์ถูกโอนให้กับผู้จัดจำหน่ายก๊าซตามที่กำหนดไว้ในสัญญาซื้อขายก๊าซ ได้ถูกจัดประเภทเป็นสินทรัพย์ไม่มีตัวตน ณ วันที่โอนสิทธิ และตัดจำหน่ายโดยวิธีเส้นตรงตลอดอายุของสัญญาซื้อขายก๊าซ</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 xml:space="preserve">เป็นระยะเวลา </w:t>
      </w:r>
      <w:r w:rsidR="00621FFC" w:rsidRPr="00621FFC">
        <w:rPr>
          <w:rFonts w:ascii="Browallia New" w:hAnsi="Browallia New" w:cs="Browallia New"/>
          <w:snapToGrid w:val="0"/>
          <w:sz w:val="26"/>
          <w:szCs w:val="26"/>
        </w:rPr>
        <w:t>5</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ถึง</w:t>
      </w:r>
      <w:r w:rsidRPr="00DB41F1">
        <w:rPr>
          <w:rFonts w:ascii="Browallia New" w:hAnsi="Browallia New" w:cs="Browallia New"/>
          <w:snapToGrid w:val="0"/>
          <w:sz w:val="26"/>
          <w:szCs w:val="26"/>
        </w:rPr>
        <w:t xml:space="preserve"> </w:t>
      </w:r>
      <w:r w:rsidR="00621FFC" w:rsidRPr="00621FFC">
        <w:rPr>
          <w:rFonts w:ascii="Browallia New" w:hAnsi="Browallia New" w:cs="Browallia New"/>
          <w:snapToGrid w:val="0"/>
          <w:sz w:val="26"/>
          <w:szCs w:val="26"/>
        </w:rPr>
        <w:t>25</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ปี</w:t>
      </w:r>
    </w:p>
    <w:p w14:paraId="7A219397" w14:textId="05755EE5" w:rsidR="00B12FAE" w:rsidRPr="00DB41F1" w:rsidRDefault="00B12FAE">
      <w:pPr>
        <w:spacing w:after="160" w:line="259" w:lineRule="auto"/>
        <w:rPr>
          <w:rFonts w:ascii="Browallia New" w:hAnsi="Browallia New" w:cs="Browallia New"/>
          <w:snapToGrid w:val="0"/>
          <w:sz w:val="26"/>
          <w:szCs w:val="26"/>
        </w:rPr>
      </w:pPr>
      <w:r w:rsidRPr="00DB41F1">
        <w:rPr>
          <w:rFonts w:ascii="Browallia New" w:hAnsi="Browallia New" w:cs="Browallia New"/>
          <w:snapToGrid w:val="0"/>
          <w:sz w:val="26"/>
          <w:szCs w:val="26"/>
        </w:rPr>
        <w:br w:type="page"/>
      </w:r>
    </w:p>
    <w:p w14:paraId="7527F04D" w14:textId="77777777" w:rsidR="0073622C" w:rsidRPr="00DB41F1" w:rsidRDefault="0073622C" w:rsidP="0073622C">
      <w:pPr>
        <w:spacing w:line="240" w:lineRule="auto"/>
        <w:ind w:left="1620" w:hanging="526"/>
        <w:jc w:val="thaiDistribute"/>
        <w:rPr>
          <w:rFonts w:ascii="Browallia New" w:hAnsi="Browallia New" w:cs="Browallia New"/>
          <w:snapToGrid w:val="0"/>
          <w:color w:val="CF4A02"/>
          <w:sz w:val="26"/>
          <w:szCs w:val="26"/>
        </w:rPr>
      </w:pPr>
      <w:r w:rsidRPr="00DB41F1">
        <w:rPr>
          <w:rFonts w:ascii="Browallia New" w:hAnsi="Browallia New" w:cs="Browallia New"/>
          <w:snapToGrid w:val="0"/>
          <w:color w:val="CF4A02"/>
          <w:sz w:val="26"/>
          <w:szCs w:val="26"/>
          <w:cs/>
        </w:rPr>
        <w:lastRenderedPageBreak/>
        <w:t>ข)</w:t>
      </w:r>
      <w:r w:rsidRPr="00DB41F1">
        <w:rPr>
          <w:rFonts w:ascii="Browallia New" w:hAnsi="Browallia New" w:cs="Browallia New"/>
          <w:snapToGrid w:val="0"/>
          <w:color w:val="CF4A02"/>
          <w:sz w:val="26"/>
          <w:szCs w:val="26"/>
          <w:cs/>
        </w:rPr>
        <w:tab/>
        <w:t>สิทธิการใช้สถานีย่อย</w:t>
      </w:r>
    </w:p>
    <w:p w14:paraId="183AC245" w14:textId="77777777" w:rsidR="0073622C" w:rsidRPr="00DB41F1" w:rsidRDefault="0073622C" w:rsidP="0073622C">
      <w:pPr>
        <w:spacing w:line="240" w:lineRule="auto"/>
        <w:ind w:left="1620"/>
        <w:jc w:val="thaiDistribute"/>
        <w:rPr>
          <w:rFonts w:ascii="Browallia New" w:hAnsi="Browallia New" w:cs="Browallia New"/>
          <w:sz w:val="26"/>
          <w:szCs w:val="26"/>
          <w:lang w:val="en-US"/>
        </w:rPr>
      </w:pPr>
    </w:p>
    <w:p w14:paraId="213B9421" w14:textId="7043D077" w:rsidR="0073622C" w:rsidRPr="00DB41F1" w:rsidRDefault="0073622C" w:rsidP="0073622C">
      <w:pPr>
        <w:spacing w:line="240" w:lineRule="auto"/>
        <w:ind w:left="1620"/>
        <w:jc w:val="thaiDistribute"/>
        <w:rPr>
          <w:rFonts w:ascii="Browallia New" w:hAnsi="Browallia New" w:cs="Browallia New"/>
          <w:snapToGrid w:val="0"/>
          <w:sz w:val="26"/>
          <w:szCs w:val="26"/>
        </w:rPr>
      </w:pPr>
      <w:r w:rsidRPr="00DB41F1">
        <w:rPr>
          <w:rFonts w:ascii="Browallia New" w:hAnsi="Browallia New" w:cs="Browallia New"/>
          <w:snapToGrid w:val="0"/>
          <w:sz w:val="26"/>
          <w:szCs w:val="26"/>
          <w:cs/>
        </w:rPr>
        <w:t>ต้นทุนของสถานีย่อยซึ่งกรรมสิทธิ์ในสินทรัพย์จะถูกโอนให้แก่การไฟฟ้าส่วนภูมิภาคที่กำหนดไว้ในสัญญา</w:t>
      </w:r>
      <w:r w:rsidRPr="00DB41F1">
        <w:rPr>
          <w:rFonts w:ascii="Browallia New" w:hAnsi="Browallia New" w:cs="Browallia New"/>
          <w:snapToGrid w:val="0"/>
          <w:sz w:val="26"/>
          <w:szCs w:val="26"/>
          <w:cs/>
        </w:rPr>
        <w:br/>
        <w:t>ซื้อขายไฟฟ้า ได้ถูกจัดประเภทเป็นสินทรัพย์ไม่มีตัวตน ณ วันที่โอนสิทธิ และตัดจำหน่ายโดยวิธีเส้นตรงตลอดอายุของสัญญาซื้อขายไฟฟ้า</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 xml:space="preserve">เป็นระยะเวลา </w:t>
      </w:r>
      <w:r w:rsidR="00621FFC" w:rsidRPr="00621FFC">
        <w:rPr>
          <w:rFonts w:ascii="Browallia New" w:hAnsi="Browallia New" w:cs="Browallia New"/>
          <w:snapToGrid w:val="0"/>
          <w:sz w:val="26"/>
          <w:szCs w:val="26"/>
        </w:rPr>
        <w:t>17</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ถึง</w:t>
      </w:r>
      <w:r w:rsidRPr="00DB41F1">
        <w:rPr>
          <w:rFonts w:ascii="Browallia New" w:hAnsi="Browallia New" w:cs="Browallia New"/>
          <w:snapToGrid w:val="0"/>
          <w:sz w:val="26"/>
          <w:szCs w:val="26"/>
        </w:rPr>
        <w:t xml:space="preserve"> </w:t>
      </w:r>
      <w:r w:rsidR="00621FFC" w:rsidRPr="00621FFC">
        <w:rPr>
          <w:rFonts w:ascii="Browallia New" w:hAnsi="Browallia New" w:cs="Browallia New"/>
          <w:snapToGrid w:val="0"/>
          <w:sz w:val="26"/>
          <w:szCs w:val="26"/>
        </w:rPr>
        <w:t>25</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ปี</w:t>
      </w:r>
    </w:p>
    <w:p w14:paraId="05AE7F46" w14:textId="77777777" w:rsidR="0073622C" w:rsidRPr="00DB41F1" w:rsidRDefault="0073622C" w:rsidP="0073622C">
      <w:pPr>
        <w:spacing w:line="240" w:lineRule="auto"/>
        <w:ind w:left="1620"/>
        <w:rPr>
          <w:rFonts w:ascii="Browallia New" w:hAnsi="Browallia New" w:cs="Browallia New"/>
          <w:snapToGrid w:val="0"/>
          <w:sz w:val="26"/>
          <w:szCs w:val="26"/>
          <w:cs/>
        </w:rPr>
      </w:pPr>
    </w:p>
    <w:p w14:paraId="12554646" w14:textId="77777777" w:rsidR="0073622C" w:rsidRPr="00DB41F1" w:rsidRDefault="0073622C" w:rsidP="0073622C">
      <w:pPr>
        <w:spacing w:line="240" w:lineRule="auto"/>
        <w:ind w:left="1620" w:hanging="526"/>
        <w:jc w:val="thaiDistribute"/>
        <w:rPr>
          <w:rFonts w:ascii="Browallia New" w:hAnsi="Browallia New" w:cs="Browallia New"/>
          <w:snapToGrid w:val="0"/>
          <w:color w:val="CF4A02"/>
          <w:sz w:val="26"/>
          <w:szCs w:val="26"/>
        </w:rPr>
      </w:pPr>
      <w:r w:rsidRPr="00DB41F1">
        <w:rPr>
          <w:rFonts w:ascii="Browallia New" w:hAnsi="Browallia New" w:cs="Browallia New"/>
          <w:snapToGrid w:val="0"/>
          <w:color w:val="CF4A02"/>
          <w:sz w:val="26"/>
          <w:szCs w:val="26"/>
          <w:cs/>
        </w:rPr>
        <w:t>ค)</w:t>
      </w:r>
      <w:r w:rsidRPr="00DB41F1">
        <w:rPr>
          <w:rFonts w:ascii="Browallia New" w:hAnsi="Browallia New" w:cs="Browallia New"/>
          <w:snapToGrid w:val="0"/>
          <w:color w:val="CF4A02"/>
          <w:sz w:val="26"/>
          <w:szCs w:val="26"/>
          <w:cs/>
        </w:rPr>
        <w:tab/>
        <w:t>สิทธิการใช้ระบบสาธารณูปโภค</w:t>
      </w:r>
    </w:p>
    <w:p w14:paraId="6C75947D" w14:textId="77777777" w:rsidR="0073622C" w:rsidRPr="00DB41F1" w:rsidRDefault="0073622C" w:rsidP="0073622C">
      <w:pPr>
        <w:ind w:left="1620"/>
        <w:rPr>
          <w:rFonts w:ascii="Browallia New" w:hAnsi="Browallia New" w:cs="Browallia New"/>
          <w:sz w:val="26"/>
          <w:szCs w:val="26"/>
          <w:lang w:val="en-US"/>
        </w:rPr>
      </w:pPr>
    </w:p>
    <w:p w14:paraId="75CE6DED" w14:textId="0064B786" w:rsidR="0073622C" w:rsidRPr="00DB41F1" w:rsidRDefault="0073622C" w:rsidP="0073622C">
      <w:pPr>
        <w:spacing w:line="240" w:lineRule="auto"/>
        <w:ind w:left="1620"/>
        <w:jc w:val="thaiDistribute"/>
        <w:rPr>
          <w:rFonts w:ascii="Browallia New" w:hAnsi="Browallia New" w:cs="Browallia New"/>
          <w:snapToGrid w:val="0"/>
          <w:sz w:val="26"/>
          <w:szCs w:val="26"/>
          <w:cs/>
        </w:rPr>
      </w:pPr>
      <w:r w:rsidRPr="00DB41F1">
        <w:rPr>
          <w:rFonts w:ascii="Browallia New" w:hAnsi="Browallia New" w:cs="Browallia New"/>
          <w:snapToGrid w:val="0"/>
          <w:sz w:val="26"/>
          <w:szCs w:val="26"/>
          <w:cs/>
        </w:rPr>
        <w:t>สิทธิในการใช้ระบบสาธารณูปโภค เป็นค่าใช้จ่ายเพื่อให้ได้มาซึ่งสิทธิในระบบสาธารณูปโภคสำหรับการจัดส่งน้ำ ค่าสิทธิดังกล่าวรับรู้และตัดจำหน่ายโดยวิธีเส้นตรงตลอดอายุสัญญา เป็นระยะเวลา</w:t>
      </w:r>
      <w:r w:rsidRPr="00DB41F1">
        <w:rPr>
          <w:rFonts w:ascii="Browallia New" w:hAnsi="Browallia New" w:cs="Browallia New"/>
          <w:snapToGrid w:val="0"/>
          <w:sz w:val="26"/>
          <w:szCs w:val="26"/>
        </w:rPr>
        <w:t xml:space="preserve"> </w:t>
      </w:r>
      <w:r w:rsidR="00621FFC" w:rsidRPr="00621FFC">
        <w:rPr>
          <w:rFonts w:ascii="Browallia New" w:hAnsi="Browallia New" w:cs="Browallia New"/>
          <w:snapToGrid w:val="0"/>
          <w:sz w:val="26"/>
          <w:szCs w:val="26"/>
        </w:rPr>
        <w:t>3</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ถึง</w:t>
      </w:r>
      <w:r w:rsidRPr="00DB41F1">
        <w:rPr>
          <w:rFonts w:ascii="Browallia New" w:hAnsi="Browallia New" w:cs="Browallia New"/>
          <w:snapToGrid w:val="0"/>
          <w:sz w:val="26"/>
          <w:szCs w:val="26"/>
        </w:rPr>
        <w:t xml:space="preserve"> </w:t>
      </w:r>
      <w:r w:rsidR="00621FFC" w:rsidRPr="00621FFC">
        <w:rPr>
          <w:rFonts w:ascii="Browallia New" w:hAnsi="Browallia New" w:cs="Browallia New"/>
          <w:snapToGrid w:val="0"/>
          <w:sz w:val="26"/>
          <w:szCs w:val="26"/>
        </w:rPr>
        <w:t>13</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ปี</w:t>
      </w:r>
    </w:p>
    <w:p w14:paraId="0B5C1A4E" w14:textId="77777777" w:rsidR="0073622C" w:rsidRPr="00DB41F1" w:rsidRDefault="0073622C" w:rsidP="0073622C">
      <w:pPr>
        <w:spacing w:line="240" w:lineRule="auto"/>
        <w:ind w:left="1620"/>
        <w:jc w:val="thaiDistribute"/>
        <w:rPr>
          <w:rFonts w:ascii="Browallia New" w:hAnsi="Browallia New" w:cs="Browallia New"/>
          <w:snapToGrid w:val="0"/>
          <w:sz w:val="26"/>
          <w:szCs w:val="26"/>
        </w:rPr>
      </w:pPr>
    </w:p>
    <w:p w14:paraId="6769E9E4" w14:textId="53DC333D" w:rsidR="0073622C" w:rsidRPr="00DB41F1" w:rsidRDefault="00621FFC" w:rsidP="0073622C">
      <w:pPr>
        <w:ind w:left="1080" w:hanging="533"/>
        <w:rPr>
          <w:rFonts w:ascii="Browallia New" w:hAnsi="Browallia New" w:cs="Browallia New"/>
          <w:b/>
          <w:bCs/>
          <w:snapToGrid w:val="0"/>
          <w:color w:val="CF4A02"/>
          <w:sz w:val="26"/>
          <w:szCs w:val="26"/>
        </w:rPr>
      </w:pPr>
      <w:r w:rsidRPr="00621FFC">
        <w:rPr>
          <w:rFonts w:ascii="Browallia New" w:hAnsi="Browallia New" w:cs="Browallia New"/>
          <w:b/>
          <w:bCs/>
          <w:snapToGrid w:val="0"/>
          <w:color w:val="CF4A02"/>
          <w:sz w:val="26"/>
          <w:szCs w:val="26"/>
        </w:rPr>
        <w:t>4</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12</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2</w:t>
      </w:r>
      <w:r w:rsidR="0073622C" w:rsidRPr="00DB41F1">
        <w:rPr>
          <w:rFonts w:ascii="Browallia New" w:hAnsi="Browallia New" w:cs="Browallia New"/>
          <w:b/>
          <w:bCs/>
          <w:snapToGrid w:val="0"/>
          <w:color w:val="CF4A02"/>
          <w:sz w:val="26"/>
          <w:szCs w:val="26"/>
        </w:rPr>
        <w:tab/>
      </w:r>
      <w:r w:rsidR="0073622C" w:rsidRPr="00DB41F1">
        <w:rPr>
          <w:rFonts w:ascii="Browallia New" w:hAnsi="Browallia New" w:cs="Browallia New"/>
          <w:b/>
          <w:bCs/>
          <w:snapToGrid w:val="0"/>
          <w:color w:val="CF4A02"/>
          <w:sz w:val="26"/>
          <w:szCs w:val="26"/>
          <w:cs/>
        </w:rPr>
        <w:t>สิทธิในสัญญาให้บริการและบำรุงรักษา</w:t>
      </w:r>
    </w:p>
    <w:p w14:paraId="653EBB93"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32AED7E3" w14:textId="6D760F37" w:rsidR="0073622C" w:rsidRPr="00DB41F1" w:rsidRDefault="0073622C" w:rsidP="0073622C">
      <w:pPr>
        <w:spacing w:line="240" w:lineRule="auto"/>
        <w:ind w:left="1080"/>
        <w:jc w:val="thaiDistribute"/>
        <w:rPr>
          <w:rFonts w:ascii="Browallia New" w:hAnsi="Browallia New" w:cs="Browallia New"/>
          <w:snapToGrid w:val="0"/>
          <w:sz w:val="26"/>
          <w:szCs w:val="26"/>
        </w:rPr>
      </w:pPr>
      <w:r w:rsidRPr="00DB41F1">
        <w:rPr>
          <w:rFonts w:ascii="Browallia New" w:hAnsi="Browallia New" w:cs="Browallia New"/>
          <w:snapToGrid w:val="0"/>
          <w:sz w:val="26"/>
          <w:szCs w:val="26"/>
          <w:cs/>
        </w:rPr>
        <w:t xml:space="preserve">สิทธิในสัญญาให้บริการและบำรุงรักษาซึ่งได้มาจากการซื้อบริษัทย่อย จะตัดจำหน่ายโดยวิธีเส้นตรงตามอายุของสัญญาให้บริการและบำรุงรักษา เป็นระยะเวลา </w:t>
      </w:r>
      <w:r w:rsidR="00621FFC" w:rsidRPr="00621FFC">
        <w:rPr>
          <w:rFonts w:ascii="Browallia New" w:hAnsi="Browallia New" w:cs="Browallia New"/>
          <w:snapToGrid w:val="0"/>
          <w:sz w:val="26"/>
          <w:szCs w:val="26"/>
        </w:rPr>
        <w:t>21</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ปี</w:t>
      </w:r>
      <w:r w:rsidRPr="00DB41F1">
        <w:rPr>
          <w:rFonts w:ascii="Browallia New" w:hAnsi="Browallia New" w:cs="Browallia New"/>
          <w:snapToGrid w:val="0"/>
          <w:sz w:val="26"/>
          <w:szCs w:val="26"/>
        </w:rPr>
        <w:t xml:space="preserve"> </w:t>
      </w:r>
    </w:p>
    <w:p w14:paraId="191AADE4" w14:textId="77777777" w:rsidR="00B12FAE" w:rsidRPr="00DB41F1" w:rsidRDefault="00B12FAE" w:rsidP="0073622C">
      <w:pPr>
        <w:ind w:left="1094" w:hanging="547"/>
        <w:rPr>
          <w:rFonts w:ascii="Browallia New" w:hAnsi="Browallia New" w:cs="Browallia New"/>
          <w:b/>
          <w:bCs/>
          <w:snapToGrid w:val="0"/>
          <w:color w:val="CF4A02"/>
          <w:sz w:val="26"/>
          <w:szCs w:val="26"/>
        </w:rPr>
      </w:pPr>
    </w:p>
    <w:p w14:paraId="35240467" w14:textId="2C8B3FB3" w:rsidR="0073622C" w:rsidRPr="00DB41F1" w:rsidRDefault="00621FFC" w:rsidP="0073622C">
      <w:pPr>
        <w:ind w:left="1094" w:hanging="547"/>
        <w:rPr>
          <w:rFonts w:ascii="Browallia New" w:hAnsi="Browallia New" w:cs="Browallia New"/>
          <w:b/>
          <w:bCs/>
          <w:snapToGrid w:val="0"/>
          <w:color w:val="CF4A02"/>
          <w:sz w:val="26"/>
          <w:szCs w:val="26"/>
        </w:rPr>
      </w:pPr>
      <w:r w:rsidRPr="00621FFC">
        <w:rPr>
          <w:rFonts w:ascii="Browallia New" w:hAnsi="Browallia New" w:cs="Browallia New"/>
          <w:b/>
          <w:bCs/>
          <w:snapToGrid w:val="0"/>
          <w:color w:val="CF4A02"/>
          <w:sz w:val="26"/>
          <w:szCs w:val="26"/>
        </w:rPr>
        <w:t>4</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12</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3</w:t>
      </w:r>
      <w:r w:rsidR="0073622C" w:rsidRPr="00DB41F1">
        <w:rPr>
          <w:rFonts w:ascii="Browallia New" w:hAnsi="Browallia New" w:cs="Browallia New"/>
          <w:b/>
          <w:bCs/>
          <w:snapToGrid w:val="0"/>
          <w:color w:val="CF4A02"/>
          <w:sz w:val="26"/>
          <w:szCs w:val="26"/>
        </w:rPr>
        <w:tab/>
      </w:r>
      <w:r w:rsidR="0073622C" w:rsidRPr="00DB41F1">
        <w:rPr>
          <w:rFonts w:ascii="Browallia New" w:hAnsi="Browallia New" w:cs="Browallia New"/>
          <w:b/>
          <w:bCs/>
          <w:snapToGrid w:val="0"/>
          <w:color w:val="CF4A02"/>
          <w:sz w:val="26"/>
          <w:szCs w:val="26"/>
          <w:cs/>
        </w:rPr>
        <w:t>สิทธิในการให้บริการจากข้อตกลงสัมปทาน</w:t>
      </w:r>
    </w:p>
    <w:p w14:paraId="41C9B192"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71ADF2D2" w14:textId="6F35DFA3" w:rsidR="0073622C" w:rsidRPr="00DB41F1" w:rsidRDefault="0073622C" w:rsidP="0073622C">
      <w:pPr>
        <w:spacing w:line="240" w:lineRule="auto"/>
        <w:ind w:left="1080"/>
        <w:jc w:val="thaiDistribute"/>
        <w:rPr>
          <w:rFonts w:ascii="Browallia New" w:hAnsi="Browallia New" w:cs="Browallia New"/>
          <w:snapToGrid w:val="0"/>
          <w:sz w:val="26"/>
          <w:szCs w:val="26"/>
        </w:rPr>
      </w:pPr>
      <w:r w:rsidRPr="00DB41F1">
        <w:rPr>
          <w:rFonts w:ascii="Browallia New" w:hAnsi="Browallia New" w:cs="Browallia New"/>
          <w:snapToGrid w:val="0"/>
          <w:sz w:val="26"/>
          <w:szCs w:val="26"/>
          <w:cs/>
        </w:rPr>
        <w:t xml:space="preserve">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หมายเหตุข้อ </w:t>
      </w:r>
      <w:r w:rsidR="00621FFC" w:rsidRPr="00621FFC">
        <w:rPr>
          <w:rFonts w:ascii="Browallia New" w:hAnsi="Browallia New" w:cs="Browallia New"/>
          <w:snapToGrid w:val="0"/>
          <w:sz w:val="26"/>
          <w:szCs w:val="26"/>
        </w:rPr>
        <w:t>4</w:t>
      </w: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11</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ข้อตกลงสัมปทานบริการจะถูกตัดจำหน่ายเป็นค่าใช้จ่ายในกำไรขาดทุนตามวิธีเส้นตรงตลอดอายุของสัญญาซื้อขายไฟฟ้าที่ประกอบกับ</w:t>
      </w:r>
      <w:r w:rsidRPr="00DB41F1">
        <w:rPr>
          <w:rFonts w:ascii="Browallia New" w:hAnsi="Browallia New" w:cs="Browallia New"/>
          <w:snapToGrid w:val="0"/>
          <w:sz w:val="26"/>
          <w:szCs w:val="26"/>
        </w:rPr>
        <w:br/>
      </w:r>
      <w:r w:rsidRPr="00DB41F1">
        <w:rPr>
          <w:rFonts w:ascii="Browallia New" w:hAnsi="Browallia New" w:cs="Browallia New"/>
          <w:snapToGrid w:val="0"/>
          <w:sz w:val="26"/>
          <w:szCs w:val="26"/>
          <w:cs/>
        </w:rPr>
        <w:t>สัญญาสัมปทานเป็นเวลา</w:t>
      </w:r>
      <w:r w:rsidRPr="00DB41F1">
        <w:rPr>
          <w:rFonts w:ascii="Browallia New" w:hAnsi="Browallia New" w:cs="Browallia New"/>
          <w:snapToGrid w:val="0"/>
          <w:sz w:val="26"/>
          <w:szCs w:val="26"/>
        </w:rPr>
        <w:t xml:space="preserve"> </w:t>
      </w:r>
      <w:r w:rsidR="00621FFC" w:rsidRPr="00621FFC">
        <w:rPr>
          <w:rFonts w:ascii="Browallia New" w:hAnsi="Browallia New" w:cs="Browallia New"/>
          <w:snapToGrid w:val="0"/>
          <w:sz w:val="26"/>
          <w:szCs w:val="26"/>
        </w:rPr>
        <w:t>25</w:t>
      </w:r>
      <w:r w:rsidRPr="00DB41F1">
        <w:rPr>
          <w:rFonts w:ascii="Browallia New" w:hAnsi="Browallia New" w:cs="Browallia New"/>
          <w:snapToGrid w:val="0"/>
          <w:sz w:val="26"/>
          <w:szCs w:val="26"/>
          <w:cs/>
        </w:rPr>
        <w:t xml:space="preserve"> </w:t>
      </w:r>
      <w:r w:rsidR="00D66CCD" w:rsidRPr="00DB41F1">
        <w:rPr>
          <w:rFonts w:ascii="Browallia New" w:hAnsi="Browallia New" w:cs="Browallia New" w:hint="cs"/>
          <w:snapToGrid w:val="0"/>
          <w:sz w:val="26"/>
          <w:szCs w:val="26"/>
          <w:cs/>
        </w:rPr>
        <w:t>ถึง</w:t>
      </w:r>
      <w:r w:rsidR="005D68C1" w:rsidRPr="00DB41F1">
        <w:rPr>
          <w:rFonts w:ascii="Browallia New" w:hAnsi="Browallia New" w:cs="Browallia New"/>
          <w:snapToGrid w:val="0"/>
          <w:sz w:val="26"/>
          <w:szCs w:val="26"/>
        </w:rPr>
        <w:t xml:space="preserve"> </w:t>
      </w:r>
      <w:r w:rsidR="00621FFC" w:rsidRPr="00621FFC">
        <w:rPr>
          <w:rFonts w:ascii="Browallia New" w:hAnsi="Browallia New" w:cs="Browallia New"/>
          <w:snapToGrid w:val="0"/>
          <w:sz w:val="26"/>
          <w:szCs w:val="26"/>
        </w:rPr>
        <w:t>27</w:t>
      </w:r>
      <w:r w:rsidRPr="00DB41F1">
        <w:rPr>
          <w:rFonts w:ascii="Browallia New" w:hAnsi="Browallia New" w:cs="Browallia New"/>
          <w:snapToGrid w:val="0"/>
          <w:sz w:val="26"/>
          <w:szCs w:val="26"/>
          <w:cs/>
        </w:rPr>
        <w:t xml:space="preserve"> ปี</w:t>
      </w:r>
    </w:p>
    <w:p w14:paraId="394958C0" w14:textId="77777777" w:rsidR="0073622C" w:rsidRPr="00DB41F1" w:rsidRDefault="0073622C" w:rsidP="0073622C">
      <w:pPr>
        <w:spacing w:line="240" w:lineRule="auto"/>
        <w:ind w:left="1080"/>
        <w:jc w:val="thaiDistribute"/>
        <w:rPr>
          <w:rFonts w:ascii="Browallia New" w:hAnsi="Browallia New" w:cs="Browallia New"/>
          <w:snapToGrid w:val="0"/>
          <w:sz w:val="26"/>
          <w:szCs w:val="26"/>
          <w:cs/>
        </w:rPr>
      </w:pPr>
    </w:p>
    <w:p w14:paraId="4DDE9E55" w14:textId="615EAF94" w:rsidR="0073622C" w:rsidRPr="00DB41F1" w:rsidRDefault="00621FFC" w:rsidP="0073622C">
      <w:pPr>
        <w:ind w:left="1094" w:hanging="547"/>
        <w:rPr>
          <w:rFonts w:ascii="Browallia New" w:hAnsi="Browallia New" w:cs="Browallia New"/>
          <w:b/>
          <w:bCs/>
          <w:snapToGrid w:val="0"/>
          <w:color w:val="CF4A02"/>
          <w:sz w:val="26"/>
          <w:szCs w:val="26"/>
        </w:rPr>
      </w:pPr>
      <w:r w:rsidRPr="00621FFC">
        <w:rPr>
          <w:rFonts w:ascii="Browallia New" w:hAnsi="Browallia New" w:cs="Browallia New"/>
          <w:b/>
          <w:bCs/>
          <w:snapToGrid w:val="0"/>
          <w:color w:val="CF4A02"/>
          <w:sz w:val="26"/>
          <w:szCs w:val="26"/>
        </w:rPr>
        <w:t>4</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12</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4</w:t>
      </w:r>
      <w:r w:rsidR="0073622C" w:rsidRPr="00DB41F1">
        <w:rPr>
          <w:rFonts w:ascii="Browallia New" w:hAnsi="Browallia New" w:cs="Browallia New"/>
          <w:b/>
          <w:bCs/>
          <w:snapToGrid w:val="0"/>
          <w:color w:val="CF4A02"/>
          <w:sz w:val="26"/>
          <w:szCs w:val="26"/>
        </w:rPr>
        <w:tab/>
      </w:r>
      <w:r w:rsidR="0073622C" w:rsidRPr="00DB41F1">
        <w:rPr>
          <w:rFonts w:ascii="Browallia New" w:hAnsi="Browallia New" w:cs="Browallia New"/>
          <w:b/>
          <w:bCs/>
          <w:snapToGrid w:val="0"/>
          <w:color w:val="CF4A02"/>
          <w:sz w:val="26"/>
          <w:szCs w:val="26"/>
          <w:cs/>
        </w:rPr>
        <w:t>ต้นทุนโครงการโรงไฟฟ้ารอตัดจำหน่าย</w:t>
      </w:r>
    </w:p>
    <w:p w14:paraId="706D01E3"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20EE4798" w14:textId="2AC11C90" w:rsidR="0073622C" w:rsidRPr="00DB41F1" w:rsidRDefault="0073622C" w:rsidP="0073622C">
      <w:pPr>
        <w:spacing w:line="240" w:lineRule="auto"/>
        <w:ind w:left="1080"/>
        <w:jc w:val="thaiDistribute"/>
        <w:rPr>
          <w:rFonts w:ascii="Browallia New" w:hAnsi="Browallia New" w:cs="Browallia New"/>
          <w:snapToGrid w:val="0"/>
          <w:sz w:val="26"/>
          <w:szCs w:val="26"/>
        </w:rPr>
      </w:pPr>
      <w:r w:rsidRPr="00DB41F1">
        <w:rPr>
          <w:rFonts w:ascii="Browallia New" w:hAnsi="Browallia New" w:cs="Browallia New"/>
          <w:snapToGrid w:val="0"/>
          <w:spacing w:val="-4"/>
          <w:sz w:val="26"/>
          <w:szCs w:val="26"/>
          <w:cs/>
        </w:rPr>
        <w:t>ต้นทุนโครงการโรงไฟฟ้ารอตัดจำหน่าย</w:t>
      </w:r>
      <w:r w:rsidRPr="00DB41F1">
        <w:rPr>
          <w:rFonts w:ascii="Browallia New" w:hAnsi="Browallia New" w:cs="Browallia New"/>
          <w:snapToGrid w:val="0"/>
          <w:spacing w:val="-4"/>
          <w:sz w:val="26"/>
          <w:szCs w:val="26"/>
        </w:rPr>
        <w:t xml:space="preserve"> </w:t>
      </w:r>
      <w:r w:rsidRPr="00DB41F1">
        <w:rPr>
          <w:rFonts w:ascii="Browallia New" w:hAnsi="Browallia New" w:cs="Browallia New"/>
          <w:snapToGrid w:val="0"/>
          <w:spacing w:val="-4"/>
          <w:sz w:val="26"/>
          <w:szCs w:val="26"/>
          <w:cs/>
        </w:rPr>
        <w:t>ได้แก่ ค่าใช้จ่ายที่จำเป็นและเกี่ยวข้องกับการดำเนินงานเพื่อให้ได้มาซึ่งใบอนุญาต</w:t>
      </w:r>
      <w:r w:rsidRPr="00DB41F1">
        <w:rPr>
          <w:rFonts w:ascii="Browallia New" w:hAnsi="Browallia New" w:cs="Browallia New"/>
          <w:snapToGrid w:val="0"/>
          <w:sz w:val="26"/>
          <w:szCs w:val="26"/>
          <w:cs/>
        </w:rPr>
        <w:t>ที่เกี่ยวข้องในการดำเนินงานของโรงไฟฟ้าและรายจ่ายเพื่อการพัฒนาโครงการโรงไฟฟ้า</w:t>
      </w:r>
      <w:r w:rsidR="00EB4C8E" w:rsidRPr="00DB41F1">
        <w:rPr>
          <w:rFonts w:ascii="Browallia New" w:hAnsi="Browallia New" w:cs="Browallia New" w:hint="cs"/>
          <w:snapToGrid w:val="0"/>
          <w:sz w:val="26"/>
          <w:szCs w:val="26"/>
          <w:cs/>
        </w:rPr>
        <w:t xml:space="preserve"> </w:t>
      </w:r>
      <w:r w:rsidRPr="00DB41F1">
        <w:rPr>
          <w:rFonts w:ascii="Browallia New" w:hAnsi="Browallia New" w:cs="Browallia New"/>
          <w:snapToGrid w:val="0"/>
          <w:sz w:val="26"/>
          <w:szCs w:val="26"/>
          <w:cs/>
        </w:rPr>
        <w:t>รับรู้เป็นสินทรัพย์ไม่มีตัวตนในจำนวนไม่เกินต้นทุนที่สามารถวัดมูลค่าได้อย่างน่าเชื่อถือ และเมื่อประเมินแล้วว่าโครงการนั้นจะประสบความสำเร็จ ส่วนรายจ่ายอื่นเพื่อการพัฒนารับรู้เป็นค่าใช้จ่ายเมื่อเกิดขึ้น ต้นทุนการพัฒนาที่ได้รับรู้เป็นค่าใช้จ่ายไปแล้วในงวดก่อนจะไม่บันทึกเป็นสินทรัพย์ในงวดถัดไป ต้นทุนโครงการโรงไฟฟ้ารอตัดจำหน่ายจะรับรู้และทยอยตัดจำหน่ายโดยวิธีเส้นตรงตลอดอายุของสัญญาซื้อขายไฟฟ้าเป็นเวลา</w:t>
      </w:r>
      <w:r w:rsidRPr="00DB41F1">
        <w:rPr>
          <w:rFonts w:ascii="Browallia New" w:hAnsi="Browallia New" w:cs="Browallia New"/>
          <w:snapToGrid w:val="0"/>
          <w:sz w:val="26"/>
          <w:szCs w:val="26"/>
        </w:rPr>
        <w:t xml:space="preserve"> </w:t>
      </w:r>
      <w:r w:rsidR="00621FFC" w:rsidRPr="00621FFC">
        <w:rPr>
          <w:rFonts w:ascii="Browallia New" w:hAnsi="Browallia New" w:cs="Browallia New"/>
          <w:snapToGrid w:val="0"/>
          <w:sz w:val="26"/>
          <w:szCs w:val="26"/>
        </w:rPr>
        <w:t>21</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 xml:space="preserve">ถึง </w:t>
      </w:r>
      <w:r w:rsidR="00621FFC" w:rsidRPr="00621FFC">
        <w:rPr>
          <w:rFonts w:ascii="Browallia New" w:hAnsi="Browallia New" w:cs="Browallia New"/>
          <w:snapToGrid w:val="0"/>
          <w:sz w:val="26"/>
          <w:szCs w:val="26"/>
        </w:rPr>
        <w:t>25</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ปี โดยจะเริ่มตัดจำหน่ายตั้งแต่วันเริ่มส่งไฟฟ้าเข้าระบบ</w:t>
      </w:r>
    </w:p>
    <w:p w14:paraId="703D5BDF"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7CFA690D" w14:textId="151A968F" w:rsidR="0073622C" w:rsidRPr="00DB41F1" w:rsidRDefault="00621FFC" w:rsidP="0073622C">
      <w:pPr>
        <w:ind w:left="1094" w:hanging="547"/>
        <w:rPr>
          <w:rFonts w:ascii="Browallia New" w:hAnsi="Browallia New" w:cs="Browallia New"/>
          <w:b/>
          <w:bCs/>
          <w:snapToGrid w:val="0"/>
          <w:color w:val="CF4A02"/>
          <w:sz w:val="26"/>
          <w:szCs w:val="26"/>
        </w:rPr>
      </w:pPr>
      <w:r w:rsidRPr="00621FFC">
        <w:rPr>
          <w:rFonts w:ascii="Browallia New" w:hAnsi="Browallia New" w:cs="Browallia New"/>
          <w:b/>
          <w:bCs/>
          <w:snapToGrid w:val="0"/>
          <w:color w:val="CF4A02"/>
          <w:sz w:val="26"/>
          <w:szCs w:val="26"/>
        </w:rPr>
        <w:t>4</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12</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5</w:t>
      </w:r>
      <w:r w:rsidR="0073622C" w:rsidRPr="00DB41F1">
        <w:rPr>
          <w:rFonts w:ascii="Browallia New" w:hAnsi="Browallia New" w:cs="Browallia New"/>
          <w:b/>
          <w:bCs/>
          <w:snapToGrid w:val="0"/>
          <w:color w:val="CF4A02"/>
          <w:sz w:val="26"/>
          <w:szCs w:val="26"/>
        </w:rPr>
        <w:tab/>
      </w:r>
      <w:r w:rsidR="0073622C" w:rsidRPr="00DB41F1">
        <w:rPr>
          <w:rFonts w:ascii="Browallia New" w:hAnsi="Browallia New" w:cs="Browallia New"/>
          <w:b/>
          <w:bCs/>
          <w:snapToGrid w:val="0"/>
          <w:color w:val="CF4A02"/>
          <w:sz w:val="26"/>
          <w:szCs w:val="26"/>
          <w:cs/>
        </w:rPr>
        <w:t>สิทธิในการใช้ที่ดิน</w:t>
      </w:r>
    </w:p>
    <w:p w14:paraId="2D9D1F6B"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7FCB23E9" w14:textId="28B92054" w:rsidR="0073622C" w:rsidRPr="00DB41F1" w:rsidRDefault="0073622C" w:rsidP="0073622C">
      <w:pPr>
        <w:spacing w:line="240" w:lineRule="auto"/>
        <w:ind w:left="1080"/>
        <w:jc w:val="thaiDistribute"/>
        <w:rPr>
          <w:rFonts w:ascii="Browallia New" w:hAnsi="Browallia New" w:cs="Browallia New"/>
          <w:snapToGrid w:val="0"/>
          <w:sz w:val="26"/>
          <w:szCs w:val="26"/>
        </w:rPr>
      </w:pPr>
      <w:r w:rsidRPr="00DB41F1">
        <w:rPr>
          <w:rFonts w:ascii="Browallia New" w:hAnsi="Browallia New" w:cs="Browallia New"/>
          <w:snapToGrid w:val="0"/>
          <w:sz w:val="26"/>
          <w:szCs w:val="26"/>
          <w:cs/>
        </w:rPr>
        <w:t>สิทธิในการใช้ที่ดิน เป็นค่าใช้จ่ายเพื่อให้ได้มาซึ่งสิทธิในการใช้ที่ดินสำหรับการติดตั้งโรงไฟฟ้า สถานีย่อยระบบการจัดส่งพลังงานไฟฟ้า และ เสาไฟฟ้า ค่าสิทธิดังกล่าวรับรู้และตัดจำหน่ายโดยวิธีเส้นตรงตลอดอายุการให้ประโยชน์ของโรงไฟฟ้า</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 xml:space="preserve">หรืออายุของสัญญาเช่าที่ดิน เป็นระยะเวลา </w:t>
      </w:r>
      <w:r w:rsidR="00621FFC" w:rsidRPr="00621FFC">
        <w:rPr>
          <w:rFonts w:ascii="Browallia New" w:hAnsi="Browallia New" w:cs="Browallia New"/>
          <w:snapToGrid w:val="0"/>
          <w:sz w:val="26"/>
          <w:szCs w:val="26"/>
        </w:rPr>
        <w:t>25</w:t>
      </w:r>
      <w:r w:rsidRPr="00DB41F1">
        <w:rPr>
          <w:rFonts w:ascii="Browallia New" w:hAnsi="Browallia New" w:cs="Browallia New"/>
          <w:snapToGrid w:val="0"/>
          <w:sz w:val="26"/>
          <w:szCs w:val="26"/>
          <w:lang w:val="en-US"/>
        </w:rPr>
        <w:t xml:space="preserve"> </w:t>
      </w:r>
      <w:r w:rsidRPr="00DB41F1">
        <w:rPr>
          <w:rFonts w:ascii="Browallia New" w:hAnsi="Browallia New" w:cs="Browallia New"/>
          <w:snapToGrid w:val="0"/>
          <w:sz w:val="26"/>
          <w:szCs w:val="26"/>
          <w:cs/>
          <w:lang w:val="en-US"/>
        </w:rPr>
        <w:t xml:space="preserve">ถึง </w:t>
      </w:r>
      <w:r w:rsidR="00621FFC" w:rsidRPr="00621FFC">
        <w:rPr>
          <w:rFonts w:ascii="Browallia New" w:hAnsi="Browallia New" w:cs="Browallia New"/>
          <w:snapToGrid w:val="0"/>
          <w:sz w:val="26"/>
          <w:szCs w:val="26"/>
        </w:rPr>
        <w:t>29</w:t>
      </w:r>
      <w:r w:rsidRPr="00DB41F1">
        <w:rPr>
          <w:rFonts w:ascii="Browallia New" w:hAnsi="Browallia New" w:cs="Browallia New"/>
          <w:snapToGrid w:val="0"/>
          <w:sz w:val="26"/>
          <w:szCs w:val="26"/>
          <w:lang w:val="en-US"/>
        </w:rPr>
        <w:t xml:space="preserve"> </w:t>
      </w:r>
      <w:r w:rsidRPr="00DB41F1">
        <w:rPr>
          <w:rFonts w:ascii="Browallia New" w:hAnsi="Browallia New" w:cs="Browallia New"/>
          <w:snapToGrid w:val="0"/>
          <w:sz w:val="26"/>
          <w:szCs w:val="26"/>
          <w:cs/>
        </w:rPr>
        <w:t>ปี</w:t>
      </w:r>
      <w:r w:rsidRPr="00DB41F1">
        <w:rPr>
          <w:rFonts w:ascii="Browallia New" w:hAnsi="Browallia New" w:cs="Browallia New"/>
          <w:snapToGrid w:val="0"/>
          <w:sz w:val="26"/>
          <w:szCs w:val="26"/>
        </w:rPr>
        <w:t xml:space="preserve"> </w:t>
      </w:r>
    </w:p>
    <w:p w14:paraId="2F2D8BE5" w14:textId="2F8DBCB1" w:rsidR="00B12FAE" w:rsidRPr="00DB41F1" w:rsidRDefault="00B12FAE">
      <w:pPr>
        <w:spacing w:after="160" w:line="259" w:lineRule="auto"/>
        <w:rPr>
          <w:rFonts w:ascii="Browallia New" w:hAnsi="Browallia New" w:cs="Browallia New"/>
          <w:snapToGrid w:val="0"/>
          <w:sz w:val="26"/>
          <w:szCs w:val="26"/>
        </w:rPr>
      </w:pPr>
      <w:r w:rsidRPr="00DB41F1">
        <w:rPr>
          <w:rFonts w:ascii="Browallia New" w:hAnsi="Browallia New" w:cs="Browallia New"/>
          <w:snapToGrid w:val="0"/>
          <w:sz w:val="26"/>
          <w:szCs w:val="26"/>
        </w:rPr>
        <w:br w:type="page"/>
      </w:r>
    </w:p>
    <w:p w14:paraId="015C998D" w14:textId="4531E2F8" w:rsidR="0073622C" w:rsidRPr="00DB41F1" w:rsidRDefault="00621FFC" w:rsidP="0073622C">
      <w:pPr>
        <w:ind w:left="1094" w:hanging="547"/>
        <w:rPr>
          <w:rFonts w:ascii="Browallia New" w:hAnsi="Browallia New" w:cs="Browallia New"/>
          <w:b/>
          <w:bCs/>
          <w:snapToGrid w:val="0"/>
          <w:color w:val="CF4A02"/>
          <w:sz w:val="26"/>
          <w:szCs w:val="26"/>
          <w:lang w:val="en-US"/>
        </w:rPr>
      </w:pPr>
      <w:r w:rsidRPr="00621FFC">
        <w:rPr>
          <w:rFonts w:ascii="Browallia New" w:hAnsi="Browallia New" w:cs="Browallia New"/>
          <w:b/>
          <w:bCs/>
          <w:snapToGrid w:val="0"/>
          <w:color w:val="CF4A02"/>
          <w:sz w:val="26"/>
          <w:szCs w:val="26"/>
        </w:rPr>
        <w:lastRenderedPageBreak/>
        <w:t>4</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12</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6</w:t>
      </w:r>
      <w:r w:rsidR="0073622C" w:rsidRPr="00DB41F1">
        <w:rPr>
          <w:rFonts w:ascii="Browallia New" w:hAnsi="Browallia New" w:cs="Browallia New"/>
          <w:b/>
          <w:bCs/>
          <w:snapToGrid w:val="0"/>
          <w:color w:val="CF4A02"/>
          <w:sz w:val="26"/>
          <w:szCs w:val="26"/>
        </w:rPr>
        <w:tab/>
      </w:r>
      <w:r w:rsidR="0073622C" w:rsidRPr="00DB41F1">
        <w:rPr>
          <w:rFonts w:ascii="Browallia New" w:hAnsi="Browallia New" w:cs="Browallia New"/>
          <w:b/>
          <w:bCs/>
          <w:snapToGrid w:val="0"/>
          <w:color w:val="CF4A02"/>
          <w:sz w:val="26"/>
          <w:szCs w:val="26"/>
          <w:cs/>
          <w:lang w:val="en-US"/>
        </w:rPr>
        <w:t>สิทธิในสัญญาซื้อขายไฟฟ้า</w:t>
      </w:r>
    </w:p>
    <w:p w14:paraId="587B6307"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1092F537" w14:textId="44E3A796" w:rsidR="0073622C" w:rsidRPr="00DB41F1" w:rsidRDefault="0073622C" w:rsidP="0073622C">
      <w:pPr>
        <w:spacing w:line="240" w:lineRule="auto"/>
        <w:ind w:left="1080"/>
        <w:jc w:val="thaiDistribute"/>
        <w:rPr>
          <w:rFonts w:ascii="Browallia New" w:hAnsi="Browallia New" w:cs="Browallia New"/>
          <w:snapToGrid w:val="0"/>
          <w:spacing w:val="-2"/>
          <w:sz w:val="26"/>
          <w:szCs w:val="26"/>
        </w:rPr>
      </w:pPr>
      <w:r w:rsidRPr="00DB41F1">
        <w:rPr>
          <w:rFonts w:ascii="Browallia New" w:hAnsi="Browallia New" w:cs="Browallia New"/>
          <w:snapToGrid w:val="0"/>
          <w:spacing w:val="-2"/>
          <w:sz w:val="26"/>
          <w:szCs w:val="26"/>
          <w:cs/>
        </w:rPr>
        <w:t>สิทธิในสัญญาซื้อขายไฟฟ้าที่ได้มาจากการรวมธุรกิจถูกบันทึกเป็นสินทรัพย์ด้วยมูลค่ายุติธรรม ณ วันที่ได้มา สัญญา</w:t>
      </w:r>
      <w:r w:rsidRPr="00DB41F1">
        <w:rPr>
          <w:rFonts w:ascii="Browallia New" w:hAnsi="Browallia New" w:cs="Browallia New"/>
          <w:snapToGrid w:val="0"/>
          <w:spacing w:val="-2"/>
          <w:sz w:val="26"/>
          <w:szCs w:val="26"/>
        </w:rPr>
        <w:br/>
      </w:r>
      <w:r w:rsidRPr="00DB41F1">
        <w:rPr>
          <w:rFonts w:ascii="Browallia New" w:hAnsi="Browallia New" w:cs="Browallia New"/>
          <w:snapToGrid w:val="0"/>
          <w:spacing w:val="-2"/>
          <w:sz w:val="26"/>
          <w:szCs w:val="26"/>
          <w:cs/>
        </w:rPr>
        <w:t xml:space="preserve">ที่ทำกับลูกค้าจะถูกตัดจำหน่ายโดยวิธีเส้นตรงตลอดระยะเวลาของสัญญาซื้อขายไฟฟ้า สัญญาจัดหาไฟฟ้า และสัญญาจัดหาไอน้ำที่ทำกับลูกค้าเป็นระยะเวลา </w:t>
      </w:r>
      <w:r w:rsidR="00621FFC" w:rsidRPr="00621FFC">
        <w:rPr>
          <w:rFonts w:ascii="Browallia New" w:hAnsi="Browallia New" w:cs="Browallia New"/>
          <w:snapToGrid w:val="0"/>
          <w:spacing w:val="-2"/>
          <w:sz w:val="26"/>
          <w:szCs w:val="26"/>
        </w:rPr>
        <w:t>1</w:t>
      </w:r>
      <w:r w:rsidRPr="00DB41F1">
        <w:rPr>
          <w:rFonts w:ascii="Browallia New" w:hAnsi="Browallia New" w:cs="Browallia New"/>
          <w:snapToGrid w:val="0"/>
          <w:spacing w:val="-2"/>
          <w:sz w:val="26"/>
          <w:szCs w:val="26"/>
          <w:cs/>
        </w:rPr>
        <w:t xml:space="preserve"> ถึง</w:t>
      </w:r>
      <w:r w:rsidRPr="00DB41F1">
        <w:rPr>
          <w:rFonts w:ascii="Browallia New" w:hAnsi="Browallia New" w:cs="Browallia New"/>
          <w:snapToGrid w:val="0"/>
          <w:spacing w:val="-2"/>
          <w:sz w:val="26"/>
          <w:szCs w:val="26"/>
        </w:rPr>
        <w:t xml:space="preserve"> </w:t>
      </w:r>
      <w:r w:rsidR="00621FFC" w:rsidRPr="00621FFC">
        <w:rPr>
          <w:rFonts w:ascii="Browallia New" w:hAnsi="Browallia New" w:cs="Browallia New"/>
          <w:snapToGrid w:val="0"/>
          <w:spacing w:val="-2"/>
          <w:sz w:val="26"/>
          <w:szCs w:val="26"/>
        </w:rPr>
        <w:t>25</w:t>
      </w:r>
      <w:r w:rsidRPr="00DB41F1">
        <w:rPr>
          <w:rFonts w:ascii="Browallia New" w:hAnsi="Browallia New" w:cs="Browallia New"/>
          <w:snapToGrid w:val="0"/>
          <w:spacing w:val="-2"/>
          <w:sz w:val="26"/>
          <w:szCs w:val="26"/>
          <w:cs/>
        </w:rPr>
        <w:t xml:space="preserve"> ปี</w:t>
      </w:r>
    </w:p>
    <w:p w14:paraId="70D5EC9C"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59E30E43"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r w:rsidRPr="00DB41F1">
        <w:rPr>
          <w:rFonts w:ascii="Browallia New" w:hAnsi="Browallia New" w:cs="Browallia New"/>
          <w:snapToGrid w:val="0"/>
          <w:sz w:val="26"/>
          <w:szCs w:val="26"/>
          <w:cs/>
        </w:rPr>
        <w:t>จำนวนเงินที่จ่ายเพื่อให้ได้รับสิทธิในสัญญาซื้อขายไฟฟ้าที่ไม่ได้เกิดจากการรวมธุรกิจจะถูกบันทึกเป็นสินทรัพย์</w:t>
      </w:r>
      <w:r w:rsidRPr="00DB41F1">
        <w:rPr>
          <w:rFonts w:ascii="Browallia New" w:hAnsi="Browallia New" w:cs="Browallia New"/>
          <w:snapToGrid w:val="0"/>
          <w:sz w:val="26"/>
          <w:szCs w:val="26"/>
        </w:rPr>
        <w:br/>
      </w:r>
      <w:r w:rsidRPr="00DB41F1">
        <w:rPr>
          <w:rFonts w:ascii="Browallia New" w:hAnsi="Browallia New" w:cs="Browallia New"/>
          <w:snapToGrid w:val="0"/>
          <w:sz w:val="26"/>
          <w:szCs w:val="26"/>
          <w:cs/>
        </w:rPr>
        <w:t>ไม่มีตัวตนด้วยมูลค่าต้นทุนและตัดจำหน่ายโดยวิธีเส้นตรงตลอดระยะเวลาของสัญญาซื้อขายไฟฟ้า</w:t>
      </w:r>
    </w:p>
    <w:p w14:paraId="76A70843"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00F4F013" w14:textId="7BDE611E" w:rsidR="0073622C" w:rsidRPr="00DB41F1" w:rsidRDefault="00621FFC" w:rsidP="0073622C">
      <w:pPr>
        <w:ind w:left="1094" w:hanging="547"/>
        <w:rPr>
          <w:rFonts w:ascii="Browallia New" w:hAnsi="Browallia New" w:cs="Browallia New"/>
          <w:b/>
          <w:bCs/>
          <w:snapToGrid w:val="0"/>
          <w:color w:val="CF4A02"/>
          <w:sz w:val="26"/>
          <w:szCs w:val="26"/>
        </w:rPr>
      </w:pPr>
      <w:r w:rsidRPr="00621FFC">
        <w:rPr>
          <w:rFonts w:ascii="Browallia New" w:hAnsi="Browallia New" w:cs="Browallia New"/>
          <w:b/>
          <w:bCs/>
          <w:snapToGrid w:val="0"/>
          <w:color w:val="CF4A02"/>
          <w:sz w:val="26"/>
          <w:szCs w:val="26"/>
        </w:rPr>
        <w:t>4</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12</w:t>
      </w:r>
      <w:r w:rsidR="0073622C" w:rsidRPr="00DB41F1">
        <w:rPr>
          <w:rFonts w:ascii="Browallia New" w:hAnsi="Browallia New" w:cs="Browallia New"/>
          <w:b/>
          <w:bCs/>
          <w:snapToGrid w:val="0"/>
          <w:color w:val="CF4A02"/>
          <w:sz w:val="26"/>
          <w:szCs w:val="26"/>
        </w:rPr>
        <w:t>.</w:t>
      </w:r>
      <w:r w:rsidRPr="00621FFC">
        <w:rPr>
          <w:rFonts w:ascii="Browallia New" w:hAnsi="Browallia New" w:cs="Browallia New"/>
          <w:b/>
          <w:bCs/>
          <w:snapToGrid w:val="0"/>
          <w:color w:val="CF4A02"/>
          <w:sz w:val="26"/>
          <w:szCs w:val="26"/>
        </w:rPr>
        <w:t>7</w:t>
      </w:r>
      <w:r w:rsidR="0073622C" w:rsidRPr="00DB41F1">
        <w:rPr>
          <w:rFonts w:ascii="Browallia New" w:hAnsi="Browallia New" w:cs="Browallia New"/>
          <w:b/>
          <w:bCs/>
          <w:snapToGrid w:val="0"/>
          <w:color w:val="CF4A02"/>
          <w:sz w:val="26"/>
          <w:szCs w:val="26"/>
        </w:rPr>
        <w:tab/>
      </w:r>
      <w:r w:rsidR="0073622C" w:rsidRPr="00DB41F1">
        <w:rPr>
          <w:rFonts w:ascii="Browallia New" w:hAnsi="Browallia New" w:cs="Browallia New"/>
          <w:b/>
          <w:bCs/>
          <w:snapToGrid w:val="0"/>
          <w:color w:val="CF4A02"/>
          <w:sz w:val="26"/>
          <w:szCs w:val="26"/>
          <w:cs/>
        </w:rPr>
        <w:t>โปรแกรมคอมพิวเตอร์</w:t>
      </w:r>
    </w:p>
    <w:p w14:paraId="4FAAB496"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62DEB45C" w14:textId="78EBD216" w:rsidR="0073622C" w:rsidRPr="00DB41F1" w:rsidRDefault="0073622C" w:rsidP="0073622C">
      <w:pPr>
        <w:spacing w:line="240" w:lineRule="auto"/>
        <w:ind w:left="1080"/>
        <w:jc w:val="thaiDistribute"/>
        <w:rPr>
          <w:rFonts w:ascii="Browallia New" w:hAnsi="Browallia New" w:cs="Browallia New"/>
          <w:snapToGrid w:val="0"/>
          <w:sz w:val="26"/>
          <w:szCs w:val="26"/>
        </w:rPr>
      </w:pPr>
      <w:r w:rsidRPr="00DB41F1">
        <w:rPr>
          <w:rFonts w:ascii="Browallia New" w:hAnsi="Browallia New" w:cs="Browallia New"/>
          <w:snapToGrid w:val="0"/>
          <w:sz w:val="26"/>
          <w:szCs w:val="26"/>
          <w:cs/>
        </w:rPr>
        <w:t>สิทธิการใช้โปรแกรมคอมพิวเตอร์โดยที่ซื้อมามีลักษณะเฉพาะบันทึกเป็นสินทรัพย์โดยคำนวณจากต้นทุนในการได้มา</w:t>
      </w:r>
      <w:r w:rsidRPr="00DB41F1">
        <w:rPr>
          <w:rFonts w:ascii="Browallia New" w:hAnsi="Browallia New" w:cs="Browallia New"/>
          <w:snapToGrid w:val="0"/>
          <w:spacing w:val="-4"/>
          <w:sz w:val="26"/>
          <w:szCs w:val="26"/>
          <w:cs/>
        </w:rPr>
        <w:t>และการดำเนินการให้โปรแกรมคอมพิวเตอร์นั้นสามารถนำมาใช้งานได้ตามประสงค์ โดยจะตัดจำหน่ายตลอดอายุประมาณ</w:t>
      </w:r>
      <w:r w:rsidRPr="00DB41F1">
        <w:rPr>
          <w:rFonts w:ascii="Browallia New" w:hAnsi="Browallia New" w:cs="Browallia New"/>
          <w:snapToGrid w:val="0"/>
          <w:sz w:val="26"/>
          <w:szCs w:val="26"/>
          <w:cs/>
        </w:rPr>
        <w:t xml:space="preserve">การให้ประโยชน์ภายในระยะเวลาไม่เกิน </w:t>
      </w:r>
      <w:r w:rsidR="00621FFC" w:rsidRPr="00621FFC">
        <w:rPr>
          <w:rFonts w:ascii="Browallia New" w:hAnsi="Browallia New" w:cs="Browallia New"/>
          <w:snapToGrid w:val="0"/>
          <w:sz w:val="26"/>
          <w:szCs w:val="26"/>
        </w:rPr>
        <w:t>3</w:t>
      </w:r>
      <w:r w:rsidRPr="00DB41F1">
        <w:rPr>
          <w:rFonts w:ascii="Browallia New" w:hAnsi="Browallia New" w:cs="Browallia New"/>
          <w:snapToGrid w:val="0"/>
          <w:sz w:val="26"/>
          <w:szCs w:val="26"/>
          <w:cs/>
        </w:rPr>
        <w:t xml:space="preserve"> ถึง </w:t>
      </w:r>
      <w:r w:rsidR="00621FFC" w:rsidRPr="00621FFC">
        <w:rPr>
          <w:rFonts w:ascii="Browallia New" w:hAnsi="Browallia New" w:cs="Browallia New"/>
          <w:snapToGrid w:val="0"/>
          <w:sz w:val="26"/>
          <w:szCs w:val="26"/>
        </w:rPr>
        <w:t>10</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ปี</w:t>
      </w:r>
    </w:p>
    <w:p w14:paraId="14BA18DF" w14:textId="77777777" w:rsidR="0073622C" w:rsidRPr="00DB41F1" w:rsidRDefault="0073622C" w:rsidP="0073622C">
      <w:pPr>
        <w:spacing w:line="240" w:lineRule="auto"/>
        <w:ind w:left="1080"/>
        <w:jc w:val="thaiDistribute"/>
        <w:rPr>
          <w:rFonts w:ascii="Browallia New" w:hAnsi="Browallia New" w:cs="Browallia New"/>
          <w:snapToGrid w:val="0"/>
          <w:sz w:val="26"/>
          <w:szCs w:val="26"/>
        </w:rPr>
      </w:pPr>
    </w:p>
    <w:p w14:paraId="67E0EBC8" w14:textId="209464D4" w:rsidR="0073622C" w:rsidRPr="00DB41F1" w:rsidRDefault="00621FFC" w:rsidP="0073622C">
      <w:pPr>
        <w:tabs>
          <w:tab w:val="left" w:pos="1080"/>
        </w:tabs>
        <w:spacing w:line="240" w:lineRule="auto"/>
        <w:ind w:left="540" w:hanging="540"/>
        <w:jc w:val="thaiDistribute"/>
        <w:rPr>
          <w:rFonts w:ascii="Browallia New" w:hAnsi="Browallia New" w:cs="Browallia New"/>
          <w:b/>
          <w:bCs/>
          <w:color w:val="CF4A02"/>
          <w:spacing w:val="-2"/>
          <w:sz w:val="26"/>
          <w:szCs w:val="26"/>
        </w:rPr>
      </w:pPr>
      <w:r w:rsidRPr="00621FFC">
        <w:rPr>
          <w:rFonts w:ascii="Browallia New" w:hAnsi="Browallia New" w:cs="Browallia New"/>
          <w:b/>
          <w:bCs/>
          <w:color w:val="CF4A02"/>
          <w:spacing w:val="-2"/>
          <w:sz w:val="26"/>
          <w:szCs w:val="26"/>
        </w:rPr>
        <w:t>4</w:t>
      </w:r>
      <w:r w:rsidR="0073622C" w:rsidRPr="00DB41F1">
        <w:rPr>
          <w:rFonts w:ascii="Browallia New" w:hAnsi="Browallia New" w:cs="Browallia New"/>
          <w:b/>
          <w:bCs/>
          <w:color w:val="CF4A02"/>
          <w:spacing w:val="-2"/>
          <w:sz w:val="26"/>
          <w:szCs w:val="26"/>
        </w:rPr>
        <w:t>.</w:t>
      </w:r>
      <w:r w:rsidRPr="00621FFC">
        <w:rPr>
          <w:rFonts w:ascii="Browallia New" w:hAnsi="Browallia New" w:cs="Browallia New"/>
          <w:b/>
          <w:bCs/>
          <w:color w:val="CF4A02"/>
          <w:spacing w:val="-2"/>
          <w:sz w:val="26"/>
          <w:szCs w:val="26"/>
        </w:rPr>
        <w:t>13</w:t>
      </w:r>
      <w:r w:rsidR="0073622C" w:rsidRPr="00DB41F1">
        <w:rPr>
          <w:rFonts w:ascii="Browallia New" w:hAnsi="Browallia New" w:cs="Browallia New"/>
          <w:b/>
          <w:bCs/>
          <w:color w:val="CF4A02"/>
          <w:spacing w:val="-2"/>
          <w:sz w:val="26"/>
          <w:szCs w:val="26"/>
        </w:rPr>
        <w:tab/>
      </w:r>
      <w:r w:rsidR="0073622C" w:rsidRPr="00DB41F1">
        <w:rPr>
          <w:rFonts w:ascii="Browallia New" w:hAnsi="Browallia New" w:cs="Browallia New"/>
          <w:b/>
          <w:bCs/>
          <w:color w:val="CF4A02"/>
          <w:spacing w:val="-2"/>
          <w:sz w:val="26"/>
          <w:szCs w:val="26"/>
          <w:cs/>
        </w:rPr>
        <w:t>การด้อยค่าของสินทรัพย์</w:t>
      </w:r>
    </w:p>
    <w:p w14:paraId="3AC2578F" w14:textId="77777777" w:rsidR="0073622C" w:rsidRPr="00DB41F1" w:rsidRDefault="0073622C" w:rsidP="0073622C">
      <w:pPr>
        <w:spacing w:line="240" w:lineRule="auto"/>
        <w:ind w:left="540"/>
        <w:jc w:val="thaiDistribute"/>
        <w:rPr>
          <w:rFonts w:ascii="Browallia New" w:hAnsi="Browallia New" w:cs="Browallia New"/>
          <w:sz w:val="26"/>
          <w:szCs w:val="26"/>
        </w:rPr>
      </w:pPr>
    </w:p>
    <w:p w14:paraId="4CA5E51C" w14:textId="77777777"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กลุ่มกิจการ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13534D0C" w14:textId="77777777" w:rsidR="0073622C" w:rsidRPr="00DB41F1" w:rsidRDefault="0073622C" w:rsidP="0073622C">
      <w:pPr>
        <w:spacing w:line="240" w:lineRule="auto"/>
        <w:ind w:left="540"/>
        <w:jc w:val="thaiDistribute"/>
        <w:rPr>
          <w:rFonts w:ascii="Browallia New" w:hAnsi="Browallia New" w:cs="Browallia New"/>
          <w:sz w:val="26"/>
          <w:szCs w:val="26"/>
        </w:rPr>
      </w:pPr>
    </w:p>
    <w:p w14:paraId="7DBF9215" w14:textId="77777777"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39542FD5" w14:textId="77777777" w:rsidR="0073622C" w:rsidRPr="00DB41F1" w:rsidRDefault="0073622C" w:rsidP="0073622C">
      <w:pPr>
        <w:spacing w:line="240" w:lineRule="auto"/>
        <w:ind w:left="540"/>
        <w:jc w:val="thaiDistribute"/>
        <w:rPr>
          <w:rFonts w:ascii="Browallia New" w:hAnsi="Browallia New" w:cs="Browallia New"/>
          <w:color w:val="CF4A02"/>
          <w:spacing w:val="-2"/>
          <w:sz w:val="26"/>
          <w:szCs w:val="26"/>
        </w:rPr>
      </w:pPr>
    </w:p>
    <w:p w14:paraId="6DBBD020" w14:textId="5F7925BF" w:rsidR="0073622C" w:rsidRPr="00DB41F1" w:rsidRDefault="00621FFC" w:rsidP="0073622C">
      <w:pPr>
        <w:spacing w:line="240" w:lineRule="auto"/>
        <w:ind w:left="547" w:hanging="547"/>
        <w:jc w:val="thaiDistribute"/>
        <w:rPr>
          <w:rFonts w:ascii="Browallia New" w:hAnsi="Browallia New" w:cs="Browallia New"/>
          <w:b/>
          <w:bCs/>
          <w:color w:val="CF4A02"/>
          <w:sz w:val="26"/>
          <w:szCs w:val="26"/>
          <w:lang w:val="en-US"/>
        </w:rPr>
      </w:pPr>
      <w:r w:rsidRPr="00621FFC">
        <w:rPr>
          <w:rFonts w:ascii="Browallia New" w:hAnsi="Browallia New" w:cs="Browallia New"/>
          <w:b/>
          <w:bCs/>
          <w:color w:val="CF4A02"/>
          <w:spacing w:val="-2"/>
          <w:sz w:val="26"/>
          <w:szCs w:val="26"/>
        </w:rPr>
        <w:t>4</w:t>
      </w:r>
      <w:r w:rsidR="0073622C" w:rsidRPr="00DB41F1">
        <w:rPr>
          <w:rFonts w:ascii="Browallia New" w:hAnsi="Browallia New" w:cs="Browallia New"/>
          <w:b/>
          <w:bCs/>
          <w:color w:val="CF4A02"/>
          <w:spacing w:val="-2"/>
          <w:sz w:val="26"/>
          <w:szCs w:val="26"/>
        </w:rPr>
        <w:t>.</w:t>
      </w:r>
      <w:r w:rsidRPr="00621FFC">
        <w:rPr>
          <w:rFonts w:ascii="Browallia New" w:hAnsi="Browallia New" w:cs="Browallia New"/>
          <w:b/>
          <w:bCs/>
          <w:color w:val="CF4A02"/>
          <w:spacing w:val="-2"/>
          <w:sz w:val="26"/>
          <w:szCs w:val="26"/>
        </w:rPr>
        <w:t>14</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pacing w:val="-2"/>
          <w:sz w:val="26"/>
          <w:szCs w:val="26"/>
          <w:cs/>
        </w:rPr>
        <w:t>สัญญาเช่า</w:t>
      </w:r>
    </w:p>
    <w:p w14:paraId="592C3BFB"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p>
    <w:p w14:paraId="1105FCCE" w14:textId="77777777" w:rsidR="0073622C" w:rsidRPr="00DB41F1" w:rsidRDefault="0073622C" w:rsidP="0073622C">
      <w:pPr>
        <w:spacing w:line="240" w:lineRule="auto"/>
        <w:ind w:left="540"/>
        <w:jc w:val="thaiDistribute"/>
        <w:rPr>
          <w:rFonts w:ascii="Browallia New" w:hAnsi="Browallia New" w:cs="Browallia New"/>
          <w:b/>
          <w:bCs/>
          <w:color w:val="CF4A02"/>
          <w:spacing w:val="-2"/>
          <w:sz w:val="26"/>
          <w:szCs w:val="26"/>
        </w:rPr>
      </w:pPr>
      <w:r w:rsidRPr="00DB41F1">
        <w:rPr>
          <w:rFonts w:ascii="Browallia New" w:hAnsi="Browallia New" w:cs="Browallia New"/>
          <w:b/>
          <w:bCs/>
          <w:color w:val="CF4A02"/>
          <w:spacing w:val="-2"/>
          <w:sz w:val="26"/>
          <w:szCs w:val="26"/>
          <w:cs/>
        </w:rPr>
        <w:t xml:space="preserve">สัญญาเช่า </w:t>
      </w:r>
      <w:r w:rsidRPr="00DB41F1">
        <w:rPr>
          <w:rFonts w:ascii="Browallia New" w:hAnsi="Browallia New" w:cs="Browallia New"/>
          <w:b/>
          <w:bCs/>
          <w:color w:val="CF4A02"/>
          <w:spacing w:val="-2"/>
          <w:sz w:val="26"/>
          <w:szCs w:val="26"/>
        </w:rPr>
        <w:t>-</w:t>
      </w:r>
      <w:r w:rsidRPr="00DB41F1">
        <w:rPr>
          <w:rFonts w:ascii="Browallia New" w:hAnsi="Browallia New" w:cs="Browallia New"/>
          <w:b/>
          <w:bCs/>
          <w:color w:val="CF4A02"/>
          <w:spacing w:val="-2"/>
          <w:sz w:val="26"/>
          <w:szCs w:val="26"/>
          <w:cs/>
        </w:rPr>
        <w:t xml:space="preserve"> กรณีที่กลุ่มกิจการเป็นผู้เช่า</w:t>
      </w:r>
    </w:p>
    <w:p w14:paraId="2DC01E8A"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p>
    <w:p w14:paraId="3E605459"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1090A75D"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p>
    <w:p w14:paraId="187143C6" w14:textId="255AC8FD" w:rsidR="00B12FAE" w:rsidRPr="00DB41F1" w:rsidRDefault="0073622C" w:rsidP="0073622C">
      <w:pPr>
        <w:spacing w:line="240" w:lineRule="auto"/>
        <w:ind w:left="540"/>
        <w:jc w:val="thaiDistribute"/>
        <w:rPr>
          <w:rFonts w:ascii="Browallia New" w:hAnsi="Browallia New" w:cs="Browallia New"/>
          <w:spacing w:val="-2"/>
          <w:sz w:val="26"/>
          <w:szCs w:val="26"/>
          <w:cs/>
        </w:rPr>
      </w:pPr>
      <w:r w:rsidRPr="00DB41F1">
        <w:rPr>
          <w:rFonts w:ascii="Browallia New" w:hAnsi="Browallia New" w:cs="Browallia New"/>
          <w:spacing w:val="-2"/>
          <w:sz w:val="26"/>
          <w:szCs w:val="26"/>
          <w:cs/>
        </w:rPr>
        <w:t xml:space="preserve">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 </w:t>
      </w:r>
    </w:p>
    <w:p w14:paraId="26DD48FC" w14:textId="77777777" w:rsidR="00B12FAE" w:rsidRPr="00DB41F1" w:rsidRDefault="00B12FAE">
      <w:pPr>
        <w:spacing w:after="160" w:line="259" w:lineRule="auto"/>
        <w:rPr>
          <w:rFonts w:ascii="Browallia New" w:hAnsi="Browallia New" w:cs="Browallia New"/>
          <w:spacing w:val="-2"/>
          <w:sz w:val="26"/>
          <w:szCs w:val="26"/>
          <w:cs/>
        </w:rPr>
      </w:pPr>
      <w:r w:rsidRPr="00DB41F1">
        <w:rPr>
          <w:rFonts w:ascii="Browallia New" w:hAnsi="Browallia New" w:cs="Browallia New"/>
          <w:spacing w:val="-2"/>
          <w:sz w:val="26"/>
          <w:szCs w:val="26"/>
          <w:cs/>
        </w:rPr>
        <w:br w:type="page"/>
      </w:r>
    </w:p>
    <w:p w14:paraId="120D8DCA"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lastRenderedPageBreak/>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2D053E86" w14:textId="77777777" w:rsidR="0073622C" w:rsidRPr="00DB41F1" w:rsidRDefault="0073622C" w:rsidP="00414EF3">
      <w:pPr>
        <w:pStyle w:val="ListParagraph"/>
        <w:numPr>
          <w:ilvl w:val="0"/>
          <w:numId w:val="7"/>
        </w:numPr>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ค่าเช่าคงที่ (รวมถึงการจ่ายชำระคงที่โดยเนื้อหา) สุทธิด้วยเงินจูงใจค้างรับ</w:t>
      </w:r>
    </w:p>
    <w:p w14:paraId="3D3C60BD" w14:textId="77777777" w:rsidR="0073622C" w:rsidRPr="00DB41F1" w:rsidRDefault="0073622C" w:rsidP="00414EF3">
      <w:pPr>
        <w:pStyle w:val="ListParagraph"/>
        <w:numPr>
          <w:ilvl w:val="0"/>
          <w:numId w:val="7"/>
        </w:numPr>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ค่าเช่าผันแปรที่อ้างอิงจากอัตราหรือดัชนี </w:t>
      </w:r>
    </w:p>
    <w:p w14:paraId="50580621" w14:textId="77777777" w:rsidR="0073622C" w:rsidRPr="00DB41F1" w:rsidRDefault="0073622C" w:rsidP="00414EF3">
      <w:pPr>
        <w:pStyle w:val="ListParagraph"/>
        <w:numPr>
          <w:ilvl w:val="0"/>
          <w:numId w:val="7"/>
        </w:numPr>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มูลค่าที่คาดว่าจะต้องจ่ายจากการรับประกันมูลค่าคงเหลือ</w:t>
      </w:r>
    </w:p>
    <w:p w14:paraId="5BF0072A" w14:textId="77777777" w:rsidR="0073622C" w:rsidRPr="00DB41F1" w:rsidRDefault="0073622C" w:rsidP="00414EF3">
      <w:pPr>
        <w:pStyle w:val="ListParagraph"/>
        <w:numPr>
          <w:ilvl w:val="0"/>
          <w:numId w:val="7"/>
        </w:numPr>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ราคาสิทธิเลือกซื้อหากมีความแน่นอนอย่างสมเหตุสมผลที่กลุ่มกิจการจะใช้สิทธิ และ</w:t>
      </w:r>
    </w:p>
    <w:p w14:paraId="224FB4AB" w14:textId="77777777" w:rsidR="0073622C" w:rsidRPr="00DB41F1" w:rsidRDefault="0073622C" w:rsidP="00414EF3">
      <w:pPr>
        <w:pStyle w:val="ListParagraph"/>
        <w:numPr>
          <w:ilvl w:val="0"/>
          <w:numId w:val="7"/>
        </w:numPr>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ค่าปรับจากการยกเลิกสัญญา หากอายุของสัญญาเช่าสะท้อนถึงการที่กลุ่มกิจการคาดว่าจะยกเลิกสัญญานั้น</w:t>
      </w:r>
    </w:p>
    <w:p w14:paraId="66D2D8DD"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p>
    <w:p w14:paraId="41D680D5"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5D195075"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p>
    <w:p w14:paraId="2F30739E" w14:textId="50F33A0B" w:rsidR="0073622C" w:rsidRPr="00DB41F1" w:rsidRDefault="0073622C" w:rsidP="0073622C">
      <w:pPr>
        <w:spacing w:line="240" w:lineRule="auto"/>
        <w:ind w:left="5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6432E1" w:rsidRPr="00DB41F1">
        <w:rPr>
          <w:rFonts w:ascii="Browallia New" w:hAnsi="Browallia New" w:cs="Browallia New"/>
          <w:spacing w:val="-2"/>
          <w:sz w:val="26"/>
          <w:szCs w:val="26"/>
        </w:rPr>
        <w:br/>
      </w:r>
      <w:r w:rsidRPr="00DB41F1">
        <w:rPr>
          <w:rFonts w:ascii="Browallia New" w:hAnsi="Browallia New" w:cs="Browallia New"/>
          <w:spacing w:val="-2"/>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16DAF95C" w14:textId="77777777" w:rsidR="00B12FAE" w:rsidRPr="00DB41F1" w:rsidRDefault="00B12FAE" w:rsidP="0073622C">
      <w:pPr>
        <w:spacing w:line="240" w:lineRule="auto"/>
        <w:ind w:left="540"/>
        <w:jc w:val="thaiDistribute"/>
        <w:rPr>
          <w:rFonts w:ascii="Browallia New" w:hAnsi="Browallia New" w:cs="Browallia New"/>
          <w:spacing w:val="-2"/>
          <w:sz w:val="26"/>
          <w:szCs w:val="26"/>
        </w:rPr>
      </w:pPr>
    </w:p>
    <w:p w14:paraId="019E541D" w14:textId="1245B26F" w:rsidR="0073622C" w:rsidRPr="00DB41F1" w:rsidRDefault="0073622C" w:rsidP="0073622C">
      <w:pPr>
        <w:spacing w:line="240" w:lineRule="auto"/>
        <w:ind w:left="5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กลุ่มกิจการมีสัญญาเช่าซึ่งกำหนดค่าเช่าจ่ายผันแปรตามดัชนีหรืออัตรา ซึ่งยังไม่รวมอยู่ในการวัดมูลค่าหนี้สินตามสัญญาเช่าจนกระทั่งดัชนีหรืออัตรานั้นมีผลต่อการจ่ายชำระ กลุ่มกิจการปรับปรุงหนี้สินตามสัญญาเช่าไปยังสินทรัพย์สิทธิการใช้ที่เกี่ยวข้องเมื่อการจ่ายชำระค่าเช่าดังกล่าวเปลี่ยนแปลงไป</w:t>
      </w:r>
    </w:p>
    <w:p w14:paraId="320D8AEB"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p>
    <w:p w14:paraId="4C971D8E" w14:textId="7FB445F6" w:rsidR="0073622C" w:rsidRPr="00DB41F1" w:rsidRDefault="0073622C" w:rsidP="0073622C">
      <w:pPr>
        <w:spacing w:line="240" w:lineRule="auto"/>
        <w:ind w:left="5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สินทรัพย์สิทธิการใช้จะรับรู้ด้วยราคาทุน ซึ่งประกอบด้วย</w:t>
      </w:r>
    </w:p>
    <w:p w14:paraId="41ECEA73" w14:textId="77777777" w:rsidR="00EB4B11" w:rsidRPr="00DB41F1" w:rsidRDefault="00EB4B11" w:rsidP="0073622C">
      <w:pPr>
        <w:spacing w:line="240" w:lineRule="auto"/>
        <w:ind w:left="540"/>
        <w:jc w:val="thaiDistribute"/>
        <w:rPr>
          <w:rFonts w:ascii="Browallia New" w:hAnsi="Browallia New" w:cs="Browallia New"/>
          <w:spacing w:val="-2"/>
          <w:sz w:val="26"/>
          <w:szCs w:val="26"/>
        </w:rPr>
      </w:pPr>
    </w:p>
    <w:p w14:paraId="5C55C12A" w14:textId="77777777" w:rsidR="0073622C" w:rsidRPr="00DB41F1" w:rsidRDefault="0073622C" w:rsidP="00414EF3">
      <w:pPr>
        <w:pStyle w:val="ListParagraph"/>
        <w:numPr>
          <w:ilvl w:val="0"/>
          <w:numId w:val="7"/>
        </w:numPr>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จำนวนที่รับรู้เริ่มแรกของหนี้สินตามสัญญาเช่า </w:t>
      </w:r>
    </w:p>
    <w:p w14:paraId="60E0520E" w14:textId="77777777" w:rsidR="0073622C" w:rsidRPr="00DB41F1" w:rsidRDefault="0073622C" w:rsidP="00414EF3">
      <w:pPr>
        <w:pStyle w:val="ListParagraph"/>
        <w:numPr>
          <w:ilvl w:val="0"/>
          <w:numId w:val="7"/>
        </w:numPr>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ค่าเช่าจ่ายที่ได้ชำระก่อนเริ่ม หรือ ณ วันทำสัญญา สุทธิจากเงินจูงใจที่ได้รับตามสัญญาเช่า </w:t>
      </w:r>
    </w:p>
    <w:p w14:paraId="18B8CF36" w14:textId="1C44838D" w:rsidR="0073622C" w:rsidRPr="00DB41F1" w:rsidRDefault="0073622C" w:rsidP="00414EF3">
      <w:pPr>
        <w:pStyle w:val="ListParagraph"/>
        <w:numPr>
          <w:ilvl w:val="0"/>
          <w:numId w:val="7"/>
        </w:numPr>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ต้นทุนทางตรงเริ่มแรก </w:t>
      </w:r>
      <w:r w:rsidR="004B15C3" w:rsidRPr="00DB41F1">
        <w:rPr>
          <w:rFonts w:ascii="Browallia New" w:hAnsi="Browallia New" w:cs="Browallia New" w:hint="cs"/>
          <w:spacing w:val="-2"/>
          <w:sz w:val="26"/>
          <w:szCs w:val="26"/>
          <w:cs/>
        </w:rPr>
        <w:t>และ</w:t>
      </w:r>
    </w:p>
    <w:p w14:paraId="04F20238" w14:textId="77777777" w:rsidR="0073622C" w:rsidRPr="00DB41F1" w:rsidRDefault="0073622C" w:rsidP="00414EF3">
      <w:pPr>
        <w:pStyle w:val="ListParagraph"/>
        <w:numPr>
          <w:ilvl w:val="0"/>
          <w:numId w:val="7"/>
        </w:numPr>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ต้นทุนการปรับสภาพสินทรัพย์ </w:t>
      </w:r>
    </w:p>
    <w:p w14:paraId="534BC947" w14:textId="77777777" w:rsidR="0073622C" w:rsidRPr="00DB41F1" w:rsidRDefault="0073622C" w:rsidP="0073622C">
      <w:pPr>
        <w:pStyle w:val="ListParagraph"/>
        <w:spacing w:line="240" w:lineRule="auto"/>
        <w:ind w:left="540"/>
        <w:jc w:val="thaiDistribute"/>
        <w:rPr>
          <w:rFonts w:ascii="Browallia New" w:hAnsi="Browallia New" w:cs="Browallia New"/>
          <w:spacing w:val="-2"/>
          <w:sz w:val="26"/>
          <w:szCs w:val="26"/>
          <w:cs/>
        </w:rPr>
      </w:pPr>
    </w:p>
    <w:p w14:paraId="1D7585B5" w14:textId="4204E5D1" w:rsidR="0073622C" w:rsidRPr="00DB41F1" w:rsidRDefault="0073622C" w:rsidP="0073622C">
      <w:pPr>
        <w:spacing w:line="240" w:lineRule="auto"/>
        <w:ind w:left="5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621FFC" w:rsidRPr="00621FFC">
        <w:rPr>
          <w:rFonts w:ascii="Browallia New" w:hAnsi="Browallia New" w:cs="Browallia New"/>
          <w:spacing w:val="-2"/>
          <w:sz w:val="26"/>
          <w:szCs w:val="26"/>
        </w:rPr>
        <w:t>12</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เดือน สินทรัพย์ที่มีมูลค่าต่ำประกอบด้วยอุปกรณ์สำนักงานขนาดเล็ก</w:t>
      </w:r>
    </w:p>
    <w:p w14:paraId="40972D39" w14:textId="77777777" w:rsidR="0073622C" w:rsidRPr="00DB41F1" w:rsidRDefault="0073622C" w:rsidP="0073622C">
      <w:pPr>
        <w:spacing w:line="240" w:lineRule="auto"/>
        <w:ind w:left="540"/>
        <w:jc w:val="thaiDistribute"/>
        <w:rPr>
          <w:rFonts w:ascii="Browallia New" w:hAnsi="Browallia New" w:cs="Browallia New"/>
          <w:spacing w:val="-2"/>
          <w:sz w:val="26"/>
          <w:szCs w:val="26"/>
        </w:rPr>
      </w:pPr>
    </w:p>
    <w:p w14:paraId="71821AB5" w14:textId="77777777" w:rsidR="0073622C" w:rsidRPr="00DB41F1" w:rsidRDefault="0073622C" w:rsidP="0073622C">
      <w:pPr>
        <w:spacing w:line="240" w:lineRule="auto"/>
        <w:ind w:left="540"/>
        <w:jc w:val="thaiDistribute"/>
        <w:rPr>
          <w:rFonts w:ascii="Browallia New" w:hAnsi="Browallia New" w:cs="Browallia New"/>
          <w:b/>
          <w:bCs/>
          <w:color w:val="CF4A02"/>
          <w:spacing w:val="-2"/>
          <w:sz w:val="26"/>
          <w:szCs w:val="26"/>
        </w:rPr>
      </w:pPr>
      <w:r w:rsidRPr="00DB41F1">
        <w:rPr>
          <w:rFonts w:ascii="Browallia New" w:hAnsi="Browallia New" w:cs="Browallia New"/>
          <w:b/>
          <w:bCs/>
          <w:color w:val="CF4A02"/>
          <w:spacing w:val="-2"/>
          <w:sz w:val="26"/>
          <w:szCs w:val="26"/>
          <w:cs/>
        </w:rPr>
        <w:t xml:space="preserve">สัญญาเช่า </w:t>
      </w:r>
      <w:r w:rsidRPr="00DB41F1">
        <w:rPr>
          <w:rFonts w:ascii="Browallia New" w:hAnsi="Browallia New" w:cs="Browallia New"/>
          <w:b/>
          <w:bCs/>
          <w:color w:val="CF4A02"/>
          <w:spacing w:val="-2"/>
          <w:sz w:val="26"/>
          <w:szCs w:val="26"/>
        </w:rPr>
        <w:t>-</w:t>
      </w:r>
      <w:r w:rsidRPr="00DB41F1">
        <w:rPr>
          <w:rFonts w:ascii="Browallia New" w:hAnsi="Browallia New" w:cs="Browallia New"/>
          <w:b/>
          <w:bCs/>
          <w:color w:val="CF4A02"/>
          <w:spacing w:val="-2"/>
          <w:sz w:val="26"/>
          <w:szCs w:val="26"/>
          <w:cs/>
        </w:rPr>
        <w:t xml:space="preserve"> กรณีที่กลุ่มกิจการเป็นผู้ให้เช่า</w:t>
      </w:r>
    </w:p>
    <w:p w14:paraId="274785BF" w14:textId="77777777" w:rsidR="0073622C" w:rsidRPr="00DB41F1" w:rsidRDefault="0073622C" w:rsidP="0073622C">
      <w:pPr>
        <w:spacing w:line="240" w:lineRule="auto"/>
        <w:ind w:left="540"/>
        <w:jc w:val="thaiDistribute"/>
        <w:rPr>
          <w:rFonts w:ascii="Browallia New" w:hAnsi="Browallia New" w:cs="Browallia New"/>
          <w:sz w:val="26"/>
          <w:szCs w:val="26"/>
        </w:rPr>
      </w:pPr>
    </w:p>
    <w:p w14:paraId="67D019C2" w14:textId="5C3FD16B" w:rsidR="001C4C7B" w:rsidRPr="00DB41F1" w:rsidRDefault="0073622C" w:rsidP="008D1C47">
      <w:pPr>
        <w:spacing w:line="240" w:lineRule="auto"/>
        <w:ind w:left="540"/>
        <w:jc w:val="thaiDistribute"/>
        <w:rPr>
          <w:rFonts w:ascii="Browallia New" w:hAnsi="Browallia New" w:cs="Browallia New"/>
          <w:spacing w:val="-2"/>
          <w:sz w:val="26"/>
          <w:szCs w:val="26"/>
        </w:rPr>
      </w:pPr>
      <w:r w:rsidRPr="00DB41F1">
        <w:rPr>
          <w:rFonts w:ascii="Browallia New" w:hAnsi="Browallia New" w:cs="Browallia New"/>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w:t>
      </w:r>
      <w:r w:rsidR="00476016" w:rsidRPr="00DB41F1">
        <w:rPr>
          <w:rFonts w:ascii="Browallia New" w:hAnsi="Browallia New" w:cs="Browallia New"/>
          <w:spacing w:val="-2"/>
          <w:sz w:val="26"/>
          <w:szCs w:val="26"/>
          <w:cs/>
        </w:rPr>
        <w:br/>
      </w:r>
      <w:r w:rsidRPr="00DB41F1">
        <w:rPr>
          <w:rFonts w:ascii="Browallia New" w:hAnsi="Browallia New" w:cs="Browallia New"/>
          <w:spacing w:val="-2"/>
          <w:sz w:val="26"/>
          <w:szCs w:val="26"/>
          <w:cs/>
        </w:rPr>
        <w:t xml:space="preserve">ได้รวมอยู่ในงบแสดงฐานะการเงินตามลักษณะของสินทรัพย์ </w:t>
      </w:r>
    </w:p>
    <w:p w14:paraId="7B3606BB" w14:textId="699CF844" w:rsidR="00B12FAE" w:rsidRPr="00DB41F1" w:rsidRDefault="00B12FAE">
      <w:pPr>
        <w:spacing w:after="160" w:line="259" w:lineRule="auto"/>
        <w:rPr>
          <w:rFonts w:ascii="Browallia New" w:hAnsi="Browallia New" w:cs="Browallia New"/>
          <w:spacing w:val="-2"/>
          <w:sz w:val="26"/>
          <w:szCs w:val="26"/>
        </w:rPr>
      </w:pPr>
      <w:r w:rsidRPr="00DB41F1">
        <w:rPr>
          <w:rFonts w:ascii="Browallia New" w:hAnsi="Browallia New" w:cs="Browallia New"/>
          <w:spacing w:val="-2"/>
          <w:sz w:val="26"/>
          <w:szCs w:val="26"/>
        </w:rPr>
        <w:br w:type="page"/>
      </w:r>
    </w:p>
    <w:p w14:paraId="33F26C7C" w14:textId="77873083" w:rsidR="0073622C" w:rsidRPr="00DB41F1" w:rsidRDefault="00621FFC" w:rsidP="0073622C">
      <w:pPr>
        <w:tabs>
          <w:tab w:val="left" w:pos="1080"/>
        </w:tabs>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15</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หนี้สินทางการเงิน</w:t>
      </w:r>
    </w:p>
    <w:p w14:paraId="7638A962" w14:textId="77777777" w:rsidR="0073622C" w:rsidRPr="00DB41F1" w:rsidRDefault="0073622C" w:rsidP="0073622C">
      <w:pPr>
        <w:spacing w:line="240" w:lineRule="auto"/>
        <w:ind w:left="1134"/>
        <w:jc w:val="thaiDistribute"/>
        <w:rPr>
          <w:rFonts w:ascii="Browallia New" w:hAnsi="Browallia New" w:cs="Browallia New"/>
          <w:sz w:val="26"/>
          <w:szCs w:val="26"/>
        </w:rPr>
      </w:pPr>
    </w:p>
    <w:p w14:paraId="76C71AB8" w14:textId="77777777" w:rsidR="0073622C" w:rsidRPr="00DB41F1" w:rsidRDefault="0073622C" w:rsidP="00414EF3">
      <w:pPr>
        <w:numPr>
          <w:ilvl w:val="0"/>
          <w:numId w:val="8"/>
        </w:numPr>
        <w:ind w:left="1080"/>
        <w:rPr>
          <w:rFonts w:ascii="Browallia New" w:hAnsi="Browallia New" w:cs="Browallia New"/>
          <w:color w:val="CF4A02"/>
          <w:sz w:val="26"/>
          <w:szCs w:val="26"/>
        </w:rPr>
      </w:pPr>
      <w:r w:rsidRPr="00DB41F1">
        <w:rPr>
          <w:rFonts w:ascii="Browallia New" w:hAnsi="Browallia New" w:cs="Browallia New"/>
          <w:color w:val="CF4A02"/>
          <w:sz w:val="26"/>
          <w:szCs w:val="26"/>
          <w:cs/>
        </w:rPr>
        <w:t>การจัดประเภท</w:t>
      </w:r>
    </w:p>
    <w:p w14:paraId="4F590A71"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25F265CC"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5F38074B" w14:textId="1751CF43" w:rsidR="0073622C" w:rsidRPr="00DB41F1" w:rsidRDefault="0073622C" w:rsidP="00414EF3">
      <w:pPr>
        <w:pStyle w:val="ListParagraph"/>
        <w:numPr>
          <w:ilvl w:val="0"/>
          <w:numId w:val="7"/>
        </w:num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Pr="00DB41F1">
        <w:rPr>
          <w:rFonts w:ascii="Browallia New" w:hAnsi="Browallia New" w:cs="Browallia New"/>
          <w:sz w:val="26"/>
          <w:szCs w:val="26"/>
        </w:rPr>
        <w:br/>
      </w:r>
      <w:r w:rsidRPr="00DB41F1">
        <w:rPr>
          <w:rFonts w:ascii="Browallia New" w:hAnsi="Browallia New" w:cs="Browallia New"/>
          <w:sz w:val="26"/>
          <w:szCs w:val="26"/>
          <w:cs/>
        </w:rPr>
        <w:t>โดยไม่สามารถปฏิเสธการชำระหรือเลื่อนการชำระออกไปอย่างไม่มีกำหนดได้นั้น เครื่องมือทางการเงินนั้น</w:t>
      </w:r>
      <w:r w:rsidR="00476016" w:rsidRPr="00DB41F1">
        <w:rPr>
          <w:rFonts w:ascii="Browallia New" w:hAnsi="Browallia New" w:cs="Browallia New"/>
          <w:sz w:val="26"/>
          <w:szCs w:val="26"/>
          <w:cs/>
        </w:rPr>
        <w:br/>
      </w:r>
      <w:r w:rsidRPr="00DB41F1">
        <w:rPr>
          <w:rFonts w:ascii="Browallia New" w:hAnsi="Browallia New" w:cs="Browallia New"/>
          <w:sz w:val="26"/>
          <w:szCs w:val="26"/>
          <w:cs/>
        </w:rPr>
        <w:t>จะจัดประเภทเป็นหนี้สินทางการเงิน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037CAD54" w14:textId="38890B91" w:rsidR="0073622C" w:rsidRPr="00DB41F1" w:rsidRDefault="0073622C" w:rsidP="00414EF3">
      <w:pPr>
        <w:pStyle w:val="ListParagraph"/>
        <w:numPr>
          <w:ilvl w:val="0"/>
          <w:numId w:val="7"/>
        </w:num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w:t>
      </w:r>
      <w:r w:rsidR="00476016" w:rsidRPr="00DB41F1">
        <w:rPr>
          <w:rFonts w:ascii="Browallia New" w:hAnsi="Browallia New" w:cs="Browallia New"/>
          <w:sz w:val="26"/>
          <w:szCs w:val="26"/>
          <w:cs/>
        </w:rPr>
        <w:br/>
      </w:r>
      <w:r w:rsidRPr="00DB41F1">
        <w:rPr>
          <w:rFonts w:ascii="Browallia New" w:hAnsi="Browallia New" w:cs="Browallia New"/>
          <w:sz w:val="26"/>
          <w:szCs w:val="26"/>
          <w:cs/>
        </w:rPr>
        <w:t>ทางการเงินดังกล่าวจะจัดประเภทเป็นตราสารทุน</w:t>
      </w:r>
    </w:p>
    <w:p w14:paraId="61122443"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100619C0" w14:textId="59047FE8" w:rsidR="008D1C47"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621FFC" w:rsidRPr="00621FFC">
        <w:rPr>
          <w:rFonts w:ascii="Browallia New" w:hAnsi="Browallia New" w:cs="Browallia New"/>
          <w:sz w:val="26"/>
          <w:szCs w:val="26"/>
        </w:rPr>
        <w:t>12</w:t>
      </w:r>
      <w:r w:rsidRPr="00DB41F1">
        <w:rPr>
          <w:rFonts w:ascii="Browallia New" w:hAnsi="Browallia New" w:cs="Browallia New"/>
          <w:sz w:val="26"/>
          <w:szCs w:val="26"/>
        </w:rPr>
        <w:t xml:space="preserve"> </w:t>
      </w:r>
      <w:r w:rsidRPr="00DB41F1">
        <w:rPr>
          <w:rFonts w:ascii="Browallia New" w:hAnsi="Browallia New" w:cs="Browallia New"/>
          <w:sz w:val="26"/>
          <w:szCs w:val="26"/>
          <w:cs/>
        </w:rPr>
        <w:t>เดือน นับจากวันสิ้นรอบระยะเวลารายงาน</w:t>
      </w:r>
    </w:p>
    <w:p w14:paraId="27AD499C" w14:textId="77777777" w:rsidR="00B12FAE" w:rsidRPr="00DB41F1" w:rsidRDefault="00B12FAE" w:rsidP="0073622C">
      <w:pPr>
        <w:spacing w:line="240" w:lineRule="auto"/>
        <w:ind w:left="1080"/>
        <w:jc w:val="thaiDistribute"/>
        <w:rPr>
          <w:rFonts w:ascii="Browallia New" w:hAnsi="Browallia New" w:cs="Browallia New"/>
          <w:sz w:val="26"/>
          <w:szCs w:val="26"/>
          <w:cs/>
        </w:rPr>
      </w:pPr>
    </w:p>
    <w:p w14:paraId="5E49AE02" w14:textId="77777777" w:rsidR="0073622C" w:rsidRPr="00DB41F1" w:rsidRDefault="0073622C" w:rsidP="00414EF3">
      <w:pPr>
        <w:numPr>
          <w:ilvl w:val="0"/>
          <w:numId w:val="8"/>
        </w:numPr>
        <w:ind w:left="1080"/>
        <w:rPr>
          <w:rFonts w:ascii="Browallia New" w:hAnsi="Browallia New" w:cs="Browallia New"/>
          <w:color w:val="CF4A02"/>
          <w:sz w:val="26"/>
          <w:szCs w:val="26"/>
        </w:rPr>
      </w:pPr>
      <w:r w:rsidRPr="00DB41F1">
        <w:rPr>
          <w:rFonts w:ascii="Browallia New" w:hAnsi="Browallia New" w:cs="Browallia New"/>
          <w:color w:val="CF4A02"/>
          <w:sz w:val="26"/>
          <w:szCs w:val="26"/>
          <w:cs/>
        </w:rPr>
        <w:t>การวัดมูลค่า</w:t>
      </w:r>
    </w:p>
    <w:p w14:paraId="4BA55F56"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22475391" w14:textId="7C8D856D"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ในการรับรู้รายการเมื่อเริ่มแรกกลุ่มกิจการต้องวัดมูลค่าหนี้สินทางการเงินด้วยมูลค่ายุติธรรม และวัดมูลค่าหนี้สิน</w:t>
      </w:r>
      <w:r w:rsidR="00476016" w:rsidRPr="00DB41F1">
        <w:rPr>
          <w:rFonts w:ascii="Browallia New" w:hAnsi="Browallia New" w:cs="Browallia New"/>
          <w:sz w:val="26"/>
          <w:szCs w:val="26"/>
          <w:cs/>
        </w:rPr>
        <w:br/>
      </w:r>
      <w:r w:rsidRPr="00DB41F1">
        <w:rPr>
          <w:rFonts w:ascii="Browallia New" w:hAnsi="Browallia New" w:cs="Browallia New"/>
          <w:sz w:val="26"/>
          <w:szCs w:val="26"/>
          <w:cs/>
        </w:rPr>
        <w:t xml:space="preserve">ทางการเงินทั้งหมดภายหลังการรับรู้รายการด้วยราคาทุนตัดจำหน่าย </w:t>
      </w:r>
    </w:p>
    <w:p w14:paraId="255D95AE"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1243E9F0"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527258BB" w14:textId="77777777" w:rsidR="0073622C" w:rsidRPr="00DB41F1" w:rsidRDefault="0073622C" w:rsidP="0073622C">
      <w:pPr>
        <w:spacing w:line="240" w:lineRule="auto"/>
        <w:ind w:left="1080"/>
        <w:jc w:val="thaiDistribute"/>
        <w:rPr>
          <w:rFonts w:ascii="Browallia New" w:hAnsi="Browallia New" w:cs="Browallia New"/>
          <w:sz w:val="26"/>
          <w:szCs w:val="26"/>
          <w:cs/>
        </w:rPr>
      </w:pPr>
    </w:p>
    <w:p w14:paraId="07C2CEC9" w14:textId="77777777" w:rsidR="0073622C" w:rsidRPr="00DB41F1" w:rsidRDefault="0073622C" w:rsidP="00414EF3">
      <w:pPr>
        <w:numPr>
          <w:ilvl w:val="0"/>
          <w:numId w:val="8"/>
        </w:numPr>
        <w:ind w:left="1080"/>
        <w:rPr>
          <w:rFonts w:ascii="Browallia New" w:hAnsi="Browallia New" w:cs="Browallia New"/>
          <w:color w:val="CF4A02"/>
          <w:sz w:val="26"/>
          <w:szCs w:val="26"/>
        </w:rPr>
      </w:pPr>
      <w:r w:rsidRPr="00DB41F1">
        <w:rPr>
          <w:rFonts w:ascii="Browallia New" w:hAnsi="Browallia New" w:cs="Browallia New"/>
          <w:color w:val="CF4A02"/>
          <w:sz w:val="26"/>
          <w:szCs w:val="26"/>
          <w:cs/>
        </w:rPr>
        <w:t>การตัดรายการและการเปลี่ยนแปลงเงื่อนไขของสัญญา</w:t>
      </w:r>
    </w:p>
    <w:p w14:paraId="5783A81F"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70D58274"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pacing w:val="-2"/>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w:t>
      </w:r>
      <w:r w:rsidRPr="00DB41F1">
        <w:rPr>
          <w:rFonts w:ascii="Browallia New" w:hAnsi="Browallia New" w:cs="Browallia New"/>
          <w:sz w:val="26"/>
          <w:szCs w:val="26"/>
          <w:cs/>
        </w:rPr>
        <w:t xml:space="preserve"> หรือสิ้นสุดลงแล้ว</w:t>
      </w:r>
    </w:p>
    <w:p w14:paraId="49FA8A23"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2B922D11"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21D7C28A"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6D4EE80B"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w:t>
      </w:r>
      <w:r w:rsidRPr="00DB41F1">
        <w:rPr>
          <w:rFonts w:ascii="Browallia New" w:hAnsi="Browallia New" w:cs="Browallia New"/>
          <w:spacing w:val="-6"/>
          <w:sz w:val="26"/>
          <w:szCs w:val="26"/>
          <w:cs/>
        </w:rPr>
        <w:t>มูลค่าของหนี้สินทางการเงินโดยการคิดลดกระแสเงินสดใหม่ตามสัญญาด้วยอัตราดอกเบี้ยที่แท้จริงเดิม (</w:t>
      </w:r>
      <w:r w:rsidRPr="00DB41F1">
        <w:rPr>
          <w:rFonts w:ascii="Browallia New" w:hAnsi="Browallia New" w:cs="Browallia New"/>
          <w:spacing w:val="-6"/>
          <w:sz w:val="26"/>
          <w:szCs w:val="26"/>
        </w:rPr>
        <w:t>Original effectiv</w:t>
      </w:r>
      <w:r w:rsidRPr="00DB41F1">
        <w:rPr>
          <w:rFonts w:ascii="Browallia New" w:hAnsi="Browallia New" w:cs="Browallia New"/>
          <w:sz w:val="26"/>
          <w:szCs w:val="26"/>
        </w:rPr>
        <w:t xml:space="preserve">e interest rate) </w:t>
      </w:r>
      <w:r w:rsidRPr="00DB41F1">
        <w:rPr>
          <w:rFonts w:ascii="Browallia New"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0728EBE1" w14:textId="3DEDACC7" w:rsidR="00B12FAE" w:rsidRPr="00DB41F1" w:rsidRDefault="00B12FAE">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p w14:paraId="47EDD035" w14:textId="2C9EC4D8" w:rsidR="0073622C" w:rsidRPr="00DB41F1" w:rsidRDefault="00621FFC" w:rsidP="0073622C">
      <w:pPr>
        <w:tabs>
          <w:tab w:val="left" w:pos="1080"/>
        </w:tabs>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16</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ต้นทุนการกู้ยืม</w:t>
      </w:r>
    </w:p>
    <w:p w14:paraId="0959674F" w14:textId="77777777" w:rsidR="0073622C" w:rsidRPr="00DB41F1" w:rsidRDefault="0073622C" w:rsidP="0073622C">
      <w:pPr>
        <w:spacing w:line="240" w:lineRule="auto"/>
        <w:ind w:left="547"/>
        <w:jc w:val="thaiDistribute"/>
        <w:rPr>
          <w:rFonts w:ascii="Browallia New" w:hAnsi="Browallia New" w:cs="Browallia New"/>
          <w:spacing w:val="-2"/>
          <w:sz w:val="16"/>
          <w:szCs w:val="16"/>
        </w:rPr>
      </w:pPr>
    </w:p>
    <w:p w14:paraId="45DD044F" w14:textId="77777777" w:rsidR="0073622C" w:rsidRPr="00DB41F1" w:rsidRDefault="0073622C" w:rsidP="0073622C">
      <w:pPr>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Pr="00DB41F1">
        <w:rPr>
          <w:rFonts w:ascii="Browallia New" w:hAnsi="Browallia New" w:cs="Browallia New"/>
          <w:sz w:val="26"/>
          <w:szCs w:val="26"/>
          <w:cs/>
        </w:rPr>
        <w:br/>
        <w:t>การผลิตสินทรัพย์ที่เข้าเงื่อนไข ต้องนำมารวมเป็นส่วนหนึ่งของราคาทุนของสินทรัพย์ หักด้วยรายได้จากการลงทุน</w:t>
      </w:r>
      <w:r w:rsidRPr="00DB41F1">
        <w:rPr>
          <w:rFonts w:ascii="Browallia New" w:hAnsi="Browallia New" w:cs="Browallia New"/>
          <w:spacing w:val="-2"/>
          <w:sz w:val="26"/>
          <w:szCs w:val="26"/>
          <w:cs/>
        </w:rPr>
        <w:t>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r w:rsidRPr="00DB41F1">
        <w:rPr>
          <w:rFonts w:ascii="Browallia New" w:hAnsi="Browallia New" w:cs="Browallia New"/>
          <w:sz w:val="26"/>
          <w:szCs w:val="26"/>
          <w:cs/>
        </w:rPr>
        <w:t xml:space="preserve"> </w:t>
      </w:r>
    </w:p>
    <w:p w14:paraId="4AFB36E5" w14:textId="77777777" w:rsidR="0073622C" w:rsidRPr="00DB41F1" w:rsidRDefault="0073622C" w:rsidP="0073622C">
      <w:pPr>
        <w:spacing w:line="240" w:lineRule="auto"/>
        <w:ind w:left="547"/>
        <w:jc w:val="thaiDistribute"/>
        <w:rPr>
          <w:rFonts w:ascii="Browallia New" w:hAnsi="Browallia New" w:cs="Browallia New"/>
          <w:sz w:val="16"/>
          <w:szCs w:val="16"/>
        </w:rPr>
      </w:pPr>
    </w:p>
    <w:p w14:paraId="2275D41F" w14:textId="77777777" w:rsidR="0073622C" w:rsidRPr="00DB41F1" w:rsidRDefault="0073622C" w:rsidP="0073622C">
      <w:pPr>
        <w:tabs>
          <w:tab w:val="left" w:pos="540"/>
        </w:tabs>
        <w:spacing w:line="240" w:lineRule="auto"/>
        <w:ind w:left="547"/>
        <w:rPr>
          <w:rFonts w:ascii="Browallia New" w:hAnsi="Browallia New" w:cs="Browallia New"/>
          <w:sz w:val="26"/>
          <w:szCs w:val="26"/>
        </w:rPr>
      </w:pPr>
      <w:r w:rsidRPr="00DB41F1">
        <w:rPr>
          <w:rFonts w:ascii="Browallia New" w:hAnsi="Browallia New" w:cs="Browallia New"/>
          <w:sz w:val="26"/>
          <w:szCs w:val="26"/>
          <w:cs/>
        </w:rPr>
        <w:t>ต้นทุนการกู้ยืมอื่น ๆ รับรู้เป็นค่าใช้จ่ายในงวดที่เกิดขึ้น</w:t>
      </w:r>
    </w:p>
    <w:p w14:paraId="1D577671" w14:textId="77777777" w:rsidR="0073622C" w:rsidRPr="00DB41F1" w:rsidRDefault="0073622C" w:rsidP="0073622C">
      <w:pPr>
        <w:spacing w:line="240" w:lineRule="auto"/>
        <w:ind w:left="547"/>
        <w:jc w:val="thaiDistribute"/>
        <w:rPr>
          <w:rFonts w:ascii="Browallia New" w:hAnsi="Browallia New" w:cs="Browallia New"/>
          <w:spacing w:val="-2"/>
          <w:sz w:val="16"/>
          <w:szCs w:val="16"/>
        </w:rPr>
      </w:pPr>
    </w:p>
    <w:p w14:paraId="3F6783F9" w14:textId="56B0F7D6"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17</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ภาษีเงินได้งวดปัจจุบันและภาษีเงินได้รอการตัดบัญชี</w:t>
      </w:r>
    </w:p>
    <w:p w14:paraId="013EC6C5" w14:textId="77777777" w:rsidR="0073622C" w:rsidRPr="00DB41F1" w:rsidRDefault="0073622C" w:rsidP="0073622C">
      <w:pPr>
        <w:spacing w:line="240" w:lineRule="auto"/>
        <w:ind w:left="547"/>
        <w:jc w:val="thaiDistribute"/>
        <w:rPr>
          <w:rFonts w:ascii="Browallia New" w:hAnsi="Browallia New" w:cs="Browallia New"/>
          <w:sz w:val="16"/>
          <w:szCs w:val="16"/>
        </w:rPr>
      </w:pPr>
    </w:p>
    <w:p w14:paraId="605C28D7" w14:textId="5C4498F0" w:rsidR="0073622C" w:rsidRPr="00DB41F1" w:rsidRDefault="0073622C" w:rsidP="0073622C">
      <w:pPr>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 xml:space="preserve">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DE2FE78" w14:textId="77777777" w:rsidR="00B12FAE" w:rsidRPr="00DB41F1" w:rsidRDefault="00B12FAE" w:rsidP="0073622C">
      <w:pPr>
        <w:spacing w:line="240" w:lineRule="auto"/>
        <w:ind w:left="547"/>
        <w:jc w:val="thaiDistribute"/>
        <w:rPr>
          <w:rFonts w:ascii="Browallia New" w:hAnsi="Browallia New" w:cs="Browallia New"/>
          <w:i/>
          <w:iCs/>
          <w:color w:val="CF4A02"/>
          <w:sz w:val="16"/>
          <w:szCs w:val="16"/>
        </w:rPr>
      </w:pPr>
    </w:p>
    <w:p w14:paraId="35D14C5A" w14:textId="3CDD3910" w:rsidR="0073622C" w:rsidRPr="00DB41F1" w:rsidRDefault="0073622C" w:rsidP="0073622C">
      <w:pPr>
        <w:spacing w:line="240" w:lineRule="auto"/>
        <w:ind w:left="547"/>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ภาษีเงินได้ของงวดปัจจุบัน</w:t>
      </w:r>
    </w:p>
    <w:p w14:paraId="396AE7E5" w14:textId="77777777" w:rsidR="0073622C" w:rsidRPr="00DB41F1" w:rsidRDefault="0073622C" w:rsidP="0073622C">
      <w:pPr>
        <w:spacing w:line="240" w:lineRule="auto"/>
        <w:ind w:left="547"/>
        <w:jc w:val="thaiDistribute"/>
        <w:rPr>
          <w:rFonts w:ascii="Browallia New" w:hAnsi="Browallia New" w:cs="Browallia New"/>
          <w:sz w:val="16"/>
          <w:szCs w:val="16"/>
        </w:rPr>
      </w:pPr>
    </w:p>
    <w:p w14:paraId="554F15CE" w14:textId="77777777" w:rsidR="0073622C" w:rsidRPr="00DB41F1" w:rsidRDefault="0073622C" w:rsidP="0073622C">
      <w:pPr>
        <w:spacing w:line="240" w:lineRule="auto"/>
        <w:ind w:left="547"/>
        <w:jc w:val="thaiDistribute"/>
        <w:rPr>
          <w:rFonts w:ascii="Browallia New" w:hAnsi="Browallia New" w:cs="Browallia New"/>
          <w:sz w:val="26"/>
          <w:szCs w:val="26"/>
          <w:cs/>
        </w:rPr>
      </w:pPr>
      <w:r w:rsidRPr="00DB41F1">
        <w:rPr>
          <w:rFonts w:ascii="Browallia New" w:hAnsi="Browallia New" w:cs="Browallia New"/>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w:t>
      </w:r>
      <w:r w:rsidRPr="00DB41F1">
        <w:rPr>
          <w:rFonts w:ascii="Browallia New" w:hAnsi="Browallia New" w:cs="Browallia New"/>
          <w:spacing w:val="-4"/>
          <w:sz w:val="26"/>
          <w:szCs w:val="26"/>
          <w:cs/>
        </w:rPr>
        <w:t>กฎหมายภาษีไปปฏิบัติขึ้นอยู่กับการตีความ กลุ่มกิจการจะตั้งประมาณการค่าใช้จ่ายภาษีที่เหมาะสมจากจำนวนที่คาดว่าจะต้อง</w:t>
      </w:r>
      <w:r w:rsidRPr="00DB41F1">
        <w:rPr>
          <w:rFonts w:ascii="Browallia New" w:hAnsi="Browallia New" w:cs="Browallia New"/>
          <w:sz w:val="26"/>
          <w:szCs w:val="26"/>
          <w:cs/>
        </w:rPr>
        <w:t>จ่ายชำระแก่หน่วยงานจัดเก็บภาษี</w:t>
      </w:r>
    </w:p>
    <w:p w14:paraId="560462F7" w14:textId="77777777" w:rsidR="0073622C" w:rsidRPr="00DB41F1" w:rsidRDefault="0073622C" w:rsidP="0073622C">
      <w:pPr>
        <w:spacing w:line="240" w:lineRule="auto"/>
        <w:ind w:left="547"/>
        <w:jc w:val="thaiDistribute"/>
        <w:rPr>
          <w:rFonts w:ascii="Browallia New" w:hAnsi="Browallia New" w:cs="Browallia New"/>
          <w:sz w:val="16"/>
          <w:szCs w:val="16"/>
          <w:cs/>
        </w:rPr>
      </w:pPr>
    </w:p>
    <w:p w14:paraId="0155837D" w14:textId="77777777" w:rsidR="0073622C" w:rsidRPr="00DB41F1" w:rsidRDefault="0073622C" w:rsidP="0073622C">
      <w:pPr>
        <w:spacing w:line="240" w:lineRule="auto"/>
        <w:ind w:left="540"/>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ภาษีเงินได้รอการตัดบัญชี</w:t>
      </w:r>
    </w:p>
    <w:p w14:paraId="48A1F926" w14:textId="77777777" w:rsidR="0073622C" w:rsidRPr="00DB41F1" w:rsidRDefault="0073622C" w:rsidP="0073622C">
      <w:pPr>
        <w:spacing w:line="240" w:lineRule="auto"/>
        <w:ind w:left="540"/>
        <w:jc w:val="thaiDistribute"/>
        <w:rPr>
          <w:rFonts w:ascii="Browallia New" w:hAnsi="Browallia New" w:cs="Browallia New"/>
          <w:sz w:val="16"/>
          <w:szCs w:val="16"/>
        </w:rPr>
      </w:pPr>
    </w:p>
    <w:p w14:paraId="08DFFD20" w14:textId="30249F71"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080573B1" w14:textId="77777777" w:rsidR="00EB4B11" w:rsidRPr="00DB41F1" w:rsidRDefault="00EB4B11" w:rsidP="0073622C">
      <w:pPr>
        <w:spacing w:line="240" w:lineRule="auto"/>
        <w:ind w:left="540"/>
        <w:jc w:val="thaiDistribute"/>
        <w:rPr>
          <w:rFonts w:ascii="Browallia New" w:hAnsi="Browallia New" w:cs="Browallia New"/>
          <w:sz w:val="16"/>
          <w:szCs w:val="16"/>
        </w:rPr>
      </w:pPr>
    </w:p>
    <w:p w14:paraId="13FE7D29" w14:textId="77777777" w:rsidR="0073622C" w:rsidRPr="00DB41F1"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sz w:val="26"/>
          <w:szCs w:val="26"/>
        </w:rPr>
      </w:pPr>
      <w:r w:rsidRPr="00DB41F1">
        <w:rPr>
          <w:rFonts w:ascii="Browallia New" w:hAnsi="Browallia New" w:cs="Browallia New"/>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25143AC7" w14:textId="77777777" w:rsidR="0073622C" w:rsidRPr="00DB41F1"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sz w:val="26"/>
          <w:szCs w:val="26"/>
        </w:rPr>
      </w:pPr>
      <w:r w:rsidRPr="00DB41F1">
        <w:rPr>
          <w:rFonts w:ascii="Browallia New" w:hAnsi="Browallia New" w:cs="Browallia New"/>
          <w:spacing w:val="-4"/>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w:t>
      </w:r>
      <w:r w:rsidRPr="00DB41F1">
        <w:rPr>
          <w:rFonts w:ascii="Browallia New" w:hAnsi="Browallia New" w:cs="Browallia New"/>
          <w:sz w:val="26"/>
          <w:szCs w:val="26"/>
          <w:cs/>
        </w:rPr>
        <w:t>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141FB691" w14:textId="77777777" w:rsidR="0073622C" w:rsidRPr="00DB41F1" w:rsidRDefault="0073622C" w:rsidP="0073622C">
      <w:pPr>
        <w:spacing w:line="240" w:lineRule="auto"/>
        <w:ind w:left="540"/>
        <w:jc w:val="thaiDistribute"/>
        <w:rPr>
          <w:rFonts w:ascii="Browallia New" w:hAnsi="Browallia New" w:cs="Browallia New"/>
          <w:sz w:val="16"/>
          <w:szCs w:val="16"/>
        </w:rPr>
      </w:pPr>
    </w:p>
    <w:p w14:paraId="1FAB9D16" w14:textId="77777777"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5B6289D" w14:textId="77777777" w:rsidR="0073622C" w:rsidRPr="00DB41F1" w:rsidRDefault="0073622C" w:rsidP="0073622C">
      <w:pPr>
        <w:spacing w:line="240" w:lineRule="auto"/>
        <w:ind w:left="540"/>
        <w:jc w:val="thaiDistribute"/>
        <w:rPr>
          <w:rFonts w:ascii="Browallia New" w:hAnsi="Browallia New" w:cs="Browallia New"/>
          <w:sz w:val="16"/>
          <w:szCs w:val="16"/>
        </w:rPr>
      </w:pPr>
    </w:p>
    <w:p w14:paraId="0840DDCA" w14:textId="4EAC1038"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pacing w:val="-2"/>
          <w:sz w:val="26"/>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Pr="00DB41F1">
        <w:rPr>
          <w:rFonts w:ascii="Browallia New" w:hAnsi="Browallia New" w:cs="Browallia New"/>
          <w:sz w:val="26"/>
          <w:szCs w:val="26"/>
          <w:cs/>
        </w:rPr>
        <w:t xml:space="preserve">ที่จะนำจำนวนผลต่างชั่วคราวนั้นมาใช้ประโยชน์ </w:t>
      </w:r>
    </w:p>
    <w:p w14:paraId="3B893E30" w14:textId="77777777" w:rsidR="0073622C" w:rsidRPr="00DB41F1" w:rsidRDefault="0073622C" w:rsidP="0073622C">
      <w:pPr>
        <w:spacing w:line="240" w:lineRule="auto"/>
        <w:ind w:left="540"/>
        <w:jc w:val="thaiDistribute"/>
        <w:rPr>
          <w:rFonts w:ascii="Browallia New" w:hAnsi="Browallia New" w:cs="Browallia New"/>
          <w:sz w:val="16"/>
          <w:szCs w:val="16"/>
        </w:rPr>
      </w:pPr>
    </w:p>
    <w:p w14:paraId="1B238CEF" w14:textId="77777777" w:rsidR="0073622C" w:rsidRPr="00DB41F1" w:rsidRDefault="0073622C" w:rsidP="0073622C">
      <w:pPr>
        <w:spacing w:line="240" w:lineRule="auto"/>
        <w:ind w:left="540"/>
        <w:jc w:val="thaiDistribute"/>
        <w:rPr>
          <w:rFonts w:ascii="Browallia New" w:hAnsi="Browallia New" w:cs="Browallia New"/>
          <w:sz w:val="26"/>
          <w:szCs w:val="26"/>
          <w:cs/>
        </w:rPr>
      </w:pPr>
      <w:r w:rsidRPr="00DB41F1">
        <w:rPr>
          <w:rFonts w:ascii="Browallia New" w:hAnsi="Browallia New" w:cs="Browallia New"/>
          <w:spacing w:val="-2"/>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w:t>
      </w:r>
      <w:r w:rsidRPr="00DB41F1">
        <w:rPr>
          <w:rFonts w:ascii="Browallia New" w:hAnsi="Browallia New" w:cs="Browallia New"/>
          <w:spacing w:val="-4"/>
          <w:sz w:val="26"/>
          <w:szCs w:val="26"/>
          <w:cs/>
        </w:rPr>
        <w:t>ที่จะนำสินทรัพย์ภาษีเงินได้ของงวดปัจจุบันมาหักกลบกับหนี้สินภาษีเงินได้ของงวดปัจจุบัน และทั้งสินทรัพย์และหนี้สินภาษีเงินได้ของงวดปัจจุบันเกี่ยวข้องกับภาษีเงินได้ที่ประเมินโดยหน่วยงานจัดเก็บภาษีหน่วยงานเดียวกันซึ่งตั้งใจจะจ่ายหนี้สินและสินทรัพย์</w:t>
      </w:r>
      <w:r w:rsidRPr="00DB41F1">
        <w:rPr>
          <w:rFonts w:ascii="Browallia New" w:hAnsi="Browallia New" w:cs="Browallia New"/>
          <w:sz w:val="26"/>
          <w:szCs w:val="26"/>
          <w:cs/>
        </w:rPr>
        <w:t>ภาษีเงินได้ของงวดปัจจุบันด้วยยอดสุทธิ</w:t>
      </w:r>
    </w:p>
    <w:p w14:paraId="3DE269F7" w14:textId="58490B66" w:rsidR="00B12FAE" w:rsidRPr="00DB41F1" w:rsidRDefault="00B12FAE">
      <w:pPr>
        <w:spacing w:after="160" w:line="259" w:lineRule="auto"/>
        <w:rPr>
          <w:rFonts w:ascii="Browallia New" w:hAnsi="Browallia New" w:cs="Browallia New"/>
          <w:color w:val="CF4A02"/>
          <w:sz w:val="26"/>
          <w:szCs w:val="26"/>
        </w:rPr>
      </w:pPr>
      <w:r w:rsidRPr="00DB41F1">
        <w:rPr>
          <w:rFonts w:ascii="Browallia New" w:hAnsi="Browallia New" w:cs="Browallia New"/>
          <w:color w:val="CF4A02"/>
          <w:sz w:val="26"/>
          <w:szCs w:val="26"/>
        </w:rPr>
        <w:br w:type="page"/>
      </w:r>
    </w:p>
    <w:p w14:paraId="32080AF6" w14:textId="717909B8" w:rsidR="0073622C" w:rsidRPr="00DB41F1" w:rsidRDefault="00621FFC" w:rsidP="0073622C">
      <w:pPr>
        <w:spacing w:line="240" w:lineRule="auto"/>
        <w:ind w:left="547" w:hanging="547"/>
        <w:jc w:val="thaiDistribute"/>
        <w:rPr>
          <w:rFonts w:ascii="Browallia New" w:hAnsi="Browallia New" w:cs="Browallia New"/>
          <w:b/>
          <w:bCs/>
          <w:color w:val="CF4A02"/>
          <w:sz w:val="26"/>
          <w:szCs w:val="26"/>
          <w:cs/>
        </w:rPr>
      </w:pPr>
      <w:r w:rsidRPr="00621FFC">
        <w:rPr>
          <w:rFonts w:ascii="Browallia New" w:hAnsi="Browallia New" w:cs="Browallia New"/>
          <w:b/>
          <w:bCs/>
          <w:color w:val="CF4A02"/>
          <w:sz w:val="26"/>
          <w:szCs w:val="26"/>
        </w:rPr>
        <w:lastRenderedPageBreak/>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18</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ผลประโยชน์พนักงาน</w:t>
      </w:r>
    </w:p>
    <w:p w14:paraId="79995E39" w14:textId="77777777" w:rsidR="0073622C" w:rsidRPr="00DB41F1" w:rsidRDefault="0073622C" w:rsidP="0073622C">
      <w:pPr>
        <w:spacing w:line="240" w:lineRule="auto"/>
        <w:jc w:val="thaiDistribute"/>
        <w:rPr>
          <w:rFonts w:ascii="Browallia New" w:hAnsi="Browallia New" w:cs="Browallia New"/>
          <w:spacing w:val="-2"/>
          <w:sz w:val="26"/>
          <w:szCs w:val="26"/>
        </w:rPr>
      </w:pPr>
    </w:p>
    <w:p w14:paraId="0BC0AF44" w14:textId="29483650" w:rsidR="0073622C" w:rsidRPr="00DB41F1" w:rsidRDefault="00621FFC" w:rsidP="0073622C">
      <w:pPr>
        <w:tabs>
          <w:tab w:val="left" w:pos="3123"/>
        </w:tabs>
        <w:ind w:left="1260" w:hanging="713"/>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18</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ผลประโยชน์พนักงานระยะสั้น</w:t>
      </w:r>
    </w:p>
    <w:p w14:paraId="7A106F3C" w14:textId="77777777" w:rsidR="0073622C" w:rsidRPr="00DB41F1" w:rsidRDefault="0073622C" w:rsidP="0073622C">
      <w:pPr>
        <w:spacing w:line="240" w:lineRule="auto"/>
        <w:ind w:left="1260"/>
        <w:jc w:val="thaiDistribute"/>
        <w:rPr>
          <w:rFonts w:ascii="Browallia New" w:hAnsi="Browallia New" w:cs="Browallia New"/>
          <w:spacing w:val="-2"/>
          <w:sz w:val="26"/>
          <w:szCs w:val="26"/>
        </w:rPr>
      </w:pPr>
    </w:p>
    <w:p w14:paraId="63883F17" w14:textId="03AF58DA" w:rsidR="0073622C" w:rsidRPr="00DB41F1" w:rsidRDefault="0073622C" w:rsidP="0073622C">
      <w:pPr>
        <w:tabs>
          <w:tab w:val="left" w:pos="3123"/>
        </w:tabs>
        <w:ind w:left="1260"/>
        <w:jc w:val="thaiDistribute"/>
        <w:rPr>
          <w:rFonts w:ascii="Browallia New" w:hAnsi="Browallia New" w:cs="Browallia New"/>
          <w:sz w:val="26"/>
          <w:szCs w:val="26"/>
        </w:rPr>
      </w:pPr>
      <w:r w:rsidRPr="00DB41F1">
        <w:rPr>
          <w:rFonts w:ascii="Browallia New" w:hAnsi="Browallia New" w:cs="Browallia New"/>
          <w:spacing w:val="-4"/>
          <w:sz w:val="26"/>
          <w:szCs w:val="26"/>
          <w:cs/>
        </w:rPr>
        <w:t xml:space="preserve">ผลประโยชน์พนักงานระยะสั้น คือ ผลประโยชน์ที่คาดว่าจะต้องจ่ายชำระภายใน </w:t>
      </w:r>
      <w:r w:rsidR="00621FFC" w:rsidRPr="00621FFC">
        <w:rPr>
          <w:rFonts w:ascii="Browallia New" w:hAnsi="Browallia New" w:cs="Browallia New"/>
          <w:spacing w:val="-4"/>
          <w:sz w:val="26"/>
          <w:szCs w:val="26"/>
        </w:rPr>
        <w:t>12</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เดือนหลังจากวันสิ้นรอบระยะเวลา</w:t>
      </w:r>
      <w:r w:rsidRPr="00DB41F1">
        <w:rPr>
          <w:rFonts w:ascii="Browallia New" w:hAnsi="Browallia New" w:cs="Browallia New"/>
          <w:sz w:val="26"/>
          <w:szCs w:val="26"/>
          <w:cs/>
        </w:rPr>
        <w:t>บัญชี เช่น เงินเดือน ลาประจำปีและลาป่วยที่มีการจ่ายค่าแรง โบนัส และค่ารักษาพยาบาล โดยรับรู้ตามช่วงเวลาการให้บริการของพนักงานไปจนถึงวันสิ้นสุดรอบระยะเวลารายงาน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7CE93D94" w14:textId="1142E4D6" w:rsidR="0073622C" w:rsidRPr="00DB41F1" w:rsidRDefault="0073622C" w:rsidP="0073622C">
      <w:pPr>
        <w:spacing w:line="240" w:lineRule="auto"/>
        <w:ind w:left="1260"/>
        <w:jc w:val="thaiDistribute"/>
        <w:rPr>
          <w:rFonts w:ascii="Browallia New" w:hAnsi="Browallia New" w:cs="Browallia New"/>
          <w:spacing w:val="-2"/>
          <w:sz w:val="26"/>
          <w:szCs w:val="26"/>
        </w:rPr>
      </w:pPr>
    </w:p>
    <w:p w14:paraId="1AEC4A02" w14:textId="236D576A" w:rsidR="0073622C" w:rsidRPr="00DB41F1" w:rsidRDefault="00621FFC" w:rsidP="0073622C">
      <w:pPr>
        <w:tabs>
          <w:tab w:val="left" w:pos="3123"/>
        </w:tabs>
        <w:ind w:left="1260" w:hanging="713"/>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18</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โครงการสมทบเงิน</w:t>
      </w:r>
    </w:p>
    <w:p w14:paraId="75DFF049" w14:textId="77777777" w:rsidR="0073622C" w:rsidRPr="00DB41F1" w:rsidRDefault="0073622C" w:rsidP="0073622C">
      <w:pPr>
        <w:spacing w:line="240" w:lineRule="auto"/>
        <w:ind w:left="1260"/>
        <w:jc w:val="thaiDistribute"/>
        <w:rPr>
          <w:rFonts w:ascii="Browallia New" w:hAnsi="Browallia New" w:cs="Browallia New"/>
          <w:spacing w:val="-2"/>
          <w:sz w:val="26"/>
          <w:szCs w:val="26"/>
        </w:rPr>
      </w:pPr>
    </w:p>
    <w:p w14:paraId="2B121E40" w14:textId="77777777" w:rsidR="0073622C" w:rsidRPr="00DB41F1" w:rsidRDefault="0073622C" w:rsidP="0073622C">
      <w:pPr>
        <w:spacing w:line="240" w:lineRule="auto"/>
        <w:ind w:left="1267"/>
        <w:jc w:val="thaiDistribute"/>
        <w:rPr>
          <w:rFonts w:ascii="Browallia New" w:hAnsi="Browallia New" w:cs="Browallia New"/>
          <w:spacing w:val="-2"/>
          <w:sz w:val="26"/>
          <w:szCs w:val="26"/>
          <w:cs/>
        </w:rPr>
      </w:pPr>
      <w:r w:rsidRPr="00DB41F1">
        <w:rPr>
          <w:rFonts w:ascii="Browallia New" w:hAnsi="Browallia New" w:cs="Browallia New"/>
          <w:spacing w:val="-2"/>
          <w:sz w:val="26"/>
          <w:szCs w:val="26"/>
          <w:cs/>
        </w:rPr>
        <w:t>กลุ่มกิจการจะจ่ายสมทบให้กับกองทุนสำรองเลี้ยงชีพตามสัญญา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711F4F4B" w14:textId="77777777" w:rsidR="0073622C" w:rsidRPr="00DB41F1" w:rsidRDefault="0073622C" w:rsidP="0073622C">
      <w:pPr>
        <w:spacing w:line="240" w:lineRule="auto"/>
        <w:ind w:left="1260"/>
        <w:jc w:val="thaiDistribute"/>
        <w:rPr>
          <w:rFonts w:ascii="Browallia New" w:hAnsi="Browallia New" w:cs="Browallia New"/>
          <w:spacing w:val="-2"/>
          <w:sz w:val="26"/>
          <w:szCs w:val="26"/>
          <w:cs/>
        </w:rPr>
      </w:pPr>
    </w:p>
    <w:p w14:paraId="5931EC7A" w14:textId="2A0E33F2" w:rsidR="0073622C" w:rsidRPr="00DB41F1" w:rsidRDefault="00621FFC" w:rsidP="0073622C">
      <w:pPr>
        <w:tabs>
          <w:tab w:val="left" w:pos="3123"/>
        </w:tabs>
        <w:ind w:left="1260" w:hanging="713"/>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18</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3</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ผลประโยชน์เมื่อเกษียณอายุ</w:t>
      </w:r>
    </w:p>
    <w:p w14:paraId="6B49E473" w14:textId="77777777" w:rsidR="0073622C" w:rsidRPr="00DB41F1" w:rsidRDefault="0073622C" w:rsidP="0073622C">
      <w:pPr>
        <w:spacing w:line="240" w:lineRule="auto"/>
        <w:ind w:left="1260"/>
        <w:jc w:val="thaiDistribute"/>
        <w:rPr>
          <w:rFonts w:ascii="Browallia New" w:hAnsi="Browallia New" w:cs="Browallia New"/>
          <w:spacing w:val="-2"/>
          <w:sz w:val="26"/>
          <w:szCs w:val="26"/>
        </w:rPr>
      </w:pPr>
    </w:p>
    <w:p w14:paraId="0CCE11B5" w14:textId="77777777" w:rsidR="0073622C" w:rsidRPr="00DB41F1" w:rsidRDefault="0073622C" w:rsidP="006432E1">
      <w:pPr>
        <w:spacing w:line="240" w:lineRule="auto"/>
        <w:ind w:left="1260"/>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โครงการผลประโยชน์เมื่อเกษียณอายุกำหนดจำนวนเงินผลประโยชน์ที่พนักงานจะได้รับเมื่อเกษียณอายุ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5889FF08" w14:textId="77777777" w:rsidR="0073622C" w:rsidRPr="00DB41F1" w:rsidRDefault="0073622C" w:rsidP="0073622C">
      <w:pPr>
        <w:spacing w:line="240" w:lineRule="auto"/>
        <w:ind w:left="1260"/>
        <w:rPr>
          <w:rFonts w:ascii="Browallia New" w:hAnsi="Browallia New" w:cs="Browallia New"/>
          <w:spacing w:val="-6"/>
          <w:sz w:val="26"/>
          <w:szCs w:val="26"/>
        </w:rPr>
      </w:pPr>
    </w:p>
    <w:p w14:paraId="4109AB2D" w14:textId="77777777" w:rsidR="0073622C" w:rsidRPr="00DB41F1" w:rsidRDefault="0073622C" w:rsidP="0073622C">
      <w:pPr>
        <w:spacing w:line="240" w:lineRule="auto"/>
        <w:ind w:left="1260"/>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 xml:space="preserve">ภาระผูกพันผลประโยชน์นี้คำนวณโดยนักคณิตศาสตร์ประกันภัยอิสระ ด้วยวิธีคิดลดแต่ละหน่วยที่ประมาณการไว้ </w:t>
      </w:r>
      <w:r w:rsidRPr="00DB41F1">
        <w:rPr>
          <w:rFonts w:ascii="Browallia New" w:hAnsi="Browallia New" w:cs="Browallia New"/>
          <w:spacing w:val="-6"/>
          <w:sz w:val="26"/>
          <w:szCs w:val="26"/>
        </w:rPr>
        <w:br/>
      </w:r>
      <w:r w:rsidRPr="00DB41F1">
        <w:rPr>
          <w:rFonts w:ascii="Browallia New" w:hAnsi="Browallia New" w:cs="Browallia New"/>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2AF8ABF3" w14:textId="77777777" w:rsidR="0073622C" w:rsidRPr="00DB41F1" w:rsidRDefault="0073622C" w:rsidP="0073622C">
      <w:pPr>
        <w:spacing w:line="240" w:lineRule="auto"/>
        <w:ind w:left="1260"/>
        <w:rPr>
          <w:rFonts w:ascii="Browallia New" w:hAnsi="Browallia New" w:cs="Browallia New"/>
          <w:spacing w:val="-6"/>
          <w:sz w:val="26"/>
          <w:szCs w:val="26"/>
        </w:rPr>
      </w:pPr>
    </w:p>
    <w:p w14:paraId="20E95183" w14:textId="77777777" w:rsidR="0073622C" w:rsidRPr="00DB41F1" w:rsidRDefault="0073622C" w:rsidP="0073622C">
      <w:pPr>
        <w:spacing w:line="240" w:lineRule="auto"/>
        <w:ind w:left="1267"/>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w:t>
      </w:r>
    </w:p>
    <w:p w14:paraId="31E8C5F7" w14:textId="77777777" w:rsidR="0073622C" w:rsidRPr="00DB41F1" w:rsidRDefault="0073622C" w:rsidP="0073622C">
      <w:pPr>
        <w:spacing w:line="240" w:lineRule="auto"/>
        <w:ind w:left="1260"/>
        <w:rPr>
          <w:rFonts w:ascii="Browallia New" w:hAnsi="Browallia New" w:cs="Browallia New"/>
          <w:spacing w:val="-6"/>
          <w:sz w:val="26"/>
          <w:szCs w:val="26"/>
        </w:rPr>
      </w:pPr>
    </w:p>
    <w:p w14:paraId="49FF511F" w14:textId="77777777" w:rsidR="0073622C" w:rsidRPr="00DB41F1" w:rsidRDefault="0073622C" w:rsidP="0073622C">
      <w:pPr>
        <w:spacing w:line="240" w:lineRule="auto"/>
        <w:ind w:left="1260"/>
        <w:rPr>
          <w:rFonts w:ascii="Browallia New" w:hAnsi="Browallia New" w:cs="Browallia New"/>
          <w:spacing w:val="-6"/>
          <w:sz w:val="26"/>
          <w:szCs w:val="26"/>
        </w:rPr>
      </w:pPr>
      <w:r w:rsidRPr="00DB41F1">
        <w:rPr>
          <w:rFonts w:ascii="Browallia New" w:hAnsi="Browallia New" w:cs="Browallia New"/>
          <w:spacing w:val="-6"/>
          <w:sz w:val="26"/>
          <w:szCs w:val="26"/>
          <w:cs/>
        </w:rPr>
        <w:t>ต้นทุนบริการในอดีตจะถูกรับรู้ทันทีในกำไรหรือขาดทุน</w:t>
      </w:r>
    </w:p>
    <w:p w14:paraId="62D7FB89" w14:textId="77777777" w:rsidR="0073622C" w:rsidRPr="00DB41F1" w:rsidRDefault="0073622C" w:rsidP="0073622C">
      <w:pPr>
        <w:spacing w:line="240" w:lineRule="auto"/>
        <w:ind w:left="1260"/>
        <w:rPr>
          <w:rFonts w:ascii="Browallia New" w:hAnsi="Browallia New" w:cs="Browallia New"/>
          <w:color w:val="CF4A02"/>
          <w:sz w:val="26"/>
          <w:szCs w:val="26"/>
        </w:rPr>
      </w:pPr>
    </w:p>
    <w:p w14:paraId="12D9987B" w14:textId="54756DC6" w:rsidR="0073622C" w:rsidRPr="00DB41F1" w:rsidRDefault="00621FFC" w:rsidP="0073622C">
      <w:pPr>
        <w:tabs>
          <w:tab w:val="left" w:pos="3123"/>
        </w:tabs>
        <w:ind w:left="1260" w:hanging="713"/>
        <w:rPr>
          <w:rFonts w:ascii="Browallia New" w:hAnsi="Browallia New" w:cs="Browallia New"/>
          <w:b/>
          <w:bCs/>
          <w:color w:val="CF4A02"/>
          <w:sz w:val="26"/>
          <w:szCs w:val="26"/>
          <w:cs/>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18</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ผลตอบแทนอายุการทำงาน</w:t>
      </w:r>
    </w:p>
    <w:p w14:paraId="40BB54C4" w14:textId="77777777" w:rsidR="0073622C" w:rsidRPr="00DB41F1" w:rsidRDefault="0073622C" w:rsidP="0073622C">
      <w:pPr>
        <w:spacing w:line="240" w:lineRule="auto"/>
        <w:ind w:left="1260"/>
        <w:jc w:val="thaiDistribute"/>
        <w:rPr>
          <w:rFonts w:ascii="Browallia New" w:hAnsi="Browallia New" w:cs="Browallia New"/>
          <w:spacing w:val="-2"/>
          <w:sz w:val="26"/>
          <w:szCs w:val="26"/>
        </w:rPr>
      </w:pPr>
    </w:p>
    <w:p w14:paraId="6DAFB1E0" w14:textId="4643E1B3" w:rsidR="0073622C" w:rsidRPr="00DB41F1" w:rsidRDefault="0073622C" w:rsidP="0073622C">
      <w:pPr>
        <w:spacing w:line="240" w:lineRule="auto"/>
        <w:ind w:left="1267"/>
        <w:jc w:val="thaiDistribute"/>
        <w:rPr>
          <w:rFonts w:ascii="Browallia New" w:hAnsi="Browallia New" w:cs="Browallia New"/>
          <w:sz w:val="26"/>
          <w:szCs w:val="26"/>
        </w:rPr>
      </w:pPr>
      <w:r w:rsidRPr="00DB41F1">
        <w:rPr>
          <w:rFonts w:ascii="Browallia New" w:hAnsi="Browallia New" w:cs="Browallia New"/>
          <w:spacing w:val="-4"/>
          <w:sz w:val="26"/>
          <w:szCs w:val="26"/>
          <w:cs/>
        </w:rPr>
        <w:t xml:space="preserve">กลุ่มกิจการให้ทองเป็นรางวัลแก่พนักงาน เมื่อพนักงานทำงานให้กลุ่มกิจการเป็นเวลา </w:t>
      </w:r>
      <w:r w:rsidR="00621FFC" w:rsidRPr="00621FFC">
        <w:rPr>
          <w:rFonts w:ascii="Browallia New" w:hAnsi="Browallia New" w:cs="Browallia New"/>
          <w:spacing w:val="-4"/>
          <w:sz w:val="26"/>
          <w:szCs w:val="26"/>
        </w:rPr>
        <w:t>10</w:t>
      </w:r>
      <w:r w:rsidRPr="00DB41F1">
        <w:rPr>
          <w:rFonts w:ascii="Browallia New" w:hAnsi="Browallia New" w:cs="Browallia New"/>
          <w:spacing w:val="-4"/>
          <w:sz w:val="26"/>
          <w:szCs w:val="26"/>
          <w:cs/>
        </w:rPr>
        <w:t xml:space="preserve"> ปี และเมื่อมีอายุงานครบทุก</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ๆ</w:t>
      </w:r>
      <w:r w:rsidRPr="00DB41F1">
        <w:rPr>
          <w:rFonts w:ascii="Browallia New" w:hAnsi="Browallia New" w:cs="Browallia New"/>
          <w:sz w:val="26"/>
          <w:szCs w:val="26"/>
          <w:cs/>
        </w:rPr>
        <w:t xml:space="preserve"> </w:t>
      </w:r>
      <w:r w:rsidR="00621FFC" w:rsidRPr="00621FFC">
        <w:rPr>
          <w:rFonts w:ascii="Browallia New" w:hAnsi="Browallia New" w:cs="Browallia New"/>
          <w:sz w:val="26"/>
          <w:szCs w:val="26"/>
        </w:rPr>
        <w:t>5</w:t>
      </w:r>
      <w:r w:rsidRPr="00DB41F1">
        <w:rPr>
          <w:rFonts w:ascii="Browallia New" w:hAnsi="Browallia New" w:cs="Browallia New"/>
          <w:sz w:val="26"/>
          <w:szCs w:val="26"/>
          <w:cs/>
        </w:rPr>
        <w:t xml:space="preserve"> ปีหลังจากนั้น 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0847D3F1" w14:textId="77777777" w:rsidR="0073622C" w:rsidRPr="00DB41F1" w:rsidRDefault="0073622C" w:rsidP="0073622C">
      <w:pPr>
        <w:spacing w:line="240" w:lineRule="auto"/>
        <w:ind w:left="1260"/>
        <w:jc w:val="thaiDistribute"/>
        <w:rPr>
          <w:rFonts w:ascii="Browallia New" w:hAnsi="Browallia New" w:cs="Browallia New"/>
          <w:spacing w:val="-2"/>
          <w:sz w:val="26"/>
          <w:szCs w:val="26"/>
        </w:rPr>
      </w:pPr>
    </w:p>
    <w:p w14:paraId="469A77E0" w14:textId="21D1D187" w:rsidR="0073622C" w:rsidRPr="00DB41F1" w:rsidRDefault="00621FFC" w:rsidP="0073622C">
      <w:pPr>
        <w:tabs>
          <w:tab w:val="left" w:pos="3123"/>
        </w:tabs>
        <w:ind w:left="1260" w:hanging="713"/>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18</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5</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ผลประโยชน์เมื่อเลิกจ้าง</w:t>
      </w:r>
    </w:p>
    <w:p w14:paraId="2EF5B67A" w14:textId="77777777" w:rsidR="0073622C" w:rsidRPr="00DB41F1" w:rsidRDefault="0073622C" w:rsidP="0073622C">
      <w:pPr>
        <w:spacing w:line="240" w:lineRule="auto"/>
        <w:ind w:left="1260"/>
        <w:jc w:val="thaiDistribute"/>
        <w:rPr>
          <w:rFonts w:ascii="Browallia New" w:hAnsi="Browallia New" w:cs="Browallia New"/>
          <w:spacing w:val="-2"/>
          <w:sz w:val="26"/>
          <w:szCs w:val="26"/>
        </w:rPr>
      </w:pPr>
    </w:p>
    <w:p w14:paraId="23662197" w14:textId="1D648B5B" w:rsidR="0073622C" w:rsidRPr="00DB41F1" w:rsidRDefault="0073622C" w:rsidP="0073622C">
      <w:pPr>
        <w:spacing w:line="240" w:lineRule="auto"/>
        <w:ind w:left="1260"/>
        <w:jc w:val="thaiDistribute"/>
        <w:rPr>
          <w:rFonts w:ascii="Browallia New" w:hAnsi="Browallia New" w:cs="Browallia New"/>
          <w:sz w:val="26"/>
          <w:szCs w:val="26"/>
        </w:rPr>
      </w:pPr>
      <w:r w:rsidRPr="00DB41F1">
        <w:rPr>
          <w:rFonts w:ascii="Browallia New" w:hAnsi="Browallia New" w:cs="Browallia New"/>
          <w:spacing w:val="-4"/>
          <w:sz w:val="26"/>
          <w:szCs w:val="26"/>
          <w:cs/>
        </w:rPr>
        <w:t xml:space="preserve">กลุ่มกิจการจะรับรู้ผลประโยชน์เมื่อเลิกจ้างก่อนถึงกำหนดเมื่อ </w:t>
      </w:r>
      <w:r w:rsidR="00621FFC" w:rsidRPr="00621FFC">
        <w:rPr>
          <w:rFonts w:ascii="Browallia New" w:hAnsi="Browallia New" w:cs="Browallia New"/>
          <w:spacing w:val="-4"/>
          <w:sz w:val="26"/>
          <w:szCs w:val="26"/>
        </w:rPr>
        <w:t>1</w:t>
      </w:r>
      <w:r w:rsidRPr="00DB41F1">
        <w:rPr>
          <w:rFonts w:ascii="Browallia New" w:hAnsi="Browallia New" w:cs="Browallia New"/>
          <w:spacing w:val="-4"/>
          <w:sz w:val="26"/>
          <w:szCs w:val="26"/>
          <w:cs/>
        </w:rPr>
        <w:t>) กลุ่มกิจการไม่สามารถยกเลิกข้อเสนอให้ผลประโยชน์</w:t>
      </w:r>
      <w:r w:rsidRPr="00DB41F1">
        <w:rPr>
          <w:rFonts w:ascii="Browallia New" w:hAnsi="Browallia New" w:cs="Browallia New"/>
          <w:sz w:val="26"/>
          <w:szCs w:val="26"/>
          <w:cs/>
        </w:rPr>
        <w:t xml:space="preserve"> และ </w:t>
      </w:r>
      <w:r w:rsidR="00621FFC" w:rsidRPr="00621FFC">
        <w:rPr>
          <w:rFonts w:ascii="Browallia New" w:hAnsi="Browallia New" w:cs="Browallia New"/>
          <w:sz w:val="26"/>
          <w:szCs w:val="26"/>
        </w:rPr>
        <w:t>2</w:t>
      </w:r>
      <w:r w:rsidRPr="00DB41F1">
        <w:rPr>
          <w:rFonts w:ascii="Browallia New" w:hAnsi="Browallia New" w:cs="Browallia New"/>
          <w:sz w:val="26"/>
          <w:szCs w:val="26"/>
          <w:cs/>
        </w:rPr>
        <w:t xml:space="preserve">) กิจการรับรู้ต้นทุนสำหรับการปรับโครงสร้างที่เกี่ยวข้อง โดยผลประโยชน์ที่มีกำหนดชำระเกินกว่า </w:t>
      </w:r>
      <w:r w:rsidR="00621FFC" w:rsidRPr="00621FFC">
        <w:rPr>
          <w:rFonts w:ascii="Browallia New" w:hAnsi="Browallia New" w:cs="Browallia New"/>
          <w:sz w:val="26"/>
          <w:szCs w:val="26"/>
        </w:rPr>
        <w:t>12</w:t>
      </w:r>
      <w:r w:rsidRPr="00DB41F1">
        <w:rPr>
          <w:rFonts w:ascii="Browallia New" w:hAnsi="Browallia New" w:cs="Browallia New"/>
          <w:sz w:val="26"/>
          <w:szCs w:val="26"/>
          <w:cs/>
        </w:rPr>
        <w:t xml:space="preserve"> เดือนภายหลังรอบระยะเวลารายงาน ต้องคิดลดเป็นมูลค่าปัจจุบัน</w:t>
      </w:r>
    </w:p>
    <w:p w14:paraId="20236B55" w14:textId="77777777" w:rsidR="0073622C" w:rsidRPr="00DB41F1" w:rsidRDefault="0073622C" w:rsidP="0073622C">
      <w:pPr>
        <w:spacing w:line="240" w:lineRule="auto"/>
        <w:rPr>
          <w:rFonts w:ascii="Browallia New" w:hAnsi="Browallia New" w:cs="Browallia New"/>
          <w:spacing w:val="-4"/>
          <w:sz w:val="26"/>
          <w:szCs w:val="26"/>
        </w:rPr>
      </w:pPr>
      <w:r w:rsidRPr="00DB41F1">
        <w:rPr>
          <w:rFonts w:ascii="Browallia New" w:hAnsi="Browallia New" w:cs="Browallia New"/>
          <w:spacing w:val="-4"/>
          <w:sz w:val="26"/>
          <w:szCs w:val="26"/>
        </w:rPr>
        <w:br w:type="page"/>
      </w:r>
    </w:p>
    <w:p w14:paraId="09D96EAE" w14:textId="3EF82FFB"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19</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การจ่ายโดยใช้หุ้นเป็นเกณฑ์</w:t>
      </w:r>
    </w:p>
    <w:p w14:paraId="7577B1AB"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0BE7F0A0" w14:textId="3E56711A" w:rsidR="0073622C" w:rsidRPr="00DB41F1" w:rsidRDefault="0073622C" w:rsidP="0073622C">
      <w:pPr>
        <w:suppressAutoHyphens/>
        <w:spacing w:line="240" w:lineRule="auto"/>
        <w:ind w:left="547"/>
        <w:jc w:val="thaiDistribute"/>
        <w:rPr>
          <w:rFonts w:ascii="Browallia New" w:hAnsi="Browallia New" w:cs="Browallia New"/>
          <w:spacing w:val="-5"/>
          <w:sz w:val="26"/>
          <w:szCs w:val="26"/>
        </w:rPr>
      </w:pPr>
      <w:r w:rsidRPr="00DB41F1">
        <w:rPr>
          <w:rFonts w:ascii="Browallia New" w:hAnsi="Browallia New" w:cs="Browallia New"/>
          <w:sz w:val="26"/>
          <w:szCs w:val="26"/>
          <w:cs/>
        </w:rPr>
        <w:t>กลุ่มกิจการวัดมูลค่าของโครงการผลตอบแทนพนักงานโดยใช้หุ้นเป็นเกณฑ์ที่ชำระด้วยตราสารทุน โดยอ้างอิงกับมูลค่ายุติธรรมของตราสารทุนที่ออกให้ ซึ่งวัดมูลค่ายุติธรรม ณ วัน</w:t>
      </w:r>
      <w:r w:rsidR="00F420EB" w:rsidRPr="00DB41F1">
        <w:rPr>
          <w:rFonts w:ascii="Browallia New" w:hAnsi="Browallia New" w:cs="Browallia New" w:hint="cs"/>
          <w:sz w:val="26"/>
          <w:szCs w:val="26"/>
          <w:cs/>
        </w:rPr>
        <w:t>ที่</w:t>
      </w:r>
      <w:r w:rsidRPr="00DB41F1">
        <w:rPr>
          <w:rFonts w:ascii="Browallia New" w:hAnsi="Browallia New" w:cs="Browallia New"/>
          <w:sz w:val="26"/>
          <w:szCs w:val="26"/>
          <w:cs/>
        </w:rPr>
        <w:t>ให้สิทธิแก่พนักงาน และทยอยรับรู้เป็นค่าใช้จ่ายพนักงาน</w:t>
      </w:r>
      <w:r w:rsidRPr="00DB41F1">
        <w:rPr>
          <w:rFonts w:ascii="Browallia New" w:hAnsi="Browallia New" w:cs="Browallia New"/>
          <w:sz w:val="26"/>
          <w:szCs w:val="26"/>
        </w:rPr>
        <w:br/>
      </w:r>
      <w:r w:rsidRPr="00DB41F1">
        <w:rPr>
          <w:rFonts w:ascii="Browallia New" w:hAnsi="Browallia New" w:cs="Browallia New"/>
          <w:sz w:val="26"/>
          <w:szCs w:val="26"/>
          <w:cs/>
        </w:rPr>
        <w:t>พร้อมกับการเพิ่มขึ้นในส่วนของเจ้าของตลอดระยะเวลาที่พนักงานต้องปฏิบัติตามเงื่อนไขบริการที่ตกลงกัน จำนวนที่รับรู้เป็น</w:t>
      </w:r>
      <w:r w:rsidRPr="00DB41F1">
        <w:rPr>
          <w:rFonts w:ascii="Browallia New" w:hAnsi="Browallia New" w:cs="Browallia New"/>
          <w:spacing w:val="-5"/>
          <w:sz w:val="26"/>
          <w:szCs w:val="26"/>
          <w:cs/>
        </w:rPr>
        <w:t>ค่าใช้จ่ายจะถูกปรับปรุงเพื่อให้สะท้อนถึงจำนวนตราสารทุนที่แท้จริงซึ่งออกให้เมื่อเข้าเงื่อนไขการให้บริการที่ไม่ใช่เงื่อนไขทางตลาด</w:t>
      </w:r>
    </w:p>
    <w:p w14:paraId="5C06D535"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0D2E3D1B"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 xml:space="preserve">รายจ่ายของการจ่ายโดยใช้หุ้นเป็นเกณฑ์ จะถูกรับรู้เป็นค่าใช้จ่ายในกำไรหรือขาดทุนและบันทึกเป็นส่วนเพิ่มในรายการ </w:t>
      </w:r>
      <w:r w:rsidRPr="00DB41F1">
        <w:rPr>
          <w:rFonts w:ascii="Browallia New" w:hAnsi="Browallia New" w:cs="Browallia New"/>
          <w:sz w:val="26"/>
          <w:szCs w:val="26"/>
        </w:rPr>
        <w:br/>
      </w:r>
      <w:r w:rsidRPr="00DB41F1">
        <w:rPr>
          <w:rFonts w:ascii="Browallia New" w:hAnsi="Browallia New" w:cs="Browallia New"/>
          <w:sz w:val="26"/>
          <w:szCs w:val="26"/>
          <w:cs/>
        </w:rPr>
        <w:t xml:space="preserve">“ทุนสำรองอื่น-การจ่ายโดยใช้หุ้นเป็นเกณฑ์” ในส่วนของเจ้าของ ตลอดระยะเวลาที่เงื่อนไขของระยะเวลาการให้บริการโดยพนักงานเป็นไปตามเงื่อนไข มูลค่าของหุ้นซึ่งถูกจัดสรรเพื่อเป็นผลตอบแทนพนักงานจะถูกแสดงเป็น “สำรองหุ้นเพื่อโครงการผลตอบแทนพนักงานโดยใช้หุ้นเป็นเกณฑ์” ซึ่งแสดงหักอยู่ในส่วนของเจ้าของ รายการดังกล่าวจะถูกหักกลบกับรายการ </w:t>
      </w:r>
      <w:r w:rsidRPr="00DB41F1">
        <w:rPr>
          <w:rFonts w:ascii="Browallia New" w:hAnsi="Browallia New" w:cs="Browallia New"/>
          <w:sz w:val="26"/>
          <w:szCs w:val="26"/>
        </w:rPr>
        <w:br/>
      </w:r>
      <w:r w:rsidRPr="00DB41F1">
        <w:rPr>
          <w:rFonts w:ascii="Browallia New" w:hAnsi="Browallia New" w:cs="Browallia New"/>
          <w:sz w:val="26"/>
          <w:szCs w:val="26"/>
          <w:cs/>
        </w:rPr>
        <w:t>“ทุนสำรองอื่น-การจ่ายโดยใช้หุ้นเป็นเกณฑ์” เมื่อครบระยะเวลาที่พนักงานต้องปฏิบัติตามเงื่อนไขบริการ</w:t>
      </w:r>
    </w:p>
    <w:p w14:paraId="41EAE909"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6BFAC8E5" w14:textId="729E307E" w:rsidR="0073622C" w:rsidRPr="00DB41F1" w:rsidRDefault="0073622C" w:rsidP="0073622C">
      <w:pPr>
        <w:suppressAutoHyphens/>
        <w:spacing w:line="240" w:lineRule="auto"/>
        <w:ind w:left="547"/>
        <w:jc w:val="thaiDistribute"/>
        <w:rPr>
          <w:rFonts w:ascii="Browallia New" w:hAnsi="Browallia New" w:cs="Browallia New"/>
          <w:sz w:val="26"/>
          <w:szCs w:val="26"/>
          <w:lang w:val="en-US"/>
        </w:rPr>
      </w:pPr>
      <w:r w:rsidRPr="00DB41F1">
        <w:rPr>
          <w:rFonts w:ascii="Browallia New" w:hAnsi="Browallia New" w:cs="Browallia New"/>
          <w:sz w:val="26"/>
          <w:szCs w:val="26"/>
          <w:cs/>
        </w:rPr>
        <w:t xml:space="preserve">กรณีที่บริษัทให้ตราสารทุนแก่พนักงานของบริษัทย่อยในกลุ่มกิจการ จะปฏิบัติเหมือนเป็นเงินอุดหนุนจากบริษัทใหญ่ </w:t>
      </w:r>
      <w:r w:rsidRPr="00DB41F1">
        <w:rPr>
          <w:rFonts w:ascii="Browallia New" w:hAnsi="Browallia New" w:cs="Browallia New"/>
          <w:sz w:val="26"/>
          <w:szCs w:val="26"/>
          <w:cs/>
        </w:rPr>
        <w:br/>
        <w:t>กลุ่มกิจการต้องวัดมูลค่ายุติธรรมของบริการของพนักงาน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 ในงบเฉพาะของบริษัทจะบันทึกเสมือนกับเป็นการเพิ่มขึ้นของเงินลงทุนในบริษัทย่อยและเพิ่มส่วนของเจ้าของ</w:t>
      </w:r>
      <w:r w:rsidR="00D241C6" w:rsidRPr="00DB41F1">
        <w:rPr>
          <w:rFonts w:ascii="Browallia New" w:hAnsi="Browallia New" w:cs="Browallia New" w:hint="cs"/>
          <w:sz w:val="26"/>
          <w:szCs w:val="26"/>
          <w:cs/>
        </w:rPr>
        <w:t xml:space="preserve"> </w:t>
      </w:r>
    </w:p>
    <w:p w14:paraId="0EF9F61A" w14:textId="77777777" w:rsidR="0073622C" w:rsidRPr="00DB41F1" w:rsidRDefault="0073622C" w:rsidP="0073622C">
      <w:pPr>
        <w:suppressAutoHyphens/>
        <w:spacing w:line="240" w:lineRule="auto"/>
        <w:ind w:left="547"/>
        <w:jc w:val="thaiDistribute"/>
        <w:rPr>
          <w:rFonts w:ascii="Browallia New" w:hAnsi="Browallia New" w:cs="Browallia New"/>
          <w:sz w:val="26"/>
          <w:szCs w:val="26"/>
          <w:cs/>
        </w:rPr>
      </w:pPr>
    </w:p>
    <w:p w14:paraId="2662EF21" w14:textId="43A12223"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20</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ประมาณการหนี้สิน</w:t>
      </w:r>
    </w:p>
    <w:p w14:paraId="3C7C9ADB" w14:textId="77777777" w:rsidR="0073622C" w:rsidRPr="00DB41F1" w:rsidRDefault="0073622C" w:rsidP="0073622C">
      <w:pPr>
        <w:tabs>
          <w:tab w:val="left" w:pos="1620"/>
        </w:tabs>
        <w:ind w:left="1094" w:hanging="547"/>
        <w:rPr>
          <w:rFonts w:ascii="Browallia New" w:hAnsi="Browallia New" w:cs="Browallia New"/>
          <w:color w:val="CF4A02"/>
          <w:sz w:val="26"/>
          <w:szCs w:val="26"/>
        </w:rPr>
      </w:pPr>
    </w:p>
    <w:p w14:paraId="134DA38B" w14:textId="0D080D17" w:rsidR="0073622C" w:rsidRPr="00DB41F1" w:rsidRDefault="00621FFC" w:rsidP="0073622C">
      <w:pPr>
        <w:tabs>
          <w:tab w:val="left" w:pos="1620"/>
        </w:tabs>
        <w:ind w:left="1094" w:hanging="547"/>
        <w:rPr>
          <w:rFonts w:ascii="Browallia New" w:hAnsi="Browallia New" w:cs="Browallia New"/>
          <w:b/>
          <w:bCs/>
          <w:color w:val="CF4A02"/>
          <w:sz w:val="26"/>
          <w:szCs w:val="26"/>
          <w:cs/>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20</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ประมาณการหนี้สินทั่วไป</w:t>
      </w:r>
    </w:p>
    <w:p w14:paraId="2487D920"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0AA15AFF"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รับรู้ประมาณการหนี้สินเมื่อกลุ่มกิจการมีภาระผูกพันในปัจจุบันตามกฎหมายหรือตามข้อตกลง</w:t>
      </w:r>
      <w:r w:rsidRPr="00DB41F1">
        <w:rPr>
          <w:rFonts w:ascii="Browallia New" w:hAnsi="Browallia New" w:cs="Browallia New"/>
          <w:spacing w:val="-2"/>
          <w:sz w:val="26"/>
          <w:szCs w:val="26"/>
          <w:cs/>
        </w:rPr>
        <w:t>ที่จัดทำไว้ อันเป็นผลสืบเนื่องมาจากเหตุการณ์ในอดีตซึ่งการชำระภาระผูกพันนั้นมีความเป็นไปได้ค่อนข้างแน่ว่า</w:t>
      </w:r>
      <w:r w:rsidRPr="00DB41F1">
        <w:rPr>
          <w:rFonts w:ascii="Browallia New" w:hAnsi="Browallia New" w:cs="Browallia New"/>
          <w:sz w:val="26"/>
          <w:szCs w:val="26"/>
          <w:cs/>
        </w:rPr>
        <w:t>จะส่งผลให้บริษัทต้องสูญเสียทรัพยากรออกไป และประมาณการจำนวนที่ต้องจ่ายได้</w:t>
      </w:r>
    </w:p>
    <w:p w14:paraId="6B2CAF38"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2C4AD53B"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DE302D6"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18F0B3BF" w14:textId="365398F7" w:rsidR="0073622C" w:rsidRPr="00DB41F1" w:rsidRDefault="00621FFC" w:rsidP="0073622C">
      <w:pPr>
        <w:ind w:left="1094" w:hanging="547"/>
        <w:rPr>
          <w:rFonts w:ascii="Browallia New" w:hAnsi="Browallia New" w:cs="Browallia New"/>
          <w:b/>
          <w:bCs/>
          <w:color w:val="CF4A02"/>
          <w:sz w:val="26"/>
          <w:szCs w:val="26"/>
          <w:cs/>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20</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ประมาณการหนี้สินขั้นต่ำที่ต้องจ่ายตามสัญญารับสิทธิขายไฟฟ้า</w:t>
      </w:r>
    </w:p>
    <w:p w14:paraId="652C5E5B"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722CBD32"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รับรู้ประมาณการหนี้สินขั้นต่ำที่ต้องจ่ายตามสัญญารับสิทธิขายไฟฟ้าด้วยมูลค่าปัจจุบันของจำนวนขั้นต่ำ</w:t>
      </w:r>
      <w:r w:rsidRPr="00DB41F1">
        <w:rPr>
          <w:rFonts w:ascii="Browallia New" w:hAnsi="Browallia New" w:cs="Browallia New"/>
          <w:sz w:val="26"/>
          <w:szCs w:val="26"/>
        </w:rPr>
        <w:br/>
      </w:r>
      <w:r w:rsidRPr="00DB41F1">
        <w:rPr>
          <w:rFonts w:ascii="Browallia New" w:hAnsi="Browallia New" w:cs="Browallia New"/>
          <w:sz w:val="26"/>
          <w:szCs w:val="26"/>
          <w:cs/>
        </w:rPr>
        <w:t>ที่ตกลงจ่ายชำระให้แก่เจ้าของโครงการตามข้อตกลงในสัญญาร่วมลงทุนให้สิทธิขายไฟฟ้า โดยจะจ่ายเป็นรายเดือนตลอดระยะเวลาของสัญญาซื้อขายไฟฟ้า กลุ่มกิจการใช้อัตราต้นทุนเงินทุนของกลุ่มกิจการเป็นอัตราคิดลดในการประมาณมูลค่าปัจจุบัน ประมาณการหนี้สินขั้นต่ำที่ต้องจ่ายตามสัญญารับสิทธิขายไฟฟ้าจะถูกรับรู้พร้อมกับการบันทึก “สิทธิในสัญญาซื้อขายไฟฟ้า” (อยู่ใน “สินทรัพย์ไม่มีตัวตน”) และจะทยอยลดลงเมื่อได้ชำระค่าตอบแทนให้แก่เจ้าของโครงการ</w:t>
      </w:r>
    </w:p>
    <w:p w14:paraId="396315D5" w14:textId="77777777" w:rsidR="0073622C" w:rsidRPr="00DB41F1" w:rsidRDefault="0073622C" w:rsidP="0073622C">
      <w:pPr>
        <w:spacing w:line="240" w:lineRule="auto"/>
        <w:rPr>
          <w:rFonts w:ascii="Browallia New" w:hAnsi="Browallia New" w:cs="Browallia New"/>
          <w:sz w:val="26"/>
          <w:szCs w:val="26"/>
        </w:rPr>
      </w:pPr>
      <w:r w:rsidRPr="00DB41F1">
        <w:rPr>
          <w:rFonts w:ascii="Browallia New" w:hAnsi="Browallia New" w:cs="Browallia New"/>
          <w:sz w:val="26"/>
          <w:szCs w:val="26"/>
        </w:rPr>
        <w:br w:type="page"/>
      </w:r>
    </w:p>
    <w:p w14:paraId="29497129" w14:textId="27A96D94" w:rsidR="0073622C" w:rsidRPr="00DB41F1" w:rsidRDefault="00621FFC" w:rsidP="0073622C">
      <w:pPr>
        <w:ind w:left="1094" w:hanging="547"/>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20</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3</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ประมาณการหนี้สินค่ารื้อถอน</w:t>
      </w:r>
    </w:p>
    <w:p w14:paraId="0186F123" w14:textId="77777777" w:rsidR="0073622C" w:rsidRPr="00DB41F1" w:rsidRDefault="0073622C" w:rsidP="0073622C">
      <w:pPr>
        <w:suppressAutoHyphens/>
        <w:spacing w:line="240" w:lineRule="auto"/>
        <w:ind w:left="1080"/>
        <w:jc w:val="thaiDistribute"/>
        <w:rPr>
          <w:rFonts w:ascii="Browallia New" w:hAnsi="Browallia New" w:cs="Browallia New"/>
          <w:sz w:val="26"/>
          <w:szCs w:val="26"/>
        </w:rPr>
      </w:pPr>
    </w:p>
    <w:p w14:paraId="30DD8AE1" w14:textId="719FF00A" w:rsidR="0073622C" w:rsidRPr="00DB41F1" w:rsidRDefault="0073622C" w:rsidP="0073622C">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w:t>
      </w:r>
      <w:r w:rsidRPr="00DB41F1">
        <w:rPr>
          <w:rFonts w:ascii="Browallia New" w:hAnsi="Browallia New" w:cs="Browallia New"/>
          <w:sz w:val="26"/>
          <w:szCs w:val="26"/>
          <w:cs/>
          <w:lang w:val="en-US"/>
        </w:rPr>
        <w:t>กิจการ</w:t>
      </w:r>
      <w:r w:rsidRPr="00DB41F1">
        <w:rPr>
          <w:rFonts w:ascii="Browallia New" w:hAnsi="Browallia New" w:cs="Browallia New"/>
          <w:sz w:val="26"/>
          <w:szCs w:val="26"/>
          <w:cs/>
        </w:rPr>
        <w:t>รับรู้ประมาณการหนี้สินค่ารื้อถอนโรงไฟฟ้าด้วยมูลค่าปัจจุบันของประมาณการของต้นทุนค่ารื้อถอน</w:t>
      </w:r>
      <w:r w:rsidRPr="00DB41F1">
        <w:rPr>
          <w:rFonts w:ascii="Browallia New" w:hAnsi="Browallia New" w:cs="Browallia New"/>
          <w:sz w:val="26"/>
          <w:szCs w:val="26"/>
        </w:rPr>
        <w:br/>
      </w:r>
      <w:r w:rsidRPr="00DB41F1">
        <w:rPr>
          <w:rFonts w:ascii="Browallia New" w:hAnsi="Browallia New" w:cs="Browallia New"/>
          <w:sz w:val="26"/>
          <w:szCs w:val="26"/>
          <w:cs/>
        </w:rPr>
        <w:t>ที่จะเกิดขึ้น ณ วันสิ้นสุดของสัญญาซื้อขายไฟฟ้า หนี้สินค่ารื้อถอนที่รับรู้คิดมาจากประมาณการต้นทุนค่ารื้อถอน</w:t>
      </w:r>
      <w:r w:rsidRPr="00DB41F1">
        <w:rPr>
          <w:rFonts w:ascii="Browallia New" w:hAnsi="Browallia New" w:cs="Browallia New"/>
          <w:sz w:val="26"/>
          <w:szCs w:val="26"/>
        </w:rPr>
        <w:br/>
      </w:r>
      <w:r w:rsidRPr="00DB41F1">
        <w:rPr>
          <w:rFonts w:ascii="Browallia New" w:hAnsi="Browallia New" w:cs="Browallia New"/>
          <w:sz w:val="26"/>
          <w:szCs w:val="26"/>
          <w:cs/>
        </w:rPr>
        <w:t>ในอนาคต โดยมีสมมติฐานต่าง</w:t>
      </w:r>
      <w:r w:rsidR="00170C28" w:rsidRPr="00DB41F1">
        <w:rPr>
          <w:rFonts w:ascii="Browallia New" w:hAnsi="Browallia New" w:cs="Browallia New"/>
          <w:sz w:val="26"/>
          <w:szCs w:val="26"/>
        </w:rPr>
        <w:t xml:space="preserve"> </w:t>
      </w:r>
      <w:r w:rsidRPr="00DB41F1">
        <w:rPr>
          <w:rFonts w:ascii="Browallia New" w:hAnsi="Browallia New" w:cs="Browallia New"/>
          <w:sz w:val="26"/>
          <w:szCs w:val="26"/>
          <w:cs/>
        </w:rPr>
        <w:t>ๆ เช่น ระยะเวลารื้อถอน</w:t>
      </w:r>
      <w:r w:rsidRPr="00DB41F1">
        <w:rPr>
          <w:rFonts w:ascii="Browallia New" w:hAnsi="Browallia New" w:cs="Browallia New"/>
          <w:sz w:val="26"/>
          <w:szCs w:val="26"/>
        </w:rPr>
        <w:t xml:space="preserve"> </w:t>
      </w:r>
      <w:r w:rsidRPr="00DB41F1">
        <w:rPr>
          <w:rFonts w:ascii="Browallia New" w:hAnsi="Browallia New" w:cs="Browallia New"/>
          <w:sz w:val="26"/>
          <w:szCs w:val="26"/>
          <w:cs/>
        </w:rPr>
        <w:t>อัตราเงินเฟ้อในอนาคตและมูลค่าปัจจุบันของประมาณการ</w:t>
      </w:r>
      <w:r w:rsidRPr="00DB41F1">
        <w:rPr>
          <w:rFonts w:ascii="Browallia New" w:hAnsi="Browallia New" w:cs="Browallia New"/>
          <w:sz w:val="26"/>
          <w:szCs w:val="26"/>
        </w:rPr>
        <w:br/>
      </w:r>
      <w:r w:rsidRPr="00DB41F1">
        <w:rPr>
          <w:rFonts w:ascii="Browallia New" w:hAnsi="Browallia New" w:cs="Browallia New"/>
          <w:sz w:val="26"/>
          <w:szCs w:val="26"/>
          <w:cs/>
        </w:rPr>
        <w:t>ของต้นทุน ค่ารื้อถอนโรงไฟฟ้าคำนวณโดยคิดลดด้วยอัตราผลตอบแทนในตลาดของพันธบัตรรัฐบาลที่มีสกุลเงินเดียวกันและอายุ</w:t>
      </w:r>
      <w:r w:rsidRPr="00DB41F1">
        <w:rPr>
          <w:rFonts w:ascii="Browallia New" w:hAnsi="Browallia New" w:cs="Browallia New"/>
          <w:spacing w:val="-2"/>
          <w:sz w:val="26"/>
          <w:szCs w:val="26"/>
          <w:cs/>
        </w:rPr>
        <w:t>ใกล้เคียงกับระยะเวลาที่ต้องชำระภาระผูกพัน</w:t>
      </w:r>
      <w:r w:rsidRPr="00DB41F1">
        <w:rPr>
          <w:rFonts w:ascii="Browallia New" w:hAnsi="Browallia New" w:cs="Browallia New"/>
          <w:sz w:val="26"/>
          <w:szCs w:val="26"/>
          <w:cs/>
        </w:rPr>
        <w:t>และแสดงเป็นส่วนหนึ่งของต้นทุนโรงไฟฟ้า</w:t>
      </w:r>
    </w:p>
    <w:p w14:paraId="3E25B84D"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481C29CB" w14:textId="335F0EE6"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ทุนเรือนหุ้น</w:t>
      </w:r>
    </w:p>
    <w:p w14:paraId="7B7C1B5F"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6333086A"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หุ้นสามัญจัดประเภทไว้เป็นส่วนของเจ้าของ</w:t>
      </w:r>
      <w:r w:rsidRPr="00DB41F1">
        <w:rPr>
          <w:rFonts w:ascii="Browallia New" w:hAnsi="Browallia New" w:cs="Browallia New"/>
          <w:sz w:val="26"/>
          <w:szCs w:val="26"/>
        </w:rPr>
        <w:t xml:space="preserve"> </w:t>
      </w:r>
      <w:r w:rsidRPr="00DB41F1">
        <w:rPr>
          <w:rFonts w:ascii="Browallia New" w:hAnsi="Browallia New" w:cs="Browallia New"/>
          <w:sz w:val="26"/>
          <w:szCs w:val="26"/>
          <w:cs/>
        </w:rPr>
        <w:t>ต้นทุนส่วนเพิ่มที่เกี่ยวข้องกับการออกหุ้นใหม่ซึ่งสุทธิจากภาษีจะถูกแสดงในส่วนของเจ้าของโดยนำไปหักจากสิ่งตอบแทนที่ได้รับจากการออกตราสารทุนดังกล่าว</w:t>
      </w:r>
    </w:p>
    <w:p w14:paraId="37D6C2EB"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4500873D" w14:textId="763EDFE1"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22</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หุ้นกู้ด้อยสิทธิที่มีลักษณะคล้ายทุน</w:t>
      </w:r>
    </w:p>
    <w:p w14:paraId="40510F25"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00BECC12"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หุ้นกู้ด้อยสิทธิที่มีลักษณะคล้ายทุนรับรู้ในส่วนของเจ้าของเมื่อหุ้นกู้ชำระคืนเงินต้นเพียงครั้งเดียวเมื่อเลิกกิจการ บริษัทมีสิทธิแต่เพียงผู้เดียวในการใช้สิทธิไถ่ถอนหุ้นกู้ก่อนกำหนดตามข้อกำหนดและเงื่อนไขของหุ้นกู้ที่ได้กำหนดไว้ และมีสิทธิเลื่อน</w:t>
      </w:r>
      <w:r w:rsidRPr="00DB41F1">
        <w:rPr>
          <w:rFonts w:ascii="Browallia New" w:hAnsi="Browallia New" w:cs="Browallia New"/>
          <w:sz w:val="26"/>
          <w:szCs w:val="26"/>
        </w:rPr>
        <w:br/>
      </w:r>
      <w:r w:rsidRPr="00DB41F1">
        <w:rPr>
          <w:rFonts w:ascii="Browallia New" w:hAnsi="Browallia New" w:cs="Browallia New"/>
          <w:sz w:val="26"/>
          <w:szCs w:val="26"/>
          <w:cs/>
        </w:rPr>
        <w:t>การชำระดอกเบี้ยให้แก่ผู้ถือหุ้นกู้โดยไม่จำเป็นต้องได้รับอนุญาตจากผู้ถือหุ้นกู้และไม่จำกัดระยะเวลา ดังนั้นการจ่าย</w:t>
      </w:r>
      <w:r w:rsidRPr="00DB41F1">
        <w:rPr>
          <w:rFonts w:ascii="Browallia New" w:hAnsi="Browallia New" w:cs="Browallia New"/>
          <w:sz w:val="26"/>
          <w:szCs w:val="26"/>
        </w:rPr>
        <w:br/>
      </w:r>
      <w:r w:rsidRPr="00DB41F1">
        <w:rPr>
          <w:rFonts w:ascii="Browallia New" w:hAnsi="Browallia New" w:cs="Browallia New"/>
          <w:sz w:val="26"/>
          <w:szCs w:val="26"/>
          <w:cs/>
        </w:rPr>
        <w:t>ชำระดอกเบี้ยจะถือเสมือนการจ่ายเงินปันผลและจะรับรู้โดยตรงในส่วนของเจ้าของ เมื่อมีภาระในการจ่ายชำระดอกเบี้ยเกิดขึ้น การจ่ายชำระดอกเบี้ยรับรู้ในงบกระแสเงินสดในลักษณะเดียวกันกับการจ่ายเงินปันผลให้แก่ผู้ถือหุ้นสามัญ</w:t>
      </w:r>
    </w:p>
    <w:p w14:paraId="32A788E9"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603C193A" w14:textId="09FAE7D7"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23</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การรับรู้รายได้</w:t>
      </w:r>
    </w:p>
    <w:p w14:paraId="7CA0AF74"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3B77F485"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รายได้หลักรวมถึงรายได้ที่เกิดจากกิจกรรมปกติทางธุรกิจทุกประเภท รวมถึงรายได้อื่น ๆ ที่กลุ่มกิจการได้รับจากการให้บริการในกิจกรรมตามปกติธุรกิจ</w:t>
      </w:r>
    </w:p>
    <w:p w14:paraId="03EC6411"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1EC79A2C"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A725416"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3F10C27C"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p>
    <w:p w14:paraId="0101D782"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3EB53C24"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รายได้จากการขายตามสัญญาซื้อขายไฟฟ้า จะรับรู้เมื่อมีการส่งมอบกระแสไฟฟ้า และลูกค้ายอมรับการส่งมอบนั้น และ</w:t>
      </w:r>
      <w:r w:rsidRPr="00DB41F1">
        <w:rPr>
          <w:rFonts w:ascii="Browallia New" w:hAnsi="Browallia New" w:cs="Browallia New"/>
          <w:sz w:val="26"/>
          <w:szCs w:val="26"/>
        </w:rPr>
        <w:br/>
      </w:r>
      <w:r w:rsidRPr="00DB41F1">
        <w:rPr>
          <w:rFonts w:ascii="Browallia New" w:hAnsi="Browallia New" w:cs="Browallia New"/>
          <w:sz w:val="26"/>
          <w:szCs w:val="26"/>
          <w:cs/>
        </w:rPr>
        <w:t>วัดมูลค่าโดยคำนวณจากปริมาณไฟที่ส่งมอบและราคาที่ตกลงกันตามเงื่อนไขที่กำหนดไว้ในสัญญาซื้อขายไฟฟ้า</w:t>
      </w:r>
    </w:p>
    <w:p w14:paraId="49D10779"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73187C74"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รายได้จากการขายไอน้ำกับผู้ใช้ไฟฟ้าในเขตนิคมอุตสาหกรรม จะรับรู้เมื่อมีการส่งมอบไอน้ำ วัดมูลค่าโดยคำนวณจากปริมาณที่ส่งมอบและราคาที่ตกลงกันตามสัญญา</w:t>
      </w:r>
    </w:p>
    <w:p w14:paraId="0D6B63A2" w14:textId="77777777" w:rsidR="0073622C" w:rsidRPr="00DB41F1" w:rsidRDefault="0073622C" w:rsidP="0073622C">
      <w:pPr>
        <w:spacing w:line="240" w:lineRule="auto"/>
        <w:rPr>
          <w:rFonts w:ascii="Browallia New" w:hAnsi="Browallia New" w:cs="Browallia New"/>
          <w:sz w:val="26"/>
          <w:szCs w:val="26"/>
        </w:rPr>
      </w:pPr>
      <w:r w:rsidRPr="00DB41F1">
        <w:rPr>
          <w:rFonts w:ascii="Browallia New" w:hAnsi="Browallia New" w:cs="Browallia New"/>
          <w:sz w:val="26"/>
          <w:szCs w:val="26"/>
        </w:rPr>
        <w:br w:type="page"/>
      </w:r>
    </w:p>
    <w:p w14:paraId="6BD9EA22" w14:textId="6AD040FC"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lastRenderedPageBreak/>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r w:rsidRPr="00DB41F1">
        <w:rPr>
          <w:rFonts w:ascii="Browallia New" w:hAnsi="Browallia New" w:cs="Browallia New"/>
          <w:sz w:val="26"/>
          <w:szCs w:val="26"/>
        </w:rPr>
        <w:t xml:space="preserve"> </w:t>
      </w:r>
    </w:p>
    <w:p w14:paraId="5259F8BC" w14:textId="60A8216E" w:rsidR="00E64839" w:rsidRPr="00DB41F1" w:rsidRDefault="00E64839" w:rsidP="0073622C">
      <w:pPr>
        <w:suppressAutoHyphens/>
        <w:spacing w:line="240" w:lineRule="auto"/>
        <w:ind w:left="547"/>
        <w:jc w:val="thaiDistribute"/>
        <w:rPr>
          <w:rFonts w:ascii="Browallia New" w:hAnsi="Browallia New" w:cs="Browallia New"/>
          <w:sz w:val="26"/>
          <w:szCs w:val="26"/>
        </w:rPr>
      </w:pPr>
    </w:p>
    <w:p w14:paraId="2D1770B3" w14:textId="2604CC8E" w:rsidR="00E64839" w:rsidRPr="00DB41F1" w:rsidRDefault="00E64839"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รายได้จากสัญญาการให้บริการติดตั้งแผงโซลาร์เพื่อให้ผลิตไฟฟ้า ซึ่งกิจกรรมการติดตั้งของกลุ่มกิจการเป็นการสร้างหรือทำให้สินทรัพย์ที่ลูกค้ามีอำนาจควบคุมอยู่เพิ่มขึ้น กลุ่มกิจการจึงรับรู้รายได้ตลอดช่วงเวลาหนึ่งโดยอ้างอิงจากระดับความคืบหน้าในการก่อสร้างตามต้นทุนที่เกิดขึ้น สำหรับสัญญาที่ลูกค้ารับโอนสินทรัพย์เมื่อการก่อสร้างเสร็จสิ้นจึงรับโอนสินทรัพย์ กลุ่มกิจการจะรับรู้รายจากการขายเมื่อมีการส่งมอบสินทรัพย์</w:t>
      </w:r>
    </w:p>
    <w:p w14:paraId="21F8019B"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42625679"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รายได้ค่าก่อสร้างภายใต้สัญญาสัมปทาน จะรับรู้ตลอดช่วงเวลาหนึ่ง โดยขั้นของความสำเร็จจะคำนวณเป็นสัดส่วนของต้นทุนที่เกิดขึ้นสะสมจนถึงวันที่ในรายงานต่อประมาณการต้นทุนทั้งหมด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519C3E84"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721730A2"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รายได้ดอกเบี้ยต้องรับรู้ตามเกณฑ์อัตราผลตอบแทนที่แท้จริง</w:t>
      </w:r>
    </w:p>
    <w:p w14:paraId="7EB19927"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7E4D795B"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รายได้เงินปันผลรับรู้เมื่อสิทธิที่จะได้รับเงินปันผลนั้นเกิดขึ้น</w:t>
      </w:r>
    </w:p>
    <w:p w14:paraId="7D359290"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0B449DEB" w14:textId="77777777" w:rsidR="0073622C" w:rsidRPr="00DB41F1" w:rsidRDefault="0073622C" w:rsidP="0073622C">
      <w:pPr>
        <w:suppressAutoHyphens/>
        <w:spacing w:line="240" w:lineRule="auto"/>
        <w:ind w:left="547"/>
        <w:jc w:val="thaiDistribute"/>
        <w:rPr>
          <w:rFonts w:ascii="Browallia New" w:hAnsi="Browallia New" w:cs="Browallia New"/>
          <w:i/>
          <w:iCs/>
          <w:color w:val="C45911" w:themeColor="accent2" w:themeShade="BF"/>
          <w:sz w:val="26"/>
          <w:szCs w:val="26"/>
        </w:rPr>
      </w:pPr>
      <w:r w:rsidRPr="00DB41F1">
        <w:rPr>
          <w:rFonts w:ascii="Browallia New" w:hAnsi="Browallia New" w:cs="Browallia New"/>
          <w:i/>
          <w:iCs/>
          <w:color w:val="C45911" w:themeColor="accent2" w:themeShade="BF"/>
          <w:sz w:val="26"/>
          <w:szCs w:val="26"/>
          <w:cs/>
        </w:rPr>
        <w:t>สินทรัพย์และหนี้สินที่เกิดจากสัญญา</w:t>
      </w:r>
    </w:p>
    <w:p w14:paraId="626B00BC"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3E080743" w14:textId="64064841"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w:t>
      </w:r>
      <w:r w:rsidR="0058585A" w:rsidRPr="00DB41F1">
        <w:rPr>
          <w:rFonts w:ascii="Browallia New" w:hAnsi="Browallia New" w:cs="Browallia New"/>
          <w:sz w:val="26"/>
          <w:szCs w:val="26"/>
        </w:rPr>
        <w:br/>
      </w:r>
      <w:r w:rsidRPr="00DB41F1">
        <w:rPr>
          <w:rFonts w:ascii="Browallia New" w:hAnsi="Browallia New" w:cs="Browallia New"/>
          <w:sz w:val="26"/>
          <w:szCs w:val="26"/>
          <w:cs/>
        </w:rPr>
        <w:t>จะรับชำระหรือถึงกำหนดชำระตามสัญญา</w:t>
      </w:r>
    </w:p>
    <w:p w14:paraId="550B5C72"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2FE669B7"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p>
    <w:p w14:paraId="35726554"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00A604D0" w14:textId="7BAE4094" w:rsidR="0073622C" w:rsidRPr="00DB41F1" w:rsidRDefault="0073622C" w:rsidP="0073622C">
      <w:pPr>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กลุ่มกิจการจะแสดงยอดสุทธิหนี้สินที่เกิดจากสัญญาหลังจากหักกลบกับสินทรัพย์ที่เกิดจากสัญญานั้น ๆ ในแต่ละสัญญา</w:t>
      </w:r>
      <w:r w:rsidR="006432E1" w:rsidRPr="00DB41F1">
        <w:rPr>
          <w:rFonts w:ascii="Browallia New" w:hAnsi="Browallia New" w:cs="Browallia New"/>
          <w:sz w:val="26"/>
          <w:szCs w:val="26"/>
        </w:rPr>
        <w:br/>
      </w:r>
      <w:r w:rsidRPr="00DB41F1">
        <w:rPr>
          <w:rFonts w:ascii="Browallia New" w:hAnsi="Browallia New" w:cs="Browallia New"/>
          <w:sz w:val="26"/>
          <w:szCs w:val="26"/>
          <w:cs/>
        </w:rPr>
        <w:t>ที่ทำกับลูกค้า</w:t>
      </w:r>
    </w:p>
    <w:p w14:paraId="7C134300" w14:textId="77777777" w:rsidR="0073622C" w:rsidRPr="00DB41F1" w:rsidRDefault="0073622C" w:rsidP="0073622C">
      <w:pPr>
        <w:suppressAutoHyphens/>
        <w:spacing w:line="240" w:lineRule="auto"/>
        <w:ind w:left="547"/>
        <w:jc w:val="thaiDistribute"/>
        <w:rPr>
          <w:rFonts w:ascii="Browallia New" w:hAnsi="Browallia New" w:cs="Browallia New"/>
          <w:sz w:val="26"/>
          <w:szCs w:val="26"/>
        </w:rPr>
      </w:pPr>
    </w:p>
    <w:p w14:paraId="09FE53FC" w14:textId="496CD73D"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24</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การจ่ายเงินปันผล</w:t>
      </w:r>
    </w:p>
    <w:p w14:paraId="7CE8A8A9" w14:textId="77777777" w:rsidR="0073622C" w:rsidRPr="00DB41F1" w:rsidRDefault="0073622C" w:rsidP="0073622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jc w:val="thaiDistribute"/>
        <w:rPr>
          <w:rFonts w:ascii="Browallia New" w:hAnsi="Browallia New" w:cs="Browallia New"/>
          <w:spacing w:val="-2"/>
          <w:sz w:val="26"/>
          <w:szCs w:val="26"/>
        </w:rPr>
      </w:pPr>
    </w:p>
    <w:p w14:paraId="049B4B7E" w14:textId="77777777"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z w:val="26"/>
          <w:szCs w:val="26"/>
        </w:rPr>
      </w:pPr>
      <w:r w:rsidRPr="00DB41F1">
        <w:rPr>
          <w:rFonts w:ascii="Browallia New" w:hAnsi="Browallia New" w:cs="Browallia New"/>
          <w:sz w:val="26"/>
          <w:szCs w:val="26"/>
          <w:cs/>
        </w:rPr>
        <w:t>เงินปันผลที่จ่ายไปยังผู้ถือหุ้นของกลุ่มกิจการ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และการจ่ายเงินปันผลประจำปีได้รับอนุมัติจากที่ประชุมผู้ถือหุ้นของกลุ่มกิจการ</w:t>
      </w:r>
    </w:p>
    <w:p w14:paraId="54ABCA0F" w14:textId="77777777"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z w:val="26"/>
          <w:szCs w:val="26"/>
        </w:rPr>
      </w:pPr>
    </w:p>
    <w:p w14:paraId="5D737E82" w14:textId="295B1EF3"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25</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อนุพันธ์และกิจกรรมป้องกันความเสี่ยง</w:t>
      </w:r>
    </w:p>
    <w:p w14:paraId="32C931FF" w14:textId="77777777"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z w:val="26"/>
          <w:szCs w:val="26"/>
        </w:rPr>
      </w:pPr>
    </w:p>
    <w:p w14:paraId="6B8FC546" w14:textId="77777777" w:rsidR="0073622C" w:rsidRPr="00DB41F1" w:rsidRDefault="0073622C" w:rsidP="00414EF3">
      <w:pPr>
        <w:numPr>
          <w:ilvl w:val="0"/>
          <w:numId w:val="9"/>
        </w:numPr>
        <w:ind w:left="1080"/>
        <w:rPr>
          <w:rFonts w:ascii="Browallia New" w:hAnsi="Browallia New" w:cs="Browallia New"/>
          <w:spacing w:val="-2"/>
          <w:sz w:val="26"/>
          <w:szCs w:val="26"/>
        </w:rPr>
      </w:pPr>
      <w:r w:rsidRPr="00DB41F1">
        <w:rPr>
          <w:rFonts w:ascii="Browallia New" w:hAnsi="Browallia New" w:cs="Browallia New"/>
          <w:color w:val="CF4A02"/>
          <w:spacing w:val="-2"/>
          <w:sz w:val="26"/>
          <w:szCs w:val="26"/>
          <w:cs/>
        </w:rPr>
        <w:t>อนุพันธ์ที่ไม่เข้าเงื่อนไขของการบัญชีป้องกันความเสี่ยง</w:t>
      </w:r>
    </w:p>
    <w:p w14:paraId="058FECC5" w14:textId="77777777" w:rsidR="0073622C" w:rsidRPr="00DB41F1" w:rsidRDefault="0073622C" w:rsidP="0073622C">
      <w:pPr>
        <w:ind w:left="1080"/>
        <w:rPr>
          <w:rFonts w:ascii="Browallia New" w:hAnsi="Browallia New" w:cs="Browallia New"/>
          <w:spacing w:val="-2"/>
          <w:sz w:val="26"/>
          <w:szCs w:val="26"/>
        </w:rPr>
      </w:pPr>
    </w:p>
    <w:p w14:paraId="7D7AE90D" w14:textId="600EC359" w:rsidR="0073622C" w:rsidRPr="00DB41F1" w:rsidRDefault="0073622C" w:rsidP="0073622C">
      <w:pPr>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อนุพันธ์ที่ไม่เข้าเงื่อนไขของการบัญชีป้องกันความเสี่ยงจะรับรู้เริ่มแรกด้วยมูลค่ายุติธรรม และจะรับรู้การเปลี่ยนแปลง</w:t>
      </w:r>
      <w:r w:rsidR="0058585A" w:rsidRPr="00DB41F1">
        <w:rPr>
          <w:rFonts w:ascii="Browallia New" w:hAnsi="Browallia New" w:cs="Browallia New"/>
          <w:spacing w:val="-2"/>
          <w:sz w:val="26"/>
          <w:szCs w:val="26"/>
        </w:rPr>
        <w:br/>
      </w:r>
      <w:r w:rsidRPr="00DB41F1">
        <w:rPr>
          <w:rFonts w:ascii="Browallia New" w:hAnsi="Browallia New" w:cs="Browallia New"/>
          <w:spacing w:val="-2"/>
          <w:sz w:val="26"/>
          <w:szCs w:val="26"/>
          <w:cs/>
        </w:rPr>
        <w:t>ในมูลค่ายุติธรรมในกำไรหรือขาดทุน</w:t>
      </w:r>
    </w:p>
    <w:p w14:paraId="6F4B8D5C" w14:textId="77777777" w:rsidR="0073622C" w:rsidRPr="00DB41F1" w:rsidRDefault="0073622C" w:rsidP="0073622C">
      <w:pPr>
        <w:ind w:left="1080"/>
        <w:rPr>
          <w:rFonts w:ascii="Browallia New" w:hAnsi="Browallia New" w:cs="Browallia New"/>
          <w:spacing w:val="-2"/>
          <w:sz w:val="26"/>
          <w:szCs w:val="26"/>
        </w:rPr>
      </w:pPr>
    </w:p>
    <w:p w14:paraId="407AE328" w14:textId="77777777" w:rsidR="0073622C" w:rsidRPr="00DB41F1" w:rsidRDefault="0073622C" w:rsidP="0073622C">
      <w:pPr>
        <w:ind w:left="1080"/>
        <w:rPr>
          <w:rFonts w:ascii="Browallia New" w:hAnsi="Browallia New" w:cs="Browallia New"/>
          <w:spacing w:val="-2"/>
          <w:sz w:val="26"/>
          <w:szCs w:val="26"/>
        </w:rPr>
      </w:pPr>
      <w:r w:rsidRPr="00DB41F1">
        <w:rPr>
          <w:rFonts w:ascii="Browallia New" w:hAnsi="Browallia New" w:cs="Browallia New"/>
          <w:spacing w:val="-2"/>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45693C30" w14:textId="77777777" w:rsidR="0073622C" w:rsidRPr="00DB41F1" w:rsidRDefault="0073622C" w:rsidP="0073622C">
      <w:pPr>
        <w:spacing w:line="240" w:lineRule="auto"/>
        <w:rPr>
          <w:rFonts w:ascii="Browallia New" w:hAnsi="Browallia New" w:cs="Browallia New"/>
          <w:spacing w:val="-2"/>
          <w:sz w:val="26"/>
          <w:szCs w:val="26"/>
        </w:rPr>
      </w:pPr>
      <w:r w:rsidRPr="00DB41F1">
        <w:rPr>
          <w:rFonts w:ascii="Browallia New" w:hAnsi="Browallia New" w:cs="Browallia New"/>
          <w:spacing w:val="-2"/>
          <w:sz w:val="26"/>
          <w:szCs w:val="26"/>
        </w:rPr>
        <w:br w:type="page"/>
      </w:r>
    </w:p>
    <w:p w14:paraId="7136E24A" w14:textId="77777777" w:rsidR="0073622C" w:rsidRPr="00DB41F1" w:rsidRDefault="0073622C" w:rsidP="00414EF3">
      <w:pPr>
        <w:numPr>
          <w:ilvl w:val="0"/>
          <w:numId w:val="9"/>
        </w:numPr>
        <w:ind w:left="1080"/>
        <w:rPr>
          <w:rFonts w:ascii="Browallia New" w:hAnsi="Browallia New" w:cs="Browallia New"/>
          <w:color w:val="CF4A02"/>
          <w:spacing w:val="-2"/>
          <w:sz w:val="26"/>
          <w:szCs w:val="26"/>
        </w:rPr>
      </w:pPr>
      <w:r w:rsidRPr="00DB41F1">
        <w:rPr>
          <w:rFonts w:ascii="Browallia New" w:hAnsi="Browallia New" w:cs="Browallia New"/>
          <w:color w:val="CF4A02"/>
          <w:spacing w:val="-2"/>
          <w:sz w:val="26"/>
          <w:szCs w:val="26"/>
          <w:cs/>
        </w:rPr>
        <w:lastRenderedPageBreak/>
        <w:t>การบัญชี</w:t>
      </w:r>
      <w:r w:rsidRPr="00DB41F1">
        <w:rPr>
          <w:rFonts w:ascii="Browallia New" w:hAnsi="Browallia New" w:cs="Browallia New"/>
          <w:color w:val="CF4A02"/>
          <w:sz w:val="26"/>
          <w:szCs w:val="26"/>
          <w:cs/>
        </w:rPr>
        <w:t>ป้องกัน</w:t>
      </w:r>
      <w:r w:rsidRPr="00DB41F1">
        <w:rPr>
          <w:rFonts w:ascii="Browallia New" w:hAnsi="Browallia New" w:cs="Browallia New"/>
          <w:color w:val="CF4A02"/>
          <w:spacing w:val="-2"/>
          <w:sz w:val="26"/>
          <w:szCs w:val="26"/>
          <w:cs/>
        </w:rPr>
        <w:t>ความเสี่ยง</w:t>
      </w:r>
    </w:p>
    <w:p w14:paraId="61941D74" w14:textId="77777777" w:rsidR="0073622C" w:rsidRPr="00DB41F1" w:rsidRDefault="0073622C" w:rsidP="0073622C">
      <w:pPr>
        <w:suppressAutoHyphens/>
        <w:spacing w:line="240" w:lineRule="auto"/>
        <w:ind w:left="1080"/>
        <w:jc w:val="thaiDistribute"/>
        <w:rPr>
          <w:rFonts w:ascii="Browallia New" w:hAnsi="Browallia New" w:cs="Browallia New"/>
          <w:spacing w:val="-2"/>
          <w:sz w:val="26"/>
          <w:szCs w:val="26"/>
        </w:rPr>
      </w:pPr>
    </w:p>
    <w:p w14:paraId="0A3ACCA0"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กลุ่มกิจการกำหนดให้สัญญาอนุพันธ์เป็นเครื่องมือที่ใช้ป้องกันความเสี่ยง ดังต่อไปนี้</w:t>
      </w:r>
    </w:p>
    <w:p w14:paraId="0CC8D5AB" w14:textId="6EB68996" w:rsidR="0073622C" w:rsidRPr="00DB41F1" w:rsidRDefault="0073622C" w:rsidP="00414EF3">
      <w:pPr>
        <w:pStyle w:val="ListParagraph"/>
        <w:numPr>
          <w:ilvl w:val="1"/>
          <w:numId w:val="22"/>
        </w:numPr>
        <w:spacing w:line="240" w:lineRule="auto"/>
        <w:ind w:left="1440"/>
        <w:jc w:val="thaiDistribute"/>
        <w:rPr>
          <w:rFonts w:ascii="Browallia New" w:hAnsi="Browallia New" w:cs="Browallia New"/>
          <w:sz w:val="26"/>
          <w:szCs w:val="26"/>
        </w:rPr>
      </w:pPr>
      <w:r w:rsidRPr="00DB41F1">
        <w:rPr>
          <w:rFonts w:ascii="Browallia New" w:hAnsi="Browallia New" w:cs="Browallia New"/>
          <w:sz w:val="26"/>
          <w:szCs w:val="26"/>
          <w:cs/>
        </w:rPr>
        <w:t xml:space="preserve">การป้องกันความเสี่ยงในมูลค่ายุติธรรมของ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สินทรัพย์หรือหนี้สินที่รับรู้ หรือ </w:t>
      </w:r>
      <w:r w:rsidR="00621FFC" w:rsidRPr="00621FFC">
        <w:rPr>
          <w:rFonts w:ascii="Browallia New" w:hAnsi="Browallia New" w:cs="Browallia New"/>
          <w:sz w:val="26"/>
          <w:szCs w:val="26"/>
        </w:rPr>
        <w:t>2</w:t>
      </w:r>
      <w:r w:rsidRPr="00DB41F1">
        <w:rPr>
          <w:rFonts w:ascii="Browallia New" w:hAnsi="Browallia New" w:cs="Browallia New"/>
          <w:sz w:val="26"/>
          <w:szCs w:val="26"/>
          <w:cs/>
        </w:rPr>
        <w:t xml:space="preserve">) สัญญาผูกมัดที่ยังไม่ได้รับรู้รายการ (การป้องกันความเสี่ยงในมูลค่ายุติธรรม) </w:t>
      </w:r>
    </w:p>
    <w:p w14:paraId="0FB9B5CD" w14:textId="235B18E1" w:rsidR="0073622C" w:rsidRPr="00DB41F1" w:rsidRDefault="0073622C" w:rsidP="00414EF3">
      <w:pPr>
        <w:pStyle w:val="ListParagraph"/>
        <w:numPr>
          <w:ilvl w:val="1"/>
          <w:numId w:val="22"/>
        </w:numPr>
        <w:spacing w:line="240" w:lineRule="auto"/>
        <w:ind w:left="1440"/>
        <w:jc w:val="thaiDistribute"/>
        <w:rPr>
          <w:rFonts w:ascii="Browallia New" w:hAnsi="Browallia New" w:cs="Browallia New"/>
          <w:sz w:val="26"/>
          <w:szCs w:val="26"/>
        </w:rPr>
      </w:pPr>
      <w:r w:rsidRPr="00DB41F1">
        <w:rPr>
          <w:rFonts w:ascii="Browallia New" w:hAnsi="Browallia New" w:cs="Browallia New"/>
          <w:sz w:val="26"/>
          <w:szCs w:val="26"/>
          <w:cs/>
        </w:rPr>
        <w:t xml:space="preserve">การป้องกันความเสี่ยงที่เกี่ยวกับกระแสเงินสดของ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รายการสินทรัพย์หรือหนี้สินที่รับรู้ หรือ </w:t>
      </w:r>
      <w:r w:rsidR="00621FFC" w:rsidRPr="00621FFC">
        <w:rPr>
          <w:rFonts w:ascii="Browallia New" w:hAnsi="Browallia New" w:cs="Browallia New"/>
          <w:sz w:val="26"/>
          <w:szCs w:val="26"/>
        </w:rPr>
        <w:t>2</w:t>
      </w:r>
      <w:r w:rsidRPr="00DB41F1">
        <w:rPr>
          <w:rFonts w:ascii="Browallia New" w:hAnsi="Browallia New" w:cs="Browallia New"/>
          <w:sz w:val="26"/>
          <w:szCs w:val="26"/>
          <w:cs/>
        </w:rPr>
        <w:t>) รายการ</w:t>
      </w:r>
      <w:r w:rsidR="00DB41F1" w:rsidRPr="00DB41F1">
        <w:rPr>
          <w:rFonts w:ascii="Browallia New" w:hAnsi="Browallia New" w:cs="Browallia New"/>
          <w:sz w:val="26"/>
          <w:szCs w:val="26"/>
        </w:rPr>
        <w:br/>
      </w:r>
      <w:r w:rsidRPr="00DB41F1">
        <w:rPr>
          <w:rFonts w:ascii="Browallia New" w:hAnsi="Browallia New" w:cs="Browallia New"/>
          <w:sz w:val="26"/>
          <w:szCs w:val="26"/>
          <w:cs/>
        </w:rPr>
        <w:t>ที่คาดการณ์ที่มีความเป็นไปได้ค่อนข้างแน่ในระดับสูงมาก (การป้องกันความเสี่ยงในกระแสเงินสด) หรือ</w:t>
      </w:r>
    </w:p>
    <w:p w14:paraId="6280212F" w14:textId="77777777" w:rsidR="0073622C" w:rsidRPr="00DB41F1" w:rsidRDefault="0073622C" w:rsidP="00414EF3">
      <w:pPr>
        <w:pStyle w:val="ListParagraph"/>
        <w:numPr>
          <w:ilvl w:val="1"/>
          <w:numId w:val="22"/>
        </w:numPr>
        <w:spacing w:line="240" w:lineRule="auto"/>
        <w:ind w:left="1440"/>
        <w:jc w:val="thaiDistribute"/>
        <w:rPr>
          <w:rFonts w:ascii="Browallia New" w:hAnsi="Browallia New" w:cs="Browallia New"/>
          <w:sz w:val="26"/>
          <w:szCs w:val="26"/>
        </w:rPr>
      </w:pPr>
      <w:r w:rsidRPr="00DB41F1">
        <w:rPr>
          <w:rFonts w:ascii="Browallia New" w:hAnsi="Browallia New" w:cs="Browallia New"/>
          <w:sz w:val="26"/>
          <w:szCs w:val="26"/>
          <w:cs/>
        </w:rPr>
        <w:t>การป้องกันความเสี่ยงในเงินลงทุนสุทธิในการดำเนินงานต่างประเทศ (การป้องกันความเสี่ยงในเงินลงทุนสุทธิ)</w:t>
      </w:r>
    </w:p>
    <w:p w14:paraId="6885EC40"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74C54DD4" w14:textId="4A8A8138"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pacing w:val="-4"/>
          <w:sz w:val="26"/>
          <w:szCs w:val="26"/>
          <w:cs/>
        </w:rPr>
        <w:t xml:space="preserve">ณ วันที่เริ่มต้นความสัมพันธ์ของการป้องกันความเสี่ยง กลุ่มกิจการจะจัดทำเอกสาร </w:t>
      </w:r>
      <w:r w:rsidR="00621FFC" w:rsidRPr="00621FFC">
        <w:rPr>
          <w:rFonts w:ascii="Browallia New" w:hAnsi="Browallia New" w:cs="Browallia New"/>
          <w:spacing w:val="-4"/>
          <w:sz w:val="26"/>
          <w:szCs w:val="26"/>
        </w:rPr>
        <w:t>1</w:t>
      </w:r>
      <w:r w:rsidRPr="00DB41F1">
        <w:rPr>
          <w:rFonts w:ascii="Browallia New" w:hAnsi="Browallia New" w:cs="Browallia New"/>
          <w:spacing w:val="-4"/>
          <w:sz w:val="26"/>
          <w:szCs w:val="26"/>
          <w:cs/>
        </w:rPr>
        <w:t>) ที่ระบุถึงความสัมพันธ์เชิงเศรษฐกิจ</w:t>
      </w:r>
      <w:r w:rsidRPr="00DB41F1">
        <w:rPr>
          <w:rFonts w:ascii="Browallia New" w:hAnsi="Browallia New" w:cs="Browallia New"/>
          <w:sz w:val="26"/>
          <w:szCs w:val="26"/>
          <w:cs/>
        </w:rPr>
        <w:t>ระหว่างเครื่องมือที่ใช้ป้องกันความเสี่ยงและรายการที่มีการป้องกันความเสี่ยง 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w:t>
      </w:r>
      <w:r w:rsidRPr="00DB41F1">
        <w:rPr>
          <w:rFonts w:ascii="Browallia New" w:hAnsi="Browallia New" w:cs="Browallia New"/>
          <w:spacing w:val="-4"/>
          <w:sz w:val="26"/>
          <w:szCs w:val="26"/>
          <w:cs/>
        </w:rPr>
        <w:t xml:space="preserve">ความเสี่ยง </w:t>
      </w:r>
      <w:r w:rsidR="00621FFC" w:rsidRPr="00621FFC">
        <w:rPr>
          <w:rFonts w:ascii="Browallia New" w:hAnsi="Browallia New" w:cs="Browallia New"/>
          <w:spacing w:val="-4"/>
          <w:sz w:val="26"/>
          <w:szCs w:val="26"/>
        </w:rPr>
        <w:t>2</w:t>
      </w:r>
      <w:r w:rsidRPr="00DB41F1">
        <w:rPr>
          <w:rFonts w:ascii="Browallia New" w:hAnsi="Browallia New" w:cs="Browallia New"/>
          <w:spacing w:val="-4"/>
          <w:sz w:val="26"/>
          <w:szCs w:val="26"/>
          <w:cs/>
        </w:rPr>
        <w:t>) เกี่ยวกับวัตถุประสงค์ของการบริหารความเสี่ยงและกลยุทธ์ที่นำมาใช้ในการจัดการกับรายการที่มีความเสี่ยง</w:t>
      </w:r>
      <w:r w:rsidRPr="00DB41F1">
        <w:rPr>
          <w:rFonts w:ascii="Browallia New" w:hAnsi="Browallia New" w:cs="Browallia New"/>
          <w:sz w:val="26"/>
          <w:szCs w:val="26"/>
          <w:cs/>
        </w:rPr>
        <w:t xml:space="preserve"> </w:t>
      </w:r>
    </w:p>
    <w:p w14:paraId="5047C483"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6C4AB13A" w14:textId="7777777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087DDD88" w14:textId="77777777" w:rsidR="0073622C" w:rsidRPr="00DB41F1" w:rsidRDefault="0073622C" w:rsidP="0073622C">
      <w:pPr>
        <w:spacing w:line="240" w:lineRule="auto"/>
        <w:ind w:left="1080"/>
        <w:jc w:val="thaiDistribute"/>
        <w:rPr>
          <w:rFonts w:ascii="Browallia New" w:hAnsi="Browallia New" w:cs="Browallia New"/>
          <w:sz w:val="26"/>
          <w:szCs w:val="26"/>
        </w:rPr>
      </w:pPr>
    </w:p>
    <w:p w14:paraId="5FA86DC4" w14:textId="2C712187" w:rsidR="0073622C" w:rsidRPr="00DB41F1" w:rsidRDefault="0073622C" w:rsidP="0073622C">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มูลค่ายุติธรรมของตราสารอนุพันธ์ที่อยู่ในความสัมพันธ์ของการป้องกันความเสี่ยงได้เปิดเผยไว้ในหมายเหตุ </w:t>
      </w:r>
      <w:r w:rsidR="00621FFC" w:rsidRPr="00621FFC">
        <w:rPr>
          <w:rFonts w:ascii="Browallia New" w:hAnsi="Browallia New" w:cs="Browallia New"/>
          <w:sz w:val="26"/>
          <w:szCs w:val="26"/>
        </w:rPr>
        <w:t>6</w:t>
      </w:r>
      <w:r w:rsidRPr="00DB41F1">
        <w:rPr>
          <w:rFonts w:ascii="Browallia New" w:hAnsi="Browallia New" w:cs="Browallia New"/>
          <w:sz w:val="26"/>
          <w:szCs w:val="26"/>
        </w:rPr>
        <w:t xml:space="preserve"> </w:t>
      </w:r>
      <w:r w:rsidRPr="00DB41F1">
        <w:rPr>
          <w:rFonts w:ascii="Browallia New" w:hAnsi="Browallia New" w:cs="Browallia New"/>
          <w:sz w:val="26"/>
          <w:szCs w:val="26"/>
          <w:cs/>
        </w:rPr>
        <w:t>และ</w:t>
      </w:r>
      <w:r w:rsidRPr="00DB41F1">
        <w:rPr>
          <w:rFonts w:ascii="Browallia New" w:hAnsi="Browallia New" w:cs="Browallia New"/>
          <w:sz w:val="26"/>
          <w:szCs w:val="26"/>
        </w:rPr>
        <w:br/>
      </w:r>
      <w:r w:rsidRPr="00DB41F1">
        <w:rPr>
          <w:rFonts w:ascii="Browallia New" w:hAnsi="Browallia New" w:cs="Browallia New"/>
          <w:sz w:val="26"/>
          <w:szCs w:val="26"/>
          <w:cs/>
        </w:rPr>
        <w:t xml:space="preserve">การเปลี่ยนแปลงในมูลค่าของสำรองการบัญชีป้องกันความเสี่ยงในส่วนของเจ้าของได้เปิดเผยไว้ในหมายเหตุ </w:t>
      </w:r>
      <w:r w:rsidR="00621FFC" w:rsidRPr="00621FFC">
        <w:rPr>
          <w:rFonts w:ascii="Browallia New" w:hAnsi="Browallia New" w:cs="Browallia New"/>
          <w:sz w:val="26"/>
          <w:szCs w:val="26"/>
        </w:rPr>
        <w:t>5</w:t>
      </w:r>
    </w:p>
    <w:p w14:paraId="5B87DD5B" w14:textId="77777777" w:rsidR="0073622C" w:rsidRPr="00DB41F1" w:rsidRDefault="0073622C" w:rsidP="0073622C">
      <w:pPr>
        <w:spacing w:line="240" w:lineRule="auto"/>
        <w:ind w:left="1080"/>
        <w:jc w:val="thaiDistribute"/>
        <w:rPr>
          <w:rFonts w:ascii="Browallia New" w:hAnsi="Browallia New" w:cs="Browallia New"/>
          <w:spacing w:val="-2"/>
          <w:sz w:val="26"/>
          <w:szCs w:val="26"/>
        </w:rPr>
      </w:pPr>
    </w:p>
    <w:p w14:paraId="0643CE25" w14:textId="77777777" w:rsidR="0073622C" w:rsidRPr="00DB41F1" w:rsidRDefault="0073622C" w:rsidP="0073622C">
      <w:pPr>
        <w:spacing w:line="240" w:lineRule="auto"/>
        <w:ind w:left="1080"/>
        <w:jc w:val="thaiDistribute"/>
        <w:rPr>
          <w:rFonts w:ascii="Browallia New" w:hAnsi="Browallia New" w:cs="Browallia New"/>
          <w:b/>
          <w:bCs/>
          <w:color w:val="CF4A02"/>
          <w:spacing w:val="-2"/>
          <w:sz w:val="26"/>
          <w:szCs w:val="26"/>
        </w:rPr>
      </w:pPr>
      <w:r w:rsidRPr="00DB41F1">
        <w:rPr>
          <w:rFonts w:ascii="Browallia New" w:hAnsi="Browallia New" w:cs="Browallia New"/>
          <w:b/>
          <w:bCs/>
          <w:color w:val="CF4A02"/>
          <w:spacing w:val="-2"/>
          <w:sz w:val="26"/>
          <w:szCs w:val="26"/>
          <w:cs/>
        </w:rPr>
        <w:t>ความมีประสิทธิผลของการป้องกันความเสี่ยง</w:t>
      </w:r>
    </w:p>
    <w:p w14:paraId="72480BFF" w14:textId="77777777" w:rsidR="0073622C" w:rsidRPr="00DB41F1" w:rsidRDefault="0073622C" w:rsidP="0073622C">
      <w:pPr>
        <w:spacing w:line="240" w:lineRule="auto"/>
        <w:ind w:left="1080"/>
        <w:jc w:val="thaiDistribute"/>
        <w:rPr>
          <w:rFonts w:ascii="Browallia New" w:hAnsi="Browallia New" w:cs="Browallia New"/>
          <w:spacing w:val="-2"/>
          <w:sz w:val="26"/>
          <w:szCs w:val="26"/>
        </w:rPr>
      </w:pPr>
    </w:p>
    <w:p w14:paraId="51013C6F" w14:textId="77777777" w:rsidR="0073622C" w:rsidRPr="00DB41F1" w:rsidRDefault="0073622C" w:rsidP="0073622C">
      <w:pPr>
        <w:suppressAutoHyphens/>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กลุ่มกิจการพิจารณาความมีประสิทธิผลของการป้องกันความเสี่ยง ณ วันเริ่มต้นของความสัมพันธ์ป้องกันความเสี่ยงและ</w:t>
      </w:r>
      <w:r w:rsidRPr="00DB41F1">
        <w:rPr>
          <w:rFonts w:ascii="Browallia New" w:hAnsi="Browallia New" w:cs="Browallia New"/>
          <w:spacing w:val="-4"/>
          <w:sz w:val="26"/>
          <w:szCs w:val="26"/>
          <w:cs/>
        </w:rPr>
        <w:t>ตลอดระยะเวลาที่เหลืออยู่ เพื่อพิจารณาถึงความคงอยู่ในความสัมพันธ์เชิงเศรษฐกิจของรายการที่มีการป้องกันความเสี่ยง</w:t>
      </w:r>
      <w:r w:rsidRPr="00DB41F1">
        <w:rPr>
          <w:rFonts w:ascii="Browallia New" w:hAnsi="Browallia New" w:cs="Browallia New"/>
          <w:spacing w:val="-2"/>
          <w:sz w:val="26"/>
          <w:szCs w:val="26"/>
          <w:cs/>
        </w:rPr>
        <w:t>และเครื่องมือป้องกันความเสี่ยง</w:t>
      </w:r>
    </w:p>
    <w:p w14:paraId="37783F79" w14:textId="77777777" w:rsidR="0073622C" w:rsidRPr="00DB41F1" w:rsidRDefault="0073622C" w:rsidP="0073622C">
      <w:pPr>
        <w:suppressAutoHyphens/>
        <w:spacing w:line="240" w:lineRule="auto"/>
        <w:ind w:left="1080"/>
        <w:jc w:val="thaiDistribute"/>
        <w:rPr>
          <w:rFonts w:ascii="Browallia New" w:hAnsi="Browallia New" w:cs="Browallia New"/>
          <w:spacing w:val="-2"/>
          <w:sz w:val="26"/>
          <w:szCs w:val="26"/>
        </w:rPr>
      </w:pPr>
    </w:p>
    <w:p w14:paraId="1B27D3EF" w14:textId="47F9F434" w:rsidR="0073622C" w:rsidRPr="00DB41F1" w:rsidRDefault="0073622C" w:rsidP="0073622C">
      <w:pPr>
        <w:suppressAutoHyphens/>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สำหรับการป้องกันความเสี่ยงของรายการซื้อที่เป็นเงินตราต่างประเทศนั้น กลุ่มกิจการเข้าทำรายการป้องกันความเสี่ยงเมื่อข้อกำหนดที่สำคัญของเครื่องมือป้องกันความเสี่ยงและรายการที่มีการป้องกันความเสี่ยงมีความสอดคล้องเข้าคู่กัน และทำการประเมินเชิงคุณภาพถึงความมีประสิทธิผลของการป้องกันความเสี่ยงดังกล่าว ในกรณีที่มีความเปลี่ยนแปลง</w:t>
      </w:r>
      <w:r w:rsidR="00476016" w:rsidRPr="00DB41F1">
        <w:rPr>
          <w:rFonts w:ascii="Browallia New" w:hAnsi="Browallia New" w:cs="Browallia New"/>
          <w:spacing w:val="-2"/>
          <w:sz w:val="26"/>
          <w:szCs w:val="26"/>
          <w:cs/>
        </w:rPr>
        <w:br/>
      </w:r>
      <w:r w:rsidRPr="00DB41F1">
        <w:rPr>
          <w:rFonts w:ascii="Browallia New" w:hAnsi="Browallia New" w:cs="Browallia New"/>
          <w:spacing w:val="-2"/>
          <w:sz w:val="26"/>
          <w:szCs w:val="26"/>
          <w:cs/>
        </w:rPr>
        <w:t>ในสถานการณ์ที่กระทบต่อข้อกำหนดของรายการที่มีการป้องกันความเสี่ยง ซึ่งทำให้ข้อกำหนดที่สำคัญของเครื่องมือป้องกันความเสี่ยงและรายการที่มีการป้องกันความเสี่ยงไม่มีความสอดคล้องเข้าคู่กันอีกต่อไป กลุ่มกิจการจะใช้วิธีการอนุพันธ์เสมือน (</w:t>
      </w:r>
      <w:r w:rsidRPr="00DB41F1">
        <w:rPr>
          <w:rFonts w:ascii="Browallia New" w:hAnsi="Browallia New" w:cs="Browallia New"/>
          <w:spacing w:val="-2"/>
          <w:sz w:val="26"/>
          <w:szCs w:val="26"/>
        </w:rPr>
        <w:t xml:space="preserve">Hypothetical derivative) </w:t>
      </w:r>
      <w:r w:rsidRPr="00DB41F1">
        <w:rPr>
          <w:rFonts w:ascii="Browallia New" w:hAnsi="Browallia New" w:cs="Browallia New"/>
          <w:spacing w:val="-2"/>
          <w:sz w:val="26"/>
          <w:szCs w:val="26"/>
          <w:cs/>
        </w:rPr>
        <w:t>ในการพิจารณาความมีประสิทธิผล</w:t>
      </w:r>
    </w:p>
    <w:p w14:paraId="61FA3C88" w14:textId="77777777" w:rsidR="0073622C" w:rsidRPr="00DB41F1" w:rsidRDefault="0073622C" w:rsidP="0073622C">
      <w:pPr>
        <w:suppressAutoHyphens/>
        <w:spacing w:line="240" w:lineRule="auto"/>
        <w:ind w:left="1080"/>
        <w:jc w:val="thaiDistribute"/>
        <w:rPr>
          <w:rFonts w:ascii="Browallia New" w:hAnsi="Browallia New" w:cs="Browallia New"/>
          <w:spacing w:val="-2"/>
          <w:sz w:val="26"/>
          <w:szCs w:val="26"/>
        </w:rPr>
      </w:pPr>
    </w:p>
    <w:p w14:paraId="57F11CE6" w14:textId="5B1A41D6" w:rsidR="0073622C" w:rsidRPr="00DB41F1" w:rsidRDefault="0073622C" w:rsidP="0073622C">
      <w:pPr>
        <w:suppressAutoHyphens/>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4"/>
          <w:sz w:val="26"/>
          <w:szCs w:val="26"/>
          <w:cs/>
        </w:rPr>
        <w:t>ในการป้องกันความเสี่ยงของรายการซื้อที่เป็นเงินตราต่างประเทศนั้น ความไม่มีประสิทธิผลอาจเกิดจากระยะเวลาการเกิด</w:t>
      </w:r>
      <w:r w:rsidRPr="00DB41F1">
        <w:rPr>
          <w:rFonts w:ascii="Browallia New" w:hAnsi="Browallia New" w:cs="Browallia New"/>
          <w:spacing w:val="-2"/>
          <w:sz w:val="26"/>
          <w:szCs w:val="26"/>
          <w:cs/>
        </w:rPr>
        <w:t>ของรายการที่คาดการณ์ ที่คลาดเคลื่อนไปจากที่คาดการณ์ไว้ หรืออาจเกิดจากการเปลี่ยนแปลงในความเสี่ยงด้านเครดิตของคู่สัญญา</w:t>
      </w:r>
    </w:p>
    <w:p w14:paraId="57EE882F" w14:textId="77777777" w:rsidR="0073622C" w:rsidRPr="00DB41F1" w:rsidRDefault="0073622C" w:rsidP="0073622C">
      <w:pPr>
        <w:spacing w:line="240" w:lineRule="auto"/>
        <w:rPr>
          <w:rFonts w:ascii="Browallia New" w:hAnsi="Browallia New" w:cs="Browallia New"/>
          <w:spacing w:val="-2"/>
          <w:sz w:val="26"/>
          <w:szCs w:val="26"/>
        </w:rPr>
      </w:pPr>
      <w:r w:rsidRPr="00DB41F1">
        <w:rPr>
          <w:rFonts w:ascii="Browallia New" w:hAnsi="Browallia New" w:cs="Browallia New"/>
          <w:spacing w:val="-2"/>
          <w:sz w:val="26"/>
          <w:szCs w:val="26"/>
        </w:rPr>
        <w:br w:type="page"/>
      </w:r>
    </w:p>
    <w:p w14:paraId="74EB4ABD" w14:textId="195C8B82" w:rsidR="0073622C" w:rsidRPr="00DB41F1" w:rsidRDefault="0073622C" w:rsidP="00B12FAE">
      <w:pPr>
        <w:suppressAutoHyphens/>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lastRenderedPageBreak/>
        <w:t>กลุ่มกิจการเข้าทำสัญญาแลกเปลี่ยนอัตราดอกเบี้ยซึ่งมีข้อกำหนดที่สำคัญคล้ายคลึงกับข้อกำหนดที่สำคัญของรายการ</w:t>
      </w:r>
      <w:r w:rsidR="0058585A" w:rsidRPr="00DB41F1">
        <w:rPr>
          <w:rFonts w:ascii="Browallia New" w:hAnsi="Browallia New" w:cs="Browallia New"/>
          <w:spacing w:val="-2"/>
          <w:sz w:val="26"/>
          <w:szCs w:val="26"/>
        </w:rPr>
        <w:br/>
      </w:r>
      <w:r w:rsidRPr="00DB41F1">
        <w:rPr>
          <w:rFonts w:ascii="Browallia New" w:hAnsi="Browallia New" w:cs="Browallia New"/>
          <w:spacing w:val="-2"/>
          <w:sz w:val="26"/>
          <w:szCs w:val="26"/>
          <w:cs/>
        </w:rPr>
        <w:t>ที่มีการป้องกันความเสี่ยง เช่น อัตราอ้างอิง วันที่กำหนดอัตราใหม่ วันที่ถึงกำหนดชำระ วันสิ้นสุดสัญญา และจำนวนเงิน</w:t>
      </w:r>
      <w:r w:rsidRPr="00DB41F1">
        <w:rPr>
          <w:rFonts w:ascii="Browallia New" w:hAnsi="Browallia New" w:cs="Browallia New"/>
          <w:spacing w:val="-6"/>
          <w:sz w:val="26"/>
          <w:szCs w:val="26"/>
          <w:cs/>
        </w:rPr>
        <w:t>ที่กำหนดไว้ เนื่องจากกลุ่มกิจการไม่ได้ทำการป้องกันความเสี่ยงของเงินกู้ยืมทั้งหมด ดังนั้นรายการที่มีการป้องกันความเสี่ยง</w:t>
      </w:r>
      <w:r w:rsidRPr="00DB41F1">
        <w:rPr>
          <w:rFonts w:ascii="Browallia New" w:hAnsi="Browallia New" w:cs="Browallia New"/>
          <w:spacing w:val="-2"/>
          <w:sz w:val="26"/>
          <w:szCs w:val="26"/>
          <w:cs/>
        </w:rPr>
        <w:t>จึงได้กำหนดเป็นสัดส่วนของรายการเงินกู้ยืมคงค้าง เทียบกับจำนวนเงินที่กำหนดไว้ของสัญญาแลกเปลี่ยนอัตราดอกเบี้ย และเนื่องจากข้อกำหนดที่สำคัญของรายการที่มีการป้องกันความเสี่ยงและเครื่องมือป้องกันความเสี่ยงความสอดคล้อง</w:t>
      </w:r>
      <w:r w:rsidR="00476016" w:rsidRPr="00DB41F1">
        <w:rPr>
          <w:rFonts w:ascii="Browallia New" w:hAnsi="Browallia New" w:cs="Browallia New"/>
          <w:spacing w:val="-2"/>
          <w:sz w:val="26"/>
          <w:szCs w:val="26"/>
          <w:cs/>
        </w:rPr>
        <w:br/>
      </w:r>
      <w:r w:rsidRPr="00DB41F1">
        <w:rPr>
          <w:rFonts w:ascii="Browallia New" w:hAnsi="Browallia New" w:cs="Browallia New"/>
          <w:spacing w:val="-2"/>
          <w:sz w:val="26"/>
          <w:szCs w:val="26"/>
          <w:cs/>
        </w:rPr>
        <w:t>เข้าคู่กันตลอดปี จึงสรุปได้ว่ารายการป้องกันความเสี่ยงดังกล่าวมีความสัมพันธ์เชิงเศรษฐกิจ</w:t>
      </w:r>
    </w:p>
    <w:p w14:paraId="019F226F" w14:textId="77777777" w:rsidR="0073622C" w:rsidRPr="00DB41F1" w:rsidRDefault="0073622C" w:rsidP="00B12FAE">
      <w:pPr>
        <w:suppressAutoHyphens/>
        <w:spacing w:line="240" w:lineRule="auto"/>
        <w:ind w:left="1080"/>
        <w:jc w:val="thaiDistribute"/>
        <w:rPr>
          <w:rFonts w:ascii="Browallia New" w:hAnsi="Browallia New" w:cs="Browallia New"/>
          <w:spacing w:val="-2"/>
          <w:sz w:val="26"/>
          <w:szCs w:val="26"/>
        </w:rPr>
      </w:pPr>
    </w:p>
    <w:p w14:paraId="50F8B3D8" w14:textId="77777777" w:rsidR="0073622C" w:rsidRPr="00DB41F1" w:rsidRDefault="0073622C" w:rsidP="00B12FAE">
      <w:pPr>
        <w:suppressAutoHyphens/>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กลุ่มกิจการพิจารณาความไม่มีประสิทธิผลของสัญญาแลกเปลี่ยนอัตราดอกเบี้ย โดยใช้หลักการเดียวกับการพิจารณาความไม่มีประสิทธิผลของการป้องกันความเสี่ยงของรายการซื้อที่เป็นเงินตราต่างประเทศ ดังนี้</w:t>
      </w:r>
    </w:p>
    <w:p w14:paraId="70185629" w14:textId="77777777" w:rsidR="0073622C" w:rsidRPr="00DB41F1" w:rsidRDefault="0073622C" w:rsidP="00414EF3">
      <w:pPr>
        <w:pStyle w:val="ListParagraph"/>
        <w:numPr>
          <w:ilvl w:val="0"/>
          <w:numId w:val="23"/>
        </w:numPr>
        <w:suppressAutoHyphens/>
        <w:spacing w:line="240" w:lineRule="auto"/>
        <w:ind w:left="14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มูลค่าเครดิตของคู่สัญญาของสัญญาแลกเปลี่ยนอัตราดอกเบี้ยซึ่งไม่สอดคล้องกับเงินกู้ยืม และ</w:t>
      </w:r>
    </w:p>
    <w:p w14:paraId="70AE4F63" w14:textId="77777777" w:rsidR="0073622C" w:rsidRPr="00DB41F1" w:rsidRDefault="0073622C" w:rsidP="00414EF3">
      <w:pPr>
        <w:pStyle w:val="ListParagraph"/>
        <w:numPr>
          <w:ilvl w:val="0"/>
          <w:numId w:val="23"/>
        </w:numPr>
        <w:suppressAutoHyphens/>
        <w:spacing w:line="240" w:lineRule="auto"/>
        <w:ind w:left="14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ความต่างในข้อกำหนดที่สำคัญของสัญญาแลกเปลี่ยนอัตราดอกเบี้ยและเงินกู้ยืม</w:t>
      </w:r>
    </w:p>
    <w:p w14:paraId="6A2889C4" w14:textId="77777777" w:rsidR="0073622C" w:rsidRPr="00DB41F1" w:rsidRDefault="0073622C" w:rsidP="00B12FAE">
      <w:pPr>
        <w:suppressAutoHyphens/>
        <w:spacing w:line="240" w:lineRule="auto"/>
        <w:ind w:left="1080"/>
        <w:jc w:val="thaiDistribute"/>
        <w:rPr>
          <w:rFonts w:ascii="Browallia New" w:hAnsi="Browallia New" w:cs="Browallia New"/>
          <w:spacing w:val="-2"/>
          <w:sz w:val="26"/>
          <w:szCs w:val="26"/>
        </w:rPr>
      </w:pPr>
    </w:p>
    <w:p w14:paraId="303A0756" w14:textId="77777777" w:rsidR="0073622C" w:rsidRPr="00DB41F1" w:rsidRDefault="0073622C" w:rsidP="00B12FAE">
      <w:pPr>
        <w:spacing w:line="240" w:lineRule="auto"/>
        <w:ind w:left="1080"/>
        <w:jc w:val="thaiDistribute"/>
        <w:rPr>
          <w:rFonts w:ascii="Browallia New" w:hAnsi="Browallia New" w:cs="Browallia New"/>
          <w:b/>
          <w:bCs/>
          <w:color w:val="CF4A02"/>
          <w:spacing w:val="-2"/>
          <w:sz w:val="26"/>
          <w:szCs w:val="26"/>
        </w:rPr>
      </w:pPr>
      <w:r w:rsidRPr="00DB41F1">
        <w:rPr>
          <w:rFonts w:ascii="Browallia New" w:hAnsi="Browallia New" w:cs="Browallia New"/>
          <w:b/>
          <w:bCs/>
          <w:color w:val="CF4A02"/>
          <w:spacing w:val="-2"/>
          <w:sz w:val="26"/>
          <w:szCs w:val="26"/>
          <w:cs/>
        </w:rPr>
        <w:t>การป้องกันความเสี่ยงในกระแสเงินสดที่เข้าเงื่อนไขการบัญชีป้องกันความเสี่ยง</w:t>
      </w:r>
    </w:p>
    <w:p w14:paraId="3D382DA2" w14:textId="77777777" w:rsidR="0073622C" w:rsidRPr="00DB41F1" w:rsidRDefault="0073622C" w:rsidP="00B12FAE">
      <w:pPr>
        <w:suppressAutoHyphens/>
        <w:spacing w:line="240" w:lineRule="auto"/>
        <w:ind w:left="1080"/>
        <w:jc w:val="thaiDistribute"/>
        <w:rPr>
          <w:rFonts w:ascii="Browallia New" w:hAnsi="Browallia New" w:cs="Browallia New"/>
          <w:spacing w:val="-2"/>
          <w:sz w:val="26"/>
          <w:szCs w:val="26"/>
        </w:rPr>
      </w:pPr>
    </w:p>
    <w:p w14:paraId="2F3B6CF4" w14:textId="77777777" w:rsidR="0073622C" w:rsidRPr="00DB41F1" w:rsidRDefault="0073622C" w:rsidP="00B12FAE">
      <w:pPr>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กลุ่มกิจการรับรู้ส่วนที่มีประสิทธิผลของการเปลี่ยนแปลงในมูลค่ายุติธรรมของอนุพันธ์ซึ่งกำหนดและเข้าเงื่อนไขของการป้องกันความเสี่ยงในกระแสเงินสดในรายการสำรองการบัญชีป้องกันความเสี่ยงในกระแสเงินสดในส่วนของเจ้าของ สำหรับกำไรหรือขาดทุนที่เกี่ยวข้องกับส่วนที่ไม่มีประสิทธิผลจะรับรู้ในกำไรหรือขาดทุนทันทีโดยแสดงไว้ในรายการกำไรหรือขาดทุนอื่น</w:t>
      </w:r>
    </w:p>
    <w:p w14:paraId="15CFA2F6" w14:textId="77777777" w:rsidR="0073622C" w:rsidRPr="00DB41F1" w:rsidRDefault="0073622C" w:rsidP="00B12FAE">
      <w:pPr>
        <w:suppressAutoHyphens/>
        <w:spacing w:line="240" w:lineRule="auto"/>
        <w:ind w:left="1080"/>
        <w:jc w:val="thaiDistribute"/>
        <w:rPr>
          <w:rFonts w:ascii="Browallia New" w:hAnsi="Browallia New" w:cs="Browallia New"/>
          <w:spacing w:val="-2"/>
          <w:sz w:val="26"/>
          <w:szCs w:val="26"/>
        </w:rPr>
      </w:pPr>
    </w:p>
    <w:p w14:paraId="59AB746F" w14:textId="6939FA87" w:rsidR="0073622C" w:rsidRPr="00DB41F1" w:rsidRDefault="0073622C" w:rsidP="00B12FAE">
      <w:pPr>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กลุ่มกิจการใช้สัญญา</w:t>
      </w:r>
      <w:r w:rsidR="00173B5B" w:rsidRPr="00DB41F1">
        <w:rPr>
          <w:rFonts w:ascii="Browallia New" w:hAnsi="Browallia New" w:cs="Browallia New"/>
          <w:spacing w:val="-2"/>
          <w:sz w:val="26"/>
          <w:szCs w:val="26"/>
          <w:cs/>
        </w:rPr>
        <w:t>ซื้อขาย</w:t>
      </w:r>
      <w:r w:rsidRPr="00DB41F1">
        <w:rPr>
          <w:rFonts w:ascii="Browallia New" w:hAnsi="Browallia New" w:cs="Browallia New"/>
          <w:spacing w:val="-2"/>
          <w:sz w:val="26"/>
          <w:szCs w:val="26"/>
          <w:cs/>
        </w:rPr>
        <w:t>เงินตราต่างประเทศล่วงหน้า/สัญญาฟอร์เวิร์ด ในการป้องกันความเสี่ยงของรายการ</w:t>
      </w:r>
      <w:r w:rsidR="0058585A" w:rsidRPr="00DB41F1">
        <w:rPr>
          <w:rFonts w:ascii="Browallia New" w:hAnsi="Browallia New" w:cs="Browallia New"/>
          <w:spacing w:val="-2"/>
          <w:sz w:val="26"/>
          <w:szCs w:val="26"/>
        </w:rPr>
        <w:br/>
      </w:r>
      <w:r w:rsidRPr="00DB41F1">
        <w:rPr>
          <w:rFonts w:ascii="Browallia New" w:hAnsi="Browallia New" w:cs="Browallia New"/>
          <w:spacing w:val="-2"/>
          <w:sz w:val="26"/>
          <w:szCs w:val="26"/>
          <w:cs/>
        </w:rPr>
        <w:t>ที่คาดการณ์ (</w:t>
      </w:r>
      <w:r w:rsidRPr="00DB41F1">
        <w:rPr>
          <w:rFonts w:ascii="Browallia New" w:hAnsi="Browallia New" w:cs="Browallia New"/>
          <w:spacing w:val="-2"/>
          <w:sz w:val="26"/>
          <w:szCs w:val="26"/>
        </w:rPr>
        <w:t xml:space="preserve">Forecast transaction) </w:t>
      </w:r>
      <w:r w:rsidRPr="00DB41F1">
        <w:rPr>
          <w:rFonts w:ascii="Browallia New" w:hAnsi="Browallia New" w:cs="Browallia New"/>
          <w:spacing w:val="-2"/>
          <w:sz w:val="26"/>
          <w:szCs w:val="26"/>
          <w:cs/>
        </w:rPr>
        <w:t>โดยกลุ่มกิจการเลือกกำหนดให้เฉพาะการเปลี่ยนแปลงในมูลค่าขององค์ประกอบราคาปัจจุบัน (</w:t>
      </w:r>
      <w:r w:rsidRPr="00DB41F1">
        <w:rPr>
          <w:rFonts w:ascii="Browallia New" w:hAnsi="Browallia New" w:cs="Browallia New"/>
          <w:spacing w:val="-2"/>
          <w:sz w:val="26"/>
          <w:szCs w:val="26"/>
        </w:rPr>
        <w:t xml:space="preserve">Spot component) </w:t>
      </w:r>
      <w:r w:rsidRPr="00DB41F1">
        <w:rPr>
          <w:rFonts w:ascii="Browallia New" w:hAnsi="Browallia New" w:cs="Browallia New"/>
          <w:spacing w:val="-2"/>
          <w:sz w:val="26"/>
          <w:szCs w:val="26"/>
          <w:cs/>
        </w:rPr>
        <w:t>ของสัญญาฟอร์เวิร์ดเป็นเครื่องมือที่ใช้ป้องกันความเสี่ยง กำไรหรือขาดทุนจากการเปลี่ยนแปลงในมูลค่าขององค์ประกอบราคาปัจจุบัน (</w:t>
      </w:r>
      <w:r w:rsidRPr="00DB41F1">
        <w:rPr>
          <w:rFonts w:ascii="Browallia New" w:hAnsi="Browallia New" w:cs="Browallia New"/>
          <w:spacing w:val="-2"/>
          <w:sz w:val="26"/>
          <w:szCs w:val="26"/>
        </w:rPr>
        <w:t xml:space="preserve">Spot component) </w:t>
      </w:r>
      <w:r w:rsidRPr="00DB41F1">
        <w:rPr>
          <w:rFonts w:ascii="Browallia New" w:hAnsi="Browallia New" w:cs="Browallia New"/>
          <w:spacing w:val="-2"/>
          <w:sz w:val="26"/>
          <w:szCs w:val="26"/>
          <w:cs/>
        </w:rPr>
        <w:t>สำหรับส่วนที่มีประสิทธิผลจะรับรู้ในรายการสำรองรายการป้องกันความเสี่ยงในกระแสเงินสดในส่วนของเจ้าของ  และรับรู้การเปลี่ยนแปลงในมูลค่าองค์ประกอบของราคาล่วงหน้า (</w:t>
      </w:r>
      <w:r w:rsidRPr="00DB41F1">
        <w:rPr>
          <w:rFonts w:ascii="Browallia New" w:hAnsi="Browallia New" w:cs="Browallia New"/>
          <w:spacing w:val="-2"/>
          <w:sz w:val="26"/>
          <w:szCs w:val="26"/>
        </w:rPr>
        <w:t xml:space="preserve">Forward element) </w:t>
      </w:r>
      <w:r w:rsidRPr="00DB41F1">
        <w:rPr>
          <w:rFonts w:ascii="Browallia New" w:hAnsi="Browallia New" w:cs="Browallia New"/>
          <w:spacing w:val="-2"/>
          <w:sz w:val="26"/>
          <w:szCs w:val="26"/>
          <w:cs/>
        </w:rPr>
        <w:t>ของสัญญาฟอร์เวิร์ดที่เกี่ยวกับรายการที่ป้องกันความเสี่ยงในต้นทุนในการป้องกันความเสี่ยงในกำไรขาดทุนเบ็ดเสร็จในส่วนของเจ้าของ</w:t>
      </w:r>
    </w:p>
    <w:p w14:paraId="219EA197" w14:textId="77777777" w:rsidR="0073622C" w:rsidRPr="00DB41F1" w:rsidRDefault="0073622C" w:rsidP="00B12FAE">
      <w:pPr>
        <w:suppressAutoHyphens/>
        <w:spacing w:line="240" w:lineRule="auto"/>
        <w:ind w:left="1080"/>
        <w:jc w:val="thaiDistribute"/>
        <w:rPr>
          <w:rFonts w:ascii="Browallia New" w:hAnsi="Browallia New" w:cs="Browallia New"/>
          <w:spacing w:val="-2"/>
          <w:sz w:val="26"/>
          <w:szCs w:val="26"/>
        </w:rPr>
      </w:pPr>
    </w:p>
    <w:p w14:paraId="5DA9DA79" w14:textId="13F30CB0" w:rsidR="0073622C" w:rsidRPr="00DB41F1" w:rsidRDefault="0073622C" w:rsidP="00B12FAE">
      <w:pPr>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4"/>
          <w:sz w:val="26"/>
          <w:szCs w:val="26"/>
          <w:cs/>
        </w:rPr>
        <w:t>ในบางกรณี กลุ่มกิจการอาจกำหนดให้การเปลี่ยนแปลงในมูลค่ายุติธรรมของสัญญาฟอร์เวิร์ดทั้งจำนวน (รวมถึงค่าสะท้อน</w:t>
      </w:r>
      <w:r w:rsidRPr="00DB41F1">
        <w:rPr>
          <w:rFonts w:ascii="Browallia New" w:hAnsi="Browallia New" w:cs="Browallia New"/>
          <w:spacing w:val="-2"/>
          <w:sz w:val="26"/>
          <w:szCs w:val="26"/>
          <w:cs/>
        </w:rPr>
        <w:t>ส่วนต่างของอัตราดอกเบี้ยในสองสกุล (</w:t>
      </w:r>
      <w:r w:rsidRPr="00DB41F1">
        <w:rPr>
          <w:rFonts w:ascii="Browallia New" w:hAnsi="Browallia New" w:cs="Browallia New"/>
          <w:spacing w:val="-2"/>
          <w:sz w:val="26"/>
          <w:szCs w:val="26"/>
        </w:rPr>
        <w:t xml:space="preserve">forward points)) </w:t>
      </w:r>
      <w:r w:rsidRPr="00DB41F1">
        <w:rPr>
          <w:rFonts w:ascii="Browallia New" w:hAnsi="Browallia New" w:cs="Browallia New"/>
          <w:spacing w:val="-2"/>
          <w:sz w:val="26"/>
          <w:szCs w:val="26"/>
          <w:cs/>
        </w:rPr>
        <w:t>เป็นเครื่องมือที่ใช้ป้องกันความเสี่ยง ในกรณีนี้ รายการกำไรหรือขาดทุนที่เกี่ยวข้องกับส่วนที่มีประสิทธิผลของการเปลี่ยนแปลงในมูลค่ายุติธรรมของสัญญาฟอร์เวิร์ดจะรับรู้ในสำรองรายการบัญชีป้องกันความเสี่ยงในกระแสเงินสดในส่วนของเจ้าของ</w:t>
      </w:r>
    </w:p>
    <w:p w14:paraId="6E3A73C2" w14:textId="77777777" w:rsidR="00DB41F1" w:rsidRPr="00DB41F1" w:rsidRDefault="00DB41F1" w:rsidP="00B12FAE">
      <w:pPr>
        <w:spacing w:line="240" w:lineRule="auto"/>
        <w:ind w:left="1080"/>
        <w:jc w:val="thaiDistribute"/>
        <w:rPr>
          <w:rFonts w:ascii="Browallia New" w:hAnsi="Browallia New" w:cs="Browallia New"/>
          <w:spacing w:val="-2"/>
          <w:sz w:val="26"/>
          <w:szCs w:val="26"/>
        </w:rPr>
      </w:pPr>
    </w:p>
    <w:p w14:paraId="582F2BC6" w14:textId="3BC251C3" w:rsidR="00B12FAE" w:rsidRPr="00DB41F1" w:rsidRDefault="00B12FAE" w:rsidP="00B12FAE">
      <w:pPr>
        <w:spacing w:line="240" w:lineRule="auto"/>
        <w:rPr>
          <w:rFonts w:ascii="Browallia New" w:hAnsi="Browallia New" w:cs="Browallia New"/>
          <w:spacing w:val="-2"/>
          <w:sz w:val="26"/>
          <w:szCs w:val="26"/>
        </w:rPr>
      </w:pPr>
      <w:r w:rsidRPr="00DB41F1">
        <w:rPr>
          <w:rFonts w:ascii="Browallia New" w:hAnsi="Browallia New" w:cs="Browallia New"/>
          <w:spacing w:val="-2"/>
          <w:sz w:val="26"/>
          <w:szCs w:val="26"/>
        </w:rPr>
        <w:br w:type="page"/>
      </w:r>
    </w:p>
    <w:p w14:paraId="24AF2046" w14:textId="492EFC46" w:rsidR="0073622C" w:rsidRPr="00DB41F1" w:rsidRDefault="0073622C" w:rsidP="0073622C">
      <w:pPr>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lastRenderedPageBreak/>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ดังนี้</w:t>
      </w:r>
    </w:p>
    <w:p w14:paraId="2A90D9AE" w14:textId="77777777" w:rsidR="00EB4B11" w:rsidRPr="00DB41F1" w:rsidRDefault="00EB4B11" w:rsidP="0058585A">
      <w:pPr>
        <w:suppressAutoHyphens/>
        <w:spacing w:line="240" w:lineRule="auto"/>
        <w:ind w:left="1080"/>
        <w:jc w:val="thaiDistribute"/>
        <w:rPr>
          <w:rFonts w:ascii="Browallia New" w:hAnsi="Browallia New" w:cs="Browallia New"/>
          <w:spacing w:val="-2"/>
          <w:sz w:val="26"/>
          <w:szCs w:val="26"/>
        </w:rPr>
      </w:pPr>
    </w:p>
    <w:p w14:paraId="6D75F2FF" w14:textId="77777777" w:rsidR="0073622C" w:rsidRPr="00DB41F1" w:rsidRDefault="0073622C" w:rsidP="00414EF3">
      <w:pPr>
        <w:pStyle w:val="ListParagraph"/>
        <w:numPr>
          <w:ilvl w:val="0"/>
          <w:numId w:val="24"/>
        </w:numPr>
        <w:spacing w:line="240" w:lineRule="auto"/>
        <w:ind w:left="14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หากกลุ่มกิจการรับรู้รายการที่ป้องกันความเสี่ยงเป็นสินทรัพย์ที่ไม่ใช่สินทรัพย์ทางการเงิน เช่น ที่ดิน อาคารและ</w:t>
      </w:r>
      <w:r w:rsidRPr="00DB41F1">
        <w:rPr>
          <w:rFonts w:ascii="Browallia New" w:hAnsi="Browallia New" w:cs="Browallia New"/>
          <w:spacing w:val="-6"/>
          <w:sz w:val="26"/>
          <w:szCs w:val="26"/>
          <w:cs/>
        </w:rPr>
        <w:t>อุปกรณ์ รายการกำไรหรือขาดทุนของเครื่องมือป้องกันความเสี่ยงและค่าสะท้อนส่วนต่างของอัตราดอกเบี้ยในสองสกุล</w:t>
      </w:r>
      <w:r w:rsidRPr="00DB41F1">
        <w:rPr>
          <w:rFonts w:ascii="Browallia New" w:hAnsi="Browallia New" w:cs="Browallia New"/>
          <w:spacing w:val="-2"/>
          <w:sz w:val="26"/>
          <w:szCs w:val="26"/>
          <w:cs/>
        </w:rPr>
        <w:t xml:space="preserve"> (</w:t>
      </w:r>
      <w:r w:rsidRPr="00DB41F1">
        <w:rPr>
          <w:rFonts w:ascii="Browallia New" w:hAnsi="Browallia New" w:cs="Browallia New"/>
          <w:spacing w:val="-2"/>
          <w:sz w:val="26"/>
          <w:szCs w:val="26"/>
        </w:rPr>
        <w:t xml:space="preserve">forward points) </w:t>
      </w:r>
      <w:r w:rsidRPr="00DB41F1">
        <w:rPr>
          <w:rFonts w:ascii="Browallia New" w:hAnsi="Browallia New" w:cs="Browallia New"/>
          <w:spacing w:val="-2"/>
          <w:sz w:val="26"/>
          <w:szCs w:val="26"/>
          <w:cs/>
        </w:rPr>
        <w:t>ที่รอรับรู้จะโอนมาเป็นต้นทุนเมื่อเริ่มแรกของสินทรัพย์ดังกล่าว ทั้งนี้ จำนวนดังกล่าวจะถูกรับรู้</w:t>
      </w:r>
      <w:r w:rsidRPr="00DB41F1">
        <w:rPr>
          <w:rFonts w:ascii="Browallia New" w:hAnsi="Browallia New" w:cs="Browallia New"/>
          <w:spacing w:val="-2"/>
          <w:sz w:val="26"/>
          <w:szCs w:val="26"/>
        </w:rPr>
        <w:br/>
      </w:r>
      <w:r w:rsidRPr="00DB41F1">
        <w:rPr>
          <w:rFonts w:ascii="Browallia New" w:hAnsi="Browallia New" w:cs="Browallia New"/>
          <w:spacing w:val="-2"/>
          <w:sz w:val="26"/>
          <w:szCs w:val="26"/>
          <w:cs/>
        </w:rPr>
        <w:t>ในกำไรหรือขาดทุนเมื่อกลุ่มกิจการรับรู้รายการที่ป้องกันความเสี่ยงในกำไรหรือขาดทุน เช่น รับรู้รวมอยู่ในต้นทุนขายเมื่อมีการเริ่มคิดค่าเสื่อมราคา</w:t>
      </w:r>
    </w:p>
    <w:p w14:paraId="4F4D592C" w14:textId="77777777" w:rsidR="0058585A" w:rsidRPr="00DB41F1" w:rsidRDefault="0073622C" w:rsidP="00414EF3">
      <w:pPr>
        <w:pStyle w:val="ListParagraph"/>
        <w:numPr>
          <w:ilvl w:val="0"/>
          <w:numId w:val="24"/>
        </w:numPr>
        <w:spacing w:line="240" w:lineRule="auto"/>
        <w:ind w:left="1440"/>
        <w:jc w:val="thaiDistribute"/>
        <w:rPr>
          <w:rFonts w:ascii="Browallia New" w:hAnsi="Browallia New" w:cs="Browallia New"/>
          <w:spacing w:val="-2"/>
          <w:sz w:val="26"/>
          <w:szCs w:val="26"/>
        </w:rPr>
      </w:pPr>
      <w:r w:rsidRPr="00DB41F1">
        <w:rPr>
          <w:rFonts w:ascii="Browallia New" w:hAnsi="Browallia New" w:cs="Browallia New"/>
          <w:spacing w:val="-4"/>
          <w:sz w:val="26"/>
          <w:szCs w:val="26"/>
          <w:cs/>
        </w:rPr>
        <w:t>กำไรหรือขาดทุนที่เกี่ยวข้องกับส่วนที่มีประสิทธิผลของสัญญาแลกเปลี่ยนอัตราดอกเบี้ยที่ใช้ในการป้องกันความเสี่ยง</w:t>
      </w:r>
      <w:r w:rsidRPr="00DB41F1">
        <w:rPr>
          <w:rFonts w:ascii="Browallia New" w:hAnsi="Browallia New" w:cs="Browallia New"/>
          <w:spacing w:val="-8"/>
          <w:sz w:val="26"/>
          <w:szCs w:val="26"/>
          <w:cs/>
        </w:rPr>
        <w:t>ของอัตราดอกเบี้ยผันแปรในเงินกู้ยืมของกลุ่มกิจการ จะรับรู้ในกำไรหรือขาดทุนในรายการต้นทุนทางการเงิน ณ ช่วงเวลา</w:t>
      </w:r>
      <w:r w:rsidRPr="00DB41F1">
        <w:rPr>
          <w:rFonts w:ascii="Browallia New" w:hAnsi="Browallia New" w:cs="Browallia New"/>
          <w:spacing w:val="-2"/>
          <w:sz w:val="26"/>
          <w:szCs w:val="26"/>
          <w:cs/>
        </w:rPr>
        <w:t>เดียวกับที่กิจการรับรู้ค่าใช้จ่ายดอกเบี้ยของเงินกู้ยืมนั้น</w:t>
      </w:r>
    </w:p>
    <w:p w14:paraId="0B8012E8" w14:textId="086BF25A" w:rsidR="00DB2A26" w:rsidRPr="00DB41F1" w:rsidRDefault="00DB2A26" w:rsidP="00DB2A26">
      <w:pPr>
        <w:spacing w:line="240" w:lineRule="auto"/>
        <w:jc w:val="thaiDistribute"/>
        <w:rPr>
          <w:rFonts w:ascii="Browallia New" w:hAnsi="Browallia New" w:cs="Browallia New"/>
          <w:spacing w:val="-2"/>
          <w:sz w:val="26"/>
          <w:szCs w:val="26"/>
        </w:rPr>
      </w:pPr>
    </w:p>
    <w:p w14:paraId="10032A20" w14:textId="292CF061" w:rsidR="00B12FAE" w:rsidRPr="00DB41F1" w:rsidRDefault="005E3ACB" w:rsidP="00517493">
      <w:pPr>
        <w:numPr>
          <w:ilvl w:val="0"/>
          <w:numId w:val="9"/>
        </w:numPr>
        <w:ind w:left="1080"/>
        <w:rPr>
          <w:rFonts w:ascii="Browallia New" w:hAnsi="Browallia New" w:cs="Browallia New"/>
          <w:b/>
          <w:bCs/>
          <w:color w:val="CF4A02"/>
          <w:sz w:val="26"/>
          <w:szCs w:val="26"/>
        </w:rPr>
      </w:pPr>
      <w:r w:rsidRPr="00DB41F1">
        <w:rPr>
          <w:rFonts w:ascii="Browallia New" w:hAnsi="Browallia New" w:cs="Browallia New" w:hint="cs"/>
          <w:color w:val="CF4A02"/>
          <w:spacing w:val="-2"/>
          <w:sz w:val="26"/>
          <w:szCs w:val="26"/>
          <w:cs/>
        </w:rPr>
        <w:t>ผลกระทบจากการปฏิรูปอัตราดอกเบี้ยอ้างอิง</w:t>
      </w:r>
    </w:p>
    <w:p w14:paraId="73431BCF" w14:textId="77777777" w:rsidR="0082333B" w:rsidRPr="00DB41F1" w:rsidRDefault="0082333B" w:rsidP="0082333B">
      <w:pPr>
        <w:pStyle w:val="ListParagraph"/>
        <w:spacing w:line="240" w:lineRule="auto"/>
        <w:ind w:left="1134"/>
        <w:jc w:val="thaiDistribute"/>
        <w:rPr>
          <w:rFonts w:ascii="Browallia New" w:hAnsi="Browallia New" w:cs="Browallia New"/>
          <w:b/>
          <w:bCs/>
          <w:color w:val="CF4A02"/>
          <w:sz w:val="26"/>
          <w:szCs w:val="26"/>
        </w:rPr>
      </w:pPr>
    </w:p>
    <w:p w14:paraId="41608614" w14:textId="1FBE6F6F" w:rsidR="0082333B" w:rsidRPr="00DB41F1" w:rsidRDefault="0082333B" w:rsidP="00517493">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ตั้งแต่ปี พ.ศ. </w:t>
      </w:r>
      <w:r w:rsidR="00621FFC" w:rsidRPr="00621FFC">
        <w:rPr>
          <w:rFonts w:ascii="Browallia New" w:hAnsi="Browallia New" w:cs="Browallia New"/>
          <w:sz w:val="26"/>
          <w:szCs w:val="26"/>
        </w:rPr>
        <w:t>2565</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กลุ่มกิจการจัดทำแผนการเปลี่ยนแปลงอัตราดอกเบี้ยอ้างอิง ในการแก้ไขสัญญาคงค้างที่อ้างอิงอัตราดอกเบี้ย </w:t>
      </w:r>
      <w:r w:rsidRPr="00DB41F1">
        <w:rPr>
          <w:rFonts w:ascii="Browallia New" w:hAnsi="Browallia New" w:cs="Browallia New"/>
          <w:sz w:val="26"/>
          <w:szCs w:val="26"/>
        </w:rPr>
        <w:t xml:space="preserve">US LIBOR </w:t>
      </w:r>
      <w:r w:rsidRPr="00DB41F1">
        <w:rPr>
          <w:rFonts w:ascii="Browallia New" w:hAnsi="Browallia New" w:cs="Browallia New"/>
          <w:sz w:val="26"/>
          <w:szCs w:val="26"/>
          <w:cs/>
        </w:rPr>
        <w:t xml:space="preserve">และ </w:t>
      </w:r>
      <w:r w:rsidRPr="00DB41F1">
        <w:rPr>
          <w:rFonts w:ascii="Browallia New" w:hAnsi="Browallia New" w:cs="Browallia New"/>
          <w:sz w:val="26"/>
          <w:szCs w:val="26"/>
        </w:rPr>
        <w:t xml:space="preserve">THBFIX </w:t>
      </w:r>
      <w:r w:rsidRPr="00DB41F1">
        <w:rPr>
          <w:rFonts w:ascii="Browallia New" w:hAnsi="Browallia New" w:cs="Browallia New"/>
          <w:sz w:val="26"/>
          <w:szCs w:val="26"/>
          <w:cs/>
        </w:rPr>
        <w:t xml:space="preserve">ที่มีวันครบกำหนดหลังจากวันที่ </w:t>
      </w:r>
      <w:r w:rsidR="00621FFC" w:rsidRPr="00621FFC">
        <w:rPr>
          <w:rFonts w:ascii="Browallia New" w:hAnsi="Browallia New" w:cs="Browallia New"/>
          <w:sz w:val="26"/>
          <w:szCs w:val="26"/>
        </w:rPr>
        <w:t>30</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มิถุนายน พ.ศ. </w:t>
      </w:r>
      <w:r w:rsidR="00621FFC" w:rsidRPr="00621FFC">
        <w:rPr>
          <w:rFonts w:ascii="Browallia New" w:hAnsi="Browallia New" w:cs="Browallia New"/>
          <w:sz w:val="26"/>
          <w:szCs w:val="26"/>
        </w:rPr>
        <w:t>2566</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โดยเจรจากับคู่สัญญาเพื่อเปลี่ยนไปใช้ อัตราดอกเบี้ยอ้างอิงอื่น ได้แก่ อัตราดอกเบี้ย </w:t>
      </w:r>
      <w:r w:rsidRPr="00DB41F1">
        <w:rPr>
          <w:rFonts w:ascii="Browallia New" w:hAnsi="Browallia New" w:cs="Browallia New"/>
          <w:sz w:val="26"/>
          <w:szCs w:val="26"/>
        </w:rPr>
        <w:t xml:space="preserve">SOFR </w:t>
      </w:r>
      <w:r w:rsidRPr="00DB41F1">
        <w:rPr>
          <w:rFonts w:ascii="Browallia New" w:hAnsi="Browallia New" w:cs="Browallia New"/>
          <w:sz w:val="26"/>
          <w:szCs w:val="26"/>
          <w:cs/>
        </w:rPr>
        <w:t xml:space="preserve">ซึ่งใช้แทนอัตราดอกเบี้ย </w:t>
      </w:r>
      <w:r w:rsidRPr="00DB41F1">
        <w:rPr>
          <w:rFonts w:ascii="Browallia New" w:hAnsi="Browallia New" w:cs="Browallia New"/>
          <w:sz w:val="26"/>
          <w:szCs w:val="26"/>
        </w:rPr>
        <w:t xml:space="preserve">US LIBOR </w:t>
      </w:r>
      <w:r w:rsidRPr="00DB41F1">
        <w:rPr>
          <w:rFonts w:ascii="Browallia New" w:hAnsi="Browallia New" w:cs="Browallia New"/>
          <w:sz w:val="26"/>
          <w:szCs w:val="26"/>
          <w:cs/>
        </w:rPr>
        <w:t xml:space="preserve">และอัตราดอกเบี้ย </w:t>
      </w:r>
      <w:r w:rsidRPr="00DB41F1">
        <w:rPr>
          <w:rFonts w:ascii="Browallia New" w:hAnsi="Browallia New" w:cs="Browallia New"/>
          <w:sz w:val="26"/>
          <w:szCs w:val="26"/>
        </w:rPr>
        <w:t xml:space="preserve">THOR </w:t>
      </w:r>
      <w:r w:rsidRPr="00DB41F1">
        <w:rPr>
          <w:rFonts w:ascii="Browallia New" w:hAnsi="Browallia New" w:cs="Browallia New"/>
          <w:sz w:val="26"/>
          <w:szCs w:val="26"/>
          <w:cs/>
        </w:rPr>
        <w:t xml:space="preserve">ซึ่งใช้แทนอัตราดอกเบี้ย </w:t>
      </w:r>
      <w:r w:rsidRPr="00DB41F1">
        <w:rPr>
          <w:rFonts w:ascii="Browallia New" w:hAnsi="Browallia New" w:cs="Browallia New"/>
          <w:sz w:val="26"/>
          <w:szCs w:val="26"/>
        </w:rPr>
        <w:t xml:space="preserve">THBFIX </w:t>
      </w:r>
      <w:r w:rsidRPr="00DB41F1">
        <w:rPr>
          <w:rFonts w:ascii="Browallia New" w:hAnsi="Browallia New" w:cs="Browallia New"/>
          <w:sz w:val="26"/>
          <w:szCs w:val="26"/>
          <w:cs/>
        </w:rPr>
        <w:t>หรือเพิ่มข้อความในสัญญาเดิมให้ครอบคลุมการเปลี่ยนไปอ้างอิงกับอัตราดอกเบี้ยอื่นหลังจากวันยุติการเผยแพร่อัตราดอกเบี้ยอ้างอิงเดิม (</w:t>
      </w:r>
      <w:r w:rsidRPr="00DB41F1">
        <w:rPr>
          <w:rFonts w:ascii="Browallia New" w:hAnsi="Browallia New" w:cs="Browallia New"/>
          <w:sz w:val="26"/>
          <w:szCs w:val="26"/>
        </w:rPr>
        <w:t xml:space="preserve">fallback provision) </w:t>
      </w:r>
      <w:r w:rsidRPr="00DB41F1">
        <w:rPr>
          <w:rFonts w:ascii="Browallia New" w:hAnsi="Browallia New" w:cs="Browallia New"/>
          <w:sz w:val="26"/>
          <w:szCs w:val="26"/>
          <w:cs/>
        </w:rPr>
        <w:t xml:space="preserve">ณ วันที่ </w:t>
      </w:r>
      <w:r w:rsidR="00DB41F1" w:rsidRPr="00DB41F1">
        <w:rPr>
          <w:rFonts w:ascii="Browallia New" w:hAnsi="Browallia New" w:cs="Browallia New"/>
          <w:sz w:val="26"/>
          <w:szCs w:val="26"/>
        </w:rPr>
        <w:br/>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ธันวาคม พ.ศ. </w:t>
      </w:r>
      <w:r w:rsidR="00621FFC" w:rsidRPr="00621FFC">
        <w:rPr>
          <w:rFonts w:ascii="Browallia New" w:hAnsi="Browallia New" w:cs="Browallia New"/>
          <w:sz w:val="26"/>
          <w:szCs w:val="26"/>
        </w:rPr>
        <w:t>2566</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กลุ่มกิจการได้แก้ไขสัญญา เสร็จสิ้นแล้วก่อนวันยุติการเผยแพร่อัตราดอกเบี้ย </w:t>
      </w:r>
      <w:r w:rsidRPr="00DB41F1">
        <w:rPr>
          <w:rFonts w:ascii="Browallia New" w:hAnsi="Browallia New" w:cs="Browallia New"/>
          <w:sz w:val="26"/>
          <w:szCs w:val="26"/>
        </w:rPr>
        <w:t xml:space="preserve">US LIBOR </w:t>
      </w:r>
      <w:r w:rsidRPr="00DB41F1">
        <w:rPr>
          <w:rFonts w:ascii="Browallia New" w:hAnsi="Browallia New" w:cs="Browallia New"/>
          <w:sz w:val="26"/>
          <w:szCs w:val="26"/>
          <w:cs/>
        </w:rPr>
        <w:t xml:space="preserve">และ </w:t>
      </w:r>
      <w:r w:rsidRPr="00DB41F1">
        <w:rPr>
          <w:rFonts w:ascii="Browallia New" w:hAnsi="Browallia New" w:cs="Browallia New"/>
          <w:sz w:val="26"/>
          <w:szCs w:val="26"/>
        </w:rPr>
        <w:t>THBFIX</w:t>
      </w:r>
    </w:p>
    <w:p w14:paraId="793EA54F" w14:textId="77777777" w:rsidR="0082333B" w:rsidRPr="00DB41F1" w:rsidRDefault="0082333B" w:rsidP="0082333B">
      <w:pPr>
        <w:pStyle w:val="ListParagraph"/>
        <w:spacing w:line="240" w:lineRule="auto"/>
        <w:ind w:left="1134"/>
        <w:jc w:val="thaiDistribute"/>
        <w:rPr>
          <w:rFonts w:ascii="Browallia New" w:hAnsi="Browallia New" w:cs="Browallia New"/>
          <w:sz w:val="26"/>
          <w:szCs w:val="26"/>
        </w:rPr>
      </w:pPr>
    </w:p>
    <w:p w14:paraId="24259396" w14:textId="388863BD" w:rsidR="004A3E06" w:rsidRPr="00DB41F1" w:rsidRDefault="004A3E06" w:rsidP="00517493">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ธันวาคม พ.ศ. </w:t>
      </w:r>
      <w:r w:rsidR="00621FFC" w:rsidRPr="00621FFC">
        <w:rPr>
          <w:rFonts w:ascii="Browallia New" w:hAnsi="Browallia New" w:cs="Browallia New"/>
          <w:sz w:val="26"/>
          <w:szCs w:val="26"/>
        </w:rPr>
        <w:t>2566</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กลุ่มกิจการใช้ข้อผ่อนปรนตามข้อกำหนดของการปรับปรุงระยะที่ </w:t>
      </w:r>
      <w:r w:rsidR="00621FFC" w:rsidRPr="00621FFC">
        <w:rPr>
          <w:rFonts w:ascii="Browallia New" w:hAnsi="Browallia New" w:cs="Browallia New"/>
          <w:sz w:val="26"/>
          <w:szCs w:val="26"/>
        </w:rPr>
        <w:t>2</w:t>
      </w:r>
      <w:r w:rsidRPr="00DB41F1">
        <w:rPr>
          <w:rFonts w:ascii="Browallia New" w:hAnsi="Browallia New" w:cs="Browallia New"/>
          <w:sz w:val="26"/>
          <w:szCs w:val="26"/>
        </w:rPr>
        <w:t xml:space="preserve"> </w:t>
      </w:r>
      <w:r w:rsidRPr="00DB41F1">
        <w:rPr>
          <w:rFonts w:ascii="Browallia New" w:hAnsi="Browallia New" w:cs="Browallia New"/>
          <w:sz w:val="26"/>
          <w:szCs w:val="26"/>
          <w:cs/>
        </w:rPr>
        <w:t>สำหรับเงินกู้ยืมระยะยาวที่วัดมูลค่าด้วยวิธีราคาทุนตัดจำหน่ายซึ่ง</w:t>
      </w:r>
      <w:r w:rsidRPr="00DB41F1">
        <w:rPr>
          <w:rFonts w:ascii="Browallia New" w:hAnsi="Browallia New" w:cs="Browallia New"/>
          <w:spacing w:val="-2"/>
          <w:sz w:val="26"/>
          <w:szCs w:val="26"/>
          <w:cs/>
        </w:rPr>
        <w:t xml:space="preserve">ได้มีการแก้ไขสัญญาแล้ว จำนวน </w:t>
      </w:r>
      <w:r w:rsidR="00621FFC" w:rsidRPr="00621FFC">
        <w:rPr>
          <w:rFonts w:ascii="Browallia New" w:hAnsi="Browallia New" w:cs="Browallia New"/>
          <w:spacing w:val="-2"/>
          <w:sz w:val="26"/>
          <w:szCs w:val="26"/>
        </w:rPr>
        <w:t>2</w:t>
      </w:r>
      <w:r w:rsidR="005F310F"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089</w:t>
      </w:r>
      <w:r w:rsidR="005F310F"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77</w:t>
      </w:r>
      <w:r w:rsidR="005F310F" w:rsidRPr="00DB41F1">
        <w:rPr>
          <w:rFonts w:ascii="Browallia New" w:hAnsi="Browallia New" w:cs="Browallia New"/>
          <w:spacing w:val="-2"/>
          <w:sz w:val="26"/>
          <w:szCs w:val="26"/>
        </w:rPr>
        <w:t xml:space="preserve"> </w:t>
      </w:r>
      <w:r w:rsidR="005F310F" w:rsidRPr="00DB41F1">
        <w:rPr>
          <w:rFonts w:ascii="Browallia New" w:hAnsi="Browallia New" w:cs="Browallia New" w:hint="cs"/>
          <w:spacing w:val="-2"/>
          <w:sz w:val="26"/>
          <w:szCs w:val="26"/>
          <w:cs/>
        </w:rPr>
        <w:t>ล้าน</w:t>
      </w:r>
      <w:r w:rsidRPr="00DB41F1">
        <w:rPr>
          <w:rFonts w:ascii="Browallia New" w:hAnsi="Browallia New" w:cs="Browallia New"/>
          <w:spacing w:val="-2"/>
          <w:sz w:val="26"/>
          <w:szCs w:val="26"/>
          <w:cs/>
        </w:rPr>
        <w:t>บาท</w:t>
      </w:r>
    </w:p>
    <w:p w14:paraId="6744CB83" w14:textId="77777777" w:rsidR="00612C17" w:rsidRPr="00DB41F1" w:rsidRDefault="00612C17" w:rsidP="0082333B">
      <w:pPr>
        <w:pStyle w:val="ListParagraph"/>
        <w:spacing w:line="240" w:lineRule="auto"/>
        <w:ind w:left="1134"/>
        <w:jc w:val="thaiDistribute"/>
        <w:rPr>
          <w:rFonts w:ascii="Browallia New" w:hAnsi="Browallia New" w:cs="Browallia New"/>
          <w:sz w:val="26"/>
          <w:szCs w:val="26"/>
        </w:rPr>
      </w:pPr>
    </w:p>
    <w:p w14:paraId="08CAD054" w14:textId="3D81C0F7" w:rsidR="00200696" w:rsidRPr="00DB41F1" w:rsidRDefault="00200696" w:rsidP="00200696">
      <w:pPr>
        <w:spacing w:line="240" w:lineRule="auto"/>
        <w:ind w:left="1080"/>
        <w:jc w:val="thaiDistribute"/>
        <w:rPr>
          <w:rFonts w:ascii="Browallia New" w:hAnsi="Browallia New" w:cs="Browallia New"/>
          <w:color w:val="CF4A02"/>
          <w:spacing w:val="-2"/>
          <w:sz w:val="26"/>
          <w:szCs w:val="26"/>
        </w:rPr>
      </w:pPr>
      <w:r w:rsidRPr="00DB41F1">
        <w:rPr>
          <w:rFonts w:ascii="Browallia New" w:hAnsi="Browallia New" w:cs="Browallia New"/>
          <w:color w:val="CF4A02"/>
          <w:spacing w:val="-2"/>
          <w:sz w:val="26"/>
          <w:szCs w:val="26"/>
          <w:cs/>
        </w:rPr>
        <w:t>การบัญชีป้องกันความเสี่ยง</w:t>
      </w:r>
    </w:p>
    <w:p w14:paraId="74F5A17E" w14:textId="77777777" w:rsidR="004B0CF5" w:rsidRPr="00DB41F1" w:rsidRDefault="004B0CF5" w:rsidP="00200696">
      <w:pPr>
        <w:spacing w:line="240" w:lineRule="auto"/>
        <w:ind w:left="1080"/>
        <w:jc w:val="thaiDistribute"/>
        <w:rPr>
          <w:rFonts w:ascii="Browallia New" w:hAnsi="Browallia New" w:cs="Browallia New"/>
          <w:b/>
          <w:bCs/>
          <w:color w:val="CF4A02"/>
          <w:spacing w:val="-2"/>
          <w:sz w:val="26"/>
          <w:szCs w:val="26"/>
        </w:rPr>
      </w:pPr>
    </w:p>
    <w:p w14:paraId="28F8A84A" w14:textId="22BF3958" w:rsidR="004B0CF5" w:rsidRPr="00DB41F1" w:rsidRDefault="004B0CF5" w:rsidP="004B0CF5">
      <w:pPr>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การปรับปรุงระยะที่ </w:t>
      </w:r>
      <w:r w:rsidR="00621FFC" w:rsidRPr="00621FFC">
        <w:rPr>
          <w:rFonts w:ascii="Browallia New" w:hAnsi="Browallia New" w:cs="Browallia New"/>
          <w:spacing w:val="-2"/>
          <w:sz w:val="26"/>
          <w:szCs w:val="26"/>
        </w:rPr>
        <w:t>2</w:t>
      </w:r>
      <w:r w:rsidRPr="00DB41F1">
        <w:rPr>
          <w:rFonts w:ascii="Browallia New" w:hAnsi="Browallia New" w:cs="Browallia New"/>
          <w:spacing w:val="-2"/>
          <w:sz w:val="26"/>
          <w:szCs w:val="26"/>
          <w:cs/>
        </w:rPr>
        <w:t xml:space="preserve"> ได้กำหนดมาตรการผ่อนปรนสำหรับรายการที่อาจมีผลกระทบต่องบการเงินในระหว่าง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665CE936" w14:textId="77777777" w:rsidR="004B0CF5" w:rsidRPr="00DB41F1" w:rsidRDefault="004B0CF5" w:rsidP="004B0CF5">
      <w:pPr>
        <w:spacing w:line="240" w:lineRule="auto"/>
        <w:ind w:left="1080"/>
        <w:jc w:val="thaiDistribute"/>
        <w:rPr>
          <w:rFonts w:ascii="Browallia New" w:hAnsi="Browallia New" w:cs="Browallia New"/>
          <w:spacing w:val="-2"/>
          <w:sz w:val="26"/>
          <w:szCs w:val="26"/>
        </w:rPr>
      </w:pPr>
    </w:p>
    <w:p w14:paraId="7D69A89D" w14:textId="6F7519D6" w:rsidR="004B0CF5" w:rsidRPr="00DB41F1" w:rsidRDefault="004B0CF5" w:rsidP="004B0CF5">
      <w:pPr>
        <w:spacing w:line="240" w:lineRule="auto"/>
        <w:ind w:left="108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สำหรับรอบปีสิ้นสุดวันที่</w:t>
      </w:r>
      <w:r w:rsidR="005A72CA" w:rsidRPr="00DB41F1">
        <w:rPr>
          <w:rFonts w:ascii="Browallia New" w:hAnsi="Browallia New" w:cs="Browallia New"/>
          <w:spacing w:val="-2"/>
          <w:sz w:val="26"/>
          <w:szCs w:val="26"/>
        </w:rPr>
        <w:t xml:space="preserve"> </w:t>
      </w:r>
      <w:r w:rsidR="00621FFC" w:rsidRPr="00621FFC">
        <w:rPr>
          <w:rFonts w:ascii="Browallia New" w:hAnsi="Browallia New" w:cs="Browallia New"/>
          <w:spacing w:val="-2"/>
          <w:sz w:val="26"/>
          <w:szCs w:val="26"/>
        </w:rPr>
        <w:t>31</w:t>
      </w:r>
      <w:r w:rsidRPr="00DB41F1">
        <w:rPr>
          <w:rFonts w:ascii="Browallia New" w:hAnsi="Browallia New" w:cs="Browallia New"/>
          <w:spacing w:val="-2"/>
          <w:sz w:val="26"/>
          <w:szCs w:val="26"/>
          <w:cs/>
        </w:rPr>
        <w:t xml:space="preserve"> ธันวาคม พ.ศ.</w:t>
      </w:r>
      <w:r w:rsidR="005A72CA" w:rsidRPr="00DB41F1">
        <w:rPr>
          <w:rFonts w:ascii="Browallia New" w:hAnsi="Browallia New" w:cs="Browallia New"/>
          <w:spacing w:val="-2"/>
          <w:sz w:val="26"/>
          <w:szCs w:val="26"/>
        </w:rPr>
        <w:t xml:space="preserve"> </w:t>
      </w:r>
      <w:r w:rsidR="00621FFC" w:rsidRPr="00621FFC">
        <w:rPr>
          <w:rFonts w:ascii="Browallia New" w:hAnsi="Browallia New" w:cs="Browallia New"/>
          <w:spacing w:val="-2"/>
          <w:sz w:val="26"/>
          <w:szCs w:val="26"/>
        </w:rPr>
        <w:t>2566</w:t>
      </w:r>
      <w:r w:rsidRPr="00DB41F1">
        <w:rPr>
          <w:rFonts w:ascii="Browallia New" w:hAnsi="Browallia New" w:cs="Browallia New"/>
          <w:spacing w:val="-2"/>
          <w:sz w:val="26"/>
          <w:szCs w:val="26"/>
          <w:cs/>
        </w:rPr>
        <w:t xml:space="preserve"> กลุ่มกิจการได้ใช้ข้อผ่อนปรนตามข้อกำหนดของการปรับปรุงระยะที่ </w:t>
      </w:r>
      <w:r w:rsidR="00621FFC" w:rsidRPr="00621FFC">
        <w:rPr>
          <w:rFonts w:ascii="Browallia New" w:hAnsi="Browallia New" w:cs="Browallia New"/>
          <w:spacing w:val="-2"/>
          <w:sz w:val="26"/>
          <w:szCs w:val="26"/>
        </w:rPr>
        <w:t>2</w:t>
      </w:r>
      <w:r w:rsidRPr="00DB41F1">
        <w:rPr>
          <w:rFonts w:ascii="Browallia New" w:hAnsi="Browallia New" w:cs="Browallia New"/>
          <w:spacing w:val="-2"/>
          <w:sz w:val="26"/>
          <w:szCs w:val="26"/>
          <w:cs/>
        </w:rPr>
        <w:t xml:space="preserve"> สำหรับการบัญชีป้องกันความเสี่ยง ดังต่อไปนี้</w:t>
      </w:r>
    </w:p>
    <w:p w14:paraId="18AB33A8" w14:textId="51775151" w:rsidR="00EF3AB0" w:rsidRPr="00DB41F1" w:rsidRDefault="00DA47E8">
      <w:pPr>
        <w:spacing w:after="160" w:line="259" w:lineRule="auto"/>
        <w:rPr>
          <w:rFonts w:ascii="Browallia New" w:hAnsi="Browallia New" w:cs="Browallia New"/>
          <w:spacing w:val="-2"/>
          <w:sz w:val="26"/>
          <w:szCs w:val="26"/>
        </w:rPr>
      </w:pPr>
      <w:r w:rsidRPr="00DB41F1">
        <w:rPr>
          <w:rFonts w:ascii="Browallia New" w:hAnsi="Browallia New" w:cs="Browallia New"/>
          <w:spacing w:val="-2"/>
          <w:sz w:val="26"/>
          <w:szCs w:val="26"/>
          <w:cs/>
        </w:rPr>
        <w:br w:type="page"/>
      </w:r>
    </w:p>
    <w:p w14:paraId="5D1180DD" w14:textId="609B900A" w:rsidR="00EF3AB0" w:rsidRPr="00DB41F1" w:rsidRDefault="00C22D98" w:rsidP="005A72CA">
      <w:pPr>
        <w:pStyle w:val="ListParagraph"/>
        <w:numPr>
          <w:ilvl w:val="0"/>
          <w:numId w:val="24"/>
        </w:numPr>
        <w:spacing w:line="240" w:lineRule="auto"/>
        <w:ind w:left="1440"/>
        <w:jc w:val="thaiDistribute"/>
        <w:rPr>
          <w:rFonts w:ascii="Browallia New" w:hAnsi="Browallia New" w:cs="Browallia New"/>
          <w:sz w:val="26"/>
          <w:szCs w:val="26"/>
        </w:rPr>
      </w:pPr>
      <w:r w:rsidRPr="00DB41F1">
        <w:rPr>
          <w:rFonts w:ascii="Browallia New" w:hAnsi="Browallia New" w:cs="Browallia New"/>
          <w:b/>
          <w:bCs/>
          <w:sz w:val="26"/>
          <w:szCs w:val="26"/>
          <w:cs/>
        </w:rPr>
        <w:lastRenderedPageBreak/>
        <w:t>การเลือกกำหนดการป้องกันความเสี่ยง</w:t>
      </w:r>
      <w:r w:rsidRPr="00DB41F1">
        <w:rPr>
          <w:rFonts w:ascii="Browallia New" w:hAnsi="Browallia New" w:cs="Browallia New"/>
          <w:sz w:val="26"/>
          <w:szCs w:val="26"/>
          <w:cs/>
        </w:rPr>
        <w:t xml:space="preserve"> เมื่อการปรับปรุงระยะที่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เข้าเงื่อนไขในการยุติการใช้ กลุ่มกิจการจะปรับปรุงการเลือกกำหนดการป้องกันความเสี่ยง เพียงเพื่อทำให้เกิดการเปลี่ยนแปลงในหนึ่งอย่างหรือมากกว่า ดังนี้</w:t>
      </w:r>
    </w:p>
    <w:p w14:paraId="3236B9B4" w14:textId="155F6758" w:rsidR="00C22D98" w:rsidRPr="00DB41F1" w:rsidRDefault="00AF508E" w:rsidP="00AF508E">
      <w:pPr>
        <w:pStyle w:val="ListParagraph"/>
        <w:spacing w:line="240" w:lineRule="auto"/>
        <w:ind w:left="1724" w:hanging="284"/>
        <w:jc w:val="thaiDistribute"/>
        <w:rPr>
          <w:rFonts w:ascii="Browallia New" w:hAnsi="Browallia New" w:cs="Browallia New"/>
          <w:sz w:val="26"/>
          <w:szCs w:val="26"/>
        </w:rPr>
      </w:pPr>
      <w:r w:rsidRPr="00DB41F1">
        <w:rPr>
          <w:rFonts w:ascii="Browallia New" w:hAnsi="Browallia New" w:cs="Browallia New" w:hint="cs"/>
          <w:sz w:val="26"/>
          <w:szCs w:val="26"/>
          <w:cs/>
        </w:rPr>
        <w:t>ก.</w:t>
      </w:r>
      <w:r w:rsidRPr="00DB41F1">
        <w:rPr>
          <w:rFonts w:ascii="Browallia New" w:hAnsi="Browallia New" w:cs="Browallia New"/>
          <w:sz w:val="26"/>
          <w:szCs w:val="26"/>
          <w:cs/>
        </w:rPr>
        <w:tab/>
      </w:r>
      <w:r w:rsidR="00C22D98" w:rsidRPr="00DB41F1">
        <w:rPr>
          <w:rFonts w:ascii="Browallia New" w:hAnsi="Browallia New" w:cs="Browallia New"/>
          <w:sz w:val="26"/>
          <w:szCs w:val="26"/>
          <w:cs/>
        </w:rPr>
        <w:t xml:space="preserve">การกำหนดอัตราดอกเบี้ยอ้างอิงอื่น ได้แก่ อัตราดอกเบี้ย </w:t>
      </w:r>
      <w:r w:rsidR="00C22D98" w:rsidRPr="00DB41F1">
        <w:rPr>
          <w:rFonts w:ascii="Browallia New" w:hAnsi="Browallia New" w:cs="Browallia New"/>
          <w:sz w:val="26"/>
          <w:szCs w:val="26"/>
        </w:rPr>
        <w:t xml:space="preserve">SOFR </w:t>
      </w:r>
      <w:r w:rsidR="00C22D98" w:rsidRPr="00DB41F1">
        <w:rPr>
          <w:rFonts w:ascii="Browallia New" w:hAnsi="Browallia New" w:cs="Browallia New"/>
          <w:sz w:val="26"/>
          <w:szCs w:val="26"/>
          <w:cs/>
        </w:rPr>
        <w:t xml:space="preserve">และ </w:t>
      </w:r>
      <w:r w:rsidR="00C22D98" w:rsidRPr="00DB41F1">
        <w:rPr>
          <w:rFonts w:ascii="Browallia New" w:hAnsi="Browallia New" w:cs="Browallia New"/>
          <w:sz w:val="26"/>
          <w:szCs w:val="26"/>
        </w:rPr>
        <w:t xml:space="preserve">THOR </w:t>
      </w:r>
      <w:r w:rsidR="00C22D98" w:rsidRPr="00DB41F1">
        <w:rPr>
          <w:rFonts w:ascii="Browallia New" w:hAnsi="Browallia New" w:cs="Browallia New"/>
          <w:sz w:val="26"/>
          <w:szCs w:val="26"/>
          <w:cs/>
        </w:rPr>
        <w:t>เป็นความเสี่ยงที่มีการป้องกัน</w:t>
      </w:r>
    </w:p>
    <w:p w14:paraId="2F103B89" w14:textId="6A9036F0" w:rsidR="006E1555" w:rsidRPr="00DB41F1" w:rsidRDefault="00911B7B" w:rsidP="00AF508E">
      <w:pPr>
        <w:pStyle w:val="ListParagraph"/>
        <w:spacing w:line="240" w:lineRule="auto"/>
        <w:ind w:left="1724" w:hanging="284"/>
        <w:jc w:val="thaiDistribute"/>
        <w:rPr>
          <w:rFonts w:ascii="Browallia New" w:hAnsi="Browallia New" w:cs="Browallia New"/>
          <w:sz w:val="26"/>
          <w:szCs w:val="26"/>
        </w:rPr>
      </w:pPr>
      <w:r w:rsidRPr="00DB41F1">
        <w:rPr>
          <w:rFonts w:ascii="Browallia New" w:hAnsi="Browallia New" w:cs="Browallia New" w:hint="cs"/>
          <w:sz w:val="26"/>
          <w:szCs w:val="26"/>
          <w:cs/>
        </w:rPr>
        <w:t>ข.</w:t>
      </w:r>
      <w:r w:rsidRPr="00DB41F1">
        <w:rPr>
          <w:rFonts w:ascii="Browallia New" w:hAnsi="Browallia New" w:cs="Browallia New"/>
          <w:sz w:val="26"/>
          <w:szCs w:val="26"/>
          <w:cs/>
        </w:rPr>
        <w:tab/>
      </w:r>
      <w:r w:rsidR="00C22D98" w:rsidRPr="00DB41F1">
        <w:rPr>
          <w:rFonts w:ascii="Browallia New" w:hAnsi="Browallia New" w:cs="Browallia New"/>
          <w:sz w:val="26"/>
          <w:szCs w:val="26"/>
          <w:cs/>
        </w:rPr>
        <w:t>การปรับปรุงคำอธิบายของรายการที่มีการป้องกันความเสี่ยง รวมถึงคำอธิบายของส่วนของกระแสเงินสดที่ถูกเลือกกำหนดหรือมูลค่ายุติธรรมที่มีการป้องกันความเสี่ยง หร</w:t>
      </w:r>
      <w:r w:rsidR="006E1555" w:rsidRPr="00DB41F1">
        <w:rPr>
          <w:rFonts w:ascii="Browallia New" w:hAnsi="Browallia New" w:cs="Browallia New" w:hint="cs"/>
          <w:sz w:val="26"/>
          <w:szCs w:val="26"/>
          <w:cs/>
        </w:rPr>
        <w:t>ือ</w:t>
      </w:r>
    </w:p>
    <w:p w14:paraId="6C19EC4D" w14:textId="2078BA2A" w:rsidR="00C22D98" w:rsidRPr="00DB41F1" w:rsidRDefault="00911B7B" w:rsidP="00911B7B">
      <w:pPr>
        <w:pStyle w:val="ListParagraph"/>
        <w:spacing w:line="240" w:lineRule="auto"/>
        <w:ind w:left="1724" w:hanging="284"/>
        <w:jc w:val="thaiDistribute"/>
        <w:rPr>
          <w:rFonts w:ascii="Browallia New" w:hAnsi="Browallia New" w:cs="Browallia New"/>
          <w:sz w:val="26"/>
          <w:szCs w:val="26"/>
        </w:rPr>
      </w:pPr>
      <w:r w:rsidRPr="00DB41F1">
        <w:rPr>
          <w:rFonts w:ascii="Browallia New" w:hAnsi="Browallia New" w:cs="Browallia New" w:hint="cs"/>
          <w:sz w:val="26"/>
          <w:szCs w:val="26"/>
          <w:cs/>
        </w:rPr>
        <w:t>ค.</w:t>
      </w:r>
      <w:r w:rsidRPr="00DB41F1">
        <w:rPr>
          <w:rFonts w:ascii="Browallia New" w:hAnsi="Browallia New" w:cs="Browallia New"/>
          <w:sz w:val="26"/>
          <w:szCs w:val="26"/>
          <w:cs/>
        </w:rPr>
        <w:tab/>
      </w:r>
      <w:r w:rsidR="00C22D98" w:rsidRPr="00DB41F1">
        <w:rPr>
          <w:rFonts w:ascii="Browallia New" w:hAnsi="Browallia New" w:cs="Browallia New"/>
          <w:sz w:val="26"/>
          <w:szCs w:val="26"/>
          <w:cs/>
        </w:rPr>
        <w:t xml:space="preserve">การปรับปรุงคำอธิบายของเครื่องมือที่ใช้ป้องกันความเสี่ยง </w:t>
      </w:r>
    </w:p>
    <w:p w14:paraId="2D59F74C" w14:textId="77777777" w:rsidR="00DA47E8" w:rsidRPr="00DB41F1" w:rsidRDefault="00DA47E8" w:rsidP="00DA47E8">
      <w:pPr>
        <w:spacing w:line="240" w:lineRule="auto"/>
        <w:ind w:left="1560"/>
        <w:jc w:val="thaiDistribute"/>
        <w:rPr>
          <w:rFonts w:ascii="Browallia New" w:hAnsi="Browallia New" w:cs="Browallia New"/>
          <w:sz w:val="26"/>
          <w:szCs w:val="26"/>
        </w:rPr>
      </w:pPr>
    </w:p>
    <w:p w14:paraId="2E71E522" w14:textId="338DB5A4" w:rsidR="00C22D98" w:rsidRPr="00DB41F1" w:rsidRDefault="00C22D98" w:rsidP="00517493">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กลุ่มกิจการปรับปรุงเอกสารการป้องกันความเสี่ยงให้สะท้อนการปรับปรุงการเลือกกำหนดการป้องกันความเสี่ยง </w:t>
      </w:r>
      <w:r w:rsidR="00DB41F1" w:rsidRPr="00DB41F1">
        <w:rPr>
          <w:rFonts w:ascii="Browallia New" w:hAnsi="Browallia New" w:cs="Browallia New"/>
          <w:sz w:val="26"/>
          <w:szCs w:val="26"/>
        </w:rPr>
        <w:br/>
      </w:r>
      <w:r w:rsidRPr="00DB41F1">
        <w:rPr>
          <w:rFonts w:ascii="Browallia New" w:hAnsi="Browallia New" w:cs="Browallia New"/>
          <w:sz w:val="26"/>
          <w:szCs w:val="26"/>
          <w:cs/>
        </w:rPr>
        <w:t xml:space="preserve">ณ วันสิ้นรอบระยะเวลาบัญชีที่เกิดการเปลี่ยนแปลง ซึ่งการปรับปรุงเอกสารการป้องกันความเสี่ยงดังกล่าวนั้นจะไม่ถือเป็นการสิ้นสุดความสัมพันธ์ของการป้องกันความเสี่ยง </w:t>
      </w:r>
    </w:p>
    <w:p w14:paraId="62701F38" w14:textId="77777777" w:rsidR="00C22D98" w:rsidRPr="00DB41F1" w:rsidRDefault="00C22D98" w:rsidP="00C22D98">
      <w:pPr>
        <w:pStyle w:val="ListParagraph"/>
        <w:spacing w:line="240" w:lineRule="auto"/>
        <w:ind w:left="1134"/>
        <w:jc w:val="thaiDistribute"/>
        <w:rPr>
          <w:rFonts w:ascii="Browallia New" w:hAnsi="Browallia New" w:cs="Browallia New"/>
          <w:sz w:val="26"/>
          <w:szCs w:val="26"/>
        </w:rPr>
      </w:pPr>
    </w:p>
    <w:p w14:paraId="760FD578" w14:textId="487BCE0D" w:rsidR="00D32789" w:rsidRPr="00DB41F1" w:rsidRDefault="00C22D98" w:rsidP="005A72CA">
      <w:pPr>
        <w:pStyle w:val="ListParagraph"/>
        <w:numPr>
          <w:ilvl w:val="0"/>
          <w:numId w:val="24"/>
        </w:numPr>
        <w:spacing w:line="240" w:lineRule="auto"/>
        <w:ind w:left="1440"/>
        <w:jc w:val="thaiDistribute"/>
        <w:rPr>
          <w:rFonts w:ascii="Browallia New" w:hAnsi="Browallia New" w:cs="Browallia New"/>
          <w:spacing w:val="-2"/>
          <w:sz w:val="26"/>
          <w:szCs w:val="26"/>
          <w:cs/>
        </w:rPr>
      </w:pPr>
      <w:r w:rsidRPr="00DB41F1">
        <w:rPr>
          <w:rFonts w:ascii="Browallia New" w:hAnsi="Browallia New" w:cs="Browallia New"/>
          <w:b/>
          <w:bCs/>
          <w:spacing w:val="-2"/>
          <w:sz w:val="26"/>
          <w:szCs w:val="26"/>
          <w:cs/>
        </w:rPr>
        <w:t>จำนวนเงินที่สะสมไว้อยู่ในสำรองการป้องกันความเสี่ยงในกระแสเงินสด</w:t>
      </w:r>
      <w:r w:rsidRPr="00DB41F1">
        <w:rPr>
          <w:rFonts w:ascii="Browallia New" w:hAnsi="Browallia New" w:cs="Browallia New"/>
          <w:spacing w:val="-2"/>
          <w:sz w:val="26"/>
          <w:szCs w:val="26"/>
          <w:cs/>
        </w:rPr>
        <w:t xml:space="preserve"> เมื่อกลุ่มกิจการปรับปรุงการเลือกกำหนดการป้องกันความเสี่ยงดังกล่าวข้างต้น จำนวนเงินที่สะสมไว้อยู่ในสำรองการป้องกันความเสี่ยงในกระแสเงินสดจะถือว่าอ้างอิงจากอัตราดอกเบี้ยอ้างอิงอื่นที่ได้มีการเปลี่ยนแทน เมื่อได้มีการเปลี่ยนแทน </w:t>
      </w:r>
      <w:r w:rsidRPr="00DB41F1">
        <w:rPr>
          <w:rFonts w:ascii="Browallia New" w:hAnsi="Browallia New" w:cs="Browallia New"/>
          <w:spacing w:val="-2"/>
          <w:sz w:val="26"/>
          <w:szCs w:val="26"/>
        </w:rPr>
        <w:t xml:space="preserve">THBFIX </w:t>
      </w:r>
      <w:r w:rsidRPr="00DB41F1">
        <w:rPr>
          <w:rFonts w:ascii="Browallia New" w:hAnsi="Browallia New" w:cs="Browallia New"/>
          <w:spacing w:val="-2"/>
          <w:sz w:val="26"/>
          <w:szCs w:val="26"/>
          <w:cs/>
        </w:rPr>
        <w:t xml:space="preserve">ด้วย </w:t>
      </w:r>
      <w:r w:rsidRPr="00DB41F1">
        <w:rPr>
          <w:rFonts w:ascii="Browallia New" w:hAnsi="Browallia New" w:cs="Browallia New"/>
          <w:spacing w:val="-2"/>
          <w:sz w:val="26"/>
          <w:szCs w:val="26"/>
        </w:rPr>
        <w:t xml:space="preserve">THOR </w:t>
      </w:r>
      <w:r w:rsidRPr="00DB41F1">
        <w:rPr>
          <w:rFonts w:ascii="Browallia New" w:hAnsi="Browallia New" w:cs="Browallia New"/>
          <w:spacing w:val="-2"/>
          <w:sz w:val="26"/>
          <w:szCs w:val="26"/>
          <w:cs/>
        </w:rPr>
        <w:t xml:space="preserve">และเมื่อได้มีการเปลี่ยนแทน </w:t>
      </w:r>
      <w:r w:rsidRPr="00DB41F1">
        <w:rPr>
          <w:rFonts w:ascii="Browallia New" w:hAnsi="Browallia New" w:cs="Browallia New"/>
          <w:spacing w:val="-2"/>
          <w:sz w:val="26"/>
          <w:szCs w:val="26"/>
        </w:rPr>
        <w:t xml:space="preserve">USD LIBOR </w:t>
      </w:r>
      <w:r w:rsidRPr="00DB41F1">
        <w:rPr>
          <w:rFonts w:ascii="Browallia New" w:hAnsi="Browallia New" w:cs="Browallia New"/>
          <w:spacing w:val="-2"/>
          <w:sz w:val="26"/>
          <w:szCs w:val="26"/>
          <w:cs/>
        </w:rPr>
        <w:t xml:space="preserve">ด้วย </w:t>
      </w:r>
      <w:r w:rsidRPr="00DB41F1">
        <w:rPr>
          <w:rFonts w:ascii="Browallia New" w:hAnsi="Browallia New" w:cs="Browallia New"/>
          <w:spacing w:val="-2"/>
          <w:sz w:val="26"/>
          <w:szCs w:val="26"/>
        </w:rPr>
        <w:t xml:space="preserve">SOFR </w:t>
      </w:r>
      <w:r w:rsidRPr="00DB41F1">
        <w:rPr>
          <w:rFonts w:ascii="Browallia New" w:hAnsi="Browallia New" w:cs="Browallia New"/>
          <w:spacing w:val="-2"/>
          <w:sz w:val="26"/>
          <w:szCs w:val="26"/>
          <w:cs/>
        </w:rPr>
        <w:t>นอกจากนี้ในการวิเคราะห์การสิ้นสุดความสัมพันธ์ของการป้องกันความเสี่ยง เมื่ออัตราดอกเบี้ยอ้างอิงของกระแสเงินสดในอนาคตที่มีการป้องกันความเสี่ยงที่เคยใช้ในพิจารณาได้ถูกเปลี่ยนไปเป็นอัตราดอกเบี้ยอ้างอิงอื่นแล้วซึ่งเป็นผลจากการปฏิรูปอัตราดอกเบี้ยอ้างอิง ดังนั้นจำนวนเงินที่สะสมไว้อยู่ในสำรองการป้องกันความเสี่ยงในกระแสเงินสดต้องถือว่าอ้างอิงจากอัตราดอกเบี้ยอ้างอิงอื่น</w:t>
      </w:r>
    </w:p>
    <w:p w14:paraId="7E54FD5B" w14:textId="77777777" w:rsidR="00C22D98" w:rsidRPr="00DB41F1" w:rsidRDefault="00C22D98" w:rsidP="00C22D98">
      <w:pPr>
        <w:pStyle w:val="ListParagraph"/>
        <w:spacing w:line="240" w:lineRule="auto"/>
        <w:ind w:left="1134"/>
        <w:jc w:val="thaiDistribute"/>
        <w:rPr>
          <w:rFonts w:ascii="Browallia New" w:hAnsi="Browallia New" w:cs="Browallia New"/>
          <w:sz w:val="26"/>
          <w:szCs w:val="26"/>
          <w:cs/>
        </w:rPr>
      </w:pPr>
    </w:p>
    <w:p w14:paraId="708CFC42" w14:textId="4462B2F1"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26</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สัญญาค้ำประกันทางการเงิน</w:t>
      </w:r>
    </w:p>
    <w:p w14:paraId="6BB666E3" w14:textId="77777777"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4F95F67E" w14:textId="0E60A8C3"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กลุ่มกิจการรับรู้หนี้สินทางการเงินจากสัญญาค้ำประกันเมื่อกลุ่มกิจการให้การค้ำประกันทางการเงิน หนี้สินดังกล่าวจะถูกรับรู้</w:t>
      </w:r>
      <w:r w:rsidR="00476016" w:rsidRPr="00DB41F1">
        <w:rPr>
          <w:rFonts w:ascii="Browallia New" w:hAnsi="Browallia New" w:cs="Browallia New"/>
          <w:spacing w:val="-2"/>
          <w:sz w:val="26"/>
          <w:szCs w:val="26"/>
          <w:cs/>
        </w:rPr>
        <w:br/>
      </w:r>
      <w:r w:rsidRPr="00DB41F1">
        <w:rPr>
          <w:rFonts w:ascii="Browallia New" w:hAnsi="Browallia New" w:cs="Browallia New"/>
          <w:spacing w:val="-2"/>
          <w:sz w:val="26"/>
          <w:szCs w:val="26"/>
          <w:cs/>
        </w:rPr>
        <w:t>ที่มูลค่ายุติธรรม ณ วันที่รับรู้เริ่มแรก และรับรู้มูลค่าในภายหลังด้วยจำนวนที่สูงกว่าระหว่าง</w:t>
      </w:r>
    </w:p>
    <w:p w14:paraId="2F66AECC" w14:textId="77777777" w:rsidR="00EB4B11" w:rsidRPr="00DB41F1" w:rsidRDefault="00EB4B11"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471E2C7F" w14:textId="04993065" w:rsidR="0073622C" w:rsidRPr="00DB41F1" w:rsidRDefault="0073622C" w:rsidP="00414EF3">
      <w:pPr>
        <w:pStyle w:val="ListParagraph"/>
        <w:numPr>
          <w:ilvl w:val="1"/>
          <w:numId w:val="10"/>
        </w:numPr>
        <w:suppressAutoHyphens/>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จำนวนผลขาดทุนด้านเครดิตที่คาดว่าจะเกิดขึ้นที่คำนวณตามข้อกำหนดของ </w:t>
      </w:r>
      <w:r w:rsidRPr="00DB41F1">
        <w:rPr>
          <w:rFonts w:ascii="Browallia New" w:hAnsi="Browallia New" w:cs="Browallia New"/>
          <w:spacing w:val="-2"/>
          <w:sz w:val="26"/>
          <w:szCs w:val="26"/>
        </w:rPr>
        <w:t xml:space="preserve">TFRS </w:t>
      </w:r>
      <w:r w:rsidR="00621FFC" w:rsidRPr="00621FFC">
        <w:rPr>
          <w:rFonts w:ascii="Browallia New" w:hAnsi="Browallia New" w:cs="Browallia New"/>
          <w:spacing w:val="-2"/>
          <w:sz w:val="26"/>
          <w:szCs w:val="26"/>
        </w:rPr>
        <w:t>9</w:t>
      </w:r>
      <w:r w:rsidRPr="00DB41F1">
        <w:rPr>
          <w:rFonts w:ascii="Browallia New" w:hAnsi="Browallia New" w:cs="Browallia New"/>
          <w:spacing w:val="-2"/>
          <w:sz w:val="26"/>
          <w:szCs w:val="26"/>
          <w:cs/>
        </w:rPr>
        <w:t xml:space="preserve"> และ</w:t>
      </w:r>
    </w:p>
    <w:p w14:paraId="6B9DCD1D" w14:textId="09EB9512" w:rsidR="0073622C" w:rsidRPr="00DB41F1" w:rsidRDefault="0073622C" w:rsidP="00414EF3">
      <w:pPr>
        <w:pStyle w:val="ListParagraph"/>
        <w:numPr>
          <w:ilvl w:val="1"/>
          <w:numId w:val="10"/>
        </w:numPr>
        <w:suppressAutoHyphens/>
        <w:spacing w:line="240" w:lineRule="auto"/>
        <w:ind w:left="90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จำนวนที่รับรู้เริ่มแรกหักด้วยรายได้ที่รับรู้ตามการรับรู้รายได้ภายใต้ </w:t>
      </w:r>
      <w:r w:rsidRPr="00DB41F1">
        <w:rPr>
          <w:rFonts w:ascii="Browallia New" w:hAnsi="Browallia New" w:cs="Browallia New"/>
          <w:spacing w:val="-2"/>
          <w:sz w:val="26"/>
          <w:szCs w:val="26"/>
        </w:rPr>
        <w:t xml:space="preserve">TFRS </w:t>
      </w:r>
      <w:r w:rsidR="00621FFC" w:rsidRPr="00621FFC">
        <w:rPr>
          <w:rFonts w:ascii="Browallia New" w:hAnsi="Browallia New" w:cs="Browallia New"/>
          <w:spacing w:val="-2"/>
          <w:sz w:val="26"/>
          <w:szCs w:val="26"/>
        </w:rPr>
        <w:t>15</w:t>
      </w:r>
    </w:p>
    <w:p w14:paraId="1FD2CE98" w14:textId="77777777"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754C56D6" w14:textId="77777777"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0CAC43BC" w14:textId="77777777"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47AF3DAA" w14:textId="2D36EC99"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DB41F1">
        <w:rPr>
          <w:rFonts w:ascii="Browallia New" w:hAnsi="Browallia New" w:cs="Browallia New"/>
          <w:spacing w:val="-6"/>
          <w:sz w:val="26"/>
          <w:szCs w:val="26"/>
          <w:cs/>
        </w:rPr>
        <w:t>สัญญาค้ำประกันที่เกี่ยวข้องกับเงินกู้ยืมหรือค่าใช้จ่ายค้างจ่ายอื่น</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ๆ</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ที่ไม่ได้รับผลตอบแทน มูลค่ายุติธรรมจะแสดงรวมเป็นส่วนหนึ่ง</w:t>
      </w:r>
      <w:r w:rsidRPr="00DB41F1">
        <w:rPr>
          <w:rFonts w:ascii="Browallia New" w:hAnsi="Browallia New" w:cs="Browallia New"/>
          <w:spacing w:val="-2"/>
          <w:sz w:val="26"/>
          <w:szCs w:val="26"/>
          <w:cs/>
        </w:rPr>
        <w:t>ของต้นทุนของเงินลงทุน</w:t>
      </w:r>
    </w:p>
    <w:p w14:paraId="28DD8FB5" w14:textId="77777777" w:rsidR="0073622C" w:rsidRPr="00DB41F1"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56DECA46" w14:textId="2A6E43C9"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27</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ข้อมูลจำแนกตามส่วนงาน</w:t>
      </w:r>
    </w:p>
    <w:p w14:paraId="3C02D01F" w14:textId="77777777" w:rsidR="0073622C" w:rsidRPr="00DB41F1" w:rsidRDefault="0073622C" w:rsidP="0073622C">
      <w:pPr>
        <w:suppressAutoHyphens/>
        <w:spacing w:line="240" w:lineRule="auto"/>
        <w:ind w:left="547"/>
        <w:jc w:val="thaiDistribute"/>
        <w:rPr>
          <w:rFonts w:ascii="Browallia New" w:hAnsi="Browallia New" w:cs="Browallia New"/>
          <w:spacing w:val="-2"/>
          <w:sz w:val="26"/>
          <w:szCs w:val="26"/>
        </w:rPr>
      </w:pPr>
    </w:p>
    <w:p w14:paraId="52F7164B" w14:textId="7CDF1A8B" w:rsidR="00FC2AF5" w:rsidRPr="00DB41F1" w:rsidRDefault="0073622C" w:rsidP="0073622C">
      <w:pPr>
        <w:suppressAutoHyphens/>
        <w:spacing w:line="240" w:lineRule="auto"/>
        <w:ind w:left="547"/>
        <w:jc w:val="thaiDistribute"/>
        <w:rPr>
          <w:rFonts w:ascii="Browallia New" w:hAnsi="Browallia New" w:cs="Browallia New"/>
          <w:sz w:val="26"/>
          <w:szCs w:val="26"/>
          <w:cs/>
        </w:rPr>
      </w:pPr>
      <w:r w:rsidRPr="00DB41F1">
        <w:rPr>
          <w:rFonts w:ascii="Browallia New" w:hAnsi="Browallia New" w:cs="Browallia New"/>
          <w:spacing w:val="-2"/>
          <w:sz w:val="26"/>
          <w:szCs w:val="26"/>
          <w:cs/>
        </w:rPr>
        <w:t>ส่วนงานดำเนินงานได้ถูกรายงานในลักษณะเดียวกับรายงานภายในที่นำเสนอให้ผู้มีอำนาจตัดสินใจสูงสุดด้าน</w:t>
      </w:r>
      <w:r w:rsidRPr="00DB41F1">
        <w:rPr>
          <w:rFonts w:ascii="Browallia New" w:hAnsi="Browallia New" w:cs="Browallia New"/>
          <w:sz w:val="26"/>
          <w:szCs w:val="26"/>
          <w:cs/>
        </w:rPr>
        <w:t xml:space="preserve">การดำเนินงาน </w:t>
      </w:r>
      <w:r w:rsidRPr="00DB41F1">
        <w:rPr>
          <w:rFonts w:ascii="Browallia New" w:hAnsi="Browallia New" w:cs="Browallia New"/>
          <w:sz w:val="26"/>
          <w:szCs w:val="26"/>
          <w:cs/>
        </w:rPr>
        <w:b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คณะกรรมการบริหารที่ทำการตัดสินใจเชิงกลยุทธ์</w:t>
      </w:r>
    </w:p>
    <w:p w14:paraId="160A473A" w14:textId="77777777" w:rsidR="00FC2AF5" w:rsidRPr="00DB41F1" w:rsidRDefault="00FC2AF5">
      <w:pPr>
        <w:spacing w:after="160" w:line="259" w:lineRule="auto"/>
        <w:rPr>
          <w:rFonts w:ascii="Browallia New" w:hAnsi="Browallia New" w:cs="Browallia New"/>
          <w:sz w:val="26"/>
          <w:szCs w:val="26"/>
          <w:cs/>
        </w:rPr>
      </w:pPr>
      <w:r w:rsidRPr="00DB41F1">
        <w:rPr>
          <w:rFonts w:ascii="Browallia New" w:hAnsi="Browallia New" w:cs="Browallia New"/>
          <w:sz w:val="26"/>
          <w:szCs w:val="26"/>
          <w:cs/>
        </w:rPr>
        <w:br w:type="page"/>
      </w:r>
    </w:p>
    <w:tbl>
      <w:tblPr>
        <w:tblW w:w="9461" w:type="dxa"/>
        <w:shd w:val="clear" w:color="auto" w:fill="FFA543"/>
        <w:tblLook w:val="04A0" w:firstRow="1" w:lastRow="0" w:firstColumn="1" w:lastColumn="0" w:noHBand="0" w:noVBand="1"/>
      </w:tblPr>
      <w:tblGrid>
        <w:gridCol w:w="9461"/>
      </w:tblGrid>
      <w:tr w:rsidR="0073622C" w:rsidRPr="00DB41F1" w14:paraId="5FD8EAA6" w14:textId="77777777" w:rsidTr="007067BA">
        <w:trPr>
          <w:trHeight w:val="389"/>
        </w:trPr>
        <w:tc>
          <w:tcPr>
            <w:tcW w:w="9461" w:type="dxa"/>
            <w:shd w:val="clear" w:color="auto" w:fill="FFA543"/>
            <w:vAlign w:val="center"/>
          </w:tcPr>
          <w:p w14:paraId="00C34FCC" w14:textId="1A77B97D" w:rsidR="0073622C" w:rsidRPr="00DB41F1" w:rsidRDefault="00B12FAE" w:rsidP="007067BA">
            <w:pPr>
              <w:pStyle w:val="BodyTextIndent2"/>
              <w:ind w:left="432" w:hanging="432"/>
              <w:rPr>
                <w:rFonts w:ascii="Browallia New" w:hAnsi="Browallia New" w:cs="Browallia New"/>
                <w:b/>
                <w:color w:val="FFFFFF"/>
                <w:sz w:val="26"/>
                <w:szCs w:val="26"/>
              </w:rPr>
            </w:pPr>
            <w:r w:rsidRPr="00DB41F1">
              <w:rPr>
                <w:rFonts w:ascii="Browallia New" w:hAnsi="Browallia New" w:cs="Browallia New"/>
                <w:spacing w:val="-2"/>
                <w:sz w:val="26"/>
                <w:szCs w:val="26"/>
              </w:rPr>
              <w:lastRenderedPageBreak/>
              <w:br w:type="page"/>
            </w:r>
            <w:r w:rsidR="00621FFC" w:rsidRPr="00621FFC">
              <w:rPr>
                <w:rFonts w:ascii="Browallia New" w:hAnsi="Browallia New" w:cs="Browallia New"/>
                <w:b/>
                <w:color w:val="FFFFFF"/>
                <w:sz w:val="26"/>
                <w:szCs w:val="26"/>
              </w:rPr>
              <w:t>5</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การจัดการความเสี่ยงทางการเงิน</w:t>
            </w:r>
          </w:p>
        </w:tc>
      </w:tr>
    </w:tbl>
    <w:p w14:paraId="1FAEBC39" w14:textId="77777777" w:rsidR="0073622C" w:rsidRPr="00DB41F1" w:rsidRDefault="0073622C" w:rsidP="00B12FAE">
      <w:pPr>
        <w:pStyle w:val="BodyTextIndent2"/>
        <w:spacing w:line="240" w:lineRule="auto"/>
        <w:ind w:left="0" w:firstLine="0"/>
        <w:rPr>
          <w:rFonts w:ascii="Browallia New" w:hAnsi="Browallia New" w:cs="Browallia New"/>
          <w:sz w:val="26"/>
          <w:szCs w:val="26"/>
          <w:cs/>
        </w:rPr>
      </w:pPr>
    </w:p>
    <w:p w14:paraId="0D779474" w14:textId="77777777" w:rsidR="0073622C" w:rsidRPr="00DB41F1" w:rsidRDefault="0073622C" w:rsidP="00B12FAE">
      <w:p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ความเสี่ยงทางการเงินและผลกระทบที่อาจมีต่อผลการดำเนินงานในอนาคตของกลุ่มกิจการ มีดังนี้</w:t>
      </w:r>
    </w:p>
    <w:p w14:paraId="3F86CD07" w14:textId="77777777" w:rsidR="0073622C" w:rsidRPr="00DB41F1" w:rsidRDefault="0073622C" w:rsidP="00B12FAE">
      <w:pPr>
        <w:spacing w:line="240" w:lineRule="auto"/>
        <w:ind w:left="547" w:hanging="547"/>
        <w:jc w:val="thaiDistribute"/>
        <w:rPr>
          <w:rFonts w:ascii="Browallia New" w:hAnsi="Browallia New" w:cs="Browallia New"/>
          <w:sz w:val="26"/>
          <w:szCs w:val="26"/>
        </w:rPr>
      </w:pPr>
    </w:p>
    <w:tbl>
      <w:tblPr>
        <w:tblStyle w:val="TableGrid1"/>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803"/>
        <w:gridCol w:w="2039"/>
        <w:gridCol w:w="2717"/>
      </w:tblGrid>
      <w:tr w:rsidR="0073622C" w:rsidRPr="00DB41F1" w14:paraId="394B8BFF" w14:textId="77777777" w:rsidTr="00C666CF">
        <w:trPr>
          <w:tblHeader/>
        </w:trPr>
        <w:tc>
          <w:tcPr>
            <w:tcW w:w="1908" w:type="dxa"/>
          </w:tcPr>
          <w:p w14:paraId="317469CC" w14:textId="77777777" w:rsidR="0073622C" w:rsidRPr="00DB41F1" w:rsidRDefault="0073622C" w:rsidP="00583C55">
            <w:pPr>
              <w:pBdr>
                <w:bottom w:val="single" w:sz="4" w:space="1" w:color="auto"/>
              </w:pBdr>
              <w:spacing w:line="240" w:lineRule="auto"/>
              <w:ind w:left="187" w:right="-72" w:hanging="187"/>
              <w:jc w:val="center"/>
              <w:rPr>
                <w:rFonts w:ascii="Browallia New" w:eastAsia="Times New Roman" w:hAnsi="Browallia New" w:cs="Browallia New"/>
                <w:b/>
                <w:bCs/>
                <w:sz w:val="24"/>
                <w:szCs w:val="24"/>
              </w:rPr>
            </w:pPr>
            <w:r w:rsidRPr="00DB41F1">
              <w:rPr>
                <w:rFonts w:ascii="Browallia New" w:eastAsia="Times New Roman" w:hAnsi="Browallia New" w:cs="Browallia New"/>
                <w:b/>
                <w:bCs/>
                <w:sz w:val="24"/>
                <w:szCs w:val="24"/>
                <w:cs/>
              </w:rPr>
              <w:t>ลักษณะความเสี่ยง</w:t>
            </w:r>
          </w:p>
        </w:tc>
        <w:tc>
          <w:tcPr>
            <w:tcW w:w="2803" w:type="dxa"/>
          </w:tcPr>
          <w:p w14:paraId="5A0B924C" w14:textId="77777777" w:rsidR="0073622C" w:rsidRPr="00DB41F1" w:rsidRDefault="0073622C" w:rsidP="00583C55">
            <w:pPr>
              <w:pBdr>
                <w:bottom w:val="single" w:sz="4" w:space="1" w:color="auto"/>
              </w:pBdr>
              <w:spacing w:line="240" w:lineRule="auto"/>
              <w:ind w:left="187" w:right="-72" w:hanging="187"/>
              <w:jc w:val="center"/>
              <w:rPr>
                <w:rFonts w:ascii="Browallia New" w:eastAsia="Times New Roman" w:hAnsi="Browallia New" w:cs="Browallia New"/>
                <w:b/>
                <w:bCs/>
                <w:sz w:val="24"/>
                <w:szCs w:val="24"/>
              </w:rPr>
            </w:pPr>
            <w:r w:rsidRPr="00DB41F1">
              <w:rPr>
                <w:rFonts w:ascii="Browallia New" w:eastAsia="Times New Roman" w:hAnsi="Browallia New" w:cs="Browallia New"/>
                <w:b/>
                <w:bCs/>
                <w:sz w:val="24"/>
                <w:szCs w:val="24"/>
                <w:cs/>
              </w:rPr>
              <w:t>ความเสี่ยงจาก</w:t>
            </w:r>
          </w:p>
        </w:tc>
        <w:tc>
          <w:tcPr>
            <w:tcW w:w="2039" w:type="dxa"/>
          </w:tcPr>
          <w:p w14:paraId="08F849A0" w14:textId="77777777" w:rsidR="0073622C" w:rsidRPr="00DB41F1" w:rsidRDefault="0073622C" w:rsidP="00583C55">
            <w:pPr>
              <w:pBdr>
                <w:bottom w:val="single" w:sz="4" w:space="1" w:color="auto"/>
              </w:pBdr>
              <w:spacing w:line="240" w:lineRule="auto"/>
              <w:ind w:left="187" w:right="-72" w:hanging="187"/>
              <w:jc w:val="center"/>
              <w:rPr>
                <w:rFonts w:ascii="Browallia New" w:eastAsia="Times New Roman" w:hAnsi="Browallia New" w:cs="Browallia New"/>
                <w:b/>
                <w:bCs/>
                <w:sz w:val="24"/>
                <w:szCs w:val="24"/>
              </w:rPr>
            </w:pPr>
            <w:r w:rsidRPr="00DB41F1">
              <w:rPr>
                <w:rFonts w:ascii="Browallia New" w:eastAsia="Times New Roman" w:hAnsi="Browallia New" w:cs="Browallia New"/>
                <w:b/>
                <w:bCs/>
                <w:sz w:val="24"/>
                <w:szCs w:val="24"/>
                <w:cs/>
              </w:rPr>
              <w:t>วัดจาก</w:t>
            </w:r>
          </w:p>
        </w:tc>
        <w:tc>
          <w:tcPr>
            <w:tcW w:w="2717" w:type="dxa"/>
          </w:tcPr>
          <w:p w14:paraId="382D34B3" w14:textId="77777777" w:rsidR="0073622C" w:rsidRPr="00DB41F1" w:rsidRDefault="0073622C" w:rsidP="00583C55">
            <w:pPr>
              <w:pBdr>
                <w:bottom w:val="single" w:sz="4" w:space="1" w:color="auto"/>
              </w:pBdr>
              <w:spacing w:line="240" w:lineRule="auto"/>
              <w:ind w:left="187" w:right="-72" w:hanging="187"/>
              <w:jc w:val="center"/>
              <w:rPr>
                <w:rFonts w:ascii="Browallia New" w:eastAsia="Times New Roman" w:hAnsi="Browallia New" w:cs="Browallia New"/>
                <w:b/>
                <w:bCs/>
                <w:sz w:val="24"/>
                <w:szCs w:val="24"/>
              </w:rPr>
            </w:pPr>
            <w:r w:rsidRPr="00DB41F1">
              <w:rPr>
                <w:rFonts w:ascii="Browallia New" w:eastAsia="Times New Roman" w:hAnsi="Browallia New" w:cs="Browallia New"/>
                <w:b/>
                <w:bCs/>
                <w:sz w:val="24"/>
                <w:szCs w:val="24"/>
                <w:cs/>
              </w:rPr>
              <w:t>บริหารความเสี่ยงโดย</w:t>
            </w:r>
          </w:p>
        </w:tc>
      </w:tr>
      <w:tr w:rsidR="0073622C" w:rsidRPr="00DB41F1" w14:paraId="59A11DC2" w14:textId="77777777" w:rsidTr="00C666CF">
        <w:tc>
          <w:tcPr>
            <w:tcW w:w="1908" w:type="dxa"/>
          </w:tcPr>
          <w:p w14:paraId="22468EBB"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07DE4E4A"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766E22C1"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7A3836F4"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r>
      <w:tr w:rsidR="0073622C" w:rsidRPr="00DB41F1" w14:paraId="55603D07" w14:textId="77777777" w:rsidTr="00C666CF">
        <w:tc>
          <w:tcPr>
            <w:tcW w:w="1908" w:type="dxa"/>
            <w:shd w:val="clear" w:color="auto" w:fill="auto"/>
          </w:tcPr>
          <w:p w14:paraId="14FF83B4" w14:textId="5EC2EDCC"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 xml:space="preserve">ความเสี่ยงจากตลาด </w:t>
            </w:r>
            <w:r w:rsidR="00EB4B11" w:rsidRPr="00DB41F1">
              <w:rPr>
                <w:rFonts w:ascii="Browallia New" w:eastAsia="Times New Roman" w:hAnsi="Browallia New" w:cs="Browallia New"/>
                <w:sz w:val="24"/>
                <w:szCs w:val="24"/>
              </w:rPr>
              <w:br/>
            </w:r>
            <w:r w:rsidRPr="00DB41F1">
              <w:rPr>
                <w:rFonts w:ascii="Browallia New" w:eastAsia="Times New Roman" w:hAnsi="Browallia New" w:cs="Browallia New"/>
                <w:sz w:val="24"/>
                <w:szCs w:val="24"/>
                <w:cs/>
              </w:rPr>
              <w:t>- อัตราแลกเปลี่ยน</w:t>
            </w:r>
          </w:p>
        </w:tc>
        <w:tc>
          <w:tcPr>
            <w:tcW w:w="2803" w:type="dxa"/>
            <w:shd w:val="clear" w:color="auto" w:fill="auto"/>
          </w:tcPr>
          <w:p w14:paraId="296C5D45"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รายการทางการค้าในอนาคต</w:t>
            </w:r>
          </w:p>
          <w:p w14:paraId="3D42E17B"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สินทรัพย์และหนี้สินทางการเงินที่ไม่ได้อยู่ในสกุลเงินบาท</w:t>
            </w:r>
          </w:p>
        </w:tc>
        <w:tc>
          <w:tcPr>
            <w:tcW w:w="2039" w:type="dxa"/>
            <w:shd w:val="clear" w:color="auto" w:fill="auto"/>
          </w:tcPr>
          <w:p w14:paraId="49D0F51D"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ประมาณการกระแสเงินสด</w:t>
            </w:r>
          </w:p>
          <w:p w14:paraId="705833AC"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การวิเคราะห์ความอ่อนไหว</w:t>
            </w:r>
          </w:p>
        </w:tc>
        <w:tc>
          <w:tcPr>
            <w:tcW w:w="2717" w:type="dxa"/>
            <w:shd w:val="clear" w:color="auto" w:fill="auto"/>
          </w:tcPr>
          <w:p w14:paraId="02C33B09" w14:textId="37CE62CE"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สัญญาซื้อขายเงินตราต่างประเทศล่วงหน้า</w:t>
            </w:r>
            <w:r w:rsidRPr="00DB41F1">
              <w:rPr>
                <w:rFonts w:ascii="Browallia New" w:eastAsia="Times New Roman" w:hAnsi="Browallia New" w:cs="Browallia New"/>
                <w:sz w:val="24"/>
                <w:szCs w:val="24"/>
              </w:rPr>
              <w:t xml:space="preserve"> / </w:t>
            </w:r>
            <w:r w:rsidR="00173B5B" w:rsidRPr="00DB41F1">
              <w:rPr>
                <w:rFonts w:ascii="Browallia New" w:eastAsia="Times New Roman" w:hAnsi="Browallia New" w:cs="Browallia New"/>
                <w:sz w:val="24"/>
                <w:szCs w:val="24"/>
                <w:cs/>
              </w:rPr>
              <w:t>สัญญาแลกเปลี่ยนอัตราดอกเบี้ยและเงินต้นต่างสกุลเงิน</w:t>
            </w:r>
          </w:p>
          <w:p w14:paraId="16BC6AF7"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p>
        </w:tc>
      </w:tr>
      <w:tr w:rsidR="0073622C" w:rsidRPr="00DB41F1" w14:paraId="47BB7195" w14:textId="77777777" w:rsidTr="00C666CF">
        <w:tc>
          <w:tcPr>
            <w:tcW w:w="1908" w:type="dxa"/>
          </w:tcPr>
          <w:p w14:paraId="68122855"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1BA22936"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3713B869"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0A966C0A"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r>
      <w:tr w:rsidR="0073622C" w:rsidRPr="00DB41F1" w14:paraId="3E3DD5C5" w14:textId="77777777" w:rsidTr="00C666CF">
        <w:tc>
          <w:tcPr>
            <w:tcW w:w="1908" w:type="dxa"/>
          </w:tcPr>
          <w:p w14:paraId="7D013293" w14:textId="772993DB"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 xml:space="preserve">ความเสี่ยงจากตลาด </w:t>
            </w:r>
            <w:r w:rsidR="00EB4B11" w:rsidRPr="00DB41F1">
              <w:rPr>
                <w:rFonts w:ascii="Browallia New" w:eastAsia="Times New Roman" w:hAnsi="Browallia New" w:cs="Browallia New"/>
                <w:sz w:val="24"/>
                <w:szCs w:val="24"/>
              </w:rPr>
              <w:br/>
            </w:r>
            <w:r w:rsidRPr="00DB41F1">
              <w:rPr>
                <w:rFonts w:ascii="Browallia New" w:eastAsia="Times New Roman" w:hAnsi="Browallia New" w:cs="Browallia New"/>
                <w:sz w:val="24"/>
                <w:szCs w:val="24"/>
                <w:cs/>
              </w:rPr>
              <w:t>- อัตราดอกเบี้ย</w:t>
            </w:r>
          </w:p>
        </w:tc>
        <w:tc>
          <w:tcPr>
            <w:tcW w:w="2803" w:type="dxa"/>
          </w:tcPr>
          <w:p w14:paraId="632D0830" w14:textId="77777777" w:rsidR="00425804"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เงินกู้ยืมระยะยาวซึ่งมีอัตราดอกเบี้ย</w:t>
            </w:r>
          </w:p>
          <w:p w14:paraId="31FE1C40" w14:textId="2688DDB1" w:rsidR="0073622C" w:rsidRPr="00DB41F1" w:rsidRDefault="00425804"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rPr>
              <w:t xml:space="preserve">   </w:t>
            </w:r>
            <w:r w:rsidR="0073622C" w:rsidRPr="00DB41F1">
              <w:rPr>
                <w:rFonts w:ascii="Browallia New" w:eastAsia="Times New Roman" w:hAnsi="Browallia New" w:cs="Browallia New"/>
                <w:sz w:val="24"/>
                <w:szCs w:val="24"/>
                <w:cs/>
              </w:rPr>
              <w:t>ผันแปร</w:t>
            </w:r>
          </w:p>
        </w:tc>
        <w:tc>
          <w:tcPr>
            <w:tcW w:w="2039" w:type="dxa"/>
          </w:tcPr>
          <w:p w14:paraId="7C8E9DFC"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การวิเคราะห์ความอ่อนไหว</w:t>
            </w:r>
          </w:p>
        </w:tc>
        <w:tc>
          <w:tcPr>
            <w:tcW w:w="2717" w:type="dxa"/>
          </w:tcPr>
          <w:p w14:paraId="064FCB7B"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สัญญาแลกเปลี่ยนอัตราดอกเบี้ย</w:t>
            </w:r>
          </w:p>
        </w:tc>
      </w:tr>
      <w:tr w:rsidR="0073622C" w:rsidRPr="00DB41F1" w14:paraId="6425CA41" w14:textId="77777777" w:rsidTr="00C666CF">
        <w:tc>
          <w:tcPr>
            <w:tcW w:w="1908" w:type="dxa"/>
          </w:tcPr>
          <w:p w14:paraId="653EC739"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346DBBAF"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70C60A94"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7890C014"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r>
      <w:tr w:rsidR="0073622C" w:rsidRPr="00DB41F1" w14:paraId="60BCBB8B" w14:textId="77777777" w:rsidTr="00C666CF">
        <w:tc>
          <w:tcPr>
            <w:tcW w:w="1908" w:type="dxa"/>
          </w:tcPr>
          <w:p w14:paraId="18CD1DB8"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ความเสี่ยงด้านการให้สินเชื่อ</w:t>
            </w:r>
          </w:p>
        </w:tc>
        <w:tc>
          <w:tcPr>
            <w:tcW w:w="2803" w:type="dxa"/>
          </w:tcPr>
          <w:p w14:paraId="52BFA41B" w14:textId="77777777" w:rsidR="00435E84"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เงินสดและรายการเทียบเท่าเงินสด</w:t>
            </w:r>
          </w:p>
          <w:p w14:paraId="42D2A6FA" w14:textId="6CA23E8C" w:rsidR="00435E84" w:rsidRPr="00DB41F1" w:rsidRDefault="00053D5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hint="cs"/>
                <w:sz w:val="24"/>
                <w:szCs w:val="24"/>
                <w:cs/>
              </w:rPr>
              <w:t xml:space="preserve">   </w:t>
            </w:r>
            <w:r w:rsidR="0073622C" w:rsidRPr="00DB41F1">
              <w:rPr>
                <w:rFonts w:ascii="Browallia New" w:eastAsia="Times New Roman" w:hAnsi="Browallia New" w:cs="Browallia New"/>
                <w:sz w:val="24"/>
                <w:szCs w:val="24"/>
                <w:cs/>
              </w:rPr>
              <w:t xml:space="preserve">ลูกหนี้การค้าและลูกหนี้อื่น อนุพันธ์ </w:t>
            </w:r>
          </w:p>
          <w:p w14:paraId="3FA5299B" w14:textId="1D38CED0" w:rsidR="00435E84" w:rsidRPr="00DB41F1" w:rsidRDefault="00053D5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hint="cs"/>
                <w:sz w:val="24"/>
                <w:szCs w:val="24"/>
                <w:cs/>
              </w:rPr>
              <w:t xml:space="preserve">   </w:t>
            </w:r>
            <w:r w:rsidR="0073622C" w:rsidRPr="00DB41F1">
              <w:rPr>
                <w:rFonts w:ascii="Browallia New" w:eastAsia="Times New Roman" w:hAnsi="Browallia New" w:cs="Browallia New"/>
                <w:sz w:val="24"/>
                <w:szCs w:val="24"/>
                <w:cs/>
              </w:rPr>
              <w:t>เงินลงทุนในตราสารหนี้ และสินทรัพย์</w:t>
            </w:r>
          </w:p>
          <w:p w14:paraId="0FF9EA39" w14:textId="274EDC57" w:rsidR="0073622C" w:rsidRPr="00DB41F1" w:rsidRDefault="00435E84" w:rsidP="00435E84">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rPr>
              <w:t xml:space="preserve">   </w:t>
            </w:r>
            <w:r w:rsidR="0073622C" w:rsidRPr="00DB41F1">
              <w:rPr>
                <w:rFonts w:ascii="Browallia New" w:eastAsia="Times New Roman" w:hAnsi="Browallia New" w:cs="Browallia New"/>
                <w:sz w:val="24"/>
                <w:szCs w:val="24"/>
                <w:cs/>
              </w:rPr>
              <w:t>ที่เกิดจากสัญญา</w:t>
            </w:r>
          </w:p>
        </w:tc>
        <w:tc>
          <w:tcPr>
            <w:tcW w:w="2039" w:type="dxa"/>
          </w:tcPr>
          <w:p w14:paraId="019B4009"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การวิเคราะห์อายุ</w:t>
            </w:r>
          </w:p>
          <w:p w14:paraId="3BF45D01"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การพิจารณาลำดับ</w:t>
            </w:r>
            <w:r w:rsidRPr="00DB41F1">
              <w:rPr>
                <w:rFonts w:ascii="Browallia New" w:eastAsia="Times New Roman" w:hAnsi="Browallia New" w:cs="Browallia New"/>
                <w:sz w:val="24"/>
                <w:szCs w:val="24"/>
              </w:rPr>
              <w:br/>
            </w:r>
            <w:r w:rsidRPr="00DB41F1">
              <w:rPr>
                <w:rFonts w:ascii="Browallia New" w:eastAsia="Times New Roman" w:hAnsi="Browallia New" w:cs="Browallia New"/>
                <w:sz w:val="24"/>
                <w:szCs w:val="24"/>
                <w:cs/>
              </w:rPr>
              <w:t>ด้านเครดิต</w:t>
            </w:r>
          </w:p>
        </w:tc>
        <w:tc>
          <w:tcPr>
            <w:tcW w:w="2717" w:type="dxa"/>
          </w:tcPr>
          <w:p w14:paraId="28A0D0FF"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 xml:space="preserve">มีเงินฝากกับหลายธนาคาร </w:t>
            </w:r>
            <w:r w:rsidRPr="00DB41F1">
              <w:rPr>
                <w:rFonts w:ascii="Browallia New" w:eastAsia="Times New Roman" w:hAnsi="Browallia New" w:cs="Browallia New"/>
                <w:sz w:val="24"/>
                <w:szCs w:val="24"/>
              </w:rPr>
              <w:br/>
            </w:r>
            <w:r w:rsidRPr="00DB41F1">
              <w:rPr>
                <w:rFonts w:ascii="Browallia New" w:eastAsia="Times New Roman" w:hAnsi="Browallia New" w:cs="Browallia New"/>
                <w:sz w:val="24"/>
                <w:szCs w:val="24"/>
                <w:cs/>
              </w:rPr>
              <w:t>การจำกัดวงเงิน และ</w:t>
            </w:r>
            <w:r w:rsidRPr="00DB41F1">
              <w:rPr>
                <w:rFonts w:ascii="Browallia New" w:eastAsia="Times New Roman" w:hAnsi="Browallia New" w:cs="Browallia New"/>
                <w:sz w:val="24"/>
                <w:szCs w:val="24"/>
              </w:rPr>
              <w:br/>
            </w:r>
            <w:r w:rsidRPr="00DB41F1">
              <w:rPr>
                <w:rFonts w:ascii="Browallia New" w:eastAsia="Times New Roman" w:hAnsi="Browallia New" w:cs="Browallia New"/>
                <w:sz w:val="24"/>
                <w:szCs w:val="24"/>
                <w:cs/>
              </w:rPr>
              <w:t>การขอจดหมายค้ำประกัน</w:t>
            </w:r>
          </w:p>
          <w:p w14:paraId="3C7E9F94" w14:textId="77777777" w:rsidR="0073622C" w:rsidRPr="00DB41F1" w:rsidRDefault="0073622C" w:rsidP="007067BA">
            <w:pPr>
              <w:spacing w:line="240" w:lineRule="auto"/>
              <w:ind w:left="187" w:right="-72" w:hanging="187"/>
              <w:rPr>
                <w:rFonts w:ascii="Browallia New" w:eastAsia="Times New Roman" w:hAnsi="Browallia New" w:cs="Browallia New"/>
                <w:sz w:val="24"/>
                <w:szCs w:val="24"/>
              </w:rPr>
            </w:pPr>
            <w:r w:rsidRPr="00DB41F1">
              <w:rPr>
                <w:rFonts w:ascii="Browallia New" w:eastAsia="Times New Roman" w:hAnsi="Browallia New" w:cs="Browallia New"/>
                <w:sz w:val="24"/>
                <w:szCs w:val="24"/>
                <w:cs/>
              </w:rPr>
              <w:t>มีนโยบายในการลงทุนใน</w:t>
            </w:r>
            <w:r w:rsidRPr="00DB41F1">
              <w:rPr>
                <w:rFonts w:ascii="Browallia New" w:eastAsia="Times New Roman" w:hAnsi="Browallia New" w:cs="Browallia New"/>
                <w:sz w:val="24"/>
                <w:szCs w:val="24"/>
              </w:rPr>
              <w:br/>
            </w:r>
            <w:r w:rsidRPr="00DB41F1">
              <w:rPr>
                <w:rFonts w:ascii="Browallia New" w:eastAsia="Times New Roman" w:hAnsi="Browallia New" w:cs="Browallia New"/>
                <w:sz w:val="24"/>
                <w:szCs w:val="24"/>
                <w:cs/>
              </w:rPr>
              <w:t>ตราสารหนี้ที่ชัดเจน</w:t>
            </w:r>
          </w:p>
        </w:tc>
      </w:tr>
      <w:tr w:rsidR="0073622C" w:rsidRPr="00DB41F1" w14:paraId="48FCD24E" w14:textId="77777777" w:rsidTr="00C666CF">
        <w:tc>
          <w:tcPr>
            <w:tcW w:w="1908" w:type="dxa"/>
          </w:tcPr>
          <w:p w14:paraId="4373A7FA"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46FFEB8D"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62FC4FDF"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0490FB14" w14:textId="77777777" w:rsidR="0073622C" w:rsidRPr="00DB41F1" w:rsidRDefault="0073622C" w:rsidP="007067BA">
            <w:pPr>
              <w:spacing w:line="240" w:lineRule="auto"/>
              <w:ind w:left="187" w:right="-72" w:hanging="187"/>
              <w:rPr>
                <w:rFonts w:ascii="Browallia New" w:eastAsia="Times New Roman" w:hAnsi="Browallia New" w:cs="Browallia New"/>
                <w:sz w:val="12"/>
                <w:szCs w:val="12"/>
                <w:cs/>
              </w:rPr>
            </w:pPr>
          </w:p>
        </w:tc>
      </w:tr>
      <w:tr w:rsidR="001C4C7B" w:rsidRPr="00DB41F1" w14:paraId="63EC136C" w14:textId="77777777" w:rsidTr="00C666CF">
        <w:tc>
          <w:tcPr>
            <w:tcW w:w="1908" w:type="dxa"/>
          </w:tcPr>
          <w:p w14:paraId="51A0DF59" w14:textId="47B30085" w:rsidR="001C4C7B" w:rsidRPr="00DB41F1" w:rsidRDefault="001C4C7B" w:rsidP="001C4C7B">
            <w:pPr>
              <w:spacing w:line="240" w:lineRule="auto"/>
              <w:ind w:left="187" w:right="-72" w:hanging="187"/>
              <w:rPr>
                <w:rFonts w:ascii="Browallia New" w:eastAsia="Times New Roman" w:hAnsi="Browallia New" w:cs="Browallia New"/>
                <w:sz w:val="12"/>
                <w:szCs w:val="12"/>
                <w:cs/>
              </w:rPr>
            </w:pPr>
            <w:r w:rsidRPr="00DB41F1">
              <w:rPr>
                <w:rFonts w:ascii="Browallia New" w:eastAsia="Times New Roman" w:hAnsi="Browallia New" w:cs="Browallia New"/>
                <w:sz w:val="24"/>
                <w:szCs w:val="24"/>
                <w:cs/>
              </w:rPr>
              <w:t>ความเสี่ยงด้านสภาพคล่อง</w:t>
            </w:r>
          </w:p>
        </w:tc>
        <w:tc>
          <w:tcPr>
            <w:tcW w:w="2803" w:type="dxa"/>
          </w:tcPr>
          <w:p w14:paraId="23A547DA" w14:textId="1FC8A366" w:rsidR="001C4C7B" w:rsidRPr="00DB41F1" w:rsidRDefault="001C4C7B" w:rsidP="001C4C7B">
            <w:pPr>
              <w:spacing w:line="240" w:lineRule="auto"/>
              <w:ind w:left="187" w:right="-72" w:hanging="187"/>
              <w:rPr>
                <w:rFonts w:ascii="Browallia New" w:eastAsia="Times New Roman" w:hAnsi="Browallia New" w:cs="Browallia New"/>
                <w:sz w:val="12"/>
                <w:szCs w:val="12"/>
                <w:cs/>
              </w:rPr>
            </w:pPr>
            <w:r w:rsidRPr="00DB41F1">
              <w:rPr>
                <w:rFonts w:ascii="Browallia New" w:eastAsia="Times New Roman" w:hAnsi="Browallia New" w:cs="Browallia New"/>
                <w:sz w:val="24"/>
                <w:szCs w:val="24"/>
                <w:cs/>
              </w:rPr>
              <w:t>เงินกู้ยืมและหนี้สินอื่น</w:t>
            </w:r>
            <w:r w:rsidR="00170C28" w:rsidRPr="00DB41F1">
              <w:rPr>
                <w:rFonts w:ascii="Browallia New" w:eastAsia="Times New Roman" w:hAnsi="Browallia New" w:cs="Browallia New"/>
                <w:sz w:val="24"/>
                <w:szCs w:val="24"/>
              </w:rPr>
              <w:t xml:space="preserve"> </w:t>
            </w:r>
            <w:r w:rsidRPr="00DB41F1">
              <w:rPr>
                <w:rFonts w:ascii="Browallia New" w:eastAsia="Times New Roman" w:hAnsi="Browallia New" w:cs="Browallia New"/>
                <w:sz w:val="24"/>
                <w:szCs w:val="24"/>
                <w:cs/>
              </w:rPr>
              <w:t>ๆ</w:t>
            </w:r>
          </w:p>
        </w:tc>
        <w:tc>
          <w:tcPr>
            <w:tcW w:w="2039" w:type="dxa"/>
          </w:tcPr>
          <w:p w14:paraId="16C24CF7" w14:textId="471C6DDB" w:rsidR="001C4C7B" w:rsidRPr="00DB41F1" w:rsidRDefault="001C4C7B" w:rsidP="001C4C7B">
            <w:pPr>
              <w:spacing w:line="240" w:lineRule="auto"/>
              <w:ind w:left="187" w:right="-72" w:hanging="187"/>
              <w:rPr>
                <w:rFonts w:ascii="Browallia New" w:eastAsia="Times New Roman" w:hAnsi="Browallia New" w:cs="Browallia New"/>
                <w:sz w:val="12"/>
                <w:szCs w:val="12"/>
                <w:cs/>
              </w:rPr>
            </w:pPr>
            <w:r w:rsidRPr="00DB41F1">
              <w:rPr>
                <w:rFonts w:ascii="Browallia New" w:eastAsia="Times New Roman" w:hAnsi="Browallia New" w:cs="Browallia New"/>
                <w:sz w:val="24"/>
                <w:szCs w:val="24"/>
                <w:cs/>
              </w:rPr>
              <w:t>การประมาณกระแส</w:t>
            </w:r>
            <w:r w:rsidRPr="00DB41F1">
              <w:rPr>
                <w:rFonts w:ascii="Browallia New" w:eastAsia="Times New Roman" w:hAnsi="Browallia New" w:cs="Browallia New"/>
                <w:sz w:val="24"/>
                <w:szCs w:val="24"/>
              </w:rPr>
              <w:br/>
            </w:r>
            <w:r w:rsidRPr="00DB41F1">
              <w:rPr>
                <w:rFonts w:ascii="Browallia New" w:eastAsia="Times New Roman" w:hAnsi="Browallia New" w:cs="Browallia New"/>
                <w:sz w:val="24"/>
                <w:szCs w:val="24"/>
                <w:cs/>
              </w:rPr>
              <w:t>เงินสดหมุนเวียน</w:t>
            </w:r>
          </w:p>
        </w:tc>
        <w:tc>
          <w:tcPr>
            <w:tcW w:w="2717" w:type="dxa"/>
          </w:tcPr>
          <w:p w14:paraId="370F603F" w14:textId="28AF5389" w:rsidR="001C4C7B" w:rsidRPr="00DB41F1" w:rsidRDefault="001C4C7B" w:rsidP="001C4C7B">
            <w:pPr>
              <w:spacing w:line="240" w:lineRule="auto"/>
              <w:ind w:left="187" w:right="-72" w:hanging="187"/>
              <w:rPr>
                <w:rFonts w:ascii="Browallia New" w:eastAsia="Times New Roman" w:hAnsi="Browallia New" w:cs="Browallia New"/>
                <w:sz w:val="12"/>
                <w:szCs w:val="12"/>
                <w:cs/>
              </w:rPr>
            </w:pPr>
            <w:r w:rsidRPr="00DB41F1">
              <w:rPr>
                <w:rFonts w:ascii="Browallia New" w:eastAsia="Times New Roman" w:hAnsi="Browallia New" w:cs="Browallia New"/>
                <w:sz w:val="24"/>
                <w:szCs w:val="24"/>
                <w:cs/>
              </w:rPr>
              <w:t>การจัดให้มีวงเงินด้านสินเชื่อและการกู้ยืมที่สามารถเปิดใช้ได้</w:t>
            </w:r>
          </w:p>
        </w:tc>
      </w:tr>
    </w:tbl>
    <w:p w14:paraId="058E796F" w14:textId="77777777" w:rsidR="00B12FAE" w:rsidRPr="00DB41F1" w:rsidRDefault="00B12FAE" w:rsidP="0073622C">
      <w:pPr>
        <w:spacing w:line="240" w:lineRule="auto"/>
        <w:jc w:val="thaiDistribute"/>
        <w:rPr>
          <w:rFonts w:ascii="Browallia New" w:hAnsi="Browallia New" w:cs="Browallia New"/>
          <w:sz w:val="26"/>
          <w:szCs w:val="26"/>
        </w:rPr>
      </w:pPr>
    </w:p>
    <w:p w14:paraId="3D23DB94" w14:textId="350B176D" w:rsidR="0073622C" w:rsidRPr="00DB41F1" w:rsidRDefault="0073622C" w:rsidP="0073622C">
      <w:p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หน่วยงานบริหารความเสี่ยงของกลุ่มกิจการขึ้นตรงกับแผนกการเงินกลางของกลุ่มกิจการ ซึ่งคณะกรรมการบริษัทเป็นผู้อนุมัตินโยบายที่เกี่ยวข้องต่าง</w:t>
      </w:r>
      <w:r w:rsidR="00170C28" w:rsidRPr="00DB41F1">
        <w:rPr>
          <w:rFonts w:ascii="Browallia New" w:hAnsi="Browallia New" w:cs="Browallia New"/>
          <w:sz w:val="26"/>
          <w:szCs w:val="26"/>
        </w:rPr>
        <w:t xml:space="preserve"> </w:t>
      </w:r>
      <w:r w:rsidRPr="00DB41F1">
        <w:rPr>
          <w:rFonts w:ascii="Browallia New" w:hAnsi="Browallia New" w:cs="Browallia New"/>
          <w:sz w:val="26"/>
          <w:szCs w:val="26"/>
          <w:cs/>
        </w:rPr>
        <w:t>ๆ แผนกการเงินกลางของกลุ่มกิจการเป็นผู้กำหนด ประเมิน บริหารและป้องกันความเสี่ยงด้านการเงิน โดยจะทำงานอย่างใกล้ชิดกับหน่วยปฏิบัติงานของกลุ่มกิจการ ส่วนคณะกรรมการบริษัทจะกำหนดหลักการในการบริหารความเสี่ยงในภาพรวม รวมถึงกำหนดนโยบายเฉพาะด้านต่าง</w:t>
      </w:r>
      <w:r w:rsidR="00170C28" w:rsidRPr="00DB41F1">
        <w:rPr>
          <w:rFonts w:ascii="Browallia New" w:hAnsi="Browallia New" w:cs="Browallia New"/>
          <w:sz w:val="26"/>
          <w:szCs w:val="26"/>
        </w:rPr>
        <w:t xml:space="preserve"> </w:t>
      </w:r>
      <w:r w:rsidRPr="00DB41F1">
        <w:rPr>
          <w:rFonts w:ascii="Browallia New" w:hAnsi="Browallia New" w:cs="Browallia New"/>
          <w:sz w:val="26"/>
          <w:szCs w:val="26"/>
          <w:cs/>
        </w:rPr>
        <w:t>ๆ เช่น การบริหารความเสี่ยงด้านอัตราแลกเปลี่ยน การบริหารความเสี่ยงด้านอัตราดอกเบี้ย การบริหารความเสี่ยงด้านสินเชื่อ การเข้าทำตราสารอนุพันธ์และเครื่องมือทางการเงินอื่น รวมทั้งการลงทุนในกรณีที่มีสภาพคล่องส่วนเกิน</w:t>
      </w:r>
    </w:p>
    <w:p w14:paraId="23AB8A8B" w14:textId="77777777" w:rsidR="0073622C" w:rsidRPr="00DB41F1" w:rsidRDefault="0073622C" w:rsidP="0073622C">
      <w:pPr>
        <w:spacing w:line="240" w:lineRule="auto"/>
        <w:jc w:val="thaiDistribute"/>
        <w:rPr>
          <w:rFonts w:ascii="Browallia New" w:hAnsi="Browallia New" w:cs="Browallia New"/>
          <w:sz w:val="26"/>
          <w:szCs w:val="26"/>
        </w:rPr>
      </w:pPr>
    </w:p>
    <w:p w14:paraId="06EEBECE" w14:textId="2D5C1B6F" w:rsidR="0073622C" w:rsidRPr="00DB41F1" w:rsidRDefault="0073622C" w:rsidP="0073622C">
      <w:p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ในกรณีที่เป็นไปตามเงื่อนไขที่กำหนดทั้งหมด กลุ่มกิจการจะถือปฏิบัติตามการบัญชีป้องกันความเสี่ยงเพื่อลดผลกระทบของความ</w:t>
      </w:r>
      <w:r w:rsidR="006432E1" w:rsidRPr="00DB41F1">
        <w:rPr>
          <w:rFonts w:ascii="Browallia New" w:hAnsi="Browallia New" w:cs="Browallia New"/>
          <w:sz w:val="26"/>
          <w:szCs w:val="26"/>
        </w:rPr>
        <w:br/>
      </w:r>
      <w:r w:rsidRPr="00DB41F1">
        <w:rPr>
          <w:rFonts w:ascii="Browallia New" w:hAnsi="Browallia New" w:cs="Browallia New"/>
          <w:sz w:val="26"/>
          <w:szCs w:val="26"/>
          <w:cs/>
        </w:rPr>
        <w:t>ไม่สอดคล้องกันของหลักการรับรู้รายการของเครื่องมือป้องกันความเสี่ยงและรายการที่ถูกป้องกันความเสี่ยง ซึ่งเป็นผลให้กลุ่มกิจการรับรู้ค่าใช้จ่ายดอกเบี้ยเท่ากับอัตราดอกเบี้ยคงที่สำหรับเงินกู้ยืมที่มีอัตราดอกเบี้ยลอยตัวที่กลุ่มกิจการได้ทำการป้องกันความเสี่ยงไว้</w:t>
      </w:r>
    </w:p>
    <w:p w14:paraId="101AA32E" w14:textId="45D539B7" w:rsidR="00B12FAE" w:rsidRPr="00DB41F1" w:rsidRDefault="00B12FAE">
      <w:pPr>
        <w:spacing w:after="160" w:line="259" w:lineRule="auto"/>
        <w:rPr>
          <w:rFonts w:ascii="Browallia New" w:hAnsi="Browallia New" w:cs="Browallia New"/>
          <w:i/>
          <w:iCs/>
          <w:color w:val="CF4A02"/>
          <w:sz w:val="26"/>
          <w:szCs w:val="26"/>
        </w:rPr>
      </w:pPr>
      <w:r w:rsidRPr="00DB41F1">
        <w:rPr>
          <w:rFonts w:ascii="Browallia New" w:hAnsi="Browallia New" w:cs="Browallia New"/>
          <w:i/>
          <w:iCs/>
          <w:color w:val="CF4A02"/>
          <w:sz w:val="26"/>
          <w:szCs w:val="26"/>
        </w:rPr>
        <w:br w:type="page"/>
      </w:r>
    </w:p>
    <w:p w14:paraId="68F2D3FB" w14:textId="545E6B5E" w:rsidR="0073622C" w:rsidRPr="00DB41F1" w:rsidRDefault="0073622C" w:rsidP="0073622C">
      <w:pPr>
        <w:spacing w:line="240" w:lineRule="auto"/>
        <w:rPr>
          <w:rFonts w:ascii="Browallia New" w:hAnsi="Browallia New" w:cs="Browallia New"/>
          <w:i/>
          <w:iCs/>
          <w:color w:val="CF4A02"/>
          <w:sz w:val="26"/>
          <w:szCs w:val="26"/>
          <w:cs/>
        </w:rPr>
      </w:pPr>
      <w:r w:rsidRPr="00DB41F1">
        <w:rPr>
          <w:rFonts w:ascii="Browallia New" w:hAnsi="Browallia New" w:cs="Browallia New"/>
          <w:i/>
          <w:iCs/>
          <w:color w:val="CF4A02"/>
          <w:sz w:val="26"/>
          <w:szCs w:val="26"/>
          <w:cs/>
        </w:rPr>
        <w:lastRenderedPageBreak/>
        <w:t>สัญญาอนุพันธ์</w:t>
      </w:r>
    </w:p>
    <w:p w14:paraId="46BB2DD5" w14:textId="77777777" w:rsidR="0073622C" w:rsidRPr="00DB41F1" w:rsidRDefault="0073622C" w:rsidP="0073622C">
      <w:pPr>
        <w:suppressAutoHyphens/>
        <w:spacing w:line="240" w:lineRule="auto"/>
        <w:jc w:val="thaiDistribute"/>
        <w:rPr>
          <w:rFonts w:ascii="Browallia New" w:hAnsi="Browallia New" w:cs="Browallia New"/>
          <w:sz w:val="26"/>
          <w:szCs w:val="26"/>
        </w:rPr>
      </w:pPr>
    </w:p>
    <w:p w14:paraId="15DA2291" w14:textId="77777777" w:rsidR="0073622C" w:rsidRPr="00DB41F1" w:rsidRDefault="0073622C" w:rsidP="0073622C">
      <w:p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กลุ่มกิจการมีรายการสัญญาอนุพันธ์ซึ่งปรับปรุงมูลค่ายุติธรรมในสำรองรายการป้องกันความเสี่ยงและกำไรสะสม</w:t>
      </w:r>
      <w:r w:rsidRPr="00DB41F1">
        <w:rPr>
          <w:rFonts w:ascii="Browallia New" w:hAnsi="Browallia New" w:cs="Browallia New"/>
          <w:sz w:val="26"/>
          <w:szCs w:val="26"/>
        </w:rPr>
        <w:t xml:space="preserve"> </w:t>
      </w:r>
      <w:r w:rsidRPr="00DB41F1">
        <w:rPr>
          <w:rFonts w:ascii="Browallia New" w:hAnsi="Browallia New" w:cs="Browallia New"/>
          <w:sz w:val="26"/>
          <w:szCs w:val="26"/>
          <w:cs/>
        </w:rPr>
        <w:t>ดังต่อไปนี้</w:t>
      </w:r>
    </w:p>
    <w:p w14:paraId="6C6CD483" w14:textId="77777777" w:rsidR="0073622C" w:rsidRPr="00DB41F1" w:rsidRDefault="0073622C" w:rsidP="0073622C">
      <w:pPr>
        <w:spacing w:line="240" w:lineRule="auto"/>
        <w:rPr>
          <w:rFonts w:ascii="Browallia New" w:hAnsi="Browallia New" w:cs="Browallia New"/>
          <w:sz w:val="26"/>
          <w:szCs w:val="26"/>
        </w:rPr>
      </w:pPr>
    </w:p>
    <w:tbl>
      <w:tblPr>
        <w:tblW w:w="5000" w:type="pct"/>
        <w:tblLook w:val="04A0" w:firstRow="1" w:lastRow="0" w:firstColumn="1" w:lastColumn="0" w:noHBand="0" w:noVBand="1"/>
      </w:tblPr>
      <w:tblGrid>
        <w:gridCol w:w="4253"/>
        <w:gridCol w:w="1302"/>
        <w:gridCol w:w="1301"/>
        <w:gridCol w:w="1301"/>
        <w:gridCol w:w="1301"/>
      </w:tblGrid>
      <w:tr w:rsidR="0073622C" w:rsidRPr="00DB41F1" w14:paraId="5D032DB0" w14:textId="77777777" w:rsidTr="007067BA">
        <w:trPr>
          <w:tblHeader/>
        </w:trPr>
        <w:tc>
          <w:tcPr>
            <w:tcW w:w="2248" w:type="pct"/>
            <w:shd w:val="clear" w:color="auto" w:fill="auto"/>
          </w:tcPr>
          <w:p w14:paraId="26219C81" w14:textId="77777777" w:rsidR="0073622C" w:rsidRPr="00DB41F1" w:rsidRDefault="0073622C" w:rsidP="007067BA">
            <w:pPr>
              <w:tabs>
                <w:tab w:val="left" w:pos="2862"/>
              </w:tabs>
              <w:spacing w:line="240" w:lineRule="auto"/>
              <w:ind w:left="101" w:right="-72" w:hanging="187"/>
              <w:rPr>
                <w:rFonts w:ascii="Browallia New" w:eastAsia="Arial Unicode MS" w:hAnsi="Browallia New" w:cs="Browallia New"/>
                <w:b/>
                <w:bCs/>
                <w:color w:val="000000"/>
                <w:sz w:val="24"/>
                <w:szCs w:val="24"/>
              </w:rPr>
            </w:pPr>
          </w:p>
        </w:tc>
        <w:tc>
          <w:tcPr>
            <w:tcW w:w="2752" w:type="pct"/>
            <w:gridSpan w:val="4"/>
            <w:tcBorders>
              <w:left w:val="nil"/>
              <w:right w:val="nil"/>
            </w:tcBorders>
            <w:shd w:val="clear" w:color="auto" w:fill="auto"/>
            <w:vAlign w:val="bottom"/>
            <w:hideMark/>
          </w:tcPr>
          <w:p w14:paraId="727DBE87" w14:textId="77777777" w:rsidR="0073622C" w:rsidRPr="00DB41F1" w:rsidRDefault="0073622C" w:rsidP="007067BA">
            <w:pPr>
              <w:pBdr>
                <w:bottom w:val="single" w:sz="4" w:space="0" w:color="auto"/>
              </w:pBdr>
              <w:spacing w:line="240" w:lineRule="auto"/>
              <w:ind w:right="-72"/>
              <w:jc w:val="center"/>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งบการเงินรวม</w:t>
            </w:r>
          </w:p>
        </w:tc>
      </w:tr>
      <w:tr w:rsidR="0073622C" w:rsidRPr="00DB41F1" w14:paraId="5339F93A" w14:textId="77777777" w:rsidTr="007067BA">
        <w:trPr>
          <w:tblHeader/>
        </w:trPr>
        <w:tc>
          <w:tcPr>
            <w:tcW w:w="2248" w:type="pct"/>
            <w:shd w:val="clear" w:color="auto" w:fill="auto"/>
            <w:vAlign w:val="bottom"/>
          </w:tcPr>
          <w:p w14:paraId="5DFCA176" w14:textId="303782BC" w:rsidR="0073622C" w:rsidRPr="00DB41F1" w:rsidRDefault="0073622C" w:rsidP="007067BA">
            <w:pPr>
              <w:tabs>
                <w:tab w:val="left" w:pos="2862"/>
              </w:tabs>
              <w:spacing w:line="240" w:lineRule="auto"/>
              <w:ind w:left="101" w:right="-72" w:hanging="187"/>
              <w:rPr>
                <w:rFonts w:ascii="Browallia New" w:eastAsia="Arial Unicode MS" w:hAnsi="Browallia New" w:cs="Browallia New"/>
                <w:b/>
                <w:bCs/>
                <w:color w:val="000000"/>
                <w:sz w:val="24"/>
                <w:szCs w:val="24"/>
              </w:rPr>
            </w:pPr>
            <w:r w:rsidRPr="00DB41F1">
              <w:rPr>
                <w:rFonts w:ascii="Browallia New" w:eastAsia="Arial Unicode MS" w:hAnsi="Browallia New" w:cs="Browallia New"/>
                <w:b/>
                <w:bCs/>
                <w:sz w:val="24"/>
                <w:szCs w:val="24"/>
                <w:cs/>
              </w:rPr>
              <w:t xml:space="preserve">ณ วันที่ </w:t>
            </w:r>
            <w:r w:rsidR="00621FFC" w:rsidRPr="00621FFC">
              <w:rPr>
                <w:rFonts w:ascii="Browallia New" w:eastAsia="Arial Unicode MS" w:hAnsi="Browallia New" w:cs="Browallia New"/>
                <w:b/>
                <w:bCs/>
                <w:sz w:val="24"/>
                <w:szCs w:val="24"/>
              </w:rPr>
              <w:t>31</w:t>
            </w:r>
            <w:r w:rsidRPr="00DB41F1">
              <w:rPr>
                <w:rFonts w:ascii="Browallia New" w:eastAsia="Arial Unicode MS" w:hAnsi="Browallia New" w:cs="Browallia New"/>
                <w:b/>
                <w:bCs/>
                <w:sz w:val="24"/>
                <w:szCs w:val="24"/>
                <w:cs/>
              </w:rPr>
              <w:t xml:space="preserve"> ธันวา</w:t>
            </w:r>
            <w:r w:rsidRPr="00DB41F1">
              <w:rPr>
                <w:rFonts w:ascii="Browallia New" w:eastAsia="Arial Unicode MS" w:hAnsi="Browallia New" w:cs="Browallia New"/>
                <w:bCs/>
                <w:sz w:val="24"/>
                <w:szCs w:val="24"/>
                <w:cs/>
              </w:rPr>
              <w:t>คม</w:t>
            </w:r>
          </w:p>
        </w:tc>
        <w:tc>
          <w:tcPr>
            <w:tcW w:w="1376" w:type="pct"/>
            <w:gridSpan w:val="2"/>
            <w:tcBorders>
              <w:left w:val="nil"/>
              <w:right w:val="nil"/>
            </w:tcBorders>
            <w:shd w:val="clear" w:color="auto" w:fill="auto"/>
            <w:vAlign w:val="bottom"/>
          </w:tcPr>
          <w:p w14:paraId="3FCB149E" w14:textId="1E3F5523" w:rsidR="0073622C" w:rsidRPr="00DB41F1" w:rsidRDefault="0073622C" w:rsidP="007067BA">
            <w:pPr>
              <w:pBdr>
                <w:bottom w:val="single" w:sz="4" w:space="0" w:color="auto"/>
              </w:pBdr>
              <w:spacing w:line="240" w:lineRule="auto"/>
              <w:ind w:right="-72"/>
              <w:jc w:val="center"/>
              <w:rPr>
                <w:rFonts w:ascii="Browallia New" w:eastAsia="Arial Unicode MS" w:hAnsi="Browallia New" w:cs="Browallia New"/>
                <w:b/>
                <w:bCs/>
                <w:snapToGrid w:val="0"/>
                <w:sz w:val="24"/>
                <w:szCs w:val="24"/>
                <w:cs/>
              </w:rPr>
            </w:pPr>
            <w:r w:rsidRPr="00DB41F1">
              <w:rPr>
                <w:rFonts w:ascii="Browallia New" w:eastAsia="Arial Unicode MS" w:hAnsi="Browallia New" w:cs="Browallia New"/>
                <w:bCs/>
                <w:sz w:val="24"/>
                <w:szCs w:val="24"/>
                <w:cs/>
              </w:rPr>
              <w:t>พ.ศ</w:t>
            </w:r>
            <w:r w:rsidRPr="00DB41F1">
              <w:rPr>
                <w:rFonts w:ascii="Browallia New" w:eastAsia="Arial Unicode MS" w:hAnsi="Browallia New" w:cs="Browallia New"/>
                <w:bCs/>
                <w:sz w:val="24"/>
                <w:szCs w:val="24"/>
              </w:rPr>
              <w:t xml:space="preserve">. </w:t>
            </w:r>
            <w:r w:rsidR="00621FFC" w:rsidRPr="00621FFC">
              <w:rPr>
                <w:rFonts w:ascii="Browallia New" w:eastAsia="Arial Unicode MS" w:hAnsi="Browallia New" w:cs="Browallia New"/>
                <w:b/>
                <w:sz w:val="24"/>
                <w:szCs w:val="24"/>
              </w:rPr>
              <w:t>2566</w:t>
            </w:r>
          </w:p>
        </w:tc>
        <w:tc>
          <w:tcPr>
            <w:tcW w:w="1376" w:type="pct"/>
            <w:gridSpan w:val="2"/>
            <w:tcBorders>
              <w:left w:val="nil"/>
              <w:right w:val="nil"/>
            </w:tcBorders>
            <w:shd w:val="clear" w:color="auto" w:fill="auto"/>
            <w:vAlign w:val="bottom"/>
          </w:tcPr>
          <w:p w14:paraId="6CE2C8B0" w14:textId="081F438B" w:rsidR="0073622C" w:rsidRPr="00DB41F1" w:rsidRDefault="0073622C" w:rsidP="007067BA">
            <w:pPr>
              <w:pBdr>
                <w:bottom w:val="single" w:sz="4" w:space="0" w:color="auto"/>
              </w:pBdr>
              <w:spacing w:line="240" w:lineRule="auto"/>
              <w:ind w:right="-72"/>
              <w:jc w:val="center"/>
              <w:rPr>
                <w:rFonts w:ascii="Browallia New" w:eastAsia="Arial Unicode MS" w:hAnsi="Browallia New" w:cs="Browallia New"/>
                <w:b/>
                <w:bCs/>
                <w:snapToGrid w:val="0"/>
                <w:sz w:val="24"/>
                <w:szCs w:val="24"/>
                <w:cs/>
              </w:rPr>
            </w:pPr>
            <w:r w:rsidRPr="00DB41F1">
              <w:rPr>
                <w:rFonts w:ascii="Browallia New" w:eastAsia="Arial Unicode MS" w:hAnsi="Browallia New" w:cs="Browallia New"/>
                <w:bCs/>
                <w:sz w:val="24"/>
                <w:szCs w:val="24"/>
                <w:cs/>
              </w:rPr>
              <w:t>พ.ศ</w:t>
            </w:r>
            <w:r w:rsidRPr="00DB41F1">
              <w:rPr>
                <w:rFonts w:ascii="Browallia New" w:eastAsia="Arial Unicode MS" w:hAnsi="Browallia New" w:cs="Browallia New"/>
                <w:bCs/>
                <w:sz w:val="24"/>
                <w:szCs w:val="24"/>
              </w:rPr>
              <w:t xml:space="preserve">. </w:t>
            </w:r>
            <w:r w:rsidR="00621FFC" w:rsidRPr="00621FFC">
              <w:rPr>
                <w:rFonts w:ascii="Browallia New" w:eastAsia="Arial Unicode MS" w:hAnsi="Browallia New" w:cs="Browallia New"/>
                <w:b/>
                <w:sz w:val="24"/>
                <w:szCs w:val="24"/>
              </w:rPr>
              <w:t>2565</w:t>
            </w:r>
          </w:p>
        </w:tc>
      </w:tr>
      <w:tr w:rsidR="0073622C" w:rsidRPr="00DB41F1" w14:paraId="0D82271D" w14:textId="77777777" w:rsidTr="007067BA">
        <w:trPr>
          <w:tblHeader/>
        </w:trPr>
        <w:tc>
          <w:tcPr>
            <w:tcW w:w="2248" w:type="pct"/>
            <w:shd w:val="clear" w:color="auto" w:fill="auto"/>
          </w:tcPr>
          <w:p w14:paraId="721B187C" w14:textId="77777777" w:rsidR="0073622C" w:rsidRPr="00DB41F1" w:rsidRDefault="0073622C" w:rsidP="007067BA">
            <w:pPr>
              <w:tabs>
                <w:tab w:val="left" w:pos="2862"/>
              </w:tabs>
              <w:spacing w:line="240" w:lineRule="auto"/>
              <w:ind w:left="101" w:right="-72" w:hanging="187"/>
              <w:rPr>
                <w:rFonts w:ascii="Browallia New" w:eastAsia="Arial Unicode MS" w:hAnsi="Browallia New" w:cs="Browallia New"/>
                <w:b/>
                <w:bCs/>
                <w:color w:val="000000"/>
                <w:sz w:val="24"/>
                <w:szCs w:val="24"/>
              </w:rPr>
            </w:pPr>
          </w:p>
        </w:tc>
        <w:tc>
          <w:tcPr>
            <w:tcW w:w="688" w:type="pct"/>
            <w:tcBorders>
              <w:left w:val="nil"/>
              <w:right w:val="nil"/>
            </w:tcBorders>
            <w:shd w:val="clear" w:color="auto" w:fill="auto"/>
            <w:vAlign w:val="bottom"/>
          </w:tcPr>
          <w:p w14:paraId="148734E7" w14:textId="77777777" w:rsidR="0073622C" w:rsidRPr="00DB41F1" w:rsidRDefault="0073622C" w:rsidP="007067BA">
            <w:pPr>
              <w:spacing w:line="240" w:lineRule="auto"/>
              <w:ind w:right="-72"/>
              <w:jc w:val="right"/>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สำรองรายการป้องกัน</w:t>
            </w:r>
          </w:p>
          <w:p w14:paraId="22052C1B" w14:textId="77777777" w:rsidR="0073622C" w:rsidRPr="00DB41F1" w:rsidRDefault="0073622C" w:rsidP="007067BA">
            <w:pPr>
              <w:spacing w:line="240" w:lineRule="auto"/>
              <w:ind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ความเสี่ยง</w:t>
            </w:r>
          </w:p>
        </w:tc>
        <w:tc>
          <w:tcPr>
            <w:tcW w:w="688" w:type="pct"/>
            <w:tcBorders>
              <w:left w:val="nil"/>
              <w:right w:val="nil"/>
            </w:tcBorders>
            <w:shd w:val="clear" w:color="auto" w:fill="auto"/>
            <w:vAlign w:val="bottom"/>
          </w:tcPr>
          <w:p w14:paraId="3B79C566" w14:textId="77777777" w:rsidR="0073622C" w:rsidRPr="00DB41F1" w:rsidRDefault="0073622C" w:rsidP="007067BA">
            <w:pPr>
              <w:spacing w:line="240" w:lineRule="auto"/>
              <w:ind w:right="-72"/>
              <w:jc w:val="right"/>
              <w:rPr>
                <w:rFonts w:ascii="Browallia New" w:eastAsia="Arial Unicode MS" w:hAnsi="Browallia New" w:cs="Browallia New"/>
                <w:b/>
                <w:bCs/>
                <w:snapToGrid w:val="0"/>
                <w:sz w:val="24"/>
                <w:szCs w:val="24"/>
                <w:cs/>
              </w:rPr>
            </w:pPr>
            <w:r w:rsidRPr="00DB41F1">
              <w:rPr>
                <w:rFonts w:ascii="Browallia New" w:eastAsia="Arial Unicode MS" w:hAnsi="Browallia New" w:cs="Browallia New"/>
                <w:b/>
                <w:bCs/>
                <w:snapToGrid w:val="0"/>
                <w:sz w:val="24"/>
                <w:szCs w:val="24"/>
                <w:cs/>
              </w:rPr>
              <w:t>กำไรสะสม</w:t>
            </w:r>
          </w:p>
        </w:tc>
        <w:tc>
          <w:tcPr>
            <w:tcW w:w="688" w:type="pct"/>
            <w:tcBorders>
              <w:left w:val="nil"/>
              <w:right w:val="nil"/>
            </w:tcBorders>
            <w:vAlign w:val="bottom"/>
          </w:tcPr>
          <w:p w14:paraId="4996BFBB" w14:textId="77777777" w:rsidR="0073622C" w:rsidRPr="00DB41F1" w:rsidRDefault="0073622C" w:rsidP="007067BA">
            <w:pPr>
              <w:spacing w:line="240" w:lineRule="auto"/>
              <w:ind w:right="-72"/>
              <w:jc w:val="right"/>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สำรองรายการป้องกัน</w:t>
            </w:r>
          </w:p>
          <w:p w14:paraId="3746556E" w14:textId="77777777" w:rsidR="0073622C" w:rsidRPr="00DB41F1" w:rsidRDefault="0073622C" w:rsidP="007067BA">
            <w:pPr>
              <w:spacing w:line="240" w:lineRule="auto"/>
              <w:ind w:right="-72"/>
              <w:jc w:val="right"/>
              <w:rPr>
                <w:rFonts w:ascii="Browallia New" w:eastAsia="Arial Unicode MS" w:hAnsi="Browallia New" w:cs="Browallia New"/>
                <w:b/>
                <w:bCs/>
                <w:snapToGrid w:val="0"/>
                <w:sz w:val="24"/>
                <w:szCs w:val="24"/>
                <w:cs/>
              </w:rPr>
            </w:pPr>
            <w:r w:rsidRPr="00DB41F1">
              <w:rPr>
                <w:rFonts w:ascii="Browallia New" w:eastAsia="Arial Unicode MS" w:hAnsi="Browallia New" w:cs="Browallia New"/>
                <w:bCs/>
                <w:sz w:val="24"/>
                <w:szCs w:val="24"/>
                <w:cs/>
              </w:rPr>
              <w:t>ความเสี่ยง</w:t>
            </w:r>
          </w:p>
        </w:tc>
        <w:tc>
          <w:tcPr>
            <w:tcW w:w="688" w:type="pct"/>
            <w:tcBorders>
              <w:left w:val="nil"/>
              <w:right w:val="nil"/>
            </w:tcBorders>
            <w:vAlign w:val="bottom"/>
          </w:tcPr>
          <w:p w14:paraId="20483767" w14:textId="77777777" w:rsidR="0073622C" w:rsidRPr="00DB41F1" w:rsidRDefault="0073622C" w:rsidP="007067BA">
            <w:pPr>
              <w:spacing w:line="240" w:lineRule="auto"/>
              <w:ind w:right="-72"/>
              <w:jc w:val="right"/>
              <w:rPr>
                <w:rFonts w:ascii="Browallia New" w:eastAsia="Arial Unicode MS" w:hAnsi="Browallia New" w:cs="Browallia New"/>
                <w:b/>
                <w:bCs/>
                <w:snapToGrid w:val="0"/>
                <w:sz w:val="24"/>
                <w:szCs w:val="24"/>
                <w:cs/>
              </w:rPr>
            </w:pPr>
            <w:r w:rsidRPr="00DB41F1">
              <w:rPr>
                <w:rFonts w:ascii="Browallia New" w:eastAsia="Arial Unicode MS" w:hAnsi="Browallia New" w:cs="Browallia New"/>
                <w:b/>
                <w:bCs/>
                <w:snapToGrid w:val="0"/>
                <w:sz w:val="24"/>
                <w:szCs w:val="24"/>
                <w:cs/>
              </w:rPr>
              <w:t>กำไรสะสม</w:t>
            </w:r>
          </w:p>
        </w:tc>
      </w:tr>
      <w:tr w:rsidR="0073622C" w:rsidRPr="00DB41F1" w14:paraId="5CC3569B" w14:textId="77777777" w:rsidTr="007067BA">
        <w:trPr>
          <w:tblHeader/>
        </w:trPr>
        <w:tc>
          <w:tcPr>
            <w:tcW w:w="2248" w:type="pct"/>
            <w:shd w:val="clear" w:color="auto" w:fill="auto"/>
            <w:vAlign w:val="bottom"/>
          </w:tcPr>
          <w:p w14:paraId="55233BF5" w14:textId="77777777" w:rsidR="0073622C" w:rsidRPr="00DB41F1" w:rsidRDefault="0073622C" w:rsidP="007067BA">
            <w:pPr>
              <w:spacing w:line="240" w:lineRule="auto"/>
              <w:ind w:left="101" w:right="-72" w:hanging="187"/>
              <w:rPr>
                <w:rFonts w:ascii="Browallia New" w:eastAsia="Arial Unicode MS" w:hAnsi="Browallia New" w:cs="Browallia New"/>
                <w:snapToGrid w:val="0"/>
                <w:sz w:val="24"/>
                <w:szCs w:val="24"/>
              </w:rPr>
            </w:pPr>
          </w:p>
        </w:tc>
        <w:tc>
          <w:tcPr>
            <w:tcW w:w="688" w:type="pct"/>
            <w:tcBorders>
              <w:left w:val="nil"/>
              <w:right w:val="nil"/>
            </w:tcBorders>
            <w:shd w:val="clear" w:color="auto" w:fill="auto"/>
            <w:vAlign w:val="bottom"/>
            <w:hideMark/>
          </w:tcPr>
          <w:p w14:paraId="43BFF73A" w14:textId="77777777" w:rsidR="0073622C" w:rsidRPr="00DB41F1" w:rsidRDefault="0073622C" w:rsidP="007067BA">
            <w:pPr>
              <w:pBdr>
                <w:bottom w:val="single" w:sz="4" w:space="0" w:color="auto"/>
              </w:pBdr>
              <w:spacing w:line="240" w:lineRule="auto"/>
              <w:ind w:right="-72"/>
              <w:jc w:val="right"/>
              <w:rPr>
                <w:rFonts w:ascii="Browallia New" w:eastAsia="Arial Unicode MS" w:hAnsi="Browallia New" w:cs="Browallia New"/>
                <w:b/>
                <w:bCs/>
                <w:snapToGrid w:val="0"/>
                <w:sz w:val="24"/>
                <w:szCs w:val="24"/>
              </w:rPr>
            </w:pPr>
            <w:r w:rsidRPr="00DB41F1">
              <w:rPr>
                <w:rFonts w:ascii="Browallia New" w:eastAsia="Arial Unicode MS" w:hAnsi="Browallia New" w:cs="Browallia New"/>
                <w:bCs/>
                <w:sz w:val="24"/>
                <w:szCs w:val="24"/>
                <w:cs/>
              </w:rPr>
              <w:t>พันบาท</w:t>
            </w:r>
          </w:p>
        </w:tc>
        <w:tc>
          <w:tcPr>
            <w:tcW w:w="688" w:type="pct"/>
            <w:tcBorders>
              <w:left w:val="nil"/>
              <w:right w:val="nil"/>
            </w:tcBorders>
            <w:shd w:val="clear" w:color="auto" w:fill="auto"/>
            <w:vAlign w:val="bottom"/>
          </w:tcPr>
          <w:p w14:paraId="367C4204" w14:textId="77777777" w:rsidR="0073622C" w:rsidRPr="00DB41F1" w:rsidRDefault="0073622C" w:rsidP="007067BA">
            <w:pPr>
              <w:pBdr>
                <w:bottom w:val="single" w:sz="4" w:space="0" w:color="auto"/>
              </w:pBdr>
              <w:spacing w:line="240" w:lineRule="auto"/>
              <w:ind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พันบาท</w:t>
            </w:r>
          </w:p>
        </w:tc>
        <w:tc>
          <w:tcPr>
            <w:tcW w:w="688" w:type="pct"/>
            <w:tcBorders>
              <w:left w:val="nil"/>
              <w:right w:val="nil"/>
            </w:tcBorders>
            <w:vAlign w:val="bottom"/>
          </w:tcPr>
          <w:p w14:paraId="57FD540A" w14:textId="77777777" w:rsidR="0073622C" w:rsidRPr="00DB41F1" w:rsidRDefault="0073622C" w:rsidP="007067BA">
            <w:pPr>
              <w:pBdr>
                <w:bottom w:val="single" w:sz="4" w:space="0" w:color="auto"/>
              </w:pBdr>
              <w:spacing w:line="240" w:lineRule="auto"/>
              <w:ind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พันบาท</w:t>
            </w:r>
          </w:p>
        </w:tc>
        <w:tc>
          <w:tcPr>
            <w:tcW w:w="688" w:type="pct"/>
            <w:tcBorders>
              <w:left w:val="nil"/>
              <w:right w:val="nil"/>
            </w:tcBorders>
            <w:vAlign w:val="bottom"/>
          </w:tcPr>
          <w:p w14:paraId="2C8DF381" w14:textId="77777777" w:rsidR="0073622C" w:rsidRPr="00DB41F1" w:rsidRDefault="0073622C" w:rsidP="007067BA">
            <w:pPr>
              <w:pBdr>
                <w:bottom w:val="single" w:sz="4" w:space="0" w:color="auto"/>
              </w:pBdr>
              <w:spacing w:line="240" w:lineRule="auto"/>
              <w:ind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พันบาท</w:t>
            </w:r>
          </w:p>
        </w:tc>
      </w:tr>
      <w:tr w:rsidR="0073622C" w:rsidRPr="00DB41F1" w14:paraId="1A6C46BA" w14:textId="77777777" w:rsidTr="007067BA">
        <w:tc>
          <w:tcPr>
            <w:tcW w:w="2248" w:type="pct"/>
            <w:shd w:val="clear" w:color="auto" w:fill="auto"/>
            <w:vAlign w:val="bottom"/>
            <w:hideMark/>
          </w:tcPr>
          <w:p w14:paraId="4CDE61BB" w14:textId="77777777" w:rsidR="0073622C" w:rsidRPr="00DB41F1" w:rsidRDefault="0073622C" w:rsidP="007067BA">
            <w:pPr>
              <w:spacing w:line="240" w:lineRule="auto"/>
              <w:ind w:left="101" w:right="-72" w:hanging="187"/>
              <w:rPr>
                <w:rFonts w:ascii="Browallia New" w:eastAsia="Arial Unicode MS" w:hAnsi="Browallia New" w:cs="Browallia New"/>
                <w:bCs/>
                <w:snapToGrid w:val="0"/>
                <w:sz w:val="24"/>
                <w:szCs w:val="24"/>
                <w:cs/>
              </w:rPr>
            </w:pPr>
            <w:r w:rsidRPr="00DB41F1">
              <w:rPr>
                <w:rFonts w:ascii="Browallia New" w:eastAsia="Arial Unicode MS" w:hAnsi="Browallia New" w:cs="Browallia New"/>
                <w:bCs/>
                <w:sz w:val="24"/>
                <w:szCs w:val="24"/>
                <w:cs/>
              </w:rPr>
              <w:t>สินทรัพย์หมุนเวียน</w:t>
            </w:r>
          </w:p>
        </w:tc>
        <w:tc>
          <w:tcPr>
            <w:tcW w:w="688" w:type="pct"/>
            <w:tcBorders>
              <w:left w:val="nil"/>
              <w:bottom w:val="nil"/>
              <w:right w:val="nil"/>
            </w:tcBorders>
            <w:shd w:val="clear" w:color="auto" w:fill="auto"/>
            <w:vAlign w:val="bottom"/>
          </w:tcPr>
          <w:p w14:paraId="0A583295" w14:textId="77777777" w:rsidR="0073622C" w:rsidRPr="00DB41F1" w:rsidRDefault="0073622C" w:rsidP="007067BA">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tcPr>
          <w:p w14:paraId="749923F7" w14:textId="77777777" w:rsidR="0073622C" w:rsidRPr="00DB41F1"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shd w:val="clear" w:color="auto" w:fill="auto"/>
          </w:tcPr>
          <w:p w14:paraId="3205B085" w14:textId="77777777" w:rsidR="0073622C" w:rsidRPr="00DB41F1"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shd w:val="clear" w:color="auto" w:fill="auto"/>
          </w:tcPr>
          <w:p w14:paraId="1F51A67A" w14:textId="77777777" w:rsidR="0073622C" w:rsidRPr="00DB41F1" w:rsidRDefault="0073622C" w:rsidP="007067BA">
            <w:pPr>
              <w:spacing w:line="240" w:lineRule="auto"/>
              <w:ind w:right="-72"/>
              <w:jc w:val="right"/>
              <w:rPr>
                <w:rFonts w:ascii="Browallia New" w:eastAsia="Arial Unicode MS" w:hAnsi="Browallia New" w:cs="Browallia New"/>
                <w:snapToGrid w:val="0"/>
                <w:sz w:val="24"/>
                <w:szCs w:val="24"/>
              </w:rPr>
            </w:pPr>
          </w:p>
        </w:tc>
      </w:tr>
      <w:tr w:rsidR="00290D6A" w:rsidRPr="00DB41F1" w14:paraId="6CE7213B" w14:textId="77777777">
        <w:tc>
          <w:tcPr>
            <w:tcW w:w="2248" w:type="pct"/>
            <w:shd w:val="clear" w:color="auto" w:fill="auto"/>
            <w:vAlign w:val="bottom"/>
          </w:tcPr>
          <w:p w14:paraId="4A7B66E2"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cs/>
              </w:rPr>
              <w:t xml:space="preserve">สัญญาซื้อขายเงินตราต่างประเทศล่วงหน้า </w:t>
            </w:r>
          </w:p>
          <w:p w14:paraId="7B26C869" w14:textId="77777777" w:rsidR="00290D6A" w:rsidRPr="00DB41F1" w:rsidRDefault="00290D6A" w:rsidP="00290D6A">
            <w:pPr>
              <w:spacing w:line="240" w:lineRule="auto"/>
              <w:ind w:left="101" w:right="-72" w:hanging="187"/>
              <w:rPr>
                <w:rFonts w:ascii="Browallia New" w:eastAsia="Arial Unicode MS" w:hAnsi="Browallia New" w:cs="Browallia New"/>
                <w:bCs/>
                <w:sz w:val="24"/>
                <w:szCs w:val="24"/>
                <w:cs/>
              </w:rPr>
            </w:pPr>
            <w:r w:rsidRPr="00DB41F1">
              <w:rPr>
                <w:rFonts w:ascii="Browallia New" w:eastAsia="Arial Unicode MS" w:hAnsi="Browallia New" w:cs="Browallia New"/>
                <w:snapToGrid w:val="0"/>
                <w:sz w:val="24"/>
                <w:szCs w:val="24"/>
              </w:rPr>
              <w:t xml:space="preserve">   - </w:t>
            </w:r>
            <w:r w:rsidRPr="00DB41F1">
              <w:rPr>
                <w:rFonts w:ascii="Browallia New" w:eastAsia="Arial Unicode MS" w:hAnsi="Browallia New" w:cs="Browallia New"/>
                <w:snapToGrid w:val="0"/>
                <w:sz w:val="24"/>
                <w:szCs w:val="24"/>
                <w:cs/>
              </w:rPr>
              <w:t>การป้องกันความเสี่ยงในกระแสเงินสด</w:t>
            </w:r>
          </w:p>
        </w:tc>
        <w:tc>
          <w:tcPr>
            <w:tcW w:w="688" w:type="pct"/>
            <w:tcBorders>
              <w:left w:val="nil"/>
              <w:bottom w:val="nil"/>
              <w:right w:val="nil"/>
            </w:tcBorders>
            <w:shd w:val="clear" w:color="auto" w:fill="auto"/>
            <w:vAlign w:val="bottom"/>
          </w:tcPr>
          <w:p w14:paraId="19E35BF5" w14:textId="1A4BD590" w:rsidR="00290D6A" w:rsidRPr="00DB41F1" w:rsidRDefault="00621FFC" w:rsidP="00290D6A">
            <w:pP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37</w:t>
            </w:r>
            <w:r w:rsidR="007F6B9B"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894</w:t>
            </w:r>
          </w:p>
        </w:tc>
        <w:tc>
          <w:tcPr>
            <w:tcW w:w="688" w:type="pct"/>
            <w:shd w:val="clear" w:color="auto" w:fill="auto"/>
            <w:vAlign w:val="bottom"/>
          </w:tcPr>
          <w:p w14:paraId="424B8A90" w14:textId="68E9A4B2" w:rsidR="00290D6A" w:rsidRPr="00DB41F1" w:rsidRDefault="000760C6"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c>
          <w:tcPr>
            <w:tcW w:w="688" w:type="pct"/>
            <w:shd w:val="clear" w:color="auto" w:fill="auto"/>
            <w:vAlign w:val="bottom"/>
          </w:tcPr>
          <w:p w14:paraId="670F97DE" w14:textId="54B8CE93" w:rsidR="00290D6A" w:rsidRPr="00DB41F1" w:rsidRDefault="00621FFC" w:rsidP="00290D6A">
            <w:pP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24</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680</w:t>
            </w:r>
          </w:p>
        </w:tc>
        <w:tc>
          <w:tcPr>
            <w:tcW w:w="688" w:type="pct"/>
            <w:shd w:val="clear" w:color="auto" w:fill="auto"/>
            <w:vAlign w:val="bottom"/>
          </w:tcPr>
          <w:p w14:paraId="5C420C85" w14:textId="074FC6BE"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r>
      <w:tr w:rsidR="00290D6A" w:rsidRPr="00DB41F1" w14:paraId="4DBAE9E6" w14:textId="77777777" w:rsidTr="00E31693">
        <w:tc>
          <w:tcPr>
            <w:tcW w:w="2248" w:type="pct"/>
            <w:shd w:val="clear" w:color="auto" w:fill="auto"/>
            <w:vAlign w:val="bottom"/>
          </w:tcPr>
          <w:p w14:paraId="6434BAD3" w14:textId="77777777" w:rsidR="00290D6A" w:rsidRPr="00DB41F1" w:rsidRDefault="00290D6A" w:rsidP="00290D6A">
            <w:pPr>
              <w:spacing w:line="240" w:lineRule="auto"/>
              <w:ind w:left="101" w:right="-72" w:hanging="187"/>
              <w:rPr>
                <w:rFonts w:ascii="Browallia New" w:eastAsia="Arial Unicode MS" w:hAnsi="Browallia New" w:cs="Browallia New"/>
                <w:snapToGrid w:val="0"/>
                <w:spacing w:val="-2"/>
                <w:sz w:val="24"/>
                <w:szCs w:val="24"/>
              </w:rPr>
            </w:pPr>
            <w:r w:rsidRPr="00DB41F1">
              <w:rPr>
                <w:rFonts w:ascii="Browallia New" w:eastAsia="Arial Unicode MS" w:hAnsi="Browallia New" w:cs="Browallia New"/>
                <w:snapToGrid w:val="0"/>
                <w:spacing w:val="-2"/>
                <w:sz w:val="24"/>
                <w:szCs w:val="24"/>
                <w:cs/>
              </w:rPr>
              <w:t xml:space="preserve">สัญญาแลกเปลี่ยนอัตราดอกเบี้ยและเงินต้นต่างสกุลเงิน </w:t>
            </w:r>
          </w:p>
          <w:p w14:paraId="69432487" w14:textId="55F00AB7" w:rsidR="00290D6A" w:rsidRPr="00DB41F1" w:rsidRDefault="00290D6A" w:rsidP="00290D6A">
            <w:pPr>
              <w:spacing w:line="240" w:lineRule="auto"/>
              <w:ind w:left="101" w:right="-72" w:hanging="187"/>
              <w:rPr>
                <w:rFonts w:ascii="Browallia New" w:eastAsia="Arial Unicode MS" w:hAnsi="Browallia New" w:cs="Browallia New"/>
                <w:bCs/>
                <w:sz w:val="24"/>
                <w:szCs w:val="24"/>
                <w:cs/>
              </w:rPr>
            </w:pPr>
            <w:r w:rsidRPr="00DB41F1">
              <w:rPr>
                <w:rFonts w:ascii="Browallia New" w:eastAsia="Arial Unicode MS" w:hAnsi="Browallia New" w:cs="Browallia New"/>
                <w:snapToGrid w:val="0"/>
                <w:spacing w:val="-2"/>
                <w:sz w:val="24"/>
                <w:szCs w:val="24"/>
              </w:rPr>
              <w:t xml:space="preserve">   - </w:t>
            </w:r>
            <w:r w:rsidRPr="00DB41F1">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tcBorders>
              <w:left w:val="nil"/>
              <w:bottom w:val="nil"/>
              <w:right w:val="nil"/>
            </w:tcBorders>
            <w:shd w:val="clear" w:color="auto" w:fill="auto"/>
            <w:vAlign w:val="bottom"/>
          </w:tcPr>
          <w:p w14:paraId="4FDD3445" w14:textId="4C5A4B8E" w:rsidR="00290D6A" w:rsidRPr="00DB41F1" w:rsidRDefault="00621FFC" w:rsidP="00290D6A">
            <w:pP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1</w:t>
            </w:r>
            <w:r w:rsidR="008A6B5F"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187</w:t>
            </w:r>
          </w:p>
        </w:tc>
        <w:tc>
          <w:tcPr>
            <w:tcW w:w="688" w:type="pct"/>
            <w:shd w:val="clear" w:color="auto" w:fill="auto"/>
            <w:vAlign w:val="bottom"/>
          </w:tcPr>
          <w:p w14:paraId="742B241D" w14:textId="07D5BDB3" w:rsidR="00290D6A" w:rsidRPr="00DB41F1" w:rsidRDefault="00E47CFB"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c>
          <w:tcPr>
            <w:tcW w:w="688" w:type="pct"/>
            <w:shd w:val="clear" w:color="auto" w:fill="auto"/>
            <w:vAlign w:val="bottom"/>
          </w:tcPr>
          <w:p w14:paraId="36155FB3" w14:textId="1D04DBC0" w:rsidR="00290D6A" w:rsidRPr="00DB41F1" w:rsidRDefault="00621FFC" w:rsidP="00290D6A">
            <w:pP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219</w:t>
            </w:r>
          </w:p>
        </w:tc>
        <w:tc>
          <w:tcPr>
            <w:tcW w:w="688" w:type="pct"/>
            <w:shd w:val="clear" w:color="auto" w:fill="auto"/>
            <w:vAlign w:val="bottom"/>
          </w:tcPr>
          <w:p w14:paraId="7C185D29" w14:textId="15A6A978"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r>
      <w:tr w:rsidR="00290D6A" w:rsidRPr="00DB41F1" w14:paraId="4DF3C222" w14:textId="77777777" w:rsidTr="007067BA">
        <w:tc>
          <w:tcPr>
            <w:tcW w:w="2248" w:type="pct"/>
            <w:shd w:val="clear" w:color="auto" w:fill="auto"/>
            <w:vAlign w:val="bottom"/>
            <w:hideMark/>
          </w:tcPr>
          <w:p w14:paraId="33C05F10" w14:textId="77777777" w:rsidR="00290D6A" w:rsidRPr="00DB41F1" w:rsidRDefault="00290D6A" w:rsidP="00290D6A">
            <w:pPr>
              <w:spacing w:line="240" w:lineRule="auto"/>
              <w:ind w:left="101" w:right="-72" w:hanging="187"/>
              <w:rPr>
                <w:rFonts w:ascii="Browallia New" w:eastAsia="Arial Unicode MS" w:hAnsi="Browallia New" w:cs="Browallia New"/>
                <w:snapToGrid w:val="0"/>
                <w:spacing w:val="-2"/>
                <w:sz w:val="24"/>
                <w:szCs w:val="24"/>
              </w:rPr>
            </w:pPr>
            <w:r w:rsidRPr="00DB41F1">
              <w:rPr>
                <w:rFonts w:ascii="Browallia New" w:eastAsia="Arial Unicode MS" w:hAnsi="Browallia New" w:cs="Browallia New"/>
                <w:snapToGrid w:val="0"/>
                <w:spacing w:val="-2"/>
                <w:sz w:val="24"/>
                <w:szCs w:val="24"/>
                <w:cs/>
              </w:rPr>
              <w:t xml:space="preserve">สัญญาแลกเปลี่ยนอัตราดอกเบี้ย </w:t>
            </w:r>
          </w:p>
          <w:p w14:paraId="61A4A97F" w14:textId="77777777" w:rsidR="00290D6A" w:rsidRPr="00DB41F1" w:rsidRDefault="00290D6A" w:rsidP="00290D6A">
            <w:pPr>
              <w:spacing w:line="240" w:lineRule="auto"/>
              <w:ind w:left="101" w:right="-72" w:hanging="187"/>
              <w:rPr>
                <w:rFonts w:ascii="Browallia New" w:eastAsia="Arial Unicode MS" w:hAnsi="Browallia New" w:cs="Browallia New"/>
                <w:snapToGrid w:val="0"/>
                <w:spacing w:val="-2"/>
                <w:sz w:val="24"/>
                <w:szCs w:val="24"/>
              </w:rPr>
            </w:pPr>
            <w:r w:rsidRPr="00DB41F1">
              <w:rPr>
                <w:rFonts w:ascii="Browallia New" w:eastAsia="Arial Unicode MS" w:hAnsi="Browallia New" w:cs="Browallia New"/>
                <w:snapToGrid w:val="0"/>
                <w:spacing w:val="-2"/>
                <w:sz w:val="24"/>
                <w:szCs w:val="24"/>
              </w:rPr>
              <w:t xml:space="preserve">   - </w:t>
            </w:r>
            <w:r w:rsidRPr="00DB41F1">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tcBorders>
              <w:top w:val="nil"/>
              <w:left w:val="nil"/>
              <w:right w:val="nil"/>
            </w:tcBorders>
            <w:shd w:val="clear" w:color="auto" w:fill="auto"/>
            <w:vAlign w:val="bottom"/>
          </w:tcPr>
          <w:p w14:paraId="050748A1" w14:textId="3C75BC0D" w:rsidR="00290D6A" w:rsidRPr="00DB41F1" w:rsidRDefault="00764F70" w:rsidP="00290D6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c>
          <w:tcPr>
            <w:tcW w:w="688" w:type="pct"/>
            <w:tcBorders>
              <w:top w:val="nil"/>
              <w:left w:val="nil"/>
              <w:right w:val="nil"/>
            </w:tcBorders>
            <w:shd w:val="clear" w:color="auto" w:fill="auto"/>
            <w:vAlign w:val="bottom"/>
          </w:tcPr>
          <w:p w14:paraId="0379F3A7" w14:textId="0BBC2261" w:rsidR="00290D6A" w:rsidRPr="00DB41F1" w:rsidRDefault="00764F70" w:rsidP="00290D6A">
            <w:pPr>
              <w:pBdr>
                <w:bottom w:val="single" w:sz="4" w:space="0" w:color="auto"/>
              </w:pBdr>
              <w:spacing w:line="240" w:lineRule="auto"/>
              <w:ind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c>
          <w:tcPr>
            <w:tcW w:w="688" w:type="pct"/>
            <w:tcBorders>
              <w:top w:val="nil"/>
              <w:left w:val="nil"/>
              <w:right w:val="nil"/>
            </w:tcBorders>
            <w:shd w:val="clear" w:color="auto" w:fill="auto"/>
            <w:vAlign w:val="bottom"/>
          </w:tcPr>
          <w:p w14:paraId="7884F2C1" w14:textId="6869DEE6" w:rsidR="00290D6A" w:rsidRPr="00DB41F1" w:rsidRDefault="00621FFC" w:rsidP="00290D6A">
            <w:pPr>
              <w:pBdr>
                <w:bottom w:val="single" w:sz="4" w:space="0" w:color="auto"/>
              </w:pBdr>
              <w:spacing w:line="240" w:lineRule="auto"/>
              <w:ind w:right="-72"/>
              <w:jc w:val="right"/>
              <w:rPr>
                <w:rFonts w:ascii="Browallia New" w:eastAsia="Arial Unicode MS" w:hAnsi="Browallia New" w:cs="Browallia New"/>
                <w:sz w:val="24"/>
                <w:szCs w:val="24"/>
                <w:cs/>
              </w:rPr>
            </w:pPr>
            <w:r w:rsidRPr="00621FFC">
              <w:rPr>
                <w:rFonts w:ascii="Browallia New" w:eastAsia="Arial Unicode MS" w:hAnsi="Browallia New" w:cs="Browallia New"/>
                <w:snapToGrid w:val="0"/>
                <w:sz w:val="24"/>
                <w:szCs w:val="24"/>
              </w:rPr>
              <w:t>19</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436</w:t>
            </w:r>
          </w:p>
        </w:tc>
        <w:tc>
          <w:tcPr>
            <w:tcW w:w="688" w:type="pct"/>
            <w:tcBorders>
              <w:top w:val="nil"/>
              <w:left w:val="nil"/>
              <w:right w:val="nil"/>
            </w:tcBorders>
            <w:shd w:val="clear" w:color="auto" w:fill="auto"/>
            <w:vAlign w:val="bottom"/>
          </w:tcPr>
          <w:p w14:paraId="06E65912" w14:textId="770D09E2" w:rsidR="00290D6A" w:rsidRPr="00DB41F1" w:rsidRDefault="00290D6A" w:rsidP="00290D6A">
            <w:pPr>
              <w:pBdr>
                <w:bottom w:val="single" w:sz="4" w:space="0" w:color="auto"/>
              </w:pBdr>
              <w:spacing w:line="240" w:lineRule="auto"/>
              <w:ind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r>
      <w:tr w:rsidR="00290D6A" w:rsidRPr="00DB41F1" w14:paraId="565ADA4F" w14:textId="77777777" w:rsidTr="007067BA">
        <w:tc>
          <w:tcPr>
            <w:tcW w:w="2248" w:type="pct"/>
            <w:shd w:val="clear" w:color="auto" w:fill="auto"/>
            <w:vAlign w:val="bottom"/>
            <w:hideMark/>
          </w:tcPr>
          <w:p w14:paraId="1B6B6DD7" w14:textId="77777777" w:rsidR="00290D6A" w:rsidRPr="00DB41F1" w:rsidRDefault="00290D6A" w:rsidP="00290D6A">
            <w:pPr>
              <w:spacing w:line="240" w:lineRule="auto"/>
              <w:ind w:left="101" w:right="-72" w:hanging="187"/>
              <w:rPr>
                <w:rFonts w:ascii="Browallia New" w:eastAsia="Arial Unicode MS" w:hAnsi="Browallia New" w:cs="Browallia New"/>
                <w:b/>
                <w:bCs/>
                <w:snapToGrid w:val="0"/>
                <w:sz w:val="24"/>
                <w:szCs w:val="24"/>
                <w:cs/>
              </w:rPr>
            </w:pPr>
            <w:r w:rsidRPr="00DB41F1">
              <w:rPr>
                <w:rFonts w:ascii="Browallia New" w:eastAsia="Arial Unicode MS" w:hAnsi="Browallia New" w:cs="Browallia New"/>
                <w:b/>
                <w:bCs/>
                <w:snapToGrid w:val="0"/>
                <w:sz w:val="24"/>
                <w:szCs w:val="24"/>
                <w:cs/>
              </w:rPr>
              <w:t>รวมสินทรัพย์อนุพันธ์ - หมุนเวียน</w:t>
            </w:r>
          </w:p>
        </w:tc>
        <w:tc>
          <w:tcPr>
            <w:tcW w:w="688" w:type="pct"/>
            <w:tcBorders>
              <w:left w:val="nil"/>
              <w:right w:val="nil"/>
            </w:tcBorders>
            <w:shd w:val="clear" w:color="auto" w:fill="auto"/>
            <w:vAlign w:val="bottom"/>
          </w:tcPr>
          <w:p w14:paraId="0361A2A2" w14:textId="4AA1E978" w:rsidR="00290D6A" w:rsidRPr="00DB41F1" w:rsidRDefault="00621FFC" w:rsidP="00290D6A">
            <w:pPr>
              <w:pBdr>
                <w:bottom w:val="double" w:sz="4" w:space="0"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39</w:t>
            </w:r>
            <w:r w:rsidR="00F81819"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081</w:t>
            </w:r>
          </w:p>
        </w:tc>
        <w:tc>
          <w:tcPr>
            <w:tcW w:w="688" w:type="pct"/>
            <w:tcBorders>
              <w:left w:val="nil"/>
              <w:right w:val="nil"/>
            </w:tcBorders>
            <w:shd w:val="clear" w:color="auto" w:fill="auto"/>
            <w:vAlign w:val="bottom"/>
          </w:tcPr>
          <w:p w14:paraId="53A8C5F1" w14:textId="74DEF2D4" w:rsidR="00290D6A" w:rsidRPr="00DB41F1" w:rsidRDefault="00F81819" w:rsidP="00290D6A">
            <w:pPr>
              <w:pBdr>
                <w:bottom w:val="double" w:sz="4" w:space="0" w:color="auto"/>
              </w:pBd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0CBE8506" w14:textId="66EA6314" w:rsidR="00290D6A" w:rsidRPr="00DB41F1" w:rsidRDefault="00621FFC" w:rsidP="00290D6A">
            <w:pPr>
              <w:pBdr>
                <w:bottom w:val="double" w:sz="4" w:space="0"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44</w:t>
            </w:r>
            <w:r w:rsidR="00290D6A" w:rsidRPr="00DB41F1">
              <w:rPr>
                <w:rFonts w:ascii="Browallia New" w:eastAsia="Arial Unicode MS" w:hAnsi="Browallia New" w:cs="Browallia New"/>
                <w:sz w:val="24"/>
                <w:szCs w:val="24"/>
                <w:lang w:val="en-US"/>
              </w:rPr>
              <w:t>,</w:t>
            </w:r>
            <w:r w:rsidRPr="00621FFC">
              <w:rPr>
                <w:rFonts w:ascii="Browallia New" w:eastAsia="Arial Unicode MS" w:hAnsi="Browallia New" w:cs="Browallia New"/>
                <w:sz w:val="24"/>
                <w:szCs w:val="24"/>
              </w:rPr>
              <w:t>335</w:t>
            </w:r>
          </w:p>
        </w:tc>
        <w:tc>
          <w:tcPr>
            <w:tcW w:w="688" w:type="pct"/>
            <w:tcBorders>
              <w:left w:val="nil"/>
              <w:right w:val="nil"/>
            </w:tcBorders>
            <w:shd w:val="clear" w:color="auto" w:fill="auto"/>
            <w:vAlign w:val="bottom"/>
          </w:tcPr>
          <w:p w14:paraId="0401DBD3" w14:textId="51E37A1D" w:rsidR="00290D6A" w:rsidRPr="00DB41F1" w:rsidRDefault="00290D6A" w:rsidP="00290D6A">
            <w:pPr>
              <w:pBdr>
                <w:bottom w:val="double" w:sz="4" w:space="0" w:color="auto"/>
              </w:pBd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r>
      <w:tr w:rsidR="00290D6A" w:rsidRPr="00DB41F1" w14:paraId="7A00E68E" w14:textId="77777777" w:rsidTr="007067BA">
        <w:tc>
          <w:tcPr>
            <w:tcW w:w="2248" w:type="pct"/>
            <w:shd w:val="clear" w:color="auto" w:fill="auto"/>
            <w:vAlign w:val="bottom"/>
          </w:tcPr>
          <w:p w14:paraId="7675EC6D"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16"/>
                <w:szCs w:val="16"/>
                <w:cs/>
              </w:rPr>
            </w:pPr>
          </w:p>
        </w:tc>
        <w:tc>
          <w:tcPr>
            <w:tcW w:w="688" w:type="pct"/>
            <w:tcBorders>
              <w:left w:val="nil"/>
              <w:bottom w:val="nil"/>
              <w:right w:val="nil"/>
            </w:tcBorders>
            <w:shd w:val="clear" w:color="auto" w:fill="auto"/>
            <w:vAlign w:val="bottom"/>
          </w:tcPr>
          <w:p w14:paraId="24FC08BC" w14:textId="77777777" w:rsidR="00290D6A" w:rsidRPr="00DB41F1" w:rsidRDefault="00290D6A" w:rsidP="00290D6A">
            <w:pPr>
              <w:spacing w:line="240" w:lineRule="auto"/>
              <w:ind w:right="-72"/>
              <w:jc w:val="right"/>
              <w:rPr>
                <w:rFonts w:ascii="Browallia New" w:eastAsia="Arial Unicode MS" w:hAnsi="Browallia New" w:cs="Browallia New"/>
                <w:sz w:val="16"/>
                <w:szCs w:val="16"/>
              </w:rPr>
            </w:pPr>
          </w:p>
        </w:tc>
        <w:tc>
          <w:tcPr>
            <w:tcW w:w="688" w:type="pct"/>
            <w:tcBorders>
              <w:left w:val="nil"/>
              <w:bottom w:val="nil"/>
              <w:right w:val="nil"/>
            </w:tcBorders>
            <w:shd w:val="clear" w:color="auto" w:fill="auto"/>
            <w:vAlign w:val="bottom"/>
          </w:tcPr>
          <w:p w14:paraId="73E7E6F1" w14:textId="77777777" w:rsidR="00290D6A" w:rsidRPr="00DB41F1" w:rsidRDefault="00290D6A" w:rsidP="00290D6A">
            <w:pPr>
              <w:spacing w:line="240" w:lineRule="auto"/>
              <w:ind w:right="-72"/>
              <w:jc w:val="right"/>
              <w:rPr>
                <w:rFonts w:ascii="Browallia New" w:eastAsia="Arial Unicode MS" w:hAnsi="Browallia New" w:cs="Browallia New"/>
                <w:sz w:val="16"/>
                <w:szCs w:val="16"/>
                <w:cs/>
              </w:rPr>
            </w:pPr>
          </w:p>
        </w:tc>
        <w:tc>
          <w:tcPr>
            <w:tcW w:w="688" w:type="pct"/>
            <w:tcBorders>
              <w:left w:val="nil"/>
              <w:bottom w:val="nil"/>
              <w:right w:val="nil"/>
            </w:tcBorders>
            <w:vAlign w:val="bottom"/>
          </w:tcPr>
          <w:p w14:paraId="229392CE" w14:textId="77777777" w:rsidR="00290D6A" w:rsidRPr="00DB41F1" w:rsidRDefault="00290D6A" w:rsidP="00290D6A">
            <w:pPr>
              <w:spacing w:line="240" w:lineRule="auto"/>
              <w:ind w:right="-72"/>
              <w:jc w:val="right"/>
              <w:rPr>
                <w:rFonts w:ascii="Browallia New" w:eastAsia="Arial Unicode MS" w:hAnsi="Browallia New" w:cs="Browallia New"/>
                <w:sz w:val="16"/>
                <w:szCs w:val="16"/>
                <w:cs/>
              </w:rPr>
            </w:pPr>
          </w:p>
        </w:tc>
        <w:tc>
          <w:tcPr>
            <w:tcW w:w="688" w:type="pct"/>
            <w:tcBorders>
              <w:left w:val="nil"/>
              <w:bottom w:val="nil"/>
              <w:right w:val="nil"/>
            </w:tcBorders>
            <w:vAlign w:val="bottom"/>
          </w:tcPr>
          <w:p w14:paraId="1273A801" w14:textId="77777777" w:rsidR="00290D6A" w:rsidRPr="00DB41F1" w:rsidRDefault="00290D6A" w:rsidP="00290D6A">
            <w:pPr>
              <w:spacing w:line="240" w:lineRule="auto"/>
              <w:ind w:right="-72"/>
              <w:jc w:val="right"/>
              <w:rPr>
                <w:rFonts w:ascii="Browallia New" w:eastAsia="Arial Unicode MS" w:hAnsi="Browallia New" w:cs="Browallia New"/>
                <w:sz w:val="16"/>
                <w:szCs w:val="16"/>
                <w:cs/>
              </w:rPr>
            </w:pPr>
          </w:p>
        </w:tc>
      </w:tr>
      <w:tr w:rsidR="00290D6A" w:rsidRPr="00DB41F1" w14:paraId="46D9C749" w14:textId="77777777" w:rsidTr="007067BA">
        <w:tc>
          <w:tcPr>
            <w:tcW w:w="2248" w:type="pct"/>
            <w:shd w:val="clear" w:color="auto" w:fill="auto"/>
            <w:vAlign w:val="bottom"/>
            <w:hideMark/>
          </w:tcPr>
          <w:p w14:paraId="0F99DEA2" w14:textId="77777777" w:rsidR="00290D6A" w:rsidRPr="00DB41F1" w:rsidRDefault="00290D6A" w:rsidP="00290D6A">
            <w:pPr>
              <w:spacing w:line="240" w:lineRule="auto"/>
              <w:ind w:left="101" w:right="-72" w:hanging="187"/>
              <w:rPr>
                <w:rFonts w:ascii="Browallia New" w:eastAsia="Arial Unicode MS" w:hAnsi="Browallia New" w:cs="Browallia New"/>
                <w:bCs/>
                <w:snapToGrid w:val="0"/>
                <w:sz w:val="24"/>
                <w:szCs w:val="24"/>
                <w:cs/>
              </w:rPr>
            </w:pPr>
            <w:r w:rsidRPr="00DB41F1">
              <w:rPr>
                <w:rFonts w:ascii="Browallia New" w:eastAsia="Arial Unicode MS" w:hAnsi="Browallia New" w:cs="Browallia New"/>
                <w:bCs/>
                <w:spacing w:val="-2"/>
                <w:sz w:val="24"/>
                <w:szCs w:val="24"/>
                <w:cs/>
              </w:rPr>
              <w:t>สินทรัพย์ไม่หมุนเวียน</w:t>
            </w:r>
          </w:p>
        </w:tc>
        <w:tc>
          <w:tcPr>
            <w:tcW w:w="688" w:type="pct"/>
            <w:shd w:val="clear" w:color="auto" w:fill="auto"/>
            <w:vAlign w:val="bottom"/>
          </w:tcPr>
          <w:p w14:paraId="1CFEA8DF" w14:textId="77777777" w:rsidR="00290D6A" w:rsidRPr="00DB41F1" w:rsidRDefault="00290D6A" w:rsidP="00290D6A">
            <w:pPr>
              <w:spacing w:line="240" w:lineRule="auto"/>
              <w:ind w:right="-72"/>
              <w:jc w:val="right"/>
              <w:rPr>
                <w:rFonts w:ascii="Browallia New" w:eastAsia="Arial Unicode MS" w:hAnsi="Browallia New" w:cs="Browallia New"/>
                <w:sz w:val="24"/>
                <w:szCs w:val="24"/>
              </w:rPr>
            </w:pPr>
          </w:p>
        </w:tc>
        <w:tc>
          <w:tcPr>
            <w:tcW w:w="688" w:type="pct"/>
            <w:shd w:val="clear" w:color="auto" w:fill="auto"/>
            <w:vAlign w:val="bottom"/>
          </w:tcPr>
          <w:p w14:paraId="70A13971" w14:textId="77777777" w:rsidR="00290D6A" w:rsidRPr="00DB41F1" w:rsidRDefault="00290D6A" w:rsidP="00290D6A">
            <w:pPr>
              <w:spacing w:line="240" w:lineRule="auto"/>
              <w:ind w:right="-72"/>
              <w:jc w:val="right"/>
              <w:rPr>
                <w:rFonts w:ascii="Browallia New" w:eastAsia="Arial Unicode MS" w:hAnsi="Browallia New" w:cs="Browallia New"/>
                <w:sz w:val="24"/>
                <w:szCs w:val="24"/>
                <w:cs/>
              </w:rPr>
            </w:pPr>
          </w:p>
        </w:tc>
        <w:tc>
          <w:tcPr>
            <w:tcW w:w="688" w:type="pct"/>
            <w:vAlign w:val="bottom"/>
          </w:tcPr>
          <w:p w14:paraId="74259A5C" w14:textId="77777777" w:rsidR="00290D6A" w:rsidRPr="00DB41F1" w:rsidRDefault="00290D6A" w:rsidP="00290D6A">
            <w:pPr>
              <w:spacing w:line="240" w:lineRule="auto"/>
              <w:ind w:right="-72"/>
              <w:jc w:val="right"/>
              <w:rPr>
                <w:rFonts w:ascii="Browallia New" w:eastAsia="Arial Unicode MS" w:hAnsi="Browallia New" w:cs="Browallia New"/>
                <w:sz w:val="24"/>
                <w:szCs w:val="24"/>
                <w:cs/>
              </w:rPr>
            </w:pPr>
          </w:p>
        </w:tc>
        <w:tc>
          <w:tcPr>
            <w:tcW w:w="688" w:type="pct"/>
            <w:vAlign w:val="bottom"/>
          </w:tcPr>
          <w:p w14:paraId="619FB46E" w14:textId="77777777" w:rsidR="00290D6A" w:rsidRPr="00DB41F1" w:rsidRDefault="00290D6A" w:rsidP="00290D6A">
            <w:pPr>
              <w:spacing w:line="240" w:lineRule="auto"/>
              <w:ind w:right="-72"/>
              <w:jc w:val="right"/>
              <w:rPr>
                <w:rFonts w:ascii="Browallia New" w:eastAsia="Arial Unicode MS" w:hAnsi="Browallia New" w:cs="Browallia New"/>
                <w:sz w:val="24"/>
                <w:szCs w:val="24"/>
                <w:cs/>
              </w:rPr>
            </w:pPr>
          </w:p>
        </w:tc>
      </w:tr>
      <w:tr w:rsidR="00290D6A" w:rsidRPr="00DB41F1" w14:paraId="2A9D8FFF" w14:textId="77777777" w:rsidTr="007067BA">
        <w:tc>
          <w:tcPr>
            <w:tcW w:w="2248" w:type="pct"/>
            <w:shd w:val="clear" w:color="auto" w:fill="auto"/>
            <w:vAlign w:val="bottom"/>
          </w:tcPr>
          <w:p w14:paraId="3E5429F6" w14:textId="77777777" w:rsidR="00290D6A" w:rsidRPr="00DB41F1" w:rsidRDefault="00290D6A" w:rsidP="00290D6A">
            <w:pPr>
              <w:spacing w:line="240" w:lineRule="auto"/>
              <w:ind w:left="101" w:right="-72" w:hanging="187"/>
              <w:rPr>
                <w:rFonts w:ascii="Browallia New" w:eastAsia="Arial Unicode MS" w:hAnsi="Browallia New" w:cs="Browallia New"/>
                <w:snapToGrid w:val="0"/>
                <w:spacing w:val="-2"/>
                <w:sz w:val="24"/>
                <w:szCs w:val="24"/>
              </w:rPr>
            </w:pPr>
            <w:r w:rsidRPr="00DB41F1">
              <w:rPr>
                <w:rFonts w:ascii="Browallia New" w:eastAsia="Arial Unicode MS" w:hAnsi="Browallia New" w:cs="Browallia New"/>
                <w:snapToGrid w:val="0"/>
                <w:spacing w:val="-2"/>
                <w:sz w:val="24"/>
                <w:szCs w:val="24"/>
                <w:cs/>
              </w:rPr>
              <w:t xml:space="preserve">สัญญาแลกเปลี่ยนอัตราดอกเบี้ยและเงินต้นต่างสกุลเงิน </w:t>
            </w:r>
          </w:p>
          <w:p w14:paraId="3DDA8B59" w14:textId="77777777" w:rsidR="00290D6A" w:rsidRPr="00DB41F1" w:rsidRDefault="00290D6A" w:rsidP="00290D6A">
            <w:pPr>
              <w:spacing w:line="240" w:lineRule="auto"/>
              <w:ind w:left="101" w:right="-72" w:hanging="187"/>
              <w:rPr>
                <w:rFonts w:ascii="Browallia New" w:eastAsia="Arial Unicode MS" w:hAnsi="Browallia New" w:cs="Browallia New"/>
                <w:bCs/>
                <w:spacing w:val="-2"/>
                <w:sz w:val="24"/>
                <w:szCs w:val="24"/>
                <w:cs/>
              </w:rPr>
            </w:pPr>
            <w:r w:rsidRPr="00DB41F1">
              <w:rPr>
                <w:rFonts w:ascii="Browallia New" w:eastAsia="Arial Unicode MS" w:hAnsi="Browallia New" w:cs="Browallia New"/>
                <w:snapToGrid w:val="0"/>
                <w:spacing w:val="-2"/>
                <w:sz w:val="24"/>
                <w:szCs w:val="24"/>
              </w:rPr>
              <w:t xml:space="preserve">   - </w:t>
            </w:r>
            <w:r w:rsidRPr="00DB41F1">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shd w:val="clear" w:color="auto" w:fill="auto"/>
            <w:vAlign w:val="bottom"/>
          </w:tcPr>
          <w:p w14:paraId="0420AC07" w14:textId="0507C3FD" w:rsidR="00290D6A" w:rsidRPr="00DB41F1" w:rsidRDefault="00621FFC" w:rsidP="00290D6A">
            <w:pP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109</w:t>
            </w:r>
            <w:r w:rsidR="009876D0"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737</w:t>
            </w:r>
          </w:p>
        </w:tc>
        <w:tc>
          <w:tcPr>
            <w:tcW w:w="688" w:type="pct"/>
            <w:shd w:val="clear" w:color="auto" w:fill="auto"/>
            <w:vAlign w:val="bottom"/>
          </w:tcPr>
          <w:p w14:paraId="74744216" w14:textId="2BE08695" w:rsidR="00290D6A" w:rsidRPr="00DB41F1" w:rsidRDefault="00D91DA3" w:rsidP="00290D6A">
            <w:pPr>
              <w:spacing w:line="240" w:lineRule="auto"/>
              <w:ind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c>
          <w:tcPr>
            <w:tcW w:w="688" w:type="pct"/>
            <w:vAlign w:val="bottom"/>
          </w:tcPr>
          <w:p w14:paraId="2B183304" w14:textId="184A89C6" w:rsidR="00290D6A" w:rsidRPr="00DB41F1" w:rsidRDefault="00621FFC" w:rsidP="00290D6A">
            <w:pPr>
              <w:spacing w:line="240" w:lineRule="auto"/>
              <w:ind w:right="-72"/>
              <w:jc w:val="right"/>
              <w:rPr>
                <w:rFonts w:ascii="Browallia New" w:eastAsia="Arial Unicode MS" w:hAnsi="Browallia New" w:cs="Browallia New"/>
                <w:sz w:val="24"/>
                <w:szCs w:val="24"/>
                <w:cs/>
              </w:rPr>
            </w:pPr>
            <w:r w:rsidRPr="00621FFC">
              <w:rPr>
                <w:rFonts w:ascii="Browallia New" w:eastAsia="Arial Unicode MS" w:hAnsi="Browallia New" w:cs="Browallia New"/>
                <w:snapToGrid w:val="0"/>
                <w:sz w:val="24"/>
                <w:szCs w:val="24"/>
              </w:rPr>
              <w:t>143</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221</w:t>
            </w:r>
          </w:p>
        </w:tc>
        <w:tc>
          <w:tcPr>
            <w:tcW w:w="688" w:type="pct"/>
            <w:vAlign w:val="bottom"/>
          </w:tcPr>
          <w:p w14:paraId="5A69DF04" w14:textId="76FDBBF2" w:rsidR="00290D6A" w:rsidRPr="00DB41F1" w:rsidRDefault="00290D6A" w:rsidP="00290D6A">
            <w:pPr>
              <w:spacing w:line="240" w:lineRule="auto"/>
              <w:ind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r>
      <w:tr w:rsidR="00290D6A" w:rsidRPr="00DB41F1" w14:paraId="2ADCB72F" w14:textId="77777777" w:rsidTr="007067BA">
        <w:tc>
          <w:tcPr>
            <w:tcW w:w="2248" w:type="pct"/>
            <w:shd w:val="clear" w:color="auto" w:fill="auto"/>
            <w:vAlign w:val="bottom"/>
            <w:hideMark/>
          </w:tcPr>
          <w:p w14:paraId="79A9E08E" w14:textId="77777777" w:rsidR="00290D6A" w:rsidRPr="00DB41F1" w:rsidRDefault="00290D6A" w:rsidP="00290D6A">
            <w:pPr>
              <w:spacing w:line="240" w:lineRule="auto"/>
              <w:ind w:left="101" w:right="-72" w:hanging="187"/>
              <w:rPr>
                <w:rFonts w:ascii="Browallia New" w:eastAsia="Arial Unicode MS" w:hAnsi="Browallia New" w:cs="Browallia New"/>
                <w:snapToGrid w:val="0"/>
                <w:spacing w:val="-2"/>
                <w:sz w:val="24"/>
                <w:szCs w:val="24"/>
              </w:rPr>
            </w:pPr>
            <w:r w:rsidRPr="00DB41F1">
              <w:rPr>
                <w:rFonts w:ascii="Browallia New" w:eastAsia="Arial Unicode MS" w:hAnsi="Browallia New" w:cs="Browallia New"/>
                <w:snapToGrid w:val="0"/>
                <w:spacing w:val="-2"/>
                <w:sz w:val="24"/>
                <w:szCs w:val="24"/>
                <w:cs/>
              </w:rPr>
              <w:t xml:space="preserve">สัญญาแลกเปลี่ยนอัตราดอกเบี้ย </w:t>
            </w:r>
          </w:p>
          <w:p w14:paraId="0518AD43"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24"/>
                <w:szCs w:val="24"/>
                <w:cs/>
              </w:rPr>
            </w:pPr>
            <w:r w:rsidRPr="00DB41F1">
              <w:rPr>
                <w:rFonts w:ascii="Browallia New" w:eastAsia="Arial Unicode MS" w:hAnsi="Browallia New" w:cs="Browallia New"/>
                <w:snapToGrid w:val="0"/>
                <w:spacing w:val="-2"/>
                <w:sz w:val="24"/>
                <w:szCs w:val="24"/>
              </w:rPr>
              <w:t xml:space="preserve">   </w:t>
            </w:r>
            <w:r w:rsidRPr="00DB41F1">
              <w:rPr>
                <w:rFonts w:ascii="Browallia New" w:eastAsia="Arial Unicode MS" w:hAnsi="Browallia New" w:cs="Browallia New"/>
                <w:snapToGrid w:val="0"/>
                <w:spacing w:val="-2"/>
                <w:sz w:val="24"/>
                <w:szCs w:val="24"/>
                <w:cs/>
              </w:rPr>
              <w:t xml:space="preserve">- </w:t>
            </w:r>
            <w:r w:rsidRPr="00DB41F1">
              <w:rPr>
                <w:rFonts w:ascii="Browallia New" w:eastAsia="Arial Unicode MS" w:hAnsi="Browallia New" w:cs="Browallia New"/>
                <w:snapToGrid w:val="0"/>
                <w:sz w:val="24"/>
                <w:szCs w:val="24"/>
                <w:cs/>
              </w:rPr>
              <w:t>การป้องกันความเสี่ยงในกระแสเงินสด</w:t>
            </w:r>
          </w:p>
        </w:tc>
        <w:tc>
          <w:tcPr>
            <w:tcW w:w="688" w:type="pct"/>
            <w:tcBorders>
              <w:top w:val="nil"/>
              <w:left w:val="nil"/>
              <w:right w:val="nil"/>
            </w:tcBorders>
            <w:shd w:val="clear" w:color="auto" w:fill="auto"/>
            <w:vAlign w:val="bottom"/>
          </w:tcPr>
          <w:p w14:paraId="1EBB989E" w14:textId="10325446" w:rsidR="00290D6A" w:rsidRPr="00DB41F1" w:rsidRDefault="00621FFC" w:rsidP="00290D6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1</w:t>
            </w:r>
            <w:r w:rsidR="00DE48D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413</w:t>
            </w:r>
            <w:r w:rsidR="00DE48D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144</w:t>
            </w:r>
          </w:p>
        </w:tc>
        <w:tc>
          <w:tcPr>
            <w:tcW w:w="688" w:type="pct"/>
            <w:tcBorders>
              <w:top w:val="nil"/>
              <w:left w:val="nil"/>
              <w:right w:val="nil"/>
            </w:tcBorders>
            <w:shd w:val="clear" w:color="auto" w:fill="auto"/>
            <w:vAlign w:val="bottom"/>
          </w:tcPr>
          <w:p w14:paraId="1DDA9E7F" w14:textId="5F97D9B8" w:rsidR="00290D6A" w:rsidRPr="00DB41F1" w:rsidRDefault="00D91DA3" w:rsidP="00290D6A">
            <w:pPr>
              <w:pBdr>
                <w:bottom w:val="single" w:sz="4" w:space="0" w:color="auto"/>
              </w:pBdr>
              <w:spacing w:line="240" w:lineRule="auto"/>
              <w:ind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c>
          <w:tcPr>
            <w:tcW w:w="688" w:type="pct"/>
            <w:tcBorders>
              <w:top w:val="nil"/>
              <w:left w:val="nil"/>
              <w:right w:val="nil"/>
            </w:tcBorders>
            <w:vAlign w:val="bottom"/>
          </w:tcPr>
          <w:p w14:paraId="66FF3158" w14:textId="1BDB2293" w:rsidR="00290D6A" w:rsidRPr="00DB41F1" w:rsidRDefault="00621FFC" w:rsidP="00290D6A">
            <w:pPr>
              <w:pBdr>
                <w:bottom w:val="single" w:sz="4" w:space="0" w:color="auto"/>
              </w:pBdr>
              <w:spacing w:line="240" w:lineRule="auto"/>
              <w:ind w:right="-72"/>
              <w:jc w:val="right"/>
              <w:rPr>
                <w:rFonts w:ascii="Browallia New" w:eastAsia="Arial Unicode MS" w:hAnsi="Browallia New" w:cs="Browallia New"/>
                <w:sz w:val="24"/>
                <w:szCs w:val="24"/>
                <w:cs/>
              </w:rPr>
            </w:pPr>
            <w:r w:rsidRPr="00621FFC">
              <w:rPr>
                <w:rFonts w:ascii="Browallia New" w:eastAsia="Arial Unicode MS" w:hAnsi="Browallia New" w:cs="Browallia New"/>
                <w:snapToGrid w:val="0"/>
                <w:sz w:val="24"/>
                <w:szCs w:val="24"/>
              </w:rPr>
              <w:t>1</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868</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344</w:t>
            </w:r>
          </w:p>
        </w:tc>
        <w:tc>
          <w:tcPr>
            <w:tcW w:w="688" w:type="pct"/>
            <w:tcBorders>
              <w:top w:val="nil"/>
              <w:left w:val="nil"/>
              <w:right w:val="nil"/>
            </w:tcBorders>
            <w:vAlign w:val="bottom"/>
          </w:tcPr>
          <w:p w14:paraId="6714FA8C" w14:textId="218438EE" w:rsidR="00290D6A" w:rsidRPr="00DB41F1" w:rsidRDefault="00290D6A" w:rsidP="00290D6A">
            <w:pPr>
              <w:pBdr>
                <w:bottom w:val="single" w:sz="4" w:space="0" w:color="auto"/>
              </w:pBdr>
              <w:spacing w:line="240" w:lineRule="auto"/>
              <w:ind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r>
      <w:tr w:rsidR="00290D6A" w:rsidRPr="00DB41F1" w14:paraId="2AF131E9" w14:textId="77777777" w:rsidTr="007067BA">
        <w:tc>
          <w:tcPr>
            <w:tcW w:w="2248" w:type="pct"/>
            <w:shd w:val="clear" w:color="auto" w:fill="auto"/>
            <w:vAlign w:val="bottom"/>
            <w:hideMark/>
          </w:tcPr>
          <w:p w14:paraId="706C563F" w14:textId="77777777" w:rsidR="00290D6A" w:rsidRPr="00DB41F1" w:rsidRDefault="00290D6A" w:rsidP="00290D6A">
            <w:pPr>
              <w:spacing w:line="240" w:lineRule="auto"/>
              <w:ind w:left="101" w:right="-72" w:hanging="187"/>
              <w:rPr>
                <w:rFonts w:ascii="Browallia New" w:eastAsia="Arial Unicode MS" w:hAnsi="Browallia New" w:cs="Browallia New"/>
                <w:b/>
                <w:bCs/>
                <w:snapToGrid w:val="0"/>
                <w:sz w:val="24"/>
                <w:szCs w:val="24"/>
              </w:rPr>
            </w:pPr>
            <w:r w:rsidRPr="00DB41F1">
              <w:rPr>
                <w:rFonts w:ascii="Browallia New" w:eastAsia="Arial Unicode MS" w:hAnsi="Browallia New" w:cs="Browallia New"/>
                <w:b/>
                <w:bCs/>
                <w:snapToGrid w:val="0"/>
                <w:sz w:val="24"/>
                <w:szCs w:val="24"/>
                <w:cs/>
              </w:rPr>
              <w:t>รวมสินทรัพย์อนุพันธ์ - ไม่หมุนเวียน</w:t>
            </w:r>
          </w:p>
        </w:tc>
        <w:tc>
          <w:tcPr>
            <w:tcW w:w="688" w:type="pct"/>
            <w:tcBorders>
              <w:left w:val="nil"/>
              <w:right w:val="nil"/>
            </w:tcBorders>
            <w:shd w:val="clear" w:color="auto" w:fill="auto"/>
            <w:vAlign w:val="bottom"/>
          </w:tcPr>
          <w:p w14:paraId="0735965E" w14:textId="7F191FDD" w:rsidR="00290D6A" w:rsidRPr="00DB41F1" w:rsidRDefault="00621FFC" w:rsidP="00290D6A">
            <w:pPr>
              <w:pBdr>
                <w:bottom w:val="double" w:sz="4" w:space="0"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w:t>
            </w:r>
            <w:r w:rsidR="00317C81"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522</w:t>
            </w:r>
            <w:r w:rsidR="00317C81"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881</w:t>
            </w:r>
          </w:p>
        </w:tc>
        <w:tc>
          <w:tcPr>
            <w:tcW w:w="688" w:type="pct"/>
            <w:tcBorders>
              <w:left w:val="nil"/>
              <w:right w:val="nil"/>
            </w:tcBorders>
            <w:shd w:val="clear" w:color="auto" w:fill="auto"/>
            <w:vAlign w:val="bottom"/>
          </w:tcPr>
          <w:p w14:paraId="2DD641C8" w14:textId="5F884EA5" w:rsidR="00290D6A" w:rsidRPr="00DB41F1" w:rsidRDefault="00D91DA3" w:rsidP="00290D6A">
            <w:pPr>
              <w:pBdr>
                <w:bottom w:val="double" w:sz="4" w:space="0" w:color="auto"/>
              </w:pBd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0FA660E3" w14:textId="193384CF" w:rsidR="00290D6A" w:rsidRPr="00DB41F1" w:rsidRDefault="00621FFC" w:rsidP="00290D6A">
            <w:pPr>
              <w:pBdr>
                <w:bottom w:val="double" w:sz="4" w:space="0"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2</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011</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565</w:t>
            </w:r>
          </w:p>
        </w:tc>
        <w:tc>
          <w:tcPr>
            <w:tcW w:w="688" w:type="pct"/>
            <w:tcBorders>
              <w:left w:val="nil"/>
              <w:right w:val="nil"/>
            </w:tcBorders>
            <w:shd w:val="clear" w:color="auto" w:fill="auto"/>
            <w:vAlign w:val="bottom"/>
          </w:tcPr>
          <w:p w14:paraId="7CDFA606" w14:textId="0DB5B2B1" w:rsidR="00290D6A" w:rsidRPr="00DB41F1" w:rsidRDefault="00290D6A" w:rsidP="00290D6A">
            <w:pPr>
              <w:pBdr>
                <w:bottom w:val="double" w:sz="4" w:space="0" w:color="auto"/>
              </w:pBd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r>
      <w:tr w:rsidR="00290D6A" w:rsidRPr="00DB41F1" w14:paraId="7A798EFD" w14:textId="77777777" w:rsidTr="007067BA">
        <w:tc>
          <w:tcPr>
            <w:tcW w:w="2248" w:type="pct"/>
            <w:shd w:val="clear" w:color="auto" w:fill="auto"/>
            <w:vAlign w:val="bottom"/>
          </w:tcPr>
          <w:p w14:paraId="3123811F"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16"/>
                <w:szCs w:val="16"/>
                <w:cs/>
              </w:rPr>
            </w:pPr>
          </w:p>
        </w:tc>
        <w:tc>
          <w:tcPr>
            <w:tcW w:w="688" w:type="pct"/>
            <w:shd w:val="clear" w:color="auto" w:fill="auto"/>
            <w:vAlign w:val="bottom"/>
          </w:tcPr>
          <w:p w14:paraId="3A1D4253" w14:textId="77777777" w:rsidR="00290D6A" w:rsidRPr="00DB41F1" w:rsidRDefault="00290D6A" w:rsidP="00290D6A">
            <w:pPr>
              <w:spacing w:line="240" w:lineRule="auto"/>
              <w:ind w:right="-72"/>
              <w:jc w:val="right"/>
              <w:rPr>
                <w:rFonts w:ascii="Browallia New" w:eastAsia="Arial Unicode MS" w:hAnsi="Browallia New" w:cs="Browallia New"/>
                <w:sz w:val="16"/>
                <w:szCs w:val="16"/>
              </w:rPr>
            </w:pPr>
          </w:p>
        </w:tc>
        <w:tc>
          <w:tcPr>
            <w:tcW w:w="688" w:type="pct"/>
            <w:shd w:val="clear" w:color="auto" w:fill="auto"/>
            <w:vAlign w:val="bottom"/>
          </w:tcPr>
          <w:p w14:paraId="0F864F9C" w14:textId="77777777" w:rsidR="00290D6A" w:rsidRPr="00DB41F1" w:rsidRDefault="00290D6A" w:rsidP="00290D6A">
            <w:pPr>
              <w:spacing w:line="240" w:lineRule="auto"/>
              <w:ind w:right="-72"/>
              <w:jc w:val="right"/>
              <w:rPr>
                <w:rFonts w:ascii="Browallia New" w:eastAsia="Arial Unicode MS" w:hAnsi="Browallia New" w:cs="Browallia New"/>
                <w:sz w:val="16"/>
                <w:szCs w:val="16"/>
                <w:cs/>
              </w:rPr>
            </w:pPr>
          </w:p>
        </w:tc>
        <w:tc>
          <w:tcPr>
            <w:tcW w:w="688" w:type="pct"/>
            <w:vAlign w:val="bottom"/>
          </w:tcPr>
          <w:p w14:paraId="2EA8C4E7" w14:textId="77777777" w:rsidR="00290D6A" w:rsidRPr="00DB41F1" w:rsidRDefault="00290D6A" w:rsidP="00290D6A">
            <w:pPr>
              <w:spacing w:line="240" w:lineRule="auto"/>
              <w:ind w:right="-72"/>
              <w:jc w:val="right"/>
              <w:rPr>
                <w:rFonts w:ascii="Browallia New" w:eastAsia="Arial Unicode MS" w:hAnsi="Browallia New" w:cs="Browallia New"/>
                <w:sz w:val="16"/>
                <w:szCs w:val="16"/>
                <w:cs/>
              </w:rPr>
            </w:pPr>
          </w:p>
        </w:tc>
        <w:tc>
          <w:tcPr>
            <w:tcW w:w="688" w:type="pct"/>
            <w:vAlign w:val="bottom"/>
          </w:tcPr>
          <w:p w14:paraId="1B96925C" w14:textId="77777777" w:rsidR="00290D6A" w:rsidRPr="00DB41F1" w:rsidRDefault="00290D6A" w:rsidP="00290D6A">
            <w:pPr>
              <w:spacing w:line="240" w:lineRule="auto"/>
              <w:ind w:right="-72"/>
              <w:jc w:val="right"/>
              <w:rPr>
                <w:rFonts w:ascii="Browallia New" w:eastAsia="Arial Unicode MS" w:hAnsi="Browallia New" w:cs="Browallia New"/>
                <w:sz w:val="16"/>
                <w:szCs w:val="16"/>
                <w:cs/>
              </w:rPr>
            </w:pPr>
          </w:p>
        </w:tc>
      </w:tr>
      <w:tr w:rsidR="00290D6A" w:rsidRPr="00DB41F1" w14:paraId="36CCD420" w14:textId="77777777" w:rsidTr="007067BA">
        <w:tc>
          <w:tcPr>
            <w:tcW w:w="2248" w:type="pct"/>
            <w:shd w:val="clear" w:color="auto" w:fill="auto"/>
            <w:vAlign w:val="bottom"/>
            <w:hideMark/>
          </w:tcPr>
          <w:p w14:paraId="246F6943" w14:textId="77777777" w:rsidR="00290D6A" w:rsidRPr="00DB41F1" w:rsidRDefault="00290D6A" w:rsidP="00290D6A">
            <w:pPr>
              <w:spacing w:line="240" w:lineRule="auto"/>
              <w:ind w:left="101" w:right="-72" w:hanging="187"/>
              <w:rPr>
                <w:rFonts w:ascii="Browallia New" w:eastAsia="Arial Unicode MS" w:hAnsi="Browallia New" w:cs="Browallia New"/>
                <w:bCs/>
                <w:snapToGrid w:val="0"/>
                <w:sz w:val="24"/>
                <w:szCs w:val="24"/>
                <w:cs/>
              </w:rPr>
            </w:pPr>
            <w:r w:rsidRPr="00DB41F1">
              <w:rPr>
                <w:rFonts w:ascii="Browallia New" w:eastAsia="Arial Unicode MS" w:hAnsi="Browallia New" w:cs="Browallia New"/>
                <w:bCs/>
                <w:sz w:val="24"/>
                <w:szCs w:val="24"/>
                <w:cs/>
              </w:rPr>
              <w:t>หนี้สินหมุนเวียน</w:t>
            </w:r>
          </w:p>
        </w:tc>
        <w:tc>
          <w:tcPr>
            <w:tcW w:w="688" w:type="pct"/>
            <w:shd w:val="clear" w:color="auto" w:fill="auto"/>
            <w:vAlign w:val="bottom"/>
          </w:tcPr>
          <w:p w14:paraId="6125F1CD" w14:textId="77777777" w:rsidR="00290D6A" w:rsidRPr="00DB41F1" w:rsidRDefault="00290D6A" w:rsidP="00290D6A">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vAlign w:val="bottom"/>
          </w:tcPr>
          <w:p w14:paraId="07BA23BC" w14:textId="77777777"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0AF9AA1C" w14:textId="77777777"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26FF9A3D" w14:textId="77777777"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p>
        </w:tc>
      </w:tr>
      <w:tr w:rsidR="00290D6A" w:rsidRPr="00DB41F1" w14:paraId="0DF5BDA9" w14:textId="77777777" w:rsidTr="007067BA">
        <w:tc>
          <w:tcPr>
            <w:tcW w:w="2248" w:type="pct"/>
            <w:shd w:val="clear" w:color="auto" w:fill="auto"/>
            <w:vAlign w:val="bottom"/>
          </w:tcPr>
          <w:p w14:paraId="6AF2B1C7"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cs/>
              </w:rPr>
              <w:t xml:space="preserve">สัญญาซื้อขายเงินตราต่างประเทศล่วงหน้า </w:t>
            </w:r>
          </w:p>
          <w:p w14:paraId="7B9B1D8B" w14:textId="77777777" w:rsidR="00290D6A" w:rsidRPr="00DB41F1" w:rsidRDefault="00290D6A" w:rsidP="00290D6A">
            <w:pPr>
              <w:spacing w:line="240" w:lineRule="auto"/>
              <w:ind w:left="101" w:right="-72" w:hanging="187"/>
              <w:rPr>
                <w:rFonts w:ascii="Browallia New" w:eastAsia="Arial Unicode MS" w:hAnsi="Browallia New" w:cs="Browallia New"/>
                <w:bCs/>
                <w:sz w:val="24"/>
                <w:szCs w:val="24"/>
                <w:cs/>
              </w:rPr>
            </w:pPr>
            <w:r w:rsidRPr="00DB41F1">
              <w:rPr>
                <w:rFonts w:ascii="Browallia New" w:eastAsia="Arial Unicode MS" w:hAnsi="Browallia New" w:cs="Browallia New"/>
                <w:snapToGrid w:val="0"/>
                <w:sz w:val="24"/>
                <w:szCs w:val="24"/>
              </w:rPr>
              <w:t xml:space="preserve">   - </w:t>
            </w:r>
            <w:r w:rsidRPr="00DB41F1">
              <w:rPr>
                <w:rFonts w:ascii="Browallia New" w:eastAsia="Arial Unicode MS" w:hAnsi="Browallia New" w:cs="Browallia New"/>
                <w:snapToGrid w:val="0"/>
                <w:sz w:val="24"/>
                <w:szCs w:val="24"/>
                <w:cs/>
              </w:rPr>
              <w:t>การป้องกันความเสี่ยงในกระแสเงินสด</w:t>
            </w:r>
          </w:p>
        </w:tc>
        <w:tc>
          <w:tcPr>
            <w:tcW w:w="688" w:type="pct"/>
            <w:shd w:val="clear" w:color="auto" w:fill="auto"/>
            <w:vAlign w:val="bottom"/>
          </w:tcPr>
          <w:p w14:paraId="08C96040" w14:textId="45E03347" w:rsidR="00290D6A" w:rsidRPr="00DB41F1" w:rsidRDefault="00621FFC" w:rsidP="00290D6A">
            <w:pPr>
              <w:spacing w:line="240" w:lineRule="auto"/>
              <w:ind w:right="-72"/>
              <w:jc w:val="right"/>
              <w:rPr>
                <w:rFonts w:ascii="Browallia New" w:eastAsia="Arial Unicode MS" w:hAnsi="Browallia New" w:cs="Browallia New"/>
                <w:snapToGrid w:val="0"/>
                <w:sz w:val="24"/>
                <w:szCs w:val="24"/>
                <w:cs/>
              </w:rPr>
            </w:pPr>
            <w:r w:rsidRPr="00621FFC">
              <w:rPr>
                <w:rFonts w:ascii="Browallia New" w:eastAsia="Arial Unicode MS" w:hAnsi="Browallia New" w:cs="Browallia New"/>
                <w:snapToGrid w:val="0"/>
                <w:sz w:val="24"/>
                <w:szCs w:val="24"/>
              </w:rPr>
              <w:t>12</w:t>
            </w:r>
            <w:r w:rsidR="00CD0B69"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624</w:t>
            </w:r>
          </w:p>
        </w:tc>
        <w:tc>
          <w:tcPr>
            <w:tcW w:w="688" w:type="pct"/>
            <w:shd w:val="clear" w:color="auto" w:fill="auto"/>
            <w:vAlign w:val="bottom"/>
          </w:tcPr>
          <w:p w14:paraId="307E2961" w14:textId="644302BD" w:rsidR="00290D6A" w:rsidRPr="00DB41F1" w:rsidRDefault="0014707E"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c>
          <w:tcPr>
            <w:tcW w:w="688" w:type="pct"/>
            <w:vAlign w:val="bottom"/>
          </w:tcPr>
          <w:p w14:paraId="73063591" w14:textId="438C3C88" w:rsidR="00290D6A" w:rsidRPr="00DB41F1" w:rsidRDefault="00621FFC" w:rsidP="00290D6A">
            <w:pP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40</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701</w:t>
            </w:r>
          </w:p>
        </w:tc>
        <w:tc>
          <w:tcPr>
            <w:tcW w:w="688" w:type="pct"/>
            <w:vAlign w:val="bottom"/>
          </w:tcPr>
          <w:p w14:paraId="5041F8E1" w14:textId="5710BF69"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r>
      <w:tr w:rsidR="00290D6A" w:rsidRPr="00DB41F1" w14:paraId="5E53DC52" w14:textId="77777777" w:rsidTr="007067BA">
        <w:tc>
          <w:tcPr>
            <w:tcW w:w="2248" w:type="pct"/>
            <w:shd w:val="clear" w:color="auto" w:fill="auto"/>
            <w:vAlign w:val="bottom"/>
            <w:hideMark/>
          </w:tcPr>
          <w:p w14:paraId="2779C1C8" w14:textId="77777777" w:rsidR="00290D6A" w:rsidRPr="00DB41F1" w:rsidRDefault="00290D6A" w:rsidP="00290D6A">
            <w:pPr>
              <w:spacing w:line="240" w:lineRule="auto"/>
              <w:ind w:left="101" w:right="-72" w:hanging="187"/>
              <w:rPr>
                <w:rFonts w:ascii="Browallia New" w:eastAsia="Arial Unicode MS" w:hAnsi="Browallia New" w:cs="Browallia New"/>
                <w:snapToGrid w:val="0"/>
                <w:spacing w:val="-2"/>
                <w:sz w:val="24"/>
                <w:szCs w:val="24"/>
              </w:rPr>
            </w:pPr>
            <w:r w:rsidRPr="00DB41F1">
              <w:rPr>
                <w:rFonts w:ascii="Browallia New" w:eastAsia="Arial Unicode MS" w:hAnsi="Browallia New" w:cs="Browallia New"/>
                <w:snapToGrid w:val="0"/>
                <w:spacing w:val="-2"/>
                <w:sz w:val="24"/>
                <w:szCs w:val="24"/>
                <w:cs/>
              </w:rPr>
              <w:t xml:space="preserve">สัญญาแลกเปลี่ยนอัตราดอกเบี้ย </w:t>
            </w:r>
          </w:p>
          <w:p w14:paraId="050BD0C7" w14:textId="77777777" w:rsidR="00290D6A" w:rsidRPr="00DB41F1" w:rsidRDefault="00290D6A" w:rsidP="00290D6A">
            <w:pPr>
              <w:spacing w:line="240" w:lineRule="auto"/>
              <w:ind w:left="101" w:right="-72" w:hanging="187"/>
              <w:rPr>
                <w:rFonts w:ascii="Browallia New" w:eastAsia="Arial Unicode MS" w:hAnsi="Browallia New" w:cs="Browallia New"/>
                <w:snapToGrid w:val="0"/>
                <w:spacing w:val="-2"/>
                <w:sz w:val="24"/>
                <w:szCs w:val="24"/>
              </w:rPr>
            </w:pPr>
            <w:r w:rsidRPr="00DB41F1">
              <w:rPr>
                <w:rFonts w:ascii="Browallia New" w:eastAsia="Arial Unicode MS" w:hAnsi="Browallia New" w:cs="Browallia New"/>
                <w:snapToGrid w:val="0"/>
                <w:spacing w:val="-2"/>
                <w:sz w:val="24"/>
                <w:szCs w:val="24"/>
              </w:rPr>
              <w:t xml:space="preserve">   </w:t>
            </w:r>
            <w:r w:rsidRPr="00DB41F1">
              <w:rPr>
                <w:rFonts w:ascii="Browallia New" w:eastAsia="Arial Unicode MS" w:hAnsi="Browallia New" w:cs="Browallia New"/>
                <w:snapToGrid w:val="0"/>
                <w:spacing w:val="-2"/>
                <w:sz w:val="24"/>
                <w:szCs w:val="24"/>
                <w:cs/>
              </w:rPr>
              <w:t>- ที่รับรู้การเปลี่ยนแปลงของมูลค่ายุติธรรมผ่านกำไร</w:t>
            </w:r>
          </w:p>
          <w:p w14:paraId="315521D5"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pacing w:val="-2"/>
                <w:sz w:val="24"/>
                <w:szCs w:val="24"/>
              </w:rPr>
              <w:t xml:space="preserve">       </w:t>
            </w:r>
            <w:r w:rsidRPr="00DB41F1">
              <w:rPr>
                <w:rFonts w:ascii="Browallia New" w:eastAsia="Arial Unicode MS" w:hAnsi="Browallia New" w:cs="Browallia New"/>
                <w:snapToGrid w:val="0"/>
                <w:spacing w:val="-2"/>
                <w:sz w:val="24"/>
                <w:szCs w:val="24"/>
                <w:cs/>
              </w:rPr>
              <w:t>หรือขาดทุน</w:t>
            </w:r>
          </w:p>
        </w:tc>
        <w:tc>
          <w:tcPr>
            <w:tcW w:w="688" w:type="pct"/>
            <w:tcBorders>
              <w:top w:val="nil"/>
              <w:left w:val="nil"/>
              <w:right w:val="nil"/>
            </w:tcBorders>
            <w:shd w:val="clear" w:color="auto" w:fill="auto"/>
            <w:vAlign w:val="bottom"/>
          </w:tcPr>
          <w:p w14:paraId="29FFC36B" w14:textId="7BD02207" w:rsidR="00290D6A" w:rsidRPr="00DB41F1" w:rsidRDefault="00CD0B69" w:rsidP="00290D6A">
            <w:pPr>
              <w:pBdr>
                <w:bottom w:val="single" w:sz="4" w:space="0" w:color="auto"/>
              </w:pBdr>
              <w:spacing w:line="240" w:lineRule="auto"/>
              <w:ind w:right="-72"/>
              <w:jc w:val="right"/>
              <w:rPr>
                <w:rFonts w:ascii="Browallia New" w:eastAsia="Arial Unicode MS" w:hAnsi="Browallia New" w:cs="Browallia New"/>
                <w:snapToGrid w:val="0"/>
                <w:sz w:val="24"/>
                <w:szCs w:val="24"/>
                <w:cs/>
              </w:rPr>
            </w:pPr>
            <w:r w:rsidRPr="00DB41F1">
              <w:rPr>
                <w:rFonts w:ascii="Browallia New" w:eastAsia="Arial Unicode MS" w:hAnsi="Browallia New" w:cs="Browallia New"/>
                <w:snapToGrid w:val="0"/>
                <w:sz w:val="24"/>
                <w:szCs w:val="24"/>
              </w:rPr>
              <w:t>-</w:t>
            </w:r>
          </w:p>
        </w:tc>
        <w:tc>
          <w:tcPr>
            <w:tcW w:w="688" w:type="pct"/>
            <w:tcBorders>
              <w:top w:val="nil"/>
              <w:left w:val="nil"/>
              <w:right w:val="nil"/>
            </w:tcBorders>
            <w:shd w:val="clear" w:color="auto" w:fill="auto"/>
            <w:vAlign w:val="bottom"/>
          </w:tcPr>
          <w:p w14:paraId="53F8ADF2" w14:textId="79CD04EB" w:rsidR="00290D6A" w:rsidRPr="00DB41F1" w:rsidRDefault="0014707E" w:rsidP="00290D6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c>
          <w:tcPr>
            <w:tcW w:w="688" w:type="pct"/>
            <w:tcBorders>
              <w:top w:val="nil"/>
              <w:left w:val="nil"/>
              <w:right w:val="nil"/>
            </w:tcBorders>
            <w:vAlign w:val="bottom"/>
          </w:tcPr>
          <w:p w14:paraId="06360119" w14:textId="6F2EB272" w:rsidR="00290D6A" w:rsidRPr="00DB41F1" w:rsidRDefault="00290D6A" w:rsidP="00290D6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c>
          <w:tcPr>
            <w:tcW w:w="688" w:type="pct"/>
            <w:tcBorders>
              <w:top w:val="nil"/>
              <w:left w:val="nil"/>
              <w:right w:val="nil"/>
            </w:tcBorders>
            <w:vAlign w:val="bottom"/>
          </w:tcPr>
          <w:p w14:paraId="60D4C9F0" w14:textId="02B1B31C" w:rsidR="00290D6A" w:rsidRPr="00DB41F1" w:rsidRDefault="00621FFC" w:rsidP="00290D6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2</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203</w:t>
            </w:r>
          </w:p>
        </w:tc>
      </w:tr>
      <w:tr w:rsidR="00290D6A" w:rsidRPr="00DB41F1" w14:paraId="285D8BDA" w14:textId="77777777" w:rsidTr="00E31693">
        <w:tc>
          <w:tcPr>
            <w:tcW w:w="2248" w:type="pct"/>
            <w:shd w:val="clear" w:color="auto" w:fill="auto"/>
            <w:vAlign w:val="bottom"/>
            <w:hideMark/>
          </w:tcPr>
          <w:p w14:paraId="5238115A"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24"/>
                <w:szCs w:val="24"/>
              </w:rPr>
            </w:pPr>
            <w:r w:rsidRPr="00DB41F1">
              <w:rPr>
                <w:rFonts w:ascii="Browallia New" w:eastAsia="Arial Unicode MS" w:hAnsi="Browallia New" w:cs="Browallia New"/>
                <w:b/>
                <w:bCs/>
                <w:snapToGrid w:val="0"/>
                <w:sz w:val="24"/>
                <w:szCs w:val="24"/>
                <w:cs/>
              </w:rPr>
              <w:t>รวมหนี้สินอนุพันธ์ - หมุนเวียน</w:t>
            </w:r>
          </w:p>
        </w:tc>
        <w:tc>
          <w:tcPr>
            <w:tcW w:w="688" w:type="pct"/>
            <w:tcBorders>
              <w:left w:val="nil"/>
              <w:right w:val="nil"/>
            </w:tcBorders>
            <w:shd w:val="clear" w:color="auto" w:fill="auto"/>
            <w:vAlign w:val="bottom"/>
          </w:tcPr>
          <w:p w14:paraId="4BFE822F" w14:textId="5EC24E55" w:rsidR="00290D6A" w:rsidRPr="00DB41F1" w:rsidRDefault="00621FFC" w:rsidP="00290D6A">
            <w:pPr>
              <w:pBdr>
                <w:bottom w:val="double" w:sz="4" w:space="0" w:color="auto"/>
              </w:pBdr>
              <w:spacing w:line="240" w:lineRule="auto"/>
              <w:ind w:right="-72"/>
              <w:jc w:val="right"/>
              <w:rPr>
                <w:rFonts w:ascii="Browallia New" w:eastAsia="Arial Unicode MS" w:hAnsi="Browallia New" w:cs="Browallia New"/>
                <w:sz w:val="24"/>
                <w:szCs w:val="24"/>
                <w:cs/>
              </w:rPr>
            </w:pPr>
            <w:r w:rsidRPr="00621FFC">
              <w:rPr>
                <w:rFonts w:ascii="Browallia New" w:eastAsia="Arial Unicode MS" w:hAnsi="Browallia New" w:cs="Browallia New"/>
                <w:sz w:val="24"/>
                <w:szCs w:val="24"/>
              </w:rPr>
              <w:t>12</w:t>
            </w:r>
            <w:r w:rsidR="001D5629"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624</w:t>
            </w:r>
          </w:p>
        </w:tc>
        <w:tc>
          <w:tcPr>
            <w:tcW w:w="688" w:type="pct"/>
            <w:tcBorders>
              <w:left w:val="nil"/>
              <w:right w:val="nil"/>
            </w:tcBorders>
            <w:shd w:val="clear" w:color="auto" w:fill="auto"/>
            <w:vAlign w:val="bottom"/>
          </w:tcPr>
          <w:p w14:paraId="7DD532C4" w14:textId="56566073" w:rsidR="00290D6A" w:rsidRPr="00DB41F1" w:rsidRDefault="00E35CEE" w:rsidP="00290D6A">
            <w:pPr>
              <w:pBdr>
                <w:bottom w:val="double" w:sz="4" w:space="0" w:color="auto"/>
              </w:pBdr>
              <w:spacing w:line="240" w:lineRule="auto"/>
              <w:ind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77098668" w14:textId="3A01512E" w:rsidR="00290D6A" w:rsidRPr="00DB41F1" w:rsidRDefault="00621FFC" w:rsidP="00290D6A">
            <w:pPr>
              <w:pBdr>
                <w:bottom w:val="double" w:sz="4" w:space="0" w:color="auto"/>
              </w:pBdr>
              <w:spacing w:line="240" w:lineRule="auto"/>
              <w:ind w:right="-72"/>
              <w:jc w:val="right"/>
              <w:rPr>
                <w:rFonts w:ascii="Browallia New" w:eastAsia="Arial Unicode MS" w:hAnsi="Browallia New" w:cs="Browallia New"/>
                <w:sz w:val="24"/>
                <w:szCs w:val="24"/>
                <w:cs/>
              </w:rPr>
            </w:pPr>
            <w:r w:rsidRPr="00621FFC">
              <w:rPr>
                <w:rFonts w:ascii="Browallia New" w:eastAsia="Arial Unicode MS" w:hAnsi="Browallia New" w:cs="Browallia New"/>
                <w:sz w:val="24"/>
                <w:szCs w:val="24"/>
              </w:rPr>
              <w:t>40</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701</w:t>
            </w:r>
          </w:p>
        </w:tc>
        <w:tc>
          <w:tcPr>
            <w:tcW w:w="688" w:type="pct"/>
            <w:tcBorders>
              <w:left w:val="nil"/>
              <w:right w:val="nil"/>
            </w:tcBorders>
            <w:shd w:val="clear" w:color="auto" w:fill="auto"/>
            <w:vAlign w:val="bottom"/>
          </w:tcPr>
          <w:p w14:paraId="437631B4" w14:textId="4C979DA0" w:rsidR="00290D6A" w:rsidRPr="00DB41F1" w:rsidRDefault="00621FFC" w:rsidP="00290D6A">
            <w:pPr>
              <w:pBdr>
                <w:bottom w:val="double" w:sz="4" w:space="0" w:color="auto"/>
              </w:pBdr>
              <w:spacing w:line="240" w:lineRule="auto"/>
              <w:ind w:right="-72"/>
              <w:jc w:val="right"/>
              <w:rPr>
                <w:rFonts w:ascii="Browallia New" w:eastAsia="Arial Unicode MS" w:hAnsi="Browallia New" w:cs="Browallia New"/>
                <w:sz w:val="24"/>
                <w:szCs w:val="24"/>
                <w:cs/>
              </w:rPr>
            </w:pPr>
            <w:r w:rsidRPr="00621FFC">
              <w:rPr>
                <w:rFonts w:ascii="Browallia New" w:eastAsia="Arial Unicode MS" w:hAnsi="Browallia New" w:cs="Browallia New"/>
                <w:sz w:val="24"/>
                <w:szCs w:val="24"/>
              </w:rPr>
              <w:t>2</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203</w:t>
            </w:r>
          </w:p>
        </w:tc>
      </w:tr>
      <w:tr w:rsidR="00290D6A" w:rsidRPr="00DB41F1" w14:paraId="2BC273FF" w14:textId="77777777" w:rsidTr="00E31693">
        <w:tc>
          <w:tcPr>
            <w:tcW w:w="2248" w:type="pct"/>
            <w:shd w:val="clear" w:color="auto" w:fill="auto"/>
            <w:vAlign w:val="bottom"/>
          </w:tcPr>
          <w:p w14:paraId="27CAEC49"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16"/>
                <w:szCs w:val="16"/>
              </w:rPr>
            </w:pPr>
          </w:p>
        </w:tc>
        <w:tc>
          <w:tcPr>
            <w:tcW w:w="688" w:type="pct"/>
            <w:shd w:val="clear" w:color="auto" w:fill="auto"/>
            <w:vAlign w:val="bottom"/>
          </w:tcPr>
          <w:p w14:paraId="2ED767F0" w14:textId="77777777" w:rsidR="00290D6A" w:rsidRPr="00DB41F1" w:rsidRDefault="00290D6A" w:rsidP="00290D6A">
            <w:pPr>
              <w:spacing w:line="240" w:lineRule="auto"/>
              <w:ind w:right="-72"/>
              <w:jc w:val="right"/>
              <w:rPr>
                <w:rFonts w:ascii="Browallia New" w:eastAsia="Arial Unicode MS" w:hAnsi="Browallia New" w:cs="Browallia New"/>
                <w:snapToGrid w:val="0"/>
                <w:sz w:val="16"/>
                <w:szCs w:val="16"/>
                <w:cs/>
              </w:rPr>
            </w:pPr>
          </w:p>
        </w:tc>
        <w:tc>
          <w:tcPr>
            <w:tcW w:w="688" w:type="pct"/>
            <w:shd w:val="clear" w:color="auto" w:fill="auto"/>
            <w:vAlign w:val="bottom"/>
          </w:tcPr>
          <w:p w14:paraId="18BB3D9A" w14:textId="77777777" w:rsidR="00290D6A" w:rsidRPr="00DB41F1" w:rsidRDefault="00290D6A" w:rsidP="00290D6A">
            <w:pPr>
              <w:spacing w:line="240" w:lineRule="auto"/>
              <w:ind w:right="-72"/>
              <w:jc w:val="right"/>
              <w:rPr>
                <w:rFonts w:ascii="Browallia New" w:eastAsia="Arial Unicode MS" w:hAnsi="Browallia New" w:cs="Browallia New"/>
                <w:snapToGrid w:val="0"/>
                <w:sz w:val="16"/>
                <w:szCs w:val="16"/>
              </w:rPr>
            </w:pPr>
          </w:p>
        </w:tc>
        <w:tc>
          <w:tcPr>
            <w:tcW w:w="688" w:type="pct"/>
            <w:vAlign w:val="bottom"/>
          </w:tcPr>
          <w:p w14:paraId="6237077F" w14:textId="77777777" w:rsidR="00290D6A" w:rsidRPr="00DB41F1" w:rsidRDefault="00290D6A" w:rsidP="00290D6A">
            <w:pPr>
              <w:spacing w:line="240" w:lineRule="auto"/>
              <w:ind w:right="-72"/>
              <w:jc w:val="right"/>
              <w:rPr>
                <w:rFonts w:ascii="Browallia New" w:eastAsia="Arial Unicode MS" w:hAnsi="Browallia New" w:cs="Browallia New"/>
                <w:snapToGrid w:val="0"/>
                <w:sz w:val="16"/>
                <w:szCs w:val="16"/>
              </w:rPr>
            </w:pPr>
          </w:p>
        </w:tc>
        <w:tc>
          <w:tcPr>
            <w:tcW w:w="688" w:type="pct"/>
            <w:vAlign w:val="bottom"/>
          </w:tcPr>
          <w:p w14:paraId="74278912" w14:textId="77777777" w:rsidR="00290D6A" w:rsidRPr="00DB41F1" w:rsidRDefault="00290D6A" w:rsidP="00290D6A">
            <w:pPr>
              <w:spacing w:line="240" w:lineRule="auto"/>
              <w:ind w:right="-72"/>
              <w:jc w:val="right"/>
              <w:rPr>
                <w:rFonts w:ascii="Browallia New" w:eastAsia="Arial Unicode MS" w:hAnsi="Browallia New" w:cs="Browallia New"/>
                <w:snapToGrid w:val="0"/>
                <w:sz w:val="16"/>
                <w:szCs w:val="16"/>
              </w:rPr>
            </w:pPr>
          </w:p>
        </w:tc>
      </w:tr>
      <w:tr w:rsidR="00290D6A" w:rsidRPr="00DB41F1" w14:paraId="4F29E099" w14:textId="77777777" w:rsidTr="00E31693">
        <w:tc>
          <w:tcPr>
            <w:tcW w:w="2248" w:type="pct"/>
            <w:shd w:val="clear" w:color="auto" w:fill="auto"/>
            <w:vAlign w:val="bottom"/>
            <w:hideMark/>
          </w:tcPr>
          <w:p w14:paraId="5DE8CC3C" w14:textId="77777777" w:rsidR="00290D6A" w:rsidRPr="00DB41F1" w:rsidRDefault="00290D6A" w:rsidP="00290D6A">
            <w:pPr>
              <w:spacing w:line="240" w:lineRule="auto"/>
              <w:ind w:left="101" w:right="-72" w:hanging="187"/>
              <w:rPr>
                <w:rFonts w:ascii="Browallia New" w:eastAsia="Arial Unicode MS" w:hAnsi="Browallia New" w:cs="Browallia New"/>
                <w:bCs/>
                <w:snapToGrid w:val="0"/>
                <w:sz w:val="24"/>
                <w:szCs w:val="24"/>
              </w:rPr>
            </w:pPr>
            <w:r w:rsidRPr="00DB41F1">
              <w:rPr>
                <w:rFonts w:ascii="Browallia New" w:eastAsia="Arial Unicode MS" w:hAnsi="Browallia New" w:cs="Browallia New"/>
                <w:bCs/>
                <w:sz w:val="24"/>
                <w:szCs w:val="24"/>
                <w:cs/>
              </w:rPr>
              <w:t>หนี้สินไม่หมุนเวียน</w:t>
            </w:r>
          </w:p>
        </w:tc>
        <w:tc>
          <w:tcPr>
            <w:tcW w:w="688" w:type="pct"/>
            <w:shd w:val="clear" w:color="auto" w:fill="auto"/>
            <w:vAlign w:val="bottom"/>
          </w:tcPr>
          <w:p w14:paraId="46F00864" w14:textId="77777777" w:rsidR="00290D6A" w:rsidRPr="00DB41F1" w:rsidRDefault="00290D6A" w:rsidP="00290D6A">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vAlign w:val="bottom"/>
          </w:tcPr>
          <w:p w14:paraId="017EC211" w14:textId="77777777"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76E7C291" w14:textId="77777777"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34201DF4" w14:textId="77777777"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p>
        </w:tc>
      </w:tr>
      <w:tr w:rsidR="00290D6A" w:rsidRPr="00DB41F1" w14:paraId="2C2D77BA" w14:textId="77777777" w:rsidTr="00E31693">
        <w:tc>
          <w:tcPr>
            <w:tcW w:w="2248" w:type="pct"/>
            <w:shd w:val="clear" w:color="auto" w:fill="auto"/>
            <w:vAlign w:val="bottom"/>
          </w:tcPr>
          <w:p w14:paraId="149A27F3"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cs/>
              </w:rPr>
              <w:t xml:space="preserve">สัญญาซื้อขายเงินตราต่างประเทศล่วงหน้า </w:t>
            </w:r>
          </w:p>
          <w:p w14:paraId="78FB4AFF" w14:textId="77777777" w:rsidR="00290D6A" w:rsidRPr="00DB41F1" w:rsidRDefault="00290D6A" w:rsidP="00290D6A">
            <w:pPr>
              <w:spacing w:line="240" w:lineRule="auto"/>
              <w:ind w:left="101" w:right="-72" w:hanging="187"/>
              <w:rPr>
                <w:rFonts w:ascii="Browallia New" w:eastAsia="Arial Unicode MS" w:hAnsi="Browallia New" w:cs="Browallia New"/>
                <w:bCs/>
                <w:sz w:val="24"/>
                <w:szCs w:val="24"/>
                <w:cs/>
              </w:rPr>
            </w:pPr>
            <w:r w:rsidRPr="00DB41F1">
              <w:rPr>
                <w:rFonts w:ascii="Browallia New" w:eastAsia="Arial Unicode MS" w:hAnsi="Browallia New" w:cs="Browallia New"/>
                <w:snapToGrid w:val="0"/>
                <w:sz w:val="24"/>
                <w:szCs w:val="24"/>
              </w:rPr>
              <w:t xml:space="preserve">   - </w:t>
            </w:r>
            <w:r w:rsidRPr="00DB41F1">
              <w:rPr>
                <w:rFonts w:ascii="Browallia New" w:eastAsia="Arial Unicode MS" w:hAnsi="Browallia New" w:cs="Browallia New"/>
                <w:snapToGrid w:val="0"/>
                <w:sz w:val="24"/>
                <w:szCs w:val="24"/>
                <w:cs/>
              </w:rPr>
              <w:t>การป้องกันความเสี่ยงในกระแสเงินสด</w:t>
            </w:r>
          </w:p>
        </w:tc>
        <w:tc>
          <w:tcPr>
            <w:tcW w:w="688" w:type="pct"/>
            <w:shd w:val="clear" w:color="auto" w:fill="auto"/>
            <w:vAlign w:val="bottom"/>
          </w:tcPr>
          <w:p w14:paraId="5B7921E7" w14:textId="3CB65709" w:rsidR="00290D6A" w:rsidRPr="00DB41F1" w:rsidRDefault="001D5629" w:rsidP="00290D6A">
            <w:pPr>
              <w:spacing w:line="240" w:lineRule="auto"/>
              <w:ind w:right="-72"/>
              <w:jc w:val="right"/>
              <w:rPr>
                <w:rFonts w:ascii="Browallia New" w:eastAsia="Arial Unicode MS" w:hAnsi="Browallia New" w:cs="Browallia New"/>
                <w:snapToGrid w:val="0"/>
                <w:sz w:val="24"/>
                <w:szCs w:val="24"/>
                <w:cs/>
              </w:rPr>
            </w:pPr>
            <w:r w:rsidRPr="00DB41F1">
              <w:rPr>
                <w:rFonts w:ascii="Browallia New" w:eastAsia="Arial Unicode MS" w:hAnsi="Browallia New" w:cs="Browallia New"/>
                <w:snapToGrid w:val="0"/>
                <w:sz w:val="24"/>
                <w:szCs w:val="24"/>
              </w:rPr>
              <w:t>-</w:t>
            </w:r>
          </w:p>
        </w:tc>
        <w:tc>
          <w:tcPr>
            <w:tcW w:w="688" w:type="pct"/>
            <w:shd w:val="clear" w:color="auto" w:fill="auto"/>
            <w:vAlign w:val="bottom"/>
          </w:tcPr>
          <w:p w14:paraId="51169221" w14:textId="3A35BCA7" w:rsidR="00290D6A" w:rsidRPr="00DB41F1" w:rsidRDefault="001D5629"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c>
          <w:tcPr>
            <w:tcW w:w="688" w:type="pct"/>
            <w:vAlign w:val="bottom"/>
          </w:tcPr>
          <w:p w14:paraId="69F0D573" w14:textId="48DA2236" w:rsidR="00290D6A" w:rsidRPr="00DB41F1" w:rsidRDefault="00621FFC" w:rsidP="00290D6A">
            <w:pP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7</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728</w:t>
            </w:r>
          </w:p>
        </w:tc>
        <w:tc>
          <w:tcPr>
            <w:tcW w:w="688" w:type="pct"/>
            <w:vAlign w:val="bottom"/>
          </w:tcPr>
          <w:p w14:paraId="5795E2DF" w14:textId="73D6E539"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r>
      <w:tr w:rsidR="00290D6A" w:rsidRPr="00DB41F1" w14:paraId="76DF6067" w14:textId="77777777" w:rsidTr="00E31693">
        <w:tc>
          <w:tcPr>
            <w:tcW w:w="2248" w:type="pct"/>
            <w:shd w:val="clear" w:color="auto" w:fill="auto"/>
            <w:vAlign w:val="bottom"/>
          </w:tcPr>
          <w:p w14:paraId="6756F7EE" w14:textId="77777777" w:rsidR="00290D6A" w:rsidRPr="00DB41F1" w:rsidRDefault="00290D6A" w:rsidP="00290D6A">
            <w:pPr>
              <w:spacing w:line="240" w:lineRule="auto"/>
              <w:ind w:left="101" w:right="-72" w:hanging="187"/>
              <w:rPr>
                <w:rFonts w:ascii="Browallia New" w:eastAsia="Arial Unicode MS" w:hAnsi="Browallia New" w:cs="Browallia New"/>
                <w:snapToGrid w:val="0"/>
                <w:spacing w:val="-2"/>
                <w:sz w:val="24"/>
                <w:szCs w:val="24"/>
              </w:rPr>
            </w:pPr>
            <w:r w:rsidRPr="00DB41F1">
              <w:rPr>
                <w:rFonts w:ascii="Browallia New" w:eastAsia="Arial Unicode MS" w:hAnsi="Browallia New" w:cs="Browallia New"/>
                <w:snapToGrid w:val="0"/>
                <w:spacing w:val="-2"/>
                <w:sz w:val="24"/>
                <w:szCs w:val="24"/>
                <w:cs/>
              </w:rPr>
              <w:t xml:space="preserve">สัญญาแลกเปลี่ยนอัตราดอกเบี้ยและเงินต้นต่างสกุลเงิน </w:t>
            </w:r>
          </w:p>
          <w:p w14:paraId="0E724BBE" w14:textId="77777777" w:rsidR="00290D6A" w:rsidRPr="00DB41F1" w:rsidRDefault="00290D6A" w:rsidP="00290D6A">
            <w:pPr>
              <w:spacing w:line="240" w:lineRule="auto"/>
              <w:ind w:left="101" w:right="-72" w:hanging="187"/>
              <w:rPr>
                <w:rFonts w:ascii="Browallia New" w:eastAsia="Arial Unicode MS" w:hAnsi="Browallia New" w:cs="Browallia New"/>
                <w:bCs/>
                <w:sz w:val="24"/>
                <w:szCs w:val="24"/>
                <w:cs/>
              </w:rPr>
            </w:pPr>
            <w:r w:rsidRPr="00DB41F1">
              <w:rPr>
                <w:rFonts w:ascii="Browallia New" w:eastAsia="Arial Unicode MS" w:hAnsi="Browallia New" w:cs="Browallia New"/>
                <w:snapToGrid w:val="0"/>
                <w:spacing w:val="-2"/>
                <w:sz w:val="24"/>
                <w:szCs w:val="24"/>
              </w:rPr>
              <w:t xml:space="preserve">   - </w:t>
            </w:r>
            <w:r w:rsidRPr="00DB41F1">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shd w:val="clear" w:color="auto" w:fill="auto"/>
            <w:vAlign w:val="bottom"/>
          </w:tcPr>
          <w:p w14:paraId="51D0692D" w14:textId="44CCB853" w:rsidR="00290D6A" w:rsidRPr="00DB41F1" w:rsidRDefault="00621FFC" w:rsidP="00290D6A">
            <w:pPr>
              <w:spacing w:line="240" w:lineRule="auto"/>
              <w:ind w:right="-72"/>
              <w:jc w:val="right"/>
              <w:rPr>
                <w:rFonts w:ascii="Browallia New" w:eastAsia="Arial Unicode MS" w:hAnsi="Browallia New" w:cs="Browallia New"/>
                <w:snapToGrid w:val="0"/>
                <w:sz w:val="24"/>
                <w:szCs w:val="24"/>
                <w:cs/>
              </w:rPr>
            </w:pPr>
            <w:r w:rsidRPr="00621FFC">
              <w:rPr>
                <w:rFonts w:ascii="Browallia New" w:eastAsia="Arial Unicode MS" w:hAnsi="Browallia New" w:cs="Browallia New"/>
                <w:snapToGrid w:val="0"/>
                <w:sz w:val="24"/>
                <w:szCs w:val="24"/>
              </w:rPr>
              <w:t>53</w:t>
            </w:r>
            <w:r w:rsidR="002124B5"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230</w:t>
            </w:r>
          </w:p>
        </w:tc>
        <w:tc>
          <w:tcPr>
            <w:tcW w:w="688" w:type="pct"/>
            <w:shd w:val="clear" w:color="auto" w:fill="auto"/>
            <w:vAlign w:val="bottom"/>
          </w:tcPr>
          <w:p w14:paraId="435FC32E" w14:textId="3A9317FA" w:rsidR="00290D6A" w:rsidRPr="00DB41F1" w:rsidRDefault="001D5629"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c>
          <w:tcPr>
            <w:tcW w:w="688" w:type="pct"/>
            <w:vAlign w:val="bottom"/>
          </w:tcPr>
          <w:p w14:paraId="4BCFA1C3" w14:textId="2ABC0639" w:rsidR="00290D6A" w:rsidRPr="00DB41F1" w:rsidRDefault="00621FFC" w:rsidP="00290D6A">
            <w:pP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34</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780</w:t>
            </w:r>
          </w:p>
        </w:tc>
        <w:tc>
          <w:tcPr>
            <w:tcW w:w="688" w:type="pct"/>
            <w:vAlign w:val="bottom"/>
          </w:tcPr>
          <w:p w14:paraId="29427DC3" w14:textId="41A14255" w:rsidR="00290D6A" w:rsidRPr="00DB41F1" w:rsidRDefault="00290D6A" w:rsidP="00290D6A">
            <w:pP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r>
      <w:tr w:rsidR="00290D6A" w:rsidRPr="00DB41F1" w14:paraId="239381DB" w14:textId="77777777" w:rsidTr="007067BA">
        <w:tc>
          <w:tcPr>
            <w:tcW w:w="2248" w:type="pct"/>
            <w:shd w:val="clear" w:color="auto" w:fill="auto"/>
            <w:vAlign w:val="bottom"/>
            <w:hideMark/>
          </w:tcPr>
          <w:p w14:paraId="728242F4" w14:textId="77777777" w:rsidR="00290D6A" w:rsidRPr="00DB41F1" w:rsidRDefault="00290D6A" w:rsidP="00290D6A">
            <w:pPr>
              <w:spacing w:line="240" w:lineRule="auto"/>
              <w:ind w:left="101" w:right="-72" w:hanging="187"/>
              <w:rPr>
                <w:rFonts w:ascii="Browallia New" w:eastAsia="Arial Unicode MS" w:hAnsi="Browallia New" w:cs="Browallia New"/>
                <w:snapToGrid w:val="0"/>
                <w:spacing w:val="-2"/>
                <w:sz w:val="24"/>
                <w:szCs w:val="24"/>
              </w:rPr>
            </w:pPr>
            <w:r w:rsidRPr="00DB41F1">
              <w:rPr>
                <w:rFonts w:ascii="Browallia New" w:eastAsia="Arial Unicode MS" w:hAnsi="Browallia New" w:cs="Browallia New"/>
                <w:snapToGrid w:val="0"/>
                <w:spacing w:val="-2"/>
                <w:sz w:val="24"/>
                <w:szCs w:val="24"/>
                <w:cs/>
              </w:rPr>
              <w:t xml:space="preserve">สัญญาแลกเปลี่ยนอัตราดอกเบี้ย </w:t>
            </w:r>
          </w:p>
          <w:p w14:paraId="0A4F8E71"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pacing w:val="-2"/>
                <w:sz w:val="24"/>
                <w:szCs w:val="24"/>
              </w:rPr>
              <w:t xml:space="preserve">   </w:t>
            </w:r>
            <w:r w:rsidRPr="00DB41F1">
              <w:rPr>
                <w:rFonts w:ascii="Browallia New" w:eastAsia="Arial Unicode MS" w:hAnsi="Browallia New" w:cs="Browallia New"/>
                <w:snapToGrid w:val="0"/>
                <w:spacing w:val="-2"/>
                <w:sz w:val="24"/>
                <w:szCs w:val="24"/>
                <w:cs/>
              </w:rPr>
              <w:t xml:space="preserve">- </w:t>
            </w:r>
            <w:r w:rsidRPr="00DB41F1">
              <w:rPr>
                <w:rFonts w:ascii="Browallia New" w:eastAsia="Arial Unicode MS" w:hAnsi="Browallia New" w:cs="Browallia New"/>
                <w:snapToGrid w:val="0"/>
                <w:sz w:val="24"/>
                <w:szCs w:val="24"/>
                <w:cs/>
              </w:rPr>
              <w:t>การป้องกันความเสี่ยงในกระแสเงินสด</w:t>
            </w:r>
          </w:p>
        </w:tc>
        <w:tc>
          <w:tcPr>
            <w:tcW w:w="688" w:type="pct"/>
            <w:tcBorders>
              <w:top w:val="nil"/>
              <w:left w:val="nil"/>
              <w:right w:val="nil"/>
            </w:tcBorders>
            <w:shd w:val="clear" w:color="auto" w:fill="auto"/>
            <w:vAlign w:val="bottom"/>
          </w:tcPr>
          <w:p w14:paraId="29184C02" w14:textId="73D6F8AC" w:rsidR="00290D6A" w:rsidRPr="00DB41F1" w:rsidRDefault="00621FFC" w:rsidP="00290D6A">
            <w:pPr>
              <w:pBdr>
                <w:bottom w:val="single" w:sz="4" w:space="0" w:color="auto"/>
              </w:pBdr>
              <w:spacing w:line="240" w:lineRule="auto"/>
              <w:ind w:right="-72"/>
              <w:jc w:val="right"/>
              <w:rPr>
                <w:rFonts w:ascii="Browallia New" w:eastAsia="Arial Unicode MS" w:hAnsi="Browallia New" w:cs="Browallia New"/>
                <w:snapToGrid w:val="0"/>
                <w:sz w:val="24"/>
                <w:szCs w:val="24"/>
                <w:cs/>
              </w:rPr>
            </w:pPr>
            <w:r w:rsidRPr="00621FFC">
              <w:rPr>
                <w:rFonts w:ascii="Browallia New" w:eastAsia="Arial Unicode MS" w:hAnsi="Browallia New" w:cs="Browallia New"/>
                <w:snapToGrid w:val="0"/>
                <w:sz w:val="24"/>
                <w:szCs w:val="24"/>
              </w:rPr>
              <w:t>551</w:t>
            </w:r>
            <w:r w:rsidR="00F57D84"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580</w:t>
            </w:r>
          </w:p>
        </w:tc>
        <w:tc>
          <w:tcPr>
            <w:tcW w:w="688" w:type="pct"/>
            <w:tcBorders>
              <w:top w:val="nil"/>
              <w:left w:val="nil"/>
              <w:right w:val="nil"/>
            </w:tcBorders>
            <w:shd w:val="clear" w:color="auto" w:fill="auto"/>
            <w:vAlign w:val="bottom"/>
          </w:tcPr>
          <w:p w14:paraId="2428C318" w14:textId="380BAC56" w:rsidR="00290D6A" w:rsidRPr="00DB41F1" w:rsidRDefault="001D5629" w:rsidP="00290D6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c>
          <w:tcPr>
            <w:tcW w:w="688" w:type="pct"/>
            <w:tcBorders>
              <w:top w:val="nil"/>
              <w:left w:val="nil"/>
              <w:right w:val="nil"/>
            </w:tcBorders>
            <w:vAlign w:val="bottom"/>
          </w:tcPr>
          <w:p w14:paraId="4AD12571" w14:textId="66C1C2E1" w:rsidR="00290D6A" w:rsidRPr="00DB41F1" w:rsidRDefault="00621FFC" w:rsidP="00290D6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621FFC">
              <w:rPr>
                <w:rFonts w:ascii="Browallia New" w:eastAsia="Arial Unicode MS" w:hAnsi="Browallia New" w:cs="Browallia New"/>
                <w:snapToGrid w:val="0"/>
                <w:sz w:val="24"/>
                <w:szCs w:val="24"/>
              </w:rPr>
              <w:t>666</w:t>
            </w:r>
            <w:r w:rsidR="00290D6A" w:rsidRPr="00DB41F1">
              <w:rPr>
                <w:rFonts w:ascii="Browallia New" w:eastAsia="Arial Unicode MS" w:hAnsi="Browallia New" w:cs="Browallia New"/>
                <w:snapToGrid w:val="0"/>
                <w:sz w:val="24"/>
                <w:szCs w:val="24"/>
              </w:rPr>
              <w:t>,</w:t>
            </w:r>
            <w:r w:rsidRPr="00621FFC">
              <w:rPr>
                <w:rFonts w:ascii="Browallia New" w:eastAsia="Arial Unicode MS" w:hAnsi="Browallia New" w:cs="Browallia New"/>
                <w:snapToGrid w:val="0"/>
                <w:sz w:val="24"/>
                <w:szCs w:val="24"/>
              </w:rPr>
              <w:t>538</w:t>
            </w:r>
          </w:p>
        </w:tc>
        <w:tc>
          <w:tcPr>
            <w:tcW w:w="688" w:type="pct"/>
            <w:tcBorders>
              <w:top w:val="nil"/>
              <w:left w:val="nil"/>
              <w:right w:val="nil"/>
            </w:tcBorders>
            <w:vAlign w:val="bottom"/>
          </w:tcPr>
          <w:p w14:paraId="549642F5" w14:textId="6AA99749" w:rsidR="00290D6A" w:rsidRPr="00DB41F1" w:rsidRDefault="00290D6A" w:rsidP="00290D6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DB41F1">
              <w:rPr>
                <w:rFonts w:ascii="Browallia New" w:eastAsia="Arial Unicode MS" w:hAnsi="Browallia New" w:cs="Browallia New"/>
                <w:snapToGrid w:val="0"/>
                <w:sz w:val="24"/>
                <w:szCs w:val="24"/>
              </w:rPr>
              <w:t>-</w:t>
            </w:r>
          </w:p>
        </w:tc>
      </w:tr>
      <w:tr w:rsidR="00290D6A" w:rsidRPr="00DB41F1" w14:paraId="19D55516" w14:textId="77777777" w:rsidTr="00E31693">
        <w:tc>
          <w:tcPr>
            <w:tcW w:w="2248" w:type="pct"/>
            <w:shd w:val="clear" w:color="auto" w:fill="auto"/>
            <w:vAlign w:val="bottom"/>
            <w:hideMark/>
          </w:tcPr>
          <w:p w14:paraId="6CE961A8" w14:textId="77777777" w:rsidR="00290D6A" w:rsidRPr="00DB41F1" w:rsidRDefault="00290D6A" w:rsidP="00290D6A">
            <w:pPr>
              <w:spacing w:line="240" w:lineRule="auto"/>
              <w:ind w:left="101" w:right="-72" w:hanging="187"/>
              <w:rPr>
                <w:rFonts w:ascii="Browallia New" w:eastAsia="Arial Unicode MS" w:hAnsi="Browallia New" w:cs="Browallia New"/>
                <w:snapToGrid w:val="0"/>
                <w:sz w:val="24"/>
                <w:szCs w:val="24"/>
              </w:rPr>
            </w:pPr>
            <w:r w:rsidRPr="00DB41F1">
              <w:rPr>
                <w:rFonts w:ascii="Browallia New" w:eastAsia="Arial Unicode MS" w:hAnsi="Browallia New" w:cs="Browallia New"/>
                <w:b/>
                <w:bCs/>
                <w:snapToGrid w:val="0"/>
                <w:sz w:val="24"/>
                <w:szCs w:val="24"/>
                <w:cs/>
              </w:rPr>
              <w:t>รวมหนี้สินอนุพันธ์ - ไม่หมุนเวียน</w:t>
            </w:r>
          </w:p>
        </w:tc>
        <w:tc>
          <w:tcPr>
            <w:tcW w:w="688" w:type="pct"/>
            <w:tcBorders>
              <w:left w:val="nil"/>
              <w:right w:val="nil"/>
            </w:tcBorders>
            <w:shd w:val="clear" w:color="auto" w:fill="auto"/>
            <w:vAlign w:val="bottom"/>
          </w:tcPr>
          <w:p w14:paraId="50546596" w14:textId="5D36DB34" w:rsidR="00290D6A" w:rsidRPr="00DB41F1" w:rsidRDefault="00621FFC" w:rsidP="00290D6A">
            <w:pPr>
              <w:pBdr>
                <w:bottom w:val="double" w:sz="4" w:space="0" w:color="auto"/>
              </w:pBdr>
              <w:spacing w:line="240" w:lineRule="auto"/>
              <w:ind w:right="-72"/>
              <w:jc w:val="right"/>
              <w:rPr>
                <w:rFonts w:ascii="Browallia New" w:eastAsia="Arial Unicode MS" w:hAnsi="Browallia New" w:cs="Browallia New"/>
                <w:sz w:val="24"/>
                <w:szCs w:val="24"/>
                <w:cs/>
              </w:rPr>
            </w:pPr>
            <w:r w:rsidRPr="00621FFC">
              <w:rPr>
                <w:rFonts w:ascii="Browallia New" w:eastAsia="Arial Unicode MS" w:hAnsi="Browallia New" w:cs="Browallia New"/>
                <w:sz w:val="24"/>
                <w:szCs w:val="24"/>
              </w:rPr>
              <w:t>604</w:t>
            </w:r>
            <w:r w:rsidR="00126A63"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810</w:t>
            </w:r>
          </w:p>
        </w:tc>
        <w:tc>
          <w:tcPr>
            <w:tcW w:w="688" w:type="pct"/>
            <w:tcBorders>
              <w:left w:val="nil"/>
              <w:right w:val="nil"/>
            </w:tcBorders>
            <w:shd w:val="clear" w:color="auto" w:fill="auto"/>
            <w:vAlign w:val="bottom"/>
          </w:tcPr>
          <w:p w14:paraId="50CA1990" w14:textId="32DF22E7" w:rsidR="00290D6A" w:rsidRPr="00DB41F1" w:rsidRDefault="001D5629" w:rsidP="00290D6A">
            <w:pPr>
              <w:pBdr>
                <w:bottom w:val="double" w:sz="4" w:space="0" w:color="auto"/>
              </w:pBdr>
              <w:spacing w:line="240" w:lineRule="auto"/>
              <w:ind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74437CA1" w14:textId="2957BD19" w:rsidR="00290D6A" w:rsidRPr="00DB41F1" w:rsidRDefault="00621FFC" w:rsidP="00290D6A">
            <w:pPr>
              <w:pBdr>
                <w:bottom w:val="double" w:sz="4" w:space="0" w:color="auto"/>
              </w:pBdr>
              <w:spacing w:line="240" w:lineRule="auto"/>
              <w:ind w:right="-72"/>
              <w:jc w:val="right"/>
              <w:rPr>
                <w:rFonts w:ascii="Browallia New" w:eastAsia="Arial Unicode MS" w:hAnsi="Browallia New" w:cs="Browallia New"/>
                <w:sz w:val="24"/>
                <w:szCs w:val="24"/>
                <w:cs/>
              </w:rPr>
            </w:pPr>
            <w:r w:rsidRPr="00621FFC">
              <w:rPr>
                <w:rFonts w:ascii="Browallia New" w:eastAsia="Arial Unicode MS" w:hAnsi="Browallia New" w:cs="Browallia New"/>
                <w:sz w:val="24"/>
                <w:szCs w:val="24"/>
              </w:rPr>
              <w:t>709</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046</w:t>
            </w:r>
          </w:p>
        </w:tc>
        <w:tc>
          <w:tcPr>
            <w:tcW w:w="688" w:type="pct"/>
            <w:tcBorders>
              <w:left w:val="nil"/>
              <w:right w:val="nil"/>
            </w:tcBorders>
            <w:shd w:val="clear" w:color="auto" w:fill="auto"/>
            <w:vAlign w:val="bottom"/>
          </w:tcPr>
          <w:p w14:paraId="5C112C17" w14:textId="25437C80" w:rsidR="00290D6A" w:rsidRPr="00DB41F1" w:rsidRDefault="00290D6A" w:rsidP="00290D6A">
            <w:pPr>
              <w:pBdr>
                <w:bottom w:val="double" w:sz="4" w:space="0" w:color="auto"/>
              </w:pBdr>
              <w:spacing w:line="240" w:lineRule="auto"/>
              <w:ind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r>
    </w:tbl>
    <w:p w14:paraId="03344B54" w14:textId="79DF72FE" w:rsidR="0073622C" w:rsidRPr="00DB41F1" w:rsidRDefault="0073622C" w:rsidP="0073622C">
      <w:pPr>
        <w:spacing w:line="240" w:lineRule="auto"/>
        <w:rPr>
          <w:rFonts w:ascii="Browallia New" w:hAnsi="Browallia New" w:cs="Browallia New"/>
          <w:sz w:val="26"/>
          <w:szCs w:val="26"/>
        </w:rPr>
      </w:pPr>
      <w:r w:rsidRPr="00DB41F1">
        <w:rPr>
          <w:rFonts w:ascii="Browallia New" w:hAnsi="Browallia New" w:cs="Browallia New"/>
          <w:sz w:val="26"/>
          <w:szCs w:val="26"/>
        </w:rPr>
        <w:br w:type="page"/>
      </w:r>
      <w:r w:rsidRPr="00DB41F1">
        <w:rPr>
          <w:rFonts w:ascii="Browallia New" w:hAnsi="Browallia New" w:cs="Browallia New"/>
          <w:sz w:val="26"/>
          <w:szCs w:val="26"/>
          <w:cs/>
        </w:rPr>
        <w:lastRenderedPageBreak/>
        <w:t>สำรองรายการป้องกันความเสี่ยงของกลุ่มกิจการและบริษัทประกอบด้วยเครื่องมือป้องกันความเสี่ยงต่อไปนี้</w:t>
      </w:r>
    </w:p>
    <w:p w14:paraId="083A9775" w14:textId="77777777" w:rsidR="0073622C" w:rsidRPr="00DB41F1" w:rsidRDefault="0073622C" w:rsidP="00FB1AE8">
      <w:pPr>
        <w:spacing w:line="240" w:lineRule="auto"/>
        <w:rPr>
          <w:rFonts w:ascii="Browallia New" w:hAnsi="Browallia New" w:cs="Browallia New"/>
          <w:sz w:val="26"/>
          <w:szCs w:val="26"/>
        </w:rPr>
      </w:pPr>
    </w:p>
    <w:tbl>
      <w:tblPr>
        <w:tblW w:w="5000" w:type="pct"/>
        <w:tblLook w:val="04A0" w:firstRow="1" w:lastRow="0" w:firstColumn="1" w:lastColumn="0" w:noHBand="0" w:noVBand="1"/>
      </w:tblPr>
      <w:tblGrid>
        <w:gridCol w:w="3329"/>
        <w:gridCol w:w="1220"/>
        <w:gridCol w:w="1228"/>
        <w:gridCol w:w="1451"/>
        <w:gridCol w:w="1135"/>
        <w:gridCol w:w="1095"/>
      </w:tblGrid>
      <w:tr w:rsidR="0073622C" w:rsidRPr="00DB41F1" w14:paraId="0BACEBFC" w14:textId="77777777" w:rsidTr="007067BA">
        <w:trPr>
          <w:tblHeader/>
        </w:trPr>
        <w:tc>
          <w:tcPr>
            <w:tcW w:w="1760" w:type="pct"/>
          </w:tcPr>
          <w:p w14:paraId="4AD110FD" w14:textId="77777777" w:rsidR="0073622C" w:rsidRPr="00DB41F1"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rPr>
            </w:pPr>
          </w:p>
        </w:tc>
        <w:tc>
          <w:tcPr>
            <w:tcW w:w="3240" w:type="pct"/>
            <w:gridSpan w:val="5"/>
            <w:vAlign w:val="bottom"/>
            <w:hideMark/>
          </w:tcPr>
          <w:p w14:paraId="51858E32" w14:textId="77777777" w:rsidR="0073622C" w:rsidRPr="00DB41F1" w:rsidRDefault="0073622C" w:rsidP="007067BA">
            <w:pPr>
              <w:pBdr>
                <w:bottom w:val="single" w:sz="4" w:space="1" w:color="auto"/>
              </w:pBdr>
              <w:spacing w:line="240" w:lineRule="auto"/>
              <w:ind w:right="-72"/>
              <w:jc w:val="center"/>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งบการเงินรวม</w:t>
            </w:r>
          </w:p>
        </w:tc>
      </w:tr>
      <w:tr w:rsidR="0073622C" w:rsidRPr="00DB41F1" w14:paraId="08453426" w14:textId="77777777" w:rsidTr="007067BA">
        <w:trPr>
          <w:tblHeader/>
        </w:trPr>
        <w:tc>
          <w:tcPr>
            <w:tcW w:w="1760" w:type="pct"/>
          </w:tcPr>
          <w:p w14:paraId="03E5D188" w14:textId="77777777" w:rsidR="0073622C" w:rsidRPr="00DB41F1"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rPr>
            </w:pPr>
          </w:p>
        </w:tc>
        <w:tc>
          <w:tcPr>
            <w:tcW w:w="3240" w:type="pct"/>
            <w:gridSpan w:val="5"/>
            <w:vAlign w:val="bottom"/>
          </w:tcPr>
          <w:p w14:paraId="22A3FD9D" w14:textId="77777777" w:rsidR="0073622C" w:rsidRPr="00DB41F1" w:rsidRDefault="0073622C" w:rsidP="007067BA">
            <w:pPr>
              <w:pBdr>
                <w:bottom w:val="single" w:sz="4" w:space="1" w:color="auto"/>
              </w:pBdr>
              <w:spacing w:line="240" w:lineRule="auto"/>
              <w:ind w:right="-72"/>
              <w:jc w:val="center"/>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สำรองรายการป้องกันความเสี่ยง</w:t>
            </w:r>
          </w:p>
        </w:tc>
      </w:tr>
      <w:tr w:rsidR="0073622C" w:rsidRPr="00DB41F1" w14:paraId="7A2A0E82" w14:textId="77777777" w:rsidTr="007067BA">
        <w:trPr>
          <w:tblHeader/>
        </w:trPr>
        <w:tc>
          <w:tcPr>
            <w:tcW w:w="1760" w:type="pct"/>
          </w:tcPr>
          <w:p w14:paraId="61EE4D8D" w14:textId="77777777" w:rsidR="0073622C" w:rsidRPr="00DB41F1"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cs/>
              </w:rPr>
            </w:pPr>
          </w:p>
        </w:tc>
        <w:tc>
          <w:tcPr>
            <w:tcW w:w="645" w:type="pct"/>
            <w:vAlign w:val="bottom"/>
            <w:hideMark/>
          </w:tcPr>
          <w:p w14:paraId="0E21F976" w14:textId="77777777" w:rsidR="0073622C" w:rsidRPr="00DB41F1" w:rsidRDefault="0073622C" w:rsidP="007067BA">
            <w:pPr>
              <w:spacing w:line="240" w:lineRule="auto"/>
              <w:ind w:right="-72"/>
              <w:jc w:val="center"/>
              <w:rPr>
                <w:rFonts w:ascii="Browallia New" w:eastAsia="Arial Unicode MS" w:hAnsi="Browallia New" w:cs="Browallia New"/>
                <w:bCs/>
                <w:sz w:val="24"/>
                <w:szCs w:val="24"/>
              </w:rPr>
            </w:pPr>
          </w:p>
        </w:tc>
        <w:tc>
          <w:tcPr>
            <w:tcW w:w="2016" w:type="pct"/>
            <w:gridSpan w:val="3"/>
            <w:vAlign w:val="bottom"/>
          </w:tcPr>
          <w:p w14:paraId="486BD22C" w14:textId="77777777" w:rsidR="0073622C" w:rsidRPr="00DB41F1" w:rsidRDefault="0073622C" w:rsidP="007067BA">
            <w:pPr>
              <w:pBdr>
                <w:bottom w:val="single" w:sz="4" w:space="1" w:color="auto"/>
              </w:pBdr>
              <w:spacing w:line="240" w:lineRule="auto"/>
              <w:ind w:right="-72"/>
              <w:jc w:val="center"/>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สำรองการป้องกันความเสี่ยงในกระแสเงินสด</w:t>
            </w:r>
          </w:p>
        </w:tc>
        <w:tc>
          <w:tcPr>
            <w:tcW w:w="579" w:type="pct"/>
            <w:vAlign w:val="bottom"/>
          </w:tcPr>
          <w:p w14:paraId="6B6AC590" w14:textId="77777777" w:rsidR="0073622C" w:rsidRPr="00DB41F1" w:rsidRDefault="0073622C" w:rsidP="007067BA">
            <w:pPr>
              <w:spacing w:line="240" w:lineRule="auto"/>
              <w:ind w:right="-72"/>
              <w:jc w:val="center"/>
              <w:rPr>
                <w:rFonts w:ascii="Browallia New" w:eastAsia="Arial Unicode MS" w:hAnsi="Browallia New" w:cs="Browallia New"/>
                <w:bCs/>
                <w:sz w:val="24"/>
                <w:szCs w:val="24"/>
              </w:rPr>
            </w:pPr>
          </w:p>
        </w:tc>
      </w:tr>
      <w:tr w:rsidR="0073622C" w:rsidRPr="00DB41F1" w14:paraId="41A2043D" w14:textId="77777777" w:rsidTr="007067BA">
        <w:trPr>
          <w:tblHeader/>
        </w:trPr>
        <w:tc>
          <w:tcPr>
            <w:tcW w:w="1760" w:type="pct"/>
          </w:tcPr>
          <w:p w14:paraId="3A7B9254" w14:textId="77777777" w:rsidR="0073622C" w:rsidRPr="00DB41F1"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cs/>
              </w:rPr>
            </w:pPr>
          </w:p>
        </w:tc>
        <w:tc>
          <w:tcPr>
            <w:tcW w:w="645" w:type="pct"/>
            <w:vAlign w:val="bottom"/>
            <w:hideMark/>
          </w:tcPr>
          <w:p w14:paraId="31A97928" w14:textId="77777777" w:rsidR="0073622C" w:rsidRPr="00DB41F1" w:rsidRDefault="0073622C" w:rsidP="007067BA">
            <w:pPr>
              <w:spacing w:line="240" w:lineRule="auto"/>
              <w:ind w:right="-72"/>
              <w:jc w:val="right"/>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ต้นทุนใน</w:t>
            </w:r>
          </w:p>
          <w:p w14:paraId="4D99C8CD" w14:textId="77777777" w:rsidR="0073622C" w:rsidRPr="00DB41F1" w:rsidRDefault="0073622C" w:rsidP="007067BA">
            <w:pPr>
              <w:spacing w:line="240" w:lineRule="auto"/>
              <w:ind w:right="-72"/>
              <w:jc w:val="right"/>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การป้องกัน</w:t>
            </w:r>
          </w:p>
          <w:p w14:paraId="1FB92F13" w14:textId="77777777" w:rsidR="0073622C" w:rsidRPr="00DB41F1" w:rsidRDefault="0073622C" w:rsidP="007067BA">
            <w:pPr>
              <w:spacing w:line="240" w:lineRule="auto"/>
              <w:ind w:right="-72"/>
              <w:jc w:val="right"/>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ความเสี่ยง</w:t>
            </w:r>
          </w:p>
        </w:tc>
        <w:tc>
          <w:tcPr>
            <w:tcW w:w="649" w:type="pct"/>
            <w:vAlign w:val="bottom"/>
            <w:hideMark/>
          </w:tcPr>
          <w:p w14:paraId="1E4FB423" w14:textId="77777777" w:rsidR="0073622C" w:rsidRPr="00DB41F1" w:rsidRDefault="0073622C" w:rsidP="007067BA">
            <w:pPr>
              <w:spacing w:line="240" w:lineRule="auto"/>
              <w:ind w:right="-72"/>
              <w:jc w:val="right"/>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องค์ประกอบ</w:t>
            </w:r>
          </w:p>
          <w:p w14:paraId="72BE5A16" w14:textId="4CFC6DBC" w:rsidR="0073622C" w:rsidRPr="00DB41F1" w:rsidRDefault="0073622C" w:rsidP="007067BA">
            <w:pPr>
              <w:spacing w:line="240" w:lineRule="auto"/>
              <w:ind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ราคาปัจจุบันของสัญญา</w:t>
            </w:r>
            <w:r w:rsidR="000904BE" w:rsidRPr="00DB41F1">
              <w:rPr>
                <w:rFonts w:ascii="Browallia New" w:eastAsia="Arial Unicode MS" w:hAnsi="Browallia New" w:cs="Browallia New"/>
                <w:bCs/>
                <w:sz w:val="24"/>
                <w:szCs w:val="24"/>
              </w:rPr>
              <w:br/>
            </w:r>
            <w:r w:rsidRPr="00DB41F1">
              <w:rPr>
                <w:rFonts w:ascii="Browallia New" w:eastAsia="Arial Unicode MS" w:hAnsi="Browallia New" w:cs="Browallia New"/>
                <w:bCs/>
                <w:sz w:val="24"/>
                <w:szCs w:val="24"/>
                <w:cs/>
              </w:rPr>
              <w:t>ซื้อขายเงินตราต่างประเทศล่วงหน้า</w:t>
            </w:r>
          </w:p>
        </w:tc>
        <w:tc>
          <w:tcPr>
            <w:tcW w:w="767" w:type="pct"/>
            <w:vAlign w:val="bottom"/>
            <w:hideMark/>
          </w:tcPr>
          <w:p w14:paraId="0B92E0C0" w14:textId="3DC231E9" w:rsidR="0073622C" w:rsidRPr="00DB41F1" w:rsidRDefault="0073622C" w:rsidP="007067BA">
            <w:pPr>
              <w:spacing w:line="240" w:lineRule="auto"/>
              <w:ind w:right="-72"/>
              <w:jc w:val="right"/>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องค์ประกอบราคาปัจจุบันของสัญญาแลกเปลี่ยนอัตราดอกเบี้ยและเงินต้น</w:t>
            </w:r>
            <w:r w:rsidR="006D0220" w:rsidRPr="00DB41F1">
              <w:rPr>
                <w:rFonts w:ascii="Browallia New" w:eastAsia="Arial Unicode MS" w:hAnsi="Browallia New" w:cs="Browallia New"/>
                <w:bCs/>
                <w:sz w:val="24"/>
                <w:szCs w:val="24"/>
              </w:rPr>
              <w:br/>
            </w:r>
            <w:r w:rsidRPr="00DB41F1">
              <w:rPr>
                <w:rFonts w:ascii="Browallia New" w:eastAsia="Arial Unicode MS" w:hAnsi="Browallia New" w:cs="Browallia New"/>
                <w:bCs/>
                <w:sz w:val="24"/>
                <w:szCs w:val="24"/>
                <w:cs/>
              </w:rPr>
              <w:t>ต่างสกุลเงิน</w:t>
            </w:r>
          </w:p>
        </w:tc>
        <w:tc>
          <w:tcPr>
            <w:tcW w:w="600" w:type="pct"/>
          </w:tcPr>
          <w:p w14:paraId="1CC4E8D0" w14:textId="77777777" w:rsidR="0073622C" w:rsidRPr="00DB41F1" w:rsidRDefault="0073622C" w:rsidP="007067BA">
            <w:pPr>
              <w:spacing w:line="240" w:lineRule="auto"/>
              <w:ind w:right="-72"/>
              <w:jc w:val="right"/>
              <w:rPr>
                <w:rFonts w:ascii="Browallia New" w:eastAsia="Arial Unicode MS" w:hAnsi="Browallia New" w:cs="Browallia New"/>
                <w:bCs/>
                <w:sz w:val="24"/>
                <w:szCs w:val="24"/>
              </w:rPr>
            </w:pPr>
          </w:p>
          <w:p w14:paraId="49243CD8" w14:textId="77777777" w:rsidR="0073622C" w:rsidRPr="00DB41F1" w:rsidRDefault="0073622C" w:rsidP="007067BA">
            <w:pPr>
              <w:spacing w:line="240" w:lineRule="auto"/>
              <w:ind w:right="-72"/>
              <w:jc w:val="right"/>
              <w:rPr>
                <w:rFonts w:ascii="Browallia New" w:eastAsia="Arial Unicode MS" w:hAnsi="Browallia New" w:cs="Browallia New"/>
                <w:bCs/>
                <w:sz w:val="24"/>
                <w:szCs w:val="24"/>
              </w:rPr>
            </w:pPr>
          </w:p>
          <w:p w14:paraId="0E3EF6AD" w14:textId="77777777" w:rsidR="0073622C" w:rsidRPr="00DB41F1" w:rsidRDefault="0073622C" w:rsidP="007067BA">
            <w:pPr>
              <w:spacing w:line="240" w:lineRule="auto"/>
              <w:ind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สัญญาแลกเปลี่ยนอัตราดอกเบี้ย</w:t>
            </w:r>
          </w:p>
        </w:tc>
        <w:tc>
          <w:tcPr>
            <w:tcW w:w="579" w:type="pct"/>
            <w:vAlign w:val="bottom"/>
            <w:hideMark/>
          </w:tcPr>
          <w:p w14:paraId="2089F3E9" w14:textId="77777777" w:rsidR="0073622C" w:rsidRPr="00DB41F1" w:rsidRDefault="0073622C" w:rsidP="007067BA">
            <w:pPr>
              <w:spacing w:line="240" w:lineRule="auto"/>
              <w:ind w:right="-72"/>
              <w:jc w:val="right"/>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รวมสำรองรายการป้องกัน</w:t>
            </w:r>
          </w:p>
          <w:p w14:paraId="675EF9CC" w14:textId="77777777" w:rsidR="0073622C" w:rsidRPr="00DB41F1" w:rsidRDefault="0073622C" w:rsidP="007067BA">
            <w:pPr>
              <w:spacing w:line="240" w:lineRule="auto"/>
              <w:ind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ความเสี่ยง</w:t>
            </w:r>
          </w:p>
        </w:tc>
      </w:tr>
      <w:tr w:rsidR="0073622C" w:rsidRPr="00DB41F1" w14:paraId="0B8698E8" w14:textId="77777777" w:rsidTr="007067BA">
        <w:trPr>
          <w:tblHeader/>
        </w:trPr>
        <w:tc>
          <w:tcPr>
            <w:tcW w:w="1760" w:type="pct"/>
            <w:vAlign w:val="bottom"/>
          </w:tcPr>
          <w:p w14:paraId="7F897F08" w14:textId="77777777" w:rsidR="0073622C" w:rsidRPr="00DB41F1" w:rsidRDefault="0073622C" w:rsidP="007067BA">
            <w:pPr>
              <w:spacing w:line="240" w:lineRule="auto"/>
              <w:ind w:left="-105" w:right="-126"/>
              <w:rPr>
                <w:rFonts w:ascii="Browallia New" w:eastAsia="Arial Unicode MS" w:hAnsi="Browallia New" w:cs="Browallia New"/>
                <w:b/>
                <w:bCs/>
                <w:snapToGrid w:val="0"/>
                <w:sz w:val="24"/>
                <w:szCs w:val="24"/>
                <w:cs/>
              </w:rPr>
            </w:pPr>
          </w:p>
        </w:tc>
        <w:tc>
          <w:tcPr>
            <w:tcW w:w="645" w:type="pct"/>
            <w:vAlign w:val="bottom"/>
            <w:hideMark/>
          </w:tcPr>
          <w:p w14:paraId="58DB652B" w14:textId="77777777" w:rsidR="0073622C" w:rsidRPr="00DB41F1" w:rsidRDefault="0073622C" w:rsidP="007067BA">
            <w:pPr>
              <w:pBdr>
                <w:bottom w:val="single" w:sz="4" w:space="1" w:color="auto"/>
              </w:pBdr>
              <w:spacing w:line="240" w:lineRule="auto"/>
              <w:ind w:left="-15" w:right="-72"/>
              <w:jc w:val="right"/>
              <w:rPr>
                <w:rFonts w:ascii="Browallia New" w:eastAsia="Arial Unicode MS" w:hAnsi="Browallia New" w:cs="Browallia New"/>
                <w:b/>
                <w:bCs/>
                <w:snapToGrid w:val="0"/>
                <w:sz w:val="24"/>
                <w:szCs w:val="24"/>
              </w:rPr>
            </w:pPr>
            <w:r w:rsidRPr="00DB41F1">
              <w:rPr>
                <w:rFonts w:ascii="Browallia New" w:eastAsia="Arial Unicode MS" w:hAnsi="Browallia New" w:cs="Browallia New"/>
                <w:bCs/>
                <w:sz w:val="24"/>
                <w:szCs w:val="24"/>
                <w:cs/>
              </w:rPr>
              <w:t>พันบาท</w:t>
            </w:r>
          </w:p>
        </w:tc>
        <w:tc>
          <w:tcPr>
            <w:tcW w:w="649" w:type="pct"/>
            <w:vAlign w:val="bottom"/>
            <w:hideMark/>
          </w:tcPr>
          <w:p w14:paraId="73C507D9" w14:textId="77777777" w:rsidR="0073622C" w:rsidRPr="00DB41F1" w:rsidRDefault="0073622C" w:rsidP="007067BA">
            <w:pPr>
              <w:pBdr>
                <w:bottom w:val="single" w:sz="4" w:space="1" w:color="auto"/>
              </w:pBdr>
              <w:spacing w:line="240" w:lineRule="auto"/>
              <w:ind w:right="-72"/>
              <w:jc w:val="right"/>
              <w:rPr>
                <w:rFonts w:ascii="Browallia New" w:eastAsia="Arial Unicode MS" w:hAnsi="Browallia New" w:cs="Browallia New"/>
                <w:bCs/>
                <w:sz w:val="24"/>
                <w:szCs w:val="24"/>
              </w:rPr>
            </w:pPr>
            <w:r w:rsidRPr="00DB41F1">
              <w:rPr>
                <w:rFonts w:ascii="Browallia New" w:eastAsia="Arial Unicode MS" w:hAnsi="Browallia New" w:cs="Browallia New"/>
                <w:bCs/>
                <w:sz w:val="24"/>
                <w:szCs w:val="24"/>
                <w:cs/>
              </w:rPr>
              <w:t>พันบาท</w:t>
            </w:r>
          </w:p>
        </w:tc>
        <w:tc>
          <w:tcPr>
            <w:tcW w:w="767" w:type="pct"/>
            <w:vAlign w:val="bottom"/>
            <w:hideMark/>
          </w:tcPr>
          <w:p w14:paraId="68CAF8E1" w14:textId="77777777" w:rsidR="0073622C" w:rsidRPr="00DB41F1" w:rsidRDefault="0073622C" w:rsidP="007067BA">
            <w:pPr>
              <w:pBdr>
                <w:bottom w:val="single" w:sz="4" w:space="1" w:color="auto"/>
              </w:pBdr>
              <w:spacing w:line="240" w:lineRule="auto"/>
              <w:ind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พันบาท</w:t>
            </w:r>
          </w:p>
        </w:tc>
        <w:tc>
          <w:tcPr>
            <w:tcW w:w="600" w:type="pct"/>
          </w:tcPr>
          <w:p w14:paraId="4DBAC30D" w14:textId="77777777" w:rsidR="0073622C" w:rsidRPr="00DB41F1" w:rsidRDefault="0073622C" w:rsidP="007067BA">
            <w:pPr>
              <w:pBdr>
                <w:bottom w:val="single" w:sz="4" w:space="1" w:color="auto"/>
              </w:pBdr>
              <w:spacing w:line="240" w:lineRule="auto"/>
              <w:ind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พันบาท</w:t>
            </w:r>
          </w:p>
        </w:tc>
        <w:tc>
          <w:tcPr>
            <w:tcW w:w="579" w:type="pct"/>
            <w:vAlign w:val="bottom"/>
            <w:hideMark/>
          </w:tcPr>
          <w:p w14:paraId="10D9B878" w14:textId="77777777" w:rsidR="0073622C" w:rsidRPr="00DB41F1" w:rsidRDefault="0073622C" w:rsidP="007067BA">
            <w:pPr>
              <w:pBdr>
                <w:bottom w:val="single" w:sz="4" w:space="1" w:color="auto"/>
              </w:pBdr>
              <w:spacing w:line="240" w:lineRule="auto"/>
              <w:ind w:left="-15" w:right="-72"/>
              <w:jc w:val="right"/>
              <w:rPr>
                <w:rFonts w:ascii="Browallia New" w:eastAsia="Arial Unicode MS" w:hAnsi="Browallia New" w:cs="Browallia New"/>
                <w:bCs/>
                <w:sz w:val="24"/>
                <w:szCs w:val="24"/>
                <w:cs/>
              </w:rPr>
            </w:pPr>
            <w:r w:rsidRPr="00DB41F1">
              <w:rPr>
                <w:rFonts w:ascii="Browallia New" w:eastAsia="Arial Unicode MS" w:hAnsi="Browallia New" w:cs="Browallia New"/>
                <w:bCs/>
                <w:sz w:val="24"/>
                <w:szCs w:val="24"/>
                <w:cs/>
              </w:rPr>
              <w:t>พันบาท</w:t>
            </w:r>
          </w:p>
        </w:tc>
      </w:tr>
      <w:tr w:rsidR="0073622C" w:rsidRPr="00DB41F1" w14:paraId="033A9396" w14:textId="77777777" w:rsidTr="007067BA">
        <w:tc>
          <w:tcPr>
            <w:tcW w:w="1760" w:type="pct"/>
          </w:tcPr>
          <w:p w14:paraId="45A4B06E" w14:textId="77777777" w:rsidR="0073622C" w:rsidRPr="00DB41F1" w:rsidRDefault="0073622C" w:rsidP="007067BA">
            <w:pPr>
              <w:spacing w:line="240" w:lineRule="auto"/>
              <w:ind w:left="-105"/>
              <w:rPr>
                <w:rFonts w:ascii="Browallia New" w:hAnsi="Browallia New" w:cs="Browallia New"/>
                <w:b/>
                <w:bCs/>
                <w:sz w:val="24"/>
                <w:szCs w:val="24"/>
                <w:cs/>
              </w:rPr>
            </w:pPr>
          </w:p>
        </w:tc>
        <w:tc>
          <w:tcPr>
            <w:tcW w:w="645" w:type="pct"/>
            <w:vAlign w:val="bottom"/>
          </w:tcPr>
          <w:p w14:paraId="5A1155FC" w14:textId="77777777" w:rsidR="0073622C" w:rsidRPr="00DB41F1" w:rsidRDefault="0073622C" w:rsidP="007067BA">
            <w:pPr>
              <w:spacing w:line="240" w:lineRule="auto"/>
              <w:ind w:left="-15" w:right="-72"/>
              <w:jc w:val="right"/>
              <w:rPr>
                <w:rFonts w:ascii="Browallia New" w:eastAsia="Arial Unicode MS" w:hAnsi="Browallia New" w:cs="Browallia New"/>
                <w:sz w:val="24"/>
                <w:szCs w:val="24"/>
              </w:rPr>
            </w:pPr>
          </w:p>
        </w:tc>
        <w:tc>
          <w:tcPr>
            <w:tcW w:w="649" w:type="pct"/>
            <w:vAlign w:val="bottom"/>
          </w:tcPr>
          <w:p w14:paraId="661C7F35" w14:textId="77777777" w:rsidR="0073622C" w:rsidRPr="00DB41F1" w:rsidRDefault="0073622C" w:rsidP="007067BA">
            <w:pPr>
              <w:spacing w:line="240" w:lineRule="auto"/>
              <w:ind w:right="-72"/>
              <w:jc w:val="right"/>
              <w:rPr>
                <w:rFonts w:ascii="Browallia New" w:eastAsia="Arial Unicode MS" w:hAnsi="Browallia New" w:cs="Browallia New"/>
                <w:sz w:val="24"/>
                <w:szCs w:val="24"/>
              </w:rPr>
            </w:pPr>
          </w:p>
        </w:tc>
        <w:tc>
          <w:tcPr>
            <w:tcW w:w="767" w:type="pct"/>
            <w:vAlign w:val="bottom"/>
          </w:tcPr>
          <w:p w14:paraId="6E490C36" w14:textId="77777777" w:rsidR="0073622C" w:rsidRPr="00DB41F1" w:rsidRDefault="0073622C" w:rsidP="007067BA">
            <w:pPr>
              <w:spacing w:line="240" w:lineRule="auto"/>
              <w:ind w:right="-72"/>
              <w:jc w:val="right"/>
              <w:rPr>
                <w:rFonts w:ascii="Browallia New" w:eastAsia="Arial Unicode MS" w:hAnsi="Browallia New" w:cs="Browallia New"/>
                <w:sz w:val="24"/>
                <w:szCs w:val="24"/>
              </w:rPr>
            </w:pPr>
          </w:p>
        </w:tc>
        <w:tc>
          <w:tcPr>
            <w:tcW w:w="600" w:type="pct"/>
            <w:vAlign w:val="bottom"/>
          </w:tcPr>
          <w:p w14:paraId="03666C68" w14:textId="77777777" w:rsidR="0073622C" w:rsidRPr="00DB41F1" w:rsidRDefault="0073622C" w:rsidP="007067BA">
            <w:pPr>
              <w:spacing w:line="240" w:lineRule="auto"/>
              <w:ind w:right="-72"/>
              <w:jc w:val="right"/>
              <w:rPr>
                <w:rFonts w:ascii="Browallia New" w:eastAsia="Arial Unicode MS" w:hAnsi="Browallia New" w:cs="Browallia New"/>
                <w:sz w:val="24"/>
                <w:szCs w:val="24"/>
              </w:rPr>
            </w:pPr>
          </w:p>
        </w:tc>
        <w:tc>
          <w:tcPr>
            <w:tcW w:w="579" w:type="pct"/>
            <w:vAlign w:val="bottom"/>
          </w:tcPr>
          <w:p w14:paraId="0B597DC5" w14:textId="77777777" w:rsidR="0073622C" w:rsidRPr="00DB41F1" w:rsidRDefault="0073622C" w:rsidP="007067BA">
            <w:pPr>
              <w:spacing w:line="240" w:lineRule="auto"/>
              <w:ind w:left="-15" w:right="-72"/>
              <w:jc w:val="right"/>
              <w:rPr>
                <w:rFonts w:ascii="Browallia New" w:eastAsia="Arial Unicode MS" w:hAnsi="Browallia New" w:cs="Browallia New"/>
                <w:sz w:val="24"/>
                <w:szCs w:val="24"/>
              </w:rPr>
            </w:pPr>
          </w:p>
        </w:tc>
      </w:tr>
      <w:tr w:rsidR="00290D6A" w:rsidRPr="00DB41F1" w14:paraId="5200B428" w14:textId="77777777" w:rsidTr="007067BA">
        <w:tc>
          <w:tcPr>
            <w:tcW w:w="1760" w:type="pct"/>
          </w:tcPr>
          <w:p w14:paraId="0C94F990" w14:textId="7982641C" w:rsidR="00290D6A" w:rsidRPr="00DB41F1" w:rsidRDefault="00290D6A" w:rsidP="00290D6A">
            <w:pPr>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b/>
                <w:bCs/>
                <w:sz w:val="24"/>
                <w:szCs w:val="24"/>
                <w:cs/>
              </w:rPr>
              <w:t xml:space="preserve">ยอดยกมา ณ วันที่ </w:t>
            </w:r>
            <w:r w:rsidR="00621FFC" w:rsidRPr="00621FFC">
              <w:rPr>
                <w:rFonts w:ascii="Browallia New" w:hAnsi="Browallia New" w:cs="Browallia New"/>
                <w:b/>
                <w:bCs/>
                <w:sz w:val="24"/>
                <w:szCs w:val="24"/>
              </w:rPr>
              <w:t>1</w:t>
            </w:r>
            <w:r w:rsidRPr="00DB41F1">
              <w:rPr>
                <w:rFonts w:ascii="Browallia New" w:hAnsi="Browallia New" w:cs="Browallia New"/>
                <w:b/>
                <w:bCs/>
                <w:sz w:val="24"/>
                <w:szCs w:val="24"/>
                <w:cs/>
              </w:rPr>
              <w:t xml:space="preserve"> มกราคม พ.ศ. </w:t>
            </w:r>
            <w:r w:rsidR="00621FFC" w:rsidRPr="00621FFC">
              <w:rPr>
                <w:rFonts w:ascii="Browallia New" w:hAnsi="Browallia New" w:cs="Browallia New"/>
                <w:b/>
                <w:bCs/>
                <w:sz w:val="24"/>
                <w:szCs w:val="24"/>
              </w:rPr>
              <w:t>2565</w:t>
            </w:r>
          </w:p>
        </w:tc>
        <w:tc>
          <w:tcPr>
            <w:tcW w:w="645" w:type="pct"/>
            <w:vAlign w:val="bottom"/>
          </w:tcPr>
          <w:p w14:paraId="4A36B8AB" w14:textId="187EEA90" w:rsidR="00290D6A" w:rsidRPr="00DB41F1" w:rsidRDefault="00290D6A" w:rsidP="00290D6A">
            <w:pP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lang w:val="en-US"/>
              </w:rPr>
              <w:t>(</w:t>
            </w:r>
            <w:r w:rsidR="00621FFC" w:rsidRPr="00621FFC">
              <w:rPr>
                <w:rFonts w:ascii="Browallia New" w:eastAsia="Arial Unicode MS" w:hAnsi="Browallia New" w:cs="Browallia New"/>
                <w:sz w:val="24"/>
                <w:szCs w:val="24"/>
              </w:rPr>
              <w:t>65</w:t>
            </w:r>
            <w:r w:rsidRPr="00DB41F1">
              <w:rPr>
                <w:rFonts w:ascii="Browallia New" w:eastAsia="Arial Unicode MS" w:hAnsi="Browallia New" w:cs="Browallia New"/>
                <w:sz w:val="24"/>
                <w:szCs w:val="24"/>
                <w:lang w:val="en-US"/>
              </w:rPr>
              <w:t>,</w:t>
            </w:r>
            <w:r w:rsidR="00621FFC" w:rsidRPr="00621FFC">
              <w:rPr>
                <w:rFonts w:ascii="Browallia New" w:eastAsia="Arial Unicode MS" w:hAnsi="Browallia New" w:cs="Browallia New"/>
                <w:sz w:val="24"/>
                <w:szCs w:val="24"/>
              </w:rPr>
              <w:t>428</w:t>
            </w:r>
            <w:r w:rsidRPr="00DB41F1">
              <w:rPr>
                <w:rFonts w:ascii="Browallia New" w:eastAsia="Arial Unicode MS" w:hAnsi="Browallia New" w:cs="Browallia New"/>
                <w:sz w:val="24"/>
                <w:szCs w:val="24"/>
                <w:lang w:val="en-US"/>
              </w:rPr>
              <w:t>)</w:t>
            </w:r>
          </w:p>
        </w:tc>
        <w:tc>
          <w:tcPr>
            <w:tcW w:w="649" w:type="pct"/>
            <w:vAlign w:val="bottom"/>
          </w:tcPr>
          <w:p w14:paraId="30574A2B" w14:textId="23458E2A"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39</w:t>
            </w:r>
            <w:r w:rsidR="00290D6A" w:rsidRPr="00DB41F1">
              <w:rPr>
                <w:rFonts w:ascii="Browallia New" w:eastAsia="Arial Unicode MS" w:hAnsi="Browallia New" w:cs="Browallia New"/>
                <w:sz w:val="24"/>
                <w:szCs w:val="24"/>
                <w:lang w:val="en-US"/>
              </w:rPr>
              <w:t>,</w:t>
            </w:r>
            <w:r w:rsidRPr="00621FFC">
              <w:rPr>
                <w:rFonts w:ascii="Browallia New" w:eastAsia="Arial Unicode MS" w:hAnsi="Browallia New" w:cs="Browallia New"/>
                <w:sz w:val="24"/>
                <w:szCs w:val="24"/>
              </w:rPr>
              <w:t>055</w:t>
            </w:r>
          </w:p>
        </w:tc>
        <w:tc>
          <w:tcPr>
            <w:tcW w:w="767" w:type="pct"/>
            <w:vAlign w:val="bottom"/>
          </w:tcPr>
          <w:p w14:paraId="1FC5297E" w14:textId="47C327E4"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20</w:t>
            </w:r>
            <w:r w:rsidR="00290D6A" w:rsidRPr="00DB41F1">
              <w:rPr>
                <w:rFonts w:ascii="Browallia New" w:eastAsia="Arial Unicode MS" w:hAnsi="Browallia New" w:cs="Browallia New"/>
                <w:sz w:val="24"/>
                <w:szCs w:val="24"/>
                <w:lang w:val="en-US"/>
              </w:rPr>
              <w:t>,</w:t>
            </w:r>
            <w:r w:rsidRPr="00621FFC">
              <w:rPr>
                <w:rFonts w:ascii="Browallia New" w:eastAsia="Arial Unicode MS" w:hAnsi="Browallia New" w:cs="Browallia New"/>
                <w:sz w:val="24"/>
                <w:szCs w:val="24"/>
              </w:rPr>
              <w:t>174</w:t>
            </w:r>
          </w:p>
        </w:tc>
        <w:tc>
          <w:tcPr>
            <w:tcW w:w="600" w:type="pct"/>
            <w:vAlign w:val="bottom"/>
          </w:tcPr>
          <w:p w14:paraId="69D58064" w14:textId="405B204A" w:rsidR="00290D6A" w:rsidRPr="00DB41F1" w:rsidRDefault="00290D6A"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lang w:val="en-US"/>
              </w:rPr>
              <w:t>(</w:t>
            </w:r>
            <w:r w:rsidR="00621FFC" w:rsidRPr="00621FFC">
              <w:rPr>
                <w:rFonts w:ascii="Browallia New" w:eastAsia="Arial Unicode MS" w:hAnsi="Browallia New" w:cs="Browallia New"/>
                <w:sz w:val="24"/>
                <w:szCs w:val="24"/>
              </w:rPr>
              <w:t>1</w:t>
            </w:r>
            <w:r w:rsidRPr="00DB41F1">
              <w:rPr>
                <w:rFonts w:ascii="Browallia New" w:eastAsia="Arial Unicode MS" w:hAnsi="Browallia New" w:cs="Browallia New"/>
                <w:sz w:val="24"/>
                <w:szCs w:val="24"/>
                <w:lang w:val="en-US"/>
              </w:rPr>
              <w:t>,</w:t>
            </w:r>
            <w:r w:rsidR="00621FFC" w:rsidRPr="00621FFC">
              <w:rPr>
                <w:rFonts w:ascii="Browallia New" w:eastAsia="Arial Unicode MS" w:hAnsi="Browallia New" w:cs="Browallia New"/>
                <w:sz w:val="24"/>
                <w:szCs w:val="24"/>
              </w:rPr>
              <w:t>798</w:t>
            </w:r>
            <w:r w:rsidRPr="00DB41F1">
              <w:rPr>
                <w:rFonts w:ascii="Browallia New" w:eastAsia="Arial Unicode MS" w:hAnsi="Browallia New" w:cs="Browallia New"/>
                <w:sz w:val="24"/>
                <w:szCs w:val="24"/>
                <w:lang w:val="en-US"/>
              </w:rPr>
              <w:t>,</w:t>
            </w:r>
            <w:r w:rsidR="00621FFC" w:rsidRPr="00621FFC">
              <w:rPr>
                <w:rFonts w:ascii="Browallia New" w:eastAsia="Arial Unicode MS" w:hAnsi="Browallia New" w:cs="Browallia New"/>
                <w:sz w:val="24"/>
                <w:szCs w:val="24"/>
              </w:rPr>
              <w:t>657</w:t>
            </w:r>
            <w:r w:rsidRPr="00DB41F1">
              <w:rPr>
                <w:rFonts w:ascii="Browallia New" w:eastAsia="Arial Unicode MS" w:hAnsi="Browallia New" w:cs="Browallia New"/>
                <w:sz w:val="24"/>
                <w:szCs w:val="24"/>
                <w:lang w:val="en-US"/>
              </w:rPr>
              <w:t>)</w:t>
            </w:r>
          </w:p>
        </w:tc>
        <w:tc>
          <w:tcPr>
            <w:tcW w:w="579" w:type="pct"/>
            <w:vAlign w:val="bottom"/>
          </w:tcPr>
          <w:p w14:paraId="3EAB7051" w14:textId="3FBFB3B3" w:rsidR="00290D6A" w:rsidRPr="00DB41F1" w:rsidRDefault="00290D6A" w:rsidP="00290D6A">
            <w:pPr>
              <w:spacing w:line="240" w:lineRule="auto"/>
              <w:ind w:left="-15"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lang w:val="en-US"/>
              </w:rPr>
              <w:t>(</w:t>
            </w:r>
            <w:r w:rsidR="00621FFC" w:rsidRPr="00621FFC">
              <w:rPr>
                <w:rFonts w:ascii="Browallia New" w:eastAsia="Arial Unicode MS" w:hAnsi="Browallia New" w:cs="Browallia New"/>
                <w:sz w:val="24"/>
                <w:szCs w:val="24"/>
              </w:rPr>
              <w:t>1</w:t>
            </w:r>
            <w:r w:rsidRPr="00DB41F1">
              <w:rPr>
                <w:rFonts w:ascii="Browallia New" w:eastAsia="Arial Unicode MS" w:hAnsi="Browallia New" w:cs="Browallia New"/>
                <w:sz w:val="24"/>
                <w:szCs w:val="24"/>
                <w:lang w:val="en-US"/>
              </w:rPr>
              <w:t>,</w:t>
            </w:r>
            <w:r w:rsidR="00621FFC" w:rsidRPr="00621FFC">
              <w:rPr>
                <w:rFonts w:ascii="Browallia New" w:eastAsia="Arial Unicode MS" w:hAnsi="Browallia New" w:cs="Browallia New"/>
                <w:sz w:val="24"/>
                <w:szCs w:val="24"/>
              </w:rPr>
              <w:t>804</w:t>
            </w:r>
            <w:r w:rsidRPr="00DB41F1">
              <w:rPr>
                <w:rFonts w:ascii="Browallia New" w:eastAsia="Arial Unicode MS" w:hAnsi="Browallia New" w:cs="Browallia New"/>
                <w:sz w:val="24"/>
                <w:szCs w:val="24"/>
                <w:lang w:val="en-US"/>
              </w:rPr>
              <w:t>,</w:t>
            </w:r>
            <w:r w:rsidR="00621FFC" w:rsidRPr="00621FFC">
              <w:rPr>
                <w:rFonts w:ascii="Browallia New" w:eastAsia="Arial Unicode MS" w:hAnsi="Browallia New" w:cs="Browallia New"/>
                <w:sz w:val="24"/>
                <w:szCs w:val="24"/>
              </w:rPr>
              <w:t>856</w:t>
            </w:r>
            <w:r w:rsidRPr="00DB41F1">
              <w:rPr>
                <w:rFonts w:ascii="Browallia New" w:eastAsia="Arial Unicode MS" w:hAnsi="Browallia New" w:cs="Browallia New"/>
                <w:sz w:val="24"/>
                <w:szCs w:val="24"/>
                <w:lang w:val="en-US"/>
              </w:rPr>
              <w:t>)</w:t>
            </w:r>
          </w:p>
        </w:tc>
      </w:tr>
      <w:tr w:rsidR="00290D6A" w:rsidRPr="00DB41F1" w14:paraId="14BCE168" w14:textId="77777777" w:rsidTr="007067BA">
        <w:tc>
          <w:tcPr>
            <w:tcW w:w="1760" w:type="pct"/>
          </w:tcPr>
          <w:p w14:paraId="5AD8AEEA" w14:textId="77777777" w:rsidR="00290D6A" w:rsidRPr="00DB41F1" w:rsidRDefault="00290D6A" w:rsidP="00290D6A">
            <w:pPr>
              <w:tabs>
                <w:tab w:val="left" w:pos="259"/>
              </w:tabs>
              <w:spacing w:line="240" w:lineRule="auto"/>
              <w:ind w:left="-105"/>
              <w:rPr>
                <w:rFonts w:ascii="Browallia New" w:hAnsi="Browallia New" w:cs="Browallia New"/>
                <w:sz w:val="24"/>
                <w:szCs w:val="24"/>
              </w:rPr>
            </w:pPr>
            <w:r w:rsidRPr="00DB41F1">
              <w:rPr>
                <w:rFonts w:ascii="Browallia New" w:hAnsi="Browallia New" w:cs="Browallia New"/>
                <w:sz w:val="24"/>
                <w:szCs w:val="24"/>
                <w:u w:val="single"/>
                <w:cs/>
              </w:rPr>
              <w:t>บวก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การเปลี่ยนแปลงในมูลค่ายุติธรรม</w:t>
            </w:r>
          </w:p>
          <w:p w14:paraId="45BB3B85" w14:textId="77777777" w:rsidR="00290D6A" w:rsidRPr="00DB41F1" w:rsidRDefault="00290D6A" w:rsidP="00290D6A">
            <w:pPr>
              <w:tabs>
                <w:tab w:val="left" w:pos="259"/>
              </w:tabs>
              <w:spacing w:line="240" w:lineRule="auto"/>
              <w:ind w:left="-105"/>
              <w:rPr>
                <w:rFonts w:ascii="Browallia New" w:hAnsi="Browallia New" w:cs="Browallia New"/>
                <w:sz w:val="24"/>
                <w:szCs w:val="24"/>
              </w:rPr>
            </w:pPr>
            <w:r w:rsidRPr="00DB41F1">
              <w:rPr>
                <w:rFonts w:ascii="Browallia New" w:hAnsi="Browallia New" w:cs="Browallia New"/>
                <w:sz w:val="24"/>
                <w:szCs w:val="24"/>
              </w:rPr>
              <w:tab/>
              <w:t xml:space="preserve">   </w:t>
            </w:r>
            <w:r w:rsidRPr="00DB41F1">
              <w:rPr>
                <w:rFonts w:ascii="Browallia New" w:hAnsi="Browallia New" w:cs="Browallia New"/>
                <w:sz w:val="24"/>
                <w:szCs w:val="24"/>
                <w:cs/>
              </w:rPr>
              <w:t>ของเครื่องมือป้องกันความเสี่ยง</w:t>
            </w:r>
          </w:p>
          <w:p w14:paraId="26069096" w14:textId="3AE74877" w:rsidR="00290D6A" w:rsidRPr="00DB41F1" w:rsidRDefault="00290D6A" w:rsidP="00290D6A">
            <w:pPr>
              <w:tabs>
                <w:tab w:val="left" w:pos="259"/>
              </w:tabs>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sz w:val="24"/>
                <w:szCs w:val="24"/>
              </w:rPr>
              <w:tab/>
              <w:t xml:space="preserve">   </w:t>
            </w:r>
            <w:r w:rsidRPr="00DB41F1">
              <w:rPr>
                <w:rFonts w:ascii="Browallia New" w:hAnsi="Browallia New" w:cs="Browallia New"/>
                <w:sz w:val="24"/>
                <w:szCs w:val="24"/>
                <w:cs/>
              </w:rPr>
              <w:t>รับรู้ในกำไรขาดทุนเบ็ดเสร็จอื่น</w:t>
            </w:r>
          </w:p>
        </w:tc>
        <w:tc>
          <w:tcPr>
            <w:tcW w:w="645" w:type="pct"/>
            <w:vAlign w:val="bottom"/>
          </w:tcPr>
          <w:p w14:paraId="64E592F2" w14:textId="3978F006" w:rsidR="00290D6A" w:rsidRPr="00DB41F1" w:rsidRDefault="00290D6A" w:rsidP="00290D6A">
            <w:pP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c>
          <w:tcPr>
            <w:tcW w:w="649" w:type="pct"/>
            <w:vAlign w:val="bottom"/>
          </w:tcPr>
          <w:p w14:paraId="5643408E" w14:textId="12C220F5" w:rsidR="00290D6A" w:rsidRPr="00DB41F1" w:rsidRDefault="00290D6A"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247</w:t>
            </w:r>
            <w:r w:rsidRPr="00DB41F1">
              <w:rPr>
                <w:rFonts w:ascii="Browallia New" w:eastAsia="Arial Unicode MS" w:hAnsi="Browallia New" w:cs="Browallia New"/>
                <w:sz w:val="24"/>
                <w:szCs w:val="24"/>
              </w:rPr>
              <w:t>)</w:t>
            </w:r>
          </w:p>
        </w:tc>
        <w:tc>
          <w:tcPr>
            <w:tcW w:w="767" w:type="pct"/>
            <w:vAlign w:val="bottom"/>
          </w:tcPr>
          <w:p w14:paraId="6D105DFA" w14:textId="2C4E15E9"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95</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841</w:t>
            </w:r>
          </w:p>
        </w:tc>
        <w:tc>
          <w:tcPr>
            <w:tcW w:w="600" w:type="pct"/>
            <w:vAlign w:val="bottom"/>
          </w:tcPr>
          <w:p w14:paraId="27F22A38" w14:textId="3D024C0E"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3</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047</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341</w:t>
            </w:r>
          </w:p>
        </w:tc>
        <w:tc>
          <w:tcPr>
            <w:tcW w:w="579" w:type="pct"/>
            <w:vAlign w:val="bottom"/>
          </w:tcPr>
          <w:p w14:paraId="104A7D7D" w14:textId="292833D7" w:rsidR="00290D6A" w:rsidRPr="00DB41F1" w:rsidRDefault="00621FFC" w:rsidP="00290D6A">
            <w:pPr>
              <w:spacing w:line="240" w:lineRule="auto"/>
              <w:ind w:left="-15"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3</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142</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935</w:t>
            </w:r>
          </w:p>
        </w:tc>
      </w:tr>
      <w:tr w:rsidR="00290D6A" w:rsidRPr="00DB41F1" w14:paraId="768FB2EA" w14:textId="77777777" w:rsidTr="007067BA">
        <w:tc>
          <w:tcPr>
            <w:tcW w:w="1760" w:type="pct"/>
          </w:tcPr>
          <w:p w14:paraId="01D26DB6" w14:textId="77777777" w:rsidR="00290D6A" w:rsidRPr="00DB41F1" w:rsidRDefault="00290D6A" w:rsidP="00290D6A">
            <w:pPr>
              <w:tabs>
                <w:tab w:val="left" w:pos="259"/>
              </w:tabs>
              <w:spacing w:line="240" w:lineRule="auto"/>
              <w:ind w:left="-105"/>
              <w:rPr>
                <w:rFonts w:ascii="Browallia New" w:hAnsi="Browallia New" w:cs="Browallia New"/>
                <w:sz w:val="24"/>
                <w:szCs w:val="24"/>
              </w:rPr>
            </w:pPr>
            <w:r w:rsidRPr="00DB41F1">
              <w:rPr>
                <w:rFonts w:ascii="Browallia New" w:hAnsi="Browallia New" w:cs="Browallia New"/>
                <w:sz w:val="24"/>
                <w:szCs w:val="24"/>
                <w:u w:val="single"/>
                <w:cs/>
              </w:rPr>
              <w:t>บวก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ต้นทุนการป้องกันความเสี่ยงรอรับรู้</w:t>
            </w:r>
          </w:p>
          <w:p w14:paraId="3FC82D38" w14:textId="00C79C43" w:rsidR="00290D6A" w:rsidRPr="00DB41F1" w:rsidRDefault="00290D6A" w:rsidP="00290D6A">
            <w:pPr>
              <w:tabs>
                <w:tab w:val="left" w:pos="259"/>
              </w:tabs>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sz w:val="24"/>
                <w:szCs w:val="24"/>
              </w:rPr>
              <w:tab/>
              <w:t xml:space="preserve">   </w:t>
            </w:r>
            <w:r w:rsidRPr="00DB41F1">
              <w:rPr>
                <w:rFonts w:ascii="Browallia New" w:hAnsi="Browallia New" w:cs="Browallia New"/>
                <w:sz w:val="24"/>
                <w:szCs w:val="24"/>
                <w:cs/>
              </w:rPr>
              <w:t>ที่รับรู้ในกำไรขาดทุนเบ็ดเสร็จอื่น</w:t>
            </w:r>
          </w:p>
        </w:tc>
        <w:tc>
          <w:tcPr>
            <w:tcW w:w="645" w:type="pct"/>
            <w:vAlign w:val="bottom"/>
          </w:tcPr>
          <w:p w14:paraId="7D7B94C8" w14:textId="33E62943" w:rsidR="00290D6A" w:rsidRPr="00DB41F1" w:rsidRDefault="00621FFC" w:rsidP="00290D6A">
            <w:pPr>
              <w:spacing w:line="240" w:lineRule="auto"/>
              <w:ind w:left="-15" w:right="-72"/>
              <w:jc w:val="right"/>
              <w:rPr>
                <w:rFonts w:ascii="Browallia New" w:eastAsia="Arial Unicode MS" w:hAnsi="Browallia New" w:cs="Browallia New"/>
                <w:sz w:val="24"/>
                <w:szCs w:val="24"/>
                <w:cs/>
              </w:rPr>
            </w:pPr>
            <w:r w:rsidRPr="00621FFC">
              <w:rPr>
                <w:rFonts w:ascii="Browallia New" w:eastAsia="Arial Unicode MS" w:hAnsi="Browallia New" w:cs="Browallia New"/>
                <w:sz w:val="24"/>
                <w:szCs w:val="24"/>
              </w:rPr>
              <w:t>40</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597</w:t>
            </w:r>
          </w:p>
        </w:tc>
        <w:tc>
          <w:tcPr>
            <w:tcW w:w="649" w:type="pct"/>
            <w:vAlign w:val="bottom"/>
          </w:tcPr>
          <w:p w14:paraId="0907BBE3" w14:textId="7B1E3311" w:rsidR="00290D6A" w:rsidRPr="00DB41F1" w:rsidRDefault="00290D6A"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767" w:type="pct"/>
            <w:vAlign w:val="bottom"/>
          </w:tcPr>
          <w:p w14:paraId="08BFB76E" w14:textId="40D52E32" w:rsidR="00290D6A" w:rsidRPr="00DB41F1" w:rsidRDefault="00290D6A"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600" w:type="pct"/>
            <w:vAlign w:val="bottom"/>
          </w:tcPr>
          <w:p w14:paraId="3DECA0C5" w14:textId="13F4A13C" w:rsidR="00290D6A" w:rsidRPr="00DB41F1" w:rsidRDefault="00290D6A"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579" w:type="pct"/>
            <w:vAlign w:val="bottom"/>
          </w:tcPr>
          <w:p w14:paraId="39E08D0B" w14:textId="1B153CF0" w:rsidR="00290D6A" w:rsidRPr="00DB41F1" w:rsidRDefault="00621FFC" w:rsidP="00290D6A">
            <w:pPr>
              <w:spacing w:line="240" w:lineRule="auto"/>
              <w:ind w:left="-15"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40</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597</w:t>
            </w:r>
          </w:p>
        </w:tc>
      </w:tr>
      <w:tr w:rsidR="00290D6A" w:rsidRPr="00DB41F1" w14:paraId="5814AF6B" w14:textId="77777777" w:rsidTr="007067BA">
        <w:tc>
          <w:tcPr>
            <w:tcW w:w="1760" w:type="pct"/>
          </w:tcPr>
          <w:p w14:paraId="613D87AB" w14:textId="77777777" w:rsidR="00290D6A" w:rsidRPr="00DB41F1" w:rsidRDefault="00290D6A" w:rsidP="00290D6A">
            <w:pPr>
              <w:tabs>
                <w:tab w:val="left" w:pos="255"/>
              </w:tabs>
              <w:spacing w:line="240" w:lineRule="auto"/>
              <w:ind w:left="-105"/>
              <w:rPr>
                <w:rFonts w:ascii="Browallia New" w:hAnsi="Browallia New" w:cs="Browallia New"/>
                <w:sz w:val="24"/>
                <w:szCs w:val="24"/>
              </w:rPr>
            </w:pPr>
            <w:r w:rsidRPr="00DB41F1">
              <w:rPr>
                <w:rFonts w:ascii="Browallia New" w:hAnsi="Browallia New" w:cs="Browallia New"/>
                <w:sz w:val="24"/>
                <w:szCs w:val="24"/>
                <w:u w:val="single"/>
                <w:cs/>
              </w:rPr>
              <w:t>หัก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การโอนจากกำไรขาดทุนเบ็ดเสร็จอื่น</w:t>
            </w:r>
          </w:p>
          <w:p w14:paraId="1611FD9D" w14:textId="108A85B6" w:rsidR="00290D6A" w:rsidRPr="00DB41F1" w:rsidRDefault="00290D6A" w:rsidP="00290D6A">
            <w:pPr>
              <w:tabs>
                <w:tab w:val="left" w:pos="255"/>
              </w:tabs>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sz w:val="24"/>
                <w:szCs w:val="24"/>
              </w:rPr>
              <w:tab/>
              <w:t xml:space="preserve">   </w:t>
            </w:r>
            <w:r w:rsidRPr="00DB41F1">
              <w:rPr>
                <w:rFonts w:ascii="Browallia New" w:hAnsi="Browallia New" w:cs="Browallia New"/>
                <w:sz w:val="24"/>
                <w:szCs w:val="24"/>
                <w:cs/>
              </w:rPr>
              <w:t>ไปยังกำไรหรือขาดทุน</w:t>
            </w:r>
          </w:p>
        </w:tc>
        <w:tc>
          <w:tcPr>
            <w:tcW w:w="645" w:type="pct"/>
            <w:vAlign w:val="bottom"/>
          </w:tcPr>
          <w:p w14:paraId="4B3B27A2" w14:textId="27C4BD8A" w:rsidR="00290D6A" w:rsidRPr="00DB41F1" w:rsidRDefault="00290D6A" w:rsidP="00290D6A">
            <w:pP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11</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358</w:t>
            </w:r>
            <w:r w:rsidRPr="00DB41F1">
              <w:rPr>
                <w:rFonts w:ascii="Browallia New" w:eastAsia="Arial Unicode MS" w:hAnsi="Browallia New" w:cs="Browallia New"/>
                <w:sz w:val="24"/>
                <w:szCs w:val="24"/>
              </w:rPr>
              <w:t>)</w:t>
            </w:r>
          </w:p>
        </w:tc>
        <w:tc>
          <w:tcPr>
            <w:tcW w:w="649" w:type="pct"/>
            <w:vAlign w:val="bottom"/>
          </w:tcPr>
          <w:p w14:paraId="376C5A27" w14:textId="5CE7F370" w:rsidR="00290D6A" w:rsidRPr="00DB41F1" w:rsidRDefault="00290D6A"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11</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644</w:t>
            </w:r>
            <w:r w:rsidRPr="00DB41F1">
              <w:rPr>
                <w:rFonts w:ascii="Browallia New" w:eastAsia="Arial Unicode MS" w:hAnsi="Browallia New" w:cs="Browallia New"/>
                <w:sz w:val="24"/>
                <w:szCs w:val="24"/>
              </w:rPr>
              <w:t>)</w:t>
            </w:r>
          </w:p>
        </w:tc>
        <w:tc>
          <w:tcPr>
            <w:tcW w:w="767" w:type="pct"/>
            <w:vAlign w:val="bottom"/>
          </w:tcPr>
          <w:p w14:paraId="52CB5E03" w14:textId="67E5263F"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52</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287</w:t>
            </w:r>
          </w:p>
        </w:tc>
        <w:tc>
          <w:tcPr>
            <w:tcW w:w="600" w:type="pct"/>
            <w:vAlign w:val="bottom"/>
          </w:tcPr>
          <w:p w14:paraId="5EE27CBE" w14:textId="6BA05710"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569</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177</w:t>
            </w:r>
          </w:p>
        </w:tc>
        <w:tc>
          <w:tcPr>
            <w:tcW w:w="579" w:type="pct"/>
            <w:vAlign w:val="bottom"/>
          </w:tcPr>
          <w:p w14:paraId="31D87531" w14:textId="0161D9CB" w:rsidR="00290D6A" w:rsidRPr="00DB41F1" w:rsidRDefault="00621FFC" w:rsidP="00290D6A">
            <w:pPr>
              <w:spacing w:line="240" w:lineRule="auto"/>
              <w:ind w:left="-15"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598</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462</w:t>
            </w:r>
          </w:p>
        </w:tc>
      </w:tr>
      <w:tr w:rsidR="00290D6A" w:rsidRPr="00DB41F1" w14:paraId="7121652A" w14:textId="77777777" w:rsidTr="007067BA">
        <w:tc>
          <w:tcPr>
            <w:tcW w:w="1760" w:type="pct"/>
          </w:tcPr>
          <w:p w14:paraId="2C9A74D0" w14:textId="369DCA82" w:rsidR="00290D6A" w:rsidRPr="00DB41F1" w:rsidRDefault="00290D6A" w:rsidP="00290D6A">
            <w:pPr>
              <w:tabs>
                <w:tab w:val="left" w:pos="255"/>
              </w:tabs>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sz w:val="24"/>
                <w:szCs w:val="24"/>
                <w:u w:val="single"/>
                <w:cs/>
              </w:rPr>
              <w:t>หัก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ภาษีเงินได้รอการตัดบัญชี</w:t>
            </w:r>
          </w:p>
        </w:tc>
        <w:tc>
          <w:tcPr>
            <w:tcW w:w="645" w:type="pct"/>
            <w:vAlign w:val="bottom"/>
          </w:tcPr>
          <w:p w14:paraId="3C801A57" w14:textId="063CDD56" w:rsidR="00290D6A" w:rsidRPr="00DB41F1" w:rsidRDefault="00290D6A" w:rsidP="00290D6A">
            <w:pP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4</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566</w:t>
            </w:r>
            <w:r w:rsidRPr="00DB41F1">
              <w:rPr>
                <w:rFonts w:ascii="Browallia New" w:eastAsia="Arial Unicode MS" w:hAnsi="Browallia New" w:cs="Browallia New"/>
                <w:sz w:val="24"/>
                <w:szCs w:val="24"/>
              </w:rPr>
              <w:t>)</w:t>
            </w:r>
          </w:p>
        </w:tc>
        <w:tc>
          <w:tcPr>
            <w:tcW w:w="649" w:type="pct"/>
            <w:vAlign w:val="bottom"/>
          </w:tcPr>
          <w:p w14:paraId="197F6016" w14:textId="191D3A7F"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940</w:t>
            </w:r>
          </w:p>
        </w:tc>
        <w:tc>
          <w:tcPr>
            <w:tcW w:w="767" w:type="pct"/>
            <w:vAlign w:val="bottom"/>
          </w:tcPr>
          <w:p w14:paraId="4695F5B9" w14:textId="3E4A50E7" w:rsidR="00290D6A" w:rsidRPr="00DB41F1" w:rsidRDefault="00290D6A"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23</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571</w:t>
            </w:r>
            <w:r w:rsidRPr="00DB41F1">
              <w:rPr>
                <w:rFonts w:ascii="Browallia New" w:eastAsia="Arial Unicode MS" w:hAnsi="Browallia New" w:cs="Browallia New"/>
                <w:sz w:val="24"/>
                <w:szCs w:val="24"/>
              </w:rPr>
              <w:t>)</w:t>
            </w:r>
          </w:p>
        </w:tc>
        <w:tc>
          <w:tcPr>
            <w:tcW w:w="600" w:type="pct"/>
            <w:vAlign w:val="bottom"/>
          </w:tcPr>
          <w:p w14:paraId="020089DC" w14:textId="710E82DE" w:rsidR="00290D6A" w:rsidRPr="00DB41F1" w:rsidRDefault="00290D6A"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184</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808</w:t>
            </w:r>
            <w:r w:rsidRPr="00DB41F1">
              <w:rPr>
                <w:rFonts w:ascii="Browallia New" w:eastAsia="Arial Unicode MS" w:hAnsi="Browallia New" w:cs="Browallia New"/>
                <w:sz w:val="24"/>
                <w:szCs w:val="24"/>
              </w:rPr>
              <w:t>)</w:t>
            </w:r>
          </w:p>
        </w:tc>
        <w:tc>
          <w:tcPr>
            <w:tcW w:w="579" w:type="pct"/>
            <w:vAlign w:val="bottom"/>
          </w:tcPr>
          <w:p w14:paraId="69B5739E" w14:textId="0A19E983" w:rsidR="00290D6A" w:rsidRPr="00DB41F1" w:rsidRDefault="00290D6A" w:rsidP="00290D6A">
            <w:pPr>
              <w:spacing w:line="240" w:lineRule="auto"/>
              <w:ind w:left="-15"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211</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005</w:t>
            </w:r>
            <w:r w:rsidRPr="00DB41F1">
              <w:rPr>
                <w:rFonts w:ascii="Browallia New" w:eastAsia="Arial Unicode MS" w:hAnsi="Browallia New" w:cs="Browallia New"/>
                <w:sz w:val="24"/>
                <w:szCs w:val="24"/>
              </w:rPr>
              <w:t>)</w:t>
            </w:r>
          </w:p>
        </w:tc>
      </w:tr>
      <w:tr w:rsidR="00290D6A" w:rsidRPr="00DB41F1" w14:paraId="6755D034" w14:textId="77777777" w:rsidTr="007067BA">
        <w:tc>
          <w:tcPr>
            <w:tcW w:w="1760" w:type="pct"/>
          </w:tcPr>
          <w:p w14:paraId="2932FB43" w14:textId="0CDFADD7" w:rsidR="00290D6A" w:rsidRPr="00DB41F1" w:rsidRDefault="00290D6A" w:rsidP="00290D6A">
            <w:pPr>
              <w:tabs>
                <w:tab w:val="left" w:pos="255"/>
              </w:tabs>
              <w:spacing w:line="240" w:lineRule="auto"/>
              <w:ind w:left="-105"/>
              <w:rPr>
                <w:rFonts w:ascii="Browallia New" w:hAnsi="Browallia New" w:cs="Browallia New"/>
                <w:sz w:val="24"/>
                <w:szCs w:val="24"/>
                <w:cs/>
              </w:rPr>
            </w:pPr>
            <w:r w:rsidRPr="00DB41F1">
              <w:rPr>
                <w:rFonts w:ascii="Browallia New" w:hAnsi="Browallia New" w:cs="Browallia New"/>
                <w:sz w:val="24"/>
                <w:szCs w:val="24"/>
                <w:u w:val="single"/>
                <w:cs/>
              </w:rPr>
              <w:t>หัก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การแปลงค่างบการเงิน</w:t>
            </w:r>
          </w:p>
        </w:tc>
        <w:tc>
          <w:tcPr>
            <w:tcW w:w="645" w:type="pct"/>
            <w:vAlign w:val="bottom"/>
          </w:tcPr>
          <w:p w14:paraId="23DE0EAF" w14:textId="74A33156" w:rsidR="00290D6A" w:rsidRPr="00DB41F1" w:rsidRDefault="00290D6A" w:rsidP="00290D6A">
            <w:pPr>
              <w:pBdr>
                <w:bottom w:val="single" w:sz="4" w:space="1" w:color="auto"/>
              </w:pBd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c>
          <w:tcPr>
            <w:tcW w:w="649" w:type="pct"/>
            <w:vAlign w:val="bottom"/>
          </w:tcPr>
          <w:p w14:paraId="18E62525" w14:textId="66DF75AE" w:rsidR="00290D6A" w:rsidRPr="00DB41F1" w:rsidRDefault="00290D6A" w:rsidP="00290D6A">
            <w:pPr>
              <w:pBdr>
                <w:bottom w:val="single" w:sz="4" w:space="1" w:color="auto"/>
              </w:pBd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767" w:type="pct"/>
            <w:vAlign w:val="bottom"/>
          </w:tcPr>
          <w:p w14:paraId="502BC08D" w14:textId="4C3437DD" w:rsidR="00290D6A" w:rsidRPr="00DB41F1" w:rsidRDefault="00290D6A" w:rsidP="00290D6A">
            <w:pPr>
              <w:pBdr>
                <w:bottom w:val="single" w:sz="4" w:space="1" w:color="auto"/>
              </w:pBd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600" w:type="pct"/>
            <w:vAlign w:val="bottom"/>
          </w:tcPr>
          <w:p w14:paraId="3986BF55" w14:textId="509B5646" w:rsidR="00290D6A" w:rsidRPr="00DB41F1" w:rsidRDefault="00290D6A" w:rsidP="00290D6A">
            <w:pPr>
              <w:pBdr>
                <w:bottom w:val="single" w:sz="4" w:space="1" w:color="auto"/>
              </w:pBd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40</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989</w:t>
            </w:r>
            <w:r w:rsidRPr="00DB41F1">
              <w:rPr>
                <w:rFonts w:ascii="Browallia New" w:eastAsia="Arial Unicode MS" w:hAnsi="Browallia New" w:cs="Browallia New"/>
                <w:sz w:val="24"/>
                <w:szCs w:val="24"/>
              </w:rPr>
              <w:t>)</w:t>
            </w:r>
          </w:p>
        </w:tc>
        <w:tc>
          <w:tcPr>
            <w:tcW w:w="579" w:type="pct"/>
            <w:vAlign w:val="bottom"/>
          </w:tcPr>
          <w:p w14:paraId="0166FF1E" w14:textId="113EC0CA" w:rsidR="00290D6A" w:rsidRPr="00DB41F1" w:rsidRDefault="00290D6A" w:rsidP="00290D6A">
            <w:pPr>
              <w:pBdr>
                <w:bottom w:val="single" w:sz="4" w:space="1" w:color="auto"/>
              </w:pBdr>
              <w:spacing w:line="240" w:lineRule="auto"/>
              <w:ind w:left="-15"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40</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989</w:t>
            </w:r>
            <w:r w:rsidRPr="00DB41F1">
              <w:rPr>
                <w:rFonts w:ascii="Browallia New" w:eastAsia="Arial Unicode MS" w:hAnsi="Browallia New" w:cs="Browallia New"/>
                <w:sz w:val="24"/>
                <w:szCs w:val="24"/>
              </w:rPr>
              <w:t>)</w:t>
            </w:r>
          </w:p>
        </w:tc>
      </w:tr>
      <w:tr w:rsidR="00290D6A" w:rsidRPr="00DB41F1" w14:paraId="6AB7BAE2" w14:textId="77777777" w:rsidTr="007067BA">
        <w:tc>
          <w:tcPr>
            <w:tcW w:w="1760" w:type="pct"/>
            <w:vAlign w:val="bottom"/>
          </w:tcPr>
          <w:p w14:paraId="62213E78" w14:textId="75DB9C56" w:rsidR="00290D6A" w:rsidRPr="00DB41F1" w:rsidRDefault="00290D6A" w:rsidP="00290D6A">
            <w:pPr>
              <w:spacing w:line="240" w:lineRule="auto"/>
              <w:ind w:left="-105"/>
              <w:rPr>
                <w:rFonts w:ascii="Browallia New" w:eastAsia="Arial Unicode MS" w:hAnsi="Browallia New" w:cs="Browallia New"/>
                <w:b/>
                <w:bCs/>
                <w:snapToGrid w:val="0"/>
                <w:sz w:val="24"/>
                <w:szCs w:val="24"/>
                <w:cs/>
              </w:rPr>
            </w:pPr>
            <w:r w:rsidRPr="00DB41F1">
              <w:rPr>
                <w:rFonts w:ascii="Browallia New" w:eastAsia="Arial Unicode MS" w:hAnsi="Browallia New" w:cs="Browallia New"/>
                <w:b/>
                <w:bCs/>
                <w:snapToGrid w:val="0"/>
                <w:sz w:val="24"/>
                <w:szCs w:val="24"/>
                <w:cs/>
              </w:rPr>
              <w:t xml:space="preserve">ยอดคงเหลือ ณ วันที่ </w:t>
            </w:r>
            <w:r w:rsidR="00621FFC" w:rsidRPr="00621FFC">
              <w:rPr>
                <w:rFonts w:ascii="Browallia New" w:eastAsia="Arial Unicode MS" w:hAnsi="Browallia New" w:cs="Browallia New"/>
                <w:b/>
                <w:bCs/>
                <w:snapToGrid w:val="0"/>
                <w:sz w:val="24"/>
                <w:szCs w:val="24"/>
              </w:rPr>
              <w:t>31</w:t>
            </w:r>
            <w:r w:rsidRPr="00DB41F1">
              <w:rPr>
                <w:rFonts w:ascii="Browallia New" w:eastAsia="Arial Unicode MS" w:hAnsi="Browallia New" w:cs="Browallia New"/>
                <w:b/>
                <w:bCs/>
                <w:snapToGrid w:val="0"/>
                <w:sz w:val="24"/>
                <w:szCs w:val="24"/>
              </w:rPr>
              <w:t xml:space="preserve"> </w:t>
            </w:r>
            <w:r w:rsidRPr="00DB41F1">
              <w:rPr>
                <w:rFonts w:ascii="Browallia New" w:eastAsia="Arial Unicode MS" w:hAnsi="Browallia New" w:cs="Browallia New"/>
                <w:b/>
                <w:bCs/>
                <w:snapToGrid w:val="0"/>
                <w:sz w:val="24"/>
                <w:szCs w:val="24"/>
                <w:cs/>
              </w:rPr>
              <w:t xml:space="preserve">ธันวาคม พ.ศ. </w:t>
            </w:r>
            <w:r w:rsidR="00621FFC" w:rsidRPr="00621FFC">
              <w:rPr>
                <w:rFonts w:ascii="Browallia New" w:eastAsia="Arial Unicode MS" w:hAnsi="Browallia New" w:cs="Browallia New"/>
                <w:b/>
                <w:bCs/>
                <w:snapToGrid w:val="0"/>
                <w:sz w:val="24"/>
                <w:szCs w:val="24"/>
              </w:rPr>
              <w:t>2565</w:t>
            </w:r>
          </w:p>
        </w:tc>
        <w:tc>
          <w:tcPr>
            <w:tcW w:w="645" w:type="pct"/>
            <w:vAlign w:val="bottom"/>
          </w:tcPr>
          <w:p w14:paraId="30667642" w14:textId="7B9D991A" w:rsidR="00290D6A" w:rsidRPr="00DB41F1" w:rsidRDefault="00290D6A" w:rsidP="00290D6A">
            <w:pPr>
              <w:pBdr>
                <w:bottom w:val="double" w:sz="4" w:space="1" w:color="auto"/>
              </w:pBd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40</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755</w:t>
            </w:r>
            <w:r w:rsidRPr="00DB41F1">
              <w:rPr>
                <w:rFonts w:ascii="Browallia New" w:eastAsia="Arial Unicode MS" w:hAnsi="Browallia New" w:cs="Browallia New"/>
                <w:sz w:val="24"/>
                <w:szCs w:val="24"/>
              </w:rPr>
              <w:t>)</w:t>
            </w:r>
          </w:p>
        </w:tc>
        <w:tc>
          <w:tcPr>
            <w:tcW w:w="649" w:type="pct"/>
            <w:vAlign w:val="bottom"/>
          </w:tcPr>
          <w:p w14:paraId="65D394B2" w14:textId="7A424EB5" w:rsidR="00290D6A" w:rsidRPr="00DB41F1" w:rsidRDefault="00621FFC" w:rsidP="00290D6A">
            <w:pPr>
              <w:pBdr>
                <w:bottom w:val="double" w:sz="4" w:space="1"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29</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104</w:t>
            </w:r>
          </w:p>
        </w:tc>
        <w:tc>
          <w:tcPr>
            <w:tcW w:w="767" w:type="pct"/>
            <w:vAlign w:val="bottom"/>
          </w:tcPr>
          <w:p w14:paraId="00FC5EE3" w14:textId="037752C8" w:rsidR="00290D6A" w:rsidRPr="00DB41F1" w:rsidRDefault="00621FFC" w:rsidP="00290D6A">
            <w:pPr>
              <w:pBdr>
                <w:bottom w:val="double" w:sz="4" w:space="1"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144</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731</w:t>
            </w:r>
          </w:p>
        </w:tc>
        <w:tc>
          <w:tcPr>
            <w:tcW w:w="600" w:type="pct"/>
            <w:vAlign w:val="bottom"/>
          </w:tcPr>
          <w:p w14:paraId="6CD0E55B" w14:textId="12C47594" w:rsidR="00290D6A" w:rsidRPr="00DB41F1" w:rsidRDefault="00621FFC" w:rsidP="00290D6A">
            <w:pPr>
              <w:pBdr>
                <w:bottom w:val="double" w:sz="4" w:space="1"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592</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064</w:t>
            </w:r>
          </w:p>
        </w:tc>
        <w:tc>
          <w:tcPr>
            <w:tcW w:w="579" w:type="pct"/>
            <w:vAlign w:val="bottom"/>
          </w:tcPr>
          <w:p w14:paraId="24FBCB6C" w14:textId="4B9BFBCF" w:rsidR="00290D6A" w:rsidRPr="00DB41F1" w:rsidRDefault="00621FFC" w:rsidP="00290D6A">
            <w:pPr>
              <w:pBdr>
                <w:bottom w:val="double" w:sz="4" w:space="1" w:color="auto"/>
              </w:pBdr>
              <w:spacing w:line="240" w:lineRule="auto"/>
              <w:ind w:left="-15"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725</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144</w:t>
            </w:r>
          </w:p>
        </w:tc>
      </w:tr>
    </w:tbl>
    <w:p w14:paraId="25896956" w14:textId="16B46EB3" w:rsidR="0073622C" w:rsidRPr="00DB41F1" w:rsidRDefault="0073622C" w:rsidP="0073622C">
      <w:pPr>
        <w:spacing w:line="240" w:lineRule="auto"/>
        <w:rPr>
          <w:rFonts w:ascii="Browallia New" w:hAnsi="Browallia New" w:cs="Browallia New"/>
          <w:color w:val="CF4A02"/>
          <w:sz w:val="26"/>
          <w:szCs w:val="26"/>
        </w:rPr>
      </w:pPr>
    </w:p>
    <w:tbl>
      <w:tblPr>
        <w:tblW w:w="5000" w:type="pct"/>
        <w:tblLook w:val="04A0" w:firstRow="1" w:lastRow="0" w:firstColumn="1" w:lastColumn="0" w:noHBand="0" w:noVBand="1"/>
      </w:tblPr>
      <w:tblGrid>
        <w:gridCol w:w="3329"/>
        <w:gridCol w:w="1220"/>
        <w:gridCol w:w="1228"/>
        <w:gridCol w:w="1451"/>
        <w:gridCol w:w="1135"/>
        <w:gridCol w:w="1095"/>
      </w:tblGrid>
      <w:tr w:rsidR="00290D6A" w:rsidRPr="00DB41F1" w14:paraId="1EE65085" w14:textId="77777777" w:rsidTr="00E31693">
        <w:tc>
          <w:tcPr>
            <w:tcW w:w="1760" w:type="pct"/>
          </w:tcPr>
          <w:p w14:paraId="7425D12B" w14:textId="336FA5E2" w:rsidR="00290D6A" w:rsidRPr="00DB41F1" w:rsidRDefault="00290D6A" w:rsidP="00290D6A">
            <w:pPr>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b/>
                <w:bCs/>
                <w:sz w:val="24"/>
                <w:szCs w:val="24"/>
                <w:cs/>
              </w:rPr>
              <w:t xml:space="preserve">ยอดยกมา ณ วันที่ </w:t>
            </w:r>
            <w:r w:rsidR="00621FFC" w:rsidRPr="00621FFC">
              <w:rPr>
                <w:rFonts w:ascii="Browallia New" w:hAnsi="Browallia New" w:cs="Browallia New"/>
                <w:b/>
                <w:bCs/>
                <w:sz w:val="24"/>
                <w:szCs w:val="24"/>
              </w:rPr>
              <w:t>1</w:t>
            </w:r>
            <w:r w:rsidRPr="00DB41F1">
              <w:rPr>
                <w:rFonts w:ascii="Browallia New" w:hAnsi="Browallia New" w:cs="Browallia New"/>
                <w:b/>
                <w:bCs/>
                <w:sz w:val="24"/>
                <w:szCs w:val="24"/>
                <w:cs/>
              </w:rPr>
              <w:t xml:space="preserve"> มกราคม พ.ศ. </w:t>
            </w:r>
            <w:r w:rsidR="00621FFC" w:rsidRPr="00621FFC">
              <w:rPr>
                <w:rFonts w:ascii="Browallia New" w:hAnsi="Browallia New" w:cs="Browallia New"/>
                <w:b/>
                <w:bCs/>
                <w:sz w:val="24"/>
                <w:szCs w:val="24"/>
              </w:rPr>
              <w:t>2566</w:t>
            </w:r>
          </w:p>
        </w:tc>
        <w:tc>
          <w:tcPr>
            <w:tcW w:w="645" w:type="pct"/>
            <w:vAlign w:val="bottom"/>
          </w:tcPr>
          <w:p w14:paraId="69D642F3" w14:textId="4A4F2B3E" w:rsidR="00290D6A" w:rsidRPr="00DB41F1" w:rsidRDefault="00290D6A" w:rsidP="00290D6A">
            <w:pP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40</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755</w:t>
            </w:r>
            <w:r w:rsidRPr="00DB41F1">
              <w:rPr>
                <w:rFonts w:ascii="Browallia New" w:eastAsia="Arial Unicode MS" w:hAnsi="Browallia New" w:cs="Browallia New"/>
                <w:sz w:val="24"/>
                <w:szCs w:val="24"/>
              </w:rPr>
              <w:t>)</w:t>
            </w:r>
          </w:p>
        </w:tc>
        <w:tc>
          <w:tcPr>
            <w:tcW w:w="649" w:type="pct"/>
            <w:vAlign w:val="bottom"/>
          </w:tcPr>
          <w:p w14:paraId="5BD34682" w14:textId="38273AE9"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29</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104</w:t>
            </w:r>
          </w:p>
        </w:tc>
        <w:tc>
          <w:tcPr>
            <w:tcW w:w="767" w:type="pct"/>
            <w:vAlign w:val="bottom"/>
          </w:tcPr>
          <w:p w14:paraId="5344C816" w14:textId="198B4DCC"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144</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731</w:t>
            </w:r>
          </w:p>
        </w:tc>
        <w:tc>
          <w:tcPr>
            <w:tcW w:w="600" w:type="pct"/>
            <w:vAlign w:val="bottom"/>
          </w:tcPr>
          <w:p w14:paraId="10BCCC30" w14:textId="614AB198"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592</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064</w:t>
            </w:r>
          </w:p>
        </w:tc>
        <w:tc>
          <w:tcPr>
            <w:tcW w:w="579" w:type="pct"/>
            <w:vAlign w:val="bottom"/>
          </w:tcPr>
          <w:p w14:paraId="35F1F8E6" w14:textId="436B02F6" w:rsidR="00290D6A" w:rsidRPr="00DB41F1" w:rsidRDefault="00621FFC" w:rsidP="00290D6A">
            <w:pPr>
              <w:spacing w:line="240" w:lineRule="auto"/>
              <w:ind w:left="-15"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725</w:t>
            </w:r>
            <w:r w:rsidR="00290D6A"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144</w:t>
            </w:r>
          </w:p>
        </w:tc>
      </w:tr>
      <w:tr w:rsidR="00290D6A" w:rsidRPr="00DB41F1" w14:paraId="223D9528" w14:textId="77777777" w:rsidTr="00E31693">
        <w:tc>
          <w:tcPr>
            <w:tcW w:w="1760" w:type="pct"/>
          </w:tcPr>
          <w:p w14:paraId="04ABC44E" w14:textId="77777777" w:rsidR="00290D6A" w:rsidRPr="00DB41F1" w:rsidRDefault="00290D6A" w:rsidP="00290D6A">
            <w:pPr>
              <w:tabs>
                <w:tab w:val="left" w:pos="259"/>
              </w:tabs>
              <w:spacing w:line="240" w:lineRule="auto"/>
              <w:ind w:left="-105"/>
              <w:rPr>
                <w:rFonts w:ascii="Browallia New" w:hAnsi="Browallia New" w:cs="Browallia New"/>
                <w:sz w:val="24"/>
                <w:szCs w:val="24"/>
              </w:rPr>
            </w:pPr>
            <w:r w:rsidRPr="00DB41F1">
              <w:rPr>
                <w:rFonts w:ascii="Browallia New" w:hAnsi="Browallia New" w:cs="Browallia New"/>
                <w:sz w:val="24"/>
                <w:szCs w:val="24"/>
                <w:u w:val="single"/>
                <w:cs/>
              </w:rPr>
              <w:t>บวก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การเปลี่ยนแปลงในมูลค่ายุติธรรม</w:t>
            </w:r>
          </w:p>
          <w:p w14:paraId="4C968A79" w14:textId="77777777" w:rsidR="00290D6A" w:rsidRPr="00DB41F1" w:rsidRDefault="00290D6A" w:rsidP="00290D6A">
            <w:pPr>
              <w:tabs>
                <w:tab w:val="left" w:pos="259"/>
              </w:tabs>
              <w:spacing w:line="240" w:lineRule="auto"/>
              <w:ind w:left="-105"/>
              <w:rPr>
                <w:rFonts w:ascii="Browallia New" w:hAnsi="Browallia New" w:cs="Browallia New"/>
                <w:sz w:val="24"/>
                <w:szCs w:val="24"/>
              </w:rPr>
            </w:pPr>
            <w:r w:rsidRPr="00DB41F1">
              <w:rPr>
                <w:rFonts w:ascii="Browallia New" w:hAnsi="Browallia New" w:cs="Browallia New"/>
                <w:sz w:val="24"/>
                <w:szCs w:val="24"/>
              </w:rPr>
              <w:tab/>
              <w:t xml:space="preserve">   </w:t>
            </w:r>
            <w:r w:rsidRPr="00DB41F1">
              <w:rPr>
                <w:rFonts w:ascii="Browallia New" w:hAnsi="Browallia New" w:cs="Browallia New"/>
                <w:sz w:val="24"/>
                <w:szCs w:val="24"/>
                <w:cs/>
              </w:rPr>
              <w:t>ของเครื่องมือป้องกันความเสี่ยง</w:t>
            </w:r>
          </w:p>
          <w:p w14:paraId="464B2F41" w14:textId="77777777" w:rsidR="00290D6A" w:rsidRPr="00DB41F1" w:rsidRDefault="00290D6A" w:rsidP="00290D6A">
            <w:pPr>
              <w:tabs>
                <w:tab w:val="left" w:pos="259"/>
              </w:tabs>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sz w:val="24"/>
                <w:szCs w:val="24"/>
              </w:rPr>
              <w:tab/>
              <w:t xml:space="preserve">   </w:t>
            </w:r>
            <w:r w:rsidRPr="00DB41F1">
              <w:rPr>
                <w:rFonts w:ascii="Browallia New" w:hAnsi="Browallia New" w:cs="Browallia New"/>
                <w:sz w:val="24"/>
                <w:szCs w:val="24"/>
                <w:cs/>
              </w:rPr>
              <w:t>รับรู้ในกำไรขาดทุนเบ็ดเสร็จอื่น</w:t>
            </w:r>
          </w:p>
        </w:tc>
        <w:tc>
          <w:tcPr>
            <w:tcW w:w="645" w:type="pct"/>
            <w:vAlign w:val="bottom"/>
          </w:tcPr>
          <w:p w14:paraId="4D60AEA6" w14:textId="62583C25" w:rsidR="00290D6A" w:rsidRPr="00DB41F1" w:rsidRDefault="008B0EBF" w:rsidP="00290D6A">
            <w:pPr>
              <w:spacing w:line="240" w:lineRule="auto"/>
              <w:ind w:left="-15"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649" w:type="pct"/>
            <w:vAlign w:val="bottom"/>
          </w:tcPr>
          <w:p w14:paraId="1118EE93" w14:textId="03BBD38E"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3</w:t>
            </w:r>
            <w:r w:rsidR="00A14027"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316</w:t>
            </w:r>
          </w:p>
        </w:tc>
        <w:tc>
          <w:tcPr>
            <w:tcW w:w="767" w:type="pct"/>
            <w:vAlign w:val="bottom"/>
          </w:tcPr>
          <w:p w14:paraId="04852FD5" w14:textId="08DA86A0" w:rsidR="00290D6A" w:rsidRPr="00DB41F1" w:rsidRDefault="00346703"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33</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655</w:t>
            </w:r>
            <w:r w:rsidRPr="00DB41F1">
              <w:rPr>
                <w:rFonts w:ascii="Browallia New" w:eastAsia="Arial Unicode MS" w:hAnsi="Browallia New" w:cs="Browallia New"/>
                <w:sz w:val="24"/>
                <w:szCs w:val="24"/>
              </w:rPr>
              <w:t>)</w:t>
            </w:r>
          </w:p>
        </w:tc>
        <w:tc>
          <w:tcPr>
            <w:tcW w:w="600" w:type="pct"/>
            <w:vAlign w:val="bottom"/>
          </w:tcPr>
          <w:p w14:paraId="0488BB3A" w14:textId="4987FE8A" w:rsidR="00290D6A" w:rsidRPr="00DB41F1" w:rsidRDefault="00F6341C"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373</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263</w:t>
            </w:r>
            <w:r w:rsidRPr="00DB41F1">
              <w:rPr>
                <w:rFonts w:ascii="Browallia New" w:eastAsia="Arial Unicode MS" w:hAnsi="Browallia New" w:cs="Browallia New"/>
                <w:sz w:val="24"/>
                <w:szCs w:val="24"/>
              </w:rPr>
              <w:t>)</w:t>
            </w:r>
          </w:p>
        </w:tc>
        <w:tc>
          <w:tcPr>
            <w:tcW w:w="579" w:type="pct"/>
            <w:vAlign w:val="bottom"/>
          </w:tcPr>
          <w:p w14:paraId="0C834011" w14:textId="7E66B1F4" w:rsidR="00290D6A" w:rsidRPr="00DB41F1" w:rsidRDefault="008B1257" w:rsidP="00290D6A">
            <w:pPr>
              <w:spacing w:line="240" w:lineRule="auto"/>
              <w:ind w:left="-15"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403</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602</w:t>
            </w:r>
            <w:r w:rsidRPr="00DB41F1">
              <w:rPr>
                <w:rFonts w:ascii="Browallia New" w:eastAsia="Arial Unicode MS" w:hAnsi="Browallia New" w:cs="Browallia New"/>
                <w:sz w:val="24"/>
                <w:szCs w:val="24"/>
              </w:rPr>
              <w:t>)</w:t>
            </w:r>
          </w:p>
        </w:tc>
      </w:tr>
      <w:tr w:rsidR="00290D6A" w:rsidRPr="00DB41F1" w14:paraId="44A1946E" w14:textId="77777777" w:rsidTr="00E31693">
        <w:tc>
          <w:tcPr>
            <w:tcW w:w="1760" w:type="pct"/>
          </w:tcPr>
          <w:p w14:paraId="2F8FF63A" w14:textId="77777777" w:rsidR="00290D6A" w:rsidRPr="00DB41F1" w:rsidRDefault="00290D6A" w:rsidP="00290D6A">
            <w:pPr>
              <w:tabs>
                <w:tab w:val="left" w:pos="259"/>
              </w:tabs>
              <w:spacing w:line="240" w:lineRule="auto"/>
              <w:ind w:left="-105"/>
              <w:rPr>
                <w:rFonts w:ascii="Browallia New" w:hAnsi="Browallia New" w:cs="Browallia New"/>
                <w:sz w:val="24"/>
                <w:szCs w:val="24"/>
              </w:rPr>
            </w:pPr>
            <w:r w:rsidRPr="00DB41F1">
              <w:rPr>
                <w:rFonts w:ascii="Browallia New" w:hAnsi="Browallia New" w:cs="Browallia New"/>
                <w:sz w:val="24"/>
                <w:szCs w:val="24"/>
                <w:u w:val="single"/>
                <w:cs/>
              </w:rPr>
              <w:t>บวก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ต้นทุนการป้องกันความเสี่ยงรอรับรู้</w:t>
            </w:r>
          </w:p>
          <w:p w14:paraId="40E5C89E" w14:textId="4A737F18" w:rsidR="00290D6A" w:rsidRPr="00DB41F1" w:rsidRDefault="00290D6A" w:rsidP="00290D6A">
            <w:pPr>
              <w:tabs>
                <w:tab w:val="left" w:pos="259"/>
              </w:tabs>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sz w:val="24"/>
                <w:szCs w:val="24"/>
              </w:rPr>
              <w:tab/>
              <w:t xml:space="preserve">   </w:t>
            </w:r>
            <w:r w:rsidRPr="00DB41F1">
              <w:rPr>
                <w:rFonts w:ascii="Browallia New" w:hAnsi="Browallia New" w:cs="Browallia New"/>
                <w:sz w:val="24"/>
                <w:szCs w:val="24"/>
                <w:cs/>
              </w:rPr>
              <w:t>ที่รับรู้ในกำไรขาดทุนเบ็ดเสร็จอื่น</w:t>
            </w:r>
          </w:p>
        </w:tc>
        <w:tc>
          <w:tcPr>
            <w:tcW w:w="645" w:type="pct"/>
            <w:vAlign w:val="bottom"/>
          </w:tcPr>
          <w:p w14:paraId="4A4E1C0E" w14:textId="1CACD74B" w:rsidR="00290D6A" w:rsidRPr="00DB41F1" w:rsidRDefault="001972A1" w:rsidP="00290D6A">
            <w:pP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42</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822</w:t>
            </w:r>
            <w:r w:rsidRPr="00DB41F1">
              <w:rPr>
                <w:rFonts w:ascii="Browallia New" w:eastAsia="Arial Unicode MS" w:hAnsi="Browallia New" w:cs="Browallia New"/>
                <w:sz w:val="24"/>
                <w:szCs w:val="24"/>
              </w:rPr>
              <w:t>)</w:t>
            </w:r>
          </w:p>
        </w:tc>
        <w:tc>
          <w:tcPr>
            <w:tcW w:w="649" w:type="pct"/>
            <w:vAlign w:val="bottom"/>
          </w:tcPr>
          <w:p w14:paraId="319729F1" w14:textId="625EF162" w:rsidR="00290D6A" w:rsidRPr="00DB41F1" w:rsidRDefault="0026795E"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767" w:type="pct"/>
            <w:vAlign w:val="bottom"/>
          </w:tcPr>
          <w:p w14:paraId="0F30C8C3" w14:textId="6F5F3ADA" w:rsidR="00290D6A" w:rsidRPr="00DB41F1" w:rsidRDefault="0026795E"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600" w:type="pct"/>
            <w:vAlign w:val="bottom"/>
          </w:tcPr>
          <w:p w14:paraId="5D929BE2" w14:textId="3361BFDF" w:rsidR="00290D6A" w:rsidRPr="00DB41F1" w:rsidRDefault="0026795E"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579" w:type="pct"/>
            <w:vAlign w:val="bottom"/>
          </w:tcPr>
          <w:p w14:paraId="5C730C09" w14:textId="0BD2DCE1" w:rsidR="00290D6A" w:rsidRPr="00DB41F1" w:rsidRDefault="009A057B" w:rsidP="00290D6A">
            <w:pPr>
              <w:spacing w:line="240" w:lineRule="auto"/>
              <w:ind w:left="-15"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42</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822</w:t>
            </w:r>
            <w:r w:rsidRPr="00DB41F1">
              <w:rPr>
                <w:rFonts w:ascii="Browallia New" w:eastAsia="Arial Unicode MS" w:hAnsi="Browallia New" w:cs="Browallia New"/>
                <w:sz w:val="24"/>
                <w:szCs w:val="24"/>
              </w:rPr>
              <w:t>)</w:t>
            </w:r>
          </w:p>
        </w:tc>
      </w:tr>
      <w:tr w:rsidR="00290D6A" w:rsidRPr="00DB41F1" w14:paraId="4EE52C4B" w14:textId="77777777" w:rsidTr="00E31693">
        <w:tc>
          <w:tcPr>
            <w:tcW w:w="1760" w:type="pct"/>
          </w:tcPr>
          <w:p w14:paraId="05C80DAA" w14:textId="77777777" w:rsidR="00290D6A" w:rsidRPr="00DB41F1" w:rsidRDefault="00290D6A" w:rsidP="00290D6A">
            <w:pPr>
              <w:tabs>
                <w:tab w:val="left" w:pos="255"/>
              </w:tabs>
              <w:spacing w:line="240" w:lineRule="auto"/>
              <w:ind w:left="-105"/>
              <w:rPr>
                <w:rFonts w:ascii="Browallia New" w:hAnsi="Browallia New" w:cs="Browallia New"/>
                <w:sz w:val="24"/>
                <w:szCs w:val="24"/>
              </w:rPr>
            </w:pPr>
            <w:r w:rsidRPr="00DB41F1">
              <w:rPr>
                <w:rFonts w:ascii="Browallia New" w:hAnsi="Browallia New" w:cs="Browallia New"/>
                <w:sz w:val="24"/>
                <w:szCs w:val="24"/>
                <w:u w:val="single"/>
                <w:cs/>
              </w:rPr>
              <w:t>หัก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การโอนจากกำไรขาดทุนเบ็ดเสร็จอื่น</w:t>
            </w:r>
          </w:p>
          <w:p w14:paraId="66C0F418" w14:textId="2530ADB8" w:rsidR="00290D6A" w:rsidRPr="00DB41F1" w:rsidRDefault="00290D6A" w:rsidP="00290D6A">
            <w:pPr>
              <w:tabs>
                <w:tab w:val="left" w:pos="255"/>
              </w:tabs>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sz w:val="24"/>
                <w:szCs w:val="24"/>
              </w:rPr>
              <w:tab/>
              <w:t xml:space="preserve">   </w:t>
            </w:r>
            <w:r w:rsidRPr="00DB41F1">
              <w:rPr>
                <w:rFonts w:ascii="Browallia New" w:hAnsi="Browallia New" w:cs="Browallia New"/>
                <w:sz w:val="24"/>
                <w:szCs w:val="24"/>
                <w:cs/>
              </w:rPr>
              <w:t>ไปยังกำไรหรือขาดทุน</w:t>
            </w:r>
          </w:p>
        </w:tc>
        <w:tc>
          <w:tcPr>
            <w:tcW w:w="645" w:type="pct"/>
            <w:vAlign w:val="bottom"/>
          </w:tcPr>
          <w:p w14:paraId="1361258C" w14:textId="77802655" w:rsidR="00290D6A" w:rsidRPr="00DB41F1" w:rsidRDefault="00621FFC" w:rsidP="00290D6A">
            <w:pPr>
              <w:spacing w:line="240" w:lineRule="auto"/>
              <w:ind w:left="-15" w:right="-72"/>
              <w:jc w:val="right"/>
              <w:rPr>
                <w:rFonts w:ascii="Browallia New" w:eastAsia="Arial Unicode MS" w:hAnsi="Browallia New" w:cs="Browallia New"/>
                <w:sz w:val="24"/>
                <w:szCs w:val="24"/>
                <w:cs/>
              </w:rPr>
            </w:pPr>
            <w:r w:rsidRPr="00621FFC">
              <w:rPr>
                <w:rFonts w:ascii="Browallia New" w:eastAsia="Arial Unicode MS" w:hAnsi="Browallia New" w:cs="Browallia New"/>
                <w:sz w:val="24"/>
                <w:szCs w:val="24"/>
              </w:rPr>
              <w:t>12</w:t>
            </w:r>
            <w:r w:rsidR="005072F7"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416</w:t>
            </w:r>
          </w:p>
        </w:tc>
        <w:tc>
          <w:tcPr>
            <w:tcW w:w="649" w:type="pct"/>
            <w:vAlign w:val="bottom"/>
          </w:tcPr>
          <w:p w14:paraId="10EA23C2" w14:textId="758A04C6"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3</w:t>
            </w:r>
            <w:r w:rsidR="00EA7AE3"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862</w:t>
            </w:r>
          </w:p>
        </w:tc>
        <w:tc>
          <w:tcPr>
            <w:tcW w:w="767" w:type="pct"/>
            <w:vAlign w:val="bottom"/>
          </w:tcPr>
          <w:p w14:paraId="016A904A" w14:textId="59BC95A9"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54</w:t>
            </w:r>
            <w:r w:rsidR="00335221"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936</w:t>
            </w:r>
          </w:p>
        </w:tc>
        <w:tc>
          <w:tcPr>
            <w:tcW w:w="600" w:type="pct"/>
            <w:vAlign w:val="bottom"/>
          </w:tcPr>
          <w:p w14:paraId="702E0CF2" w14:textId="779F9ECA"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13</w:t>
            </w:r>
            <w:r w:rsidR="001C03F2"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587</w:t>
            </w:r>
          </w:p>
        </w:tc>
        <w:tc>
          <w:tcPr>
            <w:tcW w:w="579" w:type="pct"/>
            <w:vAlign w:val="bottom"/>
          </w:tcPr>
          <w:p w14:paraId="31B3843F" w14:textId="5060869A" w:rsidR="00290D6A" w:rsidRPr="00DB41F1" w:rsidRDefault="00621FFC" w:rsidP="00290D6A">
            <w:pPr>
              <w:spacing w:line="240" w:lineRule="auto"/>
              <w:ind w:left="-15"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84</w:t>
            </w:r>
            <w:r w:rsidR="00272D7E"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801</w:t>
            </w:r>
          </w:p>
        </w:tc>
      </w:tr>
      <w:tr w:rsidR="00290D6A" w:rsidRPr="00DB41F1" w14:paraId="1DA22DFD" w14:textId="77777777" w:rsidTr="00E31693">
        <w:tc>
          <w:tcPr>
            <w:tcW w:w="1760" w:type="pct"/>
          </w:tcPr>
          <w:p w14:paraId="48E1170E" w14:textId="77777777" w:rsidR="00290D6A" w:rsidRPr="00DB41F1" w:rsidRDefault="00290D6A" w:rsidP="00290D6A">
            <w:pPr>
              <w:tabs>
                <w:tab w:val="left" w:pos="255"/>
              </w:tabs>
              <w:spacing w:line="240" w:lineRule="auto"/>
              <w:ind w:left="-105"/>
              <w:rPr>
                <w:rFonts w:ascii="Browallia New" w:eastAsia="Arial Unicode MS" w:hAnsi="Browallia New" w:cs="Browallia New"/>
                <w:b/>
                <w:bCs/>
                <w:snapToGrid w:val="0"/>
                <w:sz w:val="24"/>
                <w:szCs w:val="24"/>
                <w:cs/>
              </w:rPr>
            </w:pPr>
            <w:r w:rsidRPr="00DB41F1">
              <w:rPr>
                <w:rFonts w:ascii="Browallia New" w:hAnsi="Browallia New" w:cs="Browallia New"/>
                <w:sz w:val="24"/>
                <w:szCs w:val="24"/>
                <w:u w:val="single"/>
                <w:cs/>
              </w:rPr>
              <w:t>หัก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ภาษีเงินได้รอการตัดบัญชี</w:t>
            </w:r>
          </w:p>
        </w:tc>
        <w:tc>
          <w:tcPr>
            <w:tcW w:w="645" w:type="pct"/>
            <w:vAlign w:val="bottom"/>
          </w:tcPr>
          <w:p w14:paraId="7E3E5DCE" w14:textId="01A88022" w:rsidR="00290D6A" w:rsidRPr="00DB41F1" w:rsidRDefault="00621FFC" w:rsidP="00290D6A">
            <w:pPr>
              <w:spacing w:line="240" w:lineRule="auto"/>
              <w:ind w:left="-15" w:right="-72"/>
              <w:jc w:val="right"/>
              <w:rPr>
                <w:rFonts w:ascii="Browallia New" w:eastAsia="Arial Unicode MS" w:hAnsi="Browallia New" w:cs="Browallia New"/>
                <w:sz w:val="24"/>
                <w:szCs w:val="24"/>
                <w:cs/>
              </w:rPr>
            </w:pPr>
            <w:r w:rsidRPr="00621FFC">
              <w:rPr>
                <w:rFonts w:ascii="Browallia New" w:eastAsia="Arial Unicode MS" w:hAnsi="Browallia New" w:cs="Browallia New"/>
                <w:sz w:val="24"/>
                <w:szCs w:val="24"/>
              </w:rPr>
              <w:t>4</w:t>
            </w:r>
            <w:r w:rsidR="00CB0D7E"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120</w:t>
            </w:r>
          </w:p>
        </w:tc>
        <w:tc>
          <w:tcPr>
            <w:tcW w:w="649" w:type="pct"/>
            <w:vAlign w:val="bottom"/>
          </w:tcPr>
          <w:p w14:paraId="39A1B35A" w14:textId="272F8259" w:rsidR="00290D6A" w:rsidRPr="00DB41F1" w:rsidRDefault="009A2703"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572</w:t>
            </w:r>
            <w:r w:rsidRPr="00DB41F1">
              <w:rPr>
                <w:rFonts w:ascii="Browallia New" w:eastAsia="Arial Unicode MS" w:hAnsi="Browallia New" w:cs="Browallia New"/>
                <w:sz w:val="24"/>
                <w:szCs w:val="24"/>
              </w:rPr>
              <w:t>)</w:t>
            </w:r>
          </w:p>
        </w:tc>
        <w:tc>
          <w:tcPr>
            <w:tcW w:w="767" w:type="pct"/>
            <w:vAlign w:val="bottom"/>
          </w:tcPr>
          <w:p w14:paraId="0B6A65EE" w14:textId="2C54E7A3" w:rsidR="00290D6A" w:rsidRPr="00DB41F1" w:rsidRDefault="004A5AF0" w:rsidP="00290D6A">
            <w:pP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5</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888</w:t>
            </w:r>
            <w:r w:rsidRPr="00DB41F1">
              <w:rPr>
                <w:rFonts w:ascii="Browallia New" w:eastAsia="Arial Unicode MS" w:hAnsi="Browallia New" w:cs="Browallia New"/>
                <w:sz w:val="24"/>
                <w:szCs w:val="24"/>
              </w:rPr>
              <w:t>)</w:t>
            </w:r>
          </w:p>
        </w:tc>
        <w:tc>
          <w:tcPr>
            <w:tcW w:w="600" w:type="pct"/>
            <w:vAlign w:val="bottom"/>
          </w:tcPr>
          <w:p w14:paraId="0BD513F6" w14:textId="7F7FE543" w:rsidR="00290D6A" w:rsidRPr="00DB41F1" w:rsidRDefault="00621FFC" w:rsidP="00290D6A">
            <w:pP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37</w:t>
            </w:r>
            <w:r w:rsidR="00F067E4"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319</w:t>
            </w:r>
          </w:p>
        </w:tc>
        <w:tc>
          <w:tcPr>
            <w:tcW w:w="579" w:type="pct"/>
            <w:vAlign w:val="bottom"/>
          </w:tcPr>
          <w:p w14:paraId="086B7633" w14:textId="31325A0A" w:rsidR="00290D6A" w:rsidRPr="00DB41F1" w:rsidRDefault="00621FFC" w:rsidP="00290D6A">
            <w:pPr>
              <w:spacing w:line="240" w:lineRule="auto"/>
              <w:ind w:left="-15"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34</w:t>
            </w:r>
            <w:r w:rsidR="006A302B"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979</w:t>
            </w:r>
          </w:p>
        </w:tc>
      </w:tr>
      <w:tr w:rsidR="00290D6A" w:rsidRPr="00DB41F1" w14:paraId="2E1D5275" w14:textId="77777777" w:rsidTr="00E31693">
        <w:tc>
          <w:tcPr>
            <w:tcW w:w="1760" w:type="pct"/>
          </w:tcPr>
          <w:p w14:paraId="71CB03DF" w14:textId="77777777" w:rsidR="00290D6A" w:rsidRPr="00DB41F1" w:rsidRDefault="00290D6A" w:rsidP="00290D6A">
            <w:pPr>
              <w:tabs>
                <w:tab w:val="left" w:pos="255"/>
              </w:tabs>
              <w:spacing w:line="240" w:lineRule="auto"/>
              <w:ind w:left="-105"/>
              <w:rPr>
                <w:rFonts w:ascii="Browallia New" w:hAnsi="Browallia New" w:cs="Browallia New"/>
                <w:sz w:val="24"/>
                <w:szCs w:val="24"/>
                <w:cs/>
              </w:rPr>
            </w:pPr>
            <w:r w:rsidRPr="00DB41F1">
              <w:rPr>
                <w:rFonts w:ascii="Browallia New" w:hAnsi="Browallia New" w:cs="Browallia New"/>
                <w:sz w:val="24"/>
                <w:szCs w:val="24"/>
                <w:u w:val="single"/>
                <w:cs/>
              </w:rPr>
              <w:t>หัก</w:t>
            </w:r>
            <w:r w:rsidRPr="00DB41F1">
              <w:rPr>
                <w:rFonts w:ascii="Browallia New" w:hAnsi="Browallia New" w:cs="Browallia New"/>
                <w:sz w:val="24"/>
                <w:szCs w:val="24"/>
                <w:cs/>
              </w:rPr>
              <w:t>:</w:t>
            </w:r>
            <w:r w:rsidRPr="00DB41F1">
              <w:rPr>
                <w:rFonts w:ascii="Browallia New" w:hAnsi="Browallia New" w:cs="Browallia New"/>
                <w:sz w:val="24"/>
                <w:szCs w:val="24"/>
              </w:rPr>
              <w:tab/>
            </w:r>
            <w:r w:rsidRPr="00DB41F1">
              <w:rPr>
                <w:rFonts w:ascii="Browallia New" w:hAnsi="Browallia New" w:cs="Browallia New"/>
                <w:sz w:val="24"/>
                <w:szCs w:val="24"/>
                <w:cs/>
              </w:rPr>
              <w:t>การแปลงค่างบการเงิน</w:t>
            </w:r>
          </w:p>
        </w:tc>
        <w:tc>
          <w:tcPr>
            <w:tcW w:w="645" w:type="pct"/>
            <w:vAlign w:val="bottom"/>
          </w:tcPr>
          <w:p w14:paraId="14606E5C" w14:textId="48BB6053" w:rsidR="00290D6A" w:rsidRPr="00DB41F1" w:rsidRDefault="00CB0D7E" w:rsidP="00290D6A">
            <w:pPr>
              <w:pBdr>
                <w:bottom w:val="single" w:sz="4" w:space="1" w:color="auto"/>
              </w:pBd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p>
        </w:tc>
        <w:tc>
          <w:tcPr>
            <w:tcW w:w="649" w:type="pct"/>
            <w:vAlign w:val="bottom"/>
          </w:tcPr>
          <w:p w14:paraId="52768C13" w14:textId="4F8F019B" w:rsidR="00290D6A" w:rsidRPr="00DB41F1" w:rsidRDefault="001D192B" w:rsidP="00290D6A">
            <w:pPr>
              <w:pBdr>
                <w:bottom w:val="single" w:sz="4" w:space="1" w:color="auto"/>
              </w:pBd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767" w:type="pct"/>
            <w:vAlign w:val="bottom"/>
          </w:tcPr>
          <w:p w14:paraId="28E887C6" w14:textId="2D7BF1E2" w:rsidR="00290D6A" w:rsidRPr="00DB41F1" w:rsidRDefault="000C0388" w:rsidP="00290D6A">
            <w:pPr>
              <w:pBdr>
                <w:bottom w:val="single" w:sz="4" w:space="1" w:color="auto"/>
              </w:pBdr>
              <w:spacing w:line="240" w:lineRule="auto"/>
              <w:ind w:right="-72"/>
              <w:jc w:val="right"/>
              <w:rPr>
                <w:rFonts w:ascii="Browallia New" w:eastAsia="Arial Unicode MS" w:hAnsi="Browallia New" w:cs="Browallia New"/>
                <w:sz w:val="24"/>
                <w:szCs w:val="24"/>
              </w:rPr>
            </w:pPr>
            <w:r w:rsidRPr="00DB41F1">
              <w:rPr>
                <w:rFonts w:ascii="Browallia New" w:eastAsia="Arial Unicode MS" w:hAnsi="Browallia New" w:cs="Browallia New"/>
                <w:sz w:val="24"/>
                <w:szCs w:val="24"/>
              </w:rPr>
              <w:t>-</w:t>
            </w:r>
          </w:p>
        </w:tc>
        <w:tc>
          <w:tcPr>
            <w:tcW w:w="600" w:type="pct"/>
            <w:vAlign w:val="bottom"/>
          </w:tcPr>
          <w:p w14:paraId="7BAD8CB8" w14:textId="73F06A9A" w:rsidR="00290D6A" w:rsidRPr="00DB41F1" w:rsidRDefault="00621FFC" w:rsidP="00290D6A">
            <w:pPr>
              <w:pBdr>
                <w:bottom w:val="single" w:sz="4" w:space="1"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26</w:t>
            </w:r>
            <w:r w:rsidR="00174154"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979</w:t>
            </w:r>
          </w:p>
        </w:tc>
        <w:tc>
          <w:tcPr>
            <w:tcW w:w="579" w:type="pct"/>
            <w:vAlign w:val="bottom"/>
          </w:tcPr>
          <w:p w14:paraId="4BFC6E39" w14:textId="1E6281B0" w:rsidR="00290D6A" w:rsidRPr="00DB41F1" w:rsidRDefault="00621FFC" w:rsidP="00290D6A">
            <w:pPr>
              <w:pBdr>
                <w:bottom w:val="single" w:sz="4" w:space="1" w:color="auto"/>
              </w:pBdr>
              <w:spacing w:line="240" w:lineRule="auto"/>
              <w:ind w:left="-15"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26</w:t>
            </w:r>
            <w:r w:rsidR="00197AF0"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979</w:t>
            </w:r>
          </w:p>
        </w:tc>
      </w:tr>
      <w:tr w:rsidR="00290D6A" w:rsidRPr="00DB41F1" w14:paraId="26F35097" w14:textId="77777777" w:rsidTr="00E31693">
        <w:tc>
          <w:tcPr>
            <w:tcW w:w="1760" w:type="pct"/>
            <w:vAlign w:val="bottom"/>
          </w:tcPr>
          <w:p w14:paraId="35F10C80" w14:textId="7CE3284C" w:rsidR="00290D6A" w:rsidRPr="00DB41F1" w:rsidRDefault="00290D6A" w:rsidP="00290D6A">
            <w:pPr>
              <w:spacing w:line="240" w:lineRule="auto"/>
              <w:ind w:left="-105"/>
              <w:rPr>
                <w:rFonts w:ascii="Browallia New" w:eastAsia="Arial Unicode MS" w:hAnsi="Browallia New" w:cs="Browallia New"/>
                <w:b/>
                <w:bCs/>
                <w:snapToGrid w:val="0"/>
                <w:sz w:val="24"/>
                <w:szCs w:val="24"/>
                <w:cs/>
              </w:rPr>
            </w:pPr>
            <w:r w:rsidRPr="00DB41F1">
              <w:rPr>
                <w:rFonts w:ascii="Browallia New" w:eastAsia="Arial Unicode MS" w:hAnsi="Browallia New" w:cs="Browallia New"/>
                <w:b/>
                <w:bCs/>
                <w:snapToGrid w:val="0"/>
                <w:sz w:val="24"/>
                <w:szCs w:val="24"/>
                <w:cs/>
              </w:rPr>
              <w:t xml:space="preserve">ยอดคงเหลือ ณ วันที่ </w:t>
            </w:r>
            <w:r w:rsidR="00621FFC" w:rsidRPr="00621FFC">
              <w:rPr>
                <w:rFonts w:ascii="Browallia New" w:eastAsia="Arial Unicode MS" w:hAnsi="Browallia New" w:cs="Browallia New"/>
                <w:b/>
                <w:bCs/>
                <w:snapToGrid w:val="0"/>
                <w:sz w:val="24"/>
                <w:szCs w:val="24"/>
              </w:rPr>
              <w:t>31</w:t>
            </w:r>
            <w:r w:rsidRPr="00DB41F1">
              <w:rPr>
                <w:rFonts w:ascii="Browallia New" w:eastAsia="Arial Unicode MS" w:hAnsi="Browallia New" w:cs="Browallia New"/>
                <w:b/>
                <w:bCs/>
                <w:snapToGrid w:val="0"/>
                <w:sz w:val="24"/>
                <w:szCs w:val="24"/>
              </w:rPr>
              <w:t xml:space="preserve"> </w:t>
            </w:r>
            <w:r w:rsidRPr="00DB41F1">
              <w:rPr>
                <w:rFonts w:ascii="Browallia New" w:eastAsia="Arial Unicode MS" w:hAnsi="Browallia New" w:cs="Browallia New"/>
                <w:b/>
                <w:bCs/>
                <w:snapToGrid w:val="0"/>
                <w:sz w:val="24"/>
                <w:szCs w:val="24"/>
                <w:cs/>
              </w:rPr>
              <w:t xml:space="preserve">ธันวาคม พ.ศ. </w:t>
            </w:r>
            <w:r w:rsidR="00621FFC" w:rsidRPr="00621FFC">
              <w:rPr>
                <w:rFonts w:ascii="Browallia New" w:eastAsia="Arial Unicode MS" w:hAnsi="Browallia New" w:cs="Browallia New"/>
                <w:b/>
                <w:bCs/>
                <w:snapToGrid w:val="0"/>
                <w:sz w:val="24"/>
                <w:szCs w:val="24"/>
              </w:rPr>
              <w:t>2566</w:t>
            </w:r>
          </w:p>
        </w:tc>
        <w:tc>
          <w:tcPr>
            <w:tcW w:w="645" w:type="pct"/>
            <w:vAlign w:val="bottom"/>
          </w:tcPr>
          <w:p w14:paraId="7B79549A" w14:textId="607BD0C8" w:rsidR="00290D6A" w:rsidRPr="00DB41F1" w:rsidRDefault="004E2FF1" w:rsidP="00290D6A">
            <w:pPr>
              <w:pBdr>
                <w:bottom w:val="double" w:sz="4" w:space="1" w:color="auto"/>
              </w:pBdr>
              <w:spacing w:line="240" w:lineRule="auto"/>
              <w:ind w:left="-15" w:right="-72"/>
              <w:jc w:val="right"/>
              <w:rPr>
                <w:rFonts w:ascii="Browallia New" w:eastAsia="Arial Unicode MS" w:hAnsi="Browallia New" w:cs="Browallia New"/>
                <w:sz w:val="24"/>
                <w:szCs w:val="24"/>
                <w:cs/>
              </w:rPr>
            </w:pP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67</w:t>
            </w:r>
            <w:r w:rsidRPr="00DB41F1">
              <w:rPr>
                <w:rFonts w:ascii="Browallia New" w:eastAsia="Arial Unicode MS" w:hAnsi="Browallia New" w:cs="Browallia New"/>
                <w:sz w:val="24"/>
                <w:szCs w:val="24"/>
              </w:rPr>
              <w:t>,</w:t>
            </w:r>
            <w:r w:rsidR="00621FFC" w:rsidRPr="00621FFC">
              <w:rPr>
                <w:rFonts w:ascii="Browallia New" w:eastAsia="Arial Unicode MS" w:hAnsi="Browallia New" w:cs="Browallia New"/>
                <w:sz w:val="24"/>
                <w:szCs w:val="24"/>
              </w:rPr>
              <w:t>041</w:t>
            </w:r>
            <w:r w:rsidRPr="00DB41F1">
              <w:rPr>
                <w:rFonts w:ascii="Browallia New" w:eastAsia="Arial Unicode MS" w:hAnsi="Browallia New" w:cs="Browallia New"/>
                <w:sz w:val="24"/>
                <w:szCs w:val="24"/>
              </w:rPr>
              <w:t>)</w:t>
            </w:r>
          </w:p>
        </w:tc>
        <w:tc>
          <w:tcPr>
            <w:tcW w:w="649" w:type="pct"/>
            <w:vAlign w:val="bottom"/>
          </w:tcPr>
          <w:p w14:paraId="78AF8A6F" w14:textId="31833293" w:rsidR="00290D6A" w:rsidRPr="00DB41F1" w:rsidRDefault="00621FFC" w:rsidP="00290D6A">
            <w:pPr>
              <w:pBdr>
                <w:bottom w:val="double" w:sz="4" w:space="1"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35</w:t>
            </w:r>
            <w:r w:rsidR="00463590"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710</w:t>
            </w:r>
          </w:p>
        </w:tc>
        <w:tc>
          <w:tcPr>
            <w:tcW w:w="767" w:type="pct"/>
            <w:vAlign w:val="bottom"/>
          </w:tcPr>
          <w:p w14:paraId="015EB326" w14:textId="684C287C" w:rsidR="00290D6A" w:rsidRPr="00DB41F1" w:rsidRDefault="00621FFC" w:rsidP="00290D6A">
            <w:pPr>
              <w:pBdr>
                <w:bottom w:val="double" w:sz="4" w:space="1"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160</w:t>
            </w:r>
            <w:r w:rsidR="009401E3"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124</w:t>
            </w:r>
          </w:p>
        </w:tc>
        <w:tc>
          <w:tcPr>
            <w:tcW w:w="600" w:type="pct"/>
            <w:vAlign w:val="bottom"/>
          </w:tcPr>
          <w:p w14:paraId="290B5ECC" w14:textId="187886E6" w:rsidR="00290D6A" w:rsidRPr="00DB41F1" w:rsidRDefault="00621FFC" w:rsidP="00290D6A">
            <w:pPr>
              <w:pBdr>
                <w:bottom w:val="double" w:sz="4" w:space="1" w:color="auto"/>
              </w:pBdr>
              <w:spacing w:line="240" w:lineRule="auto"/>
              <w:ind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w:t>
            </w:r>
            <w:r w:rsidR="001E3CE3"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296</w:t>
            </w:r>
            <w:r w:rsidR="001E3CE3"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686</w:t>
            </w:r>
          </w:p>
        </w:tc>
        <w:tc>
          <w:tcPr>
            <w:tcW w:w="579" w:type="pct"/>
            <w:vAlign w:val="bottom"/>
          </w:tcPr>
          <w:p w14:paraId="34406F1C" w14:textId="2889296A" w:rsidR="00290D6A" w:rsidRPr="00DB41F1" w:rsidRDefault="00621FFC" w:rsidP="00290D6A">
            <w:pPr>
              <w:pBdr>
                <w:bottom w:val="double" w:sz="4" w:space="1" w:color="auto"/>
              </w:pBdr>
              <w:spacing w:line="240" w:lineRule="auto"/>
              <w:ind w:left="-15" w:right="-72"/>
              <w:jc w:val="right"/>
              <w:rPr>
                <w:rFonts w:ascii="Browallia New" w:eastAsia="Arial Unicode MS" w:hAnsi="Browallia New" w:cs="Browallia New"/>
                <w:sz w:val="24"/>
                <w:szCs w:val="24"/>
              </w:rPr>
            </w:pPr>
            <w:r w:rsidRPr="00621FFC">
              <w:rPr>
                <w:rFonts w:ascii="Browallia New" w:eastAsia="Arial Unicode MS" w:hAnsi="Browallia New" w:cs="Browallia New"/>
                <w:sz w:val="24"/>
                <w:szCs w:val="24"/>
              </w:rPr>
              <w:t>1</w:t>
            </w:r>
            <w:r w:rsidR="000E2791"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425</w:t>
            </w:r>
            <w:r w:rsidR="000E2791" w:rsidRPr="00DB41F1">
              <w:rPr>
                <w:rFonts w:ascii="Browallia New" w:eastAsia="Arial Unicode MS" w:hAnsi="Browallia New" w:cs="Browallia New"/>
                <w:sz w:val="24"/>
                <w:szCs w:val="24"/>
              </w:rPr>
              <w:t>,</w:t>
            </w:r>
            <w:r w:rsidRPr="00621FFC">
              <w:rPr>
                <w:rFonts w:ascii="Browallia New" w:eastAsia="Arial Unicode MS" w:hAnsi="Browallia New" w:cs="Browallia New"/>
                <w:sz w:val="24"/>
                <w:szCs w:val="24"/>
              </w:rPr>
              <w:t>479</w:t>
            </w:r>
          </w:p>
        </w:tc>
      </w:tr>
    </w:tbl>
    <w:p w14:paraId="23078FD6" w14:textId="77777777" w:rsidR="00E31693" w:rsidRPr="00DB41F1" w:rsidRDefault="00E31693" w:rsidP="0073622C">
      <w:pPr>
        <w:spacing w:line="240" w:lineRule="auto"/>
        <w:rPr>
          <w:rFonts w:ascii="Browallia New" w:hAnsi="Browallia New" w:cs="Browallia New"/>
          <w:color w:val="CF4A02"/>
          <w:sz w:val="26"/>
          <w:szCs w:val="26"/>
        </w:rPr>
      </w:pPr>
    </w:p>
    <w:p w14:paraId="7C1639DF" w14:textId="63B47920" w:rsidR="00EB4B11" w:rsidRPr="00DB41F1" w:rsidRDefault="00EB4B11">
      <w:pPr>
        <w:spacing w:after="160" w:line="259" w:lineRule="auto"/>
        <w:rPr>
          <w:rFonts w:ascii="Browallia New" w:hAnsi="Browallia New" w:cs="Browallia New"/>
          <w:i/>
          <w:iCs/>
          <w:color w:val="CF4A02"/>
          <w:sz w:val="26"/>
          <w:szCs w:val="26"/>
          <w:cs/>
        </w:rPr>
      </w:pPr>
      <w:r w:rsidRPr="00DB41F1">
        <w:rPr>
          <w:rFonts w:ascii="Browallia New" w:hAnsi="Browallia New" w:cs="Browallia New"/>
          <w:i/>
          <w:iCs/>
          <w:color w:val="CF4A02"/>
          <w:sz w:val="26"/>
          <w:szCs w:val="26"/>
          <w:cs/>
        </w:rPr>
        <w:br w:type="page"/>
      </w:r>
    </w:p>
    <w:p w14:paraId="772A3A43" w14:textId="0AF5359B" w:rsidR="0073622C" w:rsidRPr="00DB41F1" w:rsidRDefault="0073622C" w:rsidP="0073622C">
      <w:pPr>
        <w:spacing w:line="240" w:lineRule="auto"/>
        <w:rPr>
          <w:rFonts w:ascii="Browallia New" w:hAnsi="Browallia New" w:cs="Browallia New"/>
          <w:i/>
          <w:iCs/>
          <w:color w:val="CF4A02"/>
          <w:sz w:val="26"/>
          <w:szCs w:val="26"/>
          <w:cs/>
        </w:rPr>
      </w:pPr>
      <w:r w:rsidRPr="00DB41F1">
        <w:rPr>
          <w:rFonts w:ascii="Browallia New" w:hAnsi="Browallia New" w:cs="Browallia New"/>
          <w:i/>
          <w:iCs/>
          <w:color w:val="CF4A02"/>
          <w:sz w:val="26"/>
          <w:szCs w:val="26"/>
          <w:cs/>
        </w:rPr>
        <w:lastRenderedPageBreak/>
        <w:t>จำนวนที่รับรู้ในกำไรหรือขาดทุน</w:t>
      </w:r>
    </w:p>
    <w:p w14:paraId="2A0A2310" w14:textId="77777777" w:rsidR="0073622C" w:rsidRPr="00DB41F1" w:rsidRDefault="0073622C" w:rsidP="0073622C">
      <w:pPr>
        <w:spacing w:line="240" w:lineRule="auto"/>
        <w:rPr>
          <w:rFonts w:ascii="Browallia New" w:hAnsi="Browallia New" w:cs="Browallia New"/>
          <w:sz w:val="26"/>
          <w:szCs w:val="26"/>
        </w:rPr>
      </w:pPr>
    </w:p>
    <w:p w14:paraId="61EFE711" w14:textId="77777777" w:rsidR="0073622C" w:rsidRPr="00DB41F1" w:rsidRDefault="0073622C" w:rsidP="0073622C">
      <w:pPr>
        <w:spacing w:line="240" w:lineRule="auto"/>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จำนวนที่รับรู้ในกำไรหรือขาดทุนซึ่งเกี่ยวข้องกับอนุพันธ์ เพิ่มเติมจากการกระทบยอดสำรองรายการป้องกันความเสี่ยงข้างต้นเป็นดังนี้</w:t>
      </w:r>
    </w:p>
    <w:p w14:paraId="4B80513D" w14:textId="77777777" w:rsidR="0073622C" w:rsidRPr="00DB41F1" w:rsidRDefault="0073622C" w:rsidP="0073622C">
      <w:pPr>
        <w:spacing w:line="240" w:lineRule="auto"/>
        <w:jc w:val="thaiDistribute"/>
        <w:rPr>
          <w:rFonts w:ascii="Browallia New" w:hAnsi="Browallia New" w:cs="Browallia New"/>
          <w:spacing w:val="-2"/>
          <w:sz w:val="26"/>
          <w:szCs w:val="26"/>
        </w:rPr>
      </w:pPr>
    </w:p>
    <w:tbl>
      <w:tblPr>
        <w:tblW w:w="5000" w:type="pct"/>
        <w:tblLook w:val="04A0" w:firstRow="1" w:lastRow="0" w:firstColumn="1" w:lastColumn="0" w:noHBand="0" w:noVBand="1"/>
      </w:tblPr>
      <w:tblGrid>
        <w:gridCol w:w="4253"/>
        <w:gridCol w:w="1302"/>
        <w:gridCol w:w="1301"/>
        <w:gridCol w:w="1301"/>
        <w:gridCol w:w="1301"/>
      </w:tblGrid>
      <w:tr w:rsidR="0073622C" w:rsidRPr="00DB41F1" w14:paraId="7B119511" w14:textId="77777777" w:rsidTr="007067BA">
        <w:trPr>
          <w:tblHeader/>
        </w:trPr>
        <w:tc>
          <w:tcPr>
            <w:tcW w:w="2248" w:type="pct"/>
          </w:tcPr>
          <w:p w14:paraId="14B977BD" w14:textId="77777777" w:rsidR="0073622C" w:rsidRPr="00DB41F1" w:rsidRDefault="0073622C" w:rsidP="007067BA">
            <w:pPr>
              <w:tabs>
                <w:tab w:val="left" w:pos="2862"/>
              </w:tabs>
              <w:ind w:left="-105" w:right="-72"/>
              <w:rPr>
                <w:rFonts w:ascii="Browallia New" w:eastAsia="Arial Unicode MS" w:hAnsi="Browallia New" w:cs="Browallia New"/>
                <w:b/>
                <w:bCs/>
                <w:color w:val="000000"/>
                <w:sz w:val="26"/>
                <w:szCs w:val="26"/>
              </w:rPr>
            </w:pPr>
          </w:p>
        </w:tc>
        <w:tc>
          <w:tcPr>
            <w:tcW w:w="1376" w:type="pct"/>
            <w:gridSpan w:val="2"/>
            <w:vAlign w:val="bottom"/>
            <w:hideMark/>
          </w:tcPr>
          <w:p w14:paraId="2A335AB0" w14:textId="77777777" w:rsidR="0073622C" w:rsidRPr="00DB41F1" w:rsidRDefault="0073622C" w:rsidP="007067BA">
            <w:pPr>
              <w:pBdr>
                <w:bottom w:val="single" w:sz="4" w:space="1" w:color="auto"/>
              </w:pBdr>
              <w:ind w:right="-72"/>
              <w:jc w:val="center"/>
              <w:rPr>
                <w:rFonts w:ascii="Browallia New" w:eastAsia="Arial Unicode MS" w:hAnsi="Browallia New" w:cs="Browallia New"/>
                <w:bCs/>
                <w:sz w:val="26"/>
                <w:szCs w:val="26"/>
                <w:cs/>
              </w:rPr>
            </w:pPr>
            <w:r w:rsidRPr="00DB41F1">
              <w:rPr>
                <w:rFonts w:ascii="Browallia New" w:eastAsia="Arial Unicode MS" w:hAnsi="Browallia New" w:cs="Browallia New"/>
                <w:bCs/>
                <w:sz w:val="26"/>
                <w:szCs w:val="26"/>
                <w:cs/>
              </w:rPr>
              <w:t>งบการเงินรวม</w:t>
            </w:r>
          </w:p>
        </w:tc>
        <w:tc>
          <w:tcPr>
            <w:tcW w:w="1376" w:type="pct"/>
            <w:gridSpan w:val="2"/>
            <w:vAlign w:val="bottom"/>
          </w:tcPr>
          <w:p w14:paraId="0F2AE14A" w14:textId="77777777" w:rsidR="0073622C" w:rsidRPr="00DB41F1" w:rsidRDefault="0073622C" w:rsidP="007067BA">
            <w:pPr>
              <w:pBdr>
                <w:bottom w:val="single" w:sz="4" w:space="1" w:color="auto"/>
              </w:pBdr>
              <w:ind w:right="-72"/>
              <w:jc w:val="center"/>
              <w:rPr>
                <w:rFonts w:ascii="Browallia New" w:eastAsia="Arial Unicode MS" w:hAnsi="Browallia New" w:cs="Browallia New"/>
                <w:bCs/>
                <w:sz w:val="26"/>
                <w:szCs w:val="26"/>
                <w:cs/>
              </w:rPr>
            </w:pPr>
            <w:r w:rsidRPr="00DB41F1">
              <w:rPr>
                <w:rFonts w:ascii="Browallia New" w:eastAsia="Arial Unicode MS" w:hAnsi="Browallia New" w:cs="Browallia New"/>
                <w:bCs/>
                <w:sz w:val="26"/>
                <w:szCs w:val="26"/>
                <w:cs/>
              </w:rPr>
              <w:t>งบการเงินเฉพาะกิจการ</w:t>
            </w:r>
          </w:p>
        </w:tc>
      </w:tr>
      <w:tr w:rsidR="00290D6A" w:rsidRPr="00DB41F1" w14:paraId="17128412" w14:textId="77777777" w:rsidTr="007067BA">
        <w:trPr>
          <w:tblHeader/>
        </w:trPr>
        <w:tc>
          <w:tcPr>
            <w:tcW w:w="2248" w:type="pct"/>
          </w:tcPr>
          <w:p w14:paraId="6C90AE6D" w14:textId="77777777" w:rsidR="00290D6A" w:rsidRPr="00DB41F1" w:rsidRDefault="00290D6A" w:rsidP="00290D6A">
            <w:pPr>
              <w:tabs>
                <w:tab w:val="left" w:pos="2862"/>
              </w:tabs>
              <w:ind w:left="-105" w:right="-72"/>
              <w:rPr>
                <w:rFonts w:ascii="Browallia New" w:eastAsia="Arial Unicode MS" w:hAnsi="Browallia New" w:cs="Browallia New"/>
                <w:b/>
                <w:bCs/>
                <w:color w:val="000000"/>
                <w:sz w:val="26"/>
                <w:szCs w:val="26"/>
                <w:cs/>
              </w:rPr>
            </w:pPr>
          </w:p>
        </w:tc>
        <w:tc>
          <w:tcPr>
            <w:tcW w:w="688" w:type="pct"/>
            <w:hideMark/>
          </w:tcPr>
          <w:p w14:paraId="0580722E" w14:textId="3A1F69CE" w:rsidR="00290D6A" w:rsidRPr="00DB41F1" w:rsidRDefault="00290D6A" w:rsidP="00290D6A">
            <w:pPr>
              <w:ind w:right="-72"/>
              <w:jc w:val="right"/>
              <w:rPr>
                <w:rFonts w:ascii="Browallia New" w:eastAsia="Arial Unicode MS" w:hAnsi="Browallia New" w:cs="Browallia New"/>
                <w:b/>
                <w:bCs/>
                <w:snapToGrid w:val="0"/>
                <w:sz w:val="26"/>
                <w:szCs w:val="26"/>
                <w:cs/>
              </w:rPr>
            </w:pPr>
            <w:r w:rsidRPr="00DB41F1">
              <w:rPr>
                <w:rFonts w:ascii="Browallia New" w:eastAsia="Calibri" w:hAnsi="Browallia New" w:cs="Browallia New"/>
                <w:b/>
                <w:bCs/>
                <w:sz w:val="26"/>
                <w:szCs w:val="26"/>
                <w:cs/>
              </w:rPr>
              <w:t xml:space="preserve">พ.ศ. </w:t>
            </w:r>
            <w:r w:rsidR="00621FFC" w:rsidRPr="00621FFC">
              <w:rPr>
                <w:rFonts w:ascii="Browallia New" w:eastAsia="Calibri" w:hAnsi="Browallia New" w:cs="Browallia New"/>
                <w:b/>
                <w:bCs/>
                <w:sz w:val="26"/>
                <w:szCs w:val="26"/>
              </w:rPr>
              <w:t>2566</w:t>
            </w:r>
          </w:p>
        </w:tc>
        <w:tc>
          <w:tcPr>
            <w:tcW w:w="688" w:type="pct"/>
          </w:tcPr>
          <w:p w14:paraId="2BA8F573" w14:textId="231C5549" w:rsidR="00290D6A" w:rsidRPr="00DB41F1" w:rsidRDefault="00290D6A" w:rsidP="00290D6A">
            <w:pPr>
              <w:ind w:right="-72"/>
              <w:jc w:val="right"/>
              <w:rPr>
                <w:rFonts w:ascii="Browallia New" w:eastAsia="Calibri" w:hAnsi="Browallia New" w:cs="Browallia New"/>
                <w:b/>
                <w:bCs/>
                <w:sz w:val="26"/>
                <w:szCs w:val="26"/>
                <w:cs/>
              </w:rPr>
            </w:pPr>
            <w:r w:rsidRPr="00DB41F1">
              <w:rPr>
                <w:rFonts w:ascii="Browallia New" w:eastAsia="Calibri" w:hAnsi="Browallia New" w:cs="Browallia New"/>
                <w:b/>
                <w:bCs/>
                <w:sz w:val="26"/>
                <w:szCs w:val="26"/>
                <w:cs/>
              </w:rPr>
              <w:t xml:space="preserve">พ.ศ. </w:t>
            </w:r>
            <w:r w:rsidR="00621FFC" w:rsidRPr="00621FFC">
              <w:rPr>
                <w:rFonts w:ascii="Browallia New" w:eastAsia="Calibri" w:hAnsi="Browallia New" w:cs="Browallia New"/>
                <w:b/>
                <w:bCs/>
                <w:sz w:val="26"/>
                <w:szCs w:val="26"/>
              </w:rPr>
              <w:t>2565</w:t>
            </w:r>
          </w:p>
        </w:tc>
        <w:tc>
          <w:tcPr>
            <w:tcW w:w="688" w:type="pct"/>
          </w:tcPr>
          <w:p w14:paraId="0BDD1319" w14:textId="32BF13F9" w:rsidR="00290D6A" w:rsidRPr="00DB41F1" w:rsidRDefault="00290D6A" w:rsidP="00290D6A">
            <w:pPr>
              <w:ind w:right="-72"/>
              <w:jc w:val="right"/>
              <w:rPr>
                <w:rFonts w:ascii="Browallia New" w:eastAsia="Calibri" w:hAnsi="Browallia New" w:cs="Browallia New"/>
                <w:b/>
                <w:bCs/>
                <w:sz w:val="26"/>
                <w:szCs w:val="26"/>
                <w:cs/>
              </w:rPr>
            </w:pPr>
            <w:r w:rsidRPr="00DB41F1">
              <w:rPr>
                <w:rFonts w:ascii="Browallia New" w:eastAsia="Calibri" w:hAnsi="Browallia New" w:cs="Browallia New"/>
                <w:b/>
                <w:bCs/>
                <w:sz w:val="26"/>
                <w:szCs w:val="26"/>
                <w:cs/>
              </w:rPr>
              <w:t xml:space="preserve">พ.ศ. </w:t>
            </w:r>
            <w:r w:rsidR="00621FFC" w:rsidRPr="00621FFC">
              <w:rPr>
                <w:rFonts w:ascii="Browallia New" w:eastAsia="Calibri" w:hAnsi="Browallia New" w:cs="Browallia New"/>
                <w:b/>
                <w:bCs/>
                <w:sz w:val="26"/>
                <w:szCs w:val="26"/>
              </w:rPr>
              <w:t>2566</w:t>
            </w:r>
          </w:p>
        </w:tc>
        <w:tc>
          <w:tcPr>
            <w:tcW w:w="688" w:type="pct"/>
          </w:tcPr>
          <w:p w14:paraId="3B326326" w14:textId="0501DDA1" w:rsidR="00290D6A" w:rsidRPr="00DB41F1" w:rsidRDefault="00290D6A" w:rsidP="00290D6A">
            <w:pPr>
              <w:ind w:right="-72"/>
              <w:jc w:val="right"/>
              <w:rPr>
                <w:rFonts w:ascii="Browallia New" w:eastAsia="Calibri" w:hAnsi="Browallia New" w:cs="Browallia New"/>
                <w:b/>
                <w:bCs/>
                <w:sz w:val="26"/>
                <w:szCs w:val="26"/>
                <w:cs/>
              </w:rPr>
            </w:pPr>
            <w:r w:rsidRPr="00DB41F1">
              <w:rPr>
                <w:rFonts w:ascii="Browallia New" w:eastAsia="Calibri" w:hAnsi="Browallia New" w:cs="Browallia New"/>
                <w:b/>
                <w:bCs/>
                <w:sz w:val="26"/>
                <w:szCs w:val="26"/>
                <w:cs/>
              </w:rPr>
              <w:t xml:space="preserve">พ.ศ. </w:t>
            </w:r>
            <w:r w:rsidR="00621FFC" w:rsidRPr="00621FFC">
              <w:rPr>
                <w:rFonts w:ascii="Browallia New" w:eastAsia="Calibri" w:hAnsi="Browallia New" w:cs="Browallia New"/>
                <w:b/>
                <w:bCs/>
                <w:sz w:val="26"/>
                <w:szCs w:val="26"/>
              </w:rPr>
              <w:t>2565</w:t>
            </w:r>
          </w:p>
        </w:tc>
      </w:tr>
      <w:tr w:rsidR="00290D6A" w:rsidRPr="00DB41F1" w14:paraId="6351872F" w14:textId="77777777" w:rsidTr="007067BA">
        <w:trPr>
          <w:tblHeader/>
        </w:trPr>
        <w:tc>
          <w:tcPr>
            <w:tcW w:w="2248" w:type="pct"/>
            <w:vAlign w:val="bottom"/>
          </w:tcPr>
          <w:p w14:paraId="3C616328" w14:textId="77777777" w:rsidR="00290D6A" w:rsidRPr="00DB41F1" w:rsidRDefault="00290D6A" w:rsidP="00290D6A">
            <w:pPr>
              <w:ind w:left="-105" w:right="-126"/>
              <w:rPr>
                <w:rFonts w:ascii="Browallia New" w:eastAsia="Arial Unicode MS" w:hAnsi="Browallia New" w:cs="Browallia New"/>
                <w:b/>
                <w:bCs/>
                <w:snapToGrid w:val="0"/>
                <w:sz w:val="26"/>
                <w:szCs w:val="26"/>
                <w:cs/>
              </w:rPr>
            </w:pPr>
          </w:p>
        </w:tc>
        <w:tc>
          <w:tcPr>
            <w:tcW w:w="688" w:type="pct"/>
            <w:vAlign w:val="bottom"/>
            <w:hideMark/>
          </w:tcPr>
          <w:p w14:paraId="7F25CD58" w14:textId="77777777" w:rsidR="00290D6A" w:rsidRPr="00DB41F1" w:rsidRDefault="00290D6A" w:rsidP="00290D6A">
            <w:pPr>
              <w:pBdr>
                <w:bottom w:val="single" w:sz="4" w:space="1" w:color="auto"/>
              </w:pBdr>
              <w:ind w:right="-72"/>
              <w:jc w:val="right"/>
              <w:rPr>
                <w:rFonts w:ascii="Browallia New" w:eastAsia="Arial Unicode MS" w:hAnsi="Browallia New" w:cs="Browallia New"/>
                <w:bCs/>
                <w:sz w:val="26"/>
                <w:szCs w:val="26"/>
                <w:cs/>
              </w:rPr>
            </w:pPr>
            <w:r w:rsidRPr="00DB41F1">
              <w:rPr>
                <w:rFonts w:ascii="Browallia New" w:eastAsia="Arial Unicode MS" w:hAnsi="Browallia New" w:cs="Browallia New"/>
                <w:bCs/>
                <w:sz w:val="26"/>
                <w:szCs w:val="26"/>
                <w:cs/>
              </w:rPr>
              <w:t>พันบาท</w:t>
            </w:r>
          </w:p>
        </w:tc>
        <w:tc>
          <w:tcPr>
            <w:tcW w:w="688" w:type="pct"/>
          </w:tcPr>
          <w:p w14:paraId="6843A4AC" w14:textId="77777777" w:rsidR="00290D6A" w:rsidRPr="00DB41F1" w:rsidRDefault="00290D6A" w:rsidP="00290D6A">
            <w:pPr>
              <w:pBdr>
                <w:bottom w:val="single" w:sz="4" w:space="1" w:color="auto"/>
              </w:pBdr>
              <w:ind w:right="-72"/>
              <w:jc w:val="right"/>
              <w:rPr>
                <w:rFonts w:ascii="Browallia New" w:eastAsia="Arial Unicode MS" w:hAnsi="Browallia New" w:cs="Browallia New"/>
                <w:bCs/>
                <w:sz w:val="26"/>
                <w:szCs w:val="26"/>
                <w:cs/>
              </w:rPr>
            </w:pPr>
            <w:r w:rsidRPr="00DB41F1">
              <w:rPr>
                <w:rFonts w:ascii="Browallia New" w:eastAsia="Arial Unicode MS" w:hAnsi="Browallia New" w:cs="Browallia New"/>
                <w:bCs/>
                <w:sz w:val="26"/>
                <w:szCs w:val="26"/>
                <w:cs/>
              </w:rPr>
              <w:t>พันบาท</w:t>
            </w:r>
          </w:p>
        </w:tc>
        <w:tc>
          <w:tcPr>
            <w:tcW w:w="688" w:type="pct"/>
          </w:tcPr>
          <w:p w14:paraId="0611567F" w14:textId="77777777" w:rsidR="00290D6A" w:rsidRPr="00DB41F1" w:rsidRDefault="00290D6A" w:rsidP="00290D6A">
            <w:pPr>
              <w:pBdr>
                <w:bottom w:val="single" w:sz="4" w:space="1" w:color="auto"/>
              </w:pBdr>
              <w:ind w:right="-72"/>
              <w:jc w:val="right"/>
              <w:rPr>
                <w:rFonts w:ascii="Browallia New" w:eastAsia="Arial Unicode MS" w:hAnsi="Browallia New" w:cs="Browallia New"/>
                <w:bCs/>
                <w:sz w:val="26"/>
                <w:szCs w:val="26"/>
                <w:cs/>
              </w:rPr>
            </w:pPr>
            <w:r w:rsidRPr="00DB41F1">
              <w:rPr>
                <w:rFonts w:ascii="Browallia New" w:eastAsia="Arial Unicode MS" w:hAnsi="Browallia New" w:cs="Browallia New"/>
                <w:bCs/>
                <w:sz w:val="26"/>
                <w:szCs w:val="26"/>
                <w:cs/>
              </w:rPr>
              <w:t>พันบาท</w:t>
            </w:r>
          </w:p>
        </w:tc>
        <w:tc>
          <w:tcPr>
            <w:tcW w:w="688" w:type="pct"/>
          </w:tcPr>
          <w:p w14:paraId="622FEADA" w14:textId="77777777" w:rsidR="00290D6A" w:rsidRPr="00DB41F1" w:rsidRDefault="00290D6A" w:rsidP="00290D6A">
            <w:pPr>
              <w:pBdr>
                <w:bottom w:val="single" w:sz="4" w:space="1" w:color="auto"/>
              </w:pBdr>
              <w:ind w:right="-72"/>
              <w:jc w:val="right"/>
              <w:rPr>
                <w:rFonts w:ascii="Browallia New" w:eastAsia="Arial Unicode MS" w:hAnsi="Browallia New" w:cs="Browallia New"/>
                <w:bCs/>
                <w:sz w:val="26"/>
                <w:szCs w:val="26"/>
                <w:cs/>
              </w:rPr>
            </w:pPr>
            <w:r w:rsidRPr="00DB41F1">
              <w:rPr>
                <w:rFonts w:ascii="Browallia New" w:eastAsia="Arial Unicode MS" w:hAnsi="Browallia New" w:cs="Browallia New"/>
                <w:bCs/>
                <w:sz w:val="26"/>
                <w:szCs w:val="26"/>
                <w:cs/>
              </w:rPr>
              <w:t>พันบาท</w:t>
            </w:r>
          </w:p>
        </w:tc>
      </w:tr>
      <w:tr w:rsidR="00290D6A" w:rsidRPr="00DB41F1" w14:paraId="681B14AE" w14:textId="77777777" w:rsidTr="007067BA">
        <w:tc>
          <w:tcPr>
            <w:tcW w:w="2248" w:type="pct"/>
            <w:hideMark/>
          </w:tcPr>
          <w:p w14:paraId="49BBF5AF" w14:textId="1A63DEC7" w:rsidR="00290D6A" w:rsidRPr="00DB41F1" w:rsidRDefault="00290D6A" w:rsidP="00290D6A">
            <w:pPr>
              <w:ind w:left="-105"/>
              <w:rPr>
                <w:rFonts w:ascii="Browallia New" w:eastAsia="Calibri" w:hAnsi="Browallia New" w:cs="Browallia New"/>
                <w:sz w:val="26"/>
                <w:szCs w:val="26"/>
              </w:rPr>
            </w:pPr>
            <w:r w:rsidRPr="00DB41F1">
              <w:rPr>
                <w:rFonts w:ascii="Browallia New" w:eastAsia="Calibri" w:hAnsi="Browallia New" w:cs="Browallia New"/>
                <w:sz w:val="26"/>
                <w:szCs w:val="26"/>
                <w:cs/>
              </w:rPr>
              <w:t>กำไรสุทธิจากสัญญาอนุพันธ์ซึ่งไม่เข้าเงื่อนไข</w:t>
            </w:r>
          </w:p>
          <w:p w14:paraId="4ACD0BB9" w14:textId="77777777" w:rsidR="00290D6A" w:rsidRPr="00DB41F1" w:rsidRDefault="00290D6A" w:rsidP="00290D6A">
            <w:pPr>
              <w:ind w:left="-105"/>
              <w:rPr>
                <w:rFonts w:ascii="Browallia New" w:eastAsia="Calibri" w:hAnsi="Browallia New" w:cs="Browallia New"/>
                <w:sz w:val="26"/>
                <w:szCs w:val="26"/>
              </w:rPr>
            </w:pPr>
            <w:r w:rsidRPr="00DB41F1">
              <w:rPr>
                <w:rFonts w:ascii="Browallia New" w:eastAsia="Calibri" w:hAnsi="Browallia New" w:cs="Browallia New"/>
                <w:sz w:val="26"/>
                <w:szCs w:val="26"/>
              </w:rPr>
              <w:t xml:space="preserve">   </w:t>
            </w:r>
            <w:r w:rsidRPr="00DB41F1">
              <w:rPr>
                <w:rFonts w:ascii="Browallia New" w:eastAsia="Calibri" w:hAnsi="Browallia New" w:cs="Browallia New"/>
                <w:sz w:val="26"/>
                <w:szCs w:val="26"/>
                <w:cs/>
              </w:rPr>
              <w:t>การเป็นเครื่องมือที่ใช้ป้องกันความเสี่ยงที่รับรู้ใน</w:t>
            </w:r>
          </w:p>
          <w:p w14:paraId="3747872F" w14:textId="77777777" w:rsidR="00290D6A" w:rsidRPr="00DB41F1" w:rsidRDefault="00290D6A" w:rsidP="00290D6A">
            <w:pPr>
              <w:ind w:left="-105"/>
              <w:rPr>
                <w:rFonts w:ascii="Browallia New" w:eastAsia="Arial Unicode MS" w:hAnsi="Browallia New" w:cs="Browallia New"/>
                <w:bCs/>
                <w:snapToGrid w:val="0"/>
                <w:sz w:val="26"/>
                <w:szCs w:val="26"/>
                <w:cs/>
              </w:rPr>
            </w:pPr>
            <w:r w:rsidRPr="00DB41F1">
              <w:rPr>
                <w:rFonts w:ascii="Browallia New" w:eastAsia="Calibri" w:hAnsi="Browallia New" w:cs="Browallia New"/>
                <w:sz w:val="26"/>
                <w:szCs w:val="26"/>
              </w:rPr>
              <w:t xml:space="preserve">   </w:t>
            </w:r>
            <w:r w:rsidRPr="00DB41F1">
              <w:rPr>
                <w:rFonts w:ascii="Browallia New" w:eastAsia="Calibri" w:hAnsi="Browallia New" w:cs="Browallia New"/>
                <w:sz w:val="26"/>
                <w:szCs w:val="26"/>
                <w:cs/>
              </w:rPr>
              <w:t>ต้นทุนทางการเงิน</w:t>
            </w:r>
          </w:p>
        </w:tc>
        <w:tc>
          <w:tcPr>
            <w:tcW w:w="688" w:type="pct"/>
            <w:vAlign w:val="bottom"/>
          </w:tcPr>
          <w:p w14:paraId="4E19DAC8" w14:textId="40262856" w:rsidR="00290D6A" w:rsidRPr="00DB41F1" w:rsidRDefault="000E2791" w:rsidP="00290D6A">
            <w:pPr>
              <w:ind w:right="-72"/>
              <w:jc w:val="right"/>
              <w:rPr>
                <w:rFonts w:ascii="Browallia New" w:eastAsia="Arial Unicode MS" w:hAnsi="Browallia New" w:cs="Browallia New"/>
                <w:snapToGrid w:val="0"/>
                <w:sz w:val="26"/>
                <w:szCs w:val="26"/>
              </w:rPr>
            </w:pPr>
            <w:r w:rsidRPr="00DB41F1">
              <w:rPr>
                <w:rFonts w:ascii="Browallia New" w:eastAsia="Arial Unicode MS" w:hAnsi="Browallia New" w:cs="Browallia New"/>
                <w:snapToGrid w:val="0"/>
                <w:sz w:val="26"/>
                <w:szCs w:val="26"/>
              </w:rPr>
              <w:t>-</w:t>
            </w:r>
          </w:p>
        </w:tc>
        <w:tc>
          <w:tcPr>
            <w:tcW w:w="688" w:type="pct"/>
            <w:vAlign w:val="bottom"/>
          </w:tcPr>
          <w:p w14:paraId="50EB1A26" w14:textId="12D67170" w:rsidR="00290D6A" w:rsidRPr="00DB41F1" w:rsidRDefault="00621FFC" w:rsidP="00290D6A">
            <w:pPr>
              <w:ind w:right="-72"/>
              <w:jc w:val="right"/>
              <w:rPr>
                <w:rFonts w:ascii="Browallia New" w:eastAsia="Arial Unicode MS" w:hAnsi="Browallia New" w:cs="Browallia New"/>
                <w:snapToGrid w:val="0"/>
                <w:sz w:val="26"/>
                <w:szCs w:val="26"/>
              </w:rPr>
            </w:pPr>
            <w:r w:rsidRPr="00621FFC">
              <w:rPr>
                <w:rFonts w:ascii="Browallia New" w:eastAsia="Arial Unicode MS" w:hAnsi="Browallia New" w:cs="Browallia New"/>
                <w:snapToGrid w:val="0"/>
                <w:sz w:val="26"/>
                <w:szCs w:val="26"/>
              </w:rPr>
              <w:t>2</w:t>
            </w:r>
            <w:r w:rsidR="00290D6A" w:rsidRPr="00DB41F1">
              <w:rPr>
                <w:rFonts w:ascii="Browallia New" w:eastAsia="Arial Unicode MS" w:hAnsi="Browallia New" w:cs="Browallia New"/>
                <w:snapToGrid w:val="0"/>
                <w:sz w:val="26"/>
                <w:szCs w:val="26"/>
              </w:rPr>
              <w:t>,</w:t>
            </w:r>
            <w:r w:rsidRPr="00621FFC">
              <w:rPr>
                <w:rFonts w:ascii="Browallia New" w:eastAsia="Arial Unicode MS" w:hAnsi="Browallia New" w:cs="Browallia New"/>
                <w:snapToGrid w:val="0"/>
                <w:sz w:val="26"/>
                <w:szCs w:val="26"/>
              </w:rPr>
              <w:t>203</w:t>
            </w:r>
          </w:p>
        </w:tc>
        <w:tc>
          <w:tcPr>
            <w:tcW w:w="688" w:type="pct"/>
            <w:vAlign w:val="bottom"/>
          </w:tcPr>
          <w:p w14:paraId="6657086E" w14:textId="12E65259" w:rsidR="00290D6A" w:rsidRPr="00DB41F1" w:rsidRDefault="000E2791" w:rsidP="00290D6A">
            <w:pPr>
              <w:ind w:right="-72"/>
              <w:jc w:val="right"/>
              <w:rPr>
                <w:rFonts w:ascii="Browallia New" w:eastAsia="Arial Unicode MS" w:hAnsi="Browallia New" w:cs="Browallia New"/>
                <w:snapToGrid w:val="0"/>
                <w:sz w:val="26"/>
                <w:szCs w:val="26"/>
                <w:cs/>
              </w:rPr>
            </w:pPr>
            <w:r w:rsidRPr="00DB41F1">
              <w:rPr>
                <w:rFonts w:ascii="Browallia New" w:eastAsia="Arial Unicode MS" w:hAnsi="Browallia New" w:cs="Browallia New"/>
                <w:snapToGrid w:val="0"/>
                <w:sz w:val="26"/>
                <w:szCs w:val="26"/>
              </w:rPr>
              <w:t>-</w:t>
            </w:r>
          </w:p>
        </w:tc>
        <w:tc>
          <w:tcPr>
            <w:tcW w:w="688" w:type="pct"/>
            <w:vAlign w:val="bottom"/>
          </w:tcPr>
          <w:p w14:paraId="33EB61FE" w14:textId="436F5A3A" w:rsidR="00290D6A" w:rsidRPr="00DB41F1" w:rsidRDefault="00621FFC" w:rsidP="00290D6A">
            <w:pPr>
              <w:ind w:right="-72"/>
              <w:jc w:val="right"/>
              <w:rPr>
                <w:rFonts w:ascii="Browallia New" w:eastAsia="Arial Unicode MS" w:hAnsi="Browallia New" w:cs="Browallia New"/>
                <w:snapToGrid w:val="0"/>
                <w:sz w:val="26"/>
                <w:szCs w:val="26"/>
              </w:rPr>
            </w:pPr>
            <w:r w:rsidRPr="00621FFC">
              <w:rPr>
                <w:rFonts w:ascii="Browallia New" w:eastAsia="Arial Unicode MS" w:hAnsi="Browallia New" w:cs="Browallia New"/>
                <w:snapToGrid w:val="0"/>
                <w:sz w:val="26"/>
                <w:szCs w:val="26"/>
              </w:rPr>
              <w:t>2</w:t>
            </w:r>
            <w:r w:rsidR="00290D6A" w:rsidRPr="00DB41F1">
              <w:rPr>
                <w:rFonts w:ascii="Browallia New" w:eastAsia="Arial Unicode MS" w:hAnsi="Browallia New" w:cs="Browallia New"/>
                <w:snapToGrid w:val="0"/>
                <w:sz w:val="26"/>
                <w:szCs w:val="26"/>
              </w:rPr>
              <w:t>,</w:t>
            </w:r>
            <w:r w:rsidRPr="00621FFC">
              <w:rPr>
                <w:rFonts w:ascii="Browallia New" w:eastAsia="Arial Unicode MS" w:hAnsi="Browallia New" w:cs="Browallia New"/>
                <w:snapToGrid w:val="0"/>
                <w:sz w:val="26"/>
                <w:szCs w:val="26"/>
              </w:rPr>
              <w:t>203</w:t>
            </w:r>
          </w:p>
        </w:tc>
      </w:tr>
    </w:tbl>
    <w:p w14:paraId="71F53505" w14:textId="77777777" w:rsidR="0073622C" w:rsidRPr="00DB41F1" w:rsidRDefault="0073622C" w:rsidP="0073622C">
      <w:pPr>
        <w:spacing w:line="240" w:lineRule="auto"/>
        <w:rPr>
          <w:rFonts w:ascii="Browallia New" w:hAnsi="Browallia New" w:cs="Browallia New"/>
          <w:sz w:val="26"/>
          <w:szCs w:val="26"/>
        </w:rPr>
      </w:pPr>
    </w:p>
    <w:p w14:paraId="66FFEA8A" w14:textId="044BF755"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bookmarkStart w:id="5" w:name="_Hlk64055683"/>
      <w:r w:rsidRPr="00621FFC">
        <w:rPr>
          <w:rFonts w:ascii="Browallia New" w:hAnsi="Browallia New" w:cs="Browallia New"/>
          <w:b/>
          <w:bCs/>
          <w:color w:val="CF4A02"/>
          <w:sz w:val="26"/>
          <w:szCs w:val="26"/>
        </w:rPr>
        <w:t>5</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ปัจจัยความเสี่ยงทางการเงิน</w:t>
      </w:r>
    </w:p>
    <w:p w14:paraId="254DC1DC" w14:textId="77777777" w:rsidR="00FB1AE8" w:rsidRPr="00DB41F1" w:rsidRDefault="00FB1AE8" w:rsidP="00EB4B11">
      <w:pPr>
        <w:spacing w:line="240" w:lineRule="auto"/>
        <w:ind w:left="1080" w:hanging="540"/>
        <w:jc w:val="thaiDistribute"/>
        <w:rPr>
          <w:rFonts w:ascii="Browallia New" w:hAnsi="Browallia New" w:cs="Browallia New"/>
          <w:b/>
          <w:bCs/>
          <w:color w:val="CF4A02"/>
          <w:sz w:val="26"/>
          <w:szCs w:val="26"/>
        </w:rPr>
      </w:pPr>
    </w:p>
    <w:p w14:paraId="56CFD378" w14:textId="7996011B" w:rsidR="0073622C" w:rsidRPr="00DB41F1" w:rsidRDefault="00621FFC" w:rsidP="00EB4B11">
      <w:pPr>
        <w:spacing w:line="240" w:lineRule="auto"/>
        <w:ind w:left="1080" w:hanging="540"/>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5</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ความเสี่ยงจากตลาด</w:t>
      </w:r>
    </w:p>
    <w:p w14:paraId="7DF095C2" w14:textId="77777777" w:rsidR="0073622C" w:rsidRPr="00DB41F1" w:rsidRDefault="0073622C" w:rsidP="00FB1AE8">
      <w:pPr>
        <w:spacing w:line="240" w:lineRule="auto"/>
        <w:ind w:left="1080"/>
        <w:jc w:val="thaiDistribute"/>
        <w:rPr>
          <w:rFonts w:ascii="Browallia New" w:hAnsi="Browallia New" w:cs="Browallia New"/>
          <w:sz w:val="26"/>
          <w:szCs w:val="26"/>
        </w:rPr>
      </w:pPr>
    </w:p>
    <w:p w14:paraId="11AE2B4A" w14:textId="77777777" w:rsidR="0073622C" w:rsidRPr="00DB41F1" w:rsidRDefault="0073622C" w:rsidP="00414EF3">
      <w:pPr>
        <w:numPr>
          <w:ilvl w:val="0"/>
          <w:numId w:val="11"/>
        </w:numPr>
        <w:ind w:left="1080"/>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ความเสี่ยงจากอัตราแลกเปลี่ยน</w:t>
      </w:r>
    </w:p>
    <w:p w14:paraId="61BF7A71" w14:textId="77777777" w:rsidR="0073622C" w:rsidRPr="00DB41F1" w:rsidRDefault="0073622C" w:rsidP="00EB4B11">
      <w:pPr>
        <w:spacing w:line="240" w:lineRule="auto"/>
        <w:ind w:left="1080"/>
        <w:jc w:val="thaiDistribute"/>
        <w:rPr>
          <w:rFonts w:ascii="Browallia New" w:hAnsi="Browallia New" w:cs="Browallia New"/>
          <w:sz w:val="26"/>
          <w:szCs w:val="26"/>
        </w:rPr>
      </w:pPr>
    </w:p>
    <w:bookmarkEnd w:id="5"/>
    <w:p w14:paraId="09C9229C" w14:textId="50CC84B2" w:rsidR="0073622C" w:rsidRPr="00DB41F1" w:rsidRDefault="0073622C" w:rsidP="00EB4B11">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เนื่องจากกลุ่ม</w:t>
      </w:r>
      <w:r w:rsidRPr="00DB41F1">
        <w:rPr>
          <w:rFonts w:ascii="Browallia New" w:hAnsi="Browallia New" w:cs="Browallia New"/>
          <w:sz w:val="26"/>
          <w:szCs w:val="26"/>
          <w:cs/>
          <w:lang w:val="en-US"/>
        </w:rPr>
        <w:t>กิจการ</w:t>
      </w:r>
      <w:r w:rsidRPr="00DB41F1">
        <w:rPr>
          <w:rFonts w:ascii="Browallia New" w:hAnsi="Browallia New" w:cs="Browallia New"/>
          <w:sz w:val="26"/>
          <w:szCs w:val="26"/>
          <w:cs/>
        </w:rPr>
        <w:t>ดำเนินงานระหว่างประเทศจึงมีความเสี่ยงจากอัตราแลกเปลี่ยนเงินตราต่างประเทศซึ่งเกิดจากสกุลเงินที่หลากหลาย โดยมีสกุลเงินหลักเป็นดอลลาร์สหรัฐฯ ความเสี่ยงจากอัตราแลกเปลี่ยนเกิดขึ้นจากรายการธุรกรรมในอนาคต การรับรู้รายการของสินทรัพย์และหนี้สิน และเงินลงทุนสุทธิในหน่วยงานต่างประเทศ</w:t>
      </w:r>
    </w:p>
    <w:p w14:paraId="25085557" w14:textId="77777777" w:rsidR="00A74FEA" w:rsidRPr="00DB41F1" w:rsidRDefault="00A74FEA" w:rsidP="00EB4B11">
      <w:pPr>
        <w:suppressAutoHyphens/>
        <w:spacing w:line="240" w:lineRule="auto"/>
        <w:ind w:left="1080"/>
        <w:jc w:val="thaiDistribute"/>
        <w:rPr>
          <w:rFonts w:ascii="Browallia New" w:hAnsi="Browallia New" w:cs="Browallia New"/>
          <w:sz w:val="26"/>
          <w:szCs w:val="26"/>
        </w:rPr>
      </w:pPr>
    </w:p>
    <w:p w14:paraId="7A083EF8" w14:textId="77777777" w:rsidR="00EB4B11" w:rsidRPr="00DB41F1" w:rsidRDefault="00EB4B11">
      <w:pPr>
        <w:spacing w:after="160" w:line="259" w:lineRule="auto"/>
        <w:rPr>
          <w:rFonts w:ascii="Browallia New" w:hAnsi="Browallia New" w:cs="Browallia New"/>
          <w:i/>
          <w:iCs/>
          <w:color w:val="CF4A02"/>
          <w:sz w:val="26"/>
          <w:szCs w:val="26"/>
          <w:cs/>
        </w:rPr>
      </w:pPr>
      <w:r w:rsidRPr="00DB41F1">
        <w:rPr>
          <w:rFonts w:ascii="Browallia New" w:hAnsi="Browallia New" w:cs="Browallia New"/>
          <w:i/>
          <w:iCs/>
          <w:color w:val="CF4A02"/>
          <w:sz w:val="26"/>
          <w:szCs w:val="26"/>
          <w:cs/>
        </w:rPr>
        <w:br w:type="page"/>
      </w:r>
    </w:p>
    <w:p w14:paraId="488A3728" w14:textId="40A0F5F3" w:rsidR="0073622C" w:rsidRPr="00DB41F1" w:rsidRDefault="0073622C" w:rsidP="00EB4B11">
      <w:pPr>
        <w:suppressAutoHyphens/>
        <w:spacing w:line="240" w:lineRule="auto"/>
        <w:ind w:left="1080"/>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lastRenderedPageBreak/>
        <w:t>ความเสี่ยง</w:t>
      </w:r>
    </w:p>
    <w:p w14:paraId="7972DC6F" w14:textId="77777777" w:rsidR="0073622C" w:rsidRPr="00DB41F1" w:rsidRDefault="0073622C" w:rsidP="00EB4B11">
      <w:pPr>
        <w:suppressAutoHyphens/>
        <w:spacing w:line="240" w:lineRule="auto"/>
        <w:ind w:left="1080"/>
        <w:jc w:val="thaiDistribute"/>
        <w:rPr>
          <w:rFonts w:ascii="Browallia New" w:hAnsi="Browallia New" w:cs="Browallia New"/>
          <w:sz w:val="26"/>
          <w:szCs w:val="26"/>
        </w:rPr>
      </w:pPr>
    </w:p>
    <w:p w14:paraId="467F8589" w14:textId="07A57C89" w:rsidR="0073622C" w:rsidRPr="00DB41F1" w:rsidRDefault="0073622C" w:rsidP="00EB4B11">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pacing w:val="-4"/>
          <w:sz w:val="26"/>
          <w:szCs w:val="26"/>
          <w:cs/>
        </w:rPr>
        <w:t>กลุ่มกิจการและบริษัทมีความเสี่ยงจากอัตราแลกเปลี่ยน</w:t>
      </w:r>
      <w:r w:rsidR="00A74FEA" w:rsidRPr="00DB41F1">
        <w:rPr>
          <w:rFonts w:ascii="Browallia New" w:hAnsi="Browallia New" w:cs="Browallia New"/>
          <w:spacing w:val="-4"/>
          <w:sz w:val="26"/>
          <w:szCs w:val="26"/>
          <w:cs/>
        </w:rPr>
        <w:t>ที่สำคัญ</w:t>
      </w:r>
      <w:r w:rsidRPr="00DB41F1">
        <w:rPr>
          <w:rFonts w:ascii="Browallia New" w:hAnsi="Browallia New" w:cs="Browallia New"/>
          <w:spacing w:val="-4"/>
          <w:sz w:val="26"/>
          <w:szCs w:val="26"/>
          <w:cs/>
        </w:rPr>
        <w:t xml:space="preserve"> ณ วันสิ้นรอบระยะเวลารายงาน ซึ่งสรุปเป็นสกุลเงินบาท ดั</w:t>
      </w:r>
      <w:r w:rsidRPr="00DB41F1">
        <w:rPr>
          <w:rFonts w:ascii="Browallia New" w:hAnsi="Browallia New" w:cs="Browallia New"/>
          <w:sz w:val="26"/>
          <w:szCs w:val="26"/>
          <w:cs/>
        </w:rPr>
        <w:t>งนี้</w:t>
      </w:r>
    </w:p>
    <w:p w14:paraId="2532B250" w14:textId="77777777" w:rsidR="0073622C" w:rsidRPr="00DB41F1" w:rsidRDefault="0073622C" w:rsidP="00EB4B11">
      <w:pPr>
        <w:ind w:left="1080"/>
        <w:rPr>
          <w:rFonts w:ascii="Browallia New" w:hAnsi="Browallia New" w:cs="Browallia New"/>
          <w:sz w:val="26"/>
          <w:szCs w:val="26"/>
          <w:lang w:val="en-US"/>
        </w:rPr>
      </w:pPr>
    </w:p>
    <w:tbl>
      <w:tblPr>
        <w:tblW w:w="5006" w:type="pct"/>
        <w:tblLayout w:type="fixed"/>
        <w:tblLook w:val="04A0" w:firstRow="1" w:lastRow="0" w:firstColumn="1" w:lastColumn="0" w:noHBand="0" w:noVBand="1"/>
      </w:tblPr>
      <w:tblGrid>
        <w:gridCol w:w="2931"/>
        <w:gridCol w:w="1091"/>
        <w:gridCol w:w="1089"/>
        <w:gridCol w:w="1089"/>
        <w:gridCol w:w="1089"/>
        <w:gridCol w:w="1089"/>
        <w:gridCol w:w="1091"/>
      </w:tblGrid>
      <w:tr w:rsidR="007B1425" w:rsidRPr="00DB41F1" w14:paraId="363EABBD" w14:textId="02549B26" w:rsidTr="00CF0506">
        <w:trPr>
          <w:tblHeader/>
        </w:trPr>
        <w:tc>
          <w:tcPr>
            <w:tcW w:w="1548" w:type="pct"/>
            <w:shd w:val="clear" w:color="auto" w:fill="auto"/>
            <w:vAlign w:val="bottom"/>
          </w:tcPr>
          <w:p w14:paraId="2E0EDB53" w14:textId="77777777" w:rsidR="007B1425" w:rsidRPr="00DB41F1" w:rsidRDefault="007B1425">
            <w:pPr>
              <w:spacing w:line="240" w:lineRule="auto"/>
              <w:ind w:left="101" w:right="-72" w:hanging="187"/>
              <w:rPr>
                <w:rFonts w:ascii="Browallia New" w:hAnsi="Browallia New" w:cs="Browallia New"/>
                <w:b/>
                <w:bCs/>
                <w:sz w:val="26"/>
                <w:szCs w:val="26"/>
              </w:rPr>
            </w:pPr>
          </w:p>
        </w:tc>
        <w:tc>
          <w:tcPr>
            <w:tcW w:w="3452" w:type="pct"/>
            <w:gridSpan w:val="6"/>
            <w:tcBorders>
              <w:left w:val="nil"/>
              <w:right w:val="nil"/>
            </w:tcBorders>
            <w:shd w:val="clear" w:color="auto" w:fill="auto"/>
            <w:vAlign w:val="bottom"/>
            <w:hideMark/>
          </w:tcPr>
          <w:p w14:paraId="02D0A4D9" w14:textId="46E8E200" w:rsidR="007B1425" w:rsidRPr="00DB41F1" w:rsidRDefault="007B1425">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r>
      <w:tr w:rsidR="007B1425" w:rsidRPr="00DB41F1" w14:paraId="6A2FC300" w14:textId="447AC18C" w:rsidTr="00CF0506">
        <w:trPr>
          <w:tblHeader/>
        </w:trPr>
        <w:tc>
          <w:tcPr>
            <w:tcW w:w="1548" w:type="pct"/>
            <w:shd w:val="clear" w:color="auto" w:fill="auto"/>
            <w:vAlign w:val="bottom"/>
          </w:tcPr>
          <w:p w14:paraId="1D4F3267" w14:textId="77777777" w:rsidR="007B1425" w:rsidRPr="00DB41F1" w:rsidRDefault="007B1425">
            <w:pPr>
              <w:spacing w:line="240" w:lineRule="auto"/>
              <w:ind w:left="101" w:right="-72" w:hanging="187"/>
              <w:rPr>
                <w:rFonts w:ascii="Browallia New" w:hAnsi="Browallia New" w:cs="Browallia New"/>
                <w:b/>
                <w:bCs/>
                <w:sz w:val="26"/>
                <w:szCs w:val="26"/>
                <w:cs/>
              </w:rPr>
            </w:pPr>
          </w:p>
        </w:tc>
        <w:tc>
          <w:tcPr>
            <w:tcW w:w="3452" w:type="pct"/>
            <w:gridSpan w:val="6"/>
            <w:tcBorders>
              <w:left w:val="nil"/>
              <w:right w:val="nil"/>
            </w:tcBorders>
            <w:shd w:val="clear" w:color="auto" w:fill="auto"/>
            <w:vAlign w:val="bottom"/>
            <w:hideMark/>
          </w:tcPr>
          <w:p w14:paraId="345FEB41" w14:textId="2EFF30FF" w:rsidR="007B1425" w:rsidRPr="00DB41F1" w:rsidRDefault="00621FFC">
            <w:pPr>
              <w:pBdr>
                <w:bottom w:val="single" w:sz="4" w:space="1" w:color="auto"/>
              </w:pBdr>
              <w:spacing w:line="240" w:lineRule="auto"/>
              <w:ind w:right="-72"/>
              <w:jc w:val="center"/>
              <w:rPr>
                <w:rFonts w:ascii="Browallia New" w:hAnsi="Browallia New" w:cs="Browallia New"/>
                <w:b/>
                <w:bCs/>
                <w:sz w:val="26"/>
                <w:szCs w:val="26"/>
              </w:rPr>
            </w:pPr>
            <w:r w:rsidRPr="00621FFC">
              <w:rPr>
                <w:rFonts w:ascii="Browallia New" w:hAnsi="Browallia New" w:cs="Browallia New"/>
                <w:b/>
                <w:bCs/>
                <w:sz w:val="26"/>
                <w:szCs w:val="26"/>
              </w:rPr>
              <w:t>31</w:t>
            </w:r>
            <w:r w:rsidR="007B1425" w:rsidRPr="00DB41F1">
              <w:rPr>
                <w:rFonts w:ascii="Browallia New" w:hAnsi="Browallia New" w:cs="Browallia New"/>
                <w:b/>
                <w:bCs/>
                <w:sz w:val="26"/>
                <w:szCs w:val="26"/>
                <w:cs/>
              </w:rPr>
              <w:t xml:space="preserve"> ธันวาคม พ.ศ. </w:t>
            </w:r>
            <w:r w:rsidRPr="00621FFC">
              <w:rPr>
                <w:rFonts w:ascii="Browallia New" w:hAnsi="Browallia New" w:cs="Browallia New"/>
                <w:b/>
                <w:bCs/>
                <w:sz w:val="26"/>
                <w:szCs w:val="26"/>
              </w:rPr>
              <w:t>2566</w:t>
            </w:r>
          </w:p>
        </w:tc>
      </w:tr>
      <w:tr w:rsidR="00D11FFA" w:rsidRPr="00DB41F1" w14:paraId="674BAA8F" w14:textId="4FC6DAA8" w:rsidTr="0084122B">
        <w:trPr>
          <w:tblHeader/>
        </w:trPr>
        <w:tc>
          <w:tcPr>
            <w:tcW w:w="1548" w:type="pct"/>
            <w:shd w:val="clear" w:color="auto" w:fill="auto"/>
            <w:vAlign w:val="bottom"/>
            <w:hideMark/>
          </w:tcPr>
          <w:p w14:paraId="4558C12D" w14:textId="77777777" w:rsidR="00DC682B" w:rsidRPr="00DB41F1" w:rsidRDefault="00DC682B">
            <w:pPr>
              <w:spacing w:line="240" w:lineRule="auto"/>
              <w:ind w:left="101" w:right="-72" w:hanging="187"/>
              <w:rPr>
                <w:rFonts w:ascii="Browallia New" w:hAnsi="Browallia New" w:cs="Browallia New"/>
                <w:b/>
                <w:bCs/>
                <w:sz w:val="26"/>
                <w:szCs w:val="26"/>
              </w:rPr>
            </w:pPr>
          </w:p>
        </w:tc>
        <w:tc>
          <w:tcPr>
            <w:tcW w:w="576" w:type="pct"/>
            <w:tcBorders>
              <w:left w:val="nil"/>
              <w:right w:val="nil"/>
            </w:tcBorders>
            <w:shd w:val="clear" w:color="auto" w:fill="auto"/>
            <w:vAlign w:val="bottom"/>
            <w:hideMark/>
          </w:tcPr>
          <w:p w14:paraId="78F7B496"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DB41F1">
              <w:rPr>
                <w:rFonts w:ascii="Browallia New" w:hAnsi="Browallia New" w:cs="Browallia New"/>
                <w:b/>
                <w:bCs/>
                <w:sz w:val="26"/>
                <w:szCs w:val="26"/>
                <w:cs/>
              </w:rPr>
              <w:t>ดอลลาร์สหรัฐฯ</w:t>
            </w:r>
          </w:p>
          <w:p w14:paraId="51D7C525"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5" w:type="pct"/>
            <w:tcBorders>
              <w:left w:val="nil"/>
              <w:right w:val="nil"/>
            </w:tcBorders>
            <w:shd w:val="clear" w:color="auto" w:fill="auto"/>
            <w:vAlign w:val="bottom"/>
            <w:hideMark/>
          </w:tcPr>
          <w:p w14:paraId="5DB2F096"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rPr>
            </w:pPr>
          </w:p>
          <w:p w14:paraId="34C483A8"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ยูโร</w:t>
            </w:r>
          </w:p>
          <w:p w14:paraId="71FBA3B6"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5" w:type="pct"/>
            <w:tcBorders>
              <w:left w:val="nil"/>
              <w:right w:val="nil"/>
            </w:tcBorders>
            <w:shd w:val="clear" w:color="auto" w:fill="auto"/>
            <w:vAlign w:val="bottom"/>
            <w:hideMark/>
          </w:tcPr>
          <w:p w14:paraId="5DC47B98" w14:textId="717A444B" w:rsidR="00DC682B" w:rsidRPr="00DB41F1" w:rsidRDefault="00D7037E">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hint="cs"/>
                <w:b/>
                <w:bCs/>
                <w:sz w:val="26"/>
                <w:szCs w:val="26"/>
                <w:cs/>
              </w:rPr>
              <w:t>เยนญี่ปุ่น</w:t>
            </w:r>
          </w:p>
          <w:p w14:paraId="377AF8C6" w14:textId="3F7637DA"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5" w:type="pct"/>
            <w:tcBorders>
              <w:left w:val="nil"/>
              <w:right w:val="nil"/>
            </w:tcBorders>
            <w:shd w:val="clear" w:color="auto" w:fill="auto"/>
            <w:vAlign w:val="bottom"/>
            <w:hideMark/>
          </w:tcPr>
          <w:p w14:paraId="03A6898B"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cs/>
              </w:rPr>
            </w:pPr>
            <w:r w:rsidRPr="00DB41F1">
              <w:rPr>
                <w:rFonts w:ascii="Browallia New" w:hAnsi="Browallia New" w:cs="Browallia New"/>
                <w:b/>
                <w:bCs/>
                <w:sz w:val="26"/>
                <w:szCs w:val="26"/>
                <w:cs/>
              </w:rPr>
              <w:t>ดองเวียดนาม</w:t>
            </w:r>
          </w:p>
          <w:p w14:paraId="26F74328"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5" w:type="pct"/>
            <w:tcBorders>
              <w:left w:val="nil"/>
              <w:right w:val="nil"/>
            </w:tcBorders>
            <w:shd w:val="clear" w:color="auto" w:fill="auto"/>
            <w:vAlign w:val="bottom"/>
            <w:hideMark/>
          </w:tcPr>
          <w:p w14:paraId="76D82F11"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rPr>
            </w:pPr>
          </w:p>
          <w:p w14:paraId="5E92A1B3"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cs/>
              </w:rPr>
            </w:pPr>
            <w:r w:rsidRPr="00DB41F1">
              <w:rPr>
                <w:rFonts w:ascii="Browallia New" w:hAnsi="Browallia New" w:cs="Browallia New"/>
                <w:b/>
                <w:bCs/>
                <w:sz w:val="26"/>
                <w:szCs w:val="26"/>
                <w:cs/>
              </w:rPr>
              <w:t>วอนเกาหลี</w:t>
            </w:r>
          </w:p>
          <w:p w14:paraId="3A523A0D"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7F89DF62" w14:textId="77777777" w:rsidR="00DC682B" w:rsidRPr="00DB41F1" w:rsidRDefault="00DC682B">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เปโซฟิลิปปินส์พันบาท</w:t>
            </w:r>
          </w:p>
        </w:tc>
      </w:tr>
      <w:tr w:rsidR="00D11FFA" w:rsidRPr="00DB41F1" w14:paraId="3246F724" w14:textId="0EA126B5" w:rsidTr="0084122B">
        <w:tc>
          <w:tcPr>
            <w:tcW w:w="1548" w:type="pct"/>
            <w:shd w:val="clear" w:color="auto" w:fill="auto"/>
            <w:vAlign w:val="bottom"/>
          </w:tcPr>
          <w:p w14:paraId="5CDB28CF" w14:textId="77777777" w:rsidR="00DC682B" w:rsidRPr="00DB41F1" w:rsidRDefault="00DC682B">
            <w:pPr>
              <w:spacing w:line="240" w:lineRule="auto"/>
              <w:ind w:left="101" w:right="-72" w:hanging="187"/>
              <w:rPr>
                <w:rFonts w:ascii="Browallia New" w:hAnsi="Browallia New" w:cs="Browallia New"/>
                <w:b/>
                <w:bCs/>
                <w:sz w:val="26"/>
                <w:szCs w:val="26"/>
              </w:rPr>
            </w:pPr>
          </w:p>
        </w:tc>
        <w:tc>
          <w:tcPr>
            <w:tcW w:w="576" w:type="pct"/>
            <w:tcBorders>
              <w:left w:val="nil"/>
              <w:bottom w:val="nil"/>
              <w:right w:val="nil"/>
            </w:tcBorders>
            <w:shd w:val="clear" w:color="auto" w:fill="auto"/>
            <w:vAlign w:val="bottom"/>
          </w:tcPr>
          <w:p w14:paraId="5EB96683" w14:textId="77777777" w:rsidR="00DC682B" w:rsidRPr="00DB41F1" w:rsidRDefault="00DC682B">
            <w:pPr>
              <w:spacing w:line="240" w:lineRule="auto"/>
              <w:ind w:right="-72"/>
              <w:jc w:val="right"/>
              <w:rPr>
                <w:rFonts w:ascii="Browallia New" w:hAnsi="Browallia New" w:cs="Browallia New"/>
                <w:sz w:val="26"/>
                <w:szCs w:val="26"/>
                <w:lang w:val="en-US"/>
              </w:rPr>
            </w:pPr>
          </w:p>
        </w:tc>
        <w:tc>
          <w:tcPr>
            <w:tcW w:w="575" w:type="pct"/>
            <w:tcBorders>
              <w:left w:val="nil"/>
              <w:bottom w:val="nil"/>
              <w:right w:val="nil"/>
            </w:tcBorders>
            <w:shd w:val="clear" w:color="auto" w:fill="auto"/>
            <w:vAlign w:val="bottom"/>
          </w:tcPr>
          <w:p w14:paraId="099E9D37" w14:textId="77777777" w:rsidR="00DC682B" w:rsidRPr="00DB41F1" w:rsidRDefault="00DC682B">
            <w:pPr>
              <w:spacing w:line="240" w:lineRule="auto"/>
              <w:ind w:right="-72"/>
              <w:jc w:val="right"/>
              <w:rPr>
                <w:rFonts w:ascii="Browallia New" w:hAnsi="Browallia New" w:cs="Browallia New"/>
                <w:sz w:val="26"/>
                <w:szCs w:val="26"/>
              </w:rPr>
            </w:pPr>
          </w:p>
        </w:tc>
        <w:tc>
          <w:tcPr>
            <w:tcW w:w="575" w:type="pct"/>
            <w:tcBorders>
              <w:left w:val="nil"/>
              <w:bottom w:val="nil"/>
              <w:right w:val="nil"/>
            </w:tcBorders>
            <w:shd w:val="clear" w:color="auto" w:fill="auto"/>
            <w:vAlign w:val="bottom"/>
          </w:tcPr>
          <w:p w14:paraId="2501F07E" w14:textId="77777777" w:rsidR="00DC682B" w:rsidRPr="00DB41F1" w:rsidRDefault="00DC682B">
            <w:pPr>
              <w:spacing w:line="240" w:lineRule="auto"/>
              <w:ind w:right="-72"/>
              <w:jc w:val="right"/>
              <w:rPr>
                <w:rFonts w:ascii="Browallia New" w:hAnsi="Browallia New" w:cs="Browallia New"/>
                <w:sz w:val="26"/>
                <w:szCs w:val="26"/>
              </w:rPr>
            </w:pPr>
          </w:p>
        </w:tc>
        <w:tc>
          <w:tcPr>
            <w:tcW w:w="575" w:type="pct"/>
            <w:tcBorders>
              <w:left w:val="nil"/>
              <w:bottom w:val="nil"/>
              <w:right w:val="nil"/>
            </w:tcBorders>
            <w:shd w:val="clear" w:color="auto" w:fill="auto"/>
            <w:vAlign w:val="bottom"/>
          </w:tcPr>
          <w:p w14:paraId="5673DD60" w14:textId="77777777" w:rsidR="00DC682B" w:rsidRPr="00DB41F1" w:rsidRDefault="00DC682B">
            <w:pPr>
              <w:spacing w:line="240" w:lineRule="auto"/>
              <w:ind w:right="-72"/>
              <w:jc w:val="right"/>
              <w:rPr>
                <w:rFonts w:ascii="Browallia New" w:hAnsi="Browallia New" w:cs="Browallia New"/>
                <w:sz w:val="26"/>
                <w:szCs w:val="26"/>
              </w:rPr>
            </w:pPr>
          </w:p>
        </w:tc>
        <w:tc>
          <w:tcPr>
            <w:tcW w:w="575" w:type="pct"/>
            <w:tcBorders>
              <w:left w:val="nil"/>
              <w:bottom w:val="nil"/>
              <w:right w:val="nil"/>
            </w:tcBorders>
            <w:shd w:val="clear" w:color="auto" w:fill="auto"/>
            <w:vAlign w:val="bottom"/>
          </w:tcPr>
          <w:p w14:paraId="36009048" w14:textId="77777777" w:rsidR="00DC682B" w:rsidRPr="00DB41F1" w:rsidRDefault="00DC682B">
            <w:pPr>
              <w:spacing w:line="240" w:lineRule="auto"/>
              <w:ind w:right="-72"/>
              <w:jc w:val="right"/>
              <w:rPr>
                <w:rFonts w:ascii="Browallia New" w:hAnsi="Browallia New" w:cs="Browallia New"/>
                <w:sz w:val="26"/>
                <w:szCs w:val="26"/>
              </w:rPr>
            </w:pPr>
          </w:p>
        </w:tc>
        <w:tc>
          <w:tcPr>
            <w:tcW w:w="576" w:type="pct"/>
            <w:tcBorders>
              <w:left w:val="nil"/>
              <w:bottom w:val="nil"/>
              <w:right w:val="nil"/>
            </w:tcBorders>
            <w:shd w:val="clear" w:color="auto" w:fill="auto"/>
            <w:vAlign w:val="bottom"/>
          </w:tcPr>
          <w:p w14:paraId="4EABDCEB" w14:textId="77777777" w:rsidR="00DC682B" w:rsidRPr="00DB41F1" w:rsidRDefault="00DC682B">
            <w:pPr>
              <w:spacing w:line="240" w:lineRule="auto"/>
              <w:ind w:right="-72"/>
              <w:jc w:val="right"/>
              <w:rPr>
                <w:rFonts w:ascii="Browallia New" w:hAnsi="Browallia New" w:cs="Browallia New"/>
                <w:sz w:val="26"/>
                <w:szCs w:val="26"/>
              </w:rPr>
            </w:pPr>
          </w:p>
        </w:tc>
      </w:tr>
      <w:tr w:rsidR="0084122B" w:rsidRPr="00DB41F1" w14:paraId="4398C7EE" w14:textId="5F3509EF" w:rsidTr="0084122B">
        <w:tc>
          <w:tcPr>
            <w:tcW w:w="1548" w:type="pct"/>
            <w:shd w:val="clear" w:color="auto" w:fill="auto"/>
            <w:vAlign w:val="bottom"/>
          </w:tcPr>
          <w:p w14:paraId="6783FCC3" w14:textId="77777777" w:rsidR="0084122B" w:rsidRPr="00DB41F1" w:rsidRDefault="0084122B" w:rsidP="0084122B">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เงินสดและรายการเทียบเท่าเงินสด</w:t>
            </w:r>
          </w:p>
        </w:tc>
        <w:tc>
          <w:tcPr>
            <w:tcW w:w="576" w:type="pct"/>
            <w:tcBorders>
              <w:left w:val="nil"/>
              <w:bottom w:val="nil"/>
              <w:right w:val="nil"/>
            </w:tcBorders>
            <w:shd w:val="clear" w:color="auto" w:fill="auto"/>
            <w:vAlign w:val="bottom"/>
          </w:tcPr>
          <w:p w14:paraId="4D84B921" w14:textId="765140A5" w:rsidR="0084122B" w:rsidRPr="00DB41F1" w:rsidRDefault="00621FFC" w:rsidP="0084122B">
            <w:pPr>
              <w:spacing w:line="240" w:lineRule="auto"/>
              <w:ind w:right="-72"/>
              <w:jc w:val="right"/>
              <w:rPr>
                <w:rFonts w:ascii="Browallia New" w:hAnsi="Browallia New" w:cs="Browallia New"/>
                <w:spacing w:val="-6"/>
                <w:sz w:val="26"/>
                <w:szCs w:val="26"/>
              </w:rPr>
            </w:pPr>
            <w:r w:rsidRPr="00621FFC">
              <w:rPr>
                <w:rFonts w:ascii="Browallia New" w:hAnsi="Browallia New" w:cs="Browallia New"/>
                <w:spacing w:val="-6"/>
                <w:sz w:val="26"/>
                <w:szCs w:val="26"/>
              </w:rPr>
              <w:t>1</w:t>
            </w:r>
            <w:r w:rsidR="0084122B" w:rsidRPr="00DB41F1">
              <w:rPr>
                <w:rFonts w:ascii="Browallia New" w:hAnsi="Browallia New" w:cs="Browallia New"/>
                <w:spacing w:val="-6"/>
                <w:sz w:val="26"/>
                <w:szCs w:val="26"/>
              </w:rPr>
              <w:t>,</w:t>
            </w:r>
            <w:r w:rsidRPr="00621FFC">
              <w:rPr>
                <w:rFonts w:ascii="Browallia New" w:hAnsi="Browallia New" w:cs="Browallia New"/>
                <w:spacing w:val="-6"/>
                <w:sz w:val="26"/>
                <w:szCs w:val="26"/>
              </w:rPr>
              <w:t>544</w:t>
            </w:r>
            <w:r w:rsidR="0084122B" w:rsidRPr="00DB41F1">
              <w:rPr>
                <w:rFonts w:ascii="Browallia New" w:hAnsi="Browallia New" w:cs="Browallia New"/>
                <w:spacing w:val="-6"/>
                <w:sz w:val="26"/>
                <w:szCs w:val="26"/>
              </w:rPr>
              <w:t>,</w:t>
            </w:r>
            <w:r w:rsidRPr="00621FFC">
              <w:rPr>
                <w:rFonts w:ascii="Browallia New" w:hAnsi="Browallia New" w:cs="Browallia New"/>
                <w:spacing w:val="-6"/>
                <w:sz w:val="26"/>
                <w:szCs w:val="26"/>
              </w:rPr>
              <w:t>112</w:t>
            </w:r>
          </w:p>
        </w:tc>
        <w:tc>
          <w:tcPr>
            <w:tcW w:w="575" w:type="pct"/>
            <w:tcBorders>
              <w:left w:val="nil"/>
              <w:bottom w:val="nil"/>
              <w:right w:val="nil"/>
            </w:tcBorders>
            <w:shd w:val="clear" w:color="auto" w:fill="auto"/>
            <w:vAlign w:val="bottom"/>
          </w:tcPr>
          <w:p w14:paraId="77BEFD3A" w14:textId="1A9D6680"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364</w:t>
            </w:r>
            <w:r w:rsidR="0084122B" w:rsidRPr="00DB41F1">
              <w:rPr>
                <w:rFonts w:ascii="Browallia New" w:hAnsi="Browallia New" w:cs="Browallia New"/>
                <w:sz w:val="26"/>
                <w:szCs w:val="26"/>
              </w:rPr>
              <w:t>,</w:t>
            </w:r>
            <w:r w:rsidRPr="00621FFC">
              <w:rPr>
                <w:rFonts w:ascii="Browallia New" w:hAnsi="Browallia New" w:cs="Browallia New"/>
                <w:sz w:val="26"/>
                <w:szCs w:val="26"/>
              </w:rPr>
              <w:t>656</w:t>
            </w:r>
          </w:p>
        </w:tc>
        <w:tc>
          <w:tcPr>
            <w:tcW w:w="575" w:type="pct"/>
            <w:tcBorders>
              <w:left w:val="nil"/>
              <w:bottom w:val="nil"/>
              <w:right w:val="nil"/>
            </w:tcBorders>
            <w:shd w:val="clear" w:color="auto" w:fill="auto"/>
            <w:vAlign w:val="bottom"/>
          </w:tcPr>
          <w:p w14:paraId="75059CE4" w14:textId="512F3D1B"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84122B" w:rsidRPr="00DB41F1">
              <w:rPr>
                <w:rFonts w:ascii="Browallia New" w:hAnsi="Browallia New" w:cs="Browallia New"/>
                <w:sz w:val="26"/>
                <w:szCs w:val="26"/>
              </w:rPr>
              <w:t xml:space="preserve">   </w:t>
            </w:r>
          </w:p>
        </w:tc>
        <w:tc>
          <w:tcPr>
            <w:tcW w:w="575" w:type="pct"/>
            <w:tcBorders>
              <w:left w:val="nil"/>
              <w:bottom w:val="nil"/>
              <w:right w:val="nil"/>
            </w:tcBorders>
            <w:shd w:val="clear" w:color="auto" w:fill="auto"/>
            <w:vAlign w:val="bottom"/>
          </w:tcPr>
          <w:p w14:paraId="7360DCB9" w14:textId="63E1E21A" w:rsidR="0084122B" w:rsidRPr="00DB41F1" w:rsidRDefault="00621FFC" w:rsidP="0084122B">
            <w:pPr>
              <w:spacing w:line="240" w:lineRule="auto"/>
              <w:ind w:right="-72"/>
              <w:jc w:val="right"/>
              <w:rPr>
                <w:rFonts w:ascii="Browallia New" w:hAnsi="Browallia New" w:cs="Browallia New"/>
                <w:spacing w:val="-6"/>
                <w:sz w:val="26"/>
                <w:szCs w:val="26"/>
              </w:rPr>
            </w:pPr>
            <w:r w:rsidRPr="00621FFC">
              <w:rPr>
                <w:rFonts w:ascii="Browallia New" w:hAnsi="Browallia New" w:cs="Browallia New"/>
                <w:spacing w:val="-6"/>
                <w:sz w:val="26"/>
                <w:szCs w:val="26"/>
              </w:rPr>
              <w:t>2</w:t>
            </w:r>
            <w:r w:rsidR="0084122B" w:rsidRPr="00DB41F1">
              <w:rPr>
                <w:rFonts w:ascii="Browallia New" w:hAnsi="Browallia New" w:cs="Browallia New"/>
                <w:spacing w:val="-6"/>
                <w:sz w:val="26"/>
                <w:szCs w:val="26"/>
              </w:rPr>
              <w:t>,</w:t>
            </w:r>
            <w:r w:rsidRPr="00621FFC">
              <w:rPr>
                <w:rFonts w:ascii="Browallia New" w:hAnsi="Browallia New" w:cs="Browallia New"/>
                <w:spacing w:val="-6"/>
                <w:sz w:val="26"/>
                <w:szCs w:val="26"/>
              </w:rPr>
              <w:t>409</w:t>
            </w:r>
            <w:r w:rsidR="0084122B" w:rsidRPr="00DB41F1">
              <w:rPr>
                <w:rFonts w:ascii="Browallia New" w:hAnsi="Browallia New" w:cs="Browallia New"/>
                <w:spacing w:val="-6"/>
                <w:sz w:val="26"/>
                <w:szCs w:val="26"/>
              </w:rPr>
              <w:t>,</w:t>
            </w:r>
            <w:r w:rsidRPr="00621FFC">
              <w:rPr>
                <w:rFonts w:ascii="Browallia New" w:hAnsi="Browallia New" w:cs="Browallia New"/>
                <w:spacing w:val="-6"/>
                <w:sz w:val="26"/>
                <w:szCs w:val="26"/>
              </w:rPr>
              <w:t>337</w:t>
            </w:r>
          </w:p>
        </w:tc>
        <w:tc>
          <w:tcPr>
            <w:tcW w:w="575" w:type="pct"/>
            <w:tcBorders>
              <w:left w:val="nil"/>
              <w:bottom w:val="nil"/>
              <w:right w:val="nil"/>
            </w:tcBorders>
            <w:shd w:val="clear" w:color="auto" w:fill="auto"/>
            <w:vAlign w:val="bottom"/>
          </w:tcPr>
          <w:p w14:paraId="660095D2" w14:textId="3BA46CB7"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84122B" w:rsidRPr="00DB41F1">
              <w:rPr>
                <w:rFonts w:ascii="Browallia New" w:hAnsi="Browallia New" w:cs="Browallia New"/>
                <w:sz w:val="26"/>
                <w:szCs w:val="26"/>
              </w:rPr>
              <w:t>,</w:t>
            </w:r>
            <w:r w:rsidRPr="00621FFC">
              <w:rPr>
                <w:rFonts w:ascii="Browallia New" w:hAnsi="Browallia New" w:cs="Browallia New"/>
                <w:sz w:val="26"/>
                <w:szCs w:val="26"/>
              </w:rPr>
              <w:t>924</w:t>
            </w:r>
          </w:p>
        </w:tc>
        <w:tc>
          <w:tcPr>
            <w:tcW w:w="576" w:type="pct"/>
            <w:tcBorders>
              <w:left w:val="nil"/>
              <w:bottom w:val="nil"/>
              <w:right w:val="nil"/>
            </w:tcBorders>
            <w:shd w:val="clear" w:color="auto" w:fill="auto"/>
            <w:vAlign w:val="bottom"/>
          </w:tcPr>
          <w:p w14:paraId="3F8099CB" w14:textId="67F5BA20"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22</w:t>
            </w:r>
            <w:r w:rsidR="0084122B" w:rsidRPr="00DB41F1">
              <w:rPr>
                <w:rFonts w:ascii="Browallia New" w:hAnsi="Browallia New" w:cs="Browallia New"/>
                <w:sz w:val="26"/>
                <w:szCs w:val="26"/>
              </w:rPr>
              <w:t>,</w:t>
            </w:r>
            <w:r w:rsidRPr="00621FFC">
              <w:rPr>
                <w:rFonts w:ascii="Browallia New" w:hAnsi="Browallia New" w:cs="Browallia New"/>
                <w:sz w:val="26"/>
                <w:szCs w:val="26"/>
              </w:rPr>
              <w:t>356</w:t>
            </w:r>
          </w:p>
        </w:tc>
      </w:tr>
      <w:tr w:rsidR="0084122B" w:rsidRPr="00DB41F1" w14:paraId="4BB23D8A" w14:textId="7185EC3E" w:rsidTr="0084122B">
        <w:tc>
          <w:tcPr>
            <w:tcW w:w="1548" w:type="pct"/>
            <w:shd w:val="clear" w:color="auto" w:fill="auto"/>
            <w:vAlign w:val="bottom"/>
          </w:tcPr>
          <w:p w14:paraId="573ABE5D" w14:textId="77777777" w:rsidR="0084122B" w:rsidRPr="00DB41F1" w:rsidRDefault="0084122B" w:rsidP="0084122B">
            <w:pPr>
              <w:spacing w:line="240" w:lineRule="auto"/>
              <w:ind w:left="101" w:right="-72" w:hanging="187"/>
              <w:rPr>
                <w:rFonts w:ascii="Browallia New" w:hAnsi="Browallia New" w:cs="Browallia New"/>
                <w:sz w:val="26"/>
                <w:szCs w:val="26"/>
                <w:lang w:val="en-US"/>
              </w:rPr>
            </w:pPr>
            <w:r w:rsidRPr="00DB41F1">
              <w:rPr>
                <w:rFonts w:ascii="Browallia New" w:hAnsi="Browallia New" w:cs="Browallia New"/>
                <w:sz w:val="26"/>
                <w:szCs w:val="26"/>
                <w:cs/>
                <w:lang w:val="en-US"/>
              </w:rPr>
              <w:t>เงินฝากธนาคารที่มีข้อจำกัด</w:t>
            </w:r>
          </w:p>
          <w:p w14:paraId="03A5EBE0" w14:textId="77777777" w:rsidR="0084122B" w:rsidRPr="00DB41F1" w:rsidRDefault="0084122B" w:rsidP="0084122B">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 xml:space="preserve">   ในการเบิกถอนภายในหนึ่งปี</w:t>
            </w:r>
          </w:p>
        </w:tc>
        <w:tc>
          <w:tcPr>
            <w:tcW w:w="576" w:type="pct"/>
            <w:tcBorders>
              <w:left w:val="nil"/>
              <w:bottom w:val="nil"/>
              <w:right w:val="nil"/>
            </w:tcBorders>
            <w:shd w:val="clear" w:color="auto" w:fill="auto"/>
            <w:vAlign w:val="bottom"/>
          </w:tcPr>
          <w:p w14:paraId="0F56AE0B" w14:textId="39CF9E05"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tcBorders>
              <w:left w:val="nil"/>
              <w:bottom w:val="nil"/>
              <w:right w:val="nil"/>
            </w:tcBorders>
            <w:shd w:val="clear" w:color="auto" w:fill="auto"/>
            <w:vAlign w:val="bottom"/>
          </w:tcPr>
          <w:p w14:paraId="0B5FA248" w14:textId="6CEDF77C"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tcBorders>
              <w:left w:val="nil"/>
              <w:bottom w:val="nil"/>
              <w:right w:val="nil"/>
            </w:tcBorders>
            <w:shd w:val="clear" w:color="auto" w:fill="auto"/>
            <w:vAlign w:val="bottom"/>
          </w:tcPr>
          <w:p w14:paraId="6EE1662A" w14:textId="598E619C"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p>
        </w:tc>
        <w:tc>
          <w:tcPr>
            <w:tcW w:w="575" w:type="pct"/>
            <w:tcBorders>
              <w:left w:val="nil"/>
              <w:bottom w:val="nil"/>
              <w:right w:val="nil"/>
            </w:tcBorders>
            <w:shd w:val="clear" w:color="auto" w:fill="auto"/>
            <w:vAlign w:val="bottom"/>
          </w:tcPr>
          <w:p w14:paraId="58195A6F" w14:textId="4EC6049A"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38</w:t>
            </w:r>
            <w:r w:rsidR="0084122B" w:rsidRPr="00DB41F1">
              <w:rPr>
                <w:rFonts w:ascii="Browallia New" w:hAnsi="Browallia New" w:cs="Browallia New"/>
                <w:sz w:val="26"/>
                <w:szCs w:val="26"/>
              </w:rPr>
              <w:t>,</w:t>
            </w:r>
            <w:r w:rsidRPr="00621FFC">
              <w:rPr>
                <w:rFonts w:ascii="Browallia New" w:hAnsi="Browallia New" w:cs="Browallia New"/>
                <w:sz w:val="26"/>
                <w:szCs w:val="26"/>
              </w:rPr>
              <w:t>137</w:t>
            </w:r>
          </w:p>
        </w:tc>
        <w:tc>
          <w:tcPr>
            <w:tcW w:w="575" w:type="pct"/>
            <w:tcBorders>
              <w:left w:val="nil"/>
              <w:bottom w:val="nil"/>
              <w:right w:val="nil"/>
            </w:tcBorders>
            <w:shd w:val="clear" w:color="auto" w:fill="auto"/>
            <w:vAlign w:val="bottom"/>
          </w:tcPr>
          <w:p w14:paraId="5FAF33DB" w14:textId="24CE39C6"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6" w:type="pct"/>
            <w:tcBorders>
              <w:left w:val="nil"/>
              <w:bottom w:val="nil"/>
              <w:right w:val="nil"/>
            </w:tcBorders>
            <w:shd w:val="clear" w:color="auto" w:fill="auto"/>
            <w:vAlign w:val="bottom"/>
          </w:tcPr>
          <w:p w14:paraId="5F654919" w14:textId="6D58763D"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86</w:t>
            </w:r>
            <w:r w:rsidR="0084122B" w:rsidRPr="00DB41F1">
              <w:rPr>
                <w:rFonts w:ascii="Browallia New" w:hAnsi="Browallia New" w:cs="Browallia New"/>
                <w:sz w:val="26"/>
                <w:szCs w:val="26"/>
              </w:rPr>
              <w:t>,</w:t>
            </w:r>
            <w:r w:rsidRPr="00621FFC">
              <w:rPr>
                <w:rFonts w:ascii="Browallia New" w:hAnsi="Browallia New" w:cs="Browallia New"/>
                <w:sz w:val="26"/>
                <w:szCs w:val="26"/>
              </w:rPr>
              <w:t>853</w:t>
            </w:r>
          </w:p>
        </w:tc>
      </w:tr>
      <w:tr w:rsidR="0084122B" w:rsidRPr="00DB41F1" w14:paraId="591EA758" w14:textId="62ADF505" w:rsidTr="0084122B">
        <w:tc>
          <w:tcPr>
            <w:tcW w:w="1548" w:type="pct"/>
            <w:shd w:val="clear" w:color="auto" w:fill="auto"/>
            <w:vAlign w:val="bottom"/>
          </w:tcPr>
          <w:p w14:paraId="0FEFC1D5" w14:textId="77777777" w:rsidR="0084122B" w:rsidRPr="00DB41F1" w:rsidRDefault="0084122B" w:rsidP="0084122B">
            <w:pPr>
              <w:spacing w:line="240" w:lineRule="auto"/>
              <w:ind w:left="101" w:right="-72" w:hanging="187"/>
              <w:rPr>
                <w:rFonts w:ascii="Browallia New" w:hAnsi="Browallia New" w:cs="Browallia New"/>
                <w:spacing w:val="-4"/>
                <w:sz w:val="26"/>
                <w:szCs w:val="26"/>
                <w:lang w:val="en-US"/>
              </w:rPr>
            </w:pPr>
            <w:r w:rsidRPr="00DB41F1">
              <w:rPr>
                <w:rFonts w:ascii="Browallia New" w:hAnsi="Browallia New" w:cs="Browallia New"/>
                <w:sz w:val="26"/>
                <w:szCs w:val="26"/>
                <w:cs/>
                <w:lang w:val="en-US"/>
              </w:rPr>
              <w:t>เงิน</w:t>
            </w:r>
            <w:r w:rsidRPr="00DB41F1">
              <w:rPr>
                <w:rFonts w:ascii="Browallia New" w:hAnsi="Browallia New" w:cs="Browallia New"/>
                <w:spacing w:val="-4"/>
                <w:sz w:val="26"/>
                <w:szCs w:val="26"/>
                <w:cs/>
                <w:lang w:val="en-US"/>
              </w:rPr>
              <w:t>ฝากประจำที่ครบกำหนด</w:t>
            </w:r>
          </w:p>
          <w:p w14:paraId="7BEBD507" w14:textId="21AB1435" w:rsidR="0084122B" w:rsidRPr="00DB41F1" w:rsidRDefault="0084122B" w:rsidP="0084122B">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pacing w:val="-4"/>
                <w:sz w:val="26"/>
                <w:szCs w:val="26"/>
                <w:lang w:val="en-US"/>
              </w:rPr>
              <w:t xml:space="preserve">   </w:t>
            </w:r>
            <w:r w:rsidRPr="00DB41F1">
              <w:rPr>
                <w:rFonts w:ascii="Browallia New" w:hAnsi="Browallia New" w:cs="Browallia New"/>
                <w:spacing w:val="-4"/>
                <w:sz w:val="26"/>
                <w:szCs w:val="26"/>
                <w:cs/>
                <w:lang w:val="en-US"/>
              </w:rPr>
              <w:t>เกิน</w:t>
            </w:r>
            <w:r w:rsidRPr="00DB41F1">
              <w:rPr>
                <w:rFonts w:ascii="Browallia New" w:hAnsi="Browallia New" w:cs="Browallia New"/>
                <w:spacing w:val="-4"/>
                <w:sz w:val="26"/>
                <w:szCs w:val="26"/>
                <w:cs/>
              </w:rPr>
              <w:t>กว่า</w:t>
            </w:r>
            <w:r w:rsidRPr="00DB41F1">
              <w:rPr>
                <w:rFonts w:ascii="Browallia New" w:hAnsi="Browallia New" w:cs="Browallia New"/>
                <w:spacing w:val="-4"/>
                <w:sz w:val="26"/>
                <w:szCs w:val="26"/>
                <w:cs/>
                <w:lang w:val="en-US"/>
              </w:rPr>
              <w:t xml:space="preserve"> </w:t>
            </w:r>
            <w:r w:rsidR="00621FFC" w:rsidRPr="00621FFC">
              <w:rPr>
                <w:rFonts w:ascii="Browallia New" w:hAnsi="Browallia New" w:cs="Browallia New"/>
                <w:spacing w:val="-4"/>
                <w:sz w:val="26"/>
                <w:szCs w:val="26"/>
              </w:rPr>
              <w:t>3</w:t>
            </w:r>
            <w:r w:rsidRPr="00DB41F1">
              <w:rPr>
                <w:rFonts w:ascii="Browallia New" w:hAnsi="Browallia New" w:cs="Browallia New"/>
                <w:spacing w:val="-4"/>
                <w:sz w:val="26"/>
                <w:szCs w:val="26"/>
                <w:cs/>
                <w:lang w:val="en-US"/>
              </w:rPr>
              <w:t xml:space="preserve"> เดือน</w:t>
            </w:r>
          </w:p>
        </w:tc>
        <w:tc>
          <w:tcPr>
            <w:tcW w:w="576" w:type="pct"/>
            <w:tcBorders>
              <w:left w:val="nil"/>
              <w:bottom w:val="nil"/>
              <w:right w:val="nil"/>
            </w:tcBorders>
            <w:shd w:val="clear" w:color="auto" w:fill="auto"/>
            <w:vAlign w:val="bottom"/>
          </w:tcPr>
          <w:p w14:paraId="215866C7" w14:textId="53647AA4"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tcBorders>
              <w:left w:val="nil"/>
              <w:bottom w:val="nil"/>
              <w:right w:val="nil"/>
            </w:tcBorders>
            <w:shd w:val="clear" w:color="auto" w:fill="auto"/>
            <w:vAlign w:val="bottom"/>
          </w:tcPr>
          <w:p w14:paraId="576BB63C" w14:textId="50C1C38A"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tcBorders>
              <w:left w:val="nil"/>
              <w:bottom w:val="nil"/>
              <w:right w:val="nil"/>
            </w:tcBorders>
            <w:shd w:val="clear" w:color="auto" w:fill="auto"/>
            <w:vAlign w:val="bottom"/>
          </w:tcPr>
          <w:p w14:paraId="5A3B02BF" w14:textId="25976AE7"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   </w:t>
            </w:r>
          </w:p>
        </w:tc>
        <w:tc>
          <w:tcPr>
            <w:tcW w:w="575" w:type="pct"/>
            <w:tcBorders>
              <w:left w:val="nil"/>
              <w:bottom w:val="nil"/>
              <w:right w:val="nil"/>
            </w:tcBorders>
            <w:shd w:val="clear" w:color="auto" w:fill="auto"/>
            <w:vAlign w:val="bottom"/>
          </w:tcPr>
          <w:p w14:paraId="24E54942" w14:textId="409CC252"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398</w:t>
            </w:r>
            <w:r w:rsidR="0084122B" w:rsidRPr="00DB41F1">
              <w:rPr>
                <w:rFonts w:ascii="Browallia New" w:hAnsi="Browallia New" w:cs="Browallia New"/>
                <w:sz w:val="26"/>
                <w:szCs w:val="26"/>
              </w:rPr>
              <w:t>,</w:t>
            </w:r>
            <w:r w:rsidRPr="00621FFC">
              <w:rPr>
                <w:rFonts w:ascii="Browallia New" w:hAnsi="Browallia New" w:cs="Browallia New"/>
                <w:sz w:val="26"/>
                <w:szCs w:val="26"/>
              </w:rPr>
              <w:t>418</w:t>
            </w:r>
          </w:p>
        </w:tc>
        <w:tc>
          <w:tcPr>
            <w:tcW w:w="575" w:type="pct"/>
            <w:tcBorders>
              <w:left w:val="nil"/>
              <w:bottom w:val="nil"/>
              <w:right w:val="nil"/>
            </w:tcBorders>
            <w:shd w:val="clear" w:color="auto" w:fill="auto"/>
            <w:vAlign w:val="bottom"/>
          </w:tcPr>
          <w:p w14:paraId="0B3823B9" w14:textId="77724211"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6" w:type="pct"/>
            <w:tcBorders>
              <w:left w:val="nil"/>
              <w:bottom w:val="nil"/>
              <w:right w:val="nil"/>
            </w:tcBorders>
            <w:shd w:val="clear" w:color="auto" w:fill="auto"/>
            <w:vAlign w:val="bottom"/>
          </w:tcPr>
          <w:p w14:paraId="03BF3346" w14:textId="755D7E22"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84122B" w:rsidRPr="00DB41F1" w14:paraId="64FDCC15" w14:textId="704BABE2" w:rsidTr="0084122B">
        <w:tc>
          <w:tcPr>
            <w:tcW w:w="1548" w:type="pct"/>
            <w:shd w:val="clear" w:color="auto" w:fill="auto"/>
            <w:vAlign w:val="bottom"/>
            <w:hideMark/>
          </w:tcPr>
          <w:p w14:paraId="0806CD8A" w14:textId="77777777" w:rsidR="0084122B" w:rsidRPr="00DB41F1" w:rsidRDefault="0084122B" w:rsidP="0084122B">
            <w:pPr>
              <w:spacing w:line="240" w:lineRule="auto"/>
              <w:ind w:left="101" w:right="-72" w:hanging="187"/>
              <w:rPr>
                <w:rFonts w:ascii="Browallia New" w:hAnsi="Browallia New" w:cs="Browallia New"/>
                <w:sz w:val="26"/>
                <w:szCs w:val="26"/>
                <w:lang w:val="en-US"/>
              </w:rPr>
            </w:pPr>
            <w:r w:rsidRPr="00DB41F1">
              <w:rPr>
                <w:rFonts w:ascii="Browallia New" w:hAnsi="Browallia New" w:cs="Browallia New"/>
                <w:sz w:val="26"/>
                <w:szCs w:val="26"/>
                <w:cs/>
                <w:lang w:val="en-US"/>
              </w:rPr>
              <w:t>ลูกหนี้การค้าและลูกหนี้อื่น</w:t>
            </w:r>
          </w:p>
        </w:tc>
        <w:tc>
          <w:tcPr>
            <w:tcW w:w="576" w:type="pct"/>
            <w:shd w:val="clear" w:color="auto" w:fill="auto"/>
            <w:vAlign w:val="bottom"/>
          </w:tcPr>
          <w:p w14:paraId="0807D032" w14:textId="2E266F3F" w:rsidR="0084122B" w:rsidRPr="00DB41F1" w:rsidRDefault="00621FFC" w:rsidP="0084122B">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1</w:t>
            </w:r>
            <w:r w:rsidR="0084122B" w:rsidRPr="00DB41F1">
              <w:rPr>
                <w:rFonts w:ascii="Browallia New" w:hAnsi="Browallia New" w:cs="Browallia New"/>
                <w:sz w:val="26"/>
                <w:szCs w:val="26"/>
              </w:rPr>
              <w:t>,</w:t>
            </w:r>
            <w:r w:rsidRPr="00621FFC">
              <w:rPr>
                <w:rFonts w:ascii="Browallia New" w:hAnsi="Browallia New" w:cs="Browallia New"/>
                <w:sz w:val="26"/>
                <w:szCs w:val="26"/>
              </w:rPr>
              <w:t>074</w:t>
            </w:r>
            <w:r w:rsidR="0084122B" w:rsidRPr="00DB41F1">
              <w:rPr>
                <w:rFonts w:ascii="Browallia New" w:hAnsi="Browallia New" w:cs="Browallia New"/>
                <w:sz w:val="26"/>
                <w:szCs w:val="26"/>
              </w:rPr>
              <w:t>,</w:t>
            </w:r>
            <w:r w:rsidRPr="00621FFC">
              <w:rPr>
                <w:rFonts w:ascii="Browallia New" w:hAnsi="Browallia New" w:cs="Browallia New"/>
                <w:sz w:val="26"/>
                <w:szCs w:val="26"/>
              </w:rPr>
              <w:t>765</w:t>
            </w:r>
          </w:p>
        </w:tc>
        <w:tc>
          <w:tcPr>
            <w:tcW w:w="575" w:type="pct"/>
            <w:shd w:val="clear" w:color="auto" w:fill="auto"/>
            <w:vAlign w:val="bottom"/>
          </w:tcPr>
          <w:p w14:paraId="2ECAD652" w14:textId="5234632D"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w:t>
            </w:r>
            <w:r w:rsidR="0084122B" w:rsidRPr="00DB41F1">
              <w:rPr>
                <w:rFonts w:ascii="Browallia New" w:hAnsi="Browallia New" w:cs="Browallia New"/>
                <w:sz w:val="26"/>
                <w:szCs w:val="26"/>
              </w:rPr>
              <w:t>,</w:t>
            </w:r>
            <w:r w:rsidRPr="00621FFC">
              <w:rPr>
                <w:rFonts w:ascii="Browallia New" w:hAnsi="Browallia New" w:cs="Browallia New"/>
                <w:sz w:val="26"/>
                <w:szCs w:val="26"/>
              </w:rPr>
              <w:t>716</w:t>
            </w:r>
          </w:p>
        </w:tc>
        <w:tc>
          <w:tcPr>
            <w:tcW w:w="575" w:type="pct"/>
            <w:shd w:val="clear" w:color="auto" w:fill="auto"/>
            <w:vAlign w:val="bottom"/>
          </w:tcPr>
          <w:p w14:paraId="368CDE8F" w14:textId="7A7000D5"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26</w:t>
            </w:r>
            <w:r w:rsidR="0084122B" w:rsidRPr="00DB41F1">
              <w:rPr>
                <w:rFonts w:ascii="Browallia New" w:hAnsi="Browallia New" w:cs="Browallia New"/>
                <w:sz w:val="26"/>
                <w:szCs w:val="26"/>
              </w:rPr>
              <w:t>,</w:t>
            </w:r>
            <w:r w:rsidRPr="00621FFC">
              <w:rPr>
                <w:rFonts w:ascii="Browallia New" w:hAnsi="Browallia New" w:cs="Browallia New"/>
                <w:sz w:val="26"/>
                <w:szCs w:val="26"/>
              </w:rPr>
              <w:t>142</w:t>
            </w:r>
            <w:r w:rsidR="0084122B" w:rsidRPr="00DB41F1">
              <w:rPr>
                <w:rFonts w:ascii="Browallia New" w:hAnsi="Browallia New" w:cs="Browallia New"/>
                <w:sz w:val="26"/>
                <w:szCs w:val="26"/>
              </w:rPr>
              <w:t xml:space="preserve">    </w:t>
            </w:r>
          </w:p>
        </w:tc>
        <w:tc>
          <w:tcPr>
            <w:tcW w:w="575" w:type="pct"/>
            <w:shd w:val="clear" w:color="auto" w:fill="auto"/>
            <w:vAlign w:val="bottom"/>
          </w:tcPr>
          <w:p w14:paraId="5542D476" w14:textId="14F28113"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902</w:t>
            </w:r>
            <w:r w:rsidR="0084122B" w:rsidRPr="00DB41F1">
              <w:rPr>
                <w:rFonts w:ascii="Browallia New" w:hAnsi="Browallia New" w:cs="Browallia New"/>
                <w:sz w:val="26"/>
                <w:szCs w:val="26"/>
              </w:rPr>
              <w:t>,</w:t>
            </w:r>
            <w:r w:rsidRPr="00621FFC">
              <w:rPr>
                <w:rFonts w:ascii="Browallia New" w:hAnsi="Browallia New" w:cs="Browallia New"/>
                <w:sz w:val="26"/>
                <w:szCs w:val="26"/>
              </w:rPr>
              <w:t>291</w:t>
            </w:r>
          </w:p>
        </w:tc>
        <w:tc>
          <w:tcPr>
            <w:tcW w:w="575" w:type="pct"/>
            <w:shd w:val="clear" w:color="auto" w:fill="auto"/>
            <w:vAlign w:val="bottom"/>
          </w:tcPr>
          <w:p w14:paraId="7FDD9BC3" w14:textId="7B8924C0"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238</w:t>
            </w:r>
            <w:r w:rsidR="0084122B" w:rsidRPr="00DB41F1">
              <w:rPr>
                <w:rFonts w:ascii="Browallia New" w:hAnsi="Browallia New" w:cs="Browallia New"/>
                <w:sz w:val="26"/>
                <w:szCs w:val="26"/>
              </w:rPr>
              <w:t>,</w:t>
            </w:r>
            <w:r w:rsidRPr="00621FFC">
              <w:rPr>
                <w:rFonts w:ascii="Browallia New" w:hAnsi="Browallia New" w:cs="Browallia New"/>
                <w:sz w:val="26"/>
                <w:szCs w:val="26"/>
              </w:rPr>
              <w:t>119</w:t>
            </w:r>
          </w:p>
        </w:tc>
        <w:tc>
          <w:tcPr>
            <w:tcW w:w="576" w:type="pct"/>
            <w:shd w:val="clear" w:color="auto" w:fill="auto"/>
            <w:vAlign w:val="bottom"/>
          </w:tcPr>
          <w:p w14:paraId="73AD936E" w14:textId="7BC6E16E"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107</w:t>
            </w:r>
            <w:r w:rsidR="0084122B" w:rsidRPr="00DB41F1">
              <w:rPr>
                <w:rFonts w:ascii="Browallia New" w:hAnsi="Browallia New" w:cs="Browallia New"/>
                <w:sz w:val="26"/>
                <w:szCs w:val="26"/>
              </w:rPr>
              <w:t>,</w:t>
            </w:r>
            <w:r w:rsidRPr="00621FFC">
              <w:rPr>
                <w:rFonts w:ascii="Browallia New" w:hAnsi="Browallia New" w:cs="Browallia New"/>
                <w:sz w:val="26"/>
                <w:szCs w:val="26"/>
              </w:rPr>
              <w:t>713</w:t>
            </w:r>
          </w:p>
        </w:tc>
      </w:tr>
      <w:tr w:rsidR="0084122B" w:rsidRPr="00DB41F1" w14:paraId="4513CAD8" w14:textId="32F61998" w:rsidTr="0084122B">
        <w:tc>
          <w:tcPr>
            <w:tcW w:w="1548" w:type="pct"/>
            <w:shd w:val="clear" w:color="auto" w:fill="auto"/>
            <w:vAlign w:val="bottom"/>
          </w:tcPr>
          <w:p w14:paraId="778B3BD5" w14:textId="77777777" w:rsidR="0084122B" w:rsidRPr="00DB41F1" w:rsidRDefault="0084122B" w:rsidP="0084122B">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เงินให้กู้ระยะสั้นแก่กิจการอื่น</w:t>
            </w:r>
          </w:p>
        </w:tc>
        <w:tc>
          <w:tcPr>
            <w:tcW w:w="576" w:type="pct"/>
            <w:shd w:val="clear" w:color="auto" w:fill="auto"/>
            <w:vAlign w:val="bottom"/>
          </w:tcPr>
          <w:p w14:paraId="33836466" w14:textId="4395DD27" w:rsidR="0084122B" w:rsidRPr="00DB41F1" w:rsidRDefault="00621FFC" w:rsidP="0084122B">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432</w:t>
            </w:r>
            <w:r w:rsidR="0084122B" w:rsidRPr="00DB41F1">
              <w:rPr>
                <w:rFonts w:ascii="Browallia New" w:hAnsi="Browallia New" w:cs="Browallia New"/>
                <w:sz w:val="26"/>
                <w:szCs w:val="26"/>
              </w:rPr>
              <w:t>,</w:t>
            </w:r>
            <w:r w:rsidRPr="00621FFC">
              <w:rPr>
                <w:rFonts w:ascii="Browallia New" w:hAnsi="Browallia New" w:cs="Browallia New"/>
                <w:sz w:val="26"/>
                <w:szCs w:val="26"/>
              </w:rPr>
              <w:t>549</w:t>
            </w:r>
          </w:p>
        </w:tc>
        <w:tc>
          <w:tcPr>
            <w:tcW w:w="575" w:type="pct"/>
            <w:shd w:val="clear" w:color="auto" w:fill="auto"/>
            <w:vAlign w:val="bottom"/>
          </w:tcPr>
          <w:p w14:paraId="52AF6702" w14:textId="17E5DABD"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126</w:t>
            </w:r>
            <w:r w:rsidR="0084122B" w:rsidRPr="00DB41F1">
              <w:rPr>
                <w:rFonts w:ascii="Browallia New" w:hAnsi="Browallia New" w:cs="Browallia New"/>
                <w:sz w:val="26"/>
                <w:szCs w:val="26"/>
              </w:rPr>
              <w:t>,</w:t>
            </w:r>
            <w:r w:rsidRPr="00621FFC">
              <w:rPr>
                <w:rFonts w:ascii="Browallia New" w:hAnsi="Browallia New" w:cs="Browallia New"/>
                <w:sz w:val="26"/>
                <w:szCs w:val="26"/>
              </w:rPr>
              <w:t>865</w:t>
            </w:r>
          </w:p>
        </w:tc>
        <w:tc>
          <w:tcPr>
            <w:tcW w:w="575" w:type="pct"/>
            <w:shd w:val="clear" w:color="auto" w:fill="auto"/>
            <w:vAlign w:val="bottom"/>
          </w:tcPr>
          <w:p w14:paraId="2E0F9C48" w14:textId="462EFF03"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334</w:t>
            </w:r>
            <w:r w:rsidR="0084122B" w:rsidRPr="00DB41F1">
              <w:rPr>
                <w:rFonts w:ascii="Browallia New" w:hAnsi="Browallia New" w:cs="Browallia New"/>
                <w:sz w:val="26"/>
                <w:szCs w:val="26"/>
              </w:rPr>
              <w:t>,</w:t>
            </w:r>
            <w:r w:rsidRPr="00621FFC">
              <w:rPr>
                <w:rFonts w:ascii="Browallia New" w:hAnsi="Browallia New" w:cs="Browallia New"/>
                <w:sz w:val="26"/>
                <w:szCs w:val="26"/>
              </w:rPr>
              <w:t>320</w:t>
            </w:r>
            <w:r w:rsidR="0084122B" w:rsidRPr="00DB41F1">
              <w:rPr>
                <w:rFonts w:ascii="Browallia New" w:hAnsi="Browallia New" w:cs="Browallia New"/>
                <w:sz w:val="26"/>
                <w:szCs w:val="26"/>
              </w:rPr>
              <w:t xml:space="preserve">    </w:t>
            </w:r>
          </w:p>
        </w:tc>
        <w:tc>
          <w:tcPr>
            <w:tcW w:w="575" w:type="pct"/>
            <w:shd w:val="clear" w:color="auto" w:fill="auto"/>
            <w:vAlign w:val="bottom"/>
          </w:tcPr>
          <w:p w14:paraId="27EB46DB" w14:textId="4A4D6DC8"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shd w:val="clear" w:color="auto" w:fill="auto"/>
            <w:vAlign w:val="bottom"/>
          </w:tcPr>
          <w:p w14:paraId="080A0B17" w14:textId="1BFE39D4"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84122B" w:rsidRPr="00DB41F1">
              <w:rPr>
                <w:rFonts w:ascii="Browallia New" w:hAnsi="Browallia New" w:cs="Browallia New"/>
                <w:sz w:val="26"/>
                <w:szCs w:val="26"/>
              </w:rPr>
              <w:t>,</w:t>
            </w:r>
            <w:r w:rsidRPr="00621FFC">
              <w:rPr>
                <w:rFonts w:ascii="Browallia New" w:hAnsi="Browallia New" w:cs="Browallia New"/>
                <w:sz w:val="26"/>
                <w:szCs w:val="26"/>
              </w:rPr>
              <w:t>556</w:t>
            </w:r>
            <w:r w:rsidR="0084122B" w:rsidRPr="00DB41F1">
              <w:rPr>
                <w:rFonts w:ascii="Browallia New" w:hAnsi="Browallia New" w:cs="Browallia New"/>
                <w:sz w:val="26"/>
                <w:szCs w:val="26"/>
              </w:rPr>
              <w:t>,</w:t>
            </w:r>
            <w:r w:rsidRPr="00621FFC">
              <w:rPr>
                <w:rFonts w:ascii="Browallia New" w:hAnsi="Browallia New" w:cs="Browallia New"/>
                <w:sz w:val="26"/>
                <w:szCs w:val="26"/>
              </w:rPr>
              <w:t>423</w:t>
            </w:r>
          </w:p>
        </w:tc>
        <w:tc>
          <w:tcPr>
            <w:tcW w:w="576" w:type="pct"/>
            <w:shd w:val="clear" w:color="auto" w:fill="auto"/>
            <w:vAlign w:val="bottom"/>
          </w:tcPr>
          <w:p w14:paraId="0458286F" w14:textId="3D57BBE7"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84122B" w:rsidRPr="00DB41F1" w14:paraId="7E241F80" w14:textId="0BE7D545" w:rsidTr="0084122B">
        <w:tc>
          <w:tcPr>
            <w:tcW w:w="1548" w:type="pct"/>
            <w:shd w:val="clear" w:color="auto" w:fill="auto"/>
            <w:vAlign w:val="bottom"/>
            <w:hideMark/>
          </w:tcPr>
          <w:p w14:paraId="235993DE" w14:textId="77777777" w:rsidR="0084122B" w:rsidRPr="00DB41F1" w:rsidRDefault="0084122B" w:rsidP="0084122B">
            <w:pPr>
              <w:spacing w:line="240" w:lineRule="auto"/>
              <w:ind w:left="101" w:right="-72" w:hanging="187"/>
              <w:rPr>
                <w:rFonts w:ascii="Browallia New" w:hAnsi="Browallia New" w:cs="Browallia New"/>
                <w:b/>
                <w:bCs/>
                <w:sz w:val="26"/>
                <w:szCs w:val="26"/>
              </w:rPr>
            </w:pPr>
            <w:r w:rsidRPr="00DB41F1">
              <w:rPr>
                <w:rFonts w:ascii="Browallia New" w:hAnsi="Browallia New" w:cs="Browallia New"/>
                <w:sz w:val="26"/>
                <w:szCs w:val="26"/>
                <w:cs/>
                <w:lang w:val="en-US"/>
              </w:rPr>
              <w:t>เงินให้กู้ระยะสั้นแก่กิจการที่เกี่ยวข้องกัน</w:t>
            </w:r>
          </w:p>
        </w:tc>
        <w:tc>
          <w:tcPr>
            <w:tcW w:w="576" w:type="pct"/>
            <w:shd w:val="clear" w:color="auto" w:fill="auto"/>
            <w:vAlign w:val="bottom"/>
          </w:tcPr>
          <w:p w14:paraId="3E8A657E" w14:textId="05854D99" w:rsidR="0084122B" w:rsidRPr="00DB41F1" w:rsidRDefault="00621FFC" w:rsidP="0084122B">
            <w:pPr>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2</w:t>
            </w:r>
            <w:r w:rsidR="003D219E" w:rsidRPr="00DB41F1">
              <w:rPr>
                <w:rFonts w:ascii="Browallia New" w:hAnsi="Browallia New" w:cs="Browallia New"/>
                <w:sz w:val="26"/>
                <w:szCs w:val="26"/>
              </w:rPr>
              <w:t>,</w:t>
            </w:r>
            <w:r w:rsidRPr="00621FFC">
              <w:rPr>
                <w:rFonts w:ascii="Browallia New" w:hAnsi="Browallia New" w:cs="Browallia New"/>
                <w:sz w:val="26"/>
                <w:szCs w:val="26"/>
              </w:rPr>
              <w:t>886</w:t>
            </w:r>
            <w:r w:rsidR="003D219E" w:rsidRPr="00DB41F1">
              <w:rPr>
                <w:rFonts w:ascii="Browallia New" w:hAnsi="Browallia New" w:cs="Browallia New"/>
                <w:sz w:val="26"/>
                <w:szCs w:val="26"/>
              </w:rPr>
              <w:t>,</w:t>
            </w:r>
            <w:r w:rsidRPr="00621FFC">
              <w:rPr>
                <w:rFonts w:ascii="Browallia New" w:hAnsi="Browallia New" w:cs="Browallia New"/>
                <w:sz w:val="26"/>
                <w:szCs w:val="26"/>
              </w:rPr>
              <w:t>500</w:t>
            </w:r>
          </w:p>
        </w:tc>
        <w:tc>
          <w:tcPr>
            <w:tcW w:w="575" w:type="pct"/>
            <w:shd w:val="clear" w:color="auto" w:fill="auto"/>
            <w:vAlign w:val="bottom"/>
          </w:tcPr>
          <w:p w14:paraId="5E64754D" w14:textId="0D6A049F"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shd w:val="clear" w:color="auto" w:fill="auto"/>
            <w:vAlign w:val="bottom"/>
          </w:tcPr>
          <w:p w14:paraId="4EF505B4" w14:textId="72636EE3"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128</w:t>
            </w:r>
            <w:r w:rsidR="0084122B" w:rsidRPr="00DB41F1">
              <w:rPr>
                <w:rFonts w:ascii="Browallia New" w:hAnsi="Browallia New" w:cs="Browallia New"/>
                <w:sz w:val="26"/>
                <w:szCs w:val="26"/>
              </w:rPr>
              <w:t>,</w:t>
            </w:r>
            <w:r w:rsidRPr="00621FFC">
              <w:rPr>
                <w:rFonts w:ascii="Browallia New" w:hAnsi="Browallia New" w:cs="Browallia New"/>
                <w:sz w:val="26"/>
                <w:szCs w:val="26"/>
              </w:rPr>
              <w:t>644</w:t>
            </w:r>
            <w:r w:rsidR="0084122B" w:rsidRPr="00DB41F1">
              <w:rPr>
                <w:rFonts w:ascii="Browallia New" w:hAnsi="Browallia New" w:cs="Browallia New"/>
                <w:sz w:val="26"/>
                <w:szCs w:val="26"/>
              </w:rPr>
              <w:t xml:space="preserve">    </w:t>
            </w:r>
          </w:p>
        </w:tc>
        <w:tc>
          <w:tcPr>
            <w:tcW w:w="575" w:type="pct"/>
            <w:shd w:val="clear" w:color="auto" w:fill="auto"/>
            <w:vAlign w:val="bottom"/>
          </w:tcPr>
          <w:p w14:paraId="28E8B876" w14:textId="1D993418"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shd w:val="clear" w:color="auto" w:fill="auto"/>
            <w:vAlign w:val="bottom"/>
          </w:tcPr>
          <w:p w14:paraId="02F95A31" w14:textId="4C6E0C0C" w:rsidR="0084122B"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639</w:t>
            </w:r>
            <w:r w:rsidR="0085407F" w:rsidRPr="00DB41F1">
              <w:rPr>
                <w:rFonts w:ascii="Browallia New" w:hAnsi="Browallia New" w:cs="Browallia New"/>
                <w:sz w:val="26"/>
                <w:szCs w:val="26"/>
              </w:rPr>
              <w:t>,</w:t>
            </w:r>
            <w:r w:rsidRPr="00621FFC">
              <w:rPr>
                <w:rFonts w:ascii="Browallia New" w:hAnsi="Browallia New" w:cs="Browallia New"/>
                <w:sz w:val="26"/>
                <w:szCs w:val="26"/>
              </w:rPr>
              <w:t>303</w:t>
            </w:r>
            <w:r w:rsidR="0085407F" w:rsidRPr="00DB41F1">
              <w:rPr>
                <w:rFonts w:ascii="Browallia New" w:hAnsi="Browallia New" w:cs="Browallia New"/>
                <w:sz w:val="26"/>
                <w:szCs w:val="26"/>
              </w:rPr>
              <w:t xml:space="preserve"> </w:t>
            </w:r>
          </w:p>
        </w:tc>
        <w:tc>
          <w:tcPr>
            <w:tcW w:w="576" w:type="pct"/>
            <w:shd w:val="clear" w:color="auto" w:fill="auto"/>
            <w:vAlign w:val="bottom"/>
          </w:tcPr>
          <w:p w14:paraId="3305BCAE" w14:textId="00D03603" w:rsidR="0084122B" w:rsidRPr="00DB41F1" w:rsidRDefault="0084122B"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864822" w:rsidRPr="00DB41F1" w14:paraId="0FA368FD" w14:textId="77777777" w:rsidTr="0084122B">
        <w:tc>
          <w:tcPr>
            <w:tcW w:w="1548" w:type="pct"/>
            <w:shd w:val="clear" w:color="auto" w:fill="auto"/>
            <w:vAlign w:val="bottom"/>
          </w:tcPr>
          <w:p w14:paraId="621097D4" w14:textId="4333E84D" w:rsidR="00864822" w:rsidRPr="00DB41F1" w:rsidRDefault="006C4967" w:rsidP="0084122B">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เงินให้กู้ยืมระยะยาวแก่กิจการที่เกี่ยวข้องกัน</w:t>
            </w:r>
          </w:p>
        </w:tc>
        <w:tc>
          <w:tcPr>
            <w:tcW w:w="576" w:type="pct"/>
            <w:shd w:val="clear" w:color="auto" w:fill="auto"/>
            <w:vAlign w:val="bottom"/>
          </w:tcPr>
          <w:p w14:paraId="319D7A61" w14:textId="3EBE7397" w:rsidR="00864822" w:rsidRPr="00DB41F1" w:rsidRDefault="00621FFC" w:rsidP="0084122B">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10</w:t>
            </w:r>
            <w:r w:rsidR="008E23B9" w:rsidRPr="00DB41F1">
              <w:rPr>
                <w:rFonts w:ascii="Browallia New" w:hAnsi="Browallia New" w:cs="Browallia New"/>
                <w:sz w:val="26"/>
                <w:szCs w:val="26"/>
                <w:lang w:val="en-US"/>
              </w:rPr>
              <w:t>,</w:t>
            </w:r>
            <w:r w:rsidRPr="00621FFC">
              <w:rPr>
                <w:rFonts w:ascii="Browallia New" w:hAnsi="Browallia New" w:cs="Browallia New"/>
                <w:sz w:val="26"/>
                <w:szCs w:val="26"/>
              </w:rPr>
              <w:t>218</w:t>
            </w:r>
          </w:p>
        </w:tc>
        <w:tc>
          <w:tcPr>
            <w:tcW w:w="575" w:type="pct"/>
            <w:shd w:val="clear" w:color="auto" w:fill="auto"/>
            <w:vAlign w:val="bottom"/>
          </w:tcPr>
          <w:p w14:paraId="016CB754" w14:textId="0738C049" w:rsidR="00864822" w:rsidRPr="00DB41F1" w:rsidRDefault="000D3400"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shd w:val="clear" w:color="auto" w:fill="auto"/>
            <w:vAlign w:val="bottom"/>
          </w:tcPr>
          <w:p w14:paraId="42C1CE0F" w14:textId="2735735B" w:rsidR="00864822" w:rsidRPr="00DB41F1" w:rsidRDefault="000D3400"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shd w:val="clear" w:color="auto" w:fill="auto"/>
            <w:vAlign w:val="bottom"/>
          </w:tcPr>
          <w:p w14:paraId="200AE64D" w14:textId="489744CC" w:rsidR="00864822" w:rsidRPr="00DB41F1" w:rsidRDefault="000D3400"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shd w:val="clear" w:color="auto" w:fill="auto"/>
            <w:vAlign w:val="bottom"/>
          </w:tcPr>
          <w:p w14:paraId="5D31D689" w14:textId="6E371EAC" w:rsidR="00864822" w:rsidRPr="00DB41F1" w:rsidRDefault="000D3400"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6" w:type="pct"/>
            <w:shd w:val="clear" w:color="auto" w:fill="auto"/>
            <w:vAlign w:val="bottom"/>
          </w:tcPr>
          <w:p w14:paraId="5C00394F" w14:textId="53A0A126" w:rsidR="00864822" w:rsidRPr="00DB41F1" w:rsidRDefault="000D3400" w:rsidP="0084122B">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84122B" w:rsidRPr="00DB41F1" w14:paraId="4B88E3EF" w14:textId="3BEB15D5" w:rsidTr="0084122B">
        <w:tc>
          <w:tcPr>
            <w:tcW w:w="1548" w:type="pct"/>
            <w:shd w:val="clear" w:color="auto" w:fill="auto"/>
            <w:vAlign w:val="bottom"/>
            <w:hideMark/>
          </w:tcPr>
          <w:p w14:paraId="4AD95C7F" w14:textId="77777777" w:rsidR="0084122B" w:rsidRPr="00DB41F1" w:rsidRDefault="0084122B" w:rsidP="0084122B">
            <w:pPr>
              <w:spacing w:line="240" w:lineRule="auto"/>
              <w:ind w:left="101" w:right="-72" w:hanging="187"/>
              <w:rPr>
                <w:rFonts w:ascii="Browallia New" w:hAnsi="Browallia New" w:cs="Browallia New"/>
                <w:sz w:val="26"/>
                <w:szCs w:val="26"/>
                <w:cs/>
              </w:rPr>
            </w:pPr>
            <w:r w:rsidRPr="00DB41F1">
              <w:rPr>
                <w:rFonts w:ascii="Browallia New" w:hAnsi="Browallia New" w:cs="Browallia New"/>
                <w:sz w:val="26"/>
                <w:szCs w:val="26"/>
                <w:cs/>
              </w:rPr>
              <w:t>สินทรัพย์สัญญาอนุพันธ์</w:t>
            </w:r>
            <w:r w:rsidRPr="00DB41F1">
              <w:rPr>
                <w:rFonts w:ascii="Browallia New" w:hAnsi="Browallia New" w:cs="Browallia New"/>
                <w:sz w:val="26"/>
                <w:szCs w:val="26"/>
              </w:rPr>
              <w:t xml:space="preserve"> - </w:t>
            </w:r>
            <w:r w:rsidRPr="00DB41F1">
              <w:rPr>
                <w:rFonts w:ascii="Browallia New" w:hAnsi="Browallia New" w:cs="Browallia New"/>
                <w:sz w:val="26"/>
                <w:szCs w:val="26"/>
                <w:cs/>
              </w:rPr>
              <w:t>ป้องกัน</w:t>
            </w:r>
            <w:r w:rsidRPr="00DB41F1">
              <w:rPr>
                <w:rFonts w:ascii="Browallia New" w:hAnsi="Browallia New" w:cs="Browallia New"/>
                <w:sz w:val="26"/>
                <w:szCs w:val="26"/>
              </w:rPr>
              <w:br/>
            </w:r>
            <w:r w:rsidRPr="00DB41F1">
              <w:rPr>
                <w:rFonts w:ascii="Browallia New" w:hAnsi="Browallia New" w:cs="Browallia New"/>
                <w:sz w:val="26"/>
                <w:szCs w:val="26"/>
                <w:cs/>
              </w:rPr>
              <w:t>ความเสี่ยงกระแสเงินสด</w:t>
            </w:r>
          </w:p>
        </w:tc>
        <w:tc>
          <w:tcPr>
            <w:tcW w:w="576" w:type="pct"/>
            <w:shd w:val="clear" w:color="auto" w:fill="auto"/>
            <w:vAlign w:val="bottom"/>
          </w:tcPr>
          <w:p w14:paraId="0FBE5CAA" w14:textId="77777777" w:rsidR="0084122B" w:rsidRPr="00DB41F1" w:rsidRDefault="0084122B" w:rsidP="0084122B">
            <w:pPr>
              <w:pStyle w:val="BlockText"/>
              <w:spacing w:line="240" w:lineRule="auto"/>
              <w:ind w:left="0" w:right="-72"/>
              <w:jc w:val="right"/>
              <w:rPr>
                <w:rFonts w:ascii="Browallia New" w:hAnsi="Browallia New" w:cs="Browallia New"/>
                <w:sz w:val="26"/>
                <w:szCs w:val="26"/>
                <w:lang w:val="en-GB"/>
              </w:rPr>
            </w:pPr>
          </w:p>
        </w:tc>
        <w:tc>
          <w:tcPr>
            <w:tcW w:w="575" w:type="pct"/>
            <w:shd w:val="clear" w:color="auto" w:fill="auto"/>
            <w:vAlign w:val="bottom"/>
          </w:tcPr>
          <w:p w14:paraId="14F5A826" w14:textId="77777777" w:rsidR="0084122B" w:rsidRPr="00DB41F1" w:rsidRDefault="0084122B" w:rsidP="0084122B">
            <w:pPr>
              <w:pStyle w:val="BlockText"/>
              <w:spacing w:line="240" w:lineRule="auto"/>
              <w:ind w:left="0" w:right="-72"/>
              <w:jc w:val="right"/>
              <w:rPr>
                <w:rFonts w:ascii="Browallia New" w:hAnsi="Browallia New" w:cs="Browallia New"/>
                <w:sz w:val="26"/>
                <w:szCs w:val="26"/>
                <w:lang w:val="en-GB"/>
              </w:rPr>
            </w:pPr>
          </w:p>
        </w:tc>
        <w:tc>
          <w:tcPr>
            <w:tcW w:w="575" w:type="pct"/>
            <w:shd w:val="clear" w:color="auto" w:fill="auto"/>
            <w:vAlign w:val="bottom"/>
          </w:tcPr>
          <w:p w14:paraId="2F406ABC" w14:textId="77777777" w:rsidR="0084122B" w:rsidRPr="00DB41F1" w:rsidRDefault="0084122B" w:rsidP="0084122B">
            <w:pPr>
              <w:pStyle w:val="BlockText"/>
              <w:spacing w:line="240" w:lineRule="auto"/>
              <w:ind w:left="0" w:right="-72"/>
              <w:jc w:val="right"/>
              <w:rPr>
                <w:rFonts w:ascii="Browallia New" w:hAnsi="Browallia New" w:cs="Browallia New"/>
                <w:sz w:val="26"/>
                <w:szCs w:val="26"/>
                <w:lang w:val="en-GB"/>
              </w:rPr>
            </w:pPr>
          </w:p>
        </w:tc>
        <w:tc>
          <w:tcPr>
            <w:tcW w:w="575" w:type="pct"/>
            <w:shd w:val="clear" w:color="auto" w:fill="auto"/>
            <w:vAlign w:val="bottom"/>
          </w:tcPr>
          <w:p w14:paraId="554B7939" w14:textId="77777777" w:rsidR="0084122B" w:rsidRPr="00DB41F1" w:rsidRDefault="0084122B" w:rsidP="0084122B">
            <w:pPr>
              <w:pStyle w:val="BlockText"/>
              <w:spacing w:line="240" w:lineRule="auto"/>
              <w:ind w:left="0" w:right="-72"/>
              <w:jc w:val="right"/>
              <w:rPr>
                <w:rFonts w:ascii="Browallia New" w:hAnsi="Browallia New" w:cs="Browallia New"/>
                <w:sz w:val="26"/>
                <w:szCs w:val="26"/>
                <w:lang w:val="en-GB"/>
              </w:rPr>
            </w:pPr>
          </w:p>
        </w:tc>
        <w:tc>
          <w:tcPr>
            <w:tcW w:w="575" w:type="pct"/>
            <w:shd w:val="clear" w:color="auto" w:fill="auto"/>
            <w:vAlign w:val="bottom"/>
          </w:tcPr>
          <w:p w14:paraId="4B76721F" w14:textId="77777777" w:rsidR="0084122B" w:rsidRPr="00DB41F1" w:rsidRDefault="0084122B" w:rsidP="0084122B">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1A04F71D" w14:textId="77777777" w:rsidR="0084122B" w:rsidRPr="00DB41F1" w:rsidRDefault="0084122B" w:rsidP="0084122B">
            <w:pPr>
              <w:pStyle w:val="BlockText"/>
              <w:spacing w:line="240" w:lineRule="auto"/>
              <w:ind w:left="0" w:right="-72"/>
              <w:jc w:val="right"/>
              <w:rPr>
                <w:rFonts w:ascii="Browallia New" w:hAnsi="Browallia New" w:cs="Browallia New"/>
                <w:sz w:val="26"/>
                <w:szCs w:val="26"/>
                <w:lang w:val="en-GB"/>
              </w:rPr>
            </w:pPr>
          </w:p>
        </w:tc>
      </w:tr>
      <w:tr w:rsidR="006C5C66" w:rsidRPr="00DB41F1" w14:paraId="578828E8" w14:textId="2DAC4394" w:rsidTr="0084122B">
        <w:tc>
          <w:tcPr>
            <w:tcW w:w="1548" w:type="pct"/>
            <w:shd w:val="clear" w:color="auto" w:fill="auto"/>
            <w:vAlign w:val="bottom"/>
          </w:tcPr>
          <w:p w14:paraId="5D9D1DD7" w14:textId="77777777" w:rsidR="006C5C66" w:rsidRPr="00DB41F1" w:rsidRDefault="006C5C66" w:rsidP="006C5C66">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สัญญาซื้อขายเงินตรา</w:t>
            </w:r>
          </w:p>
          <w:p w14:paraId="6F8EAF06" w14:textId="77777777" w:rsidR="006C5C66" w:rsidRPr="00DB41F1" w:rsidRDefault="006C5C66" w:rsidP="006C5C66">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ต่างประเทศล่วงหน้า</w:t>
            </w:r>
          </w:p>
        </w:tc>
        <w:tc>
          <w:tcPr>
            <w:tcW w:w="576" w:type="pct"/>
            <w:tcBorders>
              <w:left w:val="nil"/>
              <w:right w:val="nil"/>
            </w:tcBorders>
            <w:shd w:val="clear" w:color="auto" w:fill="auto"/>
            <w:vAlign w:val="bottom"/>
          </w:tcPr>
          <w:p w14:paraId="4FDD64ED" w14:textId="34CB90BB" w:rsidR="006C5C66" w:rsidRPr="00DB41F1" w:rsidRDefault="00621FFC" w:rsidP="006C5C66">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37</w:t>
            </w:r>
            <w:r w:rsidR="006C5C66" w:rsidRPr="00DB41F1">
              <w:rPr>
                <w:rFonts w:ascii="Browallia New" w:hAnsi="Browallia New" w:cs="Browallia New"/>
                <w:sz w:val="26"/>
                <w:szCs w:val="26"/>
                <w:lang w:val="en-GB"/>
              </w:rPr>
              <w:t>,</w:t>
            </w:r>
            <w:r w:rsidRPr="00621FFC">
              <w:rPr>
                <w:rFonts w:ascii="Browallia New" w:hAnsi="Browallia New" w:cs="Browallia New"/>
                <w:sz w:val="26"/>
                <w:szCs w:val="26"/>
                <w:lang w:val="en-GB"/>
              </w:rPr>
              <w:t>343</w:t>
            </w:r>
          </w:p>
        </w:tc>
        <w:tc>
          <w:tcPr>
            <w:tcW w:w="575" w:type="pct"/>
            <w:tcBorders>
              <w:left w:val="nil"/>
              <w:right w:val="nil"/>
            </w:tcBorders>
            <w:shd w:val="clear" w:color="auto" w:fill="auto"/>
            <w:vAlign w:val="bottom"/>
          </w:tcPr>
          <w:p w14:paraId="7B75B9BA" w14:textId="53E07295" w:rsidR="006C5C66" w:rsidRPr="00DB41F1" w:rsidRDefault="00621FFC" w:rsidP="006C5C66">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94</w:t>
            </w:r>
          </w:p>
        </w:tc>
        <w:tc>
          <w:tcPr>
            <w:tcW w:w="575" w:type="pct"/>
            <w:tcBorders>
              <w:left w:val="nil"/>
              <w:right w:val="nil"/>
            </w:tcBorders>
            <w:shd w:val="clear" w:color="auto" w:fill="auto"/>
            <w:vAlign w:val="bottom"/>
          </w:tcPr>
          <w:p w14:paraId="6E630868" w14:textId="362ABD26" w:rsidR="006C5C66" w:rsidRPr="00DB41F1" w:rsidRDefault="00621FFC" w:rsidP="006C5C66">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457</w:t>
            </w:r>
          </w:p>
        </w:tc>
        <w:tc>
          <w:tcPr>
            <w:tcW w:w="575" w:type="pct"/>
            <w:tcBorders>
              <w:left w:val="nil"/>
              <w:right w:val="nil"/>
            </w:tcBorders>
            <w:shd w:val="clear" w:color="auto" w:fill="auto"/>
            <w:vAlign w:val="bottom"/>
          </w:tcPr>
          <w:p w14:paraId="68467717" w14:textId="043BCD08" w:rsidR="006C5C66" w:rsidRPr="00DB41F1" w:rsidRDefault="006C5C66" w:rsidP="006C5C66">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c>
          <w:tcPr>
            <w:tcW w:w="575" w:type="pct"/>
            <w:tcBorders>
              <w:left w:val="nil"/>
              <w:right w:val="nil"/>
            </w:tcBorders>
            <w:shd w:val="clear" w:color="auto" w:fill="auto"/>
            <w:vAlign w:val="bottom"/>
          </w:tcPr>
          <w:p w14:paraId="72538A30" w14:textId="05356F7F" w:rsidR="006C5C66" w:rsidRPr="00DB41F1" w:rsidRDefault="006C5C66" w:rsidP="006C5C66">
            <w:pPr>
              <w:pStyle w:val="BlockText"/>
              <w:spacing w:line="240" w:lineRule="auto"/>
              <w:ind w:left="0" w:right="-72"/>
              <w:jc w:val="right"/>
              <w:rPr>
                <w:rFonts w:ascii="Browallia New" w:hAnsi="Browallia New" w:cs="Browallia New"/>
                <w:sz w:val="26"/>
                <w:szCs w:val="26"/>
                <w:cs/>
                <w:lang w:val="en-GB"/>
              </w:rPr>
            </w:pPr>
            <w:r w:rsidRPr="00DB41F1">
              <w:rPr>
                <w:rFonts w:ascii="Browallia New" w:hAnsi="Browallia New" w:cs="Browallia New"/>
                <w:sz w:val="26"/>
                <w:szCs w:val="26"/>
                <w:lang w:val="en-GB"/>
              </w:rPr>
              <w:t>-</w:t>
            </w:r>
          </w:p>
        </w:tc>
        <w:tc>
          <w:tcPr>
            <w:tcW w:w="576" w:type="pct"/>
            <w:tcBorders>
              <w:left w:val="nil"/>
              <w:right w:val="nil"/>
            </w:tcBorders>
            <w:shd w:val="clear" w:color="auto" w:fill="auto"/>
            <w:vAlign w:val="bottom"/>
          </w:tcPr>
          <w:p w14:paraId="09E955AB" w14:textId="6E0316D7" w:rsidR="006C5C66" w:rsidRPr="00DB41F1" w:rsidRDefault="006C5C66" w:rsidP="006C5C66">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r>
      <w:tr w:rsidR="006C5C66" w:rsidRPr="00DB41F1" w14:paraId="3DDE1897" w14:textId="68A6772B" w:rsidTr="0084122B">
        <w:tc>
          <w:tcPr>
            <w:tcW w:w="1548" w:type="pct"/>
            <w:shd w:val="clear" w:color="auto" w:fill="auto"/>
            <w:vAlign w:val="bottom"/>
            <w:hideMark/>
          </w:tcPr>
          <w:p w14:paraId="1D96376E" w14:textId="77777777" w:rsidR="006C5C66" w:rsidRPr="00DB41F1" w:rsidRDefault="006C5C66" w:rsidP="006C5C66">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สัญญาแลกเปลี่ยนอัตราดอกเบี้ย</w:t>
            </w:r>
          </w:p>
          <w:p w14:paraId="26D94710" w14:textId="77777777" w:rsidR="006C5C66" w:rsidRPr="00DB41F1" w:rsidRDefault="006C5C66" w:rsidP="006C5C66">
            <w:pPr>
              <w:spacing w:line="240" w:lineRule="auto"/>
              <w:ind w:left="101" w:right="-72" w:hanging="187"/>
              <w:rPr>
                <w:rFonts w:ascii="Browallia New" w:hAnsi="Browallia New" w:cs="Browallia New"/>
                <w:b/>
                <w:bCs/>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และเงินต้นต่างสกุลเงิน</w:t>
            </w:r>
          </w:p>
        </w:tc>
        <w:tc>
          <w:tcPr>
            <w:tcW w:w="576" w:type="pct"/>
            <w:tcBorders>
              <w:left w:val="nil"/>
              <w:bottom w:val="nil"/>
              <w:right w:val="nil"/>
            </w:tcBorders>
            <w:shd w:val="clear" w:color="auto" w:fill="auto"/>
            <w:vAlign w:val="bottom"/>
          </w:tcPr>
          <w:p w14:paraId="7887EAF4" w14:textId="4F46DD07" w:rsidR="006C5C66" w:rsidRPr="00DB41F1" w:rsidRDefault="00621FFC" w:rsidP="006C5C66">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110</w:t>
            </w:r>
            <w:r w:rsidR="006C5C66" w:rsidRPr="00DB41F1">
              <w:rPr>
                <w:rFonts w:ascii="Browallia New" w:hAnsi="Browallia New" w:cs="Browallia New"/>
                <w:sz w:val="26"/>
                <w:szCs w:val="26"/>
              </w:rPr>
              <w:t>,</w:t>
            </w:r>
            <w:r w:rsidRPr="00621FFC">
              <w:rPr>
                <w:rFonts w:ascii="Browallia New" w:hAnsi="Browallia New" w:cs="Browallia New"/>
                <w:sz w:val="26"/>
                <w:szCs w:val="26"/>
              </w:rPr>
              <w:t>924</w:t>
            </w:r>
          </w:p>
        </w:tc>
        <w:tc>
          <w:tcPr>
            <w:tcW w:w="575" w:type="pct"/>
            <w:tcBorders>
              <w:left w:val="nil"/>
              <w:bottom w:val="nil"/>
              <w:right w:val="nil"/>
            </w:tcBorders>
            <w:shd w:val="clear" w:color="auto" w:fill="auto"/>
            <w:vAlign w:val="bottom"/>
          </w:tcPr>
          <w:p w14:paraId="114D910C" w14:textId="284F2B33" w:rsidR="006C5C66" w:rsidRPr="00DB41F1" w:rsidRDefault="006C5C66" w:rsidP="006C5C66">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tcBorders>
              <w:left w:val="nil"/>
              <w:bottom w:val="nil"/>
              <w:right w:val="nil"/>
            </w:tcBorders>
            <w:shd w:val="clear" w:color="auto" w:fill="auto"/>
            <w:vAlign w:val="bottom"/>
          </w:tcPr>
          <w:p w14:paraId="67C23D51" w14:textId="42F84E4E" w:rsidR="006C5C66" w:rsidRPr="00DB41F1" w:rsidRDefault="006C5C66" w:rsidP="006C5C66">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tcBorders>
              <w:left w:val="nil"/>
              <w:bottom w:val="nil"/>
              <w:right w:val="nil"/>
            </w:tcBorders>
            <w:shd w:val="clear" w:color="auto" w:fill="auto"/>
            <w:vAlign w:val="bottom"/>
          </w:tcPr>
          <w:p w14:paraId="21B742F7" w14:textId="28CCA078" w:rsidR="006C5C66" w:rsidRPr="00DB41F1" w:rsidRDefault="006C5C66" w:rsidP="006C5C66">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tcBorders>
              <w:left w:val="nil"/>
              <w:bottom w:val="nil"/>
              <w:right w:val="nil"/>
            </w:tcBorders>
            <w:shd w:val="clear" w:color="auto" w:fill="auto"/>
            <w:vAlign w:val="bottom"/>
          </w:tcPr>
          <w:p w14:paraId="0E90BED9" w14:textId="4D34F4E9" w:rsidR="006C5C66" w:rsidRPr="00DB41F1" w:rsidRDefault="006C5C66" w:rsidP="006C5C66">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6" w:type="pct"/>
            <w:tcBorders>
              <w:left w:val="nil"/>
              <w:bottom w:val="nil"/>
              <w:right w:val="nil"/>
            </w:tcBorders>
            <w:shd w:val="clear" w:color="auto" w:fill="auto"/>
            <w:vAlign w:val="bottom"/>
          </w:tcPr>
          <w:p w14:paraId="61F63863" w14:textId="03A4644B" w:rsidR="006C5C66" w:rsidRPr="00DB41F1" w:rsidRDefault="006C5C66" w:rsidP="006C5C66">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6C5C66" w:rsidRPr="00DB41F1" w14:paraId="1DCD8D43" w14:textId="1FB5E520" w:rsidTr="0084122B">
        <w:tc>
          <w:tcPr>
            <w:tcW w:w="1548" w:type="pct"/>
            <w:shd w:val="clear" w:color="auto" w:fill="auto"/>
            <w:vAlign w:val="bottom"/>
            <w:hideMark/>
          </w:tcPr>
          <w:p w14:paraId="30C48667" w14:textId="21926B0A" w:rsidR="006C5C66" w:rsidRPr="00DB41F1" w:rsidRDefault="006C5C66" w:rsidP="006C5C66">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w:t>
            </w:r>
          </w:p>
        </w:tc>
        <w:tc>
          <w:tcPr>
            <w:tcW w:w="576" w:type="pct"/>
            <w:shd w:val="clear" w:color="auto" w:fill="auto"/>
            <w:vAlign w:val="bottom"/>
          </w:tcPr>
          <w:p w14:paraId="7E64E3D9" w14:textId="40EBEAAF" w:rsidR="006C5C66" w:rsidRPr="00DB41F1" w:rsidRDefault="006C5C66" w:rsidP="006C5C66">
            <w:pPr>
              <w:pStyle w:val="BlockText"/>
              <w:spacing w:line="240" w:lineRule="auto"/>
              <w:ind w:left="0" w:right="-72"/>
              <w:jc w:val="right"/>
              <w:rPr>
                <w:rFonts w:ascii="Browallia New" w:hAnsi="Browallia New" w:cs="Browallia New"/>
                <w:sz w:val="26"/>
                <w:szCs w:val="26"/>
                <w:lang w:val="en-GB"/>
              </w:rPr>
            </w:pPr>
          </w:p>
        </w:tc>
        <w:tc>
          <w:tcPr>
            <w:tcW w:w="575" w:type="pct"/>
            <w:shd w:val="clear" w:color="auto" w:fill="auto"/>
            <w:vAlign w:val="bottom"/>
          </w:tcPr>
          <w:p w14:paraId="7F85F224" w14:textId="35972406" w:rsidR="006C5C66" w:rsidRPr="00DB41F1" w:rsidRDefault="006C5C66" w:rsidP="006C5C66">
            <w:pPr>
              <w:pStyle w:val="BlockText"/>
              <w:spacing w:line="240" w:lineRule="auto"/>
              <w:ind w:left="0" w:right="-72"/>
              <w:jc w:val="right"/>
              <w:rPr>
                <w:rFonts w:ascii="Browallia New" w:hAnsi="Browallia New" w:cs="Browallia New"/>
                <w:sz w:val="26"/>
                <w:szCs w:val="26"/>
                <w:lang w:val="en-GB"/>
              </w:rPr>
            </w:pPr>
          </w:p>
        </w:tc>
        <w:tc>
          <w:tcPr>
            <w:tcW w:w="575" w:type="pct"/>
            <w:shd w:val="clear" w:color="auto" w:fill="auto"/>
            <w:vAlign w:val="bottom"/>
          </w:tcPr>
          <w:p w14:paraId="50A74816" w14:textId="024DDBF7" w:rsidR="006C5C66" w:rsidRPr="00DB41F1" w:rsidRDefault="006C5C66" w:rsidP="006C5C66">
            <w:pPr>
              <w:pStyle w:val="BlockText"/>
              <w:spacing w:line="240" w:lineRule="auto"/>
              <w:ind w:left="0" w:right="-72"/>
              <w:jc w:val="right"/>
              <w:rPr>
                <w:rFonts w:ascii="Browallia New" w:hAnsi="Browallia New" w:cs="Browallia New"/>
                <w:sz w:val="26"/>
                <w:szCs w:val="26"/>
                <w:lang w:val="en-GB"/>
              </w:rPr>
            </w:pPr>
          </w:p>
        </w:tc>
        <w:tc>
          <w:tcPr>
            <w:tcW w:w="575" w:type="pct"/>
            <w:shd w:val="clear" w:color="auto" w:fill="auto"/>
            <w:vAlign w:val="bottom"/>
          </w:tcPr>
          <w:p w14:paraId="3C855B52" w14:textId="7FFC47C7" w:rsidR="006C5C66" w:rsidRPr="00DB41F1" w:rsidRDefault="006C5C66" w:rsidP="006C5C66">
            <w:pPr>
              <w:pStyle w:val="BlockText"/>
              <w:spacing w:line="240" w:lineRule="auto"/>
              <w:ind w:left="0" w:right="-72"/>
              <w:jc w:val="right"/>
              <w:rPr>
                <w:rFonts w:ascii="Browallia New" w:hAnsi="Browallia New" w:cs="Browallia New"/>
                <w:sz w:val="26"/>
                <w:szCs w:val="26"/>
                <w:lang w:val="en-GB"/>
              </w:rPr>
            </w:pPr>
          </w:p>
        </w:tc>
        <w:tc>
          <w:tcPr>
            <w:tcW w:w="575" w:type="pct"/>
            <w:shd w:val="clear" w:color="auto" w:fill="auto"/>
            <w:vAlign w:val="bottom"/>
          </w:tcPr>
          <w:p w14:paraId="630D1EC5" w14:textId="0C5A8E37" w:rsidR="006C5C66" w:rsidRPr="00DB41F1" w:rsidRDefault="006C5C66" w:rsidP="006C5C66">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09625E6F" w14:textId="090E9433" w:rsidR="006C5C66" w:rsidRPr="00DB41F1" w:rsidRDefault="006C5C66" w:rsidP="006C5C66">
            <w:pPr>
              <w:pStyle w:val="BlockText"/>
              <w:spacing w:line="240" w:lineRule="auto"/>
              <w:ind w:left="0" w:right="-72"/>
              <w:jc w:val="right"/>
              <w:rPr>
                <w:rFonts w:ascii="Browallia New" w:hAnsi="Browallia New" w:cs="Browallia New"/>
                <w:sz w:val="26"/>
                <w:szCs w:val="26"/>
                <w:lang w:val="en-GB"/>
              </w:rPr>
            </w:pPr>
          </w:p>
        </w:tc>
      </w:tr>
      <w:tr w:rsidR="00CC090A" w:rsidRPr="00DB41F1" w14:paraId="2759450F" w14:textId="4ED8D540" w:rsidTr="0084122B">
        <w:tc>
          <w:tcPr>
            <w:tcW w:w="1548" w:type="pct"/>
            <w:shd w:val="clear" w:color="auto" w:fill="auto"/>
            <w:vAlign w:val="bottom"/>
            <w:hideMark/>
          </w:tcPr>
          <w:p w14:paraId="71B0FB02" w14:textId="77777777" w:rsidR="00CC090A" w:rsidRPr="00DB41F1" w:rsidRDefault="00CC090A" w:rsidP="00CC090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cs/>
                <w:lang w:val="en-US"/>
              </w:rPr>
              <w:t>เจ้าหนี้การค้าและเจ้าหนี้อื่น</w:t>
            </w:r>
          </w:p>
        </w:tc>
        <w:tc>
          <w:tcPr>
            <w:tcW w:w="576" w:type="pct"/>
            <w:vAlign w:val="bottom"/>
          </w:tcPr>
          <w:p w14:paraId="2D9A7A5B" w14:textId="46348243" w:rsidR="00CC090A" w:rsidRPr="00DB41F1" w:rsidRDefault="00621FFC" w:rsidP="00CC090A">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2</w:t>
            </w:r>
            <w:r w:rsidR="00CC090A" w:rsidRPr="00DB41F1">
              <w:rPr>
                <w:rFonts w:ascii="Browallia New" w:hAnsi="Browallia New" w:cs="Browallia New"/>
                <w:sz w:val="26"/>
                <w:szCs w:val="26"/>
              </w:rPr>
              <w:t>,</w:t>
            </w:r>
            <w:r w:rsidRPr="00621FFC">
              <w:rPr>
                <w:rFonts w:ascii="Browallia New" w:hAnsi="Browallia New" w:cs="Browallia New"/>
                <w:sz w:val="26"/>
                <w:szCs w:val="26"/>
              </w:rPr>
              <w:t>114</w:t>
            </w:r>
            <w:r w:rsidR="00CC090A" w:rsidRPr="00DB41F1">
              <w:rPr>
                <w:rFonts w:ascii="Browallia New" w:hAnsi="Browallia New" w:cs="Browallia New"/>
                <w:sz w:val="26"/>
                <w:szCs w:val="26"/>
              </w:rPr>
              <w:t>,</w:t>
            </w:r>
            <w:r w:rsidRPr="00621FFC">
              <w:rPr>
                <w:rFonts w:ascii="Browallia New" w:hAnsi="Browallia New" w:cs="Browallia New"/>
                <w:sz w:val="26"/>
                <w:szCs w:val="26"/>
              </w:rPr>
              <w:t>572</w:t>
            </w:r>
          </w:p>
        </w:tc>
        <w:tc>
          <w:tcPr>
            <w:tcW w:w="575" w:type="pct"/>
            <w:vAlign w:val="bottom"/>
          </w:tcPr>
          <w:p w14:paraId="1A54CE00" w14:textId="689B840E" w:rsidR="00CC090A" w:rsidRPr="00DB41F1" w:rsidRDefault="00621FFC" w:rsidP="00CC090A">
            <w:pPr>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1</w:t>
            </w:r>
            <w:r w:rsidR="00CC090A" w:rsidRPr="00DB41F1">
              <w:rPr>
                <w:rFonts w:ascii="Browallia New" w:hAnsi="Browallia New" w:cs="Browallia New"/>
                <w:sz w:val="26"/>
                <w:szCs w:val="26"/>
                <w:lang w:val="en-US"/>
              </w:rPr>
              <w:t>,</w:t>
            </w:r>
            <w:r w:rsidRPr="00621FFC">
              <w:rPr>
                <w:rFonts w:ascii="Browallia New" w:hAnsi="Browallia New" w:cs="Browallia New"/>
                <w:sz w:val="26"/>
                <w:szCs w:val="26"/>
              </w:rPr>
              <w:t>481</w:t>
            </w:r>
          </w:p>
        </w:tc>
        <w:tc>
          <w:tcPr>
            <w:tcW w:w="575" w:type="pct"/>
            <w:vAlign w:val="bottom"/>
          </w:tcPr>
          <w:p w14:paraId="426FA0C7" w14:textId="668AB80B" w:rsidR="00CC090A"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9D3D6C" w:rsidRPr="00DB41F1">
              <w:rPr>
                <w:rFonts w:ascii="Browallia New" w:hAnsi="Browallia New" w:cs="Browallia New"/>
                <w:sz w:val="26"/>
                <w:szCs w:val="26"/>
              </w:rPr>
              <w:t>,</w:t>
            </w:r>
            <w:r w:rsidRPr="00621FFC">
              <w:rPr>
                <w:rFonts w:ascii="Browallia New" w:hAnsi="Browallia New" w:cs="Browallia New"/>
                <w:sz w:val="26"/>
                <w:szCs w:val="26"/>
              </w:rPr>
              <w:t>005</w:t>
            </w:r>
          </w:p>
        </w:tc>
        <w:tc>
          <w:tcPr>
            <w:tcW w:w="575" w:type="pct"/>
            <w:vAlign w:val="bottom"/>
          </w:tcPr>
          <w:p w14:paraId="4F77D6C5" w14:textId="184BA7EE" w:rsidR="00CC090A"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319</w:t>
            </w:r>
            <w:r w:rsidR="00CC090A" w:rsidRPr="00DB41F1">
              <w:rPr>
                <w:rFonts w:ascii="Browallia New" w:hAnsi="Browallia New" w:cs="Browallia New"/>
                <w:sz w:val="26"/>
                <w:szCs w:val="26"/>
              </w:rPr>
              <w:t>,</w:t>
            </w:r>
            <w:r w:rsidRPr="00621FFC">
              <w:rPr>
                <w:rFonts w:ascii="Browallia New" w:hAnsi="Browallia New" w:cs="Browallia New"/>
                <w:sz w:val="26"/>
                <w:szCs w:val="26"/>
              </w:rPr>
              <w:t>927</w:t>
            </w:r>
          </w:p>
        </w:tc>
        <w:tc>
          <w:tcPr>
            <w:tcW w:w="575" w:type="pct"/>
            <w:vAlign w:val="bottom"/>
          </w:tcPr>
          <w:p w14:paraId="437733A9" w14:textId="19D8F894" w:rsidR="00CC090A"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480</w:t>
            </w:r>
            <w:r w:rsidR="00CC090A" w:rsidRPr="00DB41F1">
              <w:rPr>
                <w:rFonts w:ascii="Browallia New" w:hAnsi="Browallia New" w:cs="Browallia New"/>
                <w:sz w:val="26"/>
                <w:szCs w:val="26"/>
              </w:rPr>
              <w:t>,</w:t>
            </w:r>
            <w:r w:rsidRPr="00621FFC">
              <w:rPr>
                <w:rFonts w:ascii="Browallia New" w:hAnsi="Browallia New" w:cs="Browallia New"/>
                <w:sz w:val="26"/>
                <w:szCs w:val="26"/>
              </w:rPr>
              <w:t>364</w:t>
            </w:r>
          </w:p>
        </w:tc>
        <w:tc>
          <w:tcPr>
            <w:tcW w:w="576" w:type="pct"/>
            <w:vAlign w:val="bottom"/>
          </w:tcPr>
          <w:p w14:paraId="4F05AA0B" w14:textId="57B79D1A" w:rsidR="00CC090A"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124</w:t>
            </w:r>
            <w:r w:rsidR="00CC090A" w:rsidRPr="00DB41F1">
              <w:rPr>
                <w:rFonts w:ascii="Browallia New" w:hAnsi="Browallia New" w:cs="Browallia New"/>
                <w:sz w:val="26"/>
                <w:szCs w:val="26"/>
              </w:rPr>
              <w:t>,</w:t>
            </w:r>
            <w:r w:rsidRPr="00621FFC">
              <w:rPr>
                <w:rFonts w:ascii="Browallia New" w:hAnsi="Browallia New" w:cs="Browallia New"/>
                <w:sz w:val="26"/>
                <w:szCs w:val="26"/>
              </w:rPr>
              <w:t>313</w:t>
            </w:r>
          </w:p>
        </w:tc>
      </w:tr>
      <w:tr w:rsidR="00CC090A" w:rsidRPr="00DB41F1" w14:paraId="44E80078" w14:textId="12D327BF" w:rsidTr="0084122B">
        <w:tc>
          <w:tcPr>
            <w:tcW w:w="1548" w:type="pct"/>
            <w:shd w:val="clear" w:color="auto" w:fill="auto"/>
            <w:vAlign w:val="bottom"/>
          </w:tcPr>
          <w:p w14:paraId="26BB1ADB" w14:textId="77777777" w:rsidR="00CC090A" w:rsidRPr="00DB41F1" w:rsidRDefault="00CC090A" w:rsidP="00CC090A">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เงินกู้ยืมระยะสั้นจากกิจการอื่น</w:t>
            </w:r>
          </w:p>
        </w:tc>
        <w:tc>
          <w:tcPr>
            <w:tcW w:w="576" w:type="pct"/>
            <w:vAlign w:val="bottom"/>
          </w:tcPr>
          <w:p w14:paraId="73020531" w14:textId="310C4810" w:rsidR="00CC090A" w:rsidRPr="00DB41F1" w:rsidRDefault="00CC090A" w:rsidP="00CC090A">
            <w:pPr>
              <w:spacing w:line="240" w:lineRule="auto"/>
              <w:ind w:right="-72"/>
              <w:jc w:val="right"/>
              <w:rPr>
                <w:rFonts w:ascii="Browallia New" w:hAnsi="Browallia New" w:cs="Browallia New"/>
                <w:sz w:val="26"/>
                <w:szCs w:val="26"/>
                <w:cs/>
              </w:rPr>
            </w:pPr>
            <w:r w:rsidRPr="00DB41F1">
              <w:rPr>
                <w:rFonts w:ascii="Browallia New" w:hAnsi="Browallia New" w:cs="Browallia New"/>
                <w:sz w:val="26"/>
                <w:szCs w:val="26"/>
              </w:rPr>
              <w:t>-</w:t>
            </w:r>
          </w:p>
        </w:tc>
        <w:tc>
          <w:tcPr>
            <w:tcW w:w="575" w:type="pct"/>
            <w:vAlign w:val="bottom"/>
          </w:tcPr>
          <w:p w14:paraId="2F8E2D80" w14:textId="30223708"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7C745559" w14:textId="4D3549C1"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15FB2CF9" w14:textId="4968580A"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5FF906D3" w14:textId="301C528B" w:rsidR="00CC090A"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665</w:t>
            </w:r>
            <w:r w:rsidR="00CC090A" w:rsidRPr="00DB41F1">
              <w:rPr>
                <w:rFonts w:ascii="Browallia New" w:hAnsi="Browallia New" w:cs="Browallia New"/>
                <w:sz w:val="26"/>
                <w:szCs w:val="26"/>
              </w:rPr>
              <w:t>,</w:t>
            </w:r>
            <w:r w:rsidRPr="00621FFC">
              <w:rPr>
                <w:rFonts w:ascii="Browallia New" w:hAnsi="Browallia New" w:cs="Browallia New"/>
                <w:sz w:val="26"/>
                <w:szCs w:val="26"/>
              </w:rPr>
              <w:t>978</w:t>
            </w:r>
          </w:p>
        </w:tc>
        <w:tc>
          <w:tcPr>
            <w:tcW w:w="576" w:type="pct"/>
            <w:vAlign w:val="bottom"/>
          </w:tcPr>
          <w:p w14:paraId="6F87B998" w14:textId="45AB537E"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8F2A25" w:rsidRPr="00DB41F1" w14:paraId="0A20D5F4" w14:textId="77777777" w:rsidTr="0084122B">
        <w:tc>
          <w:tcPr>
            <w:tcW w:w="1548" w:type="pct"/>
            <w:shd w:val="clear" w:color="auto" w:fill="auto"/>
            <w:vAlign w:val="bottom"/>
          </w:tcPr>
          <w:p w14:paraId="653B5DDD" w14:textId="203029D5" w:rsidR="008F2A25" w:rsidRPr="00DB41F1" w:rsidRDefault="007B0800" w:rsidP="00CC090A">
            <w:pPr>
              <w:spacing w:line="240" w:lineRule="auto"/>
              <w:ind w:left="101" w:right="-72" w:hanging="187"/>
              <w:rPr>
                <w:rFonts w:ascii="Browallia New" w:hAnsi="Browallia New" w:cs="Browallia New"/>
                <w:sz w:val="26"/>
                <w:szCs w:val="26"/>
                <w:lang w:val="en-US"/>
              </w:rPr>
            </w:pPr>
            <w:r w:rsidRPr="00DB41F1">
              <w:rPr>
                <w:rFonts w:ascii="Browallia New" w:hAnsi="Browallia New" w:cs="Browallia New"/>
                <w:sz w:val="26"/>
                <w:szCs w:val="26"/>
                <w:cs/>
                <w:lang w:val="en-US"/>
              </w:rPr>
              <w:t>เงินกู้ยืมระยะสั้นจากกิจการ</w:t>
            </w:r>
            <w:r w:rsidR="0011549E" w:rsidRPr="00DB41F1">
              <w:rPr>
                <w:rFonts w:ascii="Browallia New" w:hAnsi="Browallia New" w:cs="Browallia New"/>
                <w:sz w:val="26"/>
                <w:szCs w:val="26"/>
                <w:lang w:val="en-US"/>
              </w:rPr>
              <w:br/>
            </w:r>
            <w:r w:rsidRPr="00DB41F1">
              <w:rPr>
                <w:rFonts w:ascii="Browallia New" w:hAnsi="Browallia New" w:cs="Browallia New"/>
                <w:sz w:val="26"/>
                <w:szCs w:val="26"/>
                <w:cs/>
                <w:lang w:val="en-US"/>
              </w:rPr>
              <w:t>ที่เกี่ยวข้องกัน</w:t>
            </w:r>
          </w:p>
        </w:tc>
        <w:tc>
          <w:tcPr>
            <w:tcW w:w="576" w:type="pct"/>
            <w:vAlign w:val="bottom"/>
          </w:tcPr>
          <w:p w14:paraId="318CD92D" w14:textId="297A7A71" w:rsidR="008F2A25"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22</w:t>
            </w:r>
            <w:r w:rsidR="00A02BB6" w:rsidRPr="00DB41F1">
              <w:rPr>
                <w:rFonts w:ascii="Browallia New" w:hAnsi="Browallia New" w:cs="Browallia New"/>
                <w:sz w:val="26"/>
                <w:szCs w:val="26"/>
              </w:rPr>
              <w:t>,</w:t>
            </w:r>
            <w:r w:rsidRPr="00621FFC">
              <w:rPr>
                <w:rFonts w:ascii="Browallia New" w:hAnsi="Browallia New" w:cs="Browallia New"/>
                <w:sz w:val="26"/>
                <w:szCs w:val="26"/>
              </w:rPr>
              <w:t>162</w:t>
            </w:r>
          </w:p>
        </w:tc>
        <w:tc>
          <w:tcPr>
            <w:tcW w:w="575" w:type="pct"/>
            <w:vAlign w:val="bottom"/>
          </w:tcPr>
          <w:p w14:paraId="037470CA" w14:textId="4A8A152A" w:rsidR="008F2A25"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C12BC5" w:rsidRPr="00DB41F1">
              <w:rPr>
                <w:rFonts w:ascii="Browallia New" w:hAnsi="Browallia New" w:cs="Browallia New"/>
                <w:sz w:val="26"/>
                <w:szCs w:val="26"/>
              </w:rPr>
              <w:t>,</w:t>
            </w:r>
            <w:r w:rsidRPr="00621FFC">
              <w:rPr>
                <w:rFonts w:ascii="Browallia New" w:hAnsi="Browallia New" w:cs="Browallia New"/>
                <w:sz w:val="26"/>
                <w:szCs w:val="26"/>
              </w:rPr>
              <w:t>328</w:t>
            </w:r>
          </w:p>
        </w:tc>
        <w:tc>
          <w:tcPr>
            <w:tcW w:w="575" w:type="pct"/>
            <w:vAlign w:val="bottom"/>
          </w:tcPr>
          <w:p w14:paraId="251795E7" w14:textId="6DBCC70C" w:rsidR="008F2A25" w:rsidRPr="00DB41F1" w:rsidRDefault="00C12BC5"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14DE9251" w14:textId="7E2CF850" w:rsidR="008F2A25" w:rsidRPr="00DB41F1" w:rsidRDefault="00C12BC5"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399FE745" w14:textId="1E3F1711" w:rsidR="008F2A25" w:rsidRPr="00DB41F1" w:rsidRDefault="00C12BC5"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6" w:type="pct"/>
            <w:vAlign w:val="bottom"/>
          </w:tcPr>
          <w:p w14:paraId="46782499" w14:textId="7564A058" w:rsidR="008F2A25" w:rsidRPr="00DB41F1" w:rsidRDefault="00C12BC5"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CC090A" w:rsidRPr="00DB41F1" w14:paraId="451FCA5A" w14:textId="69E67E43" w:rsidTr="0084122B">
        <w:tc>
          <w:tcPr>
            <w:tcW w:w="1548" w:type="pct"/>
            <w:shd w:val="clear" w:color="auto" w:fill="auto"/>
            <w:vAlign w:val="bottom"/>
            <w:hideMark/>
          </w:tcPr>
          <w:p w14:paraId="1366C600" w14:textId="77777777" w:rsidR="00CC090A" w:rsidRPr="00DB41F1" w:rsidRDefault="00CC090A" w:rsidP="00CC090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cs/>
                <w:lang w:val="en-US"/>
              </w:rPr>
              <w:t>เงินกู้ยืมระยะยาวจากสถาบันการเงิน</w:t>
            </w:r>
          </w:p>
        </w:tc>
        <w:tc>
          <w:tcPr>
            <w:tcW w:w="576" w:type="pct"/>
            <w:vAlign w:val="bottom"/>
          </w:tcPr>
          <w:p w14:paraId="68C6AFA3" w14:textId="4F66D5A7" w:rsidR="00CC090A" w:rsidRPr="00DB41F1" w:rsidRDefault="00621FFC" w:rsidP="00CC090A">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10</w:t>
            </w:r>
            <w:r w:rsidR="00CC090A" w:rsidRPr="00DB41F1">
              <w:rPr>
                <w:rFonts w:ascii="Browallia New" w:hAnsi="Browallia New" w:cs="Browallia New"/>
                <w:sz w:val="26"/>
                <w:szCs w:val="26"/>
              </w:rPr>
              <w:t>,</w:t>
            </w:r>
            <w:r w:rsidRPr="00621FFC">
              <w:rPr>
                <w:rFonts w:ascii="Browallia New" w:hAnsi="Browallia New" w:cs="Browallia New"/>
                <w:sz w:val="26"/>
                <w:szCs w:val="26"/>
              </w:rPr>
              <w:t>790</w:t>
            </w:r>
            <w:r w:rsidR="00CC090A" w:rsidRPr="00DB41F1">
              <w:rPr>
                <w:rFonts w:ascii="Browallia New" w:hAnsi="Browallia New" w:cs="Browallia New"/>
                <w:sz w:val="26"/>
                <w:szCs w:val="26"/>
              </w:rPr>
              <w:t>,</w:t>
            </w:r>
            <w:r w:rsidRPr="00621FFC">
              <w:rPr>
                <w:rFonts w:ascii="Browallia New" w:hAnsi="Browallia New" w:cs="Browallia New"/>
                <w:sz w:val="26"/>
                <w:szCs w:val="26"/>
              </w:rPr>
              <w:t>260</w:t>
            </w:r>
          </w:p>
        </w:tc>
        <w:tc>
          <w:tcPr>
            <w:tcW w:w="575" w:type="pct"/>
            <w:vAlign w:val="bottom"/>
          </w:tcPr>
          <w:p w14:paraId="294CDE8D" w14:textId="7B585657"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05029501" w14:textId="6882D6BE"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4F1AE94E" w14:textId="44211569" w:rsidR="00CC090A"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9</w:t>
            </w:r>
            <w:r w:rsidR="00CC090A" w:rsidRPr="00DB41F1">
              <w:rPr>
                <w:rFonts w:ascii="Browallia New" w:hAnsi="Browallia New" w:cs="Browallia New"/>
                <w:sz w:val="26"/>
                <w:szCs w:val="26"/>
              </w:rPr>
              <w:t>,</w:t>
            </w:r>
            <w:r w:rsidRPr="00621FFC">
              <w:rPr>
                <w:rFonts w:ascii="Browallia New" w:hAnsi="Browallia New" w:cs="Browallia New"/>
                <w:sz w:val="26"/>
                <w:szCs w:val="26"/>
              </w:rPr>
              <w:t>408</w:t>
            </w:r>
            <w:r w:rsidR="00CC090A" w:rsidRPr="00DB41F1">
              <w:rPr>
                <w:rFonts w:ascii="Browallia New" w:hAnsi="Browallia New" w:cs="Browallia New"/>
                <w:sz w:val="26"/>
                <w:szCs w:val="26"/>
              </w:rPr>
              <w:t>,</w:t>
            </w:r>
            <w:r w:rsidRPr="00621FFC">
              <w:rPr>
                <w:rFonts w:ascii="Browallia New" w:hAnsi="Browallia New" w:cs="Browallia New"/>
                <w:sz w:val="26"/>
                <w:szCs w:val="26"/>
              </w:rPr>
              <w:t>077</w:t>
            </w:r>
          </w:p>
        </w:tc>
        <w:tc>
          <w:tcPr>
            <w:tcW w:w="575" w:type="pct"/>
            <w:vAlign w:val="bottom"/>
          </w:tcPr>
          <w:p w14:paraId="56753A0A" w14:textId="2AB86508"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6" w:type="pct"/>
            <w:vAlign w:val="bottom"/>
          </w:tcPr>
          <w:p w14:paraId="6A407044" w14:textId="7F089BE0"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CC090A" w:rsidRPr="00DB41F1" w14:paraId="76E16596" w14:textId="7E0AB73C" w:rsidTr="0084122B">
        <w:tc>
          <w:tcPr>
            <w:tcW w:w="1548" w:type="pct"/>
            <w:shd w:val="clear" w:color="auto" w:fill="auto"/>
            <w:vAlign w:val="bottom"/>
          </w:tcPr>
          <w:p w14:paraId="6FA2BCE1" w14:textId="77777777" w:rsidR="00CC090A" w:rsidRPr="00DB41F1" w:rsidRDefault="00CC090A" w:rsidP="00CC090A">
            <w:pPr>
              <w:spacing w:line="240" w:lineRule="auto"/>
              <w:ind w:left="101" w:right="-72" w:hanging="187"/>
              <w:rPr>
                <w:rFonts w:ascii="Browallia New" w:hAnsi="Browallia New" w:cs="Browallia New"/>
                <w:sz w:val="26"/>
                <w:szCs w:val="26"/>
                <w:cs/>
              </w:rPr>
            </w:pPr>
            <w:r w:rsidRPr="00DB41F1">
              <w:rPr>
                <w:rFonts w:ascii="Browallia New" w:hAnsi="Browallia New" w:cs="Browallia New"/>
                <w:sz w:val="26"/>
                <w:szCs w:val="26"/>
                <w:cs/>
              </w:rPr>
              <w:t>หนี้สินสัญญาอนุพันธ์</w:t>
            </w:r>
            <w:r w:rsidRPr="00DB41F1">
              <w:rPr>
                <w:rFonts w:ascii="Browallia New" w:hAnsi="Browallia New" w:cs="Browallia New"/>
                <w:sz w:val="26"/>
                <w:szCs w:val="26"/>
              </w:rPr>
              <w:t xml:space="preserve"> - </w:t>
            </w:r>
            <w:r w:rsidRPr="00DB41F1">
              <w:rPr>
                <w:rFonts w:ascii="Browallia New" w:hAnsi="Browallia New" w:cs="Browallia New"/>
                <w:sz w:val="26"/>
                <w:szCs w:val="26"/>
                <w:cs/>
              </w:rPr>
              <w:t>ป้องกัน</w:t>
            </w:r>
            <w:r w:rsidRPr="00DB41F1">
              <w:rPr>
                <w:rFonts w:ascii="Browallia New" w:hAnsi="Browallia New" w:cs="Browallia New"/>
                <w:sz w:val="26"/>
                <w:szCs w:val="26"/>
                <w:cs/>
              </w:rPr>
              <w:br/>
              <w:t>ความเสี่ยงกระแสเงินสด</w:t>
            </w:r>
          </w:p>
        </w:tc>
        <w:tc>
          <w:tcPr>
            <w:tcW w:w="576" w:type="pct"/>
            <w:vAlign w:val="bottom"/>
          </w:tcPr>
          <w:p w14:paraId="5134E9F1" w14:textId="6A1E6DDC" w:rsidR="00CC090A" w:rsidRPr="00DB41F1" w:rsidRDefault="00CC090A" w:rsidP="00CC090A">
            <w:pPr>
              <w:spacing w:line="240" w:lineRule="auto"/>
              <w:ind w:right="-72"/>
              <w:jc w:val="right"/>
              <w:rPr>
                <w:rFonts w:ascii="Browallia New" w:hAnsi="Browallia New" w:cs="Browallia New"/>
                <w:sz w:val="26"/>
                <w:szCs w:val="26"/>
              </w:rPr>
            </w:pPr>
          </w:p>
        </w:tc>
        <w:tc>
          <w:tcPr>
            <w:tcW w:w="575" w:type="pct"/>
            <w:vAlign w:val="bottom"/>
          </w:tcPr>
          <w:p w14:paraId="75FF9319" w14:textId="43854114" w:rsidR="00CC090A" w:rsidRPr="00DB41F1" w:rsidRDefault="00CC090A" w:rsidP="00CC090A">
            <w:pPr>
              <w:spacing w:line="240" w:lineRule="auto"/>
              <w:ind w:right="-72"/>
              <w:jc w:val="right"/>
              <w:rPr>
                <w:rFonts w:ascii="Browallia New" w:hAnsi="Browallia New" w:cs="Browallia New"/>
                <w:sz w:val="26"/>
                <w:szCs w:val="26"/>
              </w:rPr>
            </w:pPr>
          </w:p>
        </w:tc>
        <w:tc>
          <w:tcPr>
            <w:tcW w:w="575" w:type="pct"/>
            <w:vAlign w:val="bottom"/>
          </w:tcPr>
          <w:p w14:paraId="68BB0A09" w14:textId="618196DB" w:rsidR="00CC090A" w:rsidRPr="00DB41F1" w:rsidRDefault="00CC090A" w:rsidP="00CC090A">
            <w:pPr>
              <w:spacing w:line="240" w:lineRule="auto"/>
              <w:ind w:right="-72"/>
              <w:jc w:val="right"/>
              <w:rPr>
                <w:rFonts w:ascii="Browallia New" w:hAnsi="Browallia New" w:cs="Browallia New"/>
                <w:sz w:val="26"/>
                <w:szCs w:val="26"/>
              </w:rPr>
            </w:pPr>
          </w:p>
        </w:tc>
        <w:tc>
          <w:tcPr>
            <w:tcW w:w="575" w:type="pct"/>
            <w:vAlign w:val="bottom"/>
          </w:tcPr>
          <w:p w14:paraId="6A7CE118" w14:textId="020A5593" w:rsidR="00CC090A" w:rsidRPr="00DB41F1" w:rsidRDefault="00CC090A" w:rsidP="00CC090A">
            <w:pPr>
              <w:spacing w:line="240" w:lineRule="auto"/>
              <w:ind w:right="-72"/>
              <w:jc w:val="right"/>
              <w:rPr>
                <w:rFonts w:ascii="Browallia New" w:hAnsi="Browallia New" w:cs="Browallia New"/>
                <w:sz w:val="26"/>
                <w:szCs w:val="26"/>
              </w:rPr>
            </w:pPr>
          </w:p>
        </w:tc>
        <w:tc>
          <w:tcPr>
            <w:tcW w:w="575" w:type="pct"/>
            <w:vAlign w:val="bottom"/>
          </w:tcPr>
          <w:p w14:paraId="53D45027" w14:textId="09A4602D" w:rsidR="00CC090A" w:rsidRPr="00DB41F1" w:rsidRDefault="00CC090A" w:rsidP="00CC090A">
            <w:pPr>
              <w:spacing w:line="240" w:lineRule="auto"/>
              <w:ind w:right="-72"/>
              <w:jc w:val="right"/>
              <w:rPr>
                <w:rFonts w:ascii="Browallia New" w:hAnsi="Browallia New" w:cs="Browallia New"/>
                <w:sz w:val="26"/>
                <w:szCs w:val="26"/>
              </w:rPr>
            </w:pPr>
          </w:p>
        </w:tc>
        <w:tc>
          <w:tcPr>
            <w:tcW w:w="576" w:type="pct"/>
            <w:vAlign w:val="bottom"/>
          </w:tcPr>
          <w:p w14:paraId="1313BA5E" w14:textId="7992A3D7" w:rsidR="00CC090A" w:rsidRPr="00DB41F1" w:rsidRDefault="00CC090A" w:rsidP="00CC090A">
            <w:pPr>
              <w:spacing w:line="240" w:lineRule="auto"/>
              <w:ind w:right="-72"/>
              <w:jc w:val="right"/>
              <w:rPr>
                <w:rFonts w:ascii="Browallia New" w:hAnsi="Browallia New" w:cs="Browallia New"/>
                <w:sz w:val="26"/>
                <w:szCs w:val="26"/>
              </w:rPr>
            </w:pPr>
          </w:p>
        </w:tc>
      </w:tr>
      <w:tr w:rsidR="00CC090A" w:rsidRPr="00DB41F1" w14:paraId="34E66B4A" w14:textId="2E420790" w:rsidTr="0084122B">
        <w:tc>
          <w:tcPr>
            <w:tcW w:w="1548" w:type="pct"/>
            <w:shd w:val="clear" w:color="auto" w:fill="auto"/>
            <w:vAlign w:val="bottom"/>
            <w:hideMark/>
          </w:tcPr>
          <w:p w14:paraId="40032999" w14:textId="77777777" w:rsidR="00CC090A" w:rsidRPr="00DB41F1" w:rsidRDefault="00CC090A" w:rsidP="00CC090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สัญญาซื้อขายเงินตรา</w:t>
            </w:r>
          </w:p>
          <w:p w14:paraId="545FA108" w14:textId="77777777" w:rsidR="00CC090A" w:rsidRPr="00DB41F1" w:rsidRDefault="00CC090A" w:rsidP="00CC090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ต่างประเทศล่วงหน้า</w:t>
            </w:r>
          </w:p>
        </w:tc>
        <w:tc>
          <w:tcPr>
            <w:tcW w:w="576" w:type="pct"/>
            <w:vAlign w:val="bottom"/>
          </w:tcPr>
          <w:p w14:paraId="73B19090" w14:textId="45953118" w:rsidR="00CC090A"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w:t>
            </w:r>
            <w:r w:rsidR="00CC090A" w:rsidRPr="00DB41F1">
              <w:rPr>
                <w:rFonts w:ascii="Browallia New" w:hAnsi="Browallia New" w:cs="Browallia New"/>
                <w:sz w:val="26"/>
                <w:szCs w:val="26"/>
              </w:rPr>
              <w:t>,</w:t>
            </w:r>
            <w:r w:rsidRPr="00621FFC">
              <w:rPr>
                <w:rFonts w:ascii="Browallia New" w:hAnsi="Browallia New" w:cs="Browallia New"/>
                <w:sz w:val="26"/>
                <w:szCs w:val="26"/>
              </w:rPr>
              <w:t>960</w:t>
            </w:r>
          </w:p>
        </w:tc>
        <w:tc>
          <w:tcPr>
            <w:tcW w:w="575" w:type="pct"/>
            <w:vAlign w:val="bottom"/>
          </w:tcPr>
          <w:p w14:paraId="7E03CA49" w14:textId="6A1841AC"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72745AF6" w14:textId="1BB9CE4D" w:rsidR="00CC090A"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B613D0" w:rsidRPr="00DB41F1">
              <w:rPr>
                <w:rFonts w:ascii="Browallia New" w:hAnsi="Browallia New" w:cs="Browallia New"/>
                <w:sz w:val="26"/>
                <w:szCs w:val="26"/>
              </w:rPr>
              <w:t>,</w:t>
            </w:r>
            <w:r w:rsidRPr="00621FFC">
              <w:rPr>
                <w:rFonts w:ascii="Browallia New" w:hAnsi="Browallia New" w:cs="Browallia New"/>
                <w:sz w:val="26"/>
                <w:szCs w:val="26"/>
              </w:rPr>
              <w:t>664</w:t>
            </w:r>
          </w:p>
        </w:tc>
        <w:tc>
          <w:tcPr>
            <w:tcW w:w="575" w:type="pct"/>
            <w:vAlign w:val="bottom"/>
          </w:tcPr>
          <w:p w14:paraId="74D286BA" w14:textId="6C83F5CC"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4B87750C" w14:textId="1D799137"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6" w:type="pct"/>
            <w:vAlign w:val="bottom"/>
          </w:tcPr>
          <w:p w14:paraId="26A2215B" w14:textId="5BC4B96E"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CC090A" w:rsidRPr="00DB41F1" w14:paraId="3263EC42" w14:textId="05FE39C5" w:rsidTr="0084122B">
        <w:tc>
          <w:tcPr>
            <w:tcW w:w="1548" w:type="pct"/>
            <w:shd w:val="clear" w:color="auto" w:fill="auto"/>
            <w:vAlign w:val="bottom"/>
            <w:hideMark/>
          </w:tcPr>
          <w:p w14:paraId="06AEB773" w14:textId="77777777" w:rsidR="00CC090A" w:rsidRPr="00DB41F1" w:rsidRDefault="00CC090A" w:rsidP="00CC090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สัญญาแลกเปลี่ยนอัตราดอกเบี้ย</w:t>
            </w:r>
          </w:p>
          <w:p w14:paraId="77C067C7" w14:textId="77777777" w:rsidR="00CC090A" w:rsidRPr="00DB41F1" w:rsidRDefault="00CC090A" w:rsidP="00CC090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และเงินต้นต่างสกุลเงิน</w:t>
            </w:r>
          </w:p>
        </w:tc>
        <w:tc>
          <w:tcPr>
            <w:tcW w:w="576" w:type="pct"/>
            <w:vAlign w:val="bottom"/>
          </w:tcPr>
          <w:p w14:paraId="2B5A358E" w14:textId="5F94ECF2" w:rsidR="00CC090A" w:rsidRPr="00DB41F1" w:rsidRDefault="00621FFC" w:rsidP="00CC090A">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53</w:t>
            </w:r>
            <w:r w:rsidR="00CC090A" w:rsidRPr="00DB41F1">
              <w:rPr>
                <w:rFonts w:ascii="Browallia New" w:hAnsi="Browallia New" w:cs="Browallia New"/>
                <w:sz w:val="26"/>
                <w:szCs w:val="26"/>
              </w:rPr>
              <w:t>,</w:t>
            </w:r>
            <w:r w:rsidRPr="00621FFC">
              <w:rPr>
                <w:rFonts w:ascii="Browallia New" w:hAnsi="Browallia New" w:cs="Browallia New"/>
                <w:sz w:val="26"/>
                <w:szCs w:val="26"/>
              </w:rPr>
              <w:t>231</w:t>
            </w:r>
          </w:p>
        </w:tc>
        <w:tc>
          <w:tcPr>
            <w:tcW w:w="575" w:type="pct"/>
            <w:vAlign w:val="bottom"/>
          </w:tcPr>
          <w:p w14:paraId="3EC55098" w14:textId="25B01816"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32B1A00D" w14:textId="6F98B824"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6355DB7A" w14:textId="50DD271A"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5" w:type="pct"/>
            <w:vAlign w:val="bottom"/>
          </w:tcPr>
          <w:p w14:paraId="6FD1BF78" w14:textId="4F31EB2F"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576" w:type="pct"/>
            <w:vAlign w:val="bottom"/>
          </w:tcPr>
          <w:p w14:paraId="5CAB4ADD" w14:textId="491842A4" w:rsidR="00CC090A" w:rsidRPr="00DB41F1" w:rsidRDefault="00CC090A" w:rsidP="00CC090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bl>
    <w:p w14:paraId="0BC47F30" w14:textId="77777777" w:rsidR="0073622C" w:rsidRPr="00DB41F1" w:rsidRDefault="0073622C" w:rsidP="0073622C">
      <w:pPr>
        <w:spacing w:line="240" w:lineRule="auto"/>
        <w:rPr>
          <w:rFonts w:ascii="Browallia New" w:hAnsi="Browallia New" w:cs="Browallia New"/>
          <w:sz w:val="18"/>
          <w:szCs w:val="18"/>
        </w:rPr>
      </w:pPr>
      <w:r w:rsidRPr="00DB41F1">
        <w:rPr>
          <w:rFonts w:ascii="Browallia New" w:hAnsi="Browallia New" w:cs="Browallia New"/>
          <w:sz w:val="18"/>
          <w:szCs w:val="18"/>
        </w:rPr>
        <w:br w:type="page"/>
      </w:r>
    </w:p>
    <w:tbl>
      <w:tblPr>
        <w:tblW w:w="5000" w:type="pct"/>
        <w:tblLook w:val="04A0" w:firstRow="1" w:lastRow="0" w:firstColumn="1" w:lastColumn="0" w:noHBand="0" w:noVBand="1"/>
      </w:tblPr>
      <w:tblGrid>
        <w:gridCol w:w="2922"/>
        <w:gridCol w:w="1087"/>
        <w:gridCol w:w="1089"/>
        <w:gridCol w:w="1090"/>
        <w:gridCol w:w="1090"/>
        <w:gridCol w:w="1090"/>
        <w:gridCol w:w="1090"/>
      </w:tblGrid>
      <w:tr w:rsidR="00290D6A" w:rsidRPr="00DB41F1" w14:paraId="35B5D8FB" w14:textId="77777777">
        <w:trPr>
          <w:tblHeader/>
        </w:trPr>
        <w:tc>
          <w:tcPr>
            <w:tcW w:w="1545" w:type="pct"/>
            <w:shd w:val="clear" w:color="auto" w:fill="auto"/>
            <w:vAlign w:val="bottom"/>
          </w:tcPr>
          <w:p w14:paraId="31713E78" w14:textId="77777777" w:rsidR="00290D6A" w:rsidRPr="00DB41F1" w:rsidRDefault="00290D6A">
            <w:pPr>
              <w:spacing w:line="240" w:lineRule="auto"/>
              <w:ind w:left="101" w:right="-72" w:hanging="187"/>
              <w:rPr>
                <w:rFonts w:ascii="Browallia New" w:hAnsi="Browallia New" w:cs="Browallia New"/>
                <w:b/>
                <w:bCs/>
                <w:sz w:val="26"/>
                <w:szCs w:val="26"/>
              </w:rPr>
            </w:pPr>
          </w:p>
        </w:tc>
        <w:tc>
          <w:tcPr>
            <w:tcW w:w="3455" w:type="pct"/>
            <w:gridSpan w:val="6"/>
            <w:tcBorders>
              <w:left w:val="nil"/>
              <w:right w:val="nil"/>
            </w:tcBorders>
            <w:shd w:val="clear" w:color="auto" w:fill="auto"/>
            <w:vAlign w:val="bottom"/>
            <w:hideMark/>
          </w:tcPr>
          <w:p w14:paraId="60764EB1" w14:textId="77777777" w:rsidR="00290D6A" w:rsidRPr="00DB41F1" w:rsidRDefault="00290D6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r>
      <w:tr w:rsidR="00290D6A" w:rsidRPr="00DB41F1" w14:paraId="264F9897" w14:textId="77777777">
        <w:trPr>
          <w:tblHeader/>
        </w:trPr>
        <w:tc>
          <w:tcPr>
            <w:tcW w:w="1545" w:type="pct"/>
            <w:shd w:val="clear" w:color="auto" w:fill="auto"/>
            <w:vAlign w:val="bottom"/>
          </w:tcPr>
          <w:p w14:paraId="1C51F89E" w14:textId="77777777" w:rsidR="00290D6A" w:rsidRPr="00DB41F1" w:rsidRDefault="00290D6A">
            <w:pPr>
              <w:spacing w:line="240" w:lineRule="auto"/>
              <w:ind w:left="101" w:right="-72" w:hanging="187"/>
              <w:rPr>
                <w:rFonts w:ascii="Browallia New" w:hAnsi="Browallia New" w:cs="Browallia New"/>
                <w:b/>
                <w:bCs/>
                <w:sz w:val="26"/>
                <w:szCs w:val="26"/>
                <w:cs/>
              </w:rPr>
            </w:pPr>
          </w:p>
        </w:tc>
        <w:tc>
          <w:tcPr>
            <w:tcW w:w="3455" w:type="pct"/>
            <w:gridSpan w:val="6"/>
            <w:tcBorders>
              <w:left w:val="nil"/>
              <w:right w:val="nil"/>
            </w:tcBorders>
            <w:shd w:val="clear" w:color="auto" w:fill="auto"/>
            <w:vAlign w:val="bottom"/>
            <w:hideMark/>
          </w:tcPr>
          <w:p w14:paraId="0FBB7A4D" w14:textId="32F551CA" w:rsidR="00290D6A" w:rsidRPr="00DB41F1" w:rsidRDefault="00621FFC">
            <w:pPr>
              <w:pBdr>
                <w:bottom w:val="single" w:sz="4" w:space="1" w:color="auto"/>
              </w:pBdr>
              <w:spacing w:line="240" w:lineRule="auto"/>
              <w:ind w:right="-72"/>
              <w:jc w:val="center"/>
              <w:rPr>
                <w:rFonts w:ascii="Browallia New" w:hAnsi="Browallia New" w:cs="Browallia New"/>
                <w:b/>
                <w:bCs/>
                <w:sz w:val="26"/>
                <w:szCs w:val="26"/>
              </w:rPr>
            </w:pPr>
            <w:r w:rsidRPr="00621FFC">
              <w:rPr>
                <w:rFonts w:ascii="Browallia New" w:hAnsi="Browallia New" w:cs="Browallia New"/>
                <w:b/>
                <w:bCs/>
                <w:sz w:val="26"/>
                <w:szCs w:val="26"/>
              </w:rPr>
              <w:t>31</w:t>
            </w:r>
            <w:r w:rsidR="00290D6A" w:rsidRPr="00DB41F1">
              <w:rPr>
                <w:rFonts w:ascii="Browallia New" w:hAnsi="Browallia New" w:cs="Browallia New"/>
                <w:b/>
                <w:bCs/>
                <w:sz w:val="26"/>
                <w:szCs w:val="26"/>
                <w:cs/>
              </w:rPr>
              <w:t xml:space="preserve"> ธันวาคม พ.ศ. </w:t>
            </w:r>
            <w:r w:rsidRPr="00621FFC">
              <w:rPr>
                <w:rFonts w:ascii="Browallia New" w:hAnsi="Browallia New" w:cs="Browallia New"/>
                <w:b/>
                <w:bCs/>
                <w:sz w:val="26"/>
                <w:szCs w:val="26"/>
              </w:rPr>
              <w:t>2565</w:t>
            </w:r>
          </w:p>
        </w:tc>
      </w:tr>
      <w:tr w:rsidR="00290D6A" w:rsidRPr="00DB41F1" w14:paraId="55CCE704" w14:textId="77777777">
        <w:trPr>
          <w:tblHeader/>
        </w:trPr>
        <w:tc>
          <w:tcPr>
            <w:tcW w:w="1545" w:type="pct"/>
            <w:shd w:val="clear" w:color="auto" w:fill="auto"/>
            <w:vAlign w:val="bottom"/>
            <w:hideMark/>
          </w:tcPr>
          <w:p w14:paraId="569DB0AC" w14:textId="77777777" w:rsidR="00290D6A" w:rsidRPr="00DB41F1" w:rsidRDefault="00290D6A">
            <w:pPr>
              <w:spacing w:line="240" w:lineRule="auto"/>
              <w:ind w:left="101" w:right="-72" w:hanging="187"/>
              <w:rPr>
                <w:rFonts w:ascii="Browallia New" w:hAnsi="Browallia New" w:cs="Browallia New"/>
                <w:b/>
                <w:bCs/>
                <w:sz w:val="26"/>
                <w:szCs w:val="26"/>
              </w:rPr>
            </w:pPr>
          </w:p>
        </w:tc>
        <w:tc>
          <w:tcPr>
            <w:tcW w:w="575" w:type="pct"/>
            <w:tcBorders>
              <w:left w:val="nil"/>
              <w:right w:val="nil"/>
            </w:tcBorders>
            <w:shd w:val="clear" w:color="auto" w:fill="auto"/>
            <w:vAlign w:val="bottom"/>
            <w:hideMark/>
          </w:tcPr>
          <w:p w14:paraId="7A8F8BD3"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DB41F1">
              <w:rPr>
                <w:rFonts w:ascii="Browallia New" w:hAnsi="Browallia New" w:cs="Browallia New"/>
                <w:b/>
                <w:bCs/>
                <w:sz w:val="26"/>
                <w:szCs w:val="26"/>
                <w:cs/>
              </w:rPr>
              <w:t>ดอลลาร์สหรัฐฯ</w:t>
            </w:r>
          </w:p>
          <w:p w14:paraId="6FF41995"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028653C2"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p>
          <w:p w14:paraId="7647D8DE"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ยูโร</w:t>
            </w:r>
          </w:p>
          <w:p w14:paraId="3D57C0FA"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6A92F8D4"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p>
          <w:p w14:paraId="2360DE32" w14:textId="6EE2351E" w:rsidR="00290D6A" w:rsidRPr="00DB41F1" w:rsidRDefault="00B613D0">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hint="cs"/>
                <w:b/>
                <w:bCs/>
                <w:sz w:val="26"/>
                <w:szCs w:val="26"/>
                <w:cs/>
              </w:rPr>
              <w:t>เยนญี่ปุ่น</w:t>
            </w:r>
          </w:p>
          <w:p w14:paraId="5638DD55"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5E8FF66B"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DB41F1">
              <w:rPr>
                <w:rFonts w:ascii="Browallia New" w:hAnsi="Browallia New" w:cs="Browallia New"/>
                <w:b/>
                <w:bCs/>
                <w:sz w:val="26"/>
                <w:szCs w:val="26"/>
                <w:cs/>
              </w:rPr>
              <w:t>ดองเวียดนาม</w:t>
            </w:r>
          </w:p>
          <w:p w14:paraId="53ED6054"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54956136"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p>
          <w:p w14:paraId="01BF47A3"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DB41F1">
              <w:rPr>
                <w:rFonts w:ascii="Browallia New" w:hAnsi="Browallia New" w:cs="Browallia New"/>
                <w:b/>
                <w:bCs/>
                <w:sz w:val="26"/>
                <w:szCs w:val="26"/>
                <w:cs/>
              </w:rPr>
              <w:t>วอนเกาหลี</w:t>
            </w:r>
          </w:p>
          <w:p w14:paraId="222BE4B9"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08F26302"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เปโซฟิลิปปินส์พันบาท</w:t>
            </w:r>
          </w:p>
        </w:tc>
      </w:tr>
      <w:tr w:rsidR="00290D6A" w:rsidRPr="00DB41F1" w14:paraId="5FC7EB72" w14:textId="77777777">
        <w:tc>
          <w:tcPr>
            <w:tcW w:w="1545" w:type="pct"/>
            <w:shd w:val="clear" w:color="auto" w:fill="auto"/>
            <w:vAlign w:val="bottom"/>
          </w:tcPr>
          <w:p w14:paraId="30C77380" w14:textId="77777777" w:rsidR="00290D6A" w:rsidRPr="00DB41F1" w:rsidRDefault="00290D6A">
            <w:pPr>
              <w:spacing w:line="240" w:lineRule="auto"/>
              <w:ind w:left="101" w:right="-72" w:hanging="187"/>
              <w:rPr>
                <w:rFonts w:ascii="Browallia New" w:hAnsi="Browallia New" w:cs="Browallia New"/>
                <w:b/>
                <w:bCs/>
                <w:sz w:val="26"/>
                <w:szCs w:val="26"/>
              </w:rPr>
            </w:pPr>
          </w:p>
        </w:tc>
        <w:tc>
          <w:tcPr>
            <w:tcW w:w="575" w:type="pct"/>
            <w:tcBorders>
              <w:left w:val="nil"/>
              <w:bottom w:val="nil"/>
              <w:right w:val="nil"/>
            </w:tcBorders>
            <w:shd w:val="clear" w:color="auto" w:fill="auto"/>
            <w:vAlign w:val="bottom"/>
          </w:tcPr>
          <w:p w14:paraId="6EA6B051" w14:textId="77777777" w:rsidR="00290D6A" w:rsidRPr="00DB41F1" w:rsidRDefault="00290D6A">
            <w:pPr>
              <w:spacing w:line="240" w:lineRule="auto"/>
              <w:ind w:right="-72"/>
              <w:jc w:val="right"/>
              <w:rPr>
                <w:rFonts w:ascii="Browallia New" w:hAnsi="Browallia New" w:cs="Browallia New"/>
                <w:sz w:val="26"/>
                <w:szCs w:val="26"/>
                <w:lang w:val="en-US"/>
              </w:rPr>
            </w:pPr>
          </w:p>
        </w:tc>
        <w:tc>
          <w:tcPr>
            <w:tcW w:w="576" w:type="pct"/>
            <w:tcBorders>
              <w:left w:val="nil"/>
              <w:bottom w:val="nil"/>
              <w:right w:val="nil"/>
            </w:tcBorders>
            <w:shd w:val="clear" w:color="auto" w:fill="auto"/>
            <w:vAlign w:val="bottom"/>
          </w:tcPr>
          <w:p w14:paraId="0BC703D2" w14:textId="77777777" w:rsidR="00290D6A" w:rsidRPr="00DB41F1" w:rsidRDefault="00290D6A">
            <w:pPr>
              <w:spacing w:line="240" w:lineRule="auto"/>
              <w:ind w:right="-72"/>
              <w:jc w:val="right"/>
              <w:rPr>
                <w:rFonts w:ascii="Browallia New" w:hAnsi="Browallia New" w:cs="Browallia New"/>
                <w:sz w:val="26"/>
                <w:szCs w:val="26"/>
              </w:rPr>
            </w:pPr>
          </w:p>
        </w:tc>
        <w:tc>
          <w:tcPr>
            <w:tcW w:w="576" w:type="pct"/>
            <w:tcBorders>
              <w:left w:val="nil"/>
              <w:bottom w:val="nil"/>
              <w:right w:val="nil"/>
            </w:tcBorders>
            <w:shd w:val="clear" w:color="auto" w:fill="auto"/>
            <w:vAlign w:val="bottom"/>
          </w:tcPr>
          <w:p w14:paraId="6CEA5472" w14:textId="77777777" w:rsidR="00290D6A" w:rsidRPr="00DB41F1" w:rsidRDefault="00290D6A">
            <w:pPr>
              <w:spacing w:line="240" w:lineRule="auto"/>
              <w:ind w:right="-72"/>
              <w:jc w:val="right"/>
              <w:rPr>
                <w:rFonts w:ascii="Browallia New" w:hAnsi="Browallia New" w:cs="Browallia New"/>
                <w:sz w:val="26"/>
                <w:szCs w:val="26"/>
              </w:rPr>
            </w:pPr>
          </w:p>
        </w:tc>
        <w:tc>
          <w:tcPr>
            <w:tcW w:w="576" w:type="pct"/>
            <w:tcBorders>
              <w:left w:val="nil"/>
              <w:bottom w:val="nil"/>
              <w:right w:val="nil"/>
            </w:tcBorders>
            <w:shd w:val="clear" w:color="auto" w:fill="auto"/>
            <w:vAlign w:val="bottom"/>
          </w:tcPr>
          <w:p w14:paraId="74B68C5A" w14:textId="77777777" w:rsidR="00290D6A" w:rsidRPr="00DB41F1" w:rsidRDefault="00290D6A">
            <w:pPr>
              <w:spacing w:line="240" w:lineRule="auto"/>
              <w:ind w:right="-72"/>
              <w:jc w:val="right"/>
              <w:rPr>
                <w:rFonts w:ascii="Browallia New" w:hAnsi="Browallia New" w:cs="Browallia New"/>
                <w:sz w:val="26"/>
                <w:szCs w:val="26"/>
              </w:rPr>
            </w:pPr>
          </w:p>
        </w:tc>
        <w:tc>
          <w:tcPr>
            <w:tcW w:w="576" w:type="pct"/>
            <w:tcBorders>
              <w:left w:val="nil"/>
              <w:bottom w:val="nil"/>
              <w:right w:val="nil"/>
            </w:tcBorders>
            <w:shd w:val="clear" w:color="auto" w:fill="auto"/>
            <w:vAlign w:val="bottom"/>
          </w:tcPr>
          <w:p w14:paraId="1A334B1D" w14:textId="77777777" w:rsidR="00290D6A" w:rsidRPr="00DB41F1" w:rsidRDefault="00290D6A">
            <w:pPr>
              <w:spacing w:line="240" w:lineRule="auto"/>
              <w:ind w:right="-72"/>
              <w:jc w:val="right"/>
              <w:rPr>
                <w:rFonts w:ascii="Browallia New" w:hAnsi="Browallia New" w:cs="Browallia New"/>
                <w:sz w:val="26"/>
                <w:szCs w:val="26"/>
              </w:rPr>
            </w:pPr>
          </w:p>
        </w:tc>
        <w:tc>
          <w:tcPr>
            <w:tcW w:w="576" w:type="pct"/>
            <w:tcBorders>
              <w:left w:val="nil"/>
              <w:bottom w:val="nil"/>
              <w:right w:val="nil"/>
            </w:tcBorders>
            <w:shd w:val="clear" w:color="auto" w:fill="auto"/>
            <w:vAlign w:val="bottom"/>
          </w:tcPr>
          <w:p w14:paraId="3CD55919" w14:textId="77777777" w:rsidR="00290D6A" w:rsidRPr="00DB41F1" w:rsidRDefault="00290D6A">
            <w:pPr>
              <w:spacing w:line="240" w:lineRule="auto"/>
              <w:ind w:right="-72"/>
              <w:jc w:val="right"/>
              <w:rPr>
                <w:rFonts w:ascii="Browallia New" w:hAnsi="Browallia New" w:cs="Browallia New"/>
                <w:sz w:val="26"/>
                <w:szCs w:val="26"/>
              </w:rPr>
            </w:pPr>
          </w:p>
        </w:tc>
      </w:tr>
      <w:tr w:rsidR="00290D6A" w:rsidRPr="00DB41F1" w14:paraId="0298E686" w14:textId="77777777">
        <w:tc>
          <w:tcPr>
            <w:tcW w:w="1545" w:type="pct"/>
            <w:shd w:val="clear" w:color="auto" w:fill="auto"/>
            <w:vAlign w:val="bottom"/>
          </w:tcPr>
          <w:p w14:paraId="13A06CAD" w14:textId="77777777" w:rsidR="00290D6A" w:rsidRPr="00DB41F1" w:rsidRDefault="00290D6A">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เงินสดและรายการเทียบเท่าเงินสด</w:t>
            </w:r>
          </w:p>
        </w:tc>
        <w:tc>
          <w:tcPr>
            <w:tcW w:w="575" w:type="pct"/>
            <w:tcBorders>
              <w:left w:val="nil"/>
              <w:bottom w:val="nil"/>
              <w:right w:val="nil"/>
            </w:tcBorders>
            <w:shd w:val="clear" w:color="auto" w:fill="auto"/>
            <w:vAlign w:val="bottom"/>
          </w:tcPr>
          <w:p w14:paraId="0C75F0C8" w14:textId="5A709542"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477</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768</w:t>
            </w:r>
          </w:p>
        </w:tc>
        <w:tc>
          <w:tcPr>
            <w:tcW w:w="576" w:type="pct"/>
            <w:tcBorders>
              <w:left w:val="nil"/>
              <w:bottom w:val="nil"/>
              <w:right w:val="nil"/>
            </w:tcBorders>
            <w:shd w:val="clear" w:color="auto" w:fill="auto"/>
            <w:vAlign w:val="bottom"/>
          </w:tcPr>
          <w:p w14:paraId="23A2EA85"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3C0BBD32" w14:textId="6B09ACC1"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51</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052</w:t>
            </w:r>
          </w:p>
        </w:tc>
        <w:tc>
          <w:tcPr>
            <w:tcW w:w="576" w:type="pct"/>
            <w:tcBorders>
              <w:left w:val="nil"/>
              <w:bottom w:val="nil"/>
              <w:right w:val="nil"/>
            </w:tcBorders>
            <w:shd w:val="clear" w:color="auto" w:fill="auto"/>
            <w:vAlign w:val="bottom"/>
          </w:tcPr>
          <w:p w14:paraId="2965E894" w14:textId="21CDFC77"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627</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857</w:t>
            </w:r>
          </w:p>
        </w:tc>
        <w:tc>
          <w:tcPr>
            <w:tcW w:w="576" w:type="pct"/>
            <w:tcBorders>
              <w:left w:val="nil"/>
              <w:bottom w:val="nil"/>
              <w:right w:val="nil"/>
            </w:tcBorders>
            <w:shd w:val="clear" w:color="auto" w:fill="auto"/>
            <w:vAlign w:val="bottom"/>
          </w:tcPr>
          <w:p w14:paraId="45983F32" w14:textId="7C1201EA"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208</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887</w:t>
            </w:r>
          </w:p>
        </w:tc>
        <w:tc>
          <w:tcPr>
            <w:tcW w:w="576" w:type="pct"/>
            <w:tcBorders>
              <w:left w:val="nil"/>
              <w:bottom w:val="nil"/>
              <w:right w:val="nil"/>
            </w:tcBorders>
            <w:shd w:val="clear" w:color="auto" w:fill="auto"/>
            <w:vAlign w:val="bottom"/>
          </w:tcPr>
          <w:p w14:paraId="7CBD3B4D" w14:textId="08BDB420"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462</w:t>
            </w:r>
          </w:p>
        </w:tc>
      </w:tr>
      <w:tr w:rsidR="00290D6A" w:rsidRPr="00DB41F1" w14:paraId="4C44105C" w14:textId="77777777">
        <w:tc>
          <w:tcPr>
            <w:tcW w:w="1545" w:type="pct"/>
            <w:shd w:val="clear" w:color="auto" w:fill="auto"/>
            <w:vAlign w:val="bottom"/>
          </w:tcPr>
          <w:p w14:paraId="3ED0455F" w14:textId="77777777" w:rsidR="00290D6A" w:rsidRPr="00DB41F1" w:rsidRDefault="00290D6A">
            <w:pPr>
              <w:spacing w:line="240" w:lineRule="auto"/>
              <w:ind w:left="101" w:right="-72" w:hanging="187"/>
              <w:rPr>
                <w:rFonts w:ascii="Browallia New" w:hAnsi="Browallia New" w:cs="Browallia New"/>
                <w:sz w:val="26"/>
                <w:szCs w:val="26"/>
                <w:lang w:val="en-US"/>
              </w:rPr>
            </w:pPr>
            <w:r w:rsidRPr="00DB41F1">
              <w:rPr>
                <w:rFonts w:ascii="Browallia New" w:hAnsi="Browallia New" w:cs="Browallia New"/>
                <w:sz w:val="26"/>
                <w:szCs w:val="26"/>
                <w:cs/>
                <w:lang w:val="en-US"/>
              </w:rPr>
              <w:t>เงินฝากธนาคารที่มีข้อจำกัด</w:t>
            </w:r>
          </w:p>
          <w:p w14:paraId="57022B2C" w14:textId="77777777" w:rsidR="00290D6A" w:rsidRPr="00DB41F1" w:rsidRDefault="00290D6A">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 xml:space="preserve">   ในการเบิกถอนภายในหนึ่งปี</w:t>
            </w:r>
          </w:p>
        </w:tc>
        <w:tc>
          <w:tcPr>
            <w:tcW w:w="575" w:type="pct"/>
            <w:tcBorders>
              <w:left w:val="nil"/>
              <w:bottom w:val="nil"/>
              <w:right w:val="nil"/>
            </w:tcBorders>
            <w:shd w:val="clear" w:color="auto" w:fill="auto"/>
            <w:vAlign w:val="bottom"/>
          </w:tcPr>
          <w:p w14:paraId="093F29C7"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7327542"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45C94722"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5BABB3E" w14:textId="3635CFAF"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19</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365</w:t>
            </w:r>
          </w:p>
        </w:tc>
        <w:tc>
          <w:tcPr>
            <w:tcW w:w="576" w:type="pct"/>
            <w:tcBorders>
              <w:left w:val="nil"/>
              <w:bottom w:val="nil"/>
              <w:right w:val="nil"/>
            </w:tcBorders>
            <w:shd w:val="clear" w:color="auto" w:fill="auto"/>
            <w:vAlign w:val="bottom"/>
          </w:tcPr>
          <w:p w14:paraId="77AE15D5"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6C888430"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290D6A" w:rsidRPr="00DB41F1" w14:paraId="45FCD17B" w14:textId="77777777">
        <w:tc>
          <w:tcPr>
            <w:tcW w:w="1545" w:type="pct"/>
            <w:shd w:val="clear" w:color="auto" w:fill="auto"/>
            <w:vAlign w:val="bottom"/>
          </w:tcPr>
          <w:p w14:paraId="6A347B0D" w14:textId="77777777" w:rsidR="00290D6A" w:rsidRPr="00DB41F1" w:rsidRDefault="00290D6A">
            <w:pPr>
              <w:spacing w:line="240" w:lineRule="auto"/>
              <w:ind w:left="101" w:right="-72" w:hanging="187"/>
              <w:rPr>
                <w:rFonts w:ascii="Browallia New" w:hAnsi="Browallia New" w:cs="Browallia New"/>
                <w:spacing w:val="-4"/>
                <w:sz w:val="26"/>
                <w:szCs w:val="26"/>
                <w:lang w:val="en-US"/>
              </w:rPr>
            </w:pPr>
            <w:r w:rsidRPr="00DB41F1">
              <w:rPr>
                <w:rFonts w:ascii="Browallia New" w:hAnsi="Browallia New" w:cs="Browallia New"/>
                <w:sz w:val="26"/>
                <w:szCs w:val="26"/>
                <w:cs/>
                <w:lang w:val="en-US"/>
              </w:rPr>
              <w:t>เงิน</w:t>
            </w:r>
            <w:r w:rsidRPr="00DB41F1">
              <w:rPr>
                <w:rFonts w:ascii="Browallia New" w:hAnsi="Browallia New" w:cs="Browallia New"/>
                <w:spacing w:val="-4"/>
                <w:sz w:val="26"/>
                <w:szCs w:val="26"/>
                <w:cs/>
                <w:lang w:val="en-US"/>
              </w:rPr>
              <w:t>ฝากประจำที่ครบกำหนด</w:t>
            </w:r>
          </w:p>
          <w:p w14:paraId="7A61958F" w14:textId="3B6BC724" w:rsidR="00290D6A" w:rsidRPr="00DB41F1" w:rsidRDefault="00290D6A">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pacing w:val="-4"/>
                <w:sz w:val="26"/>
                <w:szCs w:val="26"/>
                <w:lang w:val="en-US"/>
              </w:rPr>
              <w:t xml:space="preserve">   </w:t>
            </w:r>
            <w:r w:rsidRPr="00DB41F1">
              <w:rPr>
                <w:rFonts w:ascii="Browallia New" w:hAnsi="Browallia New" w:cs="Browallia New"/>
                <w:spacing w:val="-4"/>
                <w:sz w:val="26"/>
                <w:szCs w:val="26"/>
                <w:cs/>
                <w:lang w:val="en-US"/>
              </w:rPr>
              <w:t>เกิน</w:t>
            </w:r>
            <w:r w:rsidRPr="00DB41F1">
              <w:rPr>
                <w:rFonts w:ascii="Browallia New" w:hAnsi="Browallia New" w:cs="Browallia New"/>
                <w:spacing w:val="-4"/>
                <w:sz w:val="26"/>
                <w:szCs w:val="26"/>
                <w:cs/>
              </w:rPr>
              <w:t>กว่า</w:t>
            </w:r>
            <w:r w:rsidRPr="00DB41F1">
              <w:rPr>
                <w:rFonts w:ascii="Browallia New" w:hAnsi="Browallia New" w:cs="Browallia New"/>
                <w:spacing w:val="-4"/>
                <w:sz w:val="26"/>
                <w:szCs w:val="26"/>
                <w:cs/>
                <w:lang w:val="en-US"/>
              </w:rPr>
              <w:t xml:space="preserve"> </w:t>
            </w:r>
            <w:r w:rsidR="00621FFC" w:rsidRPr="00621FFC">
              <w:rPr>
                <w:rFonts w:ascii="Browallia New" w:hAnsi="Browallia New" w:cs="Browallia New"/>
                <w:spacing w:val="-4"/>
                <w:sz w:val="26"/>
                <w:szCs w:val="26"/>
              </w:rPr>
              <w:t>3</w:t>
            </w:r>
            <w:r w:rsidRPr="00DB41F1">
              <w:rPr>
                <w:rFonts w:ascii="Browallia New" w:hAnsi="Browallia New" w:cs="Browallia New"/>
                <w:spacing w:val="-4"/>
                <w:sz w:val="26"/>
                <w:szCs w:val="26"/>
                <w:cs/>
                <w:lang w:val="en-US"/>
              </w:rPr>
              <w:t xml:space="preserve"> เดือน</w:t>
            </w:r>
          </w:p>
        </w:tc>
        <w:tc>
          <w:tcPr>
            <w:tcW w:w="575" w:type="pct"/>
            <w:tcBorders>
              <w:left w:val="nil"/>
              <w:bottom w:val="nil"/>
              <w:right w:val="nil"/>
            </w:tcBorders>
            <w:shd w:val="clear" w:color="auto" w:fill="auto"/>
            <w:vAlign w:val="bottom"/>
          </w:tcPr>
          <w:p w14:paraId="0CB3881D"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E796912"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72C0BBA4"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66EB7631" w14:textId="0F503DA1"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562</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278</w:t>
            </w:r>
          </w:p>
        </w:tc>
        <w:tc>
          <w:tcPr>
            <w:tcW w:w="576" w:type="pct"/>
            <w:tcBorders>
              <w:left w:val="nil"/>
              <w:bottom w:val="nil"/>
              <w:right w:val="nil"/>
            </w:tcBorders>
            <w:shd w:val="clear" w:color="auto" w:fill="auto"/>
            <w:vAlign w:val="bottom"/>
          </w:tcPr>
          <w:p w14:paraId="72221A21"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21514626"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290D6A" w:rsidRPr="00DB41F1" w14:paraId="2AF4E981" w14:textId="77777777">
        <w:tc>
          <w:tcPr>
            <w:tcW w:w="1545" w:type="pct"/>
            <w:shd w:val="clear" w:color="auto" w:fill="auto"/>
            <w:vAlign w:val="bottom"/>
            <w:hideMark/>
          </w:tcPr>
          <w:p w14:paraId="0EFD45EF" w14:textId="77777777" w:rsidR="00290D6A" w:rsidRPr="00DB41F1" w:rsidRDefault="00290D6A">
            <w:pPr>
              <w:spacing w:line="240" w:lineRule="auto"/>
              <w:ind w:left="101" w:right="-72" w:hanging="187"/>
              <w:rPr>
                <w:rFonts w:ascii="Browallia New" w:hAnsi="Browallia New" w:cs="Browallia New"/>
                <w:sz w:val="26"/>
                <w:szCs w:val="26"/>
                <w:lang w:val="en-US"/>
              </w:rPr>
            </w:pPr>
            <w:r w:rsidRPr="00DB41F1">
              <w:rPr>
                <w:rFonts w:ascii="Browallia New" w:hAnsi="Browallia New" w:cs="Browallia New"/>
                <w:sz w:val="26"/>
                <w:szCs w:val="26"/>
                <w:cs/>
                <w:lang w:val="en-US"/>
              </w:rPr>
              <w:t>ลูกหนี้การค้าและลูกหนี้อื่น</w:t>
            </w:r>
          </w:p>
        </w:tc>
        <w:tc>
          <w:tcPr>
            <w:tcW w:w="575" w:type="pct"/>
            <w:shd w:val="clear" w:color="auto" w:fill="auto"/>
            <w:vAlign w:val="bottom"/>
          </w:tcPr>
          <w:p w14:paraId="2570AB08" w14:textId="33A035AD" w:rsidR="00290D6A" w:rsidRPr="00DB41F1" w:rsidRDefault="00621FFC">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613</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605</w:t>
            </w:r>
          </w:p>
        </w:tc>
        <w:tc>
          <w:tcPr>
            <w:tcW w:w="576" w:type="pct"/>
            <w:shd w:val="clear" w:color="auto" w:fill="auto"/>
            <w:vAlign w:val="bottom"/>
          </w:tcPr>
          <w:p w14:paraId="6E5E1723" w14:textId="71C8DFF4"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301</w:t>
            </w:r>
          </w:p>
        </w:tc>
        <w:tc>
          <w:tcPr>
            <w:tcW w:w="576" w:type="pct"/>
            <w:shd w:val="clear" w:color="auto" w:fill="auto"/>
            <w:vAlign w:val="bottom"/>
          </w:tcPr>
          <w:p w14:paraId="2AAA93A0" w14:textId="7F448CE9"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719</w:t>
            </w:r>
          </w:p>
        </w:tc>
        <w:tc>
          <w:tcPr>
            <w:tcW w:w="576" w:type="pct"/>
            <w:shd w:val="clear" w:color="auto" w:fill="auto"/>
            <w:vAlign w:val="bottom"/>
          </w:tcPr>
          <w:p w14:paraId="6CEE28FB" w14:textId="13F26AFE"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575</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950</w:t>
            </w:r>
          </w:p>
        </w:tc>
        <w:tc>
          <w:tcPr>
            <w:tcW w:w="576" w:type="pct"/>
            <w:shd w:val="clear" w:color="auto" w:fill="auto"/>
            <w:vAlign w:val="bottom"/>
          </w:tcPr>
          <w:p w14:paraId="07A70672" w14:textId="40AD1FAF"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113</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972</w:t>
            </w:r>
          </w:p>
        </w:tc>
        <w:tc>
          <w:tcPr>
            <w:tcW w:w="576" w:type="pct"/>
            <w:shd w:val="clear" w:color="auto" w:fill="auto"/>
            <w:vAlign w:val="bottom"/>
          </w:tcPr>
          <w:p w14:paraId="2DAEEE33" w14:textId="36B0AD19"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114</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683</w:t>
            </w:r>
          </w:p>
        </w:tc>
      </w:tr>
      <w:tr w:rsidR="00290D6A" w:rsidRPr="00DB41F1" w14:paraId="30F5FB01" w14:textId="77777777">
        <w:tc>
          <w:tcPr>
            <w:tcW w:w="1545" w:type="pct"/>
            <w:shd w:val="clear" w:color="auto" w:fill="auto"/>
            <w:vAlign w:val="bottom"/>
          </w:tcPr>
          <w:p w14:paraId="10AEBE93" w14:textId="77777777" w:rsidR="00290D6A" w:rsidRPr="00DB41F1" w:rsidRDefault="00290D6A">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เงินให้กู้ระยะสั้นแก่กิจการอื่น</w:t>
            </w:r>
          </w:p>
        </w:tc>
        <w:tc>
          <w:tcPr>
            <w:tcW w:w="575" w:type="pct"/>
            <w:shd w:val="clear" w:color="auto" w:fill="auto"/>
            <w:vAlign w:val="bottom"/>
          </w:tcPr>
          <w:p w14:paraId="1AD1D689" w14:textId="7ECE4838" w:rsidR="00290D6A" w:rsidRPr="00DB41F1" w:rsidRDefault="00621FFC">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120</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369</w:t>
            </w:r>
          </w:p>
        </w:tc>
        <w:tc>
          <w:tcPr>
            <w:tcW w:w="576" w:type="pct"/>
            <w:shd w:val="clear" w:color="auto" w:fill="auto"/>
            <w:vAlign w:val="bottom"/>
          </w:tcPr>
          <w:p w14:paraId="7F200408" w14:textId="5AED5442"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444</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683</w:t>
            </w:r>
          </w:p>
        </w:tc>
        <w:tc>
          <w:tcPr>
            <w:tcW w:w="576" w:type="pct"/>
            <w:shd w:val="clear" w:color="auto" w:fill="auto"/>
            <w:vAlign w:val="bottom"/>
          </w:tcPr>
          <w:p w14:paraId="0A47A4F0" w14:textId="648313A3"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360</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220</w:t>
            </w:r>
          </w:p>
        </w:tc>
        <w:tc>
          <w:tcPr>
            <w:tcW w:w="576" w:type="pct"/>
            <w:shd w:val="clear" w:color="auto" w:fill="auto"/>
            <w:vAlign w:val="bottom"/>
          </w:tcPr>
          <w:p w14:paraId="798F52BE"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shd w:val="clear" w:color="auto" w:fill="auto"/>
            <w:vAlign w:val="bottom"/>
          </w:tcPr>
          <w:p w14:paraId="0A662EC6" w14:textId="60AC775F"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652</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551</w:t>
            </w:r>
          </w:p>
        </w:tc>
        <w:tc>
          <w:tcPr>
            <w:tcW w:w="576" w:type="pct"/>
            <w:shd w:val="clear" w:color="auto" w:fill="auto"/>
            <w:vAlign w:val="bottom"/>
          </w:tcPr>
          <w:p w14:paraId="0D1D1D34"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290D6A" w:rsidRPr="00DB41F1" w14:paraId="0CCA99E7" w14:textId="77777777">
        <w:tc>
          <w:tcPr>
            <w:tcW w:w="1545" w:type="pct"/>
            <w:shd w:val="clear" w:color="auto" w:fill="auto"/>
            <w:vAlign w:val="bottom"/>
            <w:hideMark/>
          </w:tcPr>
          <w:p w14:paraId="67AB2828" w14:textId="77777777" w:rsidR="00290D6A" w:rsidRPr="00DB41F1" w:rsidRDefault="00290D6A">
            <w:pPr>
              <w:spacing w:line="240" w:lineRule="auto"/>
              <w:ind w:left="101" w:right="-72" w:hanging="187"/>
              <w:rPr>
                <w:rFonts w:ascii="Browallia New" w:hAnsi="Browallia New" w:cs="Browallia New"/>
                <w:b/>
                <w:bCs/>
                <w:sz w:val="26"/>
                <w:szCs w:val="26"/>
              </w:rPr>
            </w:pPr>
            <w:r w:rsidRPr="00DB41F1">
              <w:rPr>
                <w:rFonts w:ascii="Browallia New" w:hAnsi="Browallia New" w:cs="Browallia New"/>
                <w:sz w:val="26"/>
                <w:szCs w:val="26"/>
                <w:cs/>
                <w:lang w:val="en-US"/>
              </w:rPr>
              <w:t>เงินให้กู้ระยะสั้นแก่กิจการที่เกี่ยวข้องกัน</w:t>
            </w:r>
          </w:p>
        </w:tc>
        <w:tc>
          <w:tcPr>
            <w:tcW w:w="575" w:type="pct"/>
            <w:shd w:val="clear" w:color="auto" w:fill="auto"/>
            <w:vAlign w:val="bottom"/>
          </w:tcPr>
          <w:p w14:paraId="2C307BB8" w14:textId="303CDB6F" w:rsidR="00290D6A" w:rsidRPr="00DB41F1" w:rsidRDefault="00621FFC">
            <w:pPr>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3</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776</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509</w:t>
            </w:r>
          </w:p>
        </w:tc>
        <w:tc>
          <w:tcPr>
            <w:tcW w:w="576" w:type="pct"/>
            <w:shd w:val="clear" w:color="auto" w:fill="auto"/>
            <w:vAlign w:val="bottom"/>
          </w:tcPr>
          <w:p w14:paraId="5B071EFA"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shd w:val="clear" w:color="auto" w:fill="auto"/>
            <w:vAlign w:val="bottom"/>
          </w:tcPr>
          <w:p w14:paraId="3B3C548E" w14:textId="1B1C91FD"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138</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611</w:t>
            </w:r>
          </w:p>
        </w:tc>
        <w:tc>
          <w:tcPr>
            <w:tcW w:w="576" w:type="pct"/>
            <w:shd w:val="clear" w:color="auto" w:fill="auto"/>
            <w:vAlign w:val="bottom"/>
          </w:tcPr>
          <w:p w14:paraId="1484AF78"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shd w:val="clear" w:color="auto" w:fill="auto"/>
            <w:vAlign w:val="bottom"/>
          </w:tcPr>
          <w:p w14:paraId="414C46F1" w14:textId="0E6A3399"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442</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851</w:t>
            </w:r>
          </w:p>
        </w:tc>
        <w:tc>
          <w:tcPr>
            <w:tcW w:w="576" w:type="pct"/>
            <w:shd w:val="clear" w:color="auto" w:fill="auto"/>
            <w:vAlign w:val="bottom"/>
          </w:tcPr>
          <w:p w14:paraId="264A55CE"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290D6A" w:rsidRPr="00DB41F1" w14:paraId="02A17D83" w14:textId="77777777">
        <w:tc>
          <w:tcPr>
            <w:tcW w:w="1545" w:type="pct"/>
            <w:shd w:val="clear" w:color="auto" w:fill="auto"/>
            <w:vAlign w:val="bottom"/>
            <w:hideMark/>
          </w:tcPr>
          <w:p w14:paraId="537EF321" w14:textId="77777777" w:rsidR="00290D6A" w:rsidRPr="00DB41F1" w:rsidRDefault="00290D6A">
            <w:pPr>
              <w:spacing w:line="240" w:lineRule="auto"/>
              <w:ind w:left="101" w:right="-72" w:hanging="187"/>
              <w:rPr>
                <w:rFonts w:ascii="Browallia New" w:hAnsi="Browallia New" w:cs="Browallia New"/>
                <w:sz w:val="26"/>
                <w:szCs w:val="26"/>
                <w:cs/>
              </w:rPr>
            </w:pPr>
            <w:r w:rsidRPr="00DB41F1">
              <w:rPr>
                <w:rFonts w:ascii="Browallia New" w:hAnsi="Browallia New" w:cs="Browallia New"/>
                <w:sz w:val="26"/>
                <w:szCs w:val="26"/>
                <w:cs/>
              </w:rPr>
              <w:t>สินทรัพย์สัญญาอนุพันธ์</w:t>
            </w:r>
            <w:r w:rsidRPr="00DB41F1">
              <w:rPr>
                <w:rFonts w:ascii="Browallia New" w:hAnsi="Browallia New" w:cs="Browallia New"/>
                <w:sz w:val="26"/>
                <w:szCs w:val="26"/>
              </w:rPr>
              <w:t xml:space="preserve"> - </w:t>
            </w:r>
            <w:r w:rsidRPr="00DB41F1">
              <w:rPr>
                <w:rFonts w:ascii="Browallia New" w:hAnsi="Browallia New" w:cs="Browallia New"/>
                <w:sz w:val="26"/>
                <w:szCs w:val="26"/>
                <w:cs/>
              </w:rPr>
              <w:t>ป้องกัน</w:t>
            </w:r>
            <w:r w:rsidRPr="00DB41F1">
              <w:rPr>
                <w:rFonts w:ascii="Browallia New" w:hAnsi="Browallia New" w:cs="Browallia New"/>
                <w:sz w:val="26"/>
                <w:szCs w:val="26"/>
              </w:rPr>
              <w:br/>
            </w:r>
            <w:r w:rsidRPr="00DB41F1">
              <w:rPr>
                <w:rFonts w:ascii="Browallia New" w:hAnsi="Browallia New" w:cs="Browallia New"/>
                <w:sz w:val="26"/>
                <w:szCs w:val="26"/>
                <w:cs/>
              </w:rPr>
              <w:t>ความเสี่ยงกระแสเงินสด</w:t>
            </w:r>
          </w:p>
        </w:tc>
        <w:tc>
          <w:tcPr>
            <w:tcW w:w="575" w:type="pct"/>
            <w:shd w:val="clear" w:color="auto" w:fill="auto"/>
            <w:vAlign w:val="bottom"/>
          </w:tcPr>
          <w:p w14:paraId="48422C61"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2DAD5497"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6D92E60A"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37900EE3"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2C97DAAE"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58AD123C"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r>
      <w:tr w:rsidR="00290D6A" w:rsidRPr="00DB41F1" w14:paraId="6AE6485F" w14:textId="77777777">
        <w:tc>
          <w:tcPr>
            <w:tcW w:w="1545" w:type="pct"/>
            <w:shd w:val="clear" w:color="auto" w:fill="auto"/>
            <w:vAlign w:val="bottom"/>
          </w:tcPr>
          <w:p w14:paraId="0858CBC8" w14:textId="77777777" w:rsidR="00290D6A" w:rsidRPr="00DB41F1" w:rsidRDefault="00290D6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สัญญาซื้อขายเงินตรา</w:t>
            </w:r>
          </w:p>
          <w:p w14:paraId="518E6C2F" w14:textId="77777777" w:rsidR="00290D6A" w:rsidRPr="00DB41F1" w:rsidRDefault="00290D6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ต่างประเทศล่วงหน้า</w:t>
            </w:r>
          </w:p>
        </w:tc>
        <w:tc>
          <w:tcPr>
            <w:tcW w:w="575" w:type="pct"/>
            <w:tcBorders>
              <w:left w:val="nil"/>
              <w:right w:val="nil"/>
            </w:tcBorders>
            <w:shd w:val="clear" w:color="auto" w:fill="auto"/>
            <w:vAlign w:val="bottom"/>
          </w:tcPr>
          <w:p w14:paraId="5FD91E34" w14:textId="086DE7ED" w:rsidR="00290D6A" w:rsidRPr="00DB41F1" w:rsidRDefault="00621FFC">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22</w:t>
            </w:r>
            <w:r w:rsidR="00290D6A" w:rsidRPr="00DB41F1">
              <w:rPr>
                <w:rFonts w:ascii="Browallia New" w:hAnsi="Browallia New" w:cs="Browallia New"/>
                <w:sz w:val="26"/>
                <w:szCs w:val="26"/>
                <w:lang w:val="en-GB"/>
              </w:rPr>
              <w:t>,</w:t>
            </w:r>
            <w:r w:rsidRPr="00621FFC">
              <w:rPr>
                <w:rFonts w:ascii="Browallia New" w:hAnsi="Browallia New" w:cs="Browallia New"/>
                <w:sz w:val="26"/>
                <w:szCs w:val="26"/>
                <w:lang w:val="en-GB"/>
              </w:rPr>
              <w:t>804</w:t>
            </w:r>
          </w:p>
        </w:tc>
        <w:tc>
          <w:tcPr>
            <w:tcW w:w="576" w:type="pct"/>
            <w:tcBorders>
              <w:left w:val="nil"/>
              <w:right w:val="nil"/>
            </w:tcBorders>
            <w:shd w:val="clear" w:color="auto" w:fill="auto"/>
            <w:vAlign w:val="bottom"/>
          </w:tcPr>
          <w:p w14:paraId="2768AB53" w14:textId="073DC0B8" w:rsidR="00290D6A" w:rsidRPr="00DB41F1" w:rsidRDefault="00621FFC">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96</w:t>
            </w:r>
          </w:p>
        </w:tc>
        <w:tc>
          <w:tcPr>
            <w:tcW w:w="576" w:type="pct"/>
            <w:tcBorders>
              <w:left w:val="nil"/>
              <w:right w:val="nil"/>
            </w:tcBorders>
            <w:shd w:val="clear" w:color="auto" w:fill="auto"/>
            <w:vAlign w:val="bottom"/>
          </w:tcPr>
          <w:p w14:paraId="75816159" w14:textId="3CEE66DD" w:rsidR="00290D6A" w:rsidRPr="00DB41F1" w:rsidRDefault="00621FFC">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1</w:t>
            </w:r>
            <w:r w:rsidR="00290D6A" w:rsidRPr="00DB41F1">
              <w:rPr>
                <w:rFonts w:ascii="Browallia New" w:hAnsi="Browallia New" w:cs="Browallia New"/>
                <w:sz w:val="26"/>
                <w:szCs w:val="26"/>
                <w:lang w:val="en-GB"/>
              </w:rPr>
              <w:t>,</w:t>
            </w:r>
            <w:r w:rsidRPr="00621FFC">
              <w:rPr>
                <w:rFonts w:ascii="Browallia New" w:hAnsi="Browallia New" w:cs="Browallia New"/>
                <w:sz w:val="26"/>
                <w:szCs w:val="26"/>
                <w:lang w:val="en-GB"/>
              </w:rPr>
              <w:t>780</w:t>
            </w:r>
          </w:p>
        </w:tc>
        <w:tc>
          <w:tcPr>
            <w:tcW w:w="576" w:type="pct"/>
            <w:tcBorders>
              <w:left w:val="nil"/>
              <w:right w:val="nil"/>
            </w:tcBorders>
            <w:shd w:val="clear" w:color="auto" w:fill="auto"/>
            <w:vAlign w:val="bottom"/>
          </w:tcPr>
          <w:p w14:paraId="7F807722"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c>
          <w:tcPr>
            <w:tcW w:w="576" w:type="pct"/>
            <w:tcBorders>
              <w:left w:val="nil"/>
              <w:right w:val="nil"/>
            </w:tcBorders>
            <w:shd w:val="clear" w:color="auto" w:fill="auto"/>
            <w:vAlign w:val="bottom"/>
          </w:tcPr>
          <w:p w14:paraId="7E675174" w14:textId="77777777" w:rsidR="00290D6A" w:rsidRPr="00DB41F1" w:rsidRDefault="00290D6A">
            <w:pPr>
              <w:pStyle w:val="BlockText"/>
              <w:spacing w:line="240" w:lineRule="auto"/>
              <w:ind w:left="0" w:right="-72"/>
              <w:jc w:val="right"/>
              <w:rPr>
                <w:rFonts w:ascii="Browallia New" w:hAnsi="Browallia New" w:cs="Browallia New"/>
                <w:sz w:val="26"/>
                <w:szCs w:val="26"/>
                <w:cs/>
                <w:lang w:val="en-GB"/>
              </w:rPr>
            </w:pPr>
            <w:r w:rsidRPr="00DB41F1">
              <w:rPr>
                <w:rFonts w:ascii="Browallia New" w:hAnsi="Browallia New" w:cs="Browallia New"/>
                <w:sz w:val="26"/>
                <w:szCs w:val="26"/>
                <w:lang w:val="en-GB"/>
              </w:rPr>
              <w:t>-</w:t>
            </w:r>
          </w:p>
        </w:tc>
        <w:tc>
          <w:tcPr>
            <w:tcW w:w="576" w:type="pct"/>
            <w:tcBorders>
              <w:left w:val="nil"/>
              <w:right w:val="nil"/>
            </w:tcBorders>
            <w:shd w:val="clear" w:color="auto" w:fill="auto"/>
            <w:vAlign w:val="bottom"/>
          </w:tcPr>
          <w:p w14:paraId="5CACC3F4"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r>
      <w:tr w:rsidR="00290D6A" w:rsidRPr="00DB41F1" w14:paraId="60134252" w14:textId="77777777">
        <w:tc>
          <w:tcPr>
            <w:tcW w:w="1545" w:type="pct"/>
            <w:shd w:val="clear" w:color="auto" w:fill="auto"/>
            <w:vAlign w:val="bottom"/>
            <w:hideMark/>
          </w:tcPr>
          <w:p w14:paraId="1F735176" w14:textId="77777777" w:rsidR="00290D6A" w:rsidRPr="00DB41F1" w:rsidRDefault="00290D6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สัญญาแลกเปลี่ยนอัตราดอกเบี้ย</w:t>
            </w:r>
          </w:p>
          <w:p w14:paraId="2608D38A" w14:textId="77777777" w:rsidR="00290D6A" w:rsidRPr="00DB41F1" w:rsidRDefault="00290D6A">
            <w:pPr>
              <w:spacing w:line="240" w:lineRule="auto"/>
              <w:ind w:left="101" w:right="-72" w:hanging="187"/>
              <w:rPr>
                <w:rFonts w:ascii="Browallia New" w:hAnsi="Browallia New" w:cs="Browallia New"/>
                <w:b/>
                <w:bCs/>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และเงินต้นต่างสกุลเงิน</w:t>
            </w:r>
          </w:p>
        </w:tc>
        <w:tc>
          <w:tcPr>
            <w:tcW w:w="575" w:type="pct"/>
            <w:tcBorders>
              <w:left w:val="nil"/>
              <w:bottom w:val="nil"/>
              <w:right w:val="nil"/>
            </w:tcBorders>
            <w:shd w:val="clear" w:color="auto" w:fill="auto"/>
            <w:vAlign w:val="bottom"/>
          </w:tcPr>
          <w:p w14:paraId="3BA82D66" w14:textId="168C75CC"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143</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440</w:t>
            </w:r>
          </w:p>
        </w:tc>
        <w:tc>
          <w:tcPr>
            <w:tcW w:w="576" w:type="pct"/>
            <w:tcBorders>
              <w:left w:val="nil"/>
              <w:bottom w:val="nil"/>
              <w:right w:val="nil"/>
            </w:tcBorders>
            <w:shd w:val="clear" w:color="auto" w:fill="auto"/>
            <w:vAlign w:val="bottom"/>
          </w:tcPr>
          <w:p w14:paraId="3DE27AD8"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348F93AD"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03211A36"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27F72C3C"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068D07E"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776DE0" w:rsidRPr="00DB41F1" w14:paraId="6210D8C8" w14:textId="77777777">
        <w:tc>
          <w:tcPr>
            <w:tcW w:w="1545" w:type="pct"/>
            <w:shd w:val="clear" w:color="auto" w:fill="auto"/>
            <w:vAlign w:val="bottom"/>
          </w:tcPr>
          <w:p w14:paraId="7A5614EF" w14:textId="265C5BBA" w:rsidR="00776DE0" w:rsidRPr="00DB41F1" w:rsidRDefault="00A04B49">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สัญญาแลกเปลี่ยนอัตราดอกเบี้ย</w:t>
            </w:r>
          </w:p>
        </w:tc>
        <w:tc>
          <w:tcPr>
            <w:tcW w:w="575" w:type="pct"/>
            <w:tcBorders>
              <w:left w:val="nil"/>
              <w:bottom w:val="nil"/>
              <w:right w:val="nil"/>
            </w:tcBorders>
            <w:shd w:val="clear" w:color="auto" w:fill="auto"/>
            <w:vAlign w:val="bottom"/>
          </w:tcPr>
          <w:p w14:paraId="536DFF86" w14:textId="7923ABEA" w:rsidR="00776DE0"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3A6507" w:rsidRPr="00DB41F1">
              <w:rPr>
                <w:rFonts w:ascii="Browallia New" w:hAnsi="Browallia New" w:cs="Browallia New"/>
                <w:sz w:val="26"/>
                <w:szCs w:val="26"/>
              </w:rPr>
              <w:t>,</w:t>
            </w:r>
            <w:r w:rsidRPr="00621FFC">
              <w:rPr>
                <w:rFonts w:ascii="Browallia New" w:hAnsi="Browallia New" w:cs="Browallia New"/>
                <w:sz w:val="26"/>
                <w:szCs w:val="26"/>
              </w:rPr>
              <w:t>403</w:t>
            </w:r>
            <w:r w:rsidR="003A6507" w:rsidRPr="00DB41F1">
              <w:rPr>
                <w:rFonts w:ascii="Browallia New" w:hAnsi="Browallia New" w:cs="Browallia New"/>
                <w:sz w:val="26"/>
                <w:szCs w:val="26"/>
              </w:rPr>
              <w:t>,</w:t>
            </w:r>
            <w:r w:rsidRPr="00621FFC">
              <w:rPr>
                <w:rFonts w:ascii="Browallia New" w:hAnsi="Browallia New" w:cs="Browallia New"/>
                <w:sz w:val="26"/>
                <w:szCs w:val="26"/>
              </w:rPr>
              <w:t>981</w:t>
            </w:r>
          </w:p>
        </w:tc>
        <w:tc>
          <w:tcPr>
            <w:tcW w:w="576" w:type="pct"/>
            <w:tcBorders>
              <w:left w:val="nil"/>
              <w:bottom w:val="nil"/>
              <w:right w:val="nil"/>
            </w:tcBorders>
            <w:shd w:val="clear" w:color="auto" w:fill="auto"/>
            <w:vAlign w:val="bottom"/>
          </w:tcPr>
          <w:p w14:paraId="3DF09B69" w14:textId="0ECC0EBD" w:rsidR="00776DE0" w:rsidRPr="00DB41F1" w:rsidRDefault="00B33713">
            <w:pPr>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286DBEB" w14:textId="455E3324" w:rsidR="00776DE0" w:rsidRPr="00DB41F1" w:rsidRDefault="00B33713">
            <w:pPr>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1AAF98DF" w14:textId="49DCB4AF" w:rsidR="00776DE0" w:rsidRPr="00DB41F1" w:rsidRDefault="00B33713">
            <w:pPr>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D8855F6" w14:textId="330C77CA" w:rsidR="00776DE0" w:rsidRPr="00DB41F1" w:rsidRDefault="00B33713">
            <w:pPr>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256ABFD" w14:textId="005C4E8A" w:rsidR="00776DE0" w:rsidRPr="00DB41F1" w:rsidRDefault="00B33713">
            <w:pPr>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r>
      <w:tr w:rsidR="00290D6A" w:rsidRPr="00DB41F1" w14:paraId="25CCA5D2" w14:textId="77777777">
        <w:tc>
          <w:tcPr>
            <w:tcW w:w="1545" w:type="pct"/>
            <w:shd w:val="clear" w:color="auto" w:fill="auto"/>
            <w:vAlign w:val="bottom"/>
            <w:hideMark/>
          </w:tcPr>
          <w:p w14:paraId="187778DA" w14:textId="77777777" w:rsidR="00290D6A" w:rsidRPr="00DB41F1" w:rsidRDefault="00290D6A">
            <w:pPr>
              <w:spacing w:line="240" w:lineRule="auto"/>
              <w:ind w:left="101" w:right="-72" w:hanging="187"/>
              <w:rPr>
                <w:rFonts w:ascii="Browallia New" w:hAnsi="Browallia New" w:cs="Browallia New"/>
                <w:sz w:val="26"/>
                <w:szCs w:val="26"/>
              </w:rPr>
            </w:pPr>
          </w:p>
        </w:tc>
        <w:tc>
          <w:tcPr>
            <w:tcW w:w="575" w:type="pct"/>
            <w:shd w:val="clear" w:color="auto" w:fill="auto"/>
            <w:vAlign w:val="bottom"/>
          </w:tcPr>
          <w:p w14:paraId="3A6404AF" w14:textId="77777777" w:rsidR="00290D6A" w:rsidRPr="00DB41F1" w:rsidRDefault="00290D6A">
            <w:pPr>
              <w:pStyle w:val="BlockText"/>
              <w:spacing w:line="240" w:lineRule="auto"/>
              <w:ind w:left="0" w:right="-72"/>
              <w:jc w:val="right"/>
              <w:rPr>
                <w:rFonts w:ascii="Browallia New" w:hAnsi="Browallia New" w:cs="Browallia New"/>
                <w:sz w:val="26"/>
                <w:szCs w:val="26"/>
                <w:cs/>
                <w:lang w:val="en-GB"/>
              </w:rPr>
            </w:pPr>
          </w:p>
        </w:tc>
        <w:tc>
          <w:tcPr>
            <w:tcW w:w="576" w:type="pct"/>
            <w:shd w:val="clear" w:color="auto" w:fill="auto"/>
            <w:vAlign w:val="bottom"/>
          </w:tcPr>
          <w:p w14:paraId="2A147DF9"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6F318F79"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5B5A02E0"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272D3733"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0CAB619E" w14:textId="77777777" w:rsidR="00290D6A" w:rsidRPr="00DB41F1" w:rsidRDefault="00290D6A">
            <w:pPr>
              <w:pStyle w:val="BlockText"/>
              <w:spacing w:line="240" w:lineRule="auto"/>
              <w:ind w:left="0" w:right="-72"/>
              <w:jc w:val="right"/>
              <w:rPr>
                <w:rFonts w:ascii="Browallia New" w:hAnsi="Browallia New" w:cs="Browallia New"/>
                <w:sz w:val="26"/>
                <w:szCs w:val="26"/>
                <w:lang w:val="en-GB"/>
              </w:rPr>
            </w:pPr>
          </w:p>
        </w:tc>
      </w:tr>
      <w:tr w:rsidR="00290D6A" w:rsidRPr="00DB41F1" w14:paraId="75928512" w14:textId="77777777">
        <w:tc>
          <w:tcPr>
            <w:tcW w:w="1545" w:type="pct"/>
            <w:shd w:val="clear" w:color="auto" w:fill="auto"/>
            <w:vAlign w:val="bottom"/>
            <w:hideMark/>
          </w:tcPr>
          <w:p w14:paraId="37021E57" w14:textId="77777777" w:rsidR="00290D6A" w:rsidRPr="00DB41F1" w:rsidRDefault="00290D6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cs/>
                <w:lang w:val="en-US"/>
              </w:rPr>
              <w:t>เจ้าหนี้การค้าและเจ้าหนี้อื่น</w:t>
            </w:r>
          </w:p>
        </w:tc>
        <w:tc>
          <w:tcPr>
            <w:tcW w:w="575" w:type="pct"/>
            <w:vAlign w:val="bottom"/>
          </w:tcPr>
          <w:p w14:paraId="6752BA28" w14:textId="5102E37A" w:rsidR="00290D6A" w:rsidRPr="00DB41F1" w:rsidRDefault="00621FFC">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1</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609</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934</w:t>
            </w:r>
          </w:p>
        </w:tc>
        <w:tc>
          <w:tcPr>
            <w:tcW w:w="576" w:type="pct"/>
            <w:vAlign w:val="bottom"/>
          </w:tcPr>
          <w:p w14:paraId="6BBC8677" w14:textId="6A533E9C" w:rsidR="00290D6A" w:rsidRPr="00DB41F1" w:rsidRDefault="00621FFC">
            <w:pPr>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7</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71</w:t>
            </w:r>
            <w:bookmarkStart w:id="6" w:name="OLE_LINK10"/>
            <w:r w:rsidRPr="00621FFC">
              <w:rPr>
                <w:rFonts w:ascii="Browallia New" w:hAnsi="Browallia New" w:cs="Browallia New"/>
                <w:sz w:val="26"/>
                <w:szCs w:val="26"/>
              </w:rPr>
              <w:t>8</w:t>
            </w:r>
          </w:p>
        </w:tc>
        <w:tc>
          <w:tcPr>
            <w:tcW w:w="576" w:type="pct"/>
            <w:vAlign w:val="bottom"/>
          </w:tcPr>
          <w:p w14:paraId="3A7F7FB0" w14:textId="0448947F"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005</w:t>
            </w:r>
          </w:p>
        </w:tc>
        <w:tc>
          <w:tcPr>
            <w:tcW w:w="576" w:type="pct"/>
            <w:vAlign w:val="bottom"/>
          </w:tcPr>
          <w:p w14:paraId="48525189" w14:textId="2FDED955"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318</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759</w:t>
            </w:r>
          </w:p>
        </w:tc>
        <w:tc>
          <w:tcPr>
            <w:tcW w:w="576" w:type="pct"/>
            <w:vAlign w:val="bottom"/>
          </w:tcPr>
          <w:p w14:paraId="190EE35E" w14:textId="41FF4DDD"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506</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796</w:t>
            </w:r>
          </w:p>
        </w:tc>
        <w:tc>
          <w:tcPr>
            <w:tcW w:w="576" w:type="pct"/>
            <w:vAlign w:val="bottom"/>
          </w:tcPr>
          <w:p w14:paraId="6B354485" w14:textId="0B7A05FA"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19</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644</w:t>
            </w:r>
          </w:p>
        </w:tc>
      </w:tr>
      <w:tr w:rsidR="00290D6A" w:rsidRPr="00DB41F1" w14:paraId="4806080B" w14:textId="77777777">
        <w:tc>
          <w:tcPr>
            <w:tcW w:w="1545" w:type="pct"/>
            <w:shd w:val="clear" w:color="auto" w:fill="auto"/>
            <w:vAlign w:val="bottom"/>
          </w:tcPr>
          <w:p w14:paraId="1107ECF7" w14:textId="77777777" w:rsidR="00290D6A" w:rsidRPr="00DB41F1" w:rsidRDefault="00290D6A">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เ</w:t>
            </w:r>
            <w:bookmarkEnd w:id="6"/>
            <w:r w:rsidRPr="00DB41F1">
              <w:rPr>
                <w:rFonts w:ascii="Browallia New" w:hAnsi="Browallia New" w:cs="Browallia New"/>
                <w:sz w:val="26"/>
                <w:szCs w:val="26"/>
                <w:cs/>
                <w:lang w:val="en-US"/>
              </w:rPr>
              <w:t>งินกู้ยืมระยะสั้นจากกิจการอื่น</w:t>
            </w:r>
          </w:p>
        </w:tc>
        <w:tc>
          <w:tcPr>
            <w:tcW w:w="575" w:type="pct"/>
            <w:vAlign w:val="bottom"/>
          </w:tcPr>
          <w:p w14:paraId="781A8915" w14:textId="649A32B2" w:rsidR="00290D6A" w:rsidRPr="00DB41F1" w:rsidRDefault="00621FFC">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22</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385</w:t>
            </w:r>
          </w:p>
        </w:tc>
        <w:tc>
          <w:tcPr>
            <w:tcW w:w="576" w:type="pct"/>
            <w:vAlign w:val="bottom"/>
          </w:tcPr>
          <w:p w14:paraId="2D09E42A"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6F82EAB5"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0C731E97"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37692BA5"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58BC39E6"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290D6A" w:rsidRPr="00DB41F1" w14:paraId="5B52C1A5" w14:textId="77777777">
        <w:tc>
          <w:tcPr>
            <w:tcW w:w="1545" w:type="pct"/>
            <w:shd w:val="clear" w:color="auto" w:fill="auto"/>
            <w:vAlign w:val="bottom"/>
            <w:hideMark/>
          </w:tcPr>
          <w:p w14:paraId="2A6F5F85" w14:textId="77777777" w:rsidR="00290D6A" w:rsidRPr="00DB41F1" w:rsidRDefault="00290D6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cs/>
                <w:lang w:val="en-US"/>
              </w:rPr>
              <w:t>เงินกู้ยืมระยะยาวจากสถาบันการเงิน</w:t>
            </w:r>
          </w:p>
        </w:tc>
        <w:tc>
          <w:tcPr>
            <w:tcW w:w="575" w:type="pct"/>
            <w:vAlign w:val="bottom"/>
          </w:tcPr>
          <w:p w14:paraId="0DB03CC6" w14:textId="349A8D74" w:rsidR="00290D6A" w:rsidRPr="00DB41F1" w:rsidRDefault="00621FFC">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9</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796</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658</w:t>
            </w:r>
          </w:p>
        </w:tc>
        <w:tc>
          <w:tcPr>
            <w:tcW w:w="576" w:type="pct"/>
            <w:vAlign w:val="bottom"/>
          </w:tcPr>
          <w:p w14:paraId="3D182809"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62C4AC45"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2E11CC74" w14:textId="0D1F4A53"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10</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791</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238</w:t>
            </w:r>
          </w:p>
        </w:tc>
        <w:tc>
          <w:tcPr>
            <w:tcW w:w="576" w:type="pct"/>
            <w:vAlign w:val="bottom"/>
          </w:tcPr>
          <w:p w14:paraId="7BDD3B81"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7140BAFF"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290D6A" w:rsidRPr="00DB41F1" w14:paraId="3A88FBF9" w14:textId="77777777">
        <w:tc>
          <w:tcPr>
            <w:tcW w:w="1545" w:type="pct"/>
            <w:shd w:val="clear" w:color="auto" w:fill="auto"/>
            <w:vAlign w:val="bottom"/>
          </w:tcPr>
          <w:p w14:paraId="10DBBE45" w14:textId="77777777" w:rsidR="00290D6A" w:rsidRPr="00DB41F1" w:rsidRDefault="00290D6A">
            <w:pPr>
              <w:spacing w:line="240" w:lineRule="auto"/>
              <w:ind w:left="101" w:right="-72" w:hanging="187"/>
              <w:rPr>
                <w:rFonts w:ascii="Browallia New" w:hAnsi="Browallia New" w:cs="Browallia New"/>
                <w:sz w:val="26"/>
                <w:szCs w:val="26"/>
                <w:cs/>
              </w:rPr>
            </w:pPr>
            <w:r w:rsidRPr="00DB41F1">
              <w:rPr>
                <w:rFonts w:ascii="Browallia New" w:hAnsi="Browallia New" w:cs="Browallia New"/>
                <w:sz w:val="26"/>
                <w:szCs w:val="26"/>
                <w:cs/>
              </w:rPr>
              <w:t>หนี้สินสัญญาอนุพันธ์</w:t>
            </w:r>
            <w:r w:rsidRPr="00DB41F1">
              <w:rPr>
                <w:rFonts w:ascii="Browallia New" w:hAnsi="Browallia New" w:cs="Browallia New"/>
                <w:sz w:val="26"/>
                <w:szCs w:val="26"/>
              </w:rPr>
              <w:t xml:space="preserve"> - </w:t>
            </w:r>
            <w:r w:rsidRPr="00DB41F1">
              <w:rPr>
                <w:rFonts w:ascii="Browallia New" w:hAnsi="Browallia New" w:cs="Browallia New"/>
                <w:sz w:val="26"/>
                <w:szCs w:val="26"/>
                <w:cs/>
              </w:rPr>
              <w:t>ป้องกัน</w:t>
            </w:r>
            <w:r w:rsidRPr="00DB41F1">
              <w:rPr>
                <w:rFonts w:ascii="Browallia New" w:hAnsi="Browallia New" w:cs="Browallia New"/>
                <w:sz w:val="26"/>
                <w:szCs w:val="26"/>
                <w:cs/>
              </w:rPr>
              <w:br/>
              <w:t>ความเสี่ยงกระแสเงินสด</w:t>
            </w:r>
          </w:p>
        </w:tc>
        <w:tc>
          <w:tcPr>
            <w:tcW w:w="575" w:type="pct"/>
            <w:vAlign w:val="bottom"/>
          </w:tcPr>
          <w:p w14:paraId="591F230C" w14:textId="77777777" w:rsidR="00290D6A" w:rsidRPr="00DB41F1" w:rsidRDefault="00290D6A">
            <w:pPr>
              <w:spacing w:line="240" w:lineRule="auto"/>
              <w:ind w:right="-72"/>
              <w:jc w:val="right"/>
              <w:rPr>
                <w:rFonts w:ascii="Browallia New" w:hAnsi="Browallia New" w:cs="Browallia New"/>
                <w:sz w:val="26"/>
                <w:szCs w:val="26"/>
              </w:rPr>
            </w:pPr>
          </w:p>
        </w:tc>
        <w:tc>
          <w:tcPr>
            <w:tcW w:w="576" w:type="pct"/>
            <w:vAlign w:val="bottom"/>
          </w:tcPr>
          <w:p w14:paraId="1A90763A" w14:textId="77777777" w:rsidR="00290D6A" w:rsidRPr="00DB41F1" w:rsidRDefault="00290D6A">
            <w:pPr>
              <w:spacing w:line="240" w:lineRule="auto"/>
              <w:ind w:right="-72"/>
              <w:jc w:val="right"/>
              <w:rPr>
                <w:rFonts w:ascii="Browallia New" w:hAnsi="Browallia New" w:cs="Browallia New"/>
                <w:sz w:val="26"/>
                <w:szCs w:val="26"/>
              </w:rPr>
            </w:pPr>
          </w:p>
        </w:tc>
        <w:tc>
          <w:tcPr>
            <w:tcW w:w="576" w:type="pct"/>
            <w:vAlign w:val="bottom"/>
          </w:tcPr>
          <w:p w14:paraId="33145401" w14:textId="77777777" w:rsidR="00290D6A" w:rsidRPr="00DB41F1" w:rsidRDefault="00290D6A">
            <w:pPr>
              <w:spacing w:line="240" w:lineRule="auto"/>
              <w:ind w:right="-72"/>
              <w:jc w:val="right"/>
              <w:rPr>
                <w:rFonts w:ascii="Browallia New" w:hAnsi="Browallia New" w:cs="Browallia New"/>
                <w:sz w:val="26"/>
                <w:szCs w:val="26"/>
              </w:rPr>
            </w:pPr>
          </w:p>
        </w:tc>
        <w:tc>
          <w:tcPr>
            <w:tcW w:w="576" w:type="pct"/>
            <w:vAlign w:val="bottom"/>
          </w:tcPr>
          <w:p w14:paraId="2DE78866" w14:textId="77777777" w:rsidR="00290D6A" w:rsidRPr="00DB41F1" w:rsidRDefault="00290D6A">
            <w:pPr>
              <w:spacing w:line="240" w:lineRule="auto"/>
              <w:ind w:right="-72"/>
              <w:jc w:val="right"/>
              <w:rPr>
                <w:rFonts w:ascii="Browallia New" w:hAnsi="Browallia New" w:cs="Browallia New"/>
                <w:sz w:val="26"/>
                <w:szCs w:val="26"/>
              </w:rPr>
            </w:pPr>
          </w:p>
        </w:tc>
        <w:tc>
          <w:tcPr>
            <w:tcW w:w="576" w:type="pct"/>
            <w:vAlign w:val="bottom"/>
          </w:tcPr>
          <w:p w14:paraId="26688952" w14:textId="77777777" w:rsidR="00290D6A" w:rsidRPr="00DB41F1" w:rsidRDefault="00290D6A">
            <w:pPr>
              <w:spacing w:line="240" w:lineRule="auto"/>
              <w:ind w:right="-72"/>
              <w:jc w:val="right"/>
              <w:rPr>
                <w:rFonts w:ascii="Browallia New" w:hAnsi="Browallia New" w:cs="Browallia New"/>
                <w:sz w:val="26"/>
                <w:szCs w:val="26"/>
              </w:rPr>
            </w:pPr>
          </w:p>
        </w:tc>
        <w:tc>
          <w:tcPr>
            <w:tcW w:w="576" w:type="pct"/>
            <w:vAlign w:val="bottom"/>
          </w:tcPr>
          <w:p w14:paraId="1368E795" w14:textId="77777777" w:rsidR="00290D6A" w:rsidRPr="00DB41F1" w:rsidRDefault="00290D6A">
            <w:pPr>
              <w:spacing w:line="240" w:lineRule="auto"/>
              <w:ind w:right="-72"/>
              <w:jc w:val="right"/>
              <w:rPr>
                <w:rFonts w:ascii="Browallia New" w:hAnsi="Browallia New" w:cs="Browallia New"/>
                <w:sz w:val="26"/>
                <w:szCs w:val="26"/>
              </w:rPr>
            </w:pPr>
          </w:p>
        </w:tc>
      </w:tr>
      <w:tr w:rsidR="00290D6A" w:rsidRPr="00DB41F1" w14:paraId="7944A9C8" w14:textId="77777777">
        <w:tc>
          <w:tcPr>
            <w:tcW w:w="1545" w:type="pct"/>
            <w:shd w:val="clear" w:color="auto" w:fill="auto"/>
            <w:vAlign w:val="bottom"/>
            <w:hideMark/>
          </w:tcPr>
          <w:p w14:paraId="343745D1" w14:textId="77777777" w:rsidR="00290D6A" w:rsidRPr="00DB41F1" w:rsidRDefault="00290D6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สัญญาซื้อขายเงินตรา</w:t>
            </w:r>
          </w:p>
          <w:p w14:paraId="477E2BE8" w14:textId="77777777" w:rsidR="00290D6A" w:rsidRPr="00DB41F1" w:rsidRDefault="00290D6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ต่างประเทศล่วงหน้า</w:t>
            </w:r>
          </w:p>
        </w:tc>
        <w:tc>
          <w:tcPr>
            <w:tcW w:w="575" w:type="pct"/>
            <w:vAlign w:val="bottom"/>
          </w:tcPr>
          <w:p w14:paraId="4E6739F9" w14:textId="7256AD18"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21</w:t>
            </w:r>
            <w:r w:rsidR="00290D6A" w:rsidRPr="00DB41F1">
              <w:rPr>
                <w:rFonts w:ascii="Browallia New" w:hAnsi="Browallia New" w:cs="Browallia New"/>
                <w:sz w:val="26"/>
                <w:szCs w:val="26"/>
              </w:rPr>
              <w:t>,</w:t>
            </w:r>
            <w:r w:rsidRPr="00621FFC">
              <w:rPr>
                <w:rFonts w:ascii="Browallia New" w:hAnsi="Browallia New" w:cs="Browallia New"/>
                <w:sz w:val="26"/>
                <w:szCs w:val="26"/>
              </w:rPr>
              <w:t>788</w:t>
            </w:r>
          </w:p>
        </w:tc>
        <w:tc>
          <w:tcPr>
            <w:tcW w:w="576" w:type="pct"/>
            <w:vAlign w:val="bottom"/>
          </w:tcPr>
          <w:p w14:paraId="6927E55D" w14:textId="3DB67AAC"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290D6A" w:rsidRPr="00DB41F1">
              <w:rPr>
                <w:rFonts w:ascii="Browallia New" w:hAnsi="Browallia New" w:cs="Browallia New"/>
                <w:sz w:val="26"/>
                <w:szCs w:val="26"/>
              </w:rPr>
              <w:t>,</w:t>
            </w:r>
            <w:r w:rsidRPr="00621FFC">
              <w:rPr>
                <w:rFonts w:ascii="Browallia New" w:hAnsi="Browallia New" w:cs="Browallia New"/>
                <w:sz w:val="26"/>
                <w:szCs w:val="26"/>
              </w:rPr>
              <w:t>382</w:t>
            </w:r>
          </w:p>
        </w:tc>
        <w:tc>
          <w:tcPr>
            <w:tcW w:w="576" w:type="pct"/>
            <w:vAlign w:val="bottom"/>
          </w:tcPr>
          <w:p w14:paraId="3A970DCE" w14:textId="4D04D533"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20</w:t>
            </w:r>
            <w:r w:rsidR="00290D6A" w:rsidRPr="00DB41F1">
              <w:rPr>
                <w:rFonts w:ascii="Browallia New" w:hAnsi="Browallia New" w:cs="Browallia New"/>
                <w:sz w:val="26"/>
                <w:szCs w:val="26"/>
              </w:rPr>
              <w:t>,</w:t>
            </w:r>
            <w:r w:rsidRPr="00621FFC">
              <w:rPr>
                <w:rFonts w:ascii="Browallia New" w:hAnsi="Browallia New" w:cs="Browallia New"/>
                <w:sz w:val="26"/>
                <w:szCs w:val="26"/>
              </w:rPr>
              <w:t>996</w:t>
            </w:r>
          </w:p>
        </w:tc>
        <w:tc>
          <w:tcPr>
            <w:tcW w:w="576" w:type="pct"/>
            <w:vAlign w:val="bottom"/>
          </w:tcPr>
          <w:p w14:paraId="4FF97CB0"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31315883"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4D1D54A2"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290D6A" w:rsidRPr="00DB41F1" w14:paraId="44488147" w14:textId="77777777">
        <w:tc>
          <w:tcPr>
            <w:tcW w:w="1545" w:type="pct"/>
            <w:shd w:val="clear" w:color="auto" w:fill="auto"/>
            <w:vAlign w:val="bottom"/>
            <w:hideMark/>
          </w:tcPr>
          <w:p w14:paraId="5A32632D" w14:textId="77777777" w:rsidR="00290D6A" w:rsidRPr="00DB41F1" w:rsidRDefault="00290D6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สัญญาแลกเปลี่ยนอัตราดอกเบี้ย</w:t>
            </w:r>
          </w:p>
          <w:p w14:paraId="5A13A98F" w14:textId="77777777" w:rsidR="00290D6A" w:rsidRPr="00DB41F1" w:rsidRDefault="00290D6A">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และเงินต้นต่างสกุลเงิน</w:t>
            </w:r>
          </w:p>
        </w:tc>
        <w:tc>
          <w:tcPr>
            <w:tcW w:w="575" w:type="pct"/>
            <w:vAlign w:val="bottom"/>
          </w:tcPr>
          <w:p w14:paraId="3F5CC896" w14:textId="644DB8F1" w:rsidR="00290D6A" w:rsidRPr="00DB41F1" w:rsidRDefault="00621FFC">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34</w:t>
            </w:r>
            <w:r w:rsidR="00290D6A" w:rsidRPr="00DB41F1">
              <w:rPr>
                <w:rFonts w:ascii="Browallia New" w:hAnsi="Browallia New" w:cs="Browallia New"/>
                <w:sz w:val="26"/>
                <w:szCs w:val="26"/>
                <w:lang w:val="en-US"/>
              </w:rPr>
              <w:t>,</w:t>
            </w:r>
            <w:r w:rsidRPr="00621FFC">
              <w:rPr>
                <w:rFonts w:ascii="Browallia New" w:hAnsi="Browallia New" w:cs="Browallia New"/>
                <w:sz w:val="26"/>
                <w:szCs w:val="26"/>
              </w:rPr>
              <w:t>780</w:t>
            </w:r>
          </w:p>
        </w:tc>
        <w:tc>
          <w:tcPr>
            <w:tcW w:w="576" w:type="pct"/>
            <w:vAlign w:val="bottom"/>
          </w:tcPr>
          <w:p w14:paraId="65880313"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2DEACEEA"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2410A6C6"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2DDAC383"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576" w:type="pct"/>
            <w:vAlign w:val="bottom"/>
          </w:tcPr>
          <w:p w14:paraId="3C8B3A4D" w14:textId="77777777" w:rsidR="00290D6A" w:rsidRPr="00DB41F1" w:rsidRDefault="00290D6A">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bl>
    <w:p w14:paraId="5C75E223" w14:textId="77777777" w:rsidR="00290D6A" w:rsidRPr="00DB41F1" w:rsidRDefault="00290D6A" w:rsidP="0073622C">
      <w:pPr>
        <w:spacing w:line="240" w:lineRule="auto"/>
        <w:rPr>
          <w:rFonts w:ascii="Browallia New" w:hAnsi="Browallia New" w:cs="Browallia New"/>
          <w:sz w:val="16"/>
          <w:szCs w:val="16"/>
        </w:rPr>
      </w:pPr>
    </w:p>
    <w:p w14:paraId="28A169D0" w14:textId="0462C6EB" w:rsidR="0073622C" w:rsidRPr="00DB41F1" w:rsidRDefault="0073622C" w:rsidP="0073622C">
      <w:pPr>
        <w:spacing w:line="240" w:lineRule="auto"/>
        <w:rPr>
          <w:rFonts w:ascii="Browallia New" w:hAnsi="Browallia New" w:cs="Browallia New"/>
          <w:sz w:val="16"/>
          <w:szCs w:val="16"/>
        </w:rPr>
      </w:pPr>
      <w:r w:rsidRPr="00DB41F1">
        <w:rPr>
          <w:rFonts w:ascii="Browallia New" w:hAnsi="Browallia New" w:cs="Browallia New"/>
          <w:sz w:val="16"/>
          <w:szCs w:val="16"/>
        </w:rPr>
        <w:br w:type="page"/>
      </w:r>
    </w:p>
    <w:tbl>
      <w:tblPr>
        <w:tblW w:w="5000" w:type="pct"/>
        <w:tblLook w:val="04A0" w:firstRow="1" w:lastRow="0" w:firstColumn="1" w:lastColumn="0" w:noHBand="0" w:noVBand="1"/>
      </w:tblPr>
      <w:tblGrid>
        <w:gridCol w:w="5172"/>
        <w:gridCol w:w="1428"/>
        <w:gridCol w:w="1428"/>
        <w:gridCol w:w="1421"/>
        <w:gridCol w:w="9"/>
      </w:tblGrid>
      <w:tr w:rsidR="0031631A" w:rsidRPr="00DB41F1" w14:paraId="60DC95B1" w14:textId="0E7A4747" w:rsidTr="007B319A">
        <w:trPr>
          <w:gridAfter w:val="1"/>
          <w:wAfter w:w="5" w:type="pct"/>
          <w:tblHeader/>
        </w:trPr>
        <w:tc>
          <w:tcPr>
            <w:tcW w:w="2734" w:type="pct"/>
            <w:shd w:val="clear" w:color="auto" w:fill="auto"/>
            <w:vAlign w:val="bottom"/>
          </w:tcPr>
          <w:p w14:paraId="144C297D" w14:textId="77777777" w:rsidR="0031631A" w:rsidRPr="00DB41F1" w:rsidRDefault="0031631A">
            <w:pPr>
              <w:spacing w:line="240" w:lineRule="auto"/>
              <w:ind w:left="101" w:right="-72" w:hanging="187"/>
              <w:rPr>
                <w:rFonts w:ascii="Browallia New" w:hAnsi="Browallia New" w:cs="Browallia New"/>
                <w:b/>
                <w:bCs/>
                <w:sz w:val="26"/>
                <w:szCs w:val="26"/>
              </w:rPr>
            </w:pPr>
          </w:p>
        </w:tc>
        <w:tc>
          <w:tcPr>
            <w:tcW w:w="2261" w:type="pct"/>
            <w:gridSpan w:val="3"/>
            <w:tcBorders>
              <w:left w:val="nil"/>
              <w:right w:val="nil"/>
            </w:tcBorders>
            <w:shd w:val="clear" w:color="auto" w:fill="auto"/>
            <w:vAlign w:val="bottom"/>
            <w:hideMark/>
          </w:tcPr>
          <w:p w14:paraId="040D34C8" w14:textId="668B5DE8" w:rsidR="0031631A" w:rsidRPr="00DB41F1" w:rsidRDefault="0031631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งบการเงินฉพาะกิจการ</w:t>
            </w:r>
          </w:p>
        </w:tc>
      </w:tr>
      <w:tr w:rsidR="0031631A" w:rsidRPr="00DB41F1" w14:paraId="3C1335D8" w14:textId="75EDAF3F" w:rsidTr="007B319A">
        <w:trPr>
          <w:gridAfter w:val="1"/>
          <w:wAfter w:w="5" w:type="pct"/>
          <w:tblHeader/>
        </w:trPr>
        <w:tc>
          <w:tcPr>
            <w:tcW w:w="2734" w:type="pct"/>
            <w:shd w:val="clear" w:color="auto" w:fill="auto"/>
            <w:vAlign w:val="bottom"/>
          </w:tcPr>
          <w:p w14:paraId="096782B8" w14:textId="77777777" w:rsidR="0031631A" w:rsidRPr="00DB41F1" w:rsidRDefault="0031631A">
            <w:pPr>
              <w:spacing w:line="240" w:lineRule="auto"/>
              <w:ind w:left="101" w:right="-72" w:hanging="187"/>
              <w:rPr>
                <w:rFonts w:ascii="Browallia New" w:hAnsi="Browallia New" w:cs="Browallia New"/>
                <w:b/>
                <w:bCs/>
                <w:sz w:val="26"/>
                <w:szCs w:val="26"/>
                <w:cs/>
              </w:rPr>
            </w:pPr>
          </w:p>
        </w:tc>
        <w:tc>
          <w:tcPr>
            <w:tcW w:w="2261" w:type="pct"/>
            <w:gridSpan w:val="3"/>
            <w:tcBorders>
              <w:left w:val="nil"/>
              <w:right w:val="nil"/>
            </w:tcBorders>
            <w:shd w:val="clear" w:color="auto" w:fill="auto"/>
            <w:vAlign w:val="bottom"/>
            <w:hideMark/>
          </w:tcPr>
          <w:p w14:paraId="3A68EF4C" w14:textId="450C067B" w:rsidR="0031631A" w:rsidRPr="00DB41F1" w:rsidRDefault="00621FFC">
            <w:pPr>
              <w:pBdr>
                <w:bottom w:val="single" w:sz="4" w:space="1" w:color="auto"/>
              </w:pBdr>
              <w:spacing w:line="240" w:lineRule="auto"/>
              <w:ind w:right="-72"/>
              <w:jc w:val="center"/>
              <w:rPr>
                <w:rFonts w:ascii="Browallia New" w:hAnsi="Browallia New" w:cs="Browallia New"/>
                <w:b/>
                <w:bCs/>
                <w:sz w:val="26"/>
                <w:szCs w:val="26"/>
              </w:rPr>
            </w:pPr>
            <w:r w:rsidRPr="00621FFC">
              <w:rPr>
                <w:rFonts w:ascii="Browallia New" w:hAnsi="Browallia New" w:cs="Browallia New"/>
                <w:b/>
                <w:bCs/>
                <w:sz w:val="26"/>
                <w:szCs w:val="26"/>
              </w:rPr>
              <w:t>31</w:t>
            </w:r>
            <w:r w:rsidR="0031631A" w:rsidRPr="00DB41F1">
              <w:rPr>
                <w:rFonts w:ascii="Browallia New" w:hAnsi="Browallia New" w:cs="Browallia New"/>
                <w:b/>
                <w:bCs/>
                <w:sz w:val="26"/>
                <w:szCs w:val="26"/>
                <w:cs/>
              </w:rPr>
              <w:t xml:space="preserve"> ธันวาคม พ.ศ. </w:t>
            </w:r>
            <w:r w:rsidRPr="00621FFC">
              <w:rPr>
                <w:rFonts w:ascii="Browallia New" w:hAnsi="Browallia New" w:cs="Browallia New"/>
                <w:b/>
                <w:bCs/>
                <w:sz w:val="26"/>
                <w:szCs w:val="26"/>
              </w:rPr>
              <w:t>2566</w:t>
            </w:r>
          </w:p>
        </w:tc>
      </w:tr>
      <w:tr w:rsidR="007B319A" w:rsidRPr="00DB41F1" w14:paraId="1EDB5C37" w14:textId="5C4B8CBA" w:rsidTr="001C2553">
        <w:trPr>
          <w:tblHeader/>
        </w:trPr>
        <w:tc>
          <w:tcPr>
            <w:tcW w:w="2734" w:type="pct"/>
            <w:shd w:val="clear" w:color="auto" w:fill="auto"/>
            <w:vAlign w:val="bottom"/>
            <w:hideMark/>
          </w:tcPr>
          <w:p w14:paraId="48057590" w14:textId="77777777" w:rsidR="007B319A" w:rsidRPr="00DB41F1" w:rsidRDefault="007B319A">
            <w:pPr>
              <w:spacing w:line="240" w:lineRule="auto"/>
              <w:ind w:left="101" w:right="-72" w:hanging="187"/>
              <w:rPr>
                <w:rFonts w:ascii="Browallia New" w:hAnsi="Browallia New" w:cs="Browallia New"/>
                <w:b/>
                <w:bCs/>
                <w:sz w:val="26"/>
                <w:szCs w:val="26"/>
              </w:rPr>
            </w:pPr>
          </w:p>
        </w:tc>
        <w:tc>
          <w:tcPr>
            <w:tcW w:w="755" w:type="pct"/>
            <w:tcBorders>
              <w:left w:val="nil"/>
              <w:right w:val="nil"/>
            </w:tcBorders>
            <w:shd w:val="clear" w:color="auto" w:fill="auto"/>
            <w:vAlign w:val="bottom"/>
            <w:hideMark/>
          </w:tcPr>
          <w:p w14:paraId="147BE3D7" w14:textId="77777777" w:rsidR="007B319A" w:rsidRPr="00DB41F1" w:rsidRDefault="007B319A">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DB41F1">
              <w:rPr>
                <w:rFonts w:ascii="Browallia New" w:hAnsi="Browallia New" w:cs="Browallia New"/>
                <w:b/>
                <w:bCs/>
                <w:sz w:val="26"/>
                <w:szCs w:val="26"/>
                <w:cs/>
              </w:rPr>
              <w:t>ดอลลาร์สหรัฐฯ</w:t>
            </w:r>
          </w:p>
          <w:p w14:paraId="6FE0705E" w14:textId="77777777" w:rsidR="007B319A" w:rsidRPr="00DB41F1" w:rsidRDefault="007B319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755" w:type="pct"/>
            <w:tcBorders>
              <w:left w:val="nil"/>
              <w:right w:val="nil"/>
            </w:tcBorders>
            <w:shd w:val="clear" w:color="auto" w:fill="auto"/>
            <w:vAlign w:val="bottom"/>
            <w:hideMark/>
          </w:tcPr>
          <w:p w14:paraId="1043A802" w14:textId="77777777" w:rsidR="007B319A" w:rsidRPr="00DB41F1" w:rsidRDefault="007B319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ยูโร</w:t>
            </w:r>
          </w:p>
          <w:p w14:paraId="0E9110E6" w14:textId="77777777" w:rsidR="007B319A" w:rsidRPr="00DB41F1" w:rsidRDefault="007B319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756" w:type="pct"/>
            <w:gridSpan w:val="2"/>
            <w:tcBorders>
              <w:left w:val="nil"/>
              <w:right w:val="nil"/>
            </w:tcBorders>
          </w:tcPr>
          <w:p w14:paraId="6042AD6A" w14:textId="2297B3DD" w:rsidR="007B319A" w:rsidRPr="00DB41F1" w:rsidRDefault="007B319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hint="cs"/>
                <w:b/>
                <w:bCs/>
                <w:sz w:val="26"/>
                <w:szCs w:val="26"/>
                <w:cs/>
              </w:rPr>
              <w:t>เยนญี่ปุ่น</w:t>
            </w:r>
          </w:p>
          <w:p w14:paraId="596299AE" w14:textId="1CD520B5" w:rsidR="007B319A" w:rsidRPr="00DB41F1" w:rsidRDefault="007B319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DB41F1">
              <w:rPr>
                <w:rFonts w:ascii="Browallia New" w:hAnsi="Browallia New" w:cs="Browallia New" w:hint="cs"/>
                <w:b/>
                <w:bCs/>
                <w:sz w:val="26"/>
                <w:szCs w:val="26"/>
                <w:cs/>
              </w:rPr>
              <w:t>พันบาท</w:t>
            </w:r>
          </w:p>
        </w:tc>
      </w:tr>
      <w:tr w:rsidR="007B319A" w:rsidRPr="00DB41F1" w14:paraId="756007F3" w14:textId="675D0A35" w:rsidTr="001C2553">
        <w:tc>
          <w:tcPr>
            <w:tcW w:w="2734" w:type="pct"/>
            <w:shd w:val="clear" w:color="auto" w:fill="auto"/>
            <w:vAlign w:val="bottom"/>
          </w:tcPr>
          <w:p w14:paraId="606D63E6" w14:textId="77777777" w:rsidR="007B319A" w:rsidRPr="00DB41F1" w:rsidRDefault="007B319A">
            <w:pPr>
              <w:spacing w:line="240" w:lineRule="auto"/>
              <w:ind w:left="101" w:right="-72" w:hanging="187"/>
              <w:rPr>
                <w:rFonts w:ascii="Browallia New" w:hAnsi="Browallia New" w:cs="Browallia New"/>
                <w:b/>
                <w:bCs/>
                <w:spacing w:val="-4"/>
                <w:sz w:val="26"/>
                <w:szCs w:val="26"/>
              </w:rPr>
            </w:pPr>
          </w:p>
        </w:tc>
        <w:tc>
          <w:tcPr>
            <w:tcW w:w="755" w:type="pct"/>
            <w:tcBorders>
              <w:left w:val="nil"/>
              <w:bottom w:val="nil"/>
              <w:right w:val="nil"/>
            </w:tcBorders>
            <w:shd w:val="clear" w:color="auto" w:fill="auto"/>
            <w:vAlign w:val="bottom"/>
          </w:tcPr>
          <w:p w14:paraId="5F9E580D" w14:textId="77777777" w:rsidR="007B319A" w:rsidRPr="00DB41F1" w:rsidRDefault="007B319A">
            <w:pPr>
              <w:spacing w:line="240" w:lineRule="auto"/>
              <w:ind w:right="-72"/>
              <w:jc w:val="right"/>
              <w:rPr>
                <w:rFonts w:ascii="Browallia New" w:hAnsi="Browallia New" w:cs="Browallia New"/>
                <w:sz w:val="26"/>
                <w:szCs w:val="26"/>
              </w:rPr>
            </w:pPr>
          </w:p>
        </w:tc>
        <w:tc>
          <w:tcPr>
            <w:tcW w:w="755" w:type="pct"/>
            <w:tcBorders>
              <w:left w:val="nil"/>
              <w:bottom w:val="nil"/>
              <w:right w:val="nil"/>
            </w:tcBorders>
            <w:shd w:val="clear" w:color="auto" w:fill="auto"/>
            <w:vAlign w:val="bottom"/>
          </w:tcPr>
          <w:p w14:paraId="58A4E155" w14:textId="77777777" w:rsidR="007B319A" w:rsidRPr="00DB41F1" w:rsidRDefault="007B319A">
            <w:pPr>
              <w:spacing w:line="240" w:lineRule="auto"/>
              <w:ind w:right="-72"/>
              <w:jc w:val="right"/>
              <w:rPr>
                <w:rFonts w:ascii="Browallia New" w:hAnsi="Browallia New" w:cs="Browallia New"/>
                <w:sz w:val="26"/>
                <w:szCs w:val="26"/>
              </w:rPr>
            </w:pPr>
          </w:p>
        </w:tc>
        <w:tc>
          <w:tcPr>
            <w:tcW w:w="756" w:type="pct"/>
            <w:gridSpan w:val="2"/>
            <w:tcBorders>
              <w:left w:val="nil"/>
              <w:bottom w:val="nil"/>
              <w:right w:val="nil"/>
            </w:tcBorders>
          </w:tcPr>
          <w:p w14:paraId="775D7C73" w14:textId="77777777" w:rsidR="007B319A" w:rsidRPr="00DB41F1" w:rsidRDefault="007B319A">
            <w:pPr>
              <w:spacing w:line="240" w:lineRule="auto"/>
              <w:ind w:right="-72"/>
              <w:jc w:val="right"/>
              <w:rPr>
                <w:rFonts w:ascii="Browallia New" w:hAnsi="Browallia New" w:cs="Browallia New"/>
                <w:sz w:val="26"/>
                <w:szCs w:val="26"/>
              </w:rPr>
            </w:pPr>
          </w:p>
        </w:tc>
      </w:tr>
      <w:tr w:rsidR="007B319A" w:rsidRPr="00DB41F1" w14:paraId="69C74EE9" w14:textId="57223681" w:rsidTr="001C2553">
        <w:tc>
          <w:tcPr>
            <w:tcW w:w="2734" w:type="pct"/>
            <w:shd w:val="clear" w:color="auto" w:fill="auto"/>
            <w:vAlign w:val="bottom"/>
          </w:tcPr>
          <w:p w14:paraId="001DE047" w14:textId="76642E44" w:rsidR="007B319A" w:rsidRPr="00DB41F1" w:rsidRDefault="007B319A" w:rsidP="00585ED2">
            <w:pPr>
              <w:spacing w:line="240" w:lineRule="auto"/>
              <w:ind w:left="101" w:right="-72" w:hanging="187"/>
              <w:rPr>
                <w:rFonts w:ascii="Browallia New" w:hAnsi="Browallia New" w:cs="Browallia New"/>
                <w:spacing w:val="-4"/>
                <w:sz w:val="26"/>
                <w:szCs w:val="26"/>
                <w:cs/>
                <w:lang w:val="en-US"/>
              </w:rPr>
            </w:pPr>
            <w:r w:rsidRPr="00DB41F1">
              <w:rPr>
                <w:rFonts w:ascii="Browallia New" w:hAnsi="Browallia New" w:cs="Browallia New"/>
                <w:sz w:val="26"/>
                <w:szCs w:val="26"/>
                <w:cs/>
                <w:lang w:val="en-US"/>
              </w:rPr>
              <w:t>เงินสดและรายการเทียบเท่าเงินสด</w:t>
            </w:r>
          </w:p>
        </w:tc>
        <w:tc>
          <w:tcPr>
            <w:tcW w:w="755" w:type="pct"/>
            <w:tcBorders>
              <w:left w:val="nil"/>
              <w:bottom w:val="nil"/>
              <w:right w:val="nil"/>
            </w:tcBorders>
            <w:shd w:val="clear" w:color="auto" w:fill="auto"/>
            <w:vAlign w:val="bottom"/>
          </w:tcPr>
          <w:p w14:paraId="1531C5F5" w14:textId="3C3E29F9" w:rsidR="007B319A" w:rsidRPr="00DB41F1" w:rsidRDefault="00621FFC" w:rsidP="00585ED2">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313</w:t>
            </w:r>
            <w:r w:rsidR="007B319A" w:rsidRPr="00DB41F1">
              <w:rPr>
                <w:rFonts w:ascii="Browallia New" w:hAnsi="Browallia New" w:cs="Browallia New"/>
                <w:sz w:val="26"/>
                <w:szCs w:val="26"/>
              </w:rPr>
              <w:t>,</w:t>
            </w:r>
            <w:r w:rsidRPr="00621FFC">
              <w:rPr>
                <w:rFonts w:ascii="Browallia New" w:hAnsi="Browallia New" w:cs="Browallia New"/>
                <w:sz w:val="26"/>
                <w:szCs w:val="26"/>
              </w:rPr>
              <w:t>727</w:t>
            </w:r>
          </w:p>
        </w:tc>
        <w:tc>
          <w:tcPr>
            <w:tcW w:w="755" w:type="pct"/>
            <w:tcBorders>
              <w:left w:val="nil"/>
              <w:bottom w:val="nil"/>
              <w:right w:val="nil"/>
            </w:tcBorders>
            <w:shd w:val="clear" w:color="auto" w:fill="auto"/>
            <w:vAlign w:val="bottom"/>
          </w:tcPr>
          <w:p w14:paraId="31840A65" w14:textId="7C5DF59E" w:rsidR="007B319A" w:rsidRPr="00DB41F1" w:rsidRDefault="00621FFC" w:rsidP="00585ED2">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364</w:t>
            </w:r>
            <w:r w:rsidR="007B319A" w:rsidRPr="00DB41F1">
              <w:rPr>
                <w:rFonts w:ascii="Browallia New" w:hAnsi="Browallia New" w:cs="Browallia New"/>
                <w:sz w:val="26"/>
                <w:szCs w:val="26"/>
              </w:rPr>
              <w:t>,</w:t>
            </w:r>
            <w:r w:rsidRPr="00621FFC">
              <w:rPr>
                <w:rFonts w:ascii="Browallia New" w:hAnsi="Browallia New" w:cs="Browallia New"/>
                <w:sz w:val="26"/>
                <w:szCs w:val="26"/>
              </w:rPr>
              <w:t>656</w:t>
            </w:r>
          </w:p>
        </w:tc>
        <w:tc>
          <w:tcPr>
            <w:tcW w:w="756" w:type="pct"/>
            <w:gridSpan w:val="2"/>
            <w:tcBorders>
              <w:left w:val="nil"/>
              <w:bottom w:val="nil"/>
              <w:right w:val="nil"/>
            </w:tcBorders>
          </w:tcPr>
          <w:p w14:paraId="5691E7D3" w14:textId="288CCD62" w:rsidR="007B319A" w:rsidRPr="00DB41F1" w:rsidRDefault="00621FFC" w:rsidP="00585ED2">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p>
        </w:tc>
      </w:tr>
      <w:tr w:rsidR="007B319A" w:rsidRPr="00DB41F1" w14:paraId="70F86D47" w14:textId="41384484" w:rsidTr="001C2553">
        <w:tc>
          <w:tcPr>
            <w:tcW w:w="2734" w:type="pct"/>
            <w:shd w:val="clear" w:color="auto" w:fill="auto"/>
            <w:vAlign w:val="bottom"/>
            <w:hideMark/>
          </w:tcPr>
          <w:p w14:paraId="1E2B1DDC" w14:textId="77777777" w:rsidR="007B319A" w:rsidRPr="00DB41F1" w:rsidRDefault="007B319A" w:rsidP="00585ED2">
            <w:pPr>
              <w:spacing w:line="240" w:lineRule="auto"/>
              <w:ind w:left="101" w:right="-72" w:hanging="187"/>
              <w:rPr>
                <w:rFonts w:ascii="Browallia New" w:hAnsi="Browallia New" w:cs="Browallia New"/>
                <w:b/>
                <w:bCs/>
                <w:spacing w:val="-4"/>
                <w:sz w:val="26"/>
                <w:szCs w:val="26"/>
              </w:rPr>
            </w:pPr>
            <w:r w:rsidRPr="00DB41F1">
              <w:rPr>
                <w:rFonts w:ascii="Browallia New" w:hAnsi="Browallia New" w:cs="Browallia New"/>
                <w:sz w:val="26"/>
                <w:szCs w:val="26"/>
                <w:cs/>
                <w:lang w:val="en-US"/>
              </w:rPr>
              <w:t>ลูกหนี้การค้าและลูกหนี้อื่น</w:t>
            </w:r>
          </w:p>
        </w:tc>
        <w:tc>
          <w:tcPr>
            <w:tcW w:w="755" w:type="pct"/>
            <w:shd w:val="clear" w:color="auto" w:fill="auto"/>
            <w:vAlign w:val="bottom"/>
          </w:tcPr>
          <w:p w14:paraId="772532E5" w14:textId="2B1F38FC" w:rsidR="007B319A" w:rsidRPr="00DB41F1" w:rsidRDefault="00621FFC" w:rsidP="00585ED2">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662</w:t>
            </w:r>
            <w:r w:rsidR="007B319A" w:rsidRPr="00DB41F1">
              <w:rPr>
                <w:rFonts w:ascii="Browallia New" w:hAnsi="Browallia New" w:cs="Browallia New"/>
                <w:sz w:val="26"/>
                <w:szCs w:val="26"/>
              </w:rPr>
              <w:t>,</w:t>
            </w:r>
            <w:r w:rsidRPr="00621FFC">
              <w:rPr>
                <w:rFonts w:ascii="Browallia New" w:hAnsi="Browallia New" w:cs="Browallia New"/>
                <w:sz w:val="26"/>
                <w:szCs w:val="26"/>
              </w:rPr>
              <w:t>783</w:t>
            </w:r>
          </w:p>
        </w:tc>
        <w:tc>
          <w:tcPr>
            <w:tcW w:w="755" w:type="pct"/>
            <w:shd w:val="clear" w:color="auto" w:fill="auto"/>
            <w:vAlign w:val="bottom"/>
          </w:tcPr>
          <w:p w14:paraId="691E8150" w14:textId="2BCAD520" w:rsidR="007B319A" w:rsidRPr="00DB41F1" w:rsidRDefault="00621FFC" w:rsidP="00585ED2">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w:t>
            </w:r>
            <w:r w:rsidR="007B319A" w:rsidRPr="00DB41F1">
              <w:rPr>
                <w:rFonts w:ascii="Browallia New" w:hAnsi="Browallia New" w:cs="Browallia New"/>
                <w:sz w:val="26"/>
                <w:szCs w:val="26"/>
              </w:rPr>
              <w:t>,</w:t>
            </w:r>
            <w:r w:rsidRPr="00621FFC">
              <w:rPr>
                <w:rFonts w:ascii="Browallia New" w:hAnsi="Browallia New" w:cs="Browallia New"/>
                <w:sz w:val="26"/>
                <w:szCs w:val="26"/>
              </w:rPr>
              <w:t>716</w:t>
            </w:r>
          </w:p>
        </w:tc>
        <w:tc>
          <w:tcPr>
            <w:tcW w:w="756" w:type="pct"/>
            <w:gridSpan w:val="2"/>
          </w:tcPr>
          <w:p w14:paraId="26A9653B" w14:textId="3E921D92" w:rsidR="007B319A" w:rsidRPr="00DB41F1" w:rsidRDefault="00621FFC" w:rsidP="00585ED2">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26</w:t>
            </w:r>
            <w:r w:rsidR="007B319A" w:rsidRPr="00DB41F1">
              <w:rPr>
                <w:rFonts w:ascii="Browallia New" w:hAnsi="Browallia New" w:cs="Browallia New"/>
                <w:sz w:val="26"/>
                <w:szCs w:val="26"/>
              </w:rPr>
              <w:t>,</w:t>
            </w:r>
            <w:r w:rsidRPr="00621FFC">
              <w:rPr>
                <w:rFonts w:ascii="Browallia New" w:hAnsi="Browallia New" w:cs="Browallia New"/>
                <w:sz w:val="26"/>
                <w:szCs w:val="26"/>
              </w:rPr>
              <w:t>142</w:t>
            </w:r>
          </w:p>
        </w:tc>
      </w:tr>
      <w:tr w:rsidR="007B319A" w:rsidRPr="00DB41F1" w14:paraId="6450A533" w14:textId="443C0A56" w:rsidTr="001C2553">
        <w:tc>
          <w:tcPr>
            <w:tcW w:w="2734" w:type="pct"/>
            <w:shd w:val="clear" w:color="auto" w:fill="auto"/>
            <w:vAlign w:val="bottom"/>
          </w:tcPr>
          <w:p w14:paraId="05852060" w14:textId="77777777" w:rsidR="007B319A" w:rsidRPr="00DB41F1" w:rsidRDefault="007B319A" w:rsidP="00585ED2">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เงินให้กู้ระยะสั้นแก่กิจการอื่น</w:t>
            </w:r>
          </w:p>
        </w:tc>
        <w:tc>
          <w:tcPr>
            <w:tcW w:w="755" w:type="pct"/>
            <w:shd w:val="clear" w:color="auto" w:fill="auto"/>
            <w:vAlign w:val="bottom"/>
          </w:tcPr>
          <w:p w14:paraId="5F37C5C9" w14:textId="73A2CFEB" w:rsidR="007B319A" w:rsidRPr="00DB41F1" w:rsidRDefault="00621FFC" w:rsidP="00585ED2">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432</w:t>
            </w:r>
            <w:r w:rsidR="007B319A" w:rsidRPr="00DB41F1">
              <w:rPr>
                <w:rFonts w:ascii="Browallia New" w:hAnsi="Browallia New" w:cs="Browallia New"/>
                <w:sz w:val="26"/>
                <w:szCs w:val="26"/>
              </w:rPr>
              <w:t>,</w:t>
            </w:r>
            <w:r w:rsidRPr="00621FFC">
              <w:rPr>
                <w:rFonts w:ascii="Browallia New" w:hAnsi="Browallia New" w:cs="Browallia New"/>
                <w:sz w:val="26"/>
                <w:szCs w:val="26"/>
              </w:rPr>
              <w:t>549</w:t>
            </w:r>
          </w:p>
        </w:tc>
        <w:tc>
          <w:tcPr>
            <w:tcW w:w="755" w:type="pct"/>
            <w:shd w:val="clear" w:color="auto" w:fill="auto"/>
            <w:vAlign w:val="bottom"/>
          </w:tcPr>
          <w:p w14:paraId="79AB91B9" w14:textId="1B3198C9" w:rsidR="007B319A" w:rsidRPr="00DB41F1" w:rsidRDefault="00621FFC" w:rsidP="00585ED2">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126</w:t>
            </w:r>
            <w:r w:rsidR="003874F0" w:rsidRPr="00DB41F1">
              <w:rPr>
                <w:rFonts w:ascii="Browallia New" w:hAnsi="Browallia New" w:cs="Browallia New"/>
                <w:sz w:val="26"/>
                <w:szCs w:val="26"/>
              </w:rPr>
              <w:t>,</w:t>
            </w:r>
            <w:r w:rsidRPr="00621FFC">
              <w:rPr>
                <w:rFonts w:ascii="Browallia New" w:hAnsi="Browallia New" w:cs="Browallia New"/>
                <w:sz w:val="26"/>
                <w:szCs w:val="26"/>
              </w:rPr>
              <w:t>865</w:t>
            </w:r>
          </w:p>
        </w:tc>
        <w:tc>
          <w:tcPr>
            <w:tcW w:w="756" w:type="pct"/>
            <w:gridSpan w:val="2"/>
          </w:tcPr>
          <w:p w14:paraId="4E655497" w14:textId="7E46F0A3" w:rsidR="007B319A" w:rsidRPr="00DB41F1" w:rsidRDefault="00621FFC" w:rsidP="00585ED2">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334</w:t>
            </w:r>
            <w:r w:rsidR="007B319A" w:rsidRPr="00DB41F1">
              <w:rPr>
                <w:rFonts w:ascii="Browallia New" w:hAnsi="Browallia New" w:cs="Browallia New"/>
                <w:sz w:val="26"/>
                <w:szCs w:val="26"/>
              </w:rPr>
              <w:t>,</w:t>
            </w:r>
            <w:r w:rsidRPr="00621FFC">
              <w:rPr>
                <w:rFonts w:ascii="Browallia New" w:hAnsi="Browallia New" w:cs="Browallia New"/>
                <w:sz w:val="26"/>
                <w:szCs w:val="26"/>
              </w:rPr>
              <w:t>320</w:t>
            </w:r>
          </w:p>
        </w:tc>
      </w:tr>
      <w:tr w:rsidR="007B319A" w:rsidRPr="00DB41F1" w14:paraId="0061904A" w14:textId="1D03A2A0" w:rsidTr="001C2553">
        <w:tc>
          <w:tcPr>
            <w:tcW w:w="2734" w:type="pct"/>
            <w:shd w:val="clear" w:color="auto" w:fill="auto"/>
            <w:vAlign w:val="bottom"/>
            <w:hideMark/>
          </w:tcPr>
          <w:p w14:paraId="04DE9210" w14:textId="77777777" w:rsidR="007B319A" w:rsidRPr="00DB41F1" w:rsidRDefault="007B319A" w:rsidP="00585ED2">
            <w:pPr>
              <w:spacing w:line="240" w:lineRule="auto"/>
              <w:ind w:left="101" w:right="-72" w:hanging="187"/>
              <w:rPr>
                <w:rFonts w:ascii="Browallia New" w:hAnsi="Browallia New" w:cs="Browallia New"/>
                <w:b/>
                <w:bCs/>
                <w:sz w:val="26"/>
                <w:szCs w:val="26"/>
              </w:rPr>
            </w:pPr>
            <w:r w:rsidRPr="00DB41F1">
              <w:rPr>
                <w:rFonts w:ascii="Browallia New" w:hAnsi="Browallia New" w:cs="Browallia New"/>
                <w:sz w:val="26"/>
                <w:szCs w:val="26"/>
                <w:cs/>
                <w:lang w:val="en-US"/>
              </w:rPr>
              <w:t>เงินให้กู้ระยะสั้นแก่กิจการที่เกี่ยวข้องกัน</w:t>
            </w:r>
          </w:p>
        </w:tc>
        <w:tc>
          <w:tcPr>
            <w:tcW w:w="755" w:type="pct"/>
            <w:shd w:val="clear" w:color="auto" w:fill="auto"/>
            <w:vAlign w:val="bottom"/>
          </w:tcPr>
          <w:p w14:paraId="69961EF1" w14:textId="49D5FC5C" w:rsidR="007B319A" w:rsidRPr="00DB41F1" w:rsidRDefault="00621FFC" w:rsidP="00585ED2">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4</w:t>
            </w:r>
            <w:r w:rsidR="007B319A" w:rsidRPr="00DB41F1">
              <w:rPr>
                <w:rFonts w:ascii="Browallia New" w:hAnsi="Browallia New" w:cs="Browallia New"/>
                <w:sz w:val="26"/>
                <w:szCs w:val="26"/>
              </w:rPr>
              <w:t>,</w:t>
            </w:r>
            <w:r w:rsidRPr="00621FFC">
              <w:rPr>
                <w:rFonts w:ascii="Browallia New" w:hAnsi="Browallia New" w:cs="Browallia New"/>
                <w:sz w:val="26"/>
                <w:szCs w:val="26"/>
              </w:rPr>
              <w:t>354</w:t>
            </w:r>
            <w:r w:rsidR="007B319A" w:rsidRPr="00DB41F1">
              <w:rPr>
                <w:rFonts w:ascii="Browallia New" w:hAnsi="Browallia New" w:cs="Browallia New"/>
                <w:sz w:val="26"/>
                <w:szCs w:val="26"/>
              </w:rPr>
              <w:t>,</w:t>
            </w:r>
            <w:r w:rsidRPr="00621FFC">
              <w:rPr>
                <w:rFonts w:ascii="Browallia New" w:hAnsi="Browallia New" w:cs="Browallia New"/>
                <w:sz w:val="26"/>
                <w:szCs w:val="26"/>
              </w:rPr>
              <w:t>450</w:t>
            </w:r>
          </w:p>
        </w:tc>
        <w:tc>
          <w:tcPr>
            <w:tcW w:w="755" w:type="pct"/>
            <w:shd w:val="clear" w:color="auto" w:fill="auto"/>
            <w:vAlign w:val="bottom"/>
          </w:tcPr>
          <w:p w14:paraId="3F2DE70E" w14:textId="3C51D46A" w:rsidR="007B319A" w:rsidRPr="00DB41F1" w:rsidRDefault="00F6658A" w:rsidP="00585ED2">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756" w:type="pct"/>
            <w:gridSpan w:val="2"/>
          </w:tcPr>
          <w:p w14:paraId="2F829A2F" w14:textId="3538EDD8" w:rsidR="007B319A" w:rsidRPr="00DB41F1" w:rsidRDefault="00621FFC" w:rsidP="00585ED2">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128</w:t>
            </w:r>
            <w:r w:rsidR="007B319A" w:rsidRPr="00DB41F1">
              <w:rPr>
                <w:rFonts w:ascii="Browallia New" w:hAnsi="Browallia New" w:cs="Browallia New"/>
                <w:sz w:val="26"/>
                <w:szCs w:val="26"/>
              </w:rPr>
              <w:t>,</w:t>
            </w:r>
            <w:r w:rsidRPr="00621FFC">
              <w:rPr>
                <w:rFonts w:ascii="Browallia New" w:hAnsi="Browallia New" w:cs="Browallia New"/>
                <w:sz w:val="26"/>
                <w:szCs w:val="26"/>
              </w:rPr>
              <w:t>644</w:t>
            </w:r>
          </w:p>
        </w:tc>
      </w:tr>
      <w:tr w:rsidR="007B319A" w:rsidRPr="00DB41F1" w14:paraId="6DBAC0B2" w14:textId="6B85E3E4" w:rsidTr="001C2553">
        <w:tc>
          <w:tcPr>
            <w:tcW w:w="2734" w:type="pct"/>
            <w:shd w:val="clear" w:color="auto" w:fill="auto"/>
            <w:vAlign w:val="bottom"/>
            <w:hideMark/>
          </w:tcPr>
          <w:p w14:paraId="39E918B6" w14:textId="77777777" w:rsidR="007B319A" w:rsidRPr="00DB41F1" w:rsidRDefault="007B319A" w:rsidP="00585ED2">
            <w:pPr>
              <w:spacing w:line="240" w:lineRule="auto"/>
              <w:ind w:left="101" w:right="-72" w:hanging="187"/>
              <w:rPr>
                <w:rFonts w:ascii="Browallia New" w:hAnsi="Browallia New" w:cs="Browallia New"/>
                <w:sz w:val="26"/>
                <w:szCs w:val="26"/>
                <w:cs/>
              </w:rPr>
            </w:pPr>
            <w:r w:rsidRPr="00DB41F1">
              <w:rPr>
                <w:rFonts w:ascii="Browallia New" w:hAnsi="Browallia New" w:cs="Browallia New"/>
                <w:sz w:val="26"/>
                <w:szCs w:val="26"/>
                <w:cs/>
              </w:rPr>
              <w:t>เ</w:t>
            </w:r>
            <w:r w:rsidRPr="00DB41F1">
              <w:rPr>
                <w:rFonts w:ascii="Browallia New" w:hAnsi="Browallia New" w:cs="Browallia New"/>
                <w:sz w:val="26"/>
                <w:szCs w:val="26"/>
                <w:cs/>
                <w:lang w:val="en-US"/>
              </w:rPr>
              <w:t>งินให้กู้ระยะยาวแก่กิจการที่เกี่ยวข้องกัน</w:t>
            </w:r>
          </w:p>
        </w:tc>
        <w:tc>
          <w:tcPr>
            <w:tcW w:w="755" w:type="pct"/>
            <w:shd w:val="clear" w:color="auto" w:fill="auto"/>
            <w:vAlign w:val="bottom"/>
          </w:tcPr>
          <w:p w14:paraId="3E65CFF1" w14:textId="106D32B1" w:rsidR="007B319A" w:rsidRPr="00DB41F1" w:rsidRDefault="00621FFC" w:rsidP="00585ED2">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3</w:t>
            </w:r>
            <w:r w:rsidR="007B319A" w:rsidRPr="00DB41F1">
              <w:rPr>
                <w:rFonts w:ascii="Browallia New" w:hAnsi="Browallia New" w:cs="Browallia New"/>
                <w:sz w:val="26"/>
                <w:szCs w:val="26"/>
                <w:lang w:val="en-GB"/>
              </w:rPr>
              <w:t>,</w:t>
            </w:r>
            <w:r w:rsidRPr="00621FFC">
              <w:rPr>
                <w:rFonts w:ascii="Browallia New" w:hAnsi="Browallia New" w:cs="Browallia New"/>
                <w:sz w:val="26"/>
                <w:szCs w:val="26"/>
                <w:lang w:val="en-GB"/>
              </w:rPr>
              <w:t>900</w:t>
            </w:r>
            <w:r w:rsidR="007B319A" w:rsidRPr="00DB41F1">
              <w:rPr>
                <w:rFonts w:ascii="Browallia New" w:hAnsi="Browallia New" w:cs="Browallia New"/>
                <w:sz w:val="26"/>
                <w:szCs w:val="26"/>
                <w:lang w:val="en-GB"/>
              </w:rPr>
              <w:t>,</w:t>
            </w:r>
            <w:r w:rsidRPr="00621FFC">
              <w:rPr>
                <w:rFonts w:ascii="Browallia New" w:hAnsi="Browallia New" w:cs="Browallia New"/>
                <w:sz w:val="26"/>
                <w:szCs w:val="26"/>
                <w:lang w:val="en-GB"/>
              </w:rPr>
              <w:t>472</w:t>
            </w:r>
          </w:p>
        </w:tc>
        <w:tc>
          <w:tcPr>
            <w:tcW w:w="755" w:type="pct"/>
            <w:shd w:val="clear" w:color="auto" w:fill="auto"/>
            <w:vAlign w:val="bottom"/>
          </w:tcPr>
          <w:p w14:paraId="62E71FE6" w14:textId="1AEB8D76" w:rsidR="007B319A" w:rsidRPr="00DB41F1" w:rsidRDefault="00621FFC" w:rsidP="00585ED2">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122</w:t>
            </w:r>
            <w:r w:rsidR="00E175B7" w:rsidRPr="00DB41F1">
              <w:rPr>
                <w:rFonts w:ascii="Browallia New" w:hAnsi="Browallia New" w:cs="Browallia New"/>
                <w:sz w:val="26"/>
                <w:szCs w:val="26"/>
                <w:lang w:val="en-GB"/>
              </w:rPr>
              <w:t>,</w:t>
            </w:r>
            <w:r w:rsidRPr="00621FFC">
              <w:rPr>
                <w:rFonts w:ascii="Browallia New" w:hAnsi="Browallia New" w:cs="Browallia New"/>
                <w:sz w:val="26"/>
                <w:szCs w:val="26"/>
                <w:lang w:val="en-GB"/>
              </w:rPr>
              <w:t>369</w:t>
            </w:r>
          </w:p>
        </w:tc>
        <w:tc>
          <w:tcPr>
            <w:tcW w:w="756" w:type="pct"/>
            <w:gridSpan w:val="2"/>
          </w:tcPr>
          <w:p w14:paraId="0A849CF0" w14:textId="651644F7" w:rsidR="007B319A" w:rsidRPr="00DB41F1" w:rsidRDefault="007B319A" w:rsidP="00585ED2">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r>
      <w:tr w:rsidR="007B319A" w:rsidRPr="00DB41F1" w14:paraId="7668F25F" w14:textId="23F3C1DC" w:rsidTr="001C2553">
        <w:tc>
          <w:tcPr>
            <w:tcW w:w="2734" w:type="pct"/>
            <w:shd w:val="clear" w:color="auto" w:fill="auto"/>
            <w:vAlign w:val="bottom"/>
          </w:tcPr>
          <w:p w14:paraId="307F532B" w14:textId="77777777" w:rsidR="007B319A" w:rsidRPr="00DB41F1" w:rsidRDefault="007B319A" w:rsidP="00585ED2">
            <w:pPr>
              <w:spacing w:line="240" w:lineRule="auto"/>
              <w:ind w:left="101" w:right="-72" w:hanging="187"/>
              <w:rPr>
                <w:rFonts w:ascii="Browallia New" w:hAnsi="Browallia New" w:cs="Browallia New"/>
                <w:sz w:val="26"/>
                <w:szCs w:val="26"/>
              </w:rPr>
            </w:pPr>
          </w:p>
        </w:tc>
        <w:tc>
          <w:tcPr>
            <w:tcW w:w="755" w:type="pct"/>
            <w:shd w:val="clear" w:color="auto" w:fill="auto"/>
            <w:vAlign w:val="bottom"/>
          </w:tcPr>
          <w:p w14:paraId="1FA65EAE" w14:textId="77777777" w:rsidR="007B319A" w:rsidRPr="00DB41F1" w:rsidRDefault="007B319A" w:rsidP="00585ED2">
            <w:pPr>
              <w:pStyle w:val="BlockText"/>
              <w:spacing w:line="240" w:lineRule="auto"/>
              <w:ind w:left="0" w:right="-72"/>
              <w:jc w:val="right"/>
              <w:rPr>
                <w:rFonts w:ascii="Browallia New" w:hAnsi="Browallia New" w:cs="Browallia New"/>
                <w:sz w:val="26"/>
                <w:szCs w:val="26"/>
                <w:lang w:val="en-GB"/>
              </w:rPr>
            </w:pPr>
          </w:p>
        </w:tc>
        <w:tc>
          <w:tcPr>
            <w:tcW w:w="755" w:type="pct"/>
            <w:shd w:val="clear" w:color="auto" w:fill="auto"/>
            <w:vAlign w:val="bottom"/>
          </w:tcPr>
          <w:p w14:paraId="4C8B0CAE" w14:textId="77777777" w:rsidR="007B319A" w:rsidRPr="00DB41F1" w:rsidRDefault="007B319A" w:rsidP="00585ED2">
            <w:pPr>
              <w:pStyle w:val="BlockText"/>
              <w:spacing w:line="240" w:lineRule="auto"/>
              <w:ind w:left="0" w:right="-72"/>
              <w:jc w:val="right"/>
              <w:rPr>
                <w:rFonts w:ascii="Browallia New" w:hAnsi="Browallia New" w:cs="Browallia New"/>
                <w:sz w:val="26"/>
                <w:szCs w:val="26"/>
                <w:lang w:val="en-GB"/>
              </w:rPr>
            </w:pPr>
          </w:p>
        </w:tc>
        <w:tc>
          <w:tcPr>
            <w:tcW w:w="756" w:type="pct"/>
            <w:gridSpan w:val="2"/>
          </w:tcPr>
          <w:p w14:paraId="5960EA57" w14:textId="77777777" w:rsidR="007B319A" w:rsidRPr="00DB41F1" w:rsidRDefault="007B319A" w:rsidP="00585ED2">
            <w:pPr>
              <w:pStyle w:val="BlockText"/>
              <w:spacing w:line="240" w:lineRule="auto"/>
              <w:ind w:left="0" w:right="-72"/>
              <w:jc w:val="right"/>
              <w:rPr>
                <w:rFonts w:ascii="Browallia New" w:hAnsi="Browallia New" w:cs="Browallia New"/>
                <w:sz w:val="26"/>
                <w:szCs w:val="26"/>
                <w:lang w:val="en-GB"/>
              </w:rPr>
            </w:pPr>
          </w:p>
        </w:tc>
      </w:tr>
      <w:tr w:rsidR="007B319A" w:rsidRPr="00DB41F1" w14:paraId="3ED765F4" w14:textId="7BBCC198" w:rsidTr="001C2553">
        <w:tc>
          <w:tcPr>
            <w:tcW w:w="2734" w:type="pct"/>
            <w:shd w:val="clear" w:color="auto" w:fill="auto"/>
            <w:vAlign w:val="bottom"/>
          </w:tcPr>
          <w:p w14:paraId="3327219F" w14:textId="77777777" w:rsidR="007B319A" w:rsidRPr="00DB41F1" w:rsidRDefault="007B319A" w:rsidP="00585ED2">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cs/>
                <w:lang w:val="en-US"/>
              </w:rPr>
              <w:t>เจ้าหนี้การค้าและเจ้าหนี้อื่น</w:t>
            </w:r>
          </w:p>
        </w:tc>
        <w:tc>
          <w:tcPr>
            <w:tcW w:w="755" w:type="pct"/>
            <w:shd w:val="clear" w:color="auto" w:fill="auto"/>
            <w:vAlign w:val="bottom"/>
          </w:tcPr>
          <w:p w14:paraId="7F419505" w14:textId="3E642A7A" w:rsidR="007B319A" w:rsidRPr="00DB41F1" w:rsidRDefault="00621FFC" w:rsidP="00585ED2">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458</w:t>
            </w:r>
            <w:r w:rsidR="007B319A" w:rsidRPr="00DB41F1">
              <w:rPr>
                <w:rFonts w:ascii="Browallia New" w:hAnsi="Browallia New" w:cs="Browallia New"/>
                <w:sz w:val="26"/>
                <w:szCs w:val="26"/>
                <w:lang w:val="en-GB"/>
              </w:rPr>
              <w:t>,</w:t>
            </w:r>
            <w:r w:rsidRPr="00621FFC">
              <w:rPr>
                <w:rFonts w:ascii="Browallia New" w:hAnsi="Browallia New" w:cs="Browallia New"/>
                <w:sz w:val="26"/>
                <w:szCs w:val="26"/>
                <w:lang w:val="en-GB"/>
              </w:rPr>
              <w:t>458</w:t>
            </w:r>
          </w:p>
        </w:tc>
        <w:tc>
          <w:tcPr>
            <w:tcW w:w="755" w:type="pct"/>
            <w:shd w:val="clear" w:color="auto" w:fill="auto"/>
            <w:vAlign w:val="bottom"/>
          </w:tcPr>
          <w:p w14:paraId="11FECCDE" w14:textId="56F62E85" w:rsidR="007B319A" w:rsidRPr="00DB41F1" w:rsidRDefault="00621FFC" w:rsidP="00585ED2">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1</w:t>
            </w:r>
            <w:r w:rsidR="007B319A" w:rsidRPr="00DB41F1">
              <w:rPr>
                <w:rFonts w:ascii="Browallia New" w:hAnsi="Browallia New" w:cs="Browallia New"/>
                <w:sz w:val="26"/>
                <w:szCs w:val="26"/>
                <w:lang w:val="en-GB"/>
              </w:rPr>
              <w:t>,</w:t>
            </w:r>
            <w:r w:rsidRPr="00621FFC">
              <w:rPr>
                <w:rFonts w:ascii="Browallia New" w:hAnsi="Browallia New" w:cs="Browallia New"/>
                <w:sz w:val="26"/>
                <w:szCs w:val="26"/>
                <w:lang w:val="en-GB"/>
              </w:rPr>
              <w:t>481</w:t>
            </w:r>
          </w:p>
        </w:tc>
        <w:tc>
          <w:tcPr>
            <w:tcW w:w="756" w:type="pct"/>
            <w:gridSpan w:val="2"/>
          </w:tcPr>
          <w:p w14:paraId="135BCDDF" w14:textId="22609FA8" w:rsidR="007B319A" w:rsidRPr="00DB41F1" w:rsidRDefault="007B319A" w:rsidP="00585ED2">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r>
    </w:tbl>
    <w:p w14:paraId="4095218B" w14:textId="77777777" w:rsidR="00E83E64" w:rsidRPr="00DB41F1" w:rsidRDefault="00E83E64" w:rsidP="0073622C">
      <w:pPr>
        <w:spacing w:line="240" w:lineRule="auto"/>
        <w:rPr>
          <w:rFonts w:ascii="Browallia New" w:hAnsi="Browallia New" w:cs="Browallia New"/>
          <w:sz w:val="26"/>
          <w:szCs w:val="26"/>
          <w:lang w:val="en-US"/>
        </w:rPr>
      </w:pPr>
    </w:p>
    <w:tbl>
      <w:tblPr>
        <w:tblW w:w="5000" w:type="pct"/>
        <w:tblLook w:val="04A0" w:firstRow="1" w:lastRow="0" w:firstColumn="1" w:lastColumn="0" w:noHBand="0" w:noVBand="1"/>
      </w:tblPr>
      <w:tblGrid>
        <w:gridCol w:w="5176"/>
        <w:gridCol w:w="1428"/>
        <w:gridCol w:w="1428"/>
        <w:gridCol w:w="1426"/>
      </w:tblGrid>
      <w:tr w:rsidR="00290D6A" w:rsidRPr="00DB41F1" w14:paraId="31FF9488" w14:textId="77777777">
        <w:trPr>
          <w:tblHeader/>
        </w:trPr>
        <w:tc>
          <w:tcPr>
            <w:tcW w:w="2736" w:type="pct"/>
            <w:shd w:val="clear" w:color="auto" w:fill="auto"/>
            <w:vAlign w:val="bottom"/>
          </w:tcPr>
          <w:p w14:paraId="0366C68A" w14:textId="77777777" w:rsidR="00290D6A" w:rsidRPr="00DB41F1" w:rsidRDefault="00290D6A">
            <w:pPr>
              <w:spacing w:line="240" w:lineRule="auto"/>
              <w:ind w:left="101" w:right="-72" w:hanging="187"/>
              <w:rPr>
                <w:rFonts w:ascii="Browallia New" w:hAnsi="Browallia New" w:cs="Browallia New"/>
                <w:b/>
                <w:bCs/>
                <w:sz w:val="26"/>
                <w:szCs w:val="26"/>
              </w:rPr>
            </w:pPr>
          </w:p>
        </w:tc>
        <w:tc>
          <w:tcPr>
            <w:tcW w:w="2264" w:type="pct"/>
            <w:gridSpan w:val="3"/>
            <w:tcBorders>
              <w:left w:val="nil"/>
              <w:right w:val="nil"/>
            </w:tcBorders>
            <w:shd w:val="clear" w:color="auto" w:fill="auto"/>
            <w:vAlign w:val="bottom"/>
            <w:hideMark/>
          </w:tcPr>
          <w:p w14:paraId="18DB595A" w14:textId="77777777" w:rsidR="00290D6A" w:rsidRPr="00DB41F1" w:rsidRDefault="00290D6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งบการเงินฉพาะกิจการ</w:t>
            </w:r>
          </w:p>
        </w:tc>
      </w:tr>
      <w:tr w:rsidR="00290D6A" w:rsidRPr="00DB41F1" w14:paraId="67956F06" w14:textId="77777777">
        <w:trPr>
          <w:tblHeader/>
        </w:trPr>
        <w:tc>
          <w:tcPr>
            <w:tcW w:w="2736" w:type="pct"/>
            <w:shd w:val="clear" w:color="auto" w:fill="auto"/>
            <w:vAlign w:val="bottom"/>
          </w:tcPr>
          <w:p w14:paraId="34F20025" w14:textId="77777777" w:rsidR="00290D6A" w:rsidRPr="00DB41F1" w:rsidRDefault="00290D6A">
            <w:pPr>
              <w:spacing w:line="240" w:lineRule="auto"/>
              <w:ind w:left="101" w:right="-72" w:hanging="187"/>
              <w:rPr>
                <w:rFonts w:ascii="Browallia New" w:hAnsi="Browallia New" w:cs="Browallia New"/>
                <w:b/>
                <w:bCs/>
                <w:sz w:val="26"/>
                <w:szCs w:val="26"/>
                <w:cs/>
              </w:rPr>
            </w:pPr>
          </w:p>
        </w:tc>
        <w:tc>
          <w:tcPr>
            <w:tcW w:w="2264" w:type="pct"/>
            <w:gridSpan w:val="3"/>
            <w:tcBorders>
              <w:left w:val="nil"/>
              <w:right w:val="nil"/>
            </w:tcBorders>
            <w:shd w:val="clear" w:color="auto" w:fill="auto"/>
            <w:vAlign w:val="bottom"/>
            <w:hideMark/>
          </w:tcPr>
          <w:p w14:paraId="42FC6402" w14:textId="5C1422AE" w:rsidR="00290D6A" w:rsidRPr="00DB41F1" w:rsidRDefault="00621FFC">
            <w:pPr>
              <w:pBdr>
                <w:bottom w:val="single" w:sz="4" w:space="1" w:color="auto"/>
              </w:pBdr>
              <w:spacing w:line="240" w:lineRule="auto"/>
              <w:ind w:right="-72"/>
              <w:jc w:val="center"/>
              <w:rPr>
                <w:rFonts w:ascii="Browallia New" w:hAnsi="Browallia New" w:cs="Browallia New"/>
                <w:b/>
                <w:bCs/>
                <w:sz w:val="26"/>
                <w:szCs w:val="26"/>
                <w:cs/>
              </w:rPr>
            </w:pPr>
            <w:r w:rsidRPr="00621FFC">
              <w:rPr>
                <w:rFonts w:ascii="Browallia New" w:hAnsi="Browallia New" w:cs="Browallia New"/>
                <w:b/>
                <w:bCs/>
                <w:sz w:val="26"/>
                <w:szCs w:val="26"/>
              </w:rPr>
              <w:t>31</w:t>
            </w:r>
            <w:r w:rsidR="00290D6A" w:rsidRPr="00DB41F1">
              <w:rPr>
                <w:rFonts w:ascii="Browallia New" w:hAnsi="Browallia New" w:cs="Browallia New"/>
                <w:b/>
                <w:bCs/>
                <w:sz w:val="26"/>
                <w:szCs w:val="26"/>
                <w:cs/>
              </w:rPr>
              <w:t xml:space="preserve"> ธันวาคม พ.ศ. </w:t>
            </w:r>
            <w:r w:rsidRPr="00621FFC">
              <w:rPr>
                <w:rFonts w:ascii="Browallia New" w:hAnsi="Browallia New" w:cs="Browallia New"/>
                <w:b/>
                <w:bCs/>
                <w:sz w:val="26"/>
                <w:szCs w:val="26"/>
              </w:rPr>
              <w:t>2565</w:t>
            </w:r>
          </w:p>
        </w:tc>
      </w:tr>
      <w:tr w:rsidR="00290D6A" w:rsidRPr="00DB41F1" w14:paraId="08515F3B" w14:textId="77777777">
        <w:trPr>
          <w:tblHeader/>
        </w:trPr>
        <w:tc>
          <w:tcPr>
            <w:tcW w:w="2736" w:type="pct"/>
            <w:shd w:val="clear" w:color="auto" w:fill="auto"/>
            <w:vAlign w:val="bottom"/>
            <w:hideMark/>
          </w:tcPr>
          <w:p w14:paraId="6AD13243" w14:textId="77777777" w:rsidR="00290D6A" w:rsidRPr="00DB41F1" w:rsidRDefault="00290D6A">
            <w:pPr>
              <w:spacing w:line="240" w:lineRule="auto"/>
              <w:ind w:left="101" w:right="-72" w:hanging="187"/>
              <w:rPr>
                <w:rFonts w:ascii="Browallia New" w:hAnsi="Browallia New" w:cs="Browallia New"/>
                <w:b/>
                <w:bCs/>
                <w:sz w:val="26"/>
                <w:szCs w:val="26"/>
              </w:rPr>
            </w:pPr>
          </w:p>
        </w:tc>
        <w:tc>
          <w:tcPr>
            <w:tcW w:w="755" w:type="pct"/>
            <w:tcBorders>
              <w:left w:val="nil"/>
              <w:right w:val="nil"/>
            </w:tcBorders>
            <w:shd w:val="clear" w:color="auto" w:fill="auto"/>
            <w:vAlign w:val="bottom"/>
            <w:hideMark/>
          </w:tcPr>
          <w:p w14:paraId="7682228E"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DB41F1">
              <w:rPr>
                <w:rFonts w:ascii="Browallia New" w:hAnsi="Browallia New" w:cs="Browallia New"/>
                <w:b/>
                <w:bCs/>
                <w:sz w:val="26"/>
                <w:szCs w:val="26"/>
                <w:cs/>
              </w:rPr>
              <w:t>ดอลลาร์สหรัฐฯ</w:t>
            </w:r>
          </w:p>
          <w:p w14:paraId="7974A947"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755" w:type="pct"/>
            <w:tcBorders>
              <w:left w:val="nil"/>
              <w:right w:val="nil"/>
            </w:tcBorders>
            <w:shd w:val="clear" w:color="auto" w:fill="auto"/>
            <w:vAlign w:val="bottom"/>
            <w:hideMark/>
          </w:tcPr>
          <w:p w14:paraId="0B8F0733"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ยูโร</w:t>
            </w:r>
          </w:p>
          <w:p w14:paraId="0913F37E"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754" w:type="pct"/>
            <w:tcBorders>
              <w:left w:val="nil"/>
              <w:right w:val="nil"/>
            </w:tcBorders>
            <w:shd w:val="clear" w:color="auto" w:fill="auto"/>
            <w:vAlign w:val="bottom"/>
            <w:hideMark/>
          </w:tcPr>
          <w:p w14:paraId="5D70D295" w14:textId="6A46A11B" w:rsidR="00290D6A" w:rsidRPr="00DB41F1" w:rsidRDefault="00C2231B">
            <w:pPr>
              <w:pStyle w:val="BlockText"/>
              <w:pBdr>
                <w:bottom w:val="single" w:sz="4" w:space="1" w:color="auto"/>
              </w:pBdr>
              <w:spacing w:line="240" w:lineRule="auto"/>
              <w:ind w:left="0" w:right="-72"/>
              <w:jc w:val="right"/>
              <w:rPr>
                <w:rFonts w:ascii="Browallia New" w:hAnsi="Browallia New" w:cs="Browallia New"/>
                <w:b/>
                <w:bCs/>
                <w:sz w:val="26"/>
                <w:szCs w:val="26"/>
                <w:cs/>
              </w:rPr>
            </w:pPr>
            <w:r w:rsidRPr="00DB41F1">
              <w:rPr>
                <w:rFonts w:ascii="Browallia New" w:hAnsi="Browallia New" w:cs="Browallia New" w:hint="cs"/>
                <w:b/>
                <w:bCs/>
                <w:sz w:val="26"/>
                <w:szCs w:val="26"/>
                <w:cs/>
              </w:rPr>
              <w:t>เยนญี่ปุ่น</w:t>
            </w:r>
          </w:p>
          <w:p w14:paraId="4C4B859B" w14:textId="77777777" w:rsidR="00290D6A" w:rsidRPr="00DB41F1" w:rsidRDefault="00290D6A">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290D6A" w:rsidRPr="00DB41F1" w14:paraId="6543DB93" w14:textId="77777777">
        <w:tc>
          <w:tcPr>
            <w:tcW w:w="2736" w:type="pct"/>
            <w:shd w:val="clear" w:color="auto" w:fill="auto"/>
            <w:vAlign w:val="bottom"/>
          </w:tcPr>
          <w:p w14:paraId="34BF1EB2" w14:textId="77777777" w:rsidR="00290D6A" w:rsidRPr="00DB41F1" w:rsidRDefault="00290D6A">
            <w:pPr>
              <w:spacing w:line="240" w:lineRule="auto"/>
              <w:ind w:left="101" w:right="-72" w:hanging="187"/>
              <w:rPr>
                <w:rFonts w:ascii="Browallia New" w:hAnsi="Browallia New" w:cs="Browallia New"/>
                <w:b/>
                <w:bCs/>
                <w:spacing w:val="-4"/>
                <w:sz w:val="26"/>
                <w:szCs w:val="26"/>
              </w:rPr>
            </w:pPr>
          </w:p>
        </w:tc>
        <w:tc>
          <w:tcPr>
            <w:tcW w:w="755" w:type="pct"/>
            <w:tcBorders>
              <w:left w:val="nil"/>
              <w:bottom w:val="nil"/>
              <w:right w:val="nil"/>
            </w:tcBorders>
            <w:shd w:val="clear" w:color="auto" w:fill="auto"/>
            <w:vAlign w:val="bottom"/>
          </w:tcPr>
          <w:p w14:paraId="23095859" w14:textId="77777777" w:rsidR="00290D6A" w:rsidRPr="00DB41F1" w:rsidRDefault="00290D6A">
            <w:pPr>
              <w:spacing w:line="240" w:lineRule="auto"/>
              <w:ind w:right="-72"/>
              <w:jc w:val="right"/>
              <w:rPr>
                <w:rFonts w:ascii="Browallia New" w:hAnsi="Browallia New" w:cs="Browallia New"/>
                <w:sz w:val="26"/>
                <w:szCs w:val="26"/>
              </w:rPr>
            </w:pPr>
          </w:p>
        </w:tc>
        <w:tc>
          <w:tcPr>
            <w:tcW w:w="755" w:type="pct"/>
            <w:tcBorders>
              <w:left w:val="nil"/>
              <w:bottom w:val="nil"/>
              <w:right w:val="nil"/>
            </w:tcBorders>
            <w:shd w:val="clear" w:color="auto" w:fill="auto"/>
            <w:vAlign w:val="bottom"/>
          </w:tcPr>
          <w:p w14:paraId="388F2553" w14:textId="77777777" w:rsidR="00290D6A" w:rsidRPr="00DB41F1" w:rsidRDefault="00290D6A">
            <w:pPr>
              <w:spacing w:line="240" w:lineRule="auto"/>
              <w:ind w:right="-72"/>
              <w:jc w:val="right"/>
              <w:rPr>
                <w:rFonts w:ascii="Browallia New" w:hAnsi="Browallia New" w:cs="Browallia New"/>
                <w:sz w:val="26"/>
                <w:szCs w:val="26"/>
              </w:rPr>
            </w:pPr>
          </w:p>
        </w:tc>
        <w:tc>
          <w:tcPr>
            <w:tcW w:w="754" w:type="pct"/>
            <w:tcBorders>
              <w:left w:val="nil"/>
              <w:bottom w:val="nil"/>
              <w:right w:val="nil"/>
            </w:tcBorders>
            <w:shd w:val="clear" w:color="auto" w:fill="auto"/>
            <w:vAlign w:val="bottom"/>
          </w:tcPr>
          <w:p w14:paraId="6697B692" w14:textId="77777777" w:rsidR="00290D6A" w:rsidRPr="00DB41F1" w:rsidRDefault="00290D6A">
            <w:pPr>
              <w:spacing w:line="240" w:lineRule="auto"/>
              <w:ind w:right="-72"/>
              <w:jc w:val="right"/>
              <w:rPr>
                <w:rFonts w:ascii="Browallia New" w:hAnsi="Browallia New" w:cs="Browallia New"/>
                <w:sz w:val="26"/>
                <w:szCs w:val="26"/>
              </w:rPr>
            </w:pPr>
          </w:p>
        </w:tc>
      </w:tr>
      <w:tr w:rsidR="00CC1397" w:rsidRPr="00DB41F1" w14:paraId="1706CBD5" w14:textId="77777777">
        <w:tc>
          <w:tcPr>
            <w:tcW w:w="2736" w:type="pct"/>
            <w:shd w:val="clear" w:color="auto" w:fill="auto"/>
            <w:vAlign w:val="bottom"/>
          </w:tcPr>
          <w:p w14:paraId="774B7CC0" w14:textId="72B51EAB" w:rsidR="00CC1397" w:rsidRPr="00DB41F1" w:rsidRDefault="00CC1397" w:rsidP="00CC1397">
            <w:pPr>
              <w:spacing w:line="240" w:lineRule="auto"/>
              <w:ind w:left="101" w:right="-72" w:hanging="187"/>
              <w:rPr>
                <w:rFonts w:ascii="Browallia New" w:hAnsi="Browallia New" w:cs="Browallia New"/>
                <w:spacing w:val="-4"/>
                <w:sz w:val="26"/>
                <w:szCs w:val="26"/>
                <w:cs/>
                <w:lang w:val="en-US"/>
              </w:rPr>
            </w:pPr>
            <w:r w:rsidRPr="00DB41F1">
              <w:rPr>
                <w:rFonts w:ascii="Browallia New" w:hAnsi="Browallia New" w:cs="Browallia New"/>
                <w:sz w:val="26"/>
                <w:szCs w:val="26"/>
                <w:cs/>
                <w:lang w:val="en-US"/>
              </w:rPr>
              <w:t>เงินสดและรายการเทียบเท่าเงินสด</w:t>
            </w:r>
          </w:p>
        </w:tc>
        <w:tc>
          <w:tcPr>
            <w:tcW w:w="755" w:type="pct"/>
            <w:tcBorders>
              <w:left w:val="nil"/>
              <w:bottom w:val="nil"/>
              <w:right w:val="nil"/>
            </w:tcBorders>
            <w:shd w:val="clear" w:color="auto" w:fill="auto"/>
            <w:vAlign w:val="bottom"/>
          </w:tcPr>
          <w:p w14:paraId="25FDD69A" w14:textId="36BCD97E" w:rsidR="00CC1397" w:rsidRPr="00DB41F1" w:rsidRDefault="00621FFC" w:rsidP="00CC1397">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316</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791</w:t>
            </w:r>
          </w:p>
        </w:tc>
        <w:tc>
          <w:tcPr>
            <w:tcW w:w="755" w:type="pct"/>
            <w:tcBorders>
              <w:left w:val="nil"/>
              <w:bottom w:val="nil"/>
              <w:right w:val="nil"/>
            </w:tcBorders>
            <w:shd w:val="clear" w:color="auto" w:fill="auto"/>
            <w:vAlign w:val="bottom"/>
          </w:tcPr>
          <w:p w14:paraId="161E875F" w14:textId="77777777" w:rsidR="00CC1397" w:rsidRPr="00DB41F1" w:rsidRDefault="00CC1397" w:rsidP="00CC1397">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754" w:type="pct"/>
            <w:tcBorders>
              <w:left w:val="nil"/>
              <w:bottom w:val="nil"/>
              <w:right w:val="nil"/>
            </w:tcBorders>
            <w:shd w:val="clear" w:color="auto" w:fill="auto"/>
            <w:vAlign w:val="bottom"/>
          </w:tcPr>
          <w:p w14:paraId="2C3C0E8C" w14:textId="6EFDDA6A" w:rsidR="00CC1397" w:rsidRPr="00DB41F1" w:rsidRDefault="00621FFC" w:rsidP="00CC1397">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51</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052</w:t>
            </w:r>
          </w:p>
        </w:tc>
      </w:tr>
      <w:tr w:rsidR="00CC1397" w:rsidRPr="00DB41F1" w14:paraId="257B6D29" w14:textId="77777777">
        <w:tc>
          <w:tcPr>
            <w:tcW w:w="2736" w:type="pct"/>
            <w:shd w:val="clear" w:color="auto" w:fill="auto"/>
            <w:vAlign w:val="bottom"/>
            <w:hideMark/>
          </w:tcPr>
          <w:p w14:paraId="7AC65BFA" w14:textId="77777777" w:rsidR="00CC1397" w:rsidRPr="00DB41F1" w:rsidRDefault="00CC1397" w:rsidP="00CC1397">
            <w:pPr>
              <w:spacing w:line="240" w:lineRule="auto"/>
              <w:ind w:left="101" w:right="-72" w:hanging="187"/>
              <w:rPr>
                <w:rFonts w:ascii="Browallia New" w:hAnsi="Browallia New" w:cs="Browallia New"/>
                <w:b/>
                <w:bCs/>
                <w:spacing w:val="-4"/>
                <w:sz w:val="26"/>
                <w:szCs w:val="26"/>
              </w:rPr>
            </w:pPr>
            <w:r w:rsidRPr="00DB41F1">
              <w:rPr>
                <w:rFonts w:ascii="Browallia New" w:hAnsi="Browallia New" w:cs="Browallia New"/>
                <w:sz w:val="26"/>
                <w:szCs w:val="26"/>
                <w:cs/>
                <w:lang w:val="en-US"/>
              </w:rPr>
              <w:t>ลูกหนี้การค้าและลูกหนี้อื่น</w:t>
            </w:r>
          </w:p>
        </w:tc>
        <w:tc>
          <w:tcPr>
            <w:tcW w:w="755" w:type="pct"/>
            <w:shd w:val="clear" w:color="auto" w:fill="auto"/>
            <w:vAlign w:val="bottom"/>
          </w:tcPr>
          <w:p w14:paraId="26C38F77" w14:textId="7787189C" w:rsidR="00CC1397" w:rsidRPr="00DB41F1" w:rsidRDefault="00621FFC" w:rsidP="00CC1397">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316</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609</w:t>
            </w:r>
          </w:p>
        </w:tc>
        <w:tc>
          <w:tcPr>
            <w:tcW w:w="755" w:type="pct"/>
            <w:shd w:val="clear" w:color="auto" w:fill="auto"/>
            <w:vAlign w:val="bottom"/>
          </w:tcPr>
          <w:p w14:paraId="376395A2" w14:textId="341F2A6D" w:rsidR="00CC1397" w:rsidRPr="00DB41F1" w:rsidRDefault="00621FFC" w:rsidP="00CC1397">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301</w:t>
            </w:r>
          </w:p>
        </w:tc>
        <w:tc>
          <w:tcPr>
            <w:tcW w:w="754" w:type="pct"/>
            <w:shd w:val="clear" w:color="auto" w:fill="auto"/>
            <w:vAlign w:val="bottom"/>
          </w:tcPr>
          <w:p w14:paraId="027033AF" w14:textId="5C972DE0" w:rsidR="00CC1397" w:rsidRPr="00DB41F1" w:rsidRDefault="00621FFC" w:rsidP="00CC1397">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719</w:t>
            </w:r>
          </w:p>
        </w:tc>
      </w:tr>
      <w:tr w:rsidR="00CC1397" w:rsidRPr="00DB41F1" w14:paraId="577A13E5" w14:textId="77777777">
        <w:tc>
          <w:tcPr>
            <w:tcW w:w="2736" w:type="pct"/>
            <w:shd w:val="clear" w:color="auto" w:fill="auto"/>
            <w:vAlign w:val="bottom"/>
          </w:tcPr>
          <w:p w14:paraId="0B17744C" w14:textId="77777777" w:rsidR="00CC1397" w:rsidRPr="00DB41F1" w:rsidRDefault="00CC1397" w:rsidP="00CC1397">
            <w:pPr>
              <w:spacing w:line="240" w:lineRule="auto"/>
              <w:ind w:left="101" w:right="-72" w:hanging="187"/>
              <w:rPr>
                <w:rFonts w:ascii="Browallia New" w:hAnsi="Browallia New" w:cs="Browallia New"/>
                <w:sz w:val="26"/>
                <w:szCs w:val="26"/>
                <w:cs/>
                <w:lang w:val="en-US"/>
              </w:rPr>
            </w:pPr>
            <w:r w:rsidRPr="00DB41F1">
              <w:rPr>
                <w:rFonts w:ascii="Browallia New" w:hAnsi="Browallia New" w:cs="Browallia New"/>
                <w:sz w:val="26"/>
                <w:szCs w:val="26"/>
                <w:cs/>
                <w:lang w:val="en-US"/>
              </w:rPr>
              <w:t>เงินให้กู้ระยะสั้นแก่กิจการอื่น</w:t>
            </w:r>
          </w:p>
        </w:tc>
        <w:tc>
          <w:tcPr>
            <w:tcW w:w="755" w:type="pct"/>
            <w:shd w:val="clear" w:color="auto" w:fill="auto"/>
            <w:vAlign w:val="bottom"/>
          </w:tcPr>
          <w:p w14:paraId="1DD54D25" w14:textId="7E515619" w:rsidR="00CC1397" w:rsidRPr="00DB41F1" w:rsidRDefault="00621FFC" w:rsidP="00CC1397">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120</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370</w:t>
            </w:r>
          </w:p>
        </w:tc>
        <w:tc>
          <w:tcPr>
            <w:tcW w:w="755" w:type="pct"/>
            <w:shd w:val="clear" w:color="auto" w:fill="auto"/>
            <w:vAlign w:val="bottom"/>
          </w:tcPr>
          <w:p w14:paraId="1AFD4D80" w14:textId="2C112009" w:rsidR="00CC1397" w:rsidRPr="00DB41F1" w:rsidRDefault="00621FFC" w:rsidP="00CC1397">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444</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683</w:t>
            </w:r>
          </w:p>
        </w:tc>
        <w:tc>
          <w:tcPr>
            <w:tcW w:w="754" w:type="pct"/>
            <w:shd w:val="clear" w:color="auto" w:fill="auto"/>
            <w:vAlign w:val="bottom"/>
          </w:tcPr>
          <w:p w14:paraId="0292DECD" w14:textId="1D9D83A5" w:rsidR="00CC1397" w:rsidRPr="00DB41F1" w:rsidRDefault="00621FFC" w:rsidP="00CC1397">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360</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220</w:t>
            </w:r>
          </w:p>
        </w:tc>
      </w:tr>
      <w:tr w:rsidR="00CC1397" w:rsidRPr="00DB41F1" w14:paraId="355B8CD1" w14:textId="77777777">
        <w:tc>
          <w:tcPr>
            <w:tcW w:w="2736" w:type="pct"/>
            <w:shd w:val="clear" w:color="auto" w:fill="auto"/>
            <w:vAlign w:val="bottom"/>
            <w:hideMark/>
          </w:tcPr>
          <w:p w14:paraId="015A2598" w14:textId="77777777" w:rsidR="00CC1397" w:rsidRPr="00DB41F1" w:rsidRDefault="00CC1397" w:rsidP="00CC1397">
            <w:pPr>
              <w:spacing w:line="240" w:lineRule="auto"/>
              <w:ind w:left="101" w:right="-72" w:hanging="187"/>
              <w:rPr>
                <w:rFonts w:ascii="Browallia New" w:hAnsi="Browallia New" w:cs="Browallia New"/>
                <w:b/>
                <w:bCs/>
                <w:sz w:val="26"/>
                <w:szCs w:val="26"/>
              </w:rPr>
            </w:pPr>
            <w:r w:rsidRPr="00DB41F1">
              <w:rPr>
                <w:rFonts w:ascii="Browallia New" w:hAnsi="Browallia New" w:cs="Browallia New"/>
                <w:sz w:val="26"/>
                <w:szCs w:val="26"/>
                <w:cs/>
                <w:lang w:val="en-US"/>
              </w:rPr>
              <w:t>เงินให้กู้ระยะสั้นแก่กิจการที่เกี่ยวข้องกัน</w:t>
            </w:r>
          </w:p>
        </w:tc>
        <w:tc>
          <w:tcPr>
            <w:tcW w:w="755" w:type="pct"/>
            <w:shd w:val="clear" w:color="auto" w:fill="auto"/>
            <w:vAlign w:val="bottom"/>
          </w:tcPr>
          <w:p w14:paraId="7A60E3D3" w14:textId="0386167C" w:rsidR="00CC1397" w:rsidRPr="00DB41F1" w:rsidRDefault="00621FFC" w:rsidP="00CC1397">
            <w:pP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3</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942</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963</w:t>
            </w:r>
          </w:p>
        </w:tc>
        <w:tc>
          <w:tcPr>
            <w:tcW w:w="755" w:type="pct"/>
            <w:shd w:val="clear" w:color="auto" w:fill="auto"/>
            <w:vAlign w:val="bottom"/>
          </w:tcPr>
          <w:p w14:paraId="72110AEA" w14:textId="77777777" w:rsidR="00CC1397" w:rsidRPr="00DB41F1" w:rsidRDefault="00CC1397" w:rsidP="00CC1397">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c>
          <w:tcPr>
            <w:tcW w:w="754" w:type="pct"/>
            <w:shd w:val="clear" w:color="auto" w:fill="auto"/>
            <w:vAlign w:val="bottom"/>
          </w:tcPr>
          <w:p w14:paraId="12DCA2BB" w14:textId="23FE22F9" w:rsidR="00CC1397" w:rsidRPr="00DB41F1" w:rsidRDefault="00621FFC" w:rsidP="00CC1397">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138</w:t>
            </w:r>
            <w:r w:rsidR="00CC1397" w:rsidRPr="00DB41F1">
              <w:rPr>
                <w:rFonts w:ascii="Browallia New" w:hAnsi="Browallia New" w:cs="Browallia New"/>
                <w:sz w:val="26"/>
                <w:szCs w:val="26"/>
                <w:lang w:val="en-US"/>
              </w:rPr>
              <w:t>,</w:t>
            </w:r>
            <w:r w:rsidRPr="00621FFC">
              <w:rPr>
                <w:rFonts w:ascii="Browallia New" w:hAnsi="Browallia New" w:cs="Browallia New"/>
                <w:sz w:val="26"/>
                <w:szCs w:val="26"/>
              </w:rPr>
              <w:t>611</w:t>
            </w:r>
          </w:p>
        </w:tc>
      </w:tr>
      <w:tr w:rsidR="00CC1397" w:rsidRPr="00DB41F1" w14:paraId="7A9B8971" w14:textId="77777777">
        <w:tc>
          <w:tcPr>
            <w:tcW w:w="2736" w:type="pct"/>
            <w:shd w:val="clear" w:color="auto" w:fill="auto"/>
            <w:vAlign w:val="bottom"/>
            <w:hideMark/>
          </w:tcPr>
          <w:p w14:paraId="14360033" w14:textId="77777777" w:rsidR="00CC1397" w:rsidRPr="00DB41F1" w:rsidRDefault="00CC1397" w:rsidP="00CC1397">
            <w:pPr>
              <w:spacing w:line="240" w:lineRule="auto"/>
              <w:ind w:left="101" w:right="-72" w:hanging="187"/>
              <w:rPr>
                <w:rFonts w:ascii="Browallia New" w:hAnsi="Browallia New" w:cs="Browallia New"/>
                <w:sz w:val="26"/>
                <w:szCs w:val="26"/>
                <w:cs/>
              </w:rPr>
            </w:pPr>
            <w:r w:rsidRPr="00DB41F1">
              <w:rPr>
                <w:rFonts w:ascii="Browallia New" w:hAnsi="Browallia New" w:cs="Browallia New"/>
                <w:sz w:val="26"/>
                <w:szCs w:val="26"/>
                <w:cs/>
              </w:rPr>
              <w:t>เ</w:t>
            </w:r>
            <w:r w:rsidRPr="00DB41F1">
              <w:rPr>
                <w:rFonts w:ascii="Browallia New" w:hAnsi="Browallia New" w:cs="Browallia New"/>
                <w:sz w:val="26"/>
                <w:szCs w:val="26"/>
                <w:cs/>
                <w:lang w:val="en-US"/>
              </w:rPr>
              <w:t>งินให้กู้ระยะยาวแก่กิจการที่เกี่ยวข้องกัน</w:t>
            </w:r>
          </w:p>
        </w:tc>
        <w:tc>
          <w:tcPr>
            <w:tcW w:w="755" w:type="pct"/>
            <w:shd w:val="clear" w:color="auto" w:fill="auto"/>
            <w:vAlign w:val="bottom"/>
          </w:tcPr>
          <w:p w14:paraId="76B268EF" w14:textId="42A458CF" w:rsidR="00CC1397" w:rsidRPr="00DB41F1" w:rsidRDefault="00621FFC" w:rsidP="00CC1397">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3</w:t>
            </w:r>
            <w:r w:rsidR="00CC1397" w:rsidRPr="00DB41F1">
              <w:rPr>
                <w:rFonts w:ascii="Browallia New" w:hAnsi="Browallia New" w:cs="Browallia New"/>
                <w:sz w:val="26"/>
                <w:szCs w:val="26"/>
                <w:lang w:val="en-GB"/>
              </w:rPr>
              <w:t>,</w:t>
            </w:r>
            <w:r w:rsidRPr="00621FFC">
              <w:rPr>
                <w:rFonts w:ascii="Browallia New" w:hAnsi="Browallia New" w:cs="Browallia New"/>
                <w:sz w:val="26"/>
                <w:szCs w:val="26"/>
                <w:lang w:val="en-GB"/>
              </w:rPr>
              <w:t>375</w:t>
            </w:r>
            <w:r w:rsidR="00CC1397" w:rsidRPr="00DB41F1">
              <w:rPr>
                <w:rFonts w:ascii="Browallia New" w:hAnsi="Browallia New" w:cs="Browallia New"/>
                <w:sz w:val="26"/>
                <w:szCs w:val="26"/>
                <w:lang w:val="en-GB"/>
              </w:rPr>
              <w:t>,</w:t>
            </w:r>
            <w:r w:rsidRPr="00621FFC">
              <w:rPr>
                <w:rFonts w:ascii="Browallia New" w:hAnsi="Browallia New" w:cs="Browallia New"/>
                <w:sz w:val="26"/>
                <w:szCs w:val="26"/>
                <w:lang w:val="en-GB"/>
              </w:rPr>
              <w:t>476</w:t>
            </w:r>
          </w:p>
        </w:tc>
        <w:tc>
          <w:tcPr>
            <w:tcW w:w="755" w:type="pct"/>
            <w:shd w:val="clear" w:color="auto" w:fill="auto"/>
            <w:vAlign w:val="bottom"/>
          </w:tcPr>
          <w:p w14:paraId="357092CF" w14:textId="77777777" w:rsidR="00CC1397" w:rsidRPr="00DB41F1" w:rsidRDefault="00CC1397" w:rsidP="00CC1397">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c>
          <w:tcPr>
            <w:tcW w:w="754" w:type="pct"/>
            <w:shd w:val="clear" w:color="auto" w:fill="auto"/>
            <w:vAlign w:val="bottom"/>
          </w:tcPr>
          <w:p w14:paraId="3ABCDDF3" w14:textId="638DD906" w:rsidR="00CC1397" w:rsidRPr="00DB41F1" w:rsidRDefault="00CC1397" w:rsidP="00CC1397">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r>
      <w:tr w:rsidR="00CC1397" w:rsidRPr="00DB41F1" w14:paraId="4B1D2391" w14:textId="77777777">
        <w:tc>
          <w:tcPr>
            <w:tcW w:w="2736" w:type="pct"/>
            <w:shd w:val="clear" w:color="auto" w:fill="auto"/>
            <w:vAlign w:val="bottom"/>
          </w:tcPr>
          <w:p w14:paraId="3BF4AFE8" w14:textId="77777777" w:rsidR="00CC1397" w:rsidRPr="00DB41F1" w:rsidRDefault="00CC1397" w:rsidP="00CC1397">
            <w:pPr>
              <w:spacing w:line="240" w:lineRule="auto"/>
              <w:ind w:left="101" w:right="-72" w:hanging="187"/>
              <w:rPr>
                <w:rFonts w:ascii="Browallia New" w:hAnsi="Browallia New" w:cs="Browallia New"/>
                <w:sz w:val="26"/>
                <w:szCs w:val="26"/>
              </w:rPr>
            </w:pPr>
          </w:p>
        </w:tc>
        <w:tc>
          <w:tcPr>
            <w:tcW w:w="755" w:type="pct"/>
            <w:shd w:val="clear" w:color="auto" w:fill="auto"/>
            <w:vAlign w:val="bottom"/>
          </w:tcPr>
          <w:p w14:paraId="350D3ADD" w14:textId="77777777" w:rsidR="00CC1397" w:rsidRPr="00DB41F1" w:rsidRDefault="00CC1397" w:rsidP="00CC1397">
            <w:pPr>
              <w:pStyle w:val="BlockText"/>
              <w:spacing w:line="240" w:lineRule="auto"/>
              <w:ind w:left="0" w:right="-72"/>
              <w:jc w:val="right"/>
              <w:rPr>
                <w:rFonts w:ascii="Browallia New" w:hAnsi="Browallia New" w:cs="Browallia New"/>
                <w:sz w:val="26"/>
                <w:szCs w:val="26"/>
                <w:lang w:val="en-GB"/>
              </w:rPr>
            </w:pPr>
          </w:p>
        </w:tc>
        <w:tc>
          <w:tcPr>
            <w:tcW w:w="755" w:type="pct"/>
            <w:shd w:val="clear" w:color="auto" w:fill="auto"/>
            <w:vAlign w:val="bottom"/>
          </w:tcPr>
          <w:p w14:paraId="5797F31F" w14:textId="77777777" w:rsidR="00CC1397" w:rsidRPr="00DB41F1" w:rsidRDefault="00CC1397" w:rsidP="00CC1397">
            <w:pPr>
              <w:pStyle w:val="BlockText"/>
              <w:spacing w:line="240" w:lineRule="auto"/>
              <w:ind w:left="0" w:right="-72"/>
              <w:jc w:val="right"/>
              <w:rPr>
                <w:rFonts w:ascii="Browallia New" w:hAnsi="Browallia New" w:cs="Browallia New"/>
                <w:sz w:val="26"/>
                <w:szCs w:val="26"/>
                <w:lang w:val="en-GB"/>
              </w:rPr>
            </w:pPr>
          </w:p>
        </w:tc>
        <w:tc>
          <w:tcPr>
            <w:tcW w:w="754" w:type="pct"/>
            <w:shd w:val="clear" w:color="auto" w:fill="auto"/>
            <w:vAlign w:val="bottom"/>
          </w:tcPr>
          <w:p w14:paraId="7B56C6FF" w14:textId="77777777" w:rsidR="00CC1397" w:rsidRPr="00DB41F1" w:rsidRDefault="00CC1397" w:rsidP="00CC1397">
            <w:pPr>
              <w:pStyle w:val="BlockText"/>
              <w:spacing w:line="240" w:lineRule="auto"/>
              <w:ind w:left="0" w:right="-72"/>
              <w:jc w:val="right"/>
              <w:rPr>
                <w:rFonts w:ascii="Browallia New" w:hAnsi="Browallia New" w:cs="Browallia New"/>
                <w:sz w:val="26"/>
                <w:szCs w:val="26"/>
                <w:lang w:val="en-GB"/>
              </w:rPr>
            </w:pPr>
          </w:p>
        </w:tc>
      </w:tr>
      <w:tr w:rsidR="00CC1397" w:rsidRPr="00DB41F1" w14:paraId="2DFE3161" w14:textId="77777777">
        <w:tc>
          <w:tcPr>
            <w:tcW w:w="2736" w:type="pct"/>
            <w:shd w:val="clear" w:color="auto" w:fill="auto"/>
            <w:vAlign w:val="bottom"/>
          </w:tcPr>
          <w:p w14:paraId="37EA4020" w14:textId="77777777" w:rsidR="00CC1397" w:rsidRPr="00DB41F1" w:rsidRDefault="00CC1397" w:rsidP="00CC1397">
            <w:pPr>
              <w:spacing w:line="240" w:lineRule="auto"/>
              <w:ind w:left="101" w:right="-72" w:hanging="187"/>
              <w:rPr>
                <w:rFonts w:ascii="Browallia New" w:hAnsi="Browallia New" w:cs="Browallia New"/>
                <w:sz w:val="26"/>
                <w:szCs w:val="26"/>
              </w:rPr>
            </w:pPr>
            <w:r w:rsidRPr="00DB41F1">
              <w:rPr>
                <w:rFonts w:ascii="Browallia New" w:hAnsi="Browallia New" w:cs="Browallia New"/>
                <w:sz w:val="26"/>
                <w:szCs w:val="26"/>
                <w:cs/>
                <w:lang w:val="en-US"/>
              </w:rPr>
              <w:t>เจ้าหนี้การค้าและเจ้าหนี้อื่น</w:t>
            </w:r>
          </w:p>
        </w:tc>
        <w:tc>
          <w:tcPr>
            <w:tcW w:w="755" w:type="pct"/>
            <w:shd w:val="clear" w:color="auto" w:fill="auto"/>
            <w:vAlign w:val="bottom"/>
          </w:tcPr>
          <w:p w14:paraId="30AAEC49" w14:textId="4DB4A552" w:rsidR="00CC1397" w:rsidRPr="00DB41F1" w:rsidRDefault="00621FFC" w:rsidP="00CC1397">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425</w:t>
            </w:r>
            <w:r w:rsidR="00CC1397" w:rsidRPr="00DB41F1">
              <w:rPr>
                <w:rFonts w:ascii="Browallia New" w:hAnsi="Browallia New" w:cs="Browallia New"/>
                <w:sz w:val="26"/>
                <w:szCs w:val="26"/>
                <w:lang w:val="en-GB"/>
              </w:rPr>
              <w:t>,</w:t>
            </w:r>
            <w:r w:rsidRPr="00621FFC">
              <w:rPr>
                <w:rFonts w:ascii="Browallia New" w:hAnsi="Browallia New" w:cs="Browallia New"/>
                <w:sz w:val="26"/>
                <w:szCs w:val="26"/>
                <w:lang w:val="en-GB"/>
              </w:rPr>
              <w:t>473</w:t>
            </w:r>
          </w:p>
        </w:tc>
        <w:tc>
          <w:tcPr>
            <w:tcW w:w="755" w:type="pct"/>
            <w:shd w:val="clear" w:color="auto" w:fill="auto"/>
            <w:vAlign w:val="bottom"/>
          </w:tcPr>
          <w:p w14:paraId="28376C23" w14:textId="2B3329BF" w:rsidR="00CC1397" w:rsidRPr="00DB41F1" w:rsidRDefault="00621FFC" w:rsidP="00CC1397">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2</w:t>
            </w:r>
            <w:r w:rsidR="00CC1397" w:rsidRPr="00DB41F1">
              <w:rPr>
                <w:rFonts w:ascii="Browallia New" w:hAnsi="Browallia New" w:cs="Browallia New"/>
                <w:sz w:val="26"/>
                <w:szCs w:val="26"/>
                <w:lang w:val="en-GB"/>
              </w:rPr>
              <w:t>,</w:t>
            </w:r>
            <w:r w:rsidRPr="00621FFC">
              <w:rPr>
                <w:rFonts w:ascii="Browallia New" w:hAnsi="Browallia New" w:cs="Browallia New"/>
                <w:sz w:val="26"/>
                <w:szCs w:val="26"/>
                <w:lang w:val="en-GB"/>
              </w:rPr>
              <w:t>731</w:t>
            </w:r>
          </w:p>
        </w:tc>
        <w:tc>
          <w:tcPr>
            <w:tcW w:w="754" w:type="pct"/>
            <w:shd w:val="clear" w:color="auto" w:fill="auto"/>
            <w:vAlign w:val="bottom"/>
          </w:tcPr>
          <w:p w14:paraId="713C365B" w14:textId="1B43CD29" w:rsidR="00CC1397" w:rsidRPr="00DB41F1" w:rsidRDefault="008801C2" w:rsidP="00CC1397">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r>
    </w:tbl>
    <w:p w14:paraId="404A907C" w14:textId="77777777" w:rsidR="00E83E64" w:rsidRPr="00DB41F1" w:rsidRDefault="00E83E64" w:rsidP="00AB4133">
      <w:pPr>
        <w:suppressAutoHyphens/>
        <w:spacing w:line="240" w:lineRule="auto"/>
        <w:ind w:left="1080"/>
        <w:jc w:val="thaiDistribute"/>
        <w:rPr>
          <w:rFonts w:ascii="Browallia New" w:hAnsi="Browallia New" w:cs="Browallia New"/>
          <w:sz w:val="26"/>
          <w:szCs w:val="26"/>
        </w:rPr>
      </w:pPr>
    </w:p>
    <w:p w14:paraId="25F243F1" w14:textId="6BF4AA3F" w:rsidR="00351AD2" w:rsidRPr="00DB41F1" w:rsidRDefault="00351AD2">
      <w:pPr>
        <w:spacing w:after="160" w:line="259" w:lineRule="auto"/>
        <w:rPr>
          <w:rFonts w:ascii="Browallia New" w:hAnsi="Browallia New" w:cs="Browallia New"/>
          <w:i/>
          <w:iCs/>
          <w:color w:val="CF4A02"/>
          <w:sz w:val="26"/>
          <w:szCs w:val="26"/>
          <w:cs/>
        </w:rPr>
      </w:pPr>
      <w:r w:rsidRPr="00DB41F1">
        <w:rPr>
          <w:rFonts w:ascii="Browallia New" w:hAnsi="Browallia New" w:cs="Browallia New"/>
          <w:i/>
          <w:iCs/>
          <w:color w:val="CF4A02"/>
          <w:sz w:val="26"/>
          <w:szCs w:val="26"/>
          <w:cs/>
        </w:rPr>
        <w:br w:type="page"/>
      </w:r>
    </w:p>
    <w:p w14:paraId="3ED019AC" w14:textId="6591D055" w:rsidR="0073622C" w:rsidRPr="00DB41F1" w:rsidRDefault="0073622C" w:rsidP="00EB4B11">
      <w:pPr>
        <w:spacing w:line="240" w:lineRule="auto"/>
        <w:ind w:left="1080"/>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lastRenderedPageBreak/>
        <w:t>ผลกระทบจากการบัญชีป้องกันความเสี่ยงต่อฐานะการเงินและผลการดำเนินงาน</w:t>
      </w:r>
    </w:p>
    <w:p w14:paraId="5075B120" w14:textId="77777777" w:rsidR="0073622C" w:rsidRPr="00DB41F1" w:rsidRDefault="0073622C" w:rsidP="00EB4B11">
      <w:pPr>
        <w:suppressAutoHyphens/>
        <w:spacing w:line="240" w:lineRule="auto"/>
        <w:ind w:left="1080"/>
        <w:jc w:val="thaiDistribute"/>
        <w:rPr>
          <w:rFonts w:ascii="Browallia New" w:hAnsi="Browallia New" w:cs="Browallia New"/>
          <w:sz w:val="8"/>
          <w:szCs w:val="8"/>
        </w:rPr>
      </w:pPr>
    </w:p>
    <w:p w14:paraId="4E190A11" w14:textId="732BBF14" w:rsidR="0073622C" w:rsidRPr="00DB41F1" w:rsidRDefault="0073622C" w:rsidP="00EB4B11">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ผลกระทบจากเครื่องมือป้องกันความเสี่ยงจากอัตราแลกเปลี่ยนต่อฐานะการเงินและผลการดำเนินงานของกลุ่มกิจการ มีดังนี้</w:t>
      </w: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2158"/>
        <w:gridCol w:w="2160"/>
      </w:tblGrid>
      <w:tr w:rsidR="0073622C" w:rsidRPr="00DB41F1" w14:paraId="46892429" w14:textId="77777777" w:rsidTr="0024180A">
        <w:trPr>
          <w:tblHeader/>
        </w:trPr>
        <w:tc>
          <w:tcPr>
            <w:tcW w:w="2717" w:type="pct"/>
            <w:shd w:val="clear" w:color="auto" w:fill="auto"/>
          </w:tcPr>
          <w:p w14:paraId="7CDA12DD" w14:textId="77777777" w:rsidR="0073622C" w:rsidRPr="00DB41F1" w:rsidRDefault="0073622C" w:rsidP="007067BA">
            <w:pPr>
              <w:pStyle w:val="BlockText"/>
              <w:spacing w:line="240" w:lineRule="auto"/>
              <w:ind w:left="-109" w:right="0"/>
              <w:jc w:val="both"/>
              <w:rPr>
                <w:rFonts w:ascii="Browallia New" w:hAnsi="Browallia New" w:cs="Browallia New"/>
                <w:sz w:val="26"/>
                <w:szCs w:val="26"/>
              </w:rPr>
            </w:pPr>
            <w:bookmarkStart w:id="7" w:name="_Hlk45225320"/>
          </w:p>
        </w:tc>
        <w:tc>
          <w:tcPr>
            <w:tcW w:w="2283" w:type="pct"/>
            <w:gridSpan w:val="2"/>
            <w:vAlign w:val="bottom"/>
          </w:tcPr>
          <w:p w14:paraId="55129FCB"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lang w:val="en-US"/>
              </w:rPr>
            </w:pPr>
            <w:r w:rsidRPr="00DB41F1">
              <w:rPr>
                <w:rFonts w:ascii="Browallia New" w:hAnsi="Browallia New" w:cs="Browallia New"/>
                <w:b/>
                <w:bCs/>
                <w:sz w:val="26"/>
                <w:szCs w:val="26"/>
                <w:cs/>
                <w:lang w:val="en-US"/>
              </w:rPr>
              <w:t>งบการเงินรวม</w:t>
            </w:r>
          </w:p>
        </w:tc>
      </w:tr>
      <w:tr w:rsidR="0073622C" w:rsidRPr="00DB41F1" w14:paraId="4D9E42F3" w14:textId="77777777" w:rsidTr="0024180A">
        <w:trPr>
          <w:tblHeader/>
        </w:trPr>
        <w:tc>
          <w:tcPr>
            <w:tcW w:w="2717" w:type="pct"/>
            <w:shd w:val="clear" w:color="auto" w:fill="auto"/>
            <w:vAlign w:val="bottom"/>
          </w:tcPr>
          <w:p w14:paraId="163D0493" w14:textId="77777777" w:rsidR="0073622C" w:rsidRPr="00DB41F1" w:rsidRDefault="0073622C" w:rsidP="007067BA">
            <w:pPr>
              <w:pStyle w:val="BlockText"/>
              <w:spacing w:line="240" w:lineRule="auto"/>
              <w:ind w:left="-109" w:right="0"/>
              <w:jc w:val="both"/>
              <w:rPr>
                <w:rFonts w:ascii="Browallia New" w:hAnsi="Browallia New" w:cs="Browallia New"/>
                <w:sz w:val="26"/>
                <w:szCs w:val="26"/>
              </w:rPr>
            </w:pPr>
            <w:bookmarkStart w:id="8" w:name="_Hlk139961751"/>
            <w:r w:rsidRPr="00DB41F1">
              <w:rPr>
                <w:rFonts w:ascii="Browallia New" w:hAnsi="Browallia New" w:cs="Browallia New"/>
                <w:i/>
                <w:iCs/>
                <w:sz w:val="26"/>
                <w:szCs w:val="26"/>
                <w:cs/>
              </w:rPr>
              <w:t>สัญญาซื้อขายเงินตราต่างประเทศล่วงหน้า</w:t>
            </w:r>
          </w:p>
        </w:tc>
        <w:tc>
          <w:tcPr>
            <w:tcW w:w="1141" w:type="pct"/>
            <w:shd w:val="clear" w:color="auto" w:fill="auto"/>
          </w:tcPr>
          <w:p w14:paraId="3DE54069" w14:textId="7B08324A"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lang w:val="en-GB"/>
              </w:rPr>
              <w:t>2566</w:t>
            </w:r>
          </w:p>
        </w:tc>
        <w:tc>
          <w:tcPr>
            <w:tcW w:w="1142" w:type="pct"/>
            <w:vAlign w:val="bottom"/>
          </w:tcPr>
          <w:p w14:paraId="1EE4E126" w14:textId="77D93A16"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lang w:val="en-GB"/>
              </w:rPr>
              <w:t>2565</w:t>
            </w:r>
          </w:p>
        </w:tc>
      </w:tr>
      <w:bookmarkEnd w:id="8"/>
      <w:tr w:rsidR="0073622C" w:rsidRPr="00DB41F1" w14:paraId="1528105D" w14:textId="77777777" w:rsidTr="0024180A">
        <w:trPr>
          <w:trHeight w:val="62"/>
        </w:trPr>
        <w:tc>
          <w:tcPr>
            <w:tcW w:w="2717" w:type="pct"/>
            <w:shd w:val="clear" w:color="auto" w:fill="auto"/>
          </w:tcPr>
          <w:p w14:paraId="4B7B3D71" w14:textId="77777777" w:rsidR="0073622C" w:rsidRPr="00DB41F1" w:rsidRDefault="0073622C" w:rsidP="007067BA">
            <w:pPr>
              <w:pStyle w:val="BlockText"/>
              <w:spacing w:line="240" w:lineRule="auto"/>
              <w:ind w:left="-109" w:right="0"/>
              <w:rPr>
                <w:rFonts w:ascii="Browallia New" w:hAnsi="Browallia New" w:cs="Browallia New"/>
                <w:sz w:val="6"/>
                <w:szCs w:val="6"/>
              </w:rPr>
            </w:pPr>
          </w:p>
        </w:tc>
        <w:tc>
          <w:tcPr>
            <w:tcW w:w="1141" w:type="pct"/>
            <w:shd w:val="clear" w:color="auto" w:fill="auto"/>
          </w:tcPr>
          <w:p w14:paraId="51F0F7BC" w14:textId="77777777" w:rsidR="0073622C" w:rsidRPr="00DB41F1" w:rsidRDefault="0073622C" w:rsidP="007067BA">
            <w:pPr>
              <w:pStyle w:val="BlockText"/>
              <w:spacing w:line="240" w:lineRule="auto"/>
              <w:ind w:left="0" w:right="-72"/>
              <w:jc w:val="both"/>
              <w:rPr>
                <w:rFonts w:ascii="Browallia New" w:hAnsi="Browallia New" w:cs="Browallia New"/>
                <w:sz w:val="6"/>
                <w:szCs w:val="6"/>
              </w:rPr>
            </w:pPr>
          </w:p>
        </w:tc>
        <w:tc>
          <w:tcPr>
            <w:tcW w:w="1142" w:type="pct"/>
          </w:tcPr>
          <w:p w14:paraId="245CBF6A" w14:textId="77777777" w:rsidR="0073622C" w:rsidRPr="00DB41F1" w:rsidRDefault="0073622C" w:rsidP="007067BA">
            <w:pPr>
              <w:pStyle w:val="BlockText"/>
              <w:spacing w:line="240" w:lineRule="auto"/>
              <w:ind w:left="0" w:right="-72"/>
              <w:jc w:val="both"/>
              <w:rPr>
                <w:rFonts w:ascii="Browallia New" w:hAnsi="Browallia New" w:cs="Browallia New"/>
                <w:sz w:val="6"/>
                <w:szCs w:val="6"/>
              </w:rPr>
            </w:pPr>
          </w:p>
        </w:tc>
      </w:tr>
      <w:tr w:rsidR="00290D6A" w:rsidRPr="00DB41F1" w14:paraId="4CAA738F" w14:textId="77777777" w:rsidTr="0024180A">
        <w:tc>
          <w:tcPr>
            <w:tcW w:w="2717" w:type="pct"/>
            <w:shd w:val="clear" w:color="auto" w:fill="auto"/>
          </w:tcPr>
          <w:p w14:paraId="3D0884DF" w14:textId="77777777" w:rsidR="00290D6A" w:rsidRPr="00DB41F1" w:rsidRDefault="00290D6A" w:rsidP="00290D6A">
            <w:pPr>
              <w:autoSpaceDE w:val="0"/>
              <w:autoSpaceDN w:val="0"/>
              <w:spacing w:line="240" w:lineRule="auto"/>
              <w:ind w:left="-109"/>
              <w:rPr>
                <w:rFonts w:ascii="Browallia New" w:hAnsi="Browallia New" w:cs="Browallia New"/>
                <w:sz w:val="26"/>
                <w:szCs w:val="26"/>
              </w:rPr>
            </w:pPr>
            <w:r w:rsidRPr="00DB41F1">
              <w:rPr>
                <w:rFonts w:ascii="Browallia New" w:hAnsi="Browallia New" w:cs="Browallia New"/>
                <w:sz w:val="26"/>
                <w:szCs w:val="26"/>
                <w:cs/>
              </w:rPr>
              <w:t>มูลค่าตามบัญชี (สินทรัพย์) (พันบาท)</w:t>
            </w:r>
          </w:p>
        </w:tc>
        <w:tc>
          <w:tcPr>
            <w:tcW w:w="1141" w:type="pct"/>
            <w:shd w:val="clear" w:color="auto" w:fill="auto"/>
            <w:vAlign w:val="bottom"/>
          </w:tcPr>
          <w:p w14:paraId="0ADE24A0" w14:textId="477F6B2B" w:rsidR="00290D6A" w:rsidRPr="00DB41F1" w:rsidRDefault="00621FFC" w:rsidP="00290D6A">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37</w:t>
            </w:r>
            <w:r w:rsidR="00C314BE" w:rsidRPr="00DB41F1">
              <w:rPr>
                <w:rFonts w:ascii="Browallia New" w:hAnsi="Browallia New" w:cs="Browallia New"/>
                <w:sz w:val="26"/>
                <w:szCs w:val="26"/>
                <w:lang w:val="en-GB"/>
              </w:rPr>
              <w:t>,</w:t>
            </w:r>
            <w:r w:rsidRPr="00621FFC">
              <w:rPr>
                <w:rFonts w:ascii="Browallia New" w:hAnsi="Browallia New" w:cs="Browallia New"/>
                <w:sz w:val="26"/>
                <w:szCs w:val="26"/>
                <w:lang w:val="en-GB"/>
              </w:rPr>
              <w:t>894</w:t>
            </w:r>
          </w:p>
        </w:tc>
        <w:tc>
          <w:tcPr>
            <w:tcW w:w="1142" w:type="pct"/>
            <w:vAlign w:val="bottom"/>
          </w:tcPr>
          <w:p w14:paraId="072FB7CA" w14:textId="4A608888" w:rsidR="00290D6A" w:rsidRPr="00DB41F1" w:rsidRDefault="00621FFC" w:rsidP="00290D6A">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24</w:t>
            </w:r>
            <w:r w:rsidR="00290D6A" w:rsidRPr="00DB41F1">
              <w:rPr>
                <w:rFonts w:ascii="Browallia New" w:hAnsi="Browallia New" w:cs="Browallia New"/>
                <w:sz w:val="26"/>
                <w:szCs w:val="26"/>
                <w:lang w:val="en-GB"/>
              </w:rPr>
              <w:t>,</w:t>
            </w:r>
            <w:r w:rsidRPr="00621FFC">
              <w:rPr>
                <w:rFonts w:ascii="Browallia New" w:hAnsi="Browallia New" w:cs="Browallia New"/>
                <w:sz w:val="26"/>
                <w:szCs w:val="26"/>
                <w:lang w:val="en-GB"/>
              </w:rPr>
              <w:t>680</w:t>
            </w:r>
          </w:p>
        </w:tc>
      </w:tr>
      <w:tr w:rsidR="00290D6A" w:rsidRPr="00DB41F1" w14:paraId="3B170BD5" w14:textId="77777777" w:rsidTr="0024180A">
        <w:tc>
          <w:tcPr>
            <w:tcW w:w="2717" w:type="pct"/>
            <w:shd w:val="clear" w:color="auto" w:fill="auto"/>
          </w:tcPr>
          <w:p w14:paraId="4220111C" w14:textId="77777777" w:rsidR="00290D6A" w:rsidRPr="00DB41F1" w:rsidRDefault="00290D6A" w:rsidP="00290D6A">
            <w:pPr>
              <w:autoSpaceDE w:val="0"/>
              <w:autoSpaceDN w:val="0"/>
              <w:spacing w:line="240" w:lineRule="auto"/>
              <w:ind w:left="-109"/>
              <w:rPr>
                <w:rFonts w:ascii="Browallia New" w:hAnsi="Browallia New" w:cs="Browallia New"/>
                <w:sz w:val="26"/>
                <w:szCs w:val="26"/>
                <w:cs/>
              </w:rPr>
            </w:pPr>
            <w:r w:rsidRPr="00DB41F1">
              <w:rPr>
                <w:rFonts w:ascii="Browallia New" w:hAnsi="Browallia New" w:cs="Browallia New"/>
                <w:sz w:val="26"/>
                <w:szCs w:val="26"/>
                <w:cs/>
              </w:rPr>
              <w:t>มูลค่าตามบัญชี (หนี้สิน) (พันบาท)</w:t>
            </w:r>
          </w:p>
        </w:tc>
        <w:tc>
          <w:tcPr>
            <w:tcW w:w="1141" w:type="pct"/>
            <w:shd w:val="clear" w:color="auto" w:fill="auto"/>
            <w:vAlign w:val="bottom"/>
          </w:tcPr>
          <w:p w14:paraId="633D490B" w14:textId="3479AFE4" w:rsidR="00290D6A" w:rsidRPr="00DB41F1" w:rsidRDefault="00621FFC" w:rsidP="00290D6A">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12</w:t>
            </w:r>
            <w:r w:rsidR="00C314BE" w:rsidRPr="00DB41F1">
              <w:rPr>
                <w:rFonts w:ascii="Browallia New" w:hAnsi="Browallia New" w:cs="Browallia New"/>
                <w:sz w:val="26"/>
                <w:szCs w:val="26"/>
                <w:lang w:val="en-GB"/>
              </w:rPr>
              <w:t>,</w:t>
            </w:r>
            <w:r w:rsidRPr="00621FFC">
              <w:rPr>
                <w:rFonts w:ascii="Browallia New" w:hAnsi="Browallia New" w:cs="Browallia New"/>
                <w:sz w:val="26"/>
                <w:szCs w:val="26"/>
                <w:lang w:val="en-GB"/>
              </w:rPr>
              <w:t>624</w:t>
            </w:r>
          </w:p>
        </w:tc>
        <w:tc>
          <w:tcPr>
            <w:tcW w:w="1142" w:type="pct"/>
            <w:vAlign w:val="bottom"/>
          </w:tcPr>
          <w:p w14:paraId="41281E16" w14:textId="0711FA14" w:rsidR="00290D6A" w:rsidRPr="00DB41F1" w:rsidRDefault="00621FFC" w:rsidP="00290D6A">
            <w:pPr>
              <w:pStyle w:val="BlockText"/>
              <w:spacing w:line="240" w:lineRule="auto"/>
              <w:ind w:left="0" w:right="-72"/>
              <w:jc w:val="right"/>
              <w:rPr>
                <w:rFonts w:ascii="Browallia New" w:hAnsi="Browallia New" w:cs="Browallia New"/>
                <w:sz w:val="26"/>
                <w:szCs w:val="26"/>
                <w:cs/>
                <w:lang w:val="en-GB"/>
              </w:rPr>
            </w:pPr>
            <w:r w:rsidRPr="00621FFC">
              <w:rPr>
                <w:rFonts w:ascii="Browallia New" w:hAnsi="Browallia New" w:cs="Browallia New"/>
                <w:sz w:val="26"/>
                <w:szCs w:val="26"/>
                <w:lang w:val="en-GB"/>
              </w:rPr>
              <w:t>48</w:t>
            </w:r>
            <w:r w:rsidR="00290D6A" w:rsidRPr="00DB41F1">
              <w:rPr>
                <w:rFonts w:ascii="Browallia New" w:hAnsi="Browallia New" w:cs="Browallia New"/>
                <w:sz w:val="26"/>
                <w:szCs w:val="26"/>
                <w:lang w:val="en-GB"/>
              </w:rPr>
              <w:t>,</w:t>
            </w:r>
            <w:r w:rsidRPr="00621FFC">
              <w:rPr>
                <w:rFonts w:ascii="Browallia New" w:hAnsi="Browallia New" w:cs="Browallia New"/>
                <w:sz w:val="26"/>
                <w:szCs w:val="26"/>
                <w:lang w:val="en-GB"/>
              </w:rPr>
              <w:t>430</w:t>
            </w:r>
          </w:p>
        </w:tc>
      </w:tr>
      <w:tr w:rsidR="00290D6A" w:rsidRPr="00DB41F1" w14:paraId="010A8A78" w14:textId="77777777" w:rsidTr="0024180A">
        <w:tc>
          <w:tcPr>
            <w:tcW w:w="2717" w:type="pct"/>
            <w:shd w:val="clear" w:color="auto" w:fill="auto"/>
          </w:tcPr>
          <w:p w14:paraId="7E2DBC0C" w14:textId="77777777" w:rsidR="00290D6A" w:rsidRPr="00DB41F1" w:rsidRDefault="00290D6A" w:rsidP="00290D6A">
            <w:pPr>
              <w:pStyle w:val="BlockText"/>
              <w:tabs>
                <w:tab w:val="clear" w:pos="1418"/>
                <w:tab w:val="left" w:pos="1515"/>
              </w:tabs>
              <w:spacing w:line="240" w:lineRule="auto"/>
              <w:ind w:left="-109" w:right="0"/>
              <w:rPr>
                <w:rFonts w:ascii="Browallia New" w:hAnsi="Browallia New" w:cs="Browallia New"/>
                <w:sz w:val="26"/>
                <w:szCs w:val="26"/>
                <w:lang w:val="en-GB"/>
              </w:rPr>
            </w:pPr>
            <w:r w:rsidRPr="00DB41F1">
              <w:rPr>
                <w:rFonts w:ascii="Browallia New" w:hAnsi="Browallia New" w:cs="Browallia New"/>
                <w:sz w:val="26"/>
                <w:szCs w:val="26"/>
                <w:cs/>
              </w:rPr>
              <w:t>จำนวนเงินตามสัญญา</w:t>
            </w:r>
            <w:r w:rsidRPr="00DB41F1">
              <w:rPr>
                <w:rFonts w:ascii="Browallia New" w:hAnsi="Browallia New" w:cs="Browallia New"/>
                <w:sz w:val="26"/>
                <w:szCs w:val="26"/>
                <w:cs/>
              </w:rPr>
              <w:tab/>
            </w:r>
            <w:r w:rsidRPr="00DB41F1">
              <w:rPr>
                <w:rFonts w:ascii="Browallia New" w:hAnsi="Browallia New" w:cs="Browallia New"/>
                <w:sz w:val="26"/>
                <w:szCs w:val="26"/>
                <w:lang w:val="en-GB"/>
              </w:rPr>
              <w:t>- (</w:t>
            </w:r>
            <w:r w:rsidRPr="00DB41F1">
              <w:rPr>
                <w:rFonts w:ascii="Browallia New" w:hAnsi="Browallia New" w:cs="Browallia New"/>
                <w:sz w:val="26"/>
                <w:szCs w:val="26"/>
                <w:cs/>
                <w:lang w:val="en-GB"/>
              </w:rPr>
              <w:t>พัน</w:t>
            </w:r>
            <w:r w:rsidRPr="00DB41F1">
              <w:rPr>
                <w:rFonts w:ascii="Browallia New" w:hAnsi="Browallia New" w:cs="Browallia New"/>
                <w:sz w:val="26"/>
                <w:szCs w:val="26"/>
                <w:cs/>
              </w:rPr>
              <w:t>ดอลลาร์สหรัฐฯ)</w:t>
            </w:r>
          </w:p>
        </w:tc>
        <w:tc>
          <w:tcPr>
            <w:tcW w:w="1141" w:type="pct"/>
            <w:shd w:val="clear" w:color="auto" w:fill="auto"/>
            <w:vAlign w:val="bottom"/>
          </w:tcPr>
          <w:p w14:paraId="3B94181D" w14:textId="6560EF1B" w:rsidR="00290D6A" w:rsidRPr="00DB41F1" w:rsidRDefault="00621FFC" w:rsidP="00290D6A">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8</w:t>
            </w:r>
            <w:r w:rsidR="00C314BE" w:rsidRPr="00DB41F1">
              <w:rPr>
                <w:rFonts w:ascii="Browallia New" w:hAnsi="Browallia New" w:cs="Browallia New"/>
                <w:sz w:val="26"/>
                <w:szCs w:val="26"/>
                <w:lang w:val="en-GB"/>
              </w:rPr>
              <w:t>,</w:t>
            </w:r>
            <w:r w:rsidRPr="00621FFC">
              <w:rPr>
                <w:rFonts w:ascii="Browallia New" w:hAnsi="Browallia New" w:cs="Browallia New"/>
                <w:sz w:val="26"/>
                <w:szCs w:val="26"/>
                <w:lang w:val="en-GB"/>
              </w:rPr>
              <w:t>852</w:t>
            </w:r>
          </w:p>
        </w:tc>
        <w:tc>
          <w:tcPr>
            <w:tcW w:w="1142" w:type="pct"/>
            <w:vAlign w:val="bottom"/>
          </w:tcPr>
          <w:p w14:paraId="3B6DDED6" w14:textId="1000154A" w:rsidR="00290D6A" w:rsidRPr="00DB41F1" w:rsidRDefault="00621FFC" w:rsidP="00290D6A">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15</w:t>
            </w:r>
            <w:r w:rsidR="00290D6A" w:rsidRPr="00DB41F1">
              <w:rPr>
                <w:rFonts w:ascii="Browallia New" w:hAnsi="Browallia New" w:cs="Browallia New"/>
                <w:sz w:val="26"/>
                <w:szCs w:val="26"/>
                <w:lang w:val="en-GB"/>
              </w:rPr>
              <w:t>,</w:t>
            </w:r>
            <w:r w:rsidRPr="00621FFC">
              <w:rPr>
                <w:rFonts w:ascii="Browallia New" w:hAnsi="Browallia New" w:cs="Browallia New"/>
                <w:sz w:val="26"/>
                <w:szCs w:val="26"/>
                <w:lang w:val="en-GB"/>
              </w:rPr>
              <w:t>990</w:t>
            </w:r>
          </w:p>
        </w:tc>
      </w:tr>
      <w:tr w:rsidR="00290D6A" w:rsidRPr="00DB41F1" w14:paraId="3BB16C70" w14:textId="77777777" w:rsidTr="0024180A">
        <w:tc>
          <w:tcPr>
            <w:tcW w:w="2717" w:type="pct"/>
            <w:shd w:val="clear" w:color="auto" w:fill="auto"/>
          </w:tcPr>
          <w:p w14:paraId="0C6EBF17" w14:textId="77777777" w:rsidR="00290D6A" w:rsidRPr="00DB41F1" w:rsidRDefault="00290D6A" w:rsidP="00290D6A">
            <w:pPr>
              <w:pStyle w:val="BlockText"/>
              <w:tabs>
                <w:tab w:val="clear" w:pos="1418"/>
                <w:tab w:val="left" w:pos="1515"/>
              </w:tabs>
              <w:spacing w:line="240" w:lineRule="auto"/>
              <w:ind w:left="-109" w:right="0"/>
              <w:rPr>
                <w:rFonts w:ascii="Browallia New" w:hAnsi="Browallia New" w:cs="Browallia New"/>
                <w:sz w:val="26"/>
                <w:szCs w:val="26"/>
                <w:cs/>
              </w:rPr>
            </w:pPr>
            <w:r w:rsidRPr="00DB41F1">
              <w:rPr>
                <w:rFonts w:ascii="Browallia New" w:hAnsi="Browallia New" w:cs="Browallia New"/>
                <w:sz w:val="26"/>
                <w:szCs w:val="26"/>
                <w:cs/>
                <w:lang w:val="en-GB"/>
              </w:rPr>
              <w:tab/>
            </w:r>
            <w:r w:rsidRPr="00DB41F1">
              <w:rPr>
                <w:rFonts w:ascii="Browallia New" w:hAnsi="Browallia New" w:cs="Browallia New"/>
                <w:sz w:val="26"/>
                <w:szCs w:val="26"/>
                <w:lang w:val="en-GB"/>
              </w:rPr>
              <w:t>- (</w:t>
            </w:r>
            <w:r w:rsidRPr="00DB41F1">
              <w:rPr>
                <w:rFonts w:ascii="Browallia New" w:hAnsi="Browallia New" w:cs="Browallia New"/>
                <w:sz w:val="26"/>
                <w:szCs w:val="26"/>
                <w:cs/>
                <w:lang w:val="en-GB"/>
              </w:rPr>
              <w:t>พันโครนาสวีเดน</w:t>
            </w:r>
            <w:r w:rsidRPr="00DB41F1">
              <w:rPr>
                <w:rFonts w:ascii="Browallia New" w:hAnsi="Browallia New" w:cs="Browallia New"/>
                <w:sz w:val="26"/>
                <w:szCs w:val="26"/>
                <w:cs/>
              </w:rPr>
              <w:t>)</w:t>
            </w:r>
          </w:p>
        </w:tc>
        <w:tc>
          <w:tcPr>
            <w:tcW w:w="1141" w:type="pct"/>
            <w:shd w:val="clear" w:color="auto" w:fill="auto"/>
            <w:vAlign w:val="bottom"/>
          </w:tcPr>
          <w:p w14:paraId="0FA59041" w14:textId="6915A1C1" w:rsidR="00290D6A" w:rsidRPr="00DB41F1" w:rsidRDefault="00C314BE" w:rsidP="00290D6A">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 xml:space="preserve">- </w:t>
            </w:r>
          </w:p>
        </w:tc>
        <w:tc>
          <w:tcPr>
            <w:tcW w:w="1142" w:type="pct"/>
            <w:vAlign w:val="bottom"/>
          </w:tcPr>
          <w:p w14:paraId="5D9BC3BF" w14:textId="486B9624" w:rsidR="00290D6A" w:rsidRPr="00DB41F1" w:rsidRDefault="00621FFC" w:rsidP="00290D6A">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30</w:t>
            </w:r>
            <w:r w:rsidR="00290D6A" w:rsidRPr="00DB41F1">
              <w:rPr>
                <w:rFonts w:ascii="Browallia New" w:hAnsi="Browallia New" w:cs="Browallia New"/>
                <w:sz w:val="26"/>
                <w:szCs w:val="26"/>
                <w:lang w:val="en-GB"/>
              </w:rPr>
              <w:t>,</w:t>
            </w:r>
            <w:r w:rsidRPr="00621FFC">
              <w:rPr>
                <w:rFonts w:ascii="Browallia New" w:hAnsi="Browallia New" w:cs="Browallia New"/>
                <w:sz w:val="26"/>
                <w:szCs w:val="26"/>
                <w:lang w:val="en-GB"/>
              </w:rPr>
              <w:t>892</w:t>
            </w:r>
          </w:p>
        </w:tc>
      </w:tr>
      <w:tr w:rsidR="00290D6A" w:rsidRPr="00DB41F1" w14:paraId="4584BA60" w14:textId="77777777" w:rsidTr="0024180A">
        <w:tc>
          <w:tcPr>
            <w:tcW w:w="2717" w:type="pct"/>
            <w:shd w:val="clear" w:color="auto" w:fill="auto"/>
          </w:tcPr>
          <w:p w14:paraId="2099D204" w14:textId="77777777" w:rsidR="00290D6A" w:rsidRPr="00DB41F1" w:rsidRDefault="00290D6A" w:rsidP="00290D6A">
            <w:pPr>
              <w:pStyle w:val="BlockText"/>
              <w:tabs>
                <w:tab w:val="clear" w:pos="1418"/>
                <w:tab w:val="left" w:pos="1515"/>
              </w:tabs>
              <w:spacing w:line="240" w:lineRule="auto"/>
              <w:ind w:left="-109" w:right="0"/>
              <w:rPr>
                <w:rFonts w:ascii="Browallia New" w:hAnsi="Browallia New" w:cs="Browallia New"/>
                <w:sz w:val="26"/>
                <w:szCs w:val="26"/>
                <w:cs/>
              </w:rPr>
            </w:pPr>
            <w:r w:rsidRPr="00DB41F1">
              <w:rPr>
                <w:rFonts w:ascii="Browallia New" w:hAnsi="Browallia New" w:cs="Browallia New"/>
                <w:sz w:val="26"/>
                <w:szCs w:val="26"/>
                <w:cs/>
                <w:lang w:val="en-GB"/>
              </w:rPr>
              <w:tab/>
            </w:r>
            <w:r w:rsidRPr="00DB41F1">
              <w:rPr>
                <w:rFonts w:ascii="Browallia New" w:hAnsi="Browallia New" w:cs="Browallia New"/>
                <w:sz w:val="26"/>
                <w:szCs w:val="26"/>
                <w:lang w:val="en-GB"/>
              </w:rPr>
              <w:t>- (</w:t>
            </w:r>
            <w:r w:rsidRPr="00DB41F1">
              <w:rPr>
                <w:rFonts w:ascii="Browallia New" w:hAnsi="Browallia New" w:cs="Browallia New"/>
                <w:sz w:val="26"/>
                <w:szCs w:val="26"/>
                <w:cs/>
                <w:lang w:val="en-GB"/>
              </w:rPr>
              <w:t>พันเยน</w:t>
            </w:r>
            <w:r w:rsidRPr="00DB41F1">
              <w:rPr>
                <w:rFonts w:ascii="Browallia New" w:hAnsi="Browallia New" w:cs="Browallia New"/>
                <w:sz w:val="26"/>
                <w:szCs w:val="26"/>
                <w:cs/>
              </w:rPr>
              <w:t>)</w:t>
            </w:r>
          </w:p>
        </w:tc>
        <w:tc>
          <w:tcPr>
            <w:tcW w:w="1141" w:type="pct"/>
            <w:shd w:val="clear" w:color="auto" w:fill="auto"/>
            <w:vAlign w:val="bottom"/>
          </w:tcPr>
          <w:p w14:paraId="481AA850" w14:textId="5AF34CC4" w:rsidR="00290D6A" w:rsidRPr="00DB41F1" w:rsidRDefault="00621FFC" w:rsidP="00290D6A">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209</w:t>
            </w:r>
            <w:r w:rsidR="003A33AC" w:rsidRPr="00DB41F1">
              <w:rPr>
                <w:rFonts w:ascii="Browallia New" w:hAnsi="Browallia New" w:cs="Browallia New"/>
                <w:sz w:val="26"/>
                <w:szCs w:val="26"/>
                <w:lang w:val="en-GB"/>
              </w:rPr>
              <w:t>,</w:t>
            </w:r>
            <w:r w:rsidRPr="00621FFC">
              <w:rPr>
                <w:rFonts w:ascii="Browallia New" w:hAnsi="Browallia New" w:cs="Browallia New"/>
                <w:sz w:val="26"/>
                <w:szCs w:val="26"/>
                <w:lang w:val="en-GB"/>
              </w:rPr>
              <w:t>834</w:t>
            </w:r>
          </w:p>
        </w:tc>
        <w:tc>
          <w:tcPr>
            <w:tcW w:w="1142" w:type="pct"/>
            <w:vAlign w:val="bottom"/>
          </w:tcPr>
          <w:p w14:paraId="41B7DC21" w14:textId="3B3925F9" w:rsidR="00290D6A" w:rsidRPr="00DB41F1" w:rsidRDefault="00621FFC" w:rsidP="00290D6A">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1</w:t>
            </w:r>
            <w:r w:rsidR="00290D6A" w:rsidRPr="00DB41F1">
              <w:rPr>
                <w:rFonts w:ascii="Browallia New" w:hAnsi="Browallia New" w:cs="Browallia New"/>
                <w:sz w:val="26"/>
                <w:szCs w:val="26"/>
                <w:lang w:val="en-GB"/>
              </w:rPr>
              <w:t>,</w:t>
            </w:r>
            <w:r w:rsidRPr="00621FFC">
              <w:rPr>
                <w:rFonts w:ascii="Browallia New" w:hAnsi="Browallia New" w:cs="Browallia New"/>
                <w:sz w:val="26"/>
                <w:szCs w:val="26"/>
                <w:lang w:val="en-GB"/>
              </w:rPr>
              <w:t>317</w:t>
            </w:r>
            <w:r w:rsidR="00290D6A" w:rsidRPr="00DB41F1">
              <w:rPr>
                <w:rFonts w:ascii="Browallia New" w:hAnsi="Browallia New" w:cs="Browallia New"/>
                <w:sz w:val="26"/>
                <w:szCs w:val="26"/>
                <w:lang w:val="en-GB"/>
              </w:rPr>
              <w:t>,</w:t>
            </w:r>
            <w:r w:rsidRPr="00621FFC">
              <w:rPr>
                <w:rFonts w:ascii="Browallia New" w:hAnsi="Browallia New" w:cs="Browallia New"/>
                <w:sz w:val="26"/>
                <w:szCs w:val="26"/>
                <w:lang w:val="en-GB"/>
              </w:rPr>
              <w:t>067</w:t>
            </w:r>
          </w:p>
        </w:tc>
      </w:tr>
      <w:tr w:rsidR="00290D6A" w:rsidRPr="00DB41F1" w14:paraId="6D814952" w14:textId="77777777" w:rsidTr="0024180A">
        <w:tc>
          <w:tcPr>
            <w:tcW w:w="2717" w:type="pct"/>
            <w:shd w:val="clear" w:color="auto" w:fill="auto"/>
          </w:tcPr>
          <w:p w14:paraId="0FEECD4B" w14:textId="77777777" w:rsidR="00290D6A" w:rsidRPr="00DB41F1" w:rsidRDefault="00290D6A" w:rsidP="00290D6A">
            <w:pPr>
              <w:pStyle w:val="BlockText"/>
              <w:tabs>
                <w:tab w:val="clear" w:pos="1418"/>
                <w:tab w:val="left" w:pos="1515"/>
              </w:tabs>
              <w:spacing w:line="240" w:lineRule="auto"/>
              <w:ind w:left="-109" w:right="0"/>
              <w:rPr>
                <w:rFonts w:ascii="Browallia New" w:hAnsi="Browallia New" w:cs="Browallia New"/>
                <w:sz w:val="26"/>
                <w:szCs w:val="26"/>
                <w:cs/>
              </w:rPr>
            </w:pPr>
            <w:r w:rsidRPr="00DB41F1">
              <w:rPr>
                <w:rFonts w:ascii="Browallia New" w:hAnsi="Browallia New" w:cs="Browallia New"/>
                <w:sz w:val="26"/>
                <w:szCs w:val="26"/>
                <w:cs/>
                <w:lang w:val="en-GB"/>
              </w:rPr>
              <w:tab/>
            </w:r>
            <w:r w:rsidRPr="00DB41F1">
              <w:rPr>
                <w:rFonts w:ascii="Browallia New" w:hAnsi="Browallia New" w:cs="Browallia New"/>
                <w:sz w:val="26"/>
                <w:szCs w:val="26"/>
                <w:lang w:val="en-GB"/>
              </w:rPr>
              <w:t>- (</w:t>
            </w:r>
            <w:r w:rsidRPr="00DB41F1">
              <w:rPr>
                <w:rFonts w:ascii="Browallia New" w:hAnsi="Browallia New" w:cs="Browallia New"/>
                <w:sz w:val="26"/>
                <w:szCs w:val="26"/>
                <w:cs/>
                <w:lang w:val="en-GB"/>
              </w:rPr>
              <w:t>พัน</w:t>
            </w:r>
            <w:r w:rsidRPr="00DB41F1">
              <w:rPr>
                <w:rFonts w:ascii="Browallia New" w:hAnsi="Browallia New" w:cs="Browallia New"/>
                <w:sz w:val="26"/>
                <w:szCs w:val="26"/>
                <w:cs/>
              </w:rPr>
              <w:t>ยูโร)</w:t>
            </w:r>
          </w:p>
        </w:tc>
        <w:tc>
          <w:tcPr>
            <w:tcW w:w="1141" w:type="pct"/>
            <w:shd w:val="clear" w:color="auto" w:fill="auto"/>
            <w:vAlign w:val="bottom"/>
          </w:tcPr>
          <w:p w14:paraId="5746769C" w14:textId="7AA4912A" w:rsidR="00290D6A" w:rsidRPr="00DB41F1" w:rsidRDefault="00621FFC" w:rsidP="00290D6A">
            <w:pPr>
              <w:pStyle w:val="BlockText"/>
              <w:spacing w:line="240" w:lineRule="auto"/>
              <w:ind w:left="0" w:right="-72"/>
              <w:jc w:val="right"/>
              <w:rPr>
                <w:rFonts w:ascii="Browallia New" w:hAnsi="Browallia New" w:cs="Browallia New"/>
                <w:sz w:val="26"/>
                <w:szCs w:val="26"/>
                <w:cs/>
                <w:lang w:val="en-GB"/>
              </w:rPr>
            </w:pPr>
            <w:r w:rsidRPr="00621FFC">
              <w:rPr>
                <w:rFonts w:ascii="Browallia New" w:hAnsi="Browallia New" w:cs="Browallia New"/>
                <w:sz w:val="26"/>
                <w:szCs w:val="26"/>
                <w:lang w:val="en-GB"/>
              </w:rPr>
              <w:t>92</w:t>
            </w:r>
          </w:p>
        </w:tc>
        <w:tc>
          <w:tcPr>
            <w:tcW w:w="1142" w:type="pct"/>
            <w:vAlign w:val="bottom"/>
          </w:tcPr>
          <w:p w14:paraId="454119A3" w14:textId="462128A6" w:rsidR="00290D6A" w:rsidRPr="00DB41F1" w:rsidRDefault="00621FFC" w:rsidP="00290D6A">
            <w:pPr>
              <w:pStyle w:val="BlockText"/>
              <w:spacing w:line="240" w:lineRule="auto"/>
              <w:ind w:left="0" w:right="-72"/>
              <w:jc w:val="right"/>
              <w:rPr>
                <w:rFonts w:ascii="Browallia New" w:hAnsi="Browallia New" w:cs="Browallia New"/>
                <w:sz w:val="26"/>
                <w:szCs w:val="26"/>
                <w:cs/>
              </w:rPr>
            </w:pPr>
            <w:r w:rsidRPr="00621FFC">
              <w:rPr>
                <w:rFonts w:ascii="Browallia New" w:hAnsi="Browallia New" w:cs="Browallia New"/>
                <w:sz w:val="26"/>
                <w:szCs w:val="26"/>
                <w:lang w:val="en-GB"/>
              </w:rPr>
              <w:t>5</w:t>
            </w:r>
            <w:r w:rsidR="00290D6A" w:rsidRPr="00DB41F1">
              <w:rPr>
                <w:rFonts w:ascii="Browallia New" w:hAnsi="Browallia New" w:cs="Browallia New"/>
                <w:sz w:val="26"/>
                <w:szCs w:val="26"/>
                <w:lang w:val="en-GB"/>
              </w:rPr>
              <w:t>,</w:t>
            </w:r>
            <w:r w:rsidRPr="00621FFC">
              <w:rPr>
                <w:rFonts w:ascii="Browallia New" w:hAnsi="Browallia New" w:cs="Browallia New"/>
                <w:sz w:val="26"/>
                <w:szCs w:val="26"/>
                <w:lang w:val="en-GB"/>
              </w:rPr>
              <w:t>809</w:t>
            </w:r>
          </w:p>
        </w:tc>
      </w:tr>
      <w:tr w:rsidR="00394941" w:rsidRPr="00DB41F1" w14:paraId="16E3C552" w14:textId="77777777" w:rsidTr="0024180A">
        <w:tc>
          <w:tcPr>
            <w:tcW w:w="2717" w:type="pct"/>
            <w:shd w:val="clear" w:color="auto" w:fill="auto"/>
          </w:tcPr>
          <w:p w14:paraId="137ACE77" w14:textId="511FBA00" w:rsidR="00394941" w:rsidRPr="00DB41F1" w:rsidRDefault="00394941" w:rsidP="00394941">
            <w:pPr>
              <w:pStyle w:val="BlockText"/>
              <w:tabs>
                <w:tab w:val="clear" w:pos="1418"/>
                <w:tab w:val="left" w:pos="1515"/>
              </w:tabs>
              <w:spacing w:line="240" w:lineRule="auto"/>
              <w:ind w:left="-109" w:right="0"/>
              <w:rPr>
                <w:rFonts w:ascii="Browallia New" w:hAnsi="Browallia New" w:cs="Browallia New"/>
                <w:sz w:val="26"/>
                <w:szCs w:val="26"/>
                <w:cs/>
                <w:lang w:val="en-GB"/>
              </w:rPr>
            </w:pPr>
            <w:r w:rsidRPr="00DB41F1">
              <w:rPr>
                <w:rFonts w:ascii="Browallia New" w:hAnsi="Browallia New" w:cs="Browallia New"/>
                <w:sz w:val="26"/>
                <w:szCs w:val="26"/>
                <w:cs/>
                <w:lang w:val="en-GB"/>
              </w:rPr>
              <w:tab/>
            </w:r>
            <w:r w:rsidRPr="00DB41F1">
              <w:rPr>
                <w:rFonts w:ascii="Browallia New" w:hAnsi="Browallia New" w:cs="Browallia New"/>
                <w:sz w:val="26"/>
                <w:szCs w:val="26"/>
                <w:lang w:val="en-GB"/>
              </w:rPr>
              <w:t>- (</w:t>
            </w:r>
            <w:r w:rsidRPr="00DB41F1">
              <w:rPr>
                <w:rFonts w:ascii="Browallia New" w:hAnsi="Browallia New" w:cs="Browallia New"/>
                <w:sz w:val="26"/>
                <w:szCs w:val="26"/>
                <w:cs/>
                <w:lang w:val="en-GB"/>
              </w:rPr>
              <w:t>พ</w:t>
            </w:r>
            <w:r w:rsidR="0065063E" w:rsidRPr="00DB41F1">
              <w:rPr>
                <w:rFonts w:ascii="Browallia New" w:hAnsi="Browallia New" w:cs="Browallia New" w:hint="cs"/>
                <w:sz w:val="26"/>
                <w:szCs w:val="26"/>
                <w:cs/>
                <w:lang w:val="en-GB"/>
              </w:rPr>
              <w:t>ันบาท</w:t>
            </w:r>
            <w:r w:rsidRPr="00DB41F1">
              <w:rPr>
                <w:rFonts w:ascii="Browallia New" w:hAnsi="Browallia New" w:cs="Browallia New"/>
                <w:sz w:val="26"/>
                <w:szCs w:val="26"/>
                <w:cs/>
              </w:rPr>
              <w:t>)</w:t>
            </w:r>
          </w:p>
        </w:tc>
        <w:tc>
          <w:tcPr>
            <w:tcW w:w="1141" w:type="pct"/>
            <w:shd w:val="clear" w:color="auto" w:fill="auto"/>
            <w:vAlign w:val="bottom"/>
          </w:tcPr>
          <w:p w14:paraId="694F6346" w14:textId="76C4D6A6" w:rsidR="00394941" w:rsidRPr="00DB41F1" w:rsidRDefault="00621FFC" w:rsidP="00394941">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1</w:t>
            </w:r>
            <w:r w:rsidR="0065063E" w:rsidRPr="00DB41F1">
              <w:rPr>
                <w:rFonts w:ascii="Browallia New" w:hAnsi="Browallia New" w:cs="Browallia New"/>
                <w:sz w:val="26"/>
                <w:szCs w:val="26"/>
                <w:lang w:val="en-GB"/>
              </w:rPr>
              <w:t>,</w:t>
            </w:r>
            <w:r w:rsidRPr="00621FFC">
              <w:rPr>
                <w:rFonts w:ascii="Browallia New" w:hAnsi="Browallia New" w:cs="Browallia New"/>
                <w:sz w:val="26"/>
                <w:szCs w:val="26"/>
                <w:lang w:val="en-GB"/>
              </w:rPr>
              <w:t>792</w:t>
            </w:r>
            <w:r w:rsidR="0065063E" w:rsidRPr="00DB41F1">
              <w:rPr>
                <w:rFonts w:ascii="Browallia New" w:hAnsi="Browallia New" w:cs="Browallia New"/>
                <w:sz w:val="26"/>
                <w:szCs w:val="26"/>
                <w:lang w:val="en-GB"/>
              </w:rPr>
              <w:t>,</w:t>
            </w:r>
            <w:r w:rsidRPr="00621FFC">
              <w:rPr>
                <w:rFonts w:ascii="Browallia New" w:hAnsi="Browallia New" w:cs="Browallia New"/>
                <w:sz w:val="26"/>
                <w:szCs w:val="26"/>
                <w:lang w:val="en-GB"/>
              </w:rPr>
              <w:t>386</w:t>
            </w:r>
          </w:p>
        </w:tc>
        <w:tc>
          <w:tcPr>
            <w:tcW w:w="1142" w:type="pct"/>
            <w:vAlign w:val="bottom"/>
          </w:tcPr>
          <w:p w14:paraId="25A06F8A" w14:textId="30EE2135" w:rsidR="00394941" w:rsidRPr="00DB41F1" w:rsidRDefault="0065063E" w:rsidP="00394941">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lang w:val="en-GB"/>
              </w:rPr>
              <w:t>-</w:t>
            </w:r>
          </w:p>
        </w:tc>
      </w:tr>
      <w:tr w:rsidR="00394941" w:rsidRPr="00DB41F1" w14:paraId="4142BF00" w14:textId="77777777" w:rsidTr="0024180A">
        <w:tc>
          <w:tcPr>
            <w:tcW w:w="2717" w:type="pct"/>
            <w:shd w:val="clear" w:color="auto" w:fill="auto"/>
          </w:tcPr>
          <w:p w14:paraId="13E6B718" w14:textId="77777777" w:rsidR="00394941" w:rsidRPr="00DB41F1" w:rsidRDefault="00394941" w:rsidP="00394941">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วันครบกำหนด</w:t>
            </w:r>
          </w:p>
        </w:tc>
        <w:tc>
          <w:tcPr>
            <w:tcW w:w="1141" w:type="pct"/>
            <w:shd w:val="clear" w:color="auto" w:fill="auto"/>
            <w:vAlign w:val="bottom"/>
          </w:tcPr>
          <w:p w14:paraId="4EF13561" w14:textId="0C83B5E5" w:rsidR="0065063E" w:rsidRPr="00DB41F1" w:rsidRDefault="0065063E" w:rsidP="0065063E">
            <w:pPr>
              <w:pStyle w:val="BlockText"/>
              <w:spacing w:line="240" w:lineRule="auto"/>
              <w:ind w:left="0" w:right="-72"/>
              <w:jc w:val="right"/>
              <w:rPr>
                <w:rFonts w:ascii="Browallia New" w:hAnsi="Browallia New" w:cs="Browallia New"/>
                <w:sz w:val="26"/>
                <w:szCs w:val="26"/>
                <w:cs/>
                <w:lang w:val="en-GB"/>
              </w:rPr>
            </w:pPr>
            <w:r w:rsidRPr="00DB41F1">
              <w:rPr>
                <w:rFonts w:ascii="Browallia New" w:hAnsi="Browallia New" w:cs="Browallia New"/>
                <w:sz w:val="26"/>
                <w:szCs w:val="26"/>
                <w:cs/>
                <w:lang w:val="en-GB"/>
              </w:rPr>
              <w:t xml:space="preserve">มกราคม พ.ศ. </w:t>
            </w:r>
            <w:r w:rsidR="00621FFC" w:rsidRPr="00621FFC">
              <w:rPr>
                <w:rFonts w:ascii="Browallia New" w:hAnsi="Browallia New" w:cs="Browallia New"/>
                <w:sz w:val="26"/>
                <w:szCs w:val="26"/>
                <w:lang w:val="en-GB"/>
              </w:rPr>
              <w:t>2567</w:t>
            </w:r>
            <w:r w:rsidRPr="00DB41F1">
              <w:rPr>
                <w:rFonts w:ascii="Browallia New" w:hAnsi="Browallia New" w:cs="Browallia New"/>
                <w:sz w:val="26"/>
                <w:szCs w:val="26"/>
                <w:cs/>
                <w:lang w:val="en-GB"/>
              </w:rPr>
              <w:t xml:space="preserve"> </w:t>
            </w:r>
          </w:p>
          <w:p w14:paraId="58A2A52E" w14:textId="11333EEB" w:rsidR="00394941" w:rsidRPr="00DB41F1" w:rsidRDefault="0065063E" w:rsidP="0065063E">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cs/>
                <w:lang w:val="en-GB"/>
              </w:rPr>
              <w:t xml:space="preserve">- </w:t>
            </w:r>
            <w:r w:rsidR="00B040F5" w:rsidRPr="00DB41F1">
              <w:rPr>
                <w:rFonts w:ascii="Browallia New" w:hAnsi="Browallia New" w:cs="Browallia New" w:hint="cs"/>
                <w:sz w:val="26"/>
                <w:szCs w:val="26"/>
                <w:cs/>
                <w:lang w:val="en-GB"/>
              </w:rPr>
              <w:t>สิงหาคม</w:t>
            </w:r>
            <w:r w:rsidRPr="00DB41F1">
              <w:rPr>
                <w:rFonts w:ascii="Browallia New" w:hAnsi="Browallia New" w:cs="Browallia New"/>
                <w:sz w:val="26"/>
                <w:szCs w:val="26"/>
                <w:cs/>
                <w:lang w:val="en-GB"/>
              </w:rPr>
              <w:t xml:space="preserve"> พ.ศ. </w:t>
            </w:r>
            <w:r w:rsidR="00621FFC" w:rsidRPr="00621FFC">
              <w:rPr>
                <w:rFonts w:ascii="Browallia New" w:hAnsi="Browallia New" w:cs="Browallia New"/>
                <w:sz w:val="26"/>
                <w:szCs w:val="26"/>
                <w:lang w:val="en-GB"/>
              </w:rPr>
              <w:t>2567</w:t>
            </w:r>
          </w:p>
        </w:tc>
        <w:tc>
          <w:tcPr>
            <w:tcW w:w="1142" w:type="pct"/>
            <w:vAlign w:val="bottom"/>
          </w:tcPr>
          <w:p w14:paraId="0716C4B2" w14:textId="4A475183" w:rsidR="00394941" w:rsidRPr="00DB41F1" w:rsidRDefault="00394941" w:rsidP="00394941">
            <w:pPr>
              <w:pStyle w:val="BlockText"/>
              <w:spacing w:line="240" w:lineRule="auto"/>
              <w:ind w:left="0" w:right="-72"/>
              <w:jc w:val="right"/>
              <w:rPr>
                <w:rFonts w:ascii="Browallia New" w:hAnsi="Browallia New" w:cs="Browallia New"/>
                <w:sz w:val="26"/>
                <w:szCs w:val="26"/>
                <w:cs/>
                <w:lang w:val="en-GB"/>
              </w:rPr>
            </w:pPr>
            <w:r w:rsidRPr="00DB41F1">
              <w:rPr>
                <w:rFonts w:ascii="Browallia New" w:hAnsi="Browallia New" w:cs="Browallia New"/>
                <w:sz w:val="26"/>
                <w:szCs w:val="26"/>
                <w:cs/>
                <w:lang w:val="en-GB"/>
              </w:rPr>
              <w:t xml:space="preserve">มกราคม พ.ศ. </w:t>
            </w:r>
            <w:r w:rsidR="00621FFC" w:rsidRPr="00621FFC">
              <w:rPr>
                <w:rFonts w:ascii="Browallia New" w:hAnsi="Browallia New" w:cs="Browallia New"/>
                <w:sz w:val="26"/>
                <w:szCs w:val="26"/>
                <w:lang w:val="en-GB"/>
              </w:rPr>
              <w:t>2566</w:t>
            </w:r>
            <w:r w:rsidRPr="00DB41F1">
              <w:rPr>
                <w:rFonts w:ascii="Browallia New" w:hAnsi="Browallia New" w:cs="Browallia New"/>
                <w:sz w:val="26"/>
                <w:szCs w:val="26"/>
                <w:cs/>
                <w:lang w:val="en-GB"/>
              </w:rPr>
              <w:t xml:space="preserve"> </w:t>
            </w:r>
          </w:p>
          <w:p w14:paraId="295F1F5B" w14:textId="2EFA1606" w:rsidR="00394941" w:rsidRPr="00DB41F1" w:rsidRDefault="00394941" w:rsidP="00394941">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cs/>
                <w:lang w:val="en-GB"/>
              </w:rPr>
              <w:t xml:space="preserve">- มกราคม พ.ศ. </w:t>
            </w:r>
            <w:r w:rsidR="00621FFC" w:rsidRPr="00621FFC">
              <w:rPr>
                <w:rFonts w:ascii="Browallia New" w:hAnsi="Browallia New" w:cs="Browallia New"/>
                <w:sz w:val="26"/>
                <w:szCs w:val="26"/>
                <w:lang w:val="en-GB"/>
              </w:rPr>
              <w:t>2567</w:t>
            </w:r>
          </w:p>
        </w:tc>
      </w:tr>
      <w:tr w:rsidR="00394941" w:rsidRPr="00DB41F1" w14:paraId="733E6B0A" w14:textId="77777777" w:rsidTr="0024180A">
        <w:tc>
          <w:tcPr>
            <w:tcW w:w="2717" w:type="pct"/>
            <w:shd w:val="clear" w:color="auto" w:fill="auto"/>
          </w:tcPr>
          <w:p w14:paraId="38A62DC7" w14:textId="77777777" w:rsidR="00394941" w:rsidRPr="00DB41F1" w:rsidRDefault="00394941" w:rsidP="00394941">
            <w:pPr>
              <w:autoSpaceDE w:val="0"/>
              <w:autoSpaceDN w:val="0"/>
              <w:spacing w:line="240" w:lineRule="auto"/>
              <w:ind w:left="-109"/>
              <w:rPr>
                <w:rFonts w:ascii="Browallia New" w:hAnsi="Browallia New" w:cs="Browallia New"/>
                <w:sz w:val="26"/>
                <w:szCs w:val="26"/>
              </w:rPr>
            </w:pPr>
            <w:r w:rsidRPr="00DB41F1">
              <w:rPr>
                <w:rFonts w:ascii="Browallia New" w:hAnsi="Browallia New" w:cs="Browallia New"/>
                <w:sz w:val="26"/>
                <w:szCs w:val="26"/>
                <w:cs/>
              </w:rPr>
              <w:t xml:space="preserve">ค่าอัตราป้องกันความเสี่ยง </w:t>
            </w:r>
            <w:r w:rsidRPr="00DB41F1">
              <w:rPr>
                <w:rFonts w:ascii="Browallia New" w:hAnsi="Browallia New" w:cs="Browallia New"/>
                <w:sz w:val="26"/>
                <w:szCs w:val="26"/>
              </w:rPr>
              <w:t>(Hedge ratio)</w:t>
            </w:r>
          </w:p>
        </w:tc>
        <w:tc>
          <w:tcPr>
            <w:tcW w:w="1141" w:type="pct"/>
            <w:shd w:val="clear" w:color="auto" w:fill="auto"/>
            <w:vAlign w:val="bottom"/>
          </w:tcPr>
          <w:p w14:paraId="5A370FC5" w14:textId="440DA677" w:rsidR="00394941" w:rsidRPr="00DB41F1" w:rsidRDefault="00621FFC" w:rsidP="00394941">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1</w:t>
            </w:r>
            <w:r w:rsidR="00602EE2" w:rsidRPr="00DB41F1">
              <w:rPr>
                <w:rFonts w:ascii="Browallia New" w:hAnsi="Browallia New" w:cs="Browallia New"/>
                <w:sz w:val="26"/>
                <w:szCs w:val="26"/>
                <w:lang w:val="en-GB"/>
              </w:rPr>
              <w:t>:</w:t>
            </w:r>
            <w:r w:rsidRPr="00621FFC">
              <w:rPr>
                <w:rFonts w:ascii="Browallia New" w:hAnsi="Browallia New" w:cs="Browallia New"/>
                <w:sz w:val="26"/>
                <w:szCs w:val="26"/>
                <w:lang w:val="en-GB"/>
              </w:rPr>
              <w:t>1</w:t>
            </w:r>
          </w:p>
        </w:tc>
        <w:tc>
          <w:tcPr>
            <w:tcW w:w="1142" w:type="pct"/>
            <w:vAlign w:val="bottom"/>
          </w:tcPr>
          <w:p w14:paraId="0D64E8AA" w14:textId="34C7CB8D" w:rsidR="00394941" w:rsidRPr="00DB41F1" w:rsidRDefault="00621FFC" w:rsidP="00394941">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1</w:t>
            </w:r>
            <w:r w:rsidR="00394941" w:rsidRPr="00DB41F1">
              <w:rPr>
                <w:rFonts w:ascii="Browallia New" w:hAnsi="Browallia New" w:cs="Browallia New"/>
                <w:sz w:val="26"/>
                <w:szCs w:val="26"/>
              </w:rPr>
              <w:t>:</w:t>
            </w:r>
            <w:r w:rsidRPr="00621FFC">
              <w:rPr>
                <w:rFonts w:ascii="Browallia New" w:hAnsi="Browallia New" w:cs="Browallia New"/>
                <w:sz w:val="26"/>
                <w:szCs w:val="26"/>
                <w:lang w:val="en-GB"/>
              </w:rPr>
              <w:t>1</w:t>
            </w:r>
          </w:p>
        </w:tc>
      </w:tr>
      <w:tr w:rsidR="00394941" w:rsidRPr="00DB41F1" w14:paraId="6B21A89E" w14:textId="77777777" w:rsidTr="0024180A">
        <w:tc>
          <w:tcPr>
            <w:tcW w:w="2717" w:type="pct"/>
            <w:shd w:val="clear" w:color="auto" w:fill="auto"/>
          </w:tcPr>
          <w:p w14:paraId="3C9D620F" w14:textId="77777777" w:rsidR="00394941" w:rsidRPr="00DB41F1" w:rsidRDefault="00394941" w:rsidP="00394941">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การเปลี่ยนแปลงในมูลค่า</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ณ ปัจจุบัน </w:t>
            </w:r>
            <w:r w:rsidRPr="00DB41F1">
              <w:rPr>
                <w:rFonts w:ascii="Browallia New" w:hAnsi="Browallia New" w:cs="Browallia New"/>
                <w:sz w:val="26"/>
                <w:szCs w:val="26"/>
              </w:rPr>
              <w:t>(Spot value)</w:t>
            </w:r>
            <w:r w:rsidRPr="00DB41F1">
              <w:rPr>
                <w:rFonts w:ascii="Browallia New" w:hAnsi="Browallia New" w:cs="Browallia New"/>
                <w:sz w:val="26"/>
                <w:szCs w:val="26"/>
                <w:cs/>
              </w:rPr>
              <w:t xml:space="preserve"> คิดลดของเครื่องมือ</w:t>
            </w:r>
          </w:p>
          <w:p w14:paraId="7CC7A400" w14:textId="77777777" w:rsidR="00394941" w:rsidRPr="00DB41F1" w:rsidRDefault="00394941" w:rsidP="00394941">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ป้องกันความเสี่ยงที่คงเหลืออยู่ ตั้งแต่วันเริ่มต้นการป้องกัน</w:t>
            </w:r>
          </w:p>
          <w:p w14:paraId="11EB89F1" w14:textId="77777777" w:rsidR="00394941" w:rsidRPr="00DB41F1" w:rsidRDefault="00394941" w:rsidP="00394941">
            <w:pPr>
              <w:pStyle w:val="BlockText"/>
              <w:spacing w:line="240" w:lineRule="auto"/>
              <w:ind w:left="-109" w:right="0"/>
              <w:rPr>
                <w:rFonts w:ascii="Browallia New" w:hAnsi="Browallia New" w:cs="Browallia New"/>
                <w:sz w:val="26"/>
                <w:szCs w:val="26"/>
                <w:cs/>
              </w:rPr>
            </w:pPr>
            <w:r w:rsidRPr="00DB41F1">
              <w:rPr>
                <w:rFonts w:ascii="Browallia New" w:hAnsi="Browallia New" w:cs="Browallia New"/>
                <w:sz w:val="26"/>
                <w:szCs w:val="26"/>
                <w:cs/>
              </w:rPr>
              <w:t xml:space="preserve">   ความเสี่ยง (พันบาท)</w:t>
            </w:r>
          </w:p>
        </w:tc>
        <w:tc>
          <w:tcPr>
            <w:tcW w:w="1141" w:type="pct"/>
            <w:shd w:val="clear" w:color="auto" w:fill="auto"/>
            <w:vAlign w:val="bottom"/>
          </w:tcPr>
          <w:p w14:paraId="1417926F" w14:textId="4F28D14A" w:rsidR="00394941" w:rsidRPr="00DB41F1" w:rsidRDefault="00621FFC" w:rsidP="00394941">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3</w:t>
            </w:r>
            <w:r w:rsidR="00947857" w:rsidRPr="00DB41F1">
              <w:rPr>
                <w:rFonts w:ascii="Browallia New" w:hAnsi="Browallia New" w:cs="Browallia New"/>
                <w:sz w:val="26"/>
                <w:szCs w:val="26"/>
              </w:rPr>
              <w:t>,</w:t>
            </w:r>
            <w:r w:rsidRPr="00621FFC">
              <w:rPr>
                <w:rFonts w:ascii="Browallia New" w:hAnsi="Browallia New" w:cs="Browallia New"/>
                <w:sz w:val="26"/>
                <w:szCs w:val="26"/>
                <w:lang w:val="en-GB"/>
              </w:rPr>
              <w:t>316</w:t>
            </w:r>
          </w:p>
        </w:tc>
        <w:tc>
          <w:tcPr>
            <w:tcW w:w="1142" w:type="pct"/>
            <w:vAlign w:val="bottom"/>
          </w:tcPr>
          <w:p w14:paraId="6759626C" w14:textId="67791F3F" w:rsidR="00394941" w:rsidRPr="00DB41F1" w:rsidRDefault="00394941" w:rsidP="00394941">
            <w:pPr>
              <w:pStyle w:val="BlockText"/>
              <w:spacing w:line="240" w:lineRule="auto"/>
              <w:ind w:left="0"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lang w:val="en-GB"/>
              </w:rPr>
              <w:t>247</w:t>
            </w:r>
            <w:r w:rsidRPr="00DB41F1">
              <w:rPr>
                <w:rFonts w:ascii="Browallia New" w:hAnsi="Browallia New" w:cs="Browallia New"/>
                <w:sz w:val="26"/>
                <w:szCs w:val="26"/>
              </w:rPr>
              <w:t>)</w:t>
            </w:r>
          </w:p>
        </w:tc>
      </w:tr>
      <w:tr w:rsidR="00394941" w:rsidRPr="00DB41F1" w14:paraId="56BB38BF" w14:textId="77777777" w:rsidTr="0024180A">
        <w:trPr>
          <w:trHeight w:val="313"/>
        </w:trPr>
        <w:tc>
          <w:tcPr>
            <w:tcW w:w="2717" w:type="pct"/>
            <w:shd w:val="clear" w:color="auto" w:fill="auto"/>
          </w:tcPr>
          <w:p w14:paraId="054E9802" w14:textId="77777777" w:rsidR="00394941" w:rsidRPr="00DB41F1" w:rsidRDefault="00394941" w:rsidP="00394941">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การเปลี่ยนแปลงในมูลค่าของรายการที่ถูกป้องกันความเสี่ยงที่ใช้ในการ</w:t>
            </w:r>
          </w:p>
          <w:p w14:paraId="332A39B4" w14:textId="77777777" w:rsidR="00394941" w:rsidRPr="00DB41F1" w:rsidRDefault="00394941" w:rsidP="00394941">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 xml:space="preserve">   พิจารณาความไม่มีประสิทธิผลของการป้องกันความเสี่ยง (พันบาท)</w:t>
            </w:r>
          </w:p>
        </w:tc>
        <w:tc>
          <w:tcPr>
            <w:tcW w:w="1141" w:type="pct"/>
            <w:shd w:val="clear" w:color="auto" w:fill="auto"/>
            <w:vAlign w:val="bottom"/>
          </w:tcPr>
          <w:p w14:paraId="75F471F9" w14:textId="36D42AE6" w:rsidR="00394941" w:rsidRPr="00DB41F1" w:rsidRDefault="00A0090A" w:rsidP="00394941">
            <w:pPr>
              <w:pStyle w:val="BlockText"/>
              <w:spacing w:line="240" w:lineRule="auto"/>
              <w:ind w:left="0"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lang w:val="en-GB"/>
              </w:rPr>
              <w:t>3</w:t>
            </w:r>
            <w:r w:rsidRPr="00DB41F1">
              <w:rPr>
                <w:rFonts w:ascii="Browallia New" w:hAnsi="Browallia New" w:cs="Browallia New"/>
                <w:sz w:val="26"/>
                <w:szCs w:val="26"/>
              </w:rPr>
              <w:t>,</w:t>
            </w:r>
            <w:r w:rsidR="00621FFC" w:rsidRPr="00621FFC">
              <w:rPr>
                <w:rFonts w:ascii="Browallia New" w:hAnsi="Browallia New" w:cs="Browallia New"/>
                <w:sz w:val="26"/>
                <w:szCs w:val="26"/>
                <w:lang w:val="en-GB"/>
              </w:rPr>
              <w:t>316</w:t>
            </w:r>
            <w:r w:rsidRPr="00DB41F1">
              <w:rPr>
                <w:rFonts w:ascii="Browallia New" w:hAnsi="Browallia New" w:cs="Browallia New"/>
                <w:sz w:val="26"/>
                <w:szCs w:val="26"/>
              </w:rPr>
              <w:t>)</w:t>
            </w:r>
          </w:p>
        </w:tc>
        <w:tc>
          <w:tcPr>
            <w:tcW w:w="1142" w:type="pct"/>
            <w:vAlign w:val="bottom"/>
          </w:tcPr>
          <w:p w14:paraId="3DC55784" w14:textId="0EB80D89" w:rsidR="00394941" w:rsidRPr="00DB41F1" w:rsidRDefault="00621FFC" w:rsidP="00394941">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247</w:t>
            </w:r>
          </w:p>
        </w:tc>
      </w:tr>
      <w:tr w:rsidR="00394941" w:rsidRPr="00DB41F1" w14:paraId="03C7803F" w14:textId="77777777" w:rsidTr="0024180A">
        <w:trPr>
          <w:trHeight w:val="504"/>
        </w:trPr>
        <w:tc>
          <w:tcPr>
            <w:tcW w:w="2717" w:type="pct"/>
            <w:shd w:val="clear" w:color="auto" w:fill="auto"/>
          </w:tcPr>
          <w:p w14:paraId="677CD066" w14:textId="77777777" w:rsidR="00394941" w:rsidRPr="00DB41F1" w:rsidRDefault="00394941" w:rsidP="00394941">
            <w:pPr>
              <w:pStyle w:val="BlockText"/>
              <w:spacing w:line="240" w:lineRule="auto"/>
              <w:ind w:left="-109" w:right="0"/>
              <w:rPr>
                <w:rFonts w:ascii="Browallia New" w:hAnsi="Browallia New" w:cs="Browallia New"/>
                <w:position w:val="-2"/>
                <w:sz w:val="26"/>
                <w:szCs w:val="26"/>
              </w:rPr>
            </w:pPr>
            <w:r w:rsidRPr="00DB41F1">
              <w:rPr>
                <w:rFonts w:ascii="Browallia New" w:hAnsi="Browallia New" w:cs="Browallia New"/>
                <w:position w:val="-2"/>
                <w:sz w:val="26"/>
                <w:szCs w:val="26"/>
                <w:cs/>
              </w:rPr>
              <w:t>อัตราแลกเปลี่ยนที่ใช้ป้องกันความเสี่ยงถัวเฉลี่ยถ่วงน้ำหนักสำหรับปี</w:t>
            </w:r>
            <w:r w:rsidRPr="00DB41F1">
              <w:rPr>
                <w:rFonts w:ascii="Browallia New" w:hAnsi="Browallia New" w:cs="Browallia New"/>
                <w:position w:val="-2"/>
                <w:sz w:val="26"/>
                <w:szCs w:val="26"/>
              </w:rPr>
              <w:t xml:space="preserve"> </w:t>
            </w:r>
          </w:p>
          <w:p w14:paraId="3A53D12A" w14:textId="77777777" w:rsidR="00394941" w:rsidRPr="00DB41F1" w:rsidRDefault="00394941" w:rsidP="00394941">
            <w:pPr>
              <w:pStyle w:val="BlockText"/>
              <w:spacing w:line="240" w:lineRule="auto"/>
              <w:ind w:left="-109" w:right="0"/>
              <w:rPr>
                <w:rFonts w:ascii="Browallia New" w:hAnsi="Browallia New" w:cs="Browallia New"/>
                <w:position w:val="-2"/>
                <w:sz w:val="26"/>
                <w:szCs w:val="26"/>
              </w:rPr>
            </w:pPr>
            <w:r w:rsidRPr="00DB41F1">
              <w:rPr>
                <w:rFonts w:ascii="Browallia New" w:hAnsi="Browallia New" w:cs="Browallia New"/>
                <w:position w:val="-2"/>
                <w:sz w:val="26"/>
                <w:szCs w:val="26"/>
              </w:rPr>
              <w:t xml:space="preserve">   (</w:t>
            </w:r>
            <w:r w:rsidRPr="00DB41F1">
              <w:rPr>
                <w:rFonts w:ascii="Browallia New" w:hAnsi="Browallia New" w:cs="Browallia New"/>
                <w:position w:val="-2"/>
                <w:sz w:val="26"/>
                <w:szCs w:val="26"/>
                <w:cs/>
              </w:rPr>
              <w:t>รวมค่าสะท้อนส่วนต่างของอัตราดอกเบี้ยในสองสกุล</w:t>
            </w:r>
            <w:r w:rsidRPr="00DB41F1">
              <w:rPr>
                <w:rFonts w:ascii="Browallia New" w:hAnsi="Browallia New" w:cs="Browallia New"/>
                <w:position w:val="-2"/>
                <w:sz w:val="26"/>
                <w:szCs w:val="26"/>
              </w:rPr>
              <w:t xml:space="preserve"> </w:t>
            </w:r>
          </w:p>
          <w:p w14:paraId="3C8C189E" w14:textId="77777777" w:rsidR="00394941" w:rsidRPr="00DB41F1" w:rsidRDefault="00394941" w:rsidP="00394941">
            <w:pPr>
              <w:pStyle w:val="BlockText"/>
              <w:spacing w:line="240" w:lineRule="auto"/>
              <w:ind w:left="-109" w:right="0"/>
              <w:rPr>
                <w:rFonts w:ascii="Browallia New" w:hAnsi="Browallia New" w:cs="Browallia New"/>
                <w:position w:val="-2"/>
                <w:sz w:val="26"/>
                <w:szCs w:val="26"/>
                <w:cs/>
              </w:rPr>
            </w:pPr>
            <w:r w:rsidRPr="00DB41F1">
              <w:rPr>
                <w:rFonts w:ascii="Browallia New" w:hAnsi="Browallia New" w:cs="Browallia New"/>
                <w:position w:val="-2"/>
                <w:sz w:val="26"/>
                <w:szCs w:val="26"/>
              </w:rPr>
              <w:t xml:space="preserve">   (Forward points)</w:t>
            </w:r>
            <w:r w:rsidRPr="00DB41F1">
              <w:rPr>
                <w:rFonts w:ascii="Browallia New" w:hAnsi="Browallia New" w:cs="Browallia New"/>
                <w:position w:val="-2"/>
                <w:sz w:val="26"/>
                <w:szCs w:val="26"/>
                <w:cs/>
              </w:rPr>
              <w:t>)</w:t>
            </w:r>
          </w:p>
        </w:tc>
        <w:tc>
          <w:tcPr>
            <w:tcW w:w="1141" w:type="pct"/>
            <w:shd w:val="clear" w:color="auto" w:fill="auto"/>
            <w:vAlign w:val="bottom"/>
          </w:tcPr>
          <w:p w14:paraId="60506B09" w14:textId="08D4DD40" w:rsidR="009D4E41" w:rsidRPr="00DB41F1" w:rsidRDefault="00621FFC" w:rsidP="00513C12">
            <w:pPr>
              <w:pStyle w:val="BlockText"/>
              <w:spacing w:line="240" w:lineRule="auto"/>
              <w:ind w:right="-72"/>
              <w:rPr>
                <w:rFonts w:ascii="Browallia New" w:hAnsi="Browallia New" w:cs="Browallia New"/>
                <w:spacing w:val="-6"/>
                <w:sz w:val="26"/>
                <w:szCs w:val="26"/>
              </w:rPr>
            </w:pPr>
            <w:r w:rsidRPr="00621FFC">
              <w:rPr>
                <w:rFonts w:ascii="Browallia New" w:hAnsi="Browallia New" w:cs="Browallia New"/>
                <w:spacing w:val="-6"/>
                <w:sz w:val="26"/>
                <w:szCs w:val="26"/>
                <w:lang w:val="en-GB"/>
              </w:rPr>
              <w:t>1</w:t>
            </w:r>
            <w:r w:rsidR="009D4E41" w:rsidRPr="00DB41F1">
              <w:rPr>
                <w:rFonts w:ascii="Browallia New" w:hAnsi="Browallia New" w:cs="Browallia New"/>
                <w:spacing w:val="-6"/>
                <w:sz w:val="26"/>
                <w:szCs w:val="26"/>
                <w:cs/>
              </w:rPr>
              <w:t xml:space="preserve"> ดอลลาร์สหรัฐฯ = </w:t>
            </w:r>
            <w:r w:rsidRPr="00621FFC">
              <w:rPr>
                <w:rFonts w:ascii="Browallia New" w:hAnsi="Browallia New" w:cs="Browallia New"/>
                <w:spacing w:val="-6"/>
                <w:sz w:val="26"/>
                <w:szCs w:val="26"/>
                <w:lang w:val="en-GB"/>
              </w:rPr>
              <w:t>34</w:t>
            </w:r>
            <w:r w:rsidR="009D4E41" w:rsidRPr="00DB41F1">
              <w:rPr>
                <w:rFonts w:ascii="Browallia New" w:hAnsi="Browallia New" w:cs="Browallia New"/>
                <w:spacing w:val="-6"/>
                <w:sz w:val="26"/>
                <w:szCs w:val="26"/>
              </w:rPr>
              <w:t>.</w:t>
            </w:r>
            <w:r w:rsidRPr="00621FFC">
              <w:rPr>
                <w:rFonts w:ascii="Browallia New" w:hAnsi="Browallia New" w:cs="Browallia New"/>
                <w:spacing w:val="-6"/>
                <w:sz w:val="26"/>
                <w:szCs w:val="26"/>
                <w:lang w:val="en-GB"/>
              </w:rPr>
              <w:t>76</w:t>
            </w:r>
            <w:r w:rsidR="009D4E41" w:rsidRPr="00DB41F1">
              <w:rPr>
                <w:rFonts w:ascii="Browallia New" w:hAnsi="Browallia New" w:cs="Browallia New"/>
                <w:spacing w:val="-6"/>
                <w:sz w:val="26"/>
                <w:szCs w:val="26"/>
                <w:cs/>
              </w:rPr>
              <w:t xml:space="preserve"> บาท</w:t>
            </w:r>
          </w:p>
          <w:p w14:paraId="08271DBA" w14:textId="3BFDC76E" w:rsidR="009D4E41" w:rsidRPr="00DB41F1" w:rsidRDefault="00621FFC" w:rsidP="009D4E41">
            <w:pPr>
              <w:pStyle w:val="BlockText"/>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lang w:val="en-GB"/>
              </w:rPr>
              <w:t>100</w:t>
            </w:r>
            <w:r w:rsidR="009D4E41" w:rsidRPr="00DB41F1">
              <w:rPr>
                <w:rFonts w:ascii="Browallia New" w:hAnsi="Browallia New" w:cs="Browallia New"/>
                <w:sz w:val="26"/>
                <w:szCs w:val="26"/>
                <w:cs/>
              </w:rPr>
              <w:t xml:space="preserve"> เยน = </w:t>
            </w:r>
            <w:r w:rsidRPr="00621FFC">
              <w:rPr>
                <w:rFonts w:ascii="Browallia New" w:hAnsi="Browallia New" w:cs="Browallia New"/>
                <w:sz w:val="26"/>
                <w:szCs w:val="26"/>
                <w:lang w:val="en-GB"/>
              </w:rPr>
              <w:t>26</w:t>
            </w:r>
            <w:r w:rsidR="009D4E41" w:rsidRPr="00DB41F1">
              <w:rPr>
                <w:rFonts w:ascii="Browallia New" w:hAnsi="Browallia New" w:cs="Browallia New"/>
                <w:sz w:val="26"/>
                <w:szCs w:val="26"/>
              </w:rPr>
              <w:t>.</w:t>
            </w:r>
            <w:r w:rsidRPr="00621FFC">
              <w:rPr>
                <w:rFonts w:ascii="Browallia New" w:hAnsi="Browallia New" w:cs="Browallia New"/>
                <w:sz w:val="26"/>
                <w:szCs w:val="26"/>
                <w:lang w:val="en-GB"/>
              </w:rPr>
              <w:t>75</w:t>
            </w:r>
            <w:r w:rsidR="009D4E41" w:rsidRPr="00DB41F1">
              <w:rPr>
                <w:rFonts w:ascii="Browallia New" w:hAnsi="Browallia New" w:cs="Browallia New"/>
                <w:sz w:val="26"/>
                <w:szCs w:val="26"/>
                <w:cs/>
              </w:rPr>
              <w:t xml:space="preserve"> บาท</w:t>
            </w:r>
          </w:p>
          <w:p w14:paraId="4F50F231" w14:textId="3EC02898" w:rsidR="001853B8" w:rsidRPr="00DB41F1" w:rsidRDefault="00621FFC" w:rsidP="001853B8">
            <w:pPr>
              <w:pStyle w:val="BlockText"/>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lang w:val="en-GB"/>
              </w:rPr>
              <w:t>1</w:t>
            </w:r>
            <w:r w:rsidR="009D4E41" w:rsidRPr="00DB41F1">
              <w:rPr>
                <w:rFonts w:ascii="Browallia New" w:hAnsi="Browallia New" w:cs="Browallia New"/>
                <w:sz w:val="26"/>
                <w:szCs w:val="26"/>
                <w:cs/>
              </w:rPr>
              <w:t xml:space="preserve"> ยูโร = </w:t>
            </w:r>
            <w:r w:rsidRPr="00621FFC">
              <w:rPr>
                <w:rFonts w:ascii="Browallia New" w:hAnsi="Browallia New" w:cs="Browallia New"/>
                <w:sz w:val="26"/>
                <w:szCs w:val="26"/>
                <w:lang w:val="en-GB"/>
              </w:rPr>
              <w:t>37</w:t>
            </w:r>
            <w:r w:rsidR="009D4E41" w:rsidRPr="00DB41F1">
              <w:rPr>
                <w:rFonts w:ascii="Browallia New" w:hAnsi="Browallia New" w:cs="Browallia New"/>
                <w:sz w:val="26"/>
                <w:szCs w:val="26"/>
              </w:rPr>
              <w:t>.</w:t>
            </w:r>
            <w:r w:rsidRPr="00621FFC">
              <w:rPr>
                <w:rFonts w:ascii="Browallia New" w:hAnsi="Browallia New" w:cs="Browallia New"/>
                <w:sz w:val="26"/>
                <w:szCs w:val="26"/>
                <w:lang w:val="en-GB"/>
              </w:rPr>
              <w:t>03</w:t>
            </w:r>
            <w:r w:rsidR="009D4E41" w:rsidRPr="00DB41F1">
              <w:rPr>
                <w:rFonts w:ascii="Browallia New" w:hAnsi="Browallia New" w:cs="Browallia New"/>
                <w:sz w:val="26"/>
                <w:szCs w:val="26"/>
                <w:cs/>
              </w:rPr>
              <w:t xml:space="preserve"> บาท</w:t>
            </w:r>
          </w:p>
          <w:p w14:paraId="52405536" w14:textId="53D21CC1" w:rsidR="00394941" w:rsidRPr="00DB41F1" w:rsidRDefault="00621FFC" w:rsidP="001853B8">
            <w:pPr>
              <w:pStyle w:val="BlockText"/>
              <w:spacing w:line="240" w:lineRule="auto"/>
              <w:ind w:right="-72"/>
              <w:jc w:val="right"/>
              <w:rPr>
                <w:rFonts w:ascii="Browallia New" w:hAnsi="Browallia New" w:cs="Browallia New"/>
                <w:spacing w:val="-6"/>
                <w:sz w:val="26"/>
                <w:szCs w:val="26"/>
              </w:rPr>
            </w:pPr>
            <w:r w:rsidRPr="00621FFC">
              <w:rPr>
                <w:rFonts w:ascii="Browallia New" w:hAnsi="Browallia New" w:cs="Browallia New"/>
                <w:spacing w:val="-6"/>
                <w:sz w:val="26"/>
                <w:szCs w:val="26"/>
                <w:lang w:val="en-GB"/>
              </w:rPr>
              <w:t>1</w:t>
            </w:r>
            <w:r w:rsidR="009D4E41" w:rsidRPr="00DB41F1">
              <w:rPr>
                <w:rFonts w:ascii="Browallia New" w:hAnsi="Browallia New" w:cs="Browallia New"/>
                <w:spacing w:val="-6"/>
                <w:sz w:val="26"/>
                <w:szCs w:val="26"/>
              </w:rPr>
              <w:t xml:space="preserve"> </w:t>
            </w:r>
            <w:r w:rsidR="009D4E41" w:rsidRPr="00DB41F1">
              <w:rPr>
                <w:rFonts w:ascii="Browallia New" w:hAnsi="Browallia New" w:cs="Browallia New"/>
                <w:spacing w:val="-6"/>
                <w:sz w:val="26"/>
                <w:szCs w:val="26"/>
                <w:cs/>
              </w:rPr>
              <w:t xml:space="preserve">บาท = </w:t>
            </w:r>
            <w:r w:rsidRPr="00621FFC">
              <w:rPr>
                <w:rFonts w:ascii="Browallia New" w:hAnsi="Browallia New" w:cs="Browallia New"/>
                <w:spacing w:val="-6"/>
                <w:sz w:val="26"/>
                <w:szCs w:val="26"/>
                <w:lang w:val="en-GB"/>
              </w:rPr>
              <w:t>0</w:t>
            </w:r>
            <w:r w:rsidR="009D4E41" w:rsidRPr="00DB41F1">
              <w:rPr>
                <w:rFonts w:ascii="Browallia New" w:hAnsi="Browallia New" w:cs="Browallia New"/>
                <w:spacing w:val="-6"/>
                <w:sz w:val="26"/>
                <w:szCs w:val="26"/>
              </w:rPr>
              <w:t>.</w:t>
            </w:r>
            <w:r w:rsidRPr="00621FFC">
              <w:rPr>
                <w:rFonts w:ascii="Browallia New" w:hAnsi="Browallia New" w:cs="Browallia New"/>
                <w:spacing w:val="-6"/>
                <w:sz w:val="26"/>
                <w:szCs w:val="26"/>
                <w:lang w:val="en-GB"/>
              </w:rPr>
              <w:t>029</w:t>
            </w:r>
            <w:r w:rsidR="009D4E41" w:rsidRPr="00DB41F1">
              <w:rPr>
                <w:rFonts w:ascii="Browallia New" w:hAnsi="Browallia New" w:cs="Browallia New"/>
                <w:spacing w:val="-6"/>
                <w:sz w:val="26"/>
                <w:szCs w:val="26"/>
              </w:rPr>
              <w:t xml:space="preserve"> </w:t>
            </w:r>
            <w:r w:rsidR="009D4E41" w:rsidRPr="00DB41F1">
              <w:rPr>
                <w:rFonts w:ascii="Browallia New" w:hAnsi="Browallia New" w:cs="Browallia New"/>
                <w:spacing w:val="-6"/>
                <w:sz w:val="26"/>
                <w:szCs w:val="26"/>
                <w:cs/>
              </w:rPr>
              <w:t>ดอลลาร์สหรัฐฯ</w:t>
            </w:r>
          </w:p>
        </w:tc>
        <w:tc>
          <w:tcPr>
            <w:tcW w:w="1142" w:type="pct"/>
            <w:vAlign w:val="bottom"/>
          </w:tcPr>
          <w:p w14:paraId="78229604" w14:textId="39934A0A" w:rsidR="000169FF" w:rsidRPr="00DB41F1" w:rsidRDefault="00621FFC" w:rsidP="000169FF">
            <w:pPr>
              <w:pStyle w:val="BlockText"/>
              <w:spacing w:line="240" w:lineRule="auto"/>
              <w:ind w:left="0" w:right="-72" w:hanging="109"/>
              <w:rPr>
                <w:rFonts w:ascii="Browallia New" w:hAnsi="Browallia New" w:cs="Browallia New"/>
                <w:spacing w:val="-6"/>
                <w:sz w:val="26"/>
                <w:szCs w:val="26"/>
                <w:lang w:val="en-GB"/>
              </w:rPr>
            </w:pPr>
            <w:r w:rsidRPr="00621FFC">
              <w:rPr>
                <w:rFonts w:ascii="Browallia New" w:hAnsi="Browallia New" w:cs="Browallia New"/>
                <w:spacing w:val="-10"/>
                <w:sz w:val="26"/>
                <w:szCs w:val="26"/>
                <w:lang w:val="en-GB"/>
              </w:rPr>
              <w:t>1</w:t>
            </w:r>
            <w:r w:rsidR="00394941" w:rsidRPr="00DB41F1">
              <w:rPr>
                <w:rFonts w:ascii="Browallia New" w:hAnsi="Browallia New" w:cs="Browallia New"/>
                <w:spacing w:val="-10"/>
                <w:sz w:val="26"/>
                <w:szCs w:val="26"/>
              </w:rPr>
              <w:t xml:space="preserve"> </w:t>
            </w:r>
            <w:r w:rsidR="00394941" w:rsidRPr="00DB41F1">
              <w:rPr>
                <w:rFonts w:ascii="Browallia New" w:hAnsi="Browallia New" w:cs="Browallia New"/>
                <w:spacing w:val="-6"/>
                <w:sz w:val="26"/>
                <w:szCs w:val="26"/>
                <w:cs/>
              </w:rPr>
              <w:t>ดอลลาร์สหรัฐฯ</w:t>
            </w:r>
            <w:r w:rsidR="00394941" w:rsidRPr="00DB41F1">
              <w:rPr>
                <w:rFonts w:ascii="Browallia New" w:hAnsi="Browallia New" w:cs="Browallia New"/>
                <w:spacing w:val="-6"/>
                <w:sz w:val="26"/>
                <w:szCs w:val="26"/>
              </w:rPr>
              <w:t xml:space="preserve"> = </w:t>
            </w:r>
            <w:r w:rsidRPr="00621FFC">
              <w:rPr>
                <w:rFonts w:ascii="Browallia New" w:hAnsi="Browallia New" w:cs="Browallia New"/>
                <w:spacing w:val="-6"/>
                <w:sz w:val="26"/>
                <w:szCs w:val="26"/>
                <w:lang w:val="en-GB"/>
              </w:rPr>
              <w:t>34</w:t>
            </w:r>
            <w:r w:rsidR="00394941" w:rsidRPr="00DB41F1">
              <w:rPr>
                <w:rFonts w:ascii="Browallia New" w:hAnsi="Browallia New" w:cs="Browallia New"/>
                <w:spacing w:val="-6"/>
                <w:sz w:val="26"/>
                <w:szCs w:val="26"/>
                <w:lang w:val="en-GB"/>
              </w:rPr>
              <w:t>.</w:t>
            </w:r>
            <w:r w:rsidRPr="00621FFC">
              <w:rPr>
                <w:rFonts w:ascii="Browallia New" w:hAnsi="Browallia New" w:cs="Browallia New"/>
                <w:spacing w:val="-6"/>
                <w:sz w:val="26"/>
                <w:szCs w:val="26"/>
                <w:lang w:val="en-GB"/>
              </w:rPr>
              <w:t>27</w:t>
            </w:r>
            <w:r w:rsidR="00695191" w:rsidRPr="00DB41F1">
              <w:rPr>
                <w:rFonts w:ascii="Browallia New" w:hAnsi="Browallia New" w:cs="Browallia New"/>
                <w:spacing w:val="-6"/>
                <w:sz w:val="26"/>
                <w:szCs w:val="26"/>
                <w:lang w:val="en-GB"/>
              </w:rPr>
              <w:t xml:space="preserve"> </w:t>
            </w:r>
            <w:r w:rsidR="00CF5D1E" w:rsidRPr="00DB41F1">
              <w:rPr>
                <w:rFonts w:ascii="Browallia New" w:hAnsi="Browallia New" w:cs="Browallia New" w:hint="cs"/>
                <w:spacing w:val="-6"/>
                <w:sz w:val="26"/>
                <w:szCs w:val="26"/>
                <w:cs/>
                <w:lang w:val="en-GB"/>
              </w:rPr>
              <w:t>บา</w:t>
            </w:r>
            <w:r w:rsidR="000169FF" w:rsidRPr="00DB41F1">
              <w:rPr>
                <w:rFonts w:ascii="Browallia New" w:hAnsi="Browallia New" w:cs="Browallia New" w:hint="cs"/>
                <w:spacing w:val="-6"/>
                <w:sz w:val="26"/>
                <w:szCs w:val="26"/>
                <w:cs/>
                <w:lang w:val="en-GB"/>
              </w:rPr>
              <w:t>ท</w:t>
            </w:r>
          </w:p>
          <w:p w14:paraId="42E3B9E8" w14:textId="028189D0" w:rsidR="00394941" w:rsidRPr="00DB41F1" w:rsidRDefault="009473B6" w:rsidP="009473B6">
            <w:pPr>
              <w:pStyle w:val="BlockText"/>
              <w:spacing w:line="240" w:lineRule="auto"/>
              <w:ind w:left="0" w:right="-72" w:hanging="34"/>
              <w:rPr>
                <w:rFonts w:ascii="Browallia New" w:hAnsi="Browallia New" w:cs="Browallia New"/>
                <w:spacing w:val="-4"/>
                <w:sz w:val="26"/>
                <w:szCs w:val="26"/>
              </w:rPr>
            </w:pPr>
            <w:r w:rsidRPr="00DB41F1">
              <w:rPr>
                <w:rFonts w:ascii="Browallia New" w:hAnsi="Browallia New" w:cs="Browallia New"/>
                <w:spacing w:val="-4"/>
                <w:sz w:val="26"/>
                <w:szCs w:val="26"/>
                <w:lang w:val="en-GB"/>
              </w:rPr>
              <w:t xml:space="preserve">  </w:t>
            </w:r>
            <w:r w:rsidR="00621FFC" w:rsidRPr="00621FFC">
              <w:rPr>
                <w:rFonts w:ascii="Browallia New" w:hAnsi="Browallia New" w:cs="Browallia New"/>
                <w:spacing w:val="-4"/>
                <w:sz w:val="26"/>
                <w:szCs w:val="26"/>
                <w:lang w:val="en-GB"/>
              </w:rPr>
              <w:t>1</w:t>
            </w:r>
            <w:r w:rsidR="00394941" w:rsidRPr="00DB41F1">
              <w:rPr>
                <w:rFonts w:ascii="Browallia New" w:hAnsi="Browallia New" w:cs="Browallia New"/>
                <w:spacing w:val="-4"/>
                <w:sz w:val="26"/>
                <w:szCs w:val="26"/>
                <w:cs/>
                <w:lang w:val="en-GB"/>
              </w:rPr>
              <w:t xml:space="preserve"> โครนาสวีเดน </w:t>
            </w:r>
            <w:r w:rsidR="00394941" w:rsidRPr="00DB41F1">
              <w:rPr>
                <w:rFonts w:ascii="Browallia New" w:hAnsi="Browallia New" w:cs="Browallia New"/>
                <w:spacing w:val="-4"/>
                <w:sz w:val="26"/>
                <w:szCs w:val="26"/>
              </w:rPr>
              <w:t xml:space="preserve">= </w:t>
            </w:r>
            <w:r w:rsidR="00621FFC" w:rsidRPr="00621FFC">
              <w:rPr>
                <w:rFonts w:ascii="Browallia New" w:hAnsi="Browallia New" w:cs="Browallia New"/>
                <w:spacing w:val="-4"/>
                <w:sz w:val="26"/>
                <w:szCs w:val="26"/>
                <w:lang w:val="en-GB"/>
              </w:rPr>
              <w:t>3</w:t>
            </w:r>
            <w:r w:rsidR="00394941"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lang w:val="en-GB"/>
              </w:rPr>
              <w:t>39</w:t>
            </w:r>
            <w:r w:rsidR="00CF5D1E" w:rsidRPr="00DB41F1">
              <w:rPr>
                <w:rFonts w:ascii="Browallia New" w:hAnsi="Browallia New" w:cs="Browallia New" w:hint="cs"/>
                <w:spacing w:val="-4"/>
                <w:sz w:val="26"/>
                <w:szCs w:val="26"/>
                <w:cs/>
                <w:lang w:val="en-GB"/>
              </w:rPr>
              <w:t xml:space="preserve"> บาท</w:t>
            </w:r>
          </w:p>
          <w:p w14:paraId="355FDEBC" w14:textId="6A90BC4C" w:rsidR="00394941" w:rsidRPr="00DB41F1" w:rsidRDefault="00621FFC" w:rsidP="00394941">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100</w:t>
            </w:r>
            <w:r w:rsidR="00394941" w:rsidRPr="00DB41F1">
              <w:rPr>
                <w:rFonts w:ascii="Browallia New" w:hAnsi="Browallia New" w:cs="Browallia New"/>
                <w:sz w:val="26"/>
                <w:szCs w:val="26"/>
                <w:lang w:val="en-GB"/>
              </w:rPr>
              <w:t xml:space="preserve"> </w:t>
            </w:r>
            <w:r w:rsidR="00394941" w:rsidRPr="00DB41F1">
              <w:rPr>
                <w:rFonts w:ascii="Browallia New" w:hAnsi="Browallia New" w:cs="Browallia New"/>
                <w:sz w:val="26"/>
                <w:szCs w:val="26"/>
                <w:cs/>
                <w:lang w:val="en-GB"/>
              </w:rPr>
              <w:t xml:space="preserve">เยน </w:t>
            </w:r>
            <w:r w:rsidR="00394941" w:rsidRPr="00DB41F1">
              <w:rPr>
                <w:rFonts w:ascii="Browallia New" w:hAnsi="Browallia New" w:cs="Browallia New"/>
                <w:sz w:val="26"/>
                <w:szCs w:val="26"/>
              </w:rPr>
              <w:t xml:space="preserve">= </w:t>
            </w:r>
            <w:r w:rsidRPr="00621FFC">
              <w:rPr>
                <w:rFonts w:ascii="Browallia New" w:hAnsi="Browallia New" w:cs="Browallia New"/>
                <w:sz w:val="26"/>
                <w:szCs w:val="26"/>
                <w:lang w:val="en-GB"/>
              </w:rPr>
              <w:t>27</w:t>
            </w:r>
            <w:r w:rsidR="00394941" w:rsidRPr="00DB41F1">
              <w:rPr>
                <w:rFonts w:ascii="Browallia New" w:hAnsi="Browallia New" w:cs="Browallia New"/>
                <w:sz w:val="26"/>
                <w:szCs w:val="26"/>
                <w:lang w:val="en-GB"/>
              </w:rPr>
              <w:t>.</w:t>
            </w:r>
            <w:r w:rsidRPr="00621FFC">
              <w:rPr>
                <w:rFonts w:ascii="Browallia New" w:hAnsi="Browallia New" w:cs="Browallia New"/>
                <w:sz w:val="26"/>
                <w:szCs w:val="26"/>
                <w:lang w:val="en-GB"/>
              </w:rPr>
              <w:t>74</w:t>
            </w:r>
            <w:r w:rsidR="00CF5D1E" w:rsidRPr="00DB41F1">
              <w:rPr>
                <w:rFonts w:ascii="Browallia New" w:hAnsi="Browallia New" w:cs="Browallia New" w:hint="cs"/>
                <w:sz w:val="26"/>
                <w:szCs w:val="26"/>
                <w:cs/>
                <w:lang w:val="en-GB"/>
              </w:rPr>
              <w:t xml:space="preserve"> บาท</w:t>
            </w:r>
          </w:p>
          <w:p w14:paraId="4AAA568F" w14:textId="5A3B267A" w:rsidR="00394941" w:rsidRPr="00DB41F1" w:rsidRDefault="00621FFC" w:rsidP="00394941">
            <w:pPr>
              <w:pStyle w:val="BlockText"/>
              <w:spacing w:line="240" w:lineRule="auto"/>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1</w:t>
            </w:r>
            <w:r w:rsidR="00394941" w:rsidRPr="00DB41F1">
              <w:rPr>
                <w:rFonts w:ascii="Browallia New" w:hAnsi="Browallia New" w:cs="Browallia New"/>
                <w:sz w:val="26"/>
                <w:szCs w:val="26"/>
              </w:rPr>
              <w:t xml:space="preserve"> </w:t>
            </w:r>
            <w:r w:rsidR="00394941" w:rsidRPr="00DB41F1">
              <w:rPr>
                <w:rFonts w:ascii="Browallia New" w:hAnsi="Browallia New" w:cs="Browallia New"/>
                <w:sz w:val="26"/>
                <w:szCs w:val="26"/>
                <w:cs/>
              </w:rPr>
              <w:t xml:space="preserve">ยูโร </w:t>
            </w:r>
            <w:r w:rsidR="00394941" w:rsidRPr="00DB41F1">
              <w:rPr>
                <w:rFonts w:ascii="Browallia New" w:hAnsi="Browallia New" w:cs="Browallia New"/>
                <w:sz w:val="26"/>
                <w:szCs w:val="26"/>
              </w:rPr>
              <w:t xml:space="preserve">= </w:t>
            </w:r>
            <w:r w:rsidRPr="00621FFC">
              <w:rPr>
                <w:rFonts w:ascii="Browallia New" w:hAnsi="Browallia New" w:cs="Browallia New"/>
                <w:sz w:val="26"/>
                <w:szCs w:val="26"/>
                <w:lang w:val="en-GB"/>
              </w:rPr>
              <w:t>37</w:t>
            </w:r>
            <w:r w:rsidR="00394941" w:rsidRPr="00DB41F1">
              <w:rPr>
                <w:rFonts w:ascii="Browallia New" w:hAnsi="Browallia New" w:cs="Browallia New"/>
                <w:sz w:val="26"/>
                <w:szCs w:val="26"/>
                <w:cs/>
              </w:rPr>
              <w:t>.</w:t>
            </w:r>
            <w:r w:rsidRPr="00621FFC">
              <w:rPr>
                <w:rFonts w:ascii="Browallia New" w:hAnsi="Browallia New" w:cs="Browallia New"/>
                <w:sz w:val="26"/>
                <w:szCs w:val="26"/>
                <w:lang w:val="en-GB"/>
              </w:rPr>
              <w:t>10</w:t>
            </w:r>
            <w:r w:rsidR="00CF5D1E" w:rsidRPr="00DB41F1">
              <w:rPr>
                <w:rFonts w:ascii="Browallia New" w:hAnsi="Browallia New" w:cs="Browallia New" w:hint="cs"/>
                <w:sz w:val="26"/>
                <w:szCs w:val="26"/>
                <w:cs/>
                <w:lang w:val="en-GB"/>
              </w:rPr>
              <w:t xml:space="preserve"> บาท</w:t>
            </w:r>
          </w:p>
        </w:tc>
      </w:tr>
    </w:tbl>
    <w:p w14:paraId="178FB1A1" w14:textId="537418DC" w:rsidR="0073622C" w:rsidRPr="00DB41F1" w:rsidRDefault="0073622C" w:rsidP="0073622C">
      <w:pPr>
        <w:spacing w:line="240" w:lineRule="auto"/>
        <w:rPr>
          <w:rFonts w:ascii="Browallia New" w:hAnsi="Browallia New" w:cs="Browallia New"/>
          <w:sz w:val="10"/>
          <w:szCs w:val="10"/>
        </w:rPr>
      </w:pPr>
    </w:p>
    <w:tbl>
      <w:tblPr>
        <w:tblStyle w:val="TableGridLight"/>
        <w:tblW w:w="5001"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2161"/>
        <w:gridCol w:w="2159"/>
      </w:tblGrid>
      <w:tr w:rsidR="0073622C" w:rsidRPr="00DB41F1" w14:paraId="20CE8D75" w14:textId="77777777" w:rsidTr="008D2DFE">
        <w:tc>
          <w:tcPr>
            <w:tcW w:w="2717" w:type="pct"/>
            <w:shd w:val="clear" w:color="auto" w:fill="auto"/>
            <w:vAlign w:val="bottom"/>
          </w:tcPr>
          <w:p w14:paraId="7E9E1E90" w14:textId="77777777" w:rsidR="0073622C" w:rsidRPr="00DB41F1" w:rsidRDefault="0073622C" w:rsidP="007067BA">
            <w:pPr>
              <w:autoSpaceDE w:val="0"/>
              <w:autoSpaceDN w:val="0"/>
              <w:spacing w:line="240" w:lineRule="auto"/>
              <w:ind w:left="-109"/>
              <w:rPr>
                <w:rFonts w:ascii="Browallia New" w:hAnsi="Browallia New" w:cs="Browallia New"/>
                <w:i/>
                <w:iCs/>
                <w:sz w:val="26"/>
                <w:szCs w:val="26"/>
                <w:cs/>
              </w:rPr>
            </w:pPr>
            <w:r w:rsidRPr="00DB41F1">
              <w:rPr>
                <w:rFonts w:ascii="Browallia New" w:hAnsi="Browallia New" w:cs="Browallia New"/>
                <w:sz w:val="26"/>
                <w:szCs w:val="26"/>
                <w:cs/>
              </w:rPr>
              <w:br w:type="page"/>
            </w:r>
            <w:r w:rsidRPr="00DB41F1">
              <w:rPr>
                <w:rFonts w:ascii="Browallia New" w:hAnsi="Browallia New" w:cs="Browallia New"/>
                <w:sz w:val="26"/>
                <w:szCs w:val="26"/>
              </w:rPr>
              <w:br w:type="page"/>
            </w:r>
          </w:p>
        </w:tc>
        <w:tc>
          <w:tcPr>
            <w:tcW w:w="2282" w:type="pct"/>
            <w:gridSpan w:val="2"/>
            <w:shd w:val="clear" w:color="auto" w:fill="auto"/>
            <w:vAlign w:val="bottom"/>
          </w:tcPr>
          <w:p w14:paraId="1307798B" w14:textId="77777777" w:rsidR="0073622C" w:rsidRPr="00DB41F1" w:rsidRDefault="0073622C" w:rsidP="007067BA">
            <w:pPr>
              <w:pStyle w:val="BlockText"/>
              <w:pBdr>
                <w:bottom w:val="single" w:sz="4" w:space="1" w:color="auto"/>
              </w:pBdr>
              <w:spacing w:line="240" w:lineRule="auto"/>
              <w:ind w:left="0"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r>
      <w:tr w:rsidR="00290D6A" w:rsidRPr="00DB41F1" w14:paraId="23099A2A" w14:textId="77777777" w:rsidTr="008D2DFE">
        <w:tc>
          <w:tcPr>
            <w:tcW w:w="2717" w:type="pct"/>
            <w:shd w:val="clear" w:color="auto" w:fill="auto"/>
            <w:vAlign w:val="bottom"/>
          </w:tcPr>
          <w:p w14:paraId="2F1591AE" w14:textId="77777777" w:rsidR="00290D6A" w:rsidRPr="00DB41F1" w:rsidRDefault="00290D6A" w:rsidP="00290D6A">
            <w:pPr>
              <w:autoSpaceDE w:val="0"/>
              <w:autoSpaceDN w:val="0"/>
              <w:spacing w:line="240" w:lineRule="auto"/>
              <w:ind w:left="-109"/>
              <w:rPr>
                <w:rFonts w:ascii="Browallia New" w:hAnsi="Browallia New" w:cs="Browallia New"/>
                <w:i/>
                <w:iCs/>
                <w:sz w:val="26"/>
                <w:szCs w:val="26"/>
                <w:cs/>
              </w:rPr>
            </w:pPr>
            <w:r w:rsidRPr="00DB41F1">
              <w:rPr>
                <w:rFonts w:ascii="Browallia New" w:hAnsi="Browallia New" w:cs="Browallia New"/>
                <w:i/>
                <w:iCs/>
                <w:sz w:val="26"/>
                <w:szCs w:val="26"/>
                <w:cs/>
              </w:rPr>
              <w:t>สัญญาแลกเปลี่ยนอัตราดอกเบี้ยและเงินต้นต่างสกุลเงิน</w:t>
            </w:r>
          </w:p>
        </w:tc>
        <w:tc>
          <w:tcPr>
            <w:tcW w:w="1142" w:type="pct"/>
            <w:shd w:val="clear" w:color="auto" w:fill="auto"/>
          </w:tcPr>
          <w:p w14:paraId="69828152" w14:textId="12BC4363" w:rsidR="00290D6A" w:rsidRPr="00DB41F1" w:rsidRDefault="00290D6A" w:rsidP="00290D6A">
            <w:pPr>
              <w:pStyle w:val="BlockText"/>
              <w:pBdr>
                <w:bottom w:val="single" w:sz="4" w:space="1" w:color="auto"/>
              </w:pBdr>
              <w:spacing w:line="240" w:lineRule="auto"/>
              <w:ind w:left="0" w:right="-72"/>
              <w:jc w:val="right"/>
              <w:rPr>
                <w:rFonts w:ascii="Browallia New" w:hAnsi="Browallia New" w:cs="Browallia New"/>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lang w:val="en-GB"/>
              </w:rPr>
              <w:t>2566</w:t>
            </w:r>
          </w:p>
        </w:tc>
        <w:tc>
          <w:tcPr>
            <w:tcW w:w="1141" w:type="pct"/>
            <w:vAlign w:val="bottom"/>
          </w:tcPr>
          <w:p w14:paraId="4EA82112" w14:textId="3D9BFF9E" w:rsidR="00290D6A" w:rsidRPr="00DB41F1" w:rsidRDefault="00290D6A" w:rsidP="00290D6A">
            <w:pPr>
              <w:pStyle w:val="BlockText"/>
              <w:pBdr>
                <w:bottom w:val="single" w:sz="4" w:space="1" w:color="auto"/>
              </w:pBd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lang w:val="en-GB"/>
              </w:rPr>
              <w:t>2565</w:t>
            </w:r>
          </w:p>
        </w:tc>
      </w:tr>
      <w:tr w:rsidR="00290D6A" w:rsidRPr="00DB41F1" w14:paraId="52BFF08B" w14:textId="77777777" w:rsidTr="008D2DFE">
        <w:tc>
          <w:tcPr>
            <w:tcW w:w="2717" w:type="pct"/>
            <w:shd w:val="clear" w:color="auto" w:fill="auto"/>
            <w:vAlign w:val="bottom"/>
          </w:tcPr>
          <w:p w14:paraId="426C02F1" w14:textId="77777777" w:rsidR="00290D6A" w:rsidRPr="00DB41F1" w:rsidRDefault="00290D6A" w:rsidP="00290D6A">
            <w:pPr>
              <w:autoSpaceDE w:val="0"/>
              <w:autoSpaceDN w:val="0"/>
              <w:spacing w:line="240" w:lineRule="auto"/>
              <w:ind w:left="-109"/>
              <w:rPr>
                <w:rFonts w:ascii="Browallia New" w:hAnsi="Browallia New" w:cs="Browallia New"/>
                <w:sz w:val="6"/>
                <w:szCs w:val="6"/>
                <w:lang w:val="en-US"/>
              </w:rPr>
            </w:pPr>
          </w:p>
        </w:tc>
        <w:tc>
          <w:tcPr>
            <w:tcW w:w="1142" w:type="pct"/>
            <w:shd w:val="clear" w:color="auto" w:fill="auto"/>
            <w:vAlign w:val="bottom"/>
          </w:tcPr>
          <w:p w14:paraId="44B9AE8B" w14:textId="77777777" w:rsidR="00290D6A" w:rsidRPr="00DB41F1" w:rsidRDefault="00290D6A" w:rsidP="00290D6A">
            <w:pPr>
              <w:pStyle w:val="BlockText"/>
              <w:spacing w:line="240" w:lineRule="auto"/>
              <w:ind w:left="0" w:right="-72"/>
              <w:jc w:val="right"/>
              <w:rPr>
                <w:rFonts w:ascii="Browallia New" w:hAnsi="Browallia New" w:cs="Browallia New"/>
                <w:sz w:val="6"/>
                <w:szCs w:val="6"/>
              </w:rPr>
            </w:pPr>
          </w:p>
        </w:tc>
        <w:tc>
          <w:tcPr>
            <w:tcW w:w="1141" w:type="pct"/>
          </w:tcPr>
          <w:p w14:paraId="2269DFEB" w14:textId="77777777" w:rsidR="00290D6A" w:rsidRPr="00DB41F1" w:rsidRDefault="00290D6A" w:rsidP="00290D6A">
            <w:pPr>
              <w:pStyle w:val="BlockText"/>
              <w:spacing w:line="240" w:lineRule="auto"/>
              <w:ind w:left="0" w:right="-72"/>
              <w:jc w:val="right"/>
              <w:rPr>
                <w:rFonts w:ascii="Browallia New" w:hAnsi="Browallia New" w:cs="Browallia New"/>
                <w:sz w:val="6"/>
                <w:szCs w:val="6"/>
              </w:rPr>
            </w:pPr>
          </w:p>
        </w:tc>
      </w:tr>
      <w:tr w:rsidR="00290D6A" w:rsidRPr="00DB41F1" w14:paraId="55F61524" w14:textId="77777777" w:rsidTr="008D2DFE">
        <w:tc>
          <w:tcPr>
            <w:tcW w:w="2717" w:type="pct"/>
            <w:shd w:val="clear" w:color="auto" w:fill="auto"/>
          </w:tcPr>
          <w:p w14:paraId="287BEADA" w14:textId="77777777" w:rsidR="00290D6A" w:rsidRPr="00DB41F1" w:rsidRDefault="00290D6A" w:rsidP="00290D6A">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มูลค่าตามบัญชี (สินทรัพย์) (พันบาท)</w:t>
            </w:r>
          </w:p>
        </w:tc>
        <w:tc>
          <w:tcPr>
            <w:tcW w:w="1142" w:type="pct"/>
            <w:shd w:val="clear" w:color="auto" w:fill="auto"/>
            <w:vAlign w:val="bottom"/>
          </w:tcPr>
          <w:p w14:paraId="34ED6551" w14:textId="4D00702B" w:rsidR="00290D6A" w:rsidRPr="00DB41F1" w:rsidRDefault="00621FFC" w:rsidP="00290D6A">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110</w:t>
            </w:r>
            <w:r w:rsidR="00E76E8D" w:rsidRPr="00DB41F1">
              <w:rPr>
                <w:rFonts w:ascii="Browallia New" w:hAnsi="Browallia New" w:cs="Browallia New"/>
                <w:sz w:val="26"/>
                <w:szCs w:val="26"/>
              </w:rPr>
              <w:t>,</w:t>
            </w:r>
            <w:r w:rsidRPr="00621FFC">
              <w:rPr>
                <w:rFonts w:ascii="Browallia New" w:hAnsi="Browallia New" w:cs="Browallia New"/>
                <w:sz w:val="26"/>
                <w:szCs w:val="26"/>
                <w:lang w:val="en-GB"/>
              </w:rPr>
              <w:t>924</w:t>
            </w:r>
          </w:p>
        </w:tc>
        <w:tc>
          <w:tcPr>
            <w:tcW w:w="1141" w:type="pct"/>
            <w:vAlign w:val="bottom"/>
          </w:tcPr>
          <w:p w14:paraId="1254B024" w14:textId="1B357C72" w:rsidR="00290D6A" w:rsidRPr="00DB41F1" w:rsidRDefault="00621FFC" w:rsidP="00290D6A">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143</w:t>
            </w:r>
            <w:r w:rsidR="00290D6A" w:rsidRPr="00DB41F1">
              <w:rPr>
                <w:rFonts w:ascii="Browallia New" w:hAnsi="Browallia New" w:cs="Browallia New"/>
                <w:sz w:val="26"/>
                <w:szCs w:val="26"/>
              </w:rPr>
              <w:t>,</w:t>
            </w:r>
            <w:r w:rsidRPr="00621FFC">
              <w:rPr>
                <w:rFonts w:ascii="Browallia New" w:hAnsi="Browallia New" w:cs="Browallia New"/>
                <w:sz w:val="26"/>
                <w:szCs w:val="26"/>
                <w:lang w:val="en-GB"/>
              </w:rPr>
              <w:t>440</w:t>
            </w:r>
          </w:p>
        </w:tc>
      </w:tr>
      <w:tr w:rsidR="00290D6A" w:rsidRPr="00DB41F1" w14:paraId="4DEFC29E" w14:textId="77777777" w:rsidTr="008D2DFE">
        <w:tc>
          <w:tcPr>
            <w:tcW w:w="2717" w:type="pct"/>
            <w:shd w:val="clear" w:color="auto" w:fill="auto"/>
          </w:tcPr>
          <w:p w14:paraId="5C95EB88" w14:textId="77777777" w:rsidR="00290D6A" w:rsidRPr="00DB41F1" w:rsidRDefault="00290D6A" w:rsidP="00B12FAE">
            <w:pPr>
              <w:pStyle w:val="BlockText"/>
              <w:spacing w:line="280" w:lineRule="exact"/>
              <w:ind w:left="-109" w:right="0"/>
              <w:rPr>
                <w:rFonts w:ascii="Browallia New" w:hAnsi="Browallia New" w:cs="Browallia New"/>
                <w:sz w:val="26"/>
                <w:szCs w:val="26"/>
                <w:cs/>
              </w:rPr>
            </w:pPr>
            <w:r w:rsidRPr="00DB41F1">
              <w:rPr>
                <w:rFonts w:ascii="Browallia New" w:hAnsi="Browallia New" w:cs="Browallia New"/>
                <w:sz w:val="26"/>
                <w:szCs w:val="26"/>
                <w:cs/>
              </w:rPr>
              <w:t>มูลค่าตามบัญชี (หนี้สิน) (พันบาท)</w:t>
            </w:r>
          </w:p>
        </w:tc>
        <w:tc>
          <w:tcPr>
            <w:tcW w:w="1142" w:type="pct"/>
            <w:shd w:val="clear" w:color="auto" w:fill="auto"/>
            <w:vAlign w:val="bottom"/>
          </w:tcPr>
          <w:p w14:paraId="7E7997FE" w14:textId="5751AD8D" w:rsidR="00290D6A" w:rsidRPr="00DB41F1" w:rsidRDefault="00621FFC" w:rsidP="00B12FAE">
            <w:pPr>
              <w:pStyle w:val="BlockText"/>
              <w:spacing w:line="280" w:lineRule="exact"/>
              <w:ind w:left="0" w:right="-72"/>
              <w:jc w:val="right"/>
              <w:rPr>
                <w:rFonts w:ascii="Browallia New" w:hAnsi="Browallia New" w:cs="Browallia New"/>
                <w:sz w:val="26"/>
                <w:szCs w:val="26"/>
              </w:rPr>
            </w:pPr>
            <w:r w:rsidRPr="00621FFC">
              <w:rPr>
                <w:rFonts w:ascii="Browallia New" w:hAnsi="Browallia New" w:cs="Browallia New"/>
                <w:sz w:val="26"/>
                <w:szCs w:val="26"/>
                <w:lang w:val="en-GB"/>
              </w:rPr>
              <w:t>53</w:t>
            </w:r>
            <w:r w:rsidR="00E76E8D" w:rsidRPr="00DB41F1">
              <w:rPr>
                <w:rFonts w:ascii="Browallia New" w:hAnsi="Browallia New" w:cs="Browallia New"/>
                <w:sz w:val="26"/>
                <w:szCs w:val="26"/>
              </w:rPr>
              <w:t>,</w:t>
            </w:r>
            <w:r w:rsidRPr="00621FFC">
              <w:rPr>
                <w:rFonts w:ascii="Browallia New" w:hAnsi="Browallia New" w:cs="Browallia New"/>
                <w:sz w:val="26"/>
                <w:szCs w:val="26"/>
                <w:lang w:val="en-GB"/>
              </w:rPr>
              <w:t>231</w:t>
            </w:r>
          </w:p>
        </w:tc>
        <w:tc>
          <w:tcPr>
            <w:tcW w:w="1141" w:type="pct"/>
            <w:vAlign w:val="bottom"/>
          </w:tcPr>
          <w:p w14:paraId="19C8F871" w14:textId="2ECEC1A0" w:rsidR="00290D6A" w:rsidRPr="00DB41F1" w:rsidRDefault="00621FFC" w:rsidP="00B12FAE">
            <w:pPr>
              <w:pStyle w:val="BlockText"/>
              <w:spacing w:line="280" w:lineRule="exact"/>
              <w:ind w:left="0" w:right="-72"/>
              <w:jc w:val="right"/>
              <w:rPr>
                <w:rFonts w:ascii="Browallia New" w:hAnsi="Browallia New" w:cs="Browallia New"/>
                <w:sz w:val="26"/>
                <w:szCs w:val="26"/>
                <w:lang w:val="en-GB"/>
              </w:rPr>
            </w:pPr>
            <w:r w:rsidRPr="00621FFC">
              <w:rPr>
                <w:rFonts w:ascii="Browallia New" w:hAnsi="Browallia New" w:cs="Browallia New"/>
                <w:sz w:val="26"/>
                <w:szCs w:val="26"/>
                <w:lang w:val="en-GB"/>
              </w:rPr>
              <w:t>34</w:t>
            </w:r>
            <w:r w:rsidR="00290D6A" w:rsidRPr="00DB41F1">
              <w:rPr>
                <w:rFonts w:ascii="Browallia New" w:hAnsi="Browallia New" w:cs="Browallia New"/>
                <w:sz w:val="26"/>
                <w:szCs w:val="26"/>
              </w:rPr>
              <w:t>,</w:t>
            </w:r>
            <w:r w:rsidRPr="00621FFC">
              <w:rPr>
                <w:rFonts w:ascii="Browallia New" w:hAnsi="Browallia New" w:cs="Browallia New"/>
                <w:sz w:val="26"/>
                <w:szCs w:val="26"/>
                <w:lang w:val="en-GB"/>
              </w:rPr>
              <w:t>780</w:t>
            </w:r>
          </w:p>
        </w:tc>
      </w:tr>
      <w:tr w:rsidR="00290D6A" w:rsidRPr="00DB41F1" w14:paraId="3D52DAC5" w14:textId="77777777" w:rsidTr="008D2DFE">
        <w:tc>
          <w:tcPr>
            <w:tcW w:w="2717" w:type="pct"/>
            <w:shd w:val="clear" w:color="auto" w:fill="auto"/>
          </w:tcPr>
          <w:p w14:paraId="020A10C0" w14:textId="77777777" w:rsidR="00290D6A" w:rsidRPr="00DB41F1" w:rsidRDefault="00290D6A" w:rsidP="00290D6A">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จำนวนเงินตามสัญญา</w:t>
            </w:r>
            <w:r w:rsidRPr="00DB41F1">
              <w:rPr>
                <w:rFonts w:ascii="Browallia New" w:hAnsi="Browallia New" w:cs="Browallia New"/>
                <w:sz w:val="26"/>
                <w:szCs w:val="26"/>
              </w:rPr>
              <w:t xml:space="preserve"> </w:t>
            </w:r>
            <w:r w:rsidRPr="00DB41F1">
              <w:rPr>
                <w:rFonts w:ascii="Browallia New" w:hAnsi="Browallia New" w:cs="Browallia New"/>
                <w:sz w:val="26"/>
                <w:szCs w:val="26"/>
                <w:lang w:val="en-GB"/>
              </w:rPr>
              <w:t>(</w:t>
            </w:r>
            <w:r w:rsidRPr="00DB41F1">
              <w:rPr>
                <w:rFonts w:ascii="Browallia New" w:hAnsi="Browallia New" w:cs="Browallia New"/>
                <w:sz w:val="26"/>
                <w:szCs w:val="26"/>
                <w:cs/>
                <w:lang w:val="en-GB"/>
              </w:rPr>
              <w:t>พัน</w:t>
            </w:r>
            <w:r w:rsidRPr="00DB41F1">
              <w:rPr>
                <w:rFonts w:ascii="Browallia New" w:hAnsi="Browallia New" w:cs="Browallia New"/>
                <w:sz w:val="26"/>
                <w:szCs w:val="26"/>
                <w:cs/>
              </w:rPr>
              <w:t>ดอลลาร์สหรัฐฯ)</w:t>
            </w:r>
          </w:p>
        </w:tc>
        <w:tc>
          <w:tcPr>
            <w:tcW w:w="1142" w:type="pct"/>
            <w:shd w:val="clear" w:color="auto" w:fill="auto"/>
            <w:vAlign w:val="bottom"/>
          </w:tcPr>
          <w:p w14:paraId="5731580F" w14:textId="235A1767" w:rsidR="00290D6A" w:rsidRPr="00DB41F1" w:rsidRDefault="00621FFC" w:rsidP="00290D6A">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110</w:t>
            </w:r>
            <w:r w:rsidR="00303367" w:rsidRPr="00DB41F1">
              <w:rPr>
                <w:rFonts w:ascii="Browallia New" w:hAnsi="Browallia New" w:cs="Browallia New"/>
                <w:sz w:val="26"/>
                <w:szCs w:val="26"/>
                <w:lang w:val="en-GB"/>
              </w:rPr>
              <w:t>,</w:t>
            </w:r>
            <w:r w:rsidRPr="00621FFC">
              <w:rPr>
                <w:rFonts w:ascii="Browallia New" w:hAnsi="Browallia New" w:cs="Browallia New"/>
                <w:sz w:val="26"/>
                <w:szCs w:val="26"/>
                <w:lang w:val="en-GB"/>
              </w:rPr>
              <w:t>323</w:t>
            </w:r>
          </w:p>
        </w:tc>
        <w:tc>
          <w:tcPr>
            <w:tcW w:w="1141" w:type="pct"/>
            <w:vAlign w:val="bottom"/>
          </w:tcPr>
          <w:p w14:paraId="1B0C2E24" w14:textId="0BCA84BD" w:rsidR="00290D6A" w:rsidRPr="00DB41F1" w:rsidRDefault="00621FFC" w:rsidP="00290D6A">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136</w:t>
            </w:r>
            <w:r w:rsidR="00290D6A" w:rsidRPr="00DB41F1">
              <w:rPr>
                <w:rFonts w:ascii="Browallia New" w:hAnsi="Browallia New" w:cs="Browallia New"/>
                <w:sz w:val="26"/>
                <w:szCs w:val="26"/>
              </w:rPr>
              <w:t>,</w:t>
            </w:r>
            <w:r w:rsidRPr="00621FFC">
              <w:rPr>
                <w:rFonts w:ascii="Browallia New" w:hAnsi="Browallia New" w:cs="Browallia New"/>
                <w:sz w:val="26"/>
                <w:szCs w:val="26"/>
                <w:lang w:val="en-GB"/>
              </w:rPr>
              <w:t>667</w:t>
            </w:r>
          </w:p>
        </w:tc>
      </w:tr>
      <w:tr w:rsidR="00290D6A" w:rsidRPr="00DB41F1" w14:paraId="46B8ED4A" w14:textId="77777777" w:rsidTr="008D2DFE">
        <w:tc>
          <w:tcPr>
            <w:tcW w:w="2717" w:type="pct"/>
            <w:shd w:val="clear" w:color="auto" w:fill="auto"/>
          </w:tcPr>
          <w:p w14:paraId="2E9F7A2E" w14:textId="77777777" w:rsidR="00290D6A" w:rsidRPr="00DB41F1" w:rsidRDefault="00290D6A" w:rsidP="00290D6A">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วันครบกำหนด</w:t>
            </w:r>
          </w:p>
        </w:tc>
        <w:tc>
          <w:tcPr>
            <w:tcW w:w="1142" w:type="pct"/>
            <w:shd w:val="clear" w:color="auto" w:fill="auto"/>
            <w:vAlign w:val="bottom"/>
          </w:tcPr>
          <w:p w14:paraId="25BC0CEF" w14:textId="51220496" w:rsidR="00E76E8D" w:rsidRPr="00DB41F1" w:rsidRDefault="00E76E8D" w:rsidP="00E76E8D">
            <w:pPr>
              <w:pStyle w:val="BlockText"/>
              <w:spacing w:line="240" w:lineRule="auto"/>
              <w:ind w:left="0" w:right="-72"/>
              <w:jc w:val="right"/>
              <w:rPr>
                <w:rFonts w:ascii="Browallia New" w:hAnsi="Browallia New" w:cs="Browallia New"/>
                <w:sz w:val="26"/>
                <w:szCs w:val="26"/>
              </w:rPr>
            </w:pPr>
            <w:r w:rsidRPr="00DB41F1">
              <w:rPr>
                <w:rFonts w:ascii="Browallia New" w:hAnsi="Browallia New" w:cs="Browallia New"/>
                <w:sz w:val="26"/>
                <w:szCs w:val="26"/>
                <w:cs/>
              </w:rPr>
              <w:t xml:space="preserve">เมษายน พ.ศ. </w:t>
            </w:r>
            <w:r w:rsidR="00621FFC" w:rsidRPr="00621FFC">
              <w:rPr>
                <w:rFonts w:ascii="Browallia New" w:hAnsi="Browallia New" w:cs="Browallia New"/>
                <w:sz w:val="26"/>
                <w:szCs w:val="26"/>
                <w:lang w:val="en-GB"/>
              </w:rPr>
              <w:t>2567</w:t>
            </w:r>
            <w:r w:rsidRPr="00DB41F1">
              <w:rPr>
                <w:rFonts w:ascii="Browallia New" w:hAnsi="Browallia New" w:cs="Browallia New"/>
                <w:sz w:val="26"/>
                <w:szCs w:val="26"/>
                <w:cs/>
              </w:rPr>
              <w:t xml:space="preserve"> </w:t>
            </w:r>
          </w:p>
          <w:p w14:paraId="3ACB456D" w14:textId="010202B6" w:rsidR="00290D6A" w:rsidRPr="00DB41F1" w:rsidRDefault="00E76E8D" w:rsidP="00E76E8D">
            <w:pPr>
              <w:pStyle w:val="BlockText"/>
              <w:spacing w:line="240" w:lineRule="auto"/>
              <w:ind w:left="0" w:right="-72"/>
              <w:jc w:val="right"/>
              <w:rPr>
                <w:rFonts w:ascii="Browallia New" w:hAnsi="Browallia New" w:cs="Browallia New"/>
                <w:sz w:val="26"/>
                <w:szCs w:val="26"/>
                <w:cs/>
              </w:rPr>
            </w:pPr>
            <w:r w:rsidRPr="00DB41F1">
              <w:rPr>
                <w:rFonts w:ascii="Browallia New" w:hAnsi="Browallia New" w:cs="Browallia New"/>
                <w:sz w:val="26"/>
                <w:szCs w:val="26"/>
                <w:cs/>
              </w:rPr>
              <w:t xml:space="preserve">- พฤษภาคม พ.ศ. </w:t>
            </w:r>
            <w:r w:rsidR="00621FFC" w:rsidRPr="00621FFC">
              <w:rPr>
                <w:rFonts w:ascii="Browallia New" w:hAnsi="Browallia New" w:cs="Browallia New"/>
                <w:sz w:val="26"/>
                <w:szCs w:val="26"/>
                <w:lang w:val="en-GB"/>
              </w:rPr>
              <w:t>2576</w:t>
            </w:r>
          </w:p>
        </w:tc>
        <w:tc>
          <w:tcPr>
            <w:tcW w:w="1141" w:type="pct"/>
            <w:vAlign w:val="bottom"/>
          </w:tcPr>
          <w:p w14:paraId="47C81B24" w14:textId="2F914D04" w:rsidR="00290D6A" w:rsidRPr="00DB41F1" w:rsidRDefault="00290D6A" w:rsidP="00290D6A">
            <w:pPr>
              <w:pStyle w:val="BlockText"/>
              <w:spacing w:line="240" w:lineRule="auto"/>
              <w:ind w:left="0" w:right="-72"/>
              <w:jc w:val="right"/>
              <w:rPr>
                <w:rFonts w:ascii="Browallia New" w:hAnsi="Browallia New" w:cs="Browallia New"/>
                <w:sz w:val="26"/>
                <w:szCs w:val="26"/>
              </w:rPr>
            </w:pPr>
            <w:r w:rsidRPr="00DB41F1">
              <w:rPr>
                <w:rFonts w:ascii="Browallia New" w:hAnsi="Browallia New" w:cs="Browallia New"/>
                <w:sz w:val="26"/>
                <w:szCs w:val="26"/>
                <w:cs/>
              </w:rPr>
              <w:t xml:space="preserve">เมษายน พ.ศ. </w:t>
            </w:r>
            <w:r w:rsidR="00621FFC" w:rsidRPr="00621FFC">
              <w:rPr>
                <w:rFonts w:ascii="Browallia New" w:hAnsi="Browallia New" w:cs="Browallia New"/>
                <w:sz w:val="26"/>
                <w:szCs w:val="26"/>
                <w:lang w:val="en-GB"/>
              </w:rPr>
              <w:t>2566</w:t>
            </w:r>
            <w:r w:rsidRPr="00DB41F1">
              <w:rPr>
                <w:rFonts w:ascii="Browallia New" w:hAnsi="Browallia New" w:cs="Browallia New"/>
                <w:sz w:val="26"/>
                <w:szCs w:val="26"/>
                <w:cs/>
              </w:rPr>
              <w:t xml:space="preserve"> </w:t>
            </w:r>
          </w:p>
          <w:p w14:paraId="7E561036" w14:textId="2C2B1A34" w:rsidR="00290D6A" w:rsidRPr="00DB41F1" w:rsidRDefault="00290D6A" w:rsidP="00290D6A">
            <w:pPr>
              <w:pStyle w:val="BlockText"/>
              <w:spacing w:line="240" w:lineRule="auto"/>
              <w:ind w:left="0" w:right="-72"/>
              <w:jc w:val="right"/>
              <w:rPr>
                <w:rFonts w:ascii="Browallia New" w:hAnsi="Browallia New" w:cs="Browallia New"/>
                <w:sz w:val="26"/>
                <w:szCs w:val="26"/>
                <w:cs/>
              </w:rPr>
            </w:pPr>
            <w:r w:rsidRPr="00DB41F1">
              <w:rPr>
                <w:rFonts w:ascii="Browallia New" w:hAnsi="Browallia New" w:cs="Browallia New"/>
                <w:sz w:val="26"/>
                <w:szCs w:val="26"/>
                <w:cs/>
              </w:rPr>
              <w:t xml:space="preserve">- พฤษภาคม พ.ศ. </w:t>
            </w:r>
            <w:r w:rsidR="00621FFC" w:rsidRPr="00621FFC">
              <w:rPr>
                <w:rFonts w:ascii="Browallia New" w:hAnsi="Browallia New" w:cs="Browallia New"/>
                <w:sz w:val="26"/>
                <w:szCs w:val="26"/>
                <w:lang w:val="en-GB"/>
              </w:rPr>
              <w:t>2576</w:t>
            </w:r>
          </w:p>
        </w:tc>
      </w:tr>
      <w:tr w:rsidR="00290D6A" w:rsidRPr="00DB41F1" w14:paraId="39AC7915" w14:textId="77777777" w:rsidTr="008D2DFE">
        <w:tc>
          <w:tcPr>
            <w:tcW w:w="2717" w:type="pct"/>
            <w:shd w:val="clear" w:color="auto" w:fill="auto"/>
          </w:tcPr>
          <w:p w14:paraId="3F740B85" w14:textId="77777777" w:rsidR="00290D6A" w:rsidRPr="00DB41F1" w:rsidRDefault="00290D6A" w:rsidP="00B12FAE">
            <w:pPr>
              <w:pStyle w:val="BlockText"/>
              <w:spacing w:line="280" w:lineRule="exact"/>
              <w:ind w:left="-109" w:right="0"/>
              <w:rPr>
                <w:rFonts w:ascii="Browallia New" w:hAnsi="Browallia New" w:cs="Browallia New"/>
                <w:sz w:val="26"/>
                <w:szCs w:val="26"/>
              </w:rPr>
            </w:pPr>
            <w:r w:rsidRPr="00DB41F1">
              <w:rPr>
                <w:rFonts w:ascii="Browallia New" w:hAnsi="Browallia New" w:cs="Browallia New"/>
                <w:sz w:val="26"/>
                <w:szCs w:val="26"/>
                <w:cs/>
              </w:rPr>
              <w:t xml:space="preserve">ค่าอัตราป้องกันความเสี่ยง </w:t>
            </w:r>
            <w:r w:rsidRPr="00DB41F1">
              <w:rPr>
                <w:rFonts w:ascii="Browallia New" w:hAnsi="Browallia New" w:cs="Browallia New"/>
                <w:sz w:val="26"/>
                <w:szCs w:val="26"/>
              </w:rPr>
              <w:t>(Hedge ratio)</w:t>
            </w:r>
          </w:p>
        </w:tc>
        <w:tc>
          <w:tcPr>
            <w:tcW w:w="1142" w:type="pct"/>
            <w:shd w:val="clear" w:color="auto" w:fill="auto"/>
            <w:vAlign w:val="bottom"/>
          </w:tcPr>
          <w:p w14:paraId="61EACCC6" w14:textId="124B707C" w:rsidR="00290D6A" w:rsidRPr="00DB41F1" w:rsidRDefault="00621FFC" w:rsidP="00B12FAE">
            <w:pPr>
              <w:pStyle w:val="BlockText"/>
              <w:spacing w:line="280" w:lineRule="exact"/>
              <w:ind w:left="0" w:right="-72"/>
              <w:jc w:val="right"/>
              <w:rPr>
                <w:rFonts w:ascii="Browallia New" w:hAnsi="Browallia New" w:cs="Browallia New"/>
                <w:sz w:val="26"/>
                <w:szCs w:val="26"/>
              </w:rPr>
            </w:pPr>
            <w:r w:rsidRPr="00621FFC">
              <w:rPr>
                <w:rFonts w:ascii="Browallia New" w:hAnsi="Browallia New" w:cs="Browallia New"/>
                <w:sz w:val="26"/>
                <w:szCs w:val="26"/>
                <w:lang w:val="en-GB"/>
              </w:rPr>
              <w:t>1</w:t>
            </w:r>
            <w:r w:rsidR="00A72C26" w:rsidRPr="00DB41F1">
              <w:rPr>
                <w:rFonts w:ascii="Browallia New" w:hAnsi="Browallia New" w:cs="Browallia New"/>
                <w:sz w:val="26"/>
                <w:szCs w:val="26"/>
              </w:rPr>
              <w:t>:</w:t>
            </w:r>
            <w:r w:rsidRPr="00621FFC">
              <w:rPr>
                <w:rFonts w:ascii="Browallia New" w:hAnsi="Browallia New" w:cs="Browallia New"/>
                <w:sz w:val="26"/>
                <w:szCs w:val="26"/>
                <w:lang w:val="en-GB"/>
              </w:rPr>
              <w:t>1</w:t>
            </w:r>
          </w:p>
        </w:tc>
        <w:tc>
          <w:tcPr>
            <w:tcW w:w="1141" w:type="pct"/>
            <w:vAlign w:val="bottom"/>
          </w:tcPr>
          <w:p w14:paraId="07BEB182" w14:textId="7D6022A3" w:rsidR="00290D6A" w:rsidRPr="00DB41F1" w:rsidRDefault="00621FFC" w:rsidP="00B12FAE">
            <w:pPr>
              <w:pStyle w:val="BlockText"/>
              <w:spacing w:line="280" w:lineRule="exact"/>
              <w:ind w:left="0" w:right="-72"/>
              <w:jc w:val="right"/>
              <w:rPr>
                <w:rFonts w:ascii="Browallia New" w:hAnsi="Browallia New" w:cs="Browallia New"/>
                <w:sz w:val="26"/>
                <w:szCs w:val="26"/>
              </w:rPr>
            </w:pPr>
            <w:r w:rsidRPr="00621FFC">
              <w:rPr>
                <w:rFonts w:ascii="Browallia New" w:hAnsi="Browallia New" w:cs="Browallia New"/>
                <w:sz w:val="26"/>
                <w:szCs w:val="26"/>
                <w:lang w:val="en-GB"/>
              </w:rPr>
              <w:t>1</w:t>
            </w:r>
            <w:r w:rsidR="00290D6A" w:rsidRPr="00DB41F1">
              <w:rPr>
                <w:rFonts w:ascii="Browallia New" w:hAnsi="Browallia New" w:cs="Browallia New"/>
                <w:sz w:val="26"/>
                <w:szCs w:val="26"/>
              </w:rPr>
              <w:t>:</w:t>
            </w:r>
            <w:r w:rsidRPr="00621FFC">
              <w:rPr>
                <w:rFonts w:ascii="Browallia New" w:hAnsi="Browallia New" w:cs="Browallia New"/>
                <w:sz w:val="26"/>
                <w:szCs w:val="26"/>
                <w:lang w:val="en-GB"/>
              </w:rPr>
              <w:t>1</w:t>
            </w:r>
          </w:p>
        </w:tc>
      </w:tr>
      <w:tr w:rsidR="00290D6A" w:rsidRPr="00DB41F1" w14:paraId="52DB176B" w14:textId="77777777" w:rsidTr="008D2DFE">
        <w:trPr>
          <w:trHeight w:val="610"/>
        </w:trPr>
        <w:tc>
          <w:tcPr>
            <w:tcW w:w="2717" w:type="pct"/>
            <w:shd w:val="clear" w:color="auto" w:fill="auto"/>
          </w:tcPr>
          <w:p w14:paraId="28ADDE97" w14:textId="77777777" w:rsidR="00290D6A" w:rsidRPr="00DB41F1" w:rsidRDefault="00290D6A" w:rsidP="00B12FAE">
            <w:pPr>
              <w:pStyle w:val="BlockText"/>
              <w:spacing w:line="280" w:lineRule="exact"/>
              <w:ind w:left="-109" w:right="0"/>
              <w:rPr>
                <w:rFonts w:ascii="Browallia New" w:hAnsi="Browallia New" w:cs="Browallia New"/>
                <w:sz w:val="26"/>
                <w:szCs w:val="26"/>
              </w:rPr>
            </w:pPr>
            <w:r w:rsidRPr="00DB41F1">
              <w:rPr>
                <w:rFonts w:ascii="Browallia New" w:hAnsi="Browallia New" w:cs="Browallia New"/>
                <w:sz w:val="26"/>
                <w:szCs w:val="26"/>
                <w:cs/>
              </w:rPr>
              <w:t xml:space="preserve">การเปลี่ยนแปลงในมูลค่าที่ไม่รวมส่วนต่างอัตราดอกเบี้ย </w:t>
            </w:r>
          </w:p>
          <w:p w14:paraId="31411708" w14:textId="77777777" w:rsidR="00290D6A" w:rsidRPr="00DB41F1" w:rsidRDefault="00290D6A" w:rsidP="00B12FAE">
            <w:pPr>
              <w:pStyle w:val="BlockText"/>
              <w:spacing w:line="280" w:lineRule="exact"/>
              <w:ind w:left="-109" w:right="0"/>
              <w:rPr>
                <w:rFonts w:ascii="Browallia New" w:hAnsi="Browallia New" w:cs="Browallia New"/>
                <w:sz w:val="26"/>
                <w:szCs w:val="26"/>
              </w:rPr>
            </w:pPr>
            <w:r w:rsidRPr="00DB41F1">
              <w:rPr>
                <w:rFonts w:ascii="Browallia New" w:hAnsi="Browallia New" w:cs="Browallia New"/>
                <w:sz w:val="26"/>
                <w:szCs w:val="26"/>
              </w:rPr>
              <w:t xml:space="preserve">   (</w:t>
            </w:r>
            <w:proofErr w:type="gramStart"/>
            <w:r w:rsidRPr="00DB41F1">
              <w:rPr>
                <w:rFonts w:ascii="Browallia New" w:hAnsi="Browallia New" w:cs="Browallia New"/>
                <w:sz w:val="26"/>
                <w:szCs w:val="26"/>
              </w:rPr>
              <w:t>currency</w:t>
            </w:r>
            <w:proofErr w:type="gramEnd"/>
            <w:r w:rsidRPr="00DB41F1">
              <w:rPr>
                <w:rFonts w:ascii="Browallia New" w:hAnsi="Browallia New" w:cs="Browallia New"/>
                <w:sz w:val="26"/>
                <w:szCs w:val="26"/>
              </w:rPr>
              <w:t xml:space="preserve"> basis spread) </w:t>
            </w:r>
            <w:r w:rsidRPr="00DB41F1">
              <w:rPr>
                <w:rFonts w:ascii="Browallia New" w:hAnsi="Browallia New" w:cs="Browallia New"/>
                <w:sz w:val="26"/>
                <w:szCs w:val="26"/>
                <w:cs/>
              </w:rPr>
              <w:t>ของเครื่องมือป้องกันความเสี่ยงที่คง</w:t>
            </w:r>
          </w:p>
          <w:p w14:paraId="291D4F05" w14:textId="77777777" w:rsidR="00290D6A" w:rsidRPr="00DB41F1" w:rsidRDefault="00290D6A" w:rsidP="00B12FAE">
            <w:pPr>
              <w:pStyle w:val="BlockText"/>
              <w:spacing w:line="280" w:lineRule="exact"/>
              <w:ind w:left="-109" w:right="0"/>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เหลืออยู่ตั้งแต่วันเริ่มต้นการป้องกันความเสี่ยง (พันบาท)</w:t>
            </w:r>
          </w:p>
        </w:tc>
        <w:tc>
          <w:tcPr>
            <w:tcW w:w="1142" w:type="pct"/>
            <w:shd w:val="clear" w:color="auto" w:fill="auto"/>
            <w:vAlign w:val="bottom"/>
          </w:tcPr>
          <w:p w14:paraId="646D46BC" w14:textId="3CCCDF43" w:rsidR="00290D6A" w:rsidRPr="00DB41F1" w:rsidRDefault="00A72C26" w:rsidP="00B12FAE">
            <w:pPr>
              <w:pStyle w:val="BlockText"/>
              <w:spacing w:line="280" w:lineRule="exact"/>
              <w:ind w:left="0"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lang w:val="en-GB"/>
              </w:rPr>
              <w:t>33</w:t>
            </w:r>
            <w:r w:rsidRPr="00DB41F1">
              <w:rPr>
                <w:rFonts w:ascii="Browallia New" w:hAnsi="Browallia New" w:cs="Browallia New"/>
                <w:sz w:val="26"/>
                <w:szCs w:val="26"/>
              </w:rPr>
              <w:t>,</w:t>
            </w:r>
            <w:r w:rsidR="00621FFC" w:rsidRPr="00621FFC">
              <w:rPr>
                <w:rFonts w:ascii="Browallia New" w:hAnsi="Browallia New" w:cs="Browallia New"/>
                <w:sz w:val="26"/>
                <w:szCs w:val="26"/>
                <w:lang w:val="en-GB"/>
              </w:rPr>
              <w:t>655</w:t>
            </w:r>
            <w:r w:rsidRPr="00DB41F1">
              <w:rPr>
                <w:rFonts w:ascii="Browallia New" w:hAnsi="Browallia New" w:cs="Browallia New"/>
                <w:sz w:val="26"/>
                <w:szCs w:val="26"/>
              </w:rPr>
              <w:t>)</w:t>
            </w:r>
          </w:p>
        </w:tc>
        <w:tc>
          <w:tcPr>
            <w:tcW w:w="1141" w:type="pct"/>
            <w:vAlign w:val="bottom"/>
          </w:tcPr>
          <w:p w14:paraId="4F3F84EB" w14:textId="29CE6710" w:rsidR="00290D6A" w:rsidRPr="00DB41F1" w:rsidRDefault="00621FFC" w:rsidP="00B12FAE">
            <w:pPr>
              <w:pStyle w:val="BlockText"/>
              <w:spacing w:line="280" w:lineRule="exact"/>
              <w:ind w:left="0" w:right="-72"/>
              <w:jc w:val="right"/>
              <w:rPr>
                <w:rFonts w:ascii="Browallia New" w:hAnsi="Browallia New" w:cs="Browallia New"/>
                <w:sz w:val="26"/>
                <w:szCs w:val="26"/>
              </w:rPr>
            </w:pPr>
            <w:r w:rsidRPr="00621FFC">
              <w:rPr>
                <w:rFonts w:ascii="Browallia New" w:hAnsi="Browallia New" w:cs="Browallia New"/>
                <w:sz w:val="26"/>
                <w:szCs w:val="26"/>
                <w:lang w:val="en-GB"/>
              </w:rPr>
              <w:t>95</w:t>
            </w:r>
            <w:r w:rsidR="00290D6A" w:rsidRPr="00DB41F1">
              <w:rPr>
                <w:rFonts w:ascii="Browallia New" w:hAnsi="Browallia New" w:cs="Browallia New"/>
                <w:sz w:val="26"/>
                <w:szCs w:val="26"/>
              </w:rPr>
              <w:t>,</w:t>
            </w:r>
            <w:r w:rsidRPr="00621FFC">
              <w:rPr>
                <w:rFonts w:ascii="Browallia New" w:hAnsi="Browallia New" w:cs="Browallia New"/>
                <w:sz w:val="26"/>
                <w:szCs w:val="26"/>
                <w:lang w:val="en-GB"/>
              </w:rPr>
              <w:t>841</w:t>
            </w:r>
          </w:p>
        </w:tc>
      </w:tr>
      <w:tr w:rsidR="00290D6A" w:rsidRPr="00DB41F1" w14:paraId="63B8F243" w14:textId="77777777" w:rsidTr="008D2DFE">
        <w:tc>
          <w:tcPr>
            <w:tcW w:w="2717" w:type="pct"/>
            <w:shd w:val="clear" w:color="auto" w:fill="auto"/>
          </w:tcPr>
          <w:p w14:paraId="3A1E3ADD" w14:textId="77777777" w:rsidR="00290D6A" w:rsidRPr="00DB41F1" w:rsidRDefault="00290D6A" w:rsidP="00290D6A">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การเปลี่ยนแปลงในมูลค่าของรายการที่ถูกป้องกันความเสี่ยงที่ใช้ในการ</w:t>
            </w:r>
          </w:p>
          <w:p w14:paraId="34C505B4" w14:textId="77777777" w:rsidR="00290D6A" w:rsidRPr="00DB41F1" w:rsidRDefault="00290D6A" w:rsidP="00290D6A">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 xml:space="preserve">   พิจารณาความไม่มีประสิทธิผลของการป้องกันความเสี่ยง (พันบาท)</w:t>
            </w:r>
          </w:p>
        </w:tc>
        <w:tc>
          <w:tcPr>
            <w:tcW w:w="1142" w:type="pct"/>
            <w:shd w:val="clear" w:color="auto" w:fill="auto"/>
            <w:vAlign w:val="bottom"/>
          </w:tcPr>
          <w:p w14:paraId="0578A6EE" w14:textId="3D7D645F" w:rsidR="00290D6A" w:rsidRPr="00DB41F1" w:rsidRDefault="00621FFC" w:rsidP="00290D6A">
            <w:pPr>
              <w:pStyle w:val="BlockText"/>
              <w:spacing w:line="240" w:lineRule="auto"/>
              <w:ind w:left="0" w:right="-72"/>
              <w:jc w:val="right"/>
              <w:rPr>
                <w:rFonts w:ascii="Browallia New" w:hAnsi="Browallia New" w:cs="Browallia New"/>
                <w:sz w:val="26"/>
                <w:szCs w:val="26"/>
              </w:rPr>
            </w:pPr>
            <w:r w:rsidRPr="00621FFC">
              <w:rPr>
                <w:rFonts w:ascii="Browallia New" w:hAnsi="Browallia New" w:cs="Browallia New"/>
                <w:sz w:val="26"/>
                <w:szCs w:val="26"/>
                <w:lang w:val="en-GB"/>
              </w:rPr>
              <w:t>74</w:t>
            </w:r>
            <w:r w:rsidR="002E52DC" w:rsidRPr="00DB41F1">
              <w:rPr>
                <w:rFonts w:ascii="Browallia New" w:hAnsi="Browallia New" w:cs="Browallia New"/>
                <w:sz w:val="26"/>
                <w:szCs w:val="26"/>
              </w:rPr>
              <w:t>,</w:t>
            </w:r>
            <w:r w:rsidRPr="00621FFC">
              <w:rPr>
                <w:rFonts w:ascii="Browallia New" w:hAnsi="Browallia New" w:cs="Browallia New"/>
                <w:sz w:val="26"/>
                <w:szCs w:val="26"/>
                <w:lang w:val="en-GB"/>
              </w:rPr>
              <w:t>489</w:t>
            </w:r>
          </w:p>
        </w:tc>
        <w:tc>
          <w:tcPr>
            <w:tcW w:w="1141" w:type="pct"/>
            <w:vAlign w:val="bottom"/>
          </w:tcPr>
          <w:p w14:paraId="00A8B874" w14:textId="2D0BF54C" w:rsidR="00290D6A" w:rsidRPr="00DB41F1" w:rsidRDefault="00290D6A" w:rsidP="00290D6A">
            <w:pPr>
              <w:pStyle w:val="BlockText"/>
              <w:spacing w:line="240" w:lineRule="auto"/>
              <w:ind w:left="0"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lang w:val="en-GB"/>
              </w:rPr>
              <w:t>99</w:t>
            </w:r>
            <w:r w:rsidRPr="00DB41F1">
              <w:rPr>
                <w:rFonts w:ascii="Browallia New" w:hAnsi="Browallia New" w:cs="Browallia New"/>
                <w:sz w:val="26"/>
                <w:szCs w:val="26"/>
              </w:rPr>
              <w:t>,</w:t>
            </w:r>
            <w:r w:rsidR="00621FFC" w:rsidRPr="00621FFC">
              <w:rPr>
                <w:rFonts w:ascii="Browallia New" w:hAnsi="Browallia New" w:cs="Browallia New"/>
                <w:sz w:val="26"/>
                <w:szCs w:val="26"/>
                <w:lang w:val="en-GB"/>
              </w:rPr>
              <w:t>701</w:t>
            </w:r>
            <w:r w:rsidRPr="00DB41F1">
              <w:rPr>
                <w:rFonts w:ascii="Browallia New" w:hAnsi="Browallia New" w:cs="Browallia New"/>
                <w:sz w:val="26"/>
                <w:szCs w:val="26"/>
              </w:rPr>
              <w:t>)</w:t>
            </w:r>
          </w:p>
        </w:tc>
      </w:tr>
      <w:tr w:rsidR="00290D6A" w:rsidRPr="00DB41F1" w14:paraId="4A2FDDB5" w14:textId="77777777" w:rsidTr="008D2DFE">
        <w:tc>
          <w:tcPr>
            <w:tcW w:w="2717" w:type="pct"/>
            <w:shd w:val="clear" w:color="auto" w:fill="auto"/>
          </w:tcPr>
          <w:p w14:paraId="4932D00E" w14:textId="77777777" w:rsidR="00290D6A" w:rsidRPr="00DB41F1" w:rsidRDefault="00290D6A" w:rsidP="00290D6A">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cs/>
              </w:rPr>
              <w:t>อัตราแลกเปลี่ยนที่ใช้ป้องกันความเสี่ยงถัวเฉลี่ยถ่วงน้ำหนักสำหรับปี</w:t>
            </w:r>
            <w:r w:rsidRPr="00DB41F1">
              <w:rPr>
                <w:rFonts w:ascii="Browallia New" w:hAnsi="Browallia New" w:cs="Browallia New"/>
                <w:sz w:val="26"/>
                <w:szCs w:val="26"/>
              </w:rPr>
              <w:t xml:space="preserve"> </w:t>
            </w:r>
          </w:p>
          <w:p w14:paraId="3D64749D" w14:textId="77777777" w:rsidR="00290D6A" w:rsidRPr="00DB41F1" w:rsidRDefault="00290D6A" w:rsidP="00290D6A">
            <w:pPr>
              <w:pStyle w:val="BlockText"/>
              <w:spacing w:line="240" w:lineRule="auto"/>
              <w:ind w:left="-109" w:right="0"/>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รวมค่าสะท้อนส่วนต่างของอัตราดอกเบี้ยในสองสกุล </w:t>
            </w:r>
          </w:p>
          <w:p w14:paraId="51DA8878" w14:textId="77777777" w:rsidR="00290D6A" w:rsidRPr="00DB41F1" w:rsidRDefault="00290D6A" w:rsidP="00290D6A">
            <w:pPr>
              <w:pStyle w:val="BlockText"/>
              <w:spacing w:line="240" w:lineRule="auto"/>
              <w:ind w:left="-109" w:right="0"/>
              <w:rPr>
                <w:rFonts w:ascii="Browallia New" w:hAnsi="Browallia New" w:cs="Browallia New"/>
                <w:sz w:val="26"/>
                <w:szCs w:val="26"/>
                <w:cs/>
              </w:rPr>
            </w:pPr>
            <w:r w:rsidRPr="00DB41F1">
              <w:rPr>
                <w:rFonts w:ascii="Browallia New" w:hAnsi="Browallia New" w:cs="Browallia New"/>
                <w:sz w:val="26"/>
                <w:szCs w:val="26"/>
              </w:rPr>
              <w:t xml:space="preserve">   (Forward points)</w:t>
            </w:r>
            <w:r w:rsidRPr="00DB41F1">
              <w:rPr>
                <w:rFonts w:ascii="Browallia New" w:hAnsi="Browallia New" w:cs="Browallia New"/>
                <w:sz w:val="26"/>
                <w:szCs w:val="26"/>
                <w:cs/>
              </w:rPr>
              <w:t>)</w:t>
            </w:r>
          </w:p>
        </w:tc>
        <w:tc>
          <w:tcPr>
            <w:tcW w:w="1142" w:type="pct"/>
            <w:shd w:val="clear" w:color="auto" w:fill="auto"/>
            <w:vAlign w:val="bottom"/>
          </w:tcPr>
          <w:p w14:paraId="47B250D7" w14:textId="33E4D213" w:rsidR="00290D6A" w:rsidRPr="00DB41F1" w:rsidRDefault="00621FFC" w:rsidP="008D2DFE">
            <w:pPr>
              <w:pStyle w:val="BlockText"/>
              <w:spacing w:line="240" w:lineRule="auto"/>
              <w:ind w:right="-72"/>
              <w:rPr>
                <w:rFonts w:ascii="Browallia New" w:hAnsi="Browallia New" w:cs="Browallia New"/>
                <w:sz w:val="26"/>
                <w:szCs w:val="26"/>
                <w:cs/>
              </w:rPr>
            </w:pPr>
            <w:r w:rsidRPr="00621FFC">
              <w:rPr>
                <w:rFonts w:ascii="Browallia New" w:hAnsi="Browallia New" w:cs="Browallia New"/>
                <w:spacing w:val="-6"/>
                <w:sz w:val="26"/>
                <w:szCs w:val="26"/>
                <w:lang w:val="en-GB"/>
              </w:rPr>
              <w:t>1</w:t>
            </w:r>
            <w:r w:rsidR="002E52DC" w:rsidRPr="00DB41F1">
              <w:rPr>
                <w:rFonts w:ascii="Browallia New" w:hAnsi="Browallia New" w:cs="Browallia New"/>
                <w:spacing w:val="-6"/>
                <w:sz w:val="26"/>
                <w:szCs w:val="26"/>
                <w:lang w:val="en-GB"/>
              </w:rPr>
              <w:t xml:space="preserve"> </w:t>
            </w:r>
            <w:r w:rsidR="002E52DC" w:rsidRPr="00DB41F1">
              <w:rPr>
                <w:rFonts w:ascii="Browallia New" w:hAnsi="Browallia New" w:cs="Browallia New"/>
                <w:spacing w:val="-6"/>
                <w:sz w:val="26"/>
                <w:szCs w:val="26"/>
                <w:cs/>
                <w:lang w:val="en-GB"/>
              </w:rPr>
              <w:t>ดอลลาร์สหรัฐฯ</w:t>
            </w:r>
            <w:r w:rsidR="002E52DC" w:rsidRPr="00DB41F1">
              <w:rPr>
                <w:rFonts w:ascii="Browallia New" w:hAnsi="Browallia New" w:cs="Browallia New"/>
                <w:spacing w:val="-6"/>
                <w:sz w:val="26"/>
                <w:szCs w:val="26"/>
                <w:lang w:val="en-GB"/>
              </w:rPr>
              <w:t xml:space="preserve"> = </w:t>
            </w:r>
            <w:r w:rsidRPr="00621FFC">
              <w:rPr>
                <w:rFonts w:ascii="Browallia New" w:hAnsi="Browallia New" w:cs="Browallia New"/>
                <w:spacing w:val="-6"/>
                <w:sz w:val="26"/>
                <w:szCs w:val="26"/>
                <w:lang w:val="en-GB"/>
              </w:rPr>
              <w:t>33</w:t>
            </w:r>
            <w:r w:rsidR="002E52DC" w:rsidRPr="00DB41F1">
              <w:rPr>
                <w:rFonts w:ascii="Browallia New" w:hAnsi="Browallia New" w:cs="Browallia New"/>
                <w:spacing w:val="-6"/>
                <w:sz w:val="26"/>
                <w:szCs w:val="26"/>
                <w:lang w:val="en-GB"/>
              </w:rPr>
              <w:t>.</w:t>
            </w:r>
            <w:r w:rsidRPr="00621FFC">
              <w:rPr>
                <w:rFonts w:ascii="Browallia New" w:hAnsi="Browallia New" w:cs="Browallia New"/>
                <w:spacing w:val="-6"/>
                <w:sz w:val="26"/>
                <w:szCs w:val="26"/>
                <w:lang w:val="en-GB"/>
              </w:rPr>
              <w:t>62</w:t>
            </w:r>
            <w:r w:rsidR="008D2DFE" w:rsidRPr="00DB41F1">
              <w:rPr>
                <w:rFonts w:ascii="Browallia New" w:hAnsi="Browallia New" w:cs="Browallia New"/>
                <w:spacing w:val="-6"/>
                <w:sz w:val="26"/>
                <w:szCs w:val="26"/>
                <w:lang w:val="en-GB"/>
              </w:rPr>
              <w:t xml:space="preserve"> </w:t>
            </w:r>
            <w:r w:rsidR="008D2DFE" w:rsidRPr="00DB41F1">
              <w:rPr>
                <w:rFonts w:ascii="Browallia New" w:hAnsi="Browallia New" w:cs="Browallia New" w:hint="cs"/>
                <w:spacing w:val="-6"/>
                <w:sz w:val="26"/>
                <w:szCs w:val="26"/>
                <w:cs/>
                <w:lang w:val="en-GB"/>
              </w:rPr>
              <w:t>บาท</w:t>
            </w:r>
          </w:p>
        </w:tc>
        <w:tc>
          <w:tcPr>
            <w:tcW w:w="1141" w:type="pct"/>
            <w:vAlign w:val="bottom"/>
          </w:tcPr>
          <w:p w14:paraId="1ED41B81" w14:textId="2126C93F" w:rsidR="00290D6A" w:rsidRPr="00DB41F1" w:rsidRDefault="00621FFC" w:rsidP="008D2DFE">
            <w:pPr>
              <w:pStyle w:val="BlockText"/>
              <w:spacing w:line="240" w:lineRule="auto"/>
              <w:ind w:right="-72"/>
              <w:rPr>
                <w:rFonts w:ascii="Browallia New" w:hAnsi="Browallia New" w:cs="Browallia New"/>
                <w:spacing w:val="-6"/>
                <w:sz w:val="26"/>
                <w:szCs w:val="26"/>
                <w:cs/>
                <w:lang w:val="en-GB"/>
              </w:rPr>
            </w:pPr>
            <w:r w:rsidRPr="00621FFC">
              <w:rPr>
                <w:rFonts w:ascii="Browallia New" w:hAnsi="Browallia New" w:cs="Browallia New"/>
                <w:spacing w:val="-6"/>
                <w:sz w:val="26"/>
                <w:szCs w:val="26"/>
                <w:lang w:val="en-GB"/>
              </w:rPr>
              <w:t>1</w:t>
            </w:r>
            <w:r w:rsidR="00290D6A" w:rsidRPr="00DB41F1">
              <w:rPr>
                <w:rFonts w:ascii="Browallia New" w:hAnsi="Browallia New" w:cs="Browallia New"/>
                <w:spacing w:val="-6"/>
                <w:sz w:val="26"/>
                <w:szCs w:val="26"/>
                <w:lang w:val="en-GB"/>
              </w:rPr>
              <w:t xml:space="preserve"> </w:t>
            </w:r>
            <w:r w:rsidR="00290D6A" w:rsidRPr="00DB41F1">
              <w:rPr>
                <w:rFonts w:ascii="Browallia New" w:hAnsi="Browallia New" w:cs="Browallia New"/>
                <w:spacing w:val="-6"/>
                <w:sz w:val="26"/>
                <w:szCs w:val="26"/>
                <w:cs/>
                <w:lang w:val="en-GB"/>
              </w:rPr>
              <w:t>ดอลลาร์สหรัฐฯ</w:t>
            </w:r>
            <w:r w:rsidR="00290D6A" w:rsidRPr="00DB41F1">
              <w:rPr>
                <w:rFonts w:ascii="Browallia New" w:hAnsi="Browallia New" w:cs="Browallia New"/>
                <w:spacing w:val="-6"/>
                <w:sz w:val="26"/>
                <w:szCs w:val="26"/>
                <w:lang w:val="en-GB"/>
              </w:rPr>
              <w:t xml:space="preserve"> = </w:t>
            </w:r>
            <w:r w:rsidRPr="00621FFC">
              <w:rPr>
                <w:rFonts w:ascii="Browallia New" w:hAnsi="Browallia New" w:cs="Browallia New"/>
                <w:spacing w:val="-6"/>
                <w:sz w:val="26"/>
                <w:szCs w:val="26"/>
                <w:lang w:val="en-GB"/>
              </w:rPr>
              <w:t>33</w:t>
            </w:r>
            <w:r w:rsidR="00290D6A" w:rsidRPr="00DB41F1">
              <w:rPr>
                <w:rFonts w:ascii="Browallia New" w:hAnsi="Browallia New" w:cs="Browallia New"/>
                <w:spacing w:val="-6"/>
                <w:sz w:val="26"/>
                <w:szCs w:val="26"/>
                <w:lang w:val="en-GB"/>
              </w:rPr>
              <w:t>.</w:t>
            </w:r>
            <w:r w:rsidRPr="00621FFC">
              <w:rPr>
                <w:rFonts w:ascii="Browallia New" w:hAnsi="Browallia New" w:cs="Browallia New"/>
                <w:spacing w:val="-6"/>
                <w:sz w:val="26"/>
                <w:szCs w:val="26"/>
                <w:lang w:val="en-GB"/>
              </w:rPr>
              <w:t>60</w:t>
            </w:r>
            <w:r w:rsidR="008D2DFE" w:rsidRPr="00DB41F1">
              <w:rPr>
                <w:rFonts w:ascii="Browallia New" w:hAnsi="Browallia New" w:cs="Browallia New"/>
                <w:spacing w:val="-6"/>
                <w:sz w:val="26"/>
                <w:szCs w:val="26"/>
                <w:lang w:val="en-GB"/>
              </w:rPr>
              <w:t xml:space="preserve"> </w:t>
            </w:r>
            <w:r w:rsidR="008D2DFE" w:rsidRPr="00DB41F1">
              <w:rPr>
                <w:rFonts w:ascii="Browallia New" w:hAnsi="Browallia New" w:cs="Browallia New" w:hint="cs"/>
                <w:spacing w:val="-6"/>
                <w:sz w:val="26"/>
                <w:szCs w:val="26"/>
                <w:cs/>
                <w:lang w:val="en-GB"/>
              </w:rPr>
              <w:t>บาท</w:t>
            </w:r>
          </w:p>
        </w:tc>
      </w:tr>
      <w:tr w:rsidR="00290D6A" w:rsidRPr="00DB41F1" w14:paraId="2BE06B99" w14:textId="77777777" w:rsidTr="008D2DFE">
        <w:tc>
          <w:tcPr>
            <w:tcW w:w="2717" w:type="pct"/>
            <w:shd w:val="clear" w:color="auto" w:fill="auto"/>
          </w:tcPr>
          <w:p w14:paraId="61AA03E3" w14:textId="777E734B" w:rsidR="00290D6A" w:rsidRPr="00DB41F1" w:rsidRDefault="00290D6A" w:rsidP="00290D6A">
            <w:pPr>
              <w:pStyle w:val="BlockText"/>
              <w:spacing w:line="240" w:lineRule="auto"/>
              <w:ind w:left="-109" w:right="0"/>
              <w:rPr>
                <w:rFonts w:ascii="Browallia New" w:hAnsi="Browallia New" w:cs="Browallia New"/>
                <w:spacing w:val="-8"/>
                <w:sz w:val="26"/>
                <w:szCs w:val="26"/>
                <w:lang w:val="en-GB"/>
              </w:rPr>
            </w:pPr>
            <w:r w:rsidRPr="00DB41F1">
              <w:rPr>
                <w:rFonts w:ascii="Browallia New" w:hAnsi="Browallia New" w:cs="Browallia New"/>
                <w:spacing w:val="-8"/>
                <w:sz w:val="26"/>
                <w:szCs w:val="26"/>
                <w:cs/>
              </w:rPr>
              <w:t xml:space="preserve">อัตราดอกเบี้ยที่ป้องกันความเสี่ยงถัวเฉลี่ยถ่วงน้ำหนักสำหรับปี </w:t>
            </w:r>
            <w:r w:rsidRPr="00DB41F1">
              <w:rPr>
                <w:rFonts w:ascii="Browallia New" w:hAnsi="Browallia New" w:cs="Browallia New"/>
                <w:spacing w:val="-8"/>
                <w:sz w:val="26"/>
                <w:szCs w:val="26"/>
              </w:rPr>
              <w:t>(swap rate)</w:t>
            </w:r>
          </w:p>
        </w:tc>
        <w:tc>
          <w:tcPr>
            <w:tcW w:w="1142" w:type="pct"/>
            <w:shd w:val="clear" w:color="auto" w:fill="auto"/>
            <w:vAlign w:val="bottom"/>
          </w:tcPr>
          <w:p w14:paraId="52640989" w14:textId="05D1DAE6" w:rsidR="00290D6A" w:rsidRPr="00DB41F1" w:rsidRDefault="000F36FE" w:rsidP="00290D6A">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hint="cs"/>
                <w:sz w:val="26"/>
                <w:szCs w:val="26"/>
                <w:cs/>
                <w:lang w:val="en-GB"/>
              </w:rPr>
              <w:t xml:space="preserve">ร้อยละ </w:t>
            </w:r>
            <w:r w:rsidR="00621FFC" w:rsidRPr="00621FFC">
              <w:rPr>
                <w:rFonts w:ascii="Browallia New" w:hAnsi="Browallia New" w:cs="Browallia New"/>
                <w:sz w:val="26"/>
                <w:szCs w:val="26"/>
                <w:lang w:val="en-GB"/>
              </w:rPr>
              <w:t>4</w:t>
            </w:r>
            <w:r w:rsidRPr="00DB41F1">
              <w:rPr>
                <w:rFonts w:ascii="Browallia New" w:hAnsi="Browallia New" w:cs="Browallia New"/>
                <w:sz w:val="26"/>
                <w:szCs w:val="26"/>
                <w:lang w:val="en-GB"/>
              </w:rPr>
              <w:t>.</w:t>
            </w:r>
            <w:r w:rsidR="00621FFC" w:rsidRPr="00621FFC">
              <w:rPr>
                <w:rFonts w:ascii="Browallia New" w:hAnsi="Browallia New" w:cs="Browallia New"/>
                <w:sz w:val="26"/>
                <w:szCs w:val="26"/>
                <w:lang w:val="en-GB"/>
              </w:rPr>
              <w:t>29</w:t>
            </w:r>
          </w:p>
        </w:tc>
        <w:tc>
          <w:tcPr>
            <w:tcW w:w="1142" w:type="pct"/>
            <w:vAlign w:val="bottom"/>
          </w:tcPr>
          <w:p w14:paraId="62CEA017" w14:textId="7F61DA7E" w:rsidR="00290D6A" w:rsidRPr="00DB41F1" w:rsidRDefault="00290D6A" w:rsidP="00290D6A">
            <w:pPr>
              <w:pStyle w:val="BlockText"/>
              <w:spacing w:line="240" w:lineRule="auto"/>
              <w:ind w:left="0" w:right="-72"/>
              <w:jc w:val="right"/>
              <w:rPr>
                <w:rFonts w:ascii="Browallia New" w:hAnsi="Browallia New" w:cs="Browallia New"/>
                <w:sz w:val="26"/>
                <w:szCs w:val="26"/>
                <w:lang w:val="en-GB"/>
              </w:rPr>
            </w:pPr>
            <w:r w:rsidRPr="00DB41F1">
              <w:rPr>
                <w:rFonts w:ascii="Browallia New" w:hAnsi="Browallia New" w:cs="Browallia New"/>
                <w:sz w:val="26"/>
                <w:szCs w:val="26"/>
                <w:cs/>
                <w:lang w:val="en-GB"/>
              </w:rPr>
              <w:t xml:space="preserve">ร้อยละ </w:t>
            </w:r>
            <w:r w:rsidR="00621FFC" w:rsidRPr="00621FFC">
              <w:rPr>
                <w:rFonts w:ascii="Browallia New" w:hAnsi="Browallia New" w:cs="Browallia New"/>
                <w:sz w:val="26"/>
                <w:szCs w:val="26"/>
                <w:lang w:val="en-GB"/>
              </w:rPr>
              <w:t>4</w:t>
            </w:r>
            <w:r w:rsidRPr="00DB41F1">
              <w:rPr>
                <w:rFonts w:ascii="Browallia New" w:hAnsi="Browallia New" w:cs="Browallia New"/>
                <w:sz w:val="26"/>
                <w:szCs w:val="26"/>
              </w:rPr>
              <w:t>.</w:t>
            </w:r>
            <w:r w:rsidR="00621FFC" w:rsidRPr="00621FFC">
              <w:rPr>
                <w:rFonts w:ascii="Browallia New" w:hAnsi="Browallia New" w:cs="Browallia New"/>
                <w:sz w:val="26"/>
                <w:szCs w:val="26"/>
                <w:lang w:val="en-GB"/>
              </w:rPr>
              <w:t>45</w:t>
            </w:r>
          </w:p>
        </w:tc>
      </w:tr>
      <w:bookmarkEnd w:id="7"/>
    </w:tbl>
    <w:p w14:paraId="3C8A42E2" w14:textId="77777777" w:rsidR="00272A6A" w:rsidRPr="00DB41F1" w:rsidRDefault="00272A6A" w:rsidP="00351AD2">
      <w:pPr>
        <w:spacing w:line="240" w:lineRule="auto"/>
        <w:jc w:val="thaiDistribute"/>
        <w:rPr>
          <w:rFonts w:ascii="Browallia New" w:hAnsi="Browallia New" w:cs="Browallia New"/>
          <w:i/>
          <w:iCs/>
          <w:color w:val="CF4A02"/>
          <w:sz w:val="2"/>
          <w:szCs w:val="2"/>
          <w:cs/>
        </w:rPr>
      </w:pPr>
      <w:r w:rsidRPr="00DB41F1">
        <w:rPr>
          <w:rFonts w:ascii="Browallia New" w:hAnsi="Browallia New" w:cs="Browallia New"/>
          <w:i/>
          <w:iCs/>
          <w:color w:val="CF4A02"/>
          <w:sz w:val="2"/>
          <w:szCs w:val="2"/>
          <w:cs/>
        </w:rPr>
        <w:br w:type="page"/>
      </w:r>
    </w:p>
    <w:p w14:paraId="70E9E6F4" w14:textId="12A77042" w:rsidR="0073622C" w:rsidRPr="00DB41F1" w:rsidRDefault="0073622C" w:rsidP="00EB4B11">
      <w:pPr>
        <w:suppressAutoHyphens/>
        <w:spacing w:line="240" w:lineRule="auto"/>
        <w:ind w:left="1080"/>
        <w:jc w:val="thaiDistribute"/>
        <w:rPr>
          <w:rFonts w:ascii="Browallia New" w:hAnsi="Browallia New" w:cs="Browallia New"/>
          <w:i/>
          <w:iCs/>
          <w:color w:val="CF4A02"/>
          <w:sz w:val="26"/>
          <w:szCs w:val="26"/>
          <w:cs/>
        </w:rPr>
      </w:pPr>
      <w:r w:rsidRPr="00DB41F1">
        <w:rPr>
          <w:rFonts w:ascii="Browallia New" w:hAnsi="Browallia New" w:cs="Browallia New"/>
          <w:i/>
          <w:iCs/>
          <w:color w:val="CF4A02"/>
          <w:sz w:val="26"/>
          <w:szCs w:val="26"/>
          <w:cs/>
        </w:rPr>
        <w:lastRenderedPageBreak/>
        <w:t>การวิเคราะห์ความอ่อนไหว</w:t>
      </w:r>
    </w:p>
    <w:p w14:paraId="584E0691" w14:textId="77777777" w:rsidR="0073622C" w:rsidRPr="00DB41F1" w:rsidRDefault="0073622C" w:rsidP="00EB4B11">
      <w:pPr>
        <w:suppressAutoHyphens/>
        <w:spacing w:line="240" w:lineRule="auto"/>
        <w:ind w:left="1080"/>
        <w:jc w:val="thaiDistribute"/>
        <w:rPr>
          <w:rFonts w:ascii="Browallia New" w:hAnsi="Browallia New" w:cs="Browallia New"/>
          <w:i/>
          <w:iCs/>
          <w:sz w:val="26"/>
          <w:szCs w:val="26"/>
          <w:cs/>
        </w:rPr>
      </w:pPr>
    </w:p>
    <w:p w14:paraId="445EC01E" w14:textId="5A1EB8F9" w:rsidR="0073622C" w:rsidRPr="00DB41F1" w:rsidRDefault="0073622C" w:rsidP="00EB4B11">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ดังที่แสดงในตารางข้างต้น กลุ่มกิจการมีความเสี่ยงหลักจากการเปลี่ยนแปลงในอัตราแลกเปลี่ยนระหว่างเงินบาทและสกุลเงินต่างประเทศ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ร์สหรัฐฯ และผลกระทบที่มีต่อองค์ประกอบอื่นในส่วนของเจ้าของ</w:t>
      </w:r>
      <w:r w:rsidR="00EB4B11" w:rsidRPr="00DB41F1">
        <w:rPr>
          <w:rFonts w:ascii="Browallia New" w:hAnsi="Browallia New" w:cs="Browallia New"/>
          <w:sz w:val="26"/>
          <w:szCs w:val="26"/>
        </w:rPr>
        <w:br/>
      </w:r>
      <w:r w:rsidRPr="00DB41F1">
        <w:rPr>
          <w:rFonts w:ascii="Browallia New" w:hAnsi="Browallia New" w:cs="Browallia New"/>
          <w:sz w:val="26"/>
          <w:szCs w:val="26"/>
          <w:cs/>
        </w:rPr>
        <w:t>ที่เกิดมาจากสัญญาซื้อขายเงินตราต่างประเทศล่วงหน้า และสัญญาแลกเปลี่ยนอัตราดอกเบี้ยและเงินต้นต่างสกุล</w:t>
      </w:r>
      <w:r w:rsidR="00EB4B11" w:rsidRPr="00DB41F1">
        <w:rPr>
          <w:rFonts w:ascii="Browallia New" w:hAnsi="Browallia New" w:cs="Browallia New"/>
          <w:sz w:val="26"/>
          <w:szCs w:val="26"/>
        </w:rPr>
        <w:br/>
      </w:r>
      <w:r w:rsidRPr="00DB41F1">
        <w:rPr>
          <w:rFonts w:ascii="Browallia New" w:hAnsi="Browallia New" w:cs="Browallia New"/>
          <w:sz w:val="26"/>
          <w:szCs w:val="26"/>
          <w:cs/>
        </w:rPr>
        <w:t>ที่ถูกกำหนดไว้เพื่อป้องกันความเสี่ยงด้านกระแสเงินสด</w:t>
      </w:r>
    </w:p>
    <w:p w14:paraId="01FD17C4" w14:textId="77777777" w:rsidR="0073622C" w:rsidRPr="00DB41F1" w:rsidRDefault="0073622C" w:rsidP="00EB4B11">
      <w:pPr>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3985"/>
        <w:gridCol w:w="1366"/>
        <w:gridCol w:w="1368"/>
        <w:gridCol w:w="1368"/>
        <w:gridCol w:w="1371"/>
      </w:tblGrid>
      <w:tr w:rsidR="0073622C" w:rsidRPr="00DB41F1" w14:paraId="305963A9" w14:textId="77777777" w:rsidTr="00E31693">
        <w:trPr>
          <w:trHeight w:val="84"/>
          <w:tblHeader/>
        </w:trPr>
        <w:tc>
          <w:tcPr>
            <w:tcW w:w="2107" w:type="pct"/>
          </w:tcPr>
          <w:p w14:paraId="65857E03" w14:textId="77777777" w:rsidR="0073622C" w:rsidRPr="00DB41F1"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2893" w:type="pct"/>
            <w:gridSpan w:val="4"/>
          </w:tcPr>
          <w:p w14:paraId="4D4021B1"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งบการเงินรวม</w:t>
            </w:r>
          </w:p>
        </w:tc>
      </w:tr>
      <w:tr w:rsidR="0073622C" w:rsidRPr="00DB41F1" w14:paraId="64EC0644" w14:textId="77777777" w:rsidTr="00E31693">
        <w:trPr>
          <w:trHeight w:val="84"/>
          <w:tblHeader/>
        </w:trPr>
        <w:tc>
          <w:tcPr>
            <w:tcW w:w="2107" w:type="pct"/>
          </w:tcPr>
          <w:p w14:paraId="7051147F" w14:textId="77777777" w:rsidR="0073622C" w:rsidRPr="00DB41F1"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1445" w:type="pct"/>
            <w:gridSpan w:val="2"/>
            <w:vAlign w:val="bottom"/>
          </w:tcPr>
          <w:p w14:paraId="718C3EA0"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ผลกระทบต่อกำไรสุทธิ</w:t>
            </w:r>
          </w:p>
        </w:tc>
        <w:tc>
          <w:tcPr>
            <w:tcW w:w="1448" w:type="pct"/>
            <w:gridSpan w:val="2"/>
            <w:vAlign w:val="bottom"/>
          </w:tcPr>
          <w:p w14:paraId="2C4B6EF2"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ผลกระทบต่อองค์ประกอบอื่นในส่วนของเจ้าของ</w:t>
            </w:r>
          </w:p>
        </w:tc>
      </w:tr>
      <w:tr w:rsidR="00290D6A" w:rsidRPr="00DB41F1" w14:paraId="5B9BAA4A" w14:textId="77777777" w:rsidTr="00E31693">
        <w:trPr>
          <w:trHeight w:val="84"/>
          <w:tblHeader/>
        </w:trPr>
        <w:tc>
          <w:tcPr>
            <w:tcW w:w="2107" w:type="pct"/>
          </w:tcPr>
          <w:p w14:paraId="4DB93C10" w14:textId="77777777" w:rsidR="00290D6A" w:rsidRPr="00DB41F1" w:rsidRDefault="00290D6A" w:rsidP="00290D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722" w:type="pct"/>
          </w:tcPr>
          <w:p w14:paraId="56421817" w14:textId="6D19E332"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723" w:type="pct"/>
          </w:tcPr>
          <w:p w14:paraId="40A301DF" w14:textId="1FAF22F3"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2565</w:t>
            </w:r>
          </w:p>
        </w:tc>
        <w:tc>
          <w:tcPr>
            <w:tcW w:w="723" w:type="pct"/>
          </w:tcPr>
          <w:p w14:paraId="488BA7D8" w14:textId="65FE0217"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725" w:type="pct"/>
          </w:tcPr>
          <w:p w14:paraId="30B2EF86" w14:textId="7A5322BB"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2565</w:t>
            </w:r>
          </w:p>
        </w:tc>
      </w:tr>
      <w:tr w:rsidR="00290D6A" w:rsidRPr="00DB41F1" w14:paraId="29899EA2" w14:textId="77777777" w:rsidTr="00E31693">
        <w:trPr>
          <w:trHeight w:val="84"/>
          <w:tblHeader/>
        </w:trPr>
        <w:tc>
          <w:tcPr>
            <w:tcW w:w="2107" w:type="pct"/>
          </w:tcPr>
          <w:p w14:paraId="7DE0C513" w14:textId="272251FA" w:rsidR="00290D6A" w:rsidRPr="00DB41F1" w:rsidRDefault="00290D6A" w:rsidP="00290D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722" w:type="pct"/>
          </w:tcPr>
          <w:p w14:paraId="32F57532" w14:textId="77777777" w:rsidR="00290D6A" w:rsidRPr="00DB41F1"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c>
          <w:tcPr>
            <w:tcW w:w="723" w:type="pct"/>
          </w:tcPr>
          <w:p w14:paraId="0D9DCC6B" w14:textId="77777777" w:rsidR="00290D6A" w:rsidRPr="00DB41F1"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c>
          <w:tcPr>
            <w:tcW w:w="723" w:type="pct"/>
          </w:tcPr>
          <w:p w14:paraId="79B7E2C2" w14:textId="77777777" w:rsidR="00290D6A" w:rsidRPr="00DB41F1"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พันบาท</w:t>
            </w:r>
          </w:p>
        </w:tc>
        <w:tc>
          <w:tcPr>
            <w:tcW w:w="725" w:type="pct"/>
          </w:tcPr>
          <w:p w14:paraId="1E832E08" w14:textId="77777777" w:rsidR="00290D6A" w:rsidRPr="00DB41F1"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r>
      <w:tr w:rsidR="00290D6A" w:rsidRPr="00DB41F1" w14:paraId="4CAB7273" w14:textId="77777777" w:rsidTr="00E31693">
        <w:trPr>
          <w:trHeight w:val="84"/>
          <w:tblHeader/>
        </w:trPr>
        <w:tc>
          <w:tcPr>
            <w:tcW w:w="2107" w:type="pct"/>
          </w:tcPr>
          <w:p w14:paraId="1F976965" w14:textId="77777777" w:rsidR="00290D6A" w:rsidRPr="00DB41F1" w:rsidRDefault="00290D6A" w:rsidP="00290D6A">
            <w:pPr>
              <w:autoSpaceDE w:val="0"/>
              <w:autoSpaceDN w:val="0"/>
              <w:adjustRightInd w:val="0"/>
              <w:spacing w:line="240" w:lineRule="auto"/>
              <w:ind w:left="967" w:right="-60"/>
              <w:jc w:val="both"/>
              <w:rPr>
                <w:rFonts w:ascii="Browallia New" w:eastAsia="Cordia New" w:hAnsi="Browallia New" w:cs="Browallia New"/>
                <w:sz w:val="12"/>
                <w:szCs w:val="12"/>
                <w:lang w:val="en-US"/>
              </w:rPr>
            </w:pPr>
          </w:p>
        </w:tc>
        <w:tc>
          <w:tcPr>
            <w:tcW w:w="722" w:type="pct"/>
            <w:shd w:val="clear" w:color="auto" w:fill="auto"/>
          </w:tcPr>
          <w:p w14:paraId="0EB3188B" w14:textId="77777777"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3" w:type="pct"/>
          </w:tcPr>
          <w:p w14:paraId="07C13F9A" w14:textId="77777777"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3" w:type="pct"/>
            <w:shd w:val="clear" w:color="auto" w:fill="auto"/>
          </w:tcPr>
          <w:p w14:paraId="1BB1A5C7" w14:textId="77777777"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09318AEE" w14:textId="77777777"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756C97" w:rsidRPr="00DB41F1" w14:paraId="317725F0" w14:textId="77777777" w:rsidTr="00E31693">
        <w:trPr>
          <w:trHeight w:val="84"/>
        </w:trPr>
        <w:tc>
          <w:tcPr>
            <w:tcW w:w="2107" w:type="pct"/>
          </w:tcPr>
          <w:p w14:paraId="68528323" w14:textId="77777777" w:rsidR="00756C97" w:rsidRPr="00DB41F1" w:rsidRDefault="00756C97" w:rsidP="00756C97">
            <w:pPr>
              <w:autoSpaceDE w:val="0"/>
              <w:autoSpaceDN w:val="0"/>
              <w:adjustRightInd w:val="0"/>
              <w:spacing w:line="240" w:lineRule="auto"/>
              <w:ind w:left="967" w:right="-60"/>
              <w:jc w:val="both"/>
              <w:rPr>
                <w:rFonts w:ascii="Browallia New" w:hAnsi="Browallia New" w:cs="Browallia New"/>
                <w:spacing w:val="-4"/>
                <w:sz w:val="26"/>
                <w:szCs w:val="26"/>
              </w:rPr>
            </w:pPr>
            <w:r w:rsidRPr="00DB41F1">
              <w:rPr>
                <w:rFonts w:ascii="Browallia New" w:hAnsi="Browallia New" w:cs="Browallia New"/>
                <w:spacing w:val="-4"/>
                <w:sz w:val="26"/>
                <w:szCs w:val="26"/>
                <w:cs/>
              </w:rPr>
              <w:t>อัตราแลกเปลี่ยน บาทต่อดอลลาร์สหรัฐฯ</w:t>
            </w:r>
            <w:r w:rsidRPr="00DB41F1">
              <w:rPr>
                <w:rFonts w:ascii="Browallia New" w:hAnsi="Browallia New" w:cs="Browallia New"/>
                <w:spacing w:val="-4"/>
                <w:sz w:val="26"/>
                <w:szCs w:val="26"/>
              </w:rPr>
              <w:t xml:space="preserve"> </w:t>
            </w:r>
          </w:p>
          <w:p w14:paraId="407DBBFE" w14:textId="69929BF1" w:rsidR="00756C97" w:rsidRPr="00DB41F1" w:rsidRDefault="00756C97" w:rsidP="00756C97">
            <w:pPr>
              <w:autoSpaceDE w:val="0"/>
              <w:autoSpaceDN w:val="0"/>
              <w:adjustRightInd w:val="0"/>
              <w:spacing w:line="240" w:lineRule="auto"/>
              <w:ind w:left="967" w:right="-60"/>
              <w:jc w:val="both"/>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เพิ่มขึ้นร้อยละ </w:t>
            </w:r>
            <w:r w:rsidR="00621FFC" w:rsidRPr="00621FFC">
              <w:rPr>
                <w:rFonts w:ascii="Browallia New" w:hAnsi="Browallia New" w:cs="Browallia New"/>
                <w:sz w:val="26"/>
                <w:szCs w:val="26"/>
              </w:rPr>
              <w:t>10</w:t>
            </w:r>
            <w:r w:rsidRPr="00DB41F1">
              <w:rPr>
                <w:rFonts w:ascii="Browallia New" w:hAnsi="Browallia New" w:cs="Browallia New"/>
                <w:spacing w:val="-8"/>
                <w:sz w:val="26"/>
                <w:szCs w:val="26"/>
                <w:cs/>
              </w:rPr>
              <w:t>*</w:t>
            </w:r>
          </w:p>
        </w:tc>
        <w:tc>
          <w:tcPr>
            <w:tcW w:w="722" w:type="pct"/>
            <w:shd w:val="clear" w:color="auto" w:fill="auto"/>
            <w:vAlign w:val="bottom"/>
          </w:tcPr>
          <w:p w14:paraId="32A1D6CA" w14:textId="0B0A8AAC"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rPr>
              <w:t>(</w:t>
            </w:r>
            <w:r w:rsidR="00621FFC" w:rsidRPr="00621FFC">
              <w:rPr>
                <w:rFonts w:ascii="Browallia New" w:eastAsia="Cordia New" w:hAnsi="Browallia New" w:cs="Browallia New"/>
                <w:sz w:val="26"/>
                <w:szCs w:val="26"/>
              </w:rPr>
              <w:t>431</w:t>
            </w:r>
            <w:r w:rsidRPr="00DB41F1">
              <w:rPr>
                <w:rFonts w:ascii="Browallia New" w:eastAsia="Cordia New" w:hAnsi="Browallia New" w:cs="Browallia New"/>
                <w:sz w:val="26"/>
                <w:szCs w:val="26"/>
              </w:rPr>
              <w:t>,</w:t>
            </w:r>
            <w:r w:rsidR="00621FFC" w:rsidRPr="00621FFC">
              <w:rPr>
                <w:rFonts w:ascii="Browallia New" w:eastAsia="Cordia New" w:hAnsi="Browallia New" w:cs="Browallia New"/>
                <w:sz w:val="26"/>
                <w:szCs w:val="26"/>
              </w:rPr>
              <w:t>472</w:t>
            </w:r>
            <w:r w:rsidRPr="00DB41F1">
              <w:rPr>
                <w:rFonts w:ascii="Browallia New" w:eastAsia="Cordia New" w:hAnsi="Browallia New" w:cs="Browallia New"/>
                <w:sz w:val="26"/>
                <w:szCs w:val="26"/>
              </w:rPr>
              <w:t>)</w:t>
            </w:r>
          </w:p>
        </w:tc>
        <w:tc>
          <w:tcPr>
            <w:tcW w:w="723" w:type="pct"/>
            <w:shd w:val="clear" w:color="auto" w:fill="auto"/>
            <w:vAlign w:val="bottom"/>
          </w:tcPr>
          <w:p w14:paraId="05B9E338" w14:textId="6BB976FC"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258</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573</w:t>
            </w:r>
            <w:r w:rsidRPr="00DB41F1">
              <w:rPr>
                <w:rFonts w:ascii="Browallia New" w:eastAsia="Cordia New" w:hAnsi="Browallia New" w:cs="Browallia New"/>
                <w:sz w:val="26"/>
                <w:szCs w:val="26"/>
                <w:lang w:val="en-US"/>
              </w:rPr>
              <w:t>)</w:t>
            </w:r>
          </w:p>
        </w:tc>
        <w:tc>
          <w:tcPr>
            <w:tcW w:w="723" w:type="pct"/>
            <w:vAlign w:val="bottom"/>
          </w:tcPr>
          <w:p w14:paraId="474E9B08" w14:textId="17BB68D8"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rPr>
              <w:t xml:space="preserve"> (</w:t>
            </w:r>
            <w:r w:rsidR="00621FFC" w:rsidRPr="00621FFC">
              <w:rPr>
                <w:rFonts w:ascii="Browallia New" w:eastAsia="Cordia New" w:hAnsi="Browallia New" w:cs="Browallia New"/>
                <w:sz w:val="26"/>
                <w:szCs w:val="26"/>
              </w:rPr>
              <w:t>257</w:t>
            </w:r>
            <w:r w:rsidRPr="00DB41F1">
              <w:rPr>
                <w:rFonts w:ascii="Browallia New" w:eastAsia="Cordia New" w:hAnsi="Browallia New" w:cs="Browallia New"/>
                <w:sz w:val="26"/>
                <w:szCs w:val="26"/>
              </w:rPr>
              <w:t>,</w:t>
            </w:r>
            <w:r w:rsidR="00621FFC" w:rsidRPr="00621FFC">
              <w:rPr>
                <w:rFonts w:ascii="Browallia New" w:eastAsia="Cordia New" w:hAnsi="Browallia New" w:cs="Browallia New"/>
                <w:sz w:val="26"/>
                <w:szCs w:val="26"/>
              </w:rPr>
              <w:t>606</w:t>
            </w:r>
            <w:r w:rsidRPr="00DB41F1">
              <w:rPr>
                <w:rFonts w:ascii="Browallia New" w:eastAsia="Cordia New" w:hAnsi="Browallia New" w:cs="Browallia New"/>
                <w:sz w:val="26"/>
                <w:szCs w:val="26"/>
              </w:rPr>
              <w:t>)</w:t>
            </w:r>
          </w:p>
        </w:tc>
        <w:tc>
          <w:tcPr>
            <w:tcW w:w="725" w:type="pct"/>
            <w:vAlign w:val="bottom"/>
          </w:tcPr>
          <w:p w14:paraId="2D9E6AE2" w14:textId="454179B3"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254</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676</w:t>
            </w:r>
            <w:r w:rsidRPr="00DB41F1">
              <w:rPr>
                <w:rFonts w:ascii="Browallia New" w:eastAsia="Cordia New" w:hAnsi="Browallia New" w:cs="Browallia New"/>
                <w:sz w:val="26"/>
                <w:szCs w:val="26"/>
                <w:lang w:val="en-US"/>
              </w:rPr>
              <w:t>)</w:t>
            </w:r>
          </w:p>
        </w:tc>
      </w:tr>
      <w:tr w:rsidR="00756C97" w:rsidRPr="00DB41F1" w14:paraId="7BBFF2B4" w14:textId="77777777" w:rsidTr="00E31693">
        <w:trPr>
          <w:trHeight w:val="84"/>
        </w:trPr>
        <w:tc>
          <w:tcPr>
            <w:tcW w:w="2107" w:type="pct"/>
          </w:tcPr>
          <w:p w14:paraId="42F726C1" w14:textId="77777777" w:rsidR="00756C97" w:rsidRPr="00DB41F1" w:rsidRDefault="00756C97" w:rsidP="00756C97">
            <w:pPr>
              <w:autoSpaceDE w:val="0"/>
              <w:autoSpaceDN w:val="0"/>
              <w:adjustRightInd w:val="0"/>
              <w:spacing w:line="240" w:lineRule="auto"/>
              <w:ind w:left="967" w:right="-60"/>
              <w:jc w:val="both"/>
              <w:rPr>
                <w:rFonts w:ascii="Browallia New" w:hAnsi="Browallia New" w:cs="Browallia New"/>
                <w:spacing w:val="-4"/>
                <w:sz w:val="26"/>
                <w:szCs w:val="26"/>
              </w:rPr>
            </w:pPr>
            <w:r w:rsidRPr="00DB41F1">
              <w:rPr>
                <w:rFonts w:ascii="Browallia New" w:hAnsi="Browallia New" w:cs="Browallia New"/>
                <w:spacing w:val="-4"/>
                <w:sz w:val="26"/>
                <w:szCs w:val="26"/>
                <w:cs/>
              </w:rPr>
              <w:t xml:space="preserve">อัตราแลกเปลี่ยน บาทต่อดอลลาร์สหรัฐฯ </w:t>
            </w:r>
          </w:p>
          <w:p w14:paraId="1E96874B" w14:textId="5C385CC9" w:rsidR="00756C97" w:rsidRPr="00DB41F1" w:rsidRDefault="00756C97" w:rsidP="00756C97">
            <w:pPr>
              <w:autoSpaceDE w:val="0"/>
              <w:autoSpaceDN w:val="0"/>
              <w:adjustRightInd w:val="0"/>
              <w:spacing w:line="240" w:lineRule="auto"/>
              <w:ind w:left="967" w:right="-60"/>
              <w:jc w:val="both"/>
              <w:rPr>
                <w:rFonts w:ascii="Browallia New" w:eastAsia="Cordia New" w:hAnsi="Browallia New" w:cs="Browallia New"/>
                <w:sz w:val="26"/>
                <w:szCs w:val="26"/>
                <w:cs/>
                <w:lang w:val="en-U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ลดลงร้อยละ </w:t>
            </w:r>
            <w:r w:rsidR="00621FFC" w:rsidRPr="00621FFC">
              <w:rPr>
                <w:rFonts w:ascii="Browallia New" w:hAnsi="Browallia New" w:cs="Browallia New"/>
                <w:sz w:val="26"/>
                <w:szCs w:val="26"/>
              </w:rPr>
              <w:t>10</w:t>
            </w:r>
            <w:r w:rsidRPr="00DB41F1">
              <w:rPr>
                <w:rFonts w:ascii="Browallia New" w:hAnsi="Browallia New" w:cs="Browallia New"/>
                <w:spacing w:val="-8"/>
                <w:sz w:val="26"/>
                <w:szCs w:val="26"/>
                <w:cs/>
              </w:rPr>
              <w:t>*</w:t>
            </w:r>
          </w:p>
        </w:tc>
        <w:tc>
          <w:tcPr>
            <w:tcW w:w="722" w:type="pct"/>
            <w:shd w:val="clear" w:color="auto" w:fill="auto"/>
            <w:vAlign w:val="bottom"/>
          </w:tcPr>
          <w:p w14:paraId="0FD0FF2C" w14:textId="5C0FF9F9"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431</w:t>
            </w:r>
            <w:r w:rsidR="00756C97"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472</w:t>
            </w:r>
            <w:r w:rsidR="00756C97" w:rsidRPr="00DB41F1">
              <w:rPr>
                <w:rFonts w:ascii="Browallia New" w:eastAsia="Cordia New" w:hAnsi="Browallia New" w:cs="Browallia New"/>
                <w:sz w:val="26"/>
                <w:szCs w:val="26"/>
              </w:rPr>
              <w:t xml:space="preserve"> </w:t>
            </w:r>
          </w:p>
        </w:tc>
        <w:tc>
          <w:tcPr>
            <w:tcW w:w="723" w:type="pct"/>
            <w:shd w:val="clear" w:color="auto" w:fill="auto"/>
            <w:vAlign w:val="bottom"/>
          </w:tcPr>
          <w:p w14:paraId="5FD9F3EE" w14:textId="0D84F450"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258</w:t>
            </w:r>
            <w:r w:rsidR="00756C97"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573</w:t>
            </w:r>
          </w:p>
        </w:tc>
        <w:tc>
          <w:tcPr>
            <w:tcW w:w="723" w:type="pct"/>
            <w:vAlign w:val="bottom"/>
          </w:tcPr>
          <w:p w14:paraId="476FCD19" w14:textId="488C7156"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257</w:t>
            </w:r>
            <w:r w:rsidR="00756C97"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606</w:t>
            </w:r>
            <w:r w:rsidR="00756C97" w:rsidRPr="00DB41F1">
              <w:rPr>
                <w:rFonts w:ascii="Browallia New" w:eastAsia="Cordia New" w:hAnsi="Browallia New" w:cs="Browallia New"/>
                <w:sz w:val="26"/>
                <w:szCs w:val="26"/>
              </w:rPr>
              <w:t xml:space="preserve"> </w:t>
            </w:r>
          </w:p>
        </w:tc>
        <w:tc>
          <w:tcPr>
            <w:tcW w:w="725" w:type="pct"/>
            <w:vAlign w:val="bottom"/>
          </w:tcPr>
          <w:p w14:paraId="271C178B" w14:textId="3C3A4181"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254</w:t>
            </w:r>
            <w:r w:rsidR="00756C97"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676</w:t>
            </w:r>
          </w:p>
        </w:tc>
      </w:tr>
      <w:tr w:rsidR="00756C97" w:rsidRPr="00DB41F1" w14:paraId="28147CAF" w14:textId="77777777" w:rsidTr="00E31693">
        <w:trPr>
          <w:trHeight w:val="84"/>
        </w:trPr>
        <w:tc>
          <w:tcPr>
            <w:tcW w:w="2107" w:type="pct"/>
          </w:tcPr>
          <w:p w14:paraId="0DCEE0F9" w14:textId="77777777" w:rsidR="00756C97" w:rsidRPr="00DB41F1" w:rsidRDefault="00756C97" w:rsidP="00756C97">
            <w:pPr>
              <w:autoSpaceDE w:val="0"/>
              <w:autoSpaceDN w:val="0"/>
              <w:adjustRightInd w:val="0"/>
              <w:spacing w:line="240" w:lineRule="auto"/>
              <w:ind w:left="967" w:right="-60"/>
              <w:jc w:val="both"/>
              <w:rPr>
                <w:rFonts w:ascii="Browallia New" w:hAnsi="Browallia New" w:cs="Browallia New"/>
                <w:sz w:val="26"/>
                <w:szCs w:val="26"/>
              </w:rPr>
            </w:pPr>
            <w:r w:rsidRPr="00DB41F1">
              <w:rPr>
                <w:rFonts w:ascii="Browallia New" w:hAnsi="Browallia New" w:cs="Browallia New"/>
                <w:sz w:val="26"/>
                <w:szCs w:val="26"/>
                <w:cs/>
              </w:rPr>
              <w:t>อัตราแลกเปลี่ยน</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บาทต่อดองเวียดนาม </w:t>
            </w:r>
          </w:p>
          <w:p w14:paraId="5499746B" w14:textId="4E7F19F1" w:rsidR="00756C97" w:rsidRPr="00DB41F1" w:rsidRDefault="00756C97" w:rsidP="00756C97">
            <w:pPr>
              <w:autoSpaceDE w:val="0"/>
              <w:autoSpaceDN w:val="0"/>
              <w:adjustRightInd w:val="0"/>
              <w:spacing w:line="240" w:lineRule="auto"/>
              <w:ind w:left="967" w:right="-60"/>
              <w:jc w:val="both"/>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เพิ่มขึ้นร้อยละ </w:t>
            </w:r>
            <w:r w:rsidR="00621FFC" w:rsidRPr="00621FFC">
              <w:rPr>
                <w:rFonts w:ascii="Browallia New" w:hAnsi="Browallia New" w:cs="Browallia New"/>
                <w:sz w:val="26"/>
                <w:szCs w:val="26"/>
              </w:rPr>
              <w:t>10</w:t>
            </w:r>
            <w:r w:rsidRPr="00DB41F1">
              <w:rPr>
                <w:rFonts w:ascii="Browallia New" w:hAnsi="Browallia New" w:cs="Browallia New"/>
                <w:spacing w:val="-8"/>
                <w:sz w:val="26"/>
                <w:szCs w:val="26"/>
                <w:cs/>
              </w:rPr>
              <w:t>*</w:t>
            </w:r>
          </w:p>
        </w:tc>
        <w:tc>
          <w:tcPr>
            <w:tcW w:w="722" w:type="pct"/>
            <w:shd w:val="clear" w:color="auto" w:fill="auto"/>
            <w:vAlign w:val="bottom"/>
          </w:tcPr>
          <w:p w14:paraId="1E13FD0C" w14:textId="722DBC5C"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cs/>
                <w:lang w:val="en-US"/>
              </w:rPr>
            </w:pPr>
            <w:r w:rsidRPr="00621FFC">
              <w:rPr>
                <w:rFonts w:ascii="Browallia New" w:eastAsia="Cordia New" w:hAnsi="Browallia New" w:cs="Browallia New"/>
                <w:sz w:val="26"/>
                <w:szCs w:val="26"/>
              </w:rPr>
              <w:t>11</w:t>
            </w:r>
            <w:r w:rsidR="00756C97"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385</w:t>
            </w:r>
            <w:r w:rsidR="00756C97" w:rsidRPr="00DB41F1">
              <w:rPr>
                <w:rFonts w:ascii="Browallia New" w:eastAsia="Cordia New" w:hAnsi="Browallia New" w:cs="Browallia New"/>
                <w:sz w:val="26"/>
                <w:szCs w:val="26"/>
              </w:rPr>
              <w:t xml:space="preserve"> </w:t>
            </w:r>
          </w:p>
        </w:tc>
        <w:tc>
          <w:tcPr>
            <w:tcW w:w="723" w:type="pct"/>
            <w:shd w:val="clear" w:color="auto" w:fill="auto"/>
            <w:vAlign w:val="bottom"/>
          </w:tcPr>
          <w:p w14:paraId="7FDF7678" w14:textId="52BAA25E"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11</w:t>
            </w:r>
            <w:r w:rsidR="00756C97"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619</w:t>
            </w:r>
          </w:p>
        </w:tc>
        <w:tc>
          <w:tcPr>
            <w:tcW w:w="723" w:type="pct"/>
            <w:vAlign w:val="bottom"/>
          </w:tcPr>
          <w:p w14:paraId="3AD0D3E1" w14:textId="0EBE4A6A"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rPr>
              <w:t xml:space="preserve"> (</w:t>
            </w:r>
            <w:r w:rsidR="00621FFC" w:rsidRPr="00621FFC">
              <w:rPr>
                <w:rFonts w:ascii="Browallia New" w:eastAsia="Cordia New" w:hAnsi="Browallia New" w:cs="Browallia New"/>
                <w:sz w:val="26"/>
                <w:szCs w:val="26"/>
              </w:rPr>
              <w:t>609</w:t>
            </w:r>
            <w:r w:rsidRPr="00DB41F1">
              <w:rPr>
                <w:rFonts w:ascii="Browallia New" w:eastAsia="Cordia New" w:hAnsi="Browallia New" w:cs="Browallia New"/>
                <w:sz w:val="26"/>
                <w:szCs w:val="26"/>
              </w:rPr>
              <w:t>,</w:t>
            </w:r>
            <w:r w:rsidR="00621FFC" w:rsidRPr="00621FFC">
              <w:rPr>
                <w:rFonts w:ascii="Browallia New" w:eastAsia="Cordia New" w:hAnsi="Browallia New" w:cs="Browallia New"/>
                <w:sz w:val="26"/>
                <w:szCs w:val="26"/>
              </w:rPr>
              <w:t>367</w:t>
            </w:r>
            <w:r w:rsidRPr="00DB41F1">
              <w:rPr>
                <w:rFonts w:ascii="Browallia New" w:eastAsia="Cordia New" w:hAnsi="Browallia New" w:cs="Browallia New"/>
                <w:sz w:val="26"/>
                <w:szCs w:val="26"/>
              </w:rPr>
              <w:t>)</w:t>
            </w:r>
          </w:p>
        </w:tc>
        <w:tc>
          <w:tcPr>
            <w:tcW w:w="725" w:type="pct"/>
            <w:vAlign w:val="bottom"/>
          </w:tcPr>
          <w:p w14:paraId="785D22FF" w14:textId="47D585FB"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744</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074</w:t>
            </w:r>
            <w:r w:rsidRPr="00DB41F1">
              <w:rPr>
                <w:rFonts w:ascii="Browallia New" w:eastAsia="Cordia New" w:hAnsi="Browallia New" w:cs="Browallia New"/>
                <w:sz w:val="26"/>
                <w:szCs w:val="26"/>
                <w:lang w:val="en-US"/>
              </w:rPr>
              <w:t>)</w:t>
            </w:r>
          </w:p>
        </w:tc>
      </w:tr>
      <w:tr w:rsidR="00756C97" w:rsidRPr="00DB41F1" w14:paraId="6D833409" w14:textId="77777777" w:rsidTr="00E31693">
        <w:trPr>
          <w:trHeight w:val="84"/>
        </w:trPr>
        <w:tc>
          <w:tcPr>
            <w:tcW w:w="2107" w:type="pct"/>
          </w:tcPr>
          <w:p w14:paraId="35001CB8" w14:textId="77777777" w:rsidR="00756C97" w:rsidRPr="00DB41F1" w:rsidRDefault="00756C97" w:rsidP="00756C97">
            <w:pPr>
              <w:autoSpaceDE w:val="0"/>
              <w:autoSpaceDN w:val="0"/>
              <w:adjustRightInd w:val="0"/>
              <w:spacing w:line="240" w:lineRule="auto"/>
              <w:ind w:left="967" w:right="-60"/>
              <w:jc w:val="both"/>
              <w:rPr>
                <w:rFonts w:ascii="Browallia New" w:hAnsi="Browallia New" w:cs="Browallia New"/>
                <w:sz w:val="26"/>
                <w:szCs w:val="26"/>
              </w:rPr>
            </w:pPr>
            <w:r w:rsidRPr="00DB41F1">
              <w:rPr>
                <w:rFonts w:ascii="Browallia New" w:hAnsi="Browallia New" w:cs="Browallia New"/>
                <w:sz w:val="26"/>
                <w:szCs w:val="26"/>
                <w:cs/>
              </w:rPr>
              <w:t>อัตราแลกเปลี่ยน</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บาทต่อดองเวียดนาม </w:t>
            </w:r>
          </w:p>
          <w:p w14:paraId="605A7BD5" w14:textId="3952FD2D" w:rsidR="00756C97" w:rsidRPr="00DB41F1" w:rsidRDefault="00756C97" w:rsidP="00756C97">
            <w:pPr>
              <w:autoSpaceDE w:val="0"/>
              <w:autoSpaceDN w:val="0"/>
              <w:adjustRightInd w:val="0"/>
              <w:spacing w:line="240" w:lineRule="auto"/>
              <w:ind w:left="967" w:right="-60"/>
              <w:jc w:val="both"/>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ลดลงร้อยละ </w:t>
            </w:r>
            <w:r w:rsidR="00621FFC" w:rsidRPr="00621FFC">
              <w:rPr>
                <w:rFonts w:ascii="Browallia New" w:hAnsi="Browallia New" w:cs="Browallia New"/>
                <w:sz w:val="26"/>
                <w:szCs w:val="26"/>
              </w:rPr>
              <w:t>10</w:t>
            </w:r>
            <w:r w:rsidRPr="00DB41F1">
              <w:rPr>
                <w:rFonts w:ascii="Browallia New" w:hAnsi="Browallia New" w:cs="Browallia New"/>
                <w:spacing w:val="-8"/>
                <w:sz w:val="26"/>
                <w:szCs w:val="26"/>
                <w:cs/>
              </w:rPr>
              <w:t>*</w:t>
            </w:r>
          </w:p>
        </w:tc>
        <w:tc>
          <w:tcPr>
            <w:tcW w:w="722" w:type="pct"/>
            <w:shd w:val="clear" w:color="auto" w:fill="auto"/>
            <w:vAlign w:val="bottom"/>
          </w:tcPr>
          <w:p w14:paraId="0A4D950A" w14:textId="16F5404B"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rPr>
              <w:t>(</w:t>
            </w:r>
            <w:r w:rsidR="00621FFC" w:rsidRPr="00621FFC">
              <w:rPr>
                <w:rFonts w:ascii="Browallia New" w:eastAsia="Cordia New" w:hAnsi="Browallia New" w:cs="Browallia New"/>
                <w:sz w:val="26"/>
                <w:szCs w:val="26"/>
              </w:rPr>
              <w:t>11</w:t>
            </w:r>
            <w:r w:rsidRPr="00DB41F1">
              <w:rPr>
                <w:rFonts w:ascii="Browallia New" w:eastAsia="Cordia New" w:hAnsi="Browallia New" w:cs="Browallia New"/>
                <w:sz w:val="26"/>
                <w:szCs w:val="26"/>
              </w:rPr>
              <w:t>,</w:t>
            </w:r>
            <w:r w:rsidR="00621FFC" w:rsidRPr="00621FFC">
              <w:rPr>
                <w:rFonts w:ascii="Browallia New" w:eastAsia="Cordia New" w:hAnsi="Browallia New" w:cs="Browallia New"/>
                <w:sz w:val="26"/>
                <w:szCs w:val="26"/>
              </w:rPr>
              <w:t>385</w:t>
            </w:r>
            <w:r w:rsidRPr="00DB41F1">
              <w:rPr>
                <w:rFonts w:ascii="Browallia New" w:eastAsia="Cordia New" w:hAnsi="Browallia New" w:cs="Browallia New"/>
                <w:sz w:val="26"/>
                <w:szCs w:val="26"/>
              </w:rPr>
              <w:t>)</w:t>
            </w:r>
          </w:p>
        </w:tc>
        <w:tc>
          <w:tcPr>
            <w:tcW w:w="723" w:type="pct"/>
            <w:vAlign w:val="bottom"/>
          </w:tcPr>
          <w:p w14:paraId="5D5B615F" w14:textId="799D0621"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11</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619</w:t>
            </w:r>
            <w:r w:rsidRPr="00DB41F1">
              <w:rPr>
                <w:rFonts w:ascii="Browallia New" w:eastAsia="Cordia New" w:hAnsi="Browallia New" w:cs="Browallia New"/>
                <w:sz w:val="26"/>
                <w:szCs w:val="26"/>
                <w:lang w:val="en-US"/>
              </w:rPr>
              <w:t>)</w:t>
            </w:r>
          </w:p>
        </w:tc>
        <w:tc>
          <w:tcPr>
            <w:tcW w:w="723" w:type="pct"/>
            <w:vAlign w:val="bottom"/>
          </w:tcPr>
          <w:p w14:paraId="15B350F5" w14:textId="7BFDE369"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609</w:t>
            </w:r>
            <w:r w:rsidR="00756C97"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367</w:t>
            </w:r>
            <w:r w:rsidR="00756C97" w:rsidRPr="00DB41F1">
              <w:rPr>
                <w:rFonts w:ascii="Browallia New" w:eastAsia="Cordia New" w:hAnsi="Browallia New" w:cs="Browallia New"/>
                <w:sz w:val="26"/>
                <w:szCs w:val="26"/>
              </w:rPr>
              <w:t xml:space="preserve"> </w:t>
            </w:r>
          </w:p>
        </w:tc>
        <w:tc>
          <w:tcPr>
            <w:tcW w:w="725" w:type="pct"/>
            <w:vAlign w:val="bottom"/>
          </w:tcPr>
          <w:p w14:paraId="1B357982" w14:textId="6C591688"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744</w:t>
            </w:r>
            <w:r w:rsidR="00756C97"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074</w:t>
            </w:r>
          </w:p>
        </w:tc>
      </w:tr>
      <w:tr w:rsidR="00756C97" w:rsidRPr="00DB41F1" w14:paraId="670FE868" w14:textId="77777777" w:rsidTr="00E31693">
        <w:trPr>
          <w:trHeight w:val="84"/>
        </w:trPr>
        <w:tc>
          <w:tcPr>
            <w:tcW w:w="2107" w:type="pct"/>
          </w:tcPr>
          <w:p w14:paraId="5D7025DE" w14:textId="77777777" w:rsidR="00756C97" w:rsidRPr="00DB41F1" w:rsidRDefault="00756C97" w:rsidP="00756C97">
            <w:pPr>
              <w:autoSpaceDE w:val="0"/>
              <w:autoSpaceDN w:val="0"/>
              <w:adjustRightInd w:val="0"/>
              <w:spacing w:line="240" w:lineRule="auto"/>
              <w:ind w:left="967" w:right="-60"/>
              <w:jc w:val="both"/>
              <w:rPr>
                <w:rFonts w:ascii="Browallia New" w:hAnsi="Browallia New" w:cs="Browallia New"/>
                <w:sz w:val="26"/>
                <w:szCs w:val="26"/>
              </w:rPr>
            </w:pPr>
            <w:r w:rsidRPr="00DB41F1">
              <w:rPr>
                <w:rFonts w:ascii="Browallia New" w:hAnsi="Browallia New" w:cs="Browallia New"/>
                <w:sz w:val="26"/>
                <w:szCs w:val="26"/>
                <w:cs/>
              </w:rPr>
              <w:t>อัตราแลกเปลี่ยน</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บาทต่อวอนเกาหลี </w:t>
            </w:r>
          </w:p>
          <w:p w14:paraId="3269A55E" w14:textId="0A16F678" w:rsidR="00756C97" w:rsidRPr="00DB41F1" w:rsidRDefault="00756C97" w:rsidP="00756C97">
            <w:pPr>
              <w:autoSpaceDE w:val="0"/>
              <w:autoSpaceDN w:val="0"/>
              <w:adjustRightInd w:val="0"/>
              <w:spacing w:line="240" w:lineRule="auto"/>
              <w:ind w:left="967" w:right="-60"/>
              <w:jc w:val="both"/>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เพิ่มขึ้นร้อยละ </w:t>
            </w:r>
            <w:r w:rsidR="00621FFC" w:rsidRPr="00621FFC">
              <w:rPr>
                <w:rFonts w:ascii="Browallia New" w:hAnsi="Browallia New" w:cs="Browallia New"/>
                <w:sz w:val="26"/>
                <w:szCs w:val="26"/>
              </w:rPr>
              <w:t>10</w:t>
            </w:r>
            <w:r w:rsidRPr="00DB41F1">
              <w:rPr>
                <w:rFonts w:ascii="Browallia New" w:hAnsi="Browallia New" w:cs="Browallia New"/>
                <w:spacing w:val="-8"/>
                <w:sz w:val="26"/>
                <w:szCs w:val="26"/>
                <w:cs/>
              </w:rPr>
              <w:t>*</w:t>
            </w:r>
          </w:p>
        </w:tc>
        <w:tc>
          <w:tcPr>
            <w:tcW w:w="722" w:type="pct"/>
            <w:shd w:val="clear" w:color="auto" w:fill="auto"/>
            <w:vAlign w:val="bottom"/>
          </w:tcPr>
          <w:p w14:paraId="19F9DA52" w14:textId="4BF32B6E"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rPr>
              <w:t>-</w:t>
            </w:r>
          </w:p>
        </w:tc>
        <w:tc>
          <w:tcPr>
            <w:tcW w:w="723" w:type="pct"/>
            <w:vAlign w:val="bottom"/>
          </w:tcPr>
          <w:p w14:paraId="21394718" w14:textId="37932170"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p>
        </w:tc>
        <w:tc>
          <w:tcPr>
            <w:tcW w:w="723" w:type="pct"/>
            <w:vAlign w:val="bottom"/>
          </w:tcPr>
          <w:p w14:paraId="2D692C40" w14:textId="5E63E60B"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529</w:t>
            </w:r>
            <w:r w:rsidR="00756C97"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343</w:t>
            </w:r>
            <w:r w:rsidR="00756C97" w:rsidRPr="00DB41F1">
              <w:rPr>
                <w:rFonts w:ascii="Browallia New" w:eastAsia="Cordia New" w:hAnsi="Browallia New" w:cs="Browallia New"/>
                <w:sz w:val="26"/>
                <w:szCs w:val="26"/>
              </w:rPr>
              <w:t xml:space="preserve"> </w:t>
            </w:r>
          </w:p>
        </w:tc>
        <w:tc>
          <w:tcPr>
            <w:tcW w:w="725" w:type="pct"/>
            <w:vAlign w:val="bottom"/>
          </w:tcPr>
          <w:p w14:paraId="36D3667F" w14:textId="0FA2243C" w:rsidR="00756C97" w:rsidRPr="00DB41F1" w:rsidRDefault="00621FFC"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91</w:t>
            </w:r>
            <w:r w:rsidR="00756C97"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147</w:t>
            </w:r>
          </w:p>
        </w:tc>
      </w:tr>
      <w:tr w:rsidR="00756C97" w:rsidRPr="00DB41F1" w14:paraId="29DF720E" w14:textId="77777777" w:rsidTr="00E31693">
        <w:trPr>
          <w:trHeight w:val="84"/>
        </w:trPr>
        <w:tc>
          <w:tcPr>
            <w:tcW w:w="2107" w:type="pct"/>
          </w:tcPr>
          <w:p w14:paraId="6853C88D" w14:textId="77777777" w:rsidR="00756C97" w:rsidRPr="00DB41F1" w:rsidRDefault="00756C97" w:rsidP="00756C97">
            <w:pPr>
              <w:autoSpaceDE w:val="0"/>
              <w:autoSpaceDN w:val="0"/>
              <w:adjustRightInd w:val="0"/>
              <w:spacing w:line="240" w:lineRule="auto"/>
              <w:ind w:left="967" w:right="-60"/>
              <w:jc w:val="both"/>
              <w:rPr>
                <w:rFonts w:ascii="Browallia New" w:hAnsi="Browallia New" w:cs="Browallia New"/>
                <w:sz w:val="26"/>
                <w:szCs w:val="26"/>
              </w:rPr>
            </w:pPr>
            <w:r w:rsidRPr="00DB41F1">
              <w:rPr>
                <w:rFonts w:ascii="Browallia New" w:hAnsi="Browallia New" w:cs="Browallia New"/>
                <w:sz w:val="26"/>
                <w:szCs w:val="26"/>
                <w:cs/>
              </w:rPr>
              <w:t>อัตราแลกเปลี่ยน</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บาทต่อวอนเกาหลี </w:t>
            </w:r>
          </w:p>
          <w:p w14:paraId="7141C334" w14:textId="7AB9E4C2" w:rsidR="00756C97" w:rsidRPr="00DB41F1" w:rsidRDefault="00756C97" w:rsidP="00756C97">
            <w:pPr>
              <w:autoSpaceDE w:val="0"/>
              <w:autoSpaceDN w:val="0"/>
              <w:adjustRightInd w:val="0"/>
              <w:spacing w:line="240" w:lineRule="auto"/>
              <w:ind w:left="967" w:right="-60"/>
              <w:jc w:val="both"/>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ลดลงร้อยละ </w:t>
            </w:r>
            <w:r w:rsidR="00621FFC" w:rsidRPr="00621FFC">
              <w:rPr>
                <w:rFonts w:ascii="Browallia New" w:hAnsi="Browallia New" w:cs="Browallia New"/>
                <w:sz w:val="26"/>
                <w:szCs w:val="26"/>
              </w:rPr>
              <w:t>10</w:t>
            </w:r>
            <w:r w:rsidRPr="00DB41F1">
              <w:rPr>
                <w:rFonts w:ascii="Browallia New" w:hAnsi="Browallia New" w:cs="Browallia New"/>
                <w:spacing w:val="-8"/>
                <w:sz w:val="26"/>
                <w:szCs w:val="26"/>
                <w:cs/>
              </w:rPr>
              <w:t>*</w:t>
            </w:r>
          </w:p>
        </w:tc>
        <w:tc>
          <w:tcPr>
            <w:tcW w:w="722" w:type="pct"/>
            <w:shd w:val="clear" w:color="auto" w:fill="auto"/>
            <w:vAlign w:val="bottom"/>
          </w:tcPr>
          <w:p w14:paraId="02EA9702" w14:textId="4AD5FC71"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rPr>
              <w:t>-</w:t>
            </w:r>
          </w:p>
        </w:tc>
        <w:tc>
          <w:tcPr>
            <w:tcW w:w="723" w:type="pct"/>
            <w:vAlign w:val="bottom"/>
          </w:tcPr>
          <w:p w14:paraId="7CAFD79A" w14:textId="3C48AA6A"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p>
        </w:tc>
        <w:tc>
          <w:tcPr>
            <w:tcW w:w="723" w:type="pct"/>
            <w:vAlign w:val="bottom"/>
          </w:tcPr>
          <w:p w14:paraId="00EF31C7" w14:textId="008E46B4"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rPr>
              <w:t xml:space="preserve"> (</w:t>
            </w:r>
            <w:r w:rsidR="00621FFC" w:rsidRPr="00621FFC">
              <w:rPr>
                <w:rFonts w:ascii="Browallia New" w:eastAsia="Cordia New" w:hAnsi="Browallia New" w:cs="Browallia New"/>
                <w:sz w:val="26"/>
                <w:szCs w:val="26"/>
              </w:rPr>
              <w:t>529</w:t>
            </w:r>
            <w:r w:rsidRPr="00DB41F1">
              <w:rPr>
                <w:rFonts w:ascii="Browallia New" w:eastAsia="Cordia New" w:hAnsi="Browallia New" w:cs="Browallia New"/>
                <w:sz w:val="26"/>
                <w:szCs w:val="26"/>
              </w:rPr>
              <w:t>,</w:t>
            </w:r>
            <w:r w:rsidR="00621FFC" w:rsidRPr="00621FFC">
              <w:rPr>
                <w:rFonts w:ascii="Browallia New" w:eastAsia="Cordia New" w:hAnsi="Browallia New" w:cs="Browallia New"/>
                <w:sz w:val="26"/>
                <w:szCs w:val="26"/>
              </w:rPr>
              <w:t>343</w:t>
            </w:r>
            <w:r w:rsidRPr="00DB41F1">
              <w:rPr>
                <w:rFonts w:ascii="Browallia New" w:eastAsia="Cordia New" w:hAnsi="Browallia New" w:cs="Browallia New"/>
                <w:sz w:val="26"/>
                <w:szCs w:val="26"/>
              </w:rPr>
              <w:t>)</w:t>
            </w:r>
          </w:p>
        </w:tc>
        <w:tc>
          <w:tcPr>
            <w:tcW w:w="725" w:type="pct"/>
            <w:vAlign w:val="bottom"/>
          </w:tcPr>
          <w:p w14:paraId="73554906" w14:textId="0C71CBA2" w:rsidR="00756C97" w:rsidRPr="00DB41F1" w:rsidRDefault="00756C97" w:rsidP="00756C97">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91</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147</w:t>
            </w:r>
            <w:r w:rsidRPr="00DB41F1">
              <w:rPr>
                <w:rFonts w:ascii="Browallia New" w:eastAsia="Cordia New" w:hAnsi="Browallia New" w:cs="Browallia New"/>
                <w:sz w:val="26"/>
                <w:szCs w:val="26"/>
                <w:lang w:val="en-US"/>
              </w:rPr>
              <w:t>)</w:t>
            </w:r>
          </w:p>
        </w:tc>
      </w:tr>
    </w:tbl>
    <w:p w14:paraId="286C994C" w14:textId="77777777" w:rsidR="00EB4B11" w:rsidRPr="00DB41F1" w:rsidRDefault="00EB4B11" w:rsidP="00272A6A">
      <w:pPr>
        <w:suppressAutoHyphens/>
        <w:spacing w:line="240" w:lineRule="auto"/>
        <w:ind w:left="1080"/>
        <w:jc w:val="thaiDistribute"/>
        <w:rPr>
          <w:rFonts w:ascii="Browallia New" w:hAnsi="Browallia New" w:cs="Browallia New"/>
          <w:sz w:val="26"/>
          <w:szCs w:val="26"/>
        </w:rPr>
      </w:pPr>
    </w:p>
    <w:p w14:paraId="7C27404D" w14:textId="67AB0F08" w:rsidR="0073622C" w:rsidRPr="00DB41F1" w:rsidRDefault="0073622C" w:rsidP="00272A6A">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โดยกำหนดให้ปัจจัยอื่นคงที่</w:t>
      </w:r>
    </w:p>
    <w:p w14:paraId="08DAB32D" w14:textId="77777777" w:rsidR="0073622C" w:rsidRPr="00DB41F1" w:rsidRDefault="0073622C" w:rsidP="00272A6A">
      <w:pPr>
        <w:suppressAutoHyphens/>
        <w:spacing w:line="240" w:lineRule="auto"/>
        <w:ind w:left="1080"/>
        <w:jc w:val="thaiDistribute"/>
        <w:rPr>
          <w:rFonts w:ascii="Browallia New" w:hAnsi="Browallia New" w:cs="Browallia New"/>
          <w:sz w:val="26"/>
          <w:szCs w:val="26"/>
        </w:rPr>
      </w:pPr>
    </w:p>
    <w:tbl>
      <w:tblPr>
        <w:tblW w:w="4986" w:type="pct"/>
        <w:tblLook w:val="0000" w:firstRow="0" w:lastRow="0" w:firstColumn="0" w:lastColumn="0" w:noHBand="0" w:noVBand="0"/>
      </w:tblPr>
      <w:tblGrid>
        <w:gridCol w:w="3959"/>
        <w:gridCol w:w="1367"/>
        <w:gridCol w:w="1368"/>
        <w:gridCol w:w="1368"/>
        <w:gridCol w:w="1370"/>
      </w:tblGrid>
      <w:tr w:rsidR="0073622C" w:rsidRPr="00DB41F1" w14:paraId="3AF9283B" w14:textId="77777777" w:rsidTr="007067BA">
        <w:trPr>
          <w:trHeight w:val="84"/>
        </w:trPr>
        <w:tc>
          <w:tcPr>
            <w:tcW w:w="2099" w:type="pct"/>
          </w:tcPr>
          <w:p w14:paraId="491879B9" w14:textId="77777777" w:rsidR="0073622C" w:rsidRPr="00DB41F1" w:rsidRDefault="0073622C" w:rsidP="00272A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2901" w:type="pct"/>
            <w:gridSpan w:val="4"/>
          </w:tcPr>
          <w:p w14:paraId="4B0286C6"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งบการเงินเฉพาะกิจการ</w:t>
            </w:r>
          </w:p>
        </w:tc>
      </w:tr>
      <w:tr w:rsidR="0073622C" w:rsidRPr="00DB41F1" w14:paraId="5FFA46B4" w14:textId="77777777" w:rsidTr="007067BA">
        <w:trPr>
          <w:trHeight w:val="84"/>
        </w:trPr>
        <w:tc>
          <w:tcPr>
            <w:tcW w:w="2099" w:type="pct"/>
          </w:tcPr>
          <w:p w14:paraId="03893229" w14:textId="77777777" w:rsidR="0073622C" w:rsidRPr="00DB41F1" w:rsidRDefault="0073622C" w:rsidP="00272A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1450" w:type="pct"/>
            <w:gridSpan w:val="2"/>
            <w:vAlign w:val="bottom"/>
          </w:tcPr>
          <w:p w14:paraId="4155F063"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ผลกระทบต่อกำไรสุทธิ</w:t>
            </w:r>
          </w:p>
        </w:tc>
        <w:tc>
          <w:tcPr>
            <w:tcW w:w="1451" w:type="pct"/>
            <w:gridSpan w:val="2"/>
            <w:vAlign w:val="bottom"/>
          </w:tcPr>
          <w:p w14:paraId="18F3E739"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ผลกระทบต่อองค์ประกอบอื่นในส่วนของเจ้าของ</w:t>
            </w:r>
          </w:p>
        </w:tc>
      </w:tr>
      <w:tr w:rsidR="00290D6A" w:rsidRPr="00DB41F1" w14:paraId="1411FAB2" w14:textId="77777777" w:rsidTr="007067BA">
        <w:trPr>
          <w:trHeight w:val="84"/>
        </w:trPr>
        <w:tc>
          <w:tcPr>
            <w:tcW w:w="2099" w:type="pct"/>
          </w:tcPr>
          <w:p w14:paraId="1F774ECB" w14:textId="77777777" w:rsidR="00290D6A" w:rsidRPr="00DB41F1" w:rsidRDefault="00290D6A" w:rsidP="00290D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725" w:type="pct"/>
          </w:tcPr>
          <w:p w14:paraId="3F168EB3" w14:textId="5713CC66"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725" w:type="pct"/>
          </w:tcPr>
          <w:p w14:paraId="5F6D3168" w14:textId="533B761C"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2565</w:t>
            </w:r>
          </w:p>
        </w:tc>
        <w:tc>
          <w:tcPr>
            <w:tcW w:w="725" w:type="pct"/>
          </w:tcPr>
          <w:p w14:paraId="7B0D4E73" w14:textId="11494072"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726" w:type="pct"/>
          </w:tcPr>
          <w:p w14:paraId="488792A7" w14:textId="48FAD2E9"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2565</w:t>
            </w:r>
          </w:p>
        </w:tc>
      </w:tr>
      <w:tr w:rsidR="00290D6A" w:rsidRPr="00DB41F1" w14:paraId="7728B04D" w14:textId="77777777" w:rsidTr="007067BA">
        <w:trPr>
          <w:trHeight w:val="84"/>
        </w:trPr>
        <w:tc>
          <w:tcPr>
            <w:tcW w:w="2099" w:type="pct"/>
          </w:tcPr>
          <w:p w14:paraId="10CB32F8" w14:textId="77777777" w:rsidR="00290D6A" w:rsidRPr="00DB41F1" w:rsidRDefault="00290D6A" w:rsidP="00290D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725" w:type="pct"/>
          </w:tcPr>
          <w:p w14:paraId="5E6EFF53" w14:textId="77777777" w:rsidR="00290D6A" w:rsidRPr="00DB41F1"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c>
          <w:tcPr>
            <w:tcW w:w="725" w:type="pct"/>
          </w:tcPr>
          <w:p w14:paraId="63460BEF" w14:textId="77777777" w:rsidR="00290D6A" w:rsidRPr="00DB41F1"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c>
          <w:tcPr>
            <w:tcW w:w="725" w:type="pct"/>
          </w:tcPr>
          <w:p w14:paraId="1144C889" w14:textId="77777777" w:rsidR="00290D6A" w:rsidRPr="00DB41F1"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พันบาท</w:t>
            </w:r>
          </w:p>
        </w:tc>
        <w:tc>
          <w:tcPr>
            <w:tcW w:w="726" w:type="pct"/>
          </w:tcPr>
          <w:p w14:paraId="16CDFB26" w14:textId="77777777" w:rsidR="00290D6A" w:rsidRPr="00DB41F1"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r>
      <w:tr w:rsidR="00290D6A" w:rsidRPr="00DB41F1" w14:paraId="728F7722" w14:textId="77777777" w:rsidTr="007067BA">
        <w:trPr>
          <w:trHeight w:val="84"/>
        </w:trPr>
        <w:tc>
          <w:tcPr>
            <w:tcW w:w="2099" w:type="pct"/>
          </w:tcPr>
          <w:p w14:paraId="6F006F75" w14:textId="77777777" w:rsidR="00290D6A" w:rsidRPr="00DB41F1" w:rsidRDefault="00290D6A" w:rsidP="00290D6A">
            <w:pPr>
              <w:autoSpaceDE w:val="0"/>
              <w:autoSpaceDN w:val="0"/>
              <w:adjustRightInd w:val="0"/>
              <w:spacing w:line="240" w:lineRule="auto"/>
              <w:ind w:left="967" w:right="-76"/>
              <w:jc w:val="both"/>
              <w:rPr>
                <w:rFonts w:ascii="Browallia New" w:eastAsia="Cordia New" w:hAnsi="Browallia New" w:cs="Browallia New"/>
                <w:sz w:val="12"/>
                <w:szCs w:val="12"/>
                <w:lang w:val="en-US"/>
              </w:rPr>
            </w:pPr>
          </w:p>
        </w:tc>
        <w:tc>
          <w:tcPr>
            <w:tcW w:w="725" w:type="pct"/>
            <w:shd w:val="clear" w:color="auto" w:fill="auto"/>
          </w:tcPr>
          <w:p w14:paraId="7EC0D482" w14:textId="77777777"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46A58CEA" w14:textId="77777777"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shd w:val="clear" w:color="auto" w:fill="auto"/>
          </w:tcPr>
          <w:p w14:paraId="581BD96E" w14:textId="77777777"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6" w:type="pct"/>
          </w:tcPr>
          <w:p w14:paraId="3F71246E" w14:textId="77777777" w:rsidR="00290D6A" w:rsidRPr="00DB41F1" w:rsidRDefault="00290D6A" w:rsidP="00290D6A">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6F5C08" w:rsidRPr="00DB41F1" w14:paraId="6DC05A88" w14:textId="77777777" w:rsidTr="007067BA">
        <w:trPr>
          <w:trHeight w:val="84"/>
        </w:trPr>
        <w:tc>
          <w:tcPr>
            <w:tcW w:w="2099" w:type="pct"/>
          </w:tcPr>
          <w:p w14:paraId="04DA5821" w14:textId="77777777" w:rsidR="006F5C08" w:rsidRPr="00DB41F1" w:rsidRDefault="006F5C08" w:rsidP="006F5C08">
            <w:pPr>
              <w:autoSpaceDE w:val="0"/>
              <w:autoSpaceDN w:val="0"/>
              <w:adjustRightInd w:val="0"/>
              <w:spacing w:line="240" w:lineRule="auto"/>
              <w:ind w:left="967" w:right="-76"/>
              <w:jc w:val="thaiDistribute"/>
              <w:rPr>
                <w:rFonts w:ascii="Browallia New" w:hAnsi="Browallia New" w:cs="Browallia New"/>
                <w:spacing w:val="-4"/>
                <w:sz w:val="26"/>
                <w:szCs w:val="26"/>
              </w:rPr>
            </w:pPr>
            <w:r w:rsidRPr="00DB41F1">
              <w:rPr>
                <w:rFonts w:ascii="Browallia New" w:hAnsi="Browallia New" w:cs="Browallia New"/>
                <w:spacing w:val="-4"/>
                <w:sz w:val="26"/>
                <w:szCs w:val="26"/>
                <w:cs/>
              </w:rPr>
              <w:t xml:space="preserve">อัตราแลกเปลี่ยน บาทต่อดอลลาร์สหรัฐฯ </w:t>
            </w:r>
          </w:p>
          <w:p w14:paraId="4773985E" w14:textId="370ED87A" w:rsidR="006F5C08" w:rsidRPr="00DB41F1" w:rsidRDefault="006F5C08" w:rsidP="006F5C08">
            <w:pPr>
              <w:autoSpaceDE w:val="0"/>
              <w:autoSpaceDN w:val="0"/>
              <w:adjustRightInd w:val="0"/>
              <w:spacing w:line="240" w:lineRule="auto"/>
              <w:ind w:left="967" w:right="-76"/>
              <w:jc w:val="both"/>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เพิ่มขึ้นร้อยละ </w:t>
            </w:r>
            <w:r w:rsidR="00621FFC" w:rsidRPr="00621FFC">
              <w:rPr>
                <w:rFonts w:ascii="Browallia New" w:hAnsi="Browallia New" w:cs="Browallia New"/>
                <w:sz w:val="26"/>
                <w:szCs w:val="26"/>
              </w:rPr>
              <w:t>10</w:t>
            </w:r>
            <w:r w:rsidRPr="00DB41F1">
              <w:rPr>
                <w:rFonts w:ascii="Browallia New" w:hAnsi="Browallia New" w:cs="Browallia New"/>
                <w:spacing w:val="-8"/>
                <w:sz w:val="26"/>
                <w:szCs w:val="26"/>
                <w:cs/>
              </w:rPr>
              <w:t>*</w:t>
            </w:r>
          </w:p>
        </w:tc>
        <w:tc>
          <w:tcPr>
            <w:tcW w:w="725" w:type="pct"/>
            <w:shd w:val="clear" w:color="auto" w:fill="auto"/>
            <w:vAlign w:val="bottom"/>
          </w:tcPr>
          <w:p w14:paraId="38A938B2" w14:textId="4FDA127F" w:rsidR="006F5C08" w:rsidRPr="00DB41F1" w:rsidRDefault="00621FFC" w:rsidP="006F5C08">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947</w:t>
            </w:r>
            <w:r w:rsidR="006F5C0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593</w:t>
            </w:r>
          </w:p>
        </w:tc>
        <w:tc>
          <w:tcPr>
            <w:tcW w:w="725" w:type="pct"/>
            <w:vAlign w:val="bottom"/>
          </w:tcPr>
          <w:p w14:paraId="4EF0E9BE" w14:textId="5446FE1B" w:rsidR="006F5C08" w:rsidRPr="00DB41F1" w:rsidRDefault="00621FFC" w:rsidP="006F5C08">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786</w:t>
            </w:r>
            <w:r w:rsidR="006F5C0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920</w:t>
            </w:r>
          </w:p>
        </w:tc>
        <w:tc>
          <w:tcPr>
            <w:tcW w:w="725" w:type="pct"/>
            <w:shd w:val="clear" w:color="auto" w:fill="auto"/>
            <w:vAlign w:val="bottom"/>
          </w:tcPr>
          <w:p w14:paraId="0B43F924" w14:textId="0D16A81D" w:rsidR="006F5C08" w:rsidRPr="00DB41F1" w:rsidRDefault="00621FFC" w:rsidP="006F5C08">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3</w:t>
            </w:r>
            <w:r w:rsidR="006F5C0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789</w:t>
            </w:r>
          </w:p>
        </w:tc>
        <w:tc>
          <w:tcPr>
            <w:tcW w:w="726" w:type="pct"/>
            <w:vAlign w:val="bottom"/>
          </w:tcPr>
          <w:p w14:paraId="49B988C2" w14:textId="1DE47066" w:rsidR="006F5C08" w:rsidRPr="00DB41F1" w:rsidRDefault="006F5C08" w:rsidP="006F5C0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p>
        </w:tc>
      </w:tr>
      <w:tr w:rsidR="006F5C08" w:rsidRPr="00DB41F1" w14:paraId="74BD2A50" w14:textId="77777777" w:rsidTr="007067BA">
        <w:trPr>
          <w:trHeight w:val="84"/>
        </w:trPr>
        <w:tc>
          <w:tcPr>
            <w:tcW w:w="2099" w:type="pct"/>
          </w:tcPr>
          <w:p w14:paraId="075E0E5E" w14:textId="77777777" w:rsidR="006F5C08" w:rsidRPr="00DB41F1" w:rsidRDefault="006F5C08" w:rsidP="006F5C08">
            <w:pPr>
              <w:autoSpaceDE w:val="0"/>
              <w:autoSpaceDN w:val="0"/>
              <w:adjustRightInd w:val="0"/>
              <w:spacing w:line="240" w:lineRule="auto"/>
              <w:ind w:left="967" w:right="-76"/>
              <w:jc w:val="both"/>
              <w:rPr>
                <w:rFonts w:ascii="Browallia New" w:hAnsi="Browallia New" w:cs="Browallia New"/>
                <w:spacing w:val="-4"/>
                <w:sz w:val="26"/>
                <w:szCs w:val="26"/>
              </w:rPr>
            </w:pPr>
            <w:r w:rsidRPr="00DB41F1">
              <w:rPr>
                <w:rFonts w:ascii="Browallia New" w:hAnsi="Browallia New" w:cs="Browallia New"/>
                <w:spacing w:val="-4"/>
                <w:sz w:val="26"/>
                <w:szCs w:val="26"/>
                <w:cs/>
              </w:rPr>
              <w:t xml:space="preserve">อัตราแลกเปลี่ยน บาทต่อดอลลาร์สหรัฐฯ </w:t>
            </w:r>
          </w:p>
          <w:p w14:paraId="3E59E279" w14:textId="6A77409E" w:rsidR="006F5C08" w:rsidRPr="00DB41F1" w:rsidRDefault="006F5C08" w:rsidP="006F5C08">
            <w:pPr>
              <w:autoSpaceDE w:val="0"/>
              <w:autoSpaceDN w:val="0"/>
              <w:adjustRightInd w:val="0"/>
              <w:spacing w:line="240" w:lineRule="auto"/>
              <w:ind w:left="967" w:right="-76"/>
              <w:jc w:val="both"/>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ลดลงร้อยละ </w:t>
            </w:r>
            <w:r w:rsidR="00621FFC" w:rsidRPr="00621FFC">
              <w:rPr>
                <w:rFonts w:ascii="Browallia New" w:hAnsi="Browallia New" w:cs="Browallia New"/>
                <w:sz w:val="26"/>
                <w:szCs w:val="26"/>
              </w:rPr>
              <w:t>10</w:t>
            </w:r>
            <w:r w:rsidRPr="00DB41F1">
              <w:rPr>
                <w:rFonts w:ascii="Browallia New" w:hAnsi="Browallia New" w:cs="Browallia New"/>
                <w:spacing w:val="-8"/>
                <w:sz w:val="26"/>
                <w:szCs w:val="26"/>
                <w:cs/>
              </w:rPr>
              <w:t>*</w:t>
            </w:r>
          </w:p>
        </w:tc>
        <w:tc>
          <w:tcPr>
            <w:tcW w:w="725" w:type="pct"/>
            <w:shd w:val="clear" w:color="auto" w:fill="auto"/>
            <w:vAlign w:val="bottom"/>
          </w:tcPr>
          <w:p w14:paraId="195209E3" w14:textId="4F03DC1E" w:rsidR="006F5C08" w:rsidRPr="00DB41F1" w:rsidRDefault="006F5C08" w:rsidP="006F5C0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947</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593</w:t>
            </w:r>
            <w:r w:rsidRPr="00DB41F1">
              <w:rPr>
                <w:rFonts w:ascii="Browallia New" w:eastAsia="Cordia New" w:hAnsi="Browallia New" w:cs="Browallia New"/>
                <w:sz w:val="26"/>
                <w:szCs w:val="26"/>
                <w:lang w:val="en-US"/>
              </w:rPr>
              <w:t>)</w:t>
            </w:r>
          </w:p>
        </w:tc>
        <w:tc>
          <w:tcPr>
            <w:tcW w:w="725" w:type="pct"/>
            <w:vAlign w:val="bottom"/>
          </w:tcPr>
          <w:p w14:paraId="7B51F957" w14:textId="0E806FBA" w:rsidR="006F5C08" w:rsidRPr="00DB41F1" w:rsidRDefault="006F5C08" w:rsidP="006F5C0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786</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920</w:t>
            </w:r>
            <w:r w:rsidRPr="00DB41F1">
              <w:rPr>
                <w:rFonts w:ascii="Browallia New" w:eastAsia="Cordia New" w:hAnsi="Browallia New" w:cs="Browallia New"/>
                <w:sz w:val="26"/>
                <w:szCs w:val="26"/>
                <w:lang w:val="en-US"/>
              </w:rPr>
              <w:t>)</w:t>
            </w:r>
          </w:p>
        </w:tc>
        <w:tc>
          <w:tcPr>
            <w:tcW w:w="725" w:type="pct"/>
            <w:shd w:val="clear" w:color="auto" w:fill="auto"/>
            <w:vAlign w:val="bottom"/>
          </w:tcPr>
          <w:p w14:paraId="12D7816F" w14:textId="05E39AF7" w:rsidR="006F5C08" w:rsidRPr="00DB41F1" w:rsidRDefault="006F5C08" w:rsidP="006F5C0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3</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789</w:t>
            </w:r>
            <w:r w:rsidRPr="00DB41F1">
              <w:rPr>
                <w:rFonts w:ascii="Browallia New" w:eastAsia="Cordia New" w:hAnsi="Browallia New" w:cs="Browallia New"/>
                <w:sz w:val="26"/>
                <w:szCs w:val="26"/>
                <w:lang w:val="en-US"/>
              </w:rPr>
              <w:t>)</w:t>
            </w:r>
          </w:p>
        </w:tc>
        <w:tc>
          <w:tcPr>
            <w:tcW w:w="726" w:type="pct"/>
            <w:vAlign w:val="bottom"/>
          </w:tcPr>
          <w:p w14:paraId="708D387E" w14:textId="4B1BAAF0" w:rsidR="006F5C08" w:rsidRPr="00DB41F1" w:rsidRDefault="006F5C08" w:rsidP="006F5C08">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p>
        </w:tc>
      </w:tr>
    </w:tbl>
    <w:p w14:paraId="1BA0E98F" w14:textId="77777777" w:rsidR="00EB4B11" w:rsidRPr="00DB41F1" w:rsidRDefault="00EB4B11" w:rsidP="00272A6A">
      <w:pPr>
        <w:suppressAutoHyphens/>
        <w:spacing w:line="240" w:lineRule="auto"/>
        <w:ind w:left="1080"/>
        <w:jc w:val="thaiDistribute"/>
        <w:rPr>
          <w:rFonts w:ascii="Browallia New" w:hAnsi="Browallia New" w:cs="Browallia New"/>
          <w:sz w:val="26"/>
          <w:szCs w:val="26"/>
        </w:rPr>
      </w:pPr>
    </w:p>
    <w:p w14:paraId="180D38AD" w14:textId="6941C7F5" w:rsidR="0073622C" w:rsidRPr="00DB41F1" w:rsidRDefault="0073622C" w:rsidP="00272A6A">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โดยกำหนดให้ปัจจัยอื่นคงที่</w:t>
      </w:r>
    </w:p>
    <w:p w14:paraId="4E43F0D4" w14:textId="77777777" w:rsidR="0073622C" w:rsidRPr="00DB41F1" w:rsidRDefault="0073622C" w:rsidP="0073622C">
      <w:pPr>
        <w:spacing w:line="240" w:lineRule="auto"/>
        <w:rPr>
          <w:rFonts w:ascii="Browallia New" w:hAnsi="Browallia New" w:cs="Browallia New"/>
          <w:sz w:val="26"/>
          <w:szCs w:val="26"/>
        </w:rPr>
      </w:pPr>
      <w:bookmarkStart w:id="9" w:name="_Hlk64055735"/>
      <w:r w:rsidRPr="00DB41F1">
        <w:rPr>
          <w:rFonts w:ascii="Browallia New" w:hAnsi="Browallia New" w:cs="Browallia New"/>
          <w:sz w:val="26"/>
          <w:szCs w:val="26"/>
        </w:rPr>
        <w:br w:type="page"/>
      </w:r>
    </w:p>
    <w:p w14:paraId="1F7AE6C2" w14:textId="77777777" w:rsidR="0073622C" w:rsidRPr="00DB41F1" w:rsidRDefault="0073622C" w:rsidP="00414EF3">
      <w:pPr>
        <w:numPr>
          <w:ilvl w:val="0"/>
          <w:numId w:val="11"/>
        </w:numPr>
        <w:ind w:left="1080"/>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lastRenderedPageBreak/>
        <w:t>ความเสี่ยงในมูลค่ายุติธรรมและความเสี่ยงในกระแสเงินสดที่เกิดจากการเปลี่ยนแปลงอัตราดอกเบี้ย</w:t>
      </w:r>
    </w:p>
    <w:p w14:paraId="48F36FFA" w14:textId="77777777" w:rsidR="0073622C" w:rsidRPr="00DB41F1" w:rsidRDefault="0073622C" w:rsidP="00272A6A">
      <w:pPr>
        <w:suppressAutoHyphens/>
        <w:spacing w:line="240" w:lineRule="auto"/>
        <w:ind w:left="1080"/>
        <w:jc w:val="thaiDistribute"/>
        <w:rPr>
          <w:rFonts w:ascii="Browallia New" w:hAnsi="Browallia New" w:cs="Browallia New"/>
          <w:sz w:val="13"/>
          <w:szCs w:val="13"/>
        </w:rPr>
      </w:pPr>
    </w:p>
    <w:p w14:paraId="3E1B98F2" w14:textId="045C26F8" w:rsidR="0073622C" w:rsidRPr="00DB41F1" w:rsidRDefault="0073622C" w:rsidP="00272A6A">
      <w:pPr>
        <w:tabs>
          <w:tab w:val="left" w:pos="718"/>
          <w:tab w:val="left" w:pos="851"/>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bookmarkStart w:id="10" w:name="_Hlk64055620"/>
      <w:bookmarkEnd w:id="9"/>
      <w:r w:rsidRPr="00DB41F1">
        <w:rPr>
          <w:rFonts w:ascii="Browallia New" w:hAnsi="Browallia New" w:cs="Browallia New"/>
          <w:sz w:val="26"/>
          <w:szCs w:val="26"/>
          <w:cs/>
        </w:rPr>
        <w:t>ความเสี่ยงจากอัตราดอกเบี้ยส่วนใหญ่ของกลุ่มกิจการเกิดจากเงินกู้ยืมระยะยาวที่มีอัตราดอกเบี้ยผันแปร ซึ่งยังผลให้กลุ่มกิจการมีความเสี่ยงในกระแสเงินสดที่เกิดจากการเปลี่ยนแปลงอัตราดอกเบี้ย กลุ่มกิจการมีนโยบายที่จะคงไว้</w:t>
      </w:r>
      <w:r w:rsidR="00272A6A" w:rsidRPr="00DB41F1">
        <w:rPr>
          <w:rFonts w:ascii="Browallia New" w:hAnsi="Browallia New" w:cs="Browallia New"/>
          <w:sz w:val="26"/>
          <w:szCs w:val="26"/>
        </w:rPr>
        <w:br/>
      </w:r>
      <w:r w:rsidRPr="00DB41F1">
        <w:rPr>
          <w:rFonts w:ascii="Browallia New" w:hAnsi="Browallia New" w:cs="Browallia New"/>
          <w:sz w:val="26"/>
          <w:szCs w:val="26"/>
          <w:cs/>
        </w:rPr>
        <w:t xml:space="preserve">ซึ่งอัตราดอกเบี้ยคงที่ที่สัดส่วนขั้นต่ำร้อยละ </w:t>
      </w:r>
      <w:r w:rsidR="00621FFC" w:rsidRPr="00621FFC">
        <w:rPr>
          <w:rFonts w:ascii="Browallia New" w:hAnsi="Browallia New" w:cs="Browallia New"/>
          <w:sz w:val="26"/>
          <w:szCs w:val="26"/>
        </w:rPr>
        <w:t>80</w:t>
      </w:r>
      <w:r w:rsidRPr="00DB41F1">
        <w:rPr>
          <w:rFonts w:ascii="Browallia New" w:hAnsi="Browallia New" w:cs="Browallia New"/>
          <w:sz w:val="26"/>
          <w:szCs w:val="26"/>
        </w:rPr>
        <w:t xml:space="preserve"> </w:t>
      </w:r>
      <w:r w:rsidRPr="00DB41F1">
        <w:rPr>
          <w:rFonts w:ascii="Browallia New" w:hAnsi="Browallia New" w:cs="Browallia New"/>
          <w:sz w:val="26"/>
          <w:szCs w:val="26"/>
          <w:cs/>
        </w:rPr>
        <w:t>โดยกลุ่มกิจการจะใช้สัญญาแลกเปลี่ยนอัตราดอกเบี้ย (จากอัตรา</w:t>
      </w:r>
      <w:r w:rsidRPr="00DB41F1">
        <w:rPr>
          <w:rFonts w:ascii="Browallia New" w:hAnsi="Browallia New" w:cs="Browallia New"/>
          <w:spacing w:val="-4"/>
          <w:sz w:val="26"/>
          <w:szCs w:val="26"/>
          <w:cs/>
        </w:rPr>
        <w:t>ดอกเบี้ยผันแปรมาเป็นอัตราดอกเบี้ยคงที่) เป็นเครื่องมือในการคงสัดส่วนดังกล่าวเมื่อจำเป็น โดยปกติ การที่กลุ่มกิจการ</w:t>
      </w:r>
      <w:r w:rsidRPr="00DB41F1">
        <w:rPr>
          <w:rFonts w:ascii="Browallia New" w:hAnsi="Browallia New" w:cs="Browallia New"/>
          <w:sz w:val="26"/>
          <w:szCs w:val="26"/>
          <w:cs/>
        </w:rPr>
        <w:t>เข้าทำสัญญากู้ยืมระยะยาวที่มีอัตราดอกเบี้ยผันแปร และทำสัญญาแลกเปลี่ยนมาเป็นอัตราดอกเบี้ยคงที่นั้นจะได้อัตรา</w:t>
      </w:r>
      <w:r w:rsidRPr="00DB41F1">
        <w:rPr>
          <w:rFonts w:ascii="Browallia New" w:hAnsi="Browallia New" w:cs="Browallia New"/>
          <w:spacing w:val="-6"/>
          <w:sz w:val="26"/>
          <w:szCs w:val="26"/>
          <w:cs/>
        </w:rPr>
        <w:t xml:space="preserve">ดอกเบี้ยที่ต่ำกว่าการที่กลุ่มกิจการเข้าทำสัญญากู้ยืมด้วยอัตราดอกเบี้ยคงที่โดยตรง ในระหว่างปี พ.ศ. </w:t>
      </w:r>
      <w:r w:rsidR="00621FFC" w:rsidRPr="00621FFC">
        <w:rPr>
          <w:rFonts w:ascii="Browallia New" w:hAnsi="Browallia New" w:cs="Browallia New"/>
          <w:spacing w:val="-6"/>
          <w:sz w:val="26"/>
          <w:szCs w:val="26"/>
        </w:rPr>
        <w:t>2565</w:t>
      </w:r>
      <w:r w:rsidRPr="00DB41F1">
        <w:rPr>
          <w:rFonts w:ascii="Browallia New" w:hAnsi="Browallia New" w:cs="Browallia New"/>
          <w:spacing w:val="-6"/>
          <w:sz w:val="26"/>
          <w:szCs w:val="26"/>
          <w:cs/>
        </w:rPr>
        <w:t xml:space="preserve"> ถึง พ.ศ. </w:t>
      </w:r>
      <w:r w:rsidR="00621FFC" w:rsidRPr="00621FFC">
        <w:rPr>
          <w:rFonts w:ascii="Browallia New" w:hAnsi="Browallia New" w:cs="Browallia New"/>
          <w:spacing w:val="-6"/>
          <w:sz w:val="26"/>
          <w:szCs w:val="26"/>
        </w:rPr>
        <w:t>2566</w:t>
      </w:r>
      <w:r w:rsidRPr="00DB41F1">
        <w:rPr>
          <w:rFonts w:ascii="Browallia New" w:hAnsi="Browallia New" w:cs="Browallia New"/>
          <w:sz w:val="26"/>
          <w:szCs w:val="26"/>
          <w:cs/>
        </w:rPr>
        <w:t xml:space="preserve"> เงินกู้ยืมของกลุ่มกิจการที่อัตราดอกเบี้ยผันแปรนั้นส่วนใหญ่อยู่ในสกุลเงินบาทและสกุลเงินดอลลา</w:t>
      </w:r>
      <w:r w:rsidR="00F41F1F" w:rsidRPr="00DB41F1">
        <w:rPr>
          <w:rFonts w:ascii="Browallia New" w:hAnsi="Browallia New" w:cs="Browallia New" w:hint="cs"/>
          <w:sz w:val="26"/>
          <w:szCs w:val="26"/>
          <w:cs/>
        </w:rPr>
        <w:t>ร์</w:t>
      </w:r>
      <w:r w:rsidRPr="00DB41F1">
        <w:rPr>
          <w:rFonts w:ascii="Browallia New" w:hAnsi="Browallia New" w:cs="Browallia New"/>
          <w:sz w:val="26"/>
          <w:szCs w:val="26"/>
          <w:cs/>
        </w:rPr>
        <w:t>สหรัฐ</w:t>
      </w:r>
      <w:r w:rsidR="00A56C35" w:rsidRPr="00DB41F1">
        <w:rPr>
          <w:rFonts w:ascii="Browallia New" w:hAnsi="Browallia New" w:cs="Browallia New" w:hint="cs"/>
          <w:sz w:val="26"/>
          <w:szCs w:val="26"/>
          <w:cs/>
        </w:rPr>
        <w:t>ฯ</w:t>
      </w:r>
    </w:p>
    <w:bookmarkEnd w:id="10"/>
    <w:p w14:paraId="43C74E8F" w14:textId="77777777" w:rsidR="0073622C" w:rsidRPr="00DB41F1" w:rsidRDefault="0073622C" w:rsidP="00351AD2">
      <w:pPr>
        <w:suppressAutoHyphens/>
        <w:spacing w:line="240" w:lineRule="auto"/>
        <w:ind w:left="1080"/>
        <w:jc w:val="thaiDistribute"/>
        <w:rPr>
          <w:rFonts w:ascii="Browallia New" w:hAnsi="Browallia New" w:cs="Browallia New"/>
          <w:sz w:val="13"/>
          <w:szCs w:val="13"/>
        </w:rPr>
      </w:pPr>
    </w:p>
    <w:p w14:paraId="501DAB33" w14:textId="0C918057" w:rsidR="0073622C" w:rsidRPr="00DB41F1" w:rsidRDefault="0073622C" w:rsidP="00272A6A">
      <w:pPr>
        <w:tabs>
          <w:tab w:val="left" w:pos="718"/>
          <w:tab w:val="left" w:pos="851"/>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เงินกู้ยืมแสดงด้วยราคาทุนตัดจำหน่าย ทั้งนี้ ตามที่ได้กำหนดไว้ในสัญญา เงินกู้ยืมจะมีการปรับอัตราดอกเบี้ยใหม่ตาม</w:t>
      </w:r>
      <w:r w:rsidRPr="00DB41F1">
        <w:rPr>
          <w:rFonts w:ascii="Browallia New" w:hAnsi="Browallia New" w:cs="Browallia New"/>
          <w:spacing w:val="-4"/>
          <w:sz w:val="26"/>
          <w:szCs w:val="26"/>
          <w:cs/>
        </w:rPr>
        <w:t>ระยะเวลาที่กำหนดไว้ (ดังตาราง) จึงส่งผลให้กลุ่มกิจการมีความเสี่ยงที่เกิดจากการเปลี่ยนแปลงของอัตราดอกเบี้ยในตลาด</w:t>
      </w:r>
    </w:p>
    <w:p w14:paraId="1D3DA8E8" w14:textId="77777777" w:rsidR="0073622C" w:rsidRPr="00DB41F1" w:rsidRDefault="0073622C" w:rsidP="00272A6A">
      <w:pPr>
        <w:suppressAutoHyphens/>
        <w:spacing w:line="240" w:lineRule="auto"/>
        <w:ind w:left="1080"/>
        <w:jc w:val="thaiDistribute"/>
        <w:rPr>
          <w:rFonts w:ascii="Browallia New" w:hAnsi="Browallia New" w:cs="Browallia New"/>
          <w:sz w:val="13"/>
          <w:szCs w:val="13"/>
        </w:rPr>
      </w:pPr>
    </w:p>
    <w:p w14:paraId="61859CE7" w14:textId="0529353E" w:rsidR="0073622C" w:rsidRPr="00DB41F1" w:rsidRDefault="0073622C" w:rsidP="00272A6A">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ความเสี่ยงจากการเปลี่ยนแปลงอัตราดอกเบี้ยและการปรับอัตราดอกเบี้ยใหม่ของเงินกู้ยืม ณ วันสิ้นรอบระยะเวลารายงาน มีดังนี้</w:t>
      </w: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368"/>
        <w:gridCol w:w="1224"/>
        <w:gridCol w:w="1368"/>
        <w:gridCol w:w="1224"/>
      </w:tblGrid>
      <w:tr w:rsidR="0073622C" w:rsidRPr="00DB41F1" w14:paraId="105FECA0" w14:textId="77777777" w:rsidTr="007067BA">
        <w:tc>
          <w:tcPr>
            <w:tcW w:w="4277" w:type="dxa"/>
          </w:tcPr>
          <w:p w14:paraId="23B4FDAA" w14:textId="77777777" w:rsidR="0073622C" w:rsidRPr="00DB41F1" w:rsidRDefault="0073622C" w:rsidP="00272A6A">
            <w:pPr>
              <w:spacing w:line="320" w:lineRule="exact"/>
              <w:ind w:left="967" w:right="-72"/>
              <w:rPr>
                <w:rFonts w:ascii="Browallia New" w:eastAsia="Times New Roman" w:hAnsi="Browallia New" w:cs="Browallia New"/>
                <w:sz w:val="26"/>
                <w:szCs w:val="26"/>
              </w:rPr>
            </w:pPr>
          </w:p>
        </w:tc>
        <w:tc>
          <w:tcPr>
            <w:tcW w:w="5184" w:type="dxa"/>
            <w:gridSpan w:val="4"/>
          </w:tcPr>
          <w:p w14:paraId="71742943" w14:textId="77777777" w:rsidR="0073622C" w:rsidRPr="00DB41F1" w:rsidRDefault="0073622C" w:rsidP="00272A6A">
            <w:pPr>
              <w:pBdr>
                <w:bottom w:val="single" w:sz="4" w:space="0" w:color="auto"/>
              </w:pBdr>
              <w:spacing w:line="320" w:lineRule="exact"/>
              <w:ind w:right="-72"/>
              <w:jc w:val="center"/>
              <w:rPr>
                <w:rFonts w:ascii="Browallia New" w:eastAsia="Times New Roman" w:hAnsi="Browallia New" w:cs="Browallia New"/>
                <w:b/>
                <w:bCs/>
                <w:sz w:val="26"/>
                <w:szCs w:val="26"/>
                <w:cs/>
              </w:rPr>
            </w:pPr>
            <w:r w:rsidRPr="00DB41F1">
              <w:rPr>
                <w:rFonts w:ascii="Browallia New" w:eastAsia="Times New Roman" w:hAnsi="Browallia New" w:cs="Browallia New"/>
                <w:b/>
                <w:bCs/>
                <w:sz w:val="26"/>
                <w:szCs w:val="26"/>
                <w:cs/>
              </w:rPr>
              <w:t>งบการเงินรวม</w:t>
            </w:r>
          </w:p>
        </w:tc>
      </w:tr>
      <w:tr w:rsidR="0073622C" w:rsidRPr="00DB41F1" w14:paraId="5466FCC9" w14:textId="77777777" w:rsidTr="007067BA">
        <w:tc>
          <w:tcPr>
            <w:tcW w:w="4277" w:type="dxa"/>
          </w:tcPr>
          <w:p w14:paraId="4B055E36" w14:textId="77777777" w:rsidR="0073622C" w:rsidRPr="00DB41F1" w:rsidRDefault="0073622C" w:rsidP="00272A6A">
            <w:pPr>
              <w:spacing w:line="320" w:lineRule="exact"/>
              <w:ind w:left="967" w:right="-72"/>
              <w:rPr>
                <w:rFonts w:ascii="Browallia New" w:eastAsia="Times New Roman" w:hAnsi="Browallia New" w:cs="Browallia New"/>
                <w:sz w:val="26"/>
                <w:szCs w:val="26"/>
              </w:rPr>
            </w:pPr>
            <w:bookmarkStart w:id="11" w:name="_Hlk139962292"/>
          </w:p>
        </w:tc>
        <w:tc>
          <w:tcPr>
            <w:tcW w:w="2592" w:type="dxa"/>
            <w:gridSpan w:val="2"/>
          </w:tcPr>
          <w:p w14:paraId="27FC1E47" w14:textId="2A91BDE1" w:rsidR="0073622C" w:rsidRPr="00DB41F1" w:rsidRDefault="0073622C" w:rsidP="00272A6A">
            <w:pPr>
              <w:pBdr>
                <w:bottom w:val="single" w:sz="4" w:space="0" w:color="auto"/>
              </w:pBdr>
              <w:spacing w:line="320" w:lineRule="exact"/>
              <w:ind w:right="-72"/>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2566</w:t>
            </w:r>
          </w:p>
        </w:tc>
        <w:tc>
          <w:tcPr>
            <w:tcW w:w="2592" w:type="dxa"/>
            <w:gridSpan w:val="2"/>
          </w:tcPr>
          <w:p w14:paraId="0E224969" w14:textId="6817C4A6" w:rsidR="0073622C" w:rsidRPr="00DB41F1" w:rsidRDefault="0073622C" w:rsidP="00272A6A">
            <w:pPr>
              <w:pBdr>
                <w:bottom w:val="single" w:sz="4" w:space="0" w:color="auto"/>
              </w:pBdr>
              <w:spacing w:line="320" w:lineRule="exact"/>
              <w:ind w:right="-72"/>
              <w:jc w:val="center"/>
              <w:rPr>
                <w:rFonts w:ascii="Browallia New" w:eastAsia="Times New Roman" w:hAnsi="Browallia New" w:cs="Browallia New"/>
                <w:sz w:val="26"/>
                <w:szCs w:val="26"/>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2565</w:t>
            </w:r>
          </w:p>
        </w:tc>
      </w:tr>
      <w:bookmarkEnd w:id="11"/>
      <w:tr w:rsidR="0073622C" w:rsidRPr="00DB41F1" w14:paraId="4312EC9C" w14:textId="77777777" w:rsidTr="001F278F">
        <w:tc>
          <w:tcPr>
            <w:tcW w:w="4277" w:type="dxa"/>
          </w:tcPr>
          <w:p w14:paraId="0DFC9B57" w14:textId="77777777" w:rsidR="0073622C" w:rsidRPr="00DB41F1" w:rsidRDefault="0073622C" w:rsidP="001F278F">
            <w:pPr>
              <w:spacing w:line="240" w:lineRule="auto"/>
              <w:ind w:left="967" w:right="-72"/>
              <w:rPr>
                <w:rFonts w:ascii="Browallia New" w:eastAsia="Times New Roman" w:hAnsi="Browallia New" w:cs="Browallia New"/>
                <w:sz w:val="26"/>
                <w:szCs w:val="26"/>
              </w:rPr>
            </w:pPr>
          </w:p>
        </w:tc>
        <w:tc>
          <w:tcPr>
            <w:tcW w:w="1368" w:type="dxa"/>
            <w:vAlign w:val="bottom"/>
          </w:tcPr>
          <w:p w14:paraId="2EE016CC" w14:textId="77777777" w:rsidR="0073622C" w:rsidRPr="00DB41F1" w:rsidRDefault="0073622C" w:rsidP="001F278F">
            <w:pPr>
              <w:pBdr>
                <w:bottom w:val="single" w:sz="4" w:space="0" w:color="auto"/>
              </w:pBdr>
              <w:spacing w:line="240" w:lineRule="auto"/>
              <w:ind w:right="-72"/>
              <w:jc w:val="right"/>
              <w:rPr>
                <w:rFonts w:ascii="Browallia New" w:eastAsia="Times New Roman" w:hAnsi="Browallia New" w:cs="Browallia New"/>
                <w:sz w:val="26"/>
                <w:szCs w:val="26"/>
              </w:rPr>
            </w:pPr>
            <w:r w:rsidRPr="00DB41F1">
              <w:rPr>
                <w:rFonts w:ascii="Browallia New" w:eastAsia="Times New Roman" w:hAnsi="Browallia New" w:cs="Browallia New"/>
                <w:b/>
                <w:bCs/>
                <w:sz w:val="26"/>
                <w:szCs w:val="26"/>
                <w:cs/>
              </w:rPr>
              <w:t>พันบาท</w:t>
            </w:r>
          </w:p>
        </w:tc>
        <w:tc>
          <w:tcPr>
            <w:tcW w:w="1224" w:type="dxa"/>
          </w:tcPr>
          <w:p w14:paraId="65D760CE" w14:textId="77777777" w:rsidR="0073622C" w:rsidRPr="00DB41F1" w:rsidRDefault="0073622C" w:rsidP="001F278F">
            <w:pPr>
              <w:pBdr>
                <w:bottom w:val="single" w:sz="4" w:space="0" w:color="auto"/>
              </w:pBdr>
              <w:spacing w:line="240" w:lineRule="auto"/>
              <w:ind w:right="-72"/>
              <w:jc w:val="right"/>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ร้อยละของเงินกู้</w:t>
            </w:r>
          </w:p>
        </w:tc>
        <w:tc>
          <w:tcPr>
            <w:tcW w:w="1368" w:type="dxa"/>
            <w:vAlign w:val="bottom"/>
          </w:tcPr>
          <w:p w14:paraId="12A9B0BB" w14:textId="77777777" w:rsidR="0073622C" w:rsidRPr="00DB41F1" w:rsidRDefault="0073622C" w:rsidP="001F278F">
            <w:pPr>
              <w:pBdr>
                <w:bottom w:val="single" w:sz="4" w:space="0" w:color="auto"/>
              </w:pBdr>
              <w:spacing w:line="240" w:lineRule="auto"/>
              <w:ind w:right="-72"/>
              <w:jc w:val="right"/>
              <w:rPr>
                <w:rFonts w:ascii="Browallia New" w:eastAsia="Times New Roman" w:hAnsi="Browallia New" w:cs="Browallia New"/>
                <w:sz w:val="26"/>
                <w:szCs w:val="26"/>
              </w:rPr>
            </w:pPr>
            <w:r w:rsidRPr="00DB41F1">
              <w:rPr>
                <w:rFonts w:ascii="Browallia New" w:eastAsia="Times New Roman" w:hAnsi="Browallia New" w:cs="Browallia New"/>
                <w:b/>
                <w:bCs/>
                <w:sz w:val="26"/>
                <w:szCs w:val="26"/>
                <w:cs/>
              </w:rPr>
              <w:t>พันบาท</w:t>
            </w:r>
          </w:p>
        </w:tc>
        <w:tc>
          <w:tcPr>
            <w:tcW w:w="1224" w:type="dxa"/>
            <w:vAlign w:val="bottom"/>
          </w:tcPr>
          <w:p w14:paraId="12EDAD02" w14:textId="77777777" w:rsidR="0073622C" w:rsidRPr="00DB41F1" w:rsidRDefault="0073622C" w:rsidP="001F278F">
            <w:pPr>
              <w:pBdr>
                <w:bottom w:val="single" w:sz="4" w:space="0" w:color="auto"/>
              </w:pBdr>
              <w:spacing w:line="240" w:lineRule="auto"/>
              <w:ind w:right="-72"/>
              <w:jc w:val="right"/>
              <w:rPr>
                <w:rFonts w:ascii="Browallia New" w:eastAsia="Times New Roman" w:hAnsi="Browallia New" w:cs="Browallia New"/>
                <w:sz w:val="26"/>
                <w:szCs w:val="26"/>
              </w:rPr>
            </w:pPr>
            <w:r w:rsidRPr="00DB41F1">
              <w:rPr>
                <w:rFonts w:ascii="Browallia New" w:eastAsia="Times New Roman" w:hAnsi="Browallia New" w:cs="Browallia New"/>
                <w:b/>
                <w:bCs/>
                <w:sz w:val="26"/>
                <w:szCs w:val="26"/>
                <w:cs/>
              </w:rPr>
              <w:t>ร้อยละของเงินกู้</w:t>
            </w:r>
          </w:p>
        </w:tc>
      </w:tr>
      <w:tr w:rsidR="0073622C" w:rsidRPr="00DB41F1" w14:paraId="5726E654" w14:textId="77777777" w:rsidTr="00272A6A">
        <w:trPr>
          <w:trHeight w:val="70"/>
        </w:trPr>
        <w:tc>
          <w:tcPr>
            <w:tcW w:w="4277" w:type="dxa"/>
          </w:tcPr>
          <w:p w14:paraId="480BF011" w14:textId="77777777" w:rsidR="0073622C" w:rsidRPr="00DB41F1" w:rsidRDefault="0073622C" w:rsidP="00272A6A">
            <w:pPr>
              <w:spacing w:line="240" w:lineRule="auto"/>
              <w:ind w:left="967" w:right="-72"/>
              <w:rPr>
                <w:rFonts w:ascii="Browallia New" w:eastAsia="Times New Roman" w:hAnsi="Browallia New" w:cs="Browallia New"/>
                <w:sz w:val="8"/>
                <w:szCs w:val="8"/>
              </w:rPr>
            </w:pPr>
          </w:p>
        </w:tc>
        <w:tc>
          <w:tcPr>
            <w:tcW w:w="1368" w:type="dxa"/>
            <w:shd w:val="clear" w:color="auto" w:fill="auto"/>
          </w:tcPr>
          <w:p w14:paraId="0D059C63" w14:textId="77777777" w:rsidR="0073622C" w:rsidRPr="00DB41F1" w:rsidRDefault="0073622C" w:rsidP="00272A6A">
            <w:pPr>
              <w:spacing w:line="240" w:lineRule="auto"/>
              <w:ind w:right="-72"/>
              <w:jc w:val="right"/>
              <w:rPr>
                <w:rFonts w:ascii="Browallia New" w:eastAsia="Times New Roman" w:hAnsi="Browallia New" w:cs="Browallia New"/>
                <w:sz w:val="8"/>
                <w:szCs w:val="8"/>
                <w:lang w:val="en-US"/>
              </w:rPr>
            </w:pPr>
          </w:p>
        </w:tc>
        <w:tc>
          <w:tcPr>
            <w:tcW w:w="1224" w:type="dxa"/>
            <w:shd w:val="clear" w:color="auto" w:fill="auto"/>
          </w:tcPr>
          <w:p w14:paraId="2B4D3E22" w14:textId="77777777" w:rsidR="0073622C" w:rsidRPr="00DB41F1" w:rsidRDefault="0073622C" w:rsidP="00272A6A">
            <w:pPr>
              <w:spacing w:line="240" w:lineRule="auto"/>
              <w:ind w:right="-72"/>
              <w:jc w:val="right"/>
              <w:rPr>
                <w:rFonts w:ascii="Browallia New" w:eastAsia="Times New Roman" w:hAnsi="Browallia New" w:cs="Browallia New"/>
                <w:sz w:val="8"/>
                <w:szCs w:val="8"/>
              </w:rPr>
            </w:pPr>
          </w:p>
        </w:tc>
        <w:tc>
          <w:tcPr>
            <w:tcW w:w="1368" w:type="dxa"/>
            <w:shd w:val="clear" w:color="auto" w:fill="auto"/>
          </w:tcPr>
          <w:p w14:paraId="4D5572B8" w14:textId="77777777" w:rsidR="0073622C" w:rsidRPr="00DB41F1" w:rsidRDefault="0073622C" w:rsidP="00272A6A">
            <w:pPr>
              <w:spacing w:line="240" w:lineRule="auto"/>
              <w:ind w:right="-72"/>
              <w:jc w:val="right"/>
              <w:rPr>
                <w:rFonts w:ascii="Browallia New" w:eastAsia="Times New Roman" w:hAnsi="Browallia New" w:cs="Browallia New"/>
                <w:sz w:val="8"/>
                <w:szCs w:val="8"/>
              </w:rPr>
            </w:pPr>
          </w:p>
        </w:tc>
        <w:tc>
          <w:tcPr>
            <w:tcW w:w="1224" w:type="dxa"/>
            <w:shd w:val="clear" w:color="auto" w:fill="auto"/>
          </w:tcPr>
          <w:p w14:paraId="621EEAE9" w14:textId="77777777" w:rsidR="0073622C" w:rsidRPr="00DB41F1" w:rsidRDefault="0073622C" w:rsidP="00272A6A">
            <w:pPr>
              <w:spacing w:line="240" w:lineRule="auto"/>
              <w:ind w:right="-72"/>
              <w:jc w:val="right"/>
              <w:rPr>
                <w:rFonts w:ascii="Browallia New" w:eastAsia="Times New Roman" w:hAnsi="Browallia New" w:cs="Browallia New"/>
                <w:sz w:val="8"/>
                <w:szCs w:val="8"/>
              </w:rPr>
            </w:pPr>
          </w:p>
        </w:tc>
      </w:tr>
      <w:tr w:rsidR="009829B8" w:rsidRPr="00DB41F1" w14:paraId="620695E3" w14:textId="77777777" w:rsidTr="007067BA">
        <w:tc>
          <w:tcPr>
            <w:tcW w:w="4277" w:type="dxa"/>
          </w:tcPr>
          <w:p w14:paraId="0A5EFDC2" w14:textId="77777777" w:rsidR="009829B8" w:rsidRPr="00DB41F1" w:rsidRDefault="009829B8" w:rsidP="009829B8">
            <w:pPr>
              <w:spacing w:line="320" w:lineRule="exact"/>
              <w:ind w:left="967" w:right="-72"/>
              <w:rPr>
                <w:rFonts w:ascii="Browallia New" w:eastAsia="Times New Roman" w:hAnsi="Browallia New" w:cs="Browallia New"/>
                <w:sz w:val="26"/>
                <w:szCs w:val="26"/>
                <w:cs/>
              </w:rPr>
            </w:pPr>
            <w:r w:rsidRPr="00DB41F1">
              <w:rPr>
                <w:rFonts w:ascii="Browallia New" w:eastAsia="Times New Roman" w:hAnsi="Browallia New" w:cs="Browallia New"/>
                <w:sz w:val="26"/>
                <w:szCs w:val="26"/>
                <w:cs/>
              </w:rPr>
              <w:t>เงินกู้ยืมที่มีอัตราดอกเบี้ยผันแปร</w:t>
            </w:r>
          </w:p>
        </w:tc>
        <w:tc>
          <w:tcPr>
            <w:tcW w:w="1368" w:type="dxa"/>
            <w:shd w:val="clear" w:color="auto" w:fill="auto"/>
          </w:tcPr>
          <w:p w14:paraId="7939BBC3" w14:textId="2C2D80FB"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58</w:t>
            </w:r>
            <w:r w:rsidR="00AA4610"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462</w:t>
            </w:r>
            <w:r w:rsidR="00AA4610"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873</w:t>
            </w:r>
          </w:p>
        </w:tc>
        <w:tc>
          <w:tcPr>
            <w:tcW w:w="1224" w:type="dxa"/>
            <w:shd w:val="clear" w:color="auto" w:fill="auto"/>
          </w:tcPr>
          <w:p w14:paraId="36E52233" w14:textId="19706319"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53</w:t>
            </w:r>
            <w:r w:rsidR="008E31BF"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w:t>
            </w:r>
          </w:p>
        </w:tc>
        <w:tc>
          <w:tcPr>
            <w:tcW w:w="1368" w:type="dxa"/>
            <w:shd w:val="clear" w:color="auto" w:fill="auto"/>
          </w:tcPr>
          <w:p w14:paraId="0F5DC9D5" w14:textId="41D34C84"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46</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234</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287</w:t>
            </w:r>
          </w:p>
        </w:tc>
        <w:tc>
          <w:tcPr>
            <w:tcW w:w="1224" w:type="dxa"/>
            <w:shd w:val="clear" w:color="auto" w:fill="auto"/>
          </w:tcPr>
          <w:p w14:paraId="1C14B8E9" w14:textId="67CF3733"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40</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w:t>
            </w:r>
          </w:p>
        </w:tc>
      </w:tr>
      <w:tr w:rsidR="009829B8" w:rsidRPr="00DB41F1" w14:paraId="3B679629" w14:textId="77777777" w:rsidTr="007067BA">
        <w:tc>
          <w:tcPr>
            <w:tcW w:w="4277" w:type="dxa"/>
          </w:tcPr>
          <w:p w14:paraId="31B11E1A" w14:textId="77777777"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 xml:space="preserve">เงินกู้ยืมที่มีอัตราดอกเบี้ยคงที่ </w:t>
            </w:r>
          </w:p>
          <w:p w14:paraId="4BEF0063" w14:textId="77777777"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 xml:space="preserve"> วันที่มีการปรับอัตราใหม่หรือ</w:t>
            </w:r>
          </w:p>
          <w:p w14:paraId="72DC8FDA" w14:textId="514BCD44" w:rsidR="009829B8" w:rsidRPr="00DB41F1" w:rsidRDefault="009829B8" w:rsidP="009829B8">
            <w:pPr>
              <w:spacing w:line="320" w:lineRule="exact"/>
              <w:ind w:left="1255" w:right="-72" w:hanging="288"/>
              <w:rPr>
                <w:rFonts w:ascii="Browallia New" w:eastAsia="Times New Roman" w:hAnsi="Browallia New" w:cs="Browallia New"/>
                <w:sz w:val="26"/>
                <w:szCs w:val="26"/>
              </w:rPr>
            </w:pPr>
            <w:r w:rsidRPr="00DB41F1">
              <w:rPr>
                <w:rFonts w:ascii="Browallia New" w:eastAsia="Times New Roman" w:hAnsi="Browallia New" w:cs="Browallia New"/>
                <w:sz w:val="26"/>
                <w:szCs w:val="26"/>
              </w:rPr>
              <w:tab/>
              <w:t xml:space="preserve">   </w:t>
            </w:r>
            <w:r w:rsidRPr="00DB41F1">
              <w:rPr>
                <w:rFonts w:ascii="Browallia New" w:eastAsia="Times New Roman" w:hAnsi="Browallia New" w:cs="Browallia New"/>
                <w:sz w:val="26"/>
                <w:szCs w:val="26"/>
                <w:cs/>
              </w:rPr>
              <w:t>วันครบกำหนด</w:t>
            </w:r>
          </w:p>
        </w:tc>
        <w:tc>
          <w:tcPr>
            <w:tcW w:w="1368" w:type="dxa"/>
            <w:shd w:val="clear" w:color="auto" w:fill="auto"/>
          </w:tcPr>
          <w:p w14:paraId="1287982F" w14:textId="77777777" w:rsidR="009829B8" w:rsidRPr="00DB41F1" w:rsidRDefault="009829B8" w:rsidP="009829B8">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76E5EB75" w14:textId="77777777" w:rsidR="009829B8" w:rsidRPr="00DB41F1" w:rsidRDefault="009829B8" w:rsidP="009829B8">
            <w:pPr>
              <w:spacing w:line="320" w:lineRule="exact"/>
              <w:ind w:right="-72"/>
              <w:jc w:val="right"/>
              <w:rPr>
                <w:rFonts w:ascii="Browallia New" w:eastAsia="Times New Roman" w:hAnsi="Browallia New" w:cs="Browallia New"/>
                <w:sz w:val="26"/>
                <w:szCs w:val="26"/>
              </w:rPr>
            </w:pPr>
          </w:p>
        </w:tc>
        <w:tc>
          <w:tcPr>
            <w:tcW w:w="1368" w:type="dxa"/>
            <w:shd w:val="clear" w:color="auto" w:fill="auto"/>
          </w:tcPr>
          <w:p w14:paraId="6D86E408" w14:textId="77777777" w:rsidR="009829B8" w:rsidRPr="00DB41F1" w:rsidRDefault="009829B8" w:rsidP="009829B8">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6AE702E9" w14:textId="77777777" w:rsidR="009829B8" w:rsidRPr="00DB41F1" w:rsidRDefault="009829B8" w:rsidP="009829B8">
            <w:pPr>
              <w:spacing w:line="320" w:lineRule="exact"/>
              <w:ind w:right="-72"/>
              <w:jc w:val="right"/>
              <w:rPr>
                <w:rFonts w:ascii="Browallia New" w:eastAsia="Times New Roman" w:hAnsi="Browallia New" w:cs="Browallia New"/>
                <w:sz w:val="26"/>
                <w:szCs w:val="26"/>
              </w:rPr>
            </w:pPr>
          </w:p>
        </w:tc>
      </w:tr>
      <w:tr w:rsidR="009829B8" w:rsidRPr="00DB41F1" w14:paraId="4C229612" w14:textId="77777777" w:rsidTr="007067BA">
        <w:tc>
          <w:tcPr>
            <w:tcW w:w="4277" w:type="dxa"/>
          </w:tcPr>
          <w:p w14:paraId="0FF883EE" w14:textId="4AD800B0"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น้อยกว่า</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1</w:t>
            </w:r>
            <w:r w:rsidRPr="00DB41F1">
              <w:rPr>
                <w:rFonts w:ascii="Browallia New" w:eastAsia="Times New Roman" w:hAnsi="Browallia New" w:cs="Browallia New"/>
                <w:sz w:val="26"/>
                <w:szCs w:val="26"/>
                <w:cs/>
              </w:rPr>
              <w:t xml:space="preserve"> ปี</w:t>
            </w:r>
          </w:p>
        </w:tc>
        <w:tc>
          <w:tcPr>
            <w:tcW w:w="1368" w:type="dxa"/>
            <w:shd w:val="clear" w:color="auto" w:fill="auto"/>
          </w:tcPr>
          <w:p w14:paraId="4BE9FD8E" w14:textId="2FE969CC" w:rsidR="009829B8" w:rsidRPr="00DB41F1" w:rsidRDefault="00621FFC" w:rsidP="009829B8">
            <w:pPr>
              <w:spacing w:line="320" w:lineRule="exact"/>
              <w:ind w:right="-72"/>
              <w:jc w:val="right"/>
              <w:rPr>
                <w:rFonts w:ascii="Browallia New" w:eastAsia="Times New Roman" w:hAnsi="Browallia New" w:cs="Browallia New"/>
                <w:sz w:val="26"/>
                <w:szCs w:val="26"/>
                <w:lang w:val="en-US"/>
              </w:rPr>
            </w:pPr>
            <w:r w:rsidRPr="00621FFC">
              <w:rPr>
                <w:rFonts w:ascii="Browallia New" w:eastAsia="Times New Roman" w:hAnsi="Browallia New" w:cs="Browallia New"/>
                <w:sz w:val="26"/>
                <w:szCs w:val="26"/>
              </w:rPr>
              <w:t>4</w:t>
            </w:r>
            <w:r w:rsidR="00102D5F"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403</w:t>
            </w:r>
            <w:r w:rsidR="00102D5F"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252</w:t>
            </w:r>
          </w:p>
        </w:tc>
        <w:tc>
          <w:tcPr>
            <w:tcW w:w="1224" w:type="dxa"/>
            <w:shd w:val="clear" w:color="auto" w:fill="auto"/>
          </w:tcPr>
          <w:p w14:paraId="6AB0FDFC" w14:textId="4E65F578"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r w:rsidR="00CF2319"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w:t>
            </w:r>
          </w:p>
        </w:tc>
        <w:tc>
          <w:tcPr>
            <w:tcW w:w="1368" w:type="dxa"/>
            <w:shd w:val="clear" w:color="auto" w:fill="auto"/>
          </w:tcPr>
          <w:p w14:paraId="230C9EBD" w14:textId="2F857B49"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5</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420</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414</w:t>
            </w:r>
          </w:p>
        </w:tc>
        <w:tc>
          <w:tcPr>
            <w:tcW w:w="1224" w:type="dxa"/>
            <w:shd w:val="clear" w:color="auto" w:fill="auto"/>
          </w:tcPr>
          <w:p w14:paraId="36328B9B" w14:textId="6A405A81"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7</w:t>
            </w:r>
          </w:p>
        </w:tc>
      </w:tr>
      <w:tr w:rsidR="009829B8" w:rsidRPr="00DB41F1" w14:paraId="1BEFF6E0" w14:textId="77777777" w:rsidTr="007067BA">
        <w:tc>
          <w:tcPr>
            <w:tcW w:w="4277" w:type="dxa"/>
          </w:tcPr>
          <w:p w14:paraId="65E4056E" w14:textId="17583E23"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 xml:space="preserve">   </w:t>
            </w:r>
            <w:r w:rsidR="00621FFC" w:rsidRPr="00621FFC">
              <w:rPr>
                <w:rFonts w:ascii="Browallia New" w:eastAsia="Times New Roman" w:hAnsi="Browallia New" w:cs="Browallia New"/>
                <w:sz w:val="26"/>
                <w:szCs w:val="26"/>
              </w:rPr>
              <w:t>1</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cs/>
              </w:rPr>
              <w:t xml:space="preserve"> ปี</w:t>
            </w:r>
          </w:p>
        </w:tc>
        <w:tc>
          <w:tcPr>
            <w:tcW w:w="1368" w:type="dxa"/>
            <w:shd w:val="clear" w:color="auto" w:fill="auto"/>
          </w:tcPr>
          <w:p w14:paraId="77B14571" w14:textId="171EDE2C"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29</w:t>
            </w:r>
            <w:r w:rsidR="00C75BD3"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498</w:t>
            </w:r>
            <w:r w:rsidR="00C75BD3"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803</w:t>
            </w:r>
          </w:p>
        </w:tc>
        <w:tc>
          <w:tcPr>
            <w:tcW w:w="1224" w:type="dxa"/>
            <w:shd w:val="clear" w:color="auto" w:fill="auto"/>
          </w:tcPr>
          <w:p w14:paraId="66C20340" w14:textId="2B6C6422"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26</w:t>
            </w:r>
            <w:r w:rsidR="00F242B9"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8</w:t>
            </w:r>
          </w:p>
        </w:tc>
        <w:tc>
          <w:tcPr>
            <w:tcW w:w="1368" w:type="dxa"/>
            <w:shd w:val="clear" w:color="auto" w:fill="auto"/>
          </w:tcPr>
          <w:p w14:paraId="3C038A30" w14:textId="63F4700D"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28</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143</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329</w:t>
            </w:r>
          </w:p>
        </w:tc>
        <w:tc>
          <w:tcPr>
            <w:tcW w:w="1224" w:type="dxa"/>
            <w:shd w:val="clear" w:color="auto" w:fill="auto"/>
          </w:tcPr>
          <w:p w14:paraId="6ED92867" w14:textId="3AA8F6AC"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24</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6</w:t>
            </w:r>
          </w:p>
        </w:tc>
      </w:tr>
      <w:tr w:rsidR="009829B8" w:rsidRPr="00DB41F1" w14:paraId="20EB9207" w14:textId="77777777" w:rsidTr="007067BA">
        <w:trPr>
          <w:trHeight w:val="225"/>
        </w:trPr>
        <w:tc>
          <w:tcPr>
            <w:tcW w:w="4277" w:type="dxa"/>
          </w:tcPr>
          <w:p w14:paraId="5FDEA1CD" w14:textId="57E6F236"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 xml:space="preserve">   เกินกว่า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cs/>
              </w:rPr>
              <w:t xml:space="preserve"> ปี</w:t>
            </w:r>
          </w:p>
        </w:tc>
        <w:tc>
          <w:tcPr>
            <w:tcW w:w="1368" w:type="dxa"/>
            <w:shd w:val="clear" w:color="auto" w:fill="auto"/>
          </w:tcPr>
          <w:p w14:paraId="7AF218AD" w14:textId="26409123" w:rsidR="009829B8" w:rsidRPr="00DB41F1" w:rsidRDefault="00621FFC" w:rsidP="009829B8">
            <w:pPr>
              <w:pBdr>
                <w:bottom w:val="sing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17</w:t>
            </w:r>
            <w:r w:rsidR="00504F23"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793</w:t>
            </w:r>
            <w:r w:rsidR="00504F23"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813</w:t>
            </w:r>
          </w:p>
        </w:tc>
        <w:tc>
          <w:tcPr>
            <w:tcW w:w="1224" w:type="dxa"/>
            <w:shd w:val="clear" w:color="auto" w:fill="auto"/>
          </w:tcPr>
          <w:p w14:paraId="34A99192" w14:textId="08373E34" w:rsidR="009829B8" w:rsidRPr="00DB41F1" w:rsidRDefault="00621FFC" w:rsidP="009829B8">
            <w:pPr>
              <w:pBdr>
                <w:bottom w:val="sing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16</w:t>
            </w:r>
            <w:r w:rsidR="000018E7"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2</w:t>
            </w:r>
          </w:p>
        </w:tc>
        <w:tc>
          <w:tcPr>
            <w:tcW w:w="1368" w:type="dxa"/>
            <w:shd w:val="clear" w:color="auto" w:fill="auto"/>
          </w:tcPr>
          <w:p w14:paraId="68425718" w14:textId="2D9D61FF" w:rsidR="009829B8" w:rsidRPr="00DB41F1" w:rsidRDefault="00621FFC" w:rsidP="009829B8">
            <w:pPr>
              <w:pBdr>
                <w:bottom w:val="sing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34</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655</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107</w:t>
            </w:r>
          </w:p>
        </w:tc>
        <w:tc>
          <w:tcPr>
            <w:tcW w:w="1224" w:type="dxa"/>
            <w:shd w:val="clear" w:color="auto" w:fill="auto"/>
          </w:tcPr>
          <w:p w14:paraId="54141161" w14:textId="0E7BAC89" w:rsidR="009829B8" w:rsidRPr="00DB41F1" w:rsidRDefault="00621FFC" w:rsidP="009829B8">
            <w:pPr>
              <w:pBdr>
                <w:bottom w:val="sing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30</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3</w:t>
            </w:r>
          </w:p>
        </w:tc>
      </w:tr>
      <w:tr w:rsidR="009829B8" w:rsidRPr="00DB41F1" w14:paraId="1263DE38" w14:textId="77777777" w:rsidTr="007067BA">
        <w:tc>
          <w:tcPr>
            <w:tcW w:w="4277" w:type="dxa"/>
          </w:tcPr>
          <w:p w14:paraId="084DDD94" w14:textId="77777777" w:rsidR="009829B8" w:rsidRPr="00DB41F1" w:rsidRDefault="009829B8" w:rsidP="009829B8">
            <w:pPr>
              <w:spacing w:line="320" w:lineRule="exact"/>
              <w:ind w:left="967" w:right="-72"/>
              <w:rPr>
                <w:rFonts w:ascii="Browallia New" w:eastAsia="Times New Roman" w:hAnsi="Browallia New" w:cs="Browallia New"/>
                <w:sz w:val="26"/>
                <w:szCs w:val="26"/>
                <w:cs/>
              </w:rPr>
            </w:pPr>
          </w:p>
        </w:tc>
        <w:tc>
          <w:tcPr>
            <w:tcW w:w="1368" w:type="dxa"/>
            <w:shd w:val="clear" w:color="auto" w:fill="auto"/>
          </w:tcPr>
          <w:p w14:paraId="2E3A31BC" w14:textId="67DD6928" w:rsidR="009829B8" w:rsidRPr="00DB41F1" w:rsidRDefault="00621FFC" w:rsidP="009829B8">
            <w:pPr>
              <w:pBdr>
                <w:bottom w:val="doub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110</w:t>
            </w:r>
            <w:r w:rsidR="00480732"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158</w:t>
            </w:r>
            <w:r w:rsidR="00480732"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741</w:t>
            </w:r>
          </w:p>
        </w:tc>
        <w:tc>
          <w:tcPr>
            <w:tcW w:w="1224" w:type="dxa"/>
            <w:shd w:val="clear" w:color="auto" w:fill="auto"/>
          </w:tcPr>
          <w:p w14:paraId="0992D144" w14:textId="1B010885" w:rsidR="009829B8" w:rsidRPr="00DB41F1" w:rsidRDefault="00621FFC" w:rsidP="009829B8">
            <w:pPr>
              <w:pBdr>
                <w:bottom w:val="doub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100</w:t>
            </w:r>
            <w:r w:rsidR="00106D39"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w:t>
            </w:r>
          </w:p>
        </w:tc>
        <w:tc>
          <w:tcPr>
            <w:tcW w:w="1368" w:type="dxa"/>
            <w:shd w:val="clear" w:color="auto" w:fill="auto"/>
          </w:tcPr>
          <w:p w14:paraId="6072DA9E" w14:textId="21C4AE7D" w:rsidR="009829B8" w:rsidRPr="00DB41F1" w:rsidRDefault="00621FFC" w:rsidP="009829B8">
            <w:pPr>
              <w:pBdr>
                <w:bottom w:val="doub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114</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453</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137</w:t>
            </w:r>
          </w:p>
        </w:tc>
        <w:tc>
          <w:tcPr>
            <w:tcW w:w="1224" w:type="dxa"/>
            <w:shd w:val="clear" w:color="auto" w:fill="auto"/>
          </w:tcPr>
          <w:p w14:paraId="3139D317" w14:textId="6D2356D5" w:rsidR="009829B8" w:rsidRPr="00DB41F1" w:rsidRDefault="00621FFC" w:rsidP="009829B8">
            <w:pPr>
              <w:pBdr>
                <w:bottom w:val="doub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100</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w:t>
            </w:r>
          </w:p>
        </w:tc>
      </w:tr>
    </w:tbl>
    <w:p w14:paraId="1C50BB0D" w14:textId="77777777" w:rsidR="0073622C" w:rsidRPr="00DB41F1" w:rsidRDefault="0073622C" w:rsidP="00351AD2">
      <w:pPr>
        <w:spacing w:line="240" w:lineRule="auto"/>
        <w:rPr>
          <w:rFonts w:ascii="Browallia New" w:hAnsi="Browallia New" w:cs="Browallia New"/>
          <w:sz w:val="13"/>
          <w:szCs w:val="13"/>
        </w:rPr>
      </w:pP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368"/>
        <w:gridCol w:w="1224"/>
        <w:gridCol w:w="1368"/>
        <w:gridCol w:w="1224"/>
      </w:tblGrid>
      <w:tr w:rsidR="0073622C" w:rsidRPr="00DB41F1" w14:paraId="4A1B6933" w14:textId="77777777" w:rsidTr="007067BA">
        <w:trPr>
          <w:trHeight w:val="252"/>
        </w:trPr>
        <w:tc>
          <w:tcPr>
            <w:tcW w:w="4277" w:type="dxa"/>
          </w:tcPr>
          <w:p w14:paraId="602497BF" w14:textId="77777777" w:rsidR="0073622C" w:rsidRPr="00DB41F1" w:rsidRDefault="0073622C" w:rsidP="00272A6A">
            <w:pPr>
              <w:spacing w:line="320" w:lineRule="exact"/>
              <w:ind w:left="967" w:right="-72"/>
              <w:rPr>
                <w:rFonts w:ascii="Browallia New" w:eastAsia="Times New Roman" w:hAnsi="Browallia New" w:cs="Browallia New"/>
                <w:sz w:val="26"/>
                <w:szCs w:val="26"/>
              </w:rPr>
            </w:pPr>
          </w:p>
        </w:tc>
        <w:tc>
          <w:tcPr>
            <w:tcW w:w="5184" w:type="dxa"/>
            <w:gridSpan w:val="4"/>
          </w:tcPr>
          <w:p w14:paraId="76DE52CD" w14:textId="77777777" w:rsidR="0073622C" w:rsidRPr="00DB41F1" w:rsidRDefault="0073622C" w:rsidP="00272A6A">
            <w:pPr>
              <w:pBdr>
                <w:bottom w:val="single" w:sz="4" w:space="1" w:color="auto"/>
              </w:pBdr>
              <w:spacing w:line="320" w:lineRule="exact"/>
              <w:ind w:right="-72"/>
              <w:jc w:val="center"/>
              <w:rPr>
                <w:rFonts w:ascii="Browallia New" w:eastAsia="Times New Roman" w:hAnsi="Browallia New" w:cs="Browallia New"/>
                <w:b/>
                <w:bCs/>
                <w:sz w:val="26"/>
                <w:szCs w:val="26"/>
                <w:cs/>
              </w:rPr>
            </w:pPr>
            <w:r w:rsidRPr="00DB41F1">
              <w:rPr>
                <w:rFonts w:ascii="Browallia New" w:eastAsia="Times New Roman" w:hAnsi="Browallia New" w:cs="Browallia New"/>
                <w:b/>
                <w:bCs/>
                <w:sz w:val="26"/>
                <w:szCs w:val="26"/>
                <w:cs/>
              </w:rPr>
              <w:t>งบการเงินเฉพาะกิจการ</w:t>
            </w:r>
          </w:p>
        </w:tc>
      </w:tr>
      <w:tr w:rsidR="009829B8" w:rsidRPr="00DB41F1" w14:paraId="4C2BDFAE" w14:textId="77777777" w:rsidTr="007067BA">
        <w:tc>
          <w:tcPr>
            <w:tcW w:w="4277" w:type="dxa"/>
          </w:tcPr>
          <w:p w14:paraId="189FA491" w14:textId="77777777" w:rsidR="009829B8" w:rsidRPr="00DB41F1" w:rsidRDefault="009829B8" w:rsidP="009829B8">
            <w:pPr>
              <w:spacing w:line="320" w:lineRule="exact"/>
              <w:ind w:left="967" w:right="-72"/>
              <w:rPr>
                <w:rFonts w:ascii="Browallia New" w:eastAsia="Times New Roman" w:hAnsi="Browallia New" w:cs="Browallia New"/>
                <w:sz w:val="26"/>
                <w:szCs w:val="26"/>
              </w:rPr>
            </w:pPr>
          </w:p>
        </w:tc>
        <w:tc>
          <w:tcPr>
            <w:tcW w:w="2592" w:type="dxa"/>
            <w:gridSpan w:val="2"/>
          </w:tcPr>
          <w:p w14:paraId="3F791CC0" w14:textId="6AFC7850" w:rsidR="009829B8" w:rsidRPr="00DB41F1" w:rsidRDefault="009829B8" w:rsidP="009829B8">
            <w:pPr>
              <w:pBdr>
                <w:bottom w:val="single" w:sz="4" w:space="1" w:color="auto"/>
              </w:pBdr>
              <w:spacing w:line="320" w:lineRule="exact"/>
              <w:ind w:right="-72"/>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2566</w:t>
            </w:r>
          </w:p>
        </w:tc>
        <w:tc>
          <w:tcPr>
            <w:tcW w:w="2592" w:type="dxa"/>
            <w:gridSpan w:val="2"/>
          </w:tcPr>
          <w:p w14:paraId="2450D5EE" w14:textId="12F60133" w:rsidR="009829B8" w:rsidRPr="00DB41F1" w:rsidRDefault="009829B8" w:rsidP="009829B8">
            <w:pPr>
              <w:pBdr>
                <w:bottom w:val="single" w:sz="4" w:space="1" w:color="auto"/>
              </w:pBdr>
              <w:spacing w:line="320" w:lineRule="exact"/>
              <w:ind w:right="-72"/>
              <w:jc w:val="center"/>
              <w:rPr>
                <w:rFonts w:ascii="Browallia New" w:eastAsia="Times New Roman" w:hAnsi="Browallia New" w:cs="Browallia New"/>
                <w:sz w:val="26"/>
                <w:szCs w:val="26"/>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2565</w:t>
            </w:r>
          </w:p>
        </w:tc>
      </w:tr>
      <w:tr w:rsidR="009829B8" w:rsidRPr="00DB41F1" w14:paraId="3457B12F" w14:textId="77777777" w:rsidTr="007067BA">
        <w:tc>
          <w:tcPr>
            <w:tcW w:w="4277" w:type="dxa"/>
          </w:tcPr>
          <w:p w14:paraId="4A30F658" w14:textId="77777777" w:rsidR="009829B8" w:rsidRPr="00DB41F1" w:rsidRDefault="009829B8" w:rsidP="009829B8">
            <w:pPr>
              <w:spacing w:line="240" w:lineRule="auto"/>
              <w:ind w:left="967" w:right="-72"/>
              <w:rPr>
                <w:rFonts w:ascii="Browallia New" w:eastAsia="Times New Roman" w:hAnsi="Browallia New" w:cs="Browallia New"/>
                <w:sz w:val="26"/>
                <w:szCs w:val="26"/>
              </w:rPr>
            </w:pPr>
          </w:p>
        </w:tc>
        <w:tc>
          <w:tcPr>
            <w:tcW w:w="1368" w:type="dxa"/>
            <w:vAlign w:val="bottom"/>
          </w:tcPr>
          <w:p w14:paraId="53676988" w14:textId="77777777" w:rsidR="009829B8" w:rsidRPr="00DB41F1" w:rsidRDefault="009829B8" w:rsidP="009829B8">
            <w:pPr>
              <w:pBdr>
                <w:bottom w:val="single" w:sz="4" w:space="1" w:color="auto"/>
              </w:pBdr>
              <w:spacing w:line="240" w:lineRule="auto"/>
              <w:ind w:right="-72"/>
              <w:jc w:val="right"/>
              <w:rPr>
                <w:rFonts w:ascii="Browallia New" w:eastAsia="Times New Roman" w:hAnsi="Browallia New" w:cs="Browallia New"/>
                <w:sz w:val="26"/>
                <w:szCs w:val="26"/>
              </w:rPr>
            </w:pPr>
            <w:r w:rsidRPr="00DB41F1">
              <w:rPr>
                <w:rFonts w:ascii="Browallia New" w:eastAsia="Times New Roman" w:hAnsi="Browallia New" w:cs="Browallia New"/>
                <w:b/>
                <w:bCs/>
                <w:sz w:val="26"/>
                <w:szCs w:val="26"/>
                <w:cs/>
              </w:rPr>
              <w:t>พันบาท</w:t>
            </w:r>
          </w:p>
        </w:tc>
        <w:tc>
          <w:tcPr>
            <w:tcW w:w="1224" w:type="dxa"/>
            <w:vAlign w:val="bottom"/>
          </w:tcPr>
          <w:p w14:paraId="41485EE6" w14:textId="77777777" w:rsidR="009829B8" w:rsidRPr="00DB41F1" w:rsidRDefault="009829B8" w:rsidP="009829B8">
            <w:pPr>
              <w:pBdr>
                <w:bottom w:val="single" w:sz="4" w:space="1" w:color="auto"/>
              </w:pBdr>
              <w:spacing w:line="240" w:lineRule="auto"/>
              <w:ind w:right="-72"/>
              <w:jc w:val="right"/>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ร้อยละของเงินกู้</w:t>
            </w:r>
          </w:p>
        </w:tc>
        <w:tc>
          <w:tcPr>
            <w:tcW w:w="1368" w:type="dxa"/>
            <w:vAlign w:val="bottom"/>
          </w:tcPr>
          <w:p w14:paraId="106D64E4" w14:textId="77777777" w:rsidR="009829B8" w:rsidRPr="00DB41F1" w:rsidRDefault="009829B8" w:rsidP="009829B8">
            <w:pPr>
              <w:pBdr>
                <w:bottom w:val="single" w:sz="4" w:space="1" w:color="auto"/>
              </w:pBdr>
              <w:spacing w:line="240" w:lineRule="auto"/>
              <w:ind w:right="-72"/>
              <w:jc w:val="right"/>
              <w:rPr>
                <w:rFonts w:ascii="Browallia New" w:eastAsia="Times New Roman" w:hAnsi="Browallia New" w:cs="Browallia New"/>
                <w:sz w:val="26"/>
                <w:szCs w:val="26"/>
              </w:rPr>
            </w:pPr>
            <w:r w:rsidRPr="00DB41F1">
              <w:rPr>
                <w:rFonts w:ascii="Browallia New" w:eastAsia="Times New Roman" w:hAnsi="Browallia New" w:cs="Browallia New"/>
                <w:b/>
                <w:bCs/>
                <w:sz w:val="26"/>
                <w:szCs w:val="26"/>
                <w:cs/>
              </w:rPr>
              <w:t>พันบาท</w:t>
            </w:r>
          </w:p>
        </w:tc>
        <w:tc>
          <w:tcPr>
            <w:tcW w:w="1224" w:type="dxa"/>
            <w:vAlign w:val="bottom"/>
          </w:tcPr>
          <w:p w14:paraId="4FC42F4E" w14:textId="77777777" w:rsidR="009829B8" w:rsidRPr="00DB41F1" w:rsidRDefault="009829B8" w:rsidP="009829B8">
            <w:pPr>
              <w:pBdr>
                <w:bottom w:val="single" w:sz="4" w:space="1" w:color="auto"/>
              </w:pBdr>
              <w:spacing w:line="240" w:lineRule="auto"/>
              <w:ind w:right="-72"/>
              <w:jc w:val="right"/>
              <w:rPr>
                <w:rFonts w:ascii="Browallia New" w:eastAsia="Times New Roman" w:hAnsi="Browallia New" w:cs="Browallia New"/>
                <w:sz w:val="26"/>
                <w:szCs w:val="26"/>
              </w:rPr>
            </w:pPr>
            <w:r w:rsidRPr="00DB41F1">
              <w:rPr>
                <w:rFonts w:ascii="Browallia New" w:eastAsia="Times New Roman" w:hAnsi="Browallia New" w:cs="Browallia New"/>
                <w:b/>
                <w:bCs/>
                <w:sz w:val="26"/>
                <w:szCs w:val="26"/>
                <w:cs/>
              </w:rPr>
              <w:t>ร้อยละของเงินกู้</w:t>
            </w:r>
          </w:p>
        </w:tc>
      </w:tr>
      <w:tr w:rsidR="009829B8" w:rsidRPr="00DB41F1" w14:paraId="5B1B5AF4" w14:textId="77777777" w:rsidTr="007067BA">
        <w:tc>
          <w:tcPr>
            <w:tcW w:w="4277" w:type="dxa"/>
          </w:tcPr>
          <w:p w14:paraId="2335167E" w14:textId="77777777" w:rsidR="009829B8" w:rsidRPr="00DB41F1" w:rsidRDefault="009829B8" w:rsidP="009829B8">
            <w:pPr>
              <w:spacing w:line="240" w:lineRule="auto"/>
              <w:ind w:left="967" w:right="-72"/>
              <w:rPr>
                <w:rFonts w:ascii="Browallia New" w:eastAsia="Times New Roman" w:hAnsi="Browallia New" w:cs="Browallia New"/>
                <w:sz w:val="8"/>
                <w:szCs w:val="8"/>
              </w:rPr>
            </w:pPr>
          </w:p>
        </w:tc>
        <w:tc>
          <w:tcPr>
            <w:tcW w:w="1368" w:type="dxa"/>
            <w:shd w:val="clear" w:color="auto" w:fill="auto"/>
          </w:tcPr>
          <w:p w14:paraId="46AC9F03" w14:textId="77777777" w:rsidR="009829B8" w:rsidRPr="00DB41F1" w:rsidRDefault="009829B8" w:rsidP="009829B8">
            <w:pPr>
              <w:spacing w:line="240" w:lineRule="auto"/>
              <w:ind w:right="-72"/>
              <w:jc w:val="right"/>
              <w:rPr>
                <w:rFonts w:ascii="Browallia New" w:eastAsia="Times New Roman" w:hAnsi="Browallia New" w:cs="Browallia New"/>
                <w:sz w:val="8"/>
                <w:szCs w:val="8"/>
              </w:rPr>
            </w:pPr>
          </w:p>
        </w:tc>
        <w:tc>
          <w:tcPr>
            <w:tcW w:w="1224" w:type="dxa"/>
            <w:shd w:val="clear" w:color="auto" w:fill="auto"/>
          </w:tcPr>
          <w:p w14:paraId="675D1B9E" w14:textId="77777777" w:rsidR="009829B8" w:rsidRPr="00DB41F1" w:rsidRDefault="009829B8" w:rsidP="009829B8">
            <w:pPr>
              <w:spacing w:line="240" w:lineRule="auto"/>
              <w:ind w:right="-72"/>
              <w:jc w:val="right"/>
              <w:rPr>
                <w:rFonts w:ascii="Browallia New" w:eastAsia="Times New Roman" w:hAnsi="Browallia New" w:cs="Browallia New"/>
                <w:sz w:val="8"/>
                <w:szCs w:val="8"/>
              </w:rPr>
            </w:pPr>
          </w:p>
        </w:tc>
        <w:tc>
          <w:tcPr>
            <w:tcW w:w="1368" w:type="dxa"/>
            <w:shd w:val="clear" w:color="auto" w:fill="auto"/>
          </w:tcPr>
          <w:p w14:paraId="79F95AF4" w14:textId="77777777" w:rsidR="009829B8" w:rsidRPr="00DB41F1" w:rsidRDefault="009829B8" w:rsidP="009829B8">
            <w:pPr>
              <w:spacing w:line="240" w:lineRule="auto"/>
              <w:ind w:right="-72"/>
              <w:jc w:val="right"/>
              <w:rPr>
                <w:rFonts w:ascii="Browallia New" w:eastAsia="Times New Roman" w:hAnsi="Browallia New" w:cs="Browallia New"/>
                <w:sz w:val="8"/>
                <w:szCs w:val="8"/>
              </w:rPr>
            </w:pPr>
          </w:p>
        </w:tc>
        <w:tc>
          <w:tcPr>
            <w:tcW w:w="1224" w:type="dxa"/>
            <w:shd w:val="clear" w:color="auto" w:fill="auto"/>
          </w:tcPr>
          <w:p w14:paraId="6E234BAF" w14:textId="77777777" w:rsidR="009829B8" w:rsidRPr="00DB41F1" w:rsidRDefault="009829B8" w:rsidP="009829B8">
            <w:pPr>
              <w:spacing w:line="240" w:lineRule="auto"/>
              <w:ind w:right="-72"/>
              <w:jc w:val="right"/>
              <w:rPr>
                <w:rFonts w:ascii="Browallia New" w:eastAsia="Times New Roman" w:hAnsi="Browallia New" w:cs="Browallia New"/>
                <w:sz w:val="8"/>
                <w:szCs w:val="8"/>
              </w:rPr>
            </w:pPr>
          </w:p>
        </w:tc>
      </w:tr>
      <w:tr w:rsidR="009829B8" w:rsidRPr="00DB41F1" w14:paraId="252A091D" w14:textId="77777777" w:rsidTr="007067BA">
        <w:tc>
          <w:tcPr>
            <w:tcW w:w="4277" w:type="dxa"/>
          </w:tcPr>
          <w:p w14:paraId="437D2F83" w14:textId="77777777" w:rsidR="009829B8" w:rsidRPr="00DB41F1" w:rsidRDefault="009829B8" w:rsidP="009829B8">
            <w:pPr>
              <w:spacing w:line="320" w:lineRule="exact"/>
              <w:ind w:left="967" w:right="-72"/>
              <w:rPr>
                <w:rFonts w:ascii="Browallia New" w:eastAsia="Times New Roman" w:hAnsi="Browallia New" w:cs="Browallia New"/>
                <w:sz w:val="26"/>
                <w:szCs w:val="26"/>
                <w:cs/>
              </w:rPr>
            </w:pPr>
            <w:r w:rsidRPr="00DB41F1">
              <w:rPr>
                <w:rFonts w:ascii="Browallia New" w:eastAsia="Times New Roman" w:hAnsi="Browallia New" w:cs="Browallia New"/>
                <w:sz w:val="26"/>
                <w:szCs w:val="26"/>
                <w:cs/>
              </w:rPr>
              <w:t>เงินกู้ยืมที่มีอัตราดอกเบี้ยผันแปร</w:t>
            </w:r>
          </w:p>
        </w:tc>
        <w:tc>
          <w:tcPr>
            <w:tcW w:w="1368" w:type="dxa"/>
            <w:shd w:val="clear" w:color="auto" w:fill="auto"/>
          </w:tcPr>
          <w:p w14:paraId="34948B82" w14:textId="7D35B882" w:rsidR="009829B8" w:rsidRPr="00DB41F1" w:rsidRDefault="00B107C0" w:rsidP="009829B8">
            <w:pPr>
              <w:spacing w:line="320" w:lineRule="exact"/>
              <w:ind w:right="-72"/>
              <w:jc w:val="right"/>
              <w:rPr>
                <w:rFonts w:ascii="Browallia New" w:eastAsia="Times New Roman" w:hAnsi="Browallia New" w:cs="Browallia New"/>
                <w:sz w:val="26"/>
                <w:szCs w:val="26"/>
              </w:rPr>
            </w:pPr>
            <w:r w:rsidRPr="00DB41F1">
              <w:rPr>
                <w:rFonts w:ascii="Browallia New" w:eastAsia="Times New Roman" w:hAnsi="Browallia New" w:cs="Browallia New"/>
                <w:sz w:val="26"/>
                <w:szCs w:val="26"/>
              </w:rPr>
              <w:t>-</w:t>
            </w:r>
          </w:p>
        </w:tc>
        <w:tc>
          <w:tcPr>
            <w:tcW w:w="1224" w:type="dxa"/>
            <w:shd w:val="clear" w:color="auto" w:fill="auto"/>
          </w:tcPr>
          <w:p w14:paraId="41B8C8AD" w14:textId="10F44EF0" w:rsidR="009829B8" w:rsidRPr="00DB41F1" w:rsidRDefault="00B107C0" w:rsidP="009829B8">
            <w:pPr>
              <w:spacing w:line="320" w:lineRule="exact"/>
              <w:ind w:right="-72"/>
              <w:jc w:val="right"/>
              <w:rPr>
                <w:rFonts w:ascii="Browallia New" w:eastAsia="Times New Roman" w:hAnsi="Browallia New" w:cs="Browallia New"/>
                <w:sz w:val="26"/>
                <w:szCs w:val="26"/>
              </w:rPr>
            </w:pPr>
            <w:r w:rsidRPr="00DB41F1">
              <w:rPr>
                <w:rFonts w:ascii="Browallia New" w:eastAsia="Times New Roman" w:hAnsi="Browallia New" w:cs="Browallia New"/>
                <w:sz w:val="26"/>
                <w:szCs w:val="26"/>
              </w:rPr>
              <w:t>-</w:t>
            </w:r>
          </w:p>
        </w:tc>
        <w:tc>
          <w:tcPr>
            <w:tcW w:w="1368" w:type="dxa"/>
            <w:shd w:val="clear" w:color="auto" w:fill="auto"/>
          </w:tcPr>
          <w:p w14:paraId="68F77581" w14:textId="4C4474B7" w:rsidR="009829B8" w:rsidRPr="00DB41F1" w:rsidRDefault="009829B8" w:rsidP="009829B8">
            <w:pPr>
              <w:spacing w:line="320" w:lineRule="exact"/>
              <w:ind w:right="-72"/>
              <w:jc w:val="right"/>
              <w:rPr>
                <w:rFonts w:ascii="Browallia New" w:eastAsia="Times New Roman" w:hAnsi="Browallia New" w:cs="Browallia New"/>
                <w:sz w:val="26"/>
                <w:szCs w:val="26"/>
              </w:rPr>
            </w:pPr>
            <w:r w:rsidRPr="00DB41F1">
              <w:rPr>
                <w:rFonts w:ascii="Browallia New" w:eastAsia="Times New Roman" w:hAnsi="Browallia New" w:cs="Browallia New"/>
                <w:sz w:val="26"/>
                <w:szCs w:val="26"/>
              </w:rPr>
              <w:t>-</w:t>
            </w:r>
          </w:p>
        </w:tc>
        <w:tc>
          <w:tcPr>
            <w:tcW w:w="1224" w:type="dxa"/>
            <w:shd w:val="clear" w:color="auto" w:fill="auto"/>
          </w:tcPr>
          <w:p w14:paraId="7863BBD6" w14:textId="6B2855F5" w:rsidR="009829B8" w:rsidRPr="00DB41F1" w:rsidRDefault="009829B8" w:rsidP="009829B8">
            <w:pPr>
              <w:spacing w:line="320" w:lineRule="exact"/>
              <w:ind w:right="-72"/>
              <w:jc w:val="right"/>
              <w:rPr>
                <w:rFonts w:ascii="Browallia New" w:eastAsia="Times New Roman" w:hAnsi="Browallia New" w:cs="Browallia New"/>
                <w:sz w:val="26"/>
                <w:szCs w:val="26"/>
              </w:rPr>
            </w:pPr>
            <w:r w:rsidRPr="00DB41F1">
              <w:rPr>
                <w:rFonts w:ascii="Browallia New" w:eastAsia="Times New Roman" w:hAnsi="Browallia New" w:cs="Browallia New"/>
                <w:sz w:val="26"/>
                <w:szCs w:val="26"/>
              </w:rPr>
              <w:t>-</w:t>
            </w:r>
          </w:p>
        </w:tc>
      </w:tr>
      <w:tr w:rsidR="009829B8" w:rsidRPr="00DB41F1" w14:paraId="0D5C6FC0" w14:textId="77777777" w:rsidTr="007067BA">
        <w:tc>
          <w:tcPr>
            <w:tcW w:w="4277" w:type="dxa"/>
          </w:tcPr>
          <w:p w14:paraId="7AE023D4" w14:textId="77777777"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 xml:space="preserve">เงินกู้ยืมที่มีอัตราดอกเบี้ยคงที่ </w:t>
            </w:r>
          </w:p>
          <w:p w14:paraId="03CB7255" w14:textId="77777777"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 xml:space="preserve"> วันที่มีการปรับอัตราใหม่หรือ</w:t>
            </w:r>
          </w:p>
          <w:p w14:paraId="690B0AF6" w14:textId="2EEDD32A" w:rsidR="009829B8" w:rsidRPr="00DB41F1" w:rsidRDefault="009829B8" w:rsidP="009829B8">
            <w:pPr>
              <w:spacing w:line="320" w:lineRule="exact"/>
              <w:ind w:left="1255" w:right="-72" w:hanging="288"/>
              <w:rPr>
                <w:rFonts w:ascii="Browallia New" w:eastAsia="Times New Roman" w:hAnsi="Browallia New" w:cs="Browallia New"/>
                <w:sz w:val="26"/>
                <w:szCs w:val="26"/>
              </w:rPr>
            </w:pPr>
            <w:r w:rsidRPr="00DB41F1">
              <w:rPr>
                <w:rFonts w:ascii="Browallia New" w:eastAsia="Times New Roman" w:hAnsi="Browallia New" w:cs="Browallia New"/>
                <w:sz w:val="26"/>
                <w:szCs w:val="26"/>
              </w:rPr>
              <w:tab/>
              <w:t xml:space="preserve">   </w:t>
            </w:r>
            <w:r w:rsidRPr="00DB41F1">
              <w:rPr>
                <w:rFonts w:ascii="Browallia New" w:eastAsia="Times New Roman" w:hAnsi="Browallia New" w:cs="Browallia New"/>
                <w:sz w:val="26"/>
                <w:szCs w:val="26"/>
                <w:cs/>
              </w:rPr>
              <w:t>วันครบกำหนด</w:t>
            </w:r>
          </w:p>
        </w:tc>
        <w:tc>
          <w:tcPr>
            <w:tcW w:w="1368" w:type="dxa"/>
            <w:shd w:val="clear" w:color="auto" w:fill="auto"/>
          </w:tcPr>
          <w:p w14:paraId="67B0766D" w14:textId="77777777" w:rsidR="009829B8" w:rsidRPr="00DB41F1" w:rsidRDefault="009829B8" w:rsidP="009829B8">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77BC257C" w14:textId="77777777" w:rsidR="009829B8" w:rsidRPr="00DB41F1" w:rsidRDefault="009829B8" w:rsidP="009829B8">
            <w:pPr>
              <w:spacing w:line="320" w:lineRule="exact"/>
              <w:ind w:right="-72"/>
              <w:jc w:val="right"/>
              <w:rPr>
                <w:rFonts w:ascii="Browallia New" w:eastAsia="Times New Roman" w:hAnsi="Browallia New" w:cs="Browallia New"/>
                <w:sz w:val="26"/>
                <w:szCs w:val="26"/>
              </w:rPr>
            </w:pPr>
          </w:p>
        </w:tc>
        <w:tc>
          <w:tcPr>
            <w:tcW w:w="1368" w:type="dxa"/>
            <w:shd w:val="clear" w:color="auto" w:fill="auto"/>
          </w:tcPr>
          <w:p w14:paraId="07F709D9" w14:textId="77777777" w:rsidR="009829B8" w:rsidRPr="00DB41F1" w:rsidRDefault="009829B8" w:rsidP="009829B8">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2B4190CA" w14:textId="77777777" w:rsidR="009829B8" w:rsidRPr="00DB41F1" w:rsidRDefault="009829B8" w:rsidP="009829B8">
            <w:pPr>
              <w:spacing w:line="320" w:lineRule="exact"/>
              <w:ind w:right="-72"/>
              <w:jc w:val="right"/>
              <w:rPr>
                <w:rFonts w:ascii="Browallia New" w:eastAsia="Times New Roman" w:hAnsi="Browallia New" w:cs="Browallia New"/>
                <w:sz w:val="26"/>
                <w:szCs w:val="26"/>
              </w:rPr>
            </w:pPr>
          </w:p>
        </w:tc>
      </w:tr>
      <w:tr w:rsidR="009829B8" w:rsidRPr="00DB41F1" w14:paraId="266675E5" w14:textId="77777777" w:rsidTr="007067BA">
        <w:tc>
          <w:tcPr>
            <w:tcW w:w="4277" w:type="dxa"/>
          </w:tcPr>
          <w:p w14:paraId="2E37CE7A" w14:textId="153CFA32"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น้อยกว่า</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1</w:t>
            </w:r>
            <w:r w:rsidRPr="00DB41F1">
              <w:rPr>
                <w:rFonts w:ascii="Browallia New" w:eastAsia="Times New Roman" w:hAnsi="Browallia New" w:cs="Browallia New"/>
                <w:sz w:val="26"/>
                <w:szCs w:val="26"/>
                <w:cs/>
              </w:rPr>
              <w:t xml:space="preserve"> ปี</w:t>
            </w:r>
          </w:p>
        </w:tc>
        <w:tc>
          <w:tcPr>
            <w:tcW w:w="1368" w:type="dxa"/>
            <w:shd w:val="clear" w:color="auto" w:fill="auto"/>
          </w:tcPr>
          <w:p w14:paraId="2DF8DADD" w14:textId="1A9BD1F1"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r w:rsidR="005C203B"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547</w:t>
            </w:r>
            <w:r w:rsidR="0083228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845</w:t>
            </w:r>
          </w:p>
        </w:tc>
        <w:tc>
          <w:tcPr>
            <w:tcW w:w="1224" w:type="dxa"/>
            <w:shd w:val="clear" w:color="auto" w:fill="auto"/>
          </w:tcPr>
          <w:p w14:paraId="3EF12122" w14:textId="014EBDEB"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9</w:t>
            </w:r>
            <w:r w:rsidR="008A4D47"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1</w:t>
            </w:r>
          </w:p>
        </w:tc>
        <w:tc>
          <w:tcPr>
            <w:tcW w:w="1368" w:type="dxa"/>
            <w:shd w:val="clear" w:color="auto" w:fill="auto"/>
          </w:tcPr>
          <w:p w14:paraId="4390EED1" w14:textId="69B903F0"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023</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713</w:t>
            </w:r>
          </w:p>
        </w:tc>
        <w:tc>
          <w:tcPr>
            <w:tcW w:w="1224" w:type="dxa"/>
            <w:shd w:val="clear" w:color="auto" w:fill="auto"/>
          </w:tcPr>
          <w:p w14:paraId="2A269D1F" w14:textId="17578083"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7</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w:t>
            </w:r>
          </w:p>
        </w:tc>
      </w:tr>
      <w:tr w:rsidR="009829B8" w:rsidRPr="00DB41F1" w14:paraId="533B0D53" w14:textId="77777777" w:rsidTr="007067BA">
        <w:tc>
          <w:tcPr>
            <w:tcW w:w="4277" w:type="dxa"/>
          </w:tcPr>
          <w:p w14:paraId="43C59E8B" w14:textId="35120E82"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 xml:space="preserve">   </w:t>
            </w:r>
            <w:r w:rsidR="00621FFC" w:rsidRPr="00621FFC">
              <w:rPr>
                <w:rFonts w:ascii="Browallia New" w:eastAsia="Times New Roman" w:hAnsi="Browallia New" w:cs="Browallia New"/>
                <w:sz w:val="26"/>
                <w:szCs w:val="26"/>
              </w:rPr>
              <w:t>1</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cs/>
              </w:rPr>
              <w:t xml:space="preserve"> ปี</w:t>
            </w:r>
          </w:p>
        </w:tc>
        <w:tc>
          <w:tcPr>
            <w:tcW w:w="1368" w:type="dxa"/>
            <w:shd w:val="clear" w:color="auto" w:fill="auto"/>
          </w:tcPr>
          <w:p w14:paraId="0F6017DC" w14:textId="7E408F01"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23</w:t>
            </w:r>
            <w:r w:rsidR="00517153"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822</w:t>
            </w:r>
            <w:r w:rsidR="00A03EA0"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867</w:t>
            </w:r>
          </w:p>
        </w:tc>
        <w:tc>
          <w:tcPr>
            <w:tcW w:w="1224" w:type="dxa"/>
            <w:shd w:val="clear" w:color="auto" w:fill="auto"/>
          </w:tcPr>
          <w:p w14:paraId="748012D5" w14:textId="1FE9370E"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61</w:t>
            </w:r>
            <w:r w:rsidR="00FA3FE3"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w:t>
            </w:r>
          </w:p>
        </w:tc>
        <w:tc>
          <w:tcPr>
            <w:tcW w:w="1368" w:type="dxa"/>
            <w:shd w:val="clear" w:color="auto" w:fill="auto"/>
          </w:tcPr>
          <w:p w14:paraId="705F7341" w14:textId="457E688E"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19</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363</w:t>
            </w:r>
            <w:r w:rsidR="00B0447A"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753</w:t>
            </w:r>
          </w:p>
        </w:tc>
        <w:tc>
          <w:tcPr>
            <w:tcW w:w="1224" w:type="dxa"/>
            <w:shd w:val="clear" w:color="auto" w:fill="auto"/>
          </w:tcPr>
          <w:p w14:paraId="18D58AD0" w14:textId="3D42772E" w:rsidR="009829B8" w:rsidRPr="00DB41F1" w:rsidRDefault="00621FFC" w:rsidP="009829B8">
            <w:pP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47</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6</w:t>
            </w:r>
          </w:p>
        </w:tc>
      </w:tr>
      <w:tr w:rsidR="009829B8" w:rsidRPr="00DB41F1" w14:paraId="18EE3B6D" w14:textId="77777777" w:rsidTr="007067BA">
        <w:tc>
          <w:tcPr>
            <w:tcW w:w="4277" w:type="dxa"/>
          </w:tcPr>
          <w:p w14:paraId="1B7B1919" w14:textId="45A3E167" w:rsidR="009829B8" w:rsidRPr="00DB41F1" w:rsidRDefault="009829B8" w:rsidP="009829B8">
            <w:pPr>
              <w:spacing w:line="320" w:lineRule="exact"/>
              <w:ind w:left="967" w:right="-72"/>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 xml:space="preserve">   เกินกว่า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cs/>
              </w:rPr>
              <w:t xml:space="preserve"> ปี</w:t>
            </w:r>
          </w:p>
        </w:tc>
        <w:tc>
          <w:tcPr>
            <w:tcW w:w="1368" w:type="dxa"/>
            <w:shd w:val="clear" w:color="auto" w:fill="auto"/>
          </w:tcPr>
          <w:p w14:paraId="5C7E95CB" w14:textId="3326E6DF" w:rsidR="009829B8" w:rsidRPr="00DB41F1" w:rsidRDefault="00621FFC" w:rsidP="009829B8">
            <w:pPr>
              <w:pBdr>
                <w:bottom w:val="sing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11</w:t>
            </w:r>
            <w:r w:rsidR="00761B66"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688</w:t>
            </w:r>
            <w:r w:rsidR="00D86A4A"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462</w:t>
            </w:r>
          </w:p>
        </w:tc>
        <w:tc>
          <w:tcPr>
            <w:tcW w:w="1224" w:type="dxa"/>
            <w:shd w:val="clear" w:color="auto" w:fill="auto"/>
          </w:tcPr>
          <w:p w14:paraId="7F45720C" w14:textId="064076C6" w:rsidR="009829B8" w:rsidRPr="00DB41F1" w:rsidRDefault="00621FFC" w:rsidP="009829B8">
            <w:pPr>
              <w:pBdr>
                <w:bottom w:val="sing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29</w:t>
            </w:r>
            <w:r w:rsidR="00AD2FD5"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9</w:t>
            </w:r>
          </w:p>
        </w:tc>
        <w:tc>
          <w:tcPr>
            <w:tcW w:w="1368" w:type="dxa"/>
            <w:shd w:val="clear" w:color="auto" w:fill="auto"/>
          </w:tcPr>
          <w:p w14:paraId="26352661" w14:textId="73BA09DF" w:rsidR="009829B8" w:rsidRPr="00DB41F1" w:rsidRDefault="00621FFC" w:rsidP="009829B8">
            <w:pPr>
              <w:pBdr>
                <w:bottom w:val="sing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18</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297</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149</w:t>
            </w:r>
          </w:p>
        </w:tc>
        <w:tc>
          <w:tcPr>
            <w:tcW w:w="1224" w:type="dxa"/>
            <w:shd w:val="clear" w:color="auto" w:fill="auto"/>
          </w:tcPr>
          <w:p w14:paraId="600E1FFE" w14:textId="30AE4724" w:rsidR="009829B8" w:rsidRPr="00DB41F1" w:rsidRDefault="00621FFC" w:rsidP="009829B8">
            <w:pPr>
              <w:pBdr>
                <w:bottom w:val="sing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45</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w:t>
            </w:r>
          </w:p>
        </w:tc>
      </w:tr>
      <w:tr w:rsidR="009829B8" w:rsidRPr="00DB41F1" w14:paraId="00495D95" w14:textId="77777777" w:rsidTr="007067BA">
        <w:tc>
          <w:tcPr>
            <w:tcW w:w="4277" w:type="dxa"/>
          </w:tcPr>
          <w:p w14:paraId="066A8A82" w14:textId="77777777" w:rsidR="009829B8" w:rsidRPr="00DB41F1" w:rsidRDefault="009829B8" w:rsidP="009829B8">
            <w:pPr>
              <w:spacing w:line="320" w:lineRule="exact"/>
              <w:ind w:left="967" w:right="-72"/>
              <w:rPr>
                <w:rFonts w:ascii="Browallia New" w:eastAsia="Times New Roman" w:hAnsi="Browallia New" w:cs="Browallia New"/>
                <w:sz w:val="26"/>
                <w:szCs w:val="26"/>
                <w:cs/>
              </w:rPr>
            </w:pPr>
          </w:p>
        </w:tc>
        <w:tc>
          <w:tcPr>
            <w:tcW w:w="1368" w:type="dxa"/>
            <w:shd w:val="clear" w:color="auto" w:fill="auto"/>
          </w:tcPr>
          <w:p w14:paraId="405062C3" w14:textId="1402A87C" w:rsidR="009829B8" w:rsidRPr="00DB41F1" w:rsidRDefault="00621FFC" w:rsidP="009829B8">
            <w:pPr>
              <w:pBdr>
                <w:bottom w:val="doub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39</w:t>
            </w:r>
            <w:r w:rsidR="008A4D47"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059</w:t>
            </w:r>
            <w:r w:rsidR="00D46096"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174</w:t>
            </w:r>
          </w:p>
        </w:tc>
        <w:tc>
          <w:tcPr>
            <w:tcW w:w="1224" w:type="dxa"/>
            <w:shd w:val="clear" w:color="auto" w:fill="auto"/>
          </w:tcPr>
          <w:p w14:paraId="66E99BE5" w14:textId="375B33D1" w:rsidR="009829B8" w:rsidRPr="00DB41F1" w:rsidRDefault="00621FFC" w:rsidP="009829B8">
            <w:pPr>
              <w:pBdr>
                <w:bottom w:val="doub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100</w:t>
            </w:r>
            <w:r w:rsidR="00FE2A52"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w:t>
            </w:r>
          </w:p>
        </w:tc>
        <w:tc>
          <w:tcPr>
            <w:tcW w:w="1368" w:type="dxa"/>
            <w:shd w:val="clear" w:color="auto" w:fill="auto"/>
          </w:tcPr>
          <w:p w14:paraId="2B0E7DDA" w14:textId="28CAF1B6" w:rsidR="009829B8" w:rsidRPr="00DB41F1" w:rsidRDefault="00621FFC" w:rsidP="009829B8">
            <w:pPr>
              <w:pBdr>
                <w:bottom w:val="doub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40</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684</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615</w:t>
            </w:r>
          </w:p>
        </w:tc>
        <w:tc>
          <w:tcPr>
            <w:tcW w:w="1224" w:type="dxa"/>
            <w:shd w:val="clear" w:color="auto" w:fill="auto"/>
          </w:tcPr>
          <w:p w14:paraId="65FEEFFB" w14:textId="6E3A218E" w:rsidR="009829B8" w:rsidRPr="00DB41F1" w:rsidRDefault="00621FFC" w:rsidP="009829B8">
            <w:pPr>
              <w:pBdr>
                <w:bottom w:val="double" w:sz="4" w:space="0" w:color="auto"/>
              </w:pBdr>
              <w:spacing w:line="320" w:lineRule="exact"/>
              <w:ind w:right="-72"/>
              <w:jc w:val="right"/>
              <w:rPr>
                <w:rFonts w:ascii="Browallia New" w:eastAsia="Times New Roman" w:hAnsi="Browallia New" w:cs="Browallia New"/>
                <w:sz w:val="26"/>
                <w:szCs w:val="26"/>
              </w:rPr>
            </w:pPr>
            <w:r w:rsidRPr="00621FFC">
              <w:rPr>
                <w:rFonts w:ascii="Browallia New" w:eastAsia="Times New Roman" w:hAnsi="Browallia New" w:cs="Browallia New"/>
                <w:sz w:val="26"/>
                <w:szCs w:val="26"/>
              </w:rPr>
              <w:t>100</w:t>
            </w:r>
            <w:r w:rsidR="009829B8"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w:t>
            </w:r>
          </w:p>
        </w:tc>
      </w:tr>
    </w:tbl>
    <w:p w14:paraId="115D1E78" w14:textId="77777777" w:rsidR="00351AD2" w:rsidRPr="00DB41F1" w:rsidRDefault="00351AD2" w:rsidP="00777F5C">
      <w:pPr>
        <w:spacing w:line="240" w:lineRule="auto"/>
        <w:ind w:left="1080"/>
        <w:jc w:val="thaiDistribute"/>
        <w:rPr>
          <w:rFonts w:ascii="Browallia New" w:hAnsi="Browallia New" w:cs="Browallia New"/>
          <w:sz w:val="12"/>
          <w:szCs w:val="12"/>
        </w:rPr>
      </w:pPr>
    </w:p>
    <w:p w14:paraId="140AA8C5" w14:textId="62D80E15" w:rsidR="00351AD2" w:rsidRPr="00DB41F1" w:rsidRDefault="0073622C" w:rsidP="00351AD2">
      <w:pPr>
        <w:ind w:left="1080"/>
        <w:jc w:val="thaiDistribute"/>
        <w:rPr>
          <w:rFonts w:ascii="Browallia New" w:hAnsi="Browallia New" w:cs="Browallia New"/>
          <w:sz w:val="26"/>
          <w:szCs w:val="26"/>
        </w:rPr>
      </w:pPr>
      <w:r w:rsidRPr="00DB41F1">
        <w:rPr>
          <w:rFonts w:ascii="Browallia New" w:hAnsi="Browallia New" w:cs="Browallia New"/>
          <w:spacing w:val="-6"/>
          <w:sz w:val="26"/>
          <w:szCs w:val="26"/>
          <w:cs/>
        </w:rPr>
        <w:t>ร้อยละของเงินกู้ยืมข้างต้นแสดงถึงสัดส่วนของเงินกู้ยืมที่มีอัตราดอกเบี้ยผันแปรต่อจำนวนเงินกู้ยืมทั้งหมด และการวิเคราะห์</w:t>
      </w:r>
      <w:r w:rsidRPr="00DB41F1">
        <w:rPr>
          <w:rFonts w:ascii="Browallia New" w:hAnsi="Browallia New" w:cs="Browallia New"/>
          <w:sz w:val="26"/>
          <w:szCs w:val="26"/>
          <w:cs/>
        </w:rPr>
        <w:t xml:space="preserve">เงินกู้ยืมตามวันครบกำหนดได้แสดงรวมไว้ในหมายเหตุ </w:t>
      </w:r>
      <w:r w:rsidR="00621FFC" w:rsidRPr="00621FFC">
        <w:rPr>
          <w:rFonts w:ascii="Browallia New" w:hAnsi="Browallia New" w:cs="Browallia New"/>
          <w:sz w:val="26"/>
          <w:szCs w:val="26"/>
        </w:rPr>
        <w:t>5</w:t>
      </w: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00351AD2" w:rsidRPr="00DB41F1">
        <w:rPr>
          <w:rFonts w:ascii="Browallia New" w:hAnsi="Browallia New" w:cs="Browallia New"/>
          <w:sz w:val="26"/>
          <w:szCs w:val="26"/>
        </w:rPr>
        <w:br w:type="page"/>
      </w:r>
    </w:p>
    <w:p w14:paraId="70D4EA1F" w14:textId="77777777" w:rsidR="0073622C" w:rsidRPr="00DB41F1" w:rsidRDefault="0073622C" w:rsidP="00272A6A">
      <w:pPr>
        <w:ind w:left="1080"/>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lastRenderedPageBreak/>
        <w:t>เครื่องมือทางการเงินที่กลุ่มกิจการใช้เพื่อบริหารความเสี่ยง</w:t>
      </w:r>
    </w:p>
    <w:p w14:paraId="3326A3A5" w14:textId="77777777" w:rsidR="0073622C" w:rsidRPr="00DB41F1" w:rsidRDefault="0073622C" w:rsidP="00272A6A">
      <w:pPr>
        <w:ind w:left="1080"/>
        <w:jc w:val="thaiDistribute"/>
        <w:rPr>
          <w:rFonts w:ascii="Browallia New" w:hAnsi="Browallia New" w:cs="Browallia New"/>
          <w:sz w:val="26"/>
          <w:szCs w:val="26"/>
        </w:rPr>
      </w:pPr>
    </w:p>
    <w:p w14:paraId="6C60B87F" w14:textId="20937C1A" w:rsidR="0073622C" w:rsidRPr="00DB41F1" w:rsidRDefault="0073622C" w:rsidP="00272A6A">
      <w:pPr>
        <w:ind w:left="1080"/>
        <w:jc w:val="thaiDistribute"/>
        <w:rPr>
          <w:rFonts w:ascii="Browallia New" w:hAnsi="Browallia New" w:cs="Browallia New"/>
          <w:strike/>
          <w:sz w:val="26"/>
          <w:szCs w:val="26"/>
        </w:rPr>
      </w:pPr>
      <w:r w:rsidRPr="00DB41F1">
        <w:rPr>
          <w:rFonts w:ascii="Browallia New" w:hAnsi="Browallia New" w:cs="Browallia New"/>
          <w:sz w:val="26"/>
          <w:szCs w:val="26"/>
          <w:cs/>
        </w:rPr>
        <w:t xml:space="preserve">กลุ่มกิจการและบริษัทเข้าทำสัญญาแลกเปลี่ยนอัตราดอกเบี้ยโดยครอบคลุมร้อยละ </w:t>
      </w:r>
      <w:r w:rsidR="00621FFC" w:rsidRPr="00621FFC">
        <w:rPr>
          <w:rFonts w:ascii="Browallia New" w:hAnsi="Browallia New" w:cs="Browallia New"/>
          <w:sz w:val="26"/>
          <w:szCs w:val="26"/>
        </w:rPr>
        <w:t>80</w:t>
      </w:r>
      <w:r w:rsidRPr="00DB41F1">
        <w:rPr>
          <w:rFonts w:ascii="Browallia New" w:hAnsi="Browallia New" w:cs="Browallia New"/>
          <w:sz w:val="26"/>
          <w:szCs w:val="26"/>
          <w:cs/>
        </w:rPr>
        <w:t xml:space="preserve"> ของเงินต้นของเงินกู้ยืมที่มีอัตรา</w:t>
      </w:r>
      <w:r w:rsidRPr="00DB41F1">
        <w:rPr>
          <w:rFonts w:ascii="Browallia New" w:hAnsi="Browallia New" w:cs="Browallia New"/>
          <w:spacing w:val="-2"/>
          <w:sz w:val="26"/>
          <w:szCs w:val="26"/>
          <w:cs/>
        </w:rPr>
        <w:t xml:space="preserve">ดอกเบี้ยผันแปรที่คงค้างอยู่ (พ.ศ. </w:t>
      </w:r>
      <w:r w:rsidR="00621FFC" w:rsidRPr="00621FFC">
        <w:rPr>
          <w:rFonts w:ascii="Browallia New" w:hAnsi="Browallia New" w:cs="Browallia New"/>
          <w:spacing w:val="-2"/>
          <w:sz w:val="26"/>
          <w:szCs w:val="26"/>
        </w:rPr>
        <w:t>2565</w:t>
      </w:r>
      <w:r w:rsidRPr="00DB41F1">
        <w:rPr>
          <w:rFonts w:ascii="Browallia New" w:hAnsi="Browallia New" w:cs="Browallia New"/>
          <w:spacing w:val="-2"/>
          <w:sz w:val="26"/>
          <w:szCs w:val="26"/>
          <w:cs/>
        </w:rPr>
        <w:t xml:space="preserve"> : ร้อยละ </w:t>
      </w:r>
      <w:r w:rsidR="00621FFC" w:rsidRPr="00621FFC">
        <w:rPr>
          <w:rFonts w:ascii="Browallia New" w:hAnsi="Browallia New" w:cs="Browallia New"/>
          <w:sz w:val="26"/>
          <w:szCs w:val="26"/>
        </w:rPr>
        <w:t>82</w:t>
      </w:r>
      <w:r w:rsidRPr="00DB41F1">
        <w:rPr>
          <w:rFonts w:ascii="Browallia New" w:hAnsi="Browallia New" w:cs="Browallia New"/>
          <w:spacing w:val="-2"/>
          <w:sz w:val="26"/>
          <w:szCs w:val="26"/>
          <w:cs/>
        </w:rPr>
        <w:t>) โดยอัตราดอกเบี้ยคงที่ตามสัญญาแลกเปลี่ยนอัตราดอกเบี้ยมีอัตราร้อยละ</w:t>
      </w:r>
      <w:r w:rsidRPr="00DB41F1">
        <w:rPr>
          <w:rFonts w:ascii="Browallia New" w:hAnsi="Browallia New" w:cs="Browallia New"/>
          <w:sz w:val="26"/>
          <w:szCs w:val="26"/>
          <w:cs/>
        </w:rPr>
        <w:t xml:space="preserve"> </w:t>
      </w:r>
      <w:r w:rsidR="00621FFC" w:rsidRPr="00621FFC">
        <w:rPr>
          <w:rFonts w:ascii="Browallia New" w:hAnsi="Browallia New" w:cs="Browallia New"/>
          <w:sz w:val="26"/>
          <w:szCs w:val="26"/>
        </w:rPr>
        <w:t>1</w:t>
      </w:r>
      <w:r w:rsidR="00DD59FD" w:rsidRPr="00DB41F1">
        <w:rPr>
          <w:rFonts w:ascii="Browallia New" w:hAnsi="Browallia New" w:cs="Browallia New"/>
          <w:sz w:val="26"/>
          <w:szCs w:val="26"/>
        </w:rPr>
        <w:t>.</w:t>
      </w:r>
      <w:r w:rsidR="00621FFC" w:rsidRPr="00621FFC">
        <w:rPr>
          <w:rFonts w:ascii="Browallia New" w:hAnsi="Browallia New" w:cs="Browallia New"/>
          <w:sz w:val="26"/>
          <w:szCs w:val="26"/>
        </w:rPr>
        <w:t>37</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ถึง </w:t>
      </w:r>
      <w:r w:rsidR="00621FFC" w:rsidRPr="00621FFC">
        <w:rPr>
          <w:rFonts w:ascii="Browallia New" w:hAnsi="Browallia New" w:cs="Browallia New"/>
          <w:sz w:val="26"/>
          <w:szCs w:val="26"/>
        </w:rPr>
        <w:t>6</w:t>
      </w:r>
      <w:r w:rsidR="00C85374" w:rsidRPr="00DB41F1">
        <w:rPr>
          <w:rFonts w:ascii="Browallia New" w:hAnsi="Browallia New" w:cs="Browallia New"/>
          <w:sz w:val="26"/>
          <w:szCs w:val="26"/>
        </w:rPr>
        <w:t>.</w:t>
      </w:r>
      <w:r w:rsidR="00621FFC" w:rsidRPr="00621FFC">
        <w:rPr>
          <w:rFonts w:ascii="Browallia New" w:hAnsi="Browallia New" w:cs="Browallia New"/>
          <w:sz w:val="26"/>
          <w:szCs w:val="26"/>
        </w:rPr>
        <w:t>54</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2565</w:t>
      </w:r>
      <w:r w:rsidRPr="00DB41F1">
        <w:rPr>
          <w:rFonts w:ascii="Browallia New" w:hAnsi="Browallia New" w:cs="Browallia New"/>
          <w:sz w:val="26"/>
          <w:szCs w:val="26"/>
          <w:cs/>
        </w:rPr>
        <w:t xml:space="preserve"> : ร้อยละ </w:t>
      </w:r>
      <w:r w:rsidR="00621FFC" w:rsidRPr="00621FFC">
        <w:rPr>
          <w:rFonts w:ascii="Browallia New" w:hAnsi="Browallia New" w:cs="Browallia New"/>
          <w:sz w:val="26"/>
          <w:szCs w:val="26"/>
        </w:rPr>
        <w:t>0</w:t>
      </w:r>
      <w:r w:rsidR="009829B8" w:rsidRPr="00DB41F1">
        <w:rPr>
          <w:rFonts w:ascii="Browallia New" w:hAnsi="Browallia New" w:cs="Browallia New"/>
          <w:sz w:val="26"/>
          <w:szCs w:val="26"/>
        </w:rPr>
        <w:t>.</w:t>
      </w:r>
      <w:r w:rsidR="00621FFC" w:rsidRPr="00621FFC">
        <w:rPr>
          <w:rFonts w:ascii="Browallia New" w:hAnsi="Browallia New" w:cs="Browallia New"/>
          <w:sz w:val="26"/>
          <w:szCs w:val="26"/>
        </w:rPr>
        <w:t>93</w:t>
      </w:r>
      <w:r w:rsidR="009829B8" w:rsidRPr="00DB41F1">
        <w:rPr>
          <w:rFonts w:ascii="Browallia New" w:hAnsi="Browallia New" w:cs="Browallia New"/>
          <w:sz w:val="26"/>
          <w:szCs w:val="26"/>
        </w:rPr>
        <w:t xml:space="preserve"> </w:t>
      </w:r>
      <w:r w:rsidR="009829B8" w:rsidRPr="00DB41F1">
        <w:rPr>
          <w:rFonts w:ascii="Browallia New" w:hAnsi="Browallia New" w:cs="Browallia New"/>
          <w:sz w:val="26"/>
          <w:szCs w:val="26"/>
          <w:cs/>
        </w:rPr>
        <w:t xml:space="preserve">ถึง </w:t>
      </w:r>
      <w:r w:rsidR="00621FFC" w:rsidRPr="00621FFC">
        <w:rPr>
          <w:rFonts w:ascii="Browallia New" w:hAnsi="Browallia New" w:cs="Browallia New"/>
          <w:sz w:val="26"/>
          <w:szCs w:val="26"/>
        </w:rPr>
        <w:t>6</w:t>
      </w:r>
      <w:r w:rsidR="009829B8" w:rsidRPr="00DB41F1">
        <w:rPr>
          <w:rFonts w:ascii="Browallia New" w:hAnsi="Browallia New" w:cs="Browallia New"/>
          <w:sz w:val="26"/>
          <w:szCs w:val="26"/>
        </w:rPr>
        <w:t>.</w:t>
      </w:r>
      <w:r w:rsidR="00621FFC" w:rsidRPr="00621FFC">
        <w:rPr>
          <w:rFonts w:ascii="Browallia New" w:hAnsi="Browallia New" w:cs="Browallia New"/>
          <w:sz w:val="26"/>
          <w:szCs w:val="26"/>
        </w:rPr>
        <w:t>48</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และอัตราดอกเบี้ยผันแปรมีอัตราดอกเบี้ยจาก </w:t>
      </w:r>
      <w:r w:rsidR="00320C62" w:rsidRPr="00DB41F1">
        <w:rPr>
          <w:rFonts w:ascii="Browallia New" w:hAnsi="Browallia New" w:cs="Browallia New"/>
          <w:sz w:val="26"/>
          <w:szCs w:val="26"/>
        </w:rPr>
        <w:t>SOFR</w:t>
      </w:r>
      <w:r w:rsidRPr="00DB41F1">
        <w:rPr>
          <w:rFonts w:ascii="Browallia New" w:hAnsi="Browallia New" w:cs="Browallia New"/>
          <w:sz w:val="26"/>
          <w:szCs w:val="26"/>
        </w:rPr>
        <w:t xml:space="preserve"> </w:t>
      </w:r>
      <w:r w:rsidRPr="00DB41F1">
        <w:rPr>
          <w:rFonts w:ascii="Browallia New" w:hAnsi="Browallia New" w:cs="Browallia New"/>
          <w:sz w:val="26"/>
          <w:szCs w:val="26"/>
          <w:cs/>
        </w:rPr>
        <w:t>ที่</w:t>
      </w:r>
      <w:r w:rsidR="00AB4133" w:rsidRPr="00DB41F1">
        <w:rPr>
          <w:rFonts w:ascii="Browallia New" w:hAnsi="Browallia New" w:cs="Browallia New"/>
          <w:sz w:val="26"/>
          <w:szCs w:val="26"/>
        </w:rPr>
        <w:br/>
      </w:r>
      <w:r w:rsidRPr="00DB41F1">
        <w:rPr>
          <w:rFonts w:ascii="Browallia New" w:hAnsi="Browallia New" w:cs="Browallia New"/>
          <w:sz w:val="26"/>
          <w:szCs w:val="26"/>
          <w:cs/>
        </w:rPr>
        <w:t>ร้อยละ</w:t>
      </w:r>
      <w:r w:rsidR="000C597D" w:rsidRPr="00DB41F1">
        <w:rPr>
          <w:rFonts w:ascii="Browallia New" w:hAnsi="Browallia New" w:cs="Browallia New"/>
          <w:sz w:val="26"/>
          <w:szCs w:val="26"/>
        </w:rPr>
        <w:t xml:space="preserve"> </w:t>
      </w:r>
      <w:r w:rsidR="00621FFC" w:rsidRPr="00621FFC">
        <w:rPr>
          <w:rFonts w:ascii="Browallia New" w:hAnsi="Browallia New" w:cs="Browallia New"/>
          <w:sz w:val="26"/>
          <w:szCs w:val="26"/>
        </w:rPr>
        <w:t>0</w:t>
      </w:r>
      <w:r w:rsidR="000C597D" w:rsidRPr="00DB41F1">
        <w:rPr>
          <w:rFonts w:ascii="Browallia New" w:hAnsi="Browallia New" w:cs="Browallia New"/>
          <w:sz w:val="26"/>
          <w:szCs w:val="26"/>
        </w:rPr>
        <w:t>.</w:t>
      </w:r>
      <w:r w:rsidR="00621FFC" w:rsidRPr="00621FFC">
        <w:rPr>
          <w:rFonts w:ascii="Browallia New" w:hAnsi="Browallia New" w:cs="Browallia New"/>
          <w:sz w:val="26"/>
          <w:szCs w:val="26"/>
        </w:rPr>
        <w:t>26</w:t>
      </w:r>
      <w:r w:rsidR="007B0E82" w:rsidRPr="00DB41F1">
        <w:rPr>
          <w:rFonts w:ascii="Browallia New" w:hAnsi="Browallia New" w:cs="Browallia New"/>
          <w:sz w:val="26"/>
          <w:szCs w:val="26"/>
        </w:rPr>
        <w:t xml:space="preserve"> </w:t>
      </w:r>
      <w:r w:rsidR="007231B1" w:rsidRPr="00DB41F1">
        <w:rPr>
          <w:rFonts w:ascii="Browallia New" w:hAnsi="Browallia New" w:cs="Browallia New"/>
          <w:sz w:val="26"/>
          <w:szCs w:val="26"/>
          <w:cs/>
        </w:rPr>
        <w:t xml:space="preserve">ถึง </w:t>
      </w:r>
      <w:r w:rsidR="00621FFC" w:rsidRPr="00621FFC">
        <w:rPr>
          <w:rFonts w:ascii="Browallia New" w:hAnsi="Browallia New" w:cs="Browallia New"/>
          <w:sz w:val="26"/>
          <w:szCs w:val="26"/>
        </w:rPr>
        <w:t>2</w:t>
      </w:r>
      <w:r w:rsidR="009D5862" w:rsidRPr="00DB41F1">
        <w:rPr>
          <w:rFonts w:ascii="Browallia New" w:hAnsi="Browallia New" w:cs="Browallia New"/>
          <w:sz w:val="26"/>
          <w:szCs w:val="26"/>
        </w:rPr>
        <w:t>.</w:t>
      </w:r>
      <w:r w:rsidR="00621FFC" w:rsidRPr="00621FFC">
        <w:rPr>
          <w:rFonts w:ascii="Browallia New" w:hAnsi="Browallia New" w:cs="Browallia New"/>
          <w:sz w:val="26"/>
          <w:szCs w:val="26"/>
        </w:rPr>
        <w:t>84</w:t>
      </w:r>
      <w:r w:rsidR="007231B1" w:rsidRPr="00DB41F1">
        <w:rPr>
          <w:rFonts w:ascii="Browallia New" w:hAnsi="Browallia New" w:cs="Browallia New"/>
          <w:sz w:val="26"/>
          <w:szCs w:val="26"/>
        </w:rPr>
        <w:t xml:space="preserve"> (</w:t>
      </w:r>
      <w:r w:rsidR="007231B1"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2565</w:t>
      </w:r>
      <w:r w:rsidR="007231B1" w:rsidRPr="00DB41F1">
        <w:rPr>
          <w:rFonts w:ascii="Browallia New" w:hAnsi="Browallia New" w:cs="Browallia New"/>
          <w:sz w:val="26"/>
          <w:szCs w:val="26"/>
          <w:cs/>
        </w:rPr>
        <w:t xml:space="preserve"> : </w:t>
      </w:r>
      <w:r w:rsidR="00876AFE" w:rsidRPr="00DB41F1">
        <w:rPr>
          <w:rFonts w:ascii="Browallia New" w:hAnsi="Browallia New" w:cs="Browallia New"/>
          <w:sz w:val="26"/>
          <w:szCs w:val="26"/>
        </w:rPr>
        <w:t xml:space="preserve">LIBOR </w:t>
      </w:r>
      <w:r w:rsidR="007231B1" w:rsidRPr="00DB41F1">
        <w:rPr>
          <w:rFonts w:ascii="Browallia New" w:hAnsi="Browallia New" w:cs="Browallia New"/>
          <w:sz w:val="26"/>
          <w:szCs w:val="26"/>
          <w:cs/>
        </w:rPr>
        <w:t xml:space="preserve">ร้อยละ </w:t>
      </w:r>
      <w:r w:rsidR="007231B1"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2</w:t>
      </w:r>
      <w:r w:rsidR="007231B1"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85</w:t>
      </w:r>
      <w:r w:rsidR="007231B1" w:rsidRPr="00DB41F1">
        <w:rPr>
          <w:rFonts w:ascii="Browallia New" w:hAnsi="Browallia New" w:cs="Browallia New" w:hint="cs"/>
          <w:color w:val="000000" w:themeColor="text1"/>
          <w:sz w:val="26"/>
          <w:szCs w:val="26"/>
          <w:cs/>
        </w:rPr>
        <w:t xml:space="preserve"> </w:t>
      </w:r>
      <w:r w:rsidR="007231B1" w:rsidRPr="00DB41F1">
        <w:rPr>
          <w:rFonts w:ascii="Browallia New" w:hAnsi="Browallia New" w:cs="Browallia New"/>
          <w:sz w:val="26"/>
          <w:szCs w:val="26"/>
          <w:cs/>
        </w:rPr>
        <w:t xml:space="preserve">ถึง </w:t>
      </w:r>
      <w:r w:rsidR="00621FFC" w:rsidRPr="00621FFC">
        <w:rPr>
          <w:rFonts w:ascii="Browallia New" w:hAnsi="Browallia New" w:cs="Browallia New" w:hint="cs"/>
          <w:sz w:val="26"/>
          <w:szCs w:val="26"/>
        </w:rPr>
        <w:t>4</w:t>
      </w:r>
      <w:r w:rsidR="007231B1" w:rsidRPr="00DB41F1">
        <w:rPr>
          <w:rFonts w:ascii="Browallia New" w:hAnsi="Browallia New" w:cs="Browallia New"/>
          <w:sz w:val="26"/>
          <w:szCs w:val="26"/>
        </w:rPr>
        <w:t>)</w:t>
      </w:r>
      <w:r w:rsidR="007231B1" w:rsidRPr="00DB41F1">
        <w:rPr>
          <w:rFonts w:ascii="Browallia New" w:hAnsi="Browallia New" w:cs="Browallia New" w:hint="cs"/>
          <w:sz w:val="26"/>
          <w:szCs w:val="26"/>
          <w:cs/>
        </w:rPr>
        <w:t xml:space="preserve"> </w:t>
      </w:r>
      <w:r w:rsidR="00702D23" w:rsidRPr="00DB41F1">
        <w:rPr>
          <w:rFonts w:ascii="Browallia New" w:hAnsi="Browallia New" w:cs="Browallia New" w:hint="cs"/>
          <w:sz w:val="26"/>
          <w:szCs w:val="26"/>
          <w:cs/>
        </w:rPr>
        <w:t xml:space="preserve">และ </w:t>
      </w:r>
      <w:r w:rsidR="00F43F75" w:rsidRPr="00DB41F1">
        <w:rPr>
          <w:rFonts w:ascii="Browallia New" w:hAnsi="Browallia New" w:cs="Browallia New"/>
          <w:sz w:val="26"/>
          <w:szCs w:val="26"/>
        </w:rPr>
        <w:t xml:space="preserve">Fallback </w:t>
      </w:r>
      <w:r w:rsidRPr="00DB41F1">
        <w:rPr>
          <w:rFonts w:ascii="Browallia New" w:hAnsi="Browallia New" w:cs="Browallia New"/>
          <w:color w:val="000000" w:themeColor="text1"/>
          <w:sz w:val="26"/>
          <w:szCs w:val="26"/>
          <w:lang w:val="en-US"/>
        </w:rPr>
        <w:t>THBFIX</w:t>
      </w:r>
      <w:r w:rsidRPr="00DB41F1">
        <w:rPr>
          <w:rFonts w:ascii="Browallia New" w:hAnsi="Browallia New" w:cs="Browallia New"/>
          <w:color w:val="000000" w:themeColor="text1"/>
          <w:sz w:val="26"/>
          <w:szCs w:val="26"/>
          <w:cs/>
          <w:lang w:val="en-US"/>
        </w:rPr>
        <w:t xml:space="preserve"> ที่</w:t>
      </w:r>
      <w:r w:rsidR="00296FDD" w:rsidRPr="00DB41F1">
        <w:rPr>
          <w:rFonts w:ascii="Browallia New" w:hAnsi="Browallia New" w:cs="Browallia New"/>
          <w:sz w:val="26"/>
          <w:szCs w:val="26"/>
          <w:cs/>
        </w:rPr>
        <w:t>ร้อยละ</w:t>
      </w:r>
      <w:r w:rsidR="00296FDD" w:rsidRPr="00DB41F1">
        <w:rPr>
          <w:rFonts w:ascii="Browallia New" w:hAnsi="Browallia New" w:cs="Browallia New"/>
          <w:color w:val="000000" w:themeColor="text1"/>
          <w:sz w:val="26"/>
          <w:szCs w:val="26"/>
        </w:rPr>
        <w:t xml:space="preserve"> </w:t>
      </w:r>
      <w:r w:rsidR="00621FFC" w:rsidRPr="00621FFC">
        <w:rPr>
          <w:rFonts w:ascii="Browallia New" w:hAnsi="Browallia New" w:cs="Browallia New"/>
          <w:sz w:val="26"/>
          <w:szCs w:val="26"/>
        </w:rPr>
        <w:t>0</w:t>
      </w:r>
      <w:r w:rsidR="00296FDD" w:rsidRPr="00DB41F1">
        <w:rPr>
          <w:rFonts w:ascii="Browallia New" w:hAnsi="Browallia New" w:cs="Browallia New"/>
          <w:sz w:val="26"/>
          <w:szCs w:val="26"/>
        </w:rPr>
        <w:t xml:space="preserve"> (</w:t>
      </w:r>
      <w:r w:rsidR="00296FDD"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2565</w:t>
      </w:r>
      <w:r w:rsidR="00296FDD" w:rsidRPr="00DB41F1">
        <w:rPr>
          <w:rFonts w:ascii="Browallia New" w:hAnsi="Browallia New" w:cs="Browallia New"/>
          <w:sz w:val="26"/>
          <w:szCs w:val="26"/>
          <w:cs/>
        </w:rPr>
        <w:t xml:space="preserve"> </w:t>
      </w:r>
      <w:r w:rsidR="00F16B8F" w:rsidRPr="00DB41F1">
        <w:rPr>
          <w:rFonts w:ascii="Browallia New" w:hAnsi="Browallia New" w:cs="Browallia New"/>
          <w:sz w:val="26"/>
          <w:szCs w:val="26"/>
        </w:rPr>
        <w:t>THBFIX</w:t>
      </w:r>
      <w:r w:rsidR="00296FDD" w:rsidRPr="00DB41F1">
        <w:rPr>
          <w:rFonts w:ascii="Browallia New" w:hAnsi="Browallia New" w:cs="Browallia New"/>
          <w:sz w:val="26"/>
          <w:szCs w:val="26"/>
          <w:cs/>
        </w:rPr>
        <w:t xml:space="preserve"> </w:t>
      </w:r>
      <w:r w:rsidR="005952C3" w:rsidRPr="00DB41F1">
        <w:rPr>
          <w:rFonts w:ascii="Browallia New" w:hAnsi="Browallia New" w:cs="Browallia New" w:hint="cs"/>
          <w:sz w:val="26"/>
          <w:szCs w:val="26"/>
          <w:cs/>
        </w:rPr>
        <w:t>ร้อย</w:t>
      </w:r>
      <w:r w:rsidRPr="00DB41F1">
        <w:rPr>
          <w:rFonts w:ascii="Browallia New" w:hAnsi="Browallia New" w:cs="Browallia New"/>
          <w:color w:val="000000" w:themeColor="text1"/>
          <w:sz w:val="26"/>
          <w:szCs w:val="26"/>
          <w:cs/>
          <w:lang w:val="en-US"/>
        </w:rPr>
        <w:t xml:space="preserve">ละ </w:t>
      </w:r>
      <w:r w:rsidRPr="00DB41F1">
        <w:rPr>
          <w:rFonts w:ascii="Browallia New" w:hAnsi="Browallia New" w:cs="Browallia New"/>
          <w:color w:val="000000" w:themeColor="text1"/>
          <w:sz w:val="26"/>
          <w:szCs w:val="26"/>
          <w:lang w:val="en-US"/>
        </w:rPr>
        <w:t>-</w:t>
      </w:r>
      <w:r w:rsidR="00621FFC" w:rsidRPr="00621FFC">
        <w:rPr>
          <w:rFonts w:ascii="Browallia New" w:hAnsi="Browallia New" w:cs="Browallia New"/>
          <w:color w:val="000000" w:themeColor="text1"/>
          <w:sz w:val="26"/>
          <w:szCs w:val="26"/>
        </w:rPr>
        <w:t>0</w:t>
      </w:r>
      <w:r w:rsidRPr="00DB41F1">
        <w:rPr>
          <w:rFonts w:ascii="Browallia New" w:hAnsi="Browallia New" w:cs="Browallia New"/>
          <w:color w:val="000000" w:themeColor="text1"/>
          <w:sz w:val="26"/>
          <w:szCs w:val="26"/>
          <w:lang w:val="en-US"/>
        </w:rPr>
        <w:t>.</w:t>
      </w:r>
      <w:r w:rsidR="00621FFC" w:rsidRPr="00621FFC">
        <w:rPr>
          <w:rFonts w:ascii="Browallia New" w:hAnsi="Browallia New" w:cs="Browallia New"/>
          <w:color w:val="000000" w:themeColor="text1"/>
          <w:sz w:val="26"/>
          <w:szCs w:val="26"/>
        </w:rPr>
        <w:t>55</w:t>
      </w:r>
      <w:r w:rsidRPr="00DB41F1">
        <w:rPr>
          <w:rFonts w:ascii="Browallia New" w:hAnsi="Browallia New" w:cs="Browallia New"/>
          <w:color w:val="000000" w:themeColor="text1"/>
          <w:sz w:val="26"/>
          <w:szCs w:val="26"/>
          <w:lang w:val="en-US"/>
        </w:rPr>
        <w:t xml:space="preserve"> </w:t>
      </w:r>
      <w:r w:rsidRPr="00DB41F1">
        <w:rPr>
          <w:rFonts w:ascii="Browallia New" w:hAnsi="Browallia New" w:cs="Browallia New"/>
          <w:color w:val="000000" w:themeColor="text1"/>
          <w:sz w:val="26"/>
          <w:szCs w:val="26"/>
          <w:cs/>
        </w:rPr>
        <w:t xml:space="preserve">ถึง </w:t>
      </w:r>
      <w:r w:rsidR="00621FFC" w:rsidRPr="00621FFC">
        <w:rPr>
          <w:rFonts w:ascii="Browallia New" w:hAnsi="Browallia New" w:cs="Browallia New"/>
          <w:color w:val="000000" w:themeColor="text1"/>
          <w:sz w:val="26"/>
          <w:szCs w:val="26"/>
        </w:rPr>
        <w:t>2</w:t>
      </w:r>
      <w:r w:rsidR="002755E0"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20</w:t>
      </w:r>
      <w:r w:rsidR="00296FDD" w:rsidRPr="00DB41F1">
        <w:rPr>
          <w:rFonts w:ascii="Browallia New" w:hAnsi="Browallia New" w:cs="Browallia New"/>
          <w:sz w:val="26"/>
          <w:szCs w:val="26"/>
        </w:rPr>
        <w:t>)</w:t>
      </w:r>
      <w:r w:rsidR="002755E0" w:rsidRPr="00DB41F1">
        <w:rPr>
          <w:rFonts w:ascii="Browallia New" w:hAnsi="Browallia New" w:cs="Browallia New"/>
          <w:color w:val="000000" w:themeColor="text1"/>
          <w:sz w:val="26"/>
          <w:szCs w:val="26"/>
        </w:rPr>
        <w:t xml:space="preserve"> </w:t>
      </w:r>
      <w:r w:rsidR="002755E0" w:rsidRPr="00DB41F1">
        <w:rPr>
          <w:rFonts w:ascii="Browallia New" w:hAnsi="Browallia New" w:cs="Browallia New"/>
          <w:color w:val="000000" w:themeColor="text1"/>
          <w:sz w:val="26"/>
          <w:szCs w:val="26"/>
          <w:cs/>
        </w:rPr>
        <w:t xml:space="preserve">และ </w:t>
      </w:r>
      <w:r w:rsidR="002755E0" w:rsidRPr="00DB41F1">
        <w:rPr>
          <w:rFonts w:ascii="Browallia New" w:hAnsi="Browallia New" w:cs="Browallia New"/>
          <w:color w:val="000000" w:themeColor="text1"/>
          <w:sz w:val="26"/>
          <w:szCs w:val="26"/>
        </w:rPr>
        <w:t xml:space="preserve">THOR </w:t>
      </w:r>
      <w:r w:rsidR="002755E0" w:rsidRPr="00DB41F1">
        <w:rPr>
          <w:rFonts w:ascii="Browallia New" w:hAnsi="Browallia New" w:cs="Browallia New"/>
          <w:color w:val="000000" w:themeColor="text1"/>
          <w:sz w:val="26"/>
          <w:szCs w:val="26"/>
          <w:cs/>
        </w:rPr>
        <w:t xml:space="preserve">ที่ร้อยละ </w:t>
      </w:r>
      <w:r w:rsidR="00621FFC" w:rsidRPr="00621FFC">
        <w:rPr>
          <w:rFonts w:ascii="Browallia New" w:hAnsi="Browallia New" w:cs="Browallia New"/>
          <w:sz w:val="26"/>
          <w:szCs w:val="26"/>
        </w:rPr>
        <w:t>0</w:t>
      </w:r>
      <w:r w:rsidR="00296FDD" w:rsidRPr="00DB41F1">
        <w:rPr>
          <w:rFonts w:ascii="Browallia New" w:hAnsi="Browallia New" w:cs="Browallia New"/>
          <w:sz w:val="26"/>
          <w:szCs w:val="26"/>
        </w:rPr>
        <w:t xml:space="preserve"> (</w:t>
      </w:r>
      <w:r w:rsidR="00296FDD"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2565</w:t>
      </w:r>
      <w:r w:rsidR="00296FDD" w:rsidRPr="00DB41F1">
        <w:rPr>
          <w:rFonts w:ascii="Browallia New" w:hAnsi="Browallia New" w:cs="Browallia New"/>
          <w:sz w:val="26"/>
          <w:szCs w:val="26"/>
          <w:cs/>
        </w:rPr>
        <w:t xml:space="preserve"> : ร้อยละ </w:t>
      </w:r>
      <w:r w:rsidR="00621FFC" w:rsidRPr="00621FFC">
        <w:rPr>
          <w:rFonts w:ascii="Browallia New" w:hAnsi="Browallia New" w:cs="Browallia New"/>
          <w:color w:val="000000" w:themeColor="text1"/>
          <w:sz w:val="26"/>
          <w:szCs w:val="26"/>
        </w:rPr>
        <w:t>1</w:t>
      </w:r>
      <w:r w:rsidR="002755E0"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65</w:t>
      </w:r>
      <w:r w:rsidR="006E6B62" w:rsidRPr="00DB41F1">
        <w:rPr>
          <w:rFonts w:ascii="Browallia New" w:hAnsi="Browallia New" w:cs="Browallia New" w:hint="cs"/>
          <w:color w:val="000000" w:themeColor="text1"/>
          <w:sz w:val="26"/>
          <w:szCs w:val="26"/>
          <w:cs/>
        </w:rPr>
        <w:t>)</w:t>
      </w:r>
    </w:p>
    <w:p w14:paraId="5592CBE2" w14:textId="77777777" w:rsidR="0073622C" w:rsidRPr="00DB41F1" w:rsidRDefault="0073622C" w:rsidP="00272A6A">
      <w:pPr>
        <w:ind w:left="1080"/>
        <w:jc w:val="thaiDistribute"/>
        <w:rPr>
          <w:rFonts w:ascii="Browallia New" w:hAnsi="Browallia New" w:cs="Browallia New"/>
          <w:sz w:val="26"/>
          <w:szCs w:val="26"/>
        </w:rPr>
      </w:pPr>
    </w:p>
    <w:p w14:paraId="7BA47EBB" w14:textId="622B1761" w:rsidR="0073622C" w:rsidRPr="00DB41F1" w:rsidRDefault="0073622C" w:rsidP="00272A6A">
      <w:pPr>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สัญญาแลกเปลี่ยนอัตราดอกเบี้ยกำหนดให้ชำระยอดสุทธิของดอกเบี้ยค้างรับหรือค้างจ่ายทุก </w:t>
      </w:r>
      <w:r w:rsidR="00621FFC" w:rsidRPr="00621FFC">
        <w:rPr>
          <w:rFonts w:ascii="Browallia New" w:hAnsi="Browallia New" w:cs="Browallia New"/>
          <w:sz w:val="26"/>
          <w:szCs w:val="26"/>
        </w:rPr>
        <w:t>90</w:t>
      </w:r>
      <w:r w:rsidRPr="00DB41F1">
        <w:rPr>
          <w:rFonts w:ascii="Browallia New" w:hAnsi="Browallia New" w:cs="Browallia New"/>
          <w:sz w:val="26"/>
          <w:szCs w:val="26"/>
        </w:rPr>
        <w:t>-</w:t>
      </w:r>
      <w:r w:rsidR="00621FFC" w:rsidRPr="00621FFC">
        <w:rPr>
          <w:rFonts w:ascii="Browallia New" w:hAnsi="Browallia New" w:cs="Browallia New"/>
          <w:sz w:val="26"/>
          <w:szCs w:val="26"/>
        </w:rPr>
        <w:t>180</w:t>
      </w:r>
      <w:r w:rsidRPr="00DB41F1">
        <w:rPr>
          <w:rFonts w:ascii="Browallia New" w:hAnsi="Browallia New" w:cs="Browallia New"/>
          <w:sz w:val="26"/>
          <w:szCs w:val="26"/>
        </w:rPr>
        <w:t xml:space="preserve"> </w:t>
      </w:r>
      <w:r w:rsidRPr="00DB41F1">
        <w:rPr>
          <w:rFonts w:ascii="Browallia New" w:hAnsi="Browallia New" w:cs="Browallia New"/>
          <w:sz w:val="26"/>
          <w:szCs w:val="26"/>
          <w:cs/>
        </w:rPr>
        <w:t>วัน โดยวันที่ถึงกำหนดชำระตามสัญญาดังกล่าวเป็นวันเดียวกับวันที่ถึงกำหนดชำระของดอกเบี้ยของสัญญาเงินกู้</w:t>
      </w:r>
    </w:p>
    <w:p w14:paraId="709EBFC5" w14:textId="77777777" w:rsidR="0073622C" w:rsidRPr="00DB41F1" w:rsidRDefault="0073622C" w:rsidP="00272A6A">
      <w:pPr>
        <w:ind w:left="1080"/>
        <w:jc w:val="thaiDistribute"/>
        <w:rPr>
          <w:rFonts w:ascii="Browallia New" w:hAnsi="Browallia New" w:cs="Browallia New"/>
          <w:sz w:val="26"/>
          <w:szCs w:val="26"/>
        </w:rPr>
      </w:pPr>
    </w:p>
    <w:p w14:paraId="152FE1E1" w14:textId="77777777" w:rsidR="0073622C" w:rsidRPr="00DB41F1" w:rsidRDefault="0073622C" w:rsidP="00272A6A">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ผลกระทบจากการบัญชีป้องกันความเสี่ยงต่อฐานะการเงินและผลการดำเนินงาน</w:t>
      </w:r>
    </w:p>
    <w:p w14:paraId="68F92B35" w14:textId="77777777" w:rsidR="0073622C" w:rsidRPr="00DB41F1"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39FB927B" w14:textId="6DF87756" w:rsidR="0073622C" w:rsidRPr="00DB41F1"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ผลกระทบจากสัญญาแลกเปลี่ยนอัตราดอกเบี้ยต่อฐานะการเงินและผลการดำเนินงานของกลุ่มกิจการ มีดังนี้</w:t>
      </w:r>
    </w:p>
    <w:p w14:paraId="032F46B0" w14:textId="77777777" w:rsidR="0073622C" w:rsidRPr="00DB41F1"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5670"/>
        <w:gridCol w:w="1893"/>
        <w:gridCol w:w="1895"/>
      </w:tblGrid>
      <w:tr w:rsidR="0073622C" w:rsidRPr="00DB41F1" w14:paraId="21EB1F2F" w14:textId="77777777" w:rsidTr="007067BA">
        <w:trPr>
          <w:trHeight w:val="20"/>
        </w:trPr>
        <w:tc>
          <w:tcPr>
            <w:tcW w:w="2997" w:type="pct"/>
          </w:tcPr>
          <w:p w14:paraId="47B784C9" w14:textId="77777777" w:rsidR="0073622C" w:rsidRPr="00DB41F1" w:rsidRDefault="0073622C" w:rsidP="00272A6A">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2003" w:type="pct"/>
            <w:gridSpan w:val="2"/>
            <w:shd w:val="clear" w:color="auto" w:fill="auto"/>
          </w:tcPr>
          <w:p w14:paraId="666DEB5C"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rPr>
            </w:pPr>
            <w:r w:rsidRPr="00DB41F1">
              <w:rPr>
                <w:rFonts w:ascii="Browallia New" w:eastAsia="Cordia New" w:hAnsi="Browallia New" w:cs="Browallia New"/>
                <w:b/>
                <w:bCs/>
                <w:sz w:val="26"/>
                <w:szCs w:val="26"/>
                <w:cs/>
              </w:rPr>
              <w:t>งบการเงินรวม</w:t>
            </w:r>
          </w:p>
        </w:tc>
      </w:tr>
      <w:tr w:rsidR="0073622C" w:rsidRPr="00DB41F1" w14:paraId="0F7ED8D5" w14:textId="77777777" w:rsidTr="007067BA">
        <w:trPr>
          <w:trHeight w:val="20"/>
        </w:trPr>
        <w:tc>
          <w:tcPr>
            <w:tcW w:w="2997" w:type="pct"/>
          </w:tcPr>
          <w:p w14:paraId="54182417" w14:textId="77777777" w:rsidR="0073622C" w:rsidRPr="00DB41F1" w:rsidRDefault="0073622C" w:rsidP="00272A6A">
            <w:pPr>
              <w:autoSpaceDE w:val="0"/>
              <w:autoSpaceDN w:val="0"/>
              <w:adjustRightInd w:val="0"/>
              <w:spacing w:line="240" w:lineRule="auto"/>
              <w:ind w:left="967"/>
              <w:rPr>
                <w:rFonts w:ascii="Browallia New" w:eastAsia="Cordia New" w:hAnsi="Browallia New" w:cs="Browallia New"/>
                <w:sz w:val="26"/>
                <w:szCs w:val="26"/>
                <w:lang w:val="en-US"/>
              </w:rPr>
            </w:pPr>
            <w:r w:rsidRPr="00DB41F1">
              <w:rPr>
                <w:rFonts w:ascii="Browallia New" w:hAnsi="Browallia New" w:cs="Browallia New"/>
                <w:i/>
                <w:iCs/>
                <w:sz w:val="26"/>
                <w:szCs w:val="26"/>
                <w:cs/>
              </w:rPr>
              <w:t>สัญญาแลกเปลี่ยนอัตราดอกเบี้ย</w:t>
            </w:r>
          </w:p>
        </w:tc>
        <w:tc>
          <w:tcPr>
            <w:tcW w:w="1001" w:type="pct"/>
            <w:shd w:val="clear" w:color="auto" w:fill="auto"/>
          </w:tcPr>
          <w:p w14:paraId="3D2D7447" w14:textId="02F691D7" w:rsidR="0073622C" w:rsidRPr="00DB41F1"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1002" w:type="pct"/>
          </w:tcPr>
          <w:p w14:paraId="13D28D2E" w14:textId="3373C15A" w:rsidR="0073622C" w:rsidRPr="00DB41F1" w:rsidRDefault="0073622C" w:rsidP="007067BA">
            <w:pPr>
              <w:pStyle w:val="BlockText"/>
              <w:pBdr>
                <w:bottom w:val="single" w:sz="4" w:space="1" w:color="auto"/>
              </w:pBdr>
              <w:tabs>
                <w:tab w:val="clear" w:pos="1418"/>
                <w:tab w:val="left" w:pos="1354"/>
              </w:tabs>
              <w:spacing w:line="240" w:lineRule="auto"/>
              <w:ind w:left="0" w:right="-72"/>
              <w:jc w:val="right"/>
              <w:rPr>
                <w:rFonts w:ascii="Browallia New" w:hAnsi="Browallia New" w:cs="Browallia New"/>
                <w:b/>
                <w:bCs/>
                <w:sz w:val="26"/>
                <w:szCs w:val="26"/>
                <w:cs/>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lang w:val="en-GB"/>
              </w:rPr>
              <w:t>2565</w:t>
            </w:r>
          </w:p>
        </w:tc>
      </w:tr>
      <w:tr w:rsidR="0073622C" w:rsidRPr="00DB41F1" w14:paraId="2F1D3686" w14:textId="77777777" w:rsidTr="007067BA">
        <w:trPr>
          <w:trHeight w:val="20"/>
        </w:trPr>
        <w:tc>
          <w:tcPr>
            <w:tcW w:w="2997" w:type="pct"/>
          </w:tcPr>
          <w:p w14:paraId="105122EC" w14:textId="77777777" w:rsidR="0073622C" w:rsidRPr="00DB41F1" w:rsidRDefault="0073622C" w:rsidP="00272A6A">
            <w:pPr>
              <w:autoSpaceDE w:val="0"/>
              <w:autoSpaceDN w:val="0"/>
              <w:adjustRightInd w:val="0"/>
              <w:spacing w:line="240" w:lineRule="auto"/>
              <w:ind w:left="967"/>
              <w:jc w:val="both"/>
              <w:rPr>
                <w:rFonts w:ascii="Browallia New" w:eastAsia="Cordia New" w:hAnsi="Browallia New" w:cs="Browallia New"/>
                <w:b/>
                <w:bCs/>
                <w:sz w:val="12"/>
                <w:szCs w:val="12"/>
                <w:cs/>
                <w:lang w:val="en-US"/>
              </w:rPr>
            </w:pPr>
          </w:p>
        </w:tc>
        <w:tc>
          <w:tcPr>
            <w:tcW w:w="1001" w:type="pct"/>
          </w:tcPr>
          <w:p w14:paraId="13B56C69" w14:textId="77777777" w:rsidR="0073622C" w:rsidRPr="00DB41F1"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val="en-US"/>
              </w:rPr>
            </w:pPr>
          </w:p>
        </w:tc>
        <w:tc>
          <w:tcPr>
            <w:tcW w:w="1002" w:type="pct"/>
          </w:tcPr>
          <w:p w14:paraId="320CC639" w14:textId="77777777" w:rsidR="0073622C" w:rsidRPr="00DB41F1"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val="en-US"/>
              </w:rPr>
            </w:pPr>
          </w:p>
        </w:tc>
      </w:tr>
      <w:tr w:rsidR="009829B8" w:rsidRPr="00DB41F1" w14:paraId="6C0062FD" w14:textId="77777777" w:rsidTr="007067BA">
        <w:trPr>
          <w:trHeight w:val="20"/>
        </w:trPr>
        <w:tc>
          <w:tcPr>
            <w:tcW w:w="2997" w:type="pct"/>
          </w:tcPr>
          <w:p w14:paraId="0EC186E7" w14:textId="77777777" w:rsidR="009829B8" w:rsidRPr="00DB41F1" w:rsidRDefault="009829B8" w:rsidP="009829B8">
            <w:pPr>
              <w:autoSpaceDE w:val="0"/>
              <w:autoSpaceDN w:val="0"/>
              <w:adjustRightInd w:val="0"/>
              <w:spacing w:line="240" w:lineRule="auto"/>
              <w:ind w:left="967"/>
              <w:rPr>
                <w:rFonts w:ascii="Browallia New" w:hAnsi="Browallia New" w:cs="Browallia New"/>
              </w:rPr>
            </w:pPr>
            <w:r w:rsidRPr="00DB41F1">
              <w:rPr>
                <w:rFonts w:ascii="Browallia New" w:hAnsi="Browallia New" w:cs="Browallia New"/>
                <w:sz w:val="26"/>
                <w:szCs w:val="26"/>
                <w:cs/>
              </w:rPr>
              <w:t>มูลค่าตามบัญชี (สินทรัพย์) (พันบาท)</w:t>
            </w:r>
          </w:p>
        </w:tc>
        <w:tc>
          <w:tcPr>
            <w:tcW w:w="1001" w:type="pct"/>
          </w:tcPr>
          <w:p w14:paraId="316105B0" w14:textId="736F3D78"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cs/>
              </w:rPr>
            </w:pPr>
            <w:r w:rsidRPr="00621FFC">
              <w:rPr>
                <w:rFonts w:ascii="Browallia New" w:eastAsia="Cordia New" w:hAnsi="Browallia New" w:cs="Browallia New"/>
                <w:sz w:val="26"/>
                <w:szCs w:val="26"/>
              </w:rPr>
              <w:t>1</w:t>
            </w:r>
            <w:r w:rsidR="00065E88"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413</w:t>
            </w:r>
            <w:r w:rsidR="00065E88"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144</w:t>
            </w:r>
          </w:p>
        </w:tc>
        <w:tc>
          <w:tcPr>
            <w:tcW w:w="1002" w:type="pct"/>
          </w:tcPr>
          <w:p w14:paraId="72240C7F" w14:textId="2D8C352E"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cs/>
              </w:rPr>
            </w:pPr>
            <w:r w:rsidRPr="00621FFC">
              <w:rPr>
                <w:rFonts w:ascii="Browallia New" w:eastAsia="Cordia New" w:hAnsi="Browallia New" w:cs="Browallia New"/>
                <w:sz w:val="26"/>
                <w:szCs w:val="26"/>
              </w:rPr>
              <w:t>1</w:t>
            </w:r>
            <w:r w:rsidR="009829B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887</w:t>
            </w:r>
            <w:r w:rsidR="009829B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780</w:t>
            </w:r>
          </w:p>
        </w:tc>
      </w:tr>
      <w:tr w:rsidR="009829B8" w:rsidRPr="00DB41F1" w14:paraId="4DA8D02D" w14:textId="77777777" w:rsidTr="007067BA">
        <w:trPr>
          <w:trHeight w:val="20"/>
        </w:trPr>
        <w:tc>
          <w:tcPr>
            <w:tcW w:w="2997" w:type="pct"/>
          </w:tcPr>
          <w:p w14:paraId="65E271AE" w14:textId="77777777" w:rsidR="009829B8" w:rsidRPr="00DB41F1" w:rsidRDefault="009829B8" w:rsidP="009829B8">
            <w:pPr>
              <w:autoSpaceDE w:val="0"/>
              <w:autoSpaceDN w:val="0"/>
              <w:adjustRightInd w:val="0"/>
              <w:spacing w:line="240" w:lineRule="auto"/>
              <w:ind w:left="967"/>
              <w:rPr>
                <w:rFonts w:ascii="Browallia New" w:hAnsi="Browallia New" w:cs="Browallia New"/>
                <w:sz w:val="26"/>
                <w:szCs w:val="26"/>
                <w:cs/>
              </w:rPr>
            </w:pPr>
            <w:r w:rsidRPr="00DB41F1">
              <w:rPr>
                <w:rFonts w:ascii="Browallia New" w:hAnsi="Browallia New" w:cs="Browallia New"/>
                <w:sz w:val="26"/>
                <w:szCs w:val="26"/>
                <w:cs/>
              </w:rPr>
              <w:t>มูลค่าตามบัญชี (หนี้สิน) (พันบาท)</w:t>
            </w:r>
          </w:p>
        </w:tc>
        <w:tc>
          <w:tcPr>
            <w:tcW w:w="1001" w:type="pct"/>
          </w:tcPr>
          <w:p w14:paraId="3B2FFE19" w14:textId="2C886622"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cs/>
              </w:rPr>
            </w:pPr>
            <w:r w:rsidRPr="00621FFC">
              <w:rPr>
                <w:rFonts w:ascii="Browallia New" w:eastAsia="Cordia New" w:hAnsi="Browallia New" w:cs="Browallia New"/>
                <w:sz w:val="26"/>
                <w:szCs w:val="26"/>
              </w:rPr>
              <w:t>551</w:t>
            </w:r>
            <w:r w:rsidR="00065E88"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580</w:t>
            </w:r>
          </w:p>
        </w:tc>
        <w:tc>
          <w:tcPr>
            <w:tcW w:w="1002" w:type="pct"/>
          </w:tcPr>
          <w:p w14:paraId="3B33CF69" w14:textId="5F416597"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rPr>
            </w:pPr>
            <w:r w:rsidRPr="00621FFC">
              <w:rPr>
                <w:rFonts w:ascii="Browallia New" w:eastAsia="Cordia New" w:hAnsi="Browallia New" w:cs="Browallia New"/>
                <w:sz w:val="26"/>
                <w:szCs w:val="26"/>
              </w:rPr>
              <w:t>668</w:t>
            </w:r>
            <w:r w:rsidR="009829B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741</w:t>
            </w:r>
          </w:p>
        </w:tc>
      </w:tr>
      <w:tr w:rsidR="009829B8" w:rsidRPr="00DB41F1" w14:paraId="29CE8BDC" w14:textId="77777777" w:rsidTr="007067BA">
        <w:trPr>
          <w:trHeight w:val="20"/>
        </w:trPr>
        <w:tc>
          <w:tcPr>
            <w:tcW w:w="2997" w:type="pct"/>
          </w:tcPr>
          <w:p w14:paraId="604730CD" w14:textId="0AAF9762" w:rsidR="009829B8" w:rsidRPr="00DB41F1" w:rsidRDefault="009829B8" w:rsidP="009829B8">
            <w:pPr>
              <w:tabs>
                <w:tab w:val="left" w:pos="2578"/>
              </w:tabs>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DB41F1">
              <w:rPr>
                <w:rFonts w:ascii="Browallia New" w:hAnsi="Browallia New" w:cs="Browallia New"/>
                <w:sz w:val="26"/>
                <w:szCs w:val="26"/>
                <w:cs/>
              </w:rPr>
              <w:t>จำนวนเงินตามสัญญา</w:t>
            </w:r>
            <w:r w:rsidRPr="00DB41F1">
              <w:rPr>
                <w:rFonts w:ascii="Browallia New" w:hAnsi="Browallia New" w:cs="Browallia New"/>
                <w:sz w:val="26"/>
                <w:szCs w:val="26"/>
              </w:rPr>
              <w:tab/>
              <w:t xml:space="preserve">- </w:t>
            </w:r>
            <w:r w:rsidRPr="00DB41F1">
              <w:rPr>
                <w:rFonts w:ascii="Browallia New" w:hAnsi="Browallia New" w:cs="Browallia New"/>
                <w:sz w:val="26"/>
                <w:szCs w:val="26"/>
                <w:cs/>
              </w:rPr>
              <w:t xml:space="preserve">(พันดอลลาร์สหรัฐฯ) </w:t>
            </w:r>
          </w:p>
        </w:tc>
        <w:tc>
          <w:tcPr>
            <w:tcW w:w="1001" w:type="pct"/>
          </w:tcPr>
          <w:p w14:paraId="26281C3D" w14:textId="4F56B54D"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rPr>
            </w:pPr>
            <w:r w:rsidRPr="00621FFC">
              <w:rPr>
                <w:rFonts w:ascii="Browallia New" w:eastAsia="Cordia New" w:hAnsi="Browallia New" w:cs="Browallia New"/>
                <w:sz w:val="26"/>
                <w:szCs w:val="26"/>
              </w:rPr>
              <w:t>485</w:t>
            </w:r>
            <w:r w:rsidR="00065E88"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338</w:t>
            </w:r>
          </w:p>
        </w:tc>
        <w:tc>
          <w:tcPr>
            <w:tcW w:w="1002" w:type="pct"/>
          </w:tcPr>
          <w:p w14:paraId="6BD01BFC" w14:textId="286A2C10"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rPr>
            </w:pPr>
            <w:r w:rsidRPr="00621FFC">
              <w:rPr>
                <w:rFonts w:ascii="Browallia New" w:eastAsia="Cordia New" w:hAnsi="Browallia New" w:cs="Browallia New"/>
                <w:sz w:val="26"/>
                <w:szCs w:val="26"/>
              </w:rPr>
              <w:t>543</w:t>
            </w:r>
            <w:r w:rsidR="009829B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217</w:t>
            </w:r>
          </w:p>
        </w:tc>
      </w:tr>
      <w:tr w:rsidR="009829B8" w:rsidRPr="00DB41F1" w14:paraId="388A0772" w14:textId="77777777" w:rsidTr="007067BA">
        <w:trPr>
          <w:trHeight w:val="20"/>
        </w:trPr>
        <w:tc>
          <w:tcPr>
            <w:tcW w:w="2997" w:type="pct"/>
          </w:tcPr>
          <w:p w14:paraId="73D82D64" w14:textId="7F3E5A49" w:rsidR="009829B8" w:rsidRPr="00DB41F1" w:rsidRDefault="009829B8" w:rsidP="009829B8">
            <w:pPr>
              <w:tabs>
                <w:tab w:val="left" w:pos="2578"/>
              </w:tabs>
              <w:autoSpaceDE w:val="0"/>
              <w:autoSpaceDN w:val="0"/>
              <w:adjustRightInd w:val="0"/>
              <w:spacing w:before="10" w:line="240" w:lineRule="auto"/>
              <w:ind w:left="967"/>
              <w:jc w:val="both"/>
              <w:rPr>
                <w:rFonts w:ascii="Browallia New" w:hAnsi="Browallia New" w:cs="Browallia New"/>
                <w:sz w:val="26"/>
                <w:szCs w:val="26"/>
                <w:cs/>
              </w:rPr>
            </w:pPr>
            <w:r w:rsidRPr="00DB41F1">
              <w:rPr>
                <w:rFonts w:ascii="Browallia New" w:hAnsi="Browallia New" w:cs="Browallia New"/>
                <w:sz w:val="26"/>
                <w:szCs w:val="26"/>
              </w:rPr>
              <w:tab/>
              <w:t xml:space="preserve">- </w:t>
            </w:r>
            <w:r w:rsidRPr="00DB41F1">
              <w:rPr>
                <w:rFonts w:ascii="Browallia New" w:hAnsi="Browallia New" w:cs="Browallia New"/>
                <w:sz w:val="26"/>
                <w:szCs w:val="26"/>
                <w:cs/>
              </w:rPr>
              <w:t>(พันบาท)</w:t>
            </w:r>
          </w:p>
        </w:tc>
        <w:tc>
          <w:tcPr>
            <w:tcW w:w="1001" w:type="pct"/>
          </w:tcPr>
          <w:p w14:paraId="4752578E" w14:textId="6DED3486"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rPr>
            </w:pPr>
            <w:r w:rsidRPr="00621FFC">
              <w:rPr>
                <w:rFonts w:ascii="Browallia New" w:eastAsia="Cordia New" w:hAnsi="Browallia New" w:cs="Browallia New"/>
                <w:sz w:val="26"/>
                <w:szCs w:val="26"/>
              </w:rPr>
              <w:t>34</w:t>
            </w:r>
            <w:r w:rsidR="00A56917"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474</w:t>
            </w:r>
            <w:r w:rsidR="00A56917"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584</w:t>
            </w:r>
          </w:p>
        </w:tc>
        <w:tc>
          <w:tcPr>
            <w:tcW w:w="1002" w:type="pct"/>
          </w:tcPr>
          <w:p w14:paraId="3CF5B0BD" w14:textId="34BC41CA"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rPr>
            </w:pPr>
            <w:r w:rsidRPr="00621FFC">
              <w:rPr>
                <w:rFonts w:ascii="Browallia New" w:eastAsia="Cordia New" w:hAnsi="Browallia New" w:cs="Browallia New"/>
                <w:sz w:val="26"/>
                <w:szCs w:val="26"/>
              </w:rPr>
              <w:t>40</w:t>
            </w:r>
            <w:r w:rsidR="009829B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514</w:t>
            </w:r>
            <w:r w:rsidR="009829B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949</w:t>
            </w:r>
          </w:p>
        </w:tc>
      </w:tr>
      <w:tr w:rsidR="009829B8" w:rsidRPr="00DB41F1" w14:paraId="08E6E6CC" w14:textId="77777777" w:rsidTr="007067BA">
        <w:trPr>
          <w:trHeight w:val="20"/>
        </w:trPr>
        <w:tc>
          <w:tcPr>
            <w:tcW w:w="2997" w:type="pct"/>
          </w:tcPr>
          <w:p w14:paraId="224C7084" w14:textId="77777777" w:rsidR="009829B8" w:rsidRPr="00DB41F1" w:rsidRDefault="009829B8" w:rsidP="009829B8">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DB41F1">
              <w:rPr>
                <w:rFonts w:ascii="Browallia New" w:hAnsi="Browallia New" w:cs="Browallia New"/>
                <w:sz w:val="26"/>
                <w:szCs w:val="26"/>
                <w:cs/>
              </w:rPr>
              <w:t>วันครบกำหนด</w:t>
            </w:r>
          </w:p>
        </w:tc>
        <w:tc>
          <w:tcPr>
            <w:tcW w:w="1001" w:type="pct"/>
          </w:tcPr>
          <w:p w14:paraId="69853218" w14:textId="761938AF" w:rsidR="009829B8" w:rsidRPr="00DB41F1" w:rsidRDefault="00E90A34" w:rsidP="009829B8">
            <w:pPr>
              <w:autoSpaceDE w:val="0"/>
              <w:autoSpaceDN w:val="0"/>
              <w:adjustRightInd w:val="0"/>
              <w:spacing w:before="10" w:line="240" w:lineRule="auto"/>
              <w:ind w:right="-72"/>
              <w:jc w:val="right"/>
              <w:rPr>
                <w:rFonts w:ascii="Browallia New" w:eastAsia="Cordia New" w:hAnsi="Browallia New" w:cs="Browallia New"/>
                <w:sz w:val="26"/>
                <w:szCs w:val="26"/>
                <w:cs/>
                <w:lang w:val="en-US"/>
              </w:rPr>
            </w:pPr>
            <w:r w:rsidRPr="00DB41F1">
              <w:rPr>
                <w:rFonts w:ascii="Browallia New" w:eastAsia="Cordia New" w:hAnsi="Browallia New" w:cs="Browallia New" w:hint="cs"/>
                <w:sz w:val="26"/>
                <w:szCs w:val="26"/>
                <w:cs/>
              </w:rPr>
              <w:t>ตุลาคม</w:t>
            </w:r>
            <w:r w:rsidRPr="00DB41F1">
              <w:rPr>
                <w:rFonts w:ascii="Browallia New" w:eastAsia="Cordia New" w:hAnsi="Browallia New" w:cs="Browallia New"/>
                <w:sz w:val="26"/>
                <w:szCs w:val="26"/>
                <w:cs/>
              </w:rPr>
              <w:t xml:space="preserve"> พ.ศ. </w:t>
            </w:r>
            <w:r w:rsidR="00621FFC" w:rsidRPr="00621FFC">
              <w:rPr>
                <w:rFonts w:ascii="Browallia New" w:eastAsia="Cordia New" w:hAnsi="Browallia New" w:cs="Browallia New"/>
                <w:sz w:val="26"/>
                <w:szCs w:val="26"/>
              </w:rPr>
              <w:t>2568</w:t>
            </w:r>
            <w:r w:rsidR="00A14BA6" w:rsidRPr="00DB41F1">
              <w:rPr>
                <w:rFonts w:ascii="Browallia New" w:eastAsia="Cordia New" w:hAnsi="Browallia New" w:cs="Browallia New"/>
                <w:sz w:val="26"/>
                <w:szCs w:val="26"/>
                <w:cs/>
              </w:rPr>
              <w:br/>
            </w:r>
            <w:r w:rsidRPr="00DB41F1">
              <w:rPr>
                <w:rFonts w:ascii="Browallia New" w:eastAsia="Cordia New" w:hAnsi="Browallia New" w:cs="Browallia New"/>
                <w:sz w:val="26"/>
                <w:szCs w:val="26"/>
                <w:cs/>
              </w:rPr>
              <w:t xml:space="preserve">- มิถุนายน พ.ศ. </w:t>
            </w:r>
            <w:r w:rsidR="00621FFC" w:rsidRPr="00621FFC">
              <w:rPr>
                <w:rFonts w:ascii="Browallia New" w:eastAsia="Cordia New" w:hAnsi="Browallia New" w:cs="Browallia New"/>
                <w:sz w:val="26"/>
                <w:szCs w:val="26"/>
              </w:rPr>
              <w:t>2578</w:t>
            </w:r>
          </w:p>
        </w:tc>
        <w:tc>
          <w:tcPr>
            <w:tcW w:w="1002" w:type="pct"/>
          </w:tcPr>
          <w:p w14:paraId="6400AC82" w14:textId="6B362EC4" w:rsidR="000F6E4A" w:rsidRPr="00DB41F1" w:rsidRDefault="009829B8" w:rsidP="00A60CAD">
            <w:pPr>
              <w:autoSpaceDE w:val="0"/>
              <w:autoSpaceDN w:val="0"/>
              <w:adjustRightInd w:val="0"/>
              <w:spacing w:before="10" w:line="240" w:lineRule="auto"/>
              <w:ind w:right="-72"/>
              <w:jc w:val="right"/>
              <w:rPr>
                <w:rFonts w:ascii="Browallia New" w:eastAsia="Cordia New" w:hAnsi="Browallia New" w:cs="Browallia New"/>
                <w:sz w:val="26"/>
                <w:szCs w:val="26"/>
                <w:cs/>
              </w:rPr>
            </w:pPr>
            <w:r w:rsidRPr="00DB41F1">
              <w:rPr>
                <w:rFonts w:ascii="Browallia New" w:eastAsia="Cordia New" w:hAnsi="Browallia New" w:cs="Browallia New"/>
                <w:sz w:val="26"/>
                <w:szCs w:val="26"/>
                <w:cs/>
              </w:rPr>
              <w:t xml:space="preserve">พฤษภาคม พ.ศ. </w:t>
            </w:r>
            <w:r w:rsidR="00621FFC" w:rsidRPr="00621FFC">
              <w:rPr>
                <w:rFonts w:ascii="Browallia New" w:eastAsia="Cordia New" w:hAnsi="Browallia New" w:cs="Browallia New"/>
                <w:sz w:val="26"/>
                <w:szCs w:val="26"/>
              </w:rPr>
              <w:t>256</w:t>
            </w:r>
            <w:r w:rsidR="00621FFC" w:rsidRPr="00621FFC">
              <w:rPr>
                <w:rFonts w:ascii="Browallia New" w:eastAsia="Cordia New" w:hAnsi="Browallia New" w:cs="Browallia New" w:hint="cs"/>
                <w:sz w:val="26"/>
                <w:szCs w:val="26"/>
              </w:rPr>
              <w:t>6</w:t>
            </w:r>
            <w:r w:rsidRPr="00DB41F1">
              <w:rPr>
                <w:rFonts w:ascii="Browallia New" w:eastAsia="Cordia New" w:hAnsi="Browallia New" w:cs="Browallia New"/>
                <w:sz w:val="26"/>
                <w:szCs w:val="26"/>
                <w:cs/>
              </w:rPr>
              <w:t xml:space="preserve">    - มิถุนายน พ.ศ. </w:t>
            </w:r>
            <w:r w:rsidR="00621FFC" w:rsidRPr="00621FFC">
              <w:rPr>
                <w:rFonts w:ascii="Browallia New" w:eastAsia="Cordia New" w:hAnsi="Browallia New" w:cs="Browallia New"/>
                <w:sz w:val="26"/>
                <w:szCs w:val="26"/>
              </w:rPr>
              <w:t>2578</w:t>
            </w:r>
          </w:p>
        </w:tc>
      </w:tr>
      <w:tr w:rsidR="009829B8" w:rsidRPr="00DB41F1" w14:paraId="07B6CDBD" w14:textId="77777777" w:rsidTr="007067BA">
        <w:trPr>
          <w:trHeight w:val="20"/>
        </w:trPr>
        <w:tc>
          <w:tcPr>
            <w:tcW w:w="2997" w:type="pct"/>
          </w:tcPr>
          <w:p w14:paraId="1D30E558" w14:textId="77777777" w:rsidR="009829B8" w:rsidRPr="00DB41F1" w:rsidRDefault="009829B8" w:rsidP="009829B8">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DB41F1">
              <w:rPr>
                <w:rFonts w:ascii="Browallia New" w:hAnsi="Browallia New" w:cs="Browallia New"/>
                <w:sz w:val="26"/>
                <w:szCs w:val="26"/>
                <w:cs/>
              </w:rPr>
              <w:t xml:space="preserve">ค่าอัตราป้องกันความเสี่ยง </w:t>
            </w:r>
            <w:r w:rsidRPr="00DB41F1">
              <w:rPr>
                <w:rFonts w:ascii="Browallia New" w:hAnsi="Browallia New" w:cs="Browallia New"/>
                <w:sz w:val="26"/>
                <w:szCs w:val="26"/>
              </w:rPr>
              <w:t>(Hedge ratio)</w:t>
            </w:r>
          </w:p>
        </w:tc>
        <w:tc>
          <w:tcPr>
            <w:tcW w:w="1001" w:type="pct"/>
          </w:tcPr>
          <w:p w14:paraId="77DB3483" w14:textId="56AF3E3F"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rPr>
            </w:pPr>
            <w:r w:rsidRPr="00621FFC">
              <w:rPr>
                <w:rFonts w:ascii="Browallia New" w:eastAsia="Cordia New" w:hAnsi="Browallia New" w:cs="Browallia New"/>
                <w:sz w:val="26"/>
                <w:szCs w:val="26"/>
              </w:rPr>
              <w:t>1</w:t>
            </w:r>
            <w:r w:rsidR="00A14BA6" w:rsidRPr="00DB41F1">
              <w:rPr>
                <w:rFonts w:ascii="Browallia New" w:eastAsia="Cordia New" w:hAnsi="Browallia New" w:cs="Browallia New"/>
                <w:sz w:val="26"/>
                <w:szCs w:val="26"/>
              </w:rPr>
              <w:t>:</w:t>
            </w:r>
            <w:r w:rsidRPr="00621FFC">
              <w:rPr>
                <w:rFonts w:ascii="Browallia New" w:eastAsia="Cordia New" w:hAnsi="Browallia New" w:cs="Browallia New"/>
                <w:sz w:val="26"/>
                <w:szCs w:val="26"/>
              </w:rPr>
              <w:t>1</w:t>
            </w:r>
          </w:p>
        </w:tc>
        <w:tc>
          <w:tcPr>
            <w:tcW w:w="1002" w:type="pct"/>
          </w:tcPr>
          <w:p w14:paraId="2F7A73BC" w14:textId="0321AD0B"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1</w:t>
            </w:r>
            <w:r w:rsidR="009829B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1</w:t>
            </w:r>
          </w:p>
        </w:tc>
      </w:tr>
      <w:tr w:rsidR="009829B8" w:rsidRPr="00DB41F1" w14:paraId="6A3A35A9" w14:textId="77777777" w:rsidTr="008C5AC0">
        <w:trPr>
          <w:trHeight w:val="20"/>
        </w:trPr>
        <w:tc>
          <w:tcPr>
            <w:tcW w:w="2997" w:type="pct"/>
          </w:tcPr>
          <w:p w14:paraId="0AFF885B" w14:textId="5839FFF1" w:rsidR="009829B8" w:rsidRPr="00DB41F1" w:rsidRDefault="009829B8" w:rsidP="009829B8">
            <w:pPr>
              <w:autoSpaceDE w:val="0"/>
              <w:autoSpaceDN w:val="0"/>
              <w:adjustRightInd w:val="0"/>
              <w:spacing w:before="10" w:line="240" w:lineRule="auto"/>
              <w:ind w:left="967"/>
              <w:jc w:val="both"/>
              <w:rPr>
                <w:rFonts w:ascii="Browallia New" w:hAnsi="Browallia New" w:cs="Browallia New"/>
                <w:sz w:val="26"/>
                <w:szCs w:val="26"/>
              </w:rPr>
            </w:pPr>
            <w:r w:rsidRPr="00DB41F1">
              <w:rPr>
                <w:rFonts w:ascii="Browallia New" w:hAnsi="Browallia New" w:cs="Browallia New"/>
                <w:sz w:val="26"/>
                <w:szCs w:val="26"/>
                <w:cs/>
              </w:rPr>
              <w:t>การเปลี่ยนแปลงในมูลค่ายุติธรรมของเครื่องมือป้องกัน</w:t>
            </w:r>
          </w:p>
          <w:p w14:paraId="081EC37C" w14:textId="76841451" w:rsidR="009829B8" w:rsidRPr="00DB41F1" w:rsidRDefault="009829B8" w:rsidP="009829B8">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ความเสี่ยงที่คงเหลืออยู่ตั้งแต่วันที่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มกราคม (พันบาท)</w:t>
            </w:r>
          </w:p>
        </w:tc>
        <w:tc>
          <w:tcPr>
            <w:tcW w:w="1001" w:type="pct"/>
            <w:vAlign w:val="bottom"/>
          </w:tcPr>
          <w:p w14:paraId="2C01983A" w14:textId="0E7DCF8E" w:rsidR="009829B8" w:rsidRPr="00DB41F1" w:rsidRDefault="008E5850" w:rsidP="009829B8">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373</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263</w:t>
            </w:r>
            <w:r w:rsidRPr="00DB41F1">
              <w:rPr>
                <w:rFonts w:ascii="Browallia New" w:eastAsia="Cordia New" w:hAnsi="Browallia New" w:cs="Browallia New"/>
                <w:sz w:val="26"/>
                <w:szCs w:val="26"/>
                <w:lang w:val="en-US"/>
              </w:rPr>
              <w:t>)</w:t>
            </w:r>
          </w:p>
        </w:tc>
        <w:tc>
          <w:tcPr>
            <w:tcW w:w="1002" w:type="pct"/>
            <w:vAlign w:val="bottom"/>
          </w:tcPr>
          <w:p w14:paraId="432E81E6" w14:textId="38D8E43B"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3</w:t>
            </w:r>
            <w:r w:rsidR="009829B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047</w:t>
            </w:r>
            <w:r w:rsidR="009829B8"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341</w:t>
            </w:r>
          </w:p>
        </w:tc>
      </w:tr>
      <w:tr w:rsidR="009829B8" w:rsidRPr="00DB41F1" w14:paraId="6B173C55" w14:textId="77777777" w:rsidTr="008C5AC0">
        <w:trPr>
          <w:trHeight w:val="20"/>
        </w:trPr>
        <w:tc>
          <w:tcPr>
            <w:tcW w:w="2997" w:type="pct"/>
          </w:tcPr>
          <w:p w14:paraId="56297DD1" w14:textId="77777777" w:rsidR="009829B8" w:rsidRPr="00DB41F1" w:rsidRDefault="009829B8" w:rsidP="009829B8">
            <w:pPr>
              <w:autoSpaceDE w:val="0"/>
              <w:autoSpaceDN w:val="0"/>
              <w:adjustRightInd w:val="0"/>
              <w:spacing w:before="10" w:line="240" w:lineRule="auto"/>
              <w:ind w:left="967"/>
              <w:jc w:val="both"/>
              <w:rPr>
                <w:rFonts w:ascii="Browallia New" w:hAnsi="Browallia New" w:cs="Browallia New"/>
                <w:sz w:val="26"/>
                <w:szCs w:val="26"/>
              </w:rPr>
            </w:pPr>
            <w:r w:rsidRPr="00DB41F1">
              <w:rPr>
                <w:rFonts w:ascii="Browallia New" w:hAnsi="Browallia New" w:cs="Browallia New"/>
                <w:sz w:val="26"/>
                <w:szCs w:val="26"/>
                <w:cs/>
              </w:rPr>
              <w:t xml:space="preserve">การเปลี่ยนแปลงในมูลค่าของรายการที่ถูกป้องกันความเสี่ยง </w:t>
            </w:r>
          </w:p>
          <w:p w14:paraId="10CCAA92" w14:textId="79825248" w:rsidR="009829B8" w:rsidRPr="00DB41F1" w:rsidRDefault="009829B8" w:rsidP="009829B8">
            <w:pPr>
              <w:autoSpaceDE w:val="0"/>
              <w:autoSpaceDN w:val="0"/>
              <w:adjustRightInd w:val="0"/>
              <w:spacing w:before="10" w:line="240" w:lineRule="auto"/>
              <w:ind w:left="967"/>
              <w:jc w:val="thaiDistribute"/>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สำหรับการกำหนดความมีประสิทธิผลของการ</w:t>
            </w:r>
          </w:p>
          <w:p w14:paraId="16B86F3E" w14:textId="44F0D21B" w:rsidR="009829B8" w:rsidRPr="00DB41F1" w:rsidRDefault="009829B8" w:rsidP="009829B8">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ป้องกันความเสี่ยง</w:t>
            </w:r>
            <w:r w:rsidRPr="00DB41F1">
              <w:rPr>
                <w:rFonts w:ascii="Browallia New" w:hAnsi="Browallia New" w:cs="Browallia New"/>
                <w:sz w:val="26"/>
                <w:szCs w:val="26"/>
              </w:rPr>
              <w:t xml:space="preserve"> </w:t>
            </w:r>
            <w:r w:rsidRPr="00DB41F1">
              <w:rPr>
                <w:rFonts w:ascii="Browallia New" w:hAnsi="Browallia New" w:cs="Browallia New"/>
                <w:sz w:val="26"/>
                <w:szCs w:val="26"/>
                <w:cs/>
              </w:rPr>
              <w:t>(พันบาท)</w:t>
            </w:r>
          </w:p>
        </w:tc>
        <w:tc>
          <w:tcPr>
            <w:tcW w:w="1001" w:type="pct"/>
            <w:shd w:val="clear" w:color="auto" w:fill="auto"/>
            <w:vAlign w:val="bottom"/>
          </w:tcPr>
          <w:p w14:paraId="0BB06E70" w14:textId="07429299" w:rsidR="009829B8" w:rsidRPr="00DB41F1" w:rsidRDefault="00621FFC" w:rsidP="009829B8">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373</w:t>
            </w:r>
            <w:r w:rsidR="008E5850"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263</w:t>
            </w:r>
          </w:p>
        </w:tc>
        <w:tc>
          <w:tcPr>
            <w:tcW w:w="1002" w:type="pct"/>
            <w:vAlign w:val="bottom"/>
          </w:tcPr>
          <w:p w14:paraId="5577AC3B" w14:textId="09FA98D9" w:rsidR="009829B8" w:rsidRPr="00DB41F1" w:rsidRDefault="009829B8" w:rsidP="009829B8">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3</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047</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341</w:t>
            </w:r>
            <w:r w:rsidRPr="00DB41F1">
              <w:rPr>
                <w:rFonts w:ascii="Browallia New" w:eastAsia="Cordia New" w:hAnsi="Browallia New" w:cs="Browallia New"/>
                <w:sz w:val="26"/>
                <w:szCs w:val="26"/>
                <w:lang w:val="en-US"/>
              </w:rPr>
              <w:t>)</w:t>
            </w:r>
          </w:p>
        </w:tc>
      </w:tr>
      <w:tr w:rsidR="009829B8" w:rsidRPr="00DB41F1" w14:paraId="5FC9D1C6" w14:textId="77777777" w:rsidTr="007067BA">
        <w:trPr>
          <w:trHeight w:val="20"/>
        </w:trPr>
        <w:tc>
          <w:tcPr>
            <w:tcW w:w="2997" w:type="pct"/>
          </w:tcPr>
          <w:p w14:paraId="75726E1B" w14:textId="77777777" w:rsidR="009829B8" w:rsidRPr="00DB41F1" w:rsidRDefault="009829B8" w:rsidP="009829B8">
            <w:pPr>
              <w:autoSpaceDE w:val="0"/>
              <w:autoSpaceDN w:val="0"/>
              <w:adjustRightInd w:val="0"/>
              <w:spacing w:line="240" w:lineRule="auto"/>
              <w:ind w:left="967"/>
              <w:rPr>
                <w:rFonts w:ascii="Browallia New" w:eastAsia="Cordia New" w:hAnsi="Browallia New" w:cs="Browallia New"/>
                <w:sz w:val="26"/>
                <w:szCs w:val="26"/>
                <w:lang w:val="en-US"/>
              </w:rPr>
            </w:pPr>
            <w:r w:rsidRPr="00DB41F1">
              <w:rPr>
                <w:rFonts w:ascii="Browallia New" w:hAnsi="Browallia New" w:cs="Browallia New"/>
                <w:spacing w:val="-4"/>
                <w:sz w:val="26"/>
                <w:szCs w:val="26"/>
                <w:cs/>
              </w:rPr>
              <w:t>อัตราดอกเบี้ยที่ป้องกันความเสี่ยงถัวเฉลี่ยถ่วงน้ำหนักสำหรับปี</w:t>
            </w:r>
          </w:p>
        </w:tc>
        <w:tc>
          <w:tcPr>
            <w:tcW w:w="1001" w:type="pct"/>
            <w:shd w:val="clear" w:color="auto" w:fill="auto"/>
          </w:tcPr>
          <w:p w14:paraId="41F6EAEF" w14:textId="41905A9D" w:rsidR="009829B8" w:rsidRPr="00DB41F1" w:rsidRDefault="008E5850" w:rsidP="009829B8">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hint="cs"/>
                <w:sz w:val="26"/>
                <w:szCs w:val="26"/>
                <w:cs/>
                <w:lang w:val="en-US"/>
              </w:rPr>
              <w:t xml:space="preserve">ร้อยละ </w:t>
            </w:r>
            <w:r w:rsidR="00621FFC" w:rsidRPr="00621FFC">
              <w:rPr>
                <w:rFonts w:ascii="Browallia New" w:eastAsia="Cordia New" w:hAnsi="Browallia New" w:cs="Browallia New"/>
                <w:sz w:val="26"/>
                <w:szCs w:val="26"/>
              </w:rPr>
              <w:t>2</w:t>
            </w:r>
            <w:r w:rsidR="00031FE7"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49</w:t>
            </w:r>
          </w:p>
        </w:tc>
        <w:tc>
          <w:tcPr>
            <w:tcW w:w="1002" w:type="pct"/>
          </w:tcPr>
          <w:p w14:paraId="389FA6AB" w14:textId="10C0CF5D" w:rsidR="009829B8" w:rsidRPr="00DB41F1" w:rsidRDefault="009829B8" w:rsidP="009829B8">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cs/>
                <w:lang w:val="en-US"/>
              </w:rPr>
              <w:t xml:space="preserve">ร้อยละ </w:t>
            </w:r>
            <w:r w:rsidR="00621FFC" w:rsidRPr="00621FFC">
              <w:rPr>
                <w:rFonts w:ascii="Browallia New" w:eastAsia="Cordia New" w:hAnsi="Browallia New" w:cs="Browallia New"/>
                <w:sz w:val="26"/>
                <w:szCs w:val="26"/>
              </w:rPr>
              <w:t>2</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51</w:t>
            </w:r>
          </w:p>
        </w:tc>
      </w:tr>
    </w:tbl>
    <w:p w14:paraId="5C818919" w14:textId="77777777" w:rsidR="0073622C" w:rsidRPr="00DB41F1" w:rsidRDefault="0073622C" w:rsidP="0073622C">
      <w:pPr>
        <w:spacing w:line="240" w:lineRule="auto"/>
        <w:ind w:left="450"/>
        <w:rPr>
          <w:rFonts w:ascii="Browallia New" w:hAnsi="Browallia New" w:cs="Browallia New"/>
          <w:i/>
          <w:iCs/>
          <w:sz w:val="26"/>
          <w:szCs w:val="26"/>
          <w:cs/>
        </w:rPr>
      </w:pPr>
    </w:p>
    <w:p w14:paraId="70755AB2" w14:textId="77777777" w:rsidR="0073622C" w:rsidRPr="00DB41F1" w:rsidRDefault="0073622C" w:rsidP="0073622C">
      <w:pPr>
        <w:spacing w:line="240" w:lineRule="auto"/>
        <w:rPr>
          <w:rFonts w:ascii="Browallia New" w:hAnsi="Browallia New" w:cs="Browallia New"/>
          <w:i/>
          <w:iCs/>
          <w:color w:val="C45911" w:themeColor="accent2" w:themeShade="BF"/>
          <w:sz w:val="26"/>
          <w:szCs w:val="26"/>
          <w:cs/>
        </w:rPr>
      </w:pPr>
      <w:r w:rsidRPr="00DB41F1">
        <w:rPr>
          <w:rFonts w:ascii="Browallia New" w:hAnsi="Browallia New" w:cs="Browallia New"/>
          <w:i/>
          <w:iCs/>
          <w:color w:val="C45911" w:themeColor="accent2" w:themeShade="BF"/>
          <w:sz w:val="26"/>
          <w:szCs w:val="26"/>
          <w:cs/>
        </w:rPr>
        <w:br w:type="page"/>
      </w:r>
    </w:p>
    <w:p w14:paraId="61255DF7" w14:textId="77777777" w:rsidR="0073622C" w:rsidRPr="00DB41F1"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lastRenderedPageBreak/>
        <w:t>การวิเคราะห์ความอ่อนไหว</w:t>
      </w:r>
    </w:p>
    <w:p w14:paraId="7192BDF2" w14:textId="77777777" w:rsidR="0073622C" w:rsidRPr="00DB41F1"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258DD85D" w14:textId="704B1459" w:rsidR="0073622C" w:rsidRPr="00DB41F1"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องค์ประกอบอื่นในส่วนของเจ้าของ</w:t>
      </w:r>
      <w:r w:rsidR="008C5AC0" w:rsidRPr="00DB41F1">
        <w:rPr>
          <w:rFonts w:ascii="Browallia New" w:hAnsi="Browallia New" w:cs="Browallia New"/>
          <w:spacing w:val="-6"/>
          <w:sz w:val="26"/>
          <w:szCs w:val="26"/>
        </w:rPr>
        <w:br/>
      </w:r>
      <w:r w:rsidRPr="00DB41F1">
        <w:rPr>
          <w:rFonts w:ascii="Browallia New" w:hAnsi="Browallia New" w:cs="Browallia New"/>
          <w:spacing w:val="-6"/>
          <w:sz w:val="26"/>
          <w:szCs w:val="26"/>
          <w:cs/>
        </w:rPr>
        <w:t>จะเปลี่ยนแปลงไปซึ่งเป็นผลมาจากการเพิ่มขึ้นหรือลดลงในมูลค่ายุติธรรมของการป้องกันความเสี่ยงด้านกระแสเงินสด</w:t>
      </w:r>
      <w:r w:rsidR="008C5AC0" w:rsidRPr="00DB41F1">
        <w:rPr>
          <w:rFonts w:ascii="Browallia New" w:hAnsi="Browallia New" w:cs="Browallia New"/>
          <w:spacing w:val="-6"/>
          <w:sz w:val="26"/>
          <w:szCs w:val="26"/>
        </w:rPr>
        <w:br/>
      </w:r>
      <w:r w:rsidRPr="00DB41F1">
        <w:rPr>
          <w:rFonts w:ascii="Browallia New" w:hAnsi="Browallia New" w:cs="Browallia New"/>
          <w:spacing w:val="-6"/>
          <w:sz w:val="26"/>
          <w:szCs w:val="26"/>
          <w:cs/>
        </w:rPr>
        <w:t>ของเงินกู้ยืม</w:t>
      </w:r>
    </w:p>
    <w:p w14:paraId="4DB22D8B" w14:textId="77777777" w:rsidR="0073622C" w:rsidRPr="00DB41F1" w:rsidRDefault="0073622C" w:rsidP="008C5AC0">
      <w:pPr>
        <w:tabs>
          <w:tab w:val="left" w:pos="1080"/>
          <w:tab w:val="left" w:pos="1170"/>
        </w:tabs>
        <w:ind w:left="1080"/>
        <w:rPr>
          <w:rFonts w:ascii="Browallia New" w:hAnsi="Browallia New" w:cs="Browallia New"/>
          <w:sz w:val="26"/>
          <w:szCs w:val="26"/>
        </w:rPr>
      </w:pPr>
    </w:p>
    <w:tbl>
      <w:tblPr>
        <w:tblW w:w="5000" w:type="pct"/>
        <w:tblLook w:val="0000" w:firstRow="0" w:lastRow="0" w:firstColumn="0" w:lastColumn="0" w:noHBand="0" w:noVBand="0"/>
      </w:tblPr>
      <w:tblGrid>
        <w:gridCol w:w="3973"/>
        <w:gridCol w:w="1373"/>
        <w:gridCol w:w="1371"/>
        <w:gridCol w:w="1370"/>
        <w:gridCol w:w="1371"/>
      </w:tblGrid>
      <w:tr w:rsidR="0073622C" w:rsidRPr="00DB41F1" w14:paraId="40E98D62" w14:textId="77777777" w:rsidTr="007067BA">
        <w:trPr>
          <w:trHeight w:val="84"/>
        </w:trPr>
        <w:tc>
          <w:tcPr>
            <w:tcW w:w="2100" w:type="pct"/>
          </w:tcPr>
          <w:p w14:paraId="478A0B75" w14:textId="77777777" w:rsidR="0073622C" w:rsidRPr="00DB41F1"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2900" w:type="pct"/>
            <w:gridSpan w:val="4"/>
          </w:tcPr>
          <w:p w14:paraId="15E658CE"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งบการเงินรวม</w:t>
            </w:r>
          </w:p>
        </w:tc>
      </w:tr>
      <w:tr w:rsidR="0073622C" w:rsidRPr="00DB41F1" w14:paraId="1766E824" w14:textId="77777777" w:rsidTr="007067BA">
        <w:trPr>
          <w:trHeight w:val="84"/>
        </w:trPr>
        <w:tc>
          <w:tcPr>
            <w:tcW w:w="2100" w:type="pct"/>
          </w:tcPr>
          <w:p w14:paraId="5AE1CB6E" w14:textId="77777777" w:rsidR="0073622C" w:rsidRPr="00DB41F1"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1451" w:type="pct"/>
            <w:gridSpan w:val="2"/>
            <w:vAlign w:val="bottom"/>
          </w:tcPr>
          <w:p w14:paraId="23462B35"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ผลกระทบต่อกำไรสุทธิ</w:t>
            </w:r>
          </w:p>
        </w:tc>
        <w:tc>
          <w:tcPr>
            <w:tcW w:w="1449" w:type="pct"/>
            <w:gridSpan w:val="2"/>
            <w:vAlign w:val="bottom"/>
          </w:tcPr>
          <w:p w14:paraId="45EFF14D" w14:textId="77777777" w:rsidR="00E37FEF"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ผลกระทบต่อองค์ประกอบอื่น</w:t>
            </w:r>
          </w:p>
          <w:p w14:paraId="55F4477A" w14:textId="6D43325C"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ในส่วนของเจ้าของ</w:t>
            </w:r>
          </w:p>
        </w:tc>
      </w:tr>
      <w:tr w:rsidR="009829B8" w:rsidRPr="00DB41F1" w14:paraId="417036FA" w14:textId="77777777" w:rsidTr="007067BA">
        <w:trPr>
          <w:trHeight w:val="84"/>
        </w:trPr>
        <w:tc>
          <w:tcPr>
            <w:tcW w:w="2100" w:type="pct"/>
          </w:tcPr>
          <w:p w14:paraId="61E4783B" w14:textId="77777777" w:rsidR="009829B8" w:rsidRPr="00DB41F1" w:rsidRDefault="009829B8" w:rsidP="009829B8">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14E55065" w14:textId="5C7AB4D0"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725" w:type="pct"/>
          </w:tcPr>
          <w:p w14:paraId="3C49E7D1" w14:textId="03F3707F"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2565</w:t>
            </w:r>
          </w:p>
        </w:tc>
        <w:tc>
          <w:tcPr>
            <w:tcW w:w="724" w:type="pct"/>
          </w:tcPr>
          <w:p w14:paraId="7A4F0E72" w14:textId="2507D2BD"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725" w:type="pct"/>
          </w:tcPr>
          <w:p w14:paraId="45EA1D3B" w14:textId="18FF49E3"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2565</w:t>
            </w:r>
          </w:p>
        </w:tc>
      </w:tr>
      <w:tr w:rsidR="009829B8" w:rsidRPr="00DB41F1" w14:paraId="25EE924A" w14:textId="77777777" w:rsidTr="007067BA">
        <w:trPr>
          <w:trHeight w:val="84"/>
        </w:trPr>
        <w:tc>
          <w:tcPr>
            <w:tcW w:w="2100" w:type="pct"/>
          </w:tcPr>
          <w:p w14:paraId="08F9E6CC" w14:textId="77777777" w:rsidR="009829B8" w:rsidRPr="00DB41F1" w:rsidRDefault="009829B8" w:rsidP="009829B8">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7617C8A5" w14:textId="77777777" w:rsidR="009829B8" w:rsidRPr="00DB41F1"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c>
          <w:tcPr>
            <w:tcW w:w="725" w:type="pct"/>
          </w:tcPr>
          <w:p w14:paraId="0979460D" w14:textId="77777777" w:rsidR="009829B8" w:rsidRPr="00DB41F1"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c>
          <w:tcPr>
            <w:tcW w:w="724" w:type="pct"/>
          </w:tcPr>
          <w:p w14:paraId="0C81079D" w14:textId="77777777" w:rsidR="009829B8" w:rsidRPr="00DB41F1"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พันบาท</w:t>
            </w:r>
          </w:p>
        </w:tc>
        <w:tc>
          <w:tcPr>
            <w:tcW w:w="725" w:type="pct"/>
          </w:tcPr>
          <w:p w14:paraId="4D0DCFED" w14:textId="77777777" w:rsidR="009829B8" w:rsidRPr="00DB41F1"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r>
      <w:tr w:rsidR="009829B8" w:rsidRPr="00DB41F1" w14:paraId="6A07B276" w14:textId="77777777" w:rsidTr="007067BA">
        <w:trPr>
          <w:trHeight w:val="84"/>
        </w:trPr>
        <w:tc>
          <w:tcPr>
            <w:tcW w:w="2100" w:type="pct"/>
          </w:tcPr>
          <w:p w14:paraId="4C6ED688" w14:textId="77777777" w:rsidR="009829B8" w:rsidRPr="00DB41F1" w:rsidRDefault="009829B8" w:rsidP="009829B8">
            <w:pPr>
              <w:autoSpaceDE w:val="0"/>
              <w:autoSpaceDN w:val="0"/>
              <w:adjustRightInd w:val="0"/>
              <w:spacing w:line="240" w:lineRule="auto"/>
              <w:ind w:left="967"/>
              <w:jc w:val="both"/>
              <w:rPr>
                <w:rFonts w:ascii="Browallia New" w:eastAsia="Cordia New" w:hAnsi="Browallia New" w:cs="Browallia New"/>
                <w:sz w:val="12"/>
                <w:szCs w:val="12"/>
                <w:lang w:val="en-US"/>
              </w:rPr>
            </w:pPr>
          </w:p>
        </w:tc>
        <w:tc>
          <w:tcPr>
            <w:tcW w:w="726" w:type="pct"/>
            <w:shd w:val="clear" w:color="auto" w:fill="auto"/>
          </w:tcPr>
          <w:p w14:paraId="5328FB58" w14:textId="77777777"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663F33EF" w14:textId="77777777"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4" w:type="pct"/>
            <w:shd w:val="clear" w:color="auto" w:fill="auto"/>
          </w:tcPr>
          <w:p w14:paraId="21B85748" w14:textId="77777777"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37F91782" w14:textId="77777777"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FC49EB" w:rsidRPr="00DB41F1" w14:paraId="2D0E0EDA" w14:textId="77777777" w:rsidTr="007067BA">
        <w:trPr>
          <w:trHeight w:val="84"/>
        </w:trPr>
        <w:tc>
          <w:tcPr>
            <w:tcW w:w="2100" w:type="pct"/>
          </w:tcPr>
          <w:p w14:paraId="445649B6" w14:textId="28866F3A" w:rsidR="00FC49EB" w:rsidRPr="00DB41F1" w:rsidRDefault="00FC49EB" w:rsidP="00FC49EB">
            <w:pPr>
              <w:autoSpaceDE w:val="0"/>
              <w:autoSpaceDN w:val="0"/>
              <w:adjustRightInd w:val="0"/>
              <w:spacing w:line="240" w:lineRule="auto"/>
              <w:ind w:left="967"/>
              <w:jc w:val="both"/>
              <w:rPr>
                <w:rFonts w:ascii="Browallia New" w:eastAsia="Cordia New" w:hAnsi="Browallia New" w:cs="Browallia New"/>
                <w:sz w:val="26"/>
                <w:szCs w:val="26"/>
                <w:lang w:val="en-US"/>
              </w:rPr>
            </w:pPr>
            <w:bookmarkStart w:id="12" w:name="OLE_LINK7"/>
            <w:r w:rsidRPr="00DB41F1">
              <w:rPr>
                <w:rFonts w:ascii="Browallia New" w:hAnsi="Browallia New" w:cs="Browallia New"/>
                <w:spacing w:val="-8"/>
                <w:sz w:val="26"/>
                <w:szCs w:val="26"/>
                <w:cs/>
              </w:rPr>
              <w:t xml:space="preserve">อัตราดอกเบี้ย - เพิ่มขึ้นร้อยละ </w:t>
            </w:r>
            <w:r w:rsidR="00621FFC" w:rsidRPr="00621FFC">
              <w:rPr>
                <w:rFonts w:ascii="Browallia New" w:hAnsi="Browallia New" w:cs="Browallia New"/>
                <w:spacing w:val="-8"/>
                <w:sz w:val="26"/>
                <w:szCs w:val="26"/>
              </w:rPr>
              <w:t>0</w:t>
            </w:r>
            <w:r w:rsidRPr="00DB41F1">
              <w:rPr>
                <w:rFonts w:ascii="Browallia New" w:hAnsi="Browallia New" w:cs="Browallia New"/>
                <w:spacing w:val="-8"/>
                <w:sz w:val="26"/>
                <w:szCs w:val="26"/>
              </w:rPr>
              <w:t>.</w:t>
            </w:r>
            <w:r w:rsidR="00621FFC" w:rsidRPr="00621FFC">
              <w:rPr>
                <w:rFonts w:ascii="Browallia New" w:hAnsi="Browallia New" w:cs="Browallia New"/>
                <w:spacing w:val="-8"/>
                <w:sz w:val="26"/>
                <w:szCs w:val="26"/>
              </w:rPr>
              <w:t>25</w:t>
            </w:r>
            <w:r w:rsidRPr="00DB41F1">
              <w:rPr>
                <w:rFonts w:ascii="Browallia New" w:hAnsi="Browallia New" w:cs="Browallia New"/>
                <w:spacing w:val="-8"/>
                <w:sz w:val="26"/>
                <w:szCs w:val="26"/>
                <w:cs/>
              </w:rPr>
              <w:t>*</w:t>
            </w:r>
          </w:p>
        </w:tc>
        <w:tc>
          <w:tcPr>
            <w:tcW w:w="726" w:type="pct"/>
            <w:vAlign w:val="bottom"/>
          </w:tcPr>
          <w:p w14:paraId="3D5693B9" w14:textId="3E49E016" w:rsidR="00FC49EB" w:rsidRPr="00DB41F1" w:rsidRDefault="00F07003" w:rsidP="00FC49E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75</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387</w:t>
            </w:r>
            <w:r w:rsidRPr="00DB41F1">
              <w:rPr>
                <w:rFonts w:ascii="Browallia New" w:eastAsia="Cordia New" w:hAnsi="Browallia New" w:cs="Browallia New"/>
                <w:sz w:val="26"/>
                <w:szCs w:val="26"/>
                <w:lang w:val="en-US"/>
              </w:rPr>
              <w:t>)</w:t>
            </w:r>
          </w:p>
        </w:tc>
        <w:tc>
          <w:tcPr>
            <w:tcW w:w="725" w:type="pct"/>
            <w:vAlign w:val="bottom"/>
          </w:tcPr>
          <w:p w14:paraId="3D6DFA6C" w14:textId="11344420" w:rsidR="00FC49EB" w:rsidRPr="00DB41F1" w:rsidRDefault="00FC49EB" w:rsidP="00FC49E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66</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794</w:t>
            </w:r>
            <w:r w:rsidRPr="00DB41F1">
              <w:rPr>
                <w:rFonts w:ascii="Browallia New" w:eastAsia="Cordia New" w:hAnsi="Browallia New" w:cs="Browallia New"/>
                <w:sz w:val="26"/>
                <w:szCs w:val="26"/>
                <w:lang w:val="en-US"/>
              </w:rPr>
              <w:t>)</w:t>
            </w:r>
          </w:p>
        </w:tc>
        <w:tc>
          <w:tcPr>
            <w:tcW w:w="724" w:type="pct"/>
            <w:vAlign w:val="bottom"/>
          </w:tcPr>
          <w:p w14:paraId="3F2CCF63" w14:textId="18A733BA" w:rsidR="00FC49EB" w:rsidRPr="00DB41F1" w:rsidRDefault="00621FFC" w:rsidP="00FC49EB">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345</w:t>
            </w:r>
            <w:r w:rsidR="00FC49EB"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710</w:t>
            </w:r>
          </w:p>
        </w:tc>
        <w:tc>
          <w:tcPr>
            <w:tcW w:w="725" w:type="pct"/>
            <w:vAlign w:val="bottom"/>
          </w:tcPr>
          <w:p w14:paraId="351CCDC0" w14:textId="281D0FDC" w:rsidR="00FC49EB" w:rsidRPr="00DB41F1" w:rsidRDefault="00621FFC" w:rsidP="00FC49EB">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616</w:t>
            </w:r>
            <w:r w:rsidR="00FC49EB"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412</w:t>
            </w:r>
          </w:p>
        </w:tc>
      </w:tr>
      <w:tr w:rsidR="00FC49EB" w:rsidRPr="00DB41F1" w14:paraId="20178AEA" w14:textId="77777777" w:rsidTr="007067BA">
        <w:trPr>
          <w:trHeight w:val="84"/>
        </w:trPr>
        <w:tc>
          <w:tcPr>
            <w:tcW w:w="2100" w:type="pct"/>
          </w:tcPr>
          <w:p w14:paraId="0F5C7B58" w14:textId="3D4ACCAC" w:rsidR="00FC49EB" w:rsidRPr="00DB41F1" w:rsidRDefault="00FC49EB" w:rsidP="00FC49EB">
            <w:pPr>
              <w:autoSpaceDE w:val="0"/>
              <w:autoSpaceDN w:val="0"/>
              <w:adjustRightInd w:val="0"/>
              <w:spacing w:line="240" w:lineRule="auto"/>
              <w:ind w:left="967"/>
              <w:jc w:val="both"/>
              <w:rPr>
                <w:rFonts w:ascii="Browallia New" w:eastAsia="Cordia New" w:hAnsi="Browallia New" w:cs="Browallia New"/>
                <w:sz w:val="26"/>
                <w:szCs w:val="26"/>
                <w:cs/>
                <w:lang w:val="en-US"/>
              </w:rPr>
            </w:pPr>
            <w:r w:rsidRPr="00DB41F1">
              <w:rPr>
                <w:rFonts w:ascii="Browallia New" w:hAnsi="Browallia New" w:cs="Browallia New"/>
                <w:spacing w:val="-8"/>
                <w:sz w:val="26"/>
                <w:szCs w:val="26"/>
                <w:cs/>
              </w:rPr>
              <w:t xml:space="preserve">อัตราดอกเบี้ย - ลดลงร้อยละ </w:t>
            </w:r>
            <w:r w:rsidR="00621FFC" w:rsidRPr="00621FFC">
              <w:rPr>
                <w:rFonts w:ascii="Browallia New" w:hAnsi="Browallia New" w:cs="Browallia New"/>
                <w:spacing w:val="-8"/>
                <w:sz w:val="26"/>
                <w:szCs w:val="26"/>
              </w:rPr>
              <w:t>0</w:t>
            </w:r>
            <w:r w:rsidRPr="00DB41F1">
              <w:rPr>
                <w:rFonts w:ascii="Browallia New" w:hAnsi="Browallia New" w:cs="Browallia New"/>
                <w:spacing w:val="-8"/>
                <w:sz w:val="26"/>
                <w:szCs w:val="26"/>
              </w:rPr>
              <w:t>.</w:t>
            </w:r>
            <w:r w:rsidR="00621FFC" w:rsidRPr="00621FFC">
              <w:rPr>
                <w:rFonts w:ascii="Browallia New" w:hAnsi="Browallia New" w:cs="Browallia New"/>
                <w:spacing w:val="-8"/>
                <w:sz w:val="26"/>
                <w:szCs w:val="26"/>
              </w:rPr>
              <w:t>25</w:t>
            </w:r>
            <w:r w:rsidRPr="00DB41F1">
              <w:rPr>
                <w:rFonts w:ascii="Browallia New" w:hAnsi="Browallia New" w:cs="Browallia New"/>
                <w:spacing w:val="-8"/>
                <w:sz w:val="26"/>
                <w:szCs w:val="26"/>
                <w:cs/>
              </w:rPr>
              <w:t>*</w:t>
            </w:r>
          </w:p>
        </w:tc>
        <w:tc>
          <w:tcPr>
            <w:tcW w:w="726" w:type="pct"/>
            <w:vAlign w:val="bottom"/>
          </w:tcPr>
          <w:p w14:paraId="69F490A5" w14:textId="64AA536D" w:rsidR="00FC49EB" w:rsidRPr="00DB41F1" w:rsidRDefault="00621FFC" w:rsidP="00FC49EB">
            <w:pPr>
              <w:autoSpaceDE w:val="0"/>
              <w:autoSpaceDN w:val="0"/>
              <w:adjustRightInd w:val="0"/>
              <w:spacing w:line="240" w:lineRule="auto"/>
              <w:ind w:right="-72"/>
              <w:jc w:val="right"/>
              <w:rPr>
                <w:rFonts w:ascii="Browallia New" w:eastAsia="Cordia New" w:hAnsi="Browallia New" w:cs="Browallia New"/>
                <w:sz w:val="26"/>
                <w:szCs w:val="26"/>
                <w:cs/>
                <w:lang w:val="en-US"/>
              </w:rPr>
            </w:pPr>
            <w:r w:rsidRPr="00621FFC">
              <w:rPr>
                <w:rFonts w:ascii="Browallia New" w:eastAsia="Cordia New" w:hAnsi="Browallia New" w:cs="Browallia New"/>
                <w:sz w:val="26"/>
                <w:szCs w:val="26"/>
              </w:rPr>
              <w:t>75</w:t>
            </w:r>
            <w:r w:rsidR="00540D0A"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387</w:t>
            </w:r>
          </w:p>
        </w:tc>
        <w:tc>
          <w:tcPr>
            <w:tcW w:w="725" w:type="pct"/>
            <w:vAlign w:val="bottom"/>
          </w:tcPr>
          <w:p w14:paraId="665DF430" w14:textId="60D337F7" w:rsidR="00FC49EB" w:rsidRPr="00DB41F1" w:rsidRDefault="00621FFC" w:rsidP="00FC49EB">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66</w:t>
            </w:r>
            <w:r w:rsidR="00FC49EB"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794</w:t>
            </w:r>
          </w:p>
        </w:tc>
        <w:tc>
          <w:tcPr>
            <w:tcW w:w="724" w:type="pct"/>
            <w:vAlign w:val="bottom"/>
          </w:tcPr>
          <w:p w14:paraId="3D6DC502" w14:textId="34D27A10" w:rsidR="00FC49EB" w:rsidRPr="00DB41F1" w:rsidRDefault="00FC49EB" w:rsidP="00FC49E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345</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710</w:t>
            </w:r>
            <w:r w:rsidRPr="00DB41F1">
              <w:rPr>
                <w:rFonts w:ascii="Browallia New" w:eastAsia="Cordia New" w:hAnsi="Browallia New" w:cs="Browallia New"/>
                <w:sz w:val="26"/>
                <w:szCs w:val="26"/>
                <w:lang w:val="en-US"/>
              </w:rPr>
              <w:t>)</w:t>
            </w:r>
          </w:p>
        </w:tc>
        <w:tc>
          <w:tcPr>
            <w:tcW w:w="725" w:type="pct"/>
            <w:vAlign w:val="bottom"/>
          </w:tcPr>
          <w:p w14:paraId="372BA2F6" w14:textId="079F6BC3" w:rsidR="00FC49EB" w:rsidRPr="00DB41F1" w:rsidRDefault="00FC49EB" w:rsidP="00FC49E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616</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412</w:t>
            </w:r>
            <w:r w:rsidRPr="00DB41F1">
              <w:rPr>
                <w:rFonts w:ascii="Browallia New" w:eastAsia="Cordia New" w:hAnsi="Browallia New" w:cs="Browallia New"/>
                <w:sz w:val="26"/>
                <w:szCs w:val="26"/>
                <w:lang w:val="en-US"/>
              </w:rPr>
              <w:t>)</w:t>
            </w:r>
          </w:p>
        </w:tc>
      </w:tr>
      <w:bookmarkEnd w:id="12"/>
    </w:tbl>
    <w:p w14:paraId="5B565AD8" w14:textId="77777777" w:rsidR="008C5AC0" w:rsidRPr="00DB41F1" w:rsidRDefault="008C5AC0" w:rsidP="008C5AC0">
      <w:pPr>
        <w:suppressAutoHyphens/>
        <w:spacing w:line="240" w:lineRule="auto"/>
        <w:ind w:left="1080"/>
        <w:jc w:val="thaiDistribute"/>
        <w:rPr>
          <w:rFonts w:ascii="Browallia New" w:hAnsi="Browallia New" w:cs="Browallia New"/>
          <w:sz w:val="26"/>
          <w:szCs w:val="26"/>
        </w:rPr>
      </w:pPr>
    </w:p>
    <w:p w14:paraId="4238FACA" w14:textId="33BFACD6" w:rsidR="0073622C" w:rsidRPr="00DB41F1" w:rsidRDefault="0073622C" w:rsidP="008C5AC0">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โดยกำหนดให้ปัจจัยอื่นคงที่</w:t>
      </w:r>
    </w:p>
    <w:p w14:paraId="1EF9F1AC" w14:textId="77777777" w:rsidR="0073622C" w:rsidRPr="00DB41F1" w:rsidRDefault="0073622C" w:rsidP="008C5AC0">
      <w:pPr>
        <w:spacing w:line="240" w:lineRule="auto"/>
        <w:ind w:left="1080"/>
        <w:rPr>
          <w:rFonts w:ascii="Browallia New" w:hAnsi="Browallia New" w:cs="Browallia New"/>
          <w:sz w:val="26"/>
          <w:szCs w:val="26"/>
        </w:rPr>
      </w:pPr>
    </w:p>
    <w:tbl>
      <w:tblPr>
        <w:tblW w:w="5000" w:type="pct"/>
        <w:tblLook w:val="0000" w:firstRow="0" w:lastRow="0" w:firstColumn="0" w:lastColumn="0" w:noHBand="0" w:noVBand="0"/>
      </w:tblPr>
      <w:tblGrid>
        <w:gridCol w:w="3973"/>
        <w:gridCol w:w="1373"/>
        <w:gridCol w:w="1371"/>
        <w:gridCol w:w="1370"/>
        <w:gridCol w:w="1371"/>
      </w:tblGrid>
      <w:tr w:rsidR="0073622C" w:rsidRPr="00DB41F1" w14:paraId="47485B01" w14:textId="77777777" w:rsidTr="007067BA">
        <w:trPr>
          <w:trHeight w:val="84"/>
        </w:trPr>
        <w:tc>
          <w:tcPr>
            <w:tcW w:w="2100" w:type="pct"/>
          </w:tcPr>
          <w:p w14:paraId="75B9289A" w14:textId="77777777" w:rsidR="0073622C" w:rsidRPr="00DB41F1"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2900" w:type="pct"/>
            <w:gridSpan w:val="4"/>
          </w:tcPr>
          <w:p w14:paraId="5B5782F8"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งบการเงินเฉพาะกิจการ</w:t>
            </w:r>
          </w:p>
        </w:tc>
      </w:tr>
      <w:tr w:rsidR="0073622C" w:rsidRPr="00DB41F1" w14:paraId="0C6072FE" w14:textId="77777777" w:rsidTr="007067BA">
        <w:trPr>
          <w:trHeight w:val="84"/>
        </w:trPr>
        <w:tc>
          <w:tcPr>
            <w:tcW w:w="2100" w:type="pct"/>
          </w:tcPr>
          <w:p w14:paraId="3DD81951" w14:textId="77777777" w:rsidR="0073622C" w:rsidRPr="00DB41F1"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1451" w:type="pct"/>
            <w:gridSpan w:val="2"/>
            <w:vAlign w:val="bottom"/>
          </w:tcPr>
          <w:p w14:paraId="26501E1B" w14:textId="77777777"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ผลกระทบต่อกำไรสุทธิ</w:t>
            </w:r>
          </w:p>
        </w:tc>
        <w:tc>
          <w:tcPr>
            <w:tcW w:w="1449" w:type="pct"/>
            <w:gridSpan w:val="2"/>
            <w:vAlign w:val="bottom"/>
          </w:tcPr>
          <w:p w14:paraId="0EFBCF0F" w14:textId="77777777" w:rsidR="00E37FEF"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ผลกระทบต่อองค์ประกอบอื่น</w:t>
            </w:r>
          </w:p>
          <w:p w14:paraId="6A9FB7F0" w14:textId="5DC5F95A" w:rsidR="0073622C" w:rsidRPr="00DB41F1"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ในส่วนของเจ้าของ</w:t>
            </w:r>
          </w:p>
        </w:tc>
      </w:tr>
      <w:tr w:rsidR="009829B8" w:rsidRPr="00DB41F1" w14:paraId="39CEED7B" w14:textId="77777777" w:rsidTr="007067BA">
        <w:trPr>
          <w:trHeight w:val="84"/>
        </w:trPr>
        <w:tc>
          <w:tcPr>
            <w:tcW w:w="2100" w:type="pct"/>
          </w:tcPr>
          <w:p w14:paraId="6B2836F7" w14:textId="77777777" w:rsidR="009829B8" w:rsidRPr="00DB41F1" w:rsidRDefault="009829B8" w:rsidP="009829B8">
            <w:pPr>
              <w:autoSpaceDE w:val="0"/>
              <w:autoSpaceDN w:val="0"/>
              <w:adjustRightInd w:val="0"/>
              <w:spacing w:line="240" w:lineRule="auto"/>
              <w:ind w:left="967"/>
              <w:jc w:val="both"/>
              <w:rPr>
                <w:rFonts w:ascii="Browallia New" w:eastAsia="Cordia New" w:hAnsi="Browallia New" w:cs="Browallia New"/>
                <w:sz w:val="26"/>
                <w:szCs w:val="26"/>
                <w:lang w:val="en-US"/>
              </w:rPr>
            </w:pPr>
            <w:bookmarkStart w:id="13" w:name="_Hlk139962393"/>
          </w:p>
        </w:tc>
        <w:tc>
          <w:tcPr>
            <w:tcW w:w="726" w:type="pct"/>
          </w:tcPr>
          <w:p w14:paraId="00D18085" w14:textId="63FCF2DA"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725" w:type="pct"/>
          </w:tcPr>
          <w:p w14:paraId="003C1941" w14:textId="1030FD8A"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2565</w:t>
            </w:r>
          </w:p>
        </w:tc>
        <w:tc>
          <w:tcPr>
            <w:tcW w:w="724" w:type="pct"/>
          </w:tcPr>
          <w:p w14:paraId="1CA1892A" w14:textId="029283C0"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725" w:type="pct"/>
          </w:tcPr>
          <w:p w14:paraId="7C17D839" w14:textId="0AFC73DB"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2565</w:t>
            </w:r>
          </w:p>
        </w:tc>
      </w:tr>
      <w:bookmarkEnd w:id="13"/>
      <w:tr w:rsidR="009829B8" w:rsidRPr="00DB41F1" w14:paraId="79AC37BA" w14:textId="77777777" w:rsidTr="007067BA">
        <w:trPr>
          <w:trHeight w:val="84"/>
        </w:trPr>
        <w:tc>
          <w:tcPr>
            <w:tcW w:w="2100" w:type="pct"/>
          </w:tcPr>
          <w:p w14:paraId="52795B61" w14:textId="77777777" w:rsidR="009829B8" w:rsidRPr="00DB41F1" w:rsidRDefault="009829B8" w:rsidP="009829B8">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14B36DF6" w14:textId="59A7B279" w:rsidR="009829B8" w:rsidRPr="00DB41F1"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c>
          <w:tcPr>
            <w:tcW w:w="725" w:type="pct"/>
          </w:tcPr>
          <w:p w14:paraId="428E220D" w14:textId="14526047" w:rsidR="009829B8" w:rsidRPr="00DB41F1"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c>
          <w:tcPr>
            <w:tcW w:w="724" w:type="pct"/>
          </w:tcPr>
          <w:p w14:paraId="61BD2297" w14:textId="51310AE8" w:rsidR="009829B8" w:rsidRPr="00DB41F1"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DB41F1">
              <w:rPr>
                <w:rFonts w:ascii="Browallia New" w:eastAsia="Cordia New" w:hAnsi="Browallia New" w:cs="Browallia New"/>
                <w:b/>
                <w:bCs/>
                <w:sz w:val="26"/>
                <w:szCs w:val="26"/>
                <w:cs/>
                <w:lang w:val="en-US"/>
              </w:rPr>
              <w:t>พันบาท</w:t>
            </w:r>
          </w:p>
        </w:tc>
        <w:tc>
          <w:tcPr>
            <w:tcW w:w="725" w:type="pct"/>
          </w:tcPr>
          <w:p w14:paraId="2FE4DAD7" w14:textId="78CB5EE0" w:rsidR="009829B8" w:rsidRPr="00DB41F1"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พันบาท</w:t>
            </w:r>
          </w:p>
        </w:tc>
      </w:tr>
      <w:tr w:rsidR="009829B8" w:rsidRPr="00DB41F1" w14:paraId="51FEC912" w14:textId="77777777" w:rsidTr="007067BA">
        <w:trPr>
          <w:trHeight w:val="84"/>
        </w:trPr>
        <w:tc>
          <w:tcPr>
            <w:tcW w:w="2100" w:type="pct"/>
          </w:tcPr>
          <w:p w14:paraId="5EE2E1AA" w14:textId="77777777" w:rsidR="009829B8" w:rsidRPr="00DB41F1" w:rsidRDefault="009829B8" w:rsidP="009829B8">
            <w:pPr>
              <w:autoSpaceDE w:val="0"/>
              <w:autoSpaceDN w:val="0"/>
              <w:adjustRightInd w:val="0"/>
              <w:spacing w:line="240" w:lineRule="auto"/>
              <w:ind w:left="967"/>
              <w:jc w:val="both"/>
              <w:rPr>
                <w:rFonts w:ascii="Browallia New" w:eastAsia="Cordia New" w:hAnsi="Browallia New" w:cs="Browallia New"/>
                <w:sz w:val="12"/>
                <w:szCs w:val="12"/>
                <w:lang w:val="en-US"/>
              </w:rPr>
            </w:pPr>
          </w:p>
        </w:tc>
        <w:tc>
          <w:tcPr>
            <w:tcW w:w="726" w:type="pct"/>
            <w:shd w:val="clear" w:color="auto" w:fill="auto"/>
          </w:tcPr>
          <w:p w14:paraId="40F823C7" w14:textId="77777777"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0A816E26" w14:textId="77777777"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4" w:type="pct"/>
            <w:shd w:val="clear" w:color="auto" w:fill="auto"/>
          </w:tcPr>
          <w:p w14:paraId="226B6E04" w14:textId="77777777"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0E684A80" w14:textId="77777777" w:rsidR="009829B8" w:rsidRPr="00DB41F1" w:rsidRDefault="009829B8" w:rsidP="009829B8">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5D770B" w:rsidRPr="00DB41F1" w14:paraId="67545629" w14:textId="77777777" w:rsidTr="007067BA">
        <w:trPr>
          <w:trHeight w:val="84"/>
        </w:trPr>
        <w:tc>
          <w:tcPr>
            <w:tcW w:w="2100" w:type="pct"/>
          </w:tcPr>
          <w:p w14:paraId="367496B3" w14:textId="3F2F018A" w:rsidR="005D770B" w:rsidRPr="00DB41F1" w:rsidRDefault="005D770B" w:rsidP="005D770B">
            <w:pPr>
              <w:autoSpaceDE w:val="0"/>
              <w:autoSpaceDN w:val="0"/>
              <w:adjustRightInd w:val="0"/>
              <w:spacing w:line="240" w:lineRule="auto"/>
              <w:ind w:left="967"/>
              <w:jc w:val="both"/>
              <w:rPr>
                <w:rFonts w:ascii="Browallia New" w:eastAsia="Cordia New" w:hAnsi="Browallia New" w:cs="Browallia New"/>
                <w:sz w:val="26"/>
                <w:szCs w:val="26"/>
                <w:lang w:val="en-US"/>
              </w:rPr>
            </w:pPr>
            <w:bookmarkStart w:id="14" w:name="OLE_LINK8"/>
            <w:r w:rsidRPr="00DB41F1">
              <w:rPr>
                <w:rFonts w:ascii="Browallia New" w:hAnsi="Browallia New" w:cs="Browallia New"/>
                <w:spacing w:val="-8"/>
                <w:sz w:val="26"/>
                <w:szCs w:val="26"/>
                <w:cs/>
              </w:rPr>
              <w:t xml:space="preserve">อัตราดอกเบี้ย - เพิ่มขึ้นร้อยละ </w:t>
            </w:r>
            <w:r w:rsidR="00621FFC" w:rsidRPr="00621FFC">
              <w:rPr>
                <w:rFonts w:ascii="Browallia New" w:hAnsi="Browallia New" w:cs="Browallia New"/>
                <w:spacing w:val="-8"/>
                <w:sz w:val="26"/>
                <w:szCs w:val="26"/>
              </w:rPr>
              <w:t>0</w:t>
            </w:r>
            <w:r w:rsidRPr="00DB41F1">
              <w:rPr>
                <w:rFonts w:ascii="Browallia New" w:hAnsi="Browallia New" w:cs="Browallia New"/>
                <w:spacing w:val="-8"/>
                <w:sz w:val="26"/>
                <w:szCs w:val="26"/>
              </w:rPr>
              <w:t>.</w:t>
            </w:r>
            <w:r w:rsidR="00621FFC" w:rsidRPr="00621FFC">
              <w:rPr>
                <w:rFonts w:ascii="Browallia New" w:hAnsi="Browallia New" w:cs="Browallia New"/>
                <w:spacing w:val="-8"/>
                <w:sz w:val="26"/>
                <w:szCs w:val="26"/>
              </w:rPr>
              <w:t>25</w:t>
            </w:r>
            <w:r w:rsidRPr="00DB41F1">
              <w:rPr>
                <w:rFonts w:ascii="Browallia New" w:hAnsi="Browallia New" w:cs="Browallia New"/>
                <w:spacing w:val="-8"/>
                <w:sz w:val="26"/>
                <w:szCs w:val="26"/>
                <w:cs/>
              </w:rPr>
              <w:t>*</w:t>
            </w:r>
          </w:p>
        </w:tc>
        <w:tc>
          <w:tcPr>
            <w:tcW w:w="726" w:type="pct"/>
            <w:vAlign w:val="bottom"/>
          </w:tcPr>
          <w:p w14:paraId="31C61EBB" w14:textId="0314DCA8" w:rsidR="005D770B" w:rsidRPr="00DB41F1" w:rsidRDefault="00621FFC" w:rsidP="005D770B">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hint="cs"/>
                <w:sz w:val="26"/>
                <w:szCs w:val="26"/>
              </w:rPr>
              <w:t>22</w:t>
            </w:r>
            <w:r w:rsidR="005D770B" w:rsidRPr="00DB41F1">
              <w:rPr>
                <w:rFonts w:ascii="Browallia New" w:eastAsia="Cordia New" w:hAnsi="Browallia New" w:cs="Browallia New"/>
                <w:sz w:val="26"/>
                <w:szCs w:val="26"/>
                <w:lang w:val="en-US"/>
              </w:rPr>
              <w:t>,</w:t>
            </w:r>
            <w:r w:rsidRPr="00621FFC">
              <w:rPr>
                <w:rFonts w:ascii="Browallia New" w:eastAsia="Cordia New" w:hAnsi="Browallia New" w:cs="Browallia New" w:hint="cs"/>
                <w:sz w:val="26"/>
                <w:szCs w:val="26"/>
              </w:rPr>
              <w:t>610</w:t>
            </w:r>
          </w:p>
        </w:tc>
        <w:tc>
          <w:tcPr>
            <w:tcW w:w="725" w:type="pct"/>
            <w:vAlign w:val="bottom"/>
          </w:tcPr>
          <w:p w14:paraId="1895AD46" w14:textId="035F0B4A" w:rsidR="005D770B" w:rsidRPr="00DB41F1" w:rsidRDefault="00621FFC" w:rsidP="005D770B">
            <w:pPr>
              <w:autoSpaceDE w:val="0"/>
              <w:autoSpaceDN w:val="0"/>
              <w:adjustRightInd w:val="0"/>
              <w:spacing w:line="240" w:lineRule="auto"/>
              <w:ind w:right="-72"/>
              <w:jc w:val="right"/>
              <w:rPr>
                <w:rFonts w:ascii="Browallia New" w:eastAsia="Cordia New" w:hAnsi="Browallia New" w:cs="Browallia New"/>
                <w:sz w:val="26"/>
                <w:szCs w:val="26"/>
                <w:lang w:val="en-US"/>
              </w:rPr>
            </w:pPr>
            <w:r w:rsidRPr="00621FFC">
              <w:rPr>
                <w:rFonts w:ascii="Browallia New" w:eastAsia="Cordia New" w:hAnsi="Browallia New" w:cs="Browallia New"/>
                <w:sz w:val="26"/>
                <w:szCs w:val="26"/>
              </w:rPr>
              <w:t>14</w:t>
            </w:r>
            <w:r w:rsidR="005D770B" w:rsidRPr="00DB41F1">
              <w:rPr>
                <w:rFonts w:ascii="Browallia New" w:eastAsia="Cordia New" w:hAnsi="Browallia New" w:cs="Browallia New"/>
                <w:sz w:val="26"/>
                <w:szCs w:val="26"/>
                <w:lang w:val="en-US"/>
              </w:rPr>
              <w:t>,</w:t>
            </w:r>
            <w:r w:rsidRPr="00621FFC">
              <w:rPr>
                <w:rFonts w:ascii="Browallia New" w:eastAsia="Cordia New" w:hAnsi="Browallia New" w:cs="Browallia New"/>
                <w:sz w:val="26"/>
                <w:szCs w:val="26"/>
              </w:rPr>
              <w:t>664</w:t>
            </w:r>
          </w:p>
        </w:tc>
        <w:tc>
          <w:tcPr>
            <w:tcW w:w="724" w:type="pct"/>
            <w:vAlign w:val="bottom"/>
          </w:tcPr>
          <w:p w14:paraId="412518E4" w14:textId="39F2BFA9" w:rsidR="005D770B" w:rsidRPr="00DB41F1" w:rsidRDefault="00C30977" w:rsidP="005D770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p>
        </w:tc>
        <w:tc>
          <w:tcPr>
            <w:tcW w:w="725" w:type="pct"/>
            <w:vAlign w:val="bottom"/>
          </w:tcPr>
          <w:p w14:paraId="4738C116" w14:textId="77A3ED41" w:rsidR="005D770B" w:rsidRPr="00DB41F1" w:rsidRDefault="005D770B" w:rsidP="005D770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p>
        </w:tc>
      </w:tr>
      <w:tr w:rsidR="005D770B" w:rsidRPr="00DB41F1" w14:paraId="38ED46E6" w14:textId="77777777" w:rsidTr="007067BA">
        <w:trPr>
          <w:trHeight w:val="84"/>
        </w:trPr>
        <w:tc>
          <w:tcPr>
            <w:tcW w:w="2100" w:type="pct"/>
          </w:tcPr>
          <w:p w14:paraId="297A55B0" w14:textId="7EAD3A86" w:rsidR="005D770B" w:rsidRPr="00DB41F1" w:rsidRDefault="005D770B" w:rsidP="005D770B">
            <w:pPr>
              <w:autoSpaceDE w:val="0"/>
              <w:autoSpaceDN w:val="0"/>
              <w:adjustRightInd w:val="0"/>
              <w:spacing w:line="240" w:lineRule="auto"/>
              <w:ind w:left="967"/>
              <w:jc w:val="both"/>
              <w:rPr>
                <w:rFonts w:ascii="Browallia New" w:eastAsia="Cordia New" w:hAnsi="Browallia New" w:cs="Browallia New"/>
                <w:sz w:val="26"/>
                <w:szCs w:val="26"/>
                <w:cs/>
                <w:lang w:val="en-US"/>
              </w:rPr>
            </w:pPr>
            <w:r w:rsidRPr="00DB41F1">
              <w:rPr>
                <w:rFonts w:ascii="Browallia New" w:hAnsi="Browallia New" w:cs="Browallia New"/>
                <w:spacing w:val="-8"/>
                <w:sz w:val="26"/>
                <w:szCs w:val="26"/>
                <w:cs/>
              </w:rPr>
              <w:t xml:space="preserve">อัตราดอกเบี้ย - ลดลงร้อยละ </w:t>
            </w:r>
            <w:r w:rsidR="00621FFC" w:rsidRPr="00621FFC">
              <w:rPr>
                <w:rFonts w:ascii="Browallia New" w:hAnsi="Browallia New" w:cs="Browallia New"/>
                <w:spacing w:val="-8"/>
                <w:sz w:val="26"/>
                <w:szCs w:val="26"/>
              </w:rPr>
              <w:t>0</w:t>
            </w:r>
            <w:r w:rsidRPr="00DB41F1">
              <w:rPr>
                <w:rFonts w:ascii="Browallia New" w:hAnsi="Browallia New" w:cs="Browallia New"/>
                <w:spacing w:val="-8"/>
                <w:sz w:val="26"/>
                <w:szCs w:val="26"/>
              </w:rPr>
              <w:t>.</w:t>
            </w:r>
            <w:r w:rsidR="00621FFC" w:rsidRPr="00621FFC">
              <w:rPr>
                <w:rFonts w:ascii="Browallia New" w:hAnsi="Browallia New" w:cs="Browallia New"/>
                <w:spacing w:val="-8"/>
                <w:sz w:val="26"/>
                <w:szCs w:val="26"/>
              </w:rPr>
              <w:t>25</w:t>
            </w:r>
            <w:r w:rsidRPr="00DB41F1">
              <w:rPr>
                <w:rFonts w:ascii="Browallia New" w:hAnsi="Browallia New" w:cs="Browallia New"/>
                <w:spacing w:val="-8"/>
                <w:sz w:val="26"/>
                <w:szCs w:val="26"/>
                <w:cs/>
              </w:rPr>
              <w:t>*</w:t>
            </w:r>
          </w:p>
        </w:tc>
        <w:tc>
          <w:tcPr>
            <w:tcW w:w="726" w:type="pct"/>
            <w:vAlign w:val="bottom"/>
          </w:tcPr>
          <w:p w14:paraId="5535FEE7" w14:textId="7E4ED90D" w:rsidR="005D770B" w:rsidRPr="00DB41F1" w:rsidRDefault="005D770B" w:rsidP="005D770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22</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610</w:t>
            </w:r>
            <w:r w:rsidRPr="00DB41F1">
              <w:rPr>
                <w:rFonts w:ascii="Browallia New" w:eastAsia="Cordia New" w:hAnsi="Browallia New" w:cs="Browallia New"/>
                <w:sz w:val="26"/>
                <w:szCs w:val="26"/>
                <w:lang w:val="en-US"/>
              </w:rPr>
              <w:t>)</w:t>
            </w:r>
          </w:p>
        </w:tc>
        <w:tc>
          <w:tcPr>
            <w:tcW w:w="725" w:type="pct"/>
            <w:vAlign w:val="bottom"/>
          </w:tcPr>
          <w:p w14:paraId="1380C614" w14:textId="72383853" w:rsidR="005D770B" w:rsidRPr="00DB41F1" w:rsidRDefault="005D770B" w:rsidP="005D770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14</w:t>
            </w:r>
            <w:r w:rsidRPr="00DB41F1">
              <w:rPr>
                <w:rFonts w:ascii="Browallia New" w:eastAsia="Cordia New" w:hAnsi="Browallia New" w:cs="Browallia New"/>
                <w:sz w:val="26"/>
                <w:szCs w:val="26"/>
                <w:lang w:val="en-US"/>
              </w:rPr>
              <w:t>,</w:t>
            </w:r>
            <w:r w:rsidR="00621FFC" w:rsidRPr="00621FFC">
              <w:rPr>
                <w:rFonts w:ascii="Browallia New" w:eastAsia="Cordia New" w:hAnsi="Browallia New" w:cs="Browallia New"/>
                <w:sz w:val="26"/>
                <w:szCs w:val="26"/>
              </w:rPr>
              <w:t>664</w:t>
            </w:r>
            <w:r w:rsidRPr="00DB41F1">
              <w:rPr>
                <w:rFonts w:ascii="Browallia New" w:eastAsia="Cordia New" w:hAnsi="Browallia New" w:cs="Browallia New"/>
                <w:sz w:val="26"/>
                <w:szCs w:val="26"/>
                <w:lang w:val="en-US"/>
              </w:rPr>
              <w:t>)</w:t>
            </w:r>
          </w:p>
        </w:tc>
        <w:tc>
          <w:tcPr>
            <w:tcW w:w="724" w:type="pct"/>
            <w:vAlign w:val="bottom"/>
          </w:tcPr>
          <w:p w14:paraId="4E3B9ECB" w14:textId="30AF7B7B" w:rsidR="005D770B" w:rsidRPr="00DB41F1" w:rsidRDefault="00C30977" w:rsidP="005D770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p>
        </w:tc>
        <w:tc>
          <w:tcPr>
            <w:tcW w:w="725" w:type="pct"/>
            <w:vAlign w:val="bottom"/>
          </w:tcPr>
          <w:p w14:paraId="6047AE0E" w14:textId="198FD418" w:rsidR="005D770B" w:rsidRPr="00DB41F1" w:rsidRDefault="005D770B" w:rsidP="005D770B">
            <w:pPr>
              <w:autoSpaceDE w:val="0"/>
              <w:autoSpaceDN w:val="0"/>
              <w:adjustRightInd w:val="0"/>
              <w:spacing w:line="240" w:lineRule="auto"/>
              <w:ind w:right="-72"/>
              <w:jc w:val="right"/>
              <w:rPr>
                <w:rFonts w:ascii="Browallia New" w:eastAsia="Cordia New" w:hAnsi="Browallia New" w:cs="Browallia New"/>
                <w:sz w:val="26"/>
                <w:szCs w:val="26"/>
                <w:lang w:val="en-US"/>
              </w:rPr>
            </w:pPr>
            <w:r w:rsidRPr="00DB41F1">
              <w:rPr>
                <w:rFonts w:ascii="Browallia New" w:eastAsia="Cordia New" w:hAnsi="Browallia New" w:cs="Browallia New"/>
                <w:sz w:val="26"/>
                <w:szCs w:val="26"/>
                <w:lang w:val="en-US"/>
              </w:rPr>
              <w:t>-</w:t>
            </w:r>
          </w:p>
        </w:tc>
      </w:tr>
      <w:bookmarkEnd w:id="14"/>
    </w:tbl>
    <w:p w14:paraId="03045742" w14:textId="77777777" w:rsidR="008C5AC0" w:rsidRPr="00DB41F1" w:rsidRDefault="008C5AC0" w:rsidP="008C5AC0">
      <w:pPr>
        <w:suppressAutoHyphens/>
        <w:spacing w:line="240" w:lineRule="auto"/>
        <w:ind w:left="1080"/>
        <w:jc w:val="thaiDistribute"/>
        <w:rPr>
          <w:rFonts w:ascii="Browallia New" w:hAnsi="Browallia New" w:cs="Browallia New"/>
          <w:sz w:val="26"/>
          <w:szCs w:val="26"/>
        </w:rPr>
      </w:pPr>
    </w:p>
    <w:p w14:paraId="01C5AA0B" w14:textId="66B32E4E" w:rsidR="0073622C" w:rsidRPr="00DB41F1" w:rsidRDefault="0073622C" w:rsidP="008C5AC0">
      <w:pPr>
        <w:suppressAutoHyphen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โดยกำหนดให้ปัจจัยอื่นคงที่</w:t>
      </w:r>
    </w:p>
    <w:p w14:paraId="17191C39" w14:textId="77777777" w:rsidR="0073622C" w:rsidRPr="00DB41F1" w:rsidRDefault="0073622C" w:rsidP="008C5AC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cs/>
        </w:rPr>
      </w:pPr>
    </w:p>
    <w:p w14:paraId="395C8157" w14:textId="7BAB3F40" w:rsidR="0073622C" w:rsidRPr="00DB41F1" w:rsidRDefault="00621FFC" w:rsidP="008C5AC0">
      <w:pPr>
        <w:ind w:left="1080" w:hanging="540"/>
        <w:jc w:val="both"/>
        <w:rPr>
          <w:rFonts w:ascii="Browallia New" w:hAnsi="Browallia New" w:cs="Browallia New"/>
          <w:b/>
          <w:bCs/>
          <w:color w:val="CF4A02"/>
          <w:sz w:val="26"/>
          <w:szCs w:val="26"/>
          <w:cs/>
        </w:rPr>
      </w:pPr>
      <w:r w:rsidRPr="00621FFC">
        <w:rPr>
          <w:rFonts w:ascii="Browallia New" w:hAnsi="Browallia New" w:cs="Browallia New"/>
          <w:b/>
          <w:bCs/>
          <w:color w:val="CF4A02"/>
          <w:sz w:val="26"/>
          <w:szCs w:val="26"/>
        </w:rPr>
        <w:t>5</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ความเสี่ยงด้านเครดิต</w:t>
      </w:r>
    </w:p>
    <w:p w14:paraId="2CDAADCA" w14:textId="77777777" w:rsidR="0073622C" w:rsidRPr="00DB41F1" w:rsidRDefault="0073622C" w:rsidP="008C5AC0">
      <w:pPr>
        <w:suppressAutoHyphens/>
        <w:spacing w:line="240" w:lineRule="auto"/>
        <w:ind w:left="1080"/>
        <w:jc w:val="thaiDistribute"/>
        <w:rPr>
          <w:rFonts w:ascii="Browallia New" w:hAnsi="Browallia New" w:cs="Browallia New"/>
          <w:sz w:val="26"/>
          <w:szCs w:val="26"/>
          <w:lang w:val="en-US"/>
        </w:rPr>
      </w:pPr>
    </w:p>
    <w:p w14:paraId="5C49E749" w14:textId="4355B803" w:rsidR="0073622C" w:rsidRPr="00DB41F1" w:rsidRDefault="0073622C" w:rsidP="008C5AC0">
      <w:pPr>
        <w:suppressAutoHyphens/>
        <w:spacing w:line="240" w:lineRule="auto"/>
        <w:ind w:left="108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ความเสี่ยงด้านเครดิตโดยส่วนใหญ่เกิดจากรายการเงินสดและรายการเทียบเท่าเงินสด กระแสเงินสดตามสัญญา</w:t>
      </w:r>
      <w:r w:rsidR="008C5AC0" w:rsidRPr="00DB41F1">
        <w:rPr>
          <w:rFonts w:ascii="Browallia New" w:hAnsi="Browallia New" w:cs="Browallia New"/>
          <w:sz w:val="26"/>
          <w:szCs w:val="26"/>
          <w:lang w:val="en-US"/>
        </w:rPr>
        <w:br/>
      </w:r>
      <w:r w:rsidRPr="00DB41F1">
        <w:rPr>
          <w:rFonts w:ascii="Browallia New" w:hAnsi="Browallia New" w:cs="Browallia New"/>
          <w:sz w:val="26"/>
          <w:szCs w:val="26"/>
          <w:cs/>
          <w:lang w:val="en-US"/>
        </w:rPr>
        <w:t>จากเงินลงทุนในตราสารหนี้ที่วัดมูลค่าด้วย ก) ราคาทุนตัดจำหน่าย ข) มูลค่ายุติธรรมผ่านกำไรขาดทุนเบ็ดเสร็จอื่น (</w:t>
      </w:r>
      <w:r w:rsidRPr="00DB41F1">
        <w:rPr>
          <w:rFonts w:ascii="Browallia New" w:hAnsi="Browallia New" w:cs="Browallia New"/>
          <w:sz w:val="26"/>
          <w:szCs w:val="26"/>
          <w:lang w:val="en-US"/>
        </w:rPr>
        <w:t xml:space="preserve">FVOCI) </w:t>
      </w:r>
      <w:r w:rsidRPr="00DB41F1">
        <w:rPr>
          <w:rFonts w:ascii="Browallia New" w:hAnsi="Browallia New" w:cs="Browallia New"/>
          <w:sz w:val="26"/>
          <w:szCs w:val="26"/>
          <w:cs/>
          <w:lang w:val="en-US"/>
        </w:rPr>
        <w:t>และ ค) มูลค่ายุติธรรมผ่านกำไรขาดทุน (</w:t>
      </w:r>
      <w:r w:rsidRPr="00DB41F1">
        <w:rPr>
          <w:rFonts w:ascii="Browallia New" w:hAnsi="Browallia New" w:cs="Browallia New"/>
          <w:sz w:val="26"/>
          <w:szCs w:val="26"/>
          <w:lang w:val="en-US"/>
        </w:rPr>
        <w:t xml:space="preserve">FVPL) </w:t>
      </w:r>
      <w:r w:rsidRPr="00DB41F1">
        <w:rPr>
          <w:rFonts w:ascii="Browallia New" w:hAnsi="Browallia New" w:cs="Browallia New"/>
          <w:sz w:val="26"/>
          <w:szCs w:val="26"/>
          <w:cs/>
          <w:lang w:val="en-US"/>
        </w:rPr>
        <w:t>สินทรัพย์อนุพันธ์ และเงินฝากธนาคารและสถาบันการเงิน รวมถึงความเสี่ยงด้านเครดิตจากลูกค้าและลูกหนี้คงค้าง</w:t>
      </w:r>
    </w:p>
    <w:p w14:paraId="1A3AD19C" w14:textId="77777777" w:rsidR="0073622C" w:rsidRPr="00DB41F1" w:rsidRDefault="0073622C" w:rsidP="008C5AC0">
      <w:pPr>
        <w:suppressAutoHyphens/>
        <w:spacing w:line="240" w:lineRule="auto"/>
        <w:ind w:left="1080"/>
        <w:jc w:val="thaiDistribute"/>
        <w:rPr>
          <w:rFonts w:ascii="Browallia New" w:hAnsi="Browallia New" w:cs="Browallia New"/>
          <w:sz w:val="26"/>
          <w:szCs w:val="26"/>
          <w:lang w:val="en-US"/>
        </w:rPr>
      </w:pPr>
    </w:p>
    <w:p w14:paraId="6D63EA4A" w14:textId="77777777" w:rsidR="008C5AC0" w:rsidRPr="00DB41F1" w:rsidRDefault="008C5AC0">
      <w:pPr>
        <w:spacing w:after="160" w:line="259" w:lineRule="auto"/>
        <w:rPr>
          <w:rFonts w:ascii="Browallia New" w:hAnsi="Browallia New" w:cs="Browallia New"/>
          <w:b/>
          <w:bCs/>
          <w:color w:val="CF4A02"/>
          <w:sz w:val="26"/>
          <w:szCs w:val="26"/>
          <w:cs/>
        </w:rPr>
      </w:pPr>
      <w:bookmarkStart w:id="15" w:name="_Hlk64056188"/>
      <w:r w:rsidRPr="00DB41F1">
        <w:rPr>
          <w:rFonts w:ascii="Browallia New" w:hAnsi="Browallia New" w:cs="Browallia New"/>
          <w:b/>
          <w:bCs/>
          <w:color w:val="CF4A02"/>
          <w:sz w:val="26"/>
          <w:szCs w:val="26"/>
          <w:cs/>
          <w:lang w:val="en-US"/>
        </w:rPr>
        <w:br w:type="page"/>
      </w:r>
    </w:p>
    <w:p w14:paraId="5D880B56" w14:textId="50411F8B" w:rsidR="0073622C" w:rsidRPr="00DB41F1" w:rsidRDefault="0073622C" w:rsidP="008C5AC0">
      <w:pPr>
        <w:ind w:left="1080" w:hanging="540"/>
        <w:jc w:val="both"/>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lastRenderedPageBreak/>
        <w:t>ก)</w:t>
      </w:r>
      <w:r w:rsidRPr="00DB41F1">
        <w:rPr>
          <w:rFonts w:ascii="Browallia New" w:hAnsi="Browallia New" w:cs="Browallia New"/>
          <w:b/>
          <w:bCs/>
          <w:color w:val="CF4A02"/>
          <w:sz w:val="26"/>
          <w:szCs w:val="26"/>
          <w:cs/>
        </w:rPr>
        <w:tab/>
        <w:t>การบริหารความเสี่ยง</w:t>
      </w:r>
    </w:p>
    <w:p w14:paraId="4727CEE3" w14:textId="77777777" w:rsidR="0073622C" w:rsidRPr="00DB41F1" w:rsidRDefault="0073622C" w:rsidP="008C5AC0">
      <w:pPr>
        <w:suppressAutoHyphens/>
        <w:spacing w:line="240" w:lineRule="auto"/>
        <w:ind w:left="1080"/>
        <w:jc w:val="thaiDistribute"/>
        <w:rPr>
          <w:rFonts w:ascii="Browallia New" w:hAnsi="Browallia New" w:cs="Browallia New"/>
          <w:sz w:val="26"/>
          <w:szCs w:val="26"/>
          <w:lang w:val="en-US"/>
        </w:rPr>
      </w:pPr>
    </w:p>
    <w:p w14:paraId="5D38C2D7" w14:textId="2EFB9B20" w:rsidR="0073622C" w:rsidRPr="00DB41F1" w:rsidRDefault="0073622C" w:rsidP="008C5AC0">
      <w:pPr>
        <w:spacing w:line="240" w:lineRule="auto"/>
        <w:ind w:left="1080"/>
        <w:jc w:val="thaiDistribute"/>
        <w:rPr>
          <w:rFonts w:ascii="Browallia New" w:hAnsi="Browallia New" w:cs="Browallia New"/>
          <w:sz w:val="26"/>
          <w:szCs w:val="26"/>
        </w:rPr>
      </w:pPr>
      <w:bookmarkStart w:id="16" w:name="_Hlk64056215"/>
      <w:r w:rsidRPr="00DB41F1">
        <w:rPr>
          <w:rFonts w:ascii="Browallia New" w:hAnsi="Browallia New" w:cs="Browallia New"/>
          <w:spacing w:val="-4"/>
          <w:sz w:val="26"/>
          <w:szCs w:val="26"/>
          <w:cs/>
        </w:rPr>
        <w:t>กลุ่ม</w:t>
      </w:r>
      <w:r w:rsidRPr="00DB41F1">
        <w:rPr>
          <w:rFonts w:ascii="Browallia New" w:hAnsi="Browallia New" w:cs="Browallia New"/>
          <w:spacing w:val="-4"/>
          <w:sz w:val="26"/>
          <w:szCs w:val="26"/>
          <w:cs/>
          <w:lang w:val="en-US"/>
        </w:rPr>
        <w:t>กิจการ</w:t>
      </w:r>
      <w:r w:rsidRPr="00DB41F1">
        <w:rPr>
          <w:rFonts w:ascii="Browallia New" w:hAnsi="Browallia New" w:cs="Browallia New"/>
          <w:spacing w:val="-4"/>
          <w:sz w:val="26"/>
          <w:szCs w:val="26"/>
          <w:cs/>
        </w:rPr>
        <w:t>ไม่มีความเสี่ยงในด้าน</w:t>
      </w:r>
      <w:r w:rsidR="00B50961" w:rsidRPr="00DB41F1">
        <w:rPr>
          <w:rFonts w:ascii="Browallia New" w:hAnsi="Browallia New" w:cs="Browallia New"/>
          <w:spacing w:val="-4"/>
          <w:sz w:val="26"/>
          <w:szCs w:val="26"/>
          <w:cs/>
        </w:rPr>
        <w:t>เครดิต</w:t>
      </w:r>
      <w:r w:rsidRPr="00DB41F1">
        <w:rPr>
          <w:rFonts w:ascii="Browallia New" w:hAnsi="Browallia New" w:cs="Browallia New"/>
          <w:spacing w:val="-4"/>
          <w:sz w:val="26"/>
          <w:szCs w:val="26"/>
          <w:cs/>
        </w:rPr>
        <w:t>ที่เป็นสาระสำคัญกับเงินสดและเงินลงทุน เนื่องจากกลุ่ม</w:t>
      </w:r>
      <w:r w:rsidRPr="00DB41F1">
        <w:rPr>
          <w:rFonts w:ascii="Browallia New" w:hAnsi="Browallia New" w:cs="Browallia New"/>
          <w:spacing w:val="-4"/>
          <w:sz w:val="26"/>
          <w:szCs w:val="26"/>
          <w:cs/>
          <w:lang w:val="en-US"/>
        </w:rPr>
        <w:t>กิจการ</w:t>
      </w:r>
      <w:r w:rsidRPr="00DB41F1">
        <w:rPr>
          <w:rFonts w:ascii="Browallia New" w:hAnsi="Browallia New" w:cs="Browallia New"/>
          <w:spacing w:val="-4"/>
          <w:sz w:val="26"/>
          <w:szCs w:val="26"/>
          <w:cs/>
        </w:rPr>
        <w:t>มีรายการเงินสด</w:t>
      </w:r>
      <w:r w:rsidRPr="00DB41F1">
        <w:rPr>
          <w:rFonts w:ascii="Browallia New" w:hAnsi="Browallia New" w:cs="Browallia New"/>
          <w:sz w:val="26"/>
          <w:szCs w:val="26"/>
          <w:cs/>
        </w:rPr>
        <w:t>และเงินลงทุนกับสถาบันทางการเงินที่มีคุณภาพ โดยกลุ่ม</w:t>
      </w:r>
      <w:r w:rsidRPr="00DB41F1">
        <w:rPr>
          <w:rFonts w:ascii="Browallia New" w:hAnsi="Browallia New" w:cs="Browallia New"/>
          <w:sz w:val="26"/>
          <w:szCs w:val="26"/>
          <w:cs/>
          <w:lang w:val="en-US"/>
        </w:rPr>
        <w:t>กิจการ</w:t>
      </w:r>
      <w:r w:rsidRPr="00DB41F1">
        <w:rPr>
          <w:rFonts w:ascii="Browallia New" w:hAnsi="Browallia New" w:cs="Browallia New"/>
          <w:sz w:val="26"/>
          <w:szCs w:val="26"/>
          <w:cs/>
        </w:rPr>
        <w:t>ได้วางนโยบายจำกัดรายการที่จะเกิดกับสถาบันการเงินใดสถาบันการเงินหนึ่งเพื่อลดความเสี่ยงที่จะเกิดขึ้น และจะนำเงินส่วนเกินไปลงทุนเฉพาะการลงทุนที่มี</w:t>
      </w:r>
      <w:r w:rsidR="008C5AC0" w:rsidRPr="00DB41F1">
        <w:rPr>
          <w:rFonts w:ascii="Browallia New" w:hAnsi="Browallia New" w:cs="Browallia New"/>
          <w:sz w:val="26"/>
          <w:szCs w:val="26"/>
        </w:rPr>
        <w:br/>
      </w:r>
      <w:r w:rsidRPr="00DB41F1">
        <w:rPr>
          <w:rFonts w:ascii="Browallia New" w:hAnsi="Browallia New" w:cs="Browallia New"/>
          <w:sz w:val="26"/>
          <w:szCs w:val="26"/>
          <w:cs/>
        </w:rPr>
        <w:t>ความเสี่ยงต่ำ</w:t>
      </w:r>
      <w:r w:rsidRPr="00DB41F1">
        <w:rPr>
          <w:rFonts w:ascii="Browallia New" w:hAnsi="Browallia New" w:cs="Browallia New"/>
          <w:sz w:val="26"/>
          <w:szCs w:val="26"/>
        </w:rPr>
        <w:t xml:space="preserve"> </w:t>
      </w:r>
      <w:r w:rsidRPr="00DB41F1">
        <w:rPr>
          <w:rFonts w:ascii="Browallia New" w:hAnsi="Browallia New" w:cs="Browallia New"/>
          <w:sz w:val="26"/>
          <w:szCs w:val="26"/>
          <w:cs/>
        </w:rPr>
        <w:t>จากประสบการณ์ในอดีตกลุ่ม</w:t>
      </w:r>
      <w:r w:rsidRPr="00DB41F1">
        <w:rPr>
          <w:rFonts w:ascii="Browallia New" w:hAnsi="Browallia New" w:cs="Browallia New"/>
          <w:sz w:val="26"/>
          <w:szCs w:val="26"/>
          <w:cs/>
          <w:lang w:val="en-US"/>
        </w:rPr>
        <w:t>กิจการ</w:t>
      </w:r>
      <w:r w:rsidRPr="00DB41F1">
        <w:rPr>
          <w:rFonts w:ascii="Browallia New" w:hAnsi="Browallia New" w:cs="Browallia New"/>
          <w:sz w:val="26"/>
          <w:szCs w:val="26"/>
          <w:cs/>
        </w:rPr>
        <w:t xml:space="preserve">ไม่เคยมีความสูญเสียจากเงินสดและเงินลงทุน </w:t>
      </w:r>
    </w:p>
    <w:p w14:paraId="65978CEB"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0205F2E9" w14:textId="6556A2ED"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w:t>
      </w:r>
      <w:r w:rsidRPr="00DB41F1">
        <w:rPr>
          <w:rFonts w:ascii="Browallia New" w:hAnsi="Browallia New" w:cs="Browallia New"/>
          <w:spacing w:val="-8"/>
          <w:sz w:val="26"/>
          <w:szCs w:val="26"/>
          <w:cs/>
        </w:rPr>
        <w:t>ทางการเงิน ประสบการณ์ที่ผ่านมา และปัจจัยอื่น</w:t>
      </w:r>
      <w:r w:rsidR="004550D7" w:rsidRPr="00DB41F1">
        <w:rPr>
          <w:rFonts w:ascii="Browallia New" w:hAnsi="Browallia New" w:cs="Browallia New"/>
          <w:spacing w:val="-8"/>
          <w:sz w:val="26"/>
          <w:szCs w:val="26"/>
        </w:rPr>
        <w:t xml:space="preserve"> </w:t>
      </w:r>
      <w:r w:rsidRPr="00DB41F1">
        <w:rPr>
          <w:rFonts w:ascii="Browallia New" w:hAnsi="Browallia New" w:cs="Browallia New"/>
          <w:spacing w:val="-8"/>
          <w:sz w:val="26"/>
          <w:szCs w:val="26"/>
          <w:cs/>
        </w:rPr>
        <w:t>ๆ ทั้งนี้กลุ่มกิจการขายไฟฟ้าให้กับหน่วยงานรัฐบาล และภาคอุตสาหกรรม</w:t>
      </w:r>
      <w:r w:rsidR="0020047A" w:rsidRPr="00DB41F1">
        <w:rPr>
          <w:rFonts w:ascii="Browallia New" w:hAnsi="Browallia New" w:cs="Browallia New"/>
          <w:spacing w:val="-8"/>
          <w:sz w:val="26"/>
          <w:szCs w:val="26"/>
        </w:rPr>
        <w:br/>
      </w:r>
      <w:r w:rsidRPr="00DB41F1">
        <w:rPr>
          <w:rFonts w:ascii="Browallia New" w:hAnsi="Browallia New" w:cs="Browallia New"/>
          <w:spacing w:val="-6"/>
          <w:sz w:val="26"/>
          <w:szCs w:val="26"/>
          <w:cs/>
        </w:rPr>
        <w:t>ที่มีสถานะการเงินที่ดี ภายใต้เงื่อนไขในสัญญาซื้อขายไฟฟ้าระยะยาวและสัญญาซื้อขายไฟฟ้าและไอน้ำระยะยาว บริษัทไม่มี</w:t>
      </w:r>
      <w:r w:rsidRPr="00DB41F1">
        <w:rPr>
          <w:rFonts w:ascii="Browallia New" w:hAnsi="Browallia New" w:cs="Browallia New"/>
          <w:sz w:val="26"/>
          <w:szCs w:val="26"/>
          <w:cs/>
        </w:rPr>
        <w:t>การกระจุกตัวของความเสี่ยงด้านเครดิตที่เป็นสาระสำคัญจากลูกค้าแต่ละราย</w:t>
      </w:r>
    </w:p>
    <w:p w14:paraId="5840BF11" w14:textId="77777777" w:rsidR="008C5AC0" w:rsidRPr="00DB41F1" w:rsidRDefault="008C5AC0" w:rsidP="008C5AC0">
      <w:pPr>
        <w:spacing w:line="240" w:lineRule="auto"/>
        <w:ind w:left="1080"/>
        <w:jc w:val="thaiDistribute"/>
        <w:rPr>
          <w:rFonts w:ascii="Browallia New" w:hAnsi="Browallia New" w:cs="Browallia New"/>
          <w:sz w:val="26"/>
          <w:szCs w:val="26"/>
          <w:cs/>
        </w:rPr>
      </w:pPr>
    </w:p>
    <w:bookmarkEnd w:id="15"/>
    <w:bookmarkEnd w:id="16"/>
    <w:p w14:paraId="39447876" w14:textId="77777777" w:rsidR="0073622C" w:rsidRPr="00DB41F1" w:rsidRDefault="0073622C" w:rsidP="008C5AC0">
      <w:pPr>
        <w:ind w:left="1080" w:hanging="540"/>
        <w:jc w:val="both"/>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ข)</w:t>
      </w:r>
      <w:r w:rsidRPr="00DB41F1">
        <w:rPr>
          <w:rFonts w:ascii="Browallia New" w:hAnsi="Browallia New" w:cs="Browallia New"/>
          <w:b/>
          <w:bCs/>
          <w:color w:val="CF4A02"/>
          <w:sz w:val="26"/>
          <w:szCs w:val="26"/>
          <w:cs/>
        </w:rPr>
        <w:tab/>
        <w:t>การด้อยค่าของสินทรัพย์ทางการเงิน</w:t>
      </w:r>
    </w:p>
    <w:p w14:paraId="12CE19F8" w14:textId="77777777" w:rsidR="0073622C" w:rsidRPr="00DB41F1" w:rsidRDefault="0073622C" w:rsidP="008C5AC0">
      <w:pPr>
        <w:suppressAutoHyphens/>
        <w:spacing w:line="240" w:lineRule="auto"/>
        <w:ind w:left="1080"/>
        <w:jc w:val="thaiDistribute"/>
        <w:rPr>
          <w:rFonts w:ascii="Browallia New" w:hAnsi="Browallia New" w:cs="Browallia New"/>
          <w:sz w:val="26"/>
          <w:szCs w:val="26"/>
          <w:lang w:val="en-US"/>
        </w:rPr>
      </w:pPr>
    </w:p>
    <w:p w14:paraId="07C6F412" w14:textId="601BDD21" w:rsidR="0073622C" w:rsidRPr="00DB41F1" w:rsidRDefault="0073622C" w:rsidP="008C5AC0">
      <w:pPr>
        <w:spacing w:line="240" w:lineRule="auto"/>
        <w:ind w:left="1080"/>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กลุ่มกิจการมีสินทรัพย์ทางการเงินที่ต้องมีการพิจารณาตามโมเดลการวัดมูลค่าผลขาดทุนด้านเครดิตที่คาดว่าจะเกิดขึ้น</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ดังนี้</w:t>
      </w:r>
    </w:p>
    <w:p w14:paraId="27FF19ED" w14:textId="77777777" w:rsidR="008C5AC0" w:rsidRPr="00DB41F1" w:rsidRDefault="008C5AC0" w:rsidP="008C5AC0">
      <w:pPr>
        <w:spacing w:line="240" w:lineRule="auto"/>
        <w:ind w:left="1080"/>
        <w:jc w:val="thaiDistribute"/>
        <w:rPr>
          <w:rFonts w:ascii="Browallia New" w:hAnsi="Browallia New" w:cs="Browallia New"/>
          <w:sz w:val="26"/>
          <w:szCs w:val="26"/>
          <w:cs/>
        </w:rPr>
      </w:pPr>
    </w:p>
    <w:p w14:paraId="768E1A1F" w14:textId="77777777" w:rsidR="0073622C" w:rsidRPr="00DB41F1" w:rsidRDefault="0073622C" w:rsidP="00414EF3">
      <w:pPr>
        <w:pStyle w:val="ListParagraph"/>
        <w:numPr>
          <w:ilvl w:val="0"/>
          <w:numId w:val="15"/>
        </w:numPr>
        <w:spacing w:line="240" w:lineRule="auto"/>
        <w:ind w:left="1440"/>
        <w:jc w:val="both"/>
        <w:outlineLvl w:val="2"/>
        <w:rPr>
          <w:rFonts w:ascii="Browallia New" w:hAnsi="Browallia New" w:cs="Browallia New"/>
          <w:sz w:val="26"/>
          <w:szCs w:val="26"/>
        </w:rPr>
      </w:pPr>
      <w:r w:rsidRPr="00DB41F1">
        <w:rPr>
          <w:rFonts w:ascii="Browallia New" w:hAnsi="Browallia New" w:cs="Browallia New"/>
          <w:sz w:val="26"/>
          <w:szCs w:val="26"/>
          <w:cs/>
        </w:rPr>
        <w:t>เงินสดและรายการเทียบเท่าเงินสด</w:t>
      </w:r>
    </w:p>
    <w:p w14:paraId="448D1152" w14:textId="5511A1F5" w:rsidR="0073622C" w:rsidRPr="00DB41F1" w:rsidRDefault="0073622C" w:rsidP="00414EF3">
      <w:pPr>
        <w:pStyle w:val="ListParagraph"/>
        <w:numPr>
          <w:ilvl w:val="0"/>
          <w:numId w:val="15"/>
        </w:numPr>
        <w:spacing w:line="240" w:lineRule="auto"/>
        <w:ind w:left="1440"/>
        <w:jc w:val="both"/>
        <w:outlineLvl w:val="2"/>
        <w:rPr>
          <w:rFonts w:ascii="Browallia New" w:hAnsi="Browallia New" w:cs="Browallia New"/>
          <w:sz w:val="26"/>
          <w:szCs w:val="26"/>
        </w:rPr>
      </w:pPr>
      <w:r w:rsidRPr="00DB41F1">
        <w:rPr>
          <w:rFonts w:ascii="Browallia New" w:hAnsi="Browallia New" w:cs="Browallia New"/>
          <w:sz w:val="26"/>
          <w:szCs w:val="26"/>
          <w:cs/>
        </w:rPr>
        <w:t>เงินฝากประจำที่ครบกำหนดเกินกว่า</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rPr>
        <w:t xml:space="preserve"> </w:t>
      </w:r>
      <w:r w:rsidRPr="00DB41F1">
        <w:rPr>
          <w:rFonts w:ascii="Browallia New" w:hAnsi="Browallia New" w:cs="Browallia New"/>
          <w:sz w:val="26"/>
          <w:szCs w:val="26"/>
          <w:cs/>
        </w:rPr>
        <w:t>เดือน</w:t>
      </w:r>
    </w:p>
    <w:p w14:paraId="72DE4C94" w14:textId="77777777" w:rsidR="0073622C" w:rsidRPr="00DB41F1" w:rsidRDefault="0073622C" w:rsidP="00414EF3">
      <w:pPr>
        <w:pStyle w:val="ListParagraph"/>
        <w:numPr>
          <w:ilvl w:val="0"/>
          <w:numId w:val="15"/>
        </w:numPr>
        <w:spacing w:line="240" w:lineRule="auto"/>
        <w:ind w:left="1440"/>
        <w:jc w:val="both"/>
        <w:outlineLvl w:val="2"/>
        <w:rPr>
          <w:rFonts w:ascii="Browallia New" w:hAnsi="Browallia New" w:cs="Browallia New"/>
          <w:sz w:val="26"/>
          <w:szCs w:val="26"/>
        </w:rPr>
      </w:pPr>
      <w:r w:rsidRPr="00DB41F1">
        <w:rPr>
          <w:rFonts w:ascii="Browallia New" w:hAnsi="Browallia New" w:cs="Browallia New"/>
          <w:sz w:val="26"/>
          <w:szCs w:val="26"/>
          <w:cs/>
        </w:rPr>
        <w:t>ลูกหนี้การค้าและลูกหนี้อื่น</w:t>
      </w:r>
    </w:p>
    <w:p w14:paraId="552CC925" w14:textId="77777777" w:rsidR="0073622C" w:rsidRPr="00DB41F1" w:rsidRDefault="0073622C" w:rsidP="00414EF3">
      <w:pPr>
        <w:pStyle w:val="ListParagraph"/>
        <w:numPr>
          <w:ilvl w:val="0"/>
          <w:numId w:val="15"/>
        </w:numPr>
        <w:spacing w:line="240" w:lineRule="auto"/>
        <w:ind w:left="1440"/>
        <w:jc w:val="both"/>
        <w:outlineLvl w:val="2"/>
        <w:rPr>
          <w:rFonts w:ascii="Browallia New" w:hAnsi="Browallia New" w:cs="Browallia New"/>
          <w:sz w:val="26"/>
          <w:szCs w:val="26"/>
        </w:rPr>
      </w:pPr>
      <w:r w:rsidRPr="00DB41F1">
        <w:rPr>
          <w:rFonts w:ascii="Browallia New" w:hAnsi="Browallia New" w:cs="Browallia New"/>
          <w:sz w:val="26"/>
          <w:szCs w:val="26"/>
          <w:cs/>
        </w:rPr>
        <w:t>สินทรัพย์ที่เกิดจากสัญญา</w:t>
      </w:r>
    </w:p>
    <w:p w14:paraId="322D6230" w14:textId="77777777" w:rsidR="0073622C" w:rsidRPr="00DB41F1" w:rsidRDefault="0073622C" w:rsidP="00414EF3">
      <w:pPr>
        <w:pStyle w:val="ListParagraph"/>
        <w:numPr>
          <w:ilvl w:val="0"/>
          <w:numId w:val="15"/>
        </w:numPr>
        <w:spacing w:line="240" w:lineRule="auto"/>
        <w:ind w:left="1440"/>
        <w:jc w:val="both"/>
        <w:outlineLvl w:val="2"/>
        <w:rPr>
          <w:rFonts w:ascii="Browallia New" w:hAnsi="Browallia New" w:cs="Browallia New"/>
          <w:sz w:val="26"/>
          <w:szCs w:val="26"/>
        </w:rPr>
      </w:pPr>
      <w:r w:rsidRPr="00DB41F1">
        <w:rPr>
          <w:rFonts w:ascii="Browallia New" w:hAnsi="Browallia New" w:cs="Browallia New"/>
          <w:sz w:val="26"/>
          <w:szCs w:val="26"/>
          <w:cs/>
        </w:rPr>
        <w:t>เงินให้กู้แก่กิจการที่เกี่ยวข้องกัน และ</w:t>
      </w:r>
    </w:p>
    <w:p w14:paraId="121CABCC" w14:textId="77777777" w:rsidR="0073622C" w:rsidRPr="00DB41F1" w:rsidRDefault="0073622C" w:rsidP="00414EF3">
      <w:pPr>
        <w:pStyle w:val="ListParagraph"/>
        <w:numPr>
          <w:ilvl w:val="0"/>
          <w:numId w:val="15"/>
        </w:numPr>
        <w:spacing w:line="240" w:lineRule="auto"/>
        <w:ind w:left="1440"/>
        <w:jc w:val="both"/>
        <w:outlineLvl w:val="2"/>
        <w:rPr>
          <w:rFonts w:ascii="Browallia New" w:hAnsi="Browallia New" w:cs="Browallia New"/>
          <w:sz w:val="26"/>
          <w:szCs w:val="26"/>
        </w:rPr>
      </w:pPr>
      <w:r w:rsidRPr="00DB41F1">
        <w:rPr>
          <w:rFonts w:ascii="Browallia New" w:hAnsi="Browallia New" w:cs="Browallia New"/>
          <w:sz w:val="26"/>
          <w:szCs w:val="26"/>
          <w:cs/>
        </w:rPr>
        <w:t>เงินให้กู้แก่กิจการอื่น</w:t>
      </w:r>
    </w:p>
    <w:p w14:paraId="70F77B36"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613EB91B" w14:textId="77777777"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ผู้บริหารพิจารณาว่าสินทรัพย์ทางการเงินดังกล่าวไม่มีผลขาดทุนจากการด้อยค่าของสินทรัพย์ที่มีสาระสำคัญ</w:t>
      </w:r>
    </w:p>
    <w:p w14:paraId="3E502FA1" w14:textId="77777777" w:rsidR="0073622C" w:rsidRPr="00DB41F1" w:rsidRDefault="0073622C" w:rsidP="008C5AC0">
      <w:pPr>
        <w:spacing w:line="240" w:lineRule="auto"/>
        <w:ind w:left="1080"/>
        <w:jc w:val="thaiDistribute"/>
        <w:rPr>
          <w:rFonts w:ascii="Browallia New" w:hAnsi="Browallia New" w:cs="Browallia New"/>
          <w:i/>
          <w:iCs/>
          <w:color w:val="C45911" w:themeColor="accent2" w:themeShade="BF"/>
          <w:sz w:val="26"/>
          <w:szCs w:val="26"/>
        </w:rPr>
      </w:pPr>
    </w:p>
    <w:p w14:paraId="253FFFC4" w14:textId="77777777" w:rsidR="0073622C" w:rsidRPr="00DB41F1" w:rsidRDefault="0073622C" w:rsidP="008C5AC0">
      <w:pPr>
        <w:spacing w:line="240" w:lineRule="auto"/>
        <w:ind w:left="1080"/>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ลูกหนี้การค้าและสินทรัพย์ที่เกิดจากสัญญา</w:t>
      </w:r>
    </w:p>
    <w:p w14:paraId="2343D899"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7CD9299D" w14:textId="277E935A"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กลุ่มกิจการใช้วิธีอย่างง่าย (</w:t>
      </w:r>
      <w:r w:rsidRPr="00DB41F1">
        <w:rPr>
          <w:rFonts w:ascii="Browallia New" w:hAnsi="Browallia New" w:cs="Browallia New"/>
          <w:sz w:val="26"/>
          <w:szCs w:val="26"/>
        </w:rPr>
        <w:t xml:space="preserve">Simplified approach) </w:t>
      </w:r>
      <w:r w:rsidRPr="00DB41F1">
        <w:rPr>
          <w:rFonts w:ascii="Browallia New" w:hAnsi="Browallia New" w:cs="Browallia New"/>
          <w:sz w:val="26"/>
          <w:szCs w:val="26"/>
          <w:cs/>
        </w:rPr>
        <w:t>ตาม</w:t>
      </w:r>
      <w:r w:rsidRPr="00DB41F1">
        <w:rPr>
          <w:rFonts w:ascii="Browallia New" w:hAnsi="Browallia New" w:cs="Browallia New"/>
          <w:sz w:val="26"/>
          <w:szCs w:val="26"/>
        </w:rPr>
        <w:t xml:space="preserve"> TFRS</w:t>
      </w:r>
      <w:r w:rsidRPr="00DB41F1">
        <w:rPr>
          <w:rFonts w:ascii="Browallia New" w:hAnsi="Browallia New" w:cs="Browallia New"/>
          <w:sz w:val="26"/>
          <w:szCs w:val="26"/>
          <w:cs/>
        </w:rPr>
        <w:t xml:space="preserve"> </w:t>
      </w:r>
      <w:r w:rsidR="00621FFC" w:rsidRPr="00621FFC">
        <w:rPr>
          <w:rFonts w:ascii="Browallia New" w:hAnsi="Browallia New" w:cs="Browallia New"/>
          <w:sz w:val="26"/>
          <w:szCs w:val="26"/>
        </w:rPr>
        <w:t>9</w:t>
      </w:r>
      <w:r w:rsidRPr="00DB41F1">
        <w:rPr>
          <w:rFonts w:ascii="Browallia New" w:hAnsi="Browallia New" w:cs="Browallia New"/>
          <w:sz w:val="26"/>
          <w:szCs w:val="26"/>
          <w:cs/>
        </w:rPr>
        <w:t xml:space="preserve"> ในการวัดมูลค่าผลขาดทุนด้านเครดิตที่คาดว่า</w:t>
      </w:r>
      <w:r w:rsidR="008C5AC0" w:rsidRPr="00DB41F1">
        <w:rPr>
          <w:rFonts w:ascii="Browallia New" w:hAnsi="Browallia New" w:cs="Browallia New"/>
          <w:sz w:val="26"/>
          <w:szCs w:val="26"/>
        </w:rPr>
        <w:br/>
      </w:r>
      <w:r w:rsidRPr="00DB41F1">
        <w:rPr>
          <w:rFonts w:ascii="Browallia New" w:hAnsi="Browallia New" w:cs="Browallia New"/>
          <w:sz w:val="26"/>
          <w:szCs w:val="26"/>
          <w:cs/>
        </w:rP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321E698B"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53C3B690" w14:textId="61A78EAE"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8C5AC0" w:rsidRPr="00DB41F1">
        <w:rPr>
          <w:rFonts w:ascii="Browallia New" w:hAnsi="Browallia New" w:cs="Browallia New"/>
          <w:sz w:val="26"/>
          <w:szCs w:val="26"/>
        </w:rPr>
        <w:br/>
      </w:r>
      <w:r w:rsidRPr="00DB41F1">
        <w:rPr>
          <w:rFonts w:ascii="Browallia New" w:hAnsi="Browallia New" w:cs="Browallia New"/>
          <w:sz w:val="26"/>
          <w:szCs w:val="26"/>
          <w:cs/>
        </w:rPr>
        <w:t>ผลขาดทุนด้านเครดิตของสินทรัพย์ที่เกิดจากสัญญาที่เกี่ยวข้องด้วย</w:t>
      </w:r>
    </w:p>
    <w:p w14:paraId="163F8D94"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299A641B" w14:textId="77777777" w:rsidR="008C5AC0" w:rsidRPr="00DB41F1" w:rsidRDefault="008C5AC0">
      <w:pPr>
        <w:spacing w:after="160" w:line="259" w:lineRule="auto"/>
        <w:rPr>
          <w:rFonts w:ascii="Browallia New" w:hAnsi="Browallia New" w:cs="Browallia New"/>
          <w:sz w:val="26"/>
          <w:szCs w:val="26"/>
          <w:cs/>
        </w:rPr>
      </w:pPr>
      <w:r w:rsidRPr="00DB41F1">
        <w:rPr>
          <w:rFonts w:ascii="Browallia New" w:hAnsi="Browallia New" w:cs="Browallia New"/>
          <w:sz w:val="26"/>
          <w:szCs w:val="26"/>
          <w:cs/>
        </w:rPr>
        <w:br w:type="page"/>
      </w:r>
    </w:p>
    <w:p w14:paraId="1F272363" w14:textId="70846AE2"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lastRenderedPageBreak/>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621FFC" w:rsidRPr="00621FFC">
        <w:rPr>
          <w:rFonts w:ascii="Browallia New" w:hAnsi="Browallia New" w:cs="Browallia New"/>
          <w:sz w:val="26"/>
          <w:szCs w:val="26"/>
        </w:rPr>
        <w:t>12</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เดือนและ </w:t>
      </w:r>
      <w:r w:rsidR="00621FFC" w:rsidRPr="00621FFC">
        <w:rPr>
          <w:rFonts w:ascii="Browallia New" w:hAnsi="Browallia New" w:cs="Browallia New"/>
          <w:sz w:val="26"/>
          <w:szCs w:val="26"/>
        </w:rPr>
        <w:t>36</w:t>
      </w:r>
      <w:r w:rsidRPr="00DB41F1">
        <w:rPr>
          <w:rFonts w:ascii="Browallia New" w:hAnsi="Browallia New" w:cs="Browallia New"/>
          <w:sz w:val="26"/>
          <w:szCs w:val="26"/>
          <w:cs/>
        </w:rPr>
        <w:t xml:space="preserve"> เดือนก่อนวันที่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พ.ศ. </w:t>
      </w:r>
      <w:r w:rsidR="00621FFC" w:rsidRPr="00621FFC">
        <w:rPr>
          <w:rFonts w:ascii="Browallia New" w:hAnsi="Browallia New" w:cs="Browallia New"/>
          <w:sz w:val="26"/>
          <w:szCs w:val="26"/>
        </w:rPr>
        <w:t>256</w:t>
      </w:r>
      <w:r w:rsidR="00621FFC" w:rsidRPr="00621FFC">
        <w:rPr>
          <w:rFonts w:ascii="Browallia New" w:hAnsi="Browallia New" w:cs="Browallia New" w:hint="cs"/>
          <w:sz w:val="26"/>
          <w:szCs w:val="26"/>
        </w:rPr>
        <w:t>6</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สำหรับกิจการในประเทศไทยและต่างประเทศตามลำดับตามลำดับ รวมทั้งพิจารณาประสบการณ์ผลขาดทุนด้านเครดิตที่เกิดขึ้นในช่วงระยะเวลาดังกล่าว ทั้งนี้ </w:t>
      </w:r>
      <w:r w:rsidR="008C5AC0" w:rsidRPr="00DB41F1">
        <w:rPr>
          <w:rFonts w:ascii="Browallia New" w:hAnsi="Browallia New" w:cs="Browallia New"/>
          <w:sz w:val="26"/>
          <w:szCs w:val="26"/>
        </w:rPr>
        <w:br/>
      </w:r>
      <w:r w:rsidRPr="00DB41F1">
        <w:rPr>
          <w:rFonts w:ascii="Browallia New" w:hAnsi="Browallia New" w:cs="Browallia New"/>
          <w:sz w:val="26"/>
          <w:szCs w:val="26"/>
          <w:cs/>
        </w:rPr>
        <w:t xml:space="preserve">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หนี้ กลุ่มกิจการได้พิจารณาว่าอัตราผลิตภัณฑ์มวลรวมในประเทศ </w:t>
      </w:r>
      <w:r w:rsidRPr="00DB41F1">
        <w:rPr>
          <w:rFonts w:ascii="Browallia New" w:hAnsi="Browallia New" w:cs="Browallia New"/>
          <w:sz w:val="26"/>
          <w:szCs w:val="26"/>
        </w:rPr>
        <w:t xml:space="preserve">(GDP) </w:t>
      </w:r>
      <w:r w:rsidRPr="00DB41F1">
        <w:rPr>
          <w:rFonts w:ascii="Browallia New" w:hAnsi="Browallia New" w:cs="Browallia New"/>
          <w:sz w:val="26"/>
          <w:szCs w:val="26"/>
          <w:cs/>
        </w:rPr>
        <w:t>ในประเทศที่กลุ่มกิจการขายสินค้าและให้บริการนั้นเป็นปัจจัยที่เกี่ยวข้องมากที่สุด จึงได้ปรับอัตราผลขาดทุนด้านเครดิตที่ได้จากประสบการณ์ในอดีตเพื่อให้สะท้อนถึงการคาดการณ์</w:t>
      </w:r>
      <w:r w:rsidR="008C5AC0" w:rsidRPr="00DB41F1">
        <w:rPr>
          <w:rFonts w:ascii="Browallia New" w:hAnsi="Browallia New" w:cs="Browallia New"/>
          <w:sz w:val="26"/>
          <w:szCs w:val="26"/>
        </w:rPr>
        <w:br/>
      </w:r>
      <w:r w:rsidRPr="00DB41F1">
        <w:rPr>
          <w:rFonts w:ascii="Browallia New" w:hAnsi="Browallia New" w:cs="Browallia New"/>
          <w:sz w:val="26"/>
          <w:szCs w:val="26"/>
          <w:cs/>
        </w:rPr>
        <w:t>การเปลี่ยนแปลงจากปัจจัยนี้</w:t>
      </w:r>
    </w:p>
    <w:p w14:paraId="3B853E6B"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01B86438" w14:textId="77777777"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กลุ่มกิจการตัดจำหน่ายลูกหนี้การค้าและสินทรัพย์ที่เกิดจากสัญญาเมื่อคาดว่าจะไม่ได้รับชำระคืน</w:t>
      </w:r>
    </w:p>
    <w:p w14:paraId="19E9678D"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2A365056" w14:textId="22FF2665"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ผลขาดทุนจากการด้อยค่าของลูกหนี้การค้าและสินทรัพย์ที่เกิดจากสัญญาจะแสดงเป็นผลขาดทุนจากการด้อยค่าสุทธิในกำไรก่อนต้นทุนทางการเงินและภาษีเงินได้ กลุ่มกิจการจะรับรู้จำนวนที่ได้รับชำระสำหรับจำนวนที่ได้ตัดจำหน่าย</w:t>
      </w:r>
      <w:r w:rsidR="008C5AC0" w:rsidRPr="00DB41F1">
        <w:rPr>
          <w:rFonts w:ascii="Browallia New" w:hAnsi="Browallia New" w:cs="Browallia New"/>
          <w:sz w:val="26"/>
          <w:szCs w:val="26"/>
        </w:rPr>
        <w:br/>
      </w:r>
      <w:r w:rsidRPr="00DB41F1">
        <w:rPr>
          <w:rFonts w:ascii="Browallia New" w:hAnsi="Browallia New" w:cs="Browallia New"/>
          <w:sz w:val="26"/>
          <w:szCs w:val="26"/>
          <w:cs/>
        </w:rPr>
        <w:t>ไปแล้วเป็นยอดหักจากรายการที่ได้บันทึกผลขาดทุนจากการด้อยค่า</w:t>
      </w:r>
    </w:p>
    <w:p w14:paraId="00B4C1FF"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0A27DB8C" w14:textId="77777777" w:rsidR="0073622C" w:rsidRPr="00DB41F1" w:rsidRDefault="0073622C" w:rsidP="008C5AC0">
      <w:pPr>
        <w:spacing w:line="240" w:lineRule="auto"/>
        <w:ind w:left="1080"/>
        <w:jc w:val="thaiDistribute"/>
        <w:rPr>
          <w:rFonts w:ascii="Browallia New" w:hAnsi="Browallia New" w:cs="Browallia New"/>
          <w:color w:val="CF4A02"/>
          <w:sz w:val="26"/>
          <w:szCs w:val="26"/>
        </w:rPr>
      </w:pPr>
      <w:r w:rsidRPr="00DB41F1">
        <w:rPr>
          <w:rFonts w:ascii="Browallia New" w:hAnsi="Browallia New" w:cs="Browallia New"/>
          <w:i/>
          <w:iCs/>
          <w:color w:val="CF4A02"/>
          <w:sz w:val="26"/>
          <w:szCs w:val="26"/>
          <w:cs/>
        </w:rPr>
        <w:t>เงินลงทุนในตราสารหนี้</w:t>
      </w:r>
    </w:p>
    <w:p w14:paraId="361E5281"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444FE961" w14:textId="2BDF2C48"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เงินลงทุนในตราสารหนี้ที่วัดมูลค่าด้วยราคาทุนตัดจำหน่ายประกอบด้วยลูกหนี้อื่น เงินให้กู้แก่กิจการที่เกี่ยวข้องกัน และเงินให้กู้แก่กิจการอื่น</w:t>
      </w:r>
    </w:p>
    <w:p w14:paraId="48B90D8C"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7E498F7E" w14:textId="3E587106"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กลุ่มกิจการพิจารณาว่าเงินลงทุนในตราสารหนี้ (ยกเว้นเงินให้กู้ยืมแก่กิจการที่เกี่ยวข้องกัน) ที่วัดมูลค่าด้วยราคาทุน</w:t>
      </w:r>
      <w:r w:rsidR="008C5AC0" w:rsidRPr="00DB41F1">
        <w:rPr>
          <w:rFonts w:ascii="Browallia New" w:hAnsi="Browallia New" w:cs="Browallia New"/>
          <w:sz w:val="26"/>
          <w:szCs w:val="26"/>
        </w:rPr>
        <w:br/>
      </w:r>
      <w:r w:rsidRPr="00DB41F1">
        <w:rPr>
          <w:rFonts w:ascii="Browallia New" w:hAnsi="Browallia New" w:cs="Browallia New"/>
          <w:sz w:val="26"/>
          <w:szCs w:val="26"/>
          <w:cs/>
        </w:rPr>
        <w:t>ตัด</w:t>
      </w:r>
      <w:r w:rsidRPr="00DB41F1">
        <w:rPr>
          <w:rFonts w:ascii="Browallia New" w:hAnsi="Browallia New" w:cs="Browallia New"/>
          <w:spacing w:val="-2"/>
          <w:sz w:val="26"/>
          <w:szCs w:val="26"/>
          <w:cs/>
        </w:rPr>
        <w:t>จำหน่ายนั้นมีความเสี่ยงด้านเครดิตต่ำ ดังนั้น ค่าเผื่อผลขาดทุนที่รับรู้ในระหว่างปีจึงจำกัดอยู่เพียงผลขาดทุน</w:t>
      </w:r>
      <w:r w:rsidR="008C5AC0" w:rsidRPr="00DB41F1">
        <w:rPr>
          <w:rFonts w:ascii="Browallia New" w:hAnsi="Browallia New" w:cs="Browallia New"/>
          <w:spacing w:val="-2"/>
          <w:sz w:val="26"/>
          <w:szCs w:val="26"/>
        </w:rPr>
        <w:br/>
      </w:r>
      <w:r w:rsidRPr="00DB41F1">
        <w:rPr>
          <w:rFonts w:ascii="Browallia New" w:hAnsi="Browallia New" w:cs="Browallia New"/>
          <w:spacing w:val="-2"/>
          <w:sz w:val="26"/>
          <w:szCs w:val="26"/>
          <w:cs/>
        </w:rPr>
        <w:t xml:space="preserve">ด้านเครดิตที่คาดว่าจะเกิดขึ้นภายใน </w:t>
      </w:r>
      <w:r w:rsidR="00621FFC" w:rsidRPr="00621FFC">
        <w:rPr>
          <w:rFonts w:ascii="Browallia New" w:hAnsi="Browallia New" w:cs="Browallia New"/>
          <w:spacing w:val="-2"/>
          <w:sz w:val="26"/>
          <w:szCs w:val="26"/>
        </w:rPr>
        <w:t>12</w:t>
      </w:r>
      <w:r w:rsidRPr="00DB41F1">
        <w:rPr>
          <w:rFonts w:ascii="Browallia New" w:hAnsi="Browallia New" w:cs="Browallia New"/>
          <w:spacing w:val="-2"/>
          <w:sz w:val="26"/>
          <w:szCs w:val="26"/>
          <w:cs/>
        </w:rPr>
        <w:t xml:space="preserve"> เดือน กลุ่มกิจการจะพิจารณาว่ามีความเสี่ยงด้านเครดิตต่ำเมื่อความเสี่ยง</w:t>
      </w:r>
      <w:r w:rsidR="008C5AC0" w:rsidRPr="00DB41F1">
        <w:rPr>
          <w:rFonts w:ascii="Browallia New" w:hAnsi="Browallia New" w:cs="Browallia New"/>
          <w:spacing w:val="-2"/>
          <w:sz w:val="26"/>
          <w:szCs w:val="26"/>
        </w:rPr>
        <w:br/>
      </w:r>
      <w:r w:rsidRPr="00DB41F1">
        <w:rPr>
          <w:rFonts w:ascii="Browallia New" w:hAnsi="Browallia New" w:cs="Browallia New"/>
          <w:spacing w:val="-2"/>
          <w:sz w:val="26"/>
          <w:szCs w:val="26"/>
          <w:cs/>
        </w:rPr>
        <w:t>จากการผิดนัดชำระอยู่ในระดับต่ำ</w:t>
      </w:r>
      <w:r w:rsidRPr="00DB41F1">
        <w:rPr>
          <w:rFonts w:ascii="Browallia New" w:hAnsi="Browallia New" w:cs="Browallia New"/>
          <w:sz w:val="26"/>
          <w:szCs w:val="26"/>
          <w:cs/>
        </w:rPr>
        <w:t xml:space="preserve"> และผู้ออกตราสารมีความสามารถทางการเงินที่แข็งแกร่งที่จะปฏิบัติตามภาระผูกพันตามสัญญาได้ในระยะเวลาอันใกล้</w:t>
      </w:r>
    </w:p>
    <w:p w14:paraId="6712DA98" w14:textId="77777777" w:rsidR="0073622C" w:rsidRPr="00DB41F1" w:rsidRDefault="0073622C" w:rsidP="008C5AC0">
      <w:pPr>
        <w:ind w:left="1080"/>
        <w:jc w:val="both"/>
        <w:rPr>
          <w:rFonts w:ascii="Browallia New" w:hAnsi="Browallia New" w:cs="Browallia New"/>
          <w:b/>
          <w:bCs/>
          <w:color w:val="CF4A02"/>
          <w:sz w:val="26"/>
          <w:szCs w:val="26"/>
        </w:rPr>
      </w:pPr>
    </w:p>
    <w:p w14:paraId="5958E2F1" w14:textId="0907DAAA" w:rsidR="0073622C" w:rsidRPr="00DB41F1" w:rsidRDefault="00621FFC" w:rsidP="008C5AC0">
      <w:pPr>
        <w:ind w:left="1080" w:hanging="540"/>
        <w:jc w:val="both"/>
        <w:rPr>
          <w:rFonts w:ascii="Browallia New" w:hAnsi="Browallia New" w:cs="Browallia New"/>
          <w:b/>
          <w:bCs/>
          <w:color w:val="CF4A02"/>
          <w:sz w:val="26"/>
          <w:szCs w:val="26"/>
        </w:rPr>
      </w:pPr>
      <w:r w:rsidRPr="00621FFC">
        <w:rPr>
          <w:rFonts w:ascii="Browallia New" w:hAnsi="Browallia New" w:cs="Browallia New"/>
          <w:b/>
          <w:bCs/>
          <w:color w:val="CF4A02"/>
          <w:sz w:val="26"/>
          <w:szCs w:val="26"/>
        </w:rPr>
        <w:t>5</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3</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ความเสี่ยงด้านสภาพคล่อง</w:t>
      </w:r>
    </w:p>
    <w:p w14:paraId="42071CB4" w14:textId="77777777" w:rsidR="0073622C" w:rsidRPr="00DB41F1" w:rsidRDefault="0073622C" w:rsidP="008C5AC0">
      <w:pPr>
        <w:suppressAutoHyphens/>
        <w:spacing w:line="240" w:lineRule="auto"/>
        <w:ind w:left="1080"/>
        <w:jc w:val="thaiDistribute"/>
        <w:rPr>
          <w:rFonts w:ascii="Browallia New" w:hAnsi="Browallia New" w:cs="Browallia New"/>
          <w:sz w:val="26"/>
          <w:szCs w:val="26"/>
        </w:rPr>
      </w:pPr>
    </w:p>
    <w:p w14:paraId="25E50779" w14:textId="36D8872C"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การจัดการความเสี่ยงด้านสภาพคล่องอย่างรอบคอบคือ การมีเงินสด หลักทรัพย์ที่อยู่ในความต้องการของตลาด </w:t>
      </w:r>
      <w:r w:rsidR="00DB41F1">
        <w:rPr>
          <w:rFonts w:ascii="Browallia New" w:hAnsi="Browallia New" w:cs="Browallia New"/>
          <w:sz w:val="26"/>
          <w:szCs w:val="26"/>
        </w:rPr>
        <w:br/>
      </w:r>
      <w:r w:rsidRPr="00DB41F1">
        <w:rPr>
          <w:rFonts w:ascii="Browallia New" w:hAnsi="Browallia New" w:cs="Browallia New"/>
          <w:sz w:val="26"/>
          <w:szCs w:val="26"/>
          <w:cs/>
        </w:rPr>
        <w:t xml:space="preserve">และการมีแหล่งเงินทุนที่สามารถเบิกใช้ได้จากวงเงินด้านสินเชื่อที่เพียงพอต่อการชำระภาระผูกพันเมื่อถึงกำหนดชำระ และเพียงพอต่อการปิดสถานะ ทั้งนี้ ณ วันสิ้นรอบระยะเวลาบัญชี กลุ่มกิจการมีเงินฝากธนาคารที่สามารถเบิกใช้ได้ทันทีจำนวน </w:t>
      </w:r>
      <w:r w:rsidR="00621FFC" w:rsidRPr="00621FFC">
        <w:rPr>
          <w:rFonts w:ascii="Browallia New" w:hAnsi="Browallia New" w:cs="Browallia New"/>
          <w:sz w:val="26"/>
          <w:szCs w:val="26"/>
        </w:rPr>
        <w:t>23</w:t>
      </w:r>
      <w:r w:rsidR="00DE0A4C" w:rsidRPr="00DB41F1">
        <w:rPr>
          <w:rFonts w:ascii="Browallia New" w:hAnsi="Browallia New" w:cs="Browallia New"/>
          <w:sz w:val="26"/>
          <w:szCs w:val="26"/>
        </w:rPr>
        <w:t>,</w:t>
      </w:r>
      <w:r w:rsidR="00621FFC" w:rsidRPr="00621FFC">
        <w:rPr>
          <w:rFonts w:ascii="Browallia New" w:hAnsi="Browallia New" w:cs="Browallia New"/>
          <w:sz w:val="26"/>
          <w:szCs w:val="26"/>
        </w:rPr>
        <w:t>384</w:t>
      </w:r>
      <w:r w:rsidR="0009253C" w:rsidRPr="00DB41F1">
        <w:rPr>
          <w:rFonts w:ascii="Browallia New" w:hAnsi="Browallia New" w:cs="Browallia New"/>
          <w:sz w:val="26"/>
          <w:szCs w:val="26"/>
        </w:rPr>
        <w:t xml:space="preserve"> </w:t>
      </w:r>
      <w:r w:rsidRPr="00DB41F1">
        <w:rPr>
          <w:rFonts w:ascii="Browallia New" w:hAnsi="Browallia New" w:cs="Browallia New"/>
          <w:sz w:val="26"/>
          <w:szCs w:val="26"/>
          <w:cs/>
          <w:lang w:val="en-US"/>
        </w:rPr>
        <w:t>ล้าน</w:t>
      </w:r>
      <w:r w:rsidRPr="00DB41F1">
        <w:rPr>
          <w:rFonts w:ascii="Browallia New" w:hAnsi="Browallia New" w:cs="Browallia New"/>
          <w:sz w:val="26"/>
          <w:szCs w:val="26"/>
          <w:cs/>
        </w:rPr>
        <w:t xml:space="preserve">บาท (พ.ศ. </w:t>
      </w:r>
      <w:r w:rsidR="00621FFC" w:rsidRPr="00621FFC">
        <w:rPr>
          <w:rFonts w:ascii="Browallia New" w:hAnsi="Browallia New" w:cs="Browallia New"/>
          <w:sz w:val="26"/>
          <w:szCs w:val="26"/>
        </w:rPr>
        <w:t>2565</w:t>
      </w:r>
      <w:r w:rsidRPr="00DB41F1">
        <w:rPr>
          <w:rFonts w:ascii="Browallia New" w:hAnsi="Browallia New" w:cs="Browallia New"/>
          <w:sz w:val="26"/>
          <w:szCs w:val="26"/>
        </w:rPr>
        <w:t xml:space="preserve"> : </w:t>
      </w:r>
      <w:r w:rsidR="00621FFC" w:rsidRPr="00621FFC">
        <w:rPr>
          <w:rFonts w:ascii="Browallia New" w:hAnsi="Browallia New" w:cs="Browallia New"/>
          <w:sz w:val="26"/>
          <w:szCs w:val="26"/>
        </w:rPr>
        <w:t>25</w:t>
      </w:r>
      <w:r w:rsidR="0009253C" w:rsidRPr="00DB41F1">
        <w:rPr>
          <w:rFonts w:ascii="Browallia New" w:hAnsi="Browallia New" w:cs="Browallia New"/>
          <w:sz w:val="26"/>
          <w:szCs w:val="26"/>
        </w:rPr>
        <w:t>,</w:t>
      </w:r>
      <w:r w:rsidR="00621FFC" w:rsidRPr="00621FFC">
        <w:rPr>
          <w:rFonts w:ascii="Browallia New" w:hAnsi="Browallia New" w:cs="Browallia New"/>
          <w:sz w:val="26"/>
          <w:szCs w:val="26"/>
        </w:rPr>
        <w:t>124</w:t>
      </w:r>
      <w:r w:rsidR="00A26D8B" w:rsidRPr="00DB41F1">
        <w:rPr>
          <w:rFonts w:ascii="Browallia New" w:hAnsi="Browallia New" w:cs="Browallia New"/>
          <w:sz w:val="26"/>
          <w:szCs w:val="26"/>
        </w:rPr>
        <w:t xml:space="preserve"> </w:t>
      </w:r>
      <w:r w:rsidRPr="00DB41F1">
        <w:rPr>
          <w:rFonts w:ascii="Browallia New" w:hAnsi="Browallia New" w:cs="Browallia New"/>
          <w:sz w:val="26"/>
          <w:szCs w:val="26"/>
          <w:cs/>
        </w:rPr>
        <w:t>ล้านบาท) เพื่อใช้ในการบริหารสภาพคล่องของกลุ่มกิจการ</w:t>
      </w:r>
    </w:p>
    <w:p w14:paraId="5E5C7DE1"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1D56012C" w14:textId="28957EFE" w:rsidR="0073622C" w:rsidRPr="00DB41F1" w:rsidRDefault="0073622C" w:rsidP="008C5AC0">
      <w:pPr>
        <w:spacing w:line="240" w:lineRule="auto"/>
        <w:ind w:left="1080"/>
        <w:jc w:val="thaiDistribute"/>
        <w:rPr>
          <w:rFonts w:ascii="Browallia New" w:hAnsi="Browallia New" w:cs="Browallia New"/>
          <w:sz w:val="26"/>
          <w:szCs w:val="26"/>
        </w:rPr>
      </w:pPr>
      <w:r w:rsidRPr="00DB41F1">
        <w:rPr>
          <w:rFonts w:ascii="Browallia New" w:hAnsi="Browallia New" w:cs="Browallia New"/>
          <w:spacing w:val="-4"/>
          <w:sz w:val="26"/>
          <w:szCs w:val="26"/>
          <w:cs/>
        </w:rPr>
        <w:t>ผู้บริหารได้พิจารณา ก) ประมาณการกระแสเงินสดของกลุ่มกิจการอย่างสม่ำเสมอโดยพิจารณาจากเงินสำรองหมุนเวี</w:t>
      </w:r>
      <w:r w:rsidRPr="00DB41F1">
        <w:rPr>
          <w:rFonts w:ascii="Browallia New" w:hAnsi="Browallia New" w:cs="Browallia New"/>
          <w:sz w:val="26"/>
          <w:szCs w:val="26"/>
          <w:cs/>
        </w:rPr>
        <w:t>ยน (จากวงเงินสินเชื่อที่ยังไม่ได้เบิกใช้) และ ข) เงินสดและรายการเทียบเท่าเงินสด นอกเหนือจากนี้นโยบายการจัดการสภาพคล่องของกลุ่มกิจการยังรวมถึงการประมาณการกระแสเงินสดในสกุลเงินหลักต่าง</w:t>
      </w:r>
      <w:r w:rsidRPr="00DB41F1">
        <w:rPr>
          <w:rFonts w:ascii="Browallia New" w:hAnsi="Browallia New" w:cs="Browallia New"/>
          <w:sz w:val="26"/>
          <w:szCs w:val="26"/>
        </w:rPr>
        <w:t xml:space="preserve"> </w:t>
      </w:r>
      <w:r w:rsidRPr="00DB41F1">
        <w:rPr>
          <w:rFonts w:ascii="Browallia New" w:hAnsi="Browallia New" w:cs="Browallia New"/>
          <w:sz w:val="26"/>
          <w:szCs w:val="26"/>
          <w:cs/>
        </w:rPr>
        <w:t>ๆ และการพิจารณาปริมาณของสินทรัพย์ที่มีสภาพคล่องสูงที่จำเป็นและอัตราส่วนสภาพคล่องตามข้อกำหนดต่าง ๆ และคงไว้ซึ่งแผนการจัดหาเงิน</w:t>
      </w:r>
    </w:p>
    <w:p w14:paraId="0777C610" w14:textId="77777777" w:rsidR="0073622C" w:rsidRPr="00DB41F1" w:rsidRDefault="0073622C" w:rsidP="008C5AC0">
      <w:pPr>
        <w:spacing w:line="240" w:lineRule="auto"/>
        <w:ind w:left="1080"/>
        <w:rPr>
          <w:rFonts w:ascii="Browallia New" w:hAnsi="Browallia New" w:cs="Browallia New"/>
          <w:color w:val="CF4A02"/>
          <w:sz w:val="26"/>
          <w:szCs w:val="26"/>
        </w:rPr>
      </w:pPr>
    </w:p>
    <w:p w14:paraId="7780B81B" w14:textId="77777777" w:rsidR="008C5AC0" w:rsidRPr="00DB41F1" w:rsidRDefault="008C5AC0">
      <w:pPr>
        <w:spacing w:after="160" w:line="259" w:lineRule="auto"/>
        <w:rPr>
          <w:rFonts w:ascii="Browallia New" w:hAnsi="Browallia New" w:cs="Browallia New"/>
          <w:b/>
          <w:bCs/>
          <w:color w:val="CF4A02"/>
          <w:sz w:val="26"/>
          <w:szCs w:val="26"/>
          <w:cs/>
        </w:rPr>
      </w:pPr>
      <w:r w:rsidRPr="00DB41F1">
        <w:rPr>
          <w:rFonts w:ascii="Browallia New" w:hAnsi="Browallia New" w:cs="Browallia New"/>
          <w:b/>
          <w:bCs/>
          <w:color w:val="CF4A02"/>
          <w:sz w:val="26"/>
          <w:szCs w:val="26"/>
          <w:cs/>
        </w:rPr>
        <w:br w:type="page"/>
      </w:r>
    </w:p>
    <w:p w14:paraId="18F5F575" w14:textId="27B5761B" w:rsidR="0073622C" w:rsidRPr="00DB41F1" w:rsidRDefault="0073622C" w:rsidP="00414EF3">
      <w:pPr>
        <w:pStyle w:val="ListParagraph"/>
        <w:numPr>
          <w:ilvl w:val="0"/>
          <w:numId w:val="18"/>
        </w:numPr>
        <w:spacing w:line="240" w:lineRule="auto"/>
        <w:ind w:left="1080" w:hanging="540"/>
        <w:jc w:val="thaiDistribute"/>
        <w:rPr>
          <w:rFonts w:ascii="Browallia New" w:hAnsi="Browallia New" w:cs="Browallia New"/>
          <w:b/>
          <w:bCs/>
          <w:color w:val="CF4A02"/>
          <w:spacing w:val="-2"/>
          <w:sz w:val="26"/>
          <w:szCs w:val="26"/>
        </w:rPr>
      </w:pPr>
      <w:r w:rsidRPr="00DB41F1">
        <w:rPr>
          <w:rFonts w:ascii="Browallia New" w:hAnsi="Browallia New" w:cs="Browallia New"/>
          <w:b/>
          <w:bCs/>
          <w:color w:val="CF4A02"/>
          <w:sz w:val="26"/>
          <w:szCs w:val="26"/>
          <w:cs/>
        </w:rPr>
        <w:lastRenderedPageBreak/>
        <w:t>การจัดการด้านการจัดหาเงิน</w:t>
      </w:r>
    </w:p>
    <w:p w14:paraId="2ED65256" w14:textId="77777777" w:rsidR="0073622C" w:rsidRPr="00DB41F1" w:rsidRDefault="0073622C" w:rsidP="008C5AC0">
      <w:pPr>
        <w:spacing w:line="240" w:lineRule="auto"/>
        <w:ind w:left="1080"/>
        <w:jc w:val="thaiDistribute"/>
        <w:rPr>
          <w:rFonts w:ascii="Browallia New" w:hAnsi="Browallia New" w:cs="Browallia New"/>
          <w:color w:val="CF4A02"/>
          <w:sz w:val="26"/>
          <w:szCs w:val="26"/>
        </w:rPr>
      </w:pPr>
    </w:p>
    <w:p w14:paraId="6F2175FF" w14:textId="57C1170A" w:rsidR="0073622C" w:rsidRPr="00DB41F1" w:rsidRDefault="0073622C" w:rsidP="008C5AC0">
      <w:pPr>
        <w:spacing w:line="240" w:lineRule="auto"/>
        <w:ind w:left="1080"/>
        <w:jc w:val="thaiDistribute"/>
        <w:rPr>
          <w:rFonts w:ascii="Browallia New" w:hAnsi="Browallia New" w:cs="Browallia New"/>
          <w:sz w:val="26"/>
          <w:szCs w:val="26"/>
          <w:cs/>
        </w:rPr>
      </w:pPr>
      <w:r w:rsidRPr="00DB41F1">
        <w:rPr>
          <w:rFonts w:ascii="Browallia New" w:hAnsi="Browallia New" w:cs="Browallia New"/>
          <w:sz w:val="26"/>
          <w:szCs w:val="26"/>
          <w:cs/>
        </w:rPr>
        <w:t xml:space="preserve">กลุ่มกิจการมีวงเงินกู้ที่ยังไม่ได้เบิกใช้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w:t>
      </w:r>
      <w:r w:rsidRPr="00DB41F1">
        <w:rPr>
          <w:rFonts w:ascii="Browallia New" w:hAnsi="Browallia New" w:cs="Browallia New"/>
          <w:sz w:val="26"/>
          <w:szCs w:val="26"/>
        </w:rPr>
        <w:t xml:space="preserve"> </w:t>
      </w:r>
      <w:r w:rsidRPr="00DB41F1">
        <w:rPr>
          <w:rFonts w:ascii="Browallia New" w:hAnsi="Browallia New" w:cs="Browallia New"/>
          <w:sz w:val="26"/>
          <w:szCs w:val="26"/>
          <w:cs/>
        </w:rPr>
        <w:t>ดังต่อไปนี้</w:t>
      </w:r>
    </w:p>
    <w:p w14:paraId="71B89FC9" w14:textId="77777777" w:rsidR="0073622C" w:rsidRPr="00DB41F1" w:rsidRDefault="0073622C" w:rsidP="008C5AC0">
      <w:pPr>
        <w:spacing w:line="240" w:lineRule="auto"/>
        <w:ind w:left="1080"/>
        <w:jc w:val="thaiDistribute"/>
        <w:rPr>
          <w:rFonts w:ascii="Browallia New" w:hAnsi="Browallia New" w:cs="Browallia New"/>
          <w:sz w:val="26"/>
          <w:szCs w:val="26"/>
        </w:rPr>
      </w:pPr>
    </w:p>
    <w:tbl>
      <w:tblPr>
        <w:tblW w:w="9549" w:type="dxa"/>
        <w:tblInd w:w="-90" w:type="dxa"/>
        <w:tblLayout w:type="fixed"/>
        <w:tblLook w:val="0000" w:firstRow="0" w:lastRow="0" w:firstColumn="0" w:lastColumn="0" w:noHBand="0" w:noVBand="0"/>
      </w:tblPr>
      <w:tblGrid>
        <w:gridCol w:w="3879"/>
        <w:gridCol w:w="1417"/>
        <w:gridCol w:w="1418"/>
        <w:gridCol w:w="1417"/>
        <w:gridCol w:w="1418"/>
      </w:tblGrid>
      <w:tr w:rsidR="0073622C" w:rsidRPr="00DB41F1" w14:paraId="7DAAE312" w14:textId="77777777" w:rsidTr="007067BA">
        <w:trPr>
          <w:trHeight w:val="20"/>
        </w:trPr>
        <w:tc>
          <w:tcPr>
            <w:tcW w:w="3879" w:type="dxa"/>
            <w:shd w:val="clear" w:color="auto" w:fill="auto"/>
            <w:vAlign w:val="center"/>
          </w:tcPr>
          <w:p w14:paraId="52D6CE71" w14:textId="77777777" w:rsidR="0073622C" w:rsidRPr="00DB41F1" w:rsidRDefault="0073622C" w:rsidP="008C5AC0">
            <w:pPr>
              <w:tabs>
                <w:tab w:val="right" w:pos="10890"/>
              </w:tabs>
              <w:autoSpaceDE w:val="0"/>
              <w:autoSpaceDN w:val="0"/>
              <w:spacing w:line="240" w:lineRule="auto"/>
              <w:ind w:left="1068" w:right="-72"/>
              <w:rPr>
                <w:rFonts w:ascii="Browallia New" w:hAnsi="Browallia New" w:cs="Browallia New"/>
                <w:sz w:val="26"/>
                <w:szCs w:val="26"/>
              </w:rPr>
            </w:pPr>
          </w:p>
        </w:tc>
        <w:tc>
          <w:tcPr>
            <w:tcW w:w="2835" w:type="dxa"/>
            <w:gridSpan w:val="2"/>
            <w:shd w:val="clear" w:color="auto" w:fill="auto"/>
            <w:vAlign w:val="center"/>
          </w:tcPr>
          <w:p w14:paraId="15BA9899" w14:textId="77777777" w:rsidR="0073622C" w:rsidRPr="00DB41F1" w:rsidRDefault="0073622C" w:rsidP="007067BA">
            <w:pPr>
              <w:pBdr>
                <w:bottom w:val="single" w:sz="4" w:space="1" w:color="auto"/>
              </w:pBdr>
              <w:autoSpaceDE w:val="0"/>
              <w:autoSpaceDN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c>
          <w:tcPr>
            <w:tcW w:w="2835" w:type="dxa"/>
            <w:gridSpan w:val="2"/>
            <w:shd w:val="clear" w:color="auto" w:fill="auto"/>
            <w:vAlign w:val="center"/>
          </w:tcPr>
          <w:p w14:paraId="327CED5D" w14:textId="77777777" w:rsidR="0073622C" w:rsidRPr="00DB41F1" w:rsidRDefault="0073622C" w:rsidP="007067BA">
            <w:pPr>
              <w:pBdr>
                <w:bottom w:val="single" w:sz="4" w:space="1" w:color="auto"/>
              </w:pBdr>
              <w:autoSpaceDE w:val="0"/>
              <w:autoSpaceDN w:val="0"/>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9829B8" w:rsidRPr="00DB41F1" w14:paraId="45CE7E94" w14:textId="77777777">
        <w:trPr>
          <w:trHeight w:val="20"/>
        </w:trPr>
        <w:tc>
          <w:tcPr>
            <w:tcW w:w="3879" w:type="dxa"/>
            <w:shd w:val="clear" w:color="auto" w:fill="auto"/>
            <w:vAlign w:val="center"/>
          </w:tcPr>
          <w:p w14:paraId="1FD62506" w14:textId="77777777" w:rsidR="009829B8" w:rsidRPr="00DB41F1" w:rsidRDefault="009829B8" w:rsidP="009829B8">
            <w:pPr>
              <w:tabs>
                <w:tab w:val="right" w:pos="10890"/>
              </w:tabs>
              <w:autoSpaceDE w:val="0"/>
              <w:autoSpaceDN w:val="0"/>
              <w:spacing w:line="240" w:lineRule="auto"/>
              <w:ind w:left="1068" w:right="-72"/>
              <w:rPr>
                <w:rFonts w:ascii="Browallia New" w:hAnsi="Browallia New" w:cs="Browallia New"/>
                <w:sz w:val="26"/>
                <w:szCs w:val="26"/>
              </w:rPr>
            </w:pPr>
          </w:p>
        </w:tc>
        <w:tc>
          <w:tcPr>
            <w:tcW w:w="1417" w:type="dxa"/>
            <w:shd w:val="clear" w:color="auto" w:fill="auto"/>
          </w:tcPr>
          <w:p w14:paraId="755717D7" w14:textId="59DF3796" w:rsidR="009829B8" w:rsidRPr="00DB41F1" w:rsidRDefault="009829B8" w:rsidP="009829B8">
            <w:pPr>
              <w:autoSpaceDE w:val="0"/>
              <w:autoSpaceDN w:val="0"/>
              <w:spacing w:line="240" w:lineRule="auto"/>
              <w:ind w:right="-72"/>
              <w:jc w:val="right"/>
              <w:rPr>
                <w:rFonts w:ascii="Browallia New" w:hAnsi="Browallia New" w:cs="Browallia New"/>
                <w:b/>
                <w:bCs/>
                <w:sz w:val="26"/>
                <w:szCs w:val="26"/>
                <w:c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1418" w:type="dxa"/>
            <w:shd w:val="clear" w:color="auto" w:fill="auto"/>
          </w:tcPr>
          <w:p w14:paraId="293A89F2" w14:textId="1D327FCD" w:rsidR="009829B8" w:rsidRPr="00DB41F1" w:rsidRDefault="009829B8" w:rsidP="009829B8">
            <w:pPr>
              <w:autoSpaceDE w:val="0"/>
              <w:autoSpaceDN w:val="0"/>
              <w:spacing w:line="240" w:lineRule="auto"/>
              <w:ind w:right="-72"/>
              <w:jc w:val="right"/>
              <w:rPr>
                <w:rFonts w:ascii="Browallia New" w:hAnsi="Browallia New" w:cs="Browallia New"/>
                <w:b/>
                <w:bCs/>
                <w:sz w:val="26"/>
                <w:szCs w:val="26"/>
                <w:cs/>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2565</w:t>
            </w:r>
          </w:p>
        </w:tc>
        <w:tc>
          <w:tcPr>
            <w:tcW w:w="1417" w:type="dxa"/>
            <w:shd w:val="clear" w:color="auto" w:fill="auto"/>
          </w:tcPr>
          <w:p w14:paraId="45CABFB0" w14:textId="5C840947" w:rsidR="009829B8" w:rsidRPr="00DB41F1" w:rsidRDefault="009829B8" w:rsidP="009829B8">
            <w:pPr>
              <w:autoSpaceDE w:val="0"/>
              <w:autoSpaceDN w:val="0"/>
              <w:spacing w:line="240" w:lineRule="auto"/>
              <w:ind w:right="-72"/>
              <w:jc w:val="right"/>
              <w:rPr>
                <w:rFonts w:ascii="Browallia New" w:hAnsi="Browallia New" w:cs="Browallia New"/>
                <w:b/>
                <w:bCs/>
                <w:sz w:val="26"/>
                <w:szCs w:val="26"/>
                <w:cs/>
              </w:rPr>
            </w:pPr>
            <w:r w:rsidRPr="00DB41F1">
              <w:rPr>
                <w:rFonts w:ascii="Browallia New" w:eastAsia="Cordia New" w:hAnsi="Browallia New" w:cs="Browallia New"/>
                <w:b/>
                <w:bCs/>
                <w:sz w:val="26"/>
                <w:szCs w:val="26"/>
                <w:cs/>
                <w:lang w:val="en-US"/>
              </w:rPr>
              <w:t xml:space="preserve">พ.ศ. </w:t>
            </w:r>
            <w:r w:rsidR="00621FFC" w:rsidRPr="00621FFC">
              <w:rPr>
                <w:rFonts w:ascii="Browallia New" w:eastAsia="Cordia New" w:hAnsi="Browallia New" w:cs="Browallia New"/>
                <w:b/>
                <w:bCs/>
                <w:sz w:val="26"/>
                <w:szCs w:val="26"/>
              </w:rPr>
              <w:t>2566</w:t>
            </w:r>
          </w:p>
        </w:tc>
        <w:tc>
          <w:tcPr>
            <w:tcW w:w="1418" w:type="dxa"/>
            <w:shd w:val="clear" w:color="auto" w:fill="auto"/>
          </w:tcPr>
          <w:p w14:paraId="0E289450" w14:textId="4424172E" w:rsidR="009829B8" w:rsidRPr="00DB41F1" w:rsidRDefault="009829B8" w:rsidP="009829B8">
            <w:pPr>
              <w:autoSpaceDE w:val="0"/>
              <w:autoSpaceDN w:val="0"/>
              <w:spacing w:line="240" w:lineRule="auto"/>
              <w:ind w:right="-72"/>
              <w:jc w:val="right"/>
              <w:rPr>
                <w:rFonts w:ascii="Browallia New" w:hAnsi="Browallia New" w:cs="Browallia New"/>
                <w:b/>
                <w:bCs/>
                <w:sz w:val="26"/>
                <w:szCs w:val="26"/>
                <w:cs/>
              </w:rPr>
            </w:pPr>
            <w:r w:rsidRPr="00DB41F1">
              <w:rPr>
                <w:rFonts w:ascii="Browallia New" w:eastAsia="Times New Roman" w:hAnsi="Browallia New" w:cs="Browallia New"/>
                <w:b/>
                <w:bCs/>
                <w:sz w:val="26"/>
                <w:szCs w:val="26"/>
                <w:cs/>
              </w:rPr>
              <w:t xml:space="preserve">พ.ศ. </w:t>
            </w:r>
            <w:r w:rsidR="00621FFC" w:rsidRPr="00621FFC">
              <w:rPr>
                <w:rFonts w:ascii="Browallia New" w:eastAsia="Times New Roman" w:hAnsi="Browallia New" w:cs="Browallia New"/>
                <w:b/>
                <w:bCs/>
                <w:sz w:val="26"/>
                <w:szCs w:val="26"/>
              </w:rPr>
              <w:t>2565</w:t>
            </w:r>
          </w:p>
        </w:tc>
      </w:tr>
      <w:tr w:rsidR="009829B8" w:rsidRPr="00DB41F1" w14:paraId="08C7F25B" w14:textId="77777777" w:rsidTr="007067BA">
        <w:trPr>
          <w:trHeight w:val="20"/>
        </w:trPr>
        <w:tc>
          <w:tcPr>
            <w:tcW w:w="3879" w:type="dxa"/>
            <w:shd w:val="clear" w:color="auto" w:fill="auto"/>
            <w:vAlign w:val="bottom"/>
          </w:tcPr>
          <w:p w14:paraId="1DDAD27A" w14:textId="77777777" w:rsidR="009829B8" w:rsidRPr="00DB41F1" w:rsidRDefault="009829B8" w:rsidP="009829B8">
            <w:pPr>
              <w:tabs>
                <w:tab w:val="right" w:pos="10890"/>
              </w:tabs>
              <w:autoSpaceDE w:val="0"/>
              <w:autoSpaceDN w:val="0"/>
              <w:spacing w:line="240" w:lineRule="auto"/>
              <w:ind w:left="1068" w:right="-72"/>
              <w:rPr>
                <w:rFonts w:ascii="Browallia New" w:hAnsi="Browallia New" w:cs="Browallia New"/>
                <w:sz w:val="26"/>
                <w:szCs w:val="26"/>
              </w:rPr>
            </w:pPr>
          </w:p>
        </w:tc>
        <w:tc>
          <w:tcPr>
            <w:tcW w:w="1417" w:type="dxa"/>
            <w:shd w:val="clear" w:color="auto" w:fill="auto"/>
            <w:vAlign w:val="bottom"/>
          </w:tcPr>
          <w:p w14:paraId="6EC95C92" w14:textId="77777777" w:rsidR="009829B8" w:rsidRPr="00DB41F1" w:rsidRDefault="009829B8" w:rsidP="009829B8">
            <w:pPr>
              <w:pBdr>
                <w:bottom w:val="single" w:sz="4" w:space="1" w:color="auto"/>
              </w:pBdr>
              <w:autoSpaceDE w:val="0"/>
              <w:autoSpaceDN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418" w:type="dxa"/>
            <w:shd w:val="clear" w:color="auto" w:fill="auto"/>
            <w:vAlign w:val="bottom"/>
          </w:tcPr>
          <w:p w14:paraId="3DF14D77" w14:textId="77777777" w:rsidR="009829B8" w:rsidRPr="00DB41F1" w:rsidRDefault="009829B8" w:rsidP="009829B8">
            <w:pPr>
              <w:pBdr>
                <w:bottom w:val="single" w:sz="4" w:space="1" w:color="auto"/>
              </w:pBdr>
              <w:autoSpaceDE w:val="0"/>
              <w:autoSpaceDN w:val="0"/>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1417" w:type="dxa"/>
            <w:shd w:val="clear" w:color="auto" w:fill="auto"/>
            <w:vAlign w:val="bottom"/>
          </w:tcPr>
          <w:p w14:paraId="6D35B4F4" w14:textId="77777777" w:rsidR="009829B8" w:rsidRPr="00DB41F1" w:rsidRDefault="009829B8" w:rsidP="009829B8">
            <w:pPr>
              <w:pBdr>
                <w:bottom w:val="single" w:sz="4" w:space="1" w:color="auto"/>
              </w:pBdr>
              <w:autoSpaceDE w:val="0"/>
              <w:autoSpaceDN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418" w:type="dxa"/>
            <w:shd w:val="clear" w:color="auto" w:fill="auto"/>
            <w:vAlign w:val="bottom"/>
          </w:tcPr>
          <w:p w14:paraId="406BF5F8" w14:textId="77777777" w:rsidR="009829B8" w:rsidRPr="00DB41F1" w:rsidRDefault="009829B8" w:rsidP="009829B8">
            <w:pPr>
              <w:pBdr>
                <w:bottom w:val="single" w:sz="4" w:space="1" w:color="auto"/>
              </w:pBdr>
              <w:autoSpaceDE w:val="0"/>
              <w:autoSpaceDN w:val="0"/>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r>
      <w:tr w:rsidR="009829B8" w:rsidRPr="00DB41F1" w14:paraId="45014760" w14:textId="77777777" w:rsidTr="007067BA">
        <w:trPr>
          <w:trHeight w:val="20"/>
        </w:trPr>
        <w:tc>
          <w:tcPr>
            <w:tcW w:w="3879" w:type="dxa"/>
            <w:shd w:val="clear" w:color="auto" w:fill="auto"/>
            <w:vAlign w:val="center"/>
          </w:tcPr>
          <w:p w14:paraId="79A93691" w14:textId="77777777" w:rsidR="009829B8" w:rsidRPr="00DB41F1" w:rsidRDefault="009829B8" w:rsidP="009829B8">
            <w:pPr>
              <w:tabs>
                <w:tab w:val="right" w:pos="10890"/>
              </w:tabs>
              <w:autoSpaceDE w:val="0"/>
              <w:autoSpaceDN w:val="0"/>
              <w:spacing w:line="240" w:lineRule="auto"/>
              <w:ind w:left="1068" w:right="-72"/>
              <w:rPr>
                <w:rFonts w:ascii="Browallia New" w:hAnsi="Browallia New" w:cs="Browallia New"/>
                <w:sz w:val="12"/>
                <w:szCs w:val="12"/>
              </w:rPr>
            </w:pPr>
          </w:p>
        </w:tc>
        <w:tc>
          <w:tcPr>
            <w:tcW w:w="1417" w:type="dxa"/>
            <w:shd w:val="clear" w:color="auto" w:fill="auto"/>
            <w:vAlign w:val="center"/>
          </w:tcPr>
          <w:p w14:paraId="6B9F4AA4" w14:textId="77777777" w:rsidR="009829B8" w:rsidRPr="00DB41F1" w:rsidRDefault="009829B8" w:rsidP="009829B8">
            <w:pPr>
              <w:autoSpaceDE w:val="0"/>
              <w:autoSpaceDN w:val="0"/>
              <w:spacing w:line="240" w:lineRule="auto"/>
              <w:ind w:right="-72"/>
              <w:jc w:val="right"/>
              <w:rPr>
                <w:rFonts w:ascii="Browallia New" w:hAnsi="Browallia New" w:cs="Browallia New"/>
                <w:sz w:val="12"/>
                <w:szCs w:val="12"/>
              </w:rPr>
            </w:pPr>
          </w:p>
        </w:tc>
        <w:tc>
          <w:tcPr>
            <w:tcW w:w="1418" w:type="dxa"/>
            <w:shd w:val="clear" w:color="auto" w:fill="auto"/>
          </w:tcPr>
          <w:p w14:paraId="58FF5A0E" w14:textId="77777777" w:rsidR="009829B8" w:rsidRPr="00DB41F1" w:rsidRDefault="009829B8" w:rsidP="009829B8">
            <w:pPr>
              <w:autoSpaceDE w:val="0"/>
              <w:autoSpaceDN w:val="0"/>
              <w:spacing w:line="240" w:lineRule="auto"/>
              <w:ind w:right="-72"/>
              <w:jc w:val="right"/>
              <w:rPr>
                <w:rFonts w:ascii="Browallia New" w:hAnsi="Browallia New" w:cs="Browallia New"/>
                <w:sz w:val="12"/>
                <w:szCs w:val="12"/>
              </w:rPr>
            </w:pPr>
          </w:p>
        </w:tc>
        <w:tc>
          <w:tcPr>
            <w:tcW w:w="1417" w:type="dxa"/>
            <w:shd w:val="clear" w:color="auto" w:fill="auto"/>
            <w:vAlign w:val="center"/>
          </w:tcPr>
          <w:p w14:paraId="572EBB41" w14:textId="77777777" w:rsidR="009829B8" w:rsidRPr="00DB41F1" w:rsidRDefault="009829B8" w:rsidP="009829B8">
            <w:pPr>
              <w:autoSpaceDE w:val="0"/>
              <w:autoSpaceDN w:val="0"/>
              <w:spacing w:line="240" w:lineRule="auto"/>
              <w:ind w:right="-72"/>
              <w:jc w:val="right"/>
              <w:rPr>
                <w:rFonts w:ascii="Browallia New" w:hAnsi="Browallia New" w:cs="Browallia New"/>
                <w:sz w:val="12"/>
                <w:szCs w:val="12"/>
              </w:rPr>
            </w:pPr>
          </w:p>
        </w:tc>
        <w:tc>
          <w:tcPr>
            <w:tcW w:w="1418" w:type="dxa"/>
            <w:shd w:val="clear" w:color="auto" w:fill="auto"/>
          </w:tcPr>
          <w:p w14:paraId="36D2833B" w14:textId="77777777" w:rsidR="009829B8" w:rsidRPr="00DB41F1" w:rsidRDefault="009829B8" w:rsidP="009829B8">
            <w:pPr>
              <w:autoSpaceDE w:val="0"/>
              <w:autoSpaceDN w:val="0"/>
              <w:spacing w:line="240" w:lineRule="auto"/>
              <w:ind w:right="-72"/>
              <w:jc w:val="right"/>
              <w:rPr>
                <w:rFonts w:ascii="Browallia New" w:hAnsi="Browallia New" w:cs="Browallia New"/>
                <w:sz w:val="12"/>
                <w:szCs w:val="12"/>
              </w:rPr>
            </w:pPr>
          </w:p>
        </w:tc>
      </w:tr>
      <w:tr w:rsidR="009829B8" w:rsidRPr="00DB41F1" w14:paraId="0310F53B" w14:textId="77777777" w:rsidTr="007067BA">
        <w:trPr>
          <w:trHeight w:val="20"/>
        </w:trPr>
        <w:tc>
          <w:tcPr>
            <w:tcW w:w="3879" w:type="dxa"/>
            <w:shd w:val="clear" w:color="auto" w:fill="auto"/>
            <w:vAlign w:val="center"/>
          </w:tcPr>
          <w:p w14:paraId="5D1BF8A7" w14:textId="77777777" w:rsidR="009829B8" w:rsidRPr="00DB41F1" w:rsidRDefault="009829B8" w:rsidP="009829B8">
            <w:pPr>
              <w:autoSpaceDE w:val="0"/>
              <w:autoSpaceDN w:val="0"/>
              <w:spacing w:line="240" w:lineRule="auto"/>
              <w:ind w:left="1068" w:right="-72"/>
              <w:rPr>
                <w:rFonts w:ascii="Browallia New" w:hAnsi="Browallia New" w:cs="Browallia New"/>
                <w:b/>
                <w:bCs/>
                <w:sz w:val="26"/>
                <w:szCs w:val="26"/>
              </w:rPr>
            </w:pPr>
            <w:r w:rsidRPr="00DB41F1">
              <w:rPr>
                <w:rFonts w:ascii="Browallia New" w:hAnsi="Browallia New" w:cs="Browallia New"/>
                <w:b/>
                <w:bCs/>
                <w:sz w:val="26"/>
                <w:szCs w:val="26"/>
                <w:cs/>
              </w:rPr>
              <w:t>อัตราดอกเบี้ยลอยตัว</w:t>
            </w:r>
          </w:p>
        </w:tc>
        <w:tc>
          <w:tcPr>
            <w:tcW w:w="1417" w:type="dxa"/>
            <w:shd w:val="clear" w:color="auto" w:fill="auto"/>
            <w:vAlign w:val="bottom"/>
          </w:tcPr>
          <w:p w14:paraId="151F0326" w14:textId="77777777" w:rsidR="009829B8" w:rsidRPr="00DB41F1" w:rsidRDefault="009829B8" w:rsidP="009829B8">
            <w:pPr>
              <w:autoSpaceDE w:val="0"/>
              <w:autoSpaceDN w:val="0"/>
              <w:spacing w:line="240" w:lineRule="auto"/>
              <w:ind w:right="-72"/>
              <w:jc w:val="right"/>
              <w:rPr>
                <w:rFonts w:ascii="Browallia New" w:hAnsi="Browallia New" w:cs="Browallia New"/>
                <w:sz w:val="26"/>
                <w:szCs w:val="26"/>
              </w:rPr>
            </w:pPr>
          </w:p>
        </w:tc>
        <w:tc>
          <w:tcPr>
            <w:tcW w:w="1418" w:type="dxa"/>
            <w:shd w:val="clear" w:color="auto" w:fill="auto"/>
          </w:tcPr>
          <w:p w14:paraId="61C89288" w14:textId="77777777" w:rsidR="009829B8" w:rsidRPr="00DB41F1" w:rsidRDefault="009829B8" w:rsidP="009829B8">
            <w:pPr>
              <w:autoSpaceDE w:val="0"/>
              <w:autoSpaceDN w:val="0"/>
              <w:spacing w:line="240" w:lineRule="auto"/>
              <w:ind w:right="-72"/>
              <w:jc w:val="right"/>
              <w:rPr>
                <w:rFonts w:ascii="Browallia New" w:hAnsi="Browallia New" w:cs="Browallia New"/>
                <w:sz w:val="26"/>
                <w:szCs w:val="26"/>
              </w:rPr>
            </w:pPr>
          </w:p>
        </w:tc>
        <w:tc>
          <w:tcPr>
            <w:tcW w:w="1417" w:type="dxa"/>
            <w:shd w:val="clear" w:color="auto" w:fill="auto"/>
            <w:vAlign w:val="bottom"/>
          </w:tcPr>
          <w:p w14:paraId="66AA616B" w14:textId="77777777" w:rsidR="009829B8" w:rsidRPr="00DB41F1" w:rsidRDefault="009829B8" w:rsidP="009829B8">
            <w:pPr>
              <w:autoSpaceDE w:val="0"/>
              <w:autoSpaceDN w:val="0"/>
              <w:spacing w:line="240" w:lineRule="auto"/>
              <w:ind w:right="-72"/>
              <w:jc w:val="right"/>
              <w:rPr>
                <w:rFonts w:ascii="Browallia New" w:hAnsi="Browallia New" w:cs="Browallia New"/>
                <w:sz w:val="26"/>
                <w:szCs w:val="26"/>
              </w:rPr>
            </w:pPr>
          </w:p>
        </w:tc>
        <w:tc>
          <w:tcPr>
            <w:tcW w:w="1418" w:type="dxa"/>
            <w:shd w:val="clear" w:color="auto" w:fill="auto"/>
          </w:tcPr>
          <w:p w14:paraId="316822EF" w14:textId="77777777" w:rsidR="009829B8" w:rsidRPr="00DB41F1" w:rsidRDefault="009829B8" w:rsidP="009829B8">
            <w:pPr>
              <w:autoSpaceDE w:val="0"/>
              <w:autoSpaceDN w:val="0"/>
              <w:spacing w:line="240" w:lineRule="auto"/>
              <w:ind w:right="-72"/>
              <w:jc w:val="right"/>
              <w:rPr>
                <w:rFonts w:ascii="Browallia New" w:hAnsi="Browallia New" w:cs="Browallia New"/>
                <w:sz w:val="26"/>
                <w:szCs w:val="26"/>
              </w:rPr>
            </w:pPr>
          </w:p>
        </w:tc>
      </w:tr>
      <w:tr w:rsidR="009829B8" w:rsidRPr="00DB41F1" w14:paraId="1A6A2B49" w14:textId="77777777" w:rsidTr="007067BA">
        <w:trPr>
          <w:trHeight w:val="20"/>
        </w:trPr>
        <w:tc>
          <w:tcPr>
            <w:tcW w:w="3879" w:type="dxa"/>
            <w:shd w:val="clear" w:color="auto" w:fill="auto"/>
            <w:vAlign w:val="center"/>
          </w:tcPr>
          <w:p w14:paraId="46E62F32" w14:textId="77777777" w:rsidR="009829B8" w:rsidRPr="00DB41F1" w:rsidRDefault="009829B8" w:rsidP="009829B8">
            <w:pPr>
              <w:autoSpaceDE w:val="0"/>
              <w:autoSpaceDN w:val="0"/>
              <w:spacing w:line="240" w:lineRule="auto"/>
              <w:ind w:left="1068" w:right="-72"/>
              <w:rPr>
                <w:rFonts w:ascii="Browallia New" w:hAnsi="Browallia New" w:cs="Browallia New"/>
                <w:sz w:val="26"/>
                <w:szCs w:val="26"/>
              </w:rPr>
            </w:pPr>
            <w:bookmarkStart w:id="17" w:name="OLE_LINK9"/>
            <w:r w:rsidRPr="00DB41F1">
              <w:rPr>
                <w:rFonts w:ascii="Browallia New" w:hAnsi="Browallia New" w:cs="Browallia New"/>
                <w:sz w:val="26"/>
                <w:szCs w:val="26"/>
                <w:cs/>
              </w:rPr>
              <w:t>หมดอายุภายในหนึ่งปี</w:t>
            </w:r>
            <w:r w:rsidRPr="00DB41F1">
              <w:rPr>
                <w:rFonts w:ascii="Browallia New" w:hAnsi="Browallia New" w:cs="Browallia New"/>
                <w:sz w:val="26"/>
                <w:szCs w:val="26"/>
              </w:rPr>
              <w:t xml:space="preserve"> </w:t>
            </w:r>
          </w:p>
          <w:p w14:paraId="3C9C9A12" w14:textId="244952BA" w:rsidR="009829B8" w:rsidRPr="00DB41F1" w:rsidRDefault="009829B8" w:rsidP="009829B8">
            <w:pPr>
              <w:autoSpaceDE w:val="0"/>
              <w:autoSpaceDN w:val="0"/>
              <w:spacing w:line="240" w:lineRule="auto"/>
              <w:ind w:left="1068" w:right="-72"/>
              <w:rPr>
                <w:rFonts w:ascii="Browallia New" w:hAnsi="Browallia New" w:cs="Browallia New"/>
                <w:sz w:val="26"/>
                <w:szCs w:val="26"/>
                <w:lang w:val="en-U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วงเงิน</w:t>
            </w:r>
            <w:r w:rsidRPr="00DB41F1">
              <w:rPr>
                <w:rFonts w:ascii="Browallia New" w:hAnsi="Browallia New" w:cs="Browallia New" w:hint="cs"/>
                <w:sz w:val="26"/>
                <w:szCs w:val="26"/>
                <w:cs/>
              </w:rPr>
              <w:t>กู้ธนาคาร</w:t>
            </w:r>
          </w:p>
        </w:tc>
        <w:tc>
          <w:tcPr>
            <w:tcW w:w="1417" w:type="dxa"/>
            <w:shd w:val="clear" w:color="auto" w:fill="auto"/>
            <w:vAlign w:val="bottom"/>
          </w:tcPr>
          <w:p w14:paraId="5ECF82E0" w14:textId="754B6361" w:rsidR="009829B8" w:rsidRPr="00DB41F1" w:rsidRDefault="00621FFC" w:rsidP="009829B8">
            <w:pPr>
              <w:autoSpaceDE w:val="0"/>
              <w:autoSpaceDN w:val="0"/>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2</w:t>
            </w:r>
            <w:r w:rsidR="00440C21" w:rsidRPr="00DB41F1">
              <w:rPr>
                <w:rFonts w:ascii="Browallia New" w:hAnsi="Browallia New" w:cs="Browallia New"/>
                <w:sz w:val="26"/>
                <w:szCs w:val="26"/>
                <w:lang w:val="en-US"/>
              </w:rPr>
              <w:t>,</w:t>
            </w:r>
            <w:r w:rsidRPr="00621FFC">
              <w:rPr>
                <w:rFonts w:ascii="Browallia New" w:hAnsi="Browallia New" w:cs="Browallia New"/>
                <w:sz w:val="26"/>
                <w:szCs w:val="26"/>
              </w:rPr>
              <w:t>202</w:t>
            </w:r>
            <w:r w:rsidR="00440C21" w:rsidRPr="00DB41F1">
              <w:rPr>
                <w:rFonts w:ascii="Browallia New" w:hAnsi="Browallia New" w:cs="Browallia New"/>
                <w:sz w:val="26"/>
                <w:szCs w:val="26"/>
                <w:lang w:val="en-US"/>
              </w:rPr>
              <w:t>,</w:t>
            </w:r>
            <w:r w:rsidRPr="00621FFC">
              <w:rPr>
                <w:rFonts w:ascii="Browallia New" w:hAnsi="Browallia New" w:cs="Browallia New"/>
                <w:sz w:val="26"/>
                <w:szCs w:val="26"/>
              </w:rPr>
              <w:t>787</w:t>
            </w:r>
          </w:p>
        </w:tc>
        <w:tc>
          <w:tcPr>
            <w:tcW w:w="1418" w:type="dxa"/>
            <w:shd w:val="clear" w:color="auto" w:fill="auto"/>
            <w:vAlign w:val="bottom"/>
          </w:tcPr>
          <w:p w14:paraId="59DCB027" w14:textId="17D5F47E" w:rsidR="009829B8" w:rsidRPr="00DB41F1" w:rsidRDefault="00621FFC" w:rsidP="009829B8">
            <w:pPr>
              <w:autoSpaceDE w:val="0"/>
              <w:autoSpaceDN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037</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808</w:t>
            </w:r>
          </w:p>
        </w:tc>
        <w:tc>
          <w:tcPr>
            <w:tcW w:w="1417" w:type="dxa"/>
            <w:shd w:val="clear" w:color="auto" w:fill="auto"/>
            <w:vAlign w:val="bottom"/>
          </w:tcPr>
          <w:p w14:paraId="025EADC6" w14:textId="287FC0C5" w:rsidR="009829B8" w:rsidRPr="00DB41F1" w:rsidRDefault="005A23C3" w:rsidP="009829B8">
            <w:pPr>
              <w:autoSpaceDE w:val="0"/>
              <w:autoSpaceDN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418" w:type="dxa"/>
            <w:shd w:val="clear" w:color="auto" w:fill="auto"/>
            <w:vAlign w:val="bottom"/>
          </w:tcPr>
          <w:p w14:paraId="053D4419" w14:textId="77777777" w:rsidR="009829B8" w:rsidRPr="00DB41F1" w:rsidRDefault="009829B8" w:rsidP="009829B8">
            <w:pPr>
              <w:autoSpaceDE w:val="0"/>
              <w:autoSpaceDN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9829B8" w:rsidRPr="00DB41F1" w14:paraId="11FAFCE1" w14:textId="77777777" w:rsidTr="007067BA">
        <w:trPr>
          <w:trHeight w:val="20"/>
        </w:trPr>
        <w:tc>
          <w:tcPr>
            <w:tcW w:w="3879" w:type="dxa"/>
            <w:shd w:val="clear" w:color="auto" w:fill="auto"/>
            <w:vAlign w:val="center"/>
          </w:tcPr>
          <w:p w14:paraId="6BC1B0C9" w14:textId="77777777" w:rsidR="009829B8" w:rsidRPr="00DB41F1" w:rsidRDefault="009829B8" w:rsidP="009829B8">
            <w:pPr>
              <w:tabs>
                <w:tab w:val="right" w:pos="9990"/>
                <w:tab w:val="right" w:pos="10890"/>
              </w:tabs>
              <w:autoSpaceDE w:val="0"/>
              <w:autoSpaceDN w:val="0"/>
              <w:spacing w:line="240" w:lineRule="auto"/>
              <w:ind w:left="1068" w:right="-72"/>
              <w:rPr>
                <w:rFonts w:ascii="Browallia New" w:hAnsi="Browallia New" w:cs="Browallia New"/>
                <w:sz w:val="26"/>
                <w:szCs w:val="26"/>
              </w:rPr>
            </w:pPr>
            <w:r w:rsidRPr="00DB41F1">
              <w:rPr>
                <w:rFonts w:ascii="Browallia New" w:hAnsi="Browallia New" w:cs="Browallia New"/>
                <w:sz w:val="26"/>
                <w:szCs w:val="26"/>
                <w:cs/>
              </w:rPr>
              <w:t>หมดอายุเกินกว่าหนึ่งปี</w:t>
            </w:r>
            <w:r w:rsidRPr="00DB41F1">
              <w:rPr>
                <w:rFonts w:ascii="Browallia New" w:hAnsi="Browallia New" w:cs="Browallia New"/>
                <w:sz w:val="26"/>
                <w:szCs w:val="26"/>
              </w:rPr>
              <w:t xml:space="preserve"> </w:t>
            </w:r>
          </w:p>
          <w:p w14:paraId="760B3C77" w14:textId="7932CF8A" w:rsidR="009829B8" w:rsidRPr="00DB41F1" w:rsidRDefault="009829B8" w:rsidP="009829B8">
            <w:pPr>
              <w:tabs>
                <w:tab w:val="right" w:pos="9990"/>
                <w:tab w:val="right" w:pos="10890"/>
              </w:tabs>
              <w:autoSpaceDE w:val="0"/>
              <w:autoSpaceDN w:val="0"/>
              <w:spacing w:line="240" w:lineRule="auto"/>
              <w:ind w:left="1068" w:right="-72"/>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วงเงินกู้ธนาคาร</w:t>
            </w:r>
          </w:p>
        </w:tc>
        <w:tc>
          <w:tcPr>
            <w:tcW w:w="1417" w:type="dxa"/>
            <w:shd w:val="clear" w:color="auto" w:fill="auto"/>
            <w:vAlign w:val="bottom"/>
          </w:tcPr>
          <w:p w14:paraId="281B9196" w14:textId="33593E0A" w:rsidR="009829B8" w:rsidRPr="00DB41F1" w:rsidRDefault="00116BBE" w:rsidP="009829B8">
            <w:pPr>
              <w:pBdr>
                <w:bottom w:val="single" w:sz="4" w:space="1" w:color="auto"/>
              </w:pBdr>
              <w:autoSpaceDE w:val="0"/>
              <w:autoSpaceDN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418" w:type="dxa"/>
            <w:shd w:val="clear" w:color="auto" w:fill="auto"/>
            <w:vAlign w:val="bottom"/>
          </w:tcPr>
          <w:p w14:paraId="44ACFC63" w14:textId="7B45A622" w:rsidR="009829B8" w:rsidRPr="00DB41F1" w:rsidRDefault="00621FFC" w:rsidP="009829B8">
            <w:pPr>
              <w:pBdr>
                <w:bottom w:val="single" w:sz="4" w:space="1" w:color="auto"/>
              </w:pBdr>
              <w:autoSpaceDE w:val="0"/>
              <w:autoSpaceDN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9829B8" w:rsidRPr="00DB41F1">
              <w:rPr>
                <w:rFonts w:ascii="Browallia New" w:hAnsi="Browallia New" w:cs="Browallia New"/>
                <w:sz w:val="26"/>
                <w:szCs w:val="26"/>
              </w:rPr>
              <w:t>,</w:t>
            </w:r>
            <w:r w:rsidRPr="00621FFC">
              <w:rPr>
                <w:rFonts w:ascii="Browallia New" w:hAnsi="Browallia New" w:cs="Browallia New"/>
                <w:sz w:val="26"/>
                <w:szCs w:val="26"/>
              </w:rPr>
              <w:t>215</w:t>
            </w:r>
            <w:r w:rsidR="009829B8" w:rsidRPr="00DB41F1">
              <w:rPr>
                <w:rFonts w:ascii="Browallia New" w:hAnsi="Browallia New" w:cs="Browallia New"/>
                <w:sz w:val="26"/>
                <w:szCs w:val="26"/>
              </w:rPr>
              <w:t>,</w:t>
            </w:r>
            <w:r w:rsidRPr="00621FFC">
              <w:rPr>
                <w:rFonts w:ascii="Browallia New" w:hAnsi="Browallia New" w:cs="Browallia New"/>
                <w:sz w:val="26"/>
                <w:szCs w:val="26"/>
              </w:rPr>
              <w:t>329</w:t>
            </w:r>
          </w:p>
        </w:tc>
        <w:tc>
          <w:tcPr>
            <w:tcW w:w="1417" w:type="dxa"/>
            <w:shd w:val="clear" w:color="auto" w:fill="auto"/>
            <w:vAlign w:val="bottom"/>
          </w:tcPr>
          <w:p w14:paraId="3B5B3416" w14:textId="4812FEA9" w:rsidR="009829B8" w:rsidRPr="00DB41F1" w:rsidRDefault="005A23C3" w:rsidP="009829B8">
            <w:pPr>
              <w:pBdr>
                <w:bottom w:val="single" w:sz="4" w:space="1" w:color="auto"/>
              </w:pBdr>
              <w:autoSpaceDE w:val="0"/>
              <w:autoSpaceDN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418" w:type="dxa"/>
            <w:shd w:val="clear" w:color="auto" w:fill="auto"/>
            <w:vAlign w:val="bottom"/>
          </w:tcPr>
          <w:p w14:paraId="34EA0CD4" w14:textId="77777777" w:rsidR="009829B8" w:rsidRPr="00DB41F1" w:rsidRDefault="009829B8" w:rsidP="009829B8">
            <w:pPr>
              <w:pBdr>
                <w:bottom w:val="single" w:sz="4" w:space="1" w:color="auto"/>
              </w:pBdr>
              <w:autoSpaceDE w:val="0"/>
              <w:autoSpaceDN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9829B8" w:rsidRPr="00DB41F1" w14:paraId="2C1EBBCE" w14:textId="77777777" w:rsidTr="007067BA">
        <w:trPr>
          <w:trHeight w:val="20"/>
        </w:trPr>
        <w:tc>
          <w:tcPr>
            <w:tcW w:w="3879" w:type="dxa"/>
            <w:shd w:val="clear" w:color="auto" w:fill="auto"/>
            <w:vAlign w:val="center"/>
          </w:tcPr>
          <w:p w14:paraId="64C411BD" w14:textId="77777777" w:rsidR="009829B8" w:rsidRPr="00DB41F1" w:rsidRDefault="009829B8" w:rsidP="009829B8">
            <w:pPr>
              <w:tabs>
                <w:tab w:val="right" w:pos="9990"/>
                <w:tab w:val="right" w:pos="10890"/>
              </w:tabs>
              <w:autoSpaceDE w:val="0"/>
              <w:autoSpaceDN w:val="0"/>
              <w:spacing w:line="240" w:lineRule="auto"/>
              <w:ind w:left="1068" w:right="-72"/>
              <w:rPr>
                <w:rFonts w:ascii="Browallia New" w:hAnsi="Browallia New" w:cs="Browallia New"/>
                <w:sz w:val="26"/>
                <w:szCs w:val="26"/>
              </w:rPr>
            </w:pPr>
          </w:p>
        </w:tc>
        <w:tc>
          <w:tcPr>
            <w:tcW w:w="1417" w:type="dxa"/>
            <w:shd w:val="clear" w:color="auto" w:fill="auto"/>
            <w:vAlign w:val="bottom"/>
          </w:tcPr>
          <w:p w14:paraId="50E95CDF" w14:textId="6060604E" w:rsidR="009829B8" w:rsidRPr="00DB41F1" w:rsidRDefault="00621FFC" w:rsidP="009829B8">
            <w:pPr>
              <w:pBdr>
                <w:bottom w:val="double" w:sz="4" w:space="1" w:color="auto"/>
              </w:pBdr>
              <w:autoSpaceDE w:val="0"/>
              <w:autoSpaceDN w:val="0"/>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2</w:t>
            </w:r>
            <w:r w:rsidR="00116BBE" w:rsidRPr="00DB41F1">
              <w:rPr>
                <w:rFonts w:ascii="Browallia New" w:hAnsi="Browallia New" w:cs="Browallia New"/>
                <w:sz w:val="26"/>
                <w:szCs w:val="26"/>
                <w:lang w:val="en-US"/>
              </w:rPr>
              <w:t>,</w:t>
            </w:r>
            <w:r w:rsidRPr="00621FFC">
              <w:rPr>
                <w:rFonts w:ascii="Browallia New" w:hAnsi="Browallia New" w:cs="Browallia New"/>
                <w:sz w:val="26"/>
                <w:szCs w:val="26"/>
              </w:rPr>
              <w:t>202</w:t>
            </w:r>
            <w:r w:rsidR="00116BBE" w:rsidRPr="00DB41F1">
              <w:rPr>
                <w:rFonts w:ascii="Browallia New" w:hAnsi="Browallia New" w:cs="Browallia New"/>
                <w:sz w:val="26"/>
                <w:szCs w:val="26"/>
                <w:lang w:val="en-US"/>
              </w:rPr>
              <w:t>,</w:t>
            </w:r>
            <w:r w:rsidRPr="00621FFC">
              <w:rPr>
                <w:rFonts w:ascii="Browallia New" w:hAnsi="Browallia New" w:cs="Browallia New"/>
                <w:sz w:val="26"/>
                <w:szCs w:val="26"/>
              </w:rPr>
              <w:t>787</w:t>
            </w:r>
          </w:p>
        </w:tc>
        <w:tc>
          <w:tcPr>
            <w:tcW w:w="1418" w:type="dxa"/>
            <w:shd w:val="clear" w:color="auto" w:fill="auto"/>
            <w:vAlign w:val="bottom"/>
          </w:tcPr>
          <w:p w14:paraId="239CAF5B" w14:textId="480ADBC8" w:rsidR="009829B8" w:rsidRPr="00DB41F1" w:rsidRDefault="00621FFC" w:rsidP="009829B8">
            <w:pPr>
              <w:pBdr>
                <w:bottom w:val="double" w:sz="4" w:space="1" w:color="auto"/>
              </w:pBdr>
              <w:autoSpaceDE w:val="0"/>
              <w:autoSpaceDN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9829B8" w:rsidRPr="00DB41F1">
              <w:rPr>
                <w:rFonts w:ascii="Browallia New" w:hAnsi="Browallia New" w:cs="Browallia New"/>
                <w:sz w:val="26"/>
                <w:szCs w:val="26"/>
              </w:rPr>
              <w:t>,</w:t>
            </w:r>
            <w:r w:rsidRPr="00621FFC">
              <w:rPr>
                <w:rFonts w:ascii="Browallia New" w:hAnsi="Browallia New" w:cs="Browallia New"/>
                <w:sz w:val="26"/>
                <w:szCs w:val="26"/>
              </w:rPr>
              <w:t>253</w:t>
            </w:r>
            <w:r w:rsidR="009829B8" w:rsidRPr="00DB41F1">
              <w:rPr>
                <w:rFonts w:ascii="Browallia New" w:hAnsi="Browallia New" w:cs="Browallia New"/>
                <w:sz w:val="26"/>
                <w:szCs w:val="26"/>
              </w:rPr>
              <w:t>,</w:t>
            </w:r>
            <w:r w:rsidRPr="00621FFC">
              <w:rPr>
                <w:rFonts w:ascii="Browallia New" w:hAnsi="Browallia New" w:cs="Browallia New"/>
                <w:sz w:val="26"/>
                <w:szCs w:val="26"/>
              </w:rPr>
              <w:t>137</w:t>
            </w:r>
          </w:p>
        </w:tc>
        <w:tc>
          <w:tcPr>
            <w:tcW w:w="1417" w:type="dxa"/>
            <w:shd w:val="clear" w:color="auto" w:fill="auto"/>
            <w:vAlign w:val="bottom"/>
          </w:tcPr>
          <w:p w14:paraId="4CFFEF74" w14:textId="1BC082F9" w:rsidR="009829B8" w:rsidRPr="00DB41F1" w:rsidRDefault="005A23C3" w:rsidP="009829B8">
            <w:pPr>
              <w:pBdr>
                <w:bottom w:val="double" w:sz="4" w:space="1" w:color="auto"/>
              </w:pBdr>
              <w:autoSpaceDE w:val="0"/>
              <w:autoSpaceDN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418" w:type="dxa"/>
            <w:shd w:val="clear" w:color="auto" w:fill="auto"/>
            <w:vAlign w:val="bottom"/>
          </w:tcPr>
          <w:p w14:paraId="1192143A" w14:textId="77777777" w:rsidR="009829B8" w:rsidRPr="00DB41F1" w:rsidRDefault="009829B8" w:rsidP="009829B8">
            <w:pPr>
              <w:pBdr>
                <w:bottom w:val="double" w:sz="4" w:space="1" w:color="auto"/>
              </w:pBdr>
              <w:autoSpaceDE w:val="0"/>
              <w:autoSpaceDN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bookmarkEnd w:id="17"/>
    </w:tbl>
    <w:p w14:paraId="3217934C" w14:textId="77777777" w:rsidR="0073622C" w:rsidRPr="00DB41F1" w:rsidRDefault="0073622C" w:rsidP="0073622C">
      <w:pPr>
        <w:spacing w:line="240" w:lineRule="auto"/>
        <w:ind w:left="540"/>
        <w:jc w:val="thaiDistribute"/>
        <w:rPr>
          <w:rFonts w:ascii="Browallia New" w:hAnsi="Browallia New" w:cs="Browallia New"/>
          <w:sz w:val="26"/>
          <w:szCs w:val="26"/>
          <w:cs/>
        </w:rPr>
      </w:pPr>
    </w:p>
    <w:p w14:paraId="71746A71" w14:textId="77777777" w:rsidR="0073622C" w:rsidRPr="00DB41F1" w:rsidRDefault="0073622C" w:rsidP="00414EF3">
      <w:pPr>
        <w:pStyle w:val="ListParagraph"/>
        <w:numPr>
          <w:ilvl w:val="0"/>
          <w:numId w:val="18"/>
        </w:numPr>
        <w:spacing w:line="240" w:lineRule="auto"/>
        <w:ind w:left="1080" w:hanging="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วันครบกำหนดของหนี้สินทางการเงิน</w:t>
      </w:r>
      <w:r w:rsidRPr="00DB41F1">
        <w:rPr>
          <w:rFonts w:ascii="Browallia New" w:hAnsi="Browallia New" w:cs="Browallia New"/>
          <w:b/>
          <w:bCs/>
          <w:color w:val="CF4A02"/>
          <w:sz w:val="26"/>
          <w:szCs w:val="26"/>
        </w:rPr>
        <w:t xml:space="preserve"> </w:t>
      </w:r>
    </w:p>
    <w:p w14:paraId="1A2472D4" w14:textId="77777777" w:rsidR="0073622C" w:rsidRPr="00DB41F1" w:rsidRDefault="0073622C" w:rsidP="008C5AC0">
      <w:pPr>
        <w:spacing w:line="240" w:lineRule="auto"/>
        <w:ind w:left="1080"/>
        <w:jc w:val="thaiDistribute"/>
        <w:rPr>
          <w:rFonts w:ascii="Browallia New" w:hAnsi="Browallia New" w:cs="Browallia New"/>
          <w:sz w:val="26"/>
          <w:szCs w:val="26"/>
        </w:rPr>
      </w:pPr>
    </w:p>
    <w:p w14:paraId="0355F993" w14:textId="4C8586D6" w:rsidR="0073622C" w:rsidRPr="00DB41F1" w:rsidRDefault="0073622C" w:rsidP="008C5AC0">
      <w:pPr>
        <w:spacing w:line="240" w:lineRule="auto"/>
        <w:ind w:left="1080"/>
        <w:rPr>
          <w:rFonts w:ascii="Browallia New" w:hAnsi="Browallia New" w:cs="Browallia New"/>
          <w:sz w:val="26"/>
          <w:szCs w:val="26"/>
        </w:rPr>
      </w:pPr>
      <w:r w:rsidRPr="00DB41F1">
        <w:rPr>
          <w:rFonts w:ascii="Browallia New" w:hAnsi="Browallia New" w:cs="Browallia New"/>
          <w:sz w:val="26"/>
          <w:szCs w:val="26"/>
          <w:cs/>
        </w:rPr>
        <w:t>ตารางต่อไปนี้แสดงให้เห็นถึงหนี้สินทางการเงินที่จัดประเภทตามระยะเวลาการครบกำหนดตามสัญญาของ</w:t>
      </w:r>
    </w:p>
    <w:p w14:paraId="3992AB6A" w14:textId="77777777" w:rsidR="008C5AC0" w:rsidRPr="00DB41F1" w:rsidRDefault="008C5AC0" w:rsidP="008C5AC0">
      <w:pPr>
        <w:spacing w:line="240" w:lineRule="auto"/>
        <w:ind w:left="1080"/>
        <w:rPr>
          <w:rFonts w:ascii="Browallia New" w:hAnsi="Browallia New" w:cs="Browallia New"/>
          <w:sz w:val="26"/>
          <w:szCs w:val="26"/>
        </w:rPr>
      </w:pPr>
    </w:p>
    <w:p w14:paraId="1454259E" w14:textId="77777777" w:rsidR="0073622C" w:rsidRPr="00DB41F1" w:rsidRDefault="0073622C" w:rsidP="00414EF3">
      <w:pPr>
        <w:pStyle w:val="ListParagraph"/>
        <w:numPr>
          <w:ilvl w:val="0"/>
          <w:numId w:val="17"/>
        </w:numPr>
        <w:spacing w:line="240" w:lineRule="auto"/>
        <w:ind w:left="1440"/>
        <w:jc w:val="thaiDistribute"/>
        <w:rPr>
          <w:rFonts w:ascii="Browallia New" w:hAnsi="Browallia New" w:cs="Browallia New"/>
          <w:sz w:val="26"/>
          <w:szCs w:val="26"/>
        </w:rPr>
      </w:pPr>
      <w:r w:rsidRPr="00DB41F1">
        <w:rPr>
          <w:rFonts w:ascii="Browallia New" w:hAnsi="Browallia New" w:cs="Browallia New"/>
          <w:sz w:val="26"/>
          <w:szCs w:val="26"/>
          <w:cs/>
        </w:rPr>
        <w:t>หนี้สินทางการเงินที่ไม่ใช่สัญญาอนุพันธ์ และ</w:t>
      </w:r>
    </w:p>
    <w:p w14:paraId="0405FBEE" w14:textId="48B87B06" w:rsidR="008C5AC0" w:rsidRPr="00DB41F1" w:rsidRDefault="0073622C" w:rsidP="00414EF3">
      <w:pPr>
        <w:pStyle w:val="ListParagraph"/>
        <w:numPr>
          <w:ilvl w:val="0"/>
          <w:numId w:val="17"/>
        </w:numPr>
        <w:spacing w:line="240" w:lineRule="auto"/>
        <w:ind w:left="14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สัญญาอนุพันธ์ที่มีการชำระเป็นยอดสุทธิและยอดขั้นต้น ซึ่งระยะเวลาครบกำหนดตามสัญญามีความสำคัญต่อ</w:t>
      </w:r>
      <w:r w:rsidR="006432E1" w:rsidRPr="00DB41F1">
        <w:rPr>
          <w:rFonts w:ascii="Browallia New" w:hAnsi="Browallia New" w:cs="Browallia New"/>
          <w:spacing w:val="-2"/>
          <w:sz w:val="26"/>
          <w:szCs w:val="26"/>
        </w:rPr>
        <w:br/>
      </w:r>
      <w:r w:rsidRPr="00DB41F1">
        <w:rPr>
          <w:rFonts w:ascii="Browallia New" w:hAnsi="Browallia New" w:cs="Browallia New"/>
          <w:spacing w:val="-2"/>
          <w:sz w:val="26"/>
          <w:szCs w:val="26"/>
          <w:cs/>
        </w:rPr>
        <w:t>ความเข้าใจในระยะเวลาของกระแสเงินสดของรายการ</w:t>
      </w:r>
    </w:p>
    <w:p w14:paraId="12827212" w14:textId="77777777" w:rsidR="0020047A" w:rsidRPr="00DB41F1" w:rsidRDefault="0020047A" w:rsidP="008C5AC0">
      <w:pPr>
        <w:spacing w:line="240" w:lineRule="auto"/>
        <w:ind w:left="1080"/>
        <w:jc w:val="thaiDistribute"/>
        <w:rPr>
          <w:rFonts w:ascii="Browallia New" w:hAnsi="Browallia New" w:cs="Browallia New"/>
          <w:sz w:val="26"/>
          <w:szCs w:val="26"/>
        </w:rPr>
      </w:pPr>
    </w:p>
    <w:p w14:paraId="3FD60737" w14:textId="448C0DD8" w:rsidR="009B505C" w:rsidRPr="00DB41F1" w:rsidRDefault="0073622C" w:rsidP="008C5AC0">
      <w:pPr>
        <w:spacing w:line="240" w:lineRule="auto"/>
        <w:ind w:left="1080"/>
        <w:jc w:val="thaiDistribute"/>
        <w:rPr>
          <w:rFonts w:ascii="Browallia New" w:hAnsi="Browallia New" w:cs="Browallia New"/>
          <w:sz w:val="26"/>
          <w:szCs w:val="26"/>
          <w:cs/>
        </w:rPr>
      </w:pPr>
      <w:r w:rsidRPr="00DB41F1">
        <w:rPr>
          <w:rFonts w:ascii="Browallia New" w:hAnsi="Browallia New" w:cs="Browallia New"/>
          <w:sz w:val="26"/>
          <w:szCs w:val="26"/>
          <w:cs/>
        </w:rPr>
        <w:t>จำนวนเงินในตารางแสดงด้วยจำนวนเงินตามสัญญาที</w:t>
      </w:r>
      <w:r w:rsidR="00B74BDE" w:rsidRPr="00DB41F1">
        <w:rPr>
          <w:rFonts w:ascii="Browallia New" w:hAnsi="Browallia New" w:cs="Browallia New" w:hint="cs"/>
          <w:sz w:val="26"/>
          <w:szCs w:val="26"/>
          <w:cs/>
        </w:rPr>
        <w:t>่ไ</w:t>
      </w:r>
      <w:r w:rsidRPr="00DB41F1">
        <w:rPr>
          <w:rFonts w:ascii="Browallia New" w:hAnsi="Browallia New" w:cs="Browallia New"/>
          <w:sz w:val="26"/>
          <w:szCs w:val="26"/>
          <w:cs/>
        </w:rPr>
        <w:t>ม่ได้มีการคิดลด</w:t>
      </w:r>
      <w:r w:rsidR="002640C0" w:rsidRPr="00DB41F1">
        <w:rPr>
          <w:rFonts w:ascii="Browallia New" w:hAnsi="Browallia New" w:cs="Browallia New"/>
          <w:sz w:val="26"/>
          <w:szCs w:val="26"/>
          <w:cs/>
        </w:rPr>
        <w:t>และดอกเบี้ยจ่าย (ถ้ามี)</w:t>
      </w:r>
      <w:r w:rsidRPr="00DB41F1">
        <w:rPr>
          <w:rFonts w:ascii="Browallia New" w:hAnsi="Browallia New" w:cs="Browallia New"/>
          <w:sz w:val="26"/>
          <w:szCs w:val="26"/>
          <w:cs/>
        </w:rPr>
        <w:t xml:space="preserve"> ทั้งนี้ ยอดคงเหลือ</w:t>
      </w:r>
      <w:r w:rsidR="008C5AC0" w:rsidRPr="00DB41F1">
        <w:rPr>
          <w:rFonts w:ascii="Browallia New" w:hAnsi="Browallia New" w:cs="Browallia New"/>
          <w:sz w:val="26"/>
          <w:szCs w:val="26"/>
        </w:rPr>
        <w:br/>
      </w:r>
      <w:r w:rsidRPr="00DB41F1">
        <w:rPr>
          <w:rFonts w:ascii="Browallia New" w:hAnsi="Browallia New" w:cs="Browallia New"/>
          <w:spacing w:val="-4"/>
          <w:sz w:val="26"/>
          <w:szCs w:val="26"/>
          <w:cs/>
        </w:rPr>
        <w:t xml:space="preserve">ที่ครบกำหนดภายในระยะเวลา </w:t>
      </w:r>
      <w:r w:rsidR="00621FFC" w:rsidRPr="00621FFC">
        <w:rPr>
          <w:rFonts w:ascii="Browallia New" w:hAnsi="Browallia New" w:cs="Browallia New"/>
          <w:spacing w:val="-4"/>
          <w:sz w:val="26"/>
          <w:szCs w:val="26"/>
        </w:rPr>
        <w:t>12</w:t>
      </w:r>
      <w:r w:rsidRPr="00DB41F1">
        <w:rPr>
          <w:rFonts w:ascii="Browallia New" w:hAnsi="Browallia New" w:cs="Browallia New"/>
          <w:spacing w:val="-4"/>
          <w:sz w:val="26"/>
          <w:szCs w:val="26"/>
          <w:cs/>
        </w:rPr>
        <w:t xml:space="preserve"> เดือนจะเท่ากับมูลค่าตามบัญชีเนื่องการการคิดลดไม่มีนัยสำคัญ สำหรับกระแสเงินสด</w:t>
      </w:r>
      <w:r w:rsidR="008C5AC0" w:rsidRPr="00DB41F1">
        <w:rPr>
          <w:rFonts w:ascii="Browallia New" w:hAnsi="Browallia New" w:cs="Browallia New"/>
          <w:spacing w:val="-4"/>
          <w:sz w:val="26"/>
          <w:szCs w:val="26"/>
        </w:rPr>
        <w:br/>
      </w:r>
      <w:r w:rsidRPr="00DB41F1">
        <w:rPr>
          <w:rFonts w:ascii="Browallia New" w:hAnsi="Browallia New" w:cs="Browallia New"/>
          <w:spacing w:val="-2"/>
          <w:sz w:val="26"/>
          <w:szCs w:val="26"/>
          <w:cs/>
        </w:rPr>
        <w:t>ที่แสดงภายใต้สัญญาแลกเปลี่ยนอัตราดอกเบี้ยนั้น เป็นกระแสเงินสดโดยประมาณจากอัตราดอกเบี้ยล่วงหน้าที่เกี่ยวข้อ</w:t>
      </w:r>
      <w:r w:rsidRPr="00DB41F1">
        <w:rPr>
          <w:rFonts w:ascii="Browallia New" w:hAnsi="Browallia New" w:cs="Browallia New"/>
          <w:sz w:val="26"/>
          <w:szCs w:val="26"/>
          <w:cs/>
        </w:rPr>
        <w:t>ง ณ วันสิ้นรอบระยะเวลารายงาน</w:t>
      </w:r>
    </w:p>
    <w:p w14:paraId="7FE48390" w14:textId="3EE26BBB" w:rsidR="0073622C" w:rsidRPr="00DB41F1" w:rsidRDefault="009B505C" w:rsidP="009B505C">
      <w:pPr>
        <w:spacing w:after="160" w:line="259" w:lineRule="auto"/>
        <w:rPr>
          <w:rFonts w:ascii="Browallia New" w:hAnsi="Browallia New" w:cs="Browallia New"/>
          <w:sz w:val="26"/>
          <w:szCs w:val="26"/>
        </w:rPr>
      </w:pPr>
      <w:r w:rsidRPr="00DB41F1">
        <w:rPr>
          <w:rFonts w:ascii="Browallia New" w:hAnsi="Browallia New" w:cs="Browallia New"/>
          <w:sz w:val="26"/>
          <w:szCs w:val="26"/>
          <w:cs/>
        </w:rPr>
        <w:br w:type="page"/>
      </w:r>
    </w:p>
    <w:tbl>
      <w:tblPr>
        <w:tblW w:w="9450" w:type="dxa"/>
        <w:tblLayout w:type="fixed"/>
        <w:tblLook w:val="04E0" w:firstRow="1" w:lastRow="1" w:firstColumn="1" w:lastColumn="0" w:noHBand="0" w:noVBand="1"/>
      </w:tblPr>
      <w:tblGrid>
        <w:gridCol w:w="3690"/>
        <w:gridCol w:w="1152"/>
        <w:gridCol w:w="1152"/>
        <w:gridCol w:w="1152"/>
        <w:gridCol w:w="1152"/>
        <w:gridCol w:w="1152"/>
      </w:tblGrid>
      <w:tr w:rsidR="0073622C" w:rsidRPr="00DB41F1" w14:paraId="4DBAFF66" w14:textId="77777777" w:rsidTr="007067BA">
        <w:tc>
          <w:tcPr>
            <w:tcW w:w="3690" w:type="dxa"/>
            <w:shd w:val="clear" w:color="auto" w:fill="auto"/>
          </w:tcPr>
          <w:p w14:paraId="6FA9B61F" w14:textId="77777777" w:rsidR="0073622C" w:rsidRPr="00DB41F1" w:rsidRDefault="0073622C" w:rsidP="007067BA">
            <w:pPr>
              <w:pStyle w:val="BlockText"/>
              <w:spacing w:line="240" w:lineRule="auto"/>
              <w:ind w:left="435" w:right="-115"/>
              <w:rPr>
                <w:rFonts w:ascii="Browallia New" w:hAnsi="Browallia New" w:cs="Browallia New"/>
                <w:b/>
                <w:bCs/>
                <w:sz w:val="24"/>
                <w:szCs w:val="24"/>
                <w:lang w:val="en-GB"/>
              </w:rPr>
            </w:pPr>
          </w:p>
        </w:tc>
        <w:tc>
          <w:tcPr>
            <w:tcW w:w="5760" w:type="dxa"/>
            <w:gridSpan w:val="5"/>
          </w:tcPr>
          <w:p w14:paraId="5CBCB00E"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4"/>
                <w:szCs w:val="24"/>
                <w:cs/>
              </w:rPr>
            </w:pPr>
            <w:r w:rsidRPr="00DB41F1">
              <w:rPr>
                <w:rFonts w:ascii="Browallia New" w:hAnsi="Browallia New" w:cs="Browallia New"/>
                <w:b/>
                <w:bCs/>
                <w:sz w:val="24"/>
                <w:szCs w:val="24"/>
                <w:cs/>
              </w:rPr>
              <w:t>งบการเงินรวม (หน่วย: พันบาท)</w:t>
            </w:r>
          </w:p>
        </w:tc>
      </w:tr>
      <w:tr w:rsidR="0073622C" w:rsidRPr="00DB41F1" w14:paraId="41586E85" w14:textId="77777777" w:rsidTr="007067BA">
        <w:tc>
          <w:tcPr>
            <w:tcW w:w="3690" w:type="dxa"/>
            <w:shd w:val="clear" w:color="auto" w:fill="auto"/>
            <w:vAlign w:val="bottom"/>
          </w:tcPr>
          <w:p w14:paraId="19E4BEA1" w14:textId="77777777" w:rsidR="0073622C" w:rsidRPr="00DB41F1" w:rsidRDefault="0073622C" w:rsidP="007067BA">
            <w:pPr>
              <w:pStyle w:val="BlockText"/>
              <w:spacing w:line="240" w:lineRule="auto"/>
              <w:ind w:left="435" w:right="-115"/>
              <w:rPr>
                <w:rFonts w:ascii="Browallia New" w:hAnsi="Browallia New" w:cs="Browallia New"/>
                <w:b/>
                <w:bCs/>
                <w:sz w:val="24"/>
                <w:szCs w:val="24"/>
                <w:lang w:val="en-GB"/>
              </w:rPr>
            </w:pPr>
            <w:r w:rsidRPr="00DB41F1">
              <w:rPr>
                <w:rFonts w:ascii="Browallia New" w:hAnsi="Browallia New" w:cs="Browallia New"/>
                <w:b/>
                <w:bCs/>
                <w:sz w:val="24"/>
                <w:szCs w:val="24"/>
                <w:cs/>
                <w:lang w:val="en-GB"/>
              </w:rPr>
              <w:t>วันครบกำหนดของหนี้สินทางการเงิน</w:t>
            </w:r>
          </w:p>
          <w:p w14:paraId="7771E068" w14:textId="074DB45A" w:rsidR="0073622C" w:rsidRPr="00DB41F1" w:rsidRDefault="00BD4E7C" w:rsidP="007067BA">
            <w:pPr>
              <w:pStyle w:val="BlockText"/>
              <w:spacing w:line="240" w:lineRule="auto"/>
              <w:ind w:left="435" w:right="-115"/>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   </w:t>
            </w:r>
            <w:r w:rsidR="0073622C" w:rsidRPr="00DB41F1">
              <w:rPr>
                <w:rFonts w:ascii="Browallia New" w:hAnsi="Browallia New" w:cs="Browallia New"/>
                <w:b/>
                <w:bCs/>
                <w:sz w:val="24"/>
                <w:szCs w:val="24"/>
                <w:cs/>
                <w:lang w:val="en-GB"/>
              </w:rPr>
              <w:t xml:space="preserve">วันที่ </w:t>
            </w:r>
            <w:r w:rsidR="00621FFC" w:rsidRPr="00621FFC">
              <w:rPr>
                <w:rFonts w:ascii="Browallia New" w:hAnsi="Browallia New" w:cs="Browallia New"/>
                <w:b/>
                <w:bCs/>
                <w:sz w:val="24"/>
                <w:szCs w:val="24"/>
                <w:lang w:val="en-GB"/>
              </w:rPr>
              <w:t>31</w:t>
            </w:r>
            <w:r w:rsidR="0073622C" w:rsidRPr="00DB41F1">
              <w:rPr>
                <w:rFonts w:ascii="Browallia New" w:hAnsi="Browallia New" w:cs="Browallia New"/>
                <w:b/>
                <w:bCs/>
                <w:sz w:val="24"/>
                <w:szCs w:val="24"/>
                <w:lang w:val="en-GB"/>
              </w:rPr>
              <w:t xml:space="preserve"> </w:t>
            </w:r>
            <w:r w:rsidR="0073622C" w:rsidRPr="00DB41F1">
              <w:rPr>
                <w:rFonts w:ascii="Browallia New" w:hAnsi="Browallia New" w:cs="Browallia New"/>
                <w:b/>
                <w:bCs/>
                <w:sz w:val="24"/>
                <w:szCs w:val="24"/>
                <w:cs/>
                <w:lang w:val="en-GB"/>
              </w:rPr>
              <w:t xml:space="preserve">ธันวาคม พ.ศ. </w:t>
            </w:r>
            <w:r w:rsidR="00621FFC" w:rsidRPr="00621FFC">
              <w:rPr>
                <w:rFonts w:ascii="Browallia New" w:hAnsi="Browallia New" w:cs="Browallia New"/>
                <w:b/>
                <w:bCs/>
                <w:sz w:val="24"/>
                <w:szCs w:val="24"/>
                <w:lang w:val="en-GB"/>
              </w:rPr>
              <w:t>2566</w:t>
            </w:r>
          </w:p>
        </w:tc>
        <w:tc>
          <w:tcPr>
            <w:tcW w:w="1152" w:type="dxa"/>
            <w:shd w:val="clear" w:color="auto" w:fill="auto"/>
            <w:vAlign w:val="bottom"/>
          </w:tcPr>
          <w:p w14:paraId="66BADF47" w14:textId="4D32EB6D"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ภายใน </w:t>
            </w:r>
            <w:r w:rsidR="00621FFC" w:rsidRPr="00621FFC">
              <w:rPr>
                <w:rFonts w:ascii="Browallia New" w:hAnsi="Browallia New" w:cs="Browallia New"/>
                <w:b/>
                <w:bCs/>
                <w:sz w:val="24"/>
                <w:szCs w:val="24"/>
                <w:lang w:val="en-GB"/>
              </w:rPr>
              <w:t>1</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ปี</w:t>
            </w:r>
          </w:p>
        </w:tc>
        <w:tc>
          <w:tcPr>
            <w:tcW w:w="1152" w:type="dxa"/>
            <w:shd w:val="clear" w:color="auto" w:fill="auto"/>
            <w:vAlign w:val="bottom"/>
          </w:tcPr>
          <w:p w14:paraId="2A149D68" w14:textId="0B0AD4E6" w:rsidR="0073622C" w:rsidRPr="00DB41F1" w:rsidRDefault="00621FF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w:t>
            </w:r>
            <w:r w:rsidR="0073622C" w:rsidRPr="00DB41F1">
              <w:rPr>
                <w:rFonts w:ascii="Browallia New" w:hAnsi="Browallia New" w:cs="Browallia New"/>
                <w:b/>
                <w:bCs/>
                <w:sz w:val="24"/>
                <w:szCs w:val="24"/>
                <w:lang w:val="en-GB"/>
              </w:rPr>
              <w:t xml:space="preserve"> - </w:t>
            </w:r>
            <w:r w:rsidRPr="00621FFC">
              <w:rPr>
                <w:rFonts w:ascii="Browallia New" w:hAnsi="Browallia New" w:cs="Browallia New"/>
                <w:b/>
                <w:bCs/>
                <w:sz w:val="24"/>
                <w:szCs w:val="24"/>
                <w:lang w:val="en-GB"/>
              </w:rPr>
              <w:t>5</w:t>
            </w:r>
            <w:r w:rsidR="0073622C" w:rsidRPr="00DB41F1">
              <w:rPr>
                <w:rFonts w:ascii="Browallia New" w:hAnsi="Browallia New" w:cs="Browallia New"/>
                <w:b/>
                <w:bCs/>
                <w:sz w:val="24"/>
                <w:szCs w:val="24"/>
                <w:lang w:val="en-GB"/>
              </w:rPr>
              <w:t xml:space="preserve"> </w:t>
            </w:r>
            <w:r w:rsidR="0073622C" w:rsidRPr="00DB41F1">
              <w:rPr>
                <w:rFonts w:ascii="Browallia New" w:hAnsi="Browallia New" w:cs="Browallia New"/>
                <w:b/>
                <w:bCs/>
                <w:sz w:val="24"/>
                <w:szCs w:val="24"/>
                <w:cs/>
                <w:lang w:val="en-GB"/>
              </w:rPr>
              <w:t>ปี</w:t>
            </w:r>
          </w:p>
        </w:tc>
        <w:tc>
          <w:tcPr>
            <w:tcW w:w="1152" w:type="dxa"/>
            <w:shd w:val="clear" w:color="auto" w:fill="auto"/>
            <w:vAlign w:val="bottom"/>
          </w:tcPr>
          <w:p w14:paraId="73E766DC" w14:textId="511B7D23"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มากกว่า </w:t>
            </w:r>
            <w:r w:rsidR="00621FFC" w:rsidRPr="00621FFC">
              <w:rPr>
                <w:rFonts w:ascii="Browallia New" w:hAnsi="Browallia New" w:cs="Browallia New"/>
                <w:b/>
                <w:bCs/>
                <w:sz w:val="24"/>
                <w:szCs w:val="24"/>
                <w:lang w:val="en-GB"/>
              </w:rPr>
              <w:t>5</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ปี</w:t>
            </w:r>
          </w:p>
        </w:tc>
        <w:tc>
          <w:tcPr>
            <w:tcW w:w="1152" w:type="dxa"/>
            <w:shd w:val="clear" w:color="auto" w:fill="auto"/>
            <w:vAlign w:val="bottom"/>
          </w:tcPr>
          <w:p w14:paraId="0F61FC16" w14:textId="77777777"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รวม</w:t>
            </w:r>
          </w:p>
        </w:tc>
        <w:tc>
          <w:tcPr>
            <w:tcW w:w="1152" w:type="dxa"/>
            <w:vAlign w:val="bottom"/>
          </w:tcPr>
          <w:p w14:paraId="3D109CB4" w14:textId="77777777"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มูลค่าตามบัญชี</w:t>
            </w:r>
          </w:p>
        </w:tc>
      </w:tr>
      <w:tr w:rsidR="0073622C" w:rsidRPr="00DB41F1" w14:paraId="474EA7A2" w14:textId="77777777" w:rsidTr="007067BA">
        <w:tc>
          <w:tcPr>
            <w:tcW w:w="3690" w:type="dxa"/>
            <w:shd w:val="clear" w:color="auto" w:fill="auto"/>
          </w:tcPr>
          <w:p w14:paraId="7894C8F1" w14:textId="77777777" w:rsidR="0073622C" w:rsidRPr="00DB41F1" w:rsidRDefault="0073622C" w:rsidP="007067BA">
            <w:pPr>
              <w:pStyle w:val="BlockText"/>
              <w:spacing w:line="240" w:lineRule="auto"/>
              <w:ind w:left="435" w:right="-115"/>
              <w:rPr>
                <w:rFonts w:ascii="Browallia New" w:hAnsi="Browallia New" w:cs="Browallia New"/>
                <w:b/>
                <w:bCs/>
                <w:sz w:val="24"/>
                <w:szCs w:val="24"/>
                <w:lang w:val="en-GB"/>
              </w:rPr>
            </w:pPr>
            <w:r w:rsidRPr="00DB41F1">
              <w:rPr>
                <w:rFonts w:ascii="Browallia New" w:hAnsi="Browallia New" w:cs="Browallia New"/>
                <w:b/>
                <w:bCs/>
                <w:sz w:val="24"/>
                <w:szCs w:val="24"/>
                <w:cs/>
                <w:lang w:val="en-GB"/>
              </w:rPr>
              <w:t>รายการที่มิใช่อนุพันธ์</w:t>
            </w:r>
          </w:p>
        </w:tc>
        <w:tc>
          <w:tcPr>
            <w:tcW w:w="1152" w:type="dxa"/>
            <w:shd w:val="clear" w:color="auto" w:fill="auto"/>
            <w:vAlign w:val="bottom"/>
          </w:tcPr>
          <w:p w14:paraId="7EEDC394" w14:textId="77777777" w:rsidR="0073622C" w:rsidRPr="00DB41F1"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274F2B1" w14:textId="77777777" w:rsidR="0073622C" w:rsidRPr="00DB41F1"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B8F0F65" w14:textId="77777777" w:rsidR="0073622C" w:rsidRPr="00DB41F1"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tcPr>
          <w:p w14:paraId="1A4E7E25" w14:textId="77777777" w:rsidR="0073622C" w:rsidRPr="00DB41F1" w:rsidRDefault="0073622C" w:rsidP="007067BA">
            <w:pPr>
              <w:pStyle w:val="BlockText"/>
              <w:spacing w:line="240" w:lineRule="auto"/>
              <w:ind w:left="0" w:right="-72"/>
              <w:jc w:val="center"/>
              <w:rPr>
                <w:rFonts w:ascii="Browallia New" w:hAnsi="Browallia New" w:cs="Browallia New"/>
                <w:sz w:val="24"/>
                <w:szCs w:val="24"/>
                <w:lang w:val="en-GB"/>
              </w:rPr>
            </w:pPr>
          </w:p>
        </w:tc>
        <w:tc>
          <w:tcPr>
            <w:tcW w:w="1152" w:type="dxa"/>
          </w:tcPr>
          <w:p w14:paraId="504A23DD" w14:textId="77777777" w:rsidR="0073622C" w:rsidRPr="00DB41F1" w:rsidRDefault="0073622C" w:rsidP="007067BA">
            <w:pPr>
              <w:pStyle w:val="BlockText"/>
              <w:spacing w:line="240" w:lineRule="auto"/>
              <w:ind w:left="0" w:right="-72"/>
              <w:jc w:val="center"/>
              <w:rPr>
                <w:rFonts w:ascii="Browallia New" w:hAnsi="Browallia New" w:cs="Browallia New"/>
                <w:sz w:val="24"/>
                <w:szCs w:val="24"/>
                <w:lang w:val="en-GB"/>
              </w:rPr>
            </w:pPr>
          </w:p>
        </w:tc>
      </w:tr>
      <w:tr w:rsidR="00C06179" w:rsidRPr="00DB41F1" w14:paraId="594FDEB8" w14:textId="77777777">
        <w:tc>
          <w:tcPr>
            <w:tcW w:w="3690" w:type="dxa"/>
            <w:shd w:val="clear" w:color="auto" w:fill="auto"/>
          </w:tcPr>
          <w:p w14:paraId="2F81BD3B" w14:textId="77777777" w:rsidR="00C06179" w:rsidRPr="00DB41F1" w:rsidRDefault="00C06179" w:rsidP="00C06179">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เงินกู้ยืมระยะสั้นจากสถาบันการเงิน</w:t>
            </w:r>
          </w:p>
        </w:tc>
        <w:tc>
          <w:tcPr>
            <w:tcW w:w="1152" w:type="dxa"/>
            <w:shd w:val="clear" w:color="auto" w:fill="auto"/>
          </w:tcPr>
          <w:p w14:paraId="1F454FEF" w14:textId="081BECC3"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312</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840</w:t>
            </w:r>
          </w:p>
        </w:tc>
        <w:tc>
          <w:tcPr>
            <w:tcW w:w="1152" w:type="dxa"/>
            <w:shd w:val="clear" w:color="auto" w:fill="auto"/>
            <w:vAlign w:val="bottom"/>
          </w:tcPr>
          <w:p w14:paraId="411852F3" w14:textId="54DECD7E" w:rsidR="00C06179" w:rsidRPr="00DB41F1" w:rsidRDefault="00C06179" w:rsidP="00C06179">
            <w:pPr>
              <w:pStyle w:val="BlockText"/>
              <w:spacing w:line="240" w:lineRule="auto"/>
              <w:ind w:left="0" w:right="-72"/>
              <w:jc w:val="right"/>
              <w:rPr>
                <w:rFonts w:ascii="Browallia New" w:hAnsi="Browallia New" w:cs="Browallia New"/>
                <w:sz w:val="24"/>
                <w:szCs w:val="24"/>
                <w:cs/>
                <w:lang w:val="en-GB"/>
              </w:rPr>
            </w:pPr>
            <w:r w:rsidRPr="00DB41F1">
              <w:rPr>
                <w:rFonts w:ascii="Browallia New" w:hAnsi="Browallia New" w:cs="Browallia New"/>
                <w:sz w:val="24"/>
                <w:szCs w:val="24"/>
                <w:lang w:val="en-GB"/>
              </w:rPr>
              <w:t>-</w:t>
            </w:r>
          </w:p>
        </w:tc>
        <w:tc>
          <w:tcPr>
            <w:tcW w:w="1152" w:type="dxa"/>
            <w:shd w:val="clear" w:color="auto" w:fill="auto"/>
            <w:vAlign w:val="bottom"/>
          </w:tcPr>
          <w:p w14:paraId="5D3306EC" w14:textId="5B733051"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099D72FD" w14:textId="40282CBF"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312</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840</w:t>
            </w:r>
          </w:p>
        </w:tc>
        <w:tc>
          <w:tcPr>
            <w:tcW w:w="1152" w:type="dxa"/>
          </w:tcPr>
          <w:p w14:paraId="785112EC" w14:textId="205B7846"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304</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000</w:t>
            </w:r>
          </w:p>
        </w:tc>
      </w:tr>
      <w:tr w:rsidR="00C06179" w:rsidRPr="00DB41F1" w14:paraId="2D8C0E6C" w14:textId="77777777">
        <w:tc>
          <w:tcPr>
            <w:tcW w:w="3690" w:type="dxa"/>
            <w:shd w:val="clear" w:color="auto" w:fill="auto"/>
          </w:tcPr>
          <w:p w14:paraId="682023C4" w14:textId="77777777" w:rsidR="00C06179" w:rsidRPr="00DB41F1" w:rsidRDefault="00C06179" w:rsidP="00C06179">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เจ้าหนี้การค้าและเจ้าหนี้อื่น</w:t>
            </w:r>
          </w:p>
        </w:tc>
        <w:tc>
          <w:tcPr>
            <w:tcW w:w="1152" w:type="dxa"/>
            <w:shd w:val="clear" w:color="auto" w:fill="auto"/>
          </w:tcPr>
          <w:p w14:paraId="3408F7C3" w14:textId="768E0032"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8</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047</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598</w:t>
            </w:r>
          </w:p>
        </w:tc>
        <w:tc>
          <w:tcPr>
            <w:tcW w:w="1152" w:type="dxa"/>
            <w:shd w:val="clear" w:color="auto" w:fill="auto"/>
            <w:vAlign w:val="bottom"/>
          </w:tcPr>
          <w:p w14:paraId="5715BA59" w14:textId="1DDF1FD2"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779ABF3F" w14:textId="6D117594"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06A7C8B4" w14:textId="6494125D"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8</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047</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598</w:t>
            </w:r>
          </w:p>
        </w:tc>
        <w:tc>
          <w:tcPr>
            <w:tcW w:w="1152" w:type="dxa"/>
            <w:vAlign w:val="bottom"/>
          </w:tcPr>
          <w:p w14:paraId="6DCB5BC2" w14:textId="27EB3426"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8</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047</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598</w:t>
            </w:r>
          </w:p>
        </w:tc>
      </w:tr>
      <w:tr w:rsidR="00C06179" w:rsidRPr="00DB41F1" w14:paraId="3285185C" w14:textId="77777777">
        <w:tc>
          <w:tcPr>
            <w:tcW w:w="3690" w:type="dxa"/>
            <w:shd w:val="clear" w:color="auto" w:fill="auto"/>
          </w:tcPr>
          <w:p w14:paraId="71122344" w14:textId="77777777" w:rsidR="00C06179" w:rsidRPr="00DB41F1" w:rsidRDefault="00C06179" w:rsidP="00C06179">
            <w:pPr>
              <w:pStyle w:val="BlockText"/>
              <w:spacing w:line="240" w:lineRule="auto"/>
              <w:ind w:left="435" w:right="-115"/>
              <w:rPr>
                <w:rFonts w:ascii="Browallia New" w:hAnsi="Browallia New" w:cs="Browallia New"/>
                <w:sz w:val="24"/>
                <w:szCs w:val="24"/>
                <w:cs/>
                <w:lang w:val="en-GB"/>
              </w:rPr>
            </w:pPr>
            <w:r w:rsidRPr="00DB41F1">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5FDFE655" w14:textId="650D4E7F" w:rsidR="00C06179" w:rsidRPr="00DB41F1" w:rsidRDefault="00621FFC" w:rsidP="00C06179">
            <w:pPr>
              <w:pStyle w:val="BlockText"/>
              <w:spacing w:line="240" w:lineRule="auto"/>
              <w:ind w:left="0" w:right="-72"/>
              <w:jc w:val="right"/>
              <w:rPr>
                <w:rFonts w:ascii="Browallia New" w:hAnsi="Browallia New" w:cs="Browallia New"/>
                <w:sz w:val="24"/>
                <w:szCs w:val="24"/>
                <w:cs/>
                <w:lang w:val="en-GB"/>
              </w:rPr>
            </w:pPr>
            <w:r w:rsidRPr="00621FFC">
              <w:rPr>
                <w:rFonts w:ascii="Browallia New" w:hAnsi="Browallia New" w:cs="Browallia New"/>
                <w:sz w:val="24"/>
                <w:szCs w:val="24"/>
                <w:lang w:val="en-GB"/>
              </w:rPr>
              <w:t>727</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515</w:t>
            </w:r>
          </w:p>
        </w:tc>
        <w:tc>
          <w:tcPr>
            <w:tcW w:w="1152" w:type="dxa"/>
            <w:shd w:val="clear" w:color="auto" w:fill="auto"/>
            <w:vAlign w:val="bottom"/>
          </w:tcPr>
          <w:p w14:paraId="2B9423D2" w14:textId="13D46E51"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6D2EFA11" w14:textId="51D8AD05"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3E3C42A8" w14:textId="04597D76"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727</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515</w:t>
            </w:r>
          </w:p>
        </w:tc>
        <w:tc>
          <w:tcPr>
            <w:tcW w:w="1152" w:type="dxa"/>
          </w:tcPr>
          <w:p w14:paraId="28D5F0D6" w14:textId="341F58F4"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713</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250</w:t>
            </w:r>
          </w:p>
        </w:tc>
      </w:tr>
      <w:tr w:rsidR="001B4FF9" w:rsidRPr="00DB41F1" w14:paraId="03890658" w14:textId="77777777">
        <w:tc>
          <w:tcPr>
            <w:tcW w:w="3690" w:type="dxa"/>
            <w:shd w:val="clear" w:color="auto" w:fill="auto"/>
          </w:tcPr>
          <w:p w14:paraId="0DF043F8" w14:textId="04A1A700" w:rsidR="001B4FF9" w:rsidRPr="00DB41F1" w:rsidRDefault="00820B24" w:rsidP="00C06179">
            <w:pPr>
              <w:pStyle w:val="BlockText"/>
              <w:spacing w:line="240" w:lineRule="auto"/>
              <w:ind w:left="435" w:right="-115"/>
              <w:rPr>
                <w:rFonts w:ascii="Browallia New" w:hAnsi="Browallia New" w:cs="Browallia New"/>
                <w:sz w:val="24"/>
                <w:szCs w:val="24"/>
                <w:cs/>
                <w:lang w:val="en-GB"/>
              </w:rPr>
            </w:pPr>
            <w:r w:rsidRPr="00DB41F1">
              <w:rPr>
                <w:rFonts w:ascii="Browallia New" w:hAnsi="Browallia New" w:cs="Browallia New"/>
                <w:sz w:val="24"/>
                <w:szCs w:val="24"/>
                <w:cs/>
                <w:lang w:val="en-GB"/>
              </w:rPr>
              <w:t>เงินกู้ยืมระยะสั้นจากกิจการที่เกี่ยวข้องกัน</w:t>
            </w:r>
          </w:p>
        </w:tc>
        <w:tc>
          <w:tcPr>
            <w:tcW w:w="1152" w:type="dxa"/>
            <w:shd w:val="clear" w:color="auto" w:fill="auto"/>
          </w:tcPr>
          <w:p w14:paraId="556C3B89" w14:textId="7FFC0083" w:rsidR="001B4FF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13</w:t>
            </w:r>
            <w:r w:rsidR="00742926" w:rsidRPr="00DB41F1">
              <w:rPr>
                <w:rFonts w:ascii="Browallia New" w:hAnsi="Browallia New" w:cs="Browallia New"/>
                <w:sz w:val="24"/>
                <w:szCs w:val="24"/>
                <w:lang w:val="en-GB"/>
              </w:rPr>
              <w:t>,</w:t>
            </w:r>
            <w:r w:rsidRPr="00621FFC">
              <w:rPr>
                <w:rFonts w:ascii="Browallia New" w:hAnsi="Browallia New" w:cs="Browallia New"/>
                <w:sz w:val="24"/>
                <w:szCs w:val="24"/>
                <w:lang w:val="en-GB"/>
              </w:rPr>
              <w:t>833</w:t>
            </w:r>
          </w:p>
        </w:tc>
        <w:tc>
          <w:tcPr>
            <w:tcW w:w="1152" w:type="dxa"/>
            <w:shd w:val="clear" w:color="auto" w:fill="auto"/>
            <w:vAlign w:val="bottom"/>
          </w:tcPr>
          <w:p w14:paraId="3434EAAF" w14:textId="51EB036F" w:rsidR="001B4FF9" w:rsidRPr="00DB41F1" w:rsidRDefault="00742926" w:rsidP="00C06179">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6D1C1556" w14:textId="3FEF988F" w:rsidR="001B4FF9" w:rsidRPr="00DB41F1" w:rsidRDefault="00742926" w:rsidP="00C06179">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696B754F" w14:textId="54499734" w:rsidR="001B4FF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13</w:t>
            </w:r>
            <w:r w:rsidR="00742926" w:rsidRPr="00DB41F1">
              <w:rPr>
                <w:rFonts w:ascii="Browallia New" w:hAnsi="Browallia New" w:cs="Browallia New"/>
                <w:sz w:val="24"/>
                <w:szCs w:val="24"/>
                <w:lang w:val="en-GB"/>
              </w:rPr>
              <w:t>,</w:t>
            </w:r>
            <w:r w:rsidRPr="00621FFC">
              <w:rPr>
                <w:rFonts w:ascii="Browallia New" w:hAnsi="Browallia New" w:cs="Browallia New"/>
                <w:sz w:val="24"/>
                <w:szCs w:val="24"/>
                <w:lang w:val="en-GB"/>
              </w:rPr>
              <w:t>833</w:t>
            </w:r>
          </w:p>
        </w:tc>
        <w:tc>
          <w:tcPr>
            <w:tcW w:w="1152" w:type="dxa"/>
          </w:tcPr>
          <w:p w14:paraId="5A803549" w14:textId="393BF933" w:rsidR="001B4FF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13</w:t>
            </w:r>
            <w:r w:rsidR="00185E05" w:rsidRPr="00DB41F1">
              <w:rPr>
                <w:rFonts w:ascii="Browallia New" w:hAnsi="Browallia New" w:cs="Browallia New"/>
                <w:sz w:val="24"/>
                <w:szCs w:val="24"/>
                <w:lang w:val="en-GB"/>
              </w:rPr>
              <w:t>,</w:t>
            </w:r>
            <w:r w:rsidRPr="00621FFC">
              <w:rPr>
                <w:rFonts w:ascii="Browallia New" w:hAnsi="Browallia New" w:cs="Browallia New"/>
                <w:sz w:val="24"/>
                <w:szCs w:val="24"/>
                <w:lang w:val="en-GB"/>
              </w:rPr>
              <w:t>225</w:t>
            </w:r>
          </w:p>
        </w:tc>
      </w:tr>
      <w:tr w:rsidR="001126A2" w:rsidRPr="00DB41F1" w14:paraId="464139ED" w14:textId="77777777" w:rsidTr="00E92331">
        <w:tc>
          <w:tcPr>
            <w:tcW w:w="3690" w:type="dxa"/>
            <w:shd w:val="clear" w:color="auto" w:fill="auto"/>
          </w:tcPr>
          <w:p w14:paraId="746D1AEE" w14:textId="3D6AB705" w:rsidR="001126A2" w:rsidRPr="00DB41F1" w:rsidRDefault="000857CF" w:rsidP="00C06179">
            <w:pPr>
              <w:pStyle w:val="BlockText"/>
              <w:spacing w:line="240" w:lineRule="auto"/>
              <w:ind w:left="435" w:right="-115"/>
              <w:rPr>
                <w:rFonts w:ascii="Browallia New" w:hAnsi="Browallia New" w:cs="Browallia New"/>
                <w:sz w:val="24"/>
                <w:szCs w:val="24"/>
                <w:cs/>
                <w:lang w:val="en-GB"/>
              </w:rPr>
            </w:pPr>
            <w:r w:rsidRPr="00DB41F1">
              <w:rPr>
                <w:rFonts w:ascii="Browallia New" w:hAnsi="Browallia New" w:cs="Browallia New"/>
                <w:sz w:val="24"/>
                <w:szCs w:val="24"/>
                <w:cs/>
                <w:lang w:val="en-GB"/>
              </w:rPr>
              <w:t>เจ้าหนี้ค่าก่อสร้างที่ครบกำหนดชำระเกินกว่า</w:t>
            </w:r>
            <w:r w:rsidR="00E92331" w:rsidRPr="00DB41F1">
              <w:rPr>
                <w:rFonts w:ascii="Browallia New" w:hAnsi="Browallia New" w:cs="Browallia New"/>
                <w:sz w:val="24"/>
                <w:szCs w:val="24"/>
                <w:lang w:val="en-GB"/>
              </w:rPr>
              <w:br/>
              <w:t xml:space="preserve">   </w:t>
            </w:r>
            <w:r w:rsidRPr="00DB41F1">
              <w:rPr>
                <w:rFonts w:ascii="Browallia New" w:hAnsi="Browallia New" w:cs="Browallia New"/>
                <w:sz w:val="24"/>
                <w:szCs w:val="24"/>
                <w:cs/>
                <w:lang w:val="en-GB"/>
              </w:rPr>
              <w:t>หนึ่งปี</w:t>
            </w:r>
          </w:p>
        </w:tc>
        <w:tc>
          <w:tcPr>
            <w:tcW w:w="1152" w:type="dxa"/>
            <w:shd w:val="clear" w:color="auto" w:fill="auto"/>
            <w:vAlign w:val="bottom"/>
          </w:tcPr>
          <w:p w14:paraId="18AF0CB5" w14:textId="41FC1046" w:rsidR="001126A2" w:rsidRPr="00DB41F1" w:rsidRDefault="00E92331" w:rsidP="00E92331">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0E873321" w14:textId="77DF1DC7" w:rsidR="001126A2" w:rsidRPr="00DB41F1" w:rsidRDefault="00621FFC" w:rsidP="00E92331">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6A1FFD" w:rsidRPr="00DB41F1">
              <w:rPr>
                <w:rFonts w:ascii="Browallia New" w:hAnsi="Browallia New" w:cs="Browallia New"/>
                <w:sz w:val="24"/>
                <w:szCs w:val="24"/>
                <w:lang w:val="en-GB"/>
              </w:rPr>
              <w:t>,</w:t>
            </w:r>
            <w:r w:rsidRPr="00621FFC">
              <w:rPr>
                <w:rFonts w:ascii="Browallia New" w:hAnsi="Browallia New" w:cs="Browallia New"/>
                <w:sz w:val="24"/>
                <w:szCs w:val="24"/>
                <w:lang w:val="en-GB"/>
              </w:rPr>
              <w:t>007</w:t>
            </w:r>
            <w:r w:rsidR="006A1FFD" w:rsidRPr="00DB41F1">
              <w:rPr>
                <w:rFonts w:ascii="Browallia New" w:hAnsi="Browallia New" w:cs="Browallia New"/>
                <w:sz w:val="24"/>
                <w:szCs w:val="24"/>
                <w:lang w:val="en-GB"/>
              </w:rPr>
              <w:t>,</w:t>
            </w:r>
            <w:r w:rsidRPr="00621FFC">
              <w:rPr>
                <w:rFonts w:ascii="Browallia New" w:hAnsi="Browallia New" w:cs="Browallia New"/>
                <w:sz w:val="24"/>
                <w:szCs w:val="24"/>
                <w:lang w:val="en-GB"/>
              </w:rPr>
              <w:t>295</w:t>
            </w:r>
          </w:p>
        </w:tc>
        <w:tc>
          <w:tcPr>
            <w:tcW w:w="1152" w:type="dxa"/>
            <w:shd w:val="clear" w:color="auto" w:fill="auto"/>
            <w:vAlign w:val="bottom"/>
          </w:tcPr>
          <w:p w14:paraId="73C13561" w14:textId="078B4B81" w:rsidR="001126A2" w:rsidRPr="00DB41F1" w:rsidRDefault="00673541" w:rsidP="00E92331">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5629B383" w14:textId="4DBBD0F5" w:rsidR="001126A2" w:rsidRPr="00DB41F1" w:rsidRDefault="00621FFC" w:rsidP="00E92331">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6A1FFD" w:rsidRPr="00DB41F1">
              <w:rPr>
                <w:rFonts w:ascii="Browallia New" w:hAnsi="Browallia New" w:cs="Browallia New"/>
                <w:sz w:val="24"/>
                <w:szCs w:val="24"/>
                <w:lang w:val="en-GB"/>
              </w:rPr>
              <w:t>,</w:t>
            </w:r>
            <w:r w:rsidRPr="00621FFC">
              <w:rPr>
                <w:rFonts w:ascii="Browallia New" w:hAnsi="Browallia New" w:cs="Browallia New"/>
                <w:sz w:val="24"/>
                <w:szCs w:val="24"/>
                <w:lang w:val="en-GB"/>
              </w:rPr>
              <w:t>007</w:t>
            </w:r>
            <w:r w:rsidR="006A1FFD" w:rsidRPr="00DB41F1">
              <w:rPr>
                <w:rFonts w:ascii="Browallia New" w:hAnsi="Browallia New" w:cs="Browallia New"/>
                <w:sz w:val="24"/>
                <w:szCs w:val="24"/>
                <w:lang w:val="en-GB"/>
              </w:rPr>
              <w:t>,</w:t>
            </w:r>
            <w:r w:rsidRPr="00621FFC">
              <w:rPr>
                <w:rFonts w:ascii="Browallia New" w:hAnsi="Browallia New" w:cs="Browallia New"/>
                <w:sz w:val="24"/>
                <w:szCs w:val="24"/>
                <w:lang w:val="en-GB"/>
              </w:rPr>
              <w:t>295</w:t>
            </w:r>
          </w:p>
        </w:tc>
        <w:tc>
          <w:tcPr>
            <w:tcW w:w="1152" w:type="dxa"/>
            <w:vAlign w:val="bottom"/>
          </w:tcPr>
          <w:p w14:paraId="18D88A60" w14:textId="0417767A" w:rsidR="001126A2" w:rsidRPr="00DB41F1" w:rsidRDefault="00621FFC" w:rsidP="00E92331">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911</w:t>
            </w:r>
            <w:r w:rsidR="00673541" w:rsidRPr="00DB41F1">
              <w:rPr>
                <w:rFonts w:ascii="Browallia New" w:hAnsi="Browallia New" w:cs="Browallia New"/>
                <w:sz w:val="24"/>
                <w:szCs w:val="24"/>
                <w:lang w:val="en-GB"/>
              </w:rPr>
              <w:t>,</w:t>
            </w:r>
            <w:r w:rsidRPr="00621FFC">
              <w:rPr>
                <w:rFonts w:ascii="Browallia New" w:hAnsi="Browallia New" w:cs="Browallia New"/>
                <w:sz w:val="24"/>
                <w:szCs w:val="24"/>
                <w:lang w:val="en-GB"/>
              </w:rPr>
              <w:t>690</w:t>
            </w:r>
          </w:p>
        </w:tc>
      </w:tr>
      <w:tr w:rsidR="00C06179" w:rsidRPr="00DB41F1" w14:paraId="1E3C5FF0" w14:textId="77777777" w:rsidTr="007067BA">
        <w:tc>
          <w:tcPr>
            <w:tcW w:w="3690" w:type="dxa"/>
            <w:shd w:val="clear" w:color="auto" w:fill="auto"/>
          </w:tcPr>
          <w:p w14:paraId="37045A5D" w14:textId="77777777" w:rsidR="00C06179" w:rsidRPr="00DB41F1" w:rsidRDefault="00C06179" w:rsidP="00C06179">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 xml:space="preserve">เงินกู้ยืมระยะยาวจากสถาบันการเงิน </w:t>
            </w:r>
          </w:p>
        </w:tc>
        <w:tc>
          <w:tcPr>
            <w:tcW w:w="1152" w:type="dxa"/>
            <w:shd w:val="clear" w:color="auto" w:fill="auto"/>
            <w:vAlign w:val="bottom"/>
          </w:tcPr>
          <w:p w14:paraId="3D0B6C90" w14:textId="68AA17BC"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8</w:t>
            </w:r>
            <w:r w:rsidR="00720517" w:rsidRPr="00DB41F1">
              <w:rPr>
                <w:rFonts w:ascii="Browallia New" w:hAnsi="Browallia New" w:cs="Browallia New"/>
                <w:sz w:val="24"/>
                <w:szCs w:val="24"/>
                <w:lang w:val="en-GB"/>
              </w:rPr>
              <w:t>,</w:t>
            </w:r>
            <w:r w:rsidRPr="00621FFC">
              <w:rPr>
                <w:rFonts w:ascii="Browallia New" w:hAnsi="Browallia New" w:cs="Browallia New"/>
                <w:sz w:val="24"/>
                <w:szCs w:val="24"/>
                <w:lang w:val="en-GB"/>
              </w:rPr>
              <w:t>449</w:t>
            </w:r>
            <w:r w:rsidR="00720517" w:rsidRPr="00DB41F1">
              <w:rPr>
                <w:rFonts w:ascii="Browallia New" w:hAnsi="Browallia New" w:cs="Browallia New"/>
                <w:sz w:val="24"/>
                <w:szCs w:val="24"/>
                <w:lang w:val="en-GB"/>
              </w:rPr>
              <w:t>,</w:t>
            </w:r>
            <w:r w:rsidRPr="00621FFC">
              <w:rPr>
                <w:rFonts w:ascii="Browallia New" w:hAnsi="Browallia New" w:cs="Browallia New"/>
                <w:sz w:val="24"/>
                <w:szCs w:val="24"/>
                <w:lang w:val="en-GB"/>
              </w:rPr>
              <w:t>495</w:t>
            </w:r>
          </w:p>
        </w:tc>
        <w:tc>
          <w:tcPr>
            <w:tcW w:w="1152" w:type="dxa"/>
            <w:shd w:val="clear" w:color="auto" w:fill="auto"/>
            <w:vAlign w:val="bottom"/>
          </w:tcPr>
          <w:p w14:paraId="7A50B4CA" w14:textId="3D310F1D"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33</w:t>
            </w:r>
            <w:r w:rsidR="00B50F16" w:rsidRPr="00DB41F1">
              <w:rPr>
                <w:rFonts w:ascii="Browallia New" w:hAnsi="Browallia New" w:cs="Browallia New"/>
                <w:sz w:val="24"/>
                <w:szCs w:val="24"/>
                <w:lang w:val="en-GB"/>
              </w:rPr>
              <w:t>,</w:t>
            </w:r>
            <w:r w:rsidRPr="00621FFC">
              <w:rPr>
                <w:rFonts w:ascii="Browallia New" w:hAnsi="Browallia New" w:cs="Browallia New"/>
                <w:sz w:val="24"/>
                <w:szCs w:val="24"/>
                <w:lang w:val="en-GB"/>
              </w:rPr>
              <w:t>402</w:t>
            </w:r>
            <w:r w:rsidR="00B50F16" w:rsidRPr="00DB41F1">
              <w:rPr>
                <w:rFonts w:ascii="Browallia New" w:hAnsi="Browallia New" w:cs="Browallia New"/>
                <w:sz w:val="24"/>
                <w:szCs w:val="24"/>
                <w:lang w:val="en-GB"/>
              </w:rPr>
              <w:t>,</w:t>
            </w:r>
            <w:r w:rsidRPr="00621FFC">
              <w:rPr>
                <w:rFonts w:ascii="Browallia New" w:hAnsi="Browallia New" w:cs="Browallia New"/>
                <w:sz w:val="24"/>
                <w:szCs w:val="24"/>
                <w:lang w:val="en-GB"/>
              </w:rPr>
              <w:t>757</w:t>
            </w:r>
          </w:p>
        </w:tc>
        <w:tc>
          <w:tcPr>
            <w:tcW w:w="1152" w:type="dxa"/>
            <w:shd w:val="clear" w:color="auto" w:fill="auto"/>
            <w:vAlign w:val="bottom"/>
          </w:tcPr>
          <w:p w14:paraId="0534997B" w14:textId="7CBFC6B7"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61</w:t>
            </w:r>
            <w:r w:rsidR="00C4032D" w:rsidRPr="00DB41F1">
              <w:rPr>
                <w:rFonts w:ascii="Browallia New" w:hAnsi="Browallia New" w:cs="Browallia New"/>
                <w:sz w:val="24"/>
                <w:szCs w:val="24"/>
                <w:lang w:val="en-GB"/>
              </w:rPr>
              <w:t>,</w:t>
            </w:r>
            <w:r w:rsidRPr="00621FFC">
              <w:rPr>
                <w:rFonts w:ascii="Browallia New" w:hAnsi="Browallia New" w:cs="Browallia New"/>
                <w:sz w:val="24"/>
                <w:szCs w:val="24"/>
                <w:lang w:val="en-GB"/>
              </w:rPr>
              <w:t>762</w:t>
            </w:r>
            <w:r w:rsidR="00C4032D" w:rsidRPr="00DB41F1">
              <w:rPr>
                <w:rFonts w:ascii="Browallia New" w:hAnsi="Browallia New" w:cs="Browallia New"/>
                <w:sz w:val="24"/>
                <w:szCs w:val="24"/>
                <w:lang w:val="en-GB"/>
              </w:rPr>
              <w:t>,</w:t>
            </w:r>
            <w:r w:rsidRPr="00621FFC">
              <w:rPr>
                <w:rFonts w:ascii="Browallia New" w:hAnsi="Browallia New" w:cs="Browallia New"/>
                <w:sz w:val="24"/>
                <w:szCs w:val="24"/>
                <w:lang w:val="en-GB"/>
              </w:rPr>
              <w:t>194</w:t>
            </w:r>
          </w:p>
        </w:tc>
        <w:tc>
          <w:tcPr>
            <w:tcW w:w="1152" w:type="dxa"/>
            <w:shd w:val="clear" w:color="auto" w:fill="auto"/>
            <w:vAlign w:val="bottom"/>
          </w:tcPr>
          <w:p w14:paraId="4DF0ACF8" w14:textId="1F4CEDE0"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103</w:t>
            </w:r>
            <w:r w:rsidR="00935A71" w:rsidRPr="00DB41F1">
              <w:rPr>
                <w:rFonts w:ascii="Browallia New" w:hAnsi="Browallia New" w:cs="Browallia New"/>
                <w:sz w:val="24"/>
                <w:szCs w:val="24"/>
                <w:lang w:val="en-GB"/>
              </w:rPr>
              <w:t>,</w:t>
            </w:r>
            <w:r w:rsidRPr="00621FFC">
              <w:rPr>
                <w:rFonts w:ascii="Browallia New" w:hAnsi="Browallia New" w:cs="Browallia New"/>
                <w:sz w:val="24"/>
                <w:szCs w:val="24"/>
                <w:lang w:val="en-GB"/>
              </w:rPr>
              <w:t>614</w:t>
            </w:r>
            <w:r w:rsidR="00935A71" w:rsidRPr="00DB41F1">
              <w:rPr>
                <w:rFonts w:ascii="Browallia New" w:hAnsi="Browallia New" w:cs="Browallia New"/>
                <w:sz w:val="24"/>
                <w:szCs w:val="24"/>
                <w:lang w:val="en-GB"/>
              </w:rPr>
              <w:t>,</w:t>
            </w:r>
            <w:r w:rsidRPr="00621FFC">
              <w:rPr>
                <w:rFonts w:ascii="Browallia New" w:hAnsi="Browallia New" w:cs="Browallia New"/>
                <w:sz w:val="24"/>
                <w:szCs w:val="24"/>
                <w:lang w:val="en-GB"/>
              </w:rPr>
              <w:t>446</w:t>
            </w:r>
          </w:p>
        </w:tc>
        <w:tc>
          <w:tcPr>
            <w:tcW w:w="1152" w:type="dxa"/>
          </w:tcPr>
          <w:p w14:paraId="25288328" w14:textId="01E62992"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63</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078</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851</w:t>
            </w:r>
          </w:p>
        </w:tc>
      </w:tr>
      <w:tr w:rsidR="00C06179" w:rsidRPr="00DB41F1" w14:paraId="7B267B09" w14:textId="77777777" w:rsidTr="007067BA">
        <w:tc>
          <w:tcPr>
            <w:tcW w:w="3690" w:type="dxa"/>
            <w:shd w:val="clear" w:color="auto" w:fill="auto"/>
          </w:tcPr>
          <w:p w14:paraId="0D393BD4" w14:textId="77777777" w:rsidR="00C06179" w:rsidRPr="00DB41F1" w:rsidRDefault="00C06179" w:rsidP="00C06179">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หุ้นกู้</w:t>
            </w:r>
          </w:p>
        </w:tc>
        <w:tc>
          <w:tcPr>
            <w:tcW w:w="1152" w:type="dxa"/>
            <w:shd w:val="clear" w:color="auto" w:fill="auto"/>
            <w:vAlign w:val="bottom"/>
          </w:tcPr>
          <w:p w14:paraId="67B8EBFC" w14:textId="4342F5F6" w:rsidR="00C06179" w:rsidRPr="00DB41F1" w:rsidRDefault="00621FFC" w:rsidP="00C06179">
            <w:pPr>
              <w:pStyle w:val="BlockText"/>
              <w:spacing w:line="240" w:lineRule="auto"/>
              <w:ind w:left="0" w:right="-72"/>
              <w:jc w:val="right"/>
              <w:rPr>
                <w:rFonts w:ascii="Browallia New" w:hAnsi="Browallia New" w:cs="Browallia New"/>
                <w:sz w:val="24"/>
                <w:szCs w:val="24"/>
              </w:rPr>
            </w:pPr>
            <w:r w:rsidRPr="00621FFC">
              <w:rPr>
                <w:rFonts w:ascii="Browallia New" w:hAnsi="Browallia New" w:cs="Browallia New"/>
                <w:sz w:val="24"/>
                <w:szCs w:val="24"/>
                <w:lang w:val="en-GB"/>
              </w:rPr>
              <w:t>5</w:t>
            </w:r>
            <w:r w:rsidR="00C06179" w:rsidRPr="00DB41F1">
              <w:rPr>
                <w:rFonts w:ascii="Browallia New" w:hAnsi="Browallia New" w:cs="Browallia New"/>
                <w:sz w:val="24"/>
                <w:szCs w:val="24"/>
              </w:rPr>
              <w:t>,</w:t>
            </w:r>
            <w:r w:rsidRPr="00621FFC">
              <w:rPr>
                <w:rFonts w:ascii="Browallia New" w:hAnsi="Browallia New" w:cs="Browallia New"/>
                <w:sz w:val="24"/>
                <w:szCs w:val="24"/>
                <w:lang w:val="en-GB"/>
              </w:rPr>
              <w:t>002</w:t>
            </w:r>
            <w:r w:rsidR="00C06179" w:rsidRPr="00DB41F1">
              <w:rPr>
                <w:rFonts w:ascii="Browallia New" w:hAnsi="Browallia New" w:cs="Browallia New"/>
                <w:sz w:val="24"/>
                <w:szCs w:val="24"/>
              </w:rPr>
              <w:t>,</w:t>
            </w:r>
            <w:r w:rsidRPr="00621FFC">
              <w:rPr>
                <w:rFonts w:ascii="Browallia New" w:hAnsi="Browallia New" w:cs="Browallia New"/>
                <w:sz w:val="24"/>
                <w:szCs w:val="24"/>
                <w:lang w:val="en-GB"/>
              </w:rPr>
              <w:t>100</w:t>
            </w:r>
          </w:p>
        </w:tc>
        <w:tc>
          <w:tcPr>
            <w:tcW w:w="1152" w:type="dxa"/>
            <w:shd w:val="clear" w:color="auto" w:fill="auto"/>
            <w:vAlign w:val="bottom"/>
          </w:tcPr>
          <w:p w14:paraId="3C4216B0" w14:textId="7FF08D85"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30</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652</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141</w:t>
            </w:r>
          </w:p>
        </w:tc>
        <w:tc>
          <w:tcPr>
            <w:tcW w:w="1152" w:type="dxa"/>
            <w:shd w:val="clear" w:color="auto" w:fill="auto"/>
            <w:vAlign w:val="bottom"/>
          </w:tcPr>
          <w:p w14:paraId="4E6D263E" w14:textId="04FE77C6"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18</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165</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283</w:t>
            </w:r>
          </w:p>
        </w:tc>
        <w:tc>
          <w:tcPr>
            <w:tcW w:w="1152" w:type="dxa"/>
            <w:shd w:val="clear" w:color="auto" w:fill="auto"/>
            <w:vAlign w:val="bottom"/>
          </w:tcPr>
          <w:p w14:paraId="4C60FD3A" w14:textId="39DE25E9" w:rsidR="00C06179" w:rsidRPr="00DB41F1" w:rsidRDefault="00621FFC" w:rsidP="00E71947">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53</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819</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524</w:t>
            </w:r>
          </w:p>
        </w:tc>
        <w:tc>
          <w:tcPr>
            <w:tcW w:w="1152" w:type="dxa"/>
          </w:tcPr>
          <w:p w14:paraId="3FDF78B5" w14:textId="1F5EBB6F" w:rsidR="00C06179" w:rsidRPr="00DB41F1" w:rsidRDefault="00621FFC" w:rsidP="00C06179">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46</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049</w:t>
            </w:r>
            <w:r w:rsidR="00C06179" w:rsidRPr="00DB41F1">
              <w:rPr>
                <w:rFonts w:ascii="Browallia New" w:hAnsi="Browallia New" w:cs="Browallia New"/>
                <w:sz w:val="24"/>
                <w:szCs w:val="24"/>
                <w:lang w:val="en-GB"/>
              </w:rPr>
              <w:t>,</w:t>
            </w:r>
            <w:r w:rsidRPr="00621FFC">
              <w:rPr>
                <w:rFonts w:ascii="Browallia New" w:hAnsi="Browallia New" w:cs="Browallia New"/>
                <w:sz w:val="24"/>
                <w:szCs w:val="24"/>
                <w:lang w:val="en-GB"/>
              </w:rPr>
              <w:t>415</w:t>
            </w:r>
          </w:p>
        </w:tc>
      </w:tr>
      <w:tr w:rsidR="00C06179" w:rsidRPr="00DB41F1" w14:paraId="05FFF7EE" w14:textId="77777777" w:rsidTr="007067BA">
        <w:tc>
          <w:tcPr>
            <w:tcW w:w="3690" w:type="dxa"/>
            <w:shd w:val="clear" w:color="auto" w:fill="auto"/>
          </w:tcPr>
          <w:p w14:paraId="0E4B0CD2" w14:textId="77777777" w:rsidR="00C06179" w:rsidRPr="00DB41F1" w:rsidRDefault="00C06179" w:rsidP="00C06179">
            <w:pPr>
              <w:pStyle w:val="BlockText"/>
              <w:spacing w:line="240" w:lineRule="auto"/>
              <w:ind w:left="435" w:right="-115"/>
              <w:rPr>
                <w:rFonts w:ascii="Browallia New" w:hAnsi="Browallia New" w:cs="Browallia New"/>
                <w:sz w:val="24"/>
                <w:szCs w:val="24"/>
                <w:cs/>
                <w:lang w:val="en-GB"/>
              </w:rPr>
            </w:pPr>
            <w:r w:rsidRPr="00DB41F1">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70379433" w14:textId="6A61EA48" w:rsidR="00C06179" w:rsidRPr="00DB41F1" w:rsidRDefault="00621FFC" w:rsidP="00C06179">
            <w:pPr>
              <w:pStyle w:val="BlockText"/>
              <w:pBdr>
                <w:bottom w:val="single" w:sz="4" w:space="1" w:color="auto"/>
              </w:pBdr>
              <w:spacing w:line="240" w:lineRule="auto"/>
              <w:ind w:left="0" w:right="-72"/>
              <w:jc w:val="right"/>
              <w:rPr>
                <w:rFonts w:ascii="Browallia New" w:hAnsi="Browallia New" w:cs="Browallia New"/>
                <w:sz w:val="24"/>
                <w:szCs w:val="24"/>
              </w:rPr>
            </w:pPr>
            <w:r w:rsidRPr="00621FFC">
              <w:rPr>
                <w:rFonts w:ascii="Browallia New" w:hAnsi="Browallia New" w:cs="Browallia New"/>
                <w:sz w:val="24"/>
                <w:szCs w:val="24"/>
                <w:lang w:val="en-GB"/>
              </w:rPr>
              <w:t>157</w:t>
            </w:r>
            <w:r w:rsidR="003E481B" w:rsidRPr="00DB41F1">
              <w:rPr>
                <w:rFonts w:ascii="Browallia New" w:hAnsi="Browallia New" w:cs="Browallia New"/>
                <w:sz w:val="24"/>
                <w:szCs w:val="24"/>
              </w:rPr>
              <w:t>,</w:t>
            </w:r>
            <w:r w:rsidRPr="00621FFC">
              <w:rPr>
                <w:rFonts w:ascii="Browallia New" w:hAnsi="Browallia New" w:cs="Browallia New"/>
                <w:sz w:val="24"/>
                <w:szCs w:val="24"/>
                <w:lang w:val="en-GB"/>
              </w:rPr>
              <w:t>779</w:t>
            </w:r>
          </w:p>
        </w:tc>
        <w:tc>
          <w:tcPr>
            <w:tcW w:w="1152" w:type="dxa"/>
            <w:shd w:val="clear" w:color="auto" w:fill="auto"/>
            <w:vAlign w:val="bottom"/>
          </w:tcPr>
          <w:p w14:paraId="1F3D6669" w14:textId="60DC5CE9" w:rsidR="00C06179" w:rsidRPr="00DB41F1" w:rsidRDefault="00621FFC" w:rsidP="00C06179">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629</w:t>
            </w:r>
            <w:r w:rsidR="00E903DF" w:rsidRPr="00DB41F1">
              <w:rPr>
                <w:rFonts w:ascii="Browallia New" w:hAnsi="Browallia New" w:cs="Browallia New"/>
                <w:sz w:val="24"/>
                <w:szCs w:val="24"/>
                <w:lang w:val="en-GB"/>
              </w:rPr>
              <w:t>,</w:t>
            </w:r>
            <w:r w:rsidRPr="00621FFC">
              <w:rPr>
                <w:rFonts w:ascii="Browallia New" w:hAnsi="Browallia New" w:cs="Browallia New"/>
                <w:sz w:val="24"/>
                <w:szCs w:val="24"/>
                <w:lang w:val="en-GB"/>
              </w:rPr>
              <w:t>518</w:t>
            </w:r>
          </w:p>
        </w:tc>
        <w:tc>
          <w:tcPr>
            <w:tcW w:w="1152" w:type="dxa"/>
            <w:shd w:val="clear" w:color="auto" w:fill="auto"/>
            <w:vAlign w:val="bottom"/>
          </w:tcPr>
          <w:p w14:paraId="118E839E" w14:textId="7750AC0D" w:rsidR="00C06179" w:rsidRPr="00DB41F1" w:rsidRDefault="00621FFC" w:rsidP="00C06179">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w:t>
            </w:r>
            <w:r w:rsidR="00E903DF" w:rsidRPr="00DB41F1">
              <w:rPr>
                <w:rFonts w:ascii="Browallia New" w:hAnsi="Browallia New" w:cs="Browallia New"/>
                <w:sz w:val="24"/>
                <w:szCs w:val="24"/>
                <w:lang w:val="en-GB"/>
              </w:rPr>
              <w:t>,</w:t>
            </w:r>
            <w:r w:rsidRPr="00621FFC">
              <w:rPr>
                <w:rFonts w:ascii="Browallia New" w:hAnsi="Browallia New" w:cs="Browallia New"/>
                <w:sz w:val="24"/>
                <w:szCs w:val="24"/>
                <w:lang w:val="en-GB"/>
              </w:rPr>
              <w:t>611</w:t>
            </w:r>
            <w:r w:rsidR="00E903DF" w:rsidRPr="00DB41F1">
              <w:rPr>
                <w:rFonts w:ascii="Browallia New" w:hAnsi="Browallia New" w:cs="Browallia New"/>
                <w:sz w:val="24"/>
                <w:szCs w:val="24"/>
                <w:lang w:val="en-GB"/>
              </w:rPr>
              <w:t>,</w:t>
            </w:r>
            <w:r w:rsidRPr="00621FFC">
              <w:rPr>
                <w:rFonts w:ascii="Browallia New" w:hAnsi="Browallia New" w:cs="Browallia New"/>
                <w:sz w:val="24"/>
                <w:szCs w:val="24"/>
                <w:lang w:val="en-GB"/>
              </w:rPr>
              <w:t>033</w:t>
            </w:r>
          </w:p>
        </w:tc>
        <w:tc>
          <w:tcPr>
            <w:tcW w:w="1152" w:type="dxa"/>
            <w:shd w:val="clear" w:color="auto" w:fill="auto"/>
            <w:vAlign w:val="bottom"/>
          </w:tcPr>
          <w:p w14:paraId="235C0417" w14:textId="783C0045" w:rsidR="00C06179" w:rsidRPr="00DB41F1" w:rsidRDefault="00621FFC" w:rsidP="00C06179">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w:t>
            </w:r>
            <w:r w:rsidR="00E903DF" w:rsidRPr="00DB41F1">
              <w:rPr>
                <w:rFonts w:ascii="Browallia New" w:hAnsi="Browallia New" w:cs="Browallia New"/>
                <w:sz w:val="24"/>
                <w:szCs w:val="24"/>
                <w:lang w:val="en-GB"/>
              </w:rPr>
              <w:t>,</w:t>
            </w:r>
            <w:r w:rsidRPr="00621FFC">
              <w:rPr>
                <w:rFonts w:ascii="Browallia New" w:hAnsi="Browallia New" w:cs="Browallia New"/>
                <w:sz w:val="24"/>
                <w:szCs w:val="24"/>
                <w:lang w:val="en-GB"/>
              </w:rPr>
              <w:t>398</w:t>
            </w:r>
            <w:r w:rsidR="00E903DF" w:rsidRPr="00DB41F1">
              <w:rPr>
                <w:rFonts w:ascii="Browallia New" w:hAnsi="Browallia New" w:cs="Browallia New"/>
                <w:sz w:val="24"/>
                <w:szCs w:val="24"/>
                <w:lang w:val="en-GB"/>
              </w:rPr>
              <w:t>,</w:t>
            </w:r>
            <w:r w:rsidRPr="00621FFC">
              <w:rPr>
                <w:rFonts w:ascii="Browallia New" w:hAnsi="Browallia New" w:cs="Browallia New"/>
                <w:sz w:val="24"/>
                <w:szCs w:val="24"/>
                <w:lang w:val="en-GB"/>
              </w:rPr>
              <w:t>330</w:t>
            </w:r>
          </w:p>
        </w:tc>
        <w:tc>
          <w:tcPr>
            <w:tcW w:w="1152" w:type="dxa"/>
          </w:tcPr>
          <w:p w14:paraId="1C15A8F8" w14:textId="57F4A293" w:rsidR="00C06179" w:rsidRPr="00DB41F1" w:rsidRDefault="00621FFC" w:rsidP="00C06179">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A3145A" w:rsidRPr="00DB41F1">
              <w:rPr>
                <w:rFonts w:ascii="Browallia New" w:hAnsi="Browallia New" w:cs="Browallia New"/>
                <w:sz w:val="24"/>
                <w:szCs w:val="24"/>
              </w:rPr>
              <w:t>,</w:t>
            </w:r>
            <w:r w:rsidRPr="00621FFC">
              <w:rPr>
                <w:rFonts w:ascii="Browallia New" w:hAnsi="Browallia New" w:cs="Browallia New"/>
                <w:sz w:val="24"/>
                <w:szCs w:val="24"/>
                <w:lang w:val="en-GB"/>
              </w:rPr>
              <w:t>961</w:t>
            </w:r>
            <w:r w:rsidR="00A3145A" w:rsidRPr="00DB41F1">
              <w:rPr>
                <w:rFonts w:ascii="Browallia New" w:hAnsi="Browallia New" w:cs="Browallia New"/>
                <w:sz w:val="24"/>
                <w:szCs w:val="24"/>
              </w:rPr>
              <w:t>,</w:t>
            </w:r>
            <w:r w:rsidRPr="00621FFC">
              <w:rPr>
                <w:rFonts w:ascii="Browallia New" w:hAnsi="Browallia New" w:cs="Browallia New"/>
                <w:sz w:val="24"/>
                <w:szCs w:val="24"/>
                <w:lang w:val="en-GB"/>
              </w:rPr>
              <w:t>956</w:t>
            </w:r>
          </w:p>
        </w:tc>
      </w:tr>
      <w:tr w:rsidR="00C06179" w:rsidRPr="00DB41F1" w14:paraId="50C96E6A" w14:textId="77777777" w:rsidTr="007067BA">
        <w:tc>
          <w:tcPr>
            <w:tcW w:w="3690" w:type="dxa"/>
            <w:shd w:val="clear" w:color="auto" w:fill="auto"/>
          </w:tcPr>
          <w:p w14:paraId="47D72407" w14:textId="77777777" w:rsidR="00C06179" w:rsidRPr="00DB41F1" w:rsidRDefault="00C06179" w:rsidP="00C06179">
            <w:pPr>
              <w:pStyle w:val="BlockText"/>
              <w:spacing w:line="240" w:lineRule="auto"/>
              <w:ind w:left="435" w:right="-115"/>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รวมรายการที่มิใช่อนุพันธ์</w:t>
            </w:r>
          </w:p>
        </w:tc>
        <w:tc>
          <w:tcPr>
            <w:tcW w:w="1152" w:type="dxa"/>
            <w:shd w:val="clear" w:color="auto" w:fill="auto"/>
            <w:vAlign w:val="bottom"/>
          </w:tcPr>
          <w:p w14:paraId="238DEDB9" w14:textId="0A6F74B8" w:rsidR="00C06179" w:rsidRPr="00DB41F1" w:rsidRDefault="00621FFC" w:rsidP="00C06179">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22</w:t>
            </w:r>
            <w:r w:rsidR="00F3654A"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711</w:t>
            </w:r>
            <w:r w:rsidR="00F3654A"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160</w:t>
            </w:r>
          </w:p>
        </w:tc>
        <w:tc>
          <w:tcPr>
            <w:tcW w:w="1152" w:type="dxa"/>
            <w:shd w:val="clear" w:color="auto" w:fill="auto"/>
            <w:vAlign w:val="bottom"/>
          </w:tcPr>
          <w:p w14:paraId="16E58922" w14:textId="2E3C5B08" w:rsidR="00C06179" w:rsidRPr="00DB41F1" w:rsidRDefault="00621FFC" w:rsidP="00C06179">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65</w:t>
            </w:r>
            <w:r w:rsidR="003F27E2"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691</w:t>
            </w:r>
            <w:r w:rsidR="003F27E2"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711</w:t>
            </w:r>
          </w:p>
        </w:tc>
        <w:tc>
          <w:tcPr>
            <w:tcW w:w="1152" w:type="dxa"/>
            <w:shd w:val="clear" w:color="auto" w:fill="auto"/>
            <w:vAlign w:val="bottom"/>
          </w:tcPr>
          <w:p w14:paraId="7ECA964B" w14:textId="5543AAF4" w:rsidR="00C06179" w:rsidRPr="00DB41F1" w:rsidRDefault="00621FFC" w:rsidP="00C06179">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82</w:t>
            </w:r>
            <w:r w:rsidR="00C51278"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538</w:t>
            </w:r>
            <w:r w:rsidR="00C51278"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510</w:t>
            </w:r>
          </w:p>
        </w:tc>
        <w:tc>
          <w:tcPr>
            <w:tcW w:w="1152" w:type="dxa"/>
            <w:shd w:val="clear" w:color="auto" w:fill="auto"/>
            <w:vAlign w:val="bottom"/>
          </w:tcPr>
          <w:p w14:paraId="3CF4BD3F" w14:textId="44177D28" w:rsidR="00C06179" w:rsidRPr="00DB41F1" w:rsidRDefault="00621FFC" w:rsidP="00C06179">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170</w:t>
            </w:r>
            <w:r w:rsidR="00886DDC"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941</w:t>
            </w:r>
            <w:r w:rsidR="00886DDC"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381</w:t>
            </w:r>
          </w:p>
        </w:tc>
        <w:tc>
          <w:tcPr>
            <w:tcW w:w="1152" w:type="dxa"/>
          </w:tcPr>
          <w:p w14:paraId="140CF96C" w14:textId="16801AE2" w:rsidR="00C06179" w:rsidRPr="00DB41F1" w:rsidRDefault="00621FFC" w:rsidP="00C06179">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121</w:t>
            </w:r>
            <w:r w:rsidR="009E39D6"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079</w:t>
            </w:r>
            <w:r w:rsidR="009E39D6"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985</w:t>
            </w:r>
          </w:p>
        </w:tc>
      </w:tr>
      <w:tr w:rsidR="00C06179" w:rsidRPr="00DB41F1" w14:paraId="66A5EF21" w14:textId="77777777" w:rsidTr="007067BA">
        <w:tc>
          <w:tcPr>
            <w:tcW w:w="3690" w:type="dxa"/>
            <w:shd w:val="clear" w:color="auto" w:fill="auto"/>
          </w:tcPr>
          <w:p w14:paraId="5A9DAB9A" w14:textId="77777777" w:rsidR="00C06179" w:rsidRPr="00DB41F1" w:rsidRDefault="00C06179" w:rsidP="00C06179">
            <w:pPr>
              <w:pStyle w:val="BlockText"/>
              <w:spacing w:line="240" w:lineRule="auto"/>
              <w:ind w:left="435" w:right="-115"/>
              <w:rPr>
                <w:rFonts w:ascii="Browallia New" w:hAnsi="Browallia New" w:cs="Browallia New"/>
                <w:sz w:val="24"/>
                <w:szCs w:val="24"/>
                <w:lang w:val="en-GB"/>
              </w:rPr>
            </w:pPr>
          </w:p>
        </w:tc>
        <w:tc>
          <w:tcPr>
            <w:tcW w:w="1152" w:type="dxa"/>
            <w:shd w:val="clear" w:color="auto" w:fill="auto"/>
            <w:vAlign w:val="bottom"/>
          </w:tcPr>
          <w:p w14:paraId="6DCD1DA4"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0F70F97"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11E0D2A"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8EBE119"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tcPr>
          <w:p w14:paraId="5C273194"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r>
      <w:tr w:rsidR="00C06179" w:rsidRPr="00DB41F1" w14:paraId="0F3617AD" w14:textId="77777777" w:rsidTr="007067BA">
        <w:tc>
          <w:tcPr>
            <w:tcW w:w="3690" w:type="dxa"/>
            <w:shd w:val="clear" w:color="auto" w:fill="auto"/>
          </w:tcPr>
          <w:p w14:paraId="06D3A234" w14:textId="77777777" w:rsidR="00C06179" w:rsidRPr="00DB41F1" w:rsidRDefault="00C06179" w:rsidP="00C06179">
            <w:pPr>
              <w:pStyle w:val="BlockText"/>
              <w:spacing w:line="240" w:lineRule="auto"/>
              <w:ind w:left="435" w:right="-115"/>
              <w:rPr>
                <w:rFonts w:ascii="Browallia New" w:hAnsi="Browallia New" w:cs="Browallia New"/>
                <w:b/>
                <w:bCs/>
                <w:sz w:val="24"/>
                <w:szCs w:val="24"/>
              </w:rPr>
            </w:pPr>
            <w:r w:rsidRPr="00DB41F1">
              <w:rPr>
                <w:rFonts w:ascii="Browallia New" w:hAnsi="Browallia New" w:cs="Browallia New"/>
                <w:b/>
                <w:bCs/>
                <w:sz w:val="24"/>
                <w:szCs w:val="24"/>
                <w:cs/>
                <w:lang w:val="en-GB"/>
              </w:rPr>
              <w:t>สัญญาอนุพันธ์</w:t>
            </w:r>
          </w:p>
        </w:tc>
        <w:tc>
          <w:tcPr>
            <w:tcW w:w="1152" w:type="dxa"/>
            <w:shd w:val="clear" w:color="auto" w:fill="auto"/>
            <w:vAlign w:val="bottom"/>
          </w:tcPr>
          <w:p w14:paraId="000256DF"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4CB6267"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98B0EDE"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6C62F3F"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tcPr>
          <w:p w14:paraId="1C0F3A23"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r>
      <w:tr w:rsidR="00C06179" w:rsidRPr="00DB41F1" w14:paraId="605BAE79" w14:textId="77777777" w:rsidTr="007067BA">
        <w:tc>
          <w:tcPr>
            <w:tcW w:w="3690" w:type="dxa"/>
            <w:shd w:val="clear" w:color="auto" w:fill="auto"/>
          </w:tcPr>
          <w:p w14:paraId="2936FBDA" w14:textId="77777777" w:rsidR="00C06179" w:rsidRPr="00DB41F1" w:rsidRDefault="00C06179" w:rsidP="00C06179">
            <w:pPr>
              <w:pStyle w:val="BlockText"/>
              <w:spacing w:line="240" w:lineRule="auto"/>
              <w:ind w:left="435" w:right="-115"/>
              <w:rPr>
                <w:rFonts w:ascii="Browallia New" w:hAnsi="Browallia New" w:cs="Browallia New"/>
                <w:b/>
                <w:bCs/>
                <w:sz w:val="24"/>
                <w:szCs w:val="24"/>
                <w:cs/>
                <w:lang w:val="en-GB"/>
              </w:rPr>
            </w:pPr>
          </w:p>
        </w:tc>
        <w:tc>
          <w:tcPr>
            <w:tcW w:w="1152" w:type="dxa"/>
            <w:shd w:val="clear" w:color="auto" w:fill="auto"/>
            <w:vAlign w:val="bottom"/>
          </w:tcPr>
          <w:p w14:paraId="3D688FEB"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F660D46"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9182DA4"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F9BC61D"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tcPr>
          <w:p w14:paraId="460C490F"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r>
      <w:tr w:rsidR="00C06179" w:rsidRPr="00DB41F1" w14:paraId="1FC4A1BB" w14:textId="77777777" w:rsidTr="007067BA">
        <w:tc>
          <w:tcPr>
            <w:tcW w:w="3690" w:type="dxa"/>
            <w:shd w:val="clear" w:color="auto" w:fill="auto"/>
          </w:tcPr>
          <w:p w14:paraId="3841329F" w14:textId="77777777" w:rsidR="00C06179" w:rsidRPr="00DB41F1" w:rsidRDefault="00C06179" w:rsidP="00C06179">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สัญญาซื้อขายเงินตราต่างประเทศล่วงหน้า</w:t>
            </w:r>
          </w:p>
          <w:p w14:paraId="383FCF5C" w14:textId="77777777" w:rsidR="00C06179" w:rsidRPr="00DB41F1" w:rsidRDefault="00C06179" w:rsidP="00C06179">
            <w:pPr>
              <w:pStyle w:val="BlockText"/>
              <w:spacing w:line="240" w:lineRule="auto"/>
              <w:ind w:left="435" w:right="-115"/>
              <w:rPr>
                <w:rFonts w:ascii="Browallia New" w:hAnsi="Browallia New" w:cs="Browallia New"/>
                <w:sz w:val="24"/>
                <w:szCs w:val="24"/>
                <w:cs/>
                <w:lang w:val="en-GB"/>
              </w:rPr>
            </w:pPr>
            <w:r w:rsidRPr="00DB41F1">
              <w:rPr>
                <w:rFonts w:ascii="Browallia New" w:hAnsi="Browallia New" w:cs="Browallia New"/>
                <w:sz w:val="24"/>
                <w:szCs w:val="24"/>
                <w:cs/>
                <w:lang w:val="en-GB"/>
              </w:rPr>
              <w:t xml:space="preserve">   </w:t>
            </w:r>
            <w:r w:rsidRPr="00DB41F1">
              <w:rPr>
                <w:rFonts w:ascii="Browallia New" w:hAnsi="Browallia New" w:cs="Browallia New"/>
                <w:sz w:val="24"/>
                <w:szCs w:val="24"/>
                <w:lang w:val="en-GB"/>
              </w:rPr>
              <w:t>-</w:t>
            </w:r>
            <w:r w:rsidRPr="00DB41F1">
              <w:rPr>
                <w:rFonts w:ascii="Browallia New" w:hAnsi="Browallia New" w:cs="Browallia New"/>
                <w:sz w:val="24"/>
                <w:szCs w:val="24"/>
                <w:cs/>
                <w:lang w:val="en-GB"/>
              </w:rPr>
              <w:t xml:space="preserve"> ป้องกันความเสี่ยงด้านกระแสเงินสด</w:t>
            </w:r>
          </w:p>
        </w:tc>
        <w:tc>
          <w:tcPr>
            <w:tcW w:w="1152" w:type="dxa"/>
            <w:shd w:val="clear" w:color="auto" w:fill="auto"/>
            <w:vAlign w:val="bottom"/>
          </w:tcPr>
          <w:p w14:paraId="0302CED9"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1DC606D1"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1004B4E"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1355D5D7"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c>
          <w:tcPr>
            <w:tcW w:w="1152" w:type="dxa"/>
          </w:tcPr>
          <w:p w14:paraId="5EF95F29" w14:textId="77777777" w:rsidR="00C06179" w:rsidRPr="00DB41F1" w:rsidRDefault="00C06179" w:rsidP="00C06179">
            <w:pPr>
              <w:pStyle w:val="BlockText"/>
              <w:spacing w:line="240" w:lineRule="auto"/>
              <w:ind w:left="0" w:right="-72"/>
              <w:jc w:val="right"/>
              <w:rPr>
                <w:rFonts w:ascii="Browallia New" w:hAnsi="Browallia New" w:cs="Browallia New"/>
                <w:sz w:val="24"/>
                <w:szCs w:val="24"/>
                <w:lang w:val="en-GB"/>
              </w:rPr>
            </w:pPr>
          </w:p>
        </w:tc>
      </w:tr>
      <w:tr w:rsidR="001A125D" w:rsidRPr="00DB41F1" w14:paraId="463D43FE" w14:textId="77777777" w:rsidTr="007067BA">
        <w:tc>
          <w:tcPr>
            <w:tcW w:w="3690" w:type="dxa"/>
            <w:shd w:val="clear" w:color="auto" w:fill="auto"/>
          </w:tcPr>
          <w:p w14:paraId="557D43BF" w14:textId="77777777" w:rsidR="001A125D" w:rsidRPr="00DB41F1" w:rsidRDefault="001A125D" w:rsidP="001A125D">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กระแสเงินสดรับ</w:t>
            </w:r>
            <w:r w:rsidRPr="00DB41F1">
              <w:rPr>
                <w:rFonts w:ascii="Browallia New" w:hAnsi="Browallia New" w:cs="Browallia New"/>
                <w:sz w:val="24"/>
                <w:szCs w:val="24"/>
              </w:rPr>
              <w:t>)</w:t>
            </w:r>
          </w:p>
        </w:tc>
        <w:tc>
          <w:tcPr>
            <w:tcW w:w="1152" w:type="dxa"/>
            <w:shd w:val="clear" w:color="auto" w:fill="auto"/>
            <w:vAlign w:val="bottom"/>
          </w:tcPr>
          <w:p w14:paraId="419CD4CC" w14:textId="27A674CF"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151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878</w:t>
            </w:r>
            <w:r w:rsidRPr="00DB41F1">
              <w:rPr>
                <w:rFonts w:ascii="Browallia New" w:hAnsi="Browallia New" w:cs="Browallia New"/>
                <w:sz w:val="24"/>
                <w:szCs w:val="24"/>
                <w:lang w:val="en-GB"/>
              </w:rPr>
              <w:t>)</w:t>
            </w:r>
          </w:p>
        </w:tc>
        <w:tc>
          <w:tcPr>
            <w:tcW w:w="1152" w:type="dxa"/>
            <w:shd w:val="clear" w:color="auto" w:fill="auto"/>
            <w:vAlign w:val="bottom"/>
          </w:tcPr>
          <w:p w14:paraId="389C6ADB" w14:textId="25D9D0BE"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63BC17BE" w14:textId="4FAF43F3"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41E7B91A" w14:textId="3964FA5B"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151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878</w:t>
            </w:r>
            <w:r w:rsidRPr="00DB41F1">
              <w:rPr>
                <w:rFonts w:ascii="Browallia New" w:hAnsi="Browallia New" w:cs="Browallia New"/>
                <w:sz w:val="24"/>
                <w:szCs w:val="24"/>
                <w:lang w:val="en-GB"/>
              </w:rPr>
              <w:t>)</w:t>
            </w:r>
          </w:p>
        </w:tc>
        <w:tc>
          <w:tcPr>
            <w:tcW w:w="1152" w:type="dxa"/>
          </w:tcPr>
          <w:p w14:paraId="71B4F58E" w14:textId="0AC081B9" w:rsidR="001A125D" w:rsidRPr="00DB41F1" w:rsidRDefault="004E3C65" w:rsidP="001A125D">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25</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270</w:t>
            </w:r>
            <w:r w:rsidRPr="00DB41F1">
              <w:rPr>
                <w:rFonts w:ascii="Browallia New" w:hAnsi="Browallia New" w:cs="Browallia New"/>
                <w:sz w:val="24"/>
                <w:szCs w:val="24"/>
                <w:lang w:val="en-GB"/>
              </w:rPr>
              <w:t>)</w:t>
            </w:r>
          </w:p>
        </w:tc>
      </w:tr>
      <w:tr w:rsidR="001A125D" w:rsidRPr="00DB41F1" w14:paraId="7C97010C" w14:textId="77777777" w:rsidTr="007067BA">
        <w:tc>
          <w:tcPr>
            <w:tcW w:w="3690" w:type="dxa"/>
            <w:shd w:val="clear" w:color="auto" w:fill="auto"/>
          </w:tcPr>
          <w:p w14:paraId="37664768" w14:textId="77777777" w:rsidR="001A125D" w:rsidRPr="00DB41F1" w:rsidRDefault="001A125D" w:rsidP="001A125D">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กระแสเงินสดจ่าย</w:t>
            </w:r>
          </w:p>
        </w:tc>
        <w:tc>
          <w:tcPr>
            <w:tcW w:w="1152" w:type="dxa"/>
            <w:shd w:val="clear" w:color="auto" w:fill="auto"/>
            <w:vAlign w:val="bottom"/>
          </w:tcPr>
          <w:p w14:paraId="69CE3C57" w14:textId="4A62B7AD" w:rsidR="001A125D" w:rsidRPr="00DB41F1" w:rsidRDefault="00621FFC" w:rsidP="001A125D">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w:t>
            </w:r>
            <w:r w:rsidR="001A125D" w:rsidRPr="00DB41F1">
              <w:rPr>
                <w:rFonts w:ascii="Browallia New" w:hAnsi="Browallia New" w:cs="Browallia New"/>
                <w:sz w:val="24"/>
                <w:szCs w:val="24"/>
                <w:lang w:val="en-GB"/>
              </w:rPr>
              <w:t>,</w:t>
            </w:r>
            <w:r w:rsidRPr="00621FFC">
              <w:rPr>
                <w:rFonts w:ascii="Browallia New" w:hAnsi="Browallia New" w:cs="Browallia New"/>
                <w:sz w:val="24"/>
                <w:szCs w:val="24"/>
                <w:lang w:val="en-GB"/>
              </w:rPr>
              <w:t>166</w:t>
            </w:r>
            <w:r w:rsidR="001A125D" w:rsidRPr="00DB41F1">
              <w:rPr>
                <w:rFonts w:ascii="Browallia New" w:hAnsi="Browallia New" w:cs="Browallia New"/>
                <w:sz w:val="24"/>
                <w:szCs w:val="24"/>
                <w:lang w:val="en-GB"/>
              </w:rPr>
              <w:t>,</w:t>
            </w:r>
            <w:r w:rsidRPr="00621FFC">
              <w:rPr>
                <w:rFonts w:ascii="Browallia New" w:hAnsi="Browallia New" w:cs="Browallia New"/>
                <w:sz w:val="24"/>
                <w:szCs w:val="24"/>
                <w:lang w:val="en-GB"/>
              </w:rPr>
              <w:t>754</w:t>
            </w:r>
          </w:p>
        </w:tc>
        <w:tc>
          <w:tcPr>
            <w:tcW w:w="1152" w:type="dxa"/>
            <w:shd w:val="clear" w:color="auto" w:fill="auto"/>
            <w:vAlign w:val="bottom"/>
          </w:tcPr>
          <w:p w14:paraId="27EDD476" w14:textId="3029D3CE"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69FC7A32" w14:textId="11CEB160"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15E8CD5F" w14:textId="08D0EA8C" w:rsidR="001A125D" w:rsidRPr="00DB41F1" w:rsidRDefault="00621FFC" w:rsidP="001A125D">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w:t>
            </w:r>
            <w:r w:rsidR="001A125D" w:rsidRPr="00DB41F1">
              <w:rPr>
                <w:rFonts w:ascii="Browallia New" w:hAnsi="Browallia New" w:cs="Browallia New"/>
                <w:sz w:val="24"/>
                <w:szCs w:val="24"/>
                <w:lang w:val="en-GB"/>
              </w:rPr>
              <w:t>,</w:t>
            </w:r>
            <w:r w:rsidRPr="00621FFC">
              <w:rPr>
                <w:rFonts w:ascii="Browallia New" w:hAnsi="Browallia New" w:cs="Browallia New"/>
                <w:sz w:val="24"/>
                <w:szCs w:val="24"/>
                <w:lang w:val="en-GB"/>
              </w:rPr>
              <w:t>166</w:t>
            </w:r>
            <w:r w:rsidR="001A125D" w:rsidRPr="00DB41F1">
              <w:rPr>
                <w:rFonts w:ascii="Browallia New" w:hAnsi="Browallia New" w:cs="Browallia New"/>
                <w:sz w:val="24"/>
                <w:szCs w:val="24"/>
                <w:lang w:val="en-GB"/>
              </w:rPr>
              <w:t>,</w:t>
            </w:r>
            <w:r w:rsidRPr="00621FFC">
              <w:rPr>
                <w:rFonts w:ascii="Browallia New" w:hAnsi="Browallia New" w:cs="Browallia New"/>
                <w:sz w:val="24"/>
                <w:szCs w:val="24"/>
                <w:lang w:val="en-GB"/>
              </w:rPr>
              <w:t>754</w:t>
            </w:r>
          </w:p>
        </w:tc>
        <w:tc>
          <w:tcPr>
            <w:tcW w:w="1152" w:type="dxa"/>
          </w:tcPr>
          <w:p w14:paraId="1F1B7CFF" w14:textId="45AE36B5" w:rsidR="001A125D" w:rsidRPr="00DB41F1" w:rsidRDefault="00170582" w:rsidP="001A125D">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r>
      <w:tr w:rsidR="001A125D" w:rsidRPr="00DB41F1" w14:paraId="18E504D9" w14:textId="77777777" w:rsidTr="007067BA">
        <w:tc>
          <w:tcPr>
            <w:tcW w:w="3690" w:type="dxa"/>
            <w:shd w:val="clear" w:color="auto" w:fill="auto"/>
          </w:tcPr>
          <w:p w14:paraId="48103553" w14:textId="77777777" w:rsidR="001A125D" w:rsidRPr="00DB41F1" w:rsidRDefault="001A125D" w:rsidP="001A125D">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สัญญาแลกเปลี่ยนอัตราดอกเบี้ย</w:t>
            </w:r>
          </w:p>
          <w:p w14:paraId="30DA96AE" w14:textId="77777777" w:rsidR="001A125D" w:rsidRPr="00DB41F1" w:rsidRDefault="001A125D" w:rsidP="001A125D">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lang w:val="en-GB"/>
              </w:rPr>
              <w:t xml:space="preserve">   และเงินต้นต่างสกุลเงิน </w:t>
            </w:r>
            <w:r w:rsidRPr="00DB41F1">
              <w:rPr>
                <w:rFonts w:ascii="Browallia New" w:hAnsi="Browallia New" w:cs="Browallia New"/>
                <w:sz w:val="24"/>
                <w:szCs w:val="24"/>
                <w:lang w:val="en-GB"/>
              </w:rPr>
              <w:t>-</w:t>
            </w:r>
            <w:r w:rsidRPr="00DB41F1">
              <w:rPr>
                <w:rFonts w:ascii="Browallia New" w:hAnsi="Browallia New" w:cs="Browallia New"/>
                <w:sz w:val="24"/>
                <w:szCs w:val="24"/>
                <w:cs/>
                <w:lang w:val="en-GB"/>
              </w:rPr>
              <w:t xml:space="preserve"> ป้องกัน</w:t>
            </w:r>
            <w:r w:rsidRPr="00DB41F1">
              <w:rPr>
                <w:rFonts w:ascii="Browallia New" w:hAnsi="Browallia New" w:cs="Browallia New"/>
                <w:sz w:val="24"/>
                <w:szCs w:val="24"/>
                <w:lang w:val="en-GB"/>
              </w:rPr>
              <w:br/>
              <w:t xml:space="preserve">   </w:t>
            </w:r>
            <w:r w:rsidRPr="00DB41F1">
              <w:rPr>
                <w:rFonts w:ascii="Browallia New" w:hAnsi="Browallia New" w:cs="Browallia New"/>
                <w:sz w:val="24"/>
                <w:szCs w:val="24"/>
                <w:cs/>
                <w:lang w:val="en-GB"/>
              </w:rPr>
              <w:t>ความเสี่ยงด้านกระแสเงินสด</w:t>
            </w:r>
          </w:p>
        </w:tc>
        <w:tc>
          <w:tcPr>
            <w:tcW w:w="1152" w:type="dxa"/>
            <w:shd w:val="clear" w:color="auto" w:fill="auto"/>
            <w:vAlign w:val="bottom"/>
          </w:tcPr>
          <w:p w14:paraId="4CD36FC5" w14:textId="77777777"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673BB3F" w14:textId="77777777"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0E34232" w14:textId="77777777"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96F37A1" w14:textId="77777777"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p>
        </w:tc>
        <w:tc>
          <w:tcPr>
            <w:tcW w:w="1152" w:type="dxa"/>
          </w:tcPr>
          <w:p w14:paraId="39089265" w14:textId="77777777" w:rsidR="001A125D" w:rsidRPr="00DB41F1" w:rsidRDefault="001A125D" w:rsidP="001A125D">
            <w:pPr>
              <w:pStyle w:val="BlockText"/>
              <w:spacing w:line="240" w:lineRule="auto"/>
              <w:ind w:left="0" w:right="-72"/>
              <w:jc w:val="right"/>
              <w:rPr>
                <w:rFonts w:ascii="Browallia New" w:hAnsi="Browallia New" w:cs="Browallia New"/>
                <w:sz w:val="24"/>
                <w:szCs w:val="24"/>
                <w:lang w:val="en-GB"/>
              </w:rPr>
            </w:pPr>
          </w:p>
        </w:tc>
      </w:tr>
      <w:tr w:rsidR="00B351D4" w:rsidRPr="00DB41F1" w14:paraId="02675BE0" w14:textId="77777777" w:rsidTr="007067BA">
        <w:tc>
          <w:tcPr>
            <w:tcW w:w="3690" w:type="dxa"/>
            <w:shd w:val="clear" w:color="auto" w:fill="auto"/>
          </w:tcPr>
          <w:p w14:paraId="24F7B407" w14:textId="77777777" w:rsidR="00B351D4" w:rsidRPr="00DB41F1" w:rsidRDefault="00B351D4" w:rsidP="00B351D4">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กระแสเงินสดรับ</w:t>
            </w:r>
            <w:r w:rsidRPr="00DB41F1">
              <w:rPr>
                <w:rFonts w:ascii="Browallia New" w:hAnsi="Browallia New" w:cs="Browallia New"/>
                <w:sz w:val="24"/>
                <w:szCs w:val="24"/>
              </w:rPr>
              <w:t>)</w:t>
            </w:r>
          </w:p>
        </w:tc>
        <w:tc>
          <w:tcPr>
            <w:tcW w:w="1152" w:type="dxa"/>
            <w:shd w:val="clear" w:color="auto" w:fill="auto"/>
            <w:vAlign w:val="bottom"/>
          </w:tcPr>
          <w:p w14:paraId="4DC2370D" w14:textId="097C6961"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734</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292</w:t>
            </w:r>
            <w:r w:rsidRPr="00DB41F1">
              <w:rPr>
                <w:rFonts w:ascii="Browallia New" w:hAnsi="Browallia New" w:cs="Browallia New"/>
                <w:sz w:val="24"/>
                <w:szCs w:val="24"/>
                <w:lang w:val="en-GB"/>
              </w:rPr>
              <w:t>)</w:t>
            </w:r>
          </w:p>
        </w:tc>
        <w:tc>
          <w:tcPr>
            <w:tcW w:w="1152" w:type="dxa"/>
            <w:shd w:val="clear" w:color="auto" w:fill="auto"/>
            <w:vAlign w:val="bottom"/>
          </w:tcPr>
          <w:p w14:paraId="2EC6C4A4" w14:textId="01284C3C"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518</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675</w:t>
            </w:r>
            <w:r w:rsidRPr="00DB41F1">
              <w:rPr>
                <w:rFonts w:ascii="Browallia New" w:hAnsi="Browallia New" w:cs="Browallia New"/>
                <w:sz w:val="24"/>
                <w:szCs w:val="24"/>
                <w:lang w:val="en-GB"/>
              </w:rPr>
              <w:t>)</w:t>
            </w:r>
          </w:p>
        </w:tc>
        <w:tc>
          <w:tcPr>
            <w:tcW w:w="1152" w:type="dxa"/>
            <w:shd w:val="clear" w:color="auto" w:fill="auto"/>
            <w:vAlign w:val="bottom"/>
          </w:tcPr>
          <w:p w14:paraId="1A729608" w14:textId="5839BA0D"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748</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820</w:t>
            </w:r>
            <w:r w:rsidRPr="00DB41F1">
              <w:rPr>
                <w:rFonts w:ascii="Browallia New" w:hAnsi="Browallia New" w:cs="Browallia New"/>
                <w:sz w:val="24"/>
                <w:szCs w:val="24"/>
                <w:lang w:val="en-GB"/>
              </w:rPr>
              <w:t>)</w:t>
            </w:r>
          </w:p>
        </w:tc>
        <w:tc>
          <w:tcPr>
            <w:tcW w:w="1152" w:type="dxa"/>
            <w:shd w:val="clear" w:color="auto" w:fill="auto"/>
            <w:vAlign w:val="bottom"/>
          </w:tcPr>
          <w:p w14:paraId="38F26B34" w14:textId="4F2FA0CA"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5</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001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787</w:t>
            </w:r>
            <w:r w:rsidRPr="00DB41F1">
              <w:rPr>
                <w:rFonts w:ascii="Browallia New" w:hAnsi="Browallia New" w:cs="Browallia New"/>
                <w:sz w:val="24"/>
                <w:szCs w:val="24"/>
                <w:lang w:val="en-GB"/>
              </w:rPr>
              <w:t>)</w:t>
            </w:r>
          </w:p>
        </w:tc>
        <w:tc>
          <w:tcPr>
            <w:tcW w:w="1152" w:type="dxa"/>
          </w:tcPr>
          <w:p w14:paraId="47076981" w14:textId="22F491F9"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57</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693</w:t>
            </w:r>
            <w:r w:rsidRPr="00DB41F1">
              <w:rPr>
                <w:rFonts w:ascii="Browallia New" w:hAnsi="Browallia New" w:cs="Browallia New"/>
                <w:sz w:val="24"/>
                <w:szCs w:val="24"/>
                <w:lang w:val="en-GB"/>
              </w:rPr>
              <w:t>)</w:t>
            </w:r>
          </w:p>
        </w:tc>
      </w:tr>
      <w:tr w:rsidR="00B351D4" w:rsidRPr="00DB41F1" w14:paraId="7413E7F6" w14:textId="77777777" w:rsidTr="007067BA">
        <w:tc>
          <w:tcPr>
            <w:tcW w:w="3690" w:type="dxa"/>
            <w:shd w:val="clear" w:color="auto" w:fill="auto"/>
          </w:tcPr>
          <w:p w14:paraId="523C43F7" w14:textId="77777777" w:rsidR="00B351D4" w:rsidRPr="00DB41F1" w:rsidRDefault="00B351D4" w:rsidP="00B351D4">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กระแสเงินสดจ่าย</w:t>
            </w:r>
          </w:p>
        </w:tc>
        <w:tc>
          <w:tcPr>
            <w:tcW w:w="1152" w:type="dxa"/>
            <w:shd w:val="clear" w:color="auto" w:fill="auto"/>
            <w:vAlign w:val="bottom"/>
          </w:tcPr>
          <w:p w14:paraId="6D083F49" w14:textId="4481E56D" w:rsidR="00B351D4" w:rsidRPr="00DB41F1" w:rsidRDefault="00621FFC" w:rsidP="00B351D4">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747</w:t>
            </w:r>
            <w:r w:rsidR="00B351D4" w:rsidRPr="00DB41F1">
              <w:rPr>
                <w:rFonts w:ascii="Browallia New" w:hAnsi="Browallia New" w:cs="Browallia New"/>
                <w:sz w:val="24"/>
                <w:szCs w:val="24"/>
                <w:lang w:val="en-GB"/>
              </w:rPr>
              <w:t>,</w:t>
            </w:r>
            <w:r w:rsidRPr="00621FFC">
              <w:rPr>
                <w:rFonts w:ascii="Browallia New" w:hAnsi="Browallia New" w:cs="Browallia New"/>
                <w:sz w:val="24"/>
                <w:szCs w:val="24"/>
                <w:lang w:val="en-GB"/>
              </w:rPr>
              <w:t>401</w:t>
            </w:r>
          </w:p>
        </w:tc>
        <w:tc>
          <w:tcPr>
            <w:tcW w:w="1152" w:type="dxa"/>
            <w:shd w:val="clear" w:color="auto" w:fill="auto"/>
            <w:vAlign w:val="bottom"/>
          </w:tcPr>
          <w:p w14:paraId="7070BB38" w14:textId="1AF45A93" w:rsidR="00B351D4" w:rsidRPr="00DB41F1" w:rsidRDefault="00621FFC" w:rsidP="00B351D4">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w:t>
            </w:r>
            <w:r w:rsidR="00B351D4" w:rsidRPr="00DB41F1">
              <w:rPr>
                <w:rFonts w:ascii="Browallia New" w:hAnsi="Browallia New" w:cs="Browallia New"/>
                <w:sz w:val="24"/>
                <w:szCs w:val="24"/>
                <w:lang w:val="en-GB"/>
              </w:rPr>
              <w:t>,</w:t>
            </w:r>
            <w:r w:rsidRPr="00621FFC">
              <w:rPr>
                <w:rFonts w:ascii="Browallia New" w:hAnsi="Browallia New" w:cs="Browallia New"/>
                <w:sz w:val="24"/>
                <w:szCs w:val="24"/>
                <w:lang w:val="en-GB"/>
              </w:rPr>
              <w:t>559</w:t>
            </w:r>
            <w:r w:rsidR="00B351D4" w:rsidRPr="00DB41F1">
              <w:rPr>
                <w:rFonts w:ascii="Browallia New" w:hAnsi="Browallia New" w:cs="Browallia New"/>
                <w:sz w:val="24"/>
                <w:szCs w:val="24"/>
                <w:lang w:val="en-GB"/>
              </w:rPr>
              <w:t>,</w:t>
            </w:r>
            <w:r w:rsidRPr="00621FFC">
              <w:rPr>
                <w:rFonts w:ascii="Browallia New" w:hAnsi="Browallia New" w:cs="Browallia New"/>
                <w:sz w:val="24"/>
                <w:szCs w:val="24"/>
                <w:lang w:val="en-GB"/>
              </w:rPr>
              <w:t>033</w:t>
            </w:r>
          </w:p>
        </w:tc>
        <w:tc>
          <w:tcPr>
            <w:tcW w:w="1152" w:type="dxa"/>
            <w:shd w:val="clear" w:color="auto" w:fill="auto"/>
            <w:vAlign w:val="bottom"/>
          </w:tcPr>
          <w:p w14:paraId="2FCB3C2B" w14:textId="555E5DC7" w:rsidR="00B351D4" w:rsidRPr="00DB41F1" w:rsidRDefault="00621FFC" w:rsidP="00B351D4">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B351D4" w:rsidRPr="00DB41F1">
              <w:rPr>
                <w:rFonts w:ascii="Browallia New" w:hAnsi="Browallia New" w:cs="Browallia New"/>
                <w:sz w:val="24"/>
                <w:szCs w:val="24"/>
                <w:lang w:val="en-GB"/>
              </w:rPr>
              <w:t>,</w:t>
            </w:r>
            <w:r w:rsidRPr="00621FFC">
              <w:rPr>
                <w:rFonts w:ascii="Browallia New" w:hAnsi="Browallia New" w:cs="Browallia New"/>
                <w:sz w:val="24"/>
                <w:szCs w:val="24"/>
                <w:lang w:val="en-GB"/>
              </w:rPr>
              <w:t>724</w:t>
            </w:r>
            <w:r w:rsidR="00B351D4" w:rsidRPr="00DB41F1">
              <w:rPr>
                <w:rFonts w:ascii="Browallia New" w:hAnsi="Browallia New" w:cs="Browallia New"/>
                <w:sz w:val="24"/>
                <w:szCs w:val="24"/>
                <w:lang w:val="en-GB"/>
              </w:rPr>
              <w:t>,</w:t>
            </w:r>
            <w:r w:rsidRPr="00621FFC">
              <w:rPr>
                <w:rFonts w:ascii="Browallia New" w:hAnsi="Browallia New" w:cs="Browallia New"/>
                <w:sz w:val="24"/>
                <w:szCs w:val="24"/>
                <w:lang w:val="en-GB"/>
              </w:rPr>
              <w:t>879</w:t>
            </w:r>
          </w:p>
        </w:tc>
        <w:tc>
          <w:tcPr>
            <w:tcW w:w="1152" w:type="dxa"/>
            <w:shd w:val="clear" w:color="auto" w:fill="auto"/>
            <w:vAlign w:val="bottom"/>
          </w:tcPr>
          <w:p w14:paraId="22D01BF5" w14:textId="66910827" w:rsidR="00B351D4" w:rsidRPr="00DB41F1" w:rsidRDefault="00621FFC" w:rsidP="00B351D4">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5</w:t>
            </w:r>
            <w:r w:rsidR="00B351D4" w:rsidRPr="00DB41F1">
              <w:rPr>
                <w:rFonts w:ascii="Browallia New" w:hAnsi="Browallia New" w:cs="Browallia New"/>
                <w:sz w:val="24"/>
                <w:szCs w:val="24"/>
                <w:lang w:val="en-GB"/>
              </w:rPr>
              <w:t>,</w:t>
            </w:r>
            <w:r w:rsidRPr="00621FFC">
              <w:rPr>
                <w:rFonts w:ascii="Browallia New" w:hAnsi="Browallia New" w:cs="Browallia New"/>
                <w:sz w:val="24"/>
                <w:szCs w:val="24"/>
                <w:lang w:val="en-GB"/>
              </w:rPr>
              <w:t>031</w:t>
            </w:r>
            <w:r w:rsidR="00B351D4" w:rsidRPr="00DB41F1">
              <w:rPr>
                <w:rFonts w:ascii="Browallia New" w:hAnsi="Browallia New" w:cs="Browallia New"/>
                <w:sz w:val="24"/>
                <w:szCs w:val="24"/>
                <w:lang w:val="en-GB"/>
              </w:rPr>
              <w:t>,</w:t>
            </w:r>
            <w:r w:rsidRPr="00621FFC">
              <w:rPr>
                <w:rFonts w:ascii="Browallia New" w:hAnsi="Browallia New" w:cs="Browallia New"/>
                <w:sz w:val="24"/>
                <w:szCs w:val="24"/>
                <w:lang w:val="en-GB"/>
              </w:rPr>
              <w:t>313</w:t>
            </w:r>
          </w:p>
        </w:tc>
        <w:tc>
          <w:tcPr>
            <w:tcW w:w="1152" w:type="dxa"/>
          </w:tcPr>
          <w:p w14:paraId="24CD53C8" w14:textId="47759DD0" w:rsidR="00B351D4" w:rsidRPr="00DB41F1" w:rsidRDefault="00170582"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r>
      <w:tr w:rsidR="00B351D4" w:rsidRPr="00DB41F1" w14:paraId="0FCEA872" w14:textId="77777777" w:rsidTr="007067BA">
        <w:tc>
          <w:tcPr>
            <w:tcW w:w="3690" w:type="dxa"/>
            <w:shd w:val="clear" w:color="auto" w:fill="auto"/>
          </w:tcPr>
          <w:p w14:paraId="3AB6AD12" w14:textId="77777777" w:rsidR="00B351D4" w:rsidRPr="00DB41F1" w:rsidRDefault="00B351D4" w:rsidP="00B351D4">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สัญญาแลกเปลี่ยนอัตราดอกเบี้ย</w:t>
            </w:r>
          </w:p>
          <w:p w14:paraId="0D1A6A2D" w14:textId="77777777" w:rsidR="00B351D4" w:rsidRPr="00DB41F1" w:rsidRDefault="00B351D4" w:rsidP="00B351D4">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 ป้องกันความเสี่ยงด้านกระแสเงินสด</w:t>
            </w:r>
          </w:p>
        </w:tc>
        <w:tc>
          <w:tcPr>
            <w:tcW w:w="1152" w:type="dxa"/>
            <w:shd w:val="clear" w:color="auto" w:fill="auto"/>
            <w:vAlign w:val="bottom"/>
          </w:tcPr>
          <w:p w14:paraId="496803A2" w14:textId="77777777"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6603C0A" w14:textId="77777777"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4EC0B79" w14:textId="77777777"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E80F182" w14:textId="77777777"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p>
        </w:tc>
        <w:tc>
          <w:tcPr>
            <w:tcW w:w="1152" w:type="dxa"/>
          </w:tcPr>
          <w:p w14:paraId="225AC89B" w14:textId="77777777" w:rsidR="00B351D4" w:rsidRPr="00DB41F1" w:rsidRDefault="00B351D4" w:rsidP="00B351D4">
            <w:pPr>
              <w:pStyle w:val="BlockText"/>
              <w:spacing w:line="240" w:lineRule="auto"/>
              <w:ind w:left="0" w:right="-72"/>
              <w:jc w:val="right"/>
              <w:rPr>
                <w:rFonts w:ascii="Browallia New" w:hAnsi="Browallia New" w:cs="Browallia New"/>
                <w:sz w:val="24"/>
                <w:szCs w:val="24"/>
                <w:lang w:val="en-GB"/>
              </w:rPr>
            </w:pPr>
          </w:p>
        </w:tc>
      </w:tr>
      <w:tr w:rsidR="00B351D4" w:rsidRPr="00DB41F1" w14:paraId="7DDAAFE5" w14:textId="77777777" w:rsidTr="007067BA">
        <w:tc>
          <w:tcPr>
            <w:tcW w:w="3690" w:type="dxa"/>
            <w:shd w:val="clear" w:color="auto" w:fill="auto"/>
          </w:tcPr>
          <w:p w14:paraId="0620D17E" w14:textId="77777777" w:rsidR="00B351D4" w:rsidRPr="00DB41F1" w:rsidRDefault="00B351D4" w:rsidP="00B351D4">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กระแสเงินสดรับ</w:t>
            </w:r>
            <w:r w:rsidRPr="00DB41F1">
              <w:rPr>
                <w:rFonts w:ascii="Browallia New" w:hAnsi="Browallia New" w:cs="Browallia New"/>
                <w:sz w:val="24"/>
                <w:szCs w:val="24"/>
              </w:rPr>
              <w:t>)</w:t>
            </w:r>
          </w:p>
        </w:tc>
        <w:tc>
          <w:tcPr>
            <w:tcW w:w="1152" w:type="dxa"/>
            <w:shd w:val="clear" w:color="auto" w:fill="auto"/>
            <w:vAlign w:val="bottom"/>
          </w:tcPr>
          <w:p w14:paraId="34118B77" w14:textId="67979FF5" w:rsidR="00B351D4" w:rsidRPr="00DB41F1" w:rsidRDefault="00AF20DF"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850</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972</w:t>
            </w:r>
            <w:r w:rsidRPr="00DB41F1">
              <w:rPr>
                <w:rFonts w:ascii="Browallia New" w:hAnsi="Browallia New" w:cs="Browallia New"/>
                <w:sz w:val="24"/>
                <w:szCs w:val="24"/>
                <w:lang w:val="en-GB"/>
              </w:rPr>
              <w:t>)</w:t>
            </w:r>
          </w:p>
        </w:tc>
        <w:tc>
          <w:tcPr>
            <w:tcW w:w="1152" w:type="dxa"/>
            <w:shd w:val="clear" w:color="auto" w:fill="auto"/>
            <w:vAlign w:val="bottom"/>
          </w:tcPr>
          <w:p w14:paraId="20203304" w14:textId="403C68C9" w:rsidR="00B351D4" w:rsidRPr="00DB41F1" w:rsidRDefault="00F0604C"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749</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160</w:t>
            </w:r>
            <w:r w:rsidRPr="00DB41F1">
              <w:rPr>
                <w:rFonts w:ascii="Browallia New" w:hAnsi="Browallia New" w:cs="Browallia New"/>
                <w:sz w:val="24"/>
                <w:szCs w:val="24"/>
                <w:lang w:val="en-GB"/>
              </w:rPr>
              <w:t>)</w:t>
            </w:r>
          </w:p>
        </w:tc>
        <w:tc>
          <w:tcPr>
            <w:tcW w:w="1152" w:type="dxa"/>
            <w:shd w:val="clear" w:color="auto" w:fill="auto"/>
            <w:vAlign w:val="bottom"/>
          </w:tcPr>
          <w:p w14:paraId="0E51F1AE" w14:textId="7B2E6553" w:rsidR="00B351D4" w:rsidRPr="00DB41F1" w:rsidRDefault="000F73D3"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604</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931</w:t>
            </w:r>
            <w:r w:rsidRPr="00DB41F1">
              <w:rPr>
                <w:rFonts w:ascii="Browallia New" w:hAnsi="Browallia New" w:cs="Browallia New"/>
                <w:sz w:val="24"/>
                <w:szCs w:val="24"/>
                <w:lang w:val="en-GB"/>
              </w:rPr>
              <w:t>)</w:t>
            </w:r>
          </w:p>
        </w:tc>
        <w:tc>
          <w:tcPr>
            <w:tcW w:w="1152" w:type="dxa"/>
            <w:shd w:val="clear" w:color="auto" w:fill="auto"/>
            <w:vAlign w:val="bottom"/>
          </w:tcPr>
          <w:p w14:paraId="78B14FCA" w14:textId="6A56C6AF" w:rsidR="00B351D4" w:rsidRPr="00DB41F1" w:rsidRDefault="00570C36"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4</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205</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063</w:t>
            </w:r>
            <w:r w:rsidRPr="00DB41F1">
              <w:rPr>
                <w:rFonts w:ascii="Browallia New" w:hAnsi="Browallia New" w:cs="Browallia New"/>
                <w:sz w:val="24"/>
                <w:szCs w:val="24"/>
                <w:lang w:val="en-GB"/>
              </w:rPr>
              <w:t>)</w:t>
            </w:r>
          </w:p>
        </w:tc>
        <w:tc>
          <w:tcPr>
            <w:tcW w:w="1152" w:type="dxa"/>
          </w:tcPr>
          <w:p w14:paraId="454EDF56" w14:textId="4B919C04" w:rsidR="00B351D4" w:rsidRPr="00DB41F1" w:rsidRDefault="00672A1D" w:rsidP="00B351D4">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861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565</w:t>
            </w:r>
            <w:r w:rsidRPr="00DB41F1">
              <w:rPr>
                <w:rFonts w:ascii="Browallia New" w:hAnsi="Browallia New" w:cs="Browallia New"/>
                <w:sz w:val="24"/>
                <w:szCs w:val="24"/>
                <w:lang w:val="en-GB"/>
              </w:rPr>
              <w:t>)</w:t>
            </w:r>
          </w:p>
        </w:tc>
      </w:tr>
      <w:tr w:rsidR="00B351D4" w:rsidRPr="00DB41F1" w14:paraId="513B088D" w14:textId="77777777" w:rsidTr="007067BA">
        <w:tc>
          <w:tcPr>
            <w:tcW w:w="3690" w:type="dxa"/>
            <w:shd w:val="clear" w:color="auto" w:fill="auto"/>
          </w:tcPr>
          <w:p w14:paraId="499AD33C" w14:textId="77777777" w:rsidR="00B351D4" w:rsidRPr="00DB41F1" w:rsidRDefault="00B351D4" w:rsidP="00B351D4">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กระแสเงินสดจ่าย</w:t>
            </w:r>
          </w:p>
        </w:tc>
        <w:tc>
          <w:tcPr>
            <w:tcW w:w="1152" w:type="dxa"/>
            <w:shd w:val="clear" w:color="auto" w:fill="auto"/>
            <w:vAlign w:val="bottom"/>
          </w:tcPr>
          <w:p w14:paraId="53A68621" w14:textId="1CC77080" w:rsidR="00B351D4" w:rsidRPr="00DB41F1" w:rsidRDefault="00E11B79" w:rsidP="00B351D4">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367477F4" w14:textId="01EB36A9" w:rsidR="00B351D4" w:rsidRPr="00DB41F1" w:rsidRDefault="00F0604C" w:rsidP="00B351D4">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2D2AAEEC" w14:textId="3DE0BD91" w:rsidR="00B351D4" w:rsidRPr="00DB41F1" w:rsidRDefault="001F430B" w:rsidP="00B351D4">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5985610F" w14:textId="5EA2DF90" w:rsidR="00B351D4" w:rsidRPr="00DB41F1" w:rsidRDefault="00E43C27" w:rsidP="00B351D4">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tcPr>
          <w:p w14:paraId="6CE967AB" w14:textId="6BFF4624" w:rsidR="00B351D4" w:rsidRPr="00DB41F1" w:rsidRDefault="00672A1D" w:rsidP="00B351D4">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r>
      <w:tr w:rsidR="00B351D4" w:rsidRPr="00DB41F1" w14:paraId="4DAC3A5E" w14:textId="77777777" w:rsidTr="007067BA">
        <w:tc>
          <w:tcPr>
            <w:tcW w:w="3690" w:type="dxa"/>
            <w:shd w:val="clear" w:color="auto" w:fill="auto"/>
          </w:tcPr>
          <w:p w14:paraId="60C3E5C2" w14:textId="77777777" w:rsidR="00B351D4" w:rsidRPr="00DB41F1" w:rsidRDefault="00B351D4" w:rsidP="00B351D4">
            <w:pPr>
              <w:pStyle w:val="BlockText"/>
              <w:spacing w:line="240" w:lineRule="auto"/>
              <w:ind w:left="435" w:right="-115"/>
              <w:rPr>
                <w:rFonts w:ascii="Browallia New" w:hAnsi="Browallia New" w:cs="Browallia New"/>
                <w:sz w:val="24"/>
                <w:szCs w:val="24"/>
              </w:rPr>
            </w:pPr>
            <w:r w:rsidRPr="00DB41F1">
              <w:rPr>
                <w:rFonts w:ascii="Browallia New" w:hAnsi="Browallia New" w:cs="Browallia New"/>
                <w:b/>
                <w:bCs/>
                <w:sz w:val="24"/>
                <w:szCs w:val="24"/>
                <w:cs/>
                <w:lang w:val="en-GB"/>
              </w:rPr>
              <w:t>รวมอนุพันธ์</w:t>
            </w:r>
          </w:p>
        </w:tc>
        <w:tc>
          <w:tcPr>
            <w:tcW w:w="1152" w:type="dxa"/>
            <w:shd w:val="clear" w:color="auto" w:fill="auto"/>
            <w:vAlign w:val="bottom"/>
          </w:tcPr>
          <w:p w14:paraId="565229D4" w14:textId="09C336BE" w:rsidR="00B351D4" w:rsidRPr="00DB41F1" w:rsidRDefault="00E11B79" w:rsidP="00B351D4">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822</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987</w:t>
            </w:r>
            <w:r w:rsidRPr="00DB41F1">
              <w:rPr>
                <w:rFonts w:ascii="Browallia New" w:hAnsi="Browallia New" w:cs="Browallia New"/>
                <w:b/>
                <w:bCs/>
                <w:sz w:val="24"/>
                <w:szCs w:val="24"/>
                <w:lang w:val="en-GB"/>
              </w:rPr>
              <w:t>)</w:t>
            </w:r>
          </w:p>
        </w:tc>
        <w:tc>
          <w:tcPr>
            <w:tcW w:w="1152" w:type="dxa"/>
            <w:shd w:val="clear" w:color="auto" w:fill="auto"/>
            <w:vAlign w:val="bottom"/>
          </w:tcPr>
          <w:p w14:paraId="291B8880" w14:textId="63AFD7DD" w:rsidR="00B351D4" w:rsidRPr="00DB41F1" w:rsidRDefault="00C1684C" w:rsidP="00B351D4">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2</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708</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802</w:t>
            </w:r>
            <w:r w:rsidRPr="00DB41F1">
              <w:rPr>
                <w:rFonts w:ascii="Browallia New" w:hAnsi="Browallia New" w:cs="Browallia New"/>
                <w:b/>
                <w:bCs/>
                <w:sz w:val="24"/>
                <w:szCs w:val="24"/>
                <w:lang w:val="en-GB"/>
              </w:rPr>
              <w:t>)</w:t>
            </w:r>
          </w:p>
        </w:tc>
        <w:tc>
          <w:tcPr>
            <w:tcW w:w="1152" w:type="dxa"/>
            <w:shd w:val="clear" w:color="auto" w:fill="auto"/>
            <w:vAlign w:val="bottom"/>
          </w:tcPr>
          <w:p w14:paraId="20507237" w14:textId="3BB5B16B" w:rsidR="00B351D4" w:rsidRPr="00DB41F1" w:rsidRDefault="001F430B" w:rsidP="00B351D4">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628</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872</w:t>
            </w:r>
            <w:r w:rsidRPr="00DB41F1">
              <w:rPr>
                <w:rFonts w:ascii="Browallia New" w:hAnsi="Browallia New" w:cs="Browallia New"/>
                <w:b/>
                <w:bCs/>
                <w:sz w:val="24"/>
                <w:szCs w:val="24"/>
                <w:lang w:val="en-GB"/>
              </w:rPr>
              <w:t>)</w:t>
            </w:r>
          </w:p>
        </w:tc>
        <w:tc>
          <w:tcPr>
            <w:tcW w:w="1152" w:type="dxa"/>
            <w:shd w:val="clear" w:color="auto" w:fill="auto"/>
            <w:vAlign w:val="bottom"/>
          </w:tcPr>
          <w:p w14:paraId="493A680B" w14:textId="13556892" w:rsidR="00B351D4" w:rsidRPr="00DB41F1" w:rsidRDefault="00170582" w:rsidP="00B351D4">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4</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160</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661</w:t>
            </w:r>
            <w:r w:rsidRPr="00DB41F1">
              <w:rPr>
                <w:rFonts w:ascii="Browallia New" w:hAnsi="Browallia New" w:cs="Browallia New"/>
                <w:b/>
                <w:bCs/>
                <w:sz w:val="24"/>
                <w:szCs w:val="24"/>
                <w:lang w:val="en-GB"/>
              </w:rPr>
              <w:t>)</w:t>
            </w:r>
          </w:p>
        </w:tc>
        <w:tc>
          <w:tcPr>
            <w:tcW w:w="1152" w:type="dxa"/>
          </w:tcPr>
          <w:p w14:paraId="60B65373" w14:textId="288F845F" w:rsidR="00B351D4" w:rsidRPr="00DB41F1" w:rsidRDefault="00CA05D2" w:rsidP="00B351D4">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944</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528</w:t>
            </w:r>
            <w:r w:rsidRPr="00DB41F1">
              <w:rPr>
                <w:rFonts w:ascii="Browallia New" w:hAnsi="Browallia New" w:cs="Browallia New"/>
                <w:b/>
                <w:bCs/>
                <w:sz w:val="24"/>
                <w:szCs w:val="24"/>
                <w:lang w:val="en-GB"/>
              </w:rPr>
              <w:t>)</w:t>
            </w:r>
          </w:p>
        </w:tc>
      </w:tr>
    </w:tbl>
    <w:p w14:paraId="63480EF3" w14:textId="77777777" w:rsidR="0073622C" w:rsidRPr="00DB41F1" w:rsidRDefault="0073622C" w:rsidP="0073622C">
      <w:pPr>
        <w:spacing w:line="240" w:lineRule="auto"/>
        <w:rPr>
          <w:rFonts w:ascii="Browallia New" w:hAnsi="Browallia New" w:cs="Browallia New"/>
          <w:sz w:val="26"/>
          <w:szCs w:val="26"/>
        </w:rPr>
      </w:pPr>
    </w:p>
    <w:p w14:paraId="5E726235" w14:textId="77777777" w:rsidR="0073622C" w:rsidRPr="00DB41F1" w:rsidRDefault="0073622C" w:rsidP="0073622C">
      <w:pPr>
        <w:spacing w:line="240" w:lineRule="auto"/>
        <w:rPr>
          <w:rFonts w:ascii="Browallia New" w:hAnsi="Browallia New" w:cs="Browallia New"/>
          <w:sz w:val="26"/>
          <w:szCs w:val="26"/>
          <w:cs/>
        </w:rPr>
      </w:pPr>
      <w:r w:rsidRPr="00DB41F1">
        <w:rPr>
          <w:rFonts w:ascii="Browallia New" w:hAnsi="Browallia New" w:cs="Browallia New"/>
          <w:sz w:val="26"/>
          <w:szCs w:val="26"/>
          <w:cs/>
        </w:rPr>
        <w:br w:type="page"/>
      </w:r>
    </w:p>
    <w:tbl>
      <w:tblPr>
        <w:tblW w:w="9450" w:type="dxa"/>
        <w:tblLayout w:type="fixed"/>
        <w:tblLook w:val="04E0" w:firstRow="1" w:lastRow="1" w:firstColumn="1" w:lastColumn="0" w:noHBand="0" w:noVBand="1"/>
      </w:tblPr>
      <w:tblGrid>
        <w:gridCol w:w="3690"/>
        <w:gridCol w:w="1152"/>
        <w:gridCol w:w="1152"/>
        <w:gridCol w:w="1152"/>
        <w:gridCol w:w="1152"/>
        <w:gridCol w:w="1152"/>
      </w:tblGrid>
      <w:tr w:rsidR="009829B8" w:rsidRPr="00DB41F1" w14:paraId="3D54BE4B" w14:textId="77777777">
        <w:tc>
          <w:tcPr>
            <w:tcW w:w="3690" w:type="dxa"/>
            <w:shd w:val="clear" w:color="auto" w:fill="auto"/>
          </w:tcPr>
          <w:p w14:paraId="10CA1675" w14:textId="77777777" w:rsidR="009829B8" w:rsidRPr="00DB41F1" w:rsidRDefault="009829B8">
            <w:pPr>
              <w:pStyle w:val="BlockText"/>
              <w:spacing w:line="240" w:lineRule="auto"/>
              <w:ind w:left="435" w:right="-115"/>
              <w:rPr>
                <w:rFonts w:ascii="Browallia New" w:hAnsi="Browallia New" w:cs="Browallia New"/>
                <w:b/>
                <w:bCs/>
                <w:sz w:val="24"/>
                <w:szCs w:val="24"/>
                <w:lang w:val="en-GB"/>
              </w:rPr>
            </w:pPr>
          </w:p>
        </w:tc>
        <w:tc>
          <w:tcPr>
            <w:tcW w:w="5760" w:type="dxa"/>
            <w:gridSpan w:val="5"/>
          </w:tcPr>
          <w:p w14:paraId="33CC3D34" w14:textId="77777777" w:rsidR="009829B8" w:rsidRPr="00DB41F1" w:rsidRDefault="009829B8">
            <w:pPr>
              <w:pBdr>
                <w:bottom w:val="single" w:sz="4" w:space="1" w:color="auto"/>
              </w:pBdr>
              <w:spacing w:line="240" w:lineRule="auto"/>
              <w:ind w:right="-72"/>
              <w:jc w:val="center"/>
              <w:rPr>
                <w:rFonts w:ascii="Browallia New" w:hAnsi="Browallia New" w:cs="Browallia New"/>
                <w:b/>
                <w:bCs/>
                <w:sz w:val="24"/>
                <w:szCs w:val="24"/>
                <w:cs/>
              </w:rPr>
            </w:pPr>
            <w:r w:rsidRPr="00DB41F1">
              <w:rPr>
                <w:rFonts w:ascii="Browallia New" w:hAnsi="Browallia New" w:cs="Browallia New"/>
                <w:b/>
                <w:bCs/>
                <w:sz w:val="24"/>
                <w:szCs w:val="24"/>
                <w:cs/>
              </w:rPr>
              <w:t>งบการเงินรวม (หน่วย: พันบาท)</w:t>
            </w:r>
          </w:p>
        </w:tc>
      </w:tr>
      <w:tr w:rsidR="009829B8" w:rsidRPr="00DB41F1" w14:paraId="5E6EC61C" w14:textId="77777777">
        <w:tc>
          <w:tcPr>
            <w:tcW w:w="3690" w:type="dxa"/>
            <w:shd w:val="clear" w:color="auto" w:fill="auto"/>
            <w:vAlign w:val="bottom"/>
          </w:tcPr>
          <w:p w14:paraId="77152B3E" w14:textId="77777777" w:rsidR="009829B8" w:rsidRPr="00DB41F1" w:rsidRDefault="009829B8">
            <w:pPr>
              <w:pStyle w:val="BlockText"/>
              <w:spacing w:line="240" w:lineRule="auto"/>
              <w:ind w:left="435" w:right="-115"/>
              <w:rPr>
                <w:rFonts w:ascii="Browallia New" w:hAnsi="Browallia New" w:cs="Browallia New"/>
                <w:b/>
                <w:bCs/>
                <w:sz w:val="24"/>
                <w:szCs w:val="24"/>
                <w:lang w:val="en-GB"/>
              </w:rPr>
            </w:pPr>
            <w:r w:rsidRPr="00DB41F1">
              <w:rPr>
                <w:rFonts w:ascii="Browallia New" w:hAnsi="Browallia New" w:cs="Browallia New"/>
                <w:b/>
                <w:bCs/>
                <w:sz w:val="24"/>
                <w:szCs w:val="24"/>
                <w:cs/>
                <w:lang w:val="en-GB"/>
              </w:rPr>
              <w:t>วันครบกำหนดของหนี้สินทางการเงิน</w:t>
            </w:r>
          </w:p>
          <w:p w14:paraId="0228EE3A" w14:textId="6EF4894D" w:rsidR="009829B8" w:rsidRPr="00DB41F1" w:rsidRDefault="009829B8">
            <w:pPr>
              <w:pStyle w:val="BlockText"/>
              <w:spacing w:line="240" w:lineRule="auto"/>
              <w:ind w:left="435" w:right="-115"/>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   วันที่ </w:t>
            </w:r>
            <w:r w:rsidR="00621FFC" w:rsidRPr="00621FFC">
              <w:rPr>
                <w:rFonts w:ascii="Browallia New" w:hAnsi="Browallia New" w:cs="Browallia New"/>
                <w:b/>
                <w:bCs/>
                <w:sz w:val="24"/>
                <w:szCs w:val="24"/>
                <w:lang w:val="en-GB"/>
              </w:rPr>
              <w:t>31</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 xml:space="preserve">ธันวาคม พ.ศ. </w:t>
            </w:r>
            <w:r w:rsidR="00621FFC" w:rsidRPr="00621FFC">
              <w:rPr>
                <w:rFonts w:ascii="Browallia New" w:hAnsi="Browallia New" w:cs="Browallia New"/>
                <w:b/>
                <w:bCs/>
                <w:sz w:val="24"/>
                <w:szCs w:val="24"/>
                <w:lang w:val="en-GB"/>
              </w:rPr>
              <w:t>2565</w:t>
            </w:r>
          </w:p>
        </w:tc>
        <w:tc>
          <w:tcPr>
            <w:tcW w:w="1152" w:type="dxa"/>
            <w:shd w:val="clear" w:color="auto" w:fill="auto"/>
            <w:vAlign w:val="bottom"/>
          </w:tcPr>
          <w:p w14:paraId="7747CE8E" w14:textId="751DAC79" w:rsidR="009829B8" w:rsidRPr="00DB41F1" w:rsidRDefault="009829B8">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ภายใน </w:t>
            </w:r>
            <w:r w:rsidR="00621FFC" w:rsidRPr="00621FFC">
              <w:rPr>
                <w:rFonts w:ascii="Browallia New" w:hAnsi="Browallia New" w:cs="Browallia New"/>
                <w:b/>
                <w:bCs/>
                <w:sz w:val="24"/>
                <w:szCs w:val="24"/>
                <w:lang w:val="en-GB"/>
              </w:rPr>
              <w:t>1</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ปี</w:t>
            </w:r>
          </w:p>
        </w:tc>
        <w:tc>
          <w:tcPr>
            <w:tcW w:w="1152" w:type="dxa"/>
            <w:shd w:val="clear" w:color="auto" w:fill="auto"/>
            <w:vAlign w:val="bottom"/>
          </w:tcPr>
          <w:p w14:paraId="18CC133A" w14:textId="3248B774" w:rsidR="009829B8" w:rsidRPr="00DB41F1" w:rsidRDefault="00621FFC">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w:t>
            </w:r>
            <w:r w:rsidR="009829B8" w:rsidRPr="00DB41F1">
              <w:rPr>
                <w:rFonts w:ascii="Browallia New" w:hAnsi="Browallia New" w:cs="Browallia New"/>
                <w:b/>
                <w:bCs/>
                <w:sz w:val="24"/>
                <w:szCs w:val="24"/>
                <w:lang w:val="en-GB"/>
              </w:rPr>
              <w:t xml:space="preserve"> - </w:t>
            </w:r>
            <w:r w:rsidRPr="00621FFC">
              <w:rPr>
                <w:rFonts w:ascii="Browallia New" w:hAnsi="Browallia New" w:cs="Browallia New"/>
                <w:b/>
                <w:bCs/>
                <w:sz w:val="24"/>
                <w:szCs w:val="24"/>
                <w:lang w:val="en-GB"/>
              </w:rPr>
              <w:t>5</w:t>
            </w:r>
            <w:r w:rsidR="009829B8" w:rsidRPr="00DB41F1">
              <w:rPr>
                <w:rFonts w:ascii="Browallia New" w:hAnsi="Browallia New" w:cs="Browallia New"/>
                <w:b/>
                <w:bCs/>
                <w:sz w:val="24"/>
                <w:szCs w:val="24"/>
                <w:lang w:val="en-GB"/>
              </w:rPr>
              <w:t xml:space="preserve"> </w:t>
            </w:r>
            <w:r w:rsidR="009829B8" w:rsidRPr="00DB41F1">
              <w:rPr>
                <w:rFonts w:ascii="Browallia New" w:hAnsi="Browallia New" w:cs="Browallia New"/>
                <w:b/>
                <w:bCs/>
                <w:sz w:val="24"/>
                <w:szCs w:val="24"/>
                <w:cs/>
                <w:lang w:val="en-GB"/>
              </w:rPr>
              <w:t>ปี</w:t>
            </w:r>
          </w:p>
        </w:tc>
        <w:tc>
          <w:tcPr>
            <w:tcW w:w="1152" w:type="dxa"/>
            <w:shd w:val="clear" w:color="auto" w:fill="auto"/>
            <w:vAlign w:val="bottom"/>
          </w:tcPr>
          <w:p w14:paraId="680A695E" w14:textId="219355DB" w:rsidR="009829B8" w:rsidRPr="00DB41F1" w:rsidRDefault="009829B8">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มากกว่า </w:t>
            </w:r>
            <w:r w:rsidR="00621FFC" w:rsidRPr="00621FFC">
              <w:rPr>
                <w:rFonts w:ascii="Browallia New" w:hAnsi="Browallia New" w:cs="Browallia New"/>
                <w:b/>
                <w:bCs/>
                <w:sz w:val="24"/>
                <w:szCs w:val="24"/>
                <w:lang w:val="en-GB"/>
              </w:rPr>
              <w:t>5</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ปี</w:t>
            </w:r>
          </w:p>
        </w:tc>
        <w:tc>
          <w:tcPr>
            <w:tcW w:w="1152" w:type="dxa"/>
            <w:shd w:val="clear" w:color="auto" w:fill="auto"/>
            <w:vAlign w:val="bottom"/>
          </w:tcPr>
          <w:p w14:paraId="7279180F" w14:textId="77777777" w:rsidR="009829B8" w:rsidRPr="00DB41F1" w:rsidRDefault="009829B8">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รวม</w:t>
            </w:r>
          </w:p>
        </w:tc>
        <w:tc>
          <w:tcPr>
            <w:tcW w:w="1152" w:type="dxa"/>
            <w:vAlign w:val="bottom"/>
          </w:tcPr>
          <w:p w14:paraId="2A9CDA48" w14:textId="77777777" w:rsidR="009829B8" w:rsidRPr="00DB41F1" w:rsidRDefault="009829B8">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มูลค่าตามบัญชี</w:t>
            </w:r>
          </w:p>
        </w:tc>
      </w:tr>
      <w:tr w:rsidR="009829B8" w:rsidRPr="00DB41F1" w14:paraId="7A9BF870" w14:textId="77777777">
        <w:tc>
          <w:tcPr>
            <w:tcW w:w="3690" w:type="dxa"/>
            <w:shd w:val="clear" w:color="auto" w:fill="auto"/>
          </w:tcPr>
          <w:p w14:paraId="5AB304B9" w14:textId="77777777" w:rsidR="009829B8" w:rsidRPr="00DB41F1" w:rsidRDefault="009829B8">
            <w:pPr>
              <w:pStyle w:val="BlockText"/>
              <w:spacing w:line="240" w:lineRule="auto"/>
              <w:ind w:left="435" w:right="-115"/>
              <w:rPr>
                <w:rFonts w:ascii="Browallia New" w:hAnsi="Browallia New" w:cs="Browallia New"/>
                <w:b/>
                <w:bCs/>
                <w:sz w:val="24"/>
                <w:szCs w:val="24"/>
                <w:lang w:val="en-GB"/>
              </w:rPr>
            </w:pPr>
            <w:r w:rsidRPr="00DB41F1">
              <w:rPr>
                <w:rFonts w:ascii="Browallia New" w:hAnsi="Browallia New" w:cs="Browallia New"/>
                <w:b/>
                <w:bCs/>
                <w:sz w:val="24"/>
                <w:szCs w:val="24"/>
                <w:cs/>
                <w:lang w:val="en-GB"/>
              </w:rPr>
              <w:t>รายการที่มิใช่อนุพันธ์</w:t>
            </w:r>
          </w:p>
        </w:tc>
        <w:tc>
          <w:tcPr>
            <w:tcW w:w="1152" w:type="dxa"/>
            <w:shd w:val="clear" w:color="auto" w:fill="auto"/>
            <w:vAlign w:val="bottom"/>
          </w:tcPr>
          <w:p w14:paraId="20C92445"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F813698"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B1842A7"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tcPr>
          <w:p w14:paraId="6CC1EDE9" w14:textId="77777777" w:rsidR="009829B8" w:rsidRPr="00DB41F1" w:rsidRDefault="009829B8">
            <w:pPr>
              <w:pStyle w:val="BlockText"/>
              <w:spacing w:line="240" w:lineRule="auto"/>
              <w:ind w:left="0" w:right="-72"/>
              <w:jc w:val="center"/>
              <w:rPr>
                <w:rFonts w:ascii="Browallia New" w:hAnsi="Browallia New" w:cs="Browallia New"/>
                <w:sz w:val="24"/>
                <w:szCs w:val="24"/>
                <w:lang w:val="en-GB"/>
              </w:rPr>
            </w:pPr>
          </w:p>
        </w:tc>
        <w:tc>
          <w:tcPr>
            <w:tcW w:w="1152" w:type="dxa"/>
          </w:tcPr>
          <w:p w14:paraId="66D0FD8D" w14:textId="77777777" w:rsidR="009829B8" w:rsidRPr="00DB41F1" w:rsidRDefault="009829B8">
            <w:pPr>
              <w:pStyle w:val="BlockText"/>
              <w:spacing w:line="240" w:lineRule="auto"/>
              <w:ind w:left="0" w:right="-72"/>
              <w:jc w:val="center"/>
              <w:rPr>
                <w:rFonts w:ascii="Browallia New" w:hAnsi="Browallia New" w:cs="Browallia New"/>
                <w:sz w:val="24"/>
                <w:szCs w:val="24"/>
                <w:lang w:val="en-GB"/>
              </w:rPr>
            </w:pPr>
          </w:p>
        </w:tc>
      </w:tr>
      <w:tr w:rsidR="009829B8" w:rsidRPr="00DB41F1" w14:paraId="6D8F139D" w14:textId="77777777">
        <w:tc>
          <w:tcPr>
            <w:tcW w:w="3690" w:type="dxa"/>
            <w:shd w:val="clear" w:color="auto" w:fill="auto"/>
          </w:tcPr>
          <w:p w14:paraId="4C96E84F" w14:textId="77777777" w:rsidR="009829B8" w:rsidRPr="00DB41F1" w:rsidRDefault="009829B8">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เงินกู้ยืมระยะสั้นจากสถาบันการเงิน</w:t>
            </w:r>
          </w:p>
        </w:tc>
        <w:tc>
          <w:tcPr>
            <w:tcW w:w="1152" w:type="dxa"/>
            <w:shd w:val="clear" w:color="auto" w:fill="auto"/>
          </w:tcPr>
          <w:p w14:paraId="545AEFD8" w14:textId="4146DCA7"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370</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896</w:t>
            </w:r>
          </w:p>
        </w:tc>
        <w:tc>
          <w:tcPr>
            <w:tcW w:w="1152" w:type="dxa"/>
            <w:shd w:val="clear" w:color="auto" w:fill="auto"/>
            <w:vAlign w:val="bottom"/>
          </w:tcPr>
          <w:p w14:paraId="3FB026CF" w14:textId="77777777" w:rsidR="009829B8" w:rsidRPr="00DB41F1" w:rsidRDefault="009829B8">
            <w:pPr>
              <w:pStyle w:val="BlockText"/>
              <w:spacing w:line="240" w:lineRule="auto"/>
              <w:ind w:left="0" w:right="-72"/>
              <w:jc w:val="right"/>
              <w:rPr>
                <w:rFonts w:ascii="Browallia New" w:hAnsi="Browallia New" w:cs="Browallia New"/>
                <w:sz w:val="24"/>
                <w:szCs w:val="24"/>
                <w:cs/>
                <w:lang w:val="en-GB"/>
              </w:rPr>
            </w:pPr>
            <w:r w:rsidRPr="00DB41F1">
              <w:rPr>
                <w:rFonts w:ascii="Browallia New" w:hAnsi="Browallia New" w:cs="Browallia New"/>
                <w:sz w:val="24"/>
                <w:szCs w:val="24"/>
                <w:lang w:val="en-GB"/>
              </w:rPr>
              <w:t>-</w:t>
            </w:r>
          </w:p>
        </w:tc>
        <w:tc>
          <w:tcPr>
            <w:tcW w:w="1152" w:type="dxa"/>
            <w:shd w:val="clear" w:color="auto" w:fill="auto"/>
            <w:vAlign w:val="bottom"/>
          </w:tcPr>
          <w:p w14:paraId="63CD97E8"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61498EC6" w14:textId="4D4DFC18"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370</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896</w:t>
            </w:r>
          </w:p>
        </w:tc>
        <w:tc>
          <w:tcPr>
            <w:tcW w:w="1152" w:type="dxa"/>
          </w:tcPr>
          <w:p w14:paraId="5DF7268F" w14:textId="0C75C656"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370</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000</w:t>
            </w:r>
          </w:p>
        </w:tc>
      </w:tr>
      <w:tr w:rsidR="009829B8" w:rsidRPr="00DB41F1" w14:paraId="0505F91E" w14:textId="77777777">
        <w:tc>
          <w:tcPr>
            <w:tcW w:w="3690" w:type="dxa"/>
            <w:shd w:val="clear" w:color="auto" w:fill="auto"/>
          </w:tcPr>
          <w:p w14:paraId="24F05BCF" w14:textId="77777777" w:rsidR="009829B8" w:rsidRPr="00DB41F1" w:rsidRDefault="009829B8">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เจ้าหนี้การค้าและเจ้าหนี้อื่น</w:t>
            </w:r>
          </w:p>
        </w:tc>
        <w:tc>
          <w:tcPr>
            <w:tcW w:w="1152" w:type="dxa"/>
            <w:shd w:val="clear" w:color="auto" w:fill="auto"/>
          </w:tcPr>
          <w:p w14:paraId="33FECBB9" w14:textId="20AF40B8"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8</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004</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810</w:t>
            </w:r>
          </w:p>
        </w:tc>
        <w:tc>
          <w:tcPr>
            <w:tcW w:w="1152" w:type="dxa"/>
            <w:shd w:val="clear" w:color="auto" w:fill="auto"/>
            <w:vAlign w:val="bottom"/>
          </w:tcPr>
          <w:p w14:paraId="50DA4289"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603762CD"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47D634EE" w14:textId="5D9A63A4"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8</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004</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810</w:t>
            </w:r>
          </w:p>
        </w:tc>
        <w:tc>
          <w:tcPr>
            <w:tcW w:w="1152" w:type="dxa"/>
            <w:vAlign w:val="bottom"/>
          </w:tcPr>
          <w:p w14:paraId="7FB95BDC" w14:textId="7BC0B4B6"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8</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004</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810</w:t>
            </w:r>
          </w:p>
        </w:tc>
      </w:tr>
      <w:tr w:rsidR="009829B8" w:rsidRPr="00DB41F1" w14:paraId="7B2E5268" w14:textId="77777777">
        <w:tc>
          <w:tcPr>
            <w:tcW w:w="3690" w:type="dxa"/>
            <w:shd w:val="clear" w:color="auto" w:fill="auto"/>
          </w:tcPr>
          <w:p w14:paraId="5132A07B" w14:textId="77777777" w:rsidR="009829B8" w:rsidRPr="00DB41F1" w:rsidRDefault="009829B8">
            <w:pPr>
              <w:pStyle w:val="BlockText"/>
              <w:spacing w:line="240" w:lineRule="auto"/>
              <w:ind w:left="435" w:right="-115"/>
              <w:rPr>
                <w:rFonts w:ascii="Browallia New" w:hAnsi="Browallia New" w:cs="Browallia New"/>
                <w:sz w:val="24"/>
                <w:szCs w:val="24"/>
                <w:cs/>
                <w:lang w:val="en-GB"/>
              </w:rPr>
            </w:pPr>
            <w:r w:rsidRPr="00DB41F1">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1E436B72" w14:textId="2C6CF344" w:rsidR="009829B8" w:rsidRPr="00DB41F1" w:rsidRDefault="00621FFC">
            <w:pPr>
              <w:pStyle w:val="BlockText"/>
              <w:spacing w:line="240" w:lineRule="auto"/>
              <w:ind w:left="0" w:right="-72"/>
              <w:jc w:val="right"/>
              <w:rPr>
                <w:rFonts w:ascii="Browallia New" w:hAnsi="Browallia New" w:cs="Browallia New"/>
                <w:sz w:val="24"/>
                <w:szCs w:val="24"/>
                <w:cs/>
                <w:lang w:val="en-GB"/>
              </w:rPr>
            </w:pPr>
            <w:r w:rsidRPr="00621FFC">
              <w:rPr>
                <w:rFonts w:ascii="Browallia New" w:hAnsi="Browallia New" w:cs="Browallia New"/>
                <w:sz w:val="24"/>
                <w:szCs w:val="24"/>
                <w:lang w:val="en-GB"/>
              </w:rPr>
              <w:t>44</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380</w:t>
            </w:r>
          </w:p>
        </w:tc>
        <w:tc>
          <w:tcPr>
            <w:tcW w:w="1152" w:type="dxa"/>
            <w:shd w:val="clear" w:color="auto" w:fill="auto"/>
            <w:vAlign w:val="bottom"/>
          </w:tcPr>
          <w:p w14:paraId="1B7DC94F"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43A0ADD2"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06392E21" w14:textId="776D6706"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44</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380</w:t>
            </w:r>
          </w:p>
        </w:tc>
        <w:tc>
          <w:tcPr>
            <w:tcW w:w="1152" w:type="dxa"/>
          </w:tcPr>
          <w:p w14:paraId="5AAB5D7C" w14:textId="4A00963A"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43</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510</w:t>
            </w:r>
          </w:p>
        </w:tc>
      </w:tr>
      <w:tr w:rsidR="00BD340A" w:rsidRPr="00DB41F1" w14:paraId="671D5785" w14:textId="77777777" w:rsidTr="00BD340A">
        <w:tc>
          <w:tcPr>
            <w:tcW w:w="3690" w:type="dxa"/>
            <w:shd w:val="clear" w:color="auto" w:fill="auto"/>
          </w:tcPr>
          <w:p w14:paraId="40A087FD" w14:textId="77777777" w:rsidR="00BD340A" w:rsidRPr="00DB41F1" w:rsidRDefault="00BD340A" w:rsidP="00BD340A">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เจ้าหนี้ค่าก่อสร้างที่ครบกำหนดชำระเกินกว่า</w:t>
            </w:r>
          </w:p>
          <w:p w14:paraId="603CAD6E" w14:textId="698DD2A5" w:rsidR="00BD340A" w:rsidRPr="00DB41F1" w:rsidRDefault="00BD340A" w:rsidP="00BD340A">
            <w:pPr>
              <w:pStyle w:val="BlockText"/>
              <w:spacing w:line="240" w:lineRule="auto"/>
              <w:ind w:left="435" w:right="-115"/>
              <w:rPr>
                <w:rFonts w:ascii="Browallia New" w:hAnsi="Browallia New" w:cs="Browallia New"/>
                <w:sz w:val="24"/>
                <w:szCs w:val="24"/>
                <w:cs/>
                <w:lang w:val="en-GB"/>
              </w:rPr>
            </w:pPr>
            <w:r w:rsidRPr="00DB41F1">
              <w:rPr>
                <w:rFonts w:ascii="Browallia New" w:hAnsi="Browallia New" w:cs="Browallia New"/>
                <w:sz w:val="24"/>
                <w:szCs w:val="24"/>
                <w:cs/>
                <w:lang w:val="en-GB"/>
              </w:rPr>
              <w:t xml:space="preserve">   หนึ่งปี</w:t>
            </w:r>
          </w:p>
        </w:tc>
        <w:tc>
          <w:tcPr>
            <w:tcW w:w="1152" w:type="dxa"/>
            <w:shd w:val="clear" w:color="auto" w:fill="auto"/>
            <w:vAlign w:val="bottom"/>
          </w:tcPr>
          <w:p w14:paraId="12D633D3" w14:textId="55D86383" w:rsidR="00BD340A" w:rsidRPr="00DB41F1" w:rsidRDefault="00167D98" w:rsidP="00BD340A">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3E8ED77B" w14:textId="2C56CE37" w:rsidR="00BD340A" w:rsidRPr="00DB41F1" w:rsidRDefault="00621FFC" w:rsidP="00BD340A">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BC56CE" w:rsidRPr="00DB41F1">
              <w:rPr>
                <w:rFonts w:ascii="Browallia New" w:hAnsi="Browallia New" w:cs="Browallia New"/>
                <w:sz w:val="24"/>
                <w:szCs w:val="24"/>
                <w:lang w:val="en-GB"/>
              </w:rPr>
              <w:t>,</w:t>
            </w:r>
            <w:r w:rsidRPr="00621FFC">
              <w:rPr>
                <w:rFonts w:ascii="Browallia New" w:hAnsi="Browallia New" w:cs="Browallia New"/>
                <w:sz w:val="24"/>
                <w:szCs w:val="24"/>
                <w:lang w:val="en-GB"/>
              </w:rPr>
              <w:t>007</w:t>
            </w:r>
            <w:r w:rsidR="00BC56CE" w:rsidRPr="00DB41F1">
              <w:rPr>
                <w:rFonts w:ascii="Browallia New" w:hAnsi="Browallia New" w:cs="Browallia New"/>
                <w:sz w:val="24"/>
                <w:szCs w:val="24"/>
                <w:lang w:val="en-GB"/>
              </w:rPr>
              <w:t>,</w:t>
            </w:r>
            <w:r w:rsidRPr="00621FFC">
              <w:rPr>
                <w:rFonts w:ascii="Browallia New" w:hAnsi="Browallia New" w:cs="Browallia New"/>
                <w:sz w:val="24"/>
                <w:szCs w:val="24"/>
                <w:lang w:val="en-GB"/>
              </w:rPr>
              <w:t>295</w:t>
            </w:r>
          </w:p>
        </w:tc>
        <w:tc>
          <w:tcPr>
            <w:tcW w:w="1152" w:type="dxa"/>
            <w:shd w:val="clear" w:color="auto" w:fill="auto"/>
            <w:vAlign w:val="bottom"/>
          </w:tcPr>
          <w:p w14:paraId="08ED5B82" w14:textId="696E7799" w:rsidR="00BD340A" w:rsidRPr="00DB41F1" w:rsidRDefault="00167D98" w:rsidP="00BD340A">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14DC4B31" w14:textId="28DFA118" w:rsidR="00BD340A" w:rsidRPr="00DB41F1" w:rsidRDefault="00621FFC" w:rsidP="00BD340A">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BC56CE" w:rsidRPr="00DB41F1">
              <w:rPr>
                <w:rFonts w:ascii="Browallia New" w:hAnsi="Browallia New" w:cs="Browallia New"/>
                <w:sz w:val="24"/>
                <w:szCs w:val="24"/>
                <w:lang w:val="en-GB"/>
              </w:rPr>
              <w:t>,</w:t>
            </w:r>
            <w:r w:rsidRPr="00621FFC">
              <w:rPr>
                <w:rFonts w:ascii="Browallia New" w:hAnsi="Browallia New" w:cs="Browallia New"/>
                <w:sz w:val="24"/>
                <w:szCs w:val="24"/>
                <w:lang w:val="en-GB"/>
              </w:rPr>
              <w:t>007</w:t>
            </w:r>
            <w:r w:rsidR="00BC56CE" w:rsidRPr="00DB41F1">
              <w:rPr>
                <w:rFonts w:ascii="Browallia New" w:hAnsi="Browallia New" w:cs="Browallia New"/>
                <w:sz w:val="24"/>
                <w:szCs w:val="24"/>
                <w:lang w:val="en-GB"/>
              </w:rPr>
              <w:t>,</w:t>
            </w:r>
            <w:r w:rsidRPr="00621FFC">
              <w:rPr>
                <w:rFonts w:ascii="Browallia New" w:hAnsi="Browallia New" w:cs="Browallia New"/>
                <w:sz w:val="24"/>
                <w:szCs w:val="24"/>
                <w:lang w:val="en-GB"/>
              </w:rPr>
              <w:t>295</w:t>
            </w:r>
          </w:p>
        </w:tc>
        <w:tc>
          <w:tcPr>
            <w:tcW w:w="1152" w:type="dxa"/>
            <w:vAlign w:val="bottom"/>
          </w:tcPr>
          <w:p w14:paraId="623D5CC8" w14:textId="0D281A8E" w:rsidR="00BD340A" w:rsidRPr="00DB41F1" w:rsidRDefault="00621FFC" w:rsidP="00BD340A">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956</w:t>
            </w:r>
            <w:r w:rsidR="00167D98" w:rsidRPr="00DB41F1">
              <w:rPr>
                <w:rFonts w:ascii="Browallia New" w:hAnsi="Browallia New" w:cs="Browallia New"/>
                <w:sz w:val="24"/>
                <w:szCs w:val="24"/>
                <w:lang w:val="en-GB"/>
              </w:rPr>
              <w:t>,</w:t>
            </w:r>
            <w:r w:rsidRPr="00621FFC">
              <w:rPr>
                <w:rFonts w:ascii="Browallia New" w:hAnsi="Browallia New" w:cs="Browallia New"/>
                <w:sz w:val="24"/>
                <w:szCs w:val="24"/>
                <w:lang w:val="en-GB"/>
              </w:rPr>
              <w:t>989</w:t>
            </w:r>
          </w:p>
        </w:tc>
      </w:tr>
      <w:tr w:rsidR="009829B8" w:rsidRPr="00DB41F1" w14:paraId="5026EECE" w14:textId="77777777">
        <w:tc>
          <w:tcPr>
            <w:tcW w:w="3690" w:type="dxa"/>
            <w:shd w:val="clear" w:color="auto" w:fill="auto"/>
          </w:tcPr>
          <w:p w14:paraId="3B1C635B" w14:textId="77777777" w:rsidR="009829B8" w:rsidRPr="00DB41F1" w:rsidRDefault="009829B8">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 xml:space="preserve">เงินกู้ยืมระยะยาวจากสถาบันการเงิน </w:t>
            </w:r>
          </w:p>
        </w:tc>
        <w:tc>
          <w:tcPr>
            <w:tcW w:w="1152" w:type="dxa"/>
            <w:shd w:val="clear" w:color="auto" w:fill="auto"/>
            <w:vAlign w:val="bottom"/>
          </w:tcPr>
          <w:p w14:paraId="4B1C7266" w14:textId="552D0971"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10</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487</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952</w:t>
            </w:r>
          </w:p>
        </w:tc>
        <w:tc>
          <w:tcPr>
            <w:tcW w:w="1152" w:type="dxa"/>
            <w:shd w:val="clear" w:color="auto" w:fill="auto"/>
            <w:vAlign w:val="bottom"/>
          </w:tcPr>
          <w:p w14:paraId="1D5D92D1" w14:textId="4598956B"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32</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733</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143</w:t>
            </w:r>
          </w:p>
        </w:tc>
        <w:tc>
          <w:tcPr>
            <w:tcW w:w="1152" w:type="dxa"/>
            <w:shd w:val="clear" w:color="auto" w:fill="auto"/>
            <w:vAlign w:val="bottom"/>
          </w:tcPr>
          <w:p w14:paraId="29D614A6" w14:textId="70033BDF"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65</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698</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970</w:t>
            </w:r>
          </w:p>
        </w:tc>
        <w:tc>
          <w:tcPr>
            <w:tcW w:w="1152" w:type="dxa"/>
            <w:shd w:val="clear" w:color="auto" w:fill="auto"/>
            <w:vAlign w:val="bottom"/>
          </w:tcPr>
          <w:p w14:paraId="14E2EB0A" w14:textId="378AB18F"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108</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920</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065</w:t>
            </w:r>
          </w:p>
        </w:tc>
        <w:tc>
          <w:tcPr>
            <w:tcW w:w="1152" w:type="dxa"/>
          </w:tcPr>
          <w:p w14:paraId="605FA417" w14:textId="7D826B84"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63</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613</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127</w:t>
            </w:r>
          </w:p>
        </w:tc>
      </w:tr>
      <w:tr w:rsidR="009829B8" w:rsidRPr="00DB41F1" w14:paraId="2CDCA68A" w14:textId="77777777">
        <w:tc>
          <w:tcPr>
            <w:tcW w:w="3690" w:type="dxa"/>
            <w:shd w:val="clear" w:color="auto" w:fill="auto"/>
          </w:tcPr>
          <w:p w14:paraId="00A4369F" w14:textId="77777777" w:rsidR="009829B8" w:rsidRPr="00DB41F1" w:rsidRDefault="009829B8">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หุ้นกู้</w:t>
            </w:r>
          </w:p>
        </w:tc>
        <w:tc>
          <w:tcPr>
            <w:tcW w:w="1152" w:type="dxa"/>
            <w:shd w:val="clear" w:color="auto" w:fill="auto"/>
            <w:vAlign w:val="bottom"/>
          </w:tcPr>
          <w:p w14:paraId="36D026D0" w14:textId="1EEE7100"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6</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152</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834</w:t>
            </w:r>
            <w:r w:rsidR="009829B8" w:rsidRPr="00DB41F1">
              <w:rPr>
                <w:rFonts w:ascii="Browallia New" w:hAnsi="Browallia New" w:cs="Browallia New"/>
                <w:sz w:val="24"/>
                <w:szCs w:val="24"/>
                <w:lang w:val="en-GB"/>
              </w:rPr>
              <w:t xml:space="preserve"> </w:t>
            </w:r>
          </w:p>
        </w:tc>
        <w:tc>
          <w:tcPr>
            <w:tcW w:w="1152" w:type="dxa"/>
            <w:shd w:val="clear" w:color="auto" w:fill="auto"/>
            <w:vAlign w:val="bottom"/>
          </w:tcPr>
          <w:p w14:paraId="6A6DC41D" w14:textId="2ABDFC59"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28</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468</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453</w:t>
            </w:r>
            <w:r w:rsidR="009829B8" w:rsidRPr="00DB41F1">
              <w:rPr>
                <w:rFonts w:ascii="Browallia New" w:hAnsi="Browallia New" w:cs="Browallia New"/>
                <w:sz w:val="24"/>
                <w:szCs w:val="24"/>
                <w:lang w:val="en-GB"/>
              </w:rPr>
              <w:t xml:space="preserve"> </w:t>
            </w:r>
          </w:p>
        </w:tc>
        <w:tc>
          <w:tcPr>
            <w:tcW w:w="1152" w:type="dxa"/>
            <w:shd w:val="clear" w:color="auto" w:fill="auto"/>
            <w:vAlign w:val="bottom"/>
          </w:tcPr>
          <w:p w14:paraId="10098DF1" w14:textId="7C1386A8"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25</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351</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072</w:t>
            </w:r>
            <w:r w:rsidR="009829B8" w:rsidRPr="00DB41F1">
              <w:rPr>
                <w:rFonts w:ascii="Browallia New" w:hAnsi="Browallia New" w:cs="Browallia New"/>
                <w:sz w:val="24"/>
                <w:szCs w:val="24"/>
                <w:lang w:val="en-GB"/>
              </w:rPr>
              <w:t xml:space="preserve"> </w:t>
            </w:r>
          </w:p>
        </w:tc>
        <w:tc>
          <w:tcPr>
            <w:tcW w:w="1152" w:type="dxa"/>
            <w:shd w:val="clear" w:color="auto" w:fill="auto"/>
            <w:vAlign w:val="bottom"/>
          </w:tcPr>
          <w:p w14:paraId="5996FE43" w14:textId="709CF760" w:rsidR="009829B8" w:rsidRPr="00DB41F1" w:rsidRDefault="00621FFC" w:rsidP="005B3E50">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59</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972</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359</w:t>
            </w:r>
          </w:p>
        </w:tc>
        <w:tc>
          <w:tcPr>
            <w:tcW w:w="1152" w:type="dxa"/>
          </w:tcPr>
          <w:p w14:paraId="10A53486" w14:textId="1086A8C1"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50</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426</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500</w:t>
            </w:r>
          </w:p>
        </w:tc>
      </w:tr>
      <w:tr w:rsidR="009829B8" w:rsidRPr="00DB41F1" w14:paraId="1F95DB54" w14:textId="77777777">
        <w:tc>
          <w:tcPr>
            <w:tcW w:w="3690" w:type="dxa"/>
            <w:shd w:val="clear" w:color="auto" w:fill="auto"/>
          </w:tcPr>
          <w:p w14:paraId="27EDB5E8" w14:textId="77777777" w:rsidR="009829B8" w:rsidRPr="00DB41F1" w:rsidRDefault="009829B8">
            <w:pPr>
              <w:pStyle w:val="BlockText"/>
              <w:spacing w:line="240" w:lineRule="auto"/>
              <w:ind w:left="435" w:right="-115"/>
              <w:rPr>
                <w:rFonts w:ascii="Browallia New" w:hAnsi="Browallia New" w:cs="Browallia New"/>
                <w:sz w:val="24"/>
                <w:szCs w:val="24"/>
                <w:cs/>
                <w:lang w:val="en-GB"/>
              </w:rPr>
            </w:pPr>
            <w:r w:rsidRPr="00DB41F1">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65683A7A" w14:textId="22FE3047" w:rsidR="009829B8" w:rsidRPr="00DB41F1" w:rsidRDefault="00621FFC">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187</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998</w:t>
            </w:r>
          </w:p>
        </w:tc>
        <w:tc>
          <w:tcPr>
            <w:tcW w:w="1152" w:type="dxa"/>
            <w:shd w:val="clear" w:color="auto" w:fill="auto"/>
            <w:vAlign w:val="bottom"/>
          </w:tcPr>
          <w:p w14:paraId="6A98592C" w14:textId="601D0A18" w:rsidR="009829B8" w:rsidRPr="00DB41F1" w:rsidRDefault="00621FFC">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460</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195</w:t>
            </w:r>
          </w:p>
        </w:tc>
        <w:tc>
          <w:tcPr>
            <w:tcW w:w="1152" w:type="dxa"/>
            <w:shd w:val="clear" w:color="auto" w:fill="auto"/>
            <w:vAlign w:val="bottom"/>
          </w:tcPr>
          <w:p w14:paraId="71A1DAAD" w14:textId="26867371" w:rsidR="009829B8" w:rsidRPr="00DB41F1" w:rsidRDefault="00621FFC">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450</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315</w:t>
            </w:r>
          </w:p>
        </w:tc>
        <w:tc>
          <w:tcPr>
            <w:tcW w:w="1152" w:type="dxa"/>
            <w:shd w:val="clear" w:color="auto" w:fill="auto"/>
            <w:vAlign w:val="bottom"/>
          </w:tcPr>
          <w:p w14:paraId="694F1C0D" w14:textId="4080E93D" w:rsidR="009829B8" w:rsidRPr="00DB41F1" w:rsidRDefault="00621FFC">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098</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508</w:t>
            </w:r>
          </w:p>
        </w:tc>
        <w:tc>
          <w:tcPr>
            <w:tcW w:w="1152" w:type="dxa"/>
          </w:tcPr>
          <w:p w14:paraId="1AF40CA5" w14:textId="4333A1ED" w:rsidR="009829B8" w:rsidRPr="00DB41F1" w:rsidRDefault="00621FFC">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788</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687</w:t>
            </w:r>
          </w:p>
        </w:tc>
      </w:tr>
      <w:tr w:rsidR="009829B8" w:rsidRPr="00DB41F1" w14:paraId="168428CF" w14:textId="77777777">
        <w:tc>
          <w:tcPr>
            <w:tcW w:w="3690" w:type="dxa"/>
            <w:shd w:val="clear" w:color="auto" w:fill="auto"/>
          </w:tcPr>
          <w:p w14:paraId="530BE0A2" w14:textId="77777777" w:rsidR="009829B8" w:rsidRPr="00DB41F1" w:rsidRDefault="009829B8">
            <w:pPr>
              <w:pStyle w:val="BlockText"/>
              <w:spacing w:line="240" w:lineRule="auto"/>
              <w:ind w:left="435" w:right="-115"/>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รวมรายการที่มิใช่อนุพันธ์</w:t>
            </w:r>
          </w:p>
        </w:tc>
        <w:tc>
          <w:tcPr>
            <w:tcW w:w="1152" w:type="dxa"/>
            <w:shd w:val="clear" w:color="auto" w:fill="auto"/>
            <w:vAlign w:val="bottom"/>
          </w:tcPr>
          <w:p w14:paraId="09B58CC2" w14:textId="299E3B07" w:rsidR="009829B8" w:rsidRPr="00DB41F1" w:rsidRDefault="00621FFC">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25</w:t>
            </w:r>
            <w:r w:rsidR="009829B8"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248</w:t>
            </w:r>
            <w:r w:rsidR="009829B8"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870</w:t>
            </w:r>
          </w:p>
        </w:tc>
        <w:tc>
          <w:tcPr>
            <w:tcW w:w="1152" w:type="dxa"/>
            <w:shd w:val="clear" w:color="auto" w:fill="auto"/>
            <w:vAlign w:val="bottom"/>
          </w:tcPr>
          <w:p w14:paraId="14E5A327" w14:textId="5E6743C2" w:rsidR="009829B8" w:rsidRPr="00DB41F1" w:rsidRDefault="00621FFC">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62</w:t>
            </w:r>
            <w:r w:rsidR="00C835D1"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669</w:t>
            </w:r>
            <w:r w:rsidR="00C835D1"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086</w:t>
            </w:r>
          </w:p>
        </w:tc>
        <w:tc>
          <w:tcPr>
            <w:tcW w:w="1152" w:type="dxa"/>
            <w:shd w:val="clear" w:color="auto" w:fill="auto"/>
            <w:vAlign w:val="bottom"/>
          </w:tcPr>
          <w:p w14:paraId="48B0DD3E" w14:textId="0A5C524F" w:rsidR="009829B8" w:rsidRPr="00DB41F1" w:rsidRDefault="00621FFC">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93</w:t>
            </w:r>
            <w:r w:rsidR="009829B8"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500</w:t>
            </w:r>
            <w:r w:rsidR="009829B8"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357</w:t>
            </w:r>
          </w:p>
        </w:tc>
        <w:tc>
          <w:tcPr>
            <w:tcW w:w="1152" w:type="dxa"/>
            <w:shd w:val="clear" w:color="auto" w:fill="auto"/>
            <w:vAlign w:val="bottom"/>
          </w:tcPr>
          <w:p w14:paraId="442477B4" w14:textId="48D897E7" w:rsidR="009829B8" w:rsidRPr="00DB41F1" w:rsidRDefault="00621FFC">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181</w:t>
            </w:r>
            <w:r w:rsidR="00C835D1"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418</w:t>
            </w:r>
            <w:r w:rsidR="00C835D1"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313</w:t>
            </w:r>
          </w:p>
        </w:tc>
        <w:tc>
          <w:tcPr>
            <w:tcW w:w="1152" w:type="dxa"/>
          </w:tcPr>
          <w:p w14:paraId="4611089C" w14:textId="2BB835DF" w:rsidR="009829B8" w:rsidRPr="00DB41F1" w:rsidRDefault="00621FFC">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125</w:t>
            </w:r>
            <w:r w:rsidR="005D7DA8"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203</w:t>
            </w:r>
            <w:r w:rsidR="00C053D5"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623</w:t>
            </w:r>
          </w:p>
        </w:tc>
      </w:tr>
      <w:tr w:rsidR="009829B8" w:rsidRPr="00DB41F1" w14:paraId="57122CB1" w14:textId="77777777">
        <w:tc>
          <w:tcPr>
            <w:tcW w:w="3690" w:type="dxa"/>
            <w:shd w:val="clear" w:color="auto" w:fill="auto"/>
          </w:tcPr>
          <w:p w14:paraId="671E4265" w14:textId="77777777" w:rsidR="009829B8" w:rsidRPr="00DB41F1" w:rsidRDefault="009829B8">
            <w:pPr>
              <w:pStyle w:val="BlockText"/>
              <w:spacing w:line="240" w:lineRule="auto"/>
              <w:ind w:left="435" w:right="-115"/>
              <w:rPr>
                <w:rFonts w:ascii="Browallia New" w:hAnsi="Browallia New" w:cs="Browallia New"/>
                <w:sz w:val="24"/>
                <w:szCs w:val="24"/>
                <w:lang w:val="en-GB"/>
              </w:rPr>
            </w:pPr>
          </w:p>
        </w:tc>
        <w:tc>
          <w:tcPr>
            <w:tcW w:w="1152" w:type="dxa"/>
            <w:shd w:val="clear" w:color="auto" w:fill="auto"/>
            <w:vAlign w:val="bottom"/>
          </w:tcPr>
          <w:p w14:paraId="0EE61B8C"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CBB9131"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2BDDBA5"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8A0106C"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tcPr>
          <w:p w14:paraId="6FA2E403"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r>
      <w:tr w:rsidR="009829B8" w:rsidRPr="00DB41F1" w14:paraId="44C71E8A" w14:textId="77777777">
        <w:tc>
          <w:tcPr>
            <w:tcW w:w="3690" w:type="dxa"/>
            <w:shd w:val="clear" w:color="auto" w:fill="auto"/>
          </w:tcPr>
          <w:p w14:paraId="6F4967D3" w14:textId="77777777" w:rsidR="009829B8" w:rsidRPr="00DB41F1" w:rsidRDefault="009829B8">
            <w:pPr>
              <w:pStyle w:val="BlockText"/>
              <w:spacing w:line="240" w:lineRule="auto"/>
              <w:ind w:left="435" w:right="-115"/>
              <w:rPr>
                <w:rFonts w:ascii="Browallia New" w:hAnsi="Browallia New" w:cs="Browallia New"/>
                <w:b/>
                <w:bCs/>
                <w:sz w:val="24"/>
                <w:szCs w:val="24"/>
              </w:rPr>
            </w:pPr>
            <w:r w:rsidRPr="00DB41F1">
              <w:rPr>
                <w:rFonts w:ascii="Browallia New" w:hAnsi="Browallia New" w:cs="Browallia New"/>
                <w:b/>
                <w:bCs/>
                <w:sz w:val="24"/>
                <w:szCs w:val="24"/>
                <w:cs/>
                <w:lang w:val="en-GB"/>
              </w:rPr>
              <w:t>สัญญาอนุพันธ์</w:t>
            </w:r>
          </w:p>
        </w:tc>
        <w:tc>
          <w:tcPr>
            <w:tcW w:w="1152" w:type="dxa"/>
            <w:shd w:val="clear" w:color="auto" w:fill="auto"/>
            <w:vAlign w:val="bottom"/>
          </w:tcPr>
          <w:p w14:paraId="6E210E93"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539003D"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6CAC7C0"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C5DF54D"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tcPr>
          <w:p w14:paraId="1B988230"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r>
      <w:tr w:rsidR="009829B8" w:rsidRPr="00DB41F1" w14:paraId="68818BFC" w14:textId="77777777">
        <w:tc>
          <w:tcPr>
            <w:tcW w:w="3690" w:type="dxa"/>
            <w:shd w:val="clear" w:color="auto" w:fill="auto"/>
          </w:tcPr>
          <w:p w14:paraId="25EB6954" w14:textId="77777777" w:rsidR="009829B8" w:rsidRPr="00DB41F1" w:rsidRDefault="009829B8">
            <w:pPr>
              <w:pStyle w:val="BlockText"/>
              <w:spacing w:line="240" w:lineRule="auto"/>
              <w:ind w:left="435" w:right="-115"/>
              <w:rPr>
                <w:rFonts w:ascii="Browallia New" w:hAnsi="Browallia New" w:cs="Browallia New"/>
                <w:b/>
                <w:bCs/>
                <w:sz w:val="24"/>
                <w:szCs w:val="24"/>
                <w:cs/>
                <w:lang w:val="en-GB"/>
              </w:rPr>
            </w:pPr>
          </w:p>
        </w:tc>
        <w:tc>
          <w:tcPr>
            <w:tcW w:w="1152" w:type="dxa"/>
            <w:shd w:val="clear" w:color="auto" w:fill="auto"/>
            <w:vAlign w:val="bottom"/>
          </w:tcPr>
          <w:p w14:paraId="53348325"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0981529"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5707CE5"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47741D1B"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tcPr>
          <w:p w14:paraId="4C8D6C53"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r>
      <w:tr w:rsidR="009829B8" w:rsidRPr="00DB41F1" w14:paraId="683638EF" w14:textId="77777777">
        <w:tc>
          <w:tcPr>
            <w:tcW w:w="3690" w:type="dxa"/>
            <w:shd w:val="clear" w:color="auto" w:fill="auto"/>
          </w:tcPr>
          <w:p w14:paraId="4CE42899" w14:textId="77777777" w:rsidR="009829B8" w:rsidRPr="00DB41F1" w:rsidRDefault="009829B8">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สัญญาซื้อขายเงินตราต่างประเทศล่วงหน้า</w:t>
            </w:r>
          </w:p>
          <w:p w14:paraId="67F65E8E" w14:textId="77777777" w:rsidR="009829B8" w:rsidRPr="00DB41F1" w:rsidRDefault="009829B8">
            <w:pPr>
              <w:pStyle w:val="BlockText"/>
              <w:spacing w:line="240" w:lineRule="auto"/>
              <w:ind w:left="435" w:right="-115"/>
              <w:rPr>
                <w:rFonts w:ascii="Browallia New" w:hAnsi="Browallia New" w:cs="Browallia New"/>
                <w:sz w:val="24"/>
                <w:szCs w:val="24"/>
                <w:cs/>
                <w:lang w:val="en-GB"/>
              </w:rPr>
            </w:pPr>
            <w:r w:rsidRPr="00DB41F1">
              <w:rPr>
                <w:rFonts w:ascii="Browallia New" w:hAnsi="Browallia New" w:cs="Browallia New"/>
                <w:sz w:val="24"/>
                <w:szCs w:val="24"/>
                <w:cs/>
                <w:lang w:val="en-GB"/>
              </w:rPr>
              <w:t xml:space="preserve">   </w:t>
            </w:r>
            <w:r w:rsidRPr="00DB41F1">
              <w:rPr>
                <w:rFonts w:ascii="Browallia New" w:hAnsi="Browallia New" w:cs="Browallia New"/>
                <w:sz w:val="24"/>
                <w:szCs w:val="24"/>
                <w:lang w:val="en-GB"/>
              </w:rPr>
              <w:t>-</w:t>
            </w:r>
            <w:r w:rsidRPr="00DB41F1">
              <w:rPr>
                <w:rFonts w:ascii="Browallia New" w:hAnsi="Browallia New" w:cs="Browallia New"/>
                <w:sz w:val="24"/>
                <w:szCs w:val="24"/>
                <w:cs/>
                <w:lang w:val="en-GB"/>
              </w:rPr>
              <w:t xml:space="preserve"> ป้องกันความเสี่ยงด้านกระแสเงินสด</w:t>
            </w:r>
          </w:p>
        </w:tc>
        <w:tc>
          <w:tcPr>
            <w:tcW w:w="1152" w:type="dxa"/>
            <w:shd w:val="clear" w:color="auto" w:fill="auto"/>
            <w:vAlign w:val="bottom"/>
          </w:tcPr>
          <w:p w14:paraId="719659C8"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FFF3296"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C4471BE"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18CC6A48"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tcPr>
          <w:p w14:paraId="75160121"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r>
      <w:tr w:rsidR="009829B8" w:rsidRPr="00DB41F1" w14:paraId="6FD89B90" w14:textId="77777777">
        <w:tc>
          <w:tcPr>
            <w:tcW w:w="3690" w:type="dxa"/>
            <w:shd w:val="clear" w:color="auto" w:fill="auto"/>
          </w:tcPr>
          <w:p w14:paraId="03332309"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กระแสเงินสดรับ</w:t>
            </w:r>
            <w:r w:rsidRPr="00DB41F1">
              <w:rPr>
                <w:rFonts w:ascii="Browallia New" w:hAnsi="Browallia New" w:cs="Browallia New"/>
                <w:sz w:val="24"/>
                <w:szCs w:val="24"/>
              </w:rPr>
              <w:t>)</w:t>
            </w:r>
          </w:p>
        </w:tc>
        <w:tc>
          <w:tcPr>
            <w:tcW w:w="1152" w:type="dxa"/>
            <w:shd w:val="clear" w:color="auto" w:fill="auto"/>
            <w:vAlign w:val="bottom"/>
          </w:tcPr>
          <w:p w14:paraId="5BD3CD8F" w14:textId="4BE333E5"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134</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805</w:t>
            </w:r>
            <w:r w:rsidRPr="00DB41F1">
              <w:rPr>
                <w:rFonts w:ascii="Browallia New" w:hAnsi="Browallia New" w:cs="Browallia New"/>
                <w:sz w:val="24"/>
                <w:szCs w:val="24"/>
                <w:lang w:val="en-GB"/>
              </w:rPr>
              <w:t>)</w:t>
            </w:r>
          </w:p>
        </w:tc>
        <w:tc>
          <w:tcPr>
            <w:tcW w:w="1152" w:type="dxa"/>
            <w:shd w:val="clear" w:color="auto" w:fill="auto"/>
            <w:vAlign w:val="bottom"/>
          </w:tcPr>
          <w:p w14:paraId="6781D71E" w14:textId="41D6F4B6"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88</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285</w:t>
            </w:r>
            <w:r w:rsidRPr="00DB41F1">
              <w:rPr>
                <w:rFonts w:ascii="Browallia New" w:hAnsi="Browallia New" w:cs="Browallia New"/>
                <w:sz w:val="24"/>
                <w:szCs w:val="24"/>
                <w:lang w:val="en-GB"/>
              </w:rPr>
              <w:t>)</w:t>
            </w:r>
          </w:p>
        </w:tc>
        <w:tc>
          <w:tcPr>
            <w:tcW w:w="1152" w:type="dxa"/>
            <w:shd w:val="clear" w:color="auto" w:fill="auto"/>
            <w:vAlign w:val="bottom"/>
          </w:tcPr>
          <w:p w14:paraId="7B268784"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1029C931" w14:textId="1154CA74"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223</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090</w:t>
            </w:r>
            <w:r w:rsidRPr="00DB41F1">
              <w:rPr>
                <w:rFonts w:ascii="Browallia New" w:hAnsi="Browallia New" w:cs="Browallia New"/>
                <w:sz w:val="24"/>
                <w:szCs w:val="24"/>
                <w:lang w:val="en-GB"/>
              </w:rPr>
              <w:t>)</w:t>
            </w:r>
          </w:p>
        </w:tc>
        <w:tc>
          <w:tcPr>
            <w:tcW w:w="1152" w:type="dxa"/>
          </w:tcPr>
          <w:p w14:paraId="2E18288E" w14:textId="52BFC550" w:rsidR="009829B8" w:rsidRPr="00DB41F1" w:rsidRDefault="00E67AC5">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r>
      <w:tr w:rsidR="009829B8" w:rsidRPr="00DB41F1" w14:paraId="1891027B" w14:textId="77777777">
        <w:tc>
          <w:tcPr>
            <w:tcW w:w="3690" w:type="dxa"/>
            <w:shd w:val="clear" w:color="auto" w:fill="auto"/>
          </w:tcPr>
          <w:p w14:paraId="63D4C431"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กระแสเงินสดจ่าย</w:t>
            </w:r>
          </w:p>
        </w:tc>
        <w:tc>
          <w:tcPr>
            <w:tcW w:w="1152" w:type="dxa"/>
            <w:shd w:val="clear" w:color="auto" w:fill="auto"/>
            <w:vAlign w:val="bottom"/>
          </w:tcPr>
          <w:p w14:paraId="747786C1" w14:textId="571E377C"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137</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859</w:t>
            </w:r>
          </w:p>
        </w:tc>
        <w:tc>
          <w:tcPr>
            <w:tcW w:w="1152" w:type="dxa"/>
            <w:shd w:val="clear" w:color="auto" w:fill="auto"/>
            <w:vAlign w:val="bottom"/>
          </w:tcPr>
          <w:p w14:paraId="28799D17" w14:textId="5D5C057B"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95</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620</w:t>
            </w:r>
          </w:p>
        </w:tc>
        <w:tc>
          <w:tcPr>
            <w:tcW w:w="1152" w:type="dxa"/>
            <w:shd w:val="clear" w:color="auto" w:fill="auto"/>
            <w:vAlign w:val="bottom"/>
          </w:tcPr>
          <w:p w14:paraId="5C8C4250"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0BD8D16E" w14:textId="157794D1"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233</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479</w:t>
            </w:r>
          </w:p>
        </w:tc>
        <w:tc>
          <w:tcPr>
            <w:tcW w:w="1152" w:type="dxa"/>
          </w:tcPr>
          <w:p w14:paraId="17E71EB0" w14:textId="2CA11809"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23</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750</w:t>
            </w:r>
          </w:p>
        </w:tc>
      </w:tr>
      <w:tr w:rsidR="009829B8" w:rsidRPr="00DB41F1" w14:paraId="4A0C84FF" w14:textId="77777777">
        <w:tc>
          <w:tcPr>
            <w:tcW w:w="3690" w:type="dxa"/>
            <w:shd w:val="clear" w:color="auto" w:fill="auto"/>
          </w:tcPr>
          <w:p w14:paraId="0E18F989" w14:textId="77777777" w:rsidR="009829B8" w:rsidRPr="00DB41F1" w:rsidRDefault="009829B8">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สัญญาแลกเปลี่ยนอัตราดอกเบี้ย</w:t>
            </w:r>
          </w:p>
          <w:p w14:paraId="6F29AFDE"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lang w:val="en-GB"/>
              </w:rPr>
              <w:t xml:space="preserve">   และเงินต้นต่างสกุลเงิน </w:t>
            </w:r>
            <w:r w:rsidRPr="00DB41F1">
              <w:rPr>
                <w:rFonts w:ascii="Browallia New" w:hAnsi="Browallia New" w:cs="Browallia New"/>
                <w:sz w:val="24"/>
                <w:szCs w:val="24"/>
                <w:lang w:val="en-GB"/>
              </w:rPr>
              <w:t>-</w:t>
            </w:r>
            <w:r w:rsidRPr="00DB41F1">
              <w:rPr>
                <w:rFonts w:ascii="Browallia New" w:hAnsi="Browallia New" w:cs="Browallia New"/>
                <w:sz w:val="24"/>
                <w:szCs w:val="24"/>
                <w:cs/>
                <w:lang w:val="en-GB"/>
              </w:rPr>
              <w:t xml:space="preserve"> ป้องกัน</w:t>
            </w:r>
            <w:r w:rsidRPr="00DB41F1">
              <w:rPr>
                <w:rFonts w:ascii="Browallia New" w:hAnsi="Browallia New" w:cs="Browallia New"/>
                <w:sz w:val="24"/>
                <w:szCs w:val="24"/>
                <w:lang w:val="en-GB"/>
              </w:rPr>
              <w:br/>
              <w:t xml:space="preserve">   </w:t>
            </w:r>
            <w:r w:rsidRPr="00DB41F1">
              <w:rPr>
                <w:rFonts w:ascii="Browallia New" w:hAnsi="Browallia New" w:cs="Browallia New"/>
                <w:sz w:val="24"/>
                <w:szCs w:val="24"/>
                <w:cs/>
                <w:lang w:val="en-GB"/>
              </w:rPr>
              <w:t>ความเสี่ยงด้านกระแสเงินสด</w:t>
            </w:r>
          </w:p>
        </w:tc>
        <w:tc>
          <w:tcPr>
            <w:tcW w:w="1152" w:type="dxa"/>
            <w:shd w:val="clear" w:color="auto" w:fill="auto"/>
            <w:vAlign w:val="bottom"/>
          </w:tcPr>
          <w:p w14:paraId="2D4CD335"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74F5FF5"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B2133B0"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3C8C02E"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tcPr>
          <w:p w14:paraId="47816500"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r>
      <w:tr w:rsidR="009829B8" w:rsidRPr="00DB41F1" w14:paraId="4E21DA72" w14:textId="77777777">
        <w:tc>
          <w:tcPr>
            <w:tcW w:w="3690" w:type="dxa"/>
            <w:shd w:val="clear" w:color="auto" w:fill="auto"/>
          </w:tcPr>
          <w:p w14:paraId="5D56F5DD"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กระแสเงินสดรับ</w:t>
            </w:r>
            <w:r w:rsidRPr="00DB41F1">
              <w:rPr>
                <w:rFonts w:ascii="Browallia New" w:hAnsi="Browallia New" w:cs="Browallia New"/>
                <w:sz w:val="24"/>
                <w:szCs w:val="24"/>
              </w:rPr>
              <w:t>)</w:t>
            </w:r>
          </w:p>
        </w:tc>
        <w:tc>
          <w:tcPr>
            <w:tcW w:w="1152" w:type="dxa"/>
            <w:shd w:val="clear" w:color="auto" w:fill="auto"/>
            <w:vAlign w:val="bottom"/>
          </w:tcPr>
          <w:p w14:paraId="6C230735" w14:textId="72C5ED21"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632</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622</w:t>
            </w:r>
            <w:r w:rsidRPr="00DB41F1">
              <w:rPr>
                <w:rFonts w:ascii="Browallia New" w:hAnsi="Browallia New" w:cs="Browallia New"/>
                <w:sz w:val="24"/>
                <w:szCs w:val="24"/>
                <w:lang w:val="en-GB"/>
              </w:rPr>
              <w:t>)</w:t>
            </w:r>
          </w:p>
        </w:tc>
        <w:tc>
          <w:tcPr>
            <w:tcW w:w="1152" w:type="dxa"/>
            <w:shd w:val="clear" w:color="auto" w:fill="auto"/>
            <w:vAlign w:val="bottom"/>
          </w:tcPr>
          <w:p w14:paraId="16D879FD" w14:textId="05BEE02F"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335</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399</w:t>
            </w:r>
            <w:r w:rsidRPr="00DB41F1">
              <w:rPr>
                <w:rFonts w:ascii="Browallia New" w:hAnsi="Browallia New" w:cs="Browallia New"/>
                <w:sz w:val="24"/>
                <w:szCs w:val="24"/>
                <w:lang w:val="en-GB"/>
              </w:rPr>
              <w:t>)</w:t>
            </w:r>
          </w:p>
        </w:tc>
        <w:tc>
          <w:tcPr>
            <w:tcW w:w="1152" w:type="dxa"/>
            <w:shd w:val="clear" w:color="auto" w:fill="auto"/>
            <w:vAlign w:val="bottom"/>
          </w:tcPr>
          <w:p w14:paraId="09CC8A99" w14:textId="6C38EA7B"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187</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329</w:t>
            </w:r>
            <w:r w:rsidRPr="00DB41F1">
              <w:rPr>
                <w:rFonts w:ascii="Browallia New" w:hAnsi="Browallia New" w:cs="Browallia New"/>
                <w:sz w:val="24"/>
                <w:szCs w:val="24"/>
                <w:lang w:val="en-GB"/>
              </w:rPr>
              <w:t>)</w:t>
            </w:r>
          </w:p>
        </w:tc>
        <w:tc>
          <w:tcPr>
            <w:tcW w:w="1152" w:type="dxa"/>
            <w:shd w:val="clear" w:color="auto" w:fill="auto"/>
            <w:vAlign w:val="bottom"/>
          </w:tcPr>
          <w:p w14:paraId="06EDBF17" w14:textId="0C27B58C"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5</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155</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350</w:t>
            </w:r>
            <w:r w:rsidRPr="00DB41F1">
              <w:rPr>
                <w:rFonts w:ascii="Browallia New" w:hAnsi="Browallia New" w:cs="Browallia New"/>
                <w:sz w:val="24"/>
                <w:szCs w:val="24"/>
                <w:lang w:val="en-GB"/>
              </w:rPr>
              <w:t>)</w:t>
            </w:r>
          </w:p>
        </w:tc>
        <w:tc>
          <w:tcPr>
            <w:tcW w:w="1152" w:type="dxa"/>
          </w:tcPr>
          <w:p w14:paraId="69C88EF9" w14:textId="5A6A5230"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108</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660</w:t>
            </w:r>
            <w:r w:rsidRPr="00DB41F1">
              <w:rPr>
                <w:rFonts w:ascii="Browallia New" w:hAnsi="Browallia New" w:cs="Browallia New"/>
                <w:sz w:val="24"/>
                <w:szCs w:val="24"/>
                <w:lang w:val="en-GB"/>
              </w:rPr>
              <w:t>)</w:t>
            </w:r>
          </w:p>
        </w:tc>
      </w:tr>
      <w:tr w:rsidR="009829B8" w:rsidRPr="00DB41F1" w14:paraId="536B25CD" w14:textId="77777777">
        <w:tc>
          <w:tcPr>
            <w:tcW w:w="3690" w:type="dxa"/>
            <w:shd w:val="clear" w:color="auto" w:fill="auto"/>
          </w:tcPr>
          <w:p w14:paraId="03C62827"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กระแสเงินสดจ่าย</w:t>
            </w:r>
          </w:p>
        </w:tc>
        <w:tc>
          <w:tcPr>
            <w:tcW w:w="1152" w:type="dxa"/>
            <w:shd w:val="clear" w:color="auto" w:fill="auto"/>
            <w:vAlign w:val="bottom"/>
          </w:tcPr>
          <w:p w14:paraId="63FF0063" w14:textId="56D19F9B"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657</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200</w:t>
            </w:r>
          </w:p>
        </w:tc>
        <w:tc>
          <w:tcPr>
            <w:tcW w:w="1152" w:type="dxa"/>
            <w:shd w:val="clear" w:color="auto" w:fill="auto"/>
            <w:vAlign w:val="bottom"/>
          </w:tcPr>
          <w:p w14:paraId="48BEB3DA" w14:textId="310F60DB"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389</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450</w:t>
            </w:r>
          </w:p>
        </w:tc>
        <w:tc>
          <w:tcPr>
            <w:tcW w:w="1152" w:type="dxa"/>
            <w:shd w:val="clear" w:color="auto" w:fill="auto"/>
            <w:vAlign w:val="bottom"/>
          </w:tcPr>
          <w:p w14:paraId="57067C86" w14:textId="1BFFE7B9"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150</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528</w:t>
            </w:r>
          </w:p>
        </w:tc>
        <w:tc>
          <w:tcPr>
            <w:tcW w:w="1152" w:type="dxa"/>
            <w:shd w:val="clear" w:color="auto" w:fill="auto"/>
            <w:vAlign w:val="bottom"/>
          </w:tcPr>
          <w:p w14:paraId="2EE401B7" w14:textId="3CFFA828" w:rsidR="009829B8" w:rsidRPr="00DB41F1" w:rsidRDefault="00621FF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5</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197</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178</w:t>
            </w:r>
          </w:p>
        </w:tc>
        <w:tc>
          <w:tcPr>
            <w:tcW w:w="1152" w:type="dxa"/>
          </w:tcPr>
          <w:p w14:paraId="7C228592" w14:textId="22015FD0" w:rsidR="009829B8" w:rsidRPr="00DB41F1" w:rsidRDefault="00E67AC5">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r>
      <w:tr w:rsidR="009829B8" w:rsidRPr="00DB41F1" w14:paraId="4F3A57E6" w14:textId="77777777">
        <w:tc>
          <w:tcPr>
            <w:tcW w:w="3690" w:type="dxa"/>
            <w:shd w:val="clear" w:color="auto" w:fill="auto"/>
          </w:tcPr>
          <w:p w14:paraId="50961BBD"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สัญญาแลกเปลี่ยนอัตราดอกเบี้ย</w:t>
            </w:r>
          </w:p>
          <w:p w14:paraId="29B2FB93"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 ป้องกันความเสี่ยงด้านกระแสเงินสด</w:t>
            </w:r>
          </w:p>
        </w:tc>
        <w:tc>
          <w:tcPr>
            <w:tcW w:w="1152" w:type="dxa"/>
            <w:shd w:val="clear" w:color="auto" w:fill="auto"/>
            <w:vAlign w:val="bottom"/>
          </w:tcPr>
          <w:p w14:paraId="526A0F0B"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49CFEE44"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48F4754D"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544F991"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c>
          <w:tcPr>
            <w:tcW w:w="1152" w:type="dxa"/>
          </w:tcPr>
          <w:p w14:paraId="22270D6A" w14:textId="77777777" w:rsidR="009829B8" w:rsidRPr="00DB41F1" w:rsidRDefault="009829B8">
            <w:pPr>
              <w:pStyle w:val="BlockText"/>
              <w:spacing w:line="240" w:lineRule="auto"/>
              <w:ind w:left="0" w:right="-72"/>
              <w:jc w:val="right"/>
              <w:rPr>
                <w:rFonts w:ascii="Browallia New" w:hAnsi="Browallia New" w:cs="Browallia New"/>
                <w:sz w:val="24"/>
                <w:szCs w:val="24"/>
                <w:lang w:val="en-GB"/>
              </w:rPr>
            </w:pPr>
          </w:p>
        </w:tc>
      </w:tr>
      <w:tr w:rsidR="009829B8" w:rsidRPr="00DB41F1" w14:paraId="1661CDEE" w14:textId="77777777">
        <w:tc>
          <w:tcPr>
            <w:tcW w:w="3690" w:type="dxa"/>
            <w:shd w:val="clear" w:color="auto" w:fill="auto"/>
          </w:tcPr>
          <w:p w14:paraId="0C4AFBD5"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กระแสเงินสดรับ</w:t>
            </w:r>
            <w:r w:rsidRPr="00DB41F1">
              <w:rPr>
                <w:rFonts w:ascii="Browallia New" w:hAnsi="Browallia New" w:cs="Browallia New"/>
                <w:sz w:val="24"/>
                <w:szCs w:val="24"/>
              </w:rPr>
              <w:t>)</w:t>
            </w:r>
          </w:p>
        </w:tc>
        <w:tc>
          <w:tcPr>
            <w:tcW w:w="1152" w:type="dxa"/>
            <w:shd w:val="clear" w:color="auto" w:fill="auto"/>
            <w:vAlign w:val="bottom"/>
          </w:tcPr>
          <w:p w14:paraId="33ABD5B9" w14:textId="4A0D6B45"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621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040</w:t>
            </w:r>
            <w:r w:rsidRPr="00DB41F1">
              <w:rPr>
                <w:rFonts w:ascii="Browallia New" w:hAnsi="Browallia New" w:cs="Browallia New"/>
                <w:sz w:val="24"/>
                <w:szCs w:val="24"/>
                <w:lang w:val="en-GB"/>
              </w:rPr>
              <w:t>)</w:t>
            </w:r>
          </w:p>
        </w:tc>
        <w:tc>
          <w:tcPr>
            <w:tcW w:w="1152" w:type="dxa"/>
            <w:shd w:val="clear" w:color="auto" w:fill="auto"/>
            <w:vAlign w:val="bottom"/>
          </w:tcPr>
          <w:p w14:paraId="6232EEA6" w14:textId="57B7B8F9"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307</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526</w:t>
            </w:r>
            <w:r w:rsidRPr="00DB41F1">
              <w:rPr>
                <w:rFonts w:ascii="Browallia New" w:hAnsi="Browallia New" w:cs="Browallia New"/>
                <w:sz w:val="24"/>
                <w:szCs w:val="24"/>
                <w:lang w:val="en-GB"/>
              </w:rPr>
              <w:t>)</w:t>
            </w:r>
          </w:p>
        </w:tc>
        <w:tc>
          <w:tcPr>
            <w:tcW w:w="1152" w:type="dxa"/>
            <w:shd w:val="clear" w:color="auto" w:fill="auto"/>
            <w:vAlign w:val="bottom"/>
          </w:tcPr>
          <w:p w14:paraId="56FA4B57" w14:textId="3CA4413E"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654</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760</w:t>
            </w:r>
            <w:r w:rsidRPr="00DB41F1">
              <w:rPr>
                <w:rFonts w:ascii="Browallia New" w:hAnsi="Browallia New" w:cs="Browallia New"/>
                <w:sz w:val="24"/>
                <w:szCs w:val="24"/>
                <w:lang w:val="en-GB"/>
              </w:rPr>
              <w:t>)</w:t>
            </w:r>
          </w:p>
        </w:tc>
        <w:tc>
          <w:tcPr>
            <w:tcW w:w="1152" w:type="dxa"/>
            <w:shd w:val="clear" w:color="auto" w:fill="auto"/>
            <w:vAlign w:val="bottom"/>
          </w:tcPr>
          <w:p w14:paraId="5B293E2B" w14:textId="6B8E0189"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3</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583</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326</w:t>
            </w:r>
            <w:r w:rsidRPr="00DB41F1">
              <w:rPr>
                <w:rFonts w:ascii="Browallia New" w:hAnsi="Browallia New" w:cs="Browallia New"/>
                <w:sz w:val="24"/>
                <w:szCs w:val="24"/>
                <w:lang w:val="en-GB"/>
              </w:rPr>
              <w:t>)</w:t>
            </w:r>
          </w:p>
        </w:tc>
        <w:tc>
          <w:tcPr>
            <w:tcW w:w="1152" w:type="dxa"/>
          </w:tcPr>
          <w:p w14:paraId="5842D13C" w14:textId="36342BCD" w:rsidR="009829B8" w:rsidRPr="00DB41F1" w:rsidRDefault="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219</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040</w:t>
            </w:r>
            <w:r w:rsidRPr="00DB41F1">
              <w:rPr>
                <w:rFonts w:ascii="Browallia New" w:hAnsi="Browallia New" w:cs="Browallia New"/>
                <w:sz w:val="24"/>
                <w:szCs w:val="24"/>
                <w:lang w:val="en-GB"/>
              </w:rPr>
              <w:t>)</w:t>
            </w:r>
          </w:p>
        </w:tc>
      </w:tr>
      <w:tr w:rsidR="009829B8" w:rsidRPr="00DB41F1" w14:paraId="1201C849" w14:textId="77777777">
        <w:tc>
          <w:tcPr>
            <w:tcW w:w="3690" w:type="dxa"/>
            <w:shd w:val="clear" w:color="auto" w:fill="auto"/>
          </w:tcPr>
          <w:p w14:paraId="4125E2DA"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กระแสเงินสดจ่าย</w:t>
            </w:r>
          </w:p>
        </w:tc>
        <w:tc>
          <w:tcPr>
            <w:tcW w:w="1152" w:type="dxa"/>
            <w:shd w:val="clear" w:color="auto" w:fill="auto"/>
            <w:vAlign w:val="bottom"/>
          </w:tcPr>
          <w:p w14:paraId="657C924B" w14:textId="77777777" w:rsidR="009829B8" w:rsidRPr="00DB41F1" w:rsidRDefault="009829B8">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770543EC" w14:textId="77777777" w:rsidR="009829B8" w:rsidRPr="00DB41F1" w:rsidRDefault="009829B8">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200BBE88" w14:textId="77777777" w:rsidR="009829B8" w:rsidRPr="00DB41F1" w:rsidRDefault="009829B8">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7D991C61" w14:textId="77777777" w:rsidR="009829B8" w:rsidRPr="00DB41F1" w:rsidRDefault="009829B8">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tcPr>
          <w:p w14:paraId="75E29F2F" w14:textId="0B2AADD0" w:rsidR="009829B8" w:rsidRPr="00DB41F1" w:rsidRDefault="002C633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r>
      <w:tr w:rsidR="009829B8" w:rsidRPr="00DB41F1" w14:paraId="6B6CB8AF" w14:textId="77777777">
        <w:tc>
          <w:tcPr>
            <w:tcW w:w="3690" w:type="dxa"/>
            <w:shd w:val="clear" w:color="auto" w:fill="auto"/>
          </w:tcPr>
          <w:p w14:paraId="696D55E2" w14:textId="77777777" w:rsidR="009829B8" w:rsidRPr="00DB41F1" w:rsidRDefault="009829B8">
            <w:pPr>
              <w:pStyle w:val="BlockText"/>
              <w:spacing w:line="240" w:lineRule="auto"/>
              <w:ind w:left="435" w:right="-115"/>
              <w:rPr>
                <w:rFonts w:ascii="Browallia New" w:hAnsi="Browallia New" w:cs="Browallia New"/>
                <w:sz w:val="24"/>
                <w:szCs w:val="24"/>
              </w:rPr>
            </w:pPr>
            <w:r w:rsidRPr="00DB41F1">
              <w:rPr>
                <w:rFonts w:ascii="Browallia New" w:hAnsi="Browallia New" w:cs="Browallia New"/>
                <w:b/>
                <w:bCs/>
                <w:sz w:val="24"/>
                <w:szCs w:val="24"/>
                <w:cs/>
                <w:lang w:val="en-GB"/>
              </w:rPr>
              <w:t>รวมอนุพันธ์</w:t>
            </w:r>
          </w:p>
        </w:tc>
        <w:tc>
          <w:tcPr>
            <w:tcW w:w="1152" w:type="dxa"/>
            <w:shd w:val="clear" w:color="auto" w:fill="auto"/>
            <w:vAlign w:val="bottom"/>
          </w:tcPr>
          <w:p w14:paraId="2284B63D" w14:textId="16EF1706" w:rsidR="009829B8" w:rsidRPr="00DB41F1" w:rsidRDefault="009829B8">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593</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408</w:t>
            </w:r>
            <w:r w:rsidRPr="00DB41F1">
              <w:rPr>
                <w:rFonts w:ascii="Browallia New" w:hAnsi="Browallia New" w:cs="Browallia New"/>
                <w:b/>
                <w:bCs/>
                <w:sz w:val="24"/>
                <w:szCs w:val="24"/>
                <w:lang w:val="en-GB"/>
              </w:rPr>
              <w:t>)</w:t>
            </w:r>
          </w:p>
        </w:tc>
        <w:tc>
          <w:tcPr>
            <w:tcW w:w="1152" w:type="dxa"/>
            <w:shd w:val="clear" w:color="auto" w:fill="auto"/>
            <w:vAlign w:val="bottom"/>
          </w:tcPr>
          <w:p w14:paraId="585014A8" w14:textId="6A5E0E1A" w:rsidR="009829B8" w:rsidRPr="00DB41F1" w:rsidRDefault="009829B8">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2</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246</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140</w:t>
            </w:r>
            <w:r w:rsidRPr="00DB41F1">
              <w:rPr>
                <w:rFonts w:ascii="Browallia New" w:hAnsi="Browallia New" w:cs="Browallia New"/>
                <w:b/>
                <w:bCs/>
                <w:sz w:val="24"/>
                <w:szCs w:val="24"/>
                <w:lang w:val="en-GB"/>
              </w:rPr>
              <w:t>)</w:t>
            </w:r>
          </w:p>
        </w:tc>
        <w:tc>
          <w:tcPr>
            <w:tcW w:w="1152" w:type="dxa"/>
            <w:shd w:val="clear" w:color="auto" w:fill="auto"/>
            <w:vAlign w:val="bottom"/>
          </w:tcPr>
          <w:p w14:paraId="13354A59" w14:textId="26439761" w:rsidR="009829B8" w:rsidRPr="00DB41F1" w:rsidRDefault="009829B8">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691</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561</w:t>
            </w:r>
            <w:r w:rsidRPr="00DB41F1">
              <w:rPr>
                <w:rFonts w:ascii="Browallia New" w:hAnsi="Browallia New" w:cs="Browallia New"/>
                <w:b/>
                <w:bCs/>
                <w:sz w:val="24"/>
                <w:szCs w:val="24"/>
                <w:lang w:val="en-GB"/>
              </w:rPr>
              <w:t>)</w:t>
            </w:r>
          </w:p>
        </w:tc>
        <w:tc>
          <w:tcPr>
            <w:tcW w:w="1152" w:type="dxa"/>
            <w:shd w:val="clear" w:color="auto" w:fill="auto"/>
            <w:vAlign w:val="bottom"/>
          </w:tcPr>
          <w:p w14:paraId="7E71FF96" w14:textId="1F4716AE" w:rsidR="009829B8" w:rsidRPr="00DB41F1" w:rsidRDefault="009829B8">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3</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531</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109</w:t>
            </w:r>
            <w:r w:rsidRPr="00DB41F1">
              <w:rPr>
                <w:rFonts w:ascii="Browallia New" w:hAnsi="Browallia New" w:cs="Browallia New"/>
                <w:b/>
                <w:bCs/>
                <w:sz w:val="24"/>
                <w:szCs w:val="24"/>
                <w:lang w:val="en-GB"/>
              </w:rPr>
              <w:t>)</w:t>
            </w:r>
          </w:p>
        </w:tc>
        <w:tc>
          <w:tcPr>
            <w:tcW w:w="1152" w:type="dxa"/>
          </w:tcPr>
          <w:p w14:paraId="766713BA" w14:textId="3221B266" w:rsidR="009829B8" w:rsidRPr="00DB41F1" w:rsidRDefault="009829B8">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1</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303</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950</w:t>
            </w:r>
            <w:r w:rsidRPr="00DB41F1">
              <w:rPr>
                <w:rFonts w:ascii="Browallia New" w:hAnsi="Browallia New" w:cs="Browallia New"/>
                <w:b/>
                <w:bCs/>
                <w:sz w:val="24"/>
                <w:szCs w:val="24"/>
                <w:lang w:val="en-GB"/>
              </w:rPr>
              <w:t>)</w:t>
            </w:r>
          </w:p>
        </w:tc>
      </w:tr>
    </w:tbl>
    <w:p w14:paraId="4A0EAB1C" w14:textId="77777777" w:rsidR="00A40E7F" w:rsidRPr="00DB41F1" w:rsidRDefault="00A40E7F" w:rsidP="0073622C">
      <w:pPr>
        <w:spacing w:line="240" w:lineRule="auto"/>
        <w:rPr>
          <w:rFonts w:ascii="Browallia New" w:hAnsi="Browallia New" w:cs="Browallia New"/>
          <w:sz w:val="26"/>
          <w:szCs w:val="26"/>
        </w:rPr>
      </w:pPr>
    </w:p>
    <w:p w14:paraId="313FB648" w14:textId="7586A902" w:rsidR="0073622C" w:rsidRPr="00DB41F1" w:rsidRDefault="0073622C" w:rsidP="0073622C">
      <w:pPr>
        <w:spacing w:line="240" w:lineRule="auto"/>
        <w:rPr>
          <w:rFonts w:ascii="Browallia New" w:hAnsi="Browallia New" w:cs="Browallia New"/>
          <w:sz w:val="26"/>
          <w:szCs w:val="26"/>
          <w:cs/>
        </w:rPr>
      </w:pPr>
      <w:r w:rsidRPr="00DB41F1">
        <w:rPr>
          <w:rFonts w:ascii="Browallia New" w:hAnsi="Browallia New" w:cs="Browallia New"/>
          <w:sz w:val="26"/>
          <w:szCs w:val="26"/>
          <w:cs/>
        </w:rPr>
        <w:br w:type="page"/>
      </w:r>
    </w:p>
    <w:tbl>
      <w:tblPr>
        <w:tblW w:w="9460" w:type="dxa"/>
        <w:tblLayout w:type="fixed"/>
        <w:tblLook w:val="04E0" w:firstRow="1" w:lastRow="1" w:firstColumn="1" w:lastColumn="0" w:noHBand="0" w:noVBand="1"/>
      </w:tblPr>
      <w:tblGrid>
        <w:gridCol w:w="3702"/>
        <w:gridCol w:w="1152"/>
        <w:gridCol w:w="1152"/>
        <w:gridCol w:w="1152"/>
        <w:gridCol w:w="1152"/>
        <w:gridCol w:w="1150"/>
      </w:tblGrid>
      <w:tr w:rsidR="0073622C" w:rsidRPr="00DB41F1" w14:paraId="1A475587" w14:textId="77777777" w:rsidTr="00F949B1">
        <w:tc>
          <w:tcPr>
            <w:tcW w:w="3702" w:type="dxa"/>
            <w:shd w:val="clear" w:color="auto" w:fill="auto"/>
          </w:tcPr>
          <w:p w14:paraId="7440C31E" w14:textId="77777777" w:rsidR="0073622C" w:rsidRPr="00DB41F1" w:rsidRDefault="0073622C" w:rsidP="007067BA">
            <w:pPr>
              <w:pStyle w:val="BlockText"/>
              <w:spacing w:line="240" w:lineRule="auto"/>
              <w:ind w:left="435" w:right="-72"/>
              <w:rPr>
                <w:rFonts w:ascii="Browallia New" w:hAnsi="Browallia New" w:cs="Browallia New"/>
                <w:b/>
                <w:bCs/>
                <w:sz w:val="24"/>
                <w:szCs w:val="24"/>
                <w:lang w:val="en-GB"/>
              </w:rPr>
            </w:pPr>
          </w:p>
        </w:tc>
        <w:tc>
          <w:tcPr>
            <w:tcW w:w="5758" w:type="dxa"/>
            <w:gridSpan w:val="5"/>
          </w:tcPr>
          <w:p w14:paraId="738A435E"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4"/>
                <w:szCs w:val="24"/>
                <w:cs/>
              </w:rPr>
            </w:pPr>
            <w:r w:rsidRPr="00DB41F1">
              <w:rPr>
                <w:rFonts w:ascii="Browallia New" w:hAnsi="Browallia New" w:cs="Browallia New"/>
                <w:b/>
                <w:bCs/>
                <w:sz w:val="24"/>
                <w:szCs w:val="24"/>
                <w:cs/>
              </w:rPr>
              <w:t>งบการเงินเฉพาะกิจการ</w:t>
            </w:r>
            <w:r w:rsidRPr="00DB41F1">
              <w:rPr>
                <w:rFonts w:ascii="Browallia New" w:hAnsi="Browallia New" w:cs="Browallia New"/>
                <w:b/>
                <w:bCs/>
                <w:sz w:val="24"/>
                <w:szCs w:val="24"/>
              </w:rPr>
              <w:t xml:space="preserve"> </w:t>
            </w:r>
            <w:r w:rsidRPr="00DB41F1">
              <w:rPr>
                <w:rFonts w:ascii="Browallia New" w:hAnsi="Browallia New" w:cs="Browallia New"/>
                <w:b/>
                <w:bCs/>
                <w:sz w:val="24"/>
                <w:szCs w:val="24"/>
                <w:cs/>
              </w:rPr>
              <w:t>(หน่วย: พันบาท)</w:t>
            </w:r>
          </w:p>
        </w:tc>
      </w:tr>
      <w:tr w:rsidR="0073622C" w:rsidRPr="00DB41F1" w14:paraId="2B2EB33E" w14:textId="77777777" w:rsidTr="00F949B1">
        <w:tc>
          <w:tcPr>
            <w:tcW w:w="3702" w:type="dxa"/>
            <w:shd w:val="clear" w:color="auto" w:fill="auto"/>
            <w:vAlign w:val="bottom"/>
          </w:tcPr>
          <w:p w14:paraId="3DA8D091" w14:textId="77777777" w:rsidR="0073622C" w:rsidRPr="00DB41F1" w:rsidRDefault="0073622C" w:rsidP="007067BA">
            <w:pPr>
              <w:pStyle w:val="BlockText"/>
              <w:spacing w:line="240" w:lineRule="auto"/>
              <w:ind w:left="435" w:right="-72"/>
              <w:rPr>
                <w:rFonts w:ascii="Browallia New" w:hAnsi="Browallia New" w:cs="Browallia New"/>
                <w:b/>
                <w:bCs/>
                <w:sz w:val="24"/>
                <w:szCs w:val="24"/>
                <w:lang w:val="en-GB"/>
              </w:rPr>
            </w:pPr>
            <w:r w:rsidRPr="00DB41F1">
              <w:rPr>
                <w:rFonts w:ascii="Browallia New" w:hAnsi="Browallia New" w:cs="Browallia New"/>
                <w:b/>
                <w:bCs/>
                <w:sz w:val="24"/>
                <w:szCs w:val="24"/>
                <w:cs/>
                <w:lang w:val="en-GB"/>
              </w:rPr>
              <w:t>วันครบกำหนดของหนี้สินทางการเงิน</w:t>
            </w:r>
          </w:p>
          <w:p w14:paraId="1056312E" w14:textId="4E0DB0F1" w:rsidR="0073622C" w:rsidRPr="00DB41F1" w:rsidRDefault="0073622C" w:rsidP="007067BA">
            <w:pPr>
              <w:pStyle w:val="BlockText"/>
              <w:spacing w:line="240" w:lineRule="auto"/>
              <w:ind w:left="435" w:right="-72"/>
              <w:rPr>
                <w:rFonts w:ascii="Browallia New" w:hAnsi="Browallia New" w:cs="Browallia New"/>
                <w:b/>
                <w:bCs/>
                <w:sz w:val="24"/>
                <w:szCs w:val="24"/>
                <w:lang w:val="en-GB"/>
              </w:rPr>
            </w:pP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 xml:space="preserve">วันที่ </w:t>
            </w:r>
            <w:r w:rsidR="00621FFC" w:rsidRPr="00621FFC">
              <w:rPr>
                <w:rFonts w:ascii="Browallia New" w:hAnsi="Browallia New" w:cs="Browallia New"/>
                <w:b/>
                <w:bCs/>
                <w:sz w:val="24"/>
                <w:szCs w:val="24"/>
                <w:lang w:val="en-GB"/>
              </w:rPr>
              <w:t>31</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 xml:space="preserve">ธันวาคม พ.ศ. </w:t>
            </w:r>
            <w:r w:rsidR="00621FFC" w:rsidRPr="00621FFC">
              <w:rPr>
                <w:rFonts w:ascii="Browallia New" w:hAnsi="Browallia New" w:cs="Browallia New"/>
                <w:b/>
                <w:bCs/>
                <w:sz w:val="24"/>
                <w:szCs w:val="24"/>
                <w:lang w:val="en-GB"/>
              </w:rPr>
              <w:t>2566</w:t>
            </w:r>
          </w:p>
        </w:tc>
        <w:tc>
          <w:tcPr>
            <w:tcW w:w="1152" w:type="dxa"/>
            <w:shd w:val="clear" w:color="auto" w:fill="auto"/>
            <w:vAlign w:val="bottom"/>
          </w:tcPr>
          <w:p w14:paraId="55A977C5" w14:textId="00679276"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ภายใน </w:t>
            </w:r>
            <w:r w:rsidR="00621FFC" w:rsidRPr="00621FFC">
              <w:rPr>
                <w:rFonts w:ascii="Browallia New" w:hAnsi="Browallia New" w:cs="Browallia New"/>
                <w:b/>
                <w:bCs/>
                <w:sz w:val="24"/>
                <w:szCs w:val="24"/>
                <w:lang w:val="en-GB"/>
              </w:rPr>
              <w:t>1</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ปี</w:t>
            </w:r>
          </w:p>
        </w:tc>
        <w:tc>
          <w:tcPr>
            <w:tcW w:w="1152" w:type="dxa"/>
            <w:shd w:val="clear" w:color="auto" w:fill="auto"/>
            <w:vAlign w:val="bottom"/>
          </w:tcPr>
          <w:p w14:paraId="61649409" w14:textId="36104C1F" w:rsidR="0073622C" w:rsidRPr="00DB41F1" w:rsidRDefault="00621FF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w:t>
            </w:r>
            <w:r w:rsidR="0073622C" w:rsidRPr="00DB41F1">
              <w:rPr>
                <w:rFonts w:ascii="Browallia New" w:hAnsi="Browallia New" w:cs="Browallia New"/>
                <w:b/>
                <w:bCs/>
                <w:sz w:val="24"/>
                <w:szCs w:val="24"/>
                <w:lang w:val="en-GB"/>
              </w:rPr>
              <w:t xml:space="preserve"> - </w:t>
            </w:r>
            <w:r w:rsidRPr="00621FFC">
              <w:rPr>
                <w:rFonts w:ascii="Browallia New" w:hAnsi="Browallia New" w:cs="Browallia New"/>
                <w:b/>
                <w:bCs/>
                <w:sz w:val="24"/>
                <w:szCs w:val="24"/>
                <w:lang w:val="en-GB"/>
              </w:rPr>
              <w:t>5</w:t>
            </w:r>
            <w:r w:rsidR="0073622C" w:rsidRPr="00DB41F1">
              <w:rPr>
                <w:rFonts w:ascii="Browallia New" w:hAnsi="Browallia New" w:cs="Browallia New"/>
                <w:b/>
                <w:bCs/>
                <w:sz w:val="24"/>
                <w:szCs w:val="24"/>
                <w:lang w:val="en-GB"/>
              </w:rPr>
              <w:t xml:space="preserve"> </w:t>
            </w:r>
            <w:r w:rsidR="0073622C" w:rsidRPr="00DB41F1">
              <w:rPr>
                <w:rFonts w:ascii="Browallia New" w:hAnsi="Browallia New" w:cs="Browallia New"/>
                <w:b/>
                <w:bCs/>
                <w:sz w:val="24"/>
                <w:szCs w:val="24"/>
                <w:cs/>
                <w:lang w:val="en-GB"/>
              </w:rPr>
              <w:t>ปี</w:t>
            </w:r>
          </w:p>
        </w:tc>
        <w:tc>
          <w:tcPr>
            <w:tcW w:w="1152" w:type="dxa"/>
            <w:shd w:val="clear" w:color="auto" w:fill="auto"/>
            <w:vAlign w:val="bottom"/>
          </w:tcPr>
          <w:p w14:paraId="6A900472" w14:textId="353C6800"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มากกว่า </w:t>
            </w:r>
            <w:r w:rsidR="00621FFC" w:rsidRPr="00621FFC">
              <w:rPr>
                <w:rFonts w:ascii="Browallia New" w:hAnsi="Browallia New" w:cs="Browallia New"/>
                <w:b/>
                <w:bCs/>
                <w:sz w:val="24"/>
                <w:szCs w:val="24"/>
                <w:lang w:val="en-GB"/>
              </w:rPr>
              <w:t>5</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ปี</w:t>
            </w:r>
          </w:p>
        </w:tc>
        <w:tc>
          <w:tcPr>
            <w:tcW w:w="1152" w:type="dxa"/>
            <w:shd w:val="clear" w:color="auto" w:fill="auto"/>
            <w:vAlign w:val="bottom"/>
          </w:tcPr>
          <w:p w14:paraId="320767D3" w14:textId="77777777"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รวม</w:t>
            </w:r>
          </w:p>
        </w:tc>
        <w:tc>
          <w:tcPr>
            <w:tcW w:w="1150" w:type="dxa"/>
            <w:vAlign w:val="bottom"/>
          </w:tcPr>
          <w:p w14:paraId="6126DE65" w14:textId="77777777" w:rsidR="0073622C" w:rsidRPr="00DB41F1"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มูลค่าตามบัญชี</w:t>
            </w:r>
          </w:p>
        </w:tc>
      </w:tr>
      <w:tr w:rsidR="00E94177" w:rsidRPr="00DB41F1" w14:paraId="37931C6A" w14:textId="77777777" w:rsidTr="00F949B1">
        <w:tc>
          <w:tcPr>
            <w:tcW w:w="3702" w:type="dxa"/>
            <w:shd w:val="clear" w:color="auto" w:fill="auto"/>
          </w:tcPr>
          <w:p w14:paraId="399F103D" w14:textId="11767629" w:rsidR="00E94177" w:rsidRPr="00DB41F1" w:rsidRDefault="00E94177" w:rsidP="00E94177">
            <w:pPr>
              <w:pStyle w:val="BlockText"/>
              <w:spacing w:line="240" w:lineRule="auto"/>
              <w:ind w:left="435" w:right="-72"/>
              <w:rPr>
                <w:rFonts w:ascii="Browallia New" w:hAnsi="Browallia New" w:cs="Browallia New"/>
                <w:sz w:val="12"/>
                <w:szCs w:val="12"/>
                <w:lang w:val="en-GB"/>
              </w:rPr>
            </w:pPr>
          </w:p>
        </w:tc>
        <w:tc>
          <w:tcPr>
            <w:tcW w:w="1152" w:type="dxa"/>
            <w:shd w:val="clear" w:color="auto" w:fill="auto"/>
          </w:tcPr>
          <w:p w14:paraId="263ECF46" w14:textId="6E4532D0" w:rsidR="00E94177" w:rsidRPr="00DB41F1" w:rsidRDefault="00E94177" w:rsidP="00E94177">
            <w:pPr>
              <w:pStyle w:val="BlockText"/>
              <w:spacing w:line="240" w:lineRule="auto"/>
              <w:ind w:left="0" w:right="-72"/>
              <w:jc w:val="right"/>
              <w:rPr>
                <w:rFonts w:ascii="Browallia New" w:hAnsi="Browallia New" w:cs="Browallia New"/>
                <w:sz w:val="12"/>
                <w:szCs w:val="12"/>
                <w:lang w:val="en-GB"/>
              </w:rPr>
            </w:pPr>
          </w:p>
        </w:tc>
        <w:tc>
          <w:tcPr>
            <w:tcW w:w="1152" w:type="dxa"/>
            <w:shd w:val="clear" w:color="auto" w:fill="auto"/>
            <w:vAlign w:val="bottom"/>
          </w:tcPr>
          <w:p w14:paraId="52A28579" w14:textId="70CC722E" w:rsidR="00E94177" w:rsidRPr="00DB41F1" w:rsidRDefault="00E94177" w:rsidP="00E94177">
            <w:pPr>
              <w:pStyle w:val="BlockText"/>
              <w:spacing w:line="240" w:lineRule="auto"/>
              <w:ind w:left="0" w:right="-72"/>
              <w:jc w:val="right"/>
              <w:rPr>
                <w:rFonts w:ascii="Browallia New" w:hAnsi="Browallia New" w:cs="Browallia New"/>
                <w:sz w:val="12"/>
                <w:szCs w:val="12"/>
                <w:lang w:val="en-GB"/>
              </w:rPr>
            </w:pPr>
          </w:p>
        </w:tc>
        <w:tc>
          <w:tcPr>
            <w:tcW w:w="1152" w:type="dxa"/>
            <w:shd w:val="clear" w:color="auto" w:fill="auto"/>
            <w:vAlign w:val="bottom"/>
          </w:tcPr>
          <w:p w14:paraId="3FE75304" w14:textId="5AA46BE7" w:rsidR="00E94177" w:rsidRPr="00DB41F1" w:rsidRDefault="00E94177" w:rsidP="00E94177">
            <w:pPr>
              <w:pStyle w:val="BlockText"/>
              <w:spacing w:line="240" w:lineRule="auto"/>
              <w:ind w:left="0" w:right="-72"/>
              <w:jc w:val="right"/>
              <w:rPr>
                <w:rFonts w:ascii="Browallia New" w:hAnsi="Browallia New" w:cs="Browallia New"/>
                <w:sz w:val="12"/>
                <w:szCs w:val="12"/>
                <w:lang w:val="en-GB"/>
              </w:rPr>
            </w:pPr>
          </w:p>
        </w:tc>
        <w:tc>
          <w:tcPr>
            <w:tcW w:w="1152" w:type="dxa"/>
            <w:shd w:val="clear" w:color="auto" w:fill="auto"/>
          </w:tcPr>
          <w:p w14:paraId="2868950D" w14:textId="0408A4BC" w:rsidR="00E94177" w:rsidRPr="00DB41F1" w:rsidRDefault="00E94177" w:rsidP="00E94177">
            <w:pPr>
              <w:pStyle w:val="BlockText"/>
              <w:spacing w:line="240" w:lineRule="auto"/>
              <w:ind w:left="0" w:right="-72"/>
              <w:jc w:val="right"/>
              <w:rPr>
                <w:rFonts w:ascii="Browallia New" w:hAnsi="Browallia New" w:cs="Browallia New"/>
                <w:sz w:val="12"/>
                <w:szCs w:val="12"/>
                <w:lang w:val="en-GB"/>
              </w:rPr>
            </w:pPr>
          </w:p>
        </w:tc>
        <w:tc>
          <w:tcPr>
            <w:tcW w:w="1150" w:type="dxa"/>
          </w:tcPr>
          <w:p w14:paraId="4F2AC9F8" w14:textId="222BC3F0" w:rsidR="00E94177" w:rsidRPr="00DB41F1" w:rsidRDefault="00E94177" w:rsidP="00E94177">
            <w:pPr>
              <w:pStyle w:val="BlockText"/>
              <w:spacing w:line="240" w:lineRule="auto"/>
              <w:ind w:left="0" w:right="-72"/>
              <w:jc w:val="right"/>
              <w:rPr>
                <w:rFonts w:ascii="Browallia New" w:hAnsi="Browallia New" w:cs="Browallia New"/>
                <w:sz w:val="12"/>
                <w:szCs w:val="12"/>
                <w:lang w:val="en-GB"/>
              </w:rPr>
            </w:pPr>
          </w:p>
        </w:tc>
      </w:tr>
      <w:tr w:rsidR="00EA2EC0" w:rsidRPr="00DB41F1" w14:paraId="4D1A6B11" w14:textId="77777777" w:rsidTr="00F949B1">
        <w:tc>
          <w:tcPr>
            <w:tcW w:w="3702" w:type="dxa"/>
            <w:shd w:val="clear" w:color="auto" w:fill="auto"/>
          </w:tcPr>
          <w:p w14:paraId="288BB7DA" w14:textId="089FADE8" w:rsidR="00EA2EC0" w:rsidRPr="00DB41F1" w:rsidRDefault="00EA2EC0" w:rsidP="00EA2EC0">
            <w:pPr>
              <w:pStyle w:val="BlockText"/>
              <w:spacing w:line="240" w:lineRule="auto"/>
              <w:ind w:left="435" w:right="-72"/>
              <w:rPr>
                <w:rFonts w:ascii="Browallia New" w:hAnsi="Browallia New" w:cs="Browallia New"/>
                <w:sz w:val="24"/>
                <w:szCs w:val="24"/>
                <w:cs/>
                <w:lang w:val="en-GB"/>
              </w:rPr>
            </w:pPr>
            <w:r w:rsidRPr="00DB41F1">
              <w:rPr>
                <w:rFonts w:ascii="Browallia New" w:hAnsi="Browallia New" w:cs="Browallia New"/>
                <w:sz w:val="24"/>
                <w:szCs w:val="24"/>
                <w:cs/>
                <w:lang w:val="en-GB"/>
              </w:rPr>
              <w:t>เจ้าหนี้การค้าและเจ้าหนี้อื่น</w:t>
            </w:r>
          </w:p>
        </w:tc>
        <w:tc>
          <w:tcPr>
            <w:tcW w:w="1152" w:type="dxa"/>
            <w:shd w:val="clear" w:color="auto" w:fill="auto"/>
          </w:tcPr>
          <w:p w14:paraId="1318F83F" w14:textId="0A2AF00F" w:rsidR="00EA2EC0" w:rsidRPr="00DB41F1" w:rsidRDefault="00621FFC" w:rsidP="00EA2EC0">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465</w:t>
            </w:r>
            <w:r w:rsidR="00EA2EC0" w:rsidRPr="00DB41F1">
              <w:rPr>
                <w:rFonts w:ascii="Browallia New" w:hAnsi="Browallia New" w:cs="Browallia New"/>
                <w:sz w:val="24"/>
                <w:szCs w:val="24"/>
                <w:lang w:val="en-GB"/>
              </w:rPr>
              <w:t>,</w:t>
            </w:r>
            <w:r w:rsidRPr="00621FFC">
              <w:rPr>
                <w:rFonts w:ascii="Browallia New" w:hAnsi="Browallia New" w:cs="Browallia New"/>
                <w:sz w:val="24"/>
                <w:szCs w:val="24"/>
                <w:lang w:val="en-GB"/>
              </w:rPr>
              <w:t>770</w:t>
            </w:r>
          </w:p>
        </w:tc>
        <w:tc>
          <w:tcPr>
            <w:tcW w:w="1152" w:type="dxa"/>
            <w:shd w:val="clear" w:color="auto" w:fill="auto"/>
            <w:vAlign w:val="bottom"/>
          </w:tcPr>
          <w:p w14:paraId="3FF83864" w14:textId="4AE2B423" w:rsidR="00EA2EC0" w:rsidRPr="00DB41F1" w:rsidRDefault="00EA2EC0" w:rsidP="00EA2EC0">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30983450" w14:textId="76258BD6" w:rsidR="00EA2EC0" w:rsidRPr="00DB41F1" w:rsidRDefault="00EA2EC0" w:rsidP="00EA2EC0">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5A1BAEB0" w14:textId="37418D70" w:rsidR="00EA2EC0" w:rsidRPr="00DB41F1" w:rsidRDefault="00621FFC" w:rsidP="00EA2EC0">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465</w:t>
            </w:r>
            <w:r w:rsidR="00EA2EC0" w:rsidRPr="00DB41F1">
              <w:rPr>
                <w:rFonts w:ascii="Browallia New" w:hAnsi="Browallia New" w:cs="Browallia New"/>
                <w:sz w:val="24"/>
                <w:szCs w:val="24"/>
                <w:lang w:val="en-GB"/>
              </w:rPr>
              <w:t>,</w:t>
            </w:r>
            <w:r w:rsidRPr="00621FFC">
              <w:rPr>
                <w:rFonts w:ascii="Browallia New" w:hAnsi="Browallia New" w:cs="Browallia New"/>
                <w:sz w:val="24"/>
                <w:szCs w:val="24"/>
                <w:lang w:val="en-GB"/>
              </w:rPr>
              <w:t>770</w:t>
            </w:r>
          </w:p>
        </w:tc>
        <w:tc>
          <w:tcPr>
            <w:tcW w:w="1150" w:type="dxa"/>
          </w:tcPr>
          <w:p w14:paraId="730976AB" w14:textId="48036B65" w:rsidR="00EA2EC0" w:rsidRPr="00DB41F1" w:rsidRDefault="00621FFC" w:rsidP="00EA2EC0">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465</w:t>
            </w:r>
            <w:r w:rsidR="00EA2EC0" w:rsidRPr="00DB41F1">
              <w:rPr>
                <w:rFonts w:ascii="Browallia New" w:hAnsi="Browallia New" w:cs="Browallia New"/>
                <w:sz w:val="24"/>
                <w:szCs w:val="24"/>
                <w:lang w:val="en-GB"/>
              </w:rPr>
              <w:t>,</w:t>
            </w:r>
            <w:r w:rsidRPr="00621FFC">
              <w:rPr>
                <w:rFonts w:ascii="Browallia New" w:hAnsi="Browallia New" w:cs="Browallia New"/>
                <w:sz w:val="24"/>
                <w:szCs w:val="24"/>
                <w:lang w:val="en-GB"/>
              </w:rPr>
              <w:t>770</w:t>
            </w:r>
          </w:p>
        </w:tc>
      </w:tr>
      <w:tr w:rsidR="00EA2EC0" w:rsidRPr="00DB41F1" w14:paraId="432D4A05" w14:textId="77777777" w:rsidTr="00F949B1">
        <w:tc>
          <w:tcPr>
            <w:tcW w:w="3702" w:type="dxa"/>
            <w:shd w:val="clear" w:color="auto" w:fill="auto"/>
          </w:tcPr>
          <w:p w14:paraId="21B5E8E0" w14:textId="77777777" w:rsidR="00EA2EC0" w:rsidRPr="00DB41F1" w:rsidRDefault="00EA2EC0" w:rsidP="00EA2EC0">
            <w:pPr>
              <w:pStyle w:val="BlockText"/>
              <w:spacing w:line="240" w:lineRule="auto"/>
              <w:ind w:left="435" w:right="-72"/>
              <w:rPr>
                <w:rFonts w:ascii="Browallia New" w:hAnsi="Browallia New" w:cs="Browallia New"/>
                <w:sz w:val="24"/>
                <w:szCs w:val="24"/>
                <w:cs/>
                <w:lang w:val="en-GB"/>
              </w:rPr>
            </w:pPr>
            <w:r w:rsidRPr="00DB41F1">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5AB38F19" w14:textId="338424E2" w:rsidR="00EA2EC0" w:rsidRPr="00DB41F1" w:rsidRDefault="00621FFC" w:rsidP="00EA2EC0">
            <w:pPr>
              <w:pStyle w:val="BlockText"/>
              <w:spacing w:line="240" w:lineRule="auto"/>
              <w:ind w:left="0" w:right="-72"/>
              <w:jc w:val="right"/>
              <w:rPr>
                <w:rFonts w:ascii="Browallia New" w:hAnsi="Browallia New" w:cs="Browallia New"/>
                <w:sz w:val="24"/>
                <w:szCs w:val="24"/>
                <w:cs/>
                <w:lang w:val="en-GB"/>
              </w:rPr>
            </w:pPr>
            <w:r w:rsidRPr="00621FFC">
              <w:rPr>
                <w:rFonts w:ascii="Browallia New" w:hAnsi="Browallia New" w:cs="Browallia New"/>
                <w:sz w:val="24"/>
                <w:szCs w:val="24"/>
                <w:lang w:val="en-GB"/>
              </w:rPr>
              <w:t>48</w:t>
            </w:r>
            <w:r w:rsidR="00EA2EC0" w:rsidRPr="00DB41F1">
              <w:rPr>
                <w:rFonts w:ascii="Browallia New" w:hAnsi="Browallia New" w:cs="Browallia New"/>
                <w:sz w:val="24"/>
                <w:szCs w:val="24"/>
                <w:lang w:val="en-GB"/>
              </w:rPr>
              <w:t>,</w:t>
            </w:r>
            <w:r w:rsidRPr="00621FFC">
              <w:rPr>
                <w:rFonts w:ascii="Browallia New" w:hAnsi="Browallia New" w:cs="Browallia New"/>
                <w:sz w:val="24"/>
                <w:szCs w:val="24"/>
                <w:lang w:val="en-GB"/>
              </w:rPr>
              <w:t>217</w:t>
            </w:r>
          </w:p>
        </w:tc>
        <w:tc>
          <w:tcPr>
            <w:tcW w:w="1152" w:type="dxa"/>
            <w:shd w:val="clear" w:color="auto" w:fill="auto"/>
            <w:vAlign w:val="bottom"/>
          </w:tcPr>
          <w:p w14:paraId="358594FD" w14:textId="778493AE" w:rsidR="00EA2EC0" w:rsidRPr="00DB41F1" w:rsidRDefault="00EA2EC0" w:rsidP="00EA2EC0">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60B17EC2" w14:textId="34227DC9" w:rsidR="00EA2EC0" w:rsidRPr="00DB41F1" w:rsidRDefault="00EA2EC0" w:rsidP="00EA2EC0">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1458B1F2" w14:textId="46295F6C" w:rsidR="00EA2EC0" w:rsidRPr="00DB41F1" w:rsidRDefault="00621FFC" w:rsidP="00EA2EC0">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48</w:t>
            </w:r>
            <w:r w:rsidR="00EA2EC0" w:rsidRPr="00DB41F1">
              <w:rPr>
                <w:rFonts w:ascii="Browallia New" w:hAnsi="Browallia New" w:cs="Browallia New"/>
                <w:sz w:val="24"/>
                <w:szCs w:val="24"/>
                <w:lang w:val="en-GB"/>
              </w:rPr>
              <w:t>,</w:t>
            </w:r>
            <w:r w:rsidRPr="00621FFC">
              <w:rPr>
                <w:rFonts w:ascii="Browallia New" w:hAnsi="Browallia New" w:cs="Browallia New"/>
                <w:sz w:val="24"/>
                <w:szCs w:val="24"/>
                <w:lang w:val="en-GB"/>
              </w:rPr>
              <w:t>217</w:t>
            </w:r>
          </w:p>
        </w:tc>
        <w:tc>
          <w:tcPr>
            <w:tcW w:w="1150" w:type="dxa"/>
          </w:tcPr>
          <w:p w14:paraId="29AF3FBF" w14:textId="43E9A26C" w:rsidR="00EA2EC0" w:rsidRPr="00DB41F1" w:rsidRDefault="00621FFC" w:rsidP="00EA2EC0">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47</w:t>
            </w:r>
            <w:r w:rsidR="00EA2EC0" w:rsidRPr="00DB41F1">
              <w:rPr>
                <w:rFonts w:ascii="Browallia New" w:hAnsi="Browallia New" w:cs="Browallia New"/>
                <w:sz w:val="24"/>
                <w:szCs w:val="24"/>
                <w:lang w:val="en-GB"/>
              </w:rPr>
              <w:t>,</w:t>
            </w:r>
            <w:r w:rsidRPr="00621FFC">
              <w:rPr>
                <w:rFonts w:ascii="Browallia New" w:hAnsi="Browallia New" w:cs="Browallia New"/>
                <w:sz w:val="24"/>
                <w:szCs w:val="24"/>
                <w:lang w:val="en-GB"/>
              </w:rPr>
              <w:t>272</w:t>
            </w:r>
          </w:p>
        </w:tc>
      </w:tr>
      <w:tr w:rsidR="005D2323" w:rsidRPr="00DB41F1" w14:paraId="5D034CB8" w14:textId="77777777" w:rsidTr="005D2323">
        <w:tc>
          <w:tcPr>
            <w:tcW w:w="3702" w:type="dxa"/>
            <w:shd w:val="clear" w:color="auto" w:fill="auto"/>
          </w:tcPr>
          <w:p w14:paraId="00BE4D60" w14:textId="47E0E9FB" w:rsidR="005D2323" w:rsidRPr="00DB41F1" w:rsidRDefault="005D2323" w:rsidP="005D2323">
            <w:pPr>
              <w:pStyle w:val="BlockText"/>
              <w:spacing w:line="240" w:lineRule="auto"/>
              <w:ind w:left="435" w:right="-72"/>
              <w:rPr>
                <w:rFonts w:ascii="Browallia New" w:hAnsi="Browallia New" w:cs="Browallia New"/>
                <w:sz w:val="24"/>
                <w:szCs w:val="24"/>
                <w:cs/>
                <w:lang w:val="en-GB"/>
              </w:rPr>
            </w:pPr>
            <w:r w:rsidRPr="00DB41F1">
              <w:rPr>
                <w:rFonts w:ascii="Browallia New" w:hAnsi="Browallia New" w:cs="Browallia New"/>
                <w:sz w:val="24"/>
                <w:szCs w:val="24"/>
                <w:cs/>
                <w:lang w:val="en-GB"/>
              </w:rPr>
              <w:t>เงินกู้ยืมระยะสั้นจากกิจการที่เกี่ยวข้องกัน</w:t>
            </w:r>
          </w:p>
        </w:tc>
        <w:tc>
          <w:tcPr>
            <w:tcW w:w="1152" w:type="dxa"/>
            <w:shd w:val="clear" w:color="auto" w:fill="auto"/>
            <w:vAlign w:val="bottom"/>
          </w:tcPr>
          <w:p w14:paraId="1FAB08AF" w14:textId="7E1CE5B0"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E514CD" w:rsidRPr="00DB41F1">
              <w:rPr>
                <w:rFonts w:ascii="Browallia New" w:hAnsi="Browallia New" w:cs="Browallia New"/>
                <w:sz w:val="24"/>
                <w:szCs w:val="24"/>
                <w:lang w:val="en-GB"/>
              </w:rPr>
              <w:t>,</w:t>
            </w:r>
            <w:r w:rsidRPr="00621FFC">
              <w:rPr>
                <w:rFonts w:ascii="Browallia New" w:hAnsi="Browallia New" w:cs="Browallia New"/>
                <w:sz w:val="24"/>
                <w:szCs w:val="24"/>
                <w:lang w:val="en-GB"/>
              </w:rPr>
              <w:t>516</w:t>
            </w:r>
            <w:r w:rsidR="00E514CD" w:rsidRPr="00DB41F1">
              <w:rPr>
                <w:rFonts w:ascii="Browallia New" w:hAnsi="Browallia New" w:cs="Browallia New"/>
                <w:sz w:val="24"/>
                <w:szCs w:val="24"/>
                <w:lang w:val="en-GB"/>
              </w:rPr>
              <w:t>,</w:t>
            </w:r>
            <w:r w:rsidRPr="00621FFC">
              <w:rPr>
                <w:rFonts w:ascii="Browallia New" w:hAnsi="Browallia New" w:cs="Browallia New"/>
                <w:sz w:val="24"/>
                <w:szCs w:val="24"/>
                <w:lang w:val="en-GB"/>
              </w:rPr>
              <w:t>010</w:t>
            </w:r>
          </w:p>
        </w:tc>
        <w:tc>
          <w:tcPr>
            <w:tcW w:w="1152" w:type="dxa"/>
            <w:shd w:val="clear" w:color="auto" w:fill="auto"/>
            <w:vAlign w:val="bottom"/>
          </w:tcPr>
          <w:p w14:paraId="7F78ECE0" w14:textId="36F93A79" w:rsidR="005D2323" w:rsidRPr="00DB41F1" w:rsidRDefault="005A5008" w:rsidP="005D2323">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5D2447C5" w14:textId="124506C2" w:rsidR="005D2323" w:rsidRPr="00DB41F1" w:rsidRDefault="005A5008" w:rsidP="005D2323">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53E2327F" w14:textId="05836247"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E514CD" w:rsidRPr="00DB41F1">
              <w:rPr>
                <w:rFonts w:ascii="Browallia New" w:hAnsi="Browallia New" w:cs="Browallia New"/>
                <w:sz w:val="24"/>
                <w:szCs w:val="24"/>
                <w:lang w:val="en-GB"/>
              </w:rPr>
              <w:t>,</w:t>
            </w:r>
            <w:r w:rsidRPr="00621FFC">
              <w:rPr>
                <w:rFonts w:ascii="Browallia New" w:hAnsi="Browallia New" w:cs="Browallia New"/>
                <w:sz w:val="24"/>
                <w:szCs w:val="24"/>
                <w:lang w:val="en-GB"/>
              </w:rPr>
              <w:t>516</w:t>
            </w:r>
            <w:r w:rsidR="00E514CD" w:rsidRPr="00DB41F1">
              <w:rPr>
                <w:rFonts w:ascii="Browallia New" w:hAnsi="Browallia New" w:cs="Browallia New"/>
                <w:sz w:val="24"/>
                <w:szCs w:val="24"/>
                <w:lang w:val="en-GB"/>
              </w:rPr>
              <w:t>,</w:t>
            </w:r>
            <w:r w:rsidRPr="00621FFC">
              <w:rPr>
                <w:rFonts w:ascii="Browallia New" w:hAnsi="Browallia New" w:cs="Browallia New"/>
                <w:sz w:val="24"/>
                <w:szCs w:val="24"/>
                <w:lang w:val="en-GB"/>
              </w:rPr>
              <w:t>010</w:t>
            </w:r>
          </w:p>
        </w:tc>
        <w:tc>
          <w:tcPr>
            <w:tcW w:w="1150" w:type="dxa"/>
            <w:vAlign w:val="bottom"/>
          </w:tcPr>
          <w:p w14:paraId="27B81B7D" w14:textId="52FCBFE4"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5A5008" w:rsidRPr="00DB41F1">
              <w:rPr>
                <w:rFonts w:ascii="Browallia New" w:hAnsi="Browallia New" w:cs="Browallia New"/>
                <w:sz w:val="24"/>
                <w:szCs w:val="24"/>
                <w:lang w:val="en-GB"/>
              </w:rPr>
              <w:t>,</w:t>
            </w:r>
            <w:r w:rsidRPr="00621FFC">
              <w:rPr>
                <w:rFonts w:ascii="Browallia New" w:hAnsi="Browallia New" w:cs="Browallia New"/>
                <w:sz w:val="24"/>
                <w:szCs w:val="24"/>
                <w:lang w:val="en-GB"/>
              </w:rPr>
              <w:t>501</w:t>
            </w:r>
            <w:r w:rsidR="005A5008" w:rsidRPr="00DB41F1">
              <w:rPr>
                <w:rFonts w:ascii="Browallia New" w:hAnsi="Browallia New" w:cs="Browallia New"/>
                <w:sz w:val="24"/>
                <w:szCs w:val="24"/>
                <w:lang w:val="en-GB"/>
              </w:rPr>
              <w:t>,</w:t>
            </w:r>
            <w:r w:rsidRPr="00621FFC">
              <w:rPr>
                <w:rFonts w:ascii="Browallia New" w:hAnsi="Browallia New" w:cs="Browallia New"/>
                <w:sz w:val="24"/>
                <w:szCs w:val="24"/>
                <w:lang w:val="en-GB"/>
              </w:rPr>
              <w:t>000</w:t>
            </w:r>
          </w:p>
        </w:tc>
      </w:tr>
      <w:tr w:rsidR="005D2323" w:rsidRPr="00DB41F1" w14:paraId="67090C12" w14:textId="77777777" w:rsidTr="005D2323">
        <w:tc>
          <w:tcPr>
            <w:tcW w:w="3702" w:type="dxa"/>
            <w:shd w:val="clear" w:color="auto" w:fill="auto"/>
          </w:tcPr>
          <w:p w14:paraId="625BE8AB" w14:textId="1A7D252B" w:rsidR="005D2323" w:rsidRPr="00DB41F1" w:rsidRDefault="005D2323" w:rsidP="005D2323">
            <w:pPr>
              <w:pStyle w:val="BlockText"/>
              <w:spacing w:line="240" w:lineRule="auto"/>
              <w:ind w:left="435" w:right="-72"/>
              <w:rPr>
                <w:rFonts w:ascii="Browallia New" w:hAnsi="Browallia New" w:cs="Browallia New"/>
                <w:sz w:val="24"/>
                <w:szCs w:val="24"/>
                <w:cs/>
                <w:lang w:val="en-GB"/>
              </w:rPr>
            </w:pPr>
            <w:r w:rsidRPr="00DB41F1">
              <w:rPr>
                <w:rFonts w:ascii="Browallia New" w:hAnsi="Browallia New" w:cs="Browallia New"/>
                <w:sz w:val="24"/>
                <w:szCs w:val="24"/>
                <w:cs/>
                <w:lang w:val="en-GB"/>
              </w:rPr>
              <w:t>เจ้าหนี้ค่าก่อสร้างที่ครบกำหนดชำระเกินกว่า</w:t>
            </w:r>
            <w:r w:rsidRPr="00DB41F1">
              <w:rPr>
                <w:rFonts w:ascii="Browallia New" w:hAnsi="Browallia New" w:cs="Browallia New"/>
                <w:sz w:val="24"/>
                <w:szCs w:val="24"/>
                <w:lang w:val="en-GB"/>
              </w:rPr>
              <w:br/>
              <w:t xml:space="preserve">   </w:t>
            </w:r>
            <w:r w:rsidRPr="00DB41F1">
              <w:rPr>
                <w:rFonts w:ascii="Browallia New" w:hAnsi="Browallia New" w:cs="Browallia New"/>
                <w:sz w:val="24"/>
                <w:szCs w:val="24"/>
                <w:cs/>
                <w:lang w:val="en-GB"/>
              </w:rPr>
              <w:t>หนึ่งปี</w:t>
            </w:r>
          </w:p>
        </w:tc>
        <w:tc>
          <w:tcPr>
            <w:tcW w:w="1152" w:type="dxa"/>
            <w:shd w:val="clear" w:color="auto" w:fill="auto"/>
            <w:vAlign w:val="bottom"/>
          </w:tcPr>
          <w:p w14:paraId="7AF9CDDF" w14:textId="0BAEC32F" w:rsidR="005D2323" w:rsidRPr="00DB41F1" w:rsidRDefault="00672CD5" w:rsidP="005D2323">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5C5BD77A" w14:textId="2927A356"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D80FA1" w:rsidRPr="00DB41F1">
              <w:rPr>
                <w:rFonts w:ascii="Browallia New" w:hAnsi="Browallia New" w:cs="Browallia New"/>
                <w:sz w:val="24"/>
                <w:szCs w:val="24"/>
                <w:lang w:val="en-GB"/>
              </w:rPr>
              <w:t>,</w:t>
            </w:r>
            <w:r w:rsidRPr="00621FFC">
              <w:rPr>
                <w:rFonts w:ascii="Browallia New" w:hAnsi="Browallia New" w:cs="Browallia New"/>
                <w:sz w:val="24"/>
                <w:szCs w:val="24"/>
                <w:lang w:val="en-GB"/>
              </w:rPr>
              <w:t>007</w:t>
            </w:r>
            <w:r w:rsidR="00D80FA1" w:rsidRPr="00DB41F1">
              <w:rPr>
                <w:rFonts w:ascii="Browallia New" w:hAnsi="Browallia New" w:cs="Browallia New"/>
                <w:sz w:val="24"/>
                <w:szCs w:val="24"/>
                <w:lang w:val="en-GB"/>
              </w:rPr>
              <w:t>,</w:t>
            </w:r>
            <w:r w:rsidRPr="00621FFC">
              <w:rPr>
                <w:rFonts w:ascii="Browallia New" w:hAnsi="Browallia New" w:cs="Browallia New"/>
                <w:sz w:val="24"/>
                <w:szCs w:val="24"/>
                <w:lang w:val="en-GB"/>
              </w:rPr>
              <w:t>295</w:t>
            </w:r>
          </w:p>
        </w:tc>
        <w:tc>
          <w:tcPr>
            <w:tcW w:w="1152" w:type="dxa"/>
            <w:shd w:val="clear" w:color="auto" w:fill="auto"/>
            <w:vAlign w:val="bottom"/>
          </w:tcPr>
          <w:p w14:paraId="4A6639B6" w14:textId="4A82A522" w:rsidR="005D2323" w:rsidRPr="00DB41F1" w:rsidRDefault="00672CD5" w:rsidP="005D2323">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4EC0E584" w14:textId="71CBCAE4"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D80FA1" w:rsidRPr="00DB41F1">
              <w:rPr>
                <w:rFonts w:ascii="Browallia New" w:hAnsi="Browallia New" w:cs="Browallia New"/>
                <w:sz w:val="24"/>
                <w:szCs w:val="24"/>
                <w:lang w:val="en-GB"/>
              </w:rPr>
              <w:t>,</w:t>
            </w:r>
            <w:r w:rsidRPr="00621FFC">
              <w:rPr>
                <w:rFonts w:ascii="Browallia New" w:hAnsi="Browallia New" w:cs="Browallia New"/>
                <w:sz w:val="24"/>
                <w:szCs w:val="24"/>
                <w:lang w:val="en-GB"/>
              </w:rPr>
              <w:t>007</w:t>
            </w:r>
            <w:r w:rsidR="00D80FA1" w:rsidRPr="00DB41F1">
              <w:rPr>
                <w:rFonts w:ascii="Browallia New" w:hAnsi="Browallia New" w:cs="Browallia New"/>
                <w:sz w:val="24"/>
                <w:szCs w:val="24"/>
                <w:lang w:val="en-GB"/>
              </w:rPr>
              <w:t>,</w:t>
            </w:r>
            <w:r w:rsidRPr="00621FFC">
              <w:rPr>
                <w:rFonts w:ascii="Browallia New" w:hAnsi="Browallia New" w:cs="Browallia New"/>
                <w:sz w:val="24"/>
                <w:szCs w:val="24"/>
                <w:lang w:val="en-GB"/>
              </w:rPr>
              <w:t>295</w:t>
            </w:r>
          </w:p>
        </w:tc>
        <w:tc>
          <w:tcPr>
            <w:tcW w:w="1150" w:type="dxa"/>
            <w:vAlign w:val="bottom"/>
          </w:tcPr>
          <w:p w14:paraId="5931D018" w14:textId="7E7F3552"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911</w:t>
            </w:r>
            <w:r w:rsidR="00672CD5" w:rsidRPr="00DB41F1">
              <w:rPr>
                <w:rFonts w:ascii="Browallia New" w:hAnsi="Browallia New" w:cs="Browallia New"/>
                <w:sz w:val="24"/>
                <w:szCs w:val="24"/>
                <w:lang w:val="en-GB"/>
              </w:rPr>
              <w:t>,</w:t>
            </w:r>
            <w:r w:rsidRPr="00621FFC">
              <w:rPr>
                <w:rFonts w:ascii="Browallia New" w:hAnsi="Browallia New" w:cs="Browallia New"/>
                <w:sz w:val="24"/>
                <w:szCs w:val="24"/>
                <w:lang w:val="en-GB"/>
              </w:rPr>
              <w:t>690</w:t>
            </w:r>
          </w:p>
        </w:tc>
      </w:tr>
      <w:tr w:rsidR="005D2323" w:rsidRPr="00DB41F1" w14:paraId="033D96DB" w14:textId="77777777" w:rsidTr="00F949B1">
        <w:tc>
          <w:tcPr>
            <w:tcW w:w="3702" w:type="dxa"/>
            <w:shd w:val="clear" w:color="auto" w:fill="auto"/>
          </w:tcPr>
          <w:p w14:paraId="3B7D6E2B" w14:textId="77777777" w:rsidR="005D2323" w:rsidRPr="00DB41F1" w:rsidRDefault="005D2323" w:rsidP="005D2323">
            <w:pPr>
              <w:pStyle w:val="BlockText"/>
              <w:spacing w:line="240" w:lineRule="auto"/>
              <w:ind w:left="435" w:right="-72"/>
              <w:rPr>
                <w:rFonts w:ascii="Browallia New" w:hAnsi="Browallia New" w:cs="Browallia New"/>
                <w:sz w:val="24"/>
                <w:szCs w:val="24"/>
                <w:lang w:val="en-GB"/>
              </w:rPr>
            </w:pPr>
            <w:r w:rsidRPr="00DB41F1">
              <w:rPr>
                <w:rFonts w:ascii="Browallia New" w:hAnsi="Browallia New" w:cs="Browallia New"/>
                <w:sz w:val="24"/>
                <w:szCs w:val="24"/>
                <w:cs/>
                <w:lang w:val="en-GB"/>
              </w:rPr>
              <w:t xml:space="preserve">เงินกู้ยืมระยะยาวจากสถาบันการเงิน </w:t>
            </w:r>
          </w:p>
        </w:tc>
        <w:tc>
          <w:tcPr>
            <w:tcW w:w="1152" w:type="dxa"/>
            <w:vAlign w:val="bottom"/>
          </w:tcPr>
          <w:p w14:paraId="55F844FB" w14:textId="1730BD95"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260</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123</w:t>
            </w:r>
          </w:p>
        </w:tc>
        <w:tc>
          <w:tcPr>
            <w:tcW w:w="1152" w:type="dxa"/>
            <w:vAlign w:val="bottom"/>
          </w:tcPr>
          <w:p w14:paraId="307B3776" w14:textId="77CD4B89"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965</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575</w:t>
            </w:r>
          </w:p>
        </w:tc>
        <w:tc>
          <w:tcPr>
            <w:tcW w:w="1152" w:type="dxa"/>
            <w:vAlign w:val="bottom"/>
          </w:tcPr>
          <w:p w14:paraId="020B8163" w14:textId="0ADA19A3" w:rsidR="005D2323" w:rsidRPr="00DB41F1" w:rsidRDefault="005D2323" w:rsidP="005D2323">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vAlign w:val="bottom"/>
          </w:tcPr>
          <w:p w14:paraId="0E6F6C70" w14:textId="06A58873"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225</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698</w:t>
            </w:r>
          </w:p>
        </w:tc>
        <w:tc>
          <w:tcPr>
            <w:tcW w:w="1150" w:type="dxa"/>
          </w:tcPr>
          <w:p w14:paraId="639FC461" w14:textId="272979D3" w:rsidR="005D2323" w:rsidRPr="00DB41F1" w:rsidRDefault="00621FFC" w:rsidP="005D2323">
            <w:pPr>
              <w:pStyle w:val="BlockText"/>
              <w:spacing w:line="240" w:lineRule="auto"/>
              <w:ind w:left="0" w:right="-72"/>
              <w:jc w:val="right"/>
              <w:rPr>
                <w:rFonts w:ascii="Browallia New" w:hAnsi="Browallia New" w:cs="Browallia New"/>
                <w:sz w:val="24"/>
                <w:szCs w:val="24"/>
                <w:cs/>
                <w:lang w:val="en-GB"/>
              </w:rPr>
            </w:pPr>
            <w:r w:rsidRPr="00621FFC">
              <w:rPr>
                <w:rFonts w:ascii="Browallia New" w:hAnsi="Browallia New" w:cs="Browallia New"/>
                <w:sz w:val="24"/>
                <w:szCs w:val="24"/>
                <w:lang w:val="en-GB"/>
              </w:rPr>
              <w:t>3</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000</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000</w:t>
            </w:r>
          </w:p>
        </w:tc>
      </w:tr>
      <w:tr w:rsidR="005D2323" w:rsidRPr="00DB41F1" w14:paraId="75F0D4ED" w14:textId="77777777" w:rsidTr="00F949B1">
        <w:tc>
          <w:tcPr>
            <w:tcW w:w="3702" w:type="dxa"/>
            <w:shd w:val="clear" w:color="auto" w:fill="auto"/>
          </w:tcPr>
          <w:p w14:paraId="6CD10C53" w14:textId="77777777" w:rsidR="005D2323" w:rsidRPr="00DB41F1" w:rsidRDefault="005D2323" w:rsidP="005D2323">
            <w:pPr>
              <w:pStyle w:val="BlockText"/>
              <w:spacing w:line="240" w:lineRule="auto"/>
              <w:ind w:left="435" w:right="-72"/>
              <w:rPr>
                <w:rFonts w:ascii="Browallia New" w:hAnsi="Browallia New" w:cs="Browallia New"/>
                <w:sz w:val="24"/>
                <w:szCs w:val="24"/>
                <w:lang w:val="en-GB"/>
              </w:rPr>
            </w:pPr>
            <w:r w:rsidRPr="00DB41F1">
              <w:rPr>
                <w:rFonts w:ascii="Browallia New" w:hAnsi="Browallia New" w:cs="Browallia New"/>
                <w:sz w:val="24"/>
                <w:szCs w:val="24"/>
                <w:cs/>
                <w:lang w:val="en-GB"/>
              </w:rPr>
              <w:t>หุ้นกู้</w:t>
            </w:r>
          </w:p>
        </w:tc>
        <w:tc>
          <w:tcPr>
            <w:tcW w:w="1152" w:type="dxa"/>
            <w:vAlign w:val="bottom"/>
          </w:tcPr>
          <w:p w14:paraId="2AD2B1E9" w14:textId="0CD24CC4"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157</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385</w:t>
            </w:r>
          </w:p>
        </w:tc>
        <w:tc>
          <w:tcPr>
            <w:tcW w:w="1152" w:type="dxa"/>
            <w:vAlign w:val="bottom"/>
          </w:tcPr>
          <w:p w14:paraId="6FFFF575" w14:textId="4A3ADC85"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24</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234</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595</w:t>
            </w:r>
          </w:p>
        </w:tc>
        <w:tc>
          <w:tcPr>
            <w:tcW w:w="1152" w:type="dxa"/>
            <w:vAlign w:val="bottom"/>
          </w:tcPr>
          <w:p w14:paraId="49788416" w14:textId="35148B48"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12</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819</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268</w:t>
            </w:r>
          </w:p>
        </w:tc>
        <w:tc>
          <w:tcPr>
            <w:tcW w:w="1152" w:type="dxa"/>
            <w:vAlign w:val="bottom"/>
          </w:tcPr>
          <w:p w14:paraId="2F702020" w14:textId="6DD06D75"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40</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211</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248</w:t>
            </w:r>
          </w:p>
        </w:tc>
        <w:tc>
          <w:tcPr>
            <w:tcW w:w="1150" w:type="dxa"/>
          </w:tcPr>
          <w:p w14:paraId="7B8D472F" w14:textId="7F4B9E5E"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34</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660</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903</w:t>
            </w:r>
          </w:p>
        </w:tc>
      </w:tr>
      <w:tr w:rsidR="005D2323" w:rsidRPr="00DB41F1" w14:paraId="45F8EE91" w14:textId="77777777" w:rsidTr="00F949B1">
        <w:tc>
          <w:tcPr>
            <w:tcW w:w="3702" w:type="dxa"/>
            <w:shd w:val="clear" w:color="auto" w:fill="auto"/>
          </w:tcPr>
          <w:p w14:paraId="332575DE" w14:textId="77777777" w:rsidR="005D2323" w:rsidRPr="00DB41F1" w:rsidRDefault="005D2323" w:rsidP="005D2323">
            <w:pPr>
              <w:pStyle w:val="BlockText"/>
              <w:spacing w:line="240" w:lineRule="auto"/>
              <w:ind w:left="435" w:right="-72"/>
              <w:rPr>
                <w:rFonts w:ascii="Browallia New" w:hAnsi="Browallia New" w:cs="Browallia New"/>
                <w:sz w:val="24"/>
                <w:szCs w:val="24"/>
                <w:cs/>
                <w:lang w:val="en-GB"/>
              </w:rPr>
            </w:pPr>
            <w:r w:rsidRPr="00DB41F1">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3F27A389" w14:textId="6A45E639" w:rsidR="005D2323" w:rsidRPr="00DB41F1" w:rsidRDefault="00621FFC" w:rsidP="005D2323">
            <w:pPr>
              <w:pStyle w:val="BlockText"/>
              <w:pBdr>
                <w:bottom w:val="single" w:sz="4" w:space="1" w:color="auto"/>
              </w:pBdr>
              <w:spacing w:line="240" w:lineRule="auto"/>
              <w:ind w:left="0" w:right="-72"/>
              <w:jc w:val="right"/>
              <w:rPr>
                <w:rFonts w:ascii="Browallia New" w:hAnsi="Browallia New" w:cs="Browallia New"/>
                <w:sz w:val="24"/>
                <w:szCs w:val="24"/>
              </w:rPr>
            </w:pPr>
            <w:r w:rsidRPr="00621FFC">
              <w:rPr>
                <w:rFonts w:ascii="Browallia New" w:hAnsi="Browallia New" w:cs="Browallia New"/>
                <w:sz w:val="24"/>
                <w:szCs w:val="24"/>
                <w:lang w:val="en-GB"/>
              </w:rPr>
              <w:t>17</w:t>
            </w:r>
            <w:r w:rsidR="005D2323" w:rsidRPr="00DB41F1">
              <w:rPr>
                <w:rFonts w:ascii="Browallia New" w:hAnsi="Browallia New" w:cs="Browallia New"/>
                <w:sz w:val="24"/>
                <w:szCs w:val="24"/>
              </w:rPr>
              <w:t>,</w:t>
            </w:r>
            <w:r w:rsidRPr="00621FFC">
              <w:rPr>
                <w:rFonts w:ascii="Browallia New" w:hAnsi="Browallia New" w:cs="Browallia New"/>
                <w:sz w:val="24"/>
                <w:szCs w:val="24"/>
                <w:lang w:val="en-GB"/>
              </w:rPr>
              <w:t>684</w:t>
            </w:r>
          </w:p>
        </w:tc>
        <w:tc>
          <w:tcPr>
            <w:tcW w:w="1152" w:type="dxa"/>
            <w:shd w:val="clear" w:color="auto" w:fill="auto"/>
            <w:vAlign w:val="bottom"/>
          </w:tcPr>
          <w:p w14:paraId="6EB98919" w14:textId="60F57946" w:rsidR="005D2323" w:rsidRPr="00DB41F1" w:rsidRDefault="00621FFC" w:rsidP="005D232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41</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220</w:t>
            </w:r>
          </w:p>
        </w:tc>
        <w:tc>
          <w:tcPr>
            <w:tcW w:w="1152" w:type="dxa"/>
            <w:shd w:val="clear" w:color="auto" w:fill="auto"/>
            <w:vAlign w:val="bottom"/>
          </w:tcPr>
          <w:p w14:paraId="5ECD651D" w14:textId="22F50687" w:rsidR="005D2323" w:rsidRPr="00DB41F1" w:rsidRDefault="00621FFC" w:rsidP="005D232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172</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298</w:t>
            </w:r>
          </w:p>
        </w:tc>
        <w:tc>
          <w:tcPr>
            <w:tcW w:w="1152" w:type="dxa"/>
            <w:shd w:val="clear" w:color="auto" w:fill="auto"/>
            <w:vAlign w:val="bottom"/>
          </w:tcPr>
          <w:p w14:paraId="08ACEC12" w14:textId="57BD277E" w:rsidR="005D2323" w:rsidRPr="00DB41F1" w:rsidRDefault="00621FFC" w:rsidP="005D232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231</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202</w:t>
            </w:r>
          </w:p>
        </w:tc>
        <w:tc>
          <w:tcPr>
            <w:tcW w:w="1150" w:type="dxa"/>
          </w:tcPr>
          <w:p w14:paraId="6CE91C8B" w14:textId="0246BFDB" w:rsidR="005D2323" w:rsidRPr="00DB41F1" w:rsidRDefault="00621FFC" w:rsidP="005D232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126</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236</w:t>
            </w:r>
          </w:p>
        </w:tc>
      </w:tr>
      <w:tr w:rsidR="005D2323" w:rsidRPr="00DB41F1" w14:paraId="7957C1DA" w14:textId="77777777" w:rsidTr="00F949B1">
        <w:tc>
          <w:tcPr>
            <w:tcW w:w="3702" w:type="dxa"/>
            <w:shd w:val="clear" w:color="auto" w:fill="auto"/>
          </w:tcPr>
          <w:p w14:paraId="79E50411" w14:textId="77777777" w:rsidR="005D2323" w:rsidRPr="00DB41F1" w:rsidRDefault="005D2323" w:rsidP="005D2323">
            <w:pPr>
              <w:pStyle w:val="BlockText"/>
              <w:spacing w:line="240" w:lineRule="auto"/>
              <w:ind w:left="435" w:right="-72"/>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รวมหนี้สินทางการเงิน</w:t>
            </w:r>
          </w:p>
        </w:tc>
        <w:tc>
          <w:tcPr>
            <w:tcW w:w="1152" w:type="dxa"/>
            <w:vAlign w:val="bottom"/>
          </w:tcPr>
          <w:p w14:paraId="61DA06BF" w14:textId="2ED5A27A" w:rsidR="005D2323" w:rsidRPr="00DB41F1" w:rsidRDefault="00621FFC" w:rsidP="005D232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5</w:t>
            </w:r>
            <w:r w:rsidR="00CB52CA"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465</w:t>
            </w:r>
            <w:r w:rsidR="00CB52CA"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189</w:t>
            </w:r>
          </w:p>
        </w:tc>
        <w:tc>
          <w:tcPr>
            <w:tcW w:w="1152" w:type="dxa"/>
            <w:vAlign w:val="bottom"/>
          </w:tcPr>
          <w:p w14:paraId="0441AFEC" w14:textId="4CC64B4C" w:rsidR="005D2323" w:rsidRPr="00DB41F1" w:rsidRDefault="00621FFC" w:rsidP="005D232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28</w:t>
            </w:r>
            <w:r w:rsidR="00F358F0"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248</w:t>
            </w:r>
            <w:r w:rsidR="00F358F0"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685</w:t>
            </w:r>
          </w:p>
        </w:tc>
        <w:tc>
          <w:tcPr>
            <w:tcW w:w="1152" w:type="dxa"/>
            <w:vAlign w:val="bottom"/>
          </w:tcPr>
          <w:p w14:paraId="67069EBD" w14:textId="726FED19" w:rsidR="005D2323" w:rsidRPr="00DB41F1" w:rsidRDefault="00621FFC" w:rsidP="005D232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12</w:t>
            </w:r>
            <w:r w:rsidR="00F358F0"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991</w:t>
            </w:r>
            <w:r w:rsidR="00F358F0"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566</w:t>
            </w:r>
          </w:p>
        </w:tc>
        <w:tc>
          <w:tcPr>
            <w:tcW w:w="1152" w:type="dxa"/>
            <w:vAlign w:val="bottom"/>
          </w:tcPr>
          <w:p w14:paraId="0404A6BC" w14:textId="50FF7951" w:rsidR="005D2323" w:rsidRPr="00DB41F1" w:rsidRDefault="00621FFC" w:rsidP="005D232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46</w:t>
            </w:r>
            <w:r w:rsidR="00F358F0"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705</w:t>
            </w:r>
            <w:r w:rsidR="00F358F0"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440</w:t>
            </w:r>
          </w:p>
        </w:tc>
        <w:tc>
          <w:tcPr>
            <w:tcW w:w="1150" w:type="dxa"/>
          </w:tcPr>
          <w:p w14:paraId="417D2741" w14:textId="2F0CCDD0" w:rsidR="005D2323" w:rsidRPr="00DB41F1" w:rsidRDefault="00621FFC" w:rsidP="005D232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40</w:t>
            </w:r>
            <w:r w:rsidR="00F358F0"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712</w:t>
            </w:r>
            <w:r w:rsidR="00F358F0"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871</w:t>
            </w:r>
          </w:p>
        </w:tc>
      </w:tr>
      <w:tr w:rsidR="005D2323" w:rsidRPr="00DB41F1" w14:paraId="41DDA69A" w14:textId="77777777" w:rsidTr="00F949B1">
        <w:tc>
          <w:tcPr>
            <w:tcW w:w="3702" w:type="dxa"/>
            <w:shd w:val="clear" w:color="auto" w:fill="auto"/>
          </w:tcPr>
          <w:p w14:paraId="5E6434B7" w14:textId="4925A681" w:rsidR="005D2323" w:rsidRPr="00DB41F1" w:rsidRDefault="005D2323" w:rsidP="005D2323">
            <w:pPr>
              <w:pStyle w:val="BlockText"/>
              <w:spacing w:line="240" w:lineRule="auto"/>
              <w:ind w:left="435" w:right="-72"/>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สัญญาอนุพันธ์</w:t>
            </w:r>
          </w:p>
        </w:tc>
        <w:tc>
          <w:tcPr>
            <w:tcW w:w="1152" w:type="dxa"/>
            <w:vAlign w:val="bottom"/>
          </w:tcPr>
          <w:p w14:paraId="454728F9"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c>
          <w:tcPr>
            <w:tcW w:w="1152" w:type="dxa"/>
            <w:vAlign w:val="bottom"/>
          </w:tcPr>
          <w:p w14:paraId="55FB9FCA"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c>
          <w:tcPr>
            <w:tcW w:w="1152" w:type="dxa"/>
            <w:vAlign w:val="bottom"/>
          </w:tcPr>
          <w:p w14:paraId="312DDF3A"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c>
          <w:tcPr>
            <w:tcW w:w="1152" w:type="dxa"/>
            <w:vAlign w:val="bottom"/>
          </w:tcPr>
          <w:p w14:paraId="47D97B8D" w14:textId="77777777" w:rsidR="005D2323" w:rsidRPr="00DB41F1" w:rsidRDefault="005D2323" w:rsidP="005D2323">
            <w:pPr>
              <w:pStyle w:val="BlockText"/>
              <w:spacing w:line="240" w:lineRule="auto"/>
              <w:ind w:left="0" w:right="-72"/>
              <w:jc w:val="right"/>
              <w:rPr>
                <w:rFonts w:ascii="Browallia New" w:hAnsi="Browallia New" w:cs="Browallia New"/>
                <w:sz w:val="24"/>
                <w:szCs w:val="24"/>
                <w:lang w:val="en-GB"/>
              </w:rPr>
            </w:pPr>
          </w:p>
        </w:tc>
        <w:tc>
          <w:tcPr>
            <w:tcW w:w="1150" w:type="dxa"/>
          </w:tcPr>
          <w:p w14:paraId="7D65B4FF"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r>
      <w:tr w:rsidR="005D2323" w:rsidRPr="00DB41F1" w14:paraId="2C8893E2" w14:textId="77777777" w:rsidTr="00F949B1">
        <w:tc>
          <w:tcPr>
            <w:tcW w:w="3702" w:type="dxa"/>
            <w:shd w:val="clear" w:color="auto" w:fill="auto"/>
          </w:tcPr>
          <w:p w14:paraId="0903E208" w14:textId="77777777" w:rsidR="005D2323" w:rsidRPr="00DB41F1" w:rsidRDefault="005D2323" w:rsidP="005D2323">
            <w:pPr>
              <w:pStyle w:val="BlockText"/>
              <w:spacing w:line="240" w:lineRule="auto"/>
              <w:ind w:left="435" w:right="-72"/>
              <w:rPr>
                <w:rFonts w:ascii="Browallia New" w:hAnsi="Browallia New" w:cs="Browallia New"/>
                <w:b/>
                <w:bCs/>
                <w:sz w:val="24"/>
                <w:szCs w:val="24"/>
                <w:cs/>
                <w:lang w:val="en-GB"/>
              </w:rPr>
            </w:pPr>
          </w:p>
        </w:tc>
        <w:tc>
          <w:tcPr>
            <w:tcW w:w="1152" w:type="dxa"/>
            <w:vAlign w:val="bottom"/>
          </w:tcPr>
          <w:p w14:paraId="7502F1D8"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c>
          <w:tcPr>
            <w:tcW w:w="1152" w:type="dxa"/>
            <w:vAlign w:val="bottom"/>
          </w:tcPr>
          <w:p w14:paraId="0D04DA5E"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c>
          <w:tcPr>
            <w:tcW w:w="1152" w:type="dxa"/>
            <w:vAlign w:val="bottom"/>
          </w:tcPr>
          <w:p w14:paraId="0E39F509"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c>
          <w:tcPr>
            <w:tcW w:w="1152" w:type="dxa"/>
            <w:vAlign w:val="bottom"/>
          </w:tcPr>
          <w:p w14:paraId="607A062D" w14:textId="77777777" w:rsidR="005D2323" w:rsidRPr="00DB41F1" w:rsidRDefault="005D2323" w:rsidP="005D2323">
            <w:pPr>
              <w:pStyle w:val="BlockText"/>
              <w:spacing w:line="240" w:lineRule="auto"/>
              <w:ind w:left="0" w:right="-72"/>
              <w:jc w:val="right"/>
              <w:rPr>
                <w:rFonts w:ascii="Browallia New" w:hAnsi="Browallia New" w:cs="Browallia New"/>
                <w:sz w:val="24"/>
                <w:szCs w:val="24"/>
                <w:lang w:val="en-GB"/>
              </w:rPr>
            </w:pPr>
          </w:p>
        </w:tc>
        <w:tc>
          <w:tcPr>
            <w:tcW w:w="1150" w:type="dxa"/>
          </w:tcPr>
          <w:p w14:paraId="444BD71F"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r>
      <w:tr w:rsidR="005D2323" w:rsidRPr="00DB41F1" w14:paraId="624612B0" w14:textId="77777777" w:rsidTr="00F949B1">
        <w:tc>
          <w:tcPr>
            <w:tcW w:w="3702" w:type="dxa"/>
            <w:shd w:val="clear" w:color="auto" w:fill="auto"/>
          </w:tcPr>
          <w:p w14:paraId="5A46B35C" w14:textId="77777777" w:rsidR="005D2323" w:rsidRPr="00DB41F1" w:rsidRDefault="005D2323" w:rsidP="005D2323">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สัญญาซื้อขายเงินตราต่างประเทศล่วงหน้า</w:t>
            </w:r>
          </w:p>
          <w:p w14:paraId="45F54835" w14:textId="655BB473" w:rsidR="005D2323" w:rsidRPr="00DB41F1" w:rsidRDefault="005D2323" w:rsidP="005D2323">
            <w:pPr>
              <w:pStyle w:val="BlockText"/>
              <w:spacing w:line="240" w:lineRule="auto"/>
              <w:ind w:left="435" w:right="-72"/>
              <w:rPr>
                <w:rFonts w:ascii="Browallia New" w:hAnsi="Browallia New" w:cs="Browallia New"/>
                <w:b/>
                <w:bCs/>
                <w:sz w:val="24"/>
                <w:szCs w:val="24"/>
                <w:cs/>
                <w:lang w:val="en-GB"/>
              </w:rPr>
            </w:pPr>
            <w:r w:rsidRPr="00DB41F1">
              <w:rPr>
                <w:rFonts w:ascii="Browallia New" w:hAnsi="Browallia New" w:cs="Browallia New"/>
                <w:sz w:val="24"/>
                <w:szCs w:val="24"/>
                <w:cs/>
                <w:lang w:val="en-GB"/>
              </w:rPr>
              <w:t xml:space="preserve">   </w:t>
            </w:r>
            <w:r w:rsidRPr="00DB41F1">
              <w:rPr>
                <w:rFonts w:ascii="Browallia New" w:hAnsi="Browallia New" w:cs="Browallia New"/>
                <w:sz w:val="24"/>
                <w:szCs w:val="24"/>
                <w:lang w:val="en-GB"/>
              </w:rPr>
              <w:t>-</w:t>
            </w:r>
            <w:r w:rsidRPr="00DB41F1">
              <w:rPr>
                <w:rFonts w:ascii="Browallia New" w:hAnsi="Browallia New" w:cs="Browallia New"/>
                <w:sz w:val="24"/>
                <w:szCs w:val="24"/>
                <w:cs/>
                <w:lang w:val="en-GB"/>
              </w:rPr>
              <w:t xml:space="preserve"> ป้องกันความเสี่ยงด้านกระแสเงินสด</w:t>
            </w:r>
          </w:p>
        </w:tc>
        <w:tc>
          <w:tcPr>
            <w:tcW w:w="1152" w:type="dxa"/>
            <w:vAlign w:val="bottom"/>
          </w:tcPr>
          <w:p w14:paraId="6DDFEBAC"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c>
          <w:tcPr>
            <w:tcW w:w="1152" w:type="dxa"/>
            <w:vAlign w:val="bottom"/>
          </w:tcPr>
          <w:p w14:paraId="42611E32"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c>
          <w:tcPr>
            <w:tcW w:w="1152" w:type="dxa"/>
            <w:vAlign w:val="bottom"/>
          </w:tcPr>
          <w:p w14:paraId="22D02F9E"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c>
          <w:tcPr>
            <w:tcW w:w="1152" w:type="dxa"/>
            <w:vAlign w:val="bottom"/>
          </w:tcPr>
          <w:p w14:paraId="27BF96DE" w14:textId="77777777" w:rsidR="005D2323" w:rsidRPr="00DB41F1" w:rsidRDefault="005D2323" w:rsidP="005D2323">
            <w:pPr>
              <w:pStyle w:val="BlockText"/>
              <w:spacing w:line="240" w:lineRule="auto"/>
              <w:ind w:left="0" w:right="-72"/>
              <w:jc w:val="right"/>
              <w:rPr>
                <w:rFonts w:ascii="Browallia New" w:hAnsi="Browallia New" w:cs="Browallia New"/>
                <w:sz w:val="24"/>
                <w:szCs w:val="24"/>
                <w:lang w:val="en-GB"/>
              </w:rPr>
            </w:pPr>
          </w:p>
        </w:tc>
        <w:tc>
          <w:tcPr>
            <w:tcW w:w="1150" w:type="dxa"/>
          </w:tcPr>
          <w:p w14:paraId="7C0B8DA6" w14:textId="77777777"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p>
        </w:tc>
      </w:tr>
      <w:tr w:rsidR="005D2323" w:rsidRPr="00DB41F1" w14:paraId="7DA1528F" w14:textId="77777777" w:rsidTr="00F949B1">
        <w:tc>
          <w:tcPr>
            <w:tcW w:w="3702" w:type="dxa"/>
            <w:shd w:val="clear" w:color="auto" w:fill="auto"/>
          </w:tcPr>
          <w:p w14:paraId="6FFCEB37" w14:textId="0A268C6D" w:rsidR="005D2323" w:rsidRPr="00DB41F1" w:rsidRDefault="005D2323" w:rsidP="005D2323">
            <w:pPr>
              <w:pStyle w:val="BlockText"/>
              <w:spacing w:line="240" w:lineRule="auto"/>
              <w:ind w:left="435" w:right="-72"/>
              <w:rPr>
                <w:rFonts w:ascii="Browallia New" w:hAnsi="Browallia New" w:cs="Browallia New"/>
                <w:b/>
                <w:bCs/>
                <w:sz w:val="24"/>
                <w:szCs w:val="24"/>
                <w:cs/>
                <w:lang w:val="en-GB"/>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กระแสเงินสดรับ</w:t>
            </w:r>
            <w:r w:rsidRPr="00DB41F1">
              <w:rPr>
                <w:rFonts w:ascii="Browallia New" w:hAnsi="Browallia New" w:cs="Browallia New"/>
                <w:sz w:val="24"/>
                <w:szCs w:val="24"/>
              </w:rPr>
              <w:t>)</w:t>
            </w:r>
          </w:p>
        </w:tc>
        <w:tc>
          <w:tcPr>
            <w:tcW w:w="1152" w:type="dxa"/>
            <w:vAlign w:val="bottom"/>
          </w:tcPr>
          <w:p w14:paraId="54D88F52" w14:textId="628B0EB2"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621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636</w:t>
            </w:r>
            <w:r w:rsidRPr="00DB41F1">
              <w:rPr>
                <w:rFonts w:ascii="Browallia New" w:hAnsi="Browallia New" w:cs="Browallia New"/>
                <w:sz w:val="24"/>
                <w:szCs w:val="24"/>
                <w:lang w:val="en-GB"/>
              </w:rPr>
              <w:t>)</w:t>
            </w:r>
          </w:p>
        </w:tc>
        <w:tc>
          <w:tcPr>
            <w:tcW w:w="1152" w:type="dxa"/>
            <w:vAlign w:val="bottom"/>
          </w:tcPr>
          <w:p w14:paraId="12FF1DD3" w14:textId="27BF827D"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sz w:val="24"/>
                <w:szCs w:val="24"/>
                <w:lang w:val="en-GB"/>
              </w:rPr>
              <w:t>-</w:t>
            </w:r>
          </w:p>
        </w:tc>
        <w:tc>
          <w:tcPr>
            <w:tcW w:w="1152" w:type="dxa"/>
            <w:vAlign w:val="bottom"/>
          </w:tcPr>
          <w:p w14:paraId="6027E3BE" w14:textId="78FDAE94"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sz w:val="24"/>
                <w:szCs w:val="24"/>
                <w:lang w:val="en-GB"/>
              </w:rPr>
              <w:t>-</w:t>
            </w:r>
          </w:p>
        </w:tc>
        <w:tc>
          <w:tcPr>
            <w:tcW w:w="1152" w:type="dxa"/>
            <w:vAlign w:val="bottom"/>
          </w:tcPr>
          <w:p w14:paraId="7558E3C9" w14:textId="3A118857" w:rsidR="005D2323" w:rsidRPr="00DB41F1" w:rsidRDefault="005D2323" w:rsidP="005D2323">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621</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636</w:t>
            </w:r>
            <w:r w:rsidRPr="00DB41F1">
              <w:rPr>
                <w:rFonts w:ascii="Browallia New" w:hAnsi="Browallia New" w:cs="Browallia New"/>
                <w:sz w:val="24"/>
                <w:szCs w:val="24"/>
                <w:lang w:val="en-GB"/>
              </w:rPr>
              <w:t>)</w:t>
            </w:r>
          </w:p>
        </w:tc>
        <w:tc>
          <w:tcPr>
            <w:tcW w:w="1150" w:type="dxa"/>
          </w:tcPr>
          <w:p w14:paraId="6E278835" w14:textId="05AB2402"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37</w:t>
            </w:r>
            <w:r w:rsidRPr="00DB41F1">
              <w:rPr>
                <w:rFonts w:ascii="Browallia New" w:hAnsi="Browallia New" w:cs="Browallia New"/>
                <w:sz w:val="24"/>
                <w:szCs w:val="24"/>
                <w:lang w:val="en-GB"/>
              </w:rPr>
              <w:t>,</w:t>
            </w:r>
            <w:r w:rsidR="00621FFC" w:rsidRPr="00621FFC">
              <w:rPr>
                <w:rFonts w:ascii="Browallia New" w:hAnsi="Browallia New" w:cs="Browallia New"/>
                <w:sz w:val="24"/>
                <w:szCs w:val="24"/>
                <w:lang w:val="en-GB"/>
              </w:rPr>
              <w:t>343</w:t>
            </w:r>
            <w:r w:rsidRPr="00DB41F1">
              <w:rPr>
                <w:rFonts w:ascii="Browallia New" w:hAnsi="Browallia New" w:cs="Browallia New"/>
                <w:sz w:val="24"/>
                <w:szCs w:val="24"/>
                <w:lang w:val="en-GB"/>
              </w:rPr>
              <w:t>)</w:t>
            </w:r>
          </w:p>
        </w:tc>
      </w:tr>
      <w:tr w:rsidR="005D2323" w:rsidRPr="00DB41F1" w14:paraId="7F1981B4" w14:textId="77777777" w:rsidTr="00F949B1">
        <w:tc>
          <w:tcPr>
            <w:tcW w:w="3702" w:type="dxa"/>
            <w:shd w:val="clear" w:color="auto" w:fill="auto"/>
          </w:tcPr>
          <w:p w14:paraId="4C298C82" w14:textId="30D96F30" w:rsidR="005D2323" w:rsidRPr="00DB41F1" w:rsidRDefault="005D2323" w:rsidP="005D2323">
            <w:pPr>
              <w:pStyle w:val="BlockText"/>
              <w:spacing w:line="240" w:lineRule="auto"/>
              <w:ind w:left="435" w:right="-72"/>
              <w:rPr>
                <w:rFonts w:ascii="Browallia New" w:hAnsi="Browallia New" w:cs="Browallia New"/>
                <w:b/>
                <w:bCs/>
                <w:sz w:val="24"/>
                <w:szCs w:val="24"/>
                <w:cs/>
                <w:lang w:val="en-GB"/>
              </w:rPr>
            </w:pPr>
            <w:r w:rsidRPr="00DB41F1">
              <w:rPr>
                <w:rFonts w:ascii="Browallia New" w:hAnsi="Browallia New" w:cs="Browallia New"/>
                <w:sz w:val="24"/>
                <w:szCs w:val="24"/>
                <w:cs/>
              </w:rPr>
              <w:t xml:space="preserve">  </w:t>
            </w:r>
            <w:r w:rsidRPr="00DB41F1">
              <w:rPr>
                <w:rFonts w:ascii="Browallia New" w:hAnsi="Browallia New" w:cs="Browallia New"/>
                <w:sz w:val="24"/>
                <w:szCs w:val="24"/>
              </w:rPr>
              <w:t xml:space="preserve">   - </w:t>
            </w:r>
            <w:r w:rsidRPr="00DB41F1">
              <w:rPr>
                <w:rFonts w:ascii="Browallia New" w:hAnsi="Browallia New" w:cs="Browallia New"/>
                <w:sz w:val="24"/>
                <w:szCs w:val="24"/>
                <w:cs/>
              </w:rPr>
              <w:t>กระแสเงินสดจ่าย</w:t>
            </w:r>
          </w:p>
        </w:tc>
        <w:tc>
          <w:tcPr>
            <w:tcW w:w="1152" w:type="dxa"/>
            <w:vAlign w:val="bottom"/>
          </w:tcPr>
          <w:p w14:paraId="71004212" w14:textId="024007B5" w:rsidR="005D2323" w:rsidRPr="00DB41F1" w:rsidRDefault="00621FFC" w:rsidP="005D2323">
            <w:pPr>
              <w:pStyle w:val="BlockText"/>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sz w:val="24"/>
                <w:szCs w:val="24"/>
                <w:lang w:val="en-GB"/>
              </w:rPr>
              <w:t>1</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627</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573</w:t>
            </w:r>
          </w:p>
        </w:tc>
        <w:tc>
          <w:tcPr>
            <w:tcW w:w="1152" w:type="dxa"/>
            <w:vAlign w:val="bottom"/>
          </w:tcPr>
          <w:p w14:paraId="31F3AD7E" w14:textId="1A768074"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sz w:val="24"/>
                <w:szCs w:val="24"/>
                <w:lang w:val="en-GB"/>
              </w:rPr>
              <w:t>-</w:t>
            </w:r>
          </w:p>
        </w:tc>
        <w:tc>
          <w:tcPr>
            <w:tcW w:w="1152" w:type="dxa"/>
            <w:vAlign w:val="bottom"/>
          </w:tcPr>
          <w:p w14:paraId="6C538579" w14:textId="4F2AB0E4" w:rsidR="005D2323" w:rsidRPr="00DB41F1" w:rsidRDefault="005D2323" w:rsidP="005D2323">
            <w:pPr>
              <w:pStyle w:val="BlockText"/>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sz w:val="24"/>
                <w:szCs w:val="24"/>
                <w:lang w:val="en-GB"/>
              </w:rPr>
              <w:t>-</w:t>
            </w:r>
          </w:p>
        </w:tc>
        <w:tc>
          <w:tcPr>
            <w:tcW w:w="1152" w:type="dxa"/>
            <w:vAlign w:val="bottom"/>
          </w:tcPr>
          <w:p w14:paraId="5B3476D4" w14:textId="44300D39" w:rsidR="005D2323" w:rsidRPr="00DB41F1" w:rsidRDefault="00621FFC" w:rsidP="005D2323">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627</w:t>
            </w:r>
            <w:r w:rsidR="005D2323" w:rsidRPr="00DB41F1">
              <w:rPr>
                <w:rFonts w:ascii="Browallia New" w:hAnsi="Browallia New" w:cs="Browallia New"/>
                <w:sz w:val="24"/>
                <w:szCs w:val="24"/>
                <w:lang w:val="en-GB"/>
              </w:rPr>
              <w:t>,</w:t>
            </w:r>
            <w:r w:rsidRPr="00621FFC">
              <w:rPr>
                <w:rFonts w:ascii="Browallia New" w:hAnsi="Browallia New" w:cs="Browallia New"/>
                <w:sz w:val="24"/>
                <w:szCs w:val="24"/>
                <w:lang w:val="en-GB"/>
              </w:rPr>
              <w:t>573</w:t>
            </w:r>
          </w:p>
        </w:tc>
        <w:tc>
          <w:tcPr>
            <w:tcW w:w="1150" w:type="dxa"/>
          </w:tcPr>
          <w:p w14:paraId="06BF973C" w14:textId="7C2FEDFB" w:rsidR="005D2323" w:rsidRPr="00DB41F1" w:rsidRDefault="005D2323" w:rsidP="005D2323">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r>
      <w:tr w:rsidR="005D2323" w:rsidRPr="00DB41F1" w14:paraId="717786F6" w14:textId="77777777">
        <w:tc>
          <w:tcPr>
            <w:tcW w:w="3702" w:type="dxa"/>
            <w:shd w:val="clear" w:color="auto" w:fill="auto"/>
          </w:tcPr>
          <w:p w14:paraId="73164DE5" w14:textId="38E74F22" w:rsidR="005D2323" w:rsidRPr="00DB41F1" w:rsidRDefault="005D2323" w:rsidP="005D2323">
            <w:pPr>
              <w:pStyle w:val="BlockText"/>
              <w:spacing w:line="240" w:lineRule="auto"/>
              <w:ind w:left="435" w:right="-72"/>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รวมอนุพันธ์</w:t>
            </w:r>
          </w:p>
        </w:tc>
        <w:tc>
          <w:tcPr>
            <w:tcW w:w="1152" w:type="dxa"/>
            <w:vAlign w:val="bottom"/>
          </w:tcPr>
          <w:p w14:paraId="39B73B1C" w14:textId="3A8F63C8" w:rsidR="005D2323" w:rsidRPr="00DB41F1" w:rsidRDefault="00621FFC" w:rsidP="005D2323">
            <w:pPr>
              <w:pStyle w:val="BlockText"/>
              <w:pBdr>
                <w:top w:val="single" w:sz="4" w:space="1" w:color="auto"/>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5</w:t>
            </w:r>
            <w:r w:rsidR="005D2323"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937</w:t>
            </w:r>
          </w:p>
        </w:tc>
        <w:tc>
          <w:tcPr>
            <w:tcW w:w="1152" w:type="dxa"/>
            <w:vAlign w:val="bottom"/>
          </w:tcPr>
          <w:p w14:paraId="456370D2" w14:textId="7CCE8D7B" w:rsidR="005D2323" w:rsidRPr="00DB41F1" w:rsidRDefault="005D2323" w:rsidP="005D2323">
            <w:pPr>
              <w:pStyle w:val="BlockText"/>
              <w:pBdr>
                <w:top w:val="single" w:sz="4" w:space="1" w:color="auto"/>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p>
        </w:tc>
        <w:tc>
          <w:tcPr>
            <w:tcW w:w="1152" w:type="dxa"/>
            <w:vAlign w:val="bottom"/>
          </w:tcPr>
          <w:p w14:paraId="12EC055A" w14:textId="1B169F6C" w:rsidR="005D2323" w:rsidRPr="00DB41F1" w:rsidRDefault="005D2323" w:rsidP="005D2323">
            <w:pPr>
              <w:pStyle w:val="BlockText"/>
              <w:pBdr>
                <w:top w:val="single" w:sz="4" w:space="1" w:color="auto"/>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p>
        </w:tc>
        <w:tc>
          <w:tcPr>
            <w:tcW w:w="1152" w:type="dxa"/>
            <w:vAlign w:val="bottom"/>
          </w:tcPr>
          <w:p w14:paraId="0396181A" w14:textId="09A27202" w:rsidR="005D2323" w:rsidRPr="00DB41F1" w:rsidRDefault="00621FFC" w:rsidP="005D2323">
            <w:pPr>
              <w:pStyle w:val="BlockText"/>
              <w:pBdr>
                <w:top w:val="single" w:sz="4" w:space="1" w:color="auto"/>
                <w:bottom w:val="doub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b/>
                <w:bCs/>
                <w:sz w:val="24"/>
                <w:szCs w:val="24"/>
                <w:lang w:val="en-GB"/>
              </w:rPr>
              <w:t>5</w:t>
            </w:r>
            <w:r w:rsidR="005D2323"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937</w:t>
            </w:r>
          </w:p>
        </w:tc>
        <w:tc>
          <w:tcPr>
            <w:tcW w:w="1150" w:type="dxa"/>
            <w:vAlign w:val="bottom"/>
          </w:tcPr>
          <w:p w14:paraId="30275F15" w14:textId="04892148" w:rsidR="005D2323" w:rsidRPr="00DB41F1" w:rsidRDefault="005D2323" w:rsidP="005D2323">
            <w:pPr>
              <w:pStyle w:val="BlockText"/>
              <w:pBdr>
                <w:top w:val="single" w:sz="4" w:space="1" w:color="auto"/>
                <w:bottom w:val="doub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37</w:t>
            </w:r>
            <w:r w:rsidRPr="00DB41F1">
              <w:rPr>
                <w:rFonts w:ascii="Browallia New" w:hAnsi="Browallia New" w:cs="Browallia New"/>
                <w:b/>
                <w:bCs/>
                <w:sz w:val="24"/>
                <w:szCs w:val="24"/>
                <w:lang w:val="en-GB"/>
              </w:rPr>
              <w:t>,</w:t>
            </w:r>
            <w:r w:rsidR="00621FFC" w:rsidRPr="00621FFC">
              <w:rPr>
                <w:rFonts w:ascii="Browallia New" w:hAnsi="Browallia New" w:cs="Browallia New"/>
                <w:b/>
                <w:bCs/>
                <w:sz w:val="24"/>
                <w:szCs w:val="24"/>
                <w:lang w:val="en-GB"/>
              </w:rPr>
              <w:t>343</w:t>
            </w:r>
            <w:r w:rsidRPr="00DB41F1">
              <w:rPr>
                <w:rFonts w:ascii="Browallia New" w:hAnsi="Browallia New" w:cs="Browallia New"/>
                <w:b/>
                <w:bCs/>
                <w:sz w:val="24"/>
                <w:szCs w:val="24"/>
                <w:lang w:val="en-GB"/>
              </w:rPr>
              <w:t>)</w:t>
            </w:r>
          </w:p>
        </w:tc>
      </w:tr>
    </w:tbl>
    <w:p w14:paraId="36B4AED9" w14:textId="77777777" w:rsidR="0073622C" w:rsidRPr="00DB41F1" w:rsidRDefault="0073622C" w:rsidP="0073622C">
      <w:pPr>
        <w:spacing w:line="240" w:lineRule="auto"/>
        <w:rPr>
          <w:rFonts w:ascii="Browallia New" w:hAnsi="Browallia New" w:cs="Browallia New"/>
          <w:color w:val="CF4A02"/>
          <w:sz w:val="26"/>
          <w:szCs w:val="26"/>
        </w:rPr>
      </w:pPr>
    </w:p>
    <w:tbl>
      <w:tblPr>
        <w:tblW w:w="9460" w:type="dxa"/>
        <w:tblLayout w:type="fixed"/>
        <w:tblLook w:val="04E0" w:firstRow="1" w:lastRow="1" w:firstColumn="1" w:lastColumn="0" w:noHBand="0" w:noVBand="1"/>
      </w:tblPr>
      <w:tblGrid>
        <w:gridCol w:w="3702"/>
        <w:gridCol w:w="1152"/>
        <w:gridCol w:w="1152"/>
        <w:gridCol w:w="1152"/>
        <w:gridCol w:w="1152"/>
        <w:gridCol w:w="1150"/>
      </w:tblGrid>
      <w:tr w:rsidR="009829B8" w:rsidRPr="00DB41F1" w14:paraId="0EEBF993" w14:textId="77777777">
        <w:tc>
          <w:tcPr>
            <w:tcW w:w="3702" w:type="dxa"/>
            <w:shd w:val="clear" w:color="auto" w:fill="auto"/>
          </w:tcPr>
          <w:p w14:paraId="731384F3" w14:textId="77777777" w:rsidR="009829B8" w:rsidRPr="00DB41F1" w:rsidRDefault="009829B8">
            <w:pPr>
              <w:pStyle w:val="BlockText"/>
              <w:spacing w:line="240" w:lineRule="auto"/>
              <w:ind w:left="435" w:right="-72"/>
              <w:rPr>
                <w:rFonts w:ascii="Browallia New" w:hAnsi="Browallia New" w:cs="Browallia New"/>
                <w:b/>
                <w:bCs/>
                <w:sz w:val="24"/>
                <w:szCs w:val="24"/>
                <w:lang w:val="en-GB"/>
              </w:rPr>
            </w:pPr>
          </w:p>
        </w:tc>
        <w:tc>
          <w:tcPr>
            <w:tcW w:w="5758" w:type="dxa"/>
            <w:gridSpan w:val="5"/>
          </w:tcPr>
          <w:p w14:paraId="4EE05364" w14:textId="77777777" w:rsidR="009829B8" w:rsidRPr="00DB41F1" w:rsidRDefault="009829B8">
            <w:pPr>
              <w:pBdr>
                <w:bottom w:val="single" w:sz="4" w:space="1" w:color="auto"/>
              </w:pBdr>
              <w:spacing w:line="240" w:lineRule="auto"/>
              <w:ind w:right="-72"/>
              <w:jc w:val="center"/>
              <w:rPr>
                <w:rFonts w:ascii="Browallia New" w:hAnsi="Browallia New" w:cs="Browallia New"/>
                <w:b/>
                <w:bCs/>
                <w:sz w:val="24"/>
                <w:szCs w:val="24"/>
                <w:cs/>
              </w:rPr>
            </w:pPr>
            <w:r w:rsidRPr="00DB41F1">
              <w:rPr>
                <w:rFonts w:ascii="Browallia New" w:hAnsi="Browallia New" w:cs="Browallia New"/>
                <w:b/>
                <w:bCs/>
                <w:sz w:val="24"/>
                <w:szCs w:val="24"/>
                <w:cs/>
              </w:rPr>
              <w:t>งบการเงินเฉพาะกิจการ</w:t>
            </w:r>
            <w:r w:rsidRPr="00DB41F1">
              <w:rPr>
                <w:rFonts w:ascii="Browallia New" w:hAnsi="Browallia New" w:cs="Browallia New"/>
                <w:b/>
                <w:bCs/>
                <w:sz w:val="24"/>
                <w:szCs w:val="24"/>
              </w:rPr>
              <w:t xml:space="preserve"> </w:t>
            </w:r>
            <w:r w:rsidRPr="00DB41F1">
              <w:rPr>
                <w:rFonts w:ascii="Browallia New" w:hAnsi="Browallia New" w:cs="Browallia New"/>
                <w:b/>
                <w:bCs/>
                <w:sz w:val="24"/>
                <w:szCs w:val="24"/>
                <w:cs/>
              </w:rPr>
              <w:t>(หน่วย: พันบาท)</w:t>
            </w:r>
          </w:p>
        </w:tc>
      </w:tr>
      <w:tr w:rsidR="009829B8" w:rsidRPr="00DB41F1" w14:paraId="15992E2D" w14:textId="77777777">
        <w:tc>
          <w:tcPr>
            <w:tcW w:w="3702" w:type="dxa"/>
            <w:shd w:val="clear" w:color="auto" w:fill="auto"/>
            <w:vAlign w:val="bottom"/>
          </w:tcPr>
          <w:p w14:paraId="0DD23281" w14:textId="77777777" w:rsidR="009829B8" w:rsidRPr="00DB41F1" w:rsidRDefault="009829B8">
            <w:pPr>
              <w:pStyle w:val="BlockText"/>
              <w:spacing w:line="240" w:lineRule="auto"/>
              <w:ind w:left="435" w:right="-72"/>
              <w:rPr>
                <w:rFonts w:ascii="Browallia New" w:hAnsi="Browallia New" w:cs="Browallia New"/>
                <w:b/>
                <w:bCs/>
                <w:sz w:val="24"/>
                <w:szCs w:val="24"/>
                <w:lang w:val="en-GB"/>
              </w:rPr>
            </w:pPr>
            <w:r w:rsidRPr="00DB41F1">
              <w:rPr>
                <w:rFonts w:ascii="Browallia New" w:hAnsi="Browallia New" w:cs="Browallia New"/>
                <w:b/>
                <w:bCs/>
                <w:sz w:val="24"/>
                <w:szCs w:val="24"/>
                <w:cs/>
                <w:lang w:val="en-GB"/>
              </w:rPr>
              <w:t>วันครบกำหนดของหนี้สินทางการเงิน</w:t>
            </w:r>
          </w:p>
          <w:p w14:paraId="53E837E2" w14:textId="0D919792" w:rsidR="009829B8" w:rsidRPr="00DB41F1" w:rsidRDefault="009829B8">
            <w:pPr>
              <w:pStyle w:val="BlockText"/>
              <w:spacing w:line="240" w:lineRule="auto"/>
              <w:ind w:left="435" w:right="-72"/>
              <w:rPr>
                <w:rFonts w:ascii="Browallia New" w:hAnsi="Browallia New" w:cs="Browallia New"/>
                <w:b/>
                <w:bCs/>
                <w:sz w:val="24"/>
                <w:szCs w:val="24"/>
                <w:lang w:val="en-GB"/>
              </w:rPr>
            </w:pP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 xml:space="preserve">วันที่ </w:t>
            </w:r>
            <w:r w:rsidR="00621FFC" w:rsidRPr="00621FFC">
              <w:rPr>
                <w:rFonts w:ascii="Browallia New" w:hAnsi="Browallia New" w:cs="Browallia New"/>
                <w:b/>
                <w:bCs/>
                <w:sz w:val="24"/>
                <w:szCs w:val="24"/>
                <w:lang w:val="en-GB"/>
              </w:rPr>
              <w:t>31</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 xml:space="preserve">ธันวาคม พ.ศ. </w:t>
            </w:r>
            <w:r w:rsidR="00621FFC" w:rsidRPr="00621FFC">
              <w:rPr>
                <w:rFonts w:ascii="Browallia New" w:hAnsi="Browallia New" w:cs="Browallia New"/>
                <w:b/>
                <w:bCs/>
                <w:sz w:val="24"/>
                <w:szCs w:val="24"/>
                <w:lang w:val="en-GB"/>
              </w:rPr>
              <w:t>2565</w:t>
            </w:r>
          </w:p>
        </w:tc>
        <w:tc>
          <w:tcPr>
            <w:tcW w:w="1152" w:type="dxa"/>
            <w:shd w:val="clear" w:color="auto" w:fill="auto"/>
            <w:vAlign w:val="bottom"/>
          </w:tcPr>
          <w:p w14:paraId="0EB4BBB6" w14:textId="58C2AB49" w:rsidR="009829B8" w:rsidRPr="00DB41F1" w:rsidRDefault="009829B8">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ภายใน </w:t>
            </w:r>
            <w:r w:rsidR="00621FFC" w:rsidRPr="00621FFC">
              <w:rPr>
                <w:rFonts w:ascii="Browallia New" w:hAnsi="Browallia New" w:cs="Browallia New"/>
                <w:b/>
                <w:bCs/>
                <w:sz w:val="24"/>
                <w:szCs w:val="24"/>
                <w:lang w:val="en-GB"/>
              </w:rPr>
              <w:t>1</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ปี</w:t>
            </w:r>
          </w:p>
        </w:tc>
        <w:tc>
          <w:tcPr>
            <w:tcW w:w="1152" w:type="dxa"/>
            <w:shd w:val="clear" w:color="auto" w:fill="auto"/>
            <w:vAlign w:val="bottom"/>
          </w:tcPr>
          <w:p w14:paraId="4691EA17" w14:textId="739F18B5" w:rsidR="009829B8" w:rsidRPr="00DB41F1" w:rsidRDefault="00621FFC">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w:t>
            </w:r>
            <w:r w:rsidR="009829B8" w:rsidRPr="00DB41F1">
              <w:rPr>
                <w:rFonts w:ascii="Browallia New" w:hAnsi="Browallia New" w:cs="Browallia New"/>
                <w:b/>
                <w:bCs/>
                <w:sz w:val="24"/>
                <w:szCs w:val="24"/>
                <w:lang w:val="en-GB"/>
              </w:rPr>
              <w:t xml:space="preserve"> - </w:t>
            </w:r>
            <w:r w:rsidRPr="00621FFC">
              <w:rPr>
                <w:rFonts w:ascii="Browallia New" w:hAnsi="Browallia New" w:cs="Browallia New"/>
                <w:b/>
                <w:bCs/>
                <w:sz w:val="24"/>
                <w:szCs w:val="24"/>
                <w:lang w:val="en-GB"/>
              </w:rPr>
              <w:t>5</w:t>
            </w:r>
            <w:r w:rsidR="009829B8" w:rsidRPr="00DB41F1">
              <w:rPr>
                <w:rFonts w:ascii="Browallia New" w:hAnsi="Browallia New" w:cs="Browallia New"/>
                <w:b/>
                <w:bCs/>
                <w:sz w:val="24"/>
                <w:szCs w:val="24"/>
                <w:lang w:val="en-GB"/>
              </w:rPr>
              <w:t xml:space="preserve"> </w:t>
            </w:r>
            <w:r w:rsidR="009829B8" w:rsidRPr="00DB41F1">
              <w:rPr>
                <w:rFonts w:ascii="Browallia New" w:hAnsi="Browallia New" w:cs="Browallia New"/>
                <w:b/>
                <w:bCs/>
                <w:sz w:val="24"/>
                <w:szCs w:val="24"/>
                <w:cs/>
                <w:lang w:val="en-GB"/>
              </w:rPr>
              <w:t>ปี</w:t>
            </w:r>
          </w:p>
        </w:tc>
        <w:tc>
          <w:tcPr>
            <w:tcW w:w="1152" w:type="dxa"/>
            <w:shd w:val="clear" w:color="auto" w:fill="auto"/>
            <w:vAlign w:val="bottom"/>
          </w:tcPr>
          <w:p w14:paraId="66CE5E4D" w14:textId="0D8B772C" w:rsidR="009829B8" w:rsidRPr="00DB41F1" w:rsidRDefault="009829B8">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DB41F1">
              <w:rPr>
                <w:rFonts w:ascii="Browallia New" w:hAnsi="Browallia New" w:cs="Browallia New"/>
                <w:b/>
                <w:bCs/>
                <w:sz w:val="24"/>
                <w:szCs w:val="24"/>
                <w:cs/>
                <w:lang w:val="en-GB"/>
              </w:rPr>
              <w:t xml:space="preserve">มากกว่า </w:t>
            </w:r>
            <w:r w:rsidR="00621FFC" w:rsidRPr="00621FFC">
              <w:rPr>
                <w:rFonts w:ascii="Browallia New" w:hAnsi="Browallia New" w:cs="Browallia New"/>
                <w:b/>
                <w:bCs/>
                <w:sz w:val="24"/>
                <w:szCs w:val="24"/>
                <w:lang w:val="en-GB"/>
              </w:rPr>
              <w:t>5</w:t>
            </w:r>
            <w:r w:rsidRPr="00DB41F1">
              <w:rPr>
                <w:rFonts w:ascii="Browallia New" w:hAnsi="Browallia New" w:cs="Browallia New"/>
                <w:b/>
                <w:bCs/>
                <w:sz w:val="24"/>
                <w:szCs w:val="24"/>
                <w:lang w:val="en-GB"/>
              </w:rPr>
              <w:t xml:space="preserve"> </w:t>
            </w:r>
            <w:r w:rsidRPr="00DB41F1">
              <w:rPr>
                <w:rFonts w:ascii="Browallia New" w:hAnsi="Browallia New" w:cs="Browallia New"/>
                <w:b/>
                <w:bCs/>
                <w:sz w:val="24"/>
                <w:szCs w:val="24"/>
                <w:cs/>
                <w:lang w:val="en-GB"/>
              </w:rPr>
              <w:t>ปี</w:t>
            </w:r>
          </w:p>
        </w:tc>
        <w:tc>
          <w:tcPr>
            <w:tcW w:w="1152" w:type="dxa"/>
            <w:shd w:val="clear" w:color="auto" w:fill="auto"/>
            <w:vAlign w:val="bottom"/>
          </w:tcPr>
          <w:p w14:paraId="1604AA09" w14:textId="77777777" w:rsidR="009829B8" w:rsidRPr="00DB41F1" w:rsidRDefault="009829B8">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รวม</w:t>
            </w:r>
          </w:p>
        </w:tc>
        <w:tc>
          <w:tcPr>
            <w:tcW w:w="1150" w:type="dxa"/>
            <w:vAlign w:val="bottom"/>
          </w:tcPr>
          <w:p w14:paraId="4BFBCAA0" w14:textId="77777777" w:rsidR="009829B8" w:rsidRPr="00DB41F1" w:rsidRDefault="009829B8">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มูลค่าตามบัญชี</w:t>
            </w:r>
          </w:p>
        </w:tc>
      </w:tr>
      <w:tr w:rsidR="009829B8" w:rsidRPr="00DB41F1" w14:paraId="734A93A9" w14:textId="77777777">
        <w:tc>
          <w:tcPr>
            <w:tcW w:w="3702" w:type="dxa"/>
            <w:shd w:val="clear" w:color="auto" w:fill="auto"/>
          </w:tcPr>
          <w:p w14:paraId="308D23DA" w14:textId="5ECD49DD" w:rsidR="009829B8" w:rsidRPr="00DB41F1" w:rsidRDefault="009829B8">
            <w:pPr>
              <w:pStyle w:val="BlockText"/>
              <w:spacing w:line="240" w:lineRule="auto"/>
              <w:ind w:left="435" w:right="-72"/>
              <w:rPr>
                <w:rFonts w:ascii="Browallia New" w:hAnsi="Browallia New" w:cs="Browallia New"/>
                <w:sz w:val="12"/>
                <w:szCs w:val="12"/>
                <w:lang w:val="en-GB"/>
              </w:rPr>
            </w:pPr>
          </w:p>
        </w:tc>
        <w:tc>
          <w:tcPr>
            <w:tcW w:w="1152" w:type="dxa"/>
            <w:shd w:val="clear" w:color="auto" w:fill="auto"/>
          </w:tcPr>
          <w:p w14:paraId="31A5422E" w14:textId="0EE0BD5D" w:rsidR="009829B8" w:rsidRPr="00DB41F1" w:rsidRDefault="009829B8">
            <w:pPr>
              <w:pStyle w:val="BlockText"/>
              <w:spacing w:line="240" w:lineRule="auto"/>
              <w:ind w:left="0" w:right="-72"/>
              <w:jc w:val="right"/>
              <w:rPr>
                <w:rFonts w:ascii="Browallia New" w:hAnsi="Browallia New" w:cs="Browallia New"/>
                <w:sz w:val="12"/>
                <w:szCs w:val="12"/>
                <w:lang w:val="en-GB"/>
              </w:rPr>
            </w:pPr>
          </w:p>
        </w:tc>
        <w:tc>
          <w:tcPr>
            <w:tcW w:w="1152" w:type="dxa"/>
            <w:shd w:val="clear" w:color="auto" w:fill="auto"/>
            <w:vAlign w:val="bottom"/>
          </w:tcPr>
          <w:p w14:paraId="2BE8AC57" w14:textId="6FB5072A" w:rsidR="009829B8" w:rsidRPr="00DB41F1" w:rsidRDefault="009829B8">
            <w:pPr>
              <w:pStyle w:val="BlockText"/>
              <w:spacing w:line="240" w:lineRule="auto"/>
              <w:ind w:left="0" w:right="-72"/>
              <w:jc w:val="right"/>
              <w:rPr>
                <w:rFonts w:ascii="Browallia New" w:hAnsi="Browallia New" w:cs="Browallia New"/>
                <w:sz w:val="12"/>
                <w:szCs w:val="12"/>
                <w:lang w:val="en-GB"/>
              </w:rPr>
            </w:pPr>
          </w:p>
        </w:tc>
        <w:tc>
          <w:tcPr>
            <w:tcW w:w="1152" w:type="dxa"/>
            <w:shd w:val="clear" w:color="auto" w:fill="auto"/>
            <w:vAlign w:val="bottom"/>
          </w:tcPr>
          <w:p w14:paraId="18283FFA" w14:textId="3BE2326B" w:rsidR="009829B8" w:rsidRPr="00DB41F1" w:rsidRDefault="009829B8">
            <w:pPr>
              <w:pStyle w:val="BlockText"/>
              <w:spacing w:line="240" w:lineRule="auto"/>
              <w:ind w:left="0" w:right="-72"/>
              <w:jc w:val="right"/>
              <w:rPr>
                <w:rFonts w:ascii="Browallia New" w:hAnsi="Browallia New" w:cs="Browallia New"/>
                <w:sz w:val="12"/>
                <w:szCs w:val="12"/>
                <w:lang w:val="en-GB"/>
              </w:rPr>
            </w:pPr>
          </w:p>
        </w:tc>
        <w:tc>
          <w:tcPr>
            <w:tcW w:w="1152" w:type="dxa"/>
            <w:shd w:val="clear" w:color="auto" w:fill="auto"/>
          </w:tcPr>
          <w:p w14:paraId="5B2B2067" w14:textId="3E757A50" w:rsidR="009829B8" w:rsidRPr="00DB41F1" w:rsidRDefault="009829B8">
            <w:pPr>
              <w:pStyle w:val="BlockText"/>
              <w:spacing w:line="240" w:lineRule="auto"/>
              <w:ind w:left="0" w:right="-72"/>
              <w:jc w:val="right"/>
              <w:rPr>
                <w:rFonts w:ascii="Browallia New" w:hAnsi="Browallia New" w:cs="Browallia New"/>
                <w:sz w:val="12"/>
                <w:szCs w:val="12"/>
                <w:lang w:val="en-GB"/>
              </w:rPr>
            </w:pPr>
          </w:p>
        </w:tc>
        <w:tc>
          <w:tcPr>
            <w:tcW w:w="1150" w:type="dxa"/>
          </w:tcPr>
          <w:p w14:paraId="2086ED4E" w14:textId="65AD251B" w:rsidR="009829B8" w:rsidRPr="00DB41F1" w:rsidRDefault="009829B8">
            <w:pPr>
              <w:pStyle w:val="BlockText"/>
              <w:spacing w:line="240" w:lineRule="auto"/>
              <w:ind w:left="0" w:right="-72"/>
              <w:jc w:val="right"/>
              <w:rPr>
                <w:rFonts w:ascii="Browallia New" w:hAnsi="Browallia New" w:cs="Browallia New"/>
                <w:sz w:val="12"/>
                <w:szCs w:val="12"/>
                <w:lang w:val="en-GB"/>
              </w:rPr>
            </w:pPr>
          </w:p>
        </w:tc>
      </w:tr>
      <w:tr w:rsidR="009829B8" w:rsidRPr="00DB41F1" w14:paraId="7A4C108D" w14:textId="77777777">
        <w:tc>
          <w:tcPr>
            <w:tcW w:w="3702" w:type="dxa"/>
            <w:shd w:val="clear" w:color="auto" w:fill="auto"/>
          </w:tcPr>
          <w:p w14:paraId="57DDA8E5" w14:textId="312E6607" w:rsidR="009829B8" w:rsidRPr="00DB41F1" w:rsidRDefault="009829B8" w:rsidP="009829B8">
            <w:pPr>
              <w:pStyle w:val="BlockText"/>
              <w:spacing w:line="240" w:lineRule="auto"/>
              <w:ind w:left="435" w:right="-72"/>
              <w:rPr>
                <w:rFonts w:ascii="Browallia New" w:hAnsi="Browallia New" w:cs="Browallia New"/>
                <w:sz w:val="24"/>
                <w:szCs w:val="24"/>
                <w:cs/>
                <w:lang w:val="en-GB"/>
              </w:rPr>
            </w:pPr>
            <w:r w:rsidRPr="00DB41F1">
              <w:rPr>
                <w:rFonts w:ascii="Browallia New" w:hAnsi="Browallia New" w:cs="Browallia New"/>
                <w:sz w:val="24"/>
                <w:szCs w:val="24"/>
                <w:cs/>
                <w:lang w:val="en-GB"/>
              </w:rPr>
              <w:t>เจ้าหนี้การค้าและเจ้าหนี้อื่น</w:t>
            </w:r>
          </w:p>
        </w:tc>
        <w:tc>
          <w:tcPr>
            <w:tcW w:w="1152" w:type="dxa"/>
            <w:shd w:val="clear" w:color="auto" w:fill="auto"/>
          </w:tcPr>
          <w:p w14:paraId="6DA54EC0" w14:textId="5D8AF045" w:rsidR="009829B8" w:rsidRPr="00DB41F1" w:rsidRDefault="00621FFC" w:rsidP="009829B8">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367</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053</w:t>
            </w:r>
          </w:p>
        </w:tc>
        <w:tc>
          <w:tcPr>
            <w:tcW w:w="1152" w:type="dxa"/>
            <w:shd w:val="clear" w:color="auto" w:fill="auto"/>
            <w:vAlign w:val="bottom"/>
          </w:tcPr>
          <w:p w14:paraId="79CB1BB9" w14:textId="75DA7E5C" w:rsidR="009829B8" w:rsidRPr="00DB41F1" w:rsidRDefault="009829B8" w:rsidP="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7FF391B2" w14:textId="5A2E8907" w:rsidR="009829B8" w:rsidRPr="00DB41F1" w:rsidRDefault="009829B8" w:rsidP="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3E2965DB" w14:textId="7A0DC9EC" w:rsidR="009829B8" w:rsidRPr="00DB41F1" w:rsidRDefault="00621FFC" w:rsidP="009829B8">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367</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053</w:t>
            </w:r>
          </w:p>
        </w:tc>
        <w:tc>
          <w:tcPr>
            <w:tcW w:w="1150" w:type="dxa"/>
          </w:tcPr>
          <w:p w14:paraId="553556B4" w14:textId="22C58324" w:rsidR="009829B8" w:rsidRPr="00DB41F1" w:rsidRDefault="00621FFC" w:rsidP="009829B8">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367</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053</w:t>
            </w:r>
          </w:p>
        </w:tc>
      </w:tr>
      <w:tr w:rsidR="009829B8" w:rsidRPr="00DB41F1" w14:paraId="39A3E2EC" w14:textId="77777777">
        <w:tc>
          <w:tcPr>
            <w:tcW w:w="3702" w:type="dxa"/>
            <w:shd w:val="clear" w:color="auto" w:fill="auto"/>
          </w:tcPr>
          <w:p w14:paraId="0F0FC1CB" w14:textId="77777777" w:rsidR="009829B8" w:rsidRPr="00DB41F1" w:rsidRDefault="009829B8" w:rsidP="009829B8">
            <w:pPr>
              <w:pStyle w:val="BlockText"/>
              <w:spacing w:line="240" w:lineRule="auto"/>
              <w:ind w:left="435" w:right="-72"/>
              <w:rPr>
                <w:rFonts w:ascii="Browallia New" w:hAnsi="Browallia New" w:cs="Browallia New"/>
                <w:sz w:val="24"/>
                <w:szCs w:val="24"/>
                <w:cs/>
                <w:lang w:val="en-GB"/>
              </w:rPr>
            </w:pPr>
            <w:r w:rsidRPr="00DB41F1">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6A8A44E9" w14:textId="5655B418" w:rsidR="009829B8" w:rsidRPr="00DB41F1" w:rsidRDefault="00621FFC" w:rsidP="009829B8">
            <w:pPr>
              <w:pStyle w:val="BlockText"/>
              <w:spacing w:line="240" w:lineRule="auto"/>
              <w:ind w:left="0" w:right="-72"/>
              <w:jc w:val="right"/>
              <w:rPr>
                <w:rFonts w:ascii="Browallia New" w:hAnsi="Browallia New" w:cs="Browallia New"/>
                <w:sz w:val="24"/>
                <w:szCs w:val="24"/>
                <w:cs/>
                <w:lang w:val="en-GB"/>
              </w:rPr>
            </w:pPr>
            <w:r w:rsidRPr="00621FFC">
              <w:rPr>
                <w:rFonts w:ascii="Browallia New" w:hAnsi="Browallia New" w:cs="Browallia New"/>
                <w:sz w:val="24"/>
                <w:szCs w:val="24"/>
                <w:lang w:val="en-GB"/>
              </w:rPr>
              <w:t>44</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380</w:t>
            </w:r>
          </w:p>
        </w:tc>
        <w:tc>
          <w:tcPr>
            <w:tcW w:w="1152" w:type="dxa"/>
            <w:shd w:val="clear" w:color="auto" w:fill="auto"/>
            <w:vAlign w:val="bottom"/>
          </w:tcPr>
          <w:p w14:paraId="55829960" w14:textId="77777777" w:rsidR="009829B8" w:rsidRPr="00DB41F1" w:rsidRDefault="009829B8" w:rsidP="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0E42E5F3" w14:textId="77777777" w:rsidR="009829B8" w:rsidRPr="00DB41F1" w:rsidRDefault="009829B8" w:rsidP="009829B8">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tcPr>
          <w:p w14:paraId="377C483C" w14:textId="3E58250D" w:rsidR="009829B8" w:rsidRPr="00DB41F1" w:rsidRDefault="00621FFC" w:rsidP="009829B8">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44</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380</w:t>
            </w:r>
          </w:p>
        </w:tc>
        <w:tc>
          <w:tcPr>
            <w:tcW w:w="1150" w:type="dxa"/>
          </w:tcPr>
          <w:p w14:paraId="35EBFF0A" w14:textId="6CDCF229" w:rsidR="009829B8" w:rsidRPr="00DB41F1" w:rsidRDefault="00621FFC" w:rsidP="009829B8">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43</w:t>
            </w:r>
            <w:r w:rsidR="009829B8" w:rsidRPr="00DB41F1">
              <w:rPr>
                <w:rFonts w:ascii="Browallia New" w:hAnsi="Browallia New" w:cs="Browallia New"/>
                <w:sz w:val="24"/>
                <w:szCs w:val="24"/>
                <w:lang w:val="en-GB"/>
              </w:rPr>
              <w:t>,</w:t>
            </w:r>
            <w:r w:rsidRPr="00621FFC">
              <w:rPr>
                <w:rFonts w:ascii="Browallia New" w:hAnsi="Browallia New" w:cs="Browallia New"/>
                <w:sz w:val="24"/>
                <w:szCs w:val="24"/>
                <w:lang w:val="en-GB"/>
              </w:rPr>
              <w:t>510</w:t>
            </w:r>
          </w:p>
        </w:tc>
      </w:tr>
      <w:tr w:rsidR="00FC5C6C" w:rsidRPr="00DB41F1" w14:paraId="4CEECB3D" w14:textId="77777777">
        <w:tc>
          <w:tcPr>
            <w:tcW w:w="3702" w:type="dxa"/>
            <w:shd w:val="clear" w:color="auto" w:fill="auto"/>
          </w:tcPr>
          <w:p w14:paraId="384D0EC2" w14:textId="77777777" w:rsidR="00FC5C6C" w:rsidRPr="00DB41F1" w:rsidRDefault="00FC5C6C" w:rsidP="00FC5C6C">
            <w:pPr>
              <w:pStyle w:val="BlockText"/>
              <w:spacing w:line="240" w:lineRule="auto"/>
              <w:ind w:left="435" w:right="-115"/>
              <w:rPr>
                <w:rFonts w:ascii="Browallia New" w:hAnsi="Browallia New" w:cs="Browallia New"/>
                <w:sz w:val="24"/>
                <w:szCs w:val="24"/>
                <w:lang w:val="en-GB"/>
              </w:rPr>
            </w:pPr>
            <w:r w:rsidRPr="00DB41F1">
              <w:rPr>
                <w:rFonts w:ascii="Browallia New" w:hAnsi="Browallia New" w:cs="Browallia New"/>
                <w:sz w:val="24"/>
                <w:szCs w:val="24"/>
                <w:cs/>
                <w:lang w:val="en-GB"/>
              </w:rPr>
              <w:t>เจ้าหนี้ค่าก่อสร้างที่ครบกำหนดชำระเกินกว่า</w:t>
            </w:r>
          </w:p>
          <w:p w14:paraId="1B0974FB" w14:textId="7F3BF81F" w:rsidR="00FC5C6C" w:rsidRPr="00DB41F1" w:rsidRDefault="00FC5C6C" w:rsidP="00FC5C6C">
            <w:pPr>
              <w:pStyle w:val="BlockText"/>
              <w:spacing w:line="240" w:lineRule="auto"/>
              <w:ind w:left="435" w:right="-72"/>
              <w:rPr>
                <w:rFonts w:ascii="Browallia New" w:hAnsi="Browallia New" w:cs="Browallia New"/>
                <w:sz w:val="24"/>
                <w:szCs w:val="24"/>
                <w:cs/>
                <w:lang w:val="en-GB"/>
              </w:rPr>
            </w:pPr>
            <w:r w:rsidRPr="00DB41F1">
              <w:rPr>
                <w:rFonts w:ascii="Browallia New" w:hAnsi="Browallia New" w:cs="Browallia New"/>
                <w:sz w:val="24"/>
                <w:szCs w:val="24"/>
                <w:cs/>
                <w:lang w:val="en-GB"/>
              </w:rPr>
              <w:t xml:space="preserve">   หนึ่งปี</w:t>
            </w:r>
          </w:p>
        </w:tc>
        <w:tc>
          <w:tcPr>
            <w:tcW w:w="1152" w:type="dxa"/>
            <w:shd w:val="clear" w:color="auto" w:fill="auto"/>
            <w:vAlign w:val="bottom"/>
          </w:tcPr>
          <w:p w14:paraId="54D9800C" w14:textId="3AAAC0B0" w:rsidR="00FC5C6C" w:rsidRPr="00DB41F1" w:rsidRDefault="00FC5C6C" w:rsidP="00FC5C6C">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37123569" w14:textId="6B8B6727"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007</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295</w:t>
            </w:r>
          </w:p>
        </w:tc>
        <w:tc>
          <w:tcPr>
            <w:tcW w:w="1152" w:type="dxa"/>
            <w:shd w:val="clear" w:color="auto" w:fill="auto"/>
            <w:vAlign w:val="bottom"/>
          </w:tcPr>
          <w:p w14:paraId="5097C9F2" w14:textId="2866B359" w:rsidR="00FC5C6C" w:rsidRPr="00DB41F1" w:rsidRDefault="00FC5C6C" w:rsidP="00FC5C6C">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shd w:val="clear" w:color="auto" w:fill="auto"/>
            <w:vAlign w:val="bottom"/>
          </w:tcPr>
          <w:p w14:paraId="6A2B29B8" w14:textId="6EE4A377"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007</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295</w:t>
            </w:r>
          </w:p>
        </w:tc>
        <w:tc>
          <w:tcPr>
            <w:tcW w:w="1150" w:type="dxa"/>
            <w:vAlign w:val="bottom"/>
          </w:tcPr>
          <w:p w14:paraId="14EC6BC3" w14:textId="0EA3B856"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956</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989</w:t>
            </w:r>
          </w:p>
        </w:tc>
      </w:tr>
      <w:tr w:rsidR="00FC5C6C" w:rsidRPr="00DB41F1" w14:paraId="274A7697" w14:textId="77777777">
        <w:tc>
          <w:tcPr>
            <w:tcW w:w="3702" w:type="dxa"/>
            <w:shd w:val="clear" w:color="auto" w:fill="auto"/>
          </w:tcPr>
          <w:p w14:paraId="5F454BBA" w14:textId="77777777" w:rsidR="00FC5C6C" w:rsidRPr="00DB41F1" w:rsidRDefault="00FC5C6C" w:rsidP="00FC5C6C">
            <w:pPr>
              <w:pStyle w:val="BlockText"/>
              <w:spacing w:line="240" w:lineRule="auto"/>
              <w:ind w:left="435" w:right="-72"/>
              <w:rPr>
                <w:rFonts w:ascii="Browallia New" w:hAnsi="Browallia New" w:cs="Browallia New"/>
                <w:sz w:val="24"/>
                <w:szCs w:val="24"/>
                <w:lang w:val="en-GB"/>
              </w:rPr>
            </w:pPr>
            <w:r w:rsidRPr="00DB41F1">
              <w:rPr>
                <w:rFonts w:ascii="Browallia New" w:hAnsi="Browallia New" w:cs="Browallia New"/>
                <w:sz w:val="24"/>
                <w:szCs w:val="24"/>
                <w:cs/>
                <w:lang w:val="en-GB"/>
              </w:rPr>
              <w:t xml:space="preserve">เงินกู้ยืมระยะยาวจากสถาบันการเงิน </w:t>
            </w:r>
          </w:p>
        </w:tc>
        <w:tc>
          <w:tcPr>
            <w:tcW w:w="1152" w:type="dxa"/>
            <w:vAlign w:val="bottom"/>
          </w:tcPr>
          <w:p w14:paraId="0077102A" w14:textId="328027BB"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100</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500</w:t>
            </w:r>
          </w:p>
        </w:tc>
        <w:tc>
          <w:tcPr>
            <w:tcW w:w="1152" w:type="dxa"/>
            <w:vAlign w:val="bottom"/>
          </w:tcPr>
          <w:p w14:paraId="72B3DCD1" w14:textId="6523FA20"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225</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698</w:t>
            </w:r>
          </w:p>
        </w:tc>
        <w:tc>
          <w:tcPr>
            <w:tcW w:w="1152" w:type="dxa"/>
            <w:vAlign w:val="bottom"/>
          </w:tcPr>
          <w:p w14:paraId="792B3BA7" w14:textId="77777777" w:rsidR="00FC5C6C" w:rsidRPr="00DB41F1" w:rsidRDefault="00FC5C6C" w:rsidP="00FC5C6C">
            <w:pPr>
              <w:pStyle w:val="BlockText"/>
              <w:spacing w:line="240" w:lineRule="auto"/>
              <w:ind w:left="0" w:right="-72"/>
              <w:jc w:val="right"/>
              <w:rPr>
                <w:rFonts w:ascii="Browallia New" w:hAnsi="Browallia New" w:cs="Browallia New"/>
                <w:sz w:val="24"/>
                <w:szCs w:val="24"/>
                <w:lang w:val="en-GB"/>
              </w:rPr>
            </w:pPr>
            <w:r w:rsidRPr="00DB41F1">
              <w:rPr>
                <w:rFonts w:ascii="Browallia New" w:hAnsi="Browallia New" w:cs="Browallia New"/>
                <w:sz w:val="24"/>
                <w:szCs w:val="24"/>
                <w:lang w:val="en-GB"/>
              </w:rPr>
              <w:t>-</w:t>
            </w:r>
          </w:p>
        </w:tc>
        <w:tc>
          <w:tcPr>
            <w:tcW w:w="1152" w:type="dxa"/>
            <w:vAlign w:val="bottom"/>
          </w:tcPr>
          <w:p w14:paraId="0A9C7978" w14:textId="11AB15CE"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326</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198</w:t>
            </w:r>
          </w:p>
        </w:tc>
        <w:tc>
          <w:tcPr>
            <w:tcW w:w="1150" w:type="dxa"/>
          </w:tcPr>
          <w:p w14:paraId="2FECB78D" w14:textId="35C6534C"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000</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000</w:t>
            </w:r>
          </w:p>
        </w:tc>
      </w:tr>
      <w:tr w:rsidR="00FC5C6C" w:rsidRPr="00DB41F1" w14:paraId="0F755AF7" w14:textId="77777777">
        <w:tc>
          <w:tcPr>
            <w:tcW w:w="3702" w:type="dxa"/>
            <w:shd w:val="clear" w:color="auto" w:fill="auto"/>
          </w:tcPr>
          <w:p w14:paraId="6EB43494" w14:textId="77777777" w:rsidR="00FC5C6C" w:rsidRPr="00DB41F1" w:rsidRDefault="00FC5C6C" w:rsidP="00FC5C6C">
            <w:pPr>
              <w:pStyle w:val="BlockText"/>
              <w:spacing w:line="240" w:lineRule="auto"/>
              <w:ind w:left="435" w:right="-72"/>
              <w:rPr>
                <w:rFonts w:ascii="Browallia New" w:hAnsi="Browallia New" w:cs="Browallia New"/>
                <w:sz w:val="24"/>
                <w:szCs w:val="24"/>
                <w:lang w:val="en-GB"/>
              </w:rPr>
            </w:pPr>
            <w:r w:rsidRPr="00DB41F1">
              <w:rPr>
                <w:rFonts w:ascii="Browallia New" w:hAnsi="Browallia New" w:cs="Browallia New"/>
                <w:sz w:val="24"/>
                <w:szCs w:val="24"/>
                <w:cs/>
                <w:lang w:val="en-GB"/>
              </w:rPr>
              <w:t>หุ้นกู้</w:t>
            </w:r>
          </w:p>
        </w:tc>
        <w:tc>
          <w:tcPr>
            <w:tcW w:w="1152" w:type="dxa"/>
            <w:vAlign w:val="bottom"/>
          </w:tcPr>
          <w:p w14:paraId="1251F4AD" w14:textId="2C9C3B7B"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256</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624</w:t>
            </w:r>
            <w:r w:rsidR="00FC5C6C" w:rsidRPr="00DB41F1">
              <w:rPr>
                <w:rFonts w:ascii="Browallia New" w:hAnsi="Browallia New" w:cs="Browallia New"/>
                <w:sz w:val="24"/>
                <w:szCs w:val="24"/>
                <w:lang w:val="en-GB"/>
              </w:rPr>
              <w:t xml:space="preserve"> </w:t>
            </w:r>
          </w:p>
        </w:tc>
        <w:tc>
          <w:tcPr>
            <w:tcW w:w="1152" w:type="dxa"/>
            <w:vAlign w:val="bottom"/>
          </w:tcPr>
          <w:p w14:paraId="6D243B54" w14:textId="10EEDB48"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21</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742</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346</w:t>
            </w:r>
            <w:r w:rsidR="00FC5C6C" w:rsidRPr="00DB41F1">
              <w:rPr>
                <w:rFonts w:ascii="Browallia New" w:hAnsi="Browallia New" w:cs="Browallia New"/>
                <w:sz w:val="24"/>
                <w:szCs w:val="24"/>
                <w:lang w:val="en-GB"/>
              </w:rPr>
              <w:t xml:space="preserve"> </w:t>
            </w:r>
          </w:p>
        </w:tc>
        <w:tc>
          <w:tcPr>
            <w:tcW w:w="1152" w:type="dxa"/>
            <w:vAlign w:val="bottom"/>
          </w:tcPr>
          <w:p w14:paraId="22050558" w14:textId="4C7B5E11"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18</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468</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902</w:t>
            </w:r>
            <w:r w:rsidR="00FC5C6C" w:rsidRPr="00DB41F1">
              <w:rPr>
                <w:rFonts w:ascii="Browallia New" w:hAnsi="Browallia New" w:cs="Browallia New"/>
                <w:sz w:val="24"/>
                <w:szCs w:val="24"/>
                <w:lang w:val="en-GB"/>
              </w:rPr>
              <w:t xml:space="preserve"> </w:t>
            </w:r>
          </w:p>
        </w:tc>
        <w:tc>
          <w:tcPr>
            <w:tcW w:w="1152" w:type="dxa"/>
            <w:vAlign w:val="bottom"/>
          </w:tcPr>
          <w:p w14:paraId="35AAD650" w14:textId="07988CF1"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44</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467</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872</w:t>
            </w:r>
          </w:p>
        </w:tc>
        <w:tc>
          <w:tcPr>
            <w:tcW w:w="1150" w:type="dxa"/>
          </w:tcPr>
          <w:p w14:paraId="75EC90A1" w14:textId="36D1B98C" w:rsidR="00FC5C6C" w:rsidRPr="00DB41F1" w:rsidRDefault="00621FFC" w:rsidP="00FC5C6C">
            <w:pPr>
              <w:pStyle w:val="BlockText"/>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37</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641</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105</w:t>
            </w:r>
          </w:p>
        </w:tc>
      </w:tr>
      <w:tr w:rsidR="00FC5C6C" w:rsidRPr="00DB41F1" w14:paraId="012BE762" w14:textId="77777777">
        <w:tc>
          <w:tcPr>
            <w:tcW w:w="3702" w:type="dxa"/>
            <w:shd w:val="clear" w:color="auto" w:fill="auto"/>
          </w:tcPr>
          <w:p w14:paraId="242F6D8E" w14:textId="77777777" w:rsidR="00FC5C6C" w:rsidRPr="00DB41F1" w:rsidRDefault="00FC5C6C" w:rsidP="00FC5C6C">
            <w:pPr>
              <w:pStyle w:val="BlockText"/>
              <w:spacing w:line="240" w:lineRule="auto"/>
              <w:ind w:left="435" w:right="-72"/>
              <w:rPr>
                <w:rFonts w:ascii="Browallia New" w:hAnsi="Browallia New" w:cs="Browallia New"/>
                <w:sz w:val="24"/>
                <w:szCs w:val="24"/>
                <w:cs/>
                <w:lang w:val="en-GB"/>
              </w:rPr>
            </w:pPr>
            <w:r w:rsidRPr="00DB41F1">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4A8AA06D" w14:textId="1A0EE7A0" w:rsidR="00FC5C6C" w:rsidRPr="00DB41F1" w:rsidRDefault="00621FFC" w:rsidP="00FC5C6C">
            <w:pPr>
              <w:pStyle w:val="BlockText"/>
              <w:pBdr>
                <w:bottom w:val="single" w:sz="4" w:space="1" w:color="auto"/>
              </w:pBdr>
              <w:spacing w:line="240" w:lineRule="auto"/>
              <w:ind w:left="0" w:right="-72"/>
              <w:jc w:val="right"/>
              <w:rPr>
                <w:rFonts w:ascii="Browallia New" w:hAnsi="Browallia New" w:cs="Browallia New"/>
                <w:sz w:val="24"/>
                <w:szCs w:val="24"/>
              </w:rPr>
            </w:pPr>
            <w:r w:rsidRPr="00621FFC">
              <w:rPr>
                <w:rFonts w:ascii="Browallia New" w:hAnsi="Browallia New" w:cs="Browallia New"/>
                <w:sz w:val="24"/>
                <w:szCs w:val="24"/>
                <w:lang w:val="en-GB"/>
              </w:rPr>
              <w:t>11</w:t>
            </w:r>
            <w:r w:rsidR="00FC5C6C" w:rsidRPr="00DB41F1">
              <w:rPr>
                <w:rFonts w:ascii="Browallia New" w:hAnsi="Browallia New" w:cs="Browallia New"/>
                <w:sz w:val="24"/>
                <w:szCs w:val="24"/>
              </w:rPr>
              <w:t>,</w:t>
            </w:r>
            <w:r w:rsidRPr="00621FFC">
              <w:rPr>
                <w:rFonts w:ascii="Browallia New" w:hAnsi="Browallia New" w:cs="Browallia New"/>
                <w:sz w:val="24"/>
                <w:szCs w:val="24"/>
                <w:lang w:val="en-GB"/>
              </w:rPr>
              <w:t>211</w:t>
            </w:r>
          </w:p>
        </w:tc>
        <w:tc>
          <w:tcPr>
            <w:tcW w:w="1152" w:type="dxa"/>
            <w:shd w:val="clear" w:color="auto" w:fill="auto"/>
            <w:vAlign w:val="bottom"/>
          </w:tcPr>
          <w:p w14:paraId="43394625" w14:textId="44FA56D4" w:rsidR="00FC5C6C" w:rsidRPr="00DB41F1" w:rsidRDefault="00621FFC" w:rsidP="00FC5C6C">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25</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833</w:t>
            </w:r>
          </w:p>
        </w:tc>
        <w:tc>
          <w:tcPr>
            <w:tcW w:w="1152" w:type="dxa"/>
            <w:shd w:val="clear" w:color="auto" w:fill="auto"/>
            <w:vAlign w:val="bottom"/>
          </w:tcPr>
          <w:p w14:paraId="0744DD66" w14:textId="7DF4F123" w:rsidR="00FC5C6C" w:rsidRPr="00DB41F1" w:rsidRDefault="00621FFC" w:rsidP="00FC5C6C">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176</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961</w:t>
            </w:r>
          </w:p>
        </w:tc>
        <w:tc>
          <w:tcPr>
            <w:tcW w:w="1152" w:type="dxa"/>
            <w:shd w:val="clear" w:color="auto" w:fill="auto"/>
            <w:vAlign w:val="bottom"/>
          </w:tcPr>
          <w:p w14:paraId="77EE515E" w14:textId="2559F0DD" w:rsidR="00FC5C6C" w:rsidRPr="00DB41F1" w:rsidRDefault="00621FFC" w:rsidP="00FC5C6C">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214</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005</w:t>
            </w:r>
          </w:p>
        </w:tc>
        <w:tc>
          <w:tcPr>
            <w:tcW w:w="1150" w:type="dxa"/>
          </w:tcPr>
          <w:p w14:paraId="0CB46FA6" w14:textId="3BF71C59" w:rsidR="00FC5C6C" w:rsidRPr="00DB41F1" w:rsidRDefault="00621FFC" w:rsidP="00FC5C6C">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sz w:val="24"/>
                <w:szCs w:val="24"/>
                <w:lang w:val="en-GB"/>
              </w:rPr>
              <w:t>105</w:t>
            </w:r>
            <w:r w:rsidR="00FC5C6C" w:rsidRPr="00DB41F1">
              <w:rPr>
                <w:rFonts w:ascii="Browallia New" w:hAnsi="Browallia New" w:cs="Browallia New"/>
                <w:sz w:val="24"/>
                <w:szCs w:val="24"/>
                <w:lang w:val="en-GB"/>
              </w:rPr>
              <w:t>,</w:t>
            </w:r>
            <w:r w:rsidRPr="00621FFC">
              <w:rPr>
                <w:rFonts w:ascii="Browallia New" w:hAnsi="Browallia New" w:cs="Browallia New"/>
                <w:sz w:val="24"/>
                <w:szCs w:val="24"/>
                <w:lang w:val="en-GB"/>
              </w:rPr>
              <w:t>618</w:t>
            </w:r>
          </w:p>
        </w:tc>
      </w:tr>
      <w:tr w:rsidR="00FC5C6C" w:rsidRPr="00DB41F1" w14:paraId="73D39348" w14:textId="77777777">
        <w:tc>
          <w:tcPr>
            <w:tcW w:w="3702" w:type="dxa"/>
            <w:shd w:val="clear" w:color="auto" w:fill="auto"/>
          </w:tcPr>
          <w:p w14:paraId="0C58574C" w14:textId="77777777" w:rsidR="00FC5C6C" w:rsidRPr="00DB41F1" w:rsidRDefault="00FC5C6C" w:rsidP="00FC5C6C">
            <w:pPr>
              <w:pStyle w:val="BlockText"/>
              <w:spacing w:line="240" w:lineRule="auto"/>
              <w:ind w:left="435" w:right="-72"/>
              <w:rPr>
                <w:rFonts w:ascii="Browallia New" w:hAnsi="Browallia New" w:cs="Browallia New"/>
                <w:b/>
                <w:bCs/>
                <w:sz w:val="24"/>
                <w:szCs w:val="24"/>
                <w:cs/>
                <w:lang w:val="en-GB"/>
              </w:rPr>
            </w:pPr>
            <w:r w:rsidRPr="00DB41F1">
              <w:rPr>
                <w:rFonts w:ascii="Browallia New" w:hAnsi="Browallia New" w:cs="Browallia New"/>
                <w:b/>
                <w:bCs/>
                <w:sz w:val="24"/>
                <w:szCs w:val="24"/>
                <w:cs/>
                <w:lang w:val="en-GB"/>
              </w:rPr>
              <w:t>รวมหนี้สินทางการเงิน</w:t>
            </w:r>
          </w:p>
        </w:tc>
        <w:tc>
          <w:tcPr>
            <w:tcW w:w="1152" w:type="dxa"/>
            <w:vAlign w:val="bottom"/>
          </w:tcPr>
          <w:p w14:paraId="3419B708" w14:textId="2EB05A3A" w:rsidR="00FC5C6C" w:rsidRPr="00DB41F1" w:rsidRDefault="00621FFC" w:rsidP="00FC5C6C">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4</w:t>
            </w:r>
            <w:r w:rsidR="00FC5C6C"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779</w:t>
            </w:r>
            <w:r w:rsidR="00FC5C6C"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768</w:t>
            </w:r>
          </w:p>
        </w:tc>
        <w:tc>
          <w:tcPr>
            <w:tcW w:w="1152" w:type="dxa"/>
            <w:vAlign w:val="bottom"/>
          </w:tcPr>
          <w:p w14:paraId="598F8AA1" w14:textId="5F4BFE7A" w:rsidR="00FC5C6C" w:rsidRPr="00DB41F1" w:rsidRDefault="00621FFC" w:rsidP="00FC5C6C">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26</w:t>
            </w:r>
            <w:r w:rsidR="00EA423B"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001</w:t>
            </w:r>
            <w:r w:rsidR="00EA423B"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172</w:t>
            </w:r>
          </w:p>
        </w:tc>
        <w:tc>
          <w:tcPr>
            <w:tcW w:w="1152" w:type="dxa"/>
            <w:vAlign w:val="bottom"/>
          </w:tcPr>
          <w:p w14:paraId="72C62714" w14:textId="5088CDF0" w:rsidR="00FC5C6C" w:rsidRPr="00DB41F1" w:rsidRDefault="00621FFC" w:rsidP="00FC5C6C">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18</w:t>
            </w:r>
            <w:r w:rsidR="00FC5C6C"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645</w:t>
            </w:r>
            <w:r w:rsidR="00FC5C6C"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863</w:t>
            </w:r>
          </w:p>
        </w:tc>
        <w:tc>
          <w:tcPr>
            <w:tcW w:w="1152" w:type="dxa"/>
            <w:vAlign w:val="bottom"/>
          </w:tcPr>
          <w:p w14:paraId="36D611AB" w14:textId="20DB5CB2" w:rsidR="00FC5C6C" w:rsidRPr="00DB41F1" w:rsidRDefault="00621FFC" w:rsidP="00FC5C6C">
            <w:pPr>
              <w:pStyle w:val="BlockText"/>
              <w:pBdr>
                <w:bottom w:val="double" w:sz="4" w:space="1" w:color="auto"/>
              </w:pBdr>
              <w:spacing w:line="240" w:lineRule="auto"/>
              <w:ind w:left="0" w:right="-72"/>
              <w:jc w:val="right"/>
              <w:rPr>
                <w:rFonts w:ascii="Browallia New" w:hAnsi="Browallia New" w:cs="Browallia New"/>
                <w:sz w:val="24"/>
                <w:szCs w:val="24"/>
                <w:lang w:val="en-GB"/>
              </w:rPr>
            </w:pPr>
            <w:r w:rsidRPr="00621FFC">
              <w:rPr>
                <w:rFonts w:ascii="Browallia New" w:hAnsi="Browallia New" w:cs="Browallia New"/>
                <w:b/>
                <w:bCs/>
                <w:sz w:val="24"/>
                <w:szCs w:val="24"/>
                <w:lang w:val="en-GB"/>
              </w:rPr>
              <w:t>49</w:t>
            </w:r>
            <w:r w:rsidR="00EA423B"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426</w:t>
            </w:r>
            <w:r w:rsidR="00EA423B"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803</w:t>
            </w:r>
          </w:p>
        </w:tc>
        <w:tc>
          <w:tcPr>
            <w:tcW w:w="1150" w:type="dxa"/>
          </w:tcPr>
          <w:p w14:paraId="4D709A12" w14:textId="053CABF3" w:rsidR="00FC5C6C" w:rsidRPr="00DB41F1" w:rsidRDefault="00621FFC" w:rsidP="00FC5C6C">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621FFC">
              <w:rPr>
                <w:rFonts w:ascii="Browallia New" w:hAnsi="Browallia New" w:cs="Browallia New"/>
                <w:b/>
                <w:bCs/>
                <w:sz w:val="24"/>
                <w:szCs w:val="24"/>
                <w:lang w:val="en-GB"/>
              </w:rPr>
              <w:t>42</w:t>
            </w:r>
            <w:r w:rsidR="00357E86"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114</w:t>
            </w:r>
            <w:r w:rsidR="00357E86" w:rsidRPr="00DB41F1">
              <w:rPr>
                <w:rFonts w:ascii="Browallia New" w:hAnsi="Browallia New" w:cs="Browallia New"/>
                <w:b/>
                <w:bCs/>
                <w:sz w:val="24"/>
                <w:szCs w:val="24"/>
                <w:lang w:val="en-GB"/>
              </w:rPr>
              <w:t>,</w:t>
            </w:r>
            <w:r w:rsidRPr="00621FFC">
              <w:rPr>
                <w:rFonts w:ascii="Browallia New" w:hAnsi="Browallia New" w:cs="Browallia New"/>
                <w:b/>
                <w:bCs/>
                <w:sz w:val="24"/>
                <w:szCs w:val="24"/>
                <w:lang w:val="en-GB"/>
              </w:rPr>
              <w:t>275</w:t>
            </w:r>
          </w:p>
        </w:tc>
      </w:tr>
    </w:tbl>
    <w:p w14:paraId="6E3AD232" w14:textId="77777777" w:rsidR="0073622C" w:rsidRPr="00DB41F1" w:rsidRDefault="0073622C" w:rsidP="0073622C">
      <w:pPr>
        <w:spacing w:line="240" w:lineRule="auto"/>
        <w:rPr>
          <w:rFonts w:ascii="Browallia New" w:hAnsi="Browallia New" w:cs="Browallia New"/>
          <w:color w:val="CF4A02"/>
          <w:sz w:val="26"/>
          <w:szCs w:val="26"/>
        </w:rPr>
      </w:pPr>
    </w:p>
    <w:p w14:paraId="619EC42B" w14:textId="45FED7C5" w:rsidR="0073622C" w:rsidRPr="00DB41F1" w:rsidRDefault="00621FFC" w:rsidP="0073622C">
      <w:pPr>
        <w:spacing w:line="240" w:lineRule="auto"/>
        <w:ind w:left="547" w:hanging="547"/>
        <w:jc w:val="thaiDistribute"/>
        <w:rPr>
          <w:rFonts w:ascii="Browallia New" w:hAnsi="Browallia New" w:cs="Browallia New"/>
          <w:b/>
          <w:bCs/>
          <w:color w:val="CF4A02"/>
          <w:sz w:val="26"/>
          <w:szCs w:val="26"/>
        </w:rPr>
      </w:pPr>
      <w:r w:rsidRPr="00621FFC">
        <w:rPr>
          <w:rFonts w:ascii="Browallia New" w:hAnsi="Browallia New" w:cs="Browallia New"/>
          <w:b/>
          <w:bCs/>
          <w:color w:val="CF4A02"/>
          <w:sz w:val="26"/>
          <w:szCs w:val="26"/>
        </w:rPr>
        <w:t>5</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การบริหารส่วนของเงินทุน</w:t>
      </w:r>
    </w:p>
    <w:p w14:paraId="22D89724" w14:textId="77777777" w:rsidR="0073622C" w:rsidRPr="00DB41F1" w:rsidRDefault="0073622C" w:rsidP="0073622C">
      <w:pPr>
        <w:spacing w:line="240" w:lineRule="auto"/>
        <w:ind w:left="1100"/>
        <w:jc w:val="thaiDistribute"/>
        <w:rPr>
          <w:rFonts w:ascii="Browallia New" w:hAnsi="Browallia New" w:cs="Browallia New"/>
          <w:sz w:val="26"/>
          <w:szCs w:val="26"/>
        </w:rPr>
      </w:pPr>
    </w:p>
    <w:p w14:paraId="6A2AFAAB" w14:textId="46447B43" w:rsidR="0073622C" w:rsidRPr="00DB41F1" w:rsidRDefault="00621FFC" w:rsidP="008C5AC0">
      <w:pPr>
        <w:ind w:left="1080" w:hanging="540"/>
        <w:jc w:val="both"/>
        <w:rPr>
          <w:rFonts w:ascii="Browallia New" w:hAnsi="Browallia New" w:cs="Browallia New"/>
          <w:b/>
          <w:bCs/>
          <w:color w:val="CF4A02"/>
          <w:sz w:val="26"/>
          <w:szCs w:val="26"/>
        </w:rPr>
      </w:pPr>
      <w:r w:rsidRPr="00621FFC">
        <w:rPr>
          <w:rFonts w:ascii="Browallia New" w:hAnsi="Browallia New" w:cs="Browallia New"/>
          <w:b/>
          <w:bCs/>
          <w:color w:val="CF4A02"/>
          <w:sz w:val="26"/>
          <w:szCs w:val="26"/>
        </w:rPr>
        <w:t>5</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การบริหารความเสี่ยง</w:t>
      </w:r>
    </w:p>
    <w:p w14:paraId="0DDF73FA" w14:textId="77777777" w:rsidR="0073622C" w:rsidRPr="00DB41F1"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5070E8FA" w14:textId="73C0E527" w:rsidR="0073622C" w:rsidRPr="00DB41F1"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ว้ตถุประสงค์ของการบริหารส่วนของทุน คือ</w:t>
      </w:r>
    </w:p>
    <w:p w14:paraId="4A23F3CA" w14:textId="77777777" w:rsidR="008C5AC0" w:rsidRPr="00DB41F1" w:rsidRDefault="008C5AC0"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16A6B0A4" w14:textId="5CF73A5A" w:rsidR="0073622C" w:rsidRPr="00DB41F1" w:rsidRDefault="0073622C" w:rsidP="00414EF3">
      <w:pPr>
        <w:pStyle w:val="ListParagraph"/>
        <w:numPr>
          <w:ilvl w:val="0"/>
          <w:numId w:val="19"/>
        </w:numPr>
        <w:spacing w:line="240" w:lineRule="auto"/>
        <w:ind w:left="144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w:t>
      </w:r>
      <w:r w:rsidR="004550D7"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ๆ และ</w:t>
      </w:r>
    </w:p>
    <w:p w14:paraId="28728B94" w14:textId="3190CAB9" w:rsidR="00A74601" w:rsidRPr="00DB41F1" w:rsidRDefault="0073622C" w:rsidP="00BA420E">
      <w:pPr>
        <w:pStyle w:val="ListParagraph"/>
        <w:numPr>
          <w:ilvl w:val="0"/>
          <w:numId w:val="19"/>
        </w:numPr>
        <w:spacing w:line="240" w:lineRule="auto"/>
        <w:ind w:left="144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การรักษาโครงสร้างเงินทุนไว้ให้อยู่ในระดับที่ก่อให้เกิดประโยชน์สูงสุดเพื่อลดต้นทุนเงินทุน</w:t>
      </w:r>
    </w:p>
    <w:p w14:paraId="4D617FC9" w14:textId="39BF4E2C" w:rsidR="0073622C" w:rsidRPr="00DB41F1"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lastRenderedPageBreak/>
        <w:t>การที่จะรักษาหรือปรับโครงสร้างของเงินทุนนั้น กลุ่มกิจการอาจต้องปรับจำนวนเงินปันผลจ่าย ปรับการคืนทุนให้แก่</w:t>
      </w:r>
      <w:r w:rsidR="008C5AC0" w:rsidRPr="00DB41F1">
        <w:rPr>
          <w:rFonts w:ascii="Browallia New" w:hAnsi="Browallia New" w:cs="Browallia New"/>
          <w:sz w:val="26"/>
          <w:szCs w:val="26"/>
          <w:lang w:val="en-US"/>
        </w:rPr>
        <w:br/>
      </w:r>
      <w:r w:rsidRPr="00DB41F1">
        <w:rPr>
          <w:rFonts w:ascii="Browallia New" w:hAnsi="Browallia New" w:cs="Browallia New"/>
          <w:sz w:val="26"/>
          <w:szCs w:val="26"/>
          <w:cs/>
          <w:lang w:val="en-US"/>
        </w:rPr>
        <w:t>ผู้ถือหุ้น ออกหุ้นใหม่ หรือขายสินทรัพย์เพื่อลดภาระหนี้สิน</w:t>
      </w:r>
    </w:p>
    <w:p w14:paraId="307025C0" w14:textId="77777777" w:rsidR="0073622C" w:rsidRPr="00DB41F1"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lang w:val="en-US"/>
        </w:rPr>
      </w:pPr>
    </w:p>
    <w:p w14:paraId="59650785" w14:textId="78218A30" w:rsidR="0073622C" w:rsidRPr="00DB41F1"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lang w:val="en-US"/>
        </w:rPr>
        <w:t>เช่นเดียวกับกิจการอื่นในอุตสาหกรรมเดียวกัน กลุ่มกิจการพิจารณาระดับเงินทุนอย่างสม่ำเสมอจาก</w:t>
      </w:r>
      <w:r w:rsidRPr="00DB41F1">
        <w:rPr>
          <w:rFonts w:ascii="Browallia New" w:hAnsi="Browallia New" w:cs="Browallia New"/>
          <w:sz w:val="26"/>
          <w:szCs w:val="26"/>
          <w:cs/>
        </w:rPr>
        <w:t>อัตราส่วนหนี้สินต่อทุน ซึ่งคำนวณจากหนี้สินมีภาระดอกเบี้ยสุทธิหารส่วนของเจ้าของ</w:t>
      </w:r>
    </w:p>
    <w:p w14:paraId="13DE722E" w14:textId="1704482B" w:rsidR="0073622C" w:rsidRPr="00DB41F1" w:rsidRDefault="0073622C" w:rsidP="0073622C">
      <w:pPr>
        <w:spacing w:line="240" w:lineRule="auto"/>
        <w:rPr>
          <w:rFonts w:ascii="Browallia New" w:hAnsi="Browallia New" w:cs="Browallia New"/>
          <w:sz w:val="26"/>
          <w:szCs w:val="26"/>
        </w:rPr>
      </w:pPr>
    </w:p>
    <w:p w14:paraId="0D29DE68" w14:textId="23209BC1" w:rsidR="00A5203A" w:rsidRPr="00DB41F1" w:rsidRDefault="0073622C" w:rsidP="00E37FEF">
      <w:pPr>
        <w:tabs>
          <w:tab w:val="left" w:pos="360"/>
          <w:tab w:val="left" w:pos="1440"/>
        </w:tabs>
        <w:spacing w:line="240" w:lineRule="auto"/>
        <w:ind w:left="1080"/>
        <w:jc w:val="thaiDistribute"/>
        <w:rPr>
          <w:rFonts w:ascii="Browallia New" w:hAnsi="Browallia New" w:cs="Browallia New"/>
          <w:sz w:val="26"/>
          <w:szCs w:val="26"/>
          <w:cs/>
        </w:rPr>
      </w:pPr>
      <w:r w:rsidRPr="00DB41F1">
        <w:rPr>
          <w:rFonts w:ascii="Browallia New" w:hAnsi="Browallia New" w:cs="Browallia New"/>
          <w:sz w:val="26"/>
          <w:szCs w:val="26"/>
          <w:cs/>
        </w:rPr>
        <w:t xml:space="preserve">ในระหว่างปี พ.ศ. </w:t>
      </w:r>
      <w:r w:rsidR="00621FFC" w:rsidRPr="00621FFC">
        <w:rPr>
          <w:rFonts w:ascii="Browallia New" w:hAnsi="Browallia New" w:cs="Browallia New"/>
          <w:sz w:val="26"/>
          <w:szCs w:val="26"/>
        </w:rPr>
        <w:t>2566</w:t>
      </w:r>
      <w:r w:rsidRPr="00DB41F1">
        <w:rPr>
          <w:rFonts w:ascii="Browallia New" w:hAnsi="Browallia New" w:cs="Browallia New"/>
          <w:sz w:val="26"/>
          <w:szCs w:val="26"/>
          <w:cs/>
        </w:rPr>
        <w:t xml:space="preserve"> กลยุทธ์ของกลุ่มกิจการยังคงเดิมเช่นเดียวกับปี พ.ศ. </w:t>
      </w:r>
      <w:r w:rsidR="00621FFC" w:rsidRPr="00621FFC">
        <w:rPr>
          <w:rFonts w:ascii="Browallia New" w:hAnsi="Browallia New" w:cs="Browallia New"/>
          <w:sz w:val="26"/>
          <w:szCs w:val="26"/>
        </w:rPr>
        <w:t>2565</w:t>
      </w:r>
      <w:r w:rsidRPr="00DB41F1">
        <w:rPr>
          <w:rFonts w:ascii="Browallia New" w:hAnsi="Browallia New" w:cs="Browallia New"/>
          <w:sz w:val="26"/>
          <w:szCs w:val="26"/>
          <w:cs/>
        </w:rPr>
        <w:t xml:space="preserve"> คือการรักษาอัตราส่วนหนี้สินที่มีภาระดอกเบี้ย</w:t>
      </w:r>
      <w:r w:rsidRPr="00DB41F1">
        <w:rPr>
          <w:rFonts w:ascii="Browallia New" w:hAnsi="Browallia New" w:cs="Browallia New"/>
          <w:spacing w:val="-2"/>
          <w:sz w:val="26"/>
          <w:szCs w:val="26"/>
          <w:cs/>
        </w:rPr>
        <w:t>สุทธิ</w:t>
      </w:r>
      <w:r w:rsidRPr="00DB41F1">
        <w:rPr>
          <w:rFonts w:ascii="Browallia New" w:hAnsi="Browallia New" w:cs="Browallia New"/>
          <w:sz w:val="26"/>
          <w:szCs w:val="26"/>
          <w:cs/>
        </w:rPr>
        <w:t xml:space="preserve">ต่อทุนให้อยู่ในระดับไม่เกิน </w:t>
      </w:r>
      <w:r w:rsidR="00621FFC" w:rsidRPr="00621FFC">
        <w:rPr>
          <w:rFonts w:ascii="Browallia New" w:hAnsi="Browallia New" w:cs="Browallia New"/>
          <w:sz w:val="26"/>
          <w:szCs w:val="26"/>
        </w:rPr>
        <w:t>2</w:t>
      </w:r>
      <w:r w:rsidRPr="00DB41F1">
        <w:rPr>
          <w:rFonts w:ascii="Browallia New" w:hAnsi="Browallia New" w:cs="Browallia New"/>
          <w:sz w:val="26"/>
          <w:szCs w:val="26"/>
          <w:cs/>
        </w:rPr>
        <w:t xml:space="preserve"> เท่าอย่างมีนัยสำคัญ </w:t>
      </w:r>
      <w:r w:rsidR="00261177" w:rsidRPr="00DB41F1">
        <w:rPr>
          <w:rFonts w:ascii="Browallia New" w:hAnsi="Browallia New" w:cs="Browallia New" w:hint="cs"/>
          <w:sz w:val="26"/>
          <w:szCs w:val="26"/>
          <w:cs/>
        </w:rPr>
        <w:t>หนี้ส</w:t>
      </w:r>
      <w:r w:rsidR="00F779D2" w:rsidRPr="00DB41F1">
        <w:rPr>
          <w:rFonts w:ascii="Browallia New" w:hAnsi="Browallia New" w:cs="Browallia New" w:hint="cs"/>
          <w:sz w:val="26"/>
          <w:szCs w:val="26"/>
          <w:cs/>
        </w:rPr>
        <w:t>ินที่มี</w:t>
      </w:r>
      <w:r w:rsidR="005D5CF1" w:rsidRPr="00DB41F1">
        <w:rPr>
          <w:rFonts w:ascii="Browallia New" w:hAnsi="Browallia New" w:cs="Browallia New" w:hint="cs"/>
          <w:sz w:val="26"/>
          <w:szCs w:val="26"/>
          <w:cs/>
        </w:rPr>
        <w:t>ภาระดอกเบี้ย</w:t>
      </w:r>
      <w:r w:rsidR="0009625A" w:rsidRPr="00DB41F1">
        <w:rPr>
          <w:rFonts w:ascii="Browallia New" w:hAnsi="Browallia New" w:cs="Browallia New" w:hint="cs"/>
          <w:sz w:val="26"/>
          <w:szCs w:val="26"/>
          <w:cs/>
        </w:rPr>
        <w:t>สุทธิ</w:t>
      </w:r>
      <w:r w:rsidR="00E15EDA" w:rsidRPr="00DB41F1">
        <w:rPr>
          <w:rFonts w:ascii="Browallia New" w:hAnsi="Browallia New" w:cs="Browallia New" w:hint="cs"/>
          <w:sz w:val="26"/>
          <w:szCs w:val="26"/>
          <w:cs/>
        </w:rPr>
        <w:t xml:space="preserve"> ได้แก่ เงินกู้ยืม</w:t>
      </w:r>
      <w:r w:rsidR="001D1A9D" w:rsidRPr="00DB41F1">
        <w:rPr>
          <w:rFonts w:ascii="Browallia New" w:hAnsi="Browallia New" w:cs="Browallia New"/>
          <w:sz w:val="26"/>
          <w:szCs w:val="26"/>
          <w:cs/>
        </w:rPr>
        <w:br/>
      </w:r>
      <w:r w:rsidR="00E15EDA" w:rsidRPr="00DB41F1">
        <w:rPr>
          <w:rFonts w:ascii="Browallia New" w:hAnsi="Browallia New" w:cs="Browallia New" w:hint="cs"/>
          <w:spacing w:val="-4"/>
          <w:sz w:val="26"/>
          <w:szCs w:val="26"/>
          <w:cs/>
        </w:rPr>
        <w:t>ระยะสั้น</w:t>
      </w:r>
      <w:r w:rsidR="00091960" w:rsidRPr="00DB41F1">
        <w:rPr>
          <w:rFonts w:ascii="Browallia New" w:hAnsi="Browallia New" w:cs="Browallia New" w:hint="cs"/>
          <w:spacing w:val="-4"/>
          <w:sz w:val="26"/>
          <w:szCs w:val="26"/>
          <w:cs/>
        </w:rPr>
        <w:t>และระยะยาว</w:t>
      </w:r>
      <w:r w:rsidR="00AC0E98" w:rsidRPr="00DB41F1">
        <w:rPr>
          <w:rFonts w:ascii="Browallia New" w:hAnsi="Browallia New" w:cs="Browallia New" w:hint="cs"/>
          <w:spacing w:val="-4"/>
          <w:sz w:val="26"/>
          <w:szCs w:val="26"/>
          <w:cs/>
        </w:rPr>
        <w:t xml:space="preserve"> และหุ้นกู้</w:t>
      </w:r>
      <w:r w:rsidR="0092785B" w:rsidRPr="00DB41F1">
        <w:rPr>
          <w:rFonts w:ascii="Browallia New" w:hAnsi="Browallia New" w:cs="Browallia New" w:hint="cs"/>
          <w:spacing w:val="-4"/>
          <w:sz w:val="26"/>
          <w:szCs w:val="26"/>
          <w:cs/>
        </w:rPr>
        <w:t xml:space="preserve"> หัก</w:t>
      </w:r>
      <w:r w:rsidR="00B25D34" w:rsidRPr="00DB41F1">
        <w:rPr>
          <w:rFonts w:ascii="Browallia New" w:hAnsi="Browallia New" w:cs="Browallia New" w:hint="cs"/>
          <w:spacing w:val="-4"/>
          <w:sz w:val="26"/>
          <w:szCs w:val="26"/>
          <w:cs/>
        </w:rPr>
        <w:t>เงินสดและรายการเทียบเท่าเงินสด</w:t>
      </w:r>
      <w:r w:rsidR="000C6B51" w:rsidRPr="00DB41F1">
        <w:rPr>
          <w:rFonts w:ascii="Browallia New" w:hAnsi="Browallia New" w:cs="Browallia New" w:hint="cs"/>
          <w:spacing w:val="-4"/>
          <w:sz w:val="26"/>
          <w:szCs w:val="26"/>
          <w:cs/>
        </w:rPr>
        <w:t xml:space="preserve"> และเงิน</w:t>
      </w:r>
      <w:r w:rsidR="00B3710E" w:rsidRPr="00DB41F1">
        <w:rPr>
          <w:rFonts w:ascii="Browallia New" w:hAnsi="Browallia New" w:cs="Browallia New" w:hint="cs"/>
          <w:spacing w:val="-4"/>
          <w:sz w:val="26"/>
          <w:szCs w:val="26"/>
          <w:cs/>
        </w:rPr>
        <w:t>ฝากประจำ</w:t>
      </w:r>
      <w:r w:rsidR="00B11094" w:rsidRPr="00DB41F1">
        <w:rPr>
          <w:rFonts w:ascii="Browallia New" w:hAnsi="Browallia New" w:cs="Browallia New" w:hint="cs"/>
          <w:spacing w:val="-4"/>
          <w:sz w:val="26"/>
          <w:szCs w:val="26"/>
          <w:cs/>
        </w:rPr>
        <w:t xml:space="preserve">ที่ครบกำหนดเกินกว่า </w:t>
      </w:r>
      <w:r w:rsidR="00621FFC" w:rsidRPr="00621FFC">
        <w:rPr>
          <w:rFonts w:ascii="Browallia New" w:hAnsi="Browallia New" w:cs="Browallia New"/>
          <w:spacing w:val="-4"/>
          <w:sz w:val="26"/>
          <w:szCs w:val="26"/>
        </w:rPr>
        <w:t>3</w:t>
      </w:r>
      <w:r w:rsidR="00B11094" w:rsidRPr="00DB41F1">
        <w:rPr>
          <w:rFonts w:ascii="Browallia New" w:hAnsi="Browallia New" w:cs="Browallia New"/>
          <w:spacing w:val="-4"/>
          <w:sz w:val="26"/>
          <w:szCs w:val="26"/>
        </w:rPr>
        <w:t xml:space="preserve"> </w:t>
      </w:r>
      <w:r w:rsidR="00B11094" w:rsidRPr="00DB41F1">
        <w:rPr>
          <w:rFonts w:ascii="Browallia New" w:hAnsi="Browallia New" w:cs="Browallia New" w:hint="cs"/>
          <w:spacing w:val="-4"/>
          <w:sz w:val="26"/>
          <w:szCs w:val="26"/>
          <w:cs/>
        </w:rPr>
        <w:t>เดือน</w:t>
      </w:r>
    </w:p>
    <w:p w14:paraId="084353AB" w14:textId="77777777" w:rsidR="00A5203A" w:rsidRPr="00DB41F1" w:rsidRDefault="00A5203A" w:rsidP="00E37FEF">
      <w:pPr>
        <w:tabs>
          <w:tab w:val="left" w:pos="360"/>
          <w:tab w:val="left" w:pos="1440"/>
        </w:tabs>
        <w:spacing w:line="240" w:lineRule="auto"/>
        <w:ind w:left="1080"/>
        <w:jc w:val="thaiDistribute"/>
        <w:rPr>
          <w:rFonts w:ascii="Browallia New" w:hAnsi="Browallia New" w:cs="Browallia New"/>
          <w:sz w:val="26"/>
          <w:szCs w:val="26"/>
        </w:rPr>
      </w:pPr>
    </w:p>
    <w:p w14:paraId="57CF01A9" w14:textId="74139BED" w:rsidR="0073622C" w:rsidRPr="00DB41F1" w:rsidRDefault="0073622C" w:rsidP="00E37FEF">
      <w:pPr>
        <w:tabs>
          <w:tab w:val="left" w:pos="360"/>
          <w:tab w:val="left" w:pos="1440"/>
        </w:tabs>
        <w:spacing w:line="240" w:lineRule="auto"/>
        <w:ind w:left="1080"/>
        <w:jc w:val="thaiDistribute"/>
        <w:rPr>
          <w:rFonts w:ascii="Browallia New" w:hAnsi="Browallia New" w:cs="Browallia New"/>
          <w:sz w:val="26"/>
          <w:szCs w:val="26"/>
        </w:rPr>
      </w:pPr>
      <w:r w:rsidRPr="00DB41F1">
        <w:rPr>
          <w:rFonts w:ascii="Browallia New" w:hAnsi="Browallia New" w:cs="Browallia New"/>
          <w:sz w:val="26"/>
          <w:szCs w:val="26"/>
          <w:cs/>
        </w:rPr>
        <w:t xml:space="preserve">โดย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ธันวาคม กลุ่มกิจการมีอัตราส่วนหนี้สิน</w:t>
      </w:r>
      <w:r w:rsidR="00EC1BB0" w:rsidRPr="00DB41F1">
        <w:rPr>
          <w:rFonts w:ascii="Browallia New" w:hAnsi="Browallia New" w:cs="Browallia New" w:hint="cs"/>
          <w:sz w:val="26"/>
          <w:szCs w:val="26"/>
          <w:cs/>
        </w:rPr>
        <w:t>สุทธิ</w:t>
      </w:r>
      <w:r w:rsidRPr="00DB41F1">
        <w:rPr>
          <w:rFonts w:ascii="Browallia New" w:hAnsi="Browallia New" w:cs="Browallia New"/>
          <w:sz w:val="26"/>
          <w:szCs w:val="26"/>
          <w:cs/>
        </w:rPr>
        <w:t>ต่อทุน ดังนี้</w:t>
      </w:r>
    </w:p>
    <w:p w14:paraId="3B7F9E04" w14:textId="77777777" w:rsidR="0073622C" w:rsidRPr="00DB41F1" w:rsidRDefault="0073622C" w:rsidP="00E37FEF">
      <w:pPr>
        <w:spacing w:line="240" w:lineRule="auto"/>
        <w:ind w:left="1080"/>
        <w:jc w:val="both"/>
        <w:rPr>
          <w:rFonts w:ascii="Browallia New" w:hAnsi="Browallia New" w:cs="Browallia New"/>
          <w:sz w:val="26"/>
          <w:szCs w:val="26"/>
        </w:rPr>
      </w:pP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30"/>
        <w:gridCol w:w="1231"/>
        <w:gridCol w:w="1230"/>
        <w:gridCol w:w="1231"/>
      </w:tblGrid>
      <w:tr w:rsidR="0073622C" w:rsidRPr="00DB41F1" w14:paraId="5F706718" w14:textId="77777777" w:rsidTr="007067BA">
        <w:tc>
          <w:tcPr>
            <w:tcW w:w="2398" w:type="pct"/>
            <w:shd w:val="clear" w:color="auto" w:fill="auto"/>
          </w:tcPr>
          <w:p w14:paraId="29DDCF54" w14:textId="77777777" w:rsidR="0073622C" w:rsidRPr="00DB41F1" w:rsidRDefault="0073622C" w:rsidP="00E37FEF">
            <w:pPr>
              <w:spacing w:line="240" w:lineRule="auto"/>
              <w:ind w:left="975"/>
              <w:rPr>
                <w:rFonts w:ascii="Browallia New" w:hAnsi="Browallia New" w:cs="Browallia New"/>
                <w:spacing w:val="-2"/>
                <w:sz w:val="26"/>
                <w:szCs w:val="26"/>
              </w:rPr>
            </w:pPr>
          </w:p>
        </w:tc>
        <w:tc>
          <w:tcPr>
            <w:tcW w:w="1301" w:type="pct"/>
            <w:gridSpan w:val="2"/>
            <w:shd w:val="clear" w:color="auto" w:fill="auto"/>
            <w:vAlign w:val="bottom"/>
          </w:tcPr>
          <w:p w14:paraId="3D67951E" w14:textId="77777777" w:rsidR="0073622C" w:rsidRPr="00DB41F1" w:rsidRDefault="0073622C" w:rsidP="007067BA">
            <w:pPr>
              <w:pStyle w:val="BlockText"/>
              <w:pBdr>
                <w:bottom w:val="single" w:sz="4" w:space="1" w:color="auto"/>
              </w:pBdr>
              <w:spacing w:line="240" w:lineRule="auto"/>
              <w:ind w:left="0"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c>
          <w:tcPr>
            <w:tcW w:w="1301" w:type="pct"/>
            <w:gridSpan w:val="2"/>
            <w:vAlign w:val="bottom"/>
          </w:tcPr>
          <w:p w14:paraId="49D0844D" w14:textId="77777777" w:rsidR="0073622C" w:rsidRPr="00DB41F1" w:rsidRDefault="0073622C" w:rsidP="007067BA">
            <w:pPr>
              <w:pStyle w:val="BlockText"/>
              <w:pBdr>
                <w:bottom w:val="single" w:sz="4" w:space="1" w:color="auto"/>
              </w:pBdr>
              <w:spacing w:line="240" w:lineRule="auto"/>
              <w:ind w:left="0"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9829B8" w:rsidRPr="00DB41F1" w14:paraId="008C5954" w14:textId="77777777" w:rsidTr="007067BA">
        <w:tc>
          <w:tcPr>
            <w:tcW w:w="2398" w:type="pct"/>
            <w:shd w:val="clear" w:color="auto" w:fill="auto"/>
          </w:tcPr>
          <w:p w14:paraId="762FFDD9" w14:textId="77777777" w:rsidR="009829B8" w:rsidRPr="00DB41F1" w:rsidRDefault="009829B8" w:rsidP="009829B8">
            <w:pPr>
              <w:spacing w:line="240" w:lineRule="auto"/>
              <w:ind w:left="975"/>
              <w:rPr>
                <w:rFonts w:ascii="Browallia New" w:hAnsi="Browallia New" w:cs="Browallia New"/>
                <w:spacing w:val="-2"/>
                <w:sz w:val="26"/>
                <w:szCs w:val="26"/>
              </w:rPr>
            </w:pPr>
            <w:bookmarkStart w:id="18" w:name="_Hlk45234752"/>
          </w:p>
        </w:tc>
        <w:tc>
          <w:tcPr>
            <w:tcW w:w="650" w:type="pct"/>
            <w:shd w:val="clear" w:color="auto" w:fill="auto"/>
          </w:tcPr>
          <w:p w14:paraId="2A2A70E2" w14:textId="52E42E69" w:rsidR="009829B8" w:rsidRPr="00DB41F1" w:rsidRDefault="009829B8" w:rsidP="009829B8">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lang w:val="en-GB"/>
              </w:rPr>
              <w:t>2566</w:t>
            </w:r>
          </w:p>
          <w:p w14:paraId="39395C1A" w14:textId="77777777" w:rsidR="009829B8" w:rsidRPr="00DB41F1" w:rsidRDefault="009829B8" w:rsidP="009829B8">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51" w:type="pct"/>
            <w:shd w:val="clear" w:color="auto" w:fill="auto"/>
          </w:tcPr>
          <w:p w14:paraId="688F2EA7" w14:textId="118E602D" w:rsidR="009829B8" w:rsidRPr="00DB41F1" w:rsidRDefault="009829B8" w:rsidP="009829B8">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lang w:val="en-GB"/>
              </w:rPr>
              <w:t>2565</w:t>
            </w:r>
          </w:p>
          <w:p w14:paraId="57FDBB5F" w14:textId="77777777" w:rsidR="009829B8" w:rsidRPr="00DB41F1" w:rsidRDefault="009829B8" w:rsidP="009829B8">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50" w:type="pct"/>
          </w:tcPr>
          <w:p w14:paraId="6360579C" w14:textId="1BD2DFCD" w:rsidR="009829B8" w:rsidRPr="00DB41F1" w:rsidRDefault="009829B8" w:rsidP="009829B8">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lang w:val="en-GB"/>
              </w:rPr>
              <w:t>2566</w:t>
            </w:r>
          </w:p>
          <w:p w14:paraId="685F3526" w14:textId="020DD464" w:rsidR="009829B8" w:rsidRPr="00DB41F1" w:rsidRDefault="009829B8" w:rsidP="009829B8">
            <w:pPr>
              <w:pStyle w:val="BlockText"/>
              <w:pBdr>
                <w:bottom w:val="single" w:sz="4" w:space="1" w:color="auto"/>
              </w:pBdr>
              <w:spacing w:line="240" w:lineRule="auto"/>
              <w:ind w:left="0" w:right="-72"/>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651" w:type="pct"/>
          </w:tcPr>
          <w:p w14:paraId="0EEFB360" w14:textId="585FE028" w:rsidR="009829B8" w:rsidRPr="00DB41F1" w:rsidRDefault="009829B8" w:rsidP="009829B8">
            <w:pPr>
              <w:pStyle w:val="BlockText"/>
              <w:pBdr>
                <w:bottom w:val="single" w:sz="4" w:space="1" w:color="auto"/>
              </w:pBdr>
              <w:spacing w:line="240" w:lineRule="auto"/>
              <w:ind w:left="0"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lang w:val="en-GB"/>
              </w:rPr>
              <w:t>2565</w:t>
            </w:r>
          </w:p>
          <w:p w14:paraId="7C486660" w14:textId="1CC1231F" w:rsidR="009829B8" w:rsidRPr="00DB41F1" w:rsidRDefault="009829B8" w:rsidP="009829B8">
            <w:pPr>
              <w:pStyle w:val="BlockText"/>
              <w:pBdr>
                <w:bottom w:val="single" w:sz="4" w:space="1" w:color="auto"/>
              </w:pBdr>
              <w:spacing w:line="240" w:lineRule="auto"/>
              <w:ind w:left="0" w:right="-72"/>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r>
      <w:tr w:rsidR="009829B8" w:rsidRPr="00DB41F1" w14:paraId="672C6F2E" w14:textId="77777777" w:rsidTr="007067BA">
        <w:tc>
          <w:tcPr>
            <w:tcW w:w="2398" w:type="pct"/>
            <w:shd w:val="clear" w:color="auto" w:fill="auto"/>
          </w:tcPr>
          <w:p w14:paraId="234BA716" w14:textId="77777777" w:rsidR="009829B8" w:rsidRPr="00DB41F1" w:rsidRDefault="009829B8" w:rsidP="009829B8">
            <w:pPr>
              <w:spacing w:line="240" w:lineRule="auto"/>
              <w:ind w:left="975"/>
              <w:rPr>
                <w:rFonts w:ascii="Browallia New" w:hAnsi="Browallia New" w:cs="Browallia New"/>
                <w:spacing w:val="-2"/>
                <w:sz w:val="26"/>
                <w:szCs w:val="26"/>
                <w:cs/>
              </w:rPr>
            </w:pPr>
          </w:p>
        </w:tc>
        <w:tc>
          <w:tcPr>
            <w:tcW w:w="650" w:type="pct"/>
            <w:shd w:val="clear" w:color="auto" w:fill="auto"/>
          </w:tcPr>
          <w:p w14:paraId="2855B9FB" w14:textId="77777777" w:rsidR="009829B8" w:rsidRPr="00DB41F1" w:rsidRDefault="009829B8" w:rsidP="009829B8">
            <w:pPr>
              <w:spacing w:line="240" w:lineRule="auto"/>
              <w:ind w:right="-72"/>
              <w:jc w:val="right"/>
              <w:rPr>
                <w:rFonts w:ascii="Browallia New" w:hAnsi="Browallia New" w:cs="Browallia New"/>
                <w:spacing w:val="-2"/>
                <w:sz w:val="26"/>
                <w:szCs w:val="26"/>
              </w:rPr>
            </w:pPr>
          </w:p>
        </w:tc>
        <w:tc>
          <w:tcPr>
            <w:tcW w:w="651" w:type="pct"/>
            <w:shd w:val="clear" w:color="auto" w:fill="auto"/>
          </w:tcPr>
          <w:p w14:paraId="7BCC9FFE" w14:textId="77777777" w:rsidR="009829B8" w:rsidRPr="00DB41F1" w:rsidRDefault="009829B8" w:rsidP="009829B8">
            <w:pPr>
              <w:spacing w:line="240" w:lineRule="auto"/>
              <w:ind w:right="-72"/>
              <w:jc w:val="right"/>
              <w:rPr>
                <w:rFonts w:ascii="Browallia New" w:hAnsi="Browallia New" w:cs="Browallia New"/>
                <w:spacing w:val="-2"/>
                <w:sz w:val="26"/>
                <w:szCs w:val="26"/>
              </w:rPr>
            </w:pPr>
          </w:p>
        </w:tc>
        <w:tc>
          <w:tcPr>
            <w:tcW w:w="650" w:type="pct"/>
          </w:tcPr>
          <w:p w14:paraId="7422D89B" w14:textId="77777777" w:rsidR="009829B8" w:rsidRPr="00DB41F1" w:rsidRDefault="009829B8" w:rsidP="009829B8">
            <w:pPr>
              <w:spacing w:line="240" w:lineRule="auto"/>
              <w:ind w:right="-72"/>
              <w:jc w:val="right"/>
              <w:rPr>
                <w:rFonts w:ascii="Browallia New" w:hAnsi="Browallia New" w:cs="Browallia New"/>
                <w:spacing w:val="-2"/>
                <w:sz w:val="26"/>
                <w:szCs w:val="26"/>
              </w:rPr>
            </w:pPr>
          </w:p>
        </w:tc>
        <w:tc>
          <w:tcPr>
            <w:tcW w:w="651" w:type="pct"/>
          </w:tcPr>
          <w:p w14:paraId="77DCA82B" w14:textId="77777777" w:rsidR="009829B8" w:rsidRPr="00DB41F1" w:rsidRDefault="009829B8" w:rsidP="009829B8">
            <w:pPr>
              <w:spacing w:line="240" w:lineRule="auto"/>
              <w:ind w:right="-72"/>
              <w:jc w:val="right"/>
              <w:rPr>
                <w:rFonts w:ascii="Browallia New" w:hAnsi="Browallia New" w:cs="Browallia New"/>
                <w:spacing w:val="-2"/>
                <w:sz w:val="26"/>
                <w:szCs w:val="26"/>
              </w:rPr>
            </w:pPr>
          </w:p>
        </w:tc>
      </w:tr>
      <w:tr w:rsidR="009829B8" w:rsidRPr="00DB41F1" w14:paraId="53A9187B" w14:textId="77777777" w:rsidTr="007067BA">
        <w:tc>
          <w:tcPr>
            <w:tcW w:w="2398" w:type="pct"/>
            <w:shd w:val="clear" w:color="auto" w:fill="auto"/>
          </w:tcPr>
          <w:p w14:paraId="2EB237C4" w14:textId="77777777" w:rsidR="009829B8" w:rsidRPr="00DB41F1" w:rsidRDefault="009829B8" w:rsidP="009829B8">
            <w:pPr>
              <w:spacing w:line="240" w:lineRule="auto"/>
              <w:ind w:left="975"/>
              <w:rPr>
                <w:rFonts w:ascii="Browallia New" w:hAnsi="Browallia New" w:cs="Browallia New"/>
                <w:spacing w:val="-2"/>
                <w:sz w:val="26"/>
                <w:szCs w:val="26"/>
              </w:rPr>
            </w:pPr>
            <w:r w:rsidRPr="00DB41F1">
              <w:rPr>
                <w:rFonts w:ascii="Browallia New" w:hAnsi="Browallia New" w:cs="Browallia New"/>
                <w:spacing w:val="-2"/>
                <w:sz w:val="26"/>
                <w:szCs w:val="26"/>
                <w:cs/>
              </w:rPr>
              <w:t>หนี้สินที่</w:t>
            </w:r>
            <w:bookmarkStart w:id="19" w:name="_Hlk64049267"/>
            <w:r w:rsidRPr="00DB41F1">
              <w:rPr>
                <w:rFonts w:ascii="Browallia New" w:hAnsi="Browallia New" w:cs="Browallia New"/>
                <w:spacing w:val="-2"/>
                <w:sz w:val="26"/>
                <w:szCs w:val="26"/>
                <w:cs/>
              </w:rPr>
              <w:t>มีภาระดอกเบี้ย</w:t>
            </w:r>
            <w:bookmarkEnd w:id="19"/>
            <w:r w:rsidRPr="00DB41F1">
              <w:rPr>
                <w:rFonts w:ascii="Browallia New" w:hAnsi="Browallia New" w:cs="Browallia New"/>
                <w:spacing w:val="-2"/>
                <w:sz w:val="26"/>
                <w:szCs w:val="26"/>
                <w:cs/>
              </w:rPr>
              <w:t>สุทธิ</w:t>
            </w:r>
          </w:p>
        </w:tc>
        <w:tc>
          <w:tcPr>
            <w:tcW w:w="650" w:type="pct"/>
            <w:shd w:val="clear" w:color="auto" w:fill="auto"/>
          </w:tcPr>
          <w:p w14:paraId="06121DF1" w14:textId="6C8FFBA2" w:rsidR="009829B8" w:rsidRPr="00DB41F1" w:rsidRDefault="00621FFC" w:rsidP="00DB41F1">
            <w:pPr>
              <w:spacing w:line="240" w:lineRule="auto"/>
              <w:ind w:right="-72"/>
              <w:jc w:val="right"/>
              <w:rPr>
                <w:rFonts w:ascii="Browallia New" w:hAnsi="Browallia New" w:cs="Browallia New"/>
                <w:spacing w:val="-2"/>
                <w:sz w:val="26"/>
                <w:szCs w:val="26"/>
                <w:lang w:val="en-US"/>
              </w:rPr>
            </w:pPr>
            <w:r w:rsidRPr="00621FFC">
              <w:rPr>
                <w:rFonts w:ascii="Browallia New" w:hAnsi="Browallia New" w:cs="Browallia New"/>
                <w:spacing w:val="-2"/>
                <w:sz w:val="26"/>
                <w:szCs w:val="26"/>
              </w:rPr>
              <w:t>80</w:t>
            </w:r>
            <w:r w:rsidR="00832C15" w:rsidRPr="00DB41F1">
              <w:rPr>
                <w:rFonts w:ascii="Browallia New" w:hAnsi="Browallia New" w:cs="Browallia New"/>
                <w:spacing w:val="-2"/>
                <w:sz w:val="26"/>
                <w:szCs w:val="26"/>
              </w:rPr>
              <w:t>,</w:t>
            </w:r>
            <w:r w:rsidRPr="00621FFC">
              <w:rPr>
                <w:rFonts w:ascii="Browallia New" w:hAnsi="Browallia New" w:cs="Browallia New"/>
                <w:spacing w:val="-2"/>
                <w:sz w:val="26"/>
                <w:szCs w:val="26"/>
              </w:rPr>
              <w:t>655</w:t>
            </w:r>
            <w:r w:rsidR="00832C15" w:rsidRPr="00DB41F1">
              <w:rPr>
                <w:rFonts w:ascii="Browallia New" w:hAnsi="Browallia New" w:cs="Browallia New"/>
                <w:spacing w:val="-2"/>
                <w:sz w:val="26"/>
                <w:szCs w:val="26"/>
              </w:rPr>
              <w:t>,</w:t>
            </w:r>
            <w:r w:rsidRPr="00621FFC">
              <w:rPr>
                <w:rFonts w:ascii="Browallia New" w:hAnsi="Browallia New" w:cs="Browallia New"/>
                <w:spacing w:val="-2"/>
                <w:sz w:val="26"/>
                <w:szCs w:val="26"/>
              </w:rPr>
              <w:t>534</w:t>
            </w:r>
          </w:p>
        </w:tc>
        <w:tc>
          <w:tcPr>
            <w:tcW w:w="651" w:type="pct"/>
            <w:shd w:val="clear" w:color="auto" w:fill="auto"/>
          </w:tcPr>
          <w:p w14:paraId="001361D3" w14:textId="663F9B9A" w:rsidR="009829B8" w:rsidRPr="00DB41F1" w:rsidRDefault="00621FFC" w:rsidP="00DB41F1">
            <w:pP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83</w:t>
            </w:r>
            <w:r w:rsidR="009829B8" w:rsidRPr="00DB41F1">
              <w:rPr>
                <w:rFonts w:ascii="Browallia New" w:hAnsi="Browallia New" w:cs="Browallia New"/>
                <w:spacing w:val="-2"/>
                <w:sz w:val="26"/>
                <w:szCs w:val="26"/>
                <w:lang w:val="en-US"/>
              </w:rPr>
              <w:t>,</w:t>
            </w:r>
            <w:r w:rsidRPr="00621FFC">
              <w:rPr>
                <w:rFonts w:ascii="Browallia New" w:hAnsi="Browallia New" w:cs="Browallia New"/>
                <w:spacing w:val="-2"/>
                <w:sz w:val="26"/>
                <w:szCs w:val="26"/>
              </w:rPr>
              <w:t>694</w:t>
            </w:r>
            <w:r w:rsidR="009829B8" w:rsidRPr="00DB41F1">
              <w:rPr>
                <w:rFonts w:ascii="Browallia New" w:hAnsi="Browallia New" w:cs="Browallia New"/>
                <w:spacing w:val="-2"/>
                <w:sz w:val="26"/>
                <w:szCs w:val="26"/>
                <w:lang w:val="en-US"/>
              </w:rPr>
              <w:t>,</w:t>
            </w:r>
            <w:r w:rsidRPr="00621FFC">
              <w:rPr>
                <w:rFonts w:ascii="Browallia New" w:hAnsi="Browallia New" w:cs="Browallia New"/>
                <w:spacing w:val="-2"/>
                <w:sz w:val="26"/>
                <w:szCs w:val="26"/>
              </w:rPr>
              <w:t>936</w:t>
            </w:r>
          </w:p>
        </w:tc>
        <w:tc>
          <w:tcPr>
            <w:tcW w:w="650" w:type="pct"/>
          </w:tcPr>
          <w:p w14:paraId="029C82C5" w14:textId="38D6C691" w:rsidR="009829B8" w:rsidRPr="00DB41F1" w:rsidRDefault="00621FFC" w:rsidP="00DB41F1">
            <w:pP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30</w:t>
            </w:r>
            <w:r w:rsidR="006A4404" w:rsidRPr="00DB41F1">
              <w:rPr>
                <w:rFonts w:ascii="Browallia New" w:hAnsi="Browallia New" w:cs="Browallia New"/>
                <w:spacing w:val="-2"/>
                <w:sz w:val="26"/>
                <w:szCs w:val="26"/>
              </w:rPr>
              <w:t>,</w:t>
            </w:r>
            <w:r w:rsidRPr="00621FFC">
              <w:rPr>
                <w:rFonts w:ascii="Browallia New" w:hAnsi="Browallia New" w:cs="Browallia New"/>
                <w:spacing w:val="-2"/>
                <w:sz w:val="26"/>
                <w:szCs w:val="26"/>
              </w:rPr>
              <w:t>175</w:t>
            </w:r>
            <w:r w:rsidR="006A4404" w:rsidRPr="00DB41F1">
              <w:rPr>
                <w:rFonts w:ascii="Browallia New" w:hAnsi="Browallia New" w:cs="Browallia New"/>
                <w:spacing w:val="-2"/>
                <w:sz w:val="26"/>
                <w:szCs w:val="26"/>
              </w:rPr>
              <w:t>,</w:t>
            </w:r>
            <w:r w:rsidRPr="00621FFC">
              <w:rPr>
                <w:rFonts w:ascii="Browallia New" w:hAnsi="Browallia New" w:cs="Browallia New"/>
                <w:spacing w:val="-2"/>
                <w:sz w:val="26"/>
                <w:szCs w:val="26"/>
              </w:rPr>
              <w:t>185</w:t>
            </w:r>
          </w:p>
        </w:tc>
        <w:tc>
          <w:tcPr>
            <w:tcW w:w="651" w:type="pct"/>
          </w:tcPr>
          <w:p w14:paraId="49516C00" w14:textId="31216189" w:rsidR="009829B8" w:rsidRPr="00DB41F1" w:rsidRDefault="00621FFC" w:rsidP="00DB41F1">
            <w:pP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30</w:t>
            </w:r>
            <w:r w:rsidR="009829B8" w:rsidRPr="00DB41F1">
              <w:rPr>
                <w:rFonts w:ascii="Browallia New" w:hAnsi="Browallia New" w:cs="Browallia New"/>
                <w:spacing w:val="-2"/>
                <w:sz w:val="26"/>
                <w:szCs w:val="26"/>
              </w:rPr>
              <w:t>,</w:t>
            </w:r>
            <w:r w:rsidRPr="00621FFC">
              <w:rPr>
                <w:rFonts w:ascii="Browallia New" w:hAnsi="Browallia New" w:cs="Browallia New"/>
                <w:spacing w:val="-2"/>
                <w:sz w:val="26"/>
                <w:szCs w:val="26"/>
              </w:rPr>
              <w:t>031</w:t>
            </w:r>
            <w:r w:rsidR="009829B8" w:rsidRPr="00DB41F1">
              <w:rPr>
                <w:rFonts w:ascii="Browallia New" w:hAnsi="Browallia New" w:cs="Browallia New"/>
                <w:spacing w:val="-2"/>
                <w:sz w:val="26"/>
                <w:szCs w:val="26"/>
              </w:rPr>
              <w:t>,</w:t>
            </w:r>
            <w:r w:rsidRPr="00621FFC">
              <w:rPr>
                <w:rFonts w:ascii="Browallia New" w:hAnsi="Browallia New" w:cs="Browallia New"/>
                <w:spacing w:val="-2"/>
                <w:sz w:val="26"/>
                <w:szCs w:val="26"/>
              </w:rPr>
              <w:t>579</w:t>
            </w:r>
          </w:p>
        </w:tc>
      </w:tr>
      <w:tr w:rsidR="009829B8" w:rsidRPr="00DB41F1" w14:paraId="0649BEF7" w14:textId="77777777" w:rsidTr="00E37FEF">
        <w:tc>
          <w:tcPr>
            <w:tcW w:w="2398" w:type="pct"/>
            <w:shd w:val="clear" w:color="auto" w:fill="auto"/>
          </w:tcPr>
          <w:p w14:paraId="6C49E225" w14:textId="77777777" w:rsidR="009829B8" w:rsidRPr="00DB41F1" w:rsidRDefault="009829B8" w:rsidP="009829B8">
            <w:pPr>
              <w:spacing w:line="240" w:lineRule="auto"/>
              <w:ind w:left="975"/>
              <w:rPr>
                <w:rFonts w:ascii="Browallia New" w:hAnsi="Browallia New" w:cs="Browallia New"/>
                <w:spacing w:val="-2"/>
                <w:sz w:val="26"/>
                <w:szCs w:val="26"/>
              </w:rPr>
            </w:pPr>
            <w:r w:rsidRPr="00DB41F1">
              <w:rPr>
                <w:rFonts w:ascii="Browallia New" w:hAnsi="Browallia New" w:cs="Browallia New"/>
                <w:spacing w:val="-2"/>
                <w:sz w:val="26"/>
                <w:szCs w:val="26"/>
                <w:cs/>
              </w:rPr>
              <w:t xml:space="preserve">ส่วนของเจ้าของ </w:t>
            </w:r>
          </w:p>
          <w:p w14:paraId="191CFE34" w14:textId="0C8C9D08" w:rsidR="009829B8" w:rsidRPr="00DB41F1" w:rsidRDefault="009829B8" w:rsidP="009829B8">
            <w:pPr>
              <w:spacing w:line="240" w:lineRule="auto"/>
              <w:ind w:left="975"/>
              <w:rPr>
                <w:rFonts w:ascii="Browallia New" w:hAnsi="Browallia New" w:cs="Browallia New"/>
                <w:spacing w:val="-2"/>
                <w:sz w:val="26"/>
                <w:szCs w:val="26"/>
              </w:rPr>
            </w:pP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(รวมส่วนได้เสียที่ไม่มีอำนาจควบคุม)</w:t>
            </w:r>
          </w:p>
        </w:tc>
        <w:tc>
          <w:tcPr>
            <w:tcW w:w="650" w:type="pct"/>
            <w:shd w:val="clear" w:color="auto" w:fill="auto"/>
            <w:vAlign w:val="bottom"/>
          </w:tcPr>
          <w:p w14:paraId="0850CA5D" w14:textId="70AB6193" w:rsidR="009829B8" w:rsidRPr="00DB41F1" w:rsidRDefault="00621FFC" w:rsidP="00DB41F1">
            <w:pPr>
              <w:pBdr>
                <w:bottom w:val="sing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52</w:t>
            </w:r>
            <w:r w:rsidR="000C0F82" w:rsidRPr="00DB41F1">
              <w:rPr>
                <w:rFonts w:ascii="Browallia New" w:hAnsi="Browallia New" w:cs="Browallia New"/>
                <w:spacing w:val="-2"/>
                <w:sz w:val="26"/>
                <w:szCs w:val="26"/>
              </w:rPr>
              <w:t>,</w:t>
            </w:r>
            <w:r w:rsidRPr="00621FFC">
              <w:rPr>
                <w:rFonts w:ascii="Browallia New" w:hAnsi="Browallia New" w:cs="Browallia New"/>
                <w:spacing w:val="-2"/>
                <w:sz w:val="26"/>
                <w:szCs w:val="26"/>
              </w:rPr>
              <w:t>702</w:t>
            </w:r>
            <w:r w:rsidR="000C0F82" w:rsidRPr="00DB41F1">
              <w:rPr>
                <w:rFonts w:ascii="Browallia New" w:hAnsi="Browallia New" w:cs="Browallia New"/>
                <w:spacing w:val="-2"/>
                <w:sz w:val="26"/>
                <w:szCs w:val="26"/>
              </w:rPr>
              <w:t>,</w:t>
            </w:r>
            <w:r w:rsidRPr="00621FFC">
              <w:rPr>
                <w:rFonts w:ascii="Browallia New" w:hAnsi="Browallia New" w:cs="Browallia New"/>
                <w:spacing w:val="-2"/>
                <w:sz w:val="26"/>
                <w:szCs w:val="26"/>
              </w:rPr>
              <w:t>747</w:t>
            </w:r>
          </w:p>
        </w:tc>
        <w:tc>
          <w:tcPr>
            <w:tcW w:w="651" w:type="pct"/>
            <w:shd w:val="clear" w:color="auto" w:fill="auto"/>
            <w:vAlign w:val="bottom"/>
          </w:tcPr>
          <w:p w14:paraId="1E70117A" w14:textId="7E353E1A" w:rsidR="009829B8" w:rsidRPr="00DB41F1" w:rsidRDefault="00621FFC" w:rsidP="00DB41F1">
            <w:pPr>
              <w:pBdr>
                <w:bottom w:val="sing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42</w:t>
            </w:r>
            <w:r w:rsidR="009829B8" w:rsidRPr="00DB41F1">
              <w:rPr>
                <w:rFonts w:ascii="Browallia New" w:hAnsi="Browallia New" w:cs="Browallia New"/>
                <w:spacing w:val="-2"/>
                <w:sz w:val="26"/>
                <w:szCs w:val="26"/>
              </w:rPr>
              <w:t>,</w:t>
            </w:r>
            <w:r w:rsidRPr="00621FFC">
              <w:rPr>
                <w:rFonts w:ascii="Browallia New" w:hAnsi="Browallia New" w:cs="Browallia New"/>
                <w:spacing w:val="-2"/>
                <w:sz w:val="26"/>
                <w:szCs w:val="26"/>
              </w:rPr>
              <w:t>167</w:t>
            </w:r>
            <w:r w:rsidR="009829B8" w:rsidRPr="00DB41F1">
              <w:rPr>
                <w:rFonts w:ascii="Browallia New" w:hAnsi="Browallia New" w:cs="Browallia New"/>
                <w:spacing w:val="-2"/>
                <w:sz w:val="26"/>
                <w:szCs w:val="26"/>
              </w:rPr>
              <w:t>,</w:t>
            </w:r>
            <w:r w:rsidRPr="00621FFC">
              <w:rPr>
                <w:rFonts w:ascii="Browallia New" w:hAnsi="Browallia New" w:cs="Browallia New"/>
                <w:spacing w:val="-2"/>
                <w:sz w:val="26"/>
                <w:szCs w:val="26"/>
              </w:rPr>
              <w:t>669</w:t>
            </w:r>
          </w:p>
        </w:tc>
        <w:tc>
          <w:tcPr>
            <w:tcW w:w="650" w:type="pct"/>
            <w:vAlign w:val="bottom"/>
          </w:tcPr>
          <w:p w14:paraId="4C5B37EE" w14:textId="2184A9C9" w:rsidR="009829B8" w:rsidRPr="00DB41F1" w:rsidRDefault="00621FFC" w:rsidP="00DB41F1">
            <w:pPr>
              <w:pBdr>
                <w:bottom w:val="sing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34</w:t>
            </w:r>
            <w:r w:rsidR="0022146D" w:rsidRPr="00DB41F1">
              <w:rPr>
                <w:rFonts w:ascii="Browallia New" w:hAnsi="Browallia New" w:cs="Browallia New"/>
                <w:spacing w:val="-2"/>
                <w:sz w:val="26"/>
                <w:szCs w:val="26"/>
              </w:rPr>
              <w:t>,</w:t>
            </w:r>
            <w:r w:rsidRPr="00621FFC">
              <w:rPr>
                <w:rFonts w:ascii="Browallia New" w:hAnsi="Browallia New" w:cs="Browallia New"/>
                <w:spacing w:val="-2"/>
                <w:sz w:val="26"/>
                <w:szCs w:val="26"/>
              </w:rPr>
              <w:t>568</w:t>
            </w:r>
            <w:r w:rsidR="0022146D" w:rsidRPr="00DB41F1">
              <w:rPr>
                <w:rFonts w:ascii="Browallia New" w:hAnsi="Browallia New" w:cs="Browallia New"/>
                <w:spacing w:val="-2"/>
                <w:sz w:val="26"/>
                <w:szCs w:val="26"/>
              </w:rPr>
              <w:t>,</w:t>
            </w:r>
            <w:r w:rsidRPr="00621FFC">
              <w:rPr>
                <w:rFonts w:ascii="Browallia New" w:hAnsi="Browallia New" w:cs="Browallia New"/>
                <w:spacing w:val="-2"/>
                <w:sz w:val="26"/>
                <w:szCs w:val="26"/>
              </w:rPr>
              <w:t>780</w:t>
            </w:r>
          </w:p>
        </w:tc>
        <w:tc>
          <w:tcPr>
            <w:tcW w:w="651" w:type="pct"/>
            <w:vAlign w:val="bottom"/>
          </w:tcPr>
          <w:p w14:paraId="627D91A8" w14:textId="1CE5B984" w:rsidR="009829B8" w:rsidRPr="00DB41F1" w:rsidRDefault="00621FFC" w:rsidP="00DB41F1">
            <w:pPr>
              <w:pBdr>
                <w:bottom w:val="sing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25</w:t>
            </w:r>
            <w:r w:rsidR="009829B8" w:rsidRPr="00DB41F1">
              <w:rPr>
                <w:rFonts w:ascii="Browallia New" w:hAnsi="Browallia New" w:cs="Browallia New"/>
                <w:spacing w:val="-2"/>
                <w:sz w:val="26"/>
                <w:szCs w:val="26"/>
              </w:rPr>
              <w:t>,</w:t>
            </w:r>
            <w:r w:rsidRPr="00621FFC">
              <w:rPr>
                <w:rFonts w:ascii="Browallia New" w:hAnsi="Browallia New" w:cs="Browallia New"/>
                <w:spacing w:val="-2"/>
                <w:sz w:val="26"/>
                <w:szCs w:val="26"/>
              </w:rPr>
              <w:t>688</w:t>
            </w:r>
            <w:r w:rsidR="009829B8" w:rsidRPr="00DB41F1">
              <w:rPr>
                <w:rFonts w:ascii="Browallia New" w:hAnsi="Browallia New" w:cs="Browallia New"/>
                <w:spacing w:val="-2"/>
                <w:sz w:val="26"/>
                <w:szCs w:val="26"/>
              </w:rPr>
              <w:t>,</w:t>
            </w:r>
            <w:r w:rsidRPr="00621FFC">
              <w:rPr>
                <w:rFonts w:ascii="Browallia New" w:hAnsi="Browallia New" w:cs="Browallia New"/>
                <w:spacing w:val="-2"/>
                <w:sz w:val="26"/>
                <w:szCs w:val="26"/>
              </w:rPr>
              <w:t>290</w:t>
            </w:r>
          </w:p>
        </w:tc>
      </w:tr>
      <w:tr w:rsidR="009829B8" w:rsidRPr="00DB41F1" w14:paraId="7A04DFE1" w14:textId="77777777" w:rsidTr="007067BA">
        <w:tc>
          <w:tcPr>
            <w:tcW w:w="2398" w:type="pct"/>
            <w:shd w:val="clear" w:color="auto" w:fill="auto"/>
          </w:tcPr>
          <w:p w14:paraId="562FB08B" w14:textId="77777777" w:rsidR="009829B8" w:rsidRPr="00DB41F1" w:rsidRDefault="009829B8" w:rsidP="009829B8">
            <w:pPr>
              <w:spacing w:line="240" w:lineRule="auto"/>
              <w:ind w:left="975"/>
              <w:rPr>
                <w:rFonts w:ascii="Browallia New" w:hAnsi="Browallia New" w:cs="Browallia New"/>
                <w:b/>
                <w:bCs/>
                <w:spacing w:val="-2"/>
                <w:sz w:val="26"/>
                <w:szCs w:val="26"/>
              </w:rPr>
            </w:pPr>
            <w:r w:rsidRPr="00DB41F1">
              <w:rPr>
                <w:rFonts w:ascii="Browallia New" w:hAnsi="Browallia New" w:cs="Browallia New"/>
                <w:b/>
                <w:bCs/>
                <w:spacing w:val="-2"/>
                <w:sz w:val="26"/>
                <w:szCs w:val="26"/>
                <w:cs/>
              </w:rPr>
              <w:t>อัตราส่วนหนี้สินสุทธิต่อทุน</w:t>
            </w:r>
          </w:p>
        </w:tc>
        <w:tc>
          <w:tcPr>
            <w:tcW w:w="650" w:type="pct"/>
            <w:shd w:val="clear" w:color="auto" w:fill="auto"/>
          </w:tcPr>
          <w:p w14:paraId="7E94A1C7" w14:textId="12A6F949" w:rsidR="009829B8" w:rsidRPr="00DB41F1" w:rsidRDefault="00621FFC" w:rsidP="009829B8">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621FFC">
              <w:rPr>
                <w:rFonts w:ascii="Browallia New" w:hAnsi="Browallia New" w:cs="Browallia New"/>
                <w:b/>
                <w:bCs/>
                <w:spacing w:val="-2"/>
                <w:sz w:val="26"/>
                <w:szCs w:val="26"/>
              </w:rPr>
              <w:t>1</w:t>
            </w:r>
            <w:r w:rsidR="00AF2487" w:rsidRPr="00DB41F1">
              <w:rPr>
                <w:rFonts w:ascii="Browallia New" w:hAnsi="Browallia New" w:cs="Browallia New"/>
                <w:b/>
                <w:bCs/>
                <w:spacing w:val="-2"/>
                <w:sz w:val="26"/>
                <w:szCs w:val="26"/>
              </w:rPr>
              <w:t>.</w:t>
            </w:r>
            <w:r w:rsidRPr="00621FFC">
              <w:rPr>
                <w:rFonts w:ascii="Browallia New" w:hAnsi="Browallia New" w:cs="Browallia New"/>
                <w:b/>
                <w:bCs/>
                <w:spacing w:val="-2"/>
                <w:sz w:val="26"/>
                <w:szCs w:val="26"/>
              </w:rPr>
              <w:t>53</w:t>
            </w:r>
            <w:r w:rsidR="00865A03" w:rsidRPr="00DB41F1">
              <w:rPr>
                <w:rFonts w:ascii="Browallia New" w:hAnsi="Browallia New" w:cs="Browallia New"/>
                <w:b/>
                <w:bCs/>
                <w:spacing w:val="-2"/>
                <w:sz w:val="26"/>
                <w:szCs w:val="26"/>
              </w:rPr>
              <w:t xml:space="preserve"> </w:t>
            </w:r>
            <w:r w:rsidR="00AF2487" w:rsidRPr="00DB41F1">
              <w:rPr>
                <w:rFonts w:ascii="Browallia New" w:hAnsi="Browallia New" w:cs="Browallia New"/>
                <w:b/>
                <w:bCs/>
                <w:spacing w:val="-2"/>
                <w:sz w:val="26"/>
                <w:szCs w:val="26"/>
              </w:rPr>
              <w:t>:</w:t>
            </w:r>
            <w:proofErr w:type="gramEnd"/>
            <w:r w:rsidR="00865A03" w:rsidRPr="00DB41F1">
              <w:rPr>
                <w:rFonts w:ascii="Browallia New" w:hAnsi="Browallia New" w:cs="Browallia New"/>
                <w:b/>
                <w:bCs/>
                <w:spacing w:val="-2"/>
                <w:sz w:val="26"/>
                <w:szCs w:val="26"/>
              </w:rPr>
              <w:t xml:space="preserve"> </w:t>
            </w:r>
            <w:r w:rsidRPr="00621FFC">
              <w:rPr>
                <w:rFonts w:ascii="Browallia New" w:hAnsi="Browallia New" w:cs="Browallia New"/>
                <w:b/>
                <w:bCs/>
                <w:spacing w:val="-2"/>
                <w:sz w:val="26"/>
                <w:szCs w:val="26"/>
              </w:rPr>
              <w:t>1</w:t>
            </w:r>
          </w:p>
        </w:tc>
        <w:tc>
          <w:tcPr>
            <w:tcW w:w="651" w:type="pct"/>
            <w:shd w:val="clear" w:color="auto" w:fill="auto"/>
          </w:tcPr>
          <w:p w14:paraId="270F54F8" w14:textId="1CAE74A4" w:rsidR="009829B8" w:rsidRPr="00DB41F1" w:rsidRDefault="00621FFC" w:rsidP="009829B8">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621FFC">
              <w:rPr>
                <w:rFonts w:ascii="Browallia New" w:hAnsi="Browallia New" w:cs="Browallia New"/>
                <w:b/>
                <w:bCs/>
                <w:spacing w:val="-2"/>
                <w:sz w:val="26"/>
                <w:szCs w:val="26"/>
              </w:rPr>
              <w:t>1</w:t>
            </w:r>
            <w:r w:rsidR="009829B8" w:rsidRPr="00DB41F1">
              <w:rPr>
                <w:rFonts w:ascii="Browallia New" w:hAnsi="Browallia New" w:cs="Browallia New"/>
                <w:b/>
                <w:bCs/>
                <w:spacing w:val="-2"/>
                <w:sz w:val="26"/>
                <w:szCs w:val="26"/>
              </w:rPr>
              <w:t>.</w:t>
            </w:r>
            <w:r w:rsidRPr="00621FFC">
              <w:rPr>
                <w:rFonts w:ascii="Browallia New" w:hAnsi="Browallia New" w:cs="Browallia New"/>
                <w:b/>
                <w:bCs/>
                <w:spacing w:val="-2"/>
                <w:sz w:val="26"/>
                <w:szCs w:val="26"/>
              </w:rPr>
              <w:t>98</w:t>
            </w:r>
            <w:r w:rsidR="009829B8" w:rsidRPr="00DB41F1">
              <w:rPr>
                <w:rFonts w:ascii="Browallia New" w:hAnsi="Browallia New" w:cs="Browallia New"/>
                <w:b/>
                <w:bCs/>
                <w:spacing w:val="-2"/>
                <w:sz w:val="26"/>
                <w:szCs w:val="26"/>
              </w:rPr>
              <w:t xml:space="preserve"> :</w:t>
            </w:r>
            <w:proofErr w:type="gramEnd"/>
            <w:r w:rsidR="009829B8" w:rsidRPr="00DB41F1">
              <w:rPr>
                <w:rFonts w:ascii="Browallia New" w:hAnsi="Browallia New" w:cs="Browallia New"/>
                <w:b/>
                <w:bCs/>
                <w:spacing w:val="-2"/>
                <w:sz w:val="26"/>
                <w:szCs w:val="26"/>
              </w:rPr>
              <w:t xml:space="preserve"> </w:t>
            </w:r>
            <w:r w:rsidRPr="00621FFC">
              <w:rPr>
                <w:rFonts w:ascii="Browallia New" w:hAnsi="Browallia New" w:cs="Browallia New"/>
                <w:b/>
                <w:bCs/>
                <w:spacing w:val="-2"/>
                <w:sz w:val="26"/>
                <w:szCs w:val="26"/>
              </w:rPr>
              <w:t>1</w:t>
            </w:r>
          </w:p>
        </w:tc>
        <w:tc>
          <w:tcPr>
            <w:tcW w:w="650" w:type="pct"/>
          </w:tcPr>
          <w:p w14:paraId="123B635F" w14:textId="4E3ED41C" w:rsidR="009829B8" w:rsidRPr="00DB41F1" w:rsidRDefault="00621FFC" w:rsidP="009829B8">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621FFC">
              <w:rPr>
                <w:rFonts w:ascii="Browallia New" w:hAnsi="Browallia New" w:cs="Browallia New"/>
                <w:b/>
                <w:bCs/>
                <w:spacing w:val="-2"/>
                <w:sz w:val="26"/>
                <w:szCs w:val="26"/>
              </w:rPr>
              <w:t>0</w:t>
            </w:r>
            <w:r w:rsidR="004043B2" w:rsidRPr="00DB41F1">
              <w:rPr>
                <w:rFonts w:ascii="Browallia New" w:hAnsi="Browallia New" w:cs="Browallia New"/>
                <w:b/>
                <w:bCs/>
                <w:spacing w:val="-2"/>
                <w:sz w:val="26"/>
                <w:szCs w:val="26"/>
              </w:rPr>
              <w:t>.</w:t>
            </w:r>
            <w:r w:rsidRPr="00621FFC">
              <w:rPr>
                <w:rFonts w:ascii="Browallia New" w:hAnsi="Browallia New" w:cs="Browallia New"/>
                <w:b/>
                <w:bCs/>
                <w:spacing w:val="-2"/>
                <w:sz w:val="26"/>
                <w:szCs w:val="26"/>
              </w:rPr>
              <w:t>87</w:t>
            </w:r>
            <w:r w:rsidR="00865A03" w:rsidRPr="00DB41F1">
              <w:rPr>
                <w:rFonts w:ascii="Browallia New" w:hAnsi="Browallia New" w:cs="Browallia New"/>
                <w:b/>
                <w:bCs/>
                <w:spacing w:val="-2"/>
                <w:sz w:val="26"/>
                <w:szCs w:val="26"/>
              </w:rPr>
              <w:t xml:space="preserve"> </w:t>
            </w:r>
            <w:r w:rsidR="004043B2" w:rsidRPr="00DB41F1">
              <w:rPr>
                <w:rFonts w:ascii="Browallia New" w:hAnsi="Browallia New" w:cs="Browallia New"/>
                <w:b/>
                <w:bCs/>
                <w:spacing w:val="-2"/>
                <w:sz w:val="26"/>
                <w:szCs w:val="26"/>
              </w:rPr>
              <w:t>:</w:t>
            </w:r>
            <w:proofErr w:type="gramEnd"/>
            <w:r w:rsidR="00865A03" w:rsidRPr="00DB41F1">
              <w:rPr>
                <w:rFonts w:ascii="Browallia New" w:hAnsi="Browallia New" w:cs="Browallia New"/>
                <w:b/>
                <w:bCs/>
                <w:spacing w:val="-2"/>
                <w:sz w:val="26"/>
                <w:szCs w:val="26"/>
              </w:rPr>
              <w:t xml:space="preserve"> </w:t>
            </w:r>
            <w:r w:rsidRPr="00621FFC">
              <w:rPr>
                <w:rFonts w:ascii="Browallia New" w:hAnsi="Browallia New" w:cs="Browallia New"/>
                <w:b/>
                <w:bCs/>
                <w:spacing w:val="-2"/>
                <w:sz w:val="26"/>
                <w:szCs w:val="26"/>
              </w:rPr>
              <w:t>1</w:t>
            </w:r>
          </w:p>
        </w:tc>
        <w:tc>
          <w:tcPr>
            <w:tcW w:w="651" w:type="pct"/>
          </w:tcPr>
          <w:p w14:paraId="0B5FEC9C" w14:textId="656AB568" w:rsidR="009829B8" w:rsidRPr="00DB41F1" w:rsidRDefault="00621FFC" w:rsidP="009829B8">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621FFC">
              <w:rPr>
                <w:rFonts w:ascii="Browallia New" w:hAnsi="Browallia New" w:cs="Browallia New"/>
                <w:b/>
                <w:bCs/>
                <w:spacing w:val="-2"/>
                <w:sz w:val="26"/>
                <w:szCs w:val="26"/>
              </w:rPr>
              <w:t>1</w:t>
            </w:r>
            <w:r w:rsidR="009829B8" w:rsidRPr="00DB41F1">
              <w:rPr>
                <w:rFonts w:ascii="Browallia New" w:hAnsi="Browallia New" w:cs="Browallia New"/>
                <w:b/>
                <w:bCs/>
                <w:spacing w:val="-2"/>
                <w:sz w:val="26"/>
                <w:szCs w:val="26"/>
              </w:rPr>
              <w:t>.</w:t>
            </w:r>
            <w:r w:rsidRPr="00621FFC">
              <w:rPr>
                <w:rFonts w:ascii="Browallia New" w:hAnsi="Browallia New" w:cs="Browallia New"/>
                <w:b/>
                <w:bCs/>
                <w:spacing w:val="-2"/>
                <w:sz w:val="26"/>
                <w:szCs w:val="26"/>
              </w:rPr>
              <w:t>17</w:t>
            </w:r>
            <w:r w:rsidR="009829B8" w:rsidRPr="00DB41F1">
              <w:rPr>
                <w:rFonts w:ascii="Browallia New" w:hAnsi="Browallia New" w:cs="Browallia New"/>
                <w:b/>
                <w:bCs/>
                <w:spacing w:val="-2"/>
                <w:sz w:val="26"/>
                <w:szCs w:val="26"/>
              </w:rPr>
              <w:t xml:space="preserve"> :</w:t>
            </w:r>
            <w:proofErr w:type="gramEnd"/>
            <w:r w:rsidR="009829B8" w:rsidRPr="00DB41F1">
              <w:rPr>
                <w:rFonts w:ascii="Browallia New" w:hAnsi="Browallia New" w:cs="Browallia New"/>
                <w:b/>
                <w:bCs/>
                <w:spacing w:val="-2"/>
                <w:sz w:val="26"/>
                <w:szCs w:val="26"/>
              </w:rPr>
              <w:t xml:space="preserve"> </w:t>
            </w:r>
            <w:r w:rsidRPr="00621FFC">
              <w:rPr>
                <w:rFonts w:ascii="Browallia New" w:hAnsi="Browallia New" w:cs="Browallia New"/>
                <w:b/>
                <w:bCs/>
                <w:spacing w:val="-2"/>
                <w:sz w:val="26"/>
                <w:szCs w:val="26"/>
              </w:rPr>
              <w:t>1</w:t>
            </w:r>
          </w:p>
        </w:tc>
      </w:tr>
      <w:bookmarkEnd w:id="18"/>
    </w:tbl>
    <w:p w14:paraId="280DB852" w14:textId="77777777" w:rsidR="0073622C" w:rsidRPr="00DB41F1" w:rsidRDefault="0073622C" w:rsidP="008C5AC0">
      <w:pPr>
        <w:spacing w:line="240" w:lineRule="auto"/>
        <w:ind w:left="1080"/>
        <w:jc w:val="thaiDistribute"/>
        <w:rPr>
          <w:rFonts w:ascii="Browallia New" w:hAnsi="Browallia New" w:cs="Browallia New"/>
          <w:b/>
          <w:bCs/>
          <w:i/>
          <w:iCs/>
          <w:color w:val="CF4A02"/>
          <w:sz w:val="26"/>
          <w:szCs w:val="26"/>
          <w:cs/>
          <w:lang w:val="en-US"/>
        </w:rPr>
      </w:pPr>
    </w:p>
    <w:p w14:paraId="3164E5C0" w14:textId="77777777" w:rsidR="0073622C" w:rsidRPr="00DB41F1" w:rsidRDefault="0073622C" w:rsidP="008C5AC0">
      <w:pPr>
        <w:tabs>
          <w:tab w:val="left" w:pos="360"/>
          <w:tab w:val="left" w:pos="1440"/>
        </w:tabs>
        <w:spacing w:line="240" w:lineRule="auto"/>
        <w:ind w:left="1080"/>
        <w:jc w:val="thaiDistribute"/>
        <w:rPr>
          <w:rFonts w:ascii="Browallia New" w:hAnsi="Browallia New" w:cs="Browallia New"/>
          <w:b/>
          <w:bCs/>
          <w:i/>
          <w:iCs/>
          <w:color w:val="CF4A02"/>
          <w:sz w:val="26"/>
          <w:szCs w:val="26"/>
          <w:lang w:val="en-US"/>
        </w:rPr>
      </w:pPr>
      <w:r w:rsidRPr="00DB41F1">
        <w:rPr>
          <w:rFonts w:ascii="Browallia New" w:hAnsi="Browallia New" w:cs="Browallia New"/>
          <w:b/>
          <w:bCs/>
          <w:i/>
          <w:iCs/>
          <w:color w:val="CF4A02"/>
          <w:sz w:val="26"/>
          <w:szCs w:val="26"/>
          <w:cs/>
          <w:lang w:val="en-US"/>
        </w:rPr>
        <w:t>การคงไว้ซึ่งอัตราส่วนตามสัญญาเงินกู้ (</w:t>
      </w:r>
      <w:r w:rsidRPr="00DB41F1">
        <w:rPr>
          <w:rFonts w:ascii="Browallia New" w:hAnsi="Browallia New" w:cs="Browallia New"/>
          <w:b/>
          <w:bCs/>
          <w:i/>
          <w:iCs/>
          <w:color w:val="CF4A02"/>
          <w:sz w:val="26"/>
          <w:szCs w:val="26"/>
          <w:lang w:val="en-US"/>
        </w:rPr>
        <w:t>Loan covenants)</w:t>
      </w:r>
    </w:p>
    <w:p w14:paraId="06CEC6ED" w14:textId="77777777" w:rsidR="0073622C" w:rsidRPr="00DB41F1"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45B23336" w14:textId="77777777" w:rsidR="0073622C" w:rsidRPr="00DB41F1"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 xml:space="preserve">ภายใต้เงื่อนไขของวงเงินกู้หลักของกลุ่มกิจการ กลุ่มกิจการจะต้องคงไว้ซึ่งอัตราส่วนทางการเงินดังนี้ </w:t>
      </w:r>
    </w:p>
    <w:p w14:paraId="60637289" w14:textId="77777777" w:rsidR="0073622C" w:rsidRPr="00DB41F1"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622DDC64" w14:textId="0BAB4B14" w:rsidR="0073622C" w:rsidRPr="00DB41F1" w:rsidRDefault="0073622C" w:rsidP="00414EF3">
      <w:pPr>
        <w:pStyle w:val="ListParagraph"/>
        <w:numPr>
          <w:ilvl w:val="0"/>
          <w:numId w:val="12"/>
        </w:numPr>
        <w:spacing w:line="240" w:lineRule="auto"/>
        <w:ind w:left="1440" w:hanging="36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อัตราส่วนหนี้สินต่อทุนที่ไม่เกิน</w:t>
      </w:r>
      <w:r w:rsidRPr="00DB41F1">
        <w:rPr>
          <w:rFonts w:ascii="Browallia New" w:hAnsi="Browallia New" w:cs="Browallia New"/>
          <w:sz w:val="26"/>
          <w:szCs w:val="26"/>
          <w:lang w:val="en-US"/>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และ</w:t>
      </w:r>
    </w:p>
    <w:p w14:paraId="146CD461" w14:textId="6657431E" w:rsidR="0073622C" w:rsidRPr="00DB41F1" w:rsidRDefault="0073622C" w:rsidP="00414EF3">
      <w:pPr>
        <w:pStyle w:val="ListParagraph"/>
        <w:numPr>
          <w:ilvl w:val="0"/>
          <w:numId w:val="12"/>
        </w:numPr>
        <w:spacing w:line="240" w:lineRule="auto"/>
        <w:ind w:left="1080" w:firstLine="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อัตราส่วนความสามารถในการชำระหนี้ (</w:t>
      </w:r>
      <w:r w:rsidRPr="00DB41F1">
        <w:rPr>
          <w:rFonts w:ascii="Browallia New" w:hAnsi="Browallia New" w:cs="Browallia New"/>
          <w:sz w:val="26"/>
          <w:szCs w:val="26"/>
          <w:lang w:val="en-US"/>
        </w:rPr>
        <w:t>DSCR</w:t>
      </w:r>
      <w:r w:rsidRPr="00DB41F1">
        <w:rPr>
          <w:rFonts w:ascii="Browallia New" w:hAnsi="Browallia New" w:cs="Browallia New"/>
          <w:sz w:val="26"/>
          <w:szCs w:val="26"/>
          <w:cs/>
          <w:lang w:val="en-US"/>
        </w:rPr>
        <w:t>) ต้องมากกว่า</w:t>
      </w:r>
      <w:r w:rsidRPr="00DB41F1">
        <w:rPr>
          <w:rFonts w:ascii="Browallia New" w:hAnsi="Browallia New" w:cs="Browallia New"/>
          <w:sz w:val="26"/>
          <w:szCs w:val="26"/>
          <w:lang w:val="en-US"/>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w:t>
      </w:r>
    </w:p>
    <w:p w14:paraId="2E1C3DDE" w14:textId="77777777" w:rsidR="0073622C" w:rsidRPr="00DB41F1" w:rsidRDefault="0073622C" w:rsidP="008C5AC0">
      <w:pPr>
        <w:tabs>
          <w:tab w:val="left" w:pos="360"/>
          <w:tab w:val="left" w:pos="1440"/>
        </w:tabs>
        <w:spacing w:line="240" w:lineRule="auto"/>
        <w:ind w:left="1080"/>
        <w:jc w:val="thaiDistribute"/>
        <w:rPr>
          <w:rFonts w:ascii="Browallia New" w:hAnsi="Browallia New" w:cs="Browallia New"/>
          <w:sz w:val="26"/>
          <w:szCs w:val="26"/>
          <w:cs/>
          <w:lang w:val="en-US"/>
        </w:rPr>
      </w:pPr>
    </w:p>
    <w:p w14:paraId="0C7E4312" w14:textId="77777777" w:rsidR="0073622C" w:rsidRPr="00DB41F1"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 xml:space="preserve">กลุ่มกิจการสามารถคงไว้ซึ่งอัตราส่วนทางการเงินตลอดรอบระยะเวลารายงาน </w:t>
      </w:r>
    </w:p>
    <w:p w14:paraId="62DFBFB6" w14:textId="1A0C7A66" w:rsidR="000247AE" w:rsidRPr="00DB41F1" w:rsidRDefault="000247AE">
      <w:pPr>
        <w:spacing w:after="160" w:line="259" w:lineRule="auto"/>
        <w:rPr>
          <w:rFonts w:ascii="Browallia New" w:hAnsi="Browallia New" w:cs="Browallia New"/>
          <w:spacing w:val="-6"/>
          <w:sz w:val="26"/>
          <w:szCs w:val="26"/>
        </w:rPr>
      </w:pPr>
      <w:r w:rsidRPr="00DB41F1">
        <w:rPr>
          <w:rFonts w:ascii="Browallia New" w:hAnsi="Browallia New" w:cs="Browallia New"/>
          <w:spacing w:val="-6"/>
          <w:sz w:val="26"/>
          <w:szCs w:val="26"/>
        </w:rPr>
        <w:br w:type="page"/>
      </w:r>
    </w:p>
    <w:tbl>
      <w:tblPr>
        <w:tblW w:w="9461" w:type="dxa"/>
        <w:shd w:val="clear" w:color="auto" w:fill="FFA543"/>
        <w:tblLook w:val="04A0" w:firstRow="1" w:lastRow="0" w:firstColumn="1" w:lastColumn="0" w:noHBand="0" w:noVBand="1"/>
      </w:tblPr>
      <w:tblGrid>
        <w:gridCol w:w="9461"/>
      </w:tblGrid>
      <w:tr w:rsidR="0073622C" w:rsidRPr="00DB41F1" w14:paraId="41EECD14" w14:textId="77777777" w:rsidTr="007067BA">
        <w:trPr>
          <w:trHeight w:val="389"/>
        </w:trPr>
        <w:tc>
          <w:tcPr>
            <w:tcW w:w="9461" w:type="dxa"/>
            <w:shd w:val="clear" w:color="auto" w:fill="FFA543"/>
            <w:vAlign w:val="center"/>
          </w:tcPr>
          <w:p w14:paraId="3CCA8F78" w14:textId="4731C598" w:rsidR="0073622C" w:rsidRPr="00DB41F1" w:rsidRDefault="00621FFC" w:rsidP="007067BA">
            <w:pPr>
              <w:pStyle w:val="BodyTextIndent2"/>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6</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มูลค่ายุติธรรม</w:t>
            </w:r>
          </w:p>
        </w:tc>
      </w:tr>
    </w:tbl>
    <w:p w14:paraId="013E53FB" w14:textId="77777777" w:rsidR="0073622C" w:rsidRPr="00DB41F1" w:rsidRDefault="0073622C" w:rsidP="0073622C">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6"/>
          <w:szCs w:val="26"/>
          <w:cs/>
        </w:rPr>
      </w:pPr>
    </w:p>
    <w:p w14:paraId="4F28843F" w14:textId="02AC6EB4" w:rsidR="00754B2B" w:rsidRPr="00DB41F1" w:rsidRDefault="0073622C" w:rsidP="0073622C">
      <w:pPr>
        <w:tabs>
          <w:tab w:val="left" w:pos="1440"/>
        </w:tabs>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ตารางต่อไปนี้แสดงสินทรัพย์และหนี้สินทางการเงินที่วัดมูลค่าด้วยมูลค่ายุติธรรมตามลำดับชั้นของมูลค่ายุติธรรม แต่ไม่รวมถึงรายการที่มูลค่ายุติธรรมใกล้เคียงกับราคาตามบัญชี</w:t>
      </w:r>
    </w:p>
    <w:tbl>
      <w:tblPr>
        <w:tblStyle w:val="TableGrid"/>
        <w:tblW w:w="0" w:type="auto"/>
        <w:tblLayout w:type="fixed"/>
        <w:tblLook w:val="04A0" w:firstRow="1" w:lastRow="0" w:firstColumn="1" w:lastColumn="0" w:noHBand="0" w:noVBand="1"/>
      </w:tblPr>
      <w:tblGrid>
        <w:gridCol w:w="5056"/>
        <w:gridCol w:w="1100"/>
        <w:gridCol w:w="1100"/>
        <w:gridCol w:w="1098"/>
        <w:gridCol w:w="1096"/>
      </w:tblGrid>
      <w:tr w:rsidR="21845C3C" w:rsidRPr="00DB41F1" w14:paraId="0642D2C7" w14:textId="77777777" w:rsidTr="21845C3C">
        <w:trPr>
          <w:trHeight w:val="300"/>
        </w:trPr>
        <w:tc>
          <w:tcPr>
            <w:tcW w:w="5056" w:type="dxa"/>
            <w:tcBorders>
              <w:top w:val="nil"/>
              <w:left w:val="nil"/>
              <w:bottom w:val="nil"/>
              <w:right w:val="nil"/>
            </w:tcBorders>
            <w:tcMar>
              <w:left w:w="108" w:type="dxa"/>
              <w:right w:w="108" w:type="dxa"/>
            </w:tcMar>
          </w:tcPr>
          <w:p w14:paraId="663DEF52" w14:textId="2AF01352" w:rsidR="21845C3C" w:rsidRPr="00DB41F1" w:rsidRDefault="21845C3C" w:rsidP="21845C3C">
            <w:pPr>
              <w:ind w:left="-72" w:right="-20"/>
              <w:rPr>
                <w:rFonts w:ascii="Browallia New" w:eastAsia="Browallia New" w:hAnsi="Browallia New" w:cs="Browallia New"/>
                <w:b/>
                <w:bCs/>
                <w:sz w:val="26"/>
                <w:szCs w:val="26"/>
              </w:rPr>
            </w:pPr>
          </w:p>
        </w:tc>
        <w:tc>
          <w:tcPr>
            <w:tcW w:w="2200" w:type="dxa"/>
            <w:gridSpan w:val="2"/>
            <w:tcBorders>
              <w:top w:val="nil"/>
              <w:left w:val="nil"/>
              <w:bottom w:val="nil"/>
              <w:right w:val="nil"/>
            </w:tcBorders>
            <w:tcMar>
              <w:left w:w="108" w:type="dxa"/>
              <w:right w:w="108" w:type="dxa"/>
            </w:tcMar>
          </w:tcPr>
          <w:p w14:paraId="68706E65" w14:textId="362B23D0" w:rsidR="21845C3C" w:rsidRPr="00DB41F1" w:rsidRDefault="00DB41F1" w:rsidP="007728B4">
            <w:pPr>
              <w:pBdr>
                <w:bottom w:val="single" w:sz="4" w:space="1" w:color="auto"/>
              </w:pBdr>
              <w:ind w:left="-20" w:right="-20"/>
              <w:jc w:val="center"/>
            </w:pPr>
            <w:r w:rsidRPr="00DB41F1">
              <w:rPr>
                <w:rFonts w:ascii="Browallia New" w:eastAsia="Browallia New" w:hAnsi="Browallia New" w:cs="Browallia New"/>
                <w:b/>
                <w:bCs/>
                <w:sz w:val="26"/>
                <w:szCs w:val="26"/>
                <w:cs/>
                <w:lang w:val="th"/>
              </w:rPr>
              <w:t>งบการเงินรวม</w:t>
            </w:r>
          </w:p>
        </w:tc>
        <w:tc>
          <w:tcPr>
            <w:tcW w:w="2194" w:type="dxa"/>
            <w:gridSpan w:val="2"/>
            <w:tcBorders>
              <w:top w:val="nil"/>
              <w:left w:val="nil"/>
              <w:bottom w:val="nil"/>
              <w:right w:val="nil"/>
            </w:tcBorders>
            <w:tcMar>
              <w:left w:w="108" w:type="dxa"/>
              <w:right w:w="108" w:type="dxa"/>
            </w:tcMar>
          </w:tcPr>
          <w:p w14:paraId="789AA75A" w14:textId="70345A46" w:rsidR="21845C3C" w:rsidRPr="00DB41F1" w:rsidRDefault="21845C3C" w:rsidP="007728B4">
            <w:pPr>
              <w:pBdr>
                <w:bottom w:val="single" w:sz="4" w:space="1" w:color="auto"/>
              </w:pBdr>
              <w:ind w:left="-20" w:right="-20"/>
              <w:jc w:val="center"/>
            </w:pPr>
            <w:r w:rsidRPr="00DB41F1">
              <w:rPr>
                <w:rFonts w:ascii="Browallia New" w:eastAsia="Browallia New" w:hAnsi="Browallia New" w:cs="Browallia New"/>
                <w:b/>
                <w:bCs/>
                <w:sz w:val="26"/>
                <w:szCs w:val="26"/>
                <w:lang w:val="th"/>
              </w:rPr>
              <w:t>งบการเงินเฉพาะกิจการ</w:t>
            </w:r>
          </w:p>
        </w:tc>
      </w:tr>
      <w:tr w:rsidR="21845C3C" w:rsidRPr="00DB41F1" w14:paraId="06C6B079" w14:textId="77777777" w:rsidTr="21845C3C">
        <w:trPr>
          <w:trHeight w:val="300"/>
        </w:trPr>
        <w:tc>
          <w:tcPr>
            <w:tcW w:w="5056" w:type="dxa"/>
            <w:tcBorders>
              <w:top w:val="nil"/>
              <w:left w:val="nil"/>
              <w:bottom w:val="nil"/>
              <w:right w:val="nil"/>
            </w:tcBorders>
            <w:tcMar>
              <w:left w:w="108" w:type="dxa"/>
              <w:right w:w="108" w:type="dxa"/>
            </w:tcMar>
          </w:tcPr>
          <w:p w14:paraId="06B2B73F" w14:textId="2045A5EC" w:rsidR="21845C3C" w:rsidRPr="00DB41F1" w:rsidRDefault="21845C3C" w:rsidP="21845C3C">
            <w:pPr>
              <w:ind w:left="-72" w:right="-20"/>
            </w:pPr>
            <w:r w:rsidRPr="00DB41F1">
              <w:rPr>
                <w:rFonts w:ascii="Browallia New" w:eastAsia="Browallia New" w:hAnsi="Browallia New" w:cs="Browallia New"/>
                <w:b/>
                <w:bCs/>
                <w:sz w:val="26"/>
                <w:szCs w:val="26"/>
              </w:rPr>
              <w:t xml:space="preserve"> </w:t>
            </w:r>
          </w:p>
        </w:tc>
        <w:tc>
          <w:tcPr>
            <w:tcW w:w="2200" w:type="dxa"/>
            <w:gridSpan w:val="2"/>
            <w:tcBorders>
              <w:top w:val="nil"/>
              <w:left w:val="nil"/>
              <w:bottom w:val="nil"/>
              <w:right w:val="nil"/>
            </w:tcBorders>
            <w:tcMar>
              <w:left w:w="108" w:type="dxa"/>
              <w:right w:w="108" w:type="dxa"/>
            </w:tcMar>
          </w:tcPr>
          <w:p w14:paraId="2EFEEDED" w14:textId="55337B39" w:rsidR="21845C3C" w:rsidRPr="00DB41F1" w:rsidRDefault="00DB41F1" w:rsidP="007728B4">
            <w:pPr>
              <w:pBdr>
                <w:bottom w:val="single" w:sz="4" w:space="1" w:color="auto"/>
              </w:pBdr>
              <w:ind w:left="-20" w:right="-20"/>
              <w:jc w:val="center"/>
            </w:pPr>
            <w:r w:rsidRPr="00DB41F1">
              <w:rPr>
                <w:rFonts w:ascii="Browallia New" w:eastAsia="Browallia New" w:hAnsi="Browallia New" w:cs="Browallia New"/>
                <w:b/>
                <w:bCs/>
                <w:sz w:val="26"/>
                <w:szCs w:val="26"/>
                <w:cs/>
              </w:rPr>
              <w:t xml:space="preserve">ข้อมูลระดับที่ </w:t>
            </w:r>
            <w:r w:rsidR="00621FFC" w:rsidRPr="00621FFC">
              <w:rPr>
                <w:rFonts w:ascii="Browallia New" w:eastAsia="Browallia New" w:hAnsi="Browallia New" w:cs="Browallia New"/>
                <w:b/>
                <w:bCs/>
                <w:sz w:val="26"/>
                <w:szCs w:val="26"/>
                <w:lang w:val="en-GB" w:bidi="ar-SA"/>
              </w:rPr>
              <w:t>2</w:t>
            </w:r>
          </w:p>
        </w:tc>
        <w:tc>
          <w:tcPr>
            <w:tcW w:w="2194" w:type="dxa"/>
            <w:gridSpan w:val="2"/>
            <w:tcBorders>
              <w:top w:val="nil"/>
              <w:left w:val="nil"/>
              <w:bottom w:val="nil"/>
              <w:right w:val="nil"/>
            </w:tcBorders>
            <w:tcMar>
              <w:left w:w="108" w:type="dxa"/>
              <w:right w:w="108" w:type="dxa"/>
            </w:tcMar>
          </w:tcPr>
          <w:p w14:paraId="6AE9A9F1" w14:textId="4B7DED95" w:rsidR="21845C3C" w:rsidRPr="00DB41F1" w:rsidRDefault="00DB41F1" w:rsidP="007728B4">
            <w:pPr>
              <w:pBdr>
                <w:bottom w:val="single" w:sz="4" w:space="1" w:color="auto"/>
              </w:pBdr>
              <w:ind w:left="-20" w:right="-20"/>
              <w:jc w:val="center"/>
            </w:pPr>
            <w:r w:rsidRPr="00DB41F1">
              <w:rPr>
                <w:rFonts w:ascii="Browallia New" w:eastAsia="Browallia New" w:hAnsi="Browallia New" w:cs="Browallia New"/>
                <w:b/>
                <w:bCs/>
                <w:sz w:val="26"/>
                <w:szCs w:val="26"/>
                <w:cs/>
              </w:rPr>
              <w:t xml:space="preserve">ข้อมูลระดับที่ </w:t>
            </w:r>
            <w:r w:rsidR="00621FFC" w:rsidRPr="00621FFC">
              <w:rPr>
                <w:rFonts w:ascii="Browallia New" w:eastAsia="Browallia New" w:hAnsi="Browallia New" w:cs="Browallia New"/>
                <w:b/>
                <w:bCs/>
                <w:sz w:val="26"/>
                <w:szCs w:val="26"/>
                <w:lang w:val="en-GB" w:bidi="ar-SA"/>
              </w:rPr>
              <w:t>2</w:t>
            </w:r>
          </w:p>
        </w:tc>
      </w:tr>
      <w:tr w:rsidR="21845C3C" w:rsidRPr="00DB41F1" w14:paraId="1E99DC3C" w14:textId="77777777" w:rsidTr="21845C3C">
        <w:trPr>
          <w:trHeight w:val="300"/>
        </w:trPr>
        <w:tc>
          <w:tcPr>
            <w:tcW w:w="5056" w:type="dxa"/>
            <w:tcBorders>
              <w:top w:val="nil"/>
              <w:left w:val="nil"/>
              <w:bottom w:val="nil"/>
              <w:right w:val="nil"/>
            </w:tcBorders>
            <w:tcMar>
              <w:left w:w="108" w:type="dxa"/>
              <w:right w:w="108" w:type="dxa"/>
            </w:tcMar>
          </w:tcPr>
          <w:p w14:paraId="4FCD9F63" w14:textId="5C632262" w:rsidR="21845C3C" w:rsidRPr="00DB41F1" w:rsidRDefault="00682104" w:rsidP="21845C3C">
            <w:pPr>
              <w:ind w:left="-72" w:right="-20"/>
            </w:pPr>
            <w:r w:rsidRPr="00DB41F1">
              <w:rPr>
                <w:rFonts w:ascii="Browallia New" w:eastAsia="Browallia New" w:hAnsi="Browallia New" w:cs="Browallia New" w:hint="cs"/>
                <w:b/>
                <w:bCs/>
                <w:sz w:val="26"/>
                <w:szCs w:val="26"/>
                <w:cs/>
                <w:lang w:val="en-GB"/>
              </w:rPr>
              <w:t xml:space="preserve">ณ วันที่ </w:t>
            </w:r>
            <w:r w:rsidR="00621FFC" w:rsidRPr="00621FFC">
              <w:rPr>
                <w:rFonts w:ascii="Browallia New" w:eastAsia="Browallia New" w:hAnsi="Browallia New" w:cs="Browallia New"/>
                <w:b/>
                <w:bCs/>
                <w:sz w:val="26"/>
                <w:szCs w:val="26"/>
                <w:lang w:val="en-GB"/>
              </w:rPr>
              <w:t>31</w:t>
            </w:r>
            <w:r w:rsidR="21845C3C" w:rsidRPr="00DB41F1">
              <w:rPr>
                <w:rFonts w:ascii="Browallia New" w:eastAsia="Browallia New" w:hAnsi="Browallia New" w:cs="Browallia New"/>
                <w:b/>
                <w:bCs/>
                <w:sz w:val="26"/>
                <w:szCs w:val="26"/>
                <w:lang w:val="en-GB"/>
              </w:rPr>
              <w:t xml:space="preserve"> </w:t>
            </w:r>
            <w:r w:rsidR="21845C3C" w:rsidRPr="00DB41F1">
              <w:rPr>
                <w:rFonts w:ascii="Browallia New" w:eastAsia="Browallia New" w:hAnsi="Browallia New" w:cs="Browallia New"/>
                <w:b/>
                <w:bCs/>
                <w:sz w:val="26"/>
                <w:szCs w:val="26"/>
                <w:lang w:val="th"/>
              </w:rPr>
              <w:t>ธันวาคม</w:t>
            </w:r>
          </w:p>
        </w:tc>
        <w:tc>
          <w:tcPr>
            <w:tcW w:w="1100" w:type="dxa"/>
            <w:tcBorders>
              <w:top w:val="nil"/>
              <w:left w:val="nil"/>
              <w:bottom w:val="nil"/>
              <w:right w:val="nil"/>
            </w:tcBorders>
            <w:tcMar>
              <w:left w:w="108" w:type="dxa"/>
              <w:right w:w="108" w:type="dxa"/>
            </w:tcMar>
          </w:tcPr>
          <w:p w14:paraId="1F94410B" w14:textId="38D0228F" w:rsidR="21845C3C" w:rsidRPr="00DB41F1" w:rsidRDefault="00DB41F1" w:rsidP="007728B4">
            <w:pPr>
              <w:pBdr>
                <w:bottom w:val="single" w:sz="4" w:space="1" w:color="auto"/>
              </w:pBdr>
              <w:ind w:left="-20" w:right="-20"/>
              <w:jc w:val="right"/>
            </w:pPr>
            <w:r w:rsidRPr="00DB41F1">
              <w:rPr>
                <w:rFonts w:ascii="Browallia New" w:eastAsia="Browallia New" w:hAnsi="Browallia New" w:cs="Browallia New"/>
                <w:b/>
                <w:bCs/>
                <w:sz w:val="26"/>
                <w:szCs w:val="26"/>
                <w:cs/>
              </w:rPr>
              <w:t xml:space="preserve">พ.ศ. </w:t>
            </w:r>
            <w:r w:rsidR="00621FFC" w:rsidRPr="00621FFC">
              <w:rPr>
                <w:rFonts w:ascii="Browallia New" w:eastAsia="Browallia New" w:hAnsi="Browallia New" w:cs="Browallia New"/>
                <w:b/>
                <w:bCs/>
                <w:sz w:val="26"/>
                <w:szCs w:val="26"/>
                <w:lang w:val="en-GB"/>
              </w:rPr>
              <w:t>2566</w:t>
            </w:r>
          </w:p>
          <w:p w14:paraId="1F31BA5E" w14:textId="6D5F4ADB" w:rsidR="21845C3C" w:rsidRPr="00DB41F1" w:rsidRDefault="21845C3C" w:rsidP="007728B4">
            <w:pPr>
              <w:pBdr>
                <w:bottom w:val="single" w:sz="4" w:space="1" w:color="auto"/>
              </w:pBdr>
              <w:ind w:left="-20" w:right="-20"/>
              <w:jc w:val="right"/>
            </w:pPr>
            <w:r w:rsidRPr="00DB41F1">
              <w:rPr>
                <w:rFonts w:ascii="Browallia New" w:eastAsia="Browallia New" w:hAnsi="Browallia New" w:cs="Browallia New"/>
                <w:b/>
                <w:bCs/>
                <w:sz w:val="26"/>
                <w:szCs w:val="26"/>
                <w:lang w:val="th"/>
              </w:rPr>
              <w:t>พันบาท</w:t>
            </w:r>
          </w:p>
        </w:tc>
        <w:tc>
          <w:tcPr>
            <w:tcW w:w="1100" w:type="dxa"/>
            <w:tcBorders>
              <w:top w:val="nil"/>
              <w:left w:val="nil"/>
              <w:bottom w:val="nil"/>
              <w:right w:val="nil"/>
            </w:tcBorders>
            <w:tcMar>
              <w:left w:w="108" w:type="dxa"/>
              <w:right w:w="108" w:type="dxa"/>
            </w:tcMar>
          </w:tcPr>
          <w:p w14:paraId="5079B650" w14:textId="2CF0339D" w:rsidR="21845C3C" w:rsidRPr="00DB41F1" w:rsidRDefault="00DB41F1" w:rsidP="007728B4">
            <w:pPr>
              <w:pBdr>
                <w:bottom w:val="single" w:sz="4" w:space="1" w:color="auto"/>
              </w:pBdr>
              <w:ind w:left="-20" w:right="-20"/>
              <w:jc w:val="right"/>
            </w:pPr>
            <w:r w:rsidRPr="00DB41F1">
              <w:rPr>
                <w:rFonts w:ascii="Browallia New" w:eastAsia="Browallia New" w:hAnsi="Browallia New" w:cs="Browallia New"/>
                <w:b/>
                <w:bCs/>
                <w:sz w:val="26"/>
                <w:szCs w:val="26"/>
                <w:cs/>
              </w:rPr>
              <w:t xml:space="preserve">พ.ศ. </w:t>
            </w:r>
            <w:r w:rsidR="00621FFC" w:rsidRPr="00621FFC">
              <w:rPr>
                <w:rFonts w:ascii="Browallia New" w:eastAsia="Browallia New" w:hAnsi="Browallia New" w:cs="Browallia New"/>
                <w:b/>
                <w:bCs/>
                <w:sz w:val="26"/>
                <w:szCs w:val="26"/>
                <w:lang w:val="en-GB"/>
              </w:rPr>
              <w:t>2565</w:t>
            </w:r>
          </w:p>
          <w:p w14:paraId="11366FD4" w14:textId="2ECC7743" w:rsidR="21845C3C" w:rsidRPr="00DB41F1" w:rsidRDefault="21845C3C" w:rsidP="007728B4">
            <w:pPr>
              <w:pBdr>
                <w:bottom w:val="single" w:sz="4" w:space="1" w:color="auto"/>
              </w:pBdr>
              <w:ind w:left="-20" w:right="-20"/>
              <w:jc w:val="right"/>
            </w:pPr>
            <w:r w:rsidRPr="00DB41F1">
              <w:rPr>
                <w:rFonts w:ascii="Browallia New" w:eastAsia="Browallia New" w:hAnsi="Browallia New" w:cs="Browallia New"/>
                <w:b/>
                <w:bCs/>
                <w:sz w:val="26"/>
                <w:szCs w:val="26"/>
                <w:lang w:val="th"/>
              </w:rPr>
              <w:t>พันบาท</w:t>
            </w:r>
          </w:p>
        </w:tc>
        <w:tc>
          <w:tcPr>
            <w:tcW w:w="1098" w:type="dxa"/>
            <w:tcBorders>
              <w:top w:val="nil"/>
              <w:left w:val="nil"/>
              <w:bottom w:val="nil"/>
              <w:right w:val="nil"/>
            </w:tcBorders>
            <w:tcMar>
              <w:left w:w="108" w:type="dxa"/>
              <w:right w:w="108" w:type="dxa"/>
            </w:tcMar>
          </w:tcPr>
          <w:p w14:paraId="0A895DB6" w14:textId="0E984FD8" w:rsidR="21845C3C" w:rsidRPr="00DB41F1" w:rsidRDefault="00DB41F1" w:rsidP="007728B4">
            <w:pPr>
              <w:pBdr>
                <w:bottom w:val="single" w:sz="4" w:space="1" w:color="auto"/>
              </w:pBdr>
              <w:ind w:left="-20" w:right="-20"/>
              <w:jc w:val="right"/>
            </w:pPr>
            <w:r w:rsidRPr="00DB41F1">
              <w:rPr>
                <w:rFonts w:ascii="Browallia New" w:eastAsia="Browallia New" w:hAnsi="Browallia New" w:cs="Browallia New"/>
                <w:b/>
                <w:bCs/>
                <w:sz w:val="26"/>
                <w:szCs w:val="26"/>
                <w:cs/>
              </w:rPr>
              <w:t xml:space="preserve">พ.ศ. </w:t>
            </w:r>
            <w:r w:rsidR="00621FFC" w:rsidRPr="00621FFC">
              <w:rPr>
                <w:rFonts w:ascii="Browallia New" w:eastAsia="Browallia New" w:hAnsi="Browallia New" w:cs="Browallia New"/>
                <w:b/>
                <w:bCs/>
                <w:sz w:val="26"/>
                <w:szCs w:val="26"/>
                <w:lang w:val="en-GB"/>
              </w:rPr>
              <w:t>2566</w:t>
            </w:r>
          </w:p>
          <w:p w14:paraId="0C2A5266" w14:textId="3B3D4A27" w:rsidR="21845C3C" w:rsidRPr="00DB41F1" w:rsidRDefault="21845C3C" w:rsidP="007728B4">
            <w:pPr>
              <w:pBdr>
                <w:bottom w:val="single" w:sz="4" w:space="1" w:color="auto"/>
              </w:pBdr>
              <w:ind w:left="-20" w:right="-20"/>
              <w:jc w:val="right"/>
            </w:pPr>
            <w:r w:rsidRPr="00DB41F1">
              <w:rPr>
                <w:rFonts w:ascii="Browallia New" w:eastAsia="Browallia New" w:hAnsi="Browallia New" w:cs="Browallia New"/>
                <w:b/>
                <w:bCs/>
                <w:sz w:val="26"/>
                <w:szCs w:val="26"/>
                <w:lang w:val="th"/>
              </w:rPr>
              <w:t>พันบาท</w:t>
            </w:r>
          </w:p>
        </w:tc>
        <w:tc>
          <w:tcPr>
            <w:tcW w:w="1096" w:type="dxa"/>
            <w:tcBorders>
              <w:top w:val="nil"/>
              <w:left w:val="nil"/>
              <w:bottom w:val="nil"/>
              <w:right w:val="nil"/>
            </w:tcBorders>
            <w:tcMar>
              <w:left w:w="108" w:type="dxa"/>
              <w:right w:w="108" w:type="dxa"/>
            </w:tcMar>
          </w:tcPr>
          <w:p w14:paraId="3DA78552" w14:textId="058BF7BE" w:rsidR="21845C3C" w:rsidRPr="00DB41F1" w:rsidRDefault="00DB41F1" w:rsidP="007728B4">
            <w:pPr>
              <w:pBdr>
                <w:bottom w:val="single" w:sz="4" w:space="1" w:color="auto"/>
              </w:pBdr>
              <w:ind w:left="-20" w:right="-20"/>
              <w:jc w:val="right"/>
            </w:pPr>
            <w:r w:rsidRPr="00DB41F1">
              <w:rPr>
                <w:rFonts w:ascii="Browallia New" w:eastAsia="Browallia New" w:hAnsi="Browallia New" w:cs="Browallia New"/>
                <w:b/>
                <w:bCs/>
                <w:sz w:val="26"/>
                <w:szCs w:val="26"/>
                <w:cs/>
              </w:rPr>
              <w:t xml:space="preserve">พ.ศ. </w:t>
            </w:r>
            <w:r w:rsidR="00621FFC" w:rsidRPr="00621FFC">
              <w:rPr>
                <w:rFonts w:ascii="Browallia New" w:eastAsia="Browallia New" w:hAnsi="Browallia New" w:cs="Browallia New"/>
                <w:b/>
                <w:bCs/>
                <w:sz w:val="26"/>
                <w:szCs w:val="26"/>
                <w:lang w:val="en-GB"/>
              </w:rPr>
              <w:t>2565</w:t>
            </w:r>
          </w:p>
          <w:p w14:paraId="747C8DC8" w14:textId="00F6DB1F" w:rsidR="21845C3C" w:rsidRPr="00DB41F1" w:rsidRDefault="21845C3C" w:rsidP="007728B4">
            <w:pPr>
              <w:pBdr>
                <w:bottom w:val="single" w:sz="4" w:space="1" w:color="auto"/>
              </w:pBdr>
              <w:ind w:left="-20" w:right="-20"/>
              <w:jc w:val="right"/>
            </w:pPr>
            <w:r w:rsidRPr="00DB41F1">
              <w:rPr>
                <w:rFonts w:ascii="Browallia New" w:eastAsia="Browallia New" w:hAnsi="Browallia New" w:cs="Browallia New"/>
                <w:b/>
                <w:bCs/>
                <w:sz w:val="26"/>
                <w:szCs w:val="26"/>
                <w:lang w:val="th"/>
              </w:rPr>
              <w:t>พันบาท</w:t>
            </w:r>
          </w:p>
        </w:tc>
      </w:tr>
      <w:tr w:rsidR="00112CA6" w:rsidRPr="00DB41F1" w14:paraId="4935884F" w14:textId="77777777" w:rsidTr="00156D1E">
        <w:trPr>
          <w:trHeight w:val="113"/>
        </w:trPr>
        <w:tc>
          <w:tcPr>
            <w:tcW w:w="5056" w:type="dxa"/>
            <w:tcBorders>
              <w:top w:val="nil"/>
              <w:left w:val="nil"/>
              <w:bottom w:val="nil"/>
              <w:right w:val="nil"/>
            </w:tcBorders>
            <w:tcMar>
              <w:left w:w="108" w:type="dxa"/>
              <w:right w:w="108" w:type="dxa"/>
            </w:tcMar>
          </w:tcPr>
          <w:p w14:paraId="7DFF0B49" w14:textId="77777777" w:rsidR="00112CA6" w:rsidRPr="00DB41F1" w:rsidRDefault="00112CA6" w:rsidP="00112CA6">
            <w:pPr>
              <w:spacing w:line="240" w:lineRule="auto"/>
              <w:ind w:left="-72"/>
              <w:rPr>
                <w:rFonts w:ascii="Browallia New" w:eastAsia="Arial Unicode MS" w:hAnsi="Browallia New" w:cs="Browallia New"/>
                <w:sz w:val="12"/>
                <w:szCs w:val="12"/>
                <w:lang w:eastAsia="en-US"/>
              </w:rPr>
            </w:pPr>
          </w:p>
        </w:tc>
        <w:tc>
          <w:tcPr>
            <w:tcW w:w="1100" w:type="dxa"/>
            <w:tcBorders>
              <w:top w:val="nil"/>
              <w:left w:val="nil"/>
              <w:bottom w:val="nil"/>
              <w:right w:val="nil"/>
            </w:tcBorders>
            <w:tcMar>
              <w:left w:w="108" w:type="dxa"/>
              <w:right w:w="108" w:type="dxa"/>
            </w:tcMar>
          </w:tcPr>
          <w:p w14:paraId="3C60E4B5" w14:textId="77777777" w:rsidR="00112CA6" w:rsidRPr="00DB41F1" w:rsidRDefault="00112CA6" w:rsidP="00112CA6">
            <w:pPr>
              <w:spacing w:line="240" w:lineRule="auto"/>
              <w:ind w:left="-72"/>
              <w:jc w:val="right"/>
              <w:rPr>
                <w:rFonts w:ascii="Browallia New" w:eastAsia="Arial Unicode MS" w:hAnsi="Browallia New" w:cs="Browallia New"/>
                <w:sz w:val="12"/>
                <w:szCs w:val="12"/>
                <w:lang w:eastAsia="en-US"/>
              </w:rPr>
            </w:pPr>
          </w:p>
        </w:tc>
        <w:tc>
          <w:tcPr>
            <w:tcW w:w="1100" w:type="dxa"/>
            <w:tcBorders>
              <w:top w:val="nil"/>
              <w:left w:val="nil"/>
              <w:bottom w:val="nil"/>
              <w:right w:val="nil"/>
            </w:tcBorders>
            <w:tcMar>
              <w:left w:w="108" w:type="dxa"/>
              <w:right w:w="108" w:type="dxa"/>
            </w:tcMar>
          </w:tcPr>
          <w:p w14:paraId="6C32D0E3" w14:textId="77777777" w:rsidR="00112CA6" w:rsidRPr="00DB41F1" w:rsidRDefault="00112CA6" w:rsidP="00112CA6">
            <w:pPr>
              <w:spacing w:line="240" w:lineRule="auto"/>
              <w:ind w:left="-72"/>
              <w:rPr>
                <w:rFonts w:ascii="Browallia New" w:eastAsia="Arial Unicode MS" w:hAnsi="Browallia New" w:cs="Browallia New"/>
                <w:sz w:val="12"/>
                <w:szCs w:val="12"/>
                <w:lang w:eastAsia="en-US"/>
              </w:rPr>
            </w:pPr>
          </w:p>
        </w:tc>
        <w:tc>
          <w:tcPr>
            <w:tcW w:w="1098" w:type="dxa"/>
            <w:tcBorders>
              <w:top w:val="nil"/>
              <w:left w:val="nil"/>
              <w:bottom w:val="nil"/>
              <w:right w:val="nil"/>
            </w:tcBorders>
            <w:tcMar>
              <w:left w:w="108" w:type="dxa"/>
              <w:right w:w="108" w:type="dxa"/>
            </w:tcMar>
          </w:tcPr>
          <w:p w14:paraId="74848C33" w14:textId="77777777" w:rsidR="00112CA6" w:rsidRPr="00DB41F1" w:rsidRDefault="00112CA6" w:rsidP="00112CA6">
            <w:pPr>
              <w:spacing w:line="240" w:lineRule="auto"/>
              <w:ind w:left="-72"/>
              <w:rPr>
                <w:rFonts w:ascii="Browallia New" w:eastAsia="Arial Unicode MS" w:hAnsi="Browallia New" w:cs="Browallia New"/>
                <w:sz w:val="12"/>
                <w:szCs w:val="12"/>
                <w:lang w:eastAsia="en-US"/>
              </w:rPr>
            </w:pPr>
          </w:p>
        </w:tc>
        <w:tc>
          <w:tcPr>
            <w:tcW w:w="1096" w:type="dxa"/>
            <w:tcBorders>
              <w:top w:val="nil"/>
              <w:left w:val="nil"/>
              <w:bottom w:val="nil"/>
              <w:right w:val="nil"/>
            </w:tcBorders>
            <w:tcMar>
              <w:left w:w="108" w:type="dxa"/>
              <w:right w:w="108" w:type="dxa"/>
            </w:tcMar>
          </w:tcPr>
          <w:p w14:paraId="1C03648F" w14:textId="77777777" w:rsidR="00112CA6" w:rsidRPr="00DB41F1" w:rsidRDefault="00112CA6" w:rsidP="00112CA6">
            <w:pPr>
              <w:spacing w:line="240" w:lineRule="auto"/>
              <w:ind w:left="-72"/>
              <w:rPr>
                <w:rFonts w:ascii="Browallia New" w:eastAsia="Arial Unicode MS" w:hAnsi="Browallia New" w:cs="Browallia New"/>
                <w:sz w:val="12"/>
                <w:szCs w:val="12"/>
                <w:lang w:eastAsia="en-US"/>
              </w:rPr>
            </w:pPr>
          </w:p>
        </w:tc>
      </w:tr>
      <w:tr w:rsidR="21845C3C" w:rsidRPr="00DB41F1" w14:paraId="417961FC" w14:textId="77777777" w:rsidTr="21845C3C">
        <w:trPr>
          <w:trHeight w:val="300"/>
        </w:trPr>
        <w:tc>
          <w:tcPr>
            <w:tcW w:w="5056" w:type="dxa"/>
            <w:tcBorders>
              <w:top w:val="nil"/>
              <w:left w:val="nil"/>
              <w:bottom w:val="nil"/>
              <w:right w:val="nil"/>
            </w:tcBorders>
            <w:tcMar>
              <w:left w:w="108" w:type="dxa"/>
              <w:right w:w="108" w:type="dxa"/>
            </w:tcMar>
          </w:tcPr>
          <w:p w14:paraId="4FC86E10" w14:textId="05854032" w:rsidR="21845C3C" w:rsidRPr="00DB41F1" w:rsidRDefault="00DB41F1" w:rsidP="21845C3C">
            <w:pPr>
              <w:ind w:left="-101" w:right="-20"/>
            </w:pPr>
            <w:r w:rsidRPr="00DB41F1">
              <w:rPr>
                <w:rFonts w:ascii="Browallia New" w:eastAsia="Browallia New" w:hAnsi="Browallia New" w:cs="Browallia New"/>
                <w:b/>
                <w:bCs/>
                <w:sz w:val="26"/>
                <w:szCs w:val="26"/>
                <w:cs/>
              </w:rPr>
              <w:t>สินทรัพย์</w:t>
            </w:r>
          </w:p>
        </w:tc>
        <w:tc>
          <w:tcPr>
            <w:tcW w:w="1100" w:type="dxa"/>
            <w:tcBorders>
              <w:top w:val="nil"/>
              <w:left w:val="nil"/>
              <w:bottom w:val="nil"/>
              <w:right w:val="nil"/>
            </w:tcBorders>
            <w:tcMar>
              <w:left w:w="108" w:type="dxa"/>
              <w:right w:w="108" w:type="dxa"/>
            </w:tcMar>
          </w:tcPr>
          <w:p w14:paraId="60D9ADA9" w14:textId="622E76F3" w:rsidR="21845C3C" w:rsidRPr="00DB41F1" w:rsidRDefault="21845C3C" w:rsidP="21845C3C">
            <w:pPr>
              <w:ind w:left="-20" w:right="-72"/>
              <w:jc w:val="right"/>
            </w:pPr>
            <w:r w:rsidRPr="00DB41F1">
              <w:rPr>
                <w:rFonts w:ascii="Browallia New" w:eastAsia="Browallia New" w:hAnsi="Browallia New" w:cs="Browallia New"/>
                <w:sz w:val="26"/>
                <w:szCs w:val="26"/>
              </w:rPr>
              <w:t xml:space="preserve"> </w:t>
            </w:r>
          </w:p>
        </w:tc>
        <w:tc>
          <w:tcPr>
            <w:tcW w:w="1100" w:type="dxa"/>
            <w:tcBorders>
              <w:top w:val="nil"/>
              <w:left w:val="nil"/>
              <w:bottom w:val="nil"/>
              <w:right w:val="nil"/>
            </w:tcBorders>
            <w:tcMar>
              <w:left w:w="108" w:type="dxa"/>
              <w:right w:w="108" w:type="dxa"/>
            </w:tcMar>
          </w:tcPr>
          <w:p w14:paraId="1C69EC45" w14:textId="3E4746AB" w:rsidR="21845C3C" w:rsidRPr="00DB41F1" w:rsidRDefault="21845C3C" w:rsidP="21845C3C">
            <w:pPr>
              <w:ind w:left="-20" w:right="-72"/>
              <w:jc w:val="right"/>
            </w:pPr>
            <w:r w:rsidRPr="00DB41F1">
              <w:rPr>
                <w:rFonts w:ascii="Browallia New" w:eastAsia="Browallia New" w:hAnsi="Browallia New" w:cs="Browallia New"/>
                <w:sz w:val="26"/>
                <w:szCs w:val="26"/>
              </w:rPr>
              <w:t xml:space="preserve"> </w:t>
            </w:r>
          </w:p>
        </w:tc>
        <w:tc>
          <w:tcPr>
            <w:tcW w:w="1098" w:type="dxa"/>
            <w:tcBorders>
              <w:top w:val="nil"/>
              <w:left w:val="nil"/>
              <w:bottom w:val="nil"/>
              <w:right w:val="nil"/>
            </w:tcBorders>
            <w:tcMar>
              <w:left w:w="108" w:type="dxa"/>
              <w:right w:w="108" w:type="dxa"/>
            </w:tcMar>
          </w:tcPr>
          <w:p w14:paraId="2C156A9B" w14:textId="0C1FCDEC" w:rsidR="21845C3C" w:rsidRPr="00DB41F1" w:rsidRDefault="21845C3C" w:rsidP="21845C3C">
            <w:pPr>
              <w:ind w:left="-20" w:right="-72"/>
              <w:jc w:val="right"/>
            </w:pPr>
            <w:r w:rsidRPr="00DB41F1">
              <w:rPr>
                <w:rFonts w:ascii="Browallia New" w:eastAsia="Browallia New" w:hAnsi="Browallia New" w:cs="Browallia New"/>
                <w:sz w:val="26"/>
                <w:szCs w:val="26"/>
              </w:rPr>
              <w:t xml:space="preserve"> </w:t>
            </w:r>
          </w:p>
        </w:tc>
        <w:tc>
          <w:tcPr>
            <w:tcW w:w="1096" w:type="dxa"/>
            <w:tcBorders>
              <w:top w:val="nil"/>
              <w:left w:val="nil"/>
              <w:bottom w:val="nil"/>
              <w:right w:val="nil"/>
            </w:tcBorders>
            <w:tcMar>
              <w:left w:w="108" w:type="dxa"/>
              <w:right w:w="108" w:type="dxa"/>
            </w:tcMar>
          </w:tcPr>
          <w:p w14:paraId="07FCD23B" w14:textId="3FDA031E" w:rsidR="21845C3C" w:rsidRPr="00DB41F1" w:rsidRDefault="21845C3C" w:rsidP="21845C3C">
            <w:pPr>
              <w:ind w:left="-20" w:right="-72"/>
              <w:jc w:val="right"/>
            </w:pPr>
            <w:r w:rsidRPr="00DB41F1">
              <w:rPr>
                <w:rFonts w:ascii="Browallia New" w:eastAsia="Browallia New" w:hAnsi="Browallia New" w:cs="Browallia New"/>
                <w:sz w:val="26"/>
                <w:szCs w:val="26"/>
              </w:rPr>
              <w:t xml:space="preserve"> </w:t>
            </w:r>
          </w:p>
        </w:tc>
      </w:tr>
      <w:tr w:rsidR="21845C3C" w:rsidRPr="00DB41F1" w14:paraId="5B500277" w14:textId="77777777" w:rsidTr="007728B4">
        <w:trPr>
          <w:trHeight w:val="300"/>
        </w:trPr>
        <w:tc>
          <w:tcPr>
            <w:tcW w:w="5056" w:type="dxa"/>
            <w:tcBorders>
              <w:top w:val="nil"/>
              <w:left w:val="nil"/>
              <w:bottom w:val="nil"/>
              <w:right w:val="nil"/>
            </w:tcBorders>
            <w:tcMar>
              <w:left w:w="108" w:type="dxa"/>
              <w:right w:w="108" w:type="dxa"/>
            </w:tcMar>
          </w:tcPr>
          <w:p w14:paraId="6193EF84" w14:textId="116C906A" w:rsidR="21845C3C" w:rsidRPr="00DB41F1" w:rsidRDefault="21845C3C" w:rsidP="21845C3C">
            <w:pPr>
              <w:ind w:left="-101" w:right="-20"/>
            </w:pPr>
            <w:r w:rsidRPr="00DB41F1">
              <w:rPr>
                <w:rFonts w:ascii="Browallia New" w:eastAsia="Browallia New" w:hAnsi="Browallia New" w:cs="Browallia New"/>
                <w:b/>
                <w:bCs/>
                <w:sz w:val="26"/>
                <w:szCs w:val="26"/>
                <w:lang w:val="th"/>
              </w:rPr>
              <w:t>สินทรัพย์ทางการเงินที่วัดมูลค่าด้วยมูลค่ายุติธรรม</w:t>
            </w:r>
            <w:r w:rsidR="007728B4" w:rsidRPr="00DB41F1">
              <w:rPr>
                <w:rFonts w:ascii="Browallia New" w:eastAsia="Browallia New" w:hAnsi="Browallia New" w:cs="Browallia New"/>
                <w:b/>
                <w:bCs/>
                <w:sz w:val="26"/>
                <w:szCs w:val="26"/>
                <w:cs/>
                <w:lang w:val="th"/>
              </w:rPr>
              <w:br/>
            </w:r>
            <w:r w:rsidR="007728B4" w:rsidRPr="00DB41F1">
              <w:rPr>
                <w:rFonts w:ascii="Browallia New" w:eastAsia="Browallia New" w:hAnsi="Browallia New" w:cs="Browallia New" w:hint="cs"/>
                <w:b/>
                <w:bCs/>
                <w:sz w:val="26"/>
                <w:szCs w:val="26"/>
                <w:cs/>
                <w:lang w:val="th"/>
              </w:rPr>
              <w:t xml:space="preserve">   </w:t>
            </w:r>
            <w:r w:rsidRPr="00DB41F1">
              <w:rPr>
                <w:rFonts w:ascii="Browallia New" w:eastAsia="Browallia New" w:hAnsi="Browallia New" w:cs="Browallia New"/>
                <w:b/>
                <w:bCs/>
                <w:sz w:val="26"/>
                <w:szCs w:val="26"/>
                <w:lang w:val="th"/>
              </w:rPr>
              <w:t>ผ่านกำไรขาดทุน</w:t>
            </w:r>
          </w:p>
        </w:tc>
        <w:tc>
          <w:tcPr>
            <w:tcW w:w="1100" w:type="dxa"/>
            <w:tcBorders>
              <w:top w:val="nil"/>
              <w:left w:val="nil"/>
              <w:bottom w:val="nil"/>
              <w:right w:val="nil"/>
            </w:tcBorders>
            <w:tcMar>
              <w:left w:w="108" w:type="dxa"/>
              <w:right w:w="108" w:type="dxa"/>
            </w:tcMar>
            <w:vAlign w:val="bottom"/>
          </w:tcPr>
          <w:p w14:paraId="5EBB5108" w14:textId="1033A4EB" w:rsidR="21845C3C" w:rsidRPr="00DB41F1" w:rsidRDefault="21845C3C" w:rsidP="21845C3C">
            <w:pPr>
              <w:ind w:left="-20" w:right="-72"/>
              <w:jc w:val="right"/>
            </w:pPr>
            <w:r w:rsidRPr="00DB41F1">
              <w:rPr>
                <w:rFonts w:ascii="Browallia New" w:eastAsia="Browallia New" w:hAnsi="Browallia New" w:cs="Browallia New"/>
                <w:sz w:val="26"/>
                <w:szCs w:val="26"/>
                <w:lang w:val="en-GB"/>
              </w:rPr>
              <w:t xml:space="preserve"> </w:t>
            </w:r>
            <w:r w:rsidR="08543A5F" w:rsidRPr="00DB41F1">
              <w:rPr>
                <w:rFonts w:ascii="Browallia New" w:eastAsia="Browallia New" w:hAnsi="Browallia New" w:cs="Browallia New"/>
                <w:sz w:val="26"/>
                <w:szCs w:val="26"/>
                <w:lang w:val="en-GB"/>
              </w:rPr>
              <w:t>-</w:t>
            </w:r>
          </w:p>
        </w:tc>
        <w:tc>
          <w:tcPr>
            <w:tcW w:w="1100" w:type="dxa"/>
            <w:tcBorders>
              <w:top w:val="nil"/>
              <w:left w:val="nil"/>
              <w:bottom w:val="nil"/>
              <w:right w:val="nil"/>
            </w:tcBorders>
            <w:tcMar>
              <w:left w:w="108" w:type="dxa"/>
              <w:right w:w="108" w:type="dxa"/>
            </w:tcMar>
            <w:vAlign w:val="bottom"/>
          </w:tcPr>
          <w:p w14:paraId="1F196FF6" w14:textId="1855FDD8" w:rsidR="21845C3C" w:rsidRPr="00DB41F1" w:rsidRDefault="00621FFC" w:rsidP="21845C3C">
            <w:pPr>
              <w:ind w:left="-20" w:right="-72"/>
              <w:jc w:val="right"/>
            </w:pPr>
            <w:r w:rsidRPr="00621FFC">
              <w:rPr>
                <w:rFonts w:ascii="Browallia New" w:eastAsia="Browallia New" w:hAnsi="Browallia New" w:cs="Browallia New"/>
                <w:sz w:val="26"/>
                <w:szCs w:val="26"/>
                <w:lang w:val="en-GB"/>
              </w:rPr>
              <w:t>196</w:t>
            </w:r>
            <w:r w:rsidR="21845C3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661</w:t>
            </w:r>
          </w:p>
        </w:tc>
        <w:tc>
          <w:tcPr>
            <w:tcW w:w="1098" w:type="dxa"/>
            <w:tcBorders>
              <w:top w:val="nil"/>
              <w:left w:val="nil"/>
              <w:bottom w:val="nil"/>
              <w:right w:val="nil"/>
            </w:tcBorders>
            <w:tcMar>
              <w:left w:w="108" w:type="dxa"/>
              <w:right w:w="108" w:type="dxa"/>
            </w:tcMar>
            <w:vAlign w:val="bottom"/>
          </w:tcPr>
          <w:p w14:paraId="673A4157" w14:textId="78858216" w:rsidR="21845C3C" w:rsidRPr="00DB41F1" w:rsidRDefault="00801800" w:rsidP="21845C3C">
            <w:pPr>
              <w:ind w:left="-20" w:right="-72"/>
              <w:jc w:val="right"/>
            </w:pPr>
            <w:r w:rsidRPr="00DB41F1">
              <w:rPr>
                <w:rFonts w:ascii="Browallia New" w:eastAsia="Browallia New" w:hAnsi="Browallia New" w:cs="Browallia New"/>
                <w:sz w:val="26"/>
                <w:szCs w:val="26"/>
              </w:rPr>
              <w:t>-</w:t>
            </w:r>
            <w:r w:rsidR="21845C3C" w:rsidRPr="00DB41F1">
              <w:rPr>
                <w:rFonts w:ascii="Browallia New" w:eastAsia="Browallia New" w:hAnsi="Browallia New" w:cs="Browallia New"/>
                <w:sz w:val="26"/>
                <w:szCs w:val="26"/>
              </w:rPr>
              <w:t xml:space="preserve"> </w:t>
            </w:r>
          </w:p>
        </w:tc>
        <w:tc>
          <w:tcPr>
            <w:tcW w:w="1096" w:type="dxa"/>
            <w:tcBorders>
              <w:top w:val="nil"/>
              <w:left w:val="nil"/>
              <w:bottom w:val="nil"/>
              <w:right w:val="nil"/>
            </w:tcBorders>
            <w:tcMar>
              <w:left w:w="108" w:type="dxa"/>
              <w:right w:w="108" w:type="dxa"/>
            </w:tcMar>
            <w:vAlign w:val="bottom"/>
          </w:tcPr>
          <w:p w14:paraId="7E9D298D" w14:textId="6F95F40B" w:rsidR="21845C3C" w:rsidRPr="00DB41F1" w:rsidRDefault="21845C3C" w:rsidP="21845C3C">
            <w:pPr>
              <w:ind w:left="-20" w:right="-72"/>
              <w:jc w:val="right"/>
            </w:pPr>
            <w:r w:rsidRPr="00DB41F1">
              <w:rPr>
                <w:rFonts w:ascii="Browallia New" w:eastAsia="Browallia New" w:hAnsi="Browallia New" w:cs="Browallia New"/>
                <w:sz w:val="26"/>
                <w:szCs w:val="26"/>
              </w:rPr>
              <w:t>-</w:t>
            </w:r>
          </w:p>
        </w:tc>
      </w:tr>
      <w:tr w:rsidR="21845C3C" w:rsidRPr="00DB41F1" w14:paraId="21EA37A7" w14:textId="77777777" w:rsidTr="21845C3C">
        <w:trPr>
          <w:trHeight w:val="300"/>
        </w:trPr>
        <w:tc>
          <w:tcPr>
            <w:tcW w:w="5056" w:type="dxa"/>
            <w:tcBorders>
              <w:top w:val="nil"/>
              <w:left w:val="nil"/>
              <w:bottom w:val="nil"/>
              <w:right w:val="nil"/>
            </w:tcBorders>
            <w:tcMar>
              <w:left w:w="108" w:type="dxa"/>
              <w:right w:w="108" w:type="dxa"/>
            </w:tcMar>
          </w:tcPr>
          <w:p w14:paraId="52A9DECE" w14:textId="6EA3E30F" w:rsidR="21845C3C" w:rsidRPr="00DB41F1" w:rsidRDefault="21845C3C" w:rsidP="21845C3C">
            <w:pPr>
              <w:ind w:left="-101" w:right="-20"/>
            </w:pPr>
            <w:r w:rsidRPr="00DB41F1">
              <w:rPr>
                <w:rFonts w:ascii="Browallia New" w:eastAsia="Browallia New" w:hAnsi="Browallia New" w:cs="Browallia New"/>
                <w:b/>
                <w:bCs/>
                <w:sz w:val="26"/>
                <w:szCs w:val="26"/>
                <w:lang w:val="th"/>
              </w:rPr>
              <w:t>ตราสารอนุพันธ์ที่ใช้สำหรับป้องกันความเสี่ยง</w:t>
            </w:r>
          </w:p>
        </w:tc>
        <w:tc>
          <w:tcPr>
            <w:tcW w:w="1100" w:type="dxa"/>
            <w:tcBorders>
              <w:top w:val="nil"/>
              <w:left w:val="nil"/>
              <w:bottom w:val="nil"/>
              <w:right w:val="nil"/>
            </w:tcBorders>
            <w:tcMar>
              <w:left w:w="108" w:type="dxa"/>
              <w:right w:w="108" w:type="dxa"/>
            </w:tcMar>
          </w:tcPr>
          <w:p w14:paraId="7916DBD7" w14:textId="00259D3E" w:rsidR="21845C3C" w:rsidRPr="00DB41F1" w:rsidRDefault="21845C3C" w:rsidP="21845C3C">
            <w:pPr>
              <w:ind w:left="-20" w:right="-72"/>
              <w:jc w:val="right"/>
            </w:pPr>
            <w:r w:rsidRPr="00DB41F1">
              <w:rPr>
                <w:rFonts w:ascii="Browallia New" w:eastAsia="Browallia New" w:hAnsi="Browallia New" w:cs="Browallia New"/>
                <w:sz w:val="26"/>
                <w:szCs w:val="26"/>
              </w:rPr>
              <w:t xml:space="preserve"> </w:t>
            </w:r>
          </w:p>
        </w:tc>
        <w:tc>
          <w:tcPr>
            <w:tcW w:w="1100" w:type="dxa"/>
            <w:tcBorders>
              <w:top w:val="nil"/>
              <w:left w:val="nil"/>
              <w:bottom w:val="nil"/>
              <w:right w:val="nil"/>
            </w:tcBorders>
            <w:tcMar>
              <w:left w:w="108" w:type="dxa"/>
              <w:right w:w="108" w:type="dxa"/>
            </w:tcMar>
          </w:tcPr>
          <w:p w14:paraId="09C0B7C0" w14:textId="15A67CE2" w:rsidR="21845C3C" w:rsidRPr="00DB41F1" w:rsidRDefault="21845C3C" w:rsidP="21845C3C">
            <w:pPr>
              <w:ind w:left="-20" w:right="-72"/>
              <w:jc w:val="right"/>
            </w:pPr>
            <w:r w:rsidRPr="00DB41F1">
              <w:rPr>
                <w:rFonts w:ascii="Browallia New" w:eastAsia="Browallia New" w:hAnsi="Browallia New" w:cs="Browallia New"/>
                <w:sz w:val="26"/>
                <w:szCs w:val="26"/>
              </w:rPr>
              <w:t xml:space="preserve"> </w:t>
            </w:r>
          </w:p>
        </w:tc>
        <w:tc>
          <w:tcPr>
            <w:tcW w:w="1098" w:type="dxa"/>
            <w:tcBorders>
              <w:top w:val="nil"/>
              <w:left w:val="nil"/>
              <w:bottom w:val="nil"/>
              <w:right w:val="nil"/>
            </w:tcBorders>
            <w:tcMar>
              <w:left w:w="108" w:type="dxa"/>
              <w:right w:w="108" w:type="dxa"/>
            </w:tcMar>
          </w:tcPr>
          <w:p w14:paraId="085FEAB9" w14:textId="4BA0EEAD" w:rsidR="21845C3C" w:rsidRPr="00DB41F1" w:rsidRDefault="21845C3C" w:rsidP="21845C3C">
            <w:pPr>
              <w:ind w:left="-20" w:right="-72"/>
              <w:jc w:val="right"/>
            </w:pPr>
            <w:r w:rsidRPr="00DB41F1">
              <w:rPr>
                <w:rFonts w:ascii="Browallia New" w:eastAsia="Browallia New" w:hAnsi="Browallia New" w:cs="Browallia New"/>
                <w:sz w:val="26"/>
                <w:szCs w:val="26"/>
              </w:rPr>
              <w:t xml:space="preserve"> </w:t>
            </w:r>
          </w:p>
        </w:tc>
        <w:tc>
          <w:tcPr>
            <w:tcW w:w="1096" w:type="dxa"/>
            <w:tcBorders>
              <w:top w:val="nil"/>
              <w:left w:val="nil"/>
              <w:bottom w:val="nil"/>
              <w:right w:val="nil"/>
            </w:tcBorders>
            <w:tcMar>
              <w:left w:w="108" w:type="dxa"/>
              <w:right w:w="108" w:type="dxa"/>
            </w:tcMar>
          </w:tcPr>
          <w:p w14:paraId="67A6D314" w14:textId="7E777EC2" w:rsidR="21845C3C" w:rsidRPr="00DB41F1" w:rsidRDefault="21845C3C" w:rsidP="21845C3C">
            <w:pPr>
              <w:ind w:left="-20" w:right="-72"/>
              <w:jc w:val="right"/>
            </w:pPr>
            <w:r w:rsidRPr="00DB41F1">
              <w:rPr>
                <w:rFonts w:ascii="Browallia New" w:eastAsia="Browallia New" w:hAnsi="Browallia New" w:cs="Browallia New"/>
                <w:sz w:val="26"/>
                <w:szCs w:val="26"/>
              </w:rPr>
              <w:t xml:space="preserve"> </w:t>
            </w:r>
          </w:p>
        </w:tc>
      </w:tr>
      <w:tr w:rsidR="21845C3C" w:rsidRPr="00DB41F1" w14:paraId="06E3DD88" w14:textId="77777777" w:rsidTr="21845C3C">
        <w:trPr>
          <w:trHeight w:val="300"/>
        </w:trPr>
        <w:tc>
          <w:tcPr>
            <w:tcW w:w="5056" w:type="dxa"/>
            <w:tcBorders>
              <w:top w:val="nil"/>
              <w:left w:val="nil"/>
              <w:bottom w:val="nil"/>
              <w:right w:val="nil"/>
            </w:tcBorders>
            <w:tcMar>
              <w:left w:w="108" w:type="dxa"/>
              <w:right w:w="108" w:type="dxa"/>
            </w:tcMar>
          </w:tcPr>
          <w:p w14:paraId="3EE5A5D8" w14:textId="77DF509A" w:rsidR="21845C3C" w:rsidRPr="00DB41F1" w:rsidRDefault="21845C3C" w:rsidP="21845C3C">
            <w:pPr>
              <w:ind w:left="-20" w:right="-20"/>
            </w:pPr>
            <w:r w:rsidRPr="00DB41F1">
              <w:rPr>
                <w:rFonts w:ascii="Browallia New" w:eastAsia="Browallia New" w:hAnsi="Browallia New" w:cs="Browallia New"/>
                <w:sz w:val="26"/>
                <w:szCs w:val="26"/>
                <w:lang w:val="th"/>
              </w:rPr>
              <w:t>สัญญาซื้อขายเงินตราต่างประเทศล่วงหน้า</w:t>
            </w:r>
          </w:p>
        </w:tc>
        <w:tc>
          <w:tcPr>
            <w:tcW w:w="1100" w:type="dxa"/>
            <w:tcBorders>
              <w:top w:val="nil"/>
              <w:left w:val="nil"/>
              <w:bottom w:val="nil"/>
              <w:right w:val="nil"/>
            </w:tcBorders>
            <w:tcMar>
              <w:left w:w="108" w:type="dxa"/>
              <w:right w:w="108" w:type="dxa"/>
            </w:tcMar>
          </w:tcPr>
          <w:p w14:paraId="40A41773" w14:textId="0787EEE3" w:rsidR="21845C3C" w:rsidRPr="00DB41F1" w:rsidRDefault="00621FFC" w:rsidP="21845C3C">
            <w:pPr>
              <w:ind w:left="-20" w:right="-72"/>
              <w:jc w:val="right"/>
            </w:pPr>
            <w:r w:rsidRPr="00621FFC">
              <w:rPr>
                <w:rFonts w:ascii="Browallia New" w:eastAsia="Browallia New" w:hAnsi="Browallia New" w:cs="Browallia New"/>
                <w:sz w:val="26"/>
                <w:szCs w:val="26"/>
                <w:lang w:val="en-GB"/>
              </w:rPr>
              <w:t>37</w:t>
            </w:r>
            <w:r w:rsidR="4ACE252E"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894</w:t>
            </w:r>
            <w:r w:rsidR="0AB2A9F1" w:rsidRPr="00DB41F1">
              <w:rPr>
                <w:rFonts w:ascii="Browallia New" w:eastAsia="Browallia New" w:hAnsi="Browallia New" w:cs="Browallia New"/>
                <w:sz w:val="26"/>
                <w:szCs w:val="26"/>
              </w:rPr>
              <w:t xml:space="preserve"> </w:t>
            </w:r>
          </w:p>
        </w:tc>
        <w:tc>
          <w:tcPr>
            <w:tcW w:w="1100" w:type="dxa"/>
            <w:tcBorders>
              <w:top w:val="nil"/>
              <w:left w:val="nil"/>
              <w:bottom w:val="nil"/>
              <w:right w:val="nil"/>
            </w:tcBorders>
            <w:tcMar>
              <w:left w:w="108" w:type="dxa"/>
              <w:right w:w="108" w:type="dxa"/>
            </w:tcMar>
          </w:tcPr>
          <w:p w14:paraId="06D397CD" w14:textId="30D1C40C" w:rsidR="21845C3C" w:rsidRPr="00DB41F1" w:rsidRDefault="00621FFC" w:rsidP="21845C3C">
            <w:pPr>
              <w:ind w:left="-20" w:right="-72"/>
              <w:jc w:val="right"/>
            </w:pPr>
            <w:r w:rsidRPr="00621FFC">
              <w:rPr>
                <w:rFonts w:ascii="Browallia New" w:eastAsia="Browallia New" w:hAnsi="Browallia New" w:cs="Browallia New"/>
                <w:sz w:val="26"/>
                <w:szCs w:val="26"/>
                <w:lang w:val="en-GB"/>
              </w:rPr>
              <w:t>24</w:t>
            </w:r>
            <w:r w:rsidR="21845C3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680</w:t>
            </w:r>
          </w:p>
        </w:tc>
        <w:tc>
          <w:tcPr>
            <w:tcW w:w="1098" w:type="dxa"/>
            <w:tcBorders>
              <w:top w:val="nil"/>
              <w:left w:val="nil"/>
              <w:bottom w:val="nil"/>
              <w:right w:val="nil"/>
            </w:tcBorders>
            <w:tcMar>
              <w:left w:w="108" w:type="dxa"/>
              <w:right w:w="108" w:type="dxa"/>
            </w:tcMar>
          </w:tcPr>
          <w:p w14:paraId="6D3CF795" w14:textId="05EF1EB3" w:rsidR="21845C3C" w:rsidRPr="00DB41F1" w:rsidRDefault="00621FFC" w:rsidP="21845C3C">
            <w:pPr>
              <w:ind w:left="-20" w:right="-72"/>
              <w:jc w:val="right"/>
            </w:pPr>
            <w:r w:rsidRPr="00621FFC">
              <w:rPr>
                <w:rFonts w:ascii="Browallia New" w:eastAsia="Browallia New" w:hAnsi="Browallia New" w:cs="Browallia New"/>
                <w:sz w:val="26"/>
                <w:szCs w:val="26"/>
                <w:lang w:val="en-GB"/>
              </w:rPr>
              <w:t>37</w:t>
            </w:r>
            <w:r w:rsidR="42DEB18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343</w:t>
            </w:r>
            <w:r w:rsidR="0AB2A9F1" w:rsidRPr="00DB41F1">
              <w:rPr>
                <w:rFonts w:ascii="Browallia New" w:eastAsia="Browallia New" w:hAnsi="Browallia New" w:cs="Browallia New"/>
                <w:sz w:val="26"/>
                <w:szCs w:val="26"/>
              </w:rPr>
              <w:t xml:space="preserve"> </w:t>
            </w:r>
          </w:p>
        </w:tc>
        <w:tc>
          <w:tcPr>
            <w:tcW w:w="1096" w:type="dxa"/>
            <w:tcBorders>
              <w:top w:val="nil"/>
              <w:left w:val="nil"/>
              <w:bottom w:val="nil"/>
              <w:right w:val="nil"/>
            </w:tcBorders>
            <w:tcMar>
              <w:left w:w="108" w:type="dxa"/>
              <w:right w:w="108" w:type="dxa"/>
            </w:tcMar>
          </w:tcPr>
          <w:p w14:paraId="2DE1F60C" w14:textId="1A2BC88E" w:rsidR="21845C3C" w:rsidRPr="00DB41F1" w:rsidRDefault="21845C3C" w:rsidP="21845C3C">
            <w:pPr>
              <w:ind w:left="-20" w:right="-72"/>
              <w:jc w:val="right"/>
            </w:pPr>
            <w:r w:rsidRPr="00DB41F1">
              <w:rPr>
                <w:rFonts w:ascii="Browallia New" w:eastAsia="Browallia New" w:hAnsi="Browallia New" w:cs="Browallia New"/>
                <w:sz w:val="26"/>
                <w:szCs w:val="26"/>
              </w:rPr>
              <w:t>-</w:t>
            </w:r>
          </w:p>
        </w:tc>
      </w:tr>
      <w:tr w:rsidR="21845C3C" w:rsidRPr="00DB41F1" w14:paraId="009A3050" w14:textId="77777777" w:rsidTr="21845C3C">
        <w:trPr>
          <w:trHeight w:val="300"/>
        </w:trPr>
        <w:tc>
          <w:tcPr>
            <w:tcW w:w="5056" w:type="dxa"/>
            <w:tcBorders>
              <w:top w:val="nil"/>
              <w:left w:val="nil"/>
              <w:bottom w:val="nil"/>
              <w:right w:val="nil"/>
            </w:tcBorders>
            <w:tcMar>
              <w:left w:w="108" w:type="dxa"/>
              <w:right w:w="108" w:type="dxa"/>
            </w:tcMar>
          </w:tcPr>
          <w:p w14:paraId="3A27B89C" w14:textId="51AB6C2F" w:rsidR="21845C3C" w:rsidRPr="00DB41F1" w:rsidRDefault="21845C3C" w:rsidP="21845C3C">
            <w:pPr>
              <w:ind w:left="-20" w:right="-20"/>
            </w:pPr>
            <w:r w:rsidRPr="00DB41F1">
              <w:rPr>
                <w:rFonts w:ascii="Browallia New" w:eastAsia="Browallia New" w:hAnsi="Browallia New" w:cs="Browallia New"/>
                <w:sz w:val="26"/>
                <w:szCs w:val="26"/>
                <w:lang w:val="th"/>
              </w:rPr>
              <w:t>สัญญาแลกเปลี่ยนอัตราดอกเบี้ยและเงินต้นต่างสกุลเงิน</w:t>
            </w:r>
          </w:p>
        </w:tc>
        <w:tc>
          <w:tcPr>
            <w:tcW w:w="1100" w:type="dxa"/>
            <w:tcBorders>
              <w:top w:val="nil"/>
              <w:left w:val="nil"/>
              <w:bottom w:val="nil"/>
              <w:right w:val="nil"/>
            </w:tcBorders>
            <w:tcMar>
              <w:left w:w="108" w:type="dxa"/>
              <w:right w:w="108" w:type="dxa"/>
            </w:tcMar>
          </w:tcPr>
          <w:p w14:paraId="52F6A418" w14:textId="4378090E" w:rsidR="21845C3C" w:rsidRPr="00DB41F1" w:rsidRDefault="00621FFC" w:rsidP="21845C3C">
            <w:pPr>
              <w:ind w:left="-20" w:right="-72"/>
              <w:jc w:val="right"/>
            </w:pPr>
            <w:r w:rsidRPr="00621FFC">
              <w:rPr>
                <w:rFonts w:ascii="Browallia New" w:eastAsia="Browallia New" w:hAnsi="Browallia New" w:cs="Browallia New"/>
                <w:sz w:val="26"/>
                <w:szCs w:val="26"/>
                <w:lang w:val="en-GB"/>
              </w:rPr>
              <w:t>110</w:t>
            </w:r>
            <w:r w:rsidR="7DC1E290"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924</w:t>
            </w:r>
            <w:r w:rsidR="0AB2A9F1" w:rsidRPr="00DB41F1">
              <w:rPr>
                <w:rFonts w:ascii="Browallia New" w:eastAsia="Browallia New" w:hAnsi="Browallia New" w:cs="Browallia New"/>
                <w:sz w:val="26"/>
                <w:szCs w:val="26"/>
              </w:rPr>
              <w:t xml:space="preserve"> </w:t>
            </w:r>
          </w:p>
        </w:tc>
        <w:tc>
          <w:tcPr>
            <w:tcW w:w="1100" w:type="dxa"/>
            <w:tcBorders>
              <w:top w:val="nil"/>
              <w:left w:val="nil"/>
              <w:bottom w:val="nil"/>
              <w:right w:val="nil"/>
            </w:tcBorders>
            <w:tcMar>
              <w:left w:w="108" w:type="dxa"/>
              <w:right w:w="108" w:type="dxa"/>
            </w:tcMar>
          </w:tcPr>
          <w:p w14:paraId="36F8FF3F" w14:textId="5E352A43" w:rsidR="21845C3C" w:rsidRPr="00DB41F1" w:rsidRDefault="00621FFC" w:rsidP="21845C3C">
            <w:pPr>
              <w:ind w:left="-20" w:right="-72"/>
              <w:jc w:val="right"/>
            </w:pPr>
            <w:r w:rsidRPr="00621FFC">
              <w:rPr>
                <w:rFonts w:ascii="Browallia New" w:eastAsia="Browallia New" w:hAnsi="Browallia New" w:cs="Browallia New"/>
                <w:sz w:val="26"/>
                <w:szCs w:val="26"/>
                <w:lang w:val="en-GB"/>
              </w:rPr>
              <w:t>143</w:t>
            </w:r>
            <w:r w:rsidR="21845C3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440</w:t>
            </w:r>
          </w:p>
        </w:tc>
        <w:tc>
          <w:tcPr>
            <w:tcW w:w="1098" w:type="dxa"/>
            <w:tcBorders>
              <w:top w:val="nil"/>
              <w:left w:val="nil"/>
              <w:bottom w:val="nil"/>
              <w:right w:val="nil"/>
            </w:tcBorders>
            <w:tcMar>
              <w:left w:w="108" w:type="dxa"/>
              <w:right w:w="108" w:type="dxa"/>
            </w:tcMar>
          </w:tcPr>
          <w:p w14:paraId="32EE4E9D" w14:textId="09B92DA3" w:rsidR="21845C3C" w:rsidRPr="00DB41F1" w:rsidRDefault="00801800" w:rsidP="21845C3C">
            <w:pPr>
              <w:ind w:left="-20" w:right="-72"/>
              <w:jc w:val="right"/>
            </w:pPr>
            <w:r w:rsidRPr="00DB41F1">
              <w:rPr>
                <w:rFonts w:ascii="Browallia New" w:eastAsia="Browallia New" w:hAnsi="Browallia New" w:cs="Browallia New"/>
                <w:sz w:val="26"/>
                <w:szCs w:val="26"/>
              </w:rPr>
              <w:t>-</w:t>
            </w:r>
            <w:r w:rsidR="21845C3C" w:rsidRPr="00DB41F1">
              <w:rPr>
                <w:rFonts w:ascii="Browallia New" w:eastAsia="Browallia New" w:hAnsi="Browallia New" w:cs="Browallia New"/>
                <w:sz w:val="26"/>
                <w:szCs w:val="26"/>
              </w:rPr>
              <w:t xml:space="preserve"> </w:t>
            </w:r>
          </w:p>
        </w:tc>
        <w:tc>
          <w:tcPr>
            <w:tcW w:w="1096" w:type="dxa"/>
            <w:tcBorders>
              <w:top w:val="nil"/>
              <w:left w:val="nil"/>
              <w:bottom w:val="nil"/>
              <w:right w:val="nil"/>
            </w:tcBorders>
            <w:tcMar>
              <w:left w:w="108" w:type="dxa"/>
              <w:right w:w="108" w:type="dxa"/>
            </w:tcMar>
          </w:tcPr>
          <w:p w14:paraId="3A4A7D05" w14:textId="76BFD670" w:rsidR="21845C3C" w:rsidRPr="00DB41F1" w:rsidRDefault="21845C3C" w:rsidP="21845C3C">
            <w:pPr>
              <w:ind w:left="-20" w:right="-72"/>
              <w:jc w:val="right"/>
            </w:pPr>
            <w:r w:rsidRPr="00DB41F1">
              <w:rPr>
                <w:rFonts w:ascii="Browallia New" w:eastAsia="Browallia New" w:hAnsi="Browallia New" w:cs="Browallia New"/>
                <w:sz w:val="26"/>
                <w:szCs w:val="26"/>
              </w:rPr>
              <w:t>-</w:t>
            </w:r>
          </w:p>
        </w:tc>
      </w:tr>
      <w:tr w:rsidR="21845C3C" w:rsidRPr="00DB41F1" w14:paraId="765AA8E0" w14:textId="77777777" w:rsidTr="21845C3C">
        <w:trPr>
          <w:trHeight w:val="300"/>
        </w:trPr>
        <w:tc>
          <w:tcPr>
            <w:tcW w:w="5056" w:type="dxa"/>
            <w:tcBorders>
              <w:top w:val="nil"/>
              <w:left w:val="nil"/>
              <w:bottom w:val="nil"/>
              <w:right w:val="nil"/>
            </w:tcBorders>
            <w:tcMar>
              <w:left w:w="108" w:type="dxa"/>
              <w:right w:w="108" w:type="dxa"/>
            </w:tcMar>
          </w:tcPr>
          <w:p w14:paraId="4074BB86" w14:textId="6D3503F4" w:rsidR="21845C3C" w:rsidRPr="00DB41F1" w:rsidRDefault="00DB41F1" w:rsidP="21845C3C">
            <w:pPr>
              <w:ind w:left="-20" w:right="-20"/>
              <w:rPr>
                <w:rFonts w:ascii="Browallia New" w:eastAsia="Browallia New" w:hAnsi="Browallia New" w:cs="Browallia New"/>
                <w:sz w:val="26"/>
                <w:szCs w:val="26"/>
                <w:lang w:bidi="ar-SA"/>
              </w:rPr>
            </w:pPr>
            <w:r w:rsidRPr="00DB41F1">
              <w:rPr>
                <w:rFonts w:ascii="Browallia New" w:eastAsia="Browallia New" w:hAnsi="Browallia New" w:cs="Browallia New"/>
                <w:sz w:val="26"/>
                <w:szCs w:val="26"/>
                <w:cs/>
              </w:rPr>
              <w:t>สัญญาแลกเปลี่ยนอัตราดอกเบี้ย</w:t>
            </w:r>
          </w:p>
        </w:tc>
        <w:tc>
          <w:tcPr>
            <w:tcW w:w="1100" w:type="dxa"/>
            <w:tcBorders>
              <w:top w:val="nil"/>
              <w:left w:val="nil"/>
              <w:bottom w:val="nil"/>
              <w:right w:val="nil"/>
            </w:tcBorders>
            <w:tcMar>
              <w:left w:w="108" w:type="dxa"/>
              <w:right w:w="108" w:type="dxa"/>
            </w:tcMar>
          </w:tcPr>
          <w:p w14:paraId="5B8A6339" w14:textId="6D8D4364" w:rsidR="21845C3C" w:rsidRPr="00DB41F1" w:rsidRDefault="00621FFC" w:rsidP="00EA0C42">
            <w:pPr>
              <w:pBdr>
                <w:bottom w:val="single" w:sz="4" w:space="1" w:color="auto"/>
              </w:pBdr>
              <w:spacing w:line="240" w:lineRule="auto"/>
              <w:ind w:right="-72"/>
              <w:jc w:val="right"/>
              <w:rPr>
                <w:rFonts w:ascii="Browallia New" w:eastAsia="Arial Unicode MS" w:hAnsi="Browallia New" w:cs="Browallia New"/>
                <w:sz w:val="26"/>
                <w:szCs w:val="26"/>
                <w:lang w:eastAsia="en-US" w:bidi="ar-SA"/>
              </w:rPr>
            </w:pPr>
            <w:r w:rsidRPr="00621FFC">
              <w:rPr>
                <w:rFonts w:ascii="Browallia New" w:eastAsia="Browallia New" w:hAnsi="Browallia New" w:cs="Browallia New"/>
                <w:sz w:val="26"/>
                <w:szCs w:val="26"/>
                <w:lang w:val="en-GB"/>
              </w:rPr>
              <w:t>1</w:t>
            </w:r>
            <w:r w:rsidR="00801800"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413</w:t>
            </w:r>
            <w:r w:rsidR="00801800"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144</w:t>
            </w:r>
          </w:p>
        </w:tc>
        <w:tc>
          <w:tcPr>
            <w:tcW w:w="1100" w:type="dxa"/>
            <w:tcBorders>
              <w:top w:val="nil"/>
              <w:left w:val="nil"/>
              <w:bottom w:val="nil"/>
              <w:right w:val="nil"/>
            </w:tcBorders>
            <w:tcMar>
              <w:left w:w="108" w:type="dxa"/>
              <w:right w:w="108" w:type="dxa"/>
            </w:tcMar>
          </w:tcPr>
          <w:p w14:paraId="42C1EC12" w14:textId="6F5ED16D" w:rsidR="21845C3C" w:rsidRPr="00DB41F1" w:rsidRDefault="00621FFC" w:rsidP="00EA0C42">
            <w:pPr>
              <w:pBdr>
                <w:bottom w:val="single" w:sz="4" w:space="1" w:color="auto"/>
              </w:pBdr>
              <w:spacing w:line="240" w:lineRule="auto"/>
              <w:ind w:right="-72"/>
              <w:jc w:val="right"/>
              <w:rPr>
                <w:rFonts w:ascii="Browallia New" w:eastAsia="Arial Unicode MS" w:hAnsi="Browallia New" w:cs="Browallia New"/>
                <w:sz w:val="26"/>
                <w:szCs w:val="26"/>
                <w:lang w:eastAsia="en-US" w:bidi="ar-SA"/>
              </w:rPr>
            </w:pPr>
            <w:r w:rsidRPr="00621FFC">
              <w:rPr>
                <w:rFonts w:ascii="Browallia New" w:eastAsia="Browallia New" w:hAnsi="Browallia New" w:cs="Browallia New"/>
                <w:sz w:val="26"/>
                <w:szCs w:val="26"/>
                <w:lang w:val="en-GB"/>
              </w:rPr>
              <w:t>1</w:t>
            </w:r>
            <w:r w:rsidR="00801800"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887</w:t>
            </w:r>
            <w:r w:rsidR="00801800"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lang w:val="en-GB"/>
              </w:rPr>
              <w:t>780</w:t>
            </w:r>
          </w:p>
        </w:tc>
        <w:tc>
          <w:tcPr>
            <w:tcW w:w="1098" w:type="dxa"/>
            <w:tcBorders>
              <w:top w:val="nil"/>
              <w:left w:val="nil"/>
              <w:bottom w:val="nil"/>
              <w:right w:val="nil"/>
            </w:tcBorders>
            <w:tcMar>
              <w:left w:w="108" w:type="dxa"/>
              <w:right w:w="108" w:type="dxa"/>
            </w:tcMar>
          </w:tcPr>
          <w:p w14:paraId="2BB3C74F" w14:textId="4E283FB6" w:rsidR="21845C3C" w:rsidRPr="00DB41F1" w:rsidRDefault="00801D1E" w:rsidP="00EA0C42">
            <w:pPr>
              <w:pBdr>
                <w:bottom w:val="single" w:sz="4" w:space="1" w:color="auto"/>
              </w:pBdr>
              <w:spacing w:line="240" w:lineRule="auto"/>
              <w:ind w:right="-72"/>
              <w:jc w:val="right"/>
              <w:rPr>
                <w:rFonts w:ascii="Browallia New" w:eastAsia="Arial Unicode MS" w:hAnsi="Browallia New" w:cs="Browallia New"/>
                <w:sz w:val="26"/>
                <w:szCs w:val="26"/>
                <w:lang w:eastAsia="en-US" w:bidi="ar-SA"/>
              </w:rPr>
            </w:pPr>
            <w:r w:rsidRPr="00DB41F1">
              <w:rPr>
                <w:rFonts w:ascii="Browallia New" w:eastAsia="Arial Unicode MS" w:hAnsi="Browallia New" w:cs="Browallia New"/>
                <w:sz w:val="26"/>
                <w:szCs w:val="26"/>
                <w:lang w:val="en-GB" w:eastAsia="en-US"/>
              </w:rPr>
              <w:t>-</w:t>
            </w:r>
            <w:r w:rsidR="0AB2A9F1" w:rsidRPr="00DB41F1">
              <w:rPr>
                <w:rFonts w:ascii="Browallia New" w:eastAsia="Arial Unicode MS" w:hAnsi="Browallia New" w:cs="Browallia New"/>
                <w:sz w:val="26"/>
                <w:szCs w:val="26"/>
                <w:lang w:eastAsia="en-US" w:bidi="ar-SA"/>
              </w:rPr>
              <w:t xml:space="preserve"> </w:t>
            </w:r>
          </w:p>
        </w:tc>
        <w:tc>
          <w:tcPr>
            <w:tcW w:w="1096" w:type="dxa"/>
            <w:tcBorders>
              <w:top w:val="nil"/>
              <w:left w:val="nil"/>
              <w:bottom w:val="nil"/>
              <w:right w:val="nil"/>
            </w:tcBorders>
            <w:tcMar>
              <w:left w:w="108" w:type="dxa"/>
              <w:right w:w="108" w:type="dxa"/>
            </w:tcMar>
          </w:tcPr>
          <w:p w14:paraId="14567AAC" w14:textId="62C96BD6" w:rsidR="21845C3C" w:rsidRPr="00DB41F1" w:rsidRDefault="21845C3C" w:rsidP="00EA0C42">
            <w:pPr>
              <w:pBdr>
                <w:bottom w:val="single" w:sz="4" w:space="1" w:color="auto"/>
              </w:pBdr>
              <w:spacing w:line="240" w:lineRule="auto"/>
              <w:ind w:right="-72"/>
              <w:jc w:val="right"/>
              <w:rPr>
                <w:rFonts w:ascii="Browallia New" w:eastAsia="Arial Unicode MS" w:hAnsi="Browallia New" w:cs="Browallia New"/>
                <w:sz w:val="26"/>
                <w:szCs w:val="26"/>
                <w:lang w:eastAsia="en-US" w:bidi="ar-SA"/>
              </w:rPr>
            </w:pPr>
            <w:r w:rsidRPr="00DB41F1">
              <w:rPr>
                <w:rFonts w:ascii="Browallia New" w:eastAsia="Arial Unicode MS" w:hAnsi="Browallia New" w:cs="Browallia New"/>
                <w:sz w:val="26"/>
                <w:szCs w:val="26"/>
                <w:lang w:eastAsia="en-US" w:bidi="ar-SA"/>
              </w:rPr>
              <w:t>-</w:t>
            </w:r>
          </w:p>
        </w:tc>
      </w:tr>
      <w:tr w:rsidR="21845C3C" w:rsidRPr="00DB41F1" w14:paraId="3ACB8D98" w14:textId="77777777" w:rsidTr="21845C3C">
        <w:trPr>
          <w:trHeight w:val="300"/>
        </w:trPr>
        <w:tc>
          <w:tcPr>
            <w:tcW w:w="5056" w:type="dxa"/>
            <w:tcBorders>
              <w:top w:val="nil"/>
              <w:left w:val="nil"/>
              <w:bottom w:val="nil"/>
              <w:right w:val="nil"/>
            </w:tcBorders>
            <w:tcMar>
              <w:left w:w="108" w:type="dxa"/>
              <w:right w:w="108" w:type="dxa"/>
            </w:tcMar>
          </w:tcPr>
          <w:p w14:paraId="5F585CB3" w14:textId="097E6004" w:rsidR="21845C3C" w:rsidRPr="00DB41F1" w:rsidRDefault="00DB41F1" w:rsidP="21845C3C">
            <w:pPr>
              <w:ind w:left="-101" w:right="-20"/>
            </w:pPr>
            <w:r w:rsidRPr="00DB41F1">
              <w:rPr>
                <w:rFonts w:ascii="Browallia New" w:eastAsia="Browallia New" w:hAnsi="Browallia New" w:cs="Browallia New"/>
                <w:b/>
                <w:bCs/>
                <w:sz w:val="26"/>
                <w:szCs w:val="26"/>
                <w:cs/>
              </w:rPr>
              <w:t>รวมสินทรัพย์</w:t>
            </w:r>
          </w:p>
        </w:tc>
        <w:tc>
          <w:tcPr>
            <w:tcW w:w="1100" w:type="dxa"/>
            <w:tcBorders>
              <w:top w:val="nil"/>
              <w:left w:val="nil"/>
              <w:bottom w:val="nil"/>
              <w:right w:val="nil"/>
            </w:tcBorders>
            <w:tcMar>
              <w:left w:w="108" w:type="dxa"/>
              <w:right w:w="108" w:type="dxa"/>
            </w:tcMar>
          </w:tcPr>
          <w:p w14:paraId="61C3F0B8" w14:textId="7700EA2C" w:rsidR="21845C3C" w:rsidRPr="00DB41F1" w:rsidRDefault="00621FFC" w:rsidP="00EA0C42">
            <w:pPr>
              <w:pBdr>
                <w:bottom w:val="double" w:sz="4" w:space="1" w:color="auto"/>
              </w:pBdr>
              <w:spacing w:line="240" w:lineRule="auto"/>
              <w:ind w:right="-72"/>
              <w:jc w:val="right"/>
              <w:rPr>
                <w:rFonts w:ascii="Browallia New" w:eastAsia="Arial Unicode MS" w:hAnsi="Browallia New" w:cs="Browallia New"/>
                <w:sz w:val="26"/>
                <w:szCs w:val="26"/>
                <w:lang w:eastAsia="en-US" w:bidi="ar-SA"/>
              </w:rPr>
            </w:pPr>
            <w:r w:rsidRPr="00621FFC">
              <w:rPr>
                <w:rFonts w:ascii="Browallia New" w:eastAsia="Arial Unicode MS" w:hAnsi="Browallia New" w:cs="Browallia New"/>
                <w:sz w:val="26"/>
                <w:szCs w:val="26"/>
                <w:lang w:val="en-GB" w:eastAsia="en-US" w:bidi="ar-SA"/>
              </w:rPr>
              <w:t>1</w:t>
            </w:r>
            <w:r w:rsidR="000372E1" w:rsidRPr="00DB41F1">
              <w:rPr>
                <w:rFonts w:ascii="Browallia New" w:eastAsia="Arial Unicode MS" w:hAnsi="Browallia New" w:cs="Browallia New"/>
                <w:sz w:val="26"/>
                <w:szCs w:val="26"/>
                <w:lang w:val="en-GB" w:eastAsia="en-US" w:bidi="ar-SA"/>
              </w:rPr>
              <w:t>,</w:t>
            </w:r>
            <w:r w:rsidRPr="00621FFC">
              <w:rPr>
                <w:rFonts w:ascii="Browallia New" w:eastAsia="Arial Unicode MS" w:hAnsi="Browallia New" w:cs="Browallia New"/>
                <w:sz w:val="26"/>
                <w:szCs w:val="26"/>
                <w:lang w:val="en-GB" w:eastAsia="en-US" w:bidi="ar-SA"/>
              </w:rPr>
              <w:t>561</w:t>
            </w:r>
            <w:r w:rsidR="000372E1" w:rsidRPr="00DB41F1">
              <w:rPr>
                <w:rFonts w:ascii="Browallia New" w:eastAsia="Arial Unicode MS" w:hAnsi="Browallia New" w:cs="Browallia New"/>
                <w:sz w:val="26"/>
                <w:szCs w:val="26"/>
                <w:lang w:val="en-GB" w:eastAsia="en-US" w:bidi="ar-SA"/>
              </w:rPr>
              <w:t>,</w:t>
            </w:r>
            <w:r w:rsidRPr="00621FFC">
              <w:rPr>
                <w:rFonts w:ascii="Browallia New" w:eastAsia="Arial Unicode MS" w:hAnsi="Browallia New" w:cs="Browallia New"/>
                <w:sz w:val="26"/>
                <w:szCs w:val="26"/>
                <w:lang w:val="en-GB" w:eastAsia="en-US" w:bidi="ar-SA"/>
              </w:rPr>
              <w:t>962</w:t>
            </w:r>
          </w:p>
        </w:tc>
        <w:tc>
          <w:tcPr>
            <w:tcW w:w="1100" w:type="dxa"/>
            <w:tcBorders>
              <w:top w:val="nil"/>
              <w:left w:val="nil"/>
              <w:bottom w:val="nil"/>
              <w:right w:val="nil"/>
            </w:tcBorders>
            <w:tcMar>
              <w:left w:w="108" w:type="dxa"/>
              <w:right w:w="108" w:type="dxa"/>
            </w:tcMar>
          </w:tcPr>
          <w:p w14:paraId="5EDA422C" w14:textId="0788BFF7" w:rsidR="21845C3C" w:rsidRPr="00DB41F1" w:rsidRDefault="00621FFC" w:rsidP="00EA0C42">
            <w:pPr>
              <w:pBdr>
                <w:bottom w:val="double" w:sz="4" w:space="1" w:color="auto"/>
              </w:pBdr>
              <w:spacing w:line="240" w:lineRule="auto"/>
              <w:ind w:right="-72"/>
              <w:jc w:val="right"/>
              <w:rPr>
                <w:rFonts w:ascii="Browallia New" w:eastAsia="Arial Unicode MS" w:hAnsi="Browallia New" w:cs="Browallia New"/>
                <w:sz w:val="26"/>
                <w:szCs w:val="26"/>
                <w:lang w:eastAsia="en-US" w:bidi="ar-SA"/>
              </w:rPr>
            </w:pPr>
            <w:r w:rsidRPr="00621FFC">
              <w:rPr>
                <w:rFonts w:ascii="Browallia New" w:eastAsia="Arial Unicode MS" w:hAnsi="Browallia New" w:cs="Browallia New"/>
                <w:sz w:val="26"/>
                <w:szCs w:val="26"/>
                <w:lang w:val="en-GB" w:eastAsia="en-US" w:bidi="ar-SA"/>
              </w:rPr>
              <w:t>2</w:t>
            </w:r>
            <w:r w:rsidR="00810778" w:rsidRPr="00DB41F1">
              <w:rPr>
                <w:rFonts w:ascii="Browallia New" w:eastAsia="Arial Unicode MS" w:hAnsi="Browallia New" w:cs="Browallia New"/>
                <w:sz w:val="26"/>
                <w:szCs w:val="26"/>
                <w:lang w:val="en-GB" w:eastAsia="en-US" w:bidi="ar-SA"/>
              </w:rPr>
              <w:t>,</w:t>
            </w:r>
            <w:r w:rsidRPr="00621FFC">
              <w:rPr>
                <w:rFonts w:ascii="Browallia New" w:eastAsia="Arial Unicode MS" w:hAnsi="Browallia New" w:cs="Browallia New"/>
                <w:sz w:val="26"/>
                <w:szCs w:val="26"/>
                <w:lang w:val="en-GB" w:eastAsia="en-US" w:bidi="ar-SA"/>
              </w:rPr>
              <w:t>252</w:t>
            </w:r>
            <w:r w:rsidR="00810778" w:rsidRPr="00DB41F1">
              <w:rPr>
                <w:rFonts w:ascii="Browallia New" w:eastAsia="Arial Unicode MS" w:hAnsi="Browallia New" w:cs="Browallia New"/>
                <w:sz w:val="26"/>
                <w:szCs w:val="26"/>
                <w:lang w:val="en-GB" w:eastAsia="en-US" w:bidi="ar-SA"/>
              </w:rPr>
              <w:t>,</w:t>
            </w:r>
            <w:r w:rsidRPr="00621FFC">
              <w:rPr>
                <w:rFonts w:ascii="Browallia New" w:eastAsia="Arial Unicode MS" w:hAnsi="Browallia New" w:cs="Browallia New"/>
                <w:sz w:val="26"/>
                <w:szCs w:val="26"/>
                <w:lang w:val="en-GB" w:eastAsia="en-US" w:bidi="ar-SA"/>
              </w:rPr>
              <w:t>561</w:t>
            </w:r>
          </w:p>
        </w:tc>
        <w:tc>
          <w:tcPr>
            <w:tcW w:w="1098" w:type="dxa"/>
            <w:tcBorders>
              <w:top w:val="nil"/>
              <w:left w:val="nil"/>
              <w:bottom w:val="nil"/>
              <w:right w:val="nil"/>
            </w:tcBorders>
            <w:tcMar>
              <w:left w:w="108" w:type="dxa"/>
              <w:right w:w="108" w:type="dxa"/>
            </w:tcMar>
          </w:tcPr>
          <w:p w14:paraId="65CCD899" w14:textId="6E2736C7" w:rsidR="21845C3C" w:rsidRPr="00DB41F1" w:rsidRDefault="00621FFC" w:rsidP="00EA0C42">
            <w:pPr>
              <w:pBdr>
                <w:bottom w:val="double" w:sz="4" w:space="1" w:color="auto"/>
              </w:pBdr>
              <w:spacing w:line="240" w:lineRule="auto"/>
              <w:ind w:right="-72"/>
              <w:jc w:val="right"/>
              <w:rPr>
                <w:rFonts w:ascii="Browallia New" w:eastAsia="Arial Unicode MS" w:hAnsi="Browallia New" w:cs="Browallia New"/>
                <w:sz w:val="26"/>
                <w:szCs w:val="26"/>
                <w:lang w:eastAsia="en-US" w:bidi="ar-SA"/>
              </w:rPr>
            </w:pPr>
            <w:r w:rsidRPr="00621FFC">
              <w:rPr>
                <w:rFonts w:ascii="Browallia New" w:eastAsia="Arial Unicode MS" w:hAnsi="Browallia New" w:cs="Browallia New"/>
                <w:sz w:val="26"/>
                <w:szCs w:val="26"/>
                <w:lang w:val="en-GB" w:eastAsia="en-US" w:bidi="ar-SA"/>
              </w:rPr>
              <w:t>37</w:t>
            </w:r>
            <w:r w:rsidR="006E7770" w:rsidRPr="00DB41F1">
              <w:rPr>
                <w:rFonts w:ascii="Browallia New" w:eastAsia="Arial Unicode MS" w:hAnsi="Browallia New" w:cs="Browallia New"/>
                <w:sz w:val="26"/>
                <w:szCs w:val="26"/>
                <w:lang w:val="en-GB" w:eastAsia="en-US" w:bidi="ar-SA"/>
              </w:rPr>
              <w:t>,</w:t>
            </w:r>
            <w:r w:rsidRPr="00621FFC">
              <w:rPr>
                <w:rFonts w:ascii="Browallia New" w:eastAsia="Arial Unicode MS" w:hAnsi="Browallia New" w:cs="Browallia New"/>
                <w:sz w:val="26"/>
                <w:szCs w:val="26"/>
                <w:lang w:val="en-GB" w:eastAsia="en-US" w:bidi="ar-SA"/>
              </w:rPr>
              <w:t>343</w:t>
            </w:r>
          </w:p>
        </w:tc>
        <w:tc>
          <w:tcPr>
            <w:tcW w:w="1096" w:type="dxa"/>
            <w:tcBorders>
              <w:top w:val="nil"/>
              <w:left w:val="nil"/>
              <w:bottom w:val="nil"/>
              <w:right w:val="nil"/>
            </w:tcBorders>
            <w:tcMar>
              <w:left w:w="108" w:type="dxa"/>
              <w:right w:w="108" w:type="dxa"/>
            </w:tcMar>
          </w:tcPr>
          <w:p w14:paraId="7C049F14" w14:textId="65DA6461" w:rsidR="21845C3C" w:rsidRPr="00DB41F1" w:rsidRDefault="00AC221D" w:rsidP="00EA0C42">
            <w:pPr>
              <w:pBdr>
                <w:bottom w:val="double" w:sz="4" w:space="1" w:color="auto"/>
              </w:pBdr>
              <w:spacing w:line="240" w:lineRule="auto"/>
              <w:ind w:right="-72"/>
              <w:jc w:val="right"/>
              <w:rPr>
                <w:rFonts w:ascii="Browallia New" w:eastAsia="Arial Unicode MS" w:hAnsi="Browallia New" w:cs="Browallia New"/>
                <w:sz w:val="26"/>
                <w:szCs w:val="26"/>
                <w:lang w:eastAsia="en-US" w:bidi="ar-SA"/>
              </w:rPr>
            </w:pPr>
            <w:r w:rsidRPr="00DB41F1">
              <w:rPr>
                <w:rFonts w:ascii="Browallia New" w:eastAsia="Arial Unicode MS" w:hAnsi="Browallia New" w:cs="Browallia New"/>
                <w:sz w:val="26"/>
                <w:szCs w:val="26"/>
                <w:lang w:val="en-GB" w:eastAsia="en-US" w:bidi="ar-SA"/>
              </w:rPr>
              <w:t>-</w:t>
            </w:r>
          </w:p>
        </w:tc>
      </w:tr>
    </w:tbl>
    <w:tbl>
      <w:tblPr>
        <w:tblStyle w:val="TableGrid4"/>
        <w:tblW w:w="5000" w:type="pct"/>
        <w:tblLook w:val="04A0" w:firstRow="1" w:lastRow="0" w:firstColumn="1" w:lastColumn="0" w:noHBand="0" w:noVBand="1"/>
      </w:tblPr>
      <w:tblGrid>
        <w:gridCol w:w="5060"/>
        <w:gridCol w:w="1101"/>
        <w:gridCol w:w="1101"/>
        <w:gridCol w:w="1099"/>
        <w:gridCol w:w="1097"/>
      </w:tblGrid>
      <w:tr w:rsidR="009829B8" w:rsidRPr="00DB41F1" w14:paraId="22BF8BCF" w14:textId="39961C5D" w:rsidTr="00754B2B">
        <w:tc>
          <w:tcPr>
            <w:tcW w:w="2675" w:type="pct"/>
            <w:tcBorders>
              <w:top w:val="nil"/>
              <w:left w:val="nil"/>
              <w:bottom w:val="nil"/>
              <w:right w:val="nil"/>
            </w:tcBorders>
            <w:shd w:val="clear" w:color="auto" w:fill="auto"/>
          </w:tcPr>
          <w:p w14:paraId="2AAD04F3" w14:textId="77777777" w:rsidR="009829B8" w:rsidRPr="00DB41F1" w:rsidRDefault="009829B8" w:rsidP="009829B8">
            <w:pPr>
              <w:spacing w:line="240" w:lineRule="auto"/>
              <w:ind w:left="-72"/>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4AA3A29D" w14:textId="77777777" w:rsidR="009829B8" w:rsidRPr="00DB41F1" w:rsidRDefault="009829B8" w:rsidP="009829B8">
            <w:pPr>
              <w:spacing w:line="240" w:lineRule="auto"/>
              <w:ind w:right="-72"/>
              <w:jc w:val="right"/>
              <w:rPr>
                <w:rFonts w:ascii="Browallia New" w:eastAsia="Arial Unicode MS" w:hAnsi="Browallia New" w:cs="Browallia New"/>
                <w:sz w:val="12"/>
                <w:szCs w:val="12"/>
                <w:lang w:eastAsia="en-US"/>
              </w:rPr>
            </w:pPr>
          </w:p>
        </w:tc>
        <w:tc>
          <w:tcPr>
            <w:tcW w:w="582" w:type="pct"/>
            <w:tcBorders>
              <w:top w:val="nil"/>
              <w:left w:val="nil"/>
              <w:bottom w:val="nil"/>
              <w:right w:val="nil"/>
            </w:tcBorders>
          </w:tcPr>
          <w:p w14:paraId="02A22DB1" w14:textId="77777777" w:rsidR="009829B8" w:rsidRPr="00DB41F1" w:rsidRDefault="009829B8" w:rsidP="009829B8">
            <w:pPr>
              <w:spacing w:line="240" w:lineRule="auto"/>
              <w:ind w:right="-72"/>
              <w:jc w:val="right"/>
              <w:rPr>
                <w:rFonts w:ascii="Browallia New" w:eastAsia="Arial Unicode MS" w:hAnsi="Browallia New" w:cs="Browallia New"/>
                <w:sz w:val="12"/>
                <w:szCs w:val="12"/>
                <w:lang w:eastAsia="en-US"/>
              </w:rPr>
            </w:pPr>
          </w:p>
        </w:tc>
        <w:tc>
          <w:tcPr>
            <w:tcW w:w="581" w:type="pct"/>
            <w:tcBorders>
              <w:top w:val="nil"/>
              <w:left w:val="nil"/>
              <w:bottom w:val="nil"/>
              <w:right w:val="nil"/>
            </w:tcBorders>
          </w:tcPr>
          <w:p w14:paraId="28C805E7" w14:textId="77777777" w:rsidR="009829B8" w:rsidRPr="00DB41F1" w:rsidRDefault="009829B8" w:rsidP="009829B8">
            <w:pPr>
              <w:spacing w:line="240" w:lineRule="auto"/>
              <w:ind w:right="-72"/>
              <w:jc w:val="right"/>
              <w:rPr>
                <w:rFonts w:ascii="Browallia New" w:eastAsia="Arial Unicode MS" w:hAnsi="Browallia New" w:cs="Browallia New"/>
                <w:sz w:val="12"/>
                <w:szCs w:val="12"/>
                <w:lang w:eastAsia="en-US"/>
              </w:rPr>
            </w:pPr>
          </w:p>
        </w:tc>
        <w:tc>
          <w:tcPr>
            <w:tcW w:w="580" w:type="pct"/>
            <w:tcBorders>
              <w:top w:val="nil"/>
              <w:left w:val="nil"/>
              <w:bottom w:val="nil"/>
              <w:right w:val="nil"/>
            </w:tcBorders>
          </w:tcPr>
          <w:p w14:paraId="4ECB00F0" w14:textId="34512A14" w:rsidR="009829B8" w:rsidRPr="00DB41F1" w:rsidRDefault="009829B8" w:rsidP="009829B8">
            <w:pPr>
              <w:spacing w:line="240" w:lineRule="auto"/>
              <w:ind w:right="-72"/>
              <w:jc w:val="right"/>
              <w:rPr>
                <w:rFonts w:ascii="Browallia New" w:eastAsia="Arial Unicode MS" w:hAnsi="Browallia New" w:cs="Browallia New"/>
                <w:sz w:val="12"/>
                <w:szCs w:val="12"/>
                <w:lang w:eastAsia="en-US"/>
              </w:rPr>
            </w:pPr>
          </w:p>
        </w:tc>
      </w:tr>
      <w:tr w:rsidR="009829B8" w:rsidRPr="00DB41F1" w14:paraId="4D2BF347" w14:textId="5CEFD944" w:rsidTr="00754B2B">
        <w:tc>
          <w:tcPr>
            <w:tcW w:w="2675" w:type="pct"/>
            <w:tcBorders>
              <w:top w:val="nil"/>
              <w:left w:val="nil"/>
              <w:bottom w:val="nil"/>
              <w:right w:val="nil"/>
            </w:tcBorders>
            <w:shd w:val="clear" w:color="auto" w:fill="auto"/>
          </w:tcPr>
          <w:p w14:paraId="296359FF" w14:textId="77777777" w:rsidR="009829B8" w:rsidRPr="00DB41F1" w:rsidRDefault="009829B8" w:rsidP="009829B8">
            <w:pPr>
              <w:spacing w:line="240" w:lineRule="auto"/>
              <w:ind w:left="-101"/>
              <w:rPr>
                <w:rFonts w:ascii="Browallia New" w:eastAsia="Arial Unicode MS" w:hAnsi="Browallia New" w:cs="Browallia New"/>
                <w:b/>
                <w:bCs/>
                <w:sz w:val="26"/>
                <w:szCs w:val="26"/>
                <w:cs/>
                <w:lang w:eastAsia="en-US"/>
              </w:rPr>
            </w:pPr>
            <w:r w:rsidRPr="00DB41F1">
              <w:rPr>
                <w:rFonts w:ascii="Browallia New" w:eastAsia="Arial Unicode MS" w:hAnsi="Browallia New" w:cs="Browallia New"/>
                <w:b/>
                <w:bCs/>
                <w:sz w:val="26"/>
                <w:szCs w:val="26"/>
                <w:cs/>
                <w:lang w:eastAsia="en-US"/>
              </w:rPr>
              <w:t>หนี้สิน</w:t>
            </w:r>
          </w:p>
        </w:tc>
        <w:tc>
          <w:tcPr>
            <w:tcW w:w="582" w:type="pct"/>
            <w:tcBorders>
              <w:top w:val="nil"/>
              <w:left w:val="nil"/>
              <w:bottom w:val="nil"/>
              <w:right w:val="nil"/>
            </w:tcBorders>
          </w:tcPr>
          <w:p w14:paraId="6380554A" w14:textId="77777777"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4D54E6ED" w14:textId="77777777"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c>
          <w:tcPr>
            <w:tcW w:w="581" w:type="pct"/>
            <w:tcBorders>
              <w:top w:val="nil"/>
              <w:left w:val="nil"/>
              <w:bottom w:val="nil"/>
              <w:right w:val="nil"/>
            </w:tcBorders>
          </w:tcPr>
          <w:p w14:paraId="6F42B503" w14:textId="77777777"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c>
          <w:tcPr>
            <w:tcW w:w="580" w:type="pct"/>
            <w:tcBorders>
              <w:top w:val="nil"/>
              <w:left w:val="nil"/>
              <w:bottom w:val="nil"/>
              <w:right w:val="nil"/>
            </w:tcBorders>
          </w:tcPr>
          <w:p w14:paraId="786EFCFC" w14:textId="1C973115"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r>
      <w:tr w:rsidR="009829B8" w:rsidRPr="00DB41F1" w14:paraId="4CAFEFCC" w14:textId="54EC5658" w:rsidTr="00754B2B">
        <w:tc>
          <w:tcPr>
            <w:tcW w:w="2675" w:type="pct"/>
            <w:tcBorders>
              <w:top w:val="nil"/>
              <w:left w:val="nil"/>
              <w:bottom w:val="nil"/>
              <w:right w:val="nil"/>
            </w:tcBorders>
            <w:shd w:val="clear" w:color="auto" w:fill="auto"/>
          </w:tcPr>
          <w:p w14:paraId="2A20DB30" w14:textId="7D8EE4D2" w:rsidR="009829B8" w:rsidRPr="00DB41F1" w:rsidRDefault="009829B8" w:rsidP="009829B8">
            <w:pPr>
              <w:spacing w:line="240" w:lineRule="auto"/>
              <w:ind w:left="-101"/>
              <w:rPr>
                <w:rFonts w:ascii="Browallia New" w:eastAsia="Arial Unicode MS" w:hAnsi="Browallia New" w:cs="Browallia New"/>
                <w:b/>
                <w:bCs/>
                <w:spacing w:val="-4"/>
                <w:sz w:val="26"/>
                <w:szCs w:val="26"/>
                <w:cs/>
                <w:lang w:eastAsia="en-US" w:bidi="th-TH"/>
              </w:rPr>
            </w:pPr>
            <w:r w:rsidRPr="00DB41F1">
              <w:rPr>
                <w:rFonts w:ascii="Browallia New" w:eastAsia="Arial Unicode MS" w:hAnsi="Browallia New" w:cs="Browallia New"/>
                <w:b/>
                <w:bCs/>
                <w:spacing w:val="-4"/>
                <w:sz w:val="26"/>
                <w:szCs w:val="26"/>
                <w:cs/>
                <w:lang w:eastAsia="en-US" w:bidi="th-TH"/>
              </w:rPr>
              <w:t>หนี้สินทางการเงินที่วัดมูลค่าด้วยมูลค่ายุติธรรมผ่านกำไ</w:t>
            </w:r>
            <w:r w:rsidRPr="00DB41F1">
              <w:rPr>
                <w:rFonts w:ascii="Browallia New" w:eastAsia="Arial Unicode MS" w:hAnsi="Browallia New" w:cs="Browallia New" w:hint="cs"/>
                <w:b/>
                <w:bCs/>
                <w:spacing w:val="-4"/>
                <w:sz w:val="26"/>
                <w:szCs w:val="26"/>
                <w:cs/>
                <w:lang w:eastAsia="en-US" w:bidi="th-TH"/>
              </w:rPr>
              <w:t>รขาดทุน</w:t>
            </w:r>
          </w:p>
        </w:tc>
        <w:tc>
          <w:tcPr>
            <w:tcW w:w="582" w:type="pct"/>
            <w:tcBorders>
              <w:top w:val="nil"/>
              <w:left w:val="nil"/>
              <w:bottom w:val="nil"/>
              <w:right w:val="nil"/>
            </w:tcBorders>
          </w:tcPr>
          <w:p w14:paraId="49858599" w14:textId="730D078A"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22630B29" w14:textId="047AB8B7"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c>
          <w:tcPr>
            <w:tcW w:w="581" w:type="pct"/>
            <w:tcBorders>
              <w:top w:val="nil"/>
              <w:left w:val="nil"/>
              <w:bottom w:val="nil"/>
              <w:right w:val="nil"/>
            </w:tcBorders>
          </w:tcPr>
          <w:p w14:paraId="13AC3765" w14:textId="797B2656"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c>
          <w:tcPr>
            <w:tcW w:w="580" w:type="pct"/>
            <w:tcBorders>
              <w:top w:val="nil"/>
              <w:left w:val="nil"/>
              <w:bottom w:val="nil"/>
              <w:right w:val="nil"/>
            </w:tcBorders>
          </w:tcPr>
          <w:p w14:paraId="09B93F1F" w14:textId="1FD996CE"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r>
      <w:tr w:rsidR="009829B8" w:rsidRPr="00DB41F1" w14:paraId="6FBC9E8C" w14:textId="22B730E0" w:rsidTr="00754B2B">
        <w:tc>
          <w:tcPr>
            <w:tcW w:w="2675" w:type="pct"/>
            <w:tcBorders>
              <w:top w:val="nil"/>
              <w:left w:val="nil"/>
              <w:bottom w:val="nil"/>
              <w:right w:val="nil"/>
            </w:tcBorders>
            <w:shd w:val="clear" w:color="auto" w:fill="auto"/>
          </w:tcPr>
          <w:p w14:paraId="148F3F07" w14:textId="77777777" w:rsidR="009829B8" w:rsidRPr="00DB41F1" w:rsidRDefault="009829B8" w:rsidP="009829B8">
            <w:pPr>
              <w:spacing w:line="240" w:lineRule="auto"/>
              <w:ind w:right="-59"/>
              <w:rPr>
                <w:rFonts w:ascii="Browallia New" w:eastAsia="Arial Unicode MS" w:hAnsi="Browallia New" w:cs="Browallia New"/>
                <w:b/>
                <w:bCs/>
                <w:sz w:val="26"/>
                <w:szCs w:val="26"/>
                <w:cs/>
                <w:lang w:eastAsia="en-US"/>
              </w:rPr>
            </w:pPr>
            <w:r w:rsidRPr="00DB41F1">
              <w:rPr>
                <w:rFonts w:ascii="Browallia New" w:eastAsia="Arial Unicode MS" w:hAnsi="Browallia New" w:cs="Browallia New"/>
                <w:sz w:val="26"/>
                <w:szCs w:val="26"/>
                <w:cs/>
                <w:lang w:eastAsia="en-US" w:bidi="th-TH"/>
              </w:rPr>
              <w:t xml:space="preserve">ตราสารอนุพันธ์ </w:t>
            </w:r>
            <w:r w:rsidRPr="00DB41F1">
              <w:rPr>
                <w:rFonts w:ascii="Browallia New" w:eastAsia="Arial Unicode MS" w:hAnsi="Browallia New" w:cs="Browallia New"/>
                <w:sz w:val="26"/>
                <w:szCs w:val="26"/>
                <w:lang w:eastAsia="en-US"/>
              </w:rPr>
              <w:t xml:space="preserve">- </w:t>
            </w:r>
            <w:r w:rsidRPr="00DB41F1">
              <w:rPr>
                <w:rFonts w:ascii="Browallia New" w:eastAsia="Arial Unicode MS" w:hAnsi="Browallia New" w:cs="Browallia New"/>
                <w:sz w:val="26"/>
                <w:szCs w:val="26"/>
                <w:cs/>
                <w:lang w:eastAsia="en-US" w:bidi="th-TH"/>
              </w:rPr>
              <w:t>สัญญาแลกเปลี่ยนอัตราดอกเบี้ย</w:t>
            </w:r>
          </w:p>
        </w:tc>
        <w:tc>
          <w:tcPr>
            <w:tcW w:w="582" w:type="pct"/>
            <w:tcBorders>
              <w:top w:val="nil"/>
              <w:left w:val="nil"/>
              <w:bottom w:val="nil"/>
              <w:right w:val="nil"/>
            </w:tcBorders>
          </w:tcPr>
          <w:p w14:paraId="5671A1D2" w14:textId="62352AE7" w:rsidR="009829B8" w:rsidRPr="00DB41F1" w:rsidRDefault="41FDF1F1" w:rsidP="009829B8">
            <w:pP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c>
          <w:tcPr>
            <w:tcW w:w="582" w:type="pct"/>
            <w:tcBorders>
              <w:top w:val="nil"/>
              <w:left w:val="nil"/>
              <w:bottom w:val="nil"/>
              <w:right w:val="nil"/>
            </w:tcBorders>
          </w:tcPr>
          <w:p w14:paraId="6059CA8E" w14:textId="6677553F" w:rsidR="009829B8" w:rsidRPr="00DB41F1" w:rsidRDefault="00621FFC" w:rsidP="009829B8">
            <w:pPr>
              <w:spacing w:line="240" w:lineRule="auto"/>
              <w:ind w:right="-72"/>
              <w:jc w:val="right"/>
              <w:rPr>
                <w:rFonts w:ascii="Browallia New" w:eastAsia="Arial Unicode MS" w:hAnsi="Browallia New" w:cs="Browallia New"/>
                <w:sz w:val="26"/>
                <w:szCs w:val="26"/>
                <w:lang w:eastAsia="en-US"/>
              </w:rPr>
            </w:pPr>
            <w:r w:rsidRPr="00621FFC">
              <w:rPr>
                <w:rFonts w:ascii="Browallia New" w:eastAsia="Arial Unicode MS" w:hAnsi="Browallia New" w:cs="Browallia New"/>
                <w:sz w:val="26"/>
                <w:szCs w:val="26"/>
                <w:lang w:val="en-GB" w:eastAsia="en-US"/>
              </w:rPr>
              <w:t>2</w:t>
            </w:r>
            <w:r w:rsidR="009829B8" w:rsidRPr="00DB41F1">
              <w:rPr>
                <w:rFonts w:ascii="Browallia New" w:eastAsia="Arial Unicode MS" w:hAnsi="Browallia New" w:cs="Browallia New"/>
                <w:sz w:val="26"/>
                <w:szCs w:val="26"/>
                <w:lang w:eastAsia="en-US"/>
              </w:rPr>
              <w:t>,</w:t>
            </w:r>
            <w:r w:rsidRPr="00621FFC">
              <w:rPr>
                <w:rFonts w:ascii="Browallia New" w:eastAsia="Arial Unicode MS" w:hAnsi="Browallia New" w:cs="Browallia New"/>
                <w:sz w:val="26"/>
                <w:szCs w:val="26"/>
                <w:lang w:val="en-GB" w:eastAsia="en-US"/>
              </w:rPr>
              <w:t>203</w:t>
            </w:r>
          </w:p>
        </w:tc>
        <w:tc>
          <w:tcPr>
            <w:tcW w:w="581" w:type="pct"/>
            <w:tcBorders>
              <w:top w:val="nil"/>
              <w:left w:val="nil"/>
              <w:bottom w:val="nil"/>
              <w:right w:val="nil"/>
            </w:tcBorders>
          </w:tcPr>
          <w:p w14:paraId="34C37BEF" w14:textId="52B01E6A" w:rsidR="009829B8" w:rsidRPr="00DB41F1" w:rsidRDefault="0CF57718" w:rsidP="009829B8">
            <w:pPr>
              <w:spacing w:line="240" w:lineRule="auto"/>
              <w:ind w:right="-72"/>
              <w:jc w:val="right"/>
              <w:rPr>
                <w:rFonts w:ascii="Browallia New" w:eastAsia="Arial Unicode MS" w:hAnsi="Browallia New" w:cs="Browallia New"/>
                <w:sz w:val="26"/>
                <w:szCs w:val="26"/>
                <w:lang w:val="en-GB" w:eastAsia="en-US"/>
              </w:rPr>
            </w:pPr>
            <w:r w:rsidRPr="00DB41F1">
              <w:rPr>
                <w:rFonts w:ascii="Browallia New" w:eastAsia="Arial Unicode MS" w:hAnsi="Browallia New" w:cs="Browallia New"/>
                <w:sz w:val="26"/>
                <w:szCs w:val="26"/>
                <w:lang w:val="en-GB" w:eastAsia="en-US"/>
              </w:rPr>
              <w:t>-</w:t>
            </w:r>
          </w:p>
        </w:tc>
        <w:tc>
          <w:tcPr>
            <w:tcW w:w="580" w:type="pct"/>
            <w:tcBorders>
              <w:top w:val="nil"/>
              <w:left w:val="nil"/>
              <w:bottom w:val="nil"/>
              <w:right w:val="nil"/>
            </w:tcBorders>
          </w:tcPr>
          <w:p w14:paraId="68DAC615" w14:textId="705B1A54"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r>
      <w:tr w:rsidR="009829B8" w:rsidRPr="00DB41F1" w14:paraId="6DAD0143" w14:textId="2BEE0320" w:rsidTr="00754B2B">
        <w:tc>
          <w:tcPr>
            <w:tcW w:w="2675" w:type="pct"/>
            <w:tcBorders>
              <w:top w:val="nil"/>
              <w:left w:val="nil"/>
              <w:bottom w:val="nil"/>
              <w:right w:val="nil"/>
            </w:tcBorders>
            <w:shd w:val="clear" w:color="auto" w:fill="auto"/>
          </w:tcPr>
          <w:p w14:paraId="321B4F74" w14:textId="77777777" w:rsidR="009829B8" w:rsidRPr="00DB41F1" w:rsidRDefault="009829B8" w:rsidP="009829B8">
            <w:pPr>
              <w:spacing w:line="240" w:lineRule="auto"/>
              <w:ind w:left="-101"/>
              <w:rPr>
                <w:rFonts w:ascii="Browallia New" w:eastAsia="Arial Unicode MS" w:hAnsi="Browallia New" w:cs="Browallia New"/>
                <w:b/>
                <w:bCs/>
                <w:sz w:val="26"/>
                <w:szCs w:val="26"/>
                <w:cs/>
                <w:lang w:eastAsia="en-US"/>
              </w:rPr>
            </w:pPr>
            <w:r w:rsidRPr="00DB41F1">
              <w:rPr>
                <w:rFonts w:ascii="Browallia New" w:eastAsia="Arial Unicode MS" w:hAnsi="Browallia New" w:cs="Browallia New"/>
                <w:b/>
                <w:bCs/>
                <w:sz w:val="26"/>
                <w:szCs w:val="26"/>
                <w:cs/>
                <w:lang w:eastAsia="en-US" w:bidi="th-TH"/>
              </w:rPr>
              <w:t>ตราสารอนุพันธ์ที่ใช้สำหรับป้องกันความเสี่ยง</w:t>
            </w:r>
          </w:p>
        </w:tc>
        <w:tc>
          <w:tcPr>
            <w:tcW w:w="582" w:type="pct"/>
            <w:tcBorders>
              <w:top w:val="nil"/>
              <w:left w:val="nil"/>
              <w:bottom w:val="nil"/>
              <w:right w:val="nil"/>
            </w:tcBorders>
          </w:tcPr>
          <w:p w14:paraId="5CC3F2E0" w14:textId="77777777"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64495E21" w14:textId="77777777"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c>
          <w:tcPr>
            <w:tcW w:w="581" w:type="pct"/>
            <w:tcBorders>
              <w:top w:val="nil"/>
              <w:left w:val="nil"/>
              <w:bottom w:val="nil"/>
              <w:right w:val="nil"/>
            </w:tcBorders>
          </w:tcPr>
          <w:p w14:paraId="3760B731" w14:textId="77777777"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c>
          <w:tcPr>
            <w:tcW w:w="580" w:type="pct"/>
            <w:tcBorders>
              <w:top w:val="nil"/>
              <w:left w:val="nil"/>
              <w:bottom w:val="nil"/>
              <w:right w:val="nil"/>
            </w:tcBorders>
          </w:tcPr>
          <w:p w14:paraId="64FAA0E3" w14:textId="1FC788B7"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p>
        </w:tc>
      </w:tr>
      <w:tr w:rsidR="009829B8" w:rsidRPr="00DB41F1" w14:paraId="19BF56F1" w14:textId="7DFB227E" w:rsidTr="00754B2B">
        <w:tc>
          <w:tcPr>
            <w:tcW w:w="2675" w:type="pct"/>
            <w:tcBorders>
              <w:top w:val="nil"/>
              <w:left w:val="nil"/>
              <w:bottom w:val="nil"/>
              <w:right w:val="nil"/>
            </w:tcBorders>
          </w:tcPr>
          <w:p w14:paraId="2116490C" w14:textId="6A583F35" w:rsidR="009829B8" w:rsidRPr="00DB41F1" w:rsidRDefault="009829B8" w:rsidP="009829B8">
            <w:pPr>
              <w:spacing w:line="240" w:lineRule="auto"/>
              <w:ind w:right="-59"/>
              <w:rPr>
                <w:rFonts w:ascii="Browallia New" w:eastAsia="Arial Unicode MS" w:hAnsi="Browallia New" w:cs="Browallia New"/>
                <w:spacing w:val="-6"/>
                <w:sz w:val="26"/>
                <w:szCs w:val="26"/>
                <w:lang w:eastAsia="en-US"/>
              </w:rPr>
            </w:pPr>
            <w:r w:rsidRPr="00DB41F1">
              <w:rPr>
                <w:rFonts w:ascii="Browallia New" w:eastAsia="Arial Unicode MS" w:hAnsi="Browallia New" w:cs="Browallia New"/>
                <w:sz w:val="26"/>
                <w:szCs w:val="26"/>
                <w:cs/>
                <w:lang w:eastAsia="en-US" w:bidi="th-TH"/>
              </w:rPr>
              <w:t>สัญญาซื้อขายเงินตราต่างประเทศล่วงหน้า</w:t>
            </w:r>
          </w:p>
        </w:tc>
        <w:tc>
          <w:tcPr>
            <w:tcW w:w="582" w:type="pct"/>
            <w:tcBorders>
              <w:top w:val="nil"/>
              <w:left w:val="nil"/>
              <w:bottom w:val="nil"/>
              <w:right w:val="nil"/>
            </w:tcBorders>
          </w:tcPr>
          <w:p w14:paraId="6EFD25CD" w14:textId="3B33F182" w:rsidR="009829B8" w:rsidRPr="00DB41F1" w:rsidRDefault="00621FFC" w:rsidP="009829B8">
            <w:pPr>
              <w:spacing w:line="240" w:lineRule="auto"/>
              <w:ind w:right="-72"/>
              <w:jc w:val="right"/>
              <w:rPr>
                <w:rFonts w:ascii="Browallia New" w:eastAsia="Arial Unicode MS" w:hAnsi="Browallia New" w:cs="Browallia New"/>
                <w:sz w:val="26"/>
                <w:szCs w:val="26"/>
                <w:lang w:eastAsia="en-US"/>
              </w:rPr>
            </w:pPr>
            <w:r w:rsidRPr="00621FFC">
              <w:rPr>
                <w:rFonts w:ascii="Browallia New" w:eastAsia="Arial Unicode MS" w:hAnsi="Browallia New" w:cs="Browallia New"/>
                <w:sz w:val="26"/>
                <w:szCs w:val="26"/>
                <w:lang w:val="en-GB" w:eastAsia="en-US"/>
              </w:rPr>
              <w:t>12</w:t>
            </w:r>
            <w:r w:rsidR="7EAB5FAF" w:rsidRPr="00DB41F1">
              <w:rPr>
                <w:rFonts w:ascii="Browallia New" w:eastAsia="Arial Unicode MS" w:hAnsi="Browallia New" w:cs="Browallia New"/>
                <w:sz w:val="26"/>
                <w:szCs w:val="26"/>
                <w:lang w:eastAsia="en-US"/>
              </w:rPr>
              <w:t>,</w:t>
            </w:r>
            <w:r w:rsidRPr="00621FFC">
              <w:rPr>
                <w:rFonts w:ascii="Browallia New" w:eastAsia="Arial Unicode MS" w:hAnsi="Browallia New" w:cs="Browallia New"/>
                <w:sz w:val="26"/>
                <w:szCs w:val="26"/>
                <w:lang w:val="en-GB" w:eastAsia="en-US"/>
              </w:rPr>
              <w:t>624</w:t>
            </w:r>
          </w:p>
        </w:tc>
        <w:tc>
          <w:tcPr>
            <w:tcW w:w="582" w:type="pct"/>
            <w:tcBorders>
              <w:top w:val="nil"/>
              <w:left w:val="nil"/>
              <w:bottom w:val="nil"/>
              <w:right w:val="nil"/>
            </w:tcBorders>
          </w:tcPr>
          <w:p w14:paraId="00A01E84" w14:textId="2F3F0F16" w:rsidR="009829B8" w:rsidRPr="00DB41F1" w:rsidRDefault="00621FFC" w:rsidP="009829B8">
            <w:pPr>
              <w:spacing w:line="240" w:lineRule="auto"/>
              <w:ind w:right="-72"/>
              <w:jc w:val="right"/>
              <w:rPr>
                <w:rFonts w:ascii="Browallia New" w:eastAsia="Arial Unicode MS" w:hAnsi="Browallia New" w:cs="Browallia New"/>
                <w:sz w:val="26"/>
                <w:szCs w:val="26"/>
                <w:lang w:eastAsia="en-US"/>
              </w:rPr>
            </w:pPr>
            <w:r w:rsidRPr="00621FFC">
              <w:rPr>
                <w:rFonts w:ascii="Browallia New" w:eastAsia="Arial Unicode MS" w:hAnsi="Browallia New" w:cs="Browallia New"/>
                <w:sz w:val="26"/>
                <w:szCs w:val="26"/>
                <w:lang w:val="en-GB" w:eastAsia="en-US"/>
              </w:rPr>
              <w:t>48</w:t>
            </w:r>
            <w:r w:rsidR="009829B8" w:rsidRPr="00DB41F1">
              <w:rPr>
                <w:rFonts w:ascii="Browallia New" w:eastAsia="Arial Unicode MS" w:hAnsi="Browallia New" w:cs="Browallia New"/>
                <w:sz w:val="26"/>
                <w:szCs w:val="26"/>
                <w:lang w:eastAsia="en-US"/>
              </w:rPr>
              <w:t>,</w:t>
            </w:r>
            <w:r w:rsidRPr="00621FFC">
              <w:rPr>
                <w:rFonts w:ascii="Browallia New" w:eastAsia="Arial Unicode MS" w:hAnsi="Browallia New" w:cs="Browallia New"/>
                <w:sz w:val="26"/>
                <w:szCs w:val="26"/>
                <w:lang w:val="en-GB" w:eastAsia="en-US"/>
              </w:rPr>
              <w:t>430</w:t>
            </w:r>
          </w:p>
        </w:tc>
        <w:tc>
          <w:tcPr>
            <w:tcW w:w="581" w:type="pct"/>
            <w:tcBorders>
              <w:top w:val="nil"/>
              <w:left w:val="nil"/>
              <w:bottom w:val="nil"/>
              <w:right w:val="nil"/>
            </w:tcBorders>
          </w:tcPr>
          <w:p w14:paraId="5B30A83B" w14:textId="70A1AE3D" w:rsidR="009829B8" w:rsidRPr="00DB41F1" w:rsidRDefault="1C440A53" w:rsidP="009829B8">
            <w:pP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2667298C" w14:textId="44D48602"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r>
      <w:tr w:rsidR="009829B8" w:rsidRPr="00DB41F1" w14:paraId="59CA41FE" w14:textId="5EB19761" w:rsidTr="00754B2B">
        <w:tc>
          <w:tcPr>
            <w:tcW w:w="2675" w:type="pct"/>
            <w:tcBorders>
              <w:top w:val="nil"/>
              <w:left w:val="nil"/>
              <w:bottom w:val="nil"/>
              <w:right w:val="nil"/>
            </w:tcBorders>
          </w:tcPr>
          <w:p w14:paraId="5C771CBD" w14:textId="77777777" w:rsidR="009829B8" w:rsidRPr="00DB41F1" w:rsidRDefault="009829B8" w:rsidP="009829B8">
            <w:pPr>
              <w:spacing w:line="240" w:lineRule="auto"/>
              <w:ind w:right="-59"/>
              <w:rPr>
                <w:rFonts w:ascii="Browallia New" w:eastAsia="Arial Unicode MS" w:hAnsi="Browallia New" w:cs="Browallia New"/>
                <w:spacing w:val="-6"/>
                <w:sz w:val="26"/>
                <w:szCs w:val="26"/>
                <w:lang w:eastAsia="en-US"/>
              </w:rPr>
            </w:pPr>
            <w:r w:rsidRPr="00DB41F1">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582" w:type="pct"/>
            <w:tcBorders>
              <w:top w:val="nil"/>
              <w:left w:val="nil"/>
              <w:bottom w:val="nil"/>
              <w:right w:val="nil"/>
            </w:tcBorders>
          </w:tcPr>
          <w:p w14:paraId="6096650C" w14:textId="40E3E952" w:rsidR="009829B8" w:rsidRPr="00DB41F1" w:rsidRDefault="00621FFC" w:rsidP="009829B8">
            <w:pPr>
              <w:spacing w:line="240" w:lineRule="auto"/>
              <w:ind w:right="-72"/>
              <w:jc w:val="right"/>
              <w:rPr>
                <w:rFonts w:ascii="Browallia New" w:eastAsia="Arial Unicode MS" w:hAnsi="Browallia New" w:cs="Browallia New"/>
                <w:sz w:val="26"/>
                <w:szCs w:val="26"/>
                <w:lang w:eastAsia="en-US"/>
              </w:rPr>
            </w:pPr>
            <w:r w:rsidRPr="00621FFC">
              <w:rPr>
                <w:rFonts w:ascii="Browallia New" w:eastAsia="Arial Unicode MS" w:hAnsi="Browallia New" w:cs="Browallia New"/>
                <w:sz w:val="26"/>
                <w:szCs w:val="26"/>
                <w:lang w:val="en-GB" w:eastAsia="en-US"/>
              </w:rPr>
              <w:t>53</w:t>
            </w:r>
            <w:r w:rsidR="0A39208A" w:rsidRPr="00DB41F1">
              <w:rPr>
                <w:rFonts w:ascii="Browallia New" w:eastAsia="Arial Unicode MS" w:hAnsi="Browallia New" w:cs="Browallia New"/>
                <w:sz w:val="26"/>
                <w:szCs w:val="26"/>
                <w:lang w:eastAsia="en-US"/>
              </w:rPr>
              <w:t>,</w:t>
            </w:r>
            <w:r w:rsidRPr="00621FFC">
              <w:rPr>
                <w:rFonts w:ascii="Browallia New" w:eastAsia="Arial Unicode MS" w:hAnsi="Browallia New" w:cs="Browallia New"/>
                <w:sz w:val="26"/>
                <w:szCs w:val="26"/>
                <w:lang w:val="en-GB" w:eastAsia="en-US"/>
              </w:rPr>
              <w:t>230</w:t>
            </w:r>
          </w:p>
        </w:tc>
        <w:tc>
          <w:tcPr>
            <w:tcW w:w="582" w:type="pct"/>
            <w:tcBorders>
              <w:top w:val="nil"/>
              <w:left w:val="nil"/>
              <w:bottom w:val="nil"/>
              <w:right w:val="nil"/>
            </w:tcBorders>
          </w:tcPr>
          <w:p w14:paraId="04AF728D" w14:textId="287ACA77" w:rsidR="009829B8" w:rsidRPr="00DB41F1" w:rsidRDefault="00621FFC" w:rsidP="009829B8">
            <w:pPr>
              <w:spacing w:line="240" w:lineRule="auto"/>
              <w:ind w:right="-72"/>
              <w:jc w:val="right"/>
              <w:rPr>
                <w:rFonts w:ascii="Browallia New" w:eastAsia="Arial Unicode MS" w:hAnsi="Browallia New" w:cs="Browallia New"/>
                <w:sz w:val="26"/>
                <w:szCs w:val="26"/>
                <w:lang w:eastAsia="en-US"/>
              </w:rPr>
            </w:pPr>
            <w:r w:rsidRPr="00621FFC">
              <w:rPr>
                <w:rFonts w:ascii="Browallia New" w:eastAsia="Arial Unicode MS" w:hAnsi="Browallia New" w:cs="Browallia New"/>
                <w:sz w:val="26"/>
                <w:szCs w:val="26"/>
                <w:lang w:val="en-GB" w:eastAsia="en-US"/>
              </w:rPr>
              <w:t>34</w:t>
            </w:r>
            <w:r w:rsidR="009829B8" w:rsidRPr="00DB41F1">
              <w:rPr>
                <w:rFonts w:ascii="Browallia New" w:eastAsia="Arial Unicode MS" w:hAnsi="Browallia New" w:cs="Browallia New"/>
                <w:sz w:val="26"/>
                <w:szCs w:val="26"/>
                <w:lang w:eastAsia="en-US"/>
              </w:rPr>
              <w:t>,</w:t>
            </w:r>
            <w:r w:rsidRPr="00621FFC">
              <w:rPr>
                <w:rFonts w:ascii="Browallia New" w:eastAsia="Arial Unicode MS" w:hAnsi="Browallia New" w:cs="Browallia New"/>
                <w:sz w:val="26"/>
                <w:szCs w:val="26"/>
                <w:lang w:val="en-GB" w:eastAsia="en-US"/>
              </w:rPr>
              <w:t>780</w:t>
            </w:r>
          </w:p>
        </w:tc>
        <w:tc>
          <w:tcPr>
            <w:tcW w:w="581" w:type="pct"/>
            <w:tcBorders>
              <w:top w:val="nil"/>
              <w:left w:val="nil"/>
              <w:bottom w:val="nil"/>
              <w:right w:val="nil"/>
            </w:tcBorders>
          </w:tcPr>
          <w:p w14:paraId="0C03CFDB" w14:textId="398C95AF" w:rsidR="009829B8" w:rsidRPr="00DB41F1" w:rsidRDefault="1C440A53" w:rsidP="009829B8">
            <w:pP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5E0954EE" w14:textId="19550120" w:rsidR="009829B8" w:rsidRPr="00DB41F1" w:rsidRDefault="009829B8" w:rsidP="009829B8">
            <w:pP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r>
      <w:tr w:rsidR="009829B8" w:rsidRPr="00DB41F1" w14:paraId="69308811" w14:textId="270C0F7F" w:rsidTr="00754B2B">
        <w:tc>
          <w:tcPr>
            <w:tcW w:w="2675" w:type="pct"/>
            <w:tcBorders>
              <w:top w:val="nil"/>
              <w:left w:val="nil"/>
              <w:bottom w:val="nil"/>
              <w:right w:val="nil"/>
            </w:tcBorders>
          </w:tcPr>
          <w:p w14:paraId="3F52A502" w14:textId="77777777" w:rsidR="009829B8" w:rsidRPr="00DB41F1" w:rsidRDefault="009829B8" w:rsidP="009829B8">
            <w:pPr>
              <w:spacing w:line="240" w:lineRule="auto"/>
              <w:ind w:right="-59"/>
              <w:rPr>
                <w:rFonts w:ascii="Browallia New" w:eastAsia="Arial Unicode MS" w:hAnsi="Browallia New" w:cs="Browallia New"/>
                <w:spacing w:val="-6"/>
                <w:sz w:val="26"/>
                <w:szCs w:val="26"/>
                <w:lang w:eastAsia="en-US"/>
              </w:rPr>
            </w:pPr>
            <w:r w:rsidRPr="00DB41F1">
              <w:rPr>
                <w:rFonts w:ascii="Browallia New" w:eastAsia="Arial Unicode MS" w:hAnsi="Browallia New" w:cs="Browallia New"/>
                <w:sz w:val="26"/>
                <w:szCs w:val="26"/>
                <w:cs/>
                <w:lang w:eastAsia="en-US"/>
              </w:rPr>
              <w:t>สัญญาแลกเปลี่ยน</w:t>
            </w:r>
            <w:r w:rsidRPr="00DB41F1">
              <w:rPr>
                <w:rFonts w:ascii="Browallia New" w:eastAsia="Arial Unicode MS" w:hAnsi="Browallia New" w:cs="Browallia New"/>
                <w:sz w:val="26"/>
                <w:szCs w:val="26"/>
                <w:cs/>
                <w:lang w:eastAsia="en-US" w:bidi="th-TH"/>
              </w:rPr>
              <w:t>อัตราดอกเบี้ย</w:t>
            </w:r>
          </w:p>
        </w:tc>
        <w:tc>
          <w:tcPr>
            <w:tcW w:w="582" w:type="pct"/>
            <w:tcBorders>
              <w:top w:val="nil"/>
              <w:left w:val="nil"/>
              <w:bottom w:val="nil"/>
              <w:right w:val="nil"/>
            </w:tcBorders>
          </w:tcPr>
          <w:p w14:paraId="6091219B" w14:textId="25023C05" w:rsidR="009829B8" w:rsidRPr="00DB41F1" w:rsidRDefault="00621FFC" w:rsidP="009829B8">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621FFC">
              <w:rPr>
                <w:rFonts w:ascii="Browallia New" w:eastAsia="Arial Unicode MS" w:hAnsi="Browallia New" w:cs="Browallia New"/>
                <w:sz w:val="26"/>
                <w:szCs w:val="26"/>
                <w:lang w:val="en-GB" w:eastAsia="en-US"/>
              </w:rPr>
              <w:t>551</w:t>
            </w:r>
            <w:r w:rsidR="6EB2BD98" w:rsidRPr="00DB41F1">
              <w:rPr>
                <w:rFonts w:ascii="Browallia New" w:eastAsia="Arial Unicode MS" w:hAnsi="Browallia New" w:cs="Browallia New"/>
                <w:sz w:val="26"/>
                <w:szCs w:val="26"/>
                <w:lang w:eastAsia="en-US"/>
              </w:rPr>
              <w:t>,</w:t>
            </w:r>
            <w:r w:rsidRPr="00621FFC">
              <w:rPr>
                <w:rFonts w:ascii="Browallia New" w:eastAsia="Arial Unicode MS" w:hAnsi="Browallia New" w:cs="Browallia New"/>
                <w:sz w:val="26"/>
                <w:szCs w:val="26"/>
                <w:lang w:val="en-GB" w:eastAsia="en-US"/>
              </w:rPr>
              <w:t>580</w:t>
            </w:r>
          </w:p>
        </w:tc>
        <w:tc>
          <w:tcPr>
            <w:tcW w:w="582" w:type="pct"/>
            <w:tcBorders>
              <w:top w:val="nil"/>
              <w:left w:val="nil"/>
              <w:bottom w:val="nil"/>
              <w:right w:val="nil"/>
            </w:tcBorders>
          </w:tcPr>
          <w:p w14:paraId="3AC31605" w14:textId="6A3BEDD5" w:rsidR="009829B8" w:rsidRPr="00DB41F1" w:rsidRDefault="00621FFC" w:rsidP="009829B8">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621FFC">
              <w:rPr>
                <w:rFonts w:ascii="Browallia New" w:eastAsia="Arial Unicode MS" w:hAnsi="Browallia New" w:cs="Browallia New"/>
                <w:sz w:val="26"/>
                <w:szCs w:val="26"/>
                <w:lang w:val="en-GB" w:eastAsia="en-US"/>
              </w:rPr>
              <w:t>666</w:t>
            </w:r>
            <w:r w:rsidR="009829B8" w:rsidRPr="00DB41F1">
              <w:rPr>
                <w:rFonts w:ascii="Browallia New" w:eastAsia="Arial Unicode MS" w:hAnsi="Browallia New" w:cs="Browallia New"/>
                <w:sz w:val="26"/>
                <w:szCs w:val="26"/>
                <w:lang w:eastAsia="en-US"/>
              </w:rPr>
              <w:t>,</w:t>
            </w:r>
            <w:r w:rsidRPr="00621FFC">
              <w:rPr>
                <w:rFonts w:ascii="Browallia New" w:eastAsia="Arial Unicode MS" w:hAnsi="Browallia New" w:cs="Browallia New"/>
                <w:sz w:val="26"/>
                <w:szCs w:val="26"/>
                <w:lang w:val="en-GB" w:eastAsia="en-US"/>
              </w:rPr>
              <w:t>538</w:t>
            </w:r>
          </w:p>
        </w:tc>
        <w:tc>
          <w:tcPr>
            <w:tcW w:w="581" w:type="pct"/>
            <w:tcBorders>
              <w:top w:val="nil"/>
              <w:left w:val="nil"/>
              <w:bottom w:val="nil"/>
              <w:right w:val="nil"/>
            </w:tcBorders>
          </w:tcPr>
          <w:p w14:paraId="6F8FDBA0" w14:textId="4BD6B09F" w:rsidR="009829B8" w:rsidRPr="00DB41F1" w:rsidRDefault="54CE2499" w:rsidP="009829B8">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14BB373B" w14:textId="6D18F353" w:rsidR="009829B8" w:rsidRPr="00DB41F1" w:rsidRDefault="009829B8" w:rsidP="009829B8">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r>
      <w:tr w:rsidR="009829B8" w:rsidRPr="00DB41F1" w14:paraId="3455BA1B" w14:textId="6D429FD5" w:rsidTr="00754B2B">
        <w:tc>
          <w:tcPr>
            <w:tcW w:w="2675" w:type="pct"/>
            <w:tcBorders>
              <w:top w:val="nil"/>
              <w:left w:val="nil"/>
              <w:bottom w:val="nil"/>
              <w:right w:val="nil"/>
            </w:tcBorders>
            <w:shd w:val="clear" w:color="auto" w:fill="auto"/>
          </w:tcPr>
          <w:p w14:paraId="05E0F49B" w14:textId="77777777" w:rsidR="009829B8" w:rsidRPr="00DB41F1" w:rsidRDefault="009829B8" w:rsidP="009829B8">
            <w:pPr>
              <w:spacing w:line="240" w:lineRule="auto"/>
              <w:ind w:left="-101"/>
              <w:rPr>
                <w:rFonts w:ascii="Browallia New" w:eastAsia="Arial Unicode MS" w:hAnsi="Browallia New" w:cs="Browallia New"/>
                <w:b/>
                <w:bCs/>
                <w:sz w:val="26"/>
                <w:szCs w:val="26"/>
                <w:lang w:eastAsia="en-US"/>
              </w:rPr>
            </w:pPr>
            <w:r w:rsidRPr="00DB41F1">
              <w:rPr>
                <w:rFonts w:ascii="Browallia New" w:eastAsia="Arial Unicode MS" w:hAnsi="Browallia New" w:cs="Browallia New"/>
                <w:b/>
                <w:bCs/>
                <w:sz w:val="26"/>
                <w:szCs w:val="26"/>
                <w:cs/>
                <w:lang w:eastAsia="en-US"/>
              </w:rPr>
              <w:t>รวมหนี้สิน</w:t>
            </w:r>
          </w:p>
        </w:tc>
        <w:tc>
          <w:tcPr>
            <w:tcW w:w="582" w:type="pct"/>
            <w:tcBorders>
              <w:top w:val="nil"/>
              <w:left w:val="nil"/>
              <w:bottom w:val="nil"/>
              <w:right w:val="nil"/>
            </w:tcBorders>
          </w:tcPr>
          <w:p w14:paraId="22149E86" w14:textId="385DBA46" w:rsidR="009829B8" w:rsidRPr="00DB41F1" w:rsidRDefault="00621FFC" w:rsidP="009829B8">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621FFC">
              <w:rPr>
                <w:rFonts w:ascii="Browallia New" w:eastAsia="Arial Unicode MS" w:hAnsi="Browallia New" w:cs="Browallia New"/>
                <w:sz w:val="26"/>
                <w:szCs w:val="26"/>
                <w:lang w:val="en-GB" w:eastAsia="en-US"/>
              </w:rPr>
              <w:t>617</w:t>
            </w:r>
            <w:r w:rsidR="5CACC714" w:rsidRPr="00DB41F1">
              <w:rPr>
                <w:rFonts w:ascii="Browallia New" w:eastAsia="Arial Unicode MS" w:hAnsi="Browallia New" w:cs="Browallia New"/>
                <w:sz w:val="26"/>
                <w:szCs w:val="26"/>
                <w:lang w:eastAsia="en-US"/>
              </w:rPr>
              <w:t>,</w:t>
            </w:r>
            <w:r w:rsidRPr="00621FFC">
              <w:rPr>
                <w:rFonts w:ascii="Browallia New" w:eastAsia="Arial Unicode MS" w:hAnsi="Browallia New" w:cs="Browallia New"/>
                <w:sz w:val="26"/>
                <w:szCs w:val="26"/>
                <w:lang w:val="en-GB" w:eastAsia="en-US"/>
              </w:rPr>
              <w:t>434</w:t>
            </w:r>
          </w:p>
        </w:tc>
        <w:tc>
          <w:tcPr>
            <w:tcW w:w="582" w:type="pct"/>
            <w:tcBorders>
              <w:top w:val="nil"/>
              <w:left w:val="nil"/>
              <w:bottom w:val="nil"/>
              <w:right w:val="nil"/>
            </w:tcBorders>
          </w:tcPr>
          <w:p w14:paraId="0C1247B6" w14:textId="096D5585" w:rsidR="009829B8" w:rsidRPr="00DB41F1" w:rsidRDefault="00621FFC" w:rsidP="009829B8">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621FFC">
              <w:rPr>
                <w:rFonts w:ascii="Browallia New" w:eastAsia="Arial Unicode MS" w:hAnsi="Browallia New" w:cs="Browallia New"/>
                <w:sz w:val="26"/>
                <w:szCs w:val="26"/>
                <w:lang w:val="en-GB" w:eastAsia="en-US"/>
              </w:rPr>
              <w:t>751</w:t>
            </w:r>
            <w:r w:rsidR="009829B8" w:rsidRPr="00DB41F1">
              <w:rPr>
                <w:rFonts w:ascii="Browallia New" w:eastAsia="Arial Unicode MS" w:hAnsi="Browallia New" w:cs="Browallia New"/>
                <w:sz w:val="26"/>
                <w:szCs w:val="26"/>
                <w:lang w:eastAsia="en-US"/>
              </w:rPr>
              <w:t>,</w:t>
            </w:r>
            <w:r w:rsidRPr="00621FFC">
              <w:rPr>
                <w:rFonts w:ascii="Browallia New" w:eastAsia="Arial Unicode MS" w:hAnsi="Browallia New" w:cs="Browallia New"/>
                <w:sz w:val="26"/>
                <w:szCs w:val="26"/>
                <w:lang w:val="en-GB" w:eastAsia="en-US"/>
              </w:rPr>
              <w:t>951</w:t>
            </w:r>
          </w:p>
        </w:tc>
        <w:tc>
          <w:tcPr>
            <w:tcW w:w="581" w:type="pct"/>
            <w:tcBorders>
              <w:top w:val="nil"/>
              <w:left w:val="nil"/>
              <w:bottom w:val="nil"/>
              <w:right w:val="nil"/>
            </w:tcBorders>
          </w:tcPr>
          <w:p w14:paraId="226F197E" w14:textId="2F8AE76B" w:rsidR="009829B8" w:rsidRPr="00DB41F1" w:rsidRDefault="195B935E" w:rsidP="009829B8">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2FFAA092" w14:textId="713BBB06" w:rsidR="009829B8" w:rsidRPr="00DB41F1" w:rsidRDefault="009829B8" w:rsidP="009829B8">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t>-</w:t>
            </w:r>
          </w:p>
        </w:tc>
      </w:tr>
    </w:tbl>
    <w:p w14:paraId="57D15EFF" w14:textId="77777777" w:rsidR="0073622C" w:rsidRPr="00DB41F1" w:rsidRDefault="0073622C" w:rsidP="0073622C">
      <w:pPr>
        <w:tabs>
          <w:tab w:val="left" w:pos="1440"/>
        </w:tabs>
        <w:spacing w:line="240" w:lineRule="auto"/>
        <w:ind w:left="540" w:hanging="540"/>
        <w:jc w:val="thaiDistribute"/>
        <w:rPr>
          <w:rFonts w:ascii="Browallia New" w:hAnsi="Browallia New" w:cs="Browallia New"/>
          <w:sz w:val="16"/>
          <w:szCs w:val="16"/>
        </w:rPr>
      </w:pPr>
    </w:p>
    <w:p w14:paraId="4A1D4484" w14:textId="7A4448EE" w:rsidR="00015554" w:rsidRPr="00DB41F1" w:rsidRDefault="00015554">
      <w:pPr>
        <w:spacing w:after="160" w:line="259" w:lineRule="auto"/>
        <w:rPr>
          <w:rFonts w:ascii="Browallia New" w:eastAsia="Arial Unicode MS" w:hAnsi="Browallia New" w:cs="Browallia New"/>
          <w:spacing w:val="-4"/>
          <w:sz w:val="26"/>
          <w:szCs w:val="26"/>
          <w:lang w:eastAsia="en-US"/>
        </w:rPr>
      </w:pPr>
    </w:p>
    <w:tbl>
      <w:tblPr>
        <w:tblW w:w="9450" w:type="dxa"/>
        <w:tblInd w:w="18" w:type="dxa"/>
        <w:tblLayout w:type="fixed"/>
        <w:tblCellMar>
          <w:left w:w="115" w:type="dxa"/>
          <w:right w:w="115" w:type="dxa"/>
        </w:tblCellMar>
        <w:tblLook w:val="0000" w:firstRow="0" w:lastRow="0" w:firstColumn="0" w:lastColumn="0" w:noHBand="0" w:noVBand="0"/>
      </w:tblPr>
      <w:tblGrid>
        <w:gridCol w:w="3978"/>
        <w:gridCol w:w="1368"/>
        <w:gridCol w:w="1368"/>
        <w:gridCol w:w="1368"/>
        <w:gridCol w:w="1368"/>
      </w:tblGrid>
      <w:tr w:rsidR="00015554" w:rsidRPr="00DB41F1" w14:paraId="1E779C55" w14:textId="77777777">
        <w:trPr>
          <w:trHeight w:val="20"/>
        </w:trPr>
        <w:tc>
          <w:tcPr>
            <w:tcW w:w="3978" w:type="dxa"/>
            <w:vAlign w:val="bottom"/>
          </w:tcPr>
          <w:p w14:paraId="2530D346" w14:textId="77777777" w:rsidR="00015554" w:rsidRPr="00DB41F1" w:rsidRDefault="00015554">
            <w:pPr>
              <w:tabs>
                <w:tab w:val="left" w:pos="1058"/>
                <w:tab w:val="left" w:pos="3295"/>
                <w:tab w:val="left" w:pos="9744"/>
              </w:tabs>
              <w:ind w:left="-101"/>
              <w:rPr>
                <w:rFonts w:ascii="Browallia New" w:eastAsia="Browallia New" w:hAnsi="Browallia New" w:cs="Browallia New"/>
                <w:b/>
                <w:sz w:val="26"/>
                <w:szCs w:val="26"/>
              </w:rPr>
            </w:pPr>
          </w:p>
        </w:tc>
        <w:tc>
          <w:tcPr>
            <w:tcW w:w="2736" w:type="dxa"/>
            <w:gridSpan w:val="2"/>
            <w:shd w:val="clear" w:color="auto" w:fill="auto"/>
          </w:tcPr>
          <w:p w14:paraId="5D25DFEC" w14:textId="77777777" w:rsidR="00015554" w:rsidRPr="00DB41F1" w:rsidRDefault="00015554">
            <w:pPr>
              <w:pBdr>
                <w:bottom w:val="single" w:sz="4" w:space="1" w:color="000000"/>
              </w:pBdr>
              <w:tabs>
                <w:tab w:val="left" w:pos="3295"/>
                <w:tab w:val="right" w:pos="9744"/>
              </w:tabs>
              <w:ind w:left="115" w:right="-72" w:hanging="115"/>
              <w:jc w:val="center"/>
              <w:rPr>
                <w:rFonts w:ascii="Browallia New" w:eastAsia="Browallia New" w:hAnsi="Browallia New" w:cs="Browallia New"/>
                <w:b/>
                <w:bCs/>
                <w:sz w:val="26"/>
                <w:szCs w:val="26"/>
              </w:rPr>
            </w:pPr>
            <w:r w:rsidRPr="00DB41F1">
              <w:rPr>
                <w:rFonts w:ascii="Browallia New" w:hAnsi="Browallia New" w:cs="Browallia New"/>
                <w:b/>
                <w:bCs/>
                <w:sz w:val="26"/>
                <w:szCs w:val="26"/>
                <w:cs/>
              </w:rPr>
              <w:t>ข้อมูลทางการเงินรวม</w:t>
            </w:r>
          </w:p>
        </w:tc>
        <w:tc>
          <w:tcPr>
            <w:tcW w:w="2736" w:type="dxa"/>
            <w:gridSpan w:val="2"/>
            <w:shd w:val="clear" w:color="auto" w:fill="auto"/>
          </w:tcPr>
          <w:p w14:paraId="110C431E" w14:textId="77777777" w:rsidR="00015554" w:rsidRPr="00DB41F1" w:rsidRDefault="00015554">
            <w:pPr>
              <w:pBdr>
                <w:bottom w:val="single" w:sz="4" w:space="1" w:color="000000"/>
              </w:pBdr>
              <w:tabs>
                <w:tab w:val="left" w:pos="3295"/>
                <w:tab w:val="right" w:pos="9744"/>
              </w:tabs>
              <w:ind w:left="115" w:right="-72" w:hanging="115"/>
              <w:jc w:val="center"/>
              <w:rPr>
                <w:rFonts w:ascii="Browallia New" w:eastAsia="Browallia New" w:hAnsi="Browallia New" w:cs="Browallia New"/>
                <w:b/>
                <w:bCs/>
                <w:sz w:val="26"/>
                <w:szCs w:val="26"/>
              </w:rPr>
            </w:pPr>
            <w:r w:rsidRPr="00DB41F1">
              <w:rPr>
                <w:rFonts w:ascii="Browallia New" w:hAnsi="Browallia New" w:cs="Browallia New"/>
                <w:b/>
                <w:bCs/>
                <w:sz w:val="26"/>
                <w:szCs w:val="26"/>
                <w:cs/>
              </w:rPr>
              <w:t>ข้อมูลทางการเงินเฉพาะกิจการ</w:t>
            </w:r>
          </w:p>
        </w:tc>
      </w:tr>
      <w:tr w:rsidR="00015554" w:rsidRPr="00DB41F1" w14:paraId="012BAE2D" w14:textId="77777777">
        <w:trPr>
          <w:trHeight w:val="20"/>
        </w:trPr>
        <w:tc>
          <w:tcPr>
            <w:tcW w:w="3978" w:type="dxa"/>
            <w:vAlign w:val="bottom"/>
          </w:tcPr>
          <w:p w14:paraId="6DB538D3" w14:textId="77777777" w:rsidR="00015554" w:rsidRPr="00DB41F1" w:rsidRDefault="00015554">
            <w:pPr>
              <w:tabs>
                <w:tab w:val="left" w:pos="1058"/>
                <w:tab w:val="left" w:pos="3295"/>
                <w:tab w:val="left" w:pos="9744"/>
              </w:tabs>
              <w:ind w:left="-101"/>
              <w:rPr>
                <w:rFonts w:ascii="Browallia New" w:eastAsia="Browallia New" w:hAnsi="Browallia New" w:cs="Browallia New"/>
                <w:b/>
                <w:sz w:val="26"/>
                <w:szCs w:val="26"/>
              </w:rPr>
            </w:pPr>
          </w:p>
        </w:tc>
        <w:tc>
          <w:tcPr>
            <w:tcW w:w="2736" w:type="dxa"/>
            <w:gridSpan w:val="2"/>
            <w:shd w:val="clear" w:color="auto" w:fill="auto"/>
          </w:tcPr>
          <w:p w14:paraId="5C51EF96" w14:textId="73DB7EFD" w:rsidR="00015554" w:rsidRPr="00DB41F1" w:rsidRDefault="00015554">
            <w:pPr>
              <w:pBdr>
                <w:bottom w:val="single" w:sz="4" w:space="1" w:color="000000"/>
              </w:pBdr>
              <w:tabs>
                <w:tab w:val="left" w:pos="3295"/>
                <w:tab w:val="right" w:pos="9744"/>
              </w:tabs>
              <w:ind w:left="115" w:right="-72" w:hanging="115"/>
              <w:jc w:val="center"/>
              <w:rPr>
                <w:rFonts w:ascii="Browallia New" w:hAnsi="Browallia New" w:cs="Browallia New"/>
                <w:b/>
                <w:bCs/>
                <w:sz w:val="26"/>
                <w:szCs w:val="26"/>
                <w:cs/>
              </w:rPr>
            </w:pPr>
            <w:r w:rsidRPr="00DB41F1">
              <w:rPr>
                <w:rFonts w:ascii="Browallia New" w:hAnsi="Browallia New" w:cs="Browallia New"/>
                <w:b/>
                <w:bCs/>
                <w:sz w:val="26"/>
                <w:szCs w:val="26"/>
                <w:cs/>
              </w:rPr>
              <w:t xml:space="preserve">ข้อมูลระดับที่ </w:t>
            </w:r>
            <w:r w:rsidR="00621FFC" w:rsidRPr="00621FFC">
              <w:rPr>
                <w:rFonts w:ascii="Browallia New" w:hAnsi="Browallia New" w:cs="Browallia New"/>
                <w:b/>
                <w:bCs/>
                <w:sz w:val="26"/>
                <w:szCs w:val="26"/>
              </w:rPr>
              <w:t>3</w:t>
            </w:r>
          </w:p>
        </w:tc>
        <w:tc>
          <w:tcPr>
            <w:tcW w:w="2736" w:type="dxa"/>
            <w:gridSpan w:val="2"/>
            <w:shd w:val="clear" w:color="auto" w:fill="auto"/>
          </w:tcPr>
          <w:p w14:paraId="4E612DED" w14:textId="10D61837" w:rsidR="00015554" w:rsidRPr="00DB41F1" w:rsidRDefault="00015554">
            <w:pPr>
              <w:pBdr>
                <w:bottom w:val="single" w:sz="4" w:space="1" w:color="000000"/>
              </w:pBdr>
              <w:tabs>
                <w:tab w:val="left" w:pos="3295"/>
                <w:tab w:val="right" w:pos="9744"/>
              </w:tabs>
              <w:ind w:left="115" w:right="-72" w:hanging="115"/>
              <w:jc w:val="center"/>
              <w:rPr>
                <w:rFonts w:ascii="Browallia New" w:hAnsi="Browallia New" w:cs="Browallia New"/>
                <w:b/>
                <w:bCs/>
                <w:sz w:val="26"/>
                <w:szCs w:val="26"/>
                <w:cs/>
              </w:rPr>
            </w:pPr>
            <w:r w:rsidRPr="00DB41F1">
              <w:rPr>
                <w:rFonts w:ascii="Browallia New" w:hAnsi="Browallia New" w:cs="Browallia New"/>
                <w:b/>
                <w:bCs/>
                <w:sz w:val="26"/>
                <w:szCs w:val="26"/>
                <w:cs/>
              </w:rPr>
              <w:t xml:space="preserve">ข้อมูลระดับที่ </w:t>
            </w:r>
            <w:r w:rsidR="00621FFC" w:rsidRPr="00621FFC">
              <w:rPr>
                <w:rFonts w:ascii="Browallia New" w:hAnsi="Browallia New" w:cs="Browallia New"/>
                <w:b/>
                <w:bCs/>
                <w:sz w:val="26"/>
                <w:szCs w:val="26"/>
              </w:rPr>
              <w:t>3</w:t>
            </w:r>
          </w:p>
        </w:tc>
      </w:tr>
      <w:tr w:rsidR="00015554" w:rsidRPr="00DB41F1" w14:paraId="4C7266E4" w14:textId="77777777">
        <w:trPr>
          <w:trHeight w:val="20"/>
        </w:trPr>
        <w:tc>
          <w:tcPr>
            <w:tcW w:w="3978" w:type="dxa"/>
            <w:vAlign w:val="bottom"/>
          </w:tcPr>
          <w:p w14:paraId="03C595FF" w14:textId="77777777" w:rsidR="00015554" w:rsidRPr="00DB41F1" w:rsidRDefault="00015554">
            <w:pPr>
              <w:tabs>
                <w:tab w:val="left" w:pos="1058"/>
                <w:tab w:val="left" w:pos="3295"/>
                <w:tab w:val="left" w:pos="9744"/>
              </w:tabs>
              <w:ind w:left="-101"/>
              <w:rPr>
                <w:rFonts w:ascii="Browallia New" w:eastAsia="Browallia New" w:hAnsi="Browallia New" w:cs="Browallia New"/>
                <w:b/>
                <w:sz w:val="26"/>
                <w:szCs w:val="26"/>
              </w:rPr>
            </w:pPr>
          </w:p>
        </w:tc>
        <w:tc>
          <w:tcPr>
            <w:tcW w:w="1368" w:type="dxa"/>
          </w:tcPr>
          <w:p w14:paraId="4E17FA1B" w14:textId="3FE8C14D" w:rsidR="00015554" w:rsidRPr="00DB41F1" w:rsidRDefault="00621FFC">
            <w:pPr>
              <w:ind w:right="-72"/>
              <w:jc w:val="right"/>
              <w:rPr>
                <w:rFonts w:ascii="Browallia New" w:eastAsia="Browallia New" w:hAnsi="Browallia New" w:cs="Browallia New"/>
                <w:b/>
                <w:bCs/>
                <w:sz w:val="26"/>
                <w:szCs w:val="26"/>
                <w:cs/>
              </w:rPr>
            </w:pPr>
            <w:r w:rsidRPr="00621FFC">
              <w:rPr>
                <w:rFonts w:ascii="Browallia New" w:hAnsi="Browallia New" w:cs="Browallia New"/>
                <w:b/>
                <w:bCs/>
                <w:sz w:val="26"/>
                <w:szCs w:val="26"/>
              </w:rPr>
              <w:t>31</w:t>
            </w:r>
            <w:r w:rsidR="00A302BC" w:rsidRPr="00DB41F1">
              <w:rPr>
                <w:rFonts w:ascii="Browallia New" w:hAnsi="Browallia New" w:cs="Browallia New"/>
                <w:b/>
                <w:bCs/>
                <w:sz w:val="26"/>
                <w:szCs w:val="26"/>
              </w:rPr>
              <w:t xml:space="preserve"> </w:t>
            </w:r>
            <w:r w:rsidR="00A302BC" w:rsidRPr="00DB41F1">
              <w:rPr>
                <w:rFonts w:ascii="Browallia New" w:hAnsi="Browallia New" w:cs="Browallia New"/>
                <w:b/>
                <w:bCs/>
                <w:sz w:val="26"/>
                <w:szCs w:val="26"/>
                <w:cs/>
              </w:rPr>
              <w:t>ธันวาคม</w:t>
            </w:r>
          </w:p>
        </w:tc>
        <w:tc>
          <w:tcPr>
            <w:tcW w:w="1368" w:type="dxa"/>
          </w:tcPr>
          <w:p w14:paraId="08E2B211" w14:textId="15F65D31" w:rsidR="00015554" w:rsidRPr="00DB41F1" w:rsidRDefault="00621FFC">
            <w:pPr>
              <w:ind w:right="-72"/>
              <w:jc w:val="right"/>
              <w:rPr>
                <w:rFonts w:ascii="Browallia New" w:eastAsia="Browallia New" w:hAnsi="Browallia New" w:cs="Browallia New"/>
                <w:b/>
                <w:bCs/>
                <w:sz w:val="26"/>
                <w:szCs w:val="26"/>
              </w:rPr>
            </w:pPr>
            <w:r w:rsidRPr="00621FFC">
              <w:rPr>
                <w:rFonts w:ascii="Browallia New" w:hAnsi="Browallia New" w:cs="Browallia New"/>
                <w:b/>
                <w:bCs/>
                <w:sz w:val="26"/>
                <w:szCs w:val="26"/>
              </w:rPr>
              <w:t>31</w:t>
            </w:r>
            <w:r w:rsidR="00015554" w:rsidRPr="00DB41F1">
              <w:rPr>
                <w:rFonts w:ascii="Browallia New" w:hAnsi="Browallia New" w:cs="Browallia New"/>
                <w:b/>
                <w:bCs/>
                <w:sz w:val="26"/>
                <w:szCs w:val="26"/>
                <w:cs/>
              </w:rPr>
              <w:t xml:space="preserve"> ธันวาคม</w:t>
            </w:r>
          </w:p>
        </w:tc>
        <w:tc>
          <w:tcPr>
            <w:tcW w:w="1368" w:type="dxa"/>
          </w:tcPr>
          <w:p w14:paraId="7BD5D8A4" w14:textId="705B6AFA" w:rsidR="00015554" w:rsidRPr="00DB41F1" w:rsidRDefault="00621FFC">
            <w:pPr>
              <w:ind w:right="-72"/>
              <w:jc w:val="right"/>
              <w:rPr>
                <w:rFonts w:ascii="Browallia New" w:eastAsia="Browallia New" w:hAnsi="Browallia New" w:cs="Browallia New"/>
                <w:b/>
                <w:bCs/>
                <w:sz w:val="26"/>
                <w:szCs w:val="26"/>
              </w:rPr>
            </w:pPr>
            <w:r w:rsidRPr="00621FFC">
              <w:rPr>
                <w:rFonts w:ascii="Browallia New" w:hAnsi="Browallia New" w:cs="Browallia New"/>
                <w:b/>
                <w:bCs/>
                <w:sz w:val="26"/>
                <w:szCs w:val="26"/>
              </w:rPr>
              <w:t>31</w:t>
            </w:r>
            <w:r w:rsidR="00A302BC" w:rsidRPr="00DB41F1">
              <w:rPr>
                <w:rFonts w:ascii="Browallia New" w:hAnsi="Browallia New" w:cs="Browallia New"/>
                <w:b/>
                <w:bCs/>
                <w:sz w:val="26"/>
                <w:szCs w:val="26"/>
              </w:rPr>
              <w:t xml:space="preserve"> </w:t>
            </w:r>
            <w:r w:rsidR="00A302BC" w:rsidRPr="00DB41F1">
              <w:rPr>
                <w:rFonts w:ascii="Browallia New" w:hAnsi="Browallia New" w:cs="Browallia New"/>
                <w:b/>
                <w:bCs/>
                <w:sz w:val="26"/>
                <w:szCs w:val="26"/>
                <w:cs/>
              </w:rPr>
              <w:t>ธันวาคม</w:t>
            </w:r>
          </w:p>
        </w:tc>
        <w:tc>
          <w:tcPr>
            <w:tcW w:w="1368" w:type="dxa"/>
          </w:tcPr>
          <w:p w14:paraId="55E4FAB2" w14:textId="44D5EFC6" w:rsidR="00015554" w:rsidRPr="00DB41F1" w:rsidRDefault="00621FFC">
            <w:pPr>
              <w:ind w:right="-72"/>
              <w:jc w:val="right"/>
              <w:rPr>
                <w:rFonts w:ascii="Browallia New" w:eastAsia="Browallia New" w:hAnsi="Browallia New" w:cs="Browallia New"/>
                <w:b/>
                <w:bCs/>
                <w:sz w:val="26"/>
                <w:szCs w:val="26"/>
              </w:rPr>
            </w:pPr>
            <w:r w:rsidRPr="00621FFC">
              <w:rPr>
                <w:rFonts w:ascii="Browallia New" w:hAnsi="Browallia New" w:cs="Browallia New"/>
                <w:b/>
                <w:bCs/>
                <w:sz w:val="26"/>
                <w:szCs w:val="26"/>
              </w:rPr>
              <w:t>31</w:t>
            </w:r>
            <w:r w:rsidR="00015554" w:rsidRPr="00DB41F1">
              <w:rPr>
                <w:rFonts w:ascii="Browallia New" w:hAnsi="Browallia New" w:cs="Browallia New"/>
                <w:b/>
                <w:bCs/>
                <w:sz w:val="26"/>
                <w:szCs w:val="26"/>
                <w:cs/>
              </w:rPr>
              <w:t xml:space="preserve"> ธันวาคม</w:t>
            </w:r>
          </w:p>
        </w:tc>
      </w:tr>
      <w:tr w:rsidR="00015554" w:rsidRPr="00DB41F1" w14:paraId="217B9AA7" w14:textId="77777777">
        <w:trPr>
          <w:trHeight w:val="20"/>
        </w:trPr>
        <w:tc>
          <w:tcPr>
            <w:tcW w:w="3978" w:type="dxa"/>
            <w:vAlign w:val="bottom"/>
          </w:tcPr>
          <w:p w14:paraId="5BE205B4" w14:textId="77777777" w:rsidR="00015554" w:rsidRPr="00DB41F1" w:rsidRDefault="00015554">
            <w:pPr>
              <w:tabs>
                <w:tab w:val="left" w:pos="1058"/>
                <w:tab w:val="left" w:pos="3295"/>
                <w:tab w:val="left" w:pos="9744"/>
              </w:tabs>
              <w:ind w:left="-101"/>
              <w:rPr>
                <w:rFonts w:ascii="Browallia New" w:eastAsia="Browallia New" w:hAnsi="Browallia New" w:cs="Browallia New"/>
                <w:b/>
                <w:sz w:val="26"/>
                <w:szCs w:val="26"/>
              </w:rPr>
            </w:pPr>
          </w:p>
        </w:tc>
        <w:tc>
          <w:tcPr>
            <w:tcW w:w="1368" w:type="dxa"/>
          </w:tcPr>
          <w:p w14:paraId="0901B22C" w14:textId="4E19CBB5" w:rsidR="00015554" w:rsidRPr="00DB41F1" w:rsidRDefault="00015554">
            <w:pPr>
              <w:tabs>
                <w:tab w:val="left" w:pos="-72"/>
              </w:tabs>
              <w:ind w:right="-72" w:hanging="14"/>
              <w:jc w:val="right"/>
              <w:rPr>
                <w:rFonts w:ascii="Browallia New" w:eastAsia="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368" w:type="dxa"/>
          </w:tcPr>
          <w:p w14:paraId="211CE50E" w14:textId="3A4B4A8E" w:rsidR="00015554" w:rsidRPr="00DB41F1" w:rsidRDefault="00015554">
            <w:pPr>
              <w:ind w:right="-72" w:hanging="14"/>
              <w:jc w:val="right"/>
              <w:rPr>
                <w:rFonts w:ascii="Browallia New" w:eastAsia="Browallia New" w:hAnsi="Browallia New" w:cs="Browallia New"/>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368" w:type="dxa"/>
          </w:tcPr>
          <w:p w14:paraId="6C8BFDDC" w14:textId="02042804" w:rsidR="00015554" w:rsidRPr="00DB41F1" w:rsidRDefault="00015554">
            <w:pPr>
              <w:tabs>
                <w:tab w:val="left" w:pos="-72"/>
              </w:tabs>
              <w:ind w:right="-72" w:hanging="14"/>
              <w:jc w:val="right"/>
              <w:rPr>
                <w:rFonts w:ascii="Browallia New" w:eastAsia="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368" w:type="dxa"/>
          </w:tcPr>
          <w:p w14:paraId="5196CE77" w14:textId="640AA34F" w:rsidR="00015554" w:rsidRPr="00DB41F1" w:rsidRDefault="00015554">
            <w:pPr>
              <w:ind w:right="-72" w:hanging="14"/>
              <w:jc w:val="right"/>
              <w:rPr>
                <w:rFonts w:ascii="Browallia New" w:eastAsia="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015554" w:rsidRPr="00DB41F1" w14:paraId="42264BDC" w14:textId="77777777">
        <w:trPr>
          <w:trHeight w:val="20"/>
        </w:trPr>
        <w:tc>
          <w:tcPr>
            <w:tcW w:w="3978" w:type="dxa"/>
            <w:vAlign w:val="bottom"/>
          </w:tcPr>
          <w:p w14:paraId="1DE8AFF8" w14:textId="77777777" w:rsidR="00015554" w:rsidRPr="00DB41F1" w:rsidRDefault="00015554">
            <w:pPr>
              <w:tabs>
                <w:tab w:val="left" w:pos="1058"/>
                <w:tab w:val="left" w:pos="3295"/>
                <w:tab w:val="left" w:pos="9744"/>
              </w:tabs>
              <w:ind w:left="-101"/>
              <w:rPr>
                <w:rFonts w:ascii="Browallia New" w:eastAsia="Browallia New" w:hAnsi="Browallia New" w:cs="Browallia New"/>
                <w:b/>
                <w:sz w:val="26"/>
                <w:szCs w:val="26"/>
              </w:rPr>
            </w:pPr>
          </w:p>
        </w:tc>
        <w:tc>
          <w:tcPr>
            <w:tcW w:w="1368" w:type="dxa"/>
          </w:tcPr>
          <w:p w14:paraId="02B37286" w14:textId="77777777" w:rsidR="00015554" w:rsidRPr="00DB41F1" w:rsidRDefault="00015554">
            <w:pPr>
              <w:pBdr>
                <w:bottom w:val="single" w:sz="4" w:space="0" w:color="000000"/>
              </w:pBdr>
              <w:ind w:right="-72"/>
              <w:jc w:val="right"/>
              <w:rPr>
                <w:rFonts w:ascii="Browallia New" w:eastAsia="Browallia New" w:hAnsi="Browallia New" w:cs="Browallia New"/>
                <w:b/>
                <w:bCs/>
                <w:sz w:val="26"/>
                <w:szCs w:val="26"/>
              </w:rPr>
            </w:pPr>
            <w:r w:rsidRPr="00DB41F1">
              <w:rPr>
                <w:rFonts w:ascii="Browallia New" w:hAnsi="Browallia New" w:cs="Browallia New"/>
                <w:b/>
                <w:bCs/>
                <w:sz w:val="26"/>
                <w:szCs w:val="26"/>
                <w:cs/>
              </w:rPr>
              <w:t xml:space="preserve">พันบาท </w:t>
            </w:r>
          </w:p>
        </w:tc>
        <w:tc>
          <w:tcPr>
            <w:tcW w:w="1368" w:type="dxa"/>
          </w:tcPr>
          <w:p w14:paraId="393D1F59" w14:textId="77777777" w:rsidR="00015554" w:rsidRPr="00DB41F1" w:rsidRDefault="00015554">
            <w:pPr>
              <w:pBdr>
                <w:bottom w:val="single" w:sz="4" w:space="0" w:color="000000"/>
              </w:pBdr>
              <w:ind w:right="-72"/>
              <w:jc w:val="right"/>
              <w:rPr>
                <w:rFonts w:ascii="Browallia New" w:eastAsia="Browallia New" w:hAnsi="Browallia New" w:cs="Browallia New"/>
                <w:b/>
                <w:bCs/>
                <w:sz w:val="26"/>
                <w:szCs w:val="26"/>
              </w:rPr>
            </w:pPr>
            <w:r w:rsidRPr="00DB41F1">
              <w:rPr>
                <w:rFonts w:ascii="Browallia New" w:hAnsi="Browallia New" w:cs="Browallia New"/>
                <w:b/>
                <w:bCs/>
                <w:sz w:val="26"/>
                <w:szCs w:val="26"/>
                <w:cs/>
              </w:rPr>
              <w:t>พันบาท</w:t>
            </w:r>
          </w:p>
        </w:tc>
        <w:tc>
          <w:tcPr>
            <w:tcW w:w="1368" w:type="dxa"/>
          </w:tcPr>
          <w:p w14:paraId="78E87AAA" w14:textId="77777777" w:rsidR="00015554" w:rsidRPr="00DB41F1" w:rsidRDefault="00015554">
            <w:pPr>
              <w:pBdr>
                <w:bottom w:val="single" w:sz="4" w:space="0" w:color="000000"/>
              </w:pBdr>
              <w:ind w:right="-72"/>
              <w:jc w:val="right"/>
              <w:rPr>
                <w:rFonts w:ascii="Browallia New" w:eastAsia="Browallia New" w:hAnsi="Browallia New" w:cs="Browallia New"/>
                <w:b/>
                <w:bCs/>
                <w:sz w:val="26"/>
                <w:szCs w:val="26"/>
              </w:rPr>
            </w:pPr>
            <w:r w:rsidRPr="00DB41F1">
              <w:rPr>
                <w:rFonts w:ascii="Browallia New" w:hAnsi="Browallia New" w:cs="Browallia New"/>
                <w:b/>
                <w:bCs/>
                <w:sz w:val="26"/>
                <w:szCs w:val="26"/>
                <w:cs/>
              </w:rPr>
              <w:t>พันบาท</w:t>
            </w:r>
          </w:p>
        </w:tc>
        <w:tc>
          <w:tcPr>
            <w:tcW w:w="1368" w:type="dxa"/>
          </w:tcPr>
          <w:p w14:paraId="09B6BABB" w14:textId="77777777" w:rsidR="00015554" w:rsidRPr="00DB41F1" w:rsidRDefault="00015554">
            <w:pPr>
              <w:pBdr>
                <w:bottom w:val="single" w:sz="4" w:space="0" w:color="000000"/>
              </w:pBdr>
              <w:ind w:right="-72" w:hanging="14"/>
              <w:jc w:val="right"/>
              <w:rPr>
                <w:rFonts w:ascii="Browallia New" w:eastAsia="Browallia New" w:hAnsi="Browallia New" w:cs="Browallia New"/>
                <w:b/>
                <w:bCs/>
                <w:sz w:val="26"/>
                <w:szCs w:val="26"/>
              </w:rPr>
            </w:pPr>
            <w:r w:rsidRPr="00DB41F1">
              <w:rPr>
                <w:rFonts w:ascii="Browallia New" w:hAnsi="Browallia New" w:cs="Browallia New"/>
                <w:b/>
                <w:bCs/>
                <w:sz w:val="26"/>
                <w:szCs w:val="26"/>
                <w:cs/>
              </w:rPr>
              <w:t>พันบาท</w:t>
            </w:r>
          </w:p>
        </w:tc>
      </w:tr>
      <w:tr w:rsidR="00015554" w:rsidRPr="00DB41F1" w14:paraId="576C0A35" w14:textId="77777777">
        <w:trPr>
          <w:trHeight w:val="20"/>
        </w:trPr>
        <w:tc>
          <w:tcPr>
            <w:tcW w:w="3978" w:type="dxa"/>
            <w:vAlign w:val="bottom"/>
          </w:tcPr>
          <w:p w14:paraId="52390C0A" w14:textId="77777777" w:rsidR="00015554" w:rsidRPr="00DB41F1" w:rsidRDefault="00015554">
            <w:pPr>
              <w:tabs>
                <w:tab w:val="left" w:pos="1058"/>
                <w:tab w:val="left" w:pos="3295"/>
                <w:tab w:val="left" w:pos="9744"/>
              </w:tabs>
              <w:ind w:left="-101"/>
              <w:rPr>
                <w:rFonts w:ascii="Browallia New" w:eastAsia="Browallia New" w:hAnsi="Browallia New" w:cs="Browallia New"/>
                <w:sz w:val="12"/>
                <w:szCs w:val="12"/>
              </w:rPr>
            </w:pPr>
          </w:p>
        </w:tc>
        <w:tc>
          <w:tcPr>
            <w:tcW w:w="1368" w:type="dxa"/>
            <w:shd w:val="clear" w:color="auto" w:fill="auto"/>
            <w:vAlign w:val="bottom"/>
          </w:tcPr>
          <w:p w14:paraId="718FC2A8" w14:textId="77777777" w:rsidR="00015554" w:rsidRPr="00DB41F1" w:rsidRDefault="00015554">
            <w:pPr>
              <w:keepNext/>
              <w:keepLines/>
              <w:tabs>
                <w:tab w:val="left" w:pos="3295"/>
                <w:tab w:val="left" w:pos="9744"/>
              </w:tabs>
              <w:ind w:left="115" w:right="-72" w:hanging="115"/>
              <w:jc w:val="right"/>
              <w:rPr>
                <w:rFonts w:ascii="Browallia New" w:eastAsia="Browallia New" w:hAnsi="Browallia New" w:cs="Browallia New"/>
                <w:sz w:val="12"/>
                <w:szCs w:val="12"/>
              </w:rPr>
            </w:pPr>
          </w:p>
        </w:tc>
        <w:tc>
          <w:tcPr>
            <w:tcW w:w="1368" w:type="dxa"/>
            <w:shd w:val="clear" w:color="auto" w:fill="auto"/>
            <w:vAlign w:val="bottom"/>
          </w:tcPr>
          <w:p w14:paraId="332B9DDE" w14:textId="77777777" w:rsidR="00015554" w:rsidRPr="00DB41F1" w:rsidRDefault="00015554">
            <w:pPr>
              <w:ind w:left="115" w:right="-72" w:hanging="115"/>
              <w:jc w:val="right"/>
              <w:rPr>
                <w:rFonts w:ascii="Browallia New" w:eastAsia="Browallia New" w:hAnsi="Browallia New" w:cs="Browallia New"/>
                <w:sz w:val="12"/>
                <w:szCs w:val="12"/>
              </w:rPr>
            </w:pPr>
          </w:p>
        </w:tc>
        <w:tc>
          <w:tcPr>
            <w:tcW w:w="1368" w:type="dxa"/>
            <w:shd w:val="clear" w:color="auto" w:fill="auto"/>
            <w:vAlign w:val="bottom"/>
          </w:tcPr>
          <w:p w14:paraId="2B542AC9" w14:textId="77777777" w:rsidR="00015554" w:rsidRPr="00DB41F1" w:rsidRDefault="00015554">
            <w:pPr>
              <w:ind w:left="115" w:right="-72" w:hanging="115"/>
              <w:jc w:val="right"/>
              <w:rPr>
                <w:rFonts w:ascii="Browallia New" w:eastAsia="Browallia New" w:hAnsi="Browallia New" w:cs="Browallia New"/>
                <w:sz w:val="12"/>
                <w:szCs w:val="12"/>
              </w:rPr>
            </w:pPr>
          </w:p>
        </w:tc>
        <w:tc>
          <w:tcPr>
            <w:tcW w:w="1368" w:type="dxa"/>
            <w:shd w:val="clear" w:color="auto" w:fill="auto"/>
            <w:vAlign w:val="bottom"/>
          </w:tcPr>
          <w:p w14:paraId="56FA3264" w14:textId="77777777" w:rsidR="00015554" w:rsidRPr="00DB41F1" w:rsidRDefault="00015554">
            <w:pPr>
              <w:ind w:left="115" w:right="-72" w:hanging="115"/>
              <w:jc w:val="right"/>
              <w:rPr>
                <w:rFonts w:ascii="Browallia New" w:eastAsia="Browallia New" w:hAnsi="Browallia New" w:cs="Browallia New"/>
                <w:sz w:val="12"/>
                <w:szCs w:val="12"/>
              </w:rPr>
            </w:pPr>
          </w:p>
        </w:tc>
      </w:tr>
      <w:tr w:rsidR="00015554" w:rsidRPr="00DB41F1" w14:paraId="3CB59124" w14:textId="77777777">
        <w:trPr>
          <w:trHeight w:val="20"/>
        </w:trPr>
        <w:tc>
          <w:tcPr>
            <w:tcW w:w="3978" w:type="dxa"/>
          </w:tcPr>
          <w:p w14:paraId="66D071F6" w14:textId="77777777" w:rsidR="00015554" w:rsidRPr="00DB41F1" w:rsidRDefault="00015554">
            <w:pPr>
              <w:tabs>
                <w:tab w:val="left" w:pos="3295"/>
                <w:tab w:val="left" w:pos="9744"/>
              </w:tabs>
              <w:ind w:left="-101"/>
              <w:rPr>
                <w:rFonts w:ascii="Browallia New" w:eastAsia="Browallia New" w:hAnsi="Browallia New" w:cs="Browallia New"/>
                <w:sz w:val="26"/>
                <w:szCs w:val="26"/>
              </w:rPr>
            </w:pPr>
            <w:r w:rsidRPr="00DB41F1">
              <w:rPr>
                <w:rFonts w:ascii="Browallia New" w:hAnsi="Browallia New" w:cs="Browallia New"/>
                <w:b/>
                <w:bCs/>
                <w:sz w:val="26"/>
                <w:szCs w:val="26"/>
                <w:cs/>
              </w:rPr>
              <w:t>สินทรัพย์</w:t>
            </w:r>
          </w:p>
        </w:tc>
        <w:tc>
          <w:tcPr>
            <w:tcW w:w="1368" w:type="dxa"/>
            <w:shd w:val="clear" w:color="auto" w:fill="auto"/>
          </w:tcPr>
          <w:p w14:paraId="65B0DAFC" w14:textId="77777777" w:rsidR="00015554" w:rsidRPr="00DB41F1" w:rsidRDefault="00015554">
            <w:pPr>
              <w:keepNext/>
              <w:keepLines/>
              <w:tabs>
                <w:tab w:val="left" w:pos="3295"/>
                <w:tab w:val="left" w:pos="9744"/>
              </w:tabs>
              <w:ind w:right="-72"/>
              <w:jc w:val="right"/>
              <w:rPr>
                <w:rFonts w:ascii="Browallia New" w:hAnsi="Browallia New" w:cs="Browallia New"/>
                <w:sz w:val="26"/>
                <w:szCs w:val="26"/>
              </w:rPr>
            </w:pPr>
          </w:p>
        </w:tc>
        <w:tc>
          <w:tcPr>
            <w:tcW w:w="1368" w:type="dxa"/>
            <w:shd w:val="clear" w:color="auto" w:fill="auto"/>
            <w:vAlign w:val="bottom"/>
          </w:tcPr>
          <w:p w14:paraId="4CCDCF9C" w14:textId="77777777" w:rsidR="00015554" w:rsidRPr="00DB41F1" w:rsidRDefault="00015554">
            <w:pPr>
              <w:ind w:right="-72"/>
              <w:jc w:val="right"/>
              <w:rPr>
                <w:rFonts w:ascii="Browallia New" w:eastAsia="Browallia New" w:hAnsi="Browallia New" w:cs="Browallia New"/>
                <w:sz w:val="26"/>
                <w:szCs w:val="26"/>
              </w:rPr>
            </w:pPr>
          </w:p>
        </w:tc>
        <w:tc>
          <w:tcPr>
            <w:tcW w:w="1368" w:type="dxa"/>
            <w:shd w:val="clear" w:color="auto" w:fill="auto"/>
            <w:vAlign w:val="bottom"/>
          </w:tcPr>
          <w:p w14:paraId="0EA27A41" w14:textId="77777777" w:rsidR="00015554" w:rsidRPr="00DB41F1" w:rsidRDefault="00015554">
            <w:pPr>
              <w:ind w:left="115" w:right="-72" w:hanging="115"/>
              <w:jc w:val="right"/>
              <w:rPr>
                <w:rFonts w:ascii="Browallia New" w:eastAsia="Browallia New" w:hAnsi="Browallia New" w:cs="Browallia New"/>
                <w:sz w:val="26"/>
                <w:szCs w:val="26"/>
              </w:rPr>
            </w:pPr>
          </w:p>
        </w:tc>
        <w:tc>
          <w:tcPr>
            <w:tcW w:w="1368" w:type="dxa"/>
            <w:shd w:val="clear" w:color="auto" w:fill="auto"/>
            <w:vAlign w:val="bottom"/>
          </w:tcPr>
          <w:p w14:paraId="0A38B648" w14:textId="77777777" w:rsidR="00015554" w:rsidRPr="00DB41F1" w:rsidRDefault="00015554">
            <w:pPr>
              <w:ind w:left="115" w:right="-72" w:hanging="115"/>
              <w:jc w:val="right"/>
              <w:rPr>
                <w:rFonts w:ascii="Browallia New" w:eastAsia="Browallia New" w:hAnsi="Browallia New" w:cs="Browallia New"/>
                <w:sz w:val="26"/>
                <w:szCs w:val="26"/>
              </w:rPr>
            </w:pPr>
          </w:p>
        </w:tc>
      </w:tr>
      <w:tr w:rsidR="00015554" w:rsidRPr="00DB41F1" w14:paraId="4BD6A550" w14:textId="77777777">
        <w:trPr>
          <w:trHeight w:val="20"/>
        </w:trPr>
        <w:tc>
          <w:tcPr>
            <w:tcW w:w="3978" w:type="dxa"/>
          </w:tcPr>
          <w:p w14:paraId="1C8DF9A2" w14:textId="77777777" w:rsidR="00015554" w:rsidRPr="00DB41F1" w:rsidRDefault="00015554">
            <w:pPr>
              <w:tabs>
                <w:tab w:val="left" w:pos="1196"/>
                <w:tab w:val="left" w:pos="9744"/>
              </w:tabs>
              <w:ind w:left="-101"/>
              <w:rPr>
                <w:rFonts w:ascii="Browallia New" w:eastAsia="Browallia New" w:hAnsi="Browallia New" w:cs="Browallia New"/>
                <w:sz w:val="26"/>
                <w:szCs w:val="26"/>
                <w:cs/>
              </w:rPr>
            </w:pPr>
            <w:r w:rsidRPr="00DB41F1">
              <w:rPr>
                <w:rFonts w:ascii="Browallia New" w:eastAsia="Arial Unicode MS" w:hAnsi="Browallia New" w:cs="Browallia New"/>
                <w:b/>
                <w:bCs/>
                <w:sz w:val="26"/>
                <w:szCs w:val="26"/>
                <w:cs/>
                <w:lang w:eastAsia="en-US"/>
              </w:rPr>
              <w:t>สินทรัพย์ทางการเงินที่วัดมูลค่าด้วยมูลค่า</w:t>
            </w:r>
          </w:p>
        </w:tc>
        <w:tc>
          <w:tcPr>
            <w:tcW w:w="1368" w:type="dxa"/>
            <w:shd w:val="clear" w:color="auto" w:fill="auto"/>
          </w:tcPr>
          <w:p w14:paraId="0DAE7061" w14:textId="77777777" w:rsidR="00015554" w:rsidRPr="00DB41F1" w:rsidRDefault="00015554">
            <w:pPr>
              <w:keepNext/>
              <w:keepLines/>
              <w:tabs>
                <w:tab w:val="left" w:pos="3295"/>
                <w:tab w:val="left" w:pos="9744"/>
              </w:tabs>
              <w:ind w:right="-72"/>
              <w:jc w:val="right"/>
              <w:rPr>
                <w:rFonts w:ascii="Browallia New" w:hAnsi="Browallia New" w:cs="Browallia New"/>
                <w:sz w:val="26"/>
                <w:szCs w:val="26"/>
              </w:rPr>
            </w:pPr>
          </w:p>
        </w:tc>
        <w:tc>
          <w:tcPr>
            <w:tcW w:w="1368" w:type="dxa"/>
            <w:shd w:val="clear" w:color="auto" w:fill="auto"/>
            <w:vAlign w:val="bottom"/>
          </w:tcPr>
          <w:p w14:paraId="7819F960" w14:textId="77777777" w:rsidR="00015554" w:rsidRPr="00DB41F1" w:rsidRDefault="00015554">
            <w:pPr>
              <w:ind w:left="115" w:right="-72" w:hanging="115"/>
              <w:jc w:val="right"/>
              <w:rPr>
                <w:rFonts w:ascii="Browallia New" w:eastAsia="Browallia New" w:hAnsi="Browallia New" w:cs="Browallia New"/>
                <w:sz w:val="26"/>
                <w:szCs w:val="26"/>
              </w:rPr>
            </w:pPr>
          </w:p>
        </w:tc>
        <w:tc>
          <w:tcPr>
            <w:tcW w:w="1368" w:type="dxa"/>
            <w:shd w:val="clear" w:color="auto" w:fill="auto"/>
            <w:vAlign w:val="bottom"/>
          </w:tcPr>
          <w:p w14:paraId="1780C44D" w14:textId="77777777" w:rsidR="00015554" w:rsidRPr="00DB41F1" w:rsidRDefault="00015554">
            <w:pPr>
              <w:ind w:left="115" w:right="-72" w:hanging="115"/>
              <w:jc w:val="right"/>
              <w:rPr>
                <w:rFonts w:ascii="Browallia New" w:eastAsia="Browallia New" w:hAnsi="Browallia New" w:cs="Browallia New"/>
                <w:sz w:val="26"/>
                <w:szCs w:val="26"/>
              </w:rPr>
            </w:pPr>
          </w:p>
        </w:tc>
        <w:tc>
          <w:tcPr>
            <w:tcW w:w="1368" w:type="dxa"/>
            <w:shd w:val="clear" w:color="auto" w:fill="auto"/>
            <w:vAlign w:val="bottom"/>
          </w:tcPr>
          <w:p w14:paraId="41F76B28" w14:textId="77777777" w:rsidR="00015554" w:rsidRPr="00DB41F1" w:rsidRDefault="00015554">
            <w:pPr>
              <w:ind w:left="115" w:right="-72" w:hanging="115"/>
              <w:jc w:val="right"/>
              <w:rPr>
                <w:rFonts w:ascii="Browallia New" w:eastAsia="Browallia New" w:hAnsi="Browallia New" w:cs="Browallia New"/>
                <w:sz w:val="26"/>
                <w:szCs w:val="26"/>
              </w:rPr>
            </w:pPr>
          </w:p>
        </w:tc>
      </w:tr>
      <w:tr w:rsidR="00015554" w:rsidRPr="00DB41F1" w14:paraId="229A3B4D" w14:textId="77777777">
        <w:trPr>
          <w:trHeight w:val="20"/>
        </w:trPr>
        <w:tc>
          <w:tcPr>
            <w:tcW w:w="3978" w:type="dxa"/>
          </w:tcPr>
          <w:p w14:paraId="0490C85B" w14:textId="77777777" w:rsidR="00015554" w:rsidRPr="00DB41F1" w:rsidRDefault="00015554">
            <w:pPr>
              <w:tabs>
                <w:tab w:val="left" w:pos="1196"/>
                <w:tab w:val="left" w:pos="9744"/>
              </w:tabs>
              <w:ind w:left="-101"/>
              <w:rPr>
                <w:rFonts w:ascii="Browallia New" w:eastAsia="Browallia New" w:hAnsi="Browallia New" w:cs="Browallia New"/>
                <w:sz w:val="26"/>
                <w:szCs w:val="26"/>
              </w:rPr>
            </w:pPr>
            <w:r w:rsidRPr="00DB41F1">
              <w:rPr>
                <w:rFonts w:ascii="Browallia New" w:eastAsia="Arial Unicode MS" w:hAnsi="Browallia New" w:cs="Browallia New"/>
                <w:b/>
                <w:bCs/>
                <w:sz w:val="26"/>
                <w:szCs w:val="26"/>
                <w:lang w:eastAsia="en-US"/>
              </w:rPr>
              <w:t xml:space="preserve">   </w:t>
            </w:r>
            <w:r w:rsidRPr="00DB41F1">
              <w:rPr>
                <w:rFonts w:ascii="Browallia New" w:eastAsia="Arial Unicode MS" w:hAnsi="Browallia New" w:cs="Browallia New"/>
                <w:b/>
                <w:bCs/>
                <w:sz w:val="26"/>
                <w:szCs w:val="26"/>
                <w:cs/>
                <w:lang w:eastAsia="en-US"/>
              </w:rPr>
              <w:t>ยุติธรรมผ่านกำไรขาดทุนเบ็ดเสร็จอื่น</w:t>
            </w:r>
          </w:p>
        </w:tc>
        <w:tc>
          <w:tcPr>
            <w:tcW w:w="1368" w:type="dxa"/>
            <w:shd w:val="clear" w:color="auto" w:fill="auto"/>
          </w:tcPr>
          <w:p w14:paraId="4162F9D0" w14:textId="4589B21D" w:rsidR="00015554" w:rsidRPr="00DB41F1" w:rsidRDefault="00621FFC">
            <w:pPr>
              <w:keepNext/>
              <w:keepLines/>
              <w:pBdr>
                <w:bottom w:val="single" w:sz="4" w:space="1" w:color="auto"/>
              </w:pBdr>
              <w:tabs>
                <w:tab w:val="left" w:pos="3295"/>
                <w:tab w:val="left" w:pos="9744"/>
              </w:tabs>
              <w:ind w:right="-72"/>
              <w:jc w:val="right"/>
              <w:rPr>
                <w:rFonts w:ascii="Browallia New" w:hAnsi="Browallia New" w:cs="Browallia New"/>
                <w:sz w:val="26"/>
                <w:szCs w:val="26"/>
              </w:rPr>
            </w:pPr>
            <w:r w:rsidRPr="00621FFC">
              <w:rPr>
                <w:rFonts w:ascii="Browallia New" w:hAnsi="Browallia New" w:cs="Browallia New"/>
                <w:sz w:val="26"/>
                <w:szCs w:val="26"/>
              </w:rPr>
              <w:t>100</w:t>
            </w:r>
            <w:r w:rsidR="00A302BC" w:rsidRPr="00DB41F1">
              <w:rPr>
                <w:rFonts w:ascii="Browallia New" w:hAnsi="Browallia New" w:cs="Browallia New"/>
                <w:sz w:val="26"/>
                <w:szCs w:val="26"/>
              </w:rPr>
              <w:t>,</w:t>
            </w:r>
            <w:r w:rsidRPr="00621FFC">
              <w:rPr>
                <w:rFonts w:ascii="Browallia New" w:hAnsi="Browallia New" w:cs="Browallia New"/>
                <w:sz w:val="26"/>
                <w:szCs w:val="26"/>
              </w:rPr>
              <w:t>777</w:t>
            </w:r>
          </w:p>
        </w:tc>
        <w:tc>
          <w:tcPr>
            <w:tcW w:w="1368" w:type="dxa"/>
            <w:shd w:val="clear" w:color="auto" w:fill="auto"/>
            <w:vAlign w:val="bottom"/>
          </w:tcPr>
          <w:p w14:paraId="0D168798" w14:textId="3829C468" w:rsidR="00015554" w:rsidRPr="00DB41F1" w:rsidRDefault="00621FFC">
            <w:pPr>
              <w:pBdr>
                <w:bottom w:val="single" w:sz="4" w:space="1" w:color="auto"/>
              </w:pBdr>
              <w:ind w:left="115" w:right="-72" w:hanging="115"/>
              <w:jc w:val="right"/>
              <w:rPr>
                <w:rFonts w:ascii="Browallia New" w:eastAsia="Browallia New" w:hAnsi="Browallia New" w:cs="Browallia New"/>
                <w:sz w:val="26"/>
                <w:szCs w:val="26"/>
                <w:cs/>
                <w:lang w:val="en-US"/>
              </w:rPr>
            </w:pPr>
            <w:r w:rsidRPr="00621FFC">
              <w:rPr>
                <w:rFonts w:ascii="Browallia New" w:eastAsia="Browallia New" w:hAnsi="Browallia New" w:cs="Browallia New"/>
                <w:sz w:val="26"/>
                <w:szCs w:val="26"/>
              </w:rPr>
              <w:t>92</w:t>
            </w:r>
            <w:r w:rsidR="00015554" w:rsidRPr="00DB41F1">
              <w:rPr>
                <w:rFonts w:ascii="Browallia New" w:eastAsia="Browallia New" w:hAnsi="Browallia New" w:cs="Browallia New"/>
                <w:sz w:val="26"/>
                <w:szCs w:val="26"/>
                <w:lang w:val="en-US"/>
              </w:rPr>
              <w:t>,</w:t>
            </w:r>
            <w:r w:rsidRPr="00621FFC">
              <w:rPr>
                <w:rFonts w:ascii="Browallia New" w:eastAsia="Browallia New" w:hAnsi="Browallia New" w:cs="Browallia New"/>
                <w:sz w:val="26"/>
                <w:szCs w:val="26"/>
              </w:rPr>
              <w:t>891</w:t>
            </w:r>
          </w:p>
        </w:tc>
        <w:tc>
          <w:tcPr>
            <w:tcW w:w="1368" w:type="dxa"/>
            <w:shd w:val="clear" w:color="auto" w:fill="auto"/>
            <w:vAlign w:val="bottom"/>
          </w:tcPr>
          <w:p w14:paraId="345C7C54" w14:textId="32DF8C56" w:rsidR="00015554" w:rsidRPr="00DB41F1" w:rsidRDefault="00621FFC">
            <w:pPr>
              <w:pBdr>
                <w:bottom w:val="single" w:sz="4" w:space="1" w:color="auto"/>
              </w:pBdr>
              <w:ind w:left="115" w:right="-72" w:hanging="115"/>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16</w:t>
            </w:r>
            <w:r w:rsidR="00015554"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286</w:t>
            </w:r>
          </w:p>
        </w:tc>
        <w:tc>
          <w:tcPr>
            <w:tcW w:w="1368" w:type="dxa"/>
            <w:shd w:val="clear" w:color="auto" w:fill="auto"/>
            <w:vAlign w:val="bottom"/>
          </w:tcPr>
          <w:p w14:paraId="5B1A7F80" w14:textId="01079CF1" w:rsidR="00015554" w:rsidRPr="00DB41F1" w:rsidRDefault="00621FFC">
            <w:pPr>
              <w:pBdr>
                <w:bottom w:val="single" w:sz="4" w:space="1" w:color="auto"/>
              </w:pBdr>
              <w:ind w:left="115" w:right="-72" w:hanging="115"/>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3</w:t>
            </w:r>
            <w:r w:rsidR="00015554"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688</w:t>
            </w:r>
          </w:p>
        </w:tc>
      </w:tr>
      <w:tr w:rsidR="00015554" w:rsidRPr="00DB41F1" w14:paraId="108EE308" w14:textId="77777777">
        <w:trPr>
          <w:trHeight w:val="20"/>
        </w:trPr>
        <w:tc>
          <w:tcPr>
            <w:tcW w:w="3978" w:type="dxa"/>
          </w:tcPr>
          <w:p w14:paraId="11E1BEBC" w14:textId="77777777" w:rsidR="00015554" w:rsidRPr="00DB41F1" w:rsidRDefault="00015554">
            <w:pPr>
              <w:tabs>
                <w:tab w:val="left" w:pos="3295"/>
                <w:tab w:val="left" w:pos="9744"/>
              </w:tabs>
              <w:ind w:left="-101"/>
              <w:rPr>
                <w:rFonts w:ascii="Browallia New" w:eastAsia="Browallia New" w:hAnsi="Browallia New" w:cs="Browallia New"/>
                <w:sz w:val="26"/>
                <w:szCs w:val="26"/>
              </w:rPr>
            </w:pPr>
            <w:r w:rsidRPr="00DB41F1">
              <w:rPr>
                <w:rFonts w:ascii="Browallia New" w:hAnsi="Browallia New" w:cs="Browallia New"/>
                <w:b/>
                <w:bCs/>
                <w:sz w:val="26"/>
                <w:szCs w:val="26"/>
                <w:cs/>
              </w:rPr>
              <w:t>รวมสินทรัพย์</w:t>
            </w:r>
          </w:p>
        </w:tc>
        <w:tc>
          <w:tcPr>
            <w:tcW w:w="1368" w:type="dxa"/>
            <w:shd w:val="clear" w:color="auto" w:fill="auto"/>
          </w:tcPr>
          <w:p w14:paraId="1C5EE9E5" w14:textId="0203CB10" w:rsidR="00015554" w:rsidRPr="00DB41F1" w:rsidRDefault="00621FFC">
            <w:pPr>
              <w:keepNext/>
              <w:keepLines/>
              <w:pBdr>
                <w:bottom w:val="double" w:sz="4" w:space="1" w:color="auto"/>
              </w:pBdr>
              <w:tabs>
                <w:tab w:val="left" w:pos="3295"/>
                <w:tab w:val="left" w:pos="9744"/>
              </w:tabs>
              <w:ind w:right="-72"/>
              <w:jc w:val="right"/>
              <w:rPr>
                <w:rFonts w:ascii="Browallia New" w:hAnsi="Browallia New" w:cs="Browallia New"/>
                <w:sz w:val="26"/>
                <w:szCs w:val="26"/>
              </w:rPr>
            </w:pPr>
            <w:r w:rsidRPr="00621FFC">
              <w:rPr>
                <w:rFonts w:ascii="Browallia New" w:hAnsi="Browallia New" w:cs="Browallia New"/>
                <w:sz w:val="26"/>
                <w:szCs w:val="26"/>
              </w:rPr>
              <w:t>100</w:t>
            </w:r>
            <w:r w:rsidR="00A302BC" w:rsidRPr="00DB41F1">
              <w:rPr>
                <w:rFonts w:ascii="Browallia New" w:hAnsi="Browallia New" w:cs="Browallia New"/>
                <w:sz w:val="26"/>
                <w:szCs w:val="26"/>
              </w:rPr>
              <w:t>,</w:t>
            </w:r>
            <w:r w:rsidRPr="00621FFC">
              <w:rPr>
                <w:rFonts w:ascii="Browallia New" w:hAnsi="Browallia New" w:cs="Browallia New"/>
                <w:sz w:val="26"/>
                <w:szCs w:val="26"/>
              </w:rPr>
              <w:t>777</w:t>
            </w:r>
          </w:p>
        </w:tc>
        <w:tc>
          <w:tcPr>
            <w:tcW w:w="1368" w:type="dxa"/>
            <w:shd w:val="clear" w:color="auto" w:fill="auto"/>
            <w:vAlign w:val="bottom"/>
          </w:tcPr>
          <w:p w14:paraId="003FC77E" w14:textId="636101FB" w:rsidR="00015554" w:rsidRPr="00DB41F1" w:rsidRDefault="00621FFC">
            <w:pPr>
              <w:pBdr>
                <w:bottom w:val="double" w:sz="4" w:space="1" w:color="auto"/>
              </w:pBdr>
              <w:ind w:left="115" w:right="-72" w:hanging="115"/>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92</w:t>
            </w:r>
            <w:r w:rsidR="00015554" w:rsidRPr="00DB41F1">
              <w:rPr>
                <w:rFonts w:ascii="Browallia New" w:eastAsia="Browallia New" w:hAnsi="Browallia New" w:cs="Browallia New"/>
                <w:sz w:val="26"/>
                <w:szCs w:val="26"/>
                <w:lang w:val="en-US"/>
              </w:rPr>
              <w:t>,</w:t>
            </w:r>
            <w:r w:rsidRPr="00621FFC">
              <w:rPr>
                <w:rFonts w:ascii="Browallia New" w:eastAsia="Browallia New" w:hAnsi="Browallia New" w:cs="Browallia New"/>
                <w:sz w:val="26"/>
                <w:szCs w:val="26"/>
              </w:rPr>
              <w:t>891</w:t>
            </w:r>
          </w:p>
        </w:tc>
        <w:tc>
          <w:tcPr>
            <w:tcW w:w="1368" w:type="dxa"/>
            <w:shd w:val="clear" w:color="auto" w:fill="auto"/>
            <w:vAlign w:val="bottom"/>
          </w:tcPr>
          <w:p w14:paraId="29D4E353" w14:textId="3292E418" w:rsidR="00015554" w:rsidRPr="00DB41F1" w:rsidRDefault="00621FFC">
            <w:pPr>
              <w:pBdr>
                <w:bottom w:val="double" w:sz="4" w:space="1" w:color="auto"/>
              </w:pBdr>
              <w:ind w:left="115" w:right="-72" w:hanging="115"/>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16</w:t>
            </w:r>
            <w:r w:rsidR="00015554"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286</w:t>
            </w:r>
          </w:p>
        </w:tc>
        <w:tc>
          <w:tcPr>
            <w:tcW w:w="1368" w:type="dxa"/>
            <w:shd w:val="clear" w:color="auto" w:fill="auto"/>
            <w:vAlign w:val="bottom"/>
          </w:tcPr>
          <w:p w14:paraId="6721A39E" w14:textId="5BF95B1A" w:rsidR="00015554" w:rsidRPr="00DB41F1" w:rsidRDefault="00621FFC">
            <w:pPr>
              <w:pBdr>
                <w:bottom w:val="double" w:sz="4" w:space="1" w:color="auto"/>
              </w:pBdr>
              <w:ind w:left="115" w:right="-72" w:hanging="115"/>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3</w:t>
            </w:r>
            <w:r w:rsidR="00015554"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688</w:t>
            </w:r>
          </w:p>
        </w:tc>
      </w:tr>
    </w:tbl>
    <w:p w14:paraId="552EB6D4" w14:textId="77777777" w:rsidR="00894B77" w:rsidRPr="00DB41F1" w:rsidRDefault="00894B77" w:rsidP="0073622C">
      <w:pPr>
        <w:jc w:val="thaiDistribute"/>
        <w:rPr>
          <w:rFonts w:ascii="Browallia New" w:eastAsia="Arial Unicode MS" w:hAnsi="Browallia New" w:cs="Browallia New"/>
          <w:spacing w:val="-4"/>
          <w:sz w:val="26"/>
          <w:szCs w:val="26"/>
          <w:lang w:eastAsia="en-US"/>
        </w:rPr>
      </w:pPr>
    </w:p>
    <w:p w14:paraId="05B2365F" w14:textId="77777777" w:rsidR="00835395" w:rsidRPr="00DB41F1" w:rsidRDefault="00835395" w:rsidP="0073622C">
      <w:pPr>
        <w:jc w:val="thaiDistribute"/>
        <w:rPr>
          <w:rFonts w:ascii="Browallia New" w:eastAsia="Arial Unicode MS" w:hAnsi="Browallia New" w:cs="Browallia New"/>
          <w:spacing w:val="-4"/>
          <w:sz w:val="14"/>
          <w:szCs w:val="14"/>
          <w:lang w:eastAsia="en-US"/>
        </w:rPr>
      </w:pPr>
    </w:p>
    <w:p w14:paraId="33008972" w14:textId="77777777" w:rsidR="0031019F" w:rsidRPr="00DB41F1" w:rsidRDefault="0031019F">
      <w:pPr>
        <w:spacing w:after="160" w:line="259" w:lineRule="auto"/>
        <w:rPr>
          <w:rFonts w:ascii="Browallia New" w:eastAsia="Arial Unicode MS" w:hAnsi="Browallia New" w:cs="Browallia New"/>
          <w:spacing w:val="-4"/>
          <w:sz w:val="26"/>
          <w:szCs w:val="26"/>
          <w:cs/>
          <w:lang w:eastAsia="en-US"/>
        </w:rPr>
      </w:pPr>
      <w:r w:rsidRPr="00DB41F1">
        <w:rPr>
          <w:rFonts w:ascii="Browallia New" w:eastAsia="Arial Unicode MS" w:hAnsi="Browallia New" w:cs="Browallia New"/>
          <w:spacing w:val="-4"/>
          <w:sz w:val="26"/>
          <w:szCs w:val="26"/>
          <w:cs/>
          <w:lang w:eastAsia="en-US"/>
        </w:rPr>
        <w:br w:type="page"/>
      </w:r>
    </w:p>
    <w:p w14:paraId="16363787" w14:textId="2C5AD094" w:rsidR="0073622C" w:rsidRPr="00DB41F1" w:rsidRDefault="0073622C" w:rsidP="0073622C">
      <w:pPr>
        <w:jc w:val="thaiDistribute"/>
        <w:rPr>
          <w:rFonts w:ascii="Browallia New" w:eastAsia="Arial Unicode MS" w:hAnsi="Browallia New" w:cs="Browallia New"/>
          <w:spacing w:val="-4"/>
          <w:sz w:val="26"/>
          <w:szCs w:val="26"/>
          <w:lang w:eastAsia="en-US"/>
        </w:rPr>
      </w:pPr>
      <w:r w:rsidRPr="00DB41F1">
        <w:rPr>
          <w:rFonts w:ascii="Browallia New" w:eastAsia="Arial Unicode MS" w:hAnsi="Browallia New" w:cs="Browallia New"/>
          <w:spacing w:val="-4"/>
          <w:sz w:val="26"/>
          <w:szCs w:val="26"/>
          <w:cs/>
          <w:lang w:eastAsia="en-US"/>
        </w:rPr>
        <w:lastRenderedPageBreak/>
        <w:t>มูลค่ายุติธรรมแบ่งออกเป็นลำดับชั้นตามข้อมูลที่ใช้ดังนี้</w:t>
      </w:r>
    </w:p>
    <w:p w14:paraId="3D5E61FA" w14:textId="77777777" w:rsidR="008C5AC0" w:rsidRPr="00DB41F1" w:rsidRDefault="008C5AC0" w:rsidP="0073622C">
      <w:pPr>
        <w:jc w:val="thaiDistribute"/>
        <w:rPr>
          <w:rFonts w:ascii="Browallia New" w:eastAsia="Arial Unicode MS" w:hAnsi="Browallia New" w:cs="Browallia New"/>
          <w:spacing w:val="-4"/>
          <w:sz w:val="26"/>
          <w:szCs w:val="26"/>
          <w:lang w:eastAsia="en-US"/>
        </w:rPr>
      </w:pPr>
    </w:p>
    <w:p w14:paraId="38FCF62F" w14:textId="54524F8E" w:rsidR="0073622C" w:rsidRPr="00DB41F1" w:rsidRDefault="0073622C" w:rsidP="0073622C">
      <w:pPr>
        <w:tabs>
          <w:tab w:val="left" w:pos="900"/>
        </w:tabs>
        <w:ind w:left="1170" w:hanging="1170"/>
        <w:jc w:val="thaiDistribute"/>
        <w:rPr>
          <w:rFonts w:ascii="Browallia New" w:eastAsia="Arial Unicode MS" w:hAnsi="Browallia New" w:cs="Browallia New"/>
          <w:spacing w:val="-4"/>
          <w:sz w:val="26"/>
          <w:szCs w:val="26"/>
          <w:lang w:eastAsia="en-US"/>
        </w:rPr>
      </w:pPr>
      <w:r w:rsidRPr="00DB41F1">
        <w:rPr>
          <w:rFonts w:ascii="Browallia New" w:eastAsia="Arial Unicode MS" w:hAnsi="Browallia New" w:cs="Browallia New"/>
          <w:spacing w:val="-4"/>
          <w:sz w:val="26"/>
          <w:szCs w:val="26"/>
          <w:cs/>
          <w:lang w:eastAsia="en-US"/>
        </w:rPr>
        <w:t>ข้อมูลระดับ</w:t>
      </w:r>
      <w:r w:rsidRPr="00DB41F1">
        <w:rPr>
          <w:rFonts w:ascii="Browallia New" w:eastAsia="Arial Unicode MS" w:hAnsi="Browallia New" w:cs="Browallia New"/>
          <w:spacing w:val="-4"/>
          <w:sz w:val="26"/>
          <w:szCs w:val="26"/>
          <w:lang w:eastAsia="en-US"/>
        </w:rPr>
        <w:tab/>
      </w:r>
      <w:r w:rsidR="00621FFC" w:rsidRPr="00621FFC">
        <w:rPr>
          <w:rFonts w:ascii="Browallia New" w:eastAsia="Arial Unicode MS" w:hAnsi="Browallia New" w:cs="Browallia New"/>
          <w:spacing w:val="-4"/>
          <w:sz w:val="26"/>
          <w:szCs w:val="26"/>
          <w:lang w:eastAsia="en-US"/>
        </w:rPr>
        <w:t>1</w:t>
      </w:r>
      <w:r w:rsidRPr="00DB41F1">
        <w:rPr>
          <w:rFonts w:ascii="Browallia New" w:eastAsia="Arial Unicode MS" w:hAnsi="Browallia New" w:cs="Browallia New"/>
          <w:spacing w:val="-4"/>
          <w:sz w:val="26"/>
          <w:szCs w:val="26"/>
          <w:lang w:eastAsia="en-US"/>
        </w:rPr>
        <w:t xml:space="preserve"> :</w:t>
      </w:r>
      <w:r w:rsidRPr="00DB41F1">
        <w:rPr>
          <w:rFonts w:ascii="Browallia New" w:eastAsia="Arial Unicode MS" w:hAnsi="Browallia New" w:cs="Browallia New"/>
          <w:spacing w:val="-4"/>
          <w:sz w:val="26"/>
          <w:szCs w:val="26"/>
          <w:lang w:eastAsia="en-US"/>
        </w:rPr>
        <w:tab/>
      </w:r>
      <w:r w:rsidRPr="00DB41F1">
        <w:rPr>
          <w:rFonts w:ascii="Browallia New" w:eastAsia="Arial Unicode MS" w:hAnsi="Browallia New" w:cs="Browallia New"/>
          <w:spacing w:val="-4"/>
          <w:sz w:val="26"/>
          <w:szCs w:val="26"/>
          <w:cs/>
          <w:lang w:eastAsia="en-US"/>
        </w:rPr>
        <w:t>มูลค่ายุติธรรมของเครื่องมือทางการเงินอ้างอิงจากราคาเสนอซื้อปัจจุบันหรือราคาปิดที่อ้างอิงจากตลาดหลักทรัพย์</w:t>
      </w:r>
      <w:r w:rsidR="006432E1" w:rsidRPr="00DB41F1">
        <w:rPr>
          <w:rFonts w:ascii="Browallia New" w:eastAsia="Arial Unicode MS" w:hAnsi="Browallia New" w:cs="Browallia New"/>
          <w:spacing w:val="-4"/>
          <w:sz w:val="26"/>
          <w:szCs w:val="26"/>
          <w:lang w:eastAsia="en-US"/>
        </w:rPr>
        <w:br/>
      </w:r>
      <w:r w:rsidRPr="00DB41F1">
        <w:rPr>
          <w:rFonts w:ascii="Browallia New" w:eastAsia="Arial Unicode MS" w:hAnsi="Browallia New" w:cs="Browallia New"/>
          <w:spacing w:val="-4"/>
          <w:sz w:val="26"/>
          <w:szCs w:val="26"/>
          <w:cs/>
          <w:lang w:eastAsia="en-US"/>
        </w:rPr>
        <w:t>แห่งประเทศไทยหรือสมาคมตลาดตราสารหนี้ไทย</w:t>
      </w:r>
    </w:p>
    <w:p w14:paraId="5B7D2F21" w14:textId="2453EFB0" w:rsidR="0073622C" w:rsidRPr="00DB41F1" w:rsidRDefault="0073622C" w:rsidP="0073622C">
      <w:pPr>
        <w:tabs>
          <w:tab w:val="left" w:pos="900"/>
        </w:tabs>
        <w:ind w:left="1170" w:hanging="1170"/>
        <w:jc w:val="thaiDistribute"/>
        <w:rPr>
          <w:rFonts w:ascii="Browallia New" w:eastAsia="Arial Unicode MS" w:hAnsi="Browallia New" w:cs="Browallia New"/>
          <w:spacing w:val="-4"/>
          <w:sz w:val="26"/>
          <w:szCs w:val="26"/>
          <w:lang w:eastAsia="en-US"/>
        </w:rPr>
      </w:pPr>
      <w:r w:rsidRPr="00DB41F1">
        <w:rPr>
          <w:rFonts w:ascii="Browallia New" w:eastAsia="Arial Unicode MS" w:hAnsi="Browallia New" w:cs="Browallia New"/>
          <w:spacing w:val="-4"/>
          <w:sz w:val="26"/>
          <w:szCs w:val="26"/>
          <w:cs/>
          <w:lang w:eastAsia="en-US"/>
        </w:rPr>
        <w:t>ข้อมูลระดับ</w:t>
      </w:r>
      <w:r w:rsidRPr="00DB41F1">
        <w:rPr>
          <w:rFonts w:ascii="Browallia New" w:eastAsia="Arial Unicode MS" w:hAnsi="Browallia New" w:cs="Browallia New"/>
          <w:spacing w:val="-4"/>
          <w:sz w:val="26"/>
          <w:szCs w:val="26"/>
          <w:lang w:eastAsia="en-US"/>
        </w:rPr>
        <w:tab/>
      </w:r>
      <w:r w:rsidR="00621FFC" w:rsidRPr="00621FFC">
        <w:rPr>
          <w:rFonts w:ascii="Browallia New" w:eastAsia="Arial Unicode MS" w:hAnsi="Browallia New" w:cs="Browallia New"/>
          <w:spacing w:val="-4"/>
          <w:sz w:val="26"/>
          <w:szCs w:val="26"/>
          <w:lang w:eastAsia="en-US"/>
        </w:rPr>
        <w:t>2</w:t>
      </w:r>
      <w:r w:rsidRPr="00DB41F1">
        <w:rPr>
          <w:rFonts w:ascii="Browallia New" w:eastAsia="Arial Unicode MS" w:hAnsi="Browallia New" w:cs="Browallia New"/>
          <w:spacing w:val="-4"/>
          <w:sz w:val="26"/>
          <w:szCs w:val="26"/>
          <w:lang w:eastAsia="en-US"/>
        </w:rPr>
        <w:t xml:space="preserve"> :</w:t>
      </w:r>
      <w:r w:rsidRPr="00DB41F1">
        <w:rPr>
          <w:rFonts w:ascii="Browallia New" w:eastAsia="Arial Unicode MS" w:hAnsi="Browallia New" w:cs="Browallia New"/>
          <w:spacing w:val="-4"/>
          <w:sz w:val="26"/>
          <w:szCs w:val="26"/>
          <w:lang w:eastAsia="en-US"/>
        </w:rPr>
        <w:tab/>
      </w:r>
      <w:r w:rsidRPr="00DB41F1">
        <w:rPr>
          <w:rFonts w:ascii="Browallia New" w:eastAsia="Arial Unicode MS" w:hAnsi="Browallia New" w:cs="Browallia New"/>
          <w:spacing w:val="-4"/>
          <w:sz w:val="26"/>
          <w:szCs w:val="26"/>
          <w:cs/>
          <w:lang w:eastAsia="en-US"/>
        </w:rPr>
        <w:t>มูลค่ายุติธรรมของเครื่องมือทางการเงินวัดมูลค่าโดยใช้เทคนิคการประเมินมูลค่าซึ่งใช้ข้อมูลที่สามารถสังเกตได้อย่าง</w:t>
      </w:r>
      <w:r w:rsidR="006432E1" w:rsidRPr="00DB41F1">
        <w:rPr>
          <w:rFonts w:ascii="Browallia New" w:eastAsia="Arial Unicode MS" w:hAnsi="Browallia New" w:cs="Browallia New"/>
          <w:spacing w:val="-4"/>
          <w:sz w:val="26"/>
          <w:szCs w:val="26"/>
          <w:lang w:eastAsia="en-US"/>
        </w:rPr>
        <w:br/>
      </w:r>
      <w:r w:rsidRPr="00DB41F1">
        <w:rPr>
          <w:rFonts w:ascii="Browallia New" w:eastAsia="Arial Unicode MS" w:hAnsi="Browallia New" w:cs="Browallia New"/>
          <w:spacing w:val="-4"/>
          <w:sz w:val="26"/>
          <w:szCs w:val="26"/>
          <w:cs/>
          <w:lang w:eastAsia="en-US"/>
        </w:rPr>
        <w:t>มีนัยสำคัญและอ้างอิงจากประมาณการของกิจการเองมาใช้น้อยที่สุดเท่าที่เป็นไปได้</w:t>
      </w:r>
    </w:p>
    <w:p w14:paraId="6C85FED2" w14:textId="15DE9BA7" w:rsidR="0073622C" w:rsidRPr="00DB41F1" w:rsidRDefault="0073622C" w:rsidP="0073622C">
      <w:pPr>
        <w:tabs>
          <w:tab w:val="left" w:pos="900"/>
        </w:tabs>
        <w:ind w:left="1170" w:hanging="1170"/>
        <w:jc w:val="thaiDistribute"/>
        <w:rPr>
          <w:rFonts w:ascii="Browallia New" w:eastAsia="Arial Unicode MS" w:hAnsi="Browallia New" w:cs="Browallia New"/>
          <w:spacing w:val="-4"/>
          <w:sz w:val="26"/>
          <w:szCs w:val="26"/>
          <w:lang w:eastAsia="en-US"/>
        </w:rPr>
      </w:pPr>
      <w:r w:rsidRPr="00DB41F1">
        <w:rPr>
          <w:rFonts w:ascii="Browallia New" w:eastAsia="Arial Unicode MS" w:hAnsi="Browallia New" w:cs="Browallia New"/>
          <w:spacing w:val="-4"/>
          <w:sz w:val="26"/>
          <w:szCs w:val="26"/>
          <w:cs/>
          <w:lang w:eastAsia="en-US"/>
        </w:rPr>
        <w:t>ข้อมูลระดับ</w:t>
      </w:r>
      <w:r w:rsidRPr="00DB41F1">
        <w:rPr>
          <w:rFonts w:ascii="Browallia New" w:eastAsia="Arial Unicode MS" w:hAnsi="Browallia New" w:cs="Browallia New"/>
          <w:spacing w:val="-4"/>
          <w:sz w:val="26"/>
          <w:szCs w:val="26"/>
          <w:lang w:eastAsia="en-US"/>
        </w:rPr>
        <w:tab/>
      </w:r>
      <w:r w:rsidR="00621FFC" w:rsidRPr="00621FFC">
        <w:rPr>
          <w:rFonts w:ascii="Browallia New" w:eastAsia="Arial Unicode MS" w:hAnsi="Browallia New" w:cs="Browallia New"/>
          <w:spacing w:val="-4"/>
          <w:sz w:val="26"/>
          <w:szCs w:val="26"/>
          <w:lang w:eastAsia="en-US"/>
        </w:rPr>
        <w:t>3</w:t>
      </w:r>
      <w:r w:rsidRPr="00DB41F1">
        <w:rPr>
          <w:rFonts w:ascii="Browallia New" w:eastAsia="Arial Unicode MS" w:hAnsi="Browallia New" w:cs="Browallia New"/>
          <w:spacing w:val="-4"/>
          <w:sz w:val="26"/>
          <w:szCs w:val="26"/>
          <w:lang w:eastAsia="en-US"/>
        </w:rPr>
        <w:t xml:space="preserve"> :</w:t>
      </w:r>
      <w:r w:rsidRPr="00DB41F1">
        <w:rPr>
          <w:rFonts w:ascii="Browallia New" w:eastAsia="Arial Unicode MS" w:hAnsi="Browallia New" w:cs="Browallia New"/>
          <w:spacing w:val="-4"/>
          <w:sz w:val="26"/>
          <w:szCs w:val="26"/>
          <w:lang w:eastAsia="en-US"/>
        </w:rPr>
        <w:tab/>
      </w:r>
      <w:r w:rsidRPr="00DB41F1">
        <w:rPr>
          <w:rFonts w:ascii="Browallia New" w:eastAsia="Arial Unicode MS" w:hAnsi="Browallia New" w:cs="Browallia New"/>
          <w:spacing w:val="-4"/>
          <w:sz w:val="26"/>
          <w:szCs w:val="26"/>
          <w:cs/>
          <w:lang w:eastAsia="en-U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EC71462" w14:textId="77777777" w:rsidR="00000BD0" w:rsidRPr="00DB41F1" w:rsidRDefault="00000BD0" w:rsidP="0073622C">
      <w:pPr>
        <w:tabs>
          <w:tab w:val="left" w:pos="900"/>
        </w:tabs>
        <w:ind w:left="1170" w:hanging="1170"/>
        <w:jc w:val="thaiDistribute"/>
        <w:rPr>
          <w:rFonts w:ascii="Browallia New" w:eastAsia="Arial Unicode MS" w:hAnsi="Browallia New" w:cs="Browallia New"/>
          <w:spacing w:val="-4"/>
          <w:sz w:val="26"/>
          <w:szCs w:val="26"/>
          <w:lang w:eastAsia="en-US"/>
        </w:rPr>
      </w:pPr>
    </w:p>
    <w:p w14:paraId="3411A4B7" w14:textId="17CD82D3" w:rsidR="0073622C" w:rsidRPr="00DB41F1" w:rsidRDefault="0073622C" w:rsidP="008C5AC0">
      <w:pPr>
        <w:spacing w:line="240" w:lineRule="auto"/>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เทคนิคการประเมินมูลค่ายุติธรรม</w:t>
      </w:r>
    </w:p>
    <w:p w14:paraId="23E8DC45" w14:textId="77777777" w:rsidR="0073622C" w:rsidRPr="00DB41F1" w:rsidRDefault="0073622C" w:rsidP="008C5AC0">
      <w:pPr>
        <w:spacing w:line="240" w:lineRule="auto"/>
        <w:rPr>
          <w:rFonts w:ascii="Browallia New" w:eastAsia="Arial Unicode MS" w:hAnsi="Browallia New" w:cs="Browallia New"/>
          <w:sz w:val="26"/>
          <w:szCs w:val="26"/>
          <w:lang w:eastAsia="en-US"/>
        </w:rPr>
      </w:pPr>
    </w:p>
    <w:p w14:paraId="37570A19" w14:textId="77777777" w:rsidR="0073622C" w:rsidRPr="00DB41F1" w:rsidRDefault="0073622C" w:rsidP="008C5AC0">
      <w:pPr>
        <w:spacing w:line="240" w:lineRule="auto"/>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วิธีการที่ใช้ในการประเมินมูลค่ายุติธรรมของเครื่องมือทางการเงิน มีดังนี้</w:t>
      </w:r>
    </w:p>
    <w:p w14:paraId="212B426B" w14:textId="77777777" w:rsidR="0073622C" w:rsidRPr="00DB41F1" w:rsidRDefault="0073622C" w:rsidP="00414EF3">
      <w:pPr>
        <w:pStyle w:val="ListParagraph"/>
        <w:numPr>
          <w:ilvl w:val="0"/>
          <w:numId w:val="20"/>
        </w:numPr>
        <w:spacing w:line="240" w:lineRule="auto"/>
        <w:ind w:left="360"/>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 xml:space="preserve">สัญญาแลกเปลี่ยนอัตราดอกเบี้ย </w:t>
      </w:r>
      <w:r w:rsidRPr="00DB41F1">
        <w:rPr>
          <w:rFonts w:ascii="Browallia New" w:eastAsia="Arial Unicode MS" w:hAnsi="Browallia New" w:cs="Browallia New"/>
          <w:sz w:val="26"/>
          <w:szCs w:val="26"/>
          <w:lang w:eastAsia="en-US"/>
        </w:rPr>
        <w:t>(Interest Rate Swaps)</w:t>
      </w:r>
      <w:r w:rsidRPr="00DB41F1">
        <w:rPr>
          <w:rFonts w:ascii="Browallia New" w:eastAsia="Arial Unicode MS" w:hAnsi="Browallia New" w:cs="Browallia New"/>
          <w:sz w:val="26"/>
          <w:szCs w:val="26"/>
          <w:cs/>
          <w:lang w:eastAsia="en-US"/>
        </w:rPr>
        <w:t xml:space="preserve"> และสัญญาแลกเปลี่ยนอัตราดอกเบี้ยและเงินต้นต่างสกุลเงิน</w:t>
      </w:r>
      <w:r w:rsidRPr="00DB41F1">
        <w:rPr>
          <w:rFonts w:ascii="Browallia New" w:eastAsia="Arial Unicode MS" w:hAnsi="Browallia New" w:cs="Browallia New"/>
          <w:sz w:val="26"/>
          <w:szCs w:val="26"/>
          <w:lang w:eastAsia="en-US"/>
        </w:rPr>
        <w:t xml:space="preserve"> - </w:t>
      </w:r>
      <w:r w:rsidRPr="00DB41F1">
        <w:rPr>
          <w:rFonts w:ascii="Browallia New" w:eastAsia="Arial Unicode MS" w:hAnsi="Browallia New" w:cs="Browallia New"/>
          <w:sz w:val="26"/>
          <w:szCs w:val="26"/>
          <w:cs/>
          <w:lang w:eastAsia="en-US"/>
        </w:rPr>
        <w:t xml:space="preserve">มูลค่าปัจจุบันของประมาณการกระแสเงินสดในอนาคตโดยอ้างอิงจากเส้นอัตราผลตอบแทน </w:t>
      </w:r>
      <w:r w:rsidRPr="00DB41F1">
        <w:rPr>
          <w:rFonts w:ascii="Browallia New" w:eastAsia="Arial Unicode MS" w:hAnsi="Browallia New" w:cs="Browallia New"/>
          <w:sz w:val="26"/>
          <w:szCs w:val="26"/>
          <w:lang w:eastAsia="en-US"/>
        </w:rPr>
        <w:t xml:space="preserve">(Yield curves) </w:t>
      </w:r>
      <w:r w:rsidRPr="00DB41F1">
        <w:rPr>
          <w:rFonts w:ascii="Browallia New" w:eastAsia="Arial Unicode MS" w:hAnsi="Browallia New" w:cs="Browallia New"/>
          <w:sz w:val="26"/>
          <w:szCs w:val="26"/>
          <w:cs/>
          <w:lang w:eastAsia="en-US"/>
        </w:rPr>
        <w:t>ที่สังเกตได้ในตลาด</w:t>
      </w:r>
    </w:p>
    <w:p w14:paraId="139FB47A" w14:textId="47397278" w:rsidR="0073622C" w:rsidRPr="00DB41F1" w:rsidRDefault="0073622C" w:rsidP="00414EF3">
      <w:pPr>
        <w:pStyle w:val="ListParagraph"/>
        <w:numPr>
          <w:ilvl w:val="0"/>
          <w:numId w:val="20"/>
        </w:numPr>
        <w:spacing w:line="240" w:lineRule="auto"/>
        <w:ind w:left="360"/>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สัญญา</w:t>
      </w:r>
      <w:r w:rsidR="00173B5B" w:rsidRPr="00DB41F1">
        <w:rPr>
          <w:rFonts w:ascii="Browallia New" w:eastAsia="Arial Unicode MS" w:hAnsi="Browallia New" w:cs="Browallia New"/>
          <w:sz w:val="26"/>
          <w:szCs w:val="26"/>
          <w:cs/>
          <w:lang w:eastAsia="en-US"/>
        </w:rPr>
        <w:t>ซื้อขาย</w:t>
      </w:r>
      <w:r w:rsidRPr="00DB41F1">
        <w:rPr>
          <w:rFonts w:ascii="Browallia New" w:eastAsia="Arial Unicode MS" w:hAnsi="Browallia New" w:cs="Browallia New"/>
          <w:sz w:val="26"/>
          <w:szCs w:val="26"/>
          <w:cs/>
          <w:lang w:eastAsia="en-US"/>
        </w:rPr>
        <w:t xml:space="preserve">เงินตราต่างประเทศล่วงหน้า </w:t>
      </w:r>
      <w:r w:rsidR="008C5AC0" w:rsidRPr="00DB41F1">
        <w:rPr>
          <w:rFonts w:ascii="Browallia New" w:eastAsia="Arial Unicode MS" w:hAnsi="Browallia New" w:cs="Browallia New"/>
          <w:sz w:val="26"/>
          <w:szCs w:val="26"/>
          <w:lang w:eastAsia="en-US"/>
        </w:rPr>
        <w:t>-</w:t>
      </w:r>
      <w:r w:rsidRPr="00DB41F1">
        <w:rPr>
          <w:rFonts w:ascii="Browallia New" w:eastAsia="Arial Unicode MS" w:hAnsi="Browallia New" w:cs="Browallia New"/>
          <w:sz w:val="26"/>
          <w:szCs w:val="26"/>
          <w:lang w:eastAsia="en-US"/>
        </w:rPr>
        <w:t xml:space="preserve"> </w:t>
      </w:r>
      <w:r w:rsidRPr="00DB41F1">
        <w:rPr>
          <w:rFonts w:ascii="Browallia New" w:eastAsia="Arial Unicode MS" w:hAnsi="Browallia New" w:cs="Browallia New"/>
          <w:sz w:val="26"/>
          <w:szCs w:val="26"/>
          <w:cs/>
          <w:lang w:eastAsia="en-US"/>
        </w:rPr>
        <w:t>มูลค่าปัจจุบันของกระแสเงินสดในอนาคตโดยอ้างอิงจากอัตราแลกเปลี่ยนล่วงหน้า ณ วันสิ้นรอบปีบัญชี</w:t>
      </w:r>
    </w:p>
    <w:p w14:paraId="70DB693C" w14:textId="77777777" w:rsidR="0073622C" w:rsidRPr="00DB41F1" w:rsidRDefault="0073622C" w:rsidP="008C5AC0">
      <w:pPr>
        <w:spacing w:line="240" w:lineRule="auto"/>
        <w:rPr>
          <w:rFonts w:ascii="Browallia New" w:eastAsia="Arial Unicode MS" w:hAnsi="Browallia New" w:cs="Browallia New"/>
          <w:sz w:val="26"/>
          <w:szCs w:val="26"/>
          <w:lang w:eastAsia="en-US"/>
        </w:rPr>
      </w:pPr>
    </w:p>
    <w:p w14:paraId="2C61167D" w14:textId="175715B2" w:rsidR="0073622C" w:rsidRPr="00DB41F1" w:rsidRDefault="0073622C" w:rsidP="008C5AC0">
      <w:pPr>
        <w:spacing w:line="240" w:lineRule="auto"/>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 xml:space="preserve">ผลของการประมาณมูลค่ายุติธรรมทั้งหมดอยู่ในข้อมูลระดับ </w:t>
      </w:r>
      <w:r w:rsidR="00621FFC" w:rsidRPr="00621FFC">
        <w:rPr>
          <w:rFonts w:ascii="Browallia New" w:eastAsia="Arial Unicode MS" w:hAnsi="Browallia New" w:cs="Browallia New"/>
          <w:sz w:val="26"/>
          <w:szCs w:val="26"/>
          <w:lang w:eastAsia="en-US"/>
        </w:rPr>
        <w:t>2</w:t>
      </w:r>
    </w:p>
    <w:p w14:paraId="23A87E45" w14:textId="77777777" w:rsidR="0073622C" w:rsidRPr="00DB41F1" w:rsidRDefault="0073622C" w:rsidP="00351AD2">
      <w:pPr>
        <w:spacing w:line="240" w:lineRule="auto"/>
        <w:rPr>
          <w:rFonts w:ascii="Browallia New" w:eastAsia="Arial Unicode MS" w:hAnsi="Browallia New" w:cs="Browallia New"/>
          <w:sz w:val="26"/>
          <w:szCs w:val="26"/>
          <w:lang w:eastAsia="en-US"/>
        </w:rPr>
      </w:pPr>
    </w:p>
    <w:p w14:paraId="1200F423" w14:textId="77777777" w:rsidR="0073622C" w:rsidRPr="00DB41F1" w:rsidRDefault="0073622C" w:rsidP="008C5AC0">
      <w:pPr>
        <w:spacing w:line="240" w:lineRule="auto"/>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การโอนระหว่างระดับของชั้นมูลค่ายุติธรรม</w:t>
      </w:r>
    </w:p>
    <w:p w14:paraId="49A298BD" w14:textId="77777777" w:rsidR="0073622C" w:rsidRPr="00DB41F1" w:rsidRDefault="0073622C" w:rsidP="00351AD2">
      <w:pPr>
        <w:spacing w:line="240" w:lineRule="auto"/>
        <w:rPr>
          <w:rFonts w:ascii="Browallia New" w:eastAsia="Arial Unicode MS" w:hAnsi="Browallia New" w:cs="Browallia New"/>
          <w:sz w:val="26"/>
          <w:szCs w:val="26"/>
          <w:lang w:eastAsia="en-US"/>
        </w:rPr>
      </w:pPr>
    </w:p>
    <w:p w14:paraId="7DCA6312" w14:textId="6BBD402F" w:rsidR="0073622C" w:rsidRPr="00DB41F1" w:rsidRDefault="0073622C" w:rsidP="008C5AC0">
      <w:pPr>
        <w:spacing w:line="240" w:lineRule="auto"/>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กลุ่มกิจการไม่มีรายการโอนระหว่างลำดับชั้นมูลค่ายุติธรรมในระหว่างปี</w:t>
      </w:r>
    </w:p>
    <w:p w14:paraId="5847B6A1" w14:textId="77777777" w:rsidR="0073622C" w:rsidRPr="00DB41F1" w:rsidRDefault="0073622C" w:rsidP="00351AD2">
      <w:pPr>
        <w:spacing w:line="240" w:lineRule="auto"/>
        <w:rPr>
          <w:rFonts w:ascii="Browallia New" w:eastAsia="Arial Unicode MS" w:hAnsi="Browallia New" w:cs="Browallia New"/>
          <w:sz w:val="26"/>
          <w:szCs w:val="26"/>
          <w:lang w:eastAsia="en-US"/>
        </w:rPr>
      </w:pPr>
    </w:p>
    <w:p w14:paraId="52361986" w14:textId="33AAB689" w:rsidR="0073622C" w:rsidRPr="00DB41F1" w:rsidRDefault="0073622C" w:rsidP="008C5AC0">
      <w:pPr>
        <w:spacing w:line="240" w:lineRule="auto"/>
        <w:jc w:val="thaiDistribute"/>
        <w:rPr>
          <w:rFonts w:ascii="Browallia New" w:hAnsi="Browallia New" w:cs="Browallia New"/>
          <w:i/>
          <w:iCs/>
          <w:color w:val="CF4A02"/>
          <w:sz w:val="26"/>
          <w:szCs w:val="26"/>
        </w:rPr>
      </w:pPr>
      <w:r w:rsidRPr="00DB41F1">
        <w:rPr>
          <w:rFonts w:ascii="Browallia New" w:hAnsi="Browallia New" w:cs="Browallia New"/>
          <w:i/>
          <w:iCs/>
          <w:color w:val="CF4A02"/>
          <w:sz w:val="26"/>
          <w:szCs w:val="26"/>
          <w:cs/>
        </w:rPr>
        <w:t>ขั้นตอนการประเมินมูลค่ายุติธรรมของกลุ่มกิจการ</w:t>
      </w:r>
    </w:p>
    <w:p w14:paraId="007E1E1F" w14:textId="77777777" w:rsidR="0073622C" w:rsidRPr="00DB41F1" w:rsidRDefault="0073622C" w:rsidP="00351AD2">
      <w:pPr>
        <w:spacing w:line="240" w:lineRule="auto"/>
        <w:rPr>
          <w:rFonts w:ascii="Browallia New" w:eastAsia="Arial Unicode MS" w:hAnsi="Browallia New" w:cs="Browallia New"/>
          <w:sz w:val="26"/>
          <w:szCs w:val="26"/>
          <w:lang w:eastAsia="en-US"/>
        </w:rPr>
      </w:pPr>
    </w:p>
    <w:p w14:paraId="01564915" w14:textId="68775A4E" w:rsidR="0073622C" w:rsidRPr="00DB41F1" w:rsidRDefault="0073622C" w:rsidP="008C5AC0">
      <w:pPr>
        <w:spacing w:line="240" w:lineRule="auto"/>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การประชุมระหว่างผู้บริหารสูงสุดสายบัญชีและการเงินและคณะทำงานเกี่ยวกับการประเมินมูลค่ายุติธรรมเกี่ยวกับกระบวนการประเมินและผลลัพธ์จะจัดขึ้นอย่างน้อยทุกไตรมาส</w:t>
      </w:r>
    </w:p>
    <w:p w14:paraId="45D04FA8" w14:textId="638CBA65" w:rsidR="00F87FA9" w:rsidRPr="00DB41F1" w:rsidRDefault="00F87FA9" w:rsidP="00351AD2">
      <w:pPr>
        <w:spacing w:line="240" w:lineRule="auto"/>
        <w:rPr>
          <w:rFonts w:ascii="Browallia New" w:eastAsia="Arial Unicode MS" w:hAnsi="Browallia New" w:cs="Browallia New"/>
          <w:sz w:val="26"/>
          <w:szCs w:val="26"/>
          <w:lang w:eastAsia="en-US"/>
        </w:rPr>
      </w:pPr>
    </w:p>
    <w:p w14:paraId="0AB341C5" w14:textId="4188EA14" w:rsidR="00F87FA9" w:rsidRPr="00DB41F1" w:rsidRDefault="00F87FA9" w:rsidP="008C5AC0">
      <w:pPr>
        <w:spacing w:line="240" w:lineRule="auto"/>
        <w:jc w:val="thaiDistribute"/>
        <w:rPr>
          <w:rFonts w:ascii="Browallia New" w:eastAsia="Arial Unicode MS" w:hAnsi="Browallia New" w:cs="Browallia New"/>
          <w:sz w:val="26"/>
          <w:szCs w:val="26"/>
          <w:cs/>
          <w:lang w:eastAsia="en-US"/>
        </w:rPr>
      </w:pPr>
      <w:r w:rsidRPr="00DB41F1">
        <w:rPr>
          <w:rFonts w:ascii="Browallia New" w:eastAsia="Arial Unicode MS" w:hAnsi="Browallia New" w:cs="Browallia New"/>
          <w:sz w:val="26"/>
          <w:szCs w:val="26"/>
          <w:cs/>
          <w:lang w:eastAsia="en-US"/>
        </w:rPr>
        <w:t>สินทรัพย์และหนี้สินทางการเงินที่วัดมูลค่าด้วยวิธีราคาทุนตัดจำหน่ายดังต่อไปนี้</w:t>
      </w:r>
      <w:r w:rsidRPr="00DB41F1">
        <w:rPr>
          <w:rFonts w:ascii="Browallia New" w:eastAsia="Arial Unicode MS" w:hAnsi="Browallia New" w:cs="Browallia New"/>
          <w:sz w:val="26"/>
          <w:szCs w:val="26"/>
          <w:lang w:eastAsia="en-US"/>
        </w:rPr>
        <w:t xml:space="preserve"> </w:t>
      </w:r>
      <w:r w:rsidRPr="00DB41F1">
        <w:rPr>
          <w:rFonts w:ascii="Browallia New" w:eastAsia="Arial Unicode MS" w:hAnsi="Browallia New" w:cs="Browallia New"/>
          <w:sz w:val="26"/>
          <w:szCs w:val="26"/>
          <w:cs/>
          <w:lang w:eastAsia="en-US"/>
        </w:rPr>
        <w:t>มีมูลค่ายุติธรรมใกล้เคียงกับราคาตามบัญชี</w:t>
      </w:r>
    </w:p>
    <w:p w14:paraId="3D0F163A" w14:textId="77777777" w:rsidR="003B2D6D" w:rsidRPr="00DB41F1" w:rsidRDefault="00F87FA9" w:rsidP="00414EF3">
      <w:pPr>
        <w:pStyle w:val="ListParagraph"/>
        <w:numPr>
          <w:ilvl w:val="0"/>
          <w:numId w:val="25"/>
        </w:numPr>
        <w:spacing w:line="240" w:lineRule="auto"/>
        <w:ind w:left="426"/>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เงินสดและรายการเทียบเท่าเงินสด</w:t>
      </w:r>
    </w:p>
    <w:p w14:paraId="55133450" w14:textId="77777777" w:rsidR="003B2D6D" w:rsidRPr="00DB41F1" w:rsidRDefault="00F87FA9" w:rsidP="00414EF3">
      <w:pPr>
        <w:pStyle w:val="ListParagraph"/>
        <w:numPr>
          <w:ilvl w:val="0"/>
          <w:numId w:val="25"/>
        </w:numPr>
        <w:spacing w:line="240" w:lineRule="auto"/>
        <w:ind w:left="426"/>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เงินฝากธนาคารที่มีข้อจำกัดในการเบิกถอน</w:t>
      </w:r>
    </w:p>
    <w:p w14:paraId="094EA10C" w14:textId="3DD57CDE" w:rsidR="003B2D6D" w:rsidRPr="00DB41F1" w:rsidRDefault="00F87FA9" w:rsidP="00414EF3">
      <w:pPr>
        <w:pStyle w:val="ListParagraph"/>
        <w:numPr>
          <w:ilvl w:val="0"/>
          <w:numId w:val="25"/>
        </w:numPr>
        <w:spacing w:line="240" w:lineRule="auto"/>
        <w:ind w:left="426"/>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 xml:space="preserve">เงินฝากประจำที่ครบกำหนดเกินกว่า </w:t>
      </w:r>
      <w:r w:rsidR="00621FFC" w:rsidRPr="00621FFC">
        <w:rPr>
          <w:rFonts w:ascii="Browallia New" w:eastAsia="Arial Unicode MS" w:hAnsi="Browallia New" w:cs="Browallia New"/>
          <w:sz w:val="26"/>
          <w:szCs w:val="26"/>
          <w:lang w:eastAsia="en-US"/>
        </w:rPr>
        <w:t>3</w:t>
      </w:r>
      <w:r w:rsidRPr="00DB41F1">
        <w:rPr>
          <w:rFonts w:ascii="Browallia New" w:eastAsia="Arial Unicode MS" w:hAnsi="Browallia New" w:cs="Browallia New"/>
          <w:sz w:val="26"/>
          <w:szCs w:val="26"/>
          <w:cs/>
          <w:lang w:eastAsia="en-US"/>
        </w:rPr>
        <w:t xml:space="preserve"> เดือน</w:t>
      </w:r>
    </w:p>
    <w:p w14:paraId="726FD981" w14:textId="77777777" w:rsidR="003B2D6D" w:rsidRPr="00DB41F1" w:rsidRDefault="00F87FA9" w:rsidP="00414EF3">
      <w:pPr>
        <w:pStyle w:val="ListParagraph"/>
        <w:numPr>
          <w:ilvl w:val="0"/>
          <w:numId w:val="25"/>
        </w:numPr>
        <w:spacing w:line="240" w:lineRule="auto"/>
        <w:ind w:left="426"/>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ลูกหนี้การค้าและลูกหนี้อื่น</w:t>
      </w:r>
    </w:p>
    <w:p w14:paraId="7D120E6F" w14:textId="7FAD3A16" w:rsidR="003B2D6D" w:rsidRPr="00DB41F1" w:rsidRDefault="00F87FA9" w:rsidP="00414EF3">
      <w:pPr>
        <w:pStyle w:val="ListParagraph"/>
        <w:numPr>
          <w:ilvl w:val="0"/>
          <w:numId w:val="25"/>
        </w:numPr>
        <w:spacing w:line="240" w:lineRule="auto"/>
        <w:ind w:left="426"/>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เงินให้กู้ระยะสั้นแก่กิจการที่เกี่ยวข้องกัน</w:t>
      </w:r>
      <w:r w:rsidR="00D93F79" w:rsidRPr="00DB41F1">
        <w:rPr>
          <w:rFonts w:ascii="Browallia New" w:eastAsia="Arial Unicode MS" w:hAnsi="Browallia New" w:cs="Browallia New" w:hint="cs"/>
          <w:sz w:val="26"/>
          <w:szCs w:val="26"/>
          <w:cs/>
          <w:lang w:eastAsia="en-US"/>
        </w:rPr>
        <w:t>และ</w:t>
      </w:r>
      <w:r w:rsidRPr="00DB41F1">
        <w:rPr>
          <w:rFonts w:ascii="Browallia New" w:eastAsia="Arial Unicode MS" w:hAnsi="Browallia New" w:cs="Browallia New"/>
          <w:sz w:val="26"/>
          <w:szCs w:val="26"/>
          <w:cs/>
          <w:lang w:eastAsia="en-US"/>
        </w:rPr>
        <w:t>กิจการอื่น</w:t>
      </w:r>
    </w:p>
    <w:p w14:paraId="0D0B747F" w14:textId="77777777" w:rsidR="003B2D6D" w:rsidRPr="00DB41F1" w:rsidRDefault="00F87FA9" w:rsidP="00414EF3">
      <w:pPr>
        <w:pStyle w:val="ListParagraph"/>
        <w:numPr>
          <w:ilvl w:val="0"/>
          <w:numId w:val="25"/>
        </w:numPr>
        <w:spacing w:line="240" w:lineRule="auto"/>
        <w:ind w:left="426"/>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เงินกู้ยืมระยะสั้น</w:t>
      </w:r>
    </w:p>
    <w:p w14:paraId="28D790C8" w14:textId="2567754B" w:rsidR="00F87FA9" w:rsidRPr="00DB41F1" w:rsidRDefault="00F87FA9" w:rsidP="00414EF3">
      <w:pPr>
        <w:pStyle w:val="ListParagraph"/>
        <w:numPr>
          <w:ilvl w:val="0"/>
          <w:numId w:val="25"/>
        </w:numPr>
        <w:spacing w:line="240" w:lineRule="auto"/>
        <w:ind w:left="426"/>
        <w:jc w:val="thaiDistribute"/>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cs/>
          <w:lang w:eastAsia="en-US"/>
        </w:rPr>
        <w:t>เจ้าหนี้การค้าและเจ้าหนี้อื่น</w:t>
      </w:r>
    </w:p>
    <w:p w14:paraId="635E878B" w14:textId="77777777" w:rsidR="002E1749" w:rsidRPr="00DB41F1" w:rsidRDefault="002E1749" w:rsidP="002E1749">
      <w:pPr>
        <w:pStyle w:val="ListParagraph"/>
        <w:spacing w:line="240" w:lineRule="auto"/>
        <w:ind w:left="426"/>
        <w:jc w:val="thaiDistribute"/>
        <w:rPr>
          <w:rFonts w:ascii="Browallia New" w:eastAsia="Arial Unicode MS" w:hAnsi="Browallia New" w:cs="Browallia New"/>
          <w:sz w:val="26"/>
          <w:szCs w:val="26"/>
          <w:lang w:eastAsia="en-US"/>
        </w:rPr>
      </w:pPr>
    </w:p>
    <w:p w14:paraId="663E587C" w14:textId="68005627" w:rsidR="0019097D" w:rsidRPr="00DB41F1" w:rsidRDefault="0019097D">
      <w:pPr>
        <w:spacing w:after="160" w:line="259" w:lineRule="auto"/>
        <w:rPr>
          <w:rFonts w:ascii="Browallia New" w:eastAsia="Arial Unicode MS" w:hAnsi="Browallia New" w:cs="Browallia New"/>
          <w:sz w:val="26"/>
          <w:szCs w:val="26"/>
          <w:lang w:eastAsia="en-US"/>
        </w:rPr>
      </w:pPr>
      <w:r w:rsidRPr="00DB41F1">
        <w:rPr>
          <w:rFonts w:ascii="Browallia New" w:eastAsia="Arial Unicode MS" w:hAnsi="Browallia New" w:cs="Browallia New"/>
          <w:sz w:val="26"/>
          <w:szCs w:val="26"/>
          <w:lang w:eastAsia="en-US"/>
        </w:rPr>
        <w:br w:type="page"/>
      </w:r>
    </w:p>
    <w:tbl>
      <w:tblPr>
        <w:tblW w:w="9461" w:type="dxa"/>
        <w:shd w:val="clear" w:color="auto" w:fill="FFA543"/>
        <w:tblLook w:val="04A0" w:firstRow="1" w:lastRow="0" w:firstColumn="1" w:lastColumn="0" w:noHBand="0" w:noVBand="1"/>
      </w:tblPr>
      <w:tblGrid>
        <w:gridCol w:w="9461"/>
      </w:tblGrid>
      <w:tr w:rsidR="0073622C" w:rsidRPr="00DB41F1" w14:paraId="6DC9C86E" w14:textId="77777777" w:rsidTr="007067BA">
        <w:trPr>
          <w:trHeight w:val="389"/>
        </w:trPr>
        <w:tc>
          <w:tcPr>
            <w:tcW w:w="9461" w:type="dxa"/>
            <w:shd w:val="clear" w:color="auto" w:fill="FFA543"/>
            <w:vAlign w:val="center"/>
          </w:tcPr>
          <w:p w14:paraId="0F3B376B" w14:textId="05A48F3B" w:rsidR="0073622C" w:rsidRPr="00DB41F1" w:rsidRDefault="0073622C" w:rsidP="008C5AC0">
            <w:pPr>
              <w:pStyle w:val="BodyTextIndent2"/>
              <w:spacing w:line="240" w:lineRule="auto"/>
              <w:ind w:left="432" w:hanging="432"/>
              <w:rPr>
                <w:rFonts w:ascii="Browallia New" w:hAnsi="Browallia New" w:cs="Browallia New"/>
                <w:b/>
                <w:color w:val="FFFFFF"/>
                <w:sz w:val="26"/>
                <w:szCs w:val="26"/>
              </w:rPr>
            </w:pPr>
            <w:r w:rsidRPr="00DB41F1">
              <w:rPr>
                <w:rFonts w:ascii="Browallia New" w:hAnsi="Browallia New" w:cs="Browallia New"/>
                <w:spacing w:val="-6"/>
                <w:sz w:val="26"/>
                <w:szCs w:val="26"/>
              </w:rPr>
              <w:lastRenderedPageBreak/>
              <w:br w:type="page"/>
            </w:r>
            <w:r w:rsidR="00621FFC" w:rsidRPr="00621FFC">
              <w:rPr>
                <w:rFonts w:ascii="Browallia New" w:hAnsi="Browallia New" w:cs="Browallia New"/>
                <w:b/>
                <w:color w:val="FFFFFF"/>
                <w:sz w:val="26"/>
                <w:szCs w:val="26"/>
              </w:rPr>
              <w:t>7</w:t>
            </w:r>
            <w:r w:rsidRPr="00DB41F1">
              <w:rPr>
                <w:rFonts w:ascii="Browallia New" w:hAnsi="Browallia New" w:cs="Browallia New"/>
                <w:b/>
                <w:color w:val="FFFFFF"/>
                <w:sz w:val="26"/>
                <w:szCs w:val="26"/>
              </w:rPr>
              <w:tab/>
            </w:r>
            <w:r w:rsidRPr="00DB41F1">
              <w:rPr>
                <w:rFonts w:ascii="Browallia New" w:hAnsi="Browallia New" w:cs="Browallia New"/>
                <w:bCs/>
                <w:color w:val="FFFFFF"/>
                <w:sz w:val="26"/>
                <w:szCs w:val="26"/>
                <w:cs/>
              </w:rPr>
              <w:t>ประมาณการทางบัญชีที่สำคัญ และการใช้ดุลยพินิจ</w:t>
            </w:r>
          </w:p>
        </w:tc>
      </w:tr>
    </w:tbl>
    <w:p w14:paraId="711B0584" w14:textId="77777777" w:rsidR="0073622C" w:rsidRPr="00DB41F1" w:rsidRDefault="0073622C" w:rsidP="00351AD2">
      <w:pPr>
        <w:spacing w:line="240" w:lineRule="auto"/>
        <w:rPr>
          <w:rFonts w:ascii="Browallia New" w:eastAsia="Arial Unicode MS" w:hAnsi="Browallia New" w:cs="Browallia New"/>
          <w:sz w:val="16"/>
          <w:szCs w:val="16"/>
          <w:cs/>
          <w:lang w:eastAsia="en-US"/>
        </w:rPr>
      </w:pPr>
    </w:p>
    <w:p w14:paraId="34AF85FA" w14:textId="77777777" w:rsidR="0073622C" w:rsidRPr="00DB41F1" w:rsidRDefault="0073622C" w:rsidP="008C5AC0">
      <w:pPr>
        <w:spacing w:line="240" w:lineRule="auto"/>
        <w:jc w:val="thaiDistribute"/>
        <w:rPr>
          <w:rFonts w:ascii="Browallia New" w:hAnsi="Browallia New" w:cs="Browallia New"/>
          <w:snapToGrid w:val="0"/>
          <w:sz w:val="26"/>
          <w:szCs w:val="26"/>
        </w:rPr>
      </w:pPr>
      <w:bookmarkStart w:id="20" w:name="_Toc437874760"/>
      <w:r w:rsidRPr="00DB41F1">
        <w:rPr>
          <w:rFonts w:ascii="Browallia New" w:hAnsi="Browallia New" w:cs="Browallia New"/>
          <w:snapToGrid w:val="0"/>
          <w:spacing w:val="-4"/>
          <w:sz w:val="26"/>
          <w:szCs w:val="26"/>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w:t>
      </w:r>
      <w:r w:rsidRPr="00DB41F1">
        <w:rPr>
          <w:rFonts w:ascii="Browallia New" w:hAnsi="Browallia New" w:cs="Browallia New"/>
          <w:snapToGrid w:val="0"/>
          <w:sz w:val="26"/>
          <w:szCs w:val="26"/>
          <w:cs/>
        </w:rPr>
        <w:t>อื่น ๆ ซึ่งรวมถึงการคาดการณ์ถึงเหตุการณ์ในอนาคตที่เชื่อว่ามีเหตุผลในสถานการณ์ขณะนั้น</w:t>
      </w:r>
    </w:p>
    <w:p w14:paraId="4CB38663" w14:textId="77777777" w:rsidR="0073622C" w:rsidRPr="00DB41F1" w:rsidRDefault="0073622C" w:rsidP="00351AD2">
      <w:pPr>
        <w:spacing w:line="240" w:lineRule="auto"/>
        <w:rPr>
          <w:rFonts w:ascii="Browallia New" w:eastAsia="Arial Unicode MS" w:hAnsi="Browallia New" w:cs="Browallia New"/>
          <w:sz w:val="16"/>
          <w:szCs w:val="16"/>
          <w:lang w:eastAsia="en-US"/>
        </w:rPr>
      </w:pPr>
    </w:p>
    <w:p w14:paraId="1E375125" w14:textId="77777777"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โรงไฟฟ้า อุปกรณ์ และสินทรัพย์ไม่มีตัวตน</w:t>
      </w:r>
    </w:p>
    <w:p w14:paraId="4B30AF5D" w14:textId="77777777" w:rsidR="0073622C" w:rsidRPr="00DB41F1" w:rsidRDefault="0073622C" w:rsidP="00351AD2">
      <w:pPr>
        <w:spacing w:line="240" w:lineRule="auto"/>
        <w:rPr>
          <w:rFonts w:ascii="Browallia New" w:eastAsia="Arial Unicode MS" w:hAnsi="Browallia New" w:cs="Browallia New"/>
          <w:sz w:val="16"/>
          <w:szCs w:val="16"/>
          <w:lang w:eastAsia="en-US"/>
        </w:rPr>
      </w:pPr>
    </w:p>
    <w:p w14:paraId="25C46219" w14:textId="67D89F44" w:rsidR="0073622C" w:rsidRPr="00DB41F1" w:rsidRDefault="0073622C" w:rsidP="008C5AC0">
      <w:pPr>
        <w:pStyle w:val="Header"/>
        <w:spacing w:line="240" w:lineRule="auto"/>
        <w:ind w:left="567"/>
        <w:jc w:val="thaiDistribute"/>
        <w:rPr>
          <w:rFonts w:ascii="Browallia New" w:hAnsi="Browallia New" w:cs="Browallia New"/>
          <w:sz w:val="26"/>
          <w:szCs w:val="26"/>
        </w:rPr>
      </w:pPr>
      <w:r w:rsidRPr="00DB41F1">
        <w:rPr>
          <w:rFonts w:ascii="Browallia New" w:hAnsi="Browallia New" w:cs="Browallia New"/>
          <w:sz w:val="26"/>
          <w:szCs w:val="26"/>
          <w:cs/>
        </w:rPr>
        <w:t>ฝ่ายบริหาร</w:t>
      </w:r>
      <w:r w:rsidRPr="00DB41F1">
        <w:rPr>
          <w:rFonts w:ascii="Browallia New" w:hAnsi="Browallia New" w:cs="Browallia New"/>
          <w:sz w:val="26"/>
          <w:szCs w:val="26"/>
          <w:cs/>
          <w:lang w:val="en-US"/>
        </w:rPr>
        <w:t>ได้</w:t>
      </w:r>
      <w:r w:rsidRPr="00DB41F1">
        <w:rPr>
          <w:rFonts w:ascii="Browallia New" w:hAnsi="Browallia New" w:cs="Browallia New"/>
          <w:sz w:val="26"/>
          <w:szCs w:val="26"/>
          <w:cs/>
        </w:rPr>
        <w:t>พิจารณาการประมาณการอายุการให้ประโยชน์และมูลค่าคงเหลือของโรงไฟฟ้า อุปกรณ์และสินทรัพย์ไม่มีตัวตนซึ่งโดยส่วนใหญ่คำนึงถึงความสามารถทางเทคนิค และอายุการให้ประโยชน์เชิงเศรษฐกิจ ทั้งนี้ผู้บริหารจะทบทวนการคิด</w:t>
      </w:r>
      <w:r w:rsidRPr="00DB41F1">
        <w:rPr>
          <w:rFonts w:ascii="Browallia New" w:hAnsi="Browallia New" w:cs="Browallia New"/>
          <w:sz w:val="26"/>
          <w:szCs w:val="26"/>
        </w:rPr>
        <w:br/>
      </w:r>
      <w:r w:rsidRPr="00DB41F1">
        <w:rPr>
          <w:rFonts w:ascii="Browallia New" w:hAnsi="Browallia New" w:cs="Browallia New"/>
          <w:sz w:val="26"/>
          <w:szCs w:val="26"/>
          <w:cs/>
        </w:rPr>
        <w:t>ค่าเสื่อมราคา หากคาดว่าอายุการให้ประโยชน์และมูลค่าคงเหลือของโรงไฟฟ้า อุปกรณ์และสินทรัพย์ไม่มีตัวตนแตกต่างไปจากที่ได้ประมาณการไว้อย่างมีสาระสำคัญ หรือจะตัดจำหน่ายรายการสินทรัพย์ดังกล่าวที่มีความล้าสมัยทางเทคนิค ไม่ได้ใช้งาน หรือขายออกไป</w:t>
      </w:r>
    </w:p>
    <w:p w14:paraId="68914E8D" w14:textId="77777777" w:rsidR="00351AD2" w:rsidRPr="00DB41F1" w:rsidRDefault="00351AD2" w:rsidP="00351AD2">
      <w:pPr>
        <w:spacing w:line="240" w:lineRule="auto"/>
        <w:rPr>
          <w:rFonts w:ascii="Browallia New" w:eastAsia="Arial Unicode MS" w:hAnsi="Browallia New" w:cs="Browallia New"/>
          <w:sz w:val="16"/>
          <w:szCs w:val="16"/>
          <w:lang w:eastAsia="en-US"/>
        </w:rPr>
      </w:pPr>
    </w:p>
    <w:p w14:paraId="22D79885" w14:textId="68E18A36"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มูลค่ายุติธรรมของสินทรัพย์ทางการเงินและตราสารอนุพันธ์</w:t>
      </w:r>
    </w:p>
    <w:p w14:paraId="4402E9AD" w14:textId="77777777" w:rsidR="0073622C" w:rsidRPr="00DB41F1" w:rsidRDefault="0073622C" w:rsidP="00351AD2">
      <w:pPr>
        <w:spacing w:line="240" w:lineRule="auto"/>
        <w:rPr>
          <w:rFonts w:ascii="Browallia New" w:eastAsia="Arial Unicode MS" w:hAnsi="Browallia New" w:cs="Browallia New"/>
          <w:sz w:val="16"/>
          <w:szCs w:val="16"/>
          <w:lang w:eastAsia="en-US"/>
        </w:rPr>
      </w:pPr>
    </w:p>
    <w:p w14:paraId="474E3289" w14:textId="6C420701" w:rsidR="00351AD2" w:rsidRPr="00DB41F1" w:rsidRDefault="0073622C" w:rsidP="00351AD2">
      <w:pPr>
        <w:pStyle w:val="Header"/>
        <w:spacing w:line="240" w:lineRule="auto"/>
        <w:ind w:left="567"/>
        <w:jc w:val="thaiDistribute"/>
        <w:rPr>
          <w:rFonts w:ascii="Browallia New" w:hAnsi="Browallia New" w:cs="Browallia New"/>
          <w:sz w:val="26"/>
          <w:szCs w:val="26"/>
        </w:rPr>
      </w:pPr>
      <w:r w:rsidRPr="00DB41F1">
        <w:rPr>
          <w:rFonts w:ascii="Browallia New" w:hAnsi="Browallia New" w:cs="Browallia New"/>
          <w:sz w:val="26"/>
          <w:szCs w:val="26"/>
          <w:c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Pr="00DB41F1">
        <w:rPr>
          <w:rFonts w:ascii="Browallia New" w:hAnsi="Browallia New" w:cs="Browallia New"/>
          <w:sz w:val="26"/>
          <w:szCs w:val="26"/>
        </w:rPr>
        <w:br/>
      </w:r>
      <w:r w:rsidRPr="00DB41F1">
        <w:rPr>
          <w:rFonts w:ascii="Browallia New" w:hAnsi="Browallia New" w:cs="Browallia New"/>
          <w:spacing w:val="-4"/>
          <w:sz w:val="26"/>
          <w:szCs w:val="26"/>
          <w:cs/>
        </w:rPr>
        <w:t>กลุ่มกิจการใช้ดุลยพินิจในการเลือกวิธีการและตั้งข้อสมมติฐานซึ่งส่วนใหญ่อ้างอิงจาก</w:t>
      </w:r>
      <w:r w:rsidRPr="00DB41F1">
        <w:rPr>
          <w:rFonts w:ascii="Browallia New" w:eastAsia="Arial Unicode MS" w:hAnsi="Browallia New" w:cs="Browallia New"/>
          <w:spacing w:val="-4"/>
          <w:sz w:val="26"/>
          <w:szCs w:val="26"/>
          <w:cs/>
          <w:lang w:eastAsia="en-US"/>
        </w:rPr>
        <w:t>ข้อมูลที่สามารถสังเกตได้อย่างมีนัยสำคัญ</w:t>
      </w:r>
      <w:r w:rsidRPr="00DB41F1">
        <w:rPr>
          <w:rFonts w:ascii="Browallia New" w:eastAsia="Arial Unicode MS" w:hAnsi="Browallia New" w:cs="Browallia New"/>
          <w:spacing w:val="-4"/>
          <w:sz w:val="26"/>
          <w:szCs w:val="26"/>
          <w:cs/>
          <w:lang w:eastAsia="en-US"/>
        </w:rPr>
        <w:br/>
      </w:r>
      <w:r w:rsidRPr="00DB41F1">
        <w:rPr>
          <w:rFonts w:ascii="Browallia New" w:hAnsi="Browallia New" w:cs="Browallia New"/>
          <w:sz w:val="26"/>
          <w:szCs w:val="26"/>
          <w:cs/>
        </w:rPr>
        <w:t xml:space="preserve">ที่มีอยู่ ณ วันสิ้นรอบระยะเวลารายงาน รายละเอียดของข้อสมมติฐานหลักที่ใช้รวมอยู่ในหมายเหตุ </w:t>
      </w:r>
      <w:r w:rsidR="00621FFC" w:rsidRPr="00621FFC">
        <w:rPr>
          <w:rFonts w:ascii="Browallia New" w:hAnsi="Browallia New" w:cs="Browallia New"/>
          <w:sz w:val="26"/>
          <w:szCs w:val="26"/>
        </w:rPr>
        <w:t>6</w:t>
      </w:r>
    </w:p>
    <w:p w14:paraId="77FC0FA5" w14:textId="77777777" w:rsidR="00F22E0D" w:rsidRPr="00DB41F1" w:rsidRDefault="00F22E0D" w:rsidP="00351AD2">
      <w:pPr>
        <w:pStyle w:val="Header"/>
        <w:spacing w:line="240" w:lineRule="auto"/>
        <w:ind w:left="567"/>
        <w:jc w:val="thaiDistribute"/>
        <w:rPr>
          <w:rFonts w:ascii="Browallia New" w:hAnsi="Browallia New" w:cs="Browallia New"/>
          <w:sz w:val="16"/>
          <w:szCs w:val="16"/>
        </w:rPr>
      </w:pPr>
    </w:p>
    <w:p w14:paraId="25E57F8E" w14:textId="52979E13"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การ</w:t>
      </w:r>
      <w:r w:rsidR="00261257" w:rsidRPr="00DB41F1">
        <w:rPr>
          <w:rFonts w:ascii="Browallia New" w:hAnsi="Browallia New" w:cs="Browallia New"/>
          <w:b/>
          <w:bCs/>
          <w:color w:val="CF4A02"/>
          <w:sz w:val="26"/>
          <w:szCs w:val="26"/>
          <w:cs/>
        </w:rPr>
        <w:t>ประเมินการ</w:t>
      </w:r>
      <w:r w:rsidRPr="00DB41F1">
        <w:rPr>
          <w:rFonts w:ascii="Browallia New" w:hAnsi="Browallia New" w:cs="Browallia New"/>
          <w:b/>
          <w:bCs/>
          <w:color w:val="CF4A02"/>
          <w:sz w:val="26"/>
          <w:szCs w:val="26"/>
          <w:cs/>
        </w:rPr>
        <w:t>ด้อยค่าของค่าความนิยม</w:t>
      </w:r>
    </w:p>
    <w:p w14:paraId="705B24A7" w14:textId="77777777" w:rsidR="0073622C" w:rsidRPr="00DB41F1" w:rsidRDefault="0073622C" w:rsidP="00E37FEF">
      <w:pPr>
        <w:pStyle w:val="Header"/>
        <w:spacing w:line="240" w:lineRule="auto"/>
        <w:ind w:left="540"/>
        <w:jc w:val="thaiDistribute"/>
        <w:rPr>
          <w:rFonts w:ascii="Browallia New" w:hAnsi="Browallia New" w:cs="Browallia New"/>
          <w:sz w:val="16"/>
          <w:szCs w:val="16"/>
        </w:rPr>
      </w:pPr>
    </w:p>
    <w:p w14:paraId="739A121A" w14:textId="01A31BF6" w:rsidR="0073622C" w:rsidRPr="00DB41F1" w:rsidRDefault="0073622C" w:rsidP="00E37FEF">
      <w:pPr>
        <w:pStyle w:val="Header"/>
        <w:spacing w:line="240" w:lineRule="auto"/>
        <w:ind w:left="540"/>
        <w:jc w:val="thaiDistribute"/>
        <w:rPr>
          <w:rFonts w:ascii="Browallia New" w:hAnsi="Browallia New" w:cs="Browallia New"/>
          <w:sz w:val="26"/>
          <w:szCs w:val="26"/>
          <w:lang w:val="en-US"/>
        </w:rPr>
      </w:pPr>
      <w:r w:rsidRPr="00DB41F1">
        <w:rPr>
          <w:rFonts w:ascii="Browallia New" w:hAnsi="Browallia New" w:cs="Browallia New"/>
          <w:sz w:val="26"/>
          <w:szCs w:val="26"/>
          <w:cs/>
        </w:rPr>
        <w:t xml:space="preserve">มูลค่าที่คาดว่าจะได้รับคืนของหน่วยสินทรัพย์ที่ก่อให้เกิดเงินสดพิจารณาจากการคำนวณมูลค่ายุติธรรมหักต้นทุนในการจำหน่าย 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 รายละเอียดของข้อสมมติฐานหลักที่ใช้ได้เปิดเผยในหมายเหตุ </w:t>
      </w:r>
      <w:r w:rsidR="00621FFC" w:rsidRPr="00621FFC">
        <w:rPr>
          <w:rFonts w:ascii="Browallia New" w:hAnsi="Browallia New" w:cs="Browallia New"/>
          <w:sz w:val="26"/>
          <w:szCs w:val="26"/>
        </w:rPr>
        <w:t>22</w:t>
      </w:r>
      <w:r w:rsidR="002112D4" w:rsidRPr="00DB41F1">
        <w:rPr>
          <w:rFonts w:ascii="Browallia New" w:hAnsi="Browallia New" w:cs="Browallia New" w:hint="cs"/>
          <w:sz w:val="26"/>
          <w:szCs w:val="26"/>
          <w:cs/>
        </w:rPr>
        <w:t xml:space="preserve"> </w:t>
      </w:r>
    </w:p>
    <w:p w14:paraId="513BD9EE" w14:textId="77777777" w:rsidR="00351AD2" w:rsidRPr="00DB41F1" w:rsidRDefault="00351AD2" w:rsidP="00E37FEF">
      <w:pPr>
        <w:pStyle w:val="Header"/>
        <w:spacing w:line="240" w:lineRule="auto"/>
        <w:ind w:left="540"/>
        <w:jc w:val="thaiDistribute"/>
        <w:rPr>
          <w:rFonts w:ascii="Browallia New" w:hAnsi="Browallia New" w:cs="Browallia New"/>
          <w:sz w:val="16"/>
          <w:szCs w:val="16"/>
        </w:rPr>
      </w:pPr>
    </w:p>
    <w:p w14:paraId="60E2A392" w14:textId="77777777"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ภาระผูกพันผลประโยชน์พนักงาน</w:t>
      </w:r>
    </w:p>
    <w:p w14:paraId="71AA05F5" w14:textId="77777777" w:rsidR="0073622C" w:rsidRPr="00DB41F1" w:rsidRDefault="0073622C" w:rsidP="00B93DA5">
      <w:pPr>
        <w:pStyle w:val="Header"/>
        <w:spacing w:line="240" w:lineRule="auto"/>
        <w:ind w:left="540"/>
        <w:jc w:val="thaiDistribute"/>
        <w:rPr>
          <w:rFonts w:ascii="Browallia New" w:hAnsi="Browallia New" w:cs="Browallia New"/>
          <w:sz w:val="16"/>
          <w:szCs w:val="16"/>
        </w:rPr>
      </w:pPr>
    </w:p>
    <w:p w14:paraId="22B373C1" w14:textId="5FA2E873" w:rsidR="0073622C" w:rsidRPr="00DB41F1" w:rsidRDefault="0073622C" w:rsidP="00B93DA5">
      <w:pPr>
        <w:pStyle w:val="Heade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 xml:space="preserve">มูลค่าปัจจุบันของภาระผูกพันผลประโยชน์พนักงานขึ้นอยู่กับข้อสมมติฐานหลายข้อ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 </w:t>
      </w:r>
      <w:r w:rsidR="00621FFC" w:rsidRPr="00621FFC">
        <w:rPr>
          <w:rFonts w:ascii="Browallia New" w:hAnsi="Browallia New" w:cs="Browallia New"/>
          <w:sz w:val="26"/>
          <w:szCs w:val="26"/>
        </w:rPr>
        <w:t>29</w:t>
      </w:r>
      <w:r w:rsidR="002112D4" w:rsidRPr="00DB41F1">
        <w:rPr>
          <w:rFonts w:ascii="Browallia New" w:hAnsi="Browallia New" w:cs="Browallia New"/>
          <w:sz w:val="26"/>
          <w:szCs w:val="26"/>
        </w:rPr>
        <w:t xml:space="preserve"> </w:t>
      </w:r>
    </w:p>
    <w:p w14:paraId="596C6E61" w14:textId="423E9CB5" w:rsidR="002E1749" w:rsidRPr="00DB41F1" w:rsidRDefault="002E1749" w:rsidP="0019097D">
      <w:pPr>
        <w:pStyle w:val="Header"/>
        <w:spacing w:line="240" w:lineRule="auto"/>
        <w:ind w:left="540"/>
        <w:jc w:val="thaiDistribute"/>
        <w:rPr>
          <w:rFonts w:ascii="Browallia New" w:hAnsi="Browallia New" w:cs="Browallia New"/>
          <w:sz w:val="16"/>
          <w:szCs w:val="16"/>
          <w:cs/>
        </w:rPr>
      </w:pPr>
    </w:p>
    <w:p w14:paraId="2FD37314" w14:textId="251574BC"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 xml:space="preserve">การรวมงบการเงินของกิจการที่ถือหุ้นในบริษัทน้อยกว่าร้อยละ </w:t>
      </w:r>
      <w:r w:rsidR="00621FFC" w:rsidRPr="00621FFC">
        <w:rPr>
          <w:rFonts w:ascii="Browallia New" w:hAnsi="Browallia New" w:cs="Browallia New"/>
          <w:b/>
          <w:bCs/>
          <w:color w:val="CF4A02"/>
          <w:sz w:val="26"/>
          <w:szCs w:val="26"/>
        </w:rPr>
        <w:t>50</w:t>
      </w:r>
      <w:r w:rsidRPr="00DB41F1">
        <w:rPr>
          <w:rFonts w:ascii="Browallia New" w:hAnsi="Browallia New" w:cs="Browallia New"/>
          <w:b/>
          <w:bCs/>
          <w:color w:val="CF4A02"/>
          <w:sz w:val="26"/>
          <w:szCs w:val="26"/>
          <w:cs/>
        </w:rPr>
        <w:t xml:space="preserve"> ในการจัดทำงบการเงินรวม</w:t>
      </w:r>
    </w:p>
    <w:p w14:paraId="5DF2990F" w14:textId="77777777" w:rsidR="0073622C" w:rsidRPr="00DB41F1" w:rsidRDefault="0073622C" w:rsidP="00351AD2">
      <w:pPr>
        <w:pStyle w:val="Header"/>
        <w:spacing w:line="240" w:lineRule="auto"/>
        <w:ind w:left="540"/>
        <w:jc w:val="thaiDistribute"/>
        <w:rPr>
          <w:rFonts w:ascii="Browallia New" w:hAnsi="Browallia New" w:cs="Browallia New"/>
          <w:sz w:val="16"/>
          <w:szCs w:val="16"/>
        </w:rPr>
      </w:pPr>
    </w:p>
    <w:p w14:paraId="3EE6C9A3" w14:textId="2225252F" w:rsidR="0073622C" w:rsidRPr="00DB41F1" w:rsidRDefault="0073622C" w:rsidP="00B93DA5">
      <w:pPr>
        <w:pStyle w:val="Header"/>
        <w:spacing w:line="240" w:lineRule="auto"/>
        <w:ind w:left="54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ผู้บริหารได้พิจารณาแล้วว่ากลุ่มกิจการมีอำนาจควบคุมทางพฤตินัย</w:t>
      </w:r>
      <w:r w:rsidRPr="00DB41F1">
        <w:rPr>
          <w:rFonts w:ascii="Browallia New" w:eastAsia="Arial Unicode MS" w:hAnsi="Browallia New" w:cs="Browallia New"/>
          <w:sz w:val="26"/>
          <w:szCs w:val="26"/>
        </w:rPr>
        <w:t xml:space="preserve"> (De</w:t>
      </w:r>
      <w:r w:rsidRPr="00DB41F1">
        <w:rPr>
          <w:rFonts w:ascii="Browallia New" w:eastAsia="Arial Unicode MS" w:hAnsi="Browallia New" w:cs="Browallia New"/>
          <w:sz w:val="26"/>
          <w:szCs w:val="26"/>
          <w:cs/>
        </w:rPr>
        <w:t xml:space="preserve"> </w:t>
      </w:r>
      <w:r w:rsidRPr="00DB41F1">
        <w:rPr>
          <w:rFonts w:ascii="Browallia New" w:eastAsia="Arial Unicode MS" w:hAnsi="Browallia New" w:cs="Browallia New"/>
          <w:sz w:val="26"/>
          <w:szCs w:val="26"/>
        </w:rPr>
        <w:t>facto</w:t>
      </w:r>
      <w:r w:rsidRPr="00DB41F1">
        <w:rPr>
          <w:rFonts w:ascii="Browallia New" w:eastAsia="Arial Unicode MS" w:hAnsi="Browallia New" w:cs="Browallia New"/>
          <w:sz w:val="26"/>
          <w:szCs w:val="26"/>
          <w:cs/>
        </w:rPr>
        <w:t xml:space="preserve"> </w:t>
      </w:r>
      <w:r w:rsidRPr="00DB41F1">
        <w:rPr>
          <w:rFonts w:ascii="Browallia New" w:eastAsia="Arial Unicode MS" w:hAnsi="Browallia New" w:cs="Browallia New"/>
          <w:sz w:val="26"/>
          <w:szCs w:val="26"/>
        </w:rPr>
        <w:t xml:space="preserve">control) </w:t>
      </w:r>
      <w:r w:rsidRPr="00DB41F1">
        <w:rPr>
          <w:rFonts w:ascii="Browallia New" w:eastAsia="Arial Unicode MS" w:hAnsi="Browallia New" w:cs="Browallia New"/>
          <w:sz w:val="26"/>
          <w:szCs w:val="26"/>
          <w:cs/>
        </w:rPr>
        <w:t>เหนือ</w:t>
      </w:r>
      <w:r w:rsidRPr="00DB41F1">
        <w:rPr>
          <w:rFonts w:ascii="Browallia New" w:eastAsia="Arial Unicode MS" w:hAnsi="Browallia New" w:cs="Browallia New"/>
          <w:sz w:val="26"/>
          <w:szCs w:val="26"/>
        </w:rPr>
        <w:t xml:space="preserve"> Amata Power (Bien Hoa) Limited</w:t>
      </w:r>
      <w:r w:rsidRPr="00DB41F1">
        <w:rPr>
          <w:rFonts w:ascii="Browallia New" w:eastAsia="Arial Unicode MS" w:hAnsi="Browallia New" w:cs="Browallia New"/>
          <w:sz w:val="26"/>
          <w:szCs w:val="26"/>
          <w:cs/>
        </w:rPr>
        <w:t xml:space="preserve"> ถึงแม้ว่าจะถือหุ้นน้อยกว่าร้อยละ </w:t>
      </w:r>
      <w:r w:rsidR="00621FFC" w:rsidRPr="00621FFC">
        <w:rPr>
          <w:rFonts w:ascii="Browallia New" w:eastAsia="Arial Unicode MS" w:hAnsi="Browallia New" w:cs="Browallia New"/>
          <w:sz w:val="26"/>
          <w:szCs w:val="26"/>
        </w:rPr>
        <w:t>50</w:t>
      </w:r>
      <w:r w:rsidRPr="00DB41F1">
        <w:rPr>
          <w:rFonts w:ascii="Browallia New" w:eastAsia="Arial Unicode MS" w:hAnsi="Browallia New" w:cs="Browallia New"/>
          <w:sz w:val="26"/>
          <w:szCs w:val="26"/>
        </w:rPr>
        <w:t xml:space="preserve"> </w:t>
      </w:r>
      <w:r w:rsidRPr="00DB41F1">
        <w:rPr>
          <w:rFonts w:ascii="Browallia New" w:eastAsia="Arial Unicode MS" w:hAnsi="Browallia New" w:cs="Browallia New"/>
          <w:sz w:val="26"/>
          <w:szCs w:val="26"/>
          <w:cs/>
        </w:rPr>
        <w:t>ของสิทธิในการออกเสียง กลุ่มกิจการเป็นผู้ถือหุ้นรายใหญ่ของ</w:t>
      </w:r>
      <w:r w:rsidRPr="00DB41F1">
        <w:rPr>
          <w:rFonts w:ascii="Browallia New" w:eastAsia="Arial Unicode MS" w:hAnsi="Browallia New" w:cs="Browallia New"/>
          <w:sz w:val="26"/>
          <w:szCs w:val="26"/>
        </w:rPr>
        <w:t xml:space="preserve"> Amata Power (Bien Hoa) Limited</w:t>
      </w:r>
      <w:r w:rsidRPr="00DB41F1">
        <w:rPr>
          <w:rFonts w:ascii="Browallia New" w:eastAsia="Arial Unicode MS" w:hAnsi="Browallia New" w:cs="Browallia New"/>
          <w:sz w:val="26"/>
          <w:szCs w:val="26"/>
          <w:cs/>
        </w:rPr>
        <w:t xml:space="preserve"> โดยมีส่วนได้เสียในส่วนของเจ้าของร้อยละ</w:t>
      </w:r>
      <w:r w:rsidRPr="00DB41F1">
        <w:rPr>
          <w:rFonts w:ascii="Browallia New" w:eastAsia="Arial Unicode MS" w:hAnsi="Browallia New" w:cs="Browallia New"/>
          <w:sz w:val="26"/>
          <w:szCs w:val="26"/>
        </w:rPr>
        <w:t xml:space="preserve"> </w:t>
      </w:r>
      <w:r w:rsidR="00621FFC" w:rsidRPr="00621FFC">
        <w:rPr>
          <w:rFonts w:ascii="Browallia New" w:eastAsia="Arial Unicode MS" w:hAnsi="Browallia New" w:cs="Browallia New"/>
          <w:sz w:val="26"/>
          <w:szCs w:val="26"/>
        </w:rPr>
        <w:t>38</w:t>
      </w:r>
      <w:r w:rsidR="009B505C" w:rsidRPr="00DB41F1">
        <w:rPr>
          <w:rFonts w:ascii="Browallia New" w:eastAsia="Arial Unicode MS" w:hAnsi="Browallia New" w:cs="Browallia New"/>
          <w:sz w:val="26"/>
          <w:szCs w:val="26"/>
        </w:rPr>
        <w:t>.</w:t>
      </w:r>
      <w:r w:rsidR="00621FFC" w:rsidRPr="00621FFC">
        <w:rPr>
          <w:rFonts w:ascii="Browallia New" w:eastAsia="Arial Unicode MS" w:hAnsi="Browallia New" w:cs="Browallia New"/>
          <w:sz w:val="26"/>
          <w:szCs w:val="26"/>
        </w:rPr>
        <w:t>40</w:t>
      </w:r>
      <w:r w:rsidR="009B505C" w:rsidRPr="00DB41F1">
        <w:rPr>
          <w:rFonts w:ascii="Browallia New" w:eastAsia="Arial Unicode MS" w:hAnsi="Browallia New" w:cs="Browallia New"/>
          <w:sz w:val="26"/>
          <w:szCs w:val="26"/>
        </w:rPr>
        <w:t xml:space="preserve"> </w:t>
      </w:r>
      <w:r w:rsidRPr="00DB41F1">
        <w:rPr>
          <w:rFonts w:ascii="Browallia New" w:eastAsia="Arial Unicode MS" w:hAnsi="Browallia New" w:cs="Browallia New"/>
          <w:sz w:val="26"/>
          <w:szCs w:val="26"/>
          <w:cs/>
        </w:rPr>
        <w:t xml:space="preserve">ในขณะที่ผู้ถือหุ้นอื่นเป็นเจ้าของส่วนได้เสียในส่วนของเจ้าของ น้อยกว่าร้อยละ </w:t>
      </w:r>
      <w:r w:rsidR="00621FFC" w:rsidRPr="00621FFC">
        <w:rPr>
          <w:rFonts w:ascii="Browallia New" w:eastAsia="Arial Unicode MS" w:hAnsi="Browallia New" w:cs="Browallia New"/>
          <w:sz w:val="26"/>
          <w:szCs w:val="26"/>
        </w:rPr>
        <w:t>30</w:t>
      </w:r>
      <w:r w:rsidRPr="00DB41F1">
        <w:rPr>
          <w:rFonts w:ascii="Browallia New" w:eastAsia="Arial Unicode MS" w:hAnsi="Browallia New" w:cs="Browallia New"/>
          <w:sz w:val="26"/>
          <w:szCs w:val="26"/>
        </w:rPr>
        <w:t>.</w:t>
      </w:r>
      <w:r w:rsidR="00621FFC" w:rsidRPr="00621FFC">
        <w:rPr>
          <w:rFonts w:ascii="Browallia New" w:eastAsia="Arial Unicode MS" w:hAnsi="Browallia New" w:cs="Browallia New"/>
          <w:sz w:val="26"/>
          <w:szCs w:val="26"/>
        </w:rPr>
        <w:t>00</w:t>
      </w:r>
      <w:r w:rsidRPr="00DB41F1">
        <w:rPr>
          <w:rFonts w:ascii="Browallia New" w:eastAsia="Arial Unicode MS" w:hAnsi="Browallia New" w:cs="Browallia New"/>
          <w:sz w:val="26"/>
          <w:szCs w:val="26"/>
        </w:rPr>
        <w:t xml:space="preserve"> </w:t>
      </w:r>
      <w:r w:rsidRPr="00DB41F1">
        <w:rPr>
          <w:rFonts w:ascii="Browallia New" w:eastAsia="Arial Unicode MS" w:hAnsi="Browallia New" w:cs="Browallia New"/>
          <w:sz w:val="26"/>
          <w:szCs w:val="26"/>
          <w:cs/>
        </w:rPr>
        <w:t>ในแต่ละรายและไม่มีข้อมูลในอดีตที่ปรากฎว่าผู้ถือหุ้นรายอื่นได้รวมกลุ่มเพื่อใช้สิทธิในการออกเสียงร่วมกัน</w:t>
      </w:r>
      <w:bookmarkStart w:id="21" w:name="_Toc48681851"/>
    </w:p>
    <w:p w14:paraId="34FC0E45" w14:textId="77777777" w:rsidR="002E1749" w:rsidRPr="00DB41F1" w:rsidRDefault="002E1749" w:rsidP="00B93DA5">
      <w:pPr>
        <w:pStyle w:val="Header"/>
        <w:spacing w:line="240" w:lineRule="auto"/>
        <w:ind w:left="540"/>
        <w:jc w:val="thaiDistribute"/>
        <w:rPr>
          <w:rFonts w:ascii="Browallia New" w:eastAsia="Arial Unicode MS" w:hAnsi="Browallia New" w:cs="Browallia New"/>
          <w:sz w:val="16"/>
          <w:szCs w:val="16"/>
        </w:rPr>
      </w:pPr>
    </w:p>
    <w:p w14:paraId="3D3B0111" w14:textId="77777777"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cs/>
        </w:rPr>
      </w:pPr>
      <w:r w:rsidRPr="00DB41F1">
        <w:rPr>
          <w:rFonts w:ascii="Browallia New" w:hAnsi="Browallia New" w:cs="Browallia New"/>
          <w:b/>
          <w:bCs/>
          <w:color w:val="CF4A02"/>
          <w:sz w:val="26"/>
          <w:szCs w:val="26"/>
          <w:cs/>
        </w:rPr>
        <w:t>การจัดประเภทรายการของการร่วมการงาน</w:t>
      </w:r>
      <w:bookmarkEnd w:id="21"/>
    </w:p>
    <w:p w14:paraId="1BA4CD0F" w14:textId="77777777" w:rsidR="0073622C" w:rsidRPr="00DB41F1" w:rsidRDefault="0073622C" w:rsidP="00351AD2">
      <w:pPr>
        <w:pStyle w:val="Header"/>
        <w:spacing w:line="240" w:lineRule="auto"/>
        <w:ind w:left="540"/>
        <w:jc w:val="thaiDistribute"/>
        <w:rPr>
          <w:rFonts w:ascii="Browallia New" w:hAnsi="Browallia New" w:cs="Browallia New"/>
          <w:sz w:val="16"/>
          <w:szCs w:val="16"/>
        </w:rPr>
      </w:pPr>
    </w:p>
    <w:p w14:paraId="1C5B70CC" w14:textId="138EBD3A" w:rsidR="0073622C" w:rsidRPr="00DB41F1" w:rsidRDefault="0073622C" w:rsidP="0073622C">
      <w:pPr>
        <w:pStyle w:val="Heade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 xml:space="preserve">บริษัทถือสิทธิในการออกเสียงร้อยละ </w:t>
      </w:r>
      <w:r w:rsidR="00621FFC" w:rsidRPr="00621FFC">
        <w:rPr>
          <w:rFonts w:ascii="Browallia New" w:hAnsi="Browallia New" w:cs="Browallia New"/>
          <w:sz w:val="26"/>
          <w:szCs w:val="26"/>
        </w:rPr>
        <w:t>20</w:t>
      </w:r>
      <w:r w:rsidRPr="00DB41F1">
        <w:rPr>
          <w:rFonts w:ascii="Browallia New" w:hAnsi="Browallia New" w:cs="Browallia New"/>
          <w:sz w:val="26"/>
          <w:szCs w:val="26"/>
          <w:cs/>
        </w:rPr>
        <w:t xml:space="preserve"> ถึงร้อยละ </w:t>
      </w:r>
      <w:r w:rsidR="00621FFC" w:rsidRPr="00621FFC">
        <w:rPr>
          <w:rFonts w:ascii="Browallia New" w:hAnsi="Browallia New" w:cs="Browallia New"/>
          <w:sz w:val="26"/>
          <w:szCs w:val="26"/>
        </w:rPr>
        <w:t>70</w:t>
      </w:r>
      <w:r w:rsidRPr="00DB41F1">
        <w:rPr>
          <w:rFonts w:ascii="Browallia New" w:hAnsi="Browallia New" w:cs="Browallia New"/>
          <w:sz w:val="26"/>
          <w:szCs w:val="26"/>
          <w:cs/>
        </w:rPr>
        <w:t xml:space="preserve"> ของการร่วมการงานของกลุ่มกิจการตามที่กล่าวไว้ในหมายเหตุ </w:t>
      </w:r>
      <w:r w:rsidR="00621FFC" w:rsidRPr="00621FFC">
        <w:rPr>
          <w:rFonts w:ascii="Browallia New" w:hAnsi="Browallia New" w:cs="Browallia New"/>
          <w:sz w:val="26"/>
          <w:szCs w:val="26"/>
        </w:rPr>
        <w:t>17</w:t>
      </w:r>
      <w:r w:rsidRPr="00DB41F1">
        <w:rPr>
          <w:rFonts w:ascii="Browallia New" w:hAnsi="Browallia New" w:cs="Browallia New"/>
          <w:sz w:val="26"/>
          <w:szCs w:val="26"/>
          <w:cs/>
        </w:rPr>
        <w:t xml:space="preserve"> (ข)กลุ่มกิจการมีการควบคุมร่วมในการงานนี้ เนื่องจากภายใต้สัญญาที่ตกลงร่วมกันได้กำหนดว่าการตัดสินใจใด ๆ เกี่ยวกับกิจกรรมที่เกี่ยวข้องจะต้องได้รับความเห็นชอบอย่างเป็นเอกฉันท์ จากผู้ที่ร่วมกันควบคุมการงานแล้วเท่านั้น</w:t>
      </w:r>
    </w:p>
    <w:p w14:paraId="7B030C5C" w14:textId="77777777" w:rsidR="0073622C" w:rsidRPr="00DB41F1" w:rsidRDefault="0073622C" w:rsidP="0073622C">
      <w:pPr>
        <w:pStyle w:val="Header"/>
        <w:spacing w:line="240" w:lineRule="auto"/>
        <w:ind w:left="540"/>
        <w:jc w:val="thaiDistribute"/>
        <w:rPr>
          <w:rFonts w:ascii="Browallia New" w:hAnsi="Browallia New" w:cs="Browallia New"/>
          <w:sz w:val="16"/>
          <w:szCs w:val="16"/>
        </w:rPr>
      </w:pPr>
    </w:p>
    <w:p w14:paraId="3EFE25D9" w14:textId="6BBAFE6A" w:rsidR="00DB41F1" w:rsidRDefault="0073622C" w:rsidP="0073622C">
      <w:pPr>
        <w:pStyle w:val="Header"/>
        <w:spacing w:line="240" w:lineRule="auto"/>
        <w:ind w:left="540"/>
        <w:jc w:val="thaiDistribute"/>
        <w:rPr>
          <w:rFonts w:ascii="Browallia New" w:hAnsi="Browallia New" w:cs="Browallia New"/>
          <w:sz w:val="26"/>
          <w:szCs w:val="26"/>
          <w:cs/>
        </w:rPr>
      </w:pPr>
      <w:r w:rsidRPr="00DB41F1">
        <w:rPr>
          <w:rFonts w:ascii="Browallia New" w:hAnsi="Browallia New" w:cs="Browallia New"/>
          <w:sz w:val="26"/>
          <w:szCs w:val="26"/>
          <w:cs/>
        </w:rPr>
        <w:t>การร่วมการงานของกลุ่มกิจการได้จัดตั้งขึ้นในรูปแบบบริษัทจำกัดและให้สิทธิในสินทรัพย์สุทธิของบริษัทจำกัดนี้แก่กลุ่มกิจการและผู้ร่วมการงานอื่นภายใต้ข้อตกลงร่วมกัน ดังนั้นการงานนี้จึงจัดประเภทเป็น “การร่วมค้า”</w:t>
      </w:r>
    </w:p>
    <w:p w14:paraId="7FBF264F" w14:textId="77777777" w:rsidR="00DB41F1" w:rsidRDefault="00DB41F1">
      <w:pPr>
        <w:spacing w:after="160" w:line="259" w:lineRule="auto"/>
        <w:rPr>
          <w:rFonts w:ascii="Browallia New" w:hAnsi="Browallia New" w:cs="Browallia New"/>
          <w:sz w:val="26"/>
          <w:szCs w:val="26"/>
          <w:cs/>
        </w:rPr>
      </w:pPr>
      <w:r>
        <w:rPr>
          <w:rFonts w:ascii="Browallia New" w:hAnsi="Browallia New" w:cs="Browallia New"/>
          <w:sz w:val="26"/>
          <w:szCs w:val="26"/>
          <w:cs/>
        </w:rPr>
        <w:br w:type="page"/>
      </w:r>
    </w:p>
    <w:p w14:paraId="6A6034E9" w14:textId="61F28498"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rPr>
      </w:pPr>
      <w:bookmarkStart w:id="22" w:name="_Toc48681854"/>
      <w:r w:rsidRPr="00DB41F1">
        <w:rPr>
          <w:rFonts w:ascii="Browallia New" w:hAnsi="Browallia New" w:cs="Browallia New"/>
          <w:b/>
          <w:bCs/>
          <w:color w:val="CF4A02"/>
          <w:sz w:val="26"/>
          <w:szCs w:val="26"/>
          <w:cs/>
        </w:rPr>
        <w:lastRenderedPageBreak/>
        <w:t>การกำหนดอายุสัญญาเช่า</w:t>
      </w:r>
      <w:bookmarkEnd w:id="22"/>
    </w:p>
    <w:p w14:paraId="07DABC1E" w14:textId="77777777" w:rsidR="0073622C" w:rsidRPr="00DB41F1" w:rsidRDefault="0073622C" w:rsidP="00351AD2">
      <w:pPr>
        <w:pStyle w:val="Header"/>
        <w:spacing w:line="240" w:lineRule="auto"/>
        <w:ind w:left="540"/>
        <w:jc w:val="thaiDistribute"/>
        <w:rPr>
          <w:rFonts w:ascii="Browallia New" w:hAnsi="Browallia New" w:cs="Browallia New"/>
        </w:rPr>
      </w:pPr>
    </w:p>
    <w:p w14:paraId="6D6F8CD5" w14:textId="77777777" w:rsidR="0073622C" w:rsidRPr="00DB41F1" w:rsidRDefault="0073622C" w:rsidP="0073622C">
      <w:pPr>
        <w:pStyle w:val="Header"/>
        <w:spacing w:line="240" w:lineRule="auto"/>
        <w:ind w:left="54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 xml:space="preserve">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6B7AC196" w14:textId="77777777" w:rsidR="0073622C" w:rsidRPr="00DB41F1" w:rsidRDefault="0073622C" w:rsidP="0073622C">
      <w:pPr>
        <w:pStyle w:val="Header"/>
        <w:spacing w:line="240" w:lineRule="auto"/>
        <w:ind w:left="540"/>
        <w:jc w:val="thaiDistribute"/>
        <w:rPr>
          <w:rFonts w:ascii="Browallia New" w:hAnsi="Browallia New" w:cs="Browallia New"/>
        </w:rPr>
      </w:pPr>
    </w:p>
    <w:p w14:paraId="5F617B38" w14:textId="77777777" w:rsidR="0073622C" w:rsidRPr="00DB41F1" w:rsidRDefault="0073622C" w:rsidP="0073622C">
      <w:pPr>
        <w:pStyle w:val="Header"/>
        <w:spacing w:line="240" w:lineRule="auto"/>
        <w:ind w:left="540"/>
        <w:jc w:val="thaiDistribute"/>
        <w:rPr>
          <w:rFonts w:ascii="Browallia New" w:eastAsia="Arial Unicode MS" w:hAnsi="Browallia New" w:cs="Browallia New"/>
          <w:spacing w:val="-4"/>
          <w:sz w:val="26"/>
          <w:szCs w:val="26"/>
        </w:rPr>
      </w:pPr>
      <w:r w:rsidRPr="00DB41F1">
        <w:rPr>
          <w:rFonts w:ascii="Browallia New" w:eastAsia="Arial Unicode MS" w:hAnsi="Browallia New" w:cs="Browallia New"/>
          <w:spacing w:val="-4"/>
          <w:sz w:val="26"/>
          <w:szCs w:val="26"/>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39C10A8E" w14:textId="77777777" w:rsidR="0073622C" w:rsidRPr="00DB41F1" w:rsidRDefault="0073622C" w:rsidP="0073622C">
      <w:pPr>
        <w:pStyle w:val="Header"/>
        <w:spacing w:line="240" w:lineRule="auto"/>
        <w:ind w:left="540"/>
        <w:jc w:val="thaiDistribute"/>
        <w:rPr>
          <w:rFonts w:ascii="Browallia New" w:hAnsi="Browallia New" w:cs="Browallia New"/>
        </w:rPr>
      </w:pPr>
    </w:p>
    <w:p w14:paraId="3DBEC30D" w14:textId="77777777" w:rsidR="0073622C" w:rsidRPr="00DB41F1" w:rsidRDefault="0073622C" w:rsidP="0073622C">
      <w:pPr>
        <w:pStyle w:val="Header"/>
        <w:spacing w:line="240" w:lineRule="auto"/>
        <w:ind w:left="54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5A4D9EEA" w14:textId="77777777" w:rsidR="0073622C" w:rsidRPr="00DB41F1" w:rsidRDefault="0073622C" w:rsidP="0073622C">
      <w:pPr>
        <w:pStyle w:val="Header"/>
        <w:spacing w:line="240" w:lineRule="auto"/>
        <w:ind w:left="540"/>
        <w:jc w:val="thaiDistribute"/>
        <w:rPr>
          <w:rFonts w:ascii="Browallia New" w:hAnsi="Browallia New" w:cs="Browallia New"/>
        </w:rPr>
      </w:pPr>
    </w:p>
    <w:p w14:paraId="4DFE3A47" w14:textId="0085C610" w:rsidR="00351AD2" w:rsidRPr="00DB41F1" w:rsidRDefault="0073622C" w:rsidP="00F22E0D">
      <w:pPr>
        <w:pStyle w:val="Header"/>
        <w:spacing w:line="240" w:lineRule="auto"/>
        <w:ind w:left="54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 xml:space="preserve">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 </w:t>
      </w:r>
      <w:bookmarkStart w:id="23" w:name="_Toc48681855"/>
    </w:p>
    <w:p w14:paraId="1180CA94" w14:textId="77777777" w:rsidR="00F22E0D" w:rsidRPr="00DB41F1" w:rsidRDefault="00F22E0D" w:rsidP="00F22E0D">
      <w:pPr>
        <w:pStyle w:val="Header"/>
        <w:spacing w:line="240" w:lineRule="auto"/>
        <w:ind w:left="540"/>
        <w:jc w:val="thaiDistribute"/>
        <w:rPr>
          <w:rFonts w:ascii="Browallia New" w:eastAsia="Arial Unicode MS" w:hAnsi="Browallia New" w:cs="Browallia New"/>
        </w:rPr>
      </w:pPr>
    </w:p>
    <w:p w14:paraId="04AE80EC" w14:textId="7D6527EC"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cs/>
        </w:rPr>
      </w:pPr>
      <w:r w:rsidRPr="00DB41F1">
        <w:rPr>
          <w:rFonts w:ascii="Browallia New" w:hAnsi="Browallia New" w:cs="Browallia New"/>
          <w:b/>
          <w:bCs/>
          <w:color w:val="CF4A02"/>
          <w:sz w:val="26"/>
          <w:szCs w:val="26"/>
          <w:cs/>
        </w:rPr>
        <w:t>การกำหนดอัตราการคิดลดของหนี้สินตามสัญญาเช่า</w:t>
      </w:r>
      <w:bookmarkEnd w:id="23"/>
    </w:p>
    <w:p w14:paraId="35947E41" w14:textId="77777777" w:rsidR="0073622C" w:rsidRPr="00DB41F1" w:rsidRDefault="0073622C" w:rsidP="0073622C">
      <w:pPr>
        <w:tabs>
          <w:tab w:val="left" w:pos="3342"/>
        </w:tabs>
        <w:ind w:left="540"/>
        <w:jc w:val="thaiDistribute"/>
        <w:rPr>
          <w:rFonts w:ascii="Browallia New" w:eastAsia="Arial Unicode MS" w:hAnsi="Browallia New" w:cs="Browallia New"/>
          <w:color w:val="000000"/>
        </w:rPr>
      </w:pPr>
    </w:p>
    <w:p w14:paraId="1CBC5703" w14:textId="77777777" w:rsidR="0073622C" w:rsidRPr="00DB41F1" w:rsidRDefault="0073622C" w:rsidP="0073622C">
      <w:pPr>
        <w:pStyle w:val="Header"/>
        <w:spacing w:line="240" w:lineRule="auto"/>
        <w:ind w:left="54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กลุ่มกิจการประเมินอัตราดอกเบี้ยการกู้ยืมส่วนเพิ่มของผู้เช่าดังนี้</w:t>
      </w:r>
    </w:p>
    <w:p w14:paraId="0062C7F0" w14:textId="77777777" w:rsidR="0073622C" w:rsidRPr="00DB41F1" w:rsidRDefault="0073622C" w:rsidP="00414EF3">
      <w:pPr>
        <w:pStyle w:val="ListParagraph"/>
        <w:numPr>
          <w:ilvl w:val="0"/>
          <w:numId w:val="14"/>
        </w:numPr>
        <w:spacing w:line="240" w:lineRule="auto"/>
        <w:ind w:left="900"/>
        <w:jc w:val="thaiDistribute"/>
        <w:rPr>
          <w:rFonts w:ascii="Browallia New" w:eastAsia="Calibri" w:hAnsi="Browallia New" w:cs="Browallia New"/>
          <w:sz w:val="26"/>
          <w:szCs w:val="26"/>
        </w:rPr>
      </w:pPr>
      <w:r w:rsidRPr="00DB41F1">
        <w:rPr>
          <w:rFonts w:ascii="Browallia New" w:hAnsi="Browallia New" w:cs="Browallia New"/>
          <w:sz w:val="26"/>
          <w:szCs w:val="26"/>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689CFE5A" w14:textId="77777777" w:rsidR="0073622C" w:rsidRPr="00DB41F1" w:rsidRDefault="0073622C" w:rsidP="00414EF3">
      <w:pPr>
        <w:pStyle w:val="ListParagraph"/>
        <w:numPr>
          <w:ilvl w:val="0"/>
          <w:numId w:val="14"/>
        </w:numPr>
        <w:spacing w:line="240" w:lineRule="auto"/>
        <w:ind w:left="900"/>
        <w:rPr>
          <w:rFonts w:ascii="Browallia New" w:hAnsi="Browallia New" w:cs="Browallia New"/>
          <w:sz w:val="26"/>
          <w:szCs w:val="26"/>
        </w:rPr>
      </w:pPr>
      <w:r w:rsidRPr="00DB41F1">
        <w:rPr>
          <w:rFonts w:ascii="Browallia New" w:hAnsi="Browallia New" w:cs="Browallia New"/>
          <w:sz w:val="26"/>
          <w:szCs w:val="26"/>
          <w:cs/>
        </w:rPr>
        <w:t>ปรับปรุงสัญญาเช่าโดยเฉพาะเจาะจง เช่น อายุสัญญาเช่า ประเทศ สกุลเงิน และหลักประกัน</w:t>
      </w:r>
    </w:p>
    <w:p w14:paraId="4808D6C4" w14:textId="77777777" w:rsidR="0019097D" w:rsidRPr="00DB41F1" w:rsidRDefault="0019097D" w:rsidP="0019097D">
      <w:pPr>
        <w:pStyle w:val="Header"/>
        <w:spacing w:line="240" w:lineRule="auto"/>
        <w:ind w:left="540"/>
        <w:jc w:val="thaiDistribute"/>
        <w:rPr>
          <w:rFonts w:ascii="Browallia New" w:hAnsi="Browallia New" w:cs="Browallia New"/>
        </w:rPr>
      </w:pPr>
    </w:p>
    <w:p w14:paraId="6E2DFB0D" w14:textId="77777777"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rPr>
      </w:pPr>
      <w:bookmarkStart w:id="24" w:name="_Toc48681856"/>
      <w:r w:rsidRPr="00DB41F1">
        <w:rPr>
          <w:rFonts w:ascii="Browallia New" w:hAnsi="Browallia New" w:cs="Browallia New"/>
          <w:b/>
          <w:bCs/>
          <w:color w:val="CF4A02"/>
          <w:sz w:val="26"/>
          <w:szCs w:val="26"/>
          <w:cs/>
        </w:rPr>
        <w:t>การด้อยค่าของสินทรัพย์ทางการเงิน</w:t>
      </w:r>
      <w:bookmarkEnd w:id="24"/>
    </w:p>
    <w:p w14:paraId="7505169C" w14:textId="77777777" w:rsidR="0073622C" w:rsidRPr="00DB41F1" w:rsidRDefault="0073622C" w:rsidP="0073622C">
      <w:pPr>
        <w:tabs>
          <w:tab w:val="left" w:pos="3342"/>
        </w:tabs>
        <w:ind w:left="567"/>
        <w:jc w:val="thaiDistribute"/>
        <w:rPr>
          <w:rFonts w:ascii="Browallia New" w:eastAsia="Arial Unicode MS" w:hAnsi="Browallia New" w:cs="Browallia New"/>
          <w:color w:val="CF4A02"/>
        </w:rPr>
      </w:pPr>
    </w:p>
    <w:p w14:paraId="5F41464C" w14:textId="01801273" w:rsidR="0073622C" w:rsidRPr="00DB41F1" w:rsidRDefault="0073622C" w:rsidP="0073622C">
      <w:pPr>
        <w:tabs>
          <w:tab w:val="left" w:pos="3342"/>
        </w:tabs>
        <w:ind w:left="567"/>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0968F21F" w14:textId="77777777" w:rsidR="00351AD2" w:rsidRPr="00DB41F1" w:rsidRDefault="00351AD2" w:rsidP="0073622C">
      <w:pPr>
        <w:tabs>
          <w:tab w:val="left" w:pos="3342"/>
        </w:tabs>
        <w:ind w:left="567"/>
        <w:jc w:val="thaiDistribute"/>
        <w:rPr>
          <w:rFonts w:ascii="Browallia New" w:eastAsia="Arial Unicode MS" w:hAnsi="Browallia New" w:cs="Browallia New"/>
        </w:rPr>
      </w:pPr>
    </w:p>
    <w:p w14:paraId="421E9E7B" w14:textId="77777777" w:rsidR="0073622C" w:rsidRPr="00DB41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การประมาณการมูลค่ายุติธรรมในการรวมธุรกิจ</w:t>
      </w:r>
    </w:p>
    <w:p w14:paraId="2BB2BD5C" w14:textId="77777777" w:rsidR="0073622C" w:rsidRPr="00DB41F1" w:rsidRDefault="0073622C" w:rsidP="0073622C">
      <w:pPr>
        <w:spacing w:line="240" w:lineRule="auto"/>
        <w:ind w:left="540"/>
        <w:jc w:val="thaiDistribute"/>
        <w:rPr>
          <w:rFonts w:ascii="Browallia New" w:hAnsi="Browallia New" w:cs="Browallia New"/>
        </w:rPr>
      </w:pPr>
    </w:p>
    <w:p w14:paraId="031742C0" w14:textId="60988384" w:rsidR="0073622C" w:rsidRPr="00DB41F1" w:rsidRDefault="0073622C" w:rsidP="0073622C">
      <w:pPr>
        <w:tabs>
          <w:tab w:val="left" w:pos="3342"/>
        </w:tabs>
        <w:ind w:left="540"/>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กลุ่ม</w:t>
      </w:r>
      <w:r w:rsidRPr="00DB41F1">
        <w:rPr>
          <w:rFonts w:ascii="Browallia New" w:eastAsia="Arial Unicode MS" w:hAnsi="Browallia New" w:cs="Browallia New"/>
          <w:spacing w:val="-2"/>
          <w:sz w:val="26"/>
          <w:szCs w:val="26"/>
          <w:cs/>
        </w:rPr>
        <w:t>กิจการ</w:t>
      </w:r>
      <w:r w:rsidRPr="00DB41F1">
        <w:rPr>
          <w:rFonts w:ascii="Browallia New" w:hAnsi="Browallia New" w:cs="Browallia New"/>
          <w:spacing w:val="-2"/>
          <w:sz w:val="26"/>
          <w:szCs w:val="26"/>
          <w:cs/>
        </w:rPr>
        <w:t>ประมาณมูลค่ายุติธรรมของสินทรัพย์สุทธิจากการรวม</w:t>
      </w:r>
      <w:r w:rsidR="003B2D6D" w:rsidRPr="00DB41F1">
        <w:rPr>
          <w:rFonts w:ascii="Browallia New" w:hAnsi="Browallia New" w:cs="Browallia New"/>
          <w:spacing w:val="-2"/>
          <w:sz w:val="26"/>
          <w:szCs w:val="26"/>
          <w:cs/>
        </w:rPr>
        <w:t>ธุรกิจ</w:t>
      </w:r>
      <w:r w:rsidRPr="00DB41F1">
        <w:rPr>
          <w:rFonts w:ascii="Browallia New" w:hAnsi="Browallia New" w:cs="Browallia New"/>
          <w:spacing w:val="-2"/>
          <w:sz w:val="26"/>
          <w:szCs w:val="26"/>
          <w:cs/>
        </w:rPr>
        <w:t>โดยแต่งตั้งผู้ประเมินอิสระซึ่งมีคุณสมบัติของผู้เชี่ยวชาญในวิชาชีพ โดยใช้วิธีการการประเมินมูลค่าที่เหมาะสมบนพื้นฐานของสมมติฐานทางการเงินในการได้มาซึ่งมูลค่ายุติธรรมของการซื้อกิจการ การคำนวณดังกล่าวขึ้นอยู่กับดุลยพินิจของผู้บริหารในการกำหนดข้อมูลและข้อสมมติฐานในวิธีการประเมิน</w:t>
      </w:r>
    </w:p>
    <w:p w14:paraId="62F47944" w14:textId="57DD2335" w:rsidR="00261257" w:rsidRPr="00DB41F1" w:rsidRDefault="00261257" w:rsidP="0073622C">
      <w:pPr>
        <w:tabs>
          <w:tab w:val="left" w:pos="3342"/>
        </w:tabs>
        <w:ind w:left="540"/>
        <w:jc w:val="thaiDistribute"/>
        <w:rPr>
          <w:rFonts w:ascii="Browallia New" w:hAnsi="Browallia New" w:cs="Browallia New"/>
        </w:rPr>
      </w:pPr>
    </w:p>
    <w:p w14:paraId="27B04CAF" w14:textId="11C8B950" w:rsidR="008F0B39" w:rsidRPr="00DB41F1" w:rsidRDefault="008F0B39"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การประเมินการด้อยค่าของเงินลงทุน</w:t>
      </w:r>
    </w:p>
    <w:p w14:paraId="317AA3CD" w14:textId="77777777" w:rsidR="008F0B39" w:rsidRPr="00DB41F1" w:rsidRDefault="008F0B39" w:rsidP="008F0B39">
      <w:pPr>
        <w:pStyle w:val="Header"/>
        <w:spacing w:line="240" w:lineRule="auto"/>
        <w:ind w:left="567"/>
        <w:jc w:val="thaiDistribute"/>
        <w:rPr>
          <w:rFonts w:ascii="Browallia New" w:hAnsi="Browallia New" w:cs="Browallia New"/>
        </w:rPr>
      </w:pPr>
    </w:p>
    <w:p w14:paraId="23B94E61" w14:textId="60BC9D60" w:rsidR="00351AD2" w:rsidRPr="00DB41F1" w:rsidRDefault="008F0B39" w:rsidP="001D4F07">
      <w:pPr>
        <w:pStyle w:val="Header"/>
        <w:spacing w:line="240" w:lineRule="auto"/>
        <w:ind w:left="567"/>
        <w:jc w:val="thaiDistribute"/>
        <w:rPr>
          <w:rFonts w:ascii="Browallia New" w:hAnsi="Browallia New" w:cs="Browallia New"/>
          <w:sz w:val="26"/>
          <w:szCs w:val="26"/>
        </w:rPr>
      </w:pPr>
      <w:r w:rsidRPr="00DB41F1">
        <w:rPr>
          <w:rFonts w:ascii="Browallia New" w:hAnsi="Browallia New" w:cs="Browallia New"/>
          <w:sz w:val="26"/>
          <w:szCs w:val="26"/>
          <w:cs/>
        </w:rPr>
        <w:t>มูลค่าที่คาดว่าจะได้รับคืนของเงินลงทุนในบริษัทย่อย บริษัทร่วม และการร่วมค้า พิจารณาจากการคำนวณมูลค่ายุติธรรมหักต้นทุนในการจำหน่าย 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p>
    <w:p w14:paraId="07EF478E" w14:textId="110CD937" w:rsidR="002E1749" w:rsidRPr="00DB41F1" w:rsidRDefault="002E1749">
      <w:pPr>
        <w:spacing w:after="160" w:line="259" w:lineRule="auto"/>
        <w:rPr>
          <w:rFonts w:ascii="Browallia New" w:hAnsi="Browallia New" w:cs="Browallia New"/>
          <w:sz w:val="26"/>
          <w:szCs w:val="26"/>
          <w:cs/>
        </w:rPr>
      </w:pPr>
      <w:r w:rsidRPr="00DB41F1">
        <w:rPr>
          <w:rFonts w:ascii="Browallia New" w:hAnsi="Browallia New" w:cs="Browallia New"/>
          <w:sz w:val="26"/>
          <w:szCs w:val="26"/>
          <w:cs/>
        </w:rPr>
        <w:br w:type="page"/>
      </w:r>
    </w:p>
    <w:tbl>
      <w:tblPr>
        <w:tblW w:w="9461" w:type="dxa"/>
        <w:shd w:val="clear" w:color="auto" w:fill="FFA543"/>
        <w:tblLook w:val="04A0" w:firstRow="1" w:lastRow="0" w:firstColumn="1" w:lastColumn="0" w:noHBand="0" w:noVBand="1"/>
      </w:tblPr>
      <w:tblGrid>
        <w:gridCol w:w="9461"/>
      </w:tblGrid>
      <w:tr w:rsidR="0073622C" w:rsidRPr="00DB41F1" w14:paraId="75935E28" w14:textId="77777777" w:rsidTr="007067BA">
        <w:trPr>
          <w:trHeight w:val="389"/>
        </w:trPr>
        <w:tc>
          <w:tcPr>
            <w:tcW w:w="9461" w:type="dxa"/>
            <w:shd w:val="clear" w:color="auto" w:fill="FFA543"/>
            <w:vAlign w:val="center"/>
          </w:tcPr>
          <w:p w14:paraId="767B5C5D" w14:textId="371F58D5" w:rsidR="0073622C" w:rsidRPr="00DB41F1" w:rsidRDefault="00621FFC" w:rsidP="007067BA">
            <w:pPr>
              <w:pStyle w:val="BodyTextIndent2"/>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8</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ข้อมูลจำแนกตามส่วนงาน</w:t>
            </w:r>
          </w:p>
        </w:tc>
      </w:tr>
    </w:tbl>
    <w:p w14:paraId="319026D5" w14:textId="77777777" w:rsidR="0073622C" w:rsidRPr="00DB41F1" w:rsidRDefault="0073622C" w:rsidP="0073622C">
      <w:pPr>
        <w:pStyle w:val="BodyTextIndent2"/>
        <w:ind w:left="0" w:firstLine="0"/>
        <w:rPr>
          <w:rFonts w:ascii="Browallia New" w:hAnsi="Browallia New" w:cs="Browallia New"/>
          <w:sz w:val="26"/>
          <w:szCs w:val="26"/>
          <w:cs/>
        </w:rPr>
      </w:pPr>
    </w:p>
    <w:p w14:paraId="022E8E6D" w14:textId="77D6E0CE" w:rsidR="0073622C" w:rsidRPr="00DB41F1" w:rsidRDefault="0073622C" w:rsidP="0073622C">
      <w:p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กลุ่ม</w:t>
      </w:r>
      <w:r w:rsidRPr="00DB41F1">
        <w:rPr>
          <w:rFonts w:ascii="Browallia New" w:hAnsi="Browallia New" w:cs="Browallia New"/>
          <w:sz w:val="26"/>
          <w:szCs w:val="26"/>
          <w:cs/>
          <w:lang w:val="en-US"/>
        </w:rPr>
        <w:t>กิจการ</w:t>
      </w:r>
      <w:r w:rsidRPr="00DB41F1">
        <w:rPr>
          <w:rFonts w:ascii="Browallia New" w:hAnsi="Browallia New" w:cs="Browallia New"/>
          <w:sz w:val="26"/>
          <w:szCs w:val="26"/>
          <w:cs/>
        </w:rPr>
        <w:t xml:space="preserve">เปิดเผยส่วนงานที่รายงานสองส่วนงาน อันประกอบด้วย ธุรกิจผลิตกระแสไฟฟ้าและธุรกิจอื่น </w:t>
      </w:r>
    </w:p>
    <w:p w14:paraId="097B2903" w14:textId="77777777" w:rsidR="008C5AC0" w:rsidRPr="00DB41F1" w:rsidRDefault="008C5AC0" w:rsidP="0073622C">
      <w:pPr>
        <w:spacing w:line="240" w:lineRule="auto"/>
        <w:jc w:val="thaiDistribute"/>
        <w:rPr>
          <w:rFonts w:ascii="Browallia New" w:hAnsi="Browallia New" w:cs="Browallia New"/>
          <w:sz w:val="26"/>
          <w:szCs w:val="26"/>
        </w:rPr>
      </w:pPr>
    </w:p>
    <w:p w14:paraId="4F1AA54B" w14:textId="77777777" w:rsidR="0073622C" w:rsidRPr="00DB41F1" w:rsidRDefault="0073622C" w:rsidP="0073622C">
      <w:pPr>
        <w:numPr>
          <w:ilvl w:val="0"/>
          <w:numId w:val="3"/>
        </w:numPr>
        <w:spacing w:line="240" w:lineRule="auto"/>
        <w:ind w:left="540" w:hanging="540"/>
        <w:jc w:val="thaiDistribute"/>
        <w:rPr>
          <w:rFonts w:ascii="Browallia New" w:hAnsi="Browallia New" w:cs="Browallia New"/>
          <w:sz w:val="26"/>
          <w:szCs w:val="26"/>
        </w:rPr>
      </w:pPr>
      <w:r w:rsidRPr="00DB41F1">
        <w:rPr>
          <w:rFonts w:ascii="Browallia New" w:hAnsi="Browallia New" w:cs="Browallia New"/>
          <w:sz w:val="26"/>
          <w:szCs w:val="26"/>
          <w:cs/>
          <w:lang w:val="en-US"/>
        </w:rPr>
        <w:t xml:space="preserve">ธุรกิจผลิตกระแสไฟฟ้า </w:t>
      </w:r>
      <w:r w:rsidRPr="00DB41F1">
        <w:rPr>
          <w:rFonts w:ascii="Browallia New" w:hAnsi="Browallia New" w:cs="Browallia New"/>
          <w:sz w:val="26"/>
          <w:szCs w:val="26"/>
        </w:rPr>
        <w:t xml:space="preserve">: </w:t>
      </w:r>
      <w:r w:rsidRPr="00DB41F1">
        <w:rPr>
          <w:rFonts w:ascii="Browallia New" w:hAnsi="Browallia New" w:cs="Browallia New"/>
          <w:sz w:val="26"/>
          <w:szCs w:val="26"/>
          <w:cs/>
          <w:lang w:val="en-US"/>
        </w:rPr>
        <w:t>ส่วนงานนี้เกี่ยวข้องกับการผลิตและจำหน่ายกระแสไฟฟ้าจากโรงไฟฟ้าให้กับหน่วยงานรัฐบาลและผู้ใช้ไฟฟ้าในเขตนิคมอุตสาหกรรมทั้งในประเทศและต่างประเทศ</w:t>
      </w:r>
    </w:p>
    <w:p w14:paraId="4C4402D8" w14:textId="77777777" w:rsidR="0073622C" w:rsidRPr="00DB41F1" w:rsidRDefault="0073622C" w:rsidP="0073622C">
      <w:pPr>
        <w:numPr>
          <w:ilvl w:val="0"/>
          <w:numId w:val="3"/>
        </w:numPr>
        <w:spacing w:line="240" w:lineRule="auto"/>
        <w:ind w:left="540" w:hanging="540"/>
        <w:jc w:val="thaiDistribute"/>
        <w:rPr>
          <w:rFonts w:ascii="Browallia New" w:hAnsi="Browallia New" w:cs="Browallia New"/>
          <w:sz w:val="26"/>
          <w:szCs w:val="26"/>
        </w:rPr>
      </w:pPr>
      <w:r w:rsidRPr="00DB41F1">
        <w:rPr>
          <w:rFonts w:ascii="Browallia New" w:hAnsi="Browallia New" w:cs="Browallia New"/>
          <w:sz w:val="26"/>
          <w:szCs w:val="26"/>
          <w:cs/>
          <w:lang w:val="en-US"/>
        </w:rPr>
        <w:t xml:space="preserve">ธุรกิจอื่น </w:t>
      </w:r>
      <w:r w:rsidRPr="00DB41F1">
        <w:rPr>
          <w:rFonts w:ascii="Browallia New" w:hAnsi="Browallia New" w:cs="Browallia New"/>
          <w:sz w:val="26"/>
          <w:szCs w:val="26"/>
        </w:rPr>
        <w:t xml:space="preserve">: </w:t>
      </w:r>
      <w:r w:rsidRPr="00DB41F1">
        <w:rPr>
          <w:rFonts w:ascii="Browallia New" w:hAnsi="Browallia New" w:cs="Browallia New"/>
          <w:sz w:val="26"/>
          <w:szCs w:val="26"/>
          <w:cs/>
          <w:lang w:val="en-US"/>
        </w:rPr>
        <w:t>ส่วนงานนี้เกี่ยวข้องกับธุรกิจเพื่อการลงทุน</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การบำรุงรักษาและการให้บริการในโรงไฟฟ้า</w:t>
      </w:r>
    </w:p>
    <w:p w14:paraId="5FC201AA" w14:textId="77777777" w:rsidR="00351AD2" w:rsidRPr="00DB41F1" w:rsidRDefault="00351AD2" w:rsidP="00351AD2">
      <w:pPr>
        <w:spacing w:line="240" w:lineRule="auto"/>
        <w:jc w:val="thaiDistribute"/>
        <w:rPr>
          <w:rFonts w:ascii="Browallia New" w:hAnsi="Browallia New" w:cs="Browallia New"/>
          <w:sz w:val="26"/>
          <w:szCs w:val="26"/>
        </w:rPr>
      </w:pPr>
    </w:p>
    <w:p w14:paraId="43D2A819" w14:textId="123F8F8A" w:rsidR="0073622C" w:rsidRPr="00DB41F1" w:rsidRDefault="0073622C" w:rsidP="0073622C">
      <w:p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คณะกรรมการบริษัทประเมินผลการดำเนินงานโดยพิจารณาจากผลกำไรก่อนภาษีแยกตามส่วนงาน ซึ่งใช้มาตรฐานในการวัดผลการดำเนินงานเช่นเดียวกับการจัดทำงบการเงินรวม</w:t>
      </w:r>
    </w:p>
    <w:tbl>
      <w:tblPr>
        <w:tblW w:w="5000" w:type="pct"/>
        <w:tblLook w:val="00A0" w:firstRow="1" w:lastRow="0" w:firstColumn="1" w:lastColumn="0" w:noHBand="0" w:noVBand="0"/>
      </w:tblPr>
      <w:tblGrid>
        <w:gridCol w:w="4249"/>
        <w:gridCol w:w="1303"/>
        <w:gridCol w:w="1112"/>
        <w:gridCol w:w="1494"/>
        <w:gridCol w:w="1300"/>
      </w:tblGrid>
      <w:tr w:rsidR="00E5696E" w:rsidRPr="00DB41F1" w14:paraId="403024F1" w14:textId="77777777">
        <w:tc>
          <w:tcPr>
            <w:tcW w:w="2246" w:type="pct"/>
            <w:vAlign w:val="bottom"/>
          </w:tcPr>
          <w:p w14:paraId="35A588E4"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2754" w:type="pct"/>
            <w:gridSpan w:val="4"/>
          </w:tcPr>
          <w:p w14:paraId="2A815F42" w14:textId="77777777" w:rsidR="00E5696E" w:rsidRPr="00DB41F1" w:rsidRDefault="00E5696E">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งบการเงินรวม</w:t>
            </w:r>
          </w:p>
        </w:tc>
      </w:tr>
      <w:tr w:rsidR="00E5696E" w:rsidRPr="00DB41F1" w14:paraId="03A0F334" w14:textId="77777777">
        <w:tc>
          <w:tcPr>
            <w:tcW w:w="2246" w:type="pct"/>
            <w:vAlign w:val="bottom"/>
          </w:tcPr>
          <w:p w14:paraId="120613B6"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0E2EDEA6"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DB41F1">
              <w:rPr>
                <w:rFonts w:ascii="Browallia New" w:eastAsia="Cordia New" w:hAnsi="Browallia New" w:cs="Browallia New"/>
                <w:b/>
                <w:bCs/>
                <w:color w:val="000000" w:themeColor="text1"/>
                <w:sz w:val="26"/>
                <w:szCs w:val="26"/>
                <w:cs/>
                <w:lang w:eastAsia="en-GB"/>
              </w:rPr>
              <w:t>ธุรกิจผลิต</w:t>
            </w:r>
          </w:p>
        </w:tc>
        <w:tc>
          <w:tcPr>
            <w:tcW w:w="588" w:type="pct"/>
            <w:vAlign w:val="bottom"/>
          </w:tcPr>
          <w:p w14:paraId="37203C41"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90" w:type="pct"/>
            <w:vAlign w:val="bottom"/>
          </w:tcPr>
          <w:p w14:paraId="6AB45B0F"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val="en-US" w:eastAsia="en-GB"/>
              </w:rPr>
              <w:t>ปรับปรุงรายการ</w:t>
            </w:r>
          </w:p>
        </w:tc>
        <w:tc>
          <w:tcPr>
            <w:tcW w:w="687" w:type="pct"/>
            <w:vAlign w:val="bottom"/>
          </w:tcPr>
          <w:p w14:paraId="2416394D" w14:textId="77777777" w:rsidR="00E5696E" w:rsidRPr="00DB41F1" w:rsidRDefault="00E5696E" w:rsidP="00DB41F1">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E5696E" w:rsidRPr="00DB41F1" w14:paraId="10A65AAD" w14:textId="77777777">
        <w:tc>
          <w:tcPr>
            <w:tcW w:w="2246" w:type="pct"/>
            <w:vAlign w:val="bottom"/>
          </w:tcPr>
          <w:p w14:paraId="509EB628"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73BEF312"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กระแสไฟฟ้า</w:t>
            </w:r>
          </w:p>
        </w:tc>
        <w:tc>
          <w:tcPr>
            <w:tcW w:w="588" w:type="pct"/>
            <w:vAlign w:val="bottom"/>
          </w:tcPr>
          <w:p w14:paraId="7F7FF1DF"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ธุรกิจอื่น</w:t>
            </w:r>
          </w:p>
        </w:tc>
        <w:tc>
          <w:tcPr>
            <w:tcW w:w="790" w:type="pct"/>
            <w:vAlign w:val="bottom"/>
          </w:tcPr>
          <w:p w14:paraId="6A6EED6C"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ระหว่างกัน</w:t>
            </w:r>
          </w:p>
        </w:tc>
        <w:tc>
          <w:tcPr>
            <w:tcW w:w="687" w:type="pct"/>
            <w:vAlign w:val="bottom"/>
          </w:tcPr>
          <w:p w14:paraId="3C973A5A"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รวม</w:t>
            </w:r>
          </w:p>
        </w:tc>
      </w:tr>
      <w:tr w:rsidR="00E5696E" w:rsidRPr="00DB41F1" w14:paraId="0A30B10E" w14:textId="77777777">
        <w:tc>
          <w:tcPr>
            <w:tcW w:w="2246" w:type="pct"/>
            <w:vAlign w:val="bottom"/>
          </w:tcPr>
          <w:p w14:paraId="58F1595E" w14:textId="7795F069" w:rsidR="00E5696E" w:rsidRPr="00DB41F1" w:rsidRDefault="00E5696E">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 xml:space="preserve">สำหรับปีสิ้นสุดวันที่ </w:t>
            </w:r>
            <w:r w:rsidR="00621FFC" w:rsidRPr="00621FFC">
              <w:rPr>
                <w:rFonts w:ascii="Browallia New" w:eastAsia="Cordia New" w:hAnsi="Browallia New" w:cs="Browallia New"/>
                <w:b/>
                <w:bCs/>
                <w:color w:val="000000" w:themeColor="text1"/>
                <w:sz w:val="26"/>
                <w:szCs w:val="26"/>
                <w:lang w:eastAsia="en-GB"/>
              </w:rPr>
              <w:t>31</w:t>
            </w:r>
            <w:r w:rsidRPr="00DB41F1">
              <w:rPr>
                <w:rFonts w:ascii="Browallia New" w:eastAsia="Cordia New" w:hAnsi="Browallia New" w:cs="Browallia New"/>
                <w:b/>
                <w:bCs/>
                <w:color w:val="000000" w:themeColor="text1"/>
                <w:sz w:val="26"/>
                <w:szCs w:val="26"/>
                <w:lang w:val="en-US" w:eastAsia="en-GB"/>
              </w:rPr>
              <w:t xml:space="preserve"> </w:t>
            </w:r>
            <w:r w:rsidRPr="00DB41F1">
              <w:rPr>
                <w:rFonts w:ascii="Browallia New" w:eastAsia="Cordia New" w:hAnsi="Browallia New" w:cs="Browallia New"/>
                <w:b/>
                <w:bCs/>
                <w:color w:val="000000" w:themeColor="text1"/>
                <w:sz w:val="26"/>
                <w:szCs w:val="26"/>
                <w:cs/>
                <w:lang w:val="en-US" w:eastAsia="en-GB"/>
              </w:rPr>
              <w:t xml:space="preserve">ธันวาคม </w:t>
            </w:r>
            <w:r w:rsidRPr="00DB41F1">
              <w:rPr>
                <w:rFonts w:ascii="Browallia New" w:eastAsia="Cordia New" w:hAnsi="Browallia New" w:cs="Browallia New"/>
                <w:b/>
                <w:bCs/>
                <w:color w:val="000000" w:themeColor="text1"/>
                <w:sz w:val="26"/>
                <w:szCs w:val="26"/>
                <w:cs/>
                <w:lang w:eastAsia="en-GB"/>
              </w:rPr>
              <w:t xml:space="preserve">พ.ศ. </w:t>
            </w:r>
            <w:r w:rsidR="00621FFC" w:rsidRPr="00621FFC">
              <w:rPr>
                <w:rFonts w:ascii="Browallia New" w:eastAsia="Cordia New" w:hAnsi="Browallia New" w:cs="Browallia New"/>
                <w:b/>
                <w:bCs/>
                <w:color w:val="000000" w:themeColor="text1"/>
                <w:sz w:val="26"/>
                <w:szCs w:val="26"/>
                <w:lang w:eastAsia="en-GB"/>
              </w:rPr>
              <w:t>2566</w:t>
            </w:r>
          </w:p>
        </w:tc>
        <w:tc>
          <w:tcPr>
            <w:tcW w:w="689" w:type="pct"/>
            <w:vAlign w:val="bottom"/>
          </w:tcPr>
          <w:p w14:paraId="3DFE3FAB" w14:textId="77777777" w:rsidR="00E5696E" w:rsidRPr="00DB41F1" w:rsidRDefault="00E5696E"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588" w:type="pct"/>
            <w:vAlign w:val="bottom"/>
          </w:tcPr>
          <w:p w14:paraId="5DDD58C3" w14:textId="77777777" w:rsidR="00E5696E" w:rsidRPr="00DB41F1" w:rsidRDefault="00E5696E"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790" w:type="pct"/>
            <w:vAlign w:val="bottom"/>
          </w:tcPr>
          <w:p w14:paraId="0FA32249" w14:textId="77777777" w:rsidR="00E5696E" w:rsidRPr="00DB41F1" w:rsidRDefault="00E5696E"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687" w:type="pct"/>
            <w:vAlign w:val="bottom"/>
          </w:tcPr>
          <w:p w14:paraId="0066FE26" w14:textId="77777777" w:rsidR="00E5696E" w:rsidRPr="00DB41F1" w:rsidRDefault="00E5696E"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r>
      <w:tr w:rsidR="00E5696E" w:rsidRPr="00DB41F1" w14:paraId="3CFA477C" w14:textId="77777777">
        <w:tc>
          <w:tcPr>
            <w:tcW w:w="2246" w:type="pct"/>
            <w:vAlign w:val="bottom"/>
          </w:tcPr>
          <w:p w14:paraId="090510E0"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b/>
                <w:bCs/>
                <w:color w:val="000000" w:themeColor="text1"/>
                <w:sz w:val="8"/>
                <w:szCs w:val="8"/>
                <w:lang w:eastAsia="en-GB"/>
              </w:rPr>
            </w:pPr>
          </w:p>
        </w:tc>
        <w:tc>
          <w:tcPr>
            <w:tcW w:w="689" w:type="pct"/>
            <w:vAlign w:val="bottom"/>
          </w:tcPr>
          <w:p w14:paraId="2265185D"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588" w:type="pct"/>
            <w:vAlign w:val="bottom"/>
          </w:tcPr>
          <w:p w14:paraId="1B647ECF"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790" w:type="pct"/>
          </w:tcPr>
          <w:p w14:paraId="796181AB" w14:textId="77777777" w:rsidR="00E5696E" w:rsidRPr="00DB41F1" w:rsidRDefault="00E5696E" w:rsidP="00DB41F1">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c>
          <w:tcPr>
            <w:tcW w:w="687" w:type="pct"/>
            <w:vAlign w:val="bottom"/>
          </w:tcPr>
          <w:p w14:paraId="2CB87F59" w14:textId="77777777" w:rsidR="00E5696E" w:rsidRPr="00DB41F1" w:rsidRDefault="00E5696E" w:rsidP="00DB41F1">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r>
      <w:tr w:rsidR="00E5696E" w:rsidRPr="00DB41F1" w14:paraId="490FCF72" w14:textId="77777777">
        <w:tc>
          <w:tcPr>
            <w:tcW w:w="2246" w:type="pct"/>
            <w:vAlign w:val="bottom"/>
          </w:tcPr>
          <w:p w14:paraId="689524D4"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รายได้ตามส่วนงาน</w:t>
            </w:r>
          </w:p>
        </w:tc>
        <w:tc>
          <w:tcPr>
            <w:tcW w:w="689" w:type="pct"/>
            <w:vAlign w:val="bottom"/>
          </w:tcPr>
          <w:p w14:paraId="3CB2CF7A" w14:textId="65680E21"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621FFC">
              <w:rPr>
                <w:rFonts w:ascii="Browallia New" w:eastAsia="Cordia New" w:hAnsi="Browallia New" w:cs="Browallia New"/>
                <w:color w:val="000000" w:themeColor="text1"/>
                <w:sz w:val="26"/>
                <w:szCs w:val="26"/>
                <w:lang w:eastAsia="en-GB"/>
              </w:rPr>
              <w:t>59</w:t>
            </w:r>
            <w:r w:rsidR="00650633" w:rsidRPr="00DB41F1">
              <w:rPr>
                <w:rFonts w:ascii="Browallia New" w:eastAsia="Cordia New" w:hAnsi="Browallia New" w:cs="Browallia New"/>
                <w:color w:val="000000" w:themeColor="text1"/>
                <w:sz w:val="26"/>
                <w:szCs w:val="26"/>
                <w:lang w:val="en-US" w:eastAsia="en-GB"/>
              </w:rPr>
              <w:t>,</w:t>
            </w:r>
            <w:r w:rsidRPr="00621FFC">
              <w:rPr>
                <w:rFonts w:ascii="Browallia New" w:eastAsia="Cordia New" w:hAnsi="Browallia New" w:cs="Browallia New"/>
                <w:color w:val="000000" w:themeColor="text1"/>
                <w:sz w:val="26"/>
                <w:szCs w:val="26"/>
                <w:lang w:eastAsia="en-GB"/>
              </w:rPr>
              <w:t>012</w:t>
            </w:r>
            <w:r w:rsidR="00650633" w:rsidRPr="00DB41F1">
              <w:rPr>
                <w:rFonts w:ascii="Browallia New" w:eastAsia="Cordia New" w:hAnsi="Browallia New" w:cs="Browallia New"/>
                <w:color w:val="000000" w:themeColor="text1"/>
                <w:sz w:val="26"/>
                <w:szCs w:val="26"/>
                <w:lang w:val="en-US" w:eastAsia="en-GB"/>
              </w:rPr>
              <w:t>,</w:t>
            </w:r>
            <w:r w:rsidRPr="00621FFC">
              <w:rPr>
                <w:rFonts w:ascii="Browallia New" w:eastAsia="Cordia New" w:hAnsi="Browallia New" w:cs="Browallia New"/>
                <w:color w:val="000000" w:themeColor="text1"/>
                <w:sz w:val="26"/>
                <w:szCs w:val="26"/>
                <w:lang w:eastAsia="en-GB"/>
              </w:rPr>
              <w:t>284</w:t>
            </w:r>
          </w:p>
        </w:tc>
        <w:tc>
          <w:tcPr>
            <w:tcW w:w="588" w:type="pct"/>
            <w:vAlign w:val="bottom"/>
          </w:tcPr>
          <w:p w14:paraId="32CE5BD4" w14:textId="0F498CD0"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2</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052</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040</w:t>
            </w:r>
          </w:p>
        </w:tc>
        <w:tc>
          <w:tcPr>
            <w:tcW w:w="790" w:type="pct"/>
          </w:tcPr>
          <w:p w14:paraId="31A5AC0F" w14:textId="4DD7BE70" w:rsidR="00E5696E" w:rsidRPr="00DB41F1" w:rsidRDefault="009330AA"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3</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949</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316</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3BC67F56" w14:textId="0C71EC18"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57</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115</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008</w:t>
            </w:r>
          </w:p>
        </w:tc>
      </w:tr>
      <w:tr w:rsidR="00E5696E" w:rsidRPr="00DB41F1" w14:paraId="22AD6807" w14:textId="77777777">
        <w:tc>
          <w:tcPr>
            <w:tcW w:w="2246" w:type="pct"/>
            <w:vAlign w:val="bottom"/>
          </w:tcPr>
          <w:p w14:paraId="7E963402"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63562AA2"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7BAE7711"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790" w:type="pct"/>
          </w:tcPr>
          <w:p w14:paraId="6F1ACECB" w14:textId="77777777" w:rsidR="00E5696E" w:rsidRPr="00DB41F1" w:rsidRDefault="00E5696E" w:rsidP="00DB41F1">
            <w:pPr>
              <w:autoSpaceDE w:val="0"/>
              <w:autoSpaceDN w:val="0"/>
              <w:adjustRightInd w:val="0"/>
              <w:spacing w:line="240" w:lineRule="auto"/>
              <w:ind w:right="-72"/>
              <w:jc w:val="center"/>
              <w:rPr>
                <w:rFonts w:ascii="Browallia New" w:eastAsia="Cordia New" w:hAnsi="Browallia New" w:cs="Browallia New"/>
                <w:color w:val="000000" w:themeColor="text1"/>
                <w:sz w:val="8"/>
                <w:szCs w:val="8"/>
                <w:lang w:eastAsia="en-GB"/>
              </w:rPr>
            </w:pPr>
          </w:p>
        </w:tc>
        <w:tc>
          <w:tcPr>
            <w:tcW w:w="687" w:type="pct"/>
            <w:vAlign w:val="bottom"/>
          </w:tcPr>
          <w:p w14:paraId="727C3941" w14:textId="77777777" w:rsidR="00E5696E" w:rsidRPr="00DB41F1" w:rsidRDefault="00E5696E" w:rsidP="00DB41F1">
            <w:pPr>
              <w:autoSpaceDE w:val="0"/>
              <w:autoSpaceDN w:val="0"/>
              <w:adjustRightInd w:val="0"/>
              <w:spacing w:line="240" w:lineRule="auto"/>
              <w:ind w:right="-72"/>
              <w:jc w:val="center"/>
              <w:rPr>
                <w:rFonts w:ascii="Browallia New" w:eastAsia="Cordia New" w:hAnsi="Browallia New" w:cs="Browallia New"/>
                <w:color w:val="000000" w:themeColor="text1"/>
                <w:sz w:val="8"/>
                <w:szCs w:val="8"/>
                <w:lang w:eastAsia="en-GB"/>
              </w:rPr>
            </w:pPr>
          </w:p>
        </w:tc>
      </w:tr>
      <w:tr w:rsidR="00E5696E" w:rsidRPr="00DB41F1" w14:paraId="41F4DBBA" w14:textId="77777777">
        <w:tc>
          <w:tcPr>
            <w:tcW w:w="2246" w:type="pct"/>
            <w:vAlign w:val="bottom"/>
          </w:tcPr>
          <w:p w14:paraId="717CA04B"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กำไรจากการดำเนินงาน</w:t>
            </w:r>
          </w:p>
        </w:tc>
        <w:tc>
          <w:tcPr>
            <w:tcW w:w="689" w:type="pct"/>
            <w:vAlign w:val="bottom"/>
          </w:tcPr>
          <w:p w14:paraId="551E4F96" w14:textId="03FCA4D0"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9</w:t>
            </w:r>
            <w:r w:rsidR="00650633"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131</w:t>
            </w:r>
            <w:r w:rsidR="00650633"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852</w:t>
            </w:r>
          </w:p>
        </w:tc>
        <w:tc>
          <w:tcPr>
            <w:tcW w:w="588" w:type="pct"/>
            <w:vAlign w:val="bottom"/>
          </w:tcPr>
          <w:p w14:paraId="06E00E87" w14:textId="7E3E872C"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39</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418</w:t>
            </w:r>
          </w:p>
        </w:tc>
        <w:tc>
          <w:tcPr>
            <w:tcW w:w="790" w:type="pct"/>
          </w:tcPr>
          <w:p w14:paraId="5C9A0D22" w14:textId="5CB8F5E6" w:rsidR="00E5696E" w:rsidRPr="00DB41F1" w:rsidRDefault="009330AA"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700</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808</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1CF6C51E" w14:textId="2B2BA7A9"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8</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470</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462</w:t>
            </w:r>
          </w:p>
        </w:tc>
      </w:tr>
      <w:tr w:rsidR="00E5696E" w:rsidRPr="00DB41F1" w14:paraId="2BF678B6" w14:textId="77777777">
        <w:tc>
          <w:tcPr>
            <w:tcW w:w="2246" w:type="pct"/>
            <w:vAlign w:val="bottom"/>
          </w:tcPr>
          <w:p w14:paraId="699E4184"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ดอกเบี้ยรับ</w:t>
            </w:r>
          </w:p>
        </w:tc>
        <w:tc>
          <w:tcPr>
            <w:tcW w:w="689" w:type="pct"/>
            <w:vAlign w:val="bottom"/>
          </w:tcPr>
          <w:p w14:paraId="774441B6" w14:textId="5D7C43A0"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266</w:t>
            </w:r>
            <w:r w:rsidR="00650633"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954</w:t>
            </w:r>
          </w:p>
        </w:tc>
        <w:tc>
          <w:tcPr>
            <w:tcW w:w="588" w:type="pct"/>
            <w:vAlign w:val="bottom"/>
          </w:tcPr>
          <w:p w14:paraId="1099DE61" w14:textId="131992CE"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2</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119</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301</w:t>
            </w:r>
          </w:p>
        </w:tc>
        <w:tc>
          <w:tcPr>
            <w:tcW w:w="790" w:type="pct"/>
          </w:tcPr>
          <w:p w14:paraId="79F4DB11" w14:textId="42D7CACF" w:rsidR="00E5696E" w:rsidRPr="00DB41F1" w:rsidRDefault="009330AA"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800</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049</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41852558" w14:textId="7EAEF5EE"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586</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206</w:t>
            </w:r>
          </w:p>
        </w:tc>
      </w:tr>
      <w:tr w:rsidR="00E5696E" w:rsidRPr="00DB41F1" w14:paraId="05F33224" w14:textId="77777777">
        <w:tc>
          <w:tcPr>
            <w:tcW w:w="2246" w:type="pct"/>
            <w:vAlign w:val="bottom"/>
          </w:tcPr>
          <w:p w14:paraId="2981AC7E" w14:textId="77777777" w:rsidR="00E5696E" w:rsidRPr="00DB41F1" w:rsidRDefault="00E5696E">
            <w:pPr>
              <w:autoSpaceDE w:val="0"/>
              <w:autoSpaceDN w:val="0"/>
              <w:adjustRightInd w:val="0"/>
              <w:spacing w:line="240" w:lineRule="auto"/>
              <w:ind w:left="-86" w:right="-72"/>
              <w:rPr>
                <w:rFonts w:ascii="Browallia New" w:hAnsi="Browallia New" w:cs="Browallia New"/>
                <w:color w:val="000000" w:themeColor="text1"/>
                <w:sz w:val="26"/>
                <w:szCs w:val="26"/>
                <w:cs/>
              </w:rPr>
            </w:pPr>
            <w:r w:rsidRPr="00DB41F1">
              <w:rPr>
                <w:rFonts w:ascii="Browallia New" w:hAnsi="Browallia New" w:cs="Browallia New"/>
                <w:color w:val="000000" w:themeColor="text1"/>
                <w:sz w:val="26"/>
                <w:szCs w:val="26"/>
                <w:cs/>
              </w:rPr>
              <w:t>เงินปันผลรับ</w:t>
            </w:r>
          </w:p>
        </w:tc>
        <w:tc>
          <w:tcPr>
            <w:tcW w:w="689" w:type="pct"/>
            <w:vAlign w:val="bottom"/>
          </w:tcPr>
          <w:p w14:paraId="6EC33776" w14:textId="0DC7AD49" w:rsidR="00E5696E" w:rsidRPr="00DB41F1" w:rsidRDefault="00650633"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c>
          <w:tcPr>
            <w:tcW w:w="588" w:type="pct"/>
            <w:vAlign w:val="bottom"/>
          </w:tcPr>
          <w:p w14:paraId="523393F7" w14:textId="540FFB2F"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4</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026</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555</w:t>
            </w:r>
          </w:p>
        </w:tc>
        <w:tc>
          <w:tcPr>
            <w:tcW w:w="790" w:type="pct"/>
          </w:tcPr>
          <w:p w14:paraId="1FC04C5D" w14:textId="788139A4" w:rsidR="00E5696E" w:rsidRPr="00DB41F1" w:rsidRDefault="009330AA"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4</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026</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555</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2F3E5943" w14:textId="7E64DEFE" w:rsidR="00E5696E" w:rsidRPr="00DB41F1" w:rsidRDefault="009330AA"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r>
      <w:tr w:rsidR="00E5696E" w:rsidRPr="00DB41F1" w14:paraId="0A506F39" w14:textId="77777777">
        <w:tc>
          <w:tcPr>
            <w:tcW w:w="2246" w:type="pct"/>
            <w:vAlign w:val="bottom"/>
          </w:tcPr>
          <w:p w14:paraId="5DD7378A"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ต้นทุนทางการเงิน</w:t>
            </w:r>
          </w:p>
        </w:tc>
        <w:tc>
          <w:tcPr>
            <w:tcW w:w="689" w:type="pct"/>
            <w:vAlign w:val="bottom"/>
          </w:tcPr>
          <w:p w14:paraId="247A8645" w14:textId="2160D52A" w:rsidR="00E5696E" w:rsidRPr="00DB41F1" w:rsidRDefault="00650633"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4</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448</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544</w:t>
            </w:r>
            <w:r w:rsidRPr="00DB41F1">
              <w:rPr>
                <w:rFonts w:ascii="Browallia New" w:eastAsia="Cordia New" w:hAnsi="Browallia New" w:cs="Browallia New"/>
                <w:color w:val="000000" w:themeColor="text1"/>
                <w:sz w:val="26"/>
                <w:szCs w:val="26"/>
                <w:lang w:eastAsia="en-GB"/>
              </w:rPr>
              <w:t>)</w:t>
            </w:r>
          </w:p>
        </w:tc>
        <w:tc>
          <w:tcPr>
            <w:tcW w:w="588" w:type="pct"/>
            <w:vAlign w:val="bottom"/>
          </w:tcPr>
          <w:p w14:paraId="0B7DD671" w14:textId="46490827" w:rsidR="00E5696E" w:rsidRPr="00DB41F1" w:rsidRDefault="009330AA"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2</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528</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558</w:t>
            </w:r>
            <w:r w:rsidRPr="00DB41F1">
              <w:rPr>
                <w:rFonts w:ascii="Browallia New" w:eastAsia="Cordia New" w:hAnsi="Browallia New" w:cs="Browallia New"/>
                <w:color w:val="000000" w:themeColor="text1"/>
                <w:sz w:val="26"/>
                <w:szCs w:val="26"/>
                <w:lang w:eastAsia="en-GB"/>
              </w:rPr>
              <w:t>)</w:t>
            </w:r>
          </w:p>
        </w:tc>
        <w:tc>
          <w:tcPr>
            <w:tcW w:w="790" w:type="pct"/>
          </w:tcPr>
          <w:p w14:paraId="75986A90" w14:textId="4A43A7BC"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800</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063</w:t>
            </w:r>
          </w:p>
        </w:tc>
        <w:tc>
          <w:tcPr>
            <w:tcW w:w="687" w:type="pct"/>
            <w:vAlign w:val="bottom"/>
          </w:tcPr>
          <w:p w14:paraId="733D1B62" w14:textId="010F12A2" w:rsidR="00E5696E" w:rsidRPr="00DB41F1" w:rsidRDefault="009330AA"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5</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177</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039</w:t>
            </w:r>
            <w:r w:rsidRPr="00DB41F1">
              <w:rPr>
                <w:rFonts w:ascii="Browallia New" w:eastAsia="Cordia New" w:hAnsi="Browallia New" w:cs="Browallia New"/>
                <w:color w:val="000000" w:themeColor="text1"/>
                <w:sz w:val="26"/>
                <w:szCs w:val="26"/>
                <w:lang w:eastAsia="en-GB"/>
              </w:rPr>
              <w:t>)</w:t>
            </w:r>
          </w:p>
        </w:tc>
      </w:tr>
      <w:tr w:rsidR="00E5696E" w:rsidRPr="00DB41F1" w14:paraId="6546ED24" w14:textId="77777777">
        <w:tc>
          <w:tcPr>
            <w:tcW w:w="2246" w:type="pct"/>
            <w:vAlign w:val="bottom"/>
          </w:tcPr>
          <w:p w14:paraId="4AC7917B" w14:textId="1BC3BDED" w:rsidR="00E5696E" w:rsidRPr="00DB41F1" w:rsidRDefault="00E5696E">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ส่วนแบ่ง</w:t>
            </w:r>
            <w:r w:rsidR="009702AF" w:rsidRPr="00DB41F1">
              <w:rPr>
                <w:rFonts w:ascii="Browallia New" w:eastAsia="Cordia New" w:hAnsi="Browallia New" w:cs="Browallia New" w:hint="cs"/>
                <w:color w:val="000000" w:themeColor="text1"/>
                <w:sz w:val="26"/>
                <w:szCs w:val="26"/>
                <w:cs/>
                <w:lang w:eastAsia="en-GB"/>
              </w:rPr>
              <w:t>กำไร</w:t>
            </w:r>
            <w:r w:rsidRPr="00DB41F1">
              <w:rPr>
                <w:rFonts w:ascii="Browallia New" w:eastAsia="Cordia New" w:hAnsi="Browallia New" w:cs="Browallia New"/>
                <w:color w:val="000000" w:themeColor="text1"/>
                <w:sz w:val="26"/>
                <w:szCs w:val="26"/>
                <w:cs/>
                <w:lang w:eastAsia="en-GB"/>
              </w:rPr>
              <w:t>จากเงินลงทุนในบริษัทร่วมและการร่วมค้า</w:t>
            </w:r>
          </w:p>
        </w:tc>
        <w:tc>
          <w:tcPr>
            <w:tcW w:w="689" w:type="pct"/>
            <w:vAlign w:val="bottom"/>
          </w:tcPr>
          <w:p w14:paraId="6525093A" w14:textId="32F5CE59" w:rsidR="00E5696E" w:rsidRPr="00DB41F1" w:rsidRDefault="00650633"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c>
          <w:tcPr>
            <w:tcW w:w="588" w:type="pct"/>
            <w:vAlign w:val="bottom"/>
          </w:tcPr>
          <w:p w14:paraId="58DFE556" w14:textId="57C35C30" w:rsidR="00E5696E" w:rsidRPr="00DB41F1" w:rsidRDefault="00621FFC"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93</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158</w:t>
            </w:r>
          </w:p>
        </w:tc>
        <w:tc>
          <w:tcPr>
            <w:tcW w:w="790" w:type="pct"/>
          </w:tcPr>
          <w:p w14:paraId="206E0A55" w14:textId="54C61742" w:rsidR="00E5696E" w:rsidRPr="00DB41F1" w:rsidRDefault="009330AA"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c>
          <w:tcPr>
            <w:tcW w:w="687" w:type="pct"/>
            <w:vAlign w:val="bottom"/>
          </w:tcPr>
          <w:p w14:paraId="388F1C8C" w14:textId="33F73D74" w:rsidR="00E5696E" w:rsidRPr="00DB41F1" w:rsidRDefault="00621FFC"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93</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158</w:t>
            </w:r>
          </w:p>
        </w:tc>
      </w:tr>
      <w:tr w:rsidR="00E5696E" w:rsidRPr="00DB41F1" w14:paraId="452AA16A" w14:textId="77777777">
        <w:tc>
          <w:tcPr>
            <w:tcW w:w="2246" w:type="pct"/>
            <w:vAlign w:val="bottom"/>
          </w:tcPr>
          <w:p w14:paraId="6D046673" w14:textId="77777777" w:rsidR="00E5696E" w:rsidRPr="00DB41F1" w:rsidRDefault="00E5696E">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5CDB4AF4"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63D7522C"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790" w:type="pct"/>
          </w:tcPr>
          <w:p w14:paraId="56785287"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687" w:type="pct"/>
            <w:vAlign w:val="bottom"/>
          </w:tcPr>
          <w:p w14:paraId="6102D823"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r>
      <w:tr w:rsidR="00E5696E" w:rsidRPr="00DB41F1" w14:paraId="717168DD" w14:textId="77777777">
        <w:tc>
          <w:tcPr>
            <w:tcW w:w="2246" w:type="pct"/>
            <w:vAlign w:val="bottom"/>
          </w:tcPr>
          <w:p w14:paraId="0F7F2C2A" w14:textId="05685EE2" w:rsidR="00E5696E" w:rsidRPr="00DB41F1" w:rsidRDefault="00E5696E">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กำไรก่อนภาษีเงินได้</w:t>
            </w:r>
          </w:p>
        </w:tc>
        <w:tc>
          <w:tcPr>
            <w:tcW w:w="689" w:type="pct"/>
            <w:vAlign w:val="bottom"/>
          </w:tcPr>
          <w:p w14:paraId="1CCDF3C5" w14:textId="4B3CF5AA"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4</w:t>
            </w:r>
            <w:r w:rsidR="00650633"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950</w:t>
            </w:r>
            <w:r w:rsidR="00650633"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262</w:t>
            </w:r>
          </w:p>
        </w:tc>
        <w:tc>
          <w:tcPr>
            <w:tcW w:w="588" w:type="pct"/>
            <w:vAlign w:val="bottom"/>
          </w:tcPr>
          <w:p w14:paraId="240D7C00" w14:textId="074D4130"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621FFC">
              <w:rPr>
                <w:rFonts w:ascii="Browallia New" w:eastAsia="Cordia New" w:hAnsi="Browallia New" w:cs="Browallia New"/>
                <w:color w:val="000000" w:themeColor="text1"/>
                <w:sz w:val="26"/>
                <w:szCs w:val="26"/>
                <w:lang w:eastAsia="en-GB"/>
              </w:rPr>
              <w:t>3</w:t>
            </w:r>
            <w:r w:rsidR="009330AA" w:rsidRPr="00DB41F1">
              <w:rPr>
                <w:rFonts w:ascii="Browallia New" w:eastAsia="Cordia New" w:hAnsi="Browallia New" w:cs="Browallia New"/>
                <w:color w:val="000000" w:themeColor="text1"/>
                <w:sz w:val="26"/>
                <w:szCs w:val="26"/>
                <w:lang w:val="en-US" w:eastAsia="en-GB"/>
              </w:rPr>
              <w:t>,</w:t>
            </w:r>
            <w:r w:rsidRPr="00621FFC">
              <w:rPr>
                <w:rFonts w:ascii="Browallia New" w:eastAsia="Cordia New" w:hAnsi="Browallia New" w:cs="Browallia New"/>
                <w:color w:val="000000" w:themeColor="text1"/>
                <w:sz w:val="26"/>
                <w:szCs w:val="26"/>
                <w:lang w:eastAsia="en-GB"/>
              </w:rPr>
              <w:t>749</w:t>
            </w:r>
            <w:r w:rsidR="009330AA" w:rsidRPr="00DB41F1">
              <w:rPr>
                <w:rFonts w:ascii="Browallia New" w:eastAsia="Cordia New" w:hAnsi="Browallia New" w:cs="Browallia New"/>
                <w:color w:val="000000" w:themeColor="text1"/>
                <w:sz w:val="26"/>
                <w:szCs w:val="26"/>
                <w:lang w:val="en-US" w:eastAsia="en-GB"/>
              </w:rPr>
              <w:t>,</w:t>
            </w:r>
            <w:r w:rsidRPr="00621FFC">
              <w:rPr>
                <w:rFonts w:ascii="Browallia New" w:eastAsia="Cordia New" w:hAnsi="Browallia New" w:cs="Browallia New"/>
                <w:color w:val="000000" w:themeColor="text1"/>
                <w:sz w:val="26"/>
                <w:szCs w:val="26"/>
                <w:lang w:eastAsia="en-GB"/>
              </w:rPr>
              <w:t>874</w:t>
            </w:r>
          </w:p>
        </w:tc>
        <w:tc>
          <w:tcPr>
            <w:tcW w:w="790" w:type="pct"/>
          </w:tcPr>
          <w:p w14:paraId="345ABEA7" w14:textId="2A792D93" w:rsidR="00E5696E" w:rsidRPr="00DB41F1" w:rsidRDefault="009330AA"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4</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727</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349</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1850DE6B" w14:textId="063A7190"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3</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972</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787</w:t>
            </w:r>
          </w:p>
        </w:tc>
      </w:tr>
      <w:tr w:rsidR="00E5696E" w:rsidRPr="00DB41F1" w14:paraId="3EBBF79D" w14:textId="77777777">
        <w:tc>
          <w:tcPr>
            <w:tcW w:w="2246" w:type="pct"/>
            <w:vAlign w:val="bottom"/>
          </w:tcPr>
          <w:p w14:paraId="26D0D6C1"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ภาษีเงินได้</w:t>
            </w:r>
          </w:p>
        </w:tc>
        <w:tc>
          <w:tcPr>
            <w:tcW w:w="689" w:type="pct"/>
            <w:vAlign w:val="bottom"/>
          </w:tcPr>
          <w:p w14:paraId="34CB7651" w14:textId="11369CD7" w:rsidR="00E5696E" w:rsidRPr="00DB41F1" w:rsidRDefault="00650633"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399</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216</w:t>
            </w:r>
            <w:r w:rsidRPr="00DB41F1">
              <w:rPr>
                <w:rFonts w:ascii="Browallia New" w:eastAsia="Cordia New" w:hAnsi="Browallia New" w:cs="Browallia New"/>
                <w:color w:val="000000" w:themeColor="text1"/>
                <w:sz w:val="26"/>
                <w:szCs w:val="26"/>
                <w:lang w:eastAsia="en-GB"/>
              </w:rPr>
              <w:t>)</w:t>
            </w:r>
          </w:p>
        </w:tc>
        <w:tc>
          <w:tcPr>
            <w:tcW w:w="588" w:type="pct"/>
            <w:vAlign w:val="bottom"/>
          </w:tcPr>
          <w:p w14:paraId="7C86D0D9" w14:textId="093B4D8F" w:rsidR="00E5696E" w:rsidRPr="00DB41F1" w:rsidRDefault="00621FFC"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111</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285</w:t>
            </w:r>
          </w:p>
        </w:tc>
        <w:tc>
          <w:tcPr>
            <w:tcW w:w="790" w:type="pct"/>
          </w:tcPr>
          <w:p w14:paraId="5B07035A" w14:textId="6EC5D0DB" w:rsidR="00E5696E" w:rsidRPr="00DB41F1" w:rsidRDefault="009330AA"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c>
          <w:tcPr>
            <w:tcW w:w="687" w:type="pct"/>
            <w:vAlign w:val="bottom"/>
          </w:tcPr>
          <w:p w14:paraId="37186A8A" w14:textId="5DE4867D" w:rsidR="00E5696E" w:rsidRPr="00DB41F1" w:rsidRDefault="009330AA"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287</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931</w:t>
            </w:r>
            <w:r w:rsidRPr="00DB41F1">
              <w:rPr>
                <w:rFonts w:ascii="Browallia New" w:eastAsia="Cordia New" w:hAnsi="Browallia New" w:cs="Browallia New"/>
                <w:color w:val="000000" w:themeColor="text1"/>
                <w:sz w:val="26"/>
                <w:szCs w:val="26"/>
                <w:lang w:eastAsia="en-GB"/>
              </w:rPr>
              <w:t>)</w:t>
            </w:r>
          </w:p>
        </w:tc>
      </w:tr>
      <w:tr w:rsidR="00E5696E" w:rsidRPr="00DB41F1" w14:paraId="63CB6BB8" w14:textId="77777777">
        <w:tc>
          <w:tcPr>
            <w:tcW w:w="2246" w:type="pct"/>
            <w:vAlign w:val="bottom"/>
          </w:tcPr>
          <w:p w14:paraId="4C1726D0" w14:textId="780655FC"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กำไรสุทธิ</w:t>
            </w:r>
          </w:p>
        </w:tc>
        <w:tc>
          <w:tcPr>
            <w:tcW w:w="689" w:type="pct"/>
            <w:vAlign w:val="bottom"/>
          </w:tcPr>
          <w:p w14:paraId="2F38DF2B" w14:textId="5DA8C90A" w:rsidR="00E5696E" w:rsidRPr="00DB41F1" w:rsidRDefault="00621FFC"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4</w:t>
            </w:r>
            <w:r w:rsidR="00650633"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551</w:t>
            </w:r>
            <w:r w:rsidR="00650633"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046</w:t>
            </w:r>
          </w:p>
        </w:tc>
        <w:tc>
          <w:tcPr>
            <w:tcW w:w="588" w:type="pct"/>
            <w:vAlign w:val="bottom"/>
          </w:tcPr>
          <w:p w14:paraId="33D633C9" w14:textId="132A9055" w:rsidR="00E5696E" w:rsidRPr="00DB41F1" w:rsidRDefault="00621FFC"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3</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861</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159</w:t>
            </w:r>
          </w:p>
        </w:tc>
        <w:tc>
          <w:tcPr>
            <w:tcW w:w="790" w:type="pct"/>
          </w:tcPr>
          <w:p w14:paraId="3B8D8494" w14:textId="2553D678" w:rsidR="00E5696E" w:rsidRPr="00DB41F1" w:rsidRDefault="009330AA"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4</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727</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349</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3F240472" w14:textId="05A16441" w:rsidR="00E5696E" w:rsidRPr="00DB41F1" w:rsidRDefault="00621FFC"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3</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684</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856</w:t>
            </w:r>
          </w:p>
        </w:tc>
      </w:tr>
      <w:tr w:rsidR="00E5696E" w:rsidRPr="00DB41F1" w14:paraId="5C425B1F" w14:textId="77777777">
        <w:tc>
          <w:tcPr>
            <w:tcW w:w="2246" w:type="pct"/>
            <w:vAlign w:val="bottom"/>
          </w:tcPr>
          <w:p w14:paraId="0DF057AD"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pacing w:val="-2"/>
                <w:sz w:val="26"/>
                <w:szCs w:val="26"/>
                <w:cs/>
                <w:lang w:eastAsia="en-GB"/>
              </w:rPr>
            </w:pPr>
            <w:r w:rsidRPr="00DB41F1">
              <w:rPr>
                <w:rFonts w:ascii="Browallia New" w:eastAsia="Cordia New" w:hAnsi="Browallia New" w:cs="Browallia New"/>
                <w:color w:val="000000" w:themeColor="text1"/>
                <w:spacing w:val="-2"/>
                <w:sz w:val="26"/>
                <w:szCs w:val="26"/>
                <w:cs/>
                <w:lang w:eastAsia="en-GB"/>
              </w:rPr>
              <w:t>ผลกระทบจากขาดทุนจากอัตราแลกเปลี่ยนที่ยังไม่เกิดขึ้น</w:t>
            </w:r>
          </w:p>
        </w:tc>
        <w:tc>
          <w:tcPr>
            <w:tcW w:w="689" w:type="pct"/>
            <w:vAlign w:val="bottom"/>
          </w:tcPr>
          <w:p w14:paraId="5860358E"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7DF35AC7"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790" w:type="pct"/>
          </w:tcPr>
          <w:p w14:paraId="7BEE8E75"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687" w:type="pct"/>
            <w:vAlign w:val="bottom"/>
          </w:tcPr>
          <w:p w14:paraId="09DC1C9D" w14:textId="65E564D3" w:rsidR="00E5696E"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234</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952</w:t>
            </w:r>
          </w:p>
        </w:tc>
      </w:tr>
      <w:tr w:rsidR="00E5696E" w:rsidRPr="00DB41F1" w14:paraId="36A2B3C4" w14:textId="77777777">
        <w:tc>
          <w:tcPr>
            <w:tcW w:w="2246" w:type="pct"/>
            <w:vAlign w:val="bottom"/>
          </w:tcPr>
          <w:p w14:paraId="78AE94EB"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ผลกระทบของรายการอื่น</w:t>
            </w:r>
            <w:r w:rsidRPr="00DB41F1">
              <w:rPr>
                <w:rFonts w:ascii="Browallia New" w:eastAsia="Cordia New" w:hAnsi="Browallia New" w:cs="Browallia New"/>
                <w:color w:val="000000" w:themeColor="text1"/>
                <w:sz w:val="26"/>
                <w:szCs w:val="26"/>
                <w:lang w:eastAsia="en-GB"/>
              </w:rPr>
              <w:t>*</w:t>
            </w:r>
          </w:p>
        </w:tc>
        <w:tc>
          <w:tcPr>
            <w:tcW w:w="689" w:type="pct"/>
            <w:vAlign w:val="bottom"/>
          </w:tcPr>
          <w:p w14:paraId="5C93E159"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3038F56A"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790" w:type="pct"/>
          </w:tcPr>
          <w:p w14:paraId="142BB46F"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687" w:type="pct"/>
            <w:vAlign w:val="bottom"/>
          </w:tcPr>
          <w:p w14:paraId="6BB5C064" w14:textId="0CE7055C" w:rsidR="00E5696E" w:rsidRPr="00DB41F1" w:rsidRDefault="009330AA"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109</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228</w:t>
            </w:r>
            <w:r w:rsidRPr="00DB41F1">
              <w:rPr>
                <w:rFonts w:ascii="Browallia New" w:eastAsia="Cordia New" w:hAnsi="Browallia New" w:cs="Browallia New"/>
                <w:color w:val="000000" w:themeColor="text1"/>
                <w:sz w:val="26"/>
                <w:szCs w:val="26"/>
                <w:lang w:eastAsia="en-GB"/>
              </w:rPr>
              <w:t>)</w:t>
            </w:r>
          </w:p>
        </w:tc>
      </w:tr>
      <w:tr w:rsidR="00E5696E" w:rsidRPr="00DB41F1" w14:paraId="5DDEA544" w14:textId="77777777">
        <w:tc>
          <w:tcPr>
            <w:tcW w:w="2246" w:type="pct"/>
            <w:vAlign w:val="bottom"/>
          </w:tcPr>
          <w:p w14:paraId="1AD72E5D"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DB41F1">
              <w:rPr>
                <w:rFonts w:ascii="Browallia New" w:eastAsia="Cordia New" w:hAnsi="Browallia New" w:cs="Browallia New"/>
                <w:color w:val="000000" w:themeColor="text1"/>
                <w:sz w:val="26"/>
                <w:szCs w:val="26"/>
                <w:cs/>
                <w:lang w:eastAsia="en-GB"/>
              </w:rPr>
              <w:t>กำไรสุทธิจากการดำเนินงานปกติ</w:t>
            </w:r>
            <w:r w:rsidRPr="00DB41F1">
              <w:rPr>
                <w:rFonts w:ascii="Browallia New" w:eastAsia="Cordia New" w:hAnsi="Browallia New" w:cs="Browallia New"/>
                <w:color w:val="000000" w:themeColor="text1"/>
                <w:sz w:val="26"/>
                <w:szCs w:val="26"/>
                <w:lang w:eastAsia="en-GB"/>
              </w:rPr>
              <w:t>**</w:t>
            </w:r>
          </w:p>
        </w:tc>
        <w:tc>
          <w:tcPr>
            <w:tcW w:w="689" w:type="pct"/>
            <w:vAlign w:val="bottom"/>
          </w:tcPr>
          <w:p w14:paraId="4C1A5630"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29695651"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790" w:type="pct"/>
          </w:tcPr>
          <w:p w14:paraId="492123F6"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687" w:type="pct"/>
            <w:vAlign w:val="bottom"/>
          </w:tcPr>
          <w:p w14:paraId="176D7999" w14:textId="3C81E5C9" w:rsidR="00E5696E" w:rsidRPr="00DB41F1" w:rsidRDefault="00621FFC"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3</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810</w:t>
            </w:r>
            <w:r w:rsidR="009330AA"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580</w:t>
            </w:r>
          </w:p>
        </w:tc>
      </w:tr>
      <w:tr w:rsidR="00E5696E" w:rsidRPr="00DB41F1" w14:paraId="33BB3F11" w14:textId="77777777">
        <w:tc>
          <w:tcPr>
            <w:tcW w:w="2246" w:type="pct"/>
            <w:vAlign w:val="bottom"/>
          </w:tcPr>
          <w:p w14:paraId="417714DE"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10686976"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10A27B0F"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790" w:type="pct"/>
          </w:tcPr>
          <w:p w14:paraId="4457A1DA"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687" w:type="pct"/>
            <w:vAlign w:val="bottom"/>
          </w:tcPr>
          <w:p w14:paraId="70E8F2E5" w14:textId="77777777" w:rsidR="00E5696E" w:rsidRPr="00DB41F1" w:rsidRDefault="00E5696E"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r>
      <w:tr w:rsidR="00E5696E" w:rsidRPr="00DB41F1" w14:paraId="3FCFACAD" w14:textId="77777777">
        <w:tc>
          <w:tcPr>
            <w:tcW w:w="2246" w:type="pct"/>
            <w:vAlign w:val="bottom"/>
          </w:tcPr>
          <w:p w14:paraId="316F3D07"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DB41F1">
              <w:rPr>
                <w:rFonts w:ascii="Browallia New" w:eastAsia="Cordia New" w:hAnsi="Browallia New" w:cs="Browallia New"/>
                <w:color w:val="000000" w:themeColor="text1"/>
                <w:sz w:val="26"/>
                <w:szCs w:val="26"/>
                <w:cs/>
                <w:lang w:eastAsia="en-GB"/>
              </w:rPr>
              <w:t>ค่าเสื่อมราคาและค่าตัดจำหน่าย</w:t>
            </w:r>
          </w:p>
        </w:tc>
        <w:tc>
          <w:tcPr>
            <w:tcW w:w="689" w:type="pct"/>
            <w:vAlign w:val="bottom"/>
          </w:tcPr>
          <w:p w14:paraId="138504D2" w14:textId="4FC345ED" w:rsidR="00E5696E"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5</w:t>
            </w:r>
            <w:r w:rsidR="00245A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327</w:t>
            </w:r>
            <w:r w:rsidR="00245A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576</w:t>
            </w:r>
          </w:p>
        </w:tc>
        <w:tc>
          <w:tcPr>
            <w:tcW w:w="588" w:type="pct"/>
            <w:vAlign w:val="bottom"/>
          </w:tcPr>
          <w:p w14:paraId="7116A681" w14:textId="50CB19E0" w:rsidR="00E5696E"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120</w:t>
            </w:r>
            <w:r w:rsidR="00245A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096</w:t>
            </w:r>
          </w:p>
        </w:tc>
        <w:tc>
          <w:tcPr>
            <w:tcW w:w="790" w:type="pct"/>
          </w:tcPr>
          <w:p w14:paraId="0CFEA83D" w14:textId="6977305A" w:rsidR="00E5696E" w:rsidRPr="00DB41F1" w:rsidRDefault="00245AE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123</w:t>
            </w:r>
            <w:r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790</w:t>
            </w:r>
            <w:r w:rsidRPr="00DB41F1">
              <w:rPr>
                <w:rFonts w:ascii="Browallia New" w:hAnsi="Browallia New" w:cs="Browallia New"/>
                <w:color w:val="000000" w:themeColor="text1"/>
                <w:sz w:val="26"/>
                <w:szCs w:val="26"/>
              </w:rPr>
              <w:t>)</w:t>
            </w:r>
          </w:p>
        </w:tc>
        <w:tc>
          <w:tcPr>
            <w:tcW w:w="687" w:type="pct"/>
            <w:vAlign w:val="bottom"/>
          </w:tcPr>
          <w:p w14:paraId="2088EBED" w14:textId="0D30A330" w:rsidR="00E5696E"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5</w:t>
            </w:r>
            <w:r w:rsidR="00245A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323</w:t>
            </w:r>
            <w:r w:rsidR="00245A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882</w:t>
            </w:r>
          </w:p>
        </w:tc>
      </w:tr>
      <w:tr w:rsidR="00E5696E" w:rsidRPr="00DB41F1" w14:paraId="32FF040F" w14:textId="77777777">
        <w:tc>
          <w:tcPr>
            <w:tcW w:w="2246" w:type="pct"/>
            <w:vAlign w:val="bottom"/>
          </w:tcPr>
          <w:p w14:paraId="1D2050ED"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7BCD5309"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0EF7704A"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459B8FA3"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vAlign w:val="bottom"/>
          </w:tcPr>
          <w:p w14:paraId="7BE2485D"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E5696E" w:rsidRPr="00DB41F1" w14:paraId="4FC7F3AA" w14:textId="77777777">
        <w:tc>
          <w:tcPr>
            <w:tcW w:w="2246" w:type="pct"/>
            <w:vAlign w:val="bottom"/>
          </w:tcPr>
          <w:p w14:paraId="7C4B790E"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สินทรัพย์ถาวรจำแนกตามส่วนงาน</w:t>
            </w:r>
          </w:p>
        </w:tc>
        <w:tc>
          <w:tcPr>
            <w:tcW w:w="689" w:type="pct"/>
            <w:vAlign w:val="bottom"/>
          </w:tcPr>
          <w:p w14:paraId="76700478" w14:textId="7F2F85BE" w:rsidR="00E5696E"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93</w:t>
            </w:r>
            <w:r w:rsidR="00245A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114</w:t>
            </w:r>
            <w:r w:rsidR="00245A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185</w:t>
            </w:r>
          </w:p>
        </w:tc>
        <w:tc>
          <w:tcPr>
            <w:tcW w:w="588" w:type="pct"/>
            <w:vAlign w:val="bottom"/>
          </w:tcPr>
          <w:p w14:paraId="42686F7F" w14:textId="2C2D8E33" w:rsidR="00E5696E"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w:t>
            </w:r>
            <w:r w:rsidR="00061839"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250</w:t>
            </w:r>
            <w:r w:rsidR="00061839"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122</w:t>
            </w:r>
          </w:p>
        </w:tc>
        <w:tc>
          <w:tcPr>
            <w:tcW w:w="790" w:type="pct"/>
          </w:tcPr>
          <w:p w14:paraId="3B8A3760" w14:textId="7DBB58A4" w:rsidR="00E5696E" w:rsidRPr="00DB41F1" w:rsidRDefault="00061839" w:rsidP="00DB41F1">
            <w:pPr>
              <w:autoSpaceDE w:val="0"/>
              <w:autoSpaceDN w:val="0"/>
              <w:adjustRightInd w:val="0"/>
              <w:spacing w:line="240" w:lineRule="auto"/>
              <w:ind w:right="-72"/>
              <w:jc w:val="right"/>
              <w:rPr>
                <w:rFonts w:ascii="Browallia New" w:hAnsi="Browallia New" w:cs="Browallia New"/>
                <w:color w:val="000000" w:themeColor="text1"/>
                <w:sz w:val="26"/>
                <w:szCs w:val="26"/>
                <w:cs/>
              </w:rPr>
            </w:pPr>
            <w:r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455</w:t>
            </w:r>
            <w:r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260</w:t>
            </w:r>
            <w:r w:rsidRPr="00DB41F1">
              <w:rPr>
                <w:rFonts w:ascii="Browallia New" w:hAnsi="Browallia New" w:cs="Browallia New"/>
                <w:color w:val="000000" w:themeColor="text1"/>
                <w:sz w:val="26"/>
                <w:szCs w:val="26"/>
              </w:rPr>
              <w:t>)</w:t>
            </w:r>
          </w:p>
        </w:tc>
        <w:tc>
          <w:tcPr>
            <w:tcW w:w="687" w:type="pct"/>
            <w:vAlign w:val="bottom"/>
          </w:tcPr>
          <w:p w14:paraId="407B285B" w14:textId="777EB9F2" w:rsidR="00E5696E"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cs/>
              </w:rPr>
            </w:pPr>
            <w:r w:rsidRPr="00621FFC">
              <w:rPr>
                <w:rFonts w:ascii="Browallia New" w:hAnsi="Browallia New" w:cs="Browallia New"/>
                <w:color w:val="000000" w:themeColor="text1"/>
                <w:sz w:val="26"/>
                <w:szCs w:val="26"/>
              </w:rPr>
              <w:t>93</w:t>
            </w:r>
            <w:r w:rsidR="00061839"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909</w:t>
            </w:r>
            <w:r w:rsidR="00061839"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047</w:t>
            </w:r>
          </w:p>
        </w:tc>
      </w:tr>
      <w:tr w:rsidR="00E5696E" w:rsidRPr="00DB41F1" w14:paraId="392FBF2F" w14:textId="77777777">
        <w:tc>
          <w:tcPr>
            <w:tcW w:w="2246" w:type="pct"/>
            <w:vAlign w:val="bottom"/>
          </w:tcPr>
          <w:p w14:paraId="44DB9AF9"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เงินลงทุนในบริษัทร่วมและการร่วมค้า</w:t>
            </w:r>
          </w:p>
        </w:tc>
        <w:tc>
          <w:tcPr>
            <w:tcW w:w="689" w:type="pct"/>
            <w:vAlign w:val="bottom"/>
          </w:tcPr>
          <w:p w14:paraId="37D5109C"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03EAF576"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67D7599A"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vAlign w:val="bottom"/>
          </w:tcPr>
          <w:p w14:paraId="4B954974" w14:textId="34B01F3C" w:rsidR="00E5696E"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4</w:t>
            </w:r>
            <w:r w:rsidR="00061839"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901</w:t>
            </w:r>
            <w:r w:rsidR="00061839"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251</w:t>
            </w:r>
          </w:p>
        </w:tc>
      </w:tr>
      <w:tr w:rsidR="00E5696E" w:rsidRPr="00DB41F1" w14:paraId="4E0A1D41" w14:textId="77777777">
        <w:tc>
          <w:tcPr>
            <w:tcW w:w="2246" w:type="pct"/>
            <w:vAlign w:val="bottom"/>
          </w:tcPr>
          <w:p w14:paraId="77C631F5"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cs/>
              </w:rPr>
              <w:t>สินทรัพย์ไม่จำแนกตามส่วนงาน</w:t>
            </w:r>
          </w:p>
        </w:tc>
        <w:tc>
          <w:tcPr>
            <w:tcW w:w="689" w:type="pct"/>
            <w:vAlign w:val="bottom"/>
          </w:tcPr>
          <w:p w14:paraId="09777393"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469993B6"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0CC487A2"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cs/>
              </w:rPr>
            </w:pPr>
          </w:p>
        </w:tc>
        <w:tc>
          <w:tcPr>
            <w:tcW w:w="687" w:type="pct"/>
            <w:vAlign w:val="bottom"/>
          </w:tcPr>
          <w:p w14:paraId="6A941582" w14:textId="5C117111" w:rsidR="00E5696E" w:rsidRPr="00DB41F1" w:rsidRDefault="00621FFC" w:rsidP="00DB41F1">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cs/>
              </w:rPr>
            </w:pPr>
            <w:r w:rsidRPr="00621FFC">
              <w:rPr>
                <w:rFonts w:ascii="Browallia New" w:hAnsi="Browallia New" w:cs="Browallia New"/>
                <w:color w:val="000000" w:themeColor="text1"/>
                <w:sz w:val="26"/>
                <w:szCs w:val="26"/>
              </w:rPr>
              <w:t>78</w:t>
            </w:r>
            <w:r w:rsidR="003A4417"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226</w:t>
            </w:r>
            <w:r w:rsidR="003A4417"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007</w:t>
            </w:r>
          </w:p>
        </w:tc>
      </w:tr>
      <w:tr w:rsidR="00E5696E" w:rsidRPr="00DB41F1" w14:paraId="38F9306E" w14:textId="77777777">
        <w:tc>
          <w:tcPr>
            <w:tcW w:w="2246" w:type="pct"/>
            <w:vAlign w:val="bottom"/>
          </w:tcPr>
          <w:p w14:paraId="75111835"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2BDAA20A"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588" w:type="pct"/>
            <w:vAlign w:val="bottom"/>
          </w:tcPr>
          <w:p w14:paraId="7D872BFA"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790" w:type="pct"/>
          </w:tcPr>
          <w:p w14:paraId="45AF0790"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687" w:type="pct"/>
            <w:vAlign w:val="bottom"/>
          </w:tcPr>
          <w:p w14:paraId="66C1EEF6"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8"/>
                <w:szCs w:val="8"/>
              </w:rPr>
            </w:pPr>
          </w:p>
        </w:tc>
      </w:tr>
      <w:tr w:rsidR="00E5696E" w:rsidRPr="00DB41F1" w14:paraId="15EE88CF" w14:textId="77777777">
        <w:tc>
          <w:tcPr>
            <w:tcW w:w="2246" w:type="pct"/>
            <w:vAlign w:val="bottom"/>
          </w:tcPr>
          <w:p w14:paraId="4AC3B65D"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สินทรัพย์รวมในงบการเงินรวม</w:t>
            </w:r>
          </w:p>
        </w:tc>
        <w:tc>
          <w:tcPr>
            <w:tcW w:w="689" w:type="pct"/>
            <w:vAlign w:val="bottom"/>
          </w:tcPr>
          <w:p w14:paraId="5137F5C9"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6ADCFE5A"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3B16B6D6" w14:textId="77777777" w:rsidR="00E5696E" w:rsidRPr="00DB41F1" w:rsidRDefault="00E5696E"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vAlign w:val="bottom"/>
          </w:tcPr>
          <w:p w14:paraId="7170F832" w14:textId="05957E6F" w:rsidR="00E5696E" w:rsidRPr="00DB41F1" w:rsidRDefault="00621FFC" w:rsidP="00DB41F1">
            <w:pPr>
              <w:pBdr>
                <w:bottom w:val="doub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177</w:t>
            </w:r>
            <w:r w:rsidR="00061839"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036</w:t>
            </w:r>
            <w:r w:rsidR="000C3B1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305</w:t>
            </w:r>
          </w:p>
        </w:tc>
      </w:tr>
    </w:tbl>
    <w:p w14:paraId="7B031D60" w14:textId="77777777" w:rsidR="00E5696E" w:rsidRPr="00DB41F1" w:rsidRDefault="00E5696E" w:rsidP="00E5696E">
      <w:pPr>
        <w:spacing w:line="240" w:lineRule="auto"/>
        <w:ind w:left="270" w:hanging="270"/>
        <w:jc w:val="thaiDistribute"/>
        <w:rPr>
          <w:rFonts w:ascii="Browallia New" w:eastAsia="Cordia New" w:hAnsi="Browallia New" w:cs="Browallia New"/>
          <w:color w:val="000000" w:themeColor="text1"/>
          <w:sz w:val="26"/>
          <w:szCs w:val="26"/>
          <w:lang w:eastAsia="en-GB"/>
        </w:rPr>
      </w:pPr>
    </w:p>
    <w:p w14:paraId="418AE436" w14:textId="77777777" w:rsidR="00E5696E" w:rsidRPr="00DB41F1" w:rsidRDefault="00E5696E" w:rsidP="00E5696E">
      <w:pPr>
        <w:spacing w:line="240" w:lineRule="auto"/>
        <w:ind w:left="270" w:hanging="270"/>
        <w:jc w:val="thaiDistribute"/>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Pr="00DB41F1">
        <w:rPr>
          <w:rFonts w:ascii="Browallia New" w:eastAsia="Cordia New" w:hAnsi="Browallia New" w:cs="Browallia New"/>
          <w:color w:val="000000" w:themeColor="text1"/>
          <w:sz w:val="26"/>
          <w:szCs w:val="26"/>
          <w:lang w:eastAsia="en-GB"/>
        </w:rPr>
        <w:tab/>
      </w:r>
      <w:r w:rsidRPr="00DB41F1">
        <w:rPr>
          <w:rFonts w:ascii="Browallia New" w:eastAsia="Cordia New" w:hAnsi="Browallia New" w:cs="Browallia New"/>
          <w:color w:val="000000" w:themeColor="text1"/>
          <w:sz w:val="26"/>
          <w:szCs w:val="26"/>
          <w:cs/>
          <w:lang w:eastAsia="en-GB"/>
        </w:rPr>
        <w:t>คือผลกระทบของรายการที่ไม่ได้เกิดขึ้นจากการดำเนินงานอย่างสม่ำเสมอ</w:t>
      </w:r>
    </w:p>
    <w:p w14:paraId="0861BAAC" w14:textId="77777777" w:rsidR="00E5696E" w:rsidRPr="00DB41F1" w:rsidRDefault="00E5696E" w:rsidP="00E5696E">
      <w:pPr>
        <w:spacing w:line="240" w:lineRule="auto"/>
        <w:ind w:left="270" w:hanging="270"/>
        <w:jc w:val="thaiDistribute"/>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roofErr w:type="gramStart"/>
      <w:r w:rsidRPr="00DB41F1">
        <w:rPr>
          <w:rFonts w:ascii="Browallia New" w:eastAsia="Cordia New" w:hAnsi="Browallia New" w:cs="Browallia New"/>
          <w:color w:val="000000" w:themeColor="text1"/>
          <w:sz w:val="26"/>
          <w:szCs w:val="26"/>
          <w:lang w:eastAsia="en-GB"/>
        </w:rPr>
        <w:t xml:space="preserve">*  </w:t>
      </w:r>
      <w:r w:rsidRPr="00DB41F1">
        <w:rPr>
          <w:rFonts w:ascii="Browallia New" w:eastAsia="Cordia New" w:hAnsi="Browallia New" w:cs="Browallia New"/>
          <w:color w:val="000000" w:themeColor="text1"/>
          <w:sz w:val="26"/>
          <w:szCs w:val="26"/>
          <w:cs/>
          <w:lang w:eastAsia="en-GB"/>
        </w:rPr>
        <w:t>คือกำไรสุทธิที่ไม่รวมรายการกำไร</w:t>
      </w:r>
      <w:proofErr w:type="gramEnd"/>
      <w:r w:rsidRPr="00DB41F1">
        <w:rPr>
          <w:rFonts w:ascii="Browallia New" w:eastAsia="Cordia New" w:hAnsi="Browallia New" w:cs="Browallia New"/>
          <w:color w:val="000000" w:themeColor="text1"/>
          <w:sz w:val="26"/>
          <w:szCs w:val="26"/>
          <w:cs/>
          <w:lang w:eastAsia="en-GB"/>
        </w:rPr>
        <w:t>/ขาดทุนจากอัตราแลกเปลี่ยนที่ยังไม่เกิดขึ้น และรายการที่ไม่ได้เกิดจากการดำเนินงานอย่างสม่ำเสมอ</w:t>
      </w:r>
    </w:p>
    <w:p w14:paraId="2842FDCD" w14:textId="620613C8" w:rsidR="00E5696E" w:rsidRPr="00DB41F1" w:rsidRDefault="00E5696E" w:rsidP="00E5696E">
      <w:pPr>
        <w:spacing w:line="240" w:lineRule="auto"/>
        <w:rPr>
          <w:rFonts w:ascii="Browallia New" w:eastAsia="Cordia New" w:hAnsi="Browallia New" w:cs="Browallia New"/>
          <w:sz w:val="26"/>
          <w:szCs w:val="26"/>
          <w:cs/>
          <w:lang w:eastAsia="en-GB"/>
        </w:rPr>
      </w:pPr>
    </w:p>
    <w:p w14:paraId="03E7C2C2" w14:textId="77777777" w:rsidR="002E1749" w:rsidRPr="00DB41F1" w:rsidRDefault="002E1749">
      <w:pPr>
        <w:spacing w:after="160" w:line="259" w:lineRule="auto"/>
        <w:rPr>
          <w:rFonts w:ascii="Browallia New" w:eastAsia="Cordia New" w:hAnsi="Browallia New" w:cs="Browallia New"/>
          <w:sz w:val="26"/>
          <w:szCs w:val="26"/>
          <w:cs/>
          <w:lang w:eastAsia="en-GB"/>
        </w:rPr>
      </w:pPr>
      <w:r w:rsidRPr="00DB41F1">
        <w:rPr>
          <w:rFonts w:ascii="Browallia New" w:eastAsia="Cordia New" w:hAnsi="Browallia New" w:cs="Browallia New"/>
          <w:sz w:val="26"/>
          <w:szCs w:val="26"/>
          <w:cs/>
          <w:lang w:eastAsia="en-GB"/>
        </w:rPr>
        <w:br w:type="page"/>
      </w:r>
    </w:p>
    <w:p w14:paraId="012347B3" w14:textId="35D71596" w:rsidR="00E5696E" w:rsidRPr="00DB41F1" w:rsidRDefault="00E5696E" w:rsidP="00E5696E">
      <w:pPr>
        <w:spacing w:line="240" w:lineRule="auto"/>
        <w:contextualSpacing/>
        <w:jc w:val="thaiDistribute"/>
        <w:rPr>
          <w:rFonts w:ascii="Browallia New" w:eastAsia="Cordia New" w:hAnsi="Browallia New" w:cs="Browallia New"/>
          <w:sz w:val="26"/>
          <w:szCs w:val="26"/>
          <w:lang w:eastAsia="en-GB"/>
        </w:rPr>
      </w:pPr>
      <w:r w:rsidRPr="00DB41F1">
        <w:rPr>
          <w:rFonts w:ascii="Browallia New" w:eastAsia="Cordia New" w:hAnsi="Browallia New" w:cs="Browallia New"/>
          <w:sz w:val="26"/>
          <w:szCs w:val="26"/>
          <w:cs/>
          <w:lang w:eastAsia="en-GB"/>
        </w:rPr>
        <w:lastRenderedPageBreak/>
        <w:t xml:space="preserve">จังหวะเวลาการรับรู้รายได้สำหรับปีสิ้นสุดวันที่ </w:t>
      </w:r>
      <w:r w:rsidR="00621FFC" w:rsidRPr="00621FFC">
        <w:rPr>
          <w:rFonts w:ascii="Browallia New" w:eastAsia="Cordia New" w:hAnsi="Browallia New" w:cs="Browallia New"/>
          <w:sz w:val="26"/>
          <w:szCs w:val="26"/>
          <w:lang w:eastAsia="en-GB"/>
        </w:rPr>
        <w:t>31</w:t>
      </w:r>
      <w:r w:rsidRPr="00DB41F1">
        <w:rPr>
          <w:rFonts w:ascii="Browallia New" w:eastAsia="Cordia New" w:hAnsi="Browallia New" w:cs="Browallia New"/>
          <w:sz w:val="26"/>
          <w:szCs w:val="26"/>
          <w:cs/>
          <w:lang w:eastAsia="en-GB"/>
        </w:rPr>
        <w:t xml:space="preserve"> ธันวาคม พ.ศ. </w:t>
      </w:r>
      <w:r w:rsidR="00621FFC" w:rsidRPr="00621FFC">
        <w:rPr>
          <w:rFonts w:ascii="Browallia New" w:eastAsia="Cordia New" w:hAnsi="Browallia New" w:cs="Browallia New"/>
          <w:sz w:val="26"/>
          <w:szCs w:val="26"/>
          <w:lang w:eastAsia="en-GB"/>
        </w:rPr>
        <w:t>2566</w:t>
      </w:r>
      <w:r w:rsidRPr="00DB41F1">
        <w:rPr>
          <w:rFonts w:ascii="Browallia New" w:eastAsia="Cordia New" w:hAnsi="Browallia New" w:cs="Browallia New"/>
          <w:sz w:val="26"/>
          <w:szCs w:val="26"/>
          <w:lang w:eastAsia="en-GB"/>
        </w:rPr>
        <w:t xml:space="preserve"> </w:t>
      </w:r>
      <w:r w:rsidRPr="00DB41F1">
        <w:rPr>
          <w:rFonts w:ascii="Browallia New" w:eastAsia="Cordia New" w:hAnsi="Browallia New" w:cs="Browallia New"/>
          <w:sz w:val="26"/>
          <w:szCs w:val="26"/>
          <w:cs/>
          <w:lang w:eastAsia="en-GB"/>
        </w:rPr>
        <w:t>สามารถแสดงได้ดังนี้</w:t>
      </w:r>
    </w:p>
    <w:p w14:paraId="41825852" w14:textId="77777777" w:rsidR="00E5696E" w:rsidRPr="00DB41F1" w:rsidRDefault="00E5696E" w:rsidP="00E5696E">
      <w:pPr>
        <w:spacing w:line="240" w:lineRule="auto"/>
        <w:contextualSpacing/>
        <w:jc w:val="thaiDistribute"/>
        <w:rPr>
          <w:rFonts w:ascii="Browallia New" w:eastAsia="Cordia New" w:hAnsi="Browallia New" w:cs="Browallia New"/>
          <w:color w:val="000000" w:themeColor="text1"/>
          <w:sz w:val="26"/>
          <w:szCs w:val="26"/>
          <w:cs/>
          <w:lang w:eastAsia="en-GB"/>
        </w:rPr>
      </w:pPr>
    </w:p>
    <w:tbl>
      <w:tblPr>
        <w:tblW w:w="5000" w:type="pct"/>
        <w:tblLook w:val="00A0" w:firstRow="1" w:lastRow="0" w:firstColumn="1" w:lastColumn="0" w:noHBand="0" w:noVBand="0"/>
      </w:tblPr>
      <w:tblGrid>
        <w:gridCol w:w="5176"/>
        <w:gridCol w:w="1426"/>
        <w:gridCol w:w="1428"/>
        <w:gridCol w:w="1428"/>
      </w:tblGrid>
      <w:tr w:rsidR="00E5696E" w:rsidRPr="00DB41F1" w14:paraId="5490E9C9" w14:textId="77777777">
        <w:trPr>
          <w:trHeight w:val="20"/>
        </w:trPr>
        <w:tc>
          <w:tcPr>
            <w:tcW w:w="2736" w:type="pct"/>
            <w:vAlign w:val="bottom"/>
          </w:tcPr>
          <w:p w14:paraId="408327C5"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2264" w:type="pct"/>
            <w:gridSpan w:val="3"/>
            <w:vAlign w:val="bottom"/>
          </w:tcPr>
          <w:p w14:paraId="029977AD" w14:textId="77777777" w:rsidR="00E5696E" w:rsidRPr="00DB41F1" w:rsidRDefault="00E5696E">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งบการเงินรวม</w:t>
            </w:r>
          </w:p>
        </w:tc>
      </w:tr>
      <w:tr w:rsidR="00E5696E" w:rsidRPr="00DB41F1" w14:paraId="378E940A" w14:textId="77777777">
        <w:trPr>
          <w:trHeight w:val="20"/>
        </w:trPr>
        <w:tc>
          <w:tcPr>
            <w:tcW w:w="2736" w:type="pct"/>
            <w:vAlign w:val="bottom"/>
          </w:tcPr>
          <w:p w14:paraId="566597DE"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127FF3F2"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DB41F1">
              <w:rPr>
                <w:rFonts w:ascii="Browallia New" w:eastAsia="Cordia New" w:hAnsi="Browallia New" w:cs="Browallia New"/>
                <w:b/>
                <w:bCs/>
                <w:color w:val="000000" w:themeColor="text1"/>
                <w:sz w:val="26"/>
                <w:szCs w:val="26"/>
                <w:cs/>
                <w:lang w:eastAsia="en-GB"/>
              </w:rPr>
              <w:t>ธุรกิจผลิต</w:t>
            </w:r>
          </w:p>
        </w:tc>
        <w:tc>
          <w:tcPr>
            <w:tcW w:w="755" w:type="pct"/>
            <w:vAlign w:val="bottom"/>
          </w:tcPr>
          <w:p w14:paraId="51BE4BA7"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55" w:type="pct"/>
            <w:vAlign w:val="bottom"/>
          </w:tcPr>
          <w:p w14:paraId="0C691D1D" w14:textId="77777777" w:rsidR="00E5696E" w:rsidRPr="00DB41F1" w:rsidRDefault="00E5696E">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E5696E" w:rsidRPr="00DB41F1" w14:paraId="5FA2B6FF" w14:textId="77777777">
        <w:trPr>
          <w:trHeight w:val="20"/>
        </w:trPr>
        <w:tc>
          <w:tcPr>
            <w:tcW w:w="2736" w:type="pct"/>
            <w:vAlign w:val="bottom"/>
          </w:tcPr>
          <w:p w14:paraId="73D20771"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5B7462A6"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กระแสไฟฟ้า</w:t>
            </w:r>
          </w:p>
        </w:tc>
        <w:tc>
          <w:tcPr>
            <w:tcW w:w="755" w:type="pct"/>
            <w:vAlign w:val="bottom"/>
          </w:tcPr>
          <w:p w14:paraId="1AF96A06"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ธุรกิจอื่น</w:t>
            </w:r>
          </w:p>
        </w:tc>
        <w:tc>
          <w:tcPr>
            <w:tcW w:w="755" w:type="pct"/>
            <w:vAlign w:val="bottom"/>
          </w:tcPr>
          <w:p w14:paraId="6D653B59"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รวม</w:t>
            </w:r>
          </w:p>
        </w:tc>
      </w:tr>
      <w:tr w:rsidR="00E5696E" w:rsidRPr="00DB41F1" w14:paraId="2784C38F" w14:textId="77777777">
        <w:trPr>
          <w:trHeight w:val="20"/>
        </w:trPr>
        <w:tc>
          <w:tcPr>
            <w:tcW w:w="2736" w:type="pct"/>
            <w:vAlign w:val="bottom"/>
          </w:tcPr>
          <w:p w14:paraId="0053439C"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15556B86" w14:textId="77777777" w:rsidR="00E5696E" w:rsidRPr="00DB41F1"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090AC1D6" w14:textId="77777777" w:rsidR="00E5696E" w:rsidRPr="00DB41F1"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7CBADB87" w14:textId="77777777" w:rsidR="00E5696E" w:rsidRPr="00DB41F1"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r>
      <w:tr w:rsidR="00E5696E" w:rsidRPr="00DB41F1" w14:paraId="3845AF24" w14:textId="77777777">
        <w:trPr>
          <w:trHeight w:val="20"/>
        </w:trPr>
        <w:tc>
          <w:tcPr>
            <w:tcW w:w="2736" w:type="pct"/>
            <w:vAlign w:val="bottom"/>
          </w:tcPr>
          <w:p w14:paraId="2B4F1832"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754" w:type="pct"/>
            <w:shd w:val="clear" w:color="auto" w:fill="auto"/>
            <w:vAlign w:val="bottom"/>
          </w:tcPr>
          <w:p w14:paraId="14600870"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43307519"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350913B4" w14:textId="77777777" w:rsidR="00E5696E" w:rsidRPr="00DB41F1" w:rsidRDefault="00E5696E">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E5696E" w:rsidRPr="00DB41F1" w14:paraId="5EA80379" w14:textId="77777777">
        <w:trPr>
          <w:trHeight w:val="20"/>
        </w:trPr>
        <w:tc>
          <w:tcPr>
            <w:tcW w:w="2736" w:type="pct"/>
            <w:vAlign w:val="bottom"/>
          </w:tcPr>
          <w:p w14:paraId="645CCE3E"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จังหวะเวลาการรับรู้รายได้</w:t>
            </w:r>
          </w:p>
        </w:tc>
        <w:tc>
          <w:tcPr>
            <w:tcW w:w="754" w:type="pct"/>
            <w:shd w:val="clear" w:color="auto" w:fill="auto"/>
            <w:vAlign w:val="bottom"/>
          </w:tcPr>
          <w:p w14:paraId="57611C61" w14:textId="77777777" w:rsidR="00E5696E" w:rsidRPr="00DB41F1" w:rsidRDefault="00E569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438A98BE" w14:textId="77777777" w:rsidR="00E5696E" w:rsidRPr="00DB41F1" w:rsidRDefault="00E569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37129341" w14:textId="77777777" w:rsidR="00E5696E" w:rsidRPr="00DB41F1" w:rsidRDefault="00E5696E">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E5696E" w:rsidRPr="00DB41F1" w14:paraId="375B3947" w14:textId="77777777">
        <w:trPr>
          <w:trHeight w:val="20"/>
        </w:trPr>
        <w:tc>
          <w:tcPr>
            <w:tcW w:w="2736" w:type="pct"/>
            <w:vAlign w:val="bottom"/>
          </w:tcPr>
          <w:p w14:paraId="6E9A1125"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DB41F1">
              <w:rPr>
                <w:rFonts w:ascii="Browallia New" w:eastAsia="Cordia New" w:hAnsi="Browallia New" w:cs="Browallia New"/>
                <w:color w:val="000000" w:themeColor="text1"/>
                <w:sz w:val="26"/>
                <w:szCs w:val="26"/>
                <w:lang w:eastAsia="en-GB"/>
              </w:rPr>
              <w:t>(point in time)</w:t>
            </w:r>
          </w:p>
        </w:tc>
        <w:tc>
          <w:tcPr>
            <w:tcW w:w="754" w:type="pct"/>
            <w:shd w:val="clear" w:color="auto" w:fill="auto"/>
            <w:vAlign w:val="bottom"/>
          </w:tcPr>
          <w:p w14:paraId="2790B0A1" w14:textId="3CA4EC32" w:rsidR="00E5696E"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56</w:t>
            </w:r>
            <w:r w:rsidR="00510C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959</w:t>
            </w:r>
            <w:r w:rsidR="00510C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053</w:t>
            </w:r>
          </w:p>
        </w:tc>
        <w:tc>
          <w:tcPr>
            <w:tcW w:w="755" w:type="pct"/>
            <w:shd w:val="clear" w:color="auto" w:fill="auto"/>
            <w:vAlign w:val="bottom"/>
          </w:tcPr>
          <w:p w14:paraId="74D4D173" w14:textId="359427D6" w:rsidR="00E5696E"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144</w:t>
            </w:r>
            <w:r w:rsidR="00510C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784</w:t>
            </w:r>
          </w:p>
        </w:tc>
        <w:tc>
          <w:tcPr>
            <w:tcW w:w="755" w:type="pct"/>
            <w:shd w:val="clear" w:color="auto" w:fill="auto"/>
            <w:vAlign w:val="bottom"/>
          </w:tcPr>
          <w:p w14:paraId="23741520" w14:textId="2FA80CFC" w:rsidR="00E5696E"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57</w:t>
            </w:r>
            <w:r w:rsidR="00510C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103</w:t>
            </w:r>
            <w:r w:rsidR="00510C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837</w:t>
            </w:r>
          </w:p>
        </w:tc>
      </w:tr>
      <w:tr w:rsidR="00E5696E" w:rsidRPr="00DB41F1" w14:paraId="7A2F95A3" w14:textId="77777777">
        <w:trPr>
          <w:trHeight w:val="20"/>
        </w:trPr>
        <w:tc>
          <w:tcPr>
            <w:tcW w:w="2736" w:type="pct"/>
            <w:vAlign w:val="bottom"/>
          </w:tcPr>
          <w:p w14:paraId="41B12BAA"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DB41F1">
              <w:rPr>
                <w:rFonts w:ascii="Browallia New" w:eastAsia="Cordia New" w:hAnsi="Browallia New" w:cs="Browallia New"/>
                <w:color w:val="000000" w:themeColor="text1"/>
                <w:sz w:val="26"/>
                <w:szCs w:val="26"/>
                <w:lang w:eastAsia="en-GB"/>
              </w:rPr>
              <w:t>(over time)</w:t>
            </w:r>
          </w:p>
        </w:tc>
        <w:tc>
          <w:tcPr>
            <w:tcW w:w="754" w:type="pct"/>
            <w:shd w:val="clear" w:color="auto" w:fill="auto"/>
            <w:vAlign w:val="bottom"/>
          </w:tcPr>
          <w:p w14:paraId="44E4EE8D" w14:textId="40BAB712" w:rsidR="00E5696E" w:rsidRPr="00DB41F1" w:rsidRDefault="00621FFC" w:rsidP="00A52AAB">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2</w:t>
            </w:r>
            <w:r w:rsidR="00510C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520</w:t>
            </w:r>
          </w:p>
        </w:tc>
        <w:tc>
          <w:tcPr>
            <w:tcW w:w="755" w:type="pct"/>
            <w:shd w:val="clear" w:color="auto" w:fill="auto"/>
            <w:vAlign w:val="bottom"/>
          </w:tcPr>
          <w:p w14:paraId="1DA0703D" w14:textId="6D63D61D" w:rsidR="00E5696E" w:rsidRPr="00DB41F1" w:rsidRDefault="00621FFC" w:rsidP="00A52AAB">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8</w:t>
            </w:r>
            <w:r w:rsidR="00510C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651</w:t>
            </w:r>
          </w:p>
        </w:tc>
        <w:tc>
          <w:tcPr>
            <w:tcW w:w="755" w:type="pct"/>
            <w:shd w:val="clear" w:color="auto" w:fill="auto"/>
            <w:vAlign w:val="bottom"/>
          </w:tcPr>
          <w:p w14:paraId="2EFEA5E9" w14:textId="6845DB29" w:rsidR="00E5696E" w:rsidRPr="00DB41F1" w:rsidRDefault="00621FFC" w:rsidP="00A52AAB">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11</w:t>
            </w:r>
            <w:r w:rsidR="00510CEE"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171</w:t>
            </w:r>
          </w:p>
        </w:tc>
      </w:tr>
      <w:tr w:rsidR="00E5696E" w:rsidRPr="00DB41F1" w14:paraId="2C9D45C5" w14:textId="77777777">
        <w:trPr>
          <w:trHeight w:val="20"/>
        </w:trPr>
        <w:tc>
          <w:tcPr>
            <w:tcW w:w="2736" w:type="pct"/>
            <w:vAlign w:val="bottom"/>
          </w:tcPr>
          <w:p w14:paraId="0E8C7EB0"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DB41F1">
              <w:rPr>
                <w:rFonts w:ascii="Browallia New" w:eastAsia="Cordia New" w:hAnsi="Browallia New" w:cs="Browallia New"/>
                <w:color w:val="000000" w:themeColor="text1"/>
                <w:sz w:val="26"/>
                <w:szCs w:val="26"/>
                <w:cs/>
                <w:lang w:eastAsia="en-GB"/>
              </w:rPr>
              <w:t>รวม</w:t>
            </w:r>
          </w:p>
        </w:tc>
        <w:tc>
          <w:tcPr>
            <w:tcW w:w="754" w:type="pct"/>
            <w:shd w:val="clear" w:color="auto" w:fill="auto"/>
            <w:vAlign w:val="bottom"/>
          </w:tcPr>
          <w:p w14:paraId="3EE4CBC7" w14:textId="67CA7819" w:rsidR="00E5696E" w:rsidRPr="00DB41F1" w:rsidRDefault="00621FFC" w:rsidP="007572C3">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56</w:t>
            </w:r>
            <w:r w:rsidR="00510CEE"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961</w:t>
            </w:r>
            <w:r w:rsidR="00510CEE"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573</w:t>
            </w:r>
          </w:p>
        </w:tc>
        <w:tc>
          <w:tcPr>
            <w:tcW w:w="755" w:type="pct"/>
            <w:shd w:val="clear" w:color="auto" w:fill="auto"/>
            <w:vAlign w:val="bottom"/>
          </w:tcPr>
          <w:p w14:paraId="6A6A60B7" w14:textId="40EDFAE8" w:rsidR="00E5696E" w:rsidRPr="00DB41F1" w:rsidRDefault="00621FFC" w:rsidP="007572C3">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153</w:t>
            </w:r>
            <w:r w:rsidR="00510CEE"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435</w:t>
            </w:r>
          </w:p>
        </w:tc>
        <w:tc>
          <w:tcPr>
            <w:tcW w:w="755" w:type="pct"/>
            <w:shd w:val="clear" w:color="auto" w:fill="auto"/>
            <w:vAlign w:val="bottom"/>
          </w:tcPr>
          <w:p w14:paraId="0E0D3B01" w14:textId="4104BA97" w:rsidR="00E5696E" w:rsidRPr="00DB41F1" w:rsidRDefault="00621FFC" w:rsidP="007572C3">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57</w:t>
            </w:r>
            <w:r w:rsidR="00510CEE"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115</w:t>
            </w:r>
            <w:r w:rsidR="00510CEE"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008</w:t>
            </w:r>
          </w:p>
        </w:tc>
      </w:tr>
    </w:tbl>
    <w:p w14:paraId="288A5715" w14:textId="77777777" w:rsidR="00E5696E" w:rsidRPr="00DB41F1" w:rsidRDefault="00E5696E" w:rsidP="00E5696E">
      <w:pPr>
        <w:spacing w:line="240" w:lineRule="auto"/>
        <w:ind w:left="540" w:hanging="540"/>
        <w:jc w:val="thaiDistribute"/>
        <w:rPr>
          <w:rFonts w:ascii="Browallia New" w:hAnsi="Browallia New" w:cs="Browallia New"/>
          <w:b/>
          <w:bCs/>
          <w:color w:val="000000" w:themeColor="text1"/>
          <w:sz w:val="26"/>
          <w:szCs w:val="26"/>
        </w:rPr>
      </w:pPr>
    </w:p>
    <w:tbl>
      <w:tblPr>
        <w:tblW w:w="9450" w:type="dxa"/>
        <w:tblLayout w:type="fixed"/>
        <w:tblLook w:val="00A0" w:firstRow="1" w:lastRow="0" w:firstColumn="1" w:lastColumn="0" w:noHBand="0" w:noVBand="0"/>
      </w:tblPr>
      <w:tblGrid>
        <w:gridCol w:w="5130"/>
        <w:gridCol w:w="1440"/>
        <w:gridCol w:w="1440"/>
        <w:gridCol w:w="1440"/>
      </w:tblGrid>
      <w:tr w:rsidR="00E5696E" w:rsidRPr="00DB41F1" w14:paraId="73A8C918" w14:textId="77777777">
        <w:trPr>
          <w:trHeight w:val="20"/>
        </w:trPr>
        <w:tc>
          <w:tcPr>
            <w:tcW w:w="5130" w:type="dxa"/>
            <w:vAlign w:val="bottom"/>
          </w:tcPr>
          <w:p w14:paraId="5E3B832A"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4320" w:type="dxa"/>
            <w:gridSpan w:val="3"/>
            <w:shd w:val="clear" w:color="auto" w:fill="auto"/>
            <w:vAlign w:val="bottom"/>
          </w:tcPr>
          <w:p w14:paraId="2C23C77D" w14:textId="77777777" w:rsidR="00E5696E" w:rsidRPr="00DB41F1" w:rsidRDefault="00E5696E">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DB41F1">
              <w:rPr>
                <w:rFonts w:ascii="Browallia New" w:hAnsi="Browallia New" w:cs="Browallia New"/>
                <w:b/>
                <w:bCs/>
                <w:color w:val="000000" w:themeColor="text1"/>
                <w:sz w:val="26"/>
                <w:szCs w:val="26"/>
                <w:cs/>
              </w:rPr>
              <w:t>งบการเงินเฉพาะกิจการ</w:t>
            </w:r>
          </w:p>
        </w:tc>
      </w:tr>
      <w:tr w:rsidR="00E5696E" w:rsidRPr="00DB41F1" w14:paraId="40C01E5E" w14:textId="77777777">
        <w:trPr>
          <w:trHeight w:val="20"/>
        </w:trPr>
        <w:tc>
          <w:tcPr>
            <w:tcW w:w="5130" w:type="dxa"/>
            <w:vAlign w:val="bottom"/>
          </w:tcPr>
          <w:p w14:paraId="2D3790E3"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47BE0EFC"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DB41F1">
              <w:rPr>
                <w:rFonts w:ascii="Browallia New" w:eastAsia="Cordia New" w:hAnsi="Browallia New" w:cs="Browallia New"/>
                <w:b/>
                <w:bCs/>
                <w:color w:val="000000" w:themeColor="text1"/>
                <w:sz w:val="26"/>
                <w:szCs w:val="26"/>
                <w:cs/>
                <w:lang w:eastAsia="en-GB"/>
              </w:rPr>
              <w:t>ธุรกิจผลิต</w:t>
            </w:r>
          </w:p>
        </w:tc>
        <w:tc>
          <w:tcPr>
            <w:tcW w:w="1440" w:type="dxa"/>
            <w:vAlign w:val="bottom"/>
          </w:tcPr>
          <w:p w14:paraId="6151AE10"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1440" w:type="dxa"/>
            <w:vAlign w:val="bottom"/>
          </w:tcPr>
          <w:p w14:paraId="158F97D2" w14:textId="77777777" w:rsidR="00E5696E" w:rsidRPr="00DB41F1" w:rsidRDefault="00E5696E">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E5696E" w:rsidRPr="00DB41F1" w14:paraId="47269310" w14:textId="77777777">
        <w:trPr>
          <w:trHeight w:val="20"/>
        </w:trPr>
        <w:tc>
          <w:tcPr>
            <w:tcW w:w="5130" w:type="dxa"/>
            <w:vAlign w:val="bottom"/>
          </w:tcPr>
          <w:p w14:paraId="2559D624"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0278DC54"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กระแสไฟฟ้า</w:t>
            </w:r>
          </w:p>
        </w:tc>
        <w:tc>
          <w:tcPr>
            <w:tcW w:w="1440" w:type="dxa"/>
            <w:vAlign w:val="bottom"/>
          </w:tcPr>
          <w:p w14:paraId="71A92D4C"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ธุรกิจอื่น</w:t>
            </w:r>
          </w:p>
        </w:tc>
        <w:tc>
          <w:tcPr>
            <w:tcW w:w="1440" w:type="dxa"/>
            <w:vAlign w:val="bottom"/>
          </w:tcPr>
          <w:p w14:paraId="023BB1F4"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รวม</w:t>
            </w:r>
          </w:p>
        </w:tc>
      </w:tr>
      <w:tr w:rsidR="00E5696E" w:rsidRPr="00DB41F1" w14:paraId="1DED4F99" w14:textId="77777777">
        <w:trPr>
          <w:trHeight w:val="20"/>
        </w:trPr>
        <w:tc>
          <w:tcPr>
            <w:tcW w:w="5130" w:type="dxa"/>
            <w:vAlign w:val="bottom"/>
          </w:tcPr>
          <w:p w14:paraId="2DE4BA36"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3AC87B97" w14:textId="77777777" w:rsidR="00E5696E" w:rsidRPr="00DB41F1"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383A1EC1" w14:textId="77777777" w:rsidR="00E5696E" w:rsidRPr="00DB41F1"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28BAB638" w14:textId="77777777" w:rsidR="00E5696E" w:rsidRPr="00DB41F1"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r>
      <w:tr w:rsidR="00E5696E" w:rsidRPr="00DB41F1" w14:paraId="75A2E83B" w14:textId="77777777">
        <w:trPr>
          <w:trHeight w:val="20"/>
        </w:trPr>
        <w:tc>
          <w:tcPr>
            <w:tcW w:w="5130" w:type="dxa"/>
            <w:vAlign w:val="bottom"/>
          </w:tcPr>
          <w:p w14:paraId="34135E79" w14:textId="77777777" w:rsidR="00E5696E" w:rsidRPr="00DB41F1" w:rsidRDefault="00E5696E">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661C2325"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607D1E74" w14:textId="77777777" w:rsidR="00E5696E" w:rsidRPr="00DB41F1" w:rsidRDefault="00E5696E">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3B062414" w14:textId="77777777" w:rsidR="00E5696E" w:rsidRPr="00DB41F1" w:rsidRDefault="00E5696E">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E5696E" w:rsidRPr="00DB41F1" w14:paraId="10009E4A" w14:textId="77777777">
        <w:trPr>
          <w:trHeight w:val="20"/>
        </w:trPr>
        <w:tc>
          <w:tcPr>
            <w:tcW w:w="5130" w:type="dxa"/>
            <w:vAlign w:val="bottom"/>
          </w:tcPr>
          <w:p w14:paraId="05B41EE4"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จังหวะเวลาการรับรู้รายได้</w:t>
            </w:r>
          </w:p>
        </w:tc>
        <w:tc>
          <w:tcPr>
            <w:tcW w:w="1440" w:type="dxa"/>
            <w:shd w:val="clear" w:color="auto" w:fill="auto"/>
            <w:vAlign w:val="bottom"/>
          </w:tcPr>
          <w:p w14:paraId="6A11C341" w14:textId="77777777" w:rsidR="00E5696E" w:rsidRPr="00DB41F1" w:rsidRDefault="00E569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467C77D1" w14:textId="77777777" w:rsidR="00E5696E" w:rsidRPr="00DB41F1" w:rsidRDefault="00E5696E">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300D79A6" w14:textId="77777777" w:rsidR="00E5696E" w:rsidRPr="00DB41F1" w:rsidRDefault="00E5696E">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E5696E" w:rsidRPr="00DB41F1" w14:paraId="0054F09C" w14:textId="77777777">
        <w:trPr>
          <w:trHeight w:val="20"/>
        </w:trPr>
        <w:tc>
          <w:tcPr>
            <w:tcW w:w="5130" w:type="dxa"/>
            <w:vAlign w:val="bottom"/>
          </w:tcPr>
          <w:p w14:paraId="02C52D37"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DB41F1">
              <w:rPr>
                <w:rFonts w:ascii="Browallia New" w:eastAsia="Cordia New" w:hAnsi="Browallia New" w:cs="Browallia New"/>
                <w:color w:val="000000" w:themeColor="text1"/>
                <w:sz w:val="26"/>
                <w:szCs w:val="26"/>
                <w:lang w:eastAsia="en-GB"/>
              </w:rPr>
              <w:t>(point in time)</w:t>
            </w:r>
          </w:p>
        </w:tc>
        <w:tc>
          <w:tcPr>
            <w:tcW w:w="1440" w:type="dxa"/>
            <w:shd w:val="clear" w:color="auto" w:fill="auto"/>
            <w:vAlign w:val="bottom"/>
          </w:tcPr>
          <w:p w14:paraId="61645086" w14:textId="47471C5B" w:rsidR="00E5696E"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116</w:t>
            </w:r>
            <w:r w:rsidR="009909A7"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204</w:t>
            </w:r>
          </w:p>
        </w:tc>
        <w:tc>
          <w:tcPr>
            <w:tcW w:w="1440" w:type="dxa"/>
            <w:shd w:val="clear" w:color="auto" w:fill="auto"/>
            <w:vAlign w:val="bottom"/>
          </w:tcPr>
          <w:p w14:paraId="607211B3" w14:textId="441E3FCB" w:rsidR="00E5696E" w:rsidRPr="00DB41F1" w:rsidRDefault="009909A7">
            <w:pPr>
              <w:autoSpaceDE w:val="0"/>
              <w:autoSpaceDN w:val="0"/>
              <w:adjustRightInd w:val="0"/>
              <w:spacing w:line="240" w:lineRule="auto"/>
              <w:ind w:right="-72"/>
              <w:jc w:val="right"/>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rPr>
              <w:t>-</w:t>
            </w:r>
          </w:p>
        </w:tc>
        <w:tc>
          <w:tcPr>
            <w:tcW w:w="1440" w:type="dxa"/>
            <w:shd w:val="clear" w:color="auto" w:fill="auto"/>
            <w:vAlign w:val="bottom"/>
          </w:tcPr>
          <w:p w14:paraId="131DFBE3" w14:textId="3FA58F79" w:rsidR="00E5696E"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116</w:t>
            </w:r>
            <w:r w:rsidR="009909A7"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204</w:t>
            </w:r>
          </w:p>
        </w:tc>
      </w:tr>
      <w:tr w:rsidR="00E5696E" w:rsidRPr="00DB41F1" w14:paraId="5EB3E00E" w14:textId="77777777">
        <w:trPr>
          <w:trHeight w:val="20"/>
        </w:trPr>
        <w:tc>
          <w:tcPr>
            <w:tcW w:w="5130" w:type="dxa"/>
            <w:vAlign w:val="bottom"/>
          </w:tcPr>
          <w:p w14:paraId="559F4C8A"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DB41F1">
              <w:rPr>
                <w:rFonts w:ascii="Browallia New" w:eastAsia="Cordia New" w:hAnsi="Browallia New" w:cs="Browallia New"/>
                <w:color w:val="000000" w:themeColor="text1"/>
                <w:sz w:val="26"/>
                <w:szCs w:val="26"/>
                <w:lang w:eastAsia="en-GB"/>
              </w:rPr>
              <w:t>(over time)</w:t>
            </w:r>
          </w:p>
        </w:tc>
        <w:tc>
          <w:tcPr>
            <w:tcW w:w="1440" w:type="dxa"/>
            <w:shd w:val="clear" w:color="auto" w:fill="auto"/>
            <w:vAlign w:val="bottom"/>
          </w:tcPr>
          <w:p w14:paraId="5B4828FE" w14:textId="7BB25A86" w:rsidR="00E5696E" w:rsidRPr="00DB41F1" w:rsidRDefault="009909A7"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rPr>
              <w:t>-</w:t>
            </w:r>
          </w:p>
        </w:tc>
        <w:tc>
          <w:tcPr>
            <w:tcW w:w="1440" w:type="dxa"/>
            <w:shd w:val="clear" w:color="auto" w:fill="auto"/>
            <w:vAlign w:val="bottom"/>
          </w:tcPr>
          <w:p w14:paraId="7A597ED9" w14:textId="690F6B9E" w:rsidR="00E5696E" w:rsidRPr="00DB41F1" w:rsidRDefault="00621FFC"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w:t>
            </w:r>
            <w:r w:rsidR="009909A7"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209</w:t>
            </w:r>
            <w:r w:rsidR="009909A7"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674</w:t>
            </w:r>
          </w:p>
        </w:tc>
        <w:tc>
          <w:tcPr>
            <w:tcW w:w="1440" w:type="dxa"/>
            <w:shd w:val="clear" w:color="auto" w:fill="auto"/>
            <w:vAlign w:val="bottom"/>
          </w:tcPr>
          <w:p w14:paraId="56643E38" w14:textId="1AAC7F3C" w:rsidR="00E5696E" w:rsidRPr="00DB41F1" w:rsidRDefault="00621FFC"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w:t>
            </w:r>
            <w:r w:rsidR="009909A7"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209</w:t>
            </w:r>
            <w:r w:rsidR="009909A7"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674</w:t>
            </w:r>
          </w:p>
        </w:tc>
      </w:tr>
      <w:tr w:rsidR="00E5696E" w:rsidRPr="00DB41F1" w14:paraId="096651B7" w14:textId="77777777">
        <w:trPr>
          <w:trHeight w:val="20"/>
        </w:trPr>
        <w:tc>
          <w:tcPr>
            <w:tcW w:w="5130" w:type="dxa"/>
            <w:vAlign w:val="bottom"/>
          </w:tcPr>
          <w:p w14:paraId="35A760A3" w14:textId="77777777" w:rsidR="00E5696E" w:rsidRPr="00DB41F1"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DB41F1">
              <w:rPr>
                <w:rFonts w:ascii="Browallia New" w:eastAsia="Cordia New" w:hAnsi="Browallia New" w:cs="Browallia New"/>
                <w:color w:val="000000" w:themeColor="text1"/>
                <w:sz w:val="26"/>
                <w:szCs w:val="26"/>
                <w:cs/>
                <w:lang w:eastAsia="en-GB"/>
              </w:rPr>
              <w:t>รวม</w:t>
            </w:r>
          </w:p>
        </w:tc>
        <w:tc>
          <w:tcPr>
            <w:tcW w:w="1440" w:type="dxa"/>
            <w:shd w:val="clear" w:color="auto" w:fill="auto"/>
            <w:vAlign w:val="bottom"/>
          </w:tcPr>
          <w:p w14:paraId="7133281A" w14:textId="1EFB4F35" w:rsidR="00E5696E" w:rsidRPr="00DB41F1" w:rsidRDefault="00621FFC" w:rsidP="00104ABD">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116</w:t>
            </w:r>
            <w:r w:rsidR="009909A7"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204</w:t>
            </w:r>
          </w:p>
        </w:tc>
        <w:tc>
          <w:tcPr>
            <w:tcW w:w="1440" w:type="dxa"/>
            <w:shd w:val="clear" w:color="auto" w:fill="auto"/>
            <w:vAlign w:val="bottom"/>
          </w:tcPr>
          <w:p w14:paraId="529653F2" w14:textId="39D28C2D" w:rsidR="00E5696E" w:rsidRPr="00DB41F1" w:rsidRDefault="00621FFC" w:rsidP="00104ABD">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w:t>
            </w:r>
            <w:r w:rsidR="009909A7"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209</w:t>
            </w:r>
            <w:r w:rsidR="009909A7"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674</w:t>
            </w:r>
          </w:p>
        </w:tc>
        <w:tc>
          <w:tcPr>
            <w:tcW w:w="1440" w:type="dxa"/>
            <w:shd w:val="clear" w:color="auto" w:fill="auto"/>
            <w:vAlign w:val="bottom"/>
          </w:tcPr>
          <w:p w14:paraId="6C1F5755" w14:textId="6BEAFD8B" w:rsidR="00E5696E" w:rsidRPr="00DB41F1" w:rsidRDefault="00621FFC" w:rsidP="00104ABD">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cs/>
                <w:lang w:eastAsia="en-GB"/>
              </w:rPr>
            </w:pPr>
            <w:r w:rsidRPr="00621FFC">
              <w:rPr>
                <w:rFonts w:ascii="Browallia New" w:eastAsia="Cordia New" w:hAnsi="Browallia New" w:cs="Browallia New"/>
                <w:color w:val="000000" w:themeColor="text1"/>
                <w:sz w:val="26"/>
                <w:szCs w:val="26"/>
                <w:lang w:eastAsia="en-GB"/>
              </w:rPr>
              <w:t>1</w:t>
            </w:r>
            <w:r w:rsidR="009909A7"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325</w:t>
            </w:r>
            <w:r w:rsidR="009909A7"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878</w:t>
            </w:r>
          </w:p>
        </w:tc>
      </w:tr>
    </w:tbl>
    <w:p w14:paraId="0387A246" w14:textId="7FE8646F" w:rsidR="00A12F3F" w:rsidRPr="00DB41F1" w:rsidRDefault="00A12F3F" w:rsidP="0073622C">
      <w:pPr>
        <w:spacing w:line="240" w:lineRule="auto"/>
        <w:jc w:val="thaiDistribute"/>
        <w:rPr>
          <w:rFonts w:ascii="Browallia New" w:hAnsi="Browallia New" w:cs="Browallia New"/>
          <w:sz w:val="26"/>
          <w:szCs w:val="26"/>
        </w:rPr>
      </w:pPr>
    </w:p>
    <w:p w14:paraId="1161F46F" w14:textId="77777777" w:rsidR="00A12F3F" w:rsidRPr="00DB41F1" w:rsidRDefault="00A12F3F">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tbl>
      <w:tblPr>
        <w:tblW w:w="5000" w:type="pct"/>
        <w:tblLook w:val="00A0" w:firstRow="1" w:lastRow="0" w:firstColumn="1" w:lastColumn="0" w:noHBand="0" w:noVBand="0"/>
      </w:tblPr>
      <w:tblGrid>
        <w:gridCol w:w="4249"/>
        <w:gridCol w:w="1303"/>
        <w:gridCol w:w="1112"/>
        <w:gridCol w:w="1494"/>
        <w:gridCol w:w="1300"/>
      </w:tblGrid>
      <w:tr w:rsidR="009829B8" w:rsidRPr="00DB41F1" w14:paraId="3F2B60C3" w14:textId="77777777">
        <w:tc>
          <w:tcPr>
            <w:tcW w:w="2246" w:type="pct"/>
            <w:vAlign w:val="bottom"/>
          </w:tcPr>
          <w:p w14:paraId="7CFD0F0A"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2754" w:type="pct"/>
            <w:gridSpan w:val="4"/>
          </w:tcPr>
          <w:p w14:paraId="1336FA42" w14:textId="77777777" w:rsidR="009829B8" w:rsidRPr="00DB41F1" w:rsidRDefault="009829B8">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งบการเงินรวม</w:t>
            </w:r>
          </w:p>
        </w:tc>
      </w:tr>
      <w:tr w:rsidR="009829B8" w:rsidRPr="00DB41F1" w14:paraId="022E3CC1" w14:textId="77777777">
        <w:tc>
          <w:tcPr>
            <w:tcW w:w="2246" w:type="pct"/>
            <w:vAlign w:val="bottom"/>
          </w:tcPr>
          <w:p w14:paraId="7E2BE7D0"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756901A2"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DB41F1">
              <w:rPr>
                <w:rFonts w:ascii="Browallia New" w:eastAsia="Cordia New" w:hAnsi="Browallia New" w:cs="Browallia New"/>
                <w:b/>
                <w:bCs/>
                <w:color w:val="000000" w:themeColor="text1"/>
                <w:sz w:val="26"/>
                <w:szCs w:val="26"/>
                <w:cs/>
                <w:lang w:eastAsia="en-GB"/>
              </w:rPr>
              <w:t>ธุรกิจผลิต</w:t>
            </w:r>
          </w:p>
        </w:tc>
        <w:tc>
          <w:tcPr>
            <w:tcW w:w="588" w:type="pct"/>
            <w:vAlign w:val="bottom"/>
          </w:tcPr>
          <w:p w14:paraId="5870936B"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90" w:type="pct"/>
            <w:vAlign w:val="bottom"/>
          </w:tcPr>
          <w:p w14:paraId="71D45B8A"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val="en-US" w:eastAsia="en-GB"/>
              </w:rPr>
              <w:t>ปรับปรุงรายการ</w:t>
            </w:r>
          </w:p>
        </w:tc>
        <w:tc>
          <w:tcPr>
            <w:tcW w:w="687" w:type="pct"/>
            <w:vAlign w:val="bottom"/>
          </w:tcPr>
          <w:p w14:paraId="7AC8BE02" w14:textId="77777777" w:rsidR="009829B8" w:rsidRPr="00DB41F1" w:rsidRDefault="009829B8" w:rsidP="00DB41F1">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9829B8" w:rsidRPr="00DB41F1" w14:paraId="304CC4ED" w14:textId="77777777">
        <w:tc>
          <w:tcPr>
            <w:tcW w:w="2246" w:type="pct"/>
            <w:vAlign w:val="bottom"/>
          </w:tcPr>
          <w:p w14:paraId="42DD6C7D"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4397CFFA"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กระแสไฟฟ้า</w:t>
            </w:r>
          </w:p>
        </w:tc>
        <w:tc>
          <w:tcPr>
            <w:tcW w:w="588" w:type="pct"/>
            <w:vAlign w:val="bottom"/>
          </w:tcPr>
          <w:p w14:paraId="32128F20"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ธุรกิจอื่น</w:t>
            </w:r>
          </w:p>
        </w:tc>
        <w:tc>
          <w:tcPr>
            <w:tcW w:w="790" w:type="pct"/>
            <w:vAlign w:val="bottom"/>
          </w:tcPr>
          <w:p w14:paraId="0D098848"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ระหว่างกัน</w:t>
            </w:r>
          </w:p>
        </w:tc>
        <w:tc>
          <w:tcPr>
            <w:tcW w:w="687" w:type="pct"/>
            <w:vAlign w:val="bottom"/>
          </w:tcPr>
          <w:p w14:paraId="41BDFAD6"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รวม</w:t>
            </w:r>
          </w:p>
        </w:tc>
      </w:tr>
      <w:tr w:rsidR="009829B8" w:rsidRPr="00DB41F1" w14:paraId="7241FEDD" w14:textId="77777777">
        <w:tc>
          <w:tcPr>
            <w:tcW w:w="2246" w:type="pct"/>
            <w:vAlign w:val="bottom"/>
          </w:tcPr>
          <w:p w14:paraId="0C2B8221" w14:textId="11B21667" w:rsidR="009829B8" w:rsidRPr="00DB41F1" w:rsidRDefault="009829B8">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 xml:space="preserve">สำหรับปีสิ้นสุดวันที่ </w:t>
            </w:r>
            <w:r w:rsidR="00621FFC" w:rsidRPr="00621FFC">
              <w:rPr>
                <w:rFonts w:ascii="Browallia New" w:eastAsia="Cordia New" w:hAnsi="Browallia New" w:cs="Browallia New"/>
                <w:b/>
                <w:bCs/>
                <w:color w:val="000000" w:themeColor="text1"/>
                <w:sz w:val="26"/>
                <w:szCs w:val="26"/>
                <w:lang w:eastAsia="en-GB"/>
              </w:rPr>
              <w:t>31</w:t>
            </w:r>
            <w:r w:rsidRPr="00DB41F1">
              <w:rPr>
                <w:rFonts w:ascii="Browallia New" w:eastAsia="Cordia New" w:hAnsi="Browallia New" w:cs="Browallia New"/>
                <w:b/>
                <w:bCs/>
                <w:color w:val="000000" w:themeColor="text1"/>
                <w:sz w:val="26"/>
                <w:szCs w:val="26"/>
                <w:lang w:val="en-US" w:eastAsia="en-GB"/>
              </w:rPr>
              <w:t xml:space="preserve"> </w:t>
            </w:r>
            <w:r w:rsidRPr="00DB41F1">
              <w:rPr>
                <w:rFonts w:ascii="Browallia New" w:eastAsia="Cordia New" w:hAnsi="Browallia New" w:cs="Browallia New"/>
                <w:b/>
                <w:bCs/>
                <w:color w:val="000000" w:themeColor="text1"/>
                <w:sz w:val="26"/>
                <w:szCs w:val="26"/>
                <w:cs/>
                <w:lang w:val="en-US" w:eastAsia="en-GB"/>
              </w:rPr>
              <w:t xml:space="preserve">ธันวาคม </w:t>
            </w:r>
            <w:r w:rsidRPr="00DB41F1">
              <w:rPr>
                <w:rFonts w:ascii="Browallia New" w:eastAsia="Cordia New" w:hAnsi="Browallia New" w:cs="Browallia New"/>
                <w:b/>
                <w:bCs/>
                <w:color w:val="000000" w:themeColor="text1"/>
                <w:sz w:val="26"/>
                <w:szCs w:val="26"/>
                <w:cs/>
                <w:lang w:eastAsia="en-GB"/>
              </w:rPr>
              <w:t xml:space="preserve">พ.ศ. </w:t>
            </w:r>
            <w:r w:rsidR="00621FFC" w:rsidRPr="00621FFC">
              <w:rPr>
                <w:rFonts w:ascii="Browallia New" w:eastAsia="Cordia New" w:hAnsi="Browallia New" w:cs="Browallia New"/>
                <w:b/>
                <w:bCs/>
                <w:color w:val="000000" w:themeColor="text1"/>
                <w:sz w:val="26"/>
                <w:szCs w:val="26"/>
                <w:lang w:eastAsia="en-GB"/>
              </w:rPr>
              <w:t>2565</w:t>
            </w:r>
          </w:p>
        </w:tc>
        <w:tc>
          <w:tcPr>
            <w:tcW w:w="689" w:type="pct"/>
            <w:vAlign w:val="bottom"/>
          </w:tcPr>
          <w:p w14:paraId="7C2BF125" w14:textId="77777777" w:rsidR="009829B8" w:rsidRPr="00DB41F1" w:rsidRDefault="009829B8"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588" w:type="pct"/>
            <w:vAlign w:val="bottom"/>
          </w:tcPr>
          <w:p w14:paraId="3CCF0B62" w14:textId="77777777" w:rsidR="009829B8" w:rsidRPr="00DB41F1" w:rsidRDefault="009829B8"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790" w:type="pct"/>
            <w:vAlign w:val="bottom"/>
          </w:tcPr>
          <w:p w14:paraId="6DF47AA7" w14:textId="77777777" w:rsidR="009829B8" w:rsidRPr="00DB41F1" w:rsidRDefault="009829B8"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687" w:type="pct"/>
            <w:vAlign w:val="bottom"/>
          </w:tcPr>
          <w:p w14:paraId="57124084" w14:textId="77777777" w:rsidR="009829B8" w:rsidRPr="00DB41F1" w:rsidRDefault="009829B8"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r>
      <w:tr w:rsidR="009829B8" w:rsidRPr="00DB41F1" w14:paraId="06E2EFBE" w14:textId="77777777">
        <w:tc>
          <w:tcPr>
            <w:tcW w:w="2246" w:type="pct"/>
            <w:vAlign w:val="bottom"/>
          </w:tcPr>
          <w:p w14:paraId="68DB483D"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b/>
                <w:bCs/>
                <w:color w:val="000000" w:themeColor="text1"/>
                <w:sz w:val="8"/>
                <w:szCs w:val="8"/>
                <w:lang w:eastAsia="en-GB"/>
              </w:rPr>
            </w:pPr>
          </w:p>
        </w:tc>
        <w:tc>
          <w:tcPr>
            <w:tcW w:w="689" w:type="pct"/>
            <w:vAlign w:val="bottom"/>
          </w:tcPr>
          <w:p w14:paraId="3F6F31FD"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588" w:type="pct"/>
            <w:vAlign w:val="bottom"/>
          </w:tcPr>
          <w:p w14:paraId="27DD8AFB"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790" w:type="pct"/>
          </w:tcPr>
          <w:p w14:paraId="79299160" w14:textId="77777777" w:rsidR="009829B8" w:rsidRPr="00DB41F1" w:rsidRDefault="009829B8" w:rsidP="00DB41F1">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c>
          <w:tcPr>
            <w:tcW w:w="687" w:type="pct"/>
            <w:vAlign w:val="bottom"/>
          </w:tcPr>
          <w:p w14:paraId="4ABB1A0B" w14:textId="77777777" w:rsidR="009829B8" w:rsidRPr="00DB41F1" w:rsidRDefault="009829B8" w:rsidP="00DB41F1">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r>
      <w:tr w:rsidR="009829B8" w:rsidRPr="00DB41F1" w14:paraId="726381D1" w14:textId="77777777">
        <w:tc>
          <w:tcPr>
            <w:tcW w:w="2246" w:type="pct"/>
            <w:vAlign w:val="bottom"/>
          </w:tcPr>
          <w:p w14:paraId="4B13F409"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รายได้ตามส่วนงาน</w:t>
            </w:r>
          </w:p>
        </w:tc>
        <w:tc>
          <w:tcPr>
            <w:tcW w:w="689" w:type="pct"/>
            <w:vAlign w:val="bottom"/>
          </w:tcPr>
          <w:p w14:paraId="5785D6F5" w14:textId="6CAF89E7"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621FFC">
              <w:rPr>
                <w:rFonts w:ascii="Browallia New" w:eastAsia="Cordia New" w:hAnsi="Browallia New" w:cs="Browallia New"/>
                <w:color w:val="000000" w:themeColor="text1"/>
                <w:sz w:val="26"/>
                <w:szCs w:val="26"/>
                <w:lang w:eastAsia="en-GB"/>
              </w:rPr>
              <w:t>65</w:t>
            </w:r>
            <w:r w:rsidR="009829B8" w:rsidRPr="00DB41F1">
              <w:rPr>
                <w:rFonts w:ascii="Browallia New" w:eastAsia="Cordia New" w:hAnsi="Browallia New" w:cs="Browallia New"/>
                <w:color w:val="000000" w:themeColor="text1"/>
                <w:sz w:val="26"/>
                <w:szCs w:val="26"/>
                <w:lang w:val="en-US" w:eastAsia="en-GB"/>
              </w:rPr>
              <w:t>,</w:t>
            </w:r>
            <w:r w:rsidRPr="00621FFC">
              <w:rPr>
                <w:rFonts w:ascii="Browallia New" w:eastAsia="Cordia New" w:hAnsi="Browallia New" w:cs="Browallia New"/>
                <w:color w:val="000000" w:themeColor="text1"/>
                <w:sz w:val="26"/>
                <w:szCs w:val="26"/>
                <w:lang w:eastAsia="en-GB"/>
              </w:rPr>
              <w:t>000</w:t>
            </w:r>
            <w:r w:rsidR="009829B8" w:rsidRPr="00DB41F1">
              <w:rPr>
                <w:rFonts w:ascii="Browallia New" w:eastAsia="Cordia New" w:hAnsi="Browallia New" w:cs="Browallia New"/>
                <w:color w:val="000000" w:themeColor="text1"/>
                <w:sz w:val="26"/>
                <w:szCs w:val="26"/>
                <w:lang w:val="en-US" w:eastAsia="en-GB"/>
              </w:rPr>
              <w:t>,</w:t>
            </w:r>
            <w:r w:rsidRPr="00621FFC">
              <w:rPr>
                <w:rFonts w:ascii="Browallia New" w:eastAsia="Cordia New" w:hAnsi="Browallia New" w:cs="Browallia New"/>
                <w:color w:val="000000" w:themeColor="text1"/>
                <w:sz w:val="26"/>
                <w:szCs w:val="26"/>
                <w:lang w:eastAsia="en-GB"/>
              </w:rPr>
              <w:t>443</w:t>
            </w:r>
          </w:p>
        </w:tc>
        <w:tc>
          <w:tcPr>
            <w:tcW w:w="588" w:type="pct"/>
            <w:vAlign w:val="bottom"/>
          </w:tcPr>
          <w:p w14:paraId="44945F1A" w14:textId="1F6AE11B"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2</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152</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088</w:t>
            </w:r>
          </w:p>
        </w:tc>
        <w:tc>
          <w:tcPr>
            <w:tcW w:w="790" w:type="pct"/>
          </w:tcPr>
          <w:p w14:paraId="0B114A15" w14:textId="47CD3966"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4</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757</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266</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3153AEBE" w14:textId="23715E01"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62</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395</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265</w:t>
            </w:r>
          </w:p>
        </w:tc>
      </w:tr>
      <w:tr w:rsidR="009829B8" w:rsidRPr="00DB41F1" w14:paraId="3F3DB783" w14:textId="77777777">
        <w:tc>
          <w:tcPr>
            <w:tcW w:w="2246" w:type="pct"/>
            <w:vAlign w:val="bottom"/>
          </w:tcPr>
          <w:p w14:paraId="6E78241C"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120E49AD"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492D1CEE"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790" w:type="pct"/>
          </w:tcPr>
          <w:p w14:paraId="62BBC14F" w14:textId="77777777" w:rsidR="009829B8" w:rsidRPr="00DB41F1" w:rsidRDefault="009829B8" w:rsidP="00DB41F1">
            <w:pPr>
              <w:autoSpaceDE w:val="0"/>
              <w:autoSpaceDN w:val="0"/>
              <w:adjustRightInd w:val="0"/>
              <w:spacing w:line="240" w:lineRule="auto"/>
              <w:ind w:right="-72"/>
              <w:jc w:val="center"/>
              <w:rPr>
                <w:rFonts w:ascii="Browallia New" w:eastAsia="Cordia New" w:hAnsi="Browallia New" w:cs="Browallia New"/>
                <w:color w:val="000000" w:themeColor="text1"/>
                <w:sz w:val="8"/>
                <w:szCs w:val="8"/>
                <w:lang w:eastAsia="en-GB"/>
              </w:rPr>
            </w:pPr>
          </w:p>
        </w:tc>
        <w:tc>
          <w:tcPr>
            <w:tcW w:w="687" w:type="pct"/>
            <w:vAlign w:val="bottom"/>
          </w:tcPr>
          <w:p w14:paraId="57F3CE49" w14:textId="77777777" w:rsidR="009829B8" w:rsidRPr="00DB41F1" w:rsidRDefault="009829B8" w:rsidP="00DB41F1">
            <w:pPr>
              <w:autoSpaceDE w:val="0"/>
              <w:autoSpaceDN w:val="0"/>
              <w:adjustRightInd w:val="0"/>
              <w:spacing w:line="240" w:lineRule="auto"/>
              <w:ind w:right="-72"/>
              <w:jc w:val="center"/>
              <w:rPr>
                <w:rFonts w:ascii="Browallia New" w:eastAsia="Cordia New" w:hAnsi="Browallia New" w:cs="Browallia New"/>
                <w:color w:val="000000" w:themeColor="text1"/>
                <w:sz w:val="8"/>
                <w:szCs w:val="8"/>
                <w:lang w:eastAsia="en-GB"/>
              </w:rPr>
            </w:pPr>
          </w:p>
        </w:tc>
      </w:tr>
      <w:tr w:rsidR="009829B8" w:rsidRPr="00DB41F1" w14:paraId="1AFA60F6" w14:textId="77777777">
        <w:tc>
          <w:tcPr>
            <w:tcW w:w="2246" w:type="pct"/>
            <w:vAlign w:val="bottom"/>
          </w:tcPr>
          <w:p w14:paraId="3DB5F322"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กำไรจากการดำเนินงาน</w:t>
            </w:r>
          </w:p>
        </w:tc>
        <w:tc>
          <w:tcPr>
            <w:tcW w:w="689" w:type="pct"/>
            <w:vAlign w:val="bottom"/>
          </w:tcPr>
          <w:p w14:paraId="083D3154" w14:textId="6CF983F4"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4</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653</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225</w:t>
            </w:r>
          </w:p>
        </w:tc>
        <w:tc>
          <w:tcPr>
            <w:tcW w:w="588" w:type="pct"/>
            <w:vAlign w:val="bottom"/>
          </w:tcPr>
          <w:p w14:paraId="2E9A0C0E" w14:textId="47482626"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206</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562</w:t>
            </w:r>
          </w:p>
        </w:tc>
        <w:tc>
          <w:tcPr>
            <w:tcW w:w="790" w:type="pct"/>
          </w:tcPr>
          <w:p w14:paraId="66CD32D3" w14:textId="094CAB72"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052</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838</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6923BC44" w14:textId="577E8327"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3</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806</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949</w:t>
            </w:r>
          </w:p>
        </w:tc>
      </w:tr>
      <w:tr w:rsidR="009829B8" w:rsidRPr="00DB41F1" w14:paraId="31582B2E" w14:textId="77777777">
        <w:tc>
          <w:tcPr>
            <w:tcW w:w="2246" w:type="pct"/>
            <w:vAlign w:val="bottom"/>
          </w:tcPr>
          <w:p w14:paraId="12667232"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ดอกเบี้ยรับ</w:t>
            </w:r>
          </w:p>
        </w:tc>
        <w:tc>
          <w:tcPr>
            <w:tcW w:w="689" w:type="pct"/>
            <w:vAlign w:val="bottom"/>
          </w:tcPr>
          <w:p w14:paraId="7F379DCF" w14:textId="0CC5A99C"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186</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598</w:t>
            </w:r>
          </w:p>
        </w:tc>
        <w:tc>
          <w:tcPr>
            <w:tcW w:w="588" w:type="pct"/>
            <w:vAlign w:val="bottom"/>
          </w:tcPr>
          <w:p w14:paraId="13AE1081" w14:textId="5EF12EE8"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769</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672</w:t>
            </w:r>
          </w:p>
        </w:tc>
        <w:tc>
          <w:tcPr>
            <w:tcW w:w="790" w:type="pct"/>
          </w:tcPr>
          <w:p w14:paraId="17BBD38C" w14:textId="7AACF31E"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755</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207</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1BAF5B8F" w14:textId="1FE0023B"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201</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063</w:t>
            </w:r>
          </w:p>
        </w:tc>
      </w:tr>
      <w:tr w:rsidR="009829B8" w:rsidRPr="00DB41F1" w14:paraId="01BCC815" w14:textId="77777777">
        <w:tc>
          <w:tcPr>
            <w:tcW w:w="2246" w:type="pct"/>
            <w:vAlign w:val="bottom"/>
          </w:tcPr>
          <w:p w14:paraId="1E7D6053" w14:textId="77777777" w:rsidR="009829B8" w:rsidRPr="00DB41F1" w:rsidRDefault="009829B8">
            <w:pPr>
              <w:autoSpaceDE w:val="0"/>
              <w:autoSpaceDN w:val="0"/>
              <w:adjustRightInd w:val="0"/>
              <w:spacing w:line="240" w:lineRule="auto"/>
              <w:ind w:left="-86" w:right="-72"/>
              <w:rPr>
                <w:rFonts w:ascii="Browallia New" w:hAnsi="Browallia New" w:cs="Browallia New"/>
                <w:color w:val="000000" w:themeColor="text1"/>
                <w:sz w:val="26"/>
                <w:szCs w:val="26"/>
                <w:cs/>
              </w:rPr>
            </w:pPr>
            <w:r w:rsidRPr="00DB41F1">
              <w:rPr>
                <w:rFonts w:ascii="Browallia New" w:hAnsi="Browallia New" w:cs="Browallia New"/>
                <w:color w:val="000000" w:themeColor="text1"/>
                <w:sz w:val="26"/>
                <w:szCs w:val="26"/>
                <w:cs/>
              </w:rPr>
              <w:t>เงินปันผลรับ</w:t>
            </w:r>
          </w:p>
        </w:tc>
        <w:tc>
          <w:tcPr>
            <w:tcW w:w="689" w:type="pct"/>
            <w:vAlign w:val="bottom"/>
          </w:tcPr>
          <w:p w14:paraId="4AE5171C"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c>
          <w:tcPr>
            <w:tcW w:w="588" w:type="pct"/>
            <w:vAlign w:val="bottom"/>
          </w:tcPr>
          <w:p w14:paraId="51B46789" w14:textId="03000821"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437</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884</w:t>
            </w:r>
          </w:p>
        </w:tc>
        <w:tc>
          <w:tcPr>
            <w:tcW w:w="790" w:type="pct"/>
          </w:tcPr>
          <w:p w14:paraId="10F4CEDC" w14:textId="01F1C6AC"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437</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884</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1AB08A77"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r>
      <w:tr w:rsidR="009829B8" w:rsidRPr="00DB41F1" w14:paraId="7A463D1A" w14:textId="77777777">
        <w:tc>
          <w:tcPr>
            <w:tcW w:w="2246" w:type="pct"/>
            <w:vAlign w:val="bottom"/>
          </w:tcPr>
          <w:p w14:paraId="425480BB"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ต้นทุนทางการเงิน</w:t>
            </w:r>
          </w:p>
        </w:tc>
        <w:tc>
          <w:tcPr>
            <w:tcW w:w="689" w:type="pct"/>
            <w:vAlign w:val="bottom"/>
          </w:tcPr>
          <w:p w14:paraId="3EDB5B21" w14:textId="795E7858"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4</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255</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889</w:t>
            </w:r>
            <w:r w:rsidRPr="00DB41F1">
              <w:rPr>
                <w:rFonts w:ascii="Browallia New" w:eastAsia="Cordia New" w:hAnsi="Browallia New" w:cs="Browallia New"/>
                <w:color w:val="000000" w:themeColor="text1"/>
                <w:sz w:val="26"/>
                <w:szCs w:val="26"/>
                <w:lang w:eastAsia="en-GB"/>
              </w:rPr>
              <w:t>)</w:t>
            </w:r>
          </w:p>
        </w:tc>
        <w:tc>
          <w:tcPr>
            <w:tcW w:w="588" w:type="pct"/>
            <w:vAlign w:val="bottom"/>
          </w:tcPr>
          <w:p w14:paraId="0043DFA0" w14:textId="678F5C55"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2</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222</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901</w:t>
            </w:r>
            <w:r w:rsidRPr="00DB41F1">
              <w:rPr>
                <w:rFonts w:ascii="Browallia New" w:eastAsia="Cordia New" w:hAnsi="Browallia New" w:cs="Browallia New"/>
                <w:color w:val="000000" w:themeColor="text1"/>
                <w:sz w:val="26"/>
                <w:szCs w:val="26"/>
                <w:lang w:eastAsia="en-GB"/>
              </w:rPr>
              <w:t>)</w:t>
            </w:r>
          </w:p>
        </w:tc>
        <w:tc>
          <w:tcPr>
            <w:tcW w:w="790" w:type="pct"/>
          </w:tcPr>
          <w:p w14:paraId="46E6C069" w14:textId="2E896275"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700</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733</w:t>
            </w:r>
          </w:p>
        </w:tc>
        <w:tc>
          <w:tcPr>
            <w:tcW w:w="687" w:type="pct"/>
            <w:vAlign w:val="bottom"/>
          </w:tcPr>
          <w:p w14:paraId="1D705A55" w14:textId="53F5011E"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4</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778</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057</w:t>
            </w:r>
            <w:r w:rsidRPr="00DB41F1">
              <w:rPr>
                <w:rFonts w:ascii="Browallia New" w:eastAsia="Cordia New" w:hAnsi="Browallia New" w:cs="Browallia New"/>
                <w:color w:val="000000" w:themeColor="text1"/>
                <w:sz w:val="26"/>
                <w:szCs w:val="26"/>
                <w:lang w:eastAsia="en-GB"/>
              </w:rPr>
              <w:t>)</w:t>
            </w:r>
          </w:p>
        </w:tc>
      </w:tr>
      <w:tr w:rsidR="009829B8" w:rsidRPr="00DB41F1" w14:paraId="23BA71D9" w14:textId="77777777">
        <w:tc>
          <w:tcPr>
            <w:tcW w:w="2246" w:type="pct"/>
            <w:vAlign w:val="bottom"/>
          </w:tcPr>
          <w:p w14:paraId="73A3008F"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ส่วนแบ่งขาดทุนจากเงินลงทุนในบริษัทร่วมและการร่วมค้า</w:t>
            </w:r>
          </w:p>
        </w:tc>
        <w:tc>
          <w:tcPr>
            <w:tcW w:w="689" w:type="pct"/>
            <w:vAlign w:val="bottom"/>
          </w:tcPr>
          <w:p w14:paraId="4F59605D" w14:textId="77777777" w:rsidR="009829B8" w:rsidRPr="00DB41F1" w:rsidRDefault="009829B8"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c>
          <w:tcPr>
            <w:tcW w:w="588" w:type="pct"/>
            <w:vAlign w:val="bottom"/>
          </w:tcPr>
          <w:p w14:paraId="32D2B7B6" w14:textId="114A5232" w:rsidR="009829B8" w:rsidRPr="00DB41F1" w:rsidRDefault="009829B8"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172</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086</w:t>
            </w:r>
            <w:r w:rsidRPr="00DB41F1">
              <w:rPr>
                <w:rFonts w:ascii="Browallia New" w:eastAsia="Cordia New" w:hAnsi="Browallia New" w:cs="Browallia New"/>
                <w:color w:val="000000" w:themeColor="text1"/>
                <w:sz w:val="26"/>
                <w:szCs w:val="26"/>
                <w:lang w:eastAsia="en-GB"/>
              </w:rPr>
              <w:t>)</w:t>
            </w:r>
          </w:p>
        </w:tc>
        <w:tc>
          <w:tcPr>
            <w:tcW w:w="790" w:type="pct"/>
          </w:tcPr>
          <w:p w14:paraId="58DE987B" w14:textId="77777777" w:rsidR="009829B8" w:rsidRPr="00DB41F1" w:rsidRDefault="009829B8"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c>
          <w:tcPr>
            <w:tcW w:w="687" w:type="pct"/>
            <w:vAlign w:val="bottom"/>
          </w:tcPr>
          <w:p w14:paraId="6E8C9EF1" w14:textId="112F8E0C" w:rsidR="009829B8" w:rsidRPr="00DB41F1" w:rsidRDefault="009829B8"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172</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086</w:t>
            </w:r>
            <w:r w:rsidRPr="00DB41F1">
              <w:rPr>
                <w:rFonts w:ascii="Browallia New" w:eastAsia="Cordia New" w:hAnsi="Browallia New" w:cs="Browallia New"/>
                <w:color w:val="000000" w:themeColor="text1"/>
                <w:sz w:val="26"/>
                <w:szCs w:val="26"/>
                <w:lang w:eastAsia="en-GB"/>
              </w:rPr>
              <w:t>)</w:t>
            </w:r>
          </w:p>
        </w:tc>
      </w:tr>
      <w:tr w:rsidR="009829B8" w:rsidRPr="00DB41F1" w14:paraId="0AFC512E" w14:textId="77777777">
        <w:tc>
          <w:tcPr>
            <w:tcW w:w="2246" w:type="pct"/>
            <w:vAlign w:val="bottom"/>
          </w:tcPr>
          <w:p w14:paraId="42AE53B2"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34CDA08B"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4F94B5E8"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790" w:type="pct"/>
          </w:tcPr>
          <w:p w14:paraId="17137514"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687" w:type="pct"/>
            <w:vAlign w:val="bottom"/>
          </w:tcPr>
          <w:p w14:paraId="607F340A"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r>
      <w:tr w:rsidR="009829B8" w:rsidRPr="00DB41F1" w14:paraId="7E95C1AE" w14:textId="77777777">
        <w:tc>
          <w:tcPr>
            <w:tcW w:w="2246" w:type="pct"/>
            <w:vAlign w:val="bottom"/>
          </w:tcPr>
          <w:p w14:paraId="0CC31A9F" w14:textId="77777777" w:rsidR="009829B8" w:rsidRPr="00DB41F1" w:rsidRDefault="009829B8">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กำไร</w:t>
            </w:r>
            <w:r w:rsidRPr="00DB41F1">
              <w:rPr>
                <w:rFonts w:ascii="Browallia New" w:eastAsia="Cordia New" w:hAnsi="Browallia New" w:cs="Browallia New" w:hint="cs"/>
                <w:color w:val="000000" w:themeColor="text1"/>
                <w:sz w:val="26"/>
                <w:szCs w:val="26"/>
                <w:cs/>
                <w:lang w:eastAsia="en-GB"/>
              </w:rPr>
              <w:t>(ขาดทุน)</w:t>
            </w:r>
            <w:r w:rsidRPr="00DB41F1">
              <w:rPr>
                <w:rFonts w:ascii="Browallia New" w:eastAsia="Cordia New" w:hAnsi="Browallia New" w:cs="Browallia New"/>
                <w:color w:val="000000" w:themeColor="text1"/>
                <w:sz w:val="26"/>
                <w:szCs w:val="26"/>
                <w:cs/>
                <w:lang w:eastAsia="en-GB"/>
              </w:rPr>
              <w:t>ก่อนภาษีเงินได้</w:t>
            </w:r>
          </w:p>
        </w:tc>
        <w:tc>
          <w:tcPr>
            <w:tcW w:w="689" w:type="pct"/>
            <w:vAlign w:val="bottom"/>
          </w:tcPr>
          <w:p w14:paraId="33E0EF20" w14:textId="0FD33DBA"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583</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934</w:t>
            </w:r>
          </w:p>
        </w:tc>
        <w:tc>
          <w:tcPr>
            <w:tcW w:w="588" w:type="pct"/>
            <w:vAlign w:val="bottom"/>
          </w:tcPr>
          <w:p w14:paraId="57425C4A" w14:textId="637C15C8"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621FFC">
              <w:rPr>
                <w:rFonts w:ascii="Browallia New" w:eastAsia="Cordia New" w:hAnsi="Browallia New" w:cs="Browallia New"/>
                <w:color w:val="000000" w:themeColor="text1"/>
                <w:sz w:val="26"/>
                <w:szCs w:val="26"/>
                <w:lang w:eastAsia="en-GB"/>
              </w:rPr>
              <w:t>19</w:t>
            </w:r>
            <w:r w:rsidR="009829B8" w:rsidRPr="00DB41F1">
              <w:rPr>
                <w:rFonts w:ascii="Browallia New" w:eastAsia="Cordia New" w:hAnsi="Browallia New" w:cs="Browallia New"/>
                <w:color w:val="000000" w:themeColor="text1"/>
                <w:sz w:val="26"/>
                <w:szCs w:val="26"/>
                <w:lang w:val="en-US" w:eastAsia="en-GB"/>
              </w:rPr>
              <w:t>,</w:t>
            </w:r>
            <w:r w:rsidRPr="00621FFC">
              <w:rPr>
                <w:rFonts w:ascii="Browallia New" w:eastAsia="Cordia New" w:hAnsi="Browallia New" w:cs="Browallia New"/>
                <w:color w:val="000000" w:themeColor="text1"/>
                <w:sz w:val="26"/>
                <w:szCs w:val="26"/>
                <w:lang w:eastAsia="en-GB"/>
              </w:rPr>
              <w:t>131</w:t>
            </w:r>
          </w:p>
        </w:tc>
        <w:tc>
          <w:tcPr>
            <w:tcW w:w="790" w:type="pct"/>
          </w:tcPr>
          <w:p w14:paraId="27DB6F88" w14:textId="3A1D85E9"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545</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196</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2852766B" w14:textId="37E4DF42"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942</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131</w:t>
            </w:r>
            <w:r w:rsidRPr="00DB41F1">
              <w:rPr>
                <w:rFonts w:ascii="Browallia New" w:eastAsia="Cordia New" w:hAnsi="Browallia New" w:cs="Browallia New"/>
                <w:color w:val="000000" w:themeColor="text1"/>
                <w:sz w:val="26"/>
                <w:szCs w:val="26"/>
                <w:lang w:eastAsia="en-GB"/>
              </w:rPr>
              <w:t>)</w:t>
            </w:r>
          </w:p>
        </w:tc>
      </w:tr>
      <w:tr w:rsidR="009829B8" w:rsidRPr="00DB41F1" w14:paraId="22435366" w14:textId="77777777">
        <w:tc>
          <w:tcPr>
            <w:tcW w:w="2246" w:type="pct"/>
            <w:vAlign w:val="bottom"/>
          </w:tcPr>
          <w:p w14:paraId="5234361B"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ภาษีเงินได้</w:t>
            </w:r>
          </w:p>
        </w:tc>
        <w:tc>
          <w:tcPr>
            <w:tcW w:w="689" w:type="pct"/>
            <w:vAlign w:val="bottom"/>
          </w:tcPr>
          <w:p w14:paraId="380C9A6D" w14:textId="44908131" w:rsidR="009829B8" w:rsidRPr="00DB41F1" w:rsidRDefault="009829B8"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133</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124</w:t>
            </w:r>
            <w:r w:rsidRPr="00DB41F1">
              <w:rPr>
                <w:rFonts w:ascii="Browallia New" w:eastAsia="Cordia New" w:hAnsi="Browallia New" w:cs="Browallia New"/>
                <w:color w:val="000000" w:themeColor="text1"/>
                <w:sz w:val="26"/>
                <w:szCs w:val="26"/>
                <w:lang w:eastAsia="en-GB"/>
              </w:rPr>
              <w:t>)</w:t>
            </w:r>
          </w:p>
        </w:tc>
        <w:tc>
          <w:tcPr>
            <w:tcW w:w="588" w:type="pct"/>
            <w:vAlign w:val="bottom"/>
          </w:tcPr>
          <w:p w14:paraId="568D21A9" w14:textId="6011AB4C" w:rsidR="009829B8" w:rsidRPr="00DB41F1" w:rsidRDefault="00621FFC"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177</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162</w:t>
            </w:r>
          </w:p>
        </w:tc>
        <w:tc>
          <w:tcPr>
            <w:tcW w:w="790" w:type="pct"/>
          </w:tcPr>
          <w:p w14:paraId="7F5136F8" w14:textId="77777777" w:rsidR="009829B8" w:rsidRPr="00DB41F1" w:rsidRDefault="009829B8"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
        </w:tc>
        <w:tc>
          <w:tcPr>
            <w:tcW w:w="687" w:type="pct"/>
            <w:vAlign w:val="bottom"/>
          </w:tcPr>
          <w:p w14:paraId="69B6BB7B" w14:textId="6BA187BF" w:rsidR="009829B8" w:rsidRPr="00DB41F1" w:rsidRDefault="00621FFC"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44</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038</w:t>
            </w:r>
          </w:p>
        </w:tc>
      </w:tr>
      <w:tr w:rsidR="009829B8" w:rsidRPr="00DB41F1" w14:paraId="1C458DCB" w14:textId="77777777">
        <w:tc>
          <w:tcPr>
            <w:tcW w:w="2246" w:type="pct"/>
            <w:vAlign w:val="bottom"/>
          </w:tcPr>
          <w:p w14:paraId="0BE3313F"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กำไร</w:t>
            </w:r>
            <w:r w:rsidRPr="00DB41F1">
              <w:rPr>
                <w:rFonts w:ascii="Browallia New" w:eastAsia="Cordia New" w:hAnsi="Browallia New" w:cs="Browallia New" w:hint="cs"/>
                <w:color w:val="000000" w:themeColor="text1"/>
                <w:sz w:val="26"/>
                <w:szCs w:val="26"/>
                <w:cs/>
                <w:lang w:eastAsia="en-GB"/>
              </w:rPr>
              <w:t>(ขาดทุน)</w:t>
            </w:r>
            <w:r w:rsidRPr="00DB41F1">
              <w:rPr>
                <w:rFonts w:ascii="Browallia New" w:eastAsia="Cordia New" w:hAnsi="Browallia New" w:cs="Browallia New"/>
                <w:color w:val="000000" w:themeColor="text1"/>
                <w:sz w:val="26"/>
                <w:szCs w:val="26"/>
                <w:cs/>
                <w:lang w:eastAsia="en-GB"/>
              </w:rPr>
              <w:t>สุทธิ</w:t>
            </w:r>
          </w:p>
        </w:tc>
        <w:tc>
          <w:tcPr>
            <w:tcW w:w="689" w:type="pct"/>
            <w:vAlign w:val="bottom"/>
          </w:tcPr>
          <w:p w14:paraId="25E4F26A" w14:textId="1E94600F" w:rsidR="009829B8" w:rsidRPr="00DB41F1" w:rsidRDefault="00621FFC"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450</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810</w:t>
            </w:r>
          </w:p>
        </w:tc>
        <w:tc>
          <w:tcPr>
            <w:tcW w:w="588" w:type="pct"/>
            <w:vAlign w:val="bottom"/>
          </w:tcPr>
          <w:p w14:paraId="5B348CA5" w14:textId="6E6657D4" w:rsidR="009829B8" w:rsidRPr="00DB41F1" w:rsidRDefault="00621FFC"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196</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293</w:t>
            </w:r>
          </w:p>
        </w:tc>
        <w:tc>
          <w:tcPr>
            <w:tcW w:w="790" w:type="pct"/>
          </w:tcPr>
          <w:p w14:paraId="0A04825E" w14:textId="412144A6" w:rsidR="009829B8" w:rsidRPr="00DB41F1" w:rsidRDefault="009829B8"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545</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196</w:t>
            </w:r>
            <w:r w:rsidRPr="00DB41F1">
              <w:rPr>
                <w:rFonts w:ascii="Browallia New" w:eastAsia="Cordia New" w:hAnsi="Browallia New" w:cs="Browallia New"/>
                <w:color w:val="000000" w:themeColor="text1"/>
                <w:sz w:val="26"/>
                <w:szCs w:val="26"/>
                <w:lang w:eastAsia="en-GB"/>
              </w:rPr>
              <w:t>)</w:t>
            </w:r>
          </w:p>
        </w:tc>
        <w:tc>
          <w:tcPr>
            <w:tcW w:w="687" w:type="pct"/>
            <w:vAlign w:val="bottom"/>
          </w:tcPr>
          <w:p w14:paraId="6A09FD41" w14:textId="0334E9E7" w:rsidR="009829B8" w:rsidRPr="00DB41F1" w:rsidRDefault="009829B8"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898</w:t>
            </w:r>
            <w:r w:rsidRPr="00DB41F1">
              <w:rPr>
                <w:rFonts w:ascii="Browallia New" w:eastAsia="Cordia New" w:hAnsi="Browallia New" w:cs="Browallia New"/>
                <w:color w:val="000000" w:themeColor="text1"/>
                <w:sz w:val="26"/>
                <w:szCs w:val="26"/>
                <w:lang w:eastAsia="en-GB"/>
              </w:rPr>
              <w:t>,</w:t>
            </w:r>
            <w:r w:rsidR="00621FFC" w:rsidRPr="00621FFC">
              <w:rPr>
                <w:rFonts w:ascii="Browallia New" w:eastAsia="Cordia New" w:hAnsi="Browallia New" w:cs="Browallia New"/>
                <w:color w:val="000000" w:themeColor="text1"/>
                <w:sz w:val="26"/>
                <w:szCs w:val="26"/>
                <w:lang w:eastAsia="en-GB"/>
              </w:rPr>
              <w:t>093</w:t>
            </w:r>
            <w:r w:rsidRPr="00DB41F1">
              <w:rPr>
                <w:rFonts w:ascii="Browallia New" w:eastAsia="Cordia New" w:hAnsi="Browallia New" w:cs="Browallia New"/>
                <w:color w:val="000000" w:themeColor="text1"/>
                <w:sz w:val="26"/>
                <w:szCs w:val="26"/>
                <w:lang w:eastAsia="en-GB"/>
              </w:rPr>
              <w:t>)</w:t>
            </w:r>
          </w:p>
        </w:tc>
      </w:tr>
      <w:tr w:rsidR="009829B8" w:rsidRPr="00DB41F1" w14:paraId="27AC6F12" w14:textId="77777777">
        <w:tc>
          <w:tcPr>
            <w:tcW w:w="2246" w:type="pct"/>
            <w:vAlign w:val="bottom"/>
          </w:tcPr>
          <w:p w14:paraId="335D5CCB"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pacing w:val="-2"/>
                <w:sz w:val="26"/>
                <w:szCs w:val="26"/>
                <w:cs/>
                <w:lang w:eastAsia="en-GB"/>
              </w:rPr>
            </w:pPr>
            <w:r w:rsidRPr="00DB41F1">
              <w:rPr>
                <w:rFonts w:ascii="Browallia New" w:eastAsia="Cordia New" w:hAnsi="Browallia New" w:cs="Browallia New"/>
                <w:color w:val="000000" w:themeColor="text1"/>
                <w:spacing w:val="-2"/>
                <w:sz w:val="26"/>
                <w:szCs w:val="26"/>
                <w:cs/>
                <w:lang w:eastAsia="en-GB"/>
              </w:rPr>
              <w:t>ผลกระทบจากขาดทุนจากอัตราแลกเปลี่ยนที่ยังไม่เกิดขึ้น</w:t>
            </w:r>
          </w:p>
        </w:tc>
        <w:tc>
          <w:tcPr>
            <w:tcW w:w="689" w:type="pct"/>
            <w:vAlign w:val="bottom"/>
          </w:tcPr>
          <w:p w14:paraId="1FBDAC7E"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4A8F21F5"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790" w:type="pct"/>
          </w:tcPr>
          <w:p w14:paraId="70169914"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687" w:type="pct"/>
            <w:vAlign w:val="bottom"/>
          </w:tcPr>
          <w:p w14:paraId="2DFB95BE" w14:textId="6D46EDD6" w:rsidR="009829B8" w:rsidRPr="00DB41F1" w:rsidRDefault="00621FFC"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840</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419</w:t>
            </w:r>
          </w:p>
        </w:tc>
      </w:tr>
      <w:tr w:rsidR="009829B8" w:rsidRPr="00DB41F1" w14:paraId="326EDEF2" w14:textId="77777777">
        <w:tc>
          <w:tcPr>
            <w:tcW w:w="2246" w:type="pct"/>
            <w:vAlign w:val="bottom"/>
          </w:tcPr>
          <w:p w14:paraId="1D2DBF3C"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ผลกระทบของรายการอื่น</w:t>
            </w:r>
            <w:r w:rsidRPr="00DB41F1">
              <w:rPr>
                <w:rFonts w:ascii="Browallia New" w:eastAsia="Cordia New" w:hAnsi="Browallia New" w:cs="Browallia New"/>
                <w:color w:val="000000" w:themeColor="text1"/>
                <w:sz w:val="26"/>
                <w:szCs w:val="26"/>
                <w:lang w:eastAsia="en-GB"/>
              </w:rPr>
              <w:t>*</w:t>
            </w:r>
          </w:p>
        </w:tc>
        <w:tc>
          <w:tcPr>
            <w:tcW w:w="689" w:type="pct"/>
            <w:vAlign w:val="bottom"/>
          </w:tcPr>
          <w:p w14:paraId="7F0E3563"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5F2319F0"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790" w:type="pct"/>
          </w:tcPr>
          <w:p w14:paraId="60A6F982"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687" w:type="pct"/>
            <w:vAlign w:val="bottom"/>
          </w:tcPr>
          <w:p w14:paraId="00BECA98" w14:textId="1CC1BACD" w:rsidR="009829B8" w:rsidRPr="00DB41F1" w:rsidRDefault="00621FFC" w:rsidP="00DB41F1">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104</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740</w:t>
            </w:r>
          </w:p>
        </w:tc>
      </w:tr>
      <w:tr w:rsidR="009829B8" w:rsidRPr="00DB41F1" w14:paraId="53F70581" w14:textId="77777777">
        <w:tc>
          <w:tcPr>
            <w:tcW w:w="2246" w:type="pct"/>
            <w:vAlign w:val="bottom"/>
          </w:tcPr>
          <w:p w14:paraId="626BA675"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DB41F1">
              <w:rPr>
                <w:rFonts w:ascii="Browallia New" w:eastAsia="Cordia New" w:hAnsi="Browallia New" w:cs="Browallia New"/>
                <w:color w:val="000000" w:themeColor="text1"/>
                <w:sz w:val="26"/>
                <w:szCs w:val="26"/>
                <w:cs/>
                <w:lang w:eastAsia="en-GB"/>
              </w:rPr>
              <w:t>กำไรสุทธิจากการดำเนินงานปกติ</w:t>
            </w:r>
            <w:r w:rsidRPr="00DB41F1">
              <w:rPr>
                <w:rFonts w:ascii="Browallia New" w:eastAsia="Cordia New" w:hAnsi="Browallia New" w:cs="Browallia New"/>
                <w:color w:val="000000" w:themeColor="text1"/>
                <w:sz w:val="26"/>
                <w:szCs w:val="26"/>
                <w:lang w:eastAsia="en-GB"/>
              </w:rPr>
              <w:t>**</w:t>
            </w:r>
          </w:p>
        </w:tc>
        <w:tc>
          <w:tcPr>
            <w:tcW w:w="689" w:type="pct"/>
            <w:vAlign w:val="bottom"/>
          </w:tcPr>
          <w:p w14:paraId="56DDB2DA"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12233D59"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790" w:type="pct"/>
          </w:tcPr>
          <w:p w14:paraId="6CF5453D"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687" w:type="pct"/>
            <w:vAlign w:val="bottom"/>
          </w:tcPr>
          <w:p w14:paraId="186E210F" w14:textId="4F5121E7" w:rsidR="009829B8" w:rsidRPr="00DB41F1" w:rsidRDefault="00621FFC" w:rsidP="00DB41F1">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047</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066</w:t>
            </w:r>
          </w:p>
        </w:tc>
      </w:tr>
      <w:tr w:rsidR="009829B8" w:rsidRPr="00DB41F1" w14:paraId="7B5D12BE" w14:textId="77777777">
        <w:tc>
          <w:tcPr>
            <w:tcW w:w="2246" w:type="pct"/>
            <w:vAlign w:val="bottom"/>
          </w:tcPr>
          <w:p w14:paraId="469B0386"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43E30778"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77A24D9F"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790" w:type="pct"/>
          </w:tcPr>
          <w:p w14:paraId="2888D475"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687" w:type="pct"/>
            <w:vAlign w:val="bottom"/>
          </w:tcPr>
          <w:p w14:paraId="244B648C" w14:textId="77777777" w:rsidR="009829B8" w:rsidRPr="00DB41F1" w:rsidRDefault="009829B8" w:rsidP="00DB41F1">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r>
      <w:tr w:rsidR="009829B8" w:rsidRPr="00DB41F1" w14:paraId="59DD5BD6" w14:textId="77777777">
        <w:tc>
          <w:tcPr>
            <w:tcW w:w="2246" w:type="pct"/>
            <w:vAlign w:val="bottom"/>
          </w:tcPr>
          <w:p w14:paraId="3CA4F298"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DB41F1">
              <w:rPr>
                <w:rFonts w:ascii="Browallia New" w:eastAsia="Cordia New" w:hAnsi="Browallia New" w:cs="Browallia New"/>
                <w:color w:val="000000" w:themeColor="text1"/>
                <w:sz w:val="26"/>
                <w:szCs w:val="26"/>
                <w:cs/>
                <w:lang w:eastAsia="en-GB"/>
              </w:rPr>
              <w:t>ค่าเสื่อมราคาและค่าตัดจำหน่าย</w:t>
            </w:r>
          </w:p>
        </w:tc>
        <w:tc>
          <w:tcPr>
            <w:tcW w:w="689" w:type="pct"/>
            <w:vAlign w:val="bottom"/>
          </w:tcPr>
          <w:p w14:paraId="1EFB7688" w14:textId="26C2630B" w:rsidR="009829B8"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4</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945</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447</w:t>
            </w:r>
          </w:p>
        </w:tc>
        <w:tc>
          <w:tcPr>
            <w:tcW w:w="588" w:type="pct"/>
            <w:vAlign w:val="bottom"/>
          </w:tcPr>
          <w:p w14:paraId="2FFEF38F" w14:textId="7C35CE76" w:rsidR="009829B8"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115</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381</w:t>
            </w:r>
          </w:p>
        </w:tc>
        <w:tc>
          <w:tcPr>
            <w:tcW w:w="790" w:type="pct"/>
          </w:tcPr>
          <w:p w14:paraId="62D2789C" w14:textId="62D6FA5F"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73</w:t>
            </w:r>
            <w:r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975</w:t>
            </w:r>
            <w:r w:rsidRPr="00DB41F1">
              <w:rPr>
                <w:rFonts w:ascii="Browallia New" w:hAnsi="Browallia New" w:cs="Browallia New"/>
                <w:color w:val="000000" w:themeColor="text1"/>
                <w:sz w:val="26"/>
                <w:szCs w:val="26"/>
              </w:rPr>
              <w:t>)</w:t>
            </w:r>
          </w:p>
        </w:tc>
        <w:tc>
          <w:tcPr>
            <w:tcW w:w="687" w:type="pct"/>
            <w:vAlign w:val="bottom"/>
          </w:tcPr>
          <w:p w14:paraId="3F69D356" w14:textId="54B646A5" w:rsidR="009829B8"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4</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986</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853</w:t>
            </w:r>
          </w:p>
        </w:tc>
      </w:tr>
      <w:tr w:rsidR="009829B8" w:rsidRPr="00DB41F1" w14:paraId="2BC14D4F" w14:textId="77777777">
        <w:tc>
          <w:tcPr>
            <w:tcW w:w="2246" w:type="pct"/>
            <w:vAlign w:val="bottom"/>
          </w:tcPr>
          <w:p w14:paraId="1C191987"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09F52265"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1C3521B5"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3D5AEC41"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vAlign w:val="bottom"/>
          </w:tcPr>
          <w:p w14:paraId="642648BC"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9829B8" w:rsidRPr="00DB41F1" w14:paraId="45143A11" w14:textId="77777777">
        <w:tc>
          <w:tcPr>
            <w:tcW w:w="2246" w:type="pct"/>
            <w:vAlign w:val="bottom"/>
          </w:tcPr>
          <w:p w14:paraId="31BF9097"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สินทรัพย์ถาวรจำแนกตามส่วนงาน</w:t>
            </w:r>
          </w:p>
        </w:tc>
        <w:tc>
          <w:tcPr>
            <w:tcW w:w="689" w:type="pct"/>
            <w:vAlign w:val="bottom"/>
          </w:tcPr>
          <w:p w14:paraId="1D1AAFDF" w14:textId="5C73900C" w:rsidR="009829B8"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92</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022</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882</w:t>
            </w:r>
          </w:p>
        </w:tc>
        <w:tc>
          <w:tcPr>
            <w:tcW w:w="588" w:type="pct"/>
            <w:vAlign w:val="bottom"/>
          </w:tcPr>
          <w:p w14:paraId="23D9CEA3" w14:textId="3A78BDF6" w:rsidR="009829B8"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2</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514</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753</w:t>
            </w:r>
          </w:p>
        </w:tc>
        <w:tc>
          <w:tcPr>
            <w:tcW w:w="790" w:type="pct"/>
          </w:tcPr>
          <w:p w14:paraId="75D907C5" w14:textId="6D72999D"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cs/>
              </w:rPr>
            </w:pPr>
            <w:r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466</w:t>
            </w:r>
            <w:r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671</w:t>
            </w:r>
            <w:r w:rsidRPr="00DB41F1">
              <w:rPr>
                <w:rFonts w:ascii="Browallia New" w:hAnsi="Browallia New" w:cs="Browallia New"/>
                <w:color w:val="000000" w:themeColor="text1"/>
                <w:sz w:val="26"/>
                <w:szCs w:val="26"/>
              </w:rPr>
              <w:t>)</w:t>
            </w:r>
          </w:p>
        </w:tc>
        <w:tc>
          <w:tcPr>
            <w:tcW w:w="687" w:type="pct"/>
            <w:vAlign w:val="bottom"/>
          </w:tcPr>
          <w:p w14:paraId="220C187D" w14:textId="7CC926CC" w:rsidR="009829B8"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cs/>
              </w:rPr>
            </w:pPr>
            <w:r w:rsidRPr="00621FFC">
              <w:rPr>
                <w:rFonts w:ascii="Browallia New" w:hAnsi="Browallia New" w:cs="Browallia New"/>
                <w:color w:val="000000" w:themeColor="text1"/>
                <w:sz w:val="26"/>
                <w:szCs w:val="26"/>
              </w:rPr>
              <w:t>94</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070</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964</w:t>
            </w:r>
          </w:p>
        </w:tc>
      </w:tr>
      <w:tr w:rsidR="009829B8" w:rsidRPr="00DB41F1" w14:paraId="77154BD2" w14:textId="77777777">
        <w:tc>
          <w:tcPr>
            <w:tcW w:w="2246" w:type="pct"/>
            <w:vAlign w:val="bottom"/>
          </w:tcPr>
          <w:p w14:paraId="34048308"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เงินลงทุนในบริษัทร่วมและการร่วมค้า</w:t>
            </w:r>
          </w:p>
        </w:tc>
        <w:tc>
          <w:tcPr>
            <w:tcW w:w="689" w:type="pct"/>
            <w:vAlign w:val="bottom"/>
          </w:tcPr>
          <w:p w14:paraId="2C23901E"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6B5C89F1"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5824C17C"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vAlign w:val="bottom"/>
          </w:tcPr>
          <w:p w14:paraId="151F9149" w14:textId="466A90AD" w:rsidR="009829B8" w:rsidRPr="00DB41F1" w:rsidRDefault="00621FFC"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4</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131</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931</w:t>
            </w:r>
          </w:p>
        </w:tc>
      </w:tr>
      <w:tr w:rsidR="009829B8" w:rsidRPr="00DB41F1" w14:paraId="413B2DDC" w14:textId="77777777">
        <w:tc>
          <w:tcPr>
            <w:tcW w:w="2246" w:type="pct"/>
            <w:vAlign w:val="bottom"/>
          </w:tcPr>
          <w:p w14:paraId="070AC13C"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cs/>
              </w:rPr>
              <w:t>สินทรัพย์ไม่จำแนกตามส่วนงาน</w:t>
            </w:r>
          </w:p>
        </w:tc>
        <w:tc>
          <w:tcPr>
            <w:tcW w:w="689" w:type="pct"/>
            <w:vAlign w:val="bottom"/>
          </w:tcPr>
          <w:p w14:paraId="42A3DDB5"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237D4A76"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189E6550"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cs/>
              </w:rPr>
            </w:pPr>
          </w:p>
        </w:tc>
        <w:tc>
          <w:tcPr>
            <w:tcW w:w="687" w:type="pct"/>
            <w:vAlign w:val="bottom"/>
          </w:tcPr>
          <w:p w14:paraId="0FA17CBE" w14:textId="781211B7" w:rsidR="009829B8" w:rsidRPr="00DB41F1" w:rsidRDefault="00621FFC" w:rsidP="00DB41F1">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cs/>
              </w:rPr>
            </w:pPr>
            <w:r w:rsidRPr="00621FFC">
              <w:rPr>
                <w:rFonts w:ascii="Browallia New" w:hAnsi="Browallia New" w:cs="Browallia New"/>
                <w:color w:val="000000" w:themeColor="text1"/>
                <w:sz w:val="26"/>
                <w:szCs w:val="26"/>
              </w:rPr>
              <w:t>72</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447</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825</w:t>
            </w:r>
          </w:p>
        </w:tc>
      </w:tr>
      <w:tr w:rsidR="009829B8" w:rsidRPr="00DB41F1" w14:paraId="3D80F6D0" w14:textId="77777777">
        <w:tc>
          <w:tcPr>
            <w:tcW w:w="2246" w:type="pct"/>
            <w:vAlign w:val="bottom"/>
          </w:tcPr>
          <w:p w14:paraId="165B2A8A"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427BACE6"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588" w:type="pct"/>
            <w:vAlign w:val="bottom"/>
          </w:tcPr>
          <w:p w14:paraId="1DA4D94F"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790" w:type="pct"/>
          </w:tcPr>
          <w:p w14:paraId="583178CD"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687" w:type="pct"/>
            <w:vAlign w:val="bottom"/>
          </w:tcPr>
          <w:p w14:paraId="7CF426C9"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8"/>
                <w:szCs w:val="8"/>
              </w:rPr>
            </w:pPr>
          </w:p>
        </w:tc>
      </w:tr>
      <w:tr w:rsidR="009829B8" w:rsidRPr="00DB41F1" w14:paraId="6B8BD97D" w14:textId="77777777">
        <w:tc>
          <w:tcPr>
            <w:tcW w:w="2246" w:type="pct"/>
            <w:vAlign w:val="bottom"/>
          </w:tcPr>
          <w:p w14:paraId="178964E7"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DB41F1">
              <w:rPr>
                <w:rFonts w:ascii="Browallia New" w:hAnsi="Browallia New" w:cs="Browallia New"/>
                <w:color w:val="000000" w:themeColor="text1"/>
                <w:sz w:val="26"/>
                <w:szCs w:val="26"/>
                <w:cs/>
              </w:rPr>
              <w:t>สินทรัพย์รวมในงบการเงินรวม</w:t>
            </w:r>
          </w:p>
        </w:tc>
        <w:tc>
          <w:tcPr>
            <w:tcW w:w="689" w:type="pct"/>
            <w:vAlign w:val="bottom"/>
          </w:tcPr>
          <w:p w14:paraId="0CF0B582"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096FE990"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255FE8AB" w14:textId="77777777" w:rsidR="009829B8" w:rsidRPr="00DB41F1" w:rsidRDefault="009829B8" w:rsidP="00DB41F1">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vAlign w:val="bottom"/>
          </w:tcPr>
          <w:p w14:paraId="6B6DBA2A" w14:textId="555B2DC5" w:rsidR="009829B8" w:rsidRPr="00DB41F1" w:rsidRDefault="00621FFC" w:rsidP="00DB41F1">
            <w:pPr>
              <w:pBdr>
                <w:bottom w:val="doub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170</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650</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720</w:t>
            </w:r>
          </w:p>
        </w:tc>
      </w:tr>
    </w:tbl>
    <w:p w14:paraId="6F23708A" w14:textId="77777777" w:rsidR="009829B8" w:rsidRPr="00DB41F1" w:rsidRDefault="009829B8" w:rsidP="009829B8">
      <w:pPr>
        <w:spacing w:line="240" w:lineRule="auto"/>
        <w:contextualSpacing/>
        <w:jc w:val="thaiDistribute"/>
        <w:rPr>
          <w:rFonts w:ascii="Browallia New" w:eastAsia="Cordia New" w:hAnsi="Browallia New" w:cs="Browallia New"/>
          <w:lang w:eastAsia="en-GB"/>
        </w:rPr>
      </w:pPr>
    </w:p>
    <w:p w14:paraId="3DA16022" w14:textId="77777777" w:rsidR="009829B8" w:rsidRPr="00DB41F1" w:rsidRDefault="009829B8" w:rsidP="009829B8">
      <w:pPr>
        <w:spacing w:line="240" w:lineRule="auto"/>
        <w:ind w:left="270" w:hanging="270"/>
        <w:jc w:val="thaiDistribute"/>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r w:rsidRPr="00DB41F1">
        <w:rPr>
          <w:rFonts w:ascii="Browallia New" w:eastAsia="Cordia New" w:hAnsi="Browallia New" w:cs="Browallia New"/>
          <w:color w:val="000000" w:themeColor="text1"/>
          <w:sz w:val="26"/>
          <w:szCs w:val="26"/>
          <w:lang w:eastAsia="en-GB"/>
        </w:rPr>
        <w:tab/>
      </w:r>
      <w:r w:rsidRPr="00DB41F1">
        <w:rPr>
          <w:rFonts w:ascii="Browallia New" w:eastAsia="Cordia New" w:hAnsi="Browallia New" w:cs="Browallia New"/>
          <w:color w:val="000000" w:themeColor="text1"/>
          <w:sz w:val="26"/>
          <w:szCs w:val="26"/>
          <w:cs/>
          <w:lang w:eastAsia="en-GB"/>
        </w:rPr>
        <w:t>คือผลกระทบของรายการที่ไม่ได้เกิดขึ้นจากการดำเนินงานอย่างสม่ำเสมอ</w:t>
      </w:r>
    </w:p>
    <w:p w14:paraId="72F1D7E2" w14:textId="77777777" w:rsidR="009829B8" w:rsidRPr="00DB41F1" w:rsidRDefault="009829B8" w:rsidP="009829B8">
      <w:pPr>
        <w:spacing w:line="240" w:lineRule="auto"/>
        <w:ind w:left="270" w:hanging="270"/>
        <w:jc w:val="thaiDistribute"/>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lang w:eastAsia="en-GB"/>
        </w:rPr>
        <w:t>*</w:t>
      </w:r>
      <w:proofErr w:type="gramStart"/>
      <w:r w:rsidRPr="00DB41F1">
        <w:rPr>
          <w:rFonts w:ascii="Browallia New" w:eastAsia="Cordia New" w:hAnsi="Browallia New" w:cs="Browallia New"/>
          <w:color w:val="000000" w:themeColor="text1"/>
          <w:sz w:val="26"/>
          <w:szCs w:val="26"/>
          <w:lang w:eastAsia="en-GB"/>
        </w:rPr>
        <w:t xml:space="preserve">*  </w:t>
      </w:r>
      <w:r w:rsidRPr="00DB41F1">
        <w:rPr>
          <w:rFonts w:ascii="Browallia New" w:eastAsia="Cordia New" w:hAnsi="Browallia New" w:cs="Browallia New"/>
          <w:color w:val="000000" w:themeColor="text1"/>
          <w:sz w:val="26"/>
          <w:szCs w:val="26"/>
          <w:cs/>
          <w:lang w:eastAsia="en-GB"/>
        </w:rPr>
        <w:t>คือกำไรสุทธิที่ไม่รวมรายการกำไร</w:t>
      </w:r>
      <w:proofErr w:type="gramEnd"/>
      <w:r w:rsidRPr="00DB41F1">
        <w:rPr>
          <w:rFonts w:ascii="Browallia New" w:eastAsia="Cordia New" w:hAnsi="Browallia New" w:cs="Browallia New"/>
          <w:color w:val="000000" w:themeColor="text1"/>
          <w:sz w:val="26"/>
          <w:szCs w:val="26"/>
          <w:cs/>
          <w:lang w:eastAsia="en-GB"/>
        </w:rPr>
        <w:t>/ขาดทุนจากอัตราแลกเปลี่ยนที่ยังไม่เกิดขึ้น และรายการที่ไม่ได้เกิดจากการดำเนินงานอย่างสม่ำเสมอ</w:t>
      </w:r>
    </w:p>
    <w:p w14:paraId="1972CA67" w14:textId="77777777" w:rsidR="009829B8" w:rsidRPr="00DB41F1" w:rsidRDefault="009829B8" w:rsidP="009829B8">
      <w:pPr>
        <w:spacing w:line="240" w:lineRule="auto"/>
        <w:contextualSpacing/>
        <w:jc w:val="thaiDistribute"/>
        <w:rPr>
          <w:rFonts w:ascii="Browallia New" w:eastAsia="Cordia New" w:hAnsi="Browallia New" w:cs="Browallia New"/>
          <w:lang w:eastAsia="en-GB"/>
        </w:rPr>
      </w:pPr>
    </w:p>
    <w:p w14:paraId="774A958C" w14:textId="35AD467E" w:rsidR="009829B8" w:rsidRPr="00DB41F1" w:rsidRDefault="009829B8" w:rsidP="009829B8">
      <w:pPr>
        <w:spacing w:line="240" w:lineRule="auto"/>
        <w:contextualSpacing/>
        <w:jc w:val="thaiDistribute"/>
        <w:rPr>
          <w:rFonts w:ascii="Browallia New" w:eastAsia="Cordia New" w:hAnsi="Browallia New" w:cs="Browallia New"/>
          <w:sz w:val="26"/>
          <w:szCs w:val="26"/>
          <w:lang w:eastAsia="en-GB"/>
        </w:rPr>
      </w:pPr>
      <w:r w:rsidRPr="00DB41F1">
        <w:rPr>
          <w:rFonts w:ascii="Browallia New" w:eastAsia="Cordia New" w:hAnsi="Browallia New" w:cs="Browallia New"/>
          <w:sz w:val="26"/>
          <w:szCs w:val="26"/>
          <w:cs/>
          <w:lang w:eastAsia="en-GB"/>
        </w:rPr>
        <w:t xml:space="preserve">จังหวะเวลาการรับรู้รายได้สำหรับปีสิ้นสุดวันที่ </w:t>
      </w:r>
      <w:r w:rsidR="00621FFC" w:rsidRPr="00621FFC">
        <w:rPr>
          <w:rFonts w:ascii="Browallia New" w:eastAsia="Cordia New" w:hAnsi="Browallia New" w:cs="Browallia New"/>
          <w:sz w:val="26"/>
          <w:szCs w:val="26"/>
          <w:lang w:eastAsia="en-GB"/>
        </w:rPr>
        <w:t>31</w:t>
      </w:r>
      <w:r w:rsidRPr="00DB41F1">
        <w:rPr>
          <w:rFonts w:ascii="Browallia New" w:eastAsia="Cordia New" w:hAnsi="Browallia New" w:cs="Browallia New"/>
          <w:sz w:val="26"/>
          <w:szCs w:val="26"/>
          <w:cs/>
          <w:lang w:eastAsia="en-GB"/>
        </w:rPr>
        <w:t xml:space="preserve"> ธันวาคม พ.ศ. </w:t>
      </w:r>
      <w:r w:rsidR="00621FFC" w:rsidRPr="00621FFC">
        <w:rPr>
          <w:rFonts w:ascii="Browallia New" w:eastAsia="Cordia New" w:hAnsi="Browallia New" w:cs="Browallia New"/>
          <w:sz w:val="26"/>
          <w:szCs w:val="26"/>
          <w:lang w:eastAsia="en-GB"/>
        </w:rPr>
        <w:t>2565</w:t>
      </w:r>
      <w:r w:rsidRPr="00DB41F1">
        <w:rPr>
          <w:rFonts w:ascii="Browallia New" w:eastAsia="Cordia New" w:hAnsi="Browallia New" w:cs="Browallia New"/>
          <w:sz w:val="26"/>
          <w:szCs w:val="26"/>
          <w:lang w:eastAsia="en-GB"/>
        </w:rPr>
        <w:t xml:space="preserve"> </w:t>
      </w:r>
      <w:r w:rsidRPr="00DB41F1">
        <w:rPr>
          <w:rFonts w:ascii="Browallia New" w:eastAsia="Cordia New" w:hAnsi="Browallia New" w:cs="Browallia New"/>
          <w:sz w:val="26"/>
          <w:szCs w:val="26"/>
          <w:cs/>
          <w:lang w:eastAsia="en-GB"/>
        </w:rPr>
        <w:t>สามารถแสดงได้ดังนี้</w:t>
      </w:r>
    </w:p>
    <w:p w14:paraId="03580164" w14:textId="77777777" w:rsidR="009829B8" w:rsidRPr="00DB41F1" w:rsidRDefault="009829B8" w:rsidP="009829B8">
      <w:pPr>
        <w:spacing w:line="240" w:lineRule="auto"/>
        <w:contextualSpacing/>
        <w:jc w:val="thaiDistribute"/>
        <w:rPr>
          <w:rFonts w:ascii="Browallia New" w:eastAsia="Cordia New" w:hAnsi="Browallia New" w:cs="Browallia New"/>
          <w:cs/>
          <w:lang w:eastAsia="en-GB"/>
        </w:rPr>
      </w:pPr>
    </w:p>
    <w:tbl>
      <w:tblPr>
        <w:tblW w:w="5000" w:type="pct"/>
        <w:tblLook w:val="00A0" w:firstRow="1" w:lastRow="0" w:firstColumn="1" w:lastColumn="0" w:noHBand="0" w:noVBand="0"/>
      </w:tblPr>
      <w:tblGrid>
        <w:gridCol w:w="5176"/>
        <w:gridCol w:w="1426"/>
        <w:gridCol w:w="1428"/>
        <w:gridCol w:w="1428"/>
      </w:tblGrid>
      <w:tr w:rsidR="009829B8" w:rsidRPr="00DB41F1" w14:paraId="7629299E" w14:textId="77777777">
        <w:trPr>
          <w:trHeight w:val="20"/>
        </w:trPr>
        <w:tc>
          <w:tcPr>
            <w:tcW w:w="2736" w:type="pct"/>
            <w:vAlign w:val="bottom"/>
          </w:tcPr>
          <w:p w14:paraId="623A1199"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2264" w:type="pct"/>
            <w:gridSpan w:val="3"/>
            <w:vAlign w:val="bottom"/>
          </w:tcPr>
          <w:p w14:paraId="68C2043B" w14:textId="77777777" w:rsidR="009829B8" w:rsidRPr="00DB41F1" w:rsidRDefault="009829B8">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งบการเงินรวม</w:t>
            </w:r>
          </w:p>
        </w:tc>
      </w:tr>
      <w:tr w:rsidR="009829B8" w:rsidRPr="00DB41F1" w14:paraId="7B920761" w14:textId="77777777">
        <w:trPr>
          <w:trHeight w:val="20"/>
        </w:trPr>
        <w:tc>
          <w:tcPr>
            <w:tcW w:w="2736" w:type="pct"/>
            <w:vAlign w:val="bottom"/>
          </w:tcPr>
          <w:p w14:paraId="242E789A"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25D57C7F"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DB41F1">
              <w:rPr>
                <w:rFonts w:ascii="Browallia New" w:eastAsia="Cordia New" w:hAnsi="Browallia New" w:cs="Browallia New"/>
                <w:b/>
                <w:bCs/>
                <w:color w:val="000000" w:themeColor="text1"/>
                <w:sz w:val="26"/>
                <w:szCs w:val="26"/>
                <w:cs/>
                <w:lang w:eastAsia="en-GB"/>
              </w:rPr>
              <w:t>ธุรกิจผลิต</w:t>
            </w:r>
          </w:p>
        </w:tc>
        <w:tc>
          <w:tcPr>
            <w:tcW w:w="755" w:type="pct"/>
            <w:vAlign w:val="bottom"/>
          </w:tcPr>
          <w:p w14:paraId="0A15D1BB"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55" w:type="pct"/>
            <w:vAlign w:val="bottom"/>
          </w:tcPr>
          <w:p w14:paraId="021BB241" w14:textId="77777777" w:rsidR="009829B8" w:rsidRPr="00DB41F1" w:rsidRDefault="009829B8">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9829B8" w:rsidRPr="00DB41F1" w14:paraId="639B5F3A" w14:textId="77777777">
        <w:trPr>
          <w:trHeight w:val="20"/>
        </w:trPr>
        <w:tc>
          <w:tcPr>
            <w:tcW w:w="2736" w:type="pct"/>
            <w:vAlign w:val="bottom"/>
          </w:tcPr>
          <w:p w14:paraId="2C32150B"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185E1AB2"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กระแสไฟฟ้า</w:t>
            </w:r>
          </w:p>
        </w:tc>
        <w:tc>
          <w:tcPr>
            <w:tcW w:w="755" w:type="pct"/>
            <w:vAlign w:val="bottom"/>
          </w:tcPr>
          <w:p w14:paraId="6D32CE04"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ธุรกิจอื่น</w:t>
            </w:r>
          </w:p>
        </w:tc>
        <w:tc>
          <w:tcPr>
            <w:tcW w:w="755" w:type="pct"/>
            <w:vAlign w:val="bottom"/>
          </w:tcPr>
          <w:p w14:paraId="511667DD"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รวม</w:t>
            </w:r>
          </w:p>
        </w:tc>
      </w:tr>
      <w:tr w:rsidR="009829B8" w:rsidRPr="00DB41F1" w14:paraId="7BFCA27E" w14:textId="77777777">
        <w:trPr>
          <w:trHeight w:val="20"/>
        </w:trPr>
        <w:tc>
          <w:tcPr>
            <w:tcW w:w="2736" w:type="pct"/>
            <w:vAlign w:val="bottom"/>
          </w:tcPr>
          <w:p w14:paraId="5AA11B05"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71967EAF" w14:textId="77777777" w:rsidR="009829B8" w:rsidRPr="00DB41F1"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3586E0AF" w14:textId="77777777" w:rsidR="009829B8" w:rsidRPr="00DB41F1"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12665CA3" w14:textId="77777777" w:rsidR="009829B8" w:rsidRPr="00DB41F1"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r>
      <w:tr w:rsidR="009829B8" w:rsidRPr="00DB41F1" w14:paraId="7E548ED7" w14:textId="77777777">
        <w:trPr>
          <w:trHeight w:val="20"/>
        </w:trPr>
        <w:tc>
          <w:tcPr>
            <w:tcW w:w="2736" w:type="pct"/>
            <w:vAlign w:val="bottom"/>
          </w:tcPr>
          <w:p w14:paraId="25F2AE57"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754" w:type="pct"/>
            <w:shd w:val="clear" w:color="auto" w:fill="auto"/>
            <w:vAlign w:val="bottom"/>
          </w:tcPr>
          <w:p w14:paraId="6A170F1A"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11AB4DF0"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73D99C78" w14:textId="77777777" w:rsidR="009829B8" w:rsidRPr="00DB41F1" w:rsidRDefault="009829B8">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9829B8" w:rsidRPr="00DB41F1" w14:paraId="392613F6" w14:textId="77777777">
        <w:trPr>
          <w:trHeight w:val="20"/>
        </w:trPr>
        <w:tc>
          <w:tcPr>
            <w:tcW w:w="2736" w:type="pct"/>
            <w:vAlign w:val="bottom"/>
          </w:tcPr>
          <w:p w14:paraId="0CF8DA00"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จังหวะเวลาการรับรู้รายได้</w:t>
            </w:r>
          </w:p>
        </w:tc>
        <w:tc>
          <w:tcPr>
            <w:tcW w:w="754" w:type="pct"/>
            <w:shd w:val="clear" w:color="auto" w:fill="auto"/>
            <w:vAlign w:val="bottom"/>
          </w:tcPr>
          <w:p w14:paraId="41CFEA45" w14:textId="77777777" w:rsidR="009829B8" w:rsidRPr="00DB41F1" w:rsidRDefault="009829B8">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605B42B7" w14:textId="77777777" w:rsidR="009829B8" w:rsidRPr="00DB41F1" w:rsidRDefault="009829B8">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281B44AB" w14:textId="77777777" w:rsidR="009829B8" w:rsidRPr="00DB41F1" w:rsidRDefault="009829B8">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9829B8" w:rsidRPr="00DB41F1" w14:paraId="600C7936" w14:textId="77777777">
        <w:trPr>
          <w:trHeight w:val="20"/>
        </w:trPr>
        <w:tc>
          <w:tcPr>
            <w:tcW w:w="2736" w:type="pct"/>
            <w:vAlign w:val="bottom"/>
          </w:tcPr>
          <w:p w14:paraId="04D894EB"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DB41F1">
              <w:rPr>
                <w:rFonts w:ascii="Browallia New" w:eastAsia="Cordia New" w:hAnsi="Browallia New" w:cs="Browallia New"/>
                <w:color w:val="000000" w:themeColor="text1"/>
                <w:sz w:val="26"/>
                <w:szCs w:val="26"/>
                <w:lang w:eastAsia="en-GB"/>
              </w:rPr>
              <w:t>(point in time)</w:t>
            </w:r>
          </w:p>
        </w:tc>
        <w:tc>
          <w:tcPr>
            <w:tcW w:w="754" w:type="pct"/>
            <w:shd w:val="clear" w:color="auto" w:fill="auto"/>
            <w:vAlign w:val="bottom"/>
          </w:tcPr>
          <w:p w14:paraId="03D5B8F7" w14:textId="1D4EEA20" w:rsidR="009829B8"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61</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978</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551</w:t>
            </w:r>
          </w:p>
        </w:tc>
        <w:tc>
          <w:tcPr>
            <w:tcW w:w="755" w:type="pct"/>
            <w:shd w:val="clear" w:color="auto" w:fill="auto"/>
            <w:vAlign w:val="bottom"/>
          </w:tcPr>
          <w:p w14:paraId="39259B0C" w14:textId="1168B1D9" w:rsidR="009829B8"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258</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162</w:t>
            </w:r>
          </w:p>
        </w:tc>
        <w:tc>
          <w:tcPr>
            <w:tcW w:w="755" w:type="pct"/>
            <w:shd w:val="clear" w:color="auto" w:fill="auto"/>
            <w:vAlign w:val="bottom"/>
          </w:tcPr>
          <w:p w14:paraId="72B9E17D" w14:textId="6DB10BF8" w:rsidR="009829B8"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62</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236</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713</w:t>
            </w:r>
          </w:p>
        </w:tc>
      </w:tr>
      <w:tr w:rsidR="009829B8" w:rsidRPr="00DB41F1" w14:paraId="1306B8D9" w14:textId="77777777">
        <w:trPr>
          <w:trHeight w:val="20"/>
        </w:trPr>
        <w:tc>
          <w:tcPr>
            <w:tcW w:w="2736" w:type="pct"/>
            <w:vAlign w:val="bottom"/>
          </w:tcPr>
          <w:p w14:paraId="5992EFBF"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DB41F1">
              <w:rPr>
                <w:rFonts w:ascii="Browallia New" w:eastAsia="Cordia New" w:hAnsi="Browallia New" w:cs="Browallia New"/>
                <w:color w:val="000000" w:themeColor="text1"/>
                <w:sz w:val="26"/>
                <w:szCs w:val="26"/>
                <w:lang w:eastAsia="en-GB"/>
              </w:rPr>
              <w:t>(over time)</w:t>
            </w:r>
          </w:p>
        </w:tc>
        <w:tc>
          <w:tcPr>
            <w:tcW w:w="754" w:type="pct"/>
            <w:shd w:val="clear" w:color="auto" w:fill="auto"/>
            <w:vAlign w:val="bottom"/>
          </w:tcPr>
          <w:p w14:paraId="75045823" w14:textId="650BFEF8" w:rsidR="009829B8" w:rsidRPr="00DB41F1" w:rsidRDefault="00621FFC">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155</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379</w:t>
            </w:r>
          </w:p>
        </w:tc>
        <w:tc>
          <w:tcPr>
            <w:tcW w:w="755" w:type="pct"/>
            <w:shd w:val="clear" w:color="auto" w:fill="auto"/>
            <w:vAlign w:val="bottom"/>
          </w:tcPr>
          <w:p w14:paraId="42B62A2E" w14:textId="47D9D75F" w:rsidR="009829B8" w:rsidRPr="00DB41F1" w:rsidRDefault="00621FFC">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3</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173</w:t>
            </w:r>
          </w:p>
        </w:tc>
        <w:tc>
          <w:tcPr>
            <w:tcW w:w="755" w:type="pct"/>
            <w:shd w:val="clear" w:color="auto" w:fill="auto"/>
            <w:vAlign w:val="bottom"/>
          </w:tcPr>
          <w:p w14:paraId="617CFD1A" w14:textId="37904408" w:rsidR="009829B8" w:rsidRPr="00DB41F1" w:rsidRDefault="00621FFC">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158</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552</w:t>
            </w:r>
          </w:p>
        </w:tc>
      </w:tr>
      <w:tr w:rsidR="009829B8" w:rsidRPr="00DB41F1" w14:paraId="49011EE9" w14:textId="77777777">
        <w:trPr>
          <w:trHeight w:val="20"/>
        </w:trPr>
        <w:tc>
          <w:tcPr>
            <w:tcW w:w="2736" w:type="pct"/>
            <w:vAlign w:val="bottom"/>
          </w:tcPr>
          <w:p w14:paraId="03EE0D9D"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DB41F1">
              <w:rPr>
                <w:rFonts w:ascii="Browallia New" w:eastAsia="Cordia New" w:hAnsi="Browallia New" w:cs="Browallia New"/>
                <w:color w:val="000000" w:themeColor="text1"/>
                <w:sz w:val="26"/>
                <w:szCs w:val="26"/>
                <w:cs/>
                <w:lang w:eastAsia="en-GB"/>
              </w:rPr>
              <w:t>รวม</w:t>
            </w:r>
          </w:p>
        </w:tc>
        <w:tc>
          <w:tcPr>
            <w:tcW w:w="754" w:type="pct"/>
            <w:shd w:val="clear" w:color="auto" w:fill="auto"/>
            <w:vAlign w:val="bottom"/>
          </w:tcPr>
          <w:p w14:paraId="5E8CFD06" w14:textId="208C7026" w:rsidR="009829B8" w:rsidRPr="00DB41F1" w:rsidRDefault="00621FFC" w:rsidP="00FC5744">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62</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133</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930</w:t>
            </w:r>
          </w:p>
        </w:tc>
        <w:tc>
          <w:tcPr>
            <w:tcW w:w="755" w:type="pct"/>
            <w:shd w:val="clear" w:color="auto" w:fill="auto"/>
            <w:vAlign w:val="bottom"/>
          </w:tcPr>
          <w:p w14:paraId="61D3C9D6" w14:textId="77DA57B1" w:rsidR="009829B8" w:rsidRPr="00DB41F1" w:rsidRDefault="00621FFC" w:rsidP="00FC5744">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261</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335</w:t>
            </w:r>
          </w:p>
        </w:tc>
        <w:tc>
          <w:tcPr>
            <w:tcW w:w="755" w:type="pct"/>
            <w:shd w:val="clear" w:color="auto" w:fill="auto"/>
            <w:vAlign w:val="bottom"/>
          </w:tcPr>
          <w:p w14:paraId="14F2FDD9" w14:textId="78C97C0D" w:rsidR="009829B8" w:rsidRPr="00DB41F1" w:rsidRDefault="00621FFC" w:rsidP="00FC5744">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62</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395</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265</w:t>
            </w:r>
          </w:p>
        </w:tc>
      </w:tr>
    </w:tbl>
    <w:p w14:paraId="758BB3F6" w14:textId="062D2DB6" w:rsidR="004669F2" w:rsidRPr="00DB41F1" w:rsidRDefault="004669F2">
      <w:pPr>
        <w:spacing w:after="160" w:line="259" w:lineRule="auto"/>
        <w:rPr>
          <w:rFonts w:ascii="Browallia New" w:hAnsi="Browallia New" w:cs="Browallia New"/>
          <w:b/>
          <w:bCs/>
          <w:color w:val="000000" w:themeColor="text1"/>
          <w:sz w:val="26"/>
          <w:szCs w:val="26"/>
        </w:rPr>
      </w:pPr>
      <w:r w:rsidRPr="00DB41F1">
        <w:rPr>
          <w:rFonts w:ascii="Browallia New" w:hAnsi="Browallia New" w:cs="Browallia New"/>
          <w:b/>
          <w:bCs/>
          <w:color w:val="000000" w:themeColor="text1"/>
          <w:sz w:val="26"/>
          <w:szCs w:val="26"/>
        </w:rPr>
        <w:br w:type="page"/>
      </w:r>
    </w:p>
    <w:tbl>
      <w:tblPr>
        <w:tblW w:w="9450" w:type="dxa"/>
        <w:tblLayout w:type="fixed"/>
        <w:tblLook w:val="00A0" w:firstRow="1" w:lastRow="0" w:firstColumn="1" w:lastColumn="0" w:noHBand="0" w:noVBand="0"/>
      </w:tblPr>
      <w:tblGrid>
        <w:gridCol w:w="5130"/>
        <w:gridCol w:w="1440"/>
        <w:gridCol w:w="1440"/>
        <w:gridCol w:w="1440"/>
      </w:tblGrid>
      <w:tr w:rsidR="009829B8" w:rsidRPr="00DB41F1" w14:paraId="4F82BEE0" w14:textId="77777777">
        <w:trPr>
          <w:trHeight w:val="20"/>
        </w:trPr>
        <w:tc>
          <w:tcPr>
            <w:tcW w:w="5130" w:type="dxa"/>
            <w:vAlign w:val="bottom"/>
          </w:tcPr>
          <w:p w14:paraId="0B4210F2"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4320" w:type="dxa"/>
            <w:gridSpan w:val="3"/>
            <w:shd w:val="clear" w:color="auto" w:fill="auto"/>
            <w:vAlign w:val="bottom"/>
          </w:tcPr>
          <w:p w14:paraId="0090D688" w14:textId="77777777" w:rsidR="009829B8" w:rsidRPr="00DB41F1" w:rsidRDefault="009829B8">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DB41F1">
              <w:rPr>
                <w:rFonts w:ascii="Browallia New" w:hAnsi="Browallia New" w:cs="Browallia New"/>
                <w:b/>
                <w:bCs/>
                <w:color w:val="000000" w:themeColor="text1"/>
                <w:sz w:val="26"/>
                <w:szCs w:val="26"/>
                <w:cs/>
              </w:rPr>
              <w:t>งบการเงินเฉพาะกิจการ</w:t>
            </w:r>
          </w:p>
        </w:tc>
      </w:tr>
      <w:tr w:rsidR="009829B8" w:rsidRPr="00DB41F1" w14:paraId="39E74F3C" w14:textId="77777777">
        <w:trPr>
          <w:trHeight w:val="20"/>
        </w:trPr>
        <w:tc>
          <w:tcPr>
            <w:tcW w:w="5130" w:type="dxa"/>
            <w:vAlign w:val="bottom"/>
          </w:tcPr>
          <w:p w14:paraId="65E17C4D"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166A94FB"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DB41F1">
              <w:rPr>
                <w:rFonts w:ascii="Browallia New" w:eastAsia="Cordia New" w:hAnsi="Browallia New" w:cs="Browallia New"/>
                <w:b/>
                <w:bCs/>
                <w:color w:val="000000" w:themeColor="text1"/>
                <w:sz w:val="26"/>
                <w:szCs w:val="26"/>
                <w:cs/>
                <w:lang w:eastAsia="en-GB"/>
              </w:rPr>
              <w:t>ธุรกิจผลิต</w:t>
            </w:r>
          </w:p>
        </w:tc>
        <w:tc>
          <w:tcPr>
            <w:tcW w:w="1440" w:type="dxa"/>
            <w:vAlign w:val="bottom"/>
          </w:tcPr>
          <w:p w14:paraId="11E21018"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1440" w:type="dxa"/>
            <w:vAlign w:val="bottom"/>
          </w:tcPr>
          <w:p w14:paraId="289010F5" w14:textId="77777777" w:rsidR="009829B8" w:rsidRPr="00DB41F1" w:rsidRDefault="009829B8">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9829B8" w:rsidRPr="00DB41F1" w14:paraId="752CA5BD" w14:textId="77777777">
        <w:trPr>
          <w:trHeight w:val="20"/>
        </w:trPr>
        <w:tc>
          <w:tcPr>
            <w:tcW w:w="5130" w:type="dxa"/>
            <w:vAlign w:val="bottom"/>
          </w:tcPr>
          <w:p w14:paraId="79D78E87"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5D83DA29"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กระแสไฟฟ้า</w:t>
            </w:r>
          </w:p>
        </w:tc>
        <w:tc>
          <w:tcPr>
            <w:tcW w:w="1440" w:type="dxa"/>
            <w:vAlign w:val="bottom"/>
          </w:tcPr>
          <w:p w14:paraId="26554052"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ธุรกิจอื่น</w:t>
            </w:r>
          </w:p>
        </w:tc>
        <w:tc>
          <w:tcPr>
            <w:tcW w:w="1440" w:type="dxa"/>
            <w:vAlign w:val="bottom"/>
          </w:tcPr>
          <w:p w14:paraId="2F915312"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รวม</w:t>
            </w:r>
          </w:p>
        </w:tc>
      </w:tr>
      <w:tr w:rsidR="009829B8" w:rsidRPr="00DB41F1" w14:paraId="3FB3B0D5" w14:textId="77777777">
        <w:trPr>
          <w:trHeight w:val="20"/>
        </w:trPr>
        <w:tc>
          <w:tcPr>
            <w:tcW w:w="5130" w:type="dxa"/>
            <w:vAlign w:val="bottom"/>
          </w:tcPr>
          <w:p w14:paraId="4CDF3972"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2AABB8EF" w14:textId="77777777" w:rsidR="009829B8" w:rsidRPr="00DB41F1"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18E27F98" w14:textId="77777777" w:rsidR="009829B8" w:rsidRPr="00DB41F1"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4445AABB" w14:textId="77777777" w:rsidR="009829B8" w:rsidRPr="00DB41F1"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p>
        </w:tc>
      </w:tr>
      <w:tr w:rsidR="009829B8" w:rsidRPr="00DB41F1" w14:paraId="30E17D49" w14:textId="77777777">
        <w:trPr>
          <w:trHeight w:val="20"/>
        </w:trPr>
        <w:tc>
          <w:tcPr>
            <w:tcW w:w="5130" w:type="dxa"/>
            <w:vAlign w:val="bottom"/>
          </w:tcPr>
          <w:p w14:paraId="6B93C09B" w14:textId="77777777" w:rsidR="009829B8" w:rsidRPr="00DB41F1" w:rsidRDefault="009829B8">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1E50E35C"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202F0D60" w14:textId="77777777" w:rsidR="009829B8" w:rsidRPr="00DB41F1" w:rsidRDefault="009829B8">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4820E441" w14:textId="77777777" w:rsidR="009829B8" w:rsidRPr="00DB41F1" w:rsidRDefault="009829B8">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9829B8" w:rsidRPr="00DB41F1" w14:paraId="74DFD333" w14:textId="77777777">
        <w:trPr>
          <w:trHeight w:val="20"/>
        </w:trPr>
        <w:tc>
          <w:tcPr>
            <w:tcW w:w="5130" w:type="dxa"/>
            <w:vAlign w:val="bottom"/>
          </w:tcPr>
          <w:p w14:paraId="55903408"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DB41F1">
              <w:rPr>
                <w:rFonts w:ascii="Browallia New" w:eastAsia="Cordia New" w:hAnsi="Browallia New" w:cs="Browallia New"/>
                <w:b/>
                <w:bCs/>
                <w:color w:val="000000" w:themeColor="text1"/>
                <w:sz w:val="26"/>
                <w:szCs w:val="26"/>
                <w:cs/>
                <w:lang w:eastAsia="en-GB"/>
              </w:rPr>
              <w:t>จังหวะเวลาการรับรู้รายได้</w:t>
            </w:r>
          </w:p>
        </w:tc>
        <w:tc>
          <w:tcPr>
            <w:tcW w:w="1440" w:type="dxa"/>
            <w:shd w:val="clear" w:color="auto" w:fill="auto"/>
            <w:vAlign w:val="bottom"/>
          </w:tcPr>
          <w:p w14:paraId="182900EF" w14:textId="77777777" w:rsidR="009829B8" w:rsidRPr="00DB41F1" w:rsidRDefault="009829B8">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7815851F" w14:textId="77777777" w:rsidR="009829B8" w:rsidRPr="00DB41F1" w:rsidRDefault="009829B8">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6CA0EE38" w14:textId="77777777" w:rsidR="009829B8" w:rsidRPr="00DB41F1" w:rsidRDefault="009829B8">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9829B8" w:rsidRPr="00DB41F1" w14:paraId="5F07A35A" w14:textId="77777777">
        <w:trPr>
          <w:trHeight w:val="20"/>
        </w:trPr>
        <w:tc>
          <w:tcPr>
            <w:tcW w:w="5130" w:type="dxa"/>
            <w:vAlign w:val="bottom"/>
          </w:tcPr>
          <w:p w14:paraId="49B64B48"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DB41F1">
              <w:rPr>
                <w:rFonts w:ascii="Browallia New" w:eastAsia="Cordia New" w:hAnsi="Browallia New" w:cs="Browallia New"/>
                <w:color w:val="000000" w:themeColor="text1"/>
                <w:sz w:val="26"/>
                <w:szCs w:val="26"/>
                <w:lang w:eastAsia="en-GB"/>
              </w:rPr>
              <w:t>(point in time)</w:t>
            </w:r>
          </w:p>
        </w:tc>
        <w:tc>
          <w:tcPr>
            <w:tcW w:w="1440" w:type="dxa"/>
            <w:shd w:val="clear" w:color="auto" w:fill="auto"/>
            <w:vAlign w:val="bottom"/>
          </w:tcPr>
          <w:p w14:paraId="7172D774" w14:textId="3E82C74C" w:rsidR="009829B8"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111</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970</w:t>
            </w:r>
          </w:p>
        </w:tc>
        <w:tc>
          <w:tcPr>
            <w:tcW w:w="1440" w:type="dxa"/>
            <w:shd w:val="clear" w:color="auto" w:fill="auto"/>
            <w:vAlign w:val="bottom"/>
          </w:tcPr>
          <w:p w14:paraId="5DC07639" w14:textId="14673E18" w:rsidR="009829B8"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64</w:t>
            </w:r>
          </w:p>
        </w:tc>
        <w:tc>
          <w:tcPr>
            <w:tcW w:w="1440" w:type="dxa"/>
            <w:shd w:val="clear" w:color="auto" w:fill="auto"/>
            <w:vAlign w:val="bottom"/>
          </w:tcPr>
          <w:p w14:paraId="3B8456ED" w14:textId="7B66D236" w:rsidR="009829B8" w:rsidRPr="00DB41F1" w:rsidRDefault="00621FFC">
            <w:pP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112</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034</w:t>
            </w:r>
          </w:p>
        </w:tc>
      </w:tr>
      <w:tr w:rsidR="009829B8" w:rsidRPr="00DB41F1" w14:paraId="5A9771EE" w14:textId="77777777">
        <w:trPr>
          <w:trHeight w:val="20"/>
        </w:trPr>
        <w:tc>
          <w:tcPr>
            <w:tcW w:w="5130" w:type="dxa"/>
            <w:vAlign w:val="bottom"/>
          </w:tcPr>
          <w:p w14:paraId="4312AB0E"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DB41F1">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DB41F1">
              <w:rPr>
                <w:rFonts w:ascii="Browallia New" w:eastAsia="Cordia New" w:hAnsi="Browallia New" w:cs="Browallia New"/>
                <w:color w:val="000000" w:themeColor="text1"/>
                <w:sz w:val="26"/>
                <w:szCs w:val="26"/>
                <w:lang w:eastAsia="en-GB"/>
              </w:rPr>
              <w:t>(over time)</w:t>
            </w:r>
          </w:p>
        </w:tc>
        <w:tc>
          <w:tcPr>
            <w:tcW w:w="1440" w:type="dxa"/>
            <w:shd w:val="clear" w:color="auto" w:fill="auto"/>
            <w:vAlign w:val="bottom"/>
          </w:tcPr>
          <w:p w14:paraId="3E391F7D" w14:textId="281783FE" w:rsidR="009829B8" w:rsidRPr="00DB41F1" w:rsidRDefault="00621FFC">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15</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933</w:t>
            </w:r>
          </w:p>
        </w:tc>
        <w:tc>
          <w:tcPr>
            <w:tcW w:w="1440" w:type="dxa"/>
            <w:shd w:val="clear" w:color="auto" w:fill="auto"/>
            <w:vAlign w:val="bottom"/>
          </w:tcPr>
          <w:p w14:paraId="3079CB5D" w14:textId="1B850939" w:rsidR="009829B8" w:rsidRPr="00DB41F1" w:rsidRDefault="00621FFC">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079</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344</w:t>
            </w:r>
          </w:p>
        </w:tc>
        <w:tc>
          <w:tcPr>
            <w:tcW w:w="1440" w:type="dxa"/>
            <w:shd w:val="clear" w:color="auto" w:fill="auto"/>
            <w:vAlign w:val="bottom"/>
          </w:tcPr>
          <w:p w14:paraId="4B7B772A" w14:textId="247A03D7" w:rsidR="009829B8" w:rsidRPr="00DB41F1" w:rsidRDefault="00621FFC">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621FFC">
              <w:rPr>
                <w:rFonts w:ascii="Browallia New" w:hAnsi="Browallia New" w:cs="Browallia New"/>
                <w:color w:val="000000" w:themeColor="text1"/>
                <w:sz w:val="26"/>
                <w:szCs w:val="26"/>
              </w:rPr>
              <w:t>1</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095</w:t>
            </w:r>
            <w:r w:rsidR="009829B8"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277</w:t>
            </w:r>
          </w:p>
        </w:tc>
      </w:tr>
      <w:tr w:rsidR="009829B8" w:rsidRPr="00DB41F1" w14:paraId="4D6BC5A5" w14:textId="77777777">
        <w:trPr>
          <w:trHeight w:val="20"/>
        </w:trPr>
        <w:tc>
          <w:tcPr>
            <w:tcW w:w="5130" w:type="dxa"/>
            <w:vAlign w:val="bottom"/>
          </w:tcPr>
          <w:p w14:paraId="7EFA91F9" w14:textId="77777777" w:rsidR="009829B8" w:rsidRPr="00DB41F1"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DB41F1">
              <w:rPr>
                <w:rFonts w:ascii="Browallia New" w:eastAsia="Cordia New" w:hAnsi="Browallia New" w:cs="Browallia New"/>
                <w:color w:val="000000" w:themeColor="text1"/>
                <w:sz w:val="26"/>
                <w:szCs w:val="26"/>
                <w:cs/>
                <w:lang w:eastAsia="en-GB"/>
              </w:rPr>
              <w:t>รวม</w:t>
            </w:r>
          </w:p>
        </w:tc>
        <w:tc>
          <w:tcPr>
            <w:tcW w:w="1440" w:type="dxa"/>
            <w:shd w:val="clear" w:color="auto" w:fill="auto"/>
            <w:vAlign w:val="bottom"/>
          </w:tcPr>
          <w:p w14:paraId="6DBEE77A" w14:textId="1ECF0C76" w:rsidR="009829B8" w:rsidRPr="00DB41F1" w:rsidRDefault="00621FFC">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127</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903</w:t>
            </w:r>
          </w:p>
        </w:tc>
        <w:tc>
          <w:tcPr>
            <w:tcW w:w="1440" w:type="dxa"/>
            <w:shd w:val="clear" w:color="auto" w:fill="auto"/>
            <w:vAlign w:val="bottom"/>
          </w:tcPr>
          <w:p w14:paraId="4FC3346C" w14:textId="7A15F0E0" w:rsidR="009829B8" w:rsidRPr="00DB41F1" w:rsidRDefault="00621FFC">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079</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408</w:t>
            </w:r>
          </w:p>
        </w:tc>
        <w:tc>
          <w:tcPr>
            <w:tcW w:w="1440" w:type="dxa"/>
            <w:shd w:val="clear" w:color="auto" w:fill="auto"/>
            <w:vAlign w:val="bottom"/>
          </w:tcPr>
          <w:p w14:paraId="0EBEEBE1" w14:textId="3DC675B7" w:rsidR="009829B8" w:rsidRPr="00DB41F1" w:rsidRDefault="00621FFC">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621FFC">
              <w:rPr>
                <w:rFonts w:ascii="Browallia New" w:eastAsia="Cordia New" w:hAnsi="Browallia New" w:cs="Browallia New"/>
                <w:color w:val="000000" w:themeColor="text1"/>
                <w:sz w:val="26"/>
                <w:szCs w:val="26"/>
                <w:lang w:eastAsia="en-GB"/>
              </w:rPr>
              <w:t>1</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207</w:t>
            </w:r>
            <w:r w:rsidR="009829B8" w:rsidRPr="00DB41F1">
              <w:rPr>
                <w:rFonts w:ascii="Browallia New" w:eastAsia="Cordia New" w:hAnsi="Browallia New" w:cs="Browallia New"/>
                <w:color w:val="000000" w:themeColor="text1"/>
                <w:sz w:val="26"/>
                <w:szCs w:val="26"/>
                <w:lang w:eastAsia="en-GB"/>
              </w:rPr>
              <w:t>,</w:t>
            </w:r>
            <w:r w:rsidRPr="00621FFC">
              <w:rPr>
                <w:rFonts w:ascii="Browallia New" w:eastAsia="Cordia New" w:hAnsi="Browallia New" w:cs="Browallia New"/>
                <w:color w:val="000000" w:themeColor="text1"/>
                <w:sz w:val="26"/>
                <w:szCs w:val="26"/>
                <w:lang w:eastAsia="en-GB"/>
              </w:rPr>
              <w:t>311</w:t>
            </w:r>
          </w:p>
        </w:tc>
      </w:tr>
    </w:tbl>
    <w:p w14:paraId="3F68593A" w14:textId="77777777" w:rsidR="009829B8" w:rsidRPr="00DB41F1" w:rsidRDefault="009829B8" w:rsidP="004669F2">
      <w:pPr>
        <w:spacing w:line="240" w:lineRule="auto"/>
        <w:ind w:left="540" w:hanging="540"/>
        <w:jc w:val="thaiDistribute"/>
        <w:rPr>
          <w:rFonts w:ascii="Browallia New" w:hAnsi="Browallia New" w:cs="Browallia New"/>
          <w:b/>
          <w:bCs/>
          <w:sz w:val="26"/>
          <w:szCs w:val="26"/>
        </w:rPr>
      </w:pPr>
    </w:p>
    <w:p w14:paraId="0E5EE366" w14:textId="77777777" w:rsidR="0073622C" w:rsidRPr="00DB41F1" w:rsidRDefault="0073622C" w:rsidP="0073622C">
      <w:pPr>
        <w:spacing w:line="240" w:lineRule="auto"/>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ส่วนงานภูมิศาสตร์</w:t>
      </w:r>
    </w:p>
    <w:p w14:paraId="694687AF" w14:textId="77777777" w:rsidR="0073622C" w:rsidRPr="00DB41F1" w:rsidRDefault="0073622C" w:rsidP="0073622C">
      <w:pPr>
        <w:suppressAutoHyphens/>
        <w:spacing w:line="240" w:lineRule="auto"/>
        <w:contextualSpacing/>
        <w:jc w:val="thaiDistribute"/>
        <w:rPr>
          <w:rFonts w:ascii="Browallia New" w:eastAsia="Cordia New" w:hAnsi="Browallia New" w:cs="Browallia New"/>
          <w:sz w:val="26"/>
          <w:szCs w:val="26"/>
          <w:lang w:eastAsia="en-GB"/>
        </w:rPr>
      </w:pPr>
    </w:p>
    <w:p w14:paraId="51D0374A" w14:textId="77777777" w:rsidR="0073622C" w:rsidRPr="00DB41F1" w:rsidRDefault="0073622C" w:rsidP="0073622C">
      <w:pPr>
        <w:suppressAutoHyphens/>
        <w:spacing w:line="240" w:lineRule="auto"/>
        <w:contextualSpacing/>
        <w:jc w:val="thaiDistribute"/>
        <w:rPr>
          <w:rFonts w:ascii="Browallia New" w:eastAsia="Cordia New" w:hAnsi="Browallia New" w:cs="Browallia New"/>
          <w:sz w:val="26"/>
          <w:szCs w:val="26"/>
          <w:cs/>
          <w:lang w:eastAsia="en-GB"/>
        </w:rPr>
      </w:pPr>
      <w:r w:rsidRPr="00DB41F1">
        <w:rPr>
          <w:rFonts w:ascii="Browallia New" w:eastAsia="Cordia New" w:hAnsi="Browallia New" w:cs="Browallia New"/>
          <w:sz w:val="26"/>
          <w:szCs w:val="26"/>
          <w:cs/>
          <w:lang w:eastAsia="en-GB"/>
        </w:rPr>
        <w:t>ในการนำเสนอการจำแนกส่วนงานภูมิศาสตร์ รายได้ตามส่วนงานแยกตามสถานที่ตั้งทางภูมิศาสตร์ของลูกค้า</w:t>
      </w:r>
      <w:r w:rsidRPr="00DB41F1">
        <w:rPr>
          <w:rFonts w:ascii="Browallia New" w:eastAsia="Cordia New" w:hAnsi="Browallia New" w:cs="Browallia New"/>
          <w:sz w:val="26"/>
          <w:szCs w:val="26"/>
          <w:lang w:eastAsia="en-GB"/>
        </w:rPr>
        <w:t xml:space="preserve"> </w:t>
      </w:r>
      <w:r w:rsidRPr="00DB41F1">
        <w:rPr>
          <w:rFonts w:ascii="Browallia New" w:eastAsia="Cordia New" w:hAnsi="Browallia New" w:cs="Browallia New"/>
          <w:sz w:val="26"/>
          <w:szCs w:val="26"/>
          <w:cs/>
          <w:lang w:eastAsia="en-GB"/>
        </w:rPr>
        <w:t>สินทรัพย์ตามส่วนงานแยกตามสถานที่ตั้งทางภูมิศาสตร์ของสินทรัพย์</w:t>
      </w:r>
    </w:p>
    <w:p w14:paraId="3BE5EF3E" w14:textId="77777777" w:rsidR="0073622C" w:rsidRPr="00DB41F1" w:rsidRDefault="0073622C" w:rsidP="0073622C">
      <w:pPr>
        <w:spacing w:line="240" w:lineRule="auto"/>
        <w:rPr>
          <w:rFonts w:ascii="Browallia New" w:hAnsi="Browallia New" w:cs="Browallia New"/>
          <w:sz w:val="26"/>
          <w:szCs w:val="26"/>
          <w:cs/>
        </w:rPr>
      </w:pPr>
    </w:p>
    <w:p w14:paraId="636E65A6" w14:textId="77777777" w:rsidR="00E5696E" w:rsidRPr="00DB41F1" w:rsidRDefault="00E5696E" w:rsidP="00E5696E">
      <w:pPr>
        <w:spacing w:line="240" w:lineRule="auto"/>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ข้อมูลเกี่ยวกับส่วนงานภูมิศาสตร์</w:t>
      </w:r>
    </w:p>
    <w:p w14:paraId="1645FFE2" w14:textId="77777777" w:rsidR="002E1749" w:rsidRPr="00DB41F1" w:rsidRDefault="002E1749" w:rsidP="00E5696E">
      <w:pPr>
        <w:spacing w:line="240" w:lineRule="auto"/>
        <w:rPr>
          <w:rFonts w:ascii="Browallia New" w:hAnsi="Browallia New" w:cs="Browallia New"/>
          <w:b/>
          <w:bCs/>
          <w:color w:val="CF4A02"/>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5696E" w:rsidRPr="00DB41F1" w14:paraId="10C9BEE9" w14:textId="77777777">
        <w:trPr>
          <w:trHeight w:val="80"/>
        </w:trPr>
        <w:tc>
          <w:tcPr>
            <w:tcW w:w="4349" w:type="dxa"/>
            <w:tcBorders>
              <w:top w:val="nil"/>
              <w:left w:val="nil"/>
              <w:bottom w:val="nil"/>
              <w:right w:val="nil"/>
            </w:tcBorders>
            <w:vAlign w:val="bottom"/>
          </w:tcPr>
          <w:p w14:paraId="01AC3912" w14:textId="77777777" w:rsidR="00E5696E" w:rsidRPr="00DB41F1" w:rsidRDefault="00E5696E">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14:paraId="4716164B" w14:textId="77777777" w:rsidR="00E5696E" w:rsidRPr="00DB41F1" w:rsidRDefault="00E5696E">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รายได้รวม</w:t>
            </w:r>
          </w:p>
        </w:tc>
        <w:tc>
          <w:tcPr>
            <w:tcW w:w="2551" w:type="dxa"/>
            <w:gridSpan w:val="2"/>
            <w:vAlign w:val="bottom"/>
          </w:tcPr>
          <w:p w14:paraId="35622247" w14:textId="77777777" w:rsidR="00E5696E" w:rsidRPr="00DB41F1" w:rsidRDefault="00E5696E">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สินทรัพย์รวม</w:t>
            </w:r>
          </w:p>
        </w:tc>
      </w:tr>
      <w:tr w:rsidR="009829B8" w:rsidRPr="00DB41F1" w14:paraId="21B6B7D3" w14:textId="77777777">
        <w:trPr>
          <w:trHeight w:val="80"/>
        </w:trPr>
        <w:tc>
          <w:tcPr>
            <w:tcW w:w="4349" w:type="dxa"/>
            <w:tcBorders>
              <w:top w:val="nil"/>
              <w:left w:val="nil"/>
              <w:bottom w:val="nil"/>
              <w:right w:val="nil"/>
            </w:tcBorders>
            <w:vAlign w:val="bottom"/>
          </w:tcPr>
          <w:p w14:paraId="26AD9E34" w14:textId="77777777" w:rsidR="009829B8" w:rsidRPr="00DB41F1" w:rsidRDefault="009829B8" w:rsidP="009829B8">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14:paraId="6D9AF526" w14:textId="5E7890C0" w:rsidR="009829B8" w:rsidRPr="00DB41F1" w:rsidRDefault="009829B8" w:rsidP="009829B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6CBB9ED9" w14:textId="48EEA1D5" w:rsidR="009829B8" w:rsidRPr="00DB41F1" w:rsidRDefault="009829B8" w:rsidP="009829B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74C9E856" w14:textId="70BFC9F9" w:rsidR="009829B8" w:rsidRPr="00DB41F1" w:rsidRDefault="009829B8" w:rsidP="009829B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00E30EAD" w14:textId="07589C64" w:rsidR="009829B8" w:rsidRPr="00DB41F1" w:rsidRDefault="009829B8" w:rsidP="009829B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9829B8" w:rsidRPr="00DB41F1" w14:paraId="12364EC7" w14:textId="77777777">
        <w:tc>
          <w:tcPr>
            <w:tcW w:w="4349" w:type="dxa"/>
            <w:tcBorders>
              <w:top w:val="nil"/>
              <w:left w:val="nil"/>
              <w:bottom w:val="nil"/>
              <w:right w:val="nil"/>
            </w:tcBorders>
            <w:vAlign w:val="bottom"/>
          </w:tcPr>
          <w:p w14:paraId="79B6DD3C" w14:textId="77777777" w:rsidR="009829B8" w:rsidRPr="00DB41F1" w:rsidRDefault="009829B8" w:rsidP="009829B8">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14:paraId="77524C5A" w14:textId="77777777" w:rsidR="009829B8" w:rsidRPr="00DB41F1" w:rsidRDefault="009829B8" w:rsidP="009829B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B48238A" w14:textId="77777777" w:rsidR="009829B8" w:rsidRPr="00DB41F1" w:rsidRDefault="009829B8" w:rsidP="009829B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09882EF1" w14:textId="77777777" w:rsidR="009829B8" w:rsidRPr="00DB41F1" w:rsidRDefault="009829B8" w:rsidP="009829B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487D83CE" w14:textId="77777777" w:rsidR="009829B8" w:rsidRPr="00DB41F1" w:rsidRDefault="009829B8" w:rsidP="009829B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9829B8" w:rsidRPr="00DB41F1" w14:paraId="0FC55E4A" w14:textId="77777777">
        <w:tc>
          <w:tcPr>
            <w:tcW w:w="4349" w:type="dxa"/>
            <w:tcBorders>
              <w:top w:val="nil"/>
              <w:left w:val="nil"/>
              <w:bottom w:val="nil"/>
              <w:right w:val="nil"/>
            </w:tcBorders>
            <w:vAlign w:val="bottom"/>
          </w:tcPr>
          <w:p w14:paraId="4878F312" w14:textId="77777777" w:rsidR="009829B8" w:rsidRPr="00DB41F1" w:rsidRDefault="009829B8" w:rsidP="009829B8">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14:paraId="6311DE04" w14:textId="77777777" w:rsidR="009829B8" w:rsidRPr="00DB41F1" w:rsidRDefault="009829B8"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F7F2F8C" w14:textId="77777777" w:rsidR="009829B8" w:rsidRPr="00DB41F1" w:rsidRDefault="009829B8"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D4FDD83" w14:textId="77777777" w:rsidR="009829B8" w:rsidRPr="00DB41F1" w:rsidRDefault="009829B8"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BF1A149" w14:textId="77777777" w:rsidR="009829B8" w:rsidRPr="00DB41F1" w:rsidRDefault="009829B8"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829B8" w:rsidRPr="00DB41F1" w14:paraId="01AB6F7F" w14:textId="77777777">
        <w:tc>
          <w:tcPr>
            <w:tcW w:w="4349" w:type="dxa"/>
            <w:tcBorders>
              <w:top w:val="nil"/>
              <w:left w:val="nil"/>
              <w:bottom w:val="nil"/>
              <w:right w:val="nil"/>
            </w:tcBorders>
            <w:vAlign w:val="bottom"/>
          </w:tcPr>
          <w:p w14:paraId="21BEFE86" w14:textId="77777777" w:rsidR="009829B8" w:rsidRPr="00DB41F1" w:rsidRDefault="009829B8" w:rsidP="009829B8">
            <w:pPr>
              <w:tabs>
                <w:tab w:val="left" w:pos="3295"/>
                <w:tab w:val="left" w:pos="9744"/>
              </w:tabs>
              <w:spacing w:line="240" w:lineRule="auto"/>
              <w:ind w:hanging="126"/>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ไทย</w:t>
            </w:r>
          </w:p>
        </w:tc>
        <w:tc>
          <w:tcPr>
            <w:tcW w:w="1276" w:type="dxa"/>
            <w:vAlign w:val="bottom"/>
          </w:tcPr>
          <w:p w14:paraId="373712A7" w14:textId="5236352E"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52</w:t>
            </w:r>
            <w:r w:rsidR="00FA7C79" w:rsidRPr="00DB41F1">
              <w:rPr>
                <w:rFonts w:ascii="Browallia New" w:hAnsi="Browallia New" w:cs="Browallia New"/>
                <w:sz w:val="26"/>
                <w:szCs w:val="26"/>
                <w:lang w:val="en-US"/>
              </w:rPr>
              <w:t>,</w:t>
            </w:r>
            <w:r w:rsidRPr="00621FFC">
              <w:rPr>
                <w:rFonts w:ascii="Browallia New" w:hAnsi="Browallia New" w:cs="Browallia New"/>
                <w:sz w:val="26"/>
                <w:szCs w:val="26"/>
              </w:rPr>
              <w:t>873</w:t>
            </w:r>
            <w:r w:rsidR="00FA7C79" w:rsidRPr="00DB41F1">
              <w:rPr>
                <w:rFonts w:ascii="Browallia New" w:hAnsi="Browallia New" w:cs="Browallia New"/>
                <w:sz w:val="26"/>
                <w:szCs w:val="26"/>
                <w:lang w:val="en-US"/>
              </w:rPr>
              <w:t>,</w:t>
            </w:r>
            <w:r w:rsidRPr="00621FFC">
              <w:rPr>
                <w:rFonts w:ascii="Browallia New" w:hAnsi="Browallia New" w:cs="Browallia New"/>
                <w:sz w:val="26"/>
                <w:szCs w:val="26"/>
              </w:rPr>
              <w:t>348</w:t>
            </w:r>
          </w:p>
        </w:tc>
        <w:tc>
          <w:tcPr>
            <w:tcW w:w="1276" w:type="dxa"/>
            <w:vAlign w:val="bottom"/>
          </w:tcPr>
          <w:p w14:paraId="56D35E71" w14:textId="1AF824C2"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57</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690</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499</w:t>
            </w:r>
          </w:p>
        </w:tc>
        <w:tc>
          <w:tcPr>
            <w:tcW w:w="1275" w:type="dxa"/>
            <w:vAlign w:val="bottom"/>
          </w:tcPr>
          <w:p w14:paraId="05DB03B9" w14:textId="7C3B3581"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141</w:t>
            </w:r>
            <w:r w:rsidR="00950906" w:rsidRPr="00DB41F1">
              <w:rPr>
                <w:rFonts w:ascii="Browallia New" w:hAnsi="Browallia New" w:cs="Browallia New"/>
                <w:sz w:val="26"/>
                <w:szCs w:val="26"/>
              </w:rPr>
              <w:t>,</w:t>
            </w:r>
            <w:r w:rsidRPr="00621FFC">
              <w:rPr>
                <w:rFonts w:ascii="Browallia New" w:hAnsi="Browallia New" w:cs="Browallia New"/>
                <w:sz w:val="26"/>
                <w:szCs w:val="26"/>
              </w:rPr>
              <w:t>757</w:t>
            </w:r>
            <w:r w:rsidR="00B5217F" w:rsidRPr="00DB41F1">
              <w:rPr>
                <w:rFonts w:ascii="Browallia New" w:hAnsi="Browallia New" w:cs="Browallia New"/>
                <w:sz w:val="26"/>
                <w:szCs w:val="26"/>
              </w:rPr>
              <w:t>,</w:t>
            </w:r>
            <w:r w:rsidRPr="00621FFC">
              <w:rPr>
                <w:rFonts w:ascii="Browallia New" w:hAnsi="Browallia New" w:cs="Browallia New"/>
                <w:sz w:val="26"/>
                <w:szCs w:val="26"/>
              </w:rPr>
              <w:t>586</w:t>
            </w:r>
          </w:p>
        </w:tc>
        <w:tc>
          <w:tcPr>
            <w:tcW w:w="1276" w:type="dxa"/>
            <w:vAlign w:val="bottom"/>
          </w:tcPr>
          <w:p w14:paraId="3E2A8E8C" w14:textId="2BA70C78"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621FFC">
              <w:rPr>
                <w:rFonts w:ascii="Browallia New" w:hAnsi="Browallia New" w:cs="Browallia New"/>
                <w:sz w:val="26"/>
                <w:szCs w:val="26"/>
              </w:rPr>
              <w:t>140</w:t>
            </w:r>
            <w:r w:rsidR="009829B8" w:rsidRPr="00DB41F1">
              <w:rPr>
                <w:rFonts w:ascii="Browallia New" w:hAnsi="Browallia New" w:cs="Browallia New"/>
                <w:sz w:val="26"/>
                <w:szCs w:val="26"/>
              </w:rPr>
              <w:t>,</w:t>
            </w:r>
            <w:r w:rsidRPr="00621FFC">
              <w:rPr>
                <w:rFonts w:ascii="Browallia New" w:hAnsi="Browallia New" w:cs="Browallia New"/>
                <w:sz w:val="26"/>
                <w:szCs w:val="26"/>
              </w:rPr>
              <w:t>443</w:t>
            </w:r>
            <w:r w:rsidR="009829B8" w:rsidRPr="00DB41F1">
              <w:rPr>
                <w:rFonts w:ascii="Browallia New" w:hAnsi="Browallia New" w:cs="Browallia New"/>
                <w:sz w:val="26"/>
                <w:szCs w:val="26"/>
              </w:rPr>
              <w:t>,</w:t>
            </w:r>
            <w:r w:rsidRPr="00621FFC">
              <w:rPr>
                <w:rFonts w:ascii="Browallia New" w:hAnsi="Browallia New" w:cs="Browallia New"/>
                <w:sz w:val="26"/>
                <w:szCs w:val="26"/>
              </w:rPr>
              <w:t>302</w:t>
            </w:r>
          </w:p>
        </w:tc>
      </w:tr>
      <w:tr w:rsidR="009829B8" w:rsidRPr="00DB41F1" w14:paraId="68FADB9A" w14:textId="77777777">
        <w:tc>
          <w:tcPr>
            <w:tcW w:w="4349" w:type="dxa"/>
            <w:tcBorders>
              <w:top w:val="nil"/>
              <w:left w:val="nil"/>
              <w:bottom w:val="nil"/>
              <w:right w:val="nil"/>
            </w:tcBorders>
            <w:vAlign w:val="bottom"/>
          </w:tcPr>
          <w:p w14:paraId="28E11E6D" w14:textId="77777777" w:rsidR="009829B8" w:rsidRPr="00DB41F1" w:rsidRDefault="009829B8" w:rsidP="009829B8">
            <w:pPr>
              <w:spacing w:line="240" w:lineRule="auto"/>
              <w:ind w:hanging="126"/>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สปป.ลาว</w:t>
            </w:r>
          </w:p>
        </w:tc>
        <w:tc>
          <w:tcPr>
            <w:tcW w:w="1276" w:type="dxa"/>
            <w:vAlign w:val="bottom"/>
          </w:tcPr>
          <w:p w14:paraId="5F58F36C" w14:textId="5E0B2949"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310</w:t>
            </w:r>
            <w:r w:rsidR="00FA7C79" w:rsidRPr="00DB41F1">
              <w:rPr>
                <w:rFonts w:ascii="Browallia New" w:hAnsi="Browallia New" w:cs="Browallia New"/>
                <w:sz w:val="26"/>
                <w:szCs w:val="26"/>
              </w:rPr>
              <w:t>,</w:t>
            </w:r>
            <w:r w:rsidRPr="00621FFC">
              <w:rPr>
                <w:rFonts w:ascii="Browallia New" w:hAnsi="Browallia New" w:cs="Browallia New"/>
                <w:sz w:val="26"/>
                <w:szCs w:val="26"/>
              </w:rPr>
              <w:t>737</w:t>
            </w:r>
          </w:p>
        </w:tc>
        <w:tc>
          <w:tcPr>
            <w:tcW w:w="1276" w:type="dxa"/>
            <w:vAlign w:val="bottom"/>
          </w:tcPr>
          <w:p w14:paraId="727F4D13" w14:textId="0C1E51F7"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450</w:t>
            </w:r>
            <w:r w:rsidR="009829B8" w:rsidRPr="00DB41F1">
              <w:rPr>
                <w:rFonts w:ascii="Browallia New" w:hAnsi="Browallia New" w:cs="Browallia New"/>
                <w:sz w:val="26"/>
                <w:szCs w:val="26"/>
              </w:rPr>
              <w:t>,</w:t>
            </w:r>
            <w:r w:rsidRPr="00621FFC">
              <w:rPr>
                <w:rFonts w:ascii="Browallia New" w:hAnsi="Browallia New" w:cs="Browallia New"/>
                <w:sz w:val="26"/>
                <w:szCs w:val="26"/>
              </w:rPr>
              <w:t>086</w:t>
            </w:r>
          </w:p>
        </w:tc>
        <w:tc>
          <w:tcPr>
            <w:tcW w:w="1275" w:type="dxa"/>
            <w:vAlign w:val="bottom"/>
          </w:tcPr>
          <w:p w14:paraId="18BCBFC0" w14:textId="6C2607B8"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950906" w:rsidRPr="00DB41F1">
              <w:rPr>
                <w:rFonts w:ascii="Browallia New" w:hAnsi="Browallia New" w:cs="Browallia New"/>
                <w:sz w:val="26"/>
                <w:szCs w:val="26"/>
              </w:rPr>
              <w:t>,</w:t>
            </w:r>
            <w:r w:rsidRPr="00621FFC">
              <w:rPr>
                <w:rFonts w:ascii="Browallia New" w:hAnsi="Browallia New" w:cs="Browallia New"/>
                <w:sz w:val="26"/>
                <w:szCs w:val="26"/>
              </w:rPr>
              <w:t>043</w:t>
            </w:r>
            <w:r w:rsidR="00950906" w:rsidRPr="00DB41F1">
              <w:rPr>
                <w:rFonts w:ascii="Browallia New" w:hAnsi="Browallia New" w:cs="Browallia New"/>
                <w:sz w:val="26"/>
                <w:szCs w:val="26"/>
              </w:rPr>
              <w:t>,</w:t>
            </w:r>
            <w:r w:rsidRPr="00621FFC">
              <w:rPr>
                <w:rFonts w:ascii="Browallia New" w:hAnsi="Browallia New" w:cs="Browallia New"/>
                <w:sz w:val="26"/>
                <w:szCs w:val="26"/>
              </w:rPr>
              <w:t>935</w:t>
            </w:r>
          </w:p>
        </w:tc>
        <w:tc>
          <w:tcPr>
            <w:tcW w:w="1276" w:type="dxa"/>
            <w:vAlign w:val="bottom"/>
          </w:tcPr>
          <w:p w14:paraId="1C14E751" w14:textId="44DAC4BF"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9829B8" w:rsidRPr="00DB41F1">
              <w:rPr>
                <w:rFonts w:ascii="Browallia New" w:hAnsi="Browallia New" w:cs="Browallia New"/>
                <w:sz w:val="26"/>
                <w:szCs w:val="26"/>
              </w:rPr>
              <w:t>,</w:t>
            </w:r>
            <w:r w:rsidRPr="00621FFC">
              <w:rPr>
                <w:rFonts w:ascii="Browallia New" w:hAnsi="Browallia New" w:cs="Browallia New"/>
                <w:sz w:val="26"/>
                <w:szCs w:val="26"/>
              </w:rPr>
              <w:t>648</w:t>
            </w:r>
            <w:r w:rsidR="009829B8" w:rsidRPr="00DB41F1">
              <w:rPr>
                <w:rFonts w:ascii="Browallia New" w:hAnsi="Browallia New" w:cs="Browallia New"/>
                <w:sz w:val="26"/>
                <w:szCs w:val="26"/>
              </w:rPr>
              <w:t>,</w:t>
            </w:r>
            <w:r w:rsidRPr="00621FFC">
              <w:rPr>
                <w:rFonts w:ascii="Browallia New" w:hAnsi="Browallia New" w:cs="Browallia New"/>
                <w:sz w:val="26"/>
                <w:szCs w:val="26"/>
              </w:rPr>
              <w:t>084</w:t>
            </w:r>
          </w:p>
        </w:tc>
      </w:tr>
      <w:tr w:rsidR="009829B8" w:rsidRPr="00DB41F1" w14:paraId="63AC1CDB" w14:textId="77777777">
        <w:tc>
          <w:tcPr>
            <w:tcW w:w="4349" w:type="dxa"/>
            <w:tcBorders>
              <w:top w:val="nil"/>
              <w:left w:val="nil"/>
              <w:bottom w:val="nil"/>
              <w:right w:val="nil"/>
            </w:tcBorders>
            <w:vAlign w:val="bottom"/>
          </w:tcPr>
          <w:p w14:paraId="7AC7803A" w14:textId="77777777" w:rsidR="009829B8" w:rsidRPr="00DB41F1" w:rsidRDefault="009829B8" w:rsidP="009829B8">
            <w:pPr>
              <w:spacing w:line="240" w:lineRule="auto"/>
              <w:ind w:hanging="126"/>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เวียดนาม</w:t>
            </w:r>
          </w:p>
        </w:tc>
        <w:tc>
          <w:tcPr>
            <w:tcW w:w="1276" w:type="dxa"/>
            <w:vAlign w:val="bottom"/>
          </w:tcPr>
          <w:p w14:paraId="528F36BE" w14:textId="2501835C"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FA7C79" w:rsidRPr="00DB41F1">
              <w:rPr>
                <w:rFonts w:ascii="Browallia New" w:hAnsi="Browallia New" w:cs="Browallia New"/>
                <w:sz w:val="26"/>
                <w:szCs w:val="26"/>
              </w:rPr>
              <w:t>,</w:t>
            </w:r>
            <w:r w:rsidRPr="00621FFC">
              <w:rPr>
                <w:rFonts w:ascii="Browallia New" w:hAnsi="Browallia New" w:cs="Browallia New"/>
                <w:sz w:val="26"/>
                <w:szCs w:val="26"/>
              </w:rPr>
              <w:t>643</w:t>
            </w:r>
            <w:r w:rsidR="00FA7C79" w:rsidRPr="00DB41F1">
              <w:rPr>
                <w:rFonts w:ascii="Browallia New" w:hAnsi="Browallia New" w:cs="Browallia New"/>
                <w:sz w:val="26"/>
                <w:szCs w:val="26"/>
              </w:rPr>
              <w:t>,</w:t>
            </w:r>
            <w:r w:rsidRPr="00621FFC">
              <w:rPr>
                <w:rFonts w:ascii="Browallia New" w:hAnsi="Browallia New" w:cs="Browallia New"/>
                <w:sz w:val="26"/>
                <w:szCs w:val="26"/>
              </w:rPr>
              <w:t>949</w:t>
            </w:r>
          </w:p>
        </w:tc>
        <w:tc>
          <w:tcPr>
            <w:tcW w:w="1276" w:type="dxa"/>
            <w:vAlign w:val="bottom"/>
          </w:tcPr>
          <w:p w14:paraId="5B33F2A9" w14:textId="280AB3D8"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9829B8" w:rsidRPr="00DB41F1">
              <w:rPr>
                <w:rFonts w:ascii="Browallia New" w:hAnsi="Browallia New" w:cs="Browallia New"/>
                <w:sz w:val="26"/>
                <w:szCs w:val="26"/>
              </w:rPr>
              <w:t>,</w:t>
            </w:r>
            <w:r w:rsidRPr="00621FFC">
              <w:rPr>
                <w:rFonts w:ascii="Browallia New" w:hAnsi="Browallia New" w:cs="Browallia New"/>
                <w:sz w:val="26"/>
                <w:szCs w:val="26"/>
              </w:rPr>
              <w:t>673</w:t>
            </w:r>
            <w:r w:rsidR="009829B8" w:rsidRPr="00DB41F1">
              <w:rPr>
                <w:rFonts w:ascii="Browallia New" w:hAnsi="Browallia New" w:cs="Browallia New"/>
                <w:sz w:val="26"/>
                <w:szCs w:val="26"/>
              </w:rPr>
              <w:t>,</w:t>
            </w:r>
            <w:r w:rsidRPr="00621FFC">
              <w:rPr>
                <w:rFonts w:ascii="Browallia New" w:hAnsi="Browallia New" w:cs="Browallia New"/>
                <w:sz w:val="26"/>
                <w:szCs w:val="26"/>
              </w:rPr>
              <w:t>555</w:t>
            </w:r>
          </w:p>
        </w:tc>
        <w:tc>
          <w:tcPr>
            <w:tcW w:w="1275" w:type="dxa"/>
            <w:vAlign w:val="bottom"/>
          </w:tcPr>
          <w:p w14:paraId="72F11CDA" w14:textId="4C0BC57E"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16</w:t>
            </w:r>
            <w:r w:rsidR="00950906" w:rsidRPr="00DB41F1">
              <w:rPr>
                <w:rFonts w:ascii="Browallia New" w:hAnsi="Browallia New" w:cs="Browallia New"/>
                <w:sz w:val="26"/>
                <w:szCs w:val="26"/>
              </w:rPr>
              <w:t>,</w:t>
            </w:r>
            <w:r w:rsidRPr="00621FFC">
              <w:rPr>
                <w:rFonts w:ascii="Browallia New" w:hAnsi="Browallia New" w:cs="Browallia New"/>
                <w:sz w:val="26"/>
                <w:szCs w:val="26"/>
              </w:rPr>
              <w:t>208</w:t>
            </w:r>
            <w:r w:rsidR="00950906" w:rsidRPr="00DB41F1">
              <w:rPr>
                <w:rFonts w:ascii="Browallia New" w:hAnsi="Browallia New" w:cs="Browallia New"/>
                <w:sz w:val="26"/>
                <w:szCs w:val="26"/>
              </w:rPr>
              <w:t>,</w:t>
            </w:r>
            <w:r w:rsidRPr="00621FFC">
              <w:rPr>
                <w:rFonts w:ascii="Browallia New" w:hAnsi="Browallia New" w:cs="Browallia New"/>
                <w:sz w:val="26"/>
                <w:szCs w:val="26"/>
              </w:rPr>
              <w:t>019</w:t>
            </w:r>
          </w:p>
        </w:tc>
        <w:tc>
          <w:tcPr>
            <w:tcW w:w="1276" w:type="dxa"/>
            <w:vAlign w:val="bottom"/>
          </w:tcPr>
          <w:p w14:paraId="26ECC0C5" w14:textId="0C864FED"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17</w:t>
            </w:r>
            <w:r w:rsidR="009829B8" w:rsidRPr="00DB41F1">
              <w:rPr>
                <w:rFonts w:ascii="Browallia New" w:hAnsi="Browallia New" w:cs="Browallia New"/>
                <w:sz w:val="26"/>
                <w:szCs w:val="26"/>
              </w:rPr>
              <w:t>,</w:t>
            </w:r>
            <w:r w:rsidRPr="00621FFC">
              <w:rPr>
                <w:rFonts w:ascii="Browallia New" w:hAnsi="Browallia New" w:cs="Browallia New"/>
                <w:sz w:val="26"/>
                <w:szCs w:val="26"/>
              </w:rPr>
              <w:t>732</w:t>
            </w:r>
            <w:r w:rsidR="009829B8" w:rsidRPr="00DB41F1">
              <w:rPr>
                <w:rFonts w:ascii="Browallia New" w:hAnsi="Browallia New" w:cs="Browallia New"/>
                <w:sz w:val="26"/>
                <w:szCs w:val="26"/>
              </w:rPr>
              <w:t>,</w:t>
            </w:r>
            <w:r w:rsidRPr="00621FFC">
              <w:rPr>
                <w:rFonts w:ascii="Browallia New" w:hAnsi="Browallia New" w:cs="Browallia New"/>
                <w:sz w:val="26"/>
                <w:szCs w:val="26"/>
              </w:rPr>
              <w:t>594</w:t>
            </w:r>
          </w:p>
        </w:tc>
      </w:tr>
      <w:tr w:rsidR="009829B8" w:rsidRPr="00DB41F1" w14:paraId="75F9E7EE" w14:textId="77777777">
        <w:tc>
          <w:tcPr>
            <w:tcW w:w="4349" w:type="dxa"/>
            <w:tcBorders>
              <w:top w:val="nil"/>
              <w:left w:val="nil"/>
              <w:bottom w:val="nil"/>
              <w:right w:val="nil"/>
            </w:tcBorders>
            <w:vAlign w:val="bottom"/>
          </w:tcPr>
          <w:p w14:paraId="5CDBEED9" w14:textId="77777777" w:rsidR="009829B8" w:rsidRPr="00DB41F1" w:rsidRDefault="009829B8" w:rsidP="009829B8">
            <w:pPr>
              <w:spacing w:line="240" w:lineRule="auto"/>
              <w:ind w:hanging="126"/>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กัมพูชา</w:t>
            </w:r>
          </w:p>
        </w:tc>
        <w:tc>
          <w:tcPr>
            <w:tcW w:w="1276" w:type="dxa"/>
            <w:vAlign w:val="bottom"/>
          </w:tcPr>
          <w:p w14:paraId="7C66ED3F" w14:textId="79842A17"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163</w:t>
            </w:r>
            <w:r w:rsidR="00FA7C79" w:rsidRPr="00DB41F1">
              <w:rPr>
                <w:rFonts w:ascii="Browallia New" w:hAnsi="Browallia New" w:cs="Browallia New"/>
                <w:sz w:val="26"/>
                <w:szCs w:val="26"/>
              </w:rPr>
              <w:t>,</w:t>
            </w:r>
            <w:r w:rsidRPr="00621FFC">
              <w:rPr>
                <w:rFonts w:ascii="Browallia New" w:hAnsi="Browallia New" w:cs="Browallia New"/>
                <w:sz w:val="26"/>
                <w:szCs w:val="26"/>
              </w:rPr>
              <w:t>909</w:t>
            </w:r>
          </w:p>
        </w:tc>
        <w:tc>
          <w:tcPr>
            <w:tcW w:w="1276" w:type="dxa"/>
            <w:vAlign w:val="bottom"/>
          </w:tcPr>
          <w:p w14:paraId="13A871BE" w14:textId="0DD9EBCD"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166</w:t>
            </w:r>
            <w:r w:rsidR="009829B8" w:rsidRPr="00DB41F1">
              <w:rPr>
                <w:rFonts w:ascii="Browallia New" w:hAnsi="Browallia New" w:cs="Browallia New"/>
                <w:sz w:val="26"/>
                <w:szCs w:val="26"/>
              </w:rPr>
              <w:t>,</w:t>
            </w:r>
            <w:r w:rsidRPr="00621FFC">
              <w:rPr>
                <w:rFonts w:ascii="Browallia New" w:hAnsi="Browallia New" w:cs="Browallia New"/>
                <w:sz w:val="26"/>
                <w:szCs w:val="26"/>
              </w:rPr>
              <w:t>251</w:t>
            </w:r>
          </w:p>
        </w:tc>
        <w:tc>
          <w:tcPr>
            <w:tcW w:w="1275" w:type="dxa"/>
            <w:vAlign w:val="bottom"/>
          </w:tcPr>
          <w:p w14:paraId="40203035" w14:textId="32392A6C"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621FFC">
              <w:rPr>
                <w:rFonts w:ascii="Browallia New" w:hAnsi="Browallia New" w:cs="Browallia New"/>
                <w:sz w:val="26"/>
                <w:szCs w:val="26"/>
              </w:rPr>
              <w:t>1</w:t>
            </w:r>
            <w:r w:rsidR="00950906" w:rsidRPr="00DB41F1">
              <w:rPr>
                <w:rFonts w:ascii="Browallia New" w:hAnsi="Browallia New" w:cs="Browallia New"/>
                <w:sz w:val="26"/>
                <w:szCs w:val="26"/>
              </w:rPr>
              <w:t>,</w:t>
            </w:r>
            <w:r w:rsidRPr="00621FFC">
              <w:rPr>
                <w:rFonts w:ascii="Browallia New" w:hAnsi="Browallia New" w:cs="Browallia New"/>
                <w:sz w:val="26"/>
                <w:szCs w:val="26"/>
              </w:rPr>
              <w:t>740</w:t>
            </w:r>
            <w:r w:rsidR="00950906" w:rsidRPr="00DB41F1">
              <w:rPr>
                <w:rFonts w:ascii="Browallia New" w:hAnsi="Browallia New" w:cs="Browallia New"/>
                <w:sz w:val="26"/>
                <w:szCs w:val="26"/>
              </w:rPr>
              <w:t>,</w:t>
            </w:r>
            <w:r w:rsidRPr="00621FFC">
              <w:rPr>
                <w:rFonts w:ascii="Browallia New" w:hAnsi="Browallia New" w:cs="Browallia New"/>
                <w:sz w:val="26"/>
                <w:szCs w:val="26"/>
              </w:rPr>
              <w:t>296</w:t>
            </w:r>
          </w:p>
        </w:tc>
        <w:tc>
          <w:tcPr>
            <w:tcW w:w="1276" w:type="dxa"/>
            <w:vAlign w:val="bottom"/>
          </w:tcPr>
          <w:p w14:paraId="2DE64536" w14:textId="7B8D6409"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9829B8" w:rsidRPr="00DB41F1">
              <w:rPr>
                <w:rFonts w:ascii="Browallia New" w:hAnsi="Browallia New" w:cs="Browallia New"/>
                <w:sz w:val="26"/>
                <w:szCs w:val="26"/>
              </w:rPr>
              <w:t>,</w:t>
            </w:r>
            <w:r w:rsidRPr="00621FFC">
              <w:rPr>
                <w:rFonts w:ascii="Browallia New" w:hAnsi="Browallia New" w:cs="Browallia New"/>
                <w:sz w:val="26"/>
                <w:szCs w:val="26"/>
              </w:rPr>
              <w:t>841</w:t>
            </w:r>
            <w:r w:rsidR="009829B8" w:rsidRPr="00DB41F1">
              <w:rPr>
                <w:rFonts w:ascii="Browallia New" w:hAnsi="Browallia New" w:cs="Browallia New"/>
                <w:sz w:val="26"/>
                <w:szCs w:val="26"/>
              </w:rPr>
              <w:t>,</w:t>
            </w:r>
            <w:r w:rsidRPr="00621FFC">
              <w:rPr>
                <w:rFonts w:ascii="Browallia New" w:hAnsi="Browallia New" w:cs="Browallia New"/>
                <w:sz w:val="26"/>
                <w:szCs w:val="26"/>
              </w:rPr>
              <w:t>251</w:t>
            </w:r>
          </w:p>
        </w:tc>
      </w:tr>
      <w:tr w:rsidR="009829B8" w:rsidRPr="00DB41F1" w14:paraId="23539EFF" w14:textId="77777777">
        <w:tc>
          <w:tcPr>
            <w:tcW w:w="4349" w:type="dxa"/>
            <w:tcBorders>
              <w:top w:val="nil"/>
              <w:left w:val="nil"/>
              <w:bottom w:val="nil"/>
              <w:right w:val="nil"/>
            </w:tcBorders>
            <w:vAlign w:val="bottom"/>
          </w:tcPr>
          <w:p w14:paraId="0F4381F6" w14:textId="77777777" w:rsidR="009829B8" w:rsidRPr="00DB41F1" w:rsidRDefault="009829B8" w:rsidP="009829B8">
            <w:pPr>
              <w:spacing w:line="240" w:lineRule="auto"/>
              <w:ind w:hanging="126"/>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สาธารณรัฐเกาหลี</w:t>
            </w:r>
          </w:p>
        </w:tc>
        <w:tc>
          <w:tcPr>
            <w:tcW w:w="1276" w:type="dxa"/>
            <w:vAlign w:val="bottom"/>
          </w:tcPr>
          <w:p w14:paraId="2BDD6E72" w14:textId="2837AFF6"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120</w:t>
            </w:r>
            <w:r w:rsidR="00FA7C79" w:rsidRPr="00DB41F1">
              <w:rPr>
                <w:rFonts w:ascii="Browallia New" w:hAnsi="Browallia New" w:cs="Browallia New"/>
                <w:sz w:val="26"/>
                <w:szCs w:val="26"/>
              </w:rPr>
              <w:t>,</w:t>
            </w:r>
            <w:r w:rsidRPr="00621FFC">
              <w:rPr>
                <w:rFonts w:ascii="Browallia New" w:hAnsi="Browallia New" w:cs="Browallia New"/>
                <w:sz w:val="26"/>
                <w:szCs w:val="26"/>
              </w:rPr>
              <w:t>545</w:t>
            </w:r>
          </w:p>
        </w:tc>
        <w:tc>
          <w:tcPr>
            <w:tcW w:w="1276" w:type="dxa"/>
            <w:vAlign w:val="bottom"/>
          </w:tcPr>
          <w:p w14:paraId="68E2C81B" w14:textId="4C8475E2"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236</w:t>
            </w:r>
            <w:r w:rsidR="009829B8" w:rsidRPr="00DB41F1">
              <w:rPr>
                <w:rFonts w:ascii="Browallia New" w:hAnsi="Browallia New" w:cs="Browallia New"/>
                <w:sz w:val="26"/>
                <w:szCs w:val="26"/>
              </w:rPr>
              <w:t>,</w:t>
            </w:r>
            <w:r w:rsidRPr="00621FFC">
              <w:rPr>
                <w:rFonts w:ascii="Browallia New" w:hAnsi="Browallia New" w:cs="Browallia New"/>
                <w:sz w:val="26"/>
                <w:szCs w:val="26"/>
              </w:rPr>
              <w:t>554</w:t>
            </w:r>
          </w:p>
        </w:tc>
        <w:tc>
          <w:tcPr>
            <w:tcW w:w="1275" w:type="dxa"/>
            <w:vAlign w:val="bottom"/>
          </w:tcPr>
          <w:p w14:paraId="5F239297" w14:textId="0FCC61A1"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9</w:t>
            </w:r>
            <w:r w:rsidR="00950906" w:rsidRPr="00DB41F1">
              <w:rPr>
                <w:rFonts w:ascii="Browallia New" w:hAnsi="Browallia New" w:cs="Browallia New"/>
                <w:sz w:val="26"/>
                <w:szCs w:val="26"/>
                <w:lang w:val="en-US"/>
              </w:rPr>
              <w:t>,</w:t>
            </w:r>
            <w:r w:rsidRPr="00621FFC">
              <w:rPr>
                <w:rFonts w:ascii="Browallia New" w:hAnsi="Browallia New" w:cs="Browallia New"/>
                <w:sz w:val="26"/>
                <w:szCs w:val="26"/>
              </w:rPr>
              <w:t>567</w:t>
            </w:r>
            <w:r w:rsidR="00950906" w:rsidRPr="00DB41F1">
              <w:rPr>
                <w:rFonts w:ascii="Browallia New" w:hAnsi="Browallia New" w:cs="Browallia New"/>
                <w:sz w:val="26"/>
                <w:szCs w:val="26"/>
                <w:lang w:val="en-US"/>
              </w:rPr>
              <w:t>,</w:t>
            </w:r>
            <w:r w:rsidRPr="00621FFC">
              <w:rPr>
                <w:rFonts w:ascii="Browallia New" w:hAnsi="Browallia New" w:cs="Browallia New"/>
                <w:sz w:val="26"/>
                <w:szCs w:val="26"/>
              </w:rPr>
              <w:t>019</w:t>
            </w:r>
          </w:p>
        </w:tc>
        <w:tc>
          <w:tcPr>
            <w:tcW w:w="1276" w:type="dxa"/>
            <w:vAlign w:val="bottom"/>
          </w:tcPr>
          <w:p w14:paraId="72BBA270" w14:textId="0FD05ED0"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208</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207</w:t>
            </w:r>
          </w:p>
        </w:tc>
      </w:tr>
      <w:tr w:rsidR="009829B8" w:rsidRPr="00DB41F1" w14:paraId="2BFA6B76" w14:textId="77777777">
        <w:tc>
          <w:tcPr>
            <w:tcW w:w="4349" w:type="dxa"/>
            <w:tcBorders>
              <w:top w:val="nil"/>
              <w:left w:val="nil"/>
              <w:bottom w:val="nil"/>
              <w:right w:val="nil"/>
            </w:tcBorders>
            <w:vAlign w:val="bottom"/>
          </w:tcPr>
          <w:p w14:paraId="5A075D4C" w14:textId="77777777" w:rsidR="009829B8" w:rsidRPr="00DB41F1" w:rsidRDefault="009829B8" w:rsidP="009829B8">
            <w:pPr>
              <w:spacing w:line="240" w:lineRule="auto"/>
              <w:ind w:hanging="126"/>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สาธารณรัฐฟิลิปปินส์</w:t>
            </w:r>
          </w:p>
        </w:tc>
        <w:tc>
          <w:tcPr>
            <w:tcW w:w="1276" w:type="dxa"/>
            <w:vAlign w:val="bottom"/>
          </w:tcPr>
          <w:p w14:paraId="67932372" w14:textId="289DFD5A"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FA7C79" w:rsidRPr="00DB41F1">
              <w:rPr>
                <w:rFonts w:ascii="Browallia New" w:hAnsi="Browallia New" w:cs="Browallia New"/>
                <w:sz w:val="26"/>
                <w:szCs w:val="26"/>
              </w:rPr>
              <w:t>,</w:t>
            </w:r>
            <w:r w:rsidRPr="00621FFC">
              <w:rPr>
                <w:rFonts w:ascii="Browallia New" w:hAnsi="Browallia New" w:cs="Browallia New"/>
                <w:sz w:val="26"/>
                <w:szCs w:val="26"/>
              </w:rPr>
              <w:t>520</w:t>
            </w:r>
          </w:p>
        </w:tc>
        <w:tc>
          <w:tcPr>
            <w:tcW w:w="1276" w:type="dxa"/>
            <w:vAlign w:val="bottom"/>
          </w:tcPr>
          <w:p w14:paraId="12C3A967" w14:textId="604E9456"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178</w:t>
            </w:r>
            <w:r w:rsidR="009829B8" w:rsidRPr="00DB41F1">
              <w:rPr>
                <w:rFonts w:ascii="Browallia New" w:hAnsi="Browallia New" w:cs="Browallia New"/>
                <w:sz w:val="26"/>
                <w:szCs w:val="26"/>
              </w:rPr>
              <w:t>,</w:t>
            </w:r>
            <w:r w:rsidRPr="00621FFC">
              <w:rPr>
                <w:rFonts w:ascii="Browallia New" w:hAnsi="Browallia New" w:cs="Browallia New"/>
                <w:sz w:val="26"/>
                <w:szCs w:val="26"/>
              </w:rPr>
              <w:t>320</w:t>
            </w:r>
          </w:p>
        </w:tc>
        <w:tc>
          <w:tcPr>
            <w:tcW w:w="1275" w:type="dxa"/>
            <w:vAlign w:val="bottom"/>
          </w:tcPr>
          <w:p w14:paraId="774697DA" w14:textId="1997BE4B"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950906" w:rsidRPr="00DB41F1">
              <w:rPr>
                <w:rFonts w:ascii="Browallia New" w:hAnsi="Browallia New" w:cs="Browallia New"/>
                <w:sz w:val="26"/>
                <w:szCs w:val="26"/>
              </w:rPr>
              <w:t>,</w:t>
            </w:r>
            <w:r w:rsidRPr="00621FFC">
              <w:rPr>
                <w:rFonts w:ascii="Browallia New" w:hAnsi="Browallia New" w:cs="Browallia New"/>
                <w:sz w:val="26"/>
                <w:szCs w:val="26"/>
              </w:rPr>
              <w:t>179</w:t>
            </w:r>
            <w:r w:rsidR="00950906" w:rsidRPr="00DB41F1">
              <w:rPr>
                <w:rFonts w:ascii="Browallia New" w:hAnsi="Browallia New" w:cs="Browallia New"/>
                <w:sz w:val="26"/>
                <w:szCs w:val="26"/>
              </w:rPr>
              <w:t>,</w:t>
            </w:r>
            <w:r w:rsidRPr="00621FFC">
              <w:rPr>
                <w:rFonts w:ascii="Browallia New" w:hAnsi="Browallia New" w:cs="Browallia New"/>
                <w:sz w:val="26"/>
                <w:szCs w:val="26"/>
              </w:rPr>
              <w:t>351</w:t>
            </w:r>
          </w:p>
        </w:tc>
        <w:tc>
          <w:tcPr>
            <w:tcW w:w="1276" w:type="dxa"/>
            <w:vAlign w:val="bottom"/>
          </w:tcPr>
          <w:p w14:paraId="6A3C7251" w14:textId="0CAB3D8C" w:rsidR="009829B8" w:rsidRPr="00DB41F1" w:rsidRDefault="00621FFC"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312</w:t>
            </w:r>
            <w:r w:rsidR="009829B8" w:rsidRPr="00DB41F1">
              <w:rPr>
                <w:rFonts w:ascii="Browallia New" w:hAnsi="Browallia New" w:cs="Browallia New"/>
                <w:sz w:val="26"/>
                <w:szCs w:val="26"/>
              </w:rPr>
              <w:t>,</w:t>
            </w:r>
            <w:r w:rsidRPr="00621FFC">
              <w:rPr>
                <w:rFonts w:ascii="Browallia New" w:hAnsi="Browallia New" w:cs="Browallia New"/>
                <w:sz w:val="26"/>
                <w:szCs w:val="26"/>
              </w:rPr>
              <w:t>635</w:t>
            </w:r>
          </w:p>
        </w:tc>
      </w:tr>
      <w:tr w:rsidR="009829B8" w:rsidRPr="00DB41F1" w14:paraId="2E0C668A" w14:textId="77777777">
        <w:tc>
          <w:tcPr>
            <w:tcW w:w="4349" w:type="dxa"/>
            <w:tcBorders>
              <w:top w:val="nil"/>
              <w:left w:val="nil"/>
              <w:bottom w:val="nil"/>
              <w:right w:val="nil"/>
            </w:tcBorders>
            <w:vAlign w:val="bottom"/>
          </w:tcPr>
          <w:p w14:paraId="40F96622" w14:textId="77777777" w:rsidR="009829B8" w:rsidRPr="00DB41F1" w:rsidRDefault="009829B8" w:rsidP="009829B8">
            <w:pPr>
              <w:spacing w:line="240" w:lineRule="auto"/>
              <w:ind w:hanging="126"/>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มาเลเซีย</w:t>
            </w:r>
          </w:p>
        </w:tc>
        <w:tc>
          <w:tcPr>
            <w:tcW w:w="1276" w:type="dxa"/>
            <w:vAlign w:val="bottom"/>
          </w:tcPr>
          <w:p w14:paraId="3ACFFF24" w14:textId="6DB95350" w:rsidR="009829B8" w:rsidRPr="00DB41F1" w:rsidRDefault="00FA7C79" w:rsidP="00B2517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587BEB48" w14:textId="4702405C" w:rsidR="009829B8" w:rsidRPr="00DB41F1" w:rsidRDefault="009829B8" w:rsidP="00B2517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24FE15E1" w14:textId="625AC393" w:rsidR="009829B8" w:rsidRPr="00DB41F1" w:rsidRDefault="00621FFC" w:rsidP="00B2517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950906" w:rsidRPr="00DB41F1">
              <w:rPr>
                <w:rFonts w:ascii="Browallia New" w:hAnsi="Browallia New" w:cs="Browallia New"/>
                <w:sz w:val="26"/>
                <w:szCs w:val="26"/>
              </w:rPr>
              <w:t>,</w:t>
            </w:r>
            <w:r w:rsidRPr="00621FFC">
              <w:rPr>
                <w:rFonts w:ascii="Browallia New" w:hAnsi="Browallia New" w:cs="Browallia New"/>
                <w:sz w:val="26"/>
                <w:szCs w:val="26"/>
              </w:rPr>
              <w:t>412</w:t>
            </w:r>
            <w:r w:rsidR="00950906" w:rsidRPr="00DB41F1">
              <w:rPr>
                <w:rFonts w:ascii="Browallia New" w:hAnsi="Browallia New" w:cs="Browallia New"/>
                <w:sz w:val="26"/>
                <w:szCs w:val="26"/>
              </w:rPr>
              <w:t>,</w:t>
            </w:r>
            <w:r w:rsidRPr="00621FFC">
              <w:rPr>
                <w:rFonts w:ascii="Browallia New" w:hAnsi="Browallia New" w:cs="Browallia New"/>
                <w:sz w:val="26"/>
                <w:szCs w:val="26"/>
              </w:rPr>
              <w:t>459</w:t>
            </w:r>
          </w:p>
        </w:tc>
        <w:tc>
          <w:tcPr>
            <w:tcW w:w="1276" w:type="dxa"/>
            <w:vAlign w:val="bottom"/>
          </w:tcPr>
          <w:p w14:paraId="429A21B8" w14:textId="3A9EB98F" w:rsidR="009829B8" w:rsidRPr="00DB41F1" w:rsidRDefault="00621FFC" w:rsidP="00B2517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9829B8" w:rsidRPr="00DB41F1">
              <w:rPr>
                <w:rFonts w:ascii="Browallia New" w:hAnsi="Browallia New" w:cs="Browallia New"/>
                <w:sz w:val="26"/>
                <w:szCs w:val="26"/>
              </w:rPr>
              <w:t>,</w:t>
            </w:r>
            <w:r w:rsidRPr="00621FFC">
              <w:rPr>
                <w:rFonts w:ascii="Browallia New" w:hAnsi="Browallia New" w:cs="Browallia New"/>
                <w:sz w:val="26"/>
                <w:szCs w:val="26"/>
              </w:rPr>
              <w:t>464</w:t>
            </w:r>
            <w:r w:rsidR="009829B8" w:rsidRPr="00DB41F1">
              <w:rPr>
                <w:rFonts w:ascii="Browallia New" w:hAnsi="Browallia New" w:cs="Browallia New"/>
                <w:sz w:val="26"/>
                <w:szCs w:val="26"/>
              </w:rPr>
              <w:t>,</w:t>
            </w:r>
            <w:r w:rsidRPr="00621FFC">
              <w:rPr>
                <w:rFonts w:ascii="Browallia New" w:hAnsi="Browallia New" w:cs="Browallia New"/>
                <w:sz w:val="26"/>
                <w:szCs w:val="26"/>
              </w:rPr>
              <w:t>647</w:t>
            </w:r>
          </w:p>
        </w:tc>
      </w:tr>
      <w:tr w:rsidR="00B25175" w:rsidRPr="00DB41F1" w14:paraId="1C97B8AC" w14:textId="77777777">
        <w:tc>
          <w:tcPr>
            <w:tcW w:w="4349" w:type="dxa"/>
            <w:tcBorders>
              <w:top w:val="nil"/>
              <w:left w:val="nil"/>
              <w:bottom w:val="nil"/>
              <w:right w:val="nil"/>
            </w:tcBorders>
            <w:vAlign w:val="bottom"/>
          </w:tcPr>
          <w:p w14:paraId="22BAA3AF" w14:textId="3F99512B" w:rsidR="00B25175" w:rsidRPr="00DB41F1" w:rsidRDefault="00FA7C79" w:rsidP="009829B8">
            <w:pPr>
              <w:spacing w:line="240" w:lineRule="auto"/>
              <w:ind w:hanging="126"/>
              <w:rPr>
                <w:rFonts w:ascii="Browallia New" w:hAnsi="Browallia New" w:cs="Browallia New"/>
                <w:sz w:val="26"/>
                <w:szCs w:val="26"/>
              </w:rPr>
            </w:pPr>
            <w:r w:rsidRPr="00DB41F1">
              <w:rPr>
                <w:rFonts w:ascii="Browallia New" w:hAnsi="Browallia New" w:cs="Browallia New" w:hint="cs"/>
                <w:sz w:val="26"/>
                <w:szCs w:val="26"/>
                <w:cs/>
              </w:rPr>
              <w:t xml:space="preserve"> โปแลนด์</w:t>
            </w:r>
          </w:p>
        </w:tc>
        <w:tc>
          <w:tcPr>
            <w:tcW w:w="1276" w:type="dxa"/>
            <w:vAlign w:val="bottom"/>
          </w:tcPr>
          <w:p w14:paraId="6D262DF0" w14:textId="79BE2263" w:rsidR="00B25175" w:rsidRPr="00DB41F1" w:rsidRDefault="00FA7C79" w:rsidP="00B2517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6CBD4752" w14:textId="4E6CB898" w:rsidR="00B25175" w:rsidRPr="00DB41F1" w:rsidRDefault="00B25175" w:rsidP="00B2517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34660DCD" w14:textId="4640E6E1" w:rsidR="00B25175" w:rsidRPr="00DB41F1" w:rsidRDefault="00621FFC" w:rsidP="00B2517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257</w:t>
            </w:r>
          </w:p>
        </w:tc>
        <w:tc>
          <w:tcPr>
            <w:tcW w:w="1276" w:type="dxa"/>
            <w:vAlign w:val="bottom"/>
          </w:tcPr>
          <w:p w14:paraId="4A2C326F" w14:textId="60600304" w:rsidR="00B25175" w:rsidRPr="00DB41F1" w:rsidRDefault="00B25175" w:rsidP="00B2517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B25175" w:rsidRPr="00DB41F1" w14:paraId="0D77F7DE" w14:textId="77777777">
        <w:tc>
          <w:tcPr>
            <w:tcW w:w="4349" w:type="dxa"/>
            <w:tcBorders>
              <w:top w:val="nil"/>
              <w:left w:val="nil"/>
              <w:bottom w:val="nil"/>
              <w:right w:val="nil"/>
            </w:tcBorders>
            <w:vAlign w:val="bottom"/>
          </w:tcPr>
          <w:p w14:paraId="28C51243" w14:textId="77CBC173" w:rsidR="00B25175" w:rsidRPr="00DB41F1" w:rsidRDefault="00FA7C79" w:rsidP="009829B8">
            <w:pPr>
              <w:spacing w:line="240" w:lineRule="auto"/>
              <w:ind w:hanging="126"/>
              <w:rPr>
                <w:rFonts w:ascii="Browallia New" w:hAnsi="Browallia New" w:cs="Browallia New"/>
                <w:sz w:val="26"/>
                <w:szCs w:val="26"/>
              </w:rPr>
            </w:pPr>
            <w:r w:rsidRPr="00DB41F1">
              <w:rPr>
                <w:rFonts w:ascii="Browallia New" w:hAnsi="Browallia New" w:cs="Browallia New" w:hint="cs"/>
                <w:sz w:val="26"/>
                <w:szCs w:val="26"/>
                <w:cs/>
              </w:rPr>
              <w:t xml:space="preserve"> </w:t>
            </w:r>
            <w:r w:rsidRPr="00DB41F1">
              <w:rPr>
                <w:rFonts w:ascii="Browallia New" w:hAnsi="Browallia New" w:cs="Browallia New"/>
                <w:sz w:val="26"/>
                <w:szCs w:val="26"/>
                <w:cs/>
              </w:rPr>
              <w:t>สาธารณรัฐ</w:t>
            </w:r>
            <w:r w:rsidRPr="00DB41F1">
              <w:rPr>
                <w:rFonts w:ascii="Browallia New" w:hAnsi="Browallia New" w:cs="Browallia New" w:hint="cs"/>
                <w:sz w:val="26"/>
                <w:szCs w:val="26"/>
                <w:cs/>
              </w:rPr>
              <w:t>อิตาลี</w:t>
            </w:r>
          </w:p>
        </w:tc>
        <w:tc>
          <w:tcPr>
            <w:tcW w:w="1276" w:type="dxa"/>
            <w:vAlign w:val="bottom"/>
          </w:tcPr>
          <w:p w14:paraId="2B5A56F4" w14:textId="0E3A39C3" w:rsidR="00B25175" w:rsidRPr="00DB41F1" w:rsidRDefault="00FA7C79" w:rsidP="009829B8">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43C69479" w14:textId="3BF27ADB" w:rsidR="00B25175" w:rsidRPr="00DB41F1" w:rsidRDefault="00B25175" w:rsidP="009829B8">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343ACAE3" w14:textId="54A6FAB1" w:rsidR="00B25175" w:rsidRPr="00DB41F1" w:rsidRDefault="00621FFC" w:rsidP="009829B8">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127</w:t>
            </w:r>
            <w:r w:rsidR="00950906" w:rsidRPr="00DB41F1">
              <w:rPr>
                <w:rFonts w:ascii="Browallia New" w:hAnsi="Browallia New" w:cs="Browallia New"/>
                <w:sz w:val="26"/>
                <w:szCs w:val="26"/>
              </w:rPr>
              <w:t>,</w:t>
            </w:r>
            <w:r w:rsidRPr="00621FFC">
              <w:rPr>
                <w:rFonts w:ascii="Browallia New" w:hAnsi="Browallia New" w:cs="Browallia New"/>
                <w:sz w:val="26"/>
                <w:szCs w:val="26"/>
              </w:rPr>
              <w:t>383</w:t>
            </w:r>
          </w:p>
        </w:tc>
        <w:tc>
          <w:tcPr>
            <w:tcW w:w="1276" w:type="dxa"/>
            <w:vAlign w:val="bottom"/>
          </w:tcPr>
          <w:p w14:paraId="4E8633A4" w14:textId="5E609A07" w:rsidR="00B25175" w:rsidRPr="00DB41F1" w:rsidRDefault="00B25175" w:rsidP="009829B8">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9829B8" w:rsidRPr="00DB41F1" w14:paraId="6B6B03D9" w14:textId="77777777">
        <w:tc>
          <w:tcPr>
            <w:tcW w:w="4349" w:type="dxa"/>
            <w:tcBorders>
              <w:top w:val="nil"/>
              <w:left w:val="nil"/>
              <w:bottom w:val="nil"/>
              <w:right w:val="nil"/>
            </w:tcBorders>
            <w:vAlign w:val="bottom"/>
          </w:tcPr>
          <w:p w14:paraId="2CC675AE" w14:textId="77777777" w:rsidR="009829B8" w:rsidRPr="00DB41F1" w:rsidRDefault="009829B8" w:rsidP="009829B8">
            <w:pPr>
              <w:tabs>
                <w:tab w:val="left" w:pos="3295"/>
                <w:tab w:val="left" w:pos="9744"/>
              </w:tabs>
              <w:spacing w:line="240" w:lineRule="auto"/>
              <w:ind w:left="414"/>
              <w:contextualSpacing/>
              <w:rPr>
                <w:rFonts w:ascii="Browallia New" w:hAnsi="Browallia New" w:cs="Browallia New"/>
                <w:sz w:val="26"/>
                <w:szCs w:val="26"/>
                <w:u w:val="single"/>
              </w:rPr>
            </w:pPr>
          </w:p>
        </w:tc>
        <w:tc>
          <w:tcPr>
            <w:tcW w:w="1276" w:type="dxa"/>
            <w:vAlign w:val="bottom"/>
          </w:tcPr>
          <w:p w14:paraId="549D5ADE" w14:textId="186E3129" w:rsidR="009829B8" w:rsidRPr="00DB41F1" w:rsidRDefault="00621FFC" w:rsidP="009829B8">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57</w:t>
            </w:r>
            <w:r w:rsidR="00FA7C79" w:rsidRPr="00DB41F1">
              <w:rPr>
                <w:rFonts w:ascii="Browallia New" w:hAnsi="Browallia New" w:cs="Browallia New"/>
                <w:sz w:val="26"/>
                <w:szCs w:val="26"/>
                <w:lang w:val="en-US"/>
              </w:rPr>
              <w:t>,</w:t>
            </w:r>
            <w:r w:rsidRPr="00621FFC">
              <w:rPr>
                <w:rFonts w:ascii="Browallia New" w:hAnsi="Browallia New" w:cs="Browallia New"/>
                <w:sz w:val="26"/>
                <w:szCs w:val="26"/>
              </w:rPr>
              <w:t>115</w:t>
            </w:r>
            <w:r w:rsidR="00FA7C79" w:rsidRPr="00DB41F1">
              <w:rPr>
                <w:rFonts w:ascii="Browallia New" w:hAnsi="Browallia New" w:cs="Browallia New"/>
                <w:sz w:val="26"/>
                <w:szCs w:val="26"/>
                <w:lang w:val="en-US"/>
              </w:rPr>
              <w:t>,</w:t>
            </w:r>
            <w:r w:rsidRPr="00621FFC">
              <w:rPr>
                <w:rFonts w:ascii="Browallia New" w:hAnsi="Browallia New" w:cs="Browallia New"/>
                <w:sz w:val="26"/>
                <w:szCs w:val="26"/>
              </w:rPr>
              <w:t>008</w:t>
            </w:r>
          </w:p>
        </w:tc>
        <w:tc>
          <w:tcPr>
            <w:tcW w:w="1276" w:type="dxa"/>
            <w:vAlign w:val="bottom"/>
          </w:tcPr>
          <w:p w14:paraId="33B3DB81" w14:textId="5FC04D65" w:rsidR="009829B8" w:rsidRPr="00DB41F1" w:rsidRDefault="00621FFC" w:rsidP="009829B8">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62</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395</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265</w:t>
            </w:r>
          </w:p>
        </w:tc>
        <w:tc>
          <w:tcPr>
            <w:tcW w:w="1275" w:type="dxa"/>
            <w:vAlign w:val="bottom"/>
          </w:tcPr>
          <w:p w14:paraId="15F8AA13" w14:textId="3A99A08B" w:rsidR="009829B8" w:rsidRPr="00DB41F1" w:rsidRDefault="00621FFC" w:rsidP="009829B8">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177</w:t>
            </w:r>
            <w:r w:rsidR="00950906" w:rsidRPr="00DB41F1">
              <w:rPr>
                <w:rFonts w:ascii="Browallia New" w:hAnsi="Browallia New" w:cs="Browallia New"/>
                <w:sz w:val="26"/>
                <w:szCs w:val="26"/>
                <w:lang w:val="en-US"/>
              </w:rPr>
              <w:t>,</w:t>
            </w:r>
            <w:r w:rsidRPr="00621FFC">
              <w:rPr>
                <w:rFonts w:ascii="Browallia New" w:hAnsi="Browallia New" w:cs="Browallia New"/>
                <w:sz w:val="26"/>
                <w:szCs w:val="26"/>
              </w:rPr>
              <w:t>036</w:t>
            </w:r>
            <w:r w:rsidR="00290509" w:rsidRPr="00DB41F1">
              <w:rPr>
                <w:rFonts w:ascii="Browallia New" w:hAnsi="Browallia New" w:cs="Browallia New"/>
                <w:sz w:val="26"/>
                <w:szCs w:val="26"/>
                <w:lang w:val="en-US"/>
              </w:rPr>
              <w:t>,</w:t>
            </w:r>
            <w:r w:rsidRPr="00621FFC">
              <w:rPr>
                <w:rFonts w:ascii="Browallia New" w:hAnsi="Browallia New" w:cs="Browallia New"/>
                <w:sz w:val="26"/>
                <w:szCs w:val="26"/>
              </w:rPr>
              <w:t>305</w:t>
            </w:r>
          </w:p>
        </w:tc>
        <w:tc>
          <w:tcPr>
            <w:tcW w:w="1276" w:type="dxa"/>
            <w:vAlign w:val="bottom"/>
          </w:tcPr>
          <w:p w14:paraId="7FA155F1" w14:textId="21805480" w:rsidR="009829B8" w:rsidRPr="00DB41F1" w:rsidRDefault="00621FFC" w:rsidP="009829B8">
            <w:pPr>
              <w:pBdr>
                <w:bottom w:val="double" w:sz="4" w:space="1" w:color="auto"/>
              </w:pBdr>
              <w:suppressAutoHyphens/>
              <w:spacing w:line="240" w:lineRule="auto"/>
              <w:ind w:right="-72"/>
              <w:jc w:val="right"/>
              <w:rPr>
                <w:rFonts w:ascii="Browallia New" w:hAnsi="Browallia New" w:cs="Browallia New"/>
                <w:spacing w:val="-2"/>
                <w:sz w:val="26"/>
                <w:szCs w:val="26"/>
                <w:lang w:val="en-US"/>
              </w:rPr>
            </w:pPr>
            <w:r w:rsidRPr="00621FFC">
              <w:rPr>
                <w:rFonts w:ascii="Browallia New" w:hAnsi="Browallia New" w:cs="Browallia New"/>
                <w:sz w:val="26"/>
                <w:szCs w:val="26"/>
              </w:rPr>
              <w:t>170</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650</w:t>
            </w:r>
            <w:r w:rsidR="009829B8" w:rsidRPr="00DB41F1">
              <w:rPr>
                <w:rFonts w:ascii="Browallia New" w:hAnsi="Browallia New" w:cs="Browallia New"/>
                <w:sz w:val="26"/>
                <w:szCs w:val="26"/>
                <w:lang w:val="en-US"/>
              </w:rPr>
              <w:t>,</w:t>
            </w:r>
            <w:r w:rsidRPr="00621FFC">
              <w:rPr>
                <w:rFonts w:ascii="Browallia New" w:hAnsi="Browallia New" w:cs="Browallia New"/>
                <w:sz w:val="26"/>
                <w:szCs w:val="26"/>
              </w:rPr>
              <w:t>720</w:t>
            </w:r>
          </w:p>
        </w:tc>
      </w:tr>
    </w:tbl>
    <w:p w14:paraId="037F7B12" w14:textId="77777777" w:rsidR="00E5696E" w:rsidRPr="00DB41F1" w:rsidRDefault="00E5696E" w:rsidP="00E5696E">
      <w:pPr>
        <w:tabs>
          <w:tab w:val="left" w:pos="8572"/>
        </w:tabs>
        <w:rPr>
          <w:rFonts w:ascii="Browallia New" w:hAnsi="Browallia New" w:cs="Browallia New"/>
          <w:b/>
          <w:bCs/>
          <w:color w:val="CF4A02"/>
          <w:sz w:val="26"/>
          <w:szCs w:val="26"/>
        </w:rPr>
      </w:pPr>
    </w:p>
    <w:p w14:paraId="4CA10FEB" w14:textId="77777777" w:rsidR="00E5696E" w:rsidRPr="00DB41F1" w:rsidRDefault="00E5696E" w:rsidP="00E5696E">
      <w:pPr>
        <w:tabs>
          <w:tab w:val="left" w:pos="8572"/>
        </w:tabs>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ลูกค้ารายใหญ่</w:t>
      </w:r>
    </w:p>
    <w:p w14:paraId="59EC94EB" w14:textId="77777777" w:rsidR="00E5696E" w:rsidRPr="00DB41F1" w:rsidRDefault="00E5696E" w:rsidP="00E5696E">
      <w:pPr>
        <w:tabs>
          <w:tab w:val="left" w:pos="8572"/>
        </w:tabs>
        <w:jc w:val="thaiDistribute"/>
        <w:rPr>
          <w:rFonts w:ascii="Browallia New" w:hAnsi="Browallia New" w:cs="Browallia New"/>
          <w:sz w:val="26"/>
          <w:szCs w:val="26"/>
        </w:rPr>
      </w:pPr>
    </w:p>
    <w:p w14:paraId="6419E073" w14:textId="70577655" w:rsidR="00E5696E" w:rsidRPr="00DB41F1" w:rsidRDefault="00E5696E" w:rsidP="00E5696E">
      <w:pPr>
        <w:tabs>
          <w:tab w:val="left" w:pos="8572"/>
        </w:tabs>
        <w:jc w:val="thaiDistribute"/>
        <w:rPr>
          <w:rFonts w:ascii="Browallia New" w:hAnsi="Browallia New" w:cs="Browallia New"/>
          <w:sz w:val="26"/>
          <w:szCs w:val="26"/>
        </w:rPr>
      </w:pPr>
      <w:r w:rsidRPr="00DB41F1">
        <w:rPr>
          <w:rFonts w:ascii="Browallia New" w:hAnsi="Browallia New" w:cs="Browallia New"/>
          <w:sz w:val="26"/>
          <w:szCs w:val="26"/>
          <w:cs/>
        </w:rPr>
        <w:t xml:space="preserve">ลูกค้ารายใหญ่รายหนึ่งของส่วนงานผลิตกระแสไฟฟ้าเพื่อจำหน่ายก่อให้เกิดรายได้เป็นจำนวน </w:t>
      </w:r>
      <w:r w:rsidR="00621FFC" w:rsidRPr="00621FFC">
        <w:rPr>
          <w:rFonts w:ascii="Browallia New" w:hAnsi="Browallia New" w:cs="Browallia New"/>
          <w:sz w:val="26"/>
          <w:szCs w:val="26"/>
        </w:rPr>
        <w:t>35</w:t>
      </w:r>
      <w:r w:rsidR="00D06846" w:rsidRPr="00DB41F1">
        <w:rPr>
          <w:rFonts w:ascii="Browallia New" w:hAnsi="Browallia New" w:cs="Browallia New"/>
          <w:sz w:val="26"/>
          <w:szCs w:val="26"/>
          <w:lang w:val="en-US"/>
        </w:rPr>
        <w:t>,</w:t>
      </w:r>
      <w:r w:rsidR="00621FFC" w:rsidRPr="00621FFC">
        <w:rPr>
          <w:rFonts w:ascii="Browallia New" w:hAnsi="Browallia New" w:cs="Browallia New"/>
          <w:sz w:val="26"/>
          <w:szCs w:val="26"/>
        </w:rPr>
        <w:t>993</w:t>
      </w:r>
      <w:r w:rsidR="00D06846" w:rsidRPr="00DB41F1">
        <w:rPr>
          <w:rFonts w:ascii="Browallia New" w:hAnsi="Browallia New" w:cs="Browallia New"/>
          <w:sz w:val="26"/>
          <w:szCs w:val="26"/>
          <w:lang w:val="en-US"/>
        </w:rPr>
        <w:t>.</w:t>
      </w:r>
      <w:r w:rsidR="00621FFC" w:rsidRPr="00621FFC">
        <w:rPr>
          <w:rFonts w:ascii="Browallia New" w:hAnsi="Browallia New" w:cs="Browallia New"/>
          <w:sz w:val="26"/>
          <w:szCs w:val="26"/>
        </w:rPr>
        <w:t>12</w:t>
      </w:r>
      <w:r w:rsidRPr="00DB41F1">
        <w:rPr>
          <w:rFonts w:ascii="Browallia New" w:hAnsi="Browallia New" w:cs="Browallia New"/>
          <w:sz w:val="26"/>
          <w:szCs w:val="26"/>
        </w:rPr>
        <w:t xml:space="preserve"> </w:t>
      </w:r>
      <w:r w:rsidRPr="00DB41F1">
        <w:rPr>
          <w:rFonts w:ascii="Browallia New" w:hAnsi="Browallia New" w:cs="Browallia New"/>
          <w:sz w:val="26"/>
          <w:szCs w:val="26"/>
          <w:cs/>
        </w:rPr>
        <w:t>ล้านบาท</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2565</w:t>
      </w:r>
      <w:r w:rsidRPr="00DB41F1">
        <w:rPr>
          <w:rFonts w:ascii="Browallia New" w:hAnsi="Browallia New" w:cs="Browallia New"/>
          <w:sz w:val="26"/>
          <w:szCs w:val="26"/>
        </w:rPr>
        <w:t xml:space="preserve"> : </w:t>
      </w:r>
      <w:r w:rsidR="00621FFC" w:rsidRPr="00621FFC">
        <w:rPr>
          <w:rFonts w:ascii="Browallia New" w:hAnsi="Browallia New" w:cs="Browallia New"/>
          <w:sz w:val="26"/>
          <w:szCs w:val="26"/>
        </w:rPr>
        <w:t>42</w:t>
      </w:r>
      <w:r w:rsidR="00682696" w:rsidRPr="00DB41F1">
        <w:rPr>
          <w:rFonts w:ascii="Browallia New" w:hAnsi="Browallia New" w:cs="Browallia New"/>
          <w:sz w:val="26"/>
          <w:szCs w:val="26"/>
        </w:rPr>
        <w:t>,</w:t>
      </w:r>
      <w:r w:rsidR="00621FFC" w:rsidRPr="00621FFC">
        <w:rPr>
          <w:rFonts w:ascii="Browallia New" w:hAnsi="Browallia New" w:cs="Browallia New"/>
          <w:sz w:val="26"/>
          <w:szCs w:val="26"/>
        </w:rPr>
        <w:t>531</w:t>
      </w:r>
      <w:r w:rsidR="00682696" w:rsidRPr="00DB41F1">
        <w:rPr>
          <w:rFonts w:ascii="Browallia New" w:hAnsi="Browallia New" w:cs="Browallia New"/>
          <w:sz w:val="26"/>
          <w:szCs w:val="26"/>
        </w:rPr>
        <w:t>.</w:t>
      </w:r>
      <w:r w:rsidR="00621FFC" w:rsidRPr="00621FFC">
        <w:rPr>
          <w:rFonts w:ascii="Browallia New" w:hAnsi="Browallia New" w:cs="Browallia New"/>
          <w:sz w:val="26"/>
          <w:szCs w:val="26"/>
        </w:rPr>
        <w:t>06</w:t>
      </w:r>
      <w:r w:rsidR="00682696" w:rsidRPr="00DB41F1">
        <w:rPr>
          <w:rFonts w:ascii="Browallia New" w:hAnsi="Browallia New" w:cs="Browallia New"/>
          <w:sz w:val="26"/>
          <w:szCs w:val="26"/>
        </w:rPr>
        <w:t xml:space="preserve"> </w:t>
      </w:r>
      <w:r w:rsidRPr="00DB41F1">
        <w:rPr>
          <w:rFonts w:ascii="Browallia New" w:hAnsi="Browallia New" w:cs="Browallia New"/>
          <w:sz w:val="26"/>
          <w:szCs w:val="26"/>
          <w:cs/>
        </w:rPr>
        <w:t>ล้านบาท)</w:t>
      </w:r>
    </w:p>
    <w:p w14:paraId="10961EE7" w14:textId="77777777" w:rsidR="0073622C" w:rsidRPr="00DB41F1" w:rsidRDefault="0073622C" w:rsidP="0073622C">
      <w:pPr>
        <w:tabs>
          <w:tab w:val="left" w:pos="8572"/>
        </w:tabs>
        <w:jc w:val="thaiDistribute"/>
        <w:rPr>
          <w:rFonts w:ascii="Browallia New" w:hAnsi="Browallia New" w:cs="Browallia New"/>
          <w:sz w:val="26"/>
          <w:szCs w:val="26"/>
          <w:cs/>
        </w:rPr>
      </w:pPr>
    </w:p>
    <w:p w14:paraId="6A2C48A0" w14:textId="77777777" w:rsidR="0073622C" w:rsidRPr="00DB41F1" w:rsidRDefault="0073622C" w:rsidP="0073622C">
      <w:pPr>
        <w:spacing w:line="240" w:lineRule="auto"/>
        <w:rPr>
          <w:rFonts w:ascii="Browallia New" w:hAnsi="Browallia New" w:cs="Browallia New"/>
          <w:sz w:val="26"/>
          <w:szCs w:val="26"/>
        </w:rPr>
      </w:pPr>
      <w:r w:rsidRPr="00DB41F1">
        <w:rPr>
          <w:rFonts w:ascii="Browallia New" w:hAnsi="Browallia New" w:cs="Browallia New"/>
          <w:sz w:val="26"/>
          <w:szCs w:val="26"/>
          <w:cs/>
        </w:rPr>
        <w:br w:type="page"/>
      </w:r>
      <w:bookmarkEnd w:id="20"/>
    </w:p>
    <w:tbl>
      <w:tblPr>
        <w:tblW w:w="9461" w:type="dxa"/>
        <w:shd w:val="clear" w:color="auto" w:fill="FFA543"/>
        <w:tblLook w:val="04A0" w:firstRow="1" w:lastRow="0" w:firstColumn="1" w:lastColumn="0" w:noHBand="0" w:noVBand="1"/>
      </w:tblPr>
      <w:tblGrid>
        <w:gridCol w:w="9461"/>
      </w:tblGrid>
      <w:tr w:rsidR="0073622C" w:rsidRPr="00DB41F1" w14:paraId="380FBF07" w14:textId="77777777" w:rsidTr="007067BA">
        <w:trPr>
          <w:trHeight w:val="389"/>
        </w:trPr>
        <w:tc>
          <w:tcPr>
            <w:tcW w:w="9461" w:type="dxa"/>
            <w:shd w:val="clear" w:color="auto" w:fill="FFA543"/>
            <w:vAlign w:val="center"/>
          </w:tcPr>
          <w:p w14:paraId="3FEB119E" w14:textId="4FCED6AC" w:rsidR="0073622C" w:rsidRPr="00DB41F1" w:rsidRDefault="00621FFC" w:rsidP="007067BA">
            <w:pPr>
              <w:pStyle w:val="BodyTextIndent2"/>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9</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เงินสดและรายการเทียบเท่าเงินสด</w:t>
            </w:r>
          </w:p>
        </w:tc>
      </w:tr>
    </w:tbl>
    <w:p w14:paraId="4F204735" w14:textId="77777777" w:rsidR="0073622C" w:rsidRPr="00DB41F1" w:rsidRDefault="0073622C" w:rsidP="0073622C">
      <w:pPr>
        <w:pStyle w:val="BodyTextIndent2"/>
        <w:ind w:left="0" w:firstLine="0"/>
        <w:rPr>
          <w:rFonts w:ascii="Browallia New" w:hAnsi="Browallia New" w:cs="Browallia New"/>
          <w:sz w:val="28"/>
          <w:szCs w:val="28"/>
          <w:cs/>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DB41F1" w14:paraId="043E4015" w14:textId="77777777" w:rsidTr="007067BA">
        <w:trPr>
          <w:trHeight w:val="80"/>
        </w:trPr>
        <w:tc>
          <w:tcPr>
            <w:tcW w:w="4320" w:type="dxa"/>
            <w:tcBorders>
              <w:top w:val="nil"/>
              <w:left w:val="nil"/>
              <w:bottom w:val="nil"/>
              <w:right w:val="nil"/>
            </w:tcBorders>
            <w:vAlign w:val="bottom"/>
          </w:tcPr>
          <w:p w14:paraId="2458AA07" w14:textId="77777777" w:rsidR="0073622C" w:rsidRPr="00DB41F1"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2552" w:type="dxa"/>
            <w:gridSpan w:val="2"/>
            <w:vAlign w:val="bottom"/>
          </w:tcPr>
          <w:p w14:paraId="787F85FD"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c>
          <w:tcPr>
            <w:tcW w:w="2551" w:type="dxa"/>
            <w:gridSpan w:val="2"/>
            <w:vAlign w:val="bottom"/>
          </w:tcPr>
          <w:p w14:paraId="4F4424A2"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682696" w:rsidRPr="00DB41F1" w14:paraId="20FD1503" w14:textId="77777777" w:rsidTr="007067BA">
        <w:trPr>
          <w:trHeight w:val="80"/>
        </w:trPr>
        <w:tc>
          <w:tcPr>
            <w:tcW w:w="4320" w:type="dxa"/>
            <w:tcBorders>
              <w:top w:val="nil"/>
              <w:left w:val="nil"/>
              <w:bottom w:val="nil"/>
              <w:right w:val="nil"/>
            </w:tcBorders>
            <w:vAlign w:val="bottom"/>
          </w:tcPr>
          <w:p w14:paraId="632D2850" w14:textId="77777777" w:rsidR="00682696" w:rsidRPr="00DB41F1" w:rsidRDefault="00682696" w:rsidP="00682696">
            <w:pPr>
              <w:tabs>
                <w:tab w:val="left" w:pos="3295"/>
                <w:tab w:val="left" w:pos="9744"/>
              </w:tabs>
              <w:spacing w:line="240" w:lineRule="auto"/>
              <w:ind w:left="-92"/>
              <w:contextualSpacing/>
              <w:rPr>
                <w:rFonts w:ascii="Browallia New" w:hAnsi="Browallia New" w:cs="Browallia New"/>
                <w:b/>
                <w:bCs/>
                <w:sz w:val="26"/>
                <w:szCs w:val="26"/>
              </w:rPr>
            </w:pPr>
            <w:bookmarkStart w:id="25" w:name="_Hlk139962755"/>
          </w:p>
        </w:tc>
        <w:tc>
          <w:tcPr>
            <w:tcW w:w="1276" w:type="dxa"/>
            <w:vAlign w:val="bottom"/>
          </w:tcPr>
          <w:p w14:paraId="5670783A" w14:textId="6726820F"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33C129E1" w14:textId="1C009030"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14706A4B" w14:textId="755378AA"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37AA72A6" w14:textId="74E3D4DE"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25"/>
      <w:tr w:rsidR="00682696" w:rsidRPr="00DB41F1" w14:paraId="36C300A9" w14:textId="77777777" w:rsidTr="007067BA">
        <w:tc>
          <w:tcPr>
            <w:tcW w:w="4320" w:type="dxa"/>
            <w:tcBorders>
              <w:top w:val="nil"/>
              <w:left w:val="nil"/>
              <w:bottom w:val="nil"/>
              <w:right w:val="nil"/>
            </w:tcBorders>
            <w:vAlign w:val="bottom"/>
          </w:tcPr>
          <w:p w14:paraId="281BCB3D" w14:textId="77777777" w:rsidR="00682696" w:rsidRPr="00DB41F1" w:rsidRDefault="00682696" w:rsidP="00682696">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4D50B103" w14:textId="77777777" w:rsidR="00682696" w:rsidRPr="00DB41F1" w:rsidRDefault="00682696" w:rsidP="0068269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BA38F5E" w14:textId="77777777" w:rsidR="00682696" w:rsidRPr="00DB41F1" w:rsidRDefault="00682696" w:rsidP="0068269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3CBFC35E" w14:textId="77777777" w:rsidR="00682696" w:rsidRPr="00DB41F1" w:rsidRDefault="00682696" w:rsidP="0068269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3B6CC29" w14:textId="77777777" w:rsidR="00682696" w:rsidRPr="00DB41F1" w:rsidRDefault="00682696" w:rsidP="00682696">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682696" w:rsidRPr="00DB41F1" w14:paraId="715C7F0E" w14:textId="77777777" w:rsidTr="007067BA">
        <w:tc>
          <w:tcPr>
            <w:tcW w:w="4320" w:type="dxa"/>
            <w:tcBorders>
              <w:top w:val="nil"/>
              <w:left w:val="nil"/>
              <w:bottom w:val="nil"/>
              <w:right w:val="nil"/>
            </w:tcBorders>
            <w:vAlign w:val="bottom"/>
          </w:tcPr>
          <w:p w14:paraId="71FD1CF9" w14:textId="77777777" w:rsidR="00682696" w:rsidRPr="00DB41F1" w:rsidRDefault="00682696" w:rsidP="00682696">
            <w:pPr>
              <w:tabs>
                <w:tab w:val="left" w:pos="3295"/>
                <w:tab w:val="left" w:pos="9744"/>
              </w:tabs>
              <w:spacing w:line="240" w:lineRule="auto"/>
              <w:ind w:left="-92"/>
              <w:contextualSpacing/>
              <w:rPr>
                <w:rFonts w:ascii="Browallia New" w:hAnsi="Browallia New" w:cs="Browallia New"/>
                <w:sz w:val="12"/>
                <w:szCs w:val="12"/>
                <w:cs/>
              </w:rPr>
            </w:pPr>
          </w:p>
        </w:tc>
        <w:tc>
          <w:tcPr>
            <w:tcW w:w="1276" w:type="dxa"/>
            <w:vAlign w:val="bottom"/>
          </w:tcPr>
          <w:p w14:paraId="164D6489" w14:textId="77777777" w:rsidR="00682696" w:rsidRPr="00DB41F1"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2169AC9" w14:textId="77777777" w:rsidR="00682696" w:rsidRPr="00DB41F1"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83CE1A5" w14:textId="77777777" w:rsidR="00682696" w:rsidRPr="00DB41F1"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2A93B80" w14:textId="77777777" w:rsidR="00682696" w:rsidRPr="00DB41F1" w:rsidRDefault="00682696" w:rsidP="00682696">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C734CF" w:rsidRPr="00DB41F1" w14:paraId="3EFE8705" w14:textId="77777777" w:rsidTr="00C72893">
        <w:tc>
          <w:tcPr>
            <w:tcW w:w="4320" w:type="dxa"/>
            <w:tcBorders>
              <w:top w:val="nil"/>
              <w:left w:val="nil"/>
              <w:bottom w:val="nil"/>
              <w:right w:val="nil"/>
            </w:tcBorders>
            <w:vAlign w:val="bottom"/>
          </w:tcPr>
          <w:p w14:paraId="048328F6" w14:textId="77777777" w:rsidR="00C734CF" w:rsidRPr="00DB41F1" w:rsidRDefault="00C734CF" w:rsidP="00C734CF">
            <w:pPr>
              <w:tabs>
                <w:tab w:val="left" w:pos="3295"/>
                <w:tab w:val="left" w:pos="9744"/>
              </w:tabs>
              <w:spacing w:line="240" w:lineRule="auto"/>
              <w:ind w:left="-92"/>
              <w:contextualSpacing/>
              <w:rPr>
                <w:rFonts w:ascii="Browallia New" w:hAnsi="Browallia New" w:cs="Browallia New"/>
                <w:sz w:val="26"/>
                <w:szCs w:val="26"/>
                <w:cs/>
              </w:rPr>
            </w:pPr>
            <w:bookmarkStart w:id="26" w:name="OLE_LINK13"/>
            <w:r w:rsidRPr="00DB41F1">
              <w:rPr>
                <w:rFonts w:ascii="Browallia New" w:hAnsi="Browallia New" w:cs="Browallia New"/>
                <w:sz w:val="26"/>
                <w:szCs w:val="26"/>
                <w:cs/>
              </w:rPr>
              <w:t>เงินสดในมือ</w:t>
            </w:r>
          </w:p>
        </w:tc>
        <w:tc>
          <w:tcPr>
            <w:tcW w:w="1276" w:type="dxa"/>
            <w:vAlign w:val="bottom"/>
          </w:tcPr>
          <w:p w14:paraId="36C715FF" w14:textId="0151FA11" w:rsidR="00C734CF" w:rsidRPr="00DB41F1" w:rsidRDefault="00621FFC" w:rsidP="00C734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621FFC">
              <w:rPr>
                <w:rFonts w:ascii="Browallia New" w:hAnsi="Browallia New" w:cs="Browallia New" w:hint="cs"/>
                <w:sz w:val="26"/>
                <w:szCs w:val="26"/>
              </w:rPr>
              <w:t>57</w:t>
            </w:r>
            <w:r w:rsidR="00C734CF" w:rsidRPr="00DB41F1">
              <w:rPr>
                <w:rFonts w:ascii="Browallia New" w:hAnsi="Browallia New" w:cs="Browallia New"/>
                <w:sz w:val="26"/>
                <w:szCs w:val="26"/>
              </w:rPr>
              <w:t>,</w:t>
            </w:r>
            <w:r w:rsidRPr="00621FFC">
              <w:rPr>
                <w:rFonts w:ascii="Browallia New" w:hAnsi="Browallia New" w:cs="Browallia New"/>
                <w:sz w:val="26"/>
                <w:szCs w:val="26"/>
              </w:rPr>
              <w:t>805</w:t>
            </w:r>
          </w:p>
        </w:tc>
        <w:tc>
          <w:tcPr>
            <w:tcW w:w="1276" w:type="dxa"/>
            <w:vAlign w:val="bottom"/>
          </w:tcPr>
          <w:p w14:paraId="0EA3AD0F" w14:textId="47AD0635" w:rsidR="00C734CF" w:rsidRPr="00DB41F1" w:rsidRDefault="00621FFC" w:rsidP="00C734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553</w:t>
            </w:r>
          </w:p>
        </w:tc>
        <w:tc>
          <w:tcPr>
            <w:tcW w:w="1275" w:type="dxa"/>
          </w:tcPr>
          <w:p w14:paraId="3832CEA0" w14:textId="2B15B184" w:rsidR="00C734CF" w:rsidRPr="00DB41F1" w:rsidRDefault="00C734CF" w:rsidP="00C734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10</w:t>
            </w:r>
            <w:r w:rsidRPr="00DB41F1">
              <w:rPr>
                <w:rFonts w:ascii="Browallia New" w:hAnsi="Browallia New" w:cs="Browallia New"/>
                <w:sz w:val="26"/>
                <w:szCs w:val="26"/>
              </w:rPr>
              <w:t xml:space="preserve"> </w:t>
            </w:r>
          </w:p>
        </w:tc>
        <w:tc>
          <w:tcPr>
            <w:tcW w:w="1276" w:type="dxa"/>
            <w:vAlign w:val="bottom"/>
          </w:tcPr>
          <w:p w14:paraId="102D901E" w14:textId="34CEB15A" w:rsidR="00C734CF" w:rsidRPr="00DB41F1" w:rsidRDefault="00621FFC" w:rsidP="00C734CF">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621FFC">
              <w:rPr>
                <w:rFonts w:ascii="Browallia New" w:hAnsi="Browallia New" w:cs="Browallia New"/>
                <w:sz w:val="26"/>
                <w:szCs w:val="26"/>
              </w:rPr>
              <w:t>10</w:t>
            </w:r>
          </w:p>
        </w:tc>
      </w:tr>
      <w:tr w:rsidR="00C734CF" w:rsidRPr="00DB41F1" w14:paraId="27824D33" w14:textId="77777777" w:rsidTr="00C72893">
        <w:tc>
          <w:tcPr>
            <w:tcW w:w="4320" w:type="dxa"/>
            <w:tcBorders>
              <w:top w:val="nil"/>
              <w:left w:val="nil"/>
              <w:bottom w:val="nil"/>
              <w:right w:val="nil"/>
            </w:tcBorders>
            <w:vAlign w:val="bottom"/>
          </w:tcPr>
          <w:p w14:paraId="458EA687" w14:textId="77777777" w:rsidR="00C734CF" w:rsidRPr="00DB41F1" w:rsidRDefault="00C734CF" w:rsidP="00C734CF">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เงินฝากธนาคาร</w:t>
            </w:r>
          </w:p>
        </w:tc>
        <w:tc>
          <w:tcPr>
            <w:tcW w:w="1276" w:type="dxa"/>
          </w:tcPr>
          <w:p w14:paraId="0C976F79" w14:textId="45BA1F35" w:rsidR="00C734CF" w:rsidRPr="00DB41F1" w:rsidRDefault="00C734CF" w:rsidP="00C734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23</w:t>
            </w:r>
            <w:r w:rsidRPr="00DB41F1">
              <w:rPr>
                <w:rFonts w:ascii="Browallia New" w:hAnsi="Browallia New" w:cs="Browallia New"/>
                <w:sz w:val="26"/>
                <w:szCs w:val="26"/>
              </w:rPr>
              <w:t>,</w:t>
            </w:r>
            <w:r w:rsidR="00621FFC" w:rsidRPr="00621FFC">
              <w:rPr>
                <w:rFonts w:ascii="Browallia New" w:hAnsi="Browallia New" w:cs="Browallia New"/>
                <w:sz w:val="26"/>
                <w:szCs w:val="26"/>
              </w:rPr>
              <w:t>383</w:t>
            </w:r>
            <w:r w:rsidRPr="00DB41F1">
              <w:rPr>
                <w:rFonts w:ascii="Browallia New" w:hAnsi="Browallia New" w:cs="Browallia New"/>
                <w:sz w:val="26"/>
                <w:szCs w:val="26"/>
              </w:rPr>
              <w:t>,</w:t>
            </w:r>
            <w:r w:rsidR="00621FFC" w:rsidRPr="00621FFC">
              <w:rPr>
                <w:rFonts w:ascii="Browallia New" w:hAnsi="Browallia New" w:cs="Browallia New"/>
                <w:sz w:val="26"/>
                <w:szCs w:val="26"/>
              </w:rPr>
              <w:t>527</w:t>
            </w:r>
            <w:r w:rsidRPr="00DB41F1">
              <w:rPr>
                <w:rFonts w:ascii="Browallia New" w:hAnsi="Browallia New" w:cs="Browallia New"/>
                <w:sz w:val="26"/>
                <w:szCs w:val="26"/>
              </w:rPr>
              <w:t xml:space="preserve"> </w:t>
            </w:r>
          </w:p>
        </w:tc>
        <w:tc>
          <w:tcPr>
            <w:tcW w:w="1276" w:type="dxa"/>
            <w:vAlign w:val="bottom"/>
          </w:tcPr>
          <w:p w14:paraId="289C340C" w14:textId="433E74A5" w:rsidR="00C734CF" w:rsidRPr="00DB41F1" w:rsidRDefault="00621FFC" w:rsidP="00C734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25</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124</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300</w:t>
            </w:r>
          </w:p>
        </w:tc>
        <w:tc>
          <w:tcPr>
            <w:tcW w:w="1275" w:type="dxa"/>
          </w:tcPr>
          <w:p w14:paraId="0B8587F4" w14:textId="69B755CE" w:rsidR="00C734CF" w:rsidRPr="00DB41F1" w:rsidRDefault="00C734CF" w:rsidP="00C734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5</w:t>
            </w:r>
            <w:r w:rsidRPr="00DB41F1">
              <w:rPr>
                <w:rFonts w:ascii="Browallia New" w:hAnsi="Browallia New" w:cs="Browallia New"/>
                <w:sz w:val="26"/>
                <w:szCs w:val="26"/>
              </w:rPr>
              <w:t>,</w:t>
            </w:r>
            <w:r w:rsidR="00621FFC" w:rsidRPr="00621FFC">
              <w:rPr>
                <w:rFonts w:ascii="Browallia New" w:hAnsi="Browallia New" w:cs="Browallia New"/>
                <w:sz w:val="26"/>
                <w:szCs w:val="26"/>
              </w:rPr>
              <w:t>402</w:t>
            </w:r>
            <w:r w:rsidRPr="00DB41F1">
              <w:rPr>
                <w:rFonts w:ascii="Browallia New" w:hAnsi="Browallia New" w:cs="Browallia New"/>
                <w:sz w:val="26"/>
                <w:szCs w:val="26"/>
              </w:rPr>
              <w:t>,</w:t>
            </w:r>
            <w:r w:rsidR="00621FFC" w:rsidRPr="00621FFC">
              <w:rPr>
                <w:rFonts w:ascii="Browallia New" w:hAnsi="Browallia New" w:cs="Browallia New"/>
                <w:sz w:val="26"/>
                <w:szCs w:val="26"/>
              </w:rPr>
              <w:t>377</w:t>
            </w:r>
            <w:r w:rsidRPr="00DB41F1">
              <w:rPr>
                <w:rFonts w:ascii="Browallia New" w:hAnsi="Browallia New" w:cs="Browallia New"/>
                <w:sz w:val="26"/>
                <w:szCs w:val="26"/>
              </w:rPr>
              <w:t xml:space="preserve"> </w:t>
            </w:r>
          </w:p>
        </w:tc>
        <w:tc>
          <w:tcPr>
            <w:tcW w:w="1276" w:type="dxa"/>
            <w:vAlign w:val="bottom"/>
          </w:tcPr>
          <w:p w14:paraId="1CBD5C15" w14:textId="35F81A76" w:rsidR="00C734CF" w:rsidRPr="00DB41F1" w:rsidRDefault="00621FFC" w:rsidP="00C734CF">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621FFC">
              <w:rPr>
                <w:rFonts w:ascii="Browallia New" w:hAnsi="Browallia New" w:cs="Browallia New"/>
                <w:sz w:val="26"/>
                <w:szCs w:val="26"/>
              </w:rPr>
              <w:t>6</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640</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601</w:t>
            </w:r>
          </w:p>
        </w:tc>
      </w:tr>
      <w:tr w:rsidR="00C734CF" w:rsidRPr="00DB41F1" w14:paraId="377CA86F" w14:textId="77777777" w:rsidTr="00C72893">
        <w:tc>
          <w:tcPr>
            <w:tcW w:w="4320" w:type="dxa"/>
            <w:tcBorders>
              <w:top w:val="nil"/>
              <w:left w:val="nil"/>
              <w:bottom w:val="nil"/>
              <w:right w:val="nil"/>
            </w:tcBorders>
            <w:vAlign w:val="bottom"/>
          </w:tcPr>
          <w:p w14:paraId="4CD86083" w14:textId="0F2330A0" w:rsidR="00C734CF" w:rsidRPr="00DB41F1" w:rsidRDefault="00C734CF" w:rsidP="00C734CF">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เงินฝากประจำที่ครบกำหนดภายใน</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cs/>
              </w:rPr>
              <w:t xml:space="preserve"> เดือน</w:t>
            </w:r>
          </w:p>
        </w:tc>
        <w:tc>
          <w:tcPr>
            <w:tcW w:w="1276" w:type="dxa"/>
          </w:tcPr>
          <w:p w14:paraId="23FB6A44" w14:textId="57CB26BE" w:rsidR="00C734CF" w:rsidRPr="00DB41F1" w:rsidRDefault="00C734CF" w:rsidP="00C734CF">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w:t>
            </w:r>
            <w:r w:rsidRPr="00DB41F1">
              <w:rPr>
                <w:rFonts w:ascii="Browallia New" w:hAnsi="Browallia New" w:cs="Browallia New"/>
                <w:sz w:val="26"/>
                <w:szCs w:val="26"/>
              </w:rPr>
              <w:t>,</w:t>
            </w:r>
            <w:r w:rsidR="00621FFC" w:rsidRPr="00621FFC">
              <w:rPr>
                <w:rFonts w:ascii="Browallia New" w:hAnsi="Browallia New" w:cs="Browallia New"/>
                <w:sz w:val="26"/>
                <w:szCs w:val="26"/>
              </w:rPr>
              <w:t>997</w:t>
            </w:r>
            <w:r w:rsidRPr="00DB41F1">
              <w:rPr>
                <w:rFonts w:ascii="Browallia New" w:hAnsi="Browallia New" w:cs="Browallia New"/>
                <w:sz w:val="26"/>
                <w:szCs w:val="26"/>
              </w:rPr>
              <w:t>,</w:t>
            </w:r>
            <w:r w:rsidR="00621FFC" w:rsidRPr="00621FFC">
              <w:rPr>
                <w:rFonts w:ascii="Browallia New" w:hAnsi="Browallia New" w:cs="Browallia New"/>
                <w:sz w:val="26"/>
                <w:szCs w:val="26"/>
              </w:rPr>
              <w:t>964</w:t>
            </w:r>
            <w:r w:rsidRPr="00DB41F1">
              <w:rPr>
                <w:rFonts w:ascii="Browallia New" w:hAnsi="Browallia New" w:cs="Browallia New"/>
                <w:sz w:val="26"/>
                <w:szCs w:val="26"/>
              </w:rPr>
              <w:t xml:space="preserve"> </w:t>
            </w:r>
          </w:p>
        </w:tc>
        <w:tc>
          <w:tcPr>
            <w:tcW w:w="1276" w:type="dxa"/>
            <w:vAlign w:val="bottom"/>
          </w:tcPr>
          <w:p w14:paraId="7F288306" w14:textId="5DCEFCC2" w:rsidR="00C734CF" w:rsidRPr="00DB41F1" w:rsidRDefault="00621FFC" w:rsidP="00C734CF">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3</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779</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717</w:t>
            </w:r>
          </w:p>
        </w:tc>
        <w:tc>
          <w:tcPr>
            <w:tcW w:w="1275" w:type="dxa"/>
          </w:tcPr>
          <w:p w14:paraId="50377297" w14:textId="5E604142" w:rsidR="00C734CF" w:rsidRPr="00DB41F1" w:rsidRDefault="00C734CF" w:rsidP="00C734CF">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631</w:t>
            </w:r>
            <w:r w:rsidRPr="00DB41F1">
              <w:rPr>
                <w:rFonts w:ascii="Browallia New" w:hAnsi="Browallia New" w:cs="Browallia New"/>
                <w:sz w:val="26"/>
                <w:szCs w:val="26"/>
              </w:rPr>
              <w:t>,</w:t>
            </w:r>
            <w:r w:rsidR="00621FFC" w:rsidRPr="00621FFC">
              <w:rPr>
                <w:rFonts w:ascii="Browallia New" w:hAnsi="Browallia New" w:cs="Browallia New"/>
                <w:sz w:val="26"/>
                <w:szCs w:val="26"/>
              </w:rPr>
              <w:t>602</w:t>
            </w:r>
            <w:r w:rsidRPr="00DB41F1">
              <w:rPr>
                <w:rFonts w:ascii="Browallia New" w:hAnsi="Browallia New" w:cs="Browallia New"/>
                <w:sz w:val="26"/>
                <w:szCs w:val="26"/>
              </w:rPr>
              <w:t xml:space="preserve"> </w:t>
            </w:r>
          </w:p>
        </w:tc>
        <w:tc>
          <w:tcPr>
            <w:tcW w:w="1276" w:type="dxa"/>
            <w:vAlign w:val="bottom"/>
          </w:tcPr>
          <w:p w14:paraId="7A33FCF8" w14:textId="318083D8" w:rsidR="00C734CF" w:rsidRPr="00DB41F1" w:rsidRDefault="00621FFC" w:rsidP="00C734CF">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621FFC">
              <w:rPr>
                <w:rFonts w:ascii="Browallia New" w:hAnsi="Browallia New" w:cs="Browallia New"/>
                <w:sz w:val="26"/>
                <w:szCs w:val="26"/>
              </w:rPr>
              <w:t>2</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961</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863</w:t>
            </w:r>
          </w:p>
        </w:tc>
      </w:tr>
      <w:tr w:rsidR="00682696" w:rsidRPr="00DB41F1" w14:paraId="4F683EE8" w14:textId="77777777" w:rsidTr="007067BA">
        <w:tc>
          <w:tcPr>
            <w:tcW w:w="4320" w:type="dxa"/>
            <w:tcBorders>
              <w:top w:val="nil"/>
              <w:left w:val="nil"/>
              <w:bottom w:val="nil"/>
              <w:right w:val="nil"/>
            </w:tcBorders>
            <w:vAlign w:val="bottom"/>
          </w:tcPr>
          <w:p w14:paraId="44568B5B" w14:textId="77777777" w:rsidR="00682696" w:rsidRPr="00DB41F1" w:rsidRDefault="00682696" w:rsidP="00682696">
            <w:pPr>
              <w:tabs>
                <w:tab w:val="left" w:pos="3295"/>
                <w:tab w:val="left" w:pos="9744"/>
              </w:tabs>
              <w:spacing w:line="240" w:lineRule="auto"/>
              <w:ind w:left="-92"/>
              <w:contextualSpacing/>
              <w:rPr>
                <w:rFonts w:ascii="Browallia New" w:hAnsi="Browallia New" w:cs="Browallia New"/>
                <w:sz w:val="26"/>
                <w:szCs w:val="26"/>
              </w:rPr>
            </w:pPr>
          </w:p>
        </w:tc>
        <w:tc>
          <w:tcPr>
            <w:tcW w:w="1276" w:type="dxa"/>
            <w:vAlign w:val="bottom"/>
          </w:tcPr>
          <w:p w14:paraId="472D0484" w14:textId="76293325" w:rsidR="00682696" w:rsidRPr="00DB41F1" w:rsidRDefault="00621FFC" w:rsidP="0068269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28</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439</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29</w:t>
            </w:r>
            <w:r w:rsidRPr="00621FFC">
              <w:rPr>
                <w:rFonts w:ascii="Browallia New" w:hAnsi="Browallia New" w:cs="Browallia New" w:hint="cs"/>
                <w:sz w:val="26"/>
                <w:szCs w:val="26"/>
              </w:rPr>
              <w:t>6</w:t>
            </w:r>
          </w:p>
        </w:tc>
        <w:tc>
          <w:tcPr>
            <w:tcW w:w="1276" w:type="dxa"/>
            <w:vAlign w:val="bottom"/>
          </w:tcPr>
          <w:p w14:paraId="2513095B" w14:textId="6E228585" w:rsidR="00682696" w:rsidRPr="00DB41F1" w:rsidRDefault="00621FFC" w:rsidP="0068269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28</w:t>
            </w:r>
            <w:r w:rsidR="00682696" w:rsidRPr="00DB41F1">
              <w:rPr>
                <w:rFonts w:ascii="Browallia New" w:hAnsi="Browallia New" w:cs="Browallia New"/>
                <w:sz w:val="26"/>
                <w:szCs w:val="26"/>
                <w:lang w:val="en-US"/>
              </w:rPr>
              <w:t>,</w:t>
            </w:r>
            <w:r w:rsidRPr="00621FFC">
              <w:rPr>
                <w:rFonts w:ascii="Browallia New" w:hAnsi="Browallia New" w:cs="Browallia New"/>
                <w:sz w:val="26"/>
                <w:szCs w:val="26"/>
              </w:rPr>
              <w:t>906</w:t>
            </w:r>
            <w:r w:rsidR="00682696" w:rsidRPr="00DB41F1">
              <w:rPr>
                <w:rFonts w:ascii="Browallia New" w:hAnsi="Browallia New" w:cs="Browallia New"/>
                <w:sz w:val="26"/>
                <w:szCs w:val="26"/>
                <w:lang w:val="en-US"/>
              </w:rPr>
              <w:t>,</w:t>
            </w:r>
            <w:r w:rsidRPr="00621FFC">
              <w:rPr>
                <w:rFonts w:ascii="Browallia New" w:hAnsi="Browallia New" w:cs="Browallia New"/>
                <w:sz w:val="26"/>
                <w:szCs w:val="26"/>
              </w:rPr>
              <w:t>570</w:t>
            </w:r>
          </w:p>
        </w:tc>
        <w:tc>
          <w:tcPr>
            <w:tcW w:w="1275" w:type="dxa"/>
            <w:vAlign w:val="bottom"/>
          </w:tcPr>
          <w:p w14:paraId="665AB3E2" w14:textId="55B83923" w:rsidR="00682696" w:rsidRPr="00DB41F1" w:rsidRDefault="00621FFC" w:rsidP="0068269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9</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033</w:t>
            </w:r>
            <w:r w:rsidR="00C734CF" w:rsidRPr="00DB41F1">
              <w:rPr>
                <w:rFonts w:ascii="Browallia New" w:hAnsi="Browallia New" w:cs="Browallia New"/>
                <w:sz w:val="26"/>
                <w:szCs w:val="26"/>
                <w:lang w:val="en-US"/>
              </w:rPr>
              <w:t>,</w:t>
            </w:r>
            <w:r w:rsidRPr="00621FFC">
              <w:rPr>
                <w:rFonts w:ascii="Browallia New" w:hAnsi="Browallia New" w:cs="Browallia New"/>
                <w:sz w:val="26"/>
                <w:szCs w:val="26"/>
              </w:rPr>
              <w:t>989</w:t>
            </w:r>
          </w:p>
        </w:tc>
        <w:tc>
          <w:tcPr>
            <w:tcW w:w="1276" w:type="dxa"/>
            <w:vAlign w:val="bottom"/>
          </w:tcPr>
          <w:p w14:paraId="40B3DE69" w14:textId="77CAA913" w:rsidR="00682696" w:rsidRPr="00DB41F1" w:rsidRDefault="00621FFC" w:rsidP="0068269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9</w:t>
            </w:r>
            <w:r w:rsidR="00682696" w:rsidRPr="00DB41F1">
              <w:rPr>
                <w:rFonts w:ascii="Browallia New" w:hAnsi="Browallia New" w:cs="Browallia New"/>
                <w:sz w:val="26"/>
                <w:szCs w:val="26"/>
                <w:lang w:val="en-US"/>
              </w:rPr>
              <w:t>,</w:t>
            </w:r>
            <w:r w:rsidRPr="00621FFC">
              <w:rPr>
                <w:rFonts w:ascii="Browallia New" w:hAnsi="Browallia New" w:cs="Browallia New"/>
                <w:sz w:val="26"/>
                <w:szCs w:val="26"/>
              </w:rPr>
              <w:t>602</w:t>
            </w:r>
            <w:r w:rsidR="00682696" w:rsidRPr="00DB41F1">
              <w:rPr>
                <w:rFonts w:ascii="Browallia New" w:hAnsi="Browallia New" w:cs="Browallia New"/>
                <w:sz w:val="26"/>
                <w:szCs w:val="26"/>
                <w:lang w:val="en-US"/>
              </w:rPr>
              <w:t>,</w:t>
            </w:r>
            <w:r w:rsidRPr="00621FFC">
              <w:rPr>
                <w:rFonts w:ascii="Browallia New" w:hAnsi="Browallia New" w:cs="Browallia New"/>
                <w:sz w:val="26"/>
                <w:szCs w:val="26"/>
              </w:rPr>
              <w:t>474</w:t>
            </w:r>
          </w:p>
        </w:tc>
      </w:tr>
      <w:bookmarkEnd w:id="26"/>
    </w:tbl>
    <w:p w14:paraId="6D421F2C" w14:textId="77777777" w:rsidR="0073622C" w:rsidRPr="00DB41F1" w:rsidRDefault="0073622C" w:rsidP="0073622C">
      <w:pPr>
        <w:spacing w:line="240" w:lineRule="auto"/>
        <w:jc w:val="thaiDistribute"/>
        <w:rPr>
          <w:rFonts w:ascii="Browallia New" w:hAnsi="Browallia New" w:cs="Browallia New"/>
          <w:spacing w:val="-4"/>
          <w:sz w:val="26"/>
          <w:szCs w:val="26"/>
        </w:rPr>
      </w:pPr>
    </w:p>
    <w:p w14:paraId="1CB2D379" w14:textId="3C595217" w:rsidR="0073622C" w:rsidRPr="00DB41F1" w:rsidRDefault="0073622C" w:rsidP="0073622C">
      <w:pPr>
        <w:autoSpaceDE w:val="0"/>
        <w:autoSpaceDN w:val="0"/>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เงินฝากธนาคารมีอัตราดอกเบี้ยร้อยละ</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0</w:t>
      </w:r>
      <w:r w:rsidR="00C734CF" w:rsidRPr="00DB41F1">
        <w:rPr>
          <w:rFonts w:ascii="Browallia New" w:hAnsi="Browallia New" w:cs="Browallia New"/>
          <w:sz w:val="26"/>
          <w:szCs w:val="26"/>
        </w:rPr>
        <w:t>.</w:t>
      </w:r>
      <w:r w:rsidR="00621FFC" w:rsidRPr="00621FFC">
        <w:rPr>
          <w:rFonts w:ascii="Browallia New" w:hAnsi="Browallia New" w:cs="Browallia New"/>
          <w:sz w:val="26"/>
          <w:szCs w:val="26"/>
        </w:rPr>
        <w:t>04</w:t>
      </w:r>
      <w:r w:rsidRPr="00DB41F1">
        <w:rPr>
          <w:rFonts w:ascii="Browallia New" w:hAnsi="Browallia New" w:cs="Browallia New"/>
          <w:sz w:val="26"/>
          <w:szCs w:val="26"/>
        </w:rPr>
        <w:t xml:space="preserve"> </w:t>
      </w:r>
      <w:r w:rsidRPr="00DB41F1">
        <w:rPr>
          <w:rFonts w:ascii="Browallia New" w:hAnsi="Browallia New" w:cs="Browallia New"/>
          <w:sz w:val="26"/>
          <w:szCs w:val="26"/>
          <w:cs/>
        </w:rPr>
        <w:t>ถึงร้อยละ</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w:t>
      </w:r>
      <w:r w:rsidR="00C734CF" w:rsidRPr="00DB41F1">
        <w:rPr>
          <w:rFonts w:ascii="Browallia New" w:hAnsi="Browallia New" w:cs="Browallia New"/>
          <w:sz w:val="26"/>
          <w:szCs w:val="26"/>
        </w:rPr>
        <w:t>.</w:t>
      </w:r>
      <w:r w:rsidR="00621FFC" w:rsidRPr="00621FFC">
        <w:rPr>
          <w:rFonts w:ascii="Browallia New" w:hAnsi="Browallia New" w:cs="Browallia New"/>
          <w:sz w:val="26"/>
          <w:szCs w:val="26"/>
        </w:rPr>
        <w:t>00</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ต่อปี (พ.ศ. </w:t>
      </w:r>
      <w:r w:rsidR="00621FFC" w:rsidRPr="00621FFC">
        <w:rPr>
          <w:rFonts w:ascii="Browallia New" w:hAnsi="Browallia New" w:cs="Browallia New"/>
          <w:sz w:val="26"/>
          <w:szCs w:val="26"/>
        </w:rPr>
        <w:t>2565</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ร้อยละ </w:t>
      </w:r>
      <w:r w:rsidR="00621FFC" w:rsidRPr="00621FFC">
        <w:rPr>
          <w:rFonts w:ascii="Browallia New" w:hAnsi="Browallia New" w:cs="Browallia New"/>
          <w:sz w:val="26"/>
          <w:szCs w:val="26"/>
        </w:rPr>
        <w:t>0</w:t>
      </w:r>
      <w:r w:rsidR="00682696" w:rsidRPr="00DB41F1">
        <w:rPr>
          <w:rFonts w:ascii="Browallia New" w:hAnsi="Browallia New" w:cs="Browallia New"/>
          <w:sz w:val="26"/>
          <w:szCs w:val="26"/>
          <w:cs/>
        </w:rPr>
        <w:t>.</w:t>
      </w:r>
      <w:r w:rsidR="00621FFC" w:rsidRPr="00621FFC">
        <w:rPr>
          <w:rFonts w:ascii="Browallia New" w:hAnsi="Browallia New" w:cs="Browallia New"/>
          <w:sz w:val="26"/>
          <w:szCs w:val="26"/>
        </w:rPr>
        <w:t>03</w:t>
      </w:r>
      <w:r w:rsidR="00682696" w:rsidRPr="00DB41F1">
        <w:rPr>
          <w:rFonts w:ascii="Browallia New" w:hAnsi="Browallia New" w:cs="Browallia New"/>
          <w:sz w:val="26"/>
          <w:szCs w:val="26"/>
        </w:rPr>
        <w:t xml:space="preserve"> </w:t>
      </w:r>
      <w:r w:rsidR="00682696" w:rsidRPr="00DB41F1">
        <w:rPr>
          <w:rFonts w:ascii="Browallia New" w:hAnsi="Browallia New" w:cs="Browallia New"/>
          <w:sz w:val="26"/>
          <w:szCs w:val="26"/>
          <w:cs/>
        </w:rPr>
        <w:t>ถึงร้อยละ</w:t>
      </w:r>
      <w:r w:rsidR="00682696" w:rsidRPr="00DB41F1">
        <w:rPr>
          <w:rFonts w:ascii="Browallia New" w:hAnsi="Browallia New" w:cs="Browallia New"/>
          <w:sz w:val="26"/>
          <w:szCs w:val="26"/>
        </w:rPr>
        <w:t xml:space="preserve"> </w:t>
      </w:r>
      <w:r w:rsidR="00621FFC" w:rsidRPr="00621FFC">
        <w:rPr>
          <w:rFonts w:ascii="Browallia New" w:hAnsi="Browallia New" w:cs="Browallia New"/>
          <w:sz w:val="26"/>
          <w:szCs w:val="26"/>
        </w:rPr>
        <w:t>6</w:t>
      </w:r>
      <w:r w:rsidR="00682696" w:rsidRPr="00DB41F1">
        <w:rPr>
          <w:rFonts w:ascii="Browallia New" w:hAnsi="Browallia New" w:cs="Browallia New"/>
          <w:sz w:val="26"/>
          <w:szCs w:val="26"/>
          <w:cs/>
        </w:rPr>
        <w:t>.</w:t>
      </w:r>
      <w:r w:rsidR="00621FFC" w:rsidRPr="00621FFC">
        <w:rPr>
          <w:rFonts w:ascii="Browallia New" w:hAnsi="Browallia New" w:cs="Browallia New"/>
          <w:sz w:val="26"/>
          <w:szCs w:val="26"/>
        </w:rPr>
        <w:t>00</w:t>
      </w:r>
      <w:r w:rsidR="00682696" w:rsidRPr="00DB41F1">
        <w:rPr>
          <w:rFonts w:ascii="Browallia New" w:hAnsi="Browallia New" w:cs="Browallia New"/>
          <w:sz w:val="26"/>
          <w:szCs w:val="26"/>
        </w:rPr>
        <w:t xml:space="preserve"> </w:t>
      </w:r>
      <w:r w:rsidR="00682696" w:rsidRPr="00DB41F1">
        <w:rPr>
          <w:rFonts w:ascii="Browallia New" w:hAnsi="Browallia New" w:cs="Browallia New"/>
          <w:sz w:val="26"/>
          <w:szCs w:val="26"/>
          <w:cs/>
        </w:rPr>
        <w:t>ต่อปี</w:t>
      </w:r>
      <w:r w:rsidRPr="00DB41F1">
        <w:rPr>
          <w:rFonts w:ascii="Browallia New" w:hAnsi="Browallia New" w:cs="Browallia New"/>
          <w:sz w:val="26"/>
          <w:szCs w:val="26"/>
          <w:cs/>
        </w:rPr>
        <w:t>)</w:t>
      </w:r>
    </w:p>
    <w:p w14:paraId="13677F6F" w14:textId="77777777" w:rsidR="0073622C" w:rsidRPr="00DB41F1" w:rsidRDefault="0073622C" w:rsidP="0073622C">
      <w:pPr>
        <w:autoSpaceDE w:val="0"/>
        <w:autoSpaceDN w:val="0"/>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35C4BEA7" w14:textId="77777777" w:rsidTr="007067BA">
        <w:trPr>
          <w:trHeight w:val="389"/>
        </w:trPr>
        <w:tc>
          <w:tcPr>
            <w:tcW w:w="9461" w:type="dxa"/>
            <w:shd w:val="clear" w:color="auto" w:fill="FFA543"/>
            <w:vAlign w:val="center"/>
          </w:tcPr>
          <w:p w14:paraId="04907AD4" w14:textId="235C5B2F" w:rsidR="0073622C" w:rsidRPr="00DB41F1" w:rsidRDefault="00621FFC" w:rsidP="007067BA">
            <w:pPr>
              <w:pStyle w:val="BodyTextIndent2"/>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10</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เงินฝากธนาคารที่มีข้อจำกัดในการเบิกถอน</w:t>
            </w:r>
          </w:p>
        </w:tc>
      </w:tr>
    </w:tbl>
    <w:p w14:paraId="57D2E9E1" w14:textId="77777777" w:rsidR="0073622C" w:rsidRPr="00DB41F1" w:rsidRDefault="0073622C" w:rsidP="0073622C">
      <w:pPr>
        <w:pStyle w:val="BodyTextIndent2"/>
        <w:ind w:left="0" w:firstLine="0"/>
        <w:rPr>
          <w:rFonts w:ascii="Browallia New" w:hAnsi="Browallia New" w:cs="Browallia New"/>
          <w:sz w:val="28"/>
          <w:szCs w:val="28"/>
          <w:cs/>
        </w:rPr>
      </w:pPr>
    </w:p>
    <w:tbl>
      <w:tblPr>
        <w:tblW w:w="9461" w:type="dxa"/>
        <w:tblLayout w:type="fixed"/>
        <w:tblLook w:val="0000" w:firstRow="0" w:lastRow="0" w:firstColumn="0" w:lastColumn="0" w:noHBand="0" w:noVBand="0"/>
      </w:tblPr>
      <w:tblGrid>
        <w:gridCol w:w="6581"/>
        <w:gridCol w:w="1440"/>
        <w:gridCol w:w="1440"/>
      </w:tblGrid>
      <w:tr w:rsidR="0073622C" w:rsidRPr="00DB41F1" w14:paraId="7AF16543" w14:textId="77777777" w:rsidTr="007067BA">
        <w:trPr>
          <w:trHeight w:val="20"/>
        </w:trPr>
        <w:tc>
          <w:tcPr>
            <w:tcW w:w="6581" w:type="dxa"/>
            <w:tcBorders>
              <w:top w:val="nil"/>
              <w:left w:val="nil"/>
              <w:bottom w:val="nil"/>
              <w:right w:val="nil"/>
            </w:tcBorders>
            <w:vAlign w:val="bottom"/>
          </w:tcPr>
          <w:p w14:paraId="51633514" w14:textId="77777777" w:rsidR="0073622C" w:rsidRPr="00DB41F1" w:rsidRDefault="0073622C" w:rsidP="007067BA">
            <w:pPr>
              <w:tabs>
                <w:tab w:val="left" w:pos="3295"/>
                <w:tab w:val="left" w:pos="9744"/>
              </w:tabs>
              <w:ind w:left="-62" w:right="-72"/>
              <w:contextualSpacing/>
              <w:rPr>
                <w:rFonts w:ascii="Browallia New" w:hAnsi="Browallia New" w:cs="Browallia New"/>
                <w:sz w:val="26"/>
                <w:szCs w:val="26"/>
              </w:rPr>
            </w:pPr>
          </w:p>
        </w:tc>
        <w:tc>
          <w:tcPr>
            <w:tcW w:w="2880" w:type="dxa"/>
            <w:gridSpan w:val="2"/>
            <w:vAlign w:val="bottom"/>
          </w:tcPr>
          <w:p w14:paraId="65F82006" w14:textId="77777777" w:rsidR="0073622C" w:rsidRPr="00DB41F1" w:rsidRDefault="0073622C" w:rsidP="007067BA">
            <w:pPr>
              <w:pBdr>
                <w:bottom w:val="single" w:sz="4" w:space="1" w:color="auto"/>
              </w:pBdr>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r>
      <w:tr w:rsidR="00682696" w:rsidRPr="00DB41F1" w14:paraId="682099C2" w14:textId="77777777" w:rsidTr="00BA428C">
        <w:trPr>
          <w:trHeight w:val="20"/>
        </w:trPr>
        <w:tc>
          <w:tcPr>
            <w:tcW w:w="6581" w:type="dxa"/>
            <w:tcBorders>
              <w:top w:val="nil"/>
              <w:left w:val="nil"/>
              <w:bottom w:val="nil"/>
              <w:right w:val="nil"/>
            </w:tcBorders>
            <w:vAlign w:val="bottom"/>
          </w:tcPr>
          <w:p w14:paraId="19C6A870" w14:textId="77777777" w:rsidR="00682696" w:rsidRPr="00DB41F1" w:rsidRDefault="00682696" w:rsidP="00682696">
            <w:pPr>
              <w:tabs>
                <w:tab w:val="left" w:pos="3295"/>
                <w:tab w:val="left" w:pos="9744"/>
              </w:tabs>
              <w:ind w:left="-62" w:right="-72"/>
              <w:contextualSpacing/>
              <w:rPr>
                <w:rFonts w:ascii="Browallia New" w:hAnsi="Browallia New" w:cs="Browallia New"/>
                <w:sz w:val="26"/>
                <w:szCs w:val="26"/>
              </w:rPr>
            </w:pPr>
            <w:bookmarkStart w:id="27" w:name="_Hlk139962821"/>
          </w:p>
        </w:tc>
        <w:tc>
          <w:tcPr>
            <w:tcW w:w="1440" w:type="dxa"/>
            <w:vAlign w:val="bottom"/>
          </w:tcPr>
          <w:p w14:paraId="75389625" w14:textId="25F479C4" w:rsidR="00682696" w:rsidRPr="00DB41F1" w:rsidRDefault="00682696" w:rsidP="00682696">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440" w:type="dxa"/>
            <w:vAlign w:val="bottom"/>
          </w:tcPr>
          <w:p w14:paraId="16E4F1E5" w14:textId="4F232DAB" w:rsidR="00682696" w:rsidRPr="00DB41F1" w:rsidRDefault="00682696" w:rsidP="00682696">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27"/>
      <w:tr w:rsidR="00682696" w:rsidRPr="00DB41F1" w14:paraId="1C41E428" w14:textId="77777777" w:rsidTr="007067BA">
        <w:trPr>
          <w:trHeight w:val="20"/>
        </w:trPr>
        <w:tc>
          <w:tcPr>
            <w:tcW w:w="6581" w:type="dxa"/>
            <w:tcBorders>
              <w:top w:val="nil"/>
              <w:left w:val="nil"/>
              <w:bottom w:val="nil"/>
              <w:right w:val="nil"/>
            </w:tcBorders>
            <w:vAlign w:val="bottom"/>
          </w:tcPr>
          <w:p w14:paraId="45B790D3" w14:textId="77777777" w:rsidR="00682696" w:rsidRPr="00DB41F1" w:rsidRDefault="00682696" w:rsidP="00682696">
            <w:pPr>
              <w:tabs>
                <w:tab w:val="left" w:pos="3295"/>
                <w:tab w:val="left" w:pos="9744"/>
              </w:tabs>
              <w:ind w:left="-62" w:right="-72"/>
              <w:contextualSpacing/>
              <w:rPr>
                <w:rFonts w:ascii="Browallia New" w:hAnsi="Browallia New" w:cs="Browallia New"/>
                <w:b/>
                <w:bCs/>
                <w:sz w:val="26"/>
                <w:szCs w:val="26"/>
              </w:rPr>
            </w:pPr>
          </w:p>
        </w:tc>
        <w:tc>
          <w:tcPr>
            <w:tcW w:w="1440" w:type="dxa"/>
            <w:vAlign w:val="bottom"/>
          </w:tcPr>
          <w:p w14:paraId="2E3BD754" w14:textId="77777777" w:rsidR="00682696" w:rsidRPr="00DB41F1" w:rsidRDefault="00682696" w:rsidP="00682696">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440" w:type="dxa"/>
            <w:vAlign w:val="bottom"/>
          </w:tcPr>
          <w:p w14:paraId="48C081D7" w14:textId="77777777" w:rsidR="00682696" w:rsidRPr="00DB41F1" w:rsidRDefault="00682696" w:rsidP="00682696">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682696" w:rsidRPr="00DB41F1" w14:paraId="06129B23" w14:textId="77777777" w:rsidTr="007067BA">
        <w:trPr>
          <w:trHeight w:val="20"/>
        </w:trPr>
        <w:tc>
          <w:tcPr>
            <w:tcW w:w="6581" w:type="dxa"/>
            <w:tcBorders>
              <w:top w:val="nil"/>
              <w:left w:val="nil"/>
              <w:bottom w:val="nil"/>
              <w:right w:val="nil"/>
            </w:tcBorders>
            <w:vAlign w:val="bottom"/>
          </w:tcPr>
          <w:p w14:paraId="26DA9E36" w14:textId="77777777" w:rsidR="00682696" w:rsidRPr="00DB41F1" w:rsidRDefault="00682696" w:rsidP="00682696">
            <w:pPr>
              <w:spacing w:line="240" w:lineRule="auto"/>
              <w:ind w:left="-62" w:right="-72"/>
              <w:rPr>
                <w:rFonts w:ascii="Browallia New" w:hAnsi="Browallia New" w:cs="Browallia New"/>
                <w:spacing w:val="-8"/>
                <w:sz w:val="12"/>
                <w:szCs w:val="12"/>
                <w:cs/>
              </w:rPr>
            </w:pPr>
          </w:p>
        </w:tc>
        <w:tc>
          <w:tcPr>
            <w:tcW w:w="1440" w:type="dxa"/>
            <w:vAlign w:val="bottom"/>
          </w:tcPr>
          <w:p w14:paraId="2BF442A1" w14:textId="77777777" w:rsidR="00682696" w:rsidRPr="00DB41F1" w:rsidRDefault="00682696" w:rsidP="00682696">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54ACD921" w14:textId="77777777" w:rsidR="00682696" w:rsidRPr="00DB41F1" w:rsidRDefault="00682696" w:rsidP="00682696">
            <w:pPr>
              <w:suppressAutoHyphens/>
              <w:spacing w:line="240" w:lineRule="auto"/>
              <w:ind w:right="-72"/>
              <w:jc w:val="right"/>
              <w:rPr>
                <w:rFonts w:ascii="Browallia New" w:hAnsi="Browallia New" w:cs="Browallia New"/>
                <w:spacing w:val="-2"/>
                <w:sz w:val="12"/>
                <w:szCs w:val="12"/>
              </w:rPr>
            </w:pPr>
          </w:p>
        </w:tc>
      </w:tr>
      <w:tr w:rsidR="00682696" w:rsidRPr="00DB41F1" w14:paraId="00FEF7BD" w14:textId="77777777" w:rsidTr="007067BA">
        <w:trPr>
          <w:trHeight w:val="20"/>
        </w:trPr>
        <w:tc>
          <w:tcPr>
            <w:tcW w:w="6581" w:type="dxa"/>
            <w:tcBorders>
              <w:top w:val="nil"/>
              <w:left w:val="nil"/>
              <w:bottom w:val="nil"/>
              <w:right w:val="nil"/>
            </w:tcBorders>
            <w:vAlign w:val="bottom"/>
          </w:tcPr>
          <w:p w14:paraId="12D64085" w14:textId="77777777" w:rsidR="00682696" w:rsidRPr="00DB41F1" w:rsidRDefault="00682696" w:rsidP="00682696">
            <w:pPr>
              <w:ind w:left="-62" w:right="-72"/>
              <w:rPr>
                <w:rFonts w:ascii="Browallia New" w:hAnsi="Browallia New" w:cs="Browallia New"/>
                <w:b/>
                <w:bCs/>
                <w:sz w:val="26"/>
                <w:szCs w:val="26"/>
                <w:cs/>
                <w:lang w:val="en-US"/>
              </w:rPr>
            </w:pPr>
            <w:r w:rsidRPr="00DB41F1">
              <w:rPr>
                <w:rFonts w:ascii="Browallia New" w:hAnsi="Browallia New" w:cs="Browallia New"/>
                <w:b/>
                <w:bCs/>
                <w:sz w:val="26"/>
                <w:szCs w:val="26"/>
                <w:cs/>
              </w:rPr>
              <w:t>หมุนเวียน</w:t>
            </w:r>
          </w:p>
        </w:tc>
        <w:tc>
          <w:tcPr>
            <w:tcW w:w="1440" w:type="dxa"/>
            <w:vAlign w:val="bottom"/>
          </w:tcPr>
          <w:p w14:paraId="4075E7A3" w14:textId="77777777" w:rsidR="00682696" w:rsidRPr="00DB41F1" w:rsidRDefault="00682696" w:rsidP="00682696">
            <w:pPr>
              <w:ind w:right="-72"/>
              <w:jc w:val="right"/>
              <w:rPr>
                <w:rFonts w:ascii="Browallia New" w:hAnsi="Browallia New" w:cs="Browallia New"/>
                <w:sz w:val="26"/>
                <w:szCs w:val="26"/>
              </w:rPr>
            </w:pPr>
          </w:p>
        </w:tc>
        <w:tc>
          <w:tcPr>
            <w:tcW w:w="1440" w:type="dxa"/>
            <w:vAlign w:val="bottom"/>
          </w:tcPr>
          <w:p w14:paraId="06443056" w14:textId="77777777" w:rsidR="00682696" w:rsidRPr="00DB41F1" w:rsidRDefault="00682696" w:rsidP="00682696">
            <w:pPr>
              <w:ind w:right="-72"/>
              <w:jc w:val="right"/>
              <w:rPr>
                <w:rFonts w:ascii="Browallia New" w:hAnsi="Browallia New" w:cs="Browallia New"/>
                <w:sz w:val="26"/>
                <w:szCs w:val="26"/>
              </w:rPr>
            </w:pPr>
          </w:p>
        </w:tc>
      </w:tr>
      <w:tr w:rsidR="00CE762A" w:rsidRPr="00DB41F1" w14:paraId="274EDE02" w14:textId="77777777" w:rsidTr="00C72893">
        <w:trPr>
          <w:trHeight w:val="20"/>
        </w:trPr>
        <w:tc>
          <w:tcPr>
            <w:tcW w:w="6581" w:type="dxa"/>
            <w:tcBorders>
              <w:top w:val="nil"/>
              <w:left w:val="nil"/>
              <w:bottom w:val="nil"/>
              <w:right w:val="nil"/>
            </w:tcBorders>
            <w:vAlign w:val="bottom"/>
          </w:tcPr>
          <w:p w14:paraId="6E38F511" w14:textId="15E82156" w:rsidR="00CE762A" w:rsidRPr="00DB41F1" w:rsidRDefault="00CE762A" w:rsidP="00CE762A">
            <w:pPr>
              <w:tabs>
                <w:tab w:val="left" w:pos="3295"/>
                <w:tab w:val="left" w:pos="9744"/>
              </w:tabs>
              <w:ind w:left="-62" w:right="-72"/>
              <w:contextualSpacing/>
              <w:rPr>
                <w:rFonts w:ascii="Browallia New" w:hAnsi="Browallia New" w:cs="Browallia New"/>
                <w:spacing w:val="-4"/>
                <w:sz w:val="26"/>
                <w:szCs w:val="26"/>
                <w:cs/>
              </w:rPr>
            </w:pPr>
            <w:r w:rsidRPr="00DB41F1">
              <w:rPr>
                <w:rFonts w:ascii="Browallia New" w:hAnsi="Browallia New" w:cs="Browallia New"/>
                <w:sz w:val="26"/>
                <w:szCs w:val="26"/>
                <w:cs/>
              </w:rPr>
              <w:t>เงินฝากธนาคาร</w:t>
            </w:r>
          </w:p>
        </w:tc>
        <w:tc>
          <w:tcPr>
            <w:tcW w:w="1440" w:type="dxa"/>
          </w:tcPr>
          <w:p w14:paraId="1A1E8450" w14:textId="387A3CFE" w:rsidR="00CE762A" w:rsidRPr="00DB41F1" w:rsidRDefault="00CE762A" w:rsidP="00CE762A">
            <w:pPr>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38</w:t>
            </w:r>
            <w:r w:rsidRPr="00DB41F1">
              <w:rPr>
                <w:rFonts w:ascii="Browallia New" w:hAnsi="Browallia New" w:cs="Browallia New"/>
                <w:sz w:val="26"/>
                <w:szCs w:val="26"/>
              </w:rPr>
              <w:t>,</w:t>
            </w:r>
            <w:r w:rsidR="00621FFC" w:rsidRPr="00621FFC">
              <w:rPr>
                <w:rFonts w:ascii="Browallia New" w:hAnsi="Browallia New" w:cs="Browallia New"/>
                <w:sz w:val="26"/>
                <w:szCs w:val="26"/>
              </w:rPr>
              <w:t>137</w:t>
            </w:r>
            <w:r w:rsidRPr="00DB41F1">
              <w:rPr>
                <w:rFonts w:ascii="Browallia New" w:hAnsi="Browallia New" w:cs="Browallia New"/>
                <w:sz w:val="26"/>
                <w:szCs w:val="26"/>
              </w:rPr>
              <w:t xml:space="preserve"> </w:t>
            </w:r>
          </w:p>
        </w:tc>
        <w:tc>
          <w:tcPr>
            <w:tcW w:w="1440" w:type="dxa"/>
            <w:vAlign w:val="center"/>
          </w:tcPr>
          <w:p w14:paraId="1FC6C3B6" w14:textId="16677753" w:rsidR="00CE762A" w:rsidRPr="00DB41F1" w:rsidRDefault="00621FFC" w:rsidP="00CE762A">
            <w:pPr>
              <w:ind w:right="-72"/>
              <w:jc w:val="right"/>
              <w:rPr>
                <w:rFonts w:ascii="Browallia New" w:hAnsi="Browallia New" w:cs="Browallia New"/>
                <w:sz w:val="26"/>
                <w:szCs w:val="26"/>
              </w:rPr>
            </w:pPr>
            <w:r w:rsidRPr="00621FFC">
              <w:rPr>
                <w:rFonts w:ascii="Browallia New" w:hAnsi="Browallia New" w:cs="Browallia New"/>
                <w:sz w:val="26"/>
                <w:szCs w:val="26"/>
              </w:rPr>
              <w:t>32</w:t>
            </w:r>
            <w:r w:rsidR="00CE762A" w:rsidRPr="00DB41F1">
              <w:rPr>
                <w:rFonts w:ascii="Browallia New" w:hAnsi="Browallia New" w:cs="Browallia New"/>
                <w:sz w:val="26"/>
                <w:szCs w:val="26"/>
              </w:rPr>
              <w:t>,</w:t>
            </w:r>
            <w:r w:rsidRPr="00621FFC">
              <w:rPr>
                <w:rFonts w:ascii="Browallia New" w:hAnsi="Browallia New" w:cs="Browallia New"/>
                <w:sz w:val="26"/>
                <w:szCs w:val="26"/>
              </w:rPr>
              <w:t>565</w:t>
            </w:r>
          </w:p>
        </w:tc>
      </w:tr>
      <w:tr w:rsidR="00CE762A" w:rsidRPr="00DB41F1" w14:paraId="2F1059D8" w14:textId="77777777" w:rsidTr="00C72893">
        <w:trPr>
          <w:trHeight w:val="20"/>
        </w:trPr>
        <w:tc>
          <w:tcPr>
            <w:tcW w:w="6581" w:type="dxa"/>
            <w:tcBorders>
              <w:top w:val="nil"/>
              <w:left w:val="nil"/>
              <w:bottom w:val="nil"/>
              <w:right w:val="nil"/>
            </w:tcBorders>
            <w:vAlign w:val="bottom"/>
          </w:tcPr>
          <w:p w14:paraId="17A7B1BE" w14:textId="1EFF32E2" w:rsidR="00CE762A" w:rsidRPr="00DB41F1" w:rsidRDefault="00CE762A" w:rsidP="00CE762A">
            <w:pPr>
              <w:tabs>
                <w:tab w:val="left" w:pos="3295"/>
                <w:tab w:val="left" w:pos="9744"/>
              </w:tabs>
              <w:ind w:left="-62" w:right="-72"/>
              <w:contextualSpacing/>
              <w:rPr>
                <w:rFonts w:ascii="Browallia New" w:hAnsi="Browallia New" w:cs="Browallia New"/>
                <w:spacing w:val="-4"/>
                <w:sz w:val="26"/>
                <w:szCs w:val="26"/>
                <w:cs/>
              </w:rPr>
            </w:pPr>
            <w:r w:rsidRPr="00DB41F1">
              <w:rPr>
                <w:rFonts w:ascii="Browallia New" w:hAnsi="Browallia New" w:cs="Browallia New"/>
                <w:sz w:val="26"/>
                <w:szCs w:val="26"/>
                <w:cs/>
              </w:rPr>
              <w:t>บัญชีดูแลผลประโยชน์ของคู่สัญญา</w:t>
            </w:r>
          </w:p>
        </w:tc>
        <w:tc>
          <w:tcPr>
            <w:tcW w:w="1440" w:type="dxa"/>
          </w:tcPr>
          <w:p w14:paraId="175A96A6" w14:textId="66FB77E9" w:rsidR="00CE762A" w:rsidRPr="00DB41F1" w:rsidRDefault="00CE762A" w:rsidP="00CE762A">
            <w:pPr>
              <w:pBdr>
                <w:bottom w:val="single" w:sz="4" w:space="1" w:color="auto"/>
              </w:pBdr>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105</w:t>
            </w:r>
            <w:r w:rsidRPr="00DB41F1">
              <w:rPr>
                <w:rFonts w:ascii="Browallia New" w:hAnsi="Browallia New" w:cs="Browallia New"/>
                <w:sz w:val="26"/>
                <w:szCs w:val="26"/>
              </w:rPr>
              <w:t>,</w:t>
            </w:r>
            <w:r w:rsidR="00621FFC" w:rsidRPr="00621FFC">
              <w:rPr>
                <w:rFonts w:ascii="Browallia New" w:hAnsi="Browallia New" w:cs="Browallia New"/>
                <w:sz w:val="26"/>
                <w:szCs w:val="26"/>
              </w:rPr>
              <w:t>738</w:t>
            </w:r>
            <w:r w:rsidRPr="00DB41F1">
              <w:rPr>
                <w:rFonts w:ascii="Browallia New" w:hAnsi="Browallia New" w:cs="Browallia New"/>
                <w:sz w:val="26"/>
                <w:szCs w:val="26"/>
              </w:rPr>
              <w:t xml:space="preserve"> </w:t>
            </w:r>
          </w:p>
        </w:tc>
        <w:tc>
          <w:tcPr>
            <w:tcW w:w="1440" w:type="dxa"/>
            <w:vAlign w:val="center"/>
          </w:tcPr>
          <w:p w14:paraId="095222DE" w14:textId="72C5C614" w:rsidR="00CE762A" w:rsidRPr="00DB41F1" w:rsidRDefault="00621FFC" w:rsidP="00CE762A">
            <w:pPr>
              <w:pBdr>
                <w:bottom w:val="sing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209</w:t>
            </w:r>
            <w:r w:rsidR="00CE762A" w:rsidRPr="00DB41F1">
              <w:rPr>
                <w:rFonts w:ascii="Browallia New" w:hAnsi="Browallia New" w:cs="Browallia New"/>
                <w:sz w:val="26"/>
                <w:szCs w:val="26"/>
              </w:rPr>
              <w:t>,</w:t>
            </w:r>
            <w:r w:rsidRPr="00621FFC">
              <w:rPr>
                <w:rFonts w:ascii="Browallia New" w:hAnsi="Browallia New" w:cs="Browallia New"/>
                <w:sz w:val="26"/>
                <w:szCs w:val="26"/>
              </w:rPr>
              <w:t>100</w:t>
            </w:r>
          </w:p>
        </w:tc>
      </w:tr>
      <w:tr w:rsidR="00682696" w:rsidRPr="00DB41F1" w14:paraId="1C68E1D5" w14:textId="77777777" w:rsidTr="007067BA">
        <w:trPr>
          <w:trHeight w:val="20"/>
        </w:trPr>
        <w:tc>
          <w:tcPr>
            <w:tcW w:w="6581" w:type="dxa"/>
            <w:tcBorders>
              <w:top w:val="nil"/>
              <w:left w:val="nil"/>
              <w:bottom w:val="nil"/>
              <w:right w:val="nil"/>
            </w:tcBorders>
            <w:vAlign w:val="bottom"/>
          </w:tcPr>
          <w:p w14:paraId="215379FA" w14:textId="77777777" w:rsidR="00682696" w:rsidRPr="00DB41F1" w:rsidRDefault="00682696" w:rsidP="00682696">
            <w:pPr>
              <w:tabs>
                <w:tab w:val="left" w:pos="3295"/>
                <w:tab w:val="left" w:pos="9744"/>
              </w:tabs>
              <w:ind w:left="-62" w:right="-72"/>
              <w:contextualSpacing/>
              <w:rPr>
                <w:rFonts w:ascii="Browallia New" w:hAnsi="Browallia New" w:cs="Browallia New"/>
                <w:sz w:val="26"/>
                <w:szCs w:val="26"/>
              </w:rPr>
            </w:pPr>
          </w:p>
        </w:tc>
        <w:tc>
          <w:tcPr>
            <w:tcW w:w="1440" w:type="dxa"/>
            <w:vAlign w:val="center"/>
          </w:tcPr>
          <w:p w14:paraId="1A7B42BD" w14:textId="6077EBB7" w:rsidR="00682696" w:rsidRPr="00DB41F1" w:rsidRDefault="00621FFC" w:rsidP="00682696">
            <w:pPr>
              <w:pBdr>
                <w:bottom w:val="doub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143</w:t>
            </w:r>
            <w:r w:rsidR="00CE762A" w:rsidRPr="00DB41F1">
              <w:rPr>
                <w:rFonts w:ascii="Browallia New" w:hAnsi="Browallia New" w:cs="Browallia New"/>
                <w:sz w:val="26"/>
                <w:szCs w:val="26"/>
              </w:rPr>
              <w:t>,</w:t>
            </w:r>
            <w:r w:rsidRPr="00621FFC">
              <w:rPr>
                <w:rFonts w:ascii="Browallia New" w:hAnsi="Browallia New" w:cs="Browallia New"/>
                <w:sz w:val="26"/>
                <w:szCs w:val="26"/>
              </w:rPr>
              <w:t>875</w:t>
            </w:r>
          </w:p>
        </w:tc>
        <w:tc>
          <w:tcPr>
            <w:tcW w:w="1440" w:type="dxa"/>
            <w:vAlign w:val="center"/>
          </w:tcPr>
          <w:p w14:paraId="05BC1B1D" w14:textId="4C629E7F" w:rsidR="00682696" w:rsidRPr="00DB41F1" w:rsidRDefault="00621FFC" w:rsidP="00682696">
            <w:pPr>
              <w:pBdr>
                <w:bottom w:val="doub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241</w:t>
            </w:r>
            <w:r w:rsidR="00682696" w:rsidRPr="00DB41F1">
              <w:rPr>
                <w:rFonts w:ascii="Browallia New" w:hAnsi="Browallia New" w:cs="Browallia New"/>
                <w:sz w:val="26"/>
                <w:szCs w:val="26"/>
              </w:rPr>
              <w:t>,</w:t>
            </w:r>
            <w:r w:rsidRPr="00621FFC">
              <w:rPr>
                <w:rFonts w:ascii="Browallia New" w:hAnsi="Browallia New" w:cs="Browallia New"/>
                <w:sz w:val="26"/>
                <w:szCs w:val="26"/>
              </w:rPr>
              <w:t>665</w:t>
            </w:r>
          </w:p>
        </w:tc>
      </w:tr>
    </w:tbl>
    <w:p w14:paraId="0400224B" w14:textId="77777777" w:rsidR="0073622C" w:rsidRPr="00DB41F1" w:rsidRDefault="0073622C" w:rsidP="0073622C">
      <w:pPr>
        <w:spacing w:line="240" w:lineRule="auto"/>
        <w:jc w:val="thaiDistribute"/>
        <w:rPr>
          <w:rFonts w:ascii="Browallia New" w:hAnsi="Browallia New" w:cs="Browallia New"/>
          <w:sz w:val="26"/>
          <w:szCs w:val="26"/>
        </w:rPr>
      </w:pPr>
    </w:p>
    <w:p w14:paraId="14304BA0" w14:textId="0F26C811" w:rsidR="0073622C" w:rsidRPr="00DB41F1" w:rsidRDefault="0073622C" w:rsidP="0073622C">
      <w:pPr>
        <w:spacing w:line="240" w:lineRule="auto"/>
        <w:ind w:firstLine="7"/>
        <w:jc w:val="thaiDistribute"/>
        <w:rPr>
          <w:rFonts w:ascii="Browallia New" w:hAnsi="Browallia New" w:cs="Browallia New"/>
          <w:sz w:val="26"/>
          <w:szCs w:val="26"/>
          <w:cs/>
          <w:lang w:val="en-US"/>
        </w:rPr>
      </w:pPr>
      <w:r w:rsidRPr="00DB41F1">
        <w:rPr>
          <w:rFonts w:ascii="Browallia New" w:hAnsi="Browallia New" w:cs="Browallia New"/>
          <w:spacing w:val="-2"/>
          <w:sz w:val="26"/>
          <w:szCs w:val="26"/>
          <w:cs/>
        </w:rPr>
        <w:t xml:space="preserve">ณ วันที่ </w:t>
      </w:r>
      <w:r w:rsidR="00621FFC" w:rsidRPr="00621FFC">
        <w:rPr>
          <w:rFonts w:ascii="Browallia New" w:hAnsi="Browallia New" w:cs="Browallia New"/>
          <w:spacing w:val="-2"/>
          <w:sz w:val="26"/>
          <w:szCs w:val="26"/>
        </w:rPr>
        <w:t>31</w:t>
      </w:r>
      <w:r w:rsidRPr="00DB41F1">
        <w:rPr>
          <w:rFonts w:ascii="Browallia New" w:hAnsi="Browallia New" w:cs="Browallia New"/>
          <w:spacing w:val="-2"/>
          <w:sz w:val="26"/>
          <w:szCs w:val="26"/>
          <w:cs/>
        </w:rPr>
        <w:t xml:space="preserve"> ธันวาคม พ.ศ. </w:t>
      </w:r>
      <w:r w:rsidR="00621FFC" w:rsidRPr="00621FFC">
        <w:rPr>
          <w:rFonts w:ascii="Browallia New" w:hAnsi="Browallia New" w:cs="Browallia New"/>
          <w:spacing w:val="-2"/>
          <w:sz w:val="26"/>
          <w:szCs w:val="26"/>
        </w:rPr>
        <w:t>2566</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เงินฝากธนาคารจำนวน</w:t>
      </w:r>
      <w:r w:rsidRPr="00DB41F1">
        <w:rPr>
          <w:rFonts w:ascii="Browallia New" w:hAnsi="Browallia New" w:cs="Browallia New"/>
          <w:spacing w:val="-2"/>
          <w:sz w:val="26"/>
          <w:szCs w:val="26"/>
        </w:rPr>
        <w:t xml:space="preserve"> </w:t>
      </w:r>
      <w:r w:rsidR="00621FFC" w:rsidRPr="00621FFC">
        <w:rPr>
          <w:rFonts w:ascii="Browallia New" w:hAnsi="Browallia New" w:cs="Browallia New"/>
          <w:spacing w:val="-2"/>
          <w:sz w:val="26"/>
          <w:szCs w:val="26"/>
        </w:rPr>
        <w:t>38</w:t>
      </w:r>
      <w:r w:rsidR="00CE762A"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14</w:t>
      </w:r>
      <w:r w:rsidR="004669F2"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ล้านบาท</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 xml:space="preserve">(พ.ศ. </w:t>
      </w:r>
      <w:r w:rsidR="00621FFC" w:rsidRPr="00621FFC">
        <w:rPr>
          <w:rFonts w:ascii="Browallia New" w:hAnsi="Browallia New" w:cs="Browallia New"/>
          <w:spacing w:val="-2"/>
          <w:sz w:val="26"/>
          <w:szCs w:val="26"/>
        </w:rPr>
        <w:t>2565</w:t>
      </w:r>
      <w:r w:rsidRPr="00DB41F1">
        <w:rPr>
          <w:rFonts w:ascii="Browallia New" w:hAnsi="Browallia New" w:cs="Browallia New"/>
          <w:spacing w:val="-2"/>
          <w:sz w:val="26"/>
          <w:szCs w:val="26"/>
        </w:rPr>
        <w:t xml:space="preserve"> : </w:t>
      </w:r>
      <w:r w:rsidR="00621FFC" w:rsidRPr="00621FFC">
        <w:rPr>
          <w:rFonts w:ascii="Browallia New" w:hAnsi="Browallia New" w:cs="Browallia New"/>
          <w:spacing w:val="-2"/>
          <w:sz w:val="26"/>
          <w:szCs w:val="26"/>
        </w:rPr>
        <w:t>32</w:t>
      </w:r>
      <w:r w:rsidR="00682696"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57</w:t>
      </w:r>
      <w:r w:rsidR="00682696"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ล้านบาท)</w:t>
      </w:r>
      <w:r w:rsidRPr="00DB41F1">
        <w:rPr>
          <w:rFonts w:ascii="Browallia New" w:hAnsi="Browallia New" w:cs="Browallia New"/>
          <w:spacing w:val="-2"/>
          <w:sz w:val="26"/>
          <w:szCs w:val="26"/>
        </w:rPr>
        <w:t xml:space="preserve"> </w:t>
      </w:r>
      <w:r w:rsidRPr="00DB41F1">
        <w:rPr>
          <w:rFonts w:ascii="Browallia New" w:hAnsi="Browallia New" w:cs="Browallia New"/>
          <w:sz w:val="26"/>
          <w:szCs w:val="26"/>
          <w:cs/>
        </w:rPr>
        <w:t>ได้</w:t>
      </w:r>
      <w:r w:rsidRPr="00DB41F1">
        <w:rPr>
          <w:rFonts w:ascii="Browallia New" w:hAnsi="Browallia New" w:cs="Browallia New"/>
          <w:sz w:val="26"/>
          <w:szCs w:val="26"/>
          <w:cs/>
          <w:lang w:val="en-US"/>
        </w:rPr>
        <w:t>ถูกใช้เป็</w:t>
      </w:r>
      <w:r w:rsidRPr="00DB41F1">
        <w:rPr>
          <w:rFonts w:ascii="Browallia New" w:hAnsi="Browallia New" w:cs="Browallia New"/>
          <w:sz w:val="26"/>
          <w:szCs w:val="26"/>
          <w:cs/>
        </w:rPr>
        <w:t>น</w:t>
      </w:r>
      <w:r w:rsidRPr="00DB41F1">
        <w:rPr>
          <w:rFonts w:ascii="Browallia New" w:hAnsi="Browallia New" w:cs="Browallia New"/>
          <w:spacing w:val="-4"/>
          <w:sz w:val="26"/>
          <w:szCs w:val="26"/>
          <w:cs/>
          <w:lang w:val="en-US"/>
        </w:rPr>
        <w:t>หลักประกัน</w:t>
      </w:r>
      <w:r w:rsidRPr="00DB41F1">
        <w:rPr>
          <w:rFonts w:ascii="Browallia New" w:hAnsi="Browallia New" w:cs="Browallia New"/>
          <w:sz w:val="26"/>
          <w:szCs w:val="26"/>
          <w:cs/>
          <w:lang w:val="en-US"/>
        </w:rPr>
        <w:t>สำหรับ</w:t>
      </w:r>
      <w:r w:rsidRPr="00DB41F1">
        <w:rPr>
          <w:rFonts w:ascii="Browallia New" w:hAnsi="Browallia New" w:cs="Browallia New"/>
          <w:spacing w:val="-4"/>
          <w:sz w:val="26"/>
          <w:szCs w:val="26"/>
          <w:cs/>
          <w:lang w:val="en-US"/>
        </w:rPr>
        <w:t>หนังสือค้ำประกันที่ออกโดยธนาคาร เงินฝาก</w:t>
      </w:r>
      <w:r w:rsidRPr="00DB41F1">
        <w:rPr>
          <w:rFonts w:ascii="Browallia New" w:hAnsi="Browallia New" w:cs="Browallia New"/>
          <w:spacing w:val="-4"/>
          <w:sz w:val="26"/>
          <w:szCs w:val="26"/>
          <w:cs/>
        </w:rPr>
        <w:t>ธนาคาร</w:t>
      </w:r>
      <w:r w:rsidRPr="00DB41F1">
        <w:rPr>
          <w:rFonts w:ascii="Browallia New" w:hAnsi="Browallia New" w:cs="Browallia New"/>
          <w:spacing w:val="-4"/>
          <w:sz w:val="26"/>
          <w:szCs w:val="26"/>
          <w:cs/>
          <w:lang w:val="en-US"/>
        </w:rPr>
        <w:t>ดังกล่าวมีอัตราดอกเบี้ยร้อยละ</w:t>
      </w:r>
      <w:r w:rsidR="00682696" w:rsidRPr="00DB41F1">
        <w:rPr>
          <w:rFonts w:ascii="Browallia New" w:hAnsi="Browallia New" w:cs="Browallia New"/>
          <w:spacing w:val="-4"/>
          <w:sz w:val="26"/>
          <w:szCs w:val="26"/>
          <w:lang w:val="en-US"/>
        </w:rPr>
        <w:t xml:space="preserve"> </w:t>
      </w:r>
      <w:r w:rsidR="00621FFC" w:rsidRPr="00621FFC">
        <w:rPr>
          <w:rFonts w:ascii="Browallia New" w:hAnsi="Browallia New" w:cs="Browallia New"/>
          <w:spacing w:val="-4"/>
          <w:sz w:val="26"/>
          <w:szCs w:val="26"/>
        </w:rPr>
        <w:t>4</w:t>
      </w:r>
      <w:r w:rsidR="00CE762A" w:rsidRPr="00DB41F1">
        <w:rPr>
          <w:rFonts w:ascii="Browallia New" w:hAnsi="Browallia New" w:cs="Browallia New"/>
          <w:spacing w:val="-4"/>
          <w:sz w:val="26"/>
          <w:szCs w:val="26"/>
          <w:lang w:val="en-US"/>
        </w:rPr>
        <w:t>.</w:t>
      </w:r>
      <w:r w:rsidR="00621FFC" w:rsidRPr="00621FFC">
        <w:rPr>
          <w:rFonts w:ascii="Browallia New" w:hAnsi="Browallia New" w:cs="Browallia New"/>
          <w:spacing w:val="-4"/>
          <w:sz w:val="26"/>
          <w:szCs w:val="26"/>
        </w:rPr>
        <w:t>10</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ถึงร้อยละ </w:t>
      </w:r>
      <w:r w:rsidR="00621FFC" w:rsidRPr="00621FFC">
        <w:rPr>
          <w:rFonts w:ascii="Browallia New" w:hAnsi="Browallia New" w:cs="Browallia New"/>
          <w:spacing w:val="-4"/>
          <w:sz w:val="26"/>
          <w:szCs w:val="26"/>
        </w:rPr>
        <w:t>6</w:t>
      </w:r>
      <w:r w:rsidR="00CE762A"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50</w:t>
      </w:r>
      <w:r w:rsidRPr="00DB41F1">
        <w:rPr>
          <w:rFonts w:ascii="Browallia New" w:hAnsi="Browallia New" w:cs="Browallia New"/>
          <w:spacing w:val="-4"/>
          <w:sz w:val="26"/>
          <w:szCs w:val="26"/>
          <w:cs/>
          <w:lang w:val="en-US"/>
        </w:rPr>
        <w:t xml:space="preserve"> </w:t>
      </w:r>
      <w:r w:rsidRPr="00DB41F1">
        <w:rPr>
          <w:rFonts w:ascii="Browallia New" w:hAnsi="Browallia New" w:cs="Browallia New"/>
          <w:spacing w:val="-4"/>
          <w:sz w:val="26"/>
          <w:szCs w:val="26"/>
          <w:cs/>
        </w:rPr>
        <w:t xml:space="preserve">ต่อปี </w:t>
      </w:r>
      <w:r w:rsidRPr="00DB41F1">
        <w:rPr>
          <w:rFonts w:ascii="Browallia New" w:hAnsi="Browallia New" w:cs="Browallia New"/>
          <w:spacing w:val="-4"/>
          <w:sz w:val="26"/>
          <w:szCs w:val="26"/>
        </w:rPr>
        <w:t>(</w:t>
      </w:r>
      <w:r w:rsidRPr="00DB41F1">
        <w:rPr>
          <w:rFonts w:ascii="Browallia New" w:hAnsi="Browallia New" w:cs="Browallia New"/>
          <w:spacing w:val="-4"/>
          <w:sz w:val="26"/>
          <w:szCs w:val="26"/>
          <w:cs/>
        </w:rPr>
        <w:t xml:space="preserve">พ.ศ. </w:t>
      </w:r>
      <w:r w:rsidR="00621FFC" w:rsidRPr="00621FFC">
        <w:rPr>
          <w:rFonts w:ascii="Browallia New" w:hAnsi="Browallia New" w:cs="Browallia New"/>
          <w:spacing w:val="-4"/>
          <w:sz w:val="26"/>
          <w:szCs w:val="26"/>
        </w:rPr>
        <w:t>2565</w:t>
      </w:r>
      <w:r w:rsidRPr="00DB41F1">
        <w:rPr>
          <w:rFonts w:ascii="Browallia New" w:hAnsi="Browallia New" w:cs="Browallia New"/>
          <w:spacing w:val="-4"/>
          <w:sz w:val="26"/>
          <w:szCs w:val="26"/>
        </w:rPr>
        <w:t xml:space="preserve"> : </w:t>
      </w:r>
      <w:r w:rsidRPr="00DB41F1">
        <w:rPr>
          <w:rFonts w:ascii="Browallia New" w:hAnsi="Browallia New" w:cs="Browallia New"/>
          <w:spacing w:val="-4"/>
          <w:sz w:val="26"/>
          <w:szCs w:val="26"/>
          <w:cs/>
        </w:rPr>
        <w:t xml:space="preserve">ร้อยละ </w:t>
      </w:r>
      <w:r w:rsidR="00621FFC" w:rsidRPr="00621FFC">
        <w:rPr>
          <w:rFonts w:ascii="Browallia New" w:hAnsi="Browallia New" w:cs="Browallia New"/>
          <w:spacing w:val="-4"/>
          <w:sz w:val="26"/>
          <w:szCs w:val="26"/>
        </w:rPr>
        <w:t>0</w:t>
      </w:r>
      <w:r w:rsidR="00682696" w:rsidRPr="00DB41F1">
        <w:rPr>
          <w:rFonts w:ascii="Browallia New" w:hAnsi="Browallia New" w:cs="Browallia New"/>
          <w:spacing w:val="-4"/>
          <w:sz w:val="26"/>
          <w:szCs w:val="26"/>
          <w:cs/>
          <w:lang w:val="en-US"/>
        </w:rPr>
        <w:t>.</w:t>
      </w:r>
      <w:r w:rsidR="00621FFC" w:rsidRPr="00621FFC">
        <w:rPr>
          <w:rFonts w:ascii="Browallia New" w:hAnsi="Browallia New" w:cs="Browallia New"/>
          <w:spacing w:val="-4"/>
          <w:sz w:val="26"/>
          <w:szCs w:val="26"/>
        </w:rPr>
        <w:t>25</w:t>
      </w:r>
      <w:r w:rsidR="00682696" w:rsidRPr="00DB41F1">
        <w:rPr>
          <w:rFonts w:ascii="Browallia New" w:hAnsi="Browallia New" w:cs="Browallia New"/>
          <w:spacing w:val="-4"/>
          <w:sz w:val="26"/>
          <w:szCs w:val="26"/>
        </w:rPr>
        <w:t xml:space="preserve"> </w:t>
      </w:r>
      <w:r w:rsidR="00682696" w:rsidRPr="00DB41F1">
        <w:rPr>
          <w:rFonts w:ascii="Browallia New" w:hAnsi="Browallia New" w:cs="Browallia New"/>
          <w:spacing w:val="-4"/>
          <w:sz w:val="26"/>
          <w:szCs w:val="26"/>
          <w:cs/>
        </w:rPr>
        <w:t xml:space="preserve">ถึงร้อยละ </w:t>
      </w:r>
      <w:r w:rsidR="00621FFC" w:rsidRPr="00621FFC">
        <w:rPr>
          <w:rFonts w:ascii="Browallia New" w:hAnsi="Browallia New" w:cs="Browallia New"/>
          <w:spacing w:val="-4"/>
          <w:sz w:val="26"/>
          <w:szCs w:val="26"/>
        </w:rPr>
        <w:t>1</w:t>
      </w:r>
      <w:r w:rsidR="00682696" w:rsidRPr="00DB41F1">
        <w:rPr>
          <w:rFonts w:ascii="Browallia New" w:hAnsi="Browallia New" w:cs="Browallia New"/>
          <w:spacing w:val="-4"/>
          <w:sz w:val="26"/>
          <w:szCs w:val="26"/>
          <w:lang w:val="en-US"/>
        </w:rPr>
        <w:t>.</w:t>
      </w:r>
      <w:r w:rsidR="00621FFC" w:rsidRPr="00621FFC">
        <w:rPr>
          <w:rFonts w:ascii="Browallia New" w:hAnsi="Browallia New" w:cs="Browallia New"/>
          <w:spacing w:val="-4"/>
          <w:sz w:val="26"/>
          <w:szCs w:val="26"/>
        </w:rPr>
        <w:t>60</w:t>
      </w:r>
      <w:r w:rsidR="00682696" w:rsidRPr="00DB41F1">
        <w:rPr>
          <w:rFonts w:ascii="Browallia New" w:hAnsi="Browallia New" w:cs="Browallia New"/>
          <w:spacing w:val="-4"/>
          <w:sz w:val="26"/>
          <w:szCs w:val="26"/>
          <w:cs/>
          <w:lang w:val="en-US"/>
        </w:rPr>
        <w:t xml:space="preserve"> </w:t>
      </w:r>
      <w:r w:rsidRPr="00DB41F1">
        <w:rPr>
          <w:rFonts w:ascii="Browallia New" w:hAnsi="Browallia New" w:cs="Browallia New"/>
          <w:sz w:val="26"/>
          <w:szCs w:val="26"/>
          <w:cs/>
        </w:rPr>
        <w:t>ต่อปี</w:t>
      </w:r>
      <w:r w:rsidRPr="00DB41F1">
        <w:rPr>
          <w:rFonts w:ascii="Browallia New" w:hAnsi="Browallia New" w:cs="Browallia New"/>
          <w:sz w:val="26"/>
          <w:szCs w:val="26"/>
          <w:lang w:val="en-US"/>
        </w:rPr>
        <w:t>)</w:t>
      </w:r>
    </w:p>
    <w:p w14:paraId="0DCEB8B7" w14:textId="77777777" w:rsidR="00634906" w:rsidRPr="00DB41F1" w:rsidRDefault="00634906" w:rsidP="00634906">
      <w:pPr>
        <w:spacing w:line="240" w:lineRule="auto"/>
        <w:ind w:firstLine="7"/>
        <w:jc w:val="thaiDistribute"/>
        <w:rPr>
          <w:rFonts w:ascii="Browallia New" w:hAnsi="Browallia New" w:cs="Browallia New"/>
          <w:sz w:val="26"/>
          <w:szCs w:val="26"/>
          <w:lang w:val="en-US"/>
        </w:rPr>
      </w:pPr>
    </w:p>
    <w:p w14:paraId="7E652B8E" w14:textId="26119674" w:rsidR="00DB41F1" w:rsidRDefault="00CE762A" w:rsidP="00634906">
      <w:pPr>
        <w:spacing w:line="240" w:lineRule="auto"/>
        <w:ind w:firstLine="7"/>
        <w:jc w:val="thaiDistribute"/>
        <w:rPr>
          <w:rFonts w:ascii="Browallia New" w:hAnsi="Browallia New" w:cs="Browallia New"/>
          <w:sz w:val="26"/>
          <w:szCs w:val="26"/>
          <w:lang w:val="en-US"/>
        </w:rPr>
      </w:pPr>
      <w:r w:rsidRPr="00DB41F1">
        <w:rPr>
          <w:rFonts w:ascii="Browallia New" w:hAnsi="Browallia New" w:cs="Browallia New" w:hint="cs"/>
          <w:sz w:val="26"/>
          <w:szCs w:val="26"/>
          <w:cs/>
          <w:lang w:val="en-US"/>
        </w:rPr>
        <w:t xml:space="preserve">ณ วันที่ </w:t>
      </w:r>
      <w:r w:rsidR="00621FFC" w:rsidRPr="00621FFC">
        <w:rPr>
          <w:rFonts w:ascii="Browallia New" w:hAnsi="Browallia New" w:cs="Browallia New" w:hint="cs"/>
          <w:sz w:val="26"/>
          <w:szCs w:val="26"/>
        </w:rPr>
        <w:t>31</w:t>
      </w:r>
      <w:r w:rsidRPr="00DB41F1">
        <w:rPr>
          <w:rFonts w:ascii="Browallia New" w:hAnsi="Browallia New" w:cs="Browallia New" w:hint="cs"/>
          <w:sz w:val="26"/>
          <w:szCs w:val="26"/>
          <w:cs/>
          <w:lang w:val="en-US"/>
        </w:rPr>
        <w:t xml:space="preserve"> ธันวาคม พ.ศ.</w:t>
      </w:r>
      <w:r w:rsidR="008E0C9A" w:rsidRPr="00DB41F1">
        <w:rPr>
          <w:rFonts w:ascii="Browallia New" w:hAnsi="Browallia New" w:cs="Browallia New"/>
          <w:sz w:val="26"/>
          <w:szCs w:val="26"/>
          <w:lang w:val="en-US"/>
        </w:rPr>
        <w:t xml:space="preserve"> </w:t>
      </w:r>
      <w:r w:rsidR="00621FFC" w:rsidRPr="00621FFC">
        <w:rPr>
          <w:rFonts w:ascii="Browallia New" w:hAnsi="Browallia New" w:cs="Browallia New" w:hint="cs"/>
          <w:sz w:val="26"/>
          <w:szCs w:val="26"/>
        </w:rPr>
        <w:t>2566</w:t>
      </w:r>
      <w:r w:rsidR="00AB05EE" w:rsidRPr="00DB41F1">
        <w:rPr>
          <w:rFonts w:ascii="Browallia New" w:hAnsi="Browallia New" w:cs="Browallia New"/>
          <w:sz w:val="26"/>
          <w:szCs w:val="26"/>
          <w:lang w:val="en-US"/>
        </w:rPr>
        <w:t xml:space="preserve"> </w:t>
      </w:r>
      <w:r w:rsidR="00AB05EE" w:rsidRPr="00DB41F1">
        <w:rPr>
          <w:rFonts w:ascii="Browallia New" w:hAnsi="Browallia New" w:cs="Browallia New"/>
          <w:sz w:val="26"/>
          <w:szCs w:val="26"/>
          <w:cs/>
          <w:lang w:val="en-US"/>
        </w:rPr>
        <w:t>บริษัทย่อย</w:t>
      </w:r>
      <w:r w:rsidRPr="00DB41F1">
        <w:rPr>
          <w:rFonts w:ascii="Browallia New" w:hAnsi="Browallia New" w:cs="Browallia New" w:hint="cs"/>
          <w:sz w:val="26"/>
          <w:szCs w:val="26"/>
          <w:cs/>
          <w:lang w:val="en-US"/>
        </w:rPr>
        <w:t xml:space="preserve">สองแห่งมีเงินฝากภายใต้บัญชีดูแลผลประโยชน์ของคู่สัญญาจำนวน </w:t>
      </w:r>
      <w:r w:rsidR="00621FFC" w:rsidRPr="00621FFC">
        <w:rPr>
          <w:rFonts w:ascii="Browallia New" w:hAnsi="Browallia New" w:cs="Browallia New" w:hint="cs"/>
          <w:sz w:val="26"/>
          <w:szCs w:val="26"/>
        </w:rPr>
        <w:t>105</w:t>
      </w:r>
      <w:r w:rsidRPr="00DB41F1">
        <w:rPr>
          <w:rFonts w:ascii="Browallia New" w:hAnsi="Browallia New" w:cs="Browallia New" w:hint="cs"/>
          <w:sz w:val="26"/>
          <w:szCs w:val="26"/>
          <w:cs/>
          <w:lang w:val="en-US"/>
        </w:rPr>
        <w:t>.</w:t>
      </w:r>
      <w:r w:rsidR="00621FFC" w:rsidRPr="00621FFC">
        <w:rPr>
          <w:rFonts w:ascii="Browallia New" w:hAnsi="Browallia New" w:cs="Browallia New" w:hint="cs"/>
          <w:sz w:val="26"/>
          <w:szCs w:val="26"/>
        </w:rPr>
        <w:t>74</w:t>
      </w:r>
      <w:r w:rsidRPr="00DB41F1">
        <w:rPr>
          <w:rFonts w:ascii="Browallia New" w:hAnsi="Browallia New" w:cs="Browallia New" w:hint="cs"/>
          <w:sz w:val="26"/>
          <w:szCs w:val="26"/>
          <w:cs/>
          <w:lang w:val="en-US"/>
        </w:rPr>
        <w:t xml:space="preserve"> ล้านบาท </w:t>
      </w:r>
      <w:r w:rsidRPr="00DB41F1">
        <w:rPr>
          <w:rFonts w:ascii="Browallia New" w:hAnsi="Browallia New" w:cs="Browallia New"/>
          <w:sz w:val="26"/>
          <w:szCs w:val="26"/>
          <w:cs/>
          <w:lang w:val="en-US"/>
        </w:rPr>
        <w:t xml:space="preserve">(พ.ศ. </w:t>
      </w:r>
      <w:r w:rsidR="00621FFC" w:rsidRPr="00621FFC">
        <w:rPr>
          <w:rFonts w:ascii="Browallia New" w:hAnsi="Browallia New" w:cs="Browallia New"/>
          <w:sz w:val="26"/>
          <w:szCs w:val="26"/>
        </w:rPr>
        <w:t>2565</w:t>
      </w:r>
      <w:r w:rsidRPr="00DB41F1">
        <w:rPr>
          <w:rFonts w:ascii="Browallia New" w:hAnsi="Browallia New" w:cs="Browallia New"/>
          <w:sz w:val="26"/>
          <w:szCs w:val="26"/>
          <w:cs/>
          <w:lang w:val="en-US"/>
        </w:rPr>
        <w:t xml:space="preserve"> : </w:t>
      </w:r>
      <w:r w:rsidR="00621FFC" w:rsidRPr="00621FFC">
        <w:rPr>
          <w:rFonts w:ascii="Browallia New" w:hAnsi="Browallia New" w:cs="Browallia New"/>
          <w:sz w:val="26"/>
          <w:szCs w:val="26"/>
        </w:rPr>
        <w:t>209</w:t>
      </w:r>
      <w:r w:rsidRPr="00DB41F1">
        <w:rPr>
          <w:rFonts w:ascii="Browallia New" w:hAnsi="Browallia New" w:cs="Browallia New"/>
          <w:sz w:val="26"/>
          <w:szCs w:val="26"/>
          <w:cs/>
          <w:lang w:val="en-US"/>
        </w:rPr>
        <w:t>.</w:t>
      </w:r>
      <w:r w:rsidR="00621FFC" w:rsidRPr="00621FFC">
        <w:rPr>
          <w:rFonts w:ascii="Browallia New" w:hAnsi="Browallia New" w:cs="Browallia New"/>
          <w:sz w:val="26"/>
          <w:szCs w:val="26"/>
        </w:rPr>
        <w:t>10</w:t>
      </w:r>
      <w:r w:rsidRPr="00DB41F1">
        <w:rPr>
          <w:rFonts w:ascii="Browallia New" w:hAnsi="Browallia New" w:cs="Browallia New"/>
          <w:sz w:val="26"/>
          <w:szCs w:val="26"/>
          <w:cs/>
          <w:lang w:val="en-US"/>
        </w:rPr>
        <w:t xml:space="preserve"> ล้านบาท)</w:t>
      </w:r>
      <w:r w:rsidRPr="00DB41F1">
        <w:rPr>
          <w:rFonts w:ascii="Browallia New" w:hAnsi="Browallia New" w:cs="Browallia New" w:hint="cs"/>
          <w:sz w:val="26"/>
          <w:szCs w:val="26"/>
          <w:cs/>
          <w:lang w:val="en-US"/>
        </w:rPr>
        <w:t xml:space="preserve"> ซึ่ง</w:t>
      </w:r>
      <w:r w:rsidR="00AB05EE" w:rsidRPr="00DB41F1">
        <w:rPr>
          <w:rFonts w:ascii="Browallia New" w:hAnsi="Browallia New" w:cs="Browallia New"/>
          <w:sz w:val="26"/>
          <w:szCs w:val="26"/>
          <w:cs/>
          <w:lang w:val="en-US"/>
        </w:rPr>
        <w:t xml:space="preserve">เป็นสัญญา </w:t>
      </w:r>
      <w:r w:rsidR="00621FFC" w:rsidRPr="00621FFC">
        <w:rPr>
          <w:rFonts w:ascii="Browallia New" w:hAnsi="Browallia New" w:cs="Browallia New"/>
          <w:sz w:val="26"/>
          <w:szCs w:val="26"/>
        </w:rPr>
        <w:t>3</w:t>
      </w:r>
      <w:r w:rsidR="00AB05EE" w:rsidRPr="00DB41F1">
        <w:rPr>
          <w:rFonts w:ascii="Browallia New" w:hAnsi="Browallia New" w:cs="Browallia New"/>
          <w:sz w:val="26"/>
          <w:szCs w:val="26"/>
          <w:cs/>
        </w:rPr>
        <w:t xml:space="preserve"> ฝ่ายระหว่างบริษัทย่อย คู่สัญญาและผู้</w:t>
      </w:r>
      <w:r w:rsidR="00AB05EE" w:rsidRPr="00DB41F1">
        <w:rPr>
          <w:rFonts w:ascii="Browallia New" w:hAnsi="Browallia New" w:cs="Browallia New"/>
          <w:sz w:val="26"/>
          <w:szCs w:val="26"/>
          <w:cs/>
          <w:lang w:val="en-US"/>
        </w:rPr>
        <w:t>ดูแลผลประโยชน์</w:t>
      </w:r>
      <w:r w:rsidR="00AB05EE" w:rsidRPr="00DB41F1">
        <w:rPr>
          <w:rFonts w:ascii="Browallia New" w:hAnsi="Browallia New" w:cs="Browallia New"/>
          <w:sz w:val="26"/>
          <w:szCs w:val="26"/>
          <w:lang w:val="en-US"/>
        </w:rPr>
        <w:t xml:space="preserve"> </w:t>
      </w:r>
      <w:r w:rsidR="00121483" w:rsidRPr="00DB41F1">
        <w:rPr>
          <w:rFonts w:ascii="Browallia New" w:hAnsi="Browallia New" w:cs="Browallia New" w:hint="cs"/>
          <w:sz w:val="26"/>
          <w:szCs w:val="26"/>
          <w:cs/>
          <w:lang w:val="en-US"/>
        </w:rPr>
        <w:t>เพื่อ</w:t>
      </w:r>
      <w:r w:rsidR="00CC61D9" w:rsidRPr="00DB41F1">
        <w:rPr>
          <w:rFonts w:ascii="Browallia New" w:hAnsi="Browallia New" w:cs="Browallia New" w:hint="cs"/>
          <w:sz w:val="26"/>
          <w:szCs w:val="26"/>
          <w:cs/>
          <w:lang w:val="en-US"/>
        </w:rPr>
        <w:t>ให้</w:t>
      </w:r>
      <w:r w:rsidR="00CC61D9" w:rsidRPr="00DB41F1">
        <w:rPr>
          <w:rFonts w:ascii="Browallia New" w:hAnsi="Browallia New" w:cs="Browallia New"/>
          <w:sz w:val="26"/>
          <w:szCs w:val="26"/>
          <w:cs/>
          <w:lang w:val="en-US"/>
        </w:rPr>
        <w:t>ผู้ดูแลผลประโยชน์</w:t>
      </w:r>
      <w:r w:rsidR="009B71E4" w:rsidRPr="00DB41F1">
        <w:rPr>
          <w:rFonts w:ascii="Browallia New" w:hAnsi="Browallia New" w:cs="Browallia New"/>
          <w:sz w:val="26"/>
          <w:szCs w:val="26"/>
          <w:cs/>
          <w:lang w:val="en-US"/>
        </w:rPr>
        <w:br/>
      </w:r>
      <w:r w:rsidR="00CC61D9" w:rsidRPr="00DB41F1">
        <w:rPr>
          <w:rFonts w:ascii="Browallia New" w:hAnsi="Browallia New" w:cs="Browallia New"/>
          <w:sz w:val="26"/>
          <w:szCs w:val="26"/>
          <w:cs/>
          <w:lang w:val="en-US"/>
        </w:rPr>
        <w:t>ใช้สำหรับการชำระค่าพัฒนาโครงการ</w:t>
      </w:r>
      <w:r w:rsidRPr="00DB41F1">
        <w:rPr>
          <w:rFonts w:ascii="Browallia New" w:hAnsi="Browallia New" w:cs="Browallia New"/>
          <w:sz w:val="26"/>
          <w:szCs w:val="26"/>
          <w:lang w:val="en-US"/>
        </w:rPr>
        <w:t xml:space="preserve"> </w:t>
      </w:r>
      <w:r w:rsidR="00CC61D9" w:rsidRPr="00DB41F1">
        <w:rPr>
          <w:rFonts w:ascii="Browallia New" w:hAnsi="Browallia New" w:cs="Browallia New"/>
          <w:sz w:val="26"/>
          <w:szCs w:val="26"/>
          <w:cs/>
          <w:lang w:val="en-US"/>
        </w:rPr>
        <w:t>ภายใต้ข้อตกลงการลงทุนในโครงการโรงไฟฟ้าพลังงานแสงอาทิตย์</w:t>
      </w:r>
      <w:r w:rsidRPr="00DB41F1">
        <w:rPr>
          <w:rFonts w:ascii="Browallia New" w:hAnsi="Browallia New" w:cs="Browallia New" w:hint="cs"/>
          <w:sz w:val="26"/>
          <w:szCs w:val="26"/>
          <w:cs/>
          <w:lang w:val="en-US"/>
        </w:rPr>
        <w:t>และการชำระเงินตามสัญญาซื้อขายหุ้น</w:t>
      </w:r>
    </w:p>
    <w:p w14:paraId="124DAE93" w14:textId="77777777" w:rsidR="00DB41F1" w:rsidRDefault="00DB41F1" w:rsidP="00634906">
      <w:pPr>
        <w:spacing w:line="240" w:lineRule="auto"/>
        <w:ind w:firstLine="7"/>
        <w:jc w:val="thaiDistribute"/>
        <w:rPr>
          <w:rFonts w:ascii="Browallia New" w:hAnsi="Browallia New" w:cs="Browallia New"/>
          <w:sz w:val="26"/>
          <w:szCs w:val="26"/>
          <w:lang w:val="en-US"/>
        </w:rPr>
      </w:pPr>
    </w:p>
    <w:p w14:paraId="2C0934D0" w14:textId="77777777" w:rsidR="00DB41F1" w:rsidRDefault="00DB41F1" w:rsidP="00634906">
      <w:pPr>
        <w:spacing w:line="240" w:lineRule="auto"/>
        <w:ind w:firstLine="7"/>
        <w:jc w:val="thaiDistribute"/>
        <w:rPr>
          <w:rFonts w:ascii="Browallia New" w:hAnsi="Browallia New" w:cs="Browallia New"/>
          <w:sz w:val="26"/>
          <w:szCs w:val="26"/>
          <w:lang w:val="en-US"/>
        </w:rPr>
      </w:pPr>
    </w:p>
    <w:p w14:paraId="5F8DFBA5" w14:textId="492F0615" w:rsidR="0073622C" w:rsidRPr="00DB41F1" w:rsidRDefault="0073622C" w:rsidP="00634906">
      <w:pPr>
        <w:spacing w:line="240" w:lineRule="auto"/>
        <w:ind w:firstLine="7"/>
        <w:jc w:val="thaiDistribute"/>
        <w:rPr>
          <w:rFonts w:ascii="Browallia New" w:hAnsi="Browallia New" w:cs="Browallia New"/>
          <w:sz w:val="26"/>
          <w:szCs w:val="26"/>
          <w:cs/>
          <w:lang w:val="en-US"/>
        </w:rPr>
      </w:pPr>
      <w:r w:rsidRPr="00DB41F1">
        <w:rPr>
          <w:rFonts w:ascii="Browallia New" w:hAnsi="Browallia New" w:cs="Browallia New"/>
          <w:sz w:val="26"/>
          <w:szCs w:val="26"/>
          <w:lang w:val="en-US"/>
        </w:rPr>
        <w:br w:type="page"/>
      </w:r>
    </w:p>
    <w:tbl>
      <w:tblPr>
        <w:tblW w:w="9461" w:type="dxa"/>
        <w:shd w:val="clear" w:color="auto" w:fill="FFA543"/>
        <w:tblLook w:val="04A0" w:firstRow="1" w:lastRow="0" w:firstColumn="1" w:lastColumn="0" w:noHBand="0" w:noVBand="1"/>
      </w:tblPr>
      <w:tblGrid>
        <w:gridCol w:w="9461"/>
      </w:tblGrid>
      <w:tr w:rsidR="0073622C" w:rsidRPr="00DB41F1" w14:paraId="2C7A2127" w14:textId="77777777" w:rsidTr="007067BA">
        <w:trPr>
          <w:trHeight w:val="389"/>
        </w:trPr>
        <w:tc>
          <w:tcPr>
            <w:tcW w:w="9461" w:type="dxa"/>
            <w:shd w:val="clear" w:color="auto" w:fill="FFA543"/>
            <w:vAlign w:val="center"/>
          </w:tcPr>
          <w:p w14:paraId="64FBD729" w14:textId="673FAD2F" w:rsidR="0073622C" w:rsidRPr="00DB41F1" w:rsidRDefault="00621FFC" w:rsidP="007067BA">
            <w:pPr>
              <w:pStyle w:val="BodyTextIndent2"/>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11</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 xml:space="preserve">ลูกหนี้การค้าและลูกหนี้อื่น </w:t>
            </w:r>
            <w:r w:rsidR="00A12F3F" w:rsidRPr="00DB41F1">
              <w:rPr>
                <w:rFonts w:ascii="Browallia New" w:hAnsi="Browallia New" w:cs="Browallia New"/>
                <w:bCs/>
                <w:color w:val="FFFFFF"/>
                <w:sz w:val="26"/>
                <w:szCs w:val="26"/>
              </w:rPr>
              <w:t>-</w:t>
            </w:r>
            <w:r w:rsidR="0073622C" w:rsidRPr="00DB41F1">
              <w:rPr>
                <w:rFonts w:ascii="Browallia New" w:hAnsi="Browallia New" w:cs="Browallia New"/>
                <w:bCs/>
                <w:color w:val="FFFFFF"/>
                <w:sz w:val="26"/>
                <w:szCs w:val="26"/>
                <w:cs/>
              </w:rPr>
              <w:t xml:space="preserve"> สุทธิ</w:t>
            </w:r>
          </w:p>
        </w:tc>
      </w:tr>
    </w:tbl>
    <w:p w14:paraId="6456A62A" w14:textId="77777777" w:rsidR="0073622C" w:rsidRPr="00DB41F1" w:rsidRDefault="0073622C" w:rsidP="0073622C">
      <w:pPr>
        <w:rPr>
          <w:rFonts w:ascii="Browallia New" w:hAnsi="Browallia New" w:cs="Browallia New"/>
          <w:sz w:val="26"/>
          <w:szCs w:val="26"/>
        </w:rPr>
      </w:pPr>
    </w:p>
    <w:tbl>
      <w:tblPr>
        <w:tblW w:w="9423" w:type="dxa"/>
        <w:tblInd w:w="18" w:type="dxa"/>
        <w:tblLook w:val="0000" w:firstRow="0" w:lastRow="0" w:firstColumn="0" w:lastColumn="0" w:noHBand="0" w:noVBand="0"/>
      </w:tblPr>
      <w:tblGrid>
        <w:gridCol w:w="4320"/>
        <w:gridCol w:w="1276"/>
        <w:gridCol w:w="1276"/>
        <w:gridCol w:w="1275"/>
        <w:gridCol w:w="1276"/>
      </w:tblGrid>
      <w:tr w:rsidR="0073622C" w:rsidRPr="00DB41F1" w14:paraId="6EA297A8" w14:textId="77777777" w:rsidTr="007067BA">
        <w:trPr>
          <w:trHeight w:val="80"/>
        </w:trPr>
        <w:tc>
          <w:tcPr>
            <w:tcW w:w="4320" w:type="dxa"/>
            <w:tcBorders>
              <w:top w:val="nil"/>
              <w:left w:val="nil"/>
              <w:bottom w:val="nil"/>
              <w:right w:val="nil"/>
            </w:tcBorders>
            <w:vAlign w:val="bottom"/>
          </w:tcPr>
          <w:p w14:paraId="6B3180A8" w14:textId="77777777" w:rsidR="0073622C" w:rsidRPr="00DB41F1"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2552" w:type="dxa"/>
            <w:gridSpan w:val="2"/>
            <w:vAlign w:val="bottom"/>
          </w:tcPr>
          <w:p w14:paraId="6521A058"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c>
          <w:tcPr>
            <w:tcW w:w="2551" w:type="dxa"/>
            <w:gridSpan w:val="2"/>
            <w:vAlign w:val="bottom"/>
          </w:tcPr>
          <w:p w14:paraId="56113EC9"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682696" w:rsidRPr="00DB41F1" w14:paraId="66D1C66D" w14:textId="77777777" w:rsidTr="007067BA">
        <w:trPr>
          <w:trHeight w:val="80"/>
        </w:trPr>
        <w:tc>
          <w:tcPr>
            <w:tcW w:w="4320" w:type="dxa"/>
            <w:tcBorders>
              <w:top w:val="nil"/>
              <w:left w:val="nil"/>
              <w:bottom w:val="nil"/>
              <w:right w:val="nil"/>
            </w:tcBorders>
            <w:vAlign w:val="bottom"/>
          </w:tcPr>
          <w:p w14:paraId="6EA104C9" w14:textId="77777777" w:rsidR="00682696" w:rsidRPr="00DB41F1" w:rsidRDefault="00682696" w:rsidP="00682696">
            <w:pPr>
              <w:tabs>
                <w:tab w:val="left" w:pos="3295"/>
                <w:tab w:val="left" w:pos="9744"/>
              </w:tabs>
              <w:spacing w:line="240" w:lineRule="auto"/>
              <w:ind w:left="-92"/>
              <w:contextualSpacing/>
              <w:rPr>
                <w:rFonts w:ascii="Browallia New" w:hAnsi="Browallia New" w:cs="Browallia New"/>
                <w:b/>
                <w:bCs/>
                <w:sz w:val="26"/>
                <w:szCs w:val="26"/>
              </w:rPr>
            </w:pPr>
            <w:bookmarkStart w:id="28" w:name="_Hlk139962849"/>
          </w:p>
        </w:tc>
        <w:tc>
          <w:tcPr>
            <w:tcW w:w="1276" w:type="dxa"/>
            <w:vAlign w:val="bottom"/>
          </w:tcPr>
          <w:p w14:paraId="32417D7E" w14:textId="1BC18DDE"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157828F6" w14:textId="322698F8"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3DC82535" w14:textId="2DDFF518"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424832CD" w14:textId="072D98BB"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28"/>
      <w:tr w:rsidR="00682696" w:rsidRPr="00DB41F1" w14:paraId="1CD0C0EA" w14:textId="77777777" w:rsidTr="007067BA">
        <w:tc>
          <w:tcPr>
            <w:tcW w:w="4320" w:type="dxa"/>
            <w:tcBorders>
              <w:top w:val="nil"/>
              <w:left w:val="nil"/>
              <w:bottom w:val="nil"/>
              <w:right w:val="nil"/>
            </w:tcBorders>
            <w:vAlign w:val="bottom"/>
          </w:tcPr>
          <w:p w14:paraId="18B62947" w14:textId="77777777" w:rsidR="00682696" w:rsidRPr="00DB41F1" w:rsidRDefault="00682696" w:rsidP="00682696">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1F5A4EEE" w14:textId="77777777" w:rsidR="00682696" w:rsidRPr="00DB41F1" w:rsidRDefault="00682696" w:rsidP="0068269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6692B489" w14:textId="77777777" w:rsidR="00682696" w:rsidRPr="00DB41F1" w:rsidRDefault="00682696" w:rsidP="00682696">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2524CED4" w14:textId="77777777" w:rsidR="00682696" w:rsidRPr="00DB41F1" w:rsidRDefault="00682696" w:rsidP="0068269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101F5371" w14:textId="77777777" w:rsidR="00682696" w:rsidRPr="00DB41F1" w:rsidRDefault="00682696" w:rsidP="00682696">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682696" w:rsidRPr="00DB41F1" w14:paraId="1CC514AB" w14:textId="77777777" w:rsidTr="007067BA">
        <w:tc>
          <w:tcPr>
            <w:tcW w:w="4320" w:type="dxa"/>
            <w:tcBorders>
              <w:top w:val="nil"/>
              <w:left w:val="nil"/>
              <w:bottom w:val="nil"/>
              <w:right w:val="nil"/>
            </w:tcBorders>
            <w:vAlign w:val="bottom"/>
          </w:tcPr>
          <w:p w14:paraId="0F858097" w14:textId="77777777" w:rsidR="00682696" w:rsidRPr="00DB41F1" w:rsidRDefault="00682696" w:rsidP="00682696">
            <w:pPr>
              <w:tabs>
                <w:tab w:val="left" w:pos="3295"/>
                <w:tab w:val="left" w:pos="9744"/>
              </w:tabs>
              <w:spacing w:line="240" w:lineRule="auto"/>
              <w:ind w:left="-92"/>
              <w:contextualSpacing/>
              <w:rPr>
                <w:rFonts w:ascii="Browallia New" w:hAnsi="Browallia New" w:cs="Browallia New"/>
                <w:sz w:val="26"/>
                <w:szCs w:val="26"/>
                <w:cs/>
              </w:rPr>
            </w:pPr>
          </w:p>
        </w:tc>
        <w:tc>
          <w:tcPr>
            <w:tcW w:w="1276" w:type="dxa"/>
            <w:vAlign w:val="bottom"/>
          </w:tcPr>
          <w:p w14:paraId="0FA2E172" w14:textId="77777777" w:rsidR="00682696" w:rsidRPr="00DB41F1"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6AF9BEA" w14:textId="77777777" w:rsidR="00682696" w:rsidRPr="00DB41F1"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9FD677A" w14:textId="77777777" w:rsidR="00682696" w:rsidRPr="00DB41F1"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9779CBF" w14:textId="77777777" w:rsidR="00682696" w:rsidRPr="00DB41F1"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682696" w:rsidRPr="00DB41F1" w14:paraId="7790A883" w14:textId="77777777" w:rsidTr="007067BA">
        <w:tc>
          <w:tcPr>
            <w:tcW w:w="4320" w:type="dxa"/>
            <w:tcBorders>
              <w:top w:val="nil"/>
              <w:left w:val="nil"/>
              <w:bottom w:val="nil"/>
              <w:right w:val="nil"/>
            </w:tcBorders>
            <w:vAlign w:val="bottom"/>
          </w:tcPr>
          <w:p w14:paraId="4FB6B053" w14:textId="77777777" w:rsidR="00682696" w:rsidRPr="00DB41F1" w:rsidRDefault="00682696" w:rsidP="00682696">
            <w:pPr>
              <w:tabs>
                <w:tab w:val="left" w:pos="3295"/>
                <w:tab w:val="left" w:pos="9744"/>
              </w:tabs>
              <w:spacing w:line="240" w:lineRule="auto"/>
              <w:ind w:left="-92"/>
              <w:contextualSpacing/>
              <w:rPr>
                <w:rFonts w:ascii="Browallia New" w:hAnsi="Browallia New" w:cs="Browallia New"/>
                <w:sz w:val="26"/>
                <w:szCs w:val="26"/>
              </w:rPr>
            </w:pPr>
            <w:r w:rsidRPr="00DB41F1">
              <w:rPr>
                <w:rFonts w:ascii="Browallia New" w:hAnsi="Browallia New" w:cs="Browallia New"/>
                <w:sz w:val="26"/>
                <w:szCs w:val="26"/>
                <w:cs/>
              </w:rPr>
              <w:t>ลูกหนี้การค้า</w:t>
            </w:r>
          </w:p>
        </w:tc>
        <w:tc>
          <w:tcPr>
            <w:tcW w:w="1276" w:type="dxa"/>
            <w:vAlign w:val="bottom"/>
          </w:tcPr>
          <w:p w14:paraId="2E972F94" w14:textId="77777777" w:rsidR="00682696" w:rsidRPr="00DB41F1"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90908EB" w14:textId="77777777" w:rsidR="00682696" w:rsidRPr="00DB41F1"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275" w:type="dxa"/>
            <w:vAlign w:val="bottom"/>
          </w:tcPr>
          <w:p w14:paraId="6AA81C80" w14:textId="77777777" w:rsidR="00682696" w:rsidRPr="00DB41F1" w:rsidRDefault="00682696" w:rsidP="00682696">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4E5A4187" w14:textId="77777777" w:rsidR="00682696" w:rsidRPr="00DB41F1" w:rsidRDefault="00682696" w:rsidP="00682696">
            <w:pPr>
              <w:suppressAutoHyphens/>
              <w:spacing w:line="240" w:lineRule="auto"/>
              <w:ind w:right="-72"/>
              <w:jc w:val="right"/>
              <w:rPr>
                <w:rFonts w:ascii="Browallia New" w:hAnsi="Browallia New" w:cs="Browallia New"/>
                <w:spacing w:val="-2"/>
                <w:sz w:val="26"/>
                <w:szCs w:val="26"/>
              </w:rPr>
            </w:pPr>
          </w:p>
        </w:tc>
      </w:tr>
      <w:tr w:rsidR="00AE09FD" w:rsidRPr="00DB41F1" w14:paraId="59650B60" w14:textId="77777777" w:rsidTr="004669F2">
        <w:trPr>
          <w:trHeight w:val="279"/>
        </w:trPr>
        <w:tc>
          <w:tcPr>
            <w:tcW w:w="4320" w:type="dxa"/>
            <w:tcBorders>
              <w:top w:val="nil"/>
              <w:left w:val="nil"/>
              <w:bottom w:val="nil"/>
              <w:right w:val="nil"/>
            </w:tcBorders>
            <w:vAlign w:val="bottom"/>
          </w:tcPr>
          <w:p w14:paraId="039DACF1"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กิจการอื่น</w:t>
            </w:r>
          </w:p>
        </w:tc>
        <w:tc>
          <w:tcPr>
            <w:tcW w:w="1276" w:type="dxa"/>
            <w:vAlign w:val="bottom"/>
          </w:tcPr>
          <w:p w14:paraId="53005D0F" w14:textId="42401CD0"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AE09FD" w:rsidRPr="00DB41F1">
              <w:rPr>
                <w:rFonts w:ascii="Browallia New" w:hAnsi="Browallia New" w:cs="Browallia New"/>
                <w:sz w:val="26"/>
                <w:szCs w:val="26"/>
              </w:rPr>
              <w:t>,</w:t>
            </w:r>
            <w:r w:rsidRPr="00621FFC">
              <w:rPr>
                <w:rFonts w:ascii="Browallia New" w:hAnsi="Browallia New" w:cs="Browallia New"/>
                <w:sz w:val="26"/>
                <w:szCs w:val="26"/>
              </w:rPr>
              <w:t>285</w:t>
            </w:r>
            <w:r w:rsidR="00AE09FD" w:rsidRPr="00DB41F1">
              <w:rPr>
                <w:rFonts w:ascii="Browallia New" w:hAnsi="Browallia New" w:cs="Browallia New"/>
                <w:sz w:val="26"/>
                <w:szCs w:val="26"/>
              </w:rPr>
              <w:t>,</w:t>
            </w:r>
            <w:r w:rsidRPr="00621FFC">
              <w:rPr>
                <w:rFonts w:ascii="Browallia New" w:hAnsi="Browallia New" w:cs="Browallia New"/>
                <w:sz w:val="26"/>
                <w:szCs w:val="26"/>
              </w:rPr>
              <w:t>581</w:t>
            </w:r>
            <w:r w:rsidR="00AE09FD" w:rsidRPr="00DB41F1">
              <w:rPr>
                <w:rFonts w:ascii="Browallia New" w:hAnsi="Browallia New" w:cs="Browallia New"/>
                <w:sz w:val="26"/>
                <w:szCs w:val="26"/>
              </w:rPr>
              <w:t xml:space="preserve"> </w:t>
            </w:r>
          </w:p>
        </w:tc>
        <w:tc>
          <w:tcPr>
            <w:tcW w:w="1276" w:type="dxa"/>
            <w:vAlign w:val="bottom"/>
          </w:tcPr>
          <w:p w14:paraId="4FFEFB8A" w14:textId="3FFF6C69"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AE09FD" w:rsidRPr="00DB41F1">
              <w:rPr>
                <w:rFonts w:ascii="Browallia New" w:hAnsi="Browallia New" w:cs="Browallia New"/>
                <w:sz w:val="26"/>
                <w:szCs w:val="26"/>
              </w:rPr>
              <w:t>,</w:t>
            </w:r>
            <w:r w:rsidRPr="00621FFC">
              <w:rPr>
                <w:rFonts w:ascii="Browallia New" w:hAnsi="Browallia New" w:cs="Browallia New"/>
                <w:sz w:val="26"/>
                <w:szCs w:val="26"/>
              </w:rPr>
              <w:t>318</w:t>
            </w:r>
            <w:r w:rsidR="00AE09FD" w:rsidRPr="00DB41F1">
              <w:rPr>
                <w:rFonts w:ascii="Browallia New" w:hAnsi="Browallia New" w:cs="Browallia New"/>
                <w:sz w:val="26"/>
                <w:szCs w:val="26"/>
              </w:rPr>
              <w:t>,</w:t>
            </w:r>
            <w:r w:rsidRPr="00621FFC">
              <w:rPr>
                <w:rFonts w:ascii="Browallia New" w:hAnsi="Browallia New" w:cs="Browallia New"/>
                <w:sz w:val="26"/>
                <w:szCs w:val="26"/>
              </w:rPr>
              <w:t>152</w:t>
            </w:r>
          </w:p>
        </w:tc>
        <w:tc>
          <w:tcPr>
            <w:tcW w:w="1275" w:type="dxa"/>
            <w:vAlign w:val="bottom"/>
          </w:tcPr>
          <w:p w14:paraId="0404B6FA" w14:textId="367D7D68"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AE09FD" w:rsidRPr="00DB41F1">
              <w:rPr>
                <w:rFonts w:ascii="Browallia New" w:hAnsi="Browallia New" w:cs="Browallia New"/>
                <w:sz w:val="26"/>
                <w:szCs w:val="26"/>
              </w:rPr>
              <w:t>,</w:t>
            </w:r>
            <w:r w:rsidRPr="00621FFC">
              <w:rPr>
                <w:rFonts w:ascii="Browallia New" w:hAnsi="Browallia New" w:cs="Browallia New"/>
                <w:sz w:val="26"/>
                <w:szCs w:val="26"/>
              </w:rPr>
              <w:t>095</w:t>
            </w:r>
            <w:r w:rsidR="00AE09FD" w:rsidRPr="00DB41F1">
              <w:rPr>
                <w:rFonts w:ascii="Browallia New" w:hAnsi="Browallia New" w:cs="Browallia New"/>
                <w:sz w:val="26"/>
                <w:szCs w:val="26"/>
              </w:rPr>
              <w:t xml:space="preserve"> </w:t>
            </w:r>
          </w:p>
        </w:tc>
        <w:tc>
          <w:tcPr>
            <w:tcW w:w="1276" w:type="dxa"/>
            <w:vAlign w:val="bottom"/>
          </w:tcPr>
          <w:p w14:paraId="43EC4021" w14:textId="4CC76DA9" w:rsidR="00AE09FD" w:rsidRPr="00DB41F1" w:rsidRDefault="00621FFC" w:rsidP="00AE09FD">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w:t>
            </w:r>
            <w:r w:rsidR="00AE09FD" w:rsidRPr="00DB41F1">
              <w:rPr>
                <w:rFonts w:ascii="Browallia New" w:hAnsi="Browallia New" w:cs="Browallia New"/>
                <w:sz w:val="26"/>
                <w:szCs w:val="26"/>
              </w:rPr>
              <w:t>,</w:t>
            </w:r>
            <w:r w:rsidRPr="00621FFC">
              <w:rPr>
                <w:rFonts w:ascii="Browallia New" w:hAnsi="Browallia New" w:cs="Browallia New"/>
                <w:sz w:val="26"/>
                <w:szCs w:val="26"/>
              </w:rPr>
              <w:t>625</w:t>
            </w:r>
          </w:p>
        </w:tc>
      </w:tr>
      <w:tr w:rsidR="00AE09FD" w:rsidRPr="00DB41F1" w14:paraId="34AE2B22" w14:textId="77777777" w:rsidTr="007067BA">
        <w:tc>
          <w:tcPr>
            <w:tcW w:w="4320" w:type="dxa"/>
            <w:tcBorders>
              <w:top w:val="nil"/>
              <w:left w:val="nil"/>
              <w:bottom w:val="nil"/>
              <w:right w:val="nil"/>
            </w:tcBorders>
            <w:vAlign w:val="bottom"/>
          </w:tcPr>
          <w:p w14:paraId="14725677" w14:textId="4A0472E0"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 xml:space="preserve">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Pr="00DB41F1">
              <w:rPr>
                <w:rFonts w:ascii="Browallia New" w:hAnsi="Browallia New" w:cs="Browallia New"/>
                <w:sz w:val="26"/>
                <w:szCs w:val="26"/>
                <w:cs/>
              </w:rPr>
              <w:t>)</w:t>
            </w:r>
          </w:p>
        </w:tc>
        <w:tc>
          <w:tcPr>
            <w:tcW w:w="1276" w:type="dxa"/>
            <w:vAlign w:val="bottom"/>
          </w:tcPr>
          <w:p w14:paraId="016BDEFD" w14:textId="17ED3A84" w:rsidR="00AE09FD" w:rsidRPr="00DB41F1" w:rsidRDefault="00621FFC"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AE09FD" w:rsidRPr="00DB41F1">
              <w:rPr>
                <w:rFonts w:ascii="Browallia New" w:hAnsi="Browallia New" w:cs="Browallia New"/>
                <w:sz w:val="26"/>
                <w:szCs w:val="26"/>
              </w:rPr>
              <w:t>,</w:t>
            </w:r>
            <w:r w:rsidRPr="00621FFC">
              <w:rPr>
                <w:rFonts w:ascii="Browallia New" w:hAnsi="Browallia New" w:cs="Browallia New"/>
                <w:sz w:val="26"/>
                <w:szCs w:val="26"/>
              </w:rPr>
              <w:t>213</w:t>
            </w:r>
            <w:r w:rsidR="00AE09FD" w:rsidRPr="00DB41F1">
              <w:rPr>
                <w:rFonts w:ascii="Browallia New" w:hAnsi="Browallia New" w:cs="Browallia New"/>
                <w:sz w:val="26"/>
                <w:szCs w:val="26"/>
              </w:rPr>
              <w:t xml:space="preserve"> </w:t>
            </w:r>
          </w:p>
        </w:tc>
        <w:tc>
          <w:tcPr>
            <w:tcW w:w="1276" w:type="dxa"/>
            <w:vAlign w:val="bottom"/>
          </w:tcPr>
          <w:p w14:paraId="22563587" w14:textId="5627C859" w:rsidR="00AE09FD" w:rsidRPr="00DB41F1" w:rsidRDefault="00621FFC"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772</w:t>
            </w:r>
          </w:p>
        </w:tc>
        <w:tc>
          <w:tcPr>
            <w:tcW w:w="1275" w:type="dxa"/>
            <w:vAlign w:val="bottom"/>
          </w:tcPr>
          <w:p w14:paraId="60503690" w14:textId="16A1BD40" w:rsidR="00AE09FD" w:rsidRPr="00DB41F1" w:rsidRDefault="00AE09FD"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583</w:t>
            </w:r>
            <w:r w:rsidRPr="00DB41F1">
              <w:rPr>
                <w:rFonts w:ascii="Browallia New" w:hAnsi="Browallia New" w:cs="Browallia New"/>
                <w:sz w:val="26"/>
                <w:szCs w:val="26"/>
              </w:rPr>
              <w:t>,</w:t>
            </w:r>
            <w:r w:rsidR="00621FFC" w:rsidRPr="00621FFC">
              <w:rPr>
                <w:rFonts w:ascii="Browallia New" w:hAnsi="Browallia New" w:cs="Browallia New"/>
                <w:sz w:val="26"/>
                <w:szCs w:val="26"/>
              </w:rPr>
              <w:t>273</w:t>
            </w:r>
            <w:r w:rsidRPr="00DB41F1">
              <w:rPr>
                <w:rFonts w:ascii="Browallia New" w:hAnsi="Browallia New" w:cs="Browallia New"/>
                <w:sz w:val="26"/>
                <w:szCs w:val="26"/>
              </w:rPr>
              <w:t xml:space="preserve"> </w:t>
            </w:r>
          </w:p>
        </w:tc>
        <w:tc>
          <w:tcPr>
            <w:tcW w:w="1276" w:type="dxa"/>
            <w:vAlign w:val="bottom"/>
          </w:tcPr>
          <w:p w14:paraId="004A1256" w14:textId="2A74CC02" w:rsidR="00AE09FD" w:rsidRPr="00DB41F1" w:rsidRDefault="00621FFC" w:rsidP="00AE09FD">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803</w:t>
            </w:r>
            <w:r w:rsidR="00AE09FD" w:rsidRPr="00DB41F1">
              <w:rPr>
                <w:rFonts w:ascii="Browallia New" w:hAnsi="Browallia New" w:cs="Browallia New"/>
                <w:sz w:val="26"/>
                <w:szCs w:val="26"/>
              </w:rPr>
              <w:t>,</w:t>
            </w:r>
            <w:r w:rsidRPr="00621FFC">
              <w:rPr>
                <w:rFonts w:ascii="Browallia New" w:hAnsi="Browallia New" w:cs="Browallia New"/>
                <w:sz w:val="26"/>
                <w:szCs w:val="26"/>
              </w:rPr>
              <w:t>863</w:t>
            </w:r>
          </w:p>
        </w:tc>
      </w:tr>
      <w:tr w:rsidR="004122CC" w:rsidRPr="00DB41F1" w14:paraId="37E79688" w14:textId="77777777" w:rsidTr="007067BA">
        <w:tc>
          <w:tcPr>
            <w:tcW w:w="4320" w:type="dxa"/>
            <w:tcBorders>
              <w:top w:val="nil"/>
              <w:left w:val="nil"/>
              <w:bottom w:val="nil"/>
              <w:right w:val="nil"/>
            </w:tcBorders>
            <w:vAlign w:val="bottom"/>
          </w:tcPr>
          <w:p w14:paraId="18B9928B" w14:textId="77777777" w:rsidR="004122CC" w:rsidRPr="00DB41F1" w:rsidRDefault="004122CC" w:rsidP="004122CC">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รวมลูกหนี้การค้า</w:t>
            </w:r>
          </w:p>
        </w:tc>
        <w:tc>
          <w:tcPr>
            <w:tcW w:w="1276" w:type="dxa"/>
            <w:vAlign w:val="bottom"/>
          </w:tcPr>
          <w:p w14:paraId="2237A288" w14:textId="5C8F8B45" w:rsidR="004122CC" w:rsidRPr="00DB41F1" w:rsidRDefault="00621FFC" w:rsidP="004122C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4122CC" w:rsidRPr="00DB41F1">
              <w:rPr>
                <w:rFonts w:ascii="Browallia New" w:hAnsi="Browallia New" w:cs="Browallia New"/>
                <w:sz w:val="26"/>
                <w:szCs w:val="26"/>
              </w:rPr>
              <w:t>,</w:t>
            </w:r>
            <w:r w:rsidRPr="00621FFC">
              <w:rPr>
                <w:rFonts w:ascii="Browallia New" w:hAnsi="Browallia New" w:cs="Browallia New"/>
                <w:sz w:val="26"/>
                <w:szCs w:val="26"/>
              </w:rPr>
              <w:t>287</w:t>
            </w:r>
            <w:r w:rsidR="004122CC" w:rsidRPr="00DB41F1">
              <w:rPr>
                <w:rFonts w:ascii="Browallia New" w:hAnsi="Browallia New" w:cs="Browallia New"/>
                <w:sz w:val="26"/>
                <w:szCs w:val="26"/>
              </w:rPr>
              <w:t>,</w:t>
            </w:r>
            <w:r w:rsidRPr="00621FFC">
              <w:rPr>
                <w:rFonts w:ascii="Browallia New" w:hAnsi="Browallia New" w:cs="Browallia New"/>
                <w:sz w:val="26"/>
                <w:szCs w:val="26"/>
              </w:rPr>
              <w:t>794</w:t>
            </w:r>
          </w:p>
        </w:tc>
        <w:tc>
          <w:tcPr>
            <w:tcW w:w="1276" w:type="dxa"/>
            <w:vAlign w:val="bottom"/>
          </w:tcPr>
          <w:p w14:paraId="4B63128C" w14:textId="41D52903" w:rsidR="004122CC" w:rsidRPr="00DB41F1" w:rsidRDefault="00621FFC" w:rsidP="004122C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4</w:t>
            </w:r>
            <w:r w:rsidR="004122CC" w:rsidRPr="00DB41F1">
              <w:rPr>
                <w:rFonts w:ascii="Browallia New" w:hAnsi="Browallia New" w:cs="Browallia New"/>
                <w:sz w:val="26"/>
                <w:szCs w:val="26"/>
              </w:rPr>
              <w:t>,</w:t>
            </w:r>
            <w:r w:rsidRPr="00621FFC">
              <w:rPr>
                <w:rFonts w:ascii="Browallia New" w:hAnsi="Browallia New" w:cs="Browallia New"/>
                <w:sz w:val="26"/>
                <w:szCs w:val="26"/>
              </w:rPr>
              <w:t>318</w:t>
            </w:r>
            <w:r w:rsidR="004122CC" w:rsidRPr="00DB41F1">
              <w:rPr>
                <w:rFonts w:ascii="Browallia New" w:hAnsi="Browallia New" w:cs="Browallia New"/>
                <w:sz w:val="26"/>
                <w:szCs w:val="26"/>
              </w:rPr>
              <w:t>,</w:t>
            </w:r>
            <w:r w:rsidRPr="00621FFC">
              <w:rPr>
                <w:rFonts w:ascii="Browallia New" w:hAnsi="Browallia New" w:cs="Browallia New"/>
                <w:sz w:val="26"/>
                <w:szCs w:val="26"/>
              </w:rPr>
              <w:t>924</w:t>
            </w:r>
          </w:p>
        </w:tc>
        <w:tc>
          <w:tcPr>
            <w:tcW w:w="1275" w:type="dxa"/>
            <w:vAlign w:val="bottom"/>
          </w:tcPr>
          <w:p w14:paraId="32CB6837" w14:textId="496C6C23" w:rsidR="004122CC" w:rsidRPr="00DB41F1" w:rsidRDefault="00621FFC" w:rsidP="004122C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585</w:t>
            </w:r>
            <w:r w:rsidR="00AE09FD" w:rsidRPr="00DB41F1">
              <w:rPr>
                <w:rFonts w:ascii="Browallia New" w:hAnsi="Browallia New" w:cs="Browallia New"/>
                <w:sz w:val="26"/>
                <w:szCs w:val="26"/>
              </w:rPr>
              <w:t>,</w:t>
            </w:r>
            <w:r w:rsidRPr="00621FFC">
              <w:rPr>
                <w:rFonts w:ascii="Browallia New" w:hAnsi="Browallia New" w:cs="Browallia New"/>
                <w:sz w:val="26"/>
                <w:szCs w:val="26"/>
              </w:rPr>
              <w:t>368</w:t>
            </w:r>
          </w:p>
        </w:tc>
        <w:tc>
          <w:tcPr>
            <w:tcW w:w="1276" w:type="dxa"/>
            <w:vAlign w:val="bottom"/>
          </w:tcPr>
          <w:p w14:paraId="4069DA46" w14:textId="44EEE13E" w:rsidR="004122CC" w:rsidRPr="00DB41F1" w:rsidRDefault="00621FFC" w:rsidP="004122C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810</w:t>
            </w:r>
            <w:r w:rsidR="004122CC" w:rsidRPr="00DB41F1">
              <w:rPr>
                <w:rFonts w:ascii="Browallia New" w:hAnsi="Browallia New" w:cs="Browallia New"/>
                <w:sz w:val="26"/>
                <w:szCs w:val="26"/>
              </w:rPr>
              <w:t>,</w:t>
            </w:r>
            <w:r w:rsidRPr="00621FFC">
              <w:rPr>
                <w:rFonts w:ascii="Browallia New" w:hAnsi="Browallia New" w:cs="Browallia New"/>
                <w:sz w:val="26"/>
                <w:szCs w:val="26"/>
              </w:rPr>
              <w:t>488</w:t>
            </w:r>
          </w:p>
        </w:tc>
      </w:tr>
      <w:tr w:rsidR="004122CC" w:rsidRPr="00DB41F1" w14:paraId="2540EC0C" w14:textId="77777777" w:rsidTr="007067BA">
        <w:tc>
          <w:tcPr>
            <w:tcW w:w="4320" w:type="dxa"/>
            <w:tcBorders>
              <w:top w:val="nil"/>
              <w:left w:val="nil"/>
              <w:bottom w:val="nil"/>
              <w:right w:val="nil"/>
            </w:tcBorders>
            <w:vAlign w:val="bottom"/>
          </w:tcPr>
          <w:p w14:paraId="78A14A74" w14:textId="77777777" w:rsidR="004122CC" w:rsidRPr="00DB41F1" w:rsidRDefault="004122CC" w:rsidP="004122CC">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รายได้ค้างรับ</w:t>
            </w:r>
          </w:p>
        </w:tc>
        <w:tc>
          <w:tcPr>
            <w:tcW w:w="1276" w:type="dxa"/>
            <w:vAlign w:val="bottom"/>
          </w:tcPr>
          <w:p w14:paraId="5EB23308" w14:textId="227DCAE3" w:rsidR="004122CC" w:rsidRPr="00DB41F1" w:rsidRDefault="004122CC" w:rsidP="004122C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55CB383" w14:textId="1894E0B9" w:rsidR="004122CC" w:rsidRPr="00DB41F1" w:rsidRDefault="004122CC" w:rsidP="004122C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05FA13B" w14:textId="1180E319" w:rsidR="004122CC" w:rsidRPr="00DB41F1" w:rsidRDefault="004122CC" w:rsidP="004122C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FB8F2A1" w14:textId="01B17FCF" w:rsidR="004122CC" w:rsidRPr="00DB41F1" w:rsidRDefault="004122CC" w:rsidP="004122CC">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AE09FD" w:rsidRPr="00DB41F1" w14:paraId="58C300BC" w14:textId="77777777" w:rsidTr="007067BA">
        <w:tc>
          <w:tcPr>
            <w:tcW w:w="4320" w:type="dxa"/>
            <w:tcBorders>
              <w:top w:val="nil"/>
              <w:left w:val="nil"/>
              <w:bottom w:val="nil"/>
              <w:right w:val="nil"/>
            </w:tcBorders>
            <w:vAlign w:val="bottom"/>
          </w:tcPr>
          <w:p w14:paraId="5876648C" w14:textId="4D39C03C"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กิจการอื่น</w:t>
            </w:r>
          </w:p>
        </w:tc>
        <w:tc>
          <w:tcPr>
            <w:tcW w:w="1276" w:type="dxa"/>
            <w:vAlign w:val="bottom"/>
          </w:tcPr>
          <w:p w14:paraId="50FC3E34" w14:textId="76DAEC83"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AE09FD" w:rsidRPr="00DB41F1">
              <w:rPr>
                <w:rFonts w:ascii="Browallia New" w:hAnsi="Browallia New" w:cs="Browallia New"/>
                <w:sz w:val="26"/>
                <w:szCs w:val="26"/>
              </w:rPr>
              <w:t>,</w:t>
            </w:r>
            <w:r w:rsidRPr="00621FFC">
              <w:rPr>
                <w:rFonts w:ascii="Browallia New" w:hAnsi="Browallia New" w:cs="Browallia New"/>
                <w:sz w:val="26"/>
                <w:szCs w:val="26"/>
              </w:rPr>
              <w:t>270</w:t>
            </w:r>
            <w:r w:rsidR="00AE09FD" w:rsidRPr="00DB41F1">
              <w:rPr>
                <w:rFonts w:ascii="Browallia New" w:hAnsi="Browallia New" w:cs="Browallia New"/>
                <w:sz w:val="26"/>
                <w:szCs w:val="26"/>
              </w:rPr>
              <w:t>,</w:t>
            </w:r>
            <w:r w:rsidRPr="00621FFC">
              <w:rPr>
                <w:rFonts w:ascii="Browallia New" w:hAnsi="Browallia New" w:cs="Browallia New"/>
                <w:sz w:val="26"/>
                <w:szCs w:val="26"/>
              </w:rPr>
              <w:t>764</w:t>
            </w:r>
            <w:r w:rsidR="00AE09FD" w:rsidRPr="00DB41F1">
              <w:rPr>
                <w:rFonts w:ascii="Browallia New" w:hAnsi="Browallia New" w:cs="Browallia New"/>
                <w:sz w:val="26"/>
                <w:szCs w:val="26"/>
              </w:rPr>
              <w:t xml:space="preserve"> </w:t>
            </w:r>
          </w:p>
        </w:tc>
        <w:tc>
          <w:tcPr>
            <w:tcW w:w="1276" w:type="dxa"/>
            <w:vAlign w:val="bottom"/>
          </w:tcPr>
          <w:p w14:paraId="77EB2794" w14:textId="26AAF550"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AE09FD" w:rsidRPr="00DB41F1">
              <w:rPr>
                <w:rFonts w:ascii="Browallia New" w:hAnsi="Browallia New" w:cs="Browallia New"/>
                <w:sz w:val="26"/>
                <w:szCs w:val="26"/>
              </w:rPr>
              <w:t>,</w:t>
            </w:r>
            <w:r w:rsidRPr="00621FFC">
              <w:rPr>
                <w:rFonts w:ascii="Browallia New" w:hAnsi="Browallia New" w:cs="Browallia New"/>
                <w:sz w:val="26"/>
                <w:szCs w:val="26"/>
              </w:rPr>
              <w:t>080</w:t>
            </w:r>
            <w:r w:rsidR="00AE09FD" w:rsidRPr="00DB41F1">
              <w:rPr>
                <w:rFonts w:ascii="Browallia New" w:hAnsi="Browallia New" w:cs="Browallia New"/>
                <w:sz w:val="26"/>
                <w:szCs w:val="26"/>
              </w:rPr>
              <w:t>,</w:t>
            </w:r>
            <w:r w:rsidRPr="00621FFC">
              <w:rPr>
                <w:rFonts w:ascii="Browallia New" w:hAnsi="Browallia New" w:cs="Browallia New"/>
                <w:sz w:val="26"/>
                <w:szCs w:val="26"/>
              </w:rPr>
              <w:t>285</w:t>
            </w:r>
          </w:p>
        </w:tc>
        <w:tc>
          <w:tcPr>
            <w:tcW w:w="1275" w:type="dxa"/>
            <w:vAlign w:val="bottom"/>
          </w:tcPr>
          <w:p w14:paraId="135A5F0A" w14:textId="6E64A61F"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14</w:t>
            </w:r>
            <w:r w:rsidR="00AE09FD" w:rsidRPr="00DB41F1">
              <w:rPr>
                <w:rFonts w:ascii="Browallia New" w:hAnsi="Browallia New" w:cs="Browallia New"/>
                <w:sz w:val="26"/>
                <w:szCs w:val="26"/>
              </w:rPr>
              <w:t>,</w:t>
            </w:r>
            <w:r w:rsidRPr="00621FFC">
              <w:rPr>
                <w:rFonts w:ascii="Browallia New" w:hAnsi="Browallia New" w:cs="Browallia New"/>
                <w:sz w:val="26"/>
                <w:szCs w:val="26"/>
              </w:rPr>
              <w:t>645</w:t>
            </w:r>
            <w:r w:rsidR="00AE09FD" w:rsidRPr="00DB41F1">
              <w:rPr>
                <w:rFonts w:ascii="Browallia New" w:hAnsi="Browallia New" w:cs="Browallia New"/>
                <w:sz w:val="26"/>
                <w:szCs w:val="26"/>
              </w:rPr>
              <w:t xml:space="preserve"> </w:t>
            </w:r>
          </w:p>
        </w:tc>
        <w:tc>
          <w:tcPr>
            <w:tcW w:w="1276" w:type="dxa"/>
            <w:vAlign w:val="bottom"/>
          </w:tcPr>
          <w:p w14:paraId="0CFCC94B" w14:textId="7DD2F017"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11</w:t>
            </w:r>
            <w:r w:rsidR="00AE09FD" w:rsidRPr="00DB41F1">
              <w:rPr>
                <w:rFonts w:ascii="Browallia New" w:hAnsi="Browallia New" w:cs="Browallia New"/>
                <w:sz w:val="26"/>
                <w:szCs w:val="26"/>
              </w:rPr>
              <w:t>,</w:t>
            </w:r>
            <w:r w:rsidRPr="00621FFC">
              <w:rPr>
                <w:rFonts w:ascii="Browallia New" w:hAnsi="Browallia New" w:cs="Browallia New"/>
                <w:sz w:val="26"/>
                <w:szCs w:val="26"/>
              </w:rPr>
              <w:t>185</w:t>
            </w:r>
          </w:p>
        </w:tc>
      </w:tr>
      <w:tr w:rsidR="00AE09FD" w:rsidRPr="00DB41F1" w14:paraId="5EA4BD62" w14:textId="77777777" w:rsidTr="007067BA">
        <w:tc>
          <w:tcPr>
            <w:tcW w:w="4320" w:type="dxa"/>
            <w:tcBorders>
              <w:top w:val="nil"/>
              <w:left w:val="nil"/>
              <w:bottom w:val="nil"/>
              <w:right w:val="nil"/>
            </w:tcBorders>
            <w:vAlign w:val="bottom"/>
          </w:tcPr>
          <w:p w14:paraId="00906DC3" w14:textId="3DC722BB"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 xml:space="preserve">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Pr="00DB41F1">
              <w:rPr>
                <w:rFonts w:ascii="Browallia New" w:hAnsi="Browallia New" w:cs="Browallia New"/>
                <w:sz w:val="26"/>
                <w:szCs w:val="26"/>
              </w:rPr>
              <w:t>)</w:t>
            </w:r>
          </w:p>
        </w:tc>
        <w:tc>
          <w:tcPr>
            <w:tcW w:w="1276" w:type="dxa"/>
            <w:vAlign w:val="bottom"/>
          </w:tcPr>
          <w:p w14:paraId="3FCF8C0F" w14:textId="25C31960"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p>
        </w:tc>
        <w:tc>
          <w:tcPr>
            <w:tcW w:w="1276" w:type="dxa"/>
            <w:vAlign w:val="bottom"/>
          </w:tcPr>
          <w:p w14:paraId="183CFA76" w14:textId="41DCAB9B"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76614C18" w14:textId="52BBE37D"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p>
        </w:tc>
        <w:tc>
          <w:tcPr>
            <w:tcW w:w="1276" w:type="dxa"/>
            <w:vAlign w:val="bottom"/>
          </w:tcPr>
          <w:p w14:paraId="0DB11CA6" w14:textId="62EAC160"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64</w:t>
            </w:r>
          </w:p>
        </w:tc>
      </w:tr>
      <w:tr w:rsidR="00AE09FD" w:rsidRPr="00DB41F1" w14:paraId="6A62D222" w14:textId="77777777" w:rsidTr="007067BA">
        <w:tc>
          <w:tcPr>
            <w:tcW w:w="4320" w:type="dxa"/>
            <w:tcBorders>
              <w:top w:val="nil"/>
              <w:left w:val="nil"/>
              <w:bottom w:val="nil"/>
              <w:right w:val="nil"/>
            </w:tcBorders>
            <w:vAlign w:val="bottom"/>
          </w:tcPr>
          <w:p w14:paraId="46AC5D41"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ดอกเบี้ยค้างรับ</w:t>
            </w:r>
          </w:p>
        </w:tc>
        <w:tc>
          <w:tcPr>
            <w:tcW w:w="1276" w:type="dxa"/>
            <w:vAlign w:val="bottom"/>
          </w:tcPr>
          <w:p w14:paraId="5D8258BC"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C930121"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5E9F5136"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FB7922" w14:textId="77777777" w:rsidR="00AE09FD" w:rsidRPr="00DB41F1" w:rsidRDefault="00AE09FD" w:rsidP="00AE09FD">
            <w:pPr>
              <w:spacing w:line="240" w:lineRule="auto"/>
              <w:ind w:right="-72"/>
              <w:jc w:val="right"/>
              <w:rPr>
                <w:rFonts w:ascii="Browallia New" w:hAnsi="Browallia New" w:cs="Browallia New"/>
                <w:sz w:val="26"/>
                <w:szCs w:val="26"/>
              </w:rPr>
            </w:pPr>
          </w:p>
        </w:tc>
      </w:tr>
      <w:tr w:rsidR="00AE09FD" w:rsidRPr="00DB41F1" w14:paraId="7A0180A0" w14:textId="77777777" w:rsidTr="007067BA">
        <w:tc>
          <w:tcPr>
            <w:tcW w:w="4320" w:type="dxa"/>
            <w:tcBorders>
              <w:top w:val="nil"/>
              <w:left w:val="nil"/>
              <w:bottom w:val="nil"/>
              <w:right w:val="nil"/>
            </w:tcBorders>
            <w:vAlign w:val="bottom"/>
          </w:tcPr>
          <w:p w14:paraId="6C2458D0"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กิจการอื่น</w:t>
            </w:r>
          </w:p>
        </w:tc>
        <w:tc>
          <w:tcPr>
            <w:tcW w:w="1276" w:type="dxa"/>
            <w:vAlign w:val="bottom"/>
          </w:tcPr>
          <w:p w14:paraId="49700412" w14:textId="77A51062"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157</w:t>
            </w:r>
            <w:r w:rsidR="00AE09FD" w:rsidRPr="00DB41F1">
              <w:rPr>
                <w:rFonts w:ascii="Browallia New" w:hAnsi="Browallia New" w:cs="Browallia New"/>
                <w:sz w:val="26"/>
                <w:szCs w:val="26"/>
              </w:rPr>
              <w:t>,</w:t>
            </w:r>
            <w:r w:rsidRPr="00621FFC">
              <w:rPr>
                <w:rFonts w:ascii="Browallia New" w:hAnsi="Browallia New" w:cs="Browallia New"/>
                <w:sz w:val="26"/>
                <w:szCs w:val="26"/>
              </w:rPr>
              <w:t>860</w:t>
            </w:r>
            <w:r w:rsidR="00AE09FD" w:rsidRPr="00DB41F1">
              <w:rPr>
                <w:rFonts w:ascii="Browallia New" w:hAnsi="Browallia New" w:cs="Browallia New"/>
                <w:sz w:val="26"/>
                <w:szCs w:val="26"/>
              </w:rPr>
              <w:t xml:space="preserve"> </w:t>
            </w:r>
          </w:p>
        </w:tc>
        <w:tc>
          <w:tcPr>
            <w:tcW w:w="1276" w:type="dxa"/>
            <w:vAlign w:val="bottom"/>
          </w:tcPr>
          <w:p w14:paraId="6958FE94" w14:textId="0BCD4D38"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97</w:t>
            </w:r>
            <w:r w:rsidR="00AE09FD" w:rsidRPr="00DB41F1">
              <w:rPr>
                <w:rFonts w:ascii="Browallia New" w:hAnsi="Browallia New" w:cs="Browallia New"/>
                <w:sz w:val="26"/>
                <w:szCs w:val="26"/>
              </w:rPr>
              <w:t>,</w:t>
            </w:r>
            <w:r w:rsidRPr="00621FFC">
              <w:rPr>
                <w:rFonts w:ascii="Browallia New" w:hAnsi="Browallia New" w:cs="Browallia New"/>
                <w:sz w:val="26"/>
                <w:szCs w:val="26"/>
              </w:rPr>
              <w:t>027</w:t>
            </w:r>
          </w:p>
        </w:tc>
        <w:tc>
          <w:tcPr>
            <w:tcW w:w="1275" w:type="dxa"/>
            <w:vAlign w:val="bottom"/>
          </w:tcPr>
          <w:p w14:paraId="162B5E04" w14:textId="3AC40096"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53</w:t>
            </w:r>
            <w:r w:rsidR="00AE09FD" w:rsidRPr="00DB41F1">
              <w:rPr>
                <w:rFonts w:ascii="Browallia New" w:hAnsi="Browallia New" w:cs="Browallia New"/>
                <w:sz w:val="26"/>
                <w:szCs w:val="26"/>
              </w:rPr>
              <w:t>,</w:t>
            </w:r>
            <w:r w:rsidRPr="00621FFC">
              <w:rPr>
                <w:rFonts w:ascii="Browallia New" w:hAnsi="Browallia New" w:cs="Browallia New"/>
                <w:sz w:val="26"/>
                <w:szCs w:val="26"/>
              </w:rPr>
              <w:t>616</w:t>
            </w:r>
            <w:r w:rsidR="00AE09FD" w:rsidRPr="00DB41F1">
              <w:rPr>
                <w:rFonts w:ascii="Browallia New" w:hAnsi="Browallia New" w:cs="Browallia New"/>
                <w:sz w:val="26"/>
                <w:szCs w:val="26"/>
              </w:rPr>
              <w:t xml:space="preserve"> </w:t>
            </w:r>
          </w:p>
        </w:tc>
        <w:tc>
          <w:tcPr>
            <w:tcW w:w="1276" w:type="dxa"/>
            <w:vAlign w:val="bottom"/>
          </w:tcPr>
          <w:p w14:paraId="18C288A9" w14:textId="01AD787C"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13</w:t>
            </w:r>
            <w:r w:rsidR="00AE09FD" w:rsidRPr="00DB41F1">
              <w:rPr>
                <w:rFonts w:ascii="Browallia New" w:hAnsi="Browallia New" w:cs="Browallia New"/>
                <w:sz w:val="26"/>
                <w:szCs w:val="26"/>
              </w:rPr>
              <w:t>,</w:t>
            </w:r>
            <w:r w:rsidRPr="00621FFC">
              <w:rPr>
                <w:rFonts w:ascii="Browallia New" w:hAnsi="Browallia New" w:cs="Browallia New"/>
                <w:sz w:val="26"/>
                <w:szCs w:val="26"/>
              </w:rPr>
              <w:t>055</w:t>
            </w:r>
          </w:p>
        </w:tc>
      </w:tr>
      <w:tr w:rsidR="00AE09FD" w:rsidRPr="00DB41F1" w14:paraId="06BDC801" w14:textId="77777777" w:rsidTr="007067BA">
        <w:tc>
          <w:tcPr>
            <w:tcW w:w="4320" w:type="dxa"/>
            <w:tcBorders>
              <w:top w:val="nil"/>
              <w:left w:val="nil"/>
              <w:bottom w:val="nil"/>
              <w:right w:val="nil"/>
            </w:tcBorders>
            <w:vAlign w:val="bottom"/>
          </w:tcPr>
          <w:p w14:paraId="26B07409" w14:textId="6A8076B3"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 xml:space="preserve">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Pr="00DB41F1">
              <w:rPr>
                <w:rFonts w:ascii="Browallia New" w:hAnsi="Browallia New" w:cs="Browallia New"/>
                <w:sz w:val="26"/>
                <w:szCs w:val="26"/>
                <w:cs/>
              </w:rPr>
              <w:t>)</w:t>
            </w:r>
          </w:p>
        </w:tc>
        <w:tc>
          <w:tcPr>
            <w:tcW w:w="1276" w:type="dxa"/>
            <w:vAlign w:val="bottom"/>
          </w:tcPr>
          <w:p w14:paraId="5A604520" w14:textId="0EC0368E"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265</w:t>
            </w:r>
            <w:r w:rsidRPr="00DB41F1">
              <w:rPr>
                <w:rFonts w:ascii="Browallia New" w:hAnsi="Browallia New" w:cs="Browallia New"/>
                <w:sz w:val="26"/>
                <w:szCs w:val="26"/>
              </w:rPr>
              <w:t>,</w:t>
            </w:r>
            <w:r w:rsidR="00621FFC" w:rsidRPr="00621FFC">
              <w:rPr>
                <w:rFonts w:ascii="Browallia New" w:hAnsi="Browallia New" w:cs="Browallia New"/>
                <w:sz w:val="26"/>
                <w:szCs w:val="26"/>
              </w:rPr>
              <w:t>465</w:t>
            </w:r>
            <w:r w:rsidRPr="00DB41F1">
              <w:rPr>
                <w:rFonts w:ascii="Browallia New" w:hAnsi="Browallia New" w:cs="Browallia New"/>
                <w:sz w:val="26"/>
                <w:szCs w:val="26"/>
              </w:rPr>
              <w:t xml:space="preserve"> </w:t>
            </w:r>
          </w:p>
        </w:tc>
        <w:tc>
          <w:tcPr>
            <w:tcW w:w="1276" w:type="dxa"/>
            <w:vAlign w:val="bottom"/>
          </w:tcPr>
          <w:p w14:paraId="3A48BDE2" w14:textId="5C953570"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100</w:t>
            </w:r>
            <w:r w:rsidR="00AE09FD" w:rsidRPr="00DB41F1">
              <w:rPr>
                <w:rFonts w:ascii="Browallia New" w:hAnsi="Browallia New" w:cs="Browallia New"/>
                <w:sz w:val="26"/>
                <w:szCs w:val="26"/>
              </w:rPr>
              <w:t>,</w:t>
            </w:r>
            <w:r w:rsidRPr="00621FFC">
              <w:rPr>
                <w:rFonts w:ascii="Browallia New" w:hAnsi="Browallia New" w:cs="Browallia New"/>
                <w:sz w:val="26"/>
                <w:szCs w:val="26"/>
              </w:rPr>
              <w:t>725</w:t>
            </w:r>
          </w:p>
        </w:tc>
        <w:tc>
          <w:tcPr>
            <w:tcW w:w="1275" w:type="dxa"/>
            <w:vAlign w:val="bottom"/>
          </w:tcPr>
          <w:p w14:paraId="13A9581A" w14:textId="4A5F1908"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w:t>
            </w:r>
            <w:r w:rsidRPr="00DB41F1">
              <w:rPr>
                <w:rFonts w:ascii="Browallia New" w:hAnsi="Browallia New" w:cs="Browallia New"/>
                <w:sz w:val="26"/>
                <w:szCs w:val="26"/>
              </w:rPr>
              <w:t>,</w:t>
            </w:r>
            <w:r w:rsidR="00621FFC" w:rsidRPr="00621FFC">
              <w:rPr>
                <w:rFonts w:ascii="Browallia New" w:hAnsi="Browallia New" w:cs="Browallia New"/>
                <w:sz w:val="26"/>
                <w:szCs w:val="26"/>
              </w:rPr>
              <w:t>482</w:t>
            </w:r>
            <w:r w:rsidRPr="00DB41F1">
              <w:rPr>
                <w:rFonts w:ascii="Browallia New" w:hAnsi="Browallia New" w:cs="Browallia New"/>
                <w:sz w:val="26"/>
                <w:szCs w:val="26"/>
              </w:rPr>
              <w:t>,</w:t>
            </w:r>
            <w:r w:rsidR="00621FFC" w:rsidRPr="00621FFC">
              <w:rPr>
                <w:rFonts w:ascii="Browallia New" w:hAnsi="Browallia New" w:cs="Browallia New"/>
                <w:sz w:val="26"/>
                <w:szCs w:val="26"/>
              </w:rPr>
              <w:t>224</w:t>
            </w:r>
            <w:r w:rsidRPr="00DB41F1">
              <w:rPr>
                <w:rFonts w:ascii="Browallia New" w:hAnsi="Browallia New" w:cs="Browallia New"/>
                <w:sz w:val="26"/>
                <w:szCs w:val="26"/>
              </w:rPr>
              <w:t xml:space="preserve"> </w:t>
            </w:r>
          </w:p>
        </w:tc>
        <w:tc>
          <w:tcPr>
            <w:tcW w:w="1276" w:type="dxa"/>
            <w:vAlign w:val="bottom"/>
          </w:tcPr>
          <w:p w14:paraId="62A59E7B" w14:textId="3F260A96"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AE09FD" w:rsidRPr="00DB41F1">
              <w:rPr>
                <w:rFonts w:ascii="Browallia New" w:hAnsi="Browallia New" w:cs="Browallia New"/>
                <w:sz w:val="26"/>
                <w:szCs w:val="26"/>
              </w:rPr>
              <w:t>,</w:t>
            </w:r>
            <w:r w:rsidRPr="00621FFC">
              <w:rPr>
                <w:rFonts w:ascii="Browallia New" w:hAnsi="Browallia New" w:cs="Browallia New"/>
                <w:sz w:val="26"/>
                <w:szCs w:val="26"/>
              </w:rPr>
              <w:t>577</w:t>
            </w:r>
            <w:r w:rsidR="00AE09FD" w:rsidRPr="00DB41F1">
              <w:rPr>
                <w:rFonts w:ascii="Browallia New" w:hAnsi="Browallia New" w:cs="Browallia New"/>
                <w:sz w:val="26"/>
                <w:szCs w:val="26"/>
              </w:rPr>
              <w:t>,</w:t>
            </w:r>
            <w:r w:rsidRPr="00621FFC">
              <w:rPr>
                <w:rFonts w:ascii="Browallia New" w:hAnsi="Browallia New" w:cs="Browallia New"/>
                <w:sz w:val="26"/>
                <w:szCs w:val="26"/>
              </w:rPr>
              <w:t>761</w:t>
            </w:r>
          </w:p>
        </w:tc>
      </w:tr>
      <w:tr w:rsidR="00AE09FD" w:rsidRPr="00DB41F1" w14:paraId="18EF199C" w14:textId="77777777" w:rsidTr="007067BA">
        <w:tc>
          <w:tcPr>
            <w:tcW w:w="4320" w:type="dxa"/>
            <w:tcBorders>
              <w:top w:val="nil"/>
              <w:left w:val="nil"/>
              <w:bottom w:val="nil"/>
              <w:right w:val="nil"/>
            </w:tcBorders>
            <w:vAlign w:val="bottom"/>
          </w:tcPr>
          <w:p w14:paraId="09A11003"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rPr>
            </w:pPr>
            <w:r w:rsidRPr="00DB41F1">
              <w:rPr>
                <w:rFonts w:ascii="Browallia New" w:hAnsi="Browallia New" w:cs="Browallia New"/>
                <w:sz w:val="26"/>
                <w:szCs w:val="26"/>
                <w:cs/>
              </w:rPr>
              <w:t>ค่าเบี้ยประกันภัยจ่ายล่วงหน้า</w:t>
            </w:r>
          </w:p>
        </w:tc>
        <w:tc>
          <w:tcPr>
            <w:tcW w:w="1276" w:type="dxa"/>
            <w:vAlign w:val="bottom"/>
          </w:tcPr>
          <w:p w14:paraId="02F00029" w14:textId="4872F3CE"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242</w:t>
            </w:r>
            <w:r w:rsidRPr="00DB41F1">
              <w:rPr>
                <w:rFonts w:ascii="Browallia New" w:hAnsi="Browallia New" w:cs="Browallia New"/>
                <w:sz w:val="26"/>
                <w:szCs w:val="26"/>
              </w:rPr>
              <w:t>,</w:t>
            </w:r>
            <w:r w:rsidR="00621FFC" w:rsidRPr="00621FFC">
              <w:rPr>
                <w:rFonts w:ascii="Browallia New" w:hAnsi="Browallia New" w:cs="Browallia New"/>
                <w:sz w:val="26"/>
                <w:szCs w:val="26"/>
              </w:rPr>
              <w:t>478</w:t>
            </w:r>
          </w:p>
        </w:tc>
        <w:tc>
          <w:tcPr>
            <w:tcW w:w="1276" w:type="dxa"/>
            <w:vAlign w:val="bottom"/>
          </w:tcPr>
          <w:p w14:paraId="4C42D9CB" w14:textId="1F4F8061"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202</w:t>
            </w:r>
            <w:r w:rsidR="00AE09FD" w:rsidRPr="00DB41F1">
              <w:rPr>
                <w:rFonts w:ascii="Browallia New" w:hAnsi="Browallia New" w:cs="Browallia New"/>
                <w:sz w:val="26"/>
                <w:szCs w:val="26"/>
              </w:rPr>
              <w:t>,</w:t>
            </w:r>
            <w:r w:rsidRPr="00621FFC">
              <w:rPr>
                <w:rFonts w:ascii="Browallia New" w:hAnsi="Browallia New" w:cs="Browallia New"/>
                <w:sz w:val="26"/>
                <w:szCs w:val="26"/>
              </w:rPr>
              <w:t>430</w:t>
            </w:r>
          </w:p>
        </w:tc>
        <w:tc>
          <w:tcPr>
            <w:tcW w:w="1275" w:type="dxa"/>
            <w:vAlign w:val="bottom"/>
          </w:tcPr>
          <w:p w14:paraId="3BAA23BB" w14:textId="513F64B5"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887</w:t>
            </w:r>
          </w:p>
        </w:tc>
        <w:tc>
          <w:tcPr>
            <w:tcW w:w="1276" w:type="dxa"/>
            <w:vAlign w:val="bottom"/>
          </w:tcPr>
          <w:p w14:paraId="09298565" w14:textId="45876E29"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AE09FD" w:rsidRPr="00DB41F1">
              <w:rPr>
                <w:rFonts w:ascii="Browallia New" w:hAnsi="Browallia New" w:cs="Browallia New"/>
                <w:sz w:val="26"/>
                <w:szCs w:val="26"/>
              </w:rPr>
              <w:t>,</w:t>
            </w:r>
            <w:r w:rsidRPr="00621FFC">
              <w:rPr>
                <w:rFonts w:ascii="Browallia New" w:hAnsi="Browallia New" w:cs="Browallia New"/>
                <w:sz w:val="26"/>
                <w:szCs w:val="26"/>
              </w:rPr>
              <w:t>314</w:t>
            </w:r>
          </w:p>
        </w:tc>
      </w:tr>
      <w:tr w:rsidR="00AE09FD" w:rsidRPr="00DB41F1" w14:paraId="02ABEF7E" w14:textId="77777777" w:rsidTr="007067BA">
        <w:tc>
          <w:tcPr>
            <w:tcW w:w="4320" w:type="dxa"/>
            <w:tcBorders>
              <w:top w:val="nil"/>
              <w:left w:val="nil"/>
              <w:bottom w:val="nil"/>
              <w:right w:val="nil"/>
            </w:tcBorders>
            <w:vAlign w:val="bottom"/>
          </w:tcPr>
          <w:p w14:paraId="27B625B4"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rPr>
            </w:pPr>
            <w:r w:rsidRPr="00DB41F1">
              <w:rPr>
                <w:rFonts w:ascii="Browallia New" w:hAnsi="Browallia New" w:cs="Browallia New"/>
                <w:sz w:val="26"/>
                <w:szCs w:val="26"/>
                <w:cs/>
              </w:rPr>
              <w:t>ค่าใช้จ่ายจ่ายล่วงหน้า</w:t>
            </w:r>
          </w:p>
        </w:tc>
        <w:tc>
          <w:tcPr>
            <w:tcW w:w="1276" w:type="dxa"/>
            <w:vAlign w:val="bottom"/>
          </w:tcPr>
          <w:p w14:paraId="11D12E6E"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EEE2BE"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77D5005"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D737DBF"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AE09FD" w:rsidRPr="00DB41F1" w14:paraId="646A497F" w14:textId="77777777" w:rsidTr="007067BA">
        <w:tc>
          <w:tcPr>
            <w:tcW w:w="4320" w:type="dxa"/>
            <w:tcBorders>
              <w:top w:val="nil"/>
              <w:left w:val="nil"/>
              <w:bottom w:val="nil"/>
              <w:right w:val="nil"/>
            </w:tcBorders>
            <w:vAlign w:val="bottom"/>
          </w:tcPr>
          <w:p w14:paraId="190F65DB"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กิจการอื่น</w:t>
            </w:r>
          </w:p>
        </w:tc>
        <w:tc>
          <w:tcPr>
            <w:tcW w:w="1276" w:type="dxa"/>
            <w:vAlign w:val="bottom"/>
          </w:tcPr>
          <w:p w14:paraId="7EC3350F" w14:textId="2C513409"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305</w:t>
            </w:r>
            <w:r w:rsidR="00AE09FD" w:rsidRPr="00DB41F1">
              <w:rPr>
                <w:rFonts w:ascii="Browallia New" w:hAnsi="Browallia New" w:cs="Browallia New"/>
                <w:sz w:val="26"/>
                <w:szCs w:val="26"/>
              </w:rPr>
              <w:t>,</w:t>
            </w:r>
            <w:r w:rsidRPr="00621FFC">
              <w:rPr>
                <w:rFonts w:ascii="Browallia New" w:hAnsi="Browallia New" w:cs="Browallia New"/>
                <w:sz w:val="26"/>
                <w:szCs w:val="26"/>
              </w:rPr>
              <w:t>217</w:t>
            </w:r>
            <w:r w:rsidR="00AE09FD" w:rsidRPr="00DB41F1">
              <w:rPr>
                <w:rFonts w:ascii="Browallia New" w:hAnsi="Browallia New" w:cs="Browallia New"/>
                <w:sz w:val="26"/>
                <w:szCs w:val="26"/>
              </w:rPr>
              <w:t xml:space="preserve"> </w:t>
            </w:r>
          </w:p>
        </w:tc>
        <w:tc>
          <w:tcPr>
            <w:tcW w:w="1276" w:type="dxa"/>
            <w:vAlign w:val="bottom"/>
          </w:tcPr>
          <w:p w14:paraId="21D781A1" w14:textId="699D0B71"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129</w:t>
            </w:r>
            <w:r w:rsidR="00473DCE" w:rsidRPr="00DB41F1">
              <w:rPr>
                <w:rFonts w:ascii="Browallia New" w:hAnsi="Browallia New" w:cs="Browallia New"/>
                <w:sz w:val="26"/>
                <w:szCs w:val="26"/>
              </w:rPr>
              <w:t>,</w:t>
            </w:r>
            <w:r w:rsidRPr="00621FFC">
              <w:rPr>
                <w:rFonts w:ascii="Browallia New" w:hAnsi="Browallia New" w:cs="Browallia New"/>
                <w:sz w:val="26"/>
                <w:szCs w:val="26"/>
              </w:rPr>
              <w:t>893</w:t>
            </w:r>
          </w:p>
        </w:tc>
        <w:tc>
          <w:tcPr>
            <w:tcW w:w="1275" w:type="dxa"/>
            <w:vAlign w:val="bottom"/>
          </w:tcPr>
          <w:p w14:paraId="6394B6A8" w14:textId="490E81F9"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63</w:t>
            </w:r>
            <w:r w:rsidRPr="00DB41F1">
              <w:rPr>
                <w:rFonts w:ascii="Browallia New" w:hAnsi="Browallia New" w:cs="Browallia New"/>
                <w:sz w:val="26"/>
                <w:szCs w:val="26"/>
              </w:rPr>
              <w:t>,</w:t>
            </w:r>
            <w:r w:rsidR="00621FFC" w:rsidRPr="00621FFC">
              <w:rPr>
                <w:rFonts w:ascii="Browallia New" w:hAnsi="Browallia New" w:cs="Browallia New"/>
                <w:sz w:val="26"/>
                <w:szCs w:val="26"/>
              </w:rPr>
              <w:t>546</w:t>
            </w:r>
            <w:r w:rsidRPr="00DB41F1">
              <w:rPr>
                <w:rFonts w:ascii="Browallia New" w:hAnsi="Browallia New" w:cs="Browallia New"/>
                <w:sz w:val="26"/>
                <w:szCs w:val="26"/>
              </w:rPr>
              <w:t xml:space="preserve"> </w:t>
            </w:r>
          </w:p>
        </w:tc>
        <w:tc>
          <w:tcPr>
            <w:tcW w:w="1276" w:type="dxa"/>
            <w:vAlign w:val="bottom"/>
          </w:tcPr>
          <w:p w14:paraId="5B303B92" w14:textId="76564261"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27</w:t>
            </w:r>
            <w:r w:rsidR="00AE09FD" w:rsidRPr="00DB41F1">
              <w:rPr>
                <w:rFonts w:ascii="Browallia New" w:hAnsi="Browallia New" w:cs="Browallia New"/>
                <w:sz w:val="26"/>
                <w:szCs w:val="26"/>
              </w:rPr>
              <w:t>,</w:t>
            </w:r>
            <w:r w:rsidRPr="00621FFC">
              <w:rPr>
                <w:rFonts w:ascii="Browallia New" w:hAnsi="Browallia New" w:cs="Browallia New"/>
                <w:sz w:val="26"/>
                <w:szCs w:val="26"/>
              </w:rPr>
              <w:t>219</w:t>
            </w:r>
          </w:p>
        </w:tc>
      </w:tr>
      <w:tr w:rsidR="00AE09FD" w:rsidRPr="00DB41F1" w14:paraId="0ADE842F" w14:textId="77777777" w:rsidTr="007067BA">
        <w:tc>
          <w:tcPr>
            <w:tcW w:w="4320" w:type="dxa"/>
            <w:tcBorders>
              <w:top w:val="nil"/>
              <w:left w:val="nil"/>
              <w:bottom w:val="nil"/>
              <w:right w:val="nil"/>
            </w:tcBorders>
            <w:vAlign w:val="bottom"/>
          </w:tcPr>
          <w:p w14:paraId="5C9277D5" w14:textId="13EFD432"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 xml:space="preserve">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Pr="00DB41F1">
              <w:rPr>
                <w:rFonts w:ascii="Browallia New" w:hAnsi="Browallia New" w:cs="Browallia New"/>
                <w:sz w:val="26"/>
                <w:szCs w:val="26"/>
                <w:cs/>
              </w:rPr>
              <w:t>)</w:t>
            </w:r>
          </w:p>
        </w:tc>
        <w:tc>
          <w:tcPr>
            <w:tcW w:w="1276" w:type="dxa"/>
            <w:vAlign w:val="bottom"/>
          </w:tcPr>
          <w:p w14:paraId="7A0C1964" w14:textId="61D12D3F"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890</w:t>
            </w:r>
            <w:r w:rsidR="00AE09FD" w:rsidRPr="00DB41F1">
              <w:rPr>
                <w:rFonts w:ascii="Browallia New" w:hAnsi="Browallia New" w:cs="Browallia New"/>
                <w:sz w:val="26"/>
                <w:szCs w:val="26"/>
              </w:rPr>
              <w:t xml:space="preserve"> </w:t>
            </w:r>
          </w:p>
        </w:tc>
        <w:tc>
          <w:tcPr>
            <w:tcW w:w="1276" w:type="dxa"/>
            <w:vAlign w:val="bottom"/>
          </w:tcPr>
          <w:p w14:paraId="3D370A90" w14:textId="4C04D949"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w:t>
            </w:r>
            <w:r w:rsidR="007A6C8F" w:rsidRPr="00DB41F1">
              <w:rPr>
                <w:rFonts w:ascii="Browallia New" w:hAnsi="Browallia New" w:cs="Browallia New"/>
                <w:sz w:val="26"/>
                <w:szCs w:val="26"/>
              </w:rPr>
              <w:t>,</w:t>
            </w:r>
            <w:r w:rsidRPr="00621FFC">
              <w:rPr>
                <w:rFonts w:ascii="Browallia New" w:hAnsi="Browallia New" w:cs="Browallia New"/>
                <w:sz w:val="26"/>
                <w:szCs w:val="26"/>
              </w:rPr>
              <w:t>860</w:t>
            </w:r>
          </w:p>
        </w:tc>
        <w:tc>
          <w:tcPr>
            <w:tcW w:w="1275" w:type="dxa"/>
            <w:vAlign w:val="bottom"/>
          </w:tcPr>
          <w:p w14:paraId="039D0C42" w14:textId="1159753C"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890</w:t>
            </w:r>
            <w:r w:rsidRPr="00DB41F1">
              <w:rPr>
                <w:rFonts w:ascii="Browallia New" w:hAnsi="Browallia New" w:cs="Browallia New"/>
                <w:sz w:val="26"/>
                <w:szCs w:val="26"/>
              </w:rPr>
              <w:t xml:space="preserve"> </w:t>
            </w:r>
          </w:p>
        </w:tc>
        <w:tc>
          <w:tcPr>
            <w:tcW w:w="1276" w:type="dxa"/>
            <w:vAlign w:val="bottom"/>
          </w:tcPr>
          <w:p w14:paraId="3AEC0091" w14:textId="03282A75"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AE09FD" w:rsidRPr="00DB41F1">
              <w:rPr>
                <w:rFonts w:ascii="Browallia New" w:hAnsi="Browallia New" w:cs="Browallia New"/>
                <w:sz w:val="26"/>
                <w:szCs w:val="26"/>
              </w:rPr>
              <w:t>,</w:t>
            </w:r>
            <w:r w:rsidRPr="00621FFC">
              <w:rPr>
                <w:rFonts w:ascii="Browallia New" w:hAnsi="Browallia New" w:cs="Browallia New"/>
                <w:sz w:val="26"/>
                <w:szCs w:val="26"/>
              </w:rPr>
              <w:t>700</w:t>
            </w:r>
          </w:p>
        </w:tc>
      </w:tr>
      <w:tr w:rsidR="00AE09FD" w:rsidRPr="00DB41F1" w14:paraId="1D232778" w14:textId="77777777" w:rsidTr="007067BA">
        <w:tc>
          <w:tcPr>
            <w:tcW w:w="4320" w:type="dxa"/>
            <w:tcBorders>
              <w:top w:val="nil"/>
              <w:left w:val="nil"/>
              <w:bottom w:val="nil"/>
              <w:right w:val="nil"/>
            </w:tcBorders>
            <w:vAlign w:val="bottom"/>
          </w:tcPr>
          <w:p w14:paraId="1581B9D2"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เงินจ่ายล่วงหน้าเพื่อการพัฒนาโครงการ</w:t>
            </w:r>
          </w:p>
        </w:tc>
        <w:tc>
          <w:tcPr>
            <w:tcW w:w="1276" w:type="dxa"/>
            <w:vAlign w:val="bottom"/>
          </w:tcPr>
          <w:p w14:paraId="2CC2705A" w14:textId="42F416E8"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vAlign w:val="bottom"/>
          </w:tcPr>
          <w:p w14:paraId="3A5CF5FA" w14:textId="4A018B72"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AE09FD" w:rsidRPr="00DB41F1">
              <w:rPr>
                <w:rFonts w:ascii="Browallia New" w:hAnsi="Browallia New" w:cs="Browallia New"/>
                <w:sz w:val="26"/>
                <w:szCs w:val="26"/>
              </w:rPr>
              <w:t>,</w:t>
            </w:r>
            <w:r w:rsidRPr="00621FFC">
              <w:rPr>
                <w:rFonts w:ascii="Browallia New" w:hAnsi="Browallia New" w:cs="Browallia New"/>
                <w:sz w:val="26"/>
                <w:szCs w:val="26"/>
              </w:rPr>
              <w:t>998</w:t>
            </w:r>
          </w:p>
        </w:tc>
        <w:tc>
          <w:tcPr>
            <w:tcW w:w="1275" w:type="dxa"/>
            <w:vAlign w:val="bottom"/>
          </w:tcPr>
          <w:p w14:paraId="1B554406" w14:textId="1B8ECAA4"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AE09FD" w:rsidRPr="00DB41F1">
              <w:rPr>
                <w:rFonts w:ascii="Browallia New" w:hAnsi="Browallia New" w:cs="Browallia New"/>
                <w:sz w:val="26"/>
                <w:szCs w:val="26"/>
              </w:rPr>
              <w:t>,</w:t>
            </w:r>
            <w:r w:rsidRPr="00621FFC">
              <w:rPr>
                <w:rFonts w:ascii="Browallia New" w:hAnsi="Browallia New" w:cs="Browallia New"/>
                <w:sz w:val="26"/>
                <w:szCs w:val="26"/>
              </w:rPr>
              <w:t>528</w:t>
            </w:r>
            <w:r w:rsidR="00AE09FD" w:rsidRPr="00DB41F1">
              <w:rPr>
                <w:rFonts w:ascii="Browallia New" w:hAnsi="Browallia New" w:cs="Browallia New"/>
                <w:sz w:val="26"/>
                <w:szCs w:val="26"/>
              </w:rPr>
              <w:t>,</w:t>
            </w:r>
            <w:r w:rsidRPr="00621FFC">
              <w:rPr>
                <w:rFonts w:ascii="Browallia New" w:hAnsi="Browallia New" w:cs="Browallia New"/>
                <w:sz w:val="26"/>
                <w:szCs w:val="26"/>
              </w:rPr>
              <w:t>651</w:t>
            </w:r>
            <w:r w:rsidR="00AE09FD" w:rsidRPr="00DB41F1">
              <w:rPr>
                <w:rFonts w:ascii="Browallia New" w:hAnsi="Browallia New" w:cs="Browallia New"/>
                <w:sz w:val="26"/>
                <w:szCs w:val="26"/>
              </w:rPr>
              <w:t xml:space="preserve"> </w:t>
            </w:r>
          </w:p>
        </w:tc>
        <w:tc>
          <w:tcPr>
            <w:tcW w:w="1276" w:type="dxa"/>
            <w:vAlign w:val="bottom"/>
          </w:tcPr>
          <w:p w14:paraId="311F699B" w14:textId="4B962062"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AE09FD" w:rsidRPr="00DB41F1">
              <w:rPr>
                <w:rFonts w:ascii="Browallia New" w:hAnsi="Browallia New" w:cs="Browallia New"/>
                <w:sz w:val="26"/>
                <w:szCs w:val="26"/>
              </w:rPr>
              <w:t>,</w:t>
            </w:r>
            <w:r w:rsidRPr="00621FFC">
              <w:rPr>
                <w:rFonts w:ascii="Browallia New" w:hAnsi="Browallia New" w:cs="Browallia New"/>
                <w:sz w:val="26"/>
                <w:szCs w:val="26"/>
              </w:rPr>
              <w:t>296</w:t>
            </w:r>
            <w:r w:rsidR="00AE09FD" w:rsidRPr="00DB41F1">
              <w:rPr>
                <w:rFonts w:ascii="Browallia New" w:hAnsi="Browallia New" w:cs="Browallia New"/>
                <w:sz w:val="26"/>
                <w:szCs w:val="26"/>
              </w:rPr>
              <w:t>,</w:t>
            </w:r>
            <w:r w:rsidRPr="00621FFC">
              <w:rPr>
                <w:rFonts w:ascii="Browallia New" w:hAnsi="Browallia New" w:cs="Browallia New"/>
                <w:sz w:val="26"/>
                <w:szCs w:val="26"/>
              </w:rPr>
              <w:t>669</w:t>
            </w:r>
          </w:p>
        </w:tc>
      </w:tr>
      <w:tr w:rsidR="00AE09FD" w:rsidRPr="00DB41F1" w14:paraId="244F5882" w14:textId="77777777" w:rsidTr="007067BA">
        <w:tc>
          <w:tcPr>
            <w:tcW w:w="4320" w:type="dxa"/>
            <w:tcBorders>
              <w:top w:val="nil"/>
              <w:left w:val="nil"/>
              <w:bottom w:val="nil"/>
              <w:right w:val="nil"/>
            </w:tcBorders>
            <w:vAlign w:val="bottom"/>
          </w:tcPr>
          <w:p w14:paraId="68ADD6FF"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เงินทดรองจ่ายพนักงาน</w:t>
            </w:r>
          </w:p>
        </w:tc>
        <w:tc>
          <w:tcPr>
            <w:tcW w:w="1276" w:type="dxa"/>
            <w:vAlign w:val="bottom"/>
          </w:tcPr>
          <w:p w14:paraId="701DDB83" w14:textId="45B8605E"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6</w:t>
            </w:r>
            <w:r w:rsidRPr="00DB41F1">
              <w:rPr>
                <w:rFonts w:ascii="Browallia New" w:hAnsi="Browallia New" w:cs="Browallia New"/>
                <w:sz w:val="26"/>
                <w:szCs w:val="26"/>
              </w:rPr>
              <w:t>,</w:t>
            </w:r>
            <w:r w:rsidR="00621FFC" w:rsidRPr="00621FFC">
              <w:rPr>
                <w:rFonts w:ascii="Browallia New" w:hAnsi="Browallia New" w:cs="Browallia New"/>
                <w:sz w:val="26"/>
                <w:szCs w:val="26"/>
              </w:rPr>
              <w:t>484</w:t>
            </w:r>
          </w:p>
        </w:tc>
        <w:tc>
          <w:tcPr>
            <w:tcW w:w="1276" w:type="dxa"/>
            <w:vAlign w:val="bottom"/>
          </w:tcPr>
          <w:p w14:paraId="447B197D" w14:textId="44C803D0"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AE09FD" w:rsidRPr="00DB41F1">
              <w:rPr>
                <w:rFonts w:ascii="Browallia New" w:hAnsi="Browallia New" w:cs="Browallia New"/>
                <w:sz w:val="26"/>
                <w:szCs w:val="26"/>
              </w:rPr>
              <w:t>,</w:t>
            </w:r>
            <w:r w:rsidRPr="00621FFC">
              <w:rPr>
                <w:rFonts w:ascii="Browallia New" w:hAnsi="Browallia New" w:cs="Browallia New"/>
                <w:sz w:val="26"/>
                <w:szCs w:val="26"/>
              </w:rPr>
              <w:t>650</w:t>
            </w:r>
          </w:p>
        </w:tc>
        <w:tc>
          <w:tcPr>
            <w:tcW w:w="1275" w:type="dxa"/>
            <w:vAlign w:val="bottom"/>
          </w:tcPr>
          <w:p w14:paraId="418DB5A3" w14:textId="4F45C314"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145</w:t>
            </w:r>
          </w:p>
        </w:tc>
        <w:tc>
          <w:tcPr>
            <w:tcW w:w="1276" w:type="dxa"/>
            <w:vAlign w:val="bottom"/>
          </w:tcPr>
          <w:p w14:paraId="747E1743" w14:textId="15079337"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111</w:t>
            </w:r>
          </w:p>
        </w:tc>
      </w:tr>
      <w:tr w:rsidR="00AE09FD" w:rsidRPr="00DB41F1" w14:paraId="2415D170" w14:textId="77777777" w:rsidTr="007067BA">
        <w:tc>
          <w:tcPr>
            <w:tcW w:w="4320" w:type="dxa"/>
            <w:tcBorders>
              <w:top w:val="nil"/>
              <w:left w:val="nil"/>
              <w:bottom w:val="nil"/>
              <w:right w:val="nil"/>
            </w:tcBorders>
            <w:vAlign w:val="bottom"/>
          </w:tcPr>
          <w:p w14:paraId="5BDDE43B" w14:textId="0EF713AF"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hint="cs"/>
                <w:sz w:val="26"/>
                <w:szCs w:val="26"/>
                <w:cs/>
              </w:rPr>
              <w:t>เงินชดเชยจากประกันภัยค้างรับ</w:t>
            </w:r>
          </w:p>
        </w:tc>
        <w:tc>
          <w:tcPr>
            <w:tcW w:w="1276" w:type="dxa"/>
            <w:vAlign w:val="bottom"/>
          </w:tcPr>
          <w:p w14:paraId="6A898D83" w14:textId="5E5A867F"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115</w:t>
            </w:r>
            <w:r w:rsidR="00AE09FD" w:rsidRPr="00DB41F1">
              <w:rPr>
                <w:rFonts w:ascii="Browallia New" w:hAnsi="Browallia New" w:cs="Browallia New"/>
                <w:sz w:val="26"/>
                <w:szCs w:val="26"/>
              </w:rPr>
              <w:t>,</w:t>
            </w:r>
            <w:r w:rsidRPr="00621FFC">
              <w:rPr>
                <w:rFonts w:ascii="Browallia New" w:hAnsi="Browallia New" w:cs="Browallia New"/>
                <w:sz w:val="26"/>
                <w:szCs w:val="26"/>
              </w:rPr>
              <w:t>661</w:t>
            </w:r>
            <w:r w:rsidR="00AE09FD" w:rsidRPr="00DB41F1">
              <w:rPr>
                <w:rFonts w:ascii="Browallia New" w:hAnsi="Browallia New" w:cs="Browallia New"/>
                <w:sz w:val="26"/>
                <w:szCs w:val="26"/>
              </w:rPr>
              <w:t xml:space="preserve"> </w:t>
            </w:r>
          </w:p>
        </w:tc>
        <w:tc>
          <w:tcPr>
            <w:tcW w:w="1276" w:type="dxa"/>
            <w:vAlign w:val="bottom"/>
          </w:tcPr>
          <w:p w14:paraId="3A06D1E0" w14:textId="37BADA92"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5" w:type="dxa"/>
            <w:vAlign w:val="bottom"/>
          </w:tcPr>
          <w:p w14:paraId="32AE5ECF" w14:textId="777C726C"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6677FC45" w14:textId="165FDD25"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AE09FD" w:rsidRPr="00DB41F1" w14:paraId="4DE0D49D" w14:textId="77777777" w:rsidTr="007067BA">
        <w:tc>
          <w:tcPr>
            <w:tcW w:w="4320" w:type="dxa"/>
            <w:tcBorders>
              <w:top w:val="nil"/>
              <w:left w:val="nil"/>
              <w:bottom w:val="nil"/>
              <w:right w:val="nil"/>
            </w:tcBorders>
            <w:vAlign w:val="bottom"/>
          </w:tcPr>
          <w:p w14:paraId="13032DC0"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ลูกหนี้อื่น</w:t>
            </w:r>
          </w:p>
        </w:tc>
        <w:tc>
          <w:tcPr>
            <w:tcW w:w="1276" w:type="dxa"/>
            <w:vAlign w:val="bottom"/>
          </w:tcPr>
          <w:p w14:paraId="7BFECCE7"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907B5EC"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7DB1040"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A0B4848" w14:textId="77777777"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AE09FD" w:rsidRPr="00DB41F1" w14:paraId="665375E9" w14:textId="77777777" w:rsidTr="007067BA">
        <w:tc>
          <w:tcPr>
            <w:tcW w:w="4320" w:type="dxa"/>
            <w:tcBorders>
              <w:top w:val="nil"/>
              <w:left w:val="nil"/>
              <w:bottom w:val="nil"/>
              <w:right w:val="nil"/>
            </w:tcBorders>
            <w:vAlign w:val="bottom"/>
          </w:tcPr>
          <w:p w14:paraId="45495870"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rPr>
            </w:pPr>
            <w:r w:rsidRPr="00DB41F1">
              <w:rPr>
                <w:rFonts w:ascii="Browallia New" w:hAnsi="Browallia New" w:cs="Browallia New"/>
                <w:sz w:val="26"/>
                <w:szCs w:val="26"/>
              </w:rPr>
              <w:t xml:space="preserve">   - </w:t>
            </w:r>
            <w:r w:rsidRPr="00DB41F1">
              <w:rPr>
                <w:rFonts w:ascii="Browallia New" w:hAnsi="Browallia New" w:cs="Browallia New"/>
                <w:sz w:val="26"/>
                <w:szCs w:val="26"/>
                <w:cs/>
              </w:rPr>
              <w:t>กิจการอื่น</w:t>
            </w:r>
          </w:p>
        </w:tc>
        <w:tc>
          <w:tcPr>
            <w:tcW w:w="1276" w:type="dxa"/>
            <w:vAlign w:val="bottom"/>
          </w:tcPr>
          <w:p w14:paraId="29D28C84" w14:textId="407F47FA"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267</w:t>
            </w:r>
            <w:r w:rsidR="00AE09FD" w:rsidRPr="00DB41F1">
              <w:rPr>
                <w:rFonts w:ascii="Browallia New" w:hAnsi="Browallia New" w:cs="Browallia New"/>
                <w:sz w:val="26"/>
                <w:szCs w:val="26"/>
              </w:rPr>
              <w:t>,</w:t>
            </w:r>
            <w:r w:rsidRPr="00621FFC">
              <w:rPr>
                <w:rFonts w:ascii="Browallia New" w:hAnsi="Browallia New" w:cs="Browallia New"/>
                <w:sz w:val="26"/>
                <w:szCs w:val="26"/>
              </w:rPr>
              <w:t>757</w:t>
            </w:r>
            <w:r w:rsidR="00AE09FD" w:rsidRPr="00DB41F1">
              <w:rPr>
                <w:rFonts w:ascii="Browallia New" w:hAnsi="Browallia New" w:cs="Browallia New"/>
                <w:sz w:val="26"/>
                <w:szCs w:val="26"/>
              </w:rPr>
              <w:t xml:space="preserve"> </w:t>
            </w:r>
          </w:p>
        </w:tc>
        <w:tc>
          <w:tcPr>
            <w:tcW w:w="1276" w:type="dxa"/>
            <w:vAlign w:val="bottom"/>
          </w:tcPr>
          <w:p w14:paraId="0D6576E7" w14:textId="0A1F8321"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255</w:t>
            </w:r>
            <w:r w:rsidR="00AE09FD" w:rsidRPr="00DB41F1">
              <w:rPr>
                <w:rFonts w:ascii="Browallia New" w:hAnsi="Browallia New" w:cs="Browallia New"/>
                <w:sz w:val="26"/>
                <w:szCs w:val="26"/>
              </w:rPr>
              <w:t>,</w:t>
            </w:r>
            <w:r w:rsidRPr="00621FFC">
              <w:rPr>
                <w:rFonts w:ascii="Browallia New" w:hAnsi="Browallia New" w:cs="Browallia New"/>
                <w:sz w:val="26"/>
                <w:szCs w:val="26"/>
              </w:rPr>
              <w:t>756</w:t>
            </w:r>
          </w:p>
        </w:tc>
        <w:tc>
          <w:tcPr>
            <w:tcW w:w="1275" w:type="dxa"/>
            <w:vAlign w:val="bottom"/>
          </w:tcPr>
          <w:p w14:paraId="088F3252" w14:textId="62C93969"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14</w:t>
            </w:r>
            <w:r w:rsidR="00AE09FD" w:rsidRPr="00DB41F1">
              <w:rPr>
                <w:rFonts w:ascii="Browallia New" w:hAnsi="Browallia New" w:cs="Browallia New"/>
                <w:sz w:val="26"/>
                <w:szCs w:val="26"/>
              </w:rPr>
              <w:t>,</w:t>
            </w:r>
            <w:r w:rsidRPr="00621FFC">
              <w:rPr>
                <w:rFonts w:ascii="Browallia New" w:hAnsi="Browallia New" w:cs="Browallia New"/>
                <w:sz w:val="26"/>
                <w:szCs w:val="26"/>
              </w:rPr>
              <w:t>377</w:t>
            </w:r>
            <w:r w:rsidR="00AE09FD" w:rsidRPr="00DB41F1">
              <w:rPr>
                <w:rFonts w:ascii="Browallia New" w:hAnsi="Browallia New" w:cs="Browallia New"/>
                <w:sz w:val="26"/>
                <w:szCs w:val="26"/>
              </w:rPr>
              <w:t xml:space="preserve"> </w:t>
            </w:r>
          </w:p>
        </w:tc>
        <w:tc>
          <w:tcPr>
            <w:tcW w:w="1276" w:type="dxa"/>
            <w:vAlign w:val="bottom"/>
          </w:tcPr>
          <w:p w14:paraId="788A2251" w14:textId="7146C100"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AE09FD" w:rsidRPr="00DB41F1">
              <w:rPr>
                <w:rFonts w:ascii="Browallia New" w:hAnsi="Browallia New" w:cs="Browallia New"/>
                <w:sz w:val="26"/>
                <w:szCs w:val="26"/>
              </w:rPr>
              <w:t>,</w:t>
            </w:r>
            <w:r w:rsidRPr="00621FFC">
              <w:rPr>
                <w:rFonts w:ascii="Browallia New" w:hAnsi="Browallia New" w:cs="Browallia New"/>
                <w:sz w:val="26"/>
                <w:szCs w:val="26"/>
              </w:rPr>
              <w:t>438</w:t>
            </w:r>
          </w:p>
        </w:tc>
      </w:tr>
      <w:tr w:rsidR="00AE09FD" w:rsidRPr="00DB41F1" w14:paraId="0B58CD10" w14:textId="77777777" w:rsidTr="007067BA">
        <w:tc>
          <w:tcPr>
            <w:tcW w:w="4320" w:type="dxa"/>
            <w:tcBorders>
              <w:top w:val="nil"/>
              <w:left w:val="nil"/>
              <w:bottom w:val="nil"/>
              <w:right w:val="nil"/>
            </w:tcBorders>
            <w:vAlign w:val="bottom"/>
          </w:tcPr>
          <w:p w14:paraId="2ADF487B" w14:textId="6A48FE44"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rPr>
            </w:pPr>
            <w:r w:rsidRPr="00DB41F1">
              <w:rPr>
                <w:rFonts w:ascii="Browallia New" w:hAnsi="Browallia New" w:cs="Browallia New"/>
                <w:sz w:val="26"/>
                <w:szCs w:val="26"/>
                <w:cs/>
              </w:rPr>
              <w:t xml:space="preserve">   - 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cs/>
              </w:rPr>
              <w:t>.</w:t>
            </w:r>
            <w:r w:rsidR="00621FFC" w:rsidRPr="00621FFC">
              <w:rPr>
                <w:rFonts w:ascii="Browallia New" w:hAnsi="Browallia New" w:cs="Browallia New"/>
                <w:sz w:val="26"/>
                <w:szCs w:val="26"/>
              </w:rPr>
              <w:t>3</w:t>
            </w:r>
            <w:r w:rsidRPr="00DB41F1">
              <w:rPr>
                <w:rFonts w:ascii="Browallia New" w:hAnsi="Browallia New" w:cs="Browallia New"/>
                <w:sz w:val="26"/>
                <w:szCs w:val="26"/>
                <w:cs/>
              </w:rPr>
              <w:t>)</w:t>
            </w:r>
          </w:p>
        </w:tc>
        <w:tc>
          <w:tcPr>
            <w:tcW w:w="1276" w:type="dxa"/>
            <w:vAlign w:val="bottom"/>
          </w:tcPr>
          <w:p w14:paraId="52EC728B" w14:textId="16F11CE0"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37</w:t>
            </w:r>
            <w:r w:rsidR="00AE09FD" w:rsidRPr="00DB41F1">
              <w:rPr>
                <w:rFonts w:ascii="Browallia New" w:hAnsi="Browallia New" w:cs="Browallia New"/>
                <w:sz w:val="26"/>
                <w:szCs w:val="26"/>
              </w:rPr>
              <w:t>,</w:t>
            </w:r>
            <w:r w:rsidRPr="00621FFC">
              <w:rPr>
                <w:rFonts w:ascii="Browallia New" w:hAnsi="Browallia New" w:cs="Browallia New"/>
                <w:sz w:val="26"/>
                <w:szCs w:val="26"/>
              </w:rPr>
              <w:t>940</w:t>
            </w:r>
            <w:r w:rsidR="00AE09FD" w:rsidRPr="00DB41F1">
              <w:rPr>
                <w:rFonts w:ascii="Browallia New" w:hAnsi="Browallia New" w:cs="Browallia New"/>
                <w:sz w:val="26"/>
                <w:szCs w:val="26"/>
              </w:rPr>
              <w:t xml:space="preserve"> </w:t>
            </w:r>
          </w:p>
        </w:tc>
        <w:tc>
          <w:tcPr>
            <w:tcW w:w="1276" w:type="dxa"/>
            <w:vAlign w:val="bottom"/>
          </w:tcPr>
          <w:p w14:paraId="53F332DC" w14:textId="434E3E83"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AE09FD" w:rsidRPr="00DB41F1">
              <w:rPr>
                <w:rFonts w:ascii="Browallia New" w:hAnsi="Browallia New" w:cs="Browallia New"/>
                <w:sz w:val="26"/>
                <w:szCs w:val="26"/>
              </w:rPr>
              <w:t>,</w:t>
            </w:r>
            <w:r w:rsidRPr="00621FFC">
              <w:rPr>
                <w:rFonts w:ascii="Browallia New" w:hAnsi="Browallia New" w:cs="Browallia New"/>
                <w:sz w:val="26"/>
                <w:szCs w:val="26"/>
              </w:rPr>
              <w:t>905</w:t>
            </w:r>
          </w:p>
        </w:tc>
        <w:tc>
          <w:tcPr>
            <w:tcW w:w="1275" w:type="dxa"/>
            <w:vAlign w:val="bottom"/>
          </w:tcPr>
          <w:p w14:paraId="33F2FF22" w14:textId="072BD8FC"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122</w:t>
            </w:r>
            <w:r w:rsidR="00AE09FD" w:rsidRPr="00DB41F1">
              <w:rPr>
                <w:rFonts w:ascii="Browallia New" w:hAnsi="Browallia New" w:cs="Browallia New"/>
                <w:sz w:val="26"/>
                <w:szCs w:val="26"/>
              </w:rPr>
              <w:t>,</w:t>
            </w:r>
            <w:r w:rsidRPr="00621FFC">
              <w:rPr>
                <w:rFonts w:ascii="Browallia New" w:hAnsi="Browallia New" w:cs="Browallia New"/>
                <w:sz w:val="26"/>
                <w:szCs w:val="26"/>
              </w:rPr>
              <w:t>528</w:t>
            </w:r>
            <w:r w:rsidR="00AE09FD" w:rsidRPr="00DB41F1">
              <w:rPr>
                <w:rFonts w:ascii="Browallia New" w:hAnsi="Browallia New" w:cs="Browallia New"/>
                <w:sz w:val="26"/>
                <w:szCs w:val="26"/>
              </w:rPr>
              <w:t xml:space="preserve"> </w:t>
            </w:r>
          </w:p>
        </w:tc>
        <w:tc>
          <w:tcPr>
            <w:tcW w:w="1276" w:type="dxa"/>
            <w:vAlign w:val="bottom"/>
          </w:tcPr>
          <w:p w14:paraId="0C3293B2" w14:textId="723DABA5"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143</w:t>
            </w:r>
            <w:r w:rsidR="00AE09FD" w:rsidRPr="00DB41F1">
              <w:rPr>
                <w:rFonts w:ascii="Browallia New" w:hAnsi="Browallia New" w:cs="Browallia New"/>
                <w:sz w:val="26"/>
                <w:szCs w:val="26"/>
              </w:rPr>
              <w:t>,</w:t>
            </w:r>
            <w:r w:rsidRPr="00621FFC">
              <w:rPr>
                <w:rFonts w:ascii="Browallia New" w:hAnsi="Browallia New" w:cs="Browallia New"/>
                <w:sz w:val="26"/>
                <w:szCs w:val="26"/>
              </w:rPr>
              <w:t>271</w:t>
            </w:r>
          </w:p>
        </w:tc>
      </w:tr>
      <w:tr w:rsidR="00AE09FD" w:rsidRPr="00DB41F1" w14:paraId="0A67070B" w14:textId="77777777" w:rsidTr="007067BA">
        <w:tc>
          <w:tcPr>
            <w:tcW w:w="4320" w:type="dxa"/>
            <w:tcBorders>
              <w:top w:val="nil"/>
              <w:left w:val="nil"/>
              <w:bottom w:val="nil"/>
              <w:right w:val="nil"/>
            </w:tcBorders>
            <w:vAlign w:val="bottom"/>
          </w:tcPr>
          <w:p w14:paraId="68BF9788"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อื่น</w:t>
            </w:r>
            <w:r w:rsidRPr="00DB41F1">
              <w:rPr>
                <w:rFonts w:ascii="Browallia New" w:hAnsi="Browallia New" w:cs="Browallia New"/>
                <w:sz w:val="26"/>
                <w:szCs w:val="26"/>
              </w:rPr>
              <w:t xml:space="preserve"> </w:t>
            </w:r>
            <w:r w:rsidRPr="00DB41F1">
              <w:rPr>
                <w:rFonts w:ascii="Browallia New" w:hAnsi="Browallia New" w:cs="Browallia New"/>
                <w:sz w:val="26"/>
                <w:szCs w:val="26"/>
                <w:cs/>
              </w:rPr>
              <w:t>ๆ</w:t>
            </w:r>
          </w:p>
        </w:tc>
        <w:tc>
          <w:tcPr>
            <w:tcW w:w="1276" w:type="dxa"/>
            <w:vAlign w:val="bottom"/>
          </w:tcPr>
          <w:p w14:paraId="19252981" w14:textId="5D303317"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52</w:t>
            </w:r>
            <w:r w:rsidR="00AE09FD" w:rsidRPr="00DB41F1">
              <w:rPr>
                <w:rFonts w:ascii="Browallia New" w:hAnsi="Browallia New" w:cs="Browallia New"/>
                <w:sz w:val="26"/>
                <w:szCs w:val="26"/>
              </w:rPr>
              <w:t>,</w:t>
            </w:r>
            <w:r w:rsidRPr="00621FFC">
              <w:rPr>
                <w:rFonts w:ascii="Browallia New" w:hAnsi="Browallia New" w:cs="Browallia New"/>
                <w:sz w:val="26"/>
                <w:szCs w:val="26"/>
              </w:rPr>
              <w:t>706</w:t>
            </w:r>
            <w:r w:rsidR="00AE09FD" w:rsidRPr="00DB41F1">
              <w:rPr>
                <w:rFonts w:ascii="Browallia New" w:hAnsi="Browallia New" w:cs="Browallia New"/>
                <w:sz w:val="26"/>
                <w:szCs w:val="26"/>
              </w:rPr>
              <w:t xml:space="preserve"> </w:t>
            </w:r>
          </w:p>
        </w:tc>
        <w:tc>
          <w:tcPr>
            <w:tcW w:w="1276" w:type="dxa"/>
            <w:vAlign w:val="bottom"/>
          </w:tcPr>
          <w:p w14:paraId="41B5FF52" w14:textId="1A3B831E"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51</w:t>
            </w:r>
            <w:r w:rsidR="00AE09FD" w:rsidRPr="00DB41F1">
              <w:rPr>
                <w:rFonts w:ascii="Browallia New" w:hAnsi="Browallia New" w:cs="Browallia New"/>
                <w:sz w:val="26"/>
                <w:szCs w:val="26"/>
                <w:lang w:val="en-US"/>
              </w:rPr>
              <w:t>,</w:t>
            </w:r>
            <w:r w:rsidRPr="00621FFC">
              <w:rPr>
                <w:rFonts w:ascii="Browallia New" w:hAnsi="Browallia New" w:cs="Browallia New"/>
                <w:sz w:val="26"/>
                <w:szCs w:val="26"/>
              </w:rPr>
              <w:t>770</w:t>
            </w:r>
          </w:p>
        </w:tc>
        <w:tc>
          <w:tcPr>
            <w:tcW w:w="1275" w:type="dxa"/>
            <w:vAlign w:val="bottom"/>
          </w:tcPr>
          <w:p w14:paraId="7E10D53C" w14:textId="26BF865E"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AE09FD" w:rsidRPr="00DB41F1">
              <w:rPr>
                <w:rFonts w:ascii="Browallia New" w:hAnsi="Browallia New" w:cs="Browallia New"/>
                <w:sz w:val="26"/>
                <w:szCs w:val="26"/>
              </w:rPr>
              <w:t>,</w:t>
            </w:r>
            <w:r w:rsidRPr="00621FFC">
              <w:rPr>
                <w:rFonts w:ascii="Browallia New" w:hAnsi="Browallia New" w:cs="Browallia New"/>
                <w:sz w:val="26"/>
                <w:szCs w:val="26"/>
              </w:rPr>
              <w:t>393</w:t>
            </w:r>
            <w:r w:rsidR="00AE09FD" w:rsidRPr="00DB41F1">
              <w:rPr>
                <w:rFonts w:ascii="Browallia New" w:hAnsi="Browallia New" w:cs="Browallia New"/>
                <w:sz w:val="26"/>
                <w:szCs w:val="26"/>
              </w:rPr>
              <w:t xml:space="preserve"> </w:t>
            </w:r>
          </w:p>
        </w:tc>
        <w:tc>
          <w:tcPr>
            <w:tcW w:w="1276" w:type="dxa"/>
            <w:vAlign w:val="bottom"/>
          </w:tcPr>
          <w:p w14:paraId="66D166F1" w14:textId="6DDA9AEA"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AE09FD" w:rsidRPr="00DB41F1">
              <w:rPr>
                <w:rFonts w:ascii="Browallia New" w:hAnsi="Browallia New" w:cs="Browallia New"/>
                <w:sz w:val="26"/>
                <w:szCs w:val="26"/>
              </w:rPr>
              <w:t>,</w:t>
            </w:r>
            <w:r w:rsidRPr="00621FFC">
              <w:rPr>
                <w:rFonts w:ascii="Browallia New" w:hAnsi="Browallia New" w:cs="Browallia New"/>
                <w:sz w:val="26"/>
                <w:szCs w:val="26"/>
              </w:rPr>
              <w:t>655</w:t>
            </w:r>
          </w:p>
        </w:tc>
      </w:tr>
      <w:tr w:rsidR="00AE09FD" w:rsidRPr="00DB41F1" w14:paraId="75033247" w14:textId="77777777" w:rsidTr="007067BA">
        <w:tc>
          <w:tcPr>
            <w:tcW w:w="4320" w:type="dxa"/>
            <w:tcBorders>
              <w:top w:val="nil"/>
              <w:left w:val="nil"/>
              <w:bottom w:val="nil"/>
              <w:right w:val="nil"/>
            </w:tcBorders>
            <w:vAlign w:val="bottom"/>
          </w:tcPr>
          <w:p w14:paraId="2D85DC28" w14:textId="77777777" w:rsidR="00AE09FD" w:rsidRPr="00DB41F1" w:rsidRDefault="00AE09FD" w:rsidP="00AE09FD">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u w:val="single"/>
                <w:cs/>
              </w:rPr>
              <w:t>หัก</w:t>
            </w: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ค่าเผื่อขาดทุนด้านเครดิตที่คาดว่าจะเกิดขึ้น</w:t>
            </w:r>
          </w:p>
        </w:tc>
        <w:tc>
          <w:tcPr>
            <w:tcW w:w="1276" w:type="dxa"/>
            <w:vAlign w:val="bottom"/>
          </w:tcPr>
          <w:p w14:paraId="035BB5FD" w14:textId="490BEAFB" w:rsidR="00AE09FD" w:rsidRPr="00DB41F1" w:rsidRDefault="00AE09FD"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411</w:t>
            </w:r>
            <w:r w:rsidRPr="00DB41F1">
              <w:rPr>
                <w:rFonts w:ascii="Browallia New" w:hAnsi="Browallia New" w:cs="Browallia New"/>
                <w:sz w:val="26"/>
                <w:szCs w:val="26"/>
              </w:rPr>
              <w:t>)</w:t>
            </w:r>
          </w:p>
        </w:tc>
        <w:tc>
          <w:tcPr>
            <w:tcW w:w="1276" w:type="dxa"/>
            <w:vAlign w:val="bottom"/>
          </w:tcPr>
          <w:p w14:paraId="70615B03" w14:textId="35F8CF0D" w:rsidR="00AE09FD" w:rsidRPr="00DB41F1" w:rsidRDefault="00AE09FD"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411</w:t>
            </w:r>
            <w:r w:rsidRPr="00DB41F1">
              <w:rPr>
                <w:rFonts w:ascii="Browallia New" w:hAnsi="Browallia New" w:cs="Browallia New"/>
                <w:sz w:val="26"/>
                <w:szCs w:val="26"/>
              </w:rPr>
              <w:t>)</w:t>
            </w:r>
          </w:p>
        </w:tc>
        <w:tc>
          <w:tcPr>
            <w:tcW w:w="1275" w:type="dxa"/>
            <w:vAlign w:val="bottom"/>
          </w:tcPr>
          <w:p w14:paraId="61ED7374" w14:textId="22E6F546" w:rsidR="00AE09FD" w:rsidRPr="00DB41F1" w:rsidRDefault="00AE09FD"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411</w:t>
            </w:r>
            <w:r w:rsidRPr="00DB41F1">
              <w:rPr>
                <w:rFonts w:ascii="Browallia New" w:hAnsi="Browallia New" w:cs="Browallia New"/>
                <w:sz w:val="26"/>
                <w:szCs w:val="26"/>
              </w:rPr>
              <w:t>)</w:t>
            </w:r>
          </w:p>
        </w:tc>
        <w:tc>
          <w:tcPr>
            <w:tcW w:w="1276" w:type="dxa"/>
            <w:vAlign w:val="bottom"/>
          </w:tcPr>
          <w:p w14:paraId="6D732299" w14:textId="1A0FF627" w:rsidR="00AE09FD" w:rsidRPr="00DB41F1" w:rsidRDefault="00AE09FD"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411</w:t>
            </w:r>
            <w:r w:rsidRPr="00DB41F1">
              <w:rPr>
                <w:rFonts w:ascii="Browallia New" w:hAnsi="Browallia New" w:cs="Browallia New"/>
                <w:sz w:val="26"/>
                <w:szCs w:val="26"/>
              </w:rPr>
              <w:t>)</w:t>
            </w:r>
          </w:p>
        </w:tc>
      </w:tr>
      <w:tr w:rsidR="004122CC" w:rsidRPr="00DB41F1" w14:paraId="21CF99B3" w14:textId="77777777" w:rsidTr="007067BA">
        <w:tc>
          <w:tcPr>
            <w:tcW w:w="4320" w:type="dxa"/>
            <w:tcBorders>
              <w:top w:val="nil"/>
              <w:left w:val="nil"/>
              <w:bottom w:val="nil"/>
              <w:right w:val="nil"/>
            </w:tcBorders>
            <w:vAlign w:val="bottom"/>
          </w:tcPr>
          <w:p w14:paraId="16ACC0D0" w14:textId="77777777" w:rsidR="004122CC" w:rsidRPr="00DB41F1" w:rsidRDefault="004122CC" w:rsidP="004122CC">
            <w:pPr>
              <w:tabs>
                <w:tab w:val="left" w:pos="3295"/>
                <w:tab w:val="left" w:pos="9744"/>
              </w:tabs>
              <w:spacing w:line="240" w:lineRule="auto"/>
              <w:ind w:left="-92"/>
              <w:contextualSpacing/>
              <w:rPr>
                <w:rFonts w:ascii="Browallia New" w:hAnsi="Browallia New" w:cs="Browallia New"/>
                <w:sz w:val="26"/>
                <w:szCs w:val="26"/>
                <w:cs/>
              </w:rPr>
            </w:pPr>
            <w:r w:rsidRPr="00DB41F1">
              <w:rPr>
                <w:rFonts w:ascii="Browallia New" w:hAnsi="Browallia New" w:cs="Browallia New"/>
                <w:sz w:val="26"/>
                <w:szCs w:val="26"/>
                <w:cs/>
              </w:rPr>
              <w:t xml:space="preserve">รวมลูกหนี้การค้าและลูกหนี้อื่น </w:t>
            </w:r>
            <w:r w:rsidRPr="00DB41F1">
              <w:rPr>
                <w:rFonts w:ascii="Browallia New" w:hAnsi="Browallia New" w:cs="Browallia New"/>
                <w:sz w:val="26"/>
                <w:szCs w:val="26"/>
              </w:rPr>
              <w:t xml:space="preserve">- </w:t>
            </w:r>
            <w:r w:rsidRPr="00DB41F1">
              <w:rPr>
                <w:rFonts w:ascii="Browallia New" w:hAnsi="Browallia New" w:cs="Browallia New"/>
                <w:sz w:val="26"/>
                <w:szCs w:val="26"/>
                <w:cs/>
              </w:rPr>
              <w:t>สุทธิ</w:t>
            </w:r>
          </w:p>
        </w:tc>
        <w:tc>
          <w:tcPr>
            <w:tcW w:w="1276" w:type="dxa"/>
            <w:vAlign w:val="bottom"/>
          </w:tcPr>
          <w:p w14:paraId="7C6D9824" w14:textId="23FF9330" w:rsidR="004122CC" w:rsidRPr="00DB41F1" w:rsidRDefault="00621FFC" w:rsidP="004122CC">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10</w:t>
            </w:r>
            <w:r w:rsidR="00AE09FD" w:rsidRPr="00DB41F1">
              <w:rPr>
                <w:rFonts w:ascii="Browallia New" w:hAnsi="Browallia New" w:cs="Browallia New"/>
                <w:sz w:val="26"/>
                <w:szCs w:val="26"/>
              </w:rPr>
              <w:t>,</w:t>
            </w:r>
            <w:r w:rsidRPr="00621FFC">
              <w:rPr>
                <w:rFonts w:ascii="Browallia New" w:hAnsi="Browallia New" w:cs="Browallia New"/>
                <w:sz w:val="26"/>
                <w:szCs w:val="26"/>
              </w:rPr>
              <w:t>008</w:t>
            </w:r>
            <w:r w:rsidR="00AE09FD" w:rsidRPr="00DB41F1">
              <w:rPr>
                <w:rFonts w:ascii="Browallia New" w:hAnsi="Browallia New" w:cs="Browallia New"/>
                <w:sz w:val="26"/>
                <w:szCs w:val="26"/>
              </w:rPr>
              <w:t>,</w:t>
            </w:r>
            <w:r w:rsidRPr="00621FFC">
              <w:rPr>
                <w:rFonts w:ascii="Browallia New" w:hAnsi="Browallia New" w:cs="Browallia New"/>
                <w:sz w:val="26"/>
                <w:szCs w:val="26"/>
              </w:rPr>
              <w:t>605</w:t>
            </w:r>
          </w:p>
        </w:tc>
        <w:tc>
          <w:tcPr>
            <w:tcW w:w="1276" w:type="dxa"/>
            <w:vAlign w:val="bottom"/>
          </w:tcPr>
          <w:p w14:paraId="1372A035" w14:textId="3C908971" w:rsidR="004122CC" w:rsidRPr="00DB41F1" w:rsidRDefault="00621FFC" w:rsidP="004122CC">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9</w:t>
            </w:r>
            <w:r w:rsidR="004122CC" w:rsidRPr="00DB41F1">
              <w:rPr>
                <w:rFonts w:ascii="Browallia New" w:hAnsi="Browallia New" w:cs="Browallia New"/>
                <w:sz w:val="26"/>
                <w:szCs w:val="26"/>
              </w:rPr>
              <w:t>,</w:t>
            </w:r>
            <w:r w:rsidRPr="00621FFC">
              <w:rPr>
                <w:rFonts w:ascii="Browallia New" w:hAnsi="Browallia New" w:cs="Browallia New"/>
                <w:sz w:val="26"/>
                <w:szCs w:val="26"/>
              </w:rPr>
              <w:t>253</w:t>
            </w:r>
            <w:r w:rsidR="004122CC" w:rsidRPr="00DB41F1">
              <w:rPr>
                <w:rFonts w:ascii="Browallia New" w:hAnsi="Browallia New" w:cs="Browallia New"/>
                <w:sz w:val="26"/>
                <w:szCs w:val="26"/>
              </w:rPr>
              <w:t>,</w:t>
            </w:r>
            <w:r w:rsidRPr="00621FFC">
              <w:rPr>
                <w:rFonts w:ascii="Browallia New" w:hAnsi="Browallia New" w:cs="Browallia New"/>
                <w:sz w:val="26"/>
                <w:szCs w:val="26"/>
              </w:rPr>
              <w:t>812</w:t>
            </w:r>
          </w:p>
        </w:tc>
        <w:tc>
          <w:tcPr>
            <w:tcW w:w="1275" w:type="dxa"/>
            <w:vAlign w:val="bottom"/>
          </w:tcPr>
          <w:p w14:paraId="2F78BFF0" w14:textId="023B87E5" w:rsidR="004122CC" w:rsidRPr="00DB41F1" w:rsidRDefault="00621FFC" w:rsidP="004122CC">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w:t>
            </w:r>
            <w:r w:rsidR="00AE09FD" w:rsidRPr="00DB41F1">
              <w:rPr>
                <w:rFonts w:ascii="Browallia New" w:hAnsi="Browallia New" w:cs="Browallia New"/>
                <w:sz w:val="26"/>
                <w:szCs w:val="26"/>
              </w:rPr>
              <w:t>,</w:t>
            </w:r>
            <w:r w:rsidRPr="00621FFC">
              <w:rPr>
                <w:rFonts w:ascii="Browallia New" w:hAnsi="Browallia New" w:cs="Browallia New"/>
                <w:sz w:val="26"/>
                <w:szCs w:val="26"/>
              </w:rPr>
              <w:t>869</w:t>
            </w:r>
            <w:r w:rsidR="00AE09FD" w:rsidRPr="00DB41F1">
              <w:rPr>
                <w:rFonts w:ascii="Browallia New" w:hAnsi="Browallia New" w:cs="Browallia New"/>
                <w:sz w:val="26"/>
                <w:szCs w:val="26"/>
              </w:rPr>
              <w:t>,</w:t>
            </w:r>
            <w:r w:rsidRPr="00621FFC">
              <w:rPr>
                <w:rFonts w:ascii="Browallia New" w:hAnsi="Browallia New" w:cs="Browallia New"/>
                <w:sz w:val="26"/>
                <w:szCs w:val="26"/>
              </w:rPr>
              <w:t>859</w:t>
            </w:r>
          </w:p>
        </w:tc>
        <w:tc>
          <w:tcPr>
            <w:tcW w:w="1276" w:type="dxa"/>
            <w:vAlign w:val="bottom"/>
          </w:tcPr>
          <w:p w14:paraId="466813E2" w14:textId="63C4B313" w:rsidR="004122CC" w:rsidRPr="00DB41F1" w:rsidRDefault="00621FFC" w:rsidP="004122CC">
            <w:pPr>
              <w:keepNext/>
              <w:keepLines/>
              <w:pBdr>
                <w:bottom w:val="doub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4122CC" w:rsidRPr="00DB41F1">
              <w:rPr>
                <w:rFonts w:ascii="Browallia New" w:hAnsi="Browallia New" w:cs="Browallia New"/>
                <w:sz w:val="26"/>
                <w:szCs w:val="26"/>
              </w:rPr>
              <w:t>,</w:t>
            </w:r>
            <w:r w:rsidRPr="00621FFC">
              <w:rPr>
                <w:rFonts w:ascii="Browallia New" w:hAnsi="Browallia New" w:cs="Browallia New"/>
                <w:sz w:val="26"/>
                <w:szCs w:val="26"/>
              </w:rPr>
              <w:t>888</w:t>
            </w:r>
            <w:r w:rsidR="004122CC" w:rsidRPr="00DB41F1">
              <w:rPr>
                <w:rFonts w:ascii="Browallia New" w:hAnsi="Browallia New" w:cs="Browallia New"/>
                <w:sz w:val="26"/>
                <w:szCs w:val="26"/>
              </w:rPr>
              <w:t>,</w:t>
            </w:r>
            <w:r w:rsidRPr="00621FFC">
              <w:rPr>
                <w:rFonts w:ascii="Browallia New" w:hAnsi="Browallia New" w:cs="Browallia New"/>
                <w:sz w:val="26"/>
                <w:szCs w:val="26"/>
              </w:rPr>
              <w:t>519</w:t>
            </w:r>
          </w:p>
        </w:tc>
      </w:tr>
    </w:tbl>
    <w:p w14:paraId="34481E47" w14:textId="77777777" w:rsidR="0073622C" w:rsidRPr="00DB41F1" w:rsidRDefault="0073622C" w:rsidP="0073622C">
      <w:pPr>
        <w:spacing w:line="240" w:lineRule="auto"/>
        <w:rPr>
          <w:rFonts w:ascii="Browallia New" w:hAnsi="Browallia New" w:cs="Browallia New"/>
          <w:sz w:val="26"/>
          <w:szCs w:val="26"/>
        </w:rPr>
      </w:pPr>
    </w:p>
    <w:p w14:paraId="4DBE50C0" w14:textId="77777777" w:rsidR="0073622C" w:rsidRPr="00DB41F1" w:rsidRDefault="0073622C" w:rsidP="0073622C">
      <w:pPr>
        <w:spacing w:line="240" w:lineRule="auto"/>
        <w:rPr>
          <w:rFonts w:ascii="Browallia New" w:hAnsi="Browallia New" w:cs="Browallia New"/>
          <w:sz w:val="26"/>
          <w:szCs w:val="26"/>
          <w:cs/>
        </w:rPr>
      </w:pPr>
      <w:r w:rsidRPr="00DB41F1">
        <w:rPr>
          <w:rFonts w:ascii="Browallia New" w:hAnsi="Browallia New" w:cs="Browallia New"/>
          <w:sz w:val="26"/>
          <w:szCs w:val="26"/>
          <w:cs/>
        </w:rPr>
        <w:br w:type="page"/>
      </w:r>
    </w:p>
    <w:p w14:paraId="192CB01E" w14:textId="4AB88785" w:rsidR="0073622C" w:rsidRPr="00DB41F1" w:rsidRDefault="0073622C" w:rsidP="0073622C">
      <w:pPr>
        <w:contextualSpacing/>
        <w:rPr>
          <w:rFonts w:ascii="Browallia New" w:hAnsi="Browallia New" w:cs="Browallia New"/>
          <w:sz w:val="26"/>
          <w:szCs w:val="26"/>
        </w:rPr>
      </w:pPr>
      <w:r w:rsidRPr="00DB41F1">
        <w:rPr>
          <w:rFonts w:ascii="Browallia New" w:hAnsi="Browallia New" w:cs="Browallia New"/>
          <w:sz w:val="26"/>
          <w:szCs w:val="26"/>
          <w:cs/>
        </w:rPr>
        <w:lastRenderedPageBreak/>
        <w:t xml:space="preserve">ลูกหนี้การค้ากิจการอื่น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สามารถวิเคราะห์ตามอายุหนี้ได้ดังนี้</w:t>
      </w:r>
    </w:p>
    <w:p w14:paraId="626D249F" w14:textId="77777777" w:rsidR="0073622C" w:rsidRPr="00DB41F1" w:rsidRDefault="0073622C" w:rsidP="0073622C">
      <w:pPr>
        <w:spacing w:line="240" w:lineRule="auto"/>
        <w:contextualSpacing/>
        <w:rPr>
          <w:rFonts w:ascii="Browallia New" w:hAnsi="Browallia New" w:cs="Browallia New"/>
          <w:sz w:val="26"/>
          <w:szCs w:val="26"/>
        </w:rPr>
      </w:pPr>
    </w:p>
    <w:tbl>
      <w:tblPr>
        <w:tblW w:w="9439" w:type="dxa"/>
        <w:tblInd w:w="18" w:type="dxa"/>
        <w:tblLayout w:type="fixed"/>
        <w:tblLook w:val="0000" w:firstRow="0" w:lastRow="0" w:firstColumn="0" w:lastColumn="0" w:noHBand="0" w:noVBand="0"/>
      </w:tblPr>
      <w:tblGrid>
        <w:gridCol w:w="4311"/>
        <w:gridCol w:w="1282"/>
        <w:gridCol w:w="1282"/>
        <w:gridCol w:w="1282"/>
        <w:gridCol w:w="1282"/>
      </w:tblGrid>
      <w:tr w:rsidR="0073622C" w:rsidRPr="00DB41F1" w14:paraId="271B3C25" w14:textId="77777777" w:rsidTr="007067BA">
        <w:tc>
          <w:tcPr>
            <w:tcW w:w="4311" w:type="dxa"/>
            <w:tcBorders>
              <w:top w:val="nil"/>
              <w:left w:val="nil"/>
              <w:bottom w:val="nil"/>
              <w:right w:val="nil"/>
            </w:tcBorders>
            <w:vAlign w:val="bottom"/>
          </w:tcPr>
          <w:p w14:paraId="1022CAAC" w14:textId="77777777" w:rsidR="0073622C" w:rsidRPr="00DB41F1"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2564" w:type="dxa"/>
            <w:gridSpan w:val="2"/>
            <w:vAlign w:val="bottom"/>
          </w:tcPr>
          <w:p w14:paraId="21C5D2F9" w14:textId="77777777" w:rsidR="0073622C" w:rsidRPr="00DB41F1" w:rsidRDefault="0073622C" w:rsidP="007067BA">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งบการเงินรวม</w:t>
            </w:r>
          </w:p>
        </w:tc>
        <w:tc>
          <w:tcPr>
            <w:tcW w:w="2564" w:type="dxa"/>
            <w:gridSpan w:val="2"/>
            <w:vAlign w:val="bottom"/>
          </w:tcPr>
          <w:p w14:paraId="3D3B4D8F" w14:textId="77777777" w:rsidR="0073622C" w:rsidRPr="00DB41F1" w:rsidRDefault="0073622C" w:rsidP="007067BA">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งบการเงินเฉพาะกิจการ</w:t>
            </w:r>
          </w:p>
        </w:tc>
      </w:tr>
      <w:tr w:rsidR="00682696" w:rsidRPr="00DB41F1" w14:paraId="740ED243" w14:textId="77777777" w:rsidTr="007067BA">
        <w:tc>
          <w:tcPr>
            <w:tcW w:w="4311" w:type="dxa"/>
            <w:tcBorders>
              <w:top w:val="nil"/>
              <w:left w:val="nil"/>
              <w:bottom w:val="nil"/>
              <w:right w:val="nil"/>
            </w:tcBorders>
            <w:vAlign w:val="bottom"/>
          </w:tcPr>
          <w:p w14:paraId="5ADF1F12" w14:textId="77777777" w:rsidR="00682696" w:rsidRPr="00DB41F1" w:rsidRDefault="00682696" w:rsidP="00682696">
            <w:pPr>
              <w:tabs>
                <w:tab w:val="left" w:pos="3295"/>
                <w:tab w:val="left" w:pos="9744"/>
              </w:tabs>
              <w:spacing w:line="240" w:lineRule="auto"/>
              <w:ind w:left="-92" w:right="-108"/>
              <w:contextualSpacing/>
              <w:rPr>
                <w:rFonts w:ascii="Browallia New" w:hAnsi="Browallia New" w:cs="Browallia New"/>
                <w:b/>
                <w:bCs/>
                <w:sz w:val="26"/>
                <w:szCs w:val="26"/>
              </w:rPr>
            </w:pPr>
            <w:bookmarkStart w:id="29" w:name="_Hlk139962859"/>
          </w:p>
        </w:tc>
        <w:tc>
          <w:tcPr>
            <w:tcW w:w="1282" w:type="dxa"/>
            <w:vAlign w:val="bottom"/>
          </w:tcPr>
          <w:p w14:paraId="3CB7E841" w14:textId="45D4E019" w:rsidR="00682696" w:rsidRPr="00DB41F1" w:rsidRDefault="00682696" w:rsidP="00682696">
            <w:pPr>
              <w:tabs>
                <w:tab w:val="left" w:pos="-72"/>
              </w:tabs>
              <w:spacing w:line="240" w:lineRule="auto"/>
              <w:ind w:right="-72" w:hanging="14"/>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82" w:type="dxa"/>
            <w:vAlign w:val="bottom"/>
          </w:tcPr>
          <w:p w14:paraId="7655E2F9" w14:textId="01882739"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82" w:type="dxa"/>
            <w:vAlign w:val="bottom"/>
          </w:tcPr>
          <w:p w14:paraId="57F150BC" w14:textId="0FAC38DF" w:rsidR="00682696" w:rsidRPr="00DB41F1" w:rsidRDefault="00682696" w:rsidP="00682696">
            <w:pPr>
              <w:tabs>
                <w:tab w:val="left" w:pos="-72"/>
              </w:tabs>
              <w:spacing w:line="240" w:lineRule="auto"/>
              <w:ind w:right="-72" w:hanging="14"/>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82" w:type="dxa"/>
            <w:vAlign w:val="bottom"/>
          </w:tcPr>
          <w:p w14:paraId="5FB313E3" w14:textId="0F79E45C" w:rsidR="00682696" w:rsidRPr="00DB41F1" w:rsidRDefault="00682696" w:rsidP="00682696">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29"/>
      <w:tr w:rsidR="00682696" w:rsidRPr="00DB41F1" w14:paraId="620CAF27" w14:textId="77777777" w:rsidTr="007067BA">
        <w:tc>
          <w:tcPr>
            <w:tcW w:w="4311" w:type="dxa"/>
            <w:tcBorders>
              <w:top w:val="nil"/>
              <w:left w:val="nil"/>
              <w:bottom w:val="nil"/>
              <w:right w:val="nil"/>
            </w:tcBorders>
            <w:vAlign w:val="bottom"/>
          </w:tcPr>
          <w:p w14:paraId="77A55CA2" w14:textId="77777777" w:rsidR="00682696" w:rsidRPr="00DB41F1" w:rsidRDefault="00682696" w:rsidP="00682696">
            <w:pPr>
              <w:tabs>
                <w:tab w:val="left" w:pos="3295"/>
                <w:tab w:val="left" w:pos="9744"/>
              </w:tabs>
              <w:spacing w:line="240" w:lineRule="auto"/>
              <w:ind w:left="-92" w:right="-108"/>
              <w:contextualSpacing/>
              <w:rPr>
                <w:rFonts w:ascii="Browallia New" w:hAnsi="Browallia New" w:cs="Browallia New"/>
                <w:b/>
                <w:bCs/>
                <w:sz w:val="26"/>
                <w:szCs w:val="26"/>
              </w:rPr>
            </w:pPr>
          </w:p>
        </w:tc>
        <w:tc>
          <w:tcPr>
            <w:tcW w:w="1282" w:type="dxa"/>
            <w:vAlign w:val="bottom"/>
          </w:tcPr>
          <w:p w14:paraId="1DDF9C47" w14:textId="77777777" w:rsidR="00682696" w:rsidRPr="00DB41F1" w:rsidRDefault="00682696" w:rsidP="006826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B41F1">
              <w:rPr>
                <w:rFonts w:ascii="Browallia New" w:eastAsia="Cordia New" w:hAnsi="Browallia New" w:cs="Browallia New"/>
                <w:b/>
                <w:bCs/>
                <w:sz w:val="26"/>
                <w:szCs w:val="26"/>
                <w:cs/>
                <w:lang w:eastAsia="en-GB"/>
              </w:rPr>
              <w:t>พันบาท</w:t>
            </w:r>
            <w:r w:rsidRPr="00DB41F1">
              <w:rPr>
                <w:rFonts w:ascii="Browallia New" w:eastAsia="Cordia New" w:hAnsi="Browallia New" w:cs="Browallia New"/>
                <w:b/>
                <w:bCs/>
                <w:sz w:val="26"/>
                <w:szCs w:val="26"/>
                <w:lang w:eastAsia="en-GB"/>
              </w:rPr>
              <w:t xml:space="preserve"> </w:t>
            </w:r>
          </w:p>
        </w:tc>
        <w:tc>
          <w:tcPr>
            <w:tcW w:w="1282" w:type="dxa"/>
            <w:vAlign w:val="bottom"/>
          </w:tcPr>
          <w:p w14:paraId="267B1926" w14:textId="77777777" w:rsidR="00682696" w:rsidRPr="00DB41F1" w:rsidRDefault="00682696" w:rsidP="006826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B41F1">
              <w:rPr>
                <w:rFonts w:ascii="Browallia New" w:eastAsia="Cordia New" w:hAnsi="Browallia New" w:cs="Browallia New"/>
                <w:b/>
                <w:bCs/>
                <w:sz w:val="26"/>
                <w:szCs w:val="26"/>
                <w:cs/>
                <w:lang w:eastAsia="en-GB"/>
              </w:rPr>
              <w:t>พันบาท</w:t>
            </w:r>
          </w:p>
        </w:tc>
        <w:tc>
          <w:tcPr>
            <w:tcW w:w="1282" w:type="dxa"/>
            <w:vAlign w:val="bottom"/>
          </w:tcPr>
          <w:p w14:paraId="5B8099F9" w14:textId="77777777" w:rsidR="00682696" w:rsidRPr="00DB41F1" w:rsidRDefault="00682696" w:rsidP="006826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DB41F1">
              <w:rPr>
                <w:rFonts w:ascii="Browallia New" w:eastAsia="Cordia New" w:hAnsi="Browallia New" w:cs="Browallia New"/>
                <w:b/>
                <w:bCs/>
                <w:sz w:val="26"/>
                <w:szCs w:val="26"/>
                <w:cs/>
                <w:lang w:eastAsia="en-GB"/>
              </w:rPr>
              <w:t>พันบาท</w:t>
            </w:r>
          </w:p>
        </w:tc>
        <w:tc>
          <w:tcPr>
            <w:tcW w:w="1282" w:type="dxa"/>
            <w:vAlign w:val="bottom"/>
          </w:tcPr>
          <w:p w14:paraId="6F9FD71F" w14:textId="77777777" w:rsidR="00682696" w:rsidRPr="00DB41F1" w:rsidRDefault="00682696" w:rsidP="00682696">
            <w:pPr>
              <w:pBdr>
                <w:bottom w:val="single" w:sz="4" w:space="1" w:color="auto"/>
              </w:pBdr>
              <w:spacing w:line="240" w:lineRule="auto"/>
              <w:ind w:right="-72" w:hanging="14"/>
              <w:jc w:val="right"/>
              <w:rPr>
                <w:rFonts w:ascii="Browallia New" w:hAnsi="Browallia New" w:cs="Browallia New"/>
                <w:b/>
                <w:bCs/>
                <w:sz w:val="26"/>
                <w:szCs w:val="26"/>
              </w:rPr>
            </w:pPr>
            <w:r w:rsidRPr="00DB41F1">
              <w:rPr>
                <w:rFonts w:ascii="Browallia New" w:eastAsia="Cordia New" w:hAnsi="Browallia New" w:cs="Browallia New"/>
                <w:b/>
                <w:bCs/>
                <w:sz w:val="26"/>
                <w:szCs w:val="26"/>
                <w:cs/>
                <w:lang w:eastAsia="en-GB"/>
              </w:rPr>
              <w:t>พันบาท</w:t>
            </w:r>
          </w:p>
        </w:tc>
      </w:tr>
      <w:tr w:rsidR="00682696" w:rsidRPr="00DB41F1" w14:paraId="5D8C2030" w14:textId="77777777" w:rsidTr="007067BA">
        <w:trPr>
          <w:trHeight w:val="105"/>
        </w:trPr>
        <w:tc>
          <w:tcPr>
            <w:tcW w:w="4311" w:type="dxa"/>
            <w:tcBorders>
              <w:top w:val="nil"/>
              <w:left w:val="nil"/>
              <w:bottom w:val="nil"/>
              <w:right w:val="nil"/>
            </w:tcBorders>
            <w:vAlign w:val="bottom"/>
          </w:tcPr>
          <w:p w14:paraId="1BA864C7" w14:textId="77777777" w:rsidR="00682696" w:rsidRPr="00DB41F1" w:rsidRDefault="00682696" w:rsidP="00682696">
            <w:pPr>
              <w:tabs>
                <w:tab w:val="left" w:pos="3295"/>
                <w:tab w:val="left" w:pos="9744"/>
              </w:tabs>
              <w:spacing w:line="240" w:lineRule="auto"/>
              <w:ind w:left="-92" w:right="-108"/>
              <w:contextualSpacing/>
              <w:rPr>
                <w:rFonts w:ascii="Browallia New" w:hAnsi="Browallia New" w:cs="Browallia New"/>
                <w:sz w:val="26"/>
                <w:szCs w:val="26"/>
                <w:cs/>
              </w:rPr>
            </w:pPr>
          </w:p>
        </w:tc>
        <w:tc>
          <w:tcPr>
            <w:tcW w:w="1282" w:type="dxa"/>
            <w:vAlign w:val="bottom"/>
          </w:tcPr>
          <w:p w14:paraId="262EF891" w14:textId="77777777" w:rsidR="00682696" w:rsidRPr="00DB41F1" w:rsidRDefault="00682696" w:rsidP="006826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282" w:type="dxa"/>
            <w:vAlign w:val="bottom"/>
          </w:tcPr>
          <w:p w14:paraId="73029715" w14:textId="77777777" w:rsidR="00682696" w:rsidRPr="00DB41F1" w:rsidRDefault="00682696" w:rsidP="00682696">
            <w:pPr>
              <w:suppressAutoHyphens/>
              <w:spacing w:line="240" w:lineRule="auto"/>
              <w:ind w:left="115" w:right="-72" w:hanging="115"/>
              <w:jc w:val="right"/>
              <w:rPr>
                <w:rFonts w:ascii="Browallia New" w:hAnsi="Browallia New" w:cs="Browallia New"/>
                <w:sz w:val="12"/>
                <w:szCs w:val="12"/>
              </w:rPr>
            </w:pPr>
          </w:p>
        </w:tc>
        <w:tc>
          <w:tcPr>
            <w:tcW w:w="1282" w:type="dxa"/>
            <w:vAlign w:val="bottom"/>
          </w:tcPr>
          <w:p w14:paraId="456AFA9D" w14:textId="77777777" w:rsidR="00682696" w:rsidRPr="00DB41F1" w:rsidRDefault="00682696" w:rsidP="00682696">
            <w:pPr>
              <w:suppressAutoHyphens/>
              <w:spacing w:line="240" w:lineRule="auto"/>
              <w:ind w:left="115" w:right="-72" w:hanging="115"/>
              <w:jc w:val="right"/>
              <w:rPr>
                <w:rFonts w:ascii="Browallia New" w:hAnsi="Browallia New" w:cs="Browallia New"/>
                <w:sz w:val="12"/>
                <w:szCs w:val="12"/>
              </w:rPr>
            </w:pPr>
          </w:p>
        </w:tc>
        <w:tc>
          <w:tcPr>
            <w:tcW w:w="1282" w:type="dxa"/>
            <w:vAlign w:val="bottom"/>
          </w:tcPr>
          <w:p w14:paraId="341D27C9" w14:textId="77777777" w:rsidR="00682696" w:rsidRPr="00DB41F1" w:rsidRDefault="00682696" w:rsidP="00682696">
            <w:pPr>
              <w:suppressAutoHyphens/>
              <w:spacing w:line="240" w:lineRule="auto"/>
              <w:ind w:left="115" w:right="-72" w:hanging="115"/>
              <w:jc w:val="right"/>
              <w:rPr>
                <w:rFonts w:ascii="Browallia New" w:hAnsi="Browallia New" w:cs="Browallia New"/>
                <w:sz w:val="12"/>
                <w:szCs w:val="12"/>
              </w:rPr>
            </w:pPr>
          </w:p>
        </w:tc>
      </w:tr>
      <w:tr w:rsidR="00AE09FD" w:rsidRPr="00DB41F1" w14:paraId="0DF8812A" w14:textId="77777777" w:rsidTr="00C72893">
        <w:trPr>
          <w:trHeight w:val="105"/>
        </w:trPr>
        <w:tc>
          <w:tcPr>
            <w:tcW w:w="4311" w:type="dxa"/>
            <w:tcBorders>
              <w:top w:val="nil"/>
              <w:left w:val="nil"/>
              <w:bottom w:val="nil"/>
              <w:right w:val="nil"/>
            </w:tcBorders>
            <w:vAlign w:val="bottom"/>
          </w:tcPr>
          <w:p w14:paraId="63BBA6EE" w14:textId="77777777" w:rsidR="00AE09FD" w:rsidRPr="00DB41F1" w:rsidRDefault="00AE09FD" w:rsidP="00AE09FD">
            <w:pPr>
              <w:spacing w:line="240" w:lineRule="auto"/>
              <w:ind w:left="-92"/>
              <w:rPr>
                <w:rFonts w:ascii="Browallia New" w:hAnsi="Browallia New" w:cs="Browallia New"/>
                <w:sz w:val="26"/>
                <w:szCs w:val="26"/>
                <w:cs/>
              </w:rPr>
            </w:pPr>
            <w:bookmarkStart w:id="30" w:name="OLE_LINK18"/>
            <w:r w:rsidRPr="00DB41F1">
              <w:rPr>
                <w:rFonts w:ascii="Browallia New" w:hAnsi="Browallia New" w:cs="Browallia New"/>
                <w:sz w:val="26"/>
                <w:szCs w:val="26"/>
                <w:cs/>
              </w:rPr>
              <w:t>ยังไม่ครบกำหนดชำระ</w:t>
            </w:r>
          </w:p>
        </w:tc>
        <w:tc>
          <w:tcPr>
            <w:tcW w:w="1282" w:type="dxa"/>
          </w:tcPr>
          <w:p w14:paraId="30FFDBF8" w14:textId="637468F5"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3</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681</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623</w:t>
            </w:r>
            <w:r w:rsidR="00AE09FD" w:rsidRPr="00DB41F1">
              <w:rPr>
                <w:rFonts w:ascii="Browallia New" w:eastAsia="Browallia New" w:hAnsi="Browallia New" w:cs="Browallia New"/>
                <w:sz w:val="26"/>
                <w:szCs w:val="26"/>
              </w:rPr>
              <w:t xml:space="preserve"> </w:t>
            </w:r>
          </w:p>
        </w:tc>
        <w:tc>
          <w:tcPr>
            <w:tcW w:w="1282" w:type="dxa"/>
            <w:vAlign w:val="bottom"/>
          </w:tcPr>
          <w:p w14:paraId="62A674F6" w14:textId="63E28604"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3</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779</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354</w:t>
            </w:r>
          </w:p>
        </w:tc>
        <w:tc>
          <w:tcPr>
            <w:tcW w:w="1282" w:type="dxa"/>
          </w:tcPr>
          <w:p w14:paraId="26E1E03A" w14:textId="7AEC57E6"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2</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078</w:t>
            </w:r>
          </w:p>
        </w:tc>
        <w:tc>
          <w:tcPr>
            <w:tcW w:w="1282" w:type="dxa"/>
            <w:vAlign w:val="bottom"/>
          </w:tcPr>
          <w:p w14:paraId="4263E943" w14:textId="6F679399" w:rsidR="00AE09FD" w:rsidRPr="00DB41F1" w:rsidRDefault="00621FFC" w:rsidP="00AE09FD">
            <w:pPr>
              <w:suppressAutoHyphens/>
              <w:spacing w:line="240" w:lineRule="auto"/>
              <w:ind w:right="-72"/>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4</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380</w:t>
            </w:r>
          </w:p>
        </w:tc>
      </w:tr>
      <w:tr w:rsidR="00AE09FD" w:rsidRPr="00DB41F1" w14:paraId="620DE71A" w14:textId="77777777" w:rsidTr="00C72893">
        <w:tc>
          <w:tcPr>
            <w:tcW w:w="4311" w:type="dxa"/>
            <w:tcBorders>
              <w:top w:val="nil"/>
              <w:left w:val="nil"/>
              <w:bottom w:val="nil"/>
              <w:right w:val="nil"/>
            </w:tcBorders>
            <w:vAlign w:val="bottom"/>
          </w:tcPr>
          <w:p w14:paraId="117FE939" w14:textId="44D7C461" w:rsidR="00AE09FD" w:rsidRPr="00DB41F1" w:rsidRDefault="00AE09FD" w:rsidP="00AE09FD">
            <w:pPr>
              <w:tabs>
                <w:tab w:val="left" w:pos="1191"/>
              </w:tabs>
              <w:spacing w:line="240" w:lineRule="auto"/>
              <w:ind w:left="-92"/>
              <w:rPr>
                <w:rFonts w:ascii="Browallia New" w:hAnsi="Browallia New" w:cs="Browallia New"/>
                <w:sz w:val="26"/>
                <w:szCs w:val="26"/>
                <w:cs/>
              </w:rPr>
            </w:pPr>
            <w:r w:rsidRPr="00DB41F1">
              <w:rPr>
                <w:rFonts w:ascii="Browallia New" w:hAnsi="Browallia New" w:cs="Browallia New"/>
                <w:sz w:val="26"/>
                <w:szCs w:val="26"/>
                <w:cs/>
              </w:rPr>
              <w:t>ครบกำหนดชำระ</w:t>
            </w:r>
            <w:r w:rsidRPr="00DB41F1">
              <w:rPr>
                <w:rFonts w:ascii="Browallia New" w:hAnsi="Browallia New" w:cs="Browallia New"/>
                <w:sz w:val="26"/>
                <w:szCs w:val="26"/>
                <w:cs/>
              </w:rPr>
              <w:tab/>
            </w:r>
            <w:r w:rsidRPr="00DB41F1">
              <w:rPr>
                <w:rFonts w:ascii="Browallia New" w:hAnsi="Browallia New" w:cs="Browallia New"/>
                <w:sz w:val="26"/>
                <w:szCs w:val="26"/>
              </w:rPr>
              <w:t>-</w:t>
            </w:r>
            <w:r w:rsidRPr="00DB41F1">
              <w:rPr>
                <w:rFonts w:ascii="Browallia New" w:hAnsi="Browallia New" w:cs="Browallia New"/>
                <w:sz w:val="26"/>
                <w:szCs w:val="26"/>
                <w:cs/>
              </w:rPr>
              <w:t xml:space="preserve"> ไม่เกิน </w:t>
            </w:r>
            <w:r w:rsidR="00621FFC" w:rsidRPr="00621FFC">
              <w:rPr>
                <w:rFonts w:ascii="Browallia New" w:hAnsi="Browallia New" w:cs="Browallia New"/>
                <w:sz w:val="26"/>
                <w:szCs w:val="26"/>
              </w:rPr>
              <w:t>3</w:t>
            </w:r>
            <w:r w:rsidRPr="00DB41F1">
              <w:rPr>
                <w:rFonts w:ascii="Browallia New" w:hAnsi="Browallia New" w:cs="Browallia New"/>
                <w:sz w:val="26"/>
                <w:szCs w:val="26"/>
                <w:cs/>
              </w:rPr>
              <w:t xml:space="preserve"> เดือน</w:t>
            </w:r>
          </w:p>
        </w:tc>
        <w:tc>
          <w:tcPr>
            <w:tcW w:w="1282" w:type="dxa"/>
          </w:tcPr>
          <w:p w14:paraId="7322F5B0" w14:textId="37FA215E"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307</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467</w:t>
            </w:r>
          </w:p>
        </w:tc>
        <w:tc>
          <w:tcPr>
            <w:tcW w:w="1282" w:type="dxa"/>
            <w:vAlign w:val="bottom"/>
          </w:tcPr>
          <w:p w14:paraId="1F3853CE" w14:textId="2FAC7DCA"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71</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524</w:t>
            </w:r>
          </w:p>
        </w:tc>
        <w:tc>
          <w:tcPr>
            <w:tcW w:w="1282" w:type="dxa"/>
          </w:tcPr>
          <w:p w14:paraId="4EF3CAD8" w14:textId="6AE57ACE"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17</w:t>
            </w:r>
            <w:r w:rsidR="00AE09FD" w:rsidRPr="00DB41F1">
              <w:rPr>
                <w:rFonts w:ascii="Browallia New" w:eastAsia="Browallia New" w:hAnsi="Browallia New" w:cs="Browallia New"/>
                <w:sz w:val="26"/>
                <w:szCs w:val="26"/>
              </w:rPr>
              <w:t xml:space="preserve"> </w:t>
            </w:r>
          </w:p>
        </w:tc>
        <w:tc>
          <w:tcPr>
            <w:tcW w:w="1282" w:type="dxa"/>
            <w:vAlign w:val="bottom"/>
          </w:tcPr>
          <w:p w14:paraId="79B9A578" w14:textId="2D3D9CE7" w:rsidR="00AE09FD" w:rsidRPr="00DB41F1" w:rsidRDefault="00AE09FD" w:rsidP="00AE09FD">
            <w:pPr>
              <w:suppressAutoHyphens/>
              <w:spacing w:line="240" w:lineRule="auto"/>
              <w:ind w:right="-72"/>
              <w:jc w:val="right"/>
              <w:rPr>
                <w:rFonts w:ascii="Browallia New" w:eastAsia="Browallia New" w:hAnsi="Browallia New" w:cs="Browallia New"/>
                <w:sz w:val="26"/>
                <w:szCs w:val="26"/>
              </w:rPr>
            </w:pPr>
            <w:r w:rsidRPr="00DB41F1">
              <w:rPr>
                <w:rFonts w:ascii="Browallia New" w:eastAsia="Browallia New" w:hAnsi="Browallia New" w:cs="Browallia New"/>
                <w:sz w:val="26"/>
                <w:szCs w:val="26"/>
              </w:rPr>
              <w:t>-</w:t>
            </w:r>
          </w:p>
        </w:tc>
      </w:tr>
      <w:tr w:rsidR="00AE09FD" w:rsidRPr="00DB41F1" w14:paraId="63CE1F69" w14:textId="77777777" w:rsidTr="00C72893">
        <w:trPr>
          <w:trHeight w:val="252"/>
        </w:trPr>
        <w:tc>
          <w:tcPr>
            <w:tcW w:w="4311" w:type="dxa"/>
            <w:tcBorders>
              <w:top w:val="nil"/>
              <w:left w:val="nil"/>
              <w:bottom w:val="nil"/>
              <w:right w:val="nil"/>
            </w:tcBorders>
            <w:vAlign w:val="bottom"/>
          </w:tcPr>
          <w:p w14:paraId="4A67A9AF" w14:textId="60CD24AE" w:rsidR="00AE09FD" w:rsidRPr="00DB41F1" w:rsidRDefault="00AE09FD" w:rsidP="00AE09FD">
            <w:pPr>
              <w:tabs>
                <w:tab w:val="left" w:pos="1191"/>
              </w:tabs>
              <w:spacing w:line="240" w:lineRule="auto"/>
              <w:ind w:left="-92"/>
              <w:rPr>
                <w:rFonts w:ascii="Browallia New" w:hAnsi="Browallia New" w:cs="Browallia New"/>
                <w:sz w:val="26"/>
                <w:szCs w:val="26"/>
              </w:rPr>
            </w:pPr>
            <w:r w:rsidRPr="00DB41F1">
              <w:rPr>
                <w:rFonts w:ascii="Browallia New" w:hAnsi="Browallia New" w:cs="Browallia New"/>
                <w:sz w:val="26"/>
                <w:szCs w:val="26"/>
                <w:cs/>
              </w:rPr>
              <w:tab/>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cs/>
              </w:rPr>
              <w:t xml:space="preserve"> - </w:t>
            </w:r>
            <w:r w:rsidR="00621FFC" w:rsidRPr="00621FFC">
              <w:rPr>
                <w:rFonts w:ascii="Browallia New" w:hAnsi="Browallia New" w:cs="Browallia New"/>
                <w:sz w:val="26"/>
                <w:szCs w:val="26"/>
              </w:rPr>
              <w:t>6</w:t>
            </w:r>
            <w:r w:rsidRPr="00DB41F1">
              <w:rPr>
                <w:rFonts w:ascii="Browallia New" w:hAnsi="Browallia New" w:cs="Browallia New"/>
                <w:sz w:val="26"/>
                <w:szCs w:val="26"/>
                <w:cs/>
              </w:rPr>
              <w:t xml:space="preserve"> เดือน</w:t>
            </w:r>
          </w:p>
        </w:tc>
        <w:tc>
          <w:tcPr>
            <w:tcW w:w="1282" w:type="dxa"/>
          </w:tcPr>
          <w:p w14:paraId="05E5853B" w14:textId="5C909BCB"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3</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765</w:t>
            </w:r>
            <w:r w:rsidR="00AE09FD" w:rsidRPr="00DB41F1">
              <w:rPr>
                <w:rFonts w:ascii="Browallia New" w:eastAsia="Browallia New" w:hAnsi="Browallia New" w:cs="Browallia New"/>
                <w:sz w:val="26"/>
                <w:szCs w:val="26"/>
              </w:rPr>
              <w:t xml:space="preserve"> </w:t>
            </w:r>
          </w:p>
        </w:tc>
        <w:tc>
          <w:tcPr>
            <w:tcW w:w="1282" w:type="dxa"/>
            <w:vAlign w:val="bottom"/>
          </w:tcPr>
          <w:p w14:paraId="5134D610" w14:textId="124906BF"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147</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964</w:t>
            </w:r>
          </w:p>
        </w:tc>
        <w:tc>
          <w:tcPr>
            <w:tcW w:w="1282" w:type="dxa"/>
          </w:tcPr>
          <w:p w14:paraId="73051567" w14:textId="5E7F3D9A"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DB41F1">
              <w:rPr>
                <w:rFonts w:ascii="Browallia New" w:eastAsia="Browallia New" w:hAnsi="Browallia New" w:cs="Browallia New"/>
                <w:sz w:val="26"/>
                <w:szCs w:val="26"/>
              </w:rPr>
              <w:t>-</w:t>
            </w:r>
          </w:p>
        </w:tc>
        <w:tc>
          <w:tcPr>
            <w:tcW w:w="1282" w:type="dxa"/>
            <w:vAlign w:val="bottom"/>
          </w:tcPr>
          <w:p w14:paraId="2512F858" w14:textId="6B2C20AB" w:rsidR="00AE09FD" w:rsidRPr="00DB41F1" w:rsidRDefault="00621FFC" w:rsidP="00AE09FD">
            <w:pPr>
              <w:suppressAutoHyphens/>
              <w:spacing w:line="240" w:lineRule="auto"/>
              <w:ind w:right="-72"/>
              <w:jc w:val="right"/>
              <w:rPr>
                <w:rFonts w:ascii="Browallia New" w:eastAsia="Browallia New" w:hAnsi="Browallia New" w:cs="Browallia New"/>
                <w:sz w:val="26"/>
                <w:szCs w:val="26"/>
                <w:cs/>
              </w:rPr>
            </w:pPr>
            <w:r w:rsidRPr="00621FFC">
              <w:rPr>
                <w:rFonts w:ascii="Browallia New" w:eastAsia="Browallia New" w:hAnsi="Browallia New" w:cs="Browallia New"/>
                <w:sz w:val="26"/>
                <w:szCs w:val="26"/>
              </w:rPr>
              <w:t>2</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245</w:t>
            </w:r>
          </w:p>
        </w:tc>
      </w:tr>
      <w:tr w:rsidR="00AE09FD" w:rsidRPr="00DB41F1" w14:paraId="0BABD0B9" w14:textId="77777777" w:rsidTr="00C72893">
        <w:trPr>
          <w:trHeight w:val="270"/>
        </w:trPr>
        <w:tc>
          <w:tcPr>
            <w:tcW w:w="4311" w:type="dxa"/>
            <w:tcBorders>
              <w:top w:val="nil"/>
              <w:left w:val="nil"/>
              <w:bottom w:val="nil"/>
              <w:right w:val="nil"/>
            </w:tcBorders>
            <w:vAlign w:val="bottom"/>
          </w:tcPr>
          <w:p w14:paraId="7597D802" w14:textId="70B613F0" w:rsidR="00AE09FD" w:rsidRPr="00DB41F1" w:rsidRDefault="00AE09FD" w:rsidP="00AE09FD">
            <w:pPr>
              <w:tabs>
                <w:tab w:val="left" w:pos="1191"/>
              </w:tabs>
              <w:spacing w:line="240" w:lineRule="auto"/>
              <w:ind w:left="-92"/>
              <w:rPr>
                <w:rFonts w:ascii="Browallia New" w:hAnsi="Browallia New" w:cs="Browallia New"/>
                <w:sz w:val="26"/>
                <w:szCs w:val="26"/>
              </w:rPr>
            </w:pPr>
            <w:r w:rsidRPr="00DB41F1">
              <w:rPr>
                <w:rFonts w:ascii="Browallia New" w:hAnsi="Browallia New" w:cs="Browallia New"/>
                <w:sz w:val="26"/>
                <w:szCs w:val="26"/>
                <w:cs/>
              </w:rPr>
              <w:tab/>
              <w:t xml:space="preserve">- </w:t>
            </w:r>
            <w:r w:rsidR="00621FFC" w:rsidRPr="00621FFC">
              <w:rPr>
                <w:rFonts w:ascii="Browallia New" w:hAnsi="Browallia New" w:cs="Browallia New"/>
                <w:sz w:val="26"/>
                <w:szCs w:val="26"/>
              </w:rPr>
              <w:t>6</w:t>
            </w:r>
            <w:r w:rsidRPr="00DB41F1">
              <w:rPr>
                <w:rFonts w:ascii="Browallia New" w:hAnsi="Browallia New" w:cs="Browallia New"/>
                <w:sz w:val="26"/>
                <w:szCs w:val="26"/>
              </w:rPr>
              <w:t xml:space="preserve"> - </w:t>
            </w:r>
            <w:r w:rsidR="00621FFC" w:rsidRPr="00621FFC">
              <w:rPr>
                <w:rFonts w:ascii="Browallia New" w:hAnsi="Browallia New" w:cs="Browallia New"/>
                <w:sz w:val="26"/>
                <w:szCs w:val="26"/>
              </w:rPr>
              <w:t>12</w:t>
            </w:r>
            <w:r w:rsidRPr="00DB41F1">
              <w:rPr>
                <w:rFonts w:ascii="Browallia New" w:hAnsi="Browallia New" w:cs="Browallia New"/>
                <w:sz w:val="26"/>
                <w:szCs w:val="26"/>
              </w:rPr>
              <w:t xml:space="preserve"> </w:t>
            </w:r>
            <w:r w:rsidRPr="00DB41F1">
              <w:rPr>
                <w:rFonts w:ascii="Browallia New" w:hAnsi="Browallia New" w:cs="Browallia New"/>
                <w:sz w:val="26"/>
                <w:szCs w:val="26"/>
                <w:cs/>
              </w:rPr>
              <w:t>เดือน</w:t>
            </w:r>
          </w:p>
        </w:tc>
        <w:tc>
          <w:tcPr>
            <w:tcW w:w="1282" w:type="dxa"/>
          </w:tcPr>
          <w:p w14:paraId="5D46AEE6" w14:textId="5E1A022D"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7</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906</w:t>
            </w:r>
            <w:r w:rsidR="00AE09FD" w:rsidRPr="00DB41F1">
              <w:rPr>
                <w:rFonts w:ascii="Browallia New" w:eastAsia="Browallia New" w:hAnsi="Browallia New" w:cs="Browallia New"/>
                <w:sz w:val="26"/>
                <w:szCs w:val="26"/>
              </w:rPr>
              <w:t xml:space="preserve"> </w:t>
            </w:r>
          </w:p>
        </w:tc>
        <w:tc>
          <w:tcPr>
            <w:tcW w:w="1282" w:type="dxa"/>
            <w:vAlign w:val="bottom"/>
          </w:tcPr>
          <w:p w14:paraId="7BB0963A" w14:textId="6D6E4FB2" w:rsidR="00AE09FD" w:rsidRPr="00DB41F1" w:rsidRDefault="00621FFC"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224</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957</w:t>
            </w:r>
          </w:p>
        </w:tc>
        <w:tc>
          <w:tcPr>
            <w:tcW w:w="1282" w:type="dxa"/>
            <w:vAlign w:val="bottom"/>
          </w:tcPr>
          <w:p w14:paraId="408025C2" w14:textId="526B356E" w:rsidR="00AE09FD" w:rsidRPr="00DB41F1" w:rsidRDefault="00AE09FD" w:rsidP="00AE09FD">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DB41F1">
              <w:rPr>
                <w:rFonts w:ascii="Browallia New" w:eastAsia="Browallia New" w:hAnsi="Browallia New" w:cs="Browallia New"/>
                <w:sz w:val="26"/>
                <w:szCs w:val="26"/>
              </w:rPr>
              <w:t>-</w:t>
            </w:r>
          </w:p>
        </w:tc>
        <w:tc>
          <w:tcPr>
            <w:tcW w:w="1282" w:type="dxa"/>
            <w:vAlign w:val="bottom"/>
          </w:tcPr>
          <w:p w14:paraId="0F355287" w14:textId="58A55C6F" w:rsidR="00AE09FD" w:rsidRPr="00DB41F1" w:rsidRDefault="00AE09FD" w:rsidP="00AE09FD">
            <w:pPr>
              <w:suppressAutoHyphens/>
              <w:spacing w:line="240" w:lineRule="auto"/>
              <w:ind w:right="-72"/>
              <w:jc w:val="right"/>
              <w:rPr>
                <w:rFonts w:ascii="Browallia New" w:eastAsia="Browallia New" w:hAnsi="Browallia New" w:cs="Browallia New"/>
                <w:sz w:val="26"/>
                <w:szCs w:val="26"/>
                <w:cs/>
              </w:rPr>
            </w:pPr>
            <w:r w:rsidRPr="00DB41F1">
              <w:rPr>
                <w:rFonts w:ascii="Browallia New" w:eastAsia="Browallia New" w:hAnsi="Browallia New" w:cs="Browallia New"/>
                <w:sz w:val="26"/>
                <w:szCs w:val="26"/>
              </w:rPr>
              <w:t>-</w:t>
            </w:r>
          </w:p>
        </w:tc>
      </w:tr>
      <w:tr w:rsidR="00AE09FD" w:rsidRPr="00DB41F1" w14:paraId="79CB8F1F" w14:textId="77777777" w:rsidTr="00C72893">
        <w:trPr>
          <w:trHeight w:val="288"/>
        </w:trPr>
        <w:tc>
          <w:tcPr>
            <w:tcW w:w="4311" w:type="dxa"/>
            <w:tcBorders>
              <w:top w:val="nil"/>
              <w:left w:val="nil"/>
              <w:bottom w:val="nil"/>
              <w:right w:val="nil"/>
            </w:tcBorders>
          </w:tcPr>
          <w:p w14:paraId="59730E37" w14:textId="48E5283C" w:rsidR="00AE09FD" w:rsidRPr="00DB41F1" w:rsidRDefault="00AE09FD" w:rsidP="00AE09FD">
            <w:pPr>
              <w:tabs>
                <w:tab w:val="left" w:pos="1191"/>
              </w:tabs>
              <w:spacing w:line="240" w:lineRule="auto"/>
              <w:ind w:left="-92"/>
              <w:rPr>
                <w:rFonts w:ascii="Browallia New" w:hAnsi="Browallia New" w:cs="Browallia New"/>
                <w:sz w:val="26"/>
                <w:szCs w:val="26"/>
              </w:rPr>
            </w:pPr>
            <w:r w:rsidRPr="00DB41F1">
              <w:rPr>
                <w:rFonts w:ascii="Browallia New" w:hAnsi="Browallia New" w:cs="Browallia New"/>
                <w:sz w:val="26"/>
                <w:szCs w:val="26"/>
                <w:cs/>
              </w:rPr>
              <w:tab/>
              <w:t xml:space="preserve">- มากกว่า </w:t>
            </w:r>
            <w:r w:rsidR="00621FFC" w:rsidRPr="00621FFC">
              <w:rPr>
                <w:rFonts w:ascii="Browallia New" w:hAnsi="Browallia New" w:cs="Browallia New"/>
                <w:sz w:val="26"/>
                <w:szCs w:val="26"/>
              </w:rPr>
              <w:t>12</w:t>
            </w:r>
            <w:r w:rsidRPr="00DB41F1">
              <w:rPr>
                <w:rFonts w:ascii="Browallia New" w:hAnsi="Browallia New" w:cs="Browallia New"/>
                <w:sz w:val="26"/>
                <w:szCs w:val="26"/>
              </w:rPr>
              <w:t xml:space="preserve"> </w:t>
            </w:r>
            <w:r w:rsidRPr="00DB41F1">
              <w:rPr>
                <w:rFonts w:ascii="Browallia New" w:hAnsi="Browallia New" w:cs="Browallia New"/>
                <w:sz w:val="26"/>
                <w:szCs w:val="26"/>
                <w:cs/>
              </w:rPr>
              <w:t>เดือน</w:t>
            </w:r>
          </w:p>
        </w:tc>
        <w:tc>
          <w:tcPr>
            <w:tcW w:w="1282" w:type="dxa"/>
          </w:tcPr>
          <w:p w14:paraId="2DF538FC" w14:textId="185175D6" w:rsidR="00AE09FD" w:rsidRPr="00DB41F1" w:rsidRDefault="00621FFC"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284</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820</w:t>
            </w:r>
            <w:r w:rsidR="00AE09FD" w:rsidRPr="00DB41F1">
              <w:rPr>
                <w:rFonts w:ascii="Browallia New" w:eastAsia="Browallia New" w:hAnsi="Browallia New" w:cs="Browallia New"/>
                <w:sz w:val="26"/>
                <w:szCs w:val="26"/>
              </w:rPr>
              <w:t xml:space="preserve"> </w:t>
            </w:r>
          </w:p>
        </w:tc>
        <w:tc>
          <w:tcPr>
            <w:tcW w:w="1282" w:type="dxa"/>
            <w:vAlign w:val="bottom"/>
          </w:tcPr>
          <w:p w14:paraId="3397EFB1" w14:textId="2418128F" w:rsidR="00AE09FD" w:rsidRPr="00DB41F1" w:rsidRDefault="00621FFC"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94</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353</w:t>
            </w:r>
          </w:p>
        </w:tc>
        <w:tc>
          <w:tcPr>
            <w:tcW w:w="1282" w:type="dxa"/>
            <w:vAlign w:val="bottom"/>
          </w:tcPr>
          <w:p w14:paraId="66D33277" w14:textId="75ED99CB" w:rsidR="00AE09FD" w:rsidRPr="00DB41F1" w:rsidRDefault="00AE09FD" w:rsidP="00AE09F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DB41F1">
              <w:rPr>
                <w:rFonts w:ascii="Browallia New" w:eastAsia="Browallia New" w:hAnsi="Browallia New" w:cs="Browallia New"/>
                <w:sz w:val="26"/>
                <w:szCs w:val="26"/>
              </w:rPr>
              <w:t>-</w:t>
            </w:r>
          </w:p>
        </w:tc>
        <w:tc>
          <w:tcPr>
            <w:tcW w:w="1282" w:type="dxa"/>
            <w:vAlign w:val="bottom"/>
          </w:tcPr>
          <w:p w14:paraId="4F43DEEA" w14:textId="2C28546F" w:rsidR="00AE09FD" w:rsidRPr="00DB41F1" w:rsidRDefault="00AE09FD" w:rsidP="00AE09FD">
            <w:pPr>
              <w:pBdr>
                <w:bottom w:val="single" w:sz="4" w:space="1" w:color="auto"/>
              </w:pBdr>
              <w:suppressAutoHyphens/>
              <w:spacing w:line="240" w:lineRule="auto"/>
              <w:ind w:right="-72"/>
              <w:jc w:val="right"/>
              <w:rPr>
                <w:rFonts w:ascii="Browallia New" w:eastAsia="Browallia New" w:hAnsi="Browallia New" w:cs="Browallia New"/>
                <w:sz w:val="26"/>
                <w:szCs w:val="26"/>
              </w:rPr>
            </w:pPr>
            <w:r w:rsidRPr="00DB41F1">
              <w:rPr>
                <w:rFonts w:ascii="Browallia New" w:eastAsia="Browallia New" w:hAnsi="Browallia New" w:cs="Browallia New"/>
                <w:sz w:val="26"/>
                <w:szCs w:val="26"/>
              </w:rPr>
              <w:t>-</w:t>
            </w:r>
          </w:p>
        </w:tc>
      </w:tr>
      <w:tr w:rsidR="00682696" w:rsidRPr="00DB41F1" w14:paraId="1AE52842" w14:textId="77777777" w:rsidTr="007067BA">
        <w:tc>
          <w:tcPr>
            <w:tcW w:w="4311" w:type="dxa"/>
            <w:tcBorders>
              <w:top w:val="nil"/>
              <w:left w:val="nil"/>
              <w:bottom w:val="nil"/>
              <w:right w:val="nil"/>
            </w:tcBorders>
            <w:vAlign w:val="bottom"/>
          </w:tcPr>
          <w:p w14:paraId="113E897B" w14:textId="77777777" w:rsidR="00682696" w:rsidRPr="00DB41F1" w:rsidRDefault="00682696" w:rsidP="00682696">
            <w:pPr>
              <w:tabs>
                <w:tab w:val="left" w:pos="3295"/>
                <w:tab w:val="left" w:pos="9744"/>
              </w:tabs>
              <w:spacing w:line="240" w:lineRule="auto"/>
              <w:ind w:left="-92"/>
              <w:contextualSpacing/>
              <w:rPr>
                <w:rFonts w:ascii="Browallia New" w:hAnsi="Browallia New" w:cs="Browallia New"/>
                <w:sz w:val="26"/>
                <w:szCs w:val="26"/>
                <w:u w:val="single"/>
              </w:rPr>
            </w:pPr>
          </w:p>
        </w:tc>
        <w:tc>
          <w:tcPr>
            <w:tcW w:w="1282" w:type="dxa"/>
            <w:vAlign w:val="bottom"/>
          </w:tcPr>
          <w:p w14:paraId="272CF8D8" w14:textId="66D77CB8" w:rsidR="00682696" w:rsidRPr="00DB41F1" w:rsidRDefault="00621FFC" w:rsidP="0068269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4</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285</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581</w:t>
            </w:r>
          </w:p>
        </w:tc>
        <w:tc>
          <w:tcPr>
            <w:tcW w:w="1282" w:type="dxa"/>
            <w:vAlign w:val="bottom"/>
          </w:tcPr>
          <w:p w14:paraId="0353430D" w14:textId="56B6B3E9" w:rsidR="00682696" w:rsidRPr="00DB41F1" w:rsidRDefault="00621FFC" w:rsidP="0068269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4</w:t>
            </w:r>
            <w:r w:rsidR="00682696"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318</w:t>
            </w:r>
            <w:r w:rsidR="00682696"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152</w:t>
            </w:r>
          </w:p>
        </w:tc>
        <w:tc>
          <w:tcPr>
            <w:tcW w:w="1282" w:type="dxa"/>
            <w:vAlign w:val="bottom"/>
          </w:tcPr>
          <w:p w14:paraId="2C3FEF43" w14:textId="15567B35" w:rsidR="00682696" w:rsidRPr="00DB41F1" w:rsidRDefault="00621FFC" w:rsidP="00682696">
            <w:pPr>
              <w:pBdr>
                <w:bottom w:val="double" w:sz="4" w:space="1" w:color="auto"/>
              </w:pBdr>
              <w:suppressAutoHyphens/>
              <w:spacing w:line="240" w:lineRule="auto"/>
              <w:ind w:right="-72"/>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2</w:t>
            </w:r>
            <w:r w:rsidR="00AE09FD"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095</w:t>
            </w:r>
          </w:p>
        </w:tc>
        <w:tc>
          <w:tcPr>
            <w:tcW w:w="1282" w:type="dxa"/>
            <w:vAlign w:val="bottom"/>
          </w:tcPr>
          <w:p w14:paraId="2BCAB742" w14:textId="59C2B6F0" w:rsidR="00682696" w:rsidRPr="00DB41F1" w:rsidRDefault="00621FFC" w:rsidP="00682696">
            <w:pPr>
              <w:pBdr>
                <w:bottom w:val="double" w:sz="4" w:space="1" w:color="auto"/>
              </w:pBdr>
              <w:suppressAutoHyphens/>
              <w:spacing w:line="240" w:lineRule="auto"/>
              <w:ind w:right="-72"/>
              <w:jc w:val="right"/>
              <w:rPr>
                <w:rFonts w:ascii="Browallia New" w:eastAsia="Browallia New" w:hAnsi="Browallia New" w:cs="Browallia New"/>
                <w:sz w:val="26"/>
                <w:szCs w:val="26"/>
              </w:rPr>
            </w:pPr>
            <w:r w:rsidRPr="00621FFC">
              <w:rPr>
                <w:rFonts w:ascii="Browallia New" w:eastAsia="Browallia New" w:hAnsi="Browallia New" w:cs="Browallia New"/>
                <w:sz w:val="26"/>
                <w:szCs w:val="26"/>
              </w:rPr>
              <w:t>6</w:t>
            </w:r>
            <w:r w:rsidR="00682696"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625</w:t>
            </w:r>
          </w:p>
        </w:tc>
      </w:tr>
      <w:bookmarkEnd w:id="30"/>
    </w:tbl>
    <w:p w14:paraId="6446382D" w14:textId="77777777" w:rsidR="0073622C" w:rsidRPr="00DB41F1" w:rsidRDefault="0073622C" w:rsidP="0073622C">
      <w:pPr>
        <w:rPr>
          <w:rFonts w:ascii="Browallia New" w:hAnsi="Browallia New" w:cs="Browallia New"/>
          <w:sz w:val="26"/>
          <w:szCs w:val="26"/>
        </w:rPr>
      </w:pPr>
    </w:p>
    <w:p w14:paraId="74E60C22" w14:textId="37758B76" w:rsidR="0073622C" w:rsidRPr="00DB41F1" w:rsidRDefault="0073622C" w:rsidP="0073622C">
      <w:pPr>
        <w:rPr>
          <w:rFonts w:ascii="Browallia New" w:hAnsi="Browallia New" w:cs="Browallia New"/>
          <w:sz w:val="26"/>
          <w:szCs w:val="26"/>
        </w:rPr>
      </w:pPr>
      <w:r w:rsidRPr="00DB41F1">
        <w:rPr>
          <w:rFonts w:ascii="Browallia New" w:hAnsi="Browallia New" w:cs="Browallia New"/>
          <w:sz w:val="26"/>
          <w:szCs w:val="26"/>
          <w:cs/>
        </w:rPr>
        <w:t xml:space="preserve">ลูกหนี้การค้ากิจการที่เกี่ยวข้องกัน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สามารถวิเคราะห์ตามอายุหนี้ได้ดังนี้</w:t>
      </w:r>
    </w:p>
    <w:p w14:paraId="386C62DF" w14:textId="77777777" w:rsidR="0073622C" w:rsidRPr="00DB41F1" w:rsidRDefault="0073622C" w:rsidP="0073622C">
      <w:pPr>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638A5DBF" w14:textId="77777777" w:rsidTr="007067BA">
        <w:trPr>
          <w:trHeight w:val="80"/>
        </w:trPr>
        <w:tc>
          <w:tcPr>
            <w:tcW w:w="4349" w:type="dxa"/>
            <w:tcBorders>
              <w:top w:val="nil"/>
              <w:left w:val="nil"/>
              <w:bottom w:val="nil"/>
              <w:right w:val="nil"/>
            </w:tcBorders>
            <w:vAlign w:val="bottom"/>
          </w:tcPr>
          <w:p w14:paraId="3119DBDB" w14:textId="77777777" w:rsidR="0073622C" w:rsidRPr="00DB41F1" w:rsidRDefault="0073622C" w:rsidP="007067BA">
            <w:pPr>
              <w:tabs>
                <w:tab w:val="left" w:pos="3295"/>
                <w:tab w:val="left" w:pos="9744"/>
              </w:tabs>
              <w:spacing w:line="240" w:lineRule="auto"/>
              <w:ind w:left="-128"/>
              <w:contextualSpacing/>
              <w:rPr>
                <w:rFonts w:ascii="Browallia New" w:hAnsi="Browallia New" w:cs="Browallia New"/>
                <w:b/>
                <w:bCs/>
                <w:sz w:val="26"/>
                <w:szCs w:val="26"/>
              </w:rPr>
            </w:pPr>
          </w:p>
        </w:tc>
        <w:tc>
          <w:tcPr>
            <w:tcW w:w="2552" w:type="dxa"/>
            <w:gridSpan w:val="2"/>
            <w:vAlign w:val="bottom"/>
          </w:tcPr>
          <w:p w14:paraId="4814280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c>
          <w:tcPr>
            <w:tcW w:w="2551" w:type="dxa"/>
            <w:gridSpan w:val="2"/>
            <w:vAlign w:val="bottom"/>
          </w:tcPr>
          <w:p w14:paraId="4850EC69"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682696" w:rsidRPr="00DB41F1" w14:paraId="2A97A22E" w14:textId="77777777" w:rsidTr="007067BA">
        <w:trPr>
          <w:trHeight w:val="80"/>
        </w:trPr>
        <w:tc>
          <w:tcPr>
            <w:tcW w:w="4349" w:type="dxa"/>
            <w:tcBorders>
              <w:top w:val="nil"/>
              <w:left w:val="nil"/>
              <w:bottom w:val="nil"/>
              <w:right w:val="nil"/>
            </w:tcBorders>
            <w:vAlign w:val="bottom"/>
          </w:tcPr>
          <w:p w14:paraId="4E3B4DEA" w14:textId="77777777" w:rsidR="00682696" w:rsidRPr="00DB41F1" w:rsidRDefault="00682696" w:rsidP="00682696">
            <w:pPr>
              <w:tabs>
                <w:tab w:val="left" w:pos="3295"/>
                <w:tab w:val="left" w:pos="9744"/>
              </w:tabs>
              <w:spacing w:line="240" w:lineRule="auto"/>
              <w:ind w:left="-128"/>
              <w:contextualSpacing/>
              <w:rPr>
                <w:rFonts w:ascii="Browallia New" w:hAnsi="Browallia New" w:cs="Browallia New"/>
                <w:b/>
                <w:bCs/>
                <w:sz w:val="26"/>
                <w:szCs w:val="26"/>
              </w:rPr>
            </w:pPr>
          </w:p>
        </w:tc>
        <w:tc>
          <w:tcPr>
            <w:tcW w:w="1276" w:type="dxa"/>
            <w:vAlign w:val="bottom"/>
          </w:tcPr>
          <w:p w14:paraId="5428E891" w14:textId="443A82A5" w:rsidR="00682696" w:rsidRPr="00DB41F1" w:rsidRDefault="00682696" w:rsidP="00DB41F1">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406EE55B" w14:textId="4F7BAD15" w:rsidR="00682696" w:rsidRPr="00DB41F1" w:rsidRDefault="00682696" w:rsidP="00DB41F1">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7961B65D" w14:textId="33A84B12" w:rsidR="00682696" w:rsidRPr="00DB41F1" w:rsidRDefault="00682696" w:rsidP="00DB41F1">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349DF39D" w14:textId="7FA9B553" w:rsidR="00682696" w:rsidRPr="00DB41F1" w:rsidRDefault="00682696" w:rsidP="00DB41F1">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682696" w:rsidRPr="00DB41F1" w14:paraId="3A3F6162" w14:textId="77777777" w:rsidTr="007067BA">
        <w:tc>
          <w:tcPr>
            <w:tcW w:w="4349" w:type="dxa"/>
            <w:tcBorders>
              <w:top w:val="nil"/>
              <w:left w:val="nil"/>
              <w:bottom w:val="nil"/>
              <w:right w:val="nil"/>
            </w:tcBorders>
            <w:vAlign w:val="bottom"/>
          </w:tcPr>
          <w:p w14:paraId="163597E1" w14:textId="77777777" w:rsidR="00682696" w:rsidRPr="00DB41F1" w:rsidRDefault="00682696" w:rsidP="00682696">
            <w:pPr>
              <w:tabs>
                <w:tab w:val="left" w:pos="3295"/>
                <w:tab w:val="left" w:pos="9744"/>
              </w:tabs>
              <w:spacing w:line="240" w:lineRule="auto"/>
              <w:ind w:left="-128"/>
              <w:contextualSpacing/>
              <w:rPr>
                <w:rFonts w:ascii="Browallia New" w:hAnsi="Browallia New" w:cs="Browallia New"/>
                <w:b/>
                <w:bCs/>
                <w:sz w:val="26"/>
                <w:szCs w:val="26"/>
              </w:rPr>
            </w:pPr>
          </w:p>
        </w:tc>
        <w:tc>
          <w:tcPr>
            <w:tcW w:w="1276" w:type="dxa"/>
            <w:vAlign w:val="bottom"/>
          </w:tcPr>
          <w:p w14:paraId="21104C10" w14:textId="77777777" w:rsidR="00682696" w:rsidRPr="00DB41F1" w:rsidRDefault="00682696" w:rsidP="00DB41F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0942B392" w14:textId="77777777" w:rsidR="00682696" w:rsidRPr="00DB41F1" w:rsidRDefault="00682696" w:rsidP="00DB41F1">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5EEF8C87" w14:textId="77777777" w:rsidR="00682696" w:rsidRPr="00DB41F1" w:rsidRDefault="00682696" w:rsidP="00DB41F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6EF027E" w14:textId="77777777" w:rsidR="00682696" w:rsidRPr="00DB41F1" w:rsidRDefault="00682696" w:rsidP="00DB41F1">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682696" w:rsidRPr="00DB41F1" w14:paraId="2ED03ECF" w14:textId="77777777" w:rsidTr="007067BA">
        <w:tc>
          <w:tcPr>
            <w:tcW w:w="4349" w:type="dxa"/>
            <w:tcBorders>
              <w:top w:val="nil"/>
              <w:left w:val="nil"/>
              <w:bottom w:val="nil"/>
              <w:right w:val="nil"/>
            </w:tcBorders>
            <w:vAlign w:val="bottom"/>
          </w:tcPr>
          <w:p w14:paraId="2C87BCA0" w14:textId="77777777" w:rsidR="00682696" w:rsidRPr="00DB41F1" w:rsidRDefault="00682696" w:rsidP="00682696">
            <w:pPr>
              <w:tabs>
                <w:tab w:val="left" w:pos="3295"/>
                <w:tab w:val="left" w:pos="9744"/>
              </w:tabs>
              <w:spacing w:line="240" w:lineRule="auto"/>
              <w:ind w:left="-128"/>
              <w:contextualSpacing/>
              <w:rPr>
                <w:rFonts w:ascii="Browallia New" w:hAnsi="Browallia New" w:cs="Browallia New"/>
                <w:sz w:val="26"/>
                <w:szCs w:val="26"/>
                <w:cs/>
              </w:rPr>
            </w:pPr>
          </w:p>
        </w:tc>
        <w:tc>
          <w:tcPr>
            <w:tcW w:w="1276" w:type="dxa"/>
            <w:vAlign w:val="bottom"/>
          </w:tcPr>
          <w:p w14:paraId="6E5C1FA9" w14:textId="77777777" w:rsidR="00682696" w:rsidRPr="00DB41F1"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F3798EB" w14:textId="77777777" w:rsidR="00682696" w:rsidRPr="00DB41F1"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2F25964" w14:textId="77777777" w:rsidR="00682696" w:rsidRPr="00DB41F1"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65C525B" w14:textId="77777777" w:rsidR="00682696" w:rsidRPr="00DB41F1"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AE09FD" w:rsidRPr="00DB41F1" w14:paraId="2881C407" w14:textId="77777777" w:rsidTr="007067BA">
        <w:tc>
          <w:tcPr>
            <w:tcW w:w="4349" w:type="dxa"/>
            <w:tcBorders>
              <w:top w:val="nil"/>
              <w:left w:val="nil"/>
              <w:bottom w:val="nil"/>
              <w:right w:val="nil"/>
            </w:tcBorders>
            <w:vAlign w:val="bottom"/>
          </w:tcPr>
          <w:p w14:paraId="06064533" w14:textId="77777777" w:rsidR="00AE09FD" w:rsidRPr="00DB41F1" w:rsidRDefault="00AE09FD" w:rsidP="00AE09FD">
            <w:pPr>
              <w:spacing w:line="240" w:lineRule="auto"/>
              <w:ind w:left="-108"/>
              <w:rPr>
                <w:rFonts w:ascii="Browallia New" w:hAnsi="Browallia New" w:cs="Browallia New"/>
                <w:sz w:val="26"/>
                <w:szCs w:val="26"/>
                <w:cs/>
              </w:rPr>
            </w:pPr>
            <w:r w:rsidRPr="00DB41F1">
              <w:rPr>
                <w:rFonts w:ascii="Browallia New" w:hAnsi="Browallia New" w:cs="Browallia New"/>
                <w:sz w:val="26"/>
                <w:szCs w:val="26"/>
                <w:cs/>
              </w:rPr>
              <w:t>ยังไม่ครบกำหนดชำระ</w:t>
            </w:r>
          </w:p>
        </w:tc>
        <w:tc>
          <w:tcPr>
            <w:tcW w:w="1276" w:type="dxa"/>
            <w:vAlign w:val="bottom"/>
          </w:tcPr>
          <w:p w14:paraId="39995945" w14:textId="309B2F94"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105</w:t>
            </w:r>
          </w:p>
        </w:tc>
        <w:tc>
          <w:tcPr>
            <w:tcW w:w="1276" w:type="dxa"/>
            <w:vAlign w:val="bottom"/>
          </w:tcPr>
          <w:p w14:paraId="4B027831" w14:textId="49BB4642"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772</w:t>
            </w:r>
          </w:p>
        </w:tc>
        <w:tc>
          <w:tcPr>
            <w:tcW w:w="1275" w:type="dxa"/>
            <w:vAlign w:val="bottom"/>
          </w:tcPr>
          <w:p w14:paraId="38C9DE9F" w14:textId="44774953"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184</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906</w:t>
            </w:r>
          </w:p>
        </w:tc>
        <w:tc>
          <w:tcPr>
            <w:tcW w:w="1276" w:type="dxa"/>
            <w:vAlign w:val="bottom"/>
          </w:tcPr>
          <w:p w14:paraId="336E460A" w14:textId="35B00604"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437</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300</w:t>
            </w:r>
          </w:p>
        </w:tc>
      </w:tr>
      <w:tr w:rsidR="00AE09FD" w:rsidRPr="00DB41F1" w14:paraId="02B4576D" w14:textId="77777777" w:rsidTr="007067BA">
        <w:tc>
          <w:tcPr>
            <w:tcW w:w="4349" w:type="dxa"/>
            <w:tcBorders>
              <w:top w:val="nil"/>
              <w:left w:val="nil"/>
              <w:bottom w:val="nil"/>
              <w:right w:val="nil"/>
            </w:tcBorders>
            <w:vAlign w:val="bottom"/>
          </w:tcPr>
          <w:p w14:paraId="154A0495" w14:textId="004ADB00" w:rsidR="00AE09FD" w:rsidRPr="00DB41F1" w:rsidRDefault="00AE09FD" w:rsidP="00AE09FD">
            <w:pPr>
              <w:tabs>
                <w:tab w:val="left" w:pos="1182"/>
              </w:tabs>
              <w:spacing w:line="240" w:lineRule="auto"/>
              <w:ind w:left="-108"/>
              <w:rPr>
                <w:rFonts w:ascii="Browallia New" w:hAnsi="Browallia New" w:cs="Browallia New"/>
                <w:sz w:val="26"/>
                <w:szCs w:val="26"/>
                <w:cs/>
              </w:rPr>
            </w:pPr>
            <w:r w:rsidRPr="00DB41F1">
              <w:rPr>
                <w:rFonts w:ascii="Browallia New" w:hAnsi="Browallia New" w:cs="Browallia New"/>
                <w:sz w:val="26"/>
                <w:szCs w:val="26"/>
                <w:cs/>
              </w:rPr>
              <w:t>ครบกำหนดชำระ</w:t>
            </w:r>
            <w:r w:rsidRPr="00DB41F1">
              <w:rPr>
                <w:rFonts w:ascii="Browallia New" w:hAnsi="Browallia New" w:cs="Browallia New"/>
                <w:sz w:val="26"/>
                <w:szCs w:val="26"/>
                <w:cs/>
              </w:rPr>
              <w:tab/>
            </w:r>
            <w:r w:rsidRPr="00DB41F1">
              <w:rPr>
                <w:rFonts w:ascii="Browallia New" w:hAnsi="Browallia New" w:cs="Browallia New"/>
                <w:sz w:val="26"/>
                <w:szCs w:val="26"/>
              </w:rPr>
              <w:t>-</w:t>
            </w:r>
            <w:r w:rsidRPr="00DB41F1">
              <w:rPr>
                <w:rFonts w:ascii="Browallia New" w:hAnsi="Browallia New" w:cs="Browallia New"/>
                <w:sz w:val="26"/>
                <w:szCs w:val="26"/>
                <w:cs/>
              </w:rPr>
              <w:t xml:space="preserve"> ไม่เกิน </w:t>
            </w:r>
            <w:r w:rsidR="00621FFC" w:rsidRPr="00621FFC">
              <w:rPr>
                <w:rFonts w:ascii="Browallia New" w:hAnsi="Browallia New" w:cs="Browallia New"/>
                <w:sz w:val="26"/>
                <w:szCs w:val="26"/>
              </w:rPr>
              <w:t>3</w:t>
            </w:r>
            <w:r w:rsidRPr="00DB41F1">
              <w:rPr>
                <w:rFonts w:ascii="Browallia New" w:hAnsi="Browallia New" w:cs="Browallia New"/>
                <w:sz w:val="26"/>
                <w:szCs w:val="26"/>
                <w:cs/>
              </w:rPr>
              <w:t xml:space="preserve"> เดือน</w:t>
            </w:r>
          </w:p>
        </w:tc>
        <w:tc>
          <w:tcPr>
            <w:tcW w:w="1276" w:type="dxa"/>
            <w:vAlign w:val="bottom"/>
          </w:tcPr>
          <w:p w14:paraId="539E78E8" w14:textId="2559E1C6"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10</w:t>
            </w:r>
          </w:p>
        </w:tc>
        <w:tc>
          <w:tcPr>
            <w:tcW w:w="1276" w:type="dxa"/>
            <w:vAlign w:val="bottom"/>
          </w:tcPr>
          <w:p w14:paraId="01913FA4" w14:textId="2A83087B" w:rsidR="00AE09FD" w:rsidRPr="00DB41F1" w:rsidRDefault="00AE09FD" w:rsidP="00DB41F1">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5" w:type="dxa"/>
            <w:vAlign w:val="bottom"/>
          </w:tcPr>
          <w:p w14:paraId="3C432482" w14:textId="36C87CB7"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012</w:t>
            </w:r>
          </w:p>
        </w:tc>
        <w:tc>
          <w:tcPr>
            <w:tcW w:w="1276" w:type="dxa"/>
            <w:vAlign w:val="bottom"/>
          </w:tcPr>
          <w:p w14:paraId="76DC7653" w14:textId="69A9DCA3" w:rsidR="00AE09FD" w:rsidRPr="00DB41F1" w:rsidRDefault="00621FFC" w:rsidP="00DB41F1">
            <w:pPr>
              <w:suppressAutoHyphens/>
              <w:spacing w:line="240" w:lineRule="auto"/>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160</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548</w:t>
            </w:r>
          </w:p>
        </w:tc>
      </w:tr>
      <w:tr w:rsidR="00AE09FD" w:rsidRPr="00DB41F1" w14:paraId="49B2A012" w14:textId="77777777" w:rsidTr="007067BA">
        <w:tc>
          <w:tcPr>
            <w:tcW w:w="4349" w:type="dxa"/>
            <w:tcBorders>
              <w:top w:val="nil"/>
              <w:left w:val="nil"/>
              <w:bottom w:val="nil"/>
              <w:right w:val="nil"/>
            </w:tcBorders>
            <w:vAlign w:val="bottom"/>
          </w:tcPr>
          <w:p w14:paraId="5B8A9B15" w14:textId="04CD6F0A" w:rsidR="00AE09FD" w:rsidRPr="00DB41F1" w:rsidRDefault="00AE09FD" w:rsidP="00AE09FD">
            <w:pPr>
              <w:tabs>
                <w:tab w:val="left" w:pos="1182"/>
                <w:tab w:val="left" w:pos="1677"/>
              </w:tabs>
              <w:spacing w:line="240" w:lineRule="auto"/>
              <w:ind w:left="-128"/>
              <w:rPr>
                <w:rFonts w:ascii="Browallia New" w:hAnsi="Browallia New" w:cs="Browallia New"/>
                <w:sz w:val="26"/>
                <w:szCs w:val="26"/>
              </w:rPr>
            </w:pPr>
            <w:r w:rsidRPr="00DB41F1">
              <w:rPr>
                <w:rFonts w:ascii="Browallia New" w:hAnsi="Browallia New" w:cs="Browallia New"/>
                <w:sz w:val="26"/>
                <w:szCs w:val="26"/>
                <w:cs/>
              </w:rPr>
              <w:tab/>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cs/>
              </w:rPr>
              <w:t xml:space="preserve"> - </w:t>
            </w:r>
            <w:r w:rsidR="00621FFC" w:rsidRPr="00621FFC">
              <w:rPr>
                <w:rFonts w:ascii="Browallia New" w:hAnsi="Browallia New" w:cs="Browallia New"/>
                <w:sz w:val="26"/>
                <w:szCs w:val="26"/>
              </w:rPr>
              <w:t>6</w:t>
            </w:r>
            <w:r w:rsidRPr="00DB41F1">
              <w:rPr>
                <w:rFonts w:ascii="Browallia New" w:hAnsi="Browallia New" w:cs="Browallia New"/>
                <w:sz w:val="26"/>
                <w:szCs w:val="26"/>
                <w:cs/>
              </w:rPr>
              <w:t xml:space="preserve"> เดือน</w:t>
            </w:r>
          </w:p>
        </w:tc>
        <w:tc>
          <w:tcPr>
            <w:tcW w:w="1276" w:type="dxa"/>
            <w:vAlign w:val="bottom"/>
          </w:tcPr>
          <w:p w14:paraId="6F6C4E18" w14:textId="7DE276A6"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098</w:t>
            </w:r>
          </w:p>
        </w:tc>
        <w:tc>
          <w:tcPr>
            <w:tcW w:w="1276" w:type="dxa"/>
            <w:vAlign w:val="bottom"/>
          </w:tcPr>
          <w:p w14:paraId="28FCDAEB" w14:textId="2E8A46C7" w:rsidR="00AE09FD" w:rsidRPr="00DB41F1" w:rsidRDefault="00AE09FD" w:rsidP="00DB41F1">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5" w:type="dxa"/>
            <w:vAlign w:val="bottom"/>
          </w:tcPr>
          <w:p w14:paraId="076727F1" w14:textId="2890D8AA"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112</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759</w:t>
            </w:r>
          </w:p>
        </w:tc>
        <w:tc>
          <w:tcPr>
            <w:tcW w:w="1276" w:type="dxa"/>
            <w:vAlign w:val="bottom"/>
          </w:tcPr>
          <w:p w14:paraId="1B73EF5E" w14:textId="1BFF730C"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190</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139</w:t>
            </w:r>
          </w:p>
        </w:tc>
      </w:tr>
      <w:tr w:rsidR="00AE09FD" w:rsidRPr="00DB41F1" w14:paraId="7A60E670" w14:textId="77777777" w:rsidTr="007067BA">
        <w:tc>
          <w:tcPr>
            <w:tcW w:w="4349" w:type="dxa"/>
            <w:tcBorders>
              <w:top w:val="nil"/>
              <w:left w:val="nil"/>
              <w:bottom w:val="nil"/>
              <w:right w:val="nil"/>
            </w:tcBorders>
            <w:vAlign w:val="bottom"/>
          </w:tcPr>
          <w:p w14:paraId="64B3B1D9" w14:textId="4A448647" w:rsidR="00AE09FD" w:rsidRPr="00DB41F1" w:rsidRDefault="00AE09FD" w:rsidP="00AE09FD">
            <w:pPr>
              <w:tabs>
                <w:tab w:val="left" w:pos="1182"/>
                <w:tab w:val="left" w:pos="1677"/>
              </w:tabs>
              <w:spacing w:line="240" w:lineRule="auto"/>
              <w:ind w:left="-128"/>
              <w:rPr>
                <w:rFonts w:ascii="Browallia New" w:hAnsi="Browallia New" w:cs="Browallia New"/>
                <w:sz w:val="26"/>
                <w:szCs w:val="26"/>
              </w:rPr>
            </w:pPr>
            <w:r w:rsidRPr="00DB41F1">
              <w:rPr>
                <w:rFonts w:ascii="Browallia New" w:hAnsi="Browallia New" w:cs="Browallia New"/>
                <w:sz w:val="26"/>
                <w:szCs w:val="26"/>
                <w:cs/>
              </w:rPr>
              <w:tab/>
              <w:t xml:space="preserve">- </w:t>
            </w:r>
            <w:r w:rsidR="00621FFC" w:rsidRPr="00621FFC">
              <w:rPr>
                <w:rFonts w:ascii="Browallia New" w:hAnsi="Browallia New" w:cs="Browallia New"/>
                <w:sz w:val="26"/>
                <w:szCs w:val="26"/>
              </w:rPr>
              <w:t>6</w:t>
            </w:r>
            <w:r w:rsidRPr="00DB41F1">
              <w:rPr>
                <w:rFonts w:ascii="Browallia New" w:hAnsi="Browallia New" w:cs="Browallia New"/>
                <w:sz w:val="26"/>
                <w:szCs w:val="26"/>
              </w:rPr>
              <w:t xml:space="preserve"> - </w:t>
            </w:r>
            <w:r w:rsidR="00621FFC" w:rsidRPr="00621FFC">
              <w:rPr>
                <w:rFonts w:ascii="Browallia New" w:hAnsi="Browallia New" w:cs="Browallia New"/>
                <w:sz w:val="26"/>
                <w:szCs w:val="26"/>
              </w:rPr>
              <w:t>12</w:t>
            </w:r>
            <w:r w:rsidRPr="00DB41F1">
              <w:rPr>
                <w:rFonts w:ascii="Browallia New" w:hAnsi="Browallia New" w:cs="Browallia New"/>
                <w:sz w:val="26"/>
                <w:szCs w:val="26"/>
              </w:rPr>
              <w:t xml:space="preserve"> </w:t>
            </w:r>
            <w:r w:rsidRPr="00DB41F1">
              <w:rPr>
                <w:rFonts w:ascii="Browallia New" w:hAnsi="Browallia New" w:cs="Browallia New"/>
                <w:sz w:val="26"/>
                <w:szCs w:val="26"/>
                <w:cs/>
              </w:rPr>
              <w:t>เดือน</w:t>
            </w:r>
          </w:p>
        </w:tc>
        <w:tc>
          <w:tcPr>
            <w:tcW w:w="1276" w:type="dxa"/>
            <w:vAlign w:val="bottom"/>
          </w:tcPr>
          <w:p w14:paraId="5CBAAD78" w14:textId="6EF27BF1" w:rsidR="00AE09FD" w:rsidRPr="00DB41F1" w:rsidRDefault="00AE09FD" w:rsidP="00DB41F1">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009DB40E" w14:textId="273CF457" w:rsidR="00AE09FD" w:rsidRPr="00DB41F1" w:rsidRDefault="00AE09FD" w:rsidP="00DB41F1">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5" w:type="dxa"/>
            <w:vAlign w:val="bottom"/>
          </w:tcPr>
          <w:p w14:paraId="3D11404C" w14:textId="79193683" w:rsidR="00AE09FD" w:rsidRPr="00DB41F1" w:rsidRDefault="00621FFC" w:rsidP="00DB41F1">
            <w:pPr>
              <w:suppressAutoHyphens/>
              <w:spacing w:line="240" w:lineRule="auto"/>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282</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493</w:t>
            </w:r>
          </w:p>
        </w:tc>
        <w:tc>
          <w:tcPr>
            <w:tcW w:w="1276" w:type="dxa"/>
            <w:vAlign w:val="bottom"/>
          </w:tcPr>
          <w:p w14:paraId="59DC7AD3" w14:textId="4789F808" w:rsidR="00AE09FD" w:rsidRPr="00DB41F1" w:rsidRDefault="00621FFC" w:rsidP="00DB41F1">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10</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098</w:t>
            </w:r>
          </w:p>
        </w:tc>
      </w:tr>
      <w:tr w:rsidR="00AE09FD" w:rsidRPr="00DB41F1" w14:paraId="3E720F8D" w14:textId="77777777" w:rsidTr="007067BA">
        <w:tc>
          <w:tcPr>
            <w:tcW w:w="4349" w:type="dxa"/>
            <w:tcBorders>
              <w:top w:val="nil"/>
              <w:left w:val="nil"/>
              <w:bottom w:val="nil"/>
              <w:right w:val="nil"/>
            </w:tcBorders>
          </w:tcPr>
          <w:p w14:paraId="72754534" w14:textId="126C5ACF" w:rsidR="00AE09FD" w:rsidRPr="00DB41F1" w:rsidRDefault="00AE09FD" w:rsidP="00AE09FD">
            <w:pPr>
              <w:tabs>
                <w:tab w:val="left" w:pos="1182"/>
                <w:tab w:val="left" w:pos="1677"/>
              </w:tabs>
              <w:ind w:left="-128"/>
              <w:rPr>
                <w:rFonts w:ascii="Browallia New" w:hAnsi="Browallia New" w:cs="Browallia New"/>
              </w:rPr>
            </w:pPr>
            <w:r w:rsidRPr="00DB41F1">
              <w:rPr>
                <w:rFonts w:ascii="Browallia New" w:hAnsi="Browallia New" w:cs="Browallia New"/>
                <w:sz w:val="26"/>
                <w:szCs w:val="26"/>
                <w:cs/>
              </w:rPr>
              <w:tab/>
              <w:t xml:space="preserve">- มากกว่า </w:t>
            </w:r>
            <w:r w:rsidR="00621FFC" w:rsidRPr="00621FFC">
              <w:rPr>
                <w:rFonts w:ascii="Browallia New" w:hAnsi="Browallia New" w:cs="Browallia New"/>
                <w:sz w:val="26"/>
                <w:szCs w:val="26"/>
              </w:rPr>
              <w:t>12</w:t>
            </w:r>
            <w:r w:rsidRPr="00DB41F1">
              <w:rPr>
                <w:rFonts w:ascii="Browallia New" w:hAnsi="Browallia New" w:cs="Browallia New"/>
                <w:sz w:val="26"/>
                <w:szCs w:val="26"/>
              </w:rPr>
              <w:t xml:space="preserve"> </w:t>
            </w:r>
            <w:r w:rsidRPr="00DB41F1">
              <w:rPr>
                <w:rFonts w:ascii="Browallia New" w:hAnsi="Browallia New" w:cs="Browallia New"/>
                <w:sz w:val="26"/>
                <w:szCs w:val="26"/>
                <w:cs/>
              </w:rPr>
              <w:t>เดือน</w:t>
            </w:r>
          </w:p>
        </w:tc>
        <w:tc>
          <w:tcPr>
            <w:tcW w:w="1276" w:type="dxa"/>
            <w:vAlign w:val="bottom"/>
          </w:tcPr>
          <w:p w14:paraId="17ECD919" w14:textId="6789AE68" w:rsidR="00AE09FD" w:rsidRPr="00DB41F1" w:rsidRDefault="00AE09FD" w:rsidP="00DB41F1">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74515BA3" w14:textId="21856825" w:rsidR="00AE09FD" w:rsidRPr="00DB41F1" w:rsidRDefault="00AE09FD" w:rsidP="00DB41F1">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5" w:type="dxa"/>
            <w:vAlign w:val="bottom"/>
          </w:tcPr>
          <w:p w14:paraId="703567F6" w14:textId="2723886D" w:rsidR="00AE09FD" w:rsidRPr="00DB41F1" w:rsidRDefault="00621FFC" w:rsidP="00DB41F1">
            <w:pPr>
              <w:pBdr>
                <w:bottom w:val="sing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103</w:t>
            </w:r>
          </w:p>
        </w:tc>
        <w:tc>
          <w:tcPr>
            <w:tcW w:w="1276" w:type="dxa"/>
            <w:vAlign w:val="bottom"/>
          </w:tcPr>
          <w:p w14:paraId="4BE22A00" w14:textId="3ED83168" w:rsidR="00AE09FD" w:rsidRPr="00DB41F1" w:rsidRDefault="00621FFC" w:rsidP="00DB41F1">
            <w:pPr>
              <w:pBdr>
                <w:bottom w:val="sing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5</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778</w:t>
            </w:r>
          </w:p>
        </w:tc>
      </w:tr>
      <w:tr w:rsidR="00682696" w:rsidRPr="00DB41F1" w14:paraId="6CFE56E9" w14:textId="77777777" w:rsidTr="007067BA">
        <w:tc>
          <w:tcPr>
            <w:tcW w:w="4349" w:type="dxa"/>
            <w:tcBorders>
              <w:top w:val="nil"/>
              <w:left w:val="nil"/>
              <w:bottom w:val="nil"/>
              <w:right w:val="nil"/>
            </w:tcBorders>
            <w:vAlign w:val="bottom"/>
          </w:tcPr>
          <w:p w14:paraId="38CB6DFD" w14:textId="77777777" w:rsidR="00682696" w:rsidRPr="00DB41F1" w:rsidRDefault="00682696" w:rsidP="00682696">
            <w:pPr>
              <w:tabs>
                <w:tab w:val="left" w:pos="3295"/>
                <w:tab w:val="left" w:pos="9744"/>
              </w:tabs>
              <w:spacing w:line="240" w:lineRule="auto"/>
              <w:ind w:left="-128"/>
              <w:contextualSpacing/>
              <w:rPr>
                <w:rFonts w:ascii="Browallia New" w:hAnsi="Browallia New" w:cs="Browallia New"/>
                <w:sz w:val="26"/>
                <w:szCs w:val="26"/>
                <w:u w:val="single"/>
              </w:rPr>
            </w:pPr>
          </w:p>
        </w:tc>
        <w:tc>
          <w:tcPr>
            <w:tcW w:w="1276" w:type="dxa"/>
            <w:vAlign w:val="bottom"/>
          </w:tcPr>
          <w:p w14:paraId="6F474D9C" w14:textId="36982587" w:rsidR="00682696" w:rsidRPr="00DB41F1" w:rsidRDefault="00621FFC" w:rsidP="00DB41F1">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213</w:t>
            </w:r>
          </w:p>
        </w:tc>
        <w:tc>
          <w:tcPr>
            <w:tcW w:w="1276" w:type="dxa"/>
            <w:vAlign w:val="bottom"/>
          </w:tcPr>
          <w:p w14:paraId="1D795D8C" w14:textId="5E5A9131" w:rsidR="00682696" w:rsidRPr="00DB41F1" w:rsidRDefault="00621FFC" w:rsidP="00DB41F1">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772</w:t>
            </w:r>
          </w:p>
        </w:tc>
        <w:tc>
          <w:tcPr>
            <w:tcW w:w="1275" w:type="dxa"/>
            <w:vAlign w:val="bottom"/>
          </w:tcPr>
          <w:p w14:paraId="540691B5" w14:textId="2DF007AE" w:rsidR="00682696" w:rsidRPr="00DB41F1" w:rsidRDefault="00621FFC" w:rsidP="00DB41F1">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583</w:t>
            </w:r>
            <w:r w:rsidR="00AE09FD" w:rsidRPr="00DB41F1">
              <w:rPr>
                <w:rFonts w:ascii="Browallia New" w:hAnsi="Browallia New" w:cs="Browallia New"/>
                <w:spacing w:val="-2"/>
                <w:sz w:val="26"/>
                <w:szCs w:val="26"/>
              </w:rPr>
              <w:t>,</w:t>
            </w:r>
            <w:r w:rsidRPr="00621FFC">
              <w:rPr>
                <w:rFonts w:ascii="Browallia New" w:hAnsi="Browallia New" w:cs="Browallia New"/>
                <w:spacing w:val="-2"/>
                <w:sz w:val="26"/>
                <w:szCs w:val="26"/>
              </w:rPr>
              <w:t>273</w:t>
            </w:r>
          </w:p>
        </w:tc>
        <w:tc>
          <w:tcPr>
            <w:tcW w:w="1276" w:type="dxa"/>
            <w:vAlign w:val="bottom"/>
          </w:tcPr>
          <w:p w14:paraId="1B10C265" w14:textId="30F1E44C" w:rsidR="00682696" w:rsidRPr="00DB41F1" w:rsidRDefault="00621FFC" w:rsidP="00DB41F1">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803</w:t>
            </w:r>
            <w:r w:rsidR="00682696" w:rsidRPr="00DB41F1">
              <w:rPr>
                <w:rFonts w:ascii="Browallia New" w:hAnsi="Browallia New" w:cs="Browallia New"/>
                <w:spacing w:val="-2"/>
                <w:sz w:val="26"/>
                <w:szCs w:val="26"/>
              </w:rPr>
              <w:t>,</w:t>
            </w:r>
            <w:r w:rsidRPr="00621FFC">
              <w:rPr>
                <w:rFonts w:ascii="Browallia New" w:hAnsi="Browallia New" w:cs="Browallia New"/>
                <w:spacing w:val="-2"/>
                <w:sz w:val="26"/>
                <w:szCs w:val="26"/>
              </w:rPr>
              <w:t>863</w:t>
            </w:r>
          </w:p>
        </w:tc>
      </w:tr>
    </w:tbl>
    <w:p w14:paraId="745907A7" w14:textId="77777777" w:rsidR="0073622C" w:rsidRPr="00DB41F1" w:rsidRDefault="0073622C" w:rsidP="0073622C">
      <w:pPr>
        <w:spacing w:line="240" w:lineRule="auto"/>
        <w:rPr>
          <w:rFonts w:ascii="Browallia New" w:hAnsi="Browallia New" w:cs="Browallia New"/>
          <w:snapToGrid w:val="0"/>
          <w:sz w:val="26"/>
          <w:szCs w:val="26"/>
        </w:rPr>
      </w:pPr>
    </w:p>
    <w:p w14:paraId="7AA1842D" w14:textId="77777777" w:rsidR="0073622C" w:rsidRPr="00DB41F1" w:rsidRDefault="0073622C" w:rsidP="0073622C">
      <w:pPr>
        <w:contextualSpacing/>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เงินจ่ายล่วงหน้าเพื่อการพัฒนาโครงการ</w:t>
      </w:r>
    </w:p>
    <w:p w14:paraId="2158A49E" w14:textId="77777777" w:rsidR="0073622C" w:rsidRPr="00DB41F1" w:rsidRDefault="0073622C" w:rsidP="0073622C">
      <w:pPr>
        <w:contextualSpacing/>
        <w:rPr>
          <w:rFonts w:ascii="Browallia New" w:hAnsi="Browallia New" w:cs="Browallia New"/>
          <w:sz w:val="26"/>
          <w:szCs w:val="26"/>
        </w:rPr>
      </w:pPr>
    </w:p>
    <w:p w14:paraId="60AFF506" w14:textId="77777777" w:rsidR="0073622C" w:rsidRPr="00DB41F1" w:rsidRDefault="0073622C" w:rsidP="0073622C">
      <w:pPr>
        <w:contextualSpacing/>
        <w:jc w:val="thaiDistribute"/>
        <w:rPr>
          <w:rFonts w:ascii="Browallia New" w:hAnsi="Browallia New" w:cs="Browallia New"/>
          <w:sz w:val="26"/>
          <w:szCs w:val="26"/>
        </w:rPr>
      </w:pPr>
      <w:r w:rsidRPr="00DB41F1">
        <w:rPr>
          <w:rFonts w:ascii="Browallia New" w:hAnsi="Browallia New" w:cs="Browallia New"/>
          <w:sz w:val="26"/>
          <w:szCs w:val="26"/>
          <w:cs/>
        </w:rPr>
        <w:t>เงินจ่ายล่วงหน้าเพื่อการพัฒนาโครงการ คือ เงินซึ่งบริษัทหรือบริษัทย่อยในกลุ่มกิจการได้จ่ายล่วงหน้าเพื่อการพัฒนาโครงการ</w:t>
      </w:r>
      <w:r w:rsidRPr="00DB41F1">
        <w:rPr>
          <w:rFonts w:ascii="Browallia New" w:hAnsi="Browallia New" w:cs="Browallia New"/>
          <w:sz w:val="26"/>
          <w:szCs w:val="26"/>
          <w:cs/>
        </w:rPr>
        <w:br/>
        <w:t>ในอนาคตของกลุ่มกิจการ โดยจะเรียกเก็บไปยังบริษัทเจ้าของโครงการนั้น ๆ เมื่อได้มีการจัดตั้งบริษัทขึ้นแล้ว เงินจ่ายล่วงหน้าเพื่อการพัฒนาโครงการถูกแสดงอยู่ในรายการลูกหนี้การค้าและลูกหนี้อื่นในงบการเงินเฉพาะกิจการแต่ถูกแสดงอยู่ในส่วนของสินทรัพย์</w:t>
      </w:r>
      <w:r w:rsidRPr="00DB41F1">
        <w:rPr>
          <w:rFonts w:ascii="Browallia New" w:hAnsi="Browallia New" w:cs="Browallia New"/>
          <w:sz w:val="26"/>
          <w:szCs w:val="26"/>
          <w:cs/>
        </w:rPr>
        <w:br/>
        <w:t>ไม่หมุนเวียนในงบการเงินรวม เนื่องจากจะถูกแปลงสภาพไปเป็นสินทรัพย์ไม่หมุนเวียนของกลุ่มกิจการในอนาคต</w:t>
      </w:r>
    </w:p>
    <w:p w14:paraId="5957C6C9" w14:textId="77777777" w:rsidR="0073622C" w:rsidRPr="00DB41F1" w:rsidRDefault="0073622C" w:rsidP="0073622C">
      <w:pPr>
        <w:spacing w:line="240" w:lineRule="auto"/>
        <w:rPr>
          <w:rFonts w:ascii="Browallia New" w:hAnsi="Browallia New" w:cs="Browallia New"/>
          <w:spacing w:val="-6"/>
          <w:sz w:val="26"/>
          <w:szCs w:val="26"/>
        </w:rPr>
      </w:pPr>
      <w:r w:rsidRPr="00DB41F1">
        <w:rPr>
          <w:rFonts w:ascii="Browallia New" w:hAnsi="Browallia New" w:cs="Browallia New"/>
          <w:spacing w:val="-6"/>
          <w:sz w:val="26"/>
          <w:szCs w:val="26"/>
        </w:rPr>
        <w:br w:type="page"/>
      </w:r>
    </w:p>
    <w:tbl>
      <w:tblPr>
        <w:tblW w:w="9461" w:type="dxa"/>
        <w:shd w:val="clear" w:color="auto" w:fill="FFA543"/>
        <w:tblLook w:val="04A0" w:firstRow="1" w:lastRow="0" w:firstColumn="1" w:lastColumn="0" w:noHBand="0" w:noVBand="1"/>
      </w:tblPr>
      <w:tblGrid>
        <w:gridCol w:w="9461"/>
      </w:tblGrid>
      <w:tr w:rsidR="0073622C" w:rsidRPr="00DB41F1" w14:paraId="0C24A462" w14:textId="77777777" w:rsidTr="007067BA">
        <w:trPr>
          <w:trHeight w:val="389"/>
        </w:trPr>
        <w:tc>
          <w:tcPr>
            <w:tcW w:w="9461" w:type="dxa"/>
            <w:shd w:val="clear" w:color="auto" w:fill="FFA543"/>
            <w:vAlign w:val="center"/>
          </w:tcPr>
          <w:p w14:paraId="17720488" w14:textId="2AE41479" w:rsidR="0073622C" w:rsidRPr="00DB41F1" w:rsidRDefault="00621FFC" w:rsidP="007067BA">
            <w:pPr>
              <w:pStyle w:val="BodyTextIndent2"/>
              <w:ind w:left="432" w:hanging="432"/>
              <w:rPr>
                <w:rFonts w:ascii="Browallia New" w:hAnsi="Browallia New" w:cs="Browallia New"/>
                <w:bCs/>
                <w:color w:val="FFFFFF"/>
                <w:sz w:val="26"/>
                <w:szCs w:val="26"/>
              </w:rPr>
            </w:pPr>
            <w:r w:rsidRPr="00621FFC">
              <w:rPr>
                <w:rFonts w:ascii="Browallia New" w:hAnsi="Browallia New" w:cs="Browallia New"/>
                <w:b/>
                <w:color w:val="FFFFFF"/>
                <w:sz w:val="26"/>
                <w:szCs w:val="26"/>
              </w:rPr>
              <w:lastRenderedPageBreak/>
              <w:t>12</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สินทรัพย์ทางการเงินและหนี้สินทางการเงิน</w:t>
            </w:r>
          </w:p>
        </w:tc>
      </w:tr>
    </w:tbl>
    <w:p w14:paraId="74C3084F" w14:textId="77777777" w:rsidR="0073622C" w:rsidRPr="00DB41F1" w:rsidRDefault="0073622C" w:rsidP="0073622C">
      <w:pPr>
        <w:spacing w:line="240" w:lineRule="auto"/>
        <w:jc w:val="thaiDistribute"/>
        <w:rPr>
          <w:rFonts w:ascii="Browallia New" w:hAnsi="Browallia New" w:cs="Browallia New"/>
          <w:spacing w:val="-6"/>
          <w:sz w:val="26"/>
          <w:szCs w:val="26"/>
          <w:cs/>
        </w:rPr>
      </w:pPr>
    </w:p>
    <w:p w14:paraId="7922AE30" w14:textId="1C0E17DB" w:rsidR="0073622C" w:rsidRPr="00DB41F1" w:rsidRDefault="0073622C" w:rsidP="0073622C">
      <w:p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ธันวาคม พ.ศ. </w:t>
      </w:r>
      <w:r w:rsidR="00621FFC" w:rsidRPr="00621FFC">
        <w:rPr>
          <w:rFonts w:ascii="Browallia New" w:hAnsi="Browallia New" w:cs="Browallia New"/>
          <w:sz w:val="26"/>
          <w:szCs w:val="26"/>
        </w:rPr>
        <w:t>2566</w:t>
      </w:r>
      <w:r w:rsidRPr="00DB41F1">
        <w:rPr>
          <w:rFonts w:ascii="Browallia New" w:hAnsi="Browallia New" w:cs="Browallia New"/>
          <w:sz w:val="26"/>
          <w:szCs w:val="26"/>
        </w:rPr>
        <w:t xml:space="preserve"> </w:t>
      </w:r>
      <w:r w:rsidRPr="00DB41F1">
        <w:rPr>
          <w:rFonts w:ascii="Browallia New" w:hAnsi="Browallia New" w:cs="Browallia New"/>
          <w:sz w:val="26"/>
          <w:szCs w:val="26"/>
          <w:cs/>
        </w:rPr>
        <w:t>กลุ่มกิจการจัดประเภทสินทรัพย์และหนี้สินทางการเงินโดยใช้ราคาทุนตัดจำหน่ายทั้งหมด ยกเว้น</w:t>
      </w:r>
      <w:r w:rsidRPr="00DB41F1">
        <w:rPr>
          <w:rFonts w:ascii="Browallia New" w:hAnsi="Browallia New" w:cs="Browallia New"/>
          <w:sz w:val="26"/>
          <w:szCs w:val="26"/>
        </w:rPr>
        <w:t xml:space="preserve"> </w:t>
      </w:r>
    </w:p>
    <w:p w14:paraId="4281726E" w14:textId="77777777" w:rsidR="0073622C" w:rsidRPr="00DB41F1" w:rsidRDefault="0073622C" w:rsidP="00414EF3">
      <w:pPr>
        <w:pStyle w:val="ListParagraph"/>
        <w:numPr>
          <w:ilvl w:val="0"/>
          <w:numId w:val="16"/>
        </w:numPr>
        <w:spacing w:line="240" w:lineRule="auto"/>
        <w:ind w:left="360"/>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 xml:space="preserve">สินทรัพย์และหนี้สินอนุพันธ์ที่ใช้การบัญชีป้องกันความเสี่ยง จัดประเภทเป็น </w:t>
      </w:r>
      <w:r w:rsidRPr="00DB41F1">
        <w:rPr>
          <w:rFonts w:ascii="Browallia New" w:hAnsi="Browallia New" w:cs="Browallia New"/>
          <w:spacing w:val="-6"/>
          <w:sz w:val="26"/>
          <w:szCs w:val="26"/>
        </w:rPr>
        <w:t>FVOCI</w:t>
      </w:r>
    </w:p>
    <w:p w14:paraId="7B0FBDB3" w14:textId="47306153" w:rsidR="0073622C" w:rsidRPr="00DB41F1" w:rsidRDefault="0073622C" w:rsidP="00414EF3">
      <w:pPr>
        <w:pStyle w:val="ListParagraph"/>
        <w:numPr>
          <w:ilvl w:val="0"/>
          <w:numId w:val="16"/>
        </w:numPr>
        <w:spacing w:line="240" w:lineRule="auto"/>
        <w:ind w:left="360"/>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 xml:space="preserve">สินทรัพย์และหนี้สินอนุพันธ์ที่ไม่ใช้การบัญชีป้องกันความเสี่ยง จัดประเภทเป็น </w:t>
      </w:r>
      <w:r w:rsidRPr="00DB41F1">
        <w:rPr>
          <w:rFonts w:ascii="Browallia New" w:hAnsi="Browallia New" w:cs="Browallia New"/>
          <w:spacing w:val="-6"/>
          <w:sz w:val="26"/>
          <w:szCs w:val="26"/>
        </w:rPr>
        <w:t>FVPL</w:t>
      </w:r>
    </w:p>
    <w:p w14:paraId="261285DF" w14:textId="533F29E2" w:rsidR="000327AD" w:rsidRPr="00DB41F1" w:rsidRDefault="000327AD" w:rsidP="00414EF3">
      <w:pPr>
        <w:pStyle w:val="ListParagraph"/>
        <w:numPr>
          <w:ilvl w:val="0"/>
          <w:numId w:val="16"/>
        </w:numPr>
        <w:spacing w:line="240" w:lineRule="auto"/>
        <w:ind w:left="360"/>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 xml:space="preserve">เงินลงทุนในบริษัทที่ไม่ได้อยู่ในตลาดที่ถือในสัดส่วนไม่เกินร้อยละ </w:t>
      </w:r>
      <w:r w:rsidR="00621FFC" w:rsidRPr="00621FFC">
        <w:rPr>
          <w:rFonts w:ascii="Browallia New" w:hAnsi="Browallia New" w:cs="Browallia New"/>
          <w:spacing w:val="-6"/>
          <w:sz w:val="26"/>
          <w:szCs w:val="26"/>
        </w:rPr>
        <w:t>20</w:t>
      </w:r>
      <w:r w:rsidRPr="00DB41F1">
        <w:rPr>
          <w:rFonts w:ascii="Browallia New" w:hAnsi="Browallia New" w:cs="Browallia New"/>
          <w:spacing w:val="-6"/>
          <w:sz w:val="26"/>
          <w:szCs w:val="26"/>
          <w:cs/>
        </w:rPr>
        <w:t xml:space="preserve"> จัดประเภทเป็น </w:t>
      </w:r>
      <w:r w:rsidRPr="00DB41F1">
        <w:rPr>
          <w:rFonts w:ascii="Browallia New" w:hAnsi="Browallia New" w:cs="Browallia New"/>
          <w:spacing w:val="-6"/>
          <w:sz w:val="26"/>
          <w:szCs w:val="26"/>
        </w:rPr>
        <w:t>FVOCI</w:t>
      </w:r>
    </w:p>
    <w:p w14:paraId="25ED70C4" w14:textId="77777777" w:rsidR="0073622C" w:rsidRPr="00DB41F1" w:rsidRDefault="0073622C" w:rsidP="0073622C">
      <w:pPr>
        <w:spacing w:line="240" w:lineRule="auto"/>
        <w:jc w:val="thaiDistribute"/>
        <w:rPr>
          <w:rFonts w:ascii="Browallia New" w:hAnsi="Browallia New" w:cs="Browallia New"/>
          <w:spacing w:val="-6"/>
          <w:sz w:val="26"/>
          <w:szCs w:val="26"/>
        </w:rPr>
      </w:pPr>
    </w:p>
    <w:p w14:paraId="210BE90B" w14:textId="77777777" w:rsidR="0073622C" w:rsidRPr="00DB41F1" w:rsidRDefault="0073622C" w:rsidP="0073622C">
      <w:pPr>
        <w:tabs>
          <w:tab w:val="left" w:pos="567"/>
        </w:tabs>
        <w:spacing w:line="240" w:lineRule="auto"/>
        <w:jc w:val="thaiDistribute"/>
        <w:rPr>
          <w:rFonts w:ascii="Browallia New" w:hAnsi="Browallia New" w:cs="Browallia New"/>
          <w:b/>
          <w:bCs/>
          <w:color w:val="CF4A02"/>
          <w:spacing w:val="-6"/>
          <w:sz w:val="26"/>
          <w:szCs w:val="26"/>
        </w:rPr>
      </w:pPr>
      <w:r w:rsidRPr="00DB41F1">
        <w:rPr>
          <w:rFonts w:ascii="Browallia New" w:hAnsi="Browallia New" w:cs="Browallia New"/>
          <w:b/>
          <w:bCs/>
          <w:color w:val="CF4A02"/>
          <w:spacing w:val="-6"/>
          <w:sz w:val="26"/>
          <w:szCs w:val="26"/>
          <w:cs/>
        </w:rPr>
        <w:t>สินทรัพย์ทางการเงินที่วัดมูลค่าด้วยราคาทุนตัดจำหน่าย</w:t>
      </w:r>
    </w:p>
    <w:p w14:paraId="60F81CAB" w14:textId="77777777" w:rsidR="0073622C" w:rsidRPr="00DB41F1" w:rsidRDefault="0073622C" w:rsidP="0073622C">
      <w:pPr>
        <w:contextualSpacing/>
        <w:jc w:val="thaiDistribute"/>
        <w:rPr>
          <w:rFonts w:ascii="Browallia New" w:hAnsi="Browallia New" w:cs="Browallia New"/>
          <w:spacing w:val="-6"/>
        </w:rPr>
      </w:pPr>
    </w:p>
    <w:p w14:paraId="2970A583" w14:textId="77777777" w:rsidR="0073622C" w:rsidRPr="00DB41F1" w:rsidRDefault="0073622C" w:rsidP="0073622C">
      <w:pPr>
        <w:contextualSpacing/>
        <w:jc w:val="thaiDistribute"/>
        <w:rPr>
          <w:rFonts w:ascii="Browallia New" w:hAnsi="Browallia New" w:cs="Browallia New"/>
          <w:sz w:val="26"/>
          <w:szCs w:val="26"/>
        </w:rPr>
      </w:pPr>
      <w:bookmarkStart w:id="31" w:name="_Hlk64312010"/>
      <w:r w:rsidRPr="00DB41F1">
        <w:rPr>
          <w:rFonts w:ascii="Browallia New" w:hAnsi="Browallia New" w:cs="Browallia New"/>
          <w:sz w:val="26"/>
          <w:szCs w:val="26"/>
          <w:cs/>
        </w:rPr>
        <w:t>มูลค่ายุติธรรมของสินทรัพย์ทางการเงินที่วัดมูลค่าด้วยราคาทุนตัดจำหน่าย</w:t>
      </w:r>
      <w:r w:rsidRPr="00DB41F1">
        <w:rPr>
          <w:rFonts w:ascii="Browallia New" w:hAnsi="Browallia New" w:cs="Browallia New"/>
          <w:sz w:val="26"/>
          <w:szCs w:val="26"/>
        </w:rPr>
        <w:t>-</w:t>
      </w:r>
      <w:r w:rsidRPr="00DB41F1">
        <w:rPr>
          <w:rFonts w:ascii="Browallia New" w:hAnsi="Browallia New" w:cs="Browallia New"/>
          <w:sz w:val="26"/>
          <w:szCs w:val="26"/>
          <w:cs/>
        </w:rPr>
        <w:t>ส่วนที่หมุนเวียน มีมูลค่าใกล้เคียงกับมูลค่าตามบัญชี มูลค่ายุติธรรมของสินทรัพย์ทางการเงินที่วัดมูลค่าด้วยราคาทุนตัดจำหน่าย</w:t>
      </w:r>
      <w:r w:rsidRPr="00DB41F1">
        <w:rPr>
          <w:rFonts w:ascii="Browallia New" w:hAnsi="Browallia New" w:cs="Browallia New"/>
          <w:sz w:val="26"/>
          <w:szCs w:val="26"/>
        </w:rPr>
        <w:t>-</w:t>
      </w:r>
      <w:r w:rsidRPr="00DB41F1">
        <w:rPr>
          <w:rFonts w:ascii="Browallia New" w:hAnsi="Browallia New" w:cs="Browallia New"/>
          <w:sz w:val="26"/>
          <w:szCs w:val="26"/>
          <w:cs/>
        </w:rPr>
        <w:t>ส่วนที่ไม่หมุนเวียน</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จะถูกแสดงอยู่ในหมายเหตุที่เกี่ยวข้อง </w:t>
      </w:r>
    </w:p>
    <w:p w14:paraId="618A60D0" w14:textId="77777777" w:rsidR="0073622C" w:rsidRPr="00DB41F1" w:rsidRDefault="0073622C" w:rsidP="0073622C">
      <w:pPr>
        <w:contextualSpacing/>
        <w:jc w:val="thaiDistribute"/>
        <w:rPr>
          <w:rFonts w:ascii="Browallia New" w:hAnsi="Browallia New" w:cs="Browallia New"/>
          <w:sz w:val="26"/>
          <w:szCs w:val="26"/>
        </w:rPr>
      </w:pPr>
    </w:p>
    <w:p w14:paraId="14B0FDAE" w14:textId="0F27F2D0" w:rsidR="0073622C" w:rsidRPr="00DB41F1" w:rsidRDefault="0073622C" w:rsidP="0073622C">
      <w:pPr>
        <w:contextualSpacing/>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ค่าเผื่อขาดทุนที่คาดว่าจะเกิดขึ้นที่ถูกรับรู้สำหรับสินทรัพย์ทางการเงินที่วัดมูลค่าด้วยราคาทุนตัดจำหน่ายเปิดเผยอยู่ในหมายเหตุที่เกี่ยวข้อง</w:t>
      </w:r>
      <w:bookmarkEnd w:id="31"/>
    </w:p>
    <w:p w14:paraId="1BDE2DBC" w14:textId="358D339B" w:rsidR="00445063" w:rsidRPr="00DB41F1" w:rsidRDefault="00445063" w:rsidP="0073622C">
      <w:pPr>
        <w:contextualSpacing/>
        <w:jc w:val="thaiDistribute"/>
        <w:rPr>
          <w:rFonts w:ascii="Browallia New" w:hAnsi="Browallia New" w:cs="Browallia New"/>
          <w:sz w:val="26"/>
          <w:szCs w:val="26"/>
        </w:rPr>
      </w:pPr>
    </w:p>
    <w:p w14:paraId="05017E87" w14:textId="12DC778E" w:rsidR="00445063" w:rsidRPr="00DB41F1" w:rsidRDefault="00445063" w:rsidP="0073622C">
      <w:pPr>
        <w:contextualSpacing/>
        <w:jc w:val="thaiDistribute"/>
        <w:rPr>
          <w:rFonts w:ascii="Browallia New" w:hAnsi="Browallia New" w:cs="Browallia New"/>
          <w:sz w:val="26"/>
          <w:szCs w:val="26"/>
        </w:rPr>
      </w:pPr>
      <w:r w:rsidRPr="00DB41F1">
        <w:rPr>
          <w:rFonts w:ascii="Browallia New" w:hAnsi="Browallia New" w:cs="Browallia New" w:hint="cs"/>
          <w:sz w:val="26"/>
          <w:szCs w:val="26"/>
          <w:cs/>
        </w:rPr>
        <w:t xml:space="preserve">เงินฝากประจำที่ครบกำหนดเกินกว่า </w:t>
      </w:r>
      <w:r w:rsidR="00621FFC" w:rsidRPr="00621FFC">
        <w:rPr>
          <w:rFonts w:ascii="Browallia New" w:hAnsi="Browallia New" w:cs="Browallia New"/>
          <w:sz w:val="26"/>
          <w:szCs w:val="26"/>
        </w:rPr>
        <w:t>3</w:t>
      </w:r>
      <w:r w:rsidRPr="00DB41F1">
        <w:rPr>
          <w:rFonts w:ascii="Browallia New" w:hAnsi="Browallia New" w:cs="Browallia New"/>
          <w:sz w:val="26"/>
          <w:szCs w:val="26"/>
        </w:rPr>
        <w:t xml:space="preserve"> </w:t>
      </w:r>
      <w:r w:rsidRPr="00DB41F1">
        <w:rPr>
          <w:rFonts w:ascii="Browallia New" w:hAnsi="Browallia New" w:cs="Browallia New" w:hint="cs"/>
          <w:sz w:val="26"/>
          <w:szCs w:val="26"/>
          <w:cs/>
        </w:rPr>
        <w:t xml:space="preserve">เดือน มีอัตราดอกเบี้ยร้อยละ </w:t>
      </w:r>
      <w:r w:rsidR="00621FFC" w:rsidRPr="00621FFC">
        <w:rPr>
          <w:rFonts w:ascii="Browallia New" w:hAnsi="Browallia New" w:cs="Browallia New"/>
          <w:sz w:val="26"/>
          <w:szCs w:val="26"/>
        </w:rPr>
        <w:t>1</w:t>
      </w:r>
      <w:r w:rsidR="00C54DB2" w:rsidRPr="00DB41F1">
        <w:rPr>
          <w:rFonts w:ascii="Browallia New" w:hAnsi="Browallia New" w:cs="Browallia New"/>
          <w:sz w:val="26"/>
          <w:szCs w:val="26"/>
          <w:lang w:val="en-US"/>
        </w:rPr>
        <w:t>.</w:t>
      </w:r>
      <w:r w:rsidR="00621FFC" w:rsidRPr="00621FFC">
        <w:rPr>
          <w:rFonts w:ascii="Browallia New" w:hAnsi="Browallia New" w:cs="Browallia New"/>
          <w:sz w:val="26"/>
          <w:szCs w:val="26"/>
        </w:rPr>
        <w:t>70</w:t>
      </w:r>
      <w:r w:rsidRPr="00DB41F1">
        <w:rPr>
          <w:rFonts w:ascii="Browallia New" w:hAnsi="Browallia New" w:cs="Browallia New"/>
          <w:sz w:val="26"/>
          <w:szCs w:val="26"/>
        </w:rPr>
        <w:t xml:space="preserve"> </w:t>
      </w:r>
      <w:r w:rsidRPr="00DB41F1">
        <w:rPr>
          <w:rFonts w:ascii="Browallia New" w:hAnsi="Browallia New" w:cs="Browallia New" w:hint="cs"/>
          <w:sz w:val="26"/>
          <w:szCs w:val="26"/>
          <w:cs/>
        </w:rPr>
        <w:t xml:space="preserve">ถึงร้อยละ </w:t>
      </w:r>
      <w:r w:rsidR="00621FFC" w:rsidRPr="00621FFC">
        <w:rPr>
          <w:rFonts w:ascii="Browallia New" w:hAnsi="Browallia New" w:cs="Browallia New"/>
          <w:sz w:val="26"/>
          <w:szCs w:val="26"/>
        </w:rPr>
        <w:t>8</w:t>
      </w:r>
      <w:r w:rsidR="00185CDB" w:rsidRPr="00DB41F1">
        <w:rPr>
          <w:rFonts w:ascii="Browallia New" w:hAnsi="Browallia New" w:cs="Browallia New"/>
          <w:sz w:val="26"/>
          <w:szCs w:val="26"/>
        </w:rPr>
        <w:t>.</w:t>
      </w:r>
      <w:r w:rsidR="00621FFC" w:rsidRPr="00621FFC">
        <w:rPr>
          <w:rFonts w:ascii="Browallia New" w:hAnsi="Browallia New" w:cs="Browallia New"/>
          <w:sz w:val="26"/>
          <w:szCs w:val="26"/>
        </w:rPr>
        <w:t>39</w:t>
      </w:r>
      <w:r w:rsidRPr="00DB41F1">
        <w:rPr>
          <w:rFonts w:ascii="Browallia New" w:hAnsi="Browallia New" w:cs="Browallia New"/>
          <w:sz w:val="26"/>
          <w:szCs w:val="26"/>
        </w:rPr>
        <w:t xml:space="preserve"> </w:t>
      </w:r>
      <w:r w:rsidRPr="00DB41F1">
        <w:rPr>
          <w:rFonts w:ascii="Browallia New" w:hAnsi="Browallia New" w:cs="Browallia New" w:hint="cs"/>
          <w:sz w:val="26"/>
          <w:szCs w:val="26"/>
          <w:cs/>
        </w:rPr>
        <w:t xml:space="preserve">ต่อปี </w:t>
      </w:r>
      <w:r w:rsidRPr="00DB41F1">
        <w:rPr>
          <w:rFonts w:ascii="Browallia New" w:hAnsi="Browallia New" w:cs="Browallia New"/>
          <w:sz w:val="26"/>
          <w:szCs w:val="26"/>
        </w:rPr>
        <w:t>(</w:t>
      </w:r>
      <w:r w:rsidRPr="00DB41F1">
        <w:rPr>
          <w:rFonts w:ascii="Browallia New" w:hAnsi="Browallia New" w:cs="Browallia New" w:hint="cs"/>
          <w:sz w:val="26"/>
          <w:szCs w:val="26"/>
          <w:cs/>
        </w:rPr>
        <w:t xml:space="preserve">พ.ศ. </w:t>
      </w:r>
      <w:r w:rsidR="00621FFC" w:rsidRPr="00621FFC">
        <w:rPr>
          <w:rFonts w:ascii="Browallia New" w:hAnsi="Browallia New" w:cs="Browallia New"/>
          <w:sz w:val="26"/>
          <w:szCs w:val="26"/>
        </w:rPr>
        <w:t>2565</w:t>
      </w:r>
      <w:r w:rsidRPr="00DB41F1">
        <w:rPr>
          <w:rFonts w:ascii="Browallia New" w:hAnsi="Browallia New" w:cs="Browallia New"/>
          <w:sz w:val="26"/>
          <w:szCs w:val="26"/>
        </w:rPr>
        <w:t xml:space="preserve"> : </w:t>
      </w:r>
      <w:r w:rsidRPr="00DB41F1">
        <w:rPr>
          <w:rFonts w:ascii="Browallia New" w:hAnsi="Browallia New" w:cs="Browallia New" w:hint="cs"/>
          <w:sz w:val="26"/>
          <w:szCs w:val="26"/>
          <w:cs/>
        </w:rPr>
        <w:t xml:space="preserve">ร้อยละ </w:t>
      </w:r>
      <w:r w:rsidR="00621FFC" w:rsidRPr="00621FFC">
        <w:rPr>
          <w:rFonts w:ascii="Browallia New" w:hAnsi="Browallia New" w:cs="Browallia New"/>
          <w:sz w:val="26"/>
          <w:szCs w:val="26"/>
        </w:rPr>
        <w:t>0</w:t>
      </w:r>
      <w:r w:rsidR="006B6C63" w:rsidRPr="00DB41F1">
        <w:rPr>
          <w:rFonts w:ascii="Browallia New" w:hAnsi="Browallia New" w:cs="Browallia New"/>
          <w:sz w:val="26"/>
          <w:szCs w:val="26"/>
        </w:rPr>
        <w:t>.</w:t>
      </w:r>
      <w:r w:rsidR="00621FFC" w:rsidRPr="00621FFC">
        <w:rPr>
          <w:rFonts w:ascii="Browallia New" w:hAnsi="Browallia New" w:cs="Browallia New"/>
          <w:sz w:val="26"/>
          <w:szCs w:val="26"/>
        </w:rPr>
        <w:t>45</w:t>
      </w:r>
      <w:r w:rsidRPr="00DB41F1">
        <w:rPr>
          <w:rFonts w:ascii="Browallia New" w:hAnsi="Browallia New" w:cs="Browallia New"/>
          <w:sz w:val="26"/>
          <w:szCs w:val="26"/>
        </w:rPr>
        <w:t xml:space="preserve"> </w:t>
      </w:r>
      <w:r w:rsidRPr="00DB41F1">
        <w:rPr>
          <w:rFonts w:ascii="Browallia New" w:hAnsi="Browallia New" w:cs="Browallia New" w:hint="cs"/>
          <w:sz w:val="26"/>
          <w:szCs w:val="26"/>
          <w:cs/>
        </w:rPr>
        <w:t xml:space="preserve">ถึงร้อยละ </w:t>
      </w:r>
      <w:r w:rsidR="00621FFC" w:rsidRPr="00621FFC">
        <w:rPr>
          <w:rFonts w:ascii="Browallia New" w:hAnsi="Browallia New" w:cs="Browallia New"/>
          <w:sz w:val="26"/>
          <w:szCs w:val="26"/>
        </w:rPr>
        <w:t>7</w:t>
      </w:r>
      <w:r w:rsidR="003B04EA" w:rsidRPr="00DB41F1">
        <w:rPr>
          <w:rFonts w:ascii="Browallia New" w:hAnsi="Browallia New" w:cs="Browallia New"/>
          <w:sz w:val="26"/>
          <w:szCs w:val="26"/>
        </w:rPr>
        <w:t>.</w:t>
      </w:r>
      <w:r w:rsidR="00621FFC" w:rsidRPr="00621FFC">
        <w:rPr>
          <w:rFonts w:ascii="Browallia New" w:hAnsi="Browallia New" w:cs="Browallia New"/>
          <w:sz w:val="26"/>
          <w:szCs w:val="26"/>
        </w:rPr>
        <w:t>00</w:t>
      </w:r>
      <w:r w:rsidRPr="00DB41F1">
        <w:rPr>
          <w:rFonts w:ascii="Browallia New" w:hAnsi="Browallia New" w:cs="Browallia New"/>
          <w:sz w:val="26"/>
          <w:szCs w:val="26"/>
        </w:rPr>
        <w:t xml:space="preserve"> </w:t>
      </w:r>
      <w:r w:rsidRPr="00DB41F1">
        <w:rPr>
          <w:rFonts w:ascii="Browallia New" w:hAnsi="Browallia New" w:cs="Browallia New" w:hint="cs"/>
          <w:sz w:val="26"/>
          <w:szCs w:val="26"/>
          <w:cs/>
        </w:rPr>
        <w:t>ต่อปี</w:t>
      </w:r>
      <w:r w:rsidRPr="00DB41F1">
        <w:rPr>
          <w:rFonts w:ascii="Browallia New" w:hAnsi="Browallia New" w:cs="Browallia New"/>
          <w:sz w:val="26"/>
          <w:szCs w:val="26"/>
        </w:rPr>
        <w:t>)</w:t>
      </w:r>
    </w:p>
    <w:p w14:paraId="6500C830" w14:textId="77777777" w:rsidR="0073622C" w:rsidRPr="00DB41F1" w:rsidRDefault="0073622C" w:rsidP="0073622C">
      <w:pPr>
        <w:contextualSpacing/>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0554B050" w14:textId="77777777" w:rsidTr="007067BA">
        <w:trPr>
          <w:trHeight w:val="389"/>
        </w:trPr>
        <w:tc>
          <w:tcPr>
            <w:tcW w:w="9461" w:type="dxa"/>
            <w:shd w:val="clear" w:color="auto" w:fill="FFA543"/>
            <w:vAlign w:val="center"/>
          </w:tcPr>
          <w:p w14:paraId="6A0CBA51" w14:textId="561C7533" w:rsidR="0073622C" w:rsidRPr="00DB41F1" w:rsidRDefault="00621FFC" w:rsidP="007067BA">
            <w:pPr>
              <w:pStyle w:val="BodyTextIndent2"/>
              <w:ind w:left="432" w:hanging="432"/>
              <w:rPr>
                <w:rFonts w:ascii="Browallia New" w:hAnsi="Browallia New" w:cs="Browallia New"/>
                <w:bCs/>
                <w:color w:val="FFFFFF"/>
                <w:sz w:val="26"/>
                <w:szCs w:val="26"/>
              </w:rPr>
            </w:pPr>
            <w:r w:rsidRPr="00621FFC">
              <w:rPr>
                <w:rFonts w:ascii="Browallia New" w:hAnsi="Browallia New" w:cs="Browallia New"/>
                <w:b/>
                <w:color w:val="FFFFFF"/>
                <w:sz w:val="26"/>
                <w:szCs w:val="26"/>
              </w:rPr>
              <w:t>13</w:t>
            </w:r>
            <w:r w:rsidR="0073622C" w:rsidRPr="00DB41F1">
              <w:rPr>
                <w:rFonts w:ascii="Browallia New" w:hAnsi="Browallia New" w:cs="Browallia New"/>
                <w:bCs/>
                <w:color w:val="FFFFFF"/>
                <w:sz w:val="26"/>
                <w:szCs w:val="26"/>
              </w:rPr>
              <w:tab/>
            </w:r>
            <w:r w:rsidR="0073622C" w:rsidRPr="00DB41F1">
              <w:rPr>
                <w:rFonts w:ascii="Browallia New" w:hAnsi="Browallia New" w:cs="Browallia New"/>
                <w:bCs/>
                <w:color w:val="FFFFFF"/>
                <w:sz w:val="26"/>
                <w:szCs w:val="26"/>
                <w:cs/>
              </w:rPr>
              <w:t>เงินให้กู้ระยะสั้นแก่กิจการอื่น</w:t>
            </w:r>
          </w:p>
        </w:tc>
      </w:tr>
    </w:tbl>
    <w:p w14:paraId="1CFC9C58" w14:textId="77777777" w:rsidR="0073622C" w:rsidRPr="00DB41F1" w:rsidRDefault="0073622C" w:rsidP="0073622C">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8"/>
          <w:szCs w:val="28"/>
          <w:cs/>
        </w:rPr>
      </w:pPr>
    </w:p>
    <w:p w14:paraId="2206A70D" w14:textId="67DC7517" w:rsidR="0073622C" w:rsidRPr="00DB41F1" w:rsidRDefault="0073622C" w:rsidP="0073622C">
      <w:pPr>
        <w:spacing w:line="240" w:lineRule="auto"/>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 xml:space="preserve">ณ วันที่ </w:t>
      </w:r>
      <w:r w:rsidR="00621FFC" w:rsidRPr="00621FFC">
        <w:rPr>
          <w:rFonts w:ascii="Browallia New" w:hAnsi="Browallia New" w:cs="Browallia New"/>
          <w:spacing w:val="-6"/>
          <w:sz w:val="26"/>
          <w:szCs w:val="26"/>
        </w:rPr>
        <w:t>31</w:t>
      </w:r>
      <w:r w:rsidRPr="00DB41F1">
        <w:rPr>
          <w:rFonts w:ascii="Browallia New" w:hAnsi="Browallia New" w:cs="Browallia New"/>
          <w:spacing w:val="-6"/>
          <w:sz w:val="26"/>
          <w:szCs w:val="26"/>
          <w:cs/>
        </w:rPr>
        <w:t xml:space="preserve"> ธันวาคม กลุ่มกิจการและบริษัทมีรายการเงินให้กู้ระยะสั้นแก่กิจการอื่นดังต่อไปนี้</w:t>
      </w:r>
    </w:p>
    <w:p w14:paraId="74435158" w14:textId="77777777" w:rsidR="0073622C" w:rsidRPr="00DB41F1" w:rsidRDefault="0073622C" w:rsidP="0073622C">
      <w:pPr>
        <w:spacing w:line="240" w:lineRule="auto"/>
        <w:jc w:val="thaiDistribute"/>
        <w:rPr>
          <w:rFonts w:ascii="Browallia New" w:hAnsi="Browallia New" w:cs="Browallia New"/>
          <w:spacing w:val="-6"/>
          <w:sz w:val="26"/>
          <w:szCs w:val="26"/>
        </w:rPr>
      </w:pPr>
    </w:p>
    <w:tbl>
      <w:tblPr>
        <w:tblW w:w="0" w:type="auto"/>
        <w:tblLayout w:type="fixed"/>
        <w:tblLook w:val="0000" w:firstRow="0" w:lastRow="0" w:firstColumn="0" w:lastColumn="0" w:noHBand="0" w:noVBand="0"/>
      </w:tblPr>
      <w:tblGrid>
        <w:gridCol w:w="3960"/>
        <w:gridCol w:w="1368"/>
        <w:gridCol w:w="1368"/>
        <w:gridCol w:w="1368"/>
        <w:gridCol w:w="1368"/>
      </w:tblGrid>
      <w:tr w:rsidR="0073622C" w:rsidRPr="00DB41F1" w14:paraId="3616CD13" w14:textId="77777777" w:rsidTr="007067BA">
        <w:trPr>
          <w:trHeight w:val="80"/>
        </w:trPr>
        <w:tc>
          <w:tcPr>
            <w:tcW w:w="3960" w:type="dxa"/>
            <w:tcBorders>
              <w:top w:val="nil"/>
              <w:left w:val="nil"/>
              <w:bottom w:val="nil"/>
              <w:right w:val="nil"/>
            </w:tcBorders>
            <w:vAlign w:val="bottom"/>
          </w:tcPr>
          <w:p w14:paraId="5594A2F1" w14:textId="77777777" w:rsidR="0073622C" w:rsidRPr="00DB41F1" w:rsidRDefault="0073622C" w:rsidP="00DB41F1">
            <w:pPr>
              <w:tabs>
                <w:tab w:val="left" w:pos="3295"/>
                <w:tab w:val="left" w:pos="9744"/>
              </w:tabs>
              <w:spacing w:line="240" w:lineRule="auto"/>
              <w:ind w:left="-101"/>
              <w:contextualSpacing/>
              <w:rPr>
                <w:rFonts w:ascii="Browallia New" w:hAnsi="Browallia New" w:cs="Browallia New"/>
                <w:b/>
                <w:bCs/>
                <w:sz w:val="26"/>
                <w:szCs w:val="26"/>
              </w:rPr>
            </w:pPr>
            <w:bookmarkStart w:id="32" w:name="_Hlk64330255"/>
          </w:p>
        </w:tc>
        <w:tc>
          <w:tcPr>
            <w:tcW w:w="2736" w:type="dxa"/>
            <w:gridSpan w:val="2"/>
            <w:vAlign w:val="bottom"/>
          </w:tcPr>
          <w:p w14:paraId="423BC8B3"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งบการเงินรวม</w:t>
            </w:r>
          </w:p>
        </w:tc>
        <w:tc>
          <w:tcPr>
            <w:tcW w:w="2736" w:type="dxa"/>
            <w:gridSpan w:val="2"/>
            <w:vAlign w:val="bottom"/>
          </w:tcPr>
          <w:p w14:paraId="0A8F4A01"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งบการเงินเฉพาะกิจการ</w:t>
            </w:r>
          </w:p>
        </w:tc>
      </w:tr>
      <w:tr w:rsidR="00682696" w:rsidRPr="00DB41F1" w14:paraId="6F73D020" w14:textId="77777777" w:rsidTr="007067BA">
        <w:trPr>
          <w:trHeight w:val="80"/>
        </w:trPr>
        <w:tc>
          <w:tcPr>
            <w:tcW w:w="3960" w:type="dxa"/>
            <w:tcBorders>
              <w:top w:val="nil"/>
              <w:left w:val="nil"/>
              <w:bottom w:val="nil"/>
              <w:right w:val="nil"/>
            </w:tcBorders>
            <w:vAlign w:val="bottom"/>
          </w:tcPr>
          <w:p w14:paraId="23C61B09" w14:textId="77777777" w:rsidR="00682696" w:rsidRPr="00DB41F1" w:rsidRDefault="00682696" w:rsidP="00DB41F1">
            <w:pPr>
              <w:tabs>
                <w:tab w:val="left" w:pos="3295"/>
                <w:tab w:val="left" w:pos="9744"/>
              </w:tabs>
              <w:spacing w:line="240" w:lineRule="auto"/>
              <w:ind w:left="-101"/>
              <w:contextualSpacing/>
              <w:rPr>
                <w:rFonts w:ascii="Browallia New" w:hAnsi="Browallia New" w:cs="Browallia New"/>
                <w:b/>
                <w:bCs/>
                <w:sz w:val="26"/>
                <w:szCs w:val="26"/>
              </w:rPr>
            </w:pPr>
            <w:bookmarkStart w:id="33" w:name="_Hlk139962902"/>
          </w:p>
        </w:tc>
        <w:tc>
          <w:tcPr>
            <w:tcW w:w="1368" w:type="dxa"/>
            <w:vAlign w:val="bottom"/>
          </w:tcPr>
          <w:p w14:paraId="0207E68A" w14:textId="46B8AD6B" w:rsidR="00682696" w:rsidRPr="00DB41F1" w:rsidRDefault="00682696" w:rsidP="00DB41F1">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368" w:type="dxa"/>
            <w:vAlign w:val="bottom"/>
          </w:tcPr>
          <w:p w14:paraId="0423ED71" w14:textId="31FBEEFF" w:rsidR="00682696" w:rsidRPr="00DB41F1" w:rsidRDefault="00682696" w:rsidP="00DB41F1">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368" w:type="dxa"/>
            <w:vAlign w:val="bottom"/>
          </w:tcPr>
          <w:p w14:paraId="7158A918" w14:textId="5A647B48" w:rsidR="00682696" w:rsidRPr="00DB41F1" w:rsidRDefault="00682696" w:rsidP="00DB41F1">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368" w:type="dxa"/>
            <w:vAlign w:val="bottom"/>
          </w:tcPr>
          <w:p w14:paraId="715BF285" w14:textId="62A6072F" w:rsidR="00682696" w:rsidRPr="00DB41F1" w:rsidRDefault="00682696" w:rsidP="00DB41F1">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33"/>
      <w:tr w:rsidR="00682696" w:rsidRPr="00DB41F1" w14:paraId="1D1B4636" w14:textId="77777777" w:rsidTr="007067BA">
        <w:tc>
          <w:tcPr>
            <w:tcW w:w="3960" w:type="dxa"/>
            <w:tcBorders>
              <w:top w:val="nil"/>
              <w:left w:val="nil"/>
              <w:bottom w:val="nil"/>
              <w:right w:val="nil"/>
            </w:tcBorders>
            <w:vAlign w:val="bottom"/>
          </w:tcPr>
          <w:p w14:paraId="4904468C" w14:textId="77777777" w:rsidR="00682696" w:rsidRPr="00DB41F1" w:rsidRDefault="00682696" w:rsidP="00DB41F1">
            <w:pPr>
              <w:tabs>
                <w:tab w:val="left" w:pos="3295"/>
                <w:tab w:val="left" w:pos="9744"/>
              </w:tabs>
              <w:spacing w:line="240" w:lineRule="auto"/>
              <w:ind w:left="-101"/>
              <w:contextualSpacing/>
              <w:rPr>
                <w:rFonts w:ascii="Browallia New" w:hAnsi="Browallia New" w:cs="Browallia New"/>
                <w:b/>
                <w:bCs/>
                <w:sz w:val="26"/>
                <w:szCs w:val="26"/>
              </w:rPr>
            </w:pPr>
          </w:p>
        </w:tc>
        <w:tc>
          <w:tcPr>
            <w:tcW w:w="1368" w:type="dxa"/>
            <w:vAlign w:val="bottom"/>
          </w:tcPr>
          <w:p w14:paraId="44134A7E" w14:textId="77777777" w:rsidR="00682696" w:rsidRPr="00DB41F1" w:rsidRDefault="00682696" w:rsidP="00DB41F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368" w:type="dxa"/>
            <w:vAlign w:val="bottom"/>
          </w:tcPr>
          <w:p w14:paraId="331D9140" w14:textId="77777777" w:rsidR="00682696" w:rsidRPr="00DB41F1" w:rsidRDefault="00682696" w:rsidP="00DB41F1">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368" w:type="dxa"/>
            <w:vAlign w:val="bottom"/>
          </w:tcPr>
          <w:p w14:paraId="105A170D" w14:textId="77777777" w:rsidR="00682696" w:rsidRPr="00DB41F1" w:rsidRDefault="00682696" w:rsidP="00DB41F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368" w:type="dxa"/>
            <w:vAlign w:val="bottom"/>
          </w:tcPr>
          <w:p w14:paraId="6B32F62E" w14:textId="77777777" w:rsidR="00682696" w:rsidRPr="00DB41F1" w:rsidRDefault="00682696" w:rsidP="00DB41F1">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682696" w:rsidRPr="00DB41F1" w14:paraId="5563FACC" w14:textId="77777777" w:rsidTr="00DB41F1">
        <w:trPr>
          <w:trHeight w:val="69"/>
        </w:trPr>
        <w:tc>
          <w:tcPr>
            <w:tcW w:w="3960" w:type="dxa"/>
            <w:tcBorders>
              <w:top w:val="nil"/>
              <w:left w:val="nil"/>
              <w:bottom w:val="nil"/>
              <w:right w:val="nil"/>
            </w:tcBorders>
            <w:vAlign w:val="bottom"/>
          </w:tcPr>
          <w:p w14:paraId="3A615711" w14:textId="77777777" w:rsidR="00682696" w:rsidRPr="00DB41F1" w:rsidRDefault="00682696" w:rsidP="00DB41F1">
            <w:pPr>
              <w:tabs>
                <w:tab w:val="left" w:pos="3295"/>
                <w:tab w:val="left" w:pos="9744"/>
              </w:tabs>
              <w:spacing w:line="240" w:lineRule="auto"/>
              <w:ind w:left="-101"/>
              <w:contextualSpacing/>
              <w:rPr>
                <w:rFonts w:ascii="Browallia New" w:hAnsi="Browallia New" w:cs="Browallia New"/>
                <w:sz w:val="26"/>
                <w:szCs w:val="26"/>
                <w:cs/>
              </w:rPr>
            </w:pPr>
          </w:p>
        </w:tc>
        <w:tc>
          <w:tcPr>
            <w:tcW w:w="1368" w:type="dxa"/>
            <w:vAlign w:val="bottom"/>
          </w:tcPr>
          <w:p w14:paraId="4355EBA9" w14:textId="77777777" w:rsidR="00682696" w:rsidRPr="00DB41F1"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vAlign w:val="bottom"/>
          </w:tcPr>
          <w:p w14:paraId="523E8CFB" w14:textId="77777777" w:rsidR="00682696" w:rsidRPr="00DB41F1"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vAlign w:val="bottom"/>
          </w:tcPr>
          <w:p w14:paraId="44B36A2D" w14:textId="77777777" w:rsidR="00682696" w:rsidRPr="00DB41F1"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368" w:type="dxa"/>
            <w:vAlign w:val="bottom"/>
          </w:tcPr>
          <w:p w14:paraId="31FD16E4" w14:textId="77777777" w:rsidR="00682696" w:rsidRPr="00DB41F1"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750CC8" w:rsidRPr="00DB41F1" w14:paraId="701C2A77" w14:textId="77777777" w:rsidTr="007067BA">
        <w:tc>
          <w:tcPr>
            <w:tcW w:w="3960" w:type="dxa"/>
            <w:tcBorders>
              <w:top w:val="nil"/>
              <w:left w:val="nil"/>
              <w:bottom w:val="nil"/>
              <w:right w:val="nil"/>
            </w:tcBorders>
            <w:vAlign w:val="bottom"/>
          </w:tcPr>
          <w:p w14:paraId="7799595E" w14:textId="77777777" w:rsidR="00750CC8" w:rsidRPr="00DB41F1" w:rsidRDefault="00750CC8" w:rsidP="00DB41F1">
            <w:pPr>
              <w:tabs>
                <w:tab w:val="left" w:pos="1677"/>
                <w:tab w:val="left" w:pos="1767"/>
              </w:tabs>
              <w:spacing w:line="240" w:lineRule="auto"/>
              <w:ind w:left="-101"/>
              <w:rPr>
                <w:rFonts w:ascii="Browallia New" w:hAnsi="Browallia New" w:cs="Browallia New"/>
                <w:sz w:val="26"/>
                <w:szCs w:val="26"/>
                <w:cs/>
              </w:rPr>
            </w:pPr>
            <w:bookmarkStart w:id="34" w:name="OLE_LINK22"/>
            <w:r w:rsidRPr="00DB41F1">
              <w:rPr>
                <w:rFonts w:ascii="Browallia New" w:hAnsi="Browallia New" w:cs="Browallia New"/>
                <w:sz w:val="26"/>
                <w:szCs w:val="26"/>
                <w:cs/>
              </w:rPr>
              <w:t>เงินให้กู้ระยะสั้นแก่กิจการอื่น</w:t>
            </w:r>
          </w:p>
        </w:tc>
        <w:tc>
          <w:tcPr>
            <w:tcW w:w="1368" w:type="dxa"/>
            <w:vAlign w:val="bottom"/>
          </w:tcPr>
          <w:p w14:paraId="5106759D" w14:textId="5FA05E55" w:rsidR="00750CC8" w:rsidRPr="00DB41F1" w:rsidRDefault="00621FFC" w:rsidP="00DB41F1">
            <w:pPr>
              <w:keepNext/>
              <w:keepLines/>
              <w:tabs>
                <w:tab w:val="left" w:pos="1677"/>
                <w:tab w:val="left" w:pos="1767"/>
              </w:tab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w:t>
            </w:r>
            <w:r w:rsidR="00FF449D" w:rsidRPr="00DB41F1">
              <w:rPr>
                <w:rFonts w:ascii="Browallia New" w:hAnsi="Browallia New" w:cs="Browallia New"/>
                <w:sz w:val="26"/>
                <w:szCs w:val="26"/>
              </w:rPr>
              <w:t>,</w:t>
            </w:r>
            <w:r w:rsidRPr="00621FFC">
              <w:rPr>
                <w:rFonts w:ascii="Browallia New" w:hAnsi="Browallia New" w:cs="Browallia New"/>
                <w:sz w:val="26"/>
                <w:szCs w:val="26"/>
              </w:rPr>
              <w:t>790</w:t>
            </w:r>
            <w:r w:rsidR="00FF449D" w:rsidRPr="00DB41F1">
              <w:rPr>
                <w:rFonts w:ascii="Browallia New" w:hAnsi="Browallia New" w:cs="Browallia New"/>
                <w:sz w:val="26"/>
                <w:szCs w:val="26"/>
              </w:rPr>
              <w:t>,</w:t>
            </w:r>
            <w:r w:rsidRPr="00621FFC">
              <w:rPr>
                <w:rFonts w:ascii="Browallia New" w:hAnsi="Browallia New" w:cs="Browallia New"/>
                <w:sz w:val="26"/>
                <w:szCs w:val="26"/>
              </w:rPr>
              <w:t>862</w:t>
            </w:r>
          </w:p>
        </w:tc>
        <w:tc>
          <w:tcPr>
            <w:tcW w:w="1368" w:type="dxa"/>
            <w:vAlign w:val="bottom"/>
          </w:tcPr>
          <w:p w14:paraId="7FDAFBA5" w14:textId="6065DE35" w:rsidR="00750CC8" w:rsidRPr="00DB41F1" w:rsidRDefault="00621FFC" w:rsidP="00DB41F1">
            <w:pPr>
              <w:keepNext/>
              <w:keepLines/>
              <w:tabs>
                <w:tab w:val="left" w:pos="1677"/>
                <w:tab w:val="left" w:pos="1767"/>
              </w:tab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50CC8" w:rsidRPr="00DB41F1">
              <w:rPr>
                <w:rFonts w:ascii="Browallia New" w:hAnsi="Browallia New" w:cs="Browallia New"/>
                <w:sz w:val="26"/>
                <w:szCs w:val="26"/>
              </w:rPr>
              <w:t>,</w:t>
            </w:r>
            <w:r w:rsidRPr="00621FFC">
              <w:rPr>
                <w:rFonts w:ascii="Browallia New" w:hAnsi="Browallia New" w:cs="Browallia New"/>
                <w:sz w:val="26"/>
                <w:szCs w:val="26"/>
              </w:rPr>
              <w:t>938</w:t>
            </w:r>
            <w:r w:rsidR="00750CC8" w:rsidRPr="00DB41F1">
              <w:rPr>
                <w:rFonts w:ascii="Browallia New" w:hAnsi="Browallia New" w:cs="Browallia New"/>
                <w:sz w:val="26"/>
                <w:szCs w:val="26"/>
              </w:rPr>
              <w:t>,</w:t>
            </w:r>
            <w:r w:rsidRPr="00621FFC">
              <w:rPr>
                <w:rFonts w:ascii="Browallia New" w:hAnsi="Browallia New" w:cs="Browallia New"/>
                <w:sz w:val="26"/>
                <w:szCs w:val="26"/>
              </w:rPr>
              <w:t>367</w:t>
            </w:r>
          </w:p>
        </w:tc>
        <w:tc>
          <w:tcPr>
            <w:tcW w:w="1368" w:type="dxa"/>
            <w:vAlign w:val="bottom"/>
          </w:tcPr>
          <w:p w14:paraId="0EF4F390" w14:textId="0FC98A13" w:rsidR="00750CC8" w:rsidRPr="00DB41F1" w:rsidRDefault="00621FFC" w:rsidP="00DB41F1">
            <w:pPr>
              <w:keepNext/>
              <w:keepLines/>
              <w:tabs>
                <w:tab w:val="left" w:pos="1677"/>
                <w:tab w:val="left" w:pos="1767"/>
              </w:tab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972</w:t>
            </w:r>
            <w:r w:rsidR="00AF6ADB" w:rsidRPr="00DB41F1">
              <w:rPr>
                <w:rFonts w:ascii="Browallia New" w:hAnsi="Browallia New" w:cs="Browallia New"/>
                <w:sz w:val="26"/>
                <w:szCs w:val="26"/>
              </w:rPr>
              <w:t>,</w:t>
            </w:r>
            <w:r w:rsidRPr="00621FFC">
              <w:rPr>
                <w:rFonts w:ascii="Browallia New" w:hAnsi="Browallia New" w:cs="Browallia New"/>
                <w:sz w:val="26"/>
                <w:szCs w:val="26"/>
              </w:rPr>
              <w:t>878</w:t>
            </w:r>
          </w:p>
        </w:tc>
        <w:tc>
          <w:tcPr>
            <w:tcW w:w="1368" w:type="dxa"/>
            <w:vAlign w:val="bottom"/>
          </w:tcPr>
          <w:p w14:paraId="66309049" w14:textId="3A6E5F10" w:rsidR="00750CC8" w:rsidRPr="00DB41F1" w:rsidRDefault="00621FFC" w:rsidP="00DB41F1">
            <w:pPr>
              <w:keepNext/>
              <w:keepLines/>
              <w:tabs>
                <w:tab w:val="left" w:pos="1677"/>
                <w:tab w:val="left" w:pos="1767"/>
              </w:tab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50CC8" w:rsidRPr="00DB41F1">
              <w:rPr>
                <w:rFonts w:ascii="Browallia New" w:hAnsi="Browallia New" w:cs="Browallia New"/>
                <w:sz w:val="26"/>
                <w:szCs w:val="26"/>
              </w:rPr>
              <w:t>,</w:t>
            </w:r>
            <w:r w:rsidRPr="00621FFC">
              <w:rPr>
                <w:rFonts w:ascii="Browallia New" w:hAnsi="Browallia New" w:cs="Browallia New"/>
                <w:sz w:val="26"/>
                <w:szCs w:val="26"/>
              </w:rPr>
              <w:t>285</w:t>
            </w:r>
            <w:r w:rsidR="00750CC8" w:rsidRPr="00DB41F1">
              <w:rPr>
                <w:rFonts w:ascii="Browallia New" w:hAnsi="Browallia New" w:cs="Browallia New"/>
                <w:sz w:val="26"/>
                <w:szCs w:val="26"/>
              </w:rPr>
              <w:t>,</w:t>
            </w:r>
            <w:r w:rsidRPr="00621FFC">
              <w:rPr>
                <w:rFonts w:ascii="Browallia New" w:hAnsi="Browallia New" w:cs="Browallia New"/>
                <w:sz w:val="26"/>
                <w:szCs w:val="26"/>
              </w:rPr>
              <w:t>816</w:t>
            </w:r>
          </w:p>
        </w:tc>
      </w:tr>
      <w:tr w:rsidR="00750CC8" w:rsidRPr="00DB41F1" w14:paraId="5AD693CE" w14:textId="77777777" w:rsidTr="007067BA">
        <w:tc>
          <w:tcPr>
            <w:tcW w:w="3960" w:type="dxa"/>
            <w:tcBorders>
              <w:top w:val="nil"/>
              <w:left w:val="nil"/>
              <w:bottom w:val="nil"/>
              <w:right w:val="nil"/>
            </w:tcBorders>
            <w:vAlign w:val="bottom"/>
          </w:tcPr>
          <w:p w14:paraId="0396114B" w14:textId="77777777" w:rsidR="00750CC8" w:rsidRPr="00DB41F1" w:rsidRDefault="00750CC8" w:rsidP="00DB41F1">
            <w:pPr>
              <w:tabs>
                <w:tab w:val="left" w:pos="1677"/>
                <w:tab w:val="left" w:pos="1767"/>
              </w:tabs>
              <w:spacing w:line="240" w:lineRule="auto"/>
              <w:ind w:left="-101"/>
              <w:rPr>
                <w:rFonts w:ascii="Browallia New" w:hAnsi="Browallia New" w:cs="Browallia New"/>
                <w:sz w:val="26"/>
                <w:szCs w:val="26"/>
                <w:cs/>
              </w:rPr>
            </w:pPr>
            <w:r w:rsidRPr="00DB41F1">
              <w:rPr>
                <w:rFonts w:ascii="Browallia New" w:hAnsi="Browallia New" w:cs="Browallia New"/>
                <w:sz w:val="26"/>
                <w:szCs w:val="26"/>
                <w:u w:val="single"/>
                <w:cs/>
              </w:rPr>
              <w:t>หัก</w:t>
            </w: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ค่าเผื่อขาดทุนด้านเครดิตที่คาดว่าจะเกิดขึ้น</w:t>
            </w:r>
          </w:p>
        </w:tc>
        <w:tc>
          <w:tcPr>
            <w:tcW w:w="1368" w:type="dxa"/>
            <w:vAlign w:val="bottom"/>
          </w:tcPr>
          <w:p w14:paraId="2F2219AD" w14:textId="643875F4" w:rsidR="00750CC8" w:rsidRPr="00DB41F1" w:rsidRDefault="00FF449D" w:rsidP="00DB41F1">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23</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894</w:t>
            </w:r>
            <w:r w:rsidRPr="00DB41F1">
              <w:rPr>
                <w:rFonts w:ascii="Browallia New" w:hAnsi="Browallia New" w:cs="Browallia New"/>
                <w:spacing w:val="-2"/>
                <w:sz w:val="26"/>
                <w:szCs w:val="26"/>
              </w:rPr>
              <w:t>)</w:t>
            </w:r>
          </w:p>
        </w:tc>
        <w:tc>
          <w:tcPr>
            <w:tcW w:w="1368" w:type="dxa"/>
            <w:vAlign w:val="bottom"/>
          </w:tcPr>
          <w:p w14:paraId="4A3FDADD" w14:textId="7C893395" w:rsidR="00750CC8" w:rsidRPr="00DB41F1" w:rsidRDefault="00750CC8" w:rsidP="00DB41F1">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23</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894</w:t>
            </w:r>
            <w:r w:rsidRPr="00DB41F1">
              <w:rPr>
                <w:rFonts w:ascii="Browallia New" w:hAnsi="Browallia New" w:cs="Browallia New"/>
                <w:spacing w:val="-2"/>
                <w:sz w:val="26"/>
                <w:szCs w:val="26"/>
              </w:rPr>
              <w:t>)</w:t>
            </w:r>
          </w:p>
        </w:tc>
        <w:tc>
          <w:tcPr>
            <w:tcW w:w="1368" w:type="dxa"/>
            <w:vAlign w:val="bottom"/>
          </w:tcPr>
          <w:p w14:paraId="0EBC2209" w14:textId="56006F74" w:rsidR="00750CC8" w:rsidRPr="00DB41F1" w:rsidRDefault="00504D4D" w:rsidP="00DB41F1">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23</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894</w:t>
            </w:r>
            <w:r w:rsidRPr="00DB41F1">
              <w:rPr>
                <w:rFonts w:ascii="Browallia New" w:hAnsi="Browallia New" w:cs="Browallia New"/>
                <w:spacing w:val="-2"/>
                <w:sz w:val="26"/>
                <w:szCs w:val="26"/>
              </w:rPr>
              <w:t>)</w:t>
            </w:r>
          </w:p>
        </w:tc>
        <w:tc>
          <w:tcPr>
            <w:tcW w:w="1368" w:type="dxa"/>
            <w:vAlign w:val="bottom"/>
          </w:tcPr>
          <w:p w14:paraId="62726D43" w14:textId="1CD5125D" w:rsidR="00750CC8" w:rsidRPr="00DB41F1" w:rsidRDefault="00750CC8" w:rsidP="00DB41F1">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23</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894</w:t>
            </w:r>
            <w:r w:rsidRPr="00DB41F1">
              <w:rPr>
                <w:rFonts w:ascii="Browallia New" w:hAnsi="Browallia New" w:cs="Browallia New"/>
                <w:spacing w:val="-2"/>
                <w:sz w:val="26"/>
                <w:szCs w:val="26"/>
              </w:rPr>
              <w:t>)</w:t>
            </w:r>
          </w:p>
        </w:tc>
      </w:tr>
      <w:tr w:rsidR="00750CC8" w:rsidRPr="00DB41F1" w14:paraId="3727A0AA" w14:textId="77777777" w:rsidTr="007067BA">
        <w:tc>
          <w:tcPr>
            <w:tcW w:w="3960" w:type="dxa"/>
            <w:tcBorders>
              <w:top w:val="nil"/>
              <w:left w:val="nil"/>
              <w:bottom w:val="nil"/>
              <w:right w:val="nil"/>
            </w:tcBorders>
            <w:vAlign w:val="bottom"/>
          </w:tcPr>
          <w:p w14:paraId="74F13853" w14:textId="77777777" w:rsidR="00750CC8" w:rsidRPr="00DB41F1" w:rsidRDefault="00750CC8" w:rsidP="00DB41F1">
            <w:pPr>
              <w:tabs>
                <w:tab w:val="left" w:pos="1677"/>
                <w:tab w:val="left" w:pos="1767"/>
              </w:tabs>
              <w:spacing w:line="240" w:lineRule="auto"/>
              <w:ind w:left="-101"/>
              <w:rPr>
                <w:rFonts w:ascii="Browallia New" w:hAnsi="Browallia New" w:cs="Browallia New"/>
                <w:sz w:val="26"/>
                <w:szCs w:val="26"/>
                <w:cs/>
              </w:rPr>
            </w:pPr>
            <w:r w:rsidRPr="00DB41F1">
              <w:rPr>
                <w:rFonts w:ascii="Browallia New" w:hAnsi="Browallia New" w:cs="Browallia New"/>
                <w:sz w:val="26"/>
                <w:szCs w:val="26"/>
                <w:cs/>
              </w:rPr>
              <w:t xml:space="preserve">เงินให้กู้ระยะสั้นแก่กิจการอื่น </w:t>
            </w:r>
            <w:r w:rsidRPr="00DB41F1">
              <w:rPr>
                <w:rFonts w:ascii="Browallia New" w:hAnsi="Browallia New" w:cs="Browallia New"/>
                <w:sz w:val="26"/>
                <w:szCs w:val="26"/>
              </w:rPr>
              <w:t xml:space="preserve">- </w:t>
            </w:r>
            <w:r w:rsidRPr="00DB41F1">
              <w:rPr>
                <w:rFonts w:ascii="Browallia New" w:hAnsi="Browallia New" w:cs="Browallia New"/>
                <w:sz w:val="26"/>
                <w:szCs w:val="26"/>
                <w:cs/>
              </w:rPr>
              <w:t>สุทธิ</w:t>
            </w:r>
          </w:p>
        </w:tc>
        <w:tc>
          <w:tcPr>
            <w:tcW w:w="1368" w:type="dxa"/>
            <w:vAlign w:val="bottom"/>
          </w:tcPr>
          <w:p w14:paraId="650AB6F8" w14:textId="4B25EB7F" w:rsidR="00750CC8" w:rsidRPr="00DB41F1" w:rsidRDefault="00621FFC" w:rsidP="00DB41F1">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6</w:t>
            </w:r>
            <w:r w:rsidR="00FF449D" w:rsidRPr="00DB41F1">
              <w:rPr>
                <w:rFonts w:ascii="Browallia New" w:hAnsi="Browallia New" w:cs="Browallia New"/>
                <w:spacing w:val="-2"/>
                <w:sz w:val="26"/>
                <w:szCs w:val="26"/>
              </w:rPr>
              <w:t>,</w:t>
            </w:r>
            <w:r w:rsidRPr="00621FFC">
              <w:rPr>
                <w:rFonts w:ascii="Browallia New" w:hAnsi="Browallia New" w:cs="Browallia New"/>
                <w:spacing w:val="-2"/>
                <w:sz w:val="26"/>
                <w:szCs w:val="26"/>
              </w:rPr>
              <w:t>766</w:t>
            </w:r>
            <w:r w:rsidR="00FF449D" w:rsidRPr="00DB41F1">
              <w:rPr>
                <w:rFonts w:ascii="Browallia New" w:hAnsi="Browallia New" w:cs="Browallia New"/>
                <w:spacing w:val="-2"/>
                <w:sz w:val="26"/>
                <w:szCs w:val="26"/>
              </w:rPr>
              <w:t>,</w:t>
            </w:r>
            <w:r w:rsidRPr="00621FFC">
              <w:rPr>
                <w:rFonts w:ascii="Browallia New" w:hAnsi="Browallia New" w:cs="Browallia New"/>
                <w:spacing w:val="-2"/>
                <w:sz w:val="26"/>
                <w:szCs w:val="26"/>
              </w:rPr>
              <w:t>968</w:t>
            </w:r>
          </w:p>
        </w:tc>
        <w:tc>
          <w:tcPr>
            <w:tcW w:w="1368" w:type="dxa"/>
            <w:vAlign w:val="bottom"/>
          </w:tcPr>
          <w:p w14:paraId="671A3ACF" w14:textId="085A0700" w:rsidR="00750CC8" w:rsidRPr="00DB41F1" w:rsidRDefault="00621FFC" w:rsidP="00DB41F1">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750CC8" w:rsidRPr="00DB41F1">
              <w:rPr>
                <w:rFonts w:ascii="Browallia New" w:hAnsi="Browallia New" w:cs="Browallia New"/>
                <w:spacing w:val="-2"/>
                <w:sz w:val="26"/>
                <w:szCs w:val="26"/>
              </w:rPr>
              <w:t>,</w:t>
            </w:r>
            <w:r w:rsidRPr="00621FFC">
              <w:rPr>
                <w:rFonts w:ascii="Browallia New" w:hAnsi="Browallia New" w:cs="Browallia New"/>
                <w:spacing w:val="-2"/>
                <w:sz w:val="26"/>
                <w:szCs w:val="26"/>
              </w:rPr>
              <w:t>914</w:t>
            </w:r>
            <w:r w:rsidR="00750CC8" w:rsidRPr="00DB41F1">
              <w:rPr>
                <w:rFonts w:ascii="Browallia New" w:hAnsi="Browallia New" w:cs="Browallia New"/>
                <w:spacing w:val="-2"/>
                <w:sz w:val="26"/>
                <w:szCs w:val="26"/>
              </w:rPr>
              <w:t>,</w:t>
            </w:r>
            <w:r w:rsidRPr="00621FFC">
              <w:rPr>
                <w:rFonts w:ascii="Browallia New" w:hAnsi="Browallia New" w:cs="Browallia New"/>
                <w:spacing w:val="-2"/>
                <w:sz w:val="26"/>
                <w:szCs w:val="26"/>
              </w:rPr>
              <w:t>473</w:t>
            </w:r>
          </w:p>
        </w:tc>
        <w:tc>
          <w:tcPr>
            <w:tcW w:w="1368" w:type="dxa"/>
            <w:vAlign w:val="bottom"/>
          </w:tcPr>
          <w:p w14:paraId="744EF48F" w14:textId="71D970B8" w:rsidR="00750CC8" w:rsidRPr="00DB41F1" w:rsidRDefault="00621FFC" w:rsidP="00DB41F1">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948</w:t>
            </w:r>
            <w:r w:rsidR="00504D4D" w:rsidRPr="00DB41F1">
              <w:rPr>
                <w:rFonts w:ascii="Browallia New" w:hAnsi="Browallia New" w:cs="Browallia New"/>
                <w:spacing w:val="-2"/>
                <w:sz w:val="26"/>
                <w:szCs w:val="26"/>
              </w:rPr>
              <w:t>,</w:t>
            </w:r>
            <w:r w:rsidRPr="00621FFC">
              <w:rPr>
                <w:rFonts w:ascii="Browallia New" w:hAnsi="Browallia New" w:cs="Browallia New"/>
                <w:spacing w:val="-2"/>
                <w:sz w:val="26"/>
                <w:szCs w:val="26"/>
              </w:rPr>
              <w:t>984</w:t>
            </w:r>
          </w:p>
        </w:tc>
        <w:tc>
          <w:tcPr>
            <w:tcW w:w="1368" w:type="dxa"/>
            <w:vAlign w:val="bottom"/>
          </w:tcPr>
          <w:p w14:paraId="1408F83B" w14:textId="757F1940" w:rsidR="00750CC8" w:rsidRPr="00DB41F1" w:rsidRDefault="00621FFC" w:rsidP="00DB41F1">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750CC8" w:rsidRPr="00DB41F1">
              <w:rPr>
                <w:rFonts w:ascii="Browallia New" w:hAnsi="Browallia New" w:cs="Browallia New"/>
                <w:spacing w:val="-2"/>
                <w:sz w:val="26"/>
                <w:szCs w:val="26"/>
              </w:rPr>
              <w:t>,</w:t>
            </w:r>
            <w:r w:rsidRPr="00621FFC">
              <w:rPr>
                <w:rFonts w:ascii="Browallia New" w:hAnsi="Browallia New" w:cs="Browallia New"/>
                <w:spacing w:val="-2"/>
                <w:sz w:val="26"/>
                <w:szCs w:val="26"/>
              </w:rPr>
              <w:t>261</w:t>
            </w:r>
            <w:r w:rsidR="00750CC8" w:rsidRPr="00DB41F1">
              <w:rPr>
                <w:rFonts w:ascii="Browallia New" w:hAnsi="Browallia New" w:cs="Browallia New"/>
                <w:spacing w:val="-2"/>
                <w:sz w:val="26"/>
                <w:szCs w:val="26"/>
              </w:rPr>
              <w:t>,</w:t>
            </w:r>
            <w:r w:rsidRPr="00621FFC">
              <w:rPr>
                <w:rFonts w:ascii="Browallia New" w:hAnsi="Browallia New" w:cs="Browallia New"/>
                <w:spacing w:val="-2"/>
                <w:sz w:val="26"/>
                <w:szCs w:val="26"/>
              </w:rPr>
              <w:t>922</w:t>
            </w:r>
          </w:p>
        </w:tc>
      </w:tr>
      <w:bookmarkEnd w:id="32"/>
      <w:bookmarkEnd w:id="34"/>
    </w:tbl>
    <w:p w14:paraId="064B5A33" w14:textId="77777777" w:rsidR="0073622C" w:rsidRPr="00DB41F1" w:rsidRDefault="0073622C" w:rsidP="0073622C">
      <w:pPr>
        <w:spacing w:line="240" w:lineRule="auto"/>
        <w:jc w:val="thaiDistribute"/>
        <w:rPr>
          <w:rFonts w:ascii="Browallia New" w:hAnsi="Browallia New" w:cs="Browallia New"/>
          <w:snapToGrid w:val="0"/>
          <w:sz w:val="26"/>
          <w:szCs w:val="26"/>
          <w:cs/>
        </w:rPr>
      </w:pPr>
    </w:p>
    <w:p w14:paraId="0714540A" w14:textId="77777777" w:rsidR="006521CE" w:rsidRPr="00DB41F1" w:rsidRDefault="006521CE">
      <w:pPr>
        <w:spacing w:after="160" w:line="259" w:lineRule="auto"/>
        <w:rPr>
          <w:rFonts w:ascii="Browallia New" w:hAnsi="Browallia New" w:cs="Browallia New"/>
          <w:spacing w:val="-4"/>
          <w:sz w:val="26"/>
          <w:szCs w:val="26"/>
          <w:cs/>
        </w:rPr>
      </w:pPr>
      <w:r w:rsidRPr="00DB41F1">
        <w:rPr>
          <w:rFonts w:ascii="Browallia New" w:hAnsi="Browallia New" w:cs="Browallia New"/>
          <w:spacing w:val="-4"/>
          <w:sz w:val="26"/>
          <w:szCs w:val="26"/>
          <w:cs/>
        </w:rPr>
        <w:br w:type="page"/>
      </w:r>
    </w:p>
    <w:p w14:paraId="3A535EE0" w14:textId="54E3978C" w:rsidR="00FB06E1" w:rsidRPr="00DB41F1" w:rsidRDefault="003D6F88" w:rsidP="008C1C27">
      <w:pPr>
        <w:spacing w:line="240" w:lineRule="auto"/>
        <w:jc w:val="thaiDistribute"/>
        <w:rPr>
          <w:rFonts w:ascii="Browallia New" w:hAnsi="Browallia New" w:cs="Browallia New"/>
          <w:spacing w:val="-4"/>
          <w:sz w:val="26"/>
          <w:szCs w:val="26"/>
        </w:rPr>
      </w:pPr>
      <w:r w:rsidRPr="00DB41F1">
        <w:rPr>
          <w:rFonts w:ascii="Browallia New" w:hAnsi="Browallia New" w:cs="Browallia New"/>
          <w:spacing w:val="-4"/>
          <w:sz w:val="26"/>
          <w:szCs w:val="26"/>
          <w:cs/>
        </w:rPr>
        <w:lastRenderedPageBreak/>
        <w:t xml:space="preserve">ณ วันที่ </w:t>
      </w:r>
      <w:r w:rsidR="00621FFC" w:rsidRPr="00621FFC">
        <w:rPr>
          <w:rFonts w:ascii="Browallia New" w:hAnsi="Browallia New" w:cs="Browallia New"/>
          <w:spacing w:val="-4"/>
          <w:sz w:val="26"/>
          <w:szCs w:val="26"/>
        </w:rPr>
        <w:t>31</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ธันวาคม พ.ศ. </w:t>
      </w:r>
      <w:r w:rsidR="00621FFC" w:rsidRPr="00621FFC">
        <w:rPr>
          <w:rFonts w:ascii="Browallia New" w:hAnsi="Browallia New" w:cs="Browallia New"/>
          <w:spacing w:val="-4"/>
          <w:sz w:val="26"/>
          <w:szCs w:val="26"/>
        </w:rPr>
        <w:t>2566</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กลุ่มกิจการมีเงินให้กู้ระยะสั้นแก่กิจการอื่น </w:t>
      </w:r>
      <w:r w:rsidR="00621FFC" w:rsidRPr="00621FFC">
        <w:rPr>
          <w:rFonts w:ascii="Browallia New" w:hAnsi="Browallia New" w:cs="Browallia New"/>
          <w:spacing w:val="-4"/>
          <w:sz w:val="26"/>
          <w:szCs w:val="26"/>
        </w:rPr>
        <w:t>12</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แห่ง (พ.ศ. </w:t>
      </w:r>
      <w:r w:rsidR="00621FFC" w:rsidRPr="00621FFC">
        <w:rPr>
          <w:rFonts w:ascii="Browallia New" w:hAnsi="Browallia New" w:cs="Browallia New"/>
          <w:spacing w:val="-4"/>
          <w:sz w:val="26"/>
          <w:szCs w:val="26"/>
        </w:rPr>
        <w:t>2565</w:t>
      </w:r>
      <w:r w:rsidR="00CB2D80"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rPr>
        <w:t xml:space="preserve">: </w:t>
      </w:r>
      <w:r w:rsidR="00621FFC" w:rsidRPr="00621FFC">
        <w:rPr>
          <w:rFonts w:ascii="Browallia New" w:hAnsi="Browallia New" w:cs="Browallia New"/>
          <w:spacing w:val="-4"/>
          <w:sz w:val="26"/>
          <w:szCs w:val="26"/>
        </w:rPr>
        <w:t>9</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แห่ง) ส่วนใหญ่มีวัตถุประสงค์เพื่อ</w:t>
      </w:r>
      <w:r w:rsidR="00BB73EC" w:rsidRPr="00DB41F1">
        <w:rPr>
          <w:rFonts w:ascii="Browallia New" w:hAnsi="Browallia New" w:cs="Browallia New"/>
          <w:spacing w:val="-4"/>
          <w:sz w:val="26"/>
          <w:szCs w:val="26"/>
        </w:rPr>
        <w:br/>
      </w:r>
      <w:r w:rsidRPr="00DB41F1">
        <w:rPr>
          <w:rFonts w:ascii="Browallia New" w:hAnsi="Browallia New" w:cs="Browallia New"/>
          <w:spacing w:val="-4"/>
          <w:sz w:val="26"/>
          <w:szCs w:val="26"/>
          <w:cs/>
        </w:rPr>
        <w:t>การพัฒนาโครงการโรงไฟฟ้าในต่างประเทศ เงินให้กู้อยู่ในสกุลเงิน</w:t>
      </w:r>
      <w:r w:rsidR="002B7FD3" w:rsidRPr="00DB41F1">
        <w:rPr>
          <w:rFonts w:ascii="Browallia New" w:hAnsi="Browallia New" w:cs="Browallia New" w:hint="cs"/>
          <w:spacing w:val="-4"/>
          <w:sz w:val="26"/>
          <w:szCs w:val="26"/>
          <w:cs/>
        </w:rPr>
        <w:t>ต่าง</w:t>
      </w:r>
      <w:r w:rsidR="00895D57" w:rsidRPr="00DB41F1">
        <w:rPr>
          <w:rFonts w:ascii="Browallia New" w:hAnsi="Browallia New" w:cs="Browallia New" w:hint="cs"/>
          <w:spacing w:val="-4"/>
          <w:sz w:val="26"/>
          <w:szCs w:val="26"/>
          <w:cs/>
        </w:rPr>
        <w:t xml:space="preserve"> </w:t>
      </w:r>
      <w:r w:rsidR="002B7FD3" w:rsidRPr="00DB41F1">
        <w:rPr>
          <w:rFonts w:ascii="Browallia New" w:hAnsi="Browallia New" w:cs="Browallia New" w:hint="cs"/>
          <w:spacing w:val="-4"/>
          <w:sz w:val="26"/>
          <w:szCs w:val="26"/>
          <w:cs/>
        </w:rPr>
        <w:t>ๆ ดังต่อไปนี้</w:t>
      </w:r>
    </w:p>
    <w:p w14:paraId="5847414F" w14:textId="77777777" w:rsidR="00FB06E1" w:rsidRPr="003857C4" w:rsidRDefault="00FB06E1" w:rsidP="008C1C27">
      <w:pPr>
        <w:spacing w:line="240" w:lineRule="auto"/>
        <w:jc w:val="thaiDistribute"/>
        <w:rPr>
          <w:rFonts w:ascii="Browallia New" w:hAnsi="Browallia New" w:cs="Browallia New"/>
          <w:spacing w:val="-4"/>
        </w:rPr>
      </w:pPr>
    </w:p>
    <w:tbl>
      <w:tblPr>
        <w:tblW w:w="9457" w:type="dxa"/>
        <w:tblLayout w:type="fixed"/>
        <w:tblLook w:val="0000" w:firstRow="0" w:lastRow="0" w:firstColumn="0" w:lastColumn="0" w:noHBand="0" w:noVBand="0"/>
      </w:tblPr>
      <w:tblGrid>
        <w:gridCol w:w="5346"/>
        <w:gridCol w:w="2055"/>
        <w:gridCol w:w="2056"/>
      </w:tblGrid>
      <w:tr w:rsidR="00D36472" w:rsidRPr="00DB41F1" w14:paraId="721E6550" w14:textId="77777777" w:rsidTr="00CE4C37">
        <w:trPr>
          <w:trHeight w:val="80"/>
        </w:trPr>
        <w:tc>
          <w:tcPr>
            <w:tcW w:w="5346" w:type="dxa"/>
            <w:tcBorders>
              <w:top w:val="nil"/>
              <w:left w:val="nil"/>
              <w:bottom w:val="nil"/>
              <w:right w:val="nil"/>
            </w:tcBorders>
            <w:vAlign w:val="bottom"/>
          </w:tcPr>
          <w:p w14:paraId="3C67ACAC" w14:textId="77777777" w:rsidR="00D36472" w:rsidRPr="00DB41F1" w:rsidRDefault="00D36472">
            <w:pPr>
              <w:tabs>
                <w:tab w:val="left" w:pos="3295"/>
                <w:tab w:val="left" w:pos="9744"/>
              </w:tabs>
              <w:spacing w:line="240" w:lineRule="auto"/>
              <w:ind w:left="-128"/>
              <w:contextualSpacing/>
              <w:rPr>
                <w:rFonts w:ascii="Browallia New" w:hAnsi="Browallia New" w:cs="Browallia New"/>
                <w:b/>
                <w:bCs/>
                <w:sz w:val="26"/>
                <w:szCs w:val="26"/>
              </w:rPr>
            </w:pPr>
          </w:p>
        </w:tc>
        <w:tc>
          <w:tcPr>
            <w:tcW w:w="4111" w:type="dxa"/>
            <w:gridSpan w:val="2"/>
            <w:vAlign w:val="bottom"/>
          </w:tcPr>
          <w:p w14:paraId="7CF34876" w14:textId="1CF20073" w:rsidR="00D36472" w:rsidRPr="00DB41F1" w:rsidRDefault="00D36472" w:rsidP="00D36472">
            <w:pPr>
              <w:pBdr>
                <w:bottom w:val="single" w:sz="4" w:space="1" w:color="auto"/>
              </w:pBdr>
              <w:ind w:right="-72"/>
              <w:jc w:val="center"/>
              <w:rPr>
                <w:rFonts w:ascii="Browallia New" w:hAnsi="Browallia New" w:cs="Browallia New"/>
                <w:b/>
                <w:bCs/>
                <w:sz w:val="26"/>
                <w:szCs w:val="26"/>
              </w:rPr>
            </w:pPr>
            <w:r w:rsidRPr="00DB41F1">
              <w:rPr>
                <w:rFonts w:ascii="Browallia New" w:hAnsi="Browallia New" w:cs="Browallia New" w:hint="cs"/>
                <w:b/>
                <w:bCs/>
                <w:sz w:val="26"/>
                <w:szCs w:val="26"/>
                <w:cs/>
              </w:rPr>
              <w:t>งบการเงินรวม</w:t>
            </w:r>
          </w:p>
        </w:tc>
      </w:tr>
      <w:tr w:rsidR="00D36472" w:rsidRPr="00DB41F1" w14:paraId="1624B263" w14:textId="77777777" w:rsidTr="00CE4C37">
        <w:trPr>
          <w:trHeight w:val="80"/>
        </w:trPr>
        <w:tc>
          <w:tcPr>
            <w:tcW w:w="5346" w:type="dxa"/>
            <w:tcBorders>
              <w:top w:val="nil"/>
              <w:left w:val="nil"/>
              <w:bottom w:val="nil"/>
              <w:right w:val="nil"/>
            </w:tcBorders>
            <w:vAlign w:val="bottom"/>
          </w:tcPr>
          <w:p w14:paraId="5CD4C990" w14:textId="277D8BCD" w:rsidR="00D36472" w:rsidRPr="00DB41F1" w:rsidRDefault="00D36472" w:rsidP="00303624">
            <w:pPr>
              <w:tabs>
                <w:tab w:val="left" w:pos="1677"/>
                <w:tab w:val="left" w:pos="1767"/>
              </w:tabs>
              <w:spacing w:line="240" w:lineRule="auto"/>
              <w:ind w:left="87" w:hanging="142"/>
              <w:rPr>
                <w:rFonts w:ascii="Browallia New" w:hAnsi="Browallia New" w:cs="Browallia New"/>
                <w:b/>
                <w:bCs/>
                <w:sz w:val="26"/>
                <w:szCs w:val="26"/>
                <w:lang w:val="en-US"/>
              </w:rPr>
            </w:pPr>
          </w:p>
        </w:tc>
        <w:tc>
          <w:tcPr>
            <w:tcW w:w="2055" w:type="dxa"/>
            <w:vAlign w:val="bottom"/>
          </w:tcPr>
          <w:p w14:paraId="6A456E6E" w14:textId="034C1B34" w:rsidR="00D36472" w:rsidRPr="00DB41F1" w:rsidRDefault="00D36472" w:rsidP="00D36472">
            <w:pPr>
              <w:pBdr>
                <w:bottom w:val="single" w:sz="4" w:space="1" w:color="auto"/>
              </w:pBdr>
              <w:ind w:right="-72"/>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2056" w:type="dxa"/>
            <w:vAlign w:val="bottom"/>
          </w:tcPr>
          <w:p w14:paraId="04AA58FE" w14:textId="6789657A" w:rsidR="00D36472" w:rsidRPr="00DB41F1" w:rsidRDefault="00D36472" w:rsidP="00D36472">
            <w:pPr>
              <w:pBdr>
                <w:bottom w:val="single" w:sz="4" w:space="1" w:color="auto"/>
              </w:pBdr>
              <w:ind w:right="-72"/>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962D25" w:rsidRPr="00DB41F1" w14:paraId="3AE5A448" w14:textId="77777777" w:rsidTr="00CE4C37">
        <w:tc>
          <w:tcPr>
            <w:tcW w:w="5346" w:type="dxa"/>
            <w:tcBorders>
              <w:top w:val="nil"/>
              <w:left w:val="nil"/>
              <w:bottom w:val="nil"/>
              <w:right w:val="nil"/>
            </w:tcBorders>
            <w:vAlign w:val="bottom"/>
          </w:tcPr>
          <w:p w14:paraId="24E39E14" w14:textId="1668F2AB" w:rsidR="00962D25" w:rsidRPr="00DB41F1" w:rsidRDefault="00920291" w:rsidP="00920291">
            <w:pPr>
              <w:tabs>
                <w:tab w:val="left" w:pos="1677"/>
                <w:tab w:val="left" w:pos="1767"/>
              </w:tabs>
              <w:spacing w:line="240" w:lineRule="auto"/>
              <w:ind w:left="87" w:hanging="142"/>
              <w:rPr>
                <w:rFonts w:ascii="Browallia New" w:hAnsi="Browallia New" w:cs="Browallia New"/>
                <w:sz w:val="26"/>
                <w:szCs w:val="26"/>
                <w:cs/>
              </w:rPr>
            </w:pPr>
            <w:r w:rsidRPr="00DB41F1">
              <w:rPr>
                <w:rFonts w:ascii="Browallia New" w:hAnsi="Browallia New" w:cs="Browallia New"/>
                <w:b/>
                <w:bCs/>
                <w:sz w:val="26"/>
                <w:szCs w:val="26"/>
                <w:cs/>
              </w:rPr>
              <w:t>สกุลเงิน</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lang w:val="en-US"/>
              </w:rPr>
              <w:t>(</w:t>
            </w:r>
            <w:r w:rsidRPr="00DB41F1">
              <w:rPr>
                <w:rFonts w:ascii="Browallia New" w:hAnsi="Browallia New" w:cs="Browallia New" w:hint="cs"/>
                <w:b/>
                <w:bCs/>
                <w:sz w:val="26"/>
                <w:szCs w:val="26"/>
                <w:cs/>
              </w:rPr>
              <w:t>ล้าน</w:t>
            </w:r>
            <w:r w:rsidRPr="00DB41F1">
              <w:rPr>
                <w:rFonts w:ascii="Browallia New" w:hAnsi="Browallia New" w:cs="Browallia New"/>
                <w:b/>
                <w:bCs/>
                <w:sz w:val="26"/>
                <w:szCs w:val="26"/>
                <w:lang w:val="en-US"/>
              </w:rPr>
              <w:t>)</w:t>
            </w:r>
          </w:p>
        </w:tc>
        <w:tc>
          <w:tcPr>
            <w:tcW w:w="2055" w:type="dxa"/>
            <w:vAlign w:val="bottom"/>
          </w:tcPr>
          <w:p w14:paraId="4B3439EF" w14:textId="7DDD5ABD" w:rsidR="00962D25" w:rsidRPr="00DB41F1" w:rsidRDefault="00962D2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2056" w:type="dxa"/>
            <w:vAlign w:val="bottom"/>
          </w:tcPr>
          <w:p w14:paraId="2D9F6968" w14:textId="06E798CB" w:rsidR="00962D25" w:rsidRPr="00DB41F1" w:rsidRDefault="00962D2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6521CE" w:rsidRPr="00DB41F1" w14:paraId="485AA278" w14:textId="77777777" w:rsidTr="00CE4C37">
        <w:tc>
          <w:tcPr>
            <w:tcW w:w="5346" w:type="dxa"/>
            <w:tcBorders>
              <w:top w:val="nil"/>
              <w:left w:val="nil"/>
              <w:bottom w:val="nil"/>
              <w:right w:val="nil"/>
            </w:tcBorders>
            <w:vAlign w:val="bottom"/>
          </w:tcPr>
          <w:p w14:paraId="2369DEF9" w14:textId="5D1D1211" w:rsidR="006521CE" w:rsidRPr="00DB41F1" w:rsidRDefault="006521CE" w:rsidP="006521CE">
            <w:pPr>
              <w:tabs>
                <w:tab w:val="left" w:pos="1677"/>
                <w:tab w:val="left" w:pos="1767"/>
              </w:tabs>
              <w:spacing w:line="240" w:lineRule="auto"/>
              <w:ind w:left="87" w:hanging="142"/>
              <w:rPr>
                <w:rFonts w:ascii="Browallia New" w:hAnsi="Browallia New" w:cs="Browallia New"/>
                <w:sz w:val="26"/>
                <w:szCs w:val="26"/>
                <w:cs/>
              </w:rPr>
            </w:pPr>
            <w:r w:rsidRPr="00DB41F1">
              <w:rPr>
                <w:rFonts w:ascii="Browallia New" w:hAnsi="Browallia New" w:cs="Browallia New"/>
                <w:sz w:val="26"/>
                <w:szCs w:val="26"/>
                <w:cs/>
              </w:rPr>
              <w:t>วอนเกาหลี</w:t>
            </w:r>
          </w:p>
        </w:tc>
        <w:tc>
          <w:tcPr>
            <w:tcW w:w="2055" w:type="dxa"/>
            <w:vAlign w:val="bottom"/>
          </w:tcPr>
          <w:p w14:paraId="2F9BB267" w14:textId="4EB544C5" w:rsidR="006521CE" w:rsidRPr="00DB41F1" w:rsidRDefault="00621FFC" w:rsidP="006521CE">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pacing w:val="-2"/>
                <w:sz w:val="26"/>
                <w:szCs w:val="26"/>
              </w:rPr>
              <w:t>205</w:t>
            </w:r>
            <w:r w:rsidR="006521CE" w:rsidRPr="00DB41F1">
              <w:rPr>
                <w:rFonts w:ascii="Browallia New" w:hAnsi="Browallia New" w:cs="Browallia New"/>
                <w:spacing w:val="-2"/>
                <w:sz w:val="26"/>
                <w:szCs w:val="26"/>
              </w:rPr>
              <w:t>,</w:t>
            </w:r>
            <w:r w:rsidRPr="00621FFC">
              <w:rPr>
                <w:rFonts w:ascii="Browallia New" w:hAnsi="Browallia New" w:cs="Browallia New"/>
                <w:spacing w:val="-2"/>
                <w:sz w:val="26"/>
                <w:szCs w:val="26"/>
              </w:rPr>
              <w:t>173</w:t>
            </w:r>
            <w:r w:rsidR="006521CE" w:rsidRPr="00DB41F1">
              <w:rPr>
                <w:rFonts w:ascii="Browallia New" w:hAnsi="Browallia New" w:cs="Browallia New"/>
                <w:spacing w:val="-2"/>
                <w:sz w:val="26"/>
                <w:szCs w:val="26"/>
              </w:rPr>
              <w:t>.</w:t>
            </w:r>
            <w:r w:rsidRPr="00621FFC">
              <w:rPr>
                <w:rFonts w:ascii="Browallia New" w:hAnsi="Browallia New" w:cs="Browallia New"/>
                <w:spacing w:val="-2"/>
                <w:sz w:val="26"/>
                <w:szCs w:val="26"/>
              </w:rPr>
              <w:t>0</w:t>
            </w:r>
            <w:r w:rsidR="006521CE" w:rsidRPr="00DB41F1">
              <w:rPr>
                <w:rFonts w:ascii="Browallia New" w:hAnsi="Browallia New" w:cs="Browallia New"/>
                <w:spacing w:val="-2"/>
                <w:sz w:val="26"/>
                <w:szCs w:val="26"/>
              </w:rPr>
              <w:t xml:space="preserve"> </w:t>
            </w:r>
          </w:p>
        </w:tc>
        <w:tc>
          <w:tcPr>
            <w:tcW w:w="2056" w:type="dxa"/>
            <w:vAlign w:val="bottom"/>
          </w:tcPr>
          <w:p w14:paraId="0317EFE4" w14:textId="5294B202" w:rsidR="006521CE" w:rsidRPr="00DB41F1" w:rsidRDefault="00621FFC" w:rsidP="006521CE">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pacing w:val="-2"/>
                <w:sz w:val="26"/>
                <w:szCs w:val="26"/>
              </w:rPr>
              <w:t>19</w:t>
            </w:r>
            <w:r w:rsidR="006521CE"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r w:rsidR="006521CE" w:rsidRPr="00DB41F1">
              <w:rPr>
                <w:rFonts w:ascii="Browallia New" w:hAnsi="Browallia New" w:cs="Browallia New"/>
                <w:spacing w:val="-2"/>
                <w:sz w:val="26"/>
                <w:szCs w:val="26"/>
              </w:rPr>
              <w:t>.</w:t>
            </w:r>
            <w:r w:rsidRPr="00621FFC">
              <w:rPr>
                <w:rFonts w:ascii="Browallia New" w:hAnsi="Browallia New" w:cs="Browallia New"/>
                <w:spacing w:val="-2"/>
                <w:sz w:val="26"/>
                <w:szCs w:val="26"/>
              </w:rPr>
              <w:t>0</w:t>
            </w:r>
            <w:r w:rsidR="006521CE" w:rsidRPr="00DB41F1">
              <w:rPr>
                <w:rFonts w:ascii="Browallia New" w:hAnsi="Browallia New" w:cs="Browallia New"/>
                <w:spacing w:val="-2"/>
                <w:sz w:val="26"/>
                <w:szCs w:val="26"/>
              </w:rPr>
              <w:t xml:space="preserve"> </w:t>
            </w:r>
          </w:p>
        </w:tc>
      </w:tr>
      <w:tr w:rsidR="00962D25" w:rsidRPr="00DB41F1" w14:paraId="740B16C4" w14:textId="77777777" w:rsidTr="00CE4C37">
        <w:tc>
          <w:tcPr>
            <w:tcW w:w="5346" w:type="dxa"/>
            <w:tcBorders>
              <w:top w:val="nil"/>
              <w:left w:val="nil"/>
              <w:bottom w:val="nil"/>
              <w:right w:val="nil"/>
            </w:tcBorders>
            <w:vAlign w:val="bottom"/>
          </w:tcPr>
          <w:p w14:paraId="16DC2C76" w14:textId="08E1BB1A" w:rsidR="00962D25" w:rsidRPr="00DB41F1" w:rsidRDefault="00303624">
            <w:pPr>
              <w:tabs>
                <w:tab w:val="left" w:pos="1677"/>
                <w:tab w:val="left" w:pos="1767"/>
              </w:tabs>
              <w:spacing w:line="240" w:lineRule="auto"/>
              <w:ind w:left="87" w:hanging="142"/>
              <w:rPr>
                <w:rFonts w:ascii="Browallia New" w:hAnsi="Browallia New" w:cs="Browallia New"/>
                <w:sz w:val="26"/>
                <w:szCs w:val="26"/>
                <w:cs/>
              </w:rPr>
            </w:pPr>
            <w:r w:rsidRPr="00DB41F1">
              <w:rPr>
                <w:rFonts w:ascii="Browallia New" w:hAnsi="Browallia New" w:cs="Browallia New"/>
                <w:sz w:val="26"/>
                <w:szCs w:val="26"/>
                <w:cs/>
              </w:rPr>
              <w:t>เหรียญสหรัฐ</w:t>
            </w:r>
          </w:p>
        </w:tc>
        <w:tc>
          <w:tcPr>
            <w:tcW w:w="2055" w:type="dxa"/>
            <w:vAlign w:val="bottom"/>
          </w:tcPr>
          <w:p w14:paraId="17A26E3B" w14:textId="1F048FC0" w:rsidR="00962D25" w:rsidRPr="00DB41F1" w:rsidRDefault="00621FFC">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621FFC">
              <w:rPr>
                <w:rFonts w:ascii="Browallia New" w:hAnsi="Browallia New" w:cs="Browallia New"/>
                <w:sz w:val="26"/>
                <w:szCs w:val="26"/>
              </w:rPr>
              <w:t>17</w:t>
            </w:r>
            <w:r w:rsidR="002B2005" w:rsidRPr="00DB41F1">
              <w:rPr>
                <w:rFonts w:ascii="Browallia New" w:hAnsi="Browallia New" w:cs="Browallia New"/>
                <w:sz w:val="26"/>
                <w:szCs w:val="26"/>
              </w:rPr>
              <w:t>.</w:t>
            </w:r>
            <w:r w:rsidRPr="00621FFC">
              <w:rPr>
                <w:rFonts w:ascii="Browallia New" w:hAnsi="Browallia New" w:cs="Browallia New"/>
                <w:sz w:val="26"/>
                <w:szCs w:val="26"/>
              </w:rPr>
              <w:t>3</w:t>
            </w:r>
            <w:r w:rsidR="00303624" w:rsidRPr="00DB41F1">
              <w:rPr>
                <w:rFonts w:ascii="Browallia New" w:hAnsi="Browallia New" w:cs="Browallia New"/>
                <w:sz w:val="26"/>
                <w:szCs w:val="26"/>
                <w:cs/>
              </w:rPr>
              <w:t xml:space="preserve"> </w:t>
            </w:r>
          </w:p>
        </w:tc>
        <w:tc>
          <w:tcPr>
            <w:tcW w:w="2056" w:type="dxa"/>
            <w:vAlign w:val="bottom"/>
          </w:tcPr>
          <w:p w14:paraId="4D6B8C39" w14:textId="0A9FBA9B" w:rsidR="00962D25" w:rsidRPr="00DB41F1" w:rsidRDefault="00621FFC">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621FFC">
              <w:rPr>
                <w:rFonts w:ascii="Browallia New" w:hAnsi="Browallia New" w:cs="Browallia New"/>
                <w:sz w:val="26"/>
                <w:szCs w:val="26"/>
              </w:rPr>
              <w:t>17</w:t>
            </w:r>
            <w:r w:rsidR="006521CE" w:rsidRPr="00DB41F1">
              <w:rPr>
                <w:rFonts w:ascii="Browallia New" w:hAnsi="Browallia New" w:cs="Browallia New"/>
                <w:sz w:val="26"/>
                <w:szCs w:val="26"/>
              </w:rPr>
              <w:t>.</w:t>
            </w:r>
            <w:r w:rsidRPr="00621FFC">
              <w:rPr>
                <w:rFonts w:ascii="Browallia New" w:hAnsi="Browallia New" w:cs="Browallia New"/>
                <w:sz w:val="26"/>
                <w:szCs w:val="26"/>
              </w:rPr>
              <w:t>3</w:t>
            </w:r>
            <w:r w:rsidR="006521CE" w:rsidRPr="00DB41F1">
              <w:rPr>
                <w:rFonts w:ascii="Browallia New" w:hAnsi="Browallia New" w:cs="Browallia New"/>
                <w:sz w:val="26"/>
                <w:szCs w:val="26"/>
              </w:rPr>
              <w:t xml:space="preserve"> </w:t>
            </w:r>
          </w:p>
        </w:tc>
      </w:tr>
      <w:tr w:rsidR="00962D25" w:rsidRPr="00DB41F1" w14:paraId="7A5DBCC0" w14:textId="77777777" w:rsidTr="00CE4C37">
        <w:tc>
          <w:tcPr>
            <w:tcW w:w="5346" w:type="dxa"/>
            <w:tcBorders>
              <w:top w:val="nil"/>
              <w:left w:val="nil"/>
              <w:bottom w:val="nil"/>
              <w:right w:val="nil"/>
            </w:tcBorders>
            <w:vAlign w:val="bottom"/>
          </w:tcPr>
          <w:p w14:paraId="687554A3" w14:textId="407EAA2F" w:rsidR="00962D25" w:rsidRPr="00DB41F1" w:rsidRDefault="006521CE">
            <w:pPr>
              <w:tabs>
                <w:tab w:val="left" w:pos="1677"/>
                <w:tab w:val="left" w:pos="1767"/>
              </w:tabs>
              <w:spacing w:line="240" w:lineRule="auto"/>
              <w:ind w:left="87" w:hanging="142"/>
              <w:rPr>
                <w:rFonts w:ascii="Browallia New" w:hAnsi="Browallia New" w:cs="Browallia New"/>
                <w:sz w:val="26"/>
                <w:szCs w:val="26"/>
                <w:cs/>
              </w:rPr>
            </w:pPr>
            <w:r w:rsidRPr="00DB41F1">
              <w:rPr>
                <w:rFonts w:ascii="Browallia New" w:hAnsi="Browallia New" w:cs="Browallia New"/>
                <w:sz w:val="26"/>
                <w:szCs w:val="26"/>
                <w:cs/>
              </w:rPr>
              <w:t>เยน</w:t>
            </w:r>
            <w:r w:rsidR="004A1276">
              <w:rPr>
                <w:rFonts w:ascii="Browallia New" w:hAnsi="Browallia New" w:cs="Browallia New" w:hint="cs"/>
                <w:sz w:val="26"/>
                <w:szCs w:val="26"/>
                <w:cs/>
              </w:rPr>
              <w:t>ญี่ปุ่น</w:t>
            </w:r>
          </w:p>
        </w:tc>
        <w:tc>
          <w:tcPr>
            <w:tcW w:w="2055" w:type="dxa"/>
            <w:vAlign w:val="bottom"/>
          </w:tcPr>
          <w:p w14:paraId="783CDFBB" w14:textId="4D606D26" w:rsidR="00962D25" w:rsidRPr="00DB41F1" w:rsidRDefault="00621FFC" w:rsidP="006521CE">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6521CE" w:rsidRPr="00DB41F1">
              <w:rPr>
                <w:rFonts w:ascii="Browallia New" w:hAnsi="Browallia New" w:cs="Browallia New"/>
                <w:spacing w:val="-2"/>
                <w:sz w:val="26"/>
                <w:szCs w:val="26"/>
              </w:rPr>
              <w:t>,</w:t>
            </w:r>
            <w:r w:rsidRPr="00621FFC">
              <w:rPr>
                <w:rFonts w:ascii="Browallia New" w:hAnsi="Browallia New" w:cs="Browallia New"/>
                <w:spacing w:val="-2"/>
                <w:sz w:val="26"/>
                <w:szCs w:val="26"/>
              </w:rPr>
              <w:t>400</w:t>
            </w:r>
            <w:r w:rsidR="007332A0" w:rsidRPr="00DB41F1">
              <w:rPr>
                <w:rFonts w:ascii="Browallia New" w:hAnsi="Browallia New" w:cs="Browallia New"/>
                <w:spacing w:val="-2"/>
                <w:sz w:val="26"/>
                <w:szCs w:val="26"/>
              </w:rPr>
              <w:t>.</w:t>
            </w:r>
            <w:r w:rsidRPr="00621FFC">
              <w:rPr>
                <w:rFonts w:ascii="Browallia New" w:hAnsi="Browallia New" w:cs="Browallia New"/>
                <w:spacing w:val="-2"/>
                <w:sz w:val="26"/>
                <w:szCs w:val="26"/>
              </w:rPr>
              <w:t>0</w:t>
            </w:r>
            <w:r w:rsidR="006521CE" w:rsidRPr="00DB41F1">
              <w:rPr>
                <w:rFonts w:ascii="Browallia New" w:hAnsi="Browallia New" w:cs="Browallia New"/>
                <w:spacing w:val="-2"/>
                <w:sz w:val="26"/>
                <w:szCs w:val="26"/>
                <w:cs/>
              </w:rPr>
              <w:t xml:space="preserve"> </w:t>
            </w:r>
          </w:p>
        </w:tc>
        <w:tc>
          <w:tcPr>
            <w:tcW w:w="2056" w:type="dxa"/>
            <w:vAlign w:val="bottom"/>
          </w:tcPr>
          <w:p w14:paraId="52600610" w14:textId="76DAB24A" w:rsidR="00962D25" w:rsidRPr="00DB41F1" w:rsidRDefault="00621FFC" w:rsidP="006521CE">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6521CE" w:rsidRPr="00DB41F1">
              <w:rPr>
                <w:rFonts w:ascii="Browallia New" w:hAnsi="Browallia New" w:cs="Browallia New"/>
                <w:spacing w:val="-2"/>
                <w:sz w:val="26"/>
                <w:szCs w:val="26"/>
              </w:rPr>
              <w:t>,</w:t>
            </w:r>
            <w:r w:rsidRPr="00621FFC">
              <w:rPr>
                <w:rFonts w:ascii="Browallia New" w:hAnsi="Browallia New" w:cs="Browallia New"/>
                <w:spacing w:val="-2"/>
                <w:sz w:val="26"/>
                <w:szCs w:val="26"/>
              </w:rPr>
              <w:t>400</w:t>
            </w:r>
            <w:r w:rsidR="006521CE" w:rsidRPr="00DB41F1">
              <w:rPr>
                <w:rFonts w:ascii="Browallia New" w:hAnsi="Browallia New" w:cs="Browallia New"/>
                <w:spacing w:val="-2"/>
                <w:sz w:val="26"/>
                <w:szCs w:val="26"/>
              </w:rPr>
              <w:t>.</w:t>
            </w:r>
            <w:r w:rsidRPr="00621FFC">
              <w:rPr>
                <w:rFonts w:ascii="Browallia New" w:hAnsi="Browallia New" w:cs="Browallia New"/>
                <w:spacing w:val="-2"/>
                <w:sz w:val="26"/>
                <w:szCs w:val="26"/>
              </w:rPr>
              <w:t>0</w:t>
            </w:r>
            <w:r w:rsidR="006521CE" w:rsidRPr="00DB41F1">
              <w:rPr>
                <w:rFonts w:ascii="Browallia New" w:hAnsi="Browallia New" w:cs="Browallia New"/>
                <w:spacing w:val="-2"/>
                <w:sz w:val="26"/>
                <w:szCs w:val="26"/>
              </w:rPr>
              <w:t xml:space="preserve"> </w:t>
            </w:r>
          </w:p>
        </w:tc>
      </w:tr>
      <w:tr w:rsidR="00962D25" w:rsidRPr="00DB41F1" w14:paraId="6C02EF12" w14:textId="77777777" w:rsidTr="00CE4C37">
        <w:tc>
          <w:tcPr>
            <w:tcW w:w="5346" w:type="dxa"/>
            <w:tcBorders>
              <w:top w:val="nil"/>
              <w:left w:val="nil"/>
              <w:bottom w:val="nil"/>
              <w:right w:val="nil"/>
            </w:tcBorders>
            <w:vAlign w:val="bottom"/>
          </w:tcPr>
          <w:p w14:paraId="791EFB8C" w14:textId="4472DF61" w:rsidR="00962D25" w:rsidRPr="00DB41F1" w:rsidRDefault="006521CE">
            <w:pPr>
              <w:tabs>
                <w:tab w:val="left" w:pos="1677"/>
                <w:tab w:val="left" w:pos="1767"/>
              </w:tabs>
              <w:spacing w:line="240" w:lineRule="auto"/>
              <w:ind w:left="87" w:hanging="142"/>
              <w:rPr>
                <w:rFonts w:ascii="Browallia New" w:hAnsi="Browallia New" w:cs="Browallia New"/>
                <w:sz w:val="26"/>
                <w:szCs w:val="26"/>
                <w:cs/>
              </w:rPr>
            </w:pPr>
            <w:r w:rsidRPr="00DB41F1">
              <w:rPr>
                <w:rFonts w:ascii="Browallia New" w:hAnsi="Browallia New" w:cs="Browallia New"/>
                <w:sz w:val="26"/>
                <w:szCs w:val="26"/>
                <w:cs/>
              </w:rPr>
              <w:t>บาท</w:t>
            </w:r>
            <w:r w:rsidR="004A1276">
              <w:rPr>
                <w:rFonts w:ascii="Browallia New" w:hAnsi="Browallia New" w:cs="Browallia New" w:hint="cs"/>
                <w:sz w:val="26"/>
                <w:szCs w:val="26"/>
                <w:cs/>
              </w:rPr>
              <w:t>ไทย</w:t>
            </w:r>
          </w:p>
        </w:tc>
        <w:tc>
          <w:tcPr>
            <w:tcW w:w="2055" w:type="dxa"/>
            <w:vAlign w:val="bottom"/>
          </w:tcPr>
          <w:p w14:paraId="34A515FB" w14:textId="3CE2E0B0" w:rsidR="00962D25" w:rsidRPr="00DB41F1" w:rsidRDefault="00621FFC" w:rsidP="006521CE">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316</w:t>
            </w:r>
            <w:r w:rsidR="003A4284" w:rsidRPr="00DB41F1">
              <w:rPr>
                <w:rFonts w:ascii="Browallia New" w:hAnsi="Browallia New" w:cs="Browallia New"/>
                <w:spacing w:val="-2"/>
                <w:sz w:val="26"/>
                <w:szCs w:val="26"/>
              </w:rPr>
              <w:t>.</w:t>
            </w:r>
            <w:r w:rsidRPr="00621FFC">
              <w:rPr>
                <w:rFonts w:ascii="Browallia New" w:hAnsi="Browallia New" w:cs="Browallia New"/>
                <w:spacing w:val="-2"/>
                <w:sz w:val="26"/>
                <w:szCs w:val="26"/>
              </w:rPr>
              <w:t>8</w:t>
            </w:r>
            <w:r w:rsidR="006521CE" w:rsidRPr="00DB41F1">
              <w:rPr>
                <w:rFonts w:ascii="Browallia New" w:hAnsi="Browallia New" w:cs="Browallia New"/>
                <w:spacing w:val="-2"/>
                <w:sz w:val="26"/>
                <w:szCs w:val="26"/>
                <w:cs/>
              </w:rPr>
              <w:t xml:space="preserve"> </w:t>
            </w:r>
          </w:p>
        </w:tc>
        <w:tc>
          <w:tcPr>
            <w:tcW w:w="2056" w:type="dxa"/>
            <w:vAlign w:val="bottom"/>
          </w:tcPr>
          <w:p w14:paraId="3C491C38" w14:textId="73E2258B" w:rsidR="00962D25" w:rsidRPr="00DB41F1" w:rsidRDefault="00621FFC" w:rsidP="006521CE">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20</w:t>
            </w:r>
            <w:r w:rsidR="006521CE" w:rsidRPr="00DB41F1">
              <w:rPr>
                <w:rFonts w:ascii="Browallia New" w:hAnsi="Browallia New" w:cs="Browallia New"/>
                <w:spacing w:val="-2"/>
                <w:sz w:val="26"/>
                <w:szCs w:val="26"/>
              </w:rPr>
              <w:t>.</w:t>
            </w:r>
            <w:r w:rsidRPr="00621FFC">
              <w:rPr>
                <w:rFonts w:ascii="Browallia New" w:hAnsi="Browallia New" w:cs="Browallia New"/>
                <w:spacing w:val="-2"/>
                <w:sz w:val="26"/>
                <w:szCs w:val="26"/>
              </w:rPr>
              <w:t>3</w:t>
            </w:r>
            <w:r w:rsidR="006521CE" w:rsidRPr="00DB41F1">
              <w:rPr>
                <w:rFonts w:ascii="Browallia New" w:hAnsi="Browallia New" w:cs="Browallia New"/>
                <w:spacing w:val="-2"/>
                <w:sz w:val="26"/>
                <w:szCs w:val="26"/>
              </w:rPr>
              <w:t xml:space="preserve"> </w:t>
            </w:r>
          </w:p>
        </w:tc>
      </w:tr>
      <w:tr w:rsidR="006521CE" w:rsidRPr="00DB41F1" w14:paraId="69E372FD" w14:textId="77777777" w:rsidTr="00CE4C37">
        <w:tc>
          <w:tcPr>
            <w:tcW w:w="5346" w:type="dxa"/>
            <w:tcBorders>
              <w:top w:val="nil"/>
              <w:left w:val="nil"/>
              <w:bottom w:val="nil"/>
              <w:right w:val="nil"/>
            </w:tcBorders>
            <w:vAlign w:val="bottom"/>
          </w:tcPr>
          <w:p w14:paraId="72BC5123" w14:textId="485609D6" w:rsidR="006521CE" w:rsidRPr="00DB41F1" w:rsidRDefault="006521CE">
            <w:pPr>
              <w:tabs>
                <w:tab w:val="left" w:pos="1677"/>
                <w:tab w:val="left" w:pos="1767"/>
              </w:tabs>
              <w:spacing w:line="240" w:lineRule="auto"/>
              <w:ind w:left="87" w:hanging="142"/>
              <w:rPr>
                <w:rFonts w:ascii="Browallia New" w:hAnsi="Browallia New" w:cs="Browallia New"/>
                <w:sz w:val="26"/>
                <w:szCs w:val="26"/>
                <w:cs/>
              </w:rPr>
            </w:pPr>
            <w:r w:rsidRPr="00DB41F1">
              <w:rPr>
                <w:rFonts w:ascii="Browallia New" w:hAnsi="Browallia New" w:cs="Browallia New"/>
                <w:sz w:val="26"/>
                <w:szCs w:val="26"/>
                <w:cs/>
              </w:rPr>
              <w:t>ยูโร</w:t>
            </w:r>
          </w:p>
        </w:tc>
        <w:tc>
          <w:tcPr>
            <w:tcW w:w="2055" w:type="dxa"/>
            <w:vAlign w:val="bottom"/>
          </w:tcPr>
          <w:p w14:paraId="3D818DF2" w14:textId="1AEA1FB6" w:rsidR="006521CE" w:rsidRPr="00DB41F1" w:rsidRDefault="00621FFC" w:rsidP="006521CE">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w:t>
            </w:r>
            <w:r w:rsidR="003A4284" w:rsidRPr="00DB41F1">
              <w:rPr>
                <w:rFonts w:ascii="Browallia New" w:hAnsi="Browallia New" w:cs="Browallia New"/>
                <w:spacing w:val="-2"/>
                <w:sz w:val="26"/>
                <w:szCs w:val="26"/>
              </w:rPr>
              <w:t>.</w:t>
            </w:r>
            <w:r w:rsidRPr="00621FFC">
              <w:rPr>
                <w:rFonts w:ascii="Browallia New" w:hAnsi="Browallia New" w:cs="Browallia New"/>
                <w:spacing w:val="-2"/>
                <w:sz w:val="26"/>
                <w:szCs w:val="26"/>
              </w:rPr>
              <w:t>4</w:t>
            </w:r>
            <w:r w:rsidR="006521CE" w:rsidRPr="00DB41F1">
              <w:rPr>
                <w:rFonts w:ascii="Browallia New" w:hAnsi="Browallia New" w:cs="Browallia New"/>
                <w:spacing w:val="-2"/>
                <w:sz w:val="26"/>
                <w:szCs w:val="26"/>
                <w:cs/>
              </w:rPr>
              <w:t xml:space="preserve"> </w:t>
            </w:r>
          </w:p>
        </w:tc>
        <w:tc>
          <w:tcPr>
            <w:tcW w:w="2056" w:type="dxa"/>
            <w:vAlign w:val="bottom"/>
          </w:tcPr>
          <w:p w14:paraId="2E2F5BDA" w14:textId="78254E5B" w:rsidR="006521CE" w:rsidRPr="00DB41F1" w:rsidRDefault="00621FFC" w:rsidP="006521CE">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12</w:t>
            </w:r>
            <w:r w:rsidR="006521CE" w:rsidRPr="00DB41F1">
              <w:rPr>
                <w:rFonts w:ascii="Browallia New" w:hAnsi="Browallia New" w:cs="Browallia New"/>
                <w:spacing w:val="-2"/>
                <w:sz w:val="26"/>
                <w:szCs w:val="26"/>
              </w:rPr>
              <w:t>.</w:t>
            </w:r>
            <w:r w:rsidRPr="00621FFC">
              <w:rPr>
                <w:rFonts w:ascii="Browallia New" w:hAnsi="Browallia New" w:cs="Browallia New"/>
                <w:spacing w:val="-2"/>
                <w:sz w:val="26"/>
                <w:szCs w:val="26"/>
              </w:rPr>
              <w:t>2</w:t>
            </w:r>
            <w:r w:rsidR="006521CE" w:rsidRPr="00DB41F1">
              <w:rPr>
                <w:rFonts w:ascii="Browallia New" w:hAnsi="Browallia New" w:cs="Browallia New"/>
                <w:spacing w:val="-2"/>
                <w:sz w:val="26"/>
                <w:szCs w:val="26"/>
              </w:rPr>
              <w:t xml:space="preserve"> </w:t>
            </w:r>
          </w:p>
        </w:tc>
      </w:tr>
    </w:tbl>
    <w:p w14:paraId="480BE03C" w14:textId="77777777" w:rsidR="00327EA2" w:rsidRPr="003857C4" w:rsidRDefault="00327EA2" w:rsidP="008C1C27">
      <w:pPr>
        <w:spacing w:line="240" w:lineRule="auto"/>
        <w:jc w:val="thaiDistribute"/>
        <w:rPr>
          <w:rFonts w:ascii="Browallia New" w:hAnsi="Browallia New" w:cs="Browallia New"/>
          <w:spacing w:val="-4"/>
        </w:rPr>
      </w:pPr>
    </w:p>
    <w:p w14:paraId="6C7AA479" w14:textId="54796257" w:rsidR="003D6F88" w:rsidRPr="00DB41F1" w:rsidRDefault="003D6F88" w:rsidP="008C1C27">
      <w:pPr>
        <w:spacing w:line="240" w:lineRule="auto"/>
        <w:jc w:val="thaiDistribute"/>
        <w:rPr>
          <w:rFonts w:ascii="Browallia New" w:hAnsi="Browallia New" w:cs="Browallia New"/>
          <w:spacing w:val="-4"/>
          <w:sz w:val="26"/>
          <w:szCs w:val="26"/>
        </w:rPr>
      </w:pPr>
      <w:r w:rsidRPr="00DB41F1">
        <w:rPr>
          <w:rFonts w:ascii="Browallia New" w:hAnsi="Browallia New" w:cs="Browallia New"/>
          <w:spacing w:val="-4"/>
          <w:sz w:val="26"/>
          <w:szCs w:val="26"/>
          <w:cs/>
        </w:rPr>
        <w:t>เงินให้กู้ดังกล่าวมีอัตราดอกเบี</w:t>
      </w:r>
      <w:r w:rsidR="000C53BA" w:rsidRPr="00DB41F1">
        <w:rPr>
          <w:rFonts w:ascii="Browallia New" w:hAnsi="Browallia New" w:cs="Browallia New" w:hint="cs"/>
          <w:spacing w:val="-4"/>
          <w:sz w:val="26"/>
          <w:szCs w:val="26"/>
          <w:cs/>
        </w:rPr>
        <w:t>้</w:t>
      </w:r>
      <w:r w:rsidRPr="00DB41F1">
        <w:rPr>
          <w:rFonts w:ascii="Browallia New" w:hAnsi="Browallia New" w:cs="Browallia New"/>
          <w:spacing w:val="-4"/>
          <w:sz w:val="26"/>
          <w:szCs w:val="26"/>
          <w:cs/>
        </w:rPr>
        <w:t xml:space="preserve">ยคงที่และอัตรา </w:t>
      </w:r>
      <w:r w:rsidRPr="00DB41F1">
        <w:rPr>
          <w:rFonts w:ascii="Browallia New" w:hAnsi="Browallia New" w:cs="Browallia New"/>
          <w:spacing w:val="-4"/>
          <w:sz w:val="26"/>
          <w:szCs w:val="26"/>
        </w:rPr>
        <w:t xml:space="preserve">MLR </w:t>
      </w:r>
      <w:r w:rsidRPr="00DB41F1">
        <w:rPr>
          <w:rFonts w:ascii="Browallia New" w:hAnsi="Browallia New" w:cs="Browallia New"/>
          <w:spacing w:val="-4"/>
          <w:sz w:val="26"/>
          <w:szCs w:val="26"/>
          <w:cs/>
        </w:rPr>
        <w:t>ลบส่วนเพิ่มคง</w:t>
      </w:r>
      <w:r w:rsidR="008F0AFA" w:rsidRPr="00DB41F1">
        <w:rPr>
          <w:rFonts w:ascii="Browallia New" w:hAnsi="Browallia New" w:cs="Browallia New" w:hint="cs"/>
          <w:spacing w:val="-4"/>
          <w:sz w:val="26"/>
          <w:szCs w:val="26"/>
          <w:cs/>
        </w:rPr>
        <w:t>ที่</w:t>
      </w:r>
      <w:r w:rsidRPr="00DB41F1">
        <w:rPr>
          <w:rFonts w:ascii="Browallia New" w:hAnsi="Browallia New" w:cs="Browallia New"/>
          <w:spacing w:val="-4"/>
          <w:sz w:val="26"/>
          <w:szCs w:val="26"/>
          <w:cs/>
        </w:rPr>
        <w:t xml:space="preserve"> และมีกำหนดชำระคืนภายในระยะเวลาหนึ่งปี</w:t>
      </w:r>
    </w:p>
    <w:p w14:paraId="4B8BCE24" w14:textId="77777777" w:rsidR="008C1C27" w:rsidRPr="003857C4" w:rsidRDefault="008C1C27" w:rsidP="00F13E09">
      <w:pPr>
        <w:jc w:val="thaiDistribute"/>
        <w:rPr>
          <w:rFonts w:ascii="Browallia New" w:hAnsi="Browallia New" w:cs="Browallia New"/>
          <w:spacing w:val="-4"/>
        </w:rPr>
      </w:pPr>
    </w:p>
    <w:p w14:paraId="70130B84" w14:textId="50384B04" w:rsidR="0073622C" w:rsidRPr="00DB41F1" w:rsidRDefault="008C1C27" w:rsidP="0073622C">
      <w:pPr>
        <w:jc w:val="thaiDistribute"/>
        <w:rPr>
          <w:rFonts w:ascii="Browallia New" w:hAnsi="Browallia New" w:cs="Browallia New"/>
          <w:spacing w:val="-4"/>
          <w:sz w:val="26"/>
          <w:szCs w:val="26"/>
        </w:rPr>
      </w:pPr>
      <w:r w:rsidRPr="00DB41F1">
        <w:rPr>
          <w:rFonts w:ascii="Browallia New" w:hAnsi="Browallia New" w:cs="Browallia New"/>
          <w:spacing w:val="-4"/>
          <w:sz w:val="26"/>
          <w:szCs w:val="26"/>
          <w:cs/>
        </w:rPr>
        <w:t xml:space="preserve">ในระหว่างปี พ.ศ. </w:t>
      </w:r>
      <w:r w:rsidR="00621FFC" w:rsidRPr="00621FFC">
        <w:rPr>
          <w:rFonts w:ascii="Browallia New" w:hAnsi="Browallia New" w:cs="Browallia New"/>
          <w:spacing w:val="-4"/>
          <w:sz w:val="26"/>
          <w:szCs w:val="26"/>
        </w:rPr>
        <w:t>2563</w:t>
      </w:r>
      <w:r w:rsidRPr="00DB41F1">
        <w:rPr>
          <w:rFonts w:ascii="Browallia New" w:hAnsi="Browallia New" w:cs="Browallia New"/>
          <w:spacing w:val="-4"/>
          <w:sz w:val="26"/>
          <w:szCs w:val="26"/>
          <w:cs/>
        </w:rPr>
        <w:t xml:space="preserve"> บริษัทตั้งค่าเผื่อขาดทุนสำหรับเงินให้กู้จำนวน </w:t>
      </w:r>
      <w:r w:rsidR="00621FFC" w:rsidRPr="00621FFC">
        <w:rPr>
          <w:rFonts w:ascii="Browallia New" w:hAnsi="Browallia New" w:cs="Browallia New"/>
          <w:spacing w:val="-4"/>
          <w:sz w:val="26"/>
          <w:szCs w:val="26"/>
        </w:rPr>
        <w:t>23</w:t>
      </w:r>
      <w:r w:rsidRPr="00DB41F1">
        <w:rPr>
          <w:rFonts w:ascii="Browallia New" w:hAnsi="Browallia New" w:cs="Browallia New"/>
          <w:spacing w:val="-4"/>
          <w:sz w:val="26"/>
          <w:szCs w:val="26"/>
          <w:cs/>
        </w:rPr>
        <w:t>.</w:t>
      </w:r>
      <w:r w:rsidR="00621FFC" w:rsidRPr="00621FFC">
        <w:rPr>
          <w:rFonts w:ascii="Browallia New" w:hAnsi="Browallia New" w:cs="Browallia New"/>
          <w:spacing w:val="-4"/>
          <w:sz w:val="26"/>
          <w:szCs w:val="26"/>
        </w:rPr>
        <w:t>9</w:t>
      </w:r>
      <w:r w:rsidRPr="00DB41F1">
        <w:rPr>
          <w:rFonts w:ascii="Browallia New" w:hAnsi="Browallia New" w:cs="Browallia New"/>
          <w:spacing w:val="-4"/>
          <w:sz w:val="26"/>
          <w:szCs w:val="26"/>
          <w:cs/>
        </w:rPr>
        <w:t xml:space="preserve"> ล้านบาท และดอกเบี้ยค้าง</w:t>
      </w:r>
      <w:r w:rsidR="004D1D3D" w:rsidRPr="00DB41F1">
        <w:rPr>
          <w:rFonts w:ascii="Browallia New" w:hAnsi="Browallia New" w:cs="Browallia New" w:hint="cs"/>
          <w:spacing w:val="-4"/>
          <w:sz w:val="26"/>
          <w:szCs w:val="26"/>
          <w:cs/>
        </w:rPr>
        <w:t>รับ</w:t>
      </w:r>
      <w:r w:rsidRPr="00DB41F1">
        <w:rPr>
          <w:rFonts w:ascii="Browallia New" w:hAnsi="Browallia New" w:cs="Browallia New"/>
          <w:spacing w:val="-4"/>
          <w:sz w:val="26"/>
          <w:szCs w:val="26"/>
          <w:cs/>
        </w:rPr>
        <w:t xml:space="preserve">ที่เกี่ยวข้อง (หมายเหตุ </w:t>
      </w:r>
      <w:r w:rsidR="00621FFC" w:rsidRPr="00621FFC">
        <w:rPr>
          <w:rFonts w:ascii="Browallia New" w:hAnsi="Browallia New" w:cs="Browallia New"/>
          <w:spacing w:val="-4"/>
          <w:sz w:val="26"/>
          <w:szCs w:val="26"/>
        </w:rPr>
        <w:t>11</w:t>
      </w:r>
      <w:r w:rsidRPr="00DB41F1">
        <w:rPr>
          <w:rFonts w:ascii="Browallia New" w:hAnsi="Browallia New" w:cs="Browallia New"/>
          <w:spacing w:val="-4"/>
          <w:sz w:val="26"/>
          <w:szCs w:val="26"/>
          <w:cs/>
        </w:rPr>
        <w:t>)</w:t>
      </w:r>
    </w:p>
    <w:p w14:paraId="53982749" w14:textId="77777777" w:rsidR="00D258A5" w:rsidRPr="003857C4" w:rsidRDefault="00D258A5" w:rsidP="0073622C">
      <w:pPr>
        <w:jc w:val="thaiDistribute"/>
        <w:rPr>
          <w:rFonts w:ascii="Browallia New" w:hAnsi="Browallia New" w:cs="Browallia New"/>
          <w:spacing w:val="-4"/>
        </w:rPr>
      </w:pPr>
    </w:p>
    <w:p w14:paraId="25ADBC5E" w14:textId="74563F80" w:rsidR="0073622C" w:rsidRPr="00DB41F1" w:rsidRDefault="0073622C" w:rsidP="0073622C">
      <w:pPr>
        <w:jc w:val="thaiDistribute"/>
        <w:rPr>
          <w:rFonts w:ascii="Browallia New" w:hAnsi="Browallia New" w:cs="Browallia New"/>
          <w:spacing w:val="-4"/>
          <w:sz w:val="26"/>
          <w:szCs w:val="26"/>
        </w:rPr>
      </w:pPr>
      <w:r w:rsidRPr="00DB41F1">
        <w:rPr>
          <w:rFonts w:ascii="Browallia New" w:hAnsi="Browallia New" w:cs="Browallia New"/>
          <w:spacing w:val="-4"/>
          <w:sz w:val="26"/>
          <w:szCs w:val="26"/>
          <w:cs/>
        </w:rPr>
        <w:t>มูลค่ายุติธรรมของเงินให้กู้ระยะสั้นแก่กิจการอื่น ใกล้เคียงกับราคาตามบัญชี เนื่องจากผลกระทบของการคิดลดไม่มีสาระสำคัญ</w:t>
      </w:r>
    </w:p>
    <w:p w14:paraId="360A3E6A" w14:textId="77777777" w:rsidR="00871BD7" w:rsidRPr="003857C4" w:rsidRDefault="00871BD7" w:rsidP="0073622C">
      <w:pPr>
        <w:jc w:val="thaiDistribute"/>
        <w:rPr>
          <w:rFonts w:ascii="Browallia New" w:hAnsi="Browallia New" w:cs="Browallia New"/>
          <w:spacing w:val="-4"/>
          <w:cs/>
        </w:rPr>
      </w:pPr>
    </w:p>
    <w:tbl>
      <w:tblPr>
        <w:tblW w:w="9461" w:type="dxa"/>
        <w:shd w:val="clear" w:color="auto" w:fill="FFA543"/>
        <w:tblLook w:val="04A0" w:firstRow="1" w:lastRow="0" w:firstColumn="1" w:lastColumn="0" w:noHBand="0" w:noVBand="1"/>
      </w:tblPr>
      <w:tblGrid>
        <w:gridCol w:w="9461"/>
      </w:tblGrid>
      <w:tr w:rsidR="0073622C" w:rsidRPr="00DB41F1" w14:paraId="6F7AAC12" w14:textId="77777777" w:rsidTr="007067BA">
        <w:trPr>
          <w:trHeight w:val="389"/>
        </w:trPr>
        <w:tc>
          <w:tcPr>
            <w:tcW w:w="9461" w:type="dxa"/>
            <w:shd w:val="clear" w:color="auto" w:fill="FFA543"/>
            <w:vAlign w:val="center"/>
          </w:tcPr>
          <w:p w14:paraId="0E8DC2E6" w14:textId="0459F920" w:rsidR="0073622C" w:rsidRPr="00DB41F1" w:rsidRDefault="00621FFC" w:rsidP="007067BA">
            <w:pPr>
              <w:pStyle w:val="BodyTextIndent2"/>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14</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อะไหล่และวัสดุสำรองคลัง - สุทธิ</w:t>
            </w:r>
          </w:p>
        </w:tc>
      </w:tr>
    </w:tbl>
    <w:p w14:paraId="5028296C" w14:textId="77777777" w:rsidR="0073622C" w:rsidRPr="003857C4" w:rsidRDefault="0073622C" w:rsidP="0073622C">
      <w:pPr>
        <w:spacing w:line="240" w:lineRule="auto"/>
        <w:rPr>
          <w:rFonts w:ascii="Browallia New" w:hAnsi="Browallia New" w:cs="Browallia New"/>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DB41F1" w14:paraId="6C152EB0" w14:textId="77777777" w:rsidTr="007067BA">
        <w:trPr>
          <w:trHeight w:val="80"/>
        </w:trPr>
        <w:tc>
          <w:tcPr>
            <w:tcW w:w="4334" w:type="dxa"/>
            <w:tcBorders>
              <w:top w:val="nil"/>
              <w:left w:val="nil"/>
              <w:bottom w:val="nil"/>
              <w:right w:val="nil"/>
            </w:tcBorders>
            <w:vAlign w:val="bottom"/>
          </w:tcPr>
          <w:p w14:paraId="2FC9E9E1" w14:textId="77777777" w:rsidR="0073622C" w:rsidRPr="00DB41F1" w:rsidRDefault="0073622C" w:rsidP="00A12F3F">
            <w:pPr>
              <w:tabs>
                <w:tab w:val="left" w:pos="3295"/>
                <w:tab w:val="left" w:pos="9744"/>
              </w:tabs>
              <w:spacing w:line="240" w:lineRule="auto"/>
              <w:ind w:left="-127"/>
              <w:contextualSpacing/>
              <w:rPr>
                <w:rFonts w:ascii="Browallia New" w:hAnsi="Browallia New" w:cs="Browallia New"/>
                <w:b/>
                <w:bCs/>
                <w:sz w:val="26"/>
                <w:szCs w:val="26"/>
              </w:rPr>
            </w:pPr>
          </w:p>
        </w:tc>
        <w:tc>
          <w:tcPr>
            <w:tcW w:w="2552" w:type="dxa"/>
            <w:gridSpan w:val="2"/>
            <w:vAlign w:val="bottom"/>
          </w:tcPr>
          <w:p w14:paraId="701E27D0"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c>
          <w:tcPr>
            <w:tcW w:w="2551" w:type="dxa"/>
            <w:gridSpan w:val="2"/>
            <w:vAlign w:val="bottom"/>
          </w:tcPr>
          <w:p w14:paraId="4FEA56E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750CC8" w:rsidRPr="00DB41F1" w14:paraId="1023E17D" w14:textId="77777777" w:rsidTr="007067BA">
        <w:trPr>
          <w:trHeight w:val="80"/>
        </w:trPr>
        <w:tc>
          <w:tcPr>
            <w:tcW w:w="4334" w:type="dxa"/>
            <w:tcBorders>
              <w:top w:val="nil"/>
              <w:left w:val="nil"/>
              <w:bottom w:val="nil"/>
              <w:right w:val="nil"/>
            </w:tcBorders>
            <w:vAlign w:val="bottom"/>
          </w:tcPr>
          <w:p w14:paraId="03AD146C" w14:textId="77777777" w:rsidR="00750CC8" w:rsidRPr="00DB41F1" w:rsidRDefault="00750CC8" w:rsidP="00750CC8">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21F517BA" w14:textId="4D7069B9" w:rsidR="00750CC8" w:rsidRPr="00DB41F1" w:rsidRDefault="00750CC8" w:rsidP="00750CC8">
            <w:pP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529BFFA7" w14:textId="20B5F26A" w:rsidR="00750CC8" w:rsidRPr="00DB41F1" w:rsidRDefault="00750CC8" w:rsidP="00750CC8">
            <w:pP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45AB95A4" w14:textId="3028D9A4" w:rsidR="00750CC8" w:rsidRPr="00DB41F1" w:rsidRDefault="00750CC8" w:rsidP="00750CC8">
            <w:pP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6298849A" w14:textId="660B0A74" w:rsidR="00750CC8" w:rsidRPr="00DB41F1" w:rsidRDefault="00750CC8" w:rsidP="00750CC8">
            <w:pP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750CC8" w:rsidRPr="00DB41F1" w14:paraId="73E16441" w14:textId="77777777" w:rsidTr="007067BA">
        <w:tc>
          <w:tcPr>
            <w:tcW w:w="4334" w:type="dxa"/>
            <w:tcBorders>
              <w:top w:val="nil"/>
              <w:left w:val="nil"/>
              <w:bottom w:val="nil"/>
              <w:right w:val="nil"/>
            </w:tcBorders>
            <w:vAlign w:val="bottom"/>
          </w:tcPr>
          <w:p w14:paraId="4B8E2E35" w14:textId="77777777" w:rsidR="00750CC8" w:rsidRPr="00DB41F1" w:rsidRDefault="00750CC8" w:rsidP="00750CC8">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288F9121"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6BF6BB7" w14:textId="77777777" w:rsidR="00750CC8" w:rsidRPr="00DB41F1" w:rsidRDefault="00750CC8" w:rsidP="00750CC8">
            <w:pPr>
              <w:pBdr>
                <w:bottom w:val="single" w:sz="4" w:space="1" w:color="auto"/>
              </w:pBd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18942552"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06688C77" w14:textId="77777777" w:rsidR="00750CC8" w:rsidRPr="00DB41F1" w:rsidRDefault="00750CC8" w:rsidP="00750CC8">
            <w:pPr>
              <w:pBdr>
                <w:bottom w:val="single" w:sz="4" w:space="1" w:color="auto"/>
              </w:pBd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50CC8" w:rsidRPr="00DB41F1" w14:paraId="4A356CFF" w14:textId="77777777" w:rsidTr="007067BA">
        <w:tc>
          <w:tcPr>
            <w:tcW w:w="4334" w:type="dxa"/>
            <w:tcBorders>
              <w:top w:val="nil"/>
              <w:left w:val="nil"/>
              <w:bottom w:val="nil"/>
              <w:right w:val="nil"/>
            </w:tcBorders>
            <w:vAlign w:val="bottom"/>
          </w:tcPr>
          <w:p w14:paraId="28D00634" w14:textId="77777777" w:rsidR="00750CC8" w:rsidRPr="00DB41F1" w:rsidRDefault="00750CC8" w:rsidP="00750CC8">
            <w:pPr>
              <w:tabs>
                <w:tab w:val="left" w:pos="3295"/>
                <w:tab w:val="left" w:pos="9744"/>
              </w:tabs>
              <w:spacing w:line="240" w:lineRule="auto"/>
              <w:ind w:left="-127"/>
              <w:contextualSpacing/>
              <w:rPr>
                <w:rFonts w:ascii="Browallia New" w:hAnsi="Browallia New" w:cs="Browallia New"/>
                <w:sz w:val="12"/>
                <w:szCs w:val="12"/>
                <w:cs/>
              </w:rPr>
            </w:pPr>
          </w:p>
        </w:tc>
        <w:tc>
          <w:tcPr>
            <w:tcW w:w="1276" w:type="dxa"/>
            <w:vAlign w:val="bottom"/>
          </w:tcPr>
          <w:p w14:paraId="4F8AC4A4" w14:textId="77777777" w:rsidR="00750CC8" w:rsidRPr="00DB41F1"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19A6B9EC" w14:textId="77777777" w:rsidR="00750CC8" w:rsidRPr="00DB41F1"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5" w:type="dxa"/>
            <w:vAlign w:val="bottom"/>
          </w:tcPr>
          <w:p w14:paraId="2C374D41" w14:textId="77777777" w:rsidR="00750CC8" w:rsidRPr="00DB41F1"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609B8B21" w14:textId="77777777" w:rsidR="00750CC8" w:rsidRPr="00DB41F1"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r>
      <w:tr w:rsidR="00411EA3" w:rsidRPr="00DB41F1" w14:paraId="483A2D95" w14:textId="77777777" w:rsidTr="007067BA">
        <w:tc>
          <w:tcPr>
            <w:tcW w:w="4334" w:type="dxa"/>
            <w:tcBorders>
              <w:top w:val="nil"/>
              <w:left w:val="nil"/>
              <w:bottom w:val="nil"/>
              <w:right w:val="nil"/>
            </w:tcBorders>
            <w:vAlign w:val="bottom"/>
          </w:tcPr>
          <w:p w14:paraId="7EA33DB6" w14:textId="77777777" w:rsidR="00411EA3" w:rsidRPr="00DB41F1" w:rsidRDefault="00411EA3" w:rsidP="00411EA3">
            <w:pPr>
              <w:tabs>
                <w:tab w:val="left" w:pos="3295"/>
                <w:tab w:val="left" w:pos="9744"/>
              </w:tabs>
              <w:spacing w:line="240" w:lineRule="auto"/>
              <w:ind w:left="-108"/>
              <w:contextualSpacing/>
              <w:rPr>
                <w:rFonts w:ascii="Browallia New" w:hAnsi="Browallia New" w:cs="Browallia New"/>
                <w:sz w:val="26"/>
                <w:szCs w:val="26"/>
                <w:cs/>
              </w:rPr>
            </w:pPr>
            <w:r w:rsidRPr="00DB41F1">
              <w:rPr>
                <w:rFonts w:ascii="Browallia New" w:hAnsi="Browallia New" w:cs="Browallia New"/>
                <w:sz w:val="26"/>
                <w:szCs w:val="26"/>
                <w:cs/>
              </w:rPr>
              <w:t>เชื้อเพลิง</w:t>
            </w:r>
          </w:p>
        </w:tc>
        <w:tc>
          <w:tcPr>
            <w:tcW w:w="1276" w:type="dxa"/>
            <w:vAlign w:val="bottom"/>
          </w:tcPr>
          <w:p w14:paraId="57836F78" w14:textId="201B4300" w:rsidR="00411EA3" w:rsidRPr="00DB41F1" w:rsidRDefault="00411EA3" w:rsidP="00411EA3">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cs/>
              </w:rPr>
            </w:pPr>
            <w:r w:rsidRPr="00DB41F1">
              <w:rPr>
                <w:rFonts w:ascii="Browallia New" w:hAnsi="Browallia New" w:cs="Browallia New"/>
                <w:spacing w:val="-2"/>
                <w:sz w:val="26"/>
                <w:szCs w:val="26"/>
              </w:rPr>
              <w:t xml:space="preserve"> </w:t>
            </w:r>
            <w:r w:rsidR="00621FFC" w:rsidRPr="00621FFC">
              <w:rPr>
                <w:rFonts w:ascii="Browallia New" w:hAnsi="Browallia New" w:cs="Browallia New"/>
                <w:spacing w:val="-2"/>
                <w:sz w:val="26"/>
                <w:szCs w:val="26"/>
              </w:rPr>
              <w:t>554</w:t>
            </w:r>
            <w:r w:rsidRPr="00DB41F1">
              <w:rPr>
                <w:rFonts w:ascii="Browallia New" w:hAnsi="Browallia New" w:cs="Browallia New"/>
                <w:spacing w:val="-2"/>
                <w:sz w:val="26"/>
                <w:szCs w:val="26"/>
              </w:rPr>
              <w:t xml:space="preserve"> </w:t>
            </w:r>
          </w:p>
        </w:tc>
        <w:tc>
          <w:tcPr>
            <w:tcW w:w="1276" w:type="dxa"/>
            <w:vAlign w:val="bottom"/>
          </w:tcPr>
          <w:p w14:paraId="68582E46" w14:textId="392B6FEA" w:rsidR="00411EA3" w:rsidRPr="00DB41F1" w:rsidRDefault="00621FFC" w:rsidP="00411EA3">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621FFC">
              <w:rPr>
                <w:rFonts w:ascii="Browallia New" w:hAnsi="Browallia New" w:cs="Browallia New"/>
                <w:spacing w:val="-2"/>
                <w:sz w:val="26"/>
                <w:szCs w:val="26"/>
              </w:rPr>
              <w:t>824</w:t>
            </w:r>
          </w:p>
        </w:tc>
        <w:tc>
          <w:tcPr>
            <w:tcW w:w="1275" w:type="dxa"/>
            <w:vAlign w:val="bottom"/>
          </w:tcPr>
          <w:p w14:paraId="19F431E9" w14:textId="6611C3D4" w:rsidR="00411EA3" w:rsidRPr="00DB41F1" w:rsidRDefault="00411EA3" w:rsidP="00E45F16">
            <w:pP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482B827F" w14:textId="39979BE4" w:rsidR="00411EA3" w:rsidRPr="00DB41F1" w:rsidRDefault="00411EA3" w:rsidP="00411EA3">
            <w:pP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r>
      <w:tr w:rsidR="00411EA3" w:rsidRPr="00DB41F1" w14:paraId="1B7291CC" w14:textId="77777777" w:rsidTr="007067BA">
        <w:tc>
          <w:tcPr>
            <w:tcW w:w="4334" w:type="dxa"/>
            <w:tcBorders>
              <w:top w:val="nil"/>
              <w:left w:val="nil"/>
              <w:bottom w:val="nil"/>
              <w:right w:val="nil"/>
            </w:tcBorders>
            <w:vAlign w:val="bottom"/>
          </w:tcPr>
          <w:p w14:paraId="7AF39919" w14:textId="77777777" w:rsidR="00411EA3" w:rsidRPr="00DB41F1" w:rsidRDefault="00411EA3" w:rsidP="00411EA3">
            <w:pPr>
              <w:tabs>
                <w:tab w:val="left" w:pos="3295"/>
                <w:tab w:val="left" w:pos="9744"/>
              </w:tabs>
              <w:spacing w:line="240" w:lineRule="auto"/>
              <w:ind w:left="-108"/>
              <w:contextualSpacing/>
              <w:rPr>
                <w:rFonts w:ascii="Browallia New" w:hAnsi="Browallia New" w:cs="Browallia New"/>
                <w:sz w:val="26"/>
                <w:szCs w:val="26"/>
                <w:cs/>
              </w:rPr>
            </w:pPr>
            <w:r w:rsidRPr="00DB41F1">
              <w:rPr>
                <w:rFonts w:ascii="Browallia New" w:hAnsi="Browallia New" w:cs="Browallia New"/>
                <w:snapToGrid w:val="0"/>
                <w:sz w:val="26"/>
                <w:szCs w:val="26"/>
                <w:cs/>
              </w:rPr>
              <w:t>อะไหล่และวัสดุสำรองคลัง</w:t>
            </w:r>
          </w:p>
        </w:tc>
        <w:tc>
          <w:tcPr>
            <w:tcW w:w="1276" w:type="dxa"/>
            <w:vAlign w:val="bottom"/>
          </w:tcPr>
          <w:p w14:paraId="6E454A77" w14:textId="59158CC8" w:rsidR="00411EA3" w:rsidRPr="00DB41F1" w:rsidRDefault="00621FFC" w:rsidP="00411EA3">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rPr>
            </w:pPr>
            <w:r w:rsidRPr="00621FFC">
              <w:rPr>
                <w:rFonts w:ascii="Browallia New" w:hAnsi="Browallia New" w:cs="Browallia New"/>
                <w:spacing w:val="-2"/>
                <w:sz w:val="26"/>
                <w:szCs w:val="26"/>
              </w:rPr>
              <w:t>967</w:t>
            </w:r>
            <w:r w:rsidR="00411EA3" w:rsidRPr="00DB41F1">
              <w:rPr>
                <w:rFonts w:ascii="Browallia New" w:hAnsi="Browallia New" w:cs="Browallia New"/>
                <w:spacing w:val="-2"/>
                <w:sz w:val="26"/>
                <w:szCs w:val="26"/>
              </w:rPr>
              <w:t>,</w:t>
            </w:r>
            <w:r w:rsidRPr="00621FFC">
              <w:rPr>
                <w:rFonts w:ascii="Browallia New" w:hAnsi="Browallia New" w:cs="Browallia New"/>
                <w:spacing w:val="-2"/>
                <w:sz w:val="26"/>
                <w:szCs w:val="26"/>
              </w:rPr>
              <w:t>924</w:t>
            </w:r>
            <w:r w:rsidR="00411EA3" w:rsidRPr="00DB41F1">
              <w:rPr>
                <w:rFonts w:ascii="Browallia New" w:hAnsi="Browallia New" w:cs="Browallia New"/>
                <w:spacing w:val="-2"/>
                <w:sz w:val="26"/>
                <w:szCs w:val="26"/>
              </w:rPr>
              <w:t xml:space="preserve"> </w:t>
            </w:r>
          </w:p>
        </w:tc>
        <w:tc>
          <w:tcPr>
            <w:tcW w:w="1276" w:type="dxa"/>
            <w:vAlign w:val="bottom"/>
          </w:tcPr>
          <w:p w14:paraId="7346B721" w14:textId="2299F5E4" w:rsidR="00411EA3" w:rsidRPr="00DB41F1" w:rsidRDefault="00621FFC" w:rsidP="00411EA3">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621FFC">
              <w:rPr>
                <w:rFonts w:ascii="Browallia New" w:hAnsi="Browallia New" w:cs="Browallia New"/>
                <w:spacing w:val="-2"/>
                <w:sz w:val="26"/>
                <w:szCs w:val="26"/>
              </w:rPr>
              <w:t>1</w:t>
            </w:r>
            <w:r w:rsidR="00411EA3" w:rsidRPr="00DB41F1">
              <w:rPr>
                <w:rFonts w:ascii="Browallia New" w:hAnsi="Browallia New" w:cs="Browallia New"/>
                <w:spacing w:val="-2"/>
                <w:sz w:val="26"/>
                <w:szCs w:val="26"/>
              </w:rPr>
              <w:t>,</w:t>
            </w:r>
            <w:r w:rsidRPr="00621FFC">
              <w:rPr>
                <w:rFonts w:ascii="Browallia New" w:hAnsi="Browallia New" w:cs="Browallia New"/>
                <w:spacing w:val="-2"/>
                <w:sz w:val="26"/>
                <w:szCs w:val="26"/>
              </w:rPr>
              <w:t>218</w:t>
            </w:r>
            <w:r w:rsidR="00411EA3" w:rsidRPr="00DB41F1">
              <w:rPr>
                <w:rFonts w:ascii="Browallia New" w:hAnsi="Browallia New" w:cs="Browallia New"/>
                <w:spacing w:val="-2"/>
                <w:sz w:val="26"/>
                <w:szCs w:val="26"/>
              </w:rPr>
              <w:t>,</w:t>
            </w:r>
            <w:r w:rsidRPr="00621FFC">
              <w:rPr>
                <w:rFonts w:ascii="Browallia New" w:hAnsi="Browallia New" w:cs="Browallia New"/>
                <w:spacing w:val="-2"/>
                <w:sz w:val="26"/>
                <w:szCs w:val="26"/>
              </w:rPr>
              <w:t>928</w:t>
            </w:r>
          </w:p>
        </w:tc>
        <w:tc>
          <w:tcPr>
            <w:tcW w:w="1275" w:type="dxa"/>
            <w:vAlign w:val="bottom"/>
          </w:tcPr>
          <w:p w14:paraId="7AEC6F96" w14:textId="100C228E" w:rsidR="00411EA3" w:rsidRPr="00DB41F1" w:rsidRDefault="00621FFC" w:rsidP="00E45F16">
            <w:pP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3</w:t>
            </w:r>
            <w:r w:rsidR="00411EA3" w:rsidRPr="00DB41F1">
              <w:rPr>
                <w:rFonts w:ascii="Browallia New" w:hAnsi="Browallia New" w:cs="Browallia New"/>
                <w:sz w:val="26"/>
                <w:szCs w:val="26"/>
              </w:rPr>
              <w:t>,</w:t>
            </w:r>
            <w:r w:rsidRPr="00621FFC">
              <w:rPr>
                <w:rFonts w:ascii="Browallia New" w:hAnsi="Browallia New" w:cs="Browallia New"/>
                <w:sz w:val="26"/>
                <w:szCs w:val="26"/>
              </w:rPr>
              <w:t>279</w:t>
            </w:r>
          </w:p>
        </w:tc>
        <w:tc>
          <w:tcPr>
            <w:tcW w:w="1276" w:type="dxa"/>
            <w:vAlign w:val="bottom"/>
          </w:tcPr>
          <w:p w14:paraId="5B81BE68" w14:textId="09D55530" w:rsidR="00411EA3" w:rsidRPr="00DB41F1" w:rsidRDefault="00621FFC" w:rsidP="00411EA3">
            <w:pPr>
              <w:suppressAutoHyphens/>
              <w:spacing w:line="240" w:lineRule="auto"/>
              <w:ind w:right="-72" w:hanging="14"/>
              <w:jc w:val="right"/>
              <w:rPr>
                <w:rFonts w:ascii="Browallia New" w:hAnsi="Browallia New" w:cs="Browallia New"/>
                <w:spacing w:val="-2"/>
                <w:sz w:val="26"/>
                <w:szCs w:val="26"/>
                <w:lang w:val="en-US"/>
              </w:rPr>
            </w:pPr>
            <w:r w:rsidRPr="00621FFC">
              <w:rPr>
                <w:rFonts w:ascii="Browallia New" w:hAnsi="Browallia New" w:cs="Browallia New"/>
                <w:sz w:val="26"/>
                <w:szCs w:val="26"/>
              </w:rPr>
              <w:t>2</w:t>
            </w:r>
            <w:r w:rsidR="00411EA3" w:rsidRPr="00DB41F1">
              <w:rPr>
                <w:rFonts w:ascii="Browallia New" w:hAnsi="Browallia New" w:cs="Browallia New"/>
                <w:sz w:val="26"/>
                <w:szCs w:val="26"/>
              </w:rPr>
              <w:t>,</w:t>
            </w:r>
            <w:r w:rsidRPr="00621FFC">
              <w:rPr>
                <w:rFonts w:ascii="Browallia New" w:hAnsi="Browallia New" w:cs="Browallia New"/>
                <w:sz w:val="26"/>
                <w:szCs w:val="26"/>
              </w:rPr>
              <w:t>661</w:t>
            </w:r>
          </w:p>
        </w:tc>
      </w:tr>
      <w:tr w:rsidR="00411EA3" w:rsidRPr="00DB41F1" w14:paraId="6FA6EED9" w14:textId="77777777" w:rsidTr="007067BA">
        <w:tc>
          <w:tcPr>
            <w:tcW w:w="4334" w:type="dxa"/>
            <w:tcBorders>
              <w:top w:val="nil"/>
              <w:left w:val="nil"/>
              <w:bottom w:val="nil"/>
              <w:right w:val="nil"/>
            </w:tcBorders>
            <w:vAlign w:val="bottom"/>
          </w:tcPr>
          <w:p w14:paraId="154FF5CF" w14:textId="77777777" w:rsidR="00411EA3" w:rsidRPr="00DB41F1" w:rsidRDefault="00411EA3" w:rsidP="00411EA3">
            <w:pPr>
              <w:tabs>
                <w:tab w:val="left" w:pos="3295"/>
                <w:tab w:val="left" w:pos="9744"/>
              </w:tabs>
              <w:spacing w:line="240" w:lineRule="auto"/>
              <w:ind w:left="-108"/>
              <w:contextualSpacing/>
              <w:rPr>
                <w:rFonts w:ascii="Browallia New" w:hAnsi="Browallia New" w:cs="Browallia New"/>
                <w:sz w:val="26"/>
                <w:szCs w:val="26"/>
              </w:rPr>
            </w:pPr>
            <w:r w:rsidRPr="00DB41F1">
              <w:rPr>
                <w:rFonts w:ascii="Browallia New" w:hAnsi="Browallia New" w:cs="Browallia New"/>
                <w:snapToGrid w:val="0"/>
                <w:sz w:val="26"/>
                <w:szCs w:val="26"/>
                <w:cs/>
              </w:rPr>
              <w:t>อะไหล่และวัสดุสำรองคลังระหว่างทาง</w:t>
            </w:r>
          </w:p>
        </w:tc>
        <w:tc>
          <w:tcPr>
            <w:tcW w:w="1276" w:type="dxa"/>
            <w:vAlign w:val="bottom"/>
          </w:tcPr>
          <w:p w14:paraId="3795D09B" w14:textId="6DFC7BF9" w:rsidR="00411EA3" w:rsidRPr="00DB41F1" w:rsidRDefault="00621FFC" w:rsidP="00411EA3">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rPr>
            </w:pPr>
            <w:r w:rsidRPr="00621FFC">
              <w:rPr>
                <w:rFonts w:ascii="Browallia New" w:hAnsi="Browallia New" w:cs="Browallia New"/>
                <w:spacing w:val="-2"/>
                <w:sz w:val="26"/>
                <w:szCs w:val="26"/>
              </w:rPr>
              <w:t>839</w:t>
            </w:r>
            <w:r w:rsidR="00411EA3" w:rsidRPr="00DB41F1">
              <w:rPr>
                <w:rFonts w:ascii="Browallia New" w:hAnsi="Browallia New" w:cs="Browallia New"/>
                <w:spacing w:val="-2"/>
                <w:sz w:val="26"/>
                <w:szCs w:val="26"/>
              </w:rPr>
              <w:t xml:space="preserve"> </w:t>
            </w:r>
          </w:p>
        </w:tc>
        <w:tc>
          <w:tcPr>
            <w:tcW w:w="1276" w:type="dxa"/>
            <w:vAlign w:val="bottom"/>
          </w:tcPr>
          <w:p w14:paraId="09708BF3" w14:textId="3542F6D3" w:rsidR="00411EA3" w:rsidRPr="00DB41F1" w:rsidRDefault="00621FFC" w:rsidP="00411EA3">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621FFC">
              <w:rPr>
                <w:rFonts w:ascii="Browallia New" w:hAnsi="Browallia New" w:cs="Browallia New"/>
                <w:spacing w:val="-2"/>
                <w:sz w:val="26"/>
                <w:szCs w:val="26"/>
              </w:rPr>
              <w:t>213</w:t>
            </w:r>
          </w:p>
        </w:tc>
        <w:tc>
          <w:tcPr>
            <w:tcW w:w="1275" w:type="dxa"/>
            <w:vAlign w:val="bottom"/>
          </w:tcPr>
          <w:p w14:paraId="3DB5A140" w14:textId="5BBF7630" w:rsidR="00411EA3" w:rsidRPr="00DB41F1" w:rsidRDefault="00411EA3" w:rsidP="00E45F16">
            <w:pPr>
              <w:pBdr>
                <w:bottom w:val="single" w:sz="4" w:space="1" w:color="auto"/>
              </w:pBd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7BF7E206" w14:textId="32287C5B" w:rsidR="00411EA3" w:rsidRPr="00DB41F1" w:rsidRDefault="00411EA3" w:rsidP="00411EA3">
            <w:pPr>
              <w:pBdr>
                <w:bottom w:val="single" w:sz="4" w:space="1" w:color="auto"/>
              </w:pBdr>
              <w:suppressAutoHyphens/>
              <w:spacing w:line="240" w:lineRule="auto"/>
              <w:ind w:right="-72" w:hanging="14"/>
              <w:jc w:val="right"/>
              <w:rPr>
                <w:rFonts w:ascii="Browallia New" w:hAnsi="Browallia New" w:cs="Browallia New"/>
                <w:spacing w:val="-2"/>
                <w:sz w:val="26"/>
                <w:szCs w:val="26"/>
              </w:rPr>
            </w:pPr>
            <w:r w:rsidRPr="00DB41F1">
              <w:rPr>
                <w:rFonts w:ascii="Browallia New" w:hAnsi="Browallia New" w:cs="Browallia New"/>
                <w:sz w:val="26"/>
                <w:szCs w:val="26"/>
              </w:rPr>
              <w:t>-</w:t>
            </w:r>
          </w:p>
        </w:tc>
      </w:tr>
      <w:tr w:rsidR="005C4061" w:rsidRPr="00DB41F1" w14:paraId="19749A04" w14:textId="77777777" w:rsidTr="007067BA">
        <w:tc>
          <w:tcPr>
            <w:tcW w:w="4334" w:type="dxa"/>
            <w:tcBorders>
              <w:top w:val="nil"/>
              <w:left w:val="nil"/>
              <w:bottom w:val="nil"/>
              <w:right w:val="nil"/>
            </w:tcBorders>
            <w:vAlign w:val="bottom"/>
          </w:tcPr>
          <w:p w14:paraId="1C893DDF" w14:textId="77777777" w:rsidR="005C4061" w:rsidRPr="00DB41F1" w:rsidRDefault="005C4061" w:rsidP="005C4061">
            <w:pPr>
              <w:tabs>
                <w:tab w:val="left" w:pos="3295"/>
                <w:tab w:val="left" w:pos="9744"/>
              </w:tabs>
              <w:spacing w:line="240" w:lineRule="auto"/>
              <w:ind w:left="-108"/>
              <w:contextualSpacing/>
              <w:rPr>
                <w:rFonts w:ascii="Browallia New" w:hAnsi="Browallia New" w:cs="Browallia New"/>
                <w:snapToGrid w:val="0"/>
                <w:sz w:val="26"/>
                <w:szCs w:val="26"/>
                <w:cs/>
              </w:rPr>
            </w:pPr>
            <w:bookmarkStart w:id="35" w:name="OLE_LINK5" w:colFirst="1" w:colLast="4"/>
          </w:p>
        </w:tc>
        <w:tc>
          <w:tcPr>
            <w:tcW w:w="1276" w:type="dxa"/>
            <w:vAlign w:val="bottom"/>
          </w:tcPr>
          <w:p w14:paraId="58175559" w14:textId="75A43A45" w:rsidR="005C4061" w:rsidRPr="00DB41F1" w:rsidRDefault="00621FFC" w:rsidP="005C4061">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cs/>
              </w:rPr>
            </w:pPr>
            <w:r w:rsidRPr="00621FFC">
              <w:rPr>
                <w:rFonts w:ascii="Browallia New" w:hAnsi="Browallia New" w:cs="Browallia New"/>
                <w:spacing w:val="-2"/>
                <w:sz w:val="26"/>
                <w:szCs w:val="26"/>
              </w:rPr>
              <w:t>969</w:t>
            </w:r>
            <w:r w:rsidR="005C4061" w:rsidRPr="00DB41F1">
              <w:rPr>
                <w:rFonts w:ascii="Browallia New" w:hAnsi="Browallia New" w:cs="Browallia New"/>
                <w:spacing w:val="-2"/>
                <w:sz w:val="26"/>
                <w:szCs w:val="26"/>
              </w:rPr>
              <w:t>,</w:t>
            </w:r>
            <w:r w:rsidRPr="00621FFC">
              <w:rPr>
                <w:rFonts w:ascii="Browallia New" w:hAnsi="Browallia New" w:cs="Browallia New"/>
                <w:spacing w:val="-2"/>
                <w:sz w:val="26"/>
                <w:szCs w:val="26"/>
              </w:rPr>
              <w:t>317</w:t>
            </w:r>
          </w:p>
        </w:tc>
        <w:tc>
          <w:tcPr>
            <w:tcW w:w="1276" w:type="dxa"/>
            <w:vAlign w:val="bottom"/>
          </w:tcPr>
          <w:p w14:paraId="12322029" w14:textId="2180CF7C" w:rsidR="005C4061" w:rsidRPr="00DB41F1" w:rsidRDefault="00621FFC" w:rsidP="005C4061">
            <w:pPr>
              <w:tabs>
                <w:tab w:val="left" w:pos="-72"/>
              </w:tabs>
              <w:spacing w:line="240" w:lineRule="auto"/>
              <w:ind w:right="-72" w:hanging="14"/>
              <w:jc w:val="right"/>
              <w:rPr>
                <w:rFonts w:ascii="Browallia New" w:hAnsi="Browallia New" w:cs="Browallia New"/>
                <w:sz w:val="26"/>
                <w:szCs w:val="26"/>
              </w:rPr>
            </w:pPr>
            <w:r w:rsidRPr="00621FFC">
              <w:rPr>
                <w:rFonts w:ascii="Browallia New" w:hAnsi="Browallia New" w:cs="Browallia New"/>
                <w:spacing w:val="-2"/>
                <w:sz w:val="26"/>
                <w:szCs w:val="26"/>
              </w:rPr>
              <w:t>1</w:t>
            </w:r>
            <w:r w:rsidR="005C4061" w:rsidRPr="00DB41F1">
              <w:rPr>
                <w:rFonts w:ascii="Browallia New" w:hAnsi="Browallia New" w:cs="Browallia New"/>
                <w:spacing w:val="-2"/>
                <w:sz w:val="26"/>
                <w:szCs w:val="26"/>
              </w:rPr>
              <w:t>,</w:t>
            </w:r>
            <w:r w:rsidRPr="00621FFC">
              <w:rPr>
                <w:rFonts w:ascii="Browallia New" w:hAnsi="Browallia New" w:cs="Browallia New"/>
                <w:spacing w:val="-2"/>
                <w:sz w:val="26"/>
                <w:szCs w:val="26"/>
              </w:rPr>
              <w:t>219</w:t>
            </w:r>
            <w:r w:rsidR="005C4061" w:rsidRPr="00DB41F1">
              <w:rPr>
                <w:rFonts w:ascii="Browallia New" w:hAnsi="Browallia New" w:cs="Browallia New"/>
                <w:spacing w:val="-2"/>
                <w:sz w:val="26"/>
                <w:szCs w:val="26"/>
              </w:rPr>
              <w:t>,</w:t>
            </w:r>
            <w:r w:rsidRPr="00621FFC">
              <w:rPr>
                <w:rFonts w:ascii="Browallia New" w:hAnsi="Browallia New" w:cs="Browallia New"/>
                <w:spacing w:val="-2"/>
                <w:sz w:val="26"/>
                <w:szCs w:val="26"/>
              </w:rPr>
              <w:t>965</w:t>
            </w:r>
          </w:p>
        </w:tc>
        <w:tc>
          <w:tcPr>
            <w:tcW w:w="1275" w:type="dxa"/>
            <w:vAlign w:val="bottom"/>
          </w:tcPr>
          <w:p w14:paraId="28087CCB" w14:textId="721AF5BD" w:rsidR="005C4061" w:rsidRPr="00DB41F1" w:rsidRDefault="00621FFC" w:rsidP="00E45F16">
            <w:pPr>
              <w:suppressAutoHyphens/>
              <w:spacing w:line="240" w:lineRule="auto"/>
              <w:ind w:right="-72" w:hanging="14"/>
              <w:jc w:val="right"/>
              <w:rPr>
                <w:rFonts w:ascii="Browallia New" w:hAnsi="Browallia New" w:cs="Browallia New"/>
                <w:sz w:val="26"/>
                <w:szCs w:val="26"/>
                <w:cs/>
              </w:rPr>
            </w:pPr>
            <w:r w:rsidRPr="00621FFC">
              <w:rPr>
                <w:rFonts w:ascii="Browallia New" w:hAnsi="Browallia New" w:cs="Browallia New"/>
                <w:sz w:val="26"/>
                <w:szCs w:val="26"/>
              </w:rPr>
              <w:t>3</w:t>
            </w:r>
            <w:r w:rsidR="005C4061" w:rsidRPr="00DB41F1">
              <w:rPr>
                <w:rFonts w:ascii="Browallia New" w:hAnsi="Browallia New" w:cs="Browallia New"/>
                <w:sz w:val="26"/>
                <w:szCs w:val="26"/>
              </w:rPr>
              <w:t>,</w:t>
            </w:r>
            <w:r w:rsidRPr="00621FFC">
              <w:rPr>
                <w:rFonts w:ascii="Browallia New" w:hAnsi="Browallia New" w:cs="Browallia New"/>
                <w:sz w:val="26"/>
                <w:szCs w:val="26"/>
              </w:rPr>
              <w:t>279</w:t>
            </w:r>
          </w:p>
        </w:tc>
        <w:tc>
          <w:tcPr>
            <w:tcW w:w="1276" w:type="dxa"/>
            <w:vAlign w:val="bottom"/>
          </w:tcPr>
          <w:p w14:paraId="68A83E8D" w14:textId="20332D26" w:rsidR="005C4061" w:rsidRPr="00DB41F1" w:rsidRDefault="00621FFC" w:rsidP="005C4061">
            <w:pPr>
              <w:tabs>
                <w:tab w:val="left" w:pos="-72"/>
              </w:tab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2</w:t>
            </w:r>
            <w:r w:rsidR="005C4061" w:rsidRPr="00DB41F1">
              <w:rPr>
                <w:rFonts w:ascii="Browallia New" w:hAnsi="Browallia New" w:cs="Browallia New"/>
                <w:sz w:val="26"/>
                <w:szCs w:val="26"/>
              </w:rPr>
              <w:t>,</w:t>
            </w:r>
            <w:r w:rsidRPr="00621FFC">
              <w:rPr>
                <w:rFonts w:ascii="Browallia New" w:hAnsi="Browallia New" w:cs="Browallia New"/>
                <w:sz w:val="26"/>
                <w:szCs w:val="26"/>
              </w:rPr>
              <w:t>661</w:t>
            </w:r>
          </w:p>
        </w:tc>
      </w:tr>
      <w:tr w:rsidR="005C4061" w:rsidRPr="00DB41F1" w14:paraId="385E963E" w14:textId="77777777" w:rsidTr="007067BA">
        <w:tc>
          <w:tcPr>
            <w:tcW w:w="4334" w:type="dxa"/>
            <w:tcBorders>
              <w:top w:val="nil"/>
              <w:left w:val="nil"/>
              <w:bottom w:val="nil"/>
              <w:right w:val="nil"/>
            </w:tcBorders>
            <w:vAlign w:val="bottom"/>
          </w:tcPr>
          <w:p w14:paraId="2945496C" w14:textId="77777777" w:rsidR="005C4061" w:rsidRPr="00DB41F1" w:rsidRDefault="005C4061" w:rsidP="005C4061">
            <w:pPr>
              <w:tabs>
                <w:tab w:val="left" w:pos="3295"/>
                <w:tab w:val="left" w:pos="9744"/>
              </w:tabs>
              <w:spacing w:line="240" w:lineRule="auto"/>
              <w:ind w:left="-108"/>
              <w:contextualSpacing/>
              <w:rPr>
                <w:rFonts w:ascii="Browallia New" w:hAnsi="Browallia New" w:cs="Browallia New"/>
                <w:snapToGrid w:val="0"/>
                <w:sz w:val="26"/>
                <w:szCs w:val="26"/>
                <w:cs/>
              </w:rPr>
            </w:pPr>
            <w:r w:rsidRPr="00DB41F1">
              <w:rPr>
                <w:rFonts w:ascii="Browallia New" w:hAnsi="Browallia New" w:cs="Browallia New"/>
                <w:snapToGrid w:val="0"/>
                <w:sz w:val="26"/>
                <w:szCs w:val="26"/>
                <w:u w:val="single"/>
                <w:cs/>
              </w:rPr>
              <w:t>หัก</w:t>
            </w:r>
            <w:r w:rsidRPr="00DB41F1">
              <w:rPr>
                <w:rFonts w:ascii="Browallia New" w:hAnsi="Browallia New" w:cs="Browallia New"/>
                <w:snapToGrid w:val="0"/>
                <w:sz w:val="26"/>
                <w:szCs w:val="26"/>
                <w:cs/>
              </w:rPr>
              <w:t xml:space="preserve"> </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ค่าเผื่ออะไหล่และวัสดุสำรองคลังที่มีการเคลื่อนไหวช้า</w:t>
            </w:r>
          </w:p>
        </w:tc>
        <w:tc>
          <w:tcPr>
            <w:tcW w:w="1276" w:type="dxa"/>
            <w:vAlign w:val="bottom"/>
          </w:tcPr>
          <w:p w14:paraId="621E7007" w14:textId="5039D5AC" w:rsidR="005C4061" w:rsidRPr="00DB41F1" w:rsidRDefault="005C4061" w:rsidP="005C4061">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cs/>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40</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615</w:t>
            </w:r>
            <w:r w:rsidRPr="00DB41F1">
              <w:rPr>
                <w:rFonts w:ascii="Browallia New" w:hAnsi="Browallia New" w:cs="Browallia New"/>
                <w:spacing w:val="-2"/>
                <w:sz w:val="26"/>
                <w:szCs w:val="26"/>
              </w:rPr>
              <w:t>)</w:t>
            </w:r>
          </w:p>
        </w:tc>
        <w:tc>
          <w:tcPr>
            <w:tcW w:w="1276" w:type="dxa"/>
            <w:vAlign w:val="bottom"/>
          </w:tcPr>
          <w:p w14:paraId="44BC946F" w14:textId="7544D5BA" w:rsidR="005C4061" w:rsidRPr="00DB41F1" w:rsidRDefault="005C4061" w:rsidP="005C4061">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387</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068</w:t>
            </w:r>
            <w:r w:rsidRPr="00DB41F1">
              <w:rPr>
                <w:rFonts w:ascii="Browallia New" w:hAnsi="Browallia New" w:cs="Browallia New"/>
                <w:spacing w:val="-2"/>
                <w:sz w:val="26"/>
                <w:szCs w:val="26"/>
              </w:rPr>
              <w:t>)</w:t>
            </w:r>
          </w:p>
        </w:tc>
        <w:tc>
          <w:tcPr>
            <w:tcW w:w="1275" w:type="dxa"/>
            <w:vAlign w:val="bottom"/>
          </w:tcPr>
          <w:p w14:paraId="119742A4" w14:textId="69FEE244" w:rsidR="005C4061" w:rsidRPr="00DB41F1" w:rsidRDefault="005C4061" w:rsidP="00E45F16">
            <w:pPr>
              <w:pBdr>
                <w:bottom w:val="single" w:sz="4" w:space="1" w:color="auto"/>
              </w:pBdr>
              <w:suppressAutoHyphens/>
              <w:spacing w:line="240" w:lineRule="auto"/>
              <w:ind w:right="-72" w:hanging="14"/>
              <w:jc w:val="right"/>
              <w:rPr>
                <w:rFonts w:ascii="Browallia New" w:hAnsi="Browallia New" w:cs="Browallia New"/>
                <w:sz w:val="26"/>
                <w:szCs w:val="26"/>
                <w:cs/>
              </w:rPr>
            </w:pPr>
            <w:r w:rsidRPr="00DB41F1">
              <w:rPr>
                <w:rFonts w:ascii="Browallia New" w:hAnsi="Browallia New" w:cs="Browallia New"/>
                <w:sz w:val="26"/>
                <w:szCs w:val="26"/>
              </w:rPr>
              <w:t>-</w:t>
            </w:r>
          </w:p>
        </w:tc>
        <w:tc>
          <w:tcPr>
            <w:tcW w:w="1276" w:type="dxa"/>
            <w:vAlign w:val="bottom"/>
          </w:tcPr>
          <w:p w14:paraId="72E438A9" w14:textId="1078F946" w:rsidR="005C4061" w:rsidRPr="00DB41F1" w:rsidRDefault="005C4061" w:rsidP="005C4061">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r>
      <w:tr w:rsidR="005C4061" w:rsidRPr="00DB41F1" w14:paraId="35ADB40E" w14:textId="77777777" w:rsidTr="007067BA">
        <w:tc>
          <w:tcPr>
            <w:tcW w:w="4334" w:type="dxa"/>
            <w:tcBorders>
              <w:top w:val="nil"/>
              <w:left w:val="nil"/>
              <w:bottom w:val="nil"/>
              <w:right w:val="nil"/>
            </w:tcBorders>
            <w:vAlign w:val="bottom"/>
          </w:tcPr>
          <w:p w14:paraId="1FB6A344" w14:textId="77777777" w:rsidR="005C4061" w:rsidRPr="00DB41F1" w:rsidRDefault="005C4061" w:rsidP="005C4061">
            <w:pPr>
              <w:tabs>
                <w:tab w:val="left" w:pos="3295"/>
                <w:tab w:val="left" w:pos="9744"/>
              </w:tabs>
              <w:spacing w:line="240" w:lineRule="auto"/>
              <w:ind w:left="-127" w:right="-108"/>
              <w:contextualSpacing/>
              <w:rPr>
                <w:rFonts w:ascii="Browallia New" w:hAnsi="Browallia New" w:cs="Browallia New"/>
                <w:spacing w:val="-4"/>
                <w:sz w:val="26"/>
                <w:szCs w:val="26"/>
              </w:rPr>
            </w:pPr>
          </w:p>
        </w:tc>
        <w:tc>
          <w:tcPr>
            <w:tcW w:w="1276" w:type="dxa"/>
            <w:vAlign w:val="bottom"/>
          </w:tcPr>
          <w:p w14:paraId="3CA219E8" w14:textId="607164C2" w:rsidR="005C4061" w:rsidRPr="00DB41F1" w:rsidRDefault="00621FFC" w:rsidP="005C4061">
            <w:pPr>
              <w:keepNext/>
              <w:keepLines/>
              <w:pBdr>
                <w:bottom w:val="doub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rPr>
            </w:pPr>
            <w:r w:rsidRPr="00621FFC">
              <w:rPr>
                <w:rFonts w:ascii="Browallia New" w:hAnsi="Browallia New" w:cs="Browallia New"/>
                <w:spacing w:val="-2"/>
                <w:sz w:val="26"/>
                <w:szCs w:val="26"/>
              </w:rPr>
              <w:t>928</w:t>
            </w:r>
            <w:r w:rsidR="005C4061" w:rsidRPr="00DB41F1">
              <w:rPr>
                <w:rFonts w:ascii="Browallia New" w:hAnsi="Browallia New" w:cs="Browallia New"/>
                <w:spacing w:val="-2"/>
                <w:sz w:val="26"/>
                <w:szCs w:val="26"/>
              </w:rPr>
              <w:t>,</w:t>
            </w:r>
            <w:r w:rsidRPr="00621FFC">
              <w:rPr>
                <w:rFonts w:ascii="Browallia New" w:hAnsi="Browallia New" w:cs="Browallia New"/>
                <w:spacing w:val="-2"/>
                <w:sz w:val="26"/>
                <w:szCs w:val="26"/>
              </w:rPr>
              <w:t>702</w:t>
            </w:r>
          </w:p>
        </w:tc>
        <w:tc>
          <w:tcPr>
            <w:tcW w:w="1276" w:type="dxa"/>
            <w:vAlign w:val="bottom"/>
          </w:tcPr>
          <w:p w14:paraId="31C8A795" w14:textId="3FC6C31F" w:rsidR="005C4061" w:rsidRPr="00DB41F1" w:rsidRDefault="00621FFC" w:rsidP="005C4061">
            <w:pPr>
              <w:pBdr>
                <w:bottom w:val="double" w:sz="4" w:space="1" w:color="auto"/>
              </w:pBdr>
              <w:suppressAutoHyphens/>
              <w:ind w:right="-72" w:hanging="14"/>
              <w:jc w:val="right"/>
              <w:rPr>
                <w:rFonts w:ascii="Browallia New" w:hAnsi="Browallia New" w:cs="Browallia New"/>
                <w:spacing w:val="-2"/>
                <w:sz w:val="26"/>
                <w:szCs w:val="26"/>
              </w:rPr>
            </w:pPr>
            <w:r w:rsidRPr="00621FFC">
              <w:rPr>
                <w:rFonts w:ascii="Browallia New" w:hAnsi="Browallia New" w:cs="Browallia New"/>
                <w:spacing w:val="-2"/>
                <w:sz w:val="26"/>
                <w:szCs w:val="26"/>
              </w:rPr>
              <w:t>832</w:t>
            </w:r>
            <w:r w:rsidR="005C4061" w:rsidRPr="00DB41F1">
              <w:rPr>
                <w:rFonts w:ascii="Browallia New" w:hAnsi="Browallia New" w:cs="Browallia New"/>
                <w:spacing w:val="-2"/>
                <w:sz w:val="26"/>
                <w:szCs w:val="26"/>
              </w:rPr>
              <w:t>,</w:t>
            </w:r>
            <w:r w:rsidRPr="00621FFC">
              <w:rPr>
                <w:rFonts w:ascii="Browallia New" w:hAnsi="Browallia New" w:cs="Browallia New"/>
                <w:spacing w:val="-2"/>
                <w:sz w:val="26"/>
                <w:szCs w:val="26"/>
              </w:rPr>
              <w:t>897</w:t>
            </w:r>
          </w:p>
        </w:tc>
        <w:tc>
          <w:tcPr>
            <w:tcW w:w="1275" w:type="dxa"/>
            <w:vAlign w:val="bottom"/>
          </w:tcPr>
          <w:p w14:paraId="79D1D1D9" w14:textId="57A2313C" w:rsidR="005C4061" w:rsidRPr="00DB41F1" w:rsidRDefault="00621FFC" w:rsidP="00E45F16">
            <w:pPr>
              <w:pBdr>
                <w:bottom w:val="double" w:sz="4" w:space="1" w:color="auto"/>
              </w:pBd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3</w:t>
            </w:r>
            <w:r w:rsidR="00E45F16" w:rsidRPr="00DB41F1">
              <w:rPr>
                <w:rFonts w:ascii="Browallia New" w:hAnsi="Browallia New" w:cs="Browallia New"/>
                <w:sz w:val="26"/>
                <w:szCs w:val="26"/>
              </w:rPr>
              <w:t>,</w:t>
            </w:r>
            <w:r w:rsidRPr="00621FFC">
              <w:rPr>
                <w:rFonts w:ascii="Browallia New" w:hAnsi="Browallia New" w:cs="Browallia New"/>
                <w:sz w:val="26"/>
                <w:szCs w:val="26"/>
              </w:rPr>
              <w:t>279</w:t>
            </w:r>
          </w:p>
        </w:tc>
        <w:tc>
          <w:tcPr>
            <w:tcW w:w="1276" w:type="dxa"/>
            <w:vAlign w:val="bottom"/>
          </w:tcPr>
          <w:p w14:paraId="016C600E" w14:textId="0E9C8016" w:rsidR="005C4061" w:rsidRPr="00DB41F1" w:rsidRDefault="00621FFC" w:rsidP="005C4061">
            <w:pPr>
              <w:pBdr>
                <w:bottom w:val="double" w:sz="4" w:space="1" w:color="auto"/>
              </w:pBdr>
              <w:suppressAutoHyphens/>
              <w:ind w:right="-72" w:hanging="14"/>
              <w:jc w:val="right"/>
              <w:rPr>
                <w:rFonts w:ascii="Browallia New" w:hAnsi="Browallia New" w:cs="Browallia New"/>
                <w:spacing w:val="-2"/>
                <w:sz w:val="26"/>
                <w:szCs w:val="26"/>
              </w:rPr>
            </w:pPr>
            <w:r w:rsidRPr="00621FFC">
              <w:rPr>
                <w:rFonts w:ascii="Browallia New" w:hAnsi="Browallia New" w:cs="Browallia New"/>
                <w:sz w:val="26"/>
                <w:szCs w:val="26"/>
              </w:rPr>
              <w:t>2</w:t>
            </w:r>
            <w:r w:rsidR="005C4061" w:rsidRPr="00DB41F1">
              <w:rPr>
                <w:rFonts w:ascii="Browallia New" w:hAnsi="Browallia New" w:cs="Browallia New"/>
                <w:sz w:val="26"/>
                <w:szCs w:val="26"/>
              </w:rPr>
              <w:t>,</w:t>
            </w:r>
            <w:r w:rsidRPr="00621FFC">
              <w:rPr>
                <w:rFonts w:ascii="Browallia New" w:hAnsi="Browallia New" w:cs="Browallia New"/>
                <w:sz w:val="26"/>
                <w:szCs w:val="26"/>
              </w:rPr>
              <w:t>661</w:t>
            </w:r>
          </w:p>
        </w:tc>
      </w:tr>
      <w:bookmarkEnd w:id="35"/>
    </w:tbl>
    <w:p w14:paraId="7EB0DA19" w14:textId="36DD4990" w:rsidR="00BB73EC" w:rsidRPr="003857C4" w:rsidRDefault="00BB73EC" w:rsidP="00FE79F4">
      <w:pPr>
        <w:jc w:val="thaiDistribute"/>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73622C" w:rsidRPr="00DB41F1" w14:paraId="57993AE7" w14:textId="77777777" w:rsidTr="007067BA">
        <w:trPr>
          <w:trHeight w:val="389"/>
        </w:trPr>
        <w:tc>
          <w:tcPr>
            <w:tcW w:w="9461" w:type="dxa"/>
            <w:shd w:val="clear" w:color="auto" w:fill="FFA543"/>
            <w:vAlign w:val="center"/>
          </w:tcPr>
          <w:p w14:paraId="5688C277" w14:textId="590739BC" w:rsidR="0073622C" w:rsidRPr="00DB41F1" w:rsidRDefault="00621FFC" w:rsidP="007067BA">
            <w:pPr>
              <w:pStyle w:val="BodyTextIndent2"/>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15</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สินทรัพย์หมุนเวียนอื่น</w:t>
            </w:r>
          </w:p>
        </w:tc>
      </w:tr>
    </w:tbl>
    <w:p w14:paraId="2C758A6F" w14:textId="77777777" w:rsidR="0073622C" w:rsidRPr="003857C4" w:rsidRDefault="0073622C" w:rsidP="00AE4A11">
      <w:pPr>
        <w:spacing w:line="240" w:lineRule="auto"/>
        <w:rPr>
          <w:rFonts w:ascii="Browallia New" w:hAnsi="Browallia New" w:cs="Browallia New"/>
          <w:c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DB41F1" w14:paraId="3B9E667A" w14:textId="77777777" w:rsidTr="007067BA">
        <w:trPr>
          <w:trHeight w:val="80"/>
        </w:trPr>
        <w:tc>
          <w:tcPr>
            <w:tcW w:w="4334" w:type="dxa"/>
            <w:tcBorders>
              <w:top w:val="nil"/>
              <w:left w:val="nil"/>
              <w:bottom w:val="nil"/>
              <w:right w:val="nil"/>
            </w:tcBorders>
            <w:vAlign w:val="bottom"/>
          </w:tcPr>
          <w:p w14:paraId="344C87FC" w14:textId="77777777" w:rsidR="0073622C" w:rsidRPr="00DB41F1" w:rsidRDefault="0073622C" w:rsidP="00A12F3F">
            <w:pPr>
              <w:tabs>
                <w:tab w:val="left" w:pos="3295"/>
                <w:tab w:val="left" w:pos="9744"/>
              </w:tabs>
              <w:spacing w:line="240" w:lineRule="auto"/>
              <w:ind w:left="-127"/>
              <w:contextualSpacing/>
              <w:rPr>
                <w:rFonts w:ascii="Browallia New" w:hAnsi="Browallia New" w:cs="Browallia New"/>
                <w:b/>
                <w:bCs/>
                <w:sz w:val="26"/>
                <w:szCs w:val="26"/>
              </w:rPr>
            </w:pPr>
          </w:p>
        </w:tc>
        <w:tc>
          <w:tcPr>
            <w:tcW w:w="2552" w:type="dxa"/>
            <w:gridSpan w:val="2"/>
            <w:vAlign w:val="bottom"/>
          </w:tcPr>
          <w:p w14:paraId="7709A935"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c>
          <w:tcPr>
            <w:tcW w:w="2551" w:type="dxa"/>
            <w:gridSpan w:val="2"/>
            <w:vAlign w:val="bottom"/>
          </w:tcPr>
          <w:p w14:paraId="48AD4E37"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750CC8" w:rsidRPr="00DB41F1" w14:paraId="5C3BA666" w14:textId="77777777" w:rsidTr="007067BA">
        <w:trPr>
          <w:trHeight w:val="80"/>
        </w:trPr>
        <w:tc>
          <w:tcPr>
            <w:tcW w:w="4334" w:type="dxa"/>
            <w:tcBorders>
              <w:top w:val="nil"/>
              <w:left w:val="nil"/>
              <w:bottom w:val="nil"/>
              <w:right w:val="nil"/>
            </w:tcBorders>
            <w:vAlign w:val="bottom"/>
          </w:tcPr>
          <w:p w14:paraId="46CE2FA2" w14:textId="77777777" w:rsidR="00750CC8" w:rsidRPr="00DB41F1" w:rsidRDefault="00750CC8" w:rsidP="00750CC8">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6F064778" w14:textId="18D4726C" w:rsidR="00750CC8" w:rsidRPr="00DB41F1" w:rsidRDefault="00750CC8" w:rsidP="00750CC8">
            <w:pP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5EF0BCD4" w14:textId="270F26EA" w:rsidR="00750CC8" w:rsidRPr="00DB41F1" w:rsidRDefault="00750CC8" w:rsidP="00750CC8">
            <w:pP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54890321" w14:textId="61475208" w:rsidR="00750CC8" w:rsidRPr="00DB41F1" w:rsidRDefault="00750CC8" w:rsidP="00750CC8">
            <w:pP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2749FB55" w14:textId="3C5006A7" w:rsidR="00750CC8" w:rsidRPr="00DB41F1" w:rsidRDefault="00750CC8" w:rsidP="00750CC8">
            <w:pP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750CC8" w:rsidRPr="00DB41F1" w14:paraId="1097D0E6" w14:textId="77777777" w:rsidTr="007067BA">
        <w:tc>
          <w:tcPr>
            <w:tcW w:w="4334" w:type="dxa"/>
            <w:tcBorders>
              <w:top w:val="nil"/>
              <w:left w:val="nil"/>
              <w:bottom w:val="nil"/>
              <w:right w:val="nil"/>
            </w:tcBorders>
            <w:vAlign w:val="bottom"/>
          </w:tcPr>
          <w:p w14:paraId="776B6B92" w14:textId="77777777" w:rsidR="00750CC8" w:rsidRPr="00DB41F1" w:rsidRDefault="00750CC8" w:rsidP="00750CC8">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6F0ABC0B"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09DCE384" w14:textId="77777777" w:rsidR="00750CC8" w:rsidRPr="00DB41F1" w:rsidRDefault="00750CC8" w:rsidP="00750CC8">
            <w:pPr>
              <w:pBdr>
                <w:bottom w:val="single" w:sz="4" w:space="1" w:color="auto"/>
              </w:pBd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7A10F99E"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8452B37" w14:textId="77777777" w:rsidR="00750CC8" w:rsidRPr="00DB41F1" w:rsidRDefault="00750CC8" w:rsidP="00750CC8">
            <w:pPr>
              <w:pBdr>
                <w:bottom w:val="single" w:sz="4" w:space="1" w:color="auto"/>
              </w:pBdr>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50CC8" w:rsidRPr="00DB41F1" w14:paraId="7AE3FB68" w14:textId="77777777" w:rsidTr="007067BA">
        <w:tc>
          <w:tcPr>
            <w:tcW w:w="4334" w:type="dxa"/>
            <w:tcBorders>
              <w:top w:val="nil"/>
              <w:left w:val="nil"/>
              <w:bottom w:val="nil"/>
              <w:right w:val="nil"/>
            </w:tcBorders>
            <w:vAlign w:val="bottom"/>
          </w:tcPr>
          <w:p w14:paraId="2B35BB08" w14:textId="77777777" w:rsidR="00750CC8" w:rsidRPr="00DB41F1" w:rsidRDefault="00750CC8" w:rsidP="00750CC8">
            <w:pPr>
              <w:tabs>
                <w:tab w:val="left" w:pos="3295"/>
                <w:tab w:val="left" w:pos="9744"/>
              </w:tabs>
              <w:spacing w:line="240" w:lineRule="auto"/>
              <w:ind w:left="-127"/>
              <w:contextualSpacing/>
              <w:rPr>
                <w:rFonts w:ascii="Browallia New" w:hAnsi="Browallia New" w:cs="Browallia New"/>
                <w:sz w:val="12"/>
                <w:szCs w:val="12"/>
                <w:cs/>
              </w:rPr>
            </w:pPr>
          </w:p>
        </w:tc>
        <w:tc>
          <w:tcPr>
            <w:tcW w:w="1276" w:type="dxa"/>
            <w:vAlign w:val="bottom"/>
          </w:tcPr>
          <w:p w14:paraId="4754F394" w14:textId="77777777" w:rsidR="00750CC8" w:rsidRPr="00DB41F1"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21114E28" w14:textId="77777777" w:rsidR="00750CC8" w:rsidRPr="00DB41F1"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5" w:type="dxa"/>
            <w:vAlign w:val="bottom"/>
          </w:tcPr>
          <w:p w14:paraId="2FF022C2" w14:textId="77777777" w:rsidR="00750CC8" w:rsidRPr="00DB41F1"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2A72383B" w14:textId="77777777" w:rsidR="00750CC8" w:rsidRPr="00DB41F1"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r>
      <w:tr w:rsidR="002D552B" w:rsidRPr="00DB41F1" w14:paraId="21A3AAC0" w14:textId="77777777" w:rsidTr="007067BA">
        <w:tc>
          <w:tcPr>
            <w:tcW w:w="4334" w:type="dxa"/>
            <w:tcBorders>
              <w:top w:val="nil"/>
              <w:left w:val="nil"/>
              <w:bottom w:val="nil"/>
              <w:right w:val="nil"/>
            </w:tcBorders>
            <w:vAlign w:val="bottom"/>
          </w:tcPr>
          <w:p w14:paraId="1730CC08" w14:textId="77777777" w:rsidR="002D552B" w:rsidRPr="00DB41F1" w:rsidRDefault="002D552B" w:rsidP="002D552B">
            <w:pPr>
              <w:tabs>
                <w:tab w:val="left" w:pos="3295"/>
                <w:tab w:val="left" w:pos="9744"/>
              </w:tabs>
              <w:spacing w:line="240" w:lineRule="auto"/>
              <w:ind w:left="-108"/>
              <w:contextualSpacing/>
              <w:rPr>
                <w:rFonts w:ascii="Browallia New" w:hAnsi="Browallia New" w:cs="Browallia New"/>
                <w:snapToGrid w:val="0"/>
                <w:sz w:val="26"/>
                <w:szCs w:val="26"/>
              </w:rPr>
            </w:pPr>
            <w:r w:rsidRPr="00DB41F1">
              <w:rPr>
                <w:rFonts w:ascii="Browallia New" w:hAnsi="Browallia New" w:cs="Browallia New"/>
                <w:sz w:val="26"/>
                <w:szCs w:val="26"/>
                <w:cs/>
              </w:rPr>
              <w:t>ภาษีหัก ณ ที่จ่ายรอขอคืน</w:t>
            </w:r>
          </w:p>
        </w:tc>
        <w:tc>
          <w:tcPr>
            <w:tcW w:w="1276" w:type="dxa"/>
            <w:vAlign w:val="bottom"/>
          </w:tcPr>
          <w:p w14:paraId="460FFD23" w14:textId="4639156B" w:rsidR="002D552B" w:rsidRPr="00DB41F1" w:rsidRDefault="002D552B" w:rsidP="002D552B">
            <w:pP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151</w:t>
            </w:r>
            <w:r w:rsidRPr="00DB41F1">
              <w:rPr>
                <w:rFonts w:ascii="Browallia New" w:hAnsi="Browallia New" w:cs="Browallia New"/>
                <w:sz w:val="26"/>
                <w:szCs w:val="26"/>
              </w:rPr>
              <w:t>,</w:t>
            </w:r>
            <w:r w:rsidR="00621FFC" w:rsidRPr="00621FFC">
              <w:rPr>
                <w:rFonts w:ascii="Browallia New" w:hAnsi="Browallia New" w:cs="Browallia New"/>
                <w:sz w:val="26"/>
                <w:szCs w:val="26"/>
              </w:rPr>
              <w:t>559</w:t>
            </w:r>
            <w:r w:rsidRPr="00DB41F1">
              <w:rPr>
                <w:rFonts w:ascii="Browallia New" w:hAnsi="Browallia New" w:cs="Browallia New"/>
                <w:sz w:val="26"/>
                <w:szCs w:val="26"/>
              </w:rPr>
              <w:t xml:space="preserve"> </w:t>
            </w:r>
          </w:p>
        </w:tc>
        <w:tc>
          <w:tcPr>
            <w:tcW w:w="1276" w:type="dxa"/>
            <w:vAlign w:val="bottom"/>
          </w:tcPr>
          <w:p w14:paraId="6E6F0453" w14:textId="59EDB7AF" w:rsidR="002D552B" w:rsidRPr="00DB41F1" w:rsidRDefault="00621FFC" w:rsidP="002D552B">
            <w:pP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269</w:t>
            </w:r>
            <w:r w:rsidR="002D552B" w:rsidRPr="00DB41F1">
              <w:rPr>
                <w:rFonts w:ascii="Browallia New" w:hAnsi="Browallia New" w:cs="Browallia New"/>
                <w:sz w:val="26"/>
                <w:szCs w:val="26"/>
              </w:rPr>
              <w:t>,</w:t>
            </w:r>
            <w:r w:rsidRPr="00621FFC">
              <w:rPr>
                <w:rFonts w:ascii="Browallia New" w:hAnsi="Browallia New" w:cs="Browallia New"/>
                <w:sz w:val="26"/>
                <w:szCs w:val="26"/>
              </w:rPr>
              <w:t>935</w:t>
            </w:r>
          </w:p>
        </w:tc>
        <w:tc>
          <w:tcPr>
            <w:tcW w:w="1275" w:type="dxa"/>
            <w:vAlign w:val="bottom"/>
          </w:tcPr>
          <w:p w14:paraId="3405D179" w14:textId="296DDC00" w:rsidR="002D552B" w:rsidRPr="00DB41F1" w:rsidRDefault="00621FFC" w:rsidP="002D552B">
            <w:pP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47</w:t>
            </w:r>
            <w:r w:rsidR="002D552B" w:rsidRPr="00DB41F1">
              <w:rPr>
                <w:rFonts w:ascii="Browallia New" w:hAnsi="Browallia New" w:cs="Browallia New"/>
                <w:sz w:val="26"/>
                <w:szCs w:val="26"/>
              </w:rPr>
              <w:t>,</w:t>
            </w:r>
            <w:r w:rsidRPr="00621FFC">
              <w:rPr>
                <w:rFonts w:ascii="Browallia New" w:hAnsi="Browallia New" w:cs="Browallia New"/>
                <w:sz w:val="26"/>
                <w:szCs w:val="26"/>
              </w:rPr>
              <w:t>881</w:t>
            </w:r>
          </w:p>
        </w:tc>
        <w:tc>
          <w:tcPr>
            <w:tcW w:w="1276" w:type="dxa"/>
            <w:vAlign w:val="bottom"/>
          </w:tcPr>
          <w:p w14:paraId="5E41E965" w14:textId="218A0B4F" w:rsidR="002D552B" w:rsidRPr="00DB41F1" w:rsidRDefault="00621FFC" w:rsidP="002D552B">
            <w:pPr>
              <w:suppressAutoHyphens/>
              <w:spacing w:line="240" w:lineRule="auto"/>
              <w:ind w:right="-72" w:hanging="14"/>
              <w:jc w:val="right"/>
              <w:rPr>
                <w:rFonts w:ascii="Browallia New" w:hAnsi="Browallia New" w:cs="Browallia New"/>
                <w:sz w:val="26"/>
                <w:szCs w:val="26"/>
                <w:cs/>
              </w:rPr>
            </w:pPr>
            <w:r w:rsidRPr="00621FFC">
              <w:rPr>
                <w:rFonts w:ascii="Browallia New" w:hAnsi="Browallia New" w:cs="Browallia New"/>
                <w:sz w:val="26"/>
                <w:szCs w:val="26"/>
              </w:rPr>
              <w:t>18</w:t>
            </w:r>
            <w:r w:rsidR="002D552B" w:rsidRPr="00DB41F1">
              <w:rPr>
                <w:rFonts w:ascii="Browallia New" w:hAnsi="Browallia New" w:cs="Browallia New"/>
                <w:sz w:val="26"/>
                <w:szCs w:val="26"/>
              </w:rPr>
              <w:t>,</w:t>
            </w:r>
            <w:r w:rsidRPr="00621FFC">
              <w:rPr>
                <w:rFonts w:ascii="Browallia New" w:hAnsi="Browallia New" w:cs="Browallia New"/>
                <w:sz w:val="26"/>
                <w:szCs w:val="26"/>
              </w:rPr>
              <w:t>348</w:t>
            </w:r>
          </w:p>
        </w:tc>
      </w:tr>
      <w:tr w:rsidR="002D552B" w:rsidRPr="00DB41F1" w14:paraId="56B26144" w14:textId="77777777" w:rsidTr="007067BA">
        <w:tc>
          <w:tcPr>
            <w:tcW w:w="4334" w:type="dxa"/>
            <w:tcBorders>
              <w:top w:val="nil"/>
              <w:left w:val="nil"/>
              <w:bottom w:val="nil"/>
              <w:right w:val="nil"/>
            </w:tcBorders>
            <w:vAlign w:val="bottom"/>
          </w:tcPr>
          <w:p w14:paraId="1EDA402C" w14:textId="77777777" w:rsidR="002D552B" w:rsidRPr="00DB41F1" w:rsidRDefault="002D552B" w:rsidP="002D552B">
            <w:pPr>
              <w:tabs>
                <w:tab w:val="left" w:pos="3295"/>
                <w:tab w:val="left" w:pos="9744"/>
              </w:tabs>
              <w:spacing w:line="240" w:lineRule="auto"/>
              <w:ind w:left="-108"/>
              <w:contextualSpacing/>
              <w:rPr>
                <w:rFonts w:ascii="Browallia New" w:hAnsi="Browallia New" w:cs="Browallia New"/>
                <w:sz w:val="26"/>
                <w:szCs w:val="26"/>
                <w:cs/>
              </w:rPr>
            </w:pPr>
            <w:r w:rsidRPr="00DB41F1">
              <w:rPr>
                <w:rFonts w:ascii="Browallia New" w:hAnsi="Browallia New" w:cs="Browallia New"/>
                <w:sz w:val="26"/>
                <w:szCs w:val="26"/>
                <w:cs/>
              </w:rPr>
              <w:t>ภาษีเงินได้นิติบุคคลจ่ายล่วงหน้า</w:t>
            </w:r>
          </w:p>
        </w:tc>
        <w:tc>
          <w:tcPr>
            <w:tcW w:w="1276" w:type="dxa"/>
            <w:vAlign w:val="bottom"/>
          </w:tcPr>
          <w:p w14:paraId="35DCA935" w14:textId="78F43389" w:rsidR="002D552B" w:rsidRPr="00DB41F1" w:rsidRDefault="002D552B" w:rsidP="002D552B">
            <w:pPr>
              <w:suppressAutoHyphens/>
              <w:spacing w:line="240" w:lineRule="auto"/>
              <w:ind w:right="-72" w:hanging="14"/>
              <w:jc w:val="right"/>
              <w:rPr>
                <w:rFonts w:ascii="Browallia New" w:hAnsi="Browallia New" w:cs="Browallia New"/>
                <w:sz w:val="26"/>
                <w:szCs w:val="26"/>
                <w:c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16</w:t>
            </w:r>
            <w:r w:rsidRPr="00DB41F1">
              <w:rPr>
                <w:rFonts w:ascii="Browallia New" w:hAnsi="Browallia New" w:cs="Browallia New"/>
                <w:sz w:val="26"/>
                <w:szCs w:val="26"/>
              </w:rPr>
              <w:t>,</w:t>
            </w:r>
            <w:r w:rsidR="00621FFC" w:rsidRPr="00621FFC">
              <w:rPr>
                <w:rFonts w:ascii="Browallia New" w:hAnsi="Browallia New" w:cs="Browallia New"/>
                <w:sz w:val="26"/>
                <w:szCs w:val="26"/>
              </w:rPr>
              <w:t>726</w:t>
            </w:r>
            <w:r w:rsidRPr="00DB41F1">
              <w:rPr>
                <w:rFonts w:ascii="Browallia New" w:hAnsi="Browallia New" w:cs="Browallia New"/>
                <w:sz w:val="26"/>
                <w:szCs w:val="26"/>
              </w:rPr>
              <w:t xml:space="preserve"> </w:t>
            </w:r>
          </w:p>
        </w:tc>
        <w:tc>
          <w:tcPr>
            <w:tcW w:w="1276" w:type="dxa"/>
            <w:vAlign w:val="bottom"/>
          </w:tcPr>
          <w:p w14:paraId="6D542C32" w14:textId="7A18B208" w:rsidR="002D552B" w:rsidRPr="00DB41F1" w:rsidRDefault="00621FFC" w:rsidP="002D552B">
            <w:pP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636</w:t>
            </w:r>
          </w:p>
        </w:tc>
        <w:tc>
          <w:tcPr>
            <w:tcW w:w="1275" w:type="dxa"/>
            <w:vAlign w:val="bottom"/>
          </w:tcPr>
          <w:p w14:paraId="5130611D" w14:textId="1A248303" w:rsidR="002D552B" w:rsidRPr="00DB41F1" w:rsidRDefault="002D552B" w:rsidP="002D552B">
            <w:pP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480A858E" w14:textId="08275F91" w:rsidR="002D552B" w:rsidRPr="00DB41F1" w:rsidRDefault="002D552B" w:rsidP="002D552B">
            <w:pP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r>
      <w:tr w:rsidR="002D552B" w:rsidRPr="00DB41F1" w14:paraId="58BC59D1" w14:textId="77777777" w:rsidTr="007067BA">
        <w:tc>
          <w:tcPr>
            <w:tcW w:w="4334" w:type="dxa"/>
            <w:tcBorders>
              <w:top w:val="nil"/>
              <w:left w:val="nil"/>
              <w:bottom w:val="nil"/>
              <w:right w:val="nil"/>
            </w:tcBorders>
            <w:vAlign w:val="bottom"/>
          </w:tcPr>
          <w:p w14:paraId="144A4EE3" w14:textId="77777777" w:rsidR="002D552B" w:rsidRPr="00DB41F1" w:rsidRDefault="002D552B" w:rsidP="002D552B">
            <w:pPr>
              <w:tabs>
                <w:tab w:val="left" w:pos="3295"/>
                <w:tab w:val="left" w:pos="9744"/>
              </w:tabs>
              <w:spacing w:line="240" w:lineRule="auto"/>
              <w:ind w:left="-108"/>
              <w:contextualSpacing/>
              <w:rPr>
                <w:rFonts w:ascii="Browallia New" w:hAnsi="Browallia New" w:cs="Browallia New"/>
                <w:sz w:val="26"/>
                <w:szCs w:val="26"/>
                <w:cs/>
              </w:rPr>
            </w:pPr>
            <w:r w:rsidRPr="00DB41F1">
              <w:rPr>
                <w:rFonts w:ascii="Browallia New" w:hAnsi="Browallia New" w:cs="Browallia New"/>
                <w:sz w:val="26"/>
                <w:szCs w:val="26"/>
                <w:cs/>
              </w:rPr>
              <w:t>ภาษีมูลค่าเพิ่มรอขอคืน</w:t>
            </w:r>
          </w:p>
        </w:tc>
        <w:tc>
          <w:tcPr>
            <w:tcW w:w="1276" w:type="dxa"/>
            <w:vAlign w:val="bottom"/>
          </w:tcPr>
          <w:p w14:paraId="01C12480" w14:textId="66C3E4B8" w:rsidR="002D552B" w:rsidRPr="00DB41F1" w:rsidRDefault="00621FFC" w:rsidP="002D552B">
            <w:pP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1</w:t>
            </w:r>
            <w:r w:rsidR="002D552B" w:rsidRPr="00DB41F1">
              <w:rPr>
                <w:rFonts w:ascii="Browallia New" w:hAnsi="Browallia New" w:cs="Browallia New"/>
                <w:sz w:val="26"/>
                <w:szCs w:val="26"/>
              </w:rPr>
              <w:t>,</w:t>
            </w:r>
            <w:r w:rsidRPr="00621FFC">
              <w:rPr>
                <w:rFonts w:ascii="Browallia New" w:hAnsi="Browallia New" w:cs="Browallia New"/>
                <w:sz w:val="26"/>
                <w:szCs w:val="26"/>
              </w:rPr>
              <w:t>259</w:t>
            </w:r>
            <w:r w:rsidR="002D552B" w:rsidRPr="00DB41F1">
              <w:rPr>
                <w:rFonts w:ascii="Browallia New" w:hAnsi="Browallia New" w:cs="Browallia New"/>
                <w:sz w:val="26"/>
                <w:szCs w:val="26"/>
              </w:rPr>
              <w:t>,</w:t>
            </w:r>
            <w:r w:rsidRPr="00621FFC">
              <w:rPr>
                <w:rFonts w:ascii="Browallia New" w:hAnsi="Browallia New" w:cs="Browallia New"/>
                <w:sz w:val="26"/>
                <w:szCs w:val="26"/>
              </w:rPr>
              <w:t>629</w:t>
            </w:r>
            <w:r w:rsidR="002D552B" w:rsidRPr="00DB41F1">
              <w:rPr>
                <w:rFonts w:ascii="Browallia New" w:hAnsi="Browallia New" w:cs="Browallia New"/>
                <w:sz w:val="26"/>
                <w:szCs w:val="26"/>
              </w:rPr>
              <w:t xml:space="preserve"> </w:t>
            </w:r>
          </w:p>
        </w:tc>
        <w:tc>
          <w:tcPr>
            <w:tcW w:w="1276" w:type="dxa"/>
            <w:vAlign w:val="bottom"/>
          </w:tcPr>
          <w:p w14:paraId="69A1E14B" w14:textId="0CF849A4" w:rsidR="002D552B" w:rsidRPr="00DB41F1" w:rsidRDefault="00621FFC" w:rsidP="002D552B">
            <w:pP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1</w:t>
            </w:r>
            <w:r w:rsidR="002D552B" w:rsidRPr="00DB41F1">
              <w:rPr>
                <w:rFonts w:ascii="Browallia New" w:hAnsi="Browallia New" w:cs="Browallia New"/>
                <w:sz w:val="26"/>
                <w:szCs w:val="26"/>
              </w:rPr>
              <w:t>,</w:t>
            </w:r>
            <w:r w:rsidRPr="00621FFC">
              <w:rPr>
                <w:rFonts w:ascii="Browallia New" w:hAnsi="Browallia New" w:cs="Browallia New"/>
                <w:sz w:val="26"/>
                <w:szCs w:val="26"/>
              </w:rPr>
              <w:t>220</w:t>
            </w:r>
            <w:r w:rsidR="002D552B" w:rsidRPr="00DB41F1">
              <w:rPr>
                <w:rFonts w:ascii="Browallia New" w:hAnsi="Browallia New" w:cs="Browallia New"/>
                <w:sz w:val="26"/>
                <w:szCs w:val="26"/>
              </w:rPr>
              <w:t>,</w:t>
            </w:r>
            <w:r w:rsidRPr="00621FFC">
              <w:rPr>
                <w:rFonts w:ascii="Browallia New" w:hAnsi="Browallia New" w:cs="Browallia New"/>
                <w:sz w:val="26"/>
                <w:szCs w:val="26"/>
              </w:rPr>
              <w:t>728</w:t>
            </w:r>
          </w:p>
        </w:tc>
        <w:tc>
          <w:tcPr>
            <w:tcW w:w="1275" w:type="dxa"/>
            <w:vAlign w:val="bottom"/>
          </w:tcPr>
          <w:p w14:paraId="024CED31" w14:textId="770DA352" w:rsidR="002D552B" w:rsidRPr="00DB41F1" w:rsidRDefault="00621FFC" w:rsidP="002D552B">
            <w:pP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104</w:t>
            </w:r>
            <w:r w:rsidR="002D552B" w:rsidRPr="00DB41F1">
              <w:rPr>
                <w:rFonts w:ascii="Browallia New" w:hAnsi="Browallia New" w:cs="Browallia New"/>
                <w:sz w:val="26"/>
                <w:szCs w:val="26"/>
              </w:rPr>
              <w:t>,</w:t>
            </w:r>
            <w:r w:rsidRPr="00621FFC">
              <w:rPr>
                <w:rFonts w:ascii="Browallia New" w:hAnsi="Browallia New" w:cs="Browallia New"/>
                <w:sz w:val="26"/>
                <w:szCs w:val="26"/>
              </w:rPr>
              <w:t>802</w:t>
            </w:r>
          </w:p>
        </w:tc>
        <w:tc>
          <w:tcPr>
            <w:tcW w:w="1276" w:type="dxa"/>
            <w:vAlign w:val="bottom"/>
          </w:tcPr>
          <w:p w14:paraId="5C342D57" w14:textId="3EAA9F7A" w:rsidR="002D552B" w:rsidRPr="00DB41F1" w:rsidRDefault="00621FFC" w:rsidP="002D552B">
            <w:pP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154</w:t>
            </w:r>
            <w:r w:rsidR="002D552B" w:rsidRPr="00DB41F1">
              <w:rPr>
                <w:rFonts w:ascii="Browallia New" w:hAnsi="Browallia New" w:cs="Browallia New"/>
                <w:sz w:val="26"/>
                <w:szCs w:val="26"/>
              </w:rPr>
              <w:t>,</w:t>
            </w:r>
            <w:r w:rsidRPr="00621FFC">
              <w:rPr>
                <w:rFonts w:ascii="Browallia New" w:hAnsi="Browallia New" w:cs="Browallia New"/>
                <w:sz w:val="26"/>
                <w:szCs w:val="26"/>
              </w:rPr>
              <w:t>766</w:t>
            </w:r>
          </w:p>
        </w:tc>
      </w:tr>
      <w:tr w:rsidR="002D552B" w:rsidRPr="00DB41F1" w14:paraId="50F40834" w14:textId="77777777" w:rsidTr="007067BA">
        <w:tc>
          <w:tcPr>
            <w:tcW w:w="4334" w:type="dxa"/>
            <w:tcBorders>
              <w:top w:val="nil"/>
              <w:left w:val="nil"/>
              <w:bottom w:val="nil"/>
              <w:right w:val="nil"/>
            </w:tcBorders>
            <w:vAlign w:val="bottom"/>
          </w:tcPr>
          <w:p w14:paraId="4CCE9765" w14:textId="77777777" w:rsidR="002D552B" w:rsidRPr="00DB41F1" w:rsidRDefault="002D552B" w:rsidP="002D552B">
            <w:pPr>
              <w:tabs>
                <w:tab w:val="left" w:pos="3295"/>
                <w:tab w:val="left" w:pos="9744"/>
              </w:tabs>
              <w:spacing w:line="240" w:lineRule="auto"/>
              <w:ind w:left="-108"/>
              <w:contextualSpacing/>
              <w:rPr>
                <w:rFonts w:ascii="Browallia New" w:hAnsi="Browallia New" w:cs="Browallia New"/>
                <w:sz w:val="26"/>
                <w:szCs w:val="26"/>
              </w:rPr>
            </w:pPr>
            <w:r w:rsidRPr="00DB41F1">
              <w:rPr>
                <w:rFonts w:ascii="Browallia New" w:hAnsi="Browallia New" w:cs="Browallia New"/>
                <w:sz w:val="26"/>
                <w:szCs w:val="26"/>
                <w:cs/>
              </w:rPr>
              <w:t>ภาษีซื้อยังไม่ถึงกำหนด</w:t>
            </w:r>
          </w:p>
        </w:tc>
        <w:tc>
          <w:tcPr>
            <w:tcW w:w="1276" w:type="dxa"/>
            <w:vAlign w:val="bottom"/>
          </w:tcPr>
          <w:p w14:paraId="2C92C9D2" w14:textId="08C93183" w:rsidR="002D552B" w:rsidRPr="00DB41F1" w:rsidRDefault="002D552B" w:rsidP="002D552B">
            <w:pP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64</w:t>
            </w:r>
            <w:r w:rsidRPr="00DB41F1">
              <w:rPr>
                <w:rFonts w:ascii="Browallia New" w:hAnsi="Browallia New" w:cs="Browallia New"/>
                <w:sz w:val="26"/>
                <w:szCs w:val="26"/>
              </w:rPr>
              <w:t>,</w:t>
            </w:r>
            <w:r w:rsidR="00621FFC" w:rsidRPr="00621FFC">
              <w:rPr>
                <w:rFonts w:ascii="Browallia New" w:hAnsi="Browallia New" w:cs="Browallia New"/>
                <w:sz w:val="26"/>
                <w:szCs w:val="26"/>
              </w:rPr>
              <w:t>612</w:t>
            </w:r>
            <w:r w:rsidRPr="00DB41F1">
              <w:rPr>
                <w:rFonts w:ascii="Browallia New" w:hAnsi="Browallia New" w:cs="Browallia New"/>
                <w:sz w:val="26"/>
                <w:szCs w:val="26"/>
              </w:rPr>
              <w:t xml:space="preserve"> </w:t>
            </w:r>
          </w:p>
        </w:tc>
        <w:tc>
          <w:tcPr>
            <w:tcW w:w="1276" w:type="dxa"/>
            <w:vAlign w:val="bottom"/>
          </w:tcPr>
          <w:p w14:paraId="165545BF" w14:textId="67DA3EE3" w:rsidR="002D552B" w:rsidRPr="00DB41F1" w:rsidRDefault="00621FFC" w:rsidP="002D552B">
            <w:pP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69</w:t>
            </w:r>
            <w:r w:rsidR="002D552B" w:rsidRPr="00DB41F1">
              <w:rPr>
                <w:rFonts w:ascii="Browallia New" w:hAnsi="Browallia New" w:cs="Browallia New"/>
                <w:sz w:val="26"/>
                <w:szCs w:val="26"/>
              </w:rPr>
              <w:t>,</w:t>
            </w:r>
            <w:r w:rsidRPr="00621FFC">
              <w:rPr>
                <w:rFonts w:ascii="Browallia New" w:hAnsi="Browallia New" w:cs="Browallia New"/>
                <w:sz w:val="26"/>
                <w:szCs w:val="26"/>
              </w:rPr>
              <w:t>785</w:t>
            </w:r>
          </w:p>
        </w:tc>
        <w:tc>
          <w:tcPr>
            <w:tcW w:w="1275" w:type="dxa"/>
            <w:vAlign w:val="bottom"/>
          </w:tcPr>
          <w:p w14:paraId="60617CA9" w14:textId="1C8D22BA" w:rsidR="002D552B" w:rsidRPr="00DB41F1" w:rsidRDefault="002D552B" w:rsidP="002D552B">
            <w:pP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16F85C27" w14:textId="0EB14682" w:rsidR="002D552B" w:rsidRPr="00DB41F1" w:rsidRDefault="002D552B" w:rsidP="002D552B">
            <w:pP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r>
      <w:tr w:rsidR="002D552B" w:rsidRPr="00DB41F1" w14:paraId="327F297F" w14:textId="77777777" w:rsidTr="007067BA">
        <w:tc>
          <w:tcPr>
            <w:tcW w:w="4334" w:type="dxa"/>
            <w:tcBorders>
              <w:top w:val="nil"/>
              <w:left w:val="nil"/>
              <w:bottom w:val="nil"/>
              <w:right w:val="nil"/>
            </w:tcBorders>
            <w:vAlign w:val="bottom"/>
          </w:tcPr>
          <w:p w14:paraId="3CEB8A08" w14:textId="77777777" w:rsidR="002D552B" w:rsidRPr="00DB41F1" w:rsidRDefault="002D552B" w:rsidP="002D552B">
            <w:pPr>
              <w:tabs>
                <w:tab w:val="left" w:pos="3295"/>
                <w:tab w:val="left" w:pos="9744"/>
              </w:tabs>
              <w:spacing w:line="240" w:lineRule="auto"/>
              <w:ind w:left="-108"/>
              <w:contextualSpacing/>
              <w:rPr>
                <w:rFonts w:ascii="Browallia New" w:hAnsi="Browallia New" w:cs="Browallia New"/>
                <w:spacing w:val="-4"/>
                <w:sz w:val="26"/>
                <w:szCs w:val="26"/>
                <w:cs/>
              </w:rPr>
            </w:pPr>
            <w:r w:rsidRPr="00DB41F1">
              <w:rPr>
                <w:rFonts w:ascii="Browallia New" w:hAnsi="Browallia New" w:cs="Browallia New"/>
                <w:spacing w:val="-4"/>
                <w:sz w:val="26"/>
                <w:szCs w:val="26"/>
                <w:cs/>
              </w:rPr>
              <w:t>อื่น</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ๆ</w:t>
            </w:r>
          </w:p>
        </w:tc>
        <w:tc>
          <w:tcPr>
            <w:tcW w:w="1276" w:type="dxa"/>
            <w:vAlign w:val="bottom"/>
          </w:tcPr>
          <w:p w14:paraId="331B3843" w14:textId="37B47DBE" w:rsidR="002D552B" w:rsidRPr="00DB41F1" w:rsidRDefault="002D552B" w:rsidP="002D552B">
            <w:pPr>
              <w:pBdr>
                <w:bottom w:val="single" w:sz="4" w:space="1" w:color="auto"/>
              </w:pBd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033</w:t>
            </w:r>
            <w:r w:rsidRPr="00DB41F1">
              <w:rPr>
                <w:rFonts w:ascii="Browallia New" w:hAnsi="Browallia New" w:cs="Browallia New"/>
                <w:sz w:val="26"/>
                <w:szCs w:val="26"/>
              </w:rPr>
              <w:t xml:space="preserve"> </w:t>
            </w:r>
          </w:p>
        </w:tc>
        <w:tc>
          <w:tcPr>
            <w:tcW w:w="1276" w:type="dxa"/>
            <w:vAlign w:val="bottom"/>
          </w:tcPr>
          <w:p w14:paraId="364A36A3" w14:textId="10DA2C39" w:rsidR="002D552B" w:rsidRPr="00DB41F1" w:rsidRDefault="00621FFC" w:rsidP="002D552B">
            <w:pPr>
              <w:pBdr>
                <w:bottom w:val="single" w:sz="4" w:space="1" w:color="auto"/>
              </w:pBd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3</w:t>
            </w:r>
            <w:r w:rsidR="002D552B" w:rsidRPr="00DB41F1">
              <w:rPr>
                <w:rFonts w:ascii="Browallia New" w:hAnsi="Browallia New" w:cs="Browallia New"/>
                <w:sz w:val="26"/>
                <w:szCs w:val="26"/>
              </w:rPr>
              <w:t>,</w:t>
            </w:r>
            <w:r w:rsidRPr="00621FFC">
              <w:rPr>
                <w:rFonts w:ascii="Browallia New" w:hAnsi="Browallia New" w:cs="Browallia New"/>
                <w:sz w:val="26"/>
                <w:szCs w:val="26"/>
              </w:rPr>
              <w:t>383</w:t>
            </w:r>
          </w:p>
        </w:tc>
        <w:tc>
          <w:tcPr>
            <w:tcW w:w="1275" w:type="dxa"/>
            <w:vAlign w:val="bottom"/>
          </w:tcPr>
          <w:p w14:paraId="581ECBF4" w14:textId="7C8454A1" w:rsidR="002D552B" w:rsidRPr="00DB41F1" w:rsidRDefault="002D552B" w:rsidP="002D552B">
            <w:pPr>
              <w:pBdr>
                <w:bottom w:val="single" w:sz="4" w:space="1" w:color="auto"/>
              </w:pBdr>
              <w:suppressAutoHyphen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30832715" w14:textId="217A2CC2" w:rsidR="002D552B" w:rsidRPr="00DB41F1" w:rsidRDefault="002D552B" w:rsidP="002D552B">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DB41F1">
              <w:rPr>
                <w:rFonts w:ascii="Browallia New" w:hAnsi="Browallia New" w:cs="Browallia New"/>
                <w:sz w:val="26"/>
                <w:szCs w:val="26"/>
              </w:rPr>
              <w:t>-</w:t>
            </w:r>
          </w:p>
        </w:tc>
      </w:tr>
      <w:tr w:rsidR="002D552B" w:rsidRPr="00DB41F1" w14:paraId="5D09EC08" w14:textId="77777777" w:rsidTr="007067BA">
        <w:tc>
          <w:tcPr>
            <w:tcW w:w="4334" w:type="dxa"/>
            <w:tcBorders>
              <w:top w:val="nil"/>
              <w:left w:val="nil"/>
              <w:bottom w:val="nil"/>
              <w:right w:val="nil"/>
            </w:tcBorders>
            <w:vAlign w:val="bottom"/>
          </w:tcPr>
          <w:p w14:paraId="5367B0F2" w14:textId="77777777" w:rsidR="002D552B" w:rsidRPr="00DB41F1" w:rsidRDefault="002D552B" w:rsidP="002D552B">
            <w:pPr>
              <w:tabs>
                <w:tab w:val="left" w:pos="3295"/>
                <w:tab w:val="left" w:pos="9744"/>
              </w:tabs>
              <w:spacing w:line="240" w:lineRule="auto"/>
              <w:ind w:left="-127" w:right="-108"/>
              <w:contextualSpacing/>
              <w:rPr>
                <w:rFonts w:ascii="Browallia New" w:hAnsi="Browallia New" w:cs="Browallia New"/>
                <w:spacing w:val="-4"/>
                <w:sz w:val="26"/>
                <w:szCs w:val="26"/>
                <w:lang w:val="en-US"/>
              </w:rPr>
            </w:pPr>
          </w:p>
        </w:tc>
        <w:tc>
          <w:tcPr>
            <w:tcW w:w="1276" w:type="dxa"/>
            <w:vAlign w:val="bottom"/>
          </w:tcPr>
          <w:p w14:paraId="4BFC1C83" w14:textId="26EFFFED" w:rsidR="002D552B" w:rsidRPr="00DB41F1" w:rsidRDefault="00621FFC" w:rsidP="002D552B">
            <w:pPr>
              <w:pBdr>
                <w:bottom w:val="double" w:sz="4" w:space="1" w:color="auto"/>
              </w:pBd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1</w:t>
            </w:r>
            <w:r w:rsidR="00E87D5D" w:rsidRPr="00DB41F1">
              <w:rPr>
                <w:rFonts w:ascii="Browallia New" w:hAnsi="Browallia New" w:cs="Browallia New"/>
                <w:sz w:val="26"/>
                <w:szCs w:val="26"/>
              </w:rPr>
              <w:t>,</w:t>
            </w:r>
            <w:r w:rsidRPr="00621FFC">
              <w:rPr>
                <w:rFonts w:ascii="Browallia New" w:hAnsi="Browallia New" w:cs="Browallia New"/>
                <w:sz w:val="26"/>
                <w:szCs w:val="26"/>
              </w:rPr>
              <w:t>495</w:t>
            </w:r>
            <w:r w:rsidR="00E87D5D" w:rsidRPr="00DB41F1">
              <w:rPr>
                <w:rFonts w:ascii="Browallia New" w:hAnsi="Browallia New" w:cs="Browallia New"/>
                <w:sz w:val="26"/>
                <w:szCs w:val="26"/>
              </w:rPr>
              <w:t>,</w:t>
            </w:r>
            <w:r w:rsidRPr="00621FFC">
              <w:rPr>
                <w:rFonts w:ascii="Browallia New" w:hAnsi="Browallia New" w:cs="Browallia New"/>
                <w:sz w:val="26"/>
                <w:szCs w:val="26"/>
              </w:rPr>
              <w:t>559</w:t>
            </w:r>
          </w:p>
        </w:tc>
        <w:tc>
          <w:tcPr>
            <w:tcW w:w="1276" w:type="dxa"/>
            <w:vAlign w:val="bottom"/>
          </w:tcPr>
          <w:p w14:paraId="21DEBD4F" w14:textId="19109F73" w:rsidR="002D552B" w:rsidRPr="00DB41F1" w:rsidRDefault="00621FFC" w:rsidP="002D552B">
            <w:pPr>
              <w:pBdr>
                <w:bottom w:val="double" w:sz="4" w:space="1" w:color="auto"/>
              </w:pBd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1</w:t>
            </w:r>
            <w:r w:rsidR="002D552B" w:rsidRPr="00DB41F1">
              <w:rPr>
                <w:rFonts w:ascii="Browallia New" w:hAnsi="Browallia New" w:cs="Browallia New"/>
                <w:sz w:val="26"/>
                <w:szCs w:val="26"/>
              </w:rPr>
              <w:t>,</w:t>
            </w:r>
            <w:r w:rsidRPr="00621FFC">
              <w:rPr>
                <w:rFonts w:ascii="Browallia New" w:hAnsi="Browallia New" w:cs="Browallia New"/>
                <w:sz w:val="26"/>
                <w:szCs w:val="26"/>
              </w:rPr>
              <w:t>564</w:t>
            </w:r>
            <w:r w:rsidR="002D552B" w:rsidRPr="00DB41F1">
              <w:rPr>
                <w:rFonts w:ascii="Browallia New" w:hAnsi="Browallia New" w:cs="Browallia New"/>
                <w:sz w:val="26"/>
                <w:szCs w:val="26"/>
              </w:rPr>
              <w:t>,</w:t>
            </w:r>
            <w:r w:rsidRPr="00621FFC">
              <w:rPr>
                <w:rFonts w:ascii="Browallia New" w:hAnsi="Browallia New" w:cs="Browallia New"/>
                <w:sz w:val="26"/>
                <w:szCs w:val="26"/>
              </w:rPr>
              <w:t>467</w:t>
            </w:r>
          </w:p>
        </w:tc>
        <w:tc>
          <w:tcPr>
            <w:tcW w:w="1275" w:type="dxa"/>
            <w:vAlign w:val="bottom"/>
          </w:tcPr>
          <w:p w14:paraId="791152DE" w14:textId="3E1228DB" w:rsidR="002D552B" w:rsidRPr="00DB41F1" w:rsidRDefault="00621FFC" w:rsidP="002D552B">
            <w:pPr>
              <w:pBdr>
                <w:bottom w:val="double" w:sz="4" w:space="1" w:color="auto"/>
              </w:pBdr>
              <w:suppressAutoHyphens/>
              <w:spacing w:line="240" w:lineRule="auto"/>
              <w:ind w:right="-72" w:hanging="14"/>
              <w:jc w:val="right"/>
              <w:rPr>
                <w:rFonts w:ascii="Browallia New" w:hAnsi="Browallia New" w:cs="Browallia New"/>
                <w:sz w:val="26"/>
                <w:szCs w:val="26"/>
              </w:rPr>
            </w:pPr>
            <w:r w:rsidRPr="00621FFC">
              <w:rPr>
                <w:rFonts w:ascii="Browallia New" w:hAnsi="Browallia New" w:cs="Browallia New"/>
                <w:sz w:val="26"/>
                <w:szCs w:val="26"/>
              </w:rPr>
              <w:t>152</w:t>
            </w:r>
            <w:r w:rsidR="00A074DB" w:rsidRPr="00DB41F1">
              <w:rPr>
                <w:rFonts w:ascii="Browallia New" w:hAnsi="Browallia New" w:cs="Browallia New"/>
                <w:sz w:val="26"/>
                <w:szCs w:val="26"/>
              </w:rPr>
              <w:t>,</w:t>
            </w:r>
            <w:r w:rsidRPr="00621FFC">
              <w:rPr>
                <w:rFonts w:ascii="Browallia New" w:hAnsi="Browallia New" w:cs="Browallia New"/>
                <w:sz w:val="26"/>
                <w:szCs w:val="26"/>
              </w:rPr>
              <w:t>683</w:t>
            </w:r>
          </w:p>
        </w:tc>
        <w:tc>
          <w:tcPr>
            <w:tcW w:w="1276" w:type="dxa"/>
            <w:vAlign w:val="bottom"/>
          </w:tcPr>
          <w:p w14:paraId="28A50051" w14:textId="7D897AA2" w:rsidR="002D552B" w:rsidRPr="00DB41F1" w:rsidRDefault="00621FFC" w:rsidP="002D552B">
            <w:pPr>
              <w:pBdr>
                <w:bottom w:val="double" w:sz="4" w:space="1" w:color="auto"/>
              </w:pBdr>
              <w:suppressAutoHyphens/>
              <w:ind w:right="-72" w:hanging="14"/>
              <w:jc w:val="right"/>
              <w:rPr>
                <w:rFonts w:ascii="Browallia New" w:hAnsi="Browallia New" w:cs="Browallia New"/>
                <w:spacing w:val="-2"/>
                <w:sz w:val="26"/>
                <w:szCs w:val="26"/>
              </w:rPr>
            </w:pPr>
            <w:r w:rsidRPr="00621FFC">
              <w:rPr>
                <w:rFonts w:ascii="Browallia New" w:hAnsi="Browallia New" w:cs="Browallia New"/>
                <w:sz w:val="26"/>
                <w:szCs w:val="26"/>
              </w:rPr>
              <w:t>173</w:t>
            </w:r>
            <w:r w:rsidR="002D552B" w:rsidRPr="00DB41F1">
              <w:rPr>
                <w:rFonts w:ascii="Browallia New" w:hAnsi="Browallia New" w:cs="Browallia New"/>
                <w:sz w:val="26"/>
                <w:szCs w:val="26"/>
              </w:rPr>
              <w:t>,</w:t>
            </w:r>
            <w:r w:rsidRPr="00621FFC">
              <w:rPr>
                <w:rFonts w:ascii="Browallia New" w:hAnsi="Browallia New" w:cs="Browallia New"/>
                <w:sz w:val="26"/>
                <w:szCs w:val="26"/>
              </w:rPr>
              <w:t>114</w:t>
            </w:r>
          </w:p>
        </w:tc>
      </w:tr>
    </w:tbl>
    <w:p w14:paraId="60B0C91E" w14:textId="77777777" w:rsidR="0073622C" w:rsidRPr="00DB41F1" w:rsidRDefault="0073622C" w:rsidP="0073622C">
      <w:pPr>
        <w:spacing w:line="240" w:lineRule="auto"/>
        <w:ind w:left="500" w:hanging="500"/>
        <w:jc w:val="thaiDistribute"/>
        <w:rPr>
          <w:rFonts w:ascii="Browallia New" w:hAnsi="Browallia New" w:cs="Browallia New"/>
          <w:sz w:val="26"/>
          <w:szCs w:val="26"/>
        </w:rPr>
        <w:sectPr w:rsidR="0073622C" w:rsidRPr="00DB41F1" w:rsidSect="00BA6204">
          <w:headerReference w:type="even" r:id="rId8"/>
          <w:headerReference w:type="default" r:id="rId9"/>
          <w:footerReference w:type="default" r:id="rId10"/>
          <w:headerReference w:type="first" r:id="rId11"/>
          <w:pgSz w:w="11906" w:h="16838" w:code="9"/>
          <w:pgMar w:top="1440" w:right="720" w:bottom="720" w:left="1728" w:header="706" w:footer="706" w:gutter="0"/>
          <w:pgNumType w:start="19"/>
          <w:cols w:space="720"/>
        </w:sectPr>
      </w:pPr>
    </w:p>
    <w:tbl>
      <w:tblPr>
        <w:tblW w:w="15408" w:type="dxa"/>
        <w:shd w:val="clear" w:color="auto" w:fill="FFA543"/>
        <w:tblLook w:val="04A0" w:firstRow="1" w:lastRow="0" w:firstColumn="1" w:lastColumn="0" w:noHBand="0" w:noVBand="1"/>
      </w:tblPr>
      <w:tblGrid>
        <w:gridCol w:w="15408"/>
      </w:tblGrid>
      <w:tr w:rsidR="0073622C" w:rsidRPr="00DB41F1" w14:paraId="6DB83F4A" w14:textId="77777777" w:rsidTr="00B12FAE">
        <w:trPr>
          <w:trHeight w:val="389"/>
        </w:trPr>
        <w:tc>
          <w:tcPr>
            <w:tcW w:w="15408" w:type="dxa"/>
            <w:shd w:val="clear" w:color="auto" w:fill="FFA543"/>
            <w:vAlign w:val="center"/>
          </w:tcPr>
          <w:p w14:paraId="79207869" w14:textId="21C94F7E" w:rsidR="0073622C" w:rsidRPr="00DB41F1" w:rsidRDefault="00621FFC" w:rsidP="007067BA">
            <w:pPr>
              <w:pStyle w:val="BodyTextIndent2"/>
              <w:tabs>
                <w:tab w:val="clear" w:pos="567"/>
                <w:tab w:val="clear" w:pos="1701"/>
                <w:tab w:val="clear" w:pos="3402"/>
                <w:tab w:val="clear" w:pos="4536"/>
                <w:tab w:val="clear" w:pos="5670"/>
                <w:tab w:val="clear" w:pos="6804"/>
                <w:tab w:val="clear" w:pos="7655"/>
              </w:tabs>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16</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เงินลงทุนในบริษัทย่อย</w:t>
            </w:r>
          </w:p>
        </w:tc>
      </w:tr>
    </w:tbl>
    <w:p w14:paraId="5060F07E" w14:textId="77777777" w:rsidR="0073622C" w:rsidRPr="00DB41F1" w:rsidRDefault="0073622C" w:rsidP="0073622C">
      <w:pPr>
        <w:tabs>
          <w:tab w:val="left" w:pos="540"/>
        </w:tabs>
        <w:rPr>
          <w:rFonts w:ascii="Browallia New" w:hAnsi="Browallia New" w:cs="Browallia New"/>
          <w:sz w:val="26"/>
          <w:szCs w:val="26"/>
        </w:rPr>
      </w:pPr>
    </w:p>
    <w:p w14:paraId="31F7004B" w14:textId="2B3FD459" w:rsidR="0073622C" w:rsidRPr="00DB41F1" w:rsidRDefault="0073622C" w:rsidP="0073622C">
      <w:pPr>
        <w:tabs>
          <w:tab w:val="left" w:pos="540"/>
        </w:tabs>
        <w:rPr>
          <w:rFonts w:ascii="Browallia New" w:hAnsi="Browallia New" w:cs="Browallia New"/>
          <w:sz w:val="26"/>
          <w:szCs w:val="26"/>
        </w:rPr>
      </w:pPr>
      <w:r w:rsidRPr="00DB41F1">
        <w:rPr>
          <w:rFonts w:ascii="Browallia New" w:hAnsi="Browallia New" w:cs="Browallia New"/>
          <w:sz w:val="26"/>
          <w:szCs w:val="26"/>
          <w:cs/>
        </w:rPr>
        <w:t>ณ วันที่</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w:t>
      </w:r>
      <w:r w:rsidRPr="00DB41F1">
        <w:rPr>
          <w:rFonts w:ascii="Browallia New" w:hAnsi="Browallia New" w:cs="Browallia New"/>
          <w:sz w:val="26"/>
          <w:szCs w:val="26"/>
        </w:rPr>
        <w:t xml:space="preserve"> </w:t>
      </w:r>
      <w:r w:rsidRPr="00DB41F1">
        <w:rPr>
          <w:rFonts w:ascii="Browallia New" w:hAnsi="Browallia New" w:cs="Browallia New"/>
          <w:sz w:val="26"/>
          <w:szCs w:val="26"/>
          <w:cs/>
        </w:rPr>
        <w:t>กลุ่มกิจการมีบริษัทย่อยซึ่งรวมอยู่ในงบการเงินรวมของกลุ่มกิจการดังต่อไปนี้</w:t>
      </w:r>
    </w:p>
    <w:p w14:paraId="2D6B3D9B" w14:textId="77777777" w:rsidR="000C3486" w:rsidRPr="00DB41F1" w:rsidRDefault="000C3486" w:rsidP="0073622C">
      <w:pPr>
        <w:spacing w:line="240" w:lineRule="auto"/>
        <w:rPr>
          <w:rFonts w:ascii="Browallia New" w:hAnsi="Browallia New" w:cs="Browallia New"/>
          <w:b/>
          <w:bCs/>
          <w:caps/>
          <w:sz w:val="26"/>
          <w:szCs w:val="26"/>
        </w:rPr>
      </w:pPr>
    </w:p>
    <w:tbl>
      <w:tblPr>
        <w:tblW w:w="15378" w:type="dxa"/>
        <w:tblLayout w:type="fixed"/>
        <w:tblLook w:val="04A0" w:firstRow="1" w:lastRow="0" w:firstColumn="1" w:lastColumn="0" w:noHBand="0" w:noVBand="1"/>
      </w:tblPr>
      <w:tblGrid>
        <w:gridCol w:w="3492"/>
        <w:gridCol w:w="232"/>
        <w:gridCol w:w="1617"/>
        <w:gridCol w:w="10"/>
        <w:gridCol w:w="2205"/>
        <w:gridCol w:w="132"/>
        <w:gridCol w:w="1078"/>
        <w:gridCol w:w="25"/>
        <w:gridCol w:w="1219"/>
        <w:gridCol w:w="75"/>
        <w:gridCol w:w="1169"/>
        <w:gridCol w:w="66"/>
        <w:gridCol w:w="1178"/>
        <w:gridCol w:w="66"/>
        <w:gridCol w:w="1323"/>
        <w:gridCol w:w="63"/>
        <w:gridCol w:w="1382"/>
        <w:gridCol w:w="46"/>
      </w:tblGrid>
      <w:tr w:rsidR="000C3486" w:rsidRPr="00DB41F1" w14:paraId="3BCC5208" w14:textId="77777777" w:rsidTr="003857C4">
        <w:trPr>
          <w:trHeight w:val="20"/>
        </w:trPr>
        <w:tc>
          <w:tcPr>
            <w:tcW w:w="3492" w:type="dxa"/>
            <w:vMerge w:val="restart"/>
            <w:shd w:val="clear" w:color="auto" w:fill="auto"/>
            <w:vAlign w:val="bottom"/>
          </w:tcPr>
          <w:p w14:paraId="495A6A8E" w14:textId="77777777" w:rsidR="000C3486" w:rsidRPr="00DB41F1" w:rsidRDefault="000C3486">
            <w:pPr>
              <w:pBdr>
                <w:bottom w:val="single" w:sz="4" w:space="1" w:color="auto"/>
              </w:pBdr>
              <w:spacing w:line="240" w:lineRule="auto"/>
              <w:ind w:left="-83" w:right="-72"/>
              <w:jc w:val="center"/>
              <w:rPr>
                <w:rFonts w:ascii="Browallia New" w:hAnsi="Browallia New" w:cs="Browallia New"/>
                <w:b/>
                <w:bCs/>
                <w:sz w:val="22"/>
                <w:szCs w:val="22"/>
                <w:cs/>
              </w:rPr>
            </w:pPr>
            <w:r w:rsidRPr="00DB41F1">
              <w:rPr>
                <w:rFonts w:ascii="Browallia New" w:hAnsi="Browallia New" w:cs="Browallia New"/>
                <w:b/>
                <w:bCs/>
                <w:sz w:val="22"/>
                <w:szCs w:val="22"/>
                <w:cs/>
              </w:rPr>
              <w:t>ชื่อกิจการ</w:t>
            </w:r>
          </w:p>
        </w:tc>
        <w:tc>
          <w:tcPr>
            <w:tcW w:w="1859" w:type="dxa"/>
            <w:gridSpan w:val="3"/>
            <w:vMerge w:val="restart"/>
            <w:vAlign w:val="bottom"/>
          </w:tcPr>
          <w:p w14:paraId="2CB6A53A" w14:textId="77777777" w:rsidR="000C3486" w:rsidRPr="00DB41F1" w:rsidRDefault="000C3486">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สถานที่หลักในการประกอบธุรกิจ</w:t>
            </w:r>
            <w:r w:rsidRPr="00DB41F1">
              <w:rPr>
                <w:rFonts w:ascii="Browallia New" w:hAnsi="Browallia New" w:cs="Browallia New"/>
                <w:b/>
                <w:bCs/>
                <w:sz w:val="22"/>
                <w:szCs w:val="22"/>
              </w:rPr>
              <w:t>/</w:t>
            </w:r>
            <w:r w:rsidRPr="00DB41F1">
              <w:rPr>
                <w:rFonts w:ascii="Browallia New" w:hAnsi="Browallia New" w:cs="Browallia New"/>
                <w:b/>
                <w:bCs/>
                <w:sz w:val="22"/>
                <w:szCs w:val="22"/>
                <w:cs/>
              </w:rPr>
              <w:t>ประเทศ</w:t>
            </w:r>
            <w:r w:rsidRPr="00DB41F1">
              <w:rPr>
                <w:rFonts w:ascii="Browallia New" w:hAnsi="Browallia New" w:cs="Browallia New"/>
                <w:b/>
                <w:bCs/>
                <w:sz w:val="22"/>
                <w:szCs w:val="22"/>
              </w:rPr>
              <w:br/>
            </w:r>
            <w:r w:rsidRPr="00DB41F1">
              <w:rPr>
                <w:rFonts w:ascii="Browallia New" w:hAnsi="Browallia New" w:cs="Browallia New"/>
                <w:b/>
                <w:bCs/>
                <w:sz w:val="22"/>
                <w:szCs w:val="22"/>
                <w:cs/>
              </w:rPr>
              <w:t>ที่จดทะเบียนจัดตั้ง</w:t>
            </w:r>
          </w:p>
        </w:tc>
        <w:tc>
          <w:tcPr>
            <w:tcW w:w="2205" w:type="dxa"/>
            <w:vMerge w:val="restart"/>
            <w:shd w:val="clear" w:color="auto" w:fill="auto"/>
            <w:vAlign w:val="bottom"/>
          </w:tcPr>
          <w:p w14:paraId="75ED5B2A" w14:textId="77777777" w:rsidR="000C3486" w:rsidRPr="00DB41F1" w:rsidRDefault="000C3486">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ลักษณะของธุรกิจ</w:t>
            </w:r>
          </w:p>
        </w:tc>
        <w:tc>
          <w:tcPr>
            <w:tcW w:w="2529" w:type="dxa"/>
            <w:gridSpan w:val="5"/>
            <w:shd w:val="clear" w:color="auto" w:fill="auto"/>
            <w:vAlign w:val="bottom"/>
          </w:tcPr>
          <w:p w14:paraId="2DCF43D5" w14:textId="77777777" w:rsidR="000C3486" w:rsidRPr="00DB41F1" w:rsidRDefault="000C3486">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036A19AD" w14:textId="77777777" w:rsidR="000C3486" w:rsidRPr="00DB41F1" w:rsidRDefault="000C3486">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ที่ถือโดยบริษัทใหญ่ (ร้อยละ)</w:t>
            </w:r>
          </w:p>
        </w:tc>
        <w:tc>
          <w:tcPr>
            <w:tcW w:w="2479" w:type="dxa"/>
            <w:gridSpan w:val="4"/>
            <w:vAlign w:val="bottom"/>
          </w:tcPr>
          <w:p w14:paraId="1867A66A" w14:textId="77777777" w:rsidR="000C3486" w:rsidRPr="00DB41F1" w:rsidRDefault="000C3486">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5B67FC8F" w14:textId="77777777" w:rsidR="000C3486" w:rsidRPr="00DB41F1" w:rsidRDefault="000C3486">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 xml:space="preserve">ที่แท้จริงที่ถือโดยกลุ่มกิจการ </w:t>
            </w:r>
          </w:p>
          <w:p w14:paraId="3F50E1CD" w14:textId="77777777" w:rsidR="000C3486" w:rsidRPr="00DB41F1" w:rsidRDefault="000C3486">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2814" w:type="dxa"/>
            <w:gridSpan w:val="4"/>
            <w:vAlign w:val="bottom"/>
          </w:tcPr>
          <w:p w14:paraId="1CF345E0" w14:textId="77777777" w:rsidR="000C3486" w:rsidRPr="00DB41F1" w:rsidRDefault="000C3486">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ส่วนได้เสียในความเป็นเจ้าของที่แท้จริงที่ถือ</w:t>
            </w:r>
            <w:r w:rsidRPr="00DB41F1">
              <w:rPr>
                <w:rFonts w:ascii="Browallia New" w:hAnsi="Browallia New" w:cs="Browallia New"/>
                <w:b/>
                <w:bCs/>
                <w:spacing w:val="-4"/>
                <w:sz w:val="22"/>
                <w:szCs w:val="22"/>
                <w:cs/>
              </w:rPr>
              <w:t>โดยส่วนได้เสียที่ไม่มีอำนาจควบคุม (ร้อยละ)</w:t>
            </w:r>
          </w:p>
        </w:tc>
      </w:tr>
      <w:tr w:rsidR="000C3486" w:rsidRPr="00DB41F1" w14:paraId="23418E5F" w14:textId="77777777" w:rsidTr="003857C4">
        <w:trPr>
          <w:trHeight w:val="20"/>
        </w:trPr>
        <w:tc>
          <w:tcPr>
            <w:tcW w:w="3492" w:type="dxa"/>
            <w:vMerge/>
            <w:shd w:val="clear" w:color="auto" w:fill="auto"/>
            <w:vAlign w:val="bottom"/>
          </w:tcPr>
          <w:p w14:paraId="2873C477" w14:textId="77777777" w:rsidR="000C3486" w:rsidRPr="00DB41F1" w:rsidRDefault="000C3486">
            <w:pPr>
              <w:spacing w:line="240" w:lineRule="auto"/>
              <w:ind w:left="-83" w:right="-72"/>
              <w:rPr>
                <w:rFonts w:ascii="Browallia New" w:hAnsi="Browallia New" w:cs="Browallia New"/>
                <w:b/>
                <w:bCs/>
                <w:sz w:val="22"/>
                <w:szCs w:val="22"/>
              </w:rPr>
            </w:pPr>
          </w:p>
        </w:tc>
        <w:tc>
          <w:tcPr>
            <w:tcW w:w="1859" w:type="dxa"/>
            <w:gridSpan w:val="3"/>
            <w:vMerge/>
            <w:vAlign w:val="bottom"/>
          </w:tcPr>
          <w:p w14:paraId="7C44CE9C" w14:textId="77777777" w:rsidR="000C3486" w:rsidRPr="00DB41F1" w:rsidRDefault="000C3486">
            <w:pPr>
              <w:spacing w:line="240" w:lineRule="auto"/>
              <w:ind w:left="138" w:right="-72" w:hanging="138"/>
              <w:rPr>
                <w:rFonts w:ascii="Browallia New" w:hAnsi="Browallia New" w:cs="Browallia New"/>
                <w:b/>
                <w:bCs/>
                <w:sz w:val="22"/>
                <w:szCs w:val="22"/>
              </w:rPr>
            </w:pPr>
          </w:p>
        </w:tc>
        <w:tc>
          <w:tcPr>
            <w:tcW w:w="2205" w:type="dxa"/>
            <w:vMerge/>
            <w:shd w:val="clear" w:color="auto" w:fill="auto"/>
            <w:vAlign w:val="bottom"/>
          </w:tcPr>
          <w:p w14:paraId="76B73E84" w14:textId="77777777" w:rsidR="000C3486" w:rsidRPr="00DB41F1" w:rsidRDefault="000C3486">
            <w:pPr>
              <w:spacing w:line="240" w:lineRule="auto"/>
              <w:ind w:left="138" w:right="-72" w:hanging="138"/>
              <w:rPr>
                <w:rFonts w:ascii="Browallia New" w:hAnsi="Browallia New" w:cs="Browallia New"/>
                <w:b/>
                <w:bCs/>
                <w:sz w:val="22"/>
                <w:szCs w:val="22"/>
              </w:rPr>
            </w:pPr>
          </w:p>
        </w:tc>
        <w:tc>
          <w:tcPr>
            <w:tcW w:w="1235" w:type="dxa"/>
            <w:gridSpan w:val="3"/>
            <w:shd w:val="clear" w:color="auto" w:fill="auto"/>
            <w:vAlign w:val="bottom"/>
          </w:tcPr>
          <w:p w14:paraId="6EE633EE" w14:textId="4398CB8F" w:rsidR="000C3486" w:rsidRPr="00DB41F1" w:rsidRDefault="000C3486">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94" w:type="dxa"/>
            <w:gridSpan w:val="2"/>
            <w:shd w:val="clear" w:color="auto" w:fill="auto"/>
            <w:vAlign w:val="bottom"/>
          </w:tcPr>
          <w:p w14:paraId="1063138C" w14:textId="65666961" w:rsidR="000C3486" w:rsidRPr="00DB41F1" w:rsidRDefault="000C3486">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35" w:type="dxa"/>
            <w:gridSpan w:val="2"/>
            <w:vAlign w:val="bottom"/>
          </w:tcPr>
          <w:p w14:paraId="43F18C7E" w14:textId="797483FD" w:rsidR="000C3486" w:rsidRPr="00DB41F1" w:rsidRDefault="000C3486">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4" w:type="dxa"/>
            <w:gridSpan w:val="2"/>
            <w:vAlign w:val="bottom"/>
          </w:tcPr>
          <w:p w14:paraId="24A7A52D" w14:textId="27619F99" w:rsidR="000C3486" w:rsidRPr="00DB41F1" w:rsidRDefault="000C3486">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386" w:type="dxa"/>
            <w:gridSpan w:val="2"/>
            <w:vAlign w:val="bottom"/>
          </w:tcPr>
          <w:p w14:paraId="4E787C4C" w14:textId="5D7A7DCF" w:rsidR="000C3486" w:rsidRPr="00DB41F1" w:rsidRDefault="000C3486">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428" w:type="dxa"/>
            <w:gridSpan w:val="2"/>
            <w:vAlign w:val="bottom"/>
          </w:tcPr>
          <w:p w14:paraId="7F455E5A" w14:textId="163C7A66" w:rsidR="000C3486" w:rsidRPr="00DB41F1" w:rsidRDefault="000C3486">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r>
      <w:tr w:rsidR="000C3486" w:rsidRPr="00DB41F1" w14:paraId="36959B14" w14:textId="77777777" w:rsidTr="003857C4">
        <w:trPr>
          <w:trHeight w:val="20"/>
        </w:trPr>
        <w:tc>
          <w:tcPr>
            <w:tcW w:w="3492" w:type="dxa"/>
            <w:shd w:val="clear" w:color="auto" w:fill="auto"/>
            <w:tcMar>
              <w:top w:w="57" w:type="dxa"/>
              <w:bottom w:w="57" w:type="dxa"/>
            </w:tcMar>
            <w:vAlign w:val="bottom"/>
          </w:tcPr>
          <w:p w14:paraId="402FF77B" w14:textId="77777777" w:rsidR="000C3486" w:rsidRPr="00DB41F1" w:rsidRDefault="000C3486">
            <w:pPr>
              <w:spacing w:line="240" w:lineRule="auto"/>
              <w:ind w:left="-83" w:right="-186"/>
              <w:rPr>
                <w:rFonts w:ascii="Browallia New" w:hAnsi="Browallia New" w:cs="Browallia New"/>
                <w:spacing w:val="-2"/>
                <w:sz w:val="22"/>
                <w:szCs w:val="22"/>
              </w:rPr>
            </w:pPr>
            <w:r w:rsidRPr="00DB41F1">
              <w:rPr>
                <w:rFonts w:ascii="Browallia New" w:hAnsi="Browallia New" w:cs="Browallia New"/>
                <w:spacing w:val="-2"/>
                <w:sz w:val="22"/>
                <w:szCs w:val="22"/>
                <w:cs/>
              </w:rPr>
              <w:t>บริษัท อมตะ บี.กริม เ</w:t>
            </w:r>
            <w:r w:rsidRPr="00DB41F1">
              <w:rPr>
                <w:rFonts w:ascii="Browallia New" w:hAnsi="Browallia New" w:cs="Browallia New"/>
                <w:spacing w:val="-8"/>
                <w:sz w:val="22"/>
                <w:szCs w:val="22"/>
                <w:cs/>
              </w:rPr>
              <w:t>พาเวอร์ จำกัด</w:t>
            </w:r>
          </w:p>
        </w:tc>
        <w:tc>
          <w:tcPr>
            <w:tcW w:w="1859" w:type="dxa"/>
            <w:gridSpan w:val="3"/>
            <w:tcMar>
              <w:top w:w="57" w:type="dxa"/>
              <w:bottom w:w="57" w:type="dxa"/>
            </w:tcMar>
            <w:vAlign w:val="bottom"/>
          </w:tcPr>
          <w:p w14:paraId="0B360B2B" w14:textId="77777777" w:rsidR="000C3486" w:rsidRPr="00DB41F1" w:rsidRDefault="000C3486">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33573029" w14:textId="77777777" w:rsidR="000C3486" w:rsidRPr="00DB41F1" w:rsidRDefault="000C3486">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ลงทุนในธุรกิจพลังงานไฟฟ้า</w:t>
            </w:r>
          </w:p>
        </w:tc>
        <w:tc>
          <w:tcPr>
            <w:tcW w:w="1235" w:type="dxa"/>
            <w:gridSpan w:val="3"/>
            <w:shd w:val="clear" w:color="auto" w:fill="auto"/>
            <w:tcMar>
              <w:top w:w="57" w:type="dxa"/>
              <w:bottom w:w="57" w:type="dxa"/>
            </w:tcMar>
            <w:vAlign w:val="bottom"/>
          </w:tcPr>
          <w:p w14:paraId="32DF6FEF" w14:textId="4E72D905" w:rsidR="000C3486" w:rsidRPr="00DB41F1" w:rsidRDefault="00621FFC">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51</w:t>
            </w:r>
            <w:r w:rsidR="000C3486" w:rsidRPr="00DB41F1">
              <w:rPr>
                <w:rFonts w:ascii="Browallia New" w:hAnsi="Browallia New" w:cs="Browallia New"/>
                <w:spacing w:val="-2"/>
                <w:sz w:val="22"/>
                <w:szCs w:val="22"/>
              </w:rPr>
              <w:t>.</w:t>
            </w:r>
            <w:r w:rsidRPr="00621FFC">
              <w:rPr>
                <w:rFonts w:ascii="Browallia New" w:hAnsi="Browallia New" w:cs="Browallia New"/>
                <w:spacing w:val="-2"/>
                <w:sz w:val="22"/>
                <w:szCs w:val="22"/>
              </w:rPr>
              <w:t>20</w:t>
            </w:r>
          </w:p>
        </w:tc>
        <w:tc>
          <w:tcPr>
            <w:tcW w:w="1294" w:type="dxa"/>
            <w:gridSpan w:val="2"/>
            <w:shd w:val="clear" w:color="auto" w:fill="auto"/>
            <w:tcMar>
              <w:top w:w="57" w:type="dxa"/>
              <w:bottom w:w="57" w:type="dxa"/>
            </w:tcMar>
            <w:vAlign w:val="bottom"/>
          </w:tcPr>
          <w:p w14:paraId="40D5F1E6" w14:textId="3D507327" w:rsidR="000C3486" w:rsidRPr="00DB41F1" w:rsidRDefault="00621FFC">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51</w:t>
            </w:r>
            <w:r w:rsidR="000C3486" w:rsidRPr="00DB41F1">
              <w:rPr>
                <w:rFonts w:ascii="Browallia New" w:hAnsi="Browallia New" w:cs="Browallia New"/>
                <w:spacing w:val="-2"/>
                <w:sz w:val="22"/>
                <w:szCs w:val="22"/>
              </w:rPr>
              <w:t>.</w:t>
            </w:r>
            <w:r w:rsidRPr="00621FFC">
              <w:rPr>
                <w:rFonts w:ascii="Browallia New" w:hAnsi="Browallia New" w:cs="Browallia New"/>
                <w:spacing w:val="-2"/>
                <w:sz w:val="22"/>
                <w:szCs w:val="22"/>
              </w:rPr>
              <w:t>20</w:t>
            </w:r>
          </w:p>
        </w:tc>
        <w:tc>
          <w:tcPr>
            <w:tcW w:w="1235" w:type="dxa"/>
            <w:gridSpan w:val="2"/>
            <w:tcMar>
              <w:top w:w="57" w:type="dxa"/>
              <w:bottom w:w="57" w:type="dxa"/>
            </w:tcMar>
            <w:vAlign w:val="bottom"/>
          </w:tcPr>
          <w:p w14:paraId="6AADE8BB" w14:textId="0B9A675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0C3486" w:rsidRPr="00DB41F1">
              <w:rPr>
                <w:rFonts w:ascii="Browallia New" w:hAnsi="Browallia New" w:cs="Browallia New"/>
                <w:sz w:val="22"/>
                <w:szCs w:val="22"/>
              </w:rPr>
              <w:t>.</w:t>
            </w:r>
            <w:r w:rsidRPr="00621FFC">
              <w:rPr>
                <w:rFonts w:ascii="Browallia New" w:hAnsi="Browallia New" w:cs="Browallia New"/>
                <w:sz w:val="22"/>
                <w:szCs w:val="22"/>
              </w:rPr>
              <w:t>20</w:t>
            </w:r>
          </w:p>
        </w:tc>
        <w:tc>
          <w:tcPr>
            <w:tcW w:w="1244" w:type="dxa"/>
            <w:gridSpan w:val="2"/>
            <w:tcMar>
              <w:top w:w="57" w:type="dxa"/>
              <w:bottom w:w="57" w:type="dxa"/>
            </w:tcMar>
            <w:vAlign w:val="bottom"/>
          </w:tcPr>
          <w:p w14:paraId="2CC64885" w14:textId="194CE96A"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0C3486" w:rsidRPr="00DB41F1">
              <w:rPr>
                <w:rFonts w:ascii="Browallia New" w:hAnsi="Browallia New" w:cs="Browallia New"/>
                <w:sz w:val="22"/>
                <w:szCs w:val="22"/>
              </w:rPr>
              <w:t>.</w:t>
            </w:r>
            <w:r w:rsidRPr="00621FFC">
              <w:rPr>
                <w:rFonts w:ascii="Browallia New" w:hAnsi="Browallia New" w:cs="Browallia New"/>
                <w:sz w:val="22"/>
                <w:szCs w:val="22"/>
              </w:rPr>
              <w:t>20</w:t>
            </w:r>
          </w:p>
        </w:tc>
        <w:tc>
          <w:tcPr>
            <w:tcW w:w="1386" w:type="dxa"/>
            <w:gridSpan w:val="2"/>
            <w:tcMar>
              <w:top w:w="57" w:type="dxa"/>
              <w:bottom w:w="57" w:type="dxa"/>
            </w:tcMar>
            <w:vAlign w:val="bottom"/>
          </w:tcPr>
          <w:p w14:paraId="4DD8D016" w14:textId="5EBBEA1A"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0C3486" w:rsidRPr="00DB41F1">
              <w:rPr>
                <w:rFonts w:ascii="Browallia New" w:hAnsi="Browallia New" w:cs="Browallia New"/>
                <w:sz w:val="22"/>
                <w:szCs w:val="22"/>
              </w:rPr>
              <w:t>.</w:t>
            </w:r>
            <w:r w:rsidRPr="00621FFC">
              <w:rPr>
                <w:rFonts w:ascii="Browallia New" w:hAnsi="Browallia New" w:cs="Browallia New"/>
                <w:sz w:val="22"/>
                <w:szCs w:val="22"/>
              </w:rPr>
              <w:t>80</w:t>
            </w:r>
          </w:p>
        </w:tc>
        <w:tc>
          <w:tcPr>
            <w:tcW w:w="1428" w:type="dxa"/>
            <w:gridSpan w:val="2"/>
            <w:tcMar>
              <w:top w:w="57" w:type="dxa"/>
              <w:bottom w:w="57" w:type="dxa"/>
            </w:tcMar>
            <w:vAlign w:val="bottom"/>
          </w:tcPr>
          <w:p w14:paraId="11B3B78F" w14:textId="767FACEB"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0C3486" w:rsidRPr="00DB41F1">
              <w:rPr>
                <w:rFonts w:ascii="Browallia New" w:hAnsi="Browallia New" w:cs="Browallia New"/>
                <w:sz w:val="22"/>
                <w:szCs w:val="22"/>
              </w:rPr>
              <w:t>.</w:t>
            </w:r>
            <w:r w:rsidRPr="00621FFC">
              <w:rPr>
                <w:rFonts w:ascii="Browallia New" w:hAnsi="Browallia New" w:cs="Browallia New"/>
                <w:sz w:val="22"/>
                <w:szCs w:val="22"/>
              </w:rPr>
              <w:t>80</w:t>
            </w:r>
          </w:p>
        </w:tc>
      </w:tr>
      <w:tr w:rsidR="000C3486" w:rsidRPr="00DB41F1" w14:paraId="1EF6190E" w14:textId="77777777" w:rsidTr="003857C4">
        <w:trPr>
          <w:trHeight w:val="20"/>
        </w:trPr>
        <w:tc>
          <w:tcPr>
            <w:tcW w:w="3492" w:type="dxa"/>
            <w:shd w:val="clear" w:color="auto" w:fill="auto"/>
            <w:tcMar>
              <w:top w:w="57" w:type="dxa"/>
              <w:bottom w:w="57" w:type="dxa"/>
            </w:tcMar>
            <w:vAlign w:val="bottom"/>
          </w:tcPr>
          <w:p w14:paraId="4E257E78" w14:textId="77777777" w:rsidR="000C3486" w:rsidRPr="00DB41F1" w:rsidRDefault="000C3486">
            <w:pPr>
              <w:spacing w:line="240" w:lineRule="auto"/>
              <w:ind w:left="-83" w:right="-186"/>
              <w:rPr>
                <w:rFonts w:ascii="Browallia New" w:hAnsi="Browallia New" w:cs="Browallia New"/>
                <w:spacing w:val="-2"/>
                <w:sz w:val="22"/>
                <w:szCs w:val="22"/>
                <w:cs/>
              </w:rPr>
            </w:pPr>
            <w:r w:rsidRPr="00DB41F1">
              <w:rPr>
                <w:rFonts w:ascii="Browallia New" w:hAnsi="Browallia New" w:cs="Browallia New"/>
                <w:spacing w:val="-2"/>
                <w:sz w:val="22"/>
                <w:szCs w:val="22"/>
                <w:cs/>
              </w:rPr>
              <w:t>ซึ่งมีบริษัทย่อยดังนี้</w:t>
            </w:r>
          </w:p>
        </w:tc>
        <w:tc>
          <w:tcPr>
            <w:tcW w:w="1859" w:type="dxa"/>
            <w:gridSpan w:val="3"/>
            <w:tcMar>
              <w:top w:w="57" w:type="dxa"/>
              <w:bottom w:w="57" w:type="dxa"/>
            </w:tcMar>
            <w:vAlign w:val="bottom"/>
          </w:tcPr>
          <w:p w14:paraId="0F719AC3" w14:textId="77777777" w:rsidR="000C3486" w:rsidRPr="00DB41F1" w:rsidRDefault="000C3486">
            <w:pPr>
              <w:spacing w:line="240" w:lineRule="auto"/>
              <w:ind w:left="138" w:right="-72" w:hanging="138"/>
              <w:jc w:val="center"/>
              <w:rPr>
                <w:rFonts w:ascii="Browallia New" w:hAnsi="Browallia New" w:cs="Browallia New"/>
                <w:spacing w:val="-2"/>
                <w:sz w:val="22"/>
                <w:szCs w:val="22"/>
                <w:cs/>
              </w:rPr>
            </w:pPr>
          </w:p>
        </w:tc>
        <w:tc>
          <w:tcPr>
            <w:tcW w:w="2205" w:type="dxa"/>
            <w:shd w:val="clear" w:color="auto" w:fill="auto"/>
            <w:tcMar>
              <w:top w:w="57" w:type="dxa"/>
              <w:bottom w:w="57" w:type="dxa"/>
            </w:tcMar>
            <w:vAlign w:val="bottom"/>
          </w:tcPr>
          <w:p w14:paraId="144AE42A" w14:textId="77777777" w:rsidR="000C3486" w:rsidRPr="00DB41F1" w:rsidRDefault="000C3486">
            <w:pPr>
              <w:spacing w:line="240" w:lineRule="auto"/>
              <w:ind w:left="138" w:right="-72" w:hanging="138"/>
              <w:rPr>
                <w:rFonts w:ascii="Browallia New" w:hAnsi="Browallia New" w:cs="Browallia New"/>
                <w:spacing w:val="-2"/>
                <w:sz w:val="22"/>
                <w:szCs w:val="22"/>
                <w:cs/>
              </w:rPr>
            </w:pPr>
          </w:p>
        </w:tc>
        <w:tc>
          <w:tcPr>
            <w:tcW w:w="1235" w:type="dxa"/>
            <w:gridSpan w:val="3"/>
            <w:shd w:val="clear" w:color="auto" w:fill="auto"/>
            <w:tcMar>
              <w:top w:w="57" w:type="dxa"/>
              <w:bottom w:w="57" w:type="dxa"/>
            </w:tcMar>
            <w:vAlign w:val="bottom"/>
          </w:tcPr>
          <w:p w14:paraId="181FD103" w14:textId="77777777" w:rsidR="000C3486" w:rsidRPr="00DB41F1" w:rsidRDefault="000C3486">
            <w:pPr>
              <w:spacing w:line="240" w:lineRule="auto"/>
              <w:ind w:right="-72"/>
              <w:jc w:val="right"/>
              <w:rPr>
                <w:rFonts w:ascii="Browallia New" w:hAnsi="Browallia New" w:cs="Browallia New"/>
                <w:sz w:val="22"/>
                <w:szCs w:val="22"/>
              </w:rPr>
            </w:pPr>
          </w:p>
        </w:tc>
        <w:tc>
          <w:tcPr>
            <w:tcW w:w="1294" w:type="dxa"/>
            <w:gridSpan w:val="2"/>
            <w:shd w:val="clear" w:color="auto" w:fill="auto"/>
            <w:tcMar>
              <w:top w:w="57" w:type="dxa"/>
              <w:bottom w:w="57" w:type="dxa"/>
            </w:tcMar>
            <w:vAlign w:val="bottom"/>
          </w:tcPr>
          <w:p w14:paraId="17A22AF2" w14:textId="77777777" w:rsidR="000C3486" w:rsidRPr="00DB41F1" w:rsidRDefault="000C3486">
            <w:pPr>
              <w:spacing w:line="240" w:lineRule="auto"/>
              <w:ind w:right="-72"/>
              <w:jc w:val="right"/>
              <w:rPr>
                <w:rFonts w:ascii="Browallia New" w:hAnsi="Browallia New" w:cs="Browallia New"/>
                <w:sz w:val="22"/>
                <w:szCs w:val="22"/>
              </w:rPr>
            </w:pPr>
          </w:p>
        </w:tc>
        <w:tc>
          <w:tcPr>
            <w:tcW w:w="1235" w:type="dxa"/>
            <w:gridSpan w:val="2"/>
            <w:tcMar>
              <w:top w:w="57" w:type="dxa"/>
              <w:bottom w:w="57" w:type="dxa"/>
            </w:tcMar>
            <w:vAlign w:val="bottom"/>
          </w:tcPr>
          <w:p w14:paraId="43564B00" w14:textId="77777777" w:rsidR="000C3486" w:rsidRPr="00DB41F1" w:rsidRDefault="000C3486">
            <w:pPr>
              <w:spacing w:line="240" w:lineRule="auto"/>
              <w:ind w:right="-72"/>
              <w:jc w:val="right"/>
              <w:rPr>
                <w:rFonts w:ascii="Browallia New" w:hAnsi="Browallia New" w:cs="Browallia New"/>
                <w:sz w:val="22"/>
                <w:szCs w:val="22"/>
              </w:rPr>
            </w:pPr>
          </w:p>
        </w:tc>
        <w:tc>
          <w:tcPr>
            <w:tcW w:w="1244" w:type="dxa"/>
            <w:gridSpan w:val="2"/>
            <w:tcMar>
              <w:top w:w="57" w:type="dxa"/>
              <w:bottom w:w="57" w:type="dxa"/>
            </w:tcMar>
            <w:vAlign w:val="bottom"/>
          </w:tcPr>
          <w:p w14:paraId="6088049B" w14:textId="77777777" w:rsidR="000C3486" w:rsidRPr="00DB41F1" w:rsidRDefault="000C3486">
            <w:pPr>
              <w:spacing w:line="240" w:lineRule="auto"/>
              <w:ind w:right="-72"/>
              <w:jc w:val="right"/>
              <w:rPr>
                <w:rFonts w:ascii="Browallia New" w:hAnsi="Browallia New" w:cs="Browallia New"/>
                <w:sz w:val="22"/>
                <w:szCs w:val="22"/>
              </w:rPr>
            </w:pPr>
          </w:p>
        </w:tc>
        <w:tc>
          <w:tcPr>
            <w:tcW w:w="1386" w:type="dxa"/>
            <w:gridSpan w:val="2"/>
            <w:tcMar>
              <w:top w:w="57" w:type="dxa"/>
              <w:bottom w:w="57" w:type="dxa"/>
            </w:tcMar>
            <w:vAlign w:val="bottom"/>
          </w:tcPr>
          <w:p w14:paraId="5D25A4B2" w14:textId="77777777" w:rsidR="000C3486" w:rsidRPr="00DB41F1" w:rsidRDefault="000C3486">
            <w:pPr>
              <w:spacing w:line="240" w:lineRule="auto"/>
              <w:ind w:right="-72"/>
              <w:jc w:val="right"/>
              <w:rPr>
                <w:rFonts w:ascii="Browallia New" w:hAnsi="Browallia New" w:cs="Browallia New"/>
                <w:sz w:val="22"/>
                <w:szCs w:val="22"/>
              </w:rPr>
            </w:pPr>
          </w:p>
        </w:tc>
        <w:tc>
          <w:tcPr>
            <w:tcW w:w="1428" w:type="dxa"/>
            <w:gridSpan w:val="2"/>
            <w:tcMar>
              <w:top w:w="57" w:type="dxa"/>
              <w:bottom w:w="57" w:type="dxa"/>
            </w:tcMar>
            <w:vAlign w:val="bottom"/>
          </w:tcPr>
          <w:p w14:paraId="082C1A35" w14:textId="77777777" w:rsidR="000C3486" w:rsidRPr="00DB41F1" w:rsidRDefault="000C3486">
            <w:pPr>
              <w:spacing w:line="240" w:lineRule="auto"/>
              <w:ind w:right="-72"/>
              <w:jc w:val="right"/>
              <w:rPr>
                <w:rFonts w:ascii="Browallia New" w:hAnsi="Browallia New" w:cs="Browallia New"/>
                <w:sz w:val="22"/>
                <w:szCs w:val="22"/>
              </w:rPr>
            </w:pPr>
          </w:p>
        </w:tc>
      </w:tr>
      <w:tr w:rsidR="000C3486" w:rsidRPr="00DB41F1" w14:paraId="094836DB" w14:textId="77777777" w:rsidTr="003857C4">
        <w:trPr>
          <w:trHeight w:val="20"/>
        </w:trPr>
        <w:tc>
          <w:tcPr>
            <w:tcW w:w="3492" w:type="dxa"/>
            <w:shd w:val="clear" w:color="auto" w:fill="auto"/>
            <w:tcMar>
              <w:top w:w="57" w:type="dxa"/>
              <w:bottom w:w="57" w:type="dxa"/>
            </w:tcMar>
            <w:vAlign w:val="bottom"/>
          </w:tcPr>
          <w:p w14:paraId="3934E05C" w14:textId="77777777" w:rsidR="000C3486" w:rsidRPr="00DB41F1" w:rsidRDefault="000C3486">
            <w:pPr>
              <w:spacing w:line="240" w:lineRule="auto"/>
              <w:ind w:left="-83"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กริม</w:t>
            </w:r>
            <w:proofErr w:type="gramEnd"/>
            <w:r w:rsidRPr="00DB41F1">
              <w:rPr>
                <w:rFonts w:ascii="Browallia New" w:hAnsi="Browallia New" w:cs="Browallia New"/>
                <w:spacing w:val="-2"/>
                <w:sz w:val="22"/>
                <w:szCs w:val="22"/>
                <w:cs/>
              </w:rPr>
              <w:t xml:space="preserve"> เพาเวอร์ โฮลดิ้ง</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859" w:type="dxa"/>
            <w:gridSpan w:val="3"/>
            <w:tcMar>
              <w:top w:w="57" w:type="dxa"/>
              <w:bottom w:w="57" w:type="dxa"/>
            </w:tcMar>
          </w:tcPr>
          <w:p w14:paraId="3C900403" w14:textId="77777777" w:rsidR="000C3486" w:rsidRPr="00DB41F1" w:rsidRDefault="000C3486">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tcPr>
          <w:p w14:paraId="7BF6B1B7" w14:textId="77777777" w:rsidR="000C3486" w:rsidRPr="00DB41F1" w:rsidRDefault="000C3486">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cs/>
              </w:rPr>
              <w:t>ลงทุนในธุรกิจพลังงานไฟฟ้า</w:t>
            </w:r>
          </w:p>
        </w:tc>
        <w:tc>
          <w:tcPr>
            <w:tcW w:w="1235" w:type="dxa"/>
            <w:gridSpan w:val="3"/>
            <w:shd w:val="clear" w:color="auto" w:fill="auto"/>
            <w:tcMar>
              <w:top w:w="57" w:type="dxa"/>
              <w:bottom w:w="57" w:type="dxa"/>
            </w:tcMar>
          </w:tcPr>
          <w:p w14:paraId="420CB663" w14:textId="77777777" w:rsidR="000C3486" w:rsidRPr="00DB41F1" w:rsidRDefault="000C348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94" w:type="dxa"/>
            <w:gridSpan w:val="2"/>
            <w:shd w:val="clear" w:color="auto" w:fill="auto"/>
            <w:tcMar>
              <w:top w:w="57" w:type="dxa"/>
              <w:bottom w:w="57" w:type="dxa"/>
            </w:tcMar>
          </w:tcPr>
          <w:p w14:paraId="7CBDC602" w14:textId="77777777" w:rsidR="000C3486" w:rsidRPr="00DB41F1" w:rsidRDefault="000C348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35" w:type="dxa"/>
            <w:gridSpan w:val="2"/>
            <w:tcMar>
              <w:top w:w="57" w:type="dxa"/>
              <w:bottom w:w="57" w:type="dxa"/>
            </w:tcMar>
          </w:tcPr>
          <w:p w14:paraId="176236F6" w14:textId="2BDE2D63"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0C3486" w:rsidRPr="00DB41F1">
              <w:rPr>
                <w:rFonts w:ascii="Browallia New" w:hAnsi="Browallia New" w:cs="Browallia New"/>
                <w:sz w:val="22"/>
                <w:szCs w:val="22"/>
              </w:rPr>
              <w:t>.</w:t>
            </w:r>
            <w:r w:rsidRPr="00621FFC">
              <w:rPr>
                <w:rFonts w:ascii="Browallia New" w:hAnsi="Browallia New" w:cs="Browallia New"/>
                <w:sz w:val="22"/>
                <w:szCs w:val="22"/>
              </w:rPr>
              <w:t>19</w:t>
            </w:r>
          </w:p>
        </w:tc>
        <w:tc>
          <w:tcPr>
            <w:tcW w:w="1244" w:type="dxa"/>
            <w:gridSpan w:val="2"/>
            <w:tcMar>
              <w:top w:w="57" w:type="dxa"/>
              <w:bottom w:w="57" w:type="dxa"/>
            </w:tcMar>
          </w:tcPr>
          <w:p w14:paraId="2DE33523" w14:textId="1A6BC932"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0C3486" w:rsidRPr="00DB41F1">
              <w:rPr>
                <w:rFonts w:ascii="Browallia New" w:hAnsi="Browallia New" w:cs="Browallia New"/>
                <w:sz w:val="22"/>
                <w:szCs w:val="22"/>
              </w:rPr>
              <w:t>.</w:t>
            </w:r>
            <w:r w:rsidRPr="00621FFC">
              <w:rPr>
                <w:rFonts w:ascii="Browallia New" w:hAnsi="Browallia New" w:cs="Browallia New"/>
                <w:sz w:val="22"/>
                <w:szCs w:val="22"/>
              </w:rPr>
              <w:t>19</w:t>
            </w:r>
          </w:p>
        </w:tc>
        <w:tc>
          <w:tcPr>
            <w:tcW w:w="1386" w:type="dxa"/>
            <w:gridSpan w:val="2"/>
            <w:tcMar>
              <w:top w:w="57" w:type="dxa"/>
              <w:bottom w:w="57" w:type="dxa"/>
            </w:tcMar>
          </w:tcPr>
          <w:p w14:paraId="007A5B48" w14:textId="0360EEE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0C3486" w:rsidRPr="00DB41F1">
              <w:rPr>
                <w:rFonts w:ascii="Browallia New" w:hAnsi="Browallia New" w:cs="Browallia New"/>
                <w:sz w:val="22"/>
                <w:szCs w:val="22"/>
              </w:rPr>
              <w:t>.</w:t>
            </w:r>
            <w:r w:rsidRPr="00621FFC">
              <w:rPr>
                <w:rFonts w:ascii="Browallia New" w:hAnsi="Browallia New" w:cs="Browallia New"/>
                <w:sz w:val="22"/>
                <w:szCs w:val="22"/>
              </w:rPr>
              <w:t>81</w:t>
            </w:r>
          </w:p>
        </w:tc>
        <w:tc>
          <w:tcPr>
            <w:tcW w:w="1428" w:type="dxa"/>
            <w:gridSpan w:val="2"/>
            <w:tcMar>
              <w:top w:w="57" w:type="dxa"/>
              <w:bottom w:w="57" w:type="dxa"/>
            </w:tcMar>
          </w:tcPr>
          <w:p w14:paraId="710C8B48" w14:textId="045398D9"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0C3486" w:rsidRPr="00DB41F1">
              <w:rPr>
                <w:rFonts w:ascii="Browallia New" w:hAnsi="Browallia New" w:cs="Browallia New"/>
                <w:sz w:val="22"/>
                <w:szCs w:val="22"/>
              </w:rPr>
              <w:t>.</w:t>
            </w:r>
            <w:r w:rsidRPr="00621FFC">
              <w:rPr>
                <w:rFonts w:ascii="Browallia New" w:hAnsi="Browallia New" w:cs="Browallia New"/>
                <w:sz w:val="22"/>
                <w:szCs w:val="22"/>
              </w:rPr>
              <w:t>81</w:t>
            </w:r>
          </w:p>
        </w:tc>
      </w:tr>
      <w:tr w:rsidR="000C3486" w:rsidRPr="00DB41F1" w14:paraId="7EAF7D9B" w14:textId="77777777" w:rsidTr="003857C4">
        <w:trPr>
          <w:trHeight w:val="20"/>
        </w:trPr>
        <w:tc>
          <w:tcPr>
            <w:tcW w:w="3492" w:type="dxa"/>
            <w:shd w:val="clear" w:color="auto" w:fill="auto"/>
            <w:tcMar>
              <w:top w:w="57" w:type="dxa"/>
              <w:bottom w:w="57" w:type="dxa"/>
            </w:tcMar>
            <w:vAlign w:val="bottom"/>
          </w:tcPr>
          <w:p w14:paraId="4B075789" w14:textId="432A5D0F" w:rsidR="000C3486" w:rsidRPr="00DB41F1" w:rsidRDefault="000C3486">
            <w:pPr>
              <w:spacing w:line="240" w:lineRule="auto"/>
              <w:ind w:left="-83"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859" w:type="dxa"/>
            <w:gridSpan w:val="3"/>
            <w:tcMar>
              <w:top w:w="57" w:type="dxa"/>
              <w:bottom w:w="57" w:type="dxa"/>
            </w:tcMar>
            <w:vAlign w:val="bottom"/>
          </w:tcPr>
          <w:p w14:paraId="73B60EBD" w14:textId="77777777" w:rsidR="000C3486" w:rsidRPr="00DB41F1" w:rsidRDefault="000C3486">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2A605F0C" w14:textId="77777777" w:rsidR="000C3486" w:rsidRPr="00DB41F1" w:rsidRDefault="000C3486">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p>
        </w:tc>
        <w:tc>
          <w:tcPr>
            <w:tcW w:w="1235" w:type="dxa"/>
            <w:gridSpan w:val="3"/>
            <w:shd w:val="clear" w:color="auto" w:fill="auto"/>
            <w:tcMar>
              <w:top w:w="57" w:type="dxa"/>
              <w:bottom w:w="57" w:type="dxa"/>
            </w:tcMar>
            <w:vAlign w:val="bottom"/>
          </w:tcPr>
          <w:p w14:paraId="4E2B28E6" w14:textId="77777777" w:rsidR="000C3486" w:rsidRPr="00DB41F1" w:rsidRDefault="000C3486">
            <w:pPr>
              <w:spacing w:line="240" w:lineRule="auto"/>
              <w:ind w:right="-72"/>
              <w:jc w:val="right"/>
              <w:rPr>
                <w:rFonts w:ascii="Browallia New" w:hAnsi="Browallia New" w:cs="Browallia New"/>
                <w:spacing w:val="-2"/>
                <w:sz w:val="22"/>
                <w:szCs w:val="22"/>
              </w:rPr>
            </w:pPr>
            <w:r w:rsidRPr="00DB41F1">
              <w:rPr>
                <w:rFonts w:ascii="Browallia New" w:hAnsi="Browallia New" w:cs="Browallia New"/>
                <w:spacing w:val="-2"/>
                <w:sz w:val="22"/>
                <w:szCs w:val="22"/>
                <w:cs/>
              </w:rPr>
              <w:t>-</w:t>
            </w:r>
          </w:p>
        </w:tc>
        <w:tc>
          <w:tcPr>
            <w:tcW w:w="1294" w:type="dxa"/>
            <w:gridSpan w:val="2"/>
            <w:shd w:val="clear" w:color="auto" w:fill="auto"/>
            <w:tcMar>
              <w:top w:w="57" w:type="dxa"/>
              <w:bottom w:w="57" w:type="dxa"/>
            </w:tcMar>
            <w:vAlign w:val="bottom"/>
          </w:tcPr>
          <w:p w14:paraId="68CCDBB7" w14:textId="77777777" w:rsidR="000C3486" w:rsidRPr="00DB41F1" w:rsidRDefault="000C3486">
            <w:pPr>
              <w:spacing w:line="240" w:lineRule="auto"/>
              <w:ind w:right="-72"/>
              <w:jc w:val="right"/>
              <w:rPr>
                <w:rFonts w:ascii="Browallia New" w:hAnsi="Browallia New" w:cs="Browallia New"/>
                <w:spacing w:val="-2"/>
                <w:sz w:val="22"/>
                <w:szCs w:val="22"/>
              </w:rPr>
            </w:pPr>
            <w:r w:rsidRPr="00DB41F1">
              <w:rPr>
                <w:rFonts w:ascii="Browallia New" w:hAnsi="Browallia New" w:cs="Browallia New"/>
                <w:spacing w:val="-2"/>
                <w:sz w:val="22"/>
                <w:szCs w:val="22"/>
                <w:cs/>
              </w:rPr>
              <w:t>-</w:t>
            </w:r>
          </w:p>
        </w:tc>
        <w:tc>
          <w:tcPr>
            <w:tcW w:w="1235" w:type="dxa"/>
            <w:gridSpan w:val="2"/>
            <w:tcMar>
              <w:top w:w="57" w:type="dxa"/>
              <w:bottom w:w="57" w:type="dxa"/>
            </w:tcMar>
            <w:vAlign w:val="bottom"/>
          </w:tcPr>
          <w:p w14:paraId="1615E55B" w14:textId="38E3ED78" w:rsidR="000C3486" w:rsidRPr="00DB41F1" w:rsidRDefault="00621FFC">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50</w:t>
            </w:r>
            <w:r w:rsidR="000C3486" w:rsidRPr="00DB41F1">
              <w:rPr>
                <w:rFonts w:ascii="Browallia New" w:hAnsi="Browallia New" w:cs="Browallia New"/>
                <w:spacing w:val="-2"/>
                <w:sz w:val="22"/>
                <w:szCs w:val="22"/>
                <w:cs/>
              </w:rPr>
              <w:t>.</w:t>
            </w:r>
            <w:r w:rsidRPr="00621FFC">
              <w:rPr>
                <w:rFonts w:ascii="Browallia New" w:hAnsi="Browallia New" w:cs="Browallia New"/>
                <w:spacing w:val="-2"/>
                <w:sz w:val="22"/>
                <w:szCs w:val="22"/>
              </w:rPr>
              <w:t>69</w:t>
            </w:r>
          </w:p>
        </w:tc>
        <w:tc>
          <w:tcPr>
            <w:tcW w:w="1244" w:type="dxa"/>
            <w:gridSpan w:val="2"/>
            <w:tcMar>
              <w:top w:w="57" w:type="dxa"/>
              <w:bottom w:w="57" w:type="dxa"/>
            </w:tcMar>
            <w:vAlign w:val="bottom"/>
          </w:tcPr>
          <w:p w14:paraId="610CA0C9" w14:textId="49D7ACC9" w:rsidR="000C3486" w:rsidRPr="00DB41F1" w:rsidRDefault="00621FFC">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50</w:t>
            </w:r>
            <w:r w:rsidR="000C3486" w:rsidRPr="00DB41F1">
              <w:rPr>
                <w:rFonts w:ascii="Browallia New" w:hAnsi="Browallia New" w:cs="Browallia New"/>
                <w:spacing w:val="-2"/>
                <w:sz w:val="22"/>
                <w:szCs w:val="22"/>
                <w:cs/>
              </w:rPr>
              <w:t>.</w:t>
            </w:r>
            <w:r w:rsidRPr="00621FFC">
              <w:rPr>
                <w:rFonts w:ascii="Browallia New" w:hAnsi="Browallia New" w:cs="Browallia New"/>
                <w:spacing w:val="-2"/>
                <w:sz w:val="22"/>
                <w:szCs w:val="22"/>
              </w:rPr>
              <w:t>69</w:t>
            </w:r>
          </w:p>
        </w:tc>
        <w:tc>
          <w:tcPr>
            <w:tcW w:w="1386" w:type="dxa"/>
            <w:gridSpan w:val="2"/>
            <w:tcMar>
              <w:top w:w="57" w:type="dxa"/>
              <w:bottom w:w="57" w:type="dxa"/>
            </w:tcMar>
            <w:vAlign w:val="bottom"/>
          </w:tcPr>
          <w:p w14:paraId="3C8118DC" w14:textId="62425539" w:rsidR="000C3486" w:rsidRPr="00DB41F1" w:rsidRDefault="00621FFC">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49</w:t>
            </w:r>
            <w:r w:rsidR="000C3486" w:rsidRPr="00DB41F1">
              <w:rPr>
                <w:rFonts w:ascii="Browallia New" w:hAnsi="Browallia New" w:cs="Browallia New"/>
                <w:spacing w:val="-2"/>
                <w:sz w:val="22"/>
                <w:szCs w:val="22"/>
                <w:cs/>
              </w:rPr>
              <w:t>.</w:t>
            </w:r>
            <w:r w:rsidRPr="00621FFC">
              <w:rPr>
                <w:rFonts w:ascii="Browallia New" w:hAnsi="Browallia New" w:cs="Browallia New"/>
                <w:spacing w:val="-2"/>
                <w:sz w:val="22"/>
                <w:szCs w:val="22"/>
              </w:rPr>
              <w:t>31</w:t>
            </w:r>
          </w:p>
        </w:tc>
        <w:tc>
          <w:tcPr>
            <w:tcW w:w="1428" w:type="dxa"/>
            <w:gridSpan w:val="2"/>
            <w:tcMar>
              <w:top w:w="57" w:type="dxa"/>
              <w:bottom w:w="57" w:type="dxa"/>
            </w:tcMar>
            <w:vAlign w:val="bottom"/>
          </w:tcPr>
          <w:p w14:paraId="3FA38198" w14:textId="2A77C7CE" w:rsidR="000C3486" w:rsidRPr="00DB41F1" w:rsidRDefault="00621FFC">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49</w:t>
            </w:r>
            <w:r w:rsidR="000C3486" w:rsidRPr="00DB41F1">
              <w:rPr>
                <w:rFonts w:ascii="Browallia New" w:hAnsi="Browallia New" w:cs="Browallia New"/>
                <w:spacing w:val="-2"/>
                <w:sz w:val="22"/>
                <w:szCs w:val="22"/>
                <w:cs/>
              </w:rPr>
              <w:t>.</w:t>
            </w:r>
            <w:r w:rsidRPr="00621FFC">
              <w:rPr>
                <w:rFonts w:ascii="Browallia New" w:hAnsi="Browallia New" w:cs="Browallia New"/>
                <w:spacing w:val="-2"/>
                <w:sz w:val="22"/>
                <w:szCs w:val="22"/>
              </w:rPr>
              <w:t>31</w:t>
            </w:r>
          </w:p>
        </w:tc>
      </w:tr>
      <w:tr w:rsidR="000C3486" w:rsidRPr="00DB41F1" w14:paraId="379869A7" w14:textId="77777777" w:rsidTr="003857C4">
        <w:trPr>
          <w:trHeight w:val="20"/>
        </w:trPr>
        <w:tc>
          <w:tcPr>
            <w:tcW w:w="3492" w:type="dxa"/>
            <w:shd w:val="clear" w:color="auto" w:fill="auto"/>
            <w:tcMar>
              <w:top w:w="57" w:type="dxa"/>
              <w:bottom w:w="57" w:type="dxa"/>
            </w:tcMar>
            <w:vAlign w:val="bottom"/>
          </w:tcPr>
          <w:p w14:paraId="4D5B5CFB" w14:textId="1E9AD6AA" w:rsidR="000C3486" w:rsidRPr="00DB41F1" w:rsidRDefault="000C3486">
            <w:pPr>
              <w:spacing w:line="240" w:lineRule="auto"/>
              <w:ind w:left="-83" w:right="-186"/>
              <w:rPr>
                <w:rFonts w:ascii="Browallia New" w:hAnsi="Browallia New" w:cs="Browallia New"/>
                <w:snapToGrid w:val="0"/>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 </w:t>
            </w:r>
            <w:r w:rsidR="00621FFC" w:rsidRPr="00621FFC">
              <w:rPr>
                <w:rFonts w:ascii="Browallia New" w:hAnsi="Browallia New" w:cs="Browallia New"/>
                <w:spacing w:val="-2"/>
                <w:sz w:val="22"/>
                <w:szCs w:val="22"/>
              </w:rPr>
              <w:t>2</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859" w:type="dxa"/>
            <w:gridSpan w:val="3"/>
            <w:tcMar>
              <w:top w:w="57" w:type="dxa"/>
              <w:bottom w:w="57" w:type="dxa"/>
            </w:tcMar>
            <w:vAlign w:val="bottom"/>
          </w:tcPr>
          <w:p w14:paraId="450AF84D" w14:textId="77777777" w:rsidR="000C3486" w:rsidRPr="00DB41F1" w:rsidRDefault="000C3486">
            <w:pPr>
              <w:spacing w:line="240" w:lineRule="auto"/>
              <w:ind w:left="138" w:right="-72" w:hanging="138"/>
              <w:jc w:val="center"/>
              <w:rPr>
                <w:rFonts w:ascii="Browallia New" w:hAnsi="Browallia New" w:cs="Browallia New"/>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50E48A1F" w14:textId="77777777" w:rsidR="000C3486" w:rsidRPr="00DB41F1" w:rsidRDefault="000C3486">
            <w:pPr>
              <w:spacing w:line="240" w:lineRule="auto"/>
              <w:ind w:left="138" w:right="-72" w:hanging="138"/>
              <w:rPr>
                <w:rFonts w:ascii="Browallia New" w:hAnsi="Browallia New" w:cs="Browallia New"/>
                <w:spacing w:val="-2"/>
                <w:sz w:val="22"/>
                <w:szCs w:val="22"/>
                <w:lang w:val="en-US"/>
              </w:rPr>
            </w:pPr>
            <w:r w:rsidRPr="00DB41F1">
              <w:rPr>
                <w:rFonts w:ascii="Browallia New" w:hAnsi="Browallia New" w:cs="Browallia New"/>
                <w:spacing w:val="-2"/>
                <w:sz w:val="22"/>
                <w:szCs w:val="22"/>
                <w:cs/>
              </w:rPr>
              <w:t>ผลิตไฟฟ้า</w:t>
            </w:r>
          </w:p>
        </w:tc>
        <w:tc>
          <w:tcPr>
            <w:tcW w:w="1235" w:type="dxa"/>
            <w:gridSpan w:val="3"/>
            <w:shd w:val="clear" w:color="auto" w:fill="auto"/>
            <w:tcMar>
              <w:top w:w="57" w:type="dxa"/>
              <w:bottom w:w="57" w:type="dxa"/>
            </w:tcMar>
            <w:vAlign w:val="bottom"/>
          </w:tcPr>
          <w:p w14:paraId="6A93B388" w14:textId="77777777" w:rsidR="000C3486" w:rsidRPr="00DB41F1" w:rsidRDefault="000C348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94" w:type="dxa"/>
            <w:gridSpan w:val="2"/>
            <w:shd w:val="clear" w:color="auto" w:fill="auto"/>
            <w:tcMar>
              <w:top w:w="57" w:type="dxa"/>
              <w:bottom w:w="57" w:type="dxa"/>
            </w:tcMar>
            <w:vAlign w:val="bottom"/>
          </w:tcPr>
          <w:p w14:paraId="3F5B544E" w14:textId="77777777" w:rsidR="000C3486" w:rsidRPr="00DB41F1" w:rsidRDefault="000C348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35" w:type="dxa"/>
            <w:gridSpan w:val="2"/>
            <w:tcMar>
              <w:top w:w="57" w:type="dxa"/>
              <w:bottom w:w="57" w:type="dxa"/>
            </w:tcMar>
            <w:vAlign w:val="bottom"/>
          </w:tcPr>
          <w:p w14:paraId="2DBDFD64" w14:textId="5F954C67"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0C3486" w:rsidRPr="00DB41F1">
              <w:rPr>
                <w:rFonts w:ascii="Browallia New" w:hAnsi="Browallia New" w:cs="Browallia New"/>
                <w:sz w:val="22"/>
                <w:szCs w:val="22"/>
                <w:cs/>
              </w:rPr>
              <w:t>.</w:t>
            </w:r>
            <w:r w:rsidRPr="00621FFC">
              <w:rPr>
                <w:rFonts w:ascii="Browallia New" w:hAnsi="Browallia New" w:cs="Browallia New"/>
                <w:sz w:val="22"/>
                <w:szCs w:val="22"/>
              </w:rPr>
              <w:t>20</w:t>
            </w:r>
          </w:p>
        </w:tc>
        <w:tc>
          <w:tcPr>
            <w:tcW w:w="1244" w:type="dxa"/>
            <w:gridSpan w:val="2"/>
            <w:tcMar>
              <w:top w:w="57" w:type="dxa"/>
              <w:bottom w:w="57" w:type="dxa"/>
            </w:tcMar>
            <w:vAlign w:val="bottom"/>
          </w:tcPr>
          <w:p w14:paraId="6CAEC2FC" w14:textId="2583D138"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0C3486" w:rsidRPr="00DB41F1">
              <w:rPr>
                <w:rFonts w:ascii="Browallia New" w:hAnsi="Browallia New" w:cs="Browallia New"/>
                <w:sz w:val="22"/>
                <w:szCs w:val="22"/>
                <w:cs/>
              </w:rPr>
              <w:t>.</w:t>
            </w:r>
            <w:r w:rsidRPr="00621FFC">
              <w:rPr>
                <w:rFonts w:ascii="Browallia New" w:hAnsi="Browallia New" w:cs="Browallia New"/>
                <w:sz w:val="22"/>
                <w:szCs w:val="22"/>
              </w:rPr>
              <w:t>20</w:t>
            </w:r>
          </w:p>
        </w:tc>
        <w:tc>
          <w:tcPr>
            <w:tcW w:w="1386" w:type="dxa"/>
            <w:gridSpan w:val="2"/>
            <w:tcMar>
              <w:top w:w="57" w:type="dxa"/>
              <w:bottom w:w="57" w:type="dxa"/>
            </w:tcMar>
            <w:vAlign w:val="bottom"/>
          </w:tcPr>
          <w:p w14:paraId="077B3FB3" w14:textId="23058F4D"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0C3486" w:rsidRPr="00DB41F1">
              <w:rPr>
                <w:rFonts w:ascii="Browallia New" w:hAnsi="Browallia New" w:cs="Browallia New"/>
                <w:sz w:val="22"/>
                <w:szCs w:val="22"/>
                <w:cs/>
              </w:rPr>
              <w:t>.</w:t>
            </w:r>
            <w:r w:rsidRPr="00621FFC">
              <w:rPr>
                <w:rFonts w:ascii="Browallia New" w:hAnsi="Browallia New" w:cs="Browallia New"/>
                <w:sz w:val="22"/>
                <w:szCs w:val="22"/>
              </w:rPr>
              <w:t>80</w:t>
            </w:r>
          </w:p>
        </w:tc>
        <w:tc>
          <w:tcPr>
            <w:tcW w:w="1428" w:type="dxa"/>
            <w:gridSpan w:val="2"/>
            <w:tcMar>
              <w:top w:w="57" w:type="dxa"/>
              <w:bottom w:w="57" w:type="dxa"/>
            </w:tcMar>
            <w:vAlign w:val="bottom"/>
          </w:tcPr>
          <w:p w14:paraId="1E477D23" w14:textId="433EE7F7"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0C3486" w:rsidRPr="00DB41F1">
              <w:rPr>
                <w:rFonts w:ascii="Browallia New" w:hAnsi="Browallia New" w:cs="Browallia New"/>
                <w:sz w:val="22"/>
                <w:szCs w:val="22"/>
                <w:cs/>
              </w:rPr>
              <w:t>.</w:t>
            </w:r>
            <w:r w:rsidRPr="00621FFC">
              <w:rPr>
                <w:rFonts w:ascii="Browallia New" w:hAnsi="Browallia New" w:cs="Browallia New"/>
                <w:sz w:val="22"/>
                <w:szCs w:val="22"/>
              </w:rPr>
              <w:t>80</w:t>
            </w:r>
          </w:p>
        </w:tc>
      </w:tr>
      <w:tr w:rsidR="000C3486" w:rsidRPr="00DB41F1" w14:paraId="04D8891A" w14:textId="77777777" w:rsidTr="003857C4">
        <w:trPr>
          <w:trHeight w:val="20"/>
        </w:trPr>
        <w:tc>
          <w:tcPr>
            <w:tcW w:w="3492" w:type="dxa"/>
            <w:shd w:val="clear" w:color="auto" w:fill="auto"/>
            <w:tcMar>
              <w:top w:w="57" w:type="dxa"/>
              <w:bottom w:w="57" w:type="dxa"/>
            </w:tcMar>
            <w:vAlign w:val="bottom"/>
          </w:tcPr>
          <w:p w14:paraId="76DA0A93" w14:textId="6F33ED0F" w:rsidR="000C3486" w:rsidRPr="00DB41F1" w:rsidRDefault="000C3486">
            <w:pPr>
              <w:spacing w:line="240" w:lineRule="auto"/>
              <w:ind w:left="-83" w:right="-186"/>
              <w:rPr>
                <w:rFonts w:ascii="Browallia New" w:hAnsi="Browallia New" w:cs="Browallia New"/>
                <w:snapToGrid w:val="0"/>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 </w:t>
            </w:r>
            <w:r w:rsidR="00621FFC" w:rsidRPr="00621FFC">
              <w:rPr>
                <w:rFonts w:ascii="Browallia New" w:hAnsi="Browallia New" w:cs="Browallia New"/>
                <w:spacing w:val="-2"/>
                <w:sz w:val="22"/>
                <w:szCs w:val="22"/>
              </w:rPr>
              <w:t>3</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859" w:type="dxa"/>
            <w:gridSpan w:val="3"/>
            <w:tcMar>
              <w:top w:w="57" w:type="dxa"/>
              <w:bottom w:w="57" w:type="dxa"/>
            </w:tcMar>
            <w:vAlign w:val="bottom"/>
          </w:tcPr>
          <w:p w14:paraId="25D48F67" w14:textId="77777777" w:rsidR="000C3486" w:rsidRPr="00DB41F1" w:rsidRDefault="000C3486">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668E1657" w14:textId="77777777" w:rsidR="000C3486" w:rsidRPr="00DB41F1" w:rsidRDefault="000C3486">
            <w:pPr>
              <w:spacing w:line="240" w:lineRule="auto"/>
              <w:ind w:left="138" w:right="-72" w:hanging="138"/>
              <w:rPr>
                <w:rFonts w:ascii="Browallia New" w:hAnsi="Browallia New" w:cs="Browallia New"/>
                <w:spacing w:val="-2"/>
                <w:sz w:val="22"/>
                <w:szCs w:val="22"/>
                <w:lang w:val="en-US"/>
              </w:rPr>
            </w:pPr>
            <w:r w:rsidRPr="00DB41F1">
              <w:rPr>
                <w:rFonts w:ascii="Browallia New" w:hAnsi="Browallia New" w:cs="Browallia New"/>
                <w:spacing w:val="-2"/>
                <w:sz w:val="22"/>
                <w:szCs w:val="22"/>
                <w:cs/>
              </w:rPr>
              <w:t>ผลิตไฟฟ้า</w:t>
            </w:r>
          </w:p>
        </w:tc>
        <w:tc>
          <w:tcPr>
            <w:tcW w:w="1235" w:type="dxa"/>
            <w:gridSpan w:val="3"/>
            <w:shd w:val="clear" w:color="auto" w:fill="auto"/>
            <w:tcMar>
              <w:top w:w="57" w:type="dxa"/>
              <w:bottom w:w="57" w:type="dxa"/>
            </w:tcMar>
            <w:vAlign w:val="bottom"/>
          </w:tcPr>
          <w:p w14:paraId="73FC0316" w14:textId="2C93E74F"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0C348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94" w:type="dxa"/>
            <w:gridSpan w:val="2"/>
            <w:shd w:val="clear" w:color="auto" w:fill="auto"/>
            <w:tcMar>
              <w:top w:w="57" w:type="dxa"/>
              <w:bottom w:w="57" w:type="dxa"/>
            </w:tcMar>
            <w:vAlign w:val="bottom"/>
          </w:tcPr>
          <w:p w14:paraId="260F4A05" w14:textId="264F810B"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0C348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35" w:type="dxa"/>
            <w:gridSpan w:val="2"/>
            <w:tcMar>
              <w:top w:w="57" w:type="dxa"/>
              <w:bottom w:w="57" w:type="dxa"/>
            </w:tcMar>
            <w:vAlign w:val="bottom"/>
          </w:tcPr>
          <w:p w14:paraId="3397725E" w14:textId="1371BF14"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60</w:t>
            </w:r>
            <w:r w:rsidR="000C3486" w:rsidRPr="00DB41F1">
              <w:rPr>
                <w:rFonts w:ascii="Browallia New" w:hAnsi="Browallia New" w:cs="Browallia New"/>
                <w:sz w:val="22"/>
                <w:szCs w:val="22"/>
                <w:cs/>
              </w:rPr>
              <w:t>.</w:t>
            </w:r>
            <w:r w:rsidRPr="00621FFC">
              <w:rPr>
                <w:rFonts w:ascii="Browallia New" w:hAnsi="Browallia New" w:cs="Browallia New"/>
                <w:sz w:val="22"/>
                <w:szCs w:val="22"/>
              </w:rPr>
              <w:t>72</w:t>
            </w:r>
          </w:p>
        </w:tc>
        <w:tc>
          <w:tcPr>
            <w:tcW w:w="1244" w:type="dxa"/>
            <w:gridSpan w:val="2"/>
            <w:tcMar>
              <w:top w:w="57" w:type="dxa"/>
              <w:bottom w:w="57" w:type="dxa"/>
            </w:tcMar>
            <w:vAlign w:val="bottom"/>
          </w:tcPr>
          <w:p w14:paraId="540B3DBD" w14:textId="04FC7BCB"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60</w:t>
            </w:r>
            <w:r w:rsidR="000C3486" w:rsidRPr="00DB41F1">
              <w:rPr>
                <w:rFonts w:ascii="Browallia New" w:hAnsi="Browallia New" w:cs="Browallia New"/>
                <w:sz w:val="22"/>
                <w:szCs w:val="22"/>
                <w:cs/>
              </w:rPr>
              <w:t>.</w:t>
            </w:r>
            <w:r w:rsidRPr="00621FFC">
              <w:rPr>
                <w:rFonts w:ascii="Browallia New" w:hAnsi="Browallia New" w:cs="Browallia New"/>
                <w:sz w:val="22"/>
                <w:szCs w:val="22"/>
              </w:rPr>
              <w:t>72</w:t>
            </w:r>
          </w:p>
        </w:tc>
        <w:tc>
          <w:tcPr>
            <w:tcW w:w="1386" w:type="dxa"/>
            <w:gridSpan w:val="2"/>
            <w:tcMar>
              <w:top w:w="57" w:type="dxa"/>
              <w:bottom w:w="57" w:type="dxa"/>
            </w:tcMar>
            <w:vAlign w:val="bottom"/>
          </w:tcPr>
          <w:p w14:paraId="4E4C6156" w14:textId="35F89966"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39</w:t>
            </w:r>
            <w:r w:rsidR="000C3486" w:rsidRPr="00DB41F1">
              <w:rPr>
                <w:rFonts w:ascii="Browallia New" w:hAnsi="Browallia New" w:cs="Browallia New"/>
                <w:sz w:val="22"/>
                <w:szCs w:val="22"/>
                <w:cs/>
              </w:rPr>
              <w:t>.</w:t>
            </w:r>
            <w:r w:rsidRPr="00621FFC">
              <w:rPr>
                <w:rFonts w:ascii="Browallia New" w:hAnsi="Browallia New" w:cs="Browallia New"/>
                <w:sz w:val="22"/>
                <w:szCs w:val="22"/>
              </w:rPr>
              <w:t>28</w:t>
            </w:r>
          </w:p>
        </w:tc>
        <w:tc>
          <w:tcPr>
            <w:tcW w:w="1428" w:type="dxa"/>
            <w:gridSpan w:val="2"/>
            <w:tcMar>
              <w:top w:w="57" w:type="dxa"/>
              <w:bottom w:w="57" w:type="dxa"/>
            </w:tcMar>
            <w:vAlign w:val="bottom"/>
          </w:tcPr>
          <w:p w14:paraId="633F0CBD" w14:textId="32CF0FE6"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39</w:t>
            </w:r>
            <w:r w:rsidR="000C3486" w:rsidRPr="00DB41F1">
              <w:rPr>
                <w:rFonts w:ascii="Browallia New" w:hAnsi="Browallia New" w:cs="Browallia New"/>
                <w:sz w:val="22"/>
                <w:szCs w:val="22"/>
                <w:cs/>
              </w:rPr>
              <w:t>.</w:t>
            </w:r>
            <w:r w:rsidRPr="00621FFC">
              <w:rPr>
                <w:rFonts w:ascii="Browallia New" w:hAnsi="Browallia New" w:cs="Browallia New"/>
                <w:sz w:val="22"/>
                <w:szCs w:val="22"/>
              </w:rPr>
              <w:t>28</w:t>
            </w:r>
          </w:p>
        </w:tc>
      </w:tr>
      <w:tr w:rsidR="000C3486" w:rsidRPr="00DB41F1" w14:paraId="6B41F99A" w14:textId="77777777" w:rsidTr="003857C4">
        <w:trPr>
          <w:trHeight w:val="20"/>
        </w:trPr>
        <w:tc>
          <w:tcPr>
            <w:tcW w:w="3492" w:type="dxa"/>
            <w:shd w:val="clear" w:color="auto" w:fill="auto"/>
            <w:tcMar>
              <w:top w:w="57" w:type="dxa"/>
              <w:bottom w:w="57" w:type="dxa"/>
            </w:tcMar>
            <w:vAlign w:val="bottom"/>
          </w:tcPr>
          <w:p w14:paraId="1018F7C9" w14:textId="3BC38793" w:rsidR="000C3486" w:rsidRPr="00DB41F1" w:rsidRDefault="000C3486">
            <w:pPr>
              <w:spacing w:line="240" w:lineRule="auto"/>
              <w:ind w:left="-83" w:right="-186"/>
              <w:rPr>
                <w:rFonts w:ascii="Browallia New" w:hAnsi="Browallia New" w:cs="Browallia New"/>
                <w:snapToGrid w:val="0"/>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 </w:t>
            </w:r>
            <w:r w:rsidR="00621FFC" w:rsidRPr="00621FFC">
              <w:rPr>
                <w:rFonts w:ascii="Browallia New" w:hAnsi="Browallia New" w:cs="Browallia New"/>
                <w:spacing w:val="-2"/>
                <w:sz w:val="22"/>
                <w:szCs w:val="22"/>
              </w:rPr>
              <w:t>4</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859" w:type="dxa"/>
            <w:gridSpan w:val="3"/>
            <w:tcMar>
              <w:top w:w="57" w:type="dxa"/>
              <w:bottom w:w="57" w:type="dxa"/>
            </w:tcMar>
            <w:vAlign w:val="bottom"/>
          </w:tcPr>
          <w:p w14:paraId="28E6906B" w14:textId="77777777" w:rsidR="000C3486" w:rsidRPr="00DB41F1" w:rsidRDefault="000C3486">
            <w:pPr>
              <w:spacing w:line="240" w:lineRule="auto"/>
              <w:ind w:left="138" w:right="-72" w:hanging="138"/>
              <w:jc w:val="center"/>
              <w:rPr>
                <w:rFonts w:ascii="Browallia New" w:hAnsi="Browallia New" w:cs="Browallia New"/>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303F2DC4" w14:textId="77777777" w:rsidR="000C3486" w:rsidRPr="00DB41F1" w:rsidRDefault="000C3486">
            <w:pPr>
              <w:spacing w:line="240" w:lineRule="auto"/>
              <w:ind w:left="138" w:right="-105" w:hanging="138"/>
              <w:rPr>
                <w:rFonts w:ascii="Browallia New" w:hAnsi="Browallia New" w:cs="Browallia New"/>
                <w:spacing w:val="-2"/>
                <w:sz w:val="22"/>
                <w:szCs w:val="22"/>
                <w:cs/>
                <w:lang w:val="en-US"/>
              </w:rPr>
            </w:pPr>
            <w:r w:rsidRPr="00DB41F1">
              <w:rPr>
                <w:rFonts w:ascii="Browallia New" w:hAnsi="Browallia New" w:cs="Browallia New"/>
                <w:spacing w:val="-2"/>
                <w:sz w:val="22"/>
                <w:szCs w:val="22"/>
                <w:cs/>
              </w:rPr>
              <w:t>ผลิตไฟฟ้า</w:t>
            </w:r>
          </w:p>
        </w:tc>
        <w:tc>
          <w:tcPr>
            <w:tcW w:w="1235" w:type="dxa"/>
            <w:gridSpan w:val="3"/>
            <w:shd w:val="clear" w:color="auto" w:fill="auto"/>
            <w:tcMar>
              <w:top w:w="57" w:type="dxa"/>
              <w:bottom w:w="57" w:type="dxa"/>
            </w:tcMar>
            <w:vAlign w:val="bottom"/>
          </w:tcPr>
          <w:p w14:paraId="02CB8A54" w14:textId="717190F8"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94" w:type="dxa"/>
            <w:gridSpan w:val="2"/>
            <w:shd w:val="clear" w:color="auto" w:fill="auto"/>
            <w:tcMar>
              <w:top w:w="57" w:type="dxa"/>
              <w:bottom w:w="57" w:type="dxa"/>
            </w:tcMar>
            <w:vAlign w:val="bottom"/>
          </w:tcPr>
          <w:p w14:paraId="55866EFD" w14:textId="466999FB"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35" w:type="dxa"/>
            <w:gridSpan w:val="2"/>
            <w:tcMar>
              <w:top w:w="57" w:type="dxa"/>
              <w:bottom w:w="57" w:type="dxa"/>
            </w:tcMar>
            <w:vAlign w:val="bottom"/>
          </w:tcPr>
          <w:p w14:paraId="215CBBC7" w14:textId="1FF1A079"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244" w:type="dxa"/>
            <w:gridSpan w:val="2"/>
            <w:tcMar>
              <w:top w:w="57" w:type="dxa"/>
              <w:bottom w:w="57" w:type="dxa"/>
            </w:tcMar>
            <w:vAlign w:val="bottom"/>
          </w:tcPr>
          <w:p w14:paraId="7D9C7FEE" w14:textId="632119D6"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386" w:type="dxa"/>
            <w:gridSpan w:val="2"/>
            <w:tcMar>
              <w:top w:w="57" w:type="dxa"/>
              <w:bottom w:w="57" w:type="dxa"/>
            </w:tcMar>
            <w:vAlign w:val="bottom"/>
          </w:tcPr>
          <w:p w14:paraId="77E4C7F7" w14:textId="0C006A3F"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c>
          <w:tcPr>
            <w:tcW w:w="1428" w:type="dxa"/>
            <w:gridSpan w:val="2"/>
            <w:tcMar>
              <w:top w:w="57" w:type="dxa"/>
              <w:bottom w:w="57" w:type="dxa"/>
            </w:tcMar>
            <w:vAlign w:val="bottom"/>
          </w:tcPr>
          <w:p w14:paraId="1ED84E56" w14:textId="09DCC8F0"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r>
      <w:tr w:rsidR="000C3486" w:rsidRPr="00DB41F1" w14:paraId="78FD050F" w14:textId="77777777" w:rsidTr="003857C4">
        <w:trPr>
          <w:trHeight w:val="20"/>
        </w:trPr>
        <w:tc>
          <w:tcPr>
            <w:tcW w:w="3492" w:type="dxa"/>
            <w:shd w:val="clear" w:color="auto" w:fill="auto"/>
            <w:tcMar>
              <w:top w:w="57" w:type="dxa"/>
              <w:bottom w:w="57" w:type="dxa"/>
            </w:tcMar>
            <w:vAlign w:val="bottom"/>
          </w:tcPr>
          <w:p w14:paraId="5A4D6D77" w14:textId="2BEE6B79" w:rsidR="000C3486" w:rsidRPr="00DB41F1" w:rsidRDefault="000C3486">
            <w:pPr>
              <w:spacing w:line="240" w:lineRule="auto"/>
              <w:ind w:left="-83"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 </w:t>
            </w:r>
            <w:r w:rsidR="00621FFC" w:rsidRPr="00621FFC">
              <w:rPr>
                <w:rFonts w:ascii="Browallia New" w:hAnsi="Browallia New" w:cs="Browallia New"/>
                <w:spacing w:val="-2"/>
                <w:sz w:val="22"/>
                <w:szCs w:val="22"/>
              </w:rPr>
              <w:t>5</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859" w:type="dxa"/>
            <w:gridSpan w:val="3"/>
            <w:tcMar>
              <w:top w:w="57" w:type="dxa"/>
              <w:bottom w:w="57" w:type="dxa"/>
            </w:tcMar>
            <w:vAlign w:val="bottom"/>
          </w:tcPr>
          <w:p w14:paraId="676D4D9D" w14:textId="77777777" w:rsidR="000C3486" w:rsidRPr="00DB41F1" w:rsidRDefault="000C3486">
            <w:pPr>
              <w:spacing w:line="240" w:lineRule="auto"/>
              <w:ind w:left="72" w:right="-72" w:hanging="72"/>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674762A4" w14:textId="77777777" w:rsidR="000C3486" w:rsidRPr="00DB41F1" w:rsidRDefault="000C3486">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 xml:space="preserve">ผลิตไฟฟ้า </w:t>
            </w:r>
          </w:p>
        </w:tc>
        <w:tc>
          <w:tcPr>
            <w:tcW w:w="1235" w:type="dxa"/>
            <w:gridSpan w:val="3"/>
            <w:shd w:val="clear" w:color="auto" w:fill="auto"/>
            <w:tcMar>
              <w:top w:w="57" w:type="dxa"/>
              <w:bottom w:w="57" w:type="dxa"/>
            </w:tcMar>
            <w:vAlign w:val="bottom"/>
          </w:tcPr>
          <w:p w14:paraId="38A008EB" w14:textId="5DD74BC6"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94" w:type="dxa"/>
            <w:gridSpan w:val="2"/>
            <w:shd w:val="clear" w:color="auto" w:fill="auto"/>
            <w:tcMar>
              <w:top w:w="57" w:type="dxa"/>
              <w:bottom w:w="57" w:type="dxa"/>
            </w:tcMar>
            <w:vAlign w:val="bottom"/>
          </w:tcPr>
          <w:p w14:paraId="6E82E2F4" w14:textId="63B73234"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35" w:type="dxa"/>
            <w:gridSpan w:val="2"/>
            <w:tcMar>
              <w:top w:w="57" w:type="dxa"/>
              <w:bottom w:w="57" w:type="dxa"/>
            </w:tcMar>
            <w:vAlign w:val="bottom"/>
          </w:tcPr>
          <w:p w14:paraId="2E49A4B3" w14:textId="5746CE05"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244" w:type="dxa"/>
            <w:gridSpan w:val="2"/>
            <w:tcMar>
              <w:top w:w="57" w:type="dxa"/>
              <w:bottom w:w="57" w:type="dxa"/>
            </w:tcMar>
            <w:vAlign w:val="bottom"/>
          </w:tcPr>
          <w:p w14:paraId="5A403CD2" w14:textId="732C89AF"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386" w:type="dxa"/>
            <w:gridSpan w:val="2"/>
            <w:tcMar>
              <w:top w:w="57" w:type="dxa"/>
              <w:bottom w:w="57" w:type="dxa"/>
            </w:tcMar>
            <w:vAlign w:val="bottom"/>
          </w:tcPr>
          <w:p w14:paraId="6D6A1D4D" w14:textId="35FC773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c>
          <w:tcPr>
            <w:tcW w:w="1428" w:type="dxa"/>
            <w:gridSpan w:val="2"/>
            <w:tcMar>
              <w:top w:w="57" w:type="dxa"/>
              <w:bottom w:w="57" w:type="dxa"/>
            </w:tcMar>
            <w:vAlign w:val="bottom"/>
          </w:tcPr>
          <w:p w14:paraId="1AF30B16" w14:textId="006B53AD"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r>
      <w:tr w:rsidR="000C3486" w:rsidRPr="00DB41F1" w14:paraId="76DCE512" w14:textId="77777777" w:rsidTr="003857C4">
        <w:trPr>
          <w:trHeight w:val="20"/>
        </w:trPr>
        <w:tc>
          <w:tcPr>
            <w:tcW w:w="3492" w:type="dxa"/>
            <w:shd w:val="clear" w:color="auto" w:fill="auto"/>
            <w:tcMar>
              <w:top w:w="57" w:type="dxa"/>
              <w:bottom w:w="57" w:type="dxa"/>
            </w:tcMar>
            <w:vAlign w:val="bottom"/>
          </w:tcPr>
          <w:p w14:paraId="5ADCBDD0" w14:textId="509B2A44" w:rsidR="000C3486" w:rsidRPr="00DB41F1" w:rsidRDefault="000C3486">
            <w:pPr>
              <w:spacing w:line="240" w:lineRule="auto"/>
              <w:ind w:left="-83"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ระยอง</w:t>
            </w:r>
            <w:r w:rsidRPr="00DB41F1">
              <w:rPr>
                <w:rFonts w:ascii="Browallia New" w:hAnsi="Browallia New" w:cs="Browallia New"/>
                <w:spacing w:val="-2"/>
                <w:sz w:val="22"/>
                <w:szCs w:val="22"/>
              </w:rPr>
              <w:t xml:space="preserve">)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r w:rsidRPr="00DB41F1">
              <w:rPr>
                <w:rFonts w:ascii="Browallia New" w:hAnsi="Browallia New" w:cs="Browallia New"/>
                <w:spacing w:val="-2"/>
                <w:sz w:val="22"/>
                <w:szCs w:val="22"/>
              </w:rPr>
              <w:t xml:space="preserve"> </w:t>
            </w:r>
          </w:p>
        </w:tc>
        <w:tc>
          <w:tcPr>
            <w:tcW w:w="1859" w:type="dxa"/>
            <w:gridSpan w:val="3"/>
            <w:tcMar>
              <w:top w:w="57" w:type="dxa"/>
              <w:bottom w:w="57" w:type="dxa"/>
            </w:tcMar>
            <w:vAlign w:val="bottom"/>
          </w:tcPr>
          <w:p w14:paraId="616ABEA9" w14:textId="77777777" w:rsidR="000C3486" w:rsidRPr="00DB41F1" w:rsidRDefault="000C3486">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57213B06" w14:textId="77777777" w:rsidR="000C3486" w:rsidRPr="00DB41F1" w:rsidRDefault="000C3486">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p>
        </w:tc>
        <w:tc>
          <w:tcPr>
            <w:tcW w:w="1235" w:type="dxa"/>
            <w:gridSpan w:val="3"/>
            <w:shd w:val="clear" w:color="auto" w:fill="auto"/>
            <w:tcMar>
              <w:top w:w="57" w:type="dxa"/>
              <w:bottom w:w="57" w:type="dxa"/>
            </w:tcMar>
            <w:vAlign w:val="bottom"/>
          </w:tcPr>
          <w:p w14:paraId="30E24905" w14:textId="5BBB479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0C348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94" w:type="dxa"/>
            <w:gridSpan w:val="2"/>
            <w:shd w:val="clear" w:color="auto" w:fill="auto"/>
            <w:tcMar>
              <w:top w:w="57" w:type="dxa"/>
              <w:bottom w:w="57" w:type="dxa"/>
            </w:tcMar>
            <w:vAlign w:val="bottom"/>
          </w:tcPr>
          <w:p w14:paraId="7418179C" w14:textId="5E4B9806"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0C348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35" w:type="dxa"/>
            <w:gridSpan w:val="2"/>
            <w:tcMar>
              <w:top w:w="57" w:type="dxa"/>
              <w:bottom w:w="57" w:type="dxa"/>
            </w:tcMar>
            <w:vAlign w:val="bottom"/>
          </w:tcPr>
          <w:p w14:paraId="5B4EB0DC" w14:textId="751AA140"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0C3486" w:rsidRPr="00DB41F1">
              <w:rPr>
                <w:rFonts w:ascii="Browallia New" w:hAnsi="Browallia New" w:cs="Browallia New"/>
                <w:sz w:val="22"/>
                <w:szCs w:val="22"/>
                <w:cs/>
              </w:rPr>
              <w:t>.</w:t>
            </w:r>
            <w:r w:rsidRPr="00621FFC">
              <w:rPr>
                <w:rFonts w:ascii="Browallia New" w:hAnsi="Browallia New" w:cs="Browallia New"/>
                <w:sz w:val="22"/>
                <w:szCs w:val="22"/>
              </w:rPr>
              <w:t>74</w:t>
            </w:r>
          </w:p>
        </w:tc>
        <w:tc>
          <w:tcPr>
            <w:tcW w:w="1244" w:type="dxa"/>
            <w:gridSpan w:val="2"/>
            <w:tcMar>
              <w:top w:w="57" w:type="dxa"/>
              <w:bottom w:w="57" w:type="dxa"/>
            </w:tcMar>
            <w:vAlign w:val="bottom"/>
          </w:tcPr>
          <w:p w14:paraId="74E3C50E" w14:textId="02B9C38D"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0C3486" w:rsidRPr="00DB41F1">
              <w:rPr>
                <w:rFonts w:ascii="Browallia New" w:hAnsi="Browallia New" w:cs="Browallia New"/>
                <w:sz w:val="22"/>
                <w:szCs w:val="22"/>
                <w:cs/>
              </w:rPr>
              <w:t>.</w:t>
            </w:r>
            <w:r w:rsidRPr="00621FFC">
              <w:rPr>
                <w:rFonts w:ascii="Browallia New" w:hAnsi="Browallia New" w:cs="Browallia New"/>
                <w:sz w:val="22"/>
                <w:szCs w:val="22"/>
              </w:rPr>
              <w:t>74</w:t>
            </w:r>
          </w:p>
        </w:tc>
        <w:tc>
          <w:tcPr>
            <w:tcW w:w="1386" w:type="dxa"/>
            <w:gridSpan w:val="2"/>
            <w:tcMar>
              <w:top w:w="57" w:type="dxa"/>
              <w:bottom w:w="57" w:type="dxa"/>
            </w:tcMar>
            <w:vAlign w:val="bottom"/>
          </w:tcPr>
          <w:p w14:paraId="610BA1D2" w14:textId="4D201687"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38</w:t>
            </w:r>
            <w:r w:rsidR="000C3486" w:rsidRPr="00DB41F1">
              <w:rPr>
                <w:rFonts w:ascii="Browallia New" w:hAnsi="Browallia New" w:cs="Browallia New"/>
                <w:sz w:val="22"/>
                <w:szCs w:val="22"/>
                <w:cs/>
              </w:rPr>
              <w:t>.</w:t>
            </w:r>
            <w:r w:rsidRPr="00621FFC">
              <w:rPr>
                <w:rFonts w:ascii="Browallia New" w:hAnsi="Browallia New" w:cs="Browallia New"/>
                <w:sz w:val="22"/>
                <w:szCs w:val="22"/>
              </w:rPr>
              <w:t>26</w:t>
            </w:r>
          </w:p>
        </w:tc>
        <w:tc>
          <w:tcPr>
            <w:tcW w:w="1428" w:type="dxa"/>
            <w:gridSpan w:val="2"/>
            <w:tcMar>
              <w:top w:w="57" w:type="dxa"/>
              <w:bottom w:w="57" w:type="dxa"/>
            </w:tcMar>
            <w:vAlign w:val="bottom"/>
          </w:tcPr>
          <w:p w14:paraId="164BD952" w14:textId="084F51A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38</w:t>
            </w:r>
            <w:r w:rsidR="000C3486" w:rsidRPr="00DB41F1">
              <w:rPr>
                <w:rFonts w:ascii="Browallia New" w:hAnsi="Browallia New" w:cs="Browallia New"/>
                <w:sz w:val="22"/>
                <w:szCs w:val="22"/>
                <w:cs/>
              </w:rPr>
              <w:t>.</w:t>
            </w:r>
            <w:r w:rsidRPr="00621FFC">
              <w:rPr>
                <w:rFonts w:ascii="Browallia New" w:hAnsi="Browallia New" w:cs="Browallia New"/>
                <w:sz w:val="22"/>
                <w:szCs w:val="22"/>
              </w:rPr>
              <w:t>26</w:t>
            </w:r>
          </w:p>
        </w:tc>
      </w:tr>
      <w:tr w:rsidR="000C3486" w:rsidRPr="00DB41F1" w14:paraId="1B29EFB7" w14:textId="77777777" w:rsidTr="003857C4">
        <w:trPr>
          <w:trHeight w:val="20"/>
        </w:trPr>
        <w:tc>
          <w:tcPr>
            <w:tcW w:w="3492" w:type="dxa"/>
            <w:shd w:val="clear" w:color="auto" w:fill="auto"/>
            <w:tcMar>
              <w:top w:w="57" w:type="dxa"/>
              <w:bottom w:w="57" w:type="dxa"/>
            </w:tcMar>
            <w:vAlign w:val="bottom"/>
          </w:tcPr>
          <w:p w14:paraId="403D4A4A" w14:textId="36E4840A" w:rsidR="000C3486" w:rsidRPr="00DB41F1" w:rsidRDefault="000C3486">
            <w:pPr>
              <w:spacing w:line="240" w:lineRule="auto"/>
              <w:ind w:left="-83" w:right="-186"/>
              <w:rPr>
                <w:rFonts w:ascii="Browallia New" w:hAnsi="Browallia New" w:cs="Browallia New"/>
                <w:snapToGrid w:val="0"/>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ระยอง</w:t>
            </w:r>
            <w:r w:rsidRPr="00DB41F1">
              <w:rPr>
                <w:rFonts w:ascii="Browallia New" w:hAnsi="Browallia New" w:cs="Browallia New"/>
                <w:spacing w:val="-2"/>
                <w:sz w:val="22"/>
                <w:szCs w:val="22"/>
              </w:rPr>
              <w:t xml:space="preserve">) </w:t>
            </w:r>
            <w:r w:rsidR="00621FFC" w:rsidRPr="00621FFC">
              <w:rPr>
                <w:rFonts w:ascii="Browallia New" w:hAnsi="Browallia New" w:cs="Browallia New"/>
                <w:spacing w:val="-2"/>
                <w:sz w:val="22"/>
                <w:szCs w:val="22"/>
              </w:rPr>
              <w:t>2</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859" w:type="dxa"/>
            <w:gridSpan w:val="3"/>
            <w:tcMar>
              <w:top w:w="57" w:type="dxa"/>
              <w:bottom w:w="57" w:type="dxa"/>
            </w:tcMar>
            <w:vAlign w:val="bottom"/>
          </w:tcPr>
          <w:p w14:paraId="0A57CDEE" w14:textId="77777777" w:rsidR="000C3486" w:rsidRPr="00DB41F1" w:rsidRDefault="000C3486">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6583DD27" w14:textId="77777777" w:rsidR="000C3486" w:rsidRPr="00DB41F1" w:rsidRDefault="000C3486">
            <w:pPr>
              <w:spacing w:line="240" w:lineRule="auto"/>
              <w:ind w:left="138" w:right="-72" w:hanging="138"/>
              <w:rPr>
                <w:rFonts w:ascii="Browallia New" w:hAnsi="Browallia New" w:cs="Browallia New"/>
                <w:spacing w:val="-2"/>
                <w:sz w:val="22"/>
                <w:szCs w:val="22"/>
                <w:lang w:val="en-US"/>
              </w:rPr>
            </w:pPr>
            <w:r w:rsidRPr="00DB41F1">
              <w:rPr>
                <w:rFonts w:ascii="Browallia New" w:hAnsi="Browallia New" w:cs="Browallia New"/>
                <w:spacing w:val="-2"/>
                <w:sz w:val="22"/>
                <w:szCs w:val="22"/>
                <w:cs/>
              </w:rPr>
              <w:t>ผลิตไฟฟ้า</w:t>
            </w:r>
          </w:p>
        </w:tc>
        <w:tc>
          <w:tcPr>
            <w:tcW w:w="1235" w:type="dxa"/>
            <w:gridSpan w:val="3"/>
            <w:shd w:val="clear" w:color="auto" w:fill="auto"/>
            <w:tcMar>
              <w:top w:w="57" w:type="dxa"/>
              <w:bottom w:w="57" w:type="dxa"/>
            </w:tcMar>
            <w:vAlign w:val="bottom"/>
          </w:tcPr>
          <w:p w14:paraId="0EC81C21" w14:textId="03A1C859"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0C348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94" w:type="dxa"/>
            <w:gridSpan w:val="2"/>
            <w:shd w:val="clear" w:color="auto" w:fill="auto"/>
            <w:tcMar>
              <w:top w:w="57" w:type="dxa"/>
              <w:bottom w:w="57" w:type="dxa"/>
            </w:tcMar>
            <w:vAlign w:val="bottom"/>
          </w:tcPr>
          <w:p w14:paraId="2DEBD43D" w14:textId="5257B2DF"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0C348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35" w:type="dxa"/>
            <w:gridSpan w:val="2"/>
            <w:tcMar>
              <w:top w:w="57" w:type="dxa"/>
              <w:bottom w:w="57" w:type="dxa"/>
            </w:tcMar>
            <w:vAlign w:val="bottom"/>
          </w:tcPr>
          <w:p w14:paraId="4B39EF1E" w14:textId="3F28815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0C3486" w:rsidRPr="00DB41F1">
              <w:rPr>
                <w:rFonts w:ascii="Browallia New" w:hAnsi="Browallia New" w:cs="Browallia New"/>
                <w:sz w:val="22"/>
                <w:szCs w:val="22"/>
                <w:cs/>
              </w:rPr>
              <w:t>.</w:t>
            </w:r>
            <w:r w:rsidRPr="00621FFC">
              <w:rPr>
                <w:rFonts w:ascii="Browallia New" w:hAnsi="Browallia New" w:cs="Browallia New"/>
                <w:sz w:val="22"/>
                <w:szCs w:val="22"/>
              </w:rPr>
              <w:t>74</w:t>
            </w:r>
          </w:p>
        </w:tc>
        <w:tc>
          <w:tcPr>
            <w:tcW w:w="1244" w:type="dxa"/>
            <w:gridSpan w:val="2"/>
            <w:tcMar>
              <w:top w:w="57" w:type="dxa"/>
              <w:bottom w:w="57" w:type="dxa"/>
            </w:tcMar>
            <w:vAlign w:val="bottom"/>
          </w:tcPr>
          <w:p w14:paraId="08972C44" w14:textId="66D727F5"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0C3486" w:rsidRPr="00DB41F1">
              <w:rPr>
                <w:rFonts w:ascii="Browallia New" w:hAnsi="Browallia New" w:cs="Browallia New"/>
                <w:sz w:val="22"/>
                <w:szCs w:val="22"/>
                <w:cs/>
              </w:rPr>
              <w:t>.</w:t>
            </w:r>
            <w:r w:rsidRPr="00621FFC">
              <w:rPr>
                <w:rFonts w:ascii="Browallia New" w:hAnsi="Browallia New" w:cs="Browallia New"/>
                <w:sz w:val="22"/>
                <w:szCs w:val="22"/>
              </w:rPr>
              <w:t>74</w:t>
            </w:r>
          </w:p>
        </w:tc>
        <w:tc>
          <w:tcPr>
            <w:tcW w:w="1386" w:type="dxa"/>
            <w:gridSpan w:val="2"/>
            <w:tcMar>
              <w:top w:w="57" w:type="dxa"/>
              <w:bottom w:w="57" w:type="dxa"/>
            </w:tcMar>
            <w:vAlign w:val="bottom"/>
          </w:tcPr>
          <w:p w14:paraId="2A89E26E" w14:textId="743CE6C9"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38</w:t>
            </w:r>
            <w:r w:rsidR="000C3486" w:rsidRPr="00DB41F1">
              <w:rPr>
                <w:rFonts w:ascii="Browallia New" w:hAnsi="Browallia New" w:cs="Browallia New"/>
                <w:sz w:val="22"/>
                <w:szCs w:val="22"/>
                <w:cs/>
              </w:rPr>
              <w:t>.</w:t>
            </w:r>
            <w:r w:rsidRPr="00621FFC">
              <w:rPr>
                <w:rFonts w:ascii="Browallia New" w:hAnsi="Browallia New" w:cs="Browallia New"/>
                <w:sz w:val="22"/>
                <w:szCs w:val="22"/>
              </w:rPr>
              <w:t>26</w:t>
            </w:r>
          </w:p>
        </w:tc>
        <w:tc>
          <w:tcPr>
            <w:tcW w:w="1428" w:type="dxa"/>
            <w:gridSpan w:val="2"/>
            <w:tcMar>
              <w:top w:w="57" w:type="dxa"/>
              <w:bottom w:w="57" w:type="dxa"/>
            </w:tcMar>
            <w:vAlign w:val="bottom"/>
          </w:tcPr>
          <w:p w14:paraId="06C05282" w14:textId="331ADF7D"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38</w:t>
            </w:r>
            <w:r w:rsidR="000C3486" w:rsidRPr="00DB41F1">
              <w:rPr>
                <w:rFonts w:ascii="Browallia New" w:hAnsi="Browallia New" w:cs="Browallia New"/>
                <w:sz w:val="22"/>
                <w:szCs w:val="22"/>
                <w:cs/>
              </w:rPr>
              <w:t>.</w:t>
            </w:r>
            <w:r w:rsidRPr="00621FFC">
              <w:rPr>
                <w:rFonts w:ascii="Browallia New" w:hAnsi="Browallia New" w:cs="Browallia New"/>
                <w:sz w:val="22"/>
                <w:szCs w:val="22"/>
              </w:rPr>
              <w:t>26</w:t>
            </w:r>
          </w:p>
        </w:tc>
      </w:tr>
      <w:tr w:rsidR="000C3486" w:rsidRPr="00DB41F1" w14:paraId="086AEA58" w14:textId="77777777" w:rsidTr="003857C4">
        <w:trPr>
          <w:trHeight w:val="20"/>
        </w:trPr>
        <w:tc>
          <w:tcPr>
            <w:tcW w:w="3492" w:type="dxa"/>
            <w:shd w:val="clear" w:color="auto" w:fill="auto"/>
            <w:tcMar>
              <w:top w:w="57" w:type="dxa"/>
              <w:bottom w:w="57" w:type="dxa"/>
            </w:tcMar>
          </w:tcPr>
          <w:p w14:paraId="07C1C34C" w14:textId="09CACF1F" w:rsidR="000C3486" w:rsidRPr="00DB41F1" w:rsidRDefault="000C3486">
            <w:pPr>
              <w:spacing w:line="240" w:lineRule="auto"/>
              <w:ind w:left="-83" w:right="-186"/>
              <w:rPr>
                <w:rFonts w:ascii="Browallia New" w:hAnsi="Browallia New" w:cs="Browallia New"/>
                <w:snapToGrid w:val="0"/>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ระยอง) </w:t>
            </w:r>
            <w:r w:rsidR="00621FFC" w:rsidRPr="00621FFC">
              <w:rPr>
                <w:rFonts w:ascii="Browallia New" w:hAnsi="Browallia New" w:cs="Browallia New"/>
                <w:spacing w:val="-2"/>
                <w:sz w:val="22"/>
                <w:szCs w:val="22"/>
              </w:rPr>
              <w:t>3</w:t>
            </w:r>
            <w:r w:rsidRPr="00DB41F1">
              <w:rPr>
                <w:rFonts w:ascii="Browallia New" w:hAnsi="Browallia New" w:cs="Browallia New"/>
                <w:spacing w:val="-2"/>
                <w:sz w:val="22"/>
                <w:szCs w:val="22"/>
                <w:cs/>
              </w:rPr>
              <w:t xml:space="preserve"> จำกัด</w:t>
            </w:r>
          </w:p>
        </w:tc>
        <w:tc>
          <w:tcPr>
            <w:tcW w:w="1859" w:type="dxa"/>
            <w:gridSpan w:val="3"/>
            <w:tcMar>
              <w:top w:w="57" w:type="dxa"/>
              <w:bottom w:w="57" w:type="dxa"/>
            </w:tcMar>
          </w:tcPr>
          <w:p w14:paraId="2F6DF92D" w14:textId="77777777" w:rsidR="000C3486" w:rsidRPr="00DB41F1" w:rsidRDefault="000C3486">
            <w:pPr>
              <w:spacing w:line="240" w:lineRule="auto"/>
              <w:ind w:left="138" w:right="-72" w:hanging="138"/>
              <w:jc w:val="center"/>
              <w:rPr>
                <w:rFonts w:ascii="Browallia New" w:hAnsi="Browallia New" w:cs="Browallia New"/>
                <w:spacing w:val="-2"/>
                <w:sz w:val="22"/>
                <w:szCs w:val="22"/>
                <w:lang w:val="en-US"/>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28FD0087" w14:textId="77777777" w:rsidR="000C3486" w:rsidRPr="00DB41F1" w:rsidRDefault="000C3486">
            <w:pPr>
              <w:spacing w:line="240" w:lineRule="auto"/>
              <w:ind w:right="-16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r w:rsidRPr="00DB41F1">
              <w:rPr>
                <w:rFonts w:ascii="Browallia New" w:hAnsi="Browallia New" w:cs="Browallia New"/>
                <w:spacing w:val="-2"/>
                <w:sz w:val="22"/>
                <w:szCs w:val="22"/>
              </w:rPr>
              <w:t xml:space="preserve"> </w:t>
            </w:r>
          </w:p>
        </w:tc>
        <w:tc>
          <w:tcPr>
            <w:tcW w:w="1235" w:type="dxa"/>
            <w:gridSpan w:val="3"/>
            <w:shd w:val="clear" w:color="auto" w:fill="auto"/>
            <w:tcMar>
              <w:top w:w="57" w:type="dxa"/>
              <w:bottom w:w="57" w:type="dxa"/>
            </w:tcMar>
          </w:tcPr>
          <w:p w14:paraId="0D09F1F8" w14:textId="5E4A24DE"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94" w:type="dxa"/>
            <w:gridSpan w:val="2"/>
            <w:shd w:val="clear" w:color="auto" w:fill="auto"/>
            <w:tcMar>
              <w:top w:w="57" w:type="dxa"/>
              <w:bottom w:w="57" w:type="dxa"/>
            </w:tcMar>
          </w:tcPr>
          <w:p w14:paraId="5194700A" w14:textId="74FC0D1F"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35" w:type="dxa"/>
            <w:gridSpan w:val="2"/>
            <w:tcMar>
              <w:top w:w="57" w:type="dxa"/>
              <w:bottom w:w="57" w:type="dxa"/>
            </w:tcMar>
          </w:tcPr>
          <w:p w14:paraId="469B0B45" w14:textId="07B406B2"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244" w:type="dxa"/>
            <w:gridSpan w:val="2"/>
            <w:tcMar>
              <w:top w:w="57" w:type="dxa"/>
              <w:bottom w:w="57" w:type="dxa"/>
            </w:tcMar>
          </w:tcPr>
          <w:p w14:paraId="450C3586" w14:textId="3EA6356A"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386" w:type="dxa"/>
            <w:gridSpan w:val="2"/>
            <w:tcMar>
              <w:top w:w="57" w:type="dxa"/>
              <w:bottom w:w="57" w:type="dxa"/>
            </w:tcMar>
          </w:tcPr>
          <w:p w14:paraId="006E3F42" w14:textId="40560A95"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c>
          <w:tcPr>
            <w:tcW w:w="1428" w:type="dxa"/>
            <w:gridSpan w:val="2"/>
            <w:tcMar>
              <w:top w:w="57" w:type="dxa"/>
              <w:bottom w:w="57" w:type="dxa"/>
            </w:tcMar>
          </w:tcPr>
          <w:p w14:paraId="207D77D5" w14:textId="2EE7AB25"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r>
      <w:tr w:rsidR="000C3486" w:rsidRPr="00DB41F1" w14:paraId="74F27F7B" w14:textId="77777777" w:rsidTr="003857C4">
        <w:trPr>
          <w:trHeight w:val="20"/>
        </w:trPr>
        <w:tc>
          <w:tcPr>
            <w:tcW w:w="3492" w:type="dxa"/>
            <w:shd w:val="clear" w:color="auto" w:fill="auto"/>
            <w:tcMar>
              <w:top w:w="57" w:type="dxa"/>
              <w:bottom w:w="57" w:type="dxa"/>
            </w:tcMar>
          </w:tcPr>
          <w:p w14:paraId="6F9B4F13" w14:textId="143184F6" w:rsidR="000C3486" w:rsidRPr="00DB41F1" w:rsidRDefault="000C3486">
            <w:pPr>
              <w:spacing w:line="240" w:lineRule="auto"/>
              <w:ind w:left="-83"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ระยอง) </w:t>
            </w:r>
            <w:r w:rsidR="00621FFC" w:rsidRPr="00621FFC">
              <w:rPr>
                <w:rFonts w:ascii="Browallia New" w:hAnsi="Browallia New" w:cs="Browallia New"/>
                <w:spacing w:val="-2"/>
                <w:sz w:val="22"/>
                <w:szCs w:val="22"/>
              </w:rPr>
              <w:t>4</w:t>
            </w:r>
            <w:r w:rsidRPr="00DB41F1">
              <w:rPr>
                <w:rFonts w:ascii="Browallia New" w:hAnsi="Browallia New" w:cs="Browallia New"/>
                <w:spacing w:val="-2"/>
                <w:sz w:val="22"/>
                <w:szCs w:val="22"/>
                <w:cs/>
              </w:rPr>
              <w:t xml:space="preserve"> จำกัด</w:t>
            </w:r>
          </w:p>
        </w:tc>
        <w:tc>
          <w:tcPr>
            <w:tcW w:w="1859" w:type="dxa"/>
            <w:gridSpan w:val="3"/>
            <w:tcMar>
              <w:top w:w="57" w:type="dxa"/>
              <w:bottom w:w="57" w:type="dxa"/>
            </w:tcMar>
          </w:tcPr>
          <w:p w14:paraId="343570E8" w14:textId="77777777" w:rsidR="000C3486" w:rsidRPr="00DB41F1" w:rsidRDefault="000C3486">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0139486E" w14:textId="77777777" w:rsidR="000C3486" w:rsidRPr="00DB41F1" w:rsidRDefault="000C3486">
            <w:pPr>
              <w:spacing w:line="240" w:lineRule="auto"/>
              <w:ind w:right="-162"/>
              <w:rPr>
                <w:rFonts w:ascii="Browallia New" w:hAnsi="Browallia New" w:cs="Browallia New"/>
                <w:spacing w:val="-2"/>
                <w:sz w:val="22"/>
                <w:szCs w:val="22"/>
                <w:lang w:val="en-US"/>
              </w:rPr>
            </w:pPr>
            <w:r w:rsidRPr="00DB41F1">
              <w:rPr>
                <w:rFonts w:ascii="Browallia New" w:hAnsi="Browallia New" w:cs="Browallia New"/>
                <w:spacing w:val="-2"/>
                <w:sz w:val="22"/>
                <w:szCs w:val="22"/>
                <w:cs/>
              </w:rPr>
              <w:t>ผลิตไฟฟ้า</w:t>
            </w:r>
            <w:r w:rsidRPr="00DB41F1">
              <w:rPr>
                <w:rFonts w:ascii="Browallia New" w:hAnsi="Browallia New" w:cs="Browallia New"/>
                <w:spacing w:val="-2"/>
                <w:sz w:val="22"/>
                <w:szCs w:val="22"/>
              </w:rPr>
              <w:t xml:space="preserve"> </w:t>
            </w:r>
          </w:p>
        </w:tc>
        <w:tc>
          <w:tcPr>
            <w:tcW w:w="1235" w:type="dxa"/>
            <w:gridSpan w:val="3"/>
            <w:shd w:val="clear" w:color="auto" w:fill="auto"/>
            <w:tcMar>
              <w:top w:w="57" w:type="dxa"/>
              <w:bottom w:w="57" w:type="dxa"/>
            </w:tcMar>
          </w:tcPr>
          <w:p w14:paraId="0D9C56C4" w14:textId="2FE3FFCE"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94" w:type="dxa"/>
            <w:gridSpan w:val="2"/>
            <w:shd w:val="clear" w:color="auto" w:fill="auto"/>
            <w:tcMar>
              <w:top w:w="57" w:type="dxa"/>
              <w:bottom w:w="57" w:type="dxa"/>
            </w:tcMar>
          </w:tcPr>
          <w:p w14:paraId="41B95686" w14:textId="2534724E"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35" w:type="dxa"/>
            <w:gridSpan w:val="2"/>
            <w:tcMar>
              <w:top w:w="57" w:type="dxa"/>
              <w:bottom w:w="57" w:type="dxa"/>
            </w:tcMar>
          </w:tcPr>
          <w:p w14:paraId="7E39364B" w14:textId="66E6127F"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244" w:type="dxa"/>
            <w:gridSpan w:val="2"/>
            <w:tcMar>
              <w:top w:w="57" w:type="dxa"/>
              <w:bottom w:w="57" w:type="dxa"/>
            </w:tcMar>
          </w:tcPr>
          <w:p w14:paraId="73E4DB12" w14:textId="4A3FAC43"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386" w:type="dxa"/>
            <w:gridSpan w:val="2"/>
            <w:tcMar>
              <w:top w:w="57" w:type="dxa"/>
              <w:bottom w:w="57" w:type="dxa"/>
            </w:tcMar>
          </w:tcPr>
          <w:p w14:paraId="2DB53D3F" w14:textId="7014AF13"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c>
          <w:tcPr>
            <w:tcW w:w="1428" w:type="dxa"/>
            <w:gridSpan w:val="2"/>
            <w:tcMar>
              <w:top w:w="57" w:type="dxa"/>
              <w:bottom w:w="57" w:type="dxa"/>
            </w:tcMar>
          </w:tcPr>
          <w:p w14:paraId="1CFB6F88" w14:textId="20343397"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r>
      <w:tr w:rsidR="000C3486" w:rsidRPr="00DB41F1" w14:paraId="620C94E1" w14:textId="77777777" w:rsidTr="003857C4">
        <w:trPr>
          <w:trHeight w:val="20"/>
        </w:trPr>
        <w:tc>
          <w:tcPr>
            <w:tcW w:w="3492" w:type="dxa"/>
            <w:shd w:val="clear" w:color="auto" w:fill="auto"/>
            <w:tcMar>
              <w:top w:w="57" w:type="dxa"/>
              <w:bottom w:w="57" w:type="dxa"/>
            </w:tcMar>
          </w:tcPr>
          <w:p w14:paraId="6D62D82B" w14:textId="16EFE7B3" w:rsidR="000C3486" w:rsidRPr="00DB41F1" w:rsidRDefault="000C3486">
            <w:pPr>
              <w:spacing w:line="240" w:lineRule="auto"/>
              <w:ind w:left="-83"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เพาเวอร์</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ระยอง) </w:t>
            </w:r>
            <w:r w:rsidR="00621FFC" w:rsidRPr="00621FFC">
              <w:rPr>
                <w:rFonts w:ascii="Browallia New" w:hAnsi="Browallia New" w:cs="Browallia New"/>
                <w:spacing w:val="-2"/>
                <w:sz w:val="22"/>
                <w:szCs w:val="22"/>
              </w:rPr>
              <w:t>5</w:t>
            </w:r>
            <w:r w:rsidRPr="00DB41F1">
              <w:rPr>
                <w:rFonts w:ascii="Browallia New" w:hAnsi="Browallia New" w:cs="Browallia New"/>
                <w:spacing w:val="-2"/>
                <w:sz w:val="22"/>
                <w:szCs w:val="22"/>
                <w:cs/>
              </w:rPr>
              <w:t xml:space="preserve"> จำกัด</w:t>
            </w:r>
          </w:p>
        </w:tc>
        <w:tc>
          <w:tcPr>
            <w:tcW w:w="1859" w:type="dxa"/>
            <w:gridSpan w:val="3"/>
            <w:tcMar>
              <w:top w:w="57" w:type="dxa"/>
              <w:bottom w:w="57" w:type="dxa"/>
            </w:tcMar>
          </w:tcPr>
          <w:p w14:paraId="040BE1BC" w14:textId="77777777" w:rsidR="000C3486" w:rsidRPr="00DB41F1" w:rsidRDefault="000C3486">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56DFA35E" w14:textId="77777777" w:rsidR="000C3486" w:rsidRPr="00DB41F1" w:rsidRDefault="000C3486">
            <w:pPr>
              <w:spacing w:line="240" w:lineRule="auto"/>
              <w:ind w:left="138" w:right="-72" w:hanging="138"/>
              <w:rPr>
                <w:rFonts w:ascii="Browallia New" w:hAnsi="Browallia New" w:cs="Browallia New"/>
                <w:spacing w:val="-2"/>
                <w:sz w:val="22"/>
                <w:szCs w:val="22"/>
                <w:lang w:val="en-US"/>
              </w:rPr>
            </w:pPr>
            <w:r w:rsidRPr="00DB41F1">
              <w:rPr>
                <w:rFonts w:ascii="Browallia New" w:hAnsi="Browallia New" w:cs="Browallia New"/>
                <w:spacing w:val="-2"/>
                <w:sz w:val="22"/>
                <w:szCs w:val="22"/>
                <w:cs/>
              </w:rPr>
              <w:t>ผลิตไฟฟ้า</w:t>
            </w:r>
          </w:p>
        </w:tc>
        <w:tc>
          <w:tcPr>
            <w:tcW w:w="1235" w:type="dxa"/>
            <w:gridSpan w:val="3"/>
            <w:shd w:val="clear" w:color="auto" w:fill="auto"/>
            <w:tcMar>
              <w:top w:w="57" w:type="dxa"/>
              <w:bottom w:w="57" w:type="dxa"/>
            </w:tcMar>
          </w:tcPr>
          <w:p w14:paraId="5C8B1E38" w14:textId="139A967B"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94" w:type="dxa"/>
            <w:gridSpan w:val="2"/>
            <w:shd w:val="clear" w:color="auto" w:fill="auto"/>
            <w:tcMar>
              <w:top w:w="57" w:type="dxa"/>
              <w:bottom w:w="57" w:type="dxa"/>
            </w:tcMar>
          </w:tcPr>
          <w:p w14:paraId="601338B6" w14:textId="03B734A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w:t>
            </w:r>
            <w:r w:rsidR="000C3486" w:rsidRPr="00DB41F1">
              <w:rPr>
                <w:rFonts w:ascii="Browallia New" w:hAnsi="Browallia New" w:cs="Browallia New"/>
                <w:sz w:val="22"/>
                <w:szCs w:val="22"/>
                <w:cs/>
              </w:rPr>
              <w:t>.</w:t>
            </w:r>
            <w:r w:rsidRPr="00621FFC">
              <w:rPr>
                <w:rFonts w:ascii="Browallia New" w:hAnsi="Browallia New" w:cs="Browallia New"/>
                <w:sz w:val="22"/>
                <w:szCs w:val="22"/>
              </w:rPr>
              <w:t>88</w:t>
            </w:r>
          </w:p>
        </w:tc>
        <w:tc>
          <w:tcPr>
            <w:tcW w:w="1235" w:type="dxa"/>
            <w:gridSpan w:val="2"/>
            <w:tcMar>
              <w:top w:w="57" w:type="dxa"/>
              <w:bottom w:w="57" w:type="dxa"/>
            </w:tcMar>
          </w:tcPr>
          <w:p w14:paraId="5C738D4F" w14:textId="104F27E5"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244" w:type="dxa"/>
            <w:gridSpan w:val="2"/>
            <w:tcMar>
              <w:top w:w="57" w:type="dxa"/>
              <w:bottom w:w="57" w:type="dxa"/>
            </w:tcMar>
          </w:tcPr>
          <w:p w14:paraId="5800FED1" w14:textId="4D47BED8"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0C3486" w:rsidRPr="00DB41F1">
              <w:rPr>
                <w:rFonts w:ascii="Browallia New" w:hAnsi="Browallia New" w:cs="Browallia New"/>
                <w:sz w:val="22"/>
                <w:szCs w:val="22"/>
                <w:cs/>
              </w:rPr>
              <w:t>.</w:t>
            </w:r>
            <w:r w:rsidRPr="00621FFC">
              <w:rPr>
                <w:rFonts w:ascii="Browallia New" w:hAnsi="Browallia New" w:cs="Browallia New"/>
                <w:sz w:val="22"/>
                <w:szCs w:val="22"/>
              </w:rPr>
              <w:t>48</w:t>
            </w:r>
          </w:p>
        </w:tc>
        <w:tc>
          <w:tcPr>
            <w:tcW w:w="1386" w:type="dxa"/>
            <w:gridSpan w:val="2"/>
            <w:tcMar>
              <w:top w:w="57" w:type="dxa"/>
              <w:bottom w:w="57" w:type="dxa"/>
            </w:tcMar>
          </w:tcPr>
          <w:p w14:paraId="393C8014" w14:textId="2A42744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c>
          <w:tcPr>
            <w:tcW w:w="1428" w:type="dxa"/>
            <w:gridSpan w:val="2"/>
            <w:tcMar>
              <w:top w:w="57" w:type="dxa"/>
              <w:bottom w:w="57" w:type="dxa"/>
            </w:tcMar>
          </w:tcPr>
          <w:p w14:paraId="610A452C" w14:textId="16FB5DE7"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44</w:t>
            </w:r>
            <w:r w:rsidR="000C3486" w:rsidRPr="00DB41F1">
              <w:rPr>
                <w:rFonts w:ascii="Browallia New" w:hAnsi="Browallia New" w:cs="Browallia New"/>
                <w:sz w:val="22"/>
                <w:szCs w:val="22"/>
                <w:cs/>
              </w:rPr>
              <w:t>.</w:t>
            </w:r>
            <w:r w:rsidRPr="00621FFC">
              <w:rPr>
                <w:rFonts w:ascii="Browallia New" w:hAnsi="Browallia New" w:cs="Browallia New"/>
                <w:sz w:val="22"/>
                <w:szCs w:val="22"/>
              </w:rPr>
              <w:t>52</w:t>
            </w:r>
          </w:p>
        </w:tc>
      </w:tr>
      <w:tr w:rsidR="000C3486" w:rsidRPr="00DB41F1" w14:paraId="6118BA57" w14:textId="77777777" w:rsidTr="003857C4">
        <w:trPr>
          <w:trHeight w:val="20"/>
        </w:trPr>
        <w:tc>
          <w:tcPr>
            <w:tcW w:w="3492" w:type="dxa"/>
            <w:shd w:val="clear" w:color="auto" w:fill="auto"/>
            <w:tcMar>
              <w:top w:w="57" w:type="dxa"/>
              <w:bottom w:w="57" w:type="dxa"/>
            </w:tcMar>
          </w:tcPr>
          <w:p w14:paraId="15251C96" w14:textId="77777777" w:rsidR="000C3486" w:rsidRPr="00DB41F1" w:rsidRDefault="000C3486">
            <w:pPr>
              <w:spacing w:line="240" w:lineRule="auto"/>
              <w:ind w:left="-83" w:right="-186"/>
              <w:rPr>
                <w:rFonts w:ascii="Browallia New" w:hAnsi="Browallia New" w:cs="Browallia New"/>
                <w:spacing w:val="-2"/>
                <w:sz w:val="22"/>
                <w:szCs w:val="22"/>
              </w:rPr>
            </w:pPr>
            <w:r w:rsidRPr="00DB41F1">
              <w:rPr>
                <w:rFonts w:ascii="Browallia New" w:hAnsi="Browallia New" w:cs="Browallia New"/>
                <w:spacing w:val="-2"/>
                <w:sz w:val="22"/>
                <w:szCs w:val="22"/>
              </w:rPr>
              <w:t>- Amata Power (Bien Hoa) Limited</w:t>
            </w:r>
          </w:p>
        </w:tc>
        <w:tc>
          <w:tcPr>
            <w:tcW w:w="1859" w:type="dxa"/>
            <w:gridSpan w:val="3"/>
            <w:tcMar>
              <w:top w:w="57" w:type="dxa"/>
              <w:bottom w:w="57" w:type="dxa"/>
            </w:tcMar>
          </w:tcPr>
          <w:p w14:paraId="4BC66C2D" w14:textId="77777777" w:rsidR="000C3486" w:rsidRPr="00DB41F1" w:rsidRDefault="000C3486">
            <w:pPr>
              <w:spacing w:line="240" w:lineRule="auto"/>
              <w:ind w:left="138" w:right="-72" w:hanging="138"/>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ประเทศเวียดนาม</w:t>
            </w:r>
          </w:p>
        </w:tc>
        <w:tc>
          <w:tcPr>
            <w:tcW w:w="2205" w:type="dxa"/>
            <w:shd w:val="clear" w:color="auto" w:fill="auto"/>
            <w:tcMar>
              <w:top w:w="57" w:type="dxa"/>
              <w:bottom w:w="57" w:type="dxa"/>
            </w:tcMar>
          </w:tcPr>
          <w:p w14:paraId="1630D158" w14:textId="77777777" w:rsidR="000C3486" w:rsidRPr="00DB41F1" w:rsidRDefault="000C3486">
            <w:pPr>
              <w:spacing w:line="240" w:lineRule="auto"/>
              <w:ind w:left="138" w:right="-72" w:hanging="138"/>
              <w:rPr>
                <w:rFonts w:ascii="Browallia New" w:hAnsi="Browallia New" w:cs="Browallia New"/>
                <w:spacing w:val="-2"/>
                <w:sz w:val="22"/>
                <w:szCs w:val="22"/>
                <w:cs/>
              </w:rPr>
            </w:pPr>
            <w:r w:rsidRPr="00DB41F1">
              <w:rPr>
                <w:rFonts w:ascii="Browallia New" w:hAnsi="Browallia New" w:cs="Browallia New"/>
                <w:spacing w:val="-2"/>
                <w:sz w:val="22"/>
                <w:szCs w:val="22"/>
                <w:cs/>
              </w:rPr>
              <w:t>ผลิตไฟฟ้า</w:t>
            </w:r>
          </w:p>
        </w:tc>
        <w:tc>
          <w:tcPr>
            <w:tcW w:w="1235" w:type="dxa"/>
            <w:gridSpan w:val="3"/>
            <w:shd w:val="clear" w:color="auto" w:fill="auto"/>
            <w:tcMar>
              <w:top w:w="57" w:type="dxa"/>
              <w:bottom w:w="57" w:type="dxa"/>
            </w:tcMar>
            <w:vAlign w:val="bottom"/>
          </w:tcPr>
          <w:p w14:paraId="69DBCC06" w14:textId="77777777" w:rsidR="000C3486" w:rsidRPr="00DB41F1" w:rsidRDefault="000C348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94" w:type="dxa"/>
            <w:gridSpan w:val="2"/>
            <w:shd w:val="clear" w:color="auto" w:fill="auto"/>
            <w:tcMar>
              <w:top w:w="57" w:type="dxa"/>
              <w:bottom w:w="57" w:type="dxa"/>
            </w:tcMar>
            <w:vAlign w:val="bottom"/>
          </w:tcPr>
          <w:p w14:paraId="302EDEB8" w14:textId="77777777" w:rsidR="000C3486" w:rsidRPr="00DB41F1" w:rsidRDefault="000C348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35" w:type="dxa"/>
            <w:gridSpan w:val="2"/>
            <w:tcMar>
              <w:top w:w="57" w:type="dxa"/>
              <w:bottom w:w="57" w:type="dxa"/>
            </w:tcMar>
          </w:tcPr>
          <w:p w14:paraId="1122F8D6" w14:textId="17B52B45"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38</w:t>
            </w:r>
            <w:r w:rsidR="000C3486" w:rsidRPr="00DB41F1">
              <w:rPr>
                <w:rFonts w:ascii="Browallia New" w:hAnsi="Browallia New" w:cs="Browallia New"/>
                <w:sz w:val="22"/>
                <w:szCs w:val="22"/>
              </w:rPr>
              <w:t>.</w:t>
            </w:r>
            <w:r w:rsidRPr="00621FFC">
              <w:rPr>
                <w:rFonts w:ascii="Browallia New" w:hAnsi="Browallia New" w:cs="Browallia New"/>
                <w:sz w:val="22"/>
                <w:szCs w:val="22"/>
              </w:rPr>
              <w:t>40</w:t>
            </w:r>
          </w:p>
        </w:tc>
        <w:tc>
          <w:tcPr>
            <w:tcW w:w="1244" w:type="dxa"/>
            <w:gridSpan w:val="2"/>
            <w:tcMar>
              <w:top w:w="57" w:type="dxa"/>
              <w:bottom w:w="57" w:type="dxa"/>
            </w:tcMar>
          </w:tcPr>
          <w:p w14:paraId="05B0E1DE" w14:textId="5355B002"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38</w:t>
            </w:r>
            <w:r w:rsidR="000C3486" w:rsidRPr="00DB41F1">
              <w:rPr>
                <w:rFonts w:ascii="Browallia New" w:hAnsi="Browallia New" w:cs="Browallia New"/>
                <w:sz w:val="22"/>
                <w:szCs w:val="22"/>
              </w:rPr>
              <w:t>.</w:t>
            </w:r>
            <w:r w:rsidRPr="00621FFC">
              <w:rPr>
                <w:rFonts w:ascii="Browallia New" w:hAnsi="Browallia New" w:cs="Browallia New"/>
                <w:sz w:val="22"/>
                <w:szCs w:val="22"/>
              </w:rPr>
              <w:t>40</w:t>
            </w:r>
          </w:p>
        </w:tc>
        <w:tc>
          <w:tcPr>
            <w:tcW w:w="1386" w:type="dxa"/>
            <w:gridSpan w:val="2"/>
            <w:tcMar>
              <w:top w:w="57" w:type="dxa"/>
              <w:bottom w:w="57" w:type="dxa"/>
            </w:tcMar>
          </w:tcPr>
          <w:p w14:paraId="6DD5B6FF" w14:textId="323EA215"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0C3486" w:rsidRPr="00DB41F1">
              <w:rPr>
                <w:rFonts w:ascii="Browallia New" w:hAnsi="Browallia New" w:cs="Browallia New"/>
                <w:sz w:val="22"/>
                <w:szCs w:val="22"/>
              </w:rPr>
              <w:t>.</w:t>
            </w:r>
            <w:r w:rsidRPr="00621FFC">
              <w:rPr>
                <w:rFonts w:ascii="Browallia New" w:hAnsi="Browallia New" w:cs="Browallia New"/>
                <w:sz w:val="22"/>
                <w:szCs w:val="22"/>
              </w:rPr>
              <w:t>60</w:t>
            </w:r>
          </w:p>
        </w:tc>
        <w:tc>
          <w:tcPr>
            <w:tcW w:w="1428" w:type="dxa"/>
            <w:gridSpan w:val="2"/>
            <w:tcMar>
              <w:top w:w="57" w:type="dxa"/>
              <w:bottom w:w="57" w:type="dxa"/>
            </w:tcMar>
          </w:tcPr>
          <w:p w14:paraId="3ADA3B10" w14:textId="2577B6E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0C3486" w:rsidRPr="00DB41F1">
              <w:rPr>
                <w:rFonts w:ascii="Browallia New" w:hAnsi="Browallia New" w:cs="Browallia New"/>
                <w:sz w:val="22"/>
                <w:szCs w:val="22"/>
              </w:rPr>
              <w:t>.</w:t>
            </w:r>
            <w:r w:rsidRPr="00621FFC">
              <w:rPr>
                <w:rFonts w:ascii="Browallia New" w:hAnsi="Browallia New" w:cs="Browallia New"/>
                <w:sz w:val="22"/>
                <w:szCs w:val="22"/>
              </w:rPr>
              <w:t>60</w:t>
            </w:r>
          </w:p>
        </w:tc>
      </w:tr>
      <w:tr w:rsidR="000C3486" w:rsidRPr="00DB41F1" w14:paraId="6D36215F" w14:textId="77777777" w:rsidTr="003857C4">
        <w:trPr>
          <w:trHeight w:val="20"/>
        </w:trPr>
        <w:tc>
          <w:tcPr>
            <w:tcW w:w="3492" w:type="dxa"/>
            <w:shd w:val="clear" w:color="auto" w:fill="auto"/>
            <w:tcMar>
              <w:top w:w="57" w:type="dxa"/>
              <w:bottom w:w="57" w:type="dxa"/>
            </w:tcMar>
            <w:vAlign w:val="bottom"/>
          </w:tcPr>
          <w:p w14:paraId="633A93FB" w14:textId="77777777" w:rsidR="000C3486" w:rsidRPr="00DB41F1" w:rsidRDefault="000C3486">
            <w:pPr>
              <w:spacing w:line="240" w:lineRule="auto"/>
              <w:ind w:left="-83"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เพาเวอร์ </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ระยอง) จำกัด</w:t>
            </w:r>
          </w:p>
        </w:tc>
        <w:tc>
          <w:tcPr>
            <w:tcW w:w="1859" w:type="dxa"/>
            <w:gridSpan w:val="3"/>
            <w:tcMar>
              <w:top w:w="57" w:type="dxa"/>
              <w:bottom w:w="57" w:type="dxa"/>
            </w:tcMar>
            <w:vAlign w:val="bottom"/>
          </w:tcPr>
          <w:p w14:paraId="594BE5D0" w14:textId="77777777" w:rsidR="000C3486" w:rsidRPr="00DB41F1" w:rsidRDefault="000C3486">
            <w:pPr>
              <w:spacing w:line="240" w:lineRule="auto"/>
              <w:ind w:left="138" w:right="-72" w:hanging="138"/>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205" w:type="dxa"/>
            <w:shd w:val="clear" w:color="auto" w:fill="auto"/>
            <w:tcMar>
              <w:top w:w="57" w:type="dxa"/>
              <w:bottom w:w="57" w:type="dxa"/>
            </w:tcMar>
            <w:vAlign w:val="bottom"/>
          </w:tcPr>
          <w:p w14:paraId="4FBC5067" w14:textId="77777777" w:rsidR="000C3486" w:rsidRPr="00DB41F1" w:rsidRDefault="000C3486">
            <w:pPr>
              <w:spacing w:line="240" w:lineRule="auto"/>
              <w:ind w:left="138" w:right="-72" w:hanging="138"/>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ผลิตไฟฟ้า </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หยุดดำเนินการ</w:t>
            </w:r>
            <w:r w:rsidRPr="00DB41F1">
              <w:rPr>
                <w:rFonts w:ascii="Browallia New" w:hAnsi="Browallia New" w:cs="Browallia New"/>
                <w:spacing w:val="-2"/>
                <w:sz w:val="22"/>
                <w:szCs w:val="22"/>
              </w:rPr>
              <w:t>)</w:t>
            </w:r>
          </w:p>
        </w:tc>
        <w:tc>
          <w:tcPr>
            <w:tcW w:w="1235" w:type="dxa"/>
            <w:gridSpan w:val="3"/>
            <w:shd w:val="clear" w:color="auto" w:fill="auto"/>
            <w:tcMar>
              <w:top w:w="57" w:type="dxa"/>
              <w:bottom w:w="57" w:type="dxa"/>
            </w:tcMar>
            <w:vAlign w:val="bottom"/>
          </w:tcPr>
          <w:p w14:paraId="06655238" w14:textId="77777777" w:rsidR="000C3486" w:rsidRPr="00DB41F1" w:rsidRDefault="000C348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94" w:type="dxa"/>
            <w:gridSpan w:val="2"/>
            <w:shd w:val="clear" w:color="auto" w:fill="auto"/>
            <w:tcMar>
              <w:top w:w="57" w:type="dxa"/>
              <w:bottom w:w="57" w:type="dxa"/>
            </w:tcMar>
            <w:vAlign w:val="bottom"/>
          </w:tcPr>
          <w:p w14:paraId="780FD6CD" w14:textId="77777777" w:rsidR="000C3486" w:rsidRPr="00DB41F1" w:rsidRDefault="000C348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35" w:type="dxa"/>
            <w:gridSpan w:val="2"/>
            <w:tcMar>
              <w:top w:w="57" w:type="dxa"/>
              <w:bottom w:w="57" w:type="dxa"/>
            </w:tcMar>
          </w:tcPr>
          <w:p w14:paraId="12B079FA" w14:textId="694B1771"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0C3486" w:rsidRPr="00DB41F1">
              <w:rPr>
                <w:rFonts w:ascii="Browallia New" w:hAnsi="Browallia New" w:cs="Browallia New"/>
                <w:sz w:val="22"/>
                <w:szCs w:val="22"/>
                <w:cs/>
              </w:rPr>
              <w:t>.</w:t>
            </w:r>
            <w:r w:rsidRPr="00621FFC">
              <w:rPr>
                <w:rFonts w:ascii="Browallia New" w:hAnsi="Browallia New" w:cs="Browallia New"/>
                <w:sz w:val="22"/>
                <w:szCs w:val="22"/>
              </w:rPr>
              <w:t>19</w:t>
            </w:r>
          </w:p>
        </w:tc>
        <w:tc>
          <w:tcPr>
            <w:tcW w:w="1244" w:type="dxa"/>
            <w:gridSpan w:val="2"/>
            <w:tcMar>
              <w:top w:w="57" w:type="dxa"/>
              <w:bottom w:w="57" w:type="dxa"/>
            </w:tcMar>
          </w:tcPr>
          <w:p w14:paraId="174416E8" w14:textId="2719428F"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0C3486" w:rsidRPr="00DB41F1">
              <w:rPr>
                <w:rFonts w:ascii="Browallia New" w:hAnsi="Browallia New" w:cs="Browallia New"/>
                <w:sz w:val="22"/>
                <w:szCs w:val="22"/>
                <w:cs/>
              </w:rPr>
              <w:t>.</w:t>
            </w:r>
            <w:r w:rsidRPr="00621FFC">
              <w:rPr>
                <w:rFonts w:ascii="Browallia New" w:hAnsi="Browallia New" w:cs="Browallia New"/>
                <w:sz w:val="22"/>
                <w:szCs w:val="22"/>
              </w:rPr>
              <w:t>19</w:t>
            </w:r>
          </w:p>
        </w:tc>
        <w:tc>
          <w:tcPr>
            <w:tcW w:w="1386" w:type="dxa"/>
            <w:gridSpan w:val="2"/>
            <w:tcMar>
              <w:top w:w="57" w:type="dxa"/>
              <w:bottom w:w="57" w:type="dxa"/>
            </w:tcMar>
          </w:tcPr>
          <w:p w14:paraId="2A2F86C4" w14:textId="116CE10B"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0C3486" w:rsidRPr="00DB41F1">
              <w:rPr>
                <w:rFonts w:ascii="Browallia New" w:hAnsi="Browallia New" w:cs="Browallia New"/>
                <w:sz w:val="22"/>
                <w:szCs w:val="22"/>
                <w:cs/>
              </w:rPr>
              <w:t>.</w:t>
            </w:r>
            <w:r w:rsidRPr="00621FFC">
              <w:rPr>
                <w:rFonts w:ascii="Browallia New" w:hAnsi="Browallia New" w:cs="Browallia New"/>
                <w:sz w:val="22"/>
                <w:szCs w:val="22"/>
              </w:rPr>
              <w:t>81</w:t>
            </w:r>
          </w:p>
        </w:tc>
        <w:tc>
          <w:tcPr>
            <w:tcW w:w="1428" w:type="dxa"/>
            <w:gridSpan w:val="2"/>
            <w:tcMar>
              <w:top w:w="57" w:type="dxa"/>
              <w:bottom w:w="57" w:type="dxa"/>
            </w:tcMar>
          </w:tcPr>
          <w:p w14:paraId="7C51E7CA" w14:textId="09476164" w:rsidR="000C3486" w:rsidRPr="00DB41F1" w:rsidRDefault="00621FF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0C3486" w:rsidRPr="00DB41F1">
              <w:rPr>
                <w:rFonts w:ascii="Browallia New" w:hAnsi="Browallia New" w:cs="Browallia New"/>
                <w:sz w:val="22"/>
                <w:szCs w:val="22"/>
                <w:cs/>
              </w:rPr>
              <w:t>.</w:t>
            </w:r>
            <w:r w:rsidRPr="00621FFC">
              <w:rPr>
                <w:rFonts w:ascii="Browallia New" w:hAnsi="Browallia New" w:cs="Browallia New"/>
                <w:sz w:val="22"/>
                <w:szCs w:val="22"/>
              </w:rPr>
              <w:t>81</w:t>
            </w:r>
          </w:p>
        </w:tc>
      </w:tr>
      <w:tr w:rsidR="0073622C" w:rsidRPr="00DB41F1" w14:paraId="17DCF081" w14:textId="77777777" w:rsidTr="003857C4">
        <w:trPr>
          <w:gridAfter w:val="1"/>
          <w:wAfter w:w="46" w:type="dxa"/>
        </w:trPr>
        <w:tc>
          <w:tcPr>
            <w:tcW w:w="3724" w:type="dxa"/>
            <w:gridSpan w:val="2"/>
            <w:vMerge w:val="restart"/>
            <w:shd w:val="clear" w:color="auto" w:fill="auto"/>
            <w:vAlign w:val="bottom"/>
          </w:tcPr>
          <w:p w14:paraId="48C610A1" w14:textId="77777777" w:rsidR="0073622C" w:rsidRPr="00DB41F1" w:rsidRDefault="0073622C" w:rsidP="007067BA">
            <w:pPr>
              <w:pBdr>
                <w:bottom w:val="single" w:sz="4" w:space="1" w:color="auto"/>
              </w:pBdr>
              <w:spacing w:line="240" w:lineRule="auto"/>
              <w:ind w:left="-68" w:right="-72"/>
              <w:jc w:val="center"/>
              <w:rPr>
                <w:rFonts w:ascii="Browallia New" w:hAnsi="Browallia New" w:cs="Browallia New"/>
                <w:b/>
                <w:bCs/>
                <w:sz w:val="22"/>
                <w:szCs w:val="22"/>
                <w:cs/>
              </w:rPr>
            </w:pPr>
            <w:r w:rsidRPr="00DB41F1">
              <w:rPr>
                <w:rFonts w:ascii="Browallia New" w:hAnsi="Browallia New" w:cs="Browallia New"/>
                <w:b/>
                <w:bCs/>
                <w:sz w:val="22"/>
                <w:szCs w:val="22"/>
                <w:cs/>
              </w:rPr>
              <w:lastRenderedPageBreak/>
              <w:t>ชื่อกิจการ</w:t>
            </w:r>
          </w:p>
        </w:tc>
        <w:tc>
          <w:tcPr>
            <w:tcW w:w="1617" w:type="dxa"/>
            <w:vMerge w:val="restart"/>
            <w:vAlign w:val="bottom"/>
          </w:tcPr>
          <w:p w14:paraId="7178C587"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สถานที่หลักในการ</w:t>
            </w:r>
            <w:r w:rsidRPr="00DB41F1">
              <w:rPr>
                <w:rFonts w:ascii="Browallia New" w:hAnsi="Browallia New" w:cs="Browallia New"/>
                <w:b/>
                <w:bCs/>
                <w:sz w:val="22"/>
                <w:szCs w:val="22"/>
              </w:rPr>
              <w:br/>
            </w:r>
            <w:r w:rsidRPr="00DB41F1">
              <w:rPr>
                <w:rFonts w:ascii="Browallia New" w:hAnsi="Browallia New" w:cs="Browallia New"/>
                <w:b/>
                <w:bCs/>
                <w:sz w:val="22"/>
                <w:szCs w:val="22"/>
                <w:cs/>
              </w:rPr>
              <w:t>ประกอบธุรกิจ</w:t>
            </w:r>
            <w:r w:rsidRPr="00DB41F1">
              <w:rPr>
                <w:rFonts w:ascii="Browallia New" w:hAnsi="Browallia New" w:cs="Browallia New"/>
                <w:b/>
                <w:bCs/>
                <w:sz w:val="22"/>
                <w:szCs w:val="22"/>
              </w:rPr>
              <w:t>/</w:t>
            </w:r>
            <w:r w:rsidRPr="00DB41F1">
              <w:rPr>
                <w:rFonts w:ascii="Browallia New" w:hAnsi="Browallia New" w:cs="Browallia New"/>
                <w:b/>
                <w:bCs/>
                <w:sz w:val="22"/>
                <w:szCs w:val="22"/>
                <w:cs/>
              </w:rPr>
              <w:t>ประเทศที่</w:t>
            </w:r>
            <w:r w:rsidRPr="00DB41F1">
              <w:rPr>
                <w:rFonts w:ascii="Browallia New" w:hAnsi="Browallia New" w:cs="Browallia New"/>
                <w:b/>
                <w:bCs/>
                <w:sz w:val="22"/>
                <w:szCs w:val="22"/>
              </w:rPr>
              <w:br/>
            </w:r>
            <w:r w:rsidRPr="00DB41F1">
              <w:rPr>
                <w:rFonts w:ascii="Browallia New" w:hAnsi="Browallia New" w:cs="Browallia New"/>
                <w:b/>
                <w:bCs/>
                <w:sz w:val="22"/>
                <w:szCs w:val="22"/>
                <w:cs/>
              </w:rPr>
              <w:t>จดทะเบียนจัดตั้ง</w:t>
            </w:r>
          </w:p>
        </w:tc>
        <w:tc>
          <w:tcPr>
            <w:tcW w:w="2347" w:type="dxa"/>
            <w:gridSpan w:val="3"/>
            <w:vMerge w:val="restart"/>
            <w:shd w:val="clear" w:color="auto" w:fill="auto"/>
            <w:vAlign w:val="bottom"/>
          </w:tcPr>
          <w:p w14:paraId="413ED277"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ลักษณะของธุรกิจ</w:t>
            </w:r>
          </w:p>
        </w:tc>
        <w:tc>
          <w:tcPr>
            <w:tcW w:w="2322" w:type="dxa"/>
            <w:gridSpan w:val="3"/>
            <w:shd w:val="clear" w:color="auto" w:fill="auto"/>
            <w:vAlign w:val="bottom"/>
          </w:tcPr>
          <w:p w14:paraId="221CF3FA"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4BC88201"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ที่ถือโดยบริษัทใหญ่ (ร้อยละ)</w:t>
            </w:r>
          </w:p>
        </w:tc>
        <w:tc>
          <w:tcPr>
            <w:tcW w:w="2488" w:type="dxa"/>
            <w:gridSpan w:val="4"/>
            <w:vAlign w:val="bottom"/>
          </w:tcPr>
          <w:p w14:paraId="66304571"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64E4DB29"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ที่แท้จริงที่ถือโดยกลุ่มกิจการ</w:t>
            </w:r>
          </w:p>
          <w:p w14:paraId="3AB8AF4D"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2834" w:type="dxa"/>
            <w:gridSpan w:val="4"/>
            <w:vAlign w:val="bottom"/>
          </w:tcPr>
          <w:p w14:paraId="5A29FD08"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ส่วนได้เสียในความเป็นเจ้าของที่แท้จริงที่ถือ</w:t>
            </w:r>
            <w:r w:rsidRPr="00DB41F1">
              <w:rPr>
                <w:rFonts w:ascii="Browallia New" w:hAnsi="Browallia New" w:cs="Browallia New"/>
                <w:b/>
                <w:bCs/>
                <w:spacing w:val="-4"/>
                <w:sz w:val="22"/>
                <w:szCs w:val="22"/>
                <w:cs/>
              </w:rPr>
              <w:t>โดยส่วนได้เสียที่ไม่มีอำนาจควบคุม (ร้อยละ)</w:t>
            </w:r>
          </w:p>
        </w:tc>
      </w:tr>
      <w:tr w:rsidR="00750CC8" w:rsidRPr="00DB41F1" w14:paraId="21381CB1" w14:textId="77777777" w:rsidTr="003857C4">
        <w:trPr>
          <w:gridAfter w:val="1"/>
          <w:wAfter w:w="46" w:type="dxa"/>
        </w:trPr>
        <w:tc>
          <w:tcPr>
            <w:tcW w:w="3724" w:type="dxa"/>
            <w:gridSpan w:val="2"/>
            <w:vMerge/>
            <w:shd w:val="clear" w:color="auto" w:fill="auto"/>
            <w:vAlign w:val="bottom"/>
          </w:tcPr>
          <w:p w14:paraId="12033B1D" w14:textId="77777777" w:rsidR="00750CC8" w:rsidRPr="00DB41F1" w:rsidRDefault="00750CC8" w:rsidP="00750CC8">
            <w:pPr>
              <w:spacing w:line="240" w:lineRule="auto"/>
              <w:ind w:left="-68" w:right="-72"/>
              <w:rPr>
                <w:rFonts w:ascii="Browallia New" w:hAnsi="Browallia New" w:cs="Browallia New"/>
                <w:b/>
                <w:bCs/>
                <w:sz w:val="22"/>
                <w:szCs w:val="22"/>
              </w:rPr>
            </w:pPr>
            <w:bookmarkStart w:id="36" w:name="_Hlk139962979"/>
          </w:p>
        </w:tc>
        <w:tc>
          <w:tcPr>
            <w:tcW w:w="1617" w:type="dxa"/>
            <w:vMerge/>
            <w:vAlign w:val="bottom"/>
          </w:tcPr>
          <w:p w14:paraId="20FF8E7F" w14:textId="77777777" w:rsidR="00750CC8" w:rsidRPr="00DB41F1" w:rsidRDefault="00750CC8" w:rsidP="00750CC8">
            <w:pPr>
              <w:spacing w:line="240" w:lineRule="auto"/>
              <w:ind w:left="138" w:right="-72" w:hanging="138"/>
              <w:rPr>
                <w:rFonts w:ascii="Browallia New" w:hAnsi="Browallia New" w:cs="Browallia New"/>
                <w:b/>
                <w:bCs/>
                <w:sz w:val="22"/>
                <w:szCs w:val="22"/>
              </w:rPr>
            </w:pPr>
          </w:p>
        </w:tc>
        <w:tc>
          <w:tcPr>
            <w:tcW w:w="2347" w:type="dxa"/>
            <w:gridSpan w:val="3"/>
            <w:vMerge/>
            <w:shd w:val="clear" w:color="auto" w:fill="auto"/>
            <w:vAlign w:val="bottom"/>
          </w:tcPr>
          <w:p w14:paraId="070A5224" w14:textId="77777777" w:rsidR="00750CC8" w:rsidRPr="00DB41F1" w:rsidRDefault="00750CC8" w:rsidP="00750CC8">
            <w:pPr>
              <w:spacing w:line="240" w:lineRule="auto"/>
              <w:ind w:left="138" w:right="-72" w:hanging="138"/>
              <w:rPr>
                <w:rFonts w:ascii="Browallia New" w:hAnsi="Browallia New" w:cs="Browallia New"/>
                <w:b/>
                <w:bCs/>
                <w:sz w:val="22"/>
                <w:szCs w:val="22"/>
              </w:rPr>
            </w:pPr>
          </w:p>
        </w:tc>
        <w:tc>
          <w:tcPr>
            <w:tcW w:w="1078" w:type="dxa"/>
            <w:shd w:val="clear" w:color="auto" w:fill="auto"/>
            <w:vAlign w:val="bottom"/>
          </w:tcPr>
          <w:p w14:paraId="31FDE4CE" w14:textId="29DC8133"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4" w:type="dxa"/>
            <w:gridSpan w:val="2"/>
            <w:shd w:val="clear" w:color="auto" w:fill="auto"/>
            <w:vAlign w:val="bottom"/>
          </w:tcPr>
          <w:p w14:paraId="743F6F60" w14:textId="606EC70F"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44" w:type="dxa"/>
            <w:gridSpan w:val="2"/>
            <w:vAlign w:val="bottom"/>
          </w:tcPr>
          <w:p w14:paraId="40A0AD16" w14:textId="055F16EE"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4" w:type="dxa"/>
            <w:gridSpan w:val="2"/>
            <w:vAlign w:val="bottom"/>
          </w:tcPr>
          <w:p w14:paraId="6F1CFE87" w14:textId="7E4E99AB"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389" w:type="dxa"/>
            <w:gridSpan w:val="2"/>
            <w:vAlign w:val="bottom"/>
          </w:tcPr>
          <w:p w14:paraId="465D8391" w14:textId="06171366"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445" w:type="dxa"/>
            <w:gridSpan w:val="2"/>
            <w:vAlign w:val="bottom"/>
          </w:tcPr>
          <w:p w14:paraId="0C8D3BB4" w14:textId="17072A8B"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r>
      <w:bookmarkEnd w:id="36"/>
      <w:tr w:rsidR="00F00D34" w:rsidRPr="00DB41F1" w14:paraId="3DB9528A" w14:textId="77777777" w:rsidTr="003857C4">
        <w:trPr>
          <w:gridAfter w:val="1"/>
          <w:wAfter w:w="46" w:type="dxa"/>
        </w:trPr>
        <w:tc>
          <w:tcPr>
            <w:tcW w:w="3724" w:type="dxa"/>
            <w:gridSpan w:val="2"/>
            <w:shd w:val="clear" w:color="auto" w:fill="auto"/>
            <w:tcMar>
              <w:top w:w="57" w:type="dxa"/>
              <w:bottom w:w="57" w:type="dxa"/>
            </w:tcMar>
          </w:tcPr>
          <w:p w14:paraId="252E0E9E" w14:textId="64ED359A" w:rsidR="00F00D34" w:rsidRPr="00DB41F1" w:rsidRDefault="00F00D34" w:rsidP="00F00D34">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เพาเวอร์ เซอร์วิส จำกัด</w:t>
            </w:r>
          </w:p>
        </w:tc>
        <w:tc>
          <w:tcPr>
            <w:tcW w:w="1617" w:type="dxa"/>
            <w:tcMar>
              <w:top w:w="57" w:type="dxa"/>
              <w:bottom w:w="57" w:type="dxa"/>
            </w:tcMar>
          </w:tcPr>
          <w:p w14:paraId="72F38B40" w14:textId="7B2E403D" w:rsidR="00F00D34" w:rsidRPr="00DB41F1" w:rsidRDefault="00F00D34" w:rsidP="00F00D34">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47" w:type="dxa"/>
            <w:gridSpan w:val="3"/>
            <w:shd w:val="clear" w:color="auto" w:fill="auto"/>
            <w:tcMar>
              <w:top w:w="57" w:type="dxa"/>
              <w:bottom w:w="57" w:type="dxa"/>
            </w:tcMar>
          </w:tcPr>
          <w:p w14:paraId="697D8B18" w14:textId="77777777" w:rsidR="00024C87" w:rsidRPr="00DB41F1" w:rsidRDefault="00024C87" w:rsidP="00024C87">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p>
          <w:p w14:paraId="04321DE0" w14:textId="104E0FD5" w:rsidR="00F00D34" w:rsidRPr="00DB41F1" w:rsidRDefault="00024C87" w:rsidP="00024C87">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แบบติดตั้งบนหลังคา</w:t>
            </w:r>
          </w:p>
        </w:tc>
        <w:tc>
          <w:tcPr>
            <w:tcW w:w="1078" w:type="dxa"/>
            <w:shd w:val="clear" w:color="auto" w:fill="auto"/>
            <w:tcMar>
              <w:top w:w="57" w:type="dxa"/>
              <w:bottom w:w="57" w:type="dxa"/>
            </w:tcMar>
          </w:tcPr>
          <w:p w14:paraId="215E23B9" w14:textId="58AF0E4A" w:rsidR="00F00D34" w:rsidRPr="00DB41F1" w:rsidRDefault="00F00D34" w:rsidP="00F00D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0B0C4EAE" w14:textId="4EC40CA4" w:rsidR="00F00D34" w:rsidRPr="00DB41F1" w:rsidRDefault="00F00D34" w:rsidP="00F00D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tcMar>
              <w:top w:w="57" w:type="dxa"/>
              <w:bottom w:w="57" w:type="dxa"/>
            </w:tcMar>
          </w:tcPr>
          <w:p w14:paraId="7233309D" w14:textId="233C251F" w:rsidR="00F00D34" w:rsidRPr="00DB41F1" w:rsidRDefault="00621FFC" w:rsidP="00F00D34">
            <w:pPr>
              <w:spacing w:line="240" w:lineRule="auto"/>
              <w:ind w:right="-72"/>
              <w:jc w:val="right"/>
              <w:rPr>
                <w:rFonts w:ascii="Browallia New" w:hAnsi="Browallia New" w:cs="Browallia New"/>
                <w:color w:val="FF0000"/>
                <w:sz w:val="22"/>
                <w:szCs w:val="22"/>
              </w:rPr>
            </w:pPr>
            <w:r w:rsidRPr="00621FFC">
              <w:rPr>
                <w:rFonts w:ascii="Browallia New" w:hAnsi="Browallia New" w:cs="Browallia New"/>
                <w:sz w:val="22"/>
                <w:szCs w:val="22"/>
              </w:rPr>
              <w:t>51</w:t>
            </w:r>
            <w:r w:rsidR="00F00D34" w:rsidRPr="00DB41F1">
              <w:rPr>
                <w:rFonts w:ascii="Browallia New" w:hAnsi="Browallia New" w:cs="Browallia New"/>
                <w:sz w:val="22"/>
                <w:szCs w:val="22"/>
                <w:cs/>
              </w:rPr>
              <w:t>.</w:t>
            </w:r>
            <w:r w:rsidRPr="00621FFC">
              <w:rPr>
                <w:rFonts w:ascii="Browallia New" w:hAnsi="Browallia New" w:cs="Browallia New"/>
                <w:sz w:val="22"/>
                <w:szCs w:val="22"/>
              </w:rPr>
              <w:t>19</w:t>
            </w:r>
          </w:p>
        </w:tc>
        <w:tc>
          <w:tcPr>
            <w:tcW w:w="1244" w:type="dxa"/>
            <w:gridSpan w:val="2"/>
            <w:tcMar>
              <w:top w:w="57" w:type="dxa"/>
              <w:bottom w:w="57" w:type="dxa"/>
            </w:tcMar>
          </w:tcPr>
          <w:p w14:paraId="30DCFB36" w14:textId="30005A0B" w:rsidR="00F00D34" w:rsidRPr="00DB41F1" w:rsidRDefault="00621FFC" w:rsidP="00F00D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F00D34" w:rsidRPr="00DB41F1">
              <w:rPr>
                <w:rFonts w:ascii="Browallia New" w:hAnsi="Browallia New" w:cs="Browallia New"/>
                <w:sz w:val="22"/>
                <w:szCs w:val="22"/>
                <w:cs/>
              </w:rPr>
              <w:t>.</w:t>
            </w:r>
            <w:r w:rsidRPr="00621FFC">
              <w:rPr>
                <w:rFonts w:ascii="Browallia New" w:hAnsi="Browallia New" w:cs="Browallia New"/>
                <w:sz w:val="22"/>
                <w:szCs w:val="22"/>
              </w:rPr>
              <w:t>19</w:t>
            </w:r>
          </w:p>
        </w:tc>
        <w:tc>
          <w:tcPr>
            <w:tcW w:w="1389" w:type="dxa"/>
            <w:gridSpan w:val="2"/>
            <w:tcMar>
              <w:top w:w="57" w:type="dxa"/>
              <w:bottom w:w="57" w:type="dxa"/>
            </w:tcMar>
          </w:tcPr>
          <w:p w14:paraId="289E09FB" w14:textId="4BC6D95B" w:rsidR="00F00D34" w:rsidRPr="00DB41F1" w:rsidRDefault="00621FFC" w:rsidP="00F00D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F00D34" w:rsidRPr="00DB41F1">
              <w:rPr>
                <w:rFonts w:ascii="Browallia New" w:hAnsi="Browallia New" w:cs="Browallia New"/>
                <w:sz w:val="22"/>
                <w:szCs w:val="22"/>
                <w:cs/>
              </w:rPr>
              <w:t>.</w:t>
            </w:r>
            <w:r w:rsidRPr="00621FFC">
              <w:rPr>
                <w:rFonts w:ascii="Browallia New" w:hAnsi="Browallia New" w:cs="Browallia New"/>
                <w:sz w:val="22"/>
                <w:szCs w:val="22"/>
              </w:rPr>
              <w:t>81</w:t>
            </w:r>
          </w:p>
        </w:tc>
        <w:tc>
          <w:tcPr>
            <w:tcW w:w="1445" w:type="dxa"/>
            <w:gridSpan w:val="2"/>
            <w:tcMar>
              <w:top w:w="57" w:type="dxa"/>
              <w:bottom w:w="57" w:type="dxa"/>
            </w:tcMar>
          </w:tcPr>
          <w:p w14:paraId="51F1A0F9" w14:textId="3ED9044D" w:rsidR="00F00D34" w:rsidRPr="00DB41F1" w:rsidRDefault="00621FFC" w:rsidP="00F00D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F00D34" w:rsidRPr="00DB41F1">
              <w:rPr>
                <w:rFonts w:ascii="Browallia New" w:hAnsi="Browallia New" w:cs="Browallia New"/>
                <w:sz w:val="22"/>
                <w:szCs w:val="22"/>
                <w:cs/>
              </w:rPr>
              <w:t>.</w:t>
            </w:r>
            <w:r w:rsidRPr="00621FFC">
              <w:rPr>
                <w:rFonts w:ascii="Browallia New" w:hAnsi="Browallia New" w:cs="Browallia New"/>
                <w:sz w:val="22"/>
                <w:szCs w:val="22"/>
              </w:rPr>
              <w:t>81</w:t>
            </w:r>
          </w:p>
        </w:tc>
      </w:tr>
      <w:tr w:rsidR="00F00D34" w:rsidRPr="00DB41F1" w14:paraId="3C37A9ED" w14:textId="77777777" w:rsidTr="003857C4">
        <w:trPr>
          <w:gridAfter w:val="1"/>
          <w:wAfter w:w="46" w:type="dxa"/>
        </w:trPr>
        <w:tc>
          <w:tcPr>
            <w:tcW w:w="3724" w:type="dxa"/>
            <w:gridSpan w:val="2"/>
            <w:shd w:val="clear" w:color="auto" w:fill="auto"/>
            <w:tcMar>
              <w:top w:w="57" w:type="dxa"/>
              <w:bottom w:w="57" w:type="dxa"/>
            </w:tcMar>
          </w:tcPr>
          <w:p w14:paraId="75CEBC9A" w14:textId="70DCF01A" w:rsidR="00F00D34" w:rsidRPr="00DB41F1" w:rsidRDefault="00F00D34" w:rsidP="00F00D34">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อมตะ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เพาเวอร์ เอสพีวี</w:t>
            </w:r>
            <w:r w:rsidRPr="00DB41F1">
              <w:rPr>
                <w:rFonts w:ascii="Browallia New" w:hAnsi="Browallia New" w:cs="Browallia New"/>
                <w:spacing w:val="-2"/>
                <w:sz w:val="22"/>
                <w:szCs w:val="22"/>
              </w:rPr>
              <w:t xml:space="preserve">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cs/>
              </w:rPr>
              <w:t xml:space="preserve"> จำกัด</w:t>
            </w:r>
          </w:p>
        </w:tc>
        <w:tc>
          <w:tcPr>
            <w:tcW w:w="1617" w:type="dxa"/>
            <w:tcMar>
              <w:top w:w="57" w:type="dxa"/>
              <w:bottom w:w="57" w:type="dxa"/>
            </w:tcMar>
          </w:tcPr>
          <w:p w14:paraId="1726647F" w14:textId="6C5F1FEC" w:rsidR="00F00D34" w:rsidRPr="00DB41F1" w:rsidRDefault="00F00D34" w:rsidP="00F00D34">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47" w:type="dxa"/>
            <w:gridSpan w:val="3"/>
            <w:shd w:val="clear" w:color="auto" w:fill="auto"/>
            <w:tcMar>
              <w:top w:w="57" w:type="dxa"/>
              <w:bottom w:w="57" w:type="dxa"/>
            </w:tcMar>
          </w:tcPr>
          <w:p w14:paraId="36EA1C0D" w14:textId="1858A0CA" w:rsidR="00F00D34" w:rsidRPr="00DB41F1" w:rsidRDefault="00F00D34" w:rsidP="00F00D34">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cs/>
              </w:rPr>
              <w:t>ออกจำหน่ายหุ้นกู้</w:t>
            </w:r>
          </w:p>
        </w:tc>
        <w:tc>
          <w:tcPr>
            <w:tcW w:w="1078" w:type="dxa"/>
            <w:shd w:val="clear" w:color="auto" w:fill="auto"/>
            <w:tcMar>
              <w:top w:w="57" w:type="dxa"/>
              <w:bottom w:w="57" w:type="dxa"/>
            </w:tcMar>
          </w:tcPr>
          <w:p w14:paraId="4E42F63D" w14:textId="1B1D2932" w:rsidR="00F00D34" w:rsidRPr="00DB41F1" w:rsidRDefault="00F00D34" w:rsidP="00F00D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79ED61FD" w14:textId="48C22567" w:rsidR="00F00D34" w:rsidRPr="00DB41F1" w:rsidRDefault="00F00D34" w:rsidP="00F00D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tcMar>
              <w:top w:w="57" w:type="dxa"/>
              <w:bottom w:w="57" w:type="dxa"/>
            </w:tcMar>
          </w:tcPr>
          <w:p w14:paraId="22D53354" w14:textId="35764DB4" w:rsidR="00F00D34" w:rsidRPr="00DB41F1" w:rsidRDefault="00621FFC" w:rsidP="00F00D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F00D34" w:rsidRPr="00DB41F1">
              <w:rPr>
                <w:rFonts w:ascii="Browallia New" w:hAnsi="Browallia New" w:cs="Browallia New"/>
                <w:sz w:val="22"/>
                <w:szCs w:val="22"/>
              </w:rPr>
              <w:t>.</w:t>
            </w:r>
            <w:r w:rsidRPr="00621FFC">
              <w:rPr>
                <w:rFonts w:ascii="Browallia New" w:hAnsi="Browallia New" w:cs="Browallia New"/>
                <w:sz w:val="22"/>
                <w:szCs w:val="22"/>
              </w:rPr>
              <w:t>40</w:t>
            </w:r>
          </w:p>
        </w:tc>
        <w:tc>
          <w:tcPr>
            <w:tcW w:w="1244" w:type="dxa"/>
            <w:gridSpan w:val="2"/>
            <w:tcMar>
              <w:top w:w="57" w:type="dxa"/>
              <w:bottom w:w="57" w:type="dxa"/>
            </w:tcMar>
          </w:tcPr>
          <w:p w14:paraId="681EE046" w14:textId="21C97114" w:rsidR="00F00D34" w:rsidRPr="00DB41F1" w:rsidRDefault="00621FFC" w:rsidP="00F00D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F00D34" w:rsidRPr="00DB41F1">
              <w:rPr>
                <w:rFonts w:ascii="Browallia New" w:hAnsi="Browallia New" w:cs="Browallia New"/>
                <w:sz w:val="22"/>
                <w:szCs w:val="22"/>
              </w:rPr>
              <w:t>.</w:t>
            </w:r>
            <w:r w:rsidRPr="00621FFC">
              <w:rPr>
                <w:rFonts w:ascii="Browallia New" w:hAnsi="Browallia New" w:cs="Browallia New"/>
                <w:sz w:val="22"/>
                <w:szCs w:val="22"/>
              </w:rPr>
              <w:t>40</w:t>
            </w:r>
          </w:p>
        </w:tc>
        <w:tc>
          <w:tcPr>
            <w:tcW w:w="1389" w:type="dxa"/>
            <w:gridSpan w:val="2"/>
            <w:tcMar>
              <w:top w:w="57" w:type="dxa"/>
              <w:bottom w:w="57" w:type="dxa"/>
            </w:tcMar>
          </w:tcPr>
          <w:p w14:paraId="038ED791" w14:textId="1C9F48EB" w:rsidR="00F00D34" w:rsidRPr="00DB41F1" w:rsidRDefault="00621FFC" w:rsidP="00F00D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38</w:t>
            </w:r>
            <w:r w:rsidR="00F00D34" w:rsidRPr="00DB41F1">
              <w:rPr>
                <w:rFonts w:ascii="Browallia New" w:hAnsi="Browallia New" w:cs="Browallia New"/>
                <w:sz w:val="22"/>
                <w:szCs w:val="22"/>
              </w:rPr>
              <w:t>.</w:t>
            </w:r>
            <w:r w:rsidRPr="00621FFC">
              <w:rPr>
                <w:rFonts w:ascii="Browallia New" w:hAnsi="Browallia New" w:cs="Browallia New"/>
                <w:sz w:val="22"/>
                <w:szCs w:val="22"/>
              </w:rPr>
              <w:t>60</w:t>
            </w:r>
          </w:p>
        </w:tc>
        <w:tc>
          <w:tcPr>
            <w:tcW w:w="1445" w:type="dxa"/>
            <w:gridSpan w:val="2"/>
            <w:tcMar>
              <w:top w:w="57" w:type="dxa"/>
              <w:bottom w:w="57" w:type="dxa"/>
            </w:tcMar>
          </w:tcPr>
          <w:p w14:paraId="19F08C00" w14:textId="66658881" w:rsidR="00F00D34" w:rsidRPr="00DB41F1" w:rsidRDefault="00621FFC" w:rsidP="00F00D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38</w:t>
            </w:r>
            <w:r w:rsidR="00F00D34" w:rsidRPr="00DB41F1">
              <w:rPr>
                <w:rFonts w:ascii="Browallia New" w:hAnsi="Browallia New" w:cs="Browallia New"/>
                <w:sz w:val="22"/>
                <w:szCs w:val="22"/>
              </w:rPr>
              <w:t>.</w:t>
            </w:r>
            <w:r w:rsidRPr="00621FFC">
              <w:rPr>
                <w:rFonts w:ascii="Browallia New" w:hAnsi="Browallia New" w:cs="Browallia New"/>
                <w:sz w:val="22"/>
                <w:szCs w:val="22"/>
              </w:rPr>
              <w:t>60</w:t>
            </w:r>
          </w:p>
        </w:tc>
      </w:tr>
      <w:tr w:rsidR="00CC7143" w:rsidRPr="00DB41F1" w14:paraId="06FFE1BF" w14:textId="77777777" w:rsidTr="003857C4">
        <w:trPr>
          <w:gridAfter w:val="1"/>
          <w:wAfter w:w="46" w:type="dxa"/>
        </w:trPr>
        <w:tc>
          <w:tcPr>
            <w:tcW w:w="3724" w:type="dxa"/>
            <w:gridSpan w:val="2"/>
            <w:shd w:val="clear" w:color="auto" w:fill="auto"/>
            <w:tcMar>
              <w:top w:w="57" w:type="dxa"/>
              <w:bottom w:w="57" w:type="dxa"/>
            </w:tcMar>
          </w:tcPr>
          <w:p w14:paraId="3C0B8AA7" w14:textId="4A852B88" w:rsidR="00CC7143" w:rsidRPr="00DB41F1" w:rsidRDefault="00CC7143" w:rsidP="00CC7143">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00AC693E" w:rsidRPr="00DB41F1">
              <w:rPr>
                <w:rFonts w:ascii="Browallia New" w:hAnsi="Browallia New" w:cs="Browallia New"/>
                <w:spacing w:val="-2"/>
                <w:sz w:val="22"/>
                <w:szCs w:val="22"/>
              </w:rPr>
              <w:t xml:space="preserve">Amata </w:t>
            </w:r>
            <w:proofErr w:type="gramStart"/>
            <w:r w:rsidR="00AC693E" w:rsidRPr="00DB41F1">
              <w:rPr>
                <w:rFonts w:ascii="Browallia New" w:hAnsi="Browallia New" w:cs="Browallia New"/>
                <w:spacing w:val="-2"/>
                <w:sz w:val="22"/>
                <w:szCs w:val="22"/>
              </w:rPr>
              <w:t>B.Grimm</w:t>
            </w:r>
            <w:proofErr w:type="gramEnd"/>
            <w:r w:rsidR="00AC693E" w:rsidRPr="00DB41F1">
              <w:rPr>
                <w:rFonts w:ascii="Browallia New" w:hAnsi="Browallia New" w:cs="Browallia New"/>
                <w:spacing w:val="-2"/>
                <w:sz w:val="22"/>
                <w:szCs w:val="22"/>
              </w:rPr>
              <w:t xml:space="preserve"> Vietnam Company Limited</w:t>
            </w:r>
          </w:p>
        </w:tc>
        <w:tc>
          <w:tcPr>
            <w:tcW w:w="1617" w:type="dxa"/>
            <w:tcMar>
              <w:top w:w="57" w:type="dxa"/>
              <w:bottom w:w="57" w:type="dxa"/>
            </w:tcMar>
          </w:tcPr>
          <w:p w14:paraId="21D30AE7" w14:textId="08EC950D" w:rsidR="00CC7143" w:rsidRPr="00DB41F1" w:rsidRDefault="00CC7143" w:rsidP="00CC7143">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w:t>
            </w:r>
            <w:r w:rsidR="00AC693E" w:rsidRPr="00DB41F1">
              <w:rPr>
                <w:rFonts w:ascii="Browallia New" w:hAnsi="Browallia New" w:cs="Browallia New" w:hint="cs"/>
                <w:spacing w:val="-2"/>
                <w:sz w:val="22"/>
                <w:szCs w:val="22"/>
                <w:cs/>
              </w:rPr>
              <w:t>เวียดนาม</w:t>
            </w:r>
          </w:p>
        </w:tc>
        <w:tc>
          <w:tcPr>
            <w:tcW w:w="2347" w:type="dxa"/>
            <w:gridSpan w:val="3"/>
            <w:shd w:val="clear" w:color="auto" w:fill="auto"/>
            <w:tcMar>
              <w:top w:w="57" w:type="dxa"/>
              <w:bottom w:w="57" w:type="dxa"/>
            </w:tcMar>
          </w:tcPr>
          <w:p w14:paraId="3855F86A" w14:textId="10D06B28" w:rsidR="00CC7143" w:rsidRPr="00DB41F1" w:rsidRDefault="00B434DE" w:rsidP="00CC7143">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cs/>
              </w:rPr>
              <w:t>ลงทุนในธุรกิจพลังงานไฟฟ้า</w:t>
            </w:r>
          </w:p>
        </w:tc>
        <w:tc>
          <w:tcPr>
            <w:tcW w:w="1078" w:type="dxa"/>
            <w:shd w:val="clear" w:color="auto" w:fill="auto"/>
            <w:tcMar>
              <w:top w:w="57" w:type="dxa"/>
              <w:bottom w:w="57" w:type="dxa"/>
            </w:tcMar>
          </w:tcPr>
          <w:p w14:paraId="5527D2B3" w14:textId="7FA9DC95" w:rsidR="00CC7143" w:rsidRPr="00DB41F1" w:rsidRDefault="00CC7143" w:rsidP="00CC7143">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73CAEED9" w14:textId="328035EB" w:rsidR="00CC7143" w:rsidRPr="00DB41F1" w:rsidRDefault="00CC7143" w:rsidP="00CC7143">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tcMar>
              <w:top w:w="57" w:type="dxa"/>
              <w:bottom w:w="57" w:type="dxa"/>
            </w:tcMar>
          </w:tcPr>
          <w:p w14:paraId="4B39E228" w14:textId="27819C01" w:rsidR="00CC7143" w:rsidRPr="00DB41F1" w:rsidRDefault="00621FFC" w:rsidP="00CC714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CC7143" w:rsidRPr="00DB41F1">
              <w:rPr>
                <w:rFonts w:ascii="Browallia New" w:hAnsi="Browallia New" w:cs="Browallia New"/>
                <w:sz w:val="22"/>
                <w:szCs w:val="22"/>
              </w:rPr>
              <w:t>.</w:t>
            </w:r>
            <w:r w:rsidRPr="00621FFC">
              <w:rPr>
                <w:rFonts w:ascii="Browallia New" w:hAnsi="Browallia New" w:cs="Browallia New"/>
                <w:sz w:val="22"/>
                <w:szCs w:val="22"/>
              </w:rPr>
              <w:t>20</w:t>
            </w:r>
          </w:p>
        </w:tc>
        <w:tc>
          <w:tcPr>
            <w:tcW w:w="1244" w:type="dxa"/>
            <w:gridSpan w:val="2"/>
            <w:tcMar>
              <w:top w:w="57" w:type="dxa"/>
              <w:bottom w:w="57" w:type="dxa"/>
            </w:tcMar>
          </w:tcPr>
          <w:p w14:paraId="06A604F5" w14:textId="2260E9BC" w:rsidR="00CC7143" w:rsidRPr="00DB41F1" w:rsidRDefault="00CC7143" w:rsidP="00CC714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89" w:type="dxa"/>
            <w:gridSpan w:val="2"/>
            <w:tcMar>
              <w:top w:w="57" w:type="dxa"/>
              <w:bottom w:w="57" w:type="dxa"/>
            </w:tcMar>
          </w:tcPr>
          <w:p w14:paraId="2A18D81D" w14:textId="04B2EE64" w:rsidR="00CC7143" w:rsidRPr="00DB41F1" w:rsidRDefault="00621FFC" w:rsidP="00CC714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CC7143" w:rsidRPr="00DB41F1">
              <w:rPr>
                <w:rFonts w:ascii="Browallia New" w:hAnsi="Browallia New" w:cs="Browallia New"/>
                <w:sz w:val="22"/>
                <w:szCs w:val="22"/>
              </w:rPr>
              <w:t>.</w:t>
            </w:r>
            <w:r w:rsidRPr="00621FFC">
              <w:rPr>
                <w:rFonts w:ascii="Browallia New" w:hAnsi="Browallia New" w:cs="Browallia New"/>
                <w:sz w:val="22"/>
                <w:szCs w:val="22"/>
              </w:rPr>
              <w:t>80</w:t>
            </w:r>
          </w:p>
        </w:tc>
        <w:tc>
          <w:tcPr>
            <w:tcW w:w="1445" w:type="dxa"/>
            <w:gridSpan w:val="2"/>
            <w:tcMar>
              <w:top w:w="57" w:type="dxa"/>
              <w:bottom w:w="57" w:type="dxa"/>
            </w:tcMar>
          </w:tcPr>
          <w:p w14:paraId="1627915A" w14:textId="74CAF76D" w:rsidR="00CC7143" w:rsidRPr="00DB41F1" w:rsidRDefault="009551D6" w:rsidP="00CC7143">
            <w:pPr>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r>
      <w:tr w:rsidR="00CC7143" w:rsidRPr="00DB41F1" w14:paraId="150045AA" w14:textId="77777777" w:rsidTr="003857C4">
        <w:trPr>
          <w:gridAfter w:val="1"/>
          <w:wAfter w:w="46" w:type="dxa"/>
        </w:trPr>
        <w:tc>
          <w:tcPr>
            <w:tcW w:w="3724" w:type="dxa"/>
            <w:gridSpan w:val="2"/>
            <w:shd w:val="clear" w:color="auto" w:fill="auto"/>
            <w:tcMar>
              <w:top w:w="57" w:type="dxa"/>
              <w:bottom w:w="57" w:type="dxa"/>
            </w:tcMar>
          </w:tcPr>
          <w:p w14:paraId="4CB6E294" w14:textId="29254F5B" w:rsidR="00CC7143" w:rsidRPr="00DB41F1" w:rsidRDefault="00CC7143" w:rsidP="00CC7143">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cs/>
              </w:rPr>
              <w:t xml:space="preserve">  ซึ่งมีบริษัทย่อยดังนี้</w:t>
            </w:r>
          </w:p>
        </w:tc>
        <w:tc>
          <w:tcPr>
            <w:tcW w:w="1617" w:type="dxa"/>
            <w:tcMar>
              <w:top w:w="57" w:type="dxa"/>
              <w:bottom w:w="57" w:type="dxa"/>
            </w:tcMar>
          </w:tcPr>
          <w:p w14:paraId="1F1F37F0" w14:textId="77777777" w:rsidR="00CC7143" w:rsidRPr="00DB41F1" w:rsidRDefault="00CC7143" w:rsidP="00CC7143">
            <w:pPr>
              <w:spacing w:line="240" w:lineRule="auto"/>
              <w:ind w:left="138" w:right="-72" w:hanging="138"/>
              <w:jc w:val="center"/>
              <w:rPr>
                <w:rFonts w:ascii="Browallia New" w:hAnsi="Browallia New" w:cs="Browallia New"/>
                <w:spacing w:val="-2"/>
                <w:sz w:val="22"/>
                <w:szCs w:val="22"/>
              </w:rPr>
            </w:pPr>
          </w:p>
        </w:tc>
        <w:tc>
          <w:tcPr>
            <w:tcW w:w="2347" w:type="dxa"/>
            <w:gridSpan w:val="3"/>
            <w:shd w:val="clear" w:color="auto" w:fill="auto"/>
            <w:tcMar>
              <w:top w:w="57" w:type="dxa"/>
              <w:bottom w:w="57" w:type="dxa"/>
            </w:tcMar>
          </w:tcPr>
          <w:p w14:paraId="0BB1A272" w14:textId="77777777" w:rsidR="00CC7143" w:rsidRPr="00DB41F1" w:rsidRDefault="00CC7143" w:rsidP="00CC7143">
            <w:pPr>
              <w:spacing w:line="240" w:lineRule="auto"/>
              <w:ind w:left="138" w:right="-72" w:hanging="138"/>
              <w:rPr>
                <w:rFonts w:ascii="Browallia New" w:hAnsi="Browallia New" w:cs="Browallia New"/>
                <w:spacing w:val="-2"/>
                <w:sz w:val="22"/>
                <w:szCs w:val="22"/>
              </w:rPr>
            </w:pPr>
          </w:p>
        </w:tc>
        <w:tc>
          <w:tcPr>
            <w:tcW w:w="1078" w:type="dxa"/>
            <w:shd w:val="clear" w:color="auto" w:fill="auto"/>
            <w:tcMar>
              <w:top w:w="57" w:type="dxa"/>
              <w:bottom w:w="57" w:type="dxa"/>
            </w:tcMar>
          </w:tcPr>
          <w:p w14:paraId="38B1A1FE" w14:textId="77777777" w:rsidR="00CC7143" w:rsidRPr="00DB41F1" w:rsidRDefault="00CC7143" w:rsidP="00CC7143">
            <w:pPr>
              <w:spacing w:line="240" w:lineRule="auto"/>
              <w:ind w:right="-72"/>
              <w:jc w:val="right"/>
              <w:rPr>
                <w:rFonts w:ascii="Browallia New" w:hAnsi="Browallia New" w:cs="Browallia New"/>
                <w:sz w:val="22"/>
                <w:szCs w:val="22"/>
                <w:cs/>
              </w:rPr>
            </w:pPr>
          </w:p>
        </w:tc>
        <w:tc>
          <w:tcPr>
            <w:tcW w:w="1244" w:type="dxa"/>
            <w:gridSpan w:val="2"/>
            <w:shd w:val="clear" w:color="auto" w:fill="auto"/>
            <w:tcMar>
              <w:top w:w="57" w:type="dxa"/>
              <w:bottom w:w="57" w:type="dxa"/>
            </w:tcMar>
          </w:tcPr>
          <w:p w14:paraId="11A0580E" w14:textId="77777777" w:rsidR="00CC7143" w:rsidRPr="00DB41F1" w:rsidRDefault="00CC7143" w:rsidP="00CC7143">
            <w:pPr>
              <w:spacing w:line="240" w:lineRule="auto"/>
              <w:ind w:right="-72"/>
              <w:jc w:val="right"/>
              <w:rPr>
                <w:rFonts w:ascii="Browallia New" w:hAnsi="Browallia New" w:cs="Browallia New"/>
                <w:sz w:val="22"/>
                <w:szCs w:val="22"/>
                <w:cs/>
              </w:rPr>
            </w:pPr>
          </w:p>
        </w:tc>
        <w:tc>
          <w:tcPr>
            <w:tcW w:w="1244" w:type="dxa"/>
            <w:gridSpan w:val="2"/>
            <w:tcMar>
              <w:top w:w="57" w:type="dxa"/>
              <w:bottom w:w="57" w:type="dxa"/>
            </w:tcMar>
          </w:tcPr>
          <w:p w14:paraId="4F5ECF33" w14:textId="77777777" w:rsidR="00CC7143" w:rsidRPr="00DB41F1" w:rsidRDefault="00CC7143" w:rsidP="00CC7143">
            <w:pPr>
              <w:spacing w:line="240" w:lineRule="auto"/>
              <w:ind w:right="-72"/>
              <w:jc w:val="right"/>
              <w:rPr>
                <w:rFonts w:ascii="Browallia New" w:hAnsi="Browallia New" w:cs="Browallia New"/>
                <w:sz w:val="22"/>
                <w:szCs w:val="22"/>
              </w:rPr>
            </w:pPr>
          </w:p>
        </w:tc>
        <w:tc>
          <w:tcPr>
            <w:tcW w:w="1244" w:type="dxa"/>
            <w:gridSpan w:val="2"/>
            <w:tcMar>
              <w:top w:w="57" w:type="dxa"/>
              <w:bottom w:w="57" w:type="dxa"/>
            </w:tcMar>
          </w:tcPr>
          <w:p w14:paraId="033FC7A0" w14:textId="77777777" w:rsidR="00CC7143" w:rsidRPr="00DB41F1" w:rsidRDefault="00CC7143" w:rsidP="00CC7143">
            <w:pPr>
              <w:spacing w:line="240" w:lineRule="auto"/>
              <w:ind w:right="-72"/>
              <w:jc w:val="right"/>
              <w:rPr>
                <w:rFonts w:ascii="Browallia New" w:hAnsi="Browallia New" w:cs="Browallia New"/>
                <w:sz w:val="22"/>
                <w:szCs w:val="22"/>
              </w:rPr>
            </w:pPr>
          </w:p>
        </w:tc>
        <w:tc>
          <w:tcPr>
            <w:tcW w:w="1389" w:type="dxa"/>
            <w:gridSpan w:val="2"/>
            <w:tcMar>
              <w:top w:w="57" w:type="dxa"/>
              <w:bottom w:w="57" w:type="dxa"/>
            </w:tcMar>
          </w:tcPr>
          <w:p w14:paraId="40D9EE69" w14:textId="77777777" w:rsidR="00CC7143" w:rsidRPr="00DB41F1" w:rsidRDefault="00CC7143" w:rsidP="00CC7143">
            <w:pPr>
              <w:spacing w:line="240" w:lineRule="auto"/>
              <w:ind w:right="-72"/>
              <w:jc w:val="right"/>
              <w:rPr>
                <w:rFonts w:ascii="Browallia New" w:hAnsi="Browallia New" w:cs="Browallia New"/>
                <w:sz w:val="22"/>
                <w:szCs w:val="22"/>
              </w:rPr>
            </w:pPr>
          </w:p>
        </w:tc>
        <w:tc>
          <w:tcPr>
            <w:tcW w:w="1445" w:type="dxa"/>
            <w:gridSpan w:val="2"/>
            <w:tcMar>
              <w:top w:w="57" w:type="dxa"/>
              <w:bottom w:w="57" w:type="dxa"/>
            </w:tcMar>
          </w:tcPr>
          <w:p w14:paraId="039C0F36" w14:textId="77777777" w:rsidR="00CC7143" w:rsidRPr="00DB41F1" w:rsidRDefault="00CC7143" w:rsidP="00CC7143">
            <w:pPr>
              <w:spacing w:line="240" w:lineRule="auto"/>
              <w:ind w:right="-72"/>
              <w:jc w:val="right"/>
              <w:rPr>
                <w:rFonts w:ascii="Browallia New" w:hAnsi="Browallia New" w:cs="Browallia New"/>
                <w:sz w:val="22"/>
                <w:szCs w:val="22"/>
              </w:rPr>
            </w:pPr>
          </w:p>
        </w:tc>
      </w:tr>
      <w:tr w:rsidR="00D37922" w:rsidRPr="00DB41F1" w14:paraId="11D9D387" w14:textId="77777777" w:rsidTr="003857C4">
        <w:trPr>
          <w:gridAfter w:val="1"/>
          <w:wAfter w:w="46" w:type="dxa"/>
        </w:trPr>
        <w:tc>
          <w:tcPr>
            <w:tcW w:w="3724" w:type="dxa"/>
            <w:gridSpan w:val="2"/>
            <w:shd w:val="clear" w:color="auto" w:fill="auto"/>
            <w:tcMar>
              <w:top w:w="57" w:type="dxa"/>
              <w:bottom w:w="57" w:type="dxa"/>
            </w:tcMar>
          </w:tcPr>
          <w:p w14:paraId="468D3EED" w14:textId="5547FB0D" w:rsidR="00D37922" w:rsidRPr="00DB41F1" w:rsidRDefault="00D37922" w:rsidP="00D37922">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cs/>
              </w:rPr>
              <w:t xml:space="preserve">  -  </w:t>
            </w:r>
            <w:r w:rsidR="00010BBB" w:rsidRPr="00DB41F1">
              <w:rPr>
                <w:rFonts w:ascii="Browallia New" w:hAnsi="Browallia New" w:cs="Browallia New"/>
                <w:sz w:val="22"/>
                <w:szCs w:val="22"/>
              </w:rPr>
              <w:t>Lotuscom Limited Liability Company</w:t>
            </w:r>
          </w:p>
        </w:tc>
        <w:tc>
          <w:tcPr>
            <w:tcW w:w="1617" w:type="dxa"/>
            <w:tcMar>
              <w:top w:w="57" w:type="dxa"/>
              <w:bottom w:w="57" w:type="dxa"/>
            </w:tcMar>
          </w:tcPr>
          <w:p w14:paraId="33B3DA92" w14:textId="7A334A28" w:rsidR="00D37922" w:rsidRPr="00DB41F1" w:rsidRDefault="00D37922" w:rsidP="00D37922">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w:t>
            </w:r>
            <w:r w:rsidRPr="00DB41F1">
              <w:rPr>
                <w:rFonts w:ascii="Browallia New" w:hAnsi="Browallia New" w:cs="Browallia New" w:hint="cs"/>
                <w:spacing w:val="-2"/>
                <w:sz w:val="22"/>
                <w:szCs w:val="22"/>
                <w:cs/>
              </w:rPr>
              <w:t>เวียดนาม</w:t>
            </w:r>
          </w:p>
        </w:tc>
        <w:tc>
          <w:tcPr>
            <w:tcW w:w="2347" w:type="dxa"/>
            <w:gridSpan w:val="3"/>
            <w:shd w:val="clear" w:color="auto" w:fill="auto"/>
            <w:tcMar>
              <w:top w:w="57" w:type="dxa"/>
              <w:bottom w:w="57" w:type="dxa"/>
            </w:tcMar>
          </w:tcPr>
          <w:p w14:paraId="15D4F007" w14:textId="71AB3A22" w:rsidR="00D37922" w:rsidRPr="00DB41F1" w:rsidRDefault="006A59BC" w:rsidP="00D37922">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cs/>
              </w:rPr>
              <w:t>ลงทุนในธุรกิจพลังงานไฟฟ้า</w:t>
            </w:r>
          </w:p>
        </w:tc>
        <w:tc>
          <w:tcPr>
            <w:tcW w:w="1078" w:type="dxa"/>
            <w:shd w:val="clear" w:color="auto" w:fill="auto"/>
            <w:tcMar>
              <w:top w:w="57" w:type="dxa"/>
              <w:bottom w:w="57" w:type="dxa"/>
            </w:tcMar>
          </w:tcPr>
          <w:p w14:paraId="2508FFFB" w14:textId="6B1F02DC" w:rsidR="00D37922" w:rsidRPr="00DB41F1" w:rsidRDefault="00D37922" w:rsidP="00D37922">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655105F1" w14:textId="46C6FCA7" w:rsidR="00D37922" w:rsidRPr="00DB41F1" w:rsidRDefault="00D37922" w:rsidP="00D37922">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tcMar>
              <w:top w:w="57" w:type="dxa"/>
              <w:bottom w:w="57" w:type="dxa"/>
            </w:tcMar>
          </w:tcPr>
          <w:p w14:paraId="705DCC82" w14:textId="705956A3"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D37922" w:rsidRPr="00DB41F1">
              <w:rPr>
                <w:rFonts w:ascii="Browallia New" w:hAnsi="Browallia New" w:cs="Browallia New"/>
                <w:sz w:val="22"/>
                <w:szCs w:val="22"/>
              </w:rPr>
              <w:t>.</w:t>
            </w:r>
            <w:r w:rsidRPr="00621FFC">
              <w:rPr>
                <w:rFonts w:ascii="Browallia New" w:hAnsi="Browallia New" w:cs="Browallia New"/>
                <w:sz w:val="22"/>
                <w:szCs w:val="22"/>
              </w:rPr>
              <w:t>20</w:t>
            </w:r>
          </w:p>
        </w:tc>
        <w:tc>
          <w:tcPr>
            <w:tcW w:w="1244" w:type="dxa"/>
            <w:gridSpan w:val="2"/>
            <w:tcMar>
              <w:top w:w="57" w:type="dxa"/>
              <w:bottom w:w="57" w:type="dxa"/>
            </w:tcMar>
          </w:tcPr>
          <w:p w14:paraId="597B8EE3" w14:textId="17E00C94"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89" w:type="dxa"/>
            <w:gridSpan w:val="2"/>
            <w:tcMar>
              <w:top w:w="57" w:type="dxa"/>
              <w:bottom w:w="57" w:type="dxa"/>
            </w:tcMar>
          </w:tcPr>
          <w:p w14:paraId="74257773" w14:textId="48793A7C"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D37922" w:rsidRPr="00DB41F1">
              <w:rPr>
                <w:rFonts w:ascii="Browallia New" w:hAnsi="Browallia New" w:cs="Browallia New"/>
                <w:sz w:val="22"/>
                <w:szCs w:val="22"/>
              </w:rPr>
              <w:t>.</w:t>
            </w:r>
            <w:r w:rsidRPr="00621FFC">
              <w:rPr>
                <w:rFonts w:ascii="Browallia New" w:hAnsi="Browallia New" w:cs="Browallia New"/>
                <w:sz w:val="22"/>
                <w:szCs w:val="22"/>
              </w:rPr>
              <w:t>80</w:t>
            </w:r>
          </w:p>
        </w:tc>
        <w:tc>
          <w:tcPr>
            <w:tcW w:w="1445" w:type="dxa"/>
            <w:gridSpan w:val="2"/>
            <w:tcMar>
              <w:top w:w="57" w:type="dxa"/>
              <w:bottom w:w="57" w:type="dxa"/>
            </w:tcMar>
          </w:tcPr>
          <w:p w14:paraId="5C646093" w14:textId="4296868C"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r>
      <w:tr w:rsidR="00D37922" w:rsidRPr="00DB41F1" w14:paraId="25D3B2A4" w14:textId="77777777" w:rsidTr="003857C4">
        <w:trPr>
          <w:gridAfter w:val="1"/>
          <w:wAfter w:w="46" w:type="dxa"/>
        </w:trPr>
        <w:tc>
          <w:tcPr>
            <w:tcW w:w="3724" w:type="dxa"/>
            <w:gridSpan w:val="2"/>
            <w:shd w:val="clear" w:color="auto" w:fill="auto"/>
            <w:tcMar>
              <w:top w:w="57" w:type="dxa"/>
              <w:bottom w:w="57" w:type="dxa"/>
            </w:tcMar>
          </w:tcPr>
          <w:p w14:paraId="49E88B3A" w14:textId="79C84C5A" w:rsidR="00D37922" w:rsidRPr="00DB41F1" w:rsidRDefault="00D37922" w:rsidP="00D37922">
            <w:pPr>
              <w:spacing w:line="240" w:lineRule="auto"/>
              <w:ind w:left="-68" w:right="-186"/>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  -  </w:t>
            </w:r>
            <w:r w:rsidR="00010BBB" w:rsidRPr="00DB41F1">
              <w:rPr>
                <w:rFonts w:ascii="Browallia New" w:hAnsi="Browallia New" w:cs="Browallia New"/>
                <w:sz w:val="22"/>
                <w:szCs w:val="22"/>
              </w:rPr>
              <w:t>Sustainable Growth Company Limited</w:t>
            </w:r>
          </w:p>
        </w:tc>
        <w:tc>
          <w:tcPr>
            <w:tcW w:w="1617" w:type="dxa"/>
            <w:tcMar>
              <w:top w:w="57" w:type="dxa"/>
              <w:bottom w:w="57" w:type="dxa"/>
            </w:tcMar>
          </w:tcPr>
          <w:p w14:paraId="7931FC58" w14:textId="09DB7696" w:rsidR="00D37922" w:rsidRPr="00DB41F1" w:rsidRDefault="00D37922" w:rsidP="00D37922">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w:t>
            </w:r>
            <w:r w:rsidRPr="00DB41F1">
              <w:rPr>
                <w:rFonts w:ascii="Browallia New" w:hAnsi="Browallia New" w:cs="Browallia New" w:hint="cs"/>
                <w:spacing w:val="-2"/>
                <w:sz w:val="22"/>
                <w:szCs w:val="22"/>
                <w:cs/>
              </w:rPr>
              <w:t>เวียดนาม</w:t>
            </w:r>
          </w:p>
        </w:tc>
        <w:tc>
          <w:tcPr>
            <w:tcW w:w="2347" w:type="dxa"/>
            <w:gridSpan w:val="3"/>
            <w:shd w:val="clear" w:color="auto" w:fill="auto"/>
            <w:tcMar>
              <w:top w:w="57" w:type="dxa"/>
              <w:bottom w:w="57" w:type="dxa"/>
            </w:tcMar>
          </w:tcPr>
          <w:p w14:paraId="0DAAB8BA" w14:textId="0DD26EFE" w:rsidR="00D37922" w:rsidRPr="00DB41F1" w:rsidRDefault="006A59BC" w:rsidP="00D37922">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cs/>
              </w:rPr>
              <w:t>ลงทุนในธุรกิจพลังงานไฟฟ้า</w:t>
            </w:r>
          </w:p>
        </w:tc>
        <w:tc>
          <w:tcPr>
            <w:tcW w:w="1078" w:type="dxa"/>
            <w:shd w:val="clear" w:color="auto" w:fill="auto"/>
            <w:tcMar>
              <w:top w:w="57" w:type="dxa"/>
              <w:bottom w:w="57" w:type="dxa"/>
            </w:tcMar>
          </w:tcPr>
          <w:p w14:paraId="697D7BAE" w14:textId="51A9A407" w:rsidR="00D37922" w:rsidRPr="00DB41F1" w:rsidRDefault="00D37922" w:rsidP="00D37922">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0DFEA053" w14:textId="740670A4" w:rsidR="00D37922" w:rsidRPr="00DB41F1" w:rsidRDefault="00D37922" w:rsidP="00D37922">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tcMar>
              <w:top w:w="57" w:type="dxa"/>
              <w:bottom w:w="57" w:type="dxa"/>
            </w:tcMar>
          </w:tcPr>
          <w:p w14:paraId="7C594905" w14:textId="57F0D75D"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D37922" w:rsidRPr="00DB41F1">
              <w:rPr>
                <w:rFonts w:ascii="Browallia New" w:hAnsi="Browallia New" w:cs="Browallia New"/>
                <w:sz w:val="22"/>
                <w:szCs w:val="22"/>
              </w:rPr>
              <w:t>.</w:t>
            </w:r>
            <w:r w:rsidRPr="00621FFC">
              <w:rPr>
                <w:rFonts w:ascii="Browallia New" w:hAnsi="Browallia New" w:cs="Browallia New"/>
                <w:sz w:val="22"/>
                <w:szCs w:val="22"/>
              </w:rPr>
              <w:t>20</w:t>
            </w:r>
          </w:p>
        </w:tc>
        <w:tc>
          <w:tcPr>
            <w:tcW w:w="1244" w:type="dxa"/>
            <w:gridSpan w:val="2"/>
            <w:tcMar>
              <w:top w:w="57" w:type="dxa"/>
              <w:bottom w:w="57" w:type="dxa"/>
            </w:tcMar>
          </w:tcPr>
          <w:p w14:paraId="08533FDA" w14:textId="72C91F33"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89" w:type="dxa"/>
            <w:gridSpan w:val="2"/>
            <w:tcMar>
              <w:top w:w="57" w:type="dxa"/>
              <w:bottom w:w="57" w:type="dxa"/>
            </w:tcMar>
          </w:tcPr>
          <w:p w14:paraId="7CC54B8F" w14:textId="260A8756"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D37922" w:rsidRPr="00DB41F1">
              <w:rPr>
                <w:rFonts w:ascii="Browallia New" w:hAnsi="Browallia New" w:cs="Browallia New"/>
                <w:sz w:val="22"/>
                <w:szCs w:val="22"/>
              </w:rPr>
              <w:t>.</w:t>
            </w:r>
            <w:r w:rsidRPr="00621FFC">
              <w:rPr>
                <w:rFonts w:ascii="Browallia New" w:hAnsi="Browallia New" w:cs="Browallia New"/>
                <w:sz w:val="22"/>
                <w:szCs w:val="22"/>
              </w:rPr>
              <w:t>80</w:t>
            </w:r>
          </w:p>
        </w:tc>
        <w:tc>
          <w:tcPr>
            <w:tcW w:w="1445" w:type="dxa"/>
            <w:gridSpan w:val="2"/>
            <w:tcMar>
              <w:top w:w="57" w:type="dxa"/>
              <w:bottom w:w="57" w:type="dxa"/>
            </w:tcMar>
          </w:tcPr>
          <w:p w14:paraId="37F0A416" w14:textId="3DAA6FD1"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r>
      <w:tr w:rsidR="00D37922" w:rsidRPr="00DB41F1" w14:paraId="75EC8F01" w14:textId="77777777" w:rsidTr="003857C4">
        <w:trPr>
          <w:gridAfter w:val="1"/>
          <w:wAfter w:w="46" w:type="dxa"/>
        </w:trPr>
        <w:tc>
          <w:tcPr>
            <w:tcW w:w="3724" w:type="dxa"/>
            <w:gridSpan w:val="2"/>
            <w:shd w:val="clear" w:color="auto" w:fill="auto"/>
            <w:tcMar>
              <w:top w:w="57" w:type="dxa"/>
              <w:bottom w:w="57" w:type="dxa"/>
            </w:tcMar>
          </w:tcPr>
          <w:p w14:paraId="512B32BA" w14:textId="67962436" w:rsidR="00D37922" w:rsidRPr="00DB41F1" w:rsidRDefault="00D37922" w:rsidP="00D37922">
            <w:pPr>
              <w:spacing w:line="240" w:lineRule="auto"/>
              <w:ind w:left="-68" w:right="-186"/>
              <w:rPr>
                <w:rFonts w:ascii="Browallia New" w:hAnsi="Browallia New" w:cs="Browallia New"/>
                <w:spacing w:val="-2"/>
                <w:sz w:val="22"/>
                <w:szCs w:val="22"/>
                <w:lang w:val="en-US"/>
              </w:rPr>
            </w:pPr>
            <w:r w:rsidRPr="00DB41F1">
              <w:rPr>
                <w:rFonts w:ascii="Browallia New" w:hAnsi="Browallia New" w:cs="Browallia New"/>
                <w:spacing w:val="-2"/>
                <w:sz w:val="22"/>
                <w:szCs w:val="22"/>
                <w:cs/>
              </w:rPr>
              <w:t xml:space="preserve">  -  </w:t>
            </w:r>
            <w:r w:rsidR="00010BBB" w:rsidRPr="00DB41F1">
              <w:rPr>
                <w:rFonts w:ascii="Browallia New" w:hAnsi="Browallia New" w:cs="Browallia New"/>
                <w:sz w:val="22"/>
                <w:szCs w:val="22"/>
              </w:rPr>
              <w:t>BH Solar LLC Company Limited</w:t>
            </w:r>
          </w:p>
        </w:tc>
        <w:tc>
          <w:tcPr>
            <w:tcW w:w="1617" w:type="dxa"/>
            <w:tcMar>
              <w:top w:w="57" w:type="dxa"/>
              <w:bottom w:w="57" w:type="dxa"/>
            </w:tcMar>
          </w:tcPr>
          <w:p w14:paraId="0145DADF" w14:textId="6839FD82" w:rsidR="00D37922" w:rsidRPr="00DB41F1" w:rsidRDefault="00D37922" w:rsidP="00D37922">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w:t>
            </w:r>
            <w:r w:rsidRPr="00DB41F1">
              <w:rPr>
                <w:rFonts w:ascii="Browallia New" w:hAnsi="Browallia New" w:cs="Browallia New" w:hint="cs"/>
                <w:spacing w:val="-2"/>
                <w:sz w:val="22"/>
                <w:szCs w:val="22"/>
                <w:cs/>
              </w:rPr>
              <w:t>เวียดนาม</w:t>
            </w:r>
          </w:p>
        </w:tc>
        <w:tc>
          <w:tcPr>
            <w:tcW w:w="2347" w:type="dxa"/>
            <w:gridSpan w:val="3"/>
            <w:shd w:val="clear" w:color="auto" w:fill="auto"/>
            <w:tcMar>
              <w:top w:w="57" w:type="dxa"/>
              <w:bottom w:w="57" w:type="dxa"/>
            </w:tcMar>
          </w:tcPr>
          <w:p w14:paraId="3F45402D" w14:textId="77777777" w:rsidR="00F557E7" w:rsidRPr="00DB41F1" w:rsidRDefault="00F557E7" w:rsidP="00F557E7">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p>
          <w:p w14:paraId="6FEA538F" w14:textId="17F2691B" w:rsidR="00D37922" w:rsidRPr="00DB41F1" w:rsidRDefault="00F557E7" w:rsidP="00F557E7">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แบบติดตั้งบนหลังคา</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rPr>
              <w:br/>
            </w:r>
            <w:r w:rsidRPr="00DB41F1">
              <w:rPr>
                <w:rFonts w:ascii="Browallia New" w:hAnsi="Browallia New" w:cs="Browallia New"/>
                <w:spacing w:val="-2"/>
                <w:sz w:val="22"/>
                <w:szCs w:val="22"/>
                <w:cs/>
              </w:rPr>
              <w:t>(ยังไม่เริ่มดำเนินกิจการ)</w:t>
            </w:r>
          </w:p>
        </w:tc>
        <w:tc>
          <w:tcPr>
            <w:tcW w:w="1078" w:type="dxa"/>
            <w:shd w:val="clear" w:color="auto" w:fill="auto"/>
            <w:tcMar>
              <w:top w:w="57" w:type="dxa"/>
              <w:bottom w:w="57" w:type="dxa"/>
            </w:tcMar>
          </w:tcPr>
          <w:p w14:paraId="0B9477C9" w14:textId="2FA93030"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59C40926" w14:textId="08AA634E"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tcMar>
              <w:top w:w="57" w:type="dxa"/>
              <w:bottom w:w="57" w:type="dxa"/>
            </w:tcMar>
          </w:tcPr>
          <w:p w14:paraId="509FDA4F" w14:textId="30D487F2"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D37922" w:rsidRPr="00DB41F1">
              <w:rPr>
                <w:rFonts w:ascii="Browallia New" w:hAnsi="Browallia New" w:cs="Browallia New"/>
                <w:sz w:val="22"/>
                <w:szCs w:val="22"/>
              </w:rPr>
              <w:t>.</w:t>
            </w:r>
            <w:r w:rsidRPr="00621FFC">
              <w:rPr>
                <w:rFonts w:ascii="Browallia New" w:hAnsi="Browallia New" w:cs="Browallia New"/>
                <w:sz w:val="22"/>
                <w:szCs w:val="22"/>
              </w:rPr>
              <w:t>20</w:t>
            </w:r>
          </w:p>
        </w:tc>
        <w:tc>
          <w:tcPr>
            <w:tcW w:w="1244" w:type="dxa"/>
            <w:gridSpan w:val="2"/>
            <w:tcMar>
              <w:top w:w="57" w:type="dxa"/>
              <w:bottom w:w="57" w:type="dxa"/>
            </w:tcMar>
          </w:tcPr>
          <w:p w14:paraId="1F86EAEF" w14:textId="05A7659D"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89" w:type="dxa"/>
            <w:gridSpan w:val="2"/>
            <w:tcMar>
              <w:top w:w="57" w:type="dxa"/>
              <w:bottom w:w="57" w:type="dxa"/>
            </w:tcMar>
          </w:tcPr>
          <w:p w14:paraId="15EF8B53" w14:textId="555382C1"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D37922" w:rsidRPr="00DB41F1">
              <w:rPr>
                <w:rFonts w:ascii="Browallia New" w:hAnsi="Browallia New" w:cs="Browallia New"/>
                <w:sz w:val="22"/>
                <w:szCs w:val="22"/>
              </w:rPr>
              <w:t>.</w:t>
            </w:r>
            <w:r w:rsidRPr="00621FFC">
              <w:rPr>
                <w:rFonts w:ascii="Browallia New" w:hAnsi="Browallia New" w:cs="Browallia New"/>
                <w:sz w:val="22"/>
                <w:szCs w:val="22"/>
              </w:rPr>
              <w:t>80</w:t>
            </w:r>
          </w:p>
        </w:tc>
        <w:tc>
          <w:tcPr>
            <w:tcW w:w="1445" w:type="dxa"/>
            <w:gridSpan w:val="2"/>
            <w:tcMar>
              <w:top w:w="57" w:type="dxa"/>
              <w:bottom w:w="57" w:type="dxa"/>
            </w:tcMar>
          </w:tcPr>
          <w:p w14:paraId="21C0A0FB" w14:textId="366F4E96"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r>
      <w:tr w:rsidR="00D37922" w:rsidRPr="00DB41F1" w14:paraId="5B80E817" w14:textId="77777777" w:rsidTr="003857C4">
        <w:trPr>
          <w:gridAfter w:val="1"/>
          <w:wAfter w:w="46" w:type="dxa"/>
        </w:trPr>
        <w:tc>
          <w:tcPr>
            <w:tcW w:w="3724" w:type="dxa"/>
            <w:gridSpan w:val="2"/>
            <w:shd w:val="clear" w:color="auto" w:fill="auto"/>
            <w:tcMar>
              <w:top w:w="57" w:type="dxa"/>
              <w:bottom w:w="57" w:type="dxa"/>
            </w:tcMar>
            <w:vAlign w:val="bottom"/>
          </w:tcPr>
          <w:p w14:paraId="782432A2" w14:textId="77777777" w:rsidR="00D37922" w:rsidRPr="00DB41F1" w:rsidRDefault="00D37922" w:rsidP="00D37922">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cs/>
              </w:rPr>
              <w:t>บริษัท บี.กริม  เพาเวอร์ โฮลดิ้ง (แหลมฉบัง)</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617" w:type="dxa"/>
            <w:tcMar>
              <w:top w:w="57" w:type="dxa"/>
              <w:bottom w:w="57" w:type="dxa"/>
            </w:tcMar>
          </w:tcPr>
          <w:p w14:paraId="1FB76C43" w14:textId="77777777" w:rsidR="00D37922" w:rsidRPr="00DB41F1" w:rsidRDefault="00D37922" w:rsidP="00D37922">
            <w:pPr>
              <w:spacing w:line="240" w:lineRule="auto"/>
              <w:ind w:left="138" w:right="-72" w:hanging="138"/>
              <w:jc w:val="center"/>
              <w:rPr>
                <w:rFonts w:ascii="Browallia New" w:hAnsi="Browallia New" w:cs="Browallia New"/>
                <w:sz w:val="22"/>
                <w:szCs w:val="22"/>
              </w:rPr>
            </w:pPr>
            <w:r w:rsidRPr="00DB41F1">
              <w:rPr>
                <w:rFonts w:ascii="Browallia New" w:hAnsi="Browallia New" w:cs="Browallia New"/>
                <w:spacing w:val="-2"/>
                <w:sz w:val="22"/>
                <w:szCs w:val="22"/>
                <w:cs/>
              </w:rPr>
              <w:t>ประเทศไทย</w:t>
            </w:r>
          </w:p>
        </w:tc>
        <w:tc>
          <w:tcPr>
            <w:tcW w:w="2347" w:type="dxa"/>
            <w:gridSpan w:val="3"/>
            <w:shd w:val="clear" w:color="auto" w:fill="auto"/>
            <w:tcMar>
              <w:top w:w="57" w:type="dxa"/>
              <w:bottom w:w="57" w:type="dxa"/>
            </w:tcMar>
          </w:tcPr>
          <w:p w14:paraId="5AC1001C" w14:textId="77777777" w:rsidR="00D37922" w:rsidRPr="00DB41F1" w:rsidRDefault="00D37922" w:rsidP="00D37922">
            <w:pPr>
              <w:spacing w:line="240" w:lineRule="auto"/>
              <w:ind w:left="138" w:right="-72" w:hanging="138"/>
              <w:rPr>
                <w:rFonts w:ascii="Browallia New" w:hAnsi="Browallia New" w:cs="Browallia New"/>
                <w:spacing w:val="-2"/>
                <w:sz w:val="22"/>
                <w:szCs w:val="22"/>
                <w:lang w:val="en-US"/>
              </w:rPr>
            </w:pPr>
            <w:r w:rsidRPr="00DB41F1">
              <w:rPr>
                <w:rFonts w:ascii="Browallia New" w:hAnsi="Browallia New" w:cs="Browallia New"/>
                <w:spacing w:val="-2"/>
                <w:sz w:val="22"/>
                <w:szCs w:val="22"/>
                <w:cs/>
              </w:rPr>
              <w:t>ลงทุนในธุรกิจพลังงานไฟฟ้า</w:t>
            </w:r>
          </w:p>
        </w:tc>
        <w:tc>
          <w:tcPr>
            <w:tcW w:w="1078" w:type="dxa"/>
            <w:shd w:val="clear" w:color="auto" w:fill="auto"/>
            <w:tcMar>
              <w:top w:w="57" w:type="dxa"/>
              <w:bottom w:w="57" w:type="dxa"/>
            </w:tcMar>
          </w:tcPr>
          <w:p w14:paraId="392E0DBC" w14:textId="1CA6F74A"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D37922"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4" w:type="dxa"/>
            <w:gridSpan w:val="2"/>
            <w:shd w:val="clear" w:color="auto" w:fill="auto"/>
            <w:tcMar>
              <w:top w:w="57" w:type="dxa"/>
              <w:bottom w:w="57" w:type="dxa"/>
            </w:tcMar>
          </w:tcPr>
          <w:p w14:paraId="36D1BDCA" w14:textId="3FDD1232"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D37922"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4" w:type="dxa"/>
            <w:gridSpan w:val="2"/>
            <w:tcMar>
              <w:top w:w="57" w:type="dxa"/>
              <w:bottom w:w="57" w:type="dxa"/>
            </w:tcMar>
          </w:tcPr>
          <w:p w14:paraId="276AB5B7" w14:textId="0D2631EC"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D37922"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4" w:type="dxa"/>
            <w:gridSpan w:val="2"/>
            <w:tcMar>
              <w:top w:w="57" w:type="dxa"/>
              <w:bottom w:w="57" w:type="dxa"/>
            </w:tcMar>
          </w:tcPr>
          <w:p w14:paraId="43CA0453" w14:textId="7FBFEBEE"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D37922"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389" w:type="dxa"/>
            <w:gridSpan w:val="2"/>
            <w:tcMar>
              <w:top w:w="57" w:type="dxa"/>
              <w:bottom w:w="57" w:type="dxa"/>
            </w:tcMar>
          </w:tcPr>
          <w:p w14:paraId="3814ABA2" w14:textId="46CACC42"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D37922" w:rsidRPr="00DB41F1">
              <w:rPr>
                <w:rFonts w:ascii="Browallia New" w:hAnsi="Browallia New" w:cs="Browallia New"/>
                <w:sz w:val="22"/>
                <w:szCs w:val="22"/>
                <w:cs/>
              </w:rPr>
              <w:t>.</w:t>
            </w:r>
            <w:r w:rsidRPr="00621FFC">
              <w:rPr>
                <w:rFonts w:ascii="Browallia New" w:hAnsi="Browallia New" w:cs="Browallia New"/>
                <w:sz w:val="22"/>
                <w:szCs w:val="22"/>
              </w:rPr>
              <w:t>03</w:t>
            </w:r>
          </w:p>
        </w:tc>
        <w:tc>
          <w:tcPr>
            <w:tcW w:w="1445" w:type="dxa"/>
            <w:gridSpan w:val="2"/>
            <w:tcMar>
              <w:top w:w="57" w:type="dxa"/>
              <w:bottom w:w="57" w:type="dxa"/>
            </w:tcMar>
          </w:tcPr>
          <w:p w14:paraId="0C094AA2" w14:textId="574F9632"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D37922" w:rsidRPr="00DB41F1">
              <w:rPr>
                <w:rFonts w:ascii="Browallia New" w:hAnsi="Browallia New" w:cs="Browallia New"/>
                <w:sz w:val="22"/>
                <w:szCs w:val="22"/>
                <w:cs/>
              </w:rPr>
              <w:t>.</w:t>
            </w:r>
            <w:r w:rsidRPr="00621FFC">
              <w:rPr>
                <w:rFonts w:ascii="Browallia New" w:hAnsi="Browallia New" w:cs="Browallia New"/>
                <w:sz w:val="22"/>
                <w:szCs w:val="22"/>
              </w:rPr>
              <w:t>03</w:t>
            </w:r>
          </w:p>
        </w:tc>
      </w:tr>
      <w:tr w:rsidR="00D37922" w:rsidRPr="00DB41F1" w14:paraId="2EF3532B" w14:textId="77777777" w:rsidTr="003857C4">
        <w:trPr>
          <w:gridAfter w:val="1"/>
          <w:wAfter w:w="46" w:type="dxa"/>
        </w:trPr>
        <w:tc>
          <w:tcPr>
            <w:tcW w:w="3724" w:type="dxa"/>
            <w:gridSpan w:val="2"/>
            <w:shd w:val="clear" w:color="auto" w:fill="auto"/>
            <w:tcMar>
              <w:top w:w="57" w:type="dxa"/>
              <w:bottom w:w="57" w:type="dxa"/>
            </w:tcMar>
            <w:vAlign w:val="bottom"/>
          </w:tcPr>
          <w:p w14:paraId="55C34A51" w14:textId="77777777" w:rsidR="00D37922" w:rsidRPr="00DB41F1" w:rsidRDefault="00D37922" w:rsidP="00D37922">
            <w:pPr>
              <w:spacing w:line="240" w:lineRule="auto"/>
              <w:ind w:left="-68" w:right="-186"/>
              <w:rPr>
                <w:rFonts w:ascii="Browallia New" w:hAnsi="Browallia New" w:cs="Browallia New"/>
                <w:spacing w:val="-2"/>
                <w:sz w:val="22"/>
                <w:szCs w:val="22"/>
                <w:cs/>
              </w:rPr>
            </w:pPr>
            <w:r w:rsidRPr="00DB41F1">
              <w:rPr>
                <w:rFonts w:ascii="Browallia New" w:hAnsi="Browallia New" w:cs="Browallia New"/>
                <w:spacing w:val="-2"/>
                <w:sz w:val="22"/>
                <w:szCs w:val="22"/>
                <w:cs/>
              </w:rPr>
              <w:t>ซึ่งมีบริษัทย่อยดังนี้</w:t>
            </w:r>
          </w:p>
        </w:tc>
        <w:tc>
          <w:tcPr>
            <w:tcW w:w="1617" w:type="dxa"/>
            <w:tcMar>
              <w:top w:w="57" w:type="dxa"/>
              <w:bottom w:w="57" w:type="dxa"/>
            </w:tcMar>
            <w:vAlign w:val="bottom"/>
          </w:tcPr>
          <w:p w14:paraId="4006EEF6" w14:textId="77777777" w:rsidR="00D37922" w:rsidRPr="00DB41F1" w:rsidRDefault="00D37922" w:rsidP="00D37922">
            <w:pPr>
              <w:spacing w:line="240" w:lineRule="auto"/>
              <w:ind w:left="138" w:right="-72" w:hanging="138"/>
              <w:jc w:val="center"/>
              <w:rPr>
                <w:rFonts w:ascii="Browallia New" w:hAnsi="Browallia New" w:cs="Browallia New"/>
                <w:spacing w:val="-2"/>
                <w:sz w:val="22"/>
                <w:szCs w:val="22"/>
                <w:cs/>
              </w:rPr>
            </w:pPr>
          </w:p>
        </w:tc>
        <w:tc>
          <w:tcPr>
            <w:tcW w:w="2347" w:type="dxa"/>
            <w:gridSpan w:val="3"/>
            <w:shd w:val="clear" w:color="auto" w:fill="auto"/>
            <w:tcMar>
              <w:top w:w="57" w:type="dxa"/>
              <w:bottom w:w="57" w:type="dxa"/>
            </w:tcMar>
            <w:vAlign w:val="bottom"/>
          </w:tcPr>
          <w:p w14:paraId="650A3A51" w14:textId="77777777" w:rsidR="00D37922" w:rsidRPr="00DB41F1" w:rsidRDefault="00D37922" w:rsidP="00D37922">
            <w:pPr>
              <w:spacing w:line="240" w:lineRule="auto"/>
              <w:ind w:left="138" w:right="-72" w:hanging="138"/>
              <w:rPr>
                <w:rFonts w:ascii="Browallia New" w:hAnsi="Browallia New" w:cs="Browallia New"/>
                <w:spacing w:val="-2"/>
                <w:sz w:val="22"/>
                <w:szCs w:val="22"/>
                <w:cs/>
              </w:rPr>
            </w:pPr>
          </w:p>
        </w:tc>
        <w:tc>
          <w:tcPr>
            <w:tcW w:w="1078" w:type="dxa"/>
            <w:shd w:val="clear" w:color="auto" w:fill="auto"/>
            <w:tcMar>
              <w:top w:w="57" w:type="dxa"/>
              <w:bottom w:w="57" w:type="dxa"/>
            </w:tcMar>
          </w:tcPr>
          <w:p w14:paraId="546C254B" w14:textId="77777777" w:rsidR="00D37922" w:rsidRPr="00DB41F1" w:rsidRDefault="00D37922" w:rsidP="00D37922">
            <w:pPr>
              <w:spacing w:line="240" w:lineRule="auto"/>
              <w:ind w:right="-72"/>
              <w:jc w:val="right"/>
              <w:rPr>
                <w:rFonts w:ascii="Browallia New" w:hAnsi="Browallia New" w:cs="Browallia New"/>
                <w:sz w:val="22"/>
                <w:szCs w:val="22"/>
              </w:rPr>
            </w:pPr>
          </w:p>
        </w:tc>
        <w:tc>
          <w:tcPr>
            <w:tcW w:w="1244" w:type="dxa"/>
            <w:gridSpan w:val="2"/>
            <w:shd w:val="clear" w:color="auto" w:fill="auto"/>
            <w:tcMar>
              <w:top w:w="57" w:type="dxa"/>
              <w:bottom w:w="57" w:type="dxa"/>
            </w:tcMar>
          </w:tcPr>
          <w:p w14:paraId="53DF8F5A" w14:textId="77777777" w:rsidR="00D37922" w:rsidRPr="00DB41F1" w:rsidRDefault="00D37922" w:rsidP="00D37922">
            <w:pPr>
              <w:spacing w:line="240" w:lineRule="auto"/>
              <w:ind w:right="-72"/>
              <w:jc w:val="right"/>
              <w:rPr>
                <w:rFonts w:ascii="Browallia New" w:hAnsi="Browallia New" w:cs="Browallia New"/>
                <w:sz w:val="22"/>
                <w:szCs w:val="22"/>
              </w:rPr>
            </w:pPr>
          </w:p>
        </w:tc>
        <w:tc>
          <w:tcPr>
            <w:tcW w:w="1244" w:type="dxa"/>
            <w:gridSpan w:val="2"/>
            <w:tcMar>
              <w:top w:w="57" w:type="dxa"/>
              <w:bottom w:w="57" w:type="dxa"/>
            </w:tcMar>
          </w:tcPr>
          <w:p w14:paraId="428B591F" w14:textId="77777777" w:rsidR="00D37922" w:rsidRPr="00DB41F1" w:rsidRDefault="00D37922" w:rsidP="00D37922">
            <w:pPr>
              <w:spacing w:line="240" w:lineRule="auto"/>
              <w:ind w:right="-72"/>
              <w:jc w:val="right"/>
              <w:rPr>
                <w:rFonts w:ascii="Browallia New" w:hAnsi="Browallia New" w:cs="Browallia New"/>
                <w:sz w:val="22"/>
                <w:szCs w:val="22"/>
              </w:rPr>
            </w:pPr>
          </w:p>
        </w:tc>
        <w:tc>
          <w:tcPr>
            <w:tcW w:w="1244" w:type="dxa"/>
            <w:gridSpan w:val="2"/>
            <w:tcMar>
              <w:top w:w="57" w:type="dxa"/>
              <w:bottom w:w="57" w:type="dxa"/>
            </w:tcMar>
          </w:tcPr>
          <w:p w14:paraId="76E6C38A" w14:textId="77777777" w:rsidR="00D37922" w:rsidRPr="00DB41F1" w:rsidRDefault="00D37922" w:rsidP="00D37922">
            <w:pPr>
              <w:spacing w:line="240" w:lineRule="auto"/>
              <w:ind w:right="-72"/>
              <w:jc w:val="right"/>
              <w:rPr>
                <w:rFonts w:ascii="Browallia New" w:hAnsi="Browallia New" w:cs="Browallia New"/>
                <w:sz w:val="22"/>
                <w:szCs w:val="22"/>
              </w:rPr>
            </w:pPr>
          </w:p>
        </w:tc>
        <w:tc>
          <w:tcPr>
            <w:tcW w:w="1389" w:type="dxa"/>
            <w:gridSpan w:val="2"/>
            <w:tcMar>
              <w:top w:w="57" w:type="dxa"/>
              <w:bottom w:w="57" w:type="dxa"/>
            </w:tcMar>
          </w:tcPr>
          <w:p w14:paraId="0DE877B4" w14:textId="77777777" w:rsidR="00D37922" w:rsidRPr="00DB41F1" w:rsidRDefault="00D37922" w:rsidP="00D37922">
            <w:pPr>
              <w:spacing w:line="240" w:lineRule="auto"/>
              <w:ind w:right="-72"/>
              <w:jc w:val="right"/>
              <w:rPr>
                <w:rFonts w:ascii="Browallia New" w:hAnsi="Browallia New" w:cs="Browallia New"/>
                <w:sz w:val="22"/>
                <w:szCs w:val="22"/>
              </w:rPr>
            </w:pPr>
          </w:p>
        </w:tc>
        <w:tc>
          <w:tcPr>
            <w:tcW w:w="1445" w:type="dxa"/>
            <w:gridSpan w:val="2"/>
            <w:tcMar>
              <w:top w:w="57" w:type="dxa"/>
              <w:bottom w:w="57" w:type="dxa"/>
            </w:tcMar>
          </w:tcPr>
          <w:p w14:paraId="2A44DD87" w14:textId="77777777" w:rsidR="00D37922" w:rsidRPr="00DB41F1" w:rsidRDefault="00D37922" w:rsidP="00D37922">
            <w:pPr>
              <w:spacing w:line="240" w:lineRule="auto"/>
              <w:ind w:right="-72"/>
              <w:jc w:val="right"/>
              <w:rPr>
                <w:rFonts w:ascii="Browallia New" w:hAnsi="Browallia New" w:cs="Browallia New"/>
                <w:sz w:val="22"/>
                <w:szCs w:val="22"/>
              </w:rPr>
            </w:pPr>
          </w:p>
        </w:tc>
      </w:tr>
      <w:tr w:rsidR="00D37922" w:rsidRPr="00DB41F1" w14:paraId="687043D5" w14:textId="77777777" w:rsidTr="003857C4">
        <w:trPr>
          <w:gridAfter w:val="1"/>
          <w:wAfter w:w="46" w:type="dxa"/>
        </w:trPr>
        <w:tc>
          <w:tcPr>
            <w:tcW w:w="3724" w:type="dxa"/>
            <w:gridSpan w:val="2"/>
            <w:shd w:val="clear" w:color="auto" w:fill="auto"/>
            <w:tcMar>
              <w:top w:w="57" w:type="dxa"/>
              <w:bottom w:w="57" w:type="dxa"/>
            </w:tcMar>
            <w:vAlign w:val="bottom"/>
          </w:tcPr>
          <w:p w14:paraId="199356F2" w14:textId="5FC8B320" w:rsidR="00D37922" w:rsidRPr="00DB41F1" w:rsidRDefault="00D37922" w:rsidP="00942BC6">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กริม</w:t>
            </w:r>
            <w:proofErr w:type="gramEnd"/>
            <w:r w:rsidRPr="00DB41F1">
              <w:rPr>
                <w:rFonts w:ascii="Browallia New" w:hAnsi="Browallia New" w:cs="Browallia New"/>
                <w:spacing w:val="-2"/>
                <w:sz w:val="22"/>
                <w:szCs w:val="22"/>
                <w:cs/>
              </w:rPr>
              <w:t xml:space="preserve"> เพาเวอร์</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(แหลมฉบัง)</w:t>
            </w:r>
            <w:r w:rsidRPr="00DB41F1">
              <w:rPr>
                <w:rFonts w:ascii="Browallia New" w:hAnsi="Browallia New" w:cs="Browallia New"/>
                <w:spacing w:val="-2"/>
                <w:sz w:val="22"/>
                <w:szCs w:val="22"/>
              </w:rPr>
              <w:t xml:space="preserve">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cs/>
              </w:rPr>
              <w:t xml:space="preserve"> จำกัด</w:t>
            </w:r>
          </w:p>
        </w:tc>
        <w:tc>
          <w:tcPr>
            <w:tcW w:w="1617" w:type="dxa"/>
            <w:tcMar>
              <w:top w:w="57" w:type="dxa"/>
              <w:bottom w:w="57" w:type="dxa"/>
            </w:tcMar>
          </w:tcPr>
          <w:p w14:paraId="447B3E62" w14:textId="77777777" w:rsidR="00D37922" w:rsidRPr="00DB41F1" w:rsidRDefault="00D37922" w:rsidP="00D37922">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47" w:type="dxa"/>
            <w:gridSpan w:val="3"/>
            <w:shd w:val="clear" w:color="auto" w:fill="auto"/>
            <w:tcMar>
              <w:top w:w="57" w:type="dxa"/>
              <w:bottom w:w="57" w:type="dxa"/>
            </w:tcMar>
          </w:tcPr>
          <w:p w14:paraId="4714FF7B" w14:textId="77777777" w:rsidR="00D37922" w:rsidRPr="00DB41F1" w:rsidRDefault="00D37922" w:rsidP="00D37922">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p>
        </w:tc>
        <w:tc>
          <w:tcPr>
            <w:tcW w:w="1078" w:type="dxa"/>
            <w:shd w:val="clear" w:color="auto" w:fill="auto"/>
            <w:tcMar>
              <w:top w:w="57" w:type="dxa"/>
              <w:bottom w:w="57" w:type="dxa"/>
            </w:tcMar>
          </w:tcPr>
          <w:p w14:paraId="0B99EF46" w14:textId="1429F577"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2B7CFEE3" w14:textId="32FBBD19"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tcMar>
              <w:top w:w="57" w:type="dxa"/>
              <w:bottom w:w="57" w:type="dxa"/>
            </w:tcMar>
          </w:tcPr>
          <w:p w14:paraId="754B159D" w14:textId="04FCF603"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74</w:t>
            </w:r>
            <w:r w:rsidR="00D37922" w:rsidRPr="00DB41F1">
              <w:rPr>
                <w:rFonts w:ascii="Browallia New" w:hAnsi="Browallia New" w:cs="Browallia New" w:hint="cs"/>
                <w:sz w:val="22"/>
                <w:szCs w:val="22"/>
                <w:cs/>
              </w:rPr>
              <w:t>.</w:t>
            </w:r>
            <w:r w:rsidRPr="00621FFC">
              <w:rPr>
                <w:rFonts w:ascii="Browallia New" w:hAnsi="Browallia New" w:cs="Browallia New" w:hint="cs"/>
                <w:sz w:val="22"/>
                <w:szCs w:val="22"/>
              </w:rPr>
              <w:t>98</w:t>
            </w:r>
          </w:p>
        </w:tc>
        <w:tc>
          <w:tcPr>
            <w:tcW w:w="1244" w:type="dxa"/>
            <w:gridSpan w:val="2"/>
            <w:tcMar>
              <w:top w:w="57" w:type="dxa"/>
              <w:bottom w:w="57" w:type="dxa"/>
            </w:tcMar>
          </w:tcPr>
          <w:p w14:paraId="5C892F5B" w14:textId="6A4189C0"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D37922" w:rsidRPr="00DB41F1">
              <w:rPr>
                <w:rFonts w:ascii="Browallia New" w:hAnsi="Browallia New" w:cs="Browallia New"/>
                <w:sz w:val="22"/>
                <w:szCs w:val="22"/>
                <w:cs/>
              </w:rPr>
              <w:t>.</w:t>
            </w:r>
            <w:r w:rsidRPr="00621FFC">
              <w:rPr>
                <w:rFonts w:ascii="Browallia New" w:hAnsi="Browallia New" w:cs="Browallia New"/>
                <w:sz w:val="22"/>
                <w:szCs w:val="22"/>
              </w:rPr>
              <w:t>96</w:t>
            </w:r>
          </w:p>
        </w:tc>
        <w:tc>
          <w:tcPr>
            <w:tcW w:w="1389" w:type="dxa"/>
            <w:gridSpan w:val="2"/>
            <w:tcMar>
              <w:top w:w="57" w:type="dxa"/>
              <w:bottom w:w="57" w:type="dxa"/>
            </w:tcMar>
          </w:tcPr>
          <w:p w14:paraId="15EA91B3" w14:textId="3C70F5F4"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25</w:t>
            </w:r>
            <w:r w:rsidR="00D37922" w:rsidRPr="00DB41F1">
              <w:rPr>
                <w:rFonts w:ascii="Browallia New" w:hAnsi="Browallia New" w:cs="Browallia New" w:hint="cs"/>
                <w:sz w:val="22"/>
                <w:szCs w:val="22"/>
                <w:cs/>
              </w:rPr>
              <w:t>.</w:t>
            </w:r>
            <w:r w:rsidRPr="00621FFC">
              <w:rPr>
                <w:rFonts w:ascii="Browallia New" w:hAnsi="Browallia New" w:cs="Browallia New" w:hint="cs"/>
                <w:sz w:val="22"/>
                <w:szCs w:val="22"/>
              </w:rPr>
              <w:t>02</w:t>
            </w:r>
          </w:p>
        </w:tc>
        <w:tc>
          <w:tcPr>
            <w:tcW w:w="1445" w:type="dxa"/>
            <w:gridSpan w:val="2"/>
            <w:tcMar>
              <w:top w:w="57" w:type="dxa"/>
              <w:bottom w:w="57" w:type="dxa"/>
            </w:tcMar>
          </w:tcPr>
          <w:p w14:paraId="62E4391F" w14:textId="406CB601"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D37922" w:rsidRPr="00DB41F1">
              <w:rPr>
                <w:rFonts w:ascii="Browallia New" w:hAnsi="Browallia New" w:cs="Browallia New"/>
                <w:sz w:val="22"/>
                <w:szCs w:val="22"/>
                <w:cs/>
              </w:rPr>
              <w:t>.</w:t>
            </w:r>
            <w:r w:rsidRPr="00621FFC">
              <w:rPr>
                <w:rFonts w:ascii="Browallia New" w:hAnsi="Browallia New" w:cs="Browallia New"/>
                <w:sz w:val="22"/>
                <w:szCs w:val="22"/>
              </w:rPr>
              <w:t>04</w:t>
            </w:r>
          </w:p>
        </w:tc>
      </w:tr>
      <w:tr w:rsidR="00D37922" w:rsidRPr="00DB41F1" w14:paraId="610AFAAC" w14:textId="77777777" w:rsidTr="003857C4">
        <w:trPr>
          <w:gridAfter w:val="1"/>
          <w:wAfter w:w="46" w:type="dxa"/>
        </w:trPr>
        <w:tc>
          <w:tcPr>
            <w:tcW w:w="3724" w:type="dxa"/>
            <w:gridSpan w:val="2"/>
            <w:shd w:val="clear" w:color="auto" w:fill="auto"/>
            <w:tcMar>
              <w:top w:w="57" w:type="dxa"/>
              <w:bottom w:w="57" w:type="dxa"/>
            </w:tcMar>
            <w:vAlign w:val="bottom"/>
          </w:tcPr>
          <w:p w14:paraId="2C23DDBD" w14:textId="623E9979" w:rsidR="00D37922" w:rsidRPr="00DB41F1" w:rsidRDefault="00D37922" w:rsidP="00D37922">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กริม</w:t>
            </w:r>
            <w:proofErr w:type="gramEnd"/>
            <w:r w:rsidRPr="00DB41F1">
              <w:rPr>
                <w:rFonts w:ascii="Browallia New" w:hAnsi="Browallia New" w:cs="Browallia New"/>
                <w:spacing w:val="-2"/>
                <w:sz w:val="22"/>
                <w:szCs w:val="22"/>
                <w:cs/>
              </w:rPr>
              <w:t xml:space="preserve"> เพาเวอร์</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(แหลมฉบัง)</w:t>
            </w:r>
            <w:r w:rsidRPr="00DB41F1">
              <w:rPr>
                <w:rFonts w:ascii="Browallia New" w:hAnsi="Browallia New" w:cs="Browallia New"/>
                <w:spacing w:val="-2"/>
                <w:sz w:val="22"/>
                <w:szCs w:val="22"/>
              </w:rPr>
              <w:t xml:space="preserve"> </w:t>
            </w:r>
            <w:r w:rsidR="00621FFC" w:rsidRPr="00621FFC">
              <w:rPr>
                <w:rFonts w:ascii="Browallia New" w:hAnsi="Browallia New" w:cs="Browallia New"/>
                <w:spacing w:val="-2"/>
                <w:sz w:val="22"/>
                <w:szCs w:val="22"/>
              </w:rPr>
              <w:t>2</w:t>
            </w:r>
            <w:r w:rsidRPr="00DB41F1">
              <w:rPr>
                <w:rFonts w:ascii="Browallia New" w:hAnsi="Browallia New" w:cs="Browallia New"/>
                <w:spacing w:val="-2"/>
                <w:sz w:val="22"/>
                <w:szCs w:val="22"/>
                <w:cs/>
              </w:rPr>
              <w:t xml:space="preserve"> จำกัด</w:t>
            </w:r>
          </w:p>
        </w:tc>
        <w:tc>
          <w:tcPr>
            <w:tcW w:w="1617" w:type="dxa"/>
            <w:tcMar>
              <w:top w:w="57" w:type="dxa"/>
              <w:bottom w:w="57" w:type="dxa"/>
            </w:tcMar>
          </w:tcPr>
          <w:p w14:paraId="76FE53C7" w14:textId="77777777" w:rsidR="00D37922" w:rsidRPr="00DB41F1" w:rsidRDefault="00D37922" w:rsidP="00D37922">
            <w:pPr>
              <w:spacing w:line="240" w:lineRule="auto"/>
              <w:ind w:left="138"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47" w:type="dxa"/>
            <w:gridSpan w:val="3"/>
            <w:shd w:val="clear" w:color="auto" w:fill="auto"/>
            <w:tcMar>
              <w:top w:w="57" w:type="dxa"/>
              <w:bottom w:w="57" w:type="dxa"/>
            </w:tcMar>
          </w:tcPr>
          <w:p w14:paraId="15E0FB5F" w14:textId="77777777" w:rsidR="00D37922" w:rsidRPr="00DB41F1" w:rsidRDefault="00D37922" w:rsidP="00D37922">
            <w:pPr>
              <w:spacing w:line="240" w:lineRule="auto"/>
              <w:ind w:left="138" w:right="-72" w:hanging="138"/>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p>
        </w:tc>
        <w:tc>
          <w:tcPr>
            <w:tcW w:w="1078" w:type="dxa"/>
            <w:shd w:val="clear" w:color="auto" w:fill="auto"/>
            <w:tcMar>
              <w:top w:w="57" w:type="dxa"/>
              <w:bottom w:w="57" w:type="dxa"/>
            </w:tcMar>
          </w:tcPr>
          <w:p w14:paraId="73182B93" w14:textId="28BAA0B6" w:rsidR="00D37922" w:rsidRPr="00DB41F1" w:rsidRDefault="00D37922" w:rsidP="00D37922">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014C8BDC" w14:textId="4837B79A" w:rsidR="00D37922" w:rsidRPr="00DB41F1" w:rsidRDefault="00D37922" w:rsidP="00D37922">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tcMar>
              <w:top w:w="57" w:type="dxa"/>
              <w:bottom w:w="57" w:type="dxa"/>
            </w:tcMar>
          </w:tcPr>
          <w:p w14:paraId="709E284C" w14:textId="0216A422"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D37922" w:rsidRPr="00DB41F1">
              <w:rPr>
                <w:rFonts w:ascii="Browallia New" w:hAnsi="Browallia New" w:cs="Browallia New"/>
                <w:sz w:val="22"/>
                <w:szCs w:val="22"/>
                <w:cs/>
              </w:rPr>
              <w:t>.</w:t>
            </w:r>
            <w:r w:rsidRPr="00621FFC">
              <w:rPr>
                <w:rFonts w:ascii="Browallia New" w:hAnsi="Browallia New" w:cs="Browallia New"/>
                <w:sz w:val="22"/>
                <w:szCs w:val="22"/>
              </w:rPr>
              <w:t>96</w:t>
            </w:r>
          </w:p>
        </w:tc>
        <w:tc>
          <w:tcPr>
            <w:tcW w:w="1244" w:type="dxa"/>
            <w:gridSpan w:val="2"/>
            <w:tcMar>
              <w:top w:w="57" w:type="dxa"/>
              <w:bottom w:w="57" w:type="dxa"/>
            </w:tcMar>
          </w:tcPr>
          <w:p w14:paraId="7E7CE058" w14:textId="102B0A68"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D37922" w:rsidRPr="00DB41F1">
              <w:rPr>
                <w:rFonts w:ascii="Browallia New" w:hAnsi="Browallia New" w:cs="Browallia New"/>
                <w:sz w:val="22"/>
                <w:szCs w:val="22"/>
                <w:cs/>
              </w:rPr>
              <w:t>.</w:t>
            </w:r>
            <w:r w:rsidRPr="00621FFC">
              <w:rPr>
                <w:rFonts w:ascii="Browallia New" w:hAnsi="Browallia New" w:cs="Browallia New"/>
                <w:sz w:val="22"/>
                <w:szCs w:val="22"/>
              </w:rPr>
              <w:t>96</w:t>
            </w:r>
          </w:p>
        </w:tc>
        <w:tc>
          <w:tcPr>
            <w:tcW w:w="1389" w:type="dxa"/>
            <w:gridSpan w:val="2"/>
            <w:tcMar>
              <w:top w:w="57" w:type="dxa"/>
              <w:bottom w:w="57" w:type="dxa"/>
            </w:tcMar>
          </w:tcPr>
          <w:p w14:paraId="17B79B90" w14:textId="7DEF5461"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D37922" w:rsidRPr="00DB41F1">
              <w:rPr>
                <w:rFonts w:ascii="Browallia New" w:hAnsi="Browallia New" w:cs="Browallia New"/>
                <w:sz w:val="22"/>
                <w:szCs w:val="22"/>
                <w:cs/>
              </w:rPr>
              <w:t>.</w:t>
            </w:r>
            <w:r w:rsidRPr="00621FFC">
              <w:rPr>
                <w:rFonts w:ascii="Browallia New" w:hAnsi="Browallia New" w:cs="Browallia New"/>
                <w:sz w:val="22"/>
                <w:szCs w:val="22"/>
              </w:rPr>
              <w:t>04</w:t>
            </w:r>
          </w:p>
        </w:tc>
        <w:tc>
          <w:tcPr>
            <w:tcW w:w="1445" w:type="dxa"/>
            <w:gridSpan w:val="2"/>
            <w:tcMar>
              <w:top w:w="57" w:type="dxa"/>
              <w:bottom w:w="57" w:type="dxa"/>
            </w:tcMar>
          </w:tcPr>
          <w:p w14:paraId="79D7A612" w14:textId="45173FC4"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D37922" w:rsidRPr="00DB41F1">
              <w:rPr>
                <w:rFonts w:ascii="Browallia New" w:hAnsi="Browallia New" w:cs="Browallia New"/>
                <w:sz w:val="22"/>
                <w:szCs w:val="22"/>
                <w:cs/>
              </w:rPr>
              <w:t>.</w:t>
            </w:r>
            <w:r w:rsidRPr="00621FFC">
              <w:rPr>
                <w:rFonts w:ascii="Browallia New" w:hAnsi="Browallia New" w:cs="Browallia New"/>
                <w:sz w:val="22"/>
                <w:szCs w:val="22"/>
              </w:rPr>
              <w:t>04</w:t>
            </w:r>
          </w:p>
        </w:tc>
      </w:tr>
      <w:tr w:rsidR="00D37922" w:rsidRPr="00DB41F1" w14:paraId="62DFB029" w14:textId="77777777" w:rsidTr="003857C4">
        <w:trPr>
          <w:gridAfter w:val="1"/>
          <w:wAfter w:w="46" w:type="dxa"/>
        </w:trPr>
        <w:tc>
          <w:tcPr>
            <w:tcW w:w="3724" w:type="dxa"/>
            <w:gridSpan w:val="2"/>
            <w:shd w:val="clear" w:color="auto" w:fill="auto"/>
            <w:tcMar>
              <w:top w:w="57" w:type="dxa"/>
              <w:bottom w:w="57" w:type="dxa"/>
            </w:tcMar>
          </w:tcPr>
          <w:p w14:paraId="449BEEA1" w14:textId="77777777" w:rsidR="00D37922" w:rsidRPr="00DB41F1" w:rsidRDefault="00D37922" w:rsidP="00D37922">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กริม</w:t>
            </w:r>
            <w:proofErr w:type="gramEnd"/>
            <w:r w:rsidRPr="00DB41F1">
              <w:rPr>
                <w:rFonts w:ascii="Browallia New" w:hAnsi="Browallia New" w:cs="Browallia New"/>
                <w:spacing w:val="-2"/>
                <w:sz w:val="22"/>
                <w:szCs w:val="22"/>
                <w:cs/>
              </w:rPr>
              <w:t xml:space="preserve"> เพาเวอร์ เซอร์วิส (แหลมฉบัง) จำกัด</w:t>
            </w:r>
          </w:p>
        </w:tc>
        <w:tc>
          <w:tcPr>
            <w:tcW w:w="1617" w:type="dxa"/>
            <w:tcMar>
              <w:top w:w="57" w:type="dxa"/>
              <w:bottom w:w="57" w:type="dxa"/>
            </w:tcMar>
          </w:tcPr>
          <w:p w14:paraId="2D1E6025" w14:textId="77777777" w:rsidR="00D37922" w:rsidRPr="00DB41F1" w:rsidRDefault="00D37922" w:rsidP="00D37922">
            <w:pPr>
              <w:spacing w:line="240" w:lineRule="auto"/>
              <w:ind w:left="138" w:right="-72" w:hanging="138"/>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47" w:type="dxa"/>
            <w:gridSpan w:val="3"/>
            <w:shd w:val="clear" w:color="auto" w:fill="auto"/>
            <w:tcMar>
              <w:top w:w="57" w:type="dxa"/>
              <w:bottom w:w="57" w:type="dxa"/>
            </w:tcMar>
          </w:tcPr>
          <w:p w14:paraId="015B3420" w14:textId="58F1572D" w:rsidR="00D37922" w:rsidRPr="00DB41F1" w:rsidRDefault="00BD2C0F" w:rsidP="00D37922">
            <w:pPr>
              <w:spacing w:line="240" w:lineRule="auto"/>
              <w:ind w:left="138" w:right="-72" w:hanging="138"/>
              <w:rPr>
                <w:rFonts w:ascii="Browallia New" w:hAnsi="Browallia New" w:cs="Browallia New"/>
                <w:spacing w:val="-2"/>
                <w:sz w:val="22"/>
                <w:szCs w:val="22"/>
                <w:cs/>
              </w:rPr>
            </w:pPr>
            <w:r w:rsidRPr="00DB41F1">
              <w:rPr>
                <w:rFonts w:ascii="Browallia New" w:hAnsi="Browallia New" w:cs="Browallia New"/>
                <w:spacing w:val="-2"/>
                <w:sz w:val="22"/>
                <w:szCs w:val="22"/>
                <w:cs/>
              </w:rPr>
              <w:t>ลงทุนในธุรกิจพลังงานไฟฟ้า</w:t>
            </w:r>
          </w:p>
        </w:tc>
        <w:tc>
          <w:tcPr>
            <w:tcW w:w="1078" w:type="dxa"/>
            <w:shd w:val="clear" w:color="auto" w:fill="auto"/>
            <w:tcMar>
              <w:top w:w="57" w:type="dxa"/>
              <w:bottom w:w="57" w:type="dxa"/>
            </w:tcMar>
          </w:tcPr>
          <w:p w14:paraId="22EB6A72" w14:textId="1AB43A3A"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3C5F6172" w14:textId="2A7C417D" w:rsidR="00D37922" w:rsidRPr="00DB41F1" w:rsidRDefault="00D37922" w:rsidP="00D3792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4" w:type="dxa"/>
            <w:gridSpan w:val="2"/>
            <w:tcMar>
              <w:top w:w="57" w:type="dxa"/>
              <w:bottom w:w="57" w:type="dxa"/>
            </w:tcMar>
          </w:tcPr>
          <w:p w14:paraId="322A2313" w14:textId="4E4A58E7"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D37922" w:rsidRPr="00DB41F1">
              <w:rPr>
                <w:rFonts w:ascii="Browallia New" w:hAnsi="Browallia New" w:cs="Browallia New"/>
                <w:sz w:val="22"/>
                <w:szCs w:val="22"/>
                <w:cs/>
              </w:rPr>
              <w:t>.</w:t>
            </w:r>
            <w:r w:rsidRPr="00621FFC">
              <w:rPr>
                <w:rFonts w:ascii="Browallia New" w:hAnsi="Browallia New" w:cs="Browallia New"/>
                <w:sz w:val="22"/>
                <w:szCs w:val="22"/>
              </w:rPr>
              <w:t>96</w:t>
            </w:r>
          </w:p>
        </w:tc>
        <w:tc>
          <w:tcPr>
            <w:tcW w:w="1244" w:type="dxa"/>
            <w:gridSpan w:val="2"/>
            <w:tcMar>
              <w:top w:w="57" w:type="dxa"/>
              <w:bottom w:w="57" w:type="dxa"/>
            </w:tcMar>
          </w:tcPr>
          <w:p w14:paraId="15906B2B" w14:textId="65AF9239"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D37922" w:rsidRPr="00DB41F1">
              <w:rPr>
                <w:rFonts w:ascii="Browallia New" w:hAnsi="Browallia New" w:cs="Browallia New"/>
                <w:sz w:val="22"/>
                <w:szCs w:val="22"/>
                <w:cs/>
              </w:rPr>
              <w:t>.</w:t>
            </w:r>
            <w:r w:rsidRPr="00621FFC">
              <w:rPr>
                <w:rFonts w:ascii="Browallia New" w:hAnsi="Browallia New" w:cs="Browallia New"/>
                <w:sz w:val="22"/>
                <w:szCs w:val="22"/>
              </w:rPr>
              <w:t>96</w:t>
            </w:r>
          </w:p>
        </w:tc>
        <w:tc>
          <w:tcPr>
            <w:tcW w:w="1389" w:type="dxa"/>
            <w:gridSpan w:val="2"/>
            <w:tcMar>
              <w:top w:w="57" w:type="dxa"/>
              <w:bottom w:w="57" w:type="dxa"/>
            </w:tcMar>
          </w:tcPr>
          <w:p w14:paraId="606C0D3D" w14:textId="269ECF2E"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D37922" w:rsidRPr="00DB41F1">
              <w:rPr>
                <w:rFonts w:ascii="Browallia New" w:hAnsi="Browallia New" w:cs="Browallia New"/>
                <w:sz w:val="22"/>
                <w:szCs w:val="22"/>
                <w:cs/>
              </w:rPr>
              <w:t>.</w:t>
            </w:r>
            <w:r w:rsidRPr="00621FFC">
              <w:rPr>
                <w:rFonts w:ascii="Browallia New" w:hAnsi="Browallia New" w:cs="Browallia New"/>
                <w:sz w:val="22"/>
                <w:szCs w:val="22"/>
              </w:rPr>
              <w:t>04</w:t>
            </w:r>
          </w:p>
        </w:tc>
        <w:tc>
          <w:tcPr>
            <w:tcW w:w="1445" w:type="dxa"/>
            <w:gridSpan w:val="2"/>
            <w:tcMar>
              <w:top w:w="57" w:type="dxa"/>
              <w:bottom w:w="57" w:type="dxa"/>
            </w:tcMar>
          </w:tcPr>
          <w:p w14:paraId="2C44B4FA" w14:textId="5F6D7DC4"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D37922" w:rsidRPr="00DB41F1">
              <w:rPr>
                <w:rFonts w:ascii="Browallia New" w:hAnsi="Browallia New" w:cs="Browallia New"/>
                <w:sz w:val="22"/>
                <w:szCs w:val="22"/>
                <w:cs/>
              </w:rPr>
              <w:t>.</w:t>
            </w:r>
            <w:r w:rsidRPr="00621FFC">
              <w:rPr>
                <w:rFonts w:ascii="Browallia New" w:hAnsi="Browallia New" w:cs="Browallia New"/>
                <w:sz w:val="22"/>
                <w:szCs w:val="22"/>
              </w:rPr>
              <w:t>04</w:t>
            </w:r>
          </w:p>
        </w:tc>
      </w:tr>
      <w:tr w:rsidR="00D37922" w:rsidRPr="00DB41F1" w14:paraId="7D46E8EC" w14:textId="77777777" w:rsidTr="003857C4">
        <w:trPr>
          <w:gridAfter w:val="1"/>
          <w:wAfter w:w="46" w:type="dxa"/>
        </w:trPr>
        <w:tc>
          <w:tcPr>
            <w:tcW w:w="3724" w:type="dxa"/>
            <w:gridSpan w:val="2"/>
            <w:shd w:val="clear" w:color="auto" w:fill="auto"/>
            <w:tcMar>
              <w:top w:w="57" w:type="dxa"/>
              <w:bottom w:w="57" w:type="dxa"/>
            </w:tcMar>
          </w:tcPr>
          <w:p w14:paraId="1F2592FB" w14:textId="77777777" w:rsidR="00D37922" w:rsidRPr="00DB41F1" w:rsidRDefault="00D37922" w:rsidP="00D37922">
            <w:pPr>
              <w:spacing w:line="240" w:lineRule="auto"/>
              <w:ind w:left="-68" w:right="-186"/>
              <w:rPr>
                <w:rFonts w:ascii="Browallia New" w:hAnsi="Browallia New" w:cs="Browallia New"/>
                <w:spacing w:val="-2"/>
                <w:sz w:val="22"/>
                <w:szCs w:val="22"/>
              </w:rPr>
            </w:pPr>
            <w:r w:rsidRPr="00DB41F1">
              <w:rPr>
                <w:rFonts w:ascii="Browallia New" w:hAnsi="Browallia New" w:cs="Browallia New"/>
                <w:spacing w:val="-2"/>
                <w:sz w:val="22"/>
                <w:szCs w:val="22"/>
                <w:cs/>
              </w:rPr>
              <w:t xml:space="preserve">  ซึ่งมีบริษัทย่อยดังนี้</w:t>
            </w:r>
          </w:p>
        </w:tc>
        <w:tc>
          <w:tcPr>
            <w:tcW w:w="1617" w:type="dxa"/>
            <w:tcMar>
              <w:top w:w="57" w:type="dxa"/>
              <w:bottom w:w="57" w:type="dxa"/>
            </w:tcMar>
          </w:tcPr>
          <w:p w14:paraId="7F847CAC" w14:textId="77777777" w:rsidR="00D37922" w:rsidRPr="00DB41F1" w:rsidRDefault="00D37922" w:rsidP="00D37922">
            <w:pPr>
              <w:spacing w:line="240" w:lineRule="auto"/>
              <w:ind w:left="138" w:right="-72" w:hanging="138"/>
              <w:jc w:val="center"/>
              <w:rPr>
                <w:rFonts w:ascii="Browallia New" w:hAnsi="Browallia New" w:cs="Browallia New"/>
                <w:spacing w:val="-2"/>
                <w:sz w:val="22"/>
                <w:szCs w:val="22"/>
                <w:cs/>
              </w:rPr>
            </w:pPr>
          </w:p>
        </w:tc>
        <w:tc>
          <w:tcPr>
            <w:tcW w:w="2347" w:type="dxa"/>
            <w:gridSpan w:val="3"/>
            <w:shd w:val="clear" w:color="auto" w:fill="auto"/>
            <w:tcMar>
              <w:top w:w="57" w:type="dxa"/>
              <w:bottom w:w="57" w:type="dxa"/>
            </w:tcMar>
          </w:tcPr>
          <w:p w14:paraId="18AFDC5B" w14:textId="77777777" w:rsidR="00D37922" w:rsidRPr="00DB41F1" w:rsidRDefault="00D37922" w:rsidP="00D37922">
            <w:pPr>
              <w:spacing w:line="240" w:lineRule="auto"/>
              <w:ind w:left="138" w:right="-72" w:hanging="138"/>
              <w:rPr>
                <w:rFonts w:ascii="Browallia New" w:hAnsi="Browallia New" w:cs="Browallia New"/>
                <w:spacing w:val="-2"/>
                <w:sz w:val="22"/>
                <w:szCs w:val="22"/>
                <w:cs/>
              </w:rPr>
            </w:pPr>
          </w:p>
        </w:tc>
        <w:tc>
          <w:tcPr>
            <w:tcW w:w="1078" w:type="dxa"/>
            <w:shd w:val="clear" w:color="auto" w:fill="auto"/>
            <w:tcMar>
              <w:top w:w="57" w:type="dxa"/>
              <w:bottom w:w="57" w:type="dxa"/>
            </w:tcMar>
          </w:tcPr>
          <w:p w14:paraId="2DA54AEE" w14:textId="77777777" w:rsidR="00D37922" w:rsidRPr="00DB41F1" w:rsidRDefault="00D37922" w:rsidP="00D37922">
            <w:pPr>
              <w:spacing w:line="240" w:lineRule="auto"/>
              <w:ind w:right="-72"/>
              <w:jc w:val="right"/>
              <w:rPr>
                <w:rFonts w:ascii="Browallia New" w:hAnsi="Browallia New" w:cs="Browallia New"/>
                <w:sz w:val="22"/>
                <w:szCs w:val="22"/>
                <w:cs/>
              </w:rPr>
            </w:pPr>
          </w:p>
        </w:tc>
        <w:tc>
          <w:tcPr>
            <w:tcW w:w="1244" w:type="dxa"/>
            <w:gridSpan w:val="2"/>
            <w:shd w:val="clear" w:color="auto" w:fill="auto"/>
            <w:tcMar>
              <w:top w:w="57" w:type="dxa"/>
              <w:bottom w:w="57" w:type="dxa"/>
            </w:tcMar>
          </w:tcPr>
          <w:p w14:paraId="393844F5" w14:textId="77777777" w:rsidR="00D37922" w:rsidRPr="00DB41F1" w:rsidRDefault="00D37922" w:rsidP="00D37922">
            <w:pPr>
              <w:spacing w:line="240" w:lineRule="auto"/>
              <w:ind w:right="-72"/>
              <w:jc w:val="right"/>
              <w:rPr>
                <w:rFonts w:ascii="Browallia New" w:hAnsi="Browallia New" w:cs="Browallia New"/>
                <w:sz w:val="22"/>
                <w:szCs w:val="22"/>
                <w:cs/>
              </w:rPr>
            </w:pPr>
          </w:p>
        </w:tc>
        <w:tc>
          <w:tcPr>
            <w:tcW w:w="1244" w:type="dxa"/>
            <w:gridSpan w:val="2"/>
            <w:tcMar>
              <w:top w:w="57" w:type="dxa"/>
              <w:bottom w:w="57" w:type="dxa"/>
            </w:tcMar>
          </w:tcPr>
          <w:p w14:paraId="3EBA4332" w14:textId="77777777" w:rsidR="00D37922" w:rsidRPr="00DB41F1" w:rsidRDefault="00D37922" w:rsidP="00D37922">
            <w:pPr>
              <w:spacing w:line="240" w:lineRule="auto"/>
              <w:ind w:right="-72"/>
              <w:jc w:val="right"/>
              <w:rPr>
                <w:rFonts w:ascii="Browallia New" w:hAnsi="Browallia New" w:cs="Browallia New"/>
                <w:sz w:val="22"/>
                <w:szCs w:val="22"/>
              </w:rPr>
            </w:pPr>
          </w:p>
        </w:tc>
        <w:tc>
          <w:tcPr>
            <w:tcW w:w="1244" w:type="dxa"/>
            <w:gridSpan w:val="2"/>
            <w:tcMar>
              <w:top w:w="57" w:type="dxa"/>
              <w:bottom w:w="57" w:type="dxa"/>
            </w:tcMar>
          </w:tcPr>
          <w:p w14:paraId="0AB0A6FD" w14:textId="77777777" w:rsidR="00D37922" w:rsidRPr="00DB41F1" w:rsidRDefault="00D37922" w:rsidP="00D37922">
            <w:pPr>
              <w:spacing w:line="240" w:lineRule="auto"/>
              <w:ind w:right="-72"/>
              <w:jc w:val="right"/>
              <w:rPr>
                <w:rFonts w:ascii="Browallia New" w:hAnsi="Browallia New" w:cs="Browallia New"/>
                <w:sz w:val="22"/>
                <w:szCs w:val="22"/>
              </w:rPr>
            </w:pPr>
          </w:p>
        </w:tc>
        <w:tc>
          <w:tcPr>
            <w:tcW w:w="1389" w:type="dxa"/>
            <w:gridSpan w:val="2"/>
            <w:tcMar>
              <w:top w:w="57" w:type="dxa"/>
              <w:bottom w:w="57" w:type="dxa"/>
            </w:tcMar>
          </w:tcPr>
          <w:p w14:paraId="3602F8E0" w14:textId="77777777" w:rsidR="00D37922" w:rsidRPr="00DB41F1" w:rsidRDefault="00D37922" w:rsidP="00D37922">
            <w:pPr>
              <w:spacing w:line="240" w:lineRule="auto"/>
              <w:ind w:right="-72"/>
              <w:jc w:val="right"/>
              <w:rPr>
                <w:rFonts w:ascii="Browallia New" w:hAnsi="Browallia New" w:cs="Browallia New"/>
                <w:sz w:val="22"/>
                <w:szCs w:val="22"/>
              </w:rPr>
            </w:pPr>
          </w:p>
        </w:tc>
        <w:tc>
          <w:tcPr>
            <w:tcW w:w="1445" w:type="dxa"/>
            <w:gridSpan w:val="2"/>
            <w:tcMar>
              <w:top w:w="57" w:type="dxa"/>
              <w:bottom w:w="57" w:type="dxa"/>
            </w:tcMar>
          </w:tcPr>
          <w:p w14:paraId="2B126F5C" w14:textId="77777777" w:rsidR="00D37922" w:rsidRPr="00DB41F1" w:rsidRDefault="00D37922" w:rsidP="00D37922">
            <w:pPr>
              <w:spacing w:line="240" w:lineRule="auto"/>
              <w:ind w:right="-72"/>
              <w:jc w:val="right"/>
              <w:rPr>
                <w:rFonts w:ascii="Browallia New" w:hAnsi="Browallia New" w:cs="Browallia New"/>
                <w:sz w:val="22"/>
                <w:szCs w:val="22"/>
              </w:rPr>
            </w:pPr>
          </w:p>
        </w:tc>
      </w:tr>
      <w:tr w:rsidR="00D37922" w:rsidRPr="00DB41F1" w14:paraId="2CDDE645" w14:textId="77777777" w:rsidTr="003857C4">
        <w:trPr>
          <w:gridAfter w:val="1"/>
          <w:wAfter w:w="46" w:type="dxa"/>
        </w:trPr>
        <w:tc>
          <w:tcPr>
            <w:tcW w:w="3724" w:type="dxa"/>
            <w:gridSpan w:val="2"/>
            <w:shd w:val="clear" w:color="auto" w:fill="auto"/>
            <w:tcMar>
              <w:top w:w="57" w:type="dxa"/>
              <w:bottom w:w="57" w:type="dxa"/>
            </w:tcMar>
          </w:tcPr>
          <w:p w14:paraId="46F7BB4A" w14:textId="1B79CA44" w:rsidR="00D37922" w:rsidRPr="00DB41F1" w:rsidRDefault="00D37922" w:rsidP="00D37922">
            <w:pPr>
              <w:spacing w:line="240" w:lineRule="auto"/>
              <w:ind w:left="-68" w:right="-186"/>
              <w:rPr>
                <w:rFonts w:ascii="Browallia New" w:hAnsi="Browallia New" w:cs="Browallia New"/>
                <w:spacing w:val="-2"/>
                <w:sz w:val="22"/>
                <w:szCs w:val="22"/>
                <w:lang w:val="en-US"/>
              </w:rPr>
            </w:pPr>
            <w:r w:rsidRPr="00DB41F1">
              <w:rPr>
                <w:rFonts w:ascii="Browallia New" w:hAnsi="Browallia New" w:cs="Browallia New"/>
                <w:spacing w:val="-2"/>
                <w:sz w:val="22"/>
                <w:szCs w:val="22"/>
                <w:cs/>
              </w:rPr>
              <w:t xml:space="preserve">  -  บริษัท บี.กริม เพาเวอร์ (เอไออี</w:t>
            </w:r>
            <w:r w:rsidRPr="00DB41F1">
              <w:rPr>
                <w:rFonts w:ascii="Browallia New" w:hAnsi="Browallia New" w:cs="Browallia New"/>
                <w:spacing w:val="-2"/>
                <w:sz w:val="22"/>
                <w:szCs w:val="22"/>
                <w:lang w:val="en-US"/>
              </w:rPr>
              <w:t>-</w:t>
            </w:r>
            <w:r w:rsidRPr="00DB41F1">
              <w:rPr>
                <w:rFonts w:ascii="Browallia New" w:hAnsi="Browallia New" w:cs="Browallia New"/>
                <w:spacing w:val="-2"/>
                <w:sz w:val="22"/>
                <w:szCs w:val="22"/>
                <w:cs/>
                <w:lang w:val="en-US"/>
              </w:rPr>
              <w:t xml:space="preserve">เอ็มทีพี) จำกัด </w:t>
            </w:r>
            <w:r w:rsidRPr="00DB41F1">
              <w:rPr>
                <w:rFonts w:ascii="Browallia New" w:hAnsi="Browallia New" w:cs="Browallia New"/>
                <w:spacing w:val="-2"/>
                <w:sz w:val="22"/>
                <w:szCs w:val="22"/>
              </w:rPr>
              <w:t xml:space="preserve"> </w:t>
            </w:r>
          </w:p>
        </w:tc>
        <w:tc>
          <w:tcPr>
            <w:tcW w:w="1617" w:type="dxa"/>
            <w:tcMar>
              <w:top w:w="57" w:type="dxa"/>
              <w:bottom w:w="57" w:type="dxa"/>
            </w:tcMar>
          </w:tcPr>
          <w:p w14:paraId="28D8D828" w14:textId="77777777" w:rsidR="00D37922" w:rsidRPr="00DB41F1" w:rsidRDefault="00D37922" w:rsidP="00D37922">
            <w:pPr>
              <w:spacing w:line="240" w:lineRule="auto"/>
              <w:ind w:left="138" w:right="-72" w:hanging="138"/>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47" w:type="dxa"/>
            <w:gridSpan w:val="3"/>
            <w:shd w:val="clear" w:color="auto" w:fill="auto"/>
            <w:tcMar>
              <w:top w:w="57" w:type="dxa"/>
              <w:bottom w:w="57" w:type="dxa"/>
            </w:tcMar>
          </w:tcPr>
          <w:p w14:paraId="21E93AF1" w14:textId="77777777" w:rsidR="00D37922" w:rsidRPr="00DB41F1" w:rsidRDefault="00D37922" w:rsidP="00D37922">
            <w:pPr>
              <w:spacing w:line="240" w:lineRule="auto"/>
              <w:ind w:left="138" w:right="-72" w:hanging="138"/>
              <w:rPr>
                <w:rFonts w:ascii="Browallia New" w:hAnsi="Browallia New" w:cs="Browallia New"/>
                <w:spacing w:val="-2"/>
                <w:sz w:val="22"/>
                <w:szCs w:val="22"/>
                <w:cs/>
              </w:rPr>
            </w:pPr>
            <w:r w:rsidRPr="00DB41F1">
              <w:rPr>
                <w:rFonts w:ascii="Browallia New" w:hAnsi="Browallia New" w:cs="Browallia New"/>
                <w:spacing w:val="-2"/>
                <w:sz w:val="22"/>
                <w:szCs w:val="22"/>
                <w:cs/>
              </w:rPr>
              <w:t>ผลิตไฟฟ้า</w:t>
            </w:r>
          </w:p>
        </w:tc>
        <w:tc>
          <w:tcPr>
            <w:tcW w:w="1078" w:type="dxa"/>
            <w:shd w:val="clear" w:color="auto" w:fill="auto"/>
            <w:tcMar>
              <w:top w:w="57" w:type="dxa"/>
              <w:bottom w:w="57" w:type="dxa"/>
            </w:tcMar>
          </w:tcPr>
          <w:p w14:paraId="0B87032D" w14:textId="0F2A8593" w:rsidR="00D37922" w:rsidRPr="00DB41F1" w:rsidRDefault="00D37922" w:rsidP="00D37922">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shd w:val="clear" w:color="auto" w:fill="auto"/>
            <w:tcMar>
              <w:top w:w="57" w:type="dxa"/>
              <w:bottom w:w="57" w:type="dxa"/>
            </w:tcMar>
          </w:tcPr>
          <w:p w14:paraId="55917DBC" w14:textId="382901BD" w:rsidR="00D37922" w:rsidRPr="00DB41F1" w:rsidRDefault="00D37922" w:rsidP="00D37922">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4" w:type="dxa"/>
            <w:gridSpan w:val="2"/>
            <w:tcMar>
              <w:top w:w="57" w:type="dxa"/>
              <w:bottom w:w="57" w:type="dxa"/>
            </w:tcMar>
          </w:tcPr>
          <w:p w14:paraId="49916B77" w14:textId="4E38B917"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69</w:t>
            </w:r>
            <w:r w:rsidR="00D37922"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4" w:type="dxa"/>
            <w:gridSpan w:val="2"/>
            <w:tcMar>
              <w:top w:w="57" w:type="dxa"/>
              <w:bottom w:w="57" w:type="dxa"/>
            </w:tcMar>
          </w:tcPr>
          <w:p w14:paraId="6AD489B9" w14:textId="46EBCCBF"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69</w:t>
            </w:r>
            <w:r w:rsidR="00D37922"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389" w:type="dxa"/>
            <w:gridSpan w:val="2"/>
            <w:tcMar>
              <w:top w:w="57" w:type="dxa"/>
              <w:bottom w:w="57" w:type="dxa"/>
            </w:tcMar>
          </w:tcPr>
          <w:p w14:paraId="76B461B5" w14:textId="1FAC9C9C"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D37922" w:rsidRPr="00DB41F1">
              <w:rPr>
                <w:rFonts w:ascii="Browallia New" w:hAnsi="Browallia New" w:cs="Browallia New"/>
                <w:sz w:val="22"/>
                <w:szCs w:val="22"/>
                <w:cs/>
              </w:rPr>
              <w:t>.</w:t>
            </w:r>
            <w:r w:rsidRPr="00621FFC">
              <w:rPr>
                <w:rFonts w:ascii="Browallia New" w:hAnsi="Browallia New" w:cs="Browallia New"/>
                <w:sz w:val="22"/>
                <w:szCs w:val="22"/>
              </w:rPr>
              <w:t>03</w:t>
            </w:r>
          </w:p>
        </w:tc>
        <w:tc>
          <w:tcPr>
            <w:tcW w:w="1445" w:type="dxa"/>
            <w:gridSpan w:val="2"/>
            <w:tcMar>
              <w:top w:w="57" w:type="dxa"/>
              <w:bottom w:w="57" w:type="dxa"/>
            </w:tcMar>
          </w:tcPr>
          <w:p w14:paraId="0115655A" w14:textId="61DC3E2F" w:rsidR="00D37922" w:rsidRPr="00DB41F1" w:rsidRDefault="00621FFC" w:rsidP="00D37922">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D37922" w:rsidRPr="00DB41F1">
              <w:rPr>
                <w:rFonts w:ascii="Browallia New" w:hAnsi="Browallia New" w:cs="Browallia New"/>
                <w:sz w:val="22"/>
                <w:szCs w:val="22"/>
                <w:cs/>
              </w:rPr>
              <w:t>.</w:t>
            </w:r>
            <w:r w:rsidRPr="00621FFC">
              <w:rPr>
                <w:rFonts w:ascii="Browallia New" w:hAnsi="Browallia New" w:cs="Browallia New"/>
                <w:sz w:val="22"/>
                <w:szCs w:val="22"/>
              </w:rPr>
              <w:t>03</w:t>
            </w:r>
          </w:p>
        </w:tc>
      </w:tr>
    </w:tbl>
    <w:p w14:paraId="05D0007E" w14:textId="68B79730" w:rsidR="0073622C" w:rsidRPr="00DB41F1" w:rsidRDefault="0073622C" w:rsidP="0073622C">
      <w:pPr>
        <w:rPr>
          <w:rFonts w:ascii="Browallia New" w:hAnsi="Browallia New" w:cs="Browallia New"/>
          <w:sz w:val="26"/>
          <w:szCs w:val="26"/>
          <w:cs/>
        </w:rPr>
        <w:sectPr w:rsidR="0073622C" w:rsidRPr="00DB41F1" w:rsidSect="00D03691">
          <w:pgSz w:w="16838" w:h="11906" w:orient="landscape" w:code="9"/>
          <w:pgMar w:top="1440" w:right="720" w:bottom="720" w:left="720" w:header="709" w:footer="709" w:gutter="0"/>
          <w:paperSrc w:first="4"/>
          <w:cols w:space="720"/>
          <w:docGrid w:linePitch="326"/>
        </w:sectPr>
      </w:pPr>
    </w:p>
    <w:tbl>
      <w:tblPr>
        <w:tblW w:w="15412" w:type="dxa"/>
        <w:tblLayout w:type="fixed"/>
        <w:tblLook w:val="04A0" w:firstRow="1" w:lastRow="0" w:firstColumn="1" w:lastColumn="0" w:noHBand="0" w:noVBand="1"/>
      </w:tblPr>
      <w:tblGrid>
        <w:gridCol w:w="3735"/>
        <w:gridCol w:w="1582"/>
        <w:gridCol w:w="2350"/>
        <w:gridCol w:w="1240"/>
        <w:gridCol w:w="1240"/>
        <w:gridCol w:w="1240"/>
        <w:gridCol w:w="1240"/>
        <w:gridCol w:w="1391"/>
        <w:gridCol w:w="1394"/>
      </w:tblGrid>
      <w:tr w:rsidR="0073622C" w:rsidRPr="00DB41F1" w14:paraId="13B06D86" w14:textId="77777777" w:rsidTr="00CE4C37">
        <w:trPr>
          <w:trHeight w:val="529"/>
        </w:trPr>
        <w:tc>
          <w:tcPr>
            <w:tcW w:w="3735" w:type="dxa"/>
            <w:vMerge w:val="restart"/>
            <w:shd w:val="clear" w:color="auto" w:fill="auto"/>
            <w:vAlign w:val="bottom"/>
          </w:tcPr>
          <w:p w14:paraId="17AF8B70" w14:textId="77777777" w:rsidR="0073622C" w:rsidRPr="00DB41F1" w:rsidRDefault="0073622C" w:rsidP="007067BA">
            <w:pPr>
              <w:pBdr>
                <w:bottom w:val="single" w:sz="4" w:space="1" w:color="auto"/>
              </w:pBdr>
              <w:spacing w:line="240" w:lineRule="auto"/>
              <w:ind w:left="-14" w:right="-72"/>
              <w:jc w:val="center"/>
              <w:rPr>
                <w:rFonts w:ascii="Browallia New" w:hAnsi="Browallia New" w:cs="Browallia New"/>
                <w:b/>
                <w:bCs/>
                <w:sz w:val="22"/>
                <w:szCs w:val="22"/>
                <w:cs/>
              </w:rPr>
            </w:pPr>
            <w:r w:rsidRPr="00DB41F1">
              <w:rPr>
                <w:rFonts w:ascii="Browallia New" w:hAnsi="Browallia New" w:cs="Browallia New"/>
                <w:b/>
                <w:bCs/>
                <w:sz w:val="22"/>
                <w:szCs w:val="22"/>
                <w:cs/>
              </w:rPr>
              <w:lastRenderedPageBreak/>
              <w:t>ชื่อกิจการ</w:t>
            </w:r>
          </w:p>
        </w:tc>
        <w:tc>
          <w:tcPr>
            <w:tcW w:w="1582" w:type="dxa"/>
            <w:vMerge w:val="restart"/>
            <w:vAlign w:val="bottom"/>
          </w:tcPr>
          <w:p w14:paraId="4484FADD"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สถานที่หลักในการประกอบธุรกิจ</w:t>
            </w:r>
            <w:r w:rsidRPr="00DB41F1">
              <w:rPr>
                <w:rFonts w:ascii="Browallia New" w:hAnsi="Browallia New" w:cs="Browallia New"/>
                <w:b/>
                <w:bCs/>
                <w:sz w:val="22"/>
                <w:szCs w:val="22"/>
              </w:rPr>
              <w:t>/</w:t>
            </w:r>
            <w:r w:rsidRPr="00DB41F1">
              <w:rPr>
                <w:rFonts w:ascii="Browallia New" w:hAnsi="Browallia New" w:cs="Browallia New"/>
                <w:b/>
                <w:bCs/>
                <w:sz w:val="22"/>
                <w:szCs w:val="22"/>
                <w:cs/>
              </w:rPr>
              <w:t>ประเทศ</w:t>
            </w:r>
          </w:p>
          <w:p w14:paraId="3C98CC73"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ที่จดทะเบียนจัดตั้ง</w:t>
            </w:r>
          </w:p>
        </w:tc>
        <w:tc>
          <w:tcPr>
            <w:tcW w:w="2350" w:type="dxa"/>
            <w:vMerge w:val="restart"/>
            <w:shd w:val="clear" w:color="auto" w:fill="auto"/>
            <w:vAlign w:val="bottom"/>
          </w:tcPr>
          <w:p w14:paraId="4CE81B4A"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ลักษณะของธุรกิจ</w:t>
            </w:r>
          </w:p>
        </w:tc>
        <w:tc>
          <w:tcPr>
            <w:tcW w:w="2480" w:type="dxa"/>
            <w:gridSpan w:val="2"/>
            <w:shd w:val="clear" w:color="auto" w:fill="auto"/>
            <w:vAlign w:val="bottom"/>
          </w:tcPr>
          <w:p w14:paraId="7F6BB29B"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61AFE482"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ที่ถือโดยบริษัทใหญ่ (ร้อยละ)</w:t>
            </w:r>
          </w:p>
        </w:tc>
        <w:tc>
          <w:tcPr>
            <w:tcW w:w="2480" w:type="dxa"/>
            <w:gridSpan w:val="2"/>
            <w:vAlign w:val="bottom"/>
          </w:tcPr>
          <w:p w14:paraId="33DE4756"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71638E99"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 xml:space="preserve">ที่แท้จริงที่ถือโดยกลุ่มกิจการ </w:t>
            </w:r>
          </w:p>
          <w:p w14:paraId="1362740D"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2785" w:type="dxa"/>
            <w:gridSpan w:val="2"/>
            <w:vAlign w:val="bottom"/>
          </w:tcPr>
          <w:p w14:paraId="430AE2ED"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ส่วนได้เสียในความเป็นเจ้าของที่แท้จริงที่ถือ</w:t>
            </w:r>
            <w:r w:rsidRPr="00DB41F1">
              <w:rPr>
                <w:rFonts w:ascii="Browallia New" w:hAnsi="Browallia New" w:cs="Browallia New"/>
                <w:b/>
                <w:bCs/>
                <w:spacing w:val="-4"/>
                <w:sz w:val="22"/>
                <w:szCs w:val="22"/>
                <w:cs/>
              </w:rPr>
              <w:t>โดยส่วนได้เสียที่ไม่มีอำนาจควบคุม (ร้อยละ)</w:t>
            </w:r>
          </w:p>
        </w:tc>
      </w:tr>
      <w:tr w:rsidR="00750CC8" w:rsidRPr="00DB41F1" w14:paraId="059B5245" w14:textId="77777777" w:rsidTr="00CE4C37">
        <w:tc>
          <w:tcPr>
            <w:tcW w:w="3735" w:type="dxa"/>
            <w:vMerge/>
            <w:shd w:val="clear" w:color="auto" w:fill="auto"/>
            <w:vAlign w:val="bottom"/>
          </w:tcPr>
          <w:p w14:paraId="726675D5" w14:textId="77777777" w:rsidR="00750CC8" w:rsidRPr="00DB41F1" w:rsidRDefault="00750CC8" w:rsidP="00750CC8">
            <w:pPr>
              <w:spacing w:line="240" w:lineRule="auto"/>
              <w:ind w:left="-14" w:right="-72"/>
              <w:rPr>
                <w:rFonts w:ascii="Browallia New" w:hAnsi="Browallia New" w:cs="Browallia New"/>
                <w:spacing w:val="-2"/>
                <w:sz w:val="22"/>
                <w:szCs w:val="22"/>
                <w:cs/>
              </w:rPr>
            </w:pPr>
            <w:bookmarkStart w:id="37" w:name="_Hlk139962997"/>
          </w:p>
        </w:tc>
        <w:tc>
          <w:tcPr>
            <w:tcW w:w="1582" w:type="dxa"/>
            <w:vMerge/>
            <w:vAlign w:val="bottom"/>
          </w:tcPr>
          <w:p w14:paraId="5FC36982" w14:textId="77777777" w:rsidR="00750CC8" w:rsidRPr="00DB41F1" w:rsidRDefault="00750CC8" w:rsidP="00750CC8">
            <w:pPr>
              <w:spacing w:line="240" w:lineRule="auto"/>
              <w:ind w:left="138" w:right="-72" w:hanging="138"/>
              <w:jc w:val="center"/>
              <w:rPr>
                <w:rFonts w:ascii="Browallia New" w:hAnsi="Browallia New" w:cs="Browallia New"/>
                <w:spacing w:val="-2"/>
                <w:sz w:val="22"/>
                <w:szCs w:val="22"/>
                <w:cs/>
              </w:rPr>
            </w:pPr>
          </w:p>
        </w:tc>
        <w:tc>
          <w:tcPr>
            <w:tcW w:w="2350" w:type="dxa"/>
            <w:vMerge/>
            <w:shd w:val="clear" w:color="auto" w:fill="auto"/>
            <w:vAlign w:val="bottom"/>
          </w:tcPr>
          <w:p w14:paraId="66B38740" w14:textId="77777777" w:rsidR="00750CC8" w:rsidRPr="00DB41F1" w:rsidRDefault="00750CC8" w:rsidP="00750CC8">
            <w:pPr>
              <w:spacing w:line="240" w:lineRule="auto"/>
              <w:ind w:right="-72"/>
              <w:rPr>
                <w:rFonts w:ascii="Browallia New" w:hAnsi="Browallia New" w:cs="Browallia New"/>
                <w:spacing w:val="-2"/>
                <w:sz w:val="22"/>
                <w:szCs w:val="22"/>
                <w:cs/>
              </w:rPr>
            </w:pPr>
          </w:p>
        </w:tc>
        <w:tc>
          <w:tcPr>
            <w:tcW w:w="1240" w:type="dxa"/>
            <w:shd w:val="clear" w:color="auto" w:fill="auto"/>
            <w:vAlign w:val="bottom"/>
          </w:tcPr>
          <w:p w14:paraId="10589917" w14:textId="76E236F2"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shd w:val="clear" w:color="auto" w:fill="auto"/>
            <w:vAlign w:val="bottom"/>
          </w:tcPr>
          <w:p w14:paraId="31F5BDFB" w14:textId="6BB8169D"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40" w:type="dxa"/>
            <w:vAlign w:val="bottom"/>
          </w:tcPr>
          <w:p w14:paraId="3B86099F" w14:textId="53B621BD"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vAlign w:val="bottom"/>
          </w:tcPr>
          <w:p w14:paraId="202BDE86" w14:textId="6558C0E7"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391" w:type="dxa"/>
            <w:vAlign w:val="bottom"/>
          </w:tcPr>
          <w:p w14:paraId="4E047247" w14:textId="1FF0006B"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394" w:type="dxa"/>
            <w:vAlign w:val="bottom"/>
          </w:tcPr>
          <w:p w14:paraId="1BA0DF18" w14:textId="00745F5F"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r>
      <w:bookmarkEnd w:id="37"/>
      <w:tr w:rsidR="00BB6F5F" w:rsidRPr="00DB41F1" w14:paraId="477BCF81" w14:textId="77777777" w:rsidTr="00CE4C37">
        <w:tc>
          <w:tcPr>
            <w:tcW w:w="3735" w:type="dxa"/>
            <w:shd w:val="clear" w:color="auto" w:fill="auto"/>
            <w:tcMar>
              <w:top w:w="57" w:type="dxa"/>
              <w:bottom w:w="57" w:type="dxa"/>
            </w:tcMar>
          </w:tcPr>
          <w:p w14:paraId="4581647E" w14:textId="77777777" w:rsidR="00BB6F5F" w:rsidRPr="00DB41F1" w:rsidRDefault="00BB6F5F" w:rsidP="00BB6F5F">
            <w:pPr>
              <w:spacing w:line="240" w:lineRule="auto"/>
              <w:ind w:left="-14" w:right="-14"/>
              <w:rPr>
                <w:rFonts w:ascii="Browallia New" w:hAnsi="Browallia New" w:cs="Browallia New"/>
                <w:spacing w:val="-2"/>
                <w:sz w:val="22"/>
                <w:szCs w:val="22"/>
              </w:rPr>
            </w:pPr>
            <w:proofErr w:type="gramStart"/>
            <w:r w:rsidRPr="00DB41F1">
              <w:rPr>
                <w:rFonts w:ascii="Browallia New" w:hAnsi="Browallia New" w:cs="Browallia New"/>
                <w:spacing w:val="-2"/>
                <w:sz w:val="22"/>
                <w:szCs w:val="22"/>
              </w:rPr>
              <w:t>B.Grimm</w:t>
            </w:r>
            <w:proofErr w:type="gramEnd"/>
            <w:r w:rsidRPr="00DB41F1">
              <w:rPr>
                <w:rFonts w:ascii="Browallia New" w:hAnsi="Browallia New" w:cs="Browallia New"/>
                <w:spacing w:val="-2"/>
                <w:sz w:val="22"/>
                <w:szCs w:val="22"/>
              </w:rPr>
              <w:t xml:space="preserve"> Power (Lao) Company Limited</w:t>
            </w:r>
          </w:p>
        </w:tc>
        <w:tc>
          <w:tcPr>
            <w:tcW w:w="1582" w:type="dxa"/>
            <w:tcMar>
              <w:top w:w="57" w:type="dxa"/>
              <w:bottom w:w="57" w:type="dxa"/>
            </w:tcMar>
          </w:tcPr>
          <w:p w14:paraId="0FF90AAC" w14:textId="77777777" w:rsidR="00BB6F5F" w:rsidRPr="00DB41F1" w:rsidRDefault="00BB6F5F" w:rsidP="00BB6F5F">
            <w:pPr>
              <w:spacing w:line="240" w:lineRule="auto"/>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สปป.ลาว</w:t>
            </w:r>
          </w:p>
        </w:tc>
        <w:tc>
          <w:tcPr>
            <w:tcW w:w="2350" w:type="dxa"/>
            <w:shd w:val="clear" w:color="auto" w:fill="auto"/>
            <w:tcMar>
              <w:top w:w="57" w:type="dxa"/>
              <w:bottom w:w="57" w:type="dxa"/>
            </w:tcMar>
          </w:tcPr>
          <w:p w14:paraId="601B143E" w14:textId="77777777" w:rsidR="00BB6F5F" w:rsidRPr="00DB41F1" w:rsidRDefault="00BB6F5F" w:rsidP="00BB6F5F">
            <w:pPr>
              <w:spacing w:line="240" w:lineRule="auto"/>
              <w:rPr>
                <w:rFonts w:ascii="Browallia New" w:hAnsi="Browallia New" w:cs="Browallia New"/>
                <w:spacing w:val="-2"/>
                <w:sz w:val="22"/>
                <w:szCs w:val="22"/>
              </w:rPr>
            </w:pPr>
            <w:r w:rsidRPr="00DB41F1">
              <w:rPr>
                <w:rFonts w:ascii="Browallia New" w:hAnsi="Browallia New" w:cs="Browallia New"/>
                <w:spacing w:val="-2"/>
                <w:sz w:val="22"/>
                <w:szCs w:val="22"/>
                <w:cs/>
              </w:rPr>
              <w:t>ลงทุนในธุรกิจพลังงานไฟฟ้า</w:t>
            </w:r>
          </w:p>
        </w:tc>
        <w:tc>
          <w:tcPr>
            <w:tcW w:w="1240" w:type="dxa"/>
            <w:shd w:val="clear" w:color="auto" w:fill="auto"/>
            <w:tcMar>
              <w:top w:w="57" w:type="dxa"/>
              <w:bottom w:w="57" w:type="dxa"/>
            </w:tcMar>
          </w:tcPr>
          <w:p w14:paraId="09E46B5D" w14:textId="7D2E5DFC"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1AF78449" w14:textId="6C1279B4"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249AB286" w14:textId="28983B75"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5DBF7587" w14:textId="3ABA48B5"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150C9463" w14:textId="333F2256"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394" w:type="dxa"/>
            <w:tcMar>
              <w:top w:w="57" w:type="dxa"/>
              <w:bottom w:w="57" w:type="dxa"/>
            </w:tcMar>
          </w:tcPr>
          <w:p w14:paraId="1EA5535D" w14:textId="3EC30824"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r>
      <w:tr w:rsidR="00BB6F5F" w:rsidRPr="00DB41F1" w14:paraId="7C343D33" w14:textId="77777777" w:rsidTr="00CE4C37">
        <w:tc>
          <w:tcPr>
            <w:tcW w:w="3735" w:type="dxa"/>
            <w:shd w:val="clear" w:color="auto" w:fill="auto"/>
            <w:tcMar>
              <w:top w:w="57" w:type="dxa"/>
              <w:bottom w:w="57" w:type="dxa"/>
            </w:tcMar>
            <w:vAlign w:val="bottom"/>
          </w:tcPr>
          <w:p w14:paraId="19467A0B" w14:textId="77777777" w:rsidR="00BB6F5F" w:rsidRPr="00DB41F1" w:rsidRDefault="00BB6F5F" w:rsidP="00BB6F5F">
            <w:pPr>
              <w:spacing w:line="240" w:lineRule="auto"/>
              <w:ind w:left="-14" w:right="-14"/>
              <w:rPr>
                <w:rFonts w:ascii="Browallia New" w:hAnsi="Browallia New" w:cs="Browallia New"/>
                <w:spacing w:val="-2"/>
                <w:sz w:val="22"/>
                <w:szCs w:val="22"/>
                <w:cs/>
              </w:rPr>
            </w:pPr>
            <w:r w:rsidRPr="00DB41F1">
              <w:rPr>
                <w:rFonts w:ascii="Browallia New" w:hAnsi="Browallia New" w:cs="Browallia New"/>
                <w:spacing w:val="-2"/>
                <w:sz w:val="22"/>
                <w:szCs w:val="22"/>
                <w:cs/>
              </w:rPr>
              <w:t>ซึ่งมีบริษัทย่อยดังนี้</w:t>
            </w:r>
          </w:p>
        </w:tc>
        <w:tc>
          <w:tcPr>
            <w:tcW w:w="1582" w:type="dxa"/>
            <w:tcMar>
              <w:top w:w="57" w:type="dxa"/>
              <w:bottom w:w="57" w:type="dxa"/>
            </w:tcMar>
          </w:tcPr>
          <w:p w14:paraId="3FC4BD61" w14:textId="77777777" w:rsidR="00BB6F5F" w:rsidRPr="00DB41F1" w:rsidRDefault="00BB6F5F" w:rsidP="00BB6F5F">
            <w:pPr>
              <w:spacing w:line="240" w:lineRule="auto"/>
              <w:ind w:hanging="138"/>
              <w:jc w:val="center"/>
              <w:rPr>
                <w:rFonts w:ascii="Browallia New" w:hAnsi="Browallia New" w:cs="Browallia New"/>
                <w:spacing w:val="-2"/>
                <w:sz w:val="22"/>
                <w:szCs w:val="22"/>
                <w:cs/>
              </w:rPr>
            </w:pPr>
          </w:p>
        </w:tc>
        <w:tc>
          <w:tcPr>
            <w:tcW w:w="2350" w:type="dxa"/>
            <w:shd w:val="clear" w:color="auto" w:fill="auto"/>
            <w:tcMar>
              <w:top w:w="57" w:type="dxa"/>
              <w:bottom w:w="57" w:type="dxa"/>
            </w:tcMar>
            <w:vAlign w:val="bottom"/>
          </w:tcPr>
          <w:p w14:paraId="79A213B7" w14:textId="77777777" w:rsidR="00BB6F5F" w:rsidRPr="00DB41F1" w:rsidRDefault="00BB6F5F" w:rsidP="00BB6F5F">
            <w:pPr>
              <w:spacing w:line="240" w:lineRule="auto"/>
              <w:rPr>
                <w:rFonts w:ascii="Browallia New" w:hAnsi="Browallia New" w:cs="Browallia New"/>
                <w:spacing w:val="-2"/>
                <w:sz w:val="22"/>
                <w:szCs w:val="22"/>
                <w:cs/>
              </w:rPr>
            </w:pPr>
          </w:p>
        </w:tc>
        <w:tc>
          <w:tcPr>
            <w:tcW w:w="1240" w:type="dxa"/>
            <w:shd w:val="clear" w:color="auto" w:fill="auto"/>
            <w:tcMar>
              <w:top w:w="57" w:type="dxa"/>
              <w:bottom w:w="57" w:type="dxa"/>
            </w:tcMar>
          </w:tcPr>
          <w:p w14:paraId="59DB5FBF" w14:textId="77777777" w:rsidR="00BB6F5F" w:rsidRPr="00DB41F1" w:rsidRDefault="00BB6F5F" w:rsidP="00BB6F5F">
            <w:pPr>
              <w:spacing w:line="240" w:lineRule="auto"/>
              <w:ind w:right="-72"/>
              <w:jc w:val="right"/>
              <w:rPr>
                <w:rFonts w:ascii="Browallia New" w:hAnsi="Browallia New" w:cs="Browallia New"/>
                <w:sz w:val="22"/>
                <w:szCs w:val="22"/>
              </w:rPr>
            </w:pPr>
          </w:p>
        </w:tc>
        <w:tc>
          <w:tcPr>
            <w:tcW w:w="1240" w:type="dxa"/>
            <w:shd w:val="clear" w:color="auto" w:fill="auto"/>
            <w:tcMar>
              <w:top w:w="57" w:type="dxa"/>
              <w:bottom w:w="57" w:type="dxa"/>
            </w:tcMar>
          </w:tcPr>
          <w:p w14:paraId="4FF4FD6D" w14:textId="77777777" w:rsidR="00BB6F5F" w:rsidRPr="00DB41F1" w:rsidRDefault="00BB6F5F" w:rsidP="00BB6F5F">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04AB0CAD" w14:textId="77777777" w:rsidR="00BB6F5F" w:rsidRPr="00DB41F1" w:rsidRDefault="00BB6F5F" w:rsidP="00BB6F5F">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311206AA" w14:textId="77777777" w:rsidR="00BB6F5F" w:rsidRPr="00DB41F1" w:rsidRDefault="00BB6F5F" w:rsidP="00BB6F5F">
            <w:pPr>
              <w:spacing w:line="240" w:lineRule="auto"/>
              <w:ind w:right="-72"/>
              <w:jc w:val="right"/>
              <w:rPr>
                <w:rFonts w:ascii="Browallia New" w:hAnsi="Browallia New" w:cs="Browallia New"/>
                <w:sz w:val="22"/>
                <w:szCs w:val="22"/>
              </w:rPr>
            </w:pPr>
          </w:p>
        </w:tc>
        <w:tc>
          <w:tcPr>
            <w:tcW w:w="1391" w:type="dxa"/>
            <w:tcMar>
              <w:top w:w="57" w:type="dxa"/>
              <w:bottom w:w="57" w:type="dxa"/>
            </w:tcMar>
          </w:tcPr>
          <w:p w14:paraId="1B967BFB" w14:textId="77777777" w:rsidR="00BB6F5F" w:rsidRPr="00DB41F1" w:rsidRDefault="00BB6F5F" w:rsidP="00BB6F5F">
            <w:pPr>
              <w:spacing w:line="240" w:lineRule="auto"/>
              <w:ind w:right="-72"/>
              <w:jc w:val="right"/>
              <w:rPr>
                <w:rFonts w:ascii="Browallia New" w:hAnsi="Browallia New" w:cs="Browallia New"/>
                <w:sz w:val="22"/>
                <w:szCs w:val="22"/>
              </w:rPr>
            </w:pPr>
          </w:p>
        </w:tc>
        <w:tc>
          <w:tcPr>
            <w:tcW w:w="1394" w:type="dxa"/>
            <w:tcMar>
              <w:top w:w="57" w:type="dxa"/>
              <w:bottom w:w="57" w:type="dxa"/>
            </w:tcMar>
          </w:tcPr>
          <w:p w14:paraId="771F05F3" w14:textId="77777777" w:rsidR="00BB6F5F" w:rsidRPr="00DB41F1" w:rsidRDefault="00BB6F5F" w:rsidP="00BB6F5F">
            <w:pPr>
              <w:spacing w:line="240" w:lineRule="auto"/>
              <w:ind w:right="-72"/>
              <w:jc w:val="right"/>
              <w:rPr>
                <w:rFonts w:ascii="Browallia New" w:hAnsi="Browallia New" w:cs="Browallia New"/>
                <w:sz w:val="22"/>
                <w:szCs w:val="22"/>
              </w:rPr>
            </w:pPr>
          </w:p>
        </w:tc>
      </w:tr>
      <w:tr w:rsidR="00BB6F5F" w:rsidRPr="00DB41F1" w14:paraId="68CCA4AA" w14:textId="77777777" w:rsidTr="00CE4C37">
        <w:tc>
          <w:tcPr>
            <w:tcW w:w="3735" w:type="dxa"/>
            <w:shd w:val="clear" w:color="auto" w:fill="auto"/>
            <w:tcMar>
              <w:top w:w="57" w:type="dxa"/>
              <w:bottom w:w="57" w:type="dxa"/>
            </w:tcMar>
          </w:tcPr>
          <w:p w14:paraId="4FC74FB6" w14:textId="77777777"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rPr>
              <w:t>- Xenamnoy and Xekatam Hydropower</w:t>
            </w:r>
          </w:p>
          <w:p w14:paraId="2C49D0C9" w14:textId="5C4494E2"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rPr>
              <w:t xml:space="preserve">     Company Limited</w:t>
            </w:r>
          </w:p>
        </w:tc>
        <w:tc>
          <w:tcPr>
            <w:tcW w:w="1582" w:type="dxa"/>
            <w:tcMar>
              <w:top w:w="57" w:type="dxa"/>
              <w:bottom w:w="57" w:type="dxa"/>
            </w:tcMar>
          </w:tcPr>
          <w:p w14:paraId="26DB766E" w14:textId="77777777" w:rsidR="00BB6F5F" w:rsidRPr="00DB41F1" w:rsidRDefault="00BB6F5F" w:rsidP="00BB6F5F">
            <w:pPr>
              <w:spacing w:line="240" w:lineRule="auto"/>
              <w:jc w:val="center"/>
              <w:rPr>
                <w:rFonts w:ascii="Browallia New" w:hAnsi="Browallia New" w:cs="Browallia New"/>
                <w:spacing w:val="-2"/>
                <w:sz w:val="22"/>
                <w:szCs w:val="22"/>
              </w:rPr>
            </w:pPr>
            <w:r w:rsidRPr="00DB41F1">
              <w:rPr>
                <w:rFonts w:ascii="Browallia New" w:hAnsi="Browallia New" w:cs="Browallia New"/>
                <w:spacing w:val="-2"/>
                <w:sz w:val="22"/>
                <w:szCs w:val="22"/>
                <w:cs/>
              </w:rPr>
              <w:t>สปป.ลาว</w:t>
            </w:r>
          </w:p>
        </w:tc>
        <w:tc>
          <w:tcPr>
            <w:tcW w:w="2350" w:type="dxa"/>
            <w:shd w:val="clear" w:color="auto" w:fill="auto"/>
            <w:tcMar>
              <w:top w:w="57" w:type="dxa"/>
              <w:bottom w:w="57" w:type="dxa"/>
            </w:tcMar>
          </w:tcPr>
          <w:p w14:paraId="4C5B1168" w14:textId="77777777" w:rsidR="00BB6F5F" w:rsidRPr="00DB41F1" w:rsidRDefault="00BB6F5F" w:rsidP="00BB6F5F">
            <w:pPr>
              <w:spacing w:line="240" w:lineRule="auto"/>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ผลิตไฟฟ้าจากพลังงานน้ำ</w:t>
            </w:r>
          </w:p>
        </w:tc>
        <w:tc>
          <w:tcPr>
            <w:tcW w:w="1240" w:type="dxa"/>
            <w:shd w:val="clear" w:color="auto" w:fill="auto"/>
            <w:tcMar>
              <w:top w:w="57" w:type="dxa"/>
              <w:bottom w:w="57" w:type="dxa"/>
            </w:tcMar>
          </w:tcPr>
          <w:p w14:paraId="5CB7AC81" w14:textId="067EA374"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shd w:val="clear" w:color="auto" w:fill="auto"/>
            <w:tcMar>
              <w:top w:w="57" w:type="dxa"/>
              <w:bottom w:w="57" w:type="dxa"/>
            </w:tcMar>
          </w:tcPr>
          <w:p w14:paraId="0D61B605" w14:textId="5D0EBAED"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78909988" w14:textId="3C4F710E"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5E5EEDB1" w14:textId="7950E201"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7AD17FBB" w14:textId="1A24D6F5"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4" w:type="dxa"/>
            <w:tcMar>
              <w:top w:w="57" w:type="dxa"/>
              <w:bottom w:w="57" w:type="dxa"/>
            </w:tcMar>
          </w:tcPr>
          <w:p w14:paraId="521E205E" w14:textId="36201831"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r>
      <w:tr w:rsidR="00BB6F5F" w:rsidRPr="00DB41F1" w14:paraId="689DE715" w14:textId="77777777" w:rsidTr="00CE4C37">
        <w:tc>
          <w:tcPr>
            <w:tcW w:w="3735" w:type="dxa"/>
            <w:shd w:val="clear" w:color="auto" w:fill="auto"/>
            <w:tcMar>
              <w:top w:w="57" w:type="dxa"/>
              <w:bottom w:w="57" w:type="dxa"/>
            </w:tcMar>
          </w:tcPr>
          <w:p w14:paraId="15864590" w14:textId="44514726"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rPr>
              <w:t xml:space="preserve">- Nam Che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rPr>
              <w:t xml:space="preserve"> Hydropower Company Limited</w:t>
            </w:r>
          </w:p>
        </w:tc>
        <w:tc>
          <w:tcPr>
            <w:tcW w:w="1582" w:type="dxa"/>
            <w:tcMar>
              <w:top w:w="57" w:type="dxa"/>
              <w:bottom w:w="57" w:type="dxa"/>
            </w:tcMar>
          </w:tcPr>
          <w:p w14:paraId="5B2753C4" w14:textId="77777777" w:rsidR="00BB6F5F" w:rsidRPr="00DB41F1" w:rsidRDefault="00BB6F5F" w:rsidP="00BB6F5F">
            <w:pPr>
              <w:spacing w:line="240" w:lineRule="auto"/>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สปป.ลาว</w:t>
            </w:r>
          </w:p>
        </w:tc>
        <w:tc>
          <w:tcPr>
            <w:tcW w:w="2350" w:type="dxa"/>
            <w:shd w:val="clear" w:color="auto" w:fill="auto"/>
            <w:tcMar>
              <w:top w:w="57" w:type="dxa"/>
              <w:bottom w:w="57" w:type="dxa"/>
            </w:tcMar>
          </w:tcPr>
          <w:p w14:paraId="0EC577B9" w14:textId="77777777" w:rsidR="00BB6F5F" w:rsidRPr="00DB41F1" w:rsidRDefault="00BB6F5F" w:rsidP="00BB6F5F">
            <w:pPr>
              <w:spacing w:line="240" w:lineRule="auto"/>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ผลิตไฟฟ้าจากพลังงานน้ำ </w:t>
            </w:r>
          </w:p>
        </w:tc>
        <w:tc>
          <w:tcPr>
            <w:tcW w:w="1240" w:type="dxa"/>
            <w:shd w:val="clear" w:color="auto" w:fill="auto"/>
            <w:tcMar>
              <w:top w:w="57" w:type="dxa"/>
              <w:bottom w:w="57" w:type="dxa"/>
            </w:tcMar>
          </w:tcPr>
          <w:p w14:paraId="488EAECD" w14:textId="43514A5E"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24D4C9F6" w14:textId="61E81F89"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1254B3E4" w14:textId="786186FD"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72</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5685FD48" w14:textId="07D558D8"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72</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6D52899F" w14:textId="2C2E6BA0"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28</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4" w:type="dxa"/>
            <w:tcMar>
              <w:top w:w="57" w:type="dxa"/>
              <w:bottom w:w="57" w:type="dxa"/>
            </w:tcMar>
          </w:tcPr>
          <w:p w14:paraId="12768A22" w14:textId="38194DA1"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28</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r>
      <w:tr w:rsidR="00BB6F5F" w:rsidRPr="00DB41F1" w14:paraId="555C3A8A" w14:textId="77777777" w:rsidTr="00CE4C37">
        <w:trPr>
          <w:trHeight w:val="70"/>
        </w:trPr>
        <w:tc>
          <w:tcPr>
            <w:tcW w:w="3735" w:type="dxa"/>
            <w:shd w:val="clear" w:color="auto" w:fill="auto"/>
            <w:tcMar>
              <w:top w:w="57" w:type="dxa"/>
              <w:bottom w:w="57" w:type="dxa"/>
            </w:tcMar>
          </w:tcPr>
          <w:p w14:paraId="2E3338D8" w14:textId="77777777"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cs/>
              </w:rPr>
              <w:t xml:space="preserve">- </w:t>
            </w:r>
            <w:r w:rsidRPr="00DB41F1">
              <w:rPr>
                <w:rFonts w:ascii="Browallia New" w:hAnsi="Browallia New" w:cs="Browallia New"/>
                <w:spacing w:val="-2"/>
                <w:sz w:val="22"/>
                <w:szCs w:val="22"/>
              </w:rPr>
              <w:t>Nam Khao Hydropower Company Limited</w:t>
            </w:r>
          </w:p>
        </w:tc>
        <w:tc>
          <w:tcPr>
            <w:tcW w:w="1582" w:type="dxa"/>
            <w:tcMar>
              <w:top w:w="57" w:type="dxa"/>
              <w:bottom w:w="57" w:type="dxa"/>
            </w:tcMar>
          </w:tcPr>
          <w:p w14:paraId="7E1885D0" w14:textId="77777777" w:rsidR="00BB6F5F" w:rsidRPr="00DB41F1" w:rsidRDefault="00BB6F5F" w:rsidP="00BB6F5F">
            <w:pPr>
              <w:spacing w:line="240" w:lineRule="auto"/>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สปป.ลาว</w:t>
            </w:r>
          </w:p>
        </w:tc>
        <w:tc>
          <w:tcPr>
            <w:tcW w:w="2350" w:type="dxa"/>
            <w:shd w:val="clear" w:color="auto" w:fill="auto"/>
            <w:tcMar>
              <w:top w:w="57" w:type="dxa"/>
              <w:bottom w:w="57" w:type="dxa"/>
            </w:tcMar>
          </w:tcPr>
          <w:p w14:paraId="0DD28A7B" w14:textId="77777777" w:rsidR="00BB6F5F" w:rsidRPr="00DB41F1" w:rsidRDefault="00BB6F5F" w:rsidP="00BB6F5F">
            <w:pPr>
              <w:spacing w:line="240" w:lineRule="auto"/>
              <w:rPr>
                <w:rFonts w:ascii="Browallia New" w:hAnsi="Browallia New" w:cs="Browallia New"/>
                <w:spacing w:val="-2"/>
                <w:sz w:val="22"/>
                <w:szCs w:val="22"/>
              </w:rPr>
            </w:pPr>
            <w:r w:rsidRPr="00DB41F1">
              <w:rPr>
                <w:rFonts w:ascii="Browallia New" w:hAnsi="Browallia New" w:cs="Browallia New"/>
                <w:spacing w:val="-2"/>
                <w:sz w:val="22"/>
                <w:szCs w:val="22"/>
                <w:cs/>
              </w:rPr>
              <w:t xml:space="preserve">ผลิตไฟฟ้าจากพลังงานน้ำ </w:t>
            </w:r>
          </w:p>
          <w:p w14:paraId="6117455B" w14:textId="77777777" w:rsidR="00BB6F5F" w:rsidRPr="00DB41F1" w:rsidRDefault="00BB6F5F" w:rsidP="00BB6F5F">
            <w:pPr>
              <w:spacing w:line="240" w:lineRule="auto"/>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   (ยังไม่เริ่มดำเนินกิจการ)</w:t>
            </w:r>
          </w:p>
        </w:tc>
        <w:tc>
          <w:tcPr>
            <w:tcW w:w="1240" w:type="dxa"/>
            <w:shd w:val="clear" w:color="auto" w:fill="auto"/>
            <w:tcMar>
              <w:top w:w="57" w:type="dxa"/>
              <w:bottom w:w="57" w:type="dxa"/>
            </w:tcMar>
          </w:tcPr>
          <w:p w14:paraId="54CCA87F" w14:textId="209EDEF4"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4A68F451" w14:textId="4C7707B1"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37719BA5" w14:textId="7A5708AE"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72</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1C6CE914" w14:textId="0AA0573B"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72</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19365978" w14:textId="203B3C1F"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28</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4" w:type="dxa"/>
            <w:tcMar>
              <w:top w:w="57" w:type="dxa"/>
              <w:bottom w:w="57" w:type="dxa"/>
            </w:tcMar>
          </w:tcPr>
          <w:p w14:paraId="551302B8" w14:textId="558747F7"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28</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r>
      <w:tr w:rsidR="00BB6F5F" w:rsidRPr="00DB41F1" w14:paraId="20EFD9D5" w14:textId="77777777" w:rsidTr="00CE4C37">
        <w:trPr>
          <w:trHeight w:val="70"/>
        </w:trPr>
        <w:tc>
          <w:tcPr>
            <w:tcW w:w="3735" w:type="dxa"/>
            <w:shd w:val="clear" w:color="auto" w:fill="auto"/>
            <w:tcMar>
              <w:top w:w="57" w:type="dxa"/>
              <w:bottom w:w="57" w:type="dxa"/>
            </w:tcMar>
          </w:tcPr>
          <w:p w14:paraId="2B49E4B9" w14:textId="77777777"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cs/>
              </w:rPr>
              <w:t xml:space="preserve">- </w:t>
            </w:r>
            <w:r w:rsidRPr="00DB41F1">
              <w:rPr>
                <w:rFonts w:ascii="Browallia New" w:hAnsi="Browallia New" w:cs="Browallia New"/>
                <w:spacing w:val="-2"/>
                <w:sz w:val="22"/>
                <w:szCs w:val="22"/>
              </w:rPr>
              <w:t>Tadsakhoi Power Company Limited</w:t>
            </w:r>
          </w:p>
        </w:tc>
        <w:tc>
          <w:tcPr>
            <w:tcW w:w="1582" w:type="dxa"/>
            <w:tcMar>
              <w:top w:w="57" w:type="dxa"/>
              <w:bottom w:w="57" w:type="dxa"/>
            </w:tcMar>
          </w:tcPr>
          <w:p w14:paraId="4CD84AB9" w14:textId="77777777" w:rsidR="00BB6F5F" w:rsidRPr="00DB41F1" w:rsidRDefault="00BB6F5F" w:rsidP="00BB6F5F">
            <w:pPr>
              <w:spacing w:line="240" w:lineRule="auto"/>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สปป.ลาว</w:t>
            </w:r>
          </w:p>
        </w:tc>
        <w:tc>
          <w:tcPr>
            <w:tcW w:w="2350" w:type="dxa"/>
            <w:shd w:val="clear" w:color="auto" w:fill="auto"/>
            <w:tcMar>
              <w:top w:w="57" w:type="dxa"/>
              <w:bottom w:w="57" w:type="dxa"/>
            </w:tcMar>
          </w:tcPr>
          <w:p w14:paraId="20B779EB" w14:textId="77777777" w:rsidR="00BB6F5F" w:rsidRPr="00DB41F1" w:rsidRDefault="00BB6F5F" w:rsidP="00BB6F5F">
            <w:pPr>
              <w:spacing w:line="240" w:lineRule="auto"/>
              <w:rPr>
                <w:rFonts w:ascii="Browallia New" w:hAnsi="Browallia New" w:cs="Browallia New"/>
                <w:spacing w:val="-2"/>
                <w:sz w:val="22"/>
                <w:szCs w:val="22"/>
              </w:rPr>
            </w:pPr>
            <w:r w:rsidRPr="00DB41F1">
              <w:rPr>
                <w:rFonts w:ascii="Browallia New" w:hAnsi="Browallia New" w:cs="Browallia New"/>
                <w:spacing w:val="-2"/>
                <w:sz w:val="22"/>
                <w:szCs w:val="22"/>
                <w:cs/>
              </w:rPr>
              <w:t xml:space="preserve">ผลิตไฟฟ้าจากพลังงานน้ำ </w:t>
            </w:r>
          </w:p>
          <w:p w14:paraId="39CCF6A0" w14:textId="77777777" w:rsidR="00BB6F5F" w:rsidRPr="00DB41F1" w:rsidRDefault="00BB6F5F" w:rsidP="00BB6F5F">
            <w:pPr>
              <w:spacing w:line="240" w:lineRule="auto"/>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   (ยังไม่เริ่มดำเนินกิจการ)</w:t>
            </w:r>
          </w:p>
        </w:tc>
        <w:tc>
          <w:tcPr>
            <w:tcW w:w="1240" w:type="dxa"/>
            <w:shd w:val="clear" w:color="auto" w:fill="auto"/>
            <w:tcMar>
              <w:top w:w="57" w:type="dxa"/>
              <w:bottom w:w="57" w:type="dxa"/>
            </w:tcMar>
          </w:tcPr>
          <w:p w14:paraId="071E3231" w14:textId="09DBF236" w:rsidR="00BB6F5F" w:rsidRPr="00DB41F1" w:rsidRDefault="00BB6F5F" w:rsidP="00BB6F5F">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2C784204" w14:textId="764A92B3" w:rsidR="00BB6F5F" w:rsidRPr="00DB41F1" w:rsidRDefault="00BB6F5F" w:rsidP="00BB6F5F">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tcMar>
              <w:top w:w="57" w:type="dxa"/>
              <w:bottom w:w="57" w:type="dxa"/>
            </w:tcMar>
          </w:tcPr>
          <w:p w14:paraId="1C89607B" w14:textId="438D451D"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72</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5D471E08" w14:textId="4D385BD7"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72</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0C580076" w14:textId="619BC720"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28</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4" w:type="dxa"/>
            <w:tcMar>
              <w:top w:w="57" w:type="dxa"/>
              <w:bottom w:w="57" w:type="dxa"/>
            </w:tcMar>
          </w:tcPr>
          <w:p w14:paraId="27166365" w14:textId="2EFA82FD"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28</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r>
      <w:tr w:rsidR="00BB6F5F" w:rsidRPr="00DB41F1" w14:paraId="5C3165B7" w14:textId="77777777" w:rsidTr="00CE4C37">
        <w:tc>
          <w:tcPr>
            <w:tcW w:w="3735" w:type="dxa"/>
            <w:shd w:val="clear" w:color="auto" w:fill="auto"/>
            <w:tcMar>
              <w:top w:w="57" w:type="dxa"/>
              <w:bottom w:w="57" w:type="dxa"/>
            </w:tcMar>
          </w:tcPr>
          <w:p w14:paraId="74C5971B" w14:textId="4E445AAF"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บี.กริม บีไอพี เพาเวอร์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cs/>
              </w:rPr>
              <w:t xml:space="preserve"> จำกัด </w:t>
            </w:r>
          </w:p>
        </w:tc>
        <w:tc>
          <w:tcPr>
            <w:tcW w:w="1582" w:type="dxa"/>
            <w:tcMar>
              <w:top w:w="57" w:type="dxa"/>
              <w:bottom w:w="57" w:type="dxa"/>
            </w:tcMar>
          </w:tcPr>
          <w:p w14:paraId="5B42CF7B" w14:textId="77777777" w:rsidR="00BB6F5F" w:rsidRPr="00DB41F1" w:rsidRDefault="00BB6F5F" w:rsidP="00BB6F5F">
            <w:pPr>
              <w:spacing w:line="240" w:lineRule="auto"/>
              <w:ind w:right="-72" w:hanging="138"/>
              <w:jc w:val="center"/>
              <w:rPr>
                <w:rFonts w:ascii="Browallia New" w:hAnsi="Browallia New" w:cs="Browallia New"/>
                <w:spacing w:val="-2"/>
                <w:sz w:val="22"/>
                <w:szCs w:val="22"/>
                <w:lang w:val="en-U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2D1E9872" w14:textId="77777777" w:rsidR="00BB6F5F" w:rsidRPr="00DB41F1" w:rsidRDefault="00BB6F5F" w:rsidP="00BB6F5F">
            <w:pPr>
              <w:spacing w:line="240" w:lineRule="auto"/>
              <w:rPr>
                <w:rFonts w:ascii="Browallia New" w:hAnsi="Browallia New" w:cs="Browallia New"/>
                <w:spacing w:val="-8"/>
                <w:sz w:val="22"/>
                <w:szCs w:val="22"/>
              </w:rPr>
            </w:pPr>
            <w:r w:rsidRPr="00DB41F1">
              <w:rPr>
                <w:rFonts w:ascii="Browallia New" w:hAnsi="Browallia New" w:cs="Browallia New"/>
                <w:spacing w:val="-2"/>
                <w:sz w:val="22"/>
                <w:szCs w:val="22"/>
                <w:cs/>
              </w:rPr>
              <w:t>ผลิตไฟฟ้า</w:t>
            </w:r>
          </w:p>
        </w:tc>
        <w:tc>
          <w:tcPr>
            <w:tcW w:w="1240" w:type="dxa"/>
            <w:shd w:val="clear" w:color="auto" w:fill="auto"/>
            <w:tcMar>
              <w:top w:w="57" w:type="dxa"/>
              <w:bottom w:w="57" w:type="dxa"/>
            </w:tcMar>
          </w:tcPr>
          <w:p w14:paraId="09CB236F" w14:textId="4F8712ED"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511B20E1" w14:textId="420CE6AB"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18C9437D" w14:textId="2A3E37F9"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7C2ECD86" w14:textId="0CCE96A7"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2A8F99F2" w14:textId="006F0047"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26</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4" w:type="dxa"/>
            <w:tcMar>
              <w:top w:w="57" w:type="dxa"/>
              <w:bottom w:w="57" w:type="dxa"/>
            </w:tcMar>
          </w:tcPr>
          <w:p w14:paraId="6211B3F3" w14:textId="34E79520"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26</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r>
      <w:tr w:rsidR="00BB6F5F" w:rsidRPr="00DB41F1" w14:paraId="2702CDC0" w14:textId="77777777" w:rsidTr="00CE4C37">
        <w:tc>
          <w:tcPr>
            <w:tcW w:w="3735" w:type="dxa"/>
            <w:shd w:val="clear" w:color="auto" w:fill="auto"/>
            <w:tcMar>
              <w:top w:w="57" w:type="dxa"/>
              <w:bottom w:w="57" w:type="dxa"/>
            </w:tcMar>
            <w:vAlign w:val="bottom"/>
          </w:tcPr>
          <w:p w14:paraId="5C988C51" w14:textId="05F8F865"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บี.กริม บีไอพี เพาเวอร์ </w:t>
            </w:r>
            <w:r w:rsidR="00621FFC" w:rsidRPr="00621FFC">
              <w:rPr>
                <w:rFonts w:ascii="Browallia New" w:hAnsi="Browallia New" w:cs="Browallia New"/>
                <w:spacing w:val="-2"/>
                <w:sz w:val="22"/>
                <w:szCs w:val="22"/>
              </w:rPr>
              <w:t>2</w:t>
            </w:r>
            <w:r w:rsidRPr="00DB41F1">
              <w:rPr>
                <w:rFonts w:ascii="Browallia New" w:hAnsi="Browallia New" w:cs="Browallia New"/>
                <w:spacing w:val="-2"/>
                <w:sz w:val="22"/>
                <w:szCs w:val="22"/>
                <w:cs/>
              </w:rPr>
              <w:t xml:space="preserve"> จำกัด </w:t>
            </w:r>
          </w:p>
        </w:tc>
        <w:tc>
          <w:tcPr>
            <w:tcW w:w="1582" w:type="dxa"/>
            <w:tcMar>
              <w:top w:w="57" w:type="dxa"/>
              <w:bottom w:w="57" w:type="dxa"/>
            </w:tcMar>
          </w:tcPr>
          <w:p w14:paraId="634BDDFC" w14:textId="77777777" w:rsidR="00BB6F5F" w:rsidRPr="00DB41F1" w:rsidRDefault="00BB6F5F" w:rsidP="00BB6F5F">
            <w:pPr>
              <w:spacing w:line="240" w:lineRule="auto"/>
              <w:ind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708FEF3A" w14:textId="77777777" w:rsidR="00BB6F5F" w:rsidRPr="00DB41F1" w:rsidRDefault="00BB6F5F" w:rsidP="00BB6F5F">
            <w:pPr>
              <w:spacing w:line="240" w:lineRule="auto"/>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p>
        </w:tc>
        <w:tc>
          <w:tcPr>
            <w:tcW w:w="1240" w:type="dxa"/>
            <w:shd w:val="clear" w:color="auto" w:fill="auto"/>
            <w:tcMar>
              <w:top w:w="57" w:type="dxa"/>
              <w:bottom w:w="57" w:type="dxa"/>
            </w:tcMar>
          </w:tcPr>
          <w:p w14:paraId="5CD96660" w14:textId="0F462A41"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1B3956B5" w14:textId="67E84D18"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01C00B77" w14:textId="6E55AFCD"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3F848010" w14:textId="6C6776DE"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5931C99E" w14:textId="3DB50B13"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26</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4" w:type="dxa"/>
            <w:tcMar>
              <w:top w:w="57" w:type="dxa"/>
              <w:bottom w:w="57" w:type="dxa"/>
            </w:tcMar>
          </w:tcPr>
          <w:p w14:paraId="6610A124" w14:textId="148AE356"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26</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r>
      <w:tr w:rsidR="00BB6F5F" w:rsidRPr="00DB41F1" w14:paraId="202D6221" w14:textId="77777777" w:rsidTr="00CE4C37">
        <w:tc>
          <w:tcPr>
            <w:tcW w:w="3735" w:type="dxa"/>
            <w:shd w:val="clear" w:color="auto" w:fill="auto"/>
            <w:tcMar>
              <w:top w:w="57" w:type="dxa"/>
              <w:bottom w:w="57" w:type="dxa"/>
            </w:tcMar>
            <w:vAlign w:val="bottom"/>
          </w:tcPr>
          <w:p w14:paraId="4C76D6D3" w14:textId="563A39CC"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บี.กริม เพาเวอร์ (ดับบลิวเอชเอ)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cs/>
              </w:rPr>
              <w:t xml:space="preserve"> จำกัด </w:t>
            </w:r>
          </w:p>
        </w:tc>
        <w:tc>
          <w:tcPr>
            <w:tcW w:w="1582" w:type="dxa"/>
            <w:tcMar>
              <w:top w:w="57" w:type="dxa"/>
              <w:bottom w:w="57" w:type="dxa"/>
            </w:tcMar>
          </w:tcPr>
          <w:p w14:paraId="061C422F" w14:textId="77777777" w:rsidR="00BB6F5F" w:rsidRPr="00DB41F1" w:rsidRDefault="00BB6F5F" w:rsidP="00BB6F5F">
            <w:pPr>
              <w:spacing w:line="240" w:lineRule="auto"/>
              <w:ind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0523BD46" w14:textId="77777777" w:rsidR="00BB6F5F" w:rsidRPr="00DB41F1" w:rsidRDefault="00BB6F5F" w:rsidP="00BB6F5F">
            <w:pPr>
              <w:spacing w:line="240" w:lineRule="auto"/>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p>
        </w:tc>
        <w:tc>
          <w:tcPr>
            <w:tcW w:w="1240" w:type="dxa"/>
            <w:shd w:val="clear" w:color="auto" w:fill="auto"/>
            <w:tcMar>
              <w:top w:w="57" w:type="dxa"/>
              <w:bottom w:w="57" w:type="dxa"/>
            </w:tcMar>
          </w:tcPr>
          <w:p w14:paraId="4720E2BF" w14:textId="645B589B"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shd w:val="clear" w:color="auto" w:fill="auto"/>
            <w:tcMar>
              <w:top w:w="57" w:type="dxa"/>
              <w:bottom w:w="57" w:type="dxa"/>
            </w:tcMar>
          </w:tcPr>
          <w:p w14:paraId="53A79BB1" w14:textId="30B37FF0"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tcMar>
              <w:top w:w="57" w:type="dxa"/>
              <w:bottom w:w="57" w:type="dxa"/>
            </w:tcMar>
          </w:tcPr>
          <w:p w14:paraId="600CBB20" w14:textId="5149750B"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tcMar>
              <w:top w:w="57" w:type="dxa"/>
              <w:bottom w:w="57" w:type="dxa"/>
            </w:tcMar>
          </w:tcPr>
          <w:p w14:paraId="6373B50E" w14:textId="77230EFC"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BB6F5F"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391" w:type="dxa"/>
            <w:tcMar>
              <w:top w:w="57" w:type="dxa"/>
              <w:bottom w:w="57" w:type="dxa"/>
            </w:tcMar>
          </w:tcPr>
          <w:p w14:paraId="68F5D2A5" w14:textId="018B97F9"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25</w:t>
            </w:r>
            <w:r w:rsidR="00BB6F5F" w:rsidRPr="00DB41F1">
              <w:rPr>
                <w:rFonts w:ascii="Browallia New" w:hAnsi="Browallia New" w:cs="Browallia New"/>
                <w:sz w:val="22"/>
                <w:szCs w:val="22"/>
                <w:cs/>
              </w:rPr>
              <w:t>.</w:t>
            </w:r>
            <w:r w:rsidRPr="00621FFC">
              <w:rPr>
                <w:rFonts w:ascii="Browallia New" w:hAnsi="Browallia New" w:cs="Browallia New"/>
                <w:sz w:val="22"/>
                <w:szCs w:val="22"/>
              </w:rPr>
              <w:t>01</w:t>
            </w:r>
          </w:p>
        </w:tc>
        <w:tc>
          <w:tcPr>
            <w:tcW w:w="1394" w:type="dxa"/>
            <w:tcMar>
              <w:top w:w="57" w:type="dxa"/>
              <w:bottom w:w="57" w:type="dxa"/>
            </w:tcMar>
          </w:tcPr>
          <w:p w14:paraId="399EE7BF" w14:textId="5594D77F"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25</w:t>
            </w:r>
            <w:r w:rsidR="00BB6F5F" w:rsidRPr="00DB41F1">
              <w:rPr>
                <w:rFonts w:ascii="Browallia New" w:hAnsi="Browallia New" w:cs="Browallia New"/>
                <w:sz w:val="22"/>
                <w:szCs w:val="22"/>
                <w:cs/>
              </w:rPr>
              <w:t>.</w:t>
            </w:r>
            <w:r w:rsidRPr="00621FFC">
              <w:rPr>
                <w:rFonts w:ascii="Browallia New" w:hAnsi="Browallia New" w:cs="Browallia New"/>
                <w:sz w:val="22"/>
                <w:szCs w:val="22"/>
              </w:rPr>
              <w:t>01</w:t>
            </w:r>
          </w:p>
        </w:tc>
      </w:tr>
      <w:tr w:rsidR="00BB6F5F" w:rsidRPr="00DB41F1" w14:paraId="16AA2A03" w14:textId="77777777" w:rsidTr="00CE4C37">
        <w:tc>
          <w:tcPr>
            <w:tcW w:w="3735" w:type="dxa"/>
            <w:shd w:val="clear" w:color="auto" w:fill="auto"/>
            <w:tcMar>
              <w:top w:w="57" w:type="dxa"/>
              <w:bottom w:w="57" w:type="dxa"/>
            </w:tcMar>
            <w:vAlign w:val="bottom"/>
          </w:tcPr>
          <w:p w14:paraId="58EFF038" w14:textId="58C41D86"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บี.กริม เพาเวอร์ </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บ่อวิน</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 xml:space="preserve">  </w:t>
            </w:r>
            <w:r w:rsidR="00621FFC" w:rsidRPr="00621FFC">
              <w:rPr>
                <w:rFonts w:ascii="Browallia New" w:hAnsi="Browallia New" w:cs="Browallia New"/>
                <w:spacing w:val="-2"/>
                <w:sz w:val="22"/>
                <w:szCs w:val="22"/>
              </w:rPr>
              <w:t>2</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จำกัด </w:t>
            </w:r>
          </w:p>
        </w:tc>
        <w:tc>
          <w:tcPr>
            <w:tcW w:w="1582" w:type="dxa"/>
            <w:tcMar>
              <w:top w:w="57" w:type="dxa"/>
              <w:bottom w:w="57" w:type="dxa"/>
            </w:tcMar>
          </w:tcPr>
          <w:p w14:paraId="07DF705C" w14:textId="77777777" w:rsidR="00BB6F5F" w:rsidRPr="00DB41F1" w:rsidRDefault="00BB6F5F" w:rsidP="00BB6F5F">
            <w:pPr>
              <w:spacing w:line="240" w:lineRule="auto"/>
              <w:ind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vAlign w:val="bottom"/>
          </w:tcPr>
          <w:p w14:paraId="21E62EFF" w14:textId="77777777" w:rsidR="00BB6F5F" w:rsidRPr="00DB41F1" w:rsidRDefault="00BB6F5F" w:rsidP="00BB6F5F">
            <w:pPr>
              <w:spacing w:line="240" w:lineRule="auto"/>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16A5C19C" w14:textId="4E728655"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70013065" w14:textId="61CCF345"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78AA91C4" w14:textId="4A588D97"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42A70ECE" w14:textId="2EE5F868"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1DEFBF64" w14:textId="0014BBE1"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394" w:type="dxa"/>
            <w:tcMar>
              <w:top w:w="57" w:type="dxa"/>
              <w:bottom w:w="57" w:type="dxa"/>
            </w:tcMar>
          </w:tcPr>
          <w:p w14:paraId="118E2EE8" w14:textId="05B68AA8" w:rsidR="00BB6F5F" w:rsidRPr="00DB41F1" w:rsidRDefault="00BB6F5F" w:rsidP="00BB6F5F">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r>
      <w:tr w:rsidR="00BB6F5F" w:rsidRPr="00DB41F1" w14:paraId="6AE352A0" w14:textId="77777777" w:rsidTr="00CE4C37">
        <w:tc>
          <w:tcPr>
            <w:tcW w:w="3735" w:type="dxa"/>
            <w:shd w:val="clear" w:color="auto" w:fill="auto"/>
            <w:tcMar>
              <w:top w:w="57" w:type="dxa"/>
              <w:bottom w:w="57" w:type="dxa"/>
            </w:tcMar>
          </w:tcPr>
          <w:p w14:paraId="6C0B3D94" w14:textId="79530987"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บี.กริม เพาเวอร์ (อ่างทอง) </w:t>
            </w:r>
            <w:r w:rsidR="00621FFC" w:rsidRPr="00621FFC">
              <w:rPr>
                <w:rFonts w:ascii="Browallia New" w:hAnsi="Browallia New" w:cs="Browallia New"/>
                <w:spacing w:val="-2"/>
                <w:sz w:val="22"/>
                <w:szCs w:val="22"/>
              </w:rPr>
              <w:t>2</w:t>
            </w:r>
            <w:r w:rsidRPr="00DB41F1">
              <w:rPr>
                <w:rFonts w:ascii="Browallia New" w:hAnsi="Browallia New" w:cs="Browallia New"/>
                <w:spacing w:val="-2"/>
                <w:sz w:val="22"/>
                <w:szCs w:val="22"/>
                <w:cs/>
              </w:rPr>
              <w:t xml:space="preserve"> จำกัด</w:t>
            </w:r>
          </w:p>
        </w:tc>
        <w:tc>
          <w:tcPr>
            <w:tcW w:w="1582" w:type="dxa"/>
            <w:tcMar>
              <w:top w:w="57" w:type="dxa"/>
              <w:bottom w:w="57" w:type="dxa"/>
            </w:tcMar>
          </w:tcPr>
          <w:p w14:paraId="06463EEB" w14:textId="77777777" w:rsidR="00BB6F5F" w:rsidRPr="00DB41F1" w:rsidRDefault="00BB6F5F" w:rsidP="00BB6F5F">
            <w:pPr>
              <w:spacing w:line="240" w:lineRule="auto"/>
              <w:ind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vAlign w:val="bottom"/>
          </w:tcPr>
          <w:p w14:paraId="2606E66F" w14:textId="0FF68454" w:rsidR="00BB6F5F" w:rsidRPr="00DB41F1" w:rsidRDefault="00BB6F5F" w:rsidP="00AA05EA">
            <w:pPr>
              <w:spacing w:line="240" w:lineRule="auto"/>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r w:rsidR="00E877BC" w:rsidRPr="00DB41F1">
              <w:rPr>
                <w:rFonts w:ascii="Browallia New" w:hAnsi="Browallia New" w:cs="Browallia New"/>
                <w:spacing w:val="-2"/>
                <w:sz w:val="22"/>
                <w:szCs w:val="22"/>
              </w:rPr>
              <w:t xml:space="preserve"> </w:t>
            </w:r>
            <w:r w:rsidR="00E74751" w:rsidRPr="00DB41F1">
              <w:rPr>
                <w:rFonts w:ascii="Browallia New" w:hAnsi="Browallia New" w:cs="Browallia New"/>
                <w:spacing w:val="-2"/>
                <w:sz w:val="22"/>
                <w:szCs w:val="22"/>
                <w:cs/>
              </w:rPr>
              <w:br/>
              <w:t xml:space="preserve">    </w:t>
            </w:r>
            <w:r w:rsidR="00E877BC" w:rsidRPr="00DB41F1">
              <w:rPr>
                <w:rFonts w:ascii="Browallia New" w:hAnsi="Browallia New" w:cs="Browallia New"/>
                <w:spacing w:val="-2"/>
                <w:sz w:val="22"/>
                <w:szCs w:val="22"/>
                <w:cs/>
              </w:rPr>
              <w:t>(</w:t>
            </w:r>
            <w:r w:rsidR="00E877BC" w:rsidRPr="00DB41F1">
              <w:rPr>
                <w:rFonts w:ascii="Browallia New" w:hAnsi="Browallia New" w:cs="Browallia New" w:hint="cs"/>
                <w:spacing w:val="-2"/>
                <w:sz w:val="22"/>
                <w:szCs w:val="22"/>
                <w:cs/>
              </w:rPr>
              <w:t>เริ่มดำเนินการในปี</w:t>
            </w:r>
            <w:r w:rsidR="00F22D46" w:rsidRPr="00DB41F1">
              <w:rPr>
                <w:rFonts w:ascii="Browallia New" w:hAnsi="Browallia New" w:cs="Browallia New" w:hint="cs"/>
                <w:spacing w:val="-2"/>
                <w:sz w:val="22"/>
                <w:szCs w:val="22"/>
                <w:cs/>
              </w:rPr>
              <w:t xml:space="preserve"> พ</w:t>
            </w:r>
            <w:r w:rsidR="00F22D46" w:rsidRPr="00DB41F1">
              <w:rPr>
                <w:rFonts w:ascii="Browallia New" w:hAnsi="Browallia New" w:cs="Browallia New"/>
                <w:spacing w:val="-2"/>
                <w:sz w:val="22"/>
                <w:szCs w:val="22"/>
                <w:lang w:val="en-US"/>
              </w:rPr>
              <w:t>.</w:t>
            </w:r>
            <w:r w:rsidR="00F22D46" w:rsidRPr="00DB41F1">
              <w:rPr>
                <w:rFonts w:ascii="Browallia New" w:hAnsi="Browallia New" w:cs="Browallia New" w:hint="cs"/>
                <w:spacing w:val="-2"/>
                <w:sz w:val="22"/>
                <w:szCs w:val="22"/>
                <w:cs/>
                <w:lang w:val="en-US"/>
              </w:rPr>
              <w:t>ศ</w:t>
            </w:r>
            <w:r w:rsidR="00F22D46" w:rsidRPr="00DB41F1">
              <w:rPr>
                <w:rFonts w:ascii="Browallia New" w:hAnsi="Browallia New" w:cs="Browallia New"/>
                <w:spacing w:val="-2"/>
                <w:sz w:val="22"/>
                <w:szCs w:val="22"/>
                <w:lang w:val="en-US"/>
              </w:rPr>
              <w:t>.</w:t>
            </w:r>
            <w:r w:rsidR="00F22D46" w:rsidRPr="00DB41F1">
              <w:rPr>
                <w:rFonts w:ascii="Browallia New" w:hAnsi="Browallia New" w:cs="Browallia New" w:hint="cs"/>
                <w:spacing w:val="-2"/>
                <w:sz w:val="22"/>
                <w:szCs w:val="22"/>
                <w:cs/>
                <w:lang w:val="en-US"/>
              </w:rPr>
              <w:t xml:space="preserve"> </w:t>
            </w:r>
            <w:r w:rsidR="00621FFC" w:rsidRPr="00621FFC">
              <w:rPr>
                <w:rFonts w:ascii="Browallia New" w:hAnsi="Browallia New" w:cs="Browallia New" w:hint="cs"/>
                <w:spacing w:val="-2"/>
                <w:sz w:val="22"/>
                <w:szCs w:val="22"/>
              </w:rPr>
              <w:t>2566</w:t>
            </w:r>
            <w:r w:rsidR="00E877BC" w:rsidRPr="00DB41F1">
              <w:rPr>
                <w:rFonts w:ascii="Browallia New" w:hAnsi="Browallia New" w:cs="Browallia New"/>
                <w:spacing w:val="-2"/>
                <w:sz w:val="22"/>
                <w:szCs w:val="22"/>
                <w:cs/>
              </w:rPr>
              <w:t>)</w:t>
            </w:r>
          </w:p>
        </w:tc>
        <w:tc>
          <w:tcPr>
            <w:tcW w:w="1240" w:type="dxa"/>
            <w:shd w:val="clear" w:color="auto" w:fill="auto"/>
            <w:tcMar>
              <w:top w:w="57" w:type="dxa"/>
              <w:bottom w:w="57" w:type="dxa"/>
            </w:tcMar>
          </w:tcPr>
          <w:p w14:paraId="71C2F122" w14:textId="17522D8D"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5EA9AA1F" w14:textId="0AF84E92"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2DF0625F" w14:textId="3B9D9FD2"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79FA9AB1" w14:textId="5BE12BA4"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1E0D83BF" w14:textId="0725475A"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BB6F5F"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4" w:type="dxa"/>
            <w:tcMar>
              <w:top w:w="57" w:type="dxa"/>
              <w:bottom w:w="57" w:type="dxa"/>
            </w:tcMar>
          </w:tcPr>
          <w:p w14:paraId="0783EB37" w14:textId="724F6E2E"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BB6F5F" w:rsidRPr="00DB41F1">
              <w:rPr>
                <w:rFonts w:ascii="Browallia New" w:hAnsi="Browallia New" w:cs="Browallia New"/>
                <w:sz w:val="22"/>
                <w:szCs w:val="22"/>
              </w:rPr>
              <w:t>.</w:t>
            </w:r>
            <w:r w:rsidRPr="00621FFC">
              <w:rPr>
                <w:rFonts w:ascii="Browallia New" w:hAnsi="Browallia New" w:cs="Browallia New"/>
                <w:sz w:val="22"/>
                <w:szCs w:val="22"/>
              </w:rPr>
              <w:t>00</w:t>
            </w:r>
          </w:p>
        </w:tc>
      </w:tr>
      <w:tr w:rsidR="00BB6F5F" w:rsidRPr="00DB41F1" w14:paraId="51A60696" w14:textId="77777777" w:rsidTr="00CE4C37">
        <w:tc>
          <w:tcPr>
            <w:tcW w:w="3735" w:type="dxa"/>
            <w:shd w:val="clear" w:color="auto" w:fill="auto"/>
            <w:tcMar>
              <w:top w:w="57" w:type="dxa"/>
              <w:bottom w:w="57" w:type="dxa"/>
            </w:tcMar>
          </w:tcPr>
          <w:p w14:paraId="1CD46D89" w14:textId="57BBE408" w:rsidR="00BB6F5F" w:rsidRPr="00DB41F1" w:rsidRDefault="00BB6F5F" w:rsidP="00BB6F5F">
            <w:pPr>
              <w:spacing w:line="240" w:lineRule="auto"/>
              <w:ind w:left="-14" w:right="-14"/>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บี.กริม เพาเวอร์ (อ่างทอง) </w:t>
            </w:r>
            <w:r w:rsidR="00621FFC" w:rsidRPr="00621FFC">
              <w:rPr>
                <w:rFonts w:ascii="Browallia New" w:hAnsi="Browallia New" w:cs="Browallia New"/>
                <w:spacing w:val="-2"/>
                <w:sz w:val="22"/>
                <w:szCs w:val="22"/>
              </w:rPr>
              <w:t>3</w:t>
            </w:r>
            <w:r w:rsidRPr="00DB41F1">
              <w:rPr>
                <w:rFonts w:ascii="Browallia New" w:hAnsi="Browallia New" w:cs="Browallia New"/>
                <w:spacing w:val="-2"/>
                <w:sz w:val="22"/>
                <w:szCs w:val="22"/>
                <w:cs/>
              </w:rPr>
              <w:t xml:space="preserve"> จำกัด</w:t>
            </w:r>
          </w:p>
        </w:tc>
        <w:tc>
          <w:tcPr>
            <w:tcW w:w="1582" w:type="dxa"/>
            <w:tcMar>
              <w:top w:w="57" w:type="dxa"/>
              <w:bottom w:w="57" w:type="dxa"/>
            </w:tcMar>
          </w:tcPr>
          <w:p w14:paraId="1C7ACFFA" w14:textId="77777777" w:rsidR="00BB6F5F" w:rsidRPr="00DB41F1" w:rsidRDefault="00BB6F5F" w:rsidP="00BB6F5F">
            <w:pPr>
              <w:spacing w:line="240" w:lineRule="auto"/>
              <w:ind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vAlign w:val="bottom"/>
          </w:tcPr>
          <w:p w14:paraId="694B2192" w14:textId="5705CB67" w:rsidR="00BB6F5F" w:rsidRPr="00DB41F1" w:rsidRDefault="00BB6F5F" w:rsidP="00AA05EA">
            <w:pPr>
              <w:spacing w:line="240" w:lineRule="auto"/>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w:t>
            </w:r>
            <w:r w:rsidRPr="00DB41F1">
              <w:rPr>
                <w:rFonts w:ascii="Browallia New" w:hAnsi="Browallia New" w:cs="Browallia New"/>
                <w:spacing w:val="-2"/>
                <w:sz w:val="22"/>
                <w:szCs w:val="22"/>
              </w:rPr>
              <w:t xml:space="preserve"> </w:t>
            </w:r>
            <w:r w:rsidR="00E74751" w:rsidRPr="00DB41F1">
              <w:rPr>
                <w:rFonts w:ascii="Browallia New" w:hAnsi="Browallia New" w:cs="Browallia New"/>
                <w:spacing w:val="-2"/>
                <w:sz w:val="22"/>
                <w:szCs w:val="22"/>
                <w:cs/>
              </w:rPr>
              <w:br/>
              <w:t xml:space="preserve">    (</w:t>
            </w:r>
            <w:r w:rsidR="00E74751" w:rsidRPr="00DB41F1">
              <w:rPr>
                <w:rFonts w:ascii="Browallia New" w:hAnsi="Browallia New" w:cs="Browallia New" w:hint="cs"/>
                <w:spacing w:val="-2"/>
                <w:sz w:val="22"/>
                <w:szCs w:val="22"/>
                <w:cs/>
              </w:rPr>
              <w:t>เริ่มดำเนินการในปี พ</w:t>
            </w:r>
            <w:r w:rsidR="00E74751" w:rsidRPr="00DB41F1">
              <w:rPr>
                <w:rFonts w:ascii="Browallia New" w:hAnsi="Browallia New" w:cs="Browallia New"/>
                <w:spacing w:val="-2"/>
                <w:sz w:val="22"/>
                <w:szCs w:val="22"/>
                <w:lang w:val="en-US"/>
              </w:rPr>
              <w:t>.</w:t>
            </w:r>
            <w:r w:rsidR="00E74751" w:rsidRPr="00DB41F1">
              <w:rPr>
                <w:rFonts w:ascii="Browallia New" w:hAnsi="Browallia New" w:cs="Browallia New" w:hint="cs"/>
                <w:spacing w:val="-2"/>
                <w:sz w:val="22"/>
                <w:szCs w:val="22"/>
                <w:cs/>
                <w:lang w:val="en-US"/>
              </w:rPr>
              <w:t>ศ</w:t>
            </w:r>
            <w:r w:rsidR="00E74751" w:rsidRPr="00DB41F1">
              <w:rPr>
                <w:rFonts w:ascii="Browallia New" w:hAnsi="Browallia New" w:cs="Browallia New"/>
                <w:spacing w:val="-2"/>
                <w:sz w:val="22"/>
                <w:szCs w:val="22"/>
                <w:lang w:val="en-US"/>
              </w:rPr>
              <w:t>.</w:t>
            </w:r>
            <w:r w:rsidR="00E74751" w:rsidRPr="00DB41F1">
              <w:rPr>
                <w:rFonts w:ascii="Browallia New" w:hAnsi="Browallia New" w:cs="Browallia New" w:hint="cs"/>
                <w:spacing w:val="-2"/>
                <w:sz w:val="22"/>
                <w:szCs w:val="22"/>
                <w:cs/>
                <w:lang w:val="en-US"/>
              </w:rPr>
              <w:t xml:space="preserve"> </w:t>
            </w:r>
            <w:r w:rsidR="00621FFC" w:rsidRPr="00621FFC">
              <w:rPr>
                <w:rFonts w:ascii="Browallia New" w:hAnsi="Browallia New" w:cs="Browallia New" w:hint="cs"/>
                <w:spacing w:val="-2"/>
                <w:sz w:val="22"/>
                <w:szCs w:val="22"/>
              </w:rPr>
              <w:t>2566</w:t>
            </w:r>
            <w:r w:rsidR="00E74751" w:rsidRPr="00DB41F1">
              <w:rPr>
                <w:rFonts w:ascii="Browallia New" w:hAnsi="Browallia New" w:cs="Browallia New"/>
                <w:spacing w:val="-2"/>
                <w:sz w:val="22"/>
                <w:szCs w:val="22"/>
                <w:cs/>
              </w:rPr>
              <w:t>)</w:t>
            </w:r>
          </w:p>
        </w:tc>
        <w:tc>
          <w:tcPr>
            <w:tcW w:w="1240" w:type="dxa"/>
            <w:shd w:val="clear" w:color="auto" w:fill="auto"/>
            <w:tcMar>
              <w:top w:w="57" w:type="dxa"/>
              <w:bottom w:w="57" w:type="dxa"/>
            </w:tcMar>
          </w:tcPr>
          <w:p w14:paraId="0253BD47" w14:textId="7FF6824B"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6190FB19" w14:textId="7E24A3AE"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11FDD1AB" w14:textId="77AC0827"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51614099" w14:textId="2C87F3A3"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BB6F5F"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1AF7FF42" w14:textId="3E21ABD0"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BB6F5F"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4" w:type="dxa"/>
            <w:tcMar>
              <w:top w:w="57" w:type="dxa"/>
              <w:bottom w:w="57" w:type="dxa"/>
            </w:tcMar>
          </w:tcPr>
          <w:p w14:paraId="37083A01" w14:textId="3BD111BA" w:rsidR="00BB6F5F" w:rsidRPr="00DB41F1" w:rsidRDefault="00621FFC" w:rsidP="00BB6F5F">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BB6F5F" w:rsidRPr="00DB41F1">
              <w:rPr>
                <w:rFonts w:ascii="Browallia New" w:hAnsi="Browallia New" w:cs="Browallia New"/>
                <w:sz w:val="22"/>
                <w:szCs w:val="22"/>
              </w:rPr>
              <w:t>.</w:t>
            </w:r>
            <w:r w:rsidRPr="00621FFC">
              <w:rPr>
                <w:rFonts w:ascii="Browallia New" w:hAnsi="Browallia New" w:cs="Browallia New"/>
                <w:sz w:val="22"/>
                <w:szCs w:val="22"/>
              </w:rPr>
              <w:t>00</w:t>
            </w:r>
          </w:p>
        </w:tc>
      </w:tr>
    </w:tbl>
    <w:p w14:paraId="69579A9B" w14:textId="77777777" w:rsidR="0073622C" w:rsidRPr="00DB41F1" w:rsidRDefault="0073622C" w:rsidP="0073622C">
      <w:pPr>
        <w:rPr>
          <w:rFonts w:ascii="Browallia New" w:hAnsi="Browallia New" w:cs="Browallia New"/>
          <w:sz w:val="26"/>
          <w:szCs w:val="26"/>
        </w:rPr>
      </w:pPr>
    </w:p>
    <w:p w14:paraId="60D31EA6" w14:textId="77777777" w:rsidR="0073622C" w:rsidRPr="00DB41F1" w:rsidRDefault="0073622C" w:rsidP="0073622C">
      <w:pPr>
        <w:rPr>
          <w:rFonts w:ascii="Browallia New" w:hAnsi="Browallia New" w:cs="Browallia New"/>
          <w:sz w:val="26"/>
          <w:szCs w:val="26"/>
          <w:cs/>
        </w:rPr>
        <w:sectPr w:rsidR="0073622C" w:rsidRPr="00DB41F1" w:rsidSect="00D03691">
          <w:pgSz w:w="16838" w:h="11906" w:orient="landscape" w:code="9"/>
          <w:pgMar w:top="1729" w:right="720" w:bottom="720" w:left="720" w:header="709" w:footer="709" w:gutter="0"/>
          <w:cols w:space="720"/>
          <w:docGrid w:linePitch="326"/>
        </w:sectPr>
      </w:pPr>
    </w:p>
    <w:tbl>
      <w:tblPr>
        <w:tblW w:w="15386" w:type="dxa"/>
        <w:tblLayout w:type="fixed"/>
        <w:tblLook w:val="04A0" w:firstRow="1" w:lastRow="0" w:firstColumn="1" w:lastColumn="0" w:noHBand="0" w:noVBand="1"/>
      </w:tblPr>
      <w:tblGrid>
        <w:gridCol w:w="3743"/>
        <w:gridCol w:w="1582"/>
        <w:gridCol w:w="2316"/>
        <w:gridCol w:w="1240"/>
        <w:gridCol w:w="1240"/>
        <w:gridCol w:w="1240"/>
        <w:gridCol w:w="1240"/>
        <w:gridCol w:w="1391"/>
        <w:gridCol w:w="1394"/>
      </w:tblGrid>
      <w:tr w:rsidR="0073622C" w:rsidRPr="00DB41F1" w14:paraId="372A7463" w14:textId="77777777" w:rsidTr="00CE4C37">
        <w:trPr>
          <w:trHeight w:val="529"/>
        </w:trPr>
        <w:tc>
          <w:tcPr>
            <w:tcW w:w="3743" w:type="dxa"/>
            <w:vMerge w:val="restart"/>
            <w:shd w:val="clear" w:color="auto" w:fill="auto"/>
            <w:vAlign w:val="bottom"/>
          </w:tcPr>
          <w:p w14:paraId="1E4BA730" w14:textId="77777777" w:rsidR="0073622C" w:rsidRPr="00DB41F1"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DB41F1">
              <w:rPr>
                <w:rFonts w:ascii="Browallia New" w:hAnsi="Browallia New" w:cs="Browallia New"/>
                <w:b/>
                <w:bCs/>
                <w:sz w:val="22"/>
                <w:szCs w:val="22"/>
                <w:cs/>
              </w:rPr>
              <w:lastRenderedPageBreak/>
              <w:t>ชื่อกิจการ</w:t>
            </w:r>
          </w:p>
        </w:tc>
        <w:tc>
          <w:tcPr>
            <w:tcW w:w="1582" w:type="dxa"/>
            <w:vMerge w:val="restart"/>
            <w:vAlign w:val="bottom"/>
          </w:tcPr>
          <w:p w14:paraId="5759B0F5"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สถานที่หลักในการประกอบธุรกิจ</w:t>
            </w:r>
            <w:r w:rsidRPr="00DB41F1">
              <w:rPr>
                <w:rFonts w:ascii="Browallia New" w:hAnsi="Browallia New" w:cs="Browallia New"/>
                <w:b/>
                <w:bCs/>
                <w:sz w:val="22"/>
                <w:szCs w:val="22"/>
              </w:rPr>
              <w:t>/</w:t>
            </w:r>
            <w:r w:rsidRPr="00DB41F1">
              <w:rPr>
                <w:rFonts w:ascii="Browallia New" w:hAnsi="Browallia New" w:cs="Browallia New"/>
                <w:b/>
                <w:bCs/>
                <w:sz w:val="22"/>
                <w:szCs w:val="22"/>
                <w:cs/>
              </w:rPr>
              <w:t>ประเทศ</w:t>
            </w:r>
          </w:p>
          <w:p w14:paraId="26E67CA6"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ที่จดทะเบียนจัดตั้ง</w:t>
            </w:r>
          </w:p>
        </w:tc>
        <w:tc>
          <w:tcPr>
            <w:tcW w:w="2316" w:type="dxa"/>
            <w:vMerge w:val="restart"/>
            <w:shd w:val="clear" w:color="auto" w:fill="auto"/>
            <w:vAlign w:val="bottom"/>
          </w:tcPr>
          <w:p w14:paraId="7348B761"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ลักษณะของธุรกิจ</w:t>
            </w:r>
          </w:p>
        </w:tc>
        <w:tc>
          <w:tcPr>
            <w:tcW w:w="2480" w:type="dxa"/>
            <w:gridSpan w:val="2"/>
            <w:shd w:val="clear" w:color="auto" w:fill="auto"/>
            <w:vAlign w:val="bottom"/>
          </w:tcPr>
          <w:p w14:paraId="47B00497"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46ACF48A"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ที่ถือโดยบริษัทใหญ่ (ร้อยละ)</w:t>
            </w:r>
          </w:p>
        </w:tc>
        <w:tc>
          <w:tcPr>
            <w:tcW w:w="2480" w:type="dxa"/>
            <w:gridSpan w:val="2"/>
            <w:vAlign w:val="bottom"/>
          </w:tcPr>
          <w:p w14:paraId="742E2A3F"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2A17A41B"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 xml:space="preserve">ที่แท้จริงที่ถือโดยกลุ่มกิจการ </w:t>
            </w:r>
          </w:p>
          <w:p w14:paraId="67FF64F7"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2785" w:type="dxa"/>
            <w:gridSpan w:val="2"/>
            <w:vAlign w:val="bottom"/>
          </w:tcPr>
          <w:p w14:paraId="4BD14AAC"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ส่วนได้เสียในความเป็นเจ้าของที่แท้จริงที่ถือ</w:t>
            </w:r>
            <w:r w:rsidRPr="00DB41F1">
              <w:rPr>
                <w:rFonts w:ascii="Browallia New" w:hAnsi="Browallia New" w:cs="Browallia New"/>
                <w:b/>
                <w:bCs/>
                <w:spacing w:val="-4"/>
                <w:sz w:val="22"/>
                <w:szCs w:val="22"/>
                <w:cs/>
              </w:rPr>
              <w:t>โดยส่วนได้เสียที่ไม่มีอำนาจควบคุม (ร้อยละ)</w:t>
            </w:r>
          </w:p>
        </w:tc>
      </w:tr>
      <w:tr w:rsidR="00750CC8" w:rsidRPr="00DB41F1" w14:paraId="5CD6497A" w14:textId="77777777" w:rsidTr="00CE4C37">
        <w:tc>
          <w:tcPr>
            <w:tcW w:w="3743" w:type="dxa"/>
            <w:vMerge/>
            <w:shd w:val="clear" w:color="auto" w:fill="auto"/>
            <w:vAlign w:val="bottom"/>
          </w:tcPr>
          <w:p w14:paraId="72BFD3E0" w14:textId="77777777" w:rsidR="00750CC8" w:rsidRPr="00DB41F1" w:rsidRDefault="00750CC8" w:rsidP="00750CC8">
            <w:pPr>
              <w:spacing w:line="240" w:lineRule="auto"/>
              <w:ind w:left="-86" w:right="-72"/>
              <w:rPr>
                <w:rFonts w:ascii="Browallia New" w:hAnsi="Browallia New" w:cs="Browallia New"/>
                <w:spacing w:val="-2"/>
                <w:sz w:val="22"/>
                <w:szCs w:val="22"/>
                <w:cs/>
              </w:rPr>
            </w:pPr>
          </w:p>
        </w:tc>
        <w:tc>
          <w:tcPr>
            <w:tcW w:w="1582" w:type="dxa"/>
            <w:vMerge/>
            <w:vAlign w:val="bottom"/>
          </w:tcPr>
          <w:p w14:paraId="44303761" w14:textId="77777777" w:rsidR="00750CC8" w:rsidRPr="00DB41F1" w:rsidRDefault="00750CC8" w:rsidP="00750CC8">
            <w:pPr>
              <w:spacing w:line="240" w:lineRule="auto"/>
              <w:ind w:left="138" w:right="-72" w:hanging="138"/>
              <w:jc w:val="center"/>
              <w:rPr>
                <w:rFonts w:ascii="Browallia New" w:hAnsi="Browallia New" w:cs="Browallia New"/>
                <w:spacing w:val="-2"/>
                <w:sz w:val="22"/>
                <w:szCs w:val="22"/>
                <w:cs/>
              </w:rPr>
            </w:pPr>
          </w:p>
        </w:tc>
        <w:tc>
          <w:tcPr>
            <w:tcW w:w="2316" w:type="dxa"/>
            <w:vMerge/>
            <w:shd w:val="clear" w:color="auto" w:fill="auto"/>
            <w:vAlign w:val="bottom"/>
          </w:tcPr>
          <w:p w14:paraId="08C95996" w14:textId="77777777" w:rsidR="00750CC8" w:rsidRPr="00DB41F1" w:rsidRDefault="00750CC8" w:rsidP="00750CC8">
            <w:pPr>
              <w:spacing w:line="240" w:lineRule="auto"/>
              <w:ind w:right="-72"/>
              <w:rPr>
                <w:rFonts w:ascii="Browallia New" w:hAnsi="Browallia New" w:cs="Browallia New"/>
                <w:spacing w:val="-2"/>
                <w:sz w:val="22"/>
                <w:szCs w:val="22"/>
                <w:cs/>
              </w:rPr>
            </w:pPr>
          </w:p>
        </w:tc>
        <w:tc>
          <w:tcPr>
            <w:tcW w:w="1240" w:type="dxa"/>
            <w:shd w:val="clear" w:color="auto" w:fill="auto"/>
            <w:vAlign w:val="bottom"/>
          </w:tcPr>
          <w:p w14:paraId="2F7E7EB3" w14:textId="6171375C"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shd w:val="clear" w:color="auto" w:fill="auto"/>
            <w:vAlign w:val="bottom"/>
          </w:tcPr>
          <w:p w14:paraId="22CF5D24" w14:textId="089D8034"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40" w:type="dxa"/>
            <w:vAlign w:val="bottom"/>
          </w:tcPr>
          <w:p w14:paraId="0834E5D4" w14:textId="08CA55BA"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vAlign w:val="bottom"/>
          </w:tcPr>
          <w:p w14:paraId="7061AEE2" w14:textId="30784AD4"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391" w:type="dxa"/>
            <w:vAlign w:val="bottom"/>
          </w:tcPr>
          <w:p w14:paraId="6E7F0F22" w14:textId="7AB96E79"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394" w:type="dxa"/>
            <w:vAlign w:val="bottom"/>
          </w:tcPr>
          <w:p w14:paraId="1B746F15" w14:textId="677277B1"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r>
      <w:tr w:rsidR="001A105B" w:rsidRPr="00DB41F1" w14:paraId="1D93150D" w14:textId="77777777" w:rsidTr="00CE4C37">
        <w:tc>
          <w:tcPr>
            <w:tcW w:w="3743" w:type="dxa"/>
            <w:shd w:val="clear" w:color="auto" w:fill="auto"/>
            <w:tcMar>
              <w:top w:w="57" w:type="dxa"/>
              <w:bottom w:w="57" w:type="dxa"/>
            </w:tcMar>
          </w:tcPr>
          <w:p w14:paraId="0D05C85E" w14:textId="4B45225A" w:rsidR="001A105B" w:rsidRPr="00DB41F1" w:rsidRDefault="001A105B" w:rsidP="001A105B">
            <w:pPr>
              <w:spacing w:line="240" w:lineRule="auto"/>
              <w:ind w:left="-86" w:right="-72"/>
              <w:rPr>
                <w:rFonts w:ascii="Browallia New" w:hAnsi="Browallia New" w:cs="Browallia New"/>
                <w:spacing w:val="-4"/>
                <w:sz w:val="22"/>
                <w:szCs w:val="22"/>
                <w:cs/>
              </w:rPr>
            </w:pPr>
            <w:r w:rsidRPr="00DB41F1">
              <w:rPr>
                <w:rFonts w:ascii="Browallia New" w:hAnsi="Browallia New" w:cs="Browallia New"/>
                <w:spacing w:val="-4"/>
                <w:sz w:val="22"/>
                <w:szCs w:val="22"/>
                <w:cs/>
              </w:rPr>
              <w:t xml:space="preserve">บริษัท บี.กริม รีนิวเอเบิล เพาเวอร์ </w:t>
            </w:r>
            <w:r w:rsidR="00621FFC" w:rsidRPr="00621FFC">
              <w:rPr>
                <w:rFonts w:ascii="Browallia New" w:hAnsi="Browallia New" w:cs="Browallia New"/>
                <w:spacing w:val="-4"/>
                <w:sz w:val="22"/>
                <w:szCs w:val="22"/>
              </w:rPr>
              <w:t>1</w:t>
            </w: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จำกัด </w:t>
            </w:r>
          </w:p>
        </w:tc>
        <w:tc>
          <w:tcPr>
            <w:tcW w:w="1582" w:type="dxa"/>
            <w:tcMar>
              <w:top w:w="57" w:type="dxa"/>
              <w:bottom w:w="57" w:type="dxa"/>
            </w:tcMar>
          </w:tcPr>
          <w:p w14:paraId="31E47479" w14:textId="77777777" w:rsidR="001A105B" w:rsidRPr="00DB41F1" w:rsidRDefault="001A105B" w:rsidP="001A105B">
            <w:pPr>
              <w:spacing w:line="240" w:lineRule="auto"/>
              <w:ind w:right="-72" w:hanging="138"/>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16" w:type="dxa"/>
            <w:shd w:val="clear" w:color="auto" w:fill="auto"/>
            <w:tcMar>
              <w:top w:w="57" w:type="dxa"/>
              <w:bottom w:w="57" w:type="dxa"/>
            </w:tcMar>
          </w:tcPr>
          <w:p w14:paraId="245513E2" w14:textId="2E113EB9" w:rsidR="001A105B" w:rsidRPr="00DB41F1" w:rsidRDefault="001A105B" w:rsidP="001A105B">
            <w:pPr>
              <w:spacing w:line="240" w:lineRule="auto"/>
              <w:ind w:left="150" w:right="-72" w:hanging="138"/>
              <w:rPr>
                <w:rFonts w:ascii="Browallia New" w:hAnsi="Browallia New" w:cs="Browallia New"/>
                <w:sz w:val="22"/>
                <w:szCs w:val="22"/>
                <w:cs/>
              </w:rPr>
            </w:pPr>
            <w:r w:rsidRPr="00DB41F1">
              <w:rPr>
                <w:rFonts w:ascii="Browallia New" w:hAnsi="Browallia New" w:cs="Browallia New"/>
                <w:sz w:val="22"/>
                <w:szCs w:val="22"/>
                <w:cs/>
              </w:rPr>
              <w:t>ลงทุนในธุรกิจพลังงานไฟฟ้า</w:t>
            </w:r>
          </w:p>
        </w:tc>
        <w:tc>
          <w:tcPr>
            <w:tcW w:w="1240" w:type="dxa"/>
            <w:shd w:val="clear" w:color="auto" w:fill="auto"/>
            <w:tcMar>
              <w:top w:w="57" w:type="dxa"/>
              <w:bottom w:w="57" w:type="dxa"/>
            </w:tcMar>
          </w:tcPr>
          <w:p w14:paraId="6EE89B57" w14:textId="61BC1FD7"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91</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31</w:t>
            </w:r>
          </w:p>
        </w:tc>
        <w:tc>
          <w:tcPr>
            <w:tcW w:w="1240" w:type="dxa"/>
            <w:shd w:val="clear" w:color="auto" w:fill="auto"/>
            <w:tcMar>
              <w:top w:w="57" w:type="dxa"/>
              <w:bottom w:w="57" w:type="dxa"/>
            </w:tcMar>
          </w:tcPr>
          <w:p w14:paraId="6C9C5B6E" w14:textId="6DBBA1EB"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91</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31</w:t>
            </w:r>
          </w:p>
        </w:tc>
        <w:tc>
          <w:tcPr>
            <w:tcW w:w="1240" w:type="dxa"/>
            <w:tcMar>
              <w:top w:w="57" w:type="dxa"/>
              <w:bottom w:w="57" w:type="dxa"/>
            </w:tcMar>
          </w:tcPr>
          <w:p w14:paraId="456C6A7F" w14:textId="356543F8"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240" w:type="dxa"/>
            <w:tcMar>
              <w:top w:w="57" w:type="dxa"/>
              <w:bottom w:w="57" w:type="dxa"/>
            </w:tcMar>
          </w:tcPr>
          <w:p w14:paraId="6B3E5463" w14:textId="05DFBD60"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391" w:type="dxa"/>
            <w:tcMar>
              <w:top w:w="57" w:type="dxa"/>
              <w:bottom w:w="57" w:type="dxa"/>
            </w:tcMar>
          </w:tcPr>
          <w:p w14:paraId="51385A64" w14:textId="6AC382DA"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c>
          <w:tcPr>
            <w:tcW w:w="1394" w:type="dxa"/>
            <w:tcMar>
              <w:top w:w="57" w:type="dxa"/>
              <w:bottom w:w="57" w:type="dxa"/>
            </w:tcMar>
          </w:tcPr>
          <w:p w14:paraId="79F0950D" w14:textId="6AF7C712" w:rsidR="001A105B" w:rsidRPr="00DB41F1" w:rsidRDefault="00621FFC" w:rsidP="001A105B">
            <w:pPr>
              <w:spacing w:line="240" w:lineRule="auto"/>
              <w:ind w:right="-72"/>
              <w:jc w:val="right"/>
              <w:rPr>
                <w:rFonts w:ascii="Browallia New" w:hAnsi="Browallia New" w:cs="Browallia New"/>
                <w:spacing w:val="-2"/>
                <w:sz w:val="22"/>
                <w:szCs w:val="22"/>
                <w:cs/>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r>
      <w:tr w:rsidR="001A105B" w:rsidRPr="00DB41F1" w14:paraId="7DEEFE00" w14:textId="77777777" w:rsidTr="00CE4C37">
        <w:tc>
          <w:tcPr>
            <w:tcW w:w="3743" w:type="dxa"/>
            <w:shd w:val="clear" w:color="auto" w:fill="auto"/>
            <w:tcMar>
              <w:top w:w="57" w:type="dxa"/>
              <w:bottom w:w="57" w:type="dxa"/>
            </w:tcMar>
          </w:tcPr>
          <w:p w14:paraId="0724B161" w14:textId="77777777" w:rsidR="001A105B" w:rsidRPr="00DB41F1" w:rsidRDefault="001A105B" w:rsidP="001A105B">
            <w:pPr>
              <w:spacing w:line="240" w:lineRule="auto"/>
              <w:ind w:left="-86" w:right="-72"/>
              <w:rPr>
                <w:rFonts w:ascii="Browallia New" w:hAnsi="Browallia New" w:cs="Browallia New"/>
                <w:spacing w:val="-4"/>
                <w:sz w:val="22"/>
                <w:szCs w:val="22"/>
                <w:cs/>
              </w:rPr>
            </w:pPr>
            <w:r w:rsidRPr="00DB41F1">
              <w:rPr>
                <w:rFonts w:ascii="Browallia New" w:hAnsi="Browallia New" w:cs="Browallia New"/>
                <w:spacing w:val="-4"/>
                <w:sz w:val="22"/>
                <w:szCs w:val="22"/>
                <w:cs/>
              </w:rPr>
              <w:t>ซึ่งมีบริษัทย่อยดังนี้</w:t>
            </w:r>
          </w:p>
        </w:tc>
        <w:tc>
          <w:tcPr>
            <w:tcW w:w="1582" w:type="dxa"/>
            <w:tcMar>
              <w:top w:w="57" w:type="dxa"/>
              <w:bottom w:w="57" w:type="dxa"/>
            </w:tcMar>
          </w:tcPr>
          <w:p w14:paraId="25B5928F" w14:textId="77777777" w:rsidR="001A105B" w:rsidRPr="00DB41F1" w:rsidRDefault="001A105B" w:rsidP="001A105B">
            <w:pPr>
              <w:spacing w:line="240" w:lineRule="auto"/>
              <w:ind w:right="-72" w:hanging="138"/>
              <w:jc w:val="center"/>
              <w:rPr>
                <w:rFonts w:ascii="Browallia New" w:hAnsi="Browallia New" w:cs="Browallia New"/>
                <w:spacing w:val="-2"/>
                <w:sz w:val="22"/>
                <w:szCs w:val="22"/>
                <w:cs/>
              </w:rPr>
            </w:pPr>
          </w:p>
        </w:tc>
        <w:tc>
          <w:tcPr>
            <w:tcW w:w="2316" w:type="dxa"/>
            <w:shd w:val="clear" w:color="auto" w:fill="auto"/>
            <w:tcMar>
              <w:top w:w="57" w:type="dxa"/>
              <w:bottom w:w="57" w:type="dxa"/>
            </w:tcMar>
          </w:tcPr>
          <w:p w14:paraId="41C433E4" w14:textId="77777777" w:rsidR="001A105B" w:rsidRPr="00DB41F1" w:rsidRDefault="001A105B" w:rsidP="001A105B">
            <w:pPr>
              <w:spacing w:line="240" w:lineRule="auto"/>
              <w:ind w:right="-72" w:hanging="138"/>
              <w:rPr>
                <w:rFonts w:ascii="Browallia New" w:hAnsi="Browallia New" w:cs="Browallia New"/>
                <w:sz w:val="22"/>
                <w:szCs w:val="22"/>
              </w:rPr>
            </w:pPr>
          </w:p>
        </w:tc>
        <w:tc>
          <w:tcPr>
            <w:tcW w:w="1240" w:type="dxa"/>
            <w:shd w:val="clear" w:color="auto" w:fill="auto"/>
            <w:tcMar>
              <w:top w:w="57" w:type="dxa"/>
              <w:bottom w:w="57" w:type="dxa"/>
            </w:tcMar>
          </w:tcPr>
          <w:p w14:paraId="1F0797A8"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240" w:type="dxa"/>
            <w:shd w:val="clear" w:color="auto" w:fill="auto"/>
            <w:tcMar>
              <w:top w:w="57" w:type="dxa"/>
              <w:bottom w:w="57" w:type="dxa"/>
            </w:tcMar>
          </w:tcPr>
          <w:p w14:paraId="0151DC1B"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240" w:type="dxa"/>
            <w:tcMar>
              <w:top w:w="57" w:type="dxa"/>
              <w:bottom w:w="57" w:type="dxa"/>
            </w:tcMar>
          </w:tcPr>
          <w:p w14:paraId="3C75A3A4"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240" w:type="dxa"/>
            <w:tcMar>
              <w:top w:w="57" w:type="dxa"/>
              <w:bottom w:w="57" w:type="dxa"/>
            </w:tcMar>
          </w:tcPr>
          <w:p w14:paraId="0813AE63"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391" w:type="dxa"/>
            <w:tcMar>
              <w:top w:w="57" w:type="dxa"/>
              <w:bottom w:w="57" w:type="dxa"/>
            </w:tcMar>
          </w:tcPr>
          <w:p w14:paraId="7615C8CE"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394" w:type="dxa"/>
            <w:tcMar>
              <w:top w:w="57" w:type="dxa"/>
              <w:bottom w:w="57" w:type="dxa"/>
            </w:tcMar>
          </w:tcPr>
          <w:p w14:paraId="3CC5738F"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r>
      <w:tr w:rsidR="001A105B" w:rsidRPr="00DB41F1" w14:paraId="399CA90A" w14:textId="77777777" w:rsidTr="00CE4C37">
        <w:tc>
          <w:tcPr>
            <w:tcW w:w="3743" w:type="dxa"/>
            <w:shd w:val="clear" w:color="auto" w:fill="auto"/>
            <w:tcMar>
              <w:top w:w="57" w:type="dxa"/>
              <w:bottom w:w="57" w:type="dxa"/>
            </w:tcMar>
          </w:tcPr>
          <w:p w14:paraId="49493A0F" w14:textId="28EA9471" w:rsidR="001A105B" w:rsidRPr="00DB41F1" w:rsidRDefault="001A105B" w:rsidP="001A105B">
            <w:pPr>
              <w:spacing w:line="240" w:lineRule="auto"/>
              <w:ind w:left="-86" w:right="-72"/>
              <w:rPr>
                <w:rFonts w:ascii="Browallia New" w:hAnsi="Browallia New" w:cs="Browallia New"/>
                <w:spacing w:val="-2"/>
                <w:sz w:val="22"/>
                <w:szCs w:val="22"/>
                <w:lang w:val="en-US"/>
              </w:rPr>
            </w:pPr>
            <w:r w:rsidRPr="00DB41F1">
              <w:rPr>
                <w:rFonts w:ascii="Browallia New" w:hAnsi="Browallia New" w:cs="Browallia New"/>
                <w:spacing w:val="-2"/>
                <w:sz w:val="22"/>
                <w:szCs w:val="22"/>
                <w:cs/>
              </w:rPr>
              <w:t xml:space="preserve">  -  </w:t>
            </w:r>
            <w:r w:rsidRPr="00DB41F1">
              <w:rPr>
                <w:rFonts w:ascii="Browallia New" w:hAnsi="Browallia New" w:cs="Browallia New"/>
                <w:spacing w:val="-2"/>
                <w:sz w:val="22"/>
                <w:szCs w:val="22"/>
              </w:rPr>
              <w:t>Viet Thai Solar Limited Liability Company</w:t>
            </w:r>
            <w:r w:rsidRPr="00DB41F1">
              <w:rPr>
                <w:rFonts w:ascii="Browallia New" w:hAnsi="Browallia New" w:cs="Browallia New"/>
                <w:spacing w:val="-2"/>
                <w:sz w:val="22"/>
                <w:szCs w:val="22"/>
                <w:cs/>
                <w:lang w:val="en-US"/>
              </w:rPr>
              <w:t xml:space="preserve"> </w:t>
            </w:r>
          </w:p>
        </w:tc>
        <w:tc>
          <w:tcPr>
            <w:tcW w:w="1582" w:type="dxa"/>
            <w:tcMar>
              <w:top w:w="57" w:type="dxa"/>
              <w:bottom w:w="57" w:type="dxa"/>
            </w:tcMar>
          </w:tcPr>
          <w:p w14:paraId="19453D6C" w14:textId="77777777" w:rsidR="001A105B" w:rsidRPr="00DB41F1" w:rsidRDefault="001A105B" w:rsidP="001A105B">
            <w:pPr>
              <w:spacing w:line="240" w:lineRule="auto"/>
              <w:ind w:right="-72" w:hanging="138"/>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ประเทศเวียดนาม</w:t>
            </w:r>
          </w:p>
        </w:tc>
        <w:tc>
          <w:tcPr>
            <w:tcW w:w="2316" w:type="dxa"/>
            <w:shd w:val="clear" w:color="auto" w:fill="auto"/>
            <w:tcMar>
              <w:top w:w="57" w:type="dxa"/>
              <w:bottom w:w="57" w:type="dxa"/>
            </w:tcMar>
          </w:tcPr>
          <w:p w14:paraId="10522843" w14:textId="77777777" w:rsidR="001A105B" w:rsidRPr="00DB41F1" w:rsidRDefault="001A105B" w:rsidP="001A105B">
            <w:pPr>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ลงทุนในธุรกิจพลังงานไฟฟ้า</w:t>
            </w:r>
          </w:p>
        </w:tc>
        <w:tc>
          <w:tcPr>
            <w:tcW w:w="1240" w:type="dxa"/>
            <w:shd w:val="clear" w:color="auto" w:fill="auto"/>
            <w:tcMar>
              <w:top w:w="57" w:type="dxa"/>
              <w:bottom w:w="57" w:type="dxa"/>
            </w:tcMar>
          </w:tcPr>
          <w:p w14:paraId="3ADF4584" w14:textId="352EAEAC" w:rsidR="001A105B" w:rsidRPr="00DB41F1" w:rsidRDefault="001A105B" w:rsidP="001A105B">
            <w:pPr>
              <w:spacing w:line="240" w:lineRule="auto"/>
              <w:ind w:right="-72"/>
              <w:jc w:val="right"/>
              <w:rPr>
                <w:rFonts w:ascii="Browallia New" w:hAnsi="Browallia New" w:cs="Browallia New"/>
                <w:spacing w:val="-2"/>
                <w:sz w:val="22"/>
                <w:szCs w:val="22"/>
              </w:rPr>
            </w:pPr>
            <w:r w:rsidRPr="00DB41F1">
              <w:rPr>
                <w:rFonts w:ascii="Browallia New" w:hAnsi="Browallia New" w:cs="Browallia New"/>
                <w:spacing w:val="-2"/>
                <w:sz w:val="22"/>
                <w:szCs w:val="22"/>
              </w:rPr>
              <w:t>-</w:t>
            </w:r>
          </w:p>
        </w:tc>
        <w:tc>
          <w:tcPr>
            <w:tcW w:w="1240" w:type="dxa"/>
            <w:shd w:val="clear" w:color="auto" w:fill="auto"/>
            <w:tcMar>
              <w:top w:w="57" w:type="dxa"/>
              <w:bottom w:w="57" w:type="dxa"/>
            </w:tcMar>
          </w:tcPr>
          <w:p w14:paraId="227AB51E" w14:textId="16AFE680" w:rsidR="001A105B" w:rsidRPr="00DB41F1" w:rsidRDefault="001A105B" w:rsidP="001A105B">
            <w:pPr>
              <w:spacing w:line="240" w:lineRule="auto"/>
              <w:ind w:right="-72"/>
              <w:jc w:val="right"/>
              <w:rPr>
                <w:rFonts w:ascii="Browallia New" w:hAnsi="Browallia New" w:cs="Browallia New"/>
                <w:spacing w:val="-2"/>
                <w:sz w:val="22"/>
                <w:szCs w:val="22"/>
              </w:rPr>
            </w:pPr>
            <w:r w:rsidRPr="00DB41F1">
              <w:rPr>
                <w:rFonts w:ascii="Browallia New" w:hAnsi="Browallia New" w:cs="Browallia New"/>
                <w:spacing w:val="-2"/>
                <w:sz w:val="22"/>
                <w:szCs w:val="22"/>
              </w:rPr>
              <w:t>-</w:t>
            </w:r>
          </w:p>
        </w:tc>
        <w:tc>
          <w:tcPr>
            <w:tcW w:w="1240" w:type="dxa"/>
            <w:tcMar>
              <w:top w:w="57" w:type="dxa"/>
              <w:bottom w:w="57" w:type="dxa"/>
            </w:tcMar>
          </w:tcPr>
          <w:p w14:paraId="58830368" w14:textId="2678E7E0"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240" w:type="dxa"/>
            <w:tcMar>
              <w:top w:w="57" w:type="dxa"/>
              <w:bottom w:w="57" w:type="dxa"/>
            </w:tcMar>
          </w:tcPr>
          <w:p w14:paraId="35269FDF" w14:textId="0502CD3B"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391" w:type="dxa"/>
            <w:tcMar>
              <w:top w:w="57" w:type="dxa"/>
              <w:bottom w:w="57" w:type="dxa"/>
            </w:tcMar>
          </w:tcPr>
          <w:p w14:paraId="25D007DA" w14:textId="22B1ADF8"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c>
          <w:tcPr>
            <w:tcW w:w="1394" w:type="dxa"/>
            <w:tcMar>
              <w:top w:w="57" w:type="dxa"/>
              <w:bottom w:w="57" w:type="dxa"/>
            </w:tcMar>
          </w:tcPr>
          <w:p w14:paraId="38CA07DE" w14:textId="63360EF4"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r>
      <w:tr w:rsidR="001A105B" w:rsidRPr="00DB41F1" w14:paraId="444BE0B9" w14:textId="77777777" w:rsidTr="00CE4C37">
        <w:tc>
          <w:tcPr>
            <w:tcW w:w="3743" w:type="dxa"/>
            <w:shd w:val="clear" w:color="auto" w:fill="auto"/>
            <w:tcMar>
              <w:top w:w="57" w:type="dxa"/>
              <w:bottom w:w="57" w:type="dxa"/>
            </w:tcMar>
          </w:tcPr>
          <w:p w14:paraId="06020CAB" w14:textId="77777777" w:rsidR="001A105B" w:rsidRPr="00DB41F1" w:rsidRDefault="001A105B" w:rsidP="001A105B">
            <w:pPr>
              <w:spacing w:line="240" w:lineRule="auto"/>
              <w:ind w:left="-86" w:right="-72"/>
              <w:rPr>
                <w:rFonts w:ascii="Browallia New" w:hAnsi="Browallia New" w:cs="Browallia New"/>
                <w:spacing w:val="-4"/>
                <w:sz w:val="22"/>
                <w:szCs w:val="22"/>
              </w:rPr>
            </w:pP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ซึ่งมีบริษัทย่อยดังนี้</w:t>
            </w:r>
          </w:p>
        </w:tc>
        <w:tc>
          <w:tcPr>
            <w:tcW w:w="1582" w:type="dxa"/>
            <w:tcMar>
              <w:top w:w="57" w:type="dxa"/>
              <w:bottom w:w="57" w:type="dxa"/>
            </w:tcMar>
          </w:tcPr>
          <w:p w14:paraId="17ACACFA" w14:textId="77777777" w:rsidR="001A105B" w:rsidRPr="00DB41F1" w:rsidRDefault="001A105B" w:rsidP="001A105B">
            <w:pPr>
              <w:spacing w:line="240" w:lineRule="auto"/>
              <w:ind w:right="-72" w:hanging="138"/>
              <w:jc w:val="center"/>
              <w:rPr>
                <w:rFonts w:ascii="Browallia New" w:hAnsi="Browallia New" w:cs="Browallia New"/>
                <w:spacing w:val="-2"/>
                <w:sz w:val="22"/>
                <w:szCs w:val="22"/>
                <w:cs/>
              </w:rPr>
            </w:pPr>
          </w:p>
        </w:tc>
        <w:tc>
          <w:tcPr>
            <w:tcW w:w="2316" w:type="dxa"/>
            <w:shd w:val="clear" w:color="auto" w:fill="auto"/>
            <w:tcMar>
              <w:top w:w="57" w:type="dxa"/>
              <w:bottom w:w="57" w:type="dxa"/>
            </w:tcMar>
          </w:tcPr>
          <w:p w14:paraId="5674B6C7" w14:textId="77777777" w:rsidR="001A105B" w:rsidRPr="00DB41F1" w:rsidRDefault="001A105B" w:rsidP="001A105B">
            <w:pPr>
              <w:spacing w:line="240" w:lineRule="auto"/>
              <w:ind w:right="-72" w:hanging="138"/>
              <w:rPr>
                <w:rFonts w:ascii="Browallia New" w:hAnsi="Browallia New" w:cs="Browallia New"/>
                <w:sz w:val="22"/>
                <w:szCs w:val="22"/>
                <w:cs/>
              </w:rPr>
            </w:pPr>
          </w:p>
        </w:tc>
        <w:tc>
          <w:tcPr>
            <w:tcW w:w="1240" w:type="dxa"/>
            <w:shd w:val="clear" w:color="auto" w:fill="auto"/>
            <w:tcMar>
              <w:top w:w="57" w:type="dxa"/>
              <w:bottom w:w="57" w:type="dxa"/>
            </w:tcMar>
          </w:tcPr>
          <w:p w14:paraId="5694E6D4"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240" w:type="dxa"/>
            <w:shd w:val="clear" w:color="auto" w:fill="auto"/>
            <w:tcMar>
              <w:top w:w="57" w:type="dxa"/>
              <w:bottom w:w="57" w:type="dxa"/>
            </w:tcMar>
          </w:tcPr>
          <w:p w14:paraId="29683A7E"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240" w:type="dxa"/>
            <w:tcMar>
              <w:top w:w="57" w:type="dxa"/>
              <w:bottom w:w="57" w:type="dxa"/>
            </w:tcMar>
          </w:tcPr>
          <w:p w14:paraId="1E98C7B2"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240" w:type="dxa"/>
            <w:tcMar>
              <w:top w:w="57" w:type="dxa"/>
              <w:bottom w:w="57" w:type="dxa"/>
            </w:tcMar>
          </w:tcPr>
          <w:p w14:paraId="6631BBEC"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391" w:type="dxa"/>
            <w:tcMar>
              <w:top w:w="57" w:type="dxa"/>
              <w:bottom w:w="57" w:type="dxa"/>
            </w:tcMar>
          </w:tcPr>
          <w:p w14:paraId="1D0338C9"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394" w:type="dxa"/>
            <w:tcMar>
              <w:top w:w="57" w:type="dxa"/>
              <w:bottom w:w="57" w:type="dxa"/>
            </w:tcMar>
          </w:tcPr>
          <w:p w14:paraId="1FA627A6"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r>
      <w:tr w:rsidR="001A105B" w:rsidRPr="00DB41F1" w14:paraId="78350ECD" w14:textId="77777777" w:rsidTr="00CE4C37">
        <w:tc>
          <w:tcPr>
            <w:tcW w:w="3743" w:type="dxa"/>
            <w:shd w:val="clear" w:color="auto" w:fill="auto"/>
            <w:tcMar>
              <w:top w:w="57" w:type="dxa"/>
              <w:bottom w:w="57" w:type="dxa"/>
            </w:tcMar>
          </w:tcPr>
          <w:p w14:paraId="6CCEC2D9" w14:textId="2C3C63C2" w:rsidR="001A105B" w:rsidRPr="00DB41F1" w:rsidRDefault="001A105B" w:rsidP="001A105B">
            <w:pPr>
              <w:spacing w:line="240" w:lineRule="auto"/>
              <w:ind w:left="-86" w:right="-72"/>
              <w:rPr>
                <w:rFonts w:ascii="Browallia New" w:hAnsi="Browallia New" w:cs="Browallia New"/>
                <w:spacing w:val="-4"/>
                <w:sz w:val="22"/>
                <w:szCs w:val="22"/>
              </w:rPr>
            </w:pP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   </w:t>
            </w:r>
            <w:r w:rsidRPr="00DB41F1">
              <w:rPr>
                <w:rFonts w:ascii="Browallia New" w:hAnsi="Browallia New" w:cs="Browallia New"/>
                <w:spacing w:val="-4"/>
                <w:sz w:val="22"/>
                <w:szCs w:val="22"/>
              </w:rPr>
              <w:t xml:space="preserve">- Vietnam Power &amp; Energy Consulting Company Limited </w:t>
            </w:r>
          </w:p>
        </w:tc>
        <w:tc>
          <w:tcPr>
            <w:tcW w:w="1582" w:type="dxa"/>
            <w:tcMar>
              <w:top w:w="57" w:type="dxa"/>
              <w:bottom w:w="57" w:type="dxa"/>
            </w:tcMar>
          </w:tcPr>
          <w:p w14:paraId="5315F166" w14:textId="77777777" w:rsidR="001A105B" w:rsidRPr="00DB41F1" w:rsidRDefault="001A105B" w:rsidP="001A105B">
            <w:pPr>
              <w:spacing w:line="240" w:lineRule="auto"/>
              <w:ind w:right="-72" w:hanging="138"/>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ประเทศเวียดนาม</w:t>
            </w:r>
          </w:p>
        </w:tc>
        <w:tc>
          <w:tcPr>
            <w:tcW w:w="2316" w:type="dxa"/>
            <w:shd w:val="clear" w:color="auto" w:fill="auto"/>
            <w:tcMar>
              <w:top w:w="57" w:type="dxa"/>
              <w:bottom w:w="57" w:type="dxa"/>
            </w:tcMar>
          </w:tcPr>
          <w:p w14:paraId="0BDAA58F" w14:textId="77777777" w:rsidR="001A105B" w:rsidRPr="00DB41F1" w:rsidRDefault="001A105B" w:rsidP="001A105B">
            <w:pPr>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ลงทุนในธุรกิจพลังงานไฟฟ้า</w:t>
            </w:r>
          </w:p>
        </w:tc>
        <w:tc>
          <w:tcPr>
            <w:tcW w:w="1240" w:type="dxa"/>
            <w:shd w:val="clear" w:color="auto" w:fill="auto"/>
            <w:tcMar>
              <w:top w:w="57" w:type="dxa"/>
              <w:bottom w:w="57" w:type="dxa"/>
            </w:tcMar>
          </w:tcPr>
          <w:p w14:paraId="5E0E07B5" w14:textId="5AEFC337" w:rsidR="001A105B" w:rsidRPr="00DB41F1" w:rsidRDefault="001A105B" w:rsidP="001A105B">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pacing w:val="-2"/>
                <w:sz w:val="22"/>
                <w:szCs w:val="22"/>
              </w:rPr>
              <w:t>-</w:t>
            </w:r>
          </w:p>
        </w:tc>
        <w:tc>
          <w:tcPr>
            <w:tcW w:w="1240" w:type="dxa"/>
            <w:shd w:val="clear" w:color="auto" w:fill="auto"/>
            <w:tcMar>
              <w:top w:w="57" w:type="dxa"/>
              <w:bottom w:w="57" w:type="dxa"/>
            </w:tcMar>
          </w:tcPr>
          <w:p w14:paraId="5B4AA3C3" w14:textId="788C7630" w:rsidR="001A105B" w:rsidRPr="00DB41F1" w:rsidRDefault="001A105B" w:rsidP="001A105B">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pacing w:val="-2"/>
                <w:sz w:val="22"/>
                <w:szCs w:val="22"/>
              </w:rPr>
              <w:t>-</w:t>
            </w:r>
          </w:p>
        </w:tc>
        <w:tc>
          <w:tcPr>
            <w:tcW w:w="1240" w:type="dxa"/>
            <w:tcMar>
              <w:top w:w="57" w:type="dxa"/>
              <w:bottom w:w="57" w:type="dxa"/>
            </w:tcMar>
          </w:tcPr>
          <w:p w14:paraId="59795717" w14:textId="55DAD34A"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240" w:type="dxa"/>
            <w:tcMar>
              <w:top w:w="57" w:type="dxa"/>
              <w:bottom w:w="57" w:type="dxa"/>
            </w:tcMar>
          </w:tcPr>
          <w:p w14:paraId="1F0EF2BC" w14:textId="62161313"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391" w:type="dxa"/>
            <w:tcMar>
              <w:top w:w="57" w:type="dxa"/>
              <w:bottom w:w="57" w:type="dxa"/>
            </w:tcMar>
          </w:tcPr>
          <w:p w14:paraId="1B82E6EC" w14:textId="170DA160"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c>
          <w:tcPr>
            <w:tcW w:w="1394" w:type="dxa"/>
            <w:tcMar>
              <w:top w:w="57" w:type="dxa"/>
              <w:bottom w:w="57" w:type="dxa"/>
            </w:tcMar>
          </w:tcPr>
          <w:p w14:paraId="07E1B04C" w14:textId="45A568C0"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r>
      <w:tr w:rsidR="001A105B" w:rsidRPr="00DB41F1" w14:paraId="4D32CA4A" w14:textId="77777777" w:rsidTr="00CE4C37">
        <w:tc>
          <w:tcPr>
            <w:tcW w:w="3743" w:type="dxa"/>
            <w:shd w:val="clear" w:color="auto" w:fill="auto"/>
            <w:tcMar>
              <w:top w:w="57" w:type="dxa"/>
              <w:bottom w:w="57" w:type="dxa"/>
            </w:tcMar>
          </w:tcPr>
          <w:p w14:paraId="2685BB58" w14:textId="77E89E2B" w:rsidR="001A105B" w:rsidRPr="00DB41F1" w:rsidRDefault="001A105B" w:rsidP="001A105B">
            <w:pPr>
              <w:spacing w:line="240" w:lineRule="auto"/>
              <w:ind w:left="-86" w:right="-72"/>
              <w:rPr>
                <w:rFonts w:ascii="Browallia New" w:hAnsi="Browallia New" w:cs="Browallia New"/>
                <w:spacing w:val="-4"/>
                <w:sz w:val="22"/>
                <w:szCs w:val="22"/>
              </w:rPr>
            </w:pP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   </w:t>
            </w:r>
            <w:r w:rsidRPr="00DB41F1">
              <w:rPr>
                <w:rFonts w:ascii="Browallia New" w:hAnsi="Browallia New" w:cs="Browallia New"/>
                <w:spacing w:val="-4"/>
                <w:sz w:val="22"/>
                <w:szCs w:val="22"/>
              </w:rPr>
              <w:t>- Total Digital Solutions Company Limited</w:t>
            </w:r>
            <w:r w:rsidRPr="00DB41F1">
              <w:rPr>
                <w:rFonts w:ascii="Browallia New" w:hAnsi="Browallia New" w:cs="Browallia New"/>
                <w:spacing w:val="-4"/>
                <w:sz w:val="22"/>
                <w:szCs w:val="22"/>
                <w:cs/>
              </w:rPr>
              <w:t xml:space="preserve"> </w:t>
            </w:r>
          </w:p>
        </w:tc>
        <w:tc>
          <w:tcPr>
            <w:tcW w:w="1582" w:type="dxa"/>
            <w:tcMar>
              <w:top w:w="57" w:type="dxa"/>
              <w:bottom w:w="57" w:type="dxa"/>
            </w:tcMar>
          </w:tcPr>
          <w:p w14:paraId="7370F5F5" w14:textId="77777777" w:rsidR="001A105B" w:rsidRPr="00DB41F1" w:rsidRDefault="001A105B" w:rsidP="001A105B">
            <w:pPr>
              <w:spacing w:line="240" w:lineRule="auto"/>
              <w:ind w:right="-72" w:hanging="138"/>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ประเทศเวียดนาม</w:t>
            </w:r>
          </w:p>
        </w:tc>
        <w:tc>
          <w:tcPr>
            <w:tcW w:w="2316" w:type="dxa"/>
            <w:shd w:val="clear" w:color="auto" w:fill="auto"/>
            <w:tcMar>
              <w:top w:w="57" w:type="dxa"/>
              <w:bottom w:w="57" w:type="dxa"/>
            </w:tcMar>
          </w:tcPr>
          <w:p w14:paraId="4F98B3C9" w14:textId="77777777" w:rsidR="001A105B" w:rsidRPr="00DB41F1" w:rsidRDefault="001A105B" w:rsidP="001A105B">
            <w:pPr>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ลงทุนในธุรกิจพลังงานไฟฟ้า</w:t>
            </w:r>
          </w:p>
        </w:tc>
        <w:tc>
          <w:tcPr>
            <w:tcW w:w="1240" w:type="dxa"/>
            <w:shd w:val="clear" w:color="auto" w:fill="auto"/>
            <w:tcMar>
              <w:top w:w="57" w:type="dxa"/>
              <w:bottom w:w="57" w:type="dxa"/>
            </w:tcMar>
          </w:tcPr>
          <w:p w14:paraId="3036028F" w14:textId="3B2100CE" w:rsidR="001A105B" w:rsidRPr="00DB41F1" w:rsidRDefault="001A105B" w:rsidP="001A105B">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pacing w:val="-2"/>
                <w:sz w:val="22"/>
                <w:szCs w:val="22"/>
              </w:rPr>
              <w:t>-</w:t>
            </w:r>
          </w:p>
        </w:tc>
        <w:tc>
          <w:tcPr>
            <w:tcW w:w="1240" w:type="dxa"/>
            <w:shd w:val="clear" w:color="auto" w:fill="auto"/>
            <w:tcMar>
              <w:top w:w="57" w:type="dxa"/>
              <w:bottom w:w="57" w:type="dxa"/>
            </w:tcMar>
          </w:tcPr>
          <w:p w14:paraId="230CE7F1" w14:textId="51C673BE" w:rsidR="001A105B" w:rsidRPr="00DB41F1" w:rsidRDefault="001A105B" w:rsidP="001A105B">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pacing w:val="-2"/>
                <w:sz w:val="22"/>
                <w:szCs w:val="22"/>
              </w:rPr>
              <w:t>-</w:t>
            </w:r>
          </w:p>
        </w:tc>
        <w:tc>
          <w:tcPr>
            <w:tcW w:w="1240" w:type="dxa"/>
            <w:tcMar>
              <w:top w:w="57" w:type="dxa"/>
              <w:bottom w:w="57" w:type="dxa"/>
            </w:tcMar>
          </w:tcPr>
          <w:p w14:paraId="412AC0AC" w14:textId="2FD8BA6B"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240" w:type="dxa"/>
            <w:tcMar>
              <w:top w:w="57" w:type="dxa"/>
              <w:bottom w:w="57" w:type="dxa"/>
            </w:tcMar>
          </w:tcPr>
          <w:p w14:paraId="202E6233" w14:textId="62F5AF44"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391" w:type="dxa"/>
            <w:tcMar>
              <w:top w:w="57" w:type="dxa"/>
              <w:bottom w:w="57" w:type="dxa"/>
            </w:tcMar>
          </w:tcPr>
          <w:p w14:paraId="2E79FE98" w14:textId="0B188DC8"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c>
          <w:tcPr>
            <w:tcW w:w="1394" w:type="dxa"/>
            <w:tcMar>
              <w:top w:w="57" w:type="dxa"/>
              <w:bottom w:w="57" w:type="dxa"/>
            </w:tcMar>
          </w:tcPr>
          <w:p w14:paraId="1928CC50" w14:textId="5715AB0F"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r>
      <w:tr w:rsidR="001A105B" w:rsidRPr="00DB41F1" w14:paraId="3E8E9F20" w14:textId="77777777" w:rsidTr="00CE4C37">
        <w:tc>
          <w:tcPr>
            <w:tcW w:w="3743" w:type="dxa"/>
            <w:shd w:val="clear" w:color="auto" w:fill="auto"/>
            <w:tcMar>
              <w:top w:w="57" w:type="dxa"/>
              <w:bottom w:w="57" w:type="dxa"/>
            </w:tcMar>
          </w:tcPr>
          <w:p w14:paraId="30875FB0" w14:textId="05220923" w:rsidR="001A105B" w:rsidRPr="00DB41F1" w:rsidRDefault="001A105B" w:rsidP="001A105B">
            <w:pPr>
              <w:spacing w:line="240" w:lineRule="auto"/>
              <w:ind w:left="-86" w:right="-72"/>
              <w:rPr>
                <w:rFonts w:ascii="Browallia New" w:hAnsi="Browallia New" w:cs="Browallia New"/>
                <w:spacing w:val="-4"/>
                <w:sz w:val="22"/>
                <w:szCs w:val="22"/>
              </w:rPr>
            </w:pP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   </w:t>
            </w:r>
            <w:r w:rsidRPr="00DB41F1">
              <w:rPr>
                <w:rFonts w:ascii="Browallia New" w:hAnsi="Browallia New" w:cs="Browallia New"/>
                <w:spacing w:val="-4"/>
                <w:sz w:val="22"/>
                <w:szCs w:val="22"/>
              </w:rPr>
              <w:t>- Quality Builder Group Company Limited</w:t>
            </w:r>
            <w:r w:rsidRPr="00DB41F1">
              <w:rPr>
                <w:rFonts w:ascii="Browallia New" w:hAnsi="Browallia New" w:cs="Browallia New"/>
                <w:spacing w:val="-4"/>
                <w:sz w:val="22"/>
                <w:szCs w:val="22"/>
                <w:cs/>
              </w:rPr>
              <w:t xml:space="preserve"> </w:t>
            </w:r>
          </w:p>
        </w:tc>
        <w:tc>
          <w:tcPr>
            <w:tcW w:w="1582" w:type="dxa"/>
            <w:tcMar>
              <w:top w:w="57" w:type="dxa"/>
              <w:bottom w:w="57" w:type="dxa"/>
            </w:tcMar>
          </w:tcPr>
          <w:p w14:paraId="546E9E81" w14:textId="77777777" w:rsidR="001A105B" w:rsidRPr="00DB41F1" w:rsidRDefault="001A105B" w:rsidP="001A105B">
            <w:pPr>
              <w:spacing w:line="240" w:lineRule="auto"/>
              <w:ind w:right="-72" w:hanging="138"/>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ประเทศเวียดนาม</w:t>
            </w:r>
          </w:p>
        </w:tc>
        <w:tc>
          <w:tcPr>
            <w:tcW w:w="2316" w:type="dxa"/>
            <w:shd w:val="clear" w:color="auto" w:fill="auto"/>
            <w:tcMar>
              <w:top w:w="57" w:type="dxa"/>
              <w:bottom w:w="57" w:type="dxa"/>
            </w:tcMar>
          </w:tcPr>
          <w:p w14:paraId="32C3A437" w14:textId="77777777" w:rsidR="001A105B" w:rsidRPr="00DB41F1" w:rsidRDefault="001A105B" w:rsidP="001A105B">
            <w:pPr>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ลงทุนในธุรกิจพลังงานไฟฟ้า</w:t>
            </w:r>
          </w:p>
        </w:tc>
        <w:tc>
          <w:tcPr>
            <w:tcW w:w="1240" w:type="dxa"/>
            <w:shd w:val="clear" w:color="auto" w:fill="auto"/>
            <w:tcMar>
              <w:top w:w="57" w:type="dxa"/>
              <w:bottom w:w="57" w:type="dxa"/>
            </w:tcMar>
          </w:tcPr>
          <w:p w14:paraId="167F944B" w14:textId="7C28A0EB" w:rsidR="001A105B" w:rsidRPr="00DB41F1" w:rsidRDefault="001A105B" w:rsidP="001A105B">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pacing w:val="-2"/>
                <w:sz w:val="22"/>
                <w:szCs w:val="22"/>
              </w:rPr>
              <w:t>-</w:t>
            </w:r>
          </w:p>
        </w:tc>
        <w:tc>
          <w:tcPr>
            <w:tcW w:w="1240" w:type="dxa"/>
            <w:shd w:val="clear" w:color="auto" w:fill="auto"/>
            <w:tcMar>
              <w:top w:w="57" w:type="dxa"/>
              <w:bottom w:w="57" w:type="dxa"/>
            </w:tcMar>
          </w:tcPr>
          <w:p w14:paraId="3768D192" w14:textId="1FC0A8B6" w:rsidR="001A105B" w:rsidRPr="00DB41F1" w:rsidRDefault="001A105B" w:rsidP="001A105B">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pacing w:val="-2"/>
                <w:sz w:val="22"/>
                <w:szCs w:val="22"/>
              </w:rPr>
              <w:t>-</w:t>
            </w:r>
          </w:p>
        </w:tc>
        <w:tc>
          <w:tcPr>
            <w:tcW w:w="1240" w:type="dxa"/>
            <w:tcMar>
              <w:top w:w="57" w:type="dxa"/>
              <w:bottom w:w="57" w:type="dxa"/>
            </w:tcMar>
          </w:tcPr>
          <w:p w14:paraId="4B3C9D17" w14:textId="0B1EB068"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240" w:type="dxa"/>
            <w:tcMar>
              <w:top w:w="57" w:type="dxa"/>
              <w:bottom w:w="57" w:type="dxa"/>
            </w:tcMar>
          </w:tcPr>
          <w:p w14:paraId="6F634708" w14:textId="55ABE5E5"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391" w:type="dxa"/>
            <w:tcMar>
              <w:top w:w="57" w:type="dxa"/>
              <w:bottom w:w="57" w:type="dxa"/>
            </w:tcMar>
          </w:tcPr>
          <w:p w14:paraId="4EA8E947" w14:textId="23526C20"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c>
          <w:tcPr>
            <w:tcW w:w="1394" w:type="dxa"/>
            <w:tcMar>
              <w:top w:w="57" w:type="dxa"/>
              <w:bottom w:w="57" w:type="dxa"/>
            </w:tcMar>
          </w:tcPr>
          <w:p w14:paraId="410A2DDF" w14:textId="32CFA515"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r>
      <w:tr w:rsidR="001A105B" w:rsidRPr="00DB41F1" w14:paraId="1D68403E" w14:textId="77777777" w:rsidTr="00CE4C37">
        <w:tc>
          <w:tcPr>
            <w:tcW w:w="3743" w:type="dxa"/>
            <w:shd w:val="clear" w:color="auto" w:fill="auto"/>
            <w:tcMar>
              <w:top w:w="57" w:type="dxa"/>
              <w:bottom w:w="57" w:type="dxa"/>
            </w:tcMar>
          </w:tcPr>
          <w:p w14:paraId="007B63AC" w14:textId="55DA943B" w:rsidR="001A105B" w:rsidRPr="00DB41F1" w:rsidRDefault="001A105B" w:rsidP="001A105B">
            <w:pPr>
              <w:spacing w:line="240" w:lineRule="auto"/>
              <w:ind w:left="-86" w:right="-72"/>
              <w:rPr>
                <w:rFonts w:ascii="Browallia New" w:hAnsi="Browallia New" w:cs="Browallia New"/>
                <w:spacing w:val="-4"/>
                <w:sz w:val="22"/>
                <w:szCs w:val="22"/>
              </w:rPr>
            </w:pP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   </w:t>
            </w:r>
            <w:r w:rsidRPr="00DB41F1">
              <w:rPr>
                <w:rFonts w:ascii="Browallia New" w:hAnsi="Browallia New" w:cs="Browallia New"/>
                <w:spacing w:val="-4"/>
                <w:sz w:val="22"/>
                <w:szCs w:val="22"/>
              </w:rPr>
              <w:t>- Dau Tieng Tay Ninh Energy Joint Stock Company</w:t>
            </w:r>
          </w:p>
        </w:tc>
        <w:tc>
          <w:tcPr>
            <w:tcW w:w="1582" w:type="dxa"/>
            <w:tcMar>
              <w:top w:w="57" w:type="dxa"/>
              <w:bottom w:w="57" w:type="dxa"/>
            </w:tcMar>
          </w:tcPr>
          <w:p w14:paraId="18AB772F" w14:textId="77777777" w:rsidR="001A105B" w:rsidRPr="00DB41F1" w:rsidRDefault="001A105B" w:rsidP="001A105B">
            <w:pPr>
              <w:spacing w:line="240" w:lineRule="auto"/>
              <w:ind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ประเทศเวียดนาม</w:t>
            </w:r>
          </w:p>
        </w:tc>
        <w:tc>
          <w:tcPr>
            <w:tcW w:w="2316" w:type="dxa"/>
            <w:shd w:val="clear" w:color="auto" w:fill="auto"/>
            <w:tcMar>
              <w:top w:w="57" w:type="dxa"/>
              <w:bottom w:w="57" w:type="dxa"/>
            </w:tcMar>
          </w:tcPr>
          <w:p w14:paraId="0507F44F" w14:textId="77777777" w:rsidR="001A105B" w:rsidRPr="00DB41F1" w:rsidRDefault="001A105B" w:rsidP="001A105B">
            <w:pPr>
              <w:spacing w:line="240" w:lineRule="auto"/>
              <w:ind w:right="-72"/>
              <w:rPr>
                <w:rFonts w:ascii="Browallia New" w:hAnsi="Browallia New" w:cs="Browallia New"/>
                <w:sz w:val="22"/>
                <w:szCs w:val="22"/>
              </w:rPr>
            </w:pPr>
            <w:r w:rsidRPr="00DB41F1">
              <w:rPr>
                <w:rFonts w:ascii="Browallia New" w:hAnsi="Browallia New" w:cs="Browallia New"/>
                <w:sz w:val="22"/>
                <w:szCs w:val="22"/>
                <w:cs/>
              </w:rPr>
              <w:t>ผลิตไฟฟ้าจากพลังงานแสงอาทิตย์</w:t>
            </w:r>
            <w:r w:rsidRPr="00DB41F1">
              <w:rPr>
                <w:rFonts w:ascii="Browallia New" w:hAnsi="Browallia New" w:cs="Browallia New"/>
                <w:sz w:val="22"/>
                <w:szCs w:val="22"/>
              </w:rPr>
              <w:t xml:space="preserve"> </w:t>
            </w:r>
          </w:p>
        </w:tc>
        <w:tc>
          <w:tcPr>
            <w:tcW w:w="1240" w:type="dxa"/>
            <w:shd w:val="clear" w:color="auto" w:fill="auto"/>
            <w:tcMar>
              <w:top w:w="57" w:type="dxa"/>
              <w:bottom w:w="57" w:type="dxa"/>
            </w:tcMar>
          </w:tcPr>
          <w:p w14:paraId="1D343C74" w14:textId="3DB25F84" w:rsidR="001A105B" w:rsidRPr="00DB41F1" w:rsidRDefault="001A105B" w:rsidP="001A105B">
            <w:pPr>
              <w:spacing w:line="240" w:lineRule="auto"/>
              <w:ind w:right="-72"/>
              <w:jc w:val="right"/>
              <w:rPr>
                <w:rFonts w:ascii="Browallia New" w:hAnsi="Browallia New" w:cs="Browallia New"/>
                <w:spacing w:val="-2"/>
                <w:sz w:val="22"/>
                <w:szCs w:val="22"/>
              </w:rPr>
            </w:pPr>
            <w:r w:rsidRPr="00DB41F1">
              <w:rPr>
                <w:rFonts w:ascii="Browallia New" w:hAnsi="Browallia New" w:cs="Browallia New"/>
                <w:spacing w:val="-2"/>
                <w:sz w:val="22"/>
                <w:szCs w:val="22"/>
                <w:cs/>
              </w:rPr>
              <w:t>-</w:t>
            </w:r>
          </w:p>
        </w:tc>
        <w:tc>
          <w:tcPr>
            <w:tcW w:w="1240" w:type="dxa"/>
            <w:shd w:val="clear" w:color="auto" w:fill="auto"/>
            <w:tcMar>
              <w:top w:w="57" w:type="dxa"/>
              <w:bottom w:w="57" w:type="dxa"/>
            </w:tcMar>
          </w:tcPr>
          <w:p w14:paraId="77FFDD61" w14:textId="6A834F09" w:rsidR="001A105B" w:rsidRPr="00DB41F1" w:rsidRDefault="001A105B" w:rsidP="001A105B">
            <w:pPr>
              <w:spacing w:line="240" w:lineRule="auto"/>
              <w:ind w:right="-72"/>
              <w:jc w:val="right"/>
              <w:rPr>
                <w:rFonts w:ascii="Browallia New" w:hAnsi="Browallia New" w:cs="Browallia New"/>
                <w:spacing w:val="-2"/>
                <w:sz w:val="22"/>
                <w:szCs w:val="22"/>
              </w:rPr>
            </w:pPr>
            <w:r w:rsidRPr="00DB41F1">
              <w:rPr>
                <w:rFonts w:ascii="Browallia New" w:hAnsi="Browallia New" w:cs="Browallia New"/>
                <w:spacing w:val="-2"/>
                <w:sz w:val="22"/>
                <w:szCs w:val="22"/>
                <w:cs/>
              </w:rPr>
              <w:t>-</w:t>
            </w:r>
          </w:p>
        </w:tc>
        <w:tc>
          <w:tcPr>
            <w:tcW w:w="1240" w:type="dxa"/>
            <w:tcMar>
              <w:top w:w="57" w:type="dxa"/>
              <w:bottom w:w="57" w:type="dxa"/>
            </w:tcMar>
          </w:tcPr>
          <w:p w14:paraId="2DDCD361" w14:textId="58410B06"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240" w:type="dxa"/>
            <w:tcMar>
              <w:top w:w="57" w:type="dxa"/>
              <w:bottom w:w="57" w:type="dxa"/>
            </w:tcMar>
          </w:tcPr>
          <w:p w14:paraId="0BA5F926" w14:textId="528DF974"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99</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97</w:t>
            </w:r>
          </w:p>
        </w:tc>
        <w:tc>
          <w:tcPr>
            <w:tcW w:w="1391" w:type="dxa"/>
            <w:tcMar>
              <w:top w:w="57" w:type="dxa"/>
              <w:bottom w:w="57" w:type="dxa"/>
            </w:tcMar>
          </w:tcPr>
          <w:p w14:paraId="7953D029" w14:textId="1D5FB4BC"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c>
          <w:tcPr>
            <w:tcW w:w="1394" w:type="dxa"/>
            <w:tcMar>
              <w:top w:w="57" w:type="dxa"/>
              <w:bottom w:w="57" w:type="dxa"/>
            </w:tcMar>
          </w:tcPr>
          <w:p w14:paraId="1F65BF4A" w14:textId="0D905B54"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03</w:t>
            </w:r>
          </w:p>
        </w:tc>
      </w:tr>
      <w:tr w:rsidR="001A105B" w:rsidRPr="00DB41F1" w14:paraId="1897D71F" w14:textId="77777777" w:rsidTr="00CE4C37">
        <w:tc>
          <w:tcPr>
            <w:tcW w:w="3743" w:type="dxa"/>
            <w:shd w:val="clear" w:color="auto" w:fill="auto"/>
            <w:tcMar>
              <w:top w:w="57" w:type="dxa"/>
              <w:bottom w:w="57" w:type="dxa"/>
            </w:tcMar>
          </w:tcPr>
          <w:p w14:paraId="43755381" w14:textId="0D2300A1" w:rsidR="001A105B" w:rsidRPr="00DB41F1" w:rsidRDefault="001A105B" w:rsidP="001A105B">
            <w:pPr>
              <w:spacing w:line="240" w:lineRule="auto"/>
              <w:ind w:left="-91" w:right="-85"/>
              <w:rPr>
                <w:rFonts w:ascii="Browallia New" w:hAnsi="Browallia New" w:cs="Browallia New"/>
                <w:spacing w:val="-4"/>
                <w:sz w:val="22"/>
                <w:szCs w:val="22"/>
                <w:cs/>
                <w:lang w:val="en-U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 </w:t>
            </w:r>
            <w:r w:rsidRPr="00DB41F1">
              <w:rPr>
                <w:rFonts w:ascii="Browallia New" w:hAnsi="Browallia New" w:cs="Browallia New"/>
                <w:spacing w:val="-2"/>
                <w:sz w:val="22"/>
                <w:szCs w:val="22"/>
                <w:lang w:val="en-US"/>
              </w:rPr>
              <w:t>Huong Hoa Holding Joint Stock Company</w:t>
            </w:r>
          </w:p>
        </w:tc>
        <w:tc>
          <w:tcPr>
            <w:tcW w:w="1582" w:type="dxa"/>
            <w:tcMar>
              <w:top w:w="57" w:type="dxa"/>
              <w:bottom w:w="57" w:type="dxa"/>
            </w:tcMar>
          </w:tcPr>
          <w:p w14:paraId="0711528F" w14:textId="77777777" w:rsidR="001A105B" w:rsidRPr="00DB41F1" w:rsidRDefault="001A105B" w:rsidP="001A105B">
            <w:pPr>
              <w:spacing w:line="240" w:lineRule="auto"/>
              <w:ind w:left="-99" w:right="-25"/>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ประเทศเวียดนาม</w:t>
            </w:r>
          </w:p>
        </w:tc>
        <w:tc>
          <w:tcPr>
            <w:tcW w:w="2316" w:type="dxa"/>
            <w:shd w:val="clear" w:color="auto" w:fill="auto"/>
            <w:tcMar>
              <w:top w:w="57" w:type="dxa"/>
              <w:bottom w:w="57" w:type="dxa"/>
            </w:tcMar>
          </w:tcPr>
          <w:p w14:paraId="3E98F17F" w14:textId="77777777" w:rsidR="001A105B" w:rsidRPr="00DB41F1" w:rsidRDefault="001A105B" w:rsidP="001A105B">
            <w:pPr>
              <w:spacing w:line="240" w:lineRule="auto"/>
              <w:ind w:right="-186"/>
              <w:rPr>
                <w:rFonts w:ascii="Browallia New" w:hAnsi="Browallia New" w:cs="Browallia New"/>
                <w:sz w:val="22"/>
                <w:szCs w:val="22"/>
                <w:cs/>
              </w:rPr>
            </w:pPr>
            <w:r w:rsidRPr="00DB41F1">
              <w:rPr>
                <w:rFonts w:ascii="Browallia New" w:hAnsi="Browallia New" w:cs="Browallia New"/>
                <w:sz w:val="22"/>
                <w:szCs w:val="22"/>
                <w:cs/>
              </w:rPr>
              <w:t>ลงทุนในธุรกิจพลังงานไฟฟ้า</w:t>
            </w:r>
          </w:p>
        </w:tc>
        <w:tc>
          <w:tcPr>
            <w:tcW w:w="1240" w:type="dxa"/>
            <w:shd w:val="clear" w:color="auto" w:fill="auto"/>
            <w:tcMar>
              <w:top w:w="57" w:type="dxa"/>
              <w:bottom w:w="57" w:type="dxa"/>
            </w:tcMar>
          </w:tcPr>
          <w:p w14:paraId="0C755BCC" w14:textId="7F072670" w:rsidR="001A105B" w:rsidRPr="00DB41F1" w:rsidRDefault="001A105B" w:rsidP="001A105B">
            <w:pPr>
              <w:spacing w:line="240" w:lineRule="auto"/>
              <w:ind w:right="-72"/>
              <w:jc w:val="right"/>
              <w:rPr>
                <w:rFonts w:ascii="Browallia New" w:hAnsi="Browallia New" w:cs="Browallia New"/>
                <w:sz w:val="22"/>
                <w:szCs w:val="22"/>
              </w:rPr>
            </w:pPr>
            <w:r w:rsidRPr="00DB41F1">
              <w:rPr>
                <w:rFonts w:ascii="Browallia New" w:hAnsi="Browallia New" w:cs="Browallia New"/>
                <w:spacing w:val="-2"/>
                <w:sz w:val="22"/>
                <w:szCs w:val="22"/>
              </w:rPr>
              <w:t>-</w:t>
            </w:r>
          </w:p>
        </w:tc>
        <w:tc>
          <w:tcPr>
            <w:tcW w:w="1240" w:type="dxa"/>
            <w:shd w:val="clear" w:color="auto" w:fill="auto"/>
            <w:tcMar>
              <w:top w:w="57" w:type="dxa"/>
              <w:bottom w:w="57" w:type="dxa"/>
            </w:tcMar>
          </w:tcPr>
          <w:p w14:paraId="0D4F5F9A" w14:textId="0FE99E52" w:rsidR="001A105B" w:rsidRPr="00DB41F1" w:rsidRDefault="001A105B" w:rsidP="001A105B">
            <w:pPr>
              <w:spacing w:line="240" w:lineRule="auto"/>
              <w:ind w:right="-72"/>
              <w:jc w:val="right"/>
              <w:rPr>
                <w:rFonts w:ascii="Browallia New" w:hAnsi="Browallia New" w:cs="Browallia New"/>
                <w:sz w:val="22"/>
                <w:szCs w:val="22"/>
              </w:rPr>
            </w:pPr>
            <w:r w:rsidRPr="00DB41F1">
              <w:rPr>
                <w:rFonts w:ascii="Browallia New" w:hAnsi="Browallia New" w:cs="Browallia New"/>
                <w:spacing w:val="-2"/>
                <w:sz w:val="22"/>
                <w:szCs w:val="22"/>
              </w:rPr>
              <w:t>-</w:t>
            </w:r>
          </w:p>
        </w:tc>
        <w:tc>
          <w:tcPr>
            <w:tcW w:w="1240" w:type="dxa"/>
            <w:tcMar>
              <w:top w:w="57" w:type="dxa"/>
              <w:bottom w:w="57" w:type="dxa"/>
            </w:tcMar>
          </w:tcPr>
          <w:p w14:paraId="39135D27" w14:textId="55062526" w:rsidR="001A105B" w:rsidRPr="00DB41F1" w:rsidRDefault="00621FFC" w:rsidP="001A105B">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80</w:t>
            </w:r>
            <w:r w:rsidR="001A105B"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36E98293" w14:textId="1A8236C4"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80</w:t>
            </w:r>
            <w:r w:rsidR="001A105B"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37432056" w14:textId="0BECCAE8"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20</w:t>
            </w:r>
            <w:r w:rsidR="001A105B"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4" w:type="dxa"/>
            <w:tcMar>
              <w:top w:w="57" w:type="dxa"/>
              <w:bottom w:w="57" w:type="dxa"/>
            </w:tcMar>
          </w:tcPr>
          <w:p w14:paraId="253C6267" w14:textId="6E21167D"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20</w:t>
            </w:r>
            <w:r w:rsidR="001A105B" w:rsidRPr="00DB41F1">
              <w:rPr>
                <w:rFonts w:ascii="Browallia New" w:hAnsi="Browallia New" w:cs="Browallia New"/>
                <w:sz w:val="22"/>
                <w:szCs w:val="22"/>
                <w:cs/>
              </w:rPr>
              <w:t>.</w:t>
            </w:r>
            <w:r w:rsidRPr="00621FFC">
              <w:rPr>
                <w:rFonts w:ascii="Browallia New" w:hAnsi="Browallia New" w:cs="Browallia New"/>
                <w:sz w:val="22"/>
                <w:szCs w:val="22"/>
              </w:rPr>
              <w:t>00</w:t>
            </w:r>
          </w:p>
        </w:tc>
      </w:tr>
      <w:tr w:rsidR="001A105B" w:rsidRPr="00DB41F1" w14:paraId="57474E42" w14:textId="77777777" w:rsidTr="00CE4C37">
        <w:tc>
          <w:tcPr>
            <w:tcW w:w="3743" w:type="dxa"/>
            <w:shd w:val="clear" w:color="auto" w:fill="auto"/>
            <w:tcMar>
              <w:top w:w="57" w:type="dxa"/>
              <w:bottom w:w="57" w:type="dxa"/>
            </w:tcMar>
          </w:tcPr>
          <w:p w14:paraId="4F0CE662" w14:textId="77777777" w:rsidR="001A105B" w:rsidRPr="00DB41F1" w:rsidRDefault="001A105B" w:rsidP="001A105B">
            <w:pPr>
              <w:spacing w:line="240" w:lineRule="auto"/>
              <w:ind w:left="-86" w:right="-72"/>
              <w:rPr>
                <w:rFonts w:ascii="Browallia New" w:hAnsi="Browallia New" w:cs="Browallia New"/>
                <w:spacing w:val="-4"/>
                <w:sz w:val="22"/>
                <w:szCs w:val="22"/>
              </w:rPr>
            </w:pP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ซึ่งมีบริษัทย่อยดังนี้</w:t>
            </w:r>
          </w:p>
        </w:tc>
        <w:tc>
          <w:tcPr>
            <w:tcW w:w="1582" w:type="dxa"/>
            <w:tcMar>
              <w:top w:w="57" w:type="dxa"/>
              <w:bottom w:w="57" w:type="dxa"/>
            </w:tcMar>
          </w:tcPr>
          <w:p w14:paraId="3CEF18A4" w14:textId="77777777" w:rsidR="001A105B" w:rsidRPr="00DB41F1" w:rsidRDefault="001A105B" w:rsidP="001A105B">
            <w:pPr>
              <w:spacing w:line="240" w:lineRule="auto"/>
              <w:ind w:right="-72" w:hanging="138"/>
              <w:jc w:val="center"/>
              <w:rPr>
                <w:rFonts w:ascii="Browallia New" w:hAnsi="Browallia New" w:cs="Browallia New"/>
                <w:spacing w:val="-2"/>
                <w:sz w:val="22"/>
                <w:szCs w:val="22"/>
                <w:cs/>
              </w:rPr>
            </w:pPr>
          </w:p>
        </w:tc>
        <w:tc>
          <w:tcPr>
            <w:tcW w:w="2316" w:type="dxa"/>
            <w:shd w:val="clear" w:color="auto" w:fill="auto"/>
            <w:tcMar>
              <w:top w:w="57" w:type="dxa"/>
              <w:bottom w:w="57" w:type="dxa"/>
            </w:tcMar>
          </w:tcPr>
          <w:p w14:paraId="3B9119A7" w14:textId="77777777" w:rsidR="001A105B" w:rsidRPr="00DB41F1" w:rsidRDefault="001A105B" w:rsidP="001A105B">
            <w:pPr>
              <w:spacing w:line="240" w:lineRule="auto"/>
              <w:ind w:right="-72" w:hanging="138"/>
              <w:rPr>
                <w:rFonts w:ascii="Browallia New" w:hAnsi="Browallia New" w:cs="Browallia New"/>
                <w:sz w:val="22"/>
                <w:szCs w:val="22"/>
                <w:cs/>
              </w:rPr>
            </w:pPr>
          </w:p>
        </w:tc>
        <w:tc>
          <w:tcPr>
            <w:tcW w:w="1240" w:type="dxa"/>
            <w:shd w:val="clear" w:color="auto" w:fill="auto"/>
            <w:tcMar>
              <w:top w:w="57" w:type="dxa"/>
              <w:bottom w:w="57" w:type="dxa"/>
            </w:tcMar>
          </w:tcPr>
          <w:p w14:paraId="4891FFD9"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240" w:type="dxa"/>
            <w:shd w:val="clear" w:color="auto" w:fill="auto"/>
            <w:tcMar>
              <w:top w:w="57" w:type="dxa"/>
              <w:bottom w:w="57" w:type="dxa"/>
            </w:tcMar>
          </w:tcPr>
          <w:p w14:paraId="2410FC0E"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240" w:type="dxa"/>
            <w:tcMar>
              <w:top w:w="57" w:type="dxa"/>
              <w:bottom w:w="57" w:type="dxa"/>
            </w:tcMar>
          </w:tcPr>
          <w:p w14:paraId="3AA25EDB"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240" w:type="dxa"/>
            <w:tcMar>
              <w:top w:w="57" w:type="dxa"/>
              <w:bottom w:w="57" w:type="dxa"/>
            </w:tcMar>
          </w:tcPr>
          <w:p w14:paraId="021DD320"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391" w:type="dxa"/>
            <w:tcMar>
              <w:top w:w="57" w:type="dxa"/>
              <w:bottom w:w="57" w:type="dxa"/>
            </w:tcMar>
          </w:tcPr>
          <w:p w14:paraId="4D3924C0"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c>
          <w:tcPr>
            <w:tcW w:w="1394" w:type="dxa"/>
            <w:tcMar>
              <w:top w:w="57" w:type="dxa"/>
              <w:bottom w:w="57" w:type="dxa"/>
            </w:tcMar>
          </w:tcPr>
          <w:p w14:paraId="2443C773" w14:textId="77777777" w:rsidR="001A105B" w:rsidRPr="00DB41F1" w:rsidRDefault="001A105B" w:rsidP="001A105B">
            <w:pPr>
              <w:spacing w:line="240" w:lineRule="auto"/>
              <w:ind w:right="-72"/>
              <w:jc w:val="right"/>
              <w:rPr>
                <w:rFonts w:ascii="Browallia New" w:hAnsi="Browallia New" w:cs="Browallia New"/>
                <w:spacing w:val="-2"/>
                <w:sz w:val="22"/>
                <w:szCs w:val="22"/>
              </w:rPr>
            </w:pPr>
          </w:p>
        </w:tc>
      </w:tr>
      <w:tr w:rsidR="001A105B" w:rsidRPr="00DB41F1" w14:paraId="7D23D45C" w14:textId="77777777" w:rsidTr="00CE4C37">
        <w:tc>
          <w:tcPr>
            <w:tcW w:w="3743" w:type="dxa"/>
            <w:shd w:val="clear" w:color="auto" w:fill="auto"/>
            <w:tcMar>
              <w:top w:w="57" w:type="dxa"/>
              <w:bottom w:w="57" w:type="dxa"/>
            </w:tcMar>
          </w:tcPr>
          <w:p w14:paraId="65921EC1" w14:textId="5AD12DF0" w:rsidR="001A105B" w:rsidRPr="00DB41F1" w:rsidRDefault="001A105B" w:rsidP="001A105B">
            <w:pPr>
              <w:spacing w:line="240" w:lineRule="auto"/>
              <w:ind w:left="-86" w:right="-72"/>
              <w:rPr>
                <w:rFonts w:ascii="Browallia New" w:hAnsi="Browallia New" w:cs="Browallia New"/>
                <w:spacing w:val="-4"/>
                <w:sz w:val="22"/>
                <w:szCs w:val="22"/>
              </w:rPr>
            </w:pP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   </w:t>
            </w: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lang w:val="en-US"/>
              </w:rPr>
              <w:t xml:space="preserve">Lig - Huong Hoa </w:t>
            </w:r>
            <w:r w:rsidR="00621FFC" w:rsidRPr="00621FFC">
              <w:rPr>
                <w:rFonts w:ascii="Browallia New" w:hAnsi="Browallia New" w:cs="Browallia New"/>
                <w:spacing w:val="-4"/>
                <w:sz w:val="22"/>
                <w:szCs w:val="22"/>
              </w:rPr>
              <w:t>1</w:t>
            </w:r>
            <w:r w:rsidRPr="00DB41F1">
              <w:rPr>
                <w:rFonts w:ascii="Browallia New" w:hAnsi="Browallia New" w:cs="Browallia New"/>
                <w:spacing w:val="-4"/>
                <w:sz w:val="22"/>
                <w:szCs w:val="22"/>
                <w:lang w:val="en-US"/>
              </w:rPr>
              <w:t xml:space="preserve"> Joint Stock Company</w:t>
            </w:r>
          </w:p>
        </w:tc>
        <w:tc>
          <w:tcPr>
            <w:tcW w:w="1582" w:type="dxa"/>
            <w:tcMar>
              <w:top w:w="57" w:type="dxa"/>
              <w:bottom w:w="57" w:type="dxa"/>
            </w:tcMar>
          </w:tcPr>
          <w:p w14:paraId="31B2B7B8" w14:textId="77777777" w:rsidR="001A105B" w:rsidRPr="00DB41F1" w:rsidRDefault="001A105B" w:rsidP="001A105B">
            <w:pPr>
              <w:spacing w:line="240" w:lineRule="auto"/>
              <w:ind w:right="-72" w:hanging="138"/>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ประเทศเวียดนาม</w:t>
            </w:r>
          </w:p>
        </w:tc>
        <w:tc>
          <w:tcPr>
            <w:tcW w:w="2316" w:type="dxa"/>
            <w:shd w:val="clear" w:color="auto" w:fill="auto"/>
            <w:tcMar>
              <w:top w:w="57" w:type="dxa"/>
              <w:bottom w:w="57" w:type="dxa"/>
            </w:tcMar>
          </w:tcPr>
          <w:p w14:paraId="303ECD02" w14:textId="77777777" w:rsidR="001A105B" w:rsidRPr="00DB41F1" w:rsidRDefault="001A105B" w:rsidP="001A105B">
            <w:pPr>
              <w:spacing w:line="240" w:lineRule="auto"/>
              <w:ind w:right="-72"/>
              <w:rPr>
                <w:rFonts w:ascii="Browallia New" w:hAnsi="Browallia New" w:cs="Browallia New"/>
                <w:sz w:val="22"/>
                <w:szCs w:val="22"/>
              </w:rPr>
            </w:pPr>
            <w:r w:rsidRPr="00DB41F1">
              <w:rPr>
                <w:rFonts w:ascii="Browallia New" w:hAnsi="Browallia New" w:cs="Browallia New"/>
                <w:sz w:val="22"/>
                <w:szCs w:val="22"/>
                <w:cs/>
              </w:rPr>
              <w:t xml:space="preserve">ผลิตไฟฟ้าจากพลังงานลม </w:t>
            </w:r>
          </w:p>
          <w:p w14:paraId="744BA448" w14:textId="77777777" w:rsidR="001A105B" w:rsidRPr="00DB41F1" w:rsidRDefault="001A105B" w:rsidP="001A105B">
            <w:pPr>
              <w:spacing w:line="240" w:lineRule="auto"/>
              <w:ind w:right="-72"/>
              <w:rPr>
                <w:rFonts w:ascii="Browallia New" w:hAnsi="Browallia New" w:cs="Browallia New"/>
                <w:sz w:val="22"/>
                <w:szCs w:val="22"/>
              </w:rPr>
            </w:pPr>
            <w:r w:rsidRPr="00DB41F1">
              <w:rPr>
                <w:rFonts w:ascii="Browallia New" w:hAnsi="Browallia New" w:cs="Browallia New"/>
                <w:sz w:val="22"/>
                <w:szCs w:val="22"/>
                <w:cs/>
              </w:rPr>
              <w:t xml:space="preserve">   (ยังไม่เริ่มดำเนินกิจการ)</w:t>
            </w:r>
          </w:p>
        </w:tc>
        <w:tc>
          <w:tcPr>
            <w:tcW w:w="1240" w:type="dxa"/>
            <w:shd w:val="clear" w:color="auto" w:fill="auto"/>
            <w:tcMar>
              <w:top w:w="57" w:type="dxa"/>
              <w:bottom w:w="57" w:type="dxa"/>
            </w:tcMar>
          </w:tcPr>
          <w:p w14:paraId="14EA6734" w14:textId="505A8E92" w:rsidR="001A105B" w:rsidRPr="00DB41F1" w:rsidRDefault="001A105B" w:rsidP="001A105B">
            <w:pPr>
              <w:spacing w:line="240" w:lineRule="auto"/>
              <w:ind w:right="-72"/>
              <w:jc w:val="right"/>
              <w:rPr>
                <w:rFonts w:ascii="Browallia New" w:hAnsi="Browallia New" w:cs="Browallia New"/>
                <w:spacing w:val="-2"/>
                <w:sz w:val="22"/>
                <w:szCs w:val="22"/>
              </w:rPr>
            </w:pPr>
            <w:r w:rsidRPr="00DB41F1">
              <w:rPr>
                <w:rFonts w:ascii="Browallia New" w:hAnsi="Browallia New" w:cs="Browallia New"/>
                <w:spacing w:val="-2"/>
                <w:sz w:val="22"/>
                <w:szCs w:val="22"/>
                <w:cs/>
              </w:rPr>
              <w:t>-</w:t>
            </w:r>
          </w:p>
        </w:tc>
        <w:tc>
          <w:tcPr>
            <w:tcW w:w="1240" w:type="dxa"/>
            <w:shd w:val="clear" w:color="auto" w:fill="auto"/>
            <w:tcMar>
              <w:top w:w="57" w:type="dxa"/>
              <w:bottom w:w="57" w:type="dxa"/>
            </w:tcMar>
          </w:tcPr>
          <w:p w14:paraId="7F85F1E8" w14:textId="0175E8C5" w:rsidR="001A105B" w:rsidRPr="00DB41F1" w:rsidRDefault="001A105B" w:rsidP="001A105B">
            <w:pPr>
              <w:spacing w:line="240" w:lineRule="auto"/>
              <w:ind w:right="-72"/>
              <w:jc w:val="right"/>
              <w:rPr>
                <w:rFonts w:ascii="Browallia New" w:hAnsi="Browallia New" w:cs="Browallia New"/>
                <w:spacing w:val="-2"/>
                <w:sz w:val="22"/>
                <w:szCs w:val="22"/>
              </w:rPr>
            </w:pPr>
            <w:r w:rsidRPr="00DB41F1">
              <w:rPr>
                <w:rFonts w:ascii="Browallia New" w:hAnsi="Browallia New" w:cs="Browallia New"/>
                <w:spacing w:val="-2"/>
                <w:sz w:val="22"/>
                <w:szCs w:val="22"/>
                <w:cs/>
              </w:rPr>
              <w:t>-</w:t>
            </w:r>
          </w:p>
        </w:tc>
        <w:tc>
          <w:tcPr>
            <w:tcW w:w="1240" w:type="dxa"/>
            <w:tcMar>
              <w:top w:w="57" w:type="dxa"/>
              <w:bottom w:w="57" w:type="dxa"/>
            </w:tcMar>
          </w:tcPr>
          <w:p w14:paraId="509E3E14" w14:textId="7840A653"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80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00</w:t>
            </w:r>
          </w:p>
        </w:tc>
        <w:tc>
          <w:tcPr>
            <w:tcW w:w="1240" w:type="dxa"/>
            <w:tcMar>
              <w:top w:w="57" w:type="dxa"/>
              <w:bottom w:w="57" w:type="dxa"/>
            </w:tcMar>
          </w:tcPr>
          <w:p w14:paraId="61C05536" w14:textId="355A6812"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80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00</w:t>
            </w:r>
          </w:p>
        </w:tc>
        <w:tc>
          <w:tcPr>
            <w:tcW w:w="1391" w:type="dxa"/>
            <w:tcMar>
              <w:top w:w="57" w:type="dxa"/>
              <w:bottom w:w="57" w:type="dxa"/>
            </w:tcMar>
          </w:tcPr>
          <w:p w14:paraId="2A91F18E" w14:textId="760B02CD"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20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00</w:t>
            </w:r>
          </w:p>
        </w:tc>
        <w:tc>
          <w:tcPr>
            <w:tcW w:w="1394" w:type="dxa"/>
            <w:tcMar>
              <w:top w:w="57" w:type="dxa"/>
              <w:bottom w:w="57" w:type="dxa"/>
            </w:tcMar>
          </w:tcPr>
          <w:p w14:paraId="3BEC8E82" w14:textId="45B07A6C" w:rsidR="001A105B" w:rsidRPr="00DB41F1" w:rsidRDefault="00621FFC" w:rsidP="001A105B">
            <w:pPr>
              <w:spacing w:line="240" w:lineRule="auto"/>
              <w:ind w:right="-72"/>
              <w:jc w:val="right"/>
              <w:rPr>
                <w:rFonts w:ascii="Browallia New" w:hAnsi="Browallia New" w:cs="Browallia New"/>
                <w:spacing w:val="-2"/>
                <w:sz w:val="22"/>
                <w:szCs w:val="22"/>
              </w:rPr>
            </w:pPr>
            <w:r w:rsidRPr="00621FFC">
              <w:rPr>
                <w:rFonts w:ascii="Browallia New" w:hAnsi="Browallia New" w:cs="Browallia New"/>
                <w:spacing w:val="-2"/>
                <w:sz w:val="22"/>
                <w:szCs w:val="22"/>
              </w:rPr>
              <w:t>20</w:t>
            </w:r>
            <w:r w:rsidR="001A105B" w:rsidRPr="00DB41F1">
              <w:rPr>
                <w:rFonts w:ascii="Browallia New" w:hAnsi="Browallia New" w:cs="Browallia New"/>
                <w:spacing w:val="-2"/>
                <w:sz w:val="22"/>
                <w:szCs w:val="22"/>
              </w:rPr>
              <w:t>.</w:t>
            </w:r>
            <w:r w:rsidRPr="00621FFC">
              <w:rPr>
                <w:rFonts w:ascii="Browallia New" w:hAnsi="Browallia New" w:cs="Browallia New"/>
                <w:spacing w:val="-2"/>
                <w:sz w:val="22"/>
                <w:szCs w:val="22"/>
              </w:rPr>
              <w:t>00</w:t>
            </w:r>
          </w:p>
        </w:tc>
      </w:tr>
      <w:tr w:rsidR="001A105B" w:rsidRPr="00DB41F1" w14:paraId="1BCBB5F0" w14:textId="77777777" w:rsidTr="00CE4C37">
        <w:tc>
          <w:tcPr>
            <w:tcW w:w="3743" w:type="dxa"/>
            <w:shd w:val="clear" w:color="auto" w:fill="auto"/>
            <w:tcMar>
              <w:top w:w="57" w:type="dxa"/>
              <w:bottom w:w="57" w:type="dxa"/>
            </w:tcMar>
          </w:tcPr>
          <w:p w14:paraId="6296C408" w14:textId="4D2EC715" w:rsidR="001A105B" w:rsidRPr="00DB41F1" w:rsidRDefault="001A105B" w:rsidP="001A105B">
            <w:pPr>
              <w:spacing w:line="240" w:lineRule="auto"/>
              <w:ind w:left="-86" w:right="-72"/>
              <w:rPr>
                <w:rFonts w:ascii="Browallia New" w:hAnsi="Browallia New" w:cs="Browallia New"/>
                <w:spacing w:val="-4"/>
                <w:sz w:val="22"/>
                <w:szCs w:val="22"/>
                <w:cs/>
              </w:rPr>
            </w:pPr>
            <w:r w:rsidRPr="00DB41F1">
              <w:rPr>
                <w:rFonts w:ascii="Browallia New" w:hAnsi="Browallia New" w:cs="Browallia New"/>
                <w:spacing w:val="-4"/>
                <w:sz w:val="22"/>
                <w:szCs w:val="22"/>
                <w:cs/>
              </w:rPr>
              <w:t xml:space="preserve">บริษัท บี.กริม รีนิวเอเบิล เพาเวอร์ </w:t>
            </w:r>
            <w:r w:rsidR="00621FFC" w:rsidRPr="00621FFC">
              <w:rPr>
                <w:rFonts w:ascii="Browallia New" w:hAnsi="Browallia New" w:cs="Browallia New"/>
                <w:spacing w:val="-4"/>
                <w:sz w:val="22"/>
                <w:szCs w:val="22"/>
              </w:rPr>
              <w:t>2</w:t>
            </w: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จำกัด </w:t>
            </w:r>
          </w:p>
        </w:tc>
        <w:tc>
          <w:tcPr>
            <w:tcW w:w="1582" w:type="dxa"/>
            <w:tcMar>
              <w:top w:w="57" w:type="dxa"/>
              <w:bottom w:w="57" w:type="dxa"/>
            </w:tcMar>
          </w:tcPr>
          <w:p w14:paraId="4CEB556D" w14:textId="77777777" w:rsidR="001A105B" w:rsidRPr="00DB41F1" w:rsidRDefault="001A105B" w:rsidP="001A105B">
            <w:pPr>
              <w:spacing w:line="240" w:lineRule="auto"/>
              <w:ind w:left="-99"/>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316" w:type="dxa"/>
            <w:shd w:val="clear" w:color="auto" w:fill="auto"/>
            <w:tcMar>
              <w:top w:w="57" w:type="dxa"/>
              <w:bottom w:w="57" w:type="dxa"/>
            </w:tcMar>
          </w:tcPr>
          <w:p w14:paraId="7B390D5D" w14:textId="77777777" w:rsidR="001A105B" w:rsidRPr="00DB41F1" w:rsidRDefault="001A105B" w:rsidP="001A105B">
            <w:pPr>
              <w:spacing w:line="240" w:lineRule="auto"/>
              <w:ind w:right="-186"/>
              <w:rPr>
                <w:rFonts w:ascii="Browallia New" w:hAnsi="Browallia New" w:cs="Browallia New"/>
                <w:sz w:val="22"/>
                <w:szCs w:val="22"/>
              </w:rPr>
            </w:pPr>
            <w:r w:rsidRPr="00DB41F1">
              <w:rPr>
                <w:rFonts w:ascii="Browallia New" w:hAnsi="Browallia New" w:cs="Browallia New"/>
                <w:sz w:val="22"/>
                <w:szCs w:val="22"/>
                <w:cs/>
              </w:rPr>
              <w:t>ลงทุนในธุรกิจพลังงานไฟฟ้า</w:t>
            </w:r>
          </w:p>
        </w:tc>
        <w:tc>
          <w:tcPr>
            <w:tcW w:w="1240" w:type="dxa"/>
            <w:shd w:val="clear" w:color="auto" w:fill="auto"/>
            <w:tcMar>
              <w:top w:w="57" w:type="dxa"/>
              <w:bottom w:w="57" w:type="dxa"/>
            </w:tcMar>
          </w:tcPr>
          <w:p w14:paraId="56C28FA9" w14:textId="59E18E81"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91</w:t>
            </w:r>
            <w:r w:rsidR="001A105B" w:rsidRPr="00DB41F1">
              <w:rPr>
                <w:rFonts w:ascii="Browallia New" w:hAnsi="Browallia New" w:cs="Browallia New"/>
                <w:sz w:val="22"/>
                <w:szCs w:val="22"/>
              </w:rPr>
              <w:t>.</w:t>
            </w:r>
            <w:r w:rsidRPr="00621FFC">
              <w:rPr>
                <w:rFonts w:ascii="Browallia New" w:hAnsi="Browallia New" w:cs="Browallia New"/>
                <w:sz w:val="22"/>
                <w:szCs w:val="22"/>
              </w:rPr>
              <w:t>31</w:t>
            </w:r>
          </w:p>
        </w:tc>
        <w:tc>
          <w:tcPr>
            <w:tcW w:w="1240" w:type="dxa"/>
            <w:shd w:val="clear" w:color="auto" w:fill="auto"/>
            <w:tcMar>
              <w:top w:w="57" w:type="dxa"/>
              <w:bottom w:w="57" w:type="dxa"/>
            </w:tcMar>
          </w:tcPr>
          <w:p w14:paraId="010E2F60" w14:textId="4686DFF8"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91</w:t>
            </w:r>
            <w:r w:rsidR="001A105B" w:rsidRPr="00DB41F1">
              <w:rPr>
                <w:rFonts w:ascii="Browallia New" w:hAnsi="Browallia New" w:cs="Browallia New"/>
                <w:sz w:val="22"/>
                <w:szCs w:val="22"/>
              </w:rPr>
              <w:t>.</w:t>
            </w:r>
            <w:r w:rsidRPr="00621FFC">
              <w:rPr>
                <w:rFonts w:ascii="Browallia New" w:hAnsi="Browallia New" w:cs="Browallia New"/>
                <w:sz w:val="22"/>
                <w:szCs w:val="22"/>
              </w:rPr>
              <w:t>31</w:t>
            </w:r>
          </w:p>
        </w:tc>
        <w:tc>
          <w:tcPr>
            <w:tcW w:w="1240" w:type="dxa"/>
            <w:tcMar>
              <w:top w:w="57" w:type="dxa"/>
              <w:bottom w:w="57" w:type="dxa"/>
            </w:tcMar>
          </w:tcPr>
          <w:p w14:paraId="183C1559" w14:textId="573D0194"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1A105B" w:rsidRPr="00DB41F1">
              <w:rPr>
                <w:rFonts w:ascii="Browallia New" w:hAnsi="Browallia New" w:cs="Browallia New"/>
                <w:sz w:val="22"/>
                <w:szCs w:val="22"/>
              </w:rPr>
              <w:t>.</w:t>
            </w:r>
            <w:r w:rsidRPr="00621FFC">
              <w:rPr>
                <w:rFonts w:ascii="Browallia New" w:hAnsi="Browallia New" w:cs="Browallia New"/>
                <w:sz w:val="22"/>
                <w:szCs w:val="22"/>
              </w:rPr>
              <w:t>97</w:t>
            </w:r>
          </w:p>
        </w:tc>
        <w:tc>
          <w:tcPr>
            <w:tcW w:w="1240" w:type="dxa"/>
            <w:tcMar>
              <w:top w:w="57" w:type="dxa"/>
              <w:bottom w:w="57" w:type="dxa"/>
            </w:tcMar>
          </w:tcPr>
          <w:p w14:paraId="540BB5E6" w14:textId="0CCF38AA"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1A105B" w:rsidRPr="00DB41F1">
              <w:rPr>
                <w:rFonts w:ascii="Browallia New" w:hAnsi="Browallia New" w:cs="Browallia New"/>
                <w:sz w:val="22"/>
                <w:szCs w:val="22"/>
              </w:rPr>
              <w:t>.</w:t>
            </w:r>
            <w:r w:rsidRPr="00621FFC">
              <w:rPr>
                <w:rFonts w:ascii="Browallia New" w:hAnsi="Browallia New" w:cs="Browallia New"/>
                <w:sz w:val="22"/>
                <w:szCs w:val="22"/>
              </w:rPr>
              <w:t>97</w:t>
            </w:r>
          </w:p>
        </w:tc>
        <w:tc>
          <w:tcPr>
            <w:tcW w:w="1391" w:type="dxa"/>
            <w:tcMar>
              <w:top w:w="57" w:type="dxa"/>
              <w:bottom w:w="57" w:type="dxa"/>
            </w:tcMar>
          </w:tcPr>
          <w:p w14:paraId="604E113B" w14:textId="6F9EEB40"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1A105B" w:rsidRPr="00DB41F1">
              <w:rPr>
                <w:rFonts w:ascii="Browallia New" w:hAnsi="Browallia New" w:cs="Browallia New"/>
                <w:sz w:val="22"/>
                <w:szCs w:val="22"/>
              </w:rPr>
              <w:t>.</w:t>
            </w:r>
            <w:r w:rsidRPr="00621FFC">
              <w:rPr>
                <w:rFonts w:ascii="Browallia New" w:hAnsi="Browallia New" w:cs="Browallia New"/>
                <w:sz w:val="22"/>
                <w:szCs w:val="22"/>
              </w:rPr>
              <w:t>03</w:t>
            </w:r>
          </w:p>
        </w:tc>
        <w:tc>
          <w:tcPr>
            <w:tcW w:w="1394" w:type="dxa"/>
            <w:tcMar>
              <w:top w:w="57" w:type="dxa"/>
              <w:bottom w:w="57" w:type="dxa"/>
            </w:tcMar>
          </w:tcPr>
          <w:p w14:paraId="2DF7F055" w14:textId="1525BE61"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1A105B" w:rsidRPr="00DB41F1">
              <w:rPr>
                <w:rFonts w:ascii="Browallia New" w:hAnsi="Browallia New" w:cs="Browallia New"/>
                <w:sz w:val="22"/>
                <w:szCs w:val="22"/>
              </w:rPr>
              <w:t>.</w:t>
            </w:r>
            <w:r w:rsidRPr="00621FFC">
              <w:rPr>
                <w:rFonts w:ascii="Browallia New" w:hAnsi="Browallia New" w:cs="Browallia New"/>
                <w:sz w:val="22"/>
                <w:szCs w:val="22"/>
              </w:rPr>
              <w:t>03</w:t>
            </w:r>
          </w:p>
        </w:tc>
      </w:tr>
      <w:tr w:rsidR="001A105B" w:rsidRPr="00DB41F1" w14:paraId="3D00138A" w14:textId="77777777" w:rsidTr="00CE4C37">
        <w:tc>
          <w:tcPr>
            <w:tcW w:w="3743" w:type="dxa"/>
            <w:shd w:val="clear" w:color="auto" w:fill="auto"/>
            <w:tcMar>
              <w:top w:w="57" w:type="dxa"/>
              <w:bottom w:w="57" w:type="dxa"/>
            </w:tcMar>
            <w:vAlign w:val="bottom"/>
          </w:tcPr>
          <w:p w14:paraId="04C01F9A" w14:textId="77777777" w:rsidR="001A105B" w:rsidRPr="00DB41F1" w:rsidRDefault="001A105B" w:rsidP="001A105B">
            <w:pPr>
              <w:spacing w:line="240" w:lineRule="auto"/>
              <w:ind w:left="-86" w:right="-72"/>
              <w:rPr>
                <w:rFonts w:ascii="Browallia New" w:hAnsi="Browallia New" w:cs="Browallia New"/>
                <w:spacing w:val="-4"/>
                <w:sz w:val="22"/>
                <w:szCs w:val="22"/>
                <w:cs/>
              </w:rPr>
            </w:pPr>
            <w:r w:rsidRPr="00DB41F1">
              <w:rPr>
                <w:rFonts w:ascii="Browallia New" w:hAnsi="Browallia New" w:cs="Browallia New"/>
                <w:spacing w:val="-4"/>
                <w:sz w:val="22"/>
                <w:szCs w:val="22"/>
                <w:cs/>
              </w:rPr>
              <w:t>ซึ่งมีบริษัทย่อยดังนี้</w:t>
            </w:r>
          </w:p>
        </w:tc>
        <w:tc>
          <w:tcPr>
            <w:tcW w:w="1582" w:type="dxa"/>
            <w:tcMar>
              <w:top w:w="57" w:type="dxa"/>
              <w:bottom w:w="57" w:type="dxa"/>
            </w:tcMar>
          </w:tcPr>
          <w:p w14:paraId="59890660" w14:textId="77777777" w:rsidR="001A105B" w:rsidRPr="00DB41F1" w:rsidRDefault="001A105B" w:rsidP="001A105B">
            <w:pPr>
              <w:spacing w:line="240" w:lineRule="auto"/>
              <w:ind w:right="-72"/>
              <w:jc w:val="center"/>
              <w:rPr>
                <w:rFonts w:ascii="Browallia New" w:hAnsi="Browallia New" w:cs="Browallia New"/>
                <w:spacing w:val="-2"/>
                <w:sz w:val="22"/>
                <w:szCs w:val="22"/>
                <w:cs/>
              </w:rPr>
            </w:pPr>
          </w:p>
        </w:tc>
        <w:tc>
          <w:tcPr>
            <w:tcW w:w="2316" w:type="dxa"/>
            <w:shd w:val="clear" w:color="auto" w:fill="auto"/>
            <w:tcMar>
              <w:top w:w="57" w:type="dxa"/>
              <w:bottom w:w="57" w:type="dxa"/>
            </w:tcMar>
          </w:tcPr>
          <w:p w14:paraId="78C669E3" w14:textId="77777777" w:rsidR="001A105B" w:rsidRPr="00DB41F1" w:rsidRDefault="001A105B" w:rsidP="001A105B">
            <w:pPr>
              <w:spacing w:line="240" w:lineRule="auto"/>
              <w:ind w:right="-72"/>
              <w:rPr>
                <w:rFonts w:ascii="Browallia New" w:hAnsi="Browallia New" w:cs="Browallia New"/>
                <w:sz w:val="22"/>
                <w:szCs w:val="22"/>
                <w:cs/>
              </w:rPr>
            </w:pPr>
          </w:p>
        </w:tc>
        <w:tc>
          <w:tcPr>
            <w:tcW w:w="1240" w:type="dxa"/>
            <w:shd w:val="clear" w:color="auto" w:fill="auto"/>
            <w:tcMar>
              <w:top w:w="57" w:type="dxa"/>
              <w:bottom w:w="57" w:type="dxa"/>
            </w:tcMar>
          </w:tcPr>
          <w:p w14:paraId="6ED92193" w14:textId="77777777" w:rsidR="001A105B" w:rsidRPr="00DB41F1" w:rsidRDefault="001A105B" w:rsidP="001A105B">
            <w:pPr>
              <w:spacing w:line="240" w:lineRule="auto"/>
              <w:ind w:right="-72"/>
              <w:jc w:val="right"/>
              <w:rPr>
                <w:rFonts w:ascii="Browallia New" w:hAnsi="Browallia New" w:cs="Browallia New"/>
                <w:sz w:val="22"/>
                <w:szCs w:val="22"/>
              </w:rPr>
            </w:pPr>
          </w:p>
        </w:tc>
        <w:tc>
          <w:tcPr>
            <w:tcW w:w="1240" w:type="dxa"/>
            <w:shd w:val="clear" w:color="auto" w:fill="auto"/>
            <w:tcMar>
              <w:top w:w="57" w:type="dxa"/>
              <w:bottom w:w="57" w:type="dxa"/>
            </w:tcMar>
          </w:tcPr>
          <w:p w14:paraId="1AE9E4D6" w14:textId="77777777" w:rsidR="001A105B" w:rsidRPr="00DB41F1" w:rsidRDefault="001A105B" w:rsidP="001A105B">
            <w:pPr>
              <w:spacing w:line="240" w:lineRule="auto"/>
              <w:ind w:right="-72"/>
              <w:jc w:val="right"/>
              <w:rPr>
                <w:rFonts w:ascii="Browallia New" w:hAnsi="Browallia New" w:cs="Browallia New"/>
                <w:sz w:val="22"/>
                <w:szCs w:val="22"/>
              </w:rPr>
            </w:pPr>
          </w:p>
        </w:tc>
        <w:tc>
          <w:tcPr>
            <w:tcW w:w="1240" w:type="dxa"/>
            <w:tcMar>
              <w:top w:w="57" w:type="dxa"/>
              <w:bottom w:w="57" w:type="dxa"/>
            </w:tcMar>
            <w:vAlign w:val="bottom"/>
          </w:tcPr>
          <w:p w14:paraId="19FCB6E4" w14:textId="77777777" w:rsidR="001A105B" w:rsidRPr="00DB41F1" w:rsidRDefault="001A105B" w:rsidP="001A105B">
            <w:pPr>
              <w:spacing w:line="240" w:lineRule="auto"/>
              <w:ind w:right="-72"/>
              <w:jc w:val="right"/>
              <w:rPr>
                <w:rFonts w:ascii="Browallia New" w:hAnsi="Browallia New" w:cs="Browallia New"/>
                <w:sz w:val="22"/>
                <w:szCs w:val="22"/>
              </w:rPr>
            </w:pPr>
          </w:p>
        </w:tc>
        <w:tc>
          <w:tcPr>
            <w:tcW w:w="1240" w:type="dxa"/>
            <w:tcMar>
              <w:top w:w="57" w:type="dxa"/>
              <w:bottom w:w="57" w:type="dxa"/>
            </w:tcMar>
            <w:vAlign w:val="bottom"/>
          </w:tcPr>
          <w:p w14:paraId="0F0117CE" w14:textId="77777777" w:rsidR="001A105B" w:rsidRPr="00DB41F1" w:rsidRDefault="001A105B" w:rsidP="001A105B">
            <w:pPr>
              <w:spacing w:line="240" w:lineRule="auto"/>
              <w:ind w:right="-72"/>
              <w:jc w:val="right"/>
              <w:rPr>
                <w:rFonts w:ascii="Browallia New" w:hAnsi="Browallia New" w:cs="Browallia New"/>
                <w:sz w:val="22"/>
                <w:szCs w:val="22"/>
              </w:rPr>
            </w:pPr>
          </w:p>
        </w:tc>
        <w:tc>
          <w:tcPr>
            <w:tcW w:w="1391" w:type="dxa"/>
            <w:tcMar>
              <w:top w:w="57" w:type="dxa"/>
              <w:bottom w:w="57" w:type="dxa"/>
            </w:tcMar>
            <w:vAlign w:val="bottom"/>
          </w:tcPr>
          <w:p w14:paraId="37FAFE8C" w14:textId="77777777" w:rsidR="001A105B" w:rsidRPr="00DB41F1" w:rsidRDefault="001A105B" w:rsidP="001A105B">
            <w:pPr>
              <w:spacing w:line="240" w:lineRule="auto"/>
              <w:ind w:right="-72"/>
              <w:jc w:val="right"/>
              <w:rPr>
                <w:rFonts w:ascii="Browallia New" w:hAnsi="Browallia New" w:cs="Browallia New"/>
                <w:sz w:val="22"/>
                <w:szCs w:val="22"/>
              </w:rPr>
            </w:pPr>
          </w:p>
        </w:tc>
        <w:tc>
          <w:tcPr>
            <w:tcW w:w="1394" w:type="dxa"/>
            <w:tcMar>
              <w:top w:w="57" w:type="dxa"/>
              <w:bottom w:w="57" w:type="dxa"/>
            </w:tcMar>
            <w:vAlign w:val="bottom"/>
          </w:tcPr>
          <w:p w14:paraId="330409FE" w14:textId="77777777" w:rsidR="001A105B" w:rsidRPr="00DB41F1" w:rsidRDefault="001A105B" w:rsidP="001A105B">
            <w:pPr>
              <w:spacing w:line="240" w:lineRule="auto"/>
              <w:ind w:right="-72"/>
              <w:jc w:val="right"/>
              <w:rPr>
                <w:rFonts w:ascii="Browallia New" w:hAnsi="Browallia New" w:cs="Browallia New"/>
                <w:sz w:val="22"/>
                <w:szCs w:val="22"/>
              </w:rPr>
            </w:pPr>
          </w:p>
        </w:tc>
      </w:tr>
      <w:tr w:rsidR="001A105B" w:rsidRPr="00DB41F1" w14:paraId="59BDDC46" w14:textId="77777777" w:rsidTr="00CE4C37">
        <w:tc>
          <w:tcPr>
            <w:tcW w:w="3743" w:type="dxa"/>
            <w:shd w:val="clear" w:color="auto" w:fill="auto"/>
            <w:tcMar>
              <w:top w:w="57" w:type="dxa"/>
              <w:bottom w:w="57" w:type="dxa"/>
            </w:tcMar>
            <w:vAlign w:val="bottom"/>
          </w:tcPr>
          <w:p w14:paraId="22B814CA" w14:textId="7BDC6454" w:rsidR="001A105B" w:rsidRPr="00DB41F1" w:rsidRDefault="001A105B" w:rsidP="001A105B">
            <w:pPr>
              <w:spacing w:line="240" w:lineRule="auto"/>
              <w:ind w:left="-86" w:right="-72"/>
              <w:rPr>
                <w:rFonts w:ascii="Browallia New" w:hAnsi="Browallia New" w:cs="Browallia New"/>
                <w:spacing w:val="-4"/>
                <w:sz w:val="22"/>
                <w:szCs w:val="22"/>
              </w:rPr>
            </w:pPr>
            <w:r w:rsidRPr="00DB41F1">
              <w:rPr>
                <w:rFonts w:ascii="Browallia New" w:hAnsi="Browallia New" w:cs="Browallia New"/>
                <w:spacing w:val="-4"/>
                <w:sz w:val="22"/>
                <w:szCs w:val="22"/>
              </w:rPr>
              <w:t xml:space="preserve">  - Phu Yen TTP Joint Stock Company</w:t>
            </w:r>
          </w:p>
        </w:tc>
        <w:tc>
          <w:tcPr>
            <w:tcW w:w="1582" w:type="dxa"/>
            <w:tcMar>
              <w:top w:w="57" w:type="dxa"/>
              <w:bottom w:w="57" w:type="dxa"/>
            </w:tcMar>
          </w:tcPr>
          <w:p w14:paraId="0B025224" w14:textId="77777777" w:rsidR="001A105B" w:rsidRPr="00DB41F1" w:rsidRDefault="001A105B" w:rsidP="001A105B">
            <w:pPr>
              <w:spacing w:line="240" w:lineRule="auto"/>
              <w:jc w:val="center"/>
              <w:rPr>
                <w:rFonts w:ascii="Browallia New" w:hAnsi="Browallia New" w:cs="Browallia New"/>
                <w:spacing w:val="-2"/>
                <w:sz w:val="22"/>
                <w:szCs w:val="22"/>
                <w:cs/>
                <w:lang w:val="en-US"/>
              </w:rPr>
            </w:pPr>
            <w:r w:rsidRPr="00DB41F1">
              <w:rPr>
                <w:rFonts w:ascii="Browallia New" w:hAnsi="Browallia New" w:cs="Browallia New"/>
                <w:spacing w:val="-2"/>
                <w:sz w:val="22"/>
                <w:szCs w:val="22"/>
                <w:cs/>
              </w:rPr>
              <w:t>ประเทศเวียดนาม</w:t>
            </w:r>
          </w:p>
        </w:tc>
        <w:tc>
          <w:tcPr>
            <w:tcW w:w="2316" w:type="dxa"/>
            <w:shd w:val="clear" w:color="auto" w:fill="auto"/>
            <w:tcMar>
              <w:top w:w="57" w:type="dxa"/>
              <w:bottom w:w="57" w:type="dxa"/>
            </w:tcMar>
          </w:tcPr>
          <w:p w14:paraId="7315F0DD" w14:textId="77777777" w:rsidR="001A105B" w:rsidRPr="00DB41F1" w:rsidRDefault="001A105B" w:rsidP="001A105B">
            <w:pPr>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ผลิตไฟฟ้าจากพลังงานแสงอาทิตย์</w:t>
            </w:r>
            <w:r w:rsidRPr="00DB41F1">
              <w:rPr>
                <w:rFonts w:ascii="Browallia New" w:hAnsi="Browallia New" w:cs="Browallia New"/>
                <w:sz w:val="22"/>
                <w:szCs w:val="22"/>
              </w:rPr>
              <w:t xml:space="preserve"> </w:t>
            </w:r>
          </w:p>
        </w:tc>
        <w:tc>
          <w:tcPr>
            <w:tcW w:w="1240" w:type="dxa"/>
            <w:shd w:val="clear" w:color="auto" w:fill="auto"/>
            <w:tcMar>
              <w:top w:w="57" w:type="dxa"/>
              <w:bottom w:w="57" w:type="dxa"/>
            </w:tcMar>
          </w:tcPr>
          <w:p w14:paraId="2BC63A8F" w14:textId="05EF7008" w:rsidR="001A105B" w:rsidRPr="00DB41F1" w:rsidRDefault="001A105B" w:rsidP="001A105B">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shd w:val="clear" w:color="auto" w:fill="auto"/>
            <w:tcMar>
              <w:top w:w="57" w:type="dxa"/>
              <w:bottom w:w="57" w:type="dxa"/>
            </w:tcMar>
          </w:tcPr>
          <w:p w14:paraId="6EC1458E" w14:textId="0414ED3E" w:rsidR="001A105B" w:rsidRPr="00DB41F1" w:rsidRDefault="001A105B" w:rsidP="001A105B">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07964EFA" w14:textId="53D0F0EC"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79</w:t>
            </w:r>
            <w:r w:rsidR="001A105B" w:rsidRPr="00DB41F1">
              <w:rPr>
                <w:rFonts w:ascii="Browallia New" w:hAnsi="Browallia New" w:cs="Browallia New"/>
                <w:sz w:val="22"/>
                <w:szCs w:val="22"/>
              </w:rPr>
              <w:t>.</w:t>
            </w:r>
            <w:r w:rsidRPr="00621FFC">
              <w:rPr>
                <w:rFonts w:ascii="Browallia New" w:hAnsi="Browallia New" w:cs="Browallia New"/>
                <w:sz w:val="22"/>
                <w:szCs w:val="22"/>
              </w:rPr>
              <w:t>98</w:t>
            </w:r>
          </w:p>
        </w:tc>
        <w:tc>
          <w:tcPr>
            <w:tcW w:w="1240" w:type="dxa"/>
            <w:tcMar>
              <w:top w:w="57" w:type="dxa"/>
              <w:bottom w:w="57" w:type="dxa"/>
            </w:tcMar>
          </w:tcPr>
          <w:p w14:paraId="2C607FFF" w14:textId="13F7C61A"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79</w:t>
            </w:r>
            <w:r w:rsidR="001A105B" w:rsidRPr="00DB41F1">
              <w:rPr>
                <w:rFonts w:ascii="Browallia New" w:hAnsi="Browallia New" w:cs="Browallia New"/>
                <w:sz w:val="22"/>
                <w:szCs w:val="22"/>
              </w:rPr>
              <w:t>.</w:t>
            </w:r>
            <w:r w:rsidRPr="00621FFC">
              <w:rPr>
                <w:rFonts w:ascii="Browallia New" w:hAnsi="Browallia New" w:cs="Browallia New"/>
                <w:sz w:val="22"/>
                <w:szCs w:val="22"/>
              </w:rPr>
              <w:t>98</w:t>
            </w:r>
          </w:p>
        </w:tc>
        <w:tc>
          <w:tcPr>
            <w:tcW w:w="1391" w:type="dxa"/>
            <w:tcMar>
              <w:top w:w="57" w:type="dxa"/>
              <w:bottom w:w="57" w:type="dxa"/>
            </w:tcMar>
          </w:tcPr>
          <w:p w14:paraId="0D1B35CD" w14:textId="4C4C9937"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20</w:t>
            </w:r>
            <w:r w:rsidR="001A105B" w:rsidRPr="00DB41F1">
              <w:rPr>
                <w:rFonts w:ascii="Browallia New" w:hAnsi="Browallia New" w:cs="Browallia New"/>
                <w:sz w:val="22"/>
                <w:szCs w:val="22"/>
              </w:rPr>
              <w:t>.</w:t>
            </w:r>
            <w:r w:rsidRPr="00621FFC">
              <w:rPr>
                <w:rFonts w:ascii="Browallia New" w:hAnsi="Browallia New" w:cs="Browallia New"/>
                <w:sz w:val="22"/>
                <w:szCs w:val="22"/>
              </w:rPr>
              <w:t>02</w:t>
            </w:r>
          </w:p>
        </w:tc>
        <w:tc>
          <w:tcPr>
            <w:tcW w:w="1394" w:type="dxa"/>
            <w:tcMar>
              <w:top w:w="57" w:type="dxa"/>
              <w:bottom w:w="57" w:type="dxa"/>
            </w:tcMar>
          </w:tcPr>
          <w:p w14:paraId="67EBBCFB" w14:textId="26B74CF0"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20</w:t>
            </w:r>
            <w:r w:rsidR="001A105B" w:rsidRPr="00DB41F1">
              <w:rPr>
                <w:rFonts w:ascii="Browallia New" w:hAnsi="Browallia New" w:cs="Browallia New"/>
                <w:sz w:val="22"/>
                <w:szCs w:val="22"/>
              </w:rPr>
              <w:t>.</w:t>
            </w:r>
            <w:r w:rsidRPr="00621FFC">
              <w:rPr>
                <w:rFonts w:ascii="Browallia New" w:hAnsi="Browallia New" w:cs="Browallia New"/>
                <w:sz w:val="22"/>
                <w:szCs w:val="22"/>
              </w:rPr>
              <w:t>02</w:t>
            </w:r>
          </w:p>
        </w:tc>
      </w:tr>
      <w:tr w:rsidR="001A105B" w:rsidRPr="00DB41F1" w14:paraId="214355C7" w14:textId="77777777" w:rsidTr="00CE4C37">
        <w:tc>
          <w:tcPr>
            <w:tcW w:w="3743" w:type="dxa"/>
            <w:shd w:val="clear" w:color="auto" w:fill="auto"/>
            <w:tcMar>
              <w:top w:w="57" w:type="dxa"/>
              <w:bottom w:w="57" w:type="dxa"/>
            </w:tcMar>
          </w:tcPr>
          <w:p w14:paraId="376FBB0C" w14:textId="77777777" w:rsidR="001A105B" w:rsidRPr="00DB41F1" w:rsidRDefault="001A105B" w:rsidP="001A105B">
            <w:pPr>
              <w:tabs>
                <w:tab w:val="left" w:pos="662"/>
              </w:tabs>
              <w:spacing w:line="240" w:lineRule="auto"/>
              <w:ind w:left="-86" w:right="-72"/>
              <w:rPr>
                <w:rFonts w:ascii="Browallia New" w:hAnsi="Browallia New" w:cs="Browallia New"/>
                <w:spacing w:val="-4"/>
                <w:sz w:val="22"/>
                <w:szCs w:val="22"/>
              </w:rPr>
            </w:pPr>
            <w:r w:rsidRPr="00DB41F1">
              <w:rPr>
                <w:rFonts w:ascii="Browallia New" w:hAnsi="Browallia New" w:cs="Browallia New"/>
                <w:spacing w:val="-4"/>
                <w:sz w:val="22"/>
                <w:szCs w:val="22"/>
                <w:cs/>
              </w:rPr>
              <w:t>บริษัท บี.กริม เพาเวอร์ สมาร์ท โซลูชั่น</w:t>
            </w: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จำกัด </w:t>
            </w:r>
          </w:p>
          <w:p w14:paraId="546793C7" w14:textId="77777777" w:rsidR="001A105B" w:rsidRPr="00DB41F1" w:rsidRDefault="001A105B" w:rsidP="001A105B">
            <w:pPr>
              <w:spacing w:line="240" w:lineRule="auto"/>
              <w:ind w:left="-86" w:right="-72"/>
              <w:rPr>
                <w:rFonts w:ascii="Browallia New" w:hAnsi="Browallia New" w:cs="Browallia New"/>
                <w:spacing w:val="-4"/>
                <w:sz w:val="22"/>
                <w:szCs w:val="22"/>
                <w:cs/>
              </w:rPr>
            </w:pPr>
          </w:p>
        </w:tc>
        <w:tc>
          <w:tcPr>
            <w:tcW w:w="1582" w:type="dxa"/>
            <w:tcMar>
              <w:top w:w="57" w:type="dxa"/>
              <w:bottom w:w="57" w:type="dxa"/>
            </w:tcMar>
          </w:tcPr>
          <w:p w14:paraId="249D10A9" w14:textId="77777777" w:rsidR="001A105B" w:rsidRPr="00DB41F1" w:rsidRDefault="001A105B" w:rsidP="001A105B">
            <w:pPr>
              <w:spacing w:line="240" w:lineRule="auto"/>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16" w:type="dxa"/>
            <w:shd w:val="clear" w:color="auto" w:fill="auto"/>
            <w:tcMar>
              <w:top w:w="57" w:type="dxa"/>
              <w:bottom w:w="57" w:type="dxa"/>
            </w:tcMar>
          </w:tcPr>
          <w:p w14:paraId="3894F54B" w14:textId="55140708" w:rsidR="001A105B" w:rsidRPr="00DB41F1" w:rsidRDefault="001A105B" w:rsidP="001A105B">
            <w:pPr>
              <w:spacing w:line="240" w:lineRule="auto"/>
              <w:ind w:right="-72"/>
              <w:rPr>
                <w:rFonts w:ascii="Browallia New" w:hAnsi="Browallia New" w:cs="Browallia New"/>
                <w:sz w:val="22"/>
                <w:szCs w:val="22"/>
              </w:rPr>
            </w:pPr>
            <w:r w:rsidRPr="00DB41F1">
              <w:rPr>
                <w:rFonts w:ascii="Browallia New" w:hAnsi="Browallia New" w:cs="Browallia New"/>
                <w:sz w:val="22"/>
                <w:szCs w:val="22"/>
                <w:cs/>
              </w:rPr>
              <w:t>บริหารโครงการโรงไฟฟ้าจาก</w:t>
            </w:r>
            <w:r w:rsidRPr="00DB41F1">
              <w:rPr>
                <w:rFonts w:ascii="Browallia New" w:hAnsi="Browallia New" w:cs="Browallia New"/>
                <w:sz w:val="22"/>
                <w:szCs w:val="22"/>
              </w:rPr>
              <w:br/>
              <w:t xml:space="preserve">   </w:t>
            </w:r>
            <w:r w:rsidRPr="00DB41F1">
              <w:rPr>
                <w:rFonts w:ascii="Browallia New" w:hAnsi="Browallia New" w:cs="Browallia New"/>
                <w:sz w:val="22"/>
                <w:szCs w:val="22"/>
                <w:cs/>
              </w:rPr>
              <w:t xml:space="preserve">พลังงานแสงอาทิตย์ </w:t>
            </w:r>
          </w:p>
        </w:tc>
        <w:tc>
          <w:tcPr>
            <w:tcW w:w="1240" w:type="dxa"/>
            <w:shd w:val="clear" w:color="auto" w:fill="auto"/>
            <w:tcMar>
              <w:top w:w="57" w:type="dxa"/>
              <w:bottom w:w="57" w:type="dxa"/>
            </w:tcMar>
          </w:tcPr>
          <w:p w14:paraId="4593062D" w14:textId="66C10178"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E01F68" w:rsidRPr="00DB41F1">
              <w:rPr>
                <w:rFonts w:ascii="Browallia New" w:hAnsi="Browallia New" w:cs="Browallia New"/>
                <w:sz w:val="22"/>
                <w:szCs w:val="22"/>
              </w:rPr>
              <w:t>.</w:t>
            </w:r>
            <w:r w:rsidRPr="00621FFC">
              <w:rPr>
                <w:rFonts w:ascii="Browallia New" w:hAnsi="Browallia New" w:cs="Browallia New"/>
                <w:sz w:val="22"/>
                <w:szCs w:val="22"/>
              </w:rPr>
              <w:t>83</w:t>
            </w:r>
          </w:p>
        </w:tc>
        <w:tc>
          <w:tcPr>
            <w:tcW w:w="1240" w:type="dxa"/>
            <w:shd w:val="clear" w:color="auto" w:fill="auto"/>
            <w:tcMar>
              <w:top w:w="57" w:type="dxa"/>
              <w:bottom w:w="57" w:type="dxa"/>
            </w:tcMar>
          </w:tcPr>
          <w:p w14:paraId="3460D493" w14:textId="78740199"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91</w:t>
            </w:r>
            <w:r w:rsidR="001A105B" w:rsidRPr="00DB41F1">
              <w:rPr>
                <w:rFonts w:ascii="Browallia New" w:hAnsi="Browallia New" w:cs="Browallia New"/>
                <w:sz w:val="22"/>
                <w:szCs w:val="22"/>
              </w:rPr>
              <w:t>.</w:t>
            </w:r>
            <w:r w:rsidRPr="00621FFC">
              <w:rPr>
                <w:rFonts w:ascii="Browallia New" w:hAnsi="Browallia New" w:cs="Browallia New"/>
                <w:sz w:val="22"/>
                <w:szCs w:val="22"/>
              </w:rPr>
              <w:t>31</w:t>
            </w:r>
          </w:p>
        </w:tc>
        <w:tc>
          <w:tcPr>
            <w:tcW w:w="1240" w:type="dxa"/>
            <w:tcMar>
              <w:top w:w="57" w:type="dxa"/>
              <w:bottom w:w="57" w:type="dxa"/>
            </w:tcMar>
          </w:tcPr>
          <w:p w14:paraId="01C7D848" w14:textId="2BA0ED7B"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E01F6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6AC10391" w14:textId="54A7049A"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1A105B" w:rsidRPr="00DB41F1">
              <w:rPr>
                <w:rFonts w:ascii="Browallia New" w:hAnsi="Browallia New" w:cs="Browallia New"/>
                <w:sz w:val="22"/>
                <w:szCs w:val="22"/>
              </w:rPr>
              <w:t>.</w:t>
            </w:r>
            <w:r w:rsidRPr="00621FFC">
              <w:rPr>
                <w:rFonts w:ascii="Browallia New" w:hAnsi="Browallia New" w:cs="Browallia New"/>
                <w:sz w:val="22"/>
                <w:szCs w:val="22"/>
              </w:rPr>
              <w:t>97</w:t>
            </w:r>
          </w:p>
        </w:tc>
        <w:tc>
          <w:tcPr>
            <w:tcW w:w="1391" w:type="dxa"/>
            <w:tcMar>
              <w:top w:w="57" w:type="dxa"/>
              <w:bottom w:w="57" w:type="dxa"/>
            </w:tcMar>
          </w:tcPr>
          <w:p w14:paraId="09B2C17A" w14:textId="3F416EE6" w:rsidR="001A105B" w:rsidRPr="00DB41F1" w:rsidRDefault="00E01F68" w:rsidP="001A105B">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29B509BD" w14:textId="73C59387" w:rsidR="001A105B" w:rsidRPr="00DB41F1" w:rsidRDefault="00621FFC" w:rsidP="001A105B">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1A105B" w:rsidRPr="00DB41F1">
              <w:rPr>
                <w:rFonts w:ascii="Browallia New" w:hAnsi="Browallia New" w:cs="Browallia New"/>
                <w:sz w:val="22"/>
                <w:szCs w:val="22"/>
              </w:rPr>
              <w:t>.</w:t>
            </w:r>
            <w:r w:rsidRPr="00621FFC">
              <w:rPr>
                <w:rFonts w:ascii="Browallia New" w:hAnsi="Browallia New" w:cs="Browallia New"/>
                <w:sz w:val="22"/>
                <w:szCs w:val="22"/>
              </w:rPr>
              <w:t>03</w:t>
            </w:r>
          </w:p>
        </w:tc>
      </w:tr>
      <w:tr w:rsidR="00AB35A3" w:rsidRPr="00DB41F1" w14:paraId="1B1D9934" w14:textId="77777777" w:rsidTr="00CE4C37">
        <w:tc>
          <w:tcPr>
            <w:tcW w:w="3743" w:type="dxa"/>
            <w:shd w:val="clear" w:color="auto" w:fill="auto"/>
            <w:tcMar>
              <w:top w:w="57" w:type="dxa"/>
              <w:bottom w:w="57" w:type="dxa"/>
            </w:tcMar>
          </w:tcPr>
          <w:p w14:paraId="09CB40FB" w14:textId="396A753F" w:rsidR="00AB35A3" w:rsidRPr="00DB41F1" w:rsidRDefault="00AB35A3" w:rsidP="00AB35A3">
            <w:pPr>
              <w:spacing w:line="240" w:lineRule="auto"/>
              <w:ind w:left="-86" w:right="-72"/>
              <w:rPr>
                <w:rFonts w:ascii="Browallia New" w:hAnsi="Browallia New" w:cs="Browallia New"/>
                <w:spacing w:val="-4"/>
                <w:sz w:val="22"/>
                <w:szCs w:val="22"/>
                <w:cs/>
              </w:rPr>
            </w:pPr>
            <w:r w:rsidRPr="00DB41F1">
              <w:rPr>
                <w:rFonts w:ascii="Browallia New" w:hAnsi="Browallia New" w:cs="Browallia New"/>
                <w:spacing w:val="-4"/>
                <w:sz w:val="22"/>
                <w:szCs w:val="22"/>
                <w:cs/>
              </w:rPr>
              <w:t>บริษัท บี.กริม แอลเอ็นจี</w:t>
            </w: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จำกัด </w:t>
            </w:r>
          </w:p>
        </w:tc>
        <w:tc>
          <w:tcPr>
            <w:tcW w:w="1582" w:type="dxa"/>
            <w:tcMar>
              <w:top w:w="57" w:type="dxa"/>
              <w:bottom w:w="57" w:type="dxa"/>
            </w:tcMar>
          </w:tcPr>
          <w:p w14:paraId="558882B9" w14:textId="77777777" w:rsidR="00AB35A3" w:rsidRPr="00DB41F1" w:rsidRDefault="00AB35A3" w:rsidP="00AB35A3">
            <w:pPr>
              <w:spacing w:line="240" w:lineRule="auto"/>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16" w:type="dxa"/>
            <w:shd w:val="clear" w:color="auto" w:fill="auto"/>
            <w:tcMar>
              <w:top w:w="57" w:type="dxa"/>
              <w:bottom w:w="57" w:type="dxa"/>
            </w:tcMar>
          </w:tcPr>
          <w:p w14:paraId="6CC8F6E6" w14:textId="4266C1F8" w:rsidR="00AB35A3" w:rsidRPr="00DB41F1" w:rsidRDefault="00AB35A3" w:rsidP="00AB35A3">
            <w:pPr>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ผลิตและจัดจำหน่ายก๊าซธรรมชาติ</w:t>
            </w:r>
          </w:p>
        </w:tc>
        <w:tc>
          <w:tcPr>
            <w:tcW w:w="1240" w:type="dxa"/>
            <w:shd w:val="clear" w:color="auto" w:fill="auto"/>
            <w:tcMar>
              <w:top w:w="57" w:type="dxa"/>
              <w:bottom w:w="57" w:type="dxa"/>
            </w:tcMar>
          </w:tcPr>
          <w:p w14:paraId="74B4D142" w14:textId="70A1818E" w:rsidR="00AB35A3" w:rsidRPr="00DB41F1" w:rsidRDefault="00621FFC" w:rsidP="00AB35A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AB35A3" w:rsidRPr="00DB41F1">
              <w:rPr>
                <w:rFonts w:ascii="Browallia New" w:hAnsi="Browallia New" w:cs="Browallia New"/>
                <w:sz w:val="22"/>
                <w:szCs w:val="22"/>
              </w:rPr>
              <w:t>.</w:t>
            </w:r>
            <w:r w:rsidRPr="00621FFC">
              <w:rPr>
                <w:rFonts w:ascii="Browallia New" w:hAnsi="Browallia New" w:cs="Browallia New"/>
                <w:sz w:val="22"/>
                <w:szCs w:val="22"/>
              </w:rPr>
              <w:t>83</w:t>
            </w:r>
          </w:p>
        </w:tc>
        <w:tc>
          <w:tcPr>
            <w:tcW w:w="1240" w:type="dxa"/>
            <w:shd w:val="clear" w:color="auto" w:fill="auto"/>
            <w:tcMar>
              <w:top w:w="57" w:type="dxa"/>
              <w:bottom w:w="57" w:type="dxa"/>
            </w:tcMar>
          </w:tcPr>
          <w:p w14:paraId="57CCCCFB" w14:textId="764B55AD" w:rsidR="00AB35A3" w:rsidRPr="00DB41F1" w:rsidRDefault="00621FFC" w:rsidP="00AB35A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91</w:t>
            </w:r>
            <w:r w:rsidR="00AB35A3" w:rsidRPr="00DB41F1">
              <w:rPr>
                <w:rFonts w:ascii="Browallia New" w:hAnsi="Browallia New" w:cs="Browallia New"/>
                <w:sz w:val="22"/>
                <w:szCs w:val="22"/>
              </w:rPr>
              <w:t>.</w:t>
            </w:r>
            <w:r w:rsidRPr="00621FFC">
              <w:rPr>
                <w:rFonts w:ascii="Browallia New" w:hAnsi="Browallia New" w:cs="Browallia New"/>
                <w:sz w:val="22"/>
                <w:szCs w:val="22"/>
              </w:rPr>
              <w:t>31</w:t>
            </w:r>
          </w:p>
        </w:tc>
        <w:tc>
          <w:tcPr>
            <w:tcW w:w="1240" w:type="dxa"/>
            <w:tcMar>
              <w:top w:w="57" w:type="dxa"/>
              <w:bottom w:w="57" w:type="dxa"/>
            </w:tcMar>
          </w:tcPr>
          <w:p w14:paraId="66E0AAB3" w14:textId="0EB33DCD" w:rsidR="00AB35A3" w:rsidRPr="00DB41F1" w:rsidRDefault="00621FFC" w:rsidP="00AB35A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AB35A3"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540175FC" w14:textId="5F8C6BCA" w:rsidR="00AB35A3" w:rsidRPr="00DB41F1" w:rsidRDefault="00621FFC" w:rsidP="00AB35A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AB35A3" w:rsidRPr="00DB41F1">
              <w:rPr>
                <w:rFonts w:ascii="Browallia New" w:hAnsi="Browallia New" w:cs="Browallia New"/>
                <w:sz w:val="22"/>
                <w:szCs w:val="22"/>
              </w:rPr>
              <w:t>.</w:t>
            </w:r>
            <w:r w:rsidRPr="00621FFC">
              <w:rPr>
                <w:rFonts w:ascii="Browallia New" w:hAnsi="Browallia New" w:cs="Browallia New"/>
                <w:sz w:val="22"/>
                <w:szCs w:val="22"/>
              </w:rPr>
              <w:t>97</w:t>
            </w:r>
          </w:p>
        </w:tc>
        <w:tc>
          <w:tcPr>
            <w:tcW w:w="1391" w:type="dxa"/>
            <w:tcMar>
              <w:top w:w="57" w:type="dxa"/>
              <w:bottom w:w="57" w:type="dxa"/>
            </w:tcMar>
          </w:tcPr>
          <w:p w14:paraId="57182009" w14:textId="290704D7" w:rsidR="00AB35A3" w:rsidRPr="00DB41F1" w:rsidRDefault="00AB35A3" w:rsidP="00AB35A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5391CACA" w14:textId="2F16AFFE" w:rsidR="00AB35A3" w:rsidRPr="00DB41F1" w:rsidRDefault="00621FFC" w:rsidP="00AB35A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AB35A3" w:rsidRPr="00DB41F1">
              <w:rPr>
                <w:rFonts w:ascii="Browallia New" w:hAnsi="Browallia New" w:cs="Browallia New"/>
                <w:sz w:val="22"/>
                <w:szCs w:val="22"/>
              </w:rPr>
              <w:t>.</w:t>
            </w:r>
            <w:r w:rsidRPr="00621FFC">
              <w:rPr>
                <w:rFonts w:ascii="Browallia New" w:hAnsi="Browallia New" w:cs="Browallia New"/>
                <w:sz w:val="22"/>
                <w:szCs w:val="22"/>
              </w:rPr>
              <w:t>03</w:t>
            </w:r>
          </w:p>
        </w:tc>
      </w:tr>
      <w:tr w:rsidR="00636334" w:rsidRPr="00DB41F1" w14:paraId="3D951959" w14:textId="77777777" w:rsidTr="00CE4C37">
        <w:tc>
          <w:tcPr>
            <w:tcW w:w="3743" w:type="dxa"/>
            <w:shd w:val="clear" w:color="auto" w:fill="auto"/>
            <w:tcMar>
              <w:top w:w="57" w:type="dxa"/>
              <w:bottom w:w="57" w:type="dxa"/>
            </w:tcMar>
          </w:tcPr>
          <w:p w14:paraId="7F37DB28" w14:textId="3AA4A2CD" w:rsidR="00636334" w:rsidRPr="00DB41F1" w:rsidRDefault="00636334" w:rsidP="00636334">
            <w:pPr>
              <w:spacing w:line="240" w:lineRule="auto"/>
              <w:ind w:left="-86" w:right="-72"/>
              <w:rPr>
                <w:rFonts w:ascii="Browallia New" w:hAnsi="Browallia New" w:cs="Browallia New"/>
                <w:spacing w:val="-4"/>
                <w:sz w:val="22"/>
                <w:szCs w:val="22"/>
                <w:cs/>
              </w:rPr>
            </w:pPr>
            <w:r w:rsidRPr="00DB41F1">
              <w:rPr>
                <w:rFonts w:ascii="Browallia New" w:hAnsi="Browallia New" w:cs="Browallia New"/>
                <w:spacing w:val="-4"/>
                <w:sz w:val="22"/>
                <w:szCs w:val="22"/>
                <w:cs/>
              </w:rPr>
              <w:t>บริษัท ไทย วินด์ เพาเวอร์ (มุกดาหาร) จำกัด</w:t>
            </w:r>
          </w:p>
        </w:tc>
        <w:tc>
          <w:tcPr>
            <w:tcW w:w="1582" w:type="dxa"/>
            <w:tcMar>
              <w:top w:w="57" w:type="dxa"/>
              <w:bottom w:w="57" w:type="dxa"/>
            </w:tcMar>
          </w:tcPr>
          <w:p w14:paraId="1CDF8B30" w14:textId="59065F6C" w:rsidR="00636334" w:rsidRPr="00DB41F1" w:rsidRDefault="00636334" w:rsidP="00636334">
            <w:pPr>
              <w:spacing w:line="240" w:lineRule="auto"/>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16" w:type="dxa"/>
            <w:shd w:val="clear" w:color="auto" w:fill="auto"/>
            <w:tcMar>
              <w:top w:w="57" w:type="dxa"/>
              <w:bottom w:w="57" w:type="dxa"/>
            </w:tcMar>
          </w:tcPr>
          <w:p w14:paraId="46EB7B71" w14:textId="6487A0FA" w:rsidR="00636334" w:rsidRPr="00DB41F1" w:rsidRDefault="00636334" w:rsidP="00636334">
            <w:pPr>
              <w:spacing w:line="240" w:lineRule="auto"/>
              <w:ind w:right="-72"/>
              <w:rPr>
                <w:rFonts w:ascii="Browallia New" w:hAnsi="Browallia New" w:cs="Browallia New"/>
                <w:sz w:val="22"/>
                <w:szCs w:val="22"/>
                <w:cs/>
              </w:rPr>
            </w:pPr>
            <w:r w:rsidRPr="00DB41F1">
              <w:rPr>
                <w:rFonts w:ascii="Browallia New" w:hAnsi="Browallia New" w:cs="Browallia New"/>
                <w:spacing w:val="-2"/>
                <w:sz w:val="22"/>
                <w:szCs w:val="22"/>
                <w:cs/>
              </w:rPr>
              <w:t>ลงทุนในธุรกิจพลังงานไฟฟ้า</w:t>
            </w:r>
          </w:p>
        </w:tc>
        <w:tc>
          <w:tcPr>
            <w:tcW w:w="1240" w:type="dxa"/>
            <w:shd w:val="clear" w:color="auto" w:fill="auto"/>
            <w:tcMar>
              <w:top w:w="57" w:type="dxa"/>
              <w:bottom w:w="57" w:type="dxa"/>
            </w:tcMar>
          </w:tcPr>
          <w:p w14:paraId="52EB7112" w14:textId="03E17C14" w:rsidR="00636334" w:rsidRPr="00DB41F1" w:rsidRDefault="00621FFC" w:rsidP="006363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636334"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2D5DA345" w14:textId="4B47230F" w:rsidR="00636334" w:rsidRPr="00DB41F1" w:rsidRDefault="00621FFC" w:rsidP="006363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636334"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7C4D5ED6" w14:textId="6B5FE884" w:rsidR="00636334" w:rsidRPr="00DB41F1" w:rsidRDefault="00621FFC" w:rsidP="006363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636334"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3F3C309A" w14:textId="06580D32" w:rsidR="00636334" w:rsidRPr="00DB41F1" w:rsidRDefault="00621FFC" w:rsidP="006363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636334"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03215D57" w14:textId="51ED2EA0" w:rsidR="00636334" w:rsidRPr="00DB41F1" w:rsidRDefault="00621FFC" w:rsidP="006363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636334"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4" w:type="dxa"/>
            <w:tcMar>
              <w:top w:w="57" w:type="dxa"/>
              <w:bottom w:w="57" w:type="dxa"/>
            </w:tcMar>
            <w:vAlign w:val="bottom"/>
          </w:tcPr>
          <w:p w14:paraId="32067A78" w14:textId="2DB4EA2E" w:rsidR="00636334" w:rsidRPr="00DB41F1" w:rsidRDefault="00621FFC" w:rsidP="0063633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636334" w:rsidRPr="00DB41F1">
              <w:rPr>
                <w:rFonts w:ascii="Browallia New" w:hAnsi="Browallia New" w:cs="Browallia New"/>
                <w:sz w:val="22"/>
                <w:szCs w:val="22"/>
                <w:cs/>
              </w:rPr>
              <w:t>.</w:t>
            </w:r>
            <w:r w:rsidRPr="00621FFC">
              <w:rPr>
                <w:rFonts w:ascii="Browallia New" w:hAnsi="Browallia New" w:cs="Browallia New"/>
                <w:sz w:val="22"/>
                <w:szCs w:val="22"/>
              </w:rPr>
              <w:t>00</w:t>
            </w:r>
          </w:p>
        </w:tc>
      </w:tr>
    </w:tbl>
    <w:p w14:paraId="598B0FFE" w14:textId="77777777" w:rsidR="0073622C" w:rsidRPr="00DB41F1" w:rsidRDefault="0073622C" w:rsidP="0073622C">
      <w:pPr>
        <w:spacing w:line="240" w:lineRule="auto"/>
        <w:rPr>
          <w:rFonts w:ascii="Browallia New" w:hAnsi="Browallia New" w:cs="Browallia New"/>
          <w:caps/>
          <w:sz w:val="26"/>
          <w:szCs w:val="26"/>
        </w:rPr>
      </w:pPr>
      <w:r w:rsidRPr="00DB41F1">
        <w:rPr>
          <w:rFonts w:ascii="Browallia New" w:hAnsi="Browallia New" w:cs="Browallia New"/>
          <w:caps/>
          <w:sz w:val="26"/>
          <w:szCs w:val="26"/>
        </w:rPr>
        <w:br w:type="page"/>
      </w:r>
    </w:p>
    <w:tbl>
      <w:tblPr>
        <w:tblW w:w="15385" w:type="dxa"/>
        <w:tblLayout w:type="fixed"/>
        <w:tblLook w:val="04A0" w:firstRow="1" w:lastRow="0" w:firstColumn="1" w:lastColumn="0" w:noHBand="0" w:noVBand="1"/>
      </w:tblPr>
      <w:tblGrid>
        <w:gridCol w:w="3708"/>
        <w:gridCol w:w="1582"/>
        <w:gridCol w:w="2350"/>
        <w:gridCol w:w="1240"/>
        <w:gridCol w:w="1240"/>
        <w:gridCol w:w="1240"/>
        <w:gridCol w:w="1240"/>
        <w:gridCol w:w="1391"/>
        <w:gridCol w:w="1394"/>
      </w:tblGrid>
      <w:tr w:rsidR="0073622C" w:rsidRPr="00DB41F1" w14:paraId="729E71A3" w14:textId="77777777" w:rsidTr="00CE4C37">
        <w:trPr>
          <w:trHeight w:val="529"/>
        </w:trPr>
        <w:tc>
          <w:tcPr>
            <w:tcW w:w="3708" w:type="dxa"/>
            <w:vMerge w:val="restart"/>
            <w:shd w:val="clear" w:color="auto" w:fill="auto"/>
            <w:vAlign w:val="bottom"/>
          </w:tcPr>
          <w:p w14:paraId="46F174A4" w14:textId="77777777" w:rsidR="0073622C" w:rsidRPr="00DB41F1"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DB41F1">
              <w:rPr>
                <w:rFonts w:ascii="Browallia New" w:hAnsi="Browallia New" w:cs="Browallia New"/>
                <w:b/>
                <w:bCs/>
                <w:sz w:val="22"/>
                <w:szCs w:val="22"/>
                <w:cs/>
              </w:rPr>
              <w:lastRenderedPageBreak/>
              <w:t>ชื่อกิจการ</w:t>
            </w:r>
          </w:p>
        </w:tc>
        <w:tc>
          <w:tcPr>
            <w:tcW w:w="1582" w:type="dxa"/>
            <w:vMerge w:val="restart"/>
            <w:vAlign w:val="bottom"/>
          </w:tcPr>
          <w:p w14:paraId="38148A99"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สถานที่หลักในการประกอบธุรกิจ</w:t>
            </w:r>
            <w:r w:rsidRPr="00DB41F1">
              <w:rPr>
                <w:rFonts w:ascii="Browallia New" w:hAnsi="Browallia New" w:cs="Browallia New"/>
                <w:b/>
                <w:bCs/>
                <w:sz w:val="22"/>
                <w:szCs w:val="22"/>
              </w:rPr>
              <w:t>/</w:t>
            </w:r>
            <w:r w:rsidRPr="00DB41F1">
              <w:rPr>
                <w:rFonts w:ascii="Browallia New" w:hAnsi="Browallia New" w:cs="Browallia New"/>
                <w:b/>
                <w:bCs/>
                <w:sz w:val="22"/>
                <w:szCs w:val="22"/>
                <w:cs/>
              </w:rPr>
              <w:t>ประเทศ</w:t>
            </w:r>
          </w:p>
          <w:p w14:paraId="0715F351"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ที่จดทะเบียนจัดตั้ง</w:t>
            </w:r>
          </w:p>
        </w:tc>
        <w:tc>
          <w:tcPr>
            <w:tcW w:w="2350" w:type="dxa"/>
            <w:vMerge w:val="restart"/>
            <w:shd w:val="clear" w:color="auto" w:fill="auto"/>
            <w:vAlign w:val="bottom"/>
          </w:tcPr>
          <w:p w14:paraId="702414D5"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ลักษณะของธุรกิจ</w:t>
            </w:r>
          </w:p>
        </w:tc>
        <w:tc>
          <w:tcPr>
            <w:tcW w:w="2480" w:type="dxa"/>
            <w:gridSpan w:val="2"/>
            <w:shd w:val="clear" w:color="auto" w:fill="auto"/>
            <w:vAlign w:val="bottom"/>
          </w:tcPr>
          <w:p w14:paraId="3340283D"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3F54858D"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ที่ถือโดยบริษัทใหญ่ (ร้อยละ)</w:t>
            </w:r>
          </w:p>
        </w:tc>
        <w:tc>
          <w:tcPr>
            <w:tcW w:w="2480" w:type="dxa"/>
            <w:gridSpan w:val="2"/>
            <w:vAlign w:val="bottom"/>
          </w:tcPr>
          <w:p w14:paraId="28944073"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5A794787"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 xml:space="preserve">ที่แท้จริงที่ถือโดยกลุ่มกิจการ </w:t>
            </w:r>
          </w:p>
          <w:p w14:paraId="79B9F861"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2785" w:type="dxa"/>
            <w:gridSpan w:val="2"/>
            <w:vAlign w:val="bottom"/>
          </w:tcPr>
          <w:p w14:paraId="6E7AA87B"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ส่วนได้เสียในความเป็นเจ้าของที่แท้จริงที่ถือ</w:t>
            </w:r>
            <w:r w:rsidRPr="00DB41F1">
              <w:rPr>
                <w:rFonts w:ascii="Browallia New" w:hAnsi="Browallia New" w:cs="Browallia New"/>
                <w:b/>
                <w:bCs/>
                <w:spacing w:val="-4"/>
                <w:sz w:val="22"/>
                <w:szCs w:val="22"/>
                <w:cs/>
              </w:rPr>
              <w:t>โดยส่วนได้เสียที่ไม่มีอำนาจควบคุม (ร้อยละ)</w:t>
            </w:r>
          </w:p>
        </w:tc>
      </w:tr>
      <w:tr w:rsidR="00750CC8" w:rsidRPr="00DB41F1" w14:paraId="2A71E2C9" w14:textId="77777777" w:rsidTr="00CE4C37">
        <w:tc>
          <w:tcPr>
            <w:tcW w:w="3708" w:type="dxa"/>
            <w:vMerge/>
            <w:shd w:val="clear" w:color="auto" w:fill="auto"/>
            <w:vAlign w:val="bottom"/>
          </w:tcPr>
          <w:p w14:paraId="437A7D44" w14:textId="77777777" w:rsidR="00750CC8" w:rsidRPr="00DB41F1" w:rsidRDefault="00750CC8" w:rsidP="00750CC8">
            <w:pPr>
              <w:spacing w:line="240" w:lineRule="auto"/>
              <w:ind w:left="-86" w:right="-72"/>
              <w:rPr>
                <w:rFonts w:ascii="Browallia New" w:hAnsi="Browallia New" w:cs="Browallia New"/>
                <w:spacing w:val="-2"/>
                <w:sz w:val="22"/>
                <w:szCs w:val="22"/>
                <w:cs/>
              </w:rPr>
            </w:pPr>
            <w:bookmarkStart w:id="38" w:name="_Hlk139963048"/>
          </w:p>
        </w:tc>
        <w:tc>
          <w:tcPr>
            <w:tcW w:w="1582" w:type="dxa"/>
            <w:vMerge/>
            <w:vAlign w:val="bottom"/>
          </w:tcPr>
          <w:p w14:paraId="4D2467B4" w14:textId="77777777" w:rsidR="00750CC8" w:rsidRPr="00DB41F1" w:rsidRDefault="00750CC8" w:rsidP="00750CC8">
            <w:pPr>
              <w:spacing w:line="240" w:lineRule="auto"/>
              <w:ind w:left="138" w:right="-72" w:hanging="138"/>
              <w:jc w:val="center"/>
              <w:rPr>
                <w:rFonts w:ascii="Browallia New" w:hAnsi="Browallia New" w:cs="Browallia New"/>
                <w:spacing w:val="-2"/>
                <w:sz w:val="22"/>
                <w:szCs w:val="22"/>
                <w:cs/>
              </w:rPr>
            </w:pPr>
          </w:p>
        </w:tc>
        <w:tc>
          <w:tcPr>
            <w:tcW w:w="2350" w:type="dxa"/>
            <w:vMerge/>
            <w:shd w:val="clear" w:color="auto" w:fill="auto"/>
            <w:vAlign w:val="bottom"/>
          </w:tcPr>
          <w:p w14:paraId="08AB419B" w14:textId="77777777" w:rsidR="00750CC8" w:rsidRPr="00DB41F1" w:rsidRDefault="00750CC8" w:rsidP="00750CC8">
            <w:pPr>
              <w:spacing w:line="240" w:lineRule="auto"/>
              <w:ind w:right="-72"/>
              <w:rPr>
                <w:rFonts w:ascii="Browallia New" w:hAnsi="Browallia New" w:cs="Browallia New"/>
                <w:spacing w:val="-2"/>
                <w:sz w:val="22"/>
                <w:szCs w:val="22"/>
                <w:cs/>
              </w:rPr>
            </w:pPr>
          </w:p>
        </w:tc>
        <w:tc>
          <w:tcPr>
            <w:tcW w:w="1240" w:type="dxa"/>
            <w:shd w:val="clear" w:color="auto" w:fill="auto"/>
            <w:vAlign w:val="bottom"/>
          </w:tcPr>
          <w:p w14:paraId="2D00894A" w14:textId="7D48FAE0"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shd w:val="clear" w:color="auto" w:fill="auto"/>
            <w:vAlign w:val="bottom"/>
          </w:tcPr>
          <w:p w14:paraId="089F9548" w14:textId="2AC2474F"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40" w:type="dxa"/>
            <w:vAlign w:val="bottom"/>
          </w:tcPr>
          <w:p w14:paraId="6D2EA3E0" w14:textId="44487905"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vAlign w:val="bottom"/>
          </w:tcPr>
          <w:p w14:paraId="3151B579" w14:textId="56ACEFDC"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391" w:type="dxa"/>
            <w:vAlign w:val="bottom"/>
          </w:tcPr>
          <w:p w14:paraId="26ABA86B" w14:textId="047B8430"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394" w:type="dxa"/>
            <w:vAlign w:val="bottom"/>
          </w:tcPr>
          <w:p w14:paraId="2268D2F6" w14:textId="1648DF57"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r>
      <w:tr w:rsidR="005F02C6" w:rsidRPr="00DB41F1" w14:paraId="2DE2E4F5" w14:textId="77777777" w:rsidTr="00CE4C37">
        <w:tc>
          <w:tcPr>
            <w:tcW w:w="3708" w:type="dxa"/>
            <w:shd w:val="clear" w:color="auto" w:fill="auto"/>
            <w:tcMar>
              <w:top w:w="57" w:type="dxa"/>
              <w:bottom w:w="57" w:type="dxa"/>
            </w:tcMar>
          </w:tcPr>
          <w:p w14:paraId="47712722" w14:textId="4D216582" w:rsidR="005F02C6" w:rsidRPr="00DB41F1" w:rsidRDefault="005F02C6" w:rsidP="005F02C6">
            <w:pPr>
              <w:spacing w:line="240" w:lineRule="auto"/>
              <w:ind w:left="-86" w:right="-72"/>
              <w:rPr>
                <w:rFonts w:ascii="Browallia New" w:hAnsi="Browallia New" w:cs="Browallia New"/>
                <w:spacing w:val="-2"/>
                <w:sz w:val="22"/>
                <w:szCs w:val="22"/>
                <w:cs/>
              </w:rPr>
            </w:pPr>
            <w:bookmarkStart w:id="39" w:name="OLE_LINK31"/>
            <w:bookmarkEnd w:id="38"/>
            <w:r w:rsidRPr="00DB41F1">
              <w:rPr>
                <w:rFonts w:ascii="Browallia New" w:hAnsi="Browallia New" w:cs="Browallia New"/>
                <w:spacing w:val="-2"/>
                <w:sz w:val="22"/>
                <w:szCs w:val="22"/>
                <w:cs/>
              </w:rPr>
              <w:t>บริษัท บี</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 xml:space="preserve">กริม โซลาร์ เพาเวอร์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cs/>
              </w:rPr>
              <w:t xml:space="preserve"> จำกัด</w:t>
            </w:r>
          </w:p>
        </w:tc>
        <w:tc>
          <w:tcPr>
            <w:tcW w:w="1582" w:type="dxa"/>
            <w:tcMar>
              <w:top w:w="57" w:type="dxa"/>
              <w:bottom w:w="57" w:type="dxa"/>
            </w:tcMar>
          </w:tcPr>
          <w:p w14:paraId="5AF71938" w14:textId="77777777" w:rsidR="005F02C6" w:rsidRPr="00DB41F1" w:rsidRDefault="005F02C6" w:rsidP="005F02C6">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548F5953" w14:textId="77777777" w:rsidR="005F02C6" w:rsidRPr="00DB41F1" w:rsidRDefault="005F02C6" w:rsidP="005F02C6">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ลงทุนในธุรกิจพลังงานไฟฟ้าและผลิต</w:t>
            </w:r>
            <w:r w:rsidRPr="00DB41F1">
              <w:rPr>
                <w:rFonts w:ascii="Browallia New" w:hAnsi="Browallia New" w:cs="Browallia New"/>
                <w:spacing w:val="-2"/>
                <w:sz w:val="22"/>
                <w:szCs w:val="22"/>
              </w:rPr>
              <w:br/>
              <w:t xml:space="preserve">   </w:t>
            </w:r>
            <w:r w:rsidRPr="00DB41F1">
              <w:rPr>
                <w:rFonts w:ascii="Browallia New" w:hAnsi="Browallia New" w:cs="Browallia New"/>
                <w:spacing w:val="-2"/>
                <w:sz w:val="22"/>
                <w:szCs w:val="22"/>
                <w:cs/>
              </w:rPr>
              <w:t>ไฟฟ้าจากพลังงานแสงอาทิตย์</w:t>
            </w:r>
          </w:p>
        </w:tc>
        <w:tc>
          <w:tcPr>
            <w:tcW w:w="1240" w:type="dxa"/>
            <w:shd w:val="clear" w:color="auto" w:fill="auto"/>
            <w:tcMar>
              <w:top w:w="57" w:type="dxa"/>
              <w:bottom w:w="57" w:type="dxa"/>
            </w:tcMar>
          </w:tcPr>
          <w:p w14:paraId="1A62B925" w14:textId="57B383A0"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58657ACF" w14:textId="12E310FF"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48254425" w14:textId="72DF56A5"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58B41D53" w14:textId="4B9AFEE3"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10D5E9D9" w14:textId="661BF125"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7978E47F" w14:textId="49E4F1C9"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5F02C6" w:rsidRPr="00DB41F1" w14:paraId="1139F28F" w14:textId="77777777" w:rsidTr="00CE4C37">
        <w:tc>
          <w:tcPr>
            <w:tcW w:w="3708" w:type="dxa"/>
            <w:shd w:val="clear" w:color="auto" w:fill="auto"/>
            <w:tcMar>
              <w:top w:w="57" w:type="dxa"/>
              <w:bottom w:w="57" w:type="dxa"/>
            </w:tcMar>
          </w:tcPr>
          <w:p w14:paraId="2527C30B" w14:textId="77777777" w:rsidR="005F02C6" w:rsidRPr="00DB41F1" w:rsidRDefault="005F02C6" w:rsidP="005F02C6">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ซึ่งมีบริษัทย่อยดังนี้</w:t>
            </w:r>
          </w:p>
        </w:tc>
        <w:tc>
          <w:tcPr>
            <w:tcW w:w="1582" w:type="dxa"/>
            <w:tcMar>
              <w:top w:w="57" w:type="dxa"/>
              <w:bottom w:w="57" w:type="dxa"/>
            </w:tcMar>
          </w:tcPr>
          <w:p w14:paraId="01724BFA" w14:textId="77777777" w:rsidR="005F02C6" w:rsidRPr="00DB41F1" w:rsidRDefault="005F02C6" w:rsidP="005F02C6">
            <w:pPr>
              <w:spacing w:line="240" w:lineRule="auto"/>
              <w:ind w:right="-72"/>
              <w:jc w:val="center"/>
              <w:rPr>
                <w:rFonts w:ascii="Browallia New" w:hAnsi="Browallia New" w:cs="Browallia New"/>
                <w:spacing w:val="-2"/>
                <w:sz w:val="22"/>
                <w:szCs w:val="22"/>
                <w:cs/>
              </w:rPr>
            </w:pPr>
          </w:p>
        </w:tc>
        <w:tc>
          <w:tcPr>
            <w:tcW w:w="2350" w:type="dxa"/>
            <w:shd w:val="clear" w:color="auto" w:fill="auto"/>
            <w:tcMar>
              <w:top w:w="57" w:type="dxa"/>
              <w:bottom w:w="57" w:type="dxa"/>
            </w:tcMar>
          </w:tcPr>
          <w:p w14:paraId="18D9542B" w14:textId="77777777" w:rsidR="005F02C6" w:rsidRPr="00DB41F1" w:rsidRDefault="005F02C6" w:rsidP="005F02C6">
            <w:pPr>
              <w:spacing w:line="240" w:lineRule="auto"/>
              <w:ind w:right="-72"/>
              <w:rPr>
                <w:rFonts w:ascii="Browallia New" w:hAnsi="Browallia New" w:cs="Browallia New"/>
                <w:spacing w:val="-2"/>
                <w:sz w:val="22"/>
                <w:szCs w:val="22"/>
                <w:cs/>
              </w:rPr>
            </w:pPr>
          </w:p>
        </w:tc>
        <w:tc>
          <w:tcPr>
            <w:tcW w:w="1240" w:type="dxa"/>
            <w:shd w:val="clear" w:color="auto" w:fill="auto"/>
            <w:tcMar>
              <w:top w:w="57" w:type="dxa"/>
              <w:bottom w:w="57" w:type="dxa"/>
            </w:tcMar>
          </w:tcPr>
          <w:p w14:paraId="647EBEC0" w14:textId="77777777" w:rsidR="005F02C6" w:rsidRPr="00DB41F1" w:rsidRDefault="005F02C6" w:rsidP="005F02C6">
            <w:pPr>
              <w:spacing w:line="240" w:lineRule="auto"/>
              <w:ind w:right="-72"/>
              <w:jc w:val="right"/>
              <w:rPr>
                <w:rFonts w:ascii="Browallia New" w:hAnsi="Browallia New" w:cs="Browallia New"/>
                <w:sz w:val="22"/>
                <w:szCs w:val="22"/>
              </w:rPr>
            </w:pPr>
          </w:p>
        </w:tc>
        <w:tc>
          <w:tcPr>
            <w:tcW w:w="1240" w:type="dxa"/>
            <w:shd w:val="clear" w:color="auto" w:fill="auto"/>
            <w:tcMar>
              <w:top w:w="57" w:type="dxa"/>
              <w:bottom w:w="57" w:type="dxa"/>
            </w:tcMar>
          </w:tcPr>
          <w:p w14:paraId="6D68BBE1" w14:textId="77777777" w:rsidR="005F02C6" w:rsidRPr="00DB41F1" w:rsidRDefault="005F02C6" w:rsidP="005F02C6">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65FC8D17" w14:textId="77777777" w:rsidR="005F02C6" w:rsidRPr="00DB41F1" w:rsidRDefault="005F02C6" w:rsidP="005F02C6">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24BD89FE" w14:textId="77777777" w:rsidR="005F02C6" w:rsidRPr="00DB41F1" w:rsidRDefault="005F02C6" w:rsidP="005F02C6">
            <w:pPr>
              <w:spacing w:line="240" w:lineRule="auto"/>
              <w:ind w:right="-72"/>
              <w:jc w:val="right"/>
              <w:rPr>
                <w:rFonts w:ascii="Browallia New" w:hAnsi="Browallia New" w:cs="Browallia New"/>
                <w:sz w:val="22"/>
                <w:szCs w:val="22"/>
              </w:rPr>
            </w:pPr>
          </w:p>
        </w:tc>
        <w:tc>
          <w:tcPr>
            <w:tcW w:w="1391" w:type="dxa"/>
            <w:tcMar>
              <w:top w:w="57" w:type="dxa"/>
              <w:bottom w:w="57" w:type="dxa"/>
            </w:tcMar>
          </w:tcPr>
          <w:p w14:paraId="16639890" w14:textId="77777777" w:rsidR="005F02C6" w:rsidRPr="00DB41F1" w:rsidRDefault="005F02C6" w:rsidP="005F02C6">
            <w:pPr>
              <w:spacing w:line="240" w:lineRule="auto"/>
              <w:ind w:right="-72"/>
              <w:jc w:val="right"/>
              <w:rPr>
                <w:rFonts w:ascii="Browallia New" w:hAnsi="Browallia New" w:cs="Browallia New"/>
                <w:sz w:val="22"/>
                <w:szCs w:val="22"/>
              </w:rPr>
            </w:pPr>
          </w:p>
        </w:tc>
        <w:tc>
          <w:tcPr>
            <w:tcW w:w="1394" w:type="dxa"/>
            <w:tcMar>
              <w:top w:w="57" w:type="dxa"/>
              <w:bottom w:w="57" w:type="dxa"/>
            </w:tcMar>
          </w:tcPr>
          <w:p w14:paraId="05E08423" w14:textId="77777777" w:rsidR="005F02C6" w:rsidRPr="00DB41F1" w:rsidRDefault="005F02C6" w:rsidP="005F02C6">
            <w:pPr>
              <w:spacing w:line="240" w:lineRule="auto"/>
              <w:ind w:right="-72"/>
              <w:jc w:val="right"/>
              <w:rPr>
                <w:rFonts w:ascii="Browallia New" w:hAnsi="Browallia New" w:cs="Browallia New"/>
                <w:sz w:val="22"/>
                <w:szCs w:val="22"/>
              </w:rPr>
            </w:pPr>
          </w:p>
        </w:tc>
      </w:tr>
      <w:tr w:rsidR="005F02C6" w:rsidRPr="00DB41F1" w14:paraId="24C3ABC7" w14:textId="77777777" w:rsidTr="00CE4C37">
        <w:tc>
          <w:tcPr>
            <w:tcW w:w="3708" w:type="dxa"/>
            <w:shd w:val="clear" w:color="auto" w:fill="auto"/>
            <w:tcMar>
              <w:top w:w="57" w:type="dxa"/>
              <w:bottom w:w="57" w:type="dxa"/>
            </w:tcMar>
          </w:tcPr>
          <w:p w14:paraId="4BDDECAA" w14:textId="77777777" w:rsidR="005F02C6" w:rsidRPr="00DB41F1" w:rsidRDefault="005F02C6" w:rsidP="005F02C6">
            <w:pPr>
              <w:spacing w:line="240" w:lineRule="auto"/>
              <w:ind w:left="-86" w:right="-72"/>
              <w:rPr>
                <w:rFonts w:ascii="Browallia New" w:hAnsi="Browallia New" w:cs="Browallia New"/>
                <w:spacing w:val="-2"/>
                <w:sz w:val="22"/>
                <w:szCs w:val="22"/>
                <w:lang w:val="en-US"/>
              </w:rPr>
            </w:pPr>
            <w:r w:rsidRPr="00DB41F1">
              <w:rPr>
                <w:rFonts w:ascii="Browallia New" w:hAnsi="Browallia New" w:cs="Browallia New"/>
                <w:spacing w:val="-2"/>
                <w:sz w:val="22"/>
                <w:szCs w:val="22"/>
                <w:cs/>
              </w:rPr>
              <w:t xml:space="preserve">- </w:t>
            </w:r>
            <w:r w:rsidRPr="00DB41F1">
              <w:rPr>
                <w:rFonts w:ascii="Browallia New" w:hAnsi="Browallia New" w:cs="Browallia New"/>
                <w:spacing w:val="-2"/>
                <w:sz w:val="22"/>
                <w:szCs w:val="22"/>
                <w:lang w:val="en-US"/>
              </w:rPr>
              <w:t>Sisophon Clean Power Co., Ltd.</w:t>
            </w:r>
          </w:p>
        </w:tc>
        <w:tc>
          <w:tcPr>
            <w:tcW w:w="1582" w:type="dxa"/>
            <w:tcMar>
              <w:top w:w="57" w:type="dxa"/>
              <w:bottom w:w="57" w:type="dxa"/>
            </w:tcMar>
          </w:tcPr>
          <w:p w14:paraId="1BCD1FEF" w14:textId="77777777" w:rsidR="005F02C6" w:rsidRPr="00DB41F1" w:rsidRDefault="005F02C6" w:rsidP="005F02C6">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ประเทศกัมพูชา</w:t>
            </w:r>
          </w:p>
        </w:tc>
        <w:tc>
          <w:tcPr>
            <w:tcW w:w="2350" w:type="dxa"/>
            <w:shd w:val="clear" w:color="auto" w:fill="auto"/>
            <w:tcMar>
              <w:top w:w="57" w:type="dxa"/>
              <w:bottom w:w="57" w:type="dxa"/>
            </w:tcMar>
          </w:tcPr>
          <w:p w14:paraId="274ED610" w14:textId="20DB2ECE" w:rsidR="005F02C6" w:rsidRPr="00DB41F1" w:rsidRDefault="005F02C6" w:rsidP="005F02C6">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พัฒนาที่ดินสำหรับโครงการโรงไฟฟ้า</w:t>
            </w:r>
            <w:r w:rsidRPr="00DB41F1">
              <w:rPr>
                <w:rFonts w:ascii="Browallia New" w:hAnsi="Browallia New" w:cs="Browallia New"/>
                <w:spacing w:val="-2"/>
                <w:sz w:val="22"/>
                <w:szCs w:val="22"/>
              </w:rPr>
              <w:t xml:space="preserve">   </w:t>
            </w:r>
          </w:p>
        </w:tc>
        <w:tc>
          <w:tcPr>
            <w:tcW w:w="1240" w:type="dxa"/>
            <w:shd w:val="clear" w:color="auto" w:fill="auto"/>
            <w:tcMar>
              <w:top w:w="57" w:type="dxa"/>
              <w:bottom w:w="57" w:type="dxa"/>
            </w:tcMar>
          </w:tcPr>
          <w:p w14:paraId="1676ED2C" w14:textId="09864396" w:rsidR="005F02C6" w:rsidRPr="00DB41F1" w:rsidRDefault="005F02C6" w:rsidP="005F02C6">
            <w:pPr>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rPr>
              <w:t>-</w:t>
            </w:r>
          </w:p>
        </w:tc>
        <w:tc>
          <w:tcPr>
            <w:tcW w:w="1240" w:type="dxa"/>
            <w:shd w:val="clear" w:color="auto" w:fill="auto"/>
            <w:tcMar>
              <w:top w:w="57" w:type="dxa"/>
              <w:bottom w:w="57" w:type="dxa"/>
            </w:tcMar>
          </w:tcPr>
          <w:p w14:paraId="6B755DCA" w14:textId="1B6AD9BB"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109C000D" w14:textId="3A7EAAB3"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4BBABB54" w14:textId="2417C0AF"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1" w:type="dxa"/>
            <w:tcMar>
              <w:top w:w="57" w:type="dxa"/>
              <w:bottom w:w="57" w:type="dxa"/>
            </w:tcMar>
          </w:tcPr>
          <w:p w14:paraId="55B15FBA" w14:textId="4A30E857"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10B25716" w14:textId="32794F6B"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5F02C6" w:rsidRPr="00DB41F1" w14:paraId="717356F7" w14:textId="77777777" w:rsidTr="00CE4C37">
        <w:tc>
          <w:tcPr>
            <w:tcW w:w="3708" w:type="dxa"/>
            <w:shd w:val="clear" w:color="auto" w:fill="auto"/>
            <w:tcMar>
              <w:top w:w="57" w:type="dxa"/>
              <w:bottom w:w="57" w:type="dxa"/>
            </w:tcMar>
          </w:tcPr>
          <w:p w14:paraId="7A4C0837" w14:textId="77777777" w:rsidR="005F02C6" w:rsidRPr="00DB41F1" w:rsidRDefault="005F02C6" w:rsidP="005F02C6">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Ray Power Supply Co., Ltd. </w:t>
            </w:r>
          </w:p>
        </w:tc>
        <w:tc>
          <w:tcPr>
            <w:tcW w:w="1582" w:type="dxa"/>
            <w:tcMar>
              <w:top w:w="57" w:type="dxa"/>
              <w:bottom w:w="57" w:type="dxa"/>
            </w:tcMar>
          </w:tcPr>
          <w:p w14:paraId="51E42116" w14:textId="77777777" w:rsidR="005F02C6" w:rsidRPr="00DB41F1" w:rsidRDefault="005F02C6" w:rsidP="005F02C6">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ประเทศกัมพูชา</w:t>
            </w:r>
          </w:p>
        </w:tc>
        <w:tc>
          <w:tcPr>
            <w:tcW w:w="2350" w:type="dxa"/>
            <w:shd w:val="clear" w:color="auto" w:fill="auto"/>
            <w:tcMar>
              <w:top w:w="57" w:type="dxa"/>
              <w:bottom w:w="57" w:type="dxa"/>
            </w:tcMar>
          </w:tcPr>
          <w:p w14:paraId="2F86FA15" w14:textId="60C659E6" w:rsidR="005F02C6" w:rsidRPr="00DB41F1" w:rsidRDefault="005F02C6" w:rsidP="005F02C6">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tc>
        <w:tc>
          <w:tcPr>
            <w:tcW w:w="1240" w:type="dxa"/>
            <w:shd w:val="clear" w:color="auto" w:fill="auto"/>
            <w:tcMar>
              <w:top w:w="57" w:type="dxa"/>
              <w:bottom w:w="57" w:type="dxa"/>
            </w:tcMar>
          </w:tcPr>
          <w:p w14:paraId="6834CE9E" w14:textId="7EDB8B7C"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shd w:val="clear" w:color="auto" w:fill="auto"/>
            <w:tcMar>
              <w:top w:w="57" w:type="dxa"/>
              <w:bottom w:w="57" w:type="dxa"/>
            </w:tcMar>
          </w:tcPr>
          <w:p w14:paraId="4CE77F2E" w14:textId="5531FB69"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6806E43F" w14:textId="609E082F"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6B6F2B3D" w14:textId="6760261B"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1" w:type="dxa"/>
            <w:tcMar>
              <w:top w:w="57" w:type="dxa"/>
              <w:bottom w:w="57" w:type="dxa"/>
            </w:tcMar>
          </w:tcPr>
          <w:p w14:paraId="22DAA1A6" w14:textId="41BFA53D"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387812BB" w14:textId="5BA8281F"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5F02C6" w:rsidRPr="00DB41F1" w14:paraId="3076AE33" w14:textId="77777777" w:rsidTr="00CE4C37">
        <w:tc>
          <w:tcPr>
            <w:tcW w:w="3708" w:type="dxa"/>
            <w:shd w:val="clear" w:color="auto" w:fill="auto"/>
            <w:tcMar>
              <w:top w:w="57" w:type="dxa"/>
              <w:bottom w:w="57" w:type="dxa"/>
            </w:tcMar>
          </w:tcPr>
          <w:p w14:paraId="543726EA" w14:textId="77777777" w:rsidR="005F02C6" w:rsidRPr="00DB41F1" w:rsidRDefault="005F02C6" w:rsidP="005F02C6">
            <w:pPr>
              <w:tabs>
                <w:tab w:val="left" w:pos="527"/>
              </w:tabs>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(บำเหน็จณรงค์) จำกัด</w:t>
            </w:r>
          </w:p>
        </w:tc>
        <w:tc>
          <w:tcPr>
            <w:tcW w:w="1582" w:type="dxa"/>
            <w:tcMar>
              <w:top w:w="57" w:type="dxa"/>
              <w:bottom w:w="57" w:type="dxa"/>
            </w:tcMar>
          </w:tcPr>
          <w:p w14:paraId="62DCC881" w14:textId="77777777" w:rsidR="005F02C6" w:rsidRPr="00DB41F1" w:rsidRDefault="005F02C6" w:rsidP="005F02C6">
            <w:pPr>
              <w:tabs>
                <w:tab w:val="left" w:pos="527"/>
              </w:tabs>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4B04F379" w14:textId="77777777" w:rsidR="005F02C6" w:rsidRPr="00DB41F1" w:rsidRDefault="005F02C6" w:rsidP="005F02C6">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17FD5767" w14:textId="77777777" w:rsidR="005F02C6" w:rsidRPr="00DB41F1" w:rsidRDefault="005F02C6" w:rsidP="005F02C6">
            <w:pPr>
              <w:tabs>
                <w:tab w:val="left" w:pos="527"/>
              </w:tabs>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6D0EDA37" w14:textId="47831004" w:rsidR="005F02C6" w:rsidRPr="00DB41F1" w:rsidRDefault="005F02C6" w:rsidP="005F02C6">
            <w:pPr>
              <w:tabs>
                <w:tab w:val="left" w:pos="527"/>
              </w:tabs>
              <w:spacing w:line="240" w:lineRule="auto"/>
              <w:ind w:right="-72"/>
              <w:jc w:val="right"/>
              <w:rPr>
                <w:rFonts w:ascii="Browallia New" w:hAnsi="Browallia New" w:cs="Browallia New"/>
                <w:spacing w:val="-2"/>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6DD65AFA" w14:textId="424B48B4" w:rsidR="005F02C6" w:rsidRPr="00DB41F1" w:rsidRDefault="005F02C6" w:rsidP="005F02C6">
            <w:pPr>
              <w:tabs>
                <w:tab w:val="left" w:pos="527"/>
              </w:tabs>
              <w:spacing w:line="240" w:lineRule="auto"/>
              <w:ind w:right="-72"/>
              <w:jc w:val="right"/>
              <w:rPr>
                <w:rFonts w:ascii="Browallia New" w:hAnsi="Browallia New" w:cs="Browallia New"/>
                <w:spacing w:val="-2"/>
                <w:sz w:val="22"/>
                <w:szCs w:val="22"/>
              </w:rPr>
            </w:pPr>
            <w:r w:rsidRPr="00DB41F1">
              <w:rPr>
                <w:rFonts w:ascii="Browallia New" w:hAnsi="Browallia New" w:cs="Browallia New"/>
                <w:sz w:val="22"/>
                <w:szCs w:val="22"/>
                <w:cs/>
              </w:rPr>
              <w:t>-</w:t>
            </w:r>
          </w:p>
        </w:tc>
        <w:tc>
          <w:tcPr>
            <w:tcW w:w="1240" w:type="dxa"/>
            <w:tcMar>
              <w:top w:w="57" w:type="dxa"/>
              <w:bottom w:w="57" w:type="dxa"/>
            </w:tcMar>
          </w:tcPr>
          <w:p w14:paraId="536D1158" w14:textId="762592B1" w:rsidR="005F02C6" w:rsidRPr="00DB41F1" w:rsidRDefault="00621FFC" w:rsidP="005F02C6">
            <w:pPr>
              <w:tabs>
                <w:tab w:val="left" w:pos="527"/>
              </w:tabs>
              <w:spacing w:line="240" w:lineRule="auto"/>
              <w:ind w:right="-72"/>
              <w:jc w:val="right"/>
              <w:rPr>
                <w:rFonts w:ascii="Browallia New" w:hAnsi="Browallia New" w:cs="Browallia New"/>
                <w:spacing w:val="-2"/>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1A3F45CC" w14:textId="4459FFED" w:rsidR="005F02C6" w:rsidRPr="00DB41F1" w:rsidRDefault="005F02C6" w:rsidP="005F02C6">
            <w:pPr>
              <w:tabs>
                <w:tab w:val="left" w:pos="527"/>
              </w:tabs>
              <w:spacing w:line="240" w:lineRule="auto"/>
              <w:ind w:right="-72"/>
              <w:jc w:val="right"/>
              <w:rPr>
                <w:rFonts w:ascii="Browallia New" w:hAnsi="Browallia New" w:cs="Browallia New"/>
                <w:spacing w:val="-2"/>
                <w:sz w:val="22"/>
                <w:szCs w:val="22"/>
              </w:rPr>
            </w:pPr>
            <w:r w:rsidRPr="00DB41F1">
              <w:rPr>
                <w:rFonts w:ascii="Browallia New" w:hAnsi="Browallia New" w:cs="Browallia New"/>
                <w:sz w:val="22"/>
                <w:szCs w:val="22"/>
                <w:cs/>
              </w:rPr>
              <w:t>-</w:t>
            </w:r>
          </w:p>
        </w:tc>
        <w:tc>
          <w:tcPr>
            <w:tcW w:w="1391" w:type="dxa"/>
            <w:tcMar>
              <w:top w:w="57" w:type="dxa"/>
              <w:bottom w:w="57" w:type="dxa"/>
            </w:tcMar>
          </w:tcPr>
          <w:p w14:paraId="08655B02" w14:textId="08A61BE0" w:rsidR="005F02C6" w:rsidRPr="00DB41F1" w:rsidRDefault="005F02C6" w:rsidP="005F02C6">
            <w:pPr>
              <w:tabs>
                <w:tab w:val="left" w:pos="527"/>
              </w:tabs>
              <w:spacing w:line="240" w:lineRule="auto"/>
              <w:ind w:right="-72"/>
              <w:jc w:val="right"/>
              <w:rPr>
                <w:rFonts w:ascii="Browallia New" w:hAnsi="Browallia New" w:cs="Browallia New"/>
                <w:spacing w:val="-2"/>
                <w:sz w:val="22"/>
                <w:szCs w:val="22"/>
              </w:rPr>
            </w:pPr>
            <w:r w:rsidRPr="00DB41F1">
              <w:rPr>
                <w:rFonts w:ascii="Browallia New" w:hAnsi="Browallia New" w:cs="Browallia New"/>
                <w:sz w:val="22"/>
                <w:szCs w:val="22"/>
              </w:rPr>
              <w:t>-</w:t>
            </w:r>
          </w:p>
        </w:tc>
        <w:tc>
          <w:tcPr>
            <w:tcW w:w="1394" w:type="dxa"/>
            <w:tcMar>
              <w:top w:w="57" w:type="dxa"/>
              <w:bottom w:w="57" w:type="dxa"/>
            </w:tcMar>
          </w:tcPr>
          <w:p w14:paraId="33612289" w14:textId="7F95ADF0" w:rsidR="005F02C6" w:rsidRPr="00DB41F1" w:rsidRDefault="005F02C6" w:rsidP="005F02C6">
            <w:pPr>
              <w:tabs>
                <w:tab w:val="left" w:pos="527"/>
              </w:tabs>
              <w:spacing w:line="240" w:lineRule="auto"/>
              <w:ind w:right="-72"/>
              <w:jc w:val="right"/>
              <w:rPr>
                <w:rFonts w:ascii="Browallia New" w:hAnsi="Browallia New" w:cs="Browallia New"/>
                <w:spacing w:val="-2"/>
                <w:sz w:val="22"/>
                <w:szCs w:val="22"/>
              </w:rPr>
            </w:pPr>
            <w:r w:rsidRPr="00DB41F1">
              <w:rPr>
                <w:rFonts w:ascii="Browallia New" w:hAnsi="Browallia New" w:cs="Browallia New"/>
                <w:sz w:val="22"/>
                <w:szCs w:val="22"/>
              </w:rPr>
              <w:t>-</w:t>
            </w:r>
          </w:p>
        </w:tc>
      </w:tr>
      <w:tr w:rsidR="005F02C6" w:rsidRPr="00DB41F1" w14:paraId="5635CED8" w14:textId="77777777" w:rsidTr="00CE4C37">
        <w:tc>
          <w:tcPr>
            <w:tcW w:w="3708" w:type="dxa"/>
            <w:shd w:val="clear" w:color="auto" w:fill="auto"/>
            <w:tcMar>
              <w:top w:w="57" w:type="dxa"/>
              <w:bottom w:w="57" w:type="dxa"/>
            </w:tcMar>
          </w:tcPr>
          <w:p w14:paraId="6212AD66" w14:textId="77777777" w:rsidR="005F02C6" w:rsidRPr="00DB41F1" w:rsidRDefault="005F02C6" w:rsidP="005F02C6">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(ชะอำ) จำกัด</w:t>
            </w:r>
          </w:p>
        </w:tc>
        <w:tc>
          <w:tcPr>
            <w:tcW w:w="1582" w:type="dxa"/>
            <w:tcMar>
              <w:top w:w="57" w:type="dxa"/>
              <w:bottom w:w="57" w:type="dxa"/>
            </w:tcMar>
          </w:tcPr>
          <w:p w14:paraId="0192FDB2" w14:textId="77777777" w:rsidR="005F02C6" w:rsidRPr="00DB41F1" w:rsidRDefault="005F02C6" w:rsidP="005F02C6">
            <w:pPr>
              <w:spacing w:line="240" w:lineRule="auto"/>
              <w:ind w:right="-72"/>
              <w:jc w:val="center"/>
              <w:rPr>
                <w:rFonts w:ascii="Browallia New" w:hAnsi="Browallia New" w:cs="Browallia New"/>
                <w:snapToGrid w:val="0"/>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7F1B4EC2" w14:textId="77777777" w:rsidR="005F02C6" w:rsidRPr="00DB41F1" w:rsidRDefault="005F02C6" w:rsidP="005F02C6">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55A9520D" w14:textId="77777777" w:rsidR="005F02C6" w:rsidRPr="00DB41F1" w:rsidRDefault="005F02C6" w:rsidP="005F02C6">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5BBD9F8D" w14:textId="0A0A4458"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149ED478" w14:textId="389EF513"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2C49B6D1" w14:textId="45C8E9AD"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22F744BF" w14:textId="31DA944A"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03151E8B" w14:textId="6D0C25BB"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5C417517" w14:textId="02208ED2"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5F02C6" w:rsidRPr="00DB41F1" w14:paraId="0F02A045" w14:textId="77777777" w:rsidTr="00CE4C37">
        <w:tc>
          <w:tcPr>
            <w:tcW w:w="3708" w:type="dxa"/>
            <w:shd w:val="clear" w:color="auto" w:fill="auto"/>
            <w:tcMar>
              <w:top w:w="57" w:type="dxa"/>
              <w:bottom w:w="57" w:type="dxa"/>
            </w:tcMar>
          </w:tcPr>
          <w:p w14:paraId="2D0B4B72" w14:textId="77777777" w:rsidR="005F02C6" w:rsidRPr="00DB41F1" w:rsidRDefault="005F02C6" w:rsidP="005F02C6">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(ชัยบาดาล) จำกัด</w:t>
            </w:r>
          </w:p>
        </w:tc>
        <w:tc>
          <w:tcPr>
            <w:tcW w:w="1582" w:type="dxa"/>
            <w:tcMar>
              <w:top w:w="57" w:type="dxa"/>
              <w:bottom w:w="57" w:type="dxa"/>
            </w:tcMar>
          </w:tcPr>
          <w:p w14:paraId="255A13F5" w14:textId="77777777" w:rsidR="005F02C6" w:rsidRPr="00DB41F1" w:rsidRDefault="005F02C6" w:rsidP="005F02C6">
            <w:pPr>
              <w:spacing w:line="240" w:lineRule="auto"/>
              <w:ind w:right="-72"/>
              <w:jc w:val="center"/>
              <w:rPr>
                <w:rFonts w:ascii="Browallia New" w:hAnsi="Browallia New" w:cs="Browallia New"/>
                <w:snapToGrid w:val="0"/>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0BBC52AF" w14:textId="77777777" w:rsidR="005F02C6" w:rsidRPr="00DB41F1" w:rsidRDefault="005F02C6" w:rsidP="005F02C6">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tc>
        <w:tc>
          <w:tcPr>
            <w:tcW w:w="1240" w:type="dxa"/>
            <w:shd w:val="clear" w:color="auto" w:fill="auto"/>
            <w:tcMar>
              <w:top w:w="57" w:type="dxa"/>
              <w:bottom w:w="57" w:type="dxa"/>
            </w:tcMar>
          </w:tcPr>
          <w:p w14:paraId="52BCAB49" w14:textId="46ECA41B"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2B03F3B3" w14:textId="5F430E55"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51A8EE3F" w14:textId="6D467271"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58C8C705" w14:textId="7A3D9CA6"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391" w:type="dxa"/>
            <w:tcMar>
              <w:top w:w="57" w:type="dxa"/>
              <w:bottom w:w="57" w:type="dxa"/>
            </w:tcMar>
          </w:tcPr>
          <w:p w14:paraId="2987E661" w14:textId="407AEE41"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5D9DEFBA" w14:textId="2C14CF60"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5F02C6" w:rsidRPr="00DB41F1" w14:paraId="35B5D412" w14:textId="77777777" w:rsidTr="00CE4C37">
        <w:tc>
          <w:tcPr>
            <w:tcW w:w="3708" w:type="dxa"/>
            <w:shd w:val="clear" w:color="auto" w:fill="auto"/>
            <w:tcMar>
              <w:top w:w="57" w:type="dxa"/>
              <w:bottom w:w="57" w:type="dxa"/>
            </w:tcMar>
          </w:tcPr>
          <w:p w14:paraId="46A53F1F" w14:textId="77777777" w:rsidR="005F02C6" w:rsidRPr="00DB41F1" w:rsidRDefault="005F02C6" w:rsidP="005F02C6">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(ชนแดน) จำกัด</w:t>
            </w:r>
          </w:p>
        </w:tc>
        <w:tc>
          <w:tcPr>
            <w:tcW w:w="1582" w:type="dxa"/>
            <w:tcMar>
              <w:top w:w="57" w:type="dxa"/>
              <w:bottom w:w="57" w:type="dxa"/>
            </w:tcMar>
          </w:tcPr>
          <w:p w14:paraId="4C736480" w14:textId="77777777" w:rsidR="005F02C6" w:rsidRPr="00DB41F1" w:rsidRDefault="005F02C6" w:rsidP="005F02C6">
            <w:pPr>
              <w:spacing w:line="240" w:lineRule="auto"/>
              <w:ind w:right="-72"/>
              <w:jc w:val="center"/>
              <w:rPr>
                <w:rFonts w:ascii="Browallia New" w:hAnsi="Browallia New" w:cs="Browallia New"/>
                <w:snapToGrid w:val="0"/>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01E363FC" w14:textId="77777777" w:rsidR="005F02C6" w:rsidRPr="00DB41F1" w:rsidRDefault="005F02C6" w:rsidP="005F02C6">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tc>
        <w:tc>
          <w:tcPr>
            <w:tcW w:w="1240" w:type="dxa"/>
            <w:shd w:val="clear" w:color="auto" w:fill="auto"/>
            <w:tcMar>
              <w:top w:w="57" w:type="dxa"/>
              <w:bottom w:w="57" w:type="dxa"/>
            </w:tcMar>
          </w:tcPr>
          <w:p w14:paraId="0B7F7A17" w14:textId="7F608C3A"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347B7909" w14:textId="7FD35394"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7FDF0CF9" w14:textId="4035239A" w:rsidR="005F02C6" w:rsidRPr="00DB41F1" w:rsidRDefault="00621FFC" w:rsidP="005F02C6">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5F02C6"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2B019EB0" w14:textId="1F4DB6C6"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391" w:type="dxa"/>
            <w:tcMar>
              <w:top w:w="57" w:type="dxa"/>
              <w:bottom w:w="57" w:type="dxa"/>
            </w:tcMar>
          </w:tcPr>
          <w:p w14:paraId="7831894C" w14:textId="3EB626CF"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1F6D0DC4" w14:textId="65BA7835" w:rsidR="005F02C6" w:rsidRPr="00DB41F1" w:rsidRDefault="005F02C6" w:rsidP="005F02C6">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804E9E" w:rsidRPr="00DB41F1" w14:paraId="79CBA6AC" w14:textId="77777777" w:rsidTr="00CE4C37">
        <w:tc>
          <w:tcPr>
            <w:tcW w:w="3708" w:type="dxa"/>
            <w:shd w:val="clear" w:color="auto" w:fill="auto"/>
            <w:tcMar>
              <w:top w:w="57" w:type="dxa"/>
              <w:bottom w:w="57" w:type="dxa"/>
            </w:tcMar>
          </w:tcPr>
          <w:p w14:paraId="780FE108" w14:textId="77777777" w:rsidR="00804E9E" w:rsidRPr="00DB41F1" w:rsidRDefault="00804E9E" w:rsidP="00804E9E">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รูฟท็อป</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จำกัด </w:t>
            </w:r>
          </w:p>
          <w:p w14:paraId="1438DCA1" w14:textId="77777777" w:rsidR="00804E9E" w:rsidRPr="00DB41F1" w:rsidRDefault="00804E9E" w:rsidP="00804E9E">
            <w:pPr>
              <w:spacing w:line="240" w:lineRule="auto"/>
              <w:ind w:left="-86" w:right="-72"/>
              <w:rPr>
                <w:rFonts w:ascii="Browallia New" w:hAnsi="Browallia New" w:cs="Browallia New"/>
                <w:spacing w:val="-2"/>
                <w:sz w:val="22"/>
                <w:szCs w:val="22"/>
                <w:cs/>
              </w:rPr>
            </w:pPr>
          </w:p>
        </w:tc>
        <w:tc>
          <w:tcPr>
            <w:tcW w:w="1582" w:type="dxa"/>
            <w:tcMar>
              <w:top w:w="57" w:type="dxa"/>
              <w:bottom w:w="57" w:type="dxa"/>
            </w:tcMar>
          </w:tcPr>
          <w:p w14:paraId="6474D58B" w14:textId="77777777" w:rsidR="00804E9E" w:rsidRPr="00DB41F1" w:rsidRDefault="00804E9E" w:rsidP="00804E9E">
            <w:pPr>
              <w:spacing w:line="240" w:lineRule="auto"/>
              <w:ind w:right="-72"/>
              <w:jc w:val="center"/>
              <w:rPr>
                <w:rFonts w:ascii="Browallia New" w:hAnsi="Browallia New" w:cs="Browallia New"/>
                <w:snapToGrid w:val="0"/>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71311327" w14:textId="77777777" w:rsidR="00804E9E" w:rsidRPr="00DB41F1" w:rsidRDefault="00804E9E" w:rsidP="00804E9E">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p>
          <w:p w14:paraId="02B8C153" w14:textId="77777777" w:rsidR="00804E9E" w:rsidRPr="00DB41F1" w:rsidRDefault="00804E9E" w:rsidP="00804E9E">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แบบติดตั้งบนหลังคา </w:t>
            </w:r>
          </w:p>
        </w:tc>
        <w:tc>
          <w:tcPr>
            <w:tcW w:w="1240" w:type="dxa"/>
            <w:shd w:val="clear" w:color="auto" w:fill="auto"/>
            <w:tcMar>
              <w:top w:w="57" w:type="dxa"/>
              <w:bottom w:w="57" w:type="dxa"/>
            </w:tcMar>
          </w:tcPr>
          <w:p w14:paraId="04DD2DE6" w14:textId="35F086E8" w:rsidR="00804E9E" w:rsidRPr="00DB41F1" w:rsidRDefault="00804E9E" w:rsidP="00804E9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3436927F" w14:textId="7F44AF8B" w:rsidR="00804E9E" w:rsidRPr="00DB41F1" w:rsidRDefault="00804E9E" w:rsidP="00804E9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2C9ED69D" w14:textId="4F310D32"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804E9E"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tcMar>
              <w:top w:w="57" w:type="dxa"/>
              <w:bottom w:w="57" w:type="dxa"/>
            </w:tcMar>
          </w:tcPr>
          <w:p w14:paraId="649C1060" w14:textId="4F343B55"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804E9E"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391" w:type="dxa"/>
            <w:tcMar>
              <w:top w:w="57" w:type="dxa"/>
              <w:bottom w:w="57" w:type="dxa"/>
            </w:tcMar>
          </w:tcPr>
          <w:p w14:paraId="522D1212" w14:textId="0F5714CA"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804E9E" w:rsidRPr="00DB41F1">
              <w:rPr>
                <w:rFonts w:ascii="Browallia New" w:hAnsi="Browallia New" w:cs="Browallia New"/>
                <w:sz w:val="22"/>
                <w:szCs w:val="22"/>
                <w:cs/>
              </w:rPr>
              <w:t>.</w:t>
            </w:r>
            <w:r w:rsidRPr="00621FFC">
              <w:rPr>
                <w:rFonts w:ascii="Browallia New" w:hAnsi="Browallia New" w:cs="Browallia New"/>
                <w:sz w:val="22"/>
                <w:szCs w:val="22"/>
              </w:rPr>
              <w:t>01</w:t>
            </w:r>
          </w:p>
        </w:tc>
        <w:tc>
          <w:tcPr>
            <w:tcW w:w="1394" w:type="dxa"/>
            <w:tcMar>
              <w:top w:w="57" w:type="dxa"/>
              <w:bottom w:w="57" w:type="dxa"/>
            </w:tcMar>
          </w:tcPr>
          <w:p w14:paraId="261B20F2" w14:textId="1A720478"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804E9E" w:rsidRPr="00DB41F1">
              <w:rPr>
                <w:rFonts w:ascii="Browallia New" w:hAnsi="Browallia New" w:cs="Browallia New"/>
                <w:sz w:val="22"/>
                <w:szCs w:val="22"/>
                <w:cs/>
              </w:rPr>
              <w:t>.</w:t>
            </w:r>
            <w:r w:rsidRPr="00621FFC">
              <w:rPr>
                <w:rFonts w:ascii="Browallia New" w:hAnsi="Browallia New" w:cs="Browallia New"/>
                <w:sz w:val="22"/>
                <w:szCs w:val="22"/>
              </w:rPr>
              <w:t>01</w:t>
            </w:r>
          </w:p>
        </w:tc>
      </w:tr>
      <w:tr w:rsidR="00804E9E" w:rsidRPr="00DB41F1" w14:paraId="75D32482" w14:textId="77777777" w:rsidTr="00CE4C37">
        <w:tc>
          <w:tcPr>
            <w:tcW w:w="3708" w:type="dxa"/>
            <w:shd w:val="clear" w:color="auto" w:fill="auto"/>
            <w:tcMar>
              <w:top w:w="57" w:type="dxa"/>
              <w:bottom w:w="57" w:type="dxa"/>
            </w:tcMar>
          </w:tcPr>
          <w:p w14:paraId="671BA6A0" w14:textId="6ABC612B" w:rsidR="00804E9E" w:rsidRPr="00DB41F1" w:rsidRDefault="00804E9E" w:rsidP="00804E9E">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cs/>
              </w:rPr>
              <w:t xml:space="preserve">  ซึ่งมีบริษัทย่อยดังนี้</w:t>
            </w:r>
          </w:p>
        </w:tc>
        <w:tc>
          <w:tcPr>
            <w:tcW w:w="1582" w:type="dxa"/>
            <w:tcMar>
              <w:top w:w="57" w:type="dxa"/>
              <w:bottom w:w="57" w:type="dxa"/>
            </w:tcMar>
          </w:tcPr>
          <w:p w14:paraId="2AD431A0" w14:textId="77777777" w:rsidR="00804E9E" w:rsidRPr="00DB41F1" w:rsidRDefault="00804E9E" w:rsidP="00804E9E">
            <w:pPr>
              <w:spacing w:line="240" w:lineRule="auto"/>
              <w:ind w:right="-72"/>
              <w:jc w:val="center"/>
              <w:rPr>
                <w:rFonts w:ascii="Browallia New" w:hAnsi="Browallia New" w:cs="Browallia New"/>
                <w:spacing w:val="-2"/>
                <w:sz w:val="22"/>
                <w:szCs w:val="22"/>
                <w:cs/>
              </w:rPr>
            </w:pPr>
          </w:p>
        </w:tc>
        <w:tc>
          <w:tcPr>
            <w:tcW w:w="2350" w:type="dxa"/>
            <w:shd w:val="clear" w:color="auto" w:fill="auto"/>
            <w:tcMar>
              <w:top w:w="57" w:type="dxa"/>
              <w:bottom w:w="57" w:type="dxa"/>
            </w:tcMar>
          </w:tcPr>
          <w:p w14:paraId="29809760" w14:textId="77777777" w:rsidR="00804E9E" w:rsidRPr="00DB41F1" w:rsidRDefault="00804E9E" w:rsidP="00804E9E">
            <w:pPr>
              <w:spacing w:line="240" w:lineRule="auto"/>
              <w:ind w:right="-72"/>
              <w:rPr>
                <w:rFonts w:ascii="Browallia New" w:hAnsi="Browallia New" w:cs="Browallia New"/>
                <w:spacing w:val="-2"/>
                <w:sz w:val="22"/>
                <w:szCs w:val="22"/>
                <w:cs/>
              </w:rPr>
            </w:pPr>
          </w:p>
        </w:tc>
        <w:tc>
          <w:tcPr>
            <w:tcW w:w="1240" w:type="dxa"/>
            <w:shd w:val="clear" w:color="auto" w:fill="auto"/>
            <w:tcMar>
              <w:top w:w="57" w:type="dxa"/>
              <w:bottom w:w="57" w:type="dxa"/>
            </w:tcMar>
          </w:tcPr>
          <w:p w14:paraId="453C05F5" w14:textId="77777777" w:rsidR="00804E9E" w:rsidRPr="00DB41F1" w:rsidRDefault="00804E9E" w:rsidP="00804E9E">
            <w:pPr>
              <w:spacing w:line="240" w:lineRule="auto"/>
              <w:ind w:right="-72"/>
              <w:jc w:val="right"/>
              <w:rPr>
                <w:rFonts w:ascii="Browallia New" w:hAnsi="Browallia New" w:cs="Browallia New"/>
                <w:sz w:val="22"/>
                <w:szCs w:val="22"/>
                <w:cs/>
              </w:rPr>
            </w:pPr>
          </w:p>
        </w:tc>
        <w:tc>
          <w:tcPr>
            <w:tcW w:w="1240" w:type="dxa"/>
            <w:shd w:val="clear" w:color="auto" w:fill="auto"/>
            <w:tcMar>
              <w:top w:w="57" w:type="dxa"/>
              <w:bottom w:w="57" w:type="dxa"/>
            </w:tcMar>
          </w:tcPr>
          <w:p w14:paraId="2ABD57CE" w14:textId="77777777" w:rsidR="00804E9E" w:rsidRPr="00DB41F1" w:rsidRDefault="00804E9E" w:rsidP="00804E9E">
            <w:pPr>
              <w:spacing w:line="240" w:lineRule="auto"/>
              <w:ind w:right="-72"/>
              <w:jc w:val="right"/>
              <w:rPr>
                <w:rFonts w:ascii="Browallia New" w:hAnsi="Browallia New" w:cs="Browallia New"/>
                <w:sz w:val="22"/>
                <w:szCs w:val="22"/>
                <w:cs/>
              </w:rPr>
            </w:pPr>
          </w:p>
        </w:tc>
        <w:tc>
          <w:tcPr>
            <w:tcW w:w="1240" w:type="dxa"/>
            <w:tcMar>
              <w:top w:w="57" w:type="dxa"/>
              <w:bottom w:w="57" w:type="dxa"/>
            </w:tcMar>
          </w:tcPr>
          <w:p w14:paraId="3CDE3E79" w14:textId="77777777" w:rsidR="00804E9E" w:rsidRPr="00DB41F1" w:rsidRDefault="00804E9E" w:rsidP="00804E9E">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350F6A1F" w14:textId="77777777" w:rsidR="00804E9E" w:rsidRPr="00DB41F1" w:rsidRDefault="00804E9E" w:rsidP="00804E9E">
            <w:pPr>
              <w:spacing w:line="240" w:lineRule="auto"/>
              <w:ind w:right="-72"/>
              <w:jc w:val="right"/>
              <w:rPr>
                <w:rFonts w:ascii="Browallia New" w:hAnsi="Browallia New" w:cs="Browallia New"/>
                <w:sz w:val="22"/>
                <w:szCs w:val="22"/>
              </w:rPr>
            </w:pPr>
          </w:p>
        </w:tc>
        <w:tc>
          <w:tcPr>
            <w:tcW w:w="1391" w:type="dxa"/>
            <w:tcMar>
              <w:top w:w="57" w:type="dxa"/>
              <w:bottom w:w="57" w:type="dxa"/>
            </w:tcMar>
          </w:tcPr>
          <w:p w14:paraId="2B66E9A6" w14:textId="77777777" w:rsidR="00804E9E" w:rsidRPr="00DB41F1" w:rsidRDefault="00804E9E" w:rsidP="00804E9E">
            <w:pPr>
              <w:spacing w:line="240" w:lineRule="auto"/>
              <w:ind w:right="-72"/>
              <w:jc w:val="right"/>
              <w:rPr>
                <w:rFonts w:ascii="Browallia New" w:hAnsi="Browallia New" w:cs="Browallia New"/>
                <w:sz w:val="22"/>
                <w:szCs w:val="22"/>
              </w:rPr>
            </w:pPr>
          </w:p>
        </w:tc>
        <w:tc>
          <w:tcPr>
            <w:tcW w:w="1394" w:type="dxa"/>
            <w:tcMar>
              <w:top w:w="57" w:type="dxa"/>
              <w:bottom w:w="57" w:type="dxa"/>
            </w:tcMar>
          </w:tcPr>
          <w:p w14:paraId="261E5C99" w14:textId="77777777" w:rsidR="00804E9E" w:rsidRPr="00DB41F1" w:rsidRDefault="00804E9E" w:rsidP="00804E9E">
            <w:pPr>
              <w:spacing w:line="240" w:lineRule="auto"/>
              <w:ind w:right="-72"/>
              <w:jc w:val="right"/>
              <w:rPr>
                <w:rFonts w:ascii="Browallia New" w:hAnsi="Browallia New" w:cs="Browallia New"/>
                <w:sz w:val="22"/>
                <w:szCs w:val="22"/>
              </w:rPr>
            </w:pPr>
          </w:p>
        </w:tc>
      </w:tr>
      <w:tr w:rsidR="00804E9E" w:rsidRPr="00DB41F1" w14:paraId="2A814FAF" w14:textId="77777777" w:rsidTr="00CE4C37">
        <w:tc>
          <w:tcPr>
            <w:tcW w:w="3708" w:type="dxa"/>
            <w:shd w:val="clear" w:color="auto" w:fill="auto"/>
            <w:tcMar>
              <w:top w:w="57" w:type="dxa"/>
              <w:bottom w:w="57" w:type="dxa"/>
            </w:tcMar>
          </w:tcPr>
          <w:p w14:paraId="3D535C4D" w14:textId="77777777" w:rsidR="00804E9E" w:rsidRPr="00DB41F1" w:rsidRDefault="00804E9E" w:rsidP="00804E9E">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  </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  </w:t>
            </w:r>
            <w:r w:rsidRPr="00DB41F1">
              <w:rPr>
                <w:rFonts w:ascii="Browallia New" w:hAnsi="Browallia New" w:cs="Browallia New"/>
                <w:spacing w:val="-2"/>
                <w:sz w:val="22"/>
                <w:szCs w:val="22"/>
              </w:rPr>
              <w:t xml:space="preserve">B.Grimm </w:t>
            </w:r>
            <w:r w:rsidRPr="00DB41F1">
              <w:rPr>
                <w:rFonts w:ascii="Browallia New" w:hAnsi="Browallia New" w:cs="Browallia New"/>
                <w:spacing w:val="-2"/>
                <w:sz w:val="22"/>
                <w:szCs w:val="22"/>
                <w:lang w:val="en-US"/>
              </w:rPr>
              <w:t xml:space="preserve">Solar </w:t>
            </w:r>
            <w:r w:rsidRPr="00DB41F1">
              <w:rPr>
                <w:rFonts w:ascii="Browallia New" w:hAnsi="Browallia New" w:cs="Browallia New"/>
                <w:spacing w:val="-2"/>
                <w:sz w:val="22"/>
                <w:szCs w:val="22"/>
              </w:rPr>
              <w:t>Power, Inc.</w:t>
            </w:r>
          </w:p>
        </w:tc>
        <w:tc>
          <w:tcPr>
            <w:tcW w:w="1582" w:type="dxa"/>
            <w:tcMar>
              <w:top w:w="57" w:type="dxa"/>
              <w:bottom w:w="57" w:type="dxa"/>
            </w:tcMar>
          </w:tcPr>
          <w:p w14:paraId="4208BEE1" w14:textId="77777777" w:rsidR="00804E9E" w:rsidRPr="00DB41F1" w:rsidRDefault="00804E9E" w:rsidP="00804E9E">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สาธารณรัฐฟิลิปปินส์</w:t>
            </w:r>
          </w:p>
        </w:tc>
        <w:tc>
          <w:tcPr>
            <w:tcW w:w="2350" w:type="dxa"/>
            <w:shd w:val="clear" w:color="auto" w:fill="auto"/>
            <w:tcMar>
              <w:top w:w="57" w:type="dxa"/>
              <w:bottom w:w="57" w:type="dxa"/>
            </w:tcMar>
          </w:tcPr>
          <w:p w14:paraId="648F8D76" w14:textId="77777777" w:rsidR="00804E9E" w:rsidRPr="00DB41F1" w:rsidRDefault="00804E9E" w:rsidP="00804E9E">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p>
          <w:p w14:paraId="7232CBE5" w14:textId="77777777" w:rsidR="00804E9E" w:rsidRPr="00DB41F1" w:rsidRDefault="00804E9E" w:rsidP="00804E9E">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แบบติดตั้งบนหลังคา </w:t>
            </w:r>
          </w:p>
        </w:tc>
        <w:tc>
          <w:tcPr>
            <w:tcW w:w="1240" w:type="dxa"/>
            <w:shd w:val="clear" w:color="auto" w:fill="auto"/>
            <w:tcMar>
              <w:top w:w="57" w:type="dxa"/>
              <w:bottom w:w="57" w:type="dxa"/>
            </w:tcMar>
          </w:tcPr>
          <w:p w14:paraId="21C4FCD7" w14:textId="6774333E" w:rsidR="00804E9E" w:rsidRPr="00DB41F1" w:rsidRDefault="00804E9E" w:rsidP="00804E9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1D248645" w14:textId="2CF087E2" w:rsidR="00804E9E" w:rsidRPr="00DB41F1" w:rsidRDefault="00804E9E" w:rsidP="00804E9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tcMar>
              <w:top w:w="57" w:type="dxa"/>
              <w:bottom w:w="57" w:type="dxa"/>
            </w:tcMar>
          </w:tcPr>
          <w:p w14:paraId="1D3FC775" w14:textId="459674E4"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804E9E" w:rsidRPr="00DB41F1">
              <w:rPr>
                <w:rFonts w:ascii="Browallia New" w:hAnsi="Browallia New" w:cs="Browallia New"/>
                <w:sz w:val="22"/>
                <w:szCs w:val="22"/>
              </w:rPr>
              <w:t>.</w:t>
            </w:r>
            <w:r w:rsidRPr="00621FFC">
              <w:rPr>
                <w:rFonts w:ascii="Browallia New" w:hAnsi="Browallia New" w:cs="Browallia New"/>
                <w:sz w:val="22"/>
                <w:szCs w:val="22"/>
              </w:rPr>
              <w:t>99</w:t>
            </w:r>
          </w:p>
        </w:tc>
        <w:tc>
          <w:tcPr>
            <w:tcW w:w="1240" w:type="dxa"/>
            <w:tcMar>
              <w:top w:w="57" w:type="dxa"/>
              <w:bottom w:w="57" w:type="dxa"/>
            </w:tcMar>
          </w:tcPr>
          <w:p w14:paraId="32D3846F" w14:textId="09C6DD9C"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804E9E" w:rsidRPr="00DB41F1">
              <w:rPr>
                <w:rFonts w:ascii="Browallia New" w:hAnsi="Browallia New" w:cs="Browallia New"/>
                <w:sz w:val="22"/>
                <w:szCs w:val="22"/>
              </w:rPr>
              <w:t>.</w:t>
            </w:r>
            <w:r w:rsidRPr="00621FFC">
              <w:rPr>
                <w:rFonts w:ascii="Browallia New" w:hAnsi="Browallia New" w:cs="Browallia New"/>
                <w:sz w:val="22"/>
                <w:szCs w:val="22"/>
              </w:rPr>
              <w:t>99</w:t>
            </w:r>
          </w:p>
        </w:tc>
        <w:tc>
          <w:tcPr>
            <w:tcW w:w="1391" w:type="dxa"/>
            <w:tcMar>
              <w:top w:w="57" w:type="dxa"/>
              <w:bottom w:w="57" w:type="dxa"/>
            </w:tcMar>
          </w:tcPr>
          <w:p w14:paraId="778C6140" w14:textId="719F4494"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804E9E" w:rsidRPr="00DB41F1">
              <w:rPr>
                <w:rFonts w:ascii="Browallia New" w:hAnsi="Browallia New" w:cs="Browallia New"/>
                <w:sz w:val="22"/>
                <w:szCs w:val="22"/>
              </w:rPr>
              <w:t>.</w:t>
            </w:r>
            <w:r w:rsidRPr="00621FFC">
              <w:rPr>
                <w:rFonts w:ascii="Browallia New" w:hAnsi="Browallia New" w:cs="Browallia New"/>
                <w:sz w:val="22"/>
                <w:szCs w:val="22"/>
              </w:rPr>
              <w:t>01</w:t>
            </w:r>
          </w:p>
        </w:tc>
        <w:tc>
          <w:tcPr>
            <w:tcW w:w="1394" w:type="dxa"/>
            <w:tcMar>
              <w:top w:w="57" w:type="dxa"/>
              <w:bottom w:w="57" w:type="dxa"/>
            </w:tcMar>
          </w:tcPr>
          <w:p w14:paraId="5F7BC6AA" w14:textId="323ECE70"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804E9E" w:rsidRPr="00DB41F1">
              <w:rPr>
                <w:rFonts w:ascii="Browallia New" w:hAnsi="Browallia New" w:cs="Browallia New"/>
                <w:sz w:val="22"/>
                <w:szCs w:val="22"/>
              </w:rPr>
              <w:t>.</w:t>
            </w:r>
            <w:r w:rsidRPr="00621FFC">
              <w:rPr>
                <w:rFonts w:ascii="Browallia New" w:hAnsi="Browallia New" w:cs="Browallia New"/>
                <w:sz w:val="22"/>
                <w:szCs w:val="22"/>
              </w:rPr>
              <w:t>01</w:t>
            </w:r>
          </w:p>
        </w:tc>
      </w:tr>
      <w:tr w:rsidR="002445D8" w:rsidRPr="00DB41F1" w14:paraId="24EC1AD9" w14:textId="77777777" w:rsidTr="00CE4C37">
        <w:tc>
          <w:tcPr>
            <w:tcW w:w="3708" w:type="dxa"/>
            <w:shd w:val="clear" w:color="auto" w:fill="auto"/>
            <w:tcMar>
              <w:top w:w="57" w:type="dxa"/>
              <w:bottom w:w="57" w:type="dxa"/>
            </w:tcMar>
          </w:tcPr>
          <w:p w14:paraId="60DDC808" w14:textId="757A01E8" w:rsidR="002445D8" w:rsidRPr="00DB41F1" w:rsidRDefault="002445D8" w:rsidP="00804E9E">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  </w:t>
            </w:r>
            <w:r w:rsidRPr="00DB41F1">
              <w:rPr>
                <w:rFonts w:ascii="Browallia New" w:hAnsi="Browallia New" w:cs="Browallia New"/>
                <w:spacing w:val="-2"/>
                <w:sz w:val="22"/>
                <w:szCs w:val="22"/>
              </w:rPr>
              <w:t xml:space="preserve">  </w:t>
            </w:r>
            <w:r w:rsidR="00CE0FEA"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ซึ่งมีบริษัทย่อยดังนี้</w:t>
            </w:r>
          </w:p>
        </w:tc>
        <w:tc>
          <w:tcPr>
            <w:tcW w:w="1582" w:type="dxa"/>
            <w:tcMar>
              <w:top w:w="57" w:type="dxa"/>
              <w:bottom w:w="57" w:type="dxa"/>
            </w:tcMar>
          </w:tcPr>
          <w:p w14:paraId="374FBB44" w14:textId="77777777" w:rsidR="002445D8" w:rsidRPr="00DB41F1" w:rsidRDefault="002445D8" w:rsidP="00804E9E">
            <w:pPr>
              <w:spacing w:line="240" w:lineRule="auto"/>
              <w:ind w:right="-72"/>
              <w:jc w:val="center"/>
              <w:rPr>
                <w:rFonts w:ascii="Browallia New" w:hAnsi="Browallia New" w:cs="Browallia New"/>
                <w:spacing w:val="-2"/>
                <w:sz w:val="22"/>
                <w:szCs w:val="22"/>
                <w:cs/>
              </w:rPr>
            </w:pPr>
          </w:p>
        </w:tc>
        <w:tc>
          <w:tcPr>
            <w:tcW w:w="2350" w:type="dxa"/>
            <w:shd w:val="clear" w:color="auto" w:fill="auto"/>
            <w:tcMar>
              <w:top w:w="57" w:type="dxa"/>
              <w:bottom w:w="57" w:type="dxa"/>
            </w:tcMar>
          </w:tcPr>
          <w:p w14:paraId="08CFE9D0" w14:textId="77777777" w:rsidR="002445D8" w:rsidRPr="00DB41F1" w:rsidRDefault="002445D8" w:rsidP="00804E9E">
            <w:pPr>
              <w:spacing w:line="240" w:lineRule="auto"/>
              <w:ind w:right="-72"/>
              <w:rPr>
                <w:rFonts w:ascii="Browallia New" w:hAnsi="Browallia New" w:cs="Browallia New"/>
                <w:spacing w:val="-2"/>
                <w:sz w:val="22"/>
                <w:szCs w:val="22"/>
                <w:cs/>
              </w:rPr>
            </w:pPr>
          </w:p>
        </w:tc>
        <w:tc>
          <w:tcPr>
            <w:tcW w:w="1240" w:type="dxa"/>
            <w:shd w:val="clear" w:color="auto" w:fill="auto"/>
            <w:tcMar>
              <w:top w:w="57" w:type="dxa"/>
              <w:bottom w:w="57" w:type="dxa"/>
            </w:tcMar>
          </w:tcPr>
          <w:p w14:paraId="2B497654" w14:textId="77777777" w:rsidR="002445D8" w:rsidRPr="00DB41F1" w:rsidRDefault="002445D8" w:rsidP="00804E9E">
            <w:pPr>
              <w:spacing w:line="240" w:lineRule="auto"/>
              <w:ind w:right="-72"/>
              <w:jc w:val="right"/>
              <w:rPr>
                <w:rFonts w:ascii="Browallia New" w:hAnsi="Browallia New" w:cs="Browallia New"/>
                <w:sz w:val="22"/>
                <w:szCs w:val="22"/>
                <w:cs/>
              </w:rPr>
            </w:pPr>
          </w:p>
        </w:tc>
        <w:tc>
          <w:tcPr>
            <w:tcW w:w="1240" w:type="dxa"/>
            <w:shd w:val="clear" w:color="auto" w:fill="auto"/>
            <w:tcMar>
              <w:top w:w="57" w:type="dxa"/>
              <w:bottom w:w="57" w:type="dxa"/>
            </w:tcMar>
          </w:tcPr>
          <w:p w14:paraId="3C4D3CF9" w14:textId="77777777" w:rsidR="002445D8" w:rsidRPr="00DB41F1" w:rsidRDefault="002445D8" w:rsidP="00804E9E">
            <w:pPr>
              <w:spacing w:line="240" w:lineRule="auto"/>
              <w:ind w:right="-72"/>
              <w:jc w:val="right"/>
              <w:rPr>
                <w:rFonts w:ascii="Browallia New" w:hAnsi="Browallia New" w:cs="Browallia New"/>
                <w:sz w:val="22"/>
                <w:szCs w:val="22"/>
                <w:cs/>
              </w:rPr>
            </w:pPr>
          </w:p>
        </w:tc>
        <w:tc>
          <w:tcPr>
            <w:tcW w:w="1240" w:type="dxa"/>
            <w:tcMar>
              <w:top w:w="57" w:type="dxa"/>
              <w:bottom w:w="57" w:type="dxa"/>
            </w:tcMar>
          </w:tcPr>
          <w:p w14:paraId="7A28E8BB" w14:textId="77777777" w:rsidR="002445D8" w:rsidRPr="00DB41F1" w:rsidRDefault="002445D8" w:rsidP="00804E9E">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0E754AB1" w14:textId="77777777" w:rsidR="002445D8" w:rsidRPr="00DB41F1" w:rsidRDefault="002445D8" w:rsidP="00804E9E">
            <w:pPr>
              <w:spacing w:line="240" w:lineRule="auto"/>
              <w:ind w:right="-72"/>
              <w:jc w:val="right"/>
              <w:rPr>
                <w:rFonts w:ascii="Browallia New" w:hAnsi="Browallia New" w:cs="Browallia New"/>
                <w:sz w:val="22"/>
                <w:szCs w:val="22"/>
              </w:rPr>
            </w:pPr>
          </w:p>
        </w:tc>
        <w:tc>
          <w:tcPr>
            <w:tcW w:w="1391" w:type="dxa"/>
            <w:tcMar>
              <w:top w:w="57" w:type="dxa"/>
              <w:bottom w:w="57" w:type="dxa"/>
            </w:tcMar>
          </w:tcPr>
          <w:p w14:paraId="44BF2C69" w14:textId="77777777" w:rsidR="002445D8" w:rsidRPr="00DB41F1" w:rsidRDefault="002445D8" w:rsidP="00804E9E">
            <w:pPr>
              <w:spacing w:line="240" w:lineRule="auto"/>
              <w:ind w:right="-72"/>
              <w:jc w:val="right"/>
              <w:rPr>
                <w:rFonts w:ascii="Browallia New" w:hAnsi="Browallia New" w:cs="Browallia New"/>
                <w:sz w:val="22"/>
                <w:szCs w:val="22"/>
              </w:rPr>
            </w:pPr>
          </w:p>
        </w:tc>
        <w:tc>
          <w:tcPr>
            <w:tcW w:w="1394" w:type="dxa"/>
            <w:tcMar>
              <w:top w:w="57" w:type="dxa"/>
              <w:bottom w:w="57" w:type="dxa"/>
            </w:tcMar>
          </w:tcPr>
          <w:p w14:paraId="75179640" w14:textId="77777777" w:rsidR="002445D8" w:rsidRPr="00DB41F1" w:rsidRDefault="002445D8" w:rsidP="00804E9E">
            <w:pPr>
              <w:spacing w:line="240" w:lineRule="auto"/>
              <w:ind w:right="-72"/>
              <w:jc w:val="right"/>
              <w:rPr>
                <w:rFonts w:ascii="Browallia New" w:hAnsi="Browallia New" w:cs="Browallia New"/>
                <w:sz w:val="22"/>
                <w:szCs w:val="22"/>
              </w:rPr>
            </w:pPr>
          </w:p>
        </w:tc>
      </w:tr>
      <w:tr w:rsidR="00804E9E" w:rsidRPr="00DB41F1" w14:paraId="1DDE1EC1" w14:textId="77777777" w:rsidTr="00CE4C37">
        <w:tc>
          <w:tcPr>
            <w:tcW w:w="3708" w:type="dxa"/>
            <w:shd w:val="clear" w:color="auto" w:fill="auto"/>
            <w:tcMar>
              <w:top w:w="57" w:type="dxa"/>
              <w:bottom w:w="57" w:type="dxa"/>
            </w:tcMar>
          </w:tcPr>
          <w:p w14:paraId="5F2BD28A" w14:textId="00AF6061" w:rsidR="00804E9E" w:rsidRPr="00DB41F1" w:rsidRDefault="00804E9E" w:rsidP="00804E9E">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4"/>
                <w:sz w:val="22"/>
                <w:szCs w:val="22"/>
              </w:rPr>
              <w:t xml:space="preserve"> </w:t>
            </w:r>
            <w:r w:rsidR="00CE0FEA"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 </w:t>
            </w:r>
            <w:r w:rsidR="006A551A" w:rsidRPr="00DB41F1">
              <w:rPr>
                <w:rFonts w:ascii="Browallia New" w:hAnsi="Browallia New" w:cs="Browallia New"/>
                <w:spacing w:val="-4"/>
                <w:sz w:val="22"/>
                <w:szCs w:val="22"/>
              </w:rPr>
              <w:t xml:space="preserve"> </w:t>
            </w:r>
            <w:r w:rsidRPr="00DB41F1">
              <w:rPr>
                <w:rFonts w:ascii="Browallia New" w:hAnsi="Browallia New" w:cs="Browallia New"/>
                <w:spacing w:val="-4"/>
                <w:sz w:val="22"/>
                <w:szCs w:val="22"/>
                <w:cs/>
              </w:rPr>
              <w:t xml:space="preserve">  </w:t>
            </w:r>
            <w:r w:rsidRPr="00DB41F1">
              <w:rPr>
                <w:rFonts w:ascii="Browallia New" w:hAnsi="Browallia New" w:cs="Browallia New"/>
                <w:spacing w:val="-4"/>
                <w:sz w:val="22"/>
                <w:szCs w:val="22"/>
              </w:rPr>
              <w:t xml:space="preserve">-  </w:t>
            </w:r>
            <w:r w:rsidRPr="00DB41F1">
              <w:rPr>
                <w:rFonts w:ascii="Browallia New" w:hAnsi="Browallia New" w:cs="Browallia New"/>
                <w:sz w:val="22"/>
                <w:szCs w:val="22"/>
              </w:rPr>
              <w:t>Amatera Renewable Energy Corporation</w:t>
            </w:r>
          </w:p>
        </w:tc>
        <w:tc>
          <w:tcPr>
            <w:tcW w:w="1582" w:type="dxa"/>
            <w:tcMar>
              <w:top w:w="57" w:type="dxa"/>
              <w:bottom w:w="57" w:type="dxa"/>
            </w:tcMar>
          </w:tcPr>
          <w:p w14:paraId="2F38DB57" w14:textId="792B3ABB" w:rsidR="00804E9E" w:rsidRPr="00DB41F1" w:rsidRDefault="00804E9E" w:rsidP="00804E9E">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สาธารณรัฐฟิลิปปินส์</w:t>
            </w:r>
          </w:p>
        </w:tc>
        <w:tc>
          <w:tcPr>
            <w:tcW w:w="2350" w:type="dxa"/>
            <w:shd w:val="clear" w:color="auto" w:fill="auto"/>
            <w:tcMar>
              <w:top w:w="57" w:type="dxa"/>
              <w:bottom w:w="57" w:type="dxa"/>
            </w:tcMar>
          </w:tcPr>
          <w:p w14:paraId="624B3406" w14:textId="77777777" w:rsidR="00804E9E" w:rsidRPr="00DB41F1" w:rsidRDefault="00804E9E" w:rsidP="00804E9E">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33435EF7" w14:textId="7A17A8BC" w:rsidR="00804E9E" w:rsidRPr="00DB41F1" w:rsidRDefault="00804E9E" w:rsidP="00804E9E">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3A9EF2B6" w14:textId="1AC584B3" w:rsidR="00804E9E" w:rsidRPr="00DB41F1" w:rsidRDefault="00804E9E" w:rsidP="00804E9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7ED206CE" w14:textId="26808F7C" w:rsidR="00804E9E" w:rsidRPr="00DB41F1" w:rsidRDefault="00804E9E" w:rsidP="00804E9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tcMar>
              <w:top w:w="57" w:type="dxa"/>
              <w:bottom w:w="57" w:type="dxa"/>
            </w:tcMar>
          </w:tcPr>
          <w:p w14:paraId="5A5C131B" w14:textId="62A8556F"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804E9E" w:rsidRPr="00DB41F1">
              <w:rPr>
                <w:rFonts w:ascii="Browallia New" w:hAnsi="Browallia New" w:cs="Browallia New"/>
                <w:sz w:val="22"/>
                <w:szCs w:val="22"/>
              </w:rPr>
              <w:t>.</w:t>
            </w:r>
            <w:r w:rsidRPr="00621FFC">
              <w:rPr>
                <w:rFonts w:ascii="Browallia New" w:hAnsi="Browallia New" w:cs="Browallia New"/>
                <w:sz w:val="22"/>
                <w:szCs w:val="22"/>
              </w:rPr>
              <w:t>99</w:t>
            </w:r>
          </w:p>
        </w:tc>
        <w:tc>
          <w:tcPr>
            <w:tcW w:w="1240" w:type="dxa"/>
            <w:tcMar>
              <w:top w:w="57" w:type="dxa"/>
              <w:bottom w:w="57" w:type="dxa"/>
            </w:tcMar>
          </w:tcPr>
          <w:p w14:paraId="1955DFD5" w14:textId="69FCE478" w:rsidR="00804E9E" w:rsidRPr="00DB41F1" w:rsidRDefault="00804E9E" w:rsidP="00804E9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1" w:type="dxa"/>
            <w:tcMar>
              <w:top w:w="57" w:type="dxa"/>
              <w:bottom w:w="57" w:type="dxa"/>
            </w:tcMar>
          </w:tcPr>
          <w:p w14:paraId="0E78ACDF" w14:textId="5BDB614B" w:rsidR="00804E9E" w:rsidRPr="00DB41F1" w:rsidRDefault="00621FFC" w:rsidP="00804E9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804E9E" w:rsidRPr="00DB41F1">
              <w:rPr>
                <w:rFonts w:ascii="Browallia New" w:hAnsi="Browallia New" w:cs="Browallia New"/>
                <w:sz w:val="22"/>
                <w:szCs w:val="22"/>
              </w:rPr>
              <w:t>.</w:t>
            </w:r>
            <w:r w:rsidRPr="00621FFC">
              <w:rPr>
                <w:rFonts w:ascii="Browallia New" w:hAnsi="Browallia New" w:cs="Browallia New"/>
                <w:sz w:val="22"/>
                <w:szCs w:val="22"/>
              </w:rPr>
              <w:t>01</w:t>
            </w:r>
          </w:p>
        </w:tc>
        <w:tc>
          <w:tcPr>
            <w:tcW w:w="1394" w:type="dxa"/>
            <w:tcMar>
              <w:top w:w="57" w:type="dxa"/>
              <w:bottom w:w="57" w:type="dxa"/>
            </w:tcMar>
          </w:tcPr>
          <w:p w14:paraId="468CAD38" w14:textId="09DC6260" w:rsidR="00804E9E" w:rsidRPr="00DB41F1" w:rsidRDefault="003D0096" w:rsidP="00804E9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bookmarkEnd w:id="39"/>
      <w:tr w:rsidR="0073622C" w:rsidRPr="00DB41F1" w14:paraId="6D0C90D9" w14:textId="77777777" w:rsidTr="00CE4C37">
        <w:trPr>
          <w:trHeight w:val="529"/>
        </w:trPr>
        <w:tc>
          <w:tcPr>
            <w:tcW w:w="3708" w:type="dxa"/>
            <w:vMerge w:val="restart"/>
            <w:shd w:val="clear" w:color="auto" w:fill="auto"/>
            <w:vAlign w:val="bottom"/>
          </w:tcPr>
          <w:p w14:paraId="0C9BC673" w14:textId="77777777" w:rsidR="0073622C" w:rsidRPr="00DB41F1"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DB41F1">
              <w:rPr>
                <w:rFonts w:ascii="Browallia New" w:hAnsi="Browallia New" w:cs="Browallia New"/>
                <w:b/>
                <w:bCs/>
                <w:sz w:val="22"/>
                <w:szCs w:val="22"/>
                <w:cs/>
              </w:rPr>
              <w:lastRenderedPageBreak/>
              <w:t>ชื่อกิจการ</w:t>
            </w:r>
          </w:p>
        </w:tc>
        <w:tc>
          <w:tcPr>
            <w:tcW w:w="1582" w:type="dxa"/>
            <w:vMerge w:val="restart"/>
            <w:vAlign w:val="bottom"/>
          </w:tcPr>
          <w:p w14:paraId="4F18F1B5"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สถานที่หลักในการประกอบธุรกิจ</w:t>
            </w:r>
            <w:r w:rsidRPr="00DB41F1">
              <w:rPr>
                <w:rFonts w:ascii="Browallia New" w:hAnsi="Browallia New" w:cs="Browallia New"/>
                <w:b/>
                <w:bCs/>
                <w:sz w:val="22"/>
                <w:szCs w:val="22"/>
              </w:rPr>
              <w:t>/</w:t>
            </w:r>
            <w:r w:rsidRPr="00DB41F1">
              <w:rPr>
                <w:rFonts w:ascii="Browallia New" w:hAnsi="Browallia New" w:cs="Browallia New"/>
                <w:b/>
                <w:bCs/>
                <w:sz w:val="22"/>
                <w:szCs w:val="22"/>
                <w:cs/>
              </w:rPr>
              <w:t>ประเทศ</w:t>
            </w:r>
          </w:p>
          <w:p w14:paraId="0AFD94FC"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ที่จดทะเบียนจัดตั้ง</w:t>
            </w:r>
          </w:p>
        </w:tc>
        <w:tc>
          <w:tcPr>
            <w:tcW w:w="2350" w:type="dxa"/>
            <w:vMerge w:val="restart"/>
            <w:shd w:val="clear" w:color="auto" w:fill="auto"/>
            <w:vAlign w:val="bottom"/>
          </w:tcPr>
          <w:p w14:paraId="3D492E0F"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ลักษณะของธุรกิจ</w:t>
            </w:r>
          </w:p>
        </w:tc>
        <w:tc>
          <w:tcPr>
            <w:tcW w:w="2480" w:type="dxa"/>
            <w:gridSpan w:val="2"/>
            <w:shd w:val="clear" w:color="auto" w:fill="auto"/>
            <w:vAlign w:val="bottom"/>
          </w:tcPr>
          <w:p w14:paraId="3B78DD3A"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26CBC380"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ที่ถือโดยบริษัทใหญ่ (ร้อยละ)</w:t>
            </w:r>
          </w:p>
        </w:tc>
        <w:tc>
          <w:tcPr>
            <w:tcW w:w="2480" w:type="dxa"/>
            <w:gridSpan w:val="2"/>
            <w:vAlign w:val="bottom"/>
          </w:tcPr>
          <w:p w14:paraId="7217DFA3"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170D4284" w14:textId="77777777" w:rsidR="00E37FEF"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ที่แท้จริงที่ถือโดยกลุ่มกิจการ</w:t>
            </w:r>
          </w:p>
          <w:p w14:paraId="18EB5DC3" w14:textId="72BD840A"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2785" w:type="dxa"/>
            <w:gridSpan w:val="2"/>
            <w:vAlign w:val="bottom"/>
          </w:tcPr>
          <w:p w14:paraId="1878CAE6"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ส่วนได้เสียในความเป็นเจ้าของที่แท้จริงที่ถือ</w:t>
            </w:r>
            <w:r w:rsidRPr="00DB41F1">
              <w:rPr>
                <w:rFonts w:ascii="Browallia New" w:hAnsi="Browallia New" w:cs="Browallia New"/>
                <w:b/>
                <w:bCs/>
                <w:spacing w:val="-4"/>
                <w:sz w:val="22"/>
                <w:szCs w:val="22"/>
                <w:cs/>
              </w:rPr>
              <w:t>โดยส่วนได้เสียที่ไม่มีอำนาจควบคุม (ร้อยละ)</w:t>
            </w:r>
          </w:p>
        </w:tc>
      </w:tr>
      <w:tr w:rsidR="00750CC8" w:rsidRPr="00DB41F1" w14:paraId="5CFF5C61" w14:textId="77777777" w:rsidTr="00CE4C37">
        <w:tc>
          <w:tcPr>
            <w:tcW w:w="3708" w:type="dxa"/>
            <w:vMerge/>
            <w:shd w:val="clear" w:color="auto" w:fill="auto"/>
            <w:vAlign w:val="bottom"/>
          </w:tcPr>
          <w:p w14:paraId="161DD6FC" w14:textId="77777777" w:rsidR="00750CC8" w:rsidRPr="00DB41F1" w:rsidRDefault="00750CC8" w:rsidP="00750CC8">
            <w:pPr>
              <w:spacing w:line="240" w:lineRule="auto"/>
              <w:ind w:left="-86" w:right="-72"/>
              <w:rPr>
                <w:rFonts w:ascii="Browallia New" w:hAnsi="Browallia New" w:cs="Browallia New"/>
                <w:spacing w:val="-2"/>
                <w:sz w:val="22"/>
                <w:szCs w:val="22"/>
                <w:cs/>
              </w:rPr>
            </w:pPr>
            <w:bookmarkStart w:id="40" w:name="_Hlk139963071"/>
          </w:p>
        </w:tc>
        <w:tc>
          <w:tcPr>
            <w:tcW w:w="1582" w:type="dxa"/>
            <w:vMerge/>
            <w:vAlign w:val="bottom"/>
          </w:tcPr>
          <w:p w14:paraId="11CD48A8" w14:textId="77777777" w:rsidR="00750CC8" w:rsidRPr="00DB41F1" w:rsidRDefault="00750CC8" w:rsidP="00750CC8">
            <w:pPr>
              <w:spacing w:line="240" w:lineRule="auto"/>
              <w:ind w:left="138" w:right="-72" w:hanging="138"/>
              <w:jc w:val="center"/>
              <w:rPr>
                <w:rFonts w:ascii="Browallia New" w:hAnsi="Browallia New" w:cs="Browallia New"/>
                <w:spacing w:val="-2"/>
                <w:sz w:val="22"/>
                <w:szCs w:val="22"/>
                <w:cs/>
              </w:rPr>
            </w:pPr>
          </w:p>
        </w:tc>
        <w:tc>
          <w:tcPr>
            <w:tcW w:w="2350" w:type="dxa"/>
            <w:vMerge/>
            <w:shd w:val="clear" w:color="auto" w:fill="auto"/>
            <w:vAlign w:val="bottom"/>
          </w:tcPr>
          <w:p w14:paraId="0B6916F9" w14:textId="77777777" w:rsidR="00750CC8" w:rsidRPr="00DB41F1" w:rsidRDefault="00750CC8" w:rsidP="00750CC8">
            <w:pPr>
              <w:spacing w:line="240" w:lineRule="auto"/>
              <w:ind w:right="-72"/>
              <w:rPr>
                <w:rFonts w:ascii="Browallia New" w:hAnsi="Browallia New" w:cs="Browallia New"/>
                <w:spacing w:val="-2"/>
                <w:sz w:val="22"/>
                <w:szCs w:val="22"/>
                <w:cs/>
              </w:rPr>
            </w:pPr>
          </w:p>
        </w:tc>
        <w:tc>
          <w:tcPr>
            <w:tcW w:w="1240" w:type="dxa"/>
            <w:shd w:val="clear" w:color="auto" w:fill="auto"/>
            <w:vAlign w:val="bottom"/>
          </w:tcPr>
          <w:p w14:paraId="59A2FBF0" w14:textId="309A1F93"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shd w:val="clear" w:color="auto" w:fill="auto"/>
            <w:vAlign w:val="bottom"/>
          </w:tcPr>
          <w:p w14:paraId="5CA809D7" w14:textId="35C85ECF"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40" w:type="dxa"/>
            <w:vAlign w:val="bottom"/>
          </w:tcPr>
          <w:p w14:paraId="358E6D46" w14:textId="0E4D81FB"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vAlign w:val="bottom"/>
          </w:tcPr>
          <w:p w14:paraId="3402ED0C" w14:textId="2478F42F"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391" w:type="dxa"/>
            <w:vAlign w:val="bottom"/>
          </w:tcPr>
          <w:p w14:paraId="6F4CBE4C" w14:textId="411DA576"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394" w:type="dxa"/>
            <w:vAlign w:val="bottom"/>
          </w:tcPr>
          <w:p w14:paraId="6E2D5AC0" w14:textId="1A92916C"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r>
      <w:bookmarkEnd w:id="40"/>
      <w:tr w:rsidR="00CE0FEA" w:rsidRPr="00DB41F1" w14:paraId="1C77A09B" w14:textId="77777777" w:rsidTr="00CE4C37">
        <w:tc>
          <w:tcPr>
            <w:tcW w:w="3708" w:type="dxa"/>
            <w:shd w:val="clear" w:color="auto" w:fill="auto"/>
            <w:tcMar>
              <w:top w:w="57" w:type="dxa"/>
              <w:bottom w:w="57" w:type="dxa"/>
            </w:tcMar>
          </w:tcPr>
          <w:p w14:paraId="0CF4697E" w14:textId="2DC620FD" w:rsidR="00CE0FEA" w:rsidRPr="00DB41F1" w:rsidRDefault="00CE0FEA" w:rsidP="00CE0FEA">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(ซับใหญ่) จำกัด</w:t>
            </w:r>
          </w:p>
        </w:tc>
        <w:tc>
          <w:tcPr>
            <w:tcW w:w="1582" w:type="dxa"/>
            <w:tcMar>
              <w:top w:w="57" w:type="dxa"/>
              <w:bottom w:w="57" w:type="dxa"/>
            </w:tcMar>
          </w:tcPr>
          <w:p w14:paraId="177FC62A" w14:textId="24EC530B"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193A8B44" w14:textId="7777777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1BE2065D" w14:textId="75FD6101" w:rsidR="00CE0FEA" w:rsidRPr="00DB41F1" w:rsidRDefault="00CE0FEA" w:rsidP="00CE0FE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491ACDBD" w14:textId="147F5123"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2453AF18" w14:textId="7358633C"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tcMar>
              <w:top w:w="57" w:type="dxa"/>
              <w:bottom w:w="57" w:type="dxa"/>
            </w:tcMar>
          </w:tcPr>
          <w:p w14:paraId="3970E09E" w14:textId="02257828"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3A65F061" w14:textId="61E7CD71"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391" w:type="dxa"/>
            <w:tcMar>
              <w:top w:w="57" w:type="dxa"/>
              <w:bottom w:w="57" w:type="dxa"/>
            </w:tcMar>
          </w:tcPr>
          <w:p w14:paraId="73C3910D" w14:textId="14C14A82"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30A09B6E" w14:textId="56542AA0"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CE0FEA" w:rsidRPr="00DB41F1" w14:paraId="4B73924C" w14:textId="77777777" w:rsidTr="00CE4C37">
        <w:tc>
          <w:tcPr>
            <w:tcW w:w="3708" w:type="dxa"/>
            <w:shd w:val="clear" w:color="auto" w:fill="auto"/>
            <w:tcMar>
              <w:top w:w="57" w:type="dxa"/>
              <w:bottom w:w="57" w:type="dxa"/>
            </w:tcMar>
          </w:tcPr>
          <w:p w14:paraId="05D13C3B" w14:textId="28DD24A8" w:rsidR="00CE0FEA" w:rsidRPr="00DB41F1" w:rsidRDefault="00CE0FEA" w:rsidP="00CE0FEA">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(ศรีบุญเรือง) จำกัด</w:t>
            </w:r>
          </w:p>
        </w:tc>
        <w:tc>
          <w:tcPr>
            <w:tcW w:w="1582" w:type="dxa"/>
            <w:tcMar>
              <w:top w:w="57" w:type="dxa"/>
              <w:bottom w:w="57" w:type="dxa"/>
            </w:tcMar>
          </w:tcPr>
          <w:p w14:paraId="47005BA1" w14:textId="46D401FE"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4E5D599F" w14:textId="7777777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73C8122A" w14:textId="6E43F543"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5D6DDDED" w14:textId="4024F6A3"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5AE7B2ED" w14:textId="6516A93F"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tcMar>
              <w:top w:w="57" w:type="dxa"/>
              <w:bottom w:w="57" w:type="dxa"/>
            </w:tcMar>
          </w:tcPr>
          <w:p w14:paraId="05C8022C" w14:textId="19C82F13"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6507FDD1" w14:textId="598890FA"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7EA11EBA" w14:textId="6BCCF03A"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0624C3AE" w14:textId="3028CDCB"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CE0FEA" w:rsidRPr="00DB41F1" w14:paraId="50FEB798" w14:textId="77777777" w:rsidTr="00CE4C37">
        <w:tc>
          <w:tcPr>
            <w:tcW w:w="3708" w:type="dxa"/>
            <w:shd w:val="clear" w:color="auto" w:fill="auto"/>
            <w:tcMar>
              <w:top w:w="57" w:type="dxa"/>
              <w:bottom w:w="57" w:type="dxa"/>
            </w:tcMar>
          </w:tcPr>
          <w:p w14:paraId="2BC04E45" w14:textId="286BADCE" w:rsidR="00CE0FEA" w:rsidRPr="00DB41F1" w:rsidRDefault="00CE0FEA" w:rsidP="00CE0FEA">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(วานรนิวาส) จำกัด</w:t>
            </w:r>
          </w:p>
        </w:tc>
        <w:tc>
          <w:tcPr>
            <w:tcW w:w="1582" w:type="dxa"/>
            <w:tcMar>
              <w:top w:w="57" w:type="dxa"/>
              <w:bottom w:w="57" w:type="dxa"/>
            </w:tcMar>
          </w:tcPr>
          <w:p w14:paraId="0B876CAF" w14:textId="45F76F22"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406F4724" w14:textId="7777777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65613137" w14:textId="0808F71D"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5CA9FB4C" w14:textId="5AFCCE81"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001A772B" w14:textId="2F8B02D5"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tcMar>
              <w:top w:w="57" w:type="dxa"/>
              <w:bottom w:w="57" w:type="dxa"/>
            </w:tcMar>
          </w:tcPr>
          <w:p w14:paraId="125A56F5" w14:textId="044074C6"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2EC6C089" w14:textId="3E74E073"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19D50D36" w14:textId="5D791E0C"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1D689A93" w14:textId="0A82A06F"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CE0FEA" w:rsidRPr="00DB41F1" w14:paraId="33D999D3" w14:textId="77777777" w:rsidTr="00CE4C37">
        <w:tc>
          <w:tcPr>
            <w:tcW w:w="3708" w:type="dxa"/>
            <w:shd w:val="clear" w:color="auto" w:fill="auto"/>
            <w:tcMar>
              <w:top w:w="57" w:type="dxa"/>
              <w:bottom w:w="57" w:type="dxa"/>
            </w:tcMar>
          </w:tcPr>
          <w:p w14:paraId="56D612EA" w14:textId="50516F48" w:rsidR="00CE0FEA" w:rsidRPr="00DB41F1" w:rsidRDefault="00CE0FEA" w:rsidP="00CE0FEA">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(ยางตลาด) จำกัด</w:t>
            </w:r>
          </w:p>
        </w:tc>
        <w:tc>
          <w:tcPr>
            <w:tcW w:w="1582" w:type="dxa"/>
            <w:tcMar>
              <w:top w:w="57" w:type="dxa"/>
              <w:bottom w:w="57" w:type="dxa"/>
            </w:tcMar>
          </w:tcPr>
          <w:p w14:paraId="6DA08CE5" w14:textId="5F26F665"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74C76757" w14:textId="7777777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434A30FE" w14:textId="20D46EF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1046473C" w14:textId="10B1C509"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73277CCB" w14:textId="0EE0B2CE"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cs/>
              </w:rPr>
              <w:t>-</w:t>
            </w:r>
          </w:p>
        </w:tc>
        <w:tc>
          <w:tcPr>
            <w:tcW w:w="1240" w:type="dxa"/>
            <w:tcMar>
              <w:top w:w="57" w:type="dxa"/>
              <w:bottom w:w="57" w:type="dxa"/>
            </w:tcMar>
          </w:tcPr>
          <w:p w14:paraId="4CEB7A32" w14:textId="5FB5BBAC"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00BBB326" w14:textId="0B8E9E95"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3BD46A42" w14:textId="32FE914F"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5EFD3B52" w14:textId="6B195751"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CE0FEA" w:rsidRPr="00DB41F1" w14:paraId="3DB6B2D5" w14:textId="77777777" w:rsidTr="00CE4C37">
        <w:tc>
          <w:tcPr>
            <w:tcW w:w="3708" w:type="dxa"/>
            <w:shd w:val="clear" w:color="auto" w:fill="auto"/>
            <w:tcMar>
              <w:top w:w="57" w:type="dxa"/>
              <w:bottom w:w="57" w:type="dxa"/>
            </w:tcMar>
          </w:tcPr>
          <w:p w14:paraId="6312AF96" w14:textId="580574DB" w:rsidR="00CE0FEA" w:rsidRPr="00DB41F1" w:rsidRDefault="00CE0FEA" w:rsidP="00CE0FE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00DA5335" w:rsidRPr="00DB41F1">
              <w:rPr>
                <w:rFonts w:ascii="Browallia New" w:hAnsi="Browallia New" w:cs="Browallia New" w:hint="cs"/>
                <w:spacing w:val="-2"/>
                <w:sz w:val="22"/>
                <w:szCs w:val="22"/>
                <w:cs/>
              </w:rPr>
              <w:t>บริษัท กรีน เพาเวอร์เจน จำกัด</w:t>
            </w:r>
          </w:p>
        </w:tc>
        <w:tc>
          <w:tcPr>
            <w:tcW w:w="1582" w:type="dxa"/>
            <w:tcMar>
              <w:top w:w="57" w:type="dxa"/>
              <w:bottom w:w="57" w:type="dxa"/>
            </w:tcMar>
          </w:tcPr>
          <w:p w14:paraId="5EE6F26B" w14:textId="4AF5D43E"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7B77B0CD" w14:textId="7777777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5CEEE669" w14:textId="39C695DE" w:rsidR="00CE0FEA" w:rsidRPr="00DB41F1" w:rsidRDefault="00CE0FEA" w:rsidP="00CE0FE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540A276E" w14:textId="7E419B39"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24978646" w14:textId="35ECD6C3"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6406E0B4" w14:textId="77C64FFA"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76E738D9" w14:textId="35816A81"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1" w:type="dxa"/>
            <w:tcMar>
              <w:top w:w="57" w:type="dxa"/>
              <w:bottom w:w="57" w:type="dxa"/>
            </w:tcMar>
          </w:tcPr>
          <w:p w14:paraId="1F7CC669" w14:textId="5D284488"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CE0FE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4" w:type="dxa"/>
            <w:tcMar>
              <w:top w:w="57" w:type="dxa"/>
              <w:bottom w:w="57" w:type="dxa"/>
            </w:tcMar>
          </w:tcPr>
          <w:p w14:paraId="10D45B13" w14:textId="68E7EFA0"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CE0FEA" w:rsidRPr="00DB41F1" w14:paraId="0865EB8C" w14:textId="77777777" w:rsidTr="00CE4C37">
        <w:tc>
          <w:tcPr>
            <w:tcW w:w="3708" w:type="dxa"/>
            <w:shd w:val="clear" w:color="auto" w:fill="auto"/>
            <w:tcMar>
              <w:top w:w="57" w:type="dxa"/>
              <w:bottom w:w="57" w:type="dxa"/>
            </w:tcMar>
          </w:tcPr>
          <w:p w14:paraId="24F7616F" w14:textId="71446735" w:rsidR="00CE0FEA" w:rsidRPr="00DB41F1" w:rsidRDefault="00CE0FEA" w:rsidP="00CE0FE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00363586" w:rsidRPr="00DB41F1">
              <w:rPr>
                <w:rFonts w:ascii="Browallia New" w:hAnsi="Browallia New" w:cs="Browallia New" w:hint="cs"/>
                <w:spacing w:val="-2"/>
                <w:sz w:val="22"/>
                <w:szCs w:val="22"/>
                <w:cs/>
              </w:rPr>
              <w:t xml:space="preserve">บริษัท กรีน เพาเวอร์เจน </w:t>
            </w:r>
            <w:r w:rsidR="00621FFC" w:rsidRPr="00621FFC">
              <w:rPr>
                <w:rFonts w:ascii="Browallia New" w:hAnsi="Browallia New" w:cs="Browallia New" w:hint="cs"/>
                <w:spacing w:val="-2"/>
                <w:sz w:val="22"/>
                <w:szCs w:val="22"/>
              </w:rPr>
              <w:t>88</w:t>
            </w:r>
            <w:r w:rsidR="00363586" w:rsidRPr="00DB41F1">
              <w:rPr>
                <w:rFonts w:ascii="Browallia New" w:hAnsi="Browallia New" w:cs="Browallia New" w:hint="cs"/>
                <w:spacing w:val="-2"/>
                <w:sz w:val="22"/>
                <w:szCs w:val="22"/>
                <w:cs/>
              </w:rPr>
              <w:t xml:space="preserve"> จำกัด</w:t>
            </w:r>
          </w:p>
        </w:tc>
        <w:tc>
          <w:tcPr>
            <w:tcW w:w="1582" w:type="dxa"/>
            <w:tcMar>
              <w:top w:w="57" w:type="dxa"/>
              <w:bottom w:w="57" w:type="dxa"/>
            </w:tcMar>
          </w:tcPr>
          <w:p w14:paraId="4161A0D0" w14:textId="4EDB4458"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5DCE7564" w14:textId="7777777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59631BF6" w14:textId="547A6F85" w:rsidR="00CE0FEA" w:rsidRPr="00DB41F1" w:rsidRDefault="00CE0FEA" w:rsidP="00CE0FE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4A348262" w14:textId="3602CB7E"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5B7AD785" w14:textId="244579A4"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12AAF511" w14:textId="3A008D8C"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4388484B" w14:textId="5C746A23"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1" w:type="dxa"/>
            <w:tcMar>
              <w:top w:w="57" w:type="dxa"/>
              <w:bottom w:w="57" w:type="dxa"/>
            </w:tcMar>
          </w:tcPr>
          <w:p w14:paraId="5E4A4B26" w14:textId="1FD09074"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CE0FE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4" w:type="dxa"/>
            <w:tcMar>
              <w:top w:w="57" w:type="dxa"/>
              <w:bottom w:w="57" w:type="dxa"/>
            </w:tcMar>
          </w:tcPr>
          <w:p w14:paraId="6331CBD7" w14:textId="3557A414"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CE0FEA" w:rsidRPr="00DB41F1" w14:paraId="6440F8A4" w14:textId="77777777" w:rsidTr="00CE4C37">
        <w:tc>
          <w:tcPr>
            <w:tcW w:w="3708" w:type="dxa"/>
            <w:shd w:val="clear" w:color="auto" w:fill="auto"/>
            <w:tcMar>
              <w:top w:w="57" w:type="dxa"/>
              <w:bottom w:w="57" w:type="dxa"/>
            </w:tcMar>
          </w:tcPr>
          <w:p w14:paraId="490A17AD" w14:textId="5AF904C0" w:rsidR="00CE0FEA" w:rsidRPr="00DB41F1" w:rsidRDefault="00CE0FEA" w:rsidP="00CE0FE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00DA5335" w:rsidRPr="00DB41F1">
              <w:rPr>
                <w:rFonts w:ascii="Browallia New" w:hAnsi="Browallia New" w:cs="Browallia New" w:hint="cs"/>
                <w:spacing w:val="-2"/>
                <w:sz w:val="22"/>
                <w:szCs w:val="22"/>
                <w:cs/>
              </w:rPr>
              <w:t xml:space="preserve">บริษัท กรีน เพาเวอร์เจน </w:t>
            </w:r>
            <w:r w:rsidR="00621FFC" w:rsidRPr="00621FFC">
              <w:rPr>
                <w:rFonts w:ascii="Browallia New" w:hAnsi="Browallia New" w:cs="Browallia New" w:hint="cs"/>
                <w:spacing w:val="-2"/>
                <w:sz w:val="22"/>
                <w:szCs w:val="22"/>
              </w:rPr>
              <w:t>111</w:t>
            </w:r>
            <w:r w:rsidR="00DA5335" w:rsidRPr="00DB41F1">
              <w:rPr>
                <w:rFonts w:ascii="Browallia New" w:hAnsi="Browallia New" w:cs="Browallia New" w:hint="cs"/>
                <w:spacing w:val="-2"/>
                <w:sz w:val="22"/>
                <w:szCs w:val="22"/>
                <w:cs/>
              </w:rPr>
              <w:t xml:space="preserve"> จำกัด</w:t>
            </w:r>
          </w:p>
        </w:tc>
        <w:tc>
          <w:tcPr>
            <w:tcW w:w="1582" w:type="dxa"/>
            <w:tcMar>
              <w:top w:w="57" w:type="dxa"/>
              <w:bottom w:w="57" w:type="dxa"/>
            </w:tcMar>
          </w:tcPr>
          <w:p w14:paraId="233B1C12" w14:textId="6526B216"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3E5EF078" w14:textId="7777777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2DB0984F" w14:textId="5B3C0030" w:rsidR="00CE0FEA" w:rsidRPr="00DB41F1" w:rsidRDefault="00CE0FEA" w:rsidP="00CE0FE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1240" w:type="dxa"/>
            <w:shd w:val="clear" w:color="auto" w:fill="auto"/>
            <w:tcMar>
              <w:top w:w="57" w:type="dxa"/>
              <w:bottom w:w="57" w:type="dxa"/>
            </w:tcMar>
          </w:tcPr>
          <w:p w14:paraId="6ACFEA42" w14:textId="2D05226D"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455AE4D5" w14:textId="39066C5E"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4B0986C9" w14:textId="343D3249"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4784AAD4" w14:textId="4072454F"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1" w:type="dxa"/>
            <w:tcMar>
              <w:top w:w="57" w:type="dxa"/>
              <w:bottom w:w="57" w:type="dxa"/>
            </w:tcMar>
          </w:tcPr>
          <w:p w14:paraId="479A70BD" w14:textId="7B49983C"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CE0FE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4" w:type="dxa"/>
            <w:tcMar>
              <w:top w:w="57" w:type="dxa"/>
              <w:bottom w:w="57" w:type="dxa"/>
            </w:tcMar>
          </w:tcPr>
          <w:p w14:paraId="0AE3E7D1" w14:textId="2A3027F7"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CE0FEA" w:rsidRPr="00DB41F1" w14:paraId="6AABA42E" w14:textId="77777777" w:rsidTr="00CE4C37">
        <w:tc>
          <w:tcPr>
            <w:tcW w:w="3708" w:type="dxa"/>
            <w:shd w:val="clear" w:color="auto" w:fill="auto"/>
            <w:tcMar>
              <w:top w:w="57" w:type="dxa"/>
              <w:bottom w:w="57" w:type="dxa"/>
            </w:tcMar>
          </w:tcPr>
          <w:p w14:paraId="785A502F" w14:textId="67A2218B" w:rsidR="00CE0FEA" w:rsidRPr="00DB41F1" w:rsidRDefault="00CE0FEA" w:rsidP="00CE0FE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บริษัท บี</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 xml:space="preserve">กริม โซลาร์ เพาเวอร์ (สระแก้ว)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582" w:type="dxa"/>
            <w:tcMar>
              <w:top w:w="57" w:type="dxa"/>
              <w:bottom w:w="57" w:type="dxa"/>
            </w:tcMar>
          </w:tcPr>
          <w:p w14:paraId="3BC3234B" w14:textId="77777777" w:rsidR="00CE0FEA" w:rsidRPr="00DB41F1" w:rsidRDefault="00CE0FEA" w:rsidP="00CE0FEA">
            <w:pPr>
              <w:spacing w:line="240" w:lineRule="auto"/>
              <w:ind w:right="-72"/>
              <w:jc w:val="center"/>
              <w:rPr>
                <w:rFonts w:ascii="Browallia New" w:hAnsi="Browallia New" w:cs="Browallia New"/>
                <w:spacing w:val="-2"/>
                <w:sz w:val="22"/>
                <w:szCs w:val="22"/>
                <w:lang w:val="en-U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482DD6C7" w14:textId="7777777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tc>
        <w:tc>
          <w:tcPr>
            <w:tcW w:w="1240" w:type="dxa"/>
            <w:shd w:val="clear" w:color="auto" w:fill="auto"/>
            <w:tcMar>
              <w:top w:w="57" w:type="dxa"/>
              <w:bottom w:w="57" w:type="dxa"/>
            </w:tcMar>
          </w:tcPr>
          <w:p w14:paraId="219564AA" w14:textId="022F0E8C"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CE0FEA"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shd w:val="clear" w:color="auto" w:fill="auto"/>
            <w:tcMar>
              <w:top w:w="57" w:type="dxa"/>
              <w:bottom w:w="57" w:type="dxa"/>
            </w:tcMar>
          </w:tcPr>
          <w:p w14:paraId="7B439576" w14:textId="562855A7"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CE0FEA"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tcMar>
              <w:top w:w="57" w:type="dxa"/>
              <w:bottom w:w="57" w:type="dxa"/>
            </w:tcMar>
          </w:tcPr>
          <w:p w14:paraId="6AC9C98C" w14:textId="465DAD84"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CE0FEA"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tcMar>
              <w:top w:w="57" w:type="dxa"/>
              <w:bottom w:w="57" w:type="dxa"/>
            </w:tcMar>
          </w:tcPr>
          <w:p w14:paraId="5A45FF76" w14:textId="4CF76BEC"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CE0FEA"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391" w:type="dxa"/>
            <w:tcMar>
              <w:top w:w="57" w:type="dxa"/>
              <w:bottom w:w="57" w:type="dxa"/>
            </w:tcMar>
          </w:tcPr>
          <w:p w14:paraId="4A663898" w14:textId="298D28FB"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CE0FEA" w:rsidRPr="00DB41F1">
              <w:rPr>
                <w:rFonts w:ascii="Browallia New" w:hAnsi="Browallia New" w:cs="Browallia New"/>
                <w:sz w:val="22"/>
                <w:szCs w:val="22"/>
                <w:cs/>
              </w:rPr>
              <w:t>.</w:t>
            </w:r>
            <w:r w:rsidRPr="00621FFC">
              <w:rPr>
                <w:rFonts w:ascii="Browallia New" w:hAnsi="Browallia New" w:cs="Browallia New"/>
                <w:sz w:val="22"/>
                <w:szCs w:val="22"/>
              </w:rPr>
              <w:t>01</w:t>
            </w:r>
          </w:p>
        </w:tc>
        <w:tc>
          <w:tcPr>
            <w:tcW w:w="1394" w:type="dxa"/>
            <w:tcMar>
              <w:top w:w="57" w:type="dxa"/>
              <w:bottom w:w="57" w:type="dxa"/>
            </w:tcMar>
          </w:tcPr>
          <w:p w14:paraId="4E95FA2E" w14:textId="2486C79A"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CE0FEA" w:rsidRPr="00DB41F1">
              <w:rPr>
                <w:rFonts w:ascii="Browallia New" w:hAnsi="Browallia New" w:cs="Browallia New"/>
                <w:sz w:val="22"/>
                <w:szCs w:val="22"/>
                <w:cs/>
              </w:rPr>
              <w:t>.</w:t>
            </w:r>
            <w:r w:rsidRPr="00621FFC">
              <w:rPr>
                <w:rFonts w:ascii="Browallia New" w:hAnsi="Browallia New" w:cs="Browallia New"/>
                <w:sz w:val="22"/>
                <w:szCs w:val="22"/>
              </w:rPr>
              <w:t>01</w:t>
            </w:r>
          </w:p>
        </w:tc>
      </w:tr>
      <w:tr w:rsidR="00CE0FEA" w:rsidRPr="00DB41F1" w14:paraId="11FAF039" w14:textId="77777777" w:rsidTr="00CE4C37">
        <w:tc>
          <w:tcPr>
            <w:tcW w:w="3708" w:type="dxa"/>
            <w:shd w:val="clear" w:color="auto" w:fill="auto"/>
            <w:tcMar>
              <w:top w:w="57" w:type="dxa"/>
              <w:bottom w:w="57" w:type="dxa"/>
            </w:tcMar>
          </w:tcPr>
          <w:p w14:paraId="27C517DB" w14:textId="77777777" w:rsidR="00CE0FEA" w:rsidRPr="00DB41F1" w:rsidRDefault="00CE0FEA" w:rsidP="00CE0FE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บริษัท บี</w:t>
            </w:r>
            <w:r w:rsidRPr="00DB41F1">
              <w:rPr>
                <w:rFonts w:ascii="Browallia New" w:hAnsi="Browallia New" w:cs="Browallia New"/>
                <w:spacing w:val="-2"/>
                <w:sz w:val="22"/>
                <w:szCs w:val="22"/>
              </w:rPr>
              <w:t>.</w:t>
            </w:r>
            <w:r w:rsidRPr="00DB41F1">
              <w:rPr>
                <w:rFonts w:ascii="Browallia New" w:hAnsi="Browallia New" w:cs="Browallia New"/>
                <w:spacing w:val="-2"/>
                <w:sz w:val="22"/>
                <w:szCs w:val="22"/>
                <w:cs/>
              </w:rPr>
              <w:t>กริม เพาเวอร์ เซอร์วิส จำกัด</w:t>
            </w:r>
          </w:p>
        </w:tc>
        <w:tc>
          <w:tcPr>
            <w:tcW w:w="1582" w:type="dxa"/>
            <w:tcMar>
              <w:top w:w="57" w:type="dxa"/>
              <w:bottom w:w="57" w:type="dxa"/>
            </w:tcMar>
          </w:tcPr>
          <w:p w14:paraId="4F30F6F6" w14:textId="77777777" w:rsidR="00CE0FEA" w:rsidRPr="00DB41F1" w:rsidRDefault="00CE0FEA" w:rsidP="00CE0FEA">
            <w:pPr>
              <w:spacing w:line="240" w:lineRule="auto"/>
              <w:ind w:right="-72"/>
              <w:jc w:val="center"/>
              <w:rPr>
                <w:rFonts w:ascii="Browallia New" w:hAnsi="Browallia New" w:cs="Browallia New"/>
                <w:snapToGrid w:val="0"/>
                <w:sz w:val="22"/>
                <w:szCs w:val="22"/>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784EF96E" w14:textId="77777777"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บริหารและบริการบำรุงรักษา</w:t>
            </w:r>
            <w:r w:rsidRPr="00DB41F1">
              <w:rPr>
                <w:rFonts w:ascii="Browallia New" w:hAnsi="Browallia New" w:cs="Browallia New"/>
                <w:spacing w:val="-2"/>
                <w:sz w:val="22"/>
                <w:szCs w:val="22"/>
              </w:rPr>
              <w:t xml:space="preserve"> </w:t>
            </w:r>
          </w:p>
          <w:p w14:paraId="247F235F" w14:textId="5905E468" w:rsidR="00CE0FEA" w:rsidRPr="00DB41F1" w:rsidRDefault="00CE0FEA" w:rsidP="00CE0FE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โรงไฟฟ้า</w:t>
            </w:r>
          </w:p>
        </w:tc>
        <w:tc>
          <w:tcPr>
            <w:tcW w:w="1240" w:type="dxa"/>
            <w:shd w:val="clear" w:color="auto" w:fill="auto"/>
            <w:tcMar>
              <w:top w:w="57" w:type="dxa"/>
              <w:bottom w:w="57" w:type="dxa"/>
            </w:tcMar>
          </w:tcPr>
          <w:p w14:paraId="3C7CAB7C" w14:textId="6F49808F"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15CB81D3" w14:textId="33A30802"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3B4043F5" w14:textId="3F6E8544"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2B7BF2B6" w14:textId="7EE835AF"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4D1AE863" w14:textId="146A0D59"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394" w:type="dxa"/>
            <w:tcMar>
              <w:top w:w="57" w:type="dxa"/>
              <w:bottom w:w="57" w:type="dxa"/>
            </w:tcMar>
          </w:tcPr>
          <w:p w14:paraId="1C52079E" w14:textId="7813C5C3"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r>
      <w:tr w:rsidR="00CE0FEA" w:rsidRPr="00DB41F1" w14:paraId="1376AEB4" w14:textId="77777777" w:rsidTr="00CE4C37">
        <w:tc>
          <w:tcPr>
            <w:tcW w:w="3708" w:type="dxa"/>
            <w:shd w:val="clear" w:color="auto" w:fill="auto"/>
            <w:tcMar>
              <w:top w:w="57" w:type="dxa"/>
              <w:bottom w:w="57" w:type="dxa"/>
            </w:tcMar>
          </w:tcPr>
          <w:p w14:paraId="1CB71A16" w14:textId="25F02091" w:rsidR="00CE0FEA" w:rsidRPr="00DB41F1" w:rsidRDefault="00CE0FEA" w:rsidP="00CE0FE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ซึ่งมีบริษัทย่อยดังนี้</w:t>
            </w:r>
          </w:p>
        </w:tc>
        <w:tc>
          <w:tcPr>
            <w:tcW w:w="1582" w:type="dxa"/>
            <w:tcMar>
              <w:top w:w="57" w:type="dxa"/>
              <w:bottom w:w="57" w:type="dxa"/>
            </w:tcMar>
          </w:tcPr>
          <w:p w14:paraId="37708998" w14:textId="77777777" w:rsidR="00CE0FEA" w:rsidRPr="00DB41F1" w:rsidRDefault="00CE0FEA" w:rsidP="00CE0FEA">
            <w:pPr>
              <w:spacing w:line="240" w:lineRule="auto"/>
              <w:ind w:right="-72"/>
              <w:jc w:val="center"/>
              <w:rPr>
                <w:rFonts w:ascii="Browallia New" w:hAnsi="Browallia New" w:cs="Browallia New"/>
                <w:spacing w:val="-2"/>
                <w:sz w:val="22"/>
                <w:szCs w:val="22"/>
                <w:cs/>
              </w:rPr>
            </w:pPr>
          </w:p>
        </w:tc>
        <w:tc>
          <w:tcPr>
            <w:tcW w:w="2350" w:type="dxa"/>
            <w:shd w:val="clear" w:color="auto" w:fill="auto"/>
            <w:tcMar>
              <w:top w:w="57" w:type="dxa"/>
              <w:bottom w:w="57" w:type="dxa"/>
            </w:tcMar>
          </w:tcPr>
          <w:p w14:paraId="735B709F" w14:textId="77777777" w:rsidR="00CE0FEA" w:rsidRPr="00DB41F1" w:rsidRDefault="00CE0FEA" w:rsidP="00CE0FEA">
            <w:pPr>
              <w:spacing w:line="240" w:lineRule="auto"/>
              <w:ind w:right="-72"/>
              <w:rPr>
                <w:rFonts w:ascii="Browallia New" w:hAnsi="Browallia New" w:cs="Browallia New"/>
                <w:spacing w:val="-2"/>
                <w:sz w:val="22"/>
                <w:szCs w:val="22"/>
                <w:cs/>
              </w:rPr>
            </w:pPr>
          </w:p>
        </w:tc>
        <w:tc>
          <w:tcPr>
            <w:tcW w:w="1240" w:type="dxa"/>
            <w:shd w:val="clear" w:color="auto" w:fill="auto"/>
            <w:tcMar>
              <w:top w:w="57" w:type="dxa"/>
              <w:bottom w:w="57" w:type="dxa"/>
            </w:tcMar>
          </w:tcPr>
          <w:p w14:paraId="15FC6CE4" w14:textId="77777777" w:rsidR="00CE0FEA" w:rsidRPr="00DB41F1" w:rsidRDefault="00CE0FEA" w:rsidP="00CE0FEA">
            <w:pPr>
              <w:spacing w:line="240" w:lineRule="auto"/>
              <w:ind w:right="-72"/>
              <w:jc w:val="right"/>
              <w:rPr>
                <w:rFonts w:ascii="Browallia New" w:hAnsi="Browallia New" w:cs="Browallia New"/>
                <w:sz w:val="22"/>
                <w:szCs w:val="22"/>
              </w:rPr>
            </w:pPr>
          </w:p>
        </w:tc>
        <w:tc>
          <w:tcPr>
            <w:tcW w:w="1240" w:type="dxa"/>
            <w:shd w:val="clear" w:color="auto" w:fill="auto"/>
            <w:tcMar>
              <w:top w:w="57" w:type="dxa"/>
              <w:bottom w:w="57" w:type="dxa"/>
            </w:tcMar>
          </w:tcPr>
          <w:p w14:paraId="0FEA1450" w14:textId="77777777" w:rsidR="00CE0FEA" w:rsidRPr="00DB41F1" w:rsidRDefault="00CE0FEA" w:rsidP="00CE0FEA">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2219FE5B" w14:textId="77777777" w:rsidR="00CE0FEA" w:rsidRPr="00DB41F1" w:rsidRDefault="00CE0FEA" w:rsidP="00CE0FEA">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5A3FB2DD" w14:textId="77777777" w:rsidR="00CE0FEA" w:rsidRPr="00DB41F1" w:rsidRDefault="00CE0FEA" w:rsidP="00CE0FEA">
            <w:pPr>
              <w:spacing w:line="240" w:lineRule="auto"/>
              <w:ind w:right="-72"/>
              <w:jc w:val="right"/>
              <w:rPr>
                <w:rFonts w:ascii="Browallia New" w:hAnsi="Browallia New" w:cs="Browallia New"/>
                <w:sz w:val="22"/>
                <w:szCs w:val="22"/>
              </w:rPr>
            </w:pPr>
          </w:p>
        </w:tc>
        <w:tc>
          <w:tcPr>
            <w:tcW w:w="1391" w:type="dxa"/>
            <w:tcMar>
              <w:top w:w="57" w:type="dxa"/>
              <w:bottom w:w="57" w:type="dxa"/>
            </w:tcMar>
          </w:tcPr>
          <w:p w14:paraId="58BD9EE7" w14:textId="77777777" w:rsidR="00CE0FEA" w:rsidRPr="00DB41F1" w:rsidRDefault="00CE0FEA" w:rsidP="00CE0FEA">
            <w:pPr>
              <w:spacing w:line="240" w:lineRule="auto"/>
              <w:ind w:right="-72"/>
              <w:jc w:val="right"/>
              <w:rPr>
                <w:rFonts w:ascii="Browallia New" w:hAnsi="Browallia New" w:cs="Browallia New"/>
                <w:sz w:val="22"/>
                <w:szCs w:val="22"/>
                <w:cs/>
              </w:rPr>
            </w:pPr>
          </w:p>
        </w:tc>
        <w:tc>
          <w:tcPr>
            <w:tcW w:w="1394" w:type="dxa"/>
            <w:tcMar>
              <w:top w:w="57" w:type="dxa"/>
              <w:bottom w:w="57" w:type="dxa"/>
            </w:tcMar>
          </w:tcPr>
          <w:p w14:paraId="7D85DCDB" w14:textId="77777777" w:rsidR="00CE0FEA" w:rsidRPr="00DB41F1" w:rsidRDefault="00CE0FEA" w:rsidP="00CE0FEA">
            <w:pPr>
              <w:spacing w:line="240" w:lineRule="auto"/>
              <w:ind w:right="-72"/>
              <w:jc w:val="right"/>
              <w:rPr>
                <w:rFonts w:ascii="Browallia New" w:hAnsi="Browallia New" w:cs="Browallia New"/>
                <w:sz w:val="22"/>
                <w:szCs w:val="22"/>
                <w:cs/>
              </w:rPr>
            </w:pPr>
          </w:p>
        </w:tc>
      </w:tr>
      <w:tr w:rsidR="00CE0FEA" w:rsidRPr="00DB41F1" w14:paraId="599CCB23" w14:textId="77777777" w:rsidTr="00CE4C37">
        <w:tc>
          <w:tcPr>
            <w:tcW w:w="3708" w:type="dxa"/>
            <w:shd w:val="clear" w:color="auto" w:fill="auto"/>
            <w:tcMar>
              <w:top w:w="57" w:type="dxa"/>
              <w:bottom w:w="57" w:type="dxa"/>
            </w:tcMar>
          </w:tcPr>
          <w:p w14:paraId="76D2B040" w14:textId="63D4A38F" w:rsidR="00CE0FEA" w:rsidRPr="00DB41F1" w:rsidRDefault="00CE0FEA" w:rsidP="00CE0FE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 </w:t>
            </w:r>
            <w:r w:rsidRPr="00DB41F1">
              <w:rPr>
                <w:rFonts w:ascii="Browallia New" w:eastAsia="Browallia New" w:hAnsi="Browallia New" w:cs="Browallia New"/>
                <w:color w:val="000000" w:themeColor="text1"/>
                <w:sz w:val="22"/>
                <w:szCs w:val="22"/>
                <w:lang w:val="en-US"/>
              </w:rPr>
              <w:t>B.Grimm Power Holding (Singapore) Pte. Ltd</w:t>
            </w:r>
            <w:r w:rsidRPr="00DB41F1">
              <w:rPr>
                <w:rFonts w:ascii="Browallia New" w:eastAsia="Browallia New" w:hAnsi="Browallia New" w:cs="Browallia New" w:hint="cs"/>
                <w:color w:val="000000" w:themeColor="text1"/>
                <w:sz w:val="22"/>
                <w:szCs w:val="22"/>
                <w:cs/>
                <w:lang w:val="en-US"/>
              </w:rPr>
              <w:t>.</w:t>
            </w:r>
          </w:p>
        </w:tc>
        <w:tc>
          <w:tcPr>
            <w:tcW w:w="1582" w:type="dxa"/>
            <w:tcMar>
              <w:top w:w="57" w:type="dxa"/>
              <w:bottom w:w="57" w:type="dxa"/>
            </w:tcMar>
          </w:tcPr>
          <w:p w14:paraId="0BC08954" w14:textId="591AD848"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hint="cs"/>
                <w:spacing w:val="-2"/>
                <w:sz w:val="22"/>
                <w:szCs w:val="22"/>
                <w:cs/>
              </w:rPr>
              <w:t>สาธารณรัฐสิงคโปร์</w:t>
            </w:r>
          </w:p>
        </w:tc>
        <w:tc>
          <w:tcPr>
            <w:tcW w:w="2350" w:type="dxa"/>
            <w:shd w:val="clear" w:color="auto" w:fill="auto"/>
            <w:tcMar>
              <w:top w:w="57" w:type="dxa"/>
              <w:bottom w:w="57" w:type="dxa"/>
            </w:tcMar>
          </w:tcPr>
          <w:p w14:paraId="74611B94" w14:textId="7A668A90" w:rsidR="00CE0FEA" w:rsidRPr="00DB41F1" w:rsidRDefault="00CE0FEA" w:rsidP="00CE0FE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ลงทุนในธุรกิจพลังงานไฟฟ้า</w:t>
            </w:r>
          </w:p>
        </w:tc>
        <w:tc>
          <w:tcPr>
            <w:tcW w:w="1240" w:type="dxa"/>
            <w:shd w:val="clear" w:color="auto" w:fill="auto"/>
            <w:tcMar>
              <w:top w:w="57" w:type="dxa"/>
              <w:bottom w:w="57" w:type="dxa"/>
            </w:tcMar>
          </w:tcPr>
          <w:p w14:paraId="4C6BE238" w14:textId="03E08636"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c>
          <w:tcPr>
            <w:tcW w:w="1240" w:type="dxa"/>
            <w:shd w:val="clear" w:color="auto" w:fill="auto"/>
            <w:tcMar>
              <w:top w:w="57" w:type="dxa"/>
              <w:bottom w:w="57" w:type="dxa"/>
            </w:tcMar>
          </w:tcPr>
          <w:p w14:paraId="61D25615" w14:textId="002BC028"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c>
          <w:tcPr>
            <w:tcW w:w="1240" w:type="dxa"/>
            <w:tcMar>
              <w:top w:w="57" w:type="dxa"/>
              <w:bottom w:w="57" w:type="dxa"/>
            </w:tcMar>
          </w:tcPr>
          <w:p w14:paraId="5D3D585E" w14:textId="65FA5C94"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100</w:t>
            </w:r>
            <w:r w:rsidR="00CE0FEA" w:rsidRPr="00DB41F1">
              <w:rPr>
                <w:rFonts w:ascii="Browallia New" w:hAnsi="Browallia New" w:cs="Browallia New" w:hint="cs"/>
                <w:sz w:val="22"/>
                <w:szCs w:val="22"/>
                <w:cs/>
              </w:rPr>
              <w:t>.</w:t>
            </w:r>
            <w:r w:rsidRPr="00621FFC">
              <w:rPr>
                <w:rFonts w:ascii="Browallia New" w:hAnsi="Browallia New" w:cs="Browallia New" w:hint="cs"/>
                <w:sz w:val="22"/>
                <w:szCs w:val="22"/>
              </w:rPr>
              <w:t>00</w:t>
            </w:r>
          </w:p>
        </w:tc>
        <w:tc>
          <w:tcPr>
            <w:tcW w:w="1240" w:type="dxa"/>
            <w:tcMar>
              <w:top w:w="57" w:type="dxa"/>
              <w:bottom w:w="57" w:type="dxa"/>
            </w:tcMar>
          </w:tcPr>
          <w:p w14:paraId="1573E7D7" w14:textId="297773CF" w:rsidR="00CE0FEA" w:rsidRPr="00DB41F1" w:rsidRDefault="00CE0FEA" w:rsidP="00CE0FEA">
            <w:pPr>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c>
          <w:tcPr>
            <w:tcW w:w="1391" w:type="dxa"/>
            <w:tcMar>
              <w:top w:w="57" w:type="dxa"/>
              <w:bottom w:w="57" w:type="dxa"/>
            </w:tcMar>
          </w:tcPr>
          <w:p w14:paraId="1A91E6D8" w14:textId="5B150C4C"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hint="cs"/>
                <w:sz w:val="22"/>
                <w:szCs w:val="22"/>
                <w:cs/>
              </w:rPr>
              <w:t>-</w:t>
            </w:r>
          </w:p>
        </w:tc>
        <w:tc>
          <w:tcPr>
            <w:tcW w:w="1394" w:type="dxa"/>
            <w:tcMar>
              <w:top w:w="57" w:type="dxa"/>
              <w:bottom w:w="57" w:type="dxa"/>
            </w:tcMar>
          </w:tcPr>
          <w:p w14:paraId="6A51A7BC" w14:textId="66A2854B" w:rsidR="00CE0FEA" w:rsidRPr="00DB41F1" w:rsidRDefault="00CE0FEA" w:rsidP="00CE0FEA">
            <w:pPr>
              <w:spacing w:line="240" w:lineRule="auto"/>
              <w:ind w:right="-72"/>
              <w:jc w:val="right"/>
              <w:rPr>
                <w:rFonts w:ascii="Browallia New" w:hAnsi="Browallia New" w:cs="Browallia New"/>
                <w:sz w:val="22"/>
                <w:szCs w:val="22"/>
                <w:cs/>
              </w:rPr>
            </w:pPr>
            <w:r w:rsidRPr="00DB41F1">
              <w:rPr>
                <w:rFonts w:ascii="Browallia New" w:hAnsi="Browallia New" w:cs="Browallia New" w:hint="cs"/>
                <w:sz w:val="22"/>
                <w:szCs w:val="22"/>
                <w:cs/>
              </w:rPr>
              <w:t>-</w:t>
            </w:r>
          </w:p>
        </w:tc>
      </w:tr>
      <w:tr w:rsidR="00CE0FEA" w:rsidRPr="00DB41F1" w14:paraId="54B2A0CF" w14:textId="77777777" w:rsidTr="00CE4C37">
        <w:tc>
          <w:tcPr>
            <w:tcW w:w="3708" w:type="dxa"/>
            <w:shd w:val="clear" w:color="auto" w:fill="auto"/>
            <w:tcMar>
              <w:top w:w="57" w:type="dxa"/>
              <w:bottom w:w="57" w:type="dxa"/>
            </w:tcMar>
            <w:vAlign w:val="bottom"/>
          </w:tcPr>
          <w:p w14:paraId="166AD671" w14:textId="7F0DD74A" w:rsidR="00CE0FEA" w:rsidRPr="00DB41F1" w:rsidRDefault="00CE0FEA" w:rsidP="00CE0FE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บริษัท บ่อทองวินด์ฟาร์ม จำกัด</w:t>
            </w:r>
          </w:p>
        </w:tc>
        <w:tc>
          <w:tcPr>
            <w:tcW w:w="1582" w:type="dxa"/>
            <w:tcMar>
              <w:top w:w="57" w:type="dxa"/>
              <w:bottom w:w="57" w:type="dxa"/>
            </w:tcMar>
          </w:tcPr>
          <w:p w14:paraId="1BB16AA5" w14:textId="77777777"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5737D91C" w14:textId="3B1CC0BB" w:rsidR="00CE0FEA" w:rsidRPr="00DB41F1" w:rsidRDefault="00CE0FEA" w:rsidP="00CE0FEA">
            <w:pPr>
              <w:spacing w:line="240" w:lineRule="auto"/>
              <w:ind w:right="-72"/>
              <w:rPr>
                <w:rFonts w:ascii="Browallia New" w:hAnsi="Browallia New" w:cs="Browallia New"/>
                <w:spacing w:val="-2"/>
                <w:sz w:val="22"/>
                <w:szCs w:val="22"/>
                <w:lang w:val="en-US"/>
              </w:rPr>
            </w:pPr>
            <w:r w:rsidRPr="00DB41F1">
              <w:rPr>
                <w:rFonts w:ascii="Browallia New" w:hAnsi="Browallia New" w:cs="Browallia New"/>
                <w:spacing w:val="-2"/>
                <w:sz w:val="22"/>
                <w:szCs w:val="22"/>
                <w:cs/>
              </w:rPr>
              <w:t>ผลิตไฟฟ้าจากพลังงานลม</w:t>
            </w:r>
          </w:p>
        </w:tc>
        <w:tc>
          <w:tcPr>
            <w:tcW w:w="1240" w:type="dxa"/>
            <w:shd w:val="clear" w:color="auto" w:fill="auto"/>
            <w:tcMar>
              <w:top w:w="57" w:type="dxa"/>
              <w:bottom w:w="57" w:type="dxa"/>
            </w:tcMar>
          </w:tcPr>
          <w:p w14:paraId="1490E19D" w14:textId="20908659"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152C0F1E" w14:textId="10BD0219"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74</w:t>
            </w:r>
            <w:r w:rsidR="00CE0FE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564CA586" w14:textId="0F104E3A"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92</w:t>
            </w:r>
            <w:r w:rsidR="00CE0FEA" w:rsidRPr="00DB41F1">
              <w:rPr>
                <w:rFonts w:ascii="Browallia New" w:hAnsi="Browallia New" w:cs="Browallia New"/>
                <w:sz w:val="22"/>
                <w:szCs w:val="22"/>
                <w:cs/>
              </w:rPr>
              <w:t>.</w:t>
            </w:r>
            <w:r w:rsidRPr="00621FFC">
              <w:rPr>
                <w:rFonts w:ascii="Browallia New" w:hAnsi="Browallia New" w:cs="Browallia New"/>
                <w:sz w:val="22"/>
                <w:szCs w:val="22"/>
              </w:rPr>
              <w:t>20</w:t>
            </w:r>
          </w:p>
        </w:tc>
        <w:tc>
          <w:tcPr>
            <w:tcW w:w="1240" w:type="dxa"/>
            <w:tcMar>
              <w:top w:w="57" w:type="dxa"/>
              <w:bottom w:w="57" w:type="dxa"/>
            </w:tcMar>
          </w:tcPr>
          <w:p w14:paraId="5576E54A" w14:textId="2F61702D"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92</w:t>
            </w:r>
            <w:r w:rsidR="00CE0FEA" w:rsidRPr="00DB41F1">
              <w:rPr>
                <w:rFonts w:ascii="Browallia New" w:hAnsi="Browallia New" w:cs="Browallia New"/>
                <w:sz w:val="22"/>
                <w:szCs w:val="22"/>
                <w:cs/>
              </w:rPr>
              <w:t>.</w:t>
            </w:r>
            <w:r w:rsidRPr="00621FFC">
              <w:rPr>
                <w:rFonts w:ascii="Browallia New" w:hAnsi="Browallia New" w:cs="Browallia New"/>
                <w:sz w:val="22"/>
                <w:szCs w:val="22"/>
              </w:rPr>
              <w:t>20</w:t>
            </w:r>
          </w:p>
        </w:tc>
        <w:tc>
          <w:tcPr>
            <w:tcW w:w="1391" w:type="dxa"/>
            <w:tcMar>
              <w:top w:w="57" w:type="dxa"/>
              <w:bottom w:w="57" w:type="dxa"/>
            </w:tcMar>
          </w:tcPr>
          <w:p w14:paraId="4D471908" w14:textId="553CE674"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w:t>
            </w:r>
            <w:r w:rsidR="00CE0FEA" w:rsidRPr="00DB41F1">
              <w:rPr>
                <w:rFonts w:ascii="Browallia New" w:hAnsi="Browallia New" w:cs="Browallia New"/>
                <w:sz w:val="22"/>
                <w:szCs w:val="22"/>
                <w:cs/>
              </w:rPr>
              <w:t>.</w:t>
            </w:r>
            <w:r w:rsidRPr="00621FFC">
              <w:rPr>
                <w:rFonts w:ascii="Browallia New" w:hAnsi="Browallia New" w:cs="Browallia New"/>
                <w:sz w:val="22"/>
                <w:szCs w:val="22"/>
              </w:rPr>
              <w:t>80</w:t>
            </w:r>
          </w:p>
        </w:tc>
        <w:tc>
          <w:tcPr>
            <w:tcW w:w="1394" w:type="dxa"/>
            <w:tcMar>
              <w:top w:w="57" w:type="dxa"/>
              <w:bottom w:w="57" w:type="dxa"/>
            </w:tcMar>
          </w:tcPr>
          <w:p w14:paraId="3B9816E2" w14:textId="7131F576" w:rsidR="00CE0FEA" w:rsidRPr="00DB41F1" w:rsidRDefault="00621FFC" w:rsidP="00CE0FEA">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7</w:t>
            </w:r>
            <w:r w:rsidR="00CE0FEA" w:rsidRPr="00DB41F1">
              <w:rPr>
                <w:rFonts w:ascii="Browallia New" w:hAnsi="Browallia New" w:cs="Browallia New"/>
                <w:sz w:val="22"/>
                <w:szCs w:val="22"/>
                <w:cs/>
              </w:rPr>
              <w:t>.</w:t>
            </w:r>
            <w:r w:rsidRPr="00621FFC">
              <w:rPr>
                <w:rFonts w:ascii="Browallia New" w:hAnsi="Browallia New" w:cs="Browallia New"/>
                <w:sz w:val="22"/>
                <w:szCs w:val="22"/>
              </w:rPr>
              <w:t>80</w:t>
            </w:r>
          </w:p>
        </w:tc>
      </w:tr>
      <w:tr w:rsidR="00CE0FEA" w:rsidRPr="00DB41F1" w14:paraId="062175CA" w14:textId="77777777" w:rsidTr="00CE4C37">
        <w:tc>
          <w:tcPr>
            <w:tcW w:w="3708" w:type="dxa"/>
            <w:shd w:val="clear" w:color="auto" w:fill="auto"/>
            <w:tcMar>
              <w:top w:w="57" w:type="dxa"/>
              <w:bottom w:w="57" w:type="dxa"/>
            </w:tcMar>
            <w:vAlign w:val="bottom"/>
          </w:tcPr>
          <w:p w14:paraId="039CDA7E" w14:textId="1B45B572" w:rsidR="00CE0FEA" w:rsidRPr="00DB41F1" w:rsidRDefault="00CE0FEA" w:rsidP="00CE0FE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บริษัท</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บี.กริม เพาเวอร์ (อู่ตะเภา) จำกัด </w:t>
            </w:r>
          </w:p>
        </w:tc>
        <w:tc>
          <w:tcPr>
            <w:tcW w:w="1582" w:type="dxa"/>
            <w:tcMar>
              <w:top w:w="57" w:type="dxa"/>
              <w:bottom w:w="57" w:type="dxa"/>
            </w:tcMar>
          </w:tcPr>
          <w:p w14:paraId="3376B63E" w14:textId="77777777" w:rsidR="00CE0FEA" w:rsidRPr="00DB41F1" w:rsidRDefault="00CE0FEA" w:rsidP="00CE0FE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350" w:type="dxa"/>
            <w:shd w:val="clear" w:color="auto" w:fill="auto"/>
            <w:tcMar>
              <w:top w:w="57" w:type="dxa"/>
              <w:bottom w:w="57" w:type="dxa"/>
            </w:tcMar>
          </w:tcPr>
          <w:p w14:paraId="6C3A3147" w14:textId="77777777" w:rsidR="00CE0FEA" w:rsidRPr="00DB41F1" w:rsidRDefault="00CE0FEA" w:rsidP="00CE0FE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ผลิตไฟฟ้า (ยังไม่เริ่มดำเนินกิจการ)</w:t>
            </w:r>
          </w:p>
        </w:tc>
        <w:tc>
          <w:tcPr>
            <w:tcW w:w="1240" w:type="dxa"/>
            <w:shd w:val="clear" w:color="auto" w:fill="auto"/>
            <w:tcMar>
              <w:top w:w="57" w:type="dxa"/>
              <w:bottom w:w="57" w:type="dxa"/>
            </w:tcMar>
          </w:tcPr>
          <w:p w14:paraId="0F8158F2" w14:textId="0BFBEC44"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CE0FEA"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0" w:type="dxa"/>
            <w:shd w:val="clear" w:color="auto" w:fill="auto"/>
            <w:tcMar>
              <w:top w:w="57" w:type="dxa"/>
              <w:bottom w:w="57" w:type="dxa"/>
            </w:tcMar>
          </w:tcPr>
          <w:p w14:paraId="703E01F8" w14:textId="5DC81F13"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CE0FEA"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0" w:type="dxa"/>
            <w:tcMar>
              <w:top w:w="57" w:type="dxa"/>
              <w:bottom w:w="57" w:type="dxa"/>
            </w:tcMar>
          </w:tcPr>
          <w:p w14:paraId="15DE80EE" w14:textId="32C01A9E"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CE0FEA"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0" w:type="dxa"/>
            <w:tcMar>
              <w:top w:w="57" w:type="dxa"/>
              <w:bottom w:w="57" w:type="dxa"/>
            </w:tcMar>
          </w:tcPr>
          <w:p w14:paraId="1404EB6D" w14:textId="2C1496C2"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CE0FEA"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391" w:type="dxa"/>
            <w:tcMar>
              <w:top w:w="57" w:type="dxa"/>
              <w:bottom w:w="57" w:type="dxa"/>
            </w:tcMar>
          </w:tcPr>
          <w:p w14:paraId="1BC87A95" w14:textId="69D9ACAF"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CE0FEA" w:rsidRPr="00DB41F1">
              <w:rPr>
                <w:rFonts w:ascii="Browallia New" w:hAnsi="Browallia New" w:cs="Browallia New"/>
                <w:sz w:val="22"/>
                <w:szCs w:val="22"/>
                <w:cs/>
              </w:rPr>
              <w:t>.</w:t>
            </w:r>
            <w:r w:rsidRPr="00621FFC">
              <w:rPr>
                <w:rFonts w:ascii="Browallia New" w:hAnsi="Browallia New" w:cs="Browallia New"/>
                <w:sz w:val="22"/>
                <w:szCs w:val="22"/>
              </w:rPr>
              <w:t>03</w:t>
            </w:r>
          </w:p>
        </w:tc>
        <w:tc>
          <w:tcPr>
            <w:tcW w:w="1394" w:type="dxa"/>
            <w:tcMar>
              <w:top w:w="57" w:type="dxa"/>
              <w:bottom w:w="57" w:type="dxa"/>
            </w:tcMar>
          </w:tcPr>
          <w:p w14:paraId="751372A1" w14:textId="6DCD3016" w:rsidR="00CE0FEA" w:rsidRPr="00DB41F1" w:rsidRDefault="00621FFC" w:rsidP="00CE0FE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CE0FEA" w:rsidRPr="00DB41F1">
              <w:rPr>
                <w:rFonts w:ascii="Browallia New" w:hAnsi="Browallia New" w:cs="Browallia New"/>
                <w:sz w:val="22"/>
                <w:szCs w:val="22"/>
                <w:cs/>
              </w:rPr>
              <w:t>.</w:t>
            </w:r>
            <w:r w:rsidRPr="00621FFC">
              <w:rPr>
                <w:rFonts w:ascii="Browallia New" w:hAnsi="Browallia New" w:cs="Browallia New"/>
                <w:sz w:val="22"/>
                <w:szCs w:val="22"/>
              </w:rPr>
              <w:t>03</w:t>
            </w:r>
          </w:p>
        </w:tc>
      </w:tr>
    </w:tbl>
    <w:p w14:paraId="37FE4470" w14:textId="77777777" w:rsidR="0073622C" w:rsidRPr="00DB41F1" w:rsidRDefault="0073622C" w:rsidP="0073622C">
      <w:pPr>
        <w:spacing w:line="240" w:lineRule="auto"/>
        <w:rPr>
          <w:rFonts w:ascii="Browallia New" w:hAnsi="Browallia New" w:cs="Browallia New"/>
          <w:sz w:val="12"/>
          <w:szCs w:val="12"/>
        </w:rPr>
      </w:pPr>
      <w:r w:rsidRPr="00DB41F1">
        <w:rPr>
          <w:rFonts w:ascii="Browallia New" w:hAnsi="Browallia New" w:cs="Browallia New"/>
          <w:sz w:val="12"/>
          <w:szCs w:val="12"/>
        </w:rPr>
        <w:br w:type="page"/>
      </w:r>
    </w:p>
    <w:tbl>
      <w:tblPr>
        <w:tblW w:w="15412" w:type="dxa"/>
        <w:tblLayout w:type="fixed"/>
        <w:tblLook w:val="04A0" w:firstRow="1" w:lastRow="0" w:firstColumn="1" w:lastColumn="0" w:noHBand="0" w:noVBand="1"/>
      </w:tblPr>
      <w:tblGrid>
        <w:gridCol w:w="3735"/>
        <w:gridCol w:w="1582"/>
        <w:gridCol w:w="2612"/>
        <w:gridCol w:w="978"/>
        <w:gridCol w:w="1240"/>
        <w:gridCol w:w="1240"/>
        <w:gridCol w:w="1240"/>
        <w:gridCol w:w="1391"/>
        <w:gridCol w:w="1394"/>
      </w:tblGrid>
      <w:tr w:rsidR="0073622C" w:rsidRPr="00DB41F1" w14:paraId="0D619535" w14:textId="77777777" w:rsidTr="00CE4C37">
        <w:trPr>
          <w:trHeight w:val="529"/>
        </w:trPr>
        <w:tc>
          <w:tcPr>
            <w:tcW w:w="3735" w:type="dxa"/>
            <w:vMerge w:val="restart"/>
            <w:shd w:val="clear" w:color="auto" w:fill="auto"/>
            <w:vAlign w:val="bottom"/>
          </w:tcPr>
          <w:p w14:paraId="30943E1A" w14:textId="77777777" w:rsidR="0073622C" w:rsidRPr="00DB41F1"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DB41F1">
              <w:rPr>
                <w:rFonts w:ascii="Browallia New" w:hAnsi="Browallia New" w:cs="Browallia New"/>
                <w:b/>
                <w:bCs/>
                <w:sz w:val="22"/>
                <w:szCs w:val="22"/>
                <w:cs/>
              </w:rPr>
              <w:lastRenderedPageBreak/>
              <w:t>ชื่อกิจการ</w:t>
            </w:r>
          </w:p>
        </w:tc>
        <w:tc>
          <w:tcPr>
            <w:tcW w:w="1582" w:type="dxa"/>
            <w:vMerge w:val="restart"/>
            <w:vAlign w:val="bottom"/>
          </w:tcPr>
          <w:p w14:paraId="421F34E0"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สถานที่หลักในการประกอบธุรกิจ</w:t>
            </w:r>
            <w:r w:rsidRPr="00DB41F1">
              <w:rPr>
                <w:rFonts w:ascii="Browallia New" w:hAnsi="Browallia New" w:cs="Browallia New"/>
                <w:b/>
                <w:bCs/>
                <w:sz w:val="22"/>
                <w:szCs w:val="22"/>
              </w:rPr>
              <w:t>/</w:t>
            </w:r>
            <w:r w:rsidRPr="00DB41F1">
              <w:rPr>
                <w:rFonts w:ascii="Browallia New" w:hAnsi="Browallia New" w:cs="Browallia New"/>
                <w:b/>
                <w:bCs/>
                <w:sz w:val="22"/>
                <w:szCs w:val="22"/>
                <w:cs/>
              </w:rPr>
              <w:t>ประเทศ</w:t>
            </w:r>
          </w:p>
          <w:p w14:paraId="423C4F84"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ที่จดทะเบียนจัดตั้ง</w:t>
            </w:r>
          </w:p>
        </w:tc>
        <w:tc>
          <w:tcPr>
            <w:tcW w:w="2612" w:type="dxa"/>
            <w:vMerge w:val="restart"/>
            <w:shd w:val="clear" w:color="auto" w:fill="auto"/>
            <w:vAlign w:val="bottom"/>
          </w:tcPr>
          <w:p w14:paraId="1EC34223"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ลักษณะของธุรกิจ</w:t>
            </w:r>
          </w:p>
        </w:tc>
        <w:tc>
          <w:tcPr>
            <w:tcW w:w="2218" w:type="dxa"/>
            <w:gridSpan w:val="2"/>
            <w:shd w:val="clear" w:color="auto" w:fill="auto"/>
            <w:vAlign w:val="bottom"/>
          </w:tcPr>
          <w:p w14:paraId="43CD019F"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2AC4007D"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ที่ถือโดยบริษัทใหญ่ (ร้อยละ)</w:t>
            </w:r>
          </w:p>
        </w:tc>
        <w:tc>
          <w:tcPr>
            <w:tcW w:w="2480" w:type="dxa"/>
            <w:gridSpan w:val="2"/>
            <w:vAlign w:val="bottom"/>
          </w:tcPr>
          <w:p w14:paraId="3C537914"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6958BA8C"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ที่แท้จริงที่ถือโดยกลุ่มกิจการ</w:t>
            </w:r>
          </w:p>
          <w:p w14:paraId="0BF9753D"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2785" w:type="dxa"/>
            <w:gridSpan w:val="2"/>
            <w:vAlign w:val="bottom"/>
          </w:tcPr>
          <w:p w14:paraId="7C13599B"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ส่วนได้เสียในความเป็นเจ้าของที่แท้จริงที่ถือ</w:t>
            </w:r>
            <w:r w:rsidRPr="00DB41F1">
              <w:rPr>
                <w:rFonts w:ascii="Browallia New" w:hAnsi="Browallia New" w:cs="Browallia New"/>
                <w:b/>
                <w:bCs/>
                <w:spacing w:val="-4"/>
                <w:sz w:val="22"/>
                <w:szCs w:val="22"/>
                <w:cs/>
              </w:rPr>
              <w:t>โดยส่วนได้เสียที่ไม่มีอำนาจควบคุม (ร้อยละ)</w:t>
            </w:r>
          </w:p>
        </w:tc>
      </w:tr>
      <w:tr w:rsidR="00750CC8" w:rsidRPr="00DB41F1" w14:paraId="2CE2135C" w14:textId="77777777" w:rsidTr="00CE4C37">
        <w:tc>
          <w:tcPr>
            <w:tcW w:w="3735" w:type="dxa"/>
            <w:vMerge/>
            <w:shd w:val="clear" w:color="auto" w:fill="auto"/>
            <w:vAlign w:val="bottom"/>
          </w:tcPr>
          <w:p w14:paraId="73A5DC81" w14:textId="77777777" w:rsidR="00750CC8" w:rsidRPr="00DB41F1" w:rsidRDefault="00750CC8" w:rsidP="00750CC8">
            <w:pPr>
              <w:spacing w:line="240" w:lineRule="auto"/>
              <w:ind w:left="-86" w:right="-72"/>
              <w:rPr>
                <w:rFonts w:ascii="Browallia New" w:hAnsi="Browallia New" w:cs="Browallia New"/>
                <w:spacing w:val="-2"/>
                <w:sz w:val="22"/>
                <w:szCs w:val="22"/>
                <w:cs/>
              </w:rPr>
            </w:pPr>
          </w:p>
        </w:tc>
        <w:tc>
          <w:tcPr>
            <w:tcW w:w="1582" w:type="dxa"/>
            <w:vMerge/>
            <w:vAlign w:val="bottom"/>
          </w:tcPr>
          <w:p w14:paraId="3D09414A" w14:textId="77777777" w:rsidR="00750CC8" w:rsidRPr="00DB41F1" w:rsidRDefault="00750CC8" w:rsidP="00750CC8">
            <w:pPr>
              <w:spacing w:line="240" w:lineRule="auto"/>
              <w:ind w:left="138" w:right="-72" w:hanging="138"/>
              <w:jc w:val="center"/>
              <w:rPr>
                <w:rFonts w:ascii="Browallia New" w:hAnsi="Browallia New" w:cs="Browallia New"/>
                <w:spacing w:val="-2"/>
                <w:sz w:val="22"/>
                <w:szCs w:val="22"/>
                <w:cs/>
              </w:rPr>
            </w:pPr>
          </w:p>
        </w:tc>
        <w:tc>
          <w:tcPr>
            <w:tcW w:w="2612" w:type="dxa"/>
            <w:vMerge/>
            <w:shd w:val="clear" w:color="auto" w:fill="auto"/>
            <w:vAlign w:val="bottom"/>
          </w:tcPr>
          <w:p w14:paraId="271A9A9D" w14:textId="77777777" w:rsidR="00750CC8" w:rsidRPr="00DB41F1" w:rsidRDefault="00750CC8" w:rsidP="00750CC8">
            <w:pPr>
              <w:spacing w:line="240" w:lineRule="auto"/>
              <w:ind w:right="-72"/>
              <w:rPr>
                <w:rFonts w:ascii="Browallia New" w:hAnsi="Browallia New" w:cs="Browallia New"/>
                <w:spacing w:val="-2"/>
                <w:sz w:val="22"/>
                <w:szCs w:val="22"/>
                <w:cs/>
              </w:rPr>
            </w:pPr>
          </w:p>
        </w:tc>
        <w:tc>
          <w:tcPr>
            <w:tcW w:w="978" w:type="dxa"/>
            <w:shd w:val="clear" w:color="auto" w:fill="auto"/>
            <w:vAlign w:val="bottom"/>
          </w:tcPr>
          <w:p w14:paraId="42AA2DA3" w14:textId="4C3E931D"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shd w:val="clear" w:color="auto" w:fill="auto"/>
            <w:vAlign w:val="bottom"/>
          </w:tcPr>
          <w:p w14:paraId="15A58D53" w14:textId="3B603EAF"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40" w:type="dxa"/>
            <w:vAlign w:val="bottom"/>
          </w:tcPr>
          <w:p w14:paraId="0B2B6B18" w14:textId="14A06706"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vAlign w:val="bottom"/>
          </w:tcPr>
          <w:p w14:paraId="1BB82534" w14:textId="6C6C1FD2"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391" w:type="dxa"/>
            <w:vAlign w:val="bottom"/>
          </w:tcPr>
          <w:p w14:paraId="0277F930" w14:textId="10ED36C5"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394" w:type="dxa"/>
            <w:vAlign w:val="bottom"/>
          </w:tcPr>
          <w:p w14:paraId="4F9F49E1" w14:textId="74D2DD54" w:rsidR="00750CC8" w:rsidRPr="00DB41F1" w:rsidRDefault="00750CC8" w:rsidP="00750CC8">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r>
      <w:tr w:rsidR="000A7D5A" w:rsidRPr="00DB41F1" w14:paraId="04BCBBB8" w14:textId="77777777" w:rsidTr="00CE4C37">
        <w:tc>
          <w:tcPr>
            <w:tcW w:w="3735" w:type="dxa"/>
            <w:shd w:val="clear" w:color="auto" w:fill="auto"/>
            <w:tcMar>
              <w:top w:w="57" w:type="dxa"/>
              <w:bottom w:w="57" w:type="dxa"/>
            </w:tcMar>
            <w:vAlign w:val="bottom"/>
          </w:tcPr>
          <w:p w14:paraId="02D39AB0" w14:textId="29DD3C83" w:rsidR="000A7D5A" w:rsidRPr="00DB41F1" w:rsidRDefault="000A7D5A" w:rsidP="000A7D5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บริษัท บี.กริม เพาเวอร์ (ชลบุรี) </w:t>
            </w:r>
            <w:r w:rsidR="00621FFC" w:rsidRPr="00621FFC">
              <w:rPr>
                <w:rFonts w:ascii="Browallia New" w:hAnsi="Browallia New" w:cs="Browallia New"/>
                <w:spacing w:val="-2"/>
                <w:sz w:val="22"/>
                <w:szCs w:val="22"/>
              </w:rPr>
              <w:t>2</w:t>
            </w:r>
            <w:r w:rsidRPr="00DB41F1">
              <w:rPr>
                <w:rFonts w:ascii="Browallia New" w:hAnsi="Browallia New" w:cs="Browallia New"/>
                <w:spacing w:val="-2"/>
                <w:sz w:val="22"/>
                <w:szCs w:val="22"/>
                <w:cs/>
              </w:rPr>
              <w:t xml:space="preserve"> จำกัด</w:t>
            </w:r>
          </w:p>
        </w:tc>
        <w:tc>
          <w:tcPr>
            <w:tcW w:w="1582" w:type="dxa"/>
            <w:tcMar>
              <w:top w:w="57" w:type="dxa"/>
              <w:bottom w:w="57" w:type="dxa"/>
            </w:tcMar>
          </w:tcPr>
          <w:p w14:paraId="0AE20617" w14:textId="2FDA6D3F" w:rsidR="000A7D5A" w:rsidRPr="00DB41F1" w:rsidRDefault="000A7D5A" w:rsidP="000A7D5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1C106405" w14:textId="4D5DF64A" w:rsidR="000A7D5A" w:rsidRPr="00DB41F1" w:rsidRDefault="00AE4FCC" w:rsidP="000A7D5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ลงทุนในธุรกิจพลังงานไฟฟ้า</w:t>
            </w:r>
          </w:p>
        </w:tc>
        <w:tc>
          <w:tcPr>
            <w:tcW w:w="978" w:type="dxa"/>
            <w:shd w:val="clear" w:color="auto" w:fill="auto"/>
            <w:tcMar>
              <w:top w:w="57" w:type="dxa"/>
              <w:bottom w:w="57" w:type="dxa"/>
            </w:tcMar>
          </w:tcPr>
          <w:p w14:paraId="3BD9DF1C" w14:textId="6A2ECB48"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0A7D5A"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0" w:type="dxa"/>
            <w:shd w:val="clear" w:color="auto" w:fill="auto"/>
            <w:tcMar>
              <w:top w:w="57" w:type="dxa"/>
              <w:bottom w:w="57" w:type="dxa"/>
            </w:tcMar>
          </w:tcPr>
          <w:p w14:paraId="305114D2" w14:textId="0A9B017E"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0A7D5A"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0" w:type="dxa"/>
            <w:tcMar>
              <w:top w:w="57" w:type="dxa"/>
              <w:bottom w:w="57" w:type="dxa"/>
            </w:tcMar>
          </w:tcPr>
          <w:p w14:paraId="31987DC7" w14:textId="75F3D6DA"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0A7D5A"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240" w:type="dxa"/>
            <w:tcMar>
              <w:top w:w="57" w:type="dxa"/>
              <w:bottom w:w="57" w:type="dxa"/>
            </w:tcMar>
          </w:tcPr>
          <w:p w14:paraId="421E0BB1" w14:textId="76F7E2D9"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0A7D5A" w:rsidRPr="00DB41F1">
              <w:rPr>
                <w:rFonts w:ascii="Browallia New" w:hAnsi="Browallia New" w:cs="Browallia New"/>
                <w:sz w:val="22"/>
                <w:szCs w:val="22"/>
                <w:cs/>
              </w:rPr>
              <w:t>.</w:t>
            </w:r>
            <w:r w:rsidRPr="00621FFC">
              <w:rPr>
                <w:rFonts w:ascii="Browallia New" w:hAnsi="Browallia New" w:cs="Browallia New"/>
                <w:sz w:val="22"/>
                <w:szCs w:val="22"/>
              </w:rPr>
              <w:t>97</w:t>
            </w:r>
          </w:p>
        </w:tc>
        <w:tc>
          <w:tcPr>
            <w:tcW w:w="1391" w:type="dxa"/>
            <w:tcMar>
              <w:top w:w="57" w:type="dxa"/>
              <w:bottom w:w="57" w:type="dxa"/>
            </w:tcMar>
          </w:tcPr>
          <w:p w14:paraId="15B35B52" w14:textId="59604F1F"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0A7D5A" w:rsidRPr="00DB41F1">
              <w:rPr>
                <w:rFonts w:ascii="Browallia New" w:hAnsi="Browallia New" w:cs="Browallia New"/>
                <w:sz w:val="22"/>
                <w:szCs w:val="22"/>
                <w:cs/>
              </w:rPr>
              <w:t>.</w:t>
            </w:r>
            <w:r w:rsidRPr="00621FFC">
              <w:rPr>
                <w:rFonts w:ascii="Browallia New" w:hAnsi="Browallia New" w:cs="Browallia New"/>
                <w:sz w:val="22"/>
                <w:szCs w:val="22"/>
              </w:rPr>
              <w:t>03</w:t>
            </w:r>
          </w:p>
        </w:tc>
        <w:tc>
          <w:tcPr>
            <w:tcW w:w="1394" w:type="dxa"/>
            <w:tcMar>
              <w:top w:w="57" w:type="dxa"/>
              <w:bottom w:w="57" w:type="dxa"/>
            </w:tcMar>
          </w:tcPr>
          <w:p w14:paraId="1CC32059" w14:textId="454D320B"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0</w:t>
            </w:r>
            <w:r w:rsidR="000A7D5A" w:rsidRPr="00DB41F1">
              <w:rPr>
                <w:rFonts w:ascii="Browallia New" w:hAnsi="Browallia New" w:cs="Browallia New"/>
                <w:sz w:val="22"/>
                <w:szCs w:val="22"/>
                <w:cs/>
              </w:rPr>
              <w:t>.</w:t>
            </w:r>
            <w:r w:rsidRPr="00621FFC">
              <w:rPr>
                <w:rFonts w:ascii="Browallia New" w:hAnsi="Browallia New" w:cs="Browallia New"/>
                <w:sz w:val="22"/>
                <w:szCs w:val="22"/>
              </w:rPr>
              <w:t>03</w:t>
            </w:r>
          </w:p>
        </w:tc>
      </w:tr>
      <w:tr w:rsidR="000A7D5A" w:rsidRPr="00DB41F1" w14:paraId="49C5C278" w14:textId="77777777" w:rsidTr="00CE4C37">
        <w:tc>
          <w:tcPr>
            <w:tcW w:w="3735" w:type="dxa"/>
            <w:shd w:val="clear" w:color="auto" w:fill="auto"/>
            <w:tcMar>
              <w:top w:w="57" w:type="dxa"/>
              <w:bottom w:w="57" w:type="dxa"/>
            </w:tcMar>
            <w:vAlign w:val="bottom"/>
          </w:tcPr>
          <w:p w14:paraId="577A3CF6" w14:textId="0D4E9A5B" w:rsidR="000A7D5A" w:rsidRPr="00DB41F1" w:rsidRDefault="000A7D5A" w:rsidP="000A7D5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ซึ่งมีบริษัทย่อยดังนี้</w:t>
            </w:r>
          </w:p>
        </w:tc>
        <w:tc>
          <w:tcPr>
            <w:tcW w:w="1582" w:type="dxa"/>
            <w:tcMar>
              <w:top w:w="57" w:type="dxa"/>
              <w:bottom w:w="57" w:type="dxa"/>
            </w:tcMar>
          </w:tcPr>
          <w:p w14:paraId="07818F46" w14:textId="77777777" w:rsidR="000A7D5A" w:rsidRPr="00DB41F1" w:rsidRDefault="000A7D5A" w:rsidP="000A7D5A">
            <w:pPr>
              <w:spacing w:line="240" w:lineRule="auto"/>
              <w:ind w:right="-72"/>
              <w:jc w:val="center"/>
              <w:rPr>
                <w:rFonts w:ascii="Browallia New" w:hAnsi="Browallia New" w:cs="Browallia New"/>
                <w:spacing w:val="-2"/>
                <w:sz w:val="22"/>
                <w:szCs w:val="22"/>
                <w:cs/>
              </w:rPr>
            </w:pPr>
          </w:p>
        </w:tc>
        <w:tc>
          <w:tcPr>
            <w:tcW w:w="2612" w:type="dxa"/>
            <w:shd w:val="clear" w:color="auto" w:fill="auto"/>
            <w:tcMar>
              <w:top w:w="57" w:type="dxa"/>
              <w:bottom w:w="57" w:type="dxa"/>
            </w:tcMar>
          </w:tcPr>
          <w:p w14:paraId="1062251C" w14:textId="77777777" w:rsidR="000A7D5A" w:rsidRPr="00DB41F1" w:rsidRDefault="000A7D5A" w:rsidP="000A7D5A">
            <w:pPr>
              <w:spacing w:line="240" w:lineRule="auto"/>
              <w:ind w:right="-72"/>
              <w:rPr>
                <w:rFonts w:ascii="Browallia New" w:hAnsi="Browallia New" w:cs="Browallia New"/>
                <w:spacing w:val="-2"/>
                <w:sz w:val="22"/>
                <w:szCs w:val="22"/>
                <w:cs/>
              </w:rPr>
            </w:pPr>
          </w:p>
        </w:tc>
        <w:tc>
          <w:tcPr>
            <w:tcW w:w="978" w:type="dxa"/>
            <w:shd w:val="clear" w:color="auto" w:fill="auto"/>
            <w:tcMar>
              <w:top w:w="57" w:type="dxa"/>
              <w:bottom w:w="57" w:type="dxa"/>
            </w:tcMar>
          </w:tcPr>
          <w:p w14:paraId="20364AE3"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240" w:type="dxa"/>
            <w:shd w:val="clear" w:color="auto" w:fill="auto"/>
            <w:tcMar>
              <w:top w:w="57" w:type="dxa"/>
              <w:bottom w:w="57" w:type="dxa"/>
            </w:tcMar>
          </w:tcPr>
          <w:p w14:paraId="5DE3A447"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01223261"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17F36D03"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391" w:type="dxa"/>
            <w:tcMar>
              <w:top w:w="57" w:type="dxa"/>
              <w:bottom w:w="57" w:type="dxa"/>
            </w:tcMar>
          </w:tcPr>
          <w:p w14:paraId="70A9C14A"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394" w:type="dxa"/>
            <w:tcMar>
              <w:top w:w="57" w:type="dxa"/>
              <w:bottom w:w="57" w:type="dxa"/>
            </w:tcMar>
          </w:tcPr>
          <w:p w14:paraId="3B6917E0" w14:textId="77777777" w:rsidR="000A7D5A" w:rsidRPr="00DB41F1" w:rsidRDefault="000A7D5A" w:rsidP="000A7D5A">
            <w:pPr>
              <w:spacing w:line="240" w:lineRule="auto"/>
              <w:ind w:right="-72"/>
              <w:jc w:val="right"/>
              <w:rPr>
                <w:rFonts w:ascii="Browallia New" w:hAnsi="Browallia New" w:cs="Browallia New"/>
                <w:sz w:val="22"/>
                <w:szCs w:val="22"/>
              </w:rPr>
            </w:pPr>
          </w:p>
        </w:tc>
      </w:tr>
      <w:tr w:rsidR="000A7D5A" w:rsidRPr="00DB41F1" w14:paraId="36D4BA4B" w14:textId="77777777" w:rsidTr="00CE4C37">
        <w:tc>
          <w:tcPr>
            <w:tcW w:w="3735" w:type="dxa"/>
            <w:shd w:val="clear" w:color="auto" w:fill="auto"/>
            <w:tcMar>
              <w:top w:w="57" w:type="dxa"/>
              <w:bottom w:w="57" w:type="dxa"/>
            </w:tcMar>
            <w:vAlign w:val="bottom"/>
          </w:tcPr>
          <w:p w14:paraId="42C2441E" w14:textId="367126F4" w:rsidR="000A7D5A" w:rsidRPr="00DB41F1" w:rsidRDefault="000A7D5A" w:rsidP="000A7D5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 บริษัท บี.กริม เพาเวอร์ (อ่างทอง)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cs/>
              </w:rPr>
              <w:t xml:space="preserve">  จำกัด </w:t>
            </w:r>
            <w:r w:rsidRPr="00DB41F1">
              <w:rPr>
                <w:rFonts w:ascii="Browallia New" w:hAnsi="Browallia New" w:cs="Browallia New"/>
                <w:spacing w:val="-2"/>
                <w:sz w:val="22"/>
                <w:szCs w:val="22"/>
              </w:rPr>
              <w:t xml:space="preserve"> </w:t>
            </w:r>
          </w:p>
        </w:tc>
        <w:tc>
          <w:tcPr>
            <w:tcW w:w="1582" w:type="dxa"/>
            <w:tcMar>
              <w:top w:w="57" w:type="dxa"/>
              <w:bottom w:w="57" w:type="dxa"/>
            </w:tcMar>
          </w:tcPr>
          <w:p w14:paraId="31BC1A87" w14:textId="3C0ACB03" w:rsidR="000A7D5A" w:rsidRPr="00DB41F1" w:rsidRDefault="000A7D5A" w:rsidP="000A7D5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1852688A" w14:textId="051B0989" w:rsidR="000A7D5A" w:rsidRPr="00DB41F1" w:rsidRDefault="000A7D5A" w:rsidP="000A7D5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ผลิตไฟฟ้า</w:t>
            </w:r>
          </w:p>
        </w:tc>
        <w:tc>
          <w:tcPr>
            <w:tcW w:w="978" w:type="dxa"/>
            <w:shd w:val="clear" w:color="auto" w:fill="auto"/>
            <w:tcMar>
              <w:top w:w="57" w:type="dxa"/>
              <w:bottom w:w="57" w:type="dxa"/>
            </w:tcMar>
          </w:tcPr>
          <w:p w14:paraId="2C813227" w14:textId="79497F45"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shd w:val="clear" w:color="auto" w:fill="auto"/>
            <w:tcMar>
              <w:top w:w="57" w:type="dxa"/>
              <w:bottom w:w="57" w:type="dxa"/>
            </w:tcMar>
          </w:tcPr>
          <w:p w14:paraId="736DC899" w14:textId="13A4643E"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55B58BE5" w14:textId="3A6B9B52"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69</w:t>
            </w:r>
            <w:r w:rsidR="000A7D5A" w:rsidRPr="00DB41F1">
              <w:rPr>
                <w:rFonts w:ascii="Browallia New" w:hAnsi="Browallia New" w:cs="Browallia New"/>
                <w:sz w:val="22"/>
                <w:szCs w:val="22"/>
              </w:rPr>
              <w:t>.</w:t>
            </w:r>
            <w:r w:rsidRPr="00621FFC">
              <w:rPr>
                <w:rFonts w:ascii="Browallia New" w:hAnsi="Browallia New" w:cs="Browallia New"/>
                <w:sz w:val="22"/>
                <w:szCs w:val="22"/>
              </w:rPr>
              <w:t>98</w:t>
            </w:r>
          </w:p>
        </w:tc>
        <w:tc>
          <w:tcPr>
            <w:tcW w:w="1240" w:type="dxa"/>
            <w:tcMar>
              <w:top w:w="57" w:type="dxa"/>
              <w:bottom w:w="57" w:type="dxa"/>
            </w:tcMar>
          </w:tcPr>
          <w:p w14:paraId="30C4A2D7" w14:textId="1585E53A"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69</w:t>
            </w:r>
            <w:r w:rsidR="000A7D5A" w:rsidRPr="00DB41F1">
              <w:rPr>
                <w:rFonts w:ascii="Browallia New" w:hAnsi="Browallia New" w:cs="Browallia New"/>
                <w:sz w:val="22"/>
                <w:szCs w:val="22"/>
              </w:rPr>
              <w:t>.</w:t>
            </w:r>
            <w:r w:rsidRPr="00621FFC">
              <w:rPr>
                <w:rFonts w:ascii="Browallia New" w:hAnsi="Browallia New" w:cs="Browallia New"/>
                <w:sz w:val="22"/>
                <w:szCs w:val="22"/>
              </w:rPr>
              <w:t>98</w:t>
            </w:r>
          </w:p>
        </w:tc>
        <w:tc>
          <w:tcPr>
            <w:tcW w:w="1391" w:type="dxa"/>
            <w:tcMar>
              <w:top w:w="57" w:type="dxa"/>
              <w:bottom w:w="57" w:type="dxa"/>
            </w:tcMar>
          </w:tcPr>
          <w:p w14:paraId="02A7D2FF" w14:textId="4B2A8FEA"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0A7D5A" w:rsidRPr="00DB41F1">
              <w:rPr>
                <w:rFonts w:ascii="Browallia New" w:hAnsi="Browallia New" w:cs="Browallia New"/>
                <w:sz w:val="22"/>
                <w:szCs w:val="22"/>
              </w:rPr>
              <w:t>.</w:t>
            </w:r>
            <w:r w:rsidRPr="00621FFC">
              <w:rPr>
                <w:rFonts w:ascii="Browallia New" w:hAnsi="Browallia New" w:cs="Browallia New"/>
                <w:sz w:val="22"/>
                <w:szCs w:val="22"/>
              </w:rPr>
              <w:t>02</w:t>
            </w:r>
          </w:p>
        </w:tc>
        <w:tc>
          <w:tcPr>
            <w:tcW w:w="1394" w:type="dxa"/>
            <w:tcMar>
              <w:top w:w="57" w:type="dxa"/>
              <w:bottom w:w="57" w:type="dxa"/>
            </w:tcMar>
          </w:tcPr>
          <w:p w14:paraId="7B563FA6" w14:textId="3A909105"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0A7D5A" w:rsidRPr="00DB41F1">
              <w:rPr>
                <w:rFonts w:ascii="Browallia New" w:hAnsi="Browallia New" w:cs="Browallia New"/>
                <w:sz w:val="22"/>
                <w:szCs w:val="22"/>
              </w:rPr>
              <w:t>.</w:t>
            </w:r>
            <w:r w:rsidRPr="00621FFC">
              <w:rPr>
                <w:rFonts w:ascii="Browallia New" w:hAnsi="Browallia New" w:cs="Browallia New"/>
                <w:sz w:val="22"/>
                <w:szCs w:val="22"/>
              </w:rPr>
              <w:t>02</w:t>
            </w:r>
          </w:p>
        </w:tc>
      </w:tr>
      <w:tr w:rsidR="000A7D5A" w:rsidRPr="00DB41F1" w14:paraId="280AC03C" w14:textId="77777777" w:rsidTr="00CE4C37">
        <w:tc>
          <w:tcPr>
            <w:tcW w:w="3735" w:type="dxa"/>
            <w:shd w:val="clear" w:color="auto" w:fill="auto"/>
            <w:tcMar>
              <w:top w:w="57" w:type="dxa"/>
              <w:bottom w:w="57" w:type="dxa"/>
            </w:tcMar>
            <w:vAlign w:val="bottom"/>
          </w:tcPr>
          <w:p w14:paraId="19FBAAE3" w14:textId="5781D3C2" w:rsidR="000A7D5A" w:rsidRPr="00DB41F1" w:rsidRDefault="000A7D5A" w:rsidP="000A7D5A">
            <w:pPr>
              <w:spacing w:line="240" w:lineRule="auto"/>
              <w:ind w:left="-86" w:right="-72"/>
              <w:rPr>
                <w:rFonts w:ascii="Browallia New" w:hAnsi="Browallia New" w:cs="Browallia New"/>
                <w:spacing w:val="-2"/>
                <w:sz w:val="22"/>
                <w:szCs w:val="22"/>
                <w:cs/>
              </w:rPr>
            </w:pPr>
            <w:proofErr w:type="gramStart"/>
            <w:r w:rsidRPr="00DB41F1">
              <w:rPr>
                <w:rFonts w:ascii="Browallia New" w:hAnsi="Browallia New" w:cs="Browallia New"/>
                <w:spacing w:val="-2"/>
                <w:sz w:val="22"/>
                <w:szCs w:val="22"/>
              </w:rPr>
              <w:t>B.Grimm</w:t>
            </w:r>
            <w:proofErr w:type="gramEnd"/>
            <w:r w:rsidRPr="00DB41F1">
              <w:rPr>
                <w:rFonts w:ascii="Browallia New" w:hAnsi="Browallia New" w:cs="Browallia New"/>
                <w:spacing w:val="-2"/>
                <w:sz w:val="22"/>
                <w:szCs w:val="22"/>
              </w:rPr>
              <w:t xml:space="preserve"> Power (Cambodia) Co., Ltd.</w:t>
            </w:r>
          </w:p>
        </w:tc>
        <w:tc>
          <w:tcPr>
            <w:tcW w:w="1582" w:type="dxa"/>
            <w:tcMar>
              <w:top w:w="57" w:type="dxa"/>
              <w:bottom w:w="57" w:type="dxa"/>
            </w:tcMar>
          </w:tcPr>
          <w:p w14:paraId="66D77F8F" w14:textId="2AA59E7B" w:rsidR="000A7D5A" w:rsidRPr="00DB41F1" w:rsidRDefault="000A7D5A" w:rsidP="000A7D5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ประเทศกัมพูชา</w:t>
            </w:r>
          </w:p>
        </w:tc>
        <w:tc>
          <w:tcPr>
            <w:tcW w:w="2612" w:type="dxa"/>
            <w:shd w:val="clear" w:color="auto" w:fill="auto"/>
            <w:tcMar>
              <w:top w:w="57" w:type="dxa"/>
              <w:bottom w:w="57" w:type="dxa"/>
            </w:tcMar>
          </w:tcPr>
          <w:p w14:paraId="74457A85" w14:textId="2EBDA8D4" w:rsidR="000A7D5A" w:rsidRPr="00DB41F1" w:rsidRDefault="000A7D5A" w:rsidP="000A7D5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ลงทุนในธุรกิจพลังงานไฟฟ้า</w:t>
            </w:r>
          </w:p>
        </w:tc>
        <w:tc>
          <w:tcPr>
            <w:tcW w:w="978" w:type="dxa"/>
            <w:shd w:val="clear" w:color="auto" w:fill="auto"/>
            <w:tcMar>
              <w:top w:w="57" w:type="dxa"/>
              <w:bottom w:w="57" w:type="dxa"/>
            </w:tcMar>
          </w:tcPr>
          <w:p w14:paraId="287A3DE6" w14:textId="73B0B87B"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74A56483" w14:textId="36131DCD"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080DEC21" w14:textId="246E4FF9"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19286F41" w14:textId="65831792"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3F40CC1B" w14:textId="15D9122C"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394" w:type="dxa"/>
            <w:tcMar>
              <w:top w:w="57" w:type="dxa"/>
              <w:bottom w:w="57" w:type="dxa"/>
            </w:tcMar>
          </w:tcPr>
          <w:p w14:paraId="33E30A31" w14:textId="439AE798"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r>
      <w:tr w:rsidR="000A7D5A" w:rsidRPr="00DB41F1" w14:paraId="7CC0C2EC" w14:textId="77777777" w:rsidTr="00CE4C37">
        <w:tc>
          <w:tcPr>
            <w:tcW w:w="3735" w:type="dxa"/>
            <w:shd w:val="clear" w:color="auto" w:fill="auto"/>
            <w:tcMar>
              <w:top w:w="57" w:type="dxa"/>
              <w:bottom w:w="57" w:type="dxa"/>
            </w:tcMar>
            <w:vAlign w:val="bottom"/>
          </w:tcPr>
          <w:p w14:paraId="6C5E1B87" w14:textId="5EA67E6E" w:rsidR="000A7D5A" w:rsidRPr="00DB41F1" w:rsidRDefault="000A7D5A" w:rsidP="000A7D5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บริษัท บี.กริม ยันฮี โซลาร์ เพาเวอร์ จำกัด</w:t>
            </w:r>
          </w:p>
        </w:tc>
        <w:tc>
          <w:tcPr>
            <w:tcW w:w="1582" w:type="dxa"/>
            <w:tcMar>
              <w:top w:w="57" w:type="dxa"/>
              <w:bottom w:w="57" w:type="dxa"/>
            </w:tcMar>
          </w:tcPr>
          <w:p w14:paraId="7152FACF" w14:textId="344D1CDA" w:rsidR="000A7D5A" w:rsidRPr="00DB41F1" w:rsidRDefault="000A7D5A" w:rsidP="000A7D5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176CBF47" w14:textId="0D589756" w:rsidR="000A7D5A" w:rsidRPr="00DB41F1" w:rsidRDefault="000A7D5A" w:rsidP="000A7D5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ผลิตไฟฟ้าจากพลังงานแสงอาทิตย์</w:t>
            </w:r>
          </w:p>
        </w:tc>
        <w:tc>
          <w:tcPr>
            <w:tcW w:w="978" w:type="dxa"/>
            <w:shd w:val="clear" w:color="auto" w:fill="auto"/>
            <w:tcMar>
              <w:top w:w="57" w:type="dxa"/>
              <w:bottom w:w="57" w:type="dxa"/>
            </w:tcMar>
          </w:tcPr>
          <w:p w14:paraId="41F2C5CF" w14:textId="3C79A821"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0A7D5A"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shd w:val="clear" w:color="auto" w:fill="auto"/>
            <w:tcMar>
              <w:top w:w="57" w:type="dxa"/>
              <w:bottom w:w="57" w:type="dxa"/>
            </w:tcMar>
          </w:tcPr>
          <w:p w14:paraId="199B66D3" w14:textId="5206FD90"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0A7D5A"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tcMar>
              <w:top w:w="57" w:type="dxa"/>
              <w:bottom w:w="57" w:type="dxa"/>
            </w:tcMar>
          </w:tcPr>
          <w:p w14:paraId="79C47135" w14:textId="109EB00B"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0A7D5A"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240" w:type="dxa"/>
            <w:tcMar>
              <w:top w:w="57" w:type="dxa"/>
              <w:bottom w:w="57" w:type="dxa"/>
            </w:tcMar>
          </w:tcPr>
          <w:p w14:paraId="0038062E" w14:textId="7A818DC8"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99</w:t>
            </w:r>
            <w:r w:rsidR="000A7D5A" w:rsidRPr="00DB41F1">
              <w:rPr>
                <w:rFonts w:ascii="Browallia New" w:hAnsi="Browallia New" w:cs="Browallia New"/>
                <w:sz w:val="22"/>
                <w:szCs w:val="22"/>
                <w:cs/>
              </w:rPr>
              <w:t>.</w:t>
            </w:r>
            <w:r w:rsidRPr="00621FFC">
              <w:rPr>
                <w:rFonts w:ascii="Browallia New" w:hAnsi="Browallia New" w:cs="Browallia New"/>
                <w:sz w:val="22"/>
                <w:szCs w:val="22"/>
              </w:rPr>
              <w:t>99</w:t>
            </w:r>
          </w:p>
        </w:tc>
        <w:tc>
          <w:tcPr>
            <w:tcW w:w="1391" w:type="dxa"/>
            <w:tcMar>
              <w:top w:w="57" w:type="dxa"/>
              <w:bottom w:w="57" w:type="dxa"/>
            </w:tcMar>
          </w:tcPr>
          <w:p w14:paraId="0051B302" w14:textId="46A02442" w:rsidR="000A7D5A" w:rsidRPr="00DB41F1" w:rsidRDefault="00621FFC" w:rsidP="000A7D5A">
            <w:pPr>
              <w:spacing w:line="240" w:lineRule="auto"/>
              <w:ind w:right="-72"/>
              <w:jc w:val="right"/>
              <w:rPr>
                <w:rFonts w:ascii="Browallia New" w:hAnsi="Browallia New" w:cs="Browallia New"/>
                <w:spacing w:val="-2"/>
                <w:sz w:val="22"/>
                <w:szCs w:val="22"/>
                <w:cs/>
              </w:rPr>
            </w:pPr>
            <w:r w:rsidRPr="00621FFC">
              <w:rPr>
                <w:rFonts w:ascii="Browallia New" w:hAnsi="Browallia New" w:cs="Browallia New"/>
                <w:sz w:val="22"/>
                <w:szCs w:val="22"/>
              </w:rPr>
              <w:t>0</w:t>
            </w:r>
            <w:r w:rsidR="000A7D5A" w:rsidRPr="00DB41F1">
              <w:rPr>
                <w:rFonts w:ascii="Browallia New" w:hAnsi="Browallia New" w:cs="Browallia New"/>
                <w:sz w:val="22"/>
                <w:szCs w:val="22"/>
                <w:cs/>
              </w:rPr>
              <w:t>.</w:t>
            </w:r>
            <w:r w:rsidRPr="00621FFC">
              <w:rPr>
                <w:rFonts w:ascii="Browallia New" w:hAnsi="Browallia New" w:cs="Browallia New"/>
                <w:sz w:val="22"/>
                <w:szCs w:val="22"/>
              </w:rPr>
              <w:t>01</w:t>
            </w:r>
          </w:p>
        </w:tc>
        <w:tc>
          <w:tcPr>
            <w:tcW w:w="1394" w:type="dxa"/>
            <w:tcMar>
              <w:top w:w="57" w:type="dxa"/>
              <w:bottom w:w="57" w:type="dxa"/>
            </w:tcMar>
          </w:tcPr>
          <w:p w14:paraId="594D1238" w14:textId="5E87BCAE" w:rsidR="000A7D5A" w:rsidRPr="00DB41F1" w:rsidRDefault="00621FFC" w:rsidP="000A7D5A">
            <w:pPr>
              <w:spacing w:line="240" w:lineRule="auto"/>
              <w:ind w:right="-72"/>
              <w:jc w:val="right"/>
              <w:rPr>
                <w:rFonts w:ascii="Browallia New" w:hAnsi="Browallia New" w:cs="Browallia New"/>
                <w:spacing w:val="-2"/>
                <w:sz w:val="22"/>
                <w:szCs w:val="22"/>
                <w:cs/>
              </w:rPr>
            </w:pPr>
            <w:r w:rsidRPr="00621FFC">
              <w:rPr>
                <w:rFonts w:ascii="Browallia New" w:hAnsi="Browallia New" w:cs="Browallia New"/>
                <w:sz w:val="22"/>
                <w:szCs w:val="22"/>
              </w:rPr>
              <w:t>0</w:t>
            </w:r>
            <w:r w:rsidR="000A7D5A" w:rsidRPr="00DB41F1">
              <w:rPr>
                <w:rFonts w:ascii="Browallia New" w:hAnsi="Browallia New" w:cs="Browallia New"/>
                <w:sz w:val="22"/>
                <w:szCs w:val="22"/>
                <w:cs/>
              </w:rPr>
              <w:t>.</w:t>
            </w:r>
            <w:r w:rsidRPr="00621FFC">
              <w:rPr>
                <w:rFonts w:ascii="Browallia New" w:hAnsi="Browallia New" w:cs="Browallia New"/>
                <w:sz w:val="22"/>
                <w:szCs w:val="22"/>
              </w:rPr>
              <w:t>01</w:t>
            </w:r>
          </w:p>
        </w:tc>
      </w:tr>
      <w:tr w:rsidR="000A7D5A" w:rsidRPr="00DB41F1" w14:paraId="4352CF89" w14:textId="77777777" w:rsidTr="00CE4C37">
        <w:tc>
          <w:tcPr>
            <w:tcW w:w="3735" w:type="dxa"/>
            <w:shd w:val="clear" w:color="auto" w:fill="auto"/>
            <w:tcMar>
              <w:top w:w="57" w:type="dxa"/>
              <w:bottom w:w="57" w:type="dxa"/>
            </w:tcMar>
            <w:vAlign w:val="bottom"/>
          </w:tcPr>
          <w:p w14:paraId="0A02D518" w14:textId="3457C9AC" w:rsidR="000A7D5A" w:rsidRPr="00DB41F1" w:rsidRDefault="000A7D5A" w:rsidP="000A7D5A">
            <w:pPr>
              <w:spacing w:line="240" w:lineRule="auto"/>
              <w:ind w:left="-86" w:right="-72"/>
              <w:rPr>
                <w:rFonts w:ascii="Browallia New" w:hAnsi="Browallia New" w:cs="Browallia New"/>
                <w:spacing w:val="-2"/>
                <w:sz w:val="22"/>
                <w:szCs w:val="22"/>
                <w:cs/>
              </w:rPr>
            </w:pPr>
            <w:proofErr w:type="gramStart"/>
            <w:r w:rsidRPr="00DB41F1">
              <w:rPr>
                <w:rFonts w:ascii="Browallia New" w:hAnsi="Browallia New" w:cs="Browallia New"/>
                <w:spacing w:val="-2"/>
                <w:sz w:val="22"/>
                <w:szCs w:val="22"/>
              </w:rPr>
              <w:t>B.Grimm</w:t>
            </w:r>
            <w:proofErr w:type="gramEnd"/>
            <w:r w:rsidRPr="00DB41F1">
              <w:rPr>
                <w:rFonts w:ascii="Browallia New" w:hAnsi="Browallia New" w:cs="Browallia New"/>
                <w:spacing w:val="-2"/>
                <w:sz w:val="22"/>
                <w:szCs w:val="22"/>
              </w:rPr>
              <w:t xml:space="preserve"> Power Korea Limited</w:t>
            </w:r>
          </w:p>
        </w:tc>
        <w:tc>
          <w:tcPr>
            <w:tcW w:w="1582" w:type="dxa"/>
            <w:tcMar>
              <w:top w:w="57" w:type="dxa"/>
              <w:bottom w:w="57" w:type="dxa"/>
            </w:tcMar>
          </w:tcPr>
          <w:p w14:paraId="29B5A8DA" w14:textId="26E08E2C" w:rsidR="000A7D5A" w:rsidRPr="00DB41F1" w:rsidRDefault="000A7D5A" w:rsidP="000A7D5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สาธารณรัฐเกาหลี</w:t>
            </w:r>
          </w:p>
        </w:tc>
        <w:tc>
          <w:tcPr>
            <w:tcW w:w="2612" w:type="dxa"/>
            <w:shd w:val="clear" w:color="auto" w:fill="auto"/>
            <w:tcMar>
              <w:top w:w="57" w:type="dxa"/>
              <w:bottom w:w="57" w:type="dxa"/>
            </w:tcMar>
          </w:tcPr>
          <w:p w14:paraId="391B7056" w14:textId="0FBAFACA" w:rsidR="000A7D5A" w:rsidRPr="00DB41F1" w:rsidRDefault="000A7D5A" w:rsidP="000A7D5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ลงทุนในธุรกิจพลังงานไฟฟ้า</w:t>
            </w:r>
          </w:p>
        </w:tc>
        <w:tc>
          <w:tcPr>
            <w:tcW w:w="978" w:type="dxa"/>
            <w:shd w:val="clear" w:color="auto" w:fill="auto"/>
            <w:tcMar>
              <w:top w:w="57" w:type="dxa"/>
              <w:bottom w:w="57" w:type="dxa"/>
            </w:tcMar>
          </w:tcPr>
          <w:p w14:paraId="6CB17579" w14:textId="744EDBE8"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6EF481D0" w14:textId="7E44EF28"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35250744" w14:textId="1BAC529A"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68949B89" w14:textId="695CB84E"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281FBCD3" w14:textId="7629AD9F" w:rsidR="000A7D5A" w:rsidRPr="00DB41F1" w:rsidRDefault="000A7D5A" w:rsidP="000A7D5A">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z w:val="22"/>
                <w:szCs w:val="22"/>
                <w:cs/>
              </w:rPr>
              <w:t>-</w:t>
            </w:r>
          </w:p>
        </w:tc>
        <w:tc>
          <w:tcPr>
            <w:tcW w:w="1394" w:type="dxa"/>
            <w:tcMar>
              <w:top w:w="57" w:type="dxa"/>
              <w:bottom w:w="57" w:type="dxa"/>
            </w:tcMar>
          </w:tcPr>
          <w:p w14:paraId="649BAD43" w14:textId="37F6A0FA" w:rsidR="000A7D5A" w:rsidRPr="00DB41F1" w:rsidRDefault="000A7D5A" w:rsidP="000A7D5A">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z w:val="22"/>
                <w:szCs w:val="22"/>
                <w:cs/>
              </w:rPr>
              <w:t>-</w:t>
            </w:r>
          </w:p>
        </w:tc>
      </w:tr>
      <w:tr w:rsidR="000A7D5A" w:rsidRPr="00DB41F1" w14:paraId="5BD23976" w14:textId="77777777" w:rsidTr="00CE4C37">
        <w:tc>
          <w:tcPr>
            <w:tcW w:w="3735" w:type="dxa"/>
            <w:shd w:val="clear" w:color="auto" w:fill="auto"/>
            <w:tcMar>
              <w:top w:w="57" w:type="dxa"/>
              <w:bottom w:w="57" w:type="dxa"/>
            </w:tcMar>
            <w:vAlign w:val="bottom"/>
          </w:tcPr>
          <w:p w14:paraId="5AF09FB2" w14:textId="0B8A662C" w:rsidR="000A7D5A" w:rsidRPr="00DB41F1" w:rsidRDefault="000A7D5A" w:rsidP="000A7D5A">
            <w:pPr>
              <w:spacing w:line="240" w:lineRule="auto"/>
              <w:ind w:left="-86" w:right="-72"/>
              <w:rPr>
                <w:rFonts w:ascii="Browallia New" w:hAnsi="Browallia New" w:cs="Browallia New"/>
                <w:spacing w:val="-2"/>
                <w:sz w:val="22"/>
                <w:szCs w:val="22"/>
                <w:cs/>
              </w:rPr>
            </w:pPr>
            <w:proofErr w:type="gramStart"/>
            <w:r w:rsidRPr="00DB41F1">
              <w:rPr>
                <w:rFonts w:ascii="Browallia New" w:hAnsi="Browallia New" w:cs="Browallia New"/>
                <w:spacing w:val="-2"/>
                <w:sz w:val="22"/>
                <w:szCs w:val="22"/>
              </w:rPr>
              <w:t>B.Grimm</w:t>
            </w:r>
            <w:proofErr w:type="gramEnd"/>
            <w:r w:rsidRPr="00DB41F1">
              <w:rPr>
                <w:rFonts w:ascii="Browallia New" w:hAnsi="Browallia New" w:cs="Browallia New"/>
                <w:spacing w:val="-2"/>
                <w:sz w:val="22"/>
                <w:szCs w:val="22"/>
              </w:rPr>
              <w:t xml:space="preserve"> Power (Malaysia) Sdn. Bhd.</w:t>
            </w:r>
          </w:p>
        </w:tc>
        <w:tc>
          <w:tcPr>
            <w:tcW w:w="1582" w:type="dxa"/>
            <w:tcMar>
              <w:top w:w="57" w:type="dxa"/>
              <w:bottom w:w="57" w:type="dxa"/>
            </w:tcMar>
          </w:tcPr>
          <w:p w14:paraId="5C2B6334" w14:textId="577E672C" w:rsidR="000A7D5A" w:rsidRPr="00DB41F1" w:rsidRDefault="000A7D5A" w:rsidP="000A7D5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ประเทศมาเลเซีย</w:t>
            </w:r>
          </w:p>
        </w:tc>
        <w:tc>
          <w:tcPr>
            <w:tcW w:w="2612" w:type="dxa"/>
            <w:shd w:val="clear" w:color="auto" w:fill="auto"/>
            <w:tcMar>
              <w:top w:w="57" w:type="dxa"/>
              <w:bottom w:w="57" w:type="dxa"/>
            </w:tcMar>
          </w:tcPr>
          <w:p w14:paraId="07899F2E" w14:textId="2748DDE0" w:rsidR="000A7D5A" w:rsidRPr="00DB41F1" w:rsidRDefault="000A7D5A" w:rsidP="000A7D5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ลงทุนในธุรกิจพลังงานไฟฟ้า</w:t>
            </w:r>
          </w:p>
        </w:tc>
        <w:tc>
          <w:tcPr>
            <w:tcW w:w="978" w:type="dxa"/>
            <w:shd w:val="clear" w:color="auto" w:fill="auto"/>
            <w:tcMar>
              <w:top w:w="57" w:type="dxa"/>
              <w:bottom w:w="57" w:type="dxa"/>
            </w:tcMar>
          </w:tcPr>
          <w:p w14:paraId="45AC60A8" w14:textId="1325C493"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0104E8AC" w14:textId="46808B5D"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345EC795" w14:textId="66333D6C"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331B6258" w14:textId="5B88D9CD"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3C988653" w14:textId="5DFD0108" w:rsidR="000A7D5A" w:rsidRPr="00DB41F1" w:rsidRDefault="000A7D5A" w:rsidP="000A7D5A">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z w:val="22"/>
                <w:szCs w:val="22"/>
              </w:rPr>
              <w:t>-</w:t>
            </w:r>
          </w:p>
        </w:tc>
        <w:tc>
          <w:tcPr>
            <w:tcW w:w="1394" w:type="dxa"/>
            <w:tcMar>
              <w:top w:w="57" w:type="dxa"/>
              <w:bottom w:w="57" w:type="dxa"/>
            </w:tcMar>
          </w:tcPr>
          <w:p w14:paraId="4265F0C3" w14:textId="4E1D8B03" w:rsidR="000A7D5A" w:rsidRPr="00DB41F1" w:rsidRDefault="000A7D5A" w:rsidP="000A7D5A">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z w:val="22"/>
                <w:szCs w:val="22"/>
              </w:rPr>
              <w:t>-</w:t>
            </w:r>
          </w:p>
        </w:tc>
      </w:tr>
      <w:tr w:rsidR="000A7D5A" w:rsidRPr="00DB41F1" w14:paraId="48BD3205" w14:textId="77777777" w:rsidTr="00CE4C37">
        <w:tc>
          <w:tcPr>
            <w:tcW w:w="3735" w:type="dxa"/>
            <w:shd w:val="clear" w:color="auto" w:fill="auto"/>
            <w:tcMar>
              <w:top w:w="57" w:type="dxa"/>
              <w:bottom w:w="57" w:type="dxa"/>
            </w:tcMar>
          </w:tcPr>
          <w:p w14:paraId="2AF34ECB" w14:textId="5E6ADCA3" w:rsidR="000A7D5A" w:rsidRPr="00DB41F1" w:rsidRDefault="000A7D5A" w:rsidP="000A7D5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ซึ่งมีบริษัทย่อยดังนี้</w:t>
            </w:r>
          </w:p>
        </w:tc>
        <w:tc>
          <w:tcPr>
            <w:tcW w:w="1582" w:type="dxa"/>
            <w:tcMar>
              <w:top w:w="57" w:type="dxa"/>
              <w:bottom w:w="57" w:type="dxa"/>
            </w:tcMar>
          </w:tcPr>
          <w:p w14:paraId="53227CF0" w14:textId="77777777" w:rsidR="000A7D5A" w:rsidRPr="00DB41F1" w:rsidRDefault="000A7D5A" w:rsidP="000A7D5A">
            <w:pPr>
              <w:spacing w:line="240" w:lineRule="auto"/>
              <w:ind w:right="-72"/>
              <w:jc w:val="center"/>
              <w:rPr>
                <w:rFonts w:ascii="Browallia New" w:hAnsi="Browallia New" w:cs="Browallia New"/>
                <w:spacing w:val="-2"/>
                <w:sz w:val="22"/>
                <w:szCs w:val="22"/>
                <w:cs/>
              </w:rPr>
            </w:pPr>
          </w:p>
        </w:tc>
        <w:tc>
          <w:tcPr>
            <w:tcW w:w="2612" w:type="dxa"/>
            <w:shd w:val="clear" w:color="auto" w:fill="auto"/>
            <w:tcMar>
              <w:top w:w="57" w:type="dxa"/>
              <w:bottom w:w="57" w:type="dxa"/>
            </w:tcMar>
          </w:tcPr>
          <w:p w14:paraId="6D1FF00E" w14:textId="77777777" w:rsidR="000A7D5A" w:rsidRPr="00DB41F1" w:rsidRDefault="000A7D5A" w:rsidP="000A7D5A">
            <w:pPr>
              <w:spacing w:line="240" w:lineRule="auto"/>
              <w:ind w:right="-72"/>
              <w:rPr>
                <w:rFonts w:ascii="Browallia New" w:hAnsi="Browallia New" w:cs="Browallia New"/>
                <w:spacing w:val="-2"/>
                <w:sz w:val="22"/>
                <w:szCs w:val="22"/>
                <w:cs/>
              </w:rPr>
            </w:pPr>
          </w:p>
        </w:tc>
        <w:tc>
          <w:tcPr>
            <w:tcW w:w="978" w:type="dxa"/>
            <w:shd w:val="clear" w:color="auto" w:fill="auto"/>
            <w:tcMar>
              <w:top w:w="57" w:type="dxa"/>
              <w:bottom w:w="57" w:type="dxa"/>
            </w:tcMar>
          </w:tcPr>
          <w:p w14:paraId="7D49465D"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240" w:type="dxa"/>
            <w:shd w:val="clear" w:color="auto" w:fill="auto"/>
            <w:tcMar>
              <w:top w:w="57" w:type="dxa"/>
              <w:bottom w:w="57" w:type="dxa"/>
            </w:tcMar>
          </w:tcPr>
          <w:p w14:paraId="7F1D5298"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22F69851"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693E2215"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391" w:type="dxa"/>
            <w:tcMar>
              <w:top w:w="57" w:type="dxa"/>
              <w:bottom w:w="57" w:type="dxa"/>
            </w:tcMar>
          </w:tcPr>
          <w:p w14:paraId="0FAE647C" w14:textId="77777777" w:rsidR="000A7D5A" w:rsidRPr="00DB41F1" w:rsidRDefault="000A7D5A" w:rsidP="000A7D5A">
            <w:pPr>
              <w:spacing w:line="240" w:lineRule="auto"/>
              <w:ind w:right="-72"/>
              <w:jc w:val="right"/>
              <w:rPr>
                <w:rFonts w:ascii="Browallia New" w:hAnsi="Browallia New" w:cs="Browallia New"/>
                <w:spacing w:val="-2"/>
                <w:sz w:val="22"/>
                <w:szCs w:val="22"/>
                <w:cs/>
              </w:rPr>
            </w:pPr>
          </w:p>
        </w:tc>
        <w:tc>
          <w:tcPr>
            <w:tcW w:w="1394" w:type="dxa"/>
            <w:tcMar>
              <w:top w:w="57" w:type="dxa"/>
              <w:bottom w:w="57" w:type="dxa"/>
            </w:tcMar>
          </w:tcPr>
          <w:p w14:paraId="3051AF42" w14:textId="77777777" w:rsidR="000A7D5A" w:rsidRPr="00DB41F1" w:rsidRDefault="000A7D5A" w:rsidP="000A7D5A">
            <w:pPr>
              <w:spacing w:line="240" w:lineRule="auto"/>
              <w:ind w:right="-72"/>
              <w:jc w:val="right"/>
              <w:rPr>
                <w:rFonts w:ascii="Browallia New" w:hAnsi="Browallia New" w:cs="Browallia New"/>
                <w:spacing w:val="-2"/>
                <w:sz w:val="22"/>
                <w:szCs w:val="22"/>
                <w:cs/>
              </w:rPr>
            </w:pPr>
          </w:p>
        </w:tc>
      </w:tr>
      <w:tr w:rsidR="000A7D5A" w:rsidRPr="00DB41F1" w14:paraId="60408E70" w14:textId="77777777" w:rsidTr="00CE4C37">
        <w:tc>
          <w:tcPr>
            <w:tcW w:w="3735" w:type="dxa"/>
            <w:shd w:val="clear" w:color="auto" w:fill="auto"/>
            <w:tcMar>
              <w:top w:w="57" w:type="dxa"/>
              <w:bottom w:w="57" w:type="dxa"/>
            </w:tcMar>
          </w:tcPr>
          <w:p w14:paraId="1D34C8C1" w14:textId="449F3E4B" w:rsidR="000A7D5A" w:rsidRPr="00DB41F1" w:rsidRDefault="000A7D5A" w:rsidP="000A7D5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 </w:t>
            </w:r>
            <w:r w:rsidRPr="00DB41F1">
              <w:rPr>
                <w:rFonts w:ascii="Browallia New" w:hAnsi="Browallia New" w:cs="Browallia New"/>
                <w:spacing w:val="-2"/>
                <w:sz w:val="22"/>
                <w:szCs w:val="22"/>
              </w:rPr>
              <w:t>Tamara East (M) Sdn. Bhd.</w:t>
            </w:r>
          </w:p>
        </w:tc>
        <w:tc>
          <w:tcPr>
            <w:tcW w:w="1582" w:type="dxa"/>
            <w:tcMar>
              <w:top w:w="57" w:type="dxa"/>
              <w:bottom w:w="57" w:type="dxa"/>
            </w:tcMar>
          </w:tcPr>
          <w:p w14:paraId="0D064CEA" w14:textId="2C259E5C" w:rsidR="000A7D5A" w:rsidRPr="00DB41F1" w:rsidRDefault="000A7D5A" w:rsidP="000A7D5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ประเทศมาเลเซีย</w:t>
            </w:r>
          </w:p>
        </w:tc>
        <w:tc>
          <w:tcPr>
            <w:tcW w:w="2612" w:type="dxa"/>
            <w:shd w:val="clear" w:color="auto" w:fill="auto"/>
            <w:tcMar>
              <w:top w:w="57" w:type="dxa"/>
              <w:bottom w:w="57" w:type="dxa"/>
            </w:tcMar>
          </w:tcPr>
          <w:p w14:paraId="45C15458" w14:textId="3A390477" w:rsidR="000A7D5A" w:rsidRPr="00DB41F1" w:rsidRDefault="000A7D5A" w:rsidP="000A7D5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 xml:space="preserve">ผลิตไฟฟ้าจากพลังงานทดแทน </w:t>
            </w:r>
            <w:r w:rsidRPr="00DB41F1">
              <w:rPr>
                <w:rFonts w:ascii="Browallia New" w:hAnsi="Browallia New" w:cs="Browallia New"/>
                <w:spacing w:val="-2"/>
                <w:sz w:val="22"/>
                <w:szCs w:val="22"/>
              </w:rPr>
              <w:br/>
              <w:t xml:space="preserve">   </w:t>
            </w:r>
            <w:r w:rsidRPr="00DB41F1">
              <w:rPr>
                <w:rFonts w:ascii="Browallia New" w:hAnsi="Browallia New" w:cs="Browallia New"/>
                <w:spacing w:val="-2"/>
                <w:sz w:val="22"/>
                <w:szCs w:val="22"/>
                <w:cs/>
              </w:rPr>
              <w:t>(ยังไม่เริ่มดำเนินกิจการ)</w:t>
            </w:r>
            <w:r w:rsidRPr="00DB41F1">
              <w:rPr>
                <w:rFonts w:ascii="Browallia New" w:hAnsi="Browallia New" w:cs="Browallia New"/>
                <w:color w:val="FF0000"/>
                <w:spacing w:val="-2"/>
                <w:sz w:val="22"/>
                <w:szCs w:val="22"/>
                <w:cs/>
              </w:rPr>
              <w:t xml:space="preserve"> </w:t>
            </w:r>
          </w:p>
        </w:tc>
        <w:tc>
          <w:tcPr>
            <w:tcW w:w="978" w:type="dxa"/>
            <w:shd w:val="clear" w:color="auto" w:fill="auto"/>
            <w:tcMar>
              <w:top w:w="57" w:type="dxa"/>
              <w:bottom w:w="57" w:type="dxa"/>
            </w:tcMar>
          </w:tcPr>
          <w:p w14:paraId="24CD9BAC" w14:textId="386D294A"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pacing w:val="-2"/>
                <w:sz w:val="22"/>
                <w:szCs w:val="22"/>
              </w:rPr>
              <w:t>-</w:t>
            </w:r>
          </w:p>
        </w:tc>
        <w:tc>
          <w:tcPr>
            <w:tcW w:w="1240" w:type="dxa"/>
            <w:shd w:val="clear" w:color="auto" w:fill="auto"/>
            <w:tcMar>
              <w:top w:w="57" w:type="dxa"/>
              <w:bottom w:w="57" w:type="dxa"/>
            </w:tcMar>
          </w:tcPr>
          <w:p w14:paraId="7ED9D7F1" w14:textId="4ED5D07A"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pacing w:val="-2"/>
                <w:sz w:val="22"/>
                <w:szCs w:val="22"/>
              </w:rPr>
              <w:t>-</w:t>
            </w:r>
          </w:p>
        </w:tc>
        <w:tc>
          <w:tcPr>
            <w:tcW w:w="1240" w:type="dxa"/>
            <w:tcMar>
              <w:top w:w="57" w:type="dxa"/>
              <w:bottom w:w="57" w:type="dxa"/>
            </w:tcMar>
          </w:tcPr>
          <w:p w14:paraId="063E3D2D" w14:textId="4392E7F2"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1CBDAE4F" w14:textId="20125E3B"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33D4C0B3" w14:textId="5BF00218" w:rsidR="000A7D5A" w:rsidRPr="00DB41F1" w:rsidRDefault="000A7D5A" w:rsidP="000A7D5A">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pacing w:val="-2"/>
                <w:sz w:val="22"/>
                <w:szCs w:val="22"/>
                <w:cs/>
              </w:rPr>
              <w:t>-</w:t>
            </w:r>
          </w:p>
        </w:tc>
        <w:tc>
          <w:tcPr>
            <w:tcW w:w="1394" w:type="dxa"/>
            <w:tcMar>
              <w:top w:w="57" w:type="dxa"/>
              <w:bottom w:w="57" w:type="dxa"/>
            </w:tcMar>
          </w:tcPr>
          <w:p w14:paraId="03F16F1E" w14:textId="218D35C7" w:rsidR="000A7D5A" w:rsidRPr="00DB41F1" w:rsidRDefault="000A7D5A" w:rsidP="000A7D5A">
            <w:pPr>
              <w:spacing w:line="240" w:lineRule="auto"/>
              <w:ind w:right="-72"/>
              <w:jc w:val="right"/>
              <w:rPr>
                <w:rFonts w:ascii="Browallia New" w:hAnsi="Browallia New" w:cs="Browallia New"/>
                <w:spacing w:val="-2"/>
                <w:sz w:val="22"/>
                <w:szCs w:val="22"/>
                <w:cs/>
              </w:rPr>
            </w:pPr>
            <w:r w:rsidRPr="00DB41F1">
              <w:rPr>
                <w:rFonts w:ascii="Browallia New" w:hAnsi="Browallia New" w:cs="Browallia New"/>
                <w:spacing w:val="-2"/>
                <w:sz w:val="22"/>
                <w:szCs w:val="22"/>
                <w:cs/>
              </w:rPr>
              <w:t>-</w:t>
            </w:r>
          </w:p>
        </w:tc>
      </w:tr>
      <w:tr w:rsidR="000A7D5A" w:rsidRPr="00DB41F1" w14:paraId="5C3F9AD8" w14:textId="77777777" w:rsidTr="00CE4C37">
        <w:tc>
          <w:tcPr>
            <w:tcW w:w="3735" w:type="dxa"/>
            <w:shd w:val="clear" w:color="auto" w:fill="auto"/>
            <w:tcMar>
              <w:top w:w="57" w:type="dxa"/>
              <w:bottom w:w="57" w:type="dxa"/>
            </w:tcMar>
          </w:tcPr>
          <w:p w14:paraId="27A555E6" w14:textId="05FFD8EC" w:rsidR="000A7D5A" w:rsidRPr="00DB41F1" w:rsidRDefault="000A7D5A" w:rsidP="000A7D5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rPr>
              <w:t>ZEL</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rPr>
              <w:t xml:space="preserve"> POLSKA z.o.o </w:t>
            </w:r>
          </w:p>
        </w:tc>
        <w:tc>
          <w:tcPr>
            <w:tcW w:w="1582" w:type="dxa"/>
            <w:tcMar>
              <w:top w:w="57" w:type="dxa"/>
              <w:bottom w:w="57" w:type="dxa"/>
            </w:tcMar>
          </w:tcPr>
          <w:p w14:paraId="0CDD3206" w14:textId="6D17FCB3" w:rsidR="000A7D5A" w:rsidRPr="00DB41F1" w:rsidRDefault="000A7D5A" w:rsidP="000A7D5A">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lang w:val="en-US"/>
              </w:rPr>
              <w:t>ประเทศโปแลนด์</w:t>
            </w:r>
          </w:p>
        </w:tc>
        <w:tc>
          <w:tcPr>
            <w:tcW w:w="2612" w:type="dxa"/>
            <w:shd w:val="clear" w:color="auto" w:fill="auto"/>
            <w:tcMar>
              <w:top w:w="57" w:type="dxa"/>
              <w:bottom w:w="57" w:type="dxa"/>
            </w:tcMar>
          </w:tcPr>
          <w:p w14:paraId="1CD4BF03" w14:textId="4C465B55" w:rsidR="000A7D5A" w:rsidRPr="00DB41F1" w:rsidRDefault="000A7D5A" w:rsidP="000A7D5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ผลิตไฟฟ้า (ยังไม่เริ่มดำเนินกิจการ)</w:t>
            </w:r>
          </w:p>
        </w:tc>
        <w:tc>
          <w:tcPr>
            <w:tcW w:w="978" w:type="dxa"/>
            <w:shd w:val="clear" w:color="auto" w:fill="auto"/>
            <w:tcMar>
              <w:top w:w="57" w:type="dxa"/>
              <w:bottom w:w="57" w:type="dxa"/>
            </w:tcMar>
          </w:tcPr>
          <w:p w14:paraId="28B09DB9" w14:textId="6153C349"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1A9F8E90" w14:textId="3DE58503"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40" w:type="dxa"/>
            <w:tcMar>
              <w:top w:w="57" w:type="dxa"/>
              <w:bottom w:w="57" w:type="dxa"/>
            </w:tcMar>
          </w:tcPr>
          <w:p w14:paraId="762CE14F" w14:textId="2D27027E"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32CC79FA" w14:textId="65ED2338"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1" w:type="dxa"/>
            <w:tcMar>
              <w:top w:w="57" w:type="dxa"/>
              <w:bottom w:w="57" w:type="dxa"/>
            </w:tcMar>
          </w:tcPr>
          <w:p w14:paraId="69704369" w14:textId="5DB1B690" w:rsidR="000A7D5A" w:rsidRPr="00DB41F1" w:rsidRDefault="00621FFC" w:rsidP="000A7D5A">
            <w:pPr>
              <w:spacing w:line="240" w:lineRule="auto"/>
              <w:ind w:right="-72"/>
              <w:jc w:val="right"/>
              <w:rPr>
                <w:rFonts w:ascii="Browallia New" w:hAnsi="Browallia New" w:cs="Browallia New"/>
                <w:spacing w:val="-2"/>
                <w:sz w:val="22"/>
                <w:szCs w:val="22"/>
                <w:cs/>
              </w:rPr>
            </w:pPr>
            <w:r w:rsidRPr="00621FFC">
              <w:rPr>
                <w:rFonts w:ascii="Browallia New" w:hAnsi="Browallia New" w:cs="Browallia New"/>
                <w:sz w:val="22"/>
                <w:szCs w:val="22"/>
              </w:rPr>
              <w:t>10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4" w:type="dxa"/>
            <w:tcMar>
              <w:top w:w="57" w:type="dxa"/>
              <w:bottom w:w="57" w:type="dxa"/>
            </w:tcMar>
          </w:tcPr>
          <w:p w14:paraId="12D6F9F3" w14:textId="25C50CAE" w:rsidR="000A7D5A" w:rsidRPr="00DB41F1" w:rsidRDefault="00621FFC" w:rsidP="000A7D5A">
            <w:pPr>
              <w:spacing w:line="240" w:lineRule="auto"/>
              <w:ind w:right="-72"/>
              <w:jc w:val="right"/>
              <w:rPr>
                <w:rFonts w:ascii="Browallia New" w:hAnsi="Browallia New" w:cs="Browallia New"/>
                <w:spacing w:val="-2"/>
                <w:sz w:val="22"/>
                <w:szCs w:val="22"/>
                <w:cs/>
              </w:rPr>
            </w:pPr>
            <w:r w:rsidRPr="00621FFC">
              <w:rPr>
                <w:rFonts w:ascii="Browallia New" w:hAnsi="Browallia New" w:cs="Browallia New"/>
                <w:sz w:val="22"/>
                <w:szCs w:val="22"/>
              </w:rPr>
              <w:t>10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r>
      <w:tr w:rsidR="000A7D5A" w:rsidRPr="00DB41F1" w14:paraId="41C71C07" w14:textId="77777777" w:rsidTr="00CE4C37">
        <w:tc>
          <w:tcPr>
            <w:tcW w:w="3735" w:type="dxa"/>
            <w:shd w:val="clear" w:color="auto" w:fill="auto"/>
            <w:tcMar>
              <w:top w:w="57" w:type="dxa"/>
              <w:bottom w:w="57" w:type="dxa"/>
            </w:tcMar>
          </w:tcPr>
          <w:p w14:paraId="62CD73A8" w14:textId="521EE9FC" w:rsidR="000A7D5A" w:rsidRPr="00DB41F1" w:rsidRDefault="000A7D5A" w:rsidP="000A7D5A">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สมาร์ท คลีน ซิสเท็ม </w:t>
            </w:r>
            <w:r w:rsidR="00621FFC" w:rsidRPr="00621FFC">
              <w:rPr>
                <w:rFonts w:ascii="Browallia New" w:hAnsi="Browallia New" w:cs="Browallia New"/>
                <w:spacing w:val="-2"/>
                <w:sz w:val="22"/>
                <w:szCs w:val="22"/>
              </w:rPr>
              <w:t>1</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582" w:type="dxa"/>
            <w:tcMar>
              <w:top w:w="57" w:type="dxa"/>
              <w:bottom w:w="57" w:type="dxa"/>
            </w:tcMar>
          </w:tcPr>
          <w:p w14:paraId="7EDAE29F" w14:textId="0BA5376F" w:rsidR="000A7D5A" w:rsidRPr="00DB41F1" w:rsidRDefault="000A7D5A" w:rsidP="000A7D5A">
            <w:pPr>
              <w:spacing w:line="240" w:lineRule="auto"/>
              <w:ind w:right="-72"/>
              <w:jc w:val="center"/>
              <w:rPr>
                <w:rFonts w:ascii="Browallia New" w:hAnsi="Browallia New" w:cs="Browallia New"/>
                <w:spacing w:val="-2"/>
                <w:sz w:val="22"/>
                <w:szCs w:val="22"/>
                <w:cs/>
                <w:lang w:val="en-U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2E34F1DD" w14:textId="48CA8539" w:rsidR="000A7D5A" w:rsidRPr="00DB41F1" w:rsidRDefault="000A7D5A" w:rsidP="000A7D5A">
            <w:pPr>
              <w:spacing w:line="240" w:lineRule="auto"/>
              <w:ind w:right="-72"/>
              <w:rPr>
                <w:rFonts w:ascii="Browallia New" w:hAnsi="Browallia New" w:cs="Browallia New"/>
                <w:spacing w:val="-2"/>
                <w:sz w:val="22"/>
                <w:szCs w:val="22"/>
                <w:cs/>
              </w:rPr>
            </w:pPr>
            <w:r w:rsidRPr="00DB41F1">
              <w:rPr>
                <w:rFonts w:ascii="Browallia New" w:hAnsi="Browallia New" w:cs="Browallia New"/>
                <w:spacing w:val="-2"/>
                <w:sz w:val="22"/>
                <w:szCs w:val="22"/>
                <w:cs/>
              </w:rPr>
              <w:t>ลงทุนในธุรกิจพลังงานไฟฟ้าและ</w:t>
            </w:r>
            <w:r w:rsidRPr="00DB41F1">
              <w:rPr>
                <w:rFonts w:ascii="Browallia New" w:hAnsi="Browallia New" w:cs="Browallia New"/>
                <w:spacing w:val="-2"/>
                <w:sz w:val="22"/>
                <w:szCs w:val="22"/>
              </w:rPr>
              <w:br/>
              <w:t xml:space="preserve">   </w:t>
            </w:r>
            <w:r w:rsidRPr="00DB41F1">
              <w:rPr>
                <w:rFonts w:ascii="Browallia New" w:hAnsi="Browallia New" w:cs="Browallia New"/>
                <w:spacing w:val="-2"/>
                <w:sz w:val="22"/>
                <w:szCs w:val="22"/>
                <w:cs/>
              </w:rPr>
              <w:t>ผลิตไฟฟ้า (ยังไม่เริ่มดำเนินกิจการ)</w:t>
            </w:r>
          </w:p>
        </w:tc>
        <w:tc>
          <w:tcPr>
            <w:tcW w:w="978" w:type="dxa"/>
            <w:shd w:val="clear" w:color="auto" w:fill="auto"/>
            <w:tcMar>
              <w:top w:w="57" w:type="dxa"/>
              <w:bottom w:w="57" w:type="dxa"/>
            </w:tcMar>
          </w:tcPr>
          <w:p w14:paraId="402F67C1" w14:textId="236CDDC2"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75AC20FD" w14:textId="43A5459E"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677A8DDB" w14:textId="7E66F5D9"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63A105D0" w14:textId="4707704B"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1" w:type="dxa"/>
            <w:tcMar>
              <w:top w:w="57" w:type="dxa"/>
              <w:bottom w:w="57" w:type="dxa"/>
            </w:tcMar>
          </w:tcPr>
          <w:p w14:paraId="3368F50C" w14:textId="73B8A34A"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pacing w:val="-2"/>
                <w:sz w:val="22"/>
                <w:szCs w:val="22"/>
                <w:cs/>
              </w:rPr>
              <w:t>-</w:t>
            </w:r>
          </w:p>
        </w:tc>
        <w:tc>
          <w:tcPr>
            <w:tcW w:w="1394" w:type="dxa"/>
            <w:tcMar>
              <w:top w:w="57" w:type="dxa"/>
              <w:bottom w:w="57" w:type="dxa"/>
            </w:tcMar>
          </w:tcPr>
          <w:p w14:paraId="5C8DAA32" w14:textId="6B5FE11E"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pacing w:val="-2"/>
                <w:sz w:val="22"/>
                <w:szCs w:val="22"/>
                <w:cs/>
              </w:rPr>
              <w:t>-</w:t>
            </w:r>
          </w:p>
        </w:tc>
      </w:tr>
      <w:tr w:rsidR="000A7D5A" w:rsidRPr="00DB41F1" w14:paraId="02964C03" w14:textId="77777777" w:rsidTr="00CE4C37">
        <w:tc>
          <w:tcPr>
            <w:tcW w:w="3735" w:type="dxa"/>
            <w:shd w:val="clear" w:color="auto" w:fill="auto"/>
            <w:tcMar>
              <w:top w:w="57" w:type="dxa"/>
              <w:bottom w:w="57" w:type="dxa"/>
            </w:tcMar>
          </w:tcPr>
          <w:p w14:paraId="7F4EAF0D" w14:textId="30CDB2CD" w:rsidR="000A7D5A" w:rsidRPr="00DB41F1" w:rsidRDefault="000A7D5A" w:rsidP="000A7D5A">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cs/>
              </w:rPr>
              <w:t>ซึ่งมีบริษัทย่อยดังนี้</w:t>
            </w:r>
          </w:p>
        </w:tc>
        <w:tc>
          <w:tcPr>
            <w:tcW w:w="1582" w:type="dxa"/>
            <w:tcMar>
              <w:top w:w="57" w:type="dxa"/>
              <w:bottom w:w="57" w:type="dxa"/>
            </w:tcMar>
          </w:tcPr>
          <w:p w14:paraId="089E70F3" w14:textId="77777777" w:rsidR="000A7D5A" w:rsidRPr="00DB41F1" w:rsidRDefault="000A7D5A" w:rsidP="000A7D5A">
            <w:pPr>
              <w:spacing w:line="240" w:lineRule="auto"/>
              <w:ind w:right="-72"/>
              <w:jc w:val="center"/>
              <w:rPr>
                <w:rFonts w:ascii="Browallia New" w:hAnsi="Browallia New" w:cs="Browallia New"/>
                <w:spacing w:val="-2"/>
                <w:sz w:val="22"/>
                <w:szCs w:val="22"/>
                <w:cs/>
              </w:rPr>
            </w:pPr>
          </w:p>
        </w:tc>
        <w:tc>
          <w:tcPr>
            <w:tcW w:w="2612" w:type="dxa"/>
            <w:shd w:val="clear" w:color="auto" w:fill="auto"/>
            <w:tcMar>
              <w:top w:w="57" w:type="dxa"/>
              <w:bottom w:w="57" w:type="dxa"/>
            </w:tcMar>
          </w:tcPr>
          <w:p w14:paraId="415FCB0E" w14:textId="77777777" w:rsidR="000A7D5A" w:rsidRPr="00DB41F1" w:rsidRDefault="000A7D5A" w:rsidP="000A7D5A">
            <w:pPr>
              <w:spacing w:line="240" w:lineRule="auto"/>
              <w:ind w:right="-72"/>
              <w:rPr>
                <w:rFonts w:ascii="Browallia New" w:hAnsi="Browallia New" w:cs="Browallia New"/>
                <w:spacing w:val="-2"/>
                <w:sz w:val="22"/>
                <w:szCs w:val="22"/>
                <w:cs/>
              </w:rPr>
            </w:pPr>
          </w:p>
        </w:tc>
        <w:tc>
          <w:tcPr>
            <w:tcW w:w="978" w:type="dxa"/>
            <w:shd w:val="clear" w:color="auto" w:fill="auto"/>
            <w:tcMar>
              <w:top w:w="57" w:type="dxa"/>
              <w:bottom w:w="57" w:type="dxa"/>
            </w:tcMar>
          </w:tcPr>
          <w:p w14:paraId="12FDBB72"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240" w:type="dxa"/>
            <w:shd w:val="clear" w:color="auto" w:fill="auto"/>
            <w:tcMar>
              <w:top w:w="57" w:type="dxa"/>
              <w:bottom w:w="57" w:type="dxa"/>
            </w:tcMar>
          </w:tcPr>
          <w:p w14:paraId="2B0CB259"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2122C113"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4D55A6FB"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391" w:type="dxa"/>
            <w:tcMar>
              <w:top w:w="57" w:type="dxa"/>
              <w:bottom w:w="57" w:type="dxa"/>
            </w:tcMar>
          </w:tcPr>
          <w:p w14:paraId="69F3C40C" w14:textId="77777777" w:rsidR="000A7D5A" w:rsidRPr="00DB41F1" w:rsidRDefault="000A7D5A" w:rsidP="000A7D5A">
            <w:pPr>
              <w:spacing w:line="240" w:lineRule="auto"/>
              <w:ind w:right="-72"/>
              <w:jc w:val="right"/>
              <w:rPr>
                <w:rFonts w:ascii="Browallia New" w:hAnsi="Browallia New" w:cs="Browallia New"/>
                <w:sz w:val="22"/>
                <w:szCs w:val="22"/>
              </w:rPr>
            </w:pPr>
          </w:p>
        </w:tc>
        <w:tc>
          <w:tcPr>
            <w:tcW w:w="1394" w:type="dxa"/>
            <w:tcMar>
              <w:top w:w="57" w:type="dxa"/>
              <w:bottom w:w="57" w:type="dxa"/>
            </w:tcMar>
          </w:tcPr>
          <w:p w14:paraId="47B4EA88" w14:textId="77777777" w:rsidR="000A7D5A" w:rsidRPr="00DB41F1" w:rsidRDefault="000A7D5A" w:rsidP="000A7D5A">
            <w:pPr>
              <w:spacing w:line="240" w:lineRule="auto"/>
              <w:ind w:right="-72"/>
              <w:jc w:val="right"/>
              <w:rPr>
                <w:rFonts w:ascii="Browallia New" w:hAnsi="Browallia New" w:cs="Browallia New"/>
                <w:sz w:val="22"/>
                <w:szCs w:val="22"/>
              </w:rPr>
            </w:pPr>
          </w:p>
        </w:tc>
      </w:tr>
      <w:tr w:rsidR="000A7D5A" w:rsidRPr="00DB41F1" w14:paraId="5AC28784" w14:textId="77777777" w:rsidTr="00CE4C37">
        <w:tc>
          <w:tcPr>
            <w:tcW w:w="3735" w:type="dxa"/>
            <w:shd w:val="clear" w:color="auto" w:fill="auto"/>
            <w:tcMar>
              <w:top w:w="57" w:type="dxa"/>
              <w:bottom w:w="57" w:type="dxa"/>
            </w:tcMar>
          </w:tcPr>
          <w:p w14:paraId="65467D51" w14:textId="36E4ABB0" w:rsidR="000A7D5A" w:rsidRPr="00DB41F1" w:rsidRDefault="000A7D5A" w:rsidP="000A7D5A">
            <w:pPr>
              <w:spacing w:line="240" w:lineRule="auto"/>
              <w:ind w:left="-86" w:right="-72"/>
              <w:rPr>
                <w:rFonts w:ascii="Browallia New" w:hAnsi="Browallia New" w:cs="Browallia New"/>
                <w:spacing w:val="-2"/>
                <w:sz w:val="12"/>
                <w:szCs w:val="1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(บำเหน็จณรงค์) จำกัด</w:t>
            </w:r>
          </w:p>
        </w:tc>
        <w:tc>
          <w:tcPr>
            <w:tcW w:w="1582" w:type="dxa"/>
            <w:tcMar>
              <w:top w:w="57" w:type="dxa"/>
              <w:bottom w:w="57" w:type="dxa"/>
            </w:tcMar>
          </w:tcPr>
          <w:p w14:paraId="5C428775" w14:textId="30A5EEDC" w:rsidR="000A7D5A" w:rsidRPr="00DB41F1" w:rsidRDefault="000A7D5A" w:rsidP="000A7D5A">
            <w:pPr>
              <w:spacing w:line="240" w:lineRule="auto"/>
              <w:ind w:right="-72"/>
              <w:jc w:val="center"/>
              <w:rPr>
                <w:rFonts w:ascii="Browallia New" w:hAnsi="Browallia New" w:cs="Browallia New"/>
                <w:spacing w:val="-2"/>
                <w:sz w:val="12"/>
                <w:szCs w:val="12"/>
                <w:c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111006C6" w14:textId="77777777" w:rsidR="000A7D5A" w:rsidRPr="00DB41F1" w:rsidRDefault="000A7D5A" w:rsidP="000A7D5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7F537714" w14:textId="2EE0895C" w:rsidR="000A7D5A" w:rsidRPr="00DB41F1" w:rsidRDefault="000A7D5A" w:rsidP="000A7D5A">
            <w:pPr>
              <w:spacing w:line="240" w:lineRule="auto"/>
              <w:ind w:right="-72"/>
              <w:rPr>
                <w:rFonts w:ascii="Browallia New" w:hAnsi="Browallia New" w:cs="Browallia New"/>
                <w:spacing w:val="-2"/>
                <w:sz w:val="12"/>
                <w:szCs w:val="1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978" w:type="dxa"/>
            <w:shd w:val="clear" w:color="auto" w:fill="auto"/>
            <w:tcMar>
              <w:top w:w="57" w:type="dxa"/>
              <w:bottom w:w="57" w:type="dxa"/>
            </w:tcMar>
          </w:tcPr>
          <w:p w14:paraId="400C49D4" w14:textId="7849FD35"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pacing w:val="-2"/>
                <w:sz w:val="22"/>
                <w:szCs w:val="22"/>
              </w:rPr>
              <w:t>-</w:t>
            </w:r>
          </w:p>
        </w:tc>
        <w:tc>
          <w:tcPr>
            <w:tcW w:w="1240" w:type="dxa"/>
            <w:shd w:val="clear" w:color="auto" w:fill="auto"/>
            <w:tcMar>
              <w:top w:w="57" w:type="dxa"/>
              <w:bottom w:w="57" w:type="dxa"/>
            </w:tcMar>
          </w:tcPr>
          <w:p w14:paraId="327924C1" w14:textId="41A2B781"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pacing w:val="-2"/>
                <w:sz w:val="22"/>
                <w:szCs w:val="22"/>
              </w:rPr>
              <w:t>-</w:t>
            </w:r>
          </w:p>
        </w:tc>
        <w:tc>
          <w:tcPr>
            <w:tcW w:w="1240" w:type="dxa"/>
            <w:tcMar>
              <w:top w:w="57" w:type="dxa"/>
              <w:bottom w:w="57" w:type="dxa"/>
            </w:tcMar>
          </w:tcPr>
          <w:p w14:paraId="6C83D8AD" w14:textId="739D0E59"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z w:val="22"/>
                <w:szCs w:val="22"/>
              </w:rPr>
              <w:t>-</w:t>
            </w:r>
          </w:p>
        </w:tc>
        <w:tc>
          <w:tcPr>
            <w:tcW w:w="1240" w:type="dxa"/>
            <w:tcMar>
              <w:top w:w="57" w:type="dxa"/>
              <w:bottom w:w="57" w:type="dxa"/>
            </w:tcMar>
          </w:tcPr>
          <w:p w14:paraId="191C5984" w14:textId="5BA9E72B" w:rsidR="000A7D5A" w:rsidRPr="00DB41F1" w:rsidRDefault="00621FFC" w:rsidP="000A7D5A">
            <w:pPr>
              <w:spacing w:line="240" w:lineRule="auto"/>
              <w:ind w:right="-72"/>
              <w:jc w:val="right"/>
              <w:rPr>
                <w:rFonts w:ascii="Browallia New" w:hAnsi="Browallia New" w:cs="Browallia New"/>
                <w:spacing w:val="-2"/>
                <w:sz w:val="12"/>
                <w:szCs w:val="12"/>
                <w:lang w:val="en-US"/>
              </w:rPr>
            </w:pPr>
            <w:r w:rsidRPr="00621FFC">
              <w:rPr>
                <w:rFonts w:ascii="Browallia New" w:hAnsi="Browallia New" w:cs="Browallia New"/>
                <w:sz w:val="22"/>
                <w:szCs w:val="22"/>
              </w:rPr>
              <w:t>100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1" w:type="dxa"/>
            <w:tcMar>
              <w:top w:w="57" w:type="dxa"/>
              <w:bottom w:w="57" w:type="dxa"/>
            </w:tcMar>
          </w:tcPr>
          <w:p w14:paraId="6FA2C962" w14:textId="0D5D349D"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pacing w:val="-2"/>
                <w:sz w:val="22"/>
                <w:szCs w:val="22"/>
                <w:cs/>
              </w:rPr>
              <w:t>-</w:t>
            </w:r>
          </w:p>
        </w:tc>
        <w:tc>
          <w:tcPr>
            <w:tcW w:w="1394" w:type="dxa"/>
            <w:tcMar>
              <w:top w:w="57" w:type="dxa"/>
              <w:bottom w:w="57" w:type="dxa"/>
            </w:tcMar>
          </w:tcPr>
          <w:p w14:paraId="5314A9CA" w14:textId="13925505"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pacing w:val="-2"/>
                <w:sz w:val="22"/>
                <w:szCs w:val="22"/>
                <w:cs/>
              </w:rPr>
              <w:t>-</w:t>
            </w:r>
          </w:p>
        </w:tc>
      </w:tr>
      <w:tr w:rsidR="000A7D5A" w:rsidRPr="00DB41F1" w14:paraId="3D16AF85" w14:textId="77777777" w:rsidTr="00CE4C37">
        <w:tc>
          <w:tcPr>
            <w:tcW w:w="3735" w:type="dxa"/>
            <w:shd w:val="clear" w:color="auto" w:fill="auto"/>
            <w:tcMar>
              <w:top w:w="57" w:type="dxa"/>
              <w:bottom w:w="57" w:type="dxa"/>
            </w:tcMar>
          </w:tcPr>
          <w:p w14:paraId="68D0013B" w14:textId="55463D08" w:rsidR="000A7D5A" w:rsidRPr="00DB41F1" w:rsidRDefault="000A7D5A" w:rsidP="000A7D5A">
            <w:pPr>
              <w:spacing w:line="240" w:lineRule="auto"/>
              <w:ind w:left="-86" w:right="-72"/>
              <w:rPr>
                <w:rFonts w:ascii="Browallia New" w:hAnsi="Browallia New" w:cs="Browallia New"/>
                <w:spacing w:val="-2"/>
                <w:sz w:val="12"/>
                <w:szCs w:val="1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(ชัยบาดาล) จำกัด</w:t>
            </w:r>
          </w:p>
        </w:tc>
        <w:tc>
          <w:tcPr>
            <w:tcW w:w="1582" w:type="dxa"/>
            <w:tcMar>
              <w:top w:w="57" w:type="dxa"/>
              <w:bottom w:w="57" w:type="dxa"/>
            </w:tcMar>
          </w:tcPr>
          <w:p w14:paraId="0ECC352A" w14:textId="77AFBCFC" w:rsidR="000A7D5A" w:rsidRPr="00DB41F1" w:rsidRDefault="000A7D5A" w:rsidP="000A7D5A">
            <w:pPr>
              <w:spacing w:line="240" w:lineRule="auto"/>
              <w:ind w:right="-72"/>
              <w:jc w:val="center"/>
              <w:rPr>
                <w:rFonts w:ascii="Browallia New" w:hAnsi="Browallia New" w:cs="Browallia New"/>
                <w:spacing w:val="-2"/>
                <w:sz w:val="12"/>
                <w:szCs w:val="12"/>
                <w:c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4B2041FB" w14:textId="3A54DCB2" w:rsidR="000A7D5A" w:rsidRPr="00DB41F1" w:rsidRDefault="000A7D5A" w:rsidP="000A7D5A">
            <w:pPr>
              <w:spacing w:line="240" w:lineRule="auto"/>
              <w:ind w:right="-72"/>
              <w:rPr>
                <w:rFonts w:ascii="Browallia New" w:hAnsi="Browallia New" w:cs="Browallia New"/>
                <w:spacing w:val="-2"/>
                <w:sz w:val="12"/>
                <w:szCs w:val="12"/>
                <w:cs/>
              </w:rPr>
            </w:pPr>
            <w:r w:rsidRPr="00DB41F1">
              <w:rPr>
                <w:rFonts w:ascii="Browallia New" w:hAnsi="Browallia New" w:cs="Browallia New"/>
                <w:spacing w:val="-2"/>
                <w:sz w:val="22"/>
                <w:szCs w:val="22"/>
                <w:cs/>
              </w:rPr>
              <w:t>ผลิตไฟฟ้าจากพลังงานแสงอาทิตย์</w:t>
            </w:r>
          </w:p>
        </w:tc>
        <w:tc>
          <w:tcPr>
            <w:tcW w:w="978" w:type="dxa"/>
            <w:shd w:val="clear" w:color="auto" w:fill="auto"/>
            <w:tcMar>
              <w:top w:w="57" w:type="dxa"/>
              <w:bottom w:w="57" w:type="dxa"/>
            </w:tcMar>
          </w:tcPr>
          <w:p w14:paraId="2F901D17" w14:textId="4983D450"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pacing w:val="-2"/>
                <w:sz w:val="22"/>
                <w:szCs w:val="22"/>
              </w:rPr>
              <w:t>-</w:t>
            </w:r>
          </w:p>
        </w:tc>
        <w:tc>
          <w:tcPr>
            <w:tcW w:w="1240" w:type="dxa"/>
            <w:shd w:val="clear" w:color="auto" w:fill="auto"/>
            <w:tcMar>
              <w:top w:w="57" w:type="dxa"/>
              <w:bottom w:w="57" w:type="dxa"/>
            </w:tcMar>
          </w:tcPr>
          <w:p w14:paraId="46B8CC34" w14:textId="6E38DF31"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pacing w:val="-2"/>
                <w:sz w:val="22"/>
                <w:szCs w:val="22"/>
              </w:rPr>
              <w:t>-</w:t>
            </w:r>
          </w:p>
        </w:tc>
        <w:tc>
          <w:tcPr>
            <w:tcW w:w="1240" w:type="dxa"/>
            <w:tcMar>
              <w:top w:w="57" w:type="dxa"/>
              <w:bottom w:w="57" w:type="dxa"/>
            </w:tcMar>
          </w:tcPr>
          <w:p w14:paraId="3A7EC05B" w14:textId="4C8B97A2"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z w:val="22"/>
                <w:szCs w:val="22"/>
              </w:rPr>
              <w:t>-</w:t>
            </w:r>
          </w:p>
        </w:tc>
        <w:tc>
          <w:tcPr>
            <w:tcW w:w="1240" w:type="dxa"/>
            <w:tcMar>
              <w:top w:w="57" w:type="dxa"/>
              <w:bottom w:w="57" w:type="dxa"/>
            </w:tcMar>
          </w:tcPr>
          <w:p w14:paraId="2BA63841" w14:textId="1028738D" w:rsidR="000A7D5A" w:rsidRPr="00DB41F1" w:rsidRDefault="00621FFC" w:rsidP="000A7D5A">
            <w:pPr>
              <w:spacing w:line="240" w:lineRule="auto"/>
              <w:ind w:right="-72"/>
              <w:jc w:val="right"/>
              <w:rPr>
                <w:rFonts w:ascii="Browallia New" w:hAnsi="Browallia New" w:cs="Browallia New"/>
                <w:spacing w:val="-2"/>
                <w:sz w:val="12"/>
                <w:szCs w:val="12"/>
              </w:rPr>
            </w:pPr>
            <w:r w:rsidRPr="00621FFC">
              <w:rPr>
                <w:rFonts w:ascii="Browallia New" w:hAnsi="Browallia New" w:cs="Browallia New"/>
                <w:sz w:val="22"/>
                <w:szCs w:val="22"/>
              </w:rPr>
              <w:t>100</w:t>
            </w:r>
            <w:r w:rsidR="000A7D5A"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1" w:type="dxa"/>
            <w:tcMar>
              <w:top w:w="57" w:type="dxa"/>
              <w:bottom w:w="57" w:type="dxa"/>
            </w:tcMar>
          </w:tcPr>
          <w:p w14:paraId="22C8DD3F" w14:textId="4BB81FB6"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pacing w:val="-2"/>
                <w:sz w:val="22"/>
                <w:szCs w:val="22"/>
                <w:cs/>
              </w:rPr>
              <w:t>-</w:t>
            </w:r>
          </w:p>
        </w:tc>
        <w:tc>
          <w:tcPr>
            <w:tcW w:w="1394" w:type="dxa"/>
            <w:tcMar>
              <w:top w:w="57" w:type="dxa"/>
              <w:bottom w:w="57" w:type="dxa"/>
            </w:tcMar>
          </w:tcPr>
          <w:p w14:paraId="0EDC863E" w14:textId="3F53B730" w:rsidR="000A7D5A" w:rsidRPr="00DB41F1" w:rsidRDefault="000A7D5A" w:rsidP="000A7D5A">
            <w:pPr>
              <w:spacing w:line="240" w:lineRule="auto"/>
              <w:ind w:right="-72"/>
              <w:jc w:val="right"/>
              <w:rPr>
                <w:rFonts w:ascii="Browallia New" w:hAnsi="Browallia New" w:cs="Browallia New"/>
                <w:spacing w:val="-2"/>
                <w:sz w:val="12"/>
                <w:szCs w:val="12"/>
              </w:rPr>
            </w:pPr>
            <w:r w:rsidRPr="00DB41F1">
              <w:rPr>
                <w:rFonts w:ascii="Browallia New" w:hAnsi="Browallia New" w:cs="Browallia New"/>
                <w:spacing w:val="-2"/>
                <w:sz w:val="22"/>
                <w:szCs w:val="22"/>
                <w:cs/>
              </w:rPr>
              <w:t>-</w:t>
            </w:r>
          </w:p>
        </w:tc>
      </w:tr>
      <w:tr w:rsidR="000A7D5A" w:rsidRPr="00DB41F1" w14:paraId="588EBA68" w14:textId="77777777" w:rsidTr="00CE4C37">
        <w:tc>
          <w:tcPr>
            <w:tcW w:w="3735" w:type="dxa"/>
            <w:shd w:val="clear" w:color="auto" w:fill="auto"/>
            <w:tcMar>
              <w:top w:w="57" w:type="dxa"/>
              <w:bottom w:w="57" w:type="dxa"/>
            </w:tcMar>
          </w:tcPr>
          <w:p w14:paraId="7678D8EA" w14:textId="77777777" w:rsidR="000A7D5A" w:rsidRPr="00DB41F1" w:rsidRDefault="000A7D5A" w:rsidP="000A7D5A">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(ชนแดน) จำกัด</w:t>
            </w:r>
          </w:p>
        </w:tc>
        <w:tc>
          <w:tcPr>
            <w:tcW w:w="1582" w:type="dxa"/>
            <w:tcMar>
              <w:top w:w="57" w:type="dxa"/>
              <w:bottom w:w="57" w:type="dxa"/>
            </w:tcMar>
          </w:tcPr>
          <w:p w14:paraId="15268C0F" w14:textId="77777777" w:rsidR="000A7D5A" w:rsidRPr="00DB41F1" w:rsidRDefault="000A7D5A" w:rsidP="000A7D5A">
            <w:pPr>
              <w:spacing w:line="240" w:lineRule="auto"/>
              <w:ind w:right="-72"/>
              <w:jc w:val="center"/>
              <w:rPr>
                <w:rFonts w:ascii="Browallia New" w:hAnsi="Browallia New" w:cs="Browallia New"/>
                <w:snapToGrid w:val="0"/>
                <w:sz w:val="22"/>
                <w:szCs w:val="22"/>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02D7E974" w14:textId="77777777" w:rsidR="000A7D5A" w:rsidRPr="00DB41F1" w:rsidRDefault="000A7D5A" w:rsidP="000A7D5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tc>
        <w:tc>
          <w:tcPr>
            <w:tcW w:w="978" w:type="dxa"/>
            <w:shd w:val="clear" w:color="auto" w:fill="auto"/>
            <w:tcMar>
              <w:top w:w="57" w:type="dxa"/>
              <w:bottom w:w="57" w:type="dxa"/>
            </w:tcMar>
          </w:tcPr>
          <w:p w14:paraId="3023BDFD" w14:textId="6174D6DB"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663C6B40" w14:textId="5C3E8464"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36EB6D03" w14:textId="4A4214F1"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00C1E21D" w14:textId="54C11D24"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290C13BB" w14:textId="71A55731"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4F5DB251" w14:textId="782B023E"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0A7D5A" w:rsidRPr="00DB41F1" w14:paraId="4F188FD9" w14:textId="77777777" w:rsidTr="00CE4C37">
        <w:tc>
          <w:tcPr>
            <w:tcW w:w="3735" w:type="dxa"/>
            <w:shd w:val="clear" w:color="auto" w:fill="auto"/>
            <w:tcMar>
              <w:top w:w="57" w:type="dxa"/>
              <w:bottom w:w="57" w:type="dxa"/>
            </w:tcMar>
          </w:tcPr>
          <w:p w14:paraId="1AEF19DF" w14:textId="77777777" w:rsidR="000A7D5A" w:rsidRPr="00DB41F1" w:rsidRDefault="000A7D5A" w:rsidP="000A7D5A">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 xml:space="preserve">บริษัท </w:t>
            </w:r>
            <w:proofErr w:type="gramStart"/>
            <w:r w:rsidRPr="00DB41F1">
              <w:rPr>
                <w:rFonts w:ascii="Browallia New" w:hAnsi="Browallia New" w:cs="Browallia New"/>
                <w:spacing w:val="-2"/>
                <w:sz w:val="22"/>
                <w:szCs w:val="22"/>
                <w:cs/>
              </w:rPr>
              <w:t>บี.กริม</w:t>
            </w:r>
            <w:proofErr w:type="gramEnd"/>
            <w:r w:rsidRPr="00DB41F1">
              <w:rPr>
                <w:rFonts w:ascii="Browallia New" w:hAnsi="Browallia New" w:cs="Browallia New"/>
                <w:spacing w:val="-2"/>
                <w:sz w:val="22"/>
                <w:szCs w:val="22"/>
                <w:cs/>
              </w:rPr>
              <w:t xml:space="preserve"> โซลาร์ เพาเวอร์ (ซับใหญ่) จำกัด</w:t>
            </w:r>
          </w:p>
        </w:tc>
        <w:tc>
          <w:tcPr>
            <w:tcW w:w="1582" w:type="dxa"/>
            <w:tcMar>
              <w:top w:w="57" w:type="dxa"/>
              <w:bottom w:w="57" w:type="dxa"/>
            </w:tcMar>
          </w:tcPr>
          <w:p w14:paraId="61C03BE1" w14:textId="77777777" w:rsidR="000A7D5A" w:rsidRPr="00DB41F1" w:rsidRDefault="000A7D5A" w:rsidP="000A7D5A">
            <w:pPr>
              <w:spacing w:line="240" w:lineRule="auto"/>
              <w:ind w:right="-72"/>
              <w:jc w:val="center"/>
              <w:rPr>
                <w:rFonts w:ascii="Browallia New" w:hAnsi="Browallia New" w:cs="Browallia New"/>
                <w:spacing w:val="-2"/>
                <w:sz w:val="22"/>
                <w:szCs w:val="22"/>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26C60599" w14:textId="77777777" w:rsidR="000A7D5A" w:rsidRPr="00DB41F1" w:rsidRDefault="000A7D5A" w:rsidP="000A7D5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ผลิตไฟฟ้าจากพลังงานแสงอาทิตย์</w:t>
            </w:r>
            <w:r w:rsidRPr="00DB41F1">
              <w:rPr>
                <w:rFonts w:ascii="Browallia New" w:hAnsi="Browallia New" w:cs="Browallia New"/>
                <w:spacing w:val="-2"/>
                <w:sz w:val="22"/>
                <w:szCs w:val="22"/>
              </w:rPr>
              <w:t xml:space="preserve"> </w:t>
            </w:r>
          </w:p>
          <w:p w14:paraId="15D196C7" w14:textId="77777777" w:rsidR="000A7D5A" w:rsidRPr="00DB41F1" w:rsidRDefault="000A7D5A" w:rsidP="000A7D5A">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(ยังไม่เริ่มดำเนินกิจการ)</w:t>
            </w:r>
          </w:p>
        </w:tc>
        <w:tc>
          <w:tcPr>
            <w:tcW w:w="978" w:type="dxa"/>
            <w:shd w:val="clear" w:color="auto" w:fill="auto"/>
            <w:tcMar>
              <w:top w:w="57" w:type="dxa"/>
              <w:bottom w:w="57" w:type="dxa"/>
            </w:tcMar>
          </w:tcPr>
          <w:p w14:paraId="2491FBC1" w14:textId="5A636892"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shd w:val="clear" w:color="auto" w:fill="auto"/>
            <w:tcMar>
              <w:top w:w="57" w:type="dxa"/>
              <w:bottom w:w="57" w:type="dxa"/>
            </w:tcMar>
          </w:tcPr>
          <w:p w14:paraId="0F73DC14" w14:textId="28A2AC98"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cs/>
              </w:rPr>
              <w:t>-</w:t>
            </w:r>
          </w:p>
        </w:tc>
        <w:tc>
          <w:tcPr>
            <w:tcW w:w="1240" w:type="dxa"/>
            <w:tcMar>
              <w:top w:w="57" w:type="dxa"/>
              <w:bottom w:w="57" w:type="dxa"/>
            </w:tcMar>
          </w:tcPr>
          <w:p w14:paraId="6ACEB13F" w14:textId="40D99829"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1672B0C1" w14:textId="66161F2A" w:rsidR="000A7D5A" w:rsidRPr="00DB41F1" w:rsidRDefault="00621FFC" w:rsidP="000A7D5A">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0A7D5A"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391" w:type="dxa"/>
            <w:tcMar>
              <w:top w:w="57" w:type="dxa"/>
              <w:bottom w:w="57" w:type="dxa"/>
            </w:tcMar>
          </w:tcPr>
          <w:p w14:paraId="48F3A11F" w14:textId="6F0ED6FA"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pacing w:val="-2"/>
                <w:sz w:val="22"/>
                <w:szCs w:val="22"/>
              </w:rPr>
              <w:t>-</w:t>
            </w:r>
          </w:p>
        </w:tc>
        <w:tc>
          <w:tcPr>
            <w:tcW w:w="1394" w:type="dxa"/>
            <w:tcMar>
              <w:top w:w="57" w:type="dxa"/>
              <w:bottom w:w="57" w:type="dxa"/>
            </w:tcMar>
          </w:tcPr>
          <w:p w14:paraId="45790744" w14:textId="56ECC2CD" w:rsidR="000A7D5A" w:rsidRPr="00DB41F1" w:rsidRDefault="000A7D5A" w:rsidP="000A7D5A">
            <w:pPr>
              <w:spacing w:line="240" w:lineRule="auto"/>
              <w:ind w:right="-72"/>
              <w:jc w:val="right"/>
              <w:rPr>
                <w:rFonts w:ascii="Browallia New" w:hAnsi="Browallia New" w:cs="Browallia New"/>
                <w:sz w:val="22"/>
                <w:szCs w:val="22"/>
              </w:rPr>
            </w:pPr>
            <w:r w:rsidRPr="00DB41F1">
              <w:rPr>
                <w:rFonts w:ascii="Browallia New" w:hAnsi="Browallia New" w:cs="Browallia New"/>
                <w:spacing w:val="-2"/>
                <w:sz w:val="22"/>
                <w:szCs w:val="22"/>
              </w:rPr>
              <w:t>-</w:t>
            </w:r>
          </w:p>
        </w:tc>
      </w:tr>
      <w:tr w:rsidR="000A7D5A" w:rsidRPr="00DB41F1" w14:paraId="753205EC" w14:textId="77777777" w:rsidTr="00CE4C37">
        <w:trPr>
          <w:trHeight w:val="529"/>
        </w:trPr>
        <w:tc>
          <w:tcPr>
            <w:tcW w:w="3735" w:type="dxa"/>
            <w:vMerge w:val="restart"/>
            <w:shd w:val="clear" w:color="auto" w:fill="auto"/>
            <w:vAlign w:val="bottom"/>
          </w:tcPr>
          <w:p w14:paraId="5EC63E8B" w14:textId="77777777" w:rsidR="000A7D5A" w:rsidRPr="00DB41F1" w:rsidRDefault="000A7D5A" w:rsidP="000A7D5A">
            <w:pPr>
              <w:pBdr>
                <w:bottom w:val="single" w:sz="4" w:space="1" w:color="auto"/>
              </w:pBdr>
              <w:spacing w:line="240" w:lineRule="auto"/>
              <w:ind w:left="-86" w:right="-72"/>
              <w:jc w:val="center"/>
              <w:rPr>
                <w:rFonts w:ascii="Browallia New" w:hAnsi="Browallia New" w:cs="Browallia New"/>
                <w:b/>
                <w:bCs/>
                <w:sz w:val="22"/>
                <w:szCs w:val="22"/>
                <w:cs/>
              </w:rPr>
            </w:pPr>
            <w:r w:rsidRPr="00DB41F1">
              <w:rPr>
                <w:rFonts w:ascii="Browallia New" w:hAnsi="Browallia New" w:cs="Browallia New"/>
                <w:b/>
                <w:bCs/>
                <w:sz w:val="22"/>
                <w:szCs w:val="22"/>
                <w:cs/>
              </w:rPr>
              <w:lastRenderedPageBreak/>
              <w:t>ชื่อกิจการ</w:t>
            </w:r>
          </w:p>
        </w:tc>
        <w:tc>
          <w:tcPr>
            <w:tcW w:w="1582" w:type="dxa"/>
            <w:vMerge w:val="restart"/>
            <w:vAlign w:val="bottom"/>
          </w:tcPr>
          <w:p w14:paraId="765A54C7" w14:textId="77777777" w:rsidR="000A7D5A" w:rsidRPr="00DB41F1" w:rsidRDefault="000A7D5A" w:rsidP="000A7D5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สถานที่หลักในการประกอบธุรกิจ</w:t>
            </w:r>
            <w:r w:rsidRPr="00DB41F1">
              <w:rPr>
                <w:rFonts w:ascii="Browallia New" w:hAnsi="Browallia New" w:cs="Browallia New"/>
                <w:b/>
                <w:bCs/>
                <w:sz w:val="22"/>
                <w:szCs w:val="22"/>
              </w:rPr>
              <w:t>/</w:t>
            </w:r>
            <w:r w:rsidRPr="00DB41F1">
              <w:rPr>
                <w:rFonts w:ascii="Browallia New" w:hAnsi="Browallia New" w:cs="Browallia New"/>
                <w:b/>
                <w:bCs/>
                <w:sz w:val="22"/>
                <w:szCs w:val="22"/>
                <w:cs/>
              </w:rPr>
              <w:t>ประเทศ</w:t>
            </w:r>
          </w:p>
          <w:p w14:paraId="027340EC" w14:textId="77777777" w:rsidR="000A7D5A" w:rsidRPr="00DB41F1" w:rsidRDefault="000A7D5A" w:rsidP="000A7D5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ที่จดทะเบียนจัดตั้ง</w:t>
            </w:r>
          </w:p>
        </w:tc>
        <w:tc>
          <w:tcPr>
            <w:tcW w:w="2612" w:type="dxa"/>
            <w:vMerge w:val="restart"/>
            <w:shd w:val="clear" w:color="auto" w:fill="auto"/>
            <w:vAlign w:val="bottom"/>
          </w:tcPr>
          <w:p w14:paraId="1A8E3D22" w14:textId="77777777" w:rsidR="000A7D5A" w:rsidRPr="00DB41F1" w:rsidRDefault="000A7D5A" w:rsidP="000A7D5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ลักษณะของธุรกิจ</w:t>
            </w:r>
          </w:p>
        </w:tc>
        <w:tc>
          <w:tcPr>
            <w:tcW w:w="2218" w:type="dxa"/>
            <w:gridSpan w:val="2"/>
            <w:shd w:val="clear" w:color="auto" w:fill="auto"/>
            <w:vAlign w:val="bottom"/>
          </w:tcPr>
          <w:p w14:paraId="5DCBF8F3" w14:textId="77777777" w:rsidR="000A7D5A" w:rsidRPr="00DB41F1" w:rsidRDefault="000A7D5A" w:rsidP="000A7D5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751A6A93" w14:textId="77777777" w:rsidR="000A7D5A" w:rsidRPr="00DB41F1" w:rsidRDefault="000A7D5A" w:rsidP="000A7D5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ที่ถือโดยบริษัทใหญ่ (ร้อยละ)</w:t>
            </w:r>
          </w:p>
        </w:tc>
        <w:tc>
          <w:tcPr>
            <w:tcW w:w="2480" w:type="dxa"/>
            <w:gridSpan w:val="2"/>
            <w:vAlign w:val="bottom"/>
          </w:tcPr>
          <w:p w14:paraId="1177839D" w14:textId="77777777" w:rsidR="000A7D5A" w:rsidRPr="00DB41F1" w:rsidRDefault="000A7D5A" w:rsidP="000A7D5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w:t>
            </w:r>
          </w:p>
          <w:p w14:paraId="3100DB67" w14:textId="77777777" w:rsidR="000A7D5A" w:rsidRPr="00DB41F1" w:rsidRDefault="000A7D5A" w:rsidP="000A7D5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ที่แท้จริงที่ถือโดยกลุ่มกิจการ</w:t>
            </w:r>
          </w:p>
          <w:p w14:paraId="08EDCF32" w14:textId="77777777" w:rsidR="000A7D5A" w:rsidRPr="00DB41F1" w:rsidRDefault="000A7D5A" w:rsidP="000A7D5A">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2785" w:type="dxa"/>
            <w:gridSpan w:val="2"/>
            <w:vAlign w:val="bottom"/>
          </w:tcPr>
          <w:p w14:paraId="26325D4C" w14:textId="77777777" w:rsidR="000A7D5A" w:rsidRPr="00DB41F1" w:rsidRDefault="000A7D5A" w:rsidP="000A7D5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ส่วนได้เสียในความเป็นเจ้าของที่แท้จริงที่ถือ</w:t>
            </w:r>
            <w:r w:rsidRPr="00DB41F1">
              <w:rPr>
                <w:rFonts w:ascii="Browallia New" w:hAnsi="Browallia New" w:cs="Browallia New"/>
                <w:b/>
                <w:bCs/>
                <w:spacing w:val="-4"/>
                <w:sz w:val="22"/>
                <w:szCs w:val="22"/>
                <w:cs/>
              </w:rPr>
              <w:t>โดยส่วนได้เสียที่ไม่มีอำนาจควบคุม (ร้อยละ)</w:t>
            </w:r>
          </w:p>
        </w:tc>
      </w:tr>
      <w:tr w:rsidR="000A7D5A" w:rsidRPr="00DB41F1" w14:paraId="79848FC2" w14:textId="77777777" w:rsidTr="00CE4C37">
        <w:tc>
          <w:tcPr>
            <w:tcW w:w="3735" w:type="dxa"/>
            <w:vMerge/>
            <w:shd w:val="clear" w:color="auto" w:fill="auto"/>
            <w:vAlign w:val="bottom"/>
          </w:tcPr>
          <w:p w14:paraId="1B1A1C5B" w14:textId="77777777" w:rsidR="000A7D5A" w:rsidRPr="00DB41F1" w:rsidRDefault="000A7D5A" w:rsidP="000A7D5A">
            <w:pPr>
              <w:spacing w:line="240" w:lineRule="auto"/>
              <w:ind w:left="-86" w:right="-72"/>
              <w:rPr>
                <w:rFonts w:ascii="Browallia New" w:hAnsi="Browallia New" w:cs="Browallia New"/>
                <w:spacing w:val="-2"/>
                <w:sz w:val="22"/>
                <w:szCs w:val="22"/>
                <w:cs/>
              </w:rPr>
            </w:pPr>
          </w:p>
        </w:tc>
        <w:tc>
          <w:tcPr>
            <w:tcW w:w="1582" w:type="dxa"/>
            <w:vMerge/>
            <w:vAlign w:val="bottom"/>
          </w:tcPr>
          <w:p w14:paraId="53BE9F02" w14:textId="77777777" w:rsidR="000A7D5A" w:rsidRPr="00DB41F1" w:rsidRDefault="000A7D5A" w:rsidP="000A7D5A">
            <w:pPr>
              <w:spacing w:line="240" w:lineRule="auto"/>
              <w:ind w:left="138" w:right="-72" w:hanging="138"/>
              <w:jc w:val="center"/>
              <w:rPr>
                <w:rFonts w:ascii="Browallia New" w:hAnsi="Browallia New" w:cs="Browallia New"/>
                <w:spacing w:val="-2"/>
                <w:sz w:val="22"/>
                <w:szCs w:val="22"/>
                <w:cs/>
              </w:rPr>
            </w:pPr>
          </w:p>
        </w:tc>
        <w:tc>
          <w:tcPr>
            <w:tcW w:w="2612" w:type="dxa"/>
            <w:vMerge/>
            <w:shd w:val="clear" w:color="auto" w:fill="auto"/>
            <w:vAlign w:val="bottom"/>
          </w:tcPr>
          <w:p w14:paraId="52E6E24C" w14:textId="77777777" w:rsidR="000A7D5A" w:rsidRPr="00DB41F1" w:rsidRDefault="000A7D5A" w:rsidP="000A7D5A">
            <w:pPr>
              <w:spacing w:line="240" w:lineRule="auto"/>
              <w:ind w:right="-72"/>
              <w:rPr>
                <w:rFonts w:ascii="Browallia New" w:hAnsi="Browallia New" w:cs="Browallia New"/>
                <w:spacing w:val="-2"/>
                <w:sz w:val="22"/>
                <w:szCs w:val="22"/>
                <w:cs/>
              </w:rPr>
            </w:pPr>
          </w:p>
        </w:tc>
        <w:tc>
          <w:tcPr>
            <w:tcW w:w="978" w:type="dxa"/>
            <w:shd w:val="clear" w:color="auto" w:fill="auto"/>
            <w:vAlign w:val="bottom"/>
          </w:tcPr>
          <w:p w14:paraId="7E845DE4" w14:textId="40B2F470" w:rsidR="000A7D5A" w:rsidRPr="00DB41F1" w:rsidRDefault="000A7D5A" w:rsidP="000A7D5A">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shd w:val="clear" w:color="auto" w:fill="auto"/>
            <w:vAlign w:val="bottom"/>
          </w:tcPr>
          <w:p w14:paraId="3712DD54" w14:textId="521AB4C4" w:rsidR="000A7D5A" w:rsidRPr="00DB41F1" w:rsidRDefault="000A7D5A" w:rsidP="000A7D5A">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40" w:type="dxa"/>
            <w:vAlign w:val="bottom"/>
          </w:tcPr>
          <w:p w14:paraId="69C1AFC3" w14:textId="780269AE" w:rsidR="000A7D5A" w:rsidRPr="00DB41F1" w:rsidRDefault="000A7D5A" w:rsidP="000A7D5A">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240" w:type="dxa"/>
            <w:vAlign w:val="bottom"/>
          </w:tcPr>
          <w:p w14:paraId="4680BA49" w14:textId="1A42B205" w:rsidR="000A7D5A" w:rsidRPr="00DB41F1" w:rsidRDefault="000A7D5A" w:rsidP="000A7D5A">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391" w:type="dxa"/>
            <w:vAlign w:val="bottom"/>
          </w:tcPr>
          <w:p w14:paraId="53775251" w14:textId="7B5F8DD3" w:rsidR="000A7D5A" w:rsidRPr="00DB41F1" w:rsidRDefault="000A7D5A" w:rsidP="000A7D5A">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394" w:type="dxa"/>
            <w:vAlign w:val="bottom"/>
          </w:tcPr>
          <w:p w14:paraId="239DD86D" w14:textId="327206DC" w:rsidR="000A7D5A" w:rsidRPr="00DB41F1" w:rsidRDefault="000A7D5A" w:rsidP="000A7D5A">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r>
      <w:tr w:rsidR="002E17F8" w:rsidRPr="00DB41F1" w14:paraId="7CE07479" w14:textId="77777777" w:rsidTr="00CE4C37">
        <w:tc>
          <w:tcPr>
            <w:tcW w:w="3735" w:type="dxa"/>
            <w:shd w:val="clear" w:color="auto" w:fill="auto"/>
            <w:tcMar>
              <w:top w:w="57" w:type="dxa"/>
              <w:bottom w:w="57" w:type="dxa"/>
            </w:tcMar>
          </w:tcPr>
          <w:p w14:paraId="77E6235E" w14:textId="41DCA901" w:rsidR="002E17F8" w:rsidRPr="00DB41F1" w:rsidRDefault="002E17F8" w:rsidP="002E17F8">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สมาร์ท คลีน ซิสเท็ม </w:t>
            </w:r>
            <w:r w:rsidR="00621FFC" w:rsidRPr="00621FFC">
              <w:rPr>
                <w:rFonts w:ascii="Browallia New" w:hAnsi="Browallia New" w:cs="Browallia New"/>
                <w:spacing w:val="-2"/>
                <w:sz w:val="22"/>
                <w:szCs w:val="22"/>
              </w:rPr>
              <w:t>2</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582" w:type="dxa"/>
            <w:tcMar>
              <w:top w:w="57" w:type="dxa"/>
              <w:bottom w:w="57" w:type="dxa"/>
            </w:tcMar>
          </w:tcPr>
          <w:p w14:paraId="52E7B6F2" w14:textId="5B8B4F20" w:rsidR="002E17F8" w:rsidRPr="00DB41F1" w:rsidRDefault="002E17F8" w:rsidP="002E17F8">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1E624E0A" w14:textId="0A676249" w:rsidR="002E17F8" w:rsidRPr="00DB41F1" w:rsidRDefault="002E17F8" w:rsidP="002E17F8">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 (ยังไม่เริ่มดำเนินกิจการ)</w:t>
            </w:r>
          </w:p>
        </w:tc>
        <w:tc>
          <w:tcPr>
            <w:tcW w:w="978" w:type="dxa"/>
            <w:shd w:val="clear" w:color="auto" w:fill="auto"/>
            <w:tcMar>
              <w:top w:w="57" w:type="dxa"/>
              <w:bottom w:w="57" w:type="dxa"/>
            </w:tcMar>
          </w:tcPr>
          <w:p w14:paraId="3C588D3B" w14:textId="52BB9E94" w:rsidR="002E17F8" w:rsidRPr="00DB41F1" w:rsidRDefault="00621FFC" w:rsidP="002E17F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92</w:t>
            </w:r>
            <w:r w:rsidR="002E17F8" w:rsidRPr="00DB41F1">
              <w:rPr>
                <w:rFonts w:ascii="Browallia New" w:hAnsi="Browallia New" w:cs="Browallia New"/>
                <w:sz w:val="22"/>
                <w:szCs w:val="22"/>
              </w:rPr>
              <w:t>.</w:t>
            </w:r>
            <w:r w:rsidRPr="00621FFC">
              <w:rPr>
                <w:rFonts w:ascii="Browallia New" w:hAnsi="Browallia New" w:cs="Browallia New"/>
                <w:sz w:val="22"/>
                <w:szCs w:val="22"/>
              </w:rPr>
              <w:t>50</w:t>
            </w:r>
          </w:p>
        </w:tc>
        <w:tc>
          <w:tcPr>
            <w:tcW w:w="1240" w:type="dxa"/>
            <w:shd w:val="clear" w:color="auto" w:fill="auto"/>
            <w:tcMar>
              <w:top w:w="57" w:type="dxa"/>
              <w:bottom w:w="57" w:type="dxa"/>
            </w:tcMar>
          </w:tcPr>
          <w:p w14:paraId="2C2EE1BB" w14:textId="056F3E64"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92</w:t>
            </w:r>
            <w:r w:rsidR="002E17F8" w:rsidRPr="00DB41F1">
              <w:rPr>
                <w:rFonts w:ascii="Browallia New" w:hAnsi="Browallia New" w:cs="Browallia New"/>
                <w:sz w:val="22"/>
                <w:szCs w:val="22"/>
              </w:rPr>
              <w:t>.</w:t>
            </w:r>
            <w:r w:rsidRPr="00621FFC">
              <w:rPr>
                <w:rFonts w:ascii="Browallia New" w:hAnsi="Browallia New" w:cs="Browallia New"/>
                <w:sz w:val="22"/>
                <w:szCs w:val="22"/>
              </w:rPr>
              <w:t>50</w:t>
            </w:r>
          </w:p>
        </w:tc>
        <w:tc>
          <w:tcPr>
            <w:tcW w:w="1240" w:type="dxa"/>
            <w:tcMar>
              <w:top w:w="57" w:type="dxa"/>
              <w:bottom w:w="57" w:type="dxa"/>
            </w:tcMar>
          </w:tcPr>
          <w:p w14:paraId="1D969FD9" w14:textId="348088F7" w:rsidR="002E17F8" w:rsidRPr="00DB41F1" w:rsidRDefault="00621FFC" w:rsidP="002E17F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92</w:t>
            </w:r>
            <w:r w:rsidR="002E17F8" w:rsidRPr="00DB41F1">
              <w:rPr>
                <w:rFonts w:ascii="Browallia New" w:hAnsi="Browallia New" w:cs="Browallia New"/>
                <w:sz w:val="22"/>
                <w:szCs w:val="22"/>
              </w:rPr>
              <w:t>.</w:t>
            </w:r>
            <w:r w:rsidRPr="00621FFC">
              <w:rPr>
                <w:rFonts w:ascii="Browallia New" w:hAnsi="Browallia New" w:cs="Browallia New"/>
                <w:sz w:val="22"/>
                <w:szCs w:val="22"/>
              </w:rPr>
              <w:t>50</w:t>
            </w:r>
          </w:p>
        </w:tc>
        <w:tc>
          <w:tcPr>
            <w:tcW w:w="1240" w:type="dxa"/>
            <w:tcMar>
              <w:top w:w="57" w:type="dxa"/>
              <w:bottom w:w="57" w:type="dxa"/>
            </w:tcMar>
          </w:tcPr>
          <w:p w14:paraId="367F044D" w14:textId="747420E8"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92</w:t>
            </w:r>
            <w:r w:rsidR="002E17F8" w:rsidRPr="00DB41F1">
              <w:rPr>
                <w:rFonts w:ascii="Browallia New" w:hAnsi="Browallia New" w:cs="Browallia New"/>
                <w:sz w:val="22"/>
                <w:szCs w:val="22"/>
              </w:rPr>
              <w:t>.</w:t>
            </w:r>
            <w:r w:rsidRPr="00621FFC">
              <w:rPr>
                <w:rFonts w:ascii="Browallia New" w:hAnsi="Browallia New" w:cs="Browallia New"/>
                <w:sz w:val="22"/>
                <w:szCs w:val="22"/>
              </w:rPr>
              <w:t>50</w:t>
            </w:r>
          </w:p>
        </w:tc>
        <w:tc>
          <w:tcPr>
            <w:tcW w:w="1391" w:type="dxa"/>
            <w:tcMar>
              <w:top w:w="57" w:type="dxa"/>
              <w:bottom w:w="57" w:type="dxa"/>
            </w:tcMar>
          </w:tcPr>
          <w:p w14:paraId="41D4C7DA" w14:textId="327ED263"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w:t>
            </w:r>
            <w:r w:rsidR="002E17F8" w:rsidRPr="00DB41F1">
              <w:rPr>
                <w:rFonts w:ascii="Browallia New" w:hAnsi="Browallia New" w:cs="Browallia New"/>
                <w:sz w:val="22"/>
                <w:szCs w:val="22"/>
              </w:rPr>
              <w:t>.</w:t>
            </w:r>
            <w:r w:rsidRPr="00621FFC">
              <w:rPr>
                <w:rFonts w:ascii="Browallia New" w:hAnsi="Browallia New" w:cs="Browallia New"/>
                <w:sz w:val="22"/>
                <w:szCs w:val="22"/>
              </w:rPr>
              <w:t>50</w:t>
            </w:r>
          </w:p>
        </w:tc>
        <w:tc>
          <w:tcPr>
            <w:tcW w:w="1394" w:type="dxa"/>
            <w:tcMar>
              <w:top w:w="57" w:type="dxa"/>
              <w:bottom w:w="57" w:type="dxa"/>
            </w:tcMar>
          </w:tcPr>
          <w:p w14:paraId="1B03D3C9" w14:textId="0407EE91"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w:t>
            </w:r>
            <w:r w:rsidR="002E17F8" w:rsidRPr="00DB41F1">
              <w:rPr>
                <w:rFonts w:ascii="Browallia New" w:hAnsi="Browallia New" w:cs="Browallia New"/>
                <w:sz w:val="22"/>
                <w:szCs w:val="22"/>
              </w:rPr>
              <w:t>.</w:t>
            </w:r>
            <w:r w:rsidRPr="00621FFC">
              <w:rPr>
                <w:rFonts w:ascii="Browallia New" w:hAnsi="Browallia New" w:cs="Browallia New"/>
                <w:sz w:val="22"/>
                <w:szCs w:val="22"/>
              </w:rPr>
              <w:t>50</w:t>
            </w:r>
          </w:p>
        </w:tc>
      </w:tr>
      <w:tr w:rsidR="002E17F8" w:rsidRPr="00DB41F1" w14:paraId="6A5D474F" w14:textId="77777777" w:rsidTr="00CE4C37">
        <w:tc>
          <w:tcPr>
            <w:tcW w:w="3735" w:type="dxa"/>
            <w:shd w:val="clear" w:color="auto" w:fill="auto"/>
            <w:tcMar>
              <w:top w:w="57" w:type="dxa"/>
              <w:bottom w:w="57" w:type="dxa"/>
            </w:tcMar>
          </w:tcPr>
          <w:p w14:paraId="49E13779" w14:textId="591C2F8C" w:rsidR="002E17F8" w:rsidRPr="00DB41F1" w:rsidRDefault="002E17F8" w:rsidP="002E17F8">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สมาร์ท คลีน ซิสเท็ม </w:t>
            </w:r>
            <w:r w:rsidR="00621FFC" w:rsidRPr="00621FFC">
              <w:rPr>
                <w:rFonts w:ascii="Browallia New" w:hAnsi="Browallia New" w:cs="Browallia New"/>
                <w:spacing w:val="-2"/>
                <w:sz w:val="22"/>
                <w:szCs w:val="22"/>
              </w:rPr>
              <w:t>3</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582" w:type="dxa"/>
            <w:tcMar>
              <w:top w:w="57" w:type="dxa"/>
              <w:bottom w:w="57" w:type="dxa"/>
            </w:tcMar>
          </w:tcPr>
          <w:p w14:paraId="6019FDFD" w14:textId="542F0742" w:rsidR="002E17F8" w:rsidRPr="00DB41F1" w:rsidRDefault="002E17F8" w:rsidP="002E17F8">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6031B55D" w14:textId="2B365FAC" w:rsidR="002E17F8" w:rsidRPr="00DB41F1" w:rsidRDefault="002E17F8" w:rsidP="002E17F8">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 (ยังไม่เริ่มดำเนินกิจการ)</w:t>
            </w:r>
          </w:p>
        </w:tc>
        <w:tc>
          <w:tcPr>
            <w:tcW w:w="978" w:type="dxa"/>
            <w:shd w:val="clear" w:color="auto" w:fill="auto"/>
            <w:tcMar>
              <w:top w:w="57" w:type="dxa"/>
              <w:bottom w:w="57" w:type="dxa"/>
            </w:tcMar>
          </w:tcPr>
          <w:p w14:paraId="6E07A48C" w14:textId="6711C9C0" w:rsidR="002E17F8" w:rsidRPr="00DB41F1" w:rsidRDefault="00621FFC" w:rsidP="002E17F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100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3640810D" w14:textId="27041E6F"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63A3A2AB" w14:textId="2F45E35A" w:rsidR="002E17F8" w:rsidRPr="00DB41F1" w:rsidRDefault="00621FFC" w:rsidP="002E17F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100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17A456E3" w14:textId="5E293543"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1" w:type="dxa"/>
            <w:tcMar>
              <w:top w:w="57" w:type="dxa"/>
              <w:bottom w:w="57" w:type="dxa"/>
            </w:tcMar>
          </w:tcPr>
          <w:p w14:paraId="16A5F100" w14:textId="0CFA90F6"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771B38C1" w14:textId="54C2F86B"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r>
      <w:tr w:rsidR="002E17F8" w:rsidRPr="00DB41F1" w14:paraId="3ACBA7EF" w14:textId="77777777" w:rsidTr="00CE4C37">
        <w:tc>
          <w:tcPr>
            <w:tcW w:w="3735" w:type="dxa"/>
            <w:shd w:val="clear" w:color="auto" w:fill="auto"/>
            <w:tcMar>
              <w:top w:w="57" w:type="dxa"/>
              <w:bottom w:w="57" w:type="dxa"/>
            </w:tcMar>
          </w:tcPr>
          <w:p w14:paraId="1785A401" w14:textId="7681ACDD" w:rsidR="002E17F8" w:rsidRPr="00DB41F1" w:rsidRDefault="002E17F8" w:rsidP="002E17F8">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สมาร์ท คลีน ซิสเท็ม </w:t>
            </w:r>
            <w:r w:rsidR="00621FFC" w:rsidRPr="00621FFC">
              <w:rPr>
                <w:rFonts w:ascii="Browallia New" w:hAnsi="Browallia New" w:cs="Browallia New"/>
                <w:spacing w:val="-2"/>
                <w:sz w:val="22"/>
                <w:szCs w:val="22"/>
              </w:rPr>
              <w:t>4</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582" w:type="dxa"/>
            <w:tcMar>
              <w:top w:w="57" w:type="dxa"/>
              <w:bottom w:w="57" w:type="dxa"/>
            </w:tcMar>
          </w:tcPr>
          <w:p w14:paraId="7CF168F7" w14:textId="0EF5B035" w:rsidR="002E17F8" w:rsidRPr="00DB41F1" w:rsidRDefault="002E17F8" w:rsidP="002E17F8">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5454CB2F" w14:textId="027597BB" w:rsidR="002E17F8" w:rsidRPr="00DB41F1" w:rsidRDefault="002E17F8" w:rsidP="002E17F8">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 (ยังไม่เริ่มดำเนินกิจการ)</w:t>
            </w:r>
          </w:p>
        </w:tc>
        <w:tc>
          <w:tcPr>
            <w:tcW w:w="978" w:type="dxa"/>
            <w:shd w:val="clear" w:color="auto" w:fill="auto"/>
            <w:tcMar>
              <w:top w:w="57" w:type="dxa"/>
              <w:bottom w:w="57" w:type="dxa"/>
            </w:tcMar>
          </w:tcPr>
          <w:p w14:paraId="5403A2DD" w14:textId="421EF4B0" w:rsidR="002E17F8" w:rsidRPr="00DB41F1" w:rsidRDefault="00621FFC" w:rsidP="002E17F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70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2A8BDB7E" w14:textId="1AA574BA"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52703721" w14:textId="1FA83C53" w:rsidR="002E17F8" w:rsidRPr="00DB41F1" w:rsidRDefault="00621FFC" w:rsidP="002E17F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70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35FFDC55" w14:textId="02AABBDA"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1" w:type="dxa"/>
            <w:tcMar>
              <w:top w:w="57" w:type="dxa"/>
              <w:bottom w:w="57" w:type="dxa"/>
            </w:tcMar>
          </w:tcPr>
          <w:p w14:paraId="33B47F92" w14:textId="481EFE98"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4" w:type="dxa"/>
            <w:tcMar>
              <w:top w:w="57" w:type="dxa"/>
              <w:bottom w:w="57" w:type="dxa"/>
            </w:tcMar>
          </w:tcPr>
          <w:p w14:paraId="2E8EE3F3" w14:textId="4562F4E1"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r>
      <w:tr w:rsidR="002E17F8" w:rsidRPr="00DB41F1" w14:paraId="6BF42F5D" w14:textId="77777777" w:rsidTr="00CE4C37">
        <w:tc>
          <w:tcPr>
            <w:tcW w:w="3735" w:type="dxa"/>
            <w:shd w:val="clear" w:color="auto" w:fill="auto"/>
            <w:tcMar>
              <w:top w:w="57" w:type="dxa"/>
              <w:bottom w:w="57" w:type="dxa"/>
            </w:tcMar>
          </w:tcPr>
          <w:p w14:paraId="31F660AE" w14:textId="4FA0F13C" w:rsidR="002E17F8" w:rsidRPr="00DB41F1" w:rsidRDefault="002E17F8" w:rsidP="002E17F8">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cs/>
              </w:rPr>
              <w:t xml:space="preserve">บริษัท สมาร์ท คลีน ซิสเท็ม </w:t>
            </w:r>
            <w:r w:rsidR="00621FFC" w:rsidRPr="00621FFC">
              <w:rPr>
                <w:rFonts w:ascii="Browallia New" w:hAnsi="Browallia New" w:cs="Browallia New"/>
                <w:spacing w:val="-2"/>
                <w:sz w:val="22"/>
                <w:szCs w:val="22"/>
              </w:rPr>
              <w:t>5</w:t>
            </w: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cs/>
              </w:rPr>
              <w:t>จำกัด</w:t>
            </w:r>
          </w:p>
        </w:tc>
        <w:tc>
          <w:tcPr>
            <w:tcW w:w="1582" w:type="dxa"/>
            <w:tcMar>
              <w:top w:w="57" w:type="dxa"/>
              <w:bottom w:w="57" w:type="dxa"/>
            </w:tcMar>
          </w:tcPr>
          <w:p w14:paraId="53E7B96B" w14:textId="0DD1E560" w:rsidR="002E17F8" w:rsidRPr="00DB41F1" w:rsidRDefault="002E17F8" w:rsidP="002E17F8">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ประเทศไทย</w:t>
            </w:r>
          </w:p>
        </w:tc>
        <w:tc>
          <w:tcPr>
            <w:tcW w:w="2612" w:type="dxa"/>
            <w:shd w:val="clear" w:color="auto" w:fill="auto"/>
            <w:tcMar>
              <w:top w:w="57" w:type="dxa"/>
              <w:bottom w:w="57" w:type="dxa"/>
            </w:tcMar>
          </w:tcPr>
          <w:p w14:paraId="7BC11F46" w14:textId="485941BB" w:rsidR="002E17F8" w:rsidRPr="00DB41F1" w:rsidRDefault="002E17F8" w:rsidP="002E17F8">
            <w:pPr>
              <w:spacing w:line="240" w:lineRule="auto"/>
              <w:ind w:right="-72"/>
              <w:rPr>
                <w:rFonts w:ascii="Browallia New" w:hAnsi="Browallia New" w:cs="Browallia New"/>
                <w:spacing w:val="-2"/>
                <w:sz w:val="22"/>
                <w:szCs w:val="22"/>
              </w:rPr>
            </w:pPr>
            <w:r w:rsidRPr="00DB41F1">
              <w:rPr>
                <w:rFonts w:ascii="Browallia New" w:hAnsi="Browallia New" w:cs="Browallia New"/>
                <w:spacing w:val="-2"/>
                <w:sz w:val="22"/>
                <w:szCs w:val="22"/>
                <w:cs/>
              </w:rPr>
              <w:t>ผลิตไฟฟ้า (ยังไม่เริ่มดำเนินกิจการ)</w:t>
            </w:r>
          </w:p>
        </w:tc>
        <w:tc>
          <w:tcPr>
            <w:tcW w:w="978" w:type="dxa"/>
            <w:shd w:val="clear" w:color="auto" w:fill="auto"/>
            <w:tcMar>
              <w:top w:w="57" w:type="dxa"/>
              <w:bottom w:w="57" w:type="dxa"/>
            </w:tcMar>
          </w:tcPr>
          <w:p w14:paraId="3AD9C5BA" w14:textId="6E99A1B3" w:rsidR="002E17F8" w:rsidRPr="00DB41F1" w:rsidRDefault="00621FFC" w:rsidP="002E17F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100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shd w:val="clear" w:color="auto" w:fill="auto"/>
            <w:tcMar>
              <w:top w:w="57" w:type="dxa"/>
              <w:bottom w:w="57" w:type="dxa"/>
            </w:tcMar>
          </w:tcPr>
          <w:p w14:paraId="4F834FCE" w14:textId="416D4F6D"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7B996680" w14:textId="4ACF6BC4" w:rsidR="002E17F8" w:rsidRPr="00DB41F1" w:rsidRDefault="00621FFC" w:rsidP="002E17F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100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40" w:type="dxa"/>
            <w:tcMar>
              <w:top w:w="57" w:type="dxa"/>
              <w:bottom w:w="57" w:type="dxa"/>
            </w:tcMar>
          </w:tcPr>
          <w:p w14:paraId="46FE4671" w14:textId="74307316"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100</w:t>
            </w:r>
            <w:r w:rsidR="002E17F8" w:rsidRPr="00DB41F1">
              <w:rPr>
                <w:rFonts w:ascii="Browallia New" w:hAnsi="Browallia New" w:cs="Browallia New"/>
                <w:sz w:val="22"/>
                <w:szCs w:val="22"/>
              </w:rPr>
              <w:t>.</w:t>
            </w:r>
            <w:r w:rsidRPr="00621FFC">
              <w:rPr>
                <w:rFonts w:ascii="Browallia New" w:hAnsi="Browallia New" w:cs="Browallia New"/>
                <w:sz w:val="22"/>
                <w:szCs w:val="22"/>
              </w:rPr>
              <w:t>00</w:t>
            </w:r>
          </w:p>
        </w:tc>
        <w:tc>
          <w:tcPr>
            <w:tcW w:w="1391" w:type="dxa"/>
            <w:tcMar>
              <w:top w:w="57" w:type="dxa"/>
              <w:bottom w:w="57" w:type="dxa"/>
            </w:tcMar>
          </w:tcPr>
          <w:p w14:paraId="23E14654" w14:textId="0B9F8158"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1453BFDD" w14:textId="0131D474"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2E17F8" w:rsidRPr="00DB41F1" w14:paraId="10B0C54E" w14:textId="77777777" w:rsidTr="00CE4C37">
        <w:tc>
          <w:tcPr>
            <w:tcW w:w="3735" w:type="dxa"/>
            <w:shd w:val="clear" w:color="auto" w:fill="auto"/>
            <w:tcMar>
              <w:top w:w="57" w:type="dxa"/>
              <w:bottom w:w="57" w:type="dxa"/>
            </w:tcMar>
          </w:tcPr>
          <w:p w14:paraId="7F7F147A" w14:textId="3D7CA92F" w:rsidR="002E17F8" w:rsidRPr="00DB41F1" w:rsidRDefault="002E17F8" w:rsidP="002E17F8">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rPr>
              <w:t>RES Company Sicilia S.r.l.</w:t>
            </w:r>
          </w:p>
        </w:tc>
        <w:tc>
          <w:tcPr>
            <w:tcW w:w="1582" w:type="dxa"/>
            <w:tcMar>
              <w:top w:w="57" w:type="dxa"/>
              <w:bottom w:w="57" w:type="dxa"/>
            </w:tcMar>
          </w:tcPr>
          <w:p w14:paraId="494189AD" w14:textId="40FE6891" w:rsidR="002E17F8" w:rsidRPr="00DB41F1" w:rsidRDefault="002E17F8" w:rsidP="002E17F8">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สาธารณรัฐ</w:t>
            </w:r>
            <w:r w:rsidRPr="00DB41F1">
              <w:rPr>
                <w:rFonts w:ascii="Browallia New" w:hAnsi="Browallia New" w:cs="Browallia New" w:hint="cs"/>
                <w:spacing w:val="-2"/>
                <w:sz w:val="22"/>
                <w:szCs w:val="22"/>
                <w:cs/>
              </w:rPr>
              <w:t>อิตาลี</w:t>
            </w:r>
          </w:p>
        </w:tc>
        <w:tc>
          <w:tcPr>
            <w:tcW w:w="2612" w:type="dxa"/>
            <w:shd w:val="clear" w:color="auto" w:fill="auto"/>
            <w:tcMar>
              <w:top w:w="57" w:type="dxa"/>
              <w:bottom w:w="57" w:type="dxa"/>
            </w:tcMar>
          </w:tcPr>
          <w:p w14:paraId="724B8757" w14:textId="61B688F0" w:rsidR="002E17F8" w:rsidRPr="00DB41F1" w:rsidRDefault="008265E3" w:rsidP="002E17F8">
            <w:pPr>
              <w:spacing w:line="240" w:lineRule="auto"/>
              <w:ind w:right="-72"/>
              <w:rPr>
                <w:rFonts w:ascii="Browallia New" w:hAnsi="Browallia New" w:cs="Browallia New"/>
                <w:spacing w:val="-2"/>
                <w:sz w:val="22"/>
                <w:szCs w:val="22"/>
                <w:lang w:val="en-US"/>
              </w:rPr>
            </w:pPr>
            <w:r w:rsidRPr="00DB41F1">
              <w:rPr>
                <w:rFonts w:ascii="Browallia New" w:hAnsi="Browallia New" w:cs="Browallia New"/>
                <w:spacing w:val="-2"/>
                <w:sz w:val="22"/>
                <w:szCs w:val="22"/>
                <w:cs/>
              </w:rPr>
              <w:t>ผลิตไฟฟ้า</w:t>
            </w:r>
            <w:r w:rsidRPr="00DB41F1">
              <w:rPr>
                <w:rFonts w:ascii="Browallia New" w:hAnsi="Browallia New" w:cs="Browallia New" w:hint="cs"/>
                <w:spacing w:val="-2"/>
                <w:sz w:val="22"/>
                <w:szCs w:val="22"/>
                <w:cs/>
              </w:rPr>
              <w:t>จาก</w:t>
            </w:r>
            <w:r w:rsidR="00CB0340" w:rsidRPr="00DB41F1">
              <w:rPr>
                <w:rFonts w:ascii="Browallia New" w:hAnsi="Browallia New" w:cs="Browallia New" w:hint="cs"/>
                <w:spacing w:val="-2"/>
                <w:sz w:val="22"/>
                <w:szCs w:val="22"/>
                <w:cs/>
              </w:rPr>
              <w:t>พลังงานหมุนเวียน</w:t>
            </w:r>
            <w:r w:rsidRPr="00DB41F1">
              <w:rPr>
                <w:rFonts w:ascii="Browallia New" w:hAnsi="Browallia New" w:cs="Browallia New"/>
                <w:spacing w:val="-2"/>
                <w:sz w:val="22"/>
                <w:szCs w:val="22"/>
                <w:cs/>
              </w:rPr>
              <w:t xml:space="preserve"> </w:t>
            </w:r>
            <w:r w:rsidR="00CB0340" w:rsidRPr="00DB41F1">
              <w:rPr>
                <w:rFonts w:ascii="Browallia New" w:hAnsi="Browallia New" w:cs="Browallia New"/>
                <w:spacing w:val="-2"/>
                <w:sz w:val="22"/>
                <w:szCs w:val="22"/>
                <w:cs/>
              </w:rPr>
              <w:br/>
            </w:r>
            <w:r w:rsidR="00CB0340" w:rsidRPr="00DB41F1">
              <w:rPr>
                <w:rFonts w:ascii="Browallia New" w:hAnsi="Browallia New" w:cs="Browallia New" w:hint="cs"/>
                <w:spacing w:val="-2"/>
                <w:sz w:val="22"/>
                <w:szCs w:val="22"/>
                <w:cs/>
              </w:rPr>
              <w:t xml:space="preserve">   </w:t>
            </w:r>
            <w:r w:rsidRPr="00DB41F1">
              <w:rPr>
                <w:rFonts w:ascii="Browallia New" w:hAnsi="Browallia New" w:cs="Browallia New"/>
                <w:spacing w:val="-2"/>
                <w:sz w:val="22"/>
                <w:szCs w:val="22"/>
                <w:cs/>
              </w:rPr>
              <w:t>(ยังไม่เริ่มดำเนินกิจการ)</w:t>
            </w:r>
          </w:p>
        </w:tc>
        <w:tc>
          <w:tcPr>
            <w:tcW w:w="978" w:type="dxa"/>
            <w:shd w:val="clear" w:color="auto" w:fill="auto"/>
            <w:tcMar>
              <w:top w:w="57" w:type="dxa"/>
              <w:bottom w:w="57" w:type="dxa"/>
            </w:tcMar>
          </w:tcPr>
          <w:p w14:paraId="5693F81C" w14:textId="22E688C7"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100</w:t>
            </w:r>
            <w:r w:rsidR="002E17F8" w:rsidRPr="00DB41F1">
              <w:rPr>
                <w:rFonts w:ascii="Browallia New" w:hAnsi="Browallia New" w:cs="Browallia New" w:hint="cs"/>
                <w:sz w:val="22"/>
                <w:szCs w:val="22"/>
                <w:cs/>
              </w:rPr>
              <w:t>.</w:t>
            </w:r>
            <w:r w:rsidRPr="00621FFC">
              <w:rPr>
                <w:rFonts w:ascii="Browallia New" w:hAnsi="Browallia New" w:cs="Browallia New" w:hint="cs"/>
                <w:sz w:val="22"/>
                <w:szCs w:val="22"/>
              </w:rPr>
              <w:t>00</w:t>
            </w:r>
          </w:p>
        </w:tc>
        <w:tc>
          <w:tcPr>
            <w:tcW w:w="1240" w:type="dxa"/>
            <w:shd w:val="clear" w:color="auto" w:fill="auto"/>
            <w:tcMar>
              <w:top w:w="57" w:type="dxa"/>
              <w:bottom w:w="57" w:type="dxa"/>
            </w:tcMar>
          </w:tcPr>
          <w:p w14:paraId="05A22C68" w14:textId="77777777"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398E4A47" w14:textId="5ED6F84B"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100</w:t>
            </w:r>
            <w:r w:rsidR="002E17F8" w:rsidRPr="00DB41F1">
              <w:rPr>
                <w:rFonts w:ascii="Browallia New" w:hAnsi="Browallia New" w:cs="Browallia New" w:hint="cs"/>
                <w:sz w:val="22"/>
                <w:szCs w:val="22"/>
                <w:cs/>
              </w:rPr>
              <w:t>.</w:t>
            </w:r>
            <w:r w:rsidRPr="00621FFC">
              <w:rPr>
                <w:rFonts w:ascii="Browallia New" w:hAnsi="Browallia New" w:cs="Browallia New" w:hint="cs"/>
                <w:sz w:val="22"/>
                <w:szCs w:val="22"/>
              </w:rPr>
              <w:t>00</w:t>
            </w:r>
          </w:p>
        </w:tc>
        <w:tc>
          <w:tcPr>
            <w:tcW w:w="1240" w:type="dxa"/>
            <w:tcMar>
              <w:top w:w="57" w:type="dxa"/>
              <w:bottom w:w="57" w:type="dxa"/>
            </w:tcMar>
          </w:tcPr>
          <w:p w14:paraId="22C45DFC" w14:textId="77777777"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1" w:type="dxa"/>
            <w:tcMar>
              <w:top w:w="57" w:type="dxa"/>
              <w:bottom w:w="57" w:type="dxa"/>
            </w:tcMar>
          </w:tcPr>
          <w:p w14:paraId="62565E5E" w14:textId="531DD50F"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266F237A" w14:textId="77777777"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2E17F8" w:rsidRPr="00DB41F1" w14:paraId="1D8935AA" w14:textId="77777777" w:rsidTr="00CE4C37">
        <w:tc>
          <w:tcPr>
            <w:tcW w:w="3735" w:type="dxa"/>
            <w:shd w:val="clear" w:color="auto" w:fill="auto"/>
            <w:tcMar>
              <w:top w:w="57" w:type="dxa"/>
              <w:bottom w:w="57" w:type="dxa"/>
            </w:tcMar>
          </w:tcPr>
          <w:p w14:paraId="468CDEA1" w14:textId="238D1DB1" w:rsidR="002E17F8" w:rsidRPr="00DB41F1" w:rsidRDefault="002E17F8" w:rsidP="002E17F8">
            <w:pPr>
              <w:spacing w:line="240" w:lineRule="auto"/>
              <w:ind w:left="-86" w:right="-72"/>
              <w:rPr>
                <w:rFonts w:ascii="Browallia New" w:hAnsi="Browallia New" w:cs="Browallia New"/>
                <w:spacing w:val="-2"/>
                <w:sz w:val="22"/>
                <w:szCs w:val="22"/>
              </w:rPr>
            </w:pPr>
            <w:r w:rsidRPr="00DB41F1">
              <w:rPr>
                <w:rFonts w:ascii="Browallia New" w:hAnsi="Browallia New" w:cs="Browallia New"/>
                <w:spacing w:val="-2"/>
                <w:sz w:val="22"/>
                <w:szCs w:val="22"/>
                <w:cs/>
              </w:rPr>
              <w:t>ซึ่งมีบริษัทย่อยดังนี้</w:t>
            </w:r>
          </w:p>
        </w:tc>
        <w:tc>
          <w:tcPr>
            <w:tcW w:w="1582" w:type="dxa"/>
            <w:tcMar>
              <w:top w:w="57" w:type="dxa"/>
              <w:bottom w:w="57" w:type="dxa"/>
            </w:tcMar>
          </w:tcPr>
          <w:p w14:paraId="2545A31A" w14:textId="77777777" w:rsidR="002E17F8" w:rsidRPr="00DB41F1" w:rsidRDefault="002E17F8" w:rsidP="002E17F8">
            <w:pPr>
              <w:spacing w:line="240" w:lineRule="auto"/>
              <w:ind w:right="-72"/>
              <w:jc w:val="center"/>
              <w:rPr>
                <w:rFonts w:ascii="Browallia New" w:hAnsi="Browallia New" w:cs="Browallia New"/>
                <w:spacing w:val="-2"/>
                <w:sz w:val="22"/>
                <w:szCs w:val="22"/>
                <w:cs/>
              </w:rPr>
            </w:pPr>
          </w:p>
        </w:tc>
        <w:tc>
          <w:tcPr>
            <w:tcW w:w="2612" w:type="dxa"/>
            <w:shd w:val="clear" w:color="auto" w:fill="auto"/>
            <w:tcMar>
              <w:top w:w="57" w:type="dxa"/>
              <w:bottom w:w="57" w:type="dxa"/>
            </w:tcMar>
          </w:tcPr>
          <w:p w14:paraId="7B8EE366" w14:textId="77777777" w:rsidR="002E17F8" w:rsidRPr="00DB41F1" w:rsidRDefault="002E17F8" w:rsidP="002E17F8">
            <w:pPr>
              <w:spacing w:line="240" w:lineRule="auto"/>
              <w:ind w:right="-72"/>
              <w:rPr>
                <w:rFonts w:ascii="Browallia New" w:hAnsi="Browallia New" w:cs="Browallia New"/>
                <w:spacing w:val="-2"/>
                <w:sz w:val="22"/>
                <w:szCs w:val="22"/>
                <w:cs/>
              </w:rPr>
            </w:pPr>
          </w:p>
        </w:tc>
        <w:tc>
          <w:tcPr>
            <w:tcW w:w="978" w:type="dxa"/>
            <w:shd w:val="clear" w:color="auto" w:fill="auto"/>
            <w:tcMar>
              <w:top w:w="57" w:type="dxa"/>
              <w:bottom w:w="57" w:type="dxa"/>
            </w:tcMar>
          </w:tcPr>
          <w:p w14:paraId="33B6C0C8" w14:textId="77777777" w:rsidR="002E17F8" w:rsidRPr="00DB41F1" w:rsidRDefault="002E17F8" w:rsidP="002E17F8">
            <w:pPr>
              <w:spacing w:line="240" w:lineRule="auto"/>
              <w:ind w:right="-72"/>
              <w:jc w:val="right"/>
              <w:rPr>
                <w:rFonts w:ascii="Browallia New" w:hAnsi="Browallia New" w:cs="Browallia New"/>
                <w:sz w:val="22"/>
                <w:szCs w:val="22"/>
              </w:rPr>
            </w:pPr>
          </w:p>
        </w:tc>
        <w:tc>
          <w:tcPr>
            <w:tcW w:w="1240" w:type="dxa"/>
            <w:shd w:val="clear" w:color="auto" w:fill="auto"/>
            <w:tcMar>
              <w:top w:w="57" w:type="dxa"/>
              <w:bottom w:w="57" w:type="dxa"/>
            </w:tcMar>
          </w:tcPr>
          <w:p w14:paraId="050E94E6" w14:textId="77777777" w:rsidR="002E17F8" w:rsidRPr="00DB41F1" w:rsidRDefault="002E17F8" w:rsidP="002E17F8">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1B72DFAC" w14:textId="77777777" w:rsidR="002E17F8" w:rsidRPr="00DB41F1" w:rsidRDefault="002E17F8" w:rsidP="002E17F8">
            <w:pPr>
              <w:spacing w:line="240" w:lineRule="auto"/>
              <w:ind w:right="-72"/>
              <w:jc w:val="right"/>
              <w:rPr>
                <w:rFonts w:ascii="Browallia New" w:hAnsi="Browallia New" w:cs="Browallia New"/>
                <w:sz w:val="22"/>
                <w:szCs w:val="22"/>
              </w:rPr>
            </w:pPr>
          </w:p>
        </w:tc>
        <w:tc>
          <w:tcPr>
            <w:tcW w:w="1240" w:type="dxa"/>
            <w:tcMar>
              <w:top w:w="57" w:type="dxa"/>
              <w:bottom w:w="57" w:type="dxa"/>
            </w:tcMar>
          </w:tcPr>
          <w:p w14:paraId="20FB9218" w14:textId="77777777" w:rsidR="002E17F8" w:rsidRPr="00DB41F1" w:rsidRDefault="002E17F8" w:rsidP="002E17F8">
            <w:pPr>
              <w:spacing w:line="240" w:lineRule="auto"/>
              <w:ind w:right="-72"/>
              <w:jc w:val="right"/>
              <w:rPr>
                <w:rFonts w:ascii="Browallia New" w:hAnsi="Browallia New" w:cs="Browallia New"/>
                <w:sz w:val="22"/>
                <w:szCs w:val="22"/>
              </w:rPr>
            </w:pPr>
          </w:p>
        </w:tc>
        <w:tc>
          <w:tcPr>
            <w:tcW w:w="1391" w:type="dxa"/>
            <w:tcMar>
              <w:top w:w="57" w:type="dxa"/>
              <w:bottom w:w="57" w:type="dxa"/>
            </w:tcMar>
          </w:tcPr>
          <w:p w14:paraId="6E205691" w14:textId="77777777" w:rsidR="002E17F8" w:rsidRPr="00DB41F1" w:rsidRDefault="002E17F8" w:rsidP="002E17F8">
            <w:pPr>
              <w:spacing w:line="240" w:lineRule="auto"/>
              <w:ind w:right="-72"/>
              <w:jc w:val="right"/>
              <w:rPr>
                <w:rFonts w:ascii="Browallia New" w:hAnsi="Browallia New" w:cs="Browallia New"/>
                <w:sz w:val="22"/>
                <w:szCs w:val="22"/>
              </w:rPr>
            </w:pPr>
          </w:p>
        </w:tc>
        <w:tc>
          <w:tcPr>
            <w:tcW w:w="1394" w:type="dxa"/>
            <w:tcMar>
              <w:top w:w="57" w:type="dxa"/>
              <w:bottom w:w="57" w:type="dxa"/>
            </w:tcMar>
          </w:tcPr>
          <w:p w14:paraId="69A5ED30" w14:textId="77777777" w:rsidR="002E17F8" w:rsidRPr="00DB41F1" w:rsidRDefault="002E17F8" w:rsidP="002E17F8">
            <w:pPr>
              <w:spacing w:line="240" w:lineRule="auto"/>
              <w:ind w:right="-72"/>
              <w:jc w:val="right"/>
              <w:rPr>
                <w:rFonts w:ascii="Browallia New" w:hAnsi="Browallia New" w:cs="Browallia New"/>
                <w:sz w:val="22"/>
                <w:szCs w:val="22"/>
              </w:rPr>
            </w:pPr>
          </w:p>
        </w:tc>
      </w:tr>
      <w:tr w:rsidR="002E17F8" w:rsidRPr="00DB41F1" w14:paraId="1935C23B" w14:textId="77777777" w:rsidTr="00CE4C37">
        <w:tc>
          <w:tcPr>
            <w:tcW w:w="3735" w:type="dxa"/>
            <w:shd w:val="clear" w:color="auto" w:fill="auto"/>
            <w:tcMar>
              <w:top w:w="57" w:type="dxa"/>
              <w:bottom w:w="57" w:type="dxa"/>
            </w:tcMar>
          </w:tcPr>
          <w:p w14:paraId="79033A62" w14:textId="0BA44F32" w:rsidR="002E17F8" w:rsidRPr="00DB41F1" w:rsidRDefault="002E17F8" w:rsidP="002E17F8">
            <w:pPr>
              <w:spacing w:line="240" w:lineRule="auto"/>
              <w:ind w:left="-86" w:right="-72"/>
              <w:rPr>
                <w:rFonts w:ascii="Browallia New" w:hAnsi="Browallia New" w:cs="Browallia New"/>
                <w:spacing w:val="-2"/>
                <w:sz w:val="22"/>
                <w:szCs w:val="22"/>
                <w:cs/>
              </w:rPr>
            </w:pPr>
            <w:r w:rsidRPr="00DB41F1">
              <w:rPr>
                <w:rFonts w:ascii="Browallia New" w:hAnsi="Browallia New" w:cs="Browallia New"/>
                <w:spacing w:val="-2"/>
                <w:sz w:val="22"/>
                <w:szCs w:val="22"/>
              </w:rPr>
              <w:t xml:space="preserve">- </w:t>
            </w:r>
            <w:r w:rsidRPr="00DB41F1">
              <w:rPr>
                <w:rFonts w:ascii="Browallia New" w:hAnsi="Browallia New" w:cs="Browallia New"/>
                <w:spacing w:val="-2"/>
                <w:sz w:val="22"/>
                <w:szCs w:val="22"/>
                <w:lang w:val="en-US"/>
              </w:rPr>
              <w:t>LT</w:t>
            </w:r>
            <w:r w:rsidR="00621FFC" w:rsidRPr="00621FFC">
              <w:rPr>
                <w:rFonts w:ascii="Browallia New" w:hAnsi="Browallia New" w:cs="Browallia New"/>
                <w:spacing w:val="-2"/>
                <w:sz w:val="22"/>
                <w:szCs w:val="22"/>
              </w:rPr>
              <w:t>06</w:t>
            </w:r>
            <w:r w:rsidRPr="00DB41F1">
              <w:rPr>
                <w:rFonts w:ascii="Browallia New" w:hAnsi="Browallia New" w:cs="Browallia New"/>
                <w:spacing w:val="-2"/>
                <w:sz w:val="22"/>
                <w:szCs w:val="22"/>
                <w:lang w:val="en-US"/>
              </w:rPr>
              <w:t xml:space="preserve"> S.r.l.</w:t>
            </w:r>
          </w:p>
        </w:tc>
        <w:tc>
          <w:tcPr>
            <w:tcW w:w="1582" w:type="dxa"/>
            <w:tcMar>
              <w:top w:w="57" w:type="dxa"/>
              <w:bottom w:w="57" w:type="dxa"/>
            </w:tcMar>
          </w:tcPr>
          <w:p w14:paraId="0BE3AF3A" w14:textId="118FF50F" w:rsidR="002E17F8" w:rsidRPr="00DB41F1" w:rsidRDefault="002E17F8" w:rsidP="002E17F8">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สาธารณรัฐ</w:t>
            </w:r>
            <w:r w:rsidRPr="00DB41F1">
              <w:rPr>
                <w:rFonts w:ascii="Browallia New" w:hAnsi="Browallia New" w:cs="Browallia New" w:hint="cs"/>
                <w:spacing w:val="-2"/>
                <w:sz w:val="22"/>
                <w:szCs w:val="22"/>
                <w:cs/>
              </w:rPr>
              <w:t>อิตาลี</w:t>
            </w:r>
          </w:p>
        </w:tc>
        <w:tc>
          <w:tcPr>
            <w:tcW w:w="2612" w:type="dxa"/>
            <w:shd w:val="clear" w:color="auto" w:fill="auto"/>
            <w:tcMar>
              <w:top w:w="57" w:type="dxa"/>
              <w:bottom w:w="57" w:type="dxa"/>
            </w:tcMar>
          </w:tcPr>
          <w:p w14:paraId="38C5EDA8" w14:textId="052DC69C" w:rsidR="002E17F8" w:rsidRPr="00DB41F1" w:rsidRDefault="00CB0340" w:rsidP="002E17F8">
            <w:pPr>
              <w:spacing w:line="240" w:lineRule="auto"/>
              <w:ind w:right="-72"/>
              <w:rPr>
                <w:rFonts w:ascii="Browallia New" w:hAnsi="Browallia New" w:cs="Browallia New"/>
                <w:spacing w:val="-2"/>
                <w:sz w:val="22"/>
                <w:szCs w:val="22"/>
                <w:lang w:val="en-US"/>
              </w:rPr>
            </w:pPr>
            <w:r w:rsidRPr="00DB41F1">
              <w:rPr>
                <w:rFonts w:ascii="Browallia New" w:hAnsi="Browallia New" w:cs="Browallia New"/>
                <w:spacing w:val="-2"/>
                <w:sz w:val="22"/>
                <w:szCs w:val="22"/>
                <w:cs/>
              </w:rPr>
              <w:t>ผลิตไฟฟ้า</w:t>
            </w:r>
            <w:r w:rsidRPr="00DB41F1">
              <w:rPr>
                <w:rFonts w:ascii="Browallia New" w:hAnsi="Browallia New" w:cs="Browallia New" w:hint="cs"/>
                <w:spacing w:val="-2"/>
                <w:sz w:val="22"/>
                <w:szCs w:val="22"/>
                <w:cs/>
              </w:rPr>
              <w:t>จากพลังงานหมุนเวียน</w:t>
            </w:r>
            <w:r w:rsidRPr="00DB41F1">
              <w:rPr>
                <w:rFonts w:ascii="Browallia New" w:hAnsi="Browallia New" w:cs="Browallia New"/>
                <w:spacing w:val="-2"/>
                <w:sz w:val="22"/>
                <w:szCs w:val="22"/>
                <w:cs/>
              </w:rPr>
              <w:t xml:space="preserve"> </w:t>
            </w:r>
            <w:r w:rsidRPr="00DB41F1">
              <w:rPr>
                <w:rFonts w:ascii="Browallia New" w:hAnsi="Browallia New" w:cs="Browallia New"/>
                <w:spacing w:val="-2"/>
                <w:sz w:val="22"/>
                <w:szCs w:val="22"/>
                <w:cs/>
              </w:rPr>
              <w:br/>
            </w:r>
            <w:r w:rsidRPr="00DB41F1">
              <w:rPr>
                <w:rFonts w:ascii="Browallia New" w:hAnsi="Browallia New" w:cs="Browallia New" w:hint="cs"/>
                <w:spacing w:val="-2"/>
                <w:sz w:val="22"/>
                <w:szCs w:val="22"/>
                <w:cs/>
              </w:rPr>
              <w:t xml:space="preserve">   </w:t>
            </w:r>
            <w:r w:rsidRPr="00DB41F1">
              <w:rPr>
                <w:rFonts w:ascii="Browallia New" w:hAnsi="Browallia New" w:cs="Browallia New"/>
                <w:spacing w:val="-2"/>
                <w:sz w:val="22"/>
                <w:szCs w:val="22"/>
                <w:cs/>
              </w:rPr>
              <w:t>(ยังไม่เริ่มดำเนินกิจการ)</w:t>
            </w:r>
          </w:p>
        </w:tc>
        <w:tc>
          <w:tcPr>
            <w:tcW w:w="978" w:type="dxa"/>
            <w:shd w:val="clear" w:color="auto" w:fill="auto"/>
            <w:tcMar>
              <w:top w:w="57" w:type="dxa"/>
              <w:bottom w:w="57" w:type="dxa"/>
            </w:tcMar>
          </w:tcPr>
          <w:p w14:paraId="1C3B189B" w14:textId="2102E054"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shd w:val="clear" w:color="auto" w:fill="auto"/>
            <w:tcMar>
              <w:top w:w="57" w:type="dxa"/>
              <w:bottom w:w="57" w:type="dxa"/>
            </w:tcMar>
          </w:tcPr>
          <w:p w14:paraId="222BAC3B" w14:textId="5C951459"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007B1693" w14:textId="3E7689F3"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100</w:t>
            </w:r>
            <w:r w:rsidR="002E17F8" w:rsidRPr="00DB41F1">
              <w:rPr>
                <w:rFonts w:ascii="Browallia New" w:hAnsi="Browallia New" w:cs="Browallia New" w:hint="cs"/>
                <w:sz w:val="22"/>
                <w:szCs w:val="22"/>
                <w:cs/>
              </w:rPr>
              <w:t>.</w:t>
            </w:r>
            <w:r w:rsidRPr="00621FFC">
              <w:rPr>
                <w:rFonts w:ascii="Browallia New" w:hAnsi="Browallia New" w:cs="Browallia New" w:hint="cs"/>
                <w:sz w:val="22"/>
                <w:szCs w:val="22"/>
              </w:rPr>
              <w:t>00</w:t>
            </w:r>
          </w:p>
        </w:tc>
        <w:tc>
          <w:tcPr>
            <w:tcW w:w="1240" w:type="dxa"/>
            <w:tcMar>
              <w:top w:w="57" w:type="dxa"/>
              <w:bottom w:w="57" w:type="dxa"/>
            </w:tcMar>
          </w:tcPr>
          <w:p w14:paraId="0D1DAF4A" w14:textId="2D4E1717"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1" w:type="dxa"/>
            <w:tcMar>
              <w:top w:w="57" w:type="dxa"/>
              <w:bottom w:w="57" w:type="dxa"/>
            </w:tcMar>
          </w:tcPr>
          <w:p w14:paraId="46DA71F7" w14:textId="27D8A1BA"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4552EC08" w14:textId="58998B1D"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2E17F8" w:rsidRPr="00DB41F1" w14:paraId="3E7F2507" w14:textId="77777777" w:rsidTr="00CE4C37">
        <w:tc>
          <w:tcPr>
            <w:tcW w:w="3735" w:type="dxa"/>
            <w:shd w:val="clear" w:color="auto" w:fill="auto"/>
            <w:tcMar>
              <w:top w:w="57" w:type="dxa"/>
              <w:bottom w:w="57" w:type="dxa"/>
            </w:tcMar>
          </w:tcPr>
          <w:p w14:paraId="688E0DD6" w14:textId="77777777" w:rsidR="002E17F8" w:rsidRPr="00DB41F1" w:rsidRDefault="002E17F8" w:rsidP="002E17F8">
            <w:pPr>
              <w:spacing w:line="240" w:lineRule="auto"/>
              <w:ind w:left="-86" w:right="-72"/>
              <w:rPr>
                <w:rFonts w:ascii="Browallia New" w:hAnsi="Browallia New" w:cs="Browallia New"/>
                <w:spacing w:val="-2"/>
                <w:sz w:val="22"/>
                <w:szCs w:val="22"/>
                <w:cs/>
              </w:rPr>
            </w:pPr>
            <w:proofErr w:type="gramStart"/>
            <w:r w:rsidRPr="00DB41F1">
              <w:rPr>
                <w:rFonts w:ascii="Browallia New" w:hAnsi="Browallia New" w:cs="Browallia New"/>
                <w:spacing w:val="-2"/>
                <w:sz w:val="22"/>
                <w:szCs w:val="22"/>
              </w:rPr>
              <w:t>B.Grimm</w:t>
            </w:r>
            <w:proofErr w:type="gramEnd"/>
            <w:r w:rsidRPr="00DB41F1">
              <w:rPr>
                <w:rFonts w:ascii="Browallia New" w:hAnsi="Browallia New" w:cs="Browallia New"/>
                <w:spacing w:val="-2"/>
                <w:sz w:val="22"/>
                <w:szCs w:val="22"/>
              </w:rPr>
              <w:t xml:space="preserve"> Power (Vietnam) Company Limited</w:t>
            </w:r>
          </w:p>
        </w:tc>
        <w:tc>
          <w:tcPr>
            <w:tcW w:w="1582" w:type="dxa"/>
            <w:tcMar>
              <w:top w:w="57" w:type="dxa"/>
              <w:bottom w:w="57" w:type="dxa"/>
            </w:tcMar>
          </w:tcPr>
          <w:p w14:paraId="2CB5B60A" w14:textId="50F47E49" w:rsidR="002E17F8" w:rsidRPr="00DB41F1" w:rsidRDefault="002E17F8" w:rsidP="002E17F8">
            <w:pPr>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ประเทศเวียดนาม</w:t>
            </w:r>
          </w:p>
        </w:tc>
        <w:tc>
          <w:tcPr>
            <w:tcW w:w="2612" w:type="dxa"/>
            <w:shd w:val="clear" w:color="auto" w:fill="auto"/>
            <w:tcMar>
              <w:top w:w="57" w:type="dxa"/>
              <w:bottom w:w="57" w:type="dxa"/>
            </w:tcMar>
          </w:tcPr>
          <w:p w14:paraId="52157BAB" w14:textId="0A7885A4" w:rsidR="002E17F8" w:rsidRPr="00DB41F1" w:rsidRDefault="002E17F8" w:rsidP="002E17F8">
            <w:pPr>
              <w:spacing w:line="240" w:lineRule="auto"/>
              <w:ind w:right="-72"/>
              <w:rPr>
                <w:rFonts w:ascii="Browallia New" w:hAnsi="Browallia New" w:cs="Browallia New"/>
                <w:spacing w:val="-2"/>
                <w:sz w:val="22"/>
                <w:szCs w:val="22"/>
                <w:cs/>
              </w:rPr>
            </w:pPr>
            <w:r w:rsidRPr="00DB41F1">
              <w:rPr>
                <w:rFonts w:ascii="Browallia New" w:hAnsi="Browallia New" w:cs="Browallia New" w:hint="cs"/>
                <w:spacing w:val="-2"/>
                <w:sz w:val="22"/>
                <w:szCs w:val="22"/>
                <w:cs/>
              </w:rPr>
              <w:t>ประกอบธุรกิจให้คำปรึกษา</w:t>
            </w:r>
            <w:r w:rsidR="008904AF" w:rsidRPr="00DB41F1">
              <w:rPr>
                <w:rFonts w:ascii="Browallia New" w:hAnsi="Browallia New" w:cs="Browallia New"/>
                <w:spacing w:val="-2"/>
                <w:sz w:val="22"/>
                <w:szCs w:val="22"/>
              </w:rPr>
              <w:br/>
              <w:t xml:space="preserve">   </w:t>
            </w:r>
            <w:r w:rsidRPr="00DB41F1">
              <w:rPr>
                <w:rFonts w:ascii="Browallia New" w:hAnsi="Browallia New" w:cs="Browallia New" w:hint="cs"/>
                <w:spacing w:val="-2"/>
                <w:sz w:val="22"/>
                <w:szCs w:val="22"/>
                <w:cs/>
              </w:rPr>
              <w:t>ด้านการบริหารจัดการ</w:t>
            </w:r>
          </w:p>
        </w:tc>
        <w:tc>
          <w:tcPr>
            <w:tcW w:w="978" w:type="dxa"/>
            <w:shd w:val="clear" w:color="auto" w:fill="auto"/>
            <w:tcMar>
              <w:top w:w="57" w:type="dxa"/>
              <w:bottom w:w="57" w:type="dxa"/>
            </w:tcMar>
          </w:tcPr>
          <w:p w14:paraId="1D362764" w14:textId="11DB0ED9"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100</w:t>
            </w:r>
            <w:r w:rsidR="002E17F8" w:rsidRPr="00DB41F1">
              <w:rPr>
                <w:rFonts w:ascii="Browallia New" w:hAnsi="Browallia New" w:cs="Browallia New" w:hint="cs"/>
                <w:sz w:val="22"/>
                <w:szCs w:val="22"/>
                <w:cs/>
              </w:rPr>
              <w:t>.</w:t>
            </w:r>
            <w:r w:rsidRPr="00621FFC">
              <w:rPr>
                <w:rFonts w:ascii="Browallia New" w:hAnsi="Browallia New" w:cs="Browallia New" w:hint="cs"/>
                <w:sz w:val="22"/>
                <w:szCs w:val="22"/>
              </w:rPr>
              <w:t>00</w:t>
            </w:r>
          </w:p>
        </w:tc>
        <w:tc>
          <w:tcPr>
            <w:tcW w:w="1240" w:type="dxa"/>
            <w:shd w:val="clear" w:color="auto" w:fill="auto"/>
            <w:tcMar>
              <w:top w:w="57" w:type="dxa"/>
              <w:bottom w:w="57" w:type="dxa"/>
            </w:tcMar>
          </w:tcPr>
          <w:p w14:paraId="4191D9C1" w14:textId="417286AB"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40" w:type="dxa"/>
            <w:tcMar>
              <w:top w:w="57" w:type="dxa"/>
              <w:bottom w:w="57" w:type="dxa"/>
            </w:tcMar>
          </w:tcPr>
          <w:p w14:paraId="135BA452" w14:textId="637A23BA" w:rsidR="002E17F8" w:rsidRPr="00DB41F1" w:rsidRDefault="00621FFC" w:rsidP="002E17F8">
            <w:pPr>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100</w:t>
            </w:r>
            <w:r w:rsidR="002E17F8" w:rsidRPr="00DB41F1">
              <w:rPr>
                <w:rFonts w:ascii="Browallia New" w:hAnsi="Browallia New" w:cs="Browallia New" w:hint="cs"/>
                <w:sz w:val="22"/>
                <w:szCs w:val="22"/>
                <w:cs/>
              </w:rPr>
              <w:t>.</w:t>
            </w:r>
            <w:r w:rsidRPr="00621FFC">
              <w:rPr>
                <w:rFonts w:ascii="Browallia New" w:hAnsi="Browallia New" w:cs="Browallia New" w:hint="cs"/>
                <w:sz w:val="22"/>
                <w:szCs w:val="22"/>
              </w:rPr>
              <w:t>00</w:t>
            </w:r>
          </w:p>
        </w:tc>
        <w:tc>
          <w:tcPr>
            <w:tcW w:w="1240" w:type="dxa"/>
            <w:tcMar>
              <w:top w:w="57" w:type="dxa"/>
              <w:bottom w:w="57" w:type="dxa"/>
            </w:tcMar>
          </w:tcPr>
          <w:p w14:paraId="3DBBA426" w14:textId="2B884544"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1" w:type="dxa"/>
            <w:tcMar>
              <w:top w:w="57" w:type="dxa"/>
              <w:bottom w:w="57" w:type="dxa"/>
            </w:tcMar>
          </w:tcPr>
          <w:p w14:paraId="62950EC8" w14:textId="25D602BE"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94" w:type="dxa"/>
            <w:tcMar>
              <w:top w:w="57" w:type="dxa"/>
              <w:bottom w:w="57" w:type="dxa"/>
            </w:tcMar>
          </w:tcPr>
          <w:p w14:paraId="0B650BB7" w14:textId="4BEFE233" w:rsidR="002E17F8" w:rsidRPr="00DB41F1" w:rsidRDefault="002E17F8" w:rsidP="002E17F8">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bl>
    <w:p w14:paraId="5E9EA42F" w14:textId="77777777" w:rsidR="00364F8E" w:rsidRPr="00DB41F1" w:rsidRDefault="00364F8E" w:rsidP="0073622C">
      <w:pPr>
        <w:spacing w:line="240" w:lineRule="auto"/>
        <w:jc w:val="thaiDistribute"/>
        <w:rPr>
          <w:rFonts w:ascii="Browallia New" w:hAnsi="Browallia New" w:cs="Browallia New"/>
          <w:sz w:val="26"/>
          <w:szCs w:val="26"/>
          <w:lang w:val="en-US"/>
        </w:rPr>
      </w:pPr>
    </w:p>
    <w:p w14:paraId="2D5CDE3B" w14:textId="77777777" w:rsidR="00364F8E" w:rsidRPr="00DB41F1" w:rsidRDefault="00364F8E" w:rsidP="0073622C">
      <w:pPr>
        <w:spacing w:line="240" w:lineRule="auto"/>
        <w:jc w:val="thaiDistribute"/>
        <w:rPr>
          <w:rFonts w:ascii="Browallia New" w:hAnsi="Browallia New" w:cs="Browallia New"/>
          <w:sz w:val="26"/>
          <w:szCs w:val="26"/>
          <w:lang w:val="en-US"/>
        </w:rPr>
      </w:pPr>
    </w:p>
    <w:p w14:paraId="1E92D6FC" w14:textId="77777777" w:rsidR="00364F8E" w:rsidRPr="00DB41F1" w:rsidRDefault="00364F8E" w:rsidP="0073622C">
      <w:pPr>
        <w:spacing w:line="240" w:lineRule="auto"/>
        <w:jc w:val="thaiDistribute"/>
        <w:rPr>
          <w:rFonts w:ascii="Browallia New" w:hAnsi="Browallia New" w:cs="Browallia New"/>
          <w:sz w:val="26"/>
          <w:szCs w:val="26"/>
          <w:lang w:val="en-US"/>
        </w:rPr>
        <w:sectPr w:rsidR="00364F8E" w:rsidRPr="00DB41F1" w:rsidSect="00D03691">
          <w:pgSz w:w="16838" w:h="11906" w:orient="landscape" w:code="9"/>
          <w:pgMar w:top="1729" w:right="720" w:bottom="720" w:left="720" w:header="709" w:footer="709" w:gutter="0"/>
          <w:cols w:space="720"/>
          <w:docGrid w:linePitch="326"/>
        </w:sectPr>
      </w:pPr>
    </w:p>
    <w:p w14:paraId="024E50E6" w14:textId="7330D0DE" w:rsidR="0073622C" w:rsidRPr="00DB41F1" w:rsidRDefault="0073622C" w:rsidP="0073622C">
      <w:pPr>
        <w:spacing w:line="240" w:lineRule="auto"/>
        <w:jc w:val="thaiDistribute"/>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cs/>
        </w:rPr>
        <w:lastRenderedPageBreak/>
        <w:t>ภายใต้เงื่อนไขของสัญญาเงินกู้ยืมระยะยาวของบริษัทย่อย กลุ่ม</w:t>
      </w:r>
      <w:r w:rsidRPr="00DB41F1">
        <w:rPr>
          <w:rFonts w:ascii="Browallia New" w:hAnsi="Browallia New" w:cs="Browallia New"/>
          <w:color w:val="000000" w:themeColor="text1"/>
          <w:sz w:val="26"/>
          <w:szCs w:val="26"/>
          <w:cs/>
          <w:lang w:val="en-US"/>
        </w:rPr>
        <w:t>กิจการ</w:t>
      </w:r>
      <w:r w:rsidRPr="00DB41F1">
        <w:rPr>
          <w:rFonts w:ascii="Browallia New" w:hAnsi="Browallia New" w:cs="Browallia New"/>
          <w:color w:val="000000" w:themeColor="text1"/>
          <w:sz w:val="26"/>
          <w:szCs w:val="26"/>
          <w:cs/>
        </w:rPr>
        <w:t xml:space="preserve">ได้นำใบหุ้นสามัญทั้งหมดของบริษัทย่อยจำนวน </w:t>
      </w:r>
      <w:r w:rsidR="00621FFC" w:rsidRPr="00621FFC">
        <w:rPr>
          <w:rFonts w:ascii="Browallia New" w:hAnsi="Browallia New" w:cs="Browallia New" w:hint="cs"/>
          <w:color w:val="000000" w:themeColor="text1"/>
          <w:sz w:val="26"/>
          <w:szCs w:val="26"/>
        </w:rPr>
        <w:t>17</w:t>
      </w:r>
      <w:r w:rsidRPr="00DB41F1">
        <w:rPr>
          <w:rFonts w:ascii="Browallia New" w:hAnsi="Browallia New" w:cs="Browallia New"/>
          <w:color w:val="000000" w:themeColor="text1"/>
          <w:sz w:val="26"/>
          <w:szCs w:val="26"/>
        </w:rPr>
        <w:t xml:space="preserve"> </w:t>
      </w:r>
      <w:r w:rsidRPr="00DB41F1">
        <w:rPr>
          <w:rFonts w:ascii="Browallia New" w:hAnsi="Browallia New" w:cs="Browallia New"/>
          <w:color w:val="000000" w:themeColor="text1"/>
          <w:sz w:val="26"/>
          <w:szCs w:val="26"/>
          <w:cs/>
        </w:rPr>
        <w:t xml:space="preserve">บริษัท </w:t>
      </w:r>
      <w:r w:rsidRPr="00DB41F1">
        <w:rPr>
          <w:rFonts w:ascii="Browallia New" w:hAnsi="Browallia New" w:cs="Browallia New"/>
          <w:color w:val="000000" w:themeColor="text1"/>
          <w:sz w:val="26"/>
          <w:szCs w:val="26"/>
        </w:rPr>
        <w:br/>
      </w:r>
      <w:r w:rsidRPr="00DB41F1">
        <w:rPr>
          <w:rFonts w:ascii="Browallia New" w:hAnsi="Browallia New" w:cs="Browallia New"/>
          <w:color w:val="000000" w:themeColor="text1"/>
          <w:sz w:val="26"/>
          <w:szCs w:val="26"/>
          <w:cs/>
        </w:rPr>
        <w:t>ใช้เป็นหลักประกันเงินกู้ยืมระยะยาวของบริษัทย่อยเหล่านั้น</w:t>
      </w:r>
      <w:r w:rsidR="00C87553" w:rsidRPr="00DB41F1">
        <w:rPr>
          <w:rFonts w:ascii="Browallia New" w:hAnsi="Browallia New" w:cs="Browallia New" w:hint="cs"/>
          <w:color w:val="000000" w:themeColor="text1"/>
          <w:sz w:val="26"/>
          <w:szCs w:val="26"/>
          <w:cs/>
        </w:rPr>
        <w:t xml:space="preserve"> (หมายเหตุ </w:t>
      </w:r>
      <w:r w:rsidR="00621FFC" w:rsidRPr="00621FFC">
        <w:rPr>
          <w:rFonts w:ascii="Browallia New" w:hAnsi="Browallia New" w:cs="Browallia New" w:hint="cs"/>
          <w:color w:val="000000" w:themeColor="text1"/>
          <w:sz w:val="26"/>
          <w:szCs w:val="26"/>
        </w:rPr>
        <w:t>27</w:t>
      </w:r>
      <w:r w:rsidR="00C87553" w:rsidRPr="00DB41F1">
        <w:rPr>
          <w:rFonts w:ascii="Browallia New" w:hAnsi="Browallia New" w:cs="Browallia New" w:hint="cs"/>
          <w:color w:val="000000" w:themeColor="text1"/>
          <w:sz w:val="26"/>
          <w:szCs w:val="26"/>
          <w:cs/>
        </w:rPr>
        <w:t>)</w:t>
      </w:r>
      <w:r w:rsidRPr="00DB41F1">
        <w:rPr>
          <w:rFonts w:ascii="Browallia New" w:hAnsi="Browallia New" w:cs="Browallia New"/>
          <w:color w:val="000000" w:themeColor="text1"/>
          <w:sz w:val="26"/>
          <w:szCs w:val="26"/>
          <w:cs/>
        </w:rPr>
        <w:t xml:space="preserve"> (พ.ศ. </w:t>
      </w:r>
      <w:r w:rsidR="00621FFC" w:rsidRPr="00621FFC">
        <w:rPr>
          <w:rFonts w:ascii="Browallia New" w:hAnsi="Browallia New" w:cs="Browallia New"/>
          <w:color w:val="000000" w:themeColor="text1"/>
          <w:sz w:val="26"/>
          <w:szCs w:val="26"/>
        </w:rPr>
        <w:t>2565</w:t>
      </w:r>
      <w:r w:rsidRPr="00DB41F1">
        <w:rPr>
          <w:rFonts w:ascii="Browallia New" w:hAnsi="Browallia New" w:cs="Browallia New"/>
          <w:color w:val="000000" w:themeColor="text1"/>
          <w:sz w:val="26"/>
          <w:szCs w:val="26"/>
        </w:rPr>
        <w:t xml:space="preserve"> : </w:t>
      </w:r>
      <w:r w:rsidR="00621FFC" w:rsidRPr="00621FFC">
        <w:rPr>
          <w:rFonts w:ascii="Browallia New" w:hAnsi="Browallia New" w:cs="Browallia New"/>
          <w:color w:val="000000" w:themeColor="text1"/>
          <w:sz w:val="26"/>
          <w:szCs w:val="26"/>
        </w:rPr>
        <w:t>18</w:t>
      </w:r>
      <w:r w:rsidRPr="00DB41F1">
        <w:rPr>
          <w:rFonts w:ascii="Browallia New" w:hAnsi="Browallia New" w:cs="Browallia New"/>
          <w:color w:val="000000" w:themeColor="text1"/>
          <w:sz w:val="26"/>
          <w:szCs w:val="26"/>
        </w:rPr>
        <w:t xml:space="preserve"> </w:t>
      </w:r>
      <w:r w:rsidRPr="00DB41F1">
        <w:rPr>
          <w:rFonts w:ascii="Browallia New" w:hAnsi="Browallia New" w:cs="Browallia New"/>
          <w:color w:val="000000" w:themeColor="text1"/>
          <w:sz w:val="26"/>
          <w:szCs w:val="26"/>
          <w:cs/>
        </w:rPr>
        <w:t>บริษัท)</w:t>
      </w:r>
    </w:p>
    <w:p w14:paraId="118248BF" w14:textId="77777777" w:rsidR="0073622C" w:rsidRPr="00DB41F1" w:rsidRDefault="0073622C" w:rsidP="0073622C">
      <w:pPr>
        <w:spacing w:line="240" w:lineRule="auto"/>
        <w:rPr>
          <w:rFonts w:ascii="Browallia New" w:hAnsi="Browallia New" w:cs="Browallia New"/>
          <w:color w:val="000000" w:themeColor="text1"/>
          <w:sz w:val="26"/>
          <w:szCs w:val="26"/>
          <w:cs/>
          <w:lang w:val="en-US"/>
        </w:rPr>
      </w:pPr>
    </w:p>
    <w:p w14:paraId="4E2D7BEA" w14:textId="75906577" w:rsidR="0073622C" w:rsidRPr="00CE4C37" w:rsidRDefault="0073622C" w:rsidP="0073622C">
      <w:pPr>
        <w:spacing w:line="240" w:lineRule="auto"/>
        <w:jc w:val="thaiDistribute"/>
        <w:rPr>
          <w:rFonts w:ascii="Browallia New" w:hAnsi="Browallia New" w:cs="Browallia New"/>
          <w:color w:val="000000" w:themeColor="text1"/>
          <w:sz w:val="26"/>
          <w:szCs w:val="26"/>
        </w:rPr>
      </w:pPr>
      <w:r w:rsidRPr="00CE4C37">
        <w:rPr>
          <w:rFonts w:ascii="Browallia New" w:hAnsi="Browallia New" w:cs="Browallia New"/>
          <w:color w:val="000000" w:themeColor="text1"/>
          <w:sz w:val="26"/>
          <w:szCs w:val="26"/>
          <w:cs/>
        </w:rPr>
        <w:t xml:space="preserve">ยอดรวมของส่วนได้เสียที่ไม่มีอำนาจควบคุม ณ วันที่ </w:t>
      </w:r>
      <w:r w:rsidR="00621FFC" w:rsidRPr="00621FFC">
        <w:rPr>
          <w:rFonts w:ascii="Browallia New" w:hAnsi="Browallia New" w:cs="Browallia New"/>
          <w:color w:val="000000" w:themeColor="text1"/>
          <w:sz w:val="26"/>
          <w:szCs w:val="26"/>
        </w:rPr>
        <w:t>31</w:t>
      </w:r>
      <w:r w:rsidRPr="00CE4C37">
        <w:rPr>
          <w:rFonts w:ascii="Browallia New" w:hAnsi="Browallia New" w:cs="Browallia New"/>
          <w:color w:val="000000" w:themeColor="text1"/>
          <w:sz w:val="26"/>
          <w:szCs w:val="26"/>
          <w:lang w:val="en-US"/>
        </w:rPr>
        <w:t xml:space="preserve"> </w:t>
      </w:r>
      <w:r w:rsidRPr="00CE4C37">
        <w:rPr>
          <w:rFonts w:ascii="Browallia New" w:hAnsi="Browallia New" w:cs="Browallia New"/>
          <w:color w:val="000000" w:themeColor="text1"/>
          <w:sz w:val="26"/>
          <w:szCs w:val="26"/>
          <w:cs/>
          <w:lang w:val="en-US"/>
        </w:rPr>
        <w:t xml:space="preserve">ธันวาคม </w:t>
      </w:r>
      <w:r w:rsidRPr="00CE4C37">
        <w:rPr>
          <w:rFonts w:ascii="Browallia New" w:hAnsi="Browallia New" w:cs="Browallia New"/>
          <w:color w:val="000000" w:themeColor="text1"/>
          <w:sz w:val="26"/>
          <w:szCs w:val="26"/>
          <w:cs/>
        </w:rPr>
        <w:t xml:space="preserve">พ.ศ. </w:t>
      </w:r>
      <w:r w:rsidR="00621FFC" w:rsidRPr="00621FFC">
        <w:rPr>
          <w:rFonts w:ascii="Browallia New" w:hAnsi="Browallia New" w:cs="Browallia New"/>
          <w:color w:val="000000" w:themeColor="text1"/>
          <w:sz w:val="26"/>
          <w:szCs w:val="26"/>
        </w:rPr>
        <w:t>2566</w:t>
      </w:r>
      <w:r w:rsidRPr="00CE4C37">
        <w:rPr>
          <w:rFonts w:ascii="Browallia New" w:hAnsi="Browallia New" w:cs="Browallia New"/>
          <w:color w:val="000000" w:themeColor="text1"/>
          <w:sz w:val="26"/>
          <w:szCs w:val="26"/>
        </w:rPr>
        <w:t xml:space="preserve"> </w:t>
      </w:r>
      <w:r w:rsidRPr="00CE4C37">
        <w:rPr>
          <w:rFonts w:ascii="Browallia New" w:hAnsi="Browallia New" w:cs="Browallia New"/>
          <w:color w:val="000000" w:themeColor="text1"/>
          <w:sz w:val="26"/>
          <w:szCs w:val="26"/>
          <w:cs/>
        </w:rPr>
        <w:t>มีจำนวน</w:t>
      </w:r>
      <w:r w:rsidR="00EC3392" w:rsidRPr="00CE4C37">
        <w:rPr>
          <w:rFonts w:ascii="Browallia New" w:hAnsi="Browallia New" w:cs="Browallia New"/>
          <w:color w:val="000000" w:themeColor="text1"/>
          <w:sz w:val="26"/>
          <w:szCs w:val="26"/>
          <w:cs/>
        </w:rPr>
        <w:t xml:space="preserve"> </w:t>
      </w:r>
      <w:r w:rsidR="00621FFC" w:rsidRPr="00621FFC">
        <w:rPr>
          <w:rFonts w:ascii="Browallia New" w:hAnsi="Browallia New" w:cs="Browallia New"/>
          <w:color w:val="000000" w:themeColor="text1"/>
          <w:sz w:val="26"/>
          <w:szCs w:val="26"/>
        </w:rPr>
        <w:t>14</w:t>
      </w:r>
      <w:r w:rsidR="008D3DF8" w:rsidRPr="00CE4C37">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574</w:t>
      </w:r>
      <w:r w:rsidR="008D3DF8" w:rsidRPr="00CE4C37">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67</w:t>
      </w:r>
      <w:r w:rsidRPr="00CE4C37">
        <w:rPr>
          <w:rFonts w:ascii="Browallia New" w:hAnsi="Browallia New" w:cs="Browallia New"/>
          <w:color w:val="000000" w:themeColor="text1"/>
          <w:sz w:val="26"/>
          <w:szCs w:val="26"/>
        </w:rPr>
        <w:t xml:space="preserve"> </w:t>
      </w:r>
      <w:r w:rsidRPr="00CE4C37">
        <w:rPr>
          <w:rFonts w:ascii="Browallia New" w:hAnsi="Browallia New" w:cs="Browallia New"/>
          <w:color w:val="000000" w:themeColor="text1"/>
          <w:sz w:val="26"/>
          <w:szCs w:val="26"/>
          <w:cs/>
        </w:rPr>
        <w:t xml:space="preserve">ล้านบาท </w:t>
      </w:r>
      <w:r w:rsidRPr="00CE4C37">
        <w:rPr>
          <w:rFonts w:ascii="Browallia New" w:hAnsi="Browallia New" w:cs="Browallia New"/>
          <w:color w:val="000000" w:themeColor="text1"/>
          <w:sz w:val="26"/>
          <w:szCs w:val="26"/>
        </w:rPr>
        <w:t>(</w:t>
      </w:r>
      <w:r w:rsidRPr="00CE4C37">
        <w:rPr>
          <w:rFonts w:ascii="Browallia New" w:hAnsi="Browallia New" w:cs="Browallia New"/>
          <w:color w:val="000000" w:themeColor="text1"/>
          <w:sz w:val="26"/>
          <w:szCs w:val="26"/>
          <w:cs/>
        </w:rPr>
        <w:t xml:space="preserve">พ.ศ. </w:t>
      </w:r>
      <w:r w:rsidR="00621FFC" w:rsidRPr="00621FFC">
        <w:rPr>
          <w:rFonts w:ascii="Browallia New" w:hAnsi="Browallia New" w:cs="Browallia New"/>
          <w:color w:val="000000" w:themeColor="text1"/>
          <w:sz w:val="26"/>
          <w:szCs w:val="26"/>
        </w:rPr>
        <w:t>2565</w:t>
      </w:r>
      <w:r w:rsidRPr="00CE4C37">
        <w:rPr>
          <w:rFonts w:ascii="Browallia New" w:hAnsi="Browallia New" w:cs="Browallia New"/>
          <w:color w:val="000000" w:themeColor="text1"/>
          <w:sz w:val="26"/>
          <w:szCs w:val="26"/>
        </w:rPr>
        <w:t xml:space="preserve"> : </w:t>
      </w:r>
      <w:r w:rsidR="00CE4C37">
        <w:rPr>
          <w:rFonts w:ascii="Browallia New" w:hAnsi="Browallia New" w:cs="Browallia New"/>
          <w:color w:val="000000" w:themeColor="text1"/>
          <w:sz w:val="26"/>
          <w:szCs w:val="26"/>
        </w:rPr>
        <w:br/>
      </w:r>
      <w:r w:rsidR="00621FFC" w:rsidRPr="00621FFC">
        <w:rPr>
          <w:rFonts w:ascii="Browallia New" w:hAnsi="Browallia New" w:cs="Browallia New"/>
          <w:color w:val="000000" w:themeColor="text1"/>
          <w:spacing w:val="-4"/>
          <w:sz w:val="26"/>
          <w:szCs w:val="26"/>
        </w:rPr>
        <w:t>12</w:t>
      </w:r>
      <w:r w:rsidR="00750CC8" w:rsidRPr="00CE4C37">
        <w:rPr>
          <w:rFonts w:ascii="Browallia New" w:hAnsi="Browallia New" w:cs="Browallia New"/>
          <w:color w:val="000000" w:themeColor="text1"/>
          <w:spacing w:val="-4"/>
          <w:sz w:val="26"/>
          <w:szCs w:val="26"/>
          <w:lang w:val="en-US"/>
        </w:rPr>
        <w:t>,</w:t>
      </w:r>
      <w:r w:rsidR="00621FFC" w:rsidRPr="00621FFC">
        <w:rPr>
          <w:rFonts w:ascii="Browallia New" w:hAnsi="Browallia New" w:cs="Browallia New"/>
          <w:color w:val="000000" w:themeColor="text1"/>
          <w:spacing w:val="-4"/>
          <w:sz w:val="26"/>
          <w:szCs w:val="26"/>
        </w:rPr>
        <w:t>440</w:t>
      </w:r>
      <w:r w:rsidR="00750CC8" w:rsidRPr="00CE4C37">
        <w:rPr>
          <w:rFonts w:ascii="Browallia New" w:hAnsi="Browallia New" w:cs="Browallia New"/>
          <w:color w:val="000000" w:themeColor="text1"/>
          <w:spacing w:val="-4"/>
          <w:sz w:val="26"/>
          <w:szCs w:val="26"/>
          <w:lang w:val="en-US"/>
        </w:rPr>
        <w:t>.</w:t>
      </w:r>
      <w:r w:rsidR="00621FFC" w:rsidRPr="00621FFC">
        <w:rPr>
          <w:rFonts w:ascii="Browallia New" w:hAnsi="Browallia New" w:cs="Browallia New"/>
          <w:color w:val="000000" w:themeColor="text1"/>
          <w:spacing w:val="-4"/>
          <w:sz w:val="26"/>
          <w:szCs w:val="26"/>
        </w:rPr>
        <w:t>11</w:t>
      </w:r>
      <w:r w:rsidR="00750CC8" w:rsidRPr="00CE4C37">
        <w:rPr>
          <w:rFonts w:ascii="Browallia New" w:hAnsi="Browallia New" w:cs="Browallia New"/>
          <w:color w:val="000000" w:themeColor="text1"/>
          <w:spacing w:val="-4"/>
          <w:sz w:val="26"/>
          <w:szCs w:val="26"/>
        </w:rPr>
        <w:t xml:space="preserve"> </w:t>
      </w:r>
      <w:r w:rsidRPr="00CE4C37">
        <w:rPr>
          <w:rFonts w:ascii="Browallia New" w:hAnsi="Browallia New" w:cs="Browallia New"/>
          <w:color w:val="000000" w:themeColor="text1"/>
          <w:spacing w:val="-4"/>
          <w:sz w:val="26"/>
          <w:szCs w:val="26"/>
          <w:cs/>
        </w:rPr>
        <w:t xml:space="preserve">ล้านบาท) </w:t>
      </w:r>
      <w:r w:rsidRPr="00CE4C37">
        <w:rPr>
          <w:rFonts w:ascii="Browallia New" w:hAnsi="Browallia New" w:cs="Browallia New"/>
          <w:color w:val="000000" w:themeColor="text1"/>
          <w:spacing w:val="-4"/>
          <w:sz w:val="26"/>
          <w:szCs w:val="26"/>
          <w:cs/>
          <w:lang w:val="en-US"/>
        </w:rPr>
        <w:t>ซึ่งเป็นส่วนของบริษัท อมตะ บี.กริม เพาเวอร์ จำกัด จำนวน</w:t>
      </w:r>
      <w:r w:rsidRPr="00CE4C37">
        <w:rPr>
          <w:rFonts w:ascii="Browallia New" w:hAnsi="Browallia New" w:cs="Browallia New"/>
          <w:color w:val="000000" w:themeColor="text1"/>
          <w:spacing w:val="-4"/>
          <w:sz w:val="26"/>
          <w:szCs w:val="26"/>
          <w:lang w:val="en-US"/>
        </w:rPr>
        <w:t xml:space="preserve"> </w:t>
      </w:r>
      <w:r w:rsidR="00621FFC" w:rsidRPr="00621FFC">
        <w:rPr>
          <w:rFonts w:ascii="Browallia New" w:hAnsi="Browallia New" w:cs="Browallia New"/>
          <w:color w:val="000000" w:themeColor="text1"/>
          <w:spacing w:val="-4"/>
          <w:sz w:val="26"/>
          <w:szCs w:val="26"/>
        </w:rPr>
        <w:t>9</w:t>
      </w:r>
      <w:r w:rsidR="008D3DF8" w:rsidRPr="00CE4C37">
        <w:rPr>
          <w:rFonts w:ascii="Browallia New" w:hAnsi="Browallia New" w:cs="Browallia New"/>
          <w:color w:val="000000" w:themeColor="text1"/>
          <w:spacing w:val="-4"/>
          <w:sz w:val="26"/>
          <w:szCs w:val="26"/>
          <w:lang w:val="en-US"/>
        </w:rPr>
        <w:t>,</w:t>
      </w:r>
      <w:r w:rsidR="00621FFC" w:rsidRPr="00621FFC">
        <w:rPr>
          <w:rFonts w:ascii="Browallia New" w:hAnsi="Browallia New" w:cs="Browallia New"/>
          <w:color w:val="000000" w:themeColor="text1"/>
          <w:spacing w:val="-4"/>
          <w:sz w:val="26"/>
          <w:szCs w:val="26"/>
        </w:rPr>
        <w:t>256</w:t>
      </w:r>
      <w:r w:rsidR="008D3DF8" w:rsidRPr="00CE4C37">
        <w:rPr>
          <w:rFonts w:ascii="Browallia New" w:hAnsi="Browallia New" w:cs="Browallia New"/>
          <w:color w:val="000000" w:themeColor="text1"/>
          <w:spacing w:val="-4"/>
          <w:sz w:val="26"/>
          <w:szCs w:val="26"/>
          <w:lang w:val="en-US"/>
        </w:rPr>
        <w:t>.</w:t>
      </w:r>
      <w:r w:rsidR="00621FFC" w:rsidRPr="00621FFC">
        <w:rPr>
          <w:rFonts w:ascii="Browallia New" w:hAnsi="Browallia New" w:cs="Browallia New"/>
          <w:color w:val="000000" w:themeColor="text1"/>
          <w:spacing w:val="-4"/>
          <w:sz w:val="26"/>
          <w:szCs w:val="26"/>
        </w:rPr>
        <w:t>13</w:t>
      </w:r>
      <w:r w:rsidRPr="00CE4C37">
        <w:rPr>
          <w:rFonts w:ascii="Browallia New" w:hAnsi="Browallia New" w:cs="Browallia New"/>
          <w:color w:val="000000" w:themeColor="text1"/>
          <w:spacing w:val="-4"/>
          <w:sz w:val="26"/>
          <w:szCs w:val="26"/>
        </w:rPr>
        <w:t xml:space="preserve"> </w:t>
      </w:r>
      <w:r w:rsidRPr="00CE4C37">
        <w:rPr>
          <w:rFonts w:ascii="Browallia New" w:hAnsi="Browallia New" w:cs="Browallia New"/>
          <w:color w:val="000000" w:themeColor="text1"/>
          <w:spacing w:val="-4"/>
          <w:sz w:val="26"/>
          <w:szCs w:val="26"/>
          <w:cs/>
        </w:rPr>
        <w:t xml:space="preserve">ล้านบาท </w:t>
      </w:r>
      <w:r w:rsidRPr="00CE4C37">
        <w:rPr>
          <w:rFonts w:ascii="Browallia New" w:hAnsi="Browallia New" w:cs="Browallia New"/>
          <w:color w:val="000000" w:themeColor="text1"/>
          <w:spacing w:val="-4"/>
          <w:sz w:val="26"/>
          <w:szCs w:val="26"/>
        </w:rPr>
        <w:t>(</w:t>
      </w:r>
      <w:r w:rsidRPr="00CE4C37">
        <w:rPr>
          <w:rFonts w:ascii="Browallia New" w:hAnsi="Browallia New" w:cs="Browallia New"/>
          <w:color w:val="000000" w:themeColor="text1"/>
          <w:spacing w:val="-4"/>
          <w:sz w:val="26"/>
          <w:szCs w:val="26"/>
          <w:cs/>
        </w:rPr>
        <w:t xml:space="preserve">พ.ศ. </w:t>
      </w:r>
      <w:r w:rsidR="00621FFC" w:rsidRPr="00621FFC">
        <w:rPr>
          <w:rFonts w:ascii="Browallia New" w:hAnsi="Browallia New" w:cs="Browallia New"/>
          <w:color w:val="000000" w:themeColor="text1"/>
          <w:spacing w:val="-4"/>
          <w:sz w:val="26"/>
          <w:szCs w:val="26"/>
        </w:rPr>
        <w:t>2565</w:t>
      </w:r>
      <w:r w:rsidRPr="00CE4C37">
        <w:rPr>
          <w:rFonts w:ascii="Browallia New" w:hAnsi="Browallia New" w:cs="Browallia New"/>
          <w:color w:val="000000" w:themeColor="text1"/>
          <w:spacing w:val="-4"/>
          <w:sz w:val="26"/>
          <w:szCs w:val="26"/>
        </w:rPr>
        <w:t xml:space="preserve"> : </w:t>
      </w:r>
      <w:r w:rsidR="00621FFC" w:rsidRPr="00621FFC">
        <w:rPr>
          <w:rFonts w:ascii="Browallia New" w:hAnsi="Browallia New" w:cs="Browallia New"/>
          <w:color w:val="000000" w:themeColor="text1"/>
          <w:spacing w:val="-4"/>
          <w:sz w:val="26"/>
          <w:szCs w:val="26"/>
        </w:rPr>
        <w:t>7</w:t>
      </w:r>
      <w:r w:rsidR="00750CC8" w:rsidRPr="00CE4C37">
        <w:rPr>
          <w:rFonts w:ascii="Browallia New" w:hAnsi="Browallia New" w:cs="Browallia New"/>
          <w:color w:val="000000" w:themeColor="text1"/>
          <w:spacing w:val="-4"/>
          <w:sz w:val="26"/>
          <w:szCs w:val="26"/>
          <w:lang w:val="en-US"/>
        </w:rPr>
        <w:t>,</w:t>
      </w:r>
      <w:r w:rsidR="00621FFC" w:rsidRPr="00621FFC">
        <w:rPr>
          <w:rFonts w:ascii="Browallia New" w:hAnsi="Browallia New" w:cs="Browallia New"/>
          <w:color w:val="000000" w:themeColor="text1"/>
          <w:spacing w:val="-4"/>
          <w:sz w:val="26"/>
          <w:szCs w:val="26"/>
        </w:rPr>
        <w:t>946</w:t>
      </w:r>
      <w:r w:rsidR="00750CC8" w:rsidRPr="00CE4C37">
        <w:rPr>
          <w:rFonts w:ascii="Browallia New" w:hAnsi="Browallia New" w:cs="Browallia New"/>
          <w:color w:val="000000" w:themeColor="text1"/>
          <w:spacing w:val="-4"/>
          <w:sz w:val="26"/>
          <w:szCs w:val="26"/>
          <w:lang w:val="en-US"/>
        </w:rPr>
        <w:t>.</w:t>
      </w:r>
      <w:r w:rsidR="00621FFC" w:rsidRPr="00621FFC">
        <w:rPr>
          <w:rFonts w:ascii="Browallia New" w:hAnsi="Browallia New" w:cs="Browallia New"/>
          <w:color w:val="000000" w:themeColor="text1"/>
          <w:spacing w:val="-4"/>
          <w:sz w:val="26"/>
          <w:szCs w:val="26"/>
        </w:rPr>
        <w:t>25</w:t>
      </w:r>
      <w:r w:rsidR="00750CC8" w:rsidRPr="00CE4C37">
        <w:rPr>
          <w:rFonts w:ascii="Browallia New" w:hAnsi="Browallia New" w:cs="Browallia New"/>
          <w:color w:val="000000" w:themeColor="text1"/>
          <w:spacing w:val="-4"/>
          <w:sz w:val="26"/>
          <w:szCs w:val="26"/>
        </w:rPr>
        <w:t xml:space="preserve"> </w:t>
      </w:r>
      <w:r w:rsidRPr="00CE4C37">
        <w:rPr>
          <w:rFonts w:ascii="Browallia New" w:hAnsi="Browallia New" w:cs="Browallia New"/>
          <w:color w:val="000000" w:themeColor="text1"/>
          <w:spacing w:val="-4"/>
          <w:sz w:val="26"/>
          <w:szCs w:val="26"/>
          <w:cs/>
        </w:rPr>
        <w:t>ล้านบาท)</w:t>
      </w:r>
      <w:r w:rsidRPr="00CE4C37">
        <w:rPr>
          <w:rFonts w:ascii="Browallia New" w:hAnsi="Browallia New" w:cs="Browallia New"/>
          <w:color w:val="000000" w:themeColor="text1"/>
          <w:sz w:val="26"/>
          <w:szCs w:val="26"/>
          <w:cs/>
        </w:rPr>
        <w:t xml:space="preserve"> ส่วนได้เสียที่ไม่มีอำนาจควบคุมของบริษัทย่อยอื่นไม่มีสาระสำคัญ</w:t>
      </w:r>
    </w:p>
    <w:p w14:paraId="41F79726" w14:textId="77777777" w:rsidR="0073622C" w:rsidRPr="00DB41F1" w:rsidRDefault="0073622C" w:rsidP="0073622C">
      <w:pPr>
        <w:spacing w:line="240" w:lineRule="auto"/>
        <w:jc w:val="thaiDistribute"/>
        <w:rPr>
          <w:rFonts w:ascii="Browallia New" w:hAnsi="Browallia New" w:cs="Browallia New"/>
          <w:sz w:val="26"/>
          <w:szCs w:val="26"/>
          <w:lang w:val="en-US"/>
        </w:rPr>
      </w:pPr>
    </w:p>
    <w:p w14:paraId="526E7029" w14:textId="77777777" w:rsidR="0073622C" w:rsidRPr="00DB41F1" w:rsidRDefault="0073622C" w:rsidP="0073622C">
      <w:pPr>
        <w:spacing w:line="240" w:lineRule="auto"/>
        <w:jc w:val="thaiDistribute"/>
        <w:rPr>
          <w:rFonts w:ascii="Browallia New" w:hAnsi="Browallia New" w:cs="Browallia New"/>
          <w:b/>
          <w:bCs/>
          <w:color w:val="CF4A02"/>
          <w:sz w:val="26"/>
          <w:szCs w:val="26"/>
          <w:cs/>
          <w:lang w:val="en-US"/>
        </w:rPr>
      </w:pPr>
      <w:r w:rsidRPr="00DB41F1">
        <w:rPr>
          <w:rFonts w:ascii="Browallia New" w:hAnsi="Browallia New" w:cs="Browallia New"/>
          <w:b/>
          <w:bCs/>
          <w:color w:val="CF4A02"/>
          <w:sz w:val="26"/>
          <w:szCs w:val="26"/>
          <w:cs/>
          <w:lang w:val="en-US"/>
        </w:rPr>
        <w:t>ข้อมูลทางการเงินโดยสรุปของบริษัทย่อยที่มีส่วนได้เสียที่ไม่มีอำนาจควบคุมที่มีสาระสำคัญ</w:t>
      </w:r>
    </w:p>
    <w:p w14:paraId="71D1A930" w14:textId="77777777" w:rsidR="0073622C" w:rsidRPr="00DB41F1" w:rsidRDefault="0073622C" w:rsidP="0073622C">
      <w:pPr>
        <w:spacing w:line="240" w:lineRule="auto"/>
        <w:jc w:val="both"/>
        <w:rPr>
          <w:rFonts w:ascii="Browallia New" w:hAnsi="Browallia New" w:cs="Browallia New"/>
          <w:sz w:val="26"/>
          <w:szCs w:val="26"/>
        </w:rPr>
      </w:pPr>
    </w:p>
    <w:p w14:paraId="13547D8B" w14:textId="77777777" w:rsidR="0073622C" w:rsidRPr="00DB41F1" w:rsidRDefault="0073622C" w:rsidP="0073622C">
      <w:pPr>
        <w:spacing w:line="240" w:lineRule="auto"/>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 จำนวนที่เปิดเผยแสดงด้วยจำนวนก่อนการตัดรายการระหว่างกัน</w:t>
      </w:r>
    </w:p>
    <w:p w14:paraId="2B60EE93" w14:textId="77777777" w:rsidR="0073622C" w:rsidRPr="00DB41F1" w:rsidRDefault="0073622C" w:rsidP="0073622C">
      <w:pPr>
        <w:spacing w:line="240" w:lineRule="auto"/>
        <w:jc w:val="both"/>
        <w:rPr>
          <w:rFonts w:ascii="Browallia New" w:hAnsi="Browallia New" w:cs="Browallia New"/>
          <w:sz w:val="26"/>
          <w:szCs w:val="26"/>
        </w:rPr>
      </w:pPr>
    </w:p>
    <w:p w14:paraId="40AD5645" w14:textId="5F616B60" w:rsidR="0073622C" w:rsidRPr="00DB41F1" w:rsidRDefault="0073622C" w:rsidP="0073622C">
      <w:pPr>
        <w:spacing w:line="240" w:lineRule="auto"/>
        <w:jc w:val="both"/>
        <w:rPr>
          <w:rFonts w:ascii="Browallia New" w:hAnsi="Browallia New" w:cs="Browallia New"/>
          <w:sz w:val="26"/>
          <w:szCs w:val="26"/>
          <w:lang w:eastAsia="en-US"/>
        </w:rPr>
      </w:pPr>
      <w:r w:rsidRPr="00DB41F1">
        <w:rPr>
          <w:rFonts w:ascii="Browallia New" w:hAnsi="Browallia New" w:cs="Browallia New"/>
          <w:sz w:val="26"/>
          <w:szCs w:val="26"/>
          <w:cs/>
        </w:rPr>
        <w:t xml:space="preserve">งบแสดงฐานะการเงินโดยสรุป </w:t>
      </w:r>
      <w:r w:rsidRPr="00DB41F1">
        <w:rPr>
          <w:rFonts w:ascii="Browallia New" w:hAnsi="Browallia New" w:cs="Browallia New"/>
          <w:sz w:val="26"/>
          <w:szCs w:val="26"/>
          <w:cs/>
          <w:lang w:val="en-US" w:eastAsia="en-US"/>
        </w:rPr>
        <w:t xml:space="preserve">ณ วันที่ </w:t>
      </w:r>
      <w:r w:rsidR="00621FFC" w:rsidRPr="00621FFC">
        <w:rPr>
          <w:rFonts w:ascii="Browallia New" w:hAnsi="Browallia New" w:cs="Browallia New"/>
          <w:sz w:val="26"/>
          <w:szCs w:val="26"/>
          <w:lang w:eastAsia="en-US"/>
        </w:rPr>
        <w:t>31</w:t>
      </w:r>
      <w:r w:rsidRPr="00DB41F1">
        <w:rPr>
          <w:rFonts w:ascii="Browallia New" w:hAnsi="Browallia New" w:cs="Browallia New"/>
          <w:sz w:val="26"/>
          <w:szCs w:val="26"/>
          <w:cs/>
          <w:lang w:val="en-US" w:eastAsia="en-US"/>
        </w:rPr>
        <w:t xml:space="preserve"> ธันวาคม </w:t>
      </w:r>
      <w:r w:rsidRPr="00DB41F1">
        <w:rPr>
          <w:rFonts w:ascii="Browallia New" w:hAnsi="Browallia New" w:cs="Browallia New"/>
          <w:sz w:val="26"/>
          <w:szCs w:val="26"/>
          <w:lang w:eastAsia="en-US"/>
        </w:rPr>
        <w:t>:</w:t>
      </w:r>
    </w:p>
    <w:p w14:paraId="54D358E0" w14:textId="77777777" w:rsidR="0073622C" w:rsidRPr="00DB41F1" w:rsidRDefault="0073622C" w:rsidP="0073622C">
      <w:pPr>
        <w:spacing w:line="240" w:lineRule="auto"/>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DB41F1" w14:paraId="66D9DB9E" w14:textId="77777777" w:rsidTr="007067BA">
        <w:trPr>
          <w:trHeight w:val="20"/>
        </w:trPr>
        <w:tc>
          <w:tcPr>
            <w:tcW w:w="6300" w:type="dxa"/>
            <w:tcBorders>
              <w:top w:val="nil"/>
              <w:left w:val="nil"/>
              <w:bottom w:val="nil"/>
              <w:right w:val="nil"/>
            </w:tcBorders>
            <w:vAlign w:val="bottom"/>
          </w:tcPr>
          <w:p w14:paraId="4B0571F9" w14:textId="77777777" w:rsidR="0073622C" w:rsidRPr="00DB41F1" w:rsidRDefault="0073622C" w:rsidP="007067BA">
            <w:pPr>
              <w:tabs>
                <w:tab w:val="left" w:pos="3295"/>
                <w:tab w:val="left" w:pos="9744"/>
              </w:tabs>
              <w:spacing w:line="240" w:lineRule="auto"/>
              <w:ind w:left="-109" w:right="-72"/>
              <w:contextualSpacing/>
              <w:rPr>
                <w:rFonts w:ascii="Browallia New" w:hAnsi="Browallia New" w:cs="Browallia New"/>
                <w:sz w:val="26"/>
                <w:szCs w:val="26"/>
              </w:rPr>
            </w:pPr>
          </w:p>
        </w:tc>
        <w:tc>
          <w:tcPr>
            <w:tcW w:w="3168" w:type="dxa"/>
            <w:gridSpan w:val="2"/>
            <w:vAlign w:val="bottom"/>
          </w:tcPr>
          <w:p w14:paraId="2AF24D2D"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lang w:val="en-US" w:eastAsia="en-US"/>
              </w:rPr>
            </w:pPr>
            <w:r w:rsidRPr="00DB41F1">
              <w:rPr>
                <w:rFonts w:ascii="Browallia New" w:hAnsi="Browallia New" w:cs="Browallia New"/>
                <w:b/>
                <w:bCs/>
                <w:sz w:val="26"/>
                <w:szCs w:val="26"/>
                <w:cs/>
                <w:lang w:val="en-US" w:eastAsia="en-US"/>
              </w:rPr>
              <w:t>บริษัท อมตะ บี</w:t>
            </w:r>
            <w:r w:rsidRPr="00DB41F1">
              <w:rPr>
                <w:rFonts w:ascii="Browallia New" w:hAnsi="Browallia New" w:cs="Browallia New"/>
                <w:b/>
                <w:bCs/>
                <w:sz w:val="26"/>
                <w:szCs w:val="26"/>
                <w:lang w:val="en-US" w:eastAsia="en-US"/>
              </w:rPr>
              <w:t>.</w:t>
            </w:r>
            <w:r w:rsidRPr="00DB41F1">
              <w:rPr>
                <w:rFonts w:ascii="Browallia New" w:hAnsi="Browallia New" w:cs="Browallia New"/>
                <w:b/>
                <w:bCs/>
                <w:sz w:val="26"/>
                <w:szCs w:val="26"/>
                <w:cs/>
                <w:lang w:val="en-US" w:eastAsia="en-US"/>
              </w:rPr>
              <w:t xml:space="preserve">กริม เพาเวอร์ จำกัด </w:t>
            </w:r>
          </w:p>
          <w:p w14:paraId="2C878A85"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lang w:val="en-US" w:eastAsia="en-US"/>
              </w:rPr>
              <w:t>(</w:t>
            </w:r>
            <w:r w:rsidRPr="00DB41F1">
              <w:rPr>
                <w:rFonts w:ascii="Browallia New" w:hAnsi="Browallia New" w:cs="Browallia New"/>
                <w:b/>
                <w:bCs/>
                <w:sz w:val="26"/>
                <w:szCs w:val="26"/>
                <w:cs/>
                <w:lang w:val="en-US" w:eastAsia="en-US"/>
              </w:rPr>
              <w:t>งบการเงินรวม)</w:t>
            </w:r>
          </w:p>
        </w:tc>
      </w:tr>
      <w:tr w:rsidR="0073622C" w:rsidRPr="00DB41F1" w14:paraId="588F5BC5" w14:textId="77777777" w:rsidTr="007067BA">
        <w:trPr>
          <w:trHeight w:val="20"/>
        </w:trPr>
        <w:tc>
          <w:tcPr>
            <w:tcW w:w="6300" w:type="dxa"/>
            <w:tcBorders>
              <w:top w:val="nil"/>
              <w:left w:val="nil"/>
              <w:bottom w:val="nil"/>
              <w:right w:val="nil"/>
            </w:tcBorders>
            <w:vAlign w:val="bottom"/>
          </w:tcPr>
          <w:p w14:paraId="4ECB2B4B" w14:textId="77777777" w:rsidR="0073622C" w:rsidRPr="00DB41F1" w:rsidRDefault="0073622C" w:rsidP="007067BA">
            <w:pPr>
              <w:tabs>
                <w:tab w:val="left" w:pos="3295"/>
                <w:tab w:val="left" w:pos="9744"/>
              </w:tabs>
              <w:spacing w:line="240" w:lineRule="auto"/>
              <w:ind w:left="-109" w:right="-72"/>
              <w:contextualSpacing/>
              <w:rPr>
                <w:rFonts w:ascii="Browallia New" w:hAnsi="Browallia New" w:cs="Browallia New"/>
                <w:sz w:val="26"/>
                <w:szCs w:val="26"/>
                <w:lang w:val="en-US"/>
              </w:rPr>
            </w:pPr>
          </w:p>
        </w:tc>
        <w:tc>
          <w:tcPr>
            <w:tcW w:w="1584" w:type="dxa"/>
            <w:vAlign w:val="bottom"/>
          </w:tcPr>
          <w:p w14:paraId="6348AF7D" w14:textId="6DBB66D1"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584" w:type="dxa"/>
            <w:vAlign w:val="bottom"/>
          </w:tcPr>
          <w:p w14:paraId="7681470B" w14:textId="25CC5D28"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73622C" w:rsidRPr="00DB41F1" w14:paraId="4776F301" w14:textId="77777777" w:rsidTr="007067BA">
        <w:trPr>
          <w:trHeight w:val="20"/>
        </w:trPr>
        <w:tc>
          <w:tcPr>
            <w:tcW w:w="6300" w:type="dxa"/>
            <w:tcBorders>
              <w:top w:val="nil"/>
              <w:left w:val="nil"/>
              <w:bottom w:val="nil"/>
              <w:right w:val="nil"/>
            </w:tcBorders>
            <w:vAlign w:val="bottom"/>
          </w:tcPr>
          <w:p w14:paraId="0EC06844" w14:textId="77777777" w:rsidR="0073622C" w:rsidRPr="00DB41F1" w:rsidRDefault="0073622C" w:rsidP="007067BA">
            <w:pPr>
              <w:tabs>
                <w:tab w:val="left" w:pos="3295"/>
                <w:tab w:val="left" w:pos="9744"/>
              </w:tabs>
              <w:spacing w:line="240" w:lineRule="auto"/>
              <w:ind w:left="-109" w:right="-72"/>
              <w:contextualSpacing/>
              <w:rPr>
                <w:rFonts w:ascii="Browallia New" w:hAnsi="Browallia New" w:cs="Browallia New"/>
                <w:b/>
                <w:bCs/>
                <w:sz w:val="26"/>
                <w:szCs w:val="26"/>
              </w:rPr>
            </w:pPr>
          </w:p>
        </w:tc>
        <w:tc>
          <w:tcPr>
            <w:tcW w:w="1584" w:type="dxa"/>
            <w:vAlign w:val="bottom"/>
          </w:tcPr>
          <w:p w14:paraId="066CA810" w14:textId="77777777" w:rsidR="0073622C" w:rsidRPr="00DB41F1" w:rsidRDefault="0073622C"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w:t>
            </w:r>
            <w:r w:rsidRPr="00DB41F1">
              <w:rPr>
                <w:rFonts w:ascii="Browallia New" w:hAnsi="Browallia New" w:cs="Browallia New"/>
                <w:b/>
                <w:bCs/>
                <w:sz w:val="26"/>
                <w:szCs w:val="26"/>
                <w:cs/>
                <w:lang w:val="en-US" w:eastAsia="en-US"/>
              </w:rPr>
              <w:t>บาท</w:t>
            </w:r>
          </w:p>
        </w:tc>
        <w:tc>
          <w:tcPr>
            <w:tcW w:w="1584" w:type="dxa"/>
            <w:vAlign w:val="bottom"/>
          </w:tcPr>
          <w:p w14:paraId="11781980" w14:textId="77777777" w:rsidR="0073622C" w:rsidRPr="00DB41F1" w:rsidRDefault="0073622C" w:rsidP="007067BA">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3622C" w:rsidRPr="00DB41F1" w14:paraId="42C5F03E" w14:textId="77777777" w:rsidTr="007067BA">
        <w:trPr>
          <w:trHeight w:val="20"/>
        </w:trPr>
        <w:tc>
          <w:tcPr>
            <w:tcW w:w="6300" w:type="dxa"/>
            <w:tcBorders>
              <w:top w:val="nil"/>
              <w:left w:val="nil"/>
              <w:bottom w:val="nil"/>
              <w:right w:val="nil"/>
            </w:tcBorders>
            <w:vAlign w:val="bottom"/>
          </w:tcPr>
          <w:p w14:paraId="39554D59" w14:textId="77777777" w:rsidR="0073622C" w:rsidRPr="00DB41F1" w:rsidRDefault="0073622C" w:rsidP="007067BA">
            <w:pPr>
              <w:tabs>
                <w:tab w:val="left" w:pos="3295"/>
                <w:tab w:val="left" w:pos="9744"/>
              </w:tabs>
              <w:spacing w:line="240" w:lineRule="auto"/>
              <w:ind w:left="-109"/>
              <w:contextualSpacing/>
              <w:rPr>
                <w:rFonts w:ascii="Browallia New" w:hAnsi="Browallia New" w:cs="Browallia New"/>
                <w:b/>
                <w:bCs/>
                <w:sz w:val="26"/>
                <w:szCs w:val="26"/>
              </w:rPr>
            </w:pPr>
            <w:r w:rsidRPr="00DB41F1">
              <w:rPr>
                <w:rFonts w:ascii="Browallia New" w:hAnsi="Browallia New" w:cs="Browallia New"/>
                <w:b/>
                <w:bCs/>
                <w:sz w:val="26"/>
                <w:szCs w:val="26"/>
                <w:cs/>
              </w:rPr>
              <w:t xml:space="preserve">ส่วนที่หมุนเวียน </w:t>
            </w:r>
            <w:r w:rsidRPr="00DB41F1">
              <w:rPr>
                <w:rFonts w:ascii="Browallia New" w:hAnsi="Browallia New" w:cs="Browallia New"/>
                <w:b/>
                <w:bCs/>
                <w:sz w:val="26"/>
                <w:szCs w:val="26"/>
              </w:rPr>
              <w:t xml:space="preserve">: </w:t>
            </w:r>
          </w:p>
        </w:tc>
        <w:tc>
          <w:tcPr>
            <w:tcW w:w="1584" w:type="dxa"/>
            <w:vAlign w:val="bottom"/>
          </w:tcPr>
          <w:p w14:paraId="18851CF6" w14:textId="77777777" w:rsidR="0073622C" w:rsidRPr="00DB41F1" w:rsidRDefault="0073622C" w:rsidP="007067BA">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c>
          <w:tcPr>
            <w:tcW w:w="1584" w:type="dxa"/>
            <w:vAlign w:val="bottom"/>
          </w:tcPr>
          <w:p w14:paraId="45B4C3BC" w14:textId="77777777" w:rsidR="0073622C" w:rsidRPr="00DB41F1" w:rsidRDefault="0073622C" w:rsidP="007067BA">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r>
      <w:tr w:rsidR="00750CC8" w:rsidRPr="00DB41F1" w14:paraId="57ED745D" w14:textId="77777777" w:rsidTr="007067BA">
        <w:trPr>
          <w:trHeight w:val="20"/>
        </w:trPr>
        <w:tc>
          <w:tcPr>
            <w:tcW w:w="6300" w:type="dxa"/>
            <w:tcBorders>
              <w:top w:val="nil"/>
              <w:left w:val="nil"/>
              <w:bottom w:val="nil"/>
              <w:right w:val="nil"/>
            </w:tcBorders>
            <w:vAlign w:val="bottom"/>
          </w:tcPr>
          <w:p w14:paraId="3E9E5869"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sz w:val="26"/>
                <w:szCs w:val="26"/>
              </w:rPr>
            </w:pPr>
            <w:r w:rsidRPr="00DB41F1">
              <w:rPr>
                <w:rFonts w:ascii="Browallia New" w:hAnsi="Browallia New" w:cs="Browallia New"/>
                <w:sz w:val="26"/>
                <w:szCs w:val="26"/>
                <w:cs/>
              </w:rPr>
              <w:t>สินทรัพย์</w:t>
            </w:r>
          </w:p>
        </w:tc>
        <w:tc>
          <w:tcPr>
            <w:tcW w:w="1584" w:type="dxa"/>
            <w:vAlign w:val="bottom"/>
          </w:tcPr>
          <w:p w14:paraId="5BB27E79" w14:textId="19AF28B8" w:rsidR="00750CC8" w:rsidRPr="00DB41F1" w:rsidRDefault="00621FFC" w:rsidP="00750CC8">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621FFC">
              <w:rPr>
                <w:rFonts w:ascii="Browallia New" w:hAnsi="Browallia New" w:cs="Browallia New"/>
                <w:sz w:val="26"/>
                <w:szCs w:val="26"/>
                <w:lang w:eastAsia="en-US"/>
              </w:rPr>
              <w:t>16</w:t>
            </w:r>
            <w:r w:rsidR="00D94973" w:rsidRPr="00DB41F1">
              <w:rPr>
                <w:rFonts w:ascii="Browallia New" w:hAnsi="Browallia New" w:cs="Browallia New"/>
                <w:sz w:val="26"/>
                <w:szCs w:val="26"/>
                <w:lang w:val="en-US" w:eastAsia="en-US"/>
              </w:rPr>
              <w:t>,</w:t>
            </w:r>
            <w:r w:rsidRPr="00621FFC">
              <w:rPr>
                <w:rFonts w:ascii="Browallia New" w:hAnsi="Browallia New" w:cs="Browallia New"/>
                <w:sz w:val="26"/>
                <w:szCs w:val="26"/>
                <w:lang w:eastAsia="en-US"/>
              </w:rPr>
              <w:t>330</w:t>
            </w:r>
            <w:r w:rsidR="00D94973" w:rsidRPr="00DB41F1">
              <w:rPr>
                <w:rFonts w:ascii="Browallia New" w:hAnsi="Browallia New" w:cs="Browallia New"/>
                <w:sz w:val="26"/>
                <w:szCs w:val="26"/>
                <w:lang w:val="en-US" w:eastAsia="en-US"/>
              </w:rPr>
              <w:t>,</w:t>
            </w:r>
            <w:r w:rsidRPr="00621FFC">
              <w:rPr>
                <w:rFonts w:ascii="Browallia New" w:hAnsi="Browallia New" w:cs="Browallia New"/>
                <w:sz w:val="26"/>
                <w:szCs w:val="26"/>
                <w:lang w:eastAsia="en-US"/>
              </w:rPr>
              <w:t>137</w:t>
            </w:r>
          </w:p>
        </w:tc>
        <w:tc>
          <w:tcPr>
            <w:tcW w:w="1584" w:type="dxa"/>
            <w:vAlign w:val="bottom"/>
          </w:tcPr>
          <w:p w14:paraId="69AAC8FD" w14:textId="3293FC77" w:rsidR="00750CC8" w:rsidRPr="00DB41F1" w:rsidRDefault="00621FFC" w:rsidP="00750CC8">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621FFC">
              <w:rPr>
                <w:rFonts w:ascii="Browallia New" w:hAnsi="Browallia New" w:cs="Browallia New"/>
                <w:sz w:val="26"/>
                <w:szCs w:val="26"/>
                <w:lang w:eastAsia="en-US"/>
              </w:rPr>
              <w:t>14</w:t>
            </w:r>
            <w:r w:rsidR="00750CC8" w:rsidRPr="00DB41F1">
              <w:rPr>
                <w:rFonts w:ascii="Browallia New" w:hAnsi="Browallia New" w:cs="Browallia New"/>
                <w:sz w:val="26"/>
                <w:szCs w:val="26"/>
                <w:lang w:val="en-US" w:eastAsia="en-US"/>
              </w:rPr>
              <w:t>,</w:t>
            </w:r>
            <w:r w:rsidRPr="00621FFC">
              <w:rPr>
                <w:rFonts w:ascii="Browallia New" w:hAnsi="Browallia New" w:cs="Browallia New"/>
                <w:sz w:val="26"/>
                <w:szCs w:val="26"/>
                <w:lang w:eastAsia="en-US"/>
              </w:rPr>
              <w:t>316</w:t>
            </w:r>
            <w:r w:rsidR="00750CC8" w:rsidRPr="00DB41F1">
              <w:rPr>
                <w:rFonts w:ascii="Browallia New" w:hAnsi="Browallia New" w:cs="Browallia New"/>
                <w:sz w:val="26"/>
                <w:szCs w:val="26"/>
                <w:lang w:val="en-US" w:eastAsia="en-US"/>
              </w:rPr>
              <w:t>,</w:t>
            </w:r>
            <w:r w:rsidRPr="00621FFC">
              <w:rPr>
                <w:rFonts w:ascii="Browallia New" w:hAnsi="Browallia New" w:cs="Browallia New"/>
                <w:sz w:val="26"/>
                <w:szCs w:val="26"/>
                <w:lang w:eastAsia="en-US"/>
              </w:rPr>
              <w:t>052</w:t>
            </w:r>
          </w:p>
        </w:tc>
      </w:tr>
      <w:tr w:rsidR="00750CC8" w:rsidRPr="00DB41F1" w14:paraId="41C445E2" w14:textId="77777777" w:rsidTr="007067BA">
        <w:trPr>
          <w:trHeight w:val="20"/>
        </w:trPr>
        <w:tc>
          <w:tcPr>
            <w:tcW w:w="6300" w:type="dxa"/>
            <w:tcBorders>
              <w:top w:val="nil"/>
              <w:left w:val="nil"/>
              <w:bottom w:val="nil"/>
              <w:right w:val="nil"/>
            </w:tcBorders>
            <w:vAlign w:val="bottom"/>
          </w:tcPr>
          <w:p w14:paraId="4B96078D"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sz w:val="26"/>
                <w:szCs w:val="26"/>
              </w:rPr>
            </w:pPr>
            <w:r w:rsidRPr="00DB41F1">
              <w:rPr>
                <w:rFonts w:ascii="Browallia New" w:hAnsi="Browallia New" w:cs="Browallia New"/>
                <w:sz w:val="26"/>
                <w:szCs w:val="26"/>
                <w:cs/>
              </w:rPr>
              <w:t>หนี้สิน</w:t>
            </w:r>
          </w:p>
        </w:tc>
        <w:tc>
          <w:tcPr>
            <w:tcW w:w="1584" w:type="dxa"/>
            <w:vAlign w:val="bottom"/>
          </w:tcPr>
          <w:p w14:paraId="55AC780D" w14:textId="40902B45" w:rsidR="00750CC8" w:rsidRPr="00DB41F1" w:rsidRDefault="00D94973" w:rsidP="00750CC8">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cs/>
                <w:lang w:eastAsia="en-US"/>
              </w:rPr>
            </w:pP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6</w:t>
            </w: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994</w:t>
            </w: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527</w:t>
            </w:r>
            <w:r w:rsidRPr="00DB41F1">
              <w:rPr>
                <w:rFonts w:ascii="Browallia New" w:hAnsi="Browallia New" w:cs="Browallia New"/>
                <w:sz w:val="26"/>
                <w:szCs w:val="26"/>
                <w:lang w:eastAsia="en-US"/>
              </w:rPr>
              <w:t>)</w:t>
            </w:r>
          </w:p>
        </w:tc>
        <w:tc>
          <w:tcPr>
            <w:tcW w:w="1584" w:type="dxa"/>
            <w:vAlign w:val="bottom"/>
          </w:tcPr>
          <w:p w14:paraId="54865DAB" w14:textId="2314BEAC" w:rsidR="00750CC8" w:rsidRPr="00DB41F1" w:rsidRDefault="00750CC8" w:rsidP="00750CC8">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DB41F1">
              <w:rPr>
                <w:rFonts w:ascii="Browallia New" w:hAnsi="Browallia New" w:cs="Browallia New"/>
                <w:sz w:val="26"/>
                <w:szCs w:val="26"/>
                <w:cs/>
                <w:lang w:eastAsia="en-US"/>
              </w:rPr>
              <w:t>(</w:t>
            </w:r>
            <w:r w:rsidR="00621FFC" w:rsidRPr="00621FFC">
              <w:rPr>
                <w:rFonts w:ascii="Browallia New" w:hAnsi="Browallia New" w:cs="Browallia New"/>
                <w:sz w:val="26"/>
                <w:szCs w:val="26"/>
                <w:lang w:eastAsia="en-US"/>
              </w:rPr>
              <w:t>9</w:t>
            </w: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913</w:t>
            </w: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906</w:t>
            </w:r>
            <w:r w:rsidRPr="00DB41F1">
              <w:rPr>
                <w:rFonts w:ascii="Browallia New" w:hAnsi="Browallia New" w:cs="Browallia New"/>
                <w:sz w:val="26"/>
                <w:szCs w:val="26"/>
                <w:cs/>
                <w:lang w:eastAsia="en-US"/>
              </w:rPr>
              <w:t>)</w:t>
            </w:r>
          </w:p>
        </w:tc>
      </w:tr>
      <w:tr w:rsidR="00750CC8" w:rsidRPr="00DB41F1" w14:paraId="34C0C300" w14:textId="77777777" w:rsidTr="007067BA">
        <w:trPr>
          <w:trHeight w:val="20"/>
        </w:trPr>
        <w:tc>
          <w:tcPr>
            <w:tcW w:w="6300" w:type="dxa"/>
            <w:tcBorders>
              <w:top w:val="nil"/>
              <w:left w:val="nil"/>
              <w:bottom w:val="nil"/>
              <w:right w:val="nil"/>
            </w:tcBorders>
            <w:vAlign w:val="bottom"/>
          </w:tcPr>
          <w:p w14:paraId="21B9C3FF"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b/>
                <w:bCs/>
                <w:sz w:val="26"/>
                <w:szCs w:val="26"/>
              </w:rPr>
            </w:pPr>
            <w:r w:rsidRPr="00DB41F1">
              <w:rPr>
                <w:rFonts w:ascii="Browallia New" w:hAnsi="Browallia New" w:cs="Browallia New"/>
                <w:b/>
                <w:bCs/>
                <w:sz w:val="26"/>
                <w:szCs w:val="26"/>
                <w:cs/>
              </w:rPr>
              <w:t>รวมสินทรัพย์หมุนเวียนสุทธิ</w:t>
            </w:r>
          </w:p>
        </w:tc>
        <w:tc>
          <w:tcPr>
            <w:tcW w:w="1584" w:type="dxa"/>
            <w:vAlign w:val="bottom"/>
          </w:tcPr>
          <w:p w14:paraId="6EA0DFC1" w14:textId="4BB0D20A" w:rsidR="00750CC8" w:rsidRPr="00DB41F1" w:rsidRDefault="00621FFC" w:rsidP="00750CC8">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621FFC">
              <w:rPr>
                <w:rFonts w:ascii="Browallia New" w:hAnsi="Browallia New" w:cs="Browallia New"/>
                <w:sz w:val="26"/>
                <w:szCs w:val="26"/>
                <w:lang w:eastAsia="en-US"/>
              </w:rPr>
              <w:t>9</w:t>
            </w:r>
            <w:r w:rsidR="00D94973" w:rsidRPr="00DB41F1">
              <w:rPr>
                <w:rFonts w:ascii="Browallia New" w:hAnsi="Browallia New" w:cs="Browallia New"/>
                <w:sz w:val="26"/>
                <w:szCs w:val="26"/>
                <w:lang w:val="en-US" w:eastAsia="en-US"/>
              </w:rPr>
              <w:t>,</w:t>
            </w:r>
            <w:r w:rsidRPr="00621FFC">
              <w:rPr>
                <w:rFonts w:ascii="Browallia New" w:hAnsi="Browallia New" w:cs="Browallia New"/>
                <w:sz w:val="26"/>
                <w:szCs w:val="26"/>
                <w:lang w:eastAsia="en-US"/>
              </w:rPr>
              <w:t>335</w:t>
            </w:r>
            <w:r w:rsidR="00D94973" w:rsidRPr="00DB41F1">
              <w:rPr>
                <w:rFonts w:ascii="Browallia New" w:hAnsi="Browallia New" w:cs="Browallia New"/>
                <w:sz w:val="26"/>
                <w:szCs w:val="26"/>
                <w:lang w:val="en-US" w:eastAsia="en-US"/>
              </w:rPr>
              <w:t>,</w:t>
            </w:r>
            <w:r w:rsidRPr="00621FFC">
              <w:rPr>
                <w:rFonts w:ascii="Browallia New" w:hAnsi="Browallia New" w:cs="Browallia New"/>
                <w:sz w:val="26"/>
                <w:szCs w:val="26"/>
                <w:lang w:eastAsia="en-US"/>
              </w:rPr>
              <w:t>610</w:t>
            </w:r>
          </w:p>
        </w:tc>
        <w:tc>
          <w:tcPr>
            <w:tcW w:w="1584" w:type="dxa"/>
            <w:vAlign w:val="bottom"/>
          </w:tcPr>
          <w:p w14:paraId="2CB4F250" w14:textId="112C1257" w:rsidR="00750CC8" w:rsidRPr="00DB41F1" w:rsidRDefault="00621FFC" w:rsidP="00750CC8">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621FFC">
              <w:rPr>
                <w:rFonts w:ascii="Browallia New" w:hAnsi="Browallia New" w:cs="Browallia New"/>
                <w:sz w:val="26"/>
                <w:szCs w:val="26"/>
                <w:lang w:eastAsia="en-US"/>
              </w:rPr>
              <w:t>4</w:t>
            </w:r>
            <w:r w:rsidR="00750CC8" w:rsidRPr="00DB41F1">
              <w:rPr>
                <w:rFonts w:ascii="Browallia New" w:hAnsi="Browallia New" w:cs="Browallia New"/>
                <w:sz w:val="26"/>
                <w:szCs w:val="26"/>
                <w:lang w:val="en-US" w:eastAsia="en-US"/>
              </w:rPr>
              <w:t>,</w:t>
            </w:r>
            <w:r w:rsidRPr="00621FFC">
              <w:rPr>
                <w:rFonts w:ascii="Browallia New" w:hAnsi="Browallia New" w:cs="Browallia New"/>
                <w:sz w:val="26"/>
                <w:szCs w:val="26"/>
                <w:lang w:eastAsia="en-US"/>
              </w:rPr>
              <w:t>402</w:t>
            </w:r>
            <w:r w:rsidR="00750CC8" w:rsidRPr="00DB41F1">
              <w:rPr>
                <w:rFonts w:ascii="Browallia New" w:hAnsi="Browallia New" w:cs="Browallia New"/>
                <w:sz w:val="26"/>
                <w:szCs w:val="26"/>
                <w:lang w:val="en-US" w:eastAsia="en-US"/>
              </w:rPr>
              <w:t>,</w:t>
            </w:r>
            <w:r w:rsidRPr="00621FFC">
              <w:rPr>
                <w:rFonts w:ascii="Browallia New" w:hAnsi="Browallia New" w:cs="Browallia New"/>
                <w:sz w:val="26"/>
                <w:szCs w:val="26"/>
                <w:lang w:eastAsia="en-US"/>
              </w:rPr>
              <w:t>146</w:t>
            </w:r>
          </w:p>
        </w:tc>
      </w:tr>
      <w:tr w:rsidR="00750CC8" w:rsidRPr="00DB41F1" w14:paraId="31464A9F" w14:textId="77777777" w:rsidTr="007067BA">
        <w:trPr>
          <w:trHeight w:val="20"/>
        </w:trPr>
        <w:tc>
          <w:tcPr>
            <w:tcW w:w="6300" w:type="dxa"/>
            <w:tcBorders>
              <w:top w:val="nil"/>
              <w:left w:val="nil"/>
              <w:bottom w:val="nil"/>
              <w:right w:val="nil"/>
            </w:tcBorders>
            <w:vAlign w:val="bottom"/>
          </w:tcPr>
          <w:p w14:paraId="6205ABF8"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sz w:val="12"/>
                <w:szCs w:val="12"/>
              </w:rPr>
            </w:pPr>
          </w:p>
        </w:tc>
        <w:tc>
          <w:tcPr>
            <w:tcW w:w="1584" w:type="dxa"/>
            <w:vAlign w:val="bottom"/>
          </w:tcPr>
          <w:p w14:paraId="0EA32230" w14:textId="77777777" w:rsidR="00750CC8" w:rsidRPr="00DB41F1" w:rsidRDefault="00750CC8" w:rsidP="00750CC8">
            <w:pPr>
              <w:pStyle w:val="Header"/>
              <w:tabs>
                <w:tab w:val="clear" w:pos="4153"/>
                <w:tab w:val="clear" w:pos="8306"/>
                <w:tab w:val="right" w:pos="9029"/>
              </w:tabs>
              <w:spacing w:line="240" w:lineRule="auto"/>
              <w:ind w:right="-72"/>
              <w:jc w:val="right"/>
              <w:rPr>
                <w:rFonts w:ascii="Browallia New" w:hAnsi="Browallia New" w:cs="Browallia New"/>
                <w:sz w:val="12"/>
                <w:szCs w:val="12"/>
                <w:lang w:eastAsia="en-US"/>
              </w:rPr>
            </w:pPr>
          </w:p>
        </w:tc>
        <w:tc>
          <w:tcPr>
            <w:tcW w:w="1584" w:type="dxa"/>
            <w:vAlign w:val="bottom"/>
          </w:tcPr>
          <w:p w14:paraId="23633DCB" w14:textId="77777777" w:rsidR="00750CC8" w:rsidRPr="00DB41F1" w:rsidRDefault="00750CC8" w:rsidP="00750CC8">
            <w:pPr>
              <w:pStyle w:val="Header"/>
              <w:tabs>
                <w:tab w:val="clear" w:pos="4153"/>
                <w:tab w:val="clear" w:pos="8306"/>
                <w:tab w:val="right" w:pos="9029"/>
              </w:tabs>
              <w:spacing w:line="240" w:lineRule="auto"/>
              <w:ind w:right="-72"/>
              <w:jc w:val="right"/>
              <w:rPr>
                <w:rFonts w:ascii="Browallia New" w:hAnsi="Browallia New" w:cs="Browallia New"/>
                <w:sz w:val="12"/>
                <w:szCs w:val="12"/>
                <w:lang w:val="en-US" w:eastAsia="en-US"/>
              </w:rPr>
            </w:pPr>
          </w:p>
        </w:tc>
      </w:tr>
      <w:tr w:rsidR="00750CC8" w:rsidRPr="00DB41F1" w14:paraId="7181FFE9" w14:textId="77777777" w:rsidTr="007067BA">
        <w:trPr>
          <w:trHeight w:val="20"/>
        </w:trPr>
        <w:tc>
          <w:tcPr>
            <w:tcW w:w="6300" w:type="dxa"/>
            <w:tcBorders>
              <w:top w:val="nil"/>
              <w:left w:val="nil"/>
              <w:bottom w:val="nil"/>
              <w:right w:val="nil"/>
            </w:tcBorders>
            <w:vAlign w:val="bottom"/>
          </w:tcPr>
          <w:p w14:paraId="70A9803D"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b/>
                <w:bCs/>
                <w:sz w:val="26"/>
                <w:szCs w:val="26"/>
                <w:cs/>
              </w:rPr>
            </w:pPr>
            <w:r w:rsidRPr="00DB41F1">
              <w:rPr>
                <w:rFonts w:ascii="Browallia New" w:hAnsi="Browallia New" w:cs="Browallia New"/>
                <w:b/>
                <w:bCs/>
                <w:sz w:val="26"/>
                <w:szCs w:val="26"/>
                <w:cs/>
              </w:rPr>
              <w:t>ส่วนที่ไม่หมุนเวียน</w:t>
            </w:r>
            <w:r w:rsidRPr="00DB41F1">
              <w:rPr>
                <w:rFonts w:ascii="Browallia New" w:hAnsi="Browallia New" w:cs="Browallia New"/>
                <w:b/>
                <w:bCs/>
                <w:sz w:val="26"/>
                <w:szCs w:val="26"/>
              </w:rPr>
              <w:t xml:space="preserve"> :</w:t>
            </w:r>
          </w:p>
        </w:tc>
        <w:tc>
          <w:tcPr>
            <w:tcW w:w="1584" w:type="dxa"/>
            <w:vAlign w:val="bottom"/>
          </w:tcPr>
          <w:p w14:paraId="31A99321" w14:textId="77777777" w:rsidR="00750CC8" w:rsidRPr="00DB41F1" w:rsidRDefault="00750CC8" w:rsidP="00750CC8">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p>
        </w:tc>
        <w:tc>
          <w:tcPr>
            <w:tcW w:w="1584" w:type="dxa"/>
            <w:vAlign w:val="bottom"/>
          </w:tcPr>
          <w:p w14:paraId="517E3347" w14:textId="77777777" w:rsidR="00750CC8" w:rsidRPr="00DB41F1" w:rsidRDefault="00750CC8" w:rsidP="00750CC8">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p>
        </w:tc>
      </w:tr>
      <w:tr w:rsidR="00750CC8" w:rsidRPr="00DB41F1" w14:paraId="7D48AEBF" w14:textId="77777777" w:rsidTr="007067BA">
        <w:trPr>
          <w:trHeight w:val="20"/>
        </w:trPr>
        <w:tc>
          <w:tcPr>
            <w:tcW w:w="6300" w:type="dxa"/>
            <w:tcBorders>
              <w:top w:val="nil"/>
              <w:left w:val="nil"/>
              <w:bottom w:val="nil"/>
              <w:right w:val="nil"/>
            </w:tcBorders>
            <w:vAlign w:val="bottom"/>
          </w:tcPr>
          <w:p w14:paraId="234374AC"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sz w:val="26"/>
                <w:szCs w:val="26"/>
              </w:rPr>
            </w:pPr>
            <w:r w:rsidRPr="00DB41F1">
              <w:rPr>
                <w:rFonts w:ascii="Browallia New" w:hAnsi="Browallia New" w:cs="Browallia New"/>
                <w:sz w:val="26"/>
                <w:szCs w:val="26"/>
                <w:cs/>
              </w:rPr>
              <w:t>สินทรัพย์</w:t>
            </w:r>
          </w:p>
        </w:tc>
        <w:tc>
          <w:tcPr>
            <w:tcW w:w="1584" w:type="dxa"/>
            <w:vAlign w:val="bottom"/>
          </w:tcPr>
          <w:p w14:paraId="6DDFBB08" w14:textId="375EAB26" w:rsidR="00750CC8" w:rsidRPr="00DB41F1" w:rsidRDefault="00621FFC" w:rsidP="00750CC8">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621FFC">
              <w:rPr>
                <w:rFonts w:ascii="Browallia New" w:hAnsi="Browallia New" w:cs="Browallia New"/>
                <w:sz w:val="26"/>
                <w:szCs w:val="26"/>
                <w:lang w:eastAsia="en-US"/>
              </w:rPr>
              <w:t>40</w:t>
            </w:r>
            <w:r w:rsidR="00D94973"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102</w:t>
            </w:r>
            <w:r w:rsidR="00D94973"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945</w:t>
            </w:r>
          </w:p>
        </w:tc>
        <w:tc>
          <w:tcPr>
            <w:tcW w:w="1584" w:type="dxa"/>
            <w:vAlign w:val="bottom"/>
          </w:tcPr>
          <w:p w14:paraId="3B1705DC" w14:textId="47658D15" w:rsidR="00750CC8" w:rsidRPr="00DB41F1" w:rsidRDefault="00621FFC" w:rsidP="00750CC8">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621FFC">
              <w:rPr>
                <w:rFonts w:ascii="Browallia New" w:hAnsi="Browallia New" w:cs="Browallia New"/>
                <w:sz w:val="26"/>
                <w:szCs w:val="26"/>
                <w:lang w:eastAsia="en-US"/>
              </w:rPr>
              <w:t>41</w:t>
            </w:r>
            <w:r w:rsidR="00750CC8"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421</w:t>
            </w:r>
            <w:r w:rsidR="00750CC8"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741</w:t>
            </w:r>
          </w:p>
        </w:tc>
      </w:tr>
      <w:tr w:rsidR="00750CC8" w:rsidRPr="00DB41F1" w14:paraId="251113DF" w14:textId="77777777" w:rsidTr="007067BA">
        <w:trPr>
          <w:trHeight w:val="20"/>
        </w:trPr>
        <w:tc>
          <w:tcPr>
            <w:tcW w:w="6300" w:type="dxa"/>
            <w:tcBorders>
              <w:top w:val="nil"/>
              <w:left w:val="nil"/>
              <w:bottom w:val="nil"/>
              <w:right w:val="nil"/>
            </w:tcBorders>
            <w:vAlign w:val="bottom"/>
          </w:tcPr>
          <w:p w14:paraId="6864CFD1"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sz w:val="26"/>
                <w:szCs w:val="26"/>
              </w:rPr>
            </w:pPr>
            <w:r w:rsidRPr="00DB41F1">
              <w:rPr>
                <w:rFonts w:ascii="Browallia New" w:hAnsi="Browallia New" w:cs="Browallia New"/>
                <w:sz w:val="26"/>
                <w:szCs w:val="26"/>
                <w:cs/>
              </w:rPr>
              <w:t>หนี้สิน</w:t>
            </w:r>
          </w:p>
        </w:tc>
        <w:tc>
          <w:tcPr>
            <w:tcW w:w="1584" w:type="dxa"/>
            <w:vAlign w:val="bottom"/>
          </w:tcPr>
          <w:p w14:paraId="7E857DA2" w14:textId="20BEB428" w:rsidR="00750CC8" w:rsidRPr="00DB41F1" w:rsidRDefault="00D94973" w:rsidP="00750CC8">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28</w:t>
            </w: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600</w:t>
            </w: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494</w:t>
            </w:r>
            <w:r w:rsidRPr="00DB41F1">
              <w:rPr>
                <w:rFonts w:ascii="Browallia New" w:hAnsi="Browallia New" w:cs="Browallia New"/>
                <w:sz w:val="26"/>
                <w:szCs w:val="26"/>
                <w:lang w:eastAsia="en-US"/>
              </w:rPr>
              <w:t>)</w:t>
            </w:r>
          </w:p>
        </w:tc>
        <w:tc>
          <w:tcPr>
            <w:tcW w:w="1584" w:type="dxa"/>
            <w:vAlign w:val="bottom"/>
          </w:tcPr>
          <w:p w14:paraId="6231A197" w14:textId="3FEC7577" w:rsidR="00750CC8" w:rsidRPr="00DB41F1" w:rsidRDefault="00750CC8" w:rsidP="00750CC8">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27</w:t>
            </w: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864</w:t>
            </w:r>
            <w:r w:rsidRPr="00DB41F1">
              <w:rPr>
                <w:rFonts w:ascii="Browallia New" w:hAnsi="Browallia New" w:cs="Browallia New"/>
                <w:sz w:val="26"/>
                <w:szCs w:val="26"/>
                <w:lang w:eastAsia="en-US"/>
              </w:rPr>
              <w:t>,</w:t>
            </w:r>
            <w:r w:rsidR="00621FFC" w:rsidRPr="00621FFC">
              <w:rPr>
                <w:rFonts w:ascii="Browallia New" w:hAnsi="Browallia New" w:cs="Browallia New"/>
                <w:sz w:val="26"/>
                <w:szCs w:val="26"/>
                <w:lang w:eastAsia="en-US"/>
              </w:rPr>
              <w:t>732</w:t>
            </w:r>
            <w:r w:rsidRPr="00DB41F1">
              <w:rPr>
                <w:rFonts w:ascii="Browallia New" w:hAnsi="Browallia New" w:cs="Browallia New"/>
                <w:sz w:val="26"/>
                <w:szCs w:val="26"/>
                <w:lang w:eastAsia="en-US"/>
              </w:rPr>
              <w:t>)</w:t>
            </w:r>
          </w:p>
        </w:tc>
      </w:tr>
      <w:tr w:rsidR="00750CC8" w:rsidRPr="00DB41F1" w14:paraId="725377C2" w14:textId="77777777" w:rsidTr="007067BA">
        <w:trPr>
          <w:trHeight w:val="20"/>
        </w:trPr>
        <w:tc>
          <w:tcPr>
            <w:tcW w:w="6300" w:type="dxa"/>
            <w:tcBorders>
              <w:top w:val="nil"/>
              <w:left w:val="nil"/>
              <w:bottom w:val="nil"/>
              <w:right w:val="nil"/>
            </w:tcBorders>
            <w:vAlign w:val="bottom"/>
          </w:tcPr>
          <w:p w14:paraId="1B3408B6"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b/>
                <w:bCs/>
                <w:sz w:val="26"/>
                <w:szCs w:val="26"/>
                <w:cs/>
              </w:rPr>
            </w:pPr>
            <w:r w:rsidRPr="00DB41F1">
              <w:rPr>
                <w:rFonts w:ascii="Browallia New" w:hAnsi="Browallia New" w:cs="Browallia New"/>
                <w:b/>
                <w:bCs/>
                <w:sz w:val="26"/>
                <w:szCs w:val="26"/>
                <w:cs/>
              </w:rPr>
              <w:t>รวมสินทรัพย์ไม่หมุนเวียนสุทธิ</w:t>
            </w:r>
          </w:p>
        </w:tc>
        <w:tc>
          <w:tcPr>
            <w:tcW w:w="1584" w:type="dxa"/>
            <w:vAlign w:val="bottom"/>
          </w:tcPr>
          <w:p w14:paraId="363EF886" w14:textId="49BAAD6A" w:rsidR="00750CC8" w:rsidRPr="00DB41F1" w:rsidRDefault="00621FFC" w:rsidP="00750CC8">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621FFC">
              <w:rPr>
                <w:rFonts w:ascii="Browallia New" w:hAnsi="Browallia New" w:cs="Browallia New"/>
                <w:sz w:val="26"/>
                <w:szCs w:val="26"/>
                <w:lang w:eastAsia="en-US"/>
              </w:rPr>
              <w:t>11</w:t>
            </w:r>
            <w:r w:rsidR="00D94973"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502</w:t>
            </w:r>
            <w:r w:rsidR="00D94973"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451</w:t>
            </w:r>
          </w:p>
        </w:tc>
        <w:tc>
          <w:tcPr>
            <w:tcW w:w="1584" w:type="dxa"/>
            <w:vAlign w:val="bottom"/>
          </w:tcPr>
          <w:p w14:paraId="28D0EE52" w14:textId="03E31C67" w:rsidR="00750CC8" w:rsidRPr="00DB41F1" w:rsidRDefault="00621FFC" w:rsidP="00750CC8">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621FFC">
              <w:rPr>
                <w:rFonts w:ascii="Browallia New" w:hAnsi="Browallia New" w:cs="Browallia New"/>
                <w:sz w:val="26"/>
                <w:szCs w:val="26"/>
                <w:lang w:eastAsia="en-US"/>
              </w:rPr>
              <w:t>13</w:t>
            </w:r>
            <w:r w:rsidR="00750CC8"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557</w:t>
            </w:r>
            <w:r w:rsidR="00750CC8"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009</w:t>
            </w:r>
          </w:p>
        </w:tc>
      </w:tr>
      <w:tr w:rsidR="00750CC8" w:rsidRPr="00DB41F1" w14:paraId="5E951322" w14:textId="77777777" w:rsidTr="007067BA">
        <w:trPr>
          <w:trHeight w:val="20"/>
        </w:trPr>
        <w:tc>
          <w:tcPr>
            <w:tcW w:w="6300" w:type="dxa"/>
            <w:tcBorders>
              <w:top w:val="nil"/>
              <w:left w:val="nil"/>
              <w:bottom w:val="nil"/>
              <w:right w:val="nil"/>
            </w:tcBorders>
            <w:vAlign w:val="bottom"/>
          </w:tcPr>
          <w:p w14:paraId="0726419F" w14:textId="77777777" w:rsidR="00750CC8" w:rsidRPr="00DB41F1" w:rsidRDefault="00750CC8" w:rsidP="00750CC8">
            <w:pPr>
              <w:spacing w:line="240" w:lineRule="auto"/>
              <w:ind w:left="-109" w:right="-72"/>
              <w:rPr>
                <w:rFonts w:ascii="Browallia New" w:hAnsi="Browallia New" w:cs="Browallia New"/>
                <w:spacing w:val="-8"/>
                <w:sz w:val="12"/>
                <w:szCs w:val="12"/>
                <w:cs/>
              </w:rPr>
            </w:pPr>
          </w:p>
        </w:tc>
        <w:tc>
          <w:tcPr>
            <w:tcW w:w="1584" w:type="dxa"/>
            <w:vAlign w:val="bottom"/>
          </w:tcPr>
          <w:p w14:paraId="61B012DA" w14:textId="77777777" w:rsidR="00750CC8" w:rsidRPr="00DB41F1" w:rsidRDefault="00750CC8" w:rsidP="00750CC8">
            <w:pPr>
              <w:pStyle w:val="Header"/>
              <w:tabs>
                <w:tab w:val="clear" w:pos="4153"/>
                <w:tab w:val="clear" w:pos="8306"/>
                <w:tab w:val="right" w:pos="9029"/>
              </w:tabs>
              <w:spacing w:line="240" w:lineRule="auto"/>
              <w:ind w:right="-72"/>
              <w:jc w:val="right"/>
              <w:rPr>
                <w:rFonts w:ascii="Browallia New" w:hAnsi="Browallia New" w:cs="Browallia New"/>
                <w:sz w:val="12"/>
                <w:szCs w:val="12"/>
                <w:lang w:eastAsia="en-US"/>
              </w:rPr>
            </w:pPr>
          </w:p>
        </w:tc>
        <w:tc>
          <w:tcPr>
            <w:tcW w:w="1584" w:type="dxa"/>
            <w:vAlign w:val="bottom"/>
          </w:tcPr>
          <w:p w14:paraId="3AD027D6"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r>
      <w:tr w:rsidR="00750CC8" w:rsidRPr="00DB41F1" w14:paraId="385AFE5F" w14:textId="77777777" w:rsidTr="007067BA">
        <w:trPr>
          <w:trHeight w:val="20"/>
        </w:trPr>
        <w:tc>
          <w:tcPr>
            <w:tcW w:w="6300" w:type="dxa"/>
            <w:tcBorders>
              <w:top w:val="nil"/>
              <w:left w:val="nil"/>
              <w:bottom w:val="nil"/>
              <w:right w:val="nil"/>
            </w:tcBorders>
            <w:vAlign w:val="bottom"/>
          </w:tcPr>
          <w:p w14:paraId="180BE9C1"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b/>
                <w:bCs/>
                <w:sz w:val="26"/>
                <w:szCs w:val="26"/>
              </w:rPr>
            </w:pPr>
            <w:r w:rsidRPr="00DB41F1">
              <w:rPr>
                <w:rFonts w:ascii="Browallia New" w:hAnsi="Browallia New" w:cs="Browallia New"/>
                <w:b/>
                <w:bCs/>
                <w:sz w:val="26"/>
                <w:szCs w:val="26"/>
                <w:cs/>
              </w:rPr>
              <w:t>สินทรัพย์สุทธิ</w:t>
            </w:r>
          </w:p>
        </w:tc>
        <w:tc>
          <w:tcPr>
            <w:tcW w:w="1584" w:type="dxa"/>
            <w:vAlign w:val="bottom"/>
          </w:tcPr>
          <w:p w14:paraId="1C1341E5" w14:textId="475EE1BD" w:rsidR="00750CC8" w:rsidRPr="00DB41F1" w:rsidRDefault="00621FFC" w:rsidP="00750CC8">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621FFC">
              <w:rPr>
                <w:rFonts w:ascii="Browallia New" w:hAnsi="Browallia New" w:cs="Browallia New"/>
                <w:sz w:val="26"/>
                <w:szCs w:val="26"/>
                <w:lang w:eastAsia="en-US"/>
              </w:rPr>
              <w:t>20</w:t>
            </w:r>
            <w:r w:rsidR="00D94973"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838</w:t>
            </w:r>
            <w:r w:rsidR="00D94973"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061</w:t>
            </w:r>
          </w:p>
        </w:tc>
        <w:tc>
          <w:tcPr>
            <w:tcW w:w="1584" w:type="dxa"/>
            <w:vAlign w:val="bottom"/>
          </w:tcPr>
          <w:p w14:paraId="29D3AB2F" w14:textId="509FCCDB" w:rsidR="00750CC8" w:rsidRPr="00DB41F1" w:rsidRDefault="00621FFC" w:rsidP="00750CC8">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621FFC">
              <w:rPr>
                <w:rFonts w:ascii="Browallia New" w:hAnsi="Browallia New" w:cs="Browallia New"/>
                <w:sz w:val="26"/>
                <w:szCs w:val="26"/>
                <w:lang w:eastAsia="en-US"/>
              </w:rPr>
              <w:t>17</w:t>
            </w:r>
            <w:r w:rsidR="00750CC8"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959</w:t>
            </w:r>
            <w:r w:rsidR="00750CC8"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155</w:t>
            </w:r>
          </w:p>
        </w:tc>
      </w:tr>
      <w:tr w:rsidR="00750CC8" w:rsidRPr="00DB41F1" w14:paraId="38F7656F" w14:textId="77777777" w:rsidTr="007067BA">
        <w:trPr>
          <w:trHeight w:val="20"/>
        </w:trPr>
        <w:tc>
          <w:tcPr>
            <w:tcW w:w="6300" w:type="dxa"/>
            <w:tcBorders>
              <w:top w:val="nil"/>
              <w:left w:val="nil"/>
              <w:bottom w:val="nil"/>
              <w:right w:val="nil"/>
            </w:tcBorders>
            <w:vAlign w:val="bottom"/>
          </w:tcPr>
          <w:p w14:paraId="15DD4341" w14:textId="77777777" w:rsidR="00750CC8" w:rsidRPr="00DB41F1" w:rsidRDefault="00750CC8" w:rsidP="00750CC8">
            <w:pPr>
              <w:tabs>
                <w:tab w:val="left" w:pos="3295"/>
                <w:tab w:val="left" w:pos="9744"/>
              </w:tabs>
              <w:spacing w:line="240" w:lineRule="auto"/>
              <w:ind w:left="-109"/>
              <w:contextualSpacing/>
              <w:rPr>
                <w:rFonts w:ascii="Browallia New" w:hAnsi="Browallia New" w:cs="Browallia New"/>
                <w:b/>
                <w:bCs/>
                <w:sz w:val="26"/>
                <w:szCs w:val="26"/>
                <w:cs/>
              </w:rPr>
            </w:pPr>
            <w:r w:rsidRPr="00DB41F1">
              <w:rPr>
                <w:rFonts w:ascii="Browallia New" w:hAnsi="Browallia New" w:cs="Browallia New"/>
                <w:b/>
                <w:bCs/>
                <w:sz w:val="26"/>
                <w:szCs w:val="26"/>
                <w:cs/>
              </w:rPr>
              <w:t>ส่วนได้เสียที่ไม่มีอำนาจควบคุม</w:t>
            </w:r>
          </w:p>
        </w:tc>
        <w:tc>
          <w:tcPr>
            <w:tcW w:w="1584" w:type="dxa"/>
            <w:vAlign w:val="bottom"/>
          </w:tcPr>
          <w:p w14:paraId="6469C5B0" w14:textId="3E369992" w:rsidR="00750CC8" w:rsidRPr="00DB41F1" w:rsidRDefault="00621FFC" w:rsidP="00750CC8">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621FFC">
              <w:rPr>
                <w:rFonts w:ascii="Browallia New" w:hAnsi="Browallia New" w:cs="Browallia New"/>
                <w:sz w:val="26"/>
                <w:szCs w:val="26"/>
                <w:lang w:eastAsia="en-US"/>
              </w:rPr>
              <w:t>6</w:t>
            </w:r>
            <w:r w:rsidR="00D94973"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846</w:t>
            </w:r>
            <w:r w:rsidR="00D94973"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971</w:t>
            </w:r>
          </w:p>
        </w:tc>
        <w:tc>
          <w:tcPr>
            <w:tcW w:w="1584" w:type="dxa"/>
            <w:vAlign w:val="bottom"/>
          </w:tcPr>
          <w:p w14:paraId="48D1F02A" w14:textId="6C9A43A6" w:rsidR="00750CC8" w:rsidRPr="00DB41F1" w:rsidRDefault="00621FFC" w:rsidP="00750CC8">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621FFC">
              <w:rPr>
                <w:rFonts w:ascii="Browallia New" w:hAnsi="Browallia New" w:cs="Browallia New"/>
                <w:sz w:val="26"/>
                <w:szCs w:val="26"/>
                <w:lang w:eastAsia="en-US"/>
              </w:rPr>
              <w:t>6</w:t>
            </w:r>
            <w:r w:rsidR="00750CC8"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439</w:t>
            </w:r>
            <w:r w:rsidR="00750CC8" w:rsidRPr="00DB41F1">
              <w:rPr>
                <w:rFonts w:ascii="Browallia New" w:hAnsi="Browallia New" w:cs="Browallia New"/>
                <w:sz w:val="26"/>
                <w:szCs w:val="26"/>
                <w:lang w:eastAsia="en-US"/>
              </w:rPr>
              <w:t>,</w:t>
            </w:r>
            <w:r w:rsidRPr="00621FFC">
              <w:rPr>
                <w:rFonts w:ascii="Browallia New" w:hAnsi="Browallia New" w:cs="Browallia New"/>
                <w:sz w:val="26"/>
                <w:szCs w:val="26"/>
                <w:lang w:eastAsia="en-US"/>
              </w:rPr>
              <w:t>072</w:t>
            </w:r>
          </w:p>
        </w:tc>
      </w:tr>
    </w:tbl>
    <w:p w14:paraId="05FB1591" w14:textId="77777777" w:rsidR="0073622C" w:rsidRPr="00DB41F1" w:rsidRDefault="0073622C" w:rsidP="0073622C">
      <w:pPr>
        <w:spacing w:line="240" w:lineRule="auto"/>
        <w:rPr>
          <w:rFonts w:ascii="Browallia New" w:hAnsi="Browallia New" w:cs="Browallia New"/>
          <w:sz w:val="26"/>
          <w:szCs w:val="26"/>
          <w:lang w:val="en-US"/>
        </w:rPr>
      </w:pPr>
      <w:r w:rsidRPr="00DB41F1">
        <w:rPr>
          <w:rFonts w:ascii="Browallia New" w:hAnsi="Browallia New" w:cs="Browallia New"/>
          <w:sz w:val="26"/>
          <w:szCs w:val="26"/>
          <w:cs/>
        </w:rPr>
        <w:br w:type="page"/>
      </w:r>
    </w:p>
    <w:p w14:paraId="0C76FEAC" w14:textId="4B7F8CE6" w:rsidR="0073622C" w:rsidRPr="00DB41F1" w:rsidRDefault="0073622C" w:rsidP="0073622C">
      <w:pPr>
        <w:spacing w:line="240" w:lineRule="auto"/>
        <w:jc w:val="both"/>
        <w:rPr>
          <w:rFonts w:ascii="Browallia New" w:hAnsi="Browallia New" w:cs="Browallia New"/>
          <w:sz w:val="26"/>
          <w:szCs w:val="26"/>
          <w:lang w:val="en-US"/>
        </w:rPr>
      </w:pPr>
      <w:r w:rsidRPr="00DB41F1">
        <w:rPr>
          <w:rFonts w:ascii="Browallia New" w:hAnsi="Browallia New" w:cs="Browallia New"/>
          <w:sz w:val="26"/>
          <w:szCs w:val="26"/>
          <w:cs/>
        </w:rPr>
        <w:lastRenderedPageBreak/>
        <w:t>งบกำไรขาดทุนเบ็ดเสร็จโดยสรุป</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w:t>
      </w:r>
      <w:r w:rsidRPr="00DB41F1">
        <w:rPr>
          <w:rFonts w:ascii="Browallia New" w:hAnsi="Browallia New" w:cs="Browallia New"/>
          <w:sz w:val="26"/>
          <w:szCs w:val="26"/>
          <w:lang w:val="en-US"/>
        </w:rPr>
        <w:t>:</w:t>
      </w:r>
    </w:p>
    <w:p w14:paraId="4C14B94B" w14:textId="77777777" w:rsidR="0073622C" w:rsidRPr="00DB41F1" w:rsidRDefault="0073622C" w:rsidP="0073622C">
      <w:pPr>
        <w:spacing w:line="240" w:lineRule="auto"/>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DB41F1" w14:paraId="525620B1" w14:textId="77777777" w:rsidTr="007067BA">
        <w:trPr>
          <w:trHeight w:val="20"/>
        </w:trPr>
        <w:tc>
          <w:tcPr>
            <w:tcW w:w="6300" w:type="dxa"/>
            <w:tcBorders>
              <w:top w:val="nil"/>
              <w:left w:val="nil"/>
              <w:bottom w:val="nil"/>
              <w:right w:val="nil"/>
            </w:tcBorders>
            <w:vAlign w:val="bottom"/>
          </w:tcPr>
          <w:p w14:paraId="52153D8C" w14:textId="77777777" w:rsidR="0073622C" w:rsidRPr="00DB41F1" w:rsidRDefault="0073622C" w:rsidP="007067BA">
            <w:pPr>
              <w:tabs>
                <w:tab w:val="left" w:pos="3295"/>
                <w:tab w:val="left" w:pos="9744"/>
              </w:tabs>
              <w:spacing w:line="240" w:lineRule="auto"/>
              <w:ind w:left="-91" w:right="-72"/>
              <w:contextualSpacing/>
              <w:rPr>
                <w:rFonts w:ascii="Browallia New" w:hAnsi="Browallia New" w:cs="Browallia New"/>
                <w:sz w:val="26"/>
                <w:szCs w:val="26"/>
              </w:rPr>
            </w:pPr>
          </w:p>
        </w:tc>
        <w:tc>
          <w:tcPr>
            <w:tcW w:w="3168" w:type="dxa"/>
            <w:gridSpan w:val="2"/>
            <w:vAlign w:val="bottom"/>
          </w:tcPr>
          <w:p w14:paraId="13E712C2"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lang w:val="en-US" w:eastAsia="en-US"/>
              </w:rPr>
            </w:pPr>
            <w:r w:rsidRPr="00DB41F1">
              <w:rPr>
                <w:rFonts w:ascii="Browallia New" w:hAnsi="Browallia New" w:cs="Browallia New"/>
                <w:b/>
                <w:bCs/>
                <w:sz w:val="26"/>
                <w:szCs w:val="26"/>
                <w:cs/>
                <w:lang w:val="en-US" w:eastAsia="en-US"/>
              </w:rPr>
              <w:t>บริษัท อมตะ บี</w:t>
            </w:r>
            <w:r w:rsidRPr="00DB41F1">
              <w:rPr>
                <w:rFonts w:ascii="Browallia New" w:hAnsi="Browallia New" w:cs="Browallia New"/>
                <w:b/>
                <w:bCs/>
                <w:sz w:val="26"/>
                <w:szCs w:val="26"/>
                <w:lang w:val="en-US" w:eastAsia="en-US"/>
              </w:rPr>
              <w:t>.</w:t>
            </w:r>
            <w:r w:rsidRPr="00DB41F1">
              <w:rPr>
                <w:rFonts w:ascii="Browallia New" w:hAnsi="Browallia New" w:cs="Browallia New"/>
                <w:b/>
                <w:bCs/>
                <w:sz w:val="26"/>
                <w:szCs w:val="26"/>
                <w:cs/>
                <w:lang w:val="en-US" w:eastAsia="en-US"/>
              </w:rPr>
              <w:t>กริม เพาเวอร์ จำกัด</w:t>
            </w:r>
            <w:r w:rsidRPr="00DB41F1">
              <w:rPr>
                <w:rFonts w:ascii="Browallia New" w:hAnsi="Browallia New" w:cs="Browallia New"/>
                <w:b/>
                <w:bCs/>
                <w:sz w:val="26"/>
                <w:szCs w:val="26"/>
                <w:lang w:val="en-US" w:eastAsia="en-US"/>
              </w:rPr>
              <w:t xml:space="preserve"> </w:t>
            </w:r>
          </w:p>
          <w:p w14:paraId="22C7495C"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lang w:val="en-US" w:eastAsia="en-US"/>
              </w:rPr>
              <w:t>(</w:t>
            </w:r>
            <w:r w:rsidRPr="00DB41F1">
              <w:rPr>
                <w:rFonts w:ascii="Browallia New" w:hAnsi="Browallia New" w:cs="Browallia New"/>
                <w:b/>
                <w:bCs/>
                <w:sz w:val="26"/>
                <w:szCs w:val="26"/>
                <w:cs/>
                <w:lang w:val="en-US" w:eastAsia="en-US"/>
              </w:rPr>
              <w:t>งบการเงินรวม)</w:t>
            </w:r>
          </w:p>
        </w:tc>
      </w:tr>
      <w:tr w:rsidR="00750CC8" w:rsidRPr="00DB41F1" w14:paraId="57492A34" w14:textId="77777777" w:rsidTr="007067BA">
        <w:trPr>
          <w:trHeight w:val="20"/>
        </w:trPr>
        <w:tc>
          <w:tcPr>
            <w:tcW w:w="6300" w:type="dxa"/>
            <w:tcBorders>
              <w:top w:val="nil"/>
              <w:left w:val="nil"/>
              <w:bottom w:val="nil"/>
              <w:right w:val="nil"/>
            </w:tcBorders>
            <w:vAlign w:val="bottom"/>
          </w:tcPr>
          <w:p w14:paraId="4D311113"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rPr>
            </w:pPr>
            <w:bookmarkStart w:id="41" w:name="_Hlk139963151"/>
          </w:p>
        </w:tc>
        <w:tc>
          <w:tcPr>
            <w:tcW w:w="1584" w:type="dxa"/>
            <w:vAlign w:val="bottom"/>
          </w:tcPr>
          <w:p w14:paraId="6E68D985" w14:textId="74C6C8FA"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584" w:type="dxa"/>
            <w:vAlign w:val="bottom"/>
          </w:tcPr>
          <w:p w14:paraId="476DB86E" w14:textId="2132D8AC"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41"/>
      <w:tr w:rsidR="00750CC8" w:rsidRPr="00DB41F1" w14:paraId="6E77CC59" w14:textId="77777777" w:rsidTr="007067BA">
        <w:trPr>
          <w:trHeight w:val="20"/>
        </w:trPr>
        <w:tc>
          <w:tcPr>
            <w:tcW w:w="6300" w:type="dxa"/>
            <w:tcBorders>
              <w:top w:val="nil"/>
              <w:left w:val="nil"/>
              <w:bottom w:val="nil"/>
              <w:right w:val="nil"/>
            </w:tcBorders>
            <w:vAlign w:val="bottom"/>
          </w:tcPr>
          <w:p w14:paraId="2CE4E95B"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rPr>
            </w:pPr>
          </w:p>
        </w:tc>
        <w:tc>
          <w:tcPr>
            <w:tcW w:w="1584" w:type="dxa"/>
            <w:vAlign w:val="bottom"/>
          </w:tcPr>
          <w:p w14:paraId="64D90114" w14:textId="77777777" w:rsidR="00750CC8" w:rsidRPr="00DB41F1" w:rsidRDefault="00750CC8" w:rsidP="00750CC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584" w:type="dxa"/>
            <w:vAlign w:val="bottom"/>
          </w:tcPr>
          <w:p w14:paraId="740B3EDE" w14:textId="77777777" w:rsidR="00750CC8" w:rsidRPr="00DB41F1" w:rsidRDefault="00750CC8" w:rsidP="00750CC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50CC8" w:rsidRPr="00DB41F1" w14:paraId="31222E26" w14:textId="77777777" w:rsidTr="007067BA">
        <w:trPr>
          <w:trHeight w:val="20"/>
        </w:trPr>
        <w:tc>
          <w:tcPr>
            <w:tcW w:w="6300" w:type="dxa"/>
            <w:tcBorders>
              <w:top w:val="nil"/>
              <w:left w:val="nil"/>
              <w:bottom w:val="nil"/>
              <w:right w:val="nil"/>
            </w:tcBorders>
            <w:vAlign w:val="bottom"/>
          </w:tcPr>
          <w:p w14:paraId="04E75C5C" w14:textId="77777777" w:rsidR="00750CC8" w:rsidRPr="00DB41F1" w:rsidRDefault="00750CC8" w:rsidP="00750CC8">
            <w:pPr>
              <w:spacing w:line="240" w:lineRule="auto"/>
              <w:ind w:left="-91" w:right="-72"/>
              <w:rPr>
                <w:rFonts w:ascii="Browallia New" w:hAnsi="Browallia New" w:cs="Browallia New"/>
                <w:spacing w:val="-8"/>
                <w:sz w:val="26"/>
                <w:szCs w:val="26"/>
                <w:cs/>
              </w:rPr>
            </w:pPr>
          </w:p>
        </w:tc>
        <w:tc>
          <w:tcPr>
            <w:tcW w:w="1584" w:type="dxa"/>
            <w:vAlign w:val="bottom"/>
          </w:tcPr>
          <w:p w14:paraId="3ACEE9CC"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2EEC0FAD"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r>
      <w:tr w:rsidR="00750CC8" w:rsidRPr="00DB41F1" w14:paraId="13B9A890" w14:textId="77777777" w:rsidTr="007067BA">
        <w:trPr>
          <w:trHeight w:val="20"/>
        </w:trPr>
        <w:tc>
          <w:tcPr>
            <w:tcW w:w="6300" w:type="dxa"/>
            <w:tcBorders>
              <w:top w:val="nil"/>
              <w:left w:val="nil"/>
              <w:bottom w:val="nil"/>
              <w:right w:val="nil"/>
            </w:tcBorders>
          </w:tcPr>
          <w:p w14:paraId="07513A88"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bookmarkStart w:id="42" w:name="OLE_LINK36"/>
            <w:r w:rsidRPr="00DB41F1">
              <w:rPr>
                <w:rFonts w:ascii="Browallia New" w:hAnsi="Browallia New" w:cs="Browallia New"/>
                <w:sz w:val="26"/>
                <w:szCs w:val="26"/>
                <w:cs/>
              </w:rPr>
              <w:t>รายได้</w:t>
            </w:r>
          </w:p>
        </w:tc>
        <w:tc>
          <w:tcPr>
            <w:tcW w:w="1584" w:type="dxa"/>
          </w:tcPr>
          <w:p w14:paraId="523F14E6" w14:textId="3CBE07B7"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34</w:t>
            </w:r>
            <w:r w:rsidR="00B5336C" w:rsidRPr="00DB41F1">
              <w:rPr>
                <w:rFonts w:ascii="Browallia New" w:hAnsi="Browallia New" w:cs="Browallia New"/>
                <w:sz w:val="26"/>
                <w:szCs w:val="26"/>
              </w:rPr>
              <w:t>,</w:t>
            </w:r>
            <w:r w:rsidRPr="00621FFC">
              <w:rPr>
                <w:rFonts w:ascii="Browallia New" w:hAnsi="Browallia New" w:cs="Browallia New"/>
                <w:sz w:val="26"/>
                <w:szCs w:val="26"/>
              </w:rPr>
              <w:t>466</w:t>
            </w:r>
            <w:r w:rsidR="00B5336C" w:rsidRPr="00DB41F1">
              <w:rPr>
                <w:rFonts w:ascii="Browallia New" w:hAnsi="Browallia New" w:cs="Browallia New"/>
                <w:sz w:val="26"/>
                <w:szCs w:val="26"/>
              </w:rPr>
              <w:t>,</w:t>
            </w:r>
            <w:r w:rsidRPr="00621FFC">
              <w:rPr>
                <w:rFonts w:ascii="Browallia New" w:hAnsi="Browallia New" w:cs="Browallia New"/>
                <w:sz w:val="26"/>
                <w:szCs w:val="26"/>
              </w:rPr>
              <w:t>096</w:t>
            </w:r>
          </w:p>
        </w:tc>
        <w:tc>
          <w:tcPr>
            <w:tcW w:w="1584" w:type="dxa"/>
          </w:tcPr>
          <w:p w14:paraId="59119CCF" w14:textId="283DCB4F"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38</w:t>
            </w:r>
            <w:r w:rsidR="00750CC8" w:rsidRPr="00DB41F1">
              <w:rPr>
                <w:rFonts w:ascii="Browallia New" w:hAnsi="Browallia New" w:cs="Browallia New"/>
                <w:sz w:val="26"/>
                <w:szCs w:val="26"/>
              </w:rPr>
              <w:t>,</w:t>
            </w:r>
            <w:r w:rsidRPr="00621FFC">
              <w:rPr>
                <w:rFonts w:ascii="Browallia New" w:hAnsi="Browallia New" w:cs="Browallia New"/>
                <w:sz w:val="26"/>
                <w:szCs w:val="26"/>
              </w:rPr>
              <w:t>983</w:t>
            </w:r>
            <w:r w:rsidR="00750CC8" w:rsidRPr="00DB41F1">
              <w:rPr>
                <w:rFonts w:ascii="Browallia New" w:hAnsi="Browallia New" w:cs="Browallia New"/>
                <w:sz w:val="26"/>
                <w:szCs w:val="26"/>
              </w:rPr>
              <w:t>,</w:t>
            </w:r>
            <w:r w:rsidRPr="00621FFC">
              <w:rPr>
                <w:rFonts w:ascii="Browallia New" w:hAnsi="Browallia New" w:cs="Browallia New"/>
                <w:sz w:val="26"/>
                <w:szCs w:val="26"/>
              </w:rPr>
              <w:t>336</w:t>
            </w:r>
          </w:p>
        </w:tc>
      </w:tr>
      <w:tr w:rsidR="00750CC8" w:rsidRPr="00DB41F1" w14:paraId="6B8B4F65" w14:textId="77777777" w:rsidTr="007067BA">
        <w:trPr>
          <w:trHeight w:val="20"/>
        </w:trPr>
        <w:tc>
          <w:tcPr>
            <w:tcW w:w="6300" w:type="dxa"/>
            <w:tcBorders>
              <w:top w:val="nil"/>
              <w:left w:val="nil"/>
              <w:bottom w:val="nil"/>
              <w:right w:val="nil"/>
            </w:tcBorders>
          </w:tcPr>
          <w:p w14:paraId="54845D59"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r w:rsidRPr="00DB41F1">
              <w:rPr>
                <w:rFonts w:ascii="Browallia New" w:hAnsi="Browallia New" w:cs="Browallia New"/>
                <w:sz w:val="26"/>
                <w:szCs w:val="26"/>
                <w:cs/>
              </w:rPr>
              <w:t>รายได้อื่น</w:t>
            </w:r>
          </w:p>
        </w:tc>
        <w:tc>
          <w:tcPr>
            <w:tcW w:w="1584" w:type="dxa"/>
          </w:tcPr>
          <w:p w14:paraId="74FE12A5" w14:textId="69D3EC4A"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511</w:t>
            </w:r>
            <w:r w:rsidR="00B5336C" w:rsidRPr="00DB41F1">
              <w:rPr>
                <w:rFonts w:ascii="Browallia New" w:hAnsi="Browallia New" w:cs="Browallia New"/>
                <w:sz w:val="26"/>
                <w:szCs w:val="26"/>
              </w:rPr>
              <w:t>,</w:t>
            </w:r>
            <w:r w:rsidRPr="00621FFC">
              <w:rPr>
                <w:rFonts w:ascii="Browallia New" w:hAnsi="Browallia New" w:cs="Browallia New"/>
                <w:sz w:val="26"/>
                <w:szCs w:val="26"/>
              </w:rPr>
              <w:t>851</w:t>
            </w:r>
          </w:p>
        </w:tc>
        <w:tc>
          <w:tcPr>
            <w:tcW w:w="1584" w:type="dxa"/>
          </w:tcPr>
          <w:p w14:paraId="521E32AF" w14:textId="45E27DBE"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608</w:t>
            </w:r>
            <w:r w:rsidR="00750CC8" w:rsidRPr="00DB41F1">
              <w:rPr>
                <w:rFonts w:ascii="Browallia New" w:hAnsi="Browallia New" w:cs="Browallia New"/>
                <w:sz w:val="26"/>
                <w:szCs w:val="26"/>
              </w:rPr>
              <w:t>,</w:t>
            </w:r>
            <w:r w:rsidRPr="00621FFC">
              <w:rPr>
                <w:rFonts w:ascii="Browallia New" w:hAnsi="Browallia New" w:cs="Browallia New"/>
                <w:sz w:val="26"/>
                <w:szCs w:val="26"/>
              </w:rPr>
              <w:t>089</w:t>
            </w:r>
          </w:p>
        </w:tc>
      </w:tr>
      <w:tr w:rsidR="00750CC8" w:rsidRPr="00DB41F1" w14:paraId="584DD493" w14:textId="77777777" w:rsidTr="007067BA">
        <w:trPr>
          <w:trHeight w:val="20"/>
        </w:trPr>
        <w:tc>
          <w:tcPr>
            <w:tcW w:w="6300" w:type="dxa"/>
            <w:tcBorders>
              <w:top w:val="nil"/>
              <w:left w:val="nil"/>
              <w:bottom w:val="nil"/>
              <w:right w:val="nil"/>
            </w:tcBorders>
          </w:tcPr>
          <w:p w14:paraId="5A71BE24"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r w:rsidRPr="00DB41F1">
              <w:rPr>
                <w:rFonts w:ascii="Browallia New" w:hAnsi="Browallia New" w:cs="Browallia New"/>
                <w:sz w:val="26"/>
                <w:szCs w:val="26"/>
                <w:cs/>
              </w:rPr>
              <w:t>กำไรก่อนภาษีเงินได้</w:t>
            </w:r>
          </w:p>
        </w:tc>
        <w:tc>
          <w:tcPr>
            <w:tcW w:w="1584" w:type="dxa"/>
          </w:tcPr>
          <w:p w14:paraId="58984D02" w14:textId="19ACF287"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B5336C" w:rsidRPr="00DB41F1">
              <w:rPr>
                <w:rFonts w:ascii="Browallia New" w:hAnsi="Browallia New" w:cs="Browallia New"/>
                <w:sz w:val="26"/>
                <w:szCs w:val="26"/>
              </w:rPr>
              <w:t>,</w:t>
            </w:r>
            <w:r w:rsidRPr="00621FFC">
              <w:rPr>
                <w:rFonts w:ascii="Browallia New" w:hAnsi="Browallia New" w:cs="Browallia New"/>
                <w:sz w:val="26"/>
                <w:szCs w:val="26"/>
              </w:rPr>
              <w:t>406</w:t>
            </w:r>
            <w:r w:rsidR="00B5336C" w:rsidRPr="00DB41F1">
              <w:rPr>
                <w:rFonts w:ascii="Browallia New" w:hAnsi="Browallia New" w:cs="Browallia New"/>
                <w:sz w:val="26"/>
                <w:szCs w:val="26"/>
              </w:rPr>
              <w:t>,</w:t>
            </w:r>
            <w:r w:rsidRPr="00621FFC">
              <w:rPr>
                <w:rFonts w:ascii="Browallia New" w:hAnsi="Browallia New" w:cs="Browallia New"/>
                <w:sz w:val="26"/>
                <w:szCs w:val="26"/>
              </w:rPr>
              <w:t>336</w:t>
            </w:r>
          </w:p>
        </w:tc>
        <w:tc>
          <w:tcPr>
            <w:tcW w:w="1584" w:type="dxa"/>
          </w:tcPr>
          <w:p w14:paraId="65CF2F13" w14:textId="717A35F9"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50CC8" w:rsidRPr="00DB41F1">
              <w:rPr>
                <w:rFonts w:ascii="Browallia New" w:hAnsi="Browallia New" w:cs="Browallia New"/>
                <w:sz w:val="26"/>
                <w:szCs w:val="26"/>
              </w:rPr>
              <w:t>,</w:t>
            </w:r>
            <w:r w:rsidRPr="00621FFC">
              <w:rPr>
                <w:rFonts w:ascii="Browallia New" w:hAnsi="Browallia New" w:cs="Browallia New"/>
                <w:sz w:val="26"/>
                <w:szCs w:val="26"/>
              </w:rPr>
              <w:t>588</w:t>
            </w:r>
            <w:r w:rsidR="00750CC8" w:rsidRPr="00DB41F1">
              <w:rPr>
                <w:rFonts w:ascii="Browallia New" w:hAnsi="Browallia New" w:cs="Browallia New"/>
                <w:sz w:val="26"/>
                <w:szCs w:val="26"/>
              </w:rPr>
              <w:t>,</w:t>
            </w:r>
            <w:r w:rsidRPr="00621FFC">
              <w:rPr>
                <w:rFonts w:ascii="Browallia New" w:hAnsi="Browallia New" w:cs="Browallia New"/>
                <w:sz w:val="26"/>
                <w:szCs w:val="26"/>
              </w:rPr>
              <w:t>898</w:t>
            </w:r>
          </w:p>
        </w:tc>
      </w:tr>
      <w:tr w:rsidR="00750CC8" w:rsidRPr="00DB41F1" w14:paraId="0988C3E1" w14:textId="77777777" w:rsidTr="007067BA">
        <w:trPr>
          <w:trHeight w:val="20"/>
        </w:trPr>
        <w:tc>
          <w:tcPr>
            <w:tcW w:w="6300" w:type="dxa"/>
            <w:tcBorders>
              <w:top w:val="nil"/>
              <w:left w:val="nil"/>
              <w:bottom w:val="nil"/>
              <w:right w:val="nil"/>
            </w:tcBorders>
          </w:tcPr>
          <w:p w14:paraId="3CE10217"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r w:rsidRPr="00DB41F1">
              <w:rPr>
                <w:rFonts w:ascii="Browallia New" w:hAnsi="Browallia New" w:cs="Browallia New"/>
                <w:sz w:val="26"/>
                <w:szCs w:val="26"/>
                <w:cs/>
              </w:rPr>
              <w:t>ภาษีเงินได้</w:t>
            </w:r>
          </w:p>
        </w:tc>
        <w:tc>
          <w:tcPr>
            <w:tcW w:w="1584" w:type="dxa"/>
          </w:tcPr>
          <w:p w14:paraId="1F19FB68" w14:textId="5202CAE6" w:rsidR="00750CC8" w:rsidRPr="00DB41F1" w:rsidRDefault="00B5336C" w:rsidP="00750C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320</w:t>
            </w:r>
            <w:r w:rsidRPr="00DB41F1">
              <w:rPr>
                <w:rFonts w:ascii="Browallia New" w:hAnsi="Browallia New" w:cs="Browallia New"/>
                <w:sz w:val="26"/>
                <w:szCs w:val="26"/>
              </w:rPr>
              <w:t>,</w:t>
            </w:r>
            <w:r w:rsidR="00621FFC" w:rsidRPr="00621FFC">
              <w:rPr>
                <w:rFonts w:ascii="Browallia New" w:hAnsi="Browallia New" w:cs="Browallia New"/>
                <w:sz w:val="26"/>
                <w:szCs w:val="26"/>
              </w:rPr>
              <w:t>946</w:t>
            </w:r>
            <w:r w:rsidRPr="00DB41F1">
              <w:rPr>
                <w:rFonts w:ascii="Browallia New" w:hAnsi="Browallia New" w:cs="Browallia New"/>
                <w:sz w:val="26"/>
                <w:szCs w:val="26"/>
              </w:rPr>
              <w:t>)</w:t>
            </w:r>
          </w:p>
        </w:tc>
        <w:tc>
          <w:tcPr>
            <w:tcW w:w="1584" w:type="dxa"/>
          </w:tcPr>
          <w:p w14:paraId="42CE9075" w14:textId="5AF46124" w:rsidR="00750CC8" w:rsidRPr="00DB41F1" w:rsidRDefault="00750CC8" w:rsidP="00750C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176</w:t>
            </w:r>
            <w:r w:rsidRPr="00DB41F1">
              <w:rPr>
                <w:rFonts w:ascii="Browallia New" w:hAnsi="Browallia New" w:cs="Browallia New"/>
                <w:sz w:val="26"/>
                <w:szCs w:val="26"/>
              </w:rPr>
              <w:t>,</w:t>
            </w:r>
            <w:r w:rsidR="00621FFC" w:rsidRPr="00621FFC">
              <w:rPr>
                <w:rFonts w:ascii="Browallia New" w:hAnsi="Browallia New" w:cs="Browallia New"/>
                <w:sz w:val="26"/>
                <w:szCs w:val="26"/>
              </w:rPr>
              <w:t>100</w:t>
            </w:r>
            <w:r w:rsidRPr="00DB41F1">
              <w:rPr>
                <w:rFonts w:ascii="Browallia New" w:hAnsi="Browallia New" w:cs="Browallia New"/>
                <w:sz w:val="26"/>
                <w:szCs w:val="26"/>
              </w:rPr>
              <w:t>)</w:t>
            </w:r>
          </w:p>
        </w:tc>
      </w:tr>
      <w:tr w:rsidR="00750CC8" w:rsidRPr="00DB41F1" w14:paraId="2EB42CE3" w14:textId="77777777" w:rsidTr="007067BA">
        <w:trPr>
          <w:trHeight w:val="20"/>
        </w:trPr>
        <w:tc>
          <w:tcPr>
            <w:tcW w:w="6300" w:type="dxa"/>
            <w:tcBorders>
              <w:top w:val="nil"/>
              <w:left w:val="nil"/>
              <w:bottom w:val="nil"/>
              <w:right w:val="nil"/>
            </w:tcBorders>
          </w:tcPr>
          <w:p w14:paraId="5ECF4D60"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r w:rsidRPr="00DB41F1">
              <w:rPr>
                <w:rFonts w:ascii="Browallia New" w:hAnsi="Browallia New" w:cs="Browallia New"/>
                <w:sz w:val="26"/>
                <w:szCs w:val="26"/>
                <w:cs/>
              </w:rPr>
              <w:t>กำไรหลังภาษีจากการดำเนินงานต่อเนื่อง</w:t>
            </w:r>
          </w:p>
        </w:tc>
        <w:tc>
          <w:tcPr>
            <w:tcW w:w="1584" w:type="dxa"/>
          </w:tcPr>
          <w:p w14:paraId="51D85662" w14:textId="2B8AF105"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B5336C" w:rsidRPr="00DB41F1">
              <w:rPr>
                <w:rFonts w:ascii="Browallia New" w:hAnsi="Browallia New" w:cs="Browallia New"/>
                <w:sz w:val="26"/>
                <w:szCs w:val="26"/>
              </w:rPr>
              <w:t>,</w:t>
            </w:r>
            <w:r w:rsidRPr="00621FFC">
              <w:rPr>
                <w:rFonts w:ascii="Browallia New" w:hAnsi="Browallia New" w:cs="Browallia New"/>
                <w:sz w:val="26"/>
                <w:szCs w:val="26"/>
              </w:rPr>
              <w:t>085</w:t>
            </w:r>
            <w:r w:rsidR="00B5336C" w:rsidRPr="00DB41F1">
              <w:rPr>
                <w:rFonts w:ascii="Browallia New" w:hAnsi="Browallia New" w:cs="Browallia New"/>
                <w:sz w:val="26"/>
                <w:szCs w:val="26"/>
              </w:rPr>
              <w:t>,</w:t>
            </w:r>
            <w:r w:rsidRPr="00621FFC">
              <w:rPr>
                <w:rFonts w:ascii="Browallia New" w:hAnsi="Browallia New" w:cs="Browallia New"/>
                <w:sz w:val="26"/>
                <w:szCs w:val="26"/>
              </w:rPr>
              <w:t>390</w:t>
            </w:r>
          </w:p>
        </w:tc>
        <w:tc>
          <w:tcPr>
            <w:tcW w:w="1584" w:type="dxa"/>
          </w:tcPr>
          <w:p w14:paraId="7376C6C3" w14:textId="0355B4CC"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50CC8" w:rsidRPr="00DB41F1">
              <w:rPr>
                <w:rFonts w:ascii="Browallia New" w:hAnsi="Browallia New" w:cs="Browallia New"/>
                <w:sz w:val="26"/>
                <w:szCs w:val="26"/>
              </w:rPr>
              <w:t>,</w:t>
            </w:r>
            <w:r w:rsidRPr="00621FFC">
              <w:rPr>
                <w:rFonts w:ascii="Browallia New" w:hAnsi="Browallia New" w:cs="Browallia New"/>
                <w:sz w:val="26"/>
                <w:szCs w:val="26"/>
              </w:rPr>
              <w:t>412</w:t>
            </w:r>
            <w:r w:rsidR="00750CC8" w:rsidRPr="00DB41F1">
              <w:rPr>
                <w:rFonts w:ascii="Browallia New" w:hAnsi="Browallia New" w:cs="Browallia New"/>
                <w:sz w:val="26"/>
                <w:szCs w:val="26"/>
              </w:rPr>
              <w:t>,</w:t>
            </w:r>
            <w:r w:rsidRPr="00621FFC">
              <w:rPr>
                <w:rFonts w:ascii="Browallia New" w:hAnsi="Browallia New" w:cs="Browallia New"/>
                <w:sz w:val="26"/>
                <w:szCs w:val="26"/>
              </w:rPr>
              <w:t>798</w:t>
            </w:r>
          </w:p>
        </w:tc>
      </w:tr>
      <w:tr w:rsidR="00750CC8" w:rsidRPr="00DB41F1" w14:paraId="344B8ABD" w14:textId="77777777" w:rsidTr="007067BA">
        <w:trPr>
          <w:trHeight w:val="20"/>
        </w:trPr>
        <w:tc>
          <w:tcPr>
            <w:tcW w:w="6300" w:type="dxa"/>
            <w:tcBorders>
              <w:top w:val="nil"/>
              <w:left w:val="nil"/>
              <w:bottom w:val="nil"/>
              <w:right w:val="nil"/>
            </w:tcBorders>
          </w:tcPr>
          <w:p w14:paraId="512AD8A8" w14:textId="0814215F"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r w:rsidRPr="00DB41F1">
              <w:rPr>
                <w:rFonts w:ascii="Browallia New" w:hAnsi="Browallia New" w:cs="Browallia New"/>
                <w:sz w:val="26"/>
                <w:szCs w:val="26"/>
                <w:cs/>
              </w:rPr>
              <w:t>ขาดทุนเบ็ดเสร็จอื่น</w:t>
            </w:r>
          </w:p>
        </w:tc>
        <w:tc>
          <w:tcPr>
            <w:tcW w:w="1584" w:type="dxa"/>
          </w:tcPr>
          <w:p w14:paraId="73C676DA" w14:textId="24D91079" w:rsidR="00750CC8" w:rsidRPr="00DB41F1" w:rsidRDefault="00B5336C" w:rsidP="00750C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46</w:t>
            </w:r>
            <w:r w:rsidRPr="00DB41F1">
              <w:rPr>
                <w:rFonts w:ascii="Browallia New" w:hAnsi="Browallia New" w:cs="Browallia New"/>
                <w:sz w:val="26"/>
                <w:szCs w:val="26"/>
              </w:rPr>
              <w:t>,</w:t>
            </w:r>
            <w:r w:rsidR="00621FFC" w:rsidRPr="00621FFC">
              <w:rPr>
                <w:rFonts w:ascii="Browallia New" w:hAnsi="Browallia New" w:cs="Browallia New"/>
                <w:sz w:val="26"/>
                <w:szCs w:val="26"/>
              </w:rPr>
              <w:t>772</w:t>
            </w:r>
            <w:r w:rsidRPr="00DB41F1">
              <w:rPr>
                <w:rFonts w:ascii="Browallia New" w:hAnsi="Browallia New" w:cs="Browallia New"/>
                <w:sz w:val="26"/>
                <w:szCs w:val="26"/>
              </w:rPr>
              <w:t>)</w:t>
            </w:r>
          </w:p>
        </w:tc>
        <w:tc>
          <w:tcPr>
            <w:tcW w:w="1584" w:type="dxa"/>
          </w:tcPr>
          <w:p w14:paraId="1FCA7086" w14:textId="2CAA3144" w:rsidR="00750CC8" w:rsidRPr="00DB41F1" w:rsidRDefault="00750CC8" w:rsidP="00750C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766</w:t>
            </w:r>
            <w:r w:rsidRPr="00DB41F1">
              <w:rPr>
                <w:rFonts w:ascii="Browallia New" w:hAnsi="Browallia New" w:cs="Browallia New"/>
                <w:sz w:val="26"/>
                <w:szCs w:val="26"/>
              </w:rPr>
              <w:t>)</w:t>
            </w:r>
          </w:p>
        </w:tc>
      </w:tr>
      <w:tr w:rsidR="00750CC8" w:rsidRPr="00DB41F1" w14:paraId="741A22DD" w14:textId="77777777" w:rsidTr="007067BA">
        <w:trPr>
          <w:trHeight w:val="20"/>
        </w:trPr>
        <w:tc>
          <w:tcPr>
            <w:tcW w:w="6300" w:type="dxa"/>
            <w:tcBorders>
              <w:top w:val="nil"/>
              <w:left w:val="nil"/>
              <w:bottom w:val="nil"/>
              <w:right w:val="nil"/>
            </w:tcBorders>
          </w:tcPr>
          <w:p w14:paraId="51164821"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r w:rsidRPr="00DB41F1">
              <w:rPr>
                <w:rFonts w:ascii="Browallia New" w:hAnsi="Browallia New" w:cs="Browallia New"/>
                <w:sz w:val="26"/>
                <w:szCs w:val="26"/>
                <w:cs/>
              </w:rPr>
              <w:t>กำไรเบ็ดเสร็จรวม</w:t>
            </w:r>
          </w:p>
        </w:tc>
        <w:tc>
          <w:tcPr>
            <w:tcW w:w="1584" w:type="dxa"/>
          </w:tcPr>
          <w:p w14:paraId="5EDA012A" w14:textId="28E334AD" w:rsidR="00750CC8" w:rsidRPr="00DB41F1" w:rsidRDefault="00621FFC" w:rsidP="00750C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B5336C" w:rsidRPr="00DB41F1">
              <w:rPr>
                <w:rFonts w:ascii="Browallia New" w:hAnsi="Browallia New" w:cs="Browallia New"/>
                <w:sz w:val="26"/>
                <w:szCs w:val="26"/>
              </w:rPr>
              <w:t>,</w:t>
            </w:r>
            <w:r w:rsidRPr="00621FFC">
              <w:rPr>
                <w:rFonts w:ascii="Browallia New" w:hAnsi="Browallia New" w:cs="Browallia New"/>
                <w:sz w:val="26"/>
                <w:szCs w:val="26"/>
              </w:rPr>
              <w:t>038</w:t>
            </w:r>
            <w:r w:rsidR="00B5336C" w:rsidRPr="00DB41F1">
              <w:rPr>
                <w:rFonts w:ascii="Browallia New" w:hAnsi="Browallia New" w:cs="Browallia New"/>
                <w:sz w:val="26"/>
                <w:szCs w:val="26"/>
              </w:rPr>
              <w:t>,</w:t>
            </w:r>
            <w:r w:rsidRPr="00621FFC">
              <w:rPr>
                <w:rFonts w:ascii="Browallia New" w:hAnsi="Browallia New" w:cs="Browallia New"/>
                <w:sz w:val="26"/>
                <w:szCs w:val="26"/>
              </w:rPr>
              <w:t>618</w:t>
            </w:r>
          </w:p>
        </w:tc>
        <w:tc>
          <w:tcPr>
            <w:tcW w:w="1584" w:type="dxa"/>
          </w:tcPr>
          <w:p w14:paraId="6C6B86AA" w14:textId="4BD7AA86" w:rsidR="00750CC8" w:rsidRPr="00DB41F1" w:rsidRDefault="00621FFC" w:rsidP="00750C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50CC8" w:rsidRPr="00DB41F1">
              <w:rPr>
                <w:rFonts w:ascii="Browallia New" w:hAnsi="Browallia New" w:cs="Browallia New"/>
                <w:sz w:val="26"/>
                <w:szCs w:val="26"/>
              </w:rPr>
              <w:t>,</w:t>
            </w:r>
            <w:r w:rsidRPr="00621FFC">
              <w:rPr>
                <w:rFonts w:ascii="Browallia New" w:hAnsi="Browallia New" w:cs="Browallia New"/>
                <w:sz w:val="26"/>
                <w:szCs w:val="26"/>
              </w:rPr>
              <w:t>411</w:t>
            </w:r>
            <w:r w:rsidR="00750CC8" w:rsidRPr="00DB41F1">
              <w:rPr>
                <w:rFonts w:ascii="Browallia New" w:hAnsi="Browallia New" w:cs="Browallia New"/>
                <w:sz w:val="26"/>
                <w:szCs w:val="26"/>
              </w:rPr>
              <w:t>,</w:t>
            </w:r>
            <w:r w:rsidRPr="00621FFC">
              <w:rPr>
                <w:rFonts w:ascii="Browallia New" w:hAnsi="Browallia New" w:cs="Browallia New"/>
                <w:sz w:val="26"/>
                <w:szCs w:val="26"/>
              </w:rPr>
              <w:t>032</w:t>
            </w:r>
          </w:p>
        </w:tc>
      </w:tr>
      <w:tr w:rsidR="00750CC8" w:rsidRPr="00DB41F1" w14:paraId="01EAD42E" w14:textId="77777777" w:rsidTr="007067BA">
        <w:trPr>
          <w:trHeight w:val="20"/>
        </w:trPr>
        <w:tc>
          <w:tcPr>
            <w:tcW w:w="6300" w:type="dxa"/>
            <w:tcBorders>
              <w:top w:val="nil"/>
              <w:left w:val="nil"/>
              <w:bottom w:val="nil"/>
              <w:right w:val="nil"/>
            </w:tcBorders>
          </w:tcPr>
          <w:p w14:paraId="31D18D92"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p>
        </w:tc>
        <w:tc>
          <w:tcPr>
            <w:tcW w:w="1584" w:type="dxa"/>
          </w:tcPr>
          <w:p w14:paraId="4F30D6A8" w14:textId="77777777" w:rsidR="00750CC8" w:rsidRPr="00DB41F1" w:rsidRDefault="00750CC8"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1FA7C2D9" w14:textId="77777777" w:rsidR="00750CC8" w:rsidRPr="00DB41F1" w:rsidRDefault="00750CC8"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750CC8" w:rsidRPr="00DB41F1" w14:paraId="285C6D8A" w14:textId="77777777" w:rsidTr="007067BA">
        <w:trPr>
          <w:trHeight w:val="20"/>
        </w:trPr>
        <w:tc>
          <w:tcPr>
            <w:tcW w:w="6300" w:type="dxa"/>
            <w:tcBorders>
              <w:top w:val="nil"/>
              <w:left w:val="nil"/>
              <w:bottom w:val="nil"/>
              <w:right w:val="nil"/>
            </w:tcBorders>
          </w:tcPr>
          <w:p w14:paraId="29B862E9"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r w:rsidRPr="00DB41F1">
              <w:rPr>
                <w:rFonts w:ascii="Browallia New" w:hAnsi="Browallia New" w:cs="Browallia New"/>
                <w:sz w:val="26"/>
                <w:szCs w:val="26"/>
                <w:cs/>
              </w:rPr>
              <w:t>กำไรส่วนที่เป็นของส่วนได้เสียที่ไม่มีอำนาจควบคุม</w:t>
            </w:r>
          </w:p>
        </w:tc>
        <w:tc>
          <w:tcPr>
            <w:tcW w:w="1584" w:type="dxa"/>
          </w:tcPr>
          <w:p w14:paraId="21B74A68" w14:textId="4D9C42B4"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B5336C" w:rsidRPr="00DB41F1">
              <w:rPr>
                <w:rFonts w:ascii="Browallia New" w:hAnsi="Browallia New" w:cs="Browallia New"/>
                <w:sz w:val="26"/>
                <w:szCs w:val="26"/>
              </w:rPr>
              <w:t>,</w:t>
            </w:r>
            <w:r w:rsidRPr="00621FFC">
              <w:rPr>
                <w:rFonts w:ascii="Browallia New" w:hAnsi="Browallia New" w:cs="Browallia New"/>
                <w:sz w:val="26"/>
                <w:szCs w:val="26"/>
              </w:rPr>
              <w:t>620</w:t>
            </w:r>
            <w:r w:rsidR="00B5336C" w:rsidRPr="00DB41F1">
              <w:rPr>
                <w:rFonts w:ascii="Browallia New" w:hAnsi="Browallia New" w:cs="Browallia New"/>
                <w:sz w:val="26"/>
                <w:szCs w:val="26"/>
              </w:rPr>
              <w:t>,</w:t>
            </w:r>
            <w:r w:rsidRPr="00621FFC">
              <w:rPr>
                <w:rFonts w:ascii="Browallia New" w:hAnsi="Browallia New" w:cs="Browallia New"/>
                <w:sz w:val="26"/>
                <w:szCs w:val="26"/>
              </w:rPr>
              <w:t>455</w:t>
            </w:r>
          </w:p>
        </w:tc>
        <w:tc>
          <w:tcPr>
            <w:tcW w:w="1584" w:type="dxa"/>
          </w:tcPr>
          <w:p w14:paraId="0FAE2F62" w14:textId="17F11E07"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798</w:t>
            </w:r>
            <w:r w:rsidR="00750CC8" w:rsidRPr="00DB41F1">
              <w:rPr>
                <w:rFonts w:ascii="Browallia New" w:hAnsi="Browallia New" w:cs="Browallia New"/>
                <w:sz w:val="26"/>
                <w:szCs w:val="26"/>
              </w:rPr>
              <w:t>,</w:t>
            </w:r>
            <w:r w:rsidRPr="00621FFC">
              <w:rPr>
                <w:rFonts w:ascii="Browallia New" w:hAnsi="Browallia New" w:cs="Browallia New"/>
                <w:sz w:val="26"/>
                <w:szCs w:val="26"/>
              </w:rPr>
              <w:t>133</w:t>
            </w:r>
          </w:p>
        </w:tc>
      </w:tr>
      <w:tr w:rsidR="00750CC8" w:rsidRPr="00DB41F1" w14:paraId="0035B8D6" w14:textId="77777777" w:rsidTr="007067BA">
        <w:trPr>
          <w:trHeight w:val="20"/>
        </w:trPr>
        <w:tc>
          <w:tcPr>
            <w:tcW w:w="6300" w:type="dxa"/>
            <w:tcBorders>
              <w:top w:val="nil"/>
              <w:left w:val="nil"/>
              <w:bottom w:val="nil"/>
              <w:right w:val="nil"/>
            </w:tcBorders>
          </w:tcPr>
          <w:p w14:paraId="7CE2FDAD" w14:textId="77777777" w:rsidR="00750CC8" w:rsidRPr="00DB41F1" w:rsidRDefault="00750CC8" w:rsidP="00750CC8">
            <w:pPr>
              <w:tabs>
                <w:tab w:val="left" w:pos="3295"/>
                <w:tab w:val="left" w:pos="9744"/>
              </w:tabs>
              <w:spacing w:line="240" w:lineRule="auto"/>
              <w:ind w:left="-91" w:right="-72"/>
              <w:contextualSpacing/>
              <w:rPr>
                <w:rFonts w:ascii="Browallia New" w:hAnsi="Browallia New" w:cs="Browallia New"/>
                <w:sz w:val="26"/>
                <w:szCs w:val="26"/>
                <w:cs/>
              </w:rPr>
            </w:pPr>
            <w:r w:rsidRPr="00DB41F1">
              <w:rPr>
                <w:rFonts w:ascii="Browallia New" w:hAnsi="Browallia New" w:cs="Browallia New"/>
                <w:sz w:val="26"/>
                <w:szCs w:val="26"/>
                <w:cs/>
              </w:rPr>
              <w:t>เงินปันผลจ่ายให้กับส่วนได้เสียที่ไม่มีอำนาจควบคุม</w:t>
            </w:r>
          </w:p>
        </w:tc>
        <w:tc>
          <w:tcPr>
            <w:tcW w:w="1584" w:type="dxa"/>
          </w:tcPr>
          <w:p w14:paraId="2B2ADF0B" w14:textId="3D84586D"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1</w:t>
            </w:r>
            <w:r w:rsidR="00B5336C" w:rsidRPr="00DB41F1">
              <w:rPr>
                <w:rFonts w:ascii="Browallia New" w:hAnsi="Browallia New" w:cs="Browallia New"/>
                <w:sz w:val="26"/>
                <w:szCs w:val="26"/>
              </w:rPr>
              <w:t>,</w:t>
            </w:r>
            <w:r w:rsidRPr="00621FFC">
              <w:rPr>
                <w:rFonts w:ascii="Browallia New" w:hAnsi="Browallia New" w:cs="Browallia New"/>
                <w:sz w:val="26"/>
                <w:szCs w:val="26"/>
              </w:rPr>
              <w:t>224</w:t>
            </w:r>
            <w:r w:rsidR="00B5336C" w:rsidRPr="00DB41F1">
              <w:rPr>
                <w:rFonts w:ascii="Browallia New" w:hAnsi="Browallia New" w:cs="Browallia New"/>
                <w:sz w:val="26"/>
                <w:szCs w:val="26"/>
              </w:rPr>
              <w:t>,</w:t>
            </w:r>
            <w:r w:rsidRPr="00621FFC">
              <w:rPr>
                <w:rFonts w:ascii="Browallia New" w:hAnsi="Browallia New" w:cs="Browallia New"/>
                <w:sz w:val="26"/>
                <w:szCs w:val="26"/>
              </w:rPr>
              <w:t>144</w:t>
            </w:r>
          </w:p>
        </w:tc>
        <w:tc>
          <w:tcPr>
            <w:tcW w:w="1584" w:type="dxa"/>
          </w:tcPr>
          <w:p w14:paraId="26BB72F4" w14:textId="72C0EE0C" w:rsidR="00750CC8" w:rsidRPr="00DB41F1" w:rsidRDefault="00621FFC" w:rsidP="00750CC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325</w:t>
            </w:r>
            <w:r w:rsidR="00750CC8" w:rsidRPr="00DB41F1">
              <w:rPr>
                <w:rFonts w:ascii="Browallia New" w:hAnsi="Browallia New" w:cs="Browallia New"/>
                <w:sz w:val="26"/>
                <w:szCs w:val="26"/>
              </w:rPr>
              <w:t>,</w:t>
            </w:r>
            <w:r w:rsidRPr="00621FFC">
              <w:rPr>
                <w:rFonts w:ascii="Browallia New" w:hAnsi="Browallia New" w:cs="Browallia New"/>
                <w:sz w:val="26"/>
                <w:szCs w:val="26"/>
              </w:rPr>
              <w:t>553</w:t>
            </w:r>
          </w:p>
        </w:tc>
      </w:tr>
      <w:bookmarkEnd w:id="42"/>
    </w:tbl>
    <w:p w14:paraId="28009414" w14:textId="77777777" w:rsidR="0073622C" w:rsidRPr="00DB41F1" w:rsidRDefault="0073622C" w:rsidP="0073622C">
      <w:pPr>
        <w:jc w:val="both"/>
        <w:rPr>
          <w:rFonts w:ascii="Browallia New" w:hAnsi="Browallia New" w:cs="Browallia New"/>
          <w:sz w:val="26"/>
          <w:szCs w:val="26"/>
        </w:rPr>
      </w:pPr>
    </w:p>
    <w:p w14:paraId="393D8ECC" w14:textId="5A0AB744" w:rsidR="0073622C" w:rsidRPr="00DB41F1" w:rsidRDefault="0073622C" w:rsidP="0073622C">
      <w:pPr>
        <w:jc w:val="both"/>
        <w:rPr>
          <w:rFonts w:ascii="Browallia New" w:hAnsi="Browallia New" w:cs="Browallia New"/>
          <w:sz w:val="26"/>
          <w:szCs w:val="26"/>
        </w:rPr>
      </w:pPr>
      <w:r w:rsidRPr="00DB41F1">
        <w:rPr>
          <w:rFonts w:ascii="Browallia New" w:hAnsi="Browallia New" w:cs="Browallia New"/>
          <w:sz w:val="26"/>
          <w:szCs w:val="26"/>
          <w:cs/>
        </w:rPr>
        <w:t>งบกระแสเงินสดโดยสรุป</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w:t>
      </w:r>
      <w:r w:rsidRPr="00DB41F1">
        <w:rPr>
          <w:rFonts w:ascii="Browallia New" w:hAnsi="Browallia New" w:cs="Browallia New"/>
          <w:sz w:val="26"/>
          <w:szCs w:val="26"/>
        </w:rPr>
        <w:t xml:space="preserve"> :</w:t>
      </w:r>
    </w:p>
    <w:p w14:paraId="099BED92" w14:textId="77777777" w:rsidR="0073622C" w:rsidRPr="00DB41F1" w:rsidRDefault="0073622C" w:rsidP="0073622C">
      <w:pPr>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DB41F1" w14:paraId="3275D6B8" w14:textId="77777777" w:rsidTr="007067BA">
        <w:trPr>
          <w:trHeight w:val="20"/>
        </w:trPr>
        <w:tc>
          <w:tcPr>
            <w:tcW w:w="6300" w:type="dxa"/>
            <w:tcBorders>
              <w:top w:val="nil"/>
              <w:left w:val="nil"/>
              <w:bottom w:val="nil"/>
              <w:right w:val="nil"/>
            </w:tcBorders>
            <w:vAlign w:val="bottom"/>
          </w:tcPr>
          <w:p w14:paraId="3DF5BC20" w14:textId="77777777" w:rsidR="0073622C" w:rsidRPr="00DB41F1" w:rsidRDefault="0073622C" w:rsidP="007067BA">
            <w:pPr>
              <w:tabs>
                <w:tab w:val="left" w:pos="3295"/>
                <w:tab w:val="left" w:pos="9744"/>
              </w:tabs>
              <w:ind w:left="-91" w:right="-72"/>
              <w:contextualSpacing/>
              <w:rPr>
                <w:rFonts w:ascii="Browallia New" w:hAnsi="Browallia New" w:cs="Browallia New"/>
                <w:sz w:val="26"/>
                <w:szCs w:val="26"/>
              </w:rPr>
            </w:pPr>
          </w:p>
        </w:tc>
        <w:tc>
          <w:tcPr>
            <w:tcW w:w="3168" w:type="dxa"/>
            <w:gridSpan w:val="2"/>
            <w:vAlign w:val="bottom"/>
          </w:tcPr>
          <w:p w14:paraId="173EF969" w14:textId="77777777" w:rsidR="0073622C" w:rsidRPr="00DB41F1" w:rsidRDefault="0073622C" w:rsidP="007067BA">
            <w:pPr>
              <w:pBdr>
                <w:bottom w:val="single" w:sz="4" w:space="1" w:color="auto"/>
              </w:pBdr>
              <w:ind w:right="-72"/>
              <w:jc w:val="center"/>
              <w:rPr>
                <w:rFonts w:ascii="Browallia New" w:hAnsi="Browallia New" w:cs="Browallia New"/>
                <w:b/>
                <w:bCs/>
                <w:sz w:val="26"/>
                <w:szCs w:val="26"/>
                <w:lang w:val="en-US" w:eastAsia="en-US"/>
              </w:rPr>
            </w:pPr>
            <w:r w:rsidRPr="00DB41F1">
              <w:rPr>
                <w:rFonts w:ascii="Browallia New" w:hAnsi="Browallia New" w:cs="Browallia New"/>
                <w:b/>
                <w:bCs/>
                <w:sz w:val="26"/>
                <w:szCs w:val="26"/>
                <w:cs/>
                <w:lang w:val="en-US" w:eastAsia="en-US"/>
              </w:rPr>
              <w:t>บริษัท อมตะ บี</w:t>
            </w:r>
            <w:r w:rsidRPr="00DB41F1">
              <w:rPr>
                <w:rFonts w:ascii="Browallia New" w:hAnsi="Browallia New" w:cs="Browallia New"/>
                <w:b/>
                <w:bCs/>
                <w:sz w:val="26"/>
                <w:szCs w:val="26"/>
                <w:lang w:val="en-US" w:eastAsia="en-US"/>
              </w:rPr>
              <w:t>.</w:t>
            </w:r>
            <w:r w:rsidRPr="00DB41F1">
              <w:rPr>
                <w:rFonts w:ascii="Browallia New" w:hAnsi="Browallia New" w:cs="Browallia New"/>
                <w:b/>
                <w:bCs/>
                <w:sz w:val="26"/>
                <w:szCs w:val="26"/>
                <w:cs/>
                <w:lang w:val="en-US" w:eastAsia="en-US"/>
              </w:rPr>
              <w:t>กริม เพาเวอร์ จำกัด</w:t>
            </w:r>
            <w:r w:rsidRPr="00DB41F1">
              <w:rPr>
                <w:rFonts w:ascii="Browallia New" w:hAnsi="Browallia New" w:cs="Browallia New"/>
                <w:b/>
                <w:bCs/>
                <w:sz w:val="26"/>
                <w:szCs w:val="26"/>
                <w:lang w:val="en-US" w:eastAsia="en-US"/>
              </w:rPr>
              <w:t xml:space="preserve"> </w:t>
            </w:r>
          </w:p>
          <w:p w14:paraId="65F2E631" w14:textId="77777777" w:rsidR="0073622C" w:rsidRPr="00DB41F1" w:rsidRDefault="0073622C" w:rsidP="007067BA">
            <w:pPr>
              <w:pBdr>
                <w:bottom w:val="single" w:sz="4" w:space="1" w:color="auto"/>
              </w:pBdr>
              <w:ind w:right="-72"/>
              <w:jc w:val="center"/>
              <w:rPr>
                <w:rFonts w:ascii="Browallia New" w:hAnsi="Browallia New" w:cs="Browallia New"/>
                <w:b/>
                <w:bCs/>
                <w:sz w:val="26"/>
                <w:szCs w:val="26"/>
                <w:cs/>
              </w:rPr>
            </w:pPr>
            <w:r w:rsidRPr="00DB41F1">
              <w:rPr>
                <w:rFonts w:ascii="Browallia New" w:hAnsi="Browallia New" w:cs="Browallia New"/>
                <w:b/>
                <w:bCs/>
                <w:sz w:val="26"/>
                <w:szCs w:val="26"/>
                <w:cs/>
                <w:lang w:eastAsia="en-US"/>
              </w:rPr>
              <w:t>(งบการเงินรวม)</w:t>
            </w:r>
          </w:p>
        </w:tc>
      </w:tr>
      <w:tr w:rsidR="00750CC8" w:rsidRPr="00DB41F1" w14:paraId="5296BD1C" w14:textId="77777777" w:rsidTr="007067BA">
        <w:trPr>
          <w:trHeight w:val="20"/>
        </w:trPr>
        <w:tc>
          <w:tcPr>
            <w:tcW w:w="6300" w:type="dxa"/>
            <w:tcBorders>
              <w:top w:val="nil"/>
              <w:left w:val="nil"/>
              <w:bottom w:val="nil"/>
              <w:right w:val="nil"/>
            </w:tcBorders>
            <w:vAlign w:val="bottom"/>
          </w:tcPr>
          <w:p w14:paraId="6DBB206A" w14:textId="77777777" w:rsidR="00750CC8" w:rsidRPr="00DB41F1" w:rsidRDefault="00750CC8" w:rsidP="00750CC8">
            <w:pPr>
              <w:tabs>
                <w:tab w:val="left" w:pos="3295"/>
                <w:tab w:val="left" w:pos="9744"/>
              </w:tabs>
              <w:ind w:left="-91" w:right="-72"/>
              <w:contextualSpacing/>
              <w:rPr>
                <w:rFonts w:ascii="Browallia New" w:hAnsi="Browallia New" w:cs="Browallia New"/>
                <w:sz w:val="26"/>
                <w:szCs w:val="26"/>
              </w:rPr>
            </w:pPr>
            <w:bookmarkStart w:id="43" w:name="_Hlk139963162"/>
          </w:p>
        </w:tc>
        <w:tc>
          <w:tcPr>
            <w:tcW w:w="1584" w:type="dxa"/>
            <w:vAlign w:val="bottom"/>
          </w:tcPr>
          <w:p w14:paraId="3ED77EF7" w14:textId="50DD1660"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584" w:type="dxa"/>
            <w:vAlign w:val="bottom"/>
          </w:tcPr>
          <w:p w14:paraId="6C2E9854" w14:textId="234D07AD"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43"/>
      <w:tr w:rsidR="00750CC8" w:rsidRPr="00DB41F1" w14:paraId="17FF26F2" w14:textId="77777777" w:rsidTr="007067BA">
        <w:trPr>
          <w:trHeight w:val="20"/>
        </w:trPr>
        <w:tc>
          <w:tcPr>
            <w:tcW w:w="6300" w:type="dxa"/>
            <w:tcBorders>
              <w:top w:val="nil"/>
              <w:left w:val="nil"/>
              <w:bottom w:val="nil"/>
              <w:right w:val="nil"/>
            </w:tcBorders>
            <w:vAlign w:val="bottom"/>
          </w:tcPr>
          <w:p w14:paraId="7BE1B8E7" w14:textId="77777777" w:rsidR="00750CC8" w:rsidRPr="00DB41F1" w:rsidRDefault="00750CC8" w:rsidP="00750CC8">
            <w:pPr>
              <w:tabs>
                <w:tab w:val="left" w:pos="3295"/>
                <w:tab w:val="left" w:pos="9744"/>
              </w:tabs>
              <w:ind w:left="-91" w:right="-72"/>
              <w:contextualSpacing/>
              <w:rPr>
                <w:rFonts w:ascii="Browallia New" w:hAnsi="Browallia New" w:cs="Browallia New"/>
                <w:sz w:val="26"/>
                <w:szCs w:val="26"/>
              </w:rPr>
            </w:pPr>
          </w:p>
        </w:tc>
        <w:tc>
          <w:tcPr>
            <w:tcW w:w="1584" w:type="dxa"/>
            <w:vAlign w:val="bottom"/>
          </w:tcPr>
          <w:p w14:paraId="1D7F7F0A"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584" w:type="dxa"/>
            <w:vAlign w:val="bottom"/>
          </w:tcPr>
          <w:p w14:paraId="3F3965B2" w14:textId="77777777" w:rsidR="00750CC8" w:rsidRPr="00DB41F1" w:rsidRDefault="00750CC8" w:rsidP="00750CC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50CC8" w:rsidRPr="00DB41F1" w14:paraId="76CB9977" w14:textId="77777777" w:rsidTr="007067BA">
        <w:trPr>
          <w:trHeight w:val="20"/>
        </w:trPr>
        <w:tc>
          <w:tcPr>
            <w:tcW w:w="6300" w:type="dxa"/>
            <w:tcBorders>
              <w:top w:val="nil"/>
              <w:left w:val="nil"/>
              <w:bottom w:val="nil"/>
              <w:right w:val="nil"/>
            </w:tcBorders>
            <w:vAlign w:val="bottom"/>
          </w:tcPr>
          <w:p w14:paraId="3285DE1E" w14:textId="77777777" w:rsidR="00750CC8" w:rsidRPr="00DB41F1" w:rsidRDefault="00750CC8" w:rsidP="00750CC8">
            <w:pPr>
              <w:spacing w:line="240" w:lineRule="auto"/>
              <w:ind w:left="-91" w:right="-72"/>
              <w:rPr>
                <w:rFonts w:ascii="Browallia New" w:hAnsi="Browallia New" w:cs="Browallia New"/>
                <w:spacing w:val="-8"/>
                <w:sz w:val="26"/>
                <w:szCs w:val="26"/>
                <w:cs/>
              </w:rPr>
            </w:pPr>
          </w:p>
        </w:tc>
        <w:tc>
          <w:tcPr>
            <w:tcW w:w="1584" w:type="dxa"/>
            <w:vAlign w:val="bottom"/>
          </w:tcPr>
          <w:p w14:paraId="54A6F452"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23F7DC4F"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r>
      <w:tr w:rsidR="00750CC8" w:rsidRPr="00DB41F1" w14:paraId="2D516CFF" w14:textId="77777777" w:rsidTr="007067BA">
        <w:trPr>
          <w:trHeight w:val="20"/>
        </w:trPr>
        <w:tc>
          <w:tcPr>
            <w:tcW w:w="6300" w:type="dxa"/>
            <w:tcBorders>
              <w:top w:val="nil"/>
              <w:left w:val="nil"/>
              <w:bottom w:val="nil"/>
              <w:right w:val="nil"/>
            </w:tcBorders>
            <w:vAlign w:val="bottom"/>
          </w:tcPr>
          <w:p w14:paraId="7BCB511B" w14:textId="77777777" w:rsidR="00750CC8" w:rsidRPr="00DB41F1" w:rsidRDefault="00750CC8" w:rsidP="00750CC8">
            <w:pPr>
              <w:spacing w:line="240" w:lineRule="auto"/>
              <w:ind w:left="-91"/>
              <w:rPr>
                <w:rFonts w:ascii="Browallia New" w:hAnsi="Browallia New" w:cs="Browallia New"/>
                <w:sz w:val="26"/>
                <w:szCs w:val="26"/>
                <w:cs/>
              </w:rPr>
            </w:pPr>
            <w:r w:rsidRPr="00DB41F1">
              <w:rPr>
                <w:rFonts w:ascii="Browallia New" w:hAnsi="Browallia New" w:cs="Browallia New"/>
                <w:sz w:val="26"/>
                <w:szCs w:val="26"/>
                <w:cs/>
              </w:rPr>
              <w:t>เงินสดได้มาจากกิจกรรมดำเนินงาน</w:t>
            </w:r>
          </w:p>
        </w:tc>
        <w:tc>
          <w:tcPr>
            <w:tcW w:w="1584" w:type="dxa"/>
          </w:tcPr>
          <w:p w14:paraId="41F361C9" w14:textId="2B98EA31" w:rsidR="00750CC8" w:rsidRPr="00DB41F1" w:rsidRDefault="00621FFC"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9</w:t>
            </w:r>
            <w:r w:rsidR="00E9664C" w:rsidRPr="00DB41F1">
              <w:rPr>
                <w:rFonts w:ascii="Browallia New" w:hAnsi="Browallia New" w:cs="Browallia New"/>
                <w:sz w:val="26"/>
                <w:szCs w:val="26"/>
                <w:lang w:val="en-US"/>
              </w:rPr>
              <w:t>,</w:t>
            </w:r>
            <w:r w:rsidRPr="00621FFC">
              <w:rPr>
                <w:rFonts w:ascii="Browallia New" w:hAnsi="Browallia New" w:cs="Browallia New"/>
                <w:sz w:val="26"/>
                <w:szCs w:val="26"/>
              </w:rPr>
              <w:t>590</w:t>
            </w:r>
            <w:r w:rsidR="00E9664C" w:rsidRPr="00DB41F1">
              <w:rPr>
                <w:rFonts w:ascii="Browallia New" w:hAnsi="Browallia New" w:cs="Browallia New"/>
                <w:sz w:val="26"/>
                <w:szCs w:val="26"/>
                <w:lang w:val="en-US"/>
              </w:rPr>
              <w:t>,</w:t>
            </w:r>
            <w:r w:rsidRPr="00621FFC">
              <w:rPr>
                <w:rFonts w:ascii="Browallia New" w:hAnsi="Browallia New" w:cs="Browallia New"/>
                <w:sz w:val="26"/>
                <w:szCs w:val="26"/>
              </w:rPr>
              <w:t>660</w:t>
            </w:r>
          </w:p>
        </w:tc>
        <w:tc>
          <w:tcPr>
            <w:tcW w:w="1584" w:type="dxa"/>
          </w:tcPr>
          <w:p w14:paraId="30FB21EE" w14:textId="04CE1DEA" w:rsidR="00750CC8" w:rsidRPr="00DB41F1" w:rsidRDefault="00621FFC"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702</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073</w:t>
            </w:r>
          </w:p>
        </w:tc>
      </w:tr>
      <w:tr w:rsidR="00750CC8" w:rsidRPr="00DB41F1" w14:paraId="6EC0DC90" w14:textId="77777777" w:rsidTr="007067BA">
        <w:trPr>
          <w:trHeight w:val="20"/>
        </w:trPr>
        <w:tc>
          <w:tcPr>
            <w:tcW w:w="6300" w:type="dxa"/>
            <w:tcBorders>
              <w:top w:val="nil"/>
              <w:left w:val="nil"/>
              <w:bottom w:val="nil"/>
              <w:right w:val="nil"/>
            </w:tcBorders>
            <w:vAlign w:val="bottom"/>
          </w:tcPr>
          <w:p w14:paraId="27CF3BB2" w14:textId="77777777" w:rsidR="00750CC8" w:rsidRPr="00DB41F1" w:rsidRDefault="00750CC8" w:rsidP="00750CC8">
            <w:pPr>
              <w:spacing w:line="240" w:lineRule="auto"/>
              <w:ind w:left="-91"/>
              <w:rPr>
                <w:rFonts w:ascii="Browallia New" w:hAnsi="Browallia New" w:cs="Browallia New"/>
                <w:sz w:val="26"/>
                <w:szCs w:val="26"/>
                <w:cs/>
              </w:rPr>
            </w:pPr>
            <w:r w:rsidRPr="00DB41F1">
              <w:rPr>
                <w:rFonts w:ascii="Browallia New" w:hAnsi="Browallia New" w:cs="Browallia New"/>
                <w:sz w:val="26"/>
                <w:szCs w:val="26"/>
                <w:cs/>
              </w:rPr>
              <w:t>จ่ายดอกเบี้ย</w:t>
            </w:r>
          </w:p>
        </w:tc>
        <w:tc>
          <w:tcPr>
            <w:tcW w:w="1584" w:type="dxa"/>
          </w:tcPr>
          <w:p w14:paraId="5431D2F6" w14:textId="31AADD07" w:rsidR="00750CC8" w:rsidRPr="00DB41F1" w:rsidRDefault="00D362C6"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045</w:t>
            </w:r>
            <w:r w:rsidRPr="00DB41F1">
              <w:rPr>
                <w:rFonts w:ascii="Browallia New" w:hAnsi="Browallia New" w:cs="Browallia New"/>
                <w:sz w:val="26"/>
                <w:szCs w:val="26"/>
              </w:rPr>
              <w:t>,</w:t>
            </w:r>
            <w:r w:rsidR="00621FFC" w:rsidRPr="00621FFC">
              <w:rPr>
                <w:rFonts w:ascii="Browallia New" w:hAnsi="Browallia New" w:cs="Browallia New"/>
                <w:sz w:val="26"/>
                <w:szCs w:val="26"/>
              </w:rPr>
              <w:t>613</w:t>
            </w:r>
            <w:r w:rsidRPr="00DB41F1">
              <w:rPr>
                <w:rFonts w:ascii="Browallia New" w:hAnsi="Browallia New" w:cs="Browallia New"/>
                <w:sz w:val="26"/>
                <w:szCs w:val="26"/>
              </w:rPr>
              <w:t>)</w:t>
            </w:r>
          </w:p>
        </w:tc>
        <w:tc>
          <w:tcPr>
            <w:tcW w:w="1584" w:type="dxa"/>
          </w:tcPr>
          <w:p w14:paraId="16770328" w14:textId="26148820" w:rsidR="00750CC8" w:rsidRPr="00DB41F1" w:rsidRDefault="00750CC8"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333</w:t>
            </w:r>
            <w:r w:rsidRPr="00DB41F1">
              <w:rPr>
                <w:rFonts w:ascii="Browallia New" w:hAnsi="Browallia New" w:cs="Browallia New"/>
                <w:sz w:val="26"/>
                <w:szCs w:val="26"/>
              </w:rPr>
              <w:t>,</w:t>
            </w:r>
            <w:r w:rsidR="00621FFC" w:rsidRPr="00621FFC">
              <w:rPr>
                <w:rFonts w:ascii="Browallia New" w:hAnsi="Browallia New" w:cs="Browallia New"/>
                <w:sz w:val="26"/>
                <w:szCs w:val="26"/>
              </w:rPr>
              <w:t>745</w:t>
            </w:r>
            <w:r w:rsidRPr="00DB41F1">
              <w:rPr>
                <w:rFonts w:ascii="Browallia New" w:hAnsi="Browallia New" w:cs="Browallia New"/>
                <w:sz w:val="26"/>
                <w:szCs w:val="26"/>
              </w:rPr>
              <w:t>)</w:t>
            </w:r>
          </w:p>
        </w:tc>
      </w:tr>
      <w:tr w:rsidR="00750CC8" w:rsidRPr="00DB41F1" w14:paraId="1E1D1467" w14:textId="77777777" w:rsidTr="007067BA">
        <w:trPr>
          <w:trHeight w:val="20"/>
        </w:trPr>
        <w:tc>
          <w:tcPr>
            <w:tcW w:w="6300" w:type="dxa"/>
            <w:tcBorders>
              <w:top w:val="nil"/>
              <w:left w:val="nil"/>
              <w:bottom w:val="nil"/>
              <w:right w:val="nil"/>
            </w:tcBorders>
            <w:vAlign w:val="bottom"/>
          </w:tcPr>
          <w:p w14:paraId="77DA61A4" w14:textId="77777777" w:rsidR="00750CC8" w:rsidRPr="00DB41F1" w:rsidRDefault="00750CC8" w:rsidP="00750CC8">
            <w:pPr>
              <w:spacing w:line="240" w:lineRule="auto"/>
              <w:ind w:left="-91"/>
              <w:rPr>
                <w:rFonts w:ascii="Browallia New" w:hAnsi="Browallia New" w:cs="Browallia New"/>
                <w:sz w:val="26"/>
                <w:szCs w:val="26"/>
                <w:cs/>
              </w:rPr>
            </w:pPr>
            <w:r w:rsidRPr="00DB41F1">
              <w:rPr>
                <w:rFonts w:ascii="Browallia New" w:hAnsi="Browallia New" w:cs="Browallia New"/>
                <w:sz w:val="26"/>
                <w:szCs w:val="26"/>
                <w:cs/>
              </w:rPr>
              <w:t>จ่ายภาษีเงินได้</w:t>
            </w:r>
          </w:p>
        </w:tc>
        <w:tc>
          <w:tcPr>
            <w:tcW w:w="1584" w:type="dxa"/>
          </w:tcPr>
          <w:p w14:paraId="0FE0CEFC" w14:textId="1F35CB79" w:rsidR="00750CC8" w:rsidRPr="00DB41F1" w:rsidRDefault="006410BB" w:rsidP="00750CC8">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B41F1">
              <w:rPr>
                <w:rFonts w:ascii="Browallia New" w:hAnsi="Browallia New" w:cs="Browallia New"/>
                <w:sz w:val="26"/>
                <w:szCs w:val="26"/>
              </w:rPr>
              <w:t>(</w:t>
            </w:r>
            <w:r w:rsidR="00621FFC" w:rsidRPr="00621FFC">
              <w:rPr>
                <w:rFonts w:ascii="Browallia New" w:hAnsi="Browallia New" w:cs="Browallia New"/>
                <w:sz w:val="26"/>
                <w:szCs w:val="26"/>
              </w:rPr>
              <w:t>199</w:t>
            </w:r>
            <w:r w:rsidRPr="00DB41F1">
              <w:rPr>
                <w:rFonts w:ascii="Browallia New" w:hAnsi="Browallia New" w:cs="Browallia New"/>
                <w:sz w:val="26"/>
                <w:szCs w:val="26"/>
              </w:rPr>
              <w:t>,</w:t>
            </w:r>
            <w:r w:rsidR="00621FFC" w:rsidRPr="00621FFC">
              <w:rPr>
                <w:rFonts w:ascii="Browallia New" w:hAnsi="Browallia New" w:cs="Browallia New"/>
                <w:sz w:val="26"/>
                <w:szCs w:val="26"/>
              </w:rPr>
              <w:t>373</w:t>
            </w:r>
            <w:r w:rsidRPr="00DB41F1">
              <w:rPr>
                <w:rFonts w:ascii="Browallia New" w:hAnsi="Browallia New" w:cs="Browallia New"/>
                <w:sz w:val="26"/>
                <w:szCs w:val="26"/>
              </w:rPr>
              <w:t>)</w:t>
            </w:r>
          </w:p>
        </w:tc>
        <w:tc>
          <w:tcPr>
            <w:tcW w:w="1584" w:type="dxa"/>
          </w:tcPr>
          <w:p w14:paraId="3E715D82" w14:textId="4EC1E86C" w:rsidR="00750CC8" w:rsidRPr="00DB41F1" w:rsidRDefault="00750CC8" w:rsidP="00750CC8">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279</w:t>
            </w:r>
            <w:r w:rsidRPr="00DB41F1">
              <w:rPr>
                <w:rFonts w:ascii="Browallia New" w:hAnsi="Browallia New" w:cs="Browallia New"/>
                <w:sz w:val="26"/>
                <w:szCs w:val="26"/>
              </w:rPr>
              <w:t>,</w:t>
            </w:r>
            <w:r w:rsidR="00621FFC" w:rsidRPr="00621FFC">
              <w:rPr>
                <w:rFonts w:ascii="Browallia New" w:hAnsi="Browallia New" w:cs="Browallia New"/>
                <w:sz w:val="26"/>
                <w:szCs w:val="26"/>
              </w:rPr>
              <w:t>905</w:t>
            </w:r>
            <w:r w:rsidRPr="00DB41F1">
              <w:rPr>
                <w:rFonts w:ascii="Browallia New" w:hAnsi="Browallia New" w:cs="Browallia New"/>
                <w:sz w:val="26"/>
                <w:szCs w:val="26"/>
              </w:rPr>
              <w:t>)</w:t>
            </w:r>
          </w:p>
        </w:tc>
      </w:tr>
      <w:tr w:rsidR="00750CC8" w:rsidRPr="00DB41F1" w14:paraId="78C62AF9" w14:textId="77777777" w:rsidTr="007067BA">
        <w:trPr>
          <w:trHeight w:val="20"/>
        </w:trPr>
        <w:tc>
          <w:tcPr>
            <w:tcW w:w="6300" w:type="dxa"/>
            <w:tcBorders>
              <w:top w:val="nil"/>
              <w:left w:val="nil"/>
              <w:bottom w:val="nil"/>
              <w:right w:val="nil"/>
            </w:tcBorders>
            <w:vAlign w:val="bottom"/>
          </w:tcPr>
          <w:p w14:paraId="5CA47487" w14:textId="77777777" w:rsidR="00750CC8" w:rsidRPr="00DB41F1" w:rsidRDefault="00750CC8" w:rsidP="00750CC8">
            <w:pPr>
              <w:spacing w:line="240" w:lineRule="auto"/>
              <w:ind w:left="-91" w:right="-72"/>
              <w:rPr>
                <w:rFonts w:ascii="Browallia New" w:hAnsi="Browallia New" w:cs="Browallia New"/>
                <w:spacing w:val="-8"/>
                <w:sz w:val="12"/>
                <w:szCs w:val="12"/>
                <w:cs/>
              </w:rPr>
            </w:pPr>
          </w:p>
        </w:tc>
        <w:tc>
          <w:tcPr>
            <w:tcW w:w="1584" w:type="dxa"/>
            <w:vAlign w:val="bottom"/>
          </w:tcPr>
          <w:p w14:paraId="2C175954" w14:textId="77777777" w:rsidR="00750CC8" w:rsidRPr="00DB41F1" w:rsidRDefault="00750CC8" w:rsidP="00750CC8">
            <w:pPr>
              <w:spacing w:line="240" w:lineRule="auto"/>
              <w:ind w:right="-72"/>
              <w:rPr>
                <w:rFonts w:ascii="Browallia New" w:hAnsi="Browallia New" w:cs="Browallia New"/>
                <w:spacing w:val="-8"/>
                <w:sz w:val="12"/>
                <w:szCs w:val="12"/>
              </w:rPr>
            </w:pPr>
          </w:p>
        </w:tc>
        <w:tc>
          <w:tcPr>
            <w:tcW w:w="1584" w:type="dxa"/>
            <w:vAlign w:val="bottom"/>
          </w:tcPr>
          <w:p w14:paraId="16CAAFC7" w14:textId="77777777" w:rsidR="00750CC8" w:rsidRPr="00DB41F1" w:rsidRDefault="00750CC8" w:rsidP="00750CC8">
            <w:pPr>
              <w:spacing w:line="240" w:lineRule="auto"/>
              <w:ind w:right="-72"/>
              <w:rPr>
                <w:rFonts w:ascii="Browallia New" w:hAnsi="Browallia New" w:cs="Browallia New"/>
                <w:spacing w:val="-8"/>
                <w:sz w:val="12"/>
                <w:szCs w:val="12"/>
              </w:rPr>
            </w:pPr>
          </w:p>
        </w:tc>
      </w:tr>
      <w:tr w:rsidR="00750CC8" w:rsidRPr="00DB41F1" w14:paraId="1A18A317" w14:textId="77777777" w:rsidTr="007067BA">
        <w:trPr>
          <w:trHeight w:val="20"/>
        </w:trPr>
        <w:tc>
          <w:tcPr>
            <w:tcW w:w="6300" w:type="dxa"/>
            <w:tcBorders>
              <w:top w:val="nil"/>
              <w:left w:val="nil"/>
              <w:bottom w:val="nil"/>
              <w:right w:val="nil"/>
            </w:tcBorders>
            <w:vAlign w:val="bottom"/>
          </w:tcPr>
          <w:p w14:paraId="656B8FCF" w14:textId="77777777" w:rsidR="00750CC8" w:rsidRPr="00DB41F1" w:rsidRDefault="00750CC8" w:rsidP="00750CC8">
            <w:pPr>
              <w:spacing w:line="240" w:lineRule="auto"/>
              <w:ind w:left="-91"/>
              <w:rPr>
                <w:rFonts w:ascii="Browallia New" w:hAnsi="Browallia New" w:cs="Browallia New"/>
                <w:sz w:val="26"/>
                <w:szCs w:val="26"/>
                <w:cs/>
              </w:rPr>
            </w:pPr>
            <w:r w:rsidRPr="00DB41F1">
              <w:rPr>
                <w:rFonts w:ascii="Browallia New" w:hAnsi="Browallia New" w:cs="Browallia New"/>
                <w:sz w:val="26"/>
                <w:szCs w:val="26"/>
                <w:cs/>
              </w:rPr>
              <w:t>เงินสดสุทธิได้มาจากกิจกรรมดำเนินงาน</w:t>
            </w:r>
          </w:p>
        </w:tc>
        <w:tc>
          <w:tcPr>
            <w:tcW w:w="1584" w:type="dxa"/>
          </w:tcPr>
          <w:p w14:paraId="6A78F40E" w14:textId="41C08C3F" w:rsidR="00750CC8" w:rsidRPr="00DB41F1" w:rsidRDefault="00621FFC"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w:t>
            </w:r>
            <w:r w:rsidR="002E567E" w:rsidRPr="00DB41F1">
              <w:rPr>
                <w:rFonts w:ascii="Browallia New" w:hAnsi="Browallia New" w:cs="Browallia New"/>
                <w:sz w:val="26"/>
                <w:szCs w:val="26"/>
              </w:rPr>
              <w:t>,</w:t>
            </w:r>
            <w:r w:rsidRPr="00621FFC">
              <w:rPr>
                <w:rFonts w:ascii="Browallia New" w:hAnsi="Browallia New" w:cs="Browallia New"/>
                <w:sz w:val="26"/>
                <w:szCs w:val="26"/>
              </w:rPr>
              <w:t>345</w:t>
            </w:r>
            <w:r w:rsidR="002E567E" w:rsidRPr="00DB41F1">
              <w:rPr>
                <w:rFonts w:ascii="Browallia New" w:hAnsi="Browallia New" w:cs="Browallia New"/>
                <w:sz w:val="26"/>
                <w:szCs w:val="26"/>
              </w:rPr>
              <w:t>,</w:t>
            </w:r>
            <w:r w:rsidRPr="00621FFC">
              <w:rPr>
                <w:rFonts w:ascii="Browallia New" w:hAnsi="Browallia New" w:cs="Browallia New"/>
                <w:sz w:val="26"/>
                <w:szCs w:val="26"/>
              </w:rPr>
              <w:t>674</w:t>
            </w:r>
          </w:p>
        </w:tc>
        <w:tc>
          <w:tcPr>
            <w:tcW w:w="1584" w:type="dxa"/>
          </w:tcPr>
          <w:p w14:paraId="3D37A097" w14:textId="2DAB8E77" w:rsidR="00750CC8" w:rsidRPr="00DB41F1" w:rsidRDefault="00621FFC"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750CC8" w:rsidRPr="00DB41F1">
              <w:rPr>
                <w:rFonts w:ascii="Browallia New" w:hAnsi="Browallia New" w:cs="Browallia New"/>
                <w:sz w:val="26"/>
                <w:szCs w:val="26"/>
              </w:rPr>
              <w:t>,</w:t>
            </w:r>
            <w:r w:rsidRPr="00621FFC">
              <w:rPr>
                <w:rFonts w:ascii="Browallia New" w:hAnsi="Browallia New" w:cs="Browallia New"/>
                <w:sz w:val="26"/>
                <w:szCs w:val="26"/>
              </w:rPr>
              <w:t>088</w:t>
            </w:r>
            <w:r w:rsidR="00750CC8" w:rsidRPr="00DB41F1">
              <w:rPr>
                <w:rFonts w:ascii="Browallia New" w:hAnsi="Browallia New" w:cs="Browallia New"/>
                <w:sz w:val="26"/>
                <w:szCs w:val="26"/>
              </w:rPr>
              <w:t>,</w:t>
            </w:r>
            <w:r w:rsidRPr="00621FFC">
              <w:rPr>
                <w:rFonts w:ascii="Browallia New" w:hAnsi="Browallia New" w:cs="Browallia New"/>
                <w:sz w:val="26"/>
                <w:szCs w:val="26"/>
              </w:rPr>
              <w:t>423</w:t>
            </w:r>
          </w:p>
        </w:tc>
      </w:tr>
      <w:tr w:rsidR="00750CC8" w:rsidRPr="00DB41F1" w14:paraId="1A467159" w14:textId="77777777" w:rsidTr="007067BA">
        <w:trPr>
          <w:trHeight w:val="20"/>
        </w:trPr>
        <w:tc>
          <w:tcPr>
            <w:tcW w:w="6300" w:type="dxa"/>
            <w:tcBorders>
              <w:top w:val="nil"/>
              <w:left w:val="nil"/>
              <w:bottom w:val="nil"/>
              <w:right w:val="nil"/>
            </w:tcBorders>
            <w:vAlign w:val="bottom"/>
          </w:tcPr>
          <w:p w14:paraId="3E3561DA" w14:textId="77777777" w:rsidR="00750CC8" w:rsidRPr="00DB41F1" w:rsidRDefault="00750CC8" w:rsidP="00750CC8">
            <w:pPr>
              <w:spacing w:line="240" w:lineRule="auto"/>
              <w:ind w:left="-91" w:right="-72"/>
              <w:rPr>
                <w:rFonts w:ascii="Browallia New" w:hAnsi="Browallia New" w:cs="Browallia New"/>
                <w:spacing w:val="-8"/>
                <w:sz w:val="12"/>
                <w:szCs w:val="12"/>
                <w:cs/>
              </w:rPr>
            </w:pPr>
          </w:p>
        </w:tc>
        <w:tc>
          <w:tcPr>
            <w:tcW w:w="1584" w:type="dxa"/>
            <w:vAlign w:val="bottom"/>
          </w:tcPr>
          <w:p w14:paraId="20F7C063"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5B9C67C9"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r>
      <w:tr w:rsidR="00750CC8" w:rsidRPr="00DB41F1" w14:paraId="1890C7BB" w14:textId="77777777" w:rsidTr="007067BA">
        <w:trPr>
          <w:trHeight w:val="20"/>
        </w:trPr>
        <w:tc>
          <w:tcPr>
            <w:tcW w:w="6300" w:type="dxa"/>
            <w:tcBorders>
              <w:top w:val="nil"/>
              <w:left w:val="nil"/>
              <w:bottom w:val="nil"/>
              <w:right w:val="nil"/>
            </w:tcBorders>
            <w:vAlign w:val="bottom"/>
          </w:tcPr>
          <w:p w14:paraId="1B772951" w14:textId="46C37D0E" w:rsidR="00750CC8" w:rsidRPr="00DB41F1" w:rsidRDefault="00750CC8" w:rsidP="00750CC8">
            <w:pPr>
              <w:spacing w:line="240" w:lineRule="auto"/>
              <w:ind w:left="-91"/>
              <w:rPr>
                <w:rFonts w:ascii="Browallia New" w:hAnsi="Browallia New" w:cs="Browallia New"/>
                <w:sz w:val="26"/>
                <w:szCs w:val="26"/>
                <w:cs/>
              </w:rPr>
            </w:pPr>
            <w:r w:rsidRPr="00DB41F1">
              <w:rPr>
                <w:rFonts w:ascii="Browallia New" w:hAnsi="Browallia New" w:cs="Browallia New"/>
                <w:sz w:val="26"/>
                <w:szCs w:val="26"/>
                <w:cs/>
              </w:rPr>
              <w:t>เงินสดสุทธิ</w:t>
            </w:r>
            <w:r w:rsidR="00A13883" w:rsidRPr="00DB41F1">
              <w:rPr>
                <w:rFonts w:ascii="Browallia New" w:hAnsi="Browallia New" w:cs="Browallia New" w:hint="cs"/>
                <w:sz w:val="26"/>
                <w:szCs w:val="26"/>
                <w:cs/>
              </w:rPr>
              <w:t>ได้มา</w:t>
            </w:r>
            <w:r w:rsidR="00AA52DF" w:rsidRPr="00DB41F1">
              <w:rPr>
                <w:rFonts w:ascii="Browallia New" w:hAnsi="Browallia New" w:cs="Browallia New" w:hint="cs"/>
                <w:sz w:val="26"/>
                <w:szCs w:val="26"/>
                <w:cs/>
              </w:rPr>
              <w:t>จาก</w:t>
            </w:r>
            <w:r w:rsidR="00A13883" w:rsidRPr="00DB41F1">
              <w:rPr>
                <w:rFonts w:ascii="Browallia New" w:hAnsi="Browallia New" w:cs="Browallia New"/>
                <w:sz w:val="26"/>
                <w:szCs w:val="26"/>
              </w:rPr>
              <w:t>(</w:t>
            </w:r>
            <w:r w:rsidRPr="00DB41F1">
              <w:rPr>
                <w:rFonts w:ascii="Browallia New" w:hAnsi="Browallia New" w:cs="Browallia New"/>
                <w:sz w:val="26"/>
                <w:szCs w:val="26"/>
                <w:cs/>
              </w:rPr>
              <w:t>ใช้ไปใน</w:t>
            </w:r>
            <w:r w:rsidR="00AA52DF" w:rsidRPr="00DB41F1">
              <w:rPr>
                <w:rFonts w:ascii="Browallia New" w:hAnsi="Browallia New" w:cs="Browallia New"/>
                <w:sz w:val="26"/>
                <w:szCs w:val="26"/>
              </w:rPr>
              <w:t>)</w:t>
            </w:r>
            <w:r w:rsidRPr="00DB41F1">
              <w:rPr>
                <w:rFonts w:ascii="Browallia New" w:hAnsi="Browallia New" w:cs="Browallia New"/>
                <w:sz w:val="26"/>
                <w:szCs w:val="26"/>
                <w:cs/>
              </w:rPr>
              <w:t>กิจกรรมลงทุน</w:t>
            </w:r>
          </w:p>
        </w:tc>
        <w:tc>
          <w:tcPr>
            <w:tcW w:w="1584" w:type="dxa"/>
          </w:tcPr>
          <w:p w14:paraId="4578D4ED" w14:textId="077DB9FE" w:rsidR="00750CC8" w:rsidRPr="00DB41F1" w:rsidRDefault="00621FFC"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A865FE" w:rsidRPr="00DB41F1">
              <w:rPr>
                <w:rFonts w:ascii="Browallia New" w:hAnsi="Browallia New" w:cs="Browallia New"/>
                <w:sz w:val="26"/>
                <w:szCs w:val="26"/>
              </w:rPr>
              <w:t>,</w:t>
            </w:r>
            <w:r w:rsidRPr="00621FFC">
              <w:rPr>
                <w:rFonts w:ascii="Browallia New" w:hAnsi="Browallia New" w:cs="Browallia New"/>
                <w:sz w:val="26"/>
                <w:szCs w:val="26"/>
              </w:rPr>
              <w:t>510</w:t>
            </w:r>
            <w:r w:rsidR="00A865FE" w:rsidRPr="00DB41F1">
              <w:rPr>
                <w:rFonts w:ascii="Browallia New" w:hAnsi="Browallia New" w:cs="Browallia New"/>
                <w:sz w:val="26"/>
                <w:szCs w:val="26"/>
              </w:rPr>
              <w:t>,</w:t>
            </w:r>
            <w:r w:rsidRPr="00621FFC">
              <w:rPr>
                <w:rFonts w:ascii="Browallia New" w:hAnsi="Browallia New" w:cs="Browallia New"/>
                <w:sz w:val="26"/>
                <w:szCs w:val="26"/>
              </w:rPr>
              <w:t>661</w:t>
            </w:r>
          </w:p>
        </w:tc>
        <w:tc>
          <w:tcPr>
            <w:tcW w:w="1584" w:type="dxa"/>
          </w:tcPr>
          <w:p w14:paraId="478D7365" w14:textId="756A7B3B" w:rsidR="00750CC8" w:rsidRPr="00DB41F1" w:rsidRDefault="00750CC8"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120</w:t>
            </w:r>
            <w:r w:rsidRPr="00DB41F1">
              <w:rPr>
                <w:rFonts w:ascii="Browallia New" w:hAnsi="Browallia New" w:cs="Browallia New"/>
                <w:sz w:val="26"/>
                <w:szCs w:val="26"/>
              </w:rPr>
              <w:t>,</w:t>
            </w:r>
            <w:r w:rsidR="00621FFC" w:rsidRPr="00621FFC">
              <w:rPr>
                <w:rFonts w:ascii="Browallia New" w:hAnsi="Browallia New" w:cs="Browallia New"/>
                <w:sz w:val="26"/>
                <w:szCs w:val="26"/>
              </w:rPr>
              <w:t>825</w:t>
            </w:r>
            <w:r w:rsidRPr="00DB41F1">
              <w:rPr>
                <w:rFonts w:ascii="Browallia New" w:hAnsi="Browallia New" w:cs="Browallia New"/>
                <w:sz w:val="26"/>
                <w:szCs w:val="26"/>
              </w:rPr>
              <w:t>)</w:t>
            </w:r>
          </w:p>
        </w:tc>
      </w:tr>
      <w:tr w:rsidR="00750CC8" w:rsidRPr="00DB41F1" w14:paraId="555EC564" w14:textId="77777777" w:rsidTr="007067BA">
        <w:trPr>
          <w:trHeight w:val="20"/>
        </w:trPr>
        <w:tc>
          <w:tcPr>
            <w:tcW w:w="6300" w:type="dxa"/>
            <w:tcBorders>
              <w:top w:val="nil"/>
              <w:left w:val="nil"/>
              <w:bottom w:val="nil"/>
              <w:right w:val="nil"/>
            </w:tcBorders>
            <w:vAlign w:val="bottom"/>
          </w:tcPr>
          <w:p w14:paraId="054B02D7" w14:textId="77777777" w:rsidR="00750CC8" w:rsidRPr="00DB41F1" w:rsidRDefault="00750CC8" w:rsidP="00750CC8">
            <w:pPr>
              <w:spacing w:line="240" w:lineRule="auto"/>
              <w:ind w:left="-91" w:right="-72"/>
              <w:rPr>
                <w:rFonts w:ascii="Browallia New" w:hAnsi="Browallia New" w:cs="Browallia New"/>
                <w:spacing w:val="-8"/>
                <w:sz w:val="12"/>
                <w:szCs w:val="12"/>
                <w:cs/>
              </w:rPr>
            </w:pPr>
          </w:p>
        </w:tc>
        <w:tc>
          <w:tcPr>
            <w:tcW w:w="1584" w:type="dxa"/>
            <w:vAlign w:val="bottom"/>
          </w:tcPr>
          <w:p w14:paraId="29B8A489"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2B8CD89D"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r>
      <w:tr w:rsidR="00750CC8" w:rsidRPr="00DB41F1" w14:paraId="4CAAC1A2" w14:textId="77777777" w:rsidTr="007067BA">
        <w:trPr>
          <w:trHeight w:val="20"/>
        </w:trPr>
        <w:tc>
          <w:tcPr>
            <w:tcW w:w="6300" w:type="dxa"/>
            <w:tcBorders>
              <w:top w:val="nil"/>
              <w:left w:val="nil"/>
              <w:bottom w:val="nil"/>
              <w:right w:val="nil"/>
            </w:tcBorders>
            <w:vAlign w:val="bottom"/>
          </w:tcPr>
          <w:p w14:paraId="2FC77CAC" w14:textId="6510F738" w:rsidR="00750CC8" w:rsidRPr="00DB41F1" w:rsidRDefault="00750CC8" w:rsidP="00750CC8">
            <w:pPr>
              <w:spacing w:line="240" w:lineRule="auto"/>
              <w:ind w:left="-91"/>
              <w:rPr>
                <w:rFonts w:ascii="Browallia New" w:hAnsi="Browallia New" w:cs="Browallia New"/>
                <w:sz w:val="26"/>
                <w:szCs w:val="26"/>
                <w:cs/>
              </w:rPr>
            </w:pPr>
            <w:r w:rsidRPr="00DB41F1">
              <w:rPr>
                <w:rFonts w:ascii="Browallia New" w:hAnsi="Browallia New" w:cs="Browallia New"/>
                <w:sz w:val="26"/>
                <w:szCs w:val="26"/>
                <w:cs/>
              </w:rPr>
              <w:t>เงินสดสุทธิใช้ไปในกิจกรรมจัดหาเงิน</w:t>
            </w:r>
          </w:p>
        </w:tc>
        <w:tc>
          <w:tcPr>
            <w:tcW w:w="1584" w:type="dxa"/>
          </w:tcPr>
          <w:p w14:paraId="1306A92E" w14:textId="5B480E43" w:rsidR="00750CC8" w:rsidRPr="00DB41F1" w:rsidRDefault="009A00E3" w:rsidP="00750CC8">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w:t>
            </w:r>
            <w:r w:rsidRPr="00DB41F1">
              <w:rPr>
                <w:rFonts w:ascii="Browallia New" w:hAnsi="Browallia New" w:cs="Browallia New"/>
                <w:sz w:val="26"/>
                <w:szCs w:val="26"/>
              </w:rPr>
              <w:t>,</w:t>
            </w:r>
            <w:r w:rsidR="00621FFC" w:rsidRPr="00621FFC">
              <w:rPr>
                <w:rFonts w:ascii="Browallia New" w:hAnsi="Browallia New" w:cs="Browallia New"/>
                <w:sz w:val="26"/>
                <w:szCs w:val="26"/>
              </w:rPr>
              <w:t>724</w:t>
            </w:r>
            <w:r w:rsidRPr="00DB41F1">
              <w:rPr>
                <w:rFonts w:ascii="Browallia New" w:hAnsi="Browallia New" w:cs="Browallia New"/>
                <w:sz w:val="26"/>
                <w:szCs w:val="26"/>
              </w:rPr>
              <w:t>,</w:t>
            </w:r>
            <w:r w:rsidR="00621FFC" w:rsidRPr="00621FFC">
              <w:rPr>
                <w:rFonts w:ascii="Browallia New" w:hAnsi="Browallia New" w:cs="Browallia New"/>
                <w:sz w:val="26"/>
                <w:szCs w:val="26"/>
              </w:rPr>
              <w:t>609</w:t>
            </w:r>
            <w:r w:rsidRPr="00DB41F1">
              <w:rPr>
                <w:rFonts w:ascii="Browallia New" w:hAnsi="Browallia New" w:cs="Browallia New"/>
                <w:sz w:val="26"/>
                <w:szCs w:val="26"/>
              </w:rPr>
              <w:t>)</w:t>
            </w:r>
          </w:p>
        </w:tc>
        <w:tc>
          <w:tcPr>
            <w:tcW w:w="1584" w:type="dxa"/>
          </w:tcPr>
          <w:p w14:paraId="01950343" w14:textId="4B09F556" w:rsidR="00750CC8" w:rsidRPr="00DB41F1" w:rsidRDefault="00750CC8" w:rsidP="00750CC8">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021</w:t>
            </w:r>
            <w:r w:rsidRPr="00DB41F1">
              <w:rPr>
                <w:rFonts w:ascii="Browallia New" w:hAnsi="Browallia New" w:cs="Browallia New"/>
                <w:sz w:val="26"/>
                <w:szCs w:val="26"/>
              </w:rPr>
              <w:t>,</w:t>
            </w:r>
            <w:r w:rsidR="00621FFC" w:rsidRPr="00621FFC">
              <w:rPr>
                <w:rFonts w:ascii="Browallia New" w:hAnsi="Browallia New" w:cs="Browallia New"/>
                <w:sz w:val="26"/>
                <w:szCs w:val="26"/>
              </w:rPr>
              <w:t>540</w:t>
            </w:r>
            <w:r w:rsidRPr="00DB41F1">
              <w:rPr>
                <w:rFonts w:ascii="Browallia New" w:hAnsi="Browallia New" w:cs="Browallia New"/>
                <w:sz w:val="26"/>
                <w:szCs w:val="26"/>
              </w:rPr>
              <w:t>)</w:t>
            </w:r>
          </w:p>
        </w:tc>
      </w:tr>
      <w:tr w:rsidR="00750CC8" w:rsidRPr="00DB41F1" w14:paraId="554A0F22" w14:textId="77777777" w:rsidTr="007067BA">
        <w:trPr>
          <w:trHeight w:val="20"/>
        </w:trPr>
        <w:tc>
          <w:tcPr>
            <w:tcW w:w="6300" w:type="dxa"/>
            <w:tcBorders>
              <w:top w:val="nil"/>
              <w:left w:val="nil"/>
              <w:bottom w:val="nil"/>
              <w:right w:val="nil"/>
            </w:tcBorders>
            <w:vAlign w:val="bottom"/>
          </w:tcPr>
          <w:p w14:paraId="4DD348B5" w14:textId="77777777" w:rsidR="00750CC8" w:rsidRPr="00DB41F1" w:rsidRDefault="00750CC8" w:rsidP="00750CC8">
            <w:pPr>
              <w:spacing w:line="240" w:lineRule="auto"/>
              <w:ind w:left="-91" w:right="-72"/>
              <w:rPr>
                <w:rFonts w:ascii="Browallia New" w:hAnsi="Browallia New" w:cs="Browallia New"/>
                <w:spacing w:val="-8"/>
                <w:sz w:val="12"/>
                <w:szCs w:val="12"/>
                <w:cs/>
              </w:rPr>
            </w:pPr>
          </w:p>
        </w:tc>
        <w:tc>
          <w:tcPr>
            <w:tcW w:w="1584" w:type="dxa"/>
            <w:vAlign w:val="bottom"/>
          </w:tcPr>
          <w:p w14:paraId="3D99196D" w14:textId="77777777" w:rsidR="00750CC8" w:rsidRPr="00DB41F1" w:rsidRDefault="00750CC8" w:rsidP="00750CC8">
            <w:pPr>
              <w:spacing w:line="240" w:lineRule="auto"/>
              <w:ind w:right="-72"/>
              <w:rPr>
                <w:rFonts w:ascii="Browallia New" w:hAnsi="Browallia New" w:cs="Browallia New"/>
                <w:spacing w:val="-8"/>
                <w:sz w:val="12"/>
                <w:szCs w:val="12"/>
              </w:rPr>
            </w:pPr>
          </w:p>
        </w:tc>
        <w:tc>
          <w:tcPr>
            <w:tcW w:w="1584" w:type="dxa"/>
            <w:vAlign w:val="bottom"/>
          </w:tcPr>
          <w:p w14:paraId="357143FD" w14:textId="77777777" w:rsidR="00750CC8" w:rsidRPr="00DB41F1" w:rsidRDefault="00750CC8" w:rsidP="00750CC8">
            <w:pPr>
              <w:spacing w:line="240" w:lineRule="auto"/>
              <w:ind w:right="-72"/>
              <w:rPr>
                <w:rFonts w:ascii="Browallia New" w:hAnsi="Browallia New" w:cs="Browallia New"/>
                <w:spacing w:val="-8"/>
                <w:sz w:val="12"/>
                <w:szCs w:val="12"/>
              </w:rPr>
            </w:pPr>
          </w:p>
        </w:tc>
      </w:tr>
      <w:tr w:rsidR="00750CC8" w:rsidRPr="00DB41F1" w14:paraId="4734FF54" w14:textId="77777777" w:rsidTr="007067BA">
        <w:trPr>
          <w:trHeight w:val="20"/>
        </w:trPr>
        <w:tc>
          <w:tcPr>
            <w:tcW w:w="6300" w:type="dxa"/>
            <w:tcBorders>
              <w:top w:val="nil"/>
              <w:left w:val="nil"/>
              <w:bottom w:val="nil"/>
              <w:right w:val="nil"/>
            </w:tcBorders>
            <w:vAlign w:val="bottom"/>
          </w:tcPr>
          <w:p w14:paraId="15337D78" w14:textId="2AE50F51" w:rsidR="00750CC8" w:rsidRPr="00DB41F1" w:rsidRDefault="00750CC8" w:rsidP="00750CC8">
            <w:pPr>
              <w:spacing w:line="240" w:lineRule="auto"/>
              <w:ind w:left="-91"/>
              <w:rPr>
                <w:rFonts w:ascii="Browallia New" w:hAnsi="Browallia New" w:cs="Browallia New"/>
                <w:sz w:val="26"/>
                <w:szCs w:val="26"/>
                <w:cs/>
              </w:rPr>
            </w:pPr>
            <w:r w:rsidRPr="00DB41F1">
              <w:rPr>
                <w:rFonts w:ascii="Browallia New" w:hAnsi="Browallia New" w:cs="Browallia New"/>
                <w:b/>
                <w:bCs/>
                <w:sz w:val="26"/>
                <w:szCs w:val="26"/>
                <w:cs/>
              </w:rPr>
              <w:t>เงินสดและรายการเทียบเท่าเงินสดเพิ่มขึ้น</w:t>
            </w:r>
            <w:r w:rsidRPr="00DB41F1">
              <w:rPr>
                <w:rFonts w:ascii="Browallia New" w:hAnsi="Browallia New" w:cs="Browallia New"/>
                <w:b/>
                <w:bCs/>
                <w:sz w:val="26"/>
                <w:szCs w:val="26"/>
              </w:rPr>
              <w:t>(</w:t>
            </w:r>
            <w:r w:rsidRPr="00DB41F1">
              <w:rPr>
                <w:rFonts w:ascii="Browallia New" w:hAnsi="Browallia New" w:cs="Browallia New"/>
                <w:b/>
                <w:bCs/>
                <w:sz w:val="26"/>
                <w:szCs w:val="26"/>
                <w:cs/>
              </w:rPr>
              <w:t>ลดลง</w:t>
            </w:r>
            <w:r w:rsidRPr="00DB41F1">
              <w:rPr>
                <w:rFonts w:ascii="Browallia New" w:hAnsi="Browallia New" w:cs="Browallia New"/>
                <w:b/>
                <w:bCs/>
                <w:sz w:val="26"/>
                <w:szCs w:val="26"/>
              </w:rPr>
              <w:t>)</w:t>
            </w:r>
            <w:r w:rsidRPr="00DB41F1">
              <w:rPr>
                <w:rFonts w:ascii="Browallia New" w:hAnsi="Browallia New" w:cs="Browallia New"/>
                <w:b/>
                <w:bCs/>
                <w:sz w:val="26"/>
                <w:szCs w:val="26"/>
                <w:cs/>
              </w:rPr>
              <w:t>สุทธิ</w:t>
            </w:r>
          </w:p>
        </w:tc>
        <w:tc>
          <w:tcPr>
            <w:tcW w:w="1584" w:type="dxa"/>
          </w:tcPr>
          <w:p w14:paraId="73613091" w14:textId="5DB8382E" w:rsidR="00750CC8" w:rsidRPr="00DB41F1" w:rsidRDefault="00621FFC"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D522DB" w:rsidRPr="00DB41F1">
              <w:rPr>
                <w:rFonts w:ascii="Browallia New" w:hAnsi="Browallia New" w:cs="Browallia New"/>
                <w:sz w:val="26"/>
                <w:szCs w:val="26"/>
              </w:rPr>
              <w:t>,</w:t>
            </w:r>
            <w:r w:rsidRPr="00621FFC">
              <w:rPr>
                <w:rFonts w:ascii="Browallia New" w:hAnsi="Browallia New" w:cs="Browallia New"/>
                <w:sz w:val="26"/>
                <w:szCs w:val="26"/>
              </w:rPr>
              <w:t>131</w:t>
            </w:r>
            <w:r w:rsidR="00D522DB" w:rsidRPr="00DB41F1">
              <w:rPr>
                <w:rFonts w:ascii="Browallia New" w:hAnsi="Browallia New" w:cs="Browallia New"/>
                <w:sz w:val="26"/>
                <w:szCs w:val="26"/>
              </w:rPr>
              <w:t>,</w:t>
            </w:r>
            <w:r w:rsidRPr="00621FFC">
              <w:rPr>
                <w:rFonts w:ascii="Browallia New" w:hAnsi="Browallia New" w:cs="Browallia New"/>
                <w:sz w:val="26"/>
                <w:szCs w:val="26"/>
              </w:rPr>
              <w:t>726</w:t>
            </w:r>
          </w:p>
        </w:tc>
        <w:tc>
          <w:tcPr>
            <w:tcW w:w="1584" w:type="dxa"/>
          </w:tcPr>
          <w:p w14:paraId="729131EB" w14:textId="29A0F750" w:rsidR="00750CC8" w:rsidRPr="00DB41F1" w:rsidRDefault="00750CC8"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053</w:t>
            </w:r>
            <w:r w:rsidRPr="00DB41F1">
              <w:rPr>
                <w:rFonts w:ascii="Browallia New" w:hAnsi="Browallia New" w:cs="Browallia New"/>
                <w:sz w:val="26"/>
                <w:szCs w:val="26"/>
              </w:rPr>
              <w:t>,</w:t>
            </w:r>
            <w:r w:rsidR="00621FFC" w:rsidRPr="00621FFC">
              <w:rPr>
                <w:rFonts w:ascii="Browallia New" w:hAnsi="Browallia New" w:cs="Browallia New"/>
                <w:sz w:val="26"/>
                <w:szCs w:val="26"/>
              </w:rPr>
              <w:t>942</w:t>
            </w:r>
            <w:r w:rsidRPr="00DB41F1">
              <w:rPr>
                <w:rFonts w:ascii="Browallia New" w:hAnsi="Browallia New" w:cs="Browallia New"/>
                <w:sz w:val="26"/>
                <w:szCs w:val="26"/>
              </w:rPr>
              <w:t>)</w:t>
            </w:r>
          </w:p>
        </w:tc>
      </w:tr>
      <w:tr w:rsidR="00750CC8" w:rsidRPr="00DB41F1" w14:paraId="6EA59C15" w14:textId="77777777" w:rsidTr="007067BA">
        <w:trPr>
          <w:trHeight w:val="20"/>
        </w:trPr>
        <w:tc>
          <w:tcPr>
            <w:tcW w:w="6300" w:type="dxa"/>
            <w:tcBorders>
              <w:top w:val="nil"/>
              <w:left w:val="nil"/>
              <w:bottom w:val="nil"/>
              <w:right w:val="nil"/>
            </w:tcBorders>
            <w:vAlign w:val="bottom"/>
          </w:tcPr>
          <w:p w14:paraId="57341633" w14:textId="77777777" w:rsidR="00750CC8" w:rsidRPr="00DB41F1" w:rsidRDefault="00750CC8" w:rsidP="00750CC8">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sz w:val="26"/>
                <w:szCs w:val="26"/>
              </w:rPr>
            </w:pPr>
            <w:r w:rsidRPr="00DB41F1">
              <w:rPr>
                <w:rFonts w:ascii="Browallia New" w:hAnsi="Browallia New" w:cs="Browallia New"/>
                <w:spacing w:val="-2"/>
                <w:sz w:val="26"/>
                <w:szCs w:val="26"/>
                <w:cs/>
              </w:rPr>
              <w:t>เงินสดและรายการเทียบเท่าเงินสด</w:t>
            </w:r>
            <w:r w:rsidRPr="00DB41F1">
              <w:rPr>
                <w:rFonts w:ascii="Browallia New" w:hAnsi="Browallia New" w:cs="Browallia New"/>
                <w:sz w:val="26"/>
                <w:szCs w:val="26"/>
                <w:cs/>
              </w:rPr>
              <w:t>ต้นปี</w:t>
            </w:r>
          </w:p>
        </w:tc>
        <w:tc>
          <w:tcPr>
            <w:tcW w:w="1584" w:type="dxa"/>
          </w:tcPr>
          <w:p w14:paraId="044496D2" w14:textId="3FEF896A" w:rsidR="00750CC8" w:rsidRPr="00DB41F1" w:rsidRDefault="00621FFC"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w:t>
            </w:r>
            <w:r w:rsidR="00311FC1" w:rsidRPr="00DB41F1">
              <w:rPr>
                <w:rFonts w:ascii="Browallia New" w:hAnsi="Browallia New" w:cs="Browallia New"/>
                <w:sz w:val="26"/>
                <w:szCs w:val="26"/>
              </w:rPr>
              <w:t>,</w:t>
            </w:r>
            <w:r w:rsidRPr="00621FFC">
              <w:rPr>
                <w:rFonts w:ascii="Browallia New" w:hAnsi="Browallia New" w:cs="Browallia New"/>
                <w:sz w:val="26"/>
                <w:szCs w:val="26"/>
              </w:rPr>
              <w:t>217</w:t>
            </w:r>
            <w:r w:rsidR="00311FC1" w:rsidRPr="00DB41F1">
              <w:rPr>
                <w:rFonts w:ascii="Browallia New" w:hAnsi="Browallia New" w:cs="Browallia New"/>
                <w:sz w:val="26"/>
                <w:szCs w:val="26"/>
              </w:rPr>
              <w:t>,</w:t>
            </w:r>
            <w:r w:rsidRPr="00621FFC">
              <w:rPr>
                <w:rFonts w:ascii="Browallia New" w:hAnsi="Browallia New" w:cs="Browallia New"/>
                <w:sz w:val="26"/>
                <w:szCs w:val="26"/>
              </w:rPr>
              <w:t>614</w:t>
            </w:r>
          </w:p>
        </w:tc>
        <w:tc>
          <w:tcPr>
            <w:tcW w:w="1584" w:type="dxa"/>
          </w:tcPr>
          <w:p w14:paraId="565AA62B" w14:textId="70A22901" w:rsidR="00750CC8" w:rsidRPr="00DB41F1" w:rsidRDefault="00621FFC" w:rsidP="00750CC8">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9</w:t>
            </w:r>
            <w:r w:rsidR="00750CC8" w:rsidRPr="00DB41F1">
              <w:rPr>
                <w:rFonts w:ascii="Browallia New" w:hAnsi="Browallia New" w:cs="Browallia New"/>
                <w:sz w:val="26"/>
                <w:szCs w:val="26"/>
              </w:rPr>
              <w:t>,</w:t>
            </w:r>
            <w:r w:rsidRPr="00621FFC">
              <w:rPr>
                <w:rFonts w:ascii="Browallia New" w:hAnsi="Browallia New" w:cs="Browallia New"/>
                <w:sz w:val="26"/>
                <w:szCs w:val="26"/>
              </w:rPr>
              <w:t>265</w:t>
            </w:r>
            <w:r w:rsidR="00750CC8" w:rsidRPr="00DB41F1">
              <w:rPr>
                <w:rFonts w:ascii="Browallia New" w:hAnsi="Browallia New" w:cs="Browallia New"/>
                <w:sz w:val="26"/>
                <w:szCs w:val="26"/>
              </w:rPr>
              <w:t>,</w:t>
            </w:r>
            <w:r w:rsidRPr="00621FFC">
              <w:rPr>
                <w:rFonts w:ascii="Browallia New" w:hAnsi="Browallia New" w:cs="Browallia New"/>
                <w:sz w:val="26"/>
                <w:szCs w:val="26"/>
              </w:rPr>
              <w:t>285</w:t>
            </w:r>
          </w:p>
        </w:tc>
      </w:tr>
      <w:tr w:rsidR="00750CC8" w:rsidRPr="00DB41F1" w14:paraId="6648EDD6" w14:textId="77777777" w:rsidTr="007067BA">
        <w:trPr>
          <w:trHeight w:val="20"/>
        </w:trPr>
        <w:tc>
          <w:tcPr>
            <w:tcW w:w="6300" w:type="dxa"/>
            <w:tcBorders>
              <w:top w:val="nil"/>
              <w:left w:val="nil"/>
              <w:bottom w:val="nil"/>
              <w:right w:val="nil"/>
            </w:tcBorders>
            <w:vAlign w:val="bottom"/>
          </w:tcPr>
          <w:p w14:paraId="6261B103" w14:textId="1C5500B1" w:rsidR="00750CC8" w:rsidRPr="00DB41F1" w:rsidRDefault="00750CC8" w:rsidP="00750CC8">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sz w:val="26"/>
                <w:szCs w:val="26"/>
                <w:lang w:val="en-US"/>
              </w:rPr>
            </w:pPr>
            <w:r w:rsidRPr="00DB41F1">
              <w:rPr>
                <w:rFonts w:ascii="Browallia New" w:hAnsi="Browallia New" w:cs="Browallia New"/>
                <w:sz w:val="26"/>
                <w:szCs w:val="26"/>
                <w:cs/>
              </w:rPr>
              <w:t>กำไร</w:t>
            </w:r>
            <w:r w:rsidR="00F2364B" w:rsidRPr="00DB41F1">
              <w:rPr>
                <w:rFonts w:ascii="Browallia New" w:hAnsi="Browallia New" w:cs="Browallia New"/>
                <w:sz w:val="26"/>
                <w:szCs w:val="26"/>
              </w:rPr>
              <w:t>(</w:t>
            </w:r>
            <w:r w:rsidR="00F2364B" w:rsidRPr="00DB41F1">
              <w:rPr>
                <w:rFonts w:ascii="Browallia New" w:hAnsi="Browallia New" w:cs="Browallia New" w:hint="cs"/>
                <w:sz w:val="26"/>
                <w:szCs w:val="26"/>
                <w:cs/>
              </w:rPr>
              <w:t>ขาดทุน</w:t>
            </w:r>
            <w:r w:rsidR="00F2364B" w:rsidRPr="00DB41F1">
              <w:rPr>
                <w:rFonts w:ascii="Browallia New" w:hAnsi="Browallia New" w:cs="Browallia New"/>
                <w:sz w:val="26"/>
                <w:szCs w:val="26"/>
              </w:rPr>
              <w:t>)</w:t>
            </w:r>
            <w:r w:rsidRPr="00DB41F1">
              <w:rPr>
                <w:rFonts w:ascii="Browallia New" w:hAnsi="Browallia New" w:cs="Browallia New"/>
                <w:sz w:val="26"/>
                <w:szCs w:val="26"/>
                <w:cs/>
              </w:rPr>
              <w:t>จากอัตราแลกเปลี่ยน</w:t>
            </w:r>
          </w:p>
        </w:tc>
        <w:tc>
          <w:tcPr>
            <w:tcW w:w="1584" w:type="dxa"/>
          </w:tcPr>
          <w:p w14:paraId="58D0A2C5" w14:textId="37950AFD" w:rsidR="00750CC8" w:rsidRPr="00DB41F1" w:rsidRDefault="001526DF" w:rsidP="00750CC8">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14</w:t>
            </w:r>
            <w:r w:rsidRPr="00DB41F1">
              <w:rPr>
                <w:rFonts w:ascii="Browallia New" w:hAnsi="Browallia New" w:cs="Browallia New"/>
                <w:sz w:val="26"/>
                <w:szCs w:val="26"/>
              </w:rPr>
              <w:t>,</w:t>
            </w:r>
            <w:r w:rsidR="00621FFC" w:rsidRPr="00621FFC">
              <w:rPr>
                <w:rFonts w:ascii="Browallia New" w:hAnsi="Browallia New" w:cs="Browallia New"/>
                <w:sz w:val="26"/>
                <w:szCs w:val="26"/>
              </w:rPr>
              <w:t>403</w:t>
            </w:r>
            <w:r w:rsidRPr="00DB41F1">
              <w:rPr>
                <w:rFonts w:ascii="Browallia New" w:hAnsi="Browallia New" w:cs="Browallia New"/>
                <w:sz w:val="26"/>
                <w:szCs w:val="26"/>
              </w:rPr>
              <w:t>)</w:t>
            </w:r>
          </w:p>
        </w:tc>
        <w:tc>
          <w:tcPr>
            <w:tcW w:w="1584" w:type="dxa"/>
          </w:tcPr>
          <w:p w14:paraId="570141DF" w14:textId="4BA47E0D" w:rsidR="00750CC8" w:rsidRPr="00DB41F1" w:rsidRDefault="00621FFC" w:rsidP="00750CC8">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w:t>
            </w:r>
            <w:r w:rsidR="00750CC8" w:rsidRPr="00DB41F1">
              <w:rPr>
                <w:rFonts w:ascii="Browallia New" w:hAnsi="Browallia New" w:cs="Browallia New"/>
                <w:sz w:val="26"/>
                <w:szCs w:val="26"/>
              </w:rPr>
              <w:t>,</w:t>
            </w:r>
            <w:r w:rsidRPr="00621FFC">
              <w:rPr>
                <w:rFonts w:ascii="Browallia New" w:hAnsi="Browallia New" w:cs="Browallia New"/>
                <w:sz w:val="26"/>
                <w:szCs w:val="26"/>
              </w:rPr>
              <w:t>271</w:t>
            </w:r>
          </w:p>
        </w:tc>
      </w:tr>
      <w:tr w:rsidR="00750CC8" w:rsidRPr="00DB41F1" w14:paraId="317A02B7" w14:textId="77777777" w:rsidTr="007067BA">
        <w:trPr>
          <w:trHeight w:val="20"/>
        </w:trPr>
        <w:tc>
          <w:tcPr>
            <w:tcW w:w="6300" w:type="dxa"/>
            <w:tcBorders>
              <w:top w:val="nil"/>
              <w:left w:val="nil"/>
              <w:bottom w:val="nil"/>
              <w:right w:val="nil"/>
            </w:tcBorders>
            <w:vAlign w:val="bottom"/>
          </w:tcPr>
          <w:p w14:paraId="16D9252E" w14:textId="77777777" w:rsidR="00750CC8" w:rsidRPr="00DB41F1" w:rsidRDefault="00750CC8" w:rsidP="00750CC8">
            <w:pPr>
              <w:spacing w:line="240" w:lineRule="auto"/>
              <w:ind w:left="-91" w:right="-72"/>
              <w:rPr>
                <w:rFonts w:ascii="Browallia New" w:hAnsi="Browallia New" w:cs="Browallia New"/>
                <w:spacing w:val="-8"/>
                <w:sz w:val="12"/>
                <w:szCs w:val="12"/>
                <w:cs/>
              </w:rPr>
            </w:pPr>
          </w:p>
        </w:tc>
        <w:tc>
          <w:tcPr>
            <w:tcW w:w="1584" w:type="dxa"/>
            <w:vAlign w:val="bottom"/>
          </w:tcPr>
          <w:p w14:paraId="2374018C" w14:textId="77777777" w:rsidR="00750CC8" w:rsidRPr="00DB41F1" w:rsidRDefault="00750CC8" w:rsidP="00750CC8">
            <w:pPr>
              <w:spacing w:line="240" w:lineRule="auto"/>
              <w:ind w:right="-72"/>
              <w:rPr>
                <w:rFonts w:ascii="Browallia New" w:hAnsi="Browallia New" w:cs="Browallia New"/>
                <w:spacing w:val="-8"/>
                <w:sz w:val="12"/>
                <w:szCs w:val="12"/>
              </w:rPr>
            </w:pPr>
          </w:p>
        </w:tc>
        <w:tc>
          <w:tcPr>
            <w:tcW w:w="1584" w:type="dxa"/>
            <w:vAlign w:val="bottom"/>
          </w:tcPr>
          <w:p w14:paraId="346C154D" w14:textId="77777777" w:rsidR="00750CC8" w:rsidRPr="00DB41F1" w:rsidRDefault="00750CC8" w:rsidP="00750CC8">
            <w:pPr>
              <w:spacing w:line="240" w:lineRule="auto"/>
              <w:ind w:right="-72"/>
              <w:rPr>
                <w:rFonts w:ascii="Browallia New" w:hAnsi="Browallia New" w:cs="Browallia New"/>
                <w:spacing w:val="-8"/>
                <w:sz w:val="12"/>
                <w:szCs w:val="12"/>
              </w:rPr>
            </w:pPr>
          </w:p>
        </w:tc>
      </w:tr>
      <w:tr w:rsidR="00750CC8" w:rsidRPr="00DB41F1" w14:paraId="654A5E2D" w14:textId="77777777" w:rsidTr="007067BA">
        <w:trPr>
          <w:trHeight w:val="20"/>
        </w:trPr>
        <w:tc>
          <w:tcPr>
            <w:tcW w:w="6300" w:type="dxa"/>
            <w:tcBorders>
              <w:top w:val="nil"/>
              <w:left w:val="nil"/>
              <w:bottom w:val="nil"/>
              <w:right w:val="nil"/>
            </w:tcBorders>
            <w:vAlign w:val="bottom"/>
          </w:tcPr>
          <w:p w14:paraId="30C6F4DB" w14:textId="77777777" w:rsidR="00750CC8" w:rsidRPr="00DB41F1" w:rsidRDefault="00750CC8" w:rsidP="00750CC8">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b/>
                <w:bCs/>
                <w:sz w:val="26"/>
                <w:szCs w:val="26"/>
                <w:cs/>
              </w:rPr>
            </w:pPr>
            <w:r w:rsidRPr="00DB41F1">
              <w:rPr>
                <w:rFonts w:ascii="Browallia New" w:hAnsi="Browallia New" w:cs="Browallia New"/>
                <w:b/>
                <w:bCs/>
                <w:sz w:val="26"/>
                <w:szCs w:val="26"/>
                <w:cs/>
              </w:rPr>
              <w:t>เงินสดและรายการเทียบเท่าเงินสดสิ้นปี</w:t>
            </w:r>
          </w:p>
        </w:tc>
        <w:tc>
          <w:tcPr>
            <w:tcW w:w="1584" w:type="dxa"/>
          </w:tcPr>
          <w:p w14:paraId="5BAC4F3F" w14:textId="1D1F79B9" w:rsidR="00750CC8" w:rsidRPr="00DB41F1" w:rsidRDefault="00621FFC" w:rsidP="00750CC8">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10</w:t>
            </w:r>
            <w:r w:rsidR="001157D9" w:rsidRPr="00DB41F1">
              <w:rPr>
                <w:rFonts w:ascii="Browallia New" w:hAnsi="Browallia New" w:cs="Browallia New"/>
                <w:sz w:val="26"/>
                <w:szCs w:val="26"/>
              </w:rPr>
              <w:t>,</w:t>
            </w:r>
            <w:r w:rsidRPr="00621FFC">
              <w:rPr>
                <w:rFonts w:ascii="Browallia New" w:hAnsi="Browallia New" w:cs="Browallia New"/>
                <w:sz w:val="26"/>
                <w:szCs w:val="26"/>
              </w:rPr>
              <w:t>334</w:t>
            </w:r>
            <w:r w:rsidR="001157D9" w:rsidRPr="00DB41F1">
              <w:rPr>
                <w:rFonts w:ascii="Browallia New" w:hAnsi="Browallia New" w:cs="Browallia New"/>
                <w:sz w:val="26"/>
                <w:szCs w:val="26"/>
              </w:rPr>
              <w:t>,</w:t>
            </w:r>
            <w:r w:rsidRPr="00621FFC">
              <w:rPr>
                <w:rFonts w:ascii="Browallia New" w:hAnsi="Browallia New" w:cs="Browallia New"/>
                <w:sz w:val="26"/>
                <w:szCs w:val="26"/>
              </w:rPr>
              <w:t>937</w:t>
            </w:r>
          </w:p>
        </w:tc>
        <w:tc>
          <w:tcPr>
            <w:tcW w:w="1584" w:type="dxa"/>
          </w:tcPr>
          <w:p w14:paraId="7C690DFB" w14:textId="1FCFA5DC" w:rsidR="00750CC8" w:rsidRPr="00DB41F1" w:rsidRDefault="00621FFC" w:rsidP="00750CC8">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w:t>
            </w:r>
            <w:r w:rsidR="00750CC8" w:rsidRPr="00DB41F1">
              <w:rPr>
                <w:rFonts w:ascii="Browallia New" w:hAnsi="Browallia New" w:cs="Browallia New"/>
                <w:sz w:val="26"/>
                <w:szCs w:val="26"/>
              </w:rPr>
              <w:t>,</w:t>
            </w:r>
            <w:r w:rsidRPr="00621FFC">
              <w:rPr>
                <w:rFonts w:ascii="Browallia New" w:hAnsi="Browallia New" w:cs="Browallia New"/>
                <w:sz w:val="26"/>
                <w:szCs w:val="26"/>
              </w:rPr>
              <w:t>217</w:t>
            </w:r>
            <w:r w:rsidR="00750CC8" w:rsidRPr="00DB41F1">
              <w:rPr>
                <w:rFonts w:ascii="Browallia New" w:hAnsi="Browallia New" w:cs="Browallia New"/>
                <w:sz w:val="26"/>
                <w:szCs w:val="26"/>
              </w:rPr>
              <w:t>,</w:t>
            </w:r>
            <w:r w:rsidRPr="00621FFC">
              <w:rPr>
                <w:rFonts w:ascii="Browallia New" w:hAnsi="Browallia New" w:cs="Browallia New"/>
                <w:sz w:val="26"/>
                <w:szCs w:val="26"/>
              </w:rPr>
              <w:t>614</w:t>
            </w:r>
          </w:p>
        </w:tc>
      </w:tr>
    </w:tbl>
    <w:p w14:paraId="710BD842" w14:textId="77777777" w:rsidR="0073622C" w:rsidRPr="00DB41F1" w:rsidRDefault="0073622C" w:rsidP="0073622C">
      <w:pPr>
        <w:spacing w:line="240" w:lineRule="auto"/>
        <w:jc w:val="thaiDistribute"/>
        <w:rPr>
          <w:rFonts w:ascii="Browallia New" w:hAnsi="Browallia New" w:cs="Browallia New"/>
          <w:spacing w:val="-4"/>
          <w:sz w:val="26"/>
          <w:szCs w:val="26"/>
          <w:lang w:val="en-US"/>
        </w:rPr>
      </w:pPr>
      <w:r w:rsidRPr="00DB41F1">
        <w:rPr>
          <w:rFonts w:ascii="Browallia New" w:hAnsi="Browallia New" w:cs="Browallia New"/>
          <w:spacing w:val="-4"/>
          <w:sz w:val="26"/>
          <w:szCs w:val="26"/>
          <w:cs/>
          <w:lang w:val="en-US"/>
        </w:rPr>
        <w:br w:type="page"/>
      </w:r>
    </w:p>
    <w:p w14:paraId="6E745C1A" w14:textId="77777777" w:rsidR="0073622C" w:rsidRPr="00DB41F1" w:rsidRDefault="0073622C" w:rsidP="0073622C">
      <w:pPr>
        <w:jc w:val="both"/>
        <w:rPr>
          <w:rFonts w:ascii="Browallia New" w:hAnsi="Browallia New" w:cs="Browallia New"/>
          <w:b/>
          <w:bCs/>
          <w:color w:val="CF4A02"/>
          <w:sz w:val="26"/>
          <w:szCs w:val="26"/>
          <w:lang w:val="en-US"/>
        </w:rPr>
      </w:pPr>
      <w:r w:rsidRPr="00DB41F1">
        <w:rPr>
          <w:rFonts w:ascii="Browallia New" w:hAnsi="Browallia New" w:cs="Browallia New"/>
          <w:b/>
          <w:bCs/>
          <w:color w:val="CF4A02"/>
          <w:sz w:val="26"/>
          <w:szCs w:val="26"/>
          <w:cs/>
          <w:lang w:val="en-US"/>
        </w:rPr>
        <w:lastRenderedPageBreak/>
        <w:t>การเคลื่อนไหวของเงินลงทุน</w:t>
      </w:r>
    </w:p>
    <w:p w14:paraId="00FE42AB" w14:textId="77777777" w:rsidR="0073622C" w:rsidRPr="00DB41F1" w:rsidRDefault="0073622C" w:rsidP="0073622C">
      <w:pPr>
        <w:jc w:val="both"/>
        <w:rPr>
          <w:rFonts w:ascii="Browallia New" w:hAnsi="Browallia New" w:cs="Browallia New"/>
          <w:sz w:val="26"/>
          <w:szCs w:val="26"/>
          <w:lang w:val="en-US"/>
        </w:rPr>
      </w:pPr>
    </w:p>
    <w:p w14:paraId="355038EB" w14:textId="66961E78" w:rsidR="0073622C" w:rsidRPr="00DB41F1" w:rsidRDefault="0073622C" w:rsidP="0073622C">
      <w:pPr>
        <w:spacing w:line="240" w:lineRule="auto"/>
        <w:rPr>
          <w:rFonts w:ascii="Browallia New" w:eastAsia="Times New Roman" w:hAnsi="Browallia New" w:cs="Browallia New"/>
          <w:sz w:val="26"/>
          <w:szCs w:val="26"/>
        </w:rPr>
      </w:pPr>
      <w:r w:rsidRPr="00DB41F1">
        <w:rPr>
          <w:rFonts w:ascii="Browallia New" w:eastAsia="Times New Roman" w:hAnsi="Browallia New" w:cs="Browallia New"/>
          <w:sz w:val="26"/>
          <w:szCs w:val="26"/>
          <w:cs/>
          <w:lang w:val="en-US"/>
        </w:rPr>
        <w:t xml:space="preserve">การเปลี่ยนแปลงของเงินลงทุนในบริษัทย่อยสำหรับปีสิ้นสุดวันที่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cs/>
          <w:lang w:val="en-US"/>
        </w:rPr>
        <w:t xml:space="preserve"> ธันวาคม </w:t>
      </w:r>
      <w:r w:rsidRPr="00DB41F1">
        <w:rPr>
          <w:rFonts w:ascii="Browallia New" w:eastAsia="Times New Roman" w:hAnsi="Browallia New" w:cs="Browallia New"/>
          <w:sz w:val="26"/>
          <w:szCs w:val="26"/>
          <w:cs/>
        </w:rPr>
        <w:t>มีดังต่อไปนี้</w:t>
      </w:r>
    </w:p>
    <w:p w14:paraId="61A45BF2" w14:textId="77777777" w:rsidR="0073622C" w:rsidRPr="00DB41F1" w:rsidRDefault="0073622C" w:rsidP="0073622C">
      <w:pPr>
        <w:spacing w:line="240" w:lineRule="auto"/>
        <w:rPr>
          <w:rFonts w:ascii="Browallia New" w:eastAsia="Times New Roman" w:hAnsi="Browallia New" w:cs="Browallia New"/>
          <w:sz w:val="26"/>
          <w:szCs w:val="26"/>
        </w:rPr>
      </w:pPr>
    </w:p>
    <w:tbl>
      <w:tblPr>
        <w:tblW w:w="9450" w:type="dxa"/>
        <w:tblLayout w:type="fixed"/>
        <w:tblLook w:val="0000" w:firstRow="0" w:lastRow="0" w:firstColumn="0" w:lastColumn="0" w:noHBand="0" w:noVBand="0"/>
      </w:tblPr>
      <w:tblGrid>
        <w:gridCol w:w="6570"/>
        <w:gridCol w:w="1440"/>
        <w:gridCol w:w="1440"/>
      </w:tblGrid>
      <w:tr w:rsidR="0073622C" w:rsidRPr="00DB41F1" w14:paraId="478DF3EB" w14:textId="77777777" w:rsidTr="007067BA">
        <w:trPr>
          <w:trHeight w:val="20"/>
        </w:trPr>
        <w:tc>
          <w:tcPr>
            <w:tcW w:w="6570" w:type="dxa"/>
            <w:tcBorders>
              <w:top w:val="nil"/>
              <w:left w:val="nil"/>
              <w:bottom w:val="nil"/>
              <w:right w:val="nil"/>
            </w:tcBorders>
            <w:vAlign w:val="bottom"/>
          </w:tcPr>
          <w:p w14:paraId="796850AE" w14:textId="77777777" w:rsidR="0073622C" w:rsidRPr="00DB41F1" w:rsidRDefault="0073622C" w:rsidP="007067BA">
            <w:pPr>
              <w:tabs>
                <w:tab w:val="left" w:pos="3295"/>
                <w:tab w:val="left" w:pos="9744"/>
              </w:tabs>
              <w:ind w:left="-109" w:right="-72"/>
              <w:contextualSpacing/>
              <w:rPr>
                <w:rFonts w:ascii="Browallia New" w:hAnsi="Browallia New" w:cs="Browallia New"/>
                <w:sz w:val="26"/>
                <w:szCs w:val="26"/>
              </w:rPr>
            </w:pPr>
          </w:p>
        </w:tc>
        <w:tc>
          <w:tcPr>
            <w:tcW w:w="2880" w:type="dxa"/>
            <w:gridSpan w:val="2"/>
            <w:vAlign w:val="bottom"/>
          </w:tcPr>
          <w:p w14:paraId="31EC0BD0" w14:textId="77777777" w:rsidR="0073622C" w:rsidRPr="00DB41F1" w:rsidRDefault="0073622C" w:rsidP="007067BA">
            <w:pPr>
              <w:pBdr>
                <w:bottom w:val="single" w:sz="4" w:space="1" w:color="auto"/>
              </w:pBdr>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750CC8" w:rsidRPr="00DB41F1" w14:paraId="6532429B" w14:textId="77777777" w:rsidTr="007067BA">
        <w:trPr>
          <w:trHeight w:val="20"/>
        </w:trPr>
        <w:tc>
          <w:tcPr>
            <w:tcW w:w="6570" w:type="dxa"/>
            <w:tcBorders>
              <w:top w:val="nil"/>
              <w:left w:val="nil"/>
              <w:bottom w:val="nil"/>
              <w:right w:val="nil"/>
            </w:tcBorders>
            <w:vAlign w:val="bottom"/>
          </w:tcPr>
          <w:p w14:paraId="2BD3518B" w14:textId="77777777" w:rsidR="00750CC8" w:rsidRPr="00DB41F1" w:rsidRDefault="00750CC8" w:rsidP="00750CC8">
            <w:pPr>
              <w:tabs>
                <w:tab w:val="left" w:pos="3295"/>
                <w:tab w:val="left" w:pos="9744"/>
              </w:tabs>
              <w:ind w:left="-109" w:right="-72"/>
              <w:contextualSpacing/>
              <w:rPr>
                <w:rFonts w:ascii="Browallia New" w:hAnsi="Browallia New" w:cs="Browallia New"/>
                <w:sz w:val="26"/>
                <w:szCs w:val="26"/>
              </w:rPr>
            </w:pPr>
          </w:p>
        </w:tc>
        <w:tc>
          <w:tcPr>
            <w:tcW w:w="1440" w:type="dxa"/>
            <w:vAlign w:val="bottom"/>
          </w:tcPr>
          <w:p w14:paraId="64EC0CCC" w14:textId="41BFA453"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440" w:type="dxa"/>
            <w:vAlign w:val="bottom"/>
          </w:tcPr>
          <w:p w14:paraId="4EB3DD01" w14:textId="29266914"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750CC8" w:rsidRPr="00DB41F1" w14:paraId="530BF5AE" w14:textId="77777777" w:rsidTr="007067BA">
        <w:trPr>
          <w:trHeight w:val="20"/>
        </w:trPr>
        <w:tc>
          <w:tcPr>
            <w:tcW w:w="6570" w:type="dxa"/>
            <w:tcBorders>
              <w:top w:val="nil"/>
              <w:left w:val="nil"/>
              <w:bottom w:val="nil"/>
              <w:right w:val="nil"/>
            </w:tcBorders>
            <w:vAlign w:val="bottom"/>
          </w:tcPr>
          <w:p w14:paraId="54322CF1" w14:textId="77777777" w:rsidR="00750CC8" w:rsidRPr="00DB41F1" w:rsidRDefault="00750CC8" w:rsidP="00750CC8">
            <w:pPr>
              <w:tabs>
                <w:tab w:val="left" w:pos="3295"/>
                <w:tab w:val="left" w:pos="9744"/>
              </w:tabs>
              <w:ind w:left="-109" w:right="-72"/>
              <w:contextualSpacing/>
              <w:rPr>
                <w:rFonts w:ascii="Browallia New" w:hAnsi="Browallia New" w:cs="Browallia New"/>
                <w:sz w:val="26"/>
                <w:szCs w:val="26"/>
              </w:rPr>
            </w:pPr>
          </w:p>
        </w:tc>
        <w:tc>
          <w:tcPr>
            <w:tcW w:w="1440" w:type="dxa"/>
            <w:vAlign w:val="bottom"/>
          </w:tcPr>
          <w:p w14:paraId="23F30453"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440" w:type="dxa"/>
            <w:vAlign w:val="bottom"/>
          </w:tcPr>
          <w:p w14:paraId="3CF9B7C6" w14:textId="77777777" w:rsidR="00750CC8" w:rsidRPr="00DB41F1" w:rsidRDefault="00750CC8" w:rsidP="00750CC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50CC8" w:rsidRPr="00DB41F1" w14:paraId="5F93AFEB" w14:textId="77777777" w:rsidTr="007067BA">
        <w:trPr>
          <w:trHeight w:val="20"/>
        </w:trPr>
        <w:tc>
          <w:tcPr>
            <w:tcW w:w="6570" w:type="dxa"/>
            <w:tcBorders>
              <w:top w:val="nil"/>
              <w:left w:val="nil"/>
              <w:bottom w:val="nil"/>
              <w:right w:val="nil"/>
            </w:tcBorders>
            <w:vAlign w:val="bottom"/>
          </w:tcPr>
          <w:p w14:paraId="0CDCEA62" w14:textId="77777777" w:rsidR="00750CC8" w:rsidRPr="00DB41F1" w:rsidRDefault="00750CC8" w:rsidP="00750CC8">
            <w:pPr>
              <w:spacing w:line="240" w:lineRule="auto"/>
              <w:ind w:left="-109" w:right="-72"/>
              <w:rPr>
                <w:rFonts w:ascii="Browallia New" w:hAnsi="Browallia New" w:cs="Browallia New"/>
                <w:spacing w:val="-8"/>
                <w:sz w:val="12"/>
                <w:szCs w:val="12"/>
                <w:cs/>
              </w:rPr>
            </w:pPr>
          </w:p>
        </w:tc>
        <w:tc>
          <w:tcPr>
            <w:tcW w:w="1440" w:type="dxa"/>
            <w:vAlign w:val="bottom"/>
          </w:tcPr>
          <w:p w14:paraId="121860BC"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4C43C970" w14:textId="77777777" w:rsidR="00750CC8" w:rsidRPr="00DB41F1" w:rsidRDefault="00750CC8" w:rsidP="00750CC8">
            <w:pPr>
              <w:suppressAutoHyphens/>
              <w:spacing w:line="240" w:lineRule="auto"/>
              <w:ind w:right="-72"/>
              <w:jc w:val="right"/>
              <w:rPr>
                <w:rFonts w:ascii="Browallia New" w:hAnsi="Browallia New" w:cs="Browallia New"/>
                <w:spacing w:val="-2"/>
                <w:sz w:val="12"/>
                <w:szCs w:val="12"/>
              </w:rPr>
            </w:pPr>
          </w:p>
        </w:tc>
      </w:tr>
      <w:tr w:rsidR="00750CC8" w:rsidRPr="00DB41F1" w14:paraId="53059E3D" w14:textId="77777777" w:rsidTr="007067BA">
        <w:trPr>
          <w:trHeight w:val="20"/>
        </w:trPr>
        <w:tc>
          <w:tcPr>
            <w:tcW w:w="6570" w:type="dxa"/>
            <w:tcBorders>
              <w:top w:val="nil"/>
              <w:left w:val="nil"/>
              <w:bottom w:val="nil"/>
              <w:right w:val="nil"/>
            </w:tcBorders>
            <w:vAlign w:val="bottom"/>
          </w:tcPr>
          <w:p w14:paraId="3FD0A93B" w14:textId="77777777" w:rsidR="00750CC8" w:rsidRPr="00DB41F1" w:rsidRDefault="00750CC8" w:rsidP="00750CC8">
            <w:pPr>
              <w:spacing w:line="240" w:lineRule="auto"/>
              <w:ind w:left="-109"/>
              <w:rPr>
                <w:rFonts w:ascii="Browallia New" w:hAnsi="Browallia New" w:cs="Browallia New"/>
                <w:sz w:val="26"/>
                <w:szCs w:val="26"/>
                <w:cs/>
              </w:rPr>
            </w:pPr>
            <w:r w:rsidRPr="00DB41F1">
              <w:rPr>
                <w:rFonts w:ascii="Browallia New" w:hAnsi="Browallia New" w:cs="Browallia New"/>
                <w:sz w:val="26"/>
                <w:szCs w:val="26"/>
                <w:cs/>
              </w:rPr>
              <w:t>มูลค่าตามบัญชีต้นปี</w:t>
            </w:r>
            <w:r w:rsidRPr="00DB41F1">
              <w:rPr>
                <w:rFonts w:ascii="Browallia New" w:hAnsi="Browallia New" w:cs="Browallia New"/>
                <w:sz w:val="26"/>
                <w:szCs w:val="26"/>
              </w:rPr>
              <w:t xml:space="preserve"> - </w:t>
            </w:r>
            <w:r w:rsidRPr="00DB41F1">
              <w:rPr>
                <w:rFonts w:ascii="Browallia New" w:hAnsi="Browallia New" w:cs="Browallia New"/>
                <w:sz w:val="26"/>
                <w:szCs w:val="26"/>
                <w:cs/>
              </w:rPr>
              <w:t>สุทธิ</w:t>
            </w:r>
          </w:p>
        </w:tc>
        <w:tc>
          <w:tcPr>
            <w:tcW w:w="1440" w:type="dxa"/>
            <w:vAlign w:val="bottom"/>
          </w:tcPr>
          <w:p w14:paraId="42F914A0" w14:textId="1BDCA9C7" w:rsidR="00750CC8" w:rsidRPr="00DB41F1" w:rsidRDefault="00621FFC" w:rsidP="00750CC8">
            <w:pPr>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12</w:t>
            </w:r>
            <w:r w:rsidR="00375D55" w:rsidRPr="00DB41F1">
              <w:rPr>
                <w:rFonts w:ascii="Browallia New" w:hAnsi="Browallia New" w:cs="Browallia New"/>
                <w:sz w:val="26"/>
                <w:szCs w:val="26"/>
                <w:lang w:val="en-US"/>
              </w:rPr>
              <w:t>,</w:t>
            </w:r>
            <w:r w:rsidRPr="00621FFC">
              <w:rPr>
                <w:rFonts w:ascii="Browallia New" w:hAnsi="Browallia New" w:cs="Browallia New"/>
                <w:sz w:val="26"/>
                <w:szCs w:val="26"/>
              </w:rPr>
              <w:t>241</w:t>
            </w:r>
            <w:r w:rsidR="00375D55" w:rsidRPr="00DB41F1">
              <w:rPr>
                <w:rFonts w:ascii="Browallia New" w:hAnsi="Browallia New" w:cs="Browallia New"/>
                <w:sz w:val="26"/>
                <w:szCs w:val="26"/>
                <w:lang w:val="en-US"/>
              </w:rPr>
              <w:t>,</w:t>
            </w:r>
            <w:r w:rsidRPr="00621FFC">
              <w:rPr>
                <w:rFonts w:ascii="Browallia New" w:hAnsi="Browallia New" w:cs="Browallia New"/>
                <w:sz w:val="26"/>
                <w:szCs w:val="26"/>
              </w:rPr>
              <w:t>320</w:t>
            </w:r>
          </w:p>
        </w:tc>
        <w:tc>
          <w:tcPr>
            <w:tcW w:w="1440" w:type="dxa"/>
            <w:vAlign w:val="bottom"/>
          </w:tcPr>
          <w:p w14:paraId="68990FF2" w14:textId="6E2E6D1B" w:rsidR="00750CC8" w:rsidRPr="00DB41F1" w:rsidRDefault="00621FFC" w:rsidP="00750CC8">
            <w:pPr>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10</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569</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495</w:t>
            </w:r>
          </w:p>
        </w:tc>
      </w:tr>
      <w:tr w:rsidR="0091598B" w:rsidRPr="00DB41F1" w14:paraId="2D64899E" w14:textId="77777777" w:rsidTr="007067BA">
        <w:trPr>
          <w:trHeight w:val="20"/>
        </w:trPr>
        <w:tc>
          <w:tcPr>
            <w:tcW w:w="6570" w:type="dxa"/>
            <w:tcBorders>
              <w:top w:val="nil"/>
              <w:left w:val="nil"/>
              <w:bottom w:val="nil"/>
              <w:right w:val="nil"/>
            </w:tcBorders>
            <w:vAlign w:val="bottom"/>
          </w:tcPr>
          <w:p w14:paraId="1BE5BEEB" w14:textId="28A3A36F" w:rsidR="0091598B" w:rsidRPr="00DB41F1" w:rsidRDefault="0091598B" w:rsidP="0091598B">
            <w:pPr>
              <w:spacing w:line="240" w:lineRule="auto"/>
              <w:ind w:left="-109"/>
              <w:rPr>
                <w:rFonts w:ascii="Browallia New" w:hAnsi="Browallia New" w:cs="Browallia New"/>
                <w:sz w:val="26"/>
                <w:szCs w:val="26"/>
                <w:cs/>
              </w:rPr>
            </w:pPr>
            <w:r w:rsidRPr="00DB41F1">
              <w:rPr>
                <w:rFonts w:ascii="Browallia New" w:hAnsi="Browallia New" w:cs="Browallia New"/>
                <w:sz w:val="26"/>
                <w:szCs w:val="26"/>
                <w:cs/>
              </w:rPr>
              <w:t>ลงทุนเพิ่ม</w:t>
            </w:r>
          </w:p>
        </w:tc>
        <w:tc>
          <w:tcPr>
            <w:tcW w:w="1440" w:type="dxa"/>
            <w:vAlign w:val="bottom"/>
          </w:tcPr>
          <w:p w14:paraId="57D9F6C4" w14:textId="33FBE758" w:rsidR="0091598B" w:rsidRPr="00DB41F1" w:rsidRDefault="00621FFC" w:rsidP="0091598B">
            <w:pPr>
              <w:pBdr>
                <w:bottom w:val="single" w:sz="4" w:space="1" w:color="auto"/>
              </w:pBdr>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7</w:t>
            </w:r>
            <w:r w:rsidR="00AC2058" w:rsidRPr="00DB41F1">
              <w:rPr>
                <w:rFonts w:ascii="Browallia New" w:hAnsi="Browallia New" w:cs="Browallia New"/>
                <w:sz w:val="26"/>
                <w:szCs w:val="26"/>
                <w:lang w:val="en-US"/>
              </w:rPr>
              <w:t>,</w:t>
            </w:r>
            <w:r w:rsidRPr="00621FFC">
              <w:rPr>
                <w:rFonts w:ascii="Browallia New" w:hAnsi="Browallia New" w:cs="Browallia New"/>
                <w:sz w:val="26"/>
                <w:szCs w:val="26"/>
              </w:rPr>
              <w:t>001</w:t>
            </w:r>
            <w:r w:rsidR="00AC2058" w:rsidRPr="00DB41F1">
              <w:rPr>
                <w:rFonts w:ascii="Browallia New" w:hAnsi="Browallia New" w:cs="Browallia New"/>
                <w:sz w:val="26"/>
                <w:szCs w:val="26"/>
                <w:lang w:val="en-US"/>
              </w:rPr>
              <w:t>,</w:t>
            </w:r>
            <w:r w:rsidRPr="00621FFC">
              <w:rPr>
                <w:rFonts w:ascii="Browallia New" w:hAnsi="Browallia New" w:cs="Browallia New"/>
                <w:sz w:val="26"/>
                <w:szCs w:val="26"/>
              </w:rPr>
              <w:t>808</w:t>
            </w:r>
          </w:p>
        </w:tc>
        <w:tc>
          <w:tcPr>
            <w:tcW w:w="1440" w:type="dxa"/>
            <w:vAlign w:val="bottom"/>
          </w:tcPr>
          <w:p w14:paraId="5FDC9C49" w14:textId="746CF951" w:rsidR="0091598B" w:rsidRPr="00DB41F1" w:rsidRDefault="00621FFC" w:rsidP="0091598B">
            <w:pPr>
              <w:pBdr>
                <w:bottom w:val="sing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91598B" w:rsidRPr="00DB41F1">
              <w:rPr>
                <w:rFonts w:ascii="Browallia New" w:hAnsi="Browallia New" w:cs="Browallia New"/>
                <w:sz w:val="26"/>
                <w:szCs w:val="26"/>
                <w:lang w:val="en-US"/>
              </w:rPr>
              <w:t>,</w:t>
            </w:r>
            <w:r w:rsidRPr="00621FFC">
              <w:rPr>
                <w:rFonts w:ascii="Browallia New" w:hAnsi="Browallia New" w:cs="Browallia New"/>
                <w:sz w:val="26"/>
                <w:szCs w:val="26"/>
              </w:rPr>
              <w:t>671</w:t>
            </w:r>
            <w:r w:rsidR="0091598B" w:rsidRPr="00DB41F1">
              <w:rPr>
                <w:rFonts w:ascii="Browallia New" w:hAnsi="Browallia New" w:cs="Browallia New"/>
                <w:sz w:val="26"/>
                <w:szCs w:val="26"/>
                <w:lang w:val="en-US"/>
              </w:rPr>
              <w:t>,</w:t>
            </w:r>
            <w:r w:rsidRPr="00621FFC">
              <w:rPr>
                <w:rFonts w:ascii="Browallia New" w:hAnsi="Browallia New" w:cs="Browallia New"/>
                <w:sz w:val="26"/>
                <w:szCs w:val="26"/>
              </w:rPr>
              <w:t>825</w:t>
            </w:r>
          </w:p>
        </w:tc>
      </w:tr>
      <w:tr w:rsidR="00750CC8" w:rsidRPr="00DB41F1" w14:paraId="03F65DB3" w14:textId="77777777" w:rsidTr="007067BA">
        <w:trPr>
          <w:trHeight w:val="20"/>
        </w:trPr>
        <w:tc>
          <w:tcPr>
            <w:tcW w:w="6570" w:type="dxa"/>
            <w:tcBorders>
              <w:top w:val="nil"/>
              <w:left w:val="nil"/>
              <w:bottom w:val="nil"/>
              <w:right w:val="nil"/>
            </w:tcBorders>
            <w:vAlign w:val="bottom"/>
          </w:tcPr>
          <w:p w14:paraId="277D2301" w14:textId="77777777" w:rsidR="00750CC8" w:rsidRPr="00DB41F1" w:rsidRDefault="00750CC8" w:rsidP="00750CC8">
            <w:pPr>
              <w:spacing w:line="240" w:lineRule="auto"/>
              <w:ind w:left="-109"/>
              <w:rPr>
                <w:rFonts w:ascii="Browallia New" w:hAnsi="Browallia New" w:cs="Browallia New"/>
                <w:sz w:val="26"/>
                <w:szCs w:val="26"/>
                <w:cs/>
              </w:rPr>
            </w:pPr>
            <w:r w:rsidRPr="00DB41F1">
              <w:rPr>
                <w:rFonts w:ascii="Browallia New" w:hAnsi="Browallia New" w:cs="Browallia New"/>
                <w:sz w:val="26"/>
                <w:szCs w:val="26"/>
                <w:cs/>
              </w:rPr>
              <w:t>มูลค่าตามบัญชีสิ้นปี</w:t>
            </w:r>
            <w:r w:rsidRPr="00DB41F1">
              <w:rPr>
                <w:rFonts w:ascii="Browallia New" w:hAnsi="Browallia New" w:cs="Browallia New"/>
                <w:sz w:val="26"/>
                <w:szCs w:val="26"/>
              </w:rPr>
              <w:t xml:space="preserve"> - </w:t>
            </w:r>
            <w:r w:rsidRPr="00DB41F1">
              <w:rPr>
                <w:rFonts w:ascii="Browallia New" w:hAnsi="Browallia New" w:cs="Browallia New"/>
                <w:sz w:val="26"/>
                <w:szCs w:val="26"/>
                <w:cs/>
              </w:rPr>
              <w:t>สุทธิ</w:t>
            </w:r>
          </w:p>
        </w:tc>
        <w:tc>
          <w:tcPr>
            <w:tcW w:w="1440" w:type="dxa"/>
            <w:vAlign w:val="bottom"/>
          </w:tcPr>
          <w:p w14:paraId="06B4A8D2" w14:textId="0F27CCFD" w:rsidR="00750CC8" w:rsidRPr="00DB41F1" w:rsidRDefault="00621FFC" w:rsidP="00750CC8">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19</w:t>
            </w:r>
            <w:r w:rsidR="00AC2058" w:rsidRPr="00DB41F1">
              <w:rPr>
                <w:rFonts w:ascii="Browallia New" w:hAnsi="Browallia New" w:cs="Browallia New"/>
                <w:sz w:val="26"/>
                <w:szCs w:val="26"/>
                <w:lang w:val="en-US"/>
              </w:rPr>
              <w:t>,</w:t>
            </w:r>
            <w:r w:rsidRPr="00621FFC">
              <w:rPr>
                <w:rFonts w:ascii="Browallia New" w:hAnsi="Browallia New" w:cs="Browallia New"/>
                <w:sz w:val="26"/>
                <w:szCs w:val="26"/>
              </w:rPr>
              <w:t>243</w:t>
            </w:r>
            <w:r w:rsidR="00AC2058" w:rsidRPr="00DB41F1">
              <w:rPr>
                <w:rFonts w:ascii="Browallia New" w:hAnsi="Browallia New" w:cs="Browallia New"/>
                <w:sz w:val="26"/>
                <w:szCs w:val="26"/>
                <w:lang w:val="en-US"/>
              </w:rPr>
              <w:t>,</w:t>
            </w:r>
            <w:r w:rsidRPr="00621FFC">
              <w:rPr>
                <w:rFonts w:ascii="Browallia New" w:hAnsi="Browallia New" w:cs="Browallia New"/>
                <w:sz w:val="26"/>
                <w:szCs w:val="26"/>
              </w:rPr>
              <w:t>128</w:t>
            </w:r>
          </w:p>
        </w:tc>
        <w:tc>
          <w:tcPr>
            <w:tcW w:w="1440" w:type="dxa"/>
            <w:vAlign w:val="bottom"/>
          </w:tcPr>
          <w:p w14:paraId="5BBD3064" w14:textId="4002D01C" w:rsidR="00750CC8" w:rsidRPr="00DB41F1" w:rsidRDefault="00621FFC" w:rsidP="00750CC8">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12</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241</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320</w:t>
            </w:r>
          </w:p>
        </w:tc>
      </w:tr>
    </w:tbl>
    <w:p w14:paraId="1D7548B0" w14:textId="77777777" w:rsidR="0073622C" w:rsidRPr="00DB41F1" w:rsidRDefault="0073622C" w:rsidP="0073622C">
      <w:pPr>
        <w:tabs>
          <w:tab w:val="left" w:pos="540"/>
        </w:tabs>
        <w:spacing w:line="240" w:lineRule="auto"/>
        <w:jc w:val="thaiDistribute"/>
        <w:rPr>
          <w:rFonts w:ascii="Browallia New" w:hAnsi="Browallia New" w:cs="Browallia New"/>
          <w:b/>
          <w:bCs/>
          <w:caps/>
          <w:sz w:val="26"/>
          <w:szCs w:val="26"/>
        </w:rPr>
      </w:pPr>
    </w:p>
    <w:p w14:paraId="3772454E" w14:textId="77777777" w:rsidR="0073622C" w:rsidRPr="00DB41F1" w:rsidRDefault="0073622C" w:rsidP="0073622C">
      <w:pPr>
        <w:spacing w:line="240" w:lineRule="auto"/>
        <w:jc w:val="thaiDistribute"/>
        <w:rPr>
          <w:rFonts w:ascii="Browallia New" w:hAnsi="Browallia New" w:cs="Browallia New"/>
          <w:sz w:val="26"/>
          <w:szCs w:val="26"/>
          <w:cs/>
          <w:lang w:val="en-US"/>
        </w:rPr>
      </w:pPr>
      <w:r w:rsidRPr="00DB41F1">
        <w:rPr>
          <w:rFonts w:ascii="Browallia New" w:hAnsi="Browallia New" w:cs="Browallia New"/>
          <w:sz w:val="26"/>
          <w:szCs w:val="26"/>
          <w:cs/>
          <w:lang w:val="en-US"/>
        </w:rPr>
        <w:t>การเปลี่ยนแปลงที่สำคัญของเงินลงทุนในบริษัทย่อย</w:t>
      </w:r>
      <w:r w:rsidRPr="00DB41F1">
        <w:rPr>
          <w:rFonts w:ascii="Browallia New" w:hAnsi="Browallia New" w:cs="Browallia New"/>
          <w:sz w:val="26"/>
          <w:szCs w:val="26"/>
          <w:cs/>
        </w:rPr>
        <w:t xml:space="preserve"> </w:t>
      </w:r>
      <w:r w:rsidRPr="00DB41F1">
        <w:rPr>
          <w:rFonts w:ascii="Browallia New" w:hAnsi="Browallia New" w:cs="Browallia New"/>
          <w:sz w:val="26"/>
          <w:szCs w:val="26"/>
          <w:cs/>
          <w:lang w:val="en-US"/>
        </w:rPr>
        <w:t>มีดังต่อไปนี้</w:t>
      </w:r>
    </w:p>
    <w:p w14:paraId="35D9921C" w14:textId="27DB031A" w:rsidR="0073622C" w:rsidRPr="00DB41F1" w:rsidRDefault="0073622C" w:rsidP="0073622C">
      <w:pPr>
        <w:spacing w:line="240" w:lineRule="auto"/>
        <w:jc w:val="thaiDistribute"/>
        <w:rPr>
          <w:rFonts w:ascii="Browallia New" w:hAnsi="Browallia New" w:cs="Browallia New"/>
          <w:spacing w:val="-2"/>
          <w:sz w:val="26"/>
          <w:szCs w:val="26"/>
        </w:rPr>
      </w:pPr>
    </w:p>
    <w:p w14:paraId="459E83DA" w14:textId="16B1BC43" w:rsidR="00375D55" w:rsidRPr="00DB41F1" w:rsidRDefault="00375D55" w:rsidP="00375D55">
      <w:pPr>
        <w:spacing w:line="240" w:lineRule="auto"/>
        <w:jc w:val="thaiDistribute"/>
        <w:rPr>
          <w:rFonts w:ascii="Browallia New" w:hAnsi="Browallia New" w:cs="Browallia New"/>
          <w:b/>
          <w:bCs/>
          <w:spacing w:val="-2"/>
          <w:sz w:val="26"/>
          <w:szCs w:val="26"/>
        </w:rPr>
      </w:pPr>
      <w:r w:rsidRPr="00DB41F1">
        <w:rPr>
          <w:rFonts w:ascii="Browallia New" w:hAnsi="Browallia New" w:cs="Browallia New"/>
          <w:b/>
          <w:bCs/>
          <w:spacing w:val="-2"/>
          <w:sz w:val="26"/>
          <w:szCs w:val="26"/>
          <w:cs/>
        </w:rPr>
        <w:t xml:space="preserve">พ.ศ. </w:t>
      </w:r>
      <w:r w:rsidR="00621FFC" w:rsidRPr="00621FFC">
        <w:rPr>
          <w:rFonts w:ascii="Browallia New" w:hAnsi="Browallia New" w:cs="Browallia New"/>
          <w:b/>
          <w:bCs/>
          <w:spacing w:val="-2"/>
          <w:sz w:val="26"/>
          <w:szCs w:val="26"/>
        </w:rPr>
        <w:t>2566</w:t>
      </w:r>
    </w:p>
    <w:p w14:paraId="15068AEC" w14:textId="77777777" w:rsidR="00816342" w:rsidRPr="00DB41F1" w:rsidRDefault="00816342" w:rsidP="00375D55">
      <w:pPr>
        <w:spacing w:line="240" w:lineRule="auto"/>
        <w:jc w:val="thaiDistribute"/>
        <w:rPr>
          <w:rFonts w:ascii="Browallia New" w:hAnsi="Browallia New" w:cs="Browallia New"/>
          <w:b/>
          <w:bCs/>
          <w:spacing w:val="-2"/>
          <w:sz w:val="26"/>
          <w:szCs w:val="26"/>
        </w:rPr>
      </w:pPr>
    </w:p>
    <w:p w14:paraId="01FE3FAB" w14:textId="77777777" w:rsidR="00816342" w:rsidRPr="00DB41F1" w:rsidRDefault="00816342" w:rsidP="00414EF3">
      <w:pPr>
        <w:pStyle w:val="ListParagraph"/>
        <w:numPr>
          <w:ilvl w:val="0"/>
          <w:numId w:val="27"/>
        </w:numPr>
        <w:spacing w:line="240" w:lineRule="auto"/>
        <w:ind w:left="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การลงทุนของบริษัท</w:t>
      </w:r>
    </w:p>
    <w:p w14:paraId="34F7AD30" w14:textId="77777777" w:rsidR="00911D59" w:rsidRPr="00DB41F1" w:rsidRDefault="00911D59" w:rsidP="00D25E7F">
      <w:pPr>
        <w:ind w:left="567"/>
        <w:jc w:val="thaiDistribute"/>
        <w:rPr>
          <w:rFonts w:ascii="Browallia New" w:eastAsia="Browallia New" w:hAnsi="Browallia New" w:cs="Browallia New"/>
          <w:b/>
          <w:bCs/>
          <w:color w:val="FF0000"/>
          <w:sz w:val="26"/>
          <w:szCs w:val="26"/>
          <w:lang w:val="en-US"/>
        </w:rPr>
      </w:pPr>
    </w:p>
    <w:p w14:paraId="4F63CE50" w14:textId="75FDE709" w:rsidR="005A718D" w:rsidRPr="00DB41F1" w:rsidRDefault="005A718D" w:rsidP="00D25E7F">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cs/>
          <w:lang w:val="en-US"/>
        </w:rPr>
        <w:t>บริษัท บี</w:t>
      </w:r>
      <w:r w:rsidRPr="00DB41F1">
        <w:rPr>
          <w:rFonts w:ascii="Browallia New" w:eastAsia="Browallia New" w:hAnsi="Browallia New" w:cs="Browallia New"/>
          <w:b/>
          <w:bCs/>
          <w:color w:val="000000" w:themeColor="text1"/>
          <w:sz w:val="26"/>
          <w:szCs w:val="26"/>
          <w:lang w:val="en-US"/>
        </w:rPr>
        <w:t>.</w:t>
      </w:r>
      <w:r w:rsidRPr="00DB41F1">
        <w:rPr>
          <w:rFonts w:ascii="Browallia New" w:eastAsia="Browallia New" w:hAnsi="Browallia New" w:cs="Browallia New"/>
          <w:b/>
          <w:bCs/>
          <w:color w:val="000000" w:themeColor="text1"/>
          <w:sz w:val="26"/>
          <w:szCs w:val="26"/>
          <w:cs/>
          <w:lang w:val="en-US"/>
        </w:rPr>
        <w:t xml:space="preserve">กริม เพาเวอร์ สมาร์ท โซลูชั่น จำกัด </w:t>
      </w:r>
      <w:r w:rsidRPr="00DB41F1">
        <w:rPr>
          <w:rFonts w:ascii="Browallia New" w:eastAsia="Browallia New" w:hAnsi="Browallia New" w:cs="Browallia New"/>
          <w:b/>
          <w:bCs/>
          <w:color w:val="000000" w:themeColor="text1"/>
          <w:sz w:val="26"/>
          <w:szCs w:val="26"/>
          <w:lang w:val="en-US"/>
        </w:rPr>
        <w:t>(“BGPSS”)</w:t>
      </w:r>
    </w:p>
    <w:p w14:paraId="42EEA0EA" w14:textId="77777777" w:rsidR="005A718D" w:rsidRPr="00DB41F1" w:rsidRDefault="005A718D" w:rsidP="00D25E7F">
      <w:pPr>
        <w:ind w:left="567"/>
        <w:jc w:val="thaiDistribute"/>
        <w:rPr>
          <w:rFonts w:ascii="Browallia New" w:eastAsia="Browallia New" w:hAnsi="Browallia New" w:cs="Browallia New"/>
          <w:color w:val="000000" w:themeColor="text1"/>
          <w:sz w:val="26"/>
          <w:szCs w:val="26"/>
          <w:lang w:bidi="ar-SA"/>
        </w:rPr>
      </w:pPr>
    </w:p>
    <w:p w14:paraId="57A00048" w14:textId="37F12C12" w:rsidR="005A718D" w:rsidRPr="00CE4C37" w:rsidRDefault="005A718D" w:rsidP="00D25E7F">
      <w:pPr>
        <w:ind w:left="567"/>
        <w:jc w:val="thaiDistribute"/>
        <w:rPr>
          <w:rFonts w:ascii="Browallia New" w:eastAsia="Browallia New" w:hAnsi="Browallia New" w:cs="Browallia New"/>
          <w:color w:val="000000" w:themeColor="text1"/>
          <w:spacing w:val="-4"/>
          <w:sz w:val="26"/>
          <w:szCs w:val="26"/>
        </w:rPr>
      </w:pPr>
      <w:r w:rsidRPr="00DB41F1">
        <w:rPr>
          <w:rFonts w:ascii="Browallia New" w:eastAsia="Browallia New" w:hAnsi="Browallia New" w:cs="Browallia New"/>
          <w:color w:val="000000" w:themeColor="text1"/>
          <w:sz w:val="26"/>
          <w:szCs w:val="26"/>
          <w:cs/>
        </w:rPr>
        <w:t>ในระหว่างไตรมาสที่หนึ่งของปี พ</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rPr>
        <w:t xml:space="preserve"> BGPSS </w:t>
      </w:r>
      <w:r w:rsidRPr="00DB41F1">
        <w:rPr>
          <w:rFonts w:ascii="Browallia New" w:eastAsia="Browallia New" w:hAnsi="Browallia New" w:cs="Browallia New"/>
          <w:color w:val="000000" w:themeColor="text1"/>
          <w:sz w:val="26"/>
          <w:szCs w:val="26"/>
          <w:cs/>
        </w:rPr>
        <w:t xml:space="preserve">ซึ่งเป็นบริษัทย่อยทางตรงได้เพิ่มทุนจดทะเบียนจาก </w:t>
      </w:r>
      <w:r w:rsidR="00621FFC" w:rsidRPr="00621FFC">
        <w:rPr>
          <w:rFonts w:ascii="Browallia New" w:eastAsia="Browallia New" w:hAnsi="Browallia New" w:cs="Browallia New"/>
          <w:color w:val="000000" w:themeColor="text1"/>
          <w:sz w:val="26"/>
          <w:szCs w:val="26"/>
        </w:rPr>
        <w:t>1</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ล้านบาท เป็น </w:t>
      </w:r>
      <w:r w:rsidR="00CE4C37">
        <w:rPr>
          <w:rFonts w:ascii="Browallia New" w:eastAsia="Browallia New" w:hAnsi="Browallia New" w:cs="Browallia New"/>
          <w:color w:val="000000" w:themeColor="text1"/>
          <w:sz w:val="26"/>
          <w:szCs w:val="26"/>
        </w:rPr>
        <w:br/>
      </w:r>
      <w:r w:rsidR="00621FFC" w:rsidRPr="00621FFC">
        <w:rPr>
          <w:rFonts w:ascii="Browallia New" w:eastAsia="Browallia New" w:hAnsi="Browallia New" w:cs="Browallia New"/>
          <w:color w:val="000000" w:themeColor="text1"/>
          <w:sz w:val="26"/>
          <w:szCs w:val="26"/>
        </w:rPr>
        <w:t>51</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ล้านบาท โดยออกหุ้นสามัญเพิ่มทุนจำนวน </w:t>
      </w:r>
      <w:r w:rsidR="00621FFC" w:rsidRPr="00621FFC">
        <w:rPr>
          <w:rFonts w:ascii="Browallia New" w:eastAsia="Browallia New" w:hAnsi="Browallia New" w:cs="Browallia New"/>
          <w:color w:val="000000" w:themeColor="text1"/>
          <w:sz w:val="26"/>
          <w:szCs w:val="26"/>
        </w:rPr>
        <w:t>500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000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หุ้น มีมูลค่าที่ตราไว้หุ้นละ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บาท บริษัทซื้อและจ่ายชำระค่าหุ้นสำหรับ </w:t>
      </w:r>
      <w:r w:rsidR="00621FFC" w:rsidRPr="00621FFC">
        <w:rPr>
          <w:rFonts w:ascii="Browallia New" w:eastAsia="Browallia New" w:hAnsi="Browallia New" w:cs="Browallia New"/>
          <w:color w:val="000000" w:themeColor="text1"/>
          <w:sz w:val="26"/>
          <w:szCs w:val="26"/>
        </w:rPr>
        <w:t>500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000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หุ้น ในราคาหุ้นละ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บาท เป็นจำนวนเงินรวม </w:t>
      </w:r>
      <w:r w:rsidR="00621FFC" w:rsidRPr="00621FFC">
        <w:rPr>
          <w:rFonts w:ascii="Browallia New" w:eastAsia="Browallia New" w:hAnsi="Browallia New" w:cs="Browallia New"/>
          <w:color w:val="000000" w:themeColor="text1"/>
          <w:sz w:val="26"/>
          <w:szCs w:val="26"/>
        </w:rPr>
        <w:t>50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ล้านบาท การลงทุนเพิ่มเติมดังกล่าวทำให้บริษัทมีส่วน</w:t>
      </w:r>
      <w:r w:rsidRPr="00CE4C37">
        <w:rPr>
          <w:rFonts w:ascii="Browallia New" w:eastAsia="Browallia New" w:hAnsi="Browallia New" w:cs="Browallia New"/>
          <w:color w:val="000000" w:themeColor="text1"/>
          <w:spacing w:val="-4"/>
          <w:sz w:val="26"/>
          <w:szCs w:val="26"/>
          <w:cs/>
        </w:rPr>
        <w:t xml:space="preserve">ได้เสียทางตรงเพิ่มขึ้นจากร้อยละ </w:t>
      </w:r>
      <w:r w:rsidR="00621FFC" w:rsidRPr="00621FFC">
        <w:rPr>
          <w:rFonts w:ascii="Browallia New" w:eastAsia="Browallia New" w:hAnsi="Browallia New" w:cs="Browallia New"/>
          <w:color w:val="000000" w:themeColor="text1"/>
          <w:spacing w:val="-4"/>
          <w:sz w:val="26"/>
          <w:szCs w:val="26"/>
        </w:rPr>
        <w:t>91</w:t>
      </w:r>
      <w:r w:rsidRPr="00CE4C37">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31</w:t>
      </w:r>
      <w:r w:rsidRPr="00CE4C37">
        <w:rPr>
          <w:rFonts w:ascii="Browallia New" w:eastAsia="Browallia New" w:hAnsi="Browallia New" w:cs="Browallia New"/>
          <w:color w:val="000000" w:themeColor="text1"/>
          <w:spacing w:val="-4"/>
          <w:sz w:val="26"/>
          <w:szCs w:val="26"/>
        </w:rPr>
        <w:t xml:space="preserve"> </w:t>
      </w:r>
      <w:r w:rsidRPr="00CE4C37">
        <w:rPr>
          <w:rFonts w:ascii="Browallia New" w:eastAsia="Browallia New" w:hAnsi="Browallia New" w:cs="Browallia New"/>
          <w:color w:val="000000" w:themeColor="text1"/>
          <w:spacing w:val="-4"/>
          <w:sz w:val="26"/>
          <w:szCs w:val="26"/>
          <w:cs/>
        </w:rPr>
        <w:t xml:space="preserve">เป็นร้อยละ </w:t>
      </w:r>
      <w:r w:rsidR="00621FFC" w:rsidRPr="00621FFC">
        <w:rPr>
          <w:rFonts w:ascii="Browallia New" w:eastAsia="Browallia New" w:hAnsi="Browallia New" w:cs="Browallia New"/>
          <w:color w:val="000000" w:themeColor="text1"/>
          <w:spacing w:val="-4"/>
          <w:sz w:val="26"/>
          <w:szCs w:val="26"/>
        </w:rPr>
        <w:t>99</w:t>
      </w:r>
      <w:r w:rsidRPr="00CE4C37">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83</w:t>
      </w:r>
      <w:r w:rsidRPr="00CE4C37">
        <w:rPr>
          <w:rFonts w:ascii="Browallia New" w:eastAsia="Browallia New" w:hAnsi="Browallia New" w:cs="Browallia New"/>
          <w:color w:val="000000" w:themeColor="text1"/>
          <w:spacing w:val="-4"/>
          <w:sz w:val="26"/>
          <w:szCs w:val="26"/>
        </w:rPr>
        <w:t xml:space="preserve"> </w:t>
      </w:r>
      <w:r w:rsidRPr="00CE4C37">
        <w:rPr>
          <w:rFonts w:ascii="Browallia New" w:eastAsia="Browallia New" w:hAnsi="Browallia New" w:cs="Browallia New"/>
          <w:color w:val="000000" w:themeColor="text1"/>
          <w:spacing w:val="-4"/>
          <w:sz w:val="26"/>
          <w:szCs w:val="26"/>
          <w:cs/>
        </w:rPr>
        <w:t xml:space="preserve">และกลุ่มกิจการมีส่วนได้เสียเพิ่มขึ้นจากร้อยละ </w:t>
      </w:r>
      <w:r w:rsidR="00621FFC" w:rsidRPr="00621FFC">
        <w:rPr>
          <w:rFonts w:ascii="Browallia New" w:eastAsia="Browallia New" w:hAnsi="Browallia New" w:cs="Browallia New"/>
          <w:color w:val="000000" w:themeColor="text1"/>
          <w:spacing w:val="-4"/>
          <w:sz w:val="26"/>
          <w:szCs w:val="26"/>
        </w:rPr>
        <w:t>99</w:t>
      </w:r>
      <w:r w:rsidRPr="00CE4C37">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97</w:t>
      </w:r>
      <w:r w:rsidRPr="00CE4C37">
        <w:rPr>
          <w:rFonts w:ascii="Browallia New" w:eastAsia="Browallia New" w:hAnsi="Browallia New" w:cs="Browallia New"/>
          <w:color w:val="000000" w:themeColor="text1"/>
          <w:spacing w:val="-4"/>
          <w:sz w:val="26"/>
          <w:szCs w:val="26"/>
        </w:rPr>
        <w:t xml:space="preserve"> </w:t>
      </w:r>
      <w:r w:rsidRPr="00CE4C37">
        <w:rPr>
          <w:rFonts w:ascii="Browallia New" w:eastAsia="Browallia New" w:hAnsi="Browallia New" w:cs="Browallia New"/>
          <w:color w:val="000000" w:themeColor="text1"/>
          <w:spacing w:val="-4"/>
          <w:sz w:val="26"/>
          <w:szCs w:val="26"/>
          <w:cs/>
        </w:rPr>
        <w:t xml:space="preserve">เป็นร้อยละ </w:t>
      </w:r>
      <w:r w:rsidR="00621FFC" w:rsidRPr="00621FFC">
        <w:rPr>
          <w:rFonts w:ascii="Browallia New" w:eastAsia="Browallia New" w:hAnsi="Browallia New" w:cs="Browallia New"/>
          <w:color w:val="000000" w:themeColor="text1"/>
          <w:spacing w:val="-4"/>
          <w:sz w:val="26"/>
          <w:szCs w:val="26"/>
        </w:rPr>
        <w:t>100</w:t>
      </w:r>
      <w:r w:rsidRPr="00CE4C37">
        <w:rPr>
          <w:rFonts w:ascii="Browallia New" w:eastAsia="Browallia New" w:hAnsi="Browallia New" w:cs="Browallia New"/>
          <w:color w:val="000000" w:themeColor="text1"/>
          <w:spacing w:val="-4"/>
          <w:sz w:val="26"/>
          <w:szCs w:val="26"/>
        </w:rPr>
        <w:t xml:space="preserve"> </w:t>
      </w:r>
    </w:p>
    <w:p w14:paraId="3037AABD" w14:textId="77777777" w:rsidR="005A718D" w:rsidRPr="00DB41F1" w:rsidRDefault="005A718D" w:rsidP="00D25E7F">
      <w:pPr>
        <w:ind w:left="567"/>
        <w:jc w:val="thaiDistribute"/>
        <w:rPr>
          <w:rFonts w:ascii="Browallia New" w:eastAsia="Browallia New" w:hAnsi="Browallia New" w:cs="Browallia New"/>
          <w:color w:val="000000" w:themeColor="text1"/>
          <w:sz w:val="26"/>
          <w:szCs w:val="26"/>
        </w:rPr>
      </w:pPr>
    </w:p>
    <w:p w14:paraId="629DF3AB" w14:textId="77777777" w:rsidR="005A718D" w:rsidRPr="00DB41F1" w:rsidRDefault="005A718D" w:rsidP="00D25E7F">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lang w:val="en-US"/>
        </w:rPr>
        <w:t>RES COMPANY SICILIA S.R.L. (“RES”)</w:t>
      </w:r>
    </w:p>
    <w:p w14:paraId="6099CD3F" w14:textId="77777777" w:rsidR="005A718D" w:rsidRPr="00DB41F1" w:rsidRDefault="005A718D" w:rsidP="00D25E7F">
      <w:pPr>
        <w:ind w:left="567"/>
        <w:jc w:val="thaiDistribute"/>
        <w:rPr>
          <w:rFonts w:ascii="Browallia New" w:eastAsia="Browallia New" w:hAnsi="Browallia New" w:cs="Browallia New"/>
          <w:b/>
          <w:bCs/>
          <w:sz w:val="26"/>
          <w:szCs w:val="26"/>
          <w:lang w:bidi="ar-SA"/>
        </w:rPr>
      </w:pPr>
    </w:p>
    <w:p w14:paraId="0763D9D5" w14:textId="5CDB2CA0" w:rsidR="005A718D" w:rsidRPr="00DB41F1" w:rsidRDefault="005A718D" w:rsidP="00D25E7F">
      <w:pPr>
        <w:ind w:left="567"/>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pacing w:val="-4"/>
          <w:sz w:val="26"/>
          <w:szCs w:val="26"/>
          <w:cs/>
        </w:rPr>
        <w:t>ในระหว่างไตรมาสที่หนึ่งของปี พ</w:t>
      </w:r>
      <w:r w:rsidRPr="00DB41F1">
        <w:rPr>
          <w:rFonts w:ascii="Browallia New" w:eastAsia="Browallia New" w:hAnsi="Browallia New" w:cs="Browallia New"/>
          <w:color w:val="000000" w:themeColor="text1"/>
          <w:spacing w:val="-4"/>
          <w:sz w:val="26"/>
          <w:szCs w:val="26"/>
        </w:rPr>
        <w:t>.</w:t>
      </w:r>
      <w:r w:rsidRPr="00DB41F1">
        <w:rPr>
          <w:rFonts w:ascii="Browallia New" w:eastAsia="Browallia New" w:hAnsi="Browallia New" w:cs="Browallia New"/>
          <w:color w:val="000000" w:themeColor="text1"/>
          <w:spacing w:val="-4"/>
          <w:sz w:val="26"/>
          <w:szCs w:val="26"/>
          <w:cs/>
        </w:rPr>
        <w:t>ศ</w:t>
      </w:r>
      <w:r w:rsidRPr="00DB41F1">
        <w:rPr>
          <w:rFonts w:ascii="Browallia New" w:eastAsia="Browallia New" w:hAnsi="Browallia New" w:cs="Browallia New"/>
          <w:color w:val="000000" w:themeColor="text1"/>
          <w:spacing w:val="-4"/>
          <w:sz w:val="26"/>
          <w:szCs w:val="26"/>
        </w:rPr>
        <w:t xml:space="preserve">. </w:t>
      </w:r>
      <w:r w:rsidR="00621FFC" w:rsidRPr="00621FFC">
        <w:rPr>
          <w:rFonts w:ascii="Browallia New" w:eastAsia="Browallia New" w:hAnsi="Browallia New" w:cs="Browallia New"/>
          <w:color w:val="000000" w:themeColor="text1"/>
          <w:spacing w:val="-4"/>
          <w:sz w:val="26"/>
          <w:szCs w:val="26"/>
        </w:rPr>
        <w:t>2566</w:t>
      </w:r>
      <w:r w:rsidRPr="00DB41F1">
        <w:rPr>
          <w:rFonts w:ascii="Browallia New" w:eastAsia="Browallia New" w:hAnsi="Browallia New" w:cs="Browallia New"/>
          <w:color w:val="000000" w:themeColor="text1"/>
          <w:spacing w:val="-4"/>
          <w:sz w:val="26"/>
          <w:szCs w:val="26"/>
        </w:rPr>
        <w:t xml:space="preserve"> </w:t>
      </w:r>
      <w:r w:rsidRPr="00DB41F1">
        <w:rPr>
          <w:rFonts w:ascii="Browallia New" w:eastAsia="Browallia New" w:hAnsi="Browallia New" w:cs="Browallia New"/>
          <w:color w:val="000000" w:themeColor="text1"/>
          <w:spacing w:val="-4"/>
          <w:sz w:val="26"/>
          <w:szCs w:val="26"/>
          <w:cs/>
        </w:rPr>
        <w:t xml:space="preserve">บริษัทเข้าลงทุนในสัดส่วนได้เสียร้อยละ </w:t>
      </w:r>
      <w:r w:rsidR="00621FFC" w:rsidRPr="00621FFC">
        <w:rPr>
          <w:rFonts w:ascii="Browallia New" w:eastAsia="Browallia New" w:hAnsi="Browallia New" w:cs="Browallia New"/>
          <w:color w:val="000000" w:themeColor="text1"/>
          <w:spacing w:val="-4"/>
          <w:sz w:val="26"/>
          <w:szCs w:val="26"/>
        </w:rPr>
        <w:t>100</w:t>
      </w:r>
      <w:r w:rsidRPr="00DB41F1">
        <w:rPr>
          <w:rFonts w:ascii="Browallia New" w:eastAsia="Browallia New" w:hAnsi="Browallia New" w:cs="Browallia New"/>
          <w:color w:val="000000" w:themeColor="text1"/>
          <w:spacing w:val="-4"/>
          <w:sz w:val="26"/>
          <w:szCs w:val="26"/>
        </w:rPr>
        <w:t xml:space="preserve"> </w:t>
      </w:r>
      <w:r w:rsidRPr="00DB41F1">
        <w:rPr>
          <w:rFonts w:ascii="Browallia New" w:eastAsia="Browallia New" w:hAnsi="Browallia New" w:cs="Browallia New"/>
          <w:color w:val="000000" w:themeColor="text1"/>
          <w:spacing w:val="-4"/>
          <w:sz w:val="26"/>
          <w:szCs w:val="26"/>
          <w:cs/>
        </w:rPr>
        <w:t xml:space="preserve">ใน </w:t>
      </w:r>
      <w:r w:rsidRPr="00DB41F1">
        <w:rPr>
          <w:rFonts w:ascii="Browallia New" w:eastAsia="Browallia New" w:hAnsi="Browallia New" w:cs="Browallia New"/>
          <w:color w:val="000000" w:themeColor="text1"/>
          <w:spacing w:val="-4"/>
          <w:sz w:val="26"/>
          <w:szCs w:val="26"/>
        </w:rPr>
        <w:t xml:space="preserve">RES </w:t>
      </w:r>
      <w:r w:rsidRPr="00DB41F1">
        <w:rPr>
          <w:rFonts w:ascii="Browallia New" w:eastAsia="Browallia New" w:hAnsi="Browallia New" w:cs="Browallia New"/>
          <w:color w:val="000000" w:themeColor="text1"/>
          <w:spacing w:val="-4"/>
          <w:sz w:val="26"/>
          <w:szCs w:val="26"/>
          <w:cs/>
        </w:rPr>
        <w:t>ซึ่งเป็นบริษัทที่จัดตั้งขึ้นใน</w:t>
      </w:r>
      <w:r w:rsidR="00E24ED9" w:rsidRPr="00DB41F1">
        <w:rPr>
          <w:rFonts w:ascii="Browallia New" w:eastAsia="Browallia New" w:hAnsi="Browallia New" w:cs="Browallia New" w:hint="cs"/>
          <w:color w:val="000000" w:themeColor="text1"/>
          <w:spacing w:val="-4"/>
          <w:sz w:val="26"/>
          <w:szCs w:val="26"/>
          <w:cs/>
        </w:rPr>
        <w:t>สาธารณรัฐ</w:t>
      </w:r>
      <w:r w:rsidRPr="00DB41F1">
        <w:rPr>
          <w:rFonts w:ascii="Browallia New" w:eastAsia="Browallia New" w:hAnsi="Browallia New" w:cs="Browallia New"/>
          <w:color w:val="000000" w:themeColor="text1"/>
          <w:spacing w:val="-4"/>
          <w:sz w:val="26"/>
          <w:szCs w:val="26"/>
          <w:cs/>
        </w:rPr>
        <w:t>อิตาลี</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pacing w:val="-4"/>
          <w:sz w:val="26"/>
          <w:szCs w:val="26"/>
          <w:cs/>
        </w:rPr>
        <w:t xml:space="preserve">ประกอบธุรกิจเกี่ยวกับพลังงานหมุนเวียน การลงทุนดังกล่าวมีมูลค่าเงินลงทุน </w:t>
      </w:r>
      <w:r w:rsidR="00621FFC" w:rsidRPr="00621FFC">
        <w:rPr>
          <w:rFonts w:ascii="Browallia New" w:eastAsia="Browallia New" w:hAnsi="Browallia New" w:cs="Browallia New"/>
          <w:color w:val="000000" w:themeColor="text1"/>
          <w:spacing w:val="-4"/>
          <w:sz w:val="26"/>
          <w:szCs w:val="26"/>
        </w:rPr>
        <w:t>10</w:t>
      </w:r>
      <w:r w:rsidRPr="00DB41F1">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000</w:t>
      </w:r>
      <w:r w:rsidRPr="00DB41F1">
        <w:rPr>
          <w:rFonts w:ascii="Browallia New" w:eastAsia="Browallia New" w:hAnsi="Browallia New" w:cs="Browallia New"/>
          <w:color w:val="000000" w:themeColor="text1"/>
          <w:spacing w:val="-4"/>
          <w:sz w:val="26"/>
          <w:szCs w:val="26"/>
        </w:rPr>
        <w:t xml:space="preserve"> </w:t>
      </w:r>
      <w:r w:rsidRPr="00DB41F1">
        <w:rPr>
          <w:rFonts w:ascii="Browallia New" w:eastAsia="Browallia New" w:hAnsi="Browallia New" w:cs="Browallia New"/>
          <w:color w:val="000000" w:themeColor="text1"/>
          <w:spacing w:val="-4"/>
          <w:sz w:val="26"/>
          <w:szCs w:val="26"/>
          <w:cs/>
        </w:rPr>
        <w:t>ยูโร</w:t>
      </w:r>
      <w:r w:rsidRPr="00DB41F1">
        <w:rPr>
          <w:rFonts w:ascii="Browallia New" w:eastAsia="Browallia New" w:hAnsi="Browallia New" w:cs="Browallia New"/>
          <w:color w:val="000000" w:themeColor="text1"/>
          <w:spacing w:val="-4"/>
          <w:sz w:val="26"/>
          <w:szCs w:val="26"/>
        </w:rPr>
        <w:t xml:space="preserve"> (</w:t>
      </w:r>
      <w:r w:rsidRPr="00DB41F1">
        <w:rPr>
          <w:rFonts w:ascii="Browallia New" w:eastAsia="Browallia New" w:hAnsi="Browallia New" w:cs="Browallia New"/>
          <w:color w:val="000000" w:themeColor="text1"/>
          <w:spacing w:val="-4"/>
          <w:sz w:val="26"/>
          <w:szCs w:val="26"/>
          <w:cs/>
        </w:rPr>
        <w:t xml:space="preserve">เทียบเท่ากับ </w:t>
      </w:r>
      <w:r w:rsidR="00CE4C37">
        <w:rPr>
          <w:rFonts w:ascii="Browallia New" w:eastAsia="Browallia New" w:hAnsi="Browallia New" w:cs="Browallia New"/>
          <w:color w:val="000000" w:themeColor="text1"/>
          <w:spacing w:val="-4"/>
          <w:sz w:val="26"/>
          <w:szCs w:val="26"/>
        </w:rPr>
        <w:br/>
      </w:r>
      <w:r w:rsidR="00621FFC" w:rsidRPr="00621FFC">
        <w:rPr>
          <w:rFonts w:ascii="Browallia New" w:eastAsia="Browallia New" w:hAnsi="Browallia New" w:cs="Browallia New"/>
          <w:color w:val="000000" w:themeColor="text1"/>
          <w:spacing w:val="-4"/>
          <w:sz w:val="26"/>
          <w:szCs w:val="26"/>
        </w:rPr>
        <w:t>0</w:t>
      </w:r>
      <w:r w:rsidRPr="00DB41F1">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36</w:t>
      </w:r>
      <w:r w:rsidRPr="00DB41F1">
        <w:rPr>
          <w:rFonts w:ascii="Browallia New" w:eastAsia="Browallia New" w:hAnsi="Browallia New" w:cs="Browallia New"/>
          <w:color w:val="000000" w:themeColor="text1"/>
          <w:spacing w:val="-4"/>
          <w:sz w:val="26"/>
          <w:szCs w:val="26"/>
        </w:rPr>
        <w:t xml:space="preserve"> </w:t>
      </w:r>
      <w:r w:rsidRPr="00DB41F1">
        <w:rPr>
          <w:rFonts w:ascii="Browallia New" w:eastAsia="Browallia New" w:hAnsi="Browallia New" w:cs="Browallia New"/>
          <w:color w:val="000000" w:themeColor="text1"/>
          <w:spacing w:val="-4"/>
          <w:sz w:val="26"/>
          <w:szCs w:val="26"/>
          <w:cs/>
        </w:rPr>
        <w:t>ล้านบาท</w:t>
      </w:r>
      <w:r w:rsidRPr="00DB41F1">
        <w:rPr>
          <w:rFonts w:ascii="Browallia New" w:eastAsia="Browallia New" w:hAnsi="Browallia New" w:cs="Browallia New"/>
          <w:color w:val="000000" w:themeColor="text1"/>
          <w:spacing w:val="-4"/>
          <w:sz w:val="26"/>
          <w:szCs w:val="26"/>
        </w:rPr>
        <w:t xml:space="preserve">) </w:t>
      </w:r>
      <w:r w:rsidRPr="00DB41F1">
        <w:rPr>
          <w:rFonts w:ascii="Browallia New" w:eastAsia="Browallia New" w:hAnsi="Browallia New" w:cs="Browallia New"/>
          <w:color w:val="000000" w:themeColor="text1"/>
          <w:spacing w:val="-4"/>
          <w:sz w:val="26"/>
          <w:szCs w:val="26"/>
          <w:cs/>
        </w:rPr>
        <w:t>การเข้าลงทุน</w:t>
      </w:r>
      <w:r w:rsidRPr="00DB41F1">
        <w:rPr>
          <w:rFonts w:ascii="Browallia New" w:eastAsia="Browallia New" w:hAnsi="Browallia New" w:cs="Browallia New"/>
          <w:color w:val="000000" w:themeColor="text1"/>
          <w:sz w:val="26"/>
          <w:szCs w:val="26"/>
          <w:cs/>
        </w:rPr>
        <w:t>ดังกล่าวส่งผลให้</w:t>
      </w:r>
      <w:r w:rsidRPr="00DB41F1">
        <w:rPr>
          <w:rFonts w:ascii="Browallia New" w:eastAsia="Browallia New" w:hAnsi="Browallia New" w:cs="Browallia New"/>
          <w:color w:val="000000" w:themeColor="text1"/>
          <w:sz w:val="26"/>
          <w:szCs w:val="26"/>
        </w:rPr>
        <w:t xml:space="preserve"> RES </w:t>
      </w:r>
      <w:r w:rsidRPr="00DB41F1">
        <w:rPr>
          <w:rFonts w:ascii="Browallia New" w:eastAsia="Browallia New" w:hAnsi="Browallia New" w:cs="Browallia New"/>
          <w:color w:val="000000" w:themeColor="text1"/>
          <w:sz w:val="26"/>
          <w:szCs w:val="26"/>
          <w:cs/>
        </w:rPr>
        <w:t>มีสถานะเป็นบริษัทย่อยของกลุ่มกิจการ ต่อมา</w:t>
      </w:r>
      <w:r w:rsidRPr="00DB41F1">
        <w:rPr>
          <w:rFonts w:ascii="Browallia New" w:eastAsia="Browallia New" w:hAnsi="Browallia New" w:cs="Browallia New"/>
          <w:color w:val="000000" w:themeColor="text1"/>
          <w:sz w:val="26"/>
          <w:szCs w:val="26"/>
        </w:rPr>
        <w:t xml:space="preserve"> RES </w:t>
      </w:r>
      <w:r w:rsidRPr="00DB41F1">
        <w:rPr>
          <w:rFonts w:ascii="Browallia New" w:eastAsia="Browallia New" w:hAnsi="Browallia New" w:cs="Browallia New"/>
          <w:color w:val="000000" w:themeColor="text1"/>
          <w:sz w:val="26"/>
          <w:szCs w:val="26"/>
          <w:cs/>
        </w:rPr>
        <w:t>ได้เพิ่มทุนจดทะเบียน</w:t>
      </w:r>
      <w:r w:rsidRPr="00CE4C37">
        <w:rPr>
          <w:rFonts w:ascii="Browallia New" w:eastAsia="Browallia New" w:hAnsi="Browallia New" w:cs="Browallia New"/>
          <w:color w:val="000000" w:themeColor="text1"/>
          <w:spacing w:val="-2"/>
          <w:sz w:val="26"/>
          <w:szCs w:val="26"/>
          <w:cs/>
        </w:rPr>
        <w:t xml:space="preserve">จาก </w:t>
      </w:r>
      <w:r w:rsidR="00621FFC" w:rsidRPr="00621FFC">
        <w:rPr>
          <w:rFonts w:ascii="Browallia New" w:eastAsia="Browallia New" w:hAnsi="Browallia New" w:cs="Browallia New"/>
          <w:color w:val="000000" w:themeColor="text1"/>
          <w:spacing w:val="-2"/>
          <w:sz w:val="26"/>
          <w:szCs w:val="26"/>
        </w:rPr>
        <w:t>10</w:t>
      </w:r>
      <w:r w:rsidRPr="00CE4C37">
        <w:rPr>
          <w:rFonts w:ascii="Browallia New" w:eastAsia="Browallia New" w:hAnsi="Browallia New" w:cs="Browallia New"/>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000</w:t>
      </w:r>
      <w:r w:rsidRPr="00CE4C37">
        <w:rPr>
          <w:rFonts w:ascii="Browallia New" w:eastAsia="Browallia New" w:hAnsi="Browallia New" w:cs="Browallia New"/>
          <w:color w:val="000000" w:themeColor="text1"/>
          <w:spacing w:val="-2"/>
          <w:sz w:val="26"/>
          <w:szCs w:val="26"/>
        </w:rPr>
        <w:t xml:space="preserve"> </w:t>
      </w:r>
      <w:r w:rsidRPr="00CE4C37">
        <w:rPr>
          <w:rFonts w:ascii="Browallia New" w:eastAsia="Browallia New" w:hAnsi="Browallia New" w:cs="Browallia New"/>
          <w:color w:val="000000" w:themeColor="text1"/>
          <w:spacing w:val="-2"/>
          <w:sz w:val="26"/>
          <w:szCs w:val="26"/>
          <w:cs/>
        </w:rPr>
        <w:t xml:space="preserve">ยูโรเป็น </w:t>
      </w:r>
      <w:r w:rsidR="00621FFC" w:rsidRPr="00621FFC">
        <w:rPr>
          <w:rFonts w:ascii="Browallia New" w:eastAsia="Browallia New" w:hAnsi="Browallia New" w:cs="Browallia New"/>
          <w:color w:val="000000" w:themeColor="text1"/>
          <w:spacing w:val="-2"/>
          <w:sz w:val="26"/>
          <w:szCs w:val="26"/>
        </w:rPr>
        <w:t>100</w:t>
      </w:r>
      <w:r w:rsidRPr="00CE4C37">
        <w:rPr>
          <w:rFonts w:ascii="Browallia New" w:eastAsia="Browallia New" w:hAnsi="Browallia New" w:cs="Browallia New"/>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000</w:t>
      </w:r>
      <w:r w:rsidRPr="00CE4C37">
        <w:rPr>
          <w:rFonts w:ascii="Browallia New" w:eastAsia="Browallia New" w:hAnsi="Browallia New" w:cs="Browallia New"/>
          <w:color w:val="000000" w:themeColor="text1"/>
          <w:spacing w:val="-2"/>
          <w:sz w:val="26"/>
          <w:szCs w:val="26"/>
        </w:rPr>
        <w:t xml:space="preserve"> </w:t>
      </w:r>
      <w:r w:rsidRPr="00CE4C37">
        <w:rPr>
          <w:rFonts w:ascii="Browallia New" w:eastAsia="Browallia New" w:hAnsi="Browallia New" w:cs="Browallia New"/>
          <w:color w:val="000000" w:themeColor="text1"/>
          <w:spacing w:val="-2"/>
          <w:sz w:val="26"/>
          <w:szCs w:val="26"/>
          <w:cs/>
        </w:rPr>
        <w:t xml:space="preserve">ยูโร โดยบริษัทจ่ายชำระค่าหุ้นเพิ่มเติมดังกล่าวตามสัดส่วนการลงทุนเดิมเป็นจำนวน </w:t>
      </w:r>
      <w:r w:rsidR="00621FFC" w:rsidRPr="00621FFC">
        <w:rPr>
          <w:rFonts w:ascii="Browallia New" w:eastAsia="Browallia New" w:hAnsi="Browallia New" w:cs="Browallia New"/>
          <w:color w:val="000000" w:themeColor="text1"/>
          <w:spacing w:val="-2"/>
          <w:sz w:val="26"/>
          <w:szCs w:val="26"/>
        </w:rPr>
        <w:t>90</w:t>
      </w:r>
      <w:r w:rsidRPr="00CE4C37">
        <w:rPr>
          <w:rFonts w:ascii="Browallia New" w:eastAsia="Browallia New" w:hAnsi="Browallia New" w:cs="Browallia New"/>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000</w:t>
      </w:r>
      <w:r w:rsidRPr="00CE4C37">
        <w:rPr>
          <w:rFonts w:ascii="Browallia New" w:eastAsia="Browallia New" w:hAnsi="Browallia New" w:cs="Browallia New"/>
          <w:color w:val="000000" w:themeColor="text1"/>
          <w:spacing w:val="-2"/>
          <w:sz w:val="26"/>
          <w:szCs w:val="26"/>
        </w:rPr>
        <w:t xml:space="preserve"> </w:t>
      </w:r>
      <w:r w:rsidRPr="00CE4C37">
        <w:rPr>
          <w:rFonts w:ascii="Browallia New" w:eastAsia="Browallia New" w:hAnsi="Browallia New" w:cs="Browallia New"/>
          <w:color w:val="000000" w:themeColor="text1"/>
          <w:spacing w:val="-2"/>
          <w:sz w:val="26"/>
          <w:szCs w:val="26"/>
          <w:cs/>
        </w:rPr>
        <w:t>ยูโร</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 xml:space="preserve">เทียบเท่ากับ </w:t>
      </w:r>
      <w:r w:rsidR="00621FFC" w:rsidRPr="00621FFC">
        <w:rPr>
          <w:rFonts w:ascii="Browallia New" w:eastAsia="Browallia New" w:hAnsi="Browallia New" w:cs="Browallia New"/>
          <w:color w:val="000000" w:themeColor="text1"/>
          <w:sz w:val="26"/>
          <w:szCs w:val="26"/>
        </w:rPr>
        <w:t>3</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29</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ล้านบาท</w:t>
      </w:r>
      <w:r w:rsidRPr="00DB41F1">
        <w:rPr>
          <w:rFonts w:ascii="Browallia New" w:eastAsia="Browallia New" w:hAnsi="Browallia New" w:cs="Browallia New"/>
          <w:color w:val="000000" w:themeColor="text1"/>
          <w:sz w:val="26"/>
          <w:szCs w:val="26"/>
        </w:rPr>
        <w:t>)</w:t>
      </w:r>
    </w:p>
    <w:p w14:paraId="1CA88218" w14:textId="71438041" w:rsidR="00E0201B" w:rsidRPr="00DB41F1" w:rsidRDefault="00E0201B">
      <w:pPr>
        <w:spacing w:after="160" w:line="259" w:lineRule="auto"/>
        <w:rPr>
          <w:rFonts w:ascii="Browallia New" w:eastAsia="Browallia New" w:hAnsi="Browallia New" w:cs="Browallia New"/>
          <w:color w:val="000000" w:themeColor="text1"/>
          <w:sz w:val="26"/>
          <w:szCs w:val="26"/>
          <w:cs/>
        </w:rPr>
      </w:pPr>
      <w:r w:rsidRPr="00DB41F1">
        <w:rPr>
          <w:rFonts w:ascii="Browallia New" w:eastAsia="Browallia New" w:hAnsi="Browallia New" w:cs="Browallia New"/>
          <w:color w:val="000000" w:themeColor="text1"/>
          <w:sz w:val="26"/>
          <w:szCs w:val="26"/>
          <w:cs/>
        </w:rPr>
        <w:br w:type="page"/>
      </w:r>
    </w:p>
    <w:p w14:paraId="079391AA" w14:textId="77777777" w:rsidR="005A718D" w:rsidRPr="00DB41F1" w:rsidRDefault="005A718D" w:rsidP="00D25E7F">
      <w:pPr>
        <w:ind w:left="567"/>
        <w:jc w:val="thaiDistribute"/>
        <w:rPr>
          <w:rFonts w:ascii="Browallia New" w:eastAsia="Browallia New" w:hAnsi="Browallia New" w:cs="Browallia New"/>
          <w:b/>
          <w:bCs/>
          <w:color w:val="000000" w:themeColor="text1"/>
          <w:spacing w:val="-2"/>
          <w:sz w:val="26"/>
          <w:szCs w:val="26"/>
        </w:rPr>
      </w:pPr>
      <w:bookmarkStart w:id="44" w:name="_Hlk133428212"/>
      <w:proofErr w:type="gramStart"/>
      <w:r w:rsidRPr="00DB41F1">
        <w:rPr>
          <w:rFonts w:ascii="Browallia New" w:eastAsia="Browallia New" w:hAnsi="Browallia New" w:cs="Browallia New"/>
          <w:b/>
          <w:bCs/>
          <w:color w:val="000000" w:themeColor="text1"/>
          <w:spacing w:val="-2"/>
          <w:sz w:val="26"/>
          <w:szCs w:val="26"/>
        </w:rPr>
        <w:lastRenderedPageBreak/>
        <w:t>B.Grimm</w:t>
      </w:r>
      <w:proofErr w:type="gramEnd"/>
      <w:r w:rsidRPr="00DB41F1">
        <w:rPr>
          <w:rFonts w:ascii="Browallia New" w:eastAsia="Browallia New" w:hAnsi="Browallia New" w:cs="Browallia New"/>
          <w:b/>
          <w:bCs/>
          <w:color w:val="000000" w:themeColor="text1"/>
          <w:spacing w:val="-2"/>
          <w:sz w:val="26"/>
          <w:szCs w:val="26"/>
        </w:rPr>
        <w:t xml:space="preserve"> Power (Vietnam) Company Limited (“BGPVN”)</w:t>
      </w:r>
      <w:r w:rsidRPr="00DB41F1">
        <w:rPr>
          <w:rFonts w:ascii="Browallia New" w:eastAsia="Browallia New" w:hAnsi="Browallia New" w:cs="Browallia New"/>
          <w:b/>
          <w:bCs/>
          <w:color w:val="000000" w:themeColor="text1"/>
          <w:spacing w:val="-2"/>
          <w:sz w:val="26"/>
          <w:szCs w:val="26"/>
          <w:cs/>
        </w:rPr>
        <w:t xml:space="preserve"> </w:t>
      </w:r>
      <w:r w:rsidRPr="00DB41F1">
        <w:rPr>
          <w:rFonts w:ascii="Browallia New" w:eastAsia="Browallia New" w:hAnsi="Browallia New" w:cs="Browallia New"/>
          <w:b/>
          <w:bCs/>
          <w:color w:val="000000" w:themeColor="text1"/>
          <w:spacing w:val="-2"/>
          <w:sz w:val="26"/>
          <w:szCs w:val="26"/>
          <w:lang w:val="en-US"/>
        </w:rPr>
        <w:t>(</w:t>
      </w:r>
      <w:r w:rsidRPr="00DB41F1">
        <w:rPr>
          <w:rFonts w:ascii="Browallia New" w:eastAsia="Browallia New" w:hAnsi="Browallia New" w:cs="Browallia New"/>
          <w:b/>
          <w:bCs/>
          <w:color w:val="000000" w:themeColor="text1"/>
          <w:spacing w:val="-2"/>
          <w:sz w:val="26"/>
          <w:szCs w:val="26"/>
          <w:cs/>
        </w:rPr>
        <w:t xml:space="preserve">เดิมชื่อ </w:t>
      </w:r>
      <w:r w:rsidRPr="00DB41F1">
        <w:rPr>
          <w:rFonts w:ascii="Browallia New" w:eastAsia="Browallia New" w:hAnsi="Browallia New" w:cs="Browallia New"/>
          <w:b/>
          <w:bCs/>
          <w:color w:val="000000" w:themeColor="text1"/>
          <w:spacing w:val="-2"/>
          <w:sz w:val="26"/>
          <w:szCs w:val="26"/>
        </w:rPr>
        <w:t>SNT Vietnam Company Limited)</w:t>
      </w:r>
    </w:p>
    <w:p w14:paraId="4347CA0D" w14:textId="77777777" w:rsidR="005A718D" w:rsidRPr="00DB41F1" w:rsidRDefault="005A718D" w:rsidP="00D25E7F">
      <w:pPr>
        <w:ind w:left="567"/>
        <w:jc w:val="thaiDistribute"/>
        <w:rPr>
          <w:rFonts w:ascii="Browallia New" w:eastAsia="Browallia New" w:hAnsi="Browallia New" w:cs="Browallia New"/>
          <w:b/>
          <w:bCs/>
          <w:color w:val="000000" w:themeColor="text1"/>
          <w:sz w:val="26"/>
          <w:szCs w:val="26"/>
          <w:lang w:val="en-US"/>
        </w:rPr>
      </w:pPr>
    </w:p>
    <w:p w14:paraId="341F1D67" w14:textId="1941F3C5" w:rsidR="005A718D" w:rsidRPr="00DB41F1" w:rsidRDefault="005A718D" w:rsidP="00D25E7F">
      <w:pPr>
        <w:ind w:left="567"/>
        <w:jc w:val="thaiDistribute"/>
        <w:rPr>
          <w:rFonts w:ascii="Browallia New" w:eastAsia="Browallia New" w:hAnsi="Browallia New" w:cs="Browallia New"/>
          <w:color w:val="000000" w:themeColor="text1"/>
          <w:spacing w:val="-2"/>
          <w:sz w:val="26"/>
          <w:szCs w:val="26"/>
          <w:lang w:bidi="ar-SA"/>
        </w:rPr>
      </w:pPr>
      <w:r w:rsidRPr="00DB41F1">
        <w:rPr>
          <w:rFonts w:ascii="Browallia New" w:eastAsia="Browallia New" w:hAnsi="Browallia New" w:cs="Browallia New"/>
          <w:color w:val="000000" w:themeColor="text1"/>
          <w:spacing w:val="-2"/>
          <w:sz w:val="26"/>
          <w:szCs w:val="26"/>
          <w:cs/>
        </w:rPr>
        <w:t>ในระหว่างไตรมาสที่สองของปี</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พ.ศ.</w:t>
      </w:r>
      <w:r w:rsidRPr="00DB41F1">
        <w:rPr>
          <w:rFonts w:ascii="Browallia New" w:eastAsia="Browallia New" w:hAnsi="Browallia New" w:cs="Browallia New"/>
          <w:color w:val="000000" w:themeColor="text1"/>
          <w:spacing w:val="-2"/>
          <w:sz w:val="26"/>
          <w:szCs w:val="26"/>
        </w:rPr>
        <w:t xml:space="preserve"> </w:t>
      </w:r>
      <w:r w:rsidR="00621FFC" w:rsidRPr="00621FFC">
        <w:rPr>
          <w:rFonts w:ascii="Browallia New" w:eastAsia="Browallia New" w:hAnsi="Browallia New" w:cs="Browallia New"/>
          <w:color w:val="000000" w:themeColor="text1"/>
          <w:spacing w:val="-2"/>
          <w:sz w:val="26"/>
          <w:szCs w:val="26"/>
        </w:rPr>
        <w:t>2566</w:t>
      </w:r>
      <w:r w:rsidRPr="00DB41F1">
        <w:rPr>
          <w:rFonts w:ascii="Browallia New" w:eastAsia="Browallia New" w:hAnsi="Browallia New" w:cs="Browallia New"/>
          <w:color w:val="000000" w:themeColor="text1"/>
          <w:spacing w:val="-2"/>
          <w:sz w:val="26"/>
          <w:szCs w:val="26"/>
        </w:rPr>
        <w:t xml:space="preserve"> SNT Vietnam Company Limited</w:t>
      </w:r>
      <w:r w:rsidRPr="00DB41F1">
        <w:rPr>
          <w:rFonts w:ascii="Browallia New" w:eastAsia="Browallia New" w:hAnsi="Browallia New" w:cs="Browallia New" w:hint="cs"/>
          <w:color w:val="000000" w:themeColor="text1"/>
          <w:spacing w:val="-2"/>
          <w:sz w:val="26"/>
          <w:szCs w:val="26"/>
        </w:rPr>
        <w:t xml:space="preserve"> </w:t>
      </w:r>
      <w:r w:rsidRPr="00DB41F1">
        <w:rPr>
          <w:rFonts w:ascii="Browallia New" w:eastAsia="Browallia New" w:hAnsi="Browallia New" w:cs="Browallia New" w:hint="cs"/>
          <w:color w:val="000000" w:themeColor="text1"/>
          <w:spacing w:val="-2"/>
          <w:sz w:val="26"/>
          <w:szCs w:val="26"/>
          <w:cs/>
        </w:rPr>
        <w:t>ซึ่งเป็นบริษัทย่อยทางตรงจดทะเบียนเปลี่ยนชื่อ</w:t>
      </w:r>
      <w:r w:rsidRPr="00DB41F1">
        <w:rPr>
          <w:rFonts w:ascii="Browallia New" w:eastAsia="Browallia New" w:hAnsi="Browallia New" w:cs="Browallia New"/>
          <w:color w:val="000000" w:themeColor="text1"/>
          <w:spacing w:val="-2"/>
          <w:sz w:val="26"/>
          <w:szCs w:val="26"/>
          <w:cs/>
        </w:rPr>
        <w:t>บริษัทเป็น</w:t>
      </w:r>
      <w:r w:rsidRPr="00DB41F1">
        <w:rPr>
          <w:rFonts w:ascii="Browallia New" w:eastAsia="Browallia New" w:hAnsi="Browallia New" w:cs="Browallia New"/>
          <w:color w:val="000000" w:themeColor="text1"/>
          <w:spacing w:val="-2"/>
          <w:sz w:val="26"/>
          <w:szCs w:val="26"/>
        </w:rPr>
        <w:t xml:space="preserve"> B.Grimm Power (Vietnam) Company Limited</w:t>
      </w:r>
    </w:p>
    <w:bookmarkEnd w:id="44"/>
    <w:p w14:paraId="28B7D99A" w14:textId="77777777" w:rsidR="005A718D" w:rsidRPr="00DB41F1" w:rsidRDefault="005A718D" w:rsidP="00D25E7F">
      <w:pPr>
        <w:ind w:left="567"/>
        <w:jc w:val="thaiDistribute"/>
        <w:rPr>
          <w:rFonts w:ascii="Browallia New" w:eastAsia="Browallia New" w:hAnsi="Browallia New" w:cs="Browallia New"/>
          <w:sz w:val="26"/>
          <w:szCs w:val="26"/>
        </w:rPr>
      </w:pPr>
    </w:p>
    <w:p w14:paraId="3023B2FA" w14:textId="7ECE765A" w:rsidR="005A718D" w:rsidRPr="00DB41F1" w:rsidRDefault="005A718D" w:rsidP="00D25E7F">
      <w:pPr>
        <w:ind w:left="567"/>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z w:val="26"/>
          <w:szCs w:val="26"/>
          <w:cs/>
        </w:rPr>
        <w:t>ในระหว่างไตรมาสที่หนึ่งของปี พ</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บริษัทเข้าลงทุนในสัดส่วนได้เสียร้อยละ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ใน </w:t>
      </w:r>
      <w:r w:rsidRPr="00DB41F1">
        <w:rPr>
          <w:rFonts w:ascii="Browallia New" w:eastAsia="Browallia New" w:hAnsi="Browallia New" w:cs="Browallia New"/>
          <w:color w:val="000000" w:themeColor="text1"/>
          <w:sz w:val="26"/>
          <w:szCs w:val="26"/>
        </w:rPr>
        <w:t xml:space="preserve">BGPVN </w:t>
      </w:r>
      <w:r w:rsidRPr="00DB41F1">
        <w:rPr>
          <w:rFonts w:ascii="Browallia New" w:eastAsia="Browallia New" w:hAnsi="Browallia New" w:cs="Browallia New"/>
          <w:color w:val="000000" w:themeColor="text1"/>
          <w:sz w:val="26"/>
          <w:szCs w:val="26"/>
          <w:cs/>
        </w:rPr>
        <w:t>ซึ่งเป็นบริษัทที่จัดตั้งขึ้น</w:t>
      </w:r>
      <w:r w:rsidRPr="00DB41F1">
        <w:rPr>
          <w:rFonts w:ascii="Browallia New" w:eastAsia="Browallia New" w:hAnsi="Browallia New" w:cs="Browallia New"/>
          <w:color w:val="000000" w:themeColor="text1"/>
          <w:sz w:val="26"/>
          <w:szCs w:val="26"/>
        </w:rPr>
        <w:br/>
      </w:r>
      <w:r w:rsidRPr="00DB41F1">
        <w:rPr>
          <w:rFonts w:ascii="Browallia New" w:eastAsia="Browallia New" w:hAnsi="Browallia New" w:cs="Browallia New"/>
          <w:color w:val="000000" w:themeColor="text1"/>
          <w:sz w:val="26"/>
          <w:szCs w:val="26"/>
          <w:cs/>
        </w:rPr>
        <w:t xml:space="preserve">ในประเทศเวียดนาม ประกอบธุรกิจให้คำปรึกษาด้านการบริหารจัดการ การลงทุนดังกล่าวมีมูลค่าเงินลงทุน </w:t>
      </w:r>
      <w:r w:rsidR="00621FFC" w:rsidRPr="00621FFC">
        <w:rPr>
          <w:rFonts w:ascii="Browallia New" w:eastAsia="Browallia New" w:hAnsi="Browallia New" w:cs="Browallia New"/>
          <w:color w:val="000000" w:themeColor="text1"/>
          <w:sz w:val="26"/>
          <w:szCs w:val="26"/>
        </w:rPr>
        <w:t>200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ล้านเวียดนามดอง</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เทียบเท่ากับ </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29</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ล้านบาท</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การเข้าลงทุนดังกล่าวส่งผลให้</w:t>
      </w:r>
      <w:r w:rsidRPr="00DB41F1">
        <w:rPr>
          <w:rFonts w:ascii="Browallia New" w:eastAsia="Browallia New" w:hAnsi="Browallia New" w:cs="Browallia New"/>
          <w:color w:val="000000" w:themeColor="text1"/>
          <w:sz w:val="26"/>
          <w:szCs w:val="26"/>
        </w:rPr>
        <w:t xml:space="preserve"> BGPVN </w:t>
      </w:r>
      <w:r w:rsidRPr="00DB41F1">
        <w:rPr>
          <w:rFonts w:ascii="Browallia New" w:eastAsia="Browallia New" w:hAnsi="Browallia New" w:cs="Browallia New"/>
          <w:color w:val="000000" w:themeColor="text1"/>
          <w:sz w:val="26"/>
          <w:szCs w:val="26"/>
          <w:cs/>
        </w:rPr>
        <w:t xml:space="preserve">มีสถานะเป็นบริษัทย่อยของกลุ่มกิจการ </w:t>
      </w:r>
    </w:p>
    <w:p w14:paraId="6495E5FA" w14:textId="77777777" w:rsidR="005A718D" w:rsidRPr="00DB41F1" w:rsidRDefault="005A718D" w:rsidP="00D25E7F">
      <w:pPr>
        <w:ind w:left="567"/>
        <w:jc w:val="thaiDistribute"/>
        <w:rPr>
          <w:rFonts w:ascii="Browallia New" w:eastAsia="Browallia New" w:hAnsi="Browallia New" w:cs="Browallia New"/>
          <w:color w:val="000000" w:themeColor="text1"/>
          <w:sz w:val="26"/>
          <w:szCs w:val="26"/>
        </w:rPr>
      </w:pPr>
    </w:p>
    <w:p w14:paraId="65A49AC2" w14:textId="414B15D5" w:rsidR="005A718D" w:rsidRPr="00DB41F1" w:rsidRDefault="005A718D" w:rsidP="00D25E7F">
      <w:pPr>
        <w:ind w:left="567"/>
        <w:jc w:val="thaiDistribute"/>
        <w:rPr>
          <w:rFonts w:ascii="Browallia New" w:eastAsia="Browallia New" w:hAnsi="Browallia New" w:cs="Browallia New"/>
          <w:color w:val="000000" w:themeColor="text1"/>
          <w:sz w:val="26"/>
          <w:szCs w:val="26"/>
          <w:lang w:val="en-US"/>
        </w:rPr>
      </w:pPr>
      <w:r w:rsidRPr="00DB41F1">
        <w:rPr>
          <w:rFonts w:ascii="Browallia New" w:eastAsia="Browallia New" w:hAnsi="Browallia New" w:cs="Browallia New"/>
          <w:color w:val="000000" w:themeColor="text1"/>
          <w:spacing w:val="-4"/>
          <w:sz w:val="26"/>
          <w:szCs w:val="26"/>
          <w:cs/>
        </w:rPr>
        <w:t>ต่อมาในระหว่างไตรมาสที่สองของปี พ</w:t>
      </w:r>
      <w:r w:rsidRPr="00DB41F1">
        <w:rPr>
          <w:rFonts w:ascii="Browallia New" w:eastAsia="Browallia New" w:hAnsi="Browallia New" w:cs="Browallia New"/>
          <w:color w:val="000000" w:themeColor="text1"/>
          <w:spacing w:val="-4"/>
          <w:sz w:val="26"/>
          <w:szCs w:val="26"/>
        </w:rPr>
        <w:t>.</w:t>
      </w:r>
      <w:r w:rsidRPr="00DB41F1">
        <w:rPr>
          <w:rFonts w:ascii="Browallia New" w:eastAsia="Browallia New" w:hAnsi="Browallia New" w:cs="Browallia New"/>
          <w:color w:val="000000" w:themeColor="text1"/>
          <w:spacing w:val="-4"/>
          <w:sz w:val="26"/>
          <w:szCs w:val="26"/>
          <w:cs/>
        </w:rPr>
        <w:t>ศ</w:t>
      </w:r>
      <w:r w:rsidRPr="00DB41F1">
        <w:rPr>
          <w:rFonts w:ascii="Browallia New" w:eastAsia="Browallia New" w:hAnsi="Browallia New" w:cs="Browallia New"/>
          <w:color w:val="000000" w:themeColor="text1"/>
          <w:spacing w:val="-4"/>
          <w:sz w:val="26"/>
          <w:szCs w:val="26"/>
        </w:rPr>
        <w:t xml:space="preserve">. </w:t>
      </w:r>
      <w:r w:rsidR="00621FFC" w:rsidRPr="00621FFC">
        <w:rPr>
          <w:rFonts w:ascii="Browallia New" w:eastAsia="Browallia New" w:hAnsi="Browallia New" w:cs="Browallia New"/>
          <w:color w:val="000000" w:themeColor="text1"/>
          <w:spacing w:val="-4"/>
          <w:sz w:val="26"/>
          <w:szCs w:val="26"/>
        </w:rPr>
        <w:t>2566</w:t>
      </w:r>
      <w:r w:rsidRPr="00DB41F1">
        <w:rPr>
          <w:rFonts w:ascii="Browallia New" w:eastAsia="Browallia New" w:hAnsi="Browallia New" w:cs="Browallia New"/>
          <w:color w:val="000000" w:themeColor="text1"/>
          <w:spacing w:val="-4"/>
          <w:sz w:val="26"/>
          <w:szCs w:val="26"/>
        </w:rPr>
        <w:t xml:space="preserve"> </w:t>
      </w:r>
      <w:r w:rsidRPr="00DB41F1">
        <w:rPr>
          <w:rFonts w:ascii="Browallia New" w:eastAsia="Browallia New" w:hAnsi="Browallia New" w:cs="Browallia New"/>
          <w:color w:val="000000" w:themeColor="text1"/>
          <w:spacing w:val="-4"/>
          <w:sz w:val="26"/>
          <w:szCs w:val="26"/>
          <w:lang w:val="en-US"/>
        </w:rPr>
        <w:t xml:space="preserve">BGPVN </w:t>
      </w:r>
      <w:r w:rsidRPr="00DB41F1">
        <w:rPr>
          <w:rFonts w:ascii="Browallia New" w:eastAsia="Browallia New" w:hAnsi="Browallia New" w:cs="Browallia New"/>
          <w:color w:val="000000" w:themeColor="text1"/>
          <w:spacing w:val="-4"/>
          <w:sz w:val="26"/>
          <w:szCs w:val="26"/>
          <w:cs/>
        </w:rPr>
        <w:t xml:space="preserve">เพิ่มทุนจดทะเบียนจาก </w:t>
      </w:r>
      <w:r w:rsidR="00621FFC" w:rsidRPr="00621FFC">
        <w:rPr>
          <w:rFonts w:ascii="Browallia New" w:eastAsia="Browallia New" w:hAnsi="Browallia New" w:cs="Browallia New"/>
          <w:color w:val="000000" w:themeColor="text1"/>
          <w:spacing w:val="-4"/>
          <w:sz w:val="26"/>
          <w:szCs w:val="26"/>
        </w:rPr>
        <w:t>200</w:t>
      </w:r>
      <w:r w:rsidRPr="00DB41F1">
        <w:rPr>
          <w:rFonts w:ascii="Browallia New" w:eastAsia="Browallia New" w:hAnsi="Browallia New" w:cs="Browallia New"/>
          <w:color w:val="000000" w:themeColor="text1"/>
          <w:spacing w:val="-4"/>
          <w:sz w:val="26"/>
          <w:szCs w:val="26"/>
        </w:rPr>
        <w:t xml:space="preserve"> </w:t>
      </w:r>
      <w:r w:rsidRPr="00DB41F1">
        <w:rPr>
          <w:rFonts w:ascii="Browallia New" w:eastAsia="Browallia New" w:hAnsi="Browallia New" w:cs="Browallia New"/>
          <w:color w:val="000000" w:themeColor="text1"/>
          <w:spacing w:val="-4"/>
          <w:sz w:val="26"/>
          <w:szCs w:val="26"/>
          <w:cs/>
        </w:rPr>
        <w:t xml:space="preserve">ล้านเวียดนามดอง เป็น </w:t>
      </w:r>
      <w:r w:rsidR="00621FFC" w:rsidRPr="00621FFC">
        <w:rPr>
          <w:rFonts w:ascii="Browallia New" w:eastAsia="Browallia New" w:hAnsi="Browallia New" w:cs="Browallia New"/>
          <w:color w:val="000000" w:themeColor="text1"/>
          <w:spacing w:val="-4"/>
          <w:sz w:val="26"/>
          <w:szCs w:val="26"/>
        </w:rPr>
        <w:t>46</w:t>
      </w:r>
      <w:r w:rsidRPr="00DB41F1">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700</w:t>
      </w:r>
      <w:r w:rsidRPr="00DB41F1">
        <w:rPr>
          <w:rFonts w:ascii="Browallia New" w:eastAsia="Browallia New" w:hAnsi="Browallia New" w:cs="Browallia New"/>
          <w:color w:val="000000" w:themeColor="text1"/>
          <w:spacing w:val="-4"/>
          <w:sz w:val="26"/>
          <w:szCs w:val="26"/>
        </w:rPr>
        <w:t xml:space="preserve"> </w:t>
      </w:r>
      <w:r w:rsidRPr="00DB41F1">
        <w:rPr>
          <w:rFonts w:ascii="Browallia New" w:eastAsia="Browallia New" w:hAnsi="Browallia New" w:cs="Browallia New"/>
          <w:color w:val="000000" w:themeColor="text1"/>
          <w:spacing w:val="-4"/>
          <w:sz w:val="26"/>
          <w:szCs w:val="26"/>
          <w:cs/>
        </w:rPr>
        <w:t>ล้านเวียดนามดอง</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z w:val="26"/>
          <w:szCs w:val="26"/>
          <w:cs/>
          <w:lang w:val="en-US"/>
        </w:rPr>
        <w:t xml:space="preserve">โดยบริษัทซื้อหุ้นเพิ่มทุนและจ่ายชำระค่าหุ้นตามสัดส่วนการลงทุนเดิมเป็นจำนวนเงินรวม </w:t>
      </w:r>
      <w:r w:rsidR="00621FFC" w:rsidRPr="00621FFC">
        <w:rPr>
          <w:rFonts w:ascii="Browallia New" w:eastAsia="Browallia New" w:hAnsi="Browallia New" w:cs="Browallia New"/>
          <w:color w:val="000000" w:themeColor="text1"/>
          <w:sz w:val="26"/>
          <w:szCs w:val="26"/>
        </w:rPr>
        <w:t>46</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500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ล้านเวียดนามดอง</w:t>
      </w:r>
      <w:r w:rsidRPr="00DB41F1">
        <w:rPr>
          <w:rFonts w:ascii="Browallia New" w:eastAsia="Browallia New" w:hAnsi="Browallia New" w:cs="Browallia New"/>
          <w:color w:val="000000" w:themeColor="text1"/>
          <w:sz w:val="26"/>
          <w:szCs w:val="26"/>
          <w:cs/>
          <w:lang w:val="en-US"/>
        </w:rPr>
        <w:t xml:space="preserve"> </w:t>
      </w:r>
      <w:r w:rsidRPr="00DB41F1">
        <w:rPr>
          <w:rFonts w:ascii="Browallia New" w:eastAsia="Browallia New" w:hAnsi="Browallia New" w:cs="Browallia New"/>
          <w:color w:val="000000" w:themeColor="text1"/>
          <w:sz w:val="26"/>
          <w:szCs w:val="26"/>
          <w:lang w:val="en-US"/>
        </w:rPr>
        <w:t>(</w:t>
      </w:r>
      <w:r w:rsidRPr="00DB41F1">
        <w:rPr>
          <w:rFonts w:ascii="Browallia New" w:eastAsia="Browallia New" w:hAnsi="Browallia New" w:cs="Browallia New"/>
          <w:color w:val="000000" w:themeColor="text1"/>
          <w:sz w:val="26"/>
          <w:szCs w:val="26"/>
          <w:cs/>
          <w:lang w:val="en-US"/>
        </w:rPr>
        <w:t xml:space="preserve">เทียบเท่า </w:t>
      </w:r>
      <w:r w:rsidR="00621FFC" w:rsidRPr="00621FFC">
        <w:rPr>
          <w:rFonts w:ascii="Browallia New" w:eastAsia="Browallia New" w:hAnsi="Browallia New" w:cs="Browallia New"/>
          <w:color w:val="000000" w:themeColor="text1"/>
          <w:sz w:val="26"/>
          <w:szCs w:val="26"/>
        </w:rPr>
        <w:t>68</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11</w:t>
      </w:r>
      <w:r w:rsidRPr="00DB41F1">
        <w:rPr>
          <w:rFonts w:ascii="Browallia New" w:eastAsia="Browallia New" w:hAnsi="Browallia New" w:cs="Browallia New"/>
          <w:color w:val="000000" w:themeColor="text1"/>
          <w:sz w:val="26"/>
          <w:szCs w:val="26"/>
          <w:lang w:val="en-US"/>
        </w:rPr>
        <w:t xml:space="preserve"> </w:t>
      </w:r>
      <w:r w:rsidRPr="00DB41F1">
        <w:rPr>
          <w:rFonts w:ascii="Browallia New" w:eastAsia="Browallia New" w:hAnsi="Browallia New" w:cs="Browallia New"/>
          <w:color w:val="000000" w:themeColor="text1"/>
          <w:sz w:val="26"/>
          <w:szCs w:val="26"/>
          <w:cs/>
          <w:lang w:val="en-US"/>
        </w:rPr>
        <w:t>ล้านบาท</w:t>
      </w:r>
      <w:r w:rsidRPr="00DB41F1">
        <w:rPr>
          <w:rFonts w:ascii="Browallia New" w:eastAsia="Browallia New" w:hAnsi="Browallia New" w:cs="Browallia New"/>
          <w:color w:val="000000" w:themeColor="text1"/>
          <w:sz w:val="26"/>
          <w:szCs w:val="26"/>
          <w:lang w:val="en-US"/>
        </w:rPr>
        <w:t>)</w:t>
      </w:r>
    </w:p>
    <w:p w14:paraId="1121E690" w14:textId="77777777" w:rsidR="00D70AE1" w:rsidRPr="00DB41F1" w:rsidRDefault="00D70AE1" w:rsidP="00D25E7F">
      <w:pPr>
        <w:ind w:left="567"/>
        <w:jc w:val="thaiDistribute"/>
        <w:rPr>
          <w:rFonts w:ascii="Browallia New" w:eastAsia="Browallia New" w:hAnsi="Browallia New" w:cs="Browallia New"/>
          <w:color w:val="000000" w:themeColor="text1"/>
          <w:sz w:val="26"/>
          <w:szCs w:val="26"/>
        </w:rPr>
      </w:pPr>
    </w:p>
    <w:p w14:paraId="5ACDF1EC" w14:textId="77777777" w:rsidR="00D70AE1" w:rsidRPr="00DB41F1" w:rsidRDefault="00D70AE1" w:rsidP="00D25E7F">
      <w:pPr>
        <w:ind w:left="567"/>
        <w:jc w:val="thaiDistribute"/>
        <w:rPr>
          <w:rFonts w:ascii="Browallia New" w:eastAsia="Browallia New" w:hAnsi="Browallia New" w:cs="Browallia New"/>
          <w:b/>
          <w:bCs/>
          <w:color w:val="000000" w:themeColor="text1"/>
          <w:spacing w:val="-2"/>
          <w:sz w:val="26"/>
          <w:szCs w:val="26"/>
        </w:rPr>
      </w:pPr>
      <w:proofErr w:type="gramStart"/>
      <w:r w:rsidRPr="00DB41F1">
        <w:rPr>
          <w:rFonts w:ascii="Browallia New" w:eastAsia="Browallia New" w:hAnsi="Browallia New" w:cs="Browallia New"/>
          <w:b/>
          <w:bCs/>
          <w:color w:val="000000" w:themeColor="text1"/>
          <w:spacing w:val="-2"/>
          <w:sz w:val="26"/>
          <w:szCs w:val="26"/>
        </w:rPr>
        <w:t>B.Grimm</w:t>
      </w:r>
      <w:proofErr w:type="gramEnd"/>
      <w:r w:rsidRPr="00DB41F1">
        <w:rPr>
          <w:rFonts w:ascii="Browallia New" w:eastAsia="Browallia New" w:hAnsi="Browallia New" w:cs="Browallia New"/>
          <w:b/>
          <w:bCs/>
          <w:color w:val="000000" w:themeColor="text1"/>
          <w:spacing w:val="-2"/>
          <w:sz w:val="26"/>
          <w:szCs w:val="26"/>
        </w:rPr>
        <w:t xml:space="preserve"> Power (Malaysia) Sdn. Bhd.</w:t>
      </w:r>
      <w:r w:rsidRPr="00DB41F1">
        <w:rPr>
          <w:rFonts w:ascii="Browallia New" w:eastAsia="Browallia New" w:hAnsi="Browallia New" w:cs="Browallia New" w:hint="cs"/>
          <w:b/>
          <w:bCs/>
          <w:color w:val="000000" w:themeColor="text1"/>
          <w:spacing w:val="-2"/>
          <w:sz w:val="26"/>
          <w:szCs w:val="26"/>
        </w:rPr>
        <w:t xml:space="preserve"> (“</w:t>
      </w:r>
      <w:r w:rsidRPr="00DB41F1">
        <w:rPr>
          <w:rFonts w:ascii="Browallia New" w:eastAsia="Browallia New" w:hAnsi="Browallia New" w:cs="Browallia New"/>
          <w:b/>
          <w:bCs/>
          <w:color w:val="000000" w:themeColor="text1"/>
          <w:spacing w:val="-2"/>
          <w:sz w:val="26"/>
          <w:szCs w:val="26"/>
        </w:rPr>
        <w:t>BGP (Malaysia)”)</w:t>
      </w:r>
    </w:p>
    <w:p w14:paraId="29C6C1CD" w14:textId="77777777" w:rsidR="00D70AE1" w:rsidRPr="00DB41F1" w:rsidRDefault="00D70AE1" w:rsidP="00D25E7F">
      <w:pPr>
        <w:ind w:left="567"/>
        <w:jc w:val="thaiDistribute"/>
        <w:rPr>
          <w:rFonts w:ascii="Browallia New" w:eastAsia="Noto Sans Symbols" w:hAnsi="Browallia New" w:cs="Browallia New"/>
          <w:sz w:val="26"/>
          <w:szCs w:val="26"/>
          <w:lang w:eastAsia="en-GB"/>
        </w:rPr>
      </w:pPr>
    </w:p>
    <w:p w14:paraId="4905B1DC" w14:textId="4E017144" w:rsidR="00D70AE1" w:rsidRPr="00DB41F1" w:rsidRDefault="00D70AE1" w:rsidP="00D25E7F">
      <w:pPr>
        <w:ind w:left="567"/>
        <w:jc w:val="thaiDistribute"/>
        <w:rPr>
          <w:rFonts w:ascii="Browallia New" w:eastAsia="Browallia New" w:hAnsi="Browallia New" w:cs="Browallia New"/>
          <w:color w:val="000000" w:themeColor="text1"/>
          <w:spacing w:val="-2"/>
          <w:sz w:val="26"/>
          <w:szCs w:val="26"/>
        </w:rPr>
      </w:pPr>
      <w:r w:rsidRPr="00DB41F1">
        <w:rPr>
          <w:rFonts w:ascii="Browallia New" w:eastAsia="Browallia New" w:hAnsi="Browallia New" w:cs="Browallia New"/>
          <w:color w:val="000000" w:themeColor="text1"/>
          <w:spacing w:val="-2"/>
          <w:sz w:val="26"/>
          <w:szCs w:val="26"/>
          <w:cs/>
        </w:rPr>
        <w:t>ในระหว่างไตรมาสที่สองของปี พ</w:t>
      </w:r>
      <w:r w:rsidRPr="00DB41F1">
        <w:rPr>
          <w:rFonts w:ascii="Browallia New" w:eastAsia="Browallia New" w:hAnsi="Browallia New" w:cs="Browallia New"/>
          <w:color w:val="000000" w:themeColor="text1"/>
          <w:spacing w:val="-2"/>
          <w:sz w:val="26"/>
          <w:szCs w:val="26"/>
        </w:rPr>
        <w:t>.</w:t>
      </w:r>
      <w:r w:rsidRPr="00DB41F1">
        <w:rPr>
          <w:rFonts w:ascii="Browallia New" w:eastAsia="Browallia New" w:hAnsi="Browallia New" w:cs="Browallia New"/>
          <w:color w:val="000000" w:themeColor="text1"/>
          <w:spacing w:val="-2"/>
          <w:sz w:val="26"/>
          <w:szCs w:val="26"/>
          <w:cs/>
        </w:rPr>
        <w:t>ศ</w:t>
      </w:r>
      <w:r w:rsidRPr="00DB41F1">
        <w:rPr>
          <w:rFonts w:ascii="Browallia New" w:eastAsia="Browallia New" w:hAnsi="Browallia New" w:cs="Browallia New"/>
          <w:color w:val="000000" w:themeColor="text1"/>
          <w:spacing w:val="-2"/>
          <w:sz w:val="26"/>
          <w:szCs w:val="26"/>
        </w:rPr>
        <w:t xml:space="preserve">. </w:t>
      </w:r>
      <w:r w:rsidR="00621FFC" w:rsidRPr="00621FFC">
        <w:rPr>
          <w:rFonts w:ascii="Browallia New" w:eastAsia="Browallia New" w:hAnsi="Browallia New" w:cs="Browallia New"/>
          <w:color w:val="000000" w:themeColor="text1"/>
          <w:spacing w:val="-2"/>
          <w:sz w:val="26"/>
          <w:szCs w:val="26"/>
        </w:rPr>
        <w:t>2566</w:t>
      </w:r>
      <w:r w:rsidRPr="00DB41F1">
        <w:rPr>
          <w:rFonts w:ascii="Browallia New" w:eastAsia="Browallia New" w:hAnsi="Browallia New" w:cs="Browallia New"/>
          <w:color w:val="000000" w:themeColor="text1"/>
          <w:spacing w:val="-2"/>
          <w:sz w:val="26"/>
          <w:szCs w:val="26"/>
        </w:rPr>
        <w:t xml:space="preserve"> B.Grimm Power (Malaysia) Sdn. Bhd. </w:t>
      </w:r>
      <w:r w:rsidRPr="00DB41F1">
        <w:rPr>
          <w:rFonts w:ascii="Browallia New" w:eastAsia="Browallia New" w:hAnsi="Browallia New" w:cs="Browallia New"/>
          <w:color w:val="000000" w:themeColor="text1"/>
          <w:spacing w:val="-2"/>
          <w:sz w:val="26"/>
          <w:szCs w:val="26"/>
          <w:cs/>
        </w:rPr>
        <w:t xml:space="preserve">ได้จดทะเบียนเพิ่มทุนจาก </w:t>
      </w:r>
      <w:r w:rsidR="00621FFC" w:rsidRPr="00621FFC">
        <w:rPr>
          <w:rFonts w:ascii="Browallia New" w:eastAsia="Browallia New" w:hAnsi="Browallia New" w:cs="Browallia New"/>
          <w:color w:val="000000" w:themeColor="text1"/>
          <w:spacing w:val="-2"/>
          <w:sz w:val="26"/>
          <w:szCs w:val="26"/>
        </w:rPr>
        <w:t>1</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 xml:space="preserve">ริงกิตมาเลเซีย </w:t>
      </w:r>
      <w:r w:rsidRPr="00DB41F1">
        <w:rPr>
          <w:rFonts w:ascii="Browallia New" w:eastAsia="Browallia New" w:hAnsi="Browallia New" w:cs="Browallia New"/>
          <w:color w:val="000000" w:themeColor="text1"/>
          <w:spacing w:val="-2"/>
          <w:sz w:val="26"/>
          <w:szCs w:val="26"/>
        </w:rPr>
        <w:br/>
      </w:r>
      <w:r w:rsidRPr="00DB41F1">
        <w:rPr>
          <w:rFonts w:ascii="Browallia New" w:eastAsia="Browallia New" w:hAnsi="Browallia New" w:cs="Browallia New"/>
          <w:color w:val="000000" w:themeColor="text1"/>
          <w:spacing w:val="-2"/>
          <w:sz w:val="26"/>
          <w:szCs w:val="26"/>
          <w:cs/>
        </w:rPr>
        <w:t xml:space="preserve">เป็น </w:t>
      </w:r>
      <w:r w:rsidR="00621FFC" w:rsidRPr="00621FFC">
        <w:rPr>
          <w:rFonts w:ascii="Browallia New" w:eastAsia="Browallia New" w:hAnsi="Browallia New" w:cs="Browallia New"/>
          <w:color w:val="000000" w:themeColor="text1"/>
          <w:spacing w:val="-2"/>
          <w:sz w:val="26"/>
          <w:szCs w:val="26"/>
        </w:rPr>
        <w:t>500</w:t>
      </w:r>
      <w:r w:rsidRPr="00DB41F1">
        <w:rPr>
          <w:rFonts w:ascii="Browallia New" w:eastAsia="Browallia New" w:hAnsi="Browallia New" w:cs="Browallia New"/>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000</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 xml:space="preserve">ริงกิตมาเลเซีย บริษัทได้แปลงเงินให้กู้ระยะยาวเป็นเงินลงทุนในหุ้นเพิ่มทุนดังกล่าวทั้งจำนวนเป็นมูลค่า </w:t>
      </w:r>
      <w:r w:rsidR="00621FFC" w:rsidRPr="00621FFC">
        <w:rPr>
          <w:rFonts w:ascii="Browallia New" w:eastAsia="Browallia New" w:hAnsi="Browallia New" w:cs="Browallia New"/>
          <w:color w:val="000000" w:themeColor="text1"/>
          <w:spacing w:val="-2"/>
          <w:sz w:val="26"/>
          <w:szCs w:val="26"/>
        </w:rPr>
        <w:t>499</w:t>
      </w:r>
      <w:r w:rsidRPr="00DB41F1">
        <w:rPr>
          <w:rFonts w:ascii="Browallia New" w:eastAsia="Browallia New" w:hAnsi="Browallia New" w:cs="Browallia New"/>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999</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 xml:space="preserve">ริงกิตมาเลเซีย </w:t>
      </w:r>
      <w:r w:rsidRPr="00DB41F1">
        <w:rPr>
          <w:rFonts w:ascii="Browallia New" w:eastAsia="Browallia New" w:hAnsi="Browallia New" w:cs="Browallia New"/>
          <w:color w:val="000000" w:themeColor="text1"/>
          <w:spacing w:val="-2"/>
          <w:sz w:val="26"/>
          <w:szCs w:val="26"/>
        </w:rPr>
        <w:t>(</w:t>
      </w:r>
      <w:r w:rsidRPr="00DB41F1">
        <w:rPr>
          <w:rFonts w:ascii="Browallia New" w:eastAsia="Browallia New" w:hAnsi="Browallia New" w:cs="Browallia New"/>
          <w:color w:val="000000" w:themeColor="text1"/>
          <w:spacing w:val="-2"/>
          <w:sz w:val="26"/>
          <w:szCs w:val="26"/>
          <w:cs/>
        </w:rPr>
        <w:t xml:space="preserve">เทียบเท่า </w:t>
      </w:r>
      <w:r w:rsidR="00621FFC" w:rsidRPr="00621FFC">
        <w:rPr>
          <w:rFonts w:ascii="Browallia New" w:eastAsia="Browallia New" w:hAnsi="Browallia New" w:cs="Browallia New"/>
          <w:color w:val="000000" w:themeColor="text1"/>
          <w:spacing w:val="-2"/>
          <w:sz w:val="26"/>
          <w:szCs w:val="26"/>
        </w:rPr>
        <w:t>3</w:t>
      </w:r>
      <w:r w:rsidRPr="00DB41F1">
        <w:rPr>
          <w:rFonts w:ascii="Browallia New" w:eastAsia="Browallia New" w:hAnsi="Browallia New" w:cs="Browallia New"/>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88</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ล้านบาท</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เพื่อคงสัดส่วนการลงทุนเดิม</w:t>
      </w:r>
    </w:p>
    <w:p w14:paraId="7A851D56" w14:textId="77777777" w:rsidR="00D70AE1" w:rsidRPr="00DB41F1" w:rsidRDefault="00D70AE1" w:rsidP="00D25E7F">
      <w:pPr>
        <w:ind w:left="567"/>
        <w:jc w:val="thaiDistribute"/>
        <w:rPr>
          <w:rFonts w:ascii="Browallia New" w:eastAsia="Noto Sans Symbols" w:hAnsi="Browallia New" w:cs="Browallia New"/>
          <w:color w:val="202124"/>
          <w:sz w:val="26"/>
          <w:szCs w:val="26"/>
          <w:shd w:val="clear" w:color="auto" w:fill="FFFFFF"/>
        </w:rPr>
      </w:pPr>
    </w:p>
    <w:p w14:paraId="5FC352F8" w14:textId="77777777" w:rsidR="00D70AE1" w:rsidRPr="00DB41F1" w:rsidRDefault="00D70AE1" w:rsidP="00D25E7F">
      <w:pPr>
        <w:ind w:left="567"/>
        <w:jc w:val="thaiDistribute"/>
        <w:rPr>
          <w:rFonts w:ascii="Browallia New" w:eastAsia="Browallia New" w:hAnsi="Browallia New" w:cs="Browallia New"/>
          <w:b/>
          <w:bCs/>
          <w:color w:val="000000" w:themeColor="text1"/>
          <w:spacing w:val="-2"/>
          <w:sz w:val="26"/>
          <w:szCs w:val="26"/>
        </w:rPr>
      </w:pPr>
      <w:proofErr w:type="gramStart"/>
      <w:r w:rsidRPr="00DB41F1">
        <w:rPr>
          <w:rFonts w:ascii="Browallia New" w:eastAsia="Browallia New" w:hAnsi="Browallia New" w:cs="Browallia New"/>
          <w:b/>
          <w:bCs/>
          <w:color w:val="000000" w:themeColor="text1"/>
          <w:spacing w:val="-2"/>
          <w:sz w:val="26"/>
          <w:szCs w:val="26"/>
        </w:rPr>
        <w:t>B.Grimm</w:t>
      </w:r>
      <w:proofErr w:type="gramEnd"/>
      <w:r w:rsidRPr="00DB41F1">
        <w:rPr>
          <w:rFonts w:ascii="Browallia New" w:eastAsia="Browallia New" w:hAnsi="Browallia New" w:cs="Browallia New"/>
          <w:b/>
          <w:bCs/>
          <w:color w:val="000000" w:themeColor="text1"/>
          <w:spacing w:val="-2"/>
          <w:sz w:val="26"/>
          <w:szCs w:val="26"/>
        </w:rPr>
        <w:t xml:space="preserve"> Power Korea Limited (“BGPK”)</w:t>
      </w:r>
    </w:p>
    <w:p w14:paraId="6352CF21" w14:textId="77777777" w:rsidR="00D70AE1" w:rsidRPr="00DB41F1" w:rsidRDefault="00D70AE1" w:rsidP="00D25E7F">
      <w:pPr>
        <w:ind w:left="567"/>
        <w:jc w:val="thaiDistribute"/>
        <w:rPr>
          <w:rFonts w:ascii="Browallia New" w:eastAsia="Browallia New" w:hAnsi="Browallia New" w:cs="Browallia New"/>
          <w:color w:val="000000" w:themeColor="text1"/>
          <w:sz w:val="26"/>
          <w:szCs w:val="26"/>
          <w:lang w:val="en-US"/>
        </w:rPr>
      </w:pPr>
    </w:p>
    <w:p w14:paraId="7AE1196C" w14:textId="473C4E63" w:rsidR="00D70AE1" w:rsidRPr="00DB41F1" w:rsidRDefault="00D70AE1" w:rsidP="00D25E7F">
      <w:pPr>
        <w:ind w:left="567"/>
        <w:jc w:val="thaiDistribute"/>
        <w:rPr>
          <w:rFonts w:ascii="Browallia New" w:eastAsia="Browallia New" w:hAnsi="Browallia New" w:cs="Browallia New"/>
          <w:color w:val="FF0000"/>
          <w:sz w:val="26"/>
          <w:szCs w:val="26"/>
        </w:rPr>
      </w:pPr>
      <w:r w:rsidRPr="00DB41F1">
        <w:rPr>
          <w:rFonts w:ascii="Browallia New" w:eastAsia="Browallia New" w:hAnsi="Browallia New" w:cs="Browallia New"/>
          <w:color w:val="000000" w:themeColor="text1"/>
          <w:sz w:val="26"/>
          <w:szCs w:val="26"/>
          <w:cs/>
        </w:rPr>
        <w:t xml:space="preserve">ในระหว่างไตรมาสที่สองของปี พ.ศ.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rPr>
        <w:t xml:space="preserve"> BGPK </w:t>
      </w:r>
      <w:r w:rsidRPr="00DB41F1">
        <w:rPr>
          <w:rFonts w:ascii="Browallia New" w:eastAsia="Browallia New" w:hAnsi="Browallia New" w:cs="Browallia New"/>
          <w:color w:val="000000" w:themeColor="text1"/>
          <w:sz w:val="26"/>
          <w:szCs w:val="26"/>
          <w:cs/>
        </w:rPr>
        <w:t xml:space="preserve">เพิ่มทุนจดทะเบียนจาก </w:t>
      </w:r>
      <w:r w:rsidR="00621FFC" w:rsidRPr="00621FFC">
        <w:rPr>
          <w:rFonts w:ascii="Browallia New" w:eastAsia="Browallia New" w:hAnsi="Browallia New" w:cs="Browallia New"/>
          <w:color w:val="000000" w:themeColor="text1"/>
          <w:sz w:val="26"/>
          <w:szCs w:val="26"/>
        </w:rPr>
        <w:t>300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ล้านวอนเกาหลี เป็น </w:t>
      </w:r>
      <w:r w:rsidR="00621FFC" w:rsidRPr="00621FFC">
        <w:rPr>
          <w:rFonts w:ascii="Browallia New" w:eastAsia="Browallia New" w:hAnsi="Browallia New" w:cs="Browallia New"/>
          <w:color w:val="000000" w:themeColor="text1"/>
          <w:sz w:val="26"/>
          <w:szCs w:val="26"/>
        </w:rPr>
        <w:t>206</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364</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ล้านวอนเกาหลี </w:t>
      </w:r>
      <w:r w:rsidRPr="00DB41F1">
        <w:rPr>
          <w:rFonts w:ascii="Browallia New" w:eastAsia="Browallia New" w:hAnsi="Browallia New" w:cs="Browallia New"/>
          <w:color w:val="000000" w:themeColor="text1"/>
          <w:sz w:val="26"/>
          <w:szCs w:val="26"/>
          <w:cs/>
        </w:rPr>
        <w:br/>
        <w:t xml:space="preserve">บริษัทลงทุนเพิ่มเติมตามสัดส่วนการลงทุนเดิมเป็นจำนวนเงิน </w:t>
      </w:r>
      <w:r w:rsidR="00621FFC" w:rsidRPr="00621FFC">
        <w:rPr>
          <w:rFonts w:ascii="Browallia New" w:eastAsia="Browallia New" w:hAnsi="Browallia New" w:cs="Browallia New"/>
          <w:color w:val="000000" w:themeColor="text1"/>
          <w:sz w:val="26"/>
          <w:szCs w:val="26"/>
        </w:rPr>
        <w:t>206</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064</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ล้านวอนเกาหลี (เทียบเท่า </w:t>
      </w:r>
      <w:r w:rsidR="00621FFC" w:rsidRPr="00621FFC">
        <w:rPr>
          <w:rFonts w:ascii="Browallia New" w:eastAsia="Browallia New" w:hAnsi="Browallia New" w:cs="Browallia New"/>
          <w:color w:val="000000" w:themeColor="text1"/>
          <w:sz w:val="26"/>
          <w:szCs w:val="26"/>
        </w:rPr>
        <w:t>5</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641</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61</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ล้านบาท)</w:t>
      </w:r>
    </w:p>
    <w:p w14:paraId="28994EC7" w14:textId="77777777" w:rsidR="00D70AE1" w:rsidRPr="00DB41F1" w:rsidRDefault="00D70AE1" w:rsidP="00D25E7F">
      <w:pPr>
        <w:ind w:left="567"/>
        <w:jc w:val="thaiDistribute"/>
        <w:rPr>
          <w:rFonts w:ascii="Browallia New" w:eastAsia="Browallia New" w:hAnsi="Browallia New" w:cs="Browallia New"/>
          <w:color w:val="000000" w:themeColor="text1"/>
          <w:sz w:val="26"/>
          <w:szCs w:val="26"/>
          <w:lang w:val="en-US"/>
        </w:rPr>
      </w:pPr>
    </w:p>
    <w:p w14:paraId="1C6FFC97" w14:textId="608FA890" w:rsidR="00D70AE1" w:rsidRPr="00DB41F1" w:rsidRDefault="00D70AE1" w:rsidP="00D25E7F">
      <w:pPr>
        <w:ind w:left="567"/>
        <w:jc w:val="thaiDistribute"/>
        <w:rPr>
          <w:rFonts w:ascii="Browallia New" w:eastAsia="Browallia New" w:hAnsi="Browallia New" w:cs="Browallia New"/>
          <w:b/>
          <w:bCs/>
          <w:color w:val="000000" w:themeColor="text1"/>
          <w:spacing w:val="-2"/>
          <w:sz w:val="26"/>
          <w:szCs w:val="26"/>
        </w:rPr>
      </w:pPr>
      <w:r w:rsidRPr="00DB41F1">
        <w:rPr>
          <w:rFonts w:ascii="Browallia New" w:eastAsia="Browallia New" w:hAnsi="Browallia New" w:cs="Browallia New"/>
          <w:b/>
          <w:bCs/>
          <w:color w:val="000000" w:themeColor="text1"/>
          <w:spacing w:val="-2"/>
          <w:sz w:val="26"/>
          <w:szCs w:val="26"/>
          <w:cs/>
        </w:rPr>
        <w:t xml:space="preserve">บริษัท สมาร์ท คลีน ซิสเท็ม </w:t>
      </w:r>
      <w:r w:rsidR="00621FFC" w:rsidRPr="00621FFC">
        <w:rPr>
          <w:rFonts w:ascii="Browallia New" w:eastAsia="Browallia New" w:hAnsi="Browallia New" w:cs="Browallia New"/>
          <w:b/>
          <w:bCs/>
          <w:color w:val="000000" w:themeColor="text1"/>
          <w:spacing w:val="-2"/>
          <w:sz w:val="26"/>
          <w:szCs w:val="26"/>
        </w:rPr>
        <w:t>3</w:t>
      </w:r>
      <w:r w:rsidRPr="00DB41F1">
        <w:rPr>
          <w:rFonts w:ascii="Browallia New" w:eastAsia="Browallia New" w:hAnsi="Browallia New" w:cs="Browallia New"/>
          <w:b/>
          <w:bCs/>
          <w:color w:val="000000" w:themeColor="text1"/>
          <w:spacing w:val="-2"/>
          <w:sz w:val="26"/>
          <w:szCs w:val="26"/>
        </w:rPr>
        <w:t xml:space="preserve"> </w:t>
      </w:r>
      <w:r w:rsidRPr="00DB41F1">
        <w:rPr>
          <w:rFonts w:ascii="Browallia New" w:eastAsia="Browallia New" w:hAnsi="Browallia New" w:cs="Browallia New"/>
          <w:b/>
          <w:bCs/>
          <w:color w:val="000000" w:themeColor="text1"/>
          <w:spacing w:val="-2"/>
          <w:sz w:val="26"/>
          <w:szCs w:val="26"/>
          <w:cs/>
        </w:rPr>
        <w:t>จำกัด</w:t>
      </w:r>
      <w:r w:rsidRPr="00DB41F1">
        <w:rPr>
          <w:rFonts w:ascii="Browallia New" w:eastAsia="Browallia New" w:hAnsi="Browallia New" w:cs="Browallia New"/>
          <w:b/>
          <w:bCs/>
          <w:color w:val="000000" w:themeColor="text1"/>
          <w:spacing w:val="-2"/>
          <w:sz w:val="26"/>
          <w:szCs w:val="26"/>
        </w:rPr>
        <w:t xml:space="preserve"> (“SCS</w:t>
      </w:r>
      <w:r w:rsidR="00621FFC" w:rsidRPr="00621FFC">
        <w:rPr>
          <w:rFonts w:ascii="Browallia New" w:eastAsia="Browallia New" w:hAnsi="Browallia New" w:cs="Browallia New"/>
          <w:b/>
          <w:bCs/>
          <w:color w:val="000000" w:themeColor="text1"/>
          <w:spacing w:val="-2"/>
          <w:sz w:val="26"/>
          <w:szCs w:val="26"/>
        </w:rPr>
        <w:t>3</w:t>
      </w:r>
      <w:r w:rsidRPr="00DB41F1">
        <w:rPr>
          <w:rFonts w:ascii="Browallia New" w:eastAsia="Browallia New" w:hAnsi="Browallia New" w:cs="Browallia New"/>
          <w:b/>
          <w:bCs/>
          <w:color w:val="000000" w:themeColor="text1"/>
          <w:spacing w:val="-2"/>
          <w:sz w:val="26"/>
          <w:szCs w:val="26"/>
        </w:rPr>
        <w:t>”)</w:t>
      </w:r>
    </w:p>
    <w:p w14:paraId="0F39ED99" w14:textId="77777777" w:rsidR="00D70AE1" w:rsidRPr="00DB41F1" w:rsidRDefault="00D70AE1" w:rsidP="00D25E7F">
      <w:pPr>
        <w:ind w:left="567"/>
        <w:jc w:val="thaiDistribute"/>
        <w:rPr>
          <w:rFonts w:ascii="Browallia New" w:eastAsia="Browallia New" w:hAnsi="Browallia New" w:cs="Browallia New"/>
          <w:color w:val="000000" w:themeColor="text1"/>
          <w:sz w:val="26"/>
          <w:szCs w:val="26"/>
          <w:lang w:val="en-US"/>
        </w:rPr>
      </w:pPr>
    </w:p>
    <w:p w14:paraId="3C5CB7A9" w14:textId="223C1DD9" w:rsidR="00D70AE1" w:rsidRPr="00DB41F1" w:rsidRDefault="00D70AE1" w:rsidP="00D25E7F">
      <w:pPr>
        <w:ind w:left="567"/>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cs/>
        </w:rPr>
        <w:t>ในระหว่างไตรมาสที่สองของปี พ</w:t>
      </w:r>
      <w:r w:rsidRPr="00DB41F1">
        <w:rPr>
          <w:rFonts w:ascii="Browallia New" w:eastAsia="Browallia New" w:hAnsi="Browallia New" w:cs="Browallia New"/>
          <w:sz w:val="26"/>
          <w:szCs w:val="26"/>
        </w:rPr>
        <w:t>.</w:t>
      </w:r>
      <w:r w:rsidRPr="00DB41F1">
        <w:rPr>
          <w:rFonts w:ascii="Browallia New" w:eastAsia="Browallia New" w:hAnsi="Browallia New" w:cs="Browallia New"/>
          <w:sz w:val="26"/>
          <w:szCs w:val="26"/>
          <w:cs/>
        </w:rPr>
        <w:t>ศ</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2566</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บริษัท</w:t>
      </w:r>
      <w:r w:rsidRPr="00DB41F1">
        <w:rPr>
          <w:rFonts w:ascii="Browallia New" w:eastAsia="Browallia New" w:hAnsi="Browallia New" w:cs="Browallia New"/>
          <w:sz w:val="26"/>
          <w:szCs w:val="26"/>
          <w:cs/>
          <w:lang w:val="en-US"/>
        </w:rPr>
        <w:t xml:space="preserve">ซื้อส่วนได้เสียในหุ้นสามัญของ </w:t>
      </w:r>
      <w:r w:rsidRPr="00DB41F1">
        <w:rPr>
          <w:rFonts w:ascii="Browallia New" w:eastAsia="Browallia New" w:hAnsi="Browallia New" w:cs="Browallia New"/>
          <w:sz w:val="26"/>
          <w:szCs w:val="26"/>
          <w:lang w:val="en-US"/>
        </w:rPr>
        <w:t>SCS</w:t>
      </w:r>
      <w:r w:rsidR="00621FFC" w:rsidRPr="00621FFC">
        <w:rPr>
          <w:rFonts w:ascii="Browallia New" w:eastAsia="Browallia New" w:hAnsi="Browallia New" w:cs="Browallia New"/>
          <w:sz w:val="26"/>
          <w:szCs w:val="26"/>
        </w:rPr>
        <w:t>3</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 xml:space="preserve">จากส่วนได้เสียที่ไม่มีอำนาจควบคุมจำนวน </w:t>
      </w:r>
      <w:r w:rsidR="00621FFC" w:rsidRPr="00621FFC">
        <w:rPr>
          <w:rFonts w:ascii="Browallia New" w:eastAsia="Browallia New" w:hAnsi="Browallia New" w:cs="Browallia New"/>
          <w:sz w:val="26"/>
          <w:szCs w:val="26"/>
        </w:rPr>
        <w:t>72</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000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 xml:space="preserve">หุ้น </w:t>
      </w:r>
      <w:r w:rsidRPr="00DB41F1">
        <w:rPr>
          <w:rFonts w:ascii="Browallia New" w:eastAsia="Browallia New" w:hAnsi="Browallia New" w:cs="Browallia New"/>
          <w:sz w:val="26"/>
          <w:szCs w:val="26"/>
          <w:cs/>
        </w:rPr>
        <w:t>เป็นจำนวนเงิน</w:t>
      </w:r>
      <w:r w:rsidRPr="00DB41F1">
        <w:rPr>
          <w:rFonts w:ascii="Browallia New" w:eastAsia="Browallia New" w:hAnsi="Browallia New" w:cs="Browallia New"/>
          <w:sz w:val="26"/>
          <w:szCs w:val="26"/>
          <w:cs/>
          <w:lang w:val="en-US"/>
        </w:rPr>
        <w:t xml:space="preserve"> </w:t>
      </w:r>
      <w:r w:rsidR="00621FFC" w:rsidRPr="00621FFC">
        <w:rPr>
          <w:rFonts w:ascii="Browallia New" w:eastAsia="Browallia New" w:hAnsi="Browallia New" w:cs="Browallia New"/>
          <w:sz w:val="26"/>
          <w:szCs w:val="26"/>
        </w:rPr>
        <w:t>7</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20</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lang w:val="en-US"/>
        </w:rPr>
        <w:t>ล้านบาท ส่งผลให้บริษัทมีส่วนได้เสียใน</w:t>
      </w:r>
      <w:r w:rsidRPr="00DB41F1">
        <w:rPr>
          <w:rFonts w:ascii="Browallia New" w:eastAsia="Browallia New" w:hAnsi="Browallia New" w:cs="Browallia New"/>
          <w:sz w:val="26"/>
          <w:szCs w:val="26"/>
          <w:lang w:val="en-US"/>
        </w:rPr>
        <w:t xml:space="preserve"> SCS</w:t>
      </w:r>
      <w:r w:rsidR="00621FFC" w:rsidRPr="00621FFC">
        <w:rPr>
          <w:rFonts w:ascii="Browallia New" w:eastAsia="Browallia New" w:hAnsi="Browallia New" w:cs="Browallia New"/>
          <w:sz w:val="26"/>
          <w:szCs w:val="26"/>
        </w:rPr>
        <w:t>3</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 xml:space="preserve">เพิ่มขึ้นจากเดิมร้อยละ </w:t>
      </w:r>
      <w:r w:rsidR="00621FFC" w:rsidRPr="00621FFC">
        <w:rPr>
          <w:rFonts w:ascii="Browallia New" w:eastAsia="Browallia New" w:hAnsi="Browallia New" w:cs="Browallia New"/>
          <w:sz w:val="26"/>
          <w:szCs w:val="26"/>
        </w:rPr>
        <w:t>70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เป็น</w:t>
      </w:r>
      <w:r w:rsidR="00982385" w:rsidRPr="00DB41F1">
        <w:rPr>
          <w:rFonts w:ascii="Browallia New" w:eastAsia="Browallia New" w:hAnsi="Browallia New" w:cs="Browallia New"/>
          <w:sz w:val="26"/>
          <w:szCs w:val="26"/>
          <w:cs/>
          <w:lang w:val="en-US"/>
        </w:rPr>
        <w:br/>
      </w:r>
      <w:r w:rsidRPr="00DB41F1">
        <w:rPr>
          <w:rFonts w:ascii="Browallia New" w:eastAsia="Browallia New" w:hAnsi="Browallia New" w:cs="Browallia New"/>
          <w:sz w:val="26"/>
          <w:szCs w:val="26"/>
          <w:cs/>
          <w:lang w:val="en-US"/>
        </w:rPr>
        <w:t xml:space="preserve">ร้อยละ </w:t>
      </w:r>
      <w:r w:rsidR="00621FFC" w:rsidRPr="00621FFC">
        <w:rPr>
          <w:rFonts w:ascii="Browallia New" w:eastAsia="Browallia New" w:hAnsi="Browallia New" w:cs="Browallia New"/>
          <w:sz w:val="26"/>
          <w:szCs w:val="26"/>
        </w:rPr>
        <w:t>100</w:t>
      </w:r>
    </w:p>
    <w:p w14:paraId="4BFEA742" w14:textId="77777777" w:rsidR="00D70AE1" w:rsidRPr="00DB41F1" w:rsidRDefault="00D70AE1" w:rsidP="00D25E7F">
      <w:pPr>
        <w:ind w:left="567"/>
        <w:jc w:val="thaiDistribute"/>
        <w:rPr>
          <w:rFonts w:ascii="Browallia New" w:eastAsia="Browallia New" w:hAnsi="Browallia New" w:cs="Browallia New"/>
          <w:sz w:val="26"/>
          <w:szCs w:val="26"/>
          <w:lang w:val="en-US"/>
        </w:rPr>
      </w:pPr>
    </w:p>
    <w:p w14:paraId="03637927" w14:textId="48A26E03" w:rsidR="00D70AE1" w:rsidRPr="00DB41F1" w:rsidRDefault="00D70AE1" w:rsidP="00D25E7F">
      <w:pPr>
        <w:ind w:left="567"/>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cs/>
          <w:lang w:val="en-US"/>
        </w:rPr>
        <w:t xml:space="preserve">กลุ่มกิจการปรับปรุงมูลค่าตามบัญชีของส่วนของเจ้าของและส่วนได้เสียที่ไม่มีอำนาจควบคุมเพื่อสะท้อนการเปลี่ยนแปลงในสัดส่วนการถือหุ้น โดยรับรู้ส่วนของผู้เป็นเจ้าของของบริษัทลดลงจำนวน </w:t>
      </w:r>
      <w:r w:rsidR="00621FFC" w:rsidRPr="00621FFC">
        <w:rPr>
          <w:rFonts w:ascii="Browallia New" w:eastAsia="Browallia New" w:hAnsi="Browallia New" w:cs="Browallia New"/>
          <w:sz w:val="26"/>
          <w:szCs w:val="26"/>
        </w:rPr>
        <w:t>0</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18</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ล้านบาท</w:t>
      </w:r>
    </w:p>
    <w:p w14:paraId="504DA269" w14:textId="77777777" w:rsidR="00BD6C5A" w:rsidRPr="00DB41F1" w:rsidRDefault="00BD6C5A" w:rsidP="00D25E7F">
      <w:pPr>
        <w:ind w:left="567"/>
        <w:jc w:val="thaiDistribute"/>
        <w:rPr>
          <w:rFonts w:ascii="Browallia New" w:eastAsia="Browallia New" w:hAnsi="Browallia New" w:cs="Browallia New"/>
          <w:sz w:val="26"/>
          <w:szCs w:val="26"/>
          <w:lang w:val="en-US"/>
        </w:rPr>
      </w:pPr>
    </w:p>
    <w:p w14:paraId="1A53B230" w14:textId="6D7B92DE" w:rsidR="00BD6C5A" w:rsidRPr="00DB41F1" w:rsidRDefault="00BD6C5A" w:rsidP="00BD6C5A">
      <w:pPr>
        <w:ind w:left="567"/>
        <w:jc w:val="thaiDistribute"/>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cs/>
        </w:rPr>
        <w:t>บริษัท บี</w:t>
      </w:r>
      <w:r w:rsidRPr="00DB41F1">
        <w:rPr>
          <w:rFonts w:ascii="Browallia New" w:eastAsia="Browallia New" w:hAnsi="Browallia New" w:cs="Browallia New"/>
          <w:b/>
          <w:bCs/>
          <w:sz w:val="26"/>
          <w:szCs w:val="26"/>
        </w:rPr>
        <w:t>.</w:t>
      </w:r>
      <w:r w:rsidRPr="00DB41F1">
        <w:rPr>
          <w:rFonts w:ascii="Browallia New" w:eastAsia="Browallia New" w:hAnsi="Browallia New" w:cs="Browallia New"/>
          <w:b/>
          <w:bCs/>
          <w:sz w:val="26"/>
          <w:szCs w:val="26"/>
          <w:cs/>
        </w:rPr>
        <w:t>กริม เพาเวอร์</w:t>
      </w:r>
      <w:r w:rsidRPr="00DB41F1">
        <w:rPr>
          <w:rFonts w:ascii="Browallia New" w:eastAsia="Browallia New" w:hAnsi="Browallia New" w:cs="Browallia New"/>
          <w:b/>
          <w:bCs/>
          <w:sz w:val="26"/>
          <w:szCs w:val="26"/>
        </w:rPr>
        <w:t xml:space="preserve"> (</w:t>
      </w:r>
      <w:r w:rsidRPr="00DB41F1">
        <w:rPr>
          <w:rFonts w:ascii="Browallia New" w:eastAsia="Browallia New" w:hAnsi="Browallia New" w:cs="Browallia New"/>
          <w:b/>
          <w:bCs/>
          <w:sz w:val="26"/>
          <w:szCs w:val="26"/>
          <w:cs/>
        </w:rPr>
        <w:t>อ่างทอง</w:t>
      </w:r>
      <w:r w:rsidRPr="00DB41F1">
        <w:rPr>
          <w:rFonts w:ascii="Browallia New" w:eastAsia="Browallia New" w:hAnsi="Browallia New" w:cs="Browallia New"/>
          <w:b/>
          <w:bCs/>
          <w:sz w:val="26"/>
          <w:szCs w:val="26"/>
        </w:rPr>
        <w:t xml:space="preserve">) </w:t>
      </w:r>
      <w:r w:rsidR="00621FFC" w:rsidRPr="00621FFC">
        <w:rPr>
          <w:rFonts w:ascii="Browallia New" w:eastAsia="Browallia New" w:hAnsi="Browallia New" w:cs="Browallia New"/>
          <w:b/>
          <w:bCs/>
          <w:sz w:val="26"/>
          <w:szCs w:val="26"/>
        </w:rPr>
        <w:t>2</w:t>
      </w:r>
      <w:r w:rsidRPr="00DB41F1">
        <w:rPr>
          <w:rFonts w:ascii="Browallia New" w:eastAsia="Browallia New" w:hAnsi="Browallia New" w:cs="Browallia New"/>
          <w:b/>
          <w:bCs/>
          <w:sz w:val="26"/>
          <w:szCs w:val="26"/>
        </w:rPr>
        <w:t xml:space="preserve"> </w:t>
      </w:r>
      <w:r w:rsidRPr="00DB41F1">
        <w:rPr>
          <w:rFonts w:ascii="Browallia New" w:eastAsia="Browallia New" w:hAnsi="Browallia New" w:cs="Browallia New"/>
          <w:b/>
          <w:bCs/>
          <w:sz w:val="26"/>
          <w:szCs w:val="26"/>
          <w:cs/>
        </w:rPr>
        <w:t xml:space="preserve">จำกัด </w:t>
      </w:r>
      <w:r w:rsidRPr="00DB41F1">
        <w:rPr>
          <w:rFonts w:ascii="Browallia New" w:eastAsia="Browallia New" w:hAnsi="Browallia New" w:cs="Browallia New"/>
          <w:b/>
          <w:bCs/>
          <w:sz w:val="26"/>
          <w:szCs w:val="26"/>
        </w:rPr>
        <w:t>(“BGPAT</w:t>
      </w:r>
      <w:r w:rsidR="00621FFC" w:rsidRPr="00621FFC">
        <w:rPr>
          <w:rFonts w:ascii="Browallia New" w:eastAsia="Browallia New" w:hAnsi="Browallia New" w:cs="Browallia New"/>
          <w:b/>
          <w:bCs/>
          <w:sz w:val="26"/>
          <w:szCs w:val="26"/>
        </w:rPr>
        <w:t>2</w:t>
      </w:r>
      <w:r w:rsidRPr="00DB41F1">
        <w:rPr>
          <w:rFonts w:ascii="Browallia New" w:eastAsia="Browallia New" w:hAnsi="Browallia New" w:cs="Browallia New"/>
          <w:b/>
          <w:bCs/>
          <w:sz w:val="26"/>
          <w:szCs w:val="26"/>
        </w:rPr>
        <w:t>”)</w:t>
      </w:r>
    </w:p>
    <w:p w14:paraId="17E7AB17" w14:textId="77777777" w:rsidR="00BD6C5A" w:rsidRPr="00DB41F1" w:rsidRDefault="00BD6C5A" w:rsidP="00BD6C5A">
      <w:pPr>
        <w:ind w:left="567"/>
        <w:jc w:val="thaiDistribute"/>
        <w:rPr>
          <w:rFonts w:ascii="Browallia New" w:eastAsia="Browallia New" w:hAnsi="Browallia New" w:cs="Browallia New"/>
          <w:sz w:val="26"/>
          <w:szCs w:val="26"/>
          <w:lang w:val="en-US"/>
        </w:rPr>
      </w:pPr>
    </w:p>
    <w:p w14:paraId="1A2B8F68" w14:textId="481F9670" w:rsidR="00D70AE1" w:rsidRPr="00DB41F1" w:rsidRDefault="00BD6C5A" w:rsidP="00BD6C5A">
      <w:pPr>
        <w:ind w:left="567"/>
        <w:jc w:val="thaiDistribute"/>
        <w:rPr>
          <w:rFonts w:ascii="Browallia New" w:eastAsia="Arial" w:hAnsi="Browallia New" w:cs="Browallia New"/>
          <w:spacing w:val="-4"/>
          <w:sz w:val="26"/>
          <w:szCs w:val="26"/>
        </w:rPr>
      </w:pPr>
      <w:r w:rsidRPr="00DB41F1">
        <w:rPr>
          <w:rFonts w:ascii="Browallia New" w:eastAsia="Browallia New" w:hAnsi="Browallia New" w:cs="Browallia New"/>
          <w:color w:val="000000" w:themeColor="text1"/>
          <w:sz w:val="26"/>
          <w:szCs w:val="26"/>
          <w:cs/>
        </w:rPr>
        <w:t>ในระหว่างไตรมาสที่</w:t>
      </w:r>
      <w:r w:rsidRPr="00DB41F1">
        <w:rPr>
          <w:rFonts w:ascii="Browallia New" w:eastAsia="Browallia New" w:hAnsi="Browallia New" w:cs="Browallia New"/>
          <w:color w:val="000000" w:themeColor="text1"/>
          <w:sz w:val="26"/>
          <w:szCs w:val="26"/>
          <w:cs/>
          <w:lang w:val="en-US"/>
        </w:rPr>
        <w:t>ส</w:t>
      </w:r>
      <w:r w:rsidR="00426874" w:rsidRPr="00DB41F1">
        <w:rPr>
          <w:rFonts w:ascii="Browallia New" w:eastAsia="Browallia New" w:hAnsi="Browallia New" w:cs="Browallia New" w:hint="cs"/>
          <w:color w:val="000000" w:themeColor="text1"/>
          <w:sz w:val="26"/>
          <w:szCs w:val="26"/>
          <w:cs/>
          <w:lang w:val="en-US"/>
        </w:rPr>
        <w:t>ี่</w:t>
      </w:r>
      <w:r w:rsidRPr="00DB41F1">
        <w:rPr>
          <w:rFonts w:ascii="Browallia New" w:eastAsia="Browallia New" w:hAnsi="Browallia New" w:cs="Browallia New"/>
          <w:color w:val="000000" w:themeColor="text1"/>
          <w:sz w:val="26"/>
          <w:szCs w:val="26"/>
          <w:cs/>
        </w:rPr>
        <w:t>ของปี พ</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rPr>
        <w:t xml:space="preserve"> </w:t>
      </w:r>
      <w:r w:rsidRPr="00DB41F1">
        <w:rPr>
          <w:rFonts w:ascii="Browallia New" w:hAnsi="Browallia New" w:cs="Browallia New"/>
          <w:sz w:val="26"/>
          <w:szCs w:val="26"/>
          <w:lang w:eastAsia="en-GB"/>
        </w:rPr>
        <w:t>BGPAT</w:t>
      </w:r>
      <w:r w:rsidR="00621FFC" w:rsidRPr="00621FFC">
        <w:rPr>
          <w:rFonts w:ascii="Browallia New" w:hAnsi="Browallia New" w:cs="Browallia New"/>
          <w:sz w:val="26"/>
          <w:szCs w:val="26"/>
          <w:lang w:eastAsia="en-GB"/>
        </w:rPr>
        <w:t>2</w:t>
      </w:r>
      <w:r w:rsidRPr="00DB41F1">
        <w:rPr>
          <w:rFonts w:ascii="Browallia New" w:hAnsi="Browallia New" w:cs="Browallia New"/>
          <w:sz w:val="26"/>
          <w:szCs w:val="26"/>
          <w:lang w:eastAsia="en-GB"/>
        </w:rPr>
        <w:t xml:space="preserve"> </w:t>
      </w:r>
      <w:r w:rsidRPr="00DB41F1">
        <w:rPr>
          <w:rFonts w:ascii="Browallia New" w:eastAsia="Arial" w:hAnsi="Browallia New" w:cs="Browallia New"/>
          <w:spacing w:val="-4"/>
          <w:sz w:val="26"/>
          <w:szCs w:val="26"/>
          <w:cs/>
        </w:rPr>
        <w:t>เรียกชำระค่าหุ้นเพิ่มเติม โดย</w:t>
      </w:r>
      <w:r w:rsidRPr="00DB41F1">
        <w:rPr>
          <w:rFonts w:ascii="Browallia New" w:eastAsia="Arial" w:hAnsi="Browallia New" w:cs="Browallia New"/>
          <w:spacing w:val="-4"/>
          <w:sz w:val="26"/>
          <w:szCs w:val="26"/>
          <w:cs/>
          <w:lang w:val="en-US"/>
        </w:rPr>
        <w:t>บริษัท</w:t>
      </w:r>
      <w:r w:rsidRPr="00DB41F1">
        <w:rPr>
          <w:rFonts w:ascii="Browallia New" w:eastAsia="Arial" w:hAnsi="Browallia New" w:cs="Browallia New"/>
          <w:spacing w:val="-4"/>
          <w:sz w:val="26"/>
          <w:szCs w:val="26"/>
          <w:cs/>
        </w:rPr>
        <w:t xml:space="preserve">ได้จ่ายชำระค่าหุ้นเพิ่มเติมดังกล่าวตามสัดส่วนการลงทุนเดิมเป็นจำนวนเงินรวม </w:t>
      </w:r>
      <w:r w:rsidR="00621FFC" w:rsidRPr="00621FFC">
        <w:rPr>
          <w:rFonts w:ascii="Browallia New" w:eastAsia="Arial" w:hAnsi="Browallia New" w:cs="Browallia New"/>
          <w:spacing w:val="-4"/>
          <w:sz w:val="26"/>
          <w:szCs w:val="26"/>
        </w:rPr>
        <w:t>464</w:t>
      </w:r>
      <w:r w:rsidR="00426874" w:rsidRPr="00DB41F1">
        <w:rPr>
          <w:rFonts w:ascii="Browallia New" w:eastAsia="Arial" w:hAnsi="Browallia New" w:cs="Browallia New"/>
          <w:spacing w:val="-4"/>
          <w:sz w:val="26"/>
          <w:szCs w:val="26"/>
          <w:lang w:val="en-US"/>
        </w:rPr>
        <w:t>.</w:t>
      </w:r>
      <w:r w:rsidR="00621FFC" w:rsidRPr="00621FFC">
        <w:rPr>
          <w:rFonts w:ascii="Browallia New" w:eastAsia="Arial" w:hAnsi="Browallia New" w:cs="Browallia New"/>
          <w:spacing w:val="-4"/>
          <w:sz w:val="26"/>
          <w:szCs w:val="26"/>
        </w:rPr>
        <w:t>62</w:t>
      </w:r>
      <w:r w:rsidRPr="00DB41F1">
        <w:rPr>
          <w:rFonts w:ascii="Browallia New" w:eastAsia="Arial" w:hAnsi="Browallia New" w:cs="Browallia New"/>
          <w:spacing w:val="-4"/>
          <w:sz w:val="26"/>
          <w:szCs w:val="26"/>
        </w:rPr>
        <w:t xml:space="preserve"> </w:t>
      </w:r>
      <w:r w:rsidRPr="00DB41F1">
        <w:rPr>
          <w:rFonts w:ascii="Browallia New" w:eastAsia="Arial" w:hAnsi="Browallia New" w:cs="Browallia New"/>
          <w:spacing w:val="-4"/>
          <w:sz w:val="26"/>
          <w:szCs w:val="26"/>
          <w:cs/>
        </w:rPr>
        <w:t>ล้านบาท</w:t>
      </w:r>
    </w:p>
    <w:p w14:paraId="421DE1B3" w14:textId="77777777" w:rsidR="001D2C83" w:rsidRPr="00DB41F1" w:rsidRDefault="001D2C83" w:rsidP="001D2C83">
      <w:pPr>
        <w:ind w:left="567"/>
        <w:jc w:val="thaiDistribute"/>
        <w:rPr>
          <w:rFonts w:ascii="Browallia New" w:eastAsia="Arial" w:hAnsi="Browallia New" w:cs="Browallia New"/>
          <w:spacing w:val="-4"/>
          <w:sz w:val="26"/>
          <w:szCs w:val="26"/>
        </w:rPr>
      </w:pPr>
    </w:p>
    <w:p w14:paraId="0F686FDD" w14:textId="77777777" w:rsidR="001D2C83" w:rsidRPr="00DB41F1" w:rsidRDefault="001D2C83" w:rsidP="001D2C83">
      <w:pPr>
        <w:spacing w:after="160" w:line="259" w:lineRule="auto"/>
        <w:rPr>
          <w:rFonts w:ascii="Browallia New" w:hAnsi="Browallia New" w:cs="Browallia New"/>
          <w:spacing w:val="-2"/>
          <w:sz w:val="26"/>
          <w:szCs w:val="26"/>
          <w:cs/>
          <w:lang w:val="en-US"/>
        </w:rPr>
      </w:pPr>
      <w:r w:rsidRPr="00DB41F1">
        <w:rPr>
          <w:rFonts w:ascii="Browallia New" w:hAnsi="Browallia New" w:cs="Browallia New"/>
          <w:spacing w:val="-2"/>
          <w:sz w:val="26"/>
          <w:szCs w:val="26"/>
          <w:cs/>
          <w:lang w:val="en-US"/>
        </w:rPr>
        <w:br w:type="page"/>
      </w:r>
    </w:p>
    <w:p w14:paraId="14295224" w14:textId="5EA9E859" w:rsidR="00D70AE1" w:rsidRPr="00DB41F1" w:rsidRDefault="00D70AE1" w:rsidP="00D25E7F">
      <w:pPr>
        <w:ind w:left="567"/>
        <w:jc w:val="thaiDistribute"/>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cs/>
        </w:rPr>
        <w:lastRenderedPageBreak/>
        <w:t>บริษัท บี</w:t>
      </w:r>
      <w:r w:rsidRPr="00DB41F1">
        <w:rPr>
          <w:rFonts w:ascii="Browallia New" w:eastAsia="Browallia New" w:hAnsi="Browallia New" w:cs="Browallia New"/>
          <w:b/>
          <w:bCs/>
          <w:sz w:val="26"/>
          <w:szCs w:val="26"/>
        </w:rPr>
        <w:t>.</w:t>
      </w:r>
      <w:r w:rsidRPr="00DB41F1">
        <w:rPr>
          <w:rFonts w:ascii="Browallia New" w:eastAsia="Browallia New" w:hAnsi="Browallia New" w:cs="Browallia New"/>
          <w:b/>
          <w:bCs/>
          <w:sz w:val="26"/>
          <w:szCs w:val="26"/>
          <w:cs/>
        </w:rPr>
        <w:t>กริม เพาเวอร์</w:t>
      </w:r>
      <w:r w:rsidRPr="00DB41F1">
        <w:rPr>
          <w:rFonts w:ascii="Browallia New" w:eastAsia="Browallia New" w:hAnsi="Browallia New" w:cs="Browallia New"/>
          <w:b/>
          <w:bCs/>
          <w:sz w:val="26"/>
          <w:szCs w:val="26"/>
        </w:rPr>
        <w:t xml:space="preserve"> (</w:t>
      </w:r>
      <w:r w:rsidRPr="00DB41F1">
        <w:rPr>
          <w:rFonts w:ascii="Browallia New" w:eastAsia="Browallia New" w:hAnsi="Browallia New" w:cs="Browallia New"/>
          <w:b/>
          <w:bCs/>
          <w:sz w:val="26"/>
          <w:szCs w:val="26"/>
          <w:cs/>
        </w:rPr>
        <w:t>อ่างทอง</w:t>
      </w:r>
      <w:r w:rsidRPr="00DB41F1">
        <w:rPr>
          <w:rFonts w:ascii="Browallia New" w:eastAsia="Browallia New" w:hAnsi="Browallia New" w:cs="Browallia New"/>
          <w:b/>
          <w:bCs/>
          <w:sz w:val="26"/>
          <w:szCs w:val="26"/>
        </w:rPr>
        <w:t xml:space="preserve">) </w:t>
      </w:r>
      <w:r w:rsidR="00621FFC" w:rsidRPr="00621FFC">
        <w:rPr>
          <w:rFonts w:ascii="Browallia New" w:eastAsia="Browallia New" w:hAnsi="Browallia New" w:cs="Browallia New"/>
          <w:b/>
          <w:bCs/>
          <w:sz w:val="26"/>
          <w:szCs w:val="26"/>
        </w:rPr>
        <w:t>3</w:t>
      </w:r>
      <w:r w:rsidRPr="00DB41F1">
        <w:rPr>
          <w:rFonts w:ascii="Browallia New" w:eastAsia="Browallia New" w:hAnsi="Browallia New" w:cs="Browallia New"/>
          <w:b/>
          <w:bCs/>
          <w:sz w:val="26"/>
          <w:szCs w:val="26"/>
        </w:rPr>
        <w:t xml:space="preserve"> </w:t>
      </w:r>
      <w:r w:rsidRPr="00DB41F1">
        <w:rPr>
          <w:rFonts w:ascii="Browallia New" w:eastAsia="Browallia New" w:hAnsi="Browallia New" w:cs="Browallia New"/>
          <w:b/>
          <w:bCs/>
          <w:sz w:val="26"/>
          <w:szCs w:val="26"/>
          <w:cs/>
        </w:rPr>
        <w:t xml:space="preserve">จำกัด </w:t>
      </w:r>
      <w:r w:rsidRPr="00DB41F1">
        <w:rPr>
          <w:rFonts w:ascii="Browallia New" w:eastAsia="Browallia New" w:hAnsi="Browallia New" w:cs="Browallia New"/>
          <w:b/>
          <w:bCs/>
          <w:sz w:val="26"/>
          <w:szCs w:val="26"/>
        </w:rPr>
        <w:t>(“BGPAT</w:t>
      </w:r>
      <w:r w:rsidR="00621FFC" w:rsidRPr="00621FFC">
        <w:rPr>
          <w:rFonts w:ascii="Browallia New" w:eastAsia="Browallia New" w:hAnsi="Browallia New" w:cs="Browallia New"/>
          <w:b/>
          <w:bCs/>
          <w:sz w:val="26"/>
          <w:szCs w:val="26"/>
        </w:rPr>
        <w:t>3</w:t>
      </w:r>
      <w:r w:rsidRPr="00DB41F1">
        <w:rPr>
          <w:rFonts w:ascii="Browallia New" w:eastAsia="Browallia New" w:hAnsi="Browallia New" w:cs="Browallia New"/>
          <w:b/>
          <w:bCs/>
          <w:sz w:val="26"/>
          <w:szCs w:val="26"/>
        </w:rPr>
        <w:t>”)</w:t>
      </w:r>
    </w:p>
    <w:p w14:paraId="1040DBE3" w14:textId="77777777" w:rsidR="00D70AE1" w:rsidRPr="00DB41F1" w:rsidRDefault="00D70AE1" w:rsidP="00D25E7F">
      <w:pPr>
        <w:ind w:left="567"/>
        <w:jc w:val="thaiDistribute"/>
        <w:rPr>
          <w:rFonts w:ascii="Browallia New" w:eastAsia="Browallia New" w:hAnsi="Browallia New" w:cs="Browallia New"/>
          <w:sz w:val="26"/>
          <w:szCs w:val="26"/>
          <w:lang w:val="en-US"/>
        </w:rPr>
      </w:pPr>
    </w:p>
    <w:p w14:paraId="23405EC5" w14:textId="7D993502" w:rsidR="00D70AE1" w:rsidRPr="00DB41F1" w:rsidRDefault="00D70AE1" w:rsidP="00D25E7F">
      <w:pPr>
        <w:ind w:left="567"/>
        <w:jc w:val="thaiDistribute"/>
        <w:rPr>
          <w:rFonts w:ascii="Browallia New" w:eastAsia="Arial" w:hAnsi="Browallia New" w:cs="Browallia New"/>
          <w:spacing w:val="-4"/>
          <w:sz w:val="26"/>
          <w:szCs w:val="26"/>
        </w:rPr>
      </w:pPr>
      <w:r w:rsidRPr="00DB41F1">
        <w:rPr>
          <w:rFonts w:ascii="Browallia New" w:eastAsia="Browallia New" w:hAnsi="Browallia New" w:cs="Browallia New"/>
          <w:color w:val="000000" w:themeColor="text1"/>
          <w:sz w:val="26"/>
          <w:szCs w:val="26"/>
          <w:cs/>
        </w:rPr>
        <w:t>ในระหว่างไตรมาสที่</w:t>
      </w:r>
      <w:r w:rsidRPr="00DB41F1">
        <w:rPr>
          <w:rFonts w:ascii="Browallia New" w:eastAsia="Browallia New" w:hAnsi="Browallia New" w:cs="Browallia New"/>
          <w:color w:val="000000" w:themeColor="text1"/>
          <w:sz w:val="26"/>
          <w:szCs w:val="26"/>
          <w:cs/>
          <w:lang w:val="en-US"/>
        </w:rPr>
        <w:t>สอง</w:t>
      </w:r>
      <w:r w:rsidRPr="00DB41F1">
        <w:rPr>
          <w:rFonts w:ascii="Browallia New" w:eastAsia="Browallia New" w:hAnsi="Browallia New" w:cs="Browallia New"/>
          <w:color w:val="000000" w:themeColor="text1"/>
          <w:sz w:val="26"/>
          <w:szCs w:val="26"/>
          <w:cs/>
        </w:rPr>
        <w:t>ของปี พ</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rPr>
        <w:t xml:space="preserve"> </w:t>
      </w:r>
      <w:r w:rsidRPr="00DB41F1">
        <w:rPr>
          <w:rFonts w:ascii="Browallia New" w:hAnsi="Browallia New" w:cs="Browallia New"/>
          <w:sz w:val="26"/>
          <w:szCs w:val="26"/>
          <w:lang w:eastAsia="en-GB"/>
        </w:rPr>
        <w:t>BGPAT</w:t>
      </w:r>
      <w:r w:rsidR="00621FFC" w:rsidRPr="00621FFC">
        <w:rPr>
          <w:rFonts w:ascii="Browallia New" w:hAnsi="Browallia New" w:cs="Browallia New"/>
          <w:sz w:val="26"/>
          <w:szCs w:val="26"/>
          <w:lang w:eastAsia="en-GB"/>
        </w:rPr>
        <w:t>3</w:t>
      </w:r>
      <w:r w:rsidRPr="00DB41F1">
        <w:rPr>
          <w:rFonts w:ascii="Browallia New" w:hAnsi="Browallia New" w:cs="Browallia New"/>
          <w:sz w:val="26"/>
          <w:szCs w:val="26"/>
          <w:lang w:eastAsia="en-GB"/>
        </w:rPr>
        <w:t xml:space="preserve"> </w:t>
      </w:r>
      <w:r w:rsidRPr="00DB41F1">
        <w:rPr>
          <w:rFonts w:ascii="Browallia New" w:eastAsia="Arial" w:hAnsi="Browallia New" w:cs="Browallia New"/>
          <w:spacing w:val="-4"/>
          <w:sz w:val="26"/>
          <w:szCs w:val="26"/>
          <w:cs/>
        </w:rPr>
        <w:t>เรียกชำระค่าหุ้นเพิ่มเติม โดย</w:t>
      </w:r>
      <w:r w:rsidRPr="00DB41F1">
        <w:rPr>
          <w:rFonts w:ascii="Browallia New" w:eastAsia="Arial" w:hAnsi="Browallia New" w:cs="Browallia New"/>
          <w:spacing w:val="-4"/>
          <w:sz w:val="26"/>
          <w:szCs w:val="26"/>
          <w:cs/>
          <w:lang w:val="en-US"/>
        </w:rPr>
        <w:t>บริษัท</w:t>
      </w:r>
      <w:r w:rsidRPr="00DB41F1">
        <w:rPr>
          <w:rFonts w:ascii="Browallia New" w:eastAsia="Arial" w:hAnsi="Browallia New" w:cs="Browallia New"/>
          <w:spacing w:val="-4"/>
          <w:sz w:val="26"/>
          <w:szCs w:val="26"/>
          <w:cs/>
        </w:rPr>
        <w:t xml:space="preserve">ได้จ่ายชำระค่าหุ้นเพิ่มเติมดังกล่าวตามสัดส่วนการลงทุนเดิมเป็นจำนวนเงินรวม </w:t>
      </w:r>
      <w:r w:rsidR="00621FFC" w:rsidRPr="00621FFC">
        <w:rPr>
          <w:rFonts w:ascii="Browallia New" w:eastAsia="Arial" w:hAnsi="Browallia New" w:cs="Browallia New"/>
          <w:spacing w:val="-4"/>
          <w:sz w:val="26"/>
          <w:szCs w:val="26"/>
        </w:rPr>
        <w:t>227</w:t>
      </w:r>
      <w:r w:rsidRPr="00DB41F1">
        <w:rPr>
          <w:rFonts w:ascii="Browallia New" w:eastAsia="Arial" w:hAnsi="Browallia New" w:cs="Browallia New"/>
          <w:spacing w:val="-4"/>
          <w:sz w:val="26"/>
          <w:szCs w:val="26"/>
          <w:lang w:val="en-US"/>
        </w:rPr>
        <w:t>.</w:t>
      </w:r>
      <w:r w:rsidR="00621FFC" w:rsidRPr="00621FFC">
        <w:rPr>
          <w:rFonts w:ascii="Browallia New" w:eastAsia="Arial" w:hAnsi="Browallia New" w:cs="Browallia New"/>
          <w:spacing w:val="-4"/>
          <w:sz w:val="26"/>
          <w:szCs w:val="26"/>
        </w:rPr>
        <w:t>94</w:t>
      </w:r>
      <w:r w:rsidRPr="00DB41F1">
        <w:rPr>
          <w:rFonts w:ascii="Browallia New" w:eastAsia="Arial" w:hAnsi="Browallia New" w:cs="Browallia New"/>
          <w:spacing w:val="-4"/>
          <w:sz w:val="26"/>
          <w:szCs w:val="26"/>
        </w:rPr>
        <w:t xml:space="preserve"> </w:t>
      </w:r>
      <w:r w:rsidRPr="00DB41F1">
        <w:rPr>
          <w:rFonts w:ascii="Browallia New" w:eastAsia="Arial" w:hAnsi="Browallia New" w:cs="Browallia New"/>
          <w:spacing w:val="-4"/>
          <w:sz w:val="26"/>
          <w:szCs w:val="26"/>
          <w:cs/>
        </w:rPr>
        <w:t>ล้านบาท</w:t>
      </w:r>
    </w:p>
    <w:p w14:paraId="25647EDD" w14:textId="77777777" w:rsidR="00426874" w:rsidRPr="00DB41F1" w:rsidRDefault="00426874" w:rsidP="00D25E7F">
      <w:pPr>
        <w:ind w:left="567"/>
        <w:jc w:val="thaiDistribute"/>
        <w:rPr>
          <w:rFonts w:ascii="Browallia New" w:eastAsia="Arial" w:hAnsi="Browallia New" w:cs="Browallia New"/>
          <w:spacing w:val="-4"/>
          <w:sz w:val="26"/>
          <w:szCs w:val="26"/>
        </w:rPr>
      </w:pPr>
    </w:p>
    <w:p w14:paraId="5BA8DF2B" w14:textId="6AF7AE0E" w:rsidR="00426874" w:rsidRPr="00DB41F1" w:rsidRDefault="00426874" w:rsidP="00426874">
      <w:pPr>
        <w:ind w:left="567"/>
        <w:jc w:val="thaiDistribute"/>
        <w:rPr>
          <w:rFonts w:ascii="Browallia New" w:eastAsia="Arial" w:hAnsi="Browallia New" w:cs="Browallia New"/>
          <w:spacing w:val="-4"/>
          <w:sz w:val="26"/>
          <w:szCs w:val="26"/>
        </w:rPr>
      </w:pPr>
      <w:r w:rsidRPr="00DB41F1">
        <w:rPr>
          <w:rFonts w:ascii="Browallia New" w:eastAsia="Browallia New" w:hAnsi="Browallia New" w:cs="Browallia New"/>
          <w:color w:val="000000" w:themeColor="text1"/>
          <w:sz w:val="26"/>
          <w:szCs w:val="26"/>
          <w:cs/>
        </w:rPr>
        <w:t>ในระหว่างไตรมาสที่</w:t>
      </w:r>
      <w:r w:rsidRPr="00DB41F1">
        <w:rPr>
          <w:rFonts w:ascii="Browallia New" w:eastAsia="Browallia New" w:hAnsi="Browallia New" w:cs="Browallia New"/>
          <w:color w:val="000000" w:themeColor="text1"/>
          <w:sz w:val="26"/>
          <w:szCs w:val="26"/>
          <w:cs/>
          <w:lang w:val="en-US"/>
        </w:rPr>
        <w:t>ส</w:t>
      </w:r>
      <w:r w:rsidRPr="00DB41F1">
        <w:rPr>
          <w:rFonts w:ascii="Browallia New" w:eastAsia="Browallia New" w:hAnsi="Browallia New" w:cs="Browallia New" w:hint="cs"/>
          <w:color w:val="000000" w:themeColor="text1"/>
          <w:sz w:val="26"/>
          <w:szCs w:val="26"/>
          <w:cs/>
          <w:lang w:val="en-US"/>
        </w:rPr>
        <w:t>ี่</w:t>
      </w:r>
      <w:r w:rsidRPr="00DB41F1">
        <w:rPr>
          <w:rFonts w:ascii="Browallia New" w:eastAsia="Browallia New" w:hAnsi="Browallia New" w:cs="Browallia New"/>
          <w:color w:val="000000" w:themeColor="text1"/>
          <w:sz w:val="26"/>
          <w:szCs w:val="26"/>
          <w:cs/>
        </w:rPr>
        <w:t>ของปี พ</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rPr>
        <w:t xml:space="preserve"> </w:t>
      </w:r>
      <w:r w:rsidRPr="00DB41F1">
        <w:rPr>
          <w:rFonts w:ascii="Browallia New" w:hAnsi="Browallia New" w:cs="Browallia New"/>
          <w:sz w:val="26"/>
          <w:szCs w:val="26"/>
          <w:lang w:eastAsia="en-GB"/>
        </w:rPr>
        <w:t>BGPAT</w:t>
      </w:r>
      <w:r w:rsidR="00621FFC" w:rsidRPr="00621FFC">
        <w:rPr>
          <w:rFonts w:ascii="Browallia New" w:hAnsi="Browallia New" w:cs="Browallia New" w:hint="cs"/>
          <w:sz w:val="26"/>
          <w:szCs w:val="26"/>
          <w:lang w:eastAsia="en-GB"/>
        </w:rPr>
        <w:t>3</w:t>
      </w:r>
      <w:r w:rsidRPr="00DB41F1">
        <w:rPr>
          <w:rFonts w:ascii="Browallia New" w:hAnsi="Browallia New" w:cs="Browallia New"/>
          <w:sz w:val="26"/>
          <w:szCs w:val="26"/>
          <w:lang w:eastAsia="en-GB"/>
        </w:rPr>
        <w:t xml:space="preserve"> </w:t>
      </w:r>
      <w:r w:rsidRPr="00DB41F1">
        <w:rPr>
          <w:rFonts w:ascii="Browallia New" w:eastAsia="Arial" w:hAnsi="Browallia New" w:cs="Browallia New"/>
          <w:spacing w:val="-4"/>
          <w:sz w:val="26"/>
          <w:szCs w:val="26"/>
          <w:cs/>
        </w:rPr>
        <w:t>เรียกชำระค่าหุ้นเพิ่มเติม โดย</w:t>
      </w:r>
      <w:r w:rsidRPr="00DB41F1">
        <w:rPr>
          <w:rFonts w:ascii="Browallia New" w:eastAsia="Arial" w:hAnsi="Browallia New" w:cs="Browallia New"/>
          <w:spacing w:val="-4"/>
          <w:sz w:val="26"/>
          <w:szCs w:val="26"/>
          <w:cs/>
          <w:lang w:val="en-US"/>
        </w:rPr>
        <w:t>บริษัท</w:t>
      </w:r>
      <w:r w:rsidRPr="00DB41F1">
        <w:rPr>
          <w:rFonts w:ascii="Browallia New" w:eastAsia="Arial" w:hAnsi="Browallia New" w:cs="Browallia New"/>
          <w:spacing w:val="-4"/>
          <w:sz w:val="26"/>
          <w:szCs w:val="26"/>
          <w:cs/>
        </w:rPr>
        <w:t xml:space="preserve">ได้จ่ายชำระค่าหุ้นเพิ่มเติมดังกล่าวตามสัดส่วนการลงทุนเดิมเป็นจำนวนเงินรวม </w:t>
      </w:r>
      <w:r w:rsidR="00621FFC" w:rsidRPr="00621FFC">
        <w:rPr>
          <w:rFonts w:ascii="Browallia New" w:eastAsia="Arial" w:hAnsi="Browallia New" w:cs="Browallia New"/>
          <w:spacing w:val="-4"/>
          <w:sz w:val="26"/>
          <w:szCs w:val="26"/>
        </w:rPr>
        <w:t>455</w:t>
      </w:r>
      <w:r w:rsidRPr="00DB41F1">
        <w:rPr>
          <w:rFonts w:ascii="Browallia New" w:eastAsia="Arial" w:hAnsi="Browallia New" w:cs="Browallia New"/>
          <w:spacing w:val="-4"/>
          <w:sz w:val="26"/>
          <w:szCs w:val="26"/>
          <w:lang w:val="en-US"/>
        </w:rPr>
        <w:t>.</w:t>
      </w:r>
      <w:r w:rsidR="00621FFC" w:rsidRPr="00621FFC">
        <w:rPr>
          <w:rFonts w:ascii="Browallia New" w:eastAsia="Arial" w:hAnsi="Browallia New" w:cs="Browallia New"/>
          <w:spacing w:val="-4"/>
          <w:sz w:val="26"/>
          <w:szCs w:val="26"/>
        </w:rPr>
        <w:t>87</w:t>
      </w:r>
      <w:r w:rsidRPr="00DB41F1">
        <w:rPr>
          <w:rFonts w:ascii="Browallia New" w:eastAsia="Arial" w:hAnsi="Browallia New" w:cs="Browallia New"/>
          <w:spacing w:val="-4"/>
          <w:sz w:val="26"/>
          <w:szCs w:val="26"/>
        </w:rPr>
        <w:t xml:space="preserve"> </w:t>
      </w:r>
      <w:r w:rsidRPr="00DB41F1">
        <w:rPr>
          <w:rFonts w:ascii="Browallia New" w:eastAsia="Arial" w:hAnsi="Browallia New" w:cs="Browallia New"/>
          <w:spacing w:val="-4"/>
          <w:sz w:val="26"/>
          <w:szCs w:val="26"/>
          <w:cs/>
        </w:rPr>
        <w:t>ล้านบาท</w:t>
      </w:r>
    </w:p>
    <w:p w14:paraId="4D9BA96E" w14:textId="77777777" w:rsidR="001D2C83" w:rsidRPr="00DB41F1" w:rsidRDefault="001D2C83" w:rsidP="00426874">
      <w:pPr>
        <w:ind w:left="567"/>
        <w:jc w:val="thaiDistribute"/>
        <w:rPr>
          <w:rFonts w:ascii="Browallia New" w:eastAsia="Arial" w:hAnsi="Browallia New" w:cs="Browallia New"/>
          <w:spacing w:val="-4"/>
          <w:sz w:val="26"/>
          <w:szCs w:val="26"/>
        </w:rPr>
      </w:pPr>
    </w:p>
    <w:p w14:paraId="12C08A69" w14:textId="41E584B8" w:rsidR="00B352A1" w:rsidRPr="00DB41F1" w:rsidRDefault="002D1268" w:rsidP="00B352A1">
      <w:pPr>
        <w:ind w:left="567"/>
        <w:jc w:val="thaiDistribute"/>
        <w:rPr>
          <w:rFonts w:ascii="Browallia New" w:eastAsia="Browallia New" w:hAnsi="Browallia New" w:cs="Browallia New"/>
          <w:b/>
          <w:bCs/>
          <w:color w:val="000000" w:themeColor="text1"/>
          <w:spacing w:val="-2"/>
          <w:sz w:val="26"/>
          <w:szCs w:val="26"/>
          <w:lang w:val="en-US"/>
        </w:rPr>
      </w:pPr>
      <w:r w:rsidRPr="00DB41F1">
        <w:rPr>
          <w:rFonts w:ascii="Browallia New" w:eastAsia="Browallia New" w:hAnsi="Browallia New" w:cs="Browallia New"/>
          <w:b/>
          <w:bCs/>
          <w:sz w:val="26"/>
          <w:szCs w:val="26"/>
          <w:cs/>
        </w:rPr>
        <w:t>บริษัท บี</w:t>
      </w:r>
      <w:r w:rsidRPr="00DB41F1">
        <w:rPr>
          <w:rFonts w:ascii="Browallia New" w:eastAsia="Browallia New" w:hAnsi="Browallia New" w:cs="Browallia New"/>
          <w:b/>
          <w:bCs/>
          <w:sz w:val="26"/>
          <w:szCs w:val="26"/>
        </w:rPr>
        <w:t>.</w:t>
      </w:r>
      <w:r w:rsidRPr="00DB41F1">
        <w:rPr>
          <w:rFonts w:ascii="Browallia New" w:eastAsia="Browallia New" w:hAnsi="Browallia New" w:cs="Browallia New"/>
          <w:b/>
          <w:bCs/>
          <w:sz w:val="26"/>
          <w:szCs w:val="26"/>
          <w:cs/>
        </w:rPr>
        <w:t>กริม</w:t>
      </w:r>
      <w:r w:rsidRPr="00DB41F1">
        <w:rPr>
          <w:rFonts w:ascii="Browallia New" w:eastAsia="Browallia New" w:hAnsi="Browallia New" w:cs="Browallia New" w:hint="cs"/>
          <w:b/>
          <w:bCs/>
          <w:sz w:val="26"/>
          <w:szCs w:val="26"/>
          <w:cs/>
        </w:rPr>
        <w:t xml:space="preserve"> แอลเอ็นจี จำกัด</w:t>
      </w:r>
      <w:r w:rsidR="009D5866" w:rsidRPr="00DB41F1">
        <w:rPr>
          <w:rFonts w:ascii="Browallia New" w:eastAsia="Browallia New" w:hAnsi="Browallia New" w:cs="Browallia New" w:hint="cs"/>
          <w:b/>
          <w:bCs/>
          <w:sz w:val="26"/>
          <w:szCs w:val="26"/>
          <w:cs/>
        </w:rPr>
        <w:t xml:space="preserve"> </w:t>
      </w:r>
      <w:r w:rsidR="009D5866" w:rsidRPr="00DB41F1">
        <w:rPr>
          <w:rFonts w:ascii="Browallia New" w:eastAsia="Browallia New" w:hAnsi="Browallia New" w:cs="Browallia New"/>
          <w:b/>
          <w:bCs/>
          <w:sz w:val="26"/>
          <w:szCs w:val="26"/>
        </w:rPr>
        <w:t>(“BG</w:t>
      </w:r>
      <w:r w:rsidR="00904B19" w:rsidRPr="00DB41F1">
        <w:rPr>
          <w:rFonts w:ascii="Browallia New" w:eastAsia="Browallia New" w:hAnsi="Browallia New" w:cs="Browallia New"/>
          <w:b/>
          <w:bCs/>
          <w:sz w:val="26"/>
          <w:szCs w:val="26"/>
          <w:lang w:val="en-US"/>
        </w:rPr>
        <w:t>LNG</w:t>
      </w:r>
      <w:r w:rsidR="009D5866" w:rsidRPr="00DB41F1">
        <w:rPr>
          <w:rFonts w:ascii="Browallia New" w:eastAsia="Browallia New" w:hAnsi="Browallia New" w:cs="Browallia New"/>
          <w:b/>
          <w:bCs/>
          <w:sz w:val="26"/>
          <w:szCs w:val="26"/>
        </w:rPr>
        <w:t>”)</w:t>
      </w:r>
    </w:p>
    <w:p w14:paraId="7F8AA5EC" w14:textId="77777777" w:rsidR="00B352A1" w:rsidRPr="00DB41F1" w:rsidRDefault="00B352A1" w:rsidP="00B352A1">
      <w:pPr>
        <w:ind w:left="567"/>
        <w:jc w:val="thaiDistribute"/>
        <w:rPr>
          <w:rFonts w:ascii="Browallia New" w:eastAsia="Browallia New" w:hAnsi="Browallia New" w:cs="Browallia New"/>
          <w:color w:val="000000" w:themeColor="text1"/>
          <w:sz w:val="26"/>
          <w:szCs w:val="26"/>
          <w:lang w:val="en-US"/>
        </w:rPr>
      </w:pPr>
    </w:p>
    <w:p w14:paraId="050C4F64" w14:textId="077947A6" w:rsidR="00B352A1" w:rsidRPr="00DB41F1" w:rsidRDefault="00B352A1" w:rsidP="00B352A1">
      <w:pPr>
        <w:ind w:left="567"/>
        <w:jc w:val="thaiDistribute"/>
        <w:rPr>
          <w:rFonts w:ascii="Browallia New" w:eastAsia="Browallia New" w:hAnsi="Browallia New" w:cs="Browallia New"/>
          <w:color w:val="000000" w:themeColor="text1"/>
          <w:sz w:val="26"/>
          <w:szCs w:val="26"/>
          <w:lang w:val="en-US"/>
        </w:rPr>
      </w:pPr>
      <w:r w:rsidRPr="00DB41F1">
        <w:rPr>
          <w:rFonts w:ascii="Browallia New" w:eastAsia="Browallia New" w:hAnsi="Browallia New" w:cs="Browallia New"/>
          <w:color w:val="000000" w:themeColor="text1"/>
          <w:sz w:val="26"/>
          <w:szCs w:val="26"/>
          <w:cs/>
        </w:rPr>
        <w:t>ในระหว่างไตรมาสท</w:t>
      </w:r>
      <w:r w:rsidR="009D54A1" w:rsidRPr="00DB41F1">
        <w:rPr>
          <w:rFonts w:ascii="Browallia New" w:eastAsia="Browallia New" w:hAnsi="Browallia New" w:cs="Browallia New" w:hint="cs"/>
          <w:color w:val="000000" w:themeColor="text1"/>
          <w:sz w:val="26"/>
          <w:szCs w:val="26"/>
          <w:cs/>
        </w:rPr>
        <w:t>ี่</w:t>
      </w:r>
      <w:r w:rsidR="00904B19" w:rsidRPr="00DB41F1">
        <w:rPr>
          <w:rFonts w:ascii="Browallia New" w:eastAsia="Browallia New" w:hAnsi="Browallia New" w:cs="Browallia New" w:hint="cs"/>
          <w:sz w:val="26"/>
          <w:szCs w:val="26"/>
          <w:cs/>
          <w:lang w:val="en-US"/>
        </w:rPr>
        <w:t>สี่</w:t>
      </w:r>
      <w:r w:rsidRPr="00DB41F1">
        <w:rPr>
          <w:rFonts w:ascii="Browallia New" w:eastAsia="Browallia New" w:hAnsi="Browallia New" w:cs="Browallia New"/>
          <w:color w:val="000000" w:themeColor="text1"/>
          <w:sz w:val="26"/>
          <w:szCs w:val="26"/>
          <w:cs/>
        </w:rPr>
        <w:t xml:space="preserve">ของปี พ.ศ.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rPr>
        <w:t xml:space="preserve"> BG</w:t>
      </w:r>
      <w:r w:rsidR="00904B19" w:rsidRPr="00DB41F1">
        <w:rPr>
          <w:rFonts w:ascii="Browallia New" w:eastAsia="Browallia New" w:hAnsi="Browallia New" w:cs="Browallia New"/>
          <w:color w:val="000000" w:themeColor="text1"/>
          <w:sz w:val="26"/>
          <w:szCs w:val="26"/>
        </w:rPr>
        <w:t>LNG</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เพิ่มทุนจดทะเบียนจาก </w:t>
      </w:r>
      <w:r w:rsidR="00621FFC" w:rsidRPr="00621FFC">
        <w:rPr>
          <w:rFonts w:ascii="Browallia New" w:eastAsia="Browallia New" w:hAnsi="Browallia New" w:cs="Browallia New"/>
          <w:color w:val="000000" w:themeColor="text1"/>
          <w:sz w:val="26"/>
          <w:szCs w:val="26"/>
        </w:rPr>
        <w:t>50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w:t>
      </w:r>
      <w:r w:rsidR="00D90947" w:rsidRPr="00DB41F1">
        <w:rPr>
          <w:rFonts w:ascii="Browallia New" w:eastAsia="Browallia New" w:hAnsi="Browallia New" w:cs="Browallia New" w:hint="cs"/>
          <w:color w:val="000000" w:themeColor="text1"/>
          <w:sz w:val="26"/>
          <w:szCs w:val="26"/>
          <w:cs/>
        </w:rPr>
        <w:t>บาท</w:t>
      </w:r>
      <w:r w:rsidRPr="00DB41F1">
        <w:rPr>
          <w:rFonts w:ascii="Browallia New" w:eastAsia="Browallia New" w:hAnsi="Browallia New" w:cs="Browallia New"/>
          <w:color w:val="000000" w:themeColor="text1"/>
          <w:sz w:val="26"/>
          <w:szCs w:val="26"/>
          <w:cs/>
        </w:rPr>
        <w:t xml:space="preserve"> เป็น </w:t>
      </w:r>
      <w:r w:rsidR="00621FFC" w:rsidRPr="00621FFC">
        <w:rPr>
          <w:rFonts w:ascii="Browallia New" w:eastAsia="Browallia New" w:hAnsi="Browallia New" w:cs="Browallia New" w:hint="cs"/>
          <w:color w:val="000000" w:themeColor="text1"/>
          <w:sz w:val="26"/>
          <w:szCs w:val="26"/>
        </w:rPr>
        <w:t>120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w:t>
      </w:r>
      <w:r w:rsidR="00D90947" w:rsidRPr="00DB41F1">
        <w:rPr>
          <w:rFonts w:ascii="Browallia New" w:eastAsia="Browallia New" w:hAnsi="Browallia New" w:cs="Browallia New" w:hint="cs"/>
          <w:color w:val="000000" w:themeColor="text1"/>
          <w:sz w:val="26"/>
          <w:szCs w:val="26"/>
          <w:cs/>
        </w:rPr>
        <w:t xml:space="preserve">บาท </w:t>
      </w:r>
      <w:r w:rsidRPr="00DB41F1">
        <w:rPr>
          <w:rFonts w:ascii="Browallia New" w:eastAsia="Browallia New" w:hAnsi="Browallia New" w:cs="Browallia New"/>
          <w:color w:val="000000" w:themeColor="text1"/>
          <w:sz w:val="26"/>
          <w:szCs w:val="26"/>
          <w:cs/>
        </w:rPr>
        <w:t xml:space="preserve">บริษัทลงทุนเพิ่มเติมเป็นจำนวนเงิน </w:t>
      </w:r>
      <w:r w:rsidR="00621FFC" w:rsidRPr="00621FFC">
        <w:rPr>
          <w:rFonts w:ascii="Browallia New" w:eastAsia="Browallia New" w:hAnsi="Browallia New" w:cs="Browallia New"/>
          <w:color w:val="000000" w:themeColor="text1"/>
          <w:sz w:val="26"/>
          <w:szCs w:val="26"/>
        </w:rPr>
        <w:t>69</w:t>
      </w:r>
      <w:r w:rsidR="00796B7B"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88</w:t>
      </w:r>
      <w:r w:rsidR="00796B7B"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w:t>
      </w:r>
      <w:r w:rsidR="00796B7B" w:rsidRPr="00DB41F1">
        <w:rPr>
          <w:rFonts w:ascii="Browallia New" w:eastAsia="Browallia New" w:hAnsi="Browallia New" w:cs="Browallia New" w:hint="cs"/>
          <w:color w:val="000000" w:themeColor="text1"/>
          <w:sz w:val="26"/>
          <w:szCs w:val="26"/>
          <w:cs/>
        </w:rPr>
        <w:t>บาท</w:t>
      </w:r>
      <w:r w:rsidR="000A0C59" w:rsidRPr="00DB41F1">
        <w:rPr>
          <w:rFonts w:ascii="Browallia New" w:eastAsia="Browallia New" w:hAnsi="Browallia New" w:cs="Browallia New" w:hint="cs"/>
          <w:color w:val="000000" w:themeColor="text1"/>
          <w:sz w:val="26"/>
          <w:szCs w:val="26"/>
          <w:cs/>
        </w:rPr>
        <w:t xml:space="preserve"> </w:t>
      </w:r>
      <w:r w:rsidR="000A0C59" w:rsidRPr="00DB41F1">
        <w:rPr>
          <w:rFonts w:ascii="Browallia New" w:eastAsia="Browallia New" w:hAnsi="Browallia New" w:cs="Browallia New" w:hint="cs"/>
          <w:color w:val="000000" w:themeColor="text1"/>
          <w:sz w:val="26"/>
          <w:szCs w:val="26"/>
          <w:cs/>
          <w:lang w:val="en-US"/>
        </w:rPr>
        <w:t xml:space="preserve">การลงทุนเพิ่มเติมดังกล่าวทำให้บริษัทมีส่วนได้เสียทางตรงเพิ่มขึ้นจากร้อยละ </w:t>
      </w:r>
      <w:r w:rsidR="00621FFC" w:rsidRPr="00621FFC">
        <w:rPr>
          <w:rFonts w:ascii="Browallia New" w:eastAsia="Browallia New" w:hAnsi="Browallia New" w:cs="Browallia New" w:hint="cs"/>
          <w:color w:val="000000" w:themeColor="text1"/>
          <w:sz w:val="26"/>
          <w:szCs w:val="26"/>
        </w:rPr>
        <w:t>91</w:t>
      </w:r>
      <w:r w:rsidR="000A0C59" w:rsidRPr="00DB41F1">
        <w:rPr>
          <w:rFonts w:ascii="Browallia New" w:eastAsia="Browallia New" w:hAnsi="Browallia New" w:cs="Browallia New" w:hint="cs"/>
          <w:color w:val="000000" w:themeColor="text1"/>
          <w:sz w:val="26"/>
          <w:szCs w:val="26"/>
          <w:cs/>
          <w:lang w:val="en-US"/>
        </w:rPr>
        <w:t>.</w:t>
      </w:r>
      <w:r w:rsidR="00621FFC" w:rsidRPr="00621FFC">
        <w:rPr>
          <w:rFonts w:ascii="Browallia New" w:eastAsia="Browallia New" w:hAnsi="Browallia New" w:cs="Browallia New" w:hint="cs"/>
          <w:color w:val="000000" w:themeColor="text1"/>
          <w:sz w:val="26"/>
          <w:szCs w:val="26"/>
        </w:rPr>
        <w:t>31</w:t>
      </w:r>
      <w:r w:rsidR="000A0C59" w:rsidRPr="00DB41F1">
        <w:rPr>
          <w:rFonts w:ascii="Browallia New" w:eastAsia="Browallia New" w:hAnsi="Browallia New" w:cs="Browallia New" w:hint="cs"/>
          <w:color w:val="000000" w:themeColor="text1"/>
          <w:sz w:val="26"/>
          <w:szCs w:val="26"/>
          <w:cs/>
          <w:lang w:val="en-US"/>
        </w:rPr>
        <w:t xml:space="preserve"> เป็นร้อยละ </w:t>
      </w:r>
      <w:r w:rsidR="00621FFC" w:rsidRPr="00621FFC">
        <w:rPr>
          <w:rFonts w:ascii="Browallia New" w:eastAsia="Browallia New" w:hAnsi="Browallia New" w:cs="Browallia New" w:hint="cs"/>
          <w:color w:val="000000" w:themeColor="text1"/>
          <w:sz w:val="26"/>
          <w:szCs w:val="26"/>
        </w:rPr>
        <w:t>99</w:t>
      </w:r>
      <w:r w:rsidR="000A0C59" w:rsidRPr="00DB41F1">
        <w:rPr>
          <w:rFonts w:ascii="Browallia New" w:eastAsia="Browallia New" w:hAnsi="Browallia New" w:cs="Browallia New" w:hint="cs"/>
          <w:color w:val="000000" w:themeColor="text1"/>
          <w:sz w:val="26"/>
          <w:szCs w:val="26"/>
          <w:cs/>
          <w:lang w:val="en-US"/>
        </w:rPr>
        <w:t>.</w:t>
      </w:r>
      <w:r w:rsidR="00621FFC" w:rsidRPr="00621FFC">
        <w:rPr>
          <w:rFonts w:ascii="Browallia New" w:eastAsia="Browallia New" w:hAnsi="Browallia New" w:cs="Browallia New" w:hint="cs"/>
          <w:color w:val="000000" w:themeColor="text1"/>
          <w:sz w:val="26"/>
          <w:szCs w:val="26"/>
        </w:rPr>
        <w:t>83</w:t>
      </w:r>
      <w:r w:rsidR="000A0C59" w:rsidRPr="00DB41F1">
        <w:rPr>
          <w:rFonts w:ascii="Browallia New" w:eastAsia="Browallia New" w:hAnsi="Browallia New" w:cs="Browallia New" w:hint="cs"/>
          <w:color w:val="000000" w:themeColor="text1"/>
          <w:sz w:val="26"/>
          <w:szCs w:val="26"/>
          <w:cs/>
          <w:lang w:val="en-US"/>
        </w:rPr>
        <w:t xml:space="preserve"> และกลุ่มกิจการมีส่วนได้เสียเพิ่มขึ้นจากร้อยละ </w:t>
      </w:r>
      <w:r w:rsidR="00621FFC" w:rsidRPr="00621FFC">
        <w:rPr>
          <w:rFonts w:ascii="Browallia New" w:eastAsia="Browallia New" w:hAnsi="Browallia New" w:cs="Browallia New" w:hint="cs"/>
          <w:color w:val="000000" w:themeColor="text1"/>
          <w:sz w:val="26"/>
          <w:szCs w:val="26"/>
        </w:rPr>
        <w:t>99</w:t>
      </w:r>
      <w:r w:rsidR="000A0C59" w:rsidRPr="00DB41F1">
        <w:rPr>
          <w:rFonts w:ascii="Browallia New" w:eastAsia="Browallia New" w:hAnsi="Browallia New" w:cs="Browallia New" w:hint="cs"/>
          <w:color w:val="000000" w:themeColor="text1"/>
          <w:sz w:val="26"/>
          <w:szCs w:val="26"/>
          <w:cs/>
          <w:lang w:val="en-US"/>
        </w:rPr>
        <w:t>.</w:t>
      </w:r>
      <w:r w:rsidR="00621FFC" w:rsidRPr="00621FFC">
        <w:rPr>
          <w:rFonts w:ascii="Browallia New" w:eastAsia="Browallia New" w:hAnsi="Browallia New" w:cs="Browallia New" w:hint="cs"/>
          <w:color w:val="000000" w:themeColor="text1"/>
          <w:sz w:val="26"/>
          <w:szCs w:val="26"/>
        </w:rPr>
        <w:t>97</w:t>
      </w:r>
      <w:r w:rsidR="000A0C59" w:rsidRPr="00DB41F1">
        <w:rPr>
          <w:rFonts w:ascii="Browallia New" w:eastAsia="Browallia New" w:hAnsi="Browallia New" w:cs="Browallia New" w:hint="cs"/>
          <w:color w:val="000000" w:themeColor="text1"/>
          <w:sz w:val="26"/>
          <w:szCs w:val="26"/>
          <w:cs/>
          <w:lang w:val="en-US"/>
        </w:rPr>
        <w:t xml:space="preserve"> เป็นร้อยละ </w:t>
      </w:r>
      <w:r w:rsidR="00621FFC" w:rsidRPr="00621FFC">
        <w:rPr>
          <w:rFonts w:ascii="Browallia New" w:eastAsia="Browallia New" w:hAnsi="Browallia New" w:cs="Browallia New" w:hint="cs"/>
          <w:color w:val="000000" w:themeColor="text1"/>
          <w:sz w:val="26"/>
          <w:szCs w:val="26"/>
        </w:rPr>
        <w:t>100</w:t>
      </w:r>
    </w:p>
    <w:p w14:paraId="111999B1" w14:textId="77777777" w:rsidR="00B95AAE" w:rsidRPr="00DB41F1" w:rsidRDefault="00B95AAE" w:rsidP="00B352A1">
      <w:pPr>
        <w:ind w:left="567"/>
        <w:jc w:val="thaiDistribute"/>
        <w:rPr>
          <w:rFonts w:ascii="Browallia New" w:eastAsia="Browallia New" w:hAnsi="Browallia New" w:cs="Browallia New"/>
          <w:color w:val="000000" w:themeColor="text1"/>
          <w:sz w:val="26"/>
          <w:szCs w:val="26"/>
          <w:lang w:val="en-US"/>
        </w:rPr>
      </w:pPr>
    </w:p>
    <w:p w14:paraId="451C77E5" w14:textId="2241A1EB" w:rsidR="00B95AAE" w:rsidRPr="00DB41F1" w:rsidRDefault="00B95AAE" w:rsidP="00B352A1">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hint="cs"/>
          <w:b/>
          <w:bCs/>
          <w:color w:val="000000" w:themeColor="text1"/>
          <w:sz w:val="26"/>
          <w:szCs w:val="26"/>
          <w:cs/>
          <w:lang w:val="en-US"/>
        </w:rPr>
        <w:t xml:space="preserve">บริษัท บี.กริม เพาเวอร์เซอร์วิส จำกัด </w:t>
      </w:r>
      <w:r w:rsidRPr="00DB41F1">
        <w:rPr>
          <w:rFonts w:ascii="Browallia New" w:eastAsia="Browallia New" w:hAnsi="Browallia New" w:cs="Browallia New"/>
          <w:b/>
          <w:bCs/>
          <w:color w:val="000000" w:themeColor="text1"/>
          <w:sz w:val="26"/>
          <w:szCs w:val="26"/>
          <w:lang w:val="en-US"/>
        </w:rPr>
        <w:t>(“BGPS”)</w:t>
      </w:r>
    </w:p>
    <w:p w14:paraId="10B001C4" w14:textId="77777777" w:rsidR="00B95AAE" w:rsidRPr="00DB41F1" w:rsidRDefault="00B95AAE" w:rsidP="00B352A1">
      <w:pPr>
        <w:ind w:left="567"/>
        <w:jc w:val="thaiDistribute"/>
        <w:rPr>
          <w:rFonts w:ascii="Browallia New" w:eastAsia="Browallia New" w:hAnsi="Browallia New" w:cs="Browallia New"/>
          <w:color w:val="000000" w:themeColor="text1"/>
          <w:sz w:val="26"/>
          <w:szCs w:val="26"/>
          <w:lang w:val="en-US"/>
        </w:rPr>
      </w:pPr>
    </w:p>
    <w:p w14:paraId="03342A70" w14:textId="2A82DF37" w:rsidR="00B95AAE" w:rsidRPr="00DB41F1" w:rsidRDefault="00B95AAE" w:rsidP="00B352A1">
      <w:pPr>
        <w:ind w:left="567"/>
        <w:jc w:val="thaiDistribute"/>
        <w:rPr>
          <w:rFonts w:ascii="Browallia New" w:eastAsia="Browallia New" w:hAnsi="Browallia New" w:cs="Browallia New"/>
          <w:color w:val="000000" w:themeColor="text1"/>
          <w:sz w:val="26"/>
          <w:szCs w:val="26"/>
          <w:lang w:val="en-US"/>
        </w:rPr>
      </w:pPr>
      <w:r w:rsidRPr="00DB41F1">
        <w:rPr>
          <w:rFonts w:ascii="Browallia New" w:eastAsia="Browallia New" w:hAnsi="Browallia New" w:cs="Browallia New" w:hint="cs"/>
          <w:color w:val="000000" w:themeColor="text1"/>
          <w:spacing w:val="-4"/>
          <w:sz w:val="26"/>
          <w:szCs w:val="26"/>
          <w:cs/>
          <w:lang w:val="en-US"/>
        </w:rPr>
        <w:t>ในระหว่างไตรมาสที่สี่ของปี</w:t>
      </w:r>
      <w:r w:rsidR="007C641F" w:rsidRPr="00DB41F1">
        <w:rPr>
          <w:rFonts w:ascii="Browallia New" w:eastAsia="Browallia New" w:hAnsi="Browallia New" w:cs="Browallia New" w:hint="cs"/>
          <w:color w:val="000000" w:themeColor="text1"/>
          <w:spacing w:val="-4"/>
          <w:sz w:val="26"/>
          <w:szCs w:val="26"/>
          <w:cs/>
          <w:lang w:val="en-US"/>
        </w:rPr>
        <w:t xml:space="preserve"> พ.ศ. </w:t>
      </w:r>
      <w:r w:rsidR="00621FFC" w:rsidRPr="00621FFC">
        <w:rPr>
          <w:rFonts w:ascii="Browallia New" w:eastAsia="Browallia New" w:hAnsi="Browallia New" w:cs="Browallia New"/>
          <w:color w:val="000000" w:themeColor="text1"/>
          <w:spacing w:val="-4"/>
          <w:sz w:val="26"/>
          <w:szCs w:val="26"/>
        </w:rPr>
        <w:t>2566</w:t>
      </w:r>
      <w:r w:rsidR="007C641F" w:rsidRPr="00DB41F1">
        <w:rPr>
          <w:rFonts w:ascii="Browallia New" w:eastAsia="Browallia New" w:hAnsi="Browallia New" w:cs="Browallia New"/>
          <w:color w:val="000000" w:themeColor="text1"/>
          <w:spacing w:val="-4"/>
          <w:sz w:val="26"/>
          <w:szCs w:val="26"/>
          <w:lang w:val="en-US"/>
        </w:rPr>
        <w:t xml:space="preserve"> BGPS </w:t>
      </w:r>
      <w:r w:rsidR="00946989" w:rsidRPr="00DB41F1">
        <w:rPr>
          <w:rFonts w:ascii="Browallia New" w:eastAsia="Browallia New" w:hAnsi="Browallia New" w:cs="Browallia New" w:hint="cs"/>
          <w:color w:val="000000" w:themeColor="text1"/>
          <w:spacing w:val="-4"/>
          <w:sz w:val="26"/>
          <w:szCs w:val="26"/>
          <w:cs/>
          <w:lang w:val="en-US"/>
        </w:rPr>
        <w:t xml:space="preserve">เรียกชำระค่าหุ้นเพิ่มเติมและเพิ่มทุนจดทะเบียนจาก </w:t>
      </w:r>
      <w:r w:rsidR="00621FFC" w:rsidRPr="00621FFC">
        <w:rPr>
          <w:rFonts w:ascii="Browallia New" w:eastAsia="Browallia New" w:hAnsi="Browallia New" w:cs="Browallia New"/>
          <w:color w:val="000000" w:themeColor="text1"/>
          <w:spacing w:val="-4"/>
          <w:sz w:val="26"/>
          <w:szCs w:val="26"/>
        </w:rPr>
        <w:t>5</w:t>
      </w:r>
      <w:r w:rsidR="00946989" w:rsidRPr="00DB41F1">
        <w:rPr>
          <w:rFonts w:ascii="Browallia New" w:eastAsia="Browallia New" w:hAnsi="Browallia New" w:cs="Browallia New"/>
          <w:color w:val="000000" w:themeColor="text1"/>
          <w:spacing w:val="-4"/>
          <w:sz w:val="26"/>
          <w:szCs w:val="26"/>
          <w:lang w:val="en-US"/>
        </w:rPr>
        <w:t xml:space="preserve"> </w:t>
      </w:r>
      <w:r w:rsidR="00946989" w:rsidRPr="00DB41F1">
        <w:rPr>
          <w:rFonts w:ascii="Browallia New" w:eastAsia="Browallia New" w:hAnsi="Browallia New" w:cs="Browallia New" w:hint="cs"/>
          <w:color w:val="000000" w:themeColor="text1"/>
          <w:spacing w:val="-4"/>
          <w:sz w:val="26"/>
          <w:szCs w:val="26"/>
          <w:cs/>
          <w:lang w:val="en-US"/>
        </w:rPr>
        <w:t xml:space="preserve">ล้านบาทเป็น </w:t>
      </w:r>
      <w:r w:rsidR="00621FFC" w:rsidRPr="00621FFC">
        <w:rPr>
          <w:rFonts w:ascii="Browallia New" w:eastAsia="Browallia New" w:hAnsi="Browallia New" w:cs="Browallia New"/>
          <w:color w:val="000000" w:themeColor="text1"/>
          <w:spacing w:val="-4"/>
          <w:sz w:val="26"/>
          <w:szCs w:val="26"/>
        </w:rPr>
        <w:t>10</w:t>
      </w:r>
      <w:r w:rsidR="00946989" w:rsidRPr="00DB41F1">
        <w:rPr>
          <w:rFonts w:ascii="Browallia New" w:eastAsia="Browallia New" w:hAnsi="Browallia New" w:cs="Browallia New"/>
          <w:color w:val="000000" w:themeColor="text1"/>
          <w:spacing w:val="-4"/>
          <w:sz w:val="26"/>
          <w:szCs w:val="26"/>
          <w:lang w:val="en-US"/>
        </w:rPr>
        <w:t xml:space="preserve"> </w:t>
      </w:r>
      <w:r w:rsidR="00946989" w:rsidRPr="00DB41F1">
        <w:rPr>
          <w:rFonts w:ascii="Browallia New" w:eastAsia="Browallia New" w:hAnsi="Browallia New" w:cs="Browallia New" w:hint="cs"/>
          <w:color w:val="000000" w:themeColor="text1"/>
          <w:spacing w:val="-4"/>
          <w:sz w:val="26"/>
          <w:szCs w:val="26"/>
          <w:cs/>
          <w:lang w:val="en-US"/>
        </w:rPr>
        <w:t>ล้านบาท</w:t>
      </w:r>
      <w:r w:rsidR="00946989" w:rsidRPr="00DB41F1">
        <w:rPr>
          <w:rFonts w:ascii="Browallia New" w:eastAsia="Browallia New" w:hAnsi="Browallia New" w:cs="Browallia New" w:hint="cs"/>
          <w:color w:val="000000" w:themeColor="text1"/>
          <w:sz w:val="26"/>
          <w:szCs w:val="26"/>
          <w:cs/>
          <w:lang w:val="en-US"/>
        </w:rPr>
        <w:t xml:space="preserve"> บริษัทลงทุนเพิ่มเติมตามสัดส่วนการลงทุนเดิมเป็นจำนวนเงินรวม </w:t>
      </w:r>
      <w:r w:rsidR="00621FFC" w:rsidRPr="00621FFC">
        <w:rPr>
          <w:rFonts w:ascii="Browallia New" w:eastAsia="Browallia New" w:hAnsi="Browallia New" w:cs="Browallia New"/>
          <w:color w:val="000000" w:themeColor="text1"/>
          <w:sz w:val="26"/>
          <w:szCs w:val="26"/>
        </w:rPr>
        <w:t>8</w:t>
      </w:r>
      <w:r w:rsidR="00946989" w:rsidRPr="00DB41F1">
        <w:rPr>
          <w:rFonts w:ascii="Browallia New" w:eastAsia="Browallia New" w:hAnsi="Browallia New" w:cs="Browallia New"/>
          <w:color w:val="000000" w:themeColor="text1"/>
          <w:sz w:val="26"/>
          <w:szCs w:val="26"/>
          <w:lang w:val="en-US"/>
        </w:rPr>
        <w:t>.</w:t>
      </w:r>
      <w:r w:rsidR="00621FFC" w:rsidRPr="00621FFC">
        <w:rPr>
          <w:rFonts w:ascii="Browallia New" w:eastAsia="Browallia New" w:hAnsi="Browallia New" w:cs="Browallia New"/>
          <w:color w:val="000000" w:themeColor="text1"/>
          <w:sz w:val="26"/>
          <w:szCs w:val="26"/>
        </w:rPr>
        <w:t>75</w:t>
      </w:r>
      <w:r w:rsidR="00946989" w:rsidRPr="00DB41F1">
        <w:rPr>
          <w:rFonts w:ascii="Browallia New" w:eastAsia="Browallia New" w:hAnsi="Browallia New" w:cs="Browallia New"/>
          <w:color w:val="000000" w:themeColor="text1"/>
          <w:sz w:val="26"/>
          <w:szCs w:val="26"/>
          <w:lang w:val="en-US"/>
        </w:rPr>
        <w:t xml:space="preserve"> </w:t>
      </w:r>
      <w:r w:rsidR="00946989" w:rsidRPr="00DB41F1">
        <w:rPr>
          <w:rFonts w:ascii="Browallia New" w:eastAsia="Browallia New" w:hAnsi="Browallia New" w:cs="Browallia New" w:hint="cs"/>
          <w:color w:val="000000" w:themeColor="text1"/>
          <w:sz w:val="26"/>
          <w:szCs w:val="26"/>
          <w:cs/>
          <w:lang w:val="en-US"/>
        </w:rPr>
        <w:t>ล้านบาท</w:t>
      </w:r>
    </w:p>
    <w:p w14:paraId="3741CBB0" w14:textId="77777777" w:rsidR="006541EC" w:rsidRPr="00DB41F1" w:rsidRDefault="006541EC" w:rsidP="00B352A1">
      <w:pPr>
        <w:ind w:left="567"/>
        <w:jc w:val="thaiDistribute"/>
        <w:rPr>
          <w:rFonts w:ascii="Browallia New" w:eastAsia="Browallia New" w:hAnsi="Browallia New" w:cs="Browallia New"/>
          <w:color w:val="FF0000"/>
          <w:sz w:val="26"/>
          <w:szCs w:val="26"/>
          <w:cs/>
          <w:lang w:val="en-US"/>
        </w:rPr>
      </w:pPr>
    </w:p>
    <w:p w14:paraId="6A8CDE74" w14:textId="211CA887" w:rsidR="00D70AE1" w:rsidRPr="00DB41F1" w:rsidRDefault="00D70AE1" w:rsidP="00D25E7F">
      <w:pPr>
        <w:tabs>
          <w:tab w:val="left" w:pos="567"/>
        </w:tabs>
        <w:spacing w:line="240" w:lineRule="auto"/>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t>(ข)</w:t>
      </w:r>
      <w:r w:rsidRPr="00DB41F1">
        <w:rPr>
          <w:rFonts w:ascii="Browallia New" w:hAnsi="Browallia New" w:cs="Browallia New"/>
          <w:b/>
          <w:bCs/>
          <w:color w:val="CF4A02"/>
          <w:sz w:val="26"/>
          <w:szCs w:val="26"/>
          <w:cs/>
        </w:rPr>
        <w:tab/>
        <w:t>การลงทุนของบริษัทย่อย</w:t>
      </w:r>
    </w:p>
    <w:p w14:paraId="2B0C197E" w14:textId="77777777" w:rsidR="00985282" w:rsidRPr="00DB41F1" w:rsidRDefault="00985282" w:rsidP="001F0C6F">
      <w:pPr>
        <w:ind w:left="567"/>
        <w:jc w:val="thaiDistribute"/>
        <w:rPr>
          <w:rFonts w:ascii="Browallia New" w:eastAsia="Browallia New" w:hAnsi="Browallia New" w:cs="Browallia New"/>
          <w:color w:val="000000" w:themeColor="text1"/>
          <w:sz w:val="26"/>
          <w:szCs w:val="26"/>
        </w:rPr>
      </w:pPr>
    </w:p>
    <w:p w14:paraId="499EB127" w14:textId="745EFE81" w:rsidR="00D25E7F" w:rsidRPr="00DB41F1" w:rsidRDefault="00D25E7F" w:rsidP="00BD0726">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lang w:val="en-US"/>
        </w:rPr>
        <w:t xml:space="preserve">Amata </w:t>
      </w:r>
      <w:proofErr w:type="gramStart"/>
      <w:r w:rsidRPr="00DB41F1">
        <w:rPr>
          <w:rFonts w:ascii="Browallia New" w:eastAsia="Browallia New" w:hAnsi="Browallia New" w:cs="Browallia New"/>
          <w:b/>
          <w:bCs/>
          <w:color w:val="000000" w:themeColor="text1"/>
          <w:sz w:val="26"/>
          <w:szCs w:val="26"/>
          <w:lang w:val="en-US"/>
        </w:rPr>
        <w:t>B.Grimm</w:t>
      </w:r>
      <w:proofErr w:type="gramEnd"/>
      <w:r w:rsidRPr="00DB41F1">
        <w:rPr>
          <w:rFonts w:ascii="Browallia New" w:eastAsia="Browallia New" w:hAnsi="Browallia New" w:cs="Browallia New"/>
          <w:b/>
          <w:bCs/>
          <w:color w:val="000000" w:themeColor="text1"/>
          <w:sz w:val="26"/>
          <w:szCs w:val="26"/>
          <w:lang w:val="en-US"/>
        </w:rPr>
        <w:t xml:space="preserve"> Vietnam Company Limited (“ABVN”)</w:t>
      </w:r>
    </w:p>
    <w:p w14:paraId="67FEF258" w14:textId="77777777" w:rsidR="00D25E7F" w:rsidRPr="00DB41F1" w:rsidRDefault="00D25E7F" w:rsidP="00BD0726">
      <w:pPr>
        <w:ind w:left="567"/>
        <w:jc w:val="thaiDistribute"/>
        <w:rPr>
          <w:rFonts w:ascii="Browallia New" w:eastAsia="Browallia New" w:hAnsi="Browallia New" w:cs="Browallia New"/>
          <w:sz w:val="26"/>
          <w:szCs w:val="26"/>
          <w:lang w:val="en-US" w:bidi="ar-SA"/>
        </w:rPr>
      </w:pPr>
    </w:p>
    <w:p w14:paraId="3AA3F741" w14:textId="71A6F2D9" w:rsidR="00D25E7F" w:rsidRPr="00DB41F1" w:rsidRDefault="00D25E7F" w:rsidP="00BD0726">
      <w:pPr>
        <w:ind w:left="567"/>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pacing w:val="-2"/>
          <w:sz w:val="26"/>
          <w:szCs w:val="26"/>
          <w:cs/>
        </w:rPr>
        <w:t>ในระหว่างไตรมาสที่หนึ่งของปี พ</w:t>
      </w:r>
      <w:r w:rsidRPr="00DB41F1">
        <w:rPr>
          <w:rFonts w:ascii="Browallia New" w:eastAsia="Browallia New" w:hAnsi="Browallia New" w:cs="Browallia New"/>
          <w:color w:val="000000" w:themeColor="text1"/>
          <w:spacing w:val="-2"/>
          <w:sz w:val="26"/>
          <w:szCs w:val="26"/>
        </w:rPr>
        <w:t>.</w:t>
      </w:r>
      <w:r w:rsidRPr="00DB41F1">
        <w:rPr>
          <w:rFonts w:ascii="Browallia New" w:eastAsia="Browallia New" w:hAnsi="Browallia New" w:cs="Browallia New"/>
          <w:color w:val="000000" w:themeColor="text1"/>
          <w:spacing w:val="-2"/>
          <w:sz w:val="26"/>
          <w:szCs w:val="26"/>
          <w:cs/>
        </w:rPr>
        <w:t>ศ</w:t>
      </w:r>
      <w:r w:rsidRPr="00DB41F1">
        <w:rPr>
          <w:rFonts w:ascii="Browallia New" w:eastAsia="Browallia New" w:hAnsi="Browallia New" w:cs="Browallia New"/>
          <w:color w:val="000000" w:themeColor="text1"/>
          <w:spacing w:val="-2"/>
          <w:sz w:val="26"/>
          <w:szCs w:val="26"/>
        </w:rPr>
        <w:t xml:space="preserve">. </w:t>
      </w:r>
      <w:r w:rsidR="00621FFC" w:rsidRPr="00621FFC">
        <w:rPr>
          <w:rFonts w:ascii="Browallia New" w:eastAsia="Browallia New" w:hAnsi="Browallia New" w:cs="Browallia New"/>
          <w:color w:val="000000" w:themeColor="text1"/>
          <w:spacing w:val="-2"/>
          <w:sz w:val="26"/>
          <w:szCs w:val="26"/>
        </w:rPr>
        <w:t>2566</w:t>
      </w:r>
      <w:r w:rsidRPr="00DB41F1">
        <w:rPr>
          <w:rFonts w:ascii="Browallia New" w:eastAsia="Browallia New" w:hAnsi="Browallia New" w:cs="Browallia New"/>
          <w:color w:val="000000" w:themeColor="text1"/>
          <w:spacing w:val="-2"/>
          <w:sz w:val="26"/>
          <w:szCs w:val="26"/>
        </w:rPr>
        <w:t xml:space="preserve"> Amata B.Grimm Vietnam Company Limited (“ABVN”) </w:t>
      </w:r>
      <w:r w:rsidRPr="00DB41F1">
        <w:rPr>
          <w:rFonts w:ascii="Browallia New" w:eastAsia="Browallia New" w:hAnsi="Browallia New" w:cs="Browallia New"/>
          <w:color w:val="000000" w:themeColor="text1"/>
          <w:spacing w:val="-2"/>
          <w:sz w:val="26"/>
          <w:szCs w:val="26"/>
          <w:cs/>
        </w:rPr>
        <w:t>ได้ถูกจัดตั้งขึ้นในประเทศเวียดนาม</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pacing w:val="-2"/>
          <w:sz w:val="26"/>
          <w:szCs w:val="26"/>
          <w:cs/>
        </w:rPr>
        <w:t xml:space="preserve">เพื่อประกอบธุรกิจเกี่ยวกับการลงทุนในธุรกิจไฟฟ้า โดยมีทุนจดทะเบียน </w:t>
      </w:r>
      <w:r w:rsidR="00621FFC" w:rsidRPr="00621FFC">
        <w:rPr>
          <w:rFonts w:ascii="Browallia New" w:eastAsia="Browallia New" w:hAnsi="Browallia New" w:cs="Browallia New"/>
          <w:color w:val="000000" w:themeColor="text1"/>
          <w:spacing w:val="-2"/>
          <w:sz w:val="26"/>
          <w:szCs w:val="26"/>
        </w:rPr>
        <w:t>14</w:t>
      </w:r>
      <w:r w:rsidRPr="00DB41F1">
        <w:rPr>
          <w:rFonts w:ascii="Browallia New" w:eastAsia="Browallia New" w:hAnsi="Browallia New" w:cs="Browallia New"/>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764</w:t>
      </w:r>
      <w:r w:rsidRPr="00DB41F1">
        <w:rPr>
          <w:rFonts w:ascii="Browallia New" w:eastAsia="Browallia New" w:hAnsi="Browallia New" w:cs="Browallia New" w:hint="cs"/>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80</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ล้านเวียดนามดอง</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 xml:space="preserve">เทียบเท่ากับ </w:t>
      </w:r>
      <w:r w:rsidR="00621FFC" w:rsidRPr="00621FFC">
        <w:rPr>
          <w:rFonts w:ascii="Browallia New" w:eastAsia="Browallia New" w:hAnsi="Browallia New" w:cs="Browallia New"/>
          <w:color w:val="000000" w:themeColor="text1"/>
          <w:spacing w:val="-2"/>
          <w:sz w:val="26"/>
          <w:szCs w:val="26"/>
        </w:rPr>
        <w:t>21</w:t>
      </w:r>
      <w:r w:rsidRPr="00DB41F1">
        <w:rPr>
          <w:rFonts w:ascii="Browallia New" w:eastAsia="Browallia New" w:hAnsi="Browallia New" w:cs="Browallia New"/>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66</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ล้านบาท</w:t>
      </w:r>
      <w:r w:rsidRPr="00DB41F1">
        <w:rPr>
          <w:rFonts w:ascii="Browallia New" w:eastAsia="Browallia New" w:hAnsi="Browallia New" w:cs="Browallia New"/>
          <w:color w:val="000000" w:themeColor="text1"/>
          <w:spacing w:val="-2"/>
          <w:sz w:val="26"/>
          <w:szCs w:val="26"/>
        </w:rPr>
        <w:t>)</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บริษัท อมตะ บี</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 xml:space="preserve">กริม เพาเวอร์ จำกัด ซึ่งเป็นบริษัทย่อยทางตรงของบริษัท มีส่วนได้เสียร้อยละ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00B12FAE" w:rsidRPr="00DB41F1">
        <w:rPr>
          <w:rFonts w:ascii="Browallia New" w:eastAsia="Browallia New" w:hAnsi="Browallia New" w:cs="Browallia New"/>
          <w:color w:val="000000" w:themeColor="text1"/>
          <w:sz w:val="26"/>
          <w:szCs w:val="26"/>
        </w:rPr>
        <w:br/>
      </w:r>
      <w:r w:rsidRPr="00DB41F1">
        <w:rPr>
          <w:rFonts w:ascii="Browallia New" w:eastAsia="Browallia New" w:hAnsi="Browallia New" w:cs="Browallia New"/>
          <w:color w:val="000000" w:themeColor="text1"/>
          <w:sz w:val="26"/>
          <w:szCs w:val="26"/>
          <w:cs/>
        </w:rPr>
        <w:t xml:space="preserve">ใน </w:t>
      </w:r>
      <w:r w:rsidRPr="00DB41F1">
        <w:rPr>
          <w:rFonts w:ascii="Browallia New" w:eastAsia="Browallia New" w:hAnsi="Browallia New" w:cs="Browallia New"/>
          <w:color w:val="000000" w:themeColor="text1"/>
          <w:sz w:val="26"/>
          <w:szCs w:val="26"/>
        </w:rPr>
        <w:t xml:space="preserve">ABVN </w:t>
      </w:r>
      <w:r w:rsidRPr="00DB41F1">
        <w:rPr>
          <w:rFonts w:ascii="Browallia New" w:eastAsia="Browallia New" w:hAnsi="Browallia New" w:cs="Browallia New"/>
          <w:color w:val="000000" w:themeColor="text1"/>
          <w:sz w:val="26"/>
          <w:szCs w:val="26"/>
          <w:cs/>
        </w:rPr>
        <w:t xml:space="preserve">การเข้าลงทุนดังกล่าวส่งผลให้ </w:t>
      </w:r>
      <w:r w:rsidRPr="00DB41F1">
        <w:rPr>
          <w:rFonts w:ascii="Browallia New" w:eastAsia="Browallia New" w:hAnsi="Browallia New" w:cs="Browallia New"/>
          <w:color w:val="000000" w:themeColor="text1"/>
          <w:sz w:val="26"/>
          <w:szCs w:val="26"/>
        </w:rPr>
        <w:t xml:space="preserve">ABVN </w:t>
      </w:r>
      <w:r w:rsidRPr="00DB41F1">
        <w:rPr>
          <w:rFonts w:ascii="Browallia New" w:eastAsia="Browallia New" w:hAnsi="Browallia New" w:cs="Browallia New"/>
          <w:color w:val="000000" w:themeColor="text1"/>
          <w:sz w:val="26"/>
          <w:szCs w:val="26"/>
          <w:cs/>
        </w:rPr>
        <w:t>มีสถานะเป็นบริษัทย่อย</w:t>
      </w:r>
      <w:r w:rsidR="005477FB" w:rsidRPr="00DB41F1">
        <w:rPr>
          <w:rFonts w:ascii="Browallia New" w:eastAsia="Browallia New" w:hAnsi="Browallia New" w:cs="Browallia New" w:hint="cs"/>
          <w:color w:val="000000" w:themeColor="text1"/>
          <w:sz w:val="26"/>
          <w:szCs w:val="26"/>
          <w:cs/>
        </w:rPr>
        <w:t>ทางอ้อม</w:t>
      </w:r>
      <w:r w:rsidRPr="00DB41F1">
        <w:rPr>
          <w:rFonts w:ascii="Browallia New" w:eastAsia="Browallia New" w:hAnsi="Browallia New" w:cs="Browallia New"/>
          <w:color w:val="000000" w:themeColor="text1"/>
          <w:sz w:val="26"/>
          <w:szCs w:val="26"/>
          <w:cs/>
        </w:rPr>
        <w:t>ของกลุ่มกิจการ</w:t>
      </w:r>
    </w:p>
    <w:p w14:paraId="3F5157EC" w14:textId="77777777" w:rsidR="00D25E7F" w:rsidRPr="00DB41F1" w:rsidRDefault="00D25E7F" w:rsidP="00BD0726">
      <w:pPr>
        <w:ind w:left="567"/>
        <w:rPr>
          <w:rFonts w:ascii="Browallia New" w:eastAsia="Browallia New" w:hAnsi="Browallia New" w:cs="Browallia New"/>
          <w:b/>
          <w:bCs/>
          <w:sz w:val="26"/>
          <w:szCs w:val="26"/>
          <w:lang w:val="en-US"/>
        </w:rPr>
      </w:pPr>
    </w:p>
    <w:p w14:paraId="2EA6D460" w14:textId="77777777" w:rsidR="00D25E7F" w:rsidRPr="00DB41F1" w:rsidRDefault="00D25E7F" w:rsidP="00BD0726">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lang w:val="en-US"/>
        </w:rPr>
        <w:t>Lotuscom Limited Liability Company (“LOTUS”)</w:t>
      </w:r>
    </w:p>
    <w:p w14:paraId="512E1FF8" w14:textId="77777777" w:rsidR="00D25E7F" w:rsidRPr="00DB41F1" w:rsidRDefault="00D25E7F" w:rsidP="00BD0726">
      <w:pPr>
        <w:ind w:left="567"/>
        <w:jc w:val="thaiDistribute"/>
        <w:rPr>
          <w:rFonts w:ascii="Browallia New" w:eastAsia="Browallia New" w:hAnsi="Browallia New" w:cs="Browallia New"/>
          <w:color w:val="000000" w:themeColor="text1"/>
          <w:spacing w:val="-2"/>
        </w:rPr>
      </w:pPr>
    </w:p>
    <w:p w14:paraId="718D56AA" w14:textId="6C0D72EA" w:rsidR="00D25E7F" w:rsidRPr="00DB41F1" w:rsidRDefault="00D25E7F" w:rsidP="00BD0726">
      <w:pPr>
        <w:ind w:left="567"/>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z w:val="26"/>
          <w:szCs w:val="26"/>
          <w:cs/>
        </w:rPr>
        <w:t>ในระหว่างไตรมาสที่หนึ่งของปี พ</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rPr>
        <w:t xml:space="preserve"> Amata B.Grimm Vietnam Company Limited (“ABVN”) </w:t>
      </w:r>
      <w:r w:rsidRPr="00DB41F1">
        <w:rPr>
          <w:rFonts w:ascii="Browallia New" w:eastAsia="Browallia New" w:hAnsi="Browallia New" w:cs="Browallia New"/>
          <w:color w:val="000000" w:themeColor="text1"/>
          <w:sz w:val="26"/>
          <w:szCs w:val="26"/>
          <w:cs/>
        </w:rPr>
        <w:t>ซึ่งเป็นบริษัทย่อยทางอ้อม</w:t>
      </w:r>
      <w:r w:rsidRPr="00DB41F1">
        <w:rPr>
          <w:rFonts w:ascii="Browallia New" w:eastAsia="Browallia New" w:hAnsi="Browallia New" w:cs="Browallia New" w:hint="cs"/>
          <w:color w:val="000000" w:themeColor="text1"/>
          <w:sz w:val="26"/>
          <w:szCs w:val="26"/>
          <w:cs/>
        </w:rPr>
        <w:t>ในประเทศเวียดนามซื้อส่วนได้เสียร้อยละ</w:t>
      </w:r>
      <w:r w:rsidRPr="00DB41F1">
        <w:rPr>
          <w:rFonts w:ascii="Browallia New" w:eastAsia="Browallia New" w:hAnsi="Browallia New" w:cs="Browallia New"/>
          <w:color w:val="000000" w:themeColor="text1"/>
          <w:sz w:val="26"/>
          <w:szCs w:val="26"/>
          <w:cs/>
        </w:rPr>
        <w:t xml:space="preserve">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ใน </w:t>
      </w:r>
      <w:r w:rsidRPr="00DB41F1">
        <w:rPr>
          <w:rFonts w:ascii="Browallia New" w:eastAsia="Browallia New" w:hAnsi="Browallia New" w:cs="Browallia New"/>
          <w:color w:val="000000" w:themeColor="text1"/>
          <w:sz w:val="26"/>
          <w:szCs w:val="26"/>
        </w:rPr>
        <w:t xml:space="preserve">Lotuscom Limited Liability Company (“LOTUS”) </w:t>
      </w:r>
      <w:r w:rsidRPr="00DB41F1">
        <w:rPr>
          <w:rFonts w:ascii="Browallia New" w:eastAsia="Browallia New" w:hAnsi="Browallia New" w:cs="Browallia New"/>
          <w:color w:val="000000" w:themeColor="text1"/>
          <w:sz w:val="26"/>
          <w:szCs w:val="26"/>
          <w:cs/>
        </w:rPr>
        <w:t xml:space="preserve">และบริษัทย่อยอีก </w:t>
      </w:r>
      <w:r w:rsidR="00621FFC" w:rsidRPr="00621FFC">
        <w:rPr>
          <w:rFonts w:ascii="Browallia New" w:eastAsia="Browallia New" w:hAnsi="Browallia New" w:cs="Browallia New"/>
          <w:color w:val="000000" w:themeColor="text1"/>
          <w:sz w:val="26"/>
          <w:szCs w:val="26"/>
        </w:rPr>
        <w:t>2</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แห่ง ได้แก่ </w:t>
      </w:r>
      <w:r w:rsidRPr="00DB41F1">
        <w:rPr>
          <w:rFonts w:ascii="Browallia New" w:eastAsia="Browallia New" w:hAnsi="Browallia New" w:cs="Browallia New"/>
          <w:color w:val="000000" w:themeColor="text1"/>
          <w:sz w:val="26"/>
          <w:szCs w:val="26"/>
        </w:rPr>
        <w:t xml:space="preserve">BH Solar LLC Company Limited (“BHS”) </w:t>
      </w:r>
      <w:r w:rsidRPr="00DB41F1">
        <w:rPr>
          <w:rFonts w:ascii="Browallia New" w:eastAsia="Browallia New" w:hAnsi="Browallia New" w:cs="Browallia New"/>
          <w:color w:val="000000" w:themeColor="text1"/>
          <w:sz w:val="26"/>
          <w:szCs w:val="26"/>
          <w:cs/>
        </w:rPr>
        <w:t>และ</w:t>
      </w:r>
      <w:r w:rsidRPr="00DB41F1">
        <w:rPr>
          <w:rFonts w:ascii="Browallia New" w:eastAsia="Browallia New" w:hAnsi="Browallia New" w:cs="Browallia New"/>
          <w:color w:val="000000" w:themeColor="text1"/>
          <w:sz w:val="26"/>
          <w:szCs w:val="26"/>
        </w:rPr>
        <w:t xml:space="preserve"> Sustainable Growth Company Limited (“SG”) </w:t>
      </w:r>
      <w:r w:rsidRPr="00DB41F1">
        <w:rPr>
          <w:rFonts w:ascii="Browallia New" w:eastAsia="Browallia New" w:hAnsi="Browallia New" w:cs="Browallia New"/>
          <w:color w:val="000000" w:themeColor="text1"/>
          <w:sz w:val="26"/>
          <w:szCs w:val="26"/>
          <w:cs/>
        </w:rPr>
        <w:t xml:space="preserve">ซึ่งเป็นกลุ่มบริษัทที่จัดตั้งขึ้นในประเทศเวียดนาม ประกอบธุรกิจเกี่ยวกับไฟฟ้าพลังงานแสงอาทิตย์แบบติดตั้งบนหลังคา เป็นจำนวนเงิน </w:t>
      </w:r>
      <w:r w:rsidR="00621FFC" w:rsidRPr="00621FFC">
        <w:rPr>
          <w:rFonts w:ascii="Browallia New" w:eastAsia="Browallia New" w:hAnsi="Browallia New" w:cs="Browallia New"/>
          <w:color w:val="000000" w:themeColor="text1"/>
          <w:sz w:val="26"/>
          <w:szCs w:val="26"/>
        </w:rPr>
        <w:t>4</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800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ล้านเวียดนามดอง</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เทียบเท่ากับ </w:t>
      </w:r>
      <w:r w:rsidR="00621FFC" w:rsidRPr="00621FFC">
        <w:rPr>
          <w:rFonts w:ascii="Browallia New" w:eastAsia="Browallia New" w:hAnsi="Browallia New" w:cs="Browallia New"/>
          <w:color w:val="000000" w:themeColor="text1"/>
          <w:sz w:val="26"/>
          <w:szCs w:val="26"/>
        </w:rPr>
        <w:t>6</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96</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ล้านบาท</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การเข้าลงทุนดังกล่าวส่งผลให้ </w:t>
      </w:r>
      <w:r w:rsidRPr="00DB41F1">
        <w:rPr>
          <w:rFonts w:ascii="Browallia New" w:eastAsia="Browallia New" w:hAnsi="Browallia New" w:cs="Browallia New"/>
          <w:color w:val="000000" w:themeColor="text1"/>
          <w:sz w:val="26"/>
          <w:szCs w:val="26"/>
        </w:rPr>
        <w:t xml:space="preserve">LOTUS BHS </w:t>
      </w:r>
      <w:r w:rsidRPr="00DB41F1">
        <w:rPr>
          <w:rFonts w:ascii="Browallia New" w:eastAsia="Browallia New" w:hAnsi="Browallia New" w:cs="Browallia New"/>
          <w:color w:val="000000" w:themeColor="text1"/>
          <w:sz w:val="26"/>
          <w:szCs w:val="26"/>
          <w:cs/>
        </w:rPr>
        <w:t>และ</w:t>
      </w:r>
      <w:r w:rsidRPr="00DB41F1">
        <w:rPr>
          <w:rFonts w:ascii="Browallia New" w:eastAsia="Browallia New" w:hAnsi="Browallia New" w:cs="Browallia New"/>
          <w:color w:val="000000" w:themeColor="text1"/>
          <w:sz w:val="26"/>
          <w:szCs w:val="26"/>
        </w:rPr>
        <w:t xml:space="preserve"> SG </w:t>
      </w:r>
      <w:r w:rsidRPr="00DB41F1">
        <w:rPr>
          <w:rFonts w:ascii="Browallia New" w:eastAsia="Browallia New" w:hAnsi="Browallia New" w:cs="Browallia New"/>
          <w:color w:val="000000" w:themeColor="text1"/>
          <w:sz w:val="26"/>
          <w:szCs w:val="26"/>
          <w:cs/>
        </w:rPr>
        <w:t>มีสถานะเป็นบริษัทย่อยของกลุ่มกิจการ</w:t>
      </w:r>
    </w:p>
    <w:p w14:paraId="2E9CF974" w14:textId="77777777" w:rsidR="004C4B7B" w:rsidRPr="00DB41F1" w:rsidRDefault="004C4B7B" w:rsidP="004C4B7B">
      <w:pPr>
        <w:spacing w:after="160" w:line="259" w:lineRule="auto"/>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lang w:val="en-US"/>
        </w:rPr>
        <w:br w:type="page"/>
      </w:r>
    </w:p>
    <w:p w14:paraId="4CF120D9" w14:textId="77777777" w:rsidR="00D25E7F" w:rsidRPr="00DB41F1" w:rsidRDefault="00D25E7F" w:rsidP="00BD0726">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cs/>
          <w:lang w:val="en-US"/>
        </w:rPr>
        <w:lastRenderedPageBreak/>
        <w:t xml:space="preserve">บริษัท กรีน เพาเวอร์เจน จำกัด </w:t>
      </w:r>
    </w:p>
    <w:p w14:paraId="59860C4F" w14:textId="38ABB985" w:rsidR="00D25E7F" w:rsidRPr="00DB41F1" w:rsidRDefault="00D25E7F" w:rsidP="00BD0726">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cs/>
          <w:lang w:val="en-US"/>
        </w:rPr>
        <w:t xml:space="preserve">บริษัท กรีน เพาเวอร์เจน </w:t>
      </w:r>
      <w:r w:rsidR="00621FFC" w:rsidRPr="00621FFC">
        <w:rPr>
          <w:rFonts w:ascii="Browallia New" w:eastAsia="Browallia New" w:hAnsi="Browallia New" w:cs="Browallia New"/>
          <w:b/>
          <w:bCs/>
          <w:color w:val="000000" w:themeColor="text1"/>
          <w:sz w:val="26"/>
          <w:szCs w:val="26"/>
        </w:rPr>
        <w:t>88</w:t>
      </w:r>
      <w:r w:rsidRPr="00DB41F1">
        <w:rPr>
          <w:rFonts w:ascii="Browallia New" w:eastAsia="Browallia New" w:hAnsi="Browallia New" w:cs="Browallia New"/>
          <w:b/>
          <w:bCs/>
          <w:color w:val="000000" w:themeColor="text1"/>
          <w:sz w:val="26"/>
          <w:szCs w:val="26"/>
          <w:lang w:val="en-US"/>
        </w:rPr>
        <w:t xml:space="preserve"> </w:t>
      </w:r>
      <w:r w:rsidRPr="00DB41F1">
        <w:rPr>
          <w:rFonts w:ascii="Browallia New" w:eastAsia="Browallia New" w:hAnsi="Browallia New" w:cs="Browallia New"/>
          <w:b/>
          <w:bCs/>
          <w:color w:val="000000" w:themeColor="text1"/>
          <w:sz w:val="26"/>
          <w:szCs w:val="26"/>
          <w:cs/>
          <w:lang w:val="en-US"/>
        </w:rPr>
        <w:t>จำกัด</w:t>
      </w:r>
    </w:p>
    <w:p w14:paraId="0693069F" w14:textId="42F68CD0" w:rsidR="00D25E7F" w:rsidRPr="00DB41F1" w:rsidRDefault="00D25E7F" w:rsidP="00BD0726">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cs/>
          <w:lang w:val="en-US"/>
        </w:rPr>
        <w:t xml:space="preserve">บริษัท กรีน เพาเวอร์เจน </w:t>
      </w:r>
      <w:r w:rsidR="00621FFC" w:rsidRPr="00621FFC">
        <w:rPr>
          <w:rFonts w:ascii="Browallia New" w:eastAsia="Browallia New" w:hAnsi="Browallia New" w:cs="Browallia New"/>
          <w:b/>
          <w:bCs/>
          <w:color w:val="000000" w:themeColor="text1"/>
          <w:sz w:val="26"/>
          <w:szCs w:val="26"/>
        </w:rPr>
        <w:t>111</w:t>
      </w:r>
      <w:r w:rsidRPr="00DB41F1">
        <w:rPr>
          <w:rFonts w:ascii="Browallia New" w:eastAsia="Browallia New" w:hAnsi="Browallia New" w:cs="Browallia New"/>
          <w:b/>
          <w:bCs/>
          <w:color w:val="000000" w:themeColor="text1"/>
          <w:sz w:val="26"/>
          <w:szCs w:val="26"/>
          <w:lang w:val="en-US"/>
        </w:rPr>
        <w:t xml:space="preserve"> </w:t>
      </w:r>
      <w:r w:rsidRPr="00DB41F1">
        <w:rPr>
          <w:rFonts w:ascii="Browallia New" w:eastAsia="Browallia New" w:hAnsi="Browallia New" w:cs="Browallia New"/>
          <w:b/>
          <w:bCs/>
          <w:color w:val="000000" w:themeColor="text1"/>
          <w:sz w:val="26"/>
          <w:szCs w:val="26"/>
          <w:cs/>
          <w:lang w:val="en-US"/>
        </w:rPr>
        <w:t>จำกัด</w:t>
      </w:r>
    </w:p>
    <w:p w14:paraId="5171C605" w14:textId="77777777" w:rsidR="00D25E7F" w:rsidRPr="00DB41F1" w:rsidRDefault="00D25E7F" w:rsidP="00BD0726">
      <w:pPr>
        <w:ind w:left="567"/>
        <w:jc w:val="thaiDistribute"/>
        <w:rPr>
          <w:rFonts w:ascii="Browallia New" w:eastAsia="Browallia New" w:hAnsi="Browallia New" w:cs="Browallia New"/>
          <w:color w:val="000000" w:themeColor="text1"/>
          <w:spacing w:val="-2"/>
        </w:rPr>
      </w:pPr>
    </w:p>
    <w:p w14:paraId="1F07F214" w14:textId="2208B306" w:rsidR="00CE4C37" w:rsidRPr="00DB41F1" w:rsidRDefault="00D25E7F" w:rsidP="3177400F">
      <w:pPr>
        <w:spacing w:line="240" w:lineRule="auto"/>
        <w:ind w:left="547"/>
        <w:jc w:val="thaiDistribute"/>
        <w:rPr>
          <w:rFonts w:ascii="Browallia New" w:hAnsi="Browallia New" w:cs="Browallia New"/>
          <w:color w:val="000000" w:themeColor="text1"/>
          <w:sz w:val="26"/>
          <w:szCs w:val="26"/>
          <w:lang w:val="en-US" w:eastAsia="en-GB"/>
        </w:rPr>
      </w:pPr>
      <w:r w:rsidRPr="00DB41F1">
        <w:rPr>
          <w:rFonts w:ascii="Browallia New" w:eastAsia="Browallia New" w:hAnsi="Browallia New" w:cs="Browallia New"/>
          <w:color w:val="000000" w:themeColor="text1"/>
          <w:sz w:val="26"/>
          <w:szCs w:val="26"/>
          <w:cs/>
        </w:rPr>
        <w:t>ในระหว่างไตรมาสที่สองของปี พ</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cs/>
        </w:rPr>
        <w:t xml:space="preserve"> บริษัท บี.กริม โซลาร์ เพาเวอร์ </w:t>
      </w:r>
      <w:r w:rsidR="00621FFC" w:rsidRPr="00621FFC">
        <w:rPr>
          <w:rFonts w:ascii="Browallia New" w:eastAsia="Browallia New" w:hAnsi="Browallia New" w:cs="Browallia New"/>
          <w:color w:val="000000" w:themeColor="text1"/>
          <w:sz w:val="26"/>
          <w:szCs w:val="26"/>
        </w:rPr>
        <w:t>1</w:t>
      </w:r>
      <w:r w:rsidRPr="00DB41F1">
        <w:rPr>
          <w:rFonts w:ascii="Browallia New" w:eastAsia="Browallia New" w:hAnsi="Browallia New" w:cs="Browallia New"/>
          <w:color w:val="000000" w:themeColor="text1"/>
          <w:sz w:val="26"/>
          <w:szCs w:val="26"/>
          <w:cs/>
        </w:rPr>
        <w:t xml:space="preserve"> จำกัด </w:t>
      </w:r>
      <w:r w:rsidR="40901B0E" w:rsidRPr="00DB41F1">
        <w:rPr>
          <w:rFonts w:ascii="Browallia New" w:eastAsia="Browallia New" w:hAnsi="Browallia New" w:cs="Browallia New"/>
          <w:color w:val="000000" w:themeColor="text1"/>
          <w:sz w:val="26"/>
          <w:szCs w:val="26"/>
          <w:cs/>
        </w:rPr>
        <w:t>(“BGSP</w:t>
      </w:r>
      <w:r w:rsidR="00621FFC" w:rsidRPr="00621FFC">
        <w:rPr>
          <w:rFonts w:ascii="Browallia New" w:eastAsia="Browallia New" w:hAnsi="Browallia New" w:cs="Browallia New"/>
          <w:color w:val="000000" w:themeColor="text1"/>
          <w:sz w:val="26"/>
          <w:szCs w:val="26"/>
        </w:rPr>
        <w:t>1</w:t>
      </w:r>
      <w:r w:rsidR="40901B0E" w:rsidRPr="00DB41F1">
        <w:rPr>
          <w:rFonts w:ascii="Browallia New" w:eastAsia="Browallia New" w:hAnsi="Browallia New" w:cs="Browallia New"/>
          <w:color w:val="000000" w:themeColor="text1"/>
          <w:sz w:val="26"/>
          <w:szCs w:val="26"/>
          <w:cs/>
        </w:rPr>
        <w:t>”)</w:t>
      </w:r>
      <w:r w:rsidRPr="00DB41F1">
        <w:rPr>
          <w:rFonts w:ascii="Browallia New" w:eastAsia="Browallia New" w:hAnsi="Browallia New" w:cs="Browallia New"/>
          <w:color w:val="000000" w:themeColor="text1"/>
          <w:sz w:val="26"/>
          <w:szCs w:val="26"/>
          <w:cs/>
        </w:rPr>
        <w:t xml:space="preserve"> ซึ่งเป็นบริษัทย่อยทางตรง </w:t>
      </w:r>
      <w:r w:rsidR="00B12FAE" w:rsidRPr="00DB41F1">
        <w:rPr>
          <w:rFonts w:ascii="Browallia New" w:eastAsia="Browallia New" w:hAnsi="Browallia New" w:cs="Browallia New"/>
          <w:color w:val="000000" w:themeColor="text1"/>
          <w:sz w:val="26"/>
          <w:szCs w:val="26"/>
        </w:rPr>
        <w:br/>
      </w:r>
      <w:r w:rsidRPr="00DB41F1">
        <w:rPr>
          <w:rFonts w:ascii="Browallia New" w:eastAsia="Browallia New" w:hAnsi="Browallia New" w:cs="Browallia New"/>
          <w:color w:val="000000" w:themeColor="text1"/>
          <w:sz w:val="26"/>
          <w:szCs w:val="26"/>
          <w:cs/>
        </w:rPr>
        <w:t xml:space="preserve">เข้าลงทุนในสัดส่วนได้เสียร้อยละ </w:t>
      </w:r>
      <w:r w:rsidR="00621FFC" w:rsidRPr="00621FFC">
        <w:rPr>
          <w:rFonts w:ascii="Browallia New" w:eastAsia="Browallia New" w:hAnsi="Browallia New" w:cs="Browallia New"/>
          <w:color w:val="000000" w:themeColor="text1"/>
          <w:sz w:val="26"/>
          <w:szCs w:val="26"/>
        </w:rPr>
        <w:t>55</w:t>
      </w:r>
      <w:r w:rsidRPr="00DB41F1">
        <w:rPr>
          <w:rFonts w:ascii="Browallia New" w:eastAsia="Browallia New" w:hAnsi="Browallia New" w:cs="Browallia New"/>
          <w:color w:val="000000" w:themeColor="text1"/>
          <w:sz w:val="26"/>
          <w:szCs w:val="26"/>
          <w:cs/>
        </w:rPr>
        <w:t xml:space="preserve"> ในบริษัท กรีน เพาเวอร์เจน จำกัด บริษัท กรีน เพาเวอร์เจน </w:t>
      </w:r>
      <w:r w:rsidR="00621FFC" w:rsidRPr="00621FFC">
        <w:rPr>
          <w:rFonts w:ascii="Browallia New" w:eastAsia="Browallia New" w:hAnsi="Browallia New" w:cs="Browallia New"/>
          <w:color w:val="000000" w:themeColor="text1"/>
          <w:sz w:val="26"/>
          <w:szCs w:val="26"/>
        </w:rPr>
        <w:t>88</w:t>
      </w:r>
      <w:r w:rsidRPr="00DB41F1">
        <w:rPr>
          <w:rFonts w:ascii="Browallia New" w:eastAsia="Browallia New" w:hAnsi="Browallia New" w:cs="Browallia New"/>
          <w:color w:val="000000" w:themeColor="text1"/>
          <w:sz w:val="26"/>
          <w:szCs w:val="26"/>
          <w:cs/>
        </w:rPr>
        <w:t xml:space="preserve"> จำกัด และบริษัท </w:t>
      </w:r>
      <w:r w:rsidR="00B12FAE" w:rsidRPr="00DB41F1">
        <w:rPr>
          <w:rFonts w:ascii="Browallia New" w:eastAsia="Browallia New" w:hAnsi="Browallia New" w:cs="Browallia New"/>
          <w:color w:val="000000" w:themeColor="text1"/>
          <w:sz w:val="26"/>
          <w:szCs w:val="26"/>
        </w:rPr>
        <w:br/>
      </w:r>
      <w:r w:rsidRPr="00DB41F1">
        <w:rPr>
          <w:rFonts w:ascii="Browallia New" w:eastAsia="Browallia New" w:hAnsi="Browallia New" w:cs="Browallia New"/>
          <w:color w:val="000000" w:themeColor="text1"/>
          <w:sz w:val="26"/>
          <w:szCs w:val="26"/>
          <w:cs/>
        </w:rPr>
        <w:t xml:space="preserve">กรีน เพาเวอร์เจน </w:t>
      </w:r>
      <w:r w:rsidR="00621FFC" w:rsidRPr="00621FFC">
        <w:rPr>
          <w:rFonts w:ascii="Browallia New" w:eastAsia="Browallia New" w:hAnsi="Browallia New" w:cs="Browallia New"/>
          <w:color w:val="000000" w:themeColor="text1"/>
          <w:sz w:val="26"/>
          <w:szCs w:val="26"/>
        </w:rPr>
        <w:t>111</w:t>
      </w:r>
      <w:r w:rsidRPr="00DB41F1">
        <w:rPr>
          <w:rFonts w:ascii="Browallia New" w:eastAsia="Browallia New" w:hAnsi="Browallia New" w:cs="Browallia New"/>
          <w:color w:val="000000" w:themeColor="text1"/>
          <w:sz w:val="26"/>
          <w:szCs w:val="26"/>
          <w:cs/>
        </w:rPr>
        <w:t xml:space="preserve"> จำกัด เพื่อพัฒนาโครงการโรงไฟฟ้าพลังงานแสงอาทิตย์ มูลค่าเงินลงทุนรวมทั้งสิ้น </w:t>
      </w:r>
      <w:r w:rsidR="00621FFC" w:rsidRPr="00621FFC">
        <w:rPr>
          <w:rFonts w:ascii="Browallia New" w:eastAsia="Browallia New" w:hAnsi="Browallia New" w:cs="Browallia New"/>
          <w:color w:val="000000" w:themeColor="text1"/>
          <w:sz w:val="26"/>
          <w:szCs w:val="26"/>
        </w:rPr>
        <w:t>64</w:t>
      </w:r>
      <w:r w:rsidR="00591A5C" w:rsidRPr="00DB41F1">
        <w:rPr>
          <w:rFonts w:ascii="Browallia New" w:eastAsia="Browallia New" w:hAnsi="Browallia New" w:cs="Browallia New"/>
          <w:color w:val="000000" w:themeColor="text1"/>
          <w:sz w:val="26"/>
          <w:szCs w:val="26"/>
          <w:lang w:val="en-US"/>
        </w:rPr>
        <w:t>.</w:t>
      </w:r>
      <w:r w:rsidR="00621FFC" w:rsidRPr="00621FFC">
        <w:rPr>
          <w:rFonts w:ascii="Browallia New" w:eastAsia="Browallia New" w:hAnsi="Browallia New" w:cs="Browallia New"/>
          <w:color w:val="000000" w:themeColor="text1"/>
          <w:sz w:val="26"/>
          <w:szCs w:val="26"/>
        </w:rPr>
        <w:t>11</w:t>
      </w:r>
      <w:r w:rsidRPr="00DB41F1">
        <w:rPr>
          <w:rFonts w:ascii="Browallia New" w:eastAsia="Browallia New" w:hAnsi="Browallia New" w:cs="Browallia New"/>
          <w:color w:val="000000" w:themeColor="text1"/>
          <w:sz w:val="26"/>
          <w:szCs w:val="26"/>
          <w:cs/>
        </w:rPr>
        <w:t xml:space="preserve"> ล้านบาท </w:t>
      </w:r>
      <w:r w:rsidR="00CE4C37" w:rsidRPr="00CE4C37">
        <w:rPr>
          <w:rFonts w:ascii="Browallia New" w:eastAsia="Browallia New" w:hAnsi="Browallia New" w:cs="Browallia New"/>
          <w:color w:val="000000" w:themeColor="text1"/>
          <w:sz w:val="26"/>
          <w:szCs w:val="26"/>
          <w:cs/>
        </w:rPr>
        <w:t xml:space="preserve">การลงทุนดังกล่าวส่งผลให้ทั้ง </w:t>
      </w:r>
      <w:r w:rsidR="00621FFC" w:rsidRPr="00621FFC">
        <w:rPr>
          <w:rFonts w:ascii="Browallia New" w:eastAsia="Browallia New" w:hAnsi="Browallia New" w:cs="Browallia New"/>
          <w:color w:val="000000" w:themeColor="text1"/>
          <w:sz w:val="26"/>
          <w:szCs w:val="26"/>
        </w:rPr>
        <w:t>3</w:t>
      </w:r>
      <w:r w:rsidR="00CE4C37" w:rsidRPr="00CE4C37">
        <w:rPr>
          <w:rFonts w:ascii="Browallia New" w:eastAsia="Browallia New" w:hAnsi="Browallia New" w:cs="Browallia New"/>
          <w:color w:val="000000" w:themeColor="text1"/>
          <w:sz w:val="26"/>
          <w:szCs w:val="26"/>
          <w:cs/>
        </w:rPr>
        <w:t xml:space="preserve"> บริษัท มีสถานะเป็นบริษัทย่อยของกลุ่มกิจการ ในระหว่างปี </w:t>
      </w:r>
      <w:r w:rsidR="00CE4C37" w:rsidRPr="00CE4C37">
        <w:rPr>
          <w:rFonts w:ascii="Browallia New" w:eastAsia="Browallia New" w:hAnsi="Browallia New" w:cs="Browallia New"/>
          <w:color w:val="000000" w:themeColor="text1"/>
          <w:sz w:val="26"/>
          <w:szCs w:val="26"/>
        </w:rPr>
        <w:t>BGSP</w:t>
      </w:r>
      <w:r w:rsidR="00621FFC" w:rsidRPr="00621FFC">
        <w:rPr>
          <w:rFonts w:ascii="Browallia New" w:eastAsia="Browallia New" w:hAnsi="Browallia New" w:cs="Browallia New"/>
          <w:color w:val="000000" w:themeColor="text1"/>
          <w:sz w:val="26"/>
          <w:szCs w:val="26"/>
        </w:rPr>
        <w:t>1</w:t>
      </w:r>
      <w:r w:rsidR="00CE4C37" w:rsidRPr="00CE4C37">
        <w:rPr>
          <w:rFonts w:ascii="Browallia New" w:eastAsia="Browallia New" w:hAnsi="Browallia New" w:cs="Browallia New"/>
          <w:color w:val="000000" w:themeColor="text1"/>
          <w:sz w:val="26"/>
          <w:szCs w:val="26"/>
          <w:cs/>
        </w:rPr>
        <w:t xml:space="preserve"> ได้จ่ายชำระเงินเพื่อการลงทุนแล้วจำนวน </w:t>
      </w:r>
      <w:r w:rsidR="00621FFC" w:rsidRPr="00621FFC">
        <w:rPr>
          <w:rFonts w:ascii="Browallia New" w:eastAsia="Browallia New" w:hAnsi="Browallia New" w:cs="Browallia New"/>
          <w:color w:val="000000" w:themeColor="text1"/>
          <w:sz w:val="26"/>
          <w:szCs w:val="26"/>
        </w:rPr>
        <w:t>26</w:t>
      </w:r>
      <w:r w:rsidR="00CE4C37" w:rsidRPr="00CE4C37">
        <w:rPr>
          <w:rFonts w:ascii="Browallia New" w:eastAsia="Browallia New" w:hAnsi="Browallia New" w:cs="Browallia New"/>
          <w:color w:val="000000" w:themeColor="text1"/>
          <w:sz w:val="26"/>
          <w:szCs w:val="26"/>
          <w:cs/>
        </w:rPr>
        <w:t>.</w:t>
      </w:r>
      <w:r w:rsidR="00621FFC" w:rsidRPr="00621FFC">
        <w:rPr>
          <w:rFonts w:ascii="Browallia New" w:eastAsia="Browallia New" w:hAnsi="Browallia New" w:cs="Browallia New"/>
          <w:color w:val="000000" w:themeColor="text1"/>
          <w:sz w:val="26"/>
          <w:szCs w:val="26"/>
        </w:rPr>
        <w:t>40</w:t>
      </w:r>
      <w:r w:rsidR="00CE4C37" w:rsidRPr="00CE4C37">
        <w:rPr>
          <w:rFonts w:ascii="Browallia New" w:eastAsia="Browallia New" w:hAnsi="Browallia New" w:cs="Browallia New"/>
          <w:color w:val="000000" w:themeColor="text1"/>
          <w:sz w:val="26"/>
          <w:szCs w:val="26"/>
          <w:cs/>
        </w:rPr>
        <w:t xml:space="preserve"> ล้านบาท ณ วันที่ </w:t>
      </w:r>
      <w:r w:rsidR="00621FFC" w:rsidRPr="00621FFC">
        <w:rPr>
          <w:rFonts w:ascii="Browallia New" w:eastAsia="Browallia New" w:hAnsi="Browallia New" w:cs="Browallia New"/>
          <w:color w:val="000000" w:themeColor="text1"/>
          <w:sz w:val="26"/>
          <w:szCs w:val="26"/>
        </w:rPr>
        <w:t>31</w:t>
      </w:r>
      <w:r w:rsidR="00CE4C37" w:rsidRPr="00CE4C37">
        <w:rPr>
          <w:rFonts w:ascii="Browallia New" w:eastAsia="Browallia New" w:hAnsi="Browallia New" w:cs="Browallia New"/>
          <w:color w:val="000000" w:themeColor="text1"/>
          <w:sz w:val="26"/>
          <w:szCs w:val="26"/>
          <w:cs/>
        </w:rPr>
        <w:t xml:space="preserve"> ธันวาคม พ.ศ. </w:t>
      </w:r>
      <w:r w:rsidR="00621FFC" w:rsidRPr="00621FFC">
        <w:rPr>
          <w:rFonts w:ascii="Browallia New" w:eastAsia="Browallia New" w:hAnsi="Browallia New" w:cs="Browallia New"/>
          <w:color w:val="000000" w:themeColor="text1"/>
          <w:sz w:val="26"/>
          <w:szCs w:val="26"/>
        </w:rPr>
        <w:t>2566</w:t>
      </w:r>
      <w:r w:rsidR="00CE4C37" w:rsidRPr="00CE4C37">
        <w:rPr>
          <w:rFonts w:ascii="Browallia New" w:eastAsia="Browallia New" w:hAnsi="Browallia New" w:cs="Browallia New"/>
          <w:color w:val="000000" w:themeColor="text1"/>
          <w:sz w:val="26"/>
          <w:szCs w:val="26"/>
          <w:cs/>
        </w:rPr>
        <w:t xml:space="preserve"> มียอดเจ้าหนี้คงเหลือ </w:t>
      </w:r>
      <w:r w:rsidR="00621FFC" w:rsidRPr="00621FFC">
        <w:rPr>
          <w:rFonts w:ascii="Browallia New" w:eastAsia="Browallia New" w:hAnsi="Browallia New" w:cs="Browallia New"/>
          <w:color w:val="000000" w:themeColor="text1"/>
          <w:sz w:val="26"/>
          <w:szCs w:val="26"/>
        </w:rPr>
        <w:t>37</w:t>
      </w:r>
      <w:r w:rsidR="00CE4C37" w:rsidRPr="00CE4C37">
        <w:rPr>
          <w:rFonts w:ascii="Browallia New" w:eastAsia="Browallia New" w:hAnsi="Browallia New" w:cs="Browallia New"/>
          <w:color w:val="000000" w:themeColor="text1"/>
          <w:sz w:val="26"/>
          <w:szCs w:val="26"/>
          <w:cs/>
        </w:rPr>
        <w:t>.</w:t>
      </w:r>
      <w:r w:rsidR="00621FFC" w:rsidRPr="00621FFC">
        <w:rPr>
          <w:rFonts w:ascii="Browallia New" w:eastAsia="Browallia New" w:hAnsi="Browallia New" w:cs="Browallia New"/>
          <w:color w:val="000000" w:themeColor="text1"/>
          <w:sz w:val="26"/>
          <w:szCs w:val="26"/>
        </w:rPr>
        <w:t>71</w:t>
      </w:r>
      <w:r w:rsidR="00CE4C37" w:rsidRPr="00CE4C37">
        <w:rPr>
          <w:rFonts w:ascii="Browallia New" w:eastAsia="Browallia New" w:hAnsi="Browallia New" w:cs="Browallia New"/>
          <w:color w:val="000000" w:themeColor="text1"/>
          <w:sz w:val="26"/>
          <w:szCs w:val="26"/>
          <w:cs/>
        </w:rPr>
        <w:t xml:space="preserve"> ล้านบาท</w:t>
      </w:r>
    </w:p>
    <w:p w14:paraId="0C8F310A" w14:textId="433C4913" w:rsidR="00D279A6" w:rsidRPr="00DB41F1" w:rsidRDefault="00D279A6" w:rsidP="00D279A6">
      <w:pPr>
        <w:ind w:left="567"/>
        <w:jc w:val="thaiDistribute"/>
        <w:rPr>
          <w:rFonts w:ascii="Browallia New" w:eastAsia="Browallia New" w:hAnsi="Browallia New" w:cs="Browallia New"/>
          <w:color w:val="000000" w:themeColor="text1"/>
          <w:spacing w:val="-2"/>
          <w:sz w:val="26"/>
          <w:szCs w:val="26"/>
        </w:rPr>
      </w:pPr>
    </w:p>
    <w:p w14:paraId="30A4BE78" w14:textId="64A40BA1" w:rsidR="00D279A6" w:rsidRPr="00DB41F1" w:rsidRDefault="00D279A6" w:rsidP="00D279A6">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lang w:val="en-US"/>
        </w:rPr>
        <w:t>LT</w:t>
      </w:r>
      <w:r w:rsidR="00621FFC" w:rsidRPr="00621FFC">
        <w:rPr>
          <w:rFonts w:ascii="Browallia New" w:eastAsia="Browallia New" w:hAnsi="Browallia New" w:cs="Browallia New"/>
          <w:b/>
          <w:bCs/>
          <w:color w:val="000000" w:themeColor="text1"/>
          <w:sz w:val="26"/>
          <w:szCs w:val="26"/>
        </w:rPr>
        <w:t>06</w:t>
      </w:r>
      <w:r w:rsidRPr="00DB41F1">
        <w:rPr>
          <w:rFonts w:ascii="Browallia New" w:eastAsia="Browallia New" w:hAnsi="Browallia New" w:cs="Browallia New"/>
          <w:b/>
          <w:bCs/>
          <w:color w:val="000000" w:themeColor="text1"/>
          <w:sz w:val="26"/>
          <w:szCs w:val="26"/>
          <w:lang w:val="en-US"/>
        </w:rPr>
        <w:t xml:space="preserve"> S.r.l</w:t>
      </w:r>
    </w:p>
    <w:p w14:paraId="3B2BD956" w14:textId="77777777" w:rsidR="00D279A6" w:rsidRPr="00DB41F1" w:rsidRDefault="00D279A6" w:rsidP="00D279A6">
      <w:pPr>
        <w:ind w:left="567"/>
        <w:jc w:val="thaiDistribute"/>
        <w:rPr>
          <w:rFonts w:ascii="Browallia New" w:eastAsia="Browallia New" w:hAnsi="Browallia New" w:cs="Browallia New"/>
          <w:color w:val="000000" w:themeColor="text1"/>
          <w:spacing w:val="-2"/>
          <w:sz w:val="26"/>
          <w:szCs w:val="26"/>
        </w:rPr>
      </w:pPr>
    </w:p>
    <w:p w14:paraId="7F623516" w14:textId="6B52E386" w:rsidR="00D279A6" w:rsidRPr="00DB41F1" w:rsidRDefault="00D279A6" w:rsidP="00E70F94">
      <w:pPr>
        <w:ind w:left="567"/>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z w:val="26"/>
          <w:szCs w:val="26"/>
          <w:cs/>
        </w:rPr>
        <w:t>ในระหว่างไตรมาสท</w:t>
      </w:r>
      <w:r w:rsidRPr="00DB41F1">
        <w:rPr>
          <w:rFonts w:ascii="Browallia New" w:eastAsia="Browallia New" w:hAnsi="Browallia New" w:cs="Browallia New" w:hint="cs"/>
          <w:color w:val="000000" w:themeColor="text1"/>
          <w:sz w:val="26"/>
          <w:szCs w:val="26"/>
          <w:cs/>
        </w:rPr>
        <w:t>ี่สี่</w:t>
      </w:r>
      <w:r w:rsidRPr="00DB41F1">
        <w:rPr>
          <w:rFonts w:ascii="Browallia New" w:eastAsia="Browallia New" w:hAnsi="Browallia New" w:cs="Browallia New"/>
          <w:color w:val="000000" w:themeColor="text1"/>
          <w:sz w:val="26"/>
          <w:szCs w:val="26"/>
          <w:cs/>
        </w:rPr>
        <w:t>ของปี พ</w:t>
      </w:r>
      <w:r w:rsidRPr="00DB41F1">
        <w:rPr>
          <w:rFonts w:ascii="Browallia New" w:eastAsia="Browallia New" w:hAnsi="Browallia New" w:cs="Browallia New"/>
          <w:color w:val="000000" w:themeColor="text1"/>
          <w:sz w:val="26"/>
          <w:szCs w:val="26"/>
        </w:rPr>
        <w:t>.</w:t>
      </w:r>
      <w:r w:rsidRPr="00DB41F1">
        <w:rPr>
          <w:rFonts w:ascii="Browallia New" w:eastAsia="Browallia New" w:hAnsi="Browallia New" w:cs="Browallia New"/>
          <w:color w:val="000000" w:themeColor="text1"/>
          <w:sz w:val="26"/>
          <w:szCs w:val="26"/>
          <w:cs/>
        </w:rPr>
        <w:t>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rPr>
        <w:t xml:space="preserve"> RES Company Sicilia S.r.l. </w:t>
      </w:r>
      <w:r w:rsidRPr="00DB41F1">
        <w:rPr>
          <w:rFonts w:ascii="Browallia New" w:eastAsia="Browallia New" w:hAnsi="Browallia New" w:cs="Browallia New"/>
          <w:color w:val="000000" w:themeColor="text1"/>
          <w:sz w:val="26"/>
          <w:szCs w:val="26"/>
          <w:cs/>
        </w:rPr>
        <w:t>ซึ่งเป็นบริษัทย่อยทางตรง</w:t>
      </w:r>
      <w:r w:rsidR="007A1303" w:rsidRPr="00DB41F1">
        <w:rPr>
          <w:rFonts w:ascii="Browallia New" w:eastAsia="Browallia New" w:hAnsi="Browallia New" w:cs="Browallia New" w:hint="cs"/>
          <w:color w:val="000000" w:themeColor="text1"/>
          <w:sz w:val="26"/>
          <w:szCs w:val="26"/>
          <w:cs/>
        </w:rPr>
        <w:t>ใน</w:t>
      </w:r>
      <w:r w:rsidR="007A1303" w:rsidRPr="00DB41F1">
        <w:rPr>
          <w:rFonts w:ascii="Browallia New" w:eastAsia="Browallia New" w:hAnsi="Browallia New" w:cs="Browallia New"/>
          <w:color w:val="000000" w:themeColor="text1"/>
          <w:sz w:val="26"/>
          <w:szCs w:val="26"/>
          <w:cs/>
        </w:rPr>
        <w:t>สาธารณรัฐอิตาลี</w:t>
      </w:r>
      <w:r w:rsidR="007B15E3" w:rsidRPr="00DB41F1">
        <w:rPr>
          <w:rFonts w:ascii="Browallia New" w:eastAsia="Browallia New" w:hAnsi="Browallia New" w:cs="Browallia New"/>
          <w:color w:val="000000" w:themeColor="text1"/>
          <w:sz w:val="26"/>
          <w:szCs w:val="26"/>
        </w:rPr>
        <w:t xml:space="preserve"> </w:t>
      </w:r>
      <w:r w:rsidR="0029436A" w:rsidRPr="00DB41F1">
        <w:rPr>
          <w:rFonts w:ascii="Browallia New" w:eastAsia="Browallia New" w:hAnsi="Browallia New" w:cs="Browallia New"/>
          <w:color w:val="000000" w:themeColor="text1"/>
          <w:sz w:val="26"/>
          <w:szCs w:val="26"/>
          <w:cs/>
        </w:rPr>
        <w:t>เข้าลงทุนในสัดส่วนได้เสียร้อยละ</w:t>
      </w:r>
      <w:r w:rsidR="0029436A" w:rsidRPr="00DB41F1">
        <w:rPr>
          <w:rFonts w:ascii="Browallia New" w:eastAsia="Browallia New" w:hAnsi="Browallia New" w:cs="Browallia New" w:hint="cs"/>
          <w:color w:val="000000" w:themeColor="text1"/>
          <w:sz w:val="26"/>
          <w:szCs w:val="26"/>
          <w:cs/>
        </w:rPr>
        <w:t xml:space="preserve"> </w:t>
      </w:r>
      <w:r w:rsidR="00621FFC" w:rsidRPr="00621FFC">
        <w:rPr>
          <w:rFonts w:ascii="Browallia New" w:eastAsia="Browallia New" w:hAnsi="Browallia New" w:cs="Browallia New" w:hint="cs"/>
          <w:color w:val="000000" w:themeColor="text1"/>
          <w:sz w:val="26"/>
          <w:szCs w:val="26"/>
        </w:rPr>
        <w:t>100</w:t>
      </w:r>
      <w:r w:rsidR="0029436A" w:rsidRPr="00DB41F1">
        <w:rPr>
          <w:rFonts w:ascii="Browallia New" w:eastAsia="Browallia New" w:hAnsi="Browallia New" w:cs="Browallia New" w:hint="cs"/>
          <w:color w:val="000000" w:themeColor="text1"/>
          <w:sz w:val="26"/>
          <w:szCs w:val="26"/>
          <w:cs/>
        </w:rPr>
        <w:t xml:space="preserve"> ใน</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z w:val="26"/>
          <w:szCs w:val="26"/>
        </w:rPr>
        <w:t>LT</w:t>
      </w:r>
      <w:r w:rsidR="00621FFC" w:rsidRPr="00621FFC">
        <w:rPr>
          <w:rFonts w:ascii="Browallia New" w:eastAsia="Browallia New" w:hAnsi="Browallia New" w:cs="Browallia New"/>
          <w:color w:val="000000" w:themeColor="text1"/>
          <w:sz w:val="26"/>
          <w:szCs w:val="26"/>
        </w:rPr>
        <w:t>06</w:t>
      </w:r>
      <w:r w:rsidRPr="00DB41F1">
        <w:rPr>
          <w:rFonts w:ascii="Browallia New" w:eastAsia="Browallia New" w:hAnsi="Browallia New" w:cs="Browallia New"/>
          <w:color w:val="000000" w:themeColor="text1"/>
          <w:sz w:val="26"/>
          <w:szCs w:val="26"/>
        </w:rPr>
        <w:t xml:space="preserve"> S.r.l. </w:t>
      </w:r>
      <w:r w:rsidRPr="00DB41F1">
        <w:rPr>
          <w:rFonts w:ascii="Browallia New" w:eastAsia="Browallia New" w:hAnsi="Browallia New" w:cs="Browallia New"/>
          <w:color w:val="000000" w:themeColor="text1"/>
          <w:sz w:val="26"/>
          <w:szCs w:val="26"/>
          <w:cs/>
        </w:rPr>
        <w:t>ซึ่งเป็นบริษัท</w:t>
      </w:r>
      <w:r w:rsidR="007A1303" w:rsidRPr="00DB41F1">
        <w:rPr>
          <w:rFonts w:ascii="Browallia New" w:hAnsi="Browallia New" w:cs="Browallia New"/>
          <w:sz w:val="26"/>
          <w:szCs w:val="26"/>
          <w:cs/>
          <w:lang w:eastAsia="en-GB"/>
        </w:rPr>
        <w:t>จัดตั้งขึ้นใน</w:t>
      </w:r>
      <w:r w:rsidR="007A1303" w:rsidRPr="00DB41F1">
        <w:rPr>
          <w:rFonts w:ascii="Browallia New" w:hAnsi="Browallia New" w:cs="Browallia New" w:hint="cs"/>
          <w:sz w:val="26"/>
          <w:szCs w:val="26"/>
          <w:cs/>
          <w:lang w:eastAsia="en-GB"/>
        </w:rPr>
        <w:t>สาธารณรัฐ</w:t>
      </w:r>
      <w:r w:rsidR="007A1303" w:rsidRPr="00DB41F1">
        <w:rPr>
          <w:rFonts w:ascii="Browallia New" w:eastAsia="Browallia New" w:hAnsi="Browallia New" w:cs="Browallia New"/>
          <w:color w:val="000000" w:themeColor="text1"/>
          <w:sz w:val="26"/>
          <w:szCs w:val="26"/>
          <w:cs/>
        </w:rPr>
        <w:t>อิตาลี</w:t>
      </w:r>
      <w:r w:rsidR="007A1303" w:rsidRPr="00DB41F1">
        <w:rPr>
          <w:rFonts w:ascii="Browallia New" w:hAnsi="Browallia New" w:cs="Browallia New"/>
          <w:sz w:val="26"/>
          <w:szCs w:val="26"/>
          <w:lang w:eastAsia="en-GB"/>
        </w:rPr>
        <w:t xml:space="preserve"> </w:t>
      </w:r>
      <w:r w:rsidR="008D73FC" w:rsidRPr="00DB41F1">
        <w:rPr>
          <w:rFonts w:ascii="Browallia New" w:hAnsi="Browallia New" w:cs="Browallia New"/>
          <w:sz w:val="26"/>
          <w:szCs w:val="26"/>
          <w:cs/>
          <w:lang w:eastAsia="en-GB"/>
        </w:rPr>
        <w:t>เพื่อพัฒนาโครงการ</w:t>
      </w:r>
      <w:r w:rsidR="008D73FC" w:rsidRPr="00DB41F1">
        <w:rPr>
          <w:rFonts w:ascii="Browallia New" w:hAnsi="Browallia New" w:cs="Browallia New" w:hint="cs"/>
          <w:sz w:val="26"/>
          <w:szCs w:val="26"/>
          <w:cs/>
          <w:lang w:eastAsia="en-GB"/>
        </w:rPr>
        <w:t>โรง</w:t>
      </w:r>
      <w:r w:rsidR="00776AA3" w:rsidRPr="00DB41F1">
        <w:rPr>
          <w:rFonts w:ascii="Browallia New" w:eastAsia="Browallia New" w:hAnsi="Browallia New" w:cs="Browallia New"/>
          <w:color w:val="000000" w:themeColor="text1"/>
          <w:sz w:val="26"/>
          <w:szCs w:val="26"/>
          <w:cs/>
        </w:rPr>
        <w:t>ไฟฟ้าพลังงานแสงอาทิตย์</w:t>
      </w:r>
      <w:r w:rsidRPr="00DB41F1">
        <w:rPr>
          <w:rFonts w:ascii="Browallia New" w:eastAsia="Browallia New" w:hAnsi="Browallia New" w:cs="Browallia New"/>
          <w:color w:val="FF0000"/>
          <w:sz w:val="26"/>
          <w:szCs w:val="26"/>
          <w:cs/>
        </w:rPr>
        <w:t xml:space="preserve"> </w:t>
      </w:r>
      <w:r w:rsidR="00AA555D" w:rsidRPr="00DB41F1">
        <w:rPr>
          <w:rFonts w:ascii="Browallia New" w:hAnsi="Browallia New" w:cs="Browallia New"/>
          <w:sz w:val="26"/>
          <w:szCs w:val="26"/>
          <w:cs/>
          <w:lang w:eastAsia="en-GB"/>
        </w:rPr>
        <w:t>มูลค่าเงินลงทุน</w:t>
      </w:r>
      <w:r w:rsidR="00AA555D" w:rsidRPr="00DB41F1">
        <w:rPr>
          <w:rFonts w:ascii="Browallia New" w:hAnsi="Browallia New" w:cs="Browallia New" w:hint="cs"/>
          <w:sz w:val="26"/>
          <w:szCs w:val="26"/>
          <w:cs/>
          <w:lang w:eastAsia="en-GB"/>
        </w:rPr>
        <w:t xml:space="preserve"> </w:t>
      </w:r>
      <w:r w:rsidR="00621FFC" w:rsidRPr="00621FFC">
        <w:rPr>
          <w:rFonts w:ascii="Browallia New" w:hAnsi="Browallia New" w:cs="Browallia New"/>
          <w:sz w:val="26"/>
          <w:szCs w:val="26"/>
          <w:lang w:eastAsia="en-GB"/>
        </w:rPr>
        <w:t>10</w:t>
      </w:r>
      <w:r w:rsidRPr="00DB41F1">
        <w:rPr>
          <w:rFonts w:ascii="Browallia New" w:hAnsi="Browallia New" w:cs="Browallia New"/>
          <w:sz w:val="26"/>
          <w:szCs w:val="26"/>
          <w:lang w:eastAsia="en-GB"/>
        </w:rPr>
        <w:t>,</w:t>
      </w:r>
      <w:r w:rsidR="00621FFC" w:rsidRPr="00621FFC">
        <w:rPr>
          <w:rFonts w:ascii="Browallia New" w:hAnsi="Browallia New" w:cs="Browallia New"/>
          <w:sz w:val="26"/>
          <w:szCs w:val="26"/>
          <w:lang w:eastAsia="en-GB"/>
        </w:rPr>
        <w:t>000</w:t>
      </w:r>
      <w:r w:rsidRPr="00DB41F1">
        <w:rPr>
          <w:rFonts w:ascii="Browallia New" w:hAnsi="Browallia New" w:cs="Browallia New"/>
          <w:sz w:val="26"/>
          <w:szCs w:val="26"/>
          <w:cs/>
          <w:lang w:eastAsia="en-GB"/>
        </w:rPr>
        <w:t xml:space="preserve"> </w:t>
      </w:r>
      <w:r w:rsidRPr="00DB41F1">
        <w:rPr>
          <w:rFonts w:ascii="Browallia New" w:eastAsia="Browallia New" w:hAnsi="Browallia New" w:cs="Browallia New"/>
          <w:color w:val="000000" w:themeColor="text1"/>
          <w:sz w:val="26"/>
          <w:szCs w:val="26"/>
          <w:cs/>
        </w:rPr>
        <w:t xml:space="preserve">ยูโร (เทียบเท่ากับ </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cs/>
        </w:rPr>
        <w:t>.</w:t>
      </w:r>
      <w:r w:rsidR="00621FFC" w:rsidRPr="00621FFC">
        <w:rPr>
          <w:rFonts w:ascii="Browallia New" w:eastAsia="Browallia New" w:hAnsi="Browallia New" w:cs="Browallia New"/>
          <w:color w:val="000000" w:themeColor="text1"/>
          <w:sz w:val="26"/>
          <w:szCs w:val="26"/>
        </w:rPr>
        <w:t>4</w:t>
      </w:r>
      <w:r w:rsidRPr="00DB41F1">
        <w:rPr>
          <w:rFonts w:ascii="Browallia New" w:eastAsia="Browallia New" w:hAnsi="Browallia New" w:cs="Browallia New"/>
          <w:color w:val="000000" w:themeColor="text1"/>
          <w:sz w:val="26"/>
          <w:szCs w:val="26"/>
          <w:cs/>
        </w:rPr>
        <w:t xml:space="preserve"> ล้านบาท) การลงทุนดังกล่าวส่งผลให้บริษัท </w:t>
      </w:r>
      <w:r w:rsidRPr="00DB41F1">
        <w:rPr>
          <w:rFonts w:ascii="Browallia New" w:eastAsia="Browallia New" w:hAnsi="Browallia New" w:cs="Browallia New"/>
          <w:color w:val="000000" w:themeColor="text1"/>
          <w:sz w:val="26"/>
          <w:szCs w:val="26"/>
        </w:rPr>
        <w:t>LT</w:t>
      </w:r>
      <w:r w:rsidR="00621FFC" w:rsidRPr="00621FFC">
        <w:rPr>
          <w:rFonts w:ascii="Browallia New" w:eastAsia="Browallia New" w:hAnsi="Browallia New" w:cs="Browallia New"/>
          <w:color w:val="000000" w:themeColor="text1"/>
          <w:sz w:val="26"/>
          <w:szCs w:val="26"/>
        </w:rPr>
        <w:t>06</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z w:val="26"/>
          <w:szCs w:val="26"/>
        </w:rPr>
        <w:t xml:space="preserve">S.r.l </w:t>
      </w:r>
      <w:r w:rsidRPr="00DB41F1">
        <w:rPr>
          <w:rFonts w:ascii="Browallia New" w:eastAsia="Browallia New" w:hAnsi="Browallia New" w:cs="Browallia New"/>
          <w:color w:val="000000" w:themeColor="text1"/>
          <w:sz w:val="26"/>
          <w:szCs w:val="26"/>
          <w:cs/>
        </w:rPr>
        <w:t>มีสถานะเป็นบริษัทย่อยของกลุ่มกิจการ</w:t>
      </w:r>
    </w:p>
    <w:p w14:paraId="4FFC4D44" w14:textId="77777777" w:rsidR="006E73CD" w:rsidRPr="00DB41F1" w:rsidRDefault="006E73CD" w:rsidP="00E70F94">
      <w:pPr>
        <w:ind w:left="567"/>
        <w:jc w:val="thaiDistribute"/>
        <w:rPr>
          <w:rFonts w:ascii="Browallia New" w:eastAsia="Browallia New" w:hAnsi="Browallia New" w:cs="Browallia New"/>
          <w:color w:val="000000" w:themeColor="text1"/>
          <w:sz w:val="26"/>
          <w:szCs w:val="26"/>
        </w:rPr>
      </w:pPr>
    </w:p>
    <w:p w14:paraId="47562EBE" w14:textId="2C2CFA54" w:rsidR="00C92107" w:rsidRPr="00DB41F1" w:rsidRDefault="00C92107" w:rsidP="00C92107">
      <w:pPr>
        <w:ind w:left="567"/>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lang w:val="en-US"/>
        </w:rPr>
        <w:t>Amatera Renewable Energy Corporation (“ARECO”)</w:t>
      </w:r>
    </w:p>
    <w:p w14:paraId="504C1C31" w14:textId="77777777" w:rsidR="00C92107" w:rsidRPr="00DB41F1" w:rsidRDefault="00C92107" w:rsidP="00C92107">
      <w:pPr>
        <w:ind w:left="567"/>
        <w:jc w:val="thaiDistribute"/>
        <w:rPr>
          <w:rFonts w:ascii="Browallia New" w:eastAsia="Browallia New" w:hAnsi="Browallia New" w:cs="Browallia New"/>
          <w:color w:val="000000" w:themeColor="text1"/>
          <w:spacing w:val="-2"/>
          <w:sz w:val="26"/>
          <w:szCs w:val="26"/>
        </w:rPr>
      </w:pPr>
    </w:p>
    <w:p w14:paraId="12E27698" w14:textId="3F6DC3EC" w:rsidR="00C92107" w:rsidRPr="00DB41F1" w:rsidRDefault="00C92107" w:rsidP="00C92107">
      <w:pPr>
        <w:spacing w:line="240" w:lineRule="auto"/>
        <w:ind w:left="547"/>
        <w:jc w:val="thaiDistribute"/>
        <w:rPr>
          <w:rFonts w:ascii="Browallia New" w:hAnsi="Browallia New" w:cs="Browallia New"/>
          <w:color w:val="000000" w:themeColor="text1"/>
          <w:sz w:val="26"/>
          <w:szCs w:val="26"/>
          <w:lang w:val="en-US" w:eastAsia="en-GB"/>
        </w:rPr>
      </w:pPr>
      <w:r w:rsidRPr="00DB41F1">
        <w:rPr>
          <w:rFonts w:ascii="Browallia New" w:eastAsia="Browallia New" w:hAnsi="Browallia New" w:cs="Browallia New"/>
          <w:color w:val="000000" w:themeColor="text1"/>
          <w:spacing w:val="-2"/>
          <w:sz w:val="26"/>
          <w:szCs w:val="26"/>
          <w:cs/>
        </w:rPr>
        <w:t>ในระหว่างไตรมาสท</w:t>
      </w:r>
      <w:r w:rsidRPr="00DB41F1">
        <w:rPr>
          <w:rFonts w:ascii="Browallia New" w:eastAsia="Browallia New" w:hAnsi="Browallia New" w:cs="Browallia New" w:hint="cs"/>
          <w:color w:val="000000" w:themeColor="text1"/>
          <w:spacing w:val="-2"/>
          <w:sz w:val="26"/>
          <w:szCs w:val="26"/>
          <w:cs/>
        </w:rPr>
        <w:t>ี่สี่</w:t>
      </w:r>
      <w:r w:rsidRPr="00DB41F1">
        <w:rPr>
          <w:rFonts w:ascii="Browallia New" w:eastAsia="Browallia New" w:hAnsi="Browallia New" w:cs="Browallia New"/>
          <w:color w:val="000000" w:themeColor="text1"/>
          <w:spacing w:val="-2"/>
          <w:sz w:val="26"/>
          <w:szCs w:val="26"/>
          <w:cs/>
        </w:rPr>
        <w:t>ของปี พ</w:t>
      </w:r>
      <w:r w:rsidRPr="00DB41F1">
        <w:rPr>
          <w:rFonts w:ascii="Browallia New" w:eastAsia="Browallia New" w:hAnsi="Browallia New" w:cs="Browallia New"/>
          <w:color w:val="000000" w:themeColor="text1"/>
          <w:spacing w:val="-2"/>
          <w:sz w:val="26"/>
          <w:szCs w:val="26"/>
        </w:rPr>
        <w:t>.</w:t>
      </w:r>
      <w:r w:rsidRPr="00DB41F1">
        <w:rPr>
          <w:rFonts w:ascii="Browallia New" w:eastAsia="Browallia New" w:hAnsi="Browallia New" w:cs="Browallia New"/>
          <w:color w:val="000000" w:themeColor="text1"/>
          <w:spacing w:val="-2"/>
          <w:sz w:val="26"/>
          <w:szCs w:val="26"/>
          <w:cs/>
        </w:rPr>
        <w:t>ศ</w:t>
      </w:r>
      <w:r w:rsidRPr="00DB41F1">
        <w:rPr>
          <w:rFonts w:ascii="Browallia New" w:eastAsia="Browallia New" w:hAnsi="Browallia New" w:cs="Browallia New"/>
          <w:color w:val="000000" w:themeColor="text1"/>
          <w:spacing w:val="-2"/>
          <w:sz w:val="26"/>
          <w:szCs w:val="26"/>
        </w:rPr>
        <w:t xml:space="preserve">. </w:t>
      </w:r>
      <w:r w:rsidR="00621FFC" w:rsidRPr="00621FFC">
        <w:rPr>
          <w:rFonts w:ascii="Browallia New" w:eastAsia="Browallia New" w:hAnsi="Browallia New" w:cs="Browallia New"/>
          <w:color w:val="000000" w:themeColor="text1"/>
          <w:spacing w:val="-2"/>
          <w:sz w:val="26"/>
          <w:szCs w:val="26"/>
        </w:rPr>
        <w:t>2566</w:t>
      </w:r>
      <w:r w:rsidRPr="00DB41F1">
        <w:rPr>
          <w:rFonts w:ascii="Browallia New" w:eastAsia="Browallia New" w:hAnsi="Browallia New" w:cs="Browallia New"/>
          <w:color w:val="000000" w:themeColor="text1"/>
          <w:sz w:val="26"/>
          <w:szCs w:val="26"/>
          <w:lang w:val="en-US"/>
        </w:rPr>
        <w:t xml:space="preserve"> B.Grimm Solar Power Inc. </w:t>
      </w:r>
      <w:r w:rsidR="2FC27A22" w:rsidRPr="00DB41F1">
        <w:rPr>
          <w:rFonts w:ascii="Browallia New" w:eastAsia="Browallia New" w:hAnsi="Browallia New" w:cs="Browallia New"/>
          <w:color w:val="000000" w:themeColor="text1"/>
          <w:sz w:val="26"/>
          <w:szCs w:val="26"/>
          <w:lang w:val="en-US"/>
        </w:rPr>
        <w:t>(“BGSPI”)</w:t>
      </w:r>
      <w:r w:rsidRPr="00DB41F1">
        <w:rPr>
          <w:rFonts w:ascii="Browallia New" w:eastAsia="Browallia New" w:hAnsi="Browallia New" w:cs="Browallia New"/>
          <w:color w:val="000000" w:themeColor="text1"/>
          <w:sz w:val="26"/>
          <w:szCs w:val="26"/>
          <w:lang w:val="en-US"/>
        </w:rPr>
        <w:t xml:space="preserve"> </w:t>
      </w:r>
      <w:r w:rsidRPr="00DB41F1">
        <w:rPr>
          <w:rFonts w:ascii="Browallia New" w:eastAsia="Browallia New" w:hAnsi="Browallia New" w:cs="Browallia New"/>
          <w:color w:val="000000" w:themeColor="text1"/>
          <w:sz w:val="26"/>
          <w:szCs w:val="26"/>
          <w:cs/>
        </w:rPr>
        <w:t>ซึ่งเป็นบริษัทย่อยทาง</w:t>
      </w:r>
      <w:r w:rsidRPr="00DB41F1">
        <w:rPr>
          <w:rFonts w:ascii="Browallia New" w:eastAsia="Browallia New" w:hAnsi="Browallia New" w:cs="Browallia New" w:hint="cs"/>
          <w:color w:val="000000" w:themeColor="text1"/>
          <w:sz w:val="26"/>
          <w:szCs w:val="26"/>
          <w:cs/>
        </w:rPr>
        <w:t>อ้อม</w:t>
      </w:r>
      <w:r w:rsidR="00F45733" w:rsidRPr="00DB41F1">
        <w:rPr>
          <w:rFonts w:ascii="Browallia New" w:hAnsi="Browallia New" w:cs="Browallia New"/>
          <w:color w:val="000000" w:themeColor="text1"/>
          <w:sz w:val="26"/>
          <w:szCs w:val="26"/>
          <w:cs/>
          <w:lang w:eastAsia="en-GB"/>
        </w:rPr>
        <w:t>ใน</w:t>
      </w:r>
      <w:r w:rsidR="00F45733" w:rsidRPr="00DB41F1">
        <w:rPr>
          <w:rFonts w:ascii="Browallia New" w:hAnsi="Browallia New" w:cs="Browallia New" w:hint="cs"/>
          <w:color w:val="000000" w:themeColor="text1"/>
          <w:sz w:val="26"/>
          <w:szCs w:val="26"/>
          <w:cs/>
          <w:lang w:eastAsia="en-GB"/>
        </w:rPr>
        <w:t>สาธารณรัฐฟิลิปปินส์</w:t>
      </w:r>
      <w:r w:rsidRPr="00DB41F1">
        <w:rPr>
          <w:rFonts w:ascii="Browallia New" w:eastAsia="Browallia New" w:hAnsi="Browallia New" w:cs="Browallia New" w:hint="cs"/>
          <w:color w:val="000000" w:themeColor="text1"/>
          <w:sz w:val="26"/>
          <w:szCs w:val="26"/>
          <w:cs/>
        </w:rPr>
        <w:t xml:space="preserve"> </w:t>
      </w:r>
      <w:r w:rsidRPr="00DB41F1">
        <w:rPr>
          <w:rFonts w:ascii="Browallia New" w:eastAsia="Browallia New" w:hAnsi="Browallia New" w:cs="Browallia New"/>
          <w:color w:val="000000" w:themeColor="text1"/>
          <w:sz w:val="26"/>
          <w:szCs w:val="26"/>
          <w:cs/>
        </w:rPr>
        <w:t xml:space="preserve">เข้าลงทุนในสัดส่วนได้เสียร้อยละ </w:t>
      </w:r>
      <w:r w:rsidR="00621FFC" w:rsidRPr="00621FFC">
        <w:rPr>
          <w:rFonts w:ascii="Browallia New" w:eastAsia="Browallia New" w:hAnsi="Browallia New" w:cs="Browallia New" w:hint="cs"/>
          <w:color w:val="000000" w:themeColor="text1"/>
          <w:sz w:val="26"/>
          <w:szCs w:val="26"/>
        </w:rPr>
        <w:t>10</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cs/>
        </w:rPr>
        <w:t xml:space="preserve"> ใน</w:t>
      </w:r>
      <w:r w:rsidRPr="00DB41F1">
        <w:rPr>
          <w:rFonts w:ascii="Browallia New" w:eastAsia="Browallia New" w:hAnsi="Browallia New" w:cs="Browallia New"/>
          <w:b/>
          <w:bCs/>
          <w:color w:val="000000" w:themeColor="text1"/>
          <w:sz w:val="26"/>
          <w:szCs w:val="26"/>
          <w:lang w:val="en-US"/>
        </w:rPr>
        <w:t xml:space="preserve"> </w:t>
      </w:r>
      <w:r w:rsidRPr="00DB41F1">
        <w:rPr>
          <w:rFonts w:ascii="Browallia New" w:eastAsia="Browallia New" w:hAnsi="Browallia New" w:cs="Browallia New"/>
          <w:color w:val="000000" w:themeColor="text1"/>
          <w:sz w:val="26"/>
          <w:szCs w:val="26"/>
          <w:lang w:val="en-US"/>
        </w:rPr>
        <w:t>ARECO</w:t>
      </w:r>
      <w:r w:rsidRPr="00DB41F1">
        <w:rPr>
          <w:rFonts w:ascii="Browallia New" w:eastAsia="Browallia New" w:hAnsi="Browallia New" w:cs="Browallia New" w:hint="cs"/>
          <w:color w:val="000000" w:themeColor="text1"/>
          <w:sz w:val="26"/>
          <w:szCs w:val="26"/>
          <w:cs/>
          <w:lang w:val="en-US"/>
        </w:rPr>
        <w:t xml:space="preserve"> ซึ่ง</w:t>
      </w:r>
      <w:r w:rsidRPr="00DB41F1">
        <w:rPr>
          <w:rFonts w:ascii="Browallia New" w:eastAsia="Browallia New" w:hAnsi="Browallia New" w:cs="Browallia New"/>
          <w:color w:val="000000" w:themeColor="text1"/>
          <w:sz w:val="26"/>
          <w:szCs w:val="26"/>
          <w:cs/>
        </w:rPr>
        <w:t>เป็น</w:t>
      </w:r>
      <w:r w:rsidRPr="00DB41F1">
        <w:rPr>
          <w:rFonts w:ascii="Browallia New" w:hAnsi="Browallia New" w:cs="Browallia New"/>
          <w:color w:val="000000" w:themeColor="text1"/>
          <w:sz w:val="26"/>
          <w:szCs w:val="26"/>
          <w:cs/>
          <w:lang w:eastAsia="en-GB"/>
        </w:rPr>
        <w:t>บริษัทที่จัดตั้งขึ้นใน</w:t>
      </w:r>
      <w:r w:rsidRPr="00DB41F1">
        <w:rPr>
          <w:rFonts w:ascii="Browallia New" w:hAnsi="Browallia New" w:cs="Browallia New" w:hint="cs"/>
          <w:color w:val="000000" w:themeColor="text1"/>
          <w:sz w:val="26"/>
          <w:szCs w:val="26"/>
          <w:cs/>
          <w:lang w:eastAsia="en-GB"/>
        </w:rPr>
        <w:t>สาธารณรัฐฟิลิปปินส์</w:t>
      </w:r>
      <w:r w:rsidRPr="00DB41F1">
        <w:rPr>
          <w:rFonts w:ascii="Browallia New" w:hAnsi="Browallia New" w:cs="Browallia New"/>
          <w:color w:val="000000" w:themeColor="text1"/>
          <w:sz w:val="26"/>
          <w:szCs w:val="26"/>
          <w:lang w:eastAsia="en-GB"/>
        </w:rPr>
        <w:t xml:space="preserve"> </w:t>
      </w:r>
      <w:r w:rsidRPr="00DB41F1">
        <w:rPr>
          <w:rFonts w:ascii="Browallia New" w:hAnsi="Browallia New" w:cs="Browallia New"/>
          <w:color w:val="000000" w:themeColor="text1"/>
          <w:sz w:val="26"/>
          <w:szCs w:val="26"/>
          <w:cs/>
          <w:lang w:eastAsia="en-GB"/>
        </w:rPr>
        <w:t>เพื่อพัฒนาโครงการโรงไฟฟ้าพลังงาน</w:t>
      </w:r>
      <w:r w:rsidRPr="00DB41F1">
        <w:rPr>
          <w:rFonts w:ascii="Browallia New" w:hAnsi="Browallia New" w:cs="Browallia New" w:hint="cs"/>
          <w:color w:val="000000" w:themeColor="text1"/>
          <w:sz w:val="26"/>
          <w:szCs w:val="26"/>
          <w:cs/>
          <w:lang w:eastAsia="en-GB"/>
        </w:rPr>
        <w:t>แสงอาทิตย์</w:t>
      </w:r>
      <w:r w:rsidRPr="00DB41F1">
        <w:rPr>
          <w:rFonts w:ascii="Browallia New" w:hAnsi="Browallia New" w:cs="Browallia New"/>
          <w:color w:val="000000" w:themeColor="text1"/>
          <w:sz w:val="26"/>
          <w:szCs w:val="26"/>
          <w:cs/>
          <w:lang w:eastAsia="en-GB"/>
        </w:rPr>
        <w:t xml:space="preserve"> มูลค่าเงินลงทุน</w:t>
      </w:r>
      <w:r w:rsidRPr="00DB41F1">
        <w:rPr>
          <w:rFonts w:ascii="Browallia New" w:hAnsi="Browallia New" w:cs="Browallia New" w:hint="cs"/>
          <w:color w:val="000000" w:themeColor="text1"/>
          <w:sz w:val="26"/>
          <w:szCs w:val="26"/>
          <w:cs/>
          <w:lang w:eastAsia="en-GB"/>
        </w:rPr>
        <w:t xml:space="preserve"> </w:t>
      </w:r>
      <w:r w:rsidR="00621FFC" w:rsidRPr="00621FFC">
        <w:rPr>
          <w:rFonts w:ascii="Browallia New" w:hAnsi="Browallia New" w:cs="Browallia New" w:hint="cs"/>
          <w:color w:val="000000" w:themeColor="text1"/>
          <w:sz w:val="26"/>
          <w:szCs w:val="26"/>
          <w:lang w:eastAsia="en-GB"/>
        </w:rPr>
        <w:t>5</w:t>
      </w:r>
      <w:r w:rsidRPr="00DB41F1">
        <w:rPr>
          <w:rFonts w:ascii="Browallia New" w:hAnsi="Browallia New" w:cs="Browallia New" w:hint="cs"/>
          <w:color w:val="000000" w:themeColor="text1"/>
          <w:sz w:val="26"/>
          <w:szCs w:val="26"/>
          <w:cs/>
          <w:lang w:eastAsia="en-GB"/>
        </w:rPr>
        <w:t>.</w:t>
      </w:r>
      <w:r w:rsidR="00621FFC" w:rsidRPr="00621FFC">
        <w:rPr>
          <w:rFonts w:ascii="Browallia New" w:hAnsi="Browallia New" w:cs="Browallia New" w:hint="cs"/>
          <w:color w:val="000000" w:themeColor="text1"/>
          <w:sz w:val="26"/>
          <w:szCs w:val="26"/>
          <w:lang w:eastAsia="en-GB"/>
        </w:rPr>
        <w:t>4</w:t>
      </w:r>
      <w:r w:rsidRPr="00DB41F1">
        <w:rPr>
          <w:rFonts w:ascii="Browallia New" w:hAnsi="Browallia New" w:cs="Browallia New" w:hint="cs"/>
          <w:color w:val="000000" w:themeColor="text1"/>
          <w:sz w:val="26"/>
          <w:szCs w:val="26"/>
          <w:cs/>
          <w:lang w:eastAsia="en-GB"/>
        </w:rPr>
        <w:t xml:space="preserve"> ล้านดอลลาร์สหรัฐ</w:t>
      </w:r>
      <w:r w:rsidR="00F2623B" w:rsidRPr="00DB41F1">
        <w:rPr>
          <w:rFonts w:ascii="Browallia New" w:hAnsi="Browallia New" w:cs="Browallia New" w:hint="cs"/>
          <w:color w:val="000000" w:themeColor="text1"/>
          <w:sz w:val="26"/>
          <w:szCs w:val="26"/>
          <w:cs/>
          <w:lang w:eastAsia="en-GB"/>
        </w:rPr>
        <w:t>ฯ</w:t>
      </w:r>
      <w:r w:rsidRPr="00DB41F1">
        <w:rPr>
          <w:rFonts w:ascii="Browallia New" w:hAnsi="Browallia New" w:cs="Browallia New"/>
          <w:color w:val="000000" w:themeColor="text1"/>
          <w:sz w:val="26"/>
          <w:szCs w:val="26"/>
          <w:lang w:eastAsia="en-GB"/>
        </w:rPr>
        <w:t xml:space="preserve"> </w:t>
      </w:r>
      <w:r w:rsidRPr="00DB41F1">
        <w:rPr>
          <w:rFonts w:ascii="Browallia New" w:hAnsi="Browallia New" w:cs="Browallia New"/>
          <w:color w:val="000000" w:themeColor="text1"/>
          <w:sz w:val="26"/>
          <w:szCs w:val="26"/>
          <w:cs/>
          <w:lang w:eastAsia="en-GB"/>
        </w:rPr>
        <w:t xml:space="preserve">(เทียบเท่ากับ </w:t>
      </w:r>
      <w:r w:rsidR="00621FFC" w:rsidRPr="00621FFC">
        <w:rPr>
          <w:rFonts w:ascii="Browallia New" w:hAnsi="Browallia New" w:cs="Browallia New"/>
          <w:color w:val="000000" w:themeColor="text1"/>
          <w:sz w:val="26"/>
          <w:szCs w:val="26"/>
          <w:lang w:eastAsia="en-GB"/>
        </w:rPr>
        <w:t>193</w:t>
      </w:r>
      <w:r w:rsidR="00BE5064" w:rsidRPr="00DB41F1">
        <w:rPr>
          <w:rFonts w:ascii="Browallia New" w:hAnsi="Browallia New" w:cs="Browallia New"/>
          <w:color w:val="000000" w:themeColor="text1"/>
          <w:sz w:val="26"/>
          <w:szCs w:val="26"/>
          <w:lang w:val="en-US" w:eastAsia="en-GB"/>
        </w:rPr>
        <w:t>.</w:t>
      </w:r>
      <w:r w:rsidR="00621FFC" w:rsidRPr="00621FFC">
        <w:rPr>
          <w:rFonts w:ascii="Browallia New" w:hAnsi="Browallia New" w:cs="Browallia New"/>
          <w:color w:val="000000" w:themeColor="text1"/>
          <w:sz w:val="26"/>
          <w:szCs w:val="26"/>
          <w:lang w:eastAsia="en-GB"/>
        </w:rPr>
        <w:t>25</w:t>
      </w:r>
      <w:r w:rsidRPr="00DB41F1">
        <w:rPr>
          <w:rFonts w:ascii="Browallia New" w:hAnsi="Browallia New" w:cs="Browallia New"/>
          <w:color w:val="000000" w:themeColor="text1"/>
          <w:sz w:val="26"/>
          <w:szCs w:val="26"/>
          <w:lang w:eastAsia="en-GB"/>
        </w:rPr>
        <w:t xml:space="preserve"> </w:t>
      </w:r>
      <w:r w:rsidRPr="00DB41F1">
        <w:rPr>
          <w:rFonts w:ascii="Browallia New" w:hAnsi="Browallia New" w:cs="Browallia New"/>
          <w:color w:val="000000" w:themeColor="text1"/>
          <w:sz w:val="26"/>
          <w:szCs w:val="26"/>
          <w:cs/>
          <w:lang w:eastAsia="en-GB"/>
        </w:rPr>
        <w:t>ล้านบาท)</w:t>
      </w:r>
      <w:r w:rsidRPr="00DB41F1">
        <w:rPr>
          <w:rFonts w:ascii="Browallia New" w:hAnsi="Browallia New" w:cs="Browallia New"/>
          <w:color w:val="000000" w:themeColor="text1"/>
          <w:sz w:val="26"/>
          <w:szCs w:val="26"/>
          <w:lang w:eastAsia="en-GB"/>
        </w:rPr>
        <w:t xml:space="preserve"> </w:t>
      </w:r>
      <w:r w:rsidRPr="00DB41F1">
        <w:rPr>
          <w:rFonts w:ascii="Browallia New" w:hAnsi="Browallia New" w:cs="Browallia New"/>
          <w:color w:val="000000" w:themeColor="text1"/>
          <w:sz w:val="26"/>
          <w:szCs w:val="26"/>
          <w:cs/>
          <w:lang w:eastAsia="en-GB"/>
        </w:rPr>
        <w:t>การลงทุนดังกล่าวส่งผลให้</w:t>
      </w:r>
      <w:r w:rsidRPr="00DB41F1">
        <w:rPr>
          <w:rFonts w:ascii="Browallia New" w:hAnsi="Browallia New" w:cs="Browallia New"/>
          <w:color w:val="000000" w:themeColor="text1"/>
          <w:sz w:val="26"/>
          <w:szCs w:val="26"/>
          <w:lang w:eastAsia="en-GB"/>
        </w:rPr>
        <w:t xml:space="preserve"> </w:t>
      </w:r>
      <w:r w:rsidRPr="00DB41F1">
        <w:rPr>
          <w:rFonts w:ascii="Browallia New" w:eastAsia="Browallia New" w:hAnsi="Browallia New" w:cs="Browallia New"/>
          <w:color w:val="000000" w:themeColor="text1"/>
          <w:sz w:val="26"/>
          <w:szCs w:val="26"/>
          <w:lang w:val="en-US"/>
        </w:rPr>
        <w:t xml:space="preserve">ARECO </w:t>
      </w:r>
      <w:r w:rsidRPr="00DB41F1">
        <w:rPr>
          <w:rFonts w:ascii="Browallia New" w:hAnsi="Browallia New" w:cs="Browallia New"/>
          <w:color w:val="000000" w:themeColor="text1"/>
          <w:sz w:val="26"/>
          <w:szCs w:val="26"/>
          <w:cs/>
          <w:lang w:eastAsia="en-GB"/>
        </w:rPr>
        <w:t>มีสถานะเป็นบริษัทย่อยของกลุ่มกิจการ</w:t>
      </w:r>
      <w:r w:rsidR="6D6C007D" w:rsidRPr="00DB41F1">
        <w:rPr>
          <w:rFonts w:ascii="Browallia New" w:hAnsi="Browallia New" w:cs="Browallia New"/>
          <w:color w:val="000000" w:themeColor="text1"/>
          <w:sz w:val="26"/>
          <w:szCs w:val="26"/>
          <w:cs/>
          <w:lang w:eastAsia="en-GB"/>
        </w:rPr>
        <w:t xml:space="preserve"> </w:t>
      </w:r>
      <w:r w:rsidR="036316F3" w:rsidRPr="00DB41F1">
        <w:rPr>
          <w:rFonts w:ascii="Browallia New" w:hAnsi="Browallia New" w:cs="Browallia New"/>
          <w:color w:val="000000" w:themeColor="text1"/>
          <w:sz w:val="26"/>
          <w:szCs w:val="26"/>
          <w:cs/>
          <w:lang w:eastAsia="en-GB"/>
        </w:rPr>
        <w:t>ในระหว่างปี BGSPI ได้จ่ายชำระ</w:t>
      </w:r>
      <w:r w:rsidR="4F8AB786" w:rsidRPr="00DB41F1">
        <w:rPr>
          <w:rFonts w:ascii="Browallia New" w:hAnsi="Browallia New" w:cs="Browallia New"/>
          <w:color w:val="000000" w:themeColor="text1"/>
          <w:sz w:val="26"/>
          <w:szCs w:val="26"/>
          <w:cs/>
          <w:lang w:eastAsia="en-GB"/>
        </w:rPr>
        <w:t>เงินเพื่อการลงทุ</w:t>
      </w:r>
      <w:r w:rsidR="4F8AB786" w:rsidRPr="00DB41F1">
        <w:rPr>
          <w:rFonts w:ascii="Browallia New" w:hAnsi="Browallia New" w:cs="Browallia New"/>
          <w:color w:val="000000" w:themeColor="text1"/>
          <w:sz w:val="26"/>
          <w:szCs w:val="26"/>
          <w:lang w:eastAsia="en-GB"/>
        </w:rPr>
        <w:t>น</w:t>
      </w:r>
      <w:r w:rsidR="5B18A6D5" w:rsidRPr="00DB41F1">
        <w:rPr>
          <w:rFonts w:ascii="Browallia New" w:hAnsi="Browallia New" w:cs="Browallia New"/>
          <w:color w:val="000000" w:themeColor="text1"/>
          <w:sz w:val="26"/>
          <w:szCs w:val="26"/>
          <w:cs/>
          <w:lang w:eastAsia="en-GB"/>
        </w:rPr>
        <w:t xml:space="preserve">แล้วจำนวน </w:t>
      </w:r>
      <w:r w:rsidR="00621FFC" w:rsidRPr="00621FFC">
        <w:rPr>
          <w:rFonts w:ascii="Browallia New" w:hAnsi="Browallia New" w:cs="Browallia New"/>
          <w:color w:val="000000" w:themeColor="text1"/>
          <w:sz w:val="26"/>
          <w:szCs w:val="26"/>
          <w:lang w:eastAsia="en-GB"/>
        </w:rPr>
        <w:t>2</w:t>
      </w:r>
      <w:r w:rsidR="077943C2" w:rsidRPr="00DB41F1">
        <w:rPr>
          <w:rFonts w:ascii="Browallia New" w:hAnsi="Browallia New" w:cs="Browallia New"/>
          <w:color w:val="000000" w:themeColor="text1"/>
          <w:sz w:val="26"/>
          <w:szCs w:val="26"/>
          <w:cs/>
          <w:lang w:eastAsia="en-GB"/>
        </w:rPr>
        <w:t>.</w:t>
      </w:r>
      <w:r w:rsidR="00621FFC" w:rsidRPr="00621FFC">
        <w:rPr>
          <w:rFonts w:ascii="Browallia New" w:hAnsi="Browallia New" w:cs="Browallia New"/>
          <w:color w:val="000000" w:themeColor="text1"/>
          <w:sz w:val="26"/>
          <w:szCs w:val="26"/>
          <w:lang w:eastAsia="en-GB"/>
        </w:rPr>
        <w:t>9</w:t>
      </w:r>
      <w:r w:rsidR="036316F3" w:rsidRPr="00DB41F1">
        <w:rPr>
          <w:rFonts w:ascii="Browallia New" w:hAnsi="Browallia New" w:cs="Browallia New"/>
          <w:color w:val="000000" w:themeColor="text1"/>
          <w:sz w:val="26"/>
          <w:szCs w:val="26"/>
          <w:cs/>
          <w:lang w:eastAsia="en-GB"/>
        </w:rPr>
        <w:t xml:space="preserve"> </w:t>
      </w:r>
      <w:r w:rsidR="23688823" w:rsidRPr="00DB41F1">
        <w:rPr>
          <w:rFonts w:ascii="Browallia New" w:hAnsi="Browallia New" w:cs="Browallia New"/>
          <w:color w:val="000000" w:themeColor="text1"/>
          <w:sz w:val="26"/>
          <w:szCs w:val="26"/>
          <w:lang w:eastAsia="en-GB"/>
        </w:rPr>
        <w:t>ล้านดอลลาร์สหรัฐ</w:t>
      </w:r>
      <w:r w:rsidR="00F2623B" w:rsidRPr="00DB41F1">
        <w:rPr>
          <w:rFonts w:ascii="Browallia New" w:hAnsi="Browallia New" w:cs="Browallia New" w:hint="cs"/>
          <w:color w:val="000000" w:themeColor="text1"/>
          <w:sz w:val="26"/>
          <w:szCs w:val="26"/>
          <w:cs/>
          <w:lang w:eastAsia="en-GB"/>
        </w:rPr>
        <w:t>ฯ</w:t>
      </w:r>
      <w:r w:rsidR="23688823" w:rsidRPr="00DB41F1">
        <w:rPr>
          <w:rFonts w:ascii="Browallia New" w:hAnsi="Browallia New" w:cs="Browallia New"/>
          <w:color w:val="000000" w:themeColor="text1"/>
          <w:sz w:val="26"/>
          <w:szCs w:val="26"/>
          <w:lang w:eastAsia="en-GB"/>
        </w:rPr>
        <w:t xml:space="preserve"> (เทียบเท่ากับ </w:t>
      </w:r>
      <w:r w:rsidR="00621FFC" w:rsidRPr="00621FFC">
        <w:rPr>
          <w:rFonts w:ascii="Browallia New" w:hAnsi="Browallia New" w:cs="Browallia New"/>
          <w:color w:val="000000" w:themeColor="text1"/>
          <w:sz w:val="26"/>
          <w:szCs w:val="26"/>
          <w:lang w:eastAsia="en-GB"/>
        </w:rPr>
        <w:t>106</w:t>
      </w:r>
      <w:r w:rsidR="00A06DC1" w:rsidRPr="00DB41F1">
        <w:rPr>
          <w:rFonts w:ascii="Browallia New" w:hAnsi="Browallia New" w:cs="Browallia New"/>
          <w:color w:val="000000" w:themeColor="text1"/>
          <w:sz w:val="26"/>
          <w:szCs w:val="26"/>
          <w:lang w:eastAsia="en-GB"/>
        </w:rPr>
        <w:t>.</w:t>
      </w:r>
      <w:r w:rsidR="00621FFC" w:rsidRPr="00621FFC">
        <w:rPr>
          <w:rFonts w:ascii="Browallia New" w:hAnsi="Browallia New" w:cs="Browallia New"/>
          <w:color w:val="000000" w:themeColor="text1"/>
          <w:sz w:val="26"/>
          <w:szCs w:val="26"/>
          <w:lang w:eastAsia="en-GB"/>
        </w:rPr>
        <w:t>40</w:t>
      </w:r>
      <w:r w:rsidR="23688823" w:rsidRPr="00DB41F1">
        <w:rPr>
          <w:rFonts w:ascii="Browallia New" w:hAnsi="Browallia New" w:cs="Browallia New"/>
          <w:color w:val="000000" w:themeColor="text1"/>
          <w:sz w:val="26"/>
          <w:szCs w:val="26"/>
          <w:lang w:val="en-US" w:eastAsia="en-GB"/>
        </w:rPr>
        <w:t xml:space="preserve"> </w:t>
      </w:r>
      <w:r w:rsidR="23688823" w:rsidRPr="00DB41F1">
        <w:rPr>
          <w:rFonts w:ascii="Browallia New" w:hAnsi="Browallia New" w:cs="Browallia New"/>
          <w:color w:val="000000" w:themeColor="text1"/>
          <w:sz w:val="26"/>
          <w:szCs w:val="26"/>
          <w:lang w:eastAsia="en-GB"/>
        </w:rPr>
        <w:t>ล้านบาท)</w:t>
      </w:r>
      <w:r w:rsidR="431108F7" w:rsidRPr="00DB41F1">
        <w:rPr>
          <w:rFonts w:ascii="Browallia New" w:hAnsi="Browallia New" w:cs="Browallia New"/>
          <w:color w:val="000000" w:themeColor="text1"/>
          <w:sz w:val="26"/>
          <w:szCs w:val="26"/>
          <w:lang w:eastAsia="en-GB"/>
        </w:rPr>
        <w:t xml:space="preserve"> </w:t>
      </w:r>
      <w:r w:rsidR="431108F7" w:rsidRPr="00DB41F1">
        <w:rPr>
          <w:rFonts w:ascii="Browallia New" w:hAnsi="Browallia New" w:cs="Browallia New"/>
          <w:color w:val="000000" w:themeColor="text1"/>
          <w:sz w:val="26"/>
          <w:szCs w:val="26"/>
          <w:cs/>
          <w:lang w:eastAsia="en-GB"/>
        </w:rPr>
        <w:t xml:space="preserve">ณ วันที่ </w:t>
      </w:r>
      <w:r w:rsidR="00621FFC" w:rsidRPr="00621FFC">
        <w:rPr>
          <w:rFonts w:ascii="Browallia New" w:hAnsi="Browallia New" w:cs="Browallia New"/>
          <w:color w:val="000000" w:themeColor="text1"/>
          <w:sz w:val="26"/>
          <w:szCs w:val="26"/>
          <w:lang w:eastAsia="en-GB"/>
        </w:rPr>
        <w:t>31</w:t>
      </w:r>
      <w:r w:rsidR="431108F7" w:rsidRPr="00DB41F1">
        <w:rPr>
          <w:rFonts w:ascii="Browallia New" w:hAnsi="Browallia New" w:cs="Browallia New"/>
          <w:color w:val="000000" w:themeColor="text1"/>
          <w:sz w:val="26"/>
          <w:szCs w:val="26"/>
          <w:cs/>
          <w:lang w:eastAsia="en-GB"/>
        </w:rPr>
        <w:t xml:space="preserve"> ธันวาคม พ.ศ. </w:t>
      </w:r>
      <w:r w:rsidR="00621FFC" w:rsidRPr="00621FFC">
        <w:rPr>
          <w:rFonts w:ascii="Browallia New" w:hAnsi="Browallia New" w:cs="Browallia New"/>
          <w:color w:val="000000" w:themeColor="text1"/>
          <w:sz w:val="26"/>
          <w:szCs w:val="26"/>
          <w:lang w:eastAsia="en-GB"/>
        </w:rPr>
        <w:t>2566</w:t>
      </w:r>
      <w:r w:rsidR="431108F7" w:rsidRPr="00DB41F1">
        <w:rPr>
          <w:rFonts w:ascii="Browallia New" w:hAnsi="Browallia New" w:cs="Browallia New"/>
          <w:color w:val="000000" w:themeColor="text1"/>
          <w:sz w:val="26"/>
          <w:szCs w:val="26"/>
          <w:cs/>
          <w:lang w:eastAsia="en-GB"/>
        </w:rPr>
        <w:t xml:space="preserve"> </w:t>
      </w:r>
      <w:r w:rsidR="390E3274" w:rsidRPr="00DB41F1">
        <w:rPr>
          <w:rFonts w:ascii="Browallia New" w:hAnsi="Browallia New" w:cs="Browallia New"/>
          <w:color w:val="000000" w:themeColor="text1"/>
          <w:sz w:val="26"/>
          <w:szCs w:val="26"/>
          <w:cs/>
          <w:lang w:eastAsia="en-GB"/>
        </w:rPr>
        <w:t xml:space="preserve">มียอดเจ้าหนี้คงเหลือ </w:t>
      </w:r>
      <w:r w:rsidR="00B12FAE" w:rsidRPr="00DB41F1">
        <w:rPr>
          <w:rFonts w:ascii="Browallia New" w:hAnsi="Browallia New" w:cs="Browallia New"/>
          <w:color w:val="000000" w:themeColor="text1"/>
          <w:sz w:val="26"/>
          <w:szCs w:val="26"/>
          <w:lang w:eastAsia="en-GB"/>
        </w:rPr>
        <w:br/>
      </w:r>
      <w:r w:rsidR="00621FFC" w:rsidRPr="00621FFC">
        <w:rPr>
          <w:rFonts w:ascii="Browallia New" w:hAnsi="Browallia New" w:cs="Browallia New"/>
          <w:color w:val="000000" w:themeColor="text1"/>
          <w:sz w:val="26"/>
          <w:szCs w:val="26"/>
          <w:lang w:eastAsia="en-GB"/>
        </w:rPr>
        <w:t>2</w:t>
      </w:r>
      <w:r w:rsidR="390E3274" w:rsidRPr="00DB41F1">
        <w:rPr>
          <w:rFonts w:ascii="Browallia New" w:hAnsi="Browallia New" w:cs="Browallia New"/>
          <w:color w:val="000000" w:themeColor="text1"/>
          <w:sz w:val="26"/>
          <w:szCs w:val="26"/>
          <w:lang w:eastAsia="en-GB"/>
        </w:rPr>
        <w:t>.</w:t>
      </w:r>
      <w:r w:rsidR="00621FFC" w:rsidRPr="00621FFC">
        <w:rPr>
          <w:rFonts w:ascii="Browallia New" w:hAnsi="Browallia New" w:cs="Browallia New"/>
          <w:color w:val="000000" w:themeColor="text1"/>
          <w:sz w:val="26"/>
          <w:szCs w:val="26"/>
          <w:lang w:eastAsia="en-GB"/>
        </w:rPr>
        <w:t>5</w:t>
      </w:r>
      <w:r w:rsidR="390E3274" w:rsidRPr="00DB41F1">
        <w:rPr>
          <w:rFonts w:ascii="Browallia New" w:hAnsi="Browallia New" w:cs="Browallia New"/>
          <w:color w:val="000000" w:themeColor="text1"/>
          <w:sz w:val="26"/>
          <w:szCs w:val="26"/>
          <w:lang w:eastAsia="en-GB"/>
        </w:rPr>
        <w:t xml:space="preserve"> ล้านดอลลาร์สหรัฐ</w:t>
      </w:r>
      <w:r w:rsidR="00F2623B" w:rsidRPr="00DB41F1">
        <w:rPr>
          <w:rFonts w:ascii="Browallia New" w:hAnsi="Browallia New" w:cs="Browallia New" w:hint="cs"/>
          <w:color w:val="000000" w:themeColor="text1"/>
          <w:sz w:val="26"/>
          <w:szCs w:val="26"/>
          <w:cs/>
          <w:lang w:eastAsia="en-GB"/>
        </w:rPr>
        <w:t>ฯ</w:t>
      </w:r>
      <w:r w:rsidR="390E3274" w:rsidRPr="00DB41F1">
        <w:rPr>
          <w:rFonts w:ascii="Browallia New" w:hAnsi="Browallia New" w:cs="Browallia New"/>
          <w:color w:val="000000" w:themeColor="text1"/>
          <w:sz w:val="26"/>
          <w:szCs w:val="26"/>
          <w:lang w:eastAsia="en-GB"/>
        </w:rPr>
        <w:t xml:space="preserve"> (เทียบเท่ากับ </w:t>
      </w:r>
      <w:r w:rsidR="00621FFC" w:rsidRPr="00621FFC">
        <w:rPr>
          <w:rFonts w:ascii="Browallia New" w:hAnsi="Browallia New" w:cs="Browallia New"/>
          <w:color w:val="000000" w:themeColor="text1"/>
          <w:sz w:val="26"/>
          <w:szCs w:val="26"/>
          <w:lang w:eastAsia="en-GB"/>
        </w:rPr>
        <w:t>86</w:t>
      </w:r>
      <w:r w:rsidR="390E3274" w:rsidRPr="00DB41F1">
        <w:rPr>
          <w:rFonts w:ascii="Browallia New" w:hAnsi="Browallia New" w:cs="Browallia New"/>
          <w:color w:val="000000" w:themeColor="text1"/>
          <w:sz w:val="26"/>
          <w:szCs w:val="26"/>
          <w:lang w:eastAsia="en-GB"/>
        </w:rPr>
        <w:t>.</w:t>
      </w:r>
      <w:r w:rsidR="00621FFC" w:rsidRPr="00621FFC">
        <w:rPr>
          <w:rFonts w:ascii="Browallia New" w:hAnsi="Browallia New" w:cs="Browallia New"/>
          <w:color w:val="000000" w:themeColor="text1"/>
          <w:sz w:val="26"/>
          <w:szCs w:val="26"/>
          <w:lang w:eastAsia="en-GB"/>
        </w:rPr>
        <w:t>85</w:t>
      </w:r>
      <w:r w:rsidR="390E3274" w:rsidRPr="00DB41F1">
        <w:rPr>
          <w:rFonts w:ascii="Browallia New" w:hAnsi="Browallia New" w:cs="Browallia New"/>
          <w:color w:val="000000" w:themeColor="text1"/>
          <w:sz w:val="26"/>
          <w:szCs w:val="26"/>
          <w:lang w:val="en-US" w:eastAsia="en-GB"/>
        </w:rPr>
        <w:t xml:space="preserve"> ล้านบาท)</w:t>
      </w:r>
    </w:p>
    <w:p w14:paraId="53F81E90" w14:textId="77777777" w:rsidR="006541EC" w:rsidRPr="00DB41F1" w:rsidRDefault="006541EC" w:rsidP="00C92107">
      <w:pPr>
        <w:spacing w:line="240" w:lineRule="auto"/>
        <w:ind w:left="547"/>
        <w:jc w:val="thaiDistribute"/>
        <w:rPr>
          <w:rFonts w:ascii="Browallia New" w:hAnsi="Browallia New" w:cs="Browallia New"/>
          <w:color w:val="000000" w:themeColor="text1"/>
          <w:sz w:val="26"/>
          <w:szCs w:val="26"/>
          <w:lang w:val="en-US" w:eastAsia="en-GB"/>
        </w:rPr>
      </w:pPr>
    </w:p>
    <w:p w14:paraId="1C7367B4" w14:textId="71887A93" w:rsidR="00C92107" w:rsidRPr="00DB41F1" w:rsidRDefault="00C92107" w:rsidP="00C92107">
      <w:pPr>
        <w:ind w:left="567"/>
        <w:jc w:val="thaiDistribute"/>
        <w:rPr>
          <w:rFonts w:ascii="Browallia New" w:eastAsia="Browallia New" w:hAnsi="Browallia New" w:cs="Browallia New"/>
          <w:b/>
          <w:bCs/>
          <w:color w:val="000000" w:themeColor="text1"/>
          <w:sz w:val="26"/>
          <w:szCs w:val="26"/>
          <w:lang w:val="en-US"/>
        </w:rPr>
      </w:pPr>
      <w:proofErr w:type="gramStart"/>
      <w:r w:rsidRPr="00DB41F1">
        <w:rPr>
          <w:rFonts w:ascii="Browallia New" w:eastAsia="Browallia New" w:hAnsi="Browallia New" w:cs="Browallia New"/>
          <w:b/>
          <w:bCs/>
          <w:color w:val="000000" w:themeColor="text1"/>
          <w:sz w:val="26"/>
          <w:szCs w:val="26"/>
          <w:lang w:val="en-US"/>
        </w:rPr>
        <w:t>B.Grimm</w:t>
      </w:r>
      <w:proofErr w:type="gramEnd"/>
      <w:r w:rsidRPr="00DB41F1">
        <w:rPr>
          <w:rFonts w:ascii="Browallia New" w:eastAsia="Browallia New" w:hAnsi="Browallia New" w:cs="Browallia New"/>
          <w:b/>
          <w:bCs/>
          <w:color w:val="000000" w:themeColor="text1"/>
          <w:sz w:val="26"/>
          <w:szCs w:val="26"/>
          <w:lang w:val="en-US"/>
        </w:rPr>
        <w:t xml:space="preserve"> Power Holding (Singapore) Pte. Ltd</w:t>
      </w:r>
      <w:r w:rsidRPr="00DB41F1">
        <w:rPr>
          <w:rFonts w:ascii="Browallia New" w:eastAsia="Browallia New" w:hAnsi="Browallia New" w:cs="Browallia New" w:hint="cs"/>
          <w:b/>
          <w:bCs/>
          <w:color w:val="000000" w:themeColor="text1"/>
          <w:sz w:val="26"/>
          <w:szCs w:val="26"/>
          <w:cs/>
          <w:lang w:val="en-US"/>
        </w:rPr>
        <w:t>.</w:t>
      </w:r>
      <w:r w:rsidRPr="00DB41F1">
        <w:rPr>
          <w:rFonts w:ascii="Browallia New" w:eastAsia="Browallia New" w:hAnsi="Browallia New" w:cs="Browallia New"/>
          <w:b/>
          <w:bCs/>
          <w:color w:val="000000" w:themeColor="text1"/>
          <w:sz w:val="26"/>
          <w:szCs w:val="26"/>
          <w:lang w:val="en-US"/>
        </w:rPr>
        <w:t xml:space="preserve"> </w:t>
      </w:r>
      <w:bookmarkStart w:id="45" w:name="_Hlk158300412"/>
      <w:r w:rsidRPr="00DB41F1">
        <w:rPr>
          <w:rFonts w:ascii="Browallia New" w:eastAsia="Browallia New" w:hAnsi="Browallia New" w:cs="Browallia New"/>
          <w:b/>
          <w:bCs/>
          <w:color w:val="000000" w:themeColor="text1"/>
          <w:sz w:val="26"/>
          <w:szCs w:val="26"/>
          <w:lang w:val="en-US"/>
        </w:rPr>
        <w:t>(“</w:t>
      </w:r>
      <w:r w:rsidR="00F96852" w:rsidRPr="00DB41F1">
        <w:rPr>
          <w:rFonts w:ascii="Browallia New" w:eastAsia="Browallia New" w:hAnsi="Browallia New" w:cs="Browallia New"/>
          <w:b/>
          <w:bCs/>
          <w:color w:val="000000" w:themeColor="text1"/>
          <w:sz w:val="26"/>
          <w:szCs w:val="26"/>
          <w:lang w:val="en-US"/>
        </w:rPr>
        <w:t>BGPH (Singapore)</w:t>
      </w:r>
      <w:r w:rsidRPr="00DB41F1">
        <w:rPr>
          <w:rFonts w:ascii="Browallia New" w:eastAsia="Browallia New" w:hAnsi="Browallia New" w:cs="Browallia New"/>
          <w:b/>
          <w:bCs/>
          <w:color w:val="000000" w:themeColor="text1"/>
          <w:sz w:val="26"/>
          <w:szCs w:val="26"/>
          <w:lang w:val="en-US"/>
        </w:rPr>
        <w:t>”)</w:t>
      </w:r>
      <w:bookmarkEnd w:id="45"/>
    </w:p>
    <w:p w14:paraId="125E2BE0" w14:textId="77777777" w:rsidR="00C92107" w:rsidRPr="00DB41F1" w:rsidRDefault="00C92107" w:rsidP="00C92107">
      <w:pPr>
        <w:ind w:left="567"/>
        <w:jc w:val="thaiDistribute"/>
        <w:rPr>
          <w:rFonts w:ascii="Browallia New" w:eastAsia="Browallia New" w:hAnsi="Browallia New" w:cs="Browallia New"/>
          <w:color w:val="000000" w:themeColor="text1"/>
          <w:spacing w:val="-2"/>
          <w:sz w:val="26"/>
          <w:szCs w:val="26"/>
        </w:rPr>
      </w:pPr>
    </w:p>
    <w:p w14:paraId="41C5EECA" w14:textId="7E1798B1" w:rsidR="00C92107" w:rsidRPr="00DB41F1" w:rsidRDefault="00C92107" w:rsidP="00C92107">
      <w:pPr>
        <w:ind w:left="567"/>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pacing w:val="-2"/>
          <w:sz w:val="26"/>
          <w:szCs w:val="26"/>
          <w:cs/>
        </w:rPr>
        <w:t>ในระหว่างไตรมาสท</w:t>
      </w:r>
      <w:r w:rsidRPr="00DB41F1">
        <w:rPr>
          <w:rFonts w:ascii="Browallia New" w:eastAsia="Browallia New" w:hAnsi="Browallia New" w:cs="Browallia New" w:hint="cs"/>
          <w:color w:val="000000" w:themeColor="text1"/>
          <w:spacing w:val="-2"/>
          <w:sz w:val="26"/>
          <w:szCs w:val="26"/>
          <w:cs/>
        </w:rPr>
        <w:t>ี่สี่</w:t>
      </w:r>
      <w:r w:rsidRPr="00DB41F1">
        <w:rPr>
          <w:rFonts w:ascii="Browallia New" w:eastAsia="Browallia New" w:hAnsi="Browallia New" w:cs="Browallia New"/>
          <w:color w:val="000000" w:themeColor="text1"/>
          <w:spacing w:val="-2"/>
          <w:sz w:val="26"/>
          <w:szCs w:val="26"/>
          <w:cs/>
        </w:rPr>
        <w:t>ของปี พ</w:t>
      </w:r>
      <w:r w:rsidRPr="00DB41F1">
        <w:rPr>
          <w:rFonts w:ascii="Browallia New" w:eastAsia="Browallia New" w:hAnsi="Browallia New" w:cs="Browallia New"/>
          <w:color w:val="000000" w:themeColor="text1"/>
          <w:spacing w:val="-2"/>
          <w:sz w:val="26"/>
          <w:szCs w:val="26"/>
        </w:rPr>
        <w:t>.</w:t>
      </w:r>
      <w:r w:rsidRPr="00DB41F1">
        <w:rPr>
          <w:rFonts w:ascii="Browallia New" w:eastAsia="Browallia New" w:hAnsi="Browallia New" w:cs="Browallia New"/>
          <w:color w:val="000000" w:themeColor="text1"/>
          <w:spacing w:val="-2"/>
          <w:sz w:val="26"/>
          <w:szCs w:val="26"/>
          <w:cs/>
        </w:rPr>
        <w:t>ศ</w:t>
      </w:r>
      <w:r w:rsidRPr="00DB41F1">
        <w:rPr>
          <w:rFonts w:ascii="Browallia New" w:eastAsia="Browallia New" w:hAnsi="Browallia New" w:cs="Browallia New"/>
          <w:color w:val="000000" w:themeColor="text1"/>
          <w:spacing w:val="-2"/>
          <w:sz w:val="26"/>
          <w:szCs w:val="26"/>
        </w:rPr>
        <w:t xml:space="preserve">. </w:t>
      </w:r>
      <w:r w:rsidR="00621FFC" w:rsidRPr="00621FFC">
        <w:rPr>
          <w:rFonts w:ascii="Browallia New" w:eastAsia="Browallia New" w:hAnsi="Browallia New" w:cs="Browallia New"/>
          <w:color w:val="000000" w:themeColor="text1"/>
          <w:spacing w:val="-2"/>
          <w:sz w:val="26"/>
          <w:szCs w:val="26"/>
        </w:rPr>
        <w:t>2566</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z w:val="26"/>
          <w:szCs w:val="26"/>
          <w:lang w:val="en-US"/>
        </w:rPr>
        <w:t>B.Grimm Power Holding (Singapore) Pte. Ltd</w:t>
      </w:r>
      <w:r w:rsidRPr="00DB41F1">
        <w:rPr>
          <w:rFonts w:ascii="Browallia New" w:eastAsia="Browallia New" w:hAnsi="Browallia New" w:cs="Browallia New" w:hint="cs"/>
          <w:color w:val="000000" w:themeColor="text1"/>
          <w:sz w:val="26"/>
          <w:szCs w:val="26"/>
          <w:cs/>
          <w:lang w:val="en-US"/>
        </w:rPr>
        <w:t xml:space="preserve">. </w:t>
      </w:r>
      <w:r w:rsidR="00F96852" w:rsidRPr="00DB41F1">
        <w:rPr>
          <w:rFonts w:ascii="Browallia New" w:eastAsia="Browallia New" w:hAnsi="Browallia New" w:cs="Browallia New"/>
          <w:color w:val="000000" w:themeColor="text1"/>
          <w:sz w:val="26"/>
          <w:szCs w:val="26"/>
          <w:lang w:val="en-US"/>
        </w:rPr>
        <w:t>(“BGPH (Singapore)”)</w:t>
      </w:r>
      <w:r w:rsidR="00423F18"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pacing w:val="-2"/>
          <w:sz w:val="26"/>
          <w:szCs w:val="26"/>
          <w:cs/>
        </w:rPr>
        <w:t>ได้ถูกจัดตั้งขึ้นใน</w:t>
      </w:r>
      <w:r w:rsidRPr="00DB41F1">
        <w:rPr>
          <w:rFonts w:ascii="Browallia New" w:eastAsia="Browallia New" w:hAnsi="Browallia New" w:cs="Browallia New" w:hint="cs"/>
          <w:color w:val="000000" w:themeColor="text1"/>
          <w:spacing w:val="-2"/>
          <w:sz w:val="26"/>
          <w:szCs w:val="26"/>
          <w:cs/>
        </w:rPr>
        <w:t>สาธารณรัฐสิงคโปร์</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pacing w:val="-2"/>
          <w:sz w:val="26"/>
          <w:szCs w:val="26"/>
          <w:cs/>
        </w:rPr>
        <w:t xml:space="preserve">เพื่อประกอบธุรกิจเกี่ยวกับการลงทุนในธุรกิจไฟฟ้า โดยมีทุนจดทะเบียน </w:t>
      </w:r>
      <w:r w:rsidR="00621FFC" w:rsidRPr="00621FFC">
        <w:rPr>
          <w:rFonts w:ascii="Browallia New" w:eastAsia="Browallia New" w:hAnsi="Browallia New" w:cs="Browallia New"/>
          <w:color w:val="000000" w:themeColor="text1"/>
          <w:spacing w:val="-2"/>
          <w:sz w:val="26"/>
          <w:szCs w:val="26"/>
        </w:rPr>
        <w:t>0</w:t>
      </w:r>
      <w:r w:rsidR="008A061A" w:rsidRPr="00DB41F1">
        <w:rPr>
          <w:rFonts w:ascii="Browallia New" w:eastAsia="Browallia New" w:hAnsi="Browallia New" w:cs="Browallia New"/>
          <w:color w:val="000000" w:themeColor="text1"/>
          <w:spacing w:val="-2"/>
          <w:sz w:val="26"/>
          <w:szCs w:val="26"/>
        </w:rPr>
        <w:t>.</w:t>
      </w:r>
      <w:r w:rsidR="00621FFC" w:rsidRPr="00621FFC">
        <w:rPr>
          <w:rFonts w:ascii="Browallia New" w:eastAsia="Browallia New" w:hAnsi="Browallia New" w:cs="Browallia New"/>
          <w:color w:val="000000" w:themeColor="text1"/>
          <w:spacing w:val="-2"/>
          <w:sz w:val="26"/>
          <w:szCs w:val="26"/>
        </w:rPr>
        <w:t>05</w:t>
      </w:r>
      <w:r w:rsidR="008A061A" w:rsidRPr="00DB41F1">
        <w:rPr>
          <w:rFonts w:ascii="Browallia New" w:eastAsia="Browallia New" w:hAnsi="Browallia New" w:cs="Browallia New"/>
          <w:color w:val="000000" w:themeColor="text1"/>
          <w:spacing w:val="-2"/>
          <w:sz w:val="26"/>
          <w:szCs w:val="26"/>
        </w:rPr>
        <w:t xml:space="preserve"> </w:t>
      </w:r>
      <w:r w:rsidR="008A061A" w:rsidRPr="00DB41F1">
        <w:rPr>
          <w:rFonts w:ascii="Browallia New" w:eastAsia="Browallia New" w:hAnsi="Browallia New" w:cs="Browallia New" w:hint="cs"/>
          <w:color w:val="000000" w:themeColor="text1"/>
          <w:spacing w:val="-2"/>
          <w:sz w:val="26"/>
          <w:szCs w:val="26"/>
          <w:cs/>
        </w:rPr>
        <w:t>ล้าน</w:t>
      </w:r>
      <w:r w:rsidRPr="00DB41F1">
        <w:rPr>
          <w:rFonts w:ascii="Browallia New" w:eastAsia="Browallia New" w:hAnsi="Browallia New" w:cs="Browallia New" w:hint="cs"/>
          <w:color w:val="000000" w:themeColor="text1"/>
          <w:spacing w:val="-2"/>
          <w:sz w:val="26"/>
          <w:szCs w:val="26"/>
          <w:cs/>
        </w:rPr>
        <w:t>ดอลลาร์สหรัฐ</w:t>
      </w:r>
      <w:r w:rsidR="00581030" w:rsidRPr="00DB41F1">
        <w:rPr>
          <w:rFonts w:ascii="Browallia New" w:eastAsia="Browallia New" w:hAnsi="Browallia New" w:cs="Browallia New" w:hint="cs"/>
          <w:color w:val="000000" w:themeColor="text1"/>
          <w:spacing w:val="-2"/>
          <w:sz w:val="26"/>
          <w:szCs w:val="26"/>
          <w:cs/>
        </w:rPr>
        <w:t>ฯ</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 xml:space="preserve">เทียบเท่ากับ </w:t>
      </w:r>
      <w:r w:rsidR="00621FFC" w:rsidRPr="00621FFC">
        <w:rPr>
          <w:rFonts w:ascii="Browallia New" w:eastAsia="Browallia New" w:hAnsi="Browallia New" w:cs="Browallia New" w:hint="cs"/>
          <w:color w:val="000000" w:themeColor="text1"/>
          <w:spacing w:val="-2"/>
          <w:sz w:val="26"/>
          <w:szCs w:val="26"/>
        </w:rPr>
        <w:t>1</w:t>
      </w:r>
      <w:r w:rsidRPr="00DB41F1">
        <w:rPr>
          <w:rFonts w:ascii="Browallia New" w:eastAsia="Browallia New" w:hAnsi="Browallia New" w:cs="Browallia New" w:hint="cs"/>
          <w:color w:val="000000" w:themeColor="text1"/>
          <w:spacing w:val="-2"/>
          <w:sz w:val="26"/>
          <w:szCs w:val="26"/>
          <w:cs/>
        </w:rPr>
        <w:t>.</w:t>
      </w:r>
      <w:r w:rsidR="00621FFC" w:rsidRPr="00621FFC">
        <w:rPr>
          <w:rFonts w:ascii="Browallia New" w:eastAsia="Browallia New" w:hAnsi="Browallia New" w:cs="Browallia New" w:hint="cs"/>
          <w:color w:val="000000" w:themeColor="text1"/>
          <w:spacing w:val="-2"/>
          <w:sz w:val="26"/>
          <w:szCs w:val="26"/>
        </w:rPr>
        <w:t>75</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ล้านบาท</w:t>
      </w:r>
      <w:r w:rsidRPr="00DB41F1">
        <w:rPr>
          <w:rFonts w:ascii="Browallia New" w:eastAsia="Browallia New" w:hAnsi="Browallia New" w:cs="Browallia New"/>
          <w:color w:val="000000" w:themeColor="text1"/>
          <w:spacing w:val="-2"/>
          <w:sz w:val="26"/>
          <w:szCs w:val="26"/>
        </w:rPr>
        <w:t xml:space="preserve">) </w:t>
      </w:r>
      <w:r w:rsidRPr="00DB41F1">
        <w:rPr>
          <w:rFonts w:ascii="Browallia New" w:eastAsia="Browallia New" w:hAnsi="Browallia New" w:cs="Browallia New"/>
          <w:color w:val="000000" w:themeColor="text1"/>
          <w:spacing w:val="-2"/>
          <w:sz w:val="26"/>
          <w:szCs w:val="26"/>
          <w:cs/>
        </w:rPr>
        <w:t xml:space="preserve">บริษัท </w:t>
      </w:r>
      <w:proofErr w:type="gramStart"/>
      <w:r w:rsidRPr="00DB41F1">
        <w:rPr>
          <w:rFonts w:ascii="Browallia New" w:eastAsia="Browallia New" w:hAnsi="Browallia New" w:cs="Browallia New"/>
          <w:color w:val="000000" w:themeColor="text1"/>
          <w:spacing w:val="-2"/>
          <w:sz w:val="26"/>
          <w:szCs w:val="26"/>
          <w:cs/>
        </w:rPr>
        <w:t>บี.กริม</w:t>
      </w:r>
      <w:proofErr w:type="gramEnd"/>
      <w:r w:rsidRPr="00DB41F1">
        <w:rPr>
          <w:rFonts w:ascii="Browallia New" w:eastAsia="Browallia New" w:hAnsi="Browallia New" w:cs="Browallia New"/>
          <w:color w:val="000000" w:themeColor="text1"/>
          <w:spacing w:val="-2"/>
          <w:sz w:val="26"/>
          <w:szCs w:val="26"/>
          <w:cs/>
        </w:rPr>
        <w:t xml:space="preserve"> เพาเวอร์ </w:t>
      </w:r>
      <w:r w:rsidRPr="00DB41F1">
        <w:rPr>
          <w:rFonts w:ascii="Browallia New" w:eastAsia="Browallia New" w:hAnsi="Browallia New" w:cs="Browallia New" w:hint="cs"/>
          <w:color w:val="000000" w:themeColor="text1"/>
          <w:spacing w:val="-2"/>
          <w:sz w:val="26"/>
          <w:szCs w:val="26"/>
          <w:cs/>
        </w:rPr>
        <w:t>เซอร์วิส</w:t>
      </w:r>
      <w:r w:rsidRPr="00DB41F1">
        <w:rPr>
          <w:rFonts w:ascii="Browallia New" w:eastAsia="Browallia New" w:hAnsi="Browallia New" w:cs="Browallia New"/>
          <w:color w:val="000000" w:themeColor="text1"/>
          <w:spacing w:val="-2"/>
          <w:sz w:val="26"/>
          <w:szCs w:val="26"/>
          <w:cs/>
        </w:rPr>
        <w:t xml:space="preserve"> จำกัด</w:t>
      </w:r>
      <w:r w:rsidRPr="00DB41F1">
        <w:rPr>
          <w:rFonts w:ascii="Browallia New" w:eastAsia="Browallia New" w:hAnsi="Browallia New" w:cs="Browallia New" w:hint="cs"/>
          <w:color w:val="000000" w:themeColor="text1"/>
          <w:spacing w:val="-2"/>
          <w:sz w:val="26"/>
          <w:szCs w:val="26"/>
          <w:cs/>
        </w:rPr>
        <w:t xml:space="preserve"> </w:t>
      </w:r>
      <w:r w:rsidRPr="00DB41F1">
        <w:rPr>
          <w:rFonts w:ascii="Browallia New" w:eastAsia="Browallia New" w:hAnsi="Browallia New" w:cs="Browallia New"/>
          <w:color w:val="000000" w:themeColor="text1"/>
          <w:spacing w:val="-2"/>
          <w:sz w:val="26"/>
          <w:szCs w:val="26"/>
          <w:cs/>
        </w:rPr>
        <w:t>ซึ่งเป็นบริษัทย่อยทางตรงของบริษัท มีส่วนได้เสีย</w:t>
      </w:r>
      <w:r w:rsidRPr="00DB41F1">
        <w:rPr>
          <w:rFonts w:ascii="Browallia New" w:eastAsia="Browallia New" w:hAnsi="Browallia New" w:cs="Browallia New"/>
          <w:color w:val="000000" w:themeColor="text1"/>
          <w:sz w:val="26"/>
          <w:szCs w:val="26"/>
          <w:cs/>
        </w:rPr>
        <w:t xml:space="preserve">ร้อยละ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ใน </w:t>
      </w:r>
      <w:r w:rsidR="00F96852" w:rsidRPr="00DB41F1">
        <w:rPr>
          <w:rFonts w:ascii="Browallia New" w:eastAsia="Browallia New" w:hAnsi="Browallia New" w:cs="Browallia New"/>
          <w:color w:val="000000" w:themeColor="text1"/>
          <w:sz w:val="26"/>
          <w:szCs w:val="26"/>
          <w:lang w:val="en-US"/>
        </w:rPr>
        <w:t xml:space="preserve">BGPH (Singapore) </w:t>
      </w:r>
      <w:r w:rsidRPr="00DB41F1">
        <w:rPr>
          <w:rFonts w:ascii="Browallia New" w:eastAsia="Browallia New" w:hAnsi="Browallia New" w:cs="Browallia New"/>
          <w:color w:val="000000" w:themeColor="text1"/>
          <w:sz w:val="26"/>
          <w:szCs w:val="26"/>
          <w:cs/>
        </w:rPr>
        <w:t xml:space="preserve">การเข้าลงทุนดังกล่าวส่งผลให้ </w:t>
      </w:r>
      <w:r w:rsidR="00F96852" w:rsidRPr="00DB41F1">
        <w:rPr>
          <w:rFonts w:ascii="Browallia New" w:eastAsia="Browallia New" w:hAnsi="Browallia New" w:cs="Browallia New"/>
          <w:color w:val="000000" w:themeColor="text1"/>
          <w:sz w:val="26"/>
          <w:szCs w:val="26"/>
          <w:lang w:val="en-US"/>
        </w:rPr>
        <w:t>BGPH (Singapore)</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มีสถานะเป็นบริษัทย่อยของกลุ่มกิจการ</w:t>
      </w:r>
    </w:p>
    <w:p w14:paraId="22098A47" w14:textId="77777777" w:rsidR="00D25E7F" w:rsidRPr="00DB41F1" w:rsidRDefault="00D25E7F" w:rsidP="002671E6">
      <w:pPr>
        <w:ind w:left="567"/>
        <w:jc w:val="thaiDistribute"/>
        <w:rPr>
          <w:rFonts w:ascii="Browallia New" w:eastAsia="Browallia New" w:hAnsi="Browallia New" w:cs="Browallia New"/>
          <w:color w:val="000000" w:themeColor="text1"/>
          <w:spacing w:val="-2"/>
          <w:sz w:val="26"/>
          <w:szCs w:val="26"/>
        </w:rPr>
      </w:pPr>
    </w:p>
    <w:p w14:paraId="630A9B36" w14:textId="6EDECAE3" w:rsidR="00D25E7F" w:rsidRPr="00DB41F1" w:rsidRDefault="00D25E7F" w:rsidP="002671E6">
      <w:pPr>
        <w:ind w:left="567"/>
        <w:jc w:val="thaiDistribute"/>
        <w:rPr>
          <w:rFonts w:ascii="Browallia New" w:eastAsia="Browallia New" w:hAnsi="Browallia New" w:cs="Browallia New"/>
          <w:b/>
          <w:bCs/>
          <w:color w:val="000000" w:themeColor="text1"/>
          <w:spacing w:val="-2"/>
          <w:sz w:val="26"/>
          <w:szCs w:val="26"/>
          <w:lang w:bidi="ar-SA"/>
        </w:rPr>
      </w:pPr>
      <w:r w:rsidRPr="00DB41F1">
        <w:rPr>
          <w:rFonts w:ascii="Browallia New" w:eastAsia="Browallia New" w:hAnsi="Browallia New" w:cs="Browallia New"/>
          <w:b/>
          <w:bCs/>
          <w:color w:val="000000" w:themeColor="text1"/>
          <w:spacing w:val="-2"/>
          <w:sz w:val="26"/>
          <w:szCs w:val="26"/>
          <w:cs/>
        </w:rPr>
        <w:t xml:space="preserve">การเปลี่ยนแปลงของเงินลงทุนภายใต้ บริษัท สมาร์ท คลีน ซิสเท็ม </w:t>
      </w:r>
      <w:r w:rsidR="00621FFC" w:rsidRPr="00621FFC">
        <w:rPr>
          <w:rFonts w:ascii="Browallia New" w:eastAsia="Browallia New" w:hAnsi="Browallia New" w:cs="Browallia New"/>
          <w:b/>
          <w:bCs/>
          <w:color w:val="000000" w:themeColor="text1"/>
          <w:spacing w:val="-2"/>
          <w:sz w:val="26"/>
          <w:szCs w:val="26"/>
        </w:rPr>
        <w:t>1</w:t>
      </w:r>
      <w:r w:rsidRPr="00DB41F1">
        <w:rPr>
          <w:rFonts w:ascii="Browallia New" w:eastAsia="Browallia New" w:hAnsi="Browallia New" w:cs="Browallia New"/>
          <w:b/>
          <w:bCs/>
          <w:color w:val="000000" w:themeColor="text1"/>
          <w:spacing w:val="-2"/>
          <w:sz w:val="26"/>
          <w:szCs w:val="26"/>
        </w:rPr>
        <w:t xml:space="preserve"> </w:t>
      </w:r>
      <w:r w:rsidRPr="00DB41F1">
        <w:rPr>
          <w:rFonts w:ascii="Browallia New" w:eastAsia="Browallia New" w:hAnsi="Browallia New" w:cs="Browallia New"/>
          <w:b/>
          <w:bCs/>
          <w:color w:val="000000" w:themeColor="text1"/>
          <w:spacing w:val="-2"/>
          <w:sz w:val="26"/>
          <w:szCs w:val="26"/>
          <w:cs/>
        </w:rPr>
        <w:t>จำกัด</w:t>
      </w:r>
    </w:p>
    <w:p w14:paraId="28F14328" w14:textId="77777777" w:rsidR="00D25E7F" w:rsidRPr="00DB41F1" w:rsidRDefault="00D25E7F" w:rsidP="002671E6">
      <w:pPr>
        <w:ind w:left="567"/>
        <w:jc w:val="thaiDistribute"/>
        <w:rPr>
          <w:rFonts w:ascii="Browallia New" w:eastAsia="Browallia New" w:hAnsi="Browallia New" w:cs="Browallia New"/>
          <w:color w:val="000000" w:themeColor="text1"/>
          <w:spacing w:val="-2"/>
          <w:sz w:val="26"/>
          <w:szCs w:val="26"/>
        </w:rPr>
      </w:pPr>
    </w:p>
    <w:p w14:paraId="4AAA1585" w14:textId="09B880AF" w:rsidR="00D25E7F" w:rsidRPr="00DB41F1" w:rsidRDefault="00D25E7F" w:rsidP="002671E6">
      <w:pPr>
        <w:ind w:left="567"/>
        <w:jc w:val="thaiDistribute"/>
        <w:rPr>
          <w:rFonts w:ascii="Browallia New" w:eastAsia="Browallia New" w:hAnsi="Browallia New" w:cs="Browallia New"/>
          <w:sz w:val="26"/>
          <w:szCs w:val="26"/>
          <w:lang w:bidi="ar-SA"/>
        </w:rPr>
      </w:pPr>
      <w:r w:rsidRPr="00DB41F1">
        <w:rPr>
          <w:rFonts w:ascii="Browallia New" w:eastAsia="Browallia New" w:hAnsi="Browallia New" w:cs="Browallia New"/>
          <w:sz w:val="26"/>
          <w:szCs w:val="26"/>
          <w:cs/>
        </w:rPr>
        <w:t>ในระหว่างไตรมาสที่สองของปี พ</w:t>
      </w:r>
      <w:r w:rsidRPr="00DB41F1">
        <w:rPr>
          <w:rFonts w:ascii="Browallia New" w:eastAsia="Browallia New" w:hAnsi="Browallia New" w:cs="Browallia New"/>
          <w:sz w:val="26"/>
          <w:szCs w:val="26"/>
        </w:rPr>
        <w:t>.</w:t>
      </w:r>
      <w:r w:rsidRPr="00DB41F1">
        <w:rPr>
          <w:rFonts w:ascii="Browallia New" w:eastAsia="Browallia New" w:hAnsi="Browallia New" w:cs="Browallia New"/>
          <w:sz w:val="26"/>
          <w:szCs w:val="26"/>
          <w:cs/>
        </w:rPr>
        <w:t>ศ</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2566</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กลุ่มกิจการได้จัดโครงสร้างการลงทุนใหม่โดยขายหุ้นของบริษัทย่อย </w:t>
      </w:r>
      <w:r w:rsidR="00621FFC" w:rsidRPr="00621FFC">
        <w:rPr>
          <w:rFonts w:ascii="Browallia New" w:eastAsia="Browallia New" w:hAnsi="Browallia New" w:cs="Browallia New"/>
          <w:sz w:val="26"/>
          <w:szCs w:val="26"/>
        </w:rPr>
        <w:t>4</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แห่ง ภายใต้บริษัท สมาร์ท คลีน ซิสเท็ม </w:t>
      </w:r>
      <w:r w:rsidR="00621FFC" w:rsidRPr="00621FFC">
        <w:rPr>
          <w:rFonts w:ascii="Browallia New" w:eastAsia="Browallia New" w:hAnsi="Browallia New" w:cs="Browallia New"/>
          <w:sz w:val="26"/>
          <w:szCs w:val="26"/>
        </w:rPr>
        <w:t>1</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จำกัด ที่ราคาตามบัญชีของเงินลงทุนให้กับบริษัท บี</w:t>
      </w:r>
      <w:r w:rsidRPr="00DB41F1">
        <w:rPr>
          <w:rFonts w:ascii="Browallia New" w:eastAsia="Browallia New" w:hAnsi="Browallia New" w:cs="Browallia New"/>
          <w:sz w:val="26"/>
          <w:szCs w:val="26"/>
        </w:rPr>
        <w:t>.</w:t>
      </w:r>
      <w:r w:rsidRPr="00DB41F1">
        <w:rPr>
          <w:rFonts w:ascii="Browallia New" w:eastAsia="Browallia New" w:hAnsi="Browallia New" w:cs="Browallia New"/>
          <w:sz w:val="26"/>
          <w:szCs w:val="26"/>
          <w:cs/>
        </w:rPr>
        <w:t xml:space="preserve">กริม โซลาร์ เพาเวอร์ </w:t>
      </w:r>
      <w:r w:rsidR="00621FFC" w:rsidRPr="00621FFC">
        <w:rPr>
          <w:rFonts w:ascii="Browallia New" w:eastAsia="Browallia New" w:hAnsi="Browallia New" w:cs="Browallia New"/>
          <w:sz w:val="26"/>
          <w:szCs w:val="26"/>
        </w:rPr>
        <w:t>1</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จำกัด โดยมีรายละเอียด ดังนี้</w:t>
      </w:r>
    </w:p>
    <w:p w14:paraId="18CE54F0" w14:textId="77777777" w:rsidR="00457CD7" w:rsidRPr="00DB41F1" w:rsidRDefault="00457CD7" w:rsidP="00457CD7">
      <w:pPr>
        <w:spacing w:after="160" w:line="259" w:lineRule="auto"/>
        <w:rPr>
          <w:rFonts w:ascii="Browallia New" w:eastAsia="Arial Unicode MS" w:hAnsi="Browallia New" w:cs="Browallia New"/>
          <w:b/>
          <w:bCs/>
          <w:sz w:val="26"/>
          <w:szCs w:val="26"/>
          <w:cs/>
        </w:rPr>
      </w:pPr>
      <w:r w:rsidRPr="00DB41F1">
        <w:rPr>
          <w:rFonts w:ascii="Browallia New" w:eastAsia="Arial Unicode MS" w:hAnsi="Browallia New" w:cs="Browallia New"/>
          <w:b/>
          <w:bCs/>
          <w:sz w:val="26"/>
          <w:szCs w:val="26"/>
          <w:cs/>
        </w:rPr>
        <w:br w:type="page"/>
      </w:r>
    </w:p>
    <w:tbl>
      <w:tblPr>
        <w:tblW w:w="4700" w:type="pct"/>
        <w:tblInd w:w="567" w:type="dxa"/>
        <w:tblLook w:val="04A0" w:firstRow="1" w:lastRow="0" w:firstColumn="1" w:lastColumn="0" w:noHBand="0" w:noVBand="1"/>
      </w:tblPr>
      <w:tblGrid>
        <w:gridCol w:w="7180"/>
        <w:gridCol w:w="1710"/>
      </w:tblGrid>
      <w:tr w:rsidR="007157AE" w:rsidRPr="00DB41F1" w14:paraId="22F1F5F4" w14:textId="77777777" w:rsidTr="00D25E7F">
        <w:tc>
          <w:tcPr>
            <w:tcW w:w="4038" w:type="pct"/>
            <w:vAlign w:val="bottom"/>
          </w:tcPr>
          <w:p w14:paraId="30692D30" w14:textId="77777777" w:rsidR="00D25E7F" w:rsidRPr="00DB41F1" w:rsidRDefault="00D25E7F" w:rsidP="002671E6">
            <w:pPr>
              <w:ind w:left="567"/>
              <w:rPr>
                <w:rFonts w:ascii="Browallia New" w:eastAsia="Arial Unicode MS" w:hAnsi="Browallia New" w:cs="Browallia New"/>
                <w:b/>
                <w:bCs/>
                <w:sz w:val="26"/>
                <w:szCs w:val="26"/>
              </w:rPr>
            </w:pPr>
          </w:p>
        </w:tc>
        <w:tc>
          <w:tcPr>
            <w:tcW w:w="962" w:type="pct"/>
            <w:vAlign w:val="bottom"/>
            <w:hideMark/>
          </w:tcPr>
          <w:p w14:paraId="4DF74A80" w14:textId="77777777" w:rsidR="00D25E7F" w:rsidRPr="00DB41F1" w:rsidRDefault="00D25E7F" w:rsidP="0005410B">
            <w:pPr>
              <w:keepNext/>
              <w:keepLines/>
              <w:autoSpaceDE w:val="0"/>
              <w:autoSpaceDN w:val="0"/>
              <w:adjustRightInd w:val="0"/>
              <w:ind w:right="-72"/>
              <w:jc w:val="right"/>
              <w:rPr>
                <w:rFonts w:ascii="Browallia New" w:eastAsia="Noto Sans Symbols" w:hAnsi="Browallia New" w:cs="Browallia New"/>
                <w:b/>
                <w:bCs/>
                <w:sz w:val="26"/>
                <w:szCs w:val="26"/>
              </w:rPr>
            </w:pPr>
            <w:r w:rsidRPr="00DB41F1">
              <w:rPr>
                <w:rFonts w:ascii="Browallia New" w:hAnsi="Browallia New" w:cs="Browallia New"/>
                <w:b/>
                <w:bCs/>
                <w:sz w:val="26"/>
                <w:szCs w:val="26"/>
                <w:cs/>
              </w:rPr>
              <w:t>เงินลงทุน</w:t>
            </w:r>
          </w:p>
        </w:tc>
      </w:tr>
      <w:tr w:rsidR="007157AE" w:rsidRPr="00DB41F1" w14:paraId="3CE456BB" w14:textId="77777777" w:rsidTr="00D25E7F">
        <w:tc>
          <w:tcPr>
            <w:tcW w:w="4038" w:type="pct"/>
            <w:vAlign w:val="bottom"/>
            <w:hideMark/>
          </w:tcPr>
          <w:p w14:paraId="3775693C" w14:textId="77777777" w:rsidR="00D25E7F" w:rsidRPr="00DB41F1" w:rsidRDefault="00D25E7F" w:rsidP="002671E6">
            <w:pPr>
              <w:ind w:left="-109"/>
              <w:rPr>
                <w:rFonts w:ascii="Browallia New" w:eastAsia="Arial Unicode MS" w:hAnsi="Browallia New" w:cs="Browallia New"/>
                <w:b/>
                <w:bCs/>
                <w:sz w:val="26"/>
                <w:szCs w:val="26"/>
              </w:rPr>
            </w:pPr>
            <w:r w:rsidRPr="00DB41F1">
              <w:rPr>
                <w:rFonts w:ascii="Browallia New" w:eastAsia="Arial Unicode MS" w:hAnsi="Browallia New" w:cs="Browallia New"/>
                <w:b/>
                <w:bCs/>
                <w:sz w:val="26"/>
                <w:szCs w:val="26"/>
                <w:cs/>
              </w:rPr>
              <w:t>ชื่อบริษัทย่อย</w:t>
            </w:r>
          </w:p>
        </w:tc>
        <w:tc>
          <w:tcPr>
            <w:tcW w:w="962" w:type="pct"/>
            <w:vAlign w:val="bottom"/>
            <w:hideMark/>
          </w:tcPr>
          <w:p w14:paraId="2E52E33D" w14:textId="77777777" w:rsidR="00D25E7F" w:rsidRPr="00DB41F1" w:rsidRDefault="00D25E7F" w:rsidP="0005410B">
            <w:pPr>
              <w:keepNext/>
              <w:keepLines/>
              <w:pBdr>
                <w:bottom w:val="single" w:sz="4" w:space="1" w:color="auto"/>
              </w:pBdr>
              <w:autoSpaceDE w:val="0"/>
              <w:autoSpaceDN w:val="0"/>
              <w:adjustRightInd w:val="0"/>
              <w:ind w:right="-72"/>
              <w:jc w:val="right"/>
              <w:rPr>
                <w:rFonts w:ascii="Browallia New" w:eastAsia="Noto Sans Symbols" w:hAnsi="Browallia New" w:cs="Browallia New"/>
                <w:b/>
                <w:bCs/>
                <w:sz w:val="26"/>
                <w:szCs w:val="26"/>
              </w:rPr>
            </w:pPr>
            <w:r w:rsidRPr="00DB41F1">
              <w:rPr>
                <w:rFonts w:ascii="Browallia New" w:hAnsi="Browallia New" w:cs="Browallia New"/>
                <w:b/>
                <w:bCs/>
                <w:sz w:val="26"/>
                <w:szCs w:val="26"/>
                <w:cs/>
              </w:rPr>
              <w:t>พันบาท</w:t>
            </w:r>
          </w:p>
        </w:tc>
      </w:tr>
      <w:tr w:rsidR="00D13004" w:rsidRPr="00DB41F1" w14:paraId="3AC796F3" w14:textId="77777777" w:rsidTr="00D25E7F">
        <w:tc>
          <w:tcPr>
            <w:tcW w:w="4038" w:type="pct"/>
            <w:vAlign w:val="bottom"/>
          </w:tcPr>
          <w:p w14:paraId="1EE006EC" w14:textId="77777777" w:rsidR="00D25E7F" w:rsidRPr="00DB41F1" w:rsidRDefault="00D25E7F" w:rsidP="002671E6">
            <w:pPr>
              <w:ind w:left="-109"/>
              <w:rPr>
                <w:rFonts w:ascii="Browallia New" w:eastAsia="Arial Unicode MS" w:hAnsi="Browallia New" w:cs="Browallia New"/>
                <w:sz w:val="12"/>
                <w:szCs w:val="12"/>
              </w:rPr>
            </w:pPr>
          </w:p>
        </w:tc>
        <w:tc>
          <w:tcPr>
            <w:tcW w:w="962" w:type="pct"/>
            <w:vAlign w:val="bottom"/>
          </w:tcPr>
          <w:p w14:paraId="13764E0D" w14:textId="77777777" w:rsidR="00D25E7F" w:rsidRPr="00DB41F1" w:rsidRDefault="00D25E7F" w:rsidP="0005410B">
            <w:pPr>
              <w:keepNext/>
              <w:keepLines/>
              <w:autoSpaceDE w:val="0"/>
              <w:autoSpaceDN w:val="0"/>
              <w:adjustRightInd w:val="0"/>
              <w:ind w:right="-72"/>
              <w:jc w:val="right"/>
              <w:rPr>
                <w:rFonts w:ascii="Browallia New" w:eastAsia="Noto Sans Symbols" w:hAnsi="Browallia New" w:cs="Browallia New"/>
                <w:sz w:val="12"/>
                <w:szCs w:val="12"/>
              </w:rPr>
            </w:pPr>
          </w:p>
        </w:tc>
      </w:tr>
      <w:tr w:rsidR="007157AE" w:rsidRPr="00DB41F1" w14:paraId="497336FF" w14:textId="77777777" w:rsidTr="00D25E7F">
        <w:tc>
          <w:tcPr>
            <w:tcW w:w="4038" w:type="pct"/>
            <w:vAlign w:val="bottom"/>
            <w:hideMark/>
          </w:tcPr>
          <w:p w14:paraId="6C16F29F" w14:textId="77777777" w:rsidR="00D25E7F" w:rsidRPr="00DB41F1" w:rsidRDefault="00D25E7F" w:rsidP="002671E6">
            <w:pPr>
              <w:ind w:left="-109"/>
              <w:rPr>
                <w:rFonts w:ascii="Browallia New" w:eastAsia="Arial Unicode MS" w:hAnsi="Browallia New" w:cs="Browallia New"/>
                <w:sz w:val="26"/>
                <w:szCs w:val="26"/>
              </w:rPr>
            </w:pPr>
            <w:r w:rsidRPr="00DB41F1">
              <w:rPr>
                <w:rFonts w:ascii="Browallia New" w:hAnsi="Browallia New" w:cs="Browallia New"/>
                <w:spacing w:val="-2"/>
                <w:sz w:val="26"/>
                <w:szCs w:val="26"/>
                <w:cs/>
              </w:rPr>
              <w:t>บริษัท บี</w:t>
            </w:r>
            <w:r w:rsidRPr="00DB41F1">
              <w:rPr>
                <w:rFonts w:ascii="Browallia New" w:hAnsi="Browallia New" w:cs="Browallia New"/>
                <w:spacing w:val="-2"/>
                <w:sz w:val="26"/>
                <w:szCs w:val="26"/>
              </w:rPr>
              <w:t>.</w:t>
            </w:r>
            <w:r w:rsidRPr="00DB41F1">
              <w:rPr>
                <w:rFonts w:ascii="Browallia New" w:hAnsi="Browallia New" w:cs="Browallia New"/>
                <w:spacing w:val="-2"/>
                <w:sz w:val="26"/>
                <w:szCs w:val="26"/>
                <w:cs/>
              </w:rPr>
              <w:t>กริม โซลาร์ เพาเวอร์</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บำเหน็จณรงค์</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จำกัด</w:t>
            </w:r>
          </w:p>
        </w:tc>
        <w:tc>
          <w:tcPr>
            <w:tcW w:w="962" w:type="pct"/>
            <w:vAlign w:val="bottom"/>
            <w:hideMark/>
          </w:tcPr>
          <w:p w14:paraId="4766AFCD" w14:textId="65219B25" w:rsidR="00D25E7F" w:rsidRPr="00DB41F1" w:rsidRDefault="00621FFC" w:rsidP="0005410B">
            <w:pPr>
              <w:keepNext/>
              <w:keepLines/>
              <w:autoSpaceDE w:val="0"/>
              <w:autoSpaceDN w:val="0"/>
              <w:adjustRightInd w:val="0"/>
              <w:ind w:right="-72"/>
              <w:jc w:val="right"/>
              <w:rPr>
                <w:rFonts w:ascii="Browallia New" w:eastAsia="Noto Sans Symbols" w:hAnsi="Browallia New" w:cs="Browallia New"/>
                <w:sz w:val="26"/>
                <w:szCs w:val="26"/>
              </w:rPr>
            </w:pPr>
            <w:r w:rsidRPr="00621FFC">
              <w:rPr>
                <w:rFonts w:ascii="Browallia New" w:hAnsi="Browallia New" w:cs="Browallia New"/>
                <w:sz w:val="26"/>
                <w:szCs w:val="26"/>
              </w:rPr>
              <w:t>66</w:t>
            </w:r>
            <w:r w:rsidR="00D25E7F" w:rsidRPr="00DB41F1">
              <w:rPr>
                <w:rFonts w:ascii="Browallia New" w:hAnsi="Browallia New" w:cs="Browallia New"/>
                <w:sz w:val="26"/>
                <w:szCs w:val="26"/>
              </w:rPr>
              <w:t>,</w:t>
            </w:r>
            <w:r w:rsidRPr="00621FFC">
              <w:rPr>
                <w:rFonts w:ascii="Browallia New" w:hAnsi="Browallia New" w:cs="Browallia New"/>
                <w:sz w:val="26"/>
                <w:szCs w:val="26"/>
              </w:rPr>
              <w:t>850</w:t>
            </w:r>
          </w:p>
        </w:tc>
      </w:tr>
      <w:tr w:rsidR="007157AE" w:rsidRPr="00DB41F1" w14:paraId="45DD6604" w14:textId="77777777" w:rsidTr="00D25E7F">
        <w:tc>
          <w:tcPr>
            <w:tcW w:w="4038" w:type="pct"/>
            <w:vAlign w:val="bottom"/>
            <w:hideMark/>
          </w:tcPr>
          <w:p w14:paraId="6411A136" w14:textId="77777777" w:rsidR="00D25E7F" w:rsidRPr="00DB41F1" w:rsidRDefault="00D25E7F" w:rsidP="002671E6">
            <w:pPr>
              <w:ind w:left="-109"/>
              <w:rPr>
                <w:rFonts w:ascii="Browallia New" w:hAnsi="Browallia New" w:cs="Browallia New"/>
                <w:spacing w:val="-2"/>
                <w:sz w:val="26"/>
                <w:szCs w:val="26"/>
              </w:rPr>
            </w:pPr>
            <w:r w:rsidRPr="00DB41F1">
              <w:rPr>
                <w:rFonts w:ascii="Browallia New" w:hAnsi="Browallia New" w:cs="Browallia New"/>
                <w:spacing w:val="-2"/>
                <w:sz w:val="26"/>
                <w:szCs w:val="26"/>
                <w:cs/>
              </w:rPr>
              <w:t>บริษัท บี</w:t>
            </w:r>
            <w:r w:rsidRPr="00DB41F1">
              <w:rPr>
                <w:rFonts w:ascii="Browallia New" w:hAnsi="Browallia New" w:cs="Browallia New"/>
                <w:spacing w:val="-2"/>
                <w:sz w:val="26"/>
                <w:szCs w:val="26"/>
              </w:rPr>
              <w:t>.</w:t>
            </w:r>
            <w:r w:rsidRPr="00DB41F1">
              <w:rPr>
                <w:rFonts w:ascii="Browallia New" w:hAnsi="Browallia New" w:cs="Browallia New"/>
                <w:spacing w:val="-2"/>
                <w:sz w:val="26"/>
                <w:szCs w:val="26"/>
                <w:cs/>
              </w:rPr>
              <w:t>กริม โซลาร์ เพาเวอร์</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ชัยบาดาล</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จำกัด</w:t>
            </w:r>
          </w:p>
        </w:tc>
        <w:tc>
          <w:tcPr>
            <w:tcW w:w="962" w:type="pct"/>
            <w:vAlign w:val="bottom"/>
            <w:hideMark/>
          </w:tcPr>
          <w:p w14:paraId="136286E3" w14:textId="0853B74C" w:rsidR="00D25E7F" w:rsidRPr="00DB41F1" w:rsidRDefault="00621FFC" w:rsidP="0005410B">
            <w:pPr>
              <w:keepNext/>
              <w:keepLines/>
              <w:autoSpaceDE w:val="0"/>
              <w:autoSpaceDN w:val="0"/>
              <w:adjustRightInd w:val="0"/>
              <w:ind w:right="-72"/>
              <w:jc w:val="right"/>
              <w:rPr>
                <w:rFonts w:ascii="Browallia New" w:hAnsi="Browallia New" w:cs="Browallia New"/>
                <w:sz w:val="26"/>
                <w:szCs w:val="26"/>
              </w:rPr>
            </w:pPr>
            <w:r w:rsidRPr="00621FFC">
              <w:rPr>
                <w:rFonts w:ascii="Browallia New" w:hAnsi="Browallia New" w:cs="Browallia New"/>
                <w:sz w:val="26"/>
                <w:szCs w:val="26"/>
              </w:rPr>
              <w:t>106</w:t>
            </w:r>
            <w:r w:rsidR="00D25E7F" w:rsidRPr="00DB41F1">
              <w:rPr>
                <w:rFonts w:ascii="Browallia New" w:hAnsi="Browallia New" w:cs="Browallia New"/>
                <w:sz w:val="26"/>
                <w:szCs w:val="26"/>
              </w:rPr>
              <w:t>,</w:t>
            </w:r>
            <w:r w:rsidRPr="00621FFC">
              <w:rPr>
                <w:rFonts w:ascii="Browallia New" w:hAnsi="Browallia New" w:cs="Browallia New"/>
                <w:sz w:val="26"/>
                <w:szCs w:val="26"/>
              </w:rPr>
              <w:t>850</w:t>
            </w:r>
          </w:p>
        </w:tc>
      </w:tr>
      <w:tr w:rsidR="007157AE" w:rsidRPr="00DB41F1" w14:paraId="0013D184" w14:textId="77777777" w:rsidTr="00D25E7F">
        <w:tc>
          <w:tcPr>
            <w:tcW w:w="4038" w:type="pct"/>
            <w:vAlign w:val="bottom"/>
            <w:hideMark/>
          </w:tcPr>
          <w:p w14:paraId="599F8018" w14:textId="77777777" w:rsidR="00D25E7F" w:rsidRPr="00DB41F1" w:rsidRDefault="00D25E7F" w:rsidP="002671E6">
            <w:pPr>
              <w:ind w:left="-109"/>
              <w:rPr>
                <w:rFonts w:ascii="Browallia New" w:eastAsia="Arial Unicode MS" w:hAnsi="Browallia New" w:cs="Browallia New"/>
                <w:sz w:val="26"/>
                <w:szCs w:val="26"/>
              </w:rPr>
            </w:pPr>
            <w:r w:rsidRPr="00DB41F1">
              <w:rPr>
                <w:rFonts w:ascii="Browallia New" w:hAnsi="Browallia New" w:cs="Browallia New"/>
                <w:spacing w:val="-2"/>
                <w:sz w:val="26"/>
                <w:szCs w:val="26"/>
                <w:cs/>
              </w:rPr>
              <w:t>บริษัท บี</w:t>
            </w:r>
            <w:r w:rsidRPr="00DB41F1">
              <w:rPr>
                <w:rFonts w:ascii="Browallia New" w:hAnsi="Browallia New" w:cs="Browallia New"/>
                <w:spacing w:val="-2"/>
                <w:sz w:val="26"/>
                <w:szCs w:val="26"/>
              </w:rPr>
              <w:t>.</w:t>
            </w:r>
            <w:r w:rsidRPr="00DB41F1">
              <w:rPr>
                <w:rFonts w:ascii="Browallia New" w:hAnsi="Browallia New" w:cs="Browallia New"/>
                <w:spacing w:val="-2"/>
                <w:sz w:val="26"/>
                <w:szCs w:val="26"/>
                <w:cs/>
              </w:rPr>
              <w:t>กริม โซลาร์ เพาเวอร์</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ชนแดน</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จำกัด</w:t>
            </w:r>
          </w:p>
        </w:tc>
        <w:tc>
          <w:tcPr>
            <w:tcW w:w="962" w:type="pct"/>
            <w:vAlign w:val="bottom"/>
            <w:hideMark/>
          </w:tcPr>
          <w:p w14:paraId="5701EDFC" w14:textId="6E49FB7C" w:rsidR="00D25E7F" w:rsidRPr="00DB41F1" w:rsidRDefault="00621FFC" w:rsidP="0005410B">
            <w:pPr>
              <w:keepNext/>
              <w:keepLines/>
              <w:autoSpaceDE w:val="0"/>
              <w:autoSpaceDN w:val="0"/>
              <w:adjustRightInd w:val="0"/>
              <w:ind w:right="-72"/>
              <w:jc w:val="right"/>
              <w:rPr>
                <w:rFonts w:ascii="Browallia New" w:eastAsia="Noto Sans Symbols" w:hAnsi="Browallia New" w:cs="Browallia New"/>
                <w:sz w:val="26"/>
                <w:szCs w:val="26"/>
              </w:rPr>
            </w:pPr>
            <w:r w:rsidRPr="00621FFC">
              <w:rPr>
                <w:rFonts w:ascii="Browallia New" w:hAnsi="Browallia New" w:cs="Browallia New"/>
                <w:sz w:val="26"/>
                <w:szCs w:val="26"/>
              </w:rPr>
              <w:t>84</w:t>
            </w:r>
            <w:r w:rsidR="00D25E7F" w:rsidRPr="00DB41F1">
              <w:rPr>
                <w:rFonts w:ascii="Browallia New" w:hAnsi="Browallia New" w:cs="Browallia New"/>
                <w:sz w:val="26"/>
                <w:szCs w:val="26"/>
              </w:rPr>
              <w:t>,</w:t>
            </w:r>
            <w:r w:rsidRPr="00621FFC">
              <w:rPr>
                <w:rFonts w:ascii="Browallia New" w:hAnsi="Browallia New" w:cs="Browallia New"/>
                <w:sz w:val="26"/>
                <w:szCs w:val="26"/>
              </w:rPr>
              <w:t>850</w:t>
            </w:r>
          </w:p>
        </w:tc>
      </w:tr>
      <w:tr w:rsidR="007157AE" w:rsidRPr="00DB41F1" w14:paraId="5E8F9A97" w14:textId="77777777" w:rsidTr="00D25E7F">
        <w:tc>
          <w:tcPr>
            <w:tcW w:w="4038" w:type="pct"/>
            <w:vAlign w:val="bottom"/>
            <w:hideMark/>
          </w:tcPr>
          <w:p w14:paraId="135956D3" w14:textId="77777777" w:rsidR="00D25E7F" w:rsidRPr="00DB41F1" w:rsidRDefault="00D25E7F" w:rsidP="002671E6">
            <w:pPr>
              <w:ind w:left="-109"/>
              <w:rPr>
                <w:rFonts w:ascii="Browallia New" w:eastAsia="Arial Unicode MS" w:hAnsi="Browallia New" w:cs="Browallia New"/>
                <w:sz w:val="26"/>
                <w:szCs w:val="26"/>
              </w:rPr>
            </w:pPr>
            <w:r w:rsidRPr="00DB41F1">
              <w:rPr>
                <w:rFonts w:ascii="Browallia New" w:hAnsi="Browallia New" w:cs="Browallia New"/>
                <w:spacing w:val="-2"/>
                <w:sz w:val="26"/>
                <w:szCs w:val="26"/>
                <w:cs/>
              </w:rPr>
              <w:t>บริษัท บี</w:t>
            </w:r>
            <w:r w:rsidRPr="00DB41F1">
              <w:rPr>
                <w:rFonts w:ascii="Browallia New" w:hAnsi="Browallia New" w:cs="Browallia New"/>
                <w:spacing w:val="-2"/>
                <w:sz w:val="26"/>
                <w:szCs w:val="26"/>
              </w:rPr>
              <w:t>.</w:t>
            </w:r>
            <w:r w:rsidRPr="00DB41F1">
              <w:rPr>
                <w:rFonts w:ascii="Browallia New" w:hAnsi="Browallia New" w:cs="Browallia New"/>
                <w:spacing w:val="-2"/>
                <w:sz w:val="26"/>
                <w:szCs w:val="26"/>
                <w:cs/>
              </w:rPr>
              <w:t>กริม โซลาร์ เพาเวอร์</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ซับใหญ่</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จำกัด</w:t>
            </w:r>
          </w:p>
        </w:tc>
        <w:tc>
          <w:tcPr>
            <w:tcW w:w="962" w:type="pct"/>
            <w:vAlign w:val="bottom"/>
            <w:hideMark/>
          </w:tcPr>
          <w:p w14:paraId="65649406" w14:textId="1DA8C450" w:rsidR="00D25E7F" w:rsidRPr="00DB41F1" w:rsidRDefault="00621FFC" w:rsidP="0005410B">
            <w:pPr>
              <w:keepNext/>
              <w:keepLines/>
              <w:pBdr>
                <w:bottom w:val="single" w:sz="4" w:space="1" w:color="auto"/>
              </w:pBdr>
              <w:autoSpaceDE w:val="0"/>
              <w:autoSpaceDN w:val="0"/>
              <w:adjustRightInd w:val="0"/>
              <w:ind w:right="-72"/>
              <w:jc w:val="right"/>
              <w:rPr>
                <w:rFonts w:ascii="Browallia New" w:eastAsia="Noto Sans Symbols" w:hAnsi="Browallia New" w:cs="Browallia New"/>
                <w:sz w:val="26"/>
                <w:szCs w:val="26"/>
              </w:rPr>
            </w:pPr>
            <w:r w:rsidRPr="00621FFC">
              <w:rPr>
                <w:rFonts w:ascii="Browallia New" w:hAnsi="Browallia New" w:cs="Browallia New"/>
                <w:sz w:val="26"/>
                <w:szCs w:val="26"/>
              </w:rPr>
              <w:t>66</w:t>
            </w:r>
            <w:r w:rsidR="00D25E7F" w:rsidRPr="00DB41F1">
              <w:rPr>
                <w:rFonts w:ascii="Browallia New" w:hAnsi="Browallia New" w:cs="Browallia New"/>
                <w:sz w:val="26"/>
                <w:szCs w:val="26"/>
              </w:rPr>
              <w:t>,</w:t>
            </w:r>
            <w:r w:rsidRPr="00621FFC">
              <w:rPr>
                <w:rFonts w:ascii="Browallia New" w:hAnsi="Browallia New" w:cs="Browallia New"/>
                <w:sz w:val="26"/>
                <w:szCs w:val="26"/>
              </w:rPr>
              <w:t>850</w:t>
            </w:r>
          </w:p>
        </w:tc>
      </w:tr>
      <w:tr w:rsidR="007157AE" w:rsidRPr="00DB41F1" w14:paraId="40397E4F" w14:textId="77777777" w:rsidTr="00D25E7F">
        <w:tc>
          <w:tcPr>
            <w:tcW w:w="4038" w:type="pct"/>
            <w:vAlign w:val="bottom"/>
          </w:tcPr>
          <w:p w14:paraId="462A7683" w14:textId="77777777" w:rsidR="00D25E7F" w:rsidRPr="00DB41F1" w:rsidRDefault="00D25E7F" w:rsidP="002671E6">
            <w:pPr>
              <w:ind w:left="567"/>
              <w:rPr>
                <w:rFonts w:ascii="Browallia New" w:eastAsia="Arial Unicode MS" w:hAnsi="Browallia New" w:cs="Browallia New"/>
                <w:sz w:val="26"/>
                <w:szCs w:val="26"/>
              </w:rPr>
            </w:pPr>
          </w:p>
        </w:tc>
        <w:tc>
          <w:tcPr>
            <w:tcW w:w="962" w:type="pct"/>
            <w:vAlign w:val="bottom"/>
            <w:hideMark/>
          </w:tcPr>
          <w:p w14:paraId="66114964" w14:textId="58E7D782" w:rsidR="00D25E7F" w:rsidRPr="00DB41F1" w:rsidRDefault="00621FFC" w:rsidP="0005410B">
            <w:pPr>
              <w:keepNext/>
              <w:keepLines/>
              <w:pBdr>
                <w:bottom w:val="double" w:sz="4" w:space="1" w:color="auto"/>
              </w:pBdr>
              <w:autoSpaceDE w:val="0"/>
              <w:autoSpaceDN w:val="0"/>
              <w:adjustRightInd w:val="0"/>
              <w:ind w:right="-72"/>
              <w:jc w:val="right"/>
              <w:rPr>
                <w:rFonts w:ascii="Browallia New" w:eastAsia="Noto Sans Symbols" w:hAnsi="Browallia New" w:cs="Browallia New"/>
                <w:sz w:val="26"/>
                <w:szCs w:val="26"/>
              </w:rPr>
            </w:pPr>
            <w:r w:rsidRPr="00621FFC">
              <w:rPr>
                <w:rFonts w:ascii="Browallia New" w:hAnsi="Browallia New" w:cs="Browallia New"/>
                <w:sz w:val="26"/>
                <w:szCs w:val="26"/>
              </w:rPr>
              <w:t>325</w:t>
            </w:r>
            <w:r w:rsidR="00D25E7F" w:rsidRPr="00DB41F1">
              <w:rPr>
                <w:rFonts w:ascii="Browallia New" w:hAnsi="Browallia New" w:cs="Browallia New"/>
                <w:sz w:val="26"/>
                <w:szCs w:val="26"/>
              </w:rPr>
              <w:t>,</w:t>
            </w:r>
            <w:r w:rsidRPr="00621FFC">
              <w:rPr>
                <w:rFonts w:ascii="Browallia New" w:hAnsi="Browallia New" w:cs="Browallia New"/>
                <w:sz w:val="26"/>
                <w:szCs w:val="26"/>
              </w:rPr>
              <w:t>400</w:t>
            </w:r>
          </w:p>
        </w:tc>
      </w:tr>
    </w:tbl>
    <w:p w14:paraId="78AF75A3" w14:textId="77777777" w:rsidR="00D25E7F" w:rsidRPr="00DB41F1" w:rsidRDefault="00D25E7F" w:rsidP="002671E6">
      <w:pPr>
        <w:ind w:left="567"/>
        <w:jc w:val="thaiDistribute"/>
        <w:rPr>
          <w:rFonts w:ascii="Browallia New" w:eastAsia="Browallia New" w:hAnsi="Browallia New" w:cs="Browallia New"/>
          <w:color w:val="000000" w:themeColor="text1"/>
          <w:spacing w:val="-2"/>
          <w:sz w:val="26"/>
          <w:szCs w:val="26"/>
        </w:rPr>
      </w:pPr>
    </w:p>
    <w:p w14:paraId="7E40DF5A" w14:textId="44CEFB93" w:rsidR="00D25E7F" w:rsidRPr="00DB41F1" w:rsidRDefault="00D25E7F" w:rsidP="002671E6">
      <w:pPr>
        <w:ind w:left="567"/>
        <w:rPr>
          <w:rFonts w:ascii="Browallia New" w:eastAsia="Arial Unicode MS" w:hAnsi="Browallia New" w:cs="Browallia New"/>
          <w:b/>
          <w:bCs/>
          <w:sz w:val="26"/>
          <w:szCs w:val="26"/>
          <w:lang w:bidi="ar-SA"/>
        </w:rPr>
      </w:pPr>
      <w:r w:rsidRPr="00DB41F1">
        <w:rPr>
          <w:rFonts w:ascii="Browallia New" w:eastAsia="Arial Unicode MS" w:hAnsi="Browallia New" w:cs="Browallia New"/>
          <w:b/>
          <w:bCs/>
          <w:sz w:val="26"/>
          <w:szCs w:val="26"/>
          <w:cs/>
        </w:rPr>
        <w:t>การจำหน่ายส่วนได้เสียในบริษัทย่อยโดยไม่สูญเสียการควบคุม</w:t>
      </w:r>
    </w:p>
    <w:p w14:paraId="19C58AB1" w14:textId="77777777" w:rsidR="00D25E7F" w:rsidRPr="00DB41F1" w:rsidRDefault="00D25E7F" w:rsidP="002671E6">
      <w:pPr>
        <w:ind w:left="567"/>
        <w:jc w:val="thaiDistribute"/>
        <w:rPr>
          <w:rFonts w:ascii="Browallia New" w:eastAsia="Browallia New" w:hAnsi="Browallia New" w:cs="Browallia New"/>
          <w:color w:val="000000" w:themeColor="text1"/>
          <w:spacing w:val="-2"/>
          <w:sz w:val="26"/>
          <w:szCs w:val="26"/>
        </w:rPr>
      </w:pPr>
    </w:p>
    <w:p w14:paraId="4A6659AE" w14:textId="04FB5BEB" w:rsidR="00D25E7F" w:rsidRPr="00DB41F1" w:rsidRDefault="00D25E7F" w:rsidP="002671E6">
      <w:pPr>
        <w:ind w:left="567"/>
        <w:rPr>
          <w:rFonts w:ascii="Browallia New" w:eastAsia="Arial Unicode MS" w:hAnsi="Browallia New" w:cs="Browallia New"/>
          <w:b/>
          <w:bCs/>
          <w:color w:val="000000" w:themeColor="text1"/>
          <w:sz w:val="26"/>
          <w:szCs w:val="26"/>
          <w:lang w:val="en-US"/>
        </w:rPr>
      </w:pPr>
      <w:r w:rsidRPr="00DB41F1">
        <w:rPr>
          <w:rFonts w:ascii="Browallia New" w:eastAsia="Arial Unicode MS" w:hAnsi="Browallia New" w:cs="Browallia New"/>
          <w:b/>
          <w:bCs/>
          <w:color w:val="000000" w:themeColor="text1"/>
          <w:sz w:val="26"/>
          <w:szCs w:val="26"/>
          <w:cs/>
        </w:rPr>
        <w:t xml:space="preserve">บริษัท บี.กริม เพาเวอร์ (แหลมฉบัง) จำกัด </w:t>
      </w:r>
      <w:r w:rsidRPr="00DB41F1">
        <w:rPr>
          <w:rFonts w:ascii="Browallia New" w:eastAsia="Arial Unicode MS" w:hAnsi="Browallia New" w:cs="Browallia New"/>
          <w:b/>
          <w:bCs/>
          <w:color w:val="000000" w:themeColor="text1"/>
          <w:sz w:val="26"/>
          <w:szCs w:val="26"/>
          <w:lang w:val="en-US"/>
        </w:rPr>
        <w:t>(“BPLC</w:t>
      </w:r>
      <w:r w:rsidR="00621FFC" w:rsidRPr="00621FFC">
        <w:rPr>
          <w:rFonts w:ascii="Browallia New" w:eastAsia="Arial Unicode MS" w:hAnsi="Browallia New" w:cs="Browallia New"/>
          <w:b/>
          <w:bCs/>
          <w:color w:val="000000" w:themeColor="text1"/>
          <w:sz w:val="26"/>
          <w:szCs w:val="26"/>
        </w:rPr>
        <w:t>1</w:t>
      </w:r>
      <w:r w:rsidRPr="00DB41F1">
        <w:rPr>
          <w:rFonts w:ascii="Browallia New" w:eastAsia="Arial Unicode MS" w:hAnsi="Browallia New" w:cs="Browallia New"/>
          <w:b/>
          <w:bCs/>
          <w:color w:val="000000" w:themeColor="text1"/>
          <w:sz w:val="26"/>
          <w:szCs w:val="26"/>
          <w:lang w:val="en-US"/>
        </w:rPr>
        <w:t>”)</w:t>
      </w:r>
    </w:p>
    <w:p w14:paraId="538B3696" w14:textId="77777777" w:rsidR="00D25E7F" w:rsidRPr="00DB41F1" w:rsidRDefault="00D25E7F" w:rsidP="002671E6">
      <w:pPr>
        <w:ind w:left="567"/>
        <w:jc w:val="thaiDistribute"/>
        <w:rPr>
          <w:rFonts w:ascii="Browallia New" w:eastAsia="Browallia New" w:hAnsi="Browallia New" w:cs="Browallia New"/>
          <w:color w:val="000000" w:themeColor="text1"/>
          <w:spacing w:val="-2"/>
          <w:sz w:val="26"/>
          <w:szCs w:val="26"/>
        </w:rPr>
      </w:pPr>
    </w:p>
    <w:p w14:paraId="1EB9F22F" w14:textId="3F282A9A" w:rsidR="00D25E7F" w:rsidRPr="00DB41F1" w:rsidRDefault="00D25E7F" w:rsidP="002671E6">
      <w:pPr>
        <w:ind w:left="567"/>
        <w:jc w:val="thaiDistribute"/>
        <w:rPr>
          <w:rFonts w:ascii="Browallia New" w:eastAsia="Noto Sans Symbols" w:hAnsi="Browallia New" w:cs="Browallia New"/>
          <w:color w:val="000000" w:themeColor="text1"/>
          <w:spacing w:val="-4"/>
          <w:sz w:val="26"/>
          <w:szCs w:val="26"/>
          <w:lang w:bidi="ar-SA"/>
        </w:rPr>
      </w:pPr>
      <w:r w:rsidRPr="00DB41F1">
        <w:rPr>
          <w:rFonts w:ascii="Browallia New" w:hAnsi="Browallia New" w:cs="Browallia New"/>
          <w:color w:val="000000" w:themeColor="text1"/>
          <w:spacing w:val="-4"/>
          <w:sz w:val="26"/>
          <w:szCs w:val="26"/>
          <w:cs/>
        </w:rPr>
        <w:t xml:space="preserve">เมื่อวันที่ </w:t>
      </w:r>
      <w:r w:rsidR="00621FFC" w:rsidRPr="00621FFC">
        <w:rPr>
          <w:rFonts w:ascii="Browallia New" w:hAnsi="Browallia New" w:cs="Browallia New"/>
          <w:color w:val="000000" w:themeColor="text1"/>
          <w:spacing w:val="-4"/>
          <w:sz w:val="26"/>
          <w:szCs w:val="26"/>
        </w:rPr>
        <w:t>4</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สิงหาคม พ</w:t>
      </w:r>
      <w:r w:rsidRPr="00DB41F1">
        <w:rPr>
          <w:rFonts w:ascii="Browallia New" w:hAnsi="Browallia New" w:cs="Browallia New"/>
          <w:color w:val="000000" w:themeColor="text1"/>
          <w:spacing w:val="-4"/>
          <w:sz w:val="26"/>
          <w:szCs w:val="26"/>
        </w:rPr>
        <w:t>.</w:t>
      </w:r>
      <w:r w:rsidRPr="00DB41F1">
        <w:rPr>
          <w:rFonts w:ascii="Browallia New" w:hAnsi="Browallia New" w:cs="Browallia New"/>
          <w:color w:val="000000" w:themeColor="text1"/>
          <w:spacing w:val="-4"/>
          <w:sz w:val="26"/>
          <w:szCs w:val="26"/>
          <w:cs/>
        </w:rPr>
        <w:t>ศ</w:t>
      </w:r>
      <w:r w:rsidRPr="00DB41F1">
        <w:rPr>
          <w:rFonts w:ascii="Browallia New" w:hAnsi="Browallia New" w:cs="Browallia New"/>
          <w:color w:val="000000" w:themeColor="text1"/>
          <w:spacing w:val="-4"/>
          <w:sz w:val="26"/>
          <w:szCs w:val="26"/>
        </w:rPr>
        <w:t xml:space="preserve">. </w:t>
      </w:r>
      <w:r w:rsidR="00621FFC" w:rsidRPr="00621FFC">
        <w:rPr>
          <w:rFonts w:ascii="Browallia New" w:hAnsi="Browallia New" w:cs="Browallia New"/>
          <w:color w:val="000000" w:themeColor="text1"/>
          <w:spacing w:val="-4"/>
          <w:sz w:val="26"/>
          <w:szCs w:val="26"/>
        </w:rPr>
        <w:t>2566</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บริษัท บี.กริม เพาเวอร์โฮลดิ้ง (แหลมฉบัง) จำกัด ซึ่งเป็นบริษัทย่อยทางตรง ได้จำหน่ายส่วนได้เสีย</w:t>
      </w:r>
      <w:r w:rsidRPr="00DB41F1">
        <w:rPr>
          <w:rFonts w:ascii="Browallia New" w:hAnsi="Browallia New" w:cs="Browallia New" w:hint="cs"/>
          <w:color w:val="000000" w:themeColor="text1"/>
          <w:spacing w:val="-4"/>
          <w:sz w:val="26"/>
          <w:szCs w:val="26"/>
          <w:cs/>
        </w:rPr>
        <w:t>ร้อยละ</w:t>
      </w:r>
      <w:r w:rsidRPr="00DB41F1">
        <w:rPr>
          <w:rFonts w:ascii="Browallia New" w:hAnsi="Browallia New" w:cs="Browallia New"/>
          <w:color w:val="000000" w:themeColor="text1"/>
          <w:spacing w:val="-4"/>
          <w:sz w:val="26"/>
          <w:szCs w:val="26"/>
          <w:cs/>
        </w:rPr>
        <w:t xml:space="preserve"> </w:t>
      </w:r>
      <w:r w:rsidR="00621FFC" w:rsidRPr="00621FFC">
        <w:rPr>
          <w:rFonts w:ascii="Browallia New" w:hAnsi="Browallia New" w:cs="Browallia New"/>
          <w:color w:val="000000" w:themeColor="text1"/>
          <w:spacing w:val="-4"/>
          <w:sz w:val="26"/>
          <w:szCs w:val="26"/>
        </w:rPr>
        <w:t>25</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ใน</w:t>
      </w:r>
      <w:r w:rsidRPr="00DB41F1">
        <w:rPr>
          <w:rFonts w:ascii="Browallia New" w:hAnsi="Browallia New" w:cs="Browallia New"/>
          <w:color w:val="000000" w:themeColor="text1"/>
          <w:spacing w:val="-4"/>
          <w:sz w:val="26"/>
          <w:szCs w:val="26"/>
        </w:rPr>
        <w:t xml:space="preserve"> BPLC</w:t>
      </w:r>
      <w:r w:rsidR="00621FFC" w:rsidRPr="00621FFC">
        <w:rPr>
          <w:rFonts w:ascii="Browallia New" w:hAnsi="Browallia New" w:cs="Browallia New"/>
          <w:color w:val="000000" w:themeColor="text1"/>
          <w:spacing w:val="-4"/>
          <w:sz w:val="26"/>
          <w:szCs w:val="26"/>
        </w:rPr>
        <w:t>1</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 xml:space="preserve">ในราคา </w:t>
      </w:r>
      <w:r w:rsidR="00621FFC" w:rsidRPr="00621FFC">
        <w:rPr>
          <w:rFonts w:ascii="Browallia New" w:hAnsi="Browallia New" w:cs="Browallia New"/>
          <w:color w:val="000000" w:themeColor="text1"/>
          <w:spacing w:val="-4"/>
          <w:sz w:val="26"/>
          <w:szCs w:val="26"/>
        </w:rPr>
        <w:t>1</w:t>
      </w:r>
      <w:r w:rsidRPr="00DB41F1">
        <w:rPr>
          <w:rFonts w:ascii="Browallia New" w:hAnsi="Browallia New" w:cs="Browallia New"/>
          <w:color w:val="000000" w:themeColor="text1"/>
          <w:spacing w:val="-4"/>
          <w:sz w:val="26"/>
          <w:szCs w:val="26"/>
        </w:rPr>
        <w:t>,</w:t>
      </w:r>
      <w:r w:rsidR="00621FFC" w:rsidRPr="00621FFC">
        <w:rPr>
          <w:rFonts w:ascii="Browallia New" w:hAnsi="Browallia New" w:cs="Browallia New"/>
          <w:color w:val="000000" w:themeColor="text1"/>
          <w:spacing w:val="-4"/>
          <w:sz w:val="26"/>
          <w:szCs w:val="26"/>
        </w:rPr>
        <w:t>100</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 xml:space="preserve">ล้านบาท ซึ่งเป็นการจำหน่ายส่วนได้เสียในบริษัทย่อยโดยไม่สูญเสียการควบคุม มูลค่าตามบัญชีของส่วนได้เสียร้อยละ </w:t>
      </w:r>
      <w:r w:rsidR="00621FFC" w:rsidRPr="00621FFC">
        <w:rPr>
          <w:rFonts w:ascii="Browallia New" w:hAnsi="Browallia New" w:cs="Browallia New"/>
          <w:color w:val="000000" w:themeColor="text1"/>
          <w:spacing w:val="-4"/>
          <w:sz w:val="26"/>
          <w:szCs w:val="26"/>
        </w:rPr>
        <w:t>25</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ของ</w:t>
      </w:r>
      <w:r w:rsidRPr="00DB41F1">
        <w:rPr>
          <w:rFonts w:ascii="Browallia New" w:hAnsi="Browallia New" w:cs="Browallia New"/>
          <w:color w:val="000000" w:themeColor="text1"/>
          <w:spacing w:val="-4"/>
          <w:sz w:val="26"/>
          <w:szCs w:val="26"/>
        </w:rPr>
        <w:t xml:space="preserve"> BPLC</w:t>
      </w:r>
      <w:r w:rsidR="00621FFC" w:rsidRPr="00621FFC">
        <w:rPr>
          <w:rFonts w:ascii="Browallia New" w:hAnsi="Browallia New" w:cs="Browallia New"/>
          <w:color w:val="000000" w:themeColor="text1"/>
          <w:spacing w:val="-4"/>
          <w:sz w:val="26"/>
          <w:szCs w:val="26"/>
        </w:rPr>
        <w:t>1</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 xml:space="preserve">ณ วันที่จำหน่ายมีมูลค่า </w:t>
      </w:r>
      <w:r w:rsidR="00621FFC" w:rsidRPr="00621FFC">
        <w:rPr>
          <w:rFonts w:ascii="Browallia New" w:hAnsi="Browallia New" w:cs="Browallia New"/>
          <w:color w:val="000000" w:themeColor="text1"/>
          <w:spacing w:val="-4"/>
          <w:sz w:val="26"/>
          <w:szCs w:val="26"/>
        </w:rPr>
        <w:t>537</w:t>
      </w:r>
      <w:r w:rsidRPr="00DB41F1">
        <w:rPr>
          <w:rFonts w:ascii="Browallia New" w:hAnsi="Browallia New" w:cs="Browallia New"/>
          <w:color w:val="000000" w:themeColor="text1"/>
          <w:spacing w:val="-4"/>
          <w:sz w:val="26"/>
          <w:szCs w:val="26"/>
        </w:rPr>
        <w:t>.</w:t>
      </w:r>
      <w:r w:rsidR="00621FFC" w:rsidRPr="00621FFC">
        <w:rPr>
          <w:rFonts w:ascii="Browallia New" w:hAnsi="Browallia New" w:cs="Browallia New"/>
          <w:color w:val="000000" w:themeColor="text1"/>
          <w:spacing w:val="-4"/>
          <w:sz w:val="26"/>
          <w:szCs w:val="26"/>
        </w:rPr>
        <w:t>73</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 xml:space="preserve">ล้านบาท กลุ่มกิจการรับรู้ส่วนได้เสียที่ไม่มีอำนาจควบคุมและส่วนของผู้เป็นเจ้าของของบริษัทใหญ่เพิ่มขึ้นจำนวน </w:t>
      </w:r>
      <w:r w:rsidR="00621FFC" w:rsidRPr="00621FFC">
        <w:rPr>
          <w:rFonts w:ascii="Browallia New" w:hAnsi="Browallia New" w:cs="Browallia New"/>
          <w:color w:val="000000" w:themeColor="text1"/>
          <w:spacing w:val="-4"/>
          <w:sz w:val="26"/>
          <w:szCs w:val="26"/>
        </w:rPr>
        <w:t>537</w:t>
      </w:r>
      <w:r w:rsidRPr="00DB41F1">
        <w:rPr>
          <w:rFonts w:ascii="Browallia New" w:hAnsi="Browallia New" w:cs="Browallia New"/>
          <w:color w:val="000000" w:themeColor="text1"/>
          <w:spacing w:val="-4"/>
          <w:sz w:val="26"/>
          <w:szCs w:val="26"/>
        </w:rPr>
        <w:t>.</w:t>
      </w:r>
      <w:r w:rsidR="00621FFC" w:rsidRPr="00621FFC">
        <w:rPr>
          <w:rFonts w:ascii="Browallia New" w:hAnsi="Browallia New" w:cs="Browallia New"/>
          <w:color w:val="000000" w:themeColor="text1"/>
          <w:spacing w:val="-4"/>
          <w:sz w:val="26"/>
          <w:szCs w:val="26"/>
        </w:rPr>
        <w:t>73</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 xml:space="preserve">ล้านบาท และ </w:t>
      </w:r>
      <w:r w:rsidR="00621FFC" w:rsidRPr="00621FFC">
        <w:rPr>
          <w:rFonts w:ascii="Browallia New" w:hAnsi="Browallia New" w:cs="Browallia New"/>
          <w:color w:val="000000" w:themeColor="text1"/>
          <w:spacing w:val="-4"/>
          <w:sz w:val="26"/>
          <w:szCs w:val="26"/>
        </w:rPr>
        <w:t>562</w:t>
      </w:r>
      <w:r w:rsidRPr="00DB41F1">
        <w:rPr>
          <w:rFonts w:ascii="Browallia New" w:hAnsi="Browallia New" w:cs="Browallia New"/>
          <w:color w:val="000000" w:themeColor="text1"/>
          <w:spacing w:val="-4"/>
          <w:sz w:val="26"/>
          <w:szCs w:val="26"/>
        </w:rPr>
        <w:t>.</w:t>
      </w:r>
      <w:r w:rsidR="00621FFC" w:rsidRPr="00621FFC">
        <w:rPr>
          <w:rFonts w:ascii="Browallia New" w:hAnsi="Browallia New" w:cs="Browallia New"/>
          <w:color w:val="000000" w:themeColor="text1"/>
          <w:spacing w:val="-4"/>
          <w:sz w:val="26"/>
          <w:szCs w:val="26"/>
        </w:rPr>
        <w:t>27</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ล้านบาท ตามลำดับ</w:t>
      </w:r>
    </w:p>
    <w:p w14:paraId="5E8CB8CF" w14:textId="7A3F66FF" w:rsidR="00D25E7F" w:rsidRPr="00DB41F1" w:rsidRDefault="00D25E7F" w:rsidP="002671E6">
      <w:pPr>
        <w:ind w:left="567"/>
        <w:jc w:val="thaiDistribute"/>
        <w:rPr>
          <w:rFonts w:ascii="Browallia New" w:eastAsia="Browallia New" w:hAnsi="Browallia New" w:cs="Browallia New"/>
          <w:color w:val="000000" w:themeColor="text1"/>
          <w:spacing w:val="-2"/>
          <w:sz w:val="26"/>
          <w:szCs w:val="26"/>
        </w:rPr>
      </w:pPr>
    </w:p>
    <w:p w14:paraId="579ABED4" w14:textId="19649D7F" w:rsidR="00D25E7F" w:rsidRPr="00DB41F1" w:rsidRDefault="00D25E7F" w:rsidP="002671E6">
      <w:pPr>
        <w:ind w:left="567"/>
        <w:jc w:val="thaiDistribute"/>
        <w:rPr>
          <w:rFonts w:ascii="Browallia New" w:eastAsia="Noto Sans Symbols" w:hAnsi="Browallia New" w:cs="Browallia New"/>
          <w:color w:val="000000" w:themeColor="text1"/>
          <w:spacing w:val="-4"/>
          <w:sz w:val="26"/>
          <w:szCs w:val="26"/>
          <w:lang w:bidi="ar-SA"/>
        </w:rPr>
      </w:pPr>
      <w:r w:rsidRPr="00DB41F1">
        <w:rPr>
          <w:rFonts w:ascii="Browallia New" w:hAnsi="Browallia New" w:cs="Browallia New"/>
          <w:color w:val="000000" w:themeColor="text1"/>
          <w:spacing w:val="-4"/>
          <w:sz w:val="26"/>
          <w:szCs w:val="26"/>
          <w:cs/>
        </w:rPr>
        <w:t xml:space="preserve">ผลกระทบจากการเปลี่ยนแปลงของส่วนได้เสียของบริษัทใหญ่ใน </w:t>
      </w:r>
      <w:r w:rsidRPr="00DB41F1">
        <w:rPr>
          <w:rFonts w:ascii="Browallia New" w:hAnsi="Browallia New" w:cs="Browallia New"/>
          <w:color w:val="000000" w:themeColor="text1"/>
          <w:spacing w:val="-4"/>
          <w:sz w:val="26"/>
          <w:szCs w:val="26"/>
        </w:rPr>
        <w:t>BPLC</w:t>
      </w:r>
      <w:r w:rsidR="00621FFC" w:rsidRPr="00621FFC">
        <w:rPr>
          <w:rFonts w:ascii="Browallia New" w:hAnsi="Browallia New" w:cs="Browallia New"/>
          <w:color w:val="000000" w:themeColor="text1"/>
          <w:spacing w:val="-4"/>
          <w:sz w:val="26"/>
          <w:szCs w:val="26"/>
        </w:rPr>
        <w:t>1</w:t>
      </w:r>
      <w:r w:rsidRPr="00DB41F1">
        <w:rPr>
          <w:rFonts w:ascii="Browallia New" w:hAnsi="Browallia New" w:cs="Browallia New"/>
          <w:color w:val="000000" w:themeColor="text1"/>
          <w:spacing w:val="-4"/>
          <w:sz w:val="26"/>
          <w:szCs w:val="26"/>
        </w:rPr>
        <w:t xml:space="preserve"> </w:t>
      </w:r>
      <w:r w:rsidRPr="00DB41F1">
        <w:rPr>
          <w:rFonts w:ascii="Browallia New" w:hAnsi="Browallia New" w:cs="Browallia New"/>
          <w:color w:val="000000" w:themeColor="text1"/>
          <w:spacing w:val="-4"/>
          <w:sz w:val="26"/>
          <w:szCs w:val="26"/>
          <w:cs/>
        </w:rPr>
        <w:t>สรุปได้ดังนี้</w:t>
      </w:r>
    </w:p>
    <w:p w14:paraId="596A9845" w14:textId="77777777" w:rsidR="00A66393" w:rsidRPr="00DB41F1" w:rsidRDefault="00A66393" w:rsidP="00A66393">
      <w:pPr>
        <w:jc w:val="thaiDistribute"/>
        <w:rPr>
          <w:rFonts w:ascii="Browallia New" w:eastAsia="Browallia New" w:hAnsi="Browallia New" w:cs="Browallia New"/>
          <w:color w:val="000000" w:themeColor="text1"/>
          <w:spacing w:val="-2"/>
          <w:sz w:val="26"/>
          <w:szCs w:val="26"/>
        </w:rPr>
      </w:pPr>
    </w:p>
    <w:tbl>
      <w:tblPr>
        <w:tblW w:w="8991" w:type="dxa"/>
        <w:tblInd w:w="450" w:type="dxa"/>
        <w:tblLayout w:type="fixed"/>
        <w:tblLook w:val="04A0" w:firstRow="1" w:lastRow="0" w:firstColumn="1" w:lastColumn="0" w:noHBand="0" w:noVBand="1"/>
      </w:tblPr>
      <w:tblGrid>
        <w:gridCol w:w="7290"/>
        <w:gridCol w:w="1701"/>
      </w:tblGrid>
      <w:tr w:rsidR="00D25E7F" w:rsidRPr="00DB41F1" w14:paraId="6CE0423C" w14:textId="77777777" w:rsidTr="00CE4C37">
        <w:trPr>
          <w:cantSplit/>
          <w:trHeight w:val="181"/>
        </w:trPr>
        <w:tc>
          <w:tcPr>
            <w:tcW w:w="7290" w:type="dxa"/>
            <w:vAlign w:val="bottom"/>
          </w:tcPr>
          <w:p w14:paraId="6681AA5A" w14:textId="77777777" w:rsidR="00D25E7F" w:rsidRPr="00DB41F1" w:rsidRDefault="00D25E7F" w:rsidP="002671E6">
            <w:pPr>
              <w:tabs>
                <w:tab w:val="left" w:pos="33"/>
              </w:tabs>
              <w:ind w:firstLine="33"/>
              <w:rPr>
                <w:rFonts w:ascii="Browallia New" w:eastAsia="Noto Sans Symbols" w:hAnsi="Browallia New" w:cs="Browallia New"/>
                <w:b/>
                <w:bCs/>
                <w:color w:val="000000" w:themeColor="text1"/>
                <w:sz w:val="26"/>
                <w:szCs w:val="26"/>
                <w:lang w:bidi="ar-SA"/>
              </w:rPr>
            </w:pPr>
          </w:p>
        </w:tc>
        <w:tc>
          <w:tcPr>
            <w:tcW w:w="1701" w:type="dxa"/>
            <w:vAlign w:val="bottom"/>
            <w:hideMark/>
          </w:tcPr>
          <w:p w14:paraId="177133E3" w14:textId="77777777" w:rsidR="00D25E7F" w:rsidRPr="00DB41F1" w:rsidRDefault="00D25E7F" w:rsidP="002671E6">
            <w:pPr>
              <w:pBdr>
                <w:bottom w:val="single" w:sz="4" w:space="0" w:color="auto"/>
              </w:pBdr>
              <w:autoSpaceDE w:val="0"/>
              <w:autoSpaceDN w:val="0"/>
              <w:adjustRightInd w:val="0"/>
              <w:ind w:right="-111"/>
              <w:jc w:val="right"/>
              <w:rPr>
                <w:rFonts w:ascii="Browallia New" w:eastAsia="Cordia New" w:hAnsi="Browallia New" w:cs="Browallia New"/>
                <w:b/>
                <w:bCs/>
                <w:color w:val="000000" w:themeColor="text1"/>
                <w:sz w:val="26"/>
                <w:szCs w:val="26"/>
                <w:lang w:eastAsia="en-GB"/>
              </w:rPr>
            </w:pPr>
            <w:r w:rsidRPr="00DB41F1">
              <w:rPr>
                <w:rFonts w:ascii="Browallia New" w:eastAsia="Cordia New" w:hAnsi="Browallia New" w:cs="Browallia New"/>
                <w:b/>
                <w:bCs/>
                <w:color w:val="000000" w:themeColor="text1"/>
                <w:sz w:val="26"/>
                <w:szCs w:val="26"/>
                <w:cs/>
                <w:lang w:eastAsia="en-GB"/>
              </w:rPr>
              <w:t>พันบาท</w:t>
            </w:r>
            <w:r w:rsidRPr="00DB41F1">
              <w:rPr>
                <w:rFonts w:ascii="Browallia New" w:eastAsia="Cordia New" w:hAnsi="Browallia New" w:cs="Browallia New"/>
                <w:b/>
                <w:bCs/>
                <w:color w:val="000000" w:themeColor="text1"/>
                <w:sz w:val="26"/>
                <w:szCs w:val="26"/>
                <w:lang w:eastAsia="en-GB"/>
              </w:rPr>
              <w:t xml:space="preserve"> </w:t>
            </w:r>
          </w:p>
        </w:tc>
      </w:tr>
      <w:tr w:rsidR="00D25E7F" w:rsidRPr="00CE4C37" w14:paraId="6581470B" w14:textId="77777777" w:rsidTr="00CE4C37">
        <w:trPr>
          <w:cantSplit/>
          <w:trHeight w:val="120"/>
        </w:trPr>
        <w:tc>
          <w:tcPr>
            <w:tcW w:w="7290" w:type="dxa"/>
            <w:vAlign w:val="bottom"/>
          </w:tcPr>
          <w:p w14:paraId="7259EF88" w14:textId="77777777" w:rsidR="00D25E7F" w:rsidRPr="00CE4C37" w:rsidRDefault="00D25E7F" w:rsidP="00CE4C37">
            <w:pPr>
              <w:tabs>
                <w:tab w:val="left" w:pos="33"/>
              </w:tabs>
              <w:spacing w:line="240" w:lineRule="auto"/>
              <w:ind w:firstLine="33"/>
              <w:rPr>
                <w:rFonts w:ascii="Browallia New" w:eastAsia="Noto Sans Symbols" w:hAnsi="Browallia New" w:cs="Browallia New"/>
                <w:b/>
                <w:bCs/>
                <w:color w:val="000000" w:themeColor="text1"/>
                <w:sz w:val="12"/>
                <w:szCs w:val="12"/>
              </w:rPr>
            </w:pPr>
          </w:p>
        </w:tc>
        <w:tc>
          <w:tcPr>
            <w:tcW w:w="1701" w:type="dxa"/>
            <w:vAlign w:val="bottom"/>
          </w:tcPr>
          <w:p w14:paraId="7F47186F" w14:textId="77777777" w:rsidR="00D25E7F" w:rsidRPr="00CE4C37" w:rsidRDefault="00D25E7F" w:rsidP="00CE4C37">
            <w:pPr>
              <w:spacing w:line="240" w:lineRule="auto"/>
              <w:ind w:right="-111"/>
              <w:rPr>
                <w:rFonts w:ascii="Browallia New" w:hAnsi="Browallia New" w:cs="Browallia New"/>
                <w:color w:val="000000" w:themeColor="text1"/>
                <w:sz w:val="12"/>
                <w:szCs w:val="12"/>
              </w:rPr>
            </w:pPr>
          </w:p>
        </w:tc>
      </w:tr>
      <w:tr w:rsidR="00D25E7F" w:rsidRPr="00DB41F1" w14:paraId="66776D68" w14:textId="77777777" w:rsidTr="00CE4C37">
        <w:trPr>
          <w:cantSplit/>
          <w:trHeight w:val="120"/>
        </w:trPr>
        <w:tc>
          <w:tcPr>
            <w:tcW w:w="7290" w:type="dxa"/>
            <w:vAlign w:val="bottom"/>
            <w:hideMark/>
          </w:tcPr>
          <w:p w14:paraId="2B8F606B" w14:textId="77777777" w:rsidR="00D25E7F" w:rsidRPr="00DB41F1" w:rsidRDefault="00D25E7F" w:rsidP="002671E6">
            <w:pPr>
              <w:tabs>
                <w:tab w:val="left" w:pos="33"/>
              </w:tabs>
              <w:ind w:firstLine="33"/>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cs/>
              </w:rPr>
              <w:t>สิ่งตอบแทนที่ได้รับจากส่วนได้เสียที่ไม่มีอำนาจควบคุม</w:t>
            </w:r>
          </w:p>
        </w:tc>
        <w:tc>
          <w:tcPr>
            <w:tcW w:w="1701" w:type="dxa"/>
            <w:vAlign w:val="bottom"/>
            <w:hideMark/>
          </w:tcPr>
          <w:p w14:paraId="3672A02B" w14:textId="484FB76C" w:rsidR="00D25E7F" w:rsidRPr="00DB41F1" w:rsidRDefault="00621FFC" w:rsidP="002671E6">
            <w:pPr>
              <w:ind w:right="-111"/>
              <w:jc w:val="right"/>
              <w:rPr>
                <w:rFonts w:ascii="Browallia New" w:hAnsi="Browallia New" w:cs="Browallia New"/>
                <w:color w:val="000000" w:themeColor="text1"/>
                <w:sz w:val="26"/>
                <w:szCs w:val="26"/>
                <w:lang w:val="en-US"/>
              </w:rPr>
            </w:pPr>
            <w:r w:rsidRPr="00621FFC">
              <w:rPr>
                <w:rFonts w:ascii="Browallia New" w:hAnsi="Browallia New" w:cs="Browallia New"/>
                <w:color w:val="000000" w:themeColor="text1"/>
                <w:sz w:val="26"/>
                <w:szCs w:val="26"/>
              </w:rPr>
              <w:t>1</w:t>
            </w:r>
            <w:r w:rsidR="00D25E7F"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100</w:t>
            </w:r>
            <w:r w:rsidR="00D25E7F" w:rsidRPr="00DB41F1">
              <w:rPr>
                <w:rFonts w:ascii="Browallia New" w:hAnsi="Browallia New" w:cs="Browallia New"/>
                <w:color w:val="000000" w:themeColor="text1"/>
                <w:sz w:val="26"/>
                <w:szCs w:val="26"/>
                <w:lang w:val="en-US"/>
              </w:rPr>
              <w:t>,</w:t>
            </w:r>
            <w:r w:rsidRPr="00621FFC">
              <w:rPr>
                <w:rFonts w:ascii="Browallia New" w:hAnsi="Browallia New" w:cs="Browallia New"/>
                <w:color w:val="000000" w:themeColor="text1"/>
                <w:sz w:val="26"/>
                <w:szCs w:val="26"/>
              </w:rPr>
              <w:t>000</w:t>
            </w:r>
          </w:p>
        </w:tc>
      </w:tr>
      <w:tr w:rsidR="00D25E7F" w:rsidRPr="00DB41F1" w14:paraId="1278AA2E" w14:textId="77777777" w:rsidTr="00CE4C37">
        <w:trPr>
          <w:cantSplit/>
          <w:trHeight w:val="120"/>
        </w:trPr>
        <w:tc>
          <w:tcPr>
            <w:tcW w:w="7290" w:type="dxa"/>
            <w:vAlign w:val="bottom"/>
            <w:hideMark/>
          </w:tcPr>
          <w:p w14:paraId="0EAD1C2E" w14:textId="77777777" w:rsidR="00D25E7F" w:rsidRPr="00DB41F1" w:rsidRDefault="00D25E7F" w:rsidP="002671E6">
            <w:pPr>
              <w:tabs>
                <w:tab w:val="left" w:pos="33"/>
              </w:tabs>
              <w:ind w:firstLine="33"/>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cs/>
              </w:rPr>
              <w:t>มูลค่าตามบัญชีของส่วนได้เสียที่ไม่มีอำนาจควบคุมที่จำหน่ายไป</w:t>
            </w:r>
          </w:p>
        </w:tc>
        <w:tc>
          <w:tcPr>
            <w:tcW w:w="1701" w:type="dxa"/>
            <w:vAlign w:val="bottom"/>
            <w:hideMark/>
          </w:tcPr>
          <w:p w14:paraId="221ECBAF" w14:textId="2AD92F94" w:rsidR="00D25E7F" w:rsidRPr="00DB41F1" w:rsidRDefault="00621FFC" w:rsidP="002671E6">
            <w:pPr>
              <w:pBdr>
                <w:bottom w:val="single" w:sz="4" w:space="1" w:color="auto"/>
              </w:pBdr>
              <w:ind w:right="-111"/>
              <w:jc w:val="right"/>
              <w:rPr>
                <w:rFonts w:ascii="Browallia New" w:hAnsi="Browallia New" w:cs="Browallia New"/>
                <w:color w:val="000000" w:themeColor="text1"/>
                <w:sz w:val="26"/>
                <w:szCs w:val="26"/>
                <w:lang w:val="en-US"/>
              </w:rPr>
            </w:pPr>
            <w:r w:rsidRPr="00621FFC">
              <w:rPr>
                <w:rFonts w:ascii="Browallia New" w:hAnsi="Browallia New" w:cs="Browallia New"/>
                <w:color w:val="000000" w:themeColor="text1"/>
                <w:sz w:val="26"/>
                <w:szCs w:val="26"/>
              </w:rPr>
              <w:t>537</w:t>
            </w:r>
            <w:r w:rsidR="00D25E7F" w:rsidRPr="00DB41F1">
              <w:rPr>
                <w:rFonts w:ascii="Browallia New" w:hAnsi="Browallia New" w:cs="Browallia New"/>
                <w:color w:val="000000" w:themeColor="text1"/>
                <w:sz w:val="26"/>
                <w:szCs w:val="26"/>
                <w:lang w:val="en-US"/>
              </w:rPr>
              <w:t>,</w:t>
            </w:r>
            <w:r w:rsidRPr="00621FFC">
              <w:rPr>
                <w:rFonts w:ascii="Browallia New" w:hAnsi="Browallia New" w:cs="Browallia New"/>
                <w:color w:val="000000" w:themeColor="text1"/>
                <w:sz w:val="26"/>
                <w:szCs w:val="26"/>
              </w:rPr>
              <w:t>731</w:t>
            </w:r>
          </w:p>
        </w:tc>
      </w:tr>
      <w:tr w:rsidR="00D25E7F" w:rsidRPr="00DB41F1" w14:paraId="1135EACA" w14:textId="77777777" w:rsidTr="00CE4C37">
        <w:trPr>
          <w:cantSplit/>
          <w:trHeight w:val="120"/>
        </w:trPr>
        <w:tc>
          <w:tcPr>
            <w:tcW w:w="7290" w:type="dxa"/>
            <w:vAlign w:val="bottom"/>
            <w:hideMark/>
          </w:tcPr>
          <w:p w14:paraId="3A2563A1" w14:textId="77777777" w:rsidR="00D25E7F" w:rsidRPr="00DB41F1" w:rsidRDefault="00D25E7F" w:rsidP="002671E6">
            <w:pPr>
              <w:tabs>
                <w:tab w:val="left" w:pos="33"/>
              </w:tabs>
              <w:ind w:firstLine="33"/>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cs/>
              </w:rPr>
              <w:t>ส่วนของผู้เป็นเจ้าของของบริษัทใหญ่เพิ่มขึ้น</w:t>
            </w:r>
          </w:p>
        </w:tc>
        <w:tc>
          <w:tcPr>
            <w:tcW w:w="1701" w:type="dxa"/>
            <w:vAlign w:val="bottom"/>
            <w:hideMark/>
          </w:tcPr>
          <w:p w14:paraId="476BE4D0" w14:textId="783500B7" w:rsidR="00D25E7F" w:rsidRPr="00DB41F1" w:rsidRDefault="00621FFC" w:rsidP="002671E6">
            <w:pPr>
              <w:pBdr>
                <w:bottom w:val="double" w:sz="4" w:space="1" w:color="auto"/>
              </w:pBdr>
              <w:tabs>
                <w:tab w:val="left" w:pos="-72"/>
              </w:tabs>
              <w:ind w:right="-111"/>
              <w:jc w:val="right"/>
              <w:rPr>
                <w:rFonts w:ascii="Browallia New" w:hAnsi="Browallia New" w:cs="Browallia New"/>
                <w:color w:val="000000" w:themeColor="text1"/>
                <w:sz w:val="26"/>
                <w:szCs w:val="26"/>
                <w:lang w:val="en-US"/>
              </w:rPr>
            </w:pPr>
            <w:r w:rsidRPr="00621FFC">
              <w:rPr>
                <w:rFonts w:ascii="Browallia New" w:hAnsi="Browallia New" w:cs="Browallia New"/>
                <w:color w:val="000000" w:themeColor="text1"/>
                <w:sz w:val="26"/>
                <w:szCs w:val="26"/>
              </w:rPr>
              <w:t>562</w:t>
            </w:r>
            <w:r w:rsidR="00D25E7F" w:rsidRPr="00DB41F1">
              <w:rPr>
                <w:rFonts w:ascii="Browallia New" w:hAnsi="Browallia New" w:cs="Browallia New"/>
                <w:color w:val="000000" w:themeColor="text1"/>
                <w:sz w:val="26"/>
                <w:szCs w:val="26"/>
              </w:rPr>
              <w:t>,</w:t>
            </w:r>
            <w:r w:rsidRPr="00621FFC">
              <w:rPr>
                <w:rFonts w:ascii="Browallia New" w:hAnsi="Browallia New" w:cs="Browallia New"/>
                <w:color w:val="000000" w:themeColor="text1"/>
                <w:sz w:val="26"/>
                <w:szCs w:val="26"/>
              </w:rPr>
              <w:t>269</w:t>
            </w:r>
          </w:p>
        </w:tc>
      </w:tr>
    </w:tbl>
    <w:p w14:paraId="14BFFCDC" w14:textId="77777777" w:rsidR="00F254B3" w:rsidRPr="00DB41F1" w:rsidRDefault="00F254B3" w:rsidP="00F254B3">
      <w:pPr>
        <w:jc w:val="thaiDistribute"/>
        <w:rPr>
          <w:rFonts w:ascii="Browallia New" w:eastAsia="Browallia New" w:hAnsi="Browallia New" w:cs="Browallia New"/>
          <w:color w:val="000000" w:themeColor="text1"/>
          <w:spacing w:val="-2"/>
          <w:sz w:val="26"/>
          <w:szCs w:val="26"/>
        </w:rPr>
      </w:pPr>
    </w:p>
    <w:p w14:paraId="20D3F852" w14:textId="49AE4D96" w:rsidR="00000660" w:rsidRPr="00DB41F1" w:rsidRDefault="00000660" w:rsidP="00000660">
      <w:pPr>
        <w:spacing w:line="240" w:lineRule="auto"/>
        <w:jc w:val="thaiDistribute"/>
        <w:rPr>
          <w:rFonts w:ascii="Browallia New" w:hAnsi="Browallia New" w:cs="Browallia New"/>
          <w:b/>
          <w:bCs/>
          <w:spacing w:val="-2"/>
          <w:sz w:val="26"/>
          <w:szCs w:val="26"/>
        </w:rPr>
      </w:pPr>
      <w:r w:rsidRPr="00DB41F1">
        <w:rPr>
          <w:rFonts w:ascii="Browallia New" w:hAnsi="Browallia New" w:cs="Browallia New"/>
          <w:b/>
          <w:bCs/>
          <w:spacing w:val="-2"/>
          <w:sz w:val="26"/>
          <w:szCs w:val="26"/>
          <w:cs/>
        </w:rPr>
        <w:t xml:space="preserve">พ.ศ. </w:t>
      </w:r>
      <w:r w:rsidR="00621FFC" w:rsidRPr="00621FFC">
        <w:rPr>
          <w:rFonts w:ascii="Browallia New" w:hAnsi="Browallia New" w:cs="Browallia New"/>
          <w:b/>
          <w:bCs/>
          <w:spacing w:val="-2"/>
          <w:sz w:val="26"/>
          <w:szCs w:val="26"/>
        </w:rPr>
        <w:t>2565</w:t>
      </w:r>
    </w:p>
    <w:p w14:paraId="1812B5C5" w14:textId="3DFD7F32" w:rsidR="00000660" w:rsidRPr="00DB41F1" w:rsidRDefault="00000660" w:rsidP="0073622C">
      <w:pPr>
        <w:spacing w:line="240" w:lineRule="auto"/>
        <w:jc w:val="thaiDistribute"/>
        <w:rPr>
          <w:rFonts w:ascii="Browallia New" w:hAnsi="Browallia New" w:cs="Browallia New"/>
          <w:spacing w:val="-2"/>
          <w:sz w:val="26"/>
          <w:szCs w:val="26"/>
        </w:rPr>
      </w:pPr>
    </w:p>
    <w:p w14:paraId="3145E518" w14:textId="3162DD9A" w:rsidR="00B42EAA" w:rsidRPr="00CE4C37" w:rsidRDefault="00CB4E2E" w:rsidP="00414EF3">
      <w:pPr>
        <w:pStyle w:val="ListParagraph"/>
        <w:numPr>
          <w:ilvl w:val="0"/>
          <w:numId w:val="29"/>
        </w:numPr>
        <w:spacing w:line="240" w:lineRule="auto"/>
        <w:ind w:left="567" w:hanging="567"/>
        <w:jc w:val="thaiDistribute"/>
        <w:rPr>
          <w:rFonts w:ascii="Browallia New" w:hAnsi="Browallia New" w:cs="Browallia New"/>
          <w:b/>
          <w:bCs/>
          <w:color w:val="CF4A02"/>
          <w:sz w:val="26"/>
          <w:szCs w:val="26"/>
        </w:rPr>
      </w:pPr>
      <w:r w:rsidRPr="00CE4C37">
        <w:rPr>
          <w:rFonts w:ascii="Browallia New" w:hAnsi="Browallia New" w:cs="Browallia New"/>
          <w:b/>
          <w:bCs/>
          <w:color w:val="CF4A02"/>
          <w:sz w:val="26"/>
          <w:szCs w:val="26"/>
          <w:cs/>
        </w:rPr>
        <w:t>การลงทุนของบริษัท</w:t>
      </w:r>
    </w:p>
    <w:p w14:paraId="38DC20D5" w14:textId="6984C49E" w:rsidR="00B42EAA" w:rsidRPr="00DB41F1" w:rsidRDefault="00B42EAA" w:rsidP="00B42EAA">
      <w:pPr>
        <w:spacing w:line="240" w:lineRule="auto"/>
        <w:jc w:val="thaiDistribute"/>
        <w:rPr>
          <w:rFonts w:ascii="Browallia New" w:hAnsi="Browallia New" w:cs="Browallia New"/>
          <w:b/>
          <w:bCs/>
          <w:color w:val="CF4A02"/>
          <w:sz w:val="26"/>
          <w:szCs w:val="26"/>
        </w:rPr>
      </w:pPr>
    </w:p>
    <w:p w14:paraId="46E9481D" w14:textId="52562F9F" w:rsidR="007A2C32" w:rsidRPr="00DB41F1" w:rsidRDefault="007A2C32" w:rsidP="007A2C32">
      <w:pPr>
        <w:ind w:left="540"/>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cs/>
          <w:lang w:val="en-US"/>
        </w:rPr>
        <w:t xml:space="preserve">บริษัท สมาร์ท คลีน ซิสเท็ม </w:t>
      </w:r>
      <w:r w:rsidR="00621FFC" w:rsidRPr="00621FFC">
        <w:rPr>
          <w:rFonts w:ascii="Browallia New" w:eastAsia="Browallia New" w:hAnsi="Browallia New" w:cs="Browallia New"/>
          <w:b/>
          <w:bCs/>
          <w:color w:val="000000" w:themeColor="text1"/>
          <w:sz w:val="26"/>
          <w:szCs w:val="26"/>
        </w:rPr>
        <w:t>1</w:t>
      </w:r>
      <w:r w:rsidRPr="00DB41F1">
        <w:rPr>
          <w:rFonts w:ascii="Browallia New" w:eastAsia="Browallia New" w:hAnsi="Browallia New" w:cs="Browallia New"/>
          <w:b/>
          <w:bCs/>
          <w:color w:val="000000" w:themeColor="text1"/>
          <w:sz w:val="26"/>
          <w:szCs w:val="26"/>
          <w:lang w:val="en-US"/>
        </w:rPr>
        <w:t xml:space="preserve"> </w:t>
      </w:r>
      <w:r w:rsidRPr="00DB41F1">
        <w:rPr>
          <w:rFonts w:ascii="Browallia New" w:eastAsia="Browallia New" w:hAnsi="Browallia New" w:cs="Browallia New"/>
          <w:b/>
          <w:bCs/>
          <w:color w:val="000000" w:themeColor="text1"/>
          <w:sz w:val="26"/>
          <w:szCs w:val="26"/>
          <w:cs/>
          <w:lang w:val="en-US"/>
        </w:rPr>
        <w:t>จำกัด</w:t>
      </w:r>
      <w:r w:rsidRPr="00DB41F1">
        <w:rPr>
          <w:rFonts w:ascii="Browallia New" w:eastAsia="Browallia New" w:hAnsi="Browallia New" w:cs="Browallia New"/>
          <w:b/>
          <w:bCs/>
          <w:color w:val="000000" w:themeColor="text1"/>
          <w:sz w:val="26"/>
          <w:szCs w:val="26"/>
          <w:lang w:val="en-US"/>
        </w:rPr>
        <w:t xml:space="preserve"> (“SCS</w:t>
      </w:r>
      <w:r w:rsidR="00621FFC" w:rsidRPr="00621FFC">
        <w:rPr>
          <w:rFonts w:ascii="Browallia New" w:eastAsia="Browallia New" w:hAnsi="Browallia New" w:cs="Browallia New"/>
          <w:b/>
          <w:bCs/>
          <w:color w:val="000000" w:themeColor="text1"/>
          <w:sz w:val="26"/>
          <w:szCs w:val="26"/>
        </w:rPr>
        <w:t>1</w:t>
      </w:r>
      <w:r w:rsidRPr="00DB41F1">
        <w:rPr>
          <w:rFonts w:ascii="Browallia New" w:eastAsia="Browallia New" w:hAnsi="Browallia New" w:cs="Browallia New"/>
          <w:b/>
          <w:bCs/>
          <w:color w:val="000000" w:themeColor="text1"/>
          <w:sz w:val="26"/>
          <w:szCs w:val="26"/>
          <w:lang w:val="en-US"/>
        </w:rPr>
        <w:t>”)</w:t>
      </w:r>
    </w:p>
    <w:p w14:paraId="7E804FF5" w14:textId="77777777" w:rsidR="007A2C32" w:rsidRPr="00DB41F1" w:rsidRDefault="007A2C32" w:rsidP="007A2C32">
      <w:pPr>
        <w:ind w:left="540"/>
        <w:jc w:val="thaiDistribute"/>
        <w:rPr>
          <w:rFonts w:ascii="Browallia New" w:eastAsia="Browallia New" w:hAnsi="Browallia New" w:cs="Browallia New"/>
          <w:b/>
          <w:bCs/>
          <w:color w:val="000000" w:themeColor="text1"/>
          <w:sz w:val="26"/>
          <w:szCs w:val="26"/>
          <w:lang w:val="en-US"/>
        </w:rPr>
      </w:pPr>
    </w:p>
    <w:p w14:paraId="1B885887" w14:textId="2FFDF45B" w:rsidR="007A2C32" w:rsidRPr="00DB41F1" w:rsidRDefault="007A2C32" w:rsidP="007A2C32">
      <w:pPr>
        <w:ind w:left="540"/>
        <w:jc w:val="thaiDistribute"/>
        <w:rPr>
          <w:rFonts w:ascii="Browallia New" w:eastAsia="Browallia New" w:hAnsi="Browallia New" w:cs="Browallia New"/>
          <w:color w:val="000000" w:themeColor="text1"/>
          <w:sz w:val="26"/>
          <w:szCs w:val="26"/>
          <w:lang w:val="en-US"/>
        </w:rPr>
      </w:pPr>
      <w:r w:rsidRPr="00DB41F1">
        <w:rPr>
          <w:rFonts w:ascii="Browallia New" w:eastAsia="Browallia New" w:hAnsi="Browallia New" w:cs="Browallia New"/>
          <w:color w:val="000000" w:themeColor="text1"/>
          <w:sz w:val="26"/>
          <w:szCs w:val="26"/>
          <w:cs/>
        </w:rPr>
        <w:t xml:space="preserve">ในระหว่างไตรมาสที่สามของปี พ.ศ. </w:t>
      </w:r>
      <w:r w:rsidR="00621FFC" w:rsidRPr="00621FFC">
        <w:rPr>
          <w:rFonts w:ascii="Browallia New" w:eastAsia="Browallia New" w:hAnsi="Browallia New" w:cs="Browallia New"/>
          <w:color w:val="000000" w:themeColor="text1"/>
          <w:sz w:val="26"/>
          <w:szCs w:val="26"/>
        </w:rPr>
        <w:t>2565</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z w:val="26"/>
          <w:szCs w:val="26"/>
          <w:lang w:val="en-US"/>
        </w:rPr>
        <w:t>SCS</w:t>
      </w:r>
      <w:r w:rsidR="00621FFC" w:rsidRPr="00621FFC">
        <w:rPr>
          <w:rFonts w:ascii="Browallia New" w:eastAsia="Browallia New" w:hAnsi="Browallia New" w:cs="Browallia New"/>
          <w:color w:val="000000" w:themeColor="text1"/>
          <w:sz w:val="26"/>
          <w:szCs w:val="26"/>
        </w:rPr>
        <w:t>1</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ซึ่งเป็นบริษัทย่อยทางตรง ได้ถูกจัดตั้งขึ้นในประเทศไทย เพื่อประกอบธุรกิจเกี่ยวกับกิจการผลิตและจำหน่ายไฟฟ้า</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โดยมีทุนจดทะเบียน </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50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ล้านบาท บริษัทมีส่วนได้เสียร้อยละ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ใน </w:t>
      </w:r>
      <w:r w:rsidRPr="00DB41F1">
        <w:rPr>
          <w:rFonts w:ascii="Browallia New" w:eastAsia="Browallia New" w:hAnsi="Browallia New" w:cs="Browallia New"/>
          <w:color w:val="000000" w:themeColor="text1"/>
          <w:sz w:val="26"/>
          <w:szCs w:val="26"/>
          <w:lang w:val="en-US"/>
        </w:rPr>
        <w:t>SCS</w:t>
      </w:r>
      <w:r w:rsidR="00621FFC" w:rsidRPr="00621FFC">
        <w:rPr>
          <w:rFonts w:ascii="Browallia New" w:eastAsia="Browallia New" w:hAnsi="Browallia New" w:cs="Browallia New"/>
          <w:color w:val="000000" w:themeColor="text1"/>
          <w:sz w:val="26"/>
          <w:szCs w:val="26"/>
        </w:rPr>
        <w:t>1</w:t>
      </w:r>
    </w:p>
    <w:p w14:paraId="58B8E385" w14:textId="77777777" w:rsidR="007A2C32" w:rsidRPr="00DB41F1" w:rsidRDefault="007A2C32" w:rsidP="007A2C32">
      <w:pPr>
        <w:ind w:left="540"/>
        <w:jc w:val="thaiDistribute"/>
        <w:rPr>
          <w:rFonts w:ascii="Browallia New" w:eastAsia="Browallia New" w:hAnsi="Browallia New" w:cs="Browallia New"/>
          <w:color w:val="000000" w:themeColor="text1"/>
          <w:sz w:val="26"/>
          <w:szCs w:val="26"/>
          <w:lang w:val="en-US"/>
        </w:rPr>
      </w:pPr>
    </w:p>
    <w:p w14:paraId="0CDF2214" w14:textId="3211E7F0" w:rsidR="00B12FAE" w:rsidRPr="00DB41F1" w:rsidRDefault="007A2C32" w:rsidP="006541EC">
      <w:pPr>
        <w:ind w:left="540"/>
        <w:jc w:val="thaiDistribute"/>
        <w:rPr>
          <w:rFonts w:ascii="Browallia New" w:eastAsia="Browallia New" w:hAnsi="Browallia New" w:cs="Browallia New"/>
          <w:color w:val="000000" w:themeColor="text1"/>
          <w:sz w:val="26"/>
          <w:szCs w:val="26"/>
          <w:lang w:val="en-US"/>
        </w:rPr>
      </w:pPr>
      <w:r w:rsidRPr="00DB41F1">
        <w:rPr>
          <w:rFonts w:ascii="Browallia New" w:eastAsia="Browallia New" w:hAnsi="Browallia New" w:cs="Browallia New"/>
          <w:color w:val="000000" w:themeColor="text1"/>
          <w:sz w:val="26"/>
          <w:szCs w:val="26"/>
          <w:cs/>
        </w:rPr>
        <w:t xml:space="preserve">ต่อมาในระหว่างไตรมาสที่สี่ของปี พ.ศ. </w:t>
      </w:r>
      <w:r w:rsidR="00621FFC" w:rsidRPr="00621FFC">
        <w:rPr>
          <w:rFonts w:ascii="Browallia New" w:eastAsia="Browallia New" w:hAnsi="Browallia New" w:cs="Browallia New"/>
          <w:color w:val="000000" w:themeColor="text1"/>
          <w:sz w:val="26"/>
          <w:szCs w:val="26"/>
        </w:rPr>
        <w:t>2565</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lang w:val="en-US"/>
        </w:rPr>
        <w:t>SCS</w:t>
      </w:r>
      <w:r w:rsidR="00621FFC" w:rsidRPr="00621FFC">
        <w:rPr>
          <w:rFonts w:ascii="Browallia New" w:eastAsia="Browallia New" w:hAnsi="Browallia New" w:cs="Browallia New"/>
          <w:color w:val="000000" w:themeColor="text1"/>
          <w:sz w:val="26"/>
          <w:szCs w:val="26"/>
        </w:rPr>
        <w:t>1</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เพิ่มทุนจดทะเบียนจาก </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lang w:val="en-US"/>
        </w:rPr>
        <w:t>.</w:t>
      </w:r>
      <w:r w:rsidR="00621FFC" w:rsidRPr="00621FFC">
        <w:rPr>
          <w:rFonts w:ascii="Browallia New" w:eastAsia="Browallia New" w:hAnsi="Browallia New" w:cs="Browallia New"/>
          <w:color w:val="000000" w:themeColor="text1"/>
          <w:sz w:val="26"/>
          <w:szCs w:val="26"/>
        </w:rPr>
        <w:t>50</w:t>
      </w:r>
      <w:r w:rsidRPr="00DB41F1">
        <w:rPr>
          <w:rFonts w:ascii="Browallia New" w:eastAsia="Browallia New" w:hAnsi="Browallia New" w:cs="Browallia New"/>
          <w:color w:val="000000" w:themeColor="text1"/>
          <w:sz w:val="26"/>
          <w:szCs w:val="26"/>
          <w:cs/>
        </w:rPr>
        <w:t xml:space="preserve"> ล้านบาท เป็น</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831</w:t>
      </w:r>
      <w:r w:rsidRPr="00DB41F1">
        <w:rPr>
          <w:rFonts w:ascii="Browallia New" w:eastAsia="Browallia New" w:hAnsi="Browallia New" w:cs="Browallia New"/>
          <w:color w:val="000000" w:themeColor="text1"/>
          <w:sz w:val="26"/>
          <w:szCs w:val="26"/>
          <w:cs/>
        </w:rPr>
        <w:t xml:space="preserve"> ล้านบาท</w:t>
      </w:r>
      <w:r w:rsidRPr="00DB41F1">
        <w:rPr>
          <w:rFonts w:ascii="Browallia New" w:eastAsia="Browallia New" w:hAnsi="Browallia New" w:cs="Browallia New"/>
          <w:color w:val="000000" w:themeColor="text1"/>
          <w:sz w:val="26"/>
          <w:szCs w:val="26"/>
          <w:cs/>
          <w:lang w:val="en-US"/>
        </w:rPr>
        <w:t xml:space="preserve"> โดยบริษัท</w:t>
      </w:r>
      <w:r w:rsidR="00BA428C" w:rsidRPr="00DB41F1">
        <w:rPr>
          <w:rFonts w:ascii="Browallia New" w:eastAsia="Browallia New" w:hAnsi="Browallia New" w:cs="Browallia New"/>
          <w:color w:val="000000" w:themeColor="text1"/>
          <w:sz w:val="26"/>
          <w:szCs w:val="26"/>
          <w:cs/>
          <w:lang w:val="en-US"/>
        </w:rPr>
        <w:br/>
      </w:r>
      <w:r w:rsidRPr="00DB41F1">
        <w:rPr>
          <w:rFonts w:ascii="Browallia New" w:eastAsia="Browallia New" w:hAnsi="Browallia New" w:cs="Browallia New"/>
          <w:color w:val="000000" w:themeColor="text1"/>
          <w:sz w:val="26"/>
          <w:szCs w:val="26"/>
          <w:cs/>
          <w:lang w:val="en-US"/>
        </w:rPr>
        <w:t xml:space="preserve">ซื้อหุ้นเพิ่มทุนและจ่ายชำระค่าหุ้นตามสัดส่วนการลงทุนเดิมเป็นจำนวนเงินรวม </w:t>
      </w:r>
      <w:r w:rsidR="00621FFC" w:rsidRPr="00621FFC">
        <w:rPr>
          <w:rFonts w:ascii="Browallia New" w:eastAsia="Browallia New" w:hAnsi="Browallia New" w:cs="Browallia New"/>
          <w:color w:val="000000" w:themeColor="text1"/>
          <w:sz w:val="26"/>
          <w:szCs w:val="26"/>
        </w:rPr>
        <w:t>830</w:t>
      </w:r>
      <w:r w:rsidRPr="00DB41F1">
        <w:rPr>
          <w:rFonts w:ascii="Browallia New" w:eastAsia="Browallia New" w:hAnsi="Browallia New" w:cs="Browallia New"/>
          <w:color w:val="000000" w:themeColor="text1"/>
          <w:sz w:val="26"/>
          <w:szCs w:val="26"/>
          <w:lang w:val="en-US"/>
        </w:rPr>
        <w:t>.</w:t>
      </w:r>
      <w:r w:rsidR="00621FFC" w:rsidRPr="00621FFC">
        <w:rPr>
          <w:rFonts w:ascii="Browallia New" w:eastAsia="Browallia New" w:hAnsi="Browallia New" w:cs="Browallia New"/>
          <w:color w:val="000000" w:themeColor="text1"/>
          <w:sz w:val="26"/>
          <w:szCs w:val="26"/>
        </w:rPr>
        <w:t>50</w:t>
      </w:r>
      <w:r w:rsidRPr="00DB41F1">
        <w:rPr>
          <w:rFonts w:ascii="Browallia New" w:eastAsia="Browallia New" w:hAnsi="Browallia New" w:cs="Browallia New"/>
          <w:color w:val="000000" w:themeColor="text1"/>
          <w:sz w:val="26"/>
          <w:szCs w:val="26"/>
          <w:cs/>
          <w:lang w:val="en-US"/>
        </w:rPr>
        <w:t xml:space="preserve"> ล้านบาท</w:t>
      </w:r>
    </w:p>
    <w:p w14:paraId="78CE4F9E" w14:textId="77777777" w:rsidR="00B12FAE" w:rsidRPr="00DB41F1" w:rsidRDefault="00B12FAE" w:rsidP="006541EC">
      <w:pPr>
        <w:ind w:left="540"/>
        <w:jc w:val="thaiDistribute"/>
        <w:rPr>
          <w:rFonts w:ascii="Browallia New" w:eastAsia="Browallia New" w:hAnsi="Browallia New" w:cs="Browallia New"/>
          <w:color w:val="000000" w:themeColor="text1"/>
          <w:sz w:val="26"/>
          <w:szCs w:val="26"/>
          <w:lang w:val="en-US"/>
        </w:rPr>
      </w:pPr>
    </w:p>
    <w:p w14:paraId="01014D53" w14:textId="77777777" w:rsidR="00B12FAE" w:rsidRPr="00DB41F1" w:rsidRDefault="00B12FAE" w:rsidP="006541EC">
      <w:pPr>
        <w:ind w:left="540"/>
        <w:jc w:val="thaiDistribute"/>
        <w:rPr>
          <w:rFonts w:ascii="Browallia New" w:eastAsia="Browallia New" w:hAnsi="Browallia New" w:cs="Browallia New"/>
          <w:color w:val="000000" w:themeColor="text1"/>
          <w:sz w:val="26"/>
          <w:szCs w:val="26"/>
          <w:lang w:val="en-US"/>
        </w:rPr>
      </w:pPr>
    </w:p>
    <w:p w14:paraId="50C08E92" w14:textId="1DD1499A" w:rsidR="00003E8C" w:rsidRPr="00DB41F1" w:rsidRDefault="00003E8C" w:rsidP="006541EC">
      <w:pPr>
        <w:ind w:left="540"/>
        <w:jc w:val="thaiDistribute"/>
        <w:rPr>
          <w:rFonts w:ascii="Browallia New" w:eastAsia="Browallia New" w:hAnsi="Browallia New" w:cs="Browallia New"/>
          <w:color w:val="000000" w:themeColor="text1"/>
          <w:sz w:val="26"/>
          <w:szCs w:val="26"/>
          <w:cs/>
        </w:rPr>
      </w:pPr>
      <w:r w:rsidRPr="00DB41F1">
        <w:rPr>
          <w:rFonts w:ascii="Browallia New" w:eastAsia="Browallia New" w:hAnsi="Browallia New" w:cs="Browallia New"/>
          <w:b/>
          <w:bCs/>
          <w:color w:val="000000" w:themeColor="text1"/>
          <w:sz w:val="26"/>
          <w:szCs w:val="26"/>
          <w:cs/>
          <w:lang w:val="en-US"/>
        </w:rPr>
        <w:br w:type="page"/>
      </w:r>
    </w:p>
    <w:p w14:paraId="76065D84" w14:textId="3FC9B577" w:rsidR="007A2C32" w:rsidRPr="00DB41F1" w:rsidRDefault="007A2C32" w:rsidP="007A2C32">
      <w:pPr>
        <w:ind w:left="540"/>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cs/>
          <w:lang w:val="en-US"/>
        </w:rPr>
        <w:lastRenderedPageBreak/>
        <w:t xml:space="preserve">บริษัท สมาร์ท คลีน ซิสเท็ม </w:t>
      </w:r>
      <w:r w:rsidR="00621FFC" w:rsidRPr="00621FFC">
        <w:rPr>
          <w:rFonts w:ascii="Browallia New" w:eastAsia="Browallia New" w:hAnsi="Browallia New" w:cs="Browallia New"/>
          <w:b/>
          <w:bCs/>
          <w:color w:val="000000" w:themeColor="text1"/>
          <w:sz w:val="26"/>
          <w:szCs w:val="26"/>
        </w:rPr>
        <w:t>2</w:t>
      </w:r>
      <w:r w:rsidRPr="00DB41F1">
        <w:rPr>
          <w:rFonts w:ascii="Browallia New" w:eastAsia="Browallia New" w:hAnsi="Browallia New" w:cs="Browallia New"/>
          <w:b/>
          <w:bCs/>
          <w:color w:val="000000" w:themeColor="text1"/>
          <w:sz w:val="26"/>
          <w:szCs w:val="26"/>
          <w:lang w:val="en-US"/>
        </w:rPr>
        <w:t xml:space="preserve"> </w:t>
      </w:r>
      <w:r w:rsidRPr="00DB41F1">
        <w:rPr>
          <w:rFonts w:ascii="Browallia New" w:eastAsia="Browallia New" w:hAnsi="Browallia New" w:cs="Browallia New"/>
          <w:b/>
          <w:bCs/>
          <w:color w:val="000000" w:themeColor="text1"/>
          <w:sz w:val="26"/>
          <w:szCs w:val="26"/>
          <w:cs/>
          <w:lang w:val="en-US"/>
        </w:rPr>
        <w:t>จำกัด</w:t>
      </w:r>
      <w:r w:rsidRPr="00DB41F1">
        <w:rPr>
          <w:rFonts w:ascii="Browallia New" w:eastAsia="Browallia New" w:hAnsi="Browallia New" w:cs="Browallia New"/>
          <w:b/>
          <w:bCs/>
          <w:color w:val="000000" w:themeColor="text1"/>
          <w:sz w:val="26"/>
          <w:szCs w:val="26"/>
          <w:lang w:val="en-US"/>
        </w:rPr>
        <w:t xml:space="preserve"> (“SCS</w:t>
      </w:r>
      <w:r w:rsidR="00621FFC" w:rsidRPr="00621FFC">
        <w:rPr>
          <w:rFonts w:ascii="Browallia New" w:eastAsia="Browallia New" w:hAnsi="Browallia New" w:cs="Browallia New"/>
          <w:b/>
          <w:bCs/>
          <w:color w:val="000000" w:themeColor="text1"/>
          <w:sz w:val="26"/>
          <w:szCs w:val="26"/>
        </w:rPr>
        <w:t>2</w:t>
      </w:r>
      <w:r w:rsidRPr="00DB41F1">
        <w:rPr>
          <w:rFonts w:ascii="Browallia New" w:eastAsia="Browallia New" w:hAnsi="Browallia New" w:cs="Browallia New"/>
          <w:b/>
          <w:bCs/>
          <w:color w:val="000000" w:themeColor="text1"/>
          <w:sz w:val="26"/>
          <w:szCs w:val="26"/>
          <w:lang w:val="en-US"/>
        </w:rPr>
        <w:t>”)</w:t>
      </w:r>
    </w:p>
    <w:p w14:paraId="6D3E95E0" w14:textId="77777777" w:rsidR="007A2C32" w:rsidRPr="00DB41F1" w:rsidRDefault="007A2C32" w:rsidP="007A2C32">
      <w:pPr>
        <w:ind w:left="540"/>
        <w:jc w:val="thaiDistribute"/>
        <w:rPr>
          <w:rFonts w:ascii="Browallia New" w:eastAsia="Browallia New" w:hAnsi="Browallia New" w:cs="Browallia New"/>
          <w:color w:val="000000" w:themeColor="text1"/>
          <w:sz w:val="26"/>
          <w:szCs w:val="26"/>
          <w:lang w:val="en-US"/>
        </w:rPr>
      </w:pPr>
    </w:p>
    <w:p w14:paraId="15089535" w14:textId="27CF18F6" w:rsidR="007A2C32" w:rsidRPr="00DB41F1" w:rsidRDefault="007A2C32" w:rsidP="007A2C32">
      <w:pPr>
        <w:ind w:left="540"/>
        <w:jc w:val="thaiDistribute"/>
        <w:rPr>
          <w:rFonts w:ascii="Browallia New" w:eastAsia="Browallia New" w:hAnsi="Browallia New" w:cs="Browallia New"/>
          <w:color w:val="000000" w:themeColor="text1"/>
          <w:sz w:val="26"/>
          <w:szCs w:val="26"/>
          <w:lang w:val="en-US"/>
        </w:rPr>
      </w:pPr>
      <w:r w:rsidRPr="00DB41F1">
        <w:rPr>
          <w:rFonts w:ascii="Browallia New" w:eastAsia="Browallia New" w:hAnsi="Browallia New" w:cs="Browallia New"/>
          <w:color w:val="000000" w:themeColor="text1"/>
          <w:sz w:val="26"/>
          <w:szCs w:val="26"/>
          <w:cs/>
        </w:rPr>
        <w:t xml:space="preserve">ในระหว่างไตรมาสที่สามของปี พ.ศ. </w:t>
      </w:r>
      <w:r w:rsidR="00621FFC" w:rsidRPr="00621FFC">
        <w:rPr>
          <w:rFonts w:ascii="Browallia New" w:eastAsia="Browallia New" w:hAnsi="Browallia New" w:cs="Browallia New"/>
          <w:color w:val="000000" w:themeColor="text1"/>
          <w:sz w:val="26"/>
          <w:szCs w:val="26"/>
        </w:rPr>
        <w:t>2565</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lang w:val="en-US"/>
        </w:rPr>
        <w:t>SCS</w:t>
      </w:r>
      <w:r w:rsidR="00621FFC" w:rsidRPr="00621FFC">
        <w:rPr>
          <w:rFonts w:ascii="Browallia New" w:eastAsia="Browallia New" w:hAnsi="Browallia New" w:cs="Browallia New"/>
          <w:color w:val="000000" w:themeColor="text1"/>
          <w:sz w:val="26"/>
          <w:szCs w:val="26"/>
        </w:rPr>
        <w:t>2</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ซึ่งเป็นบริษัทย่อยทางตรง ได้ถูกจัดตั้งขึ้นในประเทศไทย เพื่อประกอบธุรกิจเกี่ยวกับกิจการผลิตและจำหน่ายไฟฟ้า โดยมีทุนจดทะเบียน </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50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ล้านบาท เป็นหุ้นสามัญ </w:t>
      </w:r>
      <w:r w:rsidR="00621FFC" w:rsidRPr="00621FFC">
        <w:rPr>
          <w:rFonts w:ascii="Browallia New" w:eastAsia="Browallia New" w:hAnsi="Browallia New" w:cs="Browallia New"/>
          <w:color w:val="000000" w:themeColor="text1"/>
          <w:sz w:val="26"/>
          <w:szCs w:val="26"/>
        </w:rPr>
        <w:t>5</w:t>
      </w:r>
      <w:r w:rsidRPr="00DB41F1">
        <w:rPr>
          <w:rFonts w:ascii="Browallia New" w:eastAsia="Browallia New" w:hAnsi="Browallia New" w:cs="Browallia New"/>
          <w:color w:val="000000" w:themeColor="text1"/>
          <w:sz w:val="26"/>
          <w:szCs w:val="26"/>
          <w:lang w:val="en-US"/>
        </w:rPr>
        <w:t>,</w:t>
      </w:r>
      <w:r w:rsidR="00621FFC" w:rsidRPr="00621FFC">
        <w:rPr>
          <w:rFonts w:ascii="Browallia New" w:eastAsia="Browallia New" w:hAnsi="Browallia New" w:cs="Browallia New"/>
          <w:color w:val="000000" w:themeColor="text1"/>
          <w:sz w:val="26"/>
          <w:szCs w:val="26"/>
        </w:rPr>
        <w:t>000</w:t>
      </w:r>
      <w:r w:rsidRPr="00DB41F1">
        <w:rPr>
          <w:rFonts w:ascii="Browallia New" w:eastAsia="Browallia New" w:hAnsi="Browallia New" w:cs="Browallia New"/>
          <w:color w:val="000000" w:themeColor="text1"/>
          <w:sz w:val="26"/>
          <w:szCs w:val="26"/>
          <w:lang w:val="en-US"/>
        </w:rPr>
        <w:t xml:space="preserve"> </w:t>
      </w:r>
      <w:r w:rsidRPr="00DB41F1">
        <w:rPr>
          <w:rFonts w:ascii="Browallia New" w:eastAsia="Browallia New" w:hAnsi="Browallia New" w:cs="Browallia New"/>
          <w:color w:val="000000" w:themeColor="text1"/>
          <w:sz w:val="26"/>
          <w:szCs w:val="26"/>
          <w:cs/>
          <w:lang w:val="en-US"/>
        </w:rPr>
        <w:t>หุ้น</w:t>
      </w:r>
      <w:r w:rsidRPr="00DB41F1">
        <w:rPr>
          <w:rFonts w:ascii="Browallia New" w:eastAsia="Browallia New" w:hAnsi="Browallia New" w:cs="Browallia New"/>
          <w:color w:val="000000" w:themeColor="text1"/>
          <w:sz w:val="26"/>
          <w:szCs w:val="26"/>
          <w:cs/>
        </w:rPr>
        <w:t xml:space="preserve"> </w:t>
      </w:r>
      <w:r w:rsidRPr="00DB41F1">
        <w:rPr>
          <w:rFonts w:ascii="Browallia New" w:hAnsi="Browallia New" w:cs="Browallia New"/>
          <w:color w:val="000000" w:themeColor="text1"/>
          <w:sz w:val="26"/>
          <w:szCs w:val="26"/>
          <w:cs/>
          <w:lang w:eastAsia="en-GB"/>
        </w:rPr>
        <w:t xml:space="preserve">มีมูลค่าที่ตราไว้หุ้นละ </w:t>
      </w:r>
      <w:r w:rsidR="00621FFC" w:rsidRPr="00621FFC">
        <w:rPr>
          <w:rFonts w:ascii="Browallia New" w:hAnsi="Browallia New" w:cs="Browallia New"/>
          <w:color w:val="000000" w:themeColor="text1"/>
          <w:sz w:val="26"/>
          <w:szCs w:val="26"/>
          <w:lang w:eastAsia="en-GB"/>
        </w:rPr>
        <w:t>100</w:t>
      </w:r>
      <w:r w:rsidRPr="00DB41F1">
        <w:rPr>
          <w:rFonts w:ascii="Browallia New" w:hAnsi="Browallia New" w:cs="Browallia New"/>
          <w:color w:val="000000" w:themeColor="text1"/>
          <w:sz w:val="26"/>
          <w:szCs w:val="26"/>
          <w:lang w:eastAsia="en-GB"/>
        </w:rPr>
        <w:t xml:space="preserve"> </w:t>
      </w:r>
      <w:r w:rsidRPr="00DB41F1">
        <w:rPr>
          <w:rFonts w:ascii="Browallia New" w:hAnsi="Browallia New" w:cs="Browallia New"/>
          <w:color w:val="000000" w:themeColor="text1"/>
          <w:sz w:val="26"/>
          <w:szCs w:val="26"/>
          <w:cs/>
          <w:lang w:eastAsia="en-GB"/>
        </w:rPr>
        <w:t>บาท</w:t>
      </w:r>
      <w:r w:rsidRPr="00DB41F1">
        <w:rPr>
          <w:rFonts w:ascii="Browallia New" w:eastAsia="Browallia New" w:hAnsi="Browallia New" w:cs="Browallia New"/>
          <w:color w:val="000000" w:themeColor="text1"/>
          <w:sz w:val="26"/>
          <w:szCs w:val="26"/>
          <w:cs/>
        </w:rPr>
        <w:t xml:space="preserve"> บริษัทได้ชำระค่าหุ้นหุ้นละ </w:t>
      </w:r>
      <w:r w:rsidR="00621FFC" w:rsidRPr="00621FFC">
        <w:rPr>
          <w:rFonts w:ascii="Browallia New" w:eastAsia="Browallia New" w:hAnsi="Browallia New" w:cs="Browallia New"/>
          <w:color w:val="000000" w:themeColor="text1"/>
          <w:sz w:val="26"/>
          <w:szCs w:val="26"/>
        </w:rPr>
        <w:t>25</w:t>
      </w:r>
      <w:r w:rsidRPr="00DB41F1">
        <w:rPr>
          <w:rFonts w:ascii="Browallia New" w:eastAsia="Browallia New" w:hAnsi="Browallia New" w:cs="Browallia New"/>
          <w:color w:val="000000" w:themeColor="text1"/>
          <w:sz w:val="26"/>
          <w:szCs w:val="26"/>
          <w:lang w:val="en-US"/>
        </w:rPr>
        <w:t xml:space="preserve"> </w:t>
      </w:r>
      <w:r w:rsidRPr="00DB41F1">
        <w:rPr>
          <w:rFonts w:ascii="Browallia New" w:eastAsia="Browallia New" w:hAnsi="Browallia New" w:cs="Browallia New"/>
          <w:color w:val="000000" w:themeColor="text1"/>
          <w:sz w:val="26"/>
          <w:szCs w:val="26"/>
          <w:cs/>
          <w:lang w:val="en-US"/>
        </w:rPr>
        <w:t>บาท</w:t>
      </w:r>
      <w:r w:rsidRPr="00DB41F1">
        <w:rPr>
          <w:rFonts w:ascii="Browallia New" w:eastAsia="Browallia New" w:hAnsi="Browallia New" w:cs="Browallia New"/>
          <w:color w:val="000000" w:themeColor="text1"/>
          <w:sz w:val="26"/>
          <w:szCs w:val="26"/>
          <w:cs/>
        </w:rPr>
        <w:t xml:space="preserve"> เป็นจำนวนเงินรวม </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cs/>
          <w:lang w:val="en-US"/>
        </w:rPr>
        <w:t>.</w:t>
      </w:r>
      <w:r w:rsidR="00621FFC" w:rsidRPr="00621FFC">
        <w:rPr>
          <w:rFonts w:ascii="Browallia New" w:eastAsia="Browallia New" w:hAnsi="Browallia New" w:cs="Browallia New"/>
          <w:color w:val="000000" w:themeColor="text1"/>
          <w:sz w:val="26"/>
          <w:szCs w:val="26"/>
        </w:rPr>
        <w:t>13</w:t>
      </w:r>
      <w:r w:rsidRPr="00DB41F1">
        <w:rPr>
          <w:rFonts w:ascii="Browallia New" w:eastAsia="Browallia New" w:hAnsi="Browallia New" w:cs="Browallia New"/>
          <w:color w:val="000000" w:themeColor="text1"/>
          <w:sz w:val="26"/>
          <w:szCs w:val="26"/>
          <w:lang w:val="en-US"/>
        </w:rPr>
        <w:t xml:space="preserve"> </w:t>
      </w:r>
      <w:r w:rsidRPr="00DB41F1">
        <w:rPr>
          <w:rFonts w:ascii="Browallia New" w:eastAsia="Browallia New" w:hAnsi="Browallia New" w:cs="Browallia New"/>
          <w:color w:val="000000" w:themeColor="text1"/>
          <w:sz w:val="26"/>
          <w:szCs w:val="26"/>
          <w:cs/>
          <w:lang w:val="en-US"/>
        </w:rPr>
        <w:t xml:space="preserve">ล้านบาท </w:t>
      </w:r>
      <w:r w:rsidRPr="00DB41F1">
        <w:rPr>
          <w:rFonts w:ascii="Browallia New" w:eastAsia="Browallia New" w:hAnsi="Browallia New" w:cs="Browallia New"/>
          <w:color w:val="000000" w:themeColor="text1"/>
          <w:sz w:val="26"/>
          <w:szCs w:val="26"/>
          <w:cs/>
        </w:rPr>
        <w:t xml:space="preserve">ส่งผลให้บริษัทมีส่วนได้เสียร้อยละ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p>
    <w:p w14:paraId="19F130A8" w14:textId="77777777" w:rsidR="00A12F3F" w:rsidRPr="00DB41F1" w:rsidRDefault="00A12F3F" w:rsidP="007A2C32">
      <w:pPr>
        <w:ind w:left="540"/>
        <w:jc w:val="thaiDistribute"/>
        <w:rPr>
          <w:rFonts w:ascii="Browallia New" w:eastAsia="Browallia New" w:hAnsi="Browallia New" w:cs="Browallia New"/>
          <w:color w:val="000000" w:themeColor="text1"/>
          <w:sz w:val="26"/>
          <w:szCs w:val="26"/>
        </w:rPr>
      </w:pPr>
    </w:p>
    <w:p w14:paraId="5FB58326" w14:textId="0FCB23CE" w:rsidR="00484CEA" w:rsidRPr="00DB41F1" w:rsidRDefault="008A0894" w:rsidP="007A2C32">
      <w:pPr>
        <w:ind w:left="540"/>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z w:val="26"/>
          <w:szCs w:val="26"/>
          <w:cs/>
        </w:rPr>
        <w:t>ต่อมา</w:t>
      </w:r>
      <w:r w:rsidR="007A2C32" w:rsidRPr="00DB41F1">
        <w:rPr>
          <w:rFonts w:ascii="Browallia New" w:eastAsia="Browallia New" w:hAnsi="Browallia New" w:cs="Browallia New"/>
          <w:color w:val="000000" w:themeColor="text1"/>
          <w:sz w:val="26"/>
          <w:szCs w:val="26"/>
          <w:cs/>
        </w:rPr>
        <w:t xml:space="preserve">ในระหว่างไตรมาสที่สี่ของปี พ.ศ. </w:t>
      </w:r>
      <w:r w:rsidR="00621FFC" w:rsidRPr="00621FFC">
        <w:rPr>
          <w:rFonts w:ascii="Browallia New" w:eastAsia="Browallia New" w:hAnsi="Browallia New" w:cs="Browallia New"/>
          <w:color w:val="000000" w:themeColor="text1"/>
          <w:sz w:val="26"/>
          <w:szCs w:val="26"/>
        </w:rPr>
        <w:t>2565</w:t>
      </w:r>
      <w:r w:rsidR="007A2C32" w:rsidRPr="00DB41F1">
        <w:rPr>
          <w:rFonts w:ascii="Browallia New" w:eastAsia="Browallia New" w:hAnsi="Browallia New" w:cs="Browallia New"/>
          <w:color w:val="000000" w:themeColor="text1"/>
          <w:sz w:val="26"/>
          <w:szCs w:val="26"/>
          <w:cs/>
        </w:rPr>
        <w:t xml:space="preserve"> บริษัทจำหน่ายเงินลงทุนใน </w:t>
      </w:r>
      <w:r w:rsidR="007A2C32" w:rsidRPr="00DB41F1">
        <w:rPr>
          <w:rFonts w:ascii="Browallia New" w:eastAsia="Browallia New" w:hAnsi="Browallia New" w:cs="Browallia New"/>
          <w:color w:val="000000" w:themeColor="text1"/>
          <w:sz w:val="26"/>
          <w:szCs w:val="26"/>
        </w:rPr>
        <w:t>SCS</w:t>
      </w:r>
      <w:r w:rsidR="00621FFC" w:rsidRPr="00621FFC">
        <w:rPr>
          <w:rFonts w:ascii="Browallia New" w:eastAsia="Browallia New" w:hAnsi="Browallia New" w:cs="Browallia New"/>
          <w:color w:val="000000" w:themeColor="text1"/>
          <w:sz w:val="26"/>
          <w:szCs w:val="26"/>
        </w:rPr>
        <w:t>2</w:t>
      </w:r>
      <w:r w:rsidR="007A2C32" w:rsidRPr="00DB41F1">
        <w:rPr>
          <w:rFonts w:ascii="Browallia New" w:eastAsia="Browallia New" w:hAnsi="Browallia New" w:cs="Browallia New"/>
          <w:color w:val="000000" w:themeColor="text1"/>
          <w:sz w:val="26"/>
          <w:szCs w:val="26"/>
        </w:rPr>
        <w:t xml:space="preserve"> </w:t>
      </w:r>
      <w:r w:rsidR="007A2C32" w:rsidRPr="00DB41F1">
        <w:rPr>
          <w:rFonts w:ascii="Browallia New" w:eastAsia="Browallia New" w:hAnsi="Browallia New" w:cs="Browallia New"/>
          <w:color w:val="000000" w:themeColor="text1"/>
          <w:sz w:val="26"/>
          <w:szCs w:val="26"/>
          <w:cs/>
        </w:rPr>
        <w:t xml:space="preserve">จำนวน </w:t>
      </w:r>
      <w:r w:rsidR="00621FFC" w:rsidRPr="00621FFC">
        <w:rPr>
          <w:rFonts w:ascii="Browallia New" w:eastAsia="Browallia New" w:hAnsi="Browallia New" w:cs="Browallia New"/>
          <w:color w:val="000000" w:themeColor="text1"/>
          <w:sz w:val="26"/>
          <w:szCs w:val="26"/>
        </w:rPr>
        <w:t>1</w:t>
      </w:r>
      <w:r w:rsidR="007A2C32"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500</w:t>
      </w:r>
      <w:r w:rsidR="007A2C32" w:rsidRPr="00DB41F1">
        <w:rPr>
          <w:rFonts w:ascii="Browallia New" w:eastAsia="Browallia New" w:hAnsi="Browallia New" w:cs="Browallia New"/>
          <w:color w:val="000000" w:themeColor="text1"/>
          <w:sz w:val="26"/>
          <w:szCs w:val="26"/>
        </w:rPr>
        <w:t xml:space="preserve"> </w:t>
      </w:r>
      <w:r w:rsidR="007A2C32" w:rsidRPr="00DB41F1">
        <w:rPr>
          <w:rFonts w:ascii="Browallia New" w:eastAsia="Browallia New" w:hAnsi="Browallia New" w:cs="Browallia New"/>
          <w:color w:val="000000" w:themeColor="text1"/>
          <w:sz w:val="26"/>
          <w:szCs w:val="26"/>
          <w:cs/>
        </w:rPr>
        <w:t>หุ้น ในมูลค่าหุ้นที่ตราไว้ เป็นจำนวนเงิน</w:t>
      </w:r>
      <w:r w:rsidR="00BA428C"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0</w:t>
      </w:r>
      <w:r w:rsidR="00BA428C"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15</w:t>
      </w:r>
      <w:r w:rsidR="00BA428C" w:rsidRPr="00DB41F1">
        <w:rPr>
          <w:rFonts w:ascii="Browallia New" w:eastAsia="Browallia New" w:hAnsi="Browallia New" w:cs="Browallia New"/>
          <w:color w:val="000000" w:themeColor="text1"/>
          <w:sz w:val="26"/>
          <w:szCs w:val="26"/>
        </w:rPr>
        <w:t xml:space="preserve"> </w:t>
      </w:r>
      <w:r w:rsidR="00F30FD7" w:rsidRPr="00DB41F1">
        <w:rPr>
          <w:rFonts w:ascii="Browallia New" w:eastAsia="Browallia New" w:hAnsi="Browallia New" w:cs="Browallia New"/>
          <w:color w:val="000000" w:themeColor="text1"/>
          <w:sz w:val="26"/>
          <w:szCs w:val="26"/>
          <w:cs/>
        </w:rPr>
        <w:t>ล้าน</w:t>
      </w:r>
      <w:r w:rsidR="007A2C32" w:rsidRPr="00DB41F1">
        <w:rPr>
          <w:rFonts w:ascii="Browallia New" w:eastAsia="Browallia New" w:hAnsi="Browallia New" w:cs="Browallia New"/>
          <w:color w:val="000000" w:themeColor="text1"/>
          <w:sz w:val="26"/>
          <w:szCs w:val="26"/>
          <w:cs/>
        </w:rPr>
        <w:t>บาท</w:t>
      </w:r>
      <w:r w:rsidR="007A2C32" w:rsidRPr="00DB41F1">
        <w:rPr>
          <w:rFonts w:ascii="Browallia New" w:eastAsia="Browallia New" w:hAnsi="Browallia New" w:cs="Browallia New"/>
          <w:color w:val="000000" w:themeColor="text1"/>
          <w:sz w:val="26"/>
          <w:szCs w:val="26"/>
        </w:rPr>
        <w:t xml:space="preserve"> </w:t>
      </w:r>
      <w:r w:rsidR="0009695B" w:rsidRPr="00DB41F1">
        <w:rPr>
          <w:rFonts w:ascii="Browallia New" w:eastAsia="Browallia New" w:hAnsi="Browallia New" w:cs="Browallia New"/>
          <w:color w:val="000000" w:themeColor="text1"/>
          <w:sz w:val="26"/>
          <w:szCs w:val="26"/>
          <w:cs/>
        </w:rPr>
        <w:t>และ</w:t>
      </w:r>
      <w:r w:rsidR="007A2C32" w:rsidRPr="00DB41F1">
        <w:rPr>
          <w:rFonts w:ascii="Browallia New" w:eastAsia="Browallia New" w:hAnsi="Browallia New" w:cs="Browallia New"/>
          <w:color w:val="000000" w:themeColor="text1"/>
          <w:sz w:val="26"/>
          <w:szCs w:val="26"/>
          <w:cs/>
        </w:rPr>
        <w:t xml:space="preserve"> </w:t>
      </w:r>
      <w:r w:rsidR="007A2C32" w:rsidRPr="00DB41F1">
        <w:rPr>
          <w:rFonts w:ascii="Browallia New" w:eastAsia="Browallia New" w:hAnsi="Browallia New" w:cs="Browallia New"/>
          <w:color w:val="000000" w:themeColor="text1"/>
          <w:sz w:val="26"/>
          <w:szCs w:val="26"/>
        </w:rPr>
        <w:t>SCS</w:t>
      </w:r>
      <w:r w:rsidR="00621FFC" w:rsidRPr="00621FFC">
        <w:rPr>
          <w:rFonts w:ascii="Browallia New" w:eastAsia="Browallia New" w:hAnsi="Browallia New" w:cs="Browallia New"/>
          <w:color w:val="000000" w:themeColor="text1"/>
          <w:sz w:val="26"/>
          <w:szCs w:val="26"/>
        </w:rPr>
        <w:t>2</w:t>
      </w:r>
      <w:r w:rsidR="007A2C32" w:rsidRPr="00DB41F1">
        <w:rPr>
          <w:rFonts w:ascii="Browallia New" w:eastAsia="Browallia New" w:hAnsi="Browallia New" w:cs="Browallia New"/>
          <w:color w:val="000000" w:themeColor="text1"/>
          <w:sz w:val="26"/>
          <w:szCs w:val="26"/>
          <w:cs/>
        </w:rPr>
        <w:t xml:space="preserve"> ได้เรียกชำระค่าหุ้นเพิ่มเติม</w:t>
      </w:r>
      <w:r w:rsidR="0009695B" w:rsidRPr="00DB41F1">
        <w:rPr>
          <w:rFonts w:ascii="Browallia New" w:eastAsia="Browallia New" w:hAnsi="Browallia New" w:cs="Browallia New"/>
          <w:color w:val="000000" w:themeColor="text1"/>
          <w:sz w:val="26"/>
          <w:szCs w:val="26"/>
          <w:cs/>
        </w:rPr>
        <w:t>จนครบ</w:t>
      </w:r>
      <w:r w:rsidR="007A2C32" w:rsidRPr="00DB41F1">
        <w:rPr>
          <w:rFonts w:ascii="Browallia New" w:eastAsia="Browallia New" w:hAnsi="Browallia New" w:cs="Browallia New"/>
          <w:color w:val="000000" w:themeColor="text1"/>
          <w:sz w:val="26"/>
          <w:szCs w:val="26"/>
          <w:cs/>
        </w:rPr>
        <w:t xml:space="preserve"> โดยบริษัทได้จ่ายชำระค่าหุ้นเพิ่มเติม</w:t>
      </w:r>
      <w:r w:rsidR="0009695B" w:rsidRPr="00DB41F1">
        <w:rPr>
          <w:rFonts w:ascii="Browallia New" w:eastAsia="Browallia New" w:hAnsi="Browallia New" w:cs="Browallia New"/>
          <w:color w:val="000000" w:themeColor="text1"/>
          <w:sz w:val="26"/>
          <w:szCs w:val="26"/>
          <w:cs/>
        </w:rPr>
        <w:t>สำหรับ</w:t>
      </w:r>
      <w:r w:rsidR="00311D9E" w:rsidRPr="00DB41F1">
        <w:rPr>
          <w:rFonts w:ascii="Browallia New" w:eastAsia="Browallia New" w:hAnsi="Browallia New" w:cs="Browallia New"/>
          <w:color w:val="000000" w:themeColor="text1"/>
          <w:sz w:val="26"/>
          <w:szCs w:val="26"/>
          <w:cs/>
        </w:rPr>
        <w:br/>
      </w:r>
      <w:r w:rsidR="0009695B" w:rsidRPr="00DB41F1">
        <w:rPr>
          <w:rFonts w:ascii="Browallia New" w:eastAsia="Browallia New" w:hAnsi="Browallia New" w:cs="Browallia New"/>
          <w:color w:val="000000" w:themeColor="text1"/>
          <w:sz w:val="26"/>
          <w:szCs w:val="26"/>
          <w:cs/>
        </w:rPr>
        <w:t>หุ้นที่เหลือ</w:t>
      </w:r>
      <w:r w:rsidR="007A2C32" w:rsidRPr="00DB41F1">
        <w:rPr>
          <w:rFonts w:ascii="Browallia New" w:eastAsia="Browallia New" w:hAnsi="Browallia New" w:cs="Browallia New"/>
          <w:color w:val="000000" w:themeColor="text1"/>
          <w:sz w:val="26"/>
          <w:szCs w:val="26"/>
          <w:cs/>
        </w:rPr>
        <w:t xml:space="preserve">เป็นจำนวนเงิน </w:t>
      </w:r>
      <w:r w:rsidR="00621FFC" w:rsidRPr="00621FFC">
        <w:rPr>
          <w:rFonts w:ascii="Browallia New" w:eastAsia="Browallia New" w:hAnsi="Browallia New" w:cs="Browallia New"/>
          <w:color w:val="000000" w:themeColor="text1"/>
          <w:sz w:val="26"/>
          <w:szCs w:val="26"/>
        </w:rPr>
        <w:t>0</w:t>
      </w:r>
      <w:r w:rsidR="007A2C32"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26</w:t>
      </w:r>
      <w:r w:rsidR="007A2C32" w:rsidRPr="00DB41F1">
        <w:rPr>
          <w:rFonts w:ascii="Browallia New" w:eastAsia="Browallia New" w:hAnsi="Browallia New" w:cs="Browallia New"/>
          <w:color w:val="000000" w:themeColor="text1"/>
          <w:sz w:val="26"/>
          <w:szCs w:val="26"/>
        </w:rPr>
        <w:t xml:space="preserve"> </w:t>
      </w:r>
      <w:r w:rsidR="007A2C32" w:rsidRPr="00DB41F1">
        <w:rPr>
          <w:rFonts w:ascii="Browallia New" w:eastAsia="Browallia New" w:hAnsi="Browallia New" w:cs="Browallia New"/>
          <w:color w:val="000000" w:themeColor="text1"/>
          <w:sz w:val="26"/>
          <w:szCs w:val="26"/>
          <w:cs/>
        </w:rPr>
        <w:t xml:space="preserve">ล้านบาท </w:t>
      </w:r>
      <w:r w:rsidR="003F1B3A" w:rsidRPr="00DB41F1">
        <w:rPr>
          <w:rFonts w:ascii="Browallia New" w:eastAsia="Browallia New" w:hAnsi="Browallia New" w:cs="Browallia New"/>
          <w:color w:val="000000" w:themeColor="text1"/>
          <w:sz w:val="26"/>
          <w:szCs w:val="26"/>
          <w:cs/>
        </w:rPr>
        <w:t>ต่อมา</w:t>
      </w:r>
      <w:r w:rsidR="007A2C32" w:rsidRPr="00DB41F1">
        <w:rPr>
          <w:rFonts w:ascii="Browallia New" w:eastAsia="Browallia New" w:hAnsi="Browallia New" w:cs="Browallia New"/>
          <w:color w:val="000000" w:themeColor="text1"/>
          <w:sz w:val="26"/>
          <w:szCs w:val="26"/>
          <w:cs/>
        </w:rPr>
        <w:t xml:space="preserve"> </w:t>
      </w:r>
      <w:r w:rsidR="007A2C32" w:rsidRPr="00DB41F1">
        <w:rPr>
          <w:rFonts w:ascii="Browallia New" w:eastAsia="Browallia New" w:hAnsi="Browallia New" w:cs="Browallia New"/>
          <w:color w:val="000000" w:themeColor="text1"/>
          <w:sz w:val="26"/>
          <w:szCs w:val="26"/>
        </w:rPr>
        <w:t>SCS</w:t>
      </w:r>
      <w:r w:rsidR="00621FFC" w:rsidRPr="00621FFC">
        <w:rPr>
          <w:rFonts w:ascii="Browallia New" w:eastAsia="Browallia New" w:hAnsi="Browallia New" w:cs="Browallia New"/>
          <w:color w:val="000000" w:themeColor="text1"/>
          <w:sz w:val="26"/>
          <w:szCs w:val="26"/>
        </w:rPr>
        <w:t>2</w:t>
      </w:r>
      <w:r w:rsidR="007A2C32" w:rsidRPr="00DB41F1">
        <w:rPr>
          <w:rFonts w:ascii="Browallia New" w:eastAsia="Browallia New" w:hAnsi="Browallia New" w:cs="Browallia New"/>
          <w:color w:val="000000" w:themeColor="text1"/>
          <w:sz w:val="26"/>
          <w:szCs w:val="26"/>
        </w:rPr>
        <w:t xml:space="preserve"> </w:t>
      </w:r>
      <w:r w:rsidR="007A2C32" w:rsidRPr="00DB41F1">
        <w:rPr>
          <w:rFonts w:ascii="Browallia New" w:eastAsia="Browallia New" w:hAnsi="Browallia New" w:cs="Browallia New"/>
          <w:color w:val="000000" w:themeColor="text1"/>
          <w:sz w:val="26"/>
          <w:szCs w:val="26"/>
          <w:cs/>
        </w:rPr>
        <w:t>ได้จดทะเบียนเพิ่มทุนจาก</w:t>
      </w:r>
      <w:r w:rsidR="007A2C32"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0</w:t>
      </w:r>
      <w:r w:rsidR="007A2C32"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50</w:t>
      </w:r>
      <w:r w:rsidR="007A2C32" w:rsidRPr="00DB41F1">
        <w:rPr>
          <w:rFonts w:ascii="Browallia New" w:eastAsia="Browallia New" w:hAnsi="Browallia New" w:cs="Browallia New"/>
          <w:color w:val="000000" w:themeColor="text1"/>
          <w:sz w:val="26"/>
          <w:szCs w:val="26"/>
        </w:rPr>
        <w:t xml:space="preserve"> </w:t>
      </w:r>
      <w:r w:rsidR="007A2C32" w:rsidRPr="00DB41F1">
        <w:rPr>
          <w:rFonts w:ascii="Browallia New" w:eastAsia="Browallia New" w:hAnsi="Browallia New" w:cs="Browallia New"/>
          <w:color w:val="000000" w:themeColor="text1"/>
          <w:sz w:val="26"/>
          <w:szCs w:val="26"/>
          <w:cs/>
        </w:rPr>
        <w:t xml:space="preserve">ล้านบาท เป็น </w:t>
      </w:r>
      <w:r w:rsidR="00621FFC" w:rsidRPr="00621FFC">
        <w:rPr>
          <w:rFonts w:ascii="Browallia New" w:eastAsia="Browallia New" w:hAnsi="Browallia New" w:cs="Browallia New"/>
          <w:color w:val="000000" w:themeColor="text1"/>
          <w:sz w:val="26"/>
          <w:szCs w:val="26"/>
        </w:rPr>
        <w:t>819</w:t>
      </w:r>
      <w:r w:rsidR="003F1B3A" w:rsidRPr="00DB41F1">
        <w:rPr>
          <w:rFonts w:ascii="Browallia New" w:eastAsia="Browallia New" w:hAnsi="Browallia New" w:cs="Browallia New"/>
          <w:color w:val="000000" w:themeColor="text1"/>
          <w:sz w:val="26"/>
          <w:szCs w:val="26"/>
          <w:cs/>
        </w:rPr>
        <w:t xml:space="preserve"> </w:t>
      </w:r>
      <w:r w:rsidR="007A2C32" w:rsidRPr="00DB41F1">
        <w:rPr>
          <w:rFonts w:ascii="Browallia New" w:eastAsia="Browallia New" w:hAnsi="Browallia New" w:cs="Browallia New"/>
          <w:color w:val="000000" w:themeColor="text1"/>
          <w:sz w:val="26"/>
          <w:szCs w:val="26"/>
          <w:cs/>
        </w:rPr>
        <w:t>ล้านบาท</w:t>
      </w:r>
      <w:r w:rsidR="007A2C32" w:rsidRPr="00DB41F1">
        <w:rPr>
          <w:rFonts w:ascii="Browallia New" w:eastAsia="Browallia New" w:hAnsi="Browallia New" w:cs="Browallia New"/>
          <w:color w:val="000000" w:themeColor="text1"/>
          <w:sz w:val="26"/>
          <w:szCs w:val="26"/>
        </w:rPr>
        <w:t xml:space="preserve"> </w:t>
      </w:r>
      <w:r w:rsidR="007A2C32" w:rsidRPr="00DB41F1">
        <w:rPr>
          <w:rFonts w:ascii="Browallia New" w:eastAsia="Browallia New" w:hAnsi="Browallia New" w:cs="Browallia New"/>
          <w:color w:val="000000" w:themeColor="text1"/>
          <w:sz w:val="26"/>
          <w:szCs w:val="26"/>
          <w:cs/>
        </w:rPr>
        <w:t>โดย</w:t>
      </w:r>
      <w:r w:rsidR="006257C7" w:rsidRPr="00DB41F1">
        <w:rPr>
          <w:rFonts w:ascii="Browallia New" w:eastAsia="Browallia New" w:hAnsi="Browallia New" w:cs="Browallia New"/>
          <w:color w:val="000000" w:themeColor="text1"/>
          <w:sz w:val="26"/>
          <w:szCs w:val="26"/>
          <w:cs/>
        </w:rPr>
        <w:br/>
      </w:r>
      <w:r w:rsidR="007A2C32" w:rsidRPr="00DB41F1">
        <w:rPr>
          <w:rFonts w:ascii="Browallia New" w:eastAsia="Browallia New" w:hAnsi="Browallia New" w:cs="Browallia New"/>
          <w:color w:val="000000" w:themeColor="text1"/>
          <w:spacing w:val="-4"/>
          <w:sz w:val="26"/>
          <w:szCs w:val="26"/>
          <w:cs/>
        </w:rPr>
        <w:t xml:space="preserve">ออกหุ้นสามัญเพิ่มทุนจำนวน </w:t>
      </w:r>
      <w:r w:rsidR="00621FFC" w:rsidRPr="00621FFC">
        <w:rPr>
          <w:rFonts w:ascii="Browallia New" w:eastAsia="Browallia New" w:hAnsi="Browallia New" w:cs="Browallia New"/>
          <w:color w:val="000000" w:themeColor="text1"/>
          <w:spacing w:val="-4"/>
          <w:sz w:val="26"/>
          <w:szCs w:val="26"/>
        </w:rPr>
        <w:t>8</w:t>
      </w:r>
      <w:r w:rsidR="007A2C32" w:rsidRPr="00DB41F1">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185</w:t>
      </w:r>
      <w:r w:rsidR="007A2C32" w:rsidRPr="00DB41F1">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000</w:t>
      </w:r>
      <w:r w:rsidR="007A2C32" w:rsidRPr="00DB41F1">
        <w:rPr>
          <w:rFonts w:ascii="Browallia New" w:eastAsia="Browallia New" w:hAnsi="Browallia New" w:cs="Browallia New"/>
          <w:color w:val="000000" w:themeColor="text1"/>
          <w:spacing w:val="-4"/>
          <w:sz w:val="26"/>
          <w:szCs w:val="26"/>
        </w:rPr>
        <w:t xml:space="preserve"> </w:t>
      </w:r>
      <w:r w:rsidR="007A2C32" w:rsidRPr="00DB41F1">
        <w:rPr>
          <w:rFonts w:ascii="Browallia New" w:eastAsia="Browallia New" w:hAnsi="Browallia New" w:cs="Browallia New"/>
          <w:color w:val="000000" w:themeColor="text1"/>
          <w:spacing w:val="-4"/>
          <w:sz w:val="26"/>
          <w:szCs w:val="26"/>
          <w:cs/>
        </w:rPr>
        <w:t xml:space="preserve">หุ้น มีมูลค่าที่ตราไว้หุ้นละ </w:t>
      </w:r>
      <w:r w:rsidR="00621FFC" w:rsidRPr="00621FFC">
        <w:rPr>
          <w:rFonts w:ascii="Browallia New" w:eastAsia="Browallia New" w:hAnsi="Browallia New" w:cs="Browallia New"/>
          <w:color w:val="000000" w:themeColor="text1"/>
          <w:spacing w:val="-4"/>
          <w:sz w:val="26"/>
          <w:szCs w:val="26"/>
        </w:rPr>
        <w:t>100</w:t>
      </w:r>
      <w:r w:rsidR="007A2C32" w:rsidRPr="00DB41F1">
        <w:rPr>
          <w:rFonts w:ascii="Browallia New" w:eastAsia="Browallia New" w:hAnsi="Browallia New" w:cs="Browallia New"/>
          <w:color w:val="000000" w:themeColor="text1"/>
          <w:spacing w:val="-4"/>
          <w:sz w:val="26"/>
          <w:szCs w:val="26"/>
        </w:rPr>
        <w:t xml:space="preserve"> </w:t>
      </w:r>
      <w:r w:rsidR="007A2C32" w:rsidRPr="00DB41F1">
        <w:rPr>
          <w:rFonts w:ascii="Browallia New" w:eastAsia="Browallia New" w:hAnsi="Browallia New" w:cs="Browallia New"/>
          <w:color w:val="000000" w:themeColor="text1"/>
          <w:spacing w:val="-4"/>
          <w:sz w:val="26"/>
          <w:szCs w:val="26"/>
          <w:cs/>
        </w:rPr>
        <w:t>บาท บริษัทซื้อและจ่ายชำระค่าหุ้นสำหรับ</w:t>
      </w:r>
      <w:r w:rsidR="007A2C32" w:rsidRPr="00DB41F1">
        <w:rPr>
          <w:rFonts w:ascii="Browallia New" w:eastAsia="Browallia New" w:hAnsi="Browallia New" w:cs="Browallia New"/>
          <w:color w:val="000000" w:themeColor="text1"/>
          <w:spacing w:val="-4"/>
          <w:sz w:val="26"/>
          <w:szCs w:val="26"/>
        </w:rPr>
        <w:t xml:space="preserve"> </w:t>
      </w:r>
      <w:r w:rsidR="00621FFC" w:rsidRPr="00621FFC">
        <w:rPr>
          <w:rFonts w:ascii="Browallia New" w:eastAsia="Browallia New" w:hAnsi="Browallia New" w:cs="Browallia New"/>
          <w:color w:val="000000" w:themeColor="text1"/>
          <w:spacing w:val="-4"/>
          <w:sz w:val="26"/>
          <w:szCs w:val="26"/>
        </w:rPr>
        <w:t>7</w:t>
      </w:r>
      <w:r w:rsidR="007A2C32" w:rsidRPr="00DB41F1">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572</w:t>
      </w:r>
      <w:r w:rsidR="007A2C32" w:rsidRPr="00DB41F1">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250</w:t>
      </w:r>
      <w:r w:rsidR="007A2C32" w:rsidRPr="00DB41F1">
        <w:rPr>
          <w:rFonts w:ascii="Browallia New" w:eastAsia="Browallia New" w:hAnsi="Browallia New" w:cs="Browallia New"/>
          <w:color w:val="000000" w:themeColor="text1"/>
          <w:spacing w:val="-4"/>
          <w:sz w:val="26"/>
          <w:szCs w:val="26"/>
        </w:rPr>
        <w:t xml:space="preserve"> </w:t>
      </w:r>
      <w:r w:rsidR="007A2C32" w:rsidRPr="00DB41F1">
        <w:rPr>
          <w:rFonts w:ascii="Browallia New" w:eastAsia="Browallia New" w:hAnsi="Browallia New" w:cs="Browallia New"/>
          <w:color w:val="000000" w:themeColor="text1"/>
          <w:spacing w:val="-4"/>
          <w:sz w:val="26"/>
          <w:szCs w:val="26"/>
          <w:cs/>
        </w:rPr>
        <w:t>หุ้น</w:t>
      </w:r>
      <w:r w:rsidR="007A2C32" w:rsidRPr="00DB41F1">
        <w:rPr>
          <w:rFonts w:ascii="Browallia New" w:eastAsia="Browallia New" w:hAnsi="Browallia New" w:cs="Browallia New"/>
          <w:color w:val="000000" w:themeColor="text1"/>
          <w:sz w:val="26"/>
          <w:szCs w:val="26"/>
          <w:cs/>
        </w:rPr>
        <w:t xml:space="preserve"> </w:t>
      </w:r>
      <w:r w:rsidR="007A2C32" w:rsidRPr="00DB41F1">
        <w:rPr>
          <w:rFonts w:ascii="Browallia New" w:eastAsia="Browallia New" w:hAnsi="Browallia New" w:cs="Browallia New"/>
          <w:color w:val="000000" w:themeColor="text1"/>
          <w:spacing w:val="-4"/>
          <w:sz w:val="26"/>
          <w:szCs w:val="26"/>
          <w:cs/>
        </w:rPr>
        <w:t xml:space="preserve">ในราคาหุ้นละ </w:t>
      </w:r>
      <w:r w:rsidR="00621FFC" w:rsidRPr="00621FFC">
        <w:rPr>
          <w:rFonts w:ascii="Browallia New" w:eastAsia="Browallia New" w:hAnsi="Browallia New" w:cs="Browallia New"/>
          <w:color w:val="000000" w:themeColor="text1"/>
          <w:spacing w:val="-4"/>
          <w:sz w:val="26"/>
          <w:szCs w:val="26"/>
        </w:rPr>
        <w:t>100</w:t>
      </w:r>
      <w:r w:rsidR="007A2C32" w:rsidRPr="00DB41F1">
        <w:rPr>
          <w:rFonts w:ascii="Browallia New" w:eastAsia="Browallia New" w:hAnsi="Browallia New" w:cs="Browallia New"/>
          <w:color w:val="000000" w:themeColor="text1"/>
          <w:spacing w:val="-4"/>
          <w:sz w:val="26"/>
          <w:szCs w:val="26"/>
        </w:rPr>
        <w:t xml:space="preserve"> </w:t>
      </w:r>
      <w:r w:rsidR="007A2C32" w:rsidRPr="00DB41F1">
        <w:rPr>
          <w:rFonts w:ascii="Browallia New" w:eastAsia="Browallia New" w:hAnsi="Browallia New" w:cs="Browallia New"/>
          <w:color w:val="000000" w:themeColor="text1"/>
          <w:spacing w:val="-4"/>
          <w:sz w:val="26"/>
          <w:szCs w:val="26"/>
          <w:cs/>
        </w:rPr>
        <w:t xml:space="preserve">บาท เป็นจำนวนเงินรวม </w:t>
      </w:r>
      <w:r w:rsidR="00621FFC" w:rsidRPr="00621FFC">
        <w:rPr>
          <w:rFonts w:ascii="Browallia New" w:eastAsia="Browallia New" w:hAnsi="Browallia New" w:cs="Browallia New"/>
          <w:color w:val="000000" w:themeColor="text1"/>
          <w:spacing w:val="-4"/>
          <w:sz w:val="26"/>
          <w:szCs w:val="26"/>
        </w:rPr>
        <w:t>757</w:t>
      </w:r>
      <w:r w:rsidR="007A2C32" w:rsidRPr="00DB41F1">
        <w:rPr>
          <w:rFonts w:ascii="Browallia New" w:eastAsia="Browallia New" w:hAnsi="Browallia New" w:cs="Browallia New"/>
          <w:color w:val="000000" w:themeColor="text1"/>
          <w:spacing w:val="-4"/>
          <w:sz w:val="26"/>
          <w:szCs w:val="26"/>
        </w:rPr>
        <w:t>.</w:t>
      </w:r>
      <w:r w:rsidR="00621FFC" w:rsidRPr="00621FFC">
        <w:rPr>
          <w:rFonts w:ascii="Browallia New" w:eastAsia="Browallia New" w:hAnsi="Browallia New" w:cs="Browallia New"/>
          <w:color w:val="000000" w:themeColor="text1"/>
          <w:spacing w:val="-4"/>
          <w:sz w:val="26"/>
          <w:szCs w:val="26"/>
        </w:rPr>
        <w:t>23</w:t>
      </w:r>
      <w:r w:rsidR="007A2C32" w:rsidRPr="00DB41F1">
        <w:rPr>
          <w:rFonts w:ascii="Browallia New" w:eastAsia="Browallia New" w:hAnsi="Browallia New" w:cs="Browallia New"/>
          <w:color w:val="000000" w:themeColor="text1"/>
          <w:spacing w:val="-4"/>
          <w:sz w:val="26"/>
          <w:szCs w:val="26"/>
        </w:rPr>
        <w:t xml:space="preserve"> </w:t>
      </w:r>
      <w:r w:rsidR="007A2C32" w:rsidRPr="00DB41F1">
        <w:rPr>
          <w:rFonts w:ascii="Browallia New" w:eastAsia="Browallia New" w:hAnsi="Browallia New" w:cs="Browallia New"/>
          <w:color w:val="000000" w:themeColor="text1"/>
          <w:spacing w:val="-4"/>
          <w:sz w:val="26"/>
          <w:szCs w:val="26"/>
          <w:cs/>
        </w:rPr>
        <w:t>ล้านบาท</w:t>
      </w:r>
      <w:r w:rsidR="007A2C32" w:rsidRPr="00DB41F1">
        <w:rPr>
          <w:rFonts w:ascii="Browallia New" w:eastAsia="Browallia New" w:hAnsi="Browallia New" w:cs="Browallia New"/>
          <w:color w:val="000000" w:themeColor="text1"/>
          <w:spacing w:val="-4"/>
          <w:sz w:val="26"/>
          <w:szCs w:val="26"/>
        </w:rPr>
        <w:t xml:space="preserve"> </w:t>
      </w:r>
      <w:r w:rsidR="007A2C32" w:rsidRPr="00DB41F1">
        <w:rPr>
          <w:rFonts w:ascii="Browallia New" w:eastAsia="Browallia New" w:hAnsi="Browallia New" w:cs="Browallia New"/>
          <w:color w:val="000000" w:themeColor="text1"/>
          <w:spacing w:val="-4"/>
          <w:sz w:val="26"/>
          <w:szCs w:val="26"/>
          <w:cs/>
        </w:rPr>
        <w:t>การจำหน่ายเงินลงทุนและการเพิ่มทุนดังกล่าวส่งผลให้ส่วนได้เสีย</w:t>
      </w:r>
      <w:r w:rsidR="007A2C32" w:rsidRPr="00DB41F1">
        <w:rPr>
          <w:rFonts w:ascii="Browallia New" w:eastAsia="Browallia New" w:hAnsi="Browallia New" w:cs="Browallia New"/>
          <w:color w:val="000000" w:themeColor="text1"/>
          <w:sz w:val="26"/>
          <w:szCs w:val="26"/>
          <w:cs/>
        </w:rPr>
        <w:t xml:space="preserve">ของบริษัทใน </w:t>
      </w:r>
      <w:r w:rsidR="007A2C32" w:rsidRPr="00DB41F1">
        <w:rPr>
          <w:rFonts w:ascii="Browallia New" w:eastAsia="Browallia New" w:hAnsi="Browallia New" w:cs="Browallia New"/>
          <w:color w:val="000000" w:themeColor="text1"/>
          <w:sz w:val="26"/>
          <w:szCs w:val="26"/>
        </w:rPr>
        <w:t>SCS</w:t>
      </w:r>
      <w:r w:rsidR="00621FFC" w:rsidRPr="00621FFC">
        <w:rPr>
          <w:rFonts w:ascii="Browallia New" w:eastAsia="Browallia New" w:hAnsi="Browallia New" w:cs="Browallia New"/>
          <w:color w:val="000000" w:themeColor="text1"/>
          <w:sz w:val="26"/>
          <w:szCs w:val="26"/>
        </w:rPr>
        <w:t>2</w:t>
      </w:r>
      <w:r w:rsidR="007A2C32" w:rsidRPr="00DB41F1">
        <w:rPr>
          <w:rFonts w:ascii="Browallia New" w:eastAsia="Browallia New" w:hAnsi="Browallia New" w:cs="Browallia New"/>
          <w:color w:val="000000" w:themeColor="text1"/>
          <w:sz w:val="26"/>
          <w:szCs w:val="26"/>
        </w:rPr>
        <w:t xml:space="preserve"> </w:t>
      </w:r>
      <w:r w:rsidR="007A2C32" w:rsidRPr="00DB41F1">
        <w:rPr>
          <w:rFonts w:ascii="Browallia New" w:eastAsia="Browallia New" w:hAnsi="Browallia New" w:cs="Browallia New"/>
          <w:color w:val="000000" w:themeColor="text1"/>
          <w:sz w:val="26"/>
          <w:szCs w:val="26"/>
          <w:cs/>
        </w:rPr>
        <w:t xml:space="preserve">ลดลงจากร้อยละ </w:t>
      </w:r>
      <w:r w:rsidR="00621FFC" w:rsidRPr="00621FFC">
        <w:rPr>
          <w:rFonts w:ascii="Browallia New" w:eastAsia="Browallia New" w:hAnsi="Browallia New" w:cs="Browallia New"/>
          <w:color w:val="000000" w:themeColor="text1"/>
          <w:sz w:val="26"/>
          <w:szCs w:val="26"/>
        </w:rPr>
        <w:t>100</w:t>
      </w:r>
      <w:r w:rsidR="007A2C32" w:rsidRPr="00DB41F1">
        <w:rPr>
          <w:rFonts w:ascii="Browallia New" w:eastAsia="Browallia New" w:hAnsi="Browallia New" w:cs="Browallia New"/>
          <w:color w:val="000000" w:themeColor="text1"/>
          <w:sz w:val="26"/>
          <w:szCs w:val="26"/>
          <w:cs/>
        </w:rPr>
        <w:t xml:space="preserve"> เหลือร้อยละ </w:t>
      </w:r>
      <w:r w:rsidR="00621FFC" w:rsidRPr="00621FFC">
        <w:rPr>
          <w:rFonts w:ascii="Browallia New" w:eastAsia="Browallia New" w:hAnsi="Browallia New" w:cs="Browallia New"/>
          <w:color w:val="000000" w:themeColor="text1"/>
          <w:sz w:val="26"/>
          <w:szCs w:val="26"/>
        </w:rPr>
        <w:t>92</w:t>
      </w:r>
      <w:r w:rsidR="007A2C32"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50</w:t>
      </w:r>
      <w:r w:rsidR="007A2C32" w:rsidRPr="00DB41F1">
        <w:rPr>
          <w:rFonts w:ascii="Browallia New" w:eastAsia="Browallia New" w:hAnsi="Browallia New" w:cs="Browallia New"/>
          <w:color w:val="000000" w:themeColor="text1"/>
          <w:sz w:val="26"/>
          <w:szCs w:val="26"/>
          <w:cs/>
        </w:rPr>
        <w:t xml:space="preserve"> โดย </w:t>
      </w:r>
      <w:r w:rsidR="007A2C32" w:rsidRPr="00DB41F1">
        <w:rPr>
          <w:rFonts w:ascii="Browallia New" w:eastAsia="Browallia New" w:hAnsi="Browallia New" w:cs="Browallia New"/>
          <w:color w:val="000000" w:themeColor="text1"/>
          <w:sz w:val="26"/>
          <w:szCs w:val="26"/>
        </w:rPr>
        <w:t>SCS</w:t>
      </w:r>
      <w:r w:rsidR="00621FFC" w:rsidRPr="00621FFC">
        <w:rPr>
          <w:rFonts w:ascii="Browallia New" w:eastAsia="Browallia New" w:hAnsi="Browallia New" w:cs="Browallia New"/>
          <w:color w:val="000000" w:themeColor="text1"/>
          <w:sz w:val="26"/>
          <w:szCs w:val="26"/>
        </w:rPr>
        <w:t>2</w:t>
      </w:r>
      <w:r w:rsidR="007A2C32" w:rsidRPr="00DB41F1">
        <w:rPr>
          <w:rFonts w:ascii="Browallia New" w:eastAsia="Browallia New" w:hAnsi="Browallia New" w:cs="Browallia New"/>
          <w:color w:val="000000" w:themeColor="text1"/>
          <w:sz w:val="26"/>
          <w:szCs w:val="26"/>
          <w:cs/>
        </w:rPr>
        <w:t xml:space="preserve"> ยังคงสถานะเป็นบริษัทย่อยของบริษัทต่อไป</w:t>
      </w:r>
    </w:p>
    <w:p w14:paraId="768B6054" w14:textId="77777777" w:rsidR="00572CEC" w:rsidRPr="00DB41F1" w:rsidRDefault="00572CEC" w:rsidP="007A2C32">
      <w:pPr>
        <w:ind w:left="540"/>
        <w:jc w:val="thaiDistribute"/>
        <w:rPr>
          <w:rFonts w:ascii="Browallia New" w:eastAsia="Browallia New" w:hAnsi="Browallia New" w:cs="Browallia New"/>
          <w:color w:val="000000" w:themeColor="text1"/>
          <w:sz w:val="26"/>
          <w:szCs w:val="26"/>
          <w:cs/>
        </w:rPr>
      </w:pPr>
    </w:p>
    <w:p w14:paraId="3F871B4E" w14:textId="3CC8D0C2" w:rsidR="007A2C32" w:rsidRPr="00DB41F1" w:rsidRDefault="007A2C32" w:rsidP="007A2C32">
      <w:pPr>
        <w:ind w:left="540"/>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cs/>
          <w:lang w:val="en-US"/>
        </w:rPr>
        <w:t xml:space="preserve">บริษัท สมาร์ท คลีน ซิสเท็ม </w:t>
      </w:r>
      <w:r w:rsidR="00621FFC" w:rsidRPr="00621FFC">
        <w:rPr>
          <w:rFonts w:ascii="Browallia New" w:eastAsia="Browallia New" w:hAnsi="Browallia New" w:cs="Browallia New"/>
          <w:b/>
          <w:bCs/>
          <w:color w:val="000000" w:themeColor="text1"/>
          <w:sz w:val="26"/>
          <w:szCs w:val="26"/>
        </w:rPr>
        <w:t>3</w:t>
      </w:r>
      <w:r w:rsidRPr="00DB41F1">
        <w:rPr>
          <w:rFonts w:ascii="Browallia New" w:eastAsia="Browallia New" w:hAnsi="Browallia New" w:cs="Browallia New"/>
          <w:b/>
          <w:bCs/>
          <w:color w:val="000000" w:themeColor="text1"/>
          <w:sz w:val="26"/>
          <w:szCs w:val="26"/>
          <w:lang w:val="en-US"/>
        </w:rPr>
        <w:t xml:space="preserve"> </w:t>
      </w:r>
      <w:r w:rsidRPr="00DB41F1">
        <w:rPr>
          <w:rFonts w:ascii="Browallia New" w:eastAsia="Browallia New" w:hAnsi="Browallia New" w:cs="Browallia New"/>
          <w:b/>
          <w:bCs/>
          <w:color w:val="000000" w:themeColor="text1"/>
          <w:sz w:val="26"/>
          <w:szCs w:val="26"/>
          <w:cs/>
          <w:lang w:val="en-US"/>
        </w:rPr>
        <w:t>จำกัด</w:t>
      </w:r>
      <w:r w:rsidRPr="00DB41F1">
        <w:rPr>
          <w:rFonts w:ascii="Browallia New" w:eastAsia="Browallia New" w:hAnsi="Browallia New" w:cs="Browallia New"/>
          <w:b/>
          <w:bCs/>
          <w:color w:val="000000" w:themeColor="text1"/>
          <w:sz w:val="26"/>
          <w:szCs w:val="26"/>
          <w:lang w:val="en-US"/>
        </w:rPr>
        <w:t xml:space="preserve"> (“SCS</w:t>
      </w:r>
      <w:r w:rsidR="00621FFC" w:rsidRPr="00621FFC">
        <w:rPr>
          <w:rFonts w:ascii="Browallia New" w:eastAsia="Browallia New" w:hAnsi="Browallia New" w:cs="Browallia New"/>
          <w:b/>
          <w:bCs/>
          <w:color w:val="000000" w:themeColor="text1"/>
          <w:sz w:val="26"/>
          <w:szCs w:val="26"/>
        </w:rPr>
        <w:t>3</w:t>
      </w:r>
      <w:r w:rsidRPr="00DB41F1">
        <w:rPr>
          <w:rFonts w:ascii="Browallia New" w:eastAsia="Browallia New" w:hAnsi="Browallia New" w:cs="Browallia New"/>
          <w:b/>
          <w:bCs/>
          <w:color w:val="000000" w:themeColor="text1"/>
          <w:sz w:val="26"/>
          <w:szCs w:val="26"/>
          <w:lang w:val="en-US"/>
        </w:rPr>
        <w:t>”)</w:t>
      </w:r>
    </w:p>
    <w:p w14:paraId="3D2F4BB0" w14:textId="77777777" w:rsidR="007A2C32" w:rsidRPr="00DB41F1" w:rsidRDefault="007A2C32" w:rsidP="007A2C32">
      <w:pPr>
        <w:ind w:left="540"/>
        <w:jc w:val="thaiDistribute"/>
        <w:rPr>
          <w:rFonts w:ascii="Browallia New" w:eastAsia="Browallia New" w:hAnsi="Browallia New" w:cs="Browallia New"/>
          <w:b/>
          <w:bCs/>
          <w:color w:val="000000" w:themeColor="text1"/>
          <w:sz w:val="26"/>
          <w:szCs w:val="26"/>
          <w:lang w:val="en-US"/>
        </w:rPr>
      </w:pPr>
    </w:p>
    <w:p w14:paraId="5A777C4C" w14:textId="79A7CD39" w:rsidR="007A2C32" w:rsidRPr="00DB41F1" w:rsidRDefault="007A2C32" w:rsidP="007A2C32">
      <w:pPr>
        <w:ind w:left="540"/>
        <w:jc w:val="thaiDistribute"/>
        <w:rPr>
          <w:rFonts w:ascii="Browallia New" w:eastAsia="Browallia New" w:hAnsi="Browallia New" w:cs="Browallia New"/>
          <w:color w:val="000000" w:themeColor="text1"/>
          <w:sz w:val="26"/>
          <w:szCs w:val="26"/>
          <w:lang w:val="en-US"/>
        </w:rPr>
      </w:pPr>
      <w:r w:rsidRPr="00DB41F1">
        <w:rPr>
          <w:rFonts w:ascii="Browallia New" w:eastAsia="Browallia New" w:hAnsi="Browallia New" w:cs="Browallia New"/>
          <w:color w:val="000000" w:themeColor="text1"/>
          <w:sz w:val="26"/>
          <w:szCs w:val="26"/>
          <w:cs/>
        </w:rPr>
        <w:t xml:space="preserve">ในระหว่างไตรมาสที่สามของปี พ.ศ. </w:t>
      </w:r>
      <w:r w:rsidR="00621FFC" w:rsidRPr="00621FFC">
        <w:rPr>
          <w:rFonts w:ascii="Browallia New" w:eastAsia="Browallia New" w:hAnsi="Browallia New" w:cs="Browallia New"/>
          <w:color w:val="000000" w:themeColor="text1"/>
          <w:sz w:val="26"/>
          <w:szCs w:val="26"/>
        </w:rPr>
        <w:t>2565</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z w:val="26"/>
          <w:szCs w:val="26"/>
          <w:lang w:val="en-US"/>
        </w:rPr>
        <w:t>SCS</w:t>
      </w:r>
      <w:r w:rsidR="00621FFC" w:rsidRPr="00621FFC">
        <w:rPr>
          <w:rFonts w:ascii="Browallia New" w:eastAsia="Browallia New" w:hAnsi="Browallia New" w:cs="Browallia New"/>
          <w:color w:val="000000" w:themeColor="text1"/>
          <w:sz w:val="26"/>
          <w:szCs w:val="26"/>
        </w:rPr>
        <w:t>3</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ซึ่งเป็นบริษัทย่อยทางตรง ได้ถูกจัดตั้งขึ้นในประเทศไทย เพื่อประกอบธุรกิจเกี่ยวกับกิจการผลิตและจำหน่ายไฟฟ้า โดยมีทุนจดทะเบียน </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50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ล้านบาท บริษัทมีส่วนได้เสียร้อยละ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ใน </w:t>
      </w:r>
      <w:r w:rsidRPr="00DB41F1">
        <w:rPr>
          <w:rFonts w:ascii="Browallia New" w:eastAsia="Browallia New" w:hAnsi="Browallia New" w:cs="Browallia New"/>
          <w:color w:val="000000" w:themeColor="text1"/>
          <w:sz w:val="26"/>
          <w:szCs w:val="26"/>
          <w:lang w:val="en-US"/>
        </w:rPr>
        <w:t>SCS</w:t>
      </w:r>
      <w:r w:rsidR="00621FFC" w:rsidRPr="00621FFC">
        <w:rPr>
          <w:rFonts w:ascii="Browallia New" w:eastAsia="Browallia New" w:hAnsi="Browallia New" w:cs="Browallia New"/>
          <w:color w:val="000000" w:themeColor="text1"/>
          <w:sz w:val="26"/>
          <w:szCs w:val="26"/>
        </w:rPr>
        <w:t>3</w:t>
      </w:r>
    </w:p>
    <w:p w14:paraId="34E855E3" w14:textId="77777777" w:rsidR="007A2C32" w:rsidRPr="00DB41F1" w:rsidRDefault="007A2C32" w:rsidP="007A2C32">
      <w:pPr>
        <w:ind w:left="540"/>
        <w:jc w:val="thaiDistribute"/>
        <w:rPr>
          <w:rFonts w:ascii="Browallia New" w:eastAsia="Browallia New" w:hAnsi="Browallia New" w:cs="Browallia New"/>
          <w:color w:val="000000" w:themeColor="text1"/>
          <w:sz w:val="26"/>
          <w:szCs w:val="26"/>
        </w:rPr>
      </w:pPr>
    </w:p>
    <w:p w14:paraId="5033BCFB" w14:textId="356F9EE2" w:rsidR="007A2C32" w:rsidRPr="00DB41F1" w:rsidRDefault="007A2C32" w:rsidP="007A2C32">
      <w:pPr>
        <w:ind w:left="540"/>
        <w:jc w:val="thaiDistribute"/>
        <w:rPr>
          <w:rFonts w:ascii="Browallia New" w:hAnsi="Browallia New" w:cs="Browallia New"/>
          <w:color w:val="000000" w:themeColor="text1"/>
          <w:sz w:val="26"/>
          <w:szCs w:val="26"/>
          <w:lang w:eastAsia="en-GB"/>
        </w:rPr>
      </w:pPr>
      <w:r w:rsidRPr="00DB41F1">
        <w:rPr>
          <w:rFonts w:ascii="Browallia New" w:eastAsia="Browallia New" w:hAnsi="Browallia New" w:cs="Browallia New"/>
          <w:color w:val="000000" w:themeColor="text1"/>
          <w:sz w:val="26"/>
          <w:szCs w:val="26"/>
          <w:cs/>
        </w:rPr>
        <w:t xml:space="preserve">ต่อมาในระหว่างไตรมาสที่สี่ของปี พ.ศ. </w:t>
      </w:r>
      <w:r w:rsidR="00621FFC" w:rsidRPr="00621FFC">
        <w:rPr>
          <w:rFonts w:ascii="Browallia New" w:eastAsia="Browallia New" w:hAnsi="Browallia New" w:cs="Browallia New"/>
          <w:color w:val="000000" w:themeColor="text1"/>
          <w:sz w:val="26"/>
          <w:szCs w:val="26"/>
        </w:rPr>
        <w:t>2565</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lang w:val="en-US"/>
        </w:rPr>
        <w:t>SCS</w:t>
      </w:r>
      <w:r w:rsidR="00621FFC" w:rsidRPr="00621FFC">
        <w:rPr>
          <w:rFonts w:ascii="Browallia New" w:eastAsia="Browallia New" w:hAnsi="Browallia New" w:cs="Browallia New"/>
          <w:color w:val="000000" w:themeColor="text1"/>
          <w:sz w:val="26"/>
          <w:szCs w:val="26"/>
        </w:rPr>
        <w:t>3</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เพิ่มทุนจดทะเบียน</w:t>
      </w:r>
      <w:r w:rsidR="008A0894" w:rsidRPr="00DB41F1">
        <w:rPr>
          <w:rFonts w:ascii="Browallia New" w:eastAsia="Browallia New" w:hAnsi="Browallia New" w:cs="Browallia New"/>
          <w:color w:val="000000" w:themeColor="text1"/>
          <w:sz w:val="26"/>
          <w:szCs w:val="26"/>
          <w:cs/>
        </w:rPr>
        <w:t xml:space="preserve">จาก </w:t>
      </w:r>
      <w:r w:rsidR="00621FFC" w:rsidRPr="00621FFC">
        <w:rPr>
          <w:rFonts w:ascii="Browallia New" w:eastAsia="Browallia New" w:hAnsi="Browallia New" w:cs="Browallia New"/>
          <w:color w:val="000000" w:themeColor="text1"/>
          <w:sz w:val="26"/>
          <w:szCs w:val="26"/>
        </w:rPr>
        <w:t>0</w:t>
      </w:r>
      <w:r w:rsidR="008A0894"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50</w:t>
      </w:r>
      <w:r w:rsidR="008A0894" w:rsidRPr="00DB41F1">
        <w:rPr>
          <w:rFonts w:ascii="Browallia New" w:eastAsia="Browallia New" w:hAnsi="Browallia New" w:cs="Browallia New"/>
          <w:color w:val="000000" w:themeColor="text1"/>
          <w:sz w:val="26"/>
          <w:szCs w:val="26"/>
        </w:rPr>
        <w:t xml:space="preserve"> </w:t>
      </w:r>
      <w:r w:rsidR="008A0894" w:rsidRPr="00DB41F1">
        <w:rPr>
          <w:rFonts w:ascii="Browallia New" w:eastAsia="Browallia New" w:hAnsi="Browallia New" w:cs="Browallia New"/>
          <w:color w:val="000000" w:themeColor="text1"/>
          <w:sz w:val="26"/>
          <w:szCs w:val="26"/>
          <w:cs/>
        </w:rPr>
        <w:t>ล้านบาท</w:t>
      </w:r>
      <w:r w:rsidRPr="00DB41F1">
        <w:rPr>
          <w:rFonts w:ascii="Browallia New" w:eastAsia="Browallia New" w:hAnsi="Browallia New" w:cs="Browallia New"/>
          <w:color w:val="000000" w:themeColor="text1"/>
          <w:sz w:val="26"/>
          <w:szCs w:val="26"/>
          <w:cs/>
        </w:rPr>
        <w:t xml:space="preserve">เป็น </w:t>
      </w:r>
      <w:r w:rsidR="00621FFC" w:rsidRPr="00621FFC">
        <w:rPr>
          <w:rFonts w:ascii="Browallia New" w:eastAsia="Browallia New" w:hAnsi="Browallia New" w:cs="Browallia New"/>
          <w:color w:val="000000" w:themeColor="text1"/>
          <w:sz w:val="26"/>
          <w:szCs w:val="26"/>
        </w:rPr>
        <w:t>24</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ล้านบาท โดยออกหุ้นสามัญเพิ่มทุนจำนวน </w:t>
      </w:r>
      <w:r w:rsidR="00621FFC" w:rsidRPr="00621FFC">
        <w:rPr>
          <w:rFonts w:ascii="Browallia New" w:eastAsia="Browallia New" w:hAnsi="Browallia New" w:cs="Browallia New"/>
          <w:color w:val="000000" w:themeColor="text1"/>
          <w:sz w:val="26"/>
          <w:szCs w:val="26"/>
        </w:rPr>
        <w:t>235</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000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หุ้น มีมูลค่าที่ตราไว้หุ้นละ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บาท บริษัทซื้อและจ่ายชำระค่าหุ้นสำหรับ</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163</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001</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หุ้น </w:t>
      </w:r>
      <w:r w:rsidR="00CE4C37">
        <w:rPr>
          <w:rFonts w:ascii="Browallia New" w:eastAsia="Browallia New" w:hAnsi="Browallia New" w:cs="Browallia New"/>
          <w:color w:val="000000" w:themeColor="text1"/>
          <w:sz w:val="26"/>
          <w:szCs w:val="26"/>
        </w:rPr>
        <w:br/>
      </w:r>
      <w:r w:rsidRPr="00DB41F1">
        <w:rPr>
          <w:rFonts w:ascii="Browallia New" w:eastAsia="Browallia New" w:hAnsi="Browallia New" w:cs="Browallia New"/>
          <w:color w:val="000000" w:themeColor="text1"/>
          <w:sz w:val="26"/>
          <w:szCs w:val="26"/>
          <w:cs/>
        </w:rPr>
        <w:t xml:space="preserve">ในราคาหุ้นละ </w:t>
      </w:r>
      <w:r w:rsidR="00621FFC" w:rsidRPr="00621FFC">
        <w:rPr>
          <w:rFonts w:ascii="Browallia New" w:eastAsia="Browallia New" w:hAnsi="Browallia New" w:cs="Browallia New"/>
          <w:color w:val="000000" w:themeColor="text1"/>
          <w:sz w:val="26"/>
          <w:szCs w:val="26"/>
        </w:rPr>
        <w:t>100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บาท เป็นจำนวนเงินรวม </w:t>
      </w:r>
      <w:r w:rsidR="00621FFC" w:rsidRPr="00621FFC">
        <w:rPr>
          <w:rFonts w:ascii="Browallia New" w:eastAsia="Browallia New" w:hAnsi="Browallia New" w:cs="Browallia New"/>
          <w:color w:val="000000" w:themeColor="text1"/>
          <w:sz w:val="26"/>
          <w:szCs w:val="26"/>
        </w:rPr>
        <w:t>16</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30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ล้านบาท</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การเพิ่มทุนดังกล่าว</w:t>
      </w:r>
      <w:r w:rsidRPr="00DB41F1">
        <w:rPr>
          <w:rFonts w:ascii="Browallia New" w:hAnsi="Browallia New" w:cs="Browallia New"/>
          <w:color w:val="000000" w:themeColor="text1"/>
          <w:sz w:val="26"/>
          <w:szCs w:val="26"/>
          <w:cs/>
          <w:lang w:val="en-US" w:eastAsia="en-GB"/>
        </w:rPr>
        <w:t xml:space="preserve">ส่งผลให้ส่วนได้เสียของบริษัทใน </w:t>
      </w:r>
      <w:r w:rsidRPr="00DB41F1">
        <w:rPr>
          <w:rFonts w:ascii="Browallia New" w:hAnsi="Browallia New" w:cs="Browallia New"/>
          <w:color w:val="000000" w:themeColor="text1"/>
          <w:sz w:val="26"/>
          <w:szCs w:val="26"/>
          <w:lang w:eastAsia="en-GB"/>
        </w:rPr>
        <w:t>SCS</w:t>
      </w:r>
      <w:r w:rsidR="00621FFC" w:rsidRPr="00621FFC">
        <w:rPr>
          <w:rFonts w:ascii="Browallia New" w:hAnsi="Browallia New" w:cs="Browallia New"/>
          <w:color w:val="000000" w:themeColor="text1"/>
          <w:sz w:val="26"/>
          <w:szCs w:val="26"/>
          <w:lang w:eastAsia="en-GB"/>
        </w:rPr>
        <w:t>3</w:t>
      </w:r>
      <w:r w:rsidRPr="00DB41F1">
        <w:rPr>
          <w:rFonts w:ascii="Browallia New" w:hAnsi="Browallia New" w:cs="Browallia New"/>
          <w:color w:val="000000" w:themeColor="text1"/>
          <w:sz w:val="26"/>
          <w:szCs w:val="26"/>
          <w:lang w:eastAsia="en-GB"/>
        </w:rPr>
        <w:t xml:space="preserve"> </w:t>
      </w:r>
      <w:r w:rsidRPr="00DB41F1">
        <w:rPr>
          <w:rFonts w:ascii="Browallia New" w:hAnsi="Browallia New" w:cs="Browallia New"/>
          <w:color w:val="000000" w:themeColor="text1"/>
          <w:sz w:val="26"/>
          <w:szCs w:val="26"/>
          <w:cs/>
          <w:lang w:val="en-US" w:eastAsia="en-GB"/>
        </w:rPr>
        <w:t xml:space="preserve">ลดลงจากร้อยละ </w:t>
      </w:r>
      <w:r w:rsidR="00621FFC" w:rsidRPr="00621FFC">
        <w:rPr>
          <w:rFonts w:ascii="Browallia New" w:hAnsi="Browallia New" w:cs="Browallia New"/>
          <w:color w:val="000000" w:themeColor="text1"/>
          <w:sz w:val="26"/>
          <w:szCs w:val="26"/>
          <w:lang w:eastAsia="en-GB"/>
        </w:rPr>
        <w:t>100</w:t>
      </w:r>
      <w:r w:rsidRPr="00DB41F1">
        <w:rPr>
          <w:rFonts w:ascii="Browallia New" w:hAnsi="Browallia New" w:cs="Browallia New"/>
          <w:color w:val="000000" w:themeColor="text1"/>
          <w:sz w:val="26"/>
          <w:szCs w:val="26"/>
          <w:cs/>
          <w:lang w:val="en-US" w:eastAsia="en-GB"/>
        </w:rPr>
        <w:t xml:space="preserve"> เหลือร้อยละ </w:t>
      </w:r>
      <w:r w:rsidR="00621FFC" w:rsidRPr="00621FFC">
        <w:rPr>
          <w:rFonts w:ascii="Browallia New" w:hAnsi="Browallia New" w:cs="Browallia New"/>
          <w:color w:val="000000" w:themeColor="text1"/>
          <w:sz w:val="26"/>
          <w:szCs w:val="26"/>
          <w:lang w:eastAsia="en-GB"/>
        </w:rPr>
        <w:t>70</w:t>
      </w:r>
      <w:r w:rsidRPr="00DB41F1">
        <w:rPr>
          <w:rFonts w:ascii="Browallia New" w:hAnsi="Browallia New" w:cs="Browallia New"/>
          <w:color w:val="000000" w:themeColor="text1"/>
          <w:sz w:val="26"/>
          <w:szCs w:val="26"/>
          <w:cs/>
          <w:lang w:val="en-US" w:eastAsia="en-GB"/>
        </w:rPr>
        <w:t xml:space="preserve"> โดย</w:t>
      </w:r>
      <w:r w:rsidRPr="00DB41F1">
        <w:rPr>
          <w:rFonts w:ascii="Browallia New" w:hAnsi="Browallia New" w:cs="Browallia New"/>
          <w:color w:val="000000" w:themeColor="text1"/>
          <w:sz w:val="26"/>
          <w:szCs w:val="26"/>
          <w:cs/>
          <w:lang w:eastAsia="en-GB"/>
        </w:rPr>
        <w:t xml:space="preserve"> </w:t>
      </w:r>
      <w:r w:rsidRPr="00DB41F1">
        <w:rPr>
          <w:rFonts w:ascii="Browallia New" w:hAnsi="Browallia New" w:cs="Browallia New"/>
          <w:color w:val="000000" w:themeColor="text1"/>
          <w:sz w:val="26"/>
          <w:szCs w:val="26"/>
          <w:lang w:eastAsia="en-GB"/>
        </w:rPr>
        <w:t>SCS</w:t>
      </w:r>
      <w:r w:rsidR="00621FFC" w:rsidRPr="00621FFC">
        <w:rPr>
          <w:rFonts w:ascii="Browallia New" w:hAnsi="Browallia New" w:cs="Browallia New"/>
          <w:color w:val="000000" w:themeColor="text1"/>
          <w:sz w:val="26"/>
          <w:szCs w:val="26"/>
          <w:lang w:eastAsia="en-GB"/>
        </w:rPr>
        <w:t>3</w:t>
      </w:r>
      <w:r w:rsidRPr="00DB41F1">
        <w:rPr>
          <w:rFonts w:ascii="Browallia New" w:hAnsi="Browallia New" w:cs="Browallia New"/>
          <w:color w:val="000000" w:themeColor="text1"/>
          <w:sz w:val="26"/>
          <w:szCs w:val="26"/>
          <w:cs/>
          <w:lang w:eastAsia="en-GB"/>
        </w:rPr>
        <w:t xml:space="preserve"> ยังคงสถานะเป็นบริษัทย่อยของบริษัทต่อไป</w:t>
      </w:r>
    </w:p>
    <w:p w14:paraId="55A98021" w14:textId="77777777" w:rsidR="00A12F3F" w:rsidRPr="00DB41F1" w:rsidRDefault="00A12F3F" w:rsidP="007A2C32">
      <w:pPr>
        <w:ind w:left="540"/>
        <w:jc w:val="thaiDistribute"/>
        <w:rPr>
          <w:rFonts w:ascii="Browallia New" w:eastAsia="Browallia New" w:hAnsi="Browallia New" w:cs="Browallia New"/>
          <w:color w:val="000000" w:themeColor="text1"/>
          <w:sz w:val="26"/>
          <w:szCs w:val="26"/>
          <w:lang w:val="en-US"/>
        </w:rPr>
      </w:pPr>
    </w:p>
    <w:p w14:paraId="695D8481" w14:textId="35C81573" w:rsidR="007A2C32" w:rsidRPr="00DB41F1" w:rsidRDefault="007A2C32" w:rsidP="007A2C32">
      <w:pPr>
        <w:ind w:left="540"/>
        <w:jc w:val="thaiDistribute"/>
        <w:rPr>
          <w:rFonts w:ascii="Browallia New" w:eastAsia="Browallia New" w:hAnsi="Browallia New" w:cs="Browallia New"/>
          <w:b/>
          <w:bCs/>
          <w:color w:val="000000" w:themeColor="text1"/>
          <w:sz w:val="26"/>
          <w:szCs w:val="26"/>
          <w:lang w:val="en-US"/>
        </w:rPr>
      </w:pPr>
      <w:r w:rsidRPr="00DB41F1">
        <w:rPr>
          <w:rFonts w:ascii="Browallia New" w:eastAsia="Browallia New" w:hAnsi="Browallia New" w:cs="Browallia New"/>
          <w:b/>
          <w:bCs/>
          <w:color w:val="000000" w:themeColor="text1"/>
          <w:sz w:val="26"/>
          <w:szCs w:val="26"/>
          <w:cs/>
          <w:lang w:val="en-US"/>
        </w:rPr>
        <w:t>บริษัท สมาร์ท คลีน ซิสเท็ม</w:t>
      </w:r>
      <w:r w:rsidR="008A0894" w:rsidRPr="00DB41F1">
        <w:rPr>
          <w:rFonts w:ascii="Browallia New" w:eastAsia="Browallia New" w:hAnsi="Browallia New" w:cs="Browallia New"/>
          <w:b/>
          <w:bCs/>
          <w:color w:val="000000" w:themeColor="text1"/>
          <w:sz w:val="26"/>
          <w:szCs w:val="26"/>
        </w:rPr>
        <w:t xml:space="preserve"> </w:t>
      </w:r>
      <w:r w:rsidR="00621FFC" w:rsidRPr="00621FFC">
        <w:rPr>
          <w:rFonts w:ascii="Browallia New" w:eastAsia="Browallia New" w:hAnsi="Browallia New" w:cs="Browallia New"/>
          <w:b/>
          <w:bCs/>
          <w:color w:val="000000" w:themeColor="text1"/>
          <w:sz w:val="26"/>
          <w:szCs w:val="26"/>
        </w:rPr>
        <w:t>4</w:t>
      </w:r>
      <w:r w:rsidRPr="00DB41F1">
        <w:rPr>
          <w:rFonts w:ascii="Browallia New" w:eastAsia="Browallia New" w:hAnsi="Browallia New" w:cs="Browallia New"/>
          <w:b/>
          <w:bCs/>
          <w:color w:val="000000" w:themeColor="text1"/>
          <w:sz w:val="26"/>
          <w:szCs w:val="26"/>
          <w:lang w:val="en-US"/>
        </w:rPr>
        <w:t xml:space="preserve"> </w:t>
      </w:r>
      <w:r w:rsidRPr="00DB41F1">
        <w:rPr>
          <w:rFonts w:ascii="Browallia New" w:eastAsia="Browallia New" w:hAnsi="Browallia New" w:cs="Browallia New"/>
          <w:b/>
          <w:bCs/>
          <w:color w:val="000000" w:themeColor="text1"/>
          <w:sz w:val="26"/>
          <w:szCs w:val="26"/>
          <w:cs/>
          <w:lang w:val="en-US"/>
        </w:rPr>
        <w:t>จำกัด</w:t>
      </w:r>
      <w:r w:rsidRPr="00DB41F1">
        <w:rPr>
          <w:rFonts w:ascii="Browallia New" w:eastAsia="Browallia New" w:hAnsi="Browallia New" w:cs="Browallia New"/>
          <w:b/>
          <w:bCs/>
          <w:color w:val="000000" w:themeColor="text1"/>
          <w:sz w:val="26"/>
          <w:szCs w:val="26"/>
          <w:lang w:val="en-US"/>
        </w:rPr>
        <w:t xml:space="preserve"> (“SCS</w:t>
      </w:r>
      <w:r w:rsidR="00621FFC" w:rsidRPr="00621FFC">
        <w:rPr>
          <w:rFonts w:ascii="Browallia New" w:eastAsia="Browallia New" w:hAnsi="Browallia New" w:cs="Browallia New"/>
          <w:b/>
          <w:bCs/>
          <w:color w:val="000000" w:themeColor="text1"/>
          <w:sz w:val="26"/>
          <w:szCs w:val="26"/>
        </w:rPr>
        <w:t>4</w:t>
      </w:r>
      <w:r w:rsidRPr="00DB41F1">
        <w:rPr>
          <w:rFonts w:ascii="Browallia New" w:eastAsia="Browallia New" w:hAnsi="Browallia New" w:cs="Browallia New"/>
          <w:b/>
          <w:bCs/>
          <w:color w:val="000000" w:themeColor="text1"/>
          <w:sz w:val="26"/>
          <w:szCs w:val="26"/>
          <w:lang w:val="en-US"/>
        </w:rPr>
        <w:t>”)</w:t>
      </w:r>
    </w:p>
    <w:p w14:paraId="43B131FD" w14:textId="77777777" w:rsidR="007A2C32" w:rsidRPr="00DB41F1" w:rsidRDefault="007A2C32" w:rsidP="007A2C32">
      <w:pPr>
        <w:ind w:left="540"/>
        <w:rPr>
          <w:rFonts w:ascii="Browallia New" w:hAnsi="Browallia New" w:cs="Browallia New"/>
          <w:color w:val="000000" w:themeColor="text1"/>
          <w:sz w:val="26"/>
          <w:szCs w:val="26"/>
          <w:lang w:val="en-US"/>
        </w:rPr>
      </w:pPr>
    </w:p>
    <w:p w14:paraId="7FD78AAD" w14:textId="26FA863E" w:rsidR="007A2C32" w:rsidRPr="00DB41F1" w:rsidRDefault="007A2C32" w:rsidP="007A2C32">
      <w:pPr>
        <w:ind w:left="540"/>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z w:val="26"/>
          <w:szCs w:val="26"/>
          <w:cs/>
        </w:rPr>
        <w:t>ในระหว่างไตรมาสที่สี่ของปี พ.ศ.</w:t>
      </w:r>
      <w:r w:rsidR="005F37E0"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2565</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z w:val="26"/>
          <w:szCs w:val="26"/>
        </w:rPr>
        <w:t>SCS</w:t>
      </w:r>
      <w:r w:rsidR="00621FFC" w:rsidRPr="00621FFC">
        <w:rPr>
          <w:rFonts w:ascii="Browallia New" w:eastAsia="Browallia New" w:hAnsi="Browallia New" w:cs="Browallia New"/>
          <w:color w:val="000000" w:themeColor="text1"/>
          <w:sz w:val="26"/>
          <w:szCs w:val="26"/>
        </w:rPr>
        <w:t>4</w:t>
      </w:r>
      <w:r w:rsidRPr="00DB41F1">
        <w:rPr>
          <w:rFonts w:ascii="Browallia New" w:eastAsia="Browallia New" w:hAnsi="Browallia New" w:cs="Browallia New"/>
          <w:color w:val="000000" w:themeColor="text1"/>
          <w:sz w:val="26"/>
          <w:szCs w:val="26"/>
          <w:cs/>
        </w:rPr>
        <w:t xml:space="preserve"> ซึ่งเป็นบริษัทย่อยทางตรง ได้ถูกจัดตั้งขึ้นในประเทศไทย เพื่อประกอบธุรกิจเกี่ยวกับกิจการผลิตและจำหน่ายไฟฟ้า โดย </w:t>
      </w:r>
      <w:r w:rsidRPr="00DB41F1">
        <w:rPr>
          <w:rFonts w:ascii="Browallia New" w:eastAsia="Browallia New" w:hAnsi="Browallia New" w:cs="Browallia New"/>
          <w:color w:val="000000" w:themeColor="text1"/>
          <w:sz w:val="26"/>
          <w:szCs w:val="26"/>
        </w:rPr>
        <w:t>SCS</w:t>
      </w:r>
      <w:r w:rsidR="00621FFC" w:rsidRPr="00621FFC">
        <w:rPr>
          <w:rFonts w:ascii="Browallia New" w:eastAsia="Browallia New" w:hAnsi="Browallia New" w:cs="Browallia New"/>
          <w:color w:val="000000" w:themeColor="text1"/>
          <w:sz w:val="26"/>
          <w:szCs w:val="26"/>
        </w:rPr>
        <w:t>4</w:t>
      </w:r>
      <w:r w:rsidRPr="00DB41F1">
        <w:rPr>
          <w:rFonts w:ascii="Browallia New" w:eastAsia="Browallia New" w:hAnsi="Browallia New" w:cs="Browallia New"/>
          <w:color w:val="000000" w:themeColor="text1"/>
          <w:sz w:val="26"/>
          <w:szCs w:val="26"/>
          <w:cs/>
        </w:rPr>
        <w:t xml:space="preserve"> มีทุนจดทะเบียน</w:t>
      </w:r>
      <w:r w:rsidR="005F37E0"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270</w:t>
      </w:r>
      <w:r w:rsidR="005F37E0"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ล้านบาท บริษัทได้ชำระค่าหุ้นหุ้นละ</w:t>
      </w:r>
      <w:r w:rsidR="005F37E0"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z w:val="26"/>
          <w:szCs w:val="26"/>
          <w:cs/>
          <w:lang w:val="en-US"/>
        </w:rPr>
        <w:t xml:space="preserve">บาท </w:t>
      </w:r>
      <w:r w:rsidR="00A12F3F" w:rsidRPr="00DB41F1">
        <w:rPr>
          <w:rFonts w:ascii="Browallia New" w:eastAsia="Browallia New" w:hAnsi="Browallia New" w:cs="Browallia New"/>
          <w:color w:val="000000" w:themeColor="text1"/>
          <w:sz w:val="26"/>
          <w:szCs w:val="26"/>
          <w:lang w:val="en-US"/>
        </w:rPr>
        <w:br/>
      </w:r>
      <w:r w:rsidRPr="00DB41F1">
        <w:rPr>
          <w:rFonts w:ascii="Browallia New" w:eastAsia="Browallia New" w:hAnsi="Browallia New" w:cs="Browallia New"/>
          <w:color w:val="000000" w:themeColor="text1"/>
          <w:sz w:val="26"/>
          <w:szCs w:val="26"/>
          <w:cs/>
          <w:lang w:val="en-US"/>
        </w:rPr>
        <w:t xml:space="preserve">เป็นจำนวนเงินรวม </w:t>
      </w:r>
      <w:r w:rsidR="00621FFC" w:rsidRPr="00621FFC">
        <w:rPr>
          <w:rFonts w:ascii="Browallia New" w:eastAsia="Browallia New" w:hAnsi="Browallia New" w:cs="Browallia New"/>
          <w:color w:val="000000" w:themeColor="text1"/>
          <w:sz w:val="26"/>
          <w:szCs w:val="26"/>
        </w:rPr>
        <w:t>47</w:t>
      </w:r>
      <w:r w:rsidRPr="00DB41F1">
        <w:rPr>
          <w:rFonts w:ascii="Browallia New" w:eastAsia="Browallia New" w:hAnsi="Browallia New" w:cs="Browallia New"/>
          <w:color w:val="000000" w:themeColor="text1"/>
          <w:sz w:val="26"/>
          <w:szCs w:val="26"/>
          <w:lang w:val="en-US"/>
        </w:rPr>
        <w:t>.</w:t>
      </w:r>
      <w:r w:rsidR="00621FFC" w:rsidRPr="00621FFC">
        <w:rPr>
          <w:rFonts w:ascii="Browallia New" w:eastAsia="Browallia New" w:hAnsi="Browallia New" w:cs="Browallia New"/>
          <w:color w:val="000000" w:themeColor="text1"/>
          <w:sz w:val="26"/>
          <w:szCs w:val="26"/>
        </w:rPr>
        <w:t>25</w:t>
      </w:r>
      <w:r w:rsidRPr="00DB41F1">
        <w:rPr>
          <w:rFonts w:ascii="Browallia New" w:eastAsia="Browallia New" w:hAnsi="Browallia New" w:cs="Browallia New"/>
          <w:color w:val="000000" w:themeColor="text1"/>
          <w:sz w:val="26"/>
          <w:szCs w:val="26"/>
          <w:lang w:val="en-US"/>
        </w:rPr>
        <w:t xml:space="preserve"> </w:t>
      </w:r>
      <w:r w:rsidRPr="00DB41F1">
        <w:rPr>
          <w:rFonts w:ascii="Browallia New" w:eastAsia="Browallia New" w:hAnsi="Browallia New" w:cs="Browallia New"/>
          <w:color w:val="000000" w:themeColor="text1"/>
          <w:sz w:val="26"/>
          <w:szCs w:val="26"/>
          <w:cs/>
          <w:lang w:val="en-US"/>
        </w:rPr>
        <w:t>ล้านบาท บริษัท</w:t>
      </w:r>
      <w:r w:rsidRPr="00DB41F1">
        <w:rPr>
          <w:rFonts w:ascii="Browallia New" w:eastAsia="Browallia New" w:hAnsi="Browallia New" w:cs="Browallia New"/>
          <w:color w:val="000000" w:themeColor="text1"/>
          <w:sz w:val="26"/>
          <w:szCs w:val="26"/>
          <w:cs/>
        </w:rPr>
        <w:t>มีส่วนได้เสียร้อยละ</w:t>
      </w:r>
      <w:r w:rsidR="005F37E0"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70</w:t>
      </w:r>
      <w:r w:rsidR="005F37E0"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ใน </w:t>
      </w:r>
      <w:r w:rsidRPr="00DB41F1">
        <w:rPr>
          <w:rFonts w:ascii="Browallia New" w:eastAsia="Browallia New" w:hAnsi="Browallia New" w:cs="Browallia New"/>
          <w:color w:val="000000" w:themeColor="text1"/>
          <w:sz w:val="26"/>
          <w:szCs w:val="26"/>
        </w:rPr>
        <w:t>SCS</w:t>
      </w:r>
      <w:r w:rsidR="00621FFC" w:rsidRPr="00621FFC">
        <w:rPr>
          <w:rFonts w:ascii="Browallia New" w:eastAsia="Browallia New" w:hAnsi="Browallia New" w:cs="Browallia New"/>
          <w:color w:val="000000" w:themeColor="text1"/>
          <w:sz w:val="26"/>
          <w:szCs w:val="26"/>
        </w:rPr>
        <w:t>4</w:t>
      </w:r>
    </w:p>
    <w:p w14:paraId="0AF011E7" w14:textId="77777777" w:rsidR="007A2C32" w:rsidRPr="00DB41F1" w:rsidRDefault="007A2C32" w:rsidP="007A2C32">
      <w:pPr>
        <w:ind w:left="540"/>
        <w:jc w:val="thaiDistribute"/>
        <w:rPr>
          <w:rFonts w:ascii="Browallia New" w:eastAsia="Browallia New" w:hAnsi="Browallia New" w:cs="Browallia New"/>
          <w:color w:val="000000" w:themeColor="text1"/>
          <w:sz w:val="26"/>
          <w:szCs w:val="26"/>
        </w:rPr>
      </w:pPr>
    </w:p>
    <w:p w14:paraId="36EB728E" w14:textId="4088AAF4" w:rsidR="007A2C32" w:rsidRPr="00DB41F1" w:rsidRDefault="007A2C32" w:rsidP="007A2C32">
      <w:pPr>
        <w:ind w:left="540"/>
        <w:jc w:val="thaiDistribute"/>
        <w:rPr>
          <w:rFonts w:ascii="Browallia New" w:eastAsia="Browallia New" w:hAnsi="Browallia New" w:cs="Browallia New"/>
          <w:color w:val="000000" w:themeColor="text1"/>
          <w:sz w:val="26"/>
          <w:szCs w:val="26"/>
          <w:cs/>
        </w:rPr>
      </w:pPr>
      <w:r w:rsidRPr="00DB41F1">
        <w:rPr>
          <w:rFonts w:ascii="Browallia New" w:eastAsia="Browallia New" w:hAnsi="Browallia New" w:cs="Browallia New"/>
          <w:b/>
          <w:bCs/>
          <w:color w:val="000000" w:themeColor="text1"/>
          <w:sz w:val="26"/>
          <w:szCs w:val="26"/>
          <w:cs/>
          <w:lang w:val="en-US"/>
        </w:rPr>
        <w:t xml:space="preserve">บริษัท สมาร์ท คลีน ซิสเท็ม </w:t>
      </w:r>
      <w:r w:rsidR="00621FFC" w:rsidRPr="00621FFC">
        <w:rPr>
          <w:rFonts w:ascii="Browallia New" w:eastAsia="Browallia New" w:hAnsi="Browallia New" w:cs="Browallia New"/>
          <w:b/>
          <w:bCs/>
          <w:color w:val="000000" w:themeColor="text1"/>
          <w:sz w:val="26"/>
          <w:szCs w:val="26"/>
        </w:rPr>
        <w:t>5</w:t>
      </w:r>
      <w:r w:rsidRPr="00DB41F1">
        <w:rPr>
          <w:rFonts w:ascii="Browallia New" w:eastAsia="Browallia New" w:hAnsi="Browallia New" w:cs="Browallia New"/>
          <w:b/>
          <w:bCs/>
          <w:color w:val="000000" w:themeColor="text1"/>
          <w:sz w:val="26"/>
          <w:szCs w:val="26"/>
          <w:lang w:val="en-US"/>
        </w:rPr>
        <w:t xml:space="preserve"> </w:t>
      </w:r>
      <w:r w:rsidRPr="00DB41F1">
        <w:rPr>
          <w:rFonts w:ascii="Browallia New" w:eastAsia="Browallia New" w:hAnsi="Browallia New" w:cs="Browallia New"/>
          <w:b/>
          <w:bCs/>
          <w:color w:val="000000" w:themeColor="text1"/>
          <w:sz w:val="26"/>
          <w:szCs w:val="26"/>
          <w:cs/>
          <w:lang w:val="en-US"/>
        </w:rPr>
        <w:t>จำกัด</w:t>
      </w:r>
      <w:r w:rsidRPr="00DB41F1">
        <w:rPr>
          <w:rFonts w:ascii="Browallia New" w:eastAsia="Browallia New" w:hAnsi="Browallia New" w:cs="Browallia New"/>
          <w:b/>
          <w:bCs/>
          <w:color w:val="000000" w:themeColor="text1"/>
          <w:sz w:val="26"/>
          <w:szCs w:val="26"/>
          <w:lang w:val="en-US"/>
        </w:rPr>
        <w:t xml:space="preserve"> (“SCS</w:t>
      </w:r>
      <w:r w:rsidR="00621FFC" w:rsidRPr="00621FFC">
        <w:rPr>
          <w:rFonts w:ascii="Browallia New" w:eastAsia="Browallia New" w:hAnsi="Browallia New" w:cs="Browallia New"/>
          <w:b/>
          <w:bCs/>
          <w:color w:val="000000" w:themeColor="text1"/>
          <w:sz w:val="26"/>
          <w:szCs w:val="26"/>
        </w:rPr>
        <w:t>5</w:t>
      </w:r>
      <w:r w:rsidRPr="00DB41F1">
        <w:rPr>
          <w:rFonts w:ascii="Browallia New" w:eastAsia="Browallia New" w:hAnsi="Browallia New" w:cs="Browallia New"/>
          <w:b/>
          <w:bCs/>
          <w:color w:val="000000" w:themeColor="text1"/>
          <w:sz w:val="26"/>
          <w:szCs w:val="26"/>
          <w:lang w:val="en-US"/>
        </w:rPr>
        <w:t>”)</w:t>
      </w:r>
    </w:p>
    <w:p w14:paraId="01968ECD" w14:textId="77777777" w:rsidR="007A2C32" w:rsidRPr="00DB41F1" w:rsidRDefault="007A2C32" w:rsidP="007A2C32">
      <w:pPr>
        <w:ind w:left="540"/>
        <w:rPr>
          <w:rFonts w:ascii="Browallia New" w:hAnsi="Browallia New" w:cs="Browallia New"/>
          <w:color w:val="000000" w:themeColor="text1"/>
          <w:sz w:val="26"/>
          <w:szCs w:val="26"/>
          <w:lang w:val="en-US"/>
        </w:rPr>
      </w:pPr>
    </w:p>
    <w:p w14:paraId="07F10074" w14:textId="70EDD134" w:rsidR="007A2C32" w:rsidRPr="00DB41F1" w:rsidRDefault="007A2C32" w:rsidP="007A2C32">
      <w:pPr>
        <w:ind w:left="540"/>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z w:val="26"/>
          <w:szCs w:val="26"/>
          <w:cs/>
        </w:rPr>
        <w:t xml:space="preserve">ในระหว่างไตรมาสที่สี่ของปี พ.ศ. </w:t>
      </w:r>
      <w:r w:rsidR="00621FFC" w:rsidRPr="00621FFC">
        <w:rPr>
          <w:rFonts w:ascii="Browallia New" w:eastAsia="Browallia New" w:hAnsi="Browallia New" w:cs="Browallia New"/>
          <w:color w:val="000000" w:themeColor="text1"/>
          <w:sz w:val="26"/>
          <w:szCs w:val="26"/>
        </w:rPr>
        <w:t>2565</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lang w:val="en-US"/>
        </w:rPr>
        <w:t>SCS</w:t>
      </w:r>
      <w:r w:rsidR="00621FFC" w:rsidRPr="00621FFC">
        <w:rPr>
          <w:rFonts w:ascii="Browallia New" w:eastAsia="Browallia New" w:hAnsi="Browallia New" w:cs="Browallia New"/>
          <w:color w:val="000000" w:themeColor="text1"/>
          <w:sz w:val="26"/>
          <w:szCs w:val="26"/>
        </w:rPr>
        <w:t>5</w:t>
      </w:r>
      <w:r w:rsidRPr="00DB41F1">
        <w:rPr>
          <w:rFonts w:ascii="Browallia New" w:eastAsia="Browallia New" w:hAnsi="Browallia New" w:cs="Browallia New"/>
          <w:color w:val="000000" w:themeColor="text1"/>
          <w:sz w:val="26"/>
          <w:szCs w:val="26"/>
          <w:cs/>
        </w:rPr>
        <w:t xml:space="preserve"> ซึ่งเป็นบริษัทย่อยทางตรง ได้ถูกจัดตั้งขึ้นในประเทศไทย เพื่อประกอบธุรกิจเกี่ยวกับกิจการผลิตและจำหน่ายไฟฟ้า โดย</w:t>
      </w:r>
      <w:r w:rsidRPr="00DB41F1">
        <w:rPr>
          <w:rFonts w:ascii="Browallia New" w:eastAsia="Browallia New" w:hAnsi="Browallia New" w:cs="Browallia New"/>
          <w:color w:val="000000" w:themeColor="text1"/>
          <w:sz w:val="26"/>
          <w:szCs w:val="26"/>
          <w:lang w:val="en-US"/>
        </w:rPr>
        <w:t xml:space="preserve"> SCS</w:t>
      </w:r>
      <w:r w:rsidR="00621FFC" w:rsidRPr="00621FFC">
        <w:rPr>
          <w:rFonts w:ascii="Browallia New" w:eastAsia="Browallia New" w:hAnsi="Browallia New" w:cs="Browallia New"/>
          <w:color w:val="000000" w:themeColor="text1"/>
          <w:sz w:val="26"/>
          <w:szCs w:val="26"/>
        </w:rPr>
        <w:t>5</w:t>
      </w:r>
      <w:r w:rsidRPr="00DB41F1">
        <w:rPr>
          <w:rFonts w:ascii="Browallia New" w:eastAsia="Browallia New" w:hAnsi="Browallia New" w:cs="Browallia New"/>
          <w:color w:val="000000" w:themeColor="text1"/>
          <w:sz w:val="26"/>
          <w:szCs w:val="26"/>
          <w:lang w:val="en-US"/>
        </w:rPr>
        <w:t xml:space="preserve"> </w:t>
      </w:r>
      <w:r w:rsidRPr="00DB41F1">
        <w:rPr>
          <w:rFonts w:ascii="Browallia New" w:eastAsia="Browallia New" w:hAnsi="Browallia New" w:cs="Browallia New"/>
          <w:color w:val="000000" w:themeColor="text1"/>
          <w:sz w:val="26"/>
          <w:szCs w:val="26"/>
          <w:cs/>
        </w:rPr>
        <w:t xml:space="preserve">มีทุนจดทะเบียน </w:t>
      </w:r>
      <w:r w:rsidR="00621FFC" w:rsidRPr="00621FFC">
        <w:rPr>
          <w:rFonts w:ascii="Browallia New" w:eastAsia="Browallia New" w:hAnsi="Browallia New" w:cs="Browallia New"/>
          <w:color w:val="000000" w:themeColor="text1"/>
          <w:sz w:val="26"/>
          <w:szCs w:val="26"/>
        </w:rPr>
        <w:t>48</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ล้านบาท บริษัทได้ชำระค่าหุ้นหุ้นละ</w:t>
      </w:r>
      <w:r w:rsidR="00AD5134"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40</w:t>
      </w:r>
      <w:r w:rsidRPr="00DB41F1">
        <w:rPr>
          <w:rFonts w:ascii="Browallia New" w:eastAsia="Browallia New" w:hAnsi="Browallia New" w:cs="Browallia New"/>
          <w:color w:val="000000" w:themeColor="text1"/>
          <w:sz w:val="26"/>
          <w:szCs w:val="26"/>
          <w:cs/>
        </w:rPr>
        <w:t xml:space="preserve"> </w:t>
      </w:r>
      <w:r w:rsidRPr="00DB41F1">
        <w:rPr>
          <w:rFonts w:ascii="Browallia New" w:eastAsia="Browallia New" w:hAnsi="Browallia New" w:cs="Browallia New"/>
          <w:color w:val="000000" w:themeColor="text1"/>
          <w:sz w:val="26"/>
          <w:szCs w:val="26"/>
          <w:cs/>
          <w:lang w:val="en-US"/>
        </w:rPr>
        <w:t xml:space="preserve">บาท </w:t>
      </w:r>
      <w:r w:rsidR="00A12F3F" w:rsidRPr="00DB41F1">
        <w:rPr>
          <w:rFonts w:ascii="Browallia New" w:eastAsia="Browallia New" w:hAnsi="Browallia New" w:cs="Browallia New"/>
          <w:color w:val="000000" w:themeColor="text1"/>
          <w:sz w:val="26"/>
          <w:szCs w:val="26"/>
          <w:lang w:val="en-US"/>
        </w:rPr>
        <w:br/>
      </w:r>
      <w:r w:rsidRPr="00DB41F1">
        <w:rPr>
          <w:rFonts w:ascii="Browallia New" w:eastAsia="Browallia New" w:hAnsi="Browallia New" w:cs="Browallia New"/>
          <w:color w:val="000000" w:themeColor="text1"/>
          <w:sz w:val="26"/>
          <w:szCs w:val="26"/>
          <w:cs/>
          <w:lang w:val="en-US"/>
        </w:rPr>
        <w:t>เป็นจำนวนเงินรวม</w:t>
      </w:r>
      <w:r w:rsidR="00AD5134" w:rsidRPr="00DB41F1">
        <w:rPr>
          <w:rFonts w:ascii="Browallia New" w:eastAsia="Browallia New" w:hAnsi="Browallia New" w:cs="Browallia New"/>
          <w:color w:val="000000" w:themeColor="text1"/>
          <w:sz w:val="26"/>
          <w:szCs w:val="26"/>
          <w:lang w:val="en-US"/>
        </w:rPr>
        <w:t xml:space="preserve"> </w:t>
      </w:r>
      <w:r w:rsidR="00621FFC" w:rsidRPr="00621FFC">
        <w:rPr>
          <w:rFonts w:ascii="Browallia New" w:eastAsia="Browallia New" w:hAnsi="Browallia New" w:cs="Browallia New"/>
          <w:color w:val="000000" w:themeColor="text1"/>
          <w:sz w:val="26"/>
          <w:szCs w:val="26"/>
        </w:rPr>
        <w:t>19</w:t>
      </w:r>
      <w:r w:rsidR="00AD5134" w:rsidRPr="00DB41F1">
        <w:rPr>
          <w:rFonts w:ascii="Browallia New" w:eastAsia="Browallia New" w:hAnsi="Browallia New" w:cs="Browallia New"/>
          <w:color w:val="000000" w:themeColor="text1"/>
          <w:sz w:val="26"/>
          <w:szCs w:val="26"/>
          <w:lang w:val="en-US"/>
        </w:rPr>
        <w:t>.</w:t>
      </w:r>
      <w:r w:rsidR="00621FFC" w:rsidRPr="00621FFC">
        <w:rPr>
          <w:rFonts w:ascii="Browallia New" w:eastAsia="Browallia New" w:hAnsi="Browallia New" w:cs="Browallia New"/>
          <w:color w:val="000000" w:themeColor="text1"/>
          <w:sz w:val="26"/>
          <w:szCs w:val="26"/>
        </w:rPr>
        <w:t>20</w:t>
      </w:r>
      <w:r w:rsidRPr="00DB41F1">
        <w:rPr>
          <w:rFonts w:ascii="Browallia New" w:eastAsia="Browallia New" w:hAnsi="Browallia New" w:cs="Browallia New"/>
          <w:color w:val="000000" w:themeColor="text1"/>
          <w:sz w:val="26"/>
          <w:szCs w:val="26"/>
          <w:lang w:val="en-US"/>
        </w:rPr>
        <w:t xml:space="preserve"> </w:t>
      </w:r>
      <w:r w:rsidRPr="00DB41F1">
        <w:rPr>
          <w:rFonts w:ascii="Browallia New" w:eastAsia="Browallia New" w:hAnsi="Browallia New" w:cs="Browallia New"/>
          <w:color w:val="000000" w:themeColor="text1"/>
          <w:sz w:val="26"/>
          <w:szCs w:val="26"/>
          <w:cs/>
          <w:lang w:val="en-US"/>
        </w:rPr>
        <w:t xml:space="preserve">ล้านบาท </w:t>
      </w:r>
      <w:r w:rsidRPr="00DB41F1">
        <w:rPr>
          <w:rFonts w:ascii="Browallia New" w:eastAsia="Browallia New" w:hAnsi="Browallia New" w:cs="Browallia New"/>
          <w:color w:val="000000" w:themeColor="text1"/>
          <w:sz w:val="26"/>
          <w:szCs w:val="26"/>
          <w:cs/>
        </w:rPr>
        <w:t>บริษัทมีส่วนได้เสียร้อยละ</w:t>
      </w:r>
      <w:r w:rsidR="00AD5134"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100</w:t>
      </w:r>
      <w:r w:rsidR="00AD5134"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ใน</w:t>
      </w:r>
      <w:r w:rsidRPr="00DB41F1">
        <w:rPr>
          <w:rFonts w:ascii="Browallia New" w:eastAsia="Browallia New" w:hAnsi="Browallia New" w:cs="Browallia New"/>
          <w:color w:val="000000" w:themeColor="text1"/>
          <w:sz w:val="26"/>
          <w:szCs w:val="26"/>
          <w:cs/>
          <w:lang w:val="en-US"/>
        </w:rPr>
        <w:t xml:space="preserve"> </w:t>
      </w:r>
      <w:r w:rsidRPr="00DB41F1">
        <w:rPr>
          <w:rFonts w:ascii="Browallia New" w:eastAsia="Browallia New" w:hAnsi="Browallia New" w:cs="Browallia New"/>
          <w:color w:val="000000" w:themeColor="text1"/>
          <w:sz w:val="26"/>
          <w:szCs w:val="26"/>
          <w:lang w:val="en-US"/>
        </w:rPr>
        <w:t>SCS</w:t>
      </w:r>
      <w:r w:rsidR="00621FFC" w:rsidRPr="00621FFC">
        <w:rPr>
          <w:rFonts w:ascii="Browallia New" w:eastAsia="Browallia New" w:hAnsi="Browallia New" w:cs="Browallia New"/>
          <w:color w:val="000000" w:themeColor="text1"/>
          <w:sz w:val="26"/>
          <w:szCs w:val="26"/>
        </w:rPr>
        <w:t>5</w:t>
      </w:r>
    </w:p>
    <w:p w14:paraId="7E3A8911" w14:textId="062A4E7C" w:rsidR="00003E8C" w:rsidRPr="00DB41F1" w:rsidRDefault="00003E8C">
      <w:pPr>
        <w:spacing w:after="160" w:line="259" w:lineRule="auto"/>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z w:val="26"/>
          <w:szCs w:val="26"/>
        </w:rPr>
        <w:br w:type="page"/>
      </w:r>
    </w:p>
    <w:p w14:paraId="6E8F441B" w14:textId="77AC2D86" w:rsidR="00CB4E2E" w:rsidRPr="00DB41F1" w:rsidRDefault="00CB4E2E" w:rsidP="00CB4E2E">
      <w:pPr>
        <w:spacing w:line="240" w:lineRule="auto"/>
        <w:ind w:left="540" w:hanging="540"/>
        <w:jc w:val="thaiDistribute"/>
        <w:rPr>
          <w:rFonts w:ascii="Browallia New" w:hAnsi="Browallia New" w:cs="Browallia New"/>
          <w:b/>
          <w:bCs/>
          <w:color w:val="CF4A02"/>
          <w:sz w:val="26"/>
          <w:szCs w:val="26"/>
        </w:rPr>
      </w:pPr>
      <w:r w:rsidRPr="00DB41F1">
        <w:rPr>
          <w:rFonts w:ascii="Browallia New" w:hAnsi="Browallia New" w:cs="Browallia New"/>
          <w:b/>
          <w:bCs/>
          <w:color w:val="CF4A02"/>
          <w:sz w:val="26"/>
          <w:szCs w:val="26"/>
          <w:cs/>
        </w:rPr>
        <w:lastRenderedPageBreak/>
        <w:t>(ข)</w:t>
      </w:r>
      <w:r w:rsidRPr="00DB41F1">
        <w:rPr>
          <w:rFonts w:ascii="Browallia New" w:hAnsi="Browallia New" w:cs="Browallia New"/>
          <w:b/>
          <w:bCs/>
          <w:color w:val="CF4A02"/>
          <w:sz w:val="26"/>
          <w:szCs w:val="26"/>
          <w:cs/>
        </w:rPr>
        <w:tab/>
        <w:t>การลงทุนของบริษัทย่อย</w:t>
      </w:r>
    </w:p>
    <w:p w14:paraId="48396CD8" w14:textId="77777777" w:rsidR="00A12F3F" w:rsidRPr="00DB41F1" w:rsidRDefault="00A12F3F" w:rsidP="00CB4E2E">
      <w:pPr>
        <w:ind w:firstLine="540"/>
        <w:jc w:val="thaiDistribute"/>
        <w:rPr>
          <w:rFonts w:ascii="Browallia New" w:eastAsia="Browallia New" w:hAnsi="Browallia New" w:cs="Browallia New"/>
          <w:sz w:val="26"/>
          <w:szCs w:val="26"/>
        </w:rPr>
      </w:pPr>
    </w:p>
    <w:p w14:paraId="335AC001" w14:textId="26A94E9C" w:rsidR="00000660" w:rsidRPr="00DB41F1" w:rsidRDefault="00000660" w:rsidP="00CB4E2E">
      <w:pPr>
        <w:ind w:firstLine="540"/>
        <w:jc w:val="thaiDistribute"/>
        <w:rPr>
          <w:rFonts w:ascii="Browallia New" w:eastAsia="Browallia New" w:hAnsi="Browallia New" w:cs="Browallia New"/>
          <w:b/>
          <w:bCs/>
          <w:sz w:val="26"/>
          <w:szCs w:val="26"/>
          <w:lang w:val="en-US"/>
        </w:rPr>
      </w:pPr>
      <w:r w:rsidRPr="00DB41F1">
        <w:rPr>
          <w:rFonts w:ascii="Browallia New" w:eastAsia="Browallia New" w:hAnsi="Browallia New" w:cs="Browallia New"/>
          <w:b/>
          <w:bCs/>
          <w:sz w:val="26"/>
          <w:szCs w:val="26"/>
          <w:lang w:val="en-US"/>
        </w:rPr>
        <w:t>Tamara East (M) Sdn. Bhd. (“Tamara East”)</w:t>
      </w:r>
    </w:p>
    <w:p w14:paraId="6087D6C6" w14:textId="77777777" w:rsidR="00A12F3F" w:rsidRPr="00DB41F1" w:rsidRDefault="00A12F3F" w:rsidP="0039058F">
      <w:pPr>
        <w:ind w:left="540"/>
        <w:jc w:val="thaiDistribute"/>
        <w:rPr>
          <w:rFonts w:ascii="Browallia New" w:eastAsia="Browallia New" w:hAnsi="Browallia New" w:cs="Browallia New"/>
          <w:sz w:val="26"/>
          <w:szCs w:val="26"/>
        </w:rPr>
      </w:pPr>
    </w:p>
    <w:p w14:paraId="6FA312FD" w14:textId="30CCB040" w:rsidR="00000660" w:rsidRPr="00DB41F1" w:rsidRDefault="00000660" w:rsidP="0039058F">
      <w:pPr>
        <w:ind w:left="540"/>
        <w:jc w:val="thaiDistribute"/>
        <w:rPr>
          <w:rFonts w:ascii="Browallia New" w:eastAsia="Browallia New" w:hAnsi="Browallia New" w:cs="Browallia New"/>
          <w:sz w:val="26"/>
          <w:szCs w:val="26"/>
        </w:rPr>
      </w:pPr>
      <w:r w:rsidRPr="00DB41F1">
        <w:rPr>
          <w:rFonts w:ascii="Browallia New" w:eastAsia="Browallia New" w:hAnsi="Browallia New" w:cs="Browallia New"/>
          <w:sz w:val="26"/>
          <w:szCs w:val="26"/>
          <w:cs/>
        </w:rPr>
        <w:t xml:space="preserve">ในระหว่างไตรมาสที่สองของปี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cs/>
        </w:rPr>
        <w:t xml:space="preserve"> </w:t>
      </w:r>
      <w:r w:rsidRPr="00DB41F1">
        <w:rPr>
          <w:rFonts w:ascii="Browallia New" w:eastAsia="Browallia New" w:hAnsi="Browallia New" w:cs="Browallia New"/>
          <w:sz w:val="26"/>
          <w:szCs w:val="26"/>
        </w:rPr>
        <w:t>B.Grimm Power (Malaysia) Sdn. Bhd.</w:t>
      </w:r>
      <w:r w:rsidRPr="00DB41F1">
        <w:rPr>
          <w:rFonts w:ascii="Browallia New" w:eastAsia="Browallia New" w:hAnsi="Browallia New" w:cs="Browallia New"/>
          <w:sz w:val="26"/>
          <w:szCs w:val="26"/>
          <w:cs/>
        </w:rPr>
        <w:t xml:space="preserve"> (“</w:t>
      </w:r>
      <w:r w:rsidRPr="00DB41F1">
        <w:rPr>
          <w:rFonts w:ascii="Browallia New" w:eastAsia="Browallia New" w:hAnsi="Browallia New" w:cs="Browallia New"/>
          <w:sz w:val="26"/>
          <w:szCs w:val="26"/>
        </w:rPr>
        <w:t xml:space="preserve">BGP (Malaysia)”) </w:t>
      </w:r>
      <w:r w:rsidRPr="00DB41F1">
        <w:rPr>
          <w:rFonts w:ascii="Browallia New" w:eastAsia="Browallia New" w:hAnsi="Browallia New" w:cs="Browallia New"/>
          <w:sz w:val="26"/>
          <w:szCs w:val="26"/>
          <w:cs/>
          <w:lang w:val="en-US"/>
        </w:rPr>
        <w:t>ซึ่งเป็นบริษัทย่อยทางตรงในประเทศมาเลเซีย</w:t>
      </w:r>
      <w:r w:rsidRPr="00DB41F1">
        <w:rPr>
          <w:rFonts w:ascii="Browallia New" w:eastAsia="Browallia New" w:hAnsi="Browallia New" w:cs="Browallia New"/>
          <w:spacing w:val="-4"/>
          <w:sz w:val="26"/>
          <w:szCs w:val="26"/>
          <w:cs/>
          <w:lang w:val="en-US"/>
        </w:rPr>
        <w:t>ซื้อหุ้นสามัญของ</w:t>
      </w:r>
      <w:r w:rsidRPr="00DB41F1">
        <w:rPr>
          <w:rFonts w:ascii="Browallia New" w:eastAsia="Browallia New" w:hAnsi="Browallia New" w:cs="Browallia New"/>
          <w:spacing w:val="-4"/>
          <w:sz w:val="26"/>
          <w:szCs w:val="26"/>
          <w:lang w:val="en-US"/>
        </w:rPr>
        <w:t xml:space="preserve"> Tamara East </w:t>
      </w:r>
      <w:r w:rsidRPr="00DB41F1">
        <w:rPr>
          <w:rFonts w:ascii="Browallia New" w:eastAsia="Browallia New" w:hAnsi="Browallia New" w:cs="Browallia New"/>
          <w:spacing w:val="-4"/>
          <w:sz w:val="26"/>
          <w:szCs w:val="26"/>
          <w:cs/>
          <w:lang w:val="en-US"/>
        </w:rPr>
        <w:t xml:space="preserve">ในสัดส่วนร้อยละ </w:t>
      </w:r>
      <w:r w:rsidR="00621FFC" w:rsidRPr="00621FFC">
        <w:rPr>
          <w:rFonts w:ascii="Browallia New" w:eastAsia="Browallia New" w:hAnsi="Browallia New" w:cs="Browallia New"/>
          <w:spacing w:val="-4"/>
          <w:sz w:val="26"/>
          <w:szCs w:val="26"/>
        </w:rPr>
        <w:t>49</w:t>
      </w:r>
      <w:r w:rsidRPr="00DB41F1">
        <w:rPr>
          <w:rFonts w:ascii="Browallia New" w:eastAsia="Browallia New" w:hAnsi="Browallia New" w:cs="Browallia New"/>
          <w:spacing w:val="-4"/>
          <w:sz w:val="26"/>
          <w:szCs w:val="26"/>
          <w:lang w:val="en-US"/>
        </w:rPr>
        <w:t xml:space="preserve"> </w:t>
      </w:r>
      <w:r w:rsidRPr="00DB41F1">
        <w:rPr>
          <w:rFonts w:ascii="Browallia New" w:eastAsia="Browallia New" w:hAnsi="Browallia New" w:cs="Browallia New"/>
          <w:spacing w:val="-4"/>
          <w:sz w:val="26"/>
          <w:szCs w:val="26"/>
          <w:cs/>
          <w:lang w:val="en-US"/>
        </w:rPr>
        <w:t xml:space="preserve">และหุ้นบุริมสิทธิซึ่งมีสิทธิรับผลประโยชน์ทั้งหมดของกิจการในสัดส่วนร้อยละ </w:t>
      </w:r>
      <w:r w:rsidR="00621FFC" w:rsidRPr="00621FFC">
        <w:rPr>
          <w:rFonts w:ascii="Browallia New" w:eastAsia="Browallia New" w:hAnsi="Browallia New" w:cs="Browallia New"/>
          <w:spacing w:val="-4"/>
          <w:sz w:val="26"/>
          <w:szCs w:val="26"/>
        </w:rPr>
        <w:t>100</w:t>
      </w:r>
      <w:r w:rsidRPr="00DB41F1">
        <w:rPr>
          <w:rFonts w:ascii="Browallia New" w:eastAsia="Browallia New" w:hAnsi="Browallia New" w:cs="Browallia New"/>
          <w:spacing w:val="-4"/>
          <w:sz w:val="26"/>
          <w:szCs w:val="26"/>
          <w:lang w:val="en-US"/>
        </w:rPr>
        <w:t xml:space="preserve"> </w:t>
      </w:r>
      <w:r w:rsidRPr="00DB41F1">
        <w:rPr>
          <w:rFonts w:ascii="Browallia New" w:eastAsia="Browallia New" w:hAnsi="Browallia New" w:cs="Browallia New"/>
          <w:spacing w:val="-4"/>
          <w:sz w:val="26"/>
          <w:szCs w:val="26"/>
          <w:cs/>
          <w:lang w:val="en-US"/>
        </w:rPr>
        <w:t xml:space="preserve">ด้วยมูลค่าการลงทุนที่ถูกปันส่วนมา ซึ่ง </w:t>
      </w:r>
      <w:r w:rsidRPr="00DB41F1">
        <w:rPr>
          <w:rFonts w:ascii="Browallia New" w:eastAsia="Browallia New" w:hAnsi="Browallia New" w:cs="Browallia New"/>
          <w:spacing w:val="-4"/>
          <w:sz w:val="26"/>
          <w:szCs w:val="26"/>
          <w:lang w:val="en-US"/>
        </w:rPr>
        <w:t>Tamara East</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เป็นผู้พัฒนาโครงการพลังงานทดแทนในประเทศมาเลเซีย</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pacing w:val="-4"/>
          <w:sz w:val="26"/>
          <w:szCs w:val="26"/>
          <w:cs/>
          <w:lang w:val="en-US"/>
        </w:rPr>
        <w:t xml:space="preserve">ตามสัญญาระหว่างผู้ถือหุ้น </w:t>
      </w:r>
      <w:r w:rsidRPr="00DB41F1">
        <w:rPr>
          <w:rFonts w:ascii="Browallia New" w:eastAsia="Browallia New" w:hAnsi="Browallia New" w:cs="Browallia New"/>
          <w:spacing w:val="-4"/>
          <w:sz w:val="26"/>
          <w:szCs w:val="26"/>
          <w:lang w:val="en-US"/>
        </w:rPr>
        <w:t xml:space="preserve">BGP </w:t>
      </w:r>
      <w:r w:rsidRPr="00DB41F1">
        <w:rPr>
          <w:rFonts w:ascii="Browallia New" w:eastAsia="Browallia New" w:hAnsi="Browallia New" w:cs="Browallia New"/>
          <w:spacing w:val="-4"/>
          <w:sz w:val="26"/>
          <w:szCs w:val="26"/>
        </w:rPr>
        <w:t>(Malaysia)</w:t>
      </w:r>
      <w:r w:rsidRPr="00DB41F1">
        <w:rPr>
          <w:rFonts w:ascii="Browallia New" w:eastAsia="Browallia New" w:hAnsi="Browallia New" w:cs="Browallia New"/>
          <w:spacing w:val="-4"/>
          <w:sz w:val="26"/>
          <w:szCs w:val="26"/>
          <w:lang w:val="en-US"/>
        </w:rPr>
        <w:t xml:space="preserve"> </w:t>
      </w:r>
      <w:r w:rsidRPr="00DB41F1">
        <w:rPr>
          <w:rFonts w:ascii="Browallia New" w:eastAsia="Browallia New" w:hAnsi="Browallia New" w:cs="Browallia New"/>
          <w:spacing w:val="-4"/>
          <w:sz w:val="26"/>
          <w:szCs w:val="26"/>
          <w:cs/>
          <w:lang w:val="en-US"/>
        </w:rPr>
        <w:t xml:space="preserve">เป็นผู้เดียวที่ควบคุมกิจกรรมที่เกี่ยวข้องของ </w:t>
      </w:r>
      <w:r w:rsidRPr="00DB41F1">
        <w:rPr>
          <w:rFonts w:ascii="Browallia New" w:eastAsia="Browallia New" w:hAnsi="Browallia New" w:cs="Browallia New"/>
          <w:spacing w:val="-4"/>
          <w:sz w:val="26"/>
          <w:szCs w:val="26"/>
          <w:lang w:val="en-US"/>
        </w:rPr>
        <w:t>Tamara East</w:t>
      </w:r>
      <w:r w:rsidRPr="00DB41F1">
        <w:rPr>
          <w:rFonts w:ascii="Browallia New" w:eastAsia="Browallia New" w:hAnsi="Browallia New" w:cs="Browallia New"/>
          <w:spacing w:val="-4"/>
          <w:sz w:val="26"/>
          <w:szCs w:val="26"/>
          <w:cs/>
          <w:lang w:val="en-US"/>
        </w:rPr>
        <w:t xml:space="preserve"> การลงทุนดังกล่าวจึงส่งผลให้</w:t>
      </w:r>
      <w:r w:rsidRPr="00DB41F1">
        <w:rPr>
          <w:rFonts w:ascii="Browallia New" w:eastAsia="Browallia New" w:hAnsi="Browallia New" w:cs="Browallia New"/>
          <w:sz w:val="26"/>
          <w:szCs w:val="26"/>
          <w:lang w:val="en-US"/>
        </w:rPr>
        <w:t xml:space="preserve"> Tamara East </w:t>
      </w:r>
      <w:r w:rsidRPr="00DB41F1">
        <w:rPr>
          <w:rFonts w:ascii="Browallia New" w:eastAsia="Browallia New" w:hAnsi="Browallia New" w:cs="Browallia New"/>
          <w:sz w:val="26"/>
          <w:szCs w:val="26"/>
          <w:cs/>
          <w:lang w:val="en-US"/>
        </w:rPr>
        <w:t>มีสถานะเป็นบริษัทย่อยของกลุ่มกิจการ</w:t>
      </w:r>
    </w:p>
    <w:p w14:paraId="5E1C759C" w14:textId="62EFD4C3" w:rsidR="00103666" w:rsidRPr="00DB41F1" w:rsidRDefault="00103666" w:rsidP="00EF70AD">
      <w:pPr>
        <w:ind w:firstLine="540"/>
        <w:jc w:val="thaiDistribute"/>
        <w:rPr>
          <w:rFonts w:ascii="Browallia New" w:eastAsia="Browallia New" w:hAnsi="Browallia New" w:cs="Browallia New"/>
          <w:sz w:val="26"/>
          <w:szCs w:val="26"/>
        </w:rPr>
      </w:pPr>
    </w:p>
    <w:p w14:paraId="6F9B0BDC" w14:textId="533569AA" w:rsidR="00C84DBF" w:rsidRPr="00DB41F1" w:rsidRDefault="00C84DBF" w:rsidP="00C84DBF">
      <w:pPr>
        <w:ind w:firstLine="540"/>
        <w:jc w:val="thaiDistribute"/>
        <w:rPr>
          <w:rFonts w:ascii="Browallia New" w:eastAsia="Browallia New" w:hAnsi="Browallia New" w:cs="Browallia New"/>
          <w:b/>
          <w:bCs/>
          <w:sz w:val="26"/>
          <w:szCs w:val="26"/>
          <w:lang w:val="en-US"/>
        </w:rPr>
      </w:pPr>
      <w:r w:rsidRPr="00DB41F1">
        <w:rPr>
          <w:rFonts w:ascii="Browallia New" w:eastAsia="Browallia New" w:hAnsi="Browallia New" w:cs="Browallia New"/>
          <w:b/>
          <w:bCs/>
          <w:sz w:val="26"/>
          <w:szCs w:val="26"/>
          <w:lang w:val="en-US"/>
        </w:rPr>
        <w:t>Amata Power (Bien Hoa) Limited</w:t>
      </w:r>
      <w:r w:rsidR="004654A7" w:rsidRPr="00DB41F1">
        <w:rPr>
          <w:rFonts w:ascii="Browallia New" w:eastAsia="Browallia New" w:hAnsi="Browallia New" w:cs="Browallia New"/>
          <w:b/>
          <w:bCs/>
          <w:sz w:val="26"/>
          <w:szCs w:val="26"/>
          <w:cs/>
          <w:lang w:val="en-US"/>
        </w:rPr>
        <w:t xml:space="preserve"> </w:t>
      </w:r>
      <w:r w:rsidR="004654A7" w:rsidRPr="00DB41F1">
        <w:rPr>
          <w:rFonts w:ascii="Browallia New" w:eastAsia="Browallia New" w:hAnsi="Browallia New" w:cs="Browallia New"/>
          <w:b/>
          <w:bCs/>
          <w:sz w:val="26"/>
          <w:szCs w:val="26"/>
          <w:cs/>
        </w:rPr>
        <w:t>(</w:t>
      </w:r>
      <w:r w:rsidR="004654A7" w:rsidRPr="00DB41F1">
        <w:rPr>
          <w:rFonts w:ascii="Browallia New" w:eastAsia="Browallia New" w:hAnsi="Browallia New" w:cs="Browallia New"/>
          <w:b/>
          <w:bCs/>
          <w:sz w:val="26"/>
          <w:szCs w:val="26"/>
        </w:rPr>
        <w:t>“</w:t>
      </w:r>
      <w:r w:rsidR="004654A7" w:rsidRPr="00DB41F1">
        <w:rPr>
          <w:rFonts w:ascii="Browallia New" w:eastAsia="Browallia New" w:hAnsi="Browallia New" w:cs="Browallia New"/>
          <w:b/>
          <w:bCs/>
          <w:sz w:val="26"/>
          <w:szCs w:val="26"/>
          <w:lang w:val="en-US"/>
        </w:rPr>
        <w:t>ABH”)</w:t>
      </w:r>
    </w:p>
    <w:p w14:paraId="2A22E0DF" w14:textId="77777777" w:rsidR="00C84DBF" w:rsidRPr="00DB41F1" w:rsidRDefault="00C84DBF" w:rsidP="00C84DBF">
      <w:pPr>
        <w:ind w:firstLine="540"/>
        <w:jc w:val="thaiDistribute"/>
        <w:rPr>
          <w:rFonts w:ascii="Browallia New" w:eastAsia="Browallia New" w:hAnsi="Browallia New" w:cs="Browallia New"/>
          <w:sz w:val="26"/>
          <w:szCs w:val="26"/>
        </w:rPr>
      </w:pPr>
    </w:p>
    <w:p w14:paraId="17199EDC" w14:textId="03C17AAB" w:rsidR="00C84DBF" w:rsidRPr="00DB41F1" w:rsidRDefault="00C84DBF" w:rsidP="00C84DBF">
      <w:pPr>
        <w:ind w:left="540"/>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cs/>
        </w:rPr>
        <w:t xml:space="preserve">ในระหว่างไตรมาสที่สี่ของปี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บริษัท อมตะ บี.กริม เพาเวอร์ จำกัด </w:t>
      </w:r>
      <w:r w:rsidRPr="00DB41F1">
        <w:rPr>
          <w:rFonts w:ascii="Browallia New" w:eastAsia="Browallia New" w:hAnsi="Browallia New" w:cs="Browallia New"/>
          <w:sz w:val="26"/>
          <w:szCs w:val="26"/>
          <w:cs/>
          <w:lang w:val="en-US"/>
        </w:rPr>
        <w:t>ซึ่งเป็นบริษัทย่อยทางตรงซื้อส่วนได้เสียใน</w:t>
      </w:r>
      <w:r w:rsidR="00F9123E" w:rsidRPr="00DB41F1">
        <w:rPr>
          <w:rFonts w:ascii="Browallia New" w:eastAsia="Browallia New" w:hAnsi="Browallia New" w:cs="Browallia New"/>
          <w:sz w:val="26"/>
          <w:szCs w:val="26"/>
          <w:cs/>
          <w:lang w:val="en-US"/>
        </w:rPr>
        <w:br/>
      </w:r>
      <w:r w:rsidRPr="00DB41F1">
        <w:rPr>
          <w:rFonts w:ascii="Browallia New" w:eastAsia="Browallia New" w:hAnsi="Browallia New" w:cs="Browallia New"/>
          <w:sz w:val="26"/>
          <w:szCs w:val="26"/>
          <w:cs/>
          <w:lang w:val="en-US"/>
        </w:rPr>
        <w:t xml:space="preserve">หุ้นสามัญของ </w:t>
      </w:r>
      <w:r w:rsidRPr="00DB41F1">
        <w:rPr>
          <w:rFonts w:ascii="Browallia New" w:eastAsia="Browallia New" w:hAnsi="Browallia New" w:cs="Browallia New"/>
          <w:sz w:val="26"/>
          <w:szCs w:val="26"/>
          <w:lang w:val="en-US"/>
        </w:rPr>
        <w:t xml:space="preserve">ABH </w:t>
      </w:r>
      <w:r w:rsidR="00914B9F" w:rsidRPr="00DB41F1">
        <w:rPr>
          <w:rFonts w:ascii="Browallia New" w:eastAsia="Browallia New" w:hAnsi="Browallia New" w:cs="Browallia New"/>
          <w:sz w:val="26"/>
          <w:szCs w:val="26"/>
          <w:cs/>
          <w:lang w:val="en-US"/>
        </w:rPr>
        <w:t xml:space="preserve">เพิ่มขึ้นร้อยละ </w:t>
      </w:r>
      <w:r w:rsidR="00621FFC" w:rsidRPr="00621FFC">
        <w:rPr>
          <w:rFonts w:ascii="Browallia New" w:eastAsia="Browallia New" w:hAnsi="Browallia New" w:cs="Browallia New"/>
          <w:sz w:val="26"/>
          <w:szCs w:val="26"/>
        </w:rPr>
        <w:t>15</w:t>
      </w:r>
      <w:r w:rsidR="00914B9F" w:rsidRPr="00DB41F1">
        <w:rPr>
          <w:rFonts w:ascii="Browallia New" w:eastAsia="Browallia New" w:hAnsi="Browallia New" w:cs="Browallia New"/>
          <w:sz w:val="26"/>
          <w:szCs w:val="26"/>
          <w:lang w:val="en-US"/>
        </w:rPr>
        <w:t xml:space="preserve"> </w:t>
      </w:r>
      <w:r w:rsidR="00914B9F" w:rsidRPr="00DB41F1">
        <w:rPr>
          <w:rFonts w:ascii="Browallia New" w:eastAsia="Browallia New" w:hAnsi="Browallia New" w:cs="Browallia New"/>
          <w:sz w:val="26"/>
          <w:szCs w:val="26"/>
          <w:cs/>
          <w:lang w:val="en-US"/>
        </w:rPr>
        <w:t xml:space="preserve">ของจำนวนหุ้นสามัญ </w:t>
      </w:r>
      <w:r w:rsidR="00914B9F" w:rsidRPr="00DB41F1">
        <w:rPr>
          <w:rFonts w:ascii="Browallia New" w:eastAsia="Browallia New" w:hAnsi="Browallia New" w:cs="Browallia New"/>
          <w:sz w:val="26"/>
          <w:szCs w:val="26"/>
          <w:cs/>
        </w:rPr>
        <w:t>เป็นจำนวนเงิน</w:t>
      </w:r>
      <w:r w:rsidR="004654A7" w:rsidRPr="00DB41F1">
        <w:rPr>
          <w:rFonts w:ascii="Browallia New" w:eastAsia="Browallia New" w:hAnsi="Browallia New" w:cs="Browallia New"/>
          <w:sz w:val="26"/>
          <w:szCs w:val="26"/>
          <w:cs/>
          <w:lang w:val="en-US"/>
        </w:rPr>
        <w:t xml:space="preserve"> </w:t>
      </w:r>
      <w:r w:rsidR="00621FFC" w:rsidRPr="00621FFC">
        <w:rPr>
          <w:rFonts w:ascii="Browallia New" w:eastAsia="Browallia New" w:hAnsi="Browallia New" w:cs="Browallia New"/>
          <w:sz w:val="26"/>
          <w:szCs w:val="26"/>
        </w:rPr>
        <w:t>2</w:t>
      </w:r>
      <w:r w:rsidR="00B14D7C"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40</w:t>
      </w:r>
      <w:r w:rsidR="00B14D7C" w:rsidRPr="00DB41F1">
        <w:rPr>
          <w:rFonts w:ascii="Browallia New" w:eastAsia="Browallia New" w:hAnsi="Browallia New" w:cs="Browallia New"/>
          <w:sz w:val="26"/>
          <w:szCs w:val="26"/>
          <w:lang w:val="en-US"/>
        </w:rPr>
        <w:t xml:space="preserve"> </w:t>
      </w:r>
      <w:r w:rsidR="00B14D7C" w:rsidRPr="00DB41F1">
        <w:rPr>
          <w:rFonts w:ascii="Browallia New" w:eastAsia="Browallia New" w:hAnsi="Browallia New" w:cs="Browallia New"/>
          <w:sz w:val="26"/>
          <w:szCs w:val="26"/>
          <w:cs/>
          <w:lang w:val="en-US"/>
        </w:rPr>
        <w:t>ล้านดอลลาห์สหรัฐ</w:t>
      </w:r>
      <w:r w:rsidR="005F3878" w:rsidRPr="00DB41F1">
        <w:rPr>
          <w:rFonts w:ascii="Browallia New" w:eastAsia="Browallia New" w:hAnsi="Browallia New" w:cs="Browallia New" w:hint="cs"/>
          <w:sz w:val="26"/>
          <w:szCs w:val="26"/>
          <w:cs/>
          <w:lang w:val="en-US"/>
        </w:rPr>
        <w:t>ฯ</w:t>
      </w:r>
      <w:r w:rsidR="00B14D7C" w:rsidRPr="00DB41F1">
        <w:rPr>
          <w:rFonts w:ascii="Browallia New" w:eastAsia="Browallia New" w:hAnsi="Browallia New" w:cs="Browallia New"/>
          <w:sz w:val="26"/>
          <w:szCs w:val="26"/>
          <w:cs/>
          <w:lang w:val="en-US"/>
        </w:rPr>
        <w:t xml:space="preserve"> </w:t>
      </w:r>
      <w:r w:rsidR="004654A7" w:rsidRPr="00DB41F1">
        <w:rPr>
          <w:rFonts w:ascii="Browallia New" w:eastAsia="Browallia New" w:hAnsi="Browallia New" w:cs="Browallia New"/>
          <w:sz w:val="26"/>
          <w:szCs w:val="26"/>
          <w:cs/>
          <w:lang w:val="en-US"/>
        </w:rPr>
        <w:t xml:space="preserve">(เทียบเท่ากับ </w:t>
      </w:r>
      <w:r w:rsidR="00621FFC" w:rsidRPr="00621FFC">
        <w:rPr>
          <w:rFonts w:ascii="Browallia New" w:eastAsia="Browallia New" w:hAnsi="Browallia New" w:cs="Browallia New"/>
          <w:sz w:val="26"/>
          <w:szCs w:val="26"/>
        </w:rPr>
        <w:t>83</w:t>
      </w:r>
      <w:r w:rsidR="00914B9F"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61</w:t>
      </w:r>
      <w:r w:rsidR="005D1502" w:rsidRPr="00DB41F1">
        <w:rPr>
          <w:rFonts w:ascii="Browallia New" w:eastAsia="Browallia New" w:hAnsi="Browallia New" w:cs="Browallia New"/>
          <w:sz w:val="26"/>
          <w:szCs w:val="26"/>
        </w:rPr>
        <w:t xml:space="preserve"> </w:t>
      </w:r>
      <w:r w:rsidR="004654A7" w:rsidRPr="00DB41F1">
        <w:rPr>
          <w:rFonts w:ascii="Browallia New" w:eastAsia="Browallia New" w:hAnsi="Browallia New" w:cs="Browallia New"/>
          <w:sz w:val="26"/>
          <w:szCs w:val="26"/>
          <w:cs/>
          <w:lang w:val="en-US"/>
        </w:rPr>
        <w:t>ล้านบาท</w:t>
      </w:r>
      <w:r w:rsidR="004654A7"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ส่งผลให้กลุ่มกิจการมีส่วนได้เสียใน</w:t>
      </w:r>
      <w:r w:rsidRPr="00DB41F1">
        <w:rPr>
          <w:rFonts w:ascii="Browallia New" w:eastAsia="Browallia New" w:hAnsi="Browallia New" w:cs="Browallia New"/>
          <w:sz w:val="26"/>
          <w:szCs w:val="26"/>
          <w:lang w:val="en-US"/>
        </w:rPr>
        <w:t xml:space="preserve"> ABH </w:t>
      </w:r>
      <w:r w:rsidRPr="00DB41F1">
        <w:rPr>
          <w:rFonts w:ascii="Browallia New" w:eastAsia="Browallia New" w:hAnsi="Browallia New" w:cs="Browallia New"/>
          <w:sz w:val="26"/>
          <w:szCs w:val="26"/>
          <w:cs/>
          <w:lang w:val="en-US"/>
        </w:rPr>
        <w:t>เพิ่มขึ้นจากเดิมร้อยละ</w:t>
      </w:r>
      <w:r w:rsidR="00AD5134"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30</w:t>
      </w:r>
      <w:r w:rsidR="00AD5134"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72</w:t>
      </w:r>
      <w:r w:rsidR="00AD5134"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 xml:space="preserve">เป็นร้อยละ </w:t>
      </w:r>
      <w:r w:rsidR="00621FFC" w:rsidRPr="00621FFC">
        <w:rPr>
          <w:rFonts w:ascii="Browallia New" w:eastAsia="Browallia New" w:hAnsi="Browallia New" w:cs="Browallia New"/>
          <w:sz w:val="26"/>
          <w:szCs w:val="26"/>
        </w:rPr>
        <w:t>38</w:t>
      </w:r>
      <w:r w:rsidR="005D1502"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40</w:t>
      </w:r>
    </w:p>
    <w:p w14:paraId="613A3343" w14:textId="77777777" w:rsidR="00103666" w:rsidRPr="00DB41F1" w:rsidRDefault="00103666" w:rsidP="00103666">
      <w:pPr>
        <w:ind w:left="540"/>
        <w:jc w:val="thaiDistribute"/>
        <w:rPr>
          <w:rFonts w:ascii="Browallia New" w:eastAsia="Browallia New" w:hAnsi="Browallia New" w:cs="Browallia New"/>
          <w:sz w:val="26"/>
          <w:szCs w:val="26"/>
          <w:lang w:val="en-US"/>
        </w:rPr>
      </w:pPr>
    </w:p>
    <w:p w14:paraId="00193246" w14:textId="2EEB85A6" w:rsidR="00A12F3F" w:rsidRPr="00DB41F1" w:rsidRDefault="00103666" w:rsidP="00103666">
      <w:pPr>
        <w:ind w:left="540"/>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cs/>
          <w:lang w:val="en-US"/>
        </w:rPr>
        <w:t>กลุ่มกิจการปรับปรุงมูลค่าตามบัญชีของส่วนของเจ้าของและส่วนได้เสียที่ไม่มีอำนาจควบคุมเพื่อสะท้อนการเปลี่ยนแปลงในสัดส่วนการถือหุ้น โดยรับรู้ส่วนของผู้เป็นเจ้าของ</w:t>
      </w:r>
      <w:r w:rsidR="009B505C" w:rsidRPr="00DB41F1">
        <w:rPr>
          <w:rFonts w:ascii="Browallia New" w:eastAsia="Browallia New" w:hAnsi="Browallia New" w:cs="Browallia New" w:hint="cs"/>
          <w:sz w:val="26"/>
          <w:szCs w:val="26"/>
          <w:cs/>
          <w:lang w:val="en-US"/>
        </w:rPr>
        <w:t>ของบริษัทลดลง</w:t>
      </w:r>
      <w:r w:rsidR="00793866" w:rsidRPr="00DB41F1">
        <w:rPr>
          <w:rFonts w:ascii="Browallia New" w:eastAsia="Browallia New" w:hAnsi="Browallia New" w:cs="Browallia New" w:hint="cs"/>
          <w:sz w:val="26"/>
          <w:szCs w:val="26"/>
          <w:cs/>
          <w:lang w:val="en-US"/>
        </w:rPr>
        <w:t>จำนวน</w:t>
      </w:r>
      <w:r w:rsidR="00BB3204"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3</w:t>
      </w:r>
      <w:r w:rsidR="00BB3204"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31</w:t>
      </w:r>
      <w:r w:rsidR="00BB3204" w:rsidRPr="00DB41F1">
        <w:rPr>
          <w:rFonts w:ascii="Browallia New" w:eastAsia="Browallia New" w:hAnsi="Browallia New" w:cs="Browallia New"/>
          <w:sz w:val="26"/>
          <w:szCs w:val="26"/>
          <w:lang w:val="en-US"/>
        </w:rPr>
        <w:t xml:space="preserve"> </w:t>
      </w:r>
      <w:r w:rsidR="00BB3204" w:rsidRPr="00DB41F1">
        <w:rPr>
          <w:rFonts w:ascii="Browallia New" w:eastAsia="Browallia New" w:hAnsi="Browallia New" w:cs="Browallia New"/>
          <w:sz w:val="26"/>
          <w:szCs w:val="26"/>
          <w:cs/>
          <w:lang w:val="en-US"/>
        </w:rPr>
        <w:t>ล้านบาท</w:t>
      </w:r>
    </w:p>
    <w:p w14:paraId="2273BA33" w14:textId="77777777" w:rsidR="00572CEC" w:rsidRPr="00DB41F1" w:rsidRDefault="00572CEC" w:rsidP="00103666">
      <w:pPr>
        <w:ind w:left="540"/>
        <w:jc w:val="thaiDistribute"/>
        <w:rPr>
          <w:rFonts w:ascii="Browallia New" w:eastAsia="Browallia New" w:hAnsi="Browallia New" w:cs="Browallia New"/>
          <w:sz w:val="26"/>
          <w:szCs w:val="26"/>
          <w:cs/>
          <w:lang w:val="en-US"/>
        </w:rPr>
      </w:pPr>
    </w:p>
    <w:p w14:paraId="16B6A38D" w14:textId="128497FA" w:rsidR="0069490C" w:rsidRPr="00DB41F1" w:rsidRDefault="0069490C" w:rsidP="0069490C">
      <w:pPr>
        <w:ind w:firstLine="540"/>
        <w:jc w:val="thaiDistribute"/>
        <w:rPr>
          <w:rFonts w:ascii="Browallia New" w:eastAsia="Browallia New" w:hAnsi="Browallia New" w:cs="Browallia New"/>
          <w:b/>
          <w:bCs/>
          <w:sz w:val="26"/>
          <w:szCs w:val="26"/>
          <w:lang w:val="en-US"/>
        </w:rPr>
      </w:pPr>
      <w:r w:rsidRPr="00DB41F1">
        <w:rPr>
          <w:rFonts w:ascii="Browallia New" w:eastAsia="Browallia New" w:hAnsi="Browallia New" w:cs="Browallia New"/>
          <w:b/>
          <w:bCs/>
          <w:sz w:val="26"/>
          <w:szCs w:val="26"/>
          <w:cs/>
          <w:lang w:val="en-US"/>
        </w:rPr>
        <w:t>การเปลี่ยนแปลงของเงินลงทุนภายใต้ บริษัท บี</w:t>
      </w:r>
      <w:r w:rsidRPr="00DB41F1">
        <w:rPr>
          <w:rFonts w:ascii="Browallia New" w:eastAsia="Browallia New" w:hAnsi="Browallia New" w:cs="Browallia New"/>
          <w:b/>
          <w:bCs/>
          <w:sz w:val="26"/>
          <w:szCs w:val="26"/>
          <w:lang w:val="en-US"/>
        </w:rPr>
        <w:t>.</w:t>
      </w:r>
      <w:r w:rsidRPr="00DB41F1">
        <w:rPr>
          <w:rFonts w:ascii="Browallia New" w:eastAsia="Browallia New" w:hAnsi="Browallia New" w:cs="Browallia New"/>
          <w:b/>
          <w:bCs/>
          <w:sz w:val="26"/>
          <w:szCs w:val="26"/>
          <w:cs/>
          <w:lang w:val="en-US"/>
        </w:rPr>
        <w:t xml:space="preserve">กริม โซลาร์ เพาเวอร์ </w:t>
      </w:r>
      <w:r w:rsidR="00621FFC" w:rsidRPr="00621FFC">
        <w:rPr>
          <w:rFonts w:ascii="Browallia New" w:eastAsia="Browallia New" w:hAnsi="Browallia New" w:cs="Browallia New"/>
          <w:b/>
          <w:bCs/>
          <w:sz w:val="26"/>
          <w:szCs w:val="26"/>
        </w:rPr>
        <w:t>1</w:t>
      </w:r>
      <w:r w:rsidRPr="00DB41F1">
        <w:rPr>
          <w:rFonts w:ascii="Browallia New" w:eastAsia="Browallia New" w:hAnsi="Browallia New" w:cs="Browallia New"/>
          <w:b/>
          <w:bCs/>
          <w:sz w:val="26"/>
          <w:szCs w:val="26"/>
          <w:cs/>
          <w:lang w:val="en-US"/>
        </w:rPr>
        <w:t xml:space="preserve"> จำกัด</w:t>
      </w:r>
    </w:p>
    <w:p w14:paraId="3F98E4AD" w14:textId="77777777" w:rsidR="0069490C" w:rsidRPr="00DB41F1" w:rsidRDefault="0069490C" w:rsidP="0069490C">
      <w:pPr>
        <w:ind w:left="540"/>
        <w:jc w:val="thaiDistribute"/>
        <w:rPr>
          <w:rFonts w:ascii="Browallia New" w:eastAsia="Browallia New" w:hAnsi="Browallia New" w:cs="Browallia New"/>
          <w:sz w:val="26"/>
          <w:szCs w:val="26"/>
        </w:rPr>
      </w:pPr>
    </w:p>
    <w:p w14:paraId="77AD1CB4" w14:textId="63877AC7" w:rsidR="0069490C" w:rsidRPr="00DB41F1" w:rsidRDefault="0069490C" w:rsidP="0069490C">
      <w:pPr>
        <w:ind w:left="540"/>
        <w:jc w:val="thaiDistribute"/>
        <w:rPr>
          <w:rFonts w:ascii="Browallia New" w:eastAsia="Browallia New" w:hAnsi="Browallia New" w:cs="Browallia New"/>
          <w:sz w:val="26"/>
          <w:szCs w:val="26"/>
        </w:rPr>
      </w:pPr>
      <w:r w:rsidRPr="00DB41F1">
        <w:rPr>
          <w:rFonts w:ascii="Browallia New" w:eastAsia="Browallia New" w:hAnsi="Browallia New" w:cs="Browallia New"/>
          <w:sz w:val="26"/>
          <w:szCs w:val="26"/>
          <w:cs/>
        </w:rPr>
        <w:t xml:space="preserve">ในระหว่างไตรมาสที่สี่ของปี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กลุ่มกิจการได้จัดโครงสร้างการลงทุนใหม่โดยขายหุ้นของบริษัทย่อย </w:t>
      </w:r>
      <w:r w:rsidR="00621FFC" w:rsidRPr="00621FFC">
        <w:rPr>
          <w:rFonts w:ascii="Browallia New" w:eastAsia="Browallia New" w:hAnsi="Browallia New" w:cs="Browallia New"/>
          <w:sz w:val="26"/>
          <w:szCs w:val="26"/>
        </w:rPr>
        <w:t>4</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แห่ง ภายใต้บริษัท บี</w:t>
      </w:r>
      <w:r w:rsidRPr="00DB41F1">
        <w:rPr>
          <w:rFonts w:ascii="Browallia New" w:eastAsia="Browallia New" w:hAnsi="Browallia New" w:cs="Browallia New"/>
          <w:sz w:val="26"/>
          <w:szCs w:val="26"/>
        </w:rPr>
        <w:t>.</w:t>
      </w:r>
      <w:r w:rsidRPr="00DB41F1">
        <w:rPr>
          <w:rFonts w:ascii="Browallia New" w:eastAsia="Browallia New" w:hAnsi="Browallia New" w:cs="Browallia New"/>
          <w:sz w:val="26"/>
          <w:szCs w:val="26"/>
          <w:cs/>
        </w:rPr>
        <w:t xml:space="preserve">กริม โซลาร์ เพาเวอร์ </w:t>
      </w:r>
      <w:r w:rsidR="00621FFC" w:rsidRPr="00621FFC">
        <w:rPr>
          <w:rFonts w:ascii="Browallia New" w:eastAsia="Browallia New" w:hAnsi="Browallia New" w:cs="Browallia New"/>
          <w:sz w:val="26"/>
          <w:szCs w:val="26"/>
        </w:rPr>
        <w:t>1</w:t>
      </w:r>
      <w:r w:rsidRPr="00DB41F1">
        <w:rPr>
          <w:rFonts w:ascii="Browallia New" w:eastAsia="Browallia New" w:hAnsi="Browallia New" w:cs="Browallia New"/>
          <w:sz w:val="26"/>
          <w:szCs w:val="26"/>
          <w:cs/>
        </w:rPr>
        <w:t xml:space="preserve"> จำกัด ที่ราคาตามบัญชีของเงินลงทุนให้กับบริษัท สมาร์ท คลีน ซิสเท็ม </w:t>
      </w:r>
      <w:r w:rsidR="00621FFC" w:rsidRPr="00621FFC">
        <w:rPr>
          <w:rFonts w:ascii="Browallia New" w:eastAsia="Browallia New" w:hAnsi="Browallia New" w:cs="Browallia New"/>
          <w:sz w:val="26"/>
          <w:szCs w:val="26"/>
        </w:rPr>
        <w:t>1</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จำกัด โดยมีรายละเอียด ดังนี้</w:t>
      </w:r>
    </w:p>
    <w:p w14:paraId="30BA00E9" w14:textId="77777777" w:rsidR="004D6D46" w:rsidRPr="00DB41F1" w:rsidRDefault="004D6D46" w:rsidP="0069490C">
      <w:pPr>
        <w:ind w:left="540"/>
        <w:jc w:val="thaiDistribute"/>
        <w:rPr>
          <w:rFonts w:ascii="Browallia New" w:eastAsia="Browallia New" w:hAnsi="Browallia New" w:cs="Browallia New"/>
          <w:sz w:val="26"/>
          <w:szCs w:val="26"/>
          <w:cs/>
        </w:rPr>
      </w:pPr>
    </w:p>
    <w:tbl>
      <w:tblPr>
        <w:tblW w:w="5000" w:type="pct"/>
        <w:tblLook w:val="0000" w:firstRow="0" w:lastRow="0" w:firstColumn="0" w:lastColumn="0" w:noHBand="0" w:noVBand="0"/>
      </w:tblPr>
      <w:tblGrid>
        <w:gridCol w:w="7747"/>
        <w:gridCol w:w="1710"/>
      </w:tblGrid>
      <w:tr w:rsidR="0069490C" w:rsidRPr="00DB41F1" w14:paraId="52E94BFE" w14:textId="77777777" w:rsidTr="0020047A">
        <w:tc>
          <w:tcPr>
            <w:tcW w:w="4096" w:type="pct"/>
            <w:tcBorders>
              <w:top w:val="nil"/>
              <w:left w:val="nil"/>
              <w:bottom w:val="nil"/>
              <w:right w:val="nil"/>
            </w:tcBorders>
            <w:vAlign w:val="bottom"/>
          </w:tcPr>
          <w:p w14:paraId="47332658" w14:textId="77777777" w:rsidR="0069490C" w:rsidRPr="00DB41F1" w:rsidRDefault="0069490C" w:rsidP="0020047A">
            <w:pPr>
              <w:spacing w:line="240" w:lineRule="auto"/>
              <w:ind w:left="435" w:hanging="8"/>
              <w:rPr>
                <w:rFonts w:ascii="Browallia New" w:eastAsia="Arial Unicode MS" w:hAnsi="Browallia New" w:cs="Browallia New"/>
                <w:b/>
                <w:bCs/>
                <w:sz w:val="26"/>
                <w:szCs w:val="26"/>
                <w:cs/>
              </w:rPr>
            </w:pPr>
          </w:p>
        </w:tc>
        <w:tc>
          <w:tcPr>
            <w:tcW w:w="904" w:type="pct"/>
            <w:vAlign w:val="bottom"/>
          </w:tcPr>
          <w:p w14:paraId="1052C8AD" w14:textId="77777777" w:rsidR="0069490C" w:rsidRPr="00DB41F1" w:rsidRDefault="0069490C" w:rsidP="00A12F3F">
            <w:pPr>
              <w:keepNext/>
              <w:keepLines/>
              <w:autoSpaceDE w:val="0"/>
              <w:autoSpaceDN w:val="0"/>
              <w:adjustRightInd w:val="0"/>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เงินลงทุน</w:t>
            </w:r>
          </w:p>
        </w:tc>
      </w:tr>
      <w:tr w:rsidR="0069490C" w:rsidRPr="00DB41F1" w14:paraId="5740D728" w14:textId="77777777" w:rsidTr="0020047A">
        <w:tc>
          <w:tcPr>
            <w:tcW w:w="4096" w:type="pct"/>
            <w:tcBorders>
              <w:top w:val="nil"/>
              <w:left w:val="nil"/>
              <w:bottom w:val="nil"/>
              <w:right w:val="nil"/>
            </w:tcBorders>
            <w:vAlign w:val="bottom"/>
          </w:tcPr>
          <w:p w14:paraId="5B15437C" w14:textId="77777777" w:rsidR="0069490C" w:rsidRPr="00DB41F1" w:rsidRDefault="0069490C" w:rsidP="0020047A">
            <w:pPr>
              <w:spacing w:line="240" w:lineRule="auto"/>
              <w:ind w:left="435" w:hanging="8"/>
              <w:rPr>
                <w:rFonts w:ascii="Browallia New" w:eastAsia="Arial Unicode MS" w:hAnsi="Browallia New" w:cs="Browallia New"/>
                <w:b/>
                <w:bCs/>
                <w:sz w:val="26"/>
                <w:szCs w:val="26"/>
                <w:cs/>
              </w:rPr>
            </w:pPr>
            <w:r w:rsidRPr="00DB41F1">
              <w:rPr>
                <w:rFonts w:ascii="Browallia New" w:eastAsia="Arial Unicode MS" w:hAnsi="Browallia New" w:cs="Browallia New"/>
                <w:b/>
                <w:bCs/>
                <w:sz w:val="26"/>
                <w:szCs w:val="26"/>
                <w:cs/>
              </w:rPr>
              <w:t>ชื่อบริษัทย่อย</w:t>
            </w:r>
          </w:p>
        </w:tc>
        <w:tc>
          <w:tcPr>
            <w:tcW w:w="904" w:type="pct"/>
            <w:vAlign w:val="bottom"/>
          </w:tcPr>
          <w:p w14:paraId="59CAE1AF" w14:textId="77777777" w:rsidR="0069490C" w:rsidRPr="00DB41F1" w:rsidRDefault="0069490C" w:rsidP="00A12F3F">
            <w:pPr>
              <w:keepNext/>
              <w:keepLines/>
              <w:pBdr>
                <w:bottom w:val="single" w:sz="4" w:space="1" w:color="auto"/>
              </w:pBdr>
              <w:autoSpaceDE w:val="0"/>
              <w:autoSpaceDN w:val="0"/>
              <w:adjustRightInd w:val="0"/>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r>
      <w:tr w:rsidR="0069490C" w:rsidRPr="00DB41F1" w14:paraId="15764FFF" w14:textId="77777777" w:rsidTr="0020047A">
        <w:tc>
          <w:tcPr>
            <w:tcW w:w="4096" w:type="pct"/>
            <w:tcBorders>
              <w:top w:val="nil"/>
              <w:left w:val="nil"/>
              <w:bottom w:val="nil"/>
              <w:right w:val="nil"/>
            </w:tcBorders>
            <w:vAlign w:val="bottom"/>
          </w:tcPr>
          <w:p w14:paraId="6D8AF88A" w14:textId="35E79205" w:rsidR="0069490C" w:rsidRPr="00DB41F1" w:rsidRDefault="0069490C" w:rsidP="0020047A">
            <w:pPr>
              <w:spacing w:line="240" w:lineRule="auto"/>
              <w:ind w:left="435" w:hanging="8"/>
              <w:rPr>
                <w:rFonts w:ascii="Browallia New" w:eastAsia="Arial Unicode MS" w:hAnsi="Browallia New" w:cs="Browallia New"/>
                <w:sz w:val="12"/>
                <w:szCs w:val="12"/>
                <w:cs/>
              </w:rPr>
            </w:pPr>
          </w:p>
        </w:tc>
        <w:tc>
          <w:tcPr>
            <w:tcW w:w="904" w:type="pct"/>
            <w:vAlign w:val="bottom"/>
          </w:tcPr>
          <w:p w14:paraId="076DAC44" w14:textId="422F9157" w:rsidR="0069490C" w:rsidRPr="00DB41F1" w:rsidRDefault="0069490C" w:rsidP="00A12F3F">
            <w:pPr>
              <w:keepNext/>
              <w:keepLines/>
              <w:autoSpaceDE w:val="0"/>
              <w:autoSpaceDN w:val="0"/>
              <w:adjustRightInd w:val="0"/>
              <w:spacing w:line="240" w:lineRule="auto"/>
              <w:ind w:right="-72"/>
              <w:jc w:val="right"/>
              <w:rPr>
                <w:rFonts w:ascii="Browallia New" w:hAnsi="Browallia New" w:cs="Browallia New"/>
                <w:sz w:val="12"/>
                <w:szCs w:val="12"/>
              </w:rPr>
            </w:pPr>
          </w:p>
        </w:tc>
      </w:tr>
      <w:tr w:rsidR="00A12F3F" w:rsidRPr="00DB41F1" w14:paraId="622760C6" w14:textId="77777777" w:rsidTr="0020047A">
        <w:tc>
          <w:tcPr>
            <w:tcW w:w="4096" w:type="pct"/>
            <w:tcBorders>
              <w:top w:val="nil"/>
              <w:left w:val="nil"/>
              <w:bottom w:val="nil"/>
              <w:right w:val="nil"/>
            </w:tcBorders>
            <w:vAlign w:val="bottom"/>
          </w:tcPr>
          <w:p w14:paraId="76E7B250" w14:textId="62AFE394" w:rsidR="00A12F3F" w:rsidRPr="00DB41F1" w:rsidRDefault="00A12F3F" w:rsidP="0020047A">
            <w:pPr>
              <w:spacing w:line="240" w:lineRule="auto"/>
              <w:ind w:left="435" w:hanging="8"/>
              <w:rPr>
                <w:rFonts w:ascii="Browallia New" w:eastAsia="Arial Unicode MS" w:hAnsi="Browallia New" w:cs="Browallia New"/>
                <w:sz w:val="26"/>
                <w:szCs w:val="26"/>
                <w:cs/>
              </w:rPr>
            </w:pPr>
            <w:r w:rsidRPr="00DB41F1">
              <w:rPr>
                <w:rFonts w:ascii="Browallia New" w:hAnsi="Browallia New" w:cs="Browallia New"/>
                <w:spacing w:val="-2"/>
                <w:sz w:val="26"/>
                <w:szCs w:val="26"/>
                <w:cs/>
              </w:rPr>
              <w:t>บริษัท บี.กริม โซลาร์ เพาเวอร์ (บำเหน็จณรงค์) จำกัด</w:t>
            </w:r>
          </w:p>
        </w:tc>
        <w:tc>
          <w:tcPr>
            <w:tcW w:w="904" w:type="pct"/>
            <w:vAlign w:val="bottom"/>
          </w:tcPr>
          <w:p w14:paraId="31B0AE9C" w14:textId="7A9016E7" w:rsidR="00A12F3F" w:rsidRPr="00DB41F1" w:rsidRDefault="00621FFC" w:rsidP="00A12F3F">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66</w:t>
            </w:r>
            <w:r w:rsidR="00A12F3F" w:rsidRPr="00DB41F1">
              <w:rPr>
                <w:rFonts w:ascii="Browallia New" w:hAnsi="Browallia New" w:cs="Browallia New"/>
                <w:sz w:val="26"/>
                <w:szCs w:val="26"/>
              </w:rPr>
              <w:t>,</w:t>
            </w:r>
            <w:r w:rsidRPr="00621FFC">
              <w:rPr>
                <w:rFonts w:ascii="Browallia New" w:hAnsi="Browallia New" w:cs="Browallia New"/>
                <w:sz w:val="26"/>
                <w:szCs w:val="26"/>
              </w:rPr>
              <w:t>850</w:t>
            </w:r>
          </w:p>
        </w:tc>
      </w:tr>
      <w:tr w:rsidR="00A12F3F" w:rsidRPr="00DB41F1" w14:paraId="145746EC" w14:textId="77777777" w:rsidTr="0020047A">
        <w:tc>
          <w:tcPr>
            <w:tcW w:w="4096" w:type="pct"/>
            <w:tcBorders>
              <w:top w:val="nil"/>
              <w:left w:val="nil"/>
              <w:bottom w:val="nil"/>
              <w:right w:val="nil"/>
            </w:tcBorders>
            <w:vAlign w:val="bottom"/>
          </w:tcPr>
          <w:p w14:paraId="7878556A" w14:textId="15FDBA96" w:rsidR="00A12F3F" w:rsidRPr="00DB41F1" w:rsidRDefault="00A12F3F" w:rsidP="0020047A">
            <w:pPr>
              <w:spacing w:line="240" w:lineRule="auto"/>
              <w:ind w:left="435" w:hanging="8"/>
              <w:rPr>
                <w:rFonts w:ascii="Browallia New" w:hAnsi="Browallia New" w:cs="Browallia New"/>
                <w:spacing w:val="-2"/>
                <w:sz w:val="26"/>
                <w:szCs w:val="26"/>
                <w:cs/>
              </w:rPr>
            </w:pPr>
            <w:r w:rsidRPr="00DB41F1">
              <w:rPr>
                <w:rFonts w:ascii="Browallia New" w:hAnsi="Browallia New" w:cs="Browallia New"/>
                <w:spacing w:val="-2"/>
                <w:sz w:val="26"/>
                <w:szCs w:val="26"/>
                <w:cs/>
              </w:rPr>
              <w:t>บริษัท บี.กริม โซลาร์ เพาเวอร์ (ชัยบาดาล) จำกัด</w:t>
            </w:r>
          </w:p>
        </w:tc>
        <w:tc>
          <w:tcPr>
            <w:tcW w:w="904" w:type="pct"/>
            <w:vAlign w:val="bottom"/>
          </w:tcPr>
          <w:p w14:paraId="3B71B5C6" w14:textId="11CF6769" w:rsidR="00A12F3F" w:rsidRPr="00DB41F1" w:rsidRDefault="00621FFC" w:rsidP="00A12F3F">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106</w:t>
            </w:r>
            <w:r w:rsidR="00A12F3F" w:rsidRPr="00DB41F1">
              <w:rPr>
                <w:rFonts w:ascii="Browallia New" w:hAnsi="Browallia New" w:cs="Browallia New"/>
                <w:sz w:val="26"/>
                <w:szCs w:val="26"/>
              </w:rPr>
              <w:t>,</w:t>
            </w:r>
            <w:r w:rsidRPr="00621FFC">
              <w:rPr>
                <w:rFonts w:ascii="Browallia New" w:hAnsi="Browallia New" w:cs="Browallia New"/>
                <w:sz w:val="26"/>
                <w:szCs w:val="26"/>
              </w:rPr>
              <w:t>850</w:t>
            </w:r>
          </w:p>
        </w:tc>
      </w:tr>
      <w:tr w:rsidR="00A12F3F" w:rsidRPr="00DB41F1" w14:paraId="3C37FB94" w14:textId="77777777" w:rsidTr="0020047A">
        <w:tc>
          <w:tcPr>
            <w:tcW w:w="4096" w:type="pct"/>
            <w:tcBorders>
              <w:top w:val="nil"/>
              <w:left w:val="nil"/>
              <w:bottom w:val="nil"/>
              <w:right w:val="nil"/>
            </w:tcBorders>
            <w:vAlign w:val="bottom"/>
          </w:tcPr>
          <w:p w14:paraId="1BB87E6C" w14:textId="77777777" w:rsidR="00A12F3F" w:rsidRPr="00DB41F1" w:rsidRDefault="00A12F3F" w:rsidP="0020047A">
            <w:pPr>
              <w:spacing w:line="240" w:lineRule="auto"/>
              <w:ind w:left="435" w:hanging="8"/>
              <w:rPr>
                <w:rFonts w:ascii="Browallia New" w:eastAsia="Arial Unicode MS" w:hAnsi="Browallia New" w:cs="Browallia New"/>
                <w:sz w:val="26"/>
                <w:szCs w:val="26"/>
                <w:cs/>
              </w:rPr>
            </w:pPr>
            <w:r w:rsidRPr="00DB41F1">
              <w:rPr>
                <w:rFonts w:ascii="Browallia New" w:hAnsi="Browallia New" w:cs="Browallia New"/>
                <w:spacing w:val="-2"/>
                <w:sz w:val="26"/>
                <w:szCs w:val="26"/>
                <w:cs/>
              </w:rPr>
              <w:t>บริษัท บี.กริม โซลาร์ เพาเวอร์ (ชนแดน) จำกัด</w:t>
            </w:r>
          </w:p>
        </w:tc>
        <w:tc>
          <w:tcPr>
            <w:tcW w:w="904" w:type="pct"/>
            <w:vAlign w:val="bottom"/>
          </w:tcPr>
          <w:p w14:paraId="0FD6BDB1" w14:textId="39A03641" w:rsidR="00A12F3F" w:rsidRPr="00DB41F1" w:rsidRDefault="00621FFC" w:rsidP="00A12F3F">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84</w:t>
            </w:r>
            <w:r w:rsidR="00A12F3F" w:rsidRPr="00DB41F1">
              <w:rPr>
                <w:rFonts w:ascii="Browallia New" w:hAnsi="Browallia New" w:cs="Browallia New"/>
                <w:sz w:val="26"/>
                <w:szCs w:val="26"/>
              </w:rPr>
              <w:t>,</w:t>
            </w:r>
            <w:r w:rsidRPr="00621FFC">
              <w:rPr>
                <w:rFonts w:ascii="Browallia New" w:hAnsi="Browallia New" w:cs="Browallia New"/>
                <w:sz w:val="26"/>
                <w:szCs w:val="26"/>
              </w:rPr>
              <w:t>850</w:t>
            </w:r>
          </w:p>
        </w:tc>
      </w:tr>
      <w:tr w:rsidR="00A12F3F" w:rsidRPr="00DB41F1" w14:paraId="2E20D49B" w14:textId="77777777" w:rsidTr="0020047A">
        <w:tc>
          <w:tcPr>
            <w:tcW w:w="4096" w:type="pct"/>
            <w:tcBorders>
              <w:top w:val="nil"/>
              <w:left w:val="nil"/>
              <w:bottom w:val="nil"/>
              <w:right w:val="nil"/>
            </w:tcBorders>
            <w:vAlign w:val="bottom"/>
          </w:tcPr>
          <w:p w14:paraId="4ABB3328" w14:textId="77777777" w:rsidR="00A12F3F" w:rsidRPr="00DB41F1" w:rsidRDefault="00A12F3F" w:rsidP="0020047A">
            <w:pPr>
              <w:spacing w:line="240" w:lineRule="auto"/>
              <w:ind w:left="435" w:hanging="8"/>
              <w:rPr>
                <w:rFonts w:ascii="Browallia New" w:eastAsia="Arial Unicode MS" w:hAnsi="Browallia New" w:cs="Browallia New"/>
                <w:sz w:val="26"/>
                <w:szCs w:val="26"/>
                <w:cs/>
              </w:rPr>
            </w:pPr>
            <w:r w:rsidRPr="00DB41F1">
              <w:rPr>
                <w:rFonts w:ascii="Browallia New" w:hAnsi="Browallia New" w:cs="Browallia New"/>
                <w:spacing w:val="-2"/>
                <w:sz w:val="26"/>
                <w:szCs w:val="26"/>
                <w:cs/>
              </w:rPr>
              <w:t>บริษัท บี.กริม โซลาร์ เพาเวอร์ (ซับใหญ่) จำกัด</w:t>
            </w:r>
          </w:p>
        </w:tc>
        <w:tc>
          <w:tcPr>
            <w:tcW w:w="904" w:type="pct"/>
            <w:vAlign w:val="bottom"/>
          </w:tcPr>
          <w:p w14:paraId="0AA66FEF" w14:textId="1D5155B8" w:rsidR="00A12F3F" w:rsidRPr="00DB41F1" w:rsidRDefault="00621FFC" w:rsidP="00A12F3F">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17</w:t>
            </w:r>
            <w:r w:rsidR="00A12F3F" w:rsidRPr="00DB41F1">
              <w:rPr>
                <w:rFonts w:ascii="Browallia New" w:hAnsi="Browallia New" w:cs="Browallia New"/>
                <w:sz w:val="26"/>
                <w:szCs w:val="26"/>
              </w:rPr>
              <w:t>,</w:t>
            </w:r>
            <w:r w:rsidRPr="00621FFC">
              <w:rPr>
                <w:rFonts w:ascii="Browallia New" w:hAnsi="Browallia New" w:cs="Browallia New"/>
                <w:sz w:val="26"/>
                <w:szCs w:val="26"/>
              </w:rPr>
              <w:t>850</w:t>
            </w:r>
          </w:p>
        </w:tc>
      </w:tr>
      <w:tr w:rsidR="00A12F3F" w:rsidRPr="00DB41F1" w14:paraId="7EC150CD" w14:textId="77777777" w:rsidTr="0020047A">
        <w:tc>
          <w:tcPr>
            <w:tcW w:w="4096" w:type="pct"/>
            <w:tcBorders>
              <w:top w:val="nil"/>
              <w:left w:val="nil"/>
              <w:bottom w:val="nil"/>
              <w:right w:val="nil"/>
            </w:tcBorders>
            <w:vAlign w:val="bottom"/>
          </w:tcPr>
          <w:p w14:paraId="3C88FB4D" w14:textId="77777777" w:rsidR="00A12F3F" w:rsidRPr="00DB41F1" w:rsidRDefault="00A12F3F" w:rsidP="0020047A">
            <w:pPr>
              <w:spacing w:line="240" w:lineRule="auto"/>
              <w:ind w:left="435" w:hanging="8"/>
              <w:rPr>
                <w:rFonts w:ascii="Browallia New" w:eastAsia="Arial Unicode MS" w:hAnsi="Browallia New" w:cs="Browallia New"/>
                <w:sz w:val="26"/>
                <w:szCs w:val="26"/>
              </w:rPr>
            </w:pPr>
          </w:p>
        </w:tc>
        <w:tc>
          <w:tcPr>
            <w:tcW w:w="904" w:type="pct"/>
            <w:vAlign w:val="bottom"/>
          </w:tcPr>
          <w:p w14:paraId="6E1D8D44" w14:textId="3ED32A60" w:rsidR="00A12F3F" w:rsidRPr="00DB41F1" w:rsidRDefault="00621FFC" w:rsidP="00A12F3F">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276</w:t>
            </w:r>
            <w:r w:rsidR="00A12F3F" w:rsidRPr="00DB41F1">
              <w:rPr>
                <w:rFonts w:ascii="Browallia New" w:hAnsi="Browallia New" w:cs="Browallia New"/>
                <w:sz w:val="26"/>
                <w:szCs w:val="26"/>
              </w:rPr>
              <w:t>,</w:t>
            </w:r>
            <w:r w:rsidRPr="00621FFC">
              <w:rPr>
                <w:rFonts w:ascii="Browallia New" w:hAnsi="Browallia New" w:cs="Browallia New"/>
                <w:sz w:val="26"/>
                <w:szCs w:val="26"/>
              </w:rPr>
              <w:t>400</w:t>
            </w:r>
          </w:p>
        </w:tc>
      </w:tr>
    </w:tbl>
    <w:p w14:paraId="634B965B" w14:textId="7FBB42DF" w:rsidR="0069490C" w:rsidRPr="00DB41F1" w:rsidRDefault="0069490C" w:rsidP="00A12F3F">
      <w:pPr>
        <w:ind w:left="540"/>
        <w:jc w:val="thaiDistribute"/>
        <w:rPr>
          <w:rFonts w:ascii="Browallia New" w:hAnsi="Browallia New" w:cs="Browallia New"/>
          <w:b/>
          <w:bCs/>
          <w:sz w:val="26"/>
          <w:szCs w:val="26"/>
          <w:cs/>
        </w:rPr>
      </w:pPr>
    </w:p>
    <w:p w14:paraId="3D19D2B8" w14:textId="77777777" w:rsidR="00572CEC" w:rsidRPr="00DB41F1" w:rsidRDefault="00572CEC">
      <w:pPr>
        <w:spacing w:after="160" w:line="259" w:lineRule="auto"/>
        <w:rPr>
          <w:rFonts w:ascii="Browallia New" w:eastAsia="Browallia New" w:hAnsi="Browallia New" w:cs="Browallia New"/>
          <w:b/>
          <w:bCs/>
          <w:sz w:val="26"/>
          <w:szCs w:val="26"/>
          <w:cs/>
          <w:lang w:val="en-US"/>
        </w:rPr>
      </w:pPr>
      <w:r w:rsidRPr="00DB41F1">
        <w:rPr>
          <w:rFonts w:ascii="Browallia New" w:eastAsia="Browallia New" w:hAnsi="Browallia New" w:cs="Browallia New"/>
          <w:b/>
          <w:bCs/>
          <w:sz w:val="26"/>
          <w:szCs w:val="26"/>
          <w:cs/>
          <w:lang w:val="en-US"/>
        </w:rPr>
        <w:br w:type="page"/>
      </w:r>
    </w:p>
    <w:p w14:paraId="5945C647" w14:textId="4CBB00C8" w:rsidR="0069490C" w:rsidRPr="00DB41F1" w:rsidRDefault="0069490C" w:rsidP="00A12F3F">
      <w:pPr>
        <w:ind w:left="540"/>
        <w:jc w:val="thaiDistribute"/>
        <w:rPr>
          <w:rFonts w:ascii="Browallia New" w:eastAsia="Browallia New" w:hAnsi="Browallia New" w:cs="Browallia New"/>
          <w:b/>
          <w:bCs/>
          <w:sz w:val="26"/>
          <w:szCs w:val="26"/>
          <w:lang w:val="en-US"/>
        </w:rPr>
      </w:pPr>
      <w:r w:rsidRPr="00DB41F1">
        <w:rPr>
          <w:rFonts w:ascii="Browallia New" w:eastAsia="Browallia New" w:hAnsi="Browallia New" w:cs="Browallia New"/>
          <w:b/>
          <w:bCs/>
          <w:sz w:val="26"/>
          <w:szCs w:val="26"/>
          <w:cs/>
          <w:lang w:val="en-US"/>
        </w:rPr>
        <w:lastRenderedPageBreak/>
        <w:t xml:space="preserve">บริษัท บี.กริม โซลาร์ เพาเวอร์ (ซับใหญ่) จำกัด </w:t>
      </w:r>
      <w:r w:rsidRPr="00DB41F1">
        <w:rPr>
          <w:rFonts w:ascii="Browallia New" w:eastAsia="Browallia New" w:hAnsi="Browallia New" w:cs="Browallia New"/>
          <w:b/>
          <w:bCs/>
          <w:sz w:val="26"/>
          <w:szCs w:val="26"/>
          <w:lang w:val="en-US"/>
        </w:rPr>
        <w:t>(“BSPSY”)</w:t>
      </w:r>
    </w:p>
    <w:p w14:paraId="3FA00CB9" w14:textId="77777777" w:rsidR="00A12F3F" w:rsidRPr="00DB41F1" w:rsidRDefault="00A12F3F" w:rsidP="00A12F3F">
      <w:pPr>
        <w:ind w:left="540"/>
        <w:jc w:val="thaiDistribute"/>
        <w:rPr>
          <w:rFonts w:ascii="Browallia New" w:eastAsia="Browallia New" w:hAnsi="Browallia New" w:cs="Browallia New"/>
          <w:b/>
          <w:bCs/>
          <w:sz w:val="26"/>
          <w:szCs w:val="26"/>
          <w:lang w:val="en-US"/>
        </w:rPr>
      </w:pPr>
    </w:p>
    <w:p w14:paraId="64D46ABB" w14:textId="199FA5EB" w:rsidR="0069490C" w:rsidRPr="00DB41F1" w:rsidRDefault="0069490C" w:rsidP="00A12F3F">
      <w:pPr>
        <w:ind w:left="540"/>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z w:val="26"/>
          <w:szCs w:val="26"/>
          <w:cs/>
        </w:rPr>
        <w:t xml:space="preserve">ในระหว่างไตรมาสที่สี่ของปี พ.ศ. </w:t>
      </w:r>
      <w:r w:rsidR="00621FFC" w:rsidRPr="00621FFC">
        <w:rPr>
          <w:rFonts w:ascii="Browallia New" w:eastAsia="Browallia New" w:hAnsi="Browallia New" w:cs="Browallia New"/>
          <w:color w:val="000000" w:themeColor="text1"/>
          <w:sz w:val="26"/>
          <w:szCs w:val="26"/>
        </w:rPr>
        <w:t>2565</w:t>
      </w:r>
      <w:r w:rsidRPr="00DB41F1">
        <w:rPr>
          <w:rFonts w:ascii="Browallia New" w:eastAsia="Browallia New" w:hAnsi="Browallia New" w:cs="Browallia New"/>
          <w:color w:val="000000" w:themeColor="text1"/>
          <w:sz w:val="26"/>
          <w:szCs w:val="26"/>
          <w:cs/>
        </w:rPr>
        <w:t xml:space="preserve"> บริษัท สมาร์ท คลีน ซิสเท็ม </w:t>
      </w:r>
      <w:r w:rsidR="00621FFC" w:rsidRPr="00621FFC">
        <w:rPr>
          <w:rFonts w:ascii="Browallia New" w:eastAsia="Browallia New" w:hAnsi="Browallia New" w:cs="Browallia New"/>
          <w:color w:val="000000" w:themeColor="text1"/>
          <w:sz w:val="26"/>
          <w:szCs w:val="26"/>
        </w:rPr>
        <w:t>1</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จำกัด</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ซึ่งเป็นบริษัทย่อยทางตรง ซื้อส่วนได้เสียใน</w:t>
      </w:r>
      <w:r w:rsidR="00294F69" w:rsidRPr="00DB41F1">
        <w:rPr>
          <w:rFonts w:ascii="Browallia New" w:eastAsia="Browallia New" w:hAnsi="Browallia New" w:cs="Browallia New"/>
          <w:color w:val="000000" w:themeColor="text1"/>
          <w:sz w:val="26"/>
          <w:szCs w:val="26"/>
        </w:rPr>
        <w:br/>
      </w:r>
      <w:r w:rsidRPr="00DB41F1">
        <w:rPr>
          <w:rFonts w:ascii="Browallia New" w:eastAsia="Browallia New" w:hAnsi="Browallia New" w:cs="Browallia New"/>
          <w:color w:val="000000" w:themeColor="text1"/>
          <w:sz w:val="26"/>
          <w:szCs w:val="26"/>
          <w:cs/>
        </w:rPr>
        <w:t xml:space="preserve">หุ้นสามัญของ </w:t>
      </w:r>
      <w:r w:rsidRPr="00DB41F1">
        <w:rPr>
          <w:rFonts w:ascii="Browallia New" w:eastAsia="Browallia New" w:hAnsi="Browallia New" w:cs="Browallia New"/>
          <w:color w:val="000000" w:themeColor="text1"/>
          <w:sz w:val="26"/>
          <w:szCs w:val="26"/>
        </w:rPr>
        <w:t xml:space="preserve">BSPSY </w:t>
      </w:r>
      <w:r w:rsidR="008D4982" w:rsidRPr="00DB41F1">
        <w:rPr>
          <w:rFonts w:ascii="Browallia New" w:eastAsia="Browallia New" w:hAnsi="Browallia New" w:cs="Browallia New"/>
          <w:color w:val="000000" w:themeColor="text1"/>
          <w:sz w:val="26"/>
          <w:szCs w:val="26"/>
          <w:cs/>
        </w:rPr>
        <w:t>จากส่วนได้เสียที่ไม่มีอำนาจควบคุม</w:t>
      </w:r>
      <w:r w:rsidRPr="00DB41F1">
        <w:rPr>
          <w:rFonts w:ascii="Browallia New" w:eastAsia="Browallia New" w:hAnsi="Browallia New" w:cs="Browallia New"/>
          <w:color w:val="000000" w:themeColor="text1"/>
          <w:sz w:val="26"/>
          <w:szCs w:val="26"/>
          <w:cs/>
        </w:rPr>
        <w:t xml:space="preserve">จำนวน </w:t>
      </w:r>
      <w:r w:rsidR="00621FFC" w:rsidRPr="00621FFC">
        <w:rPr>
          <w:rFonts w:ascii="Browallia New" w:eastAsia="Browallia New" w:hAnsi="Browallia New" w:cs="Browallia New"/>
          <w:color w:val="000000" w:themeColor="text1"/>
          <w:sz w:val="26"/>
          <w:szCs w:val="26"/>
        </w:rPr>
        <w:t>490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000</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 xml:space="preserve">หุ้น เป็นจำนวนเงิน </w:t>
      </w:r>
      <w:r w:rsidR="00621FFC" w:rsidRPr="00621FFC">
        <w:rPr>
          <w:rFonts w:ascii="Browallia New" w:eastAsia="Browallia New" w:hAnsi="Browallia New" w:cs="Browallia New"/>
          <w:color w:val="000000" w:themeColor="text1"/>
          <w:sz w:val="26"/>
          <w:szCs w:val="26"/>
        </w:rPr>
        <w:t>49</w:t>
      </w:r>
      <w:r w:rsidRPr="00DB41F1">
        <w:rPr>
          <w:rFonts w:ascii="Browallia New" w:eastAsia="Browallia New" w:hAnsi="Browallia New" w:cs="Browallia New"/>
          <w:color w:val="000000" w:themeColor="text1"/>
          <w:sz w:val="26"/>
          <w:szCs w:val="26"/>
          <w:cs/>
        </w:rPr>
        <w:t xml:space="preserve"> ล้านบาท</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ส่งผลให้</w:t>
      </w:r>
      <w:r w:rsidR="00294F69" w:rsidRPr="00DB41F1">
        <w:rPr>
          <w:rFonts w:ascii="Browallia New" w:eastAsia="Browallia New" w:hAnsi="Browallia New" w:cs="Browallia New"/>
          <w:color w:val="000000" w:themeColor="text1"/>
          <w:sz w:val="26"/>
          <w:szCs w:val="26"/>
        </w:rPr>
        <w:br/>
      </w:r>
      <w:r w:rsidRPr="00DB41F1">
        <w:rPr>
          <w:rFonts w:ascii="Browallia New" w:eastAsia="Browallia New" w:hAnsi="Browallia New" w:cs="Browallia New"/>
          <w:color w:val="000000" w:themeColor="text1"/>
          <w:sz w:val="26"/>
          <w:szCs w:val="26"/>
          <w:cs/>
        </w:rPr>
        <w:t>กลุ่มกิจการมีส่วนได้เสียใน</w:t>
      </w:r>
      <w:r w:rsidRPr="00DB41F1">
        <w:rPr>
          <w:rFonts w:ascii="Browallia New" w:eastAsia="Browallia New" w:hAnsi="Browallia New" w:cs="Browallia New"/>
          <w:color w:val="000000" w:themeColor="text1"/>
          <w:sz w:val="26"/>
          <w:szCs w:val="26"/>
        </w:rPr>
        <w:t xml:space="preserve"> BSPSY </w:t>
      </w:r>
      <w:r w:rsidRPr="00DB41F1">
        <w:rPr>
          <w:rFonts w:ascii="Browallia New" w:eastAsia="Browallia New" w:hAnsi="Browallia New" w:cs="Browallia New"/>
          <w:color w:val="000000" w:themeColor="text1"/>
          <w:sz w:val="26"/>
          <w:szCs w:val="26"/>
          <w:cs/>
        </w:rPr>
        <w:t xml:space="preserve">เพิ่มขึ้นจากเดิมร้อยละ </w:t>
      </w:r>
      <w:r w:rsidR="00621FFC" w:rsidRPr="00621FFC">
        <w:rPr>
          <w:rFonts w:ascii="Browallia New" w:eastAsia="Browallia New" w:hAnsi="Browallia New" w:cs="Browallia New"/>
          <w:color w:val="000000" w:themeColor="text1"/>
          <w:sz w:val="26"/>
          <w:szCs w:val="26"/>
        </w:rPr>
        <w:t>51</w:t>
      </w:r>
      <w:r w:rsidRPr="00DB41F1">
        <w:rPr>
          <w:rFonts w:ascii="Browallia New" w:eastAsia="Browallia New" w:hAnsi="Browallia New" w:cs="Browallia New"/>
          <w:color w:val="000000" w:themeColor="text1"/>
          <w:sz w:val="26"/>
          <w:szCs w:val="26"/>
          <w:cs/>
        </w:rPr>
        <w:t xml:space="preserve"> </w:t>
      </w:r>
      <w:r w:rsidR="003E509D" w:rsidRPr="00DB41F1">
        <w:rPr>
          <w:rFonts w:ascii="Browallia New" w:eastAsia="Browallia New" w:hAnsi="Browallia New" w:cs="Browallia New"/>
          <w:color w:val="000000" w:themeColor="text1"/>
          <w:sz w:val="26"/>
          <w:szCs w:val="26"/>
          <w:cs/>
        </w:rPr>
        <w:t>จากส่วนได้เสียที่ไม่มีอำนาจควบคุม</w:t>
      </w:r>
      <w:r w:rsidRPr="00DB41F1">
        <w:rPr>
          <w:rFonts w:ascii="Browallia New" w:eastAsia="Browallia New" w:hAnsi="Browallia New" w:cs="Browallia New"/>
          <w:color w:val="000000" w:themeColor="text1"/>
          <w:sz w:val="26"/>
          <w:szCs w:val="26"/>
          <w:cs/>
        </w:rPr>
        <w:t xml:space="preserve">เป็นร้อยละ </w:t>
      </w:r>
      <w:r w:rsidR="00621FFC" w:rsidRPr="00621FFC">
        <w:rPr>
          <w:rFonts w:ascii="Browallia New" w:eastAsia="Browallia New" w:hAnsi="Browallia New" w:cs="Browallia New"/>
          <w:color w:val="000000" w:themeColor="text1"/>
          <w:sz w:val="26"/>
          <w:szCs w:val="26"/>
        </w:rPr>
        <w:t>100</w:t>
      </w:r>
    </w:p>
    <w:p w14:paraId="3C3AB5D0" w14:textId="77777777" w:rsidR="0069490C" w:rsidRPr="00DB41F1" w:rsidRDefault="0069490C" w:rsidP="00A12F3F">
      <w:pPr>
        <w:ind w:left="540"/>
        <w:jc w:val="thaiDistribute"/>
        <w:rPr>
          <w:rFonts w:ascii="Browallia New" w:eastAsia="Browallia New" w:hAnsi="Browallia New" w:cs="Browallia New"/>
          <w:color w:val="000000" w:themeColor="text1"/>
          <w:sz w:val="26"/>
          <w:szCs w:val="26"/>
        </w:rPr>
      </w:pPr>
    </w:p>
    <w:p w14:paraId="440F7913" w14:textId="1758BA27" w:rsidR="0069490C" w:rsidRPr="00DB41F1" w:rsidRDefault="0069490C" w:rsidP="00A12F3F">
      <w:pPr>
        <w:ind w:left="540"/>
        <w:jc w:val="thaiDistribute"/>
        <w:rPr>
          <w:rFonts w:ascii="Browallia New" w:eastAsia="Browallia New" w:hAnsi="Browallia New" w:cs="Browallia New"/>
          <w:color w:val="000000" w:themeColor="text1"/>
          <w:sz w:val="26"/>
          <w:szCs w:val="26"/>
          <w:lang w:val="en-US"/>
        </w:rPr>
      </w:pPr>
      <w:r w:rsidRPr="00DB41F1">
        <w:rPr>
          <w:rFonts w:ascii="Browallia New" w:eastAsia="Browallia New" w:hAnsi="Browallia New" w:cs="Browallia New"/>
          <w:color w:val="000000" w:themeColor="text1"/>
          <w:sz w:val="26"/>
          <w:szCs w:val="26"/>
          <w:cs/>
        </w:rPr>
        <w:t>กลุ่มกิจการปรับปรุงมูลค่าตามบัญชีของส่วนของเจ้าของและส่วนได้เสียที่ไม่มีอำนาจควบคุมเพื่อสะท้อนการเปลี่ยนแปลง</w:t>
      </w:r>
      <w:r w:rsidRPr="00DB41F1">
        <w:rPr>
          <w:rFonts w:ascii="Browallia New" w:eastAsia="Browallia New" w:hAnsi="Browallia New" w:cs="Browallia New"/>
          <w:color w:val="000000" w:themeColor="text1"/>
          <w:sz w:val="26"/>
          <w:szCs w:val="26"/>
        </w:rPr>
        <w:br/>
      </w:r>
      <w:r w:rsidRPr="00DB41F1">
        <w:rPr>
          <w:rFonts w:ascii="Browallia New" w:eastAsia="Browallia New" w:hAnsi="Browallia New" w:cs="Browallia New"/>
          <w:color w:val="000000" w:themeColor="text1"/>
          <w:sz w:val="26"/>
          <w:szCs w:val="26"/>
          <w:cs/>
        </w:rPr>
        <w:t xml:space="preserve">ในสัดส่วนการถือหุ้น โดยรับรู้ส่วนของผู้เป็นเจ้าของของบริษัทลดลงจำนวน </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77</w:t>
      </w:r>
      <w:r w:rsidRPr="00DB41F1">
        <w:rPr>
          <w:rFonts w:ascii="Browallia New" w:eastAsia="Browallia New" w:hAnsi="Browallia New" w:cs="Browallia New"/>
          <w:color w:val="000000" w:themeColor="text1"/>
          <w:sz w:val="26"/>
          <w:szCs w:val="26"/>
        </w:rPr>
        <w:t xml:space="preserve"> </w:t>
      </w:r>
      <w:r w:rsidRPr="00DB41F1">
        <w:rPr>
          <w:rFonts w:ascii="Browallia New" w:eastAsia="Browallia New" w:hAnsi="Browallia New" w:cs="Browallia New"/>
          <w:color w:val="000000" w:themeColor="text1"/>
          <w:sz w:val="26"/>
          <w:szCs w:val="26"/>
          <w:cs/>
        </w:rPr>
        <w:t>ล้านบาท</w:t>
      </w:r>
    </w:p>
    <w:p w14:paraId="0AC084E3" w14:textId="77777777" w:rsidR="0069490C" w:rsidRPr="00DB41F1" w:rsidRDefault="0069490C" w:rsidP="00A12F3F">
      <w:pPr>
        <w:ind w:left="540"/>
        <w:jc w:val="thaiDistribute"/>
        <w:rPr>
          <w:rFonts w:ascii="Browallia New" w:eastAsia="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4F9D2781" w14:textId="77777777" w:rsidTr="007067BA">
        <w:trPr>
          <w:trHeight w:val="389"/>
        </w:trPr>
        <w:tc>
          <w:tcPr>
            <w:tcW w:w="9461" w:type="dxa"/>
            <w:shd w:val="clear" w:color="auto" w:fill="FFA543"/>
            <w:vAlign w:val="center"/>
          </w:tcPr>
          <w:p w14:paraId="689C4F5A" w14:textId="51DB626F"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17</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เงินลงทุนในบริษัทร่วมและการร่วมค้า</w:t>
            </w:r>
          </w:p>
        </w:tc>
      </w:tr>
    </w:tbl>
    <w:p w14:paraId="5B016AB6" w14:textId="77777777" w:rsidR="0073622C" w:rsidRPr="00DB41F1" w:rsidRDefault="0073622C" w:rsidP="00A12F3F">
      <w:pPr>
        <w:jc w:val="thaiDistribute"/>
        <w:rPr>
          <w:rFonts w:ascii="Browallia New" w:hAnsi="Browallia New" w:cs="Browallia New"/>
          <w:sz w:val="26"/>
          <w:szCs w:val="26"/>
          <w:cs/>
          <w:lang w:eastAsia="en-GB"/>
        </w:rPr>
      </w:pPr>
    </w:p>
    <w:p w14:paraId="6067A2B4" w14:textId="77777777" w:rsidR="0073622C" w:rsidRPr="00DB41F1" w:rsidRDefault="0073622C" w:rsidP="0073622C">
      <w:pPr>
        <w:spacing w:line="240" w:lineRule="auto"/>
        <w:rPr>
          <w:rFonts w:ascii="Browallia New" w:hAnsi="Browallia New" w:cs="Browallia New"/>
          <w:sz w:val="26"/>
          <w:szCs w:val="26"/>
        </w:rPr>
      </w:pPr>
      <w:r w:rsidRPr="00DB41F1">
        <w:rPr>
          <w:rFonts w:ascii="Browallia New" w:hAnsi="Browallia New" w:cs="Browallia New"/>
          <w:sz w:val="26"/>
          <w:szCs w:val="26"/>
          <w:cs/>
        </w:rPr>
        <w:t>จำนวนที่รับรู้ในงบแสดงฐานะการเงินมีดังนี้</w:t>
      </w:r>
    </w:p>
    <w:p w14:paraId="3FC979C9" w14:textId="77777777" w:rsidR="00DD5ED0" w:rsidRPr="00DB41F1" w:rsidRDefault="00DD5ED0" w:rsidP="0073622C">
      <w:pPr>
        <w:spacing w:line="240" w:lineRule="auto"/>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266"/>
        <w:gridCol w:w="1296"/>
        <w:gridCol w:w="1296"/>
        <w:gridCol w:w="1296"/>
        <w:gridCol w:w="1296"/>
      </w:tblGrid>
      <w:tr w:rsidR="0073622C" w:rsidRPr="00DB41F1" w14:paraId="5936C60D" w14:textId="77777777" w:rsidTr="007067BA">
        <w:trPr>
          <w:trHeight w:val="80"/>
        </w:trPr>
        <w:tc>
          <w:tcPr>
            <w:tcW w:w="4266" w:type="dxa"/>
            <w:tcBorders>
              <w:top w:val="nil"/>
              <w:left w:val="nil"/>
              <w:bottom w:val="nil"/>
              <w:right w:val="nil"/>
            </w:tcBorders>
            <w:vAlign w:val="bottom"/>
          </w:tcPr>
          <w:p w14:paraId="774FBA24" w14:textId="77777777" w:rsidR="0073622C" w:rsidRPr="00DB41F1"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2592" w:type="dxa"/>
            <w:gridSpan w:val="2"/>
            <w:vAlign w:val="bottom"/>
          </w:tcPr>
          <w:p w14:paraId="48A4EF6A"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c>
          <w:tcPr>
            <w:tcW w:w="2592" w:type="dxa"/>
            <w:gridSpan w:val="2"/>
            <w:vAlign w:val="bottom"/>
          </w:tcPr>
          <w:p w14:paraId="7A819B7B"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750CC8" w:rsidRPr="00DB41F1" w14:paraId="4F38D440" w14:textId="77777777" w:rsidTr="007067BA">
        <w:trPr>
          <w:trHeight w:val="80"/>
        </w:trPr>
        <w:tc>
          <w:tcPr>
            <w:tcW w:w="4266" w:type="dxa"/>
            <w:tcBorders>
              <w:top w:val="nil"/>
              <w:left w:val="nil"/>
              <w:bottom w:val="nil"/>
              <w:right w:val="nil"/>
            </w:tcBorders>
            <w:vAlign w:val="bottom"/>
          </w:tcPr>
          <w:p w14:paraId="2558D10B" w14:textId="77777777" w:rsidR="00750CC8" w:rsidRPr="00DB41F1" w:rsidRDefault="00750CC8" w:rsidP="00750CC8">
            <w:pPr>
              <w:tabs>
                <w:tab w:val="left" w:pos="3295"/>
                <w:tab w:val="left" w:pos="9744"/>
              </w:tabs>
              <w:spacing w:line="240" w:lineRule="auto"/>
              <w:ind w:left="-122"/>
              <w:contextualSpacing/>
              <w:rPr>
                <w:rFonts w:ascii="Browallia New" w:hAnsi="Browallia New" w:cs="Browallia New"/>
                <w:b/>
                <w:bCs/>
                <w:sz w:val="26"/>
                <w:szCs w:val="26"/>
              </w:rPr>
            </w:pPr>
            <w:bookmarkStart w:id="46" w:name="_Hlk139963213"/>
          </w:p>
        </w:tc>
        <w:tc>
          <w:tcPr>
            <w:tcW w:w="1296" w:type="dxa"/>
            <w:vAlign w:val="bottom"/>
          </w:tcPr>
          <w:p w14:paraId="5B58512F" w14:textId="7C1F262C"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bottom"/>
          </w:tcPr>
          <w:p w14:paraId="662F6F22" w14:textId="23B8BA0E"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96" w:type="dxa"/>
            <w:vAlign w:val="bottom"/>
          </w:tcPr>
          <w:p w14:paraId="44C75D3E" w14:textId="47341BD7"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bottom"/>
          </w:tcPr>
          <w:p w14:paraId="2F50F0F6" w14:textId="2FF9F512"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46"/>
      <w:tr w:rsidR="00750CC8" w:rsidRPr="00DB41F1" w14:paraId="5B43C558" w14:textId="77777777" w:rsidTr="007067BA">
        <w:tc>
          <w:tcPr>
            <w:tcW w:w="4266" w:type="dxa"/>
            <w:tcBorders>
              <w:top w:val="nil"/>
              <w:left w:val="nil"/>
              <w:bottom w:val="nil"/>
              <w:right w:val="nil"/>
            </w:tcBorders>
            <w:vAlign w:val="bottom"/>
          </w:tcPr>
          <w:p w14:paraId="52336EA5" w14:textId="77777777" w:rsidR="00750CC8" w:rsidRPr="00DB41F1" w:rsidRDefault="00750CC8" w:rsidP="00750CC8">
            <w:pPr>
              <w:tabs>
                <w:tab w:val="left" w:pos="3295"/>
                <w:tab w:val="left" w:pos="9744"/>
              </w:tabs>
              <w:spacing w:line="240" w:lineRule="auto"/>
              <w:ind w:left="-122"/>
              <w:contextualSpacing/>
              <w:rPr>
                <w:rFonts w:ascii="Browallia New" w:hAnsi="Browallia New" w:cs="Browallia New"/>
                <w:b/>
                <w:bCs/>
                <w:sz w:val="26"/>
                <w:szCs w:val="26"/>
              </w:rPr>
            </w:pPr>
          </w:p>
        </w:tc>
        <w:tc>
          <w:tcPr>
            <w:tcW w:w="1296" w:type="dxa"/>
            <w:vAlign w:val="bottom"/>
          </w:tcPr>
          <w:p w14:paraId="1A289027"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bottom"/>
          </w:tcPr>
          <w:p w14:paraId="212EE456" w14:textId="77777777" w:rsidR="00750CC8" w:rsidRPr="00DB41F1" w:rsidRDefault="00750CC8" w:rsidP="00750CC8">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bottom"/>
          </w:tcPr>
          <w:p w14:paraId="1EFA8B9D"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bottom"/>
          </w:tcPr>
          <w:p w14:paraId="0CCACDBF" w14:textId="77777777" w:rsidR="00750CC8" w:rsidRPr="00DB41F1" w:rsidRDefault="00750CC8" w:rsidP="00750CC8">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50CC8" w:rsidRPr="00DB41F1" w14:paraId="4B1F9D48" w14:textId="77777777" w:rsidTr="007067BA">
        <w:tc>
          <w:tcPr>
            <w:tcW w:w="4266" w:type="dxa"/>
            <w:tcBorders>
              <w:top w:val="nil"/>
              <w:left w:val="nil"/>
              <w:bottom w:val="nil"/>
              <w:right w:val="nil"/>
            </w:tcBorders>
            <w:vAlign w:val="bottom"/>
          </w:tcPr>
          <w:p w14:paraId="51F69A35" w14:textId="77777777" w:rsidR="00750CC8" w:rsidRPr="00DB41F1" w:rsidRDefault="00750CC8" w:rsidP="00750CC8">
            <w:pPr>
              <w:tabs>
                <w:tab w:val="left" w:pos="3295"/>
                <w:tab w:val="left" w:pos="9744"/>
              </w:tabs>
              <w:spacing w:line="240" w:lineRule="auto"/>
              <w:ind w:left="-122"/>
              <w:contextualSpacing/>
              <w:rPr>
                <w:rFonts w:ascii="Browallia New" w:hAnsi="Browallia New" w:cs="Browallia New"/>
                <w:sz w:val="8"/>
                <w:szCs w:val="8"/>
                <w:cs/>
              </w:rPr>
            </w:pPr>
          </w:p>
        </w:tc>
        <w:tc>
          <w:tcPr>
            <w:tcW w:w="1296" w:type="dxa"/>
            <w:vAlign w:val="bottom"/>
          </w:tcPr>
          <w:p w14:paraId="7C86C9E7"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8"/>
                <w:szCs w:val="8"/>
              </w:rPr>
            </w:pPr>
          </w:p>
        </w:tc>
        <w:tc>
          <w:tcPr>
            <w:tcW w:w="1296" w:type="dxa"/>
            <w:vAlign w:val="bottom"/>
          </w:tcPr>
          <w:p w14:paraId="59FC9D46"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8"/>
                <w:szCs w:val="8"/>
              </w:rPr>
            </w:pPr>
          </w:p>
        </w:tc>
        <w:tc>
          <w:tcPr>
            <w:tcW w:w="1296" w:type="dxa"/>
            <w:vAlign w:val="bottom"/>
          </w:tcPr>
          <w:p w14:paraId="4B2A7818"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8"/>
                <w:szCs w:val="8"/>
              </w:rPr>
            </w:pPr>
          </w:p>
        </w:tc>
        <w:tc>
          <w:tcPr>
            <w:tcW w:w="1296" w:type="dxa"/>
            <w:vAlign w:val="bottom"/>
          </w:tcPr>
          <w:p w14:paraId="374E1F9D"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8"/>
                <w:szCs w:val="8"/>
              </w:rPr>
            </w:pPr>
          </w:p>
        </w:tc>
      </w:tr>
      <w:tr w:rsidR="00750CC8" w:rsidRPr="00DB41F1" w14:paraId="0B50DB67" w14:textId="77777777" w:rsidTr="007067BA">
        <w:tc>
          <w:tcPr>
            <w:tcW w:w="4266" w:type="dxa"/>
            <w:tcBorders>
              <w:top w:val="nil"/>
              <w:left w:val="nil"/>
              <w:bottom w:val="nil"/>
              <w:right w:val="nil"/>
            </w:tcBorders>
            <w:vAlign w:val="bottom"/>
          </w:tcPr>
          <w:p w14:paraId="16E1A56E" w14:textId="77777777" w:rsidR="00750CC8" w:rsidRPr="00DB41F1" w:rsidRDefault="00750CC8" w:rsidP="007A6D86">
            <w:pPr>
              <w:spacing w:line="240" w:lineRule="auto"/>
              <w:ind w:left="-113"/>
              <w:rPr>
                <w:rFonts w:ascii="Browallia New" w:hAnsi="Browallia New" w:cs="Browallia New"/>
                <w:sz w:val="26"/>
                <w:szCs w:val="26"/>
                <w:cs/>
                <w:lang w:val="en-US"/>
              </w:rPr>
            </w:pPr>
            <w:r w:rsidRPr="00DB41F1">
              <w:rPr>
                <w:rFonts w:ascii="Browallia New" w:hAnsi="Browallia New" w:cs="Browallia New"/>
                <w:sz w:val="26"/>
                <w:szCs w:val="26"/>
                <w:cs/>
                <w:lang w:val="en-US"/>
              </w:rPr>
              <w:t>บริษัทร่วม</w:t>
            </w:r>
          </w:p>
        </w:tc>
        <w:tc>
          <w:tcPr>
            <w:tcW w:w="1296" w:type="dxa"/>
            <w:vAlign w:val="bottom"/>
          </w:tcPr>
          <w:p w14:paraId="6994315E" w14:textId="10E939D9" w:rsidR="00750CC8" w:rsidRPr="00DB41F1" w:rsidRDefault="00621FFC" w:rsidP="00750CC8">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w:t>
            </w:r>
            <w:r w:rsidR="005E1CD2" w:rsidRPr="00DB41F1">
              <w:rPr>
                <w:rFonts w:ascii="Browallia New" w:hAnsi="Browallia New" w:cs="Browallia New"/>
                <w:sz w:val="26"/>
                <w:szCs w:val="26"/>
                <w:lang w:val="en-US"/>
              </w:rPr>
              <w:t>,</w:t>
            </w:r>
            <w:r w:rsidRPr="00621FFC">
              <w:rPr>
                <w:rFonts w:ascii="Browallia New" w:hAnsi="Browallia New" w:cs="Browallia New"/>
                <w:sz w:val="26"/>
                <w:szCs w:val="26"/>
              </w:rPr>
              <w:t>876</w:t>
            </w:r>
            <w:r w:rsidR="005E1CD2" w:rsidRPr="00DB41F1">
              <w:rPr>
                <w:rFonts w:ascii="Browallia New" w:hAnsi="Browallia New" w:cs="Browallia New"/>
                <w:sz w:val="26"/>
                <w:szCs w:val="26"/>
                <w:lang w:val="en-US"/>
              </w:rPr>
              <w:t>,</w:t>
            </w:r>
            <w:r w:rsidRPr="00621FFC">
              <w:rPr>
                <w:rFonts w:ascii="Browallia New" w:hAnsi="Browallia New" w:cs="Browallia New"/>
                <w:sz w:val="26"/>
                <w:szCs w:val="26"/>
              </w:rPr>
              <w:t>993</w:t>
            </w:r>
          </w:p>
        </w:tc>
        <w:tc>
          <w:tcPr>
            <w:tcW w:w="1296" w:type="dxa"/>
            <w:vAlign w:val="bottom"/>
          </w:tcPr>
          <w:p w14:paraId="7536DD21" w14:textId="234D2ACA" w:rsidR="00750CC8" w:rsidRPr="00DB41F1" w:rsidRDefault="00621FFC" w:rsidP="00750CC8">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001</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456</w:t>
            </w:r>
          </w:p>
        </w:tc>
        <w:tc>
          <w:tcPr>
            <w:tcW w:w="1296" w:type="dxa"/>
            <w:vAlign w:val="bottom"/>
          </w:tcPr>
          <w:p w14:paraId="54CE301A" w14:textId="0C47BDD5" w:rsidR="00750CC8" w:rsidRPr="00DB41F1" w:rsidRDefault="00621FFC" w:rsidP="00750CC8">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w:t>
            </w:r>
            <w:r w:rsidR="005E1CD2" w:rsidRPr="00DB41F1">
              <w:rPr>
                <w:rFonts w:ascii="Browallia New" w:hAnsi="Browallia New" w:cs="Browallia New"/>
                <w:sz w:val="26"/>
                <w:szCs w:val="26"/>
                <w:lang w:val="en-US"/>
              </w:rPr>
              <w:t>,</w:t>
            </w:r>
            <w:r w:rsidRPr="00621FFC">
              <w:rPr>
                <w:rFonts w:ascii="Browallia New" w:hAnsi="Browallia New" w:cs="Browallia New"/>
                <w:sz w:val="26"/>
                <w:szCs w:val="26"/>
              </w:rPr>
              <w:t>829</w:t>
            </w:r>
            <w:r w:rsidR="005E1CD2" w:rsidRPr="00DB41F1">
              <w:rPr>
                <w:rFonts w:ascii="Browallia New" w:hAnsi="Browallia New" w:cs="Browallia New"/>
                <w:sz w:val="26"/>
                <w:szCs w:val="26"/>
                <w:lang w:val="en-US"/>
              </w:rPr>
              <w:t>,</w:t>
            </w:r>
            <w:r w:rsidRPr="00621FFC">
              <w:rPr>
                <w:rFonts w:ascii="Browallia New" w:hAnsi="Browallia New" w:cs="Browallia New"/>
                <w:sz w:val="26"/>
                <w:szCs w:val="26"/>
              </w:rPr>
              <w:t>492</w:t>
            </w:r>
          </w:p>
        </w:tc>
        <w:tc>
          <w:tcPr>
            <w:tcW w:w="1296" w:type="dxa"/>
            <w:vAlign w:val="bottom"/>
          </w:tcPr>
          <w:p w14:paraId="05182BB1" w14:textId="7D6BA175" w:rsidR="00750CC8" w:rsidRPr="00DB41F1" w:rsidRDefault="00621FFC" w:rsidP="00750CC8">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822</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500</w:t>
            </w:r>
          </w:p>
        </w:tc>
      </w:tr>
      <w:tr w:rsidR="00750CC8" w:rsidRPr="00DB41F1" w14:paraId="7E132928" w14:textId="77777777" w:rsidTr="007067BA">
        <w:tc>
          <w:tcPr>
            <w:tcW w:w="4266" w:type="dxa"/>
            <w:tcBorders>
              <w:top w:val="nil"/>
              <w:left w:val="nil"/>
              <w:bottom w:val="nil"/>
              <w:right w:val="nil"/>
            </w:tcBorders>
            <w:vAlign w:val="bottom"/>
          </w:tcPr>
          <w:p w14:paraId="37FDB770" w14:textId="77777777" w:rsidR="00750CC8" w:rsidRPr="00DB41F1" w:rsidRDefault="00750CC8" w:rsidP="007A6D86">
            <w:pPr>
              <w:spacing w:line="240" w:lineRule="auto"/>
              <w:ind w:left="-113"/>
              <w:rPr>
                <w:rFonts w:ascii="Browallia New" w:hAnsi="Browallia New" w:cs="Browallia New"/>
                <w:sz w:val="26"/>
                <w:szCs w:val="26"/>
                <w:lang w:val="en-US"/>
              </w:rPr>
            </w:pPr>
            <w:r w:rsidRPr="00DB41F1">
              <w:rPr>
                <w:rFonts w:ascii="Browallia New" w:hAnsi="Browallia New" w:cs="Browallia New"/>
                <w:sz w:val="26"/>
                <w:szCs w:val="26"/>
                <w:cs/>
                <w:lang w:val="en-US"/>
              </w:rPr>
              <w:t>การร่วมค้า</w:t>
            </w:r>
          </w:p>
        </w:tc>
        <w:tc>
          <w:tcPr>
            <w:tcW w:w="1296" w:type="dxa"/>
            <w:vAlign w:val="bottom"/>
          </w:tcPr>
          <w:p w14:paraId="1B73264C" w14:textId="39FDD3D9" w:rsidR="00750CC8" w:rsidRPr="00DB41F1" w:rsidRDefault="00621FFC" w:rsidP="00750CC8">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5E1CD2" w:rsidRPr="00DB41F1">
              <w:rPr>
                <w:rFonts w:ascii="Browallia New" w:hAnsi="Browallia New" w:cs="Browallia New"/>
                <w:sz w:val="26"/>
                <w:szCs w:val="26"/>
              </w:rPr>
              <w:t>,</w:t>
            </w:r>
            <w:r w:rsidRPr="00621FFC">
              <w:rPr>
                <w:rFonts w:ascii="Browallia New" w:hAnsi="Browallia New" w:cs="Browallia New"/>
                <w:sz w:val="26"/>
                <w:szCs w:val="26"/>
              </w:rPr>
              <w:t>024</w:t>
            </w:r>
            <w:r w:rsidR="005E1CD2" w:rsidRPr="00DB41F1">
              <w:rPr>
                <w:rFonts w:ascii="Browallia New" w:hAnsi="Browallia New" w:cs="Browallia New"/>
                <w:sz w:val="26"/>
                <w:szCs w:val="26"/>
              </w:rPr>
              <w:t>,</w:t>
            </w:r>
            <w:r w:rsidRPr="00621FFC">
              <w:rPr>
                <w:rFonts w:ascii="Browallia New" w:hAnsi="Browallia New" w:cs="Browallia New"/>
                <w:sz w:val="26"/>
                <w:szCs w:val="26"/>
              </w:rPr>
              <w:t>259</w:t>
            </w:r>
          </w:p>
        </w:tc>
        <w:tc>
          <w:tcPr>
            <w:tcW w:w="1296" w:type="dxa"/>
            <w:vAlign w:val="bottom"/>
          </w:tcPr>
          <w:p w14:paraId="2B90E696" w14:textId="1701FA76" w:rsidR="00750CC8" w:rsidRPr="00DB41F1" w:rsidRDefault="00621FFC" w:rsidP="00750CC8">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750CC8" w:rsidRPr="00DB41F1">
              <w:rPr>
                <w:rFonts w:ascii="Browallia New" w:hAnsi="Browallia New" w:cs="Browallia New"/>
                <w:sz w:val="26"/>
                <w:szCs w:val="26"/>
              </w:rPr>
              <w:t>,</w:t>
            </w:r>
            <w:r w:rsidRPr="00621FFC">
              <w:rPr>
                <w:rFonts w:ascii="Browallia New" w:hAnsi="Browallia New" w:cs="Browallia New"/>
                <w:sz w:val="26"/>
                <w:szCs w:val="26"/>
              </w:rPr>
              <w:t>130</w:t>
            </w:r>
            <w:r w:rsidR="00750CC8" w:rsidRPr="00DB41F1">
              <w:rPr>
                <w:rFonts w:ascii="Browallia New" w:hAnsi="Browallia New" w:cs="Browallia New"/>
                <w:sz w:val="26"/>
                <w:szCs w:val="26"/>
              </w:rPr>
              <w:t>,</w:t>
            </w:r>
            <w:r w:rsidRPr="00621FFC">
              <w:rPr>
                <w:rFonts w:ascii="Browallia New" w:hAnsi="Browallia New" w:cs="Browallia New"/>
                <w:sz w:val="26"/>
                <w:szCs w:val="26"/>
              </w:rPr>
              <w:t>475</w:t>
            </w:r>
          </w:p>
        </w:tc>
        <w:tc>
          <w:tcPr>
            <w:tcW w:w="1296" w:type="dxa"/>
            <w:vAlign w:val="bottom"/>
          </w:tcPr>
          <w:p w14:paraId="70EACC13" w14:textId="048C9D1C" w:rsidR="00750CC8" w:rsidRPr="00DB41F1" w:rsidRDefault="00621FFC" w:rsidP="00750CC8">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755</w:t>
            </w:r>
            <w:r w:rsidR="005E1CD2" w:rsidRPr="00DB41F1">
              <w:rPr>
                <w:rFonts w:ascii="Browallia New" w:hAnsi="Browallia New" w:cs="Browallia New"/>
                <w:sz w:val="26"/>
                <w:szCs w:val="26"/>
              </w:rPr>
              <w:t>,</w:t>
            </w:r>
            <w:r w:rsidRPr="00621FFC">
              <w:rPr>
                <w:rFonts w:ascii="Browallia New" w:hAnsi="Browallia New" w:cs="Browallia New"/>
                <w:sz w:val="26"/>
                <w:szCs w:val="26"/>
              </w:rPr>
              <w:t>223</w:t>
            </w:r>
          </w:p>
        </w:tc>
        <w:tc>
          <w:tcPr>
            <w:tcW w:w="1296" w:type="dxa"/>
            <w:vAlign w:val="bottom"/>
          </w:tcPr>
          <w:p w14:paraId="7AA3EEF5" w14:textId="7701AEB3" w:rsidR="00750CC8" w:rsidRPr="00DB41F1" w:rsidRDefault="00621FFC" w:rsidP="00750CC8">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755</w:t>
            </w:r>
            <w:r w:rsidR="00750CC8" w:rsidRPr="00DB41F1">
              <w:rPr>
                <w:rFonts w:ascii="Browallia New" w:hAnsi="Browallia New" w:cs="Browallia New"/>
                <w:sz w:val="26"/>
                <w:szCs w:val="26"/>
              </w:rPr>
              <w:t>,</w:t>
            </w:r>
            <w:r w:rsidRPr="00621FFC">
              <w:rPr>
                <w:rFonts w:ascii="Browallia New" w:hAnsi="Browallia New" w:cs="Browallia New"/>
                <w:sz w:val="26"/>
                <w:szCs w:val="26"/>
              </w:rPr>
              <w:t>223</w:t>
            </w:r>
          </w:p>
        </w:tc>
      </w:tr>
    </w:tbl>
    <w:p w14:paraId="401EE2FC" w14:textId="77777777" w:rsidR="0073622C" w:rsidRPr="00DB41F1" w:rsidRDefault="0073622C" w:rsidP="00A12F3F">
      <w:pPr>
        <w:jc w:val="thaiDistribute"/>
        <w:rPr>
          <w:rFonts w:ascii="Browallia New" w:hAnsi="Browallia New" w:cs="Browallia New"/>
          <w:sz w:val="26"/>
          <w:szCs w:val="26"/>
          <w:lang w:eastAsia="en-GB"/>
        </w:rPr>
      </w:pPr>
    </w:p>
    <w:p w14:paraId="7BF6B655" w14:textId="1404DBE9" w:rsidR="0073622C" w:rsidRDefault="0073622C" w:rsidP="0073622C">
      <w:pPr>
        <w:spacing w:line="240" w:lineRule="auto"/>
        <w:rPr>
          <w:rFonts w:ascii="Browallia New" w:hAnsi="Browallia New" w:cs="Browallia New"/>
          <w:sz w:val="26"/>
          <w:szCs w:val="26"/>
        </w:rPr>
      </w:pPr>
      <w:r w:rsidRPr="00DB41F1">
        <w:rPr>
          <w:rFonts w:ascii="Browallia New" w:hAnsi="Browallia New" w:cs="Browallia New"/>
          <w:sz w:val="26"/>
          <w:szCs w:val="26"/>
          <w:cs/>
        </w:rPr>
        <w:t>ส่วนแบ่งกำไร</w:t>
      </w:r>
      <w:r w:rsidR="0021451B" w:rsidRPr="00DB41F1">
        <w:rPr>
          <w:rFonts w:ascii="Browallia New" w:hAnsi="Browallia New" w:cs="Browallia New"/>
          <w:sz w:val="26"/>
          <w:szCs w:val="26"/>
          <w:lang w:val="en-US"/>
        </w:rPr>
        <w:t>(</w:t>
      </w:r>
      <w:r w:rsidR="0021451B" w:rsidRPr="00DB41F1">
        <w:rPr>
          <w:rFonts w:ascii="Browallia New" w:hAnsi="Browallia New" w:cs="Browallia New"/>
          <w:sz w:val="26"/>
          <w:szCs w:val="26"/>
          <w:cs/>
          <w:lang w:val="en-US"/>
        </w:rPr>
        <w:t>ขาดทุน</w:t>
      </w:r>
      <w:r w:rsidR="0021451B" w:rsidRPr="00DB41F1">
        <w:rPr>
          <w:rFonts w:ascii="Browallia New" w:hAnsi="Browallia New" w:cs="Browallia New"/>
          <w:sz w:val="26"/>
          <w:szCs w:val="26"/>
          <w:lang w:val="en-US"/>
        </w:rPr>
        <w:t>)</w:t>
      </w:r>
      <w:r w:rsidRPr="00DB41F1">
        <w:rPr>
          <w:rFonts w:ascii="Browallia New" w:hAnsi="Browallia New" w:cs="Browallia New"/>
          <w:sz w:val="26"/>
          <w:szCs w:val="26"/>
          <w:cs/>
        </w:rPr>
        <w:t>ที่รับรู้ในงบกำไรขาดทุนเบ็ดเสร็จมีดังนี้</w:t>
      </w:r>
    </w:p>
    <w:p w14:paraId="197539DC" w14:textId="77777777" w:rsidR="00CE4C37" w:rsidRPr="00DB41F1" w:rsidRDefault="00CE4C37" w:rsidP="0073622C">
      <w:pPr>
        <w:spacing w:line="240" w:lineRule="auto"/>
        <w:rPr>
          <w:rFonts w:ascii="Browallia New" w:hAnsi="Browallia New" w:cs="Browallia New"/>
          <w:sz w:val="26"/>
          <w:szCs w:val="26"/>
        </w:rPr>
      </w:pPr>
    </w:p>
    <w:tbl>
      <w:tblPr>
        <w:tblW w:w="9461" w:type="dxa"/>
        <w:tblLayout w:type="fixed"/>
        <w:tblLook w:val="0000" w:firstRow="0" w:lastRow="0" w:firstColumn="0" w:lastColumn="0" w:noHBand="0" w:noVBand="0"/>
      </w:tblPr>
      <w:tblGrid>
        <w:gridCol w:w="6869"/>
        <w:gridCol w:w="1296"/>
        <w:gridCol w:w="1296"/>
      </w:tblGrid>
      <w:tr w:rsidR="0073622C" w:rsidRPr="00DB41F1" w14:paraId="219D145C" w14:textId="77777777" w:rsidTr="007067BA">
        <w:trPr>
          <w:trHeight w:val="20"/>
        </w:trPr>
        <w:tc>
          <w:tcPr>
            <w:tcW w:w="6869" w:type="dxa"/>
            <w:tcBorders>
              <w:top w:val="nil"/>
              <w:left w:val="nil"/>
              <w:bottom w:val="nil"/>
              <w:right w:val="nil"/>
            </w:tcBorders>
            <w:vAlign w:val="bottom"/>
          </w:tcPr>
          <w:p w14:paraId="09F1D623" w14:textId="77777777" w:rsidR="0073622C" w:rsidRPr="00DB41F1" w:rsidRDefault="0073622C" w:rsidP="007067BA">
            <w:pPr>
              <w:tabs>
                <w:tab w:val="left" w:pos="3295"/>
                <w:tab w:val="left" w:pos="9744"/>
              </w:tabs>
              <w:spacing w:line="240" w:lineRule="auto"/>
              <w:ind w:left="-112" w:right="-72"/>
              <w:contextualSpacing/>
              <w:rPr>
                <w:rFonts w:ascii="Browallia New" w:hAnsi="Browallia New" w:cs="Browallia New"/>
                <w:sz w:val="26"/>
                <w:szCs w:val="26"/>
              </w:rPr>
            </w:pPr>
          </w:p>
        </w:tc>
        <w:tc>
          <w:tcPr>
            <w:tcW w:w="2592" w:type="dxa"/>
            <w:gridSpan w:val="2"/>
            <w:vAlign w:val="bottom"/>
          </w:tcPr>
          <w:p w14:paraId="1DB0C5B3"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r>
      <w:tr w:rsidR="00750CC8" w:rsidRPr="00DB41F1" w14:paraId="78461083" w14:textId="77777777" w:rsidTr="007067BA">
        <w:trPr>
          <w:trHeight w:val="20"/>
        </w:trPr>
        <w:tc>
          <w:tcPr>
            <w:tcW w:w="6869" w:type="dxa"/>
            <w:tcBorders>
              <w:top w:val="nil"/>
              <w:left w:val="nil"/>
              <w:bottom w:val="nil"/>
              <w:right w:val="nil"/>
            </w:tcBorders>
            <w:vAlign w:val="bottom"/>
          </w:tcPr>
          <w:p w14:paraId="2222C6F8" w14:textId="77777777" w:rsidR="00750CC8" w:rsidRPr="00DB41F1" w:rsidRDefault="00750CC8" w:rsidP="00750CC8">
            <w:pPr>
              <w:tabs>
                <w:tab w:val="left" w:pos="3295"/>
                <w:tab w:val="left" w:pos="9744"/>
              </w:tabs>
              <w:spacing w:line="240" w:lineRule="auto"/>
              <w:ind w:left="-112" w:right="-72"/>
              <w:contextualSpacing/>
              <w:rPr>
                <w:rFonts w:ascii="Browallia New" w:hAnsi="Browallia New" w:cs="Browallia New"/>
                <w:sz w:val="26"/>
                <w:szCs w:val="26"/>
              </w:rPr>
            </w:pPr>
          </w:p>
        </w:tc>
        <w:tc>
          <w:tcPr>
            <w:tcW w:w="1296" w:type="dxa"/>
            <w:vAlign w:val="bottom"/>
          </w:tcPr>
          <w:p w14:paraId="2B37DEC1" w14:textId="6AD53F8E"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bottom"/>
          </w:tcPr>
          <w:p w14:paraId="1969509B" w14:textId="5C17FBCA"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750CC8" w:rsidRPr="00DB41F1" w14:paraId="6946B10B" w14:textId="77777777" w:rsidTr="007067BA">
        <w:trPr>
          <w:trHeight w:val="20"/>
        </w:trPr>
        <w:tc>
          <w:tcPr>
            <w:tcW w:w="6869" w:type="dxa"/>
            <w:tcBorders>
              <w:top w:val="nil"/>
              <w:left w:val="nil"/>
              <w:bottom w:val="nil"/>
              <w:right w:val="nil"/>
            </w:tcBorders>
            <w:vAlign w:val="bottom"/>
          </w:tcPr>
          <w:p w14:paraId="32F4795C" w14:textId="77777777" w:rsidR="00750CC8" w:rsidRPr="00DB41F1" w:rsidRDefault="00750CC8" w:rsidP="00750CC8">
            <w:pPr>
              <w:tabs>
                <w:tab w:val="left" w:pos="3295"/>
                <w:tab w:val="left" w:pos="9744"/>
              </w:tabs>
              <w:spacing w:line="240" w:lineRule="auto"/>
              <w:ind w:left="-112" w:right="-72"/>
              <w:contextualSpacing/>
              <w:rPr>
                <w:rFonts w:ascii="Browallia New" w:hAnsi="Browallia New" w:cs="Browallia New"/>
                <w:sz w:val="26"/>
                <w:szCs w:val="26"/>
              </w:rPr>
            </w:pPr>
          </w:p>
        </w:tc>
        <w:tc>
          <w:tcPr>
            <w:tcW w:w="1296" w:type="dxa"/>
            <w:vAlign w:val="bottom"/>
          </w:tcPr>
          <w:p w14:paraId="67E09D5B"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bottom"/>
          </w:tcPr>
          <w:p w14:paraId="2F018B38" w14:textId="77777777" w:rsidR="00750CC8" w:rsidRPr="00DB41F1" w:rsidRDefault="00750CC8" w:rsidP="00750CC8">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50CC8" w:rsidRPr="00DB41F1" w14:paraId="7CCA614A" w14:textId="77777777" w:rsidTr="007067BA">
        <w:trPr>
          <w:trHeight w:val="20"/>
        </w:trPr>
        <w:tc>
          <w:tcPr>
            <w:tcW w:w="6869" w:type="dxa"/>
            <w:tcBorders>
              <w:top w:val="nil"/>
              <w:left w:val="nil"/>
              <w:bottom w:val="nil"/>
              <w:right w:val="nil"/>
            </w:tcBorders>
            <w:vAlign w:val="bottom"/>
          </w:tcPr>
          <w:p w14:paraId="5802DAB2" w14:textId="77777777" w:rsidR="00750CC8" w:rsidRPr="00DB41F1" w:rsidRDefault="00750CC8" w:rsidP="00750CC8">
            <w:pPr>
              <w:spacing w:line="240" w:lineRule="auto"/>
              <w:ind w:left="-112" w:right="-72"/>
              <w:rPr>
                <w:rFonts w:ascii="Browallia New" w:hAnsi="Browallia New" w:cs="Browallia New"/>
                <w:spacing w:val="-8"/>
                <w:sz w:val="8"/>
                <w:szCs w:val="8"/>
                <w:cs/>
              </w:rPr>
            </w:pPr>
          </w:p>
        </w:tc>
        <w:tc>
          <w:tcPr>
            <w:tcW w:w="1296" w:type="dxa"/>
            <w:vAlign w:val="bottom"/>
          </w:tcPr>
          <w:p w14:paraId="008CC77E" w14:textId="77777777" w:rsidR="00750CC8" w:rsidRPr="00DB41F1" w:rsidRDefault="00750CC8" w:rsidP="00750CC8">
            <w:pPr>
              <w:suppressAutoHyphens/>
              <w:spacing w:line="240" w:lineRule="auto"/>
              <w:ind w:right="-72"/>
              <w:jc w:val="right"/>
              <w:rPr>
                <w:rFonts w:ascii="Browallia New" w:hAnsi="Browallia New" w:cs="Browallia New"/>
                <w:spacing w:val="-2"/>
                <w:sz w:val="8"/>
                <w:szCs w:val="8"/>
              </w:rPr>
            </w:pPr>
          </w:p>
        </w:tc>
        <w:tc>
          <w:tcPr>
            <w:tcW w:w="1296" w:type="dxa"/>
            <w:vAlign w:val="bottom"/>
          </w:tcPr>
          <w:p w14:paraId="33CDE4AC" w14:textId="77777777" w:rsidR="00750CC8" w:rsidRPr="00DB41F1" w:rsidRDefault="00750CC8" w:rsidP="00750CC8">
            <w:pPr>
              <w:suppressAutoHyphens/>
              <w:spacing w:line="240" w:lineRule="auto"/>
              <w:ind w:right="-72"/>
              <w:jc w:val="right"/>
              <w:rPr>
                <w:rFonts w:ascii="Browallia New" w:hAnsi="Browallia New" w:cs="Browallia New"/>
                <w:spacing w:val="-2"/>
                <w:sz w:val="8"/>
                <w:szCs w:val="8"/>
              </w:rPr>
            </w:pPr>
          </w:p>
        </w:tc>
      </w:tr>
      <w:tr w:rsidR="00750CC8" w:rsidRPr="00DB41F1" w14:paraId="501D27AD" w14:textId="77777777" w:rsidTr="007067BA">
        <w:trPr>
          <w:trHeight w:val="20"/>
        </w:trPr>
        <w:tc>
          <w:tcPr>
            <w:tcW w:w="6869" w:type="dxa"/>
            <w:tcBorders>
              <w:top w:val="nil"/>
              <w:left w:val="nil"/>
              <w:bottom w:val="nil"/>
              <w:right w:val="nil"/>
            </w:tcBorders>
          </w:tcPr>
          <w:p w14:paraId="7B03522C" w14:textId="77777777" w:rsidR="00750CC8" w:rsidRPr="00DB41F1" w:rsidRDefault="00750CC8" w:rsidP="00750CC8">
            <w:pPr>
              <w:spacing w:line="240" w:lineRule="auto"/>
              <w:ind w:left="-112"/>
              <w:rPr>
                <w:rFonts w:ascii="Browallia New" w:hAnsi="Browallia New" w:cs="Browallia New"/>
                <w:sz w:val="26"/>
                <w:szCs w:val="26"/>
                <w:cs/>
                <w:lang w:val="en-US"/>
              </w:rPr>
            </w:pPr>
            <w:r w:rsidRPr="00DB41F1">
              <w:rPr>
                <w:rFonts w:ascii="Browallia New" w:hAnsi="Browallia New" w:cs="Browallia New"/>
                <w:sz w:val="26"/>
                <w:szCs w:val="26"/>
                <w:cs/>
                <w:lang w:val="en-US"/>
              </w:rPr>
              <w:t>บริษัทร่วม</w:t>
            </w:r>
          </w:p>
        </w:tc>
        <w:tc>
          <w:tcPr>
            <w:tcW w:w="1296" w:type="dxa"/>
          </w:tcPr>
          <w:p w14:paraId="49745500" w14:textId="3D3C9FAA"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42</w:t>
            </w:r>
            <w:r w:rsidR="00D36A97" w:rsidRPr="00DB41F1">
              <w:rPr>
                <w:rFonts w:ascii="Browallia New" w:hAnsi="Browallia New" w:cs="Browallia New"/>
                <w:sz w:val="26"/>
                <w:szCs w:val="26"/>
              </w:rPr>
              <w:t>,</w:t>
            </w:r>
            <w:r w:rsidRPr="00621FFC">
              <w:rPr>
                <w:rFonts w:ascii="Browallia New" w:hAnsi="Browallia New" w:cs="Browallia New"/>
                <w:sz w:val="26"/>
                <w:szCs w:val="26"/>
              </w:rPr>
              <w:t>099</w:t>
            </w:r>
          </w:p>
        </w:tc>
        <w:tc>
          <w:tcPr>
            <w:tcW w:w="1296" w:type="dxa"/>
          </w:tcPr>
          <w:p w14:paraId="0EEDB3F3" w14:textId="0A04B6FE"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108</w:t>
            </w:r>
            <w:r w:rsidRPr="00DB41F1">
              <w:rPr>
                <w:rFonts w:ascii="Browallia New" w:hAnsi="Browallia New" w:cs="Browallia New"/>
                <w:sz w:val="26"/>
                <w:szCs w:val="26"/>
              </w:rPr>
              <w:t>,</w:t>
            </w:r>
            <w:r w:rsidR="00621FFC" w:rsidRPr="00621FFC">
              <w:rPr>
                <w:rFonts w:ascii="Browallia New" w:hAnsi="Browallia New" w:cs="Browallia New"/>
                <w:sz w:val="26"/>
                <w:szCs w:val="26"/>
              </w:rPr>
              <w:t>321</w:t>
            </w:r>
            <w:r w:rsidRPr="00DB41F1">
              <w:rPr>
                <w:rFonts w:ascii="Browallia New" w:hAnsi="Browallia New" w:cs="Browallia New"/>
                <w:sz w:val="26"/>
                <w:szCs w:val="26"/>
              </w:rPr>
              <w:t>)</w:t>
            </w:r>
          </w:p>
        </w:tc>
      </w:tr>
      <w:tr w:rsidR="00750CC8" w:rsidRPr="00DB41F1" w14:paraId="5509C6A7" w14:textId="77777777" w:rsidTr="007067BA">
        <w:trPr>
          <w:trHeight w:val="20"/>
        </w:trPr>
        <w:tc>
          <w:tcPr>
            <w:tcW w:w="6869" w:type="dxa"/>
            <w:tcBorders>
              <w:top w:val="nil"/>
              <w:left w:val="nil"/>
              <w:bottom w:val="nil"/>
              <w:right w:val="nil"/>
            </w:tcBorders>
          </w:tcPr>
          <w:p w14:paraId="0987ECBF" w14:textId="77777777" w:rsidR="00750CC8" w:rsidRPr="00DB41F1" w:rsidRDefault="00750CC8" w:rsidP="00750CC8">
            <w:pPr>
              <w:spacing w:line="240" w:lineRule="auto"/>
              <w:ind w:left="-112"/>
              <w:rPr>
                <w:rFonts w:ascii="Browallia New" w:hAnsi="Browallia New" w:cs="Browallia New"/>
                <w:sz w:val="26"/>
                <w:szCs w:val="26"/>
                <w:lang w:val="en-US"/>
              </w:rPr>
            </w:pPr>
            <w:r w:rsidRPr="00DB41F1">
              <w:rPr>
                <w:rFonts w:ascii="Browallia New" w:hAnsi="Browallia New" w:cs="Browallia New"/>
                <w:sz w:val="26"/>
                <w:szCs w:val="26"/>
                <w:cs/>
                <w:lang w:val="en-US"/>
              </w:rPr>
              <w:t>การร่วมค้า</w:t>
            </w:r>
          </w:p>
        </w:tc>
        <w:tc>
          <w:tcPr>
            <w:tcW w:w="1296" w:type="dxa"/>
          </w:tcPr>
          <w:p w14:paraId="3E920725" w14:textId="1E392020" w:rsidR="00750CC8" w:rsidRPr="00DB41F1" w:rsidRDefault="00621FFC" w:rsidP="00750CC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42</w:t>
            </w:r>
            <w:r w:rsidR="00D36A97" w:rsidRPr="00DB41F1">
              <w:rPr>
                <w:rFonts w:ascii="Browallia New" w:hAnsi="Browallia New" w:cs="Browallia New"/>
                <w:sz w:val="26"/>
                <w:szCs w:val="26"/>
              </w:rPr>
              <w:t>,</w:t>
            </w:r>
            <w:r w:rsidRPr="00621FFC">
              <w:rPr>
                <w:rFonts w:ascii="Browallia New" w:hAnsi="Browallia New" w:cs="Browallia New"/>
                <w:sz w:val="26"/>
                <w:szCs w:val="26"/>
              </w:rPr>
              <w:t>102</w:t>
            </w:r>
          </w:p>
        </w:tc>
        <w:tc>
          <w:tcPr>
            <w:tcW w:w="1296" w:type="dxa"/>
          </w:tcPr>
          <w:p w14:paraId="0328F348" w14:textId="2801EFE6" w:rsidR="00750CC8" w:rsidRPr="00DB41F1" w:rsidRDefault="00621FFC" w:rsidP="00750CC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108</w:t>
            </w:r>
            <w:r w:rsidR="00750CC8" w:rsidRPr="00DB41F1">
              <w:rPr>
                <w:rFonts w:ascii="Browallia New" w:hAnsi="Browallia New" w:cs="Browallia New"/>
                <w:sz w:val="26"/>
                <w:szCs w:val="26"/>
              </w:rPr>
              <w:t>,</w:t>
            </w:r>
            <w:r w:rsidRPr="00621FFC">
              <w:rPr>
                <w:rFonts w:ascii="Browallia New" w:hAnsi="Browallia New" w:cs="Browallia New"/>
                <w:sz w:val="26"/>
                <w:szCs w:val="26"/>
              </w:rPr>
              <w:t>561</w:t>
            </w:r>
          </w:p>
        </w:tc>
      </w:tr>
      <w:tr w:rsidR="00750CC8" w:rsidRPr="00DB41F1" w14:paraId="0215983A" w14:textId="77777777" w:rsidTr="007067BA">
        <w:trPr>
          <w:trHeight w:val="20"/>
        </w:trPr>
        <w:tc>
          <w:tcPr>
            <w:tcW w:w="6869" w:type="dxa"/>
            <w:tcBorders>
              <w:top w:val="nil"/>
              <w:left w:val="nil"/>
              <w:bottom w:val="nil"/>
              <w:right w:val="nil"/>
            </w:tcBorders>
          </w:tcPr>
          <w:p w14:paraId="7316E908" w14:textId="77777777" w:rsidR="00750CC8" w:rsidRPr="00DB41F1" w:rsidRDefault="00750CC8" w:rsidP="00750CC8">
            <w:pPr>
              <w:spacing w:line="240" w:lineRule="auto"/>
              <w:ind w:left="-112"/>
              <w:rPr>
                <w:rFonts w:ascii="Browallia New" w:hAnsi="Browallia New" w:cs="Browallia New"/>
                <w:sz w:val="26"/>
                <w:szCs w:val="26"/>
                <w:cs/>
                <w:lang w:val="en-US"/>
              </w:rPr>
            </w:pPr>
          </w:p>
        </w:tc>
        <w:tc>
          <w:tcPr>
            <w:tcW w:w="1296" w:type="dxa"/>
          </w:tcPr>
          <w:p w14:paraId="50F6CC1F" w14:textId="24DD7B52" w:rsidR="00750CC8" w:rsidRPr="00DB41F1" w:rsidRDefault="00621FFC" w:rsidP="00750CC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84</w:t>
            </w:r>
            <w:r w:rsidR="00D36A97" w:rsidRPr="00DB41F1">
              <w:rPr>
                <w:rFonts w:ascii="Browallia New" w:hAnsi="Browallia New" w:cs="Browallia New"/>
                <w:sz w:val="26"/>
                <w:szCs w:val="26"/>
              </w:rPr>
              <w:t>,</w:t>
            </w:r>
            <w:r w:rsidRPr="00621FFC">
              <w:rPr>
                <w:rFonts w:ascii="Browallia New" w:hAnsi="Browallia New" w:cs="Browallia New"/>
                <w:sz w:val="26"/>
                <w:szCs w:val="26"/>
              </w:rPr>
              <w:t>201</w:t>
            </w:r>
          </w:p>
        </w:tc>
        <w:tc>
          <w:tcPr>
            <w:tcW w:w="1296" w:type="dxa"/>
          </w:tcPr>
          <w:p w14:paraId="2701909D" w14:textId="5BCF31AB" w:rsidR="00750CC8" w:rsidRPr="00DB41F1" w:rsidRDefault="00621FFC" w:rsidP="00750CC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240</w:t>
            </w:r>
          </w:p>
        </w:tc>
      </w:tr>
    </w:tbl>
    <w:p w14:paraId="1FCBBAF7" w14:textId="77777777" w:rsidR="00745FFF" w:rsidRPr="00DB41F1" w:rsidRDefault="00745FFF">
      <w:pPr>
        <w:spacing w:after="160" w:line="259" w:lineRule="auto"/>
        <w:rPr>
          <w:rFonts w:ascii="Browallia New" w:hAnsi="Browallia New" w:cs="Browallia New"/>
          <w:sz w:val="8"/>
          <w:szCs w:val="8"/>
        </w:rPr>
      </w:pPr>
      <w:r w:rsidRPr="00DB41F1">
        <w:rPr>
          <w:rFonts w:ascii="Browallia New" w:hAnsi="Browallia New" w:cs="Browallia New"/>
          <w:sz w:val="8"/>
          <w:szCs w:val="8"/>
        </w:rPr>
        <w:br w:type="page"/>
      </w:r>
    </w:p>
    <w:p w14:paraId="5E55B444" w14:textId="77777777" w:rsidR="0073622C" w:rsidRPr="00DB41F1" w:rsidRDefault="0073622C" w:rsidP="0073622C">
      <w:pPr>
        <w:tabs>
          <w:tab w:val="left" w:pos="1080"/>
        </w:tabs>
        <w:spacing w:line="240" w:lineRule="auto"/>
        <w:ind w:left="540" w:hanging="540"/>
        <w:rPr>
          <w:rFonts w:ascii="Browallia New" w:hAnsi="Browallia New" w:cs="Browallia New"/>
          <w:b/>
          <w:bCs/>
          <w:color w:val="CF4A02"/>
          <w:sz w:val="26"/>
          <w:szCs w:val="26"/>
        </w:rPr>
      </w:pPr>
      <w:r w:rsidRPr="00DB41F1">
        <w:rPr>
          <w:rFonts w:ascii="Browallia New" w:hAnsi="Browallia New" w:cs="Browallia New"/>
          <w:b/>
          <w:bCs/>
          <w:color w:val="CF4A02"/>
          <w:sz w:val="26"/>
          <w:szCs w:val="26"/>
        </w:rPr>
        <w:lastRenderedPageBreak/>
        <w:t>(</w:t>
      </w:r>
      <w:r w:rsidRPr="00DB41F1">
        <w:rPr>
          <w:rFonts w:ascii="Browallia New" w:hAnsi="Browallia New" w:cs="Browallia New"/>
          <w:b/>
          <w:bCs/>
          <w:color w:val="CF4A02"/>
          <w:sz w:val="26"/>
          <w:szCs w:val="26"/>
          <w:cs/>
        </w:rPr>
        <w:t>ก)</w:t>
      </w:r>
      <w:r w:rsidRPr="00DB41F1">
        <w:rPr>
          <w:rFonts w:ascii="Browallia New" w:hAnsi="Browallia New" w:cs="Browallia New"/>
          <w:b/>
          <w:bCs/>
          <w:color w:val="CF4A02"/>
          <w:sz w:val="26"/>
          <w:szCs w:val="26"/>
        </w:rPr>
        <w:tab/>
      </w:r>
      <w:r w:rsidRPr="00DB41F1">
        <w:rPr>
          <w:rFonts w:ascii="Browallia New" w:hAnsi="Browallia New" w:cs="Browallia New"/>
          <w:b/>
          <w:bCs/>
          <w:color w:val="CF4A02"/>
          <w:sz w:val="26"/>
          <w:szCs w:val="26"/>
          <w:cs/>
        </w:rPr>
        <w:t>เงินลงทุนในบริษัทร่วม</w:t>
      </w:r>
    </w:p>
    <w:p w14:paraId="18F18579" w14:textId="77777777" w:rsidR="0073622C" w:rsidRPr="00DB41F1" w:rsidRDefault="0073622C" w:rsidP="0073622C">
      <w:pPr>
        <w:spacing w:line="240" w:lineRule="auto"/>
        <w:ind w:left="540"/>
        <w:rPr>
          <w:rFonts w:ascii="Browallia New" w:hAnsi="Browallia New" w:cs="Browallia New"/>
          <w:sz w:val="26"/>
          <w:szCs w:val="26"/>
          <w:cs/>
        </w:rPr>
      </w:pPr>
    </w:p>
    <w:p w14:paraId="049A3499" w14:textId="7853DE2B" w:rsidR="0073622C" w:rsidRPr="00DB41F1" w:rsidRDefault="0073622C" w:rsidP="0073622C">
      <w:pPr>
        <w:spacing w:line="240" w:lineRule="auto"/>
        <w:ind w:left="540"/>
        <w:rPr>
          <w:rFonts w:ascii="Browallia New" w:hAnsi="Browallia New" w:cs="Browallia New"/>
          <w:sz w:val="26"/>
          <w:szCs w:val="26"/>
        </w:rPr>
      </w:pPr>
      <w:r w:rsidRPr="00DB41F1">
        <w:rPr>
          <w:rFonts w:ascii="Browallia New" w:hAnsi="Browallia New" w:cs="Browallia New"/>
          <w:sz w:val="26"/>
          <w:szCs w:val="26"/>
          <w:cs/>
        </w:rPr>
        <w:t xml:space="preserve">ลักษณะของเงินลงทุนในบริษัทร่วม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ธันวาคม </w:t>
      </w:r>
      <w:r w:rsidRPr="00DB41F1">
        <w:rPr>
          <w:rFonts w:ascii="Browallia New" w:hAnsi="Browallia New" w:cs="Browallia New"/>
          <w:sz w:val="26"/>
          <w:szCs w:val="26"/>
        </w:rPr>
        <w:t>:</w:t>
      </w:r>
    </w:p>
    <w:p w14:paraId="2AE0898E" w14:textId="77777777" w:rsidR="0073622C" w:rsidRPr="00DB41F1" w:rsidRDefault="0073622C" w:rsidP="0073622C">
      <w:pPr>
        <w:spacing w:line="240" w:lineRule="auto"/>
        <w:ind w:left="540"/>
        <w:rPr>
          <w:rFonts w:ascii="Browallia New" w:hAnsi="Browallia New" w:cs="Browallia New"/>
          <w:sz w:val="26"/>
          <w:szCs w:val="26"/>
        </w:rPr>
      </w:pPr>
    </w:p>
    <w:tbl>
      <w:tblPr>
        <w:tblW w:w="9434" w:type="dxa"/>
        <w:tblLayout w:type="fixed"/>
        <w:tblLook w:val="0000" w:firstRow="0" w:lastRow="0" w:firstColumn="0" w:lastColumn="0" w:noHBand="0" w:noVBand="0"/>
      </w:tblPr>
      <w:tblGrid>
        <w:gridCol w:w="4320"/>
        <w:gridCol w:w="1417"/>
        <w:gridCol w:w="936"/>
        <w:gridCol w:w="936"/>
        <w:gridCol w:w="1825"/>
      </w:tblGrid>
      <w:tr w:rsidR="0073622C" w:rsidRPr="00DB41F1" w14:paraId="73F53C69" w14:textId="77777777" w:rsidTr="00CE4C37">
        <w:tc>
          <w:tcPr>
            <w:tcW w:w="4320" w:type="dxa"/>
            <w:vAlign w:val="bottom"/>
          </w:tcPr>
          <w:p w14:paraId="0309DA5E" w14:textId="77777777" w:rsidR="0073622C" w:rsidRPr="00DB41F1" w:rsidRDefault="0073622C" w:rsidP="007067BA">
            <w:pPr>
              <w:spacing w:line="240" w:lineRule="auto"/>
              <w:ind w:left="546" w:right="-72"/>
              <w:jc w:val="center"/>
              <w:rPr>
                <w:rFonts w:ascii="Browallia New" w:hAnsi="Browallia New" w:cs="Browallia New"/>
                <w:b/>
                <w:bCs/>
                <w:sz w:val="22"/>
                <w:szCs w:val="22"/>
                <w:cs/>
              </w:rPr>
            </w:pPr>
          </w:p>
        </w:tc>
        <w:tc>
          <w:tcPr>
            <w:tcW w:w="1417" w:type="dxa"/>
            <w:vAlign w:val="bottom"/>
          </w:tcPr>
          <w:p w14:paraId="2C0AEA18" w14:textId="77777777" w:rsidR="0073622C" w:rsidRPr="00DB41F1" w:rsidRDefault="0073622C" w:rsidP="007067BA">
            <w:pP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สถานที่ประกอบธุรกิจ</w:t>
            </w:r>
            <w:r w:rsidRPr="00DB41F1">
              <w:rPr>
                <w:rFonts w:ascii="Browallia New" w:hAnsi="Browallia New" w:cs="Browallia New"/>
                <w:b/>
                <w:bCs/>
                <w:sz w:val="22"/>
                <w:szCs w:val="22"/>
              </w:rPr>
              <w:t>/</w:t>
            </w:r>
            <w:r w:rsidRPr="00DB41F1">
              <w:rPr>
                <w:rFonts w:ascii="Browallia New" w:hAnsi="Browallia New" w:cs="Browallia New"/>
                <w:b/>
                <w:bCs/>
                <w:spacing w:val="-4"/>
                <w:sz w:val="22"/>
                <w:szCs w:val="22"/>
                <w:cs/>
              </w:rPr>
              <w:t>ประเทศที่</w:t>
            </w:r>
          </w:p>
        </w:tc>
        <w:tc>
          <w:tcPr>
            <w:tcW w:w="1872" w:type="dxa"/>
            <w:gridSpan w:val="2"/>
            <w:vAlign w:val="bottom"/>
          </w:tcPr>
          <w:p w14:paraId="39C35910"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สัดส่วนของส่วนได้เสีย</w:t>
            </w:r>
            <w:r w:rsidRPr="00DB41F1">
              <w:rPr>
                <w:rFonts w:ascii="Browallia New" w:hAnsi="Browallia New" w:cs="Browallia New"/>
                <w:b/>
                <w:bCs/>
                <w:sz w:val="22"/>
                <w:szCs w:val="22"/>
              </w:rPr>
              <w:t xml:space="preserve"> </w:t>
            </w:r>
          </w:p>
          <w:p w14:paraId="163C8A17"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(ร้อยละ)</w:t>
            </w:r>
          </w:p>
        </w:tc>
        <w:tc>
          <w:tcPr>
            <w:tcW w:w="1825" w:type="dxa"/>
            <w:vAlign w:val="bottom"/>
          </w:tcPr>
          <w:p w14:paraId="2B8A4E94" w14:textId="77777777" w:rsidR="0073622C" w:rsidRPr="00DB41F1" w:rsidRDefault="0073622C" w:rsidP="007067BA">
            <w:pPr>
              <w:spacing w:line="240" w:lineRule="auto"/>
              <w:ind w:right="-72"/>
              <w:jc w:val="center"/>
              <w:rPr>
                <w:rFonts w:ascii="Browallia New" w:hAnsi="Browallia New" w:cs="Browallia New"/>
                <w:b/>
                <w:bCs/>
                <w:sz w:val="22"/>
                <w:szCs w:val="22"/>
              </w:rPr>
            </w:pPr>
          </w:p>
        </w:tc>
      </w:tr>
      <w:tr w:rsidR="00FD6944" w:rsidRPr="00DB41F1" w14:paraId="0A167AD4" w14:textId="77777777" w:rsidTr="00CE4C37">
        <w:tc>
          <w:tcPr>
            <w:tcW w:w="4320" w:type="dxa"/>
            <w:vAlign w:val="bottom"/>
          </w:tcPr>
          <w:p w14:paraId="221B6E46" w14:textId="77777777" w:rsidR="00FD6944" w:rsidRPr="00DB41F1" w:rsidRDefault="00FD6944"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right="-72"/>
              <w:jc w:val="center"/>
              <w:rPr>
                <w:rFonts w:ascii="Browallia New" w:hAnsi="Browallia New" w:cs="Browallia New"/>
                <w:b/>
                <w:bCs/>
                <w:sz w:val="22"/>
                <w:szCs w:val="22"/>
              </w:rPr>
            </w:pPr>
            <w:r w:rsidRPr="00DB41F1">
              <w:rPr>
                <w:rFonts w:ascii="Browallia New" w:hAnsi="Browallia New" w:cs="Browallia New"/>
                <w:b/>
                <w:bCs/>
                <w:sz w:val="22"/>
                <w:szCs w:val="22"/>
                <w:cs/>
              </w:rPr>
              <w:t>ชื่อ</w:t>
            </w:r>
          </w:p>
        </w:tc>
        <w:tc>
          <w:tcPr>
            <w:tcW w:w="1417" w:type="dxa"/>
            <w:vAlign w:val="bottom"/>
          </w:tcPr>
          <w:p w14:paraId="11623D16" w14:textId="77777777" w:rsidR="00FD6944" w:rsidRPr="00DB41F1" w:rsidRDefault="00FD6944" w:rsidP="00FD6944">
            <w:pPr>
              <w:pBdr>
                <w:bottom w:val="single" w:sz="4" w:space="1" w:color="auto"/>
              </w:pBdr>
              <w:spacing w:line="240" w:lineRule="auto"/>
              <w:ind w:right="-72"/>
              <w:jc w:val="center"/>
              <w:rPr>
                <w:rFonts w:ascii="Browallia New" w:hAnsi="Browallia New" w:cs="Browallia New"/>
                <w:b/>
                <w:bCs/>
                <w:spacing w:val="-4"/>
                <w:sz w:val="22"/>
                <w:szCs w:val="22"/>
              </w:rPr>
            </w:pPr>
            <w:r w:rsidRPr="00DB41F1">
              <w:rPr>
                <w:rFonts w:ascii="Browallia New" w:hAnsi="Browallia New" w:cs="Browallia New"/>
                <w:b/>
                <w:bCs/>
                <w:spacing w:val="-4"/>
                <w:sz w:val="22"/>
                <w:szCs w:val="22"/>
                <w:cs/>
              </w:rPr>
              <w:t>จดทะเบียนจัดตั้ง</w:t>
            </w:r>
          </w:p>
        </w:tc>
        <w:tc>
          <w:tcPr>
            <w:tcW w:w="936" w:type="dxa"/>
            <w:vAlign w:val="bottom"/>
          </w:tcPr>
          <w:p w14:paraId="00CE3DAD" w14:textId="51D7BEBD" w:rsidR="00FD6944" w:rsidRPr="00DB41F1" w:rsidRDefault="00FD6944"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936" w:type="dxa"/>
            <w:vAlign w:val="bottom"/>
          </w:tcPr>
          <w:p w14:paraId="0320D0AC" w14:textId="6232DF91" w:rsidR="00FD6944" w:rsidRPr="00DB41F1" w:rsidRDefault="00FD6944"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825" w:type="dxa"/>
            <w:vAlign w:val="bottom"/>
          </w:tcPr>
          <w:p w14:paraId="1CF1FA27" w14:textId="77777777" w:rsidR="00FD6944" w:rsidRPr="00DB41F1" w:rsidRDefault="00FD6944" w:rsidP="00FD6944">
            <w:pPr>
              <w:pBdr>
                <w:bottom w:val="single" w:sz="4" w:space="1" w:color="auto"/>
              </w:pBdr>
              <w:tabs>
                <w:tab w:val="center" w:pos="3402"/>
                <w:tab w:val="center" w:pos="4536"/>
                <w:tab w:val="center" w:pos="5670"/>
                <w:tab w:val="center" w:pos="6804"/>
                <w:tab w:val="right" w:pos="7655"/>
              </w:tabs>
              <w:spacing w:line="240" w:lineRule="auto"/>
              <w:ind w:right="-72"/>
              <w:jc w:val="center"/>
              <w:rPr>
                <w:rFonts w:ascii="Browallia New" w:hAnsi="Browallia New" w:cs="Browallia New"/>
                <w:b/>
                <w:bCs/>
                <w:sz w:val="22"/>
                <w:szCs w:val="22"/>
                <w:lang w:val="en-US"/>
              </w:rPr>
            </w:pPr>
            <w:r w:rsidRPr="00DB41F1">
              <w:rPr>
                <w:rFonts w:ascii="Browallia New" w:hAnsi="Browallia New" w:cs="Browallia New"/>
                <w:b/>
                <w:bCs/>
                <w:sz w:val="22"/>
                <w:szCs w:val="22"/>
                <w:cs/>
              </w:rPr>
              <w:t>ลักษณะธุรกิจ</w:t>
            </w:r>
          </w:p>
        </w:tc>
      </w:tr>
      <w:tr w:rsidR="0073622C" w:rsidRPr="00DB41F1" w14:paraId="6842CD40" w14:textId="77777777" w:rsidTr="00CE4C37">
        <w:trPr>
          <w:trHeight w:val="20"/>
        </w:trPr>
        <w:tc>
          <w:tcPr>
            <w:tcW w:w="4320" w:type="dxa"/>
            <w:shd w:val="clear" w:color="auto" w:fill="auto"/>
            <w:vAlign w:val="bottom"/>
          </w:tcPr>
          <w:p w14:paraId="1B72DB3E"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12"/>
                <w:szCs w:val="12"/>
              </w:rPr>
            </w:pPr>
          </w:p>
        </w:tc>
        <w:tc>
          <w:tcPr>
            <w:tcW w:w="1417" w:type="dxa"/>
            <w:shd w:val="clear" w:color="auto" w:fill="auto"/>
            <w:vAlign w:val="bottom"/>
          </w:tcPr>
          <w:p w14:paraId="2051888B"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0"/>
                <w:szCs w:val="10"/>
                <w:cs/>
              </w:rPr>
            </w:pPr>
          </w:p>
        </w:tc>
        <w:tc>
          <w:tcPr>
            <w:tcW w:w="936" w:type="dxa"/>
            <w:shd w:val="clear" w:color="auto" w:fill="auto"/>
            <w:vAlign w:val="bottom"/>
          </w:tcPr>
          <w:p w14:paraId="72F0025D" w14:textId="77777777" w:rsidR="0073622C" w:rsidRPr="00DB41F1"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0"/>
                <w:szCs w:val="10"/>
              </w:rPr>
            </w:pPr>
          </w:p>
        </w:tc>
        <w:tc>
          <w:tcPr>
            <w:tcW w:w="936" w:type="dxa"/>
            <w:shd w:val="clear" w:color="auto" w:fill="auto"/>
            <w:vAlign w:val="bottom"/>
          </w:tcPr>
          <w:p w14:paraId="7C97A560" w14:textId="77777777" w:rsidR="0073622C" w:rsidRPr="00DB41F1"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0"/>
                <w:szCs w:val="10"/>
              </w:rPr>
            </w:pPr>
          </w:p>
        </w:tc>
        <w:tc>
          <w:tcPr>
            <w:tcW w:w="1825" w:type="dxa"/>
            <w:shd w:val="clear" w:color="auto" w:fill="auto"/>
            <w:vAlign w:val="bottom"/>
          </w:tcPr>
          <w:p w14:paraId="60B05892" w14:textId="77777777" w:rsidR="0073622C" w:rsidRPr="00DB41F1" w:rsidRDefault="0073622C" w:rsidP="007067BA">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10"/>
                <w:szCs w:val="10"/>
              </w:rPr>
            </w:pPr>
          </w:p>
        </w:tc>
      </w:tr>
      <w:tr w:rsidR="0073622C" w:rsidRPr="00DB41F1" w14:paraId="031D6676" w14:textId="77777777" w:rsidTr="00CE4C37">
        <w:tc>
          <w:tcPr>
            <w:tcW w:w="4320" w:type="dxa"/>
            <w:vAlign w:val="bottom"/>
          </w:tcPr>
          <w:p w14:paraId="65C905E3"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b/>
                <w:bCs/>
                <w:sz w:val="22"/>
                <w:szCs w:val="22"/>
                <w:u w:val="single"/>
                <w:cs/>
              </w:rPr>
              <w:t>บริษัทร่วมของบริษัท</w:t>
            </w:r>
          </w:p>
        </w:tc>
        <w:tc>
          <w:tcPr>
            <w:tcW w:w="1417" w:type="dxa"/>
          </w:tcPr>
          <w:p w14:paraId="6BF3B60C"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7F9BC95D" w14:textId="77777777" w:rsidR="0073622C" w:rsidRPr="00DB41F1"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p>
        </w:tc>
        <w:tc>
          <w:tcPr>
            <w:tcW w:w="936" w:type="dxa"/>
          </w:tcPr>
          <w:p w14:paraId="16890147" w14:textId="77777777" w:rsidR="0073622C" w:rsidRPr="00DB41F1"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2102CA73" w14:textId="77777777" w:rsidR="0073622C" w:rsidRPr="00DB41F1" w:rsidRDefault="0073622C" w:rsidP="007067BA">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r>
      <w:tr w:rsidR="00FA738F" w:rsidRPr="00DB41F1" w14:paraId="03434B93" w14:textId="77777777" w:rsidTr="00CE4C37">
        <w:tc>
          <w:tcPr>
            <w:tcW w:w="4320" w:type="dxa"/>
            <w:vAlign w:val="bottom"/>
          </w:tcPr>
          <w:p w14:paraId="19F077B0" w14:textId="60A47D1B"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DB41F1">
              <w:rPr>
                <w:rFonts w:ascii="Browallia New" w:hAnsi="Browallia New" w:cs="Browallia New"/>
                <w:sz w:val="22"/>
                <w:szCs w:val="22"/>
                <w:cs/>
              </w:rPr>
              <w:t>บริษัท ยูนิเวนเจอร์</w:t>
            </w: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บีจีพี จำกัด </w:t>
            </w:r>
          </w:p>
          <w:p w14:paraId="392C64F8"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p>
        </w:tc>
        <w:tc>
          <w:tcPr>
            <w:tcW w:w="1417" w:type="dxa"/>
          </w:tcPr>
          <w:p w14:paraId="772A5A41"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2ED5597D" w14:textId="5F406FCE"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r w:rsidRPr="00621FFC">
              <w:rPr>
                <w:rFonts w:ascii="Browallia New" w:hAnsi="Browallia New" w:cs="Browallia New"/>
                <w:sz w:val="22"/>
                <w:szCs w:val="22"/>
              </w:rPr>
              <w:t>45</w:t>
            </w:r>
            <w:r w:rsidR="00FA738F" w:rsidRPr="00DB41F1">
              <w:rPr>
                <w:rFonts w:ascii="Browallia New" w:hAnsi="Browallia New" w:cs="Browallia New"/>
                <w:sz w:val="22"/>
                <w:szCs w:val="22"/>
                <w:lang w:val="en-US"/>
              </w:rPr>
              <w:t>.</w:t>
            </w:r>
            <w:r w:rsidRPr="00621FFC">
              <w:rPr>
                <w:rFonts w:ascii="Browallia New" w:hAnsi="Browallia New" w:cs="Browallia New"/>
                <w:sz w:val="22"/>
                <w:szCs w:val="22"/>
              </w:rPr>
              <w:t>00</w:t>
            </w:r>
          </w:p>
        </w:tc>
        <w:tc>
          <w:tcPr>
            <w:tcW w:w="936" w:type="dxa"/>
          </w:tcPr>
          <w:p w14:paraId="49D6DD36" w14:textId="28B6C5E9"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lang w:val="en-US"/>
              </w:rPr>
              <w:t>.</w:t>
            </w:r>
            <w:r w:rsidRPr="00621FFC">
              <w:rPr>
                <w:rFonts w:ascii="Browallia New" w:hAnsi="Browallia New" w:cs="Browallia New"/>
                <w:sz w:val="22"/>
                <w:szCs w:val="22"/>
              </w:rPr>
              <w:t>00</w:t>
            </w:r>
          </w:p>
        </w:tc>
        <w:tc>
          <w:tcPr>
            <w:tcW w:w="1825" w:type="dxa"/>
          </w:tcPr>
          <w:p w14:paraId="52F1416C" w14:textId="77777777"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DB41F1">
              <w:rPr>
                <w:rFonts w:ascii="Browallia New" w:hAnsi="Browallia New" w:cs="Browallia New"/>
                <w:sz w:val="22"/>
                <w:szCs w:val="22"/>
                <w:cs/>
              </w:rPr>
              <w:t>ลงทุนในธุรกิจผลิตและ</w:t>
            </w:r>
          </w:p>
          <w:p w14:paraId="0C67C027" w14:textId="77777777"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จัดจำหน่ายไฟฟ้า</w:t>
            </w:r>
          </w:p>
        </w:tc>
      </w:tr>
      <w:tr w:rsidR="00FA738F" w:rsidRPr="00DB41F1" w14:paraId="27039BA0" w14:textId="77777777" w:rsidTr="00CE4C37">
        <w:tc>
          <w:tcPr>
            <w:tcW w:w="4320" w:type="dxa"/>
            <w:vAlign w:val="bottom"/>
          </w:tcPr>
          <w:p w14:paraId="163ABE34" w14:textId="5CCF6A6E"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cs/>
              </w:rPr>
              <w:t>ซึ่งมีบริษัทย่อยดังนี้</w:t>
            </w:r>
          </w:p>
        </w:tc>
        <w:tc>
          <w:tcPr>
            <w:tcW w:w="1417" w:type="dxa"/>
          </w:tcPr>
          <w:p w14:paraId="669F8E8E"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122CCA3C"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5B5721CF"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38B8DD03" w14:textId="77777777"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FA738F" w:rsidRPr="00DB41F1" w14:paraId="49DB2D48" w14:textId="77777777" w:rsidTr="00CE4C37">
        <w:tc>
          <w:tcPr>
            <w:tcW w:w="4320" w:type="dxa"/>
          </w:tcPr>
          <w:p w14:paraId="50F26C09" w14:textId="49D18119"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บริษัท อีสเทอร์น โคเจนเนอเรชั่น จำกัด</w:t>
            </w:r>
          </w:p>
        </w:tc>
        <w:tc>
          <w:tcPr>
            <w:tcW w:w="1417" w:type="dxa"/>
          </w:tcPr>
          <w:p w14:paraId="7F277C4B" w14:textId="0128A4C4"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28D84016" w14:textId="7358552A"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0B1F42C5" w14:textId="014A3203"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1825" w:type="dxa"/>
          </w:tcPr>
          <w:p w14:paraId="12C12BC9" w14:textId="77777777"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DB41F1">
              <w:rPr>
                <w:rFonts w:ascii="Browallia New" w:hAnsi="Browallia New" w:cs="Browallia New"/>
                <w:sz w:val="22"/>
                <w:szCs w:val="22"/>
                <w:cs/>
              </w:rPr>
              <w:t>ลงทุนในธุรกิจผลิตและ</w:t>
            </w:r>
          </w:p>
          <w:p w14:paraId="49512A93" w14:textId="17B9707D"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จัดจำหน่ายไฟฟ้า</w:t>
            </w:r>
          </w:p>
        </w:tc>
      </w:tr>
      <w:tr w:rsidR="00FA738F" w:rsidRPr="00DB41F1" w14:paraId="5BC674F7" w14:textId="77777777" w:rsidTr="00CE4C37">
        <w:tc>
          <w:tcPr>
            <w:tcW w:w="4320" w:type="dxa"/>
          </w:tcPr>
          <w:p w14:paraId="13BB0166" w14:textId="115ADF83"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ซึ่งมีบริษัทย่อยดังนี้</w:t>
            </w:r>
          </w:p>
        </w:tc>
        <w:tc>
          <w:tcPr>
            <w:tcW w:w="1417" w:type="dxa"/>
          </w:tcPr>
          <w:p w14:paraId="08316AD8" w14:textId="41D715B5"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6ADC8A34" w14:textId="1AA1877A"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9AECD66" w14:textId="6306E58F"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320A9A19" w14:textId="181B1BD1"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FA738F" w:rsidRPr="00DB41F1" w14:paraId="72DA0CD2" w14:textId="77777777" w:rsidTr="00CE4C37">
        <w:tc>
          <w:tcPr>
            <w:tcW w:w="4320" w:type="dxa"/>
          </w:tcPr>
          <w:p w14:paraId="01A70A3E" w14:textId="445A63F8"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rPr>
              <w:t xml:space="preserve">  - </w:t>
            </w:r>
            <w:r w:rsidRPr="00DB41F1">
              <w:rPr>
                <w:rFonts w:ascii="Browallia New" w:hAnsi="Browallia New" w:cs="Browallia New"/>
                <w:sz w:val="22"/>
                <w:szCs w:val="22"/>
                <w:cs/>
              </w:rPr>
              <w:t>บริษัท เอสทีซี เอ็นเนอร์ยี่ จำกัด</w:t>
            </w:r>
          </w:p>
        </w:tc>
        <w:tc>
          <w:tcPr>
            <w:tcW w:w="1417" w:type="dxa"/>
          </w:tcPr>
          <w:p w14:paraId="004095E3" w14:textId="07B0A2A9"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48C2E322" w14:textId="7CCC646C"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77906121" w14:textId="44A34821"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1825" w:type="dxa"/>
          </w:tcPr>
          <w:p w14:paraId="40623DC4" w14:textId="77777777"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DB41F1">
              <w:rPr>
                <w:rFonts w:ascii="Browallia New" w:hAnsi="Browallia New" w:cs="Browallia New"/>
                <w:sz w:val="22"/>
                <w:szCs w:val="22"/>
                <w:cs/>
              </w:rPr>
              <w:t>ลงทุนในธุรกิจผลิตและ</w:t>
            </w:r>
          </w:p>
          <w:p w14:paraId="78EB3841" w14:textId="13E86425"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จัดจำหน่ายไฟฟ้า</w:t>
            </w:r>
          </w:p>
        </w:tc>
      </w:tr>
      <w:tr w:rsidR="00FA738F" w:rsidRPr="00DB41F1" w14:paraId="0217C19A" w14:textId="77777777" w:rsidTr="00CE4C37">
        <w:tc>
          <w:tcPr>
            <w:tcW w:w="4320" w:type="dxa"/>
          </w:tcPr>
          <w:p w14:paraId="4D00A414" w14:textId="78D0B866"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rPr>
              <w:t xml:space="preserve">  - </w:t>
            </w:r>
            <w:r w:rsidRPr="00DB41F1">
              <w:rPr>
                <w:rFonts w:ascii="Browallia New" w:hAnsi="Browallia New" w:cs="Browallia New"/>
                <w:sz w:val="22"/>
                <w:szCs w:val="22"/>
                <w:cs/>
              </w:rPr>
              <w:t>บริษัท เอเพ็กซ์ เอ็นเนอยี่ โซลูชั่น จำกัด</w:t>
            </w:r>
          </w:p>
        </w:tc>
        <w:tc>
          <w:tcPr>
            <w:tcW w:w="1417" w:type="dxa"/>
          </w:tcPr>
          <w:p w14:paraId="2CA37CEB" w14:textId="4D281EA5"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16FBFB32" w14:textId="3E93AD01"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5BE06D00" w14:textId="193A08E6"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1825" w:type="dxa"/>
          </w:tcPr>
          <w:p w14:paraId="1E3227E3" w14:textId="77777777"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DB41F1">
              <w:rPr>
                <w:rFonts w:ascii="Browallia New" w:hAnsi="Browallia New" w:cs="Browallia New"/>
                <w:sz w:val="22"/>
                <w:szCs w:val="22"/>
                <w:cs/>
              </w:rPr>
              <w:t>ลงทุนในธุรกิจผลิตและ</w:t>
            </w:r>
          </w:p>
          <w:p w14:paraId="4BC28FE9" w14:textId="0530F0BB"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จัดจำหน่ายไฟฟ้า</w:t>
            </w:r>
          </w:p>
        </w:tc>
      </w:tr>
      <w:tr w:rsidR="00FA738F" w:rsidRPr="00DB41F1" w14:paraId="553AA7CF" w14:textId="77777777" w:rsidTr="00CE4C37">
        <w:tc>
          <w:tcPr>
            <w:tcW w:w="4320" w:type="dxa"/>
          </w:tcPr>
          <w:p w14:paraId="35F76A4C" w14:textId="31FE9A58"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rPr>
              <w:t xml:space="preserve">  - </w:t>
            </w:r>
            <w:r w:rsidRPr="00DB41F1">
              <w:rPr>
                <w:rFonts w:ascii="Browallia New" w:hAnsi="Browallia New" w:cs="Browallia New"/>
                <w:sz w:val="22"/>
                <w:szCs w:val="22"/>
                <w:cs/>
              </w:rPr>
              <w:t>บริษัท แทค เอ็นเนอยี่ จำกัด</w:t>
            </w:r>
          </w:p>
        </w:tc>
        <w:tc>
          <w:tcPr>
            <w:tcW w:w="1417" w:type="dxa"/>
          </w:tcPr>
          <w:p w14:paraId="6FB5B58E" w14:textId="0C9520E8"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29030186" w14:textId="1E971734"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735E2BBF" w14:textId="38A2BCE1"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1825" w:type="dxa"/>
          </w:tcPr>
          <w:p w14:paraId="08D300CB" w14:textId="77777777"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DB41F1">
              <w:rPr>
                <w:rFonts w:ascii="Browallia New" w:hAnsi="Browallia New" w:cs="Browallia New"/>
                <w:sz w:val="22"/>
                <w:szCs w:val="22"/>
                <w:cs/>
              </w:rPr>
              <w:t>ลงทุนในธุรกิจผลิตและ</w:t>
            </w:r>
          </w:p>
          <w:p w14:paraId="7EC135D2" w14:textId="21D233D4"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จัดจำหน่ายไฟฟ้า</w:t>
            </w:r>
          </w:p>
        </w:tc>
      </w:tr>
      <w:tr w:rsidR="00FA738F" w:rsidRPr="00DB41F1" w14:paraId="09AABE4D" w14:textId="77777777" w:rsidTr="00CE4C37">
        <w:tc>
          <w:tcPr>
            <w:tcW w:w="4320" w:type="dxa"/>
          </w:tcPr>
          <w:p w14:paraId="2322B040" w14:textId="66A508A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DB41F1">
              <w:rPr>
                <w:rFonts w:ascii="Browallia New" w:hAnsi="Browallia New" w:cs="Browallia New"/>
                <w:sz w:val="22"/>
                <w:szCs w:val="22"/>
              </w:rPr>
              <w:t xml:space="preserve">  - </w:t>
            </w:r>
            <w:r w:rsidRPr="00DB41F1">
              <w:rPr>
                <w:rFonts w:ascii="Browallia New" w:hAnsi="Browallia New" w:cs="Browallia New"/>
                <w:sz w:val="22"/>
                <w:szCs w:val="22"/>
                <w:cs/>
              </w:rPr>
              <w:t>บริษัท ทัศน์ศิริ จำกัด</w:t>
            </w:r>
          </w:p>
        </w:tc>
        <w:tc>
          <w:tcPr>
            <w:tcW w:w="1417" w:type="dxa"/>
          </w:tcPr>
          <w:p w14:paraId="04D0509C" w14:textId="6326A99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46B11D7B" w14:textId="42034C85"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13C4C2FD" w14:textId="4B21C6EB"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1825" w:type="dxa"/>
          </w:tcPr>
          <w:p w14:paraId="52E29986" w14:textId="77777777"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DB41F1">
              <w:rPr>
                <w:rFonts w:ascii="Browallia New" w:hAnsi="Browallia New" w:cs="Browallia New"/>
                <w:sz w:val="22"/>
                <w:szCs w:val="22"/>
                <w:cs/>
              </w:rPr>
              <w:t>ลงทุนในธุรกิจผลิตและ</w:t>
            </w:r>
          </w:p>
          <w:p w14:paraId="7E792C70" w14:textId="5A28834B"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จัดจำหน่ายไฟฟ้า</w:t>
            </w:r>
          </w:p>
        </w:tc>
      </w:tr>
      <w:tr w:rsidR="00FA738F" w:rsidRPr="00DB41F1" w14:paraId="3A83B15F" w14:textId="77777777" w:rsidTr="00CE4C37">
        <w:tc>
          <w:tcPr>
            <w:tcW w:w="4320" w:type="dxa"/>
          </w:tcPr>
          <w:p w14:paraId="1D159BCB" w14:textId="334B0E9D"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DB41F1">
              <w:rPr>
                <w:rFonts w:ascii="Browallia New" w:hAnsi="Browallia New" w:cs="Browallia New"/>
                <w:sz w:val="22"/>
                <w:szCs w:val="22"/>
              </w:rPr>
              <w:t xml:space="preserve">  - </w:t>
            </w:r>
            <w:r w:rsidRPr="00DB41F1">
              <w:rPr>
                <w:rFonts w:ascii="Browallia New" w:hAnsi="Browallia New" w:cs="Browallia New"/>
                <w:sz w:val="22"/>
                <w:szCs w:val="22"/>
                <w:cs/>
              </w:rPr>
              <w:t>บริษัท พีพีทีซี จำกัด</w:t>
            </w:r>
          </w:p>
        </w:tc>
        <w:tc>
          <w:tcPr>
            <w:tcW w:w="1417" w:type="dxa"/>
          </w:tcPr>
          <w:p w14:paraId="61068705" w14:textId="0647622D"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5276C792" w14:textId="462ADC20"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33</w:t>
            </w:r>
            <w:r w:rsidR="00FA738F" w:rsidRPr="00DB41F1">
              <w:rPr>
                <w:rFonts w:ascii="Browallia New" w:hAnsi="Browallia New" w:cs="Browallia New"/>
                <w:sz w:val="22"/>
                <w:szCs w:val="22"/>
              </w:rPr>
              <w:t>.</w:t>
            </w:r>
            <w:r w:rsidRPr="00621FFC">
              <w:rPr>
                <w:rFonts w:ascii="Browallia New" w:hAnsi="Browallia New" w:cs="Browallia New"/>
                <w:sz w:val="22"/>
                <w:szCs w:val="22"/>
              </w:rPr>
              <w:t>53</w:t>
            </w:r>
          </w:p>
        </w:tc>
        <w:tc>
          <w:tcPr>
            <w:tcW w:w="936" w:type="dxa"/>
          </w:tcPr>
          <w:p w14:paraId="31D31670" w14:textId="6C919100"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33</w:t>
            </w:r>
            <w:r w:rsidR="00FA738F" w:rsidRPr="00DB41F1">
              <w:rPr>
                <w:rFonts w:ascii="Browallia New" w:hAnsi="Browallia New" w:cs="Browallia New"/>
                <w:sz w:val="22"/>
                <w:szCs w:val="22"/>
              </w:rPr>
              <w:t>.</w:t>
            </w:r>
            <w:r w:rsidRPr="00621FFC">
              <w:rPr>
                <w:rFonts w:ascii="Browallia New" w:hAnsi="Browallia New" w:cs="Browallia New"/>
                <w:sz w:val="22"/>
                <w:szCs w:val="22"/>
              </w:rPr>
              <w:t>53</w:t>
            </w:r>
          </w:p>
        </w:tc>
        <w:tc>
          <w:tcPr>
            <w:tcW w:w="1825" w:type="dxa"/>
          </w:tcPr>
          <w:p w14:paraId="0A109DD5" w14:textId="1C2F80A6"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ผลิตไฟฟ้า</w:t>
            </w:r>
          </w:p>
        </w:tc>
      </w:tr>
      <w:tr w:rsidR="00FA738F" w:rsidRPr="00DB41F1" w14:paraId="6E0B974E" w14:textId="77777777" w:rsidTr="00CE4C37">
        <w:tc>
          <w:tcPr>
            <w:tcW w:w="4320" w:type="dxa"/>
          </w:tcPr>
          <w:p w14:paraId="5856C117" w14:textId="6ECFCD66"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DB41F1">
              <w:rPr>
                <w:rFonts w:ascii="Browallia New" w:hAnsi="Browallia New" w:cs="Browallia New"/>
                <w:sz w:val="22"/>
                <w:szCs w:val="22"/>
              </w:rPr>
              <w:t xml:space="preserve">  - </w:t>
            </w:r>
            <w:r w:rsidRPr="00DB41F1">
              <w:rPr>
                <w:rFonts w:ascii="Browallia New" w:hAnsi="Browallia New" w:cs="Browallia New"/>
                <w:sz w:val="22"/>
                <w:szCs w:val="22"/>
                <w:cs/>
              </w:rPr>
              <w:t>บริษัท เอสเอสยูที จำกัด</w:t>
            </w:r>
          </w:p>
        </w:tc>
        <w:tc>
          <w:tcPr>
            <w:tcW w:w="1417" w:type="dxa"/>
          </w:tcPr>
          <w:p w14:paraId="133A6274" w14:textId="70A5DC94"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41DFC07A" w14:textId="3D516D3F"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3FE7D4F9" w14:textId="58B8F051"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1825" w:type="dxa"/>
          </w:tcPr>
          <w:p w14:paraId="3BE22754" w14:textId="15CB3A8A"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ผลิตไฟฟ้า</w:t>
            </w:r>
          </w:p>
        </w:tc>
      </w:tr>
      <w:tr w:rsidR="00FA738F" w:rsidRPr="00DB41F1" w14:paraId="5317DC3C" w14:textId="77777777" w:rsidTr="00CE4C37">
        <w:tc>
          <w:tcPr>
            <w:tcW w:w="4320" w:type="dxa"/>
          </w:tcPr>
          <w:p w14:paraId="6806CEA3" w14:textId="3C6D766F"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lang w:val="en-US"/>
              </w:rPr>
            </w:pPr>
            <w:r w:rsidRPr="00DB41F1">
              <w:rPr>
                <w:rFonts w:ascii="Browallia New" w:hAnsi="Browallia New" w:cs="Browallia New"/>
                <w:sz w:val="22"/>
                <w:szCs w:val="22"/>
              </w:rPr>
              <w:t xml:space="preserve">  </w:t>
            </w:r>
            <w:r w:rsidR="002E4F51" w:rsidRPr="00DB41F1">
              <w:rPr>
                <w:rFonts w:ascii="Browallia New" w:hAnsi="Browallia New" w:cs="Browallia New"/>
                <w:spacing w:val="-4"/>
                <w:sz w:val="22"/>
                <w:szCs w:val="22"/>
              </w:rPr>
              <w:t xml:space="preserve">- </w:t>
            </w:r>
            <w:r w:rsidR="002E4F51" w:rsidRPr="00DB41F1">
              <w:rPr>
                <w:rFonts w:ascii="Browallia New" w:hAnsi="Browallia New" w:cs="Browallia New"/>
                <w:spacing w:val="-4"/>
                <w:sz w:val="22"/>
                <w:szCs w:val="22"/>
                <w:cs/>
              </w:rPr>
              <w:t>บริษัท ยูวีบีจีพี คลีน เอ็นเนอร์ยี่ จำกั</w:t>
            </w:r>
            <w:r w:rsidR="002E4F51" w:rsidRPr="00DB41F1">
              <w:rPr>
                <w:rFonts w:ascii="Browallia New" w:hAnsi="Browallia New" w:cs="Browallia New" w:hint="cs"/>
                <w:spacing w:val="-4"/>
                <w:sz w:val="22"/>
                <w:szCs w:val="22"/>
                <w:cs/>
              </w:rPr>
              <w:t xml:space="preserve">ด </w:t>
            </w:r>
          </w:p>
        </w:tc>
        <w:tc>
          <w:tcPr>
            <w:tcW w:w="1417" w:type="dxa"/>
          </w:tcPr>
          <w:p w14:paraId="683242AA" w14:textId="1B609E33"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6B3472D5" w14:textId="6BC9D39D"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9F4A0B"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562657FA" w14:textId="70020A2B"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FA738F" w:rsidRPr="00DB41F1">
              <w:rPr>
                <w:rFonts w:ascii="Browallia New" w:hAnsi="Browallia New" w:cs="Browallia New"/>
                <w:sz w:val="22"/>
                <w:szCs w:val="22"/>
              </w:rPr>
              <w:t>.</w:t>
            </w:r>
            <w:r w:rsidRPr="00621FFC">
              <w:rPr>
                <w:rFonts w:ascii="Browallia New" w:hAnsi="Browallia New" w:cs="Browallia New"/>
                <w:sz w:val="22"/>
                <w:szCs w:val="22"/>
              </w:rPr>
              <w:t>00</w:t>
            </w:r>
          </w:p>
        </w:tc>
        <w:tc>
          <w:tcPr>
            <w:tcW w:w="1825" w:type="dxa"/>
          </w:tcPr>
          <w:p w14:paraId="180A02BD" w14:textId="54BCD604"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ผลิตไฟฟ้าจากพลังงาน</w:t>
            </w:r>
            <w:r w:rsidRPr="00DB41F1">
              <w:rPr>
                <w:rFonts w:ascii="Browallia New" w:hAnsi="Browallia New" w:cs="Browallia New"/>
                <w:sz w:val="22"/>
                <w:szCs w:val="22"/>
              </w:rPr>
              <w:br/>
              <w:t xml:space="preserve">   </w:t>
            </w:r>
            <w:r w:rsidRPr="00DB41F1">
              <w:rPr>
                <w:rFonts w:ascii="Browallia New" w:hAnsi="Browallia New" w:cs="Browallia New"/>
                <w:sz w:val="22"/>
                <w:szCs w:val="22"/>
                <w:cs/>
              </w:rPr>
              <w:t>แสงอาทิตย์ (ยังไม่เริ่ม</w:t>
            </w:r>
            <w:r w:rsidRPr="00DB41F1">
              <w:rPr>
                <w:rFonts w:ascii="Browallia New" w:hAnsi="Browallia New" w:cs="Browallia New"/>
                <w:sz w:val="22"/>
                <w:szCs w:val="22"/>
              </w:rPr>
              <w:br/>
              <w:t xml:space="preserve">   </w:t>
            </w:r>
            <w:r w:rsidRPr="00DB41F1">
              <w:rPr>
                <w:rFonts w:ascii="Browallia New" w:hAnsi="Browallia New" w:cs="Browallia New"/>
                <w:sz w:val="22"/>
                <w:szCs w:val="22"/>
                <w:cs/>
              </w:rPr>
              <w:t>ดำเนินกิจการ</w:t>
            </w:r>
            <w:r w:rsidRPr="00DB41F1">
              <w:rPr>
                <w:rFonts w:ascii="Browallia New" w:hAnsi="Browallia New" w:cs="Browallia New"/>
                <w:sz w:val="22"/>
                <w:szCs w:val="22"/>
              </w:rPr>
              <w:t>)</w:t>
            </w:r>
          </w:p>
        </w:tc>
      </w:tr>
      <w:tr w:rsidR="00A15BA1" w:rsidRPr="00DB41F1" w14:paraId="28A4B9B4" w14:textId="77777777" w:rsidTr="00CE4C37">
        <w:tc>
          <w:tcPr>
            <w:tcW w:w="4320" w:type="dxa"/>
          </w:tcPr>
          <w:p w14:paraId="59248867" w14:textId="5428C764" w:rsidR="00A15BA1" w:rsidRPr="00DB41F1" w:rsidRDefault="00A15BA1"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DB41F1">
              <w:rPr>
                <w:rFonts w:ascii="Browallia New" w:hAnsi="Browallia New" w:cs="Browallia New"/>
                <w:sz w:val="22"/>
                <w:szCs w:val="22"/>
              </w:rPr>
              <w:t xml:space="preserve">  - Binh Duong Energy Solutions </w:t>
            </w:r>
            <w:r w:rsidR="004D427A" w:rsidRPr="00DB41F1">
              <w:rPr>
                <w:rFonts w:ascii="Browallia New" w:hAnsi="Browallia New" w:cs="Browallia New"/>
                <w:sz w:val="22"/>
                <w:szCs w:val="22"/>
              </w:rPr>
              <w:t>Co., Ltd.</w:t>
            </w:r>
          </w:p>
        </w:tc>
        <w:tc>
          <w:tcPr>
            <w:tcW w:w="1417" w:type="dxa"/>
          </w:tcPr>
          <w:p w14:paraId="6991CEED" w14:textId="4E556F4C" w:rsidR="00A15BA1" w:rsidRPr="00DB41F1" w:rsidRDefault="006607C0"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pacing w:val="-2"/>
                <w:sz w:val="22"/>
                <w:szCs w:val="22"/>
                <w:cs/>
              </w:rPr>
              <w:t>ประเทศเวียดนาม</w:t>
            </w:r>
          </w:p>
        </w:tc>
        <w:tc>
          <w:tcPr>
            <w:tcW w:w="936" w:type="dxa"/>
          </w:tcPr>
          <w:p w14:paraId="19BC4F70" w14:textId="3901E53C" w:rsidR="00A15BA1"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635DF6"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68404065" w14:textId="0E51C983" w:rsidR="00A15BA1" w:rsidRPr="00DB41F1" w:rsidRDefault="009F4A0B"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c>
          <w:tcPr>
            <w:tcW w:w="1825" w:type="dxa"/>
          </w:tcPr>
          <w:p w14:paraId="03F35230" w14:textId="397F03B3" w:rsidR="00A15BA1" w:rsidRPr="00DB41F1" w:rsidRDefault="00635DF6"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hint="cs"/>
                <w:sz w:val="22"/>
                <w:szCs w:val="22"/>
                <w:cs/>
              </w:rPr>
              <w:t>การปรึกษาการบริหารงาน</w:t>
            </w:r>
          </w:p>
        </w:tc>
      </w:tr>
      <w:tr w:rsidR="00A15BA1" w:rsidRPr="00DB41F1" w14:paraId="05445358" w14:textId="77777777" w:rsidTr="00CE4C37">
        <w:tc>
          <w:tcPr>
            <w:tcW w:w="4320" w:type="dxa"/>
          </w:tcPr>
          <w:p w14:paraId="5275060E" w14:textId="17F1147E" w:rsidR="00A15BA1" w:rsidRPr="00DB41F1" w:rsidRDefault="00A15BA1"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DB41F1">
              <w:rPr>
                <w:rFonts w:ascii="Browallia New" w:hAnsi="Browallia New" w:cs="Browallia New"/>
                <w:sz w:val="22"/>
                <w:szCs w:val="22"/>
              </w:rPr>
              <w:t xml:space="preserve">  - Sustainable Clean Energy </w:t>
            </w:r>
            <w:r w:rsidR="004D427A" w:rsidRPr="00DB41F1">
              <w:rPr>
                <w:rFonts w:ascii="Browallia New" w:hAnsi="Browallia New" w:cs="Browallia New"/>
                <w:sz w:val="22"/>
                <w:szCs w:val="22"/>
              </w:rPr>
              <w:t>Co., Ltd.</w:t>
            </w:r>
          </w:p>
        </w:tc>
        <w:tc>
          <w:tcPr>
            <w:tcW w:w="1417" w:type="dxa"/>
          </w:tcPr>
          <w:p w14:paraId="6E7634DA" w14:textId="3E9BA654" w:rsidR="00A15BA1" w:rsidRPr="00DB41F1" w:rsidRDefault="006607C0"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pacing w:val="-2"/>
                <w:sz w:val="22"/>
                <w:szCs w:val="22"/>
                <w:cs/>
              </w:rPr>
              <w:t>ประเทศเวียดนาม</w:t>
            </w:r>
          </w:p>
        </w:tc>
        <w:tc>
          <w:tcPr>
            <w:tcW w:w="936" w:type="dxa"/>
          </w:tcPr>
          <w:p w14:paraId="47D6935E" w14:textId="34413EBD" w:rsidR="00A15BA1"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635DF6"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0DE066E0" w14:textId="72AC6873" w:rsidR="00A15BA1" w:rsidRPr="00DB41F1" w:rsidRDefault="009F4A0B"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c>
          <w:tcPr>
            <w:tcW w:w="1825" w:type="dxa"/>
          </w:tcPr>
          <w:p w14:paraId="74D75E29" w14:textId="71FA6747" w:rsidR="00A15BA1" w:rsidRPr="00DB41F1" w:rsidRDefault="00635DF6"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hint="cs"/>
                <w:sz w:val="22"/>
                <w:szCs w:val="22"/>
                <w:cs/>
              </w:rPr>
              <w:t>การปรึกษาการบริหารงาน</w:t>
            </w:r>
          </w:p>
        </w:tc>
      </w:tr>
      <w:tr w:rsidR="00A15BA1" w:rsidRPr="00DB41F1" w14:paraId="47D08195" w14:textId="77777777" w:rsidTr="00CE4C37">
        <w:tc>
          <w:tcPr>
            <w:tcW w:w="4320" w:type="dxa"/>
          </w:tcPr>
          <w:p w14:paraId="293E019B" w14:textId="62A96FAF" w:rsidR="00A15BA1" w:rsidRPr="00DB41F1" w:rsidRDefault="00A15BA1"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DB41F1">
              <w:rPr>
                <w:rFonts w:ascii="Browallia New" w:hAnsi="Browallia New" w:cs="Browallia New"/>
                <w:sz w:val="22"/>
                <w:szCs w:val="22"/>
              </w:rPr>
              <w:t xml:space="preserve">  - Binh Duong Smart Solar </w:t>
            </w:r>
            <w:r w:rsidR="004D427A" w:rsidRPr="00DB41F1">
              <w:rPr>
                <w:rFonts w:ascii="Browallia New" w:hAnsi="Browallia New" w:cs="Browallia New"/>
                <w:sz w:val="22"/>
                <w:szCs w:val="22"/>
              </w:rPr>
              <w:t>Co., Ltd.</w:t>
            </w:r>
          </w:p>
        </w:tc>
        <w:tc>
          <w:tcPr>
            <w:tcW w:w="1417" w:type="dxa"/>
          </w:tcPr>
          <w:p w14:paraId="4AD05859" w14:textId="7448B7AF" w:rsidR="00A15BA1" w:rsidRPr="00DB41F1" w:rsidRDefault="006607C0"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pacing w:val="-2"/>
                <w:sz w:val="22"/>
                <w:szCs w:val="22"/>
                <w:cs/>
              </w:rPr>
              <w:t>ประเทศเวียดนาม</w:t>
            </w:r>
          </w:p>
        </w:tc>
        <w:tc>
          <w:tcPr>
            <w:tcW w:w="936" w:type="dxa"/>
          </w:tcPr>
          <w:p w14:paraId="35DA1B49" w14:textId="0AE17B90" w:rsidR="00A15BA1"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635DF6"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0B5587E7" w14:textId="5B2FF704" w:rsidR="00A15BA1" w:rsidRPr="00DB41F1" w:rsidRDefault="009F4A0B"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c>
          <w:tcPr>
            <w:tcW w:w="1825" w:type="dxa"/>
          </w:tcPr>
          <w:p w14:paraId="6B4B6E39" w14:textId="2E5907CE" w:rsidR="00A15BA1" w:rsidRPr="00DB41F1" w:rsidRDefault="00635DF6"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hint="cs"/>
                <w:sz w:val="22"/>
                <w:szCs w:val="22"/>
                <w:cs/>
              </w:rPr>
              <w:t>การปรึกษาการบริหารงาน</w:t>
            </w:r>
          </w:p>
        </w:tc>
      </w:tr>
      <w:tr w:rsidR="00A15BA1" w:rsidRPr="00DB41F1" w14:paraId="10B4B065" w14:textId="77777777" w:rsidTr="00CE4C37">
        <w:tc>
          <w:tcPr>
            <w:tcW w:w="4320" w:type="dxa"/>
          </w:tcPr>
          <w:p w14:paraId="25081B28" w14:textId="0B6694F3" w:rsidR="00A15BA1" w:rsidRPr="00DB41F1" w:rsidRDefault="00A15BA1"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DB41F1">
              <w:rPr>
                <w:rFonts w:ascii="Browallia New" w:hAnsi="Browallia New" w:cs="Browallia New"/>
                <w:sz w:val="22"/>
                <w:szCs w:val="22"/>
              </w:rPr>
              <w:t xml:space="preserve">  - UVBGP Vietnam </w:t>
            </w:r>
            <w:r w:rsidR="004D427A" w:rsidRPr="00DB41F1">
              <w:rPr>
                <w:rFonts w:ascii="Browallia New" w:hAnsi="Browallia New" w:cs="Browallia New"/>
                <w:sz w:val="22"/>
                <w:szCs w:val="22"/>
              </w:rPr>
              <w:t>Co., Ltd.</w:t>
            </w:r>
          </w:p>
        </w:tc>
        <w:tc>
          <w:tcPr>
            <w:tcW w:w="1417" w:type="dxa"/>
          </w:tcPr>
          <w:p w14:paraId="430681D5" w14:textId="24BBA63E" w:rsidR="00A15BA1" w:rsidRPr="00DB41F1" w:rsidRDefault="006607C0"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pacing w:val="-2"/>
                <w:sz w:val="22"/>
                <w:szCs w:val="22"/>
                <w:cs/>
              </w:rPr>
              <w:t>ประเทศเวียดนาม</w:t>
            </w:r>
          </w:p>
        </w:tc>
        <w:tc>
          <w:tcPr>
            <w:tcW w:w="936" w:type="dxa"/>
          </w:tcPr>
          <w:p w14:paraId="6BAF99F9" w14:textId="54241F03" w:rsidR="00A15BA1"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635DF6" w:rsidRPr="00DB41F1">
              <w:rPr>
                <w:rFonts w:ascii="Browallia New" w:hAnsi="Browallia New" w:cs="Browallia New"/>
                <w:sz w:val="22"/>
                <w:szCs w:val="22"/>
              </w:rPr>
              <w:t>.</w:t>
            </w:r>
            <w:r w:rsidRPr="00621FFC">
              <w:rPr>
                <w:rFonts w:ascii="Browallia New" w:hAnsi="Browallia New" w:cs="Browallia New"/>
                <w:sz w:val="22"/>
                <w:szCs w:val="22"/>
              </w:rPr>
              <w:t>00</w:t>
            </w:r>
          </w:p>
        </w:tc>
        <w:tc>
          <w:tcPr>
            <w:tcW w:w="936" w:type="dxa"/>
          </w:tcPr>
          <w:p w14:paraId="4AB2DE3E" w14:textId="5A243C61" w:rsidR="00A15BA1" w:rsidRPr="00DB41F1" w:rsidRDefault="009F4A0B"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c>
          <w:tcPr>
            <w:tcW w:w="1825" w:type="dxa"/>
          </w:tcPr>
          <w:p w14:paraId="4B04C2DF" w14:textId="64941B38" w:rsidR="00A15BA1" w:rsidRPr="00DB41F1" w:rsidRDefault="0014539B"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ผลิตไฟฟ้าจากพลังงาน</w:t>
            </w:r>
            <w:r w:rsidRPr="00DB41F1">
              <w:rPr>
                <w:rFonts w:ascii="Browallia New" w:hAnsi="Browallia New" w:cs="Browallia New"/>
                <w:sz w:val="22"/>
                <w:szCs w:val="22"/>
              </w:rPr>
              <w:br/>
              <w:t xml:space="preserve">   </w:t>
            </w:r>
            <w:r w:rsidRPr="00DB41F1">
              <w:rPr>
                <w:rFonts w:ascii="Browallia New" w:hAnsi="Browallia New" w:cs="Browallia New"/>
                <w:sz w:val="22"/>
                <w:szCs w:val="22"/>
                <w:cs/>
              </w:rPr>
              <w:t>แสงอาทิตย์ (ยังไม่เริ่ม</w:t>
            </w:r>
            <w:r w:rsidRPr="00DB41F1">
              <w:rPr>
                <w:rFonts w:ascii="Browallia New" w:hAnsi="Browallia New" w:cs="Browallia New"/>
                <w:sz w:val="22"/>
                <w:szCs w:val="22"/>
              </w:rPr>
              <w:br/>
              <w:t xml:space="preserve">   </w:t>
            </w:r>
            <w:r w:rsidRPr="00DB41F1">
              <w:rPr>
                <w:rFonts w:ascii="Browallia New" w:hAnsi="Browallia New" w:cs="Browallia New"/>
                <w:sz w:val="22"/>
                <w:szCs w:val="22"/>
                <w:cs/>
              </w:rPr>
              <w:t>ดำเนินกิจการ</w:t>
            </w:r>
            <w:r w:rsidRPr="00DB41F1">
              <w:rPr>
                <w:rFonts w:ascii="Browallia New" w:hAnsi="Browallia New" w:cs="Browallia New"/>
                <w:sz w:val="22"/>
                <w:szCs w:val="22"/>
              </w:rPr>
              <w:t>)</w:t>
            </w:r>
          </w:p>
        </w:tc>
      </w:tr>
      <w:tr w:rsidR="00DD5ED0" w:rsidRPr="00DB41F1" w14:paraId="2C469048" w14:textId="77777777" w:rsidTr="00CE4C37">
        <w:tc>
          <w:tcPr>
            <w:tcW w:w="4320" w:type="dxa"/>
          </w:tcPr>
          <w:p w14:paraId="46F35E77" w14:textId="140D1EC7" w:rsidR="00DD5ED0" w:rsidRPr="00DB41F1" w:rsidRDefault="00350CA1"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DB41F1">
              <w:rPr>
                <w:rFonts w:ascii="Browallia New" w:hAnsi="Browallia New" w:cs="Browallia New"/>
                <w:sz w:val="22"/>
                <w:szCs w:val="22"/>
              </w:rPr>
              <w:t xml:space="preserve">Xekong </w:t>
            </w:r>
            <w:r w:rsidR="00621FFC" w:rsidRPr="00621FFC">
              <w:rPr>
                <w:rFonts w:ascii="Browallia New" w:hAnsi="Browallia New" w:cs="Browallia New"/>
                <w:sz w:val="22"/>
                <w:szCs w:val="22"/>
              </w:rPr>
              <w:t>4</w:t>
            </w:r>
            <w:r w:rsidRPr="00DB41F1">
              <w:rPr>
                <w:rFonts w:ascii="Browallia New" w:hAnsi="Browallia New" w:cs="Browallia New"/>
                <w:sz w:val="22"/>
                <w:szCs w:val="22"/>
                <w:cs/>
              </w:rPr>
              <w:t xml:space="preserve"> </w:t>
            </w:r>
            <w:r w:rsidRPr="00DB41F1">
              <w:rPr>
                <w:rFonts w:ascii="Browallia New" w:hAnsi="Browallia New" w:cs="Browallia New"/>
                <w:sz w:val="22"/>
                <w:szCs w:val="22"/>
              </w:rPr>
              <w:t>Power Co., Ltd.</w:t>
            </w:r>
          </w:p>
        </w:tc>
        <w:tc>
          <w:tcPr>
            <w:tcW w:w="1417" w:type="dxa"/>
          </w:tcPr>
          <w:p w14:paraId="017BDB4B" w14:textId="78A5A0AF" w:rsidR="00DD5ED0" w:rsidRPr="00DB41F1" w:rsidRDefault="00350CA1"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rPr>
            </w:pPr>
            <w:r w:rsidRPr="00DB41F1">
              <w:rPr>
                <w:rFonts w:ascii="Browallia New" w:hAnsi="Browallia New" w:cs="Browallia New"/>
                <w:spacing w:val="-2"/>
                <w:sz w:val="22"/>
                <w:szCs w:val="22"/>
                <w:cs/>
              </w:rPr>
              <w:t>สปป.ลาว</w:t>
            </w:r>
          </w:p>
        </w:tc>
        <w:tc>
          <w:tcPr>
            <w:tcW w:w="936" w:type="dxa"/>
          </w:tcPr>
          <w:p w14:paraId="07987A7B" w14:textId="3A8B61C0" w:rsidR="00DD5ED0"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20</w:t>
            </w:r>
            <w:r w:rsidR="008E6D03" w:rsidRPr="00DB41F1">
              <w:rPr>
                <w:rFonts w:ascii="Browallia New" w:hAnsi="Browallia New" w:cs="Browallia New" w:hint="cs"/>
                <w:sz w:val="22"/>
                <w:szCs w:val="22"/>
                <w:cs/>
              </w:rPr>
              <w:t>.</w:t>
            </w:r>
            <w:r w:rsidRPr="00621FFC">
              <w:rPr>
                <w:rFonts w:ascii="Browallia New" w:hAnsi="Browallia New" w:cs="Browallia New" w:hint="cs"/>
                <w:sz w:val="22"/>
                <w:szCs w:val="22"/>
              </w:rPr>
              <w:t>00</w:t>
            </w:r>
          </w:p>
        </w:tc>
        <w:tc>
          <w:tcPr>
            <w:tcW w:w="936" w:type="dxa"/>
          </w:tcPr>
          <w:p w14:paraId="7F9F76EE" w14:textId="16F77C5F" w:rsidR="00DD5ED0" w:rsidRPr="00DB41F1" w:rsidRDefault="008E6D03"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B41F1">
              <w:rPr>
                <w:rFonts w:ascii="Browallia New" w:hAnsi="Browallia New" w:cs="Browallia New" w:hint="cs"/>
                <w:sz w:val="22"/>
                <w:szCs w:val="22"/>
                <w:cs/>
              </w:rPr>
              <w:t>-</w:t>
            </w:r>
          </w:p>
        </w:tc>
        <w:tc>
          <w:tcPr>
            <w:tcW w:w="1825" w:type="dxa"/>
          </w:tcPr>
          <w:p w14:paraId="23A28149" w14:textId="792D50AF" w:rsidR="00DD5ED0" w:rsidRPr="00DB41F1" w:rsidRDefault="008E6D03"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pacing w:val="-2"/>
                <w:sz w:val="22"/>
                <w:szCs w:val="22"/>
                <w:cs/>
              </w:rPr>
              <w:t>ผลิตไฟฟ้าจากพลังงานน้ำ</w:t>
            </w:r>
            <w:r w:rsidRPr="00DB41F1">
              <w:rPr>
                <w:rFonts w:ascii="Browallia New" w:hAnsi="Browallia New" w:cs="Browallia New"/>
                <w:spacing w:val="-2"/>
                <w:sz w:val="22"/>
                <w:szCs w:val="22"/>
                <w:cs/>
              </w:rPr>
              <w:br/>
            </w:r>
            <w:r w:rsidRPr="00DB41F1">
              <w:rPr>
                <w:rFonts w:ascii="Browallia New" w:hAnsi="Browallia New" w:cs="Browallia New" w:hint="cs"/>
                <w:spacing w:val="-2"/>
                <w:sz w:val="22"/>
                <w:szCs w:val="22"/>
                <w:cs/>
              </w:rPr>
              <w:t xml:space="preserve">   </w:t>
            </w:r>
            <w:r w:rsidRPr="00DB41F1">
              <w:rPr>
                <w:rFonts w:ascii="Browallia New" w:hAnsi="Browallia New" w:cs="Browallia New"/>
                <w:sz w:val="22"/>
                <w:szCs w:val="22"/>
                <w:cs/>
              </w:rPr>
              <w:t>(ยังไม่เริ่มดำเนินกิจการ</w:t>
            </w:r>
            <w:r w:rsidRPr="00DB41F1">
              <w:rPr>
                <w:rFonts w:ascii="Browallia New" w:hAnsi="Browallia New" w:cs="Browallia New"/>
                <w:sz w:val="22"/>
                <w:szCs w:val="22"/>
              </w:rPr>
              <w:t>)</w:t>
            </w:r>
          </w:p>
        </w:tc>
      </w:tr>
      <w:tr w:rsidR="00FA738F" w:rsidRPr="00DB41F1" w14:paraId="21E6AC3C" w14:textId="77777777" w:rsidTr="00CE4C37">
        <w:trPr>
          <w:trHeight w:val="113"/>
        </w:trPr>
        <w:tc>
          <w:tcPr>
            <w:tcW w:w="4320" w:type="dxa"/>
            <w:vAlign w:val="bottom"/>
          </w:tcPr>
          <w:p w14:paraId="3493096C"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12"/>
                <w:szCs w:val="12"/>
              </w:rPr>
            </w:pPr>
          </w:p>
        </w:tc>
        <w:tc>
          <w:tcPr>
            <w:tcW w:w="1417" w:type="dxa"/>
          </w:tcPr>
          <w:p w14:paraId="07DD3C9E"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0"/>
                <w:szCs w:val="10"/>
                <w:cs/>
              </w:rPr>
            </w:pPr>
          </w:p>
        </w:tc>
        <w:tc>
          <w:tcPr>
            <w:tcW w:w="936" w:type="dxa"/>
          </w:tcPr>
          <w:p w14:paraId="4D6B3EB5"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0"/>
                <w:szCs w:val="10"/>
              </w:rPr>
            </w:pPr>
          </w:p>
        </w:tc>
        <w:tc>
          <w:tcPr>
            <w:tcW w:w="936" w:type="dxa"/>
          </w:tcPr>
          <w:p w14:paraId="26518045"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0"/>
                <w:szCs w:val="10"/>
              </w:rPr>
            </w:pPr>
          </w:p>
        </w:tc>
        <w:tc>
          <w:tcPr>
            <w:tcW w:w="1825" w:type="dxa"/>
          </w:tcPr>
          <w:p w14:paraId="1FB29ABB" w14:textId="77777777"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10"/>
                <w:szCs w:val="10"/>
                <w:cs/>
              </w:rPr>
            </w:pPr>
          </w:p>
        </w:tc>
      </w:tr>
      <w:tr w:rsidR="00FA738F" w:rsidRPr="00DB41F1" w14:paraId="2D4FCE79" w14:textId="77777777" w:rsidTr="00CE4C37">
        <w:tc>
          <w:tcPr>
            <w:tcW w:w="4320" w:type="dxa"/>
            <w:vAlign w:val="bottom"/>
          </w:tcPr>
          <w:p w14:paraId="4A1FE64D"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b/>
                <w:bCs/>
                <w:sz w:val="22"/>
                <w:szCs w:val="22"/>
                <w:u w:val="single"/>
                <w:cs/>
              </w:rPr>
              <w:t>บริษัทร่วมของบริษัท</w:t>
            </w:r>
            <w:r w:rsidRPr="00DB41F1">
              <w:rPr>
                <w:rFonts w:ascii="Browallia New" w:hAnsi="Browallia New" w:cs="Browallia New"/>
                <w:b/>
                <w:bCs/>
                <w:sz w:val="22"/>
                <w:szCs w:val="22"/>
                <w:u w:val="single"/>
              </w:rPr>
              <w:t xml:space="preserve"> </w:t>
            </w:r>
            <w:r w:rsidRPr="00DB41F1">
              <w:rPr>
                <w:rFonts w:ascii="Browallia New" w:hAnsi="Browallia New" w:cs="Browallia New"/>
                <w:b/>
                <w:bCs/>
                <w:sz w:val="22"/>
                <w:szCs w:val="22"/>
                <w:u w:val="single"/>
                <w:cs/>
              </w:rPr>
              <w:t>อมตะ บี.กริม เพาเวอร์ จำกัด</w:t>
            </w:r>
          </w:p>
        </w:tc>
        <w:tc>
          <w:tcPr>
            <w:tcW w:w="1417" w:type="dxa"/>
          </w:tcPr>
          <w:p w14:paraId="44D2E5D3"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69C79EED"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p>
        </w:tc>
        <w:tc>
          <w:tcPr>
            <w:tcW w:w="936" w:type="dxa"/>
          </w:tcPr>
          <w:p w14:paraId="2A28CAAF" w14:textId="77777777"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79F45438" w14:textId="77777777" w:rsidR="00FA738F" w:rsidRPr="00DB41F1" w:rsidRDefault="00FA738F" w:rsidP="00FA738F">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r>
      <w:tr w:rsidR="00FA738F" w:rsidRPr="00DB41F1" w14:paraId="4CFE571E" w14:textId="77777777" w:rsidTr="00CE4C37">
        <w:tc>
          <w:tcPr>
            <w:tcW w:w="4320" w:type="dxa"/>
          </w:tcPr>
          <w:p w14:paraId="5EE6013E" w14:textId="11FE356C"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cs/>
              </w:rPr>
              <w:t>บริษัท คลีนเนอร์ยี่ เอบีพี จำกัด</w:t>
            </w:r>
          </w:p>
        </w:tc>
        <w:tc>
          <w:tcPr>
            <w:tcW w:w="1417" w:type="dxa"/>
          </w:tcPr>
          <w:p w14:paraId="38CA8ACE" w14:textId="1A26A98C" w:rsidR="00FA738F" w:rsidRPr="00DB41F1" w:rsidRDefault="00FA738F" w:rsidP="00FA738F">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936" w:type="dxa"/>
          </w:tcPr>
          <w:p w14:paraId="4D3BCE29" w14:textId="203273B0" w:rsidR="00FA738F" w:rsidRPr="00DB41F1" w:rsidRDefault="00621FFC" w:rsidP="00FA738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r w:rsidRPr="00621FFC">
              <w:rPr>
                <w:rFonts w:ascii="Browallia New" w:hAnsi="Browallia New" w:cs="Browallia New"/>
                <w:sz w:val="22"/>
                <w:szCs w:val="22"/>
              </w:rPr>
              <w:t>49</w:t>
            </w:r>
            <w:r w:rsidR="003536F6" w:rsidRPr="00DB41F1">
              <w:rPr>
                <w:rFonts w:ascii="Browallia New" w:hAnsi="Browallia New" w:cs="Browallia New"/>
                <w:sz w:val="22"/>
                <w:szCs w:val="22"/>
                <w:lang w:val="en-US"/>
              </w:rPr>
              <w:t>.</w:t>
            </w:r>
            <w:r w:rsidRPr="00621FFC">
              <w:rPr>
                <w:rFonts w:ascii="Browallia New" w:hAnsi="Browallia New" w:cs="Browallia New"/>
                <w:sz w:val="22"/>
                <w:szCs w:val="22"/>
              </w:rPr>
              <w:t>00</w:t>
            </w:r>
          </w:p>
        </w:tc>
        <w:tc>
          <w:tcPr>
            <w:tcW w:w="936" w:type="dxa"/>
          </w:tcPr>
          <w:p w14:paraId="0A60E61F" w14:textId="18DD6399" w:rsidR="00FA738F" w:rsidRPr="00DB41F1" w:rsidRDefault="00621FFC" w:rsidP="00FA738F">
            <w:pPr>
              <w:tabs>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49</w:t>
            </w:r>
            <w:r w:rsidR="00FA738F" w:rsidRPr="00DB41F1">
              <w:rPr>
                <w:rFonts w:ascii="Browallia New" w:hAnsi="Browallia New" w:cs="Browallia New"/>
                <w:sz w:val="22"/>
                <w:szCs w:val="22"/>
                <w:lang w:val="en-US"/>
              </w:rPr>
              <w:t>.</w:t>
            </w:r>
            <w:r w:rsidRPr="00621FFC">
              <w:rPr>
                <w:rFonts w:ascii="Browallia New" w:hAnsi="Browallia New" w:cs="Browallia New"/>
                <w:sz w:val="22"/>
                <w:szCs w:val="22"/>
              </w:rPr>
              <w:t>00</w:t>
            </w:r>
          </w:p>
        </w:tc>
        <w:tc>
          <w:tcPr>
            <w:tcW w:w="1825" w:type="dxa"/>
          </w:tcPr>
          <w:p w14:paraId="4268E3F7" w14:textId="7E606E80" w:rsidR="00FA738F" w:rsidRPr="00DB41F1" w:rsidRDefault="00FA738F" w:rsidP="00FA738F">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cs/>
              </w:rPr>
              <w:t>ผลิตไฟฟ้าจากพลังงาน</w:t>
            </w:r>
            <w:r w:rsidRPr="00DB41F1">
              <w:rPr>
                <w:rFonts w:ascii="Browallia New" w:hAnsi="Browallia New" w:cs="Browallia New"/>
                <w:sz w:val="22"/>
                <w:szCs w:val="22"/>
              </w:rPr>
              <w:br/>
              <w:t xml:space="preserve">   </w:t>
            </w:r>
            <w:r w:rsidRPr="00DB41F1">
              <w:rPr>
                <w:rFonts w:ascii="Browallia New" w:hAnsi="Browallia New" w:cs="Browallia New"/>
                <w:sz w:val="22"/>
                <w:szCs w:val="22"/>
                <w:cs/>
              </w:rPr>
              <w:t>แสงอาทิตย์ (ยังไม่เริ่ม</w:t>
            </w:r>
            <w:r w:rsidRPr="00DB41F1">
              <w:rPr>
                <w:rFonts w:ascii="Browallia New" w:hAnsi="Browallia New" w:cs="Browallia New"/>
                <w:sz w:val="22"/>
                <w:szCs w:val="22"/>
                <w:cs/>
              </w:rPr>
              <w:br/>
            </w:r>
            <w:r w:rsidRPr="00DB41F1">
              <w:rPr>
                <w:rFonts w:ascii="Browallia New" w:hAnsi="Browallia New" w:cs="Browallia New" w:hint="cs"/>
                <w:sz w:val="22"/>
                <w:szCs w:val="22"/>
                <w:cs/>
              </w:rPr>
              <w:t xml:space="preserve">   </w:t>
            </w:r>
            <w:r w:rsidRPr="00DB41F1">
              <w:rPr>
                <w:rFonts w:ascii="Browallia New" w:hAnsi="Browallia New" w:cs="Browallia New"/>
                <w:sz w:val="22"/>
                <w:szCs w:val="22"/>
                <w:cs/>
              </w:rPr>
              <w:t>ดำเนิน</w:t>
            </w:r>
            <w:r w:rsidR="00867BAF" w:rsidRPr="00DB41F1">
              <w:rPr>
                <w:rFonts w:ascii="Browallia New" w:hAnsi="Browallia New" w:cs="Browallia New" w:hint="cs"/>
                <w:sz w:val="22"/>
                <w:szCs w:val="22"/>
                <w:cs/>
              </w:rPr>
              <w:t>กิจการ</w:t>
            </w:r>
            <w:r w:rsidRPr="00DB41F1">
              <w:rPr>
                <w:rFonts w:ascii="Browallia New" w:hAnsi="Browallia New" w:cs="Browallia New"/>
                <w:sz w:val="22"/>
                <w:szCs w:val="22"/>
                <w:cs/>
              </w:rPr>
              <w:t>)</w:t>
            </w:r>
          </w:p>
        </w:tc>
      </w:tr>
    </w:tbl>
    <w:p w14:paraId="7355D727" w14:textId="77777777" w:rsidR="00DD5ED0" w:rsidRPr="00DB41F1" w:rsidRDefault="00DD5ED0">
      <w:r w:rsidRPr="00DB41F1">
        <w:br w:type="page"/>
      </w:r>
    </w:p>
    <w:tbl>
      <w:tblPr>
        <w:tblW w:w="9434" w:type="dxa"/>
        <w:tblLayout w:type="fixed"/>
        <w:tblLook w:val="0000" w:firstRow="0" w:lastRow="0" w:firstColumn="0" w:lastColumn="0" w:noHBand="0" w:noVBand="0"/>
      </w:tblPr>
      <w:tblGrid>
        <w:gridCol w:w="4320"/>
        <w:gridCol w:w="1417"/>
        <w:gridCol w:w="936"/>
        <w:gridCol w:w="936"/>
        <w:gridCol w:w="1825"/>
      </w:tblGrid>
      <w:tr w:rsidR="00172780" w:rsidRPr="00DB41F1" w14:paraId="21CD6EE3" w14:textId="77777777" w:rsidTr="00607EDB">
        <w:tc>
          <w:tcPr>
            <w:tcW w:w="4320" w:type="dxa"/>
            <w:vAlign w:val="bottom"/>
          </w:tcPr>
          <w:p w14:paraId="17782DCE" w14:textId="77777777" w:rsidR="00172780" w:rsidRPr="00DB41F1" w:rsidRDefault="00172780">
            <w:pPr>
              <w:spacing w:line="240" w:lineRule="auto"/>
              <w:ind w:left="546" w:right="-72"/>
              <w:jc w:val="center"/>
              <w:rPr>
                <w:rFonts w:ascii="Browallia New" w:hAnsi="Browallia New" w:cs="Browallia New"/>
                <w:b/>
                <w:bCs/>
                <w:sz w:val="22"/>
                <w:szCs w:val="22"/>
                <w:cs/>
              </w:rPr>
            </w:pPr>
          </w:p>
        </w:tc>
        <w:tc>
          <w:tcPr>
            <w:tcW w:w="1417" w:type="dxa"/>
            <w:vAlign w:val="bottom"/>
          </w:tcPr>
          <w:p w14:paraId="7881F640" w14:textId="77777777" w:rsidR="00172780" w:rsidRPr="00DB41F1" w:rsidRDefault="00172780">
            <w:pP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สถานที่ประกอบธุรกิจ</w:t>
            </w:r>
            <w:r w:rsidRPr="00DB41F1">
              <w:rPr>
                <w:rFonts w:ascii="Browallia New" w:hAnsi="Browallia New" w:cs="Browallia New"/>
                <w:b/>
                <w:bCs/>
                <w:sz w:val="22"/>
                <w:szCs w:val="22"/>
              </w:rPr>
              <w:t>/</w:t>
            </w:r>
            <w:r w:rsidRPr="00DB41F1">
              <w:rPr>
                <w:rFonts w:ascii="Browallia New" w:hAnsi="Browallia New" w:cs="Browallia New"/>
                <w:b/>
                <w:bCs/>
                <w:spacing w:val="-4"/>
                <w:sz w:val="22"/>
                <w:szCs w:val="22"/>
                <w:cs/>
              </w:rPr>
              <w:t>ประเทศที่</w:t>
            </w:r>
          </w:p>
        </w:tc>
        <w:tc>
          <w:tcPr>
            <w:tcW w:w="1872" w:type="dxa"/>
            <w:gridSpan w:val="2"/>
            <w:vAlign w:val="bottom"/>
          </w:tcPr>
          <w:p w14:paraId="2CD0DADB" w14:textId="77777777" w:rsidR="00172780" w:rsidRPr="00DB41F1" w:rsidRDefault="00172780">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สัดส่วนของส่วนได้เสีย</w:t>
            </w:r>
            <w:r w:rsidRPr="00DB41F1">
              <w:rPr>
                <w:rFonts w:ascii="Browallia New" w:hAnsi="Browallia New" w:cs="Browallia New"/>
                <w:b/>
                <w:bCs/>
                <w:sz w:val="22"/>
                <w:szCs w:val="22"/>
              </w:rPr>
              <w:t xml:space="preserve"> </w:t>
            </w:r>
          </w:p>
          <w:p w14:paraId="6368C2B9" w14:textId="77777777" w:rsidR="00172780" w:rsidRPr="00DB41F1" w:rsidRDefault="00172780">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(ร้อยละ)</w:t>
            </w:r>
          </w:p>
        </w:tc>
        <w:tc>
          <w:tcPr>
            <w:tcW w:w="1825" w:type="dxa"/>
            <w:vAlign w:val="bottom"/>
          </w:tcPr>
          <w:p w14:paraId="450311C4" w14:textId="77777777" w:rsidR="00172780" w:rsidRPr="00DB41F1" w:rsidRDefault="00172780">
            <w:pPr>
              <w:spacing w:line="240" w:lineRule="auto"/>
              <w:ind w:right="-72"/>
              <w:jc w:val="center"/>
              <w:rPr>
                <w:rFonts w:ascii="Browallia New" w:hAnsi="Browallia New" w:cs="Browallia New"/>
                <w:b/>
                <w:bCs/>
                <w:sz w:val="22"/>
                <w:szCs w:val="22"/>
              </w:rPr>
            </w:pPr>
          </w:p>
        </w:tc>
      </w:tr>
      <w:tr w:rsidR="00172780" w:rsidRPr="00DB41F1" w14:paraId="5F12818B" w14:textId="77777777" w:rsidTr="00607EDB">
        <w:tc>
          <w:tcPr>
            <w:tcW w:w="4320" w:type="dxa"/>
            <w:vAlign w:val="bottom"/>
          </w:tcPr>
          <w:p w14:paraId="6123B668" w14:textId="77777777" w:rsidR="00172780" w:rsidRPr="00DB41F1" w:rsidRDefault="0017278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right="-72"/>
              <w:jc w:val="center"/>
              <w:rPr>
                <w:rFonts w:ascii="Browallia New" w:hAnsi="Browallia New" w:cs="Browallia New"/>
                <w:b/>
                <w:bCs/>
                <w:sz w:val="22"/>
                <w:szCs w:val="22"/>
              </w:rPr>
            </w:pPr>
            <w:r w:rsidRPr="00DB41F1">
              <w:rPr>
                <w:rFonts w:ascii="Browallia New" w:hAnsi="Browallia New" w:cs="Browallia New"/>
                <w:b/>
                <w:bCs/>
                <w:sz w:val="22"/>
                <w:szCs w:val="22"/>
                <w:cs/>
              </w:rPr>
              <w:t>ชื่อ</w:t>
            </w:r>
          </w:p>
        </w:tc>
        <w:tc>
          <w:tcPr>
            <w:tcW w:w="1417" w:type="dxa"/>
            <w:vAlign w:val="bottom"/>
          </w:tcPr>
          <w:p w14:paraId="3219999C" w14:textId="77777777" w:rsidR="00172780" w:rsidRPr="00DB41F1" w:rsidRDefault="00172780">
            <w:pPr>
              <w:pBdr>
                <w:bottom w:val="single" w:sz="4" w:space="1" w:color="auto"/>
              </w:pBdr>
              <w:spacing w:line="240" w:lineRule="auto"/>
              <w:ind w:right="-72"/>
              <w:jc w:val="center"/>
              <w:rPr>
                <w:rFonts w:ascii="Browallia New" w:hAnsi="Browallia New" w:cs="Browallia New"/>
                <w:b/>
                <w:bCs/>
                <w:spacing w:val="-4"/>
                <w:sz w:val="22"/>
                <w:szCs w:val="22"/>
              </w:rPr>
            </w:pPr>
            <w:r w:rsidRPr="00DB41F1">
              <w:rPr>
                <w:rFonts w:ascii="Browallia New" w:hAnsi="Browallia New" w:cs="Browallia New"/>
                <w:b/>
                <w:bCs/>
                <w:spacing w:val="-4"/>
                <w:sz w:val="22"/>
                <w:szCs w:val="22"/>
                <w:cs/>
              </w:rPr>
              <w:t>จดทะเบียนจัดตั้ง</w:t>
            </w:r>
          </w:p>
        </w:tc>
        <w:tc>
          <w:tcPr>
            <w:tcW w:w="936" w:type="dxa"/>
            <w:vAlign w:val="bottom"/>
          </w:tcPr>
          <w:p w14:paraId="1B26C9BE" w14:textId="2D5B23D6" w:rsidR="00172780" w:rsidRPr="00DB41F1" w:rsidRDefault="0017278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936" w:type="dxa"/>
            <w:vAlign w:val="bottom"/>
          </w:tcPr>
          <w:p w14:paraId="3A165038" w14:textId="2310359A" w:rsidR="00172780" w:rsidRPr="00DB41F1" w:rsidRDefault="0017278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825" w:type="dxa"/>
            <w:vAlign w:val="bottom"/>
          </w:tcPr>
          <w:p w14:paraId="05105827" w14:textId="77777777" w:rsidR="00172780" w:rsidRPr="00DB41F1" w:rsidRDefault="00172780">
            <w:pPr>
              <w:pBdr>
                <w:bottom w:val="single" w:sz="4" w:space="1" w:color="auto"/>
              </w:pBdr>
              <w:tabs>
                <w:tab w:val="center" w:pos="3402"/>
                <w:tab w:val="center" w:pos="4536"/>
                <w:tab w:val="center" w:pos="5670"/>
                <w:tab w:val="center" w:pos="6804"/>
                <w:tab w:val="right" w:pos="7655"/>
              </w:tabs>
              <w:spacing w:line="240" w:lineRule="auto"/>
              <w:ind w:right="-72"/>
              <w:jc w:val="center"/>
              <w:rPr>
                <w:rFonts w:ascii="Browallia New" w:hAnsi="Browallia New" w:cs="Browallia New"/>
                <w:b/>
                <w:bCs/>
                <w:sz w:val="22"/>
                <w:szCs w:val="22"/>
                <w:lang w:val="en-US"/>
              </w:rPr>
            </w:pPr>
            <w:r w:rsidRPr="00DB41F1">
              <w:rPr>
                <w:rFonts w:ascii="Browallia New" w:hAnsi="Browallia New" w:cs="Browallia New"/>
                <w:b/>
                <w:bCs/>
                <w:sz w:val="22"/>
                <w:szCs w:val="22"/>
                <w:cs/>
              </w:rPr>
              <w:t>ลักษณะธุรกิจ</w:t>
            </w:r>
          </w:p>
        </w:tc>
      </w:tr>
      <w:tr w:rsidR="00172780" w:rsidRPr="00DB41F1" w14:paraId="6A0BEF08" w14:textId="77777777" w:rsidTr="00607EDB">
        <w:trPr>
          <w:trHeight w:val="20"/>
        </w:trPr>
        <w:tc>
          <w:tcPr>
            <w:tcW w:w="4320" w:type="dxa"/>
            <w:shd w:val="clear" w:color="auto" w:fill="auto"/>
            <w:vAlign w:val="bottom"/>
          </w:tcPr>
          <w:p w14:paraId="6400A63C" w14:textId="77777777" w:rsidR="00172780" w:rsidRPr="00DB41F1" w:rsidRDefault="00172780">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12"/>
                <w:szCs w:val="12"/>
              </w:rPr>
            </w:pPr>
          </w:p>
        </w:tc>
        <w:tc>
          <w:tcPr>
            <w:tcW w:w="1417" w:type="dxa"/>
            <w:shd w:val="clear" w:color="auto" w:fill="auto"/>
            <w:vAlign w:val="bottom"/>
          </w:tcPr>
          <w:p w14:paraId="07F6257D" w14:textId="77777777" w:rsidR="00172780" w:rsidRPr="00DB41F1" w:rsidRDefault="0017278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0"/>
                <w:szCs w:val="10"/>
                <w:cs/>
              </w:rPr>
            </w:pPr>
          </w:p>
        </w:tc>
        <w:tc>
          <w:tcPr>
            <w:tcW w:w="936" w:type="dxa"/>
            <w:shd w:val="clear" w:color="auto" w:fill="auto"/>
            <w:vAlign w:val="bottom"/>
          </w:tcPr>
          <w:p w14:paraId="0908F026" w14:textId="77777777" w:rsidR="00172780" w:rsidRPr="00DB41F1" w:rsidRDefault="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0"/>
                <w:szCs w:val="10"/>
              </w:rPr>
            </w:pPr>
          </w:p>
        </w:tc>
        <w:tc>
          <w:tcPr>
            <w:tcW w:w="936" w:type="dxa"/>
            <w:shd w:val="clear" w:color="auto" w:fill="auto"/>
            <w:vAlign w:val="bottom"/>
          </w:tcPr>
          <w:p w14:paraId="36F19D13" w14:textId="77777777" w:rsidR="00172780" w:rsidRPr="00DB41F1" w:rsidRDefault="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0"/>
                <w:szCs w:val="10"/>
              </w:rPr>
            </w:pPr>
          </w:p>
        </w:tc>
        <w:tc>
          <w:tcPr>
            <w:tcW w:w="1825" w:type="dxa"/>
            <w:shd w:val="clear" w:color="auto" w:fill="auto"/>
            <w:vAlign w:val="bottom"/>
          </w:tcPr>
          <w:p w14:paraId="6E23AF60" w14:textId="77777777" w:rsidR="00172780" w:rsidRPr="00DB41F1" w:rsidRDefault="00172780">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10"/>
                <w:szCs w:val="10"/>
              </w:rPr>
            </w:pPr>
          </w:p>
        </w:tc>
      </w:tr>
      <w:tr w:rsidR="00172780" w:rsidRPr="00DB41F1" w14:paraId="65031A3B" w14:textId="77777777" w:rsidTr="00607EDB">
        <w:tc>
          <w:tcPr>
            <w:tcW w:w="4320" w:type="dxa"/>
            <w:vAlign w:val="bottom"/>
          </w:tcPr>
          <w:p w14:paraId="0FB98A4D" w14:textId="0F3C1598" w:rsidR="00172780" w:rsidRPr="00DB41F1" w:rsidRDefault="00172780" w:rsidP="00172780">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b/>
                <w:bCs/>
                <w:sz w:val="22"/>
                <w:szCs w:val="22"/>
                <w:u w:val="single"/>
                <w:cs/>
              </w:rPr>
              <w:t xml:space="preserve">บริษัทร่วมของ </w:t>
            </w:r>
            <w:r w:rsidRPr="00DB41F1">
              <w:rPr>
                <w:rFonts w:ascii="Browallia New" w:hAnsi="Browallia New" w:cs="Browallia New"/>
                <w:b/>
                <w:bCs/>
                <w:sz w:val="22"/>
                <w:szCs w:val="22"/>
                <w:u w:val="single"/>
              </w:rPr>
              <w:t>B.Grimm Power Korea Limited</w:t>
            </w:r>
          </w:p>
        </w:tc>
        <w:tc>
          <w:tcPr>
            <w:tcW w:w="1417" w:type="dxa"/>
          </w:tcPr>
          <w:p w14:paraId="5BFB7075" w14:textId="0F153446" w:rsidR="00172780" w:rsidRPr="00DB41F1" w:rsidRDefault="00172780" w:rsidP="0017278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58161317" w14:textId="3B8322EB" w:rsidR="00172780" w:rsidRPr="00DB41F1" w:rsidRDefault="00172780" w:rsidP="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p>
        </w:tc>
        <w:tc>
          <w:tcPr>
            <w:tcW w:w="936" w:type="dxa"/>
          </w:tcPr>
          <w:p w14:paraId="61E74A58" w14:textId="30DF61C5" w:rsidR="00172780" w:rsidRPr="00DB41F1" w:rsidRDefault="00172780" w:rsidP="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2C737959" w14:textId="04B69897" w:rsidR="00172780" w:rsidRPr="00DB41F1" w:rsidRDefault="00172780" w:rsidP="00172780">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172780" w:rsidRPr="00DB41F1" w14:paraId="2B5C8586" w14:textId="77777777" w:rsidTr="00607EDB">
        <w:tc>
          <w:tcPr>
            <w:tcW w:w="4320" w:type="dxa"/>
          </w:tcPr>
          <w:p w14:paraId="4312390A" w14:textId="1C3F0A1C" w:rsidR="00172780" w:rsidRPr="00DB41F1" w:rsidRDefault="00172780" w:rsidP="00172780">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lang w:val="en-US"/>
              </w:rPr>
              <w:t>KOPOS Co., Ltd.</w:t>
            </w:r>
          </w:p>
        </w:tc>
        <w:tc>
          <w:tcPr>
            <w:tcW w:w="1417" w:type="dxa"/>
          </w:tcPr>
          <w:p w14:paraId="2D23107F" w14:textId="39738F71" w:rsidR="00172780" w:rsidRPr="00DB41F1" w:rsidRDefault="00172780" w:rsidP="0017278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pacing w:val="-2"/>
                <w:sz w:val="22"/>
                <w:szCs w:val="22"/>
                <w:cs/>
              </w:rPr>
              <w:t>สาธารณรัฐเกาหลี</w:t>
            </w:r>
          </w:p>
        </w:tc>
        <w:tc>
          <w:tcPr>
            <w:tcW w:w="936" w:type="dxa"/>
          </w:tcPr>
          <w:p w14:paraId="353CA623" w14:textId="583149A2" w:rsidR="00172780" w:rsidRPr="00DB41F1" w:rsidRDefault="00621FFC" w:rsidP="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49</w:t>
            </w:r>
            <w:r w:rsidR="00172780" w:rsidRPr="00DB41F1">
              <w:rPr>
                <w:rFonts w:ascii="Browallia New" w:hAnsi="Browallia New" w:cs="Browallia New"/>
                <w:sz w:val="22"/>
                <w:szCs w:val="22"/>
              </w:rPr>
              <w:t>.</w:t>
            </w:r>
            <w:r w:rsidRPr="00621FFC">
              <w:rPr>
                <w:rFonts w:ascii="Browallia New" w:hAnsi="Browallia New" w:cs="Browallia New"/>
                <w:sz w:val="22"/>
                <w:szCs w:val="22"/>
              </w:rPr>
              <w:t>90</w:t>
            </w:r>
          </w:p>
        </w:tc>
        <w:tc>
          <w:tcPr>
            <w:tcW w:w="936" w:type="dxa"/>
          </w:tcPr>
          <w:p w14:paraId="72BE69EC" w14:textId="279D28DF" w:rsidR="00172780" w:rsidRPr="00DB41F1" w:rsidRDefault="00621FFC" w:rsidP="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49</w:t>
            </w:r>
            <w:r w:rsidR="00172780" w:rsidRPr="00DB41F1">
              <w:rPr>
                <w:rFonts w:ascii="Browallia New" w:hAnsi="Browallia New" w:cs="Browallia New"/>
                <w:sz w:val="22"/>
                <w:szCs w:val="22"/>
              </w:rPr>
              <w:t>.</w:t>
            </w:r>
            <w:r w:rsidRPr="00621FFC">
              <w:rPr>
                <w:rFonts w:ascii="Browallia New" w:hAnsi="Browallia New" w:cs="Browallia New"/>
                <w:sz w:val="22"/>
                <w:szCs w:val="22"/>
              </w:rPr>
              <w:t>90</w:t>
            </w:r>
          </w:p>
        </w:tc>
        <w:tc>
          <w:tcPr>
            <w:tcW w:w="1825" w:type="dxa"/>
          </w:tcPr>
          <w:p w14:paraId="243B26EF" w14:textId="77777777" w:rsidR="00172780" w:rsidRPr="00DB41F1" w:rsidRDefault="00172780" w:rsidP="00172780">
            <w:pPr>
              <w:spacing w:line="240" w:lineRule="auto"/>
              <w:ind w:right="-72"/>
              <w:jc w:val="both"/>
              <w:rPr>
                <w:rFonts w:ascii="Browallia New" w:hAnsi="Browallia New" w:cs="Browallia New"/>
                <w:sz w:val="22"/>
                <w:szCs w:val="22"/>
              </w:rPr>
            </w:pPr>
            <w:r w:rsidRPr="00DB41F1">
              <w:rPr>
                <w:rFonts w:ascii="Browallia New" w:hAnsi="Browallia New" w:cs="Browallia New"/>
                <w:sz w:val="22"/>
                <w:szCs w:val="22"/>
                <w:cs/>
              </w:rPr>
              <w:t>ผลิตและจำหน่ายไฟฟ้าจาก</w:t>
            </w:r>
          </w:p>
          <w:p w14:paraId="0C51559A" w14:textId="77777777" w:rsidR="00172780" w:rsidRPr="00DB41F1" w:rsidRDefault="00172780" w:rsidP="00172780">
            <w:pPr>
              <w:spacing w:line="240" w:lineRule="auto"/>
              <w:ind w:right="-72"/>
              <w:jc w:val="both"/>
              <w:rPr>
                <w:rFonts w:ascii="Browallia New" w:hAnsi="Browallia New" w:cs="Browallia New"/>
                <w:sz w:val="22"/>
                <w:szCs w:val="22"/>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พลังงานแสงอาทิตย์และ</w:t>
            </w:r>
          </w:p>
          <w:p w14:paraId="0DF28171" w14:textId="274D9FF5" w:rsidR="00172780" w:rsidRPr="00DB41F1" w:rsidRDefault="00172780" w:rsidP="00172780">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พลังงานลม </w:t>
            </w:r>
          </w:p>
        </w:tc>
      </w:tr>
      <w:tr w:rsidR="00A72513" w:rsidRPr="00DB41F1" w14:paraId="2CC8586E" w14:textId="77777777" w:rsidTr="00607EDB">
        <w:tc>
          <w:tcPr>
            <w:tcW w:w="4320" w:type="dxa"/>
          </w:tcPr>
          <w:p w14:paraId="017E5E72" w14:textId="2ED6AAA4"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r w:rsidRPr="00DB41F1">
              <w:rPr>
                <w:rFonts w:ascii="Browallia New" w:hAnsi="Browallia New" w:cs="Browallia New"/>
                <w:color w:val="000000" w:themeColor="text1"/>
                <w:sz w:val="22"/>
                <w:szCs w:val="22"/>
                <w:cs/>
                <w:lang w:val="en-US"/>
              </w:rPr>
              <w:t>ซึ่งมีบริษัทย่อยดังนี้</w:t>
            </w:r>
          </w:p>
        </w:tc>
        <w:tc>
          <w:tcPr>
            <w:tcW w:w="1417" w:type="dxa"/>
          </w:tcPr>
          <w:p w14:paraId="67F9E7B2"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793A7EEA"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5423C7D9"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7BB6BEF3"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64B3BD29" w14:textId="77777777" w:rsidTr="00607EDB">
        <w:tc>
          <w:tcPr>
            <w:tcW w:w="4320" w:type="dxa"/>
          </w:tcPr>
          <w:p w14:paraId="147F03D2" w14:textId="3C3EAEDB"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r w:rsidRPr="00DB41F1">
              <w:rPr>
                <w:rFonts w:ascii="Browallia New" w:hAnsi="Browallia New" w:cs="Browallia New"/>
                <w:color w:val="000000" w:themeColor="text1"/>
                <w:sz w:val="22"/>
                <w:szCs w:val="22"/>
                <w:lang w:val="en-US"/>
              </w:rPr>
              <w:t>- Taecho Energy Co., Ltd.</w:t>
            </w:r>
          </w:p>
        </w:tc>
        <w:tc>
          <w:tcPr>
            <w:tcW w:w="1417" w:type="dxa"/>
          </w:tcPr>
          <w:p w14:paraId="67C24682"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2317E469"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66A25B4C"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7D955390"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3E726582" w14:textId="77777777" w:rsidTr="00607EDB">
        <w:tc>
          <w:tcPr>
            <w:tcW w:w="4320" w:type="dxa"/>
          </w:tcPr>
          <w:p w14:paraId="169968E1" w14:textId="3D2D899F"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r w:rsidRPr="00DB41F1">
              <w:rPr>
                <w:rFonts w:ascii="Browallia New" w:hAnsi="Browallia New" w:cs="Browallia New" w:hint="cs"/>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Taecho Energy No.</w:t>
            </w:r>
            <w:r w:rsidR="00621FFC" w:rsidRPr="00621FFC">
              <w:rPr>
                <w:rFonts w:ascii="Browallia New" w:hAnsi="Browallia New" w:cs="Browallia New"/>
                <w:color w:val="000000" w:themeColor="text1"/>
                <w:sz w:val="22"/>
                <w:szCs w:val="22"/>
              </w:rPr>
              <w:t>1</w:t>
            </w:r>
            <w:r w:rsidRPr="00DB41F1">
              <w:rPr>
                <w:rFonts w:ascii="Browallia New" w:hAnsi="Browallia New" w:cs="Browallia New"/>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Co., Ltd.</w:t>
            </w:r>
          </w:p>
        </w:tc>
        <w:tc>
          <w:tcPr>
            <w:tcW w:w="1417" w:type="dxa"/>
          </w:tcPr>
          <w:p w14:paraId="16594580"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79CBF718"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0D34B62"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64FFA539"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5F2C78" w:rsidRPr="00DB41F1" w14:paraId="5492E6BB" w14:textId="77777777" w:rsidTr="00607EDB">
        <w:tc>
          <w:tcPr>
            <w:tcW w:w="4320" w:type="dxa"/>
          </w:tcPr>
          <w:p w14:paraId="1FD2858D" w14:textId="38C67D95" w:rsidR="005F2C78" w:rsidRPr="00DB41F1" w:rsidRDefault="005F2C78"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color w:val="000000" w:themeColor="text1"/>
                <w:sz w:val="22"/>
                <w:szCs w:val="22"/>
                <w:cs/>
                <w:lang w:val="en-US"/>
              </w:rPr>
            </w:pPr>
            <w:r w:rsidRPr="00DB41F1">
              <w:rPr>
                <w:rFonts w:ascii="Browallia New" w:hAnsi="Browallia New" w:cs="Browallia New"/>
                <w:color w:val="000000" w:themeColor="text1"/>
                <w:sz w:val="22"/>
                <w:szCs w:val="22"/>
                <w:lang w:val="en-US"/>
              </w:rPr>
              <w:t xml:space="preserve">  </w:t>
            </w:r>
            <w:r w:rsidRPr="00DB41F1">
              <w:rPr>
                <w:rFonts w:ascii="Browallia New" w:hAnsi="Browallia New" w:cs="Browallia New"/>
                <w:color w:val="000000" w:themeColor="text1"/>
                <w:sz w:val="22"/>
                <w:szCs w:val="22"/>
                <w:cs/>
                <w:lang w:val="en-US"/>
              </w:rPr>
              <w:t>ซึ่งมีบริษัทย่อยดังนี้</w:t>
            </w:r>
          </w:p>
        </w:tc>
        <w:tc>
          <w:tcPr>
            <w:tcW w:w="1417" w:type="dxa"/>
          </w:tcPr>
          <w:p w14:paraId="6A5A337C" w14:textId="77777777" w:rsidR="005F2C78" w:rsidRPr="00DB41F1" w:rsidRDefault="005F2C78"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2175FDE8" w14:textId="77777777" w:rsidR="005F2C78" w:rsidRPr="00DB41F1" w:rsidRDefault="005F2C78"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469A694C" w14:textId="77777777" w:rsidR="005F2C78" w:rsidRPr="00DB41F1" w:rsidRDefault="005F2C78"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2CC67568" w14:textId="77777777" w:rsidR="005F2C78" w:rsidRPr="00DB41F1" w:rsidRDefault="005F2C78" w:rsidP="00A72513">
            <w:pPr>
              <w:spacing w:line="240" w:lineRule="auto"/>
              <w:ind w:right="-72"/>
              <w:jc w:val="both"/>
              <w:rPr>
                <w:rFonts w:ascii="Browallia New" w:hAnsi="Browallia New" w:cs="Browallia New"/>
                <w:sz w:val="22"/>
                <w:szCs w:val="22"/>
                <w:cs/>
              </w:rPr>
            </w:pPr>
          </w:p>
        </w:tc>
      </w:tr>
      <w:tr w:rsidR="00F4706B" w:rsidRPr="00DB41F1" w14:paraId="64E021DC" w14:textId="77777777" w:rsidTr="00607EDB">
        <w:tc>
          <w:tcPr>
            <w:tcW w:w="4320" w:type="dxa"/>
          </w:tcPr>
          <w:p w14:paraId="65FCC8BE" w14:textId="46F57576" w:rsidR="00F4706B" w:rsidRPr="00DB41F1" w:rsidRDefault="00BE5E99"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color w:val="000000" w:themeColor="text1"/>
                <w:sz w:val="22"/>
                <w:szCs w:val="22"/>
                <w:cs/>
                <w:lang w:val="en-US"/>
              </w:rPr>
            </w:pPr>
            <w:r w:rsidRPr="00DB41F1">
              <w:rPr>
                <w:rFonts w:ascii="Browallia New" w:hAnsi="Browallia New" w:cs="Browallia New"/>
                <w:color w:val="000000" w:themeColor="text1"/>
                <w:sz w:val="22"/>
                <w:szCs w:val="22"/>
                <w:lang w:val="en-US"/>
              </w:rPr>
              <w:t xml:space="preserve">  </w:t>
            </w:r>
            <w:r w:rsidR="00F4706B" w:rsidRPr="00DB41F1">
              <w:rPr>
                <w:rFonts w:ascii="Browallia New" w:hAnsi="Browallia New" w:cs="Browallia New" w:hint="cs"/>
                <w:color w:val="000000" w:themeColor="text1"/>
                <w:sz w:val="22"/>
                <w:szCs w:val="22"/>
                <w:cs/>
                <w:lang w:val="en-US"/>
              </w:rPr>
              <w:t xml:space="preserve">- </w:t>
            </w:r>
            <w:r w:rsidR="00F4706B" w:rsidRPr="00DB41F1">
              <w:rPr>
                <w:rFonts w:ascii="Browallia New" w:hAnsi="Browallia New" w:cs="Browallia New"/>
                <w:color w:val="000000" w:themeColor="text1"/>
                <w:sz w:val="22"/>
                <w:szCs w:val="22"/>
                <w:lang w:val="en-US"/>
              </w:rPr>
              <w:t xml:space="preserve">Hosan </w:t>
            </w:r>
            <w:r w:rsidR="00621FFC" w:rsidRPr="00621FFC">
              <w:rPr>
                <w:rFonts w:ascii="Browallia New" w:hAnsi="Browallia New" w:cs="Browallia New"/>
                <w:color w:val="000000" w:themeColor="text1"/>
                <w:sz w:val="22"/>
                <w:szCs w:val="22"/>
              </w:rPr>
              <w:t>3</w:t>
            </w:r>
            <w:r w:rsidR="00F4706B" w:rsidRPr="00DB41F1">
              <w:rPr>
                <w:rFonts w:ascii="Browallia New" w:hAnsi="Browallia New" w:cs="Browallia New"/>
                <w:color w:val="000000" w:themeColor="text1"/>
                <w:sz w:val="22"/>
                <w:szCs w:val="22"/>
                <w:lang w:val="en-US"/>
              </w:rPr>
              <w:t xml:space="preserve"> Co., Ltd.</w:t>
            </w:r>
          </w:p>
        </w:tc>
        <w:tc>
          <w:tcPr>
            <w:tcW w:w="1417" w:type="dxa"/>
          </w:tcPr>
          <w:p w14:paraId="2DAE135E" w14:textId="77777777"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0A29B7AC" w14:textId="77777777"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7D77EFA3" w14:textId="77777777"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7D313C38" w14:textId="77777777" w:rsidR="00F4706B" w:rsidRPr="00DB41F1" w:rsidRDefault="00F4706B" w:rsidP="00A72513">
            <w:pPr>
              <w:spacing w:line="240" w:lineRule="auto"/>
              <w:ind w:right="-72"/>
              <w:jc w:val="both"/>
              <w:rPr>
                <w:rFonts w:ascii="Browallia New" w:hAnsi="Browallia New" w:cs="Browallia New"/>
                <w:sz w:val="22"/>
                <w:szCs w:val="22"/>
                <w:cs/>
              </w:rPr>
            </w:pPr>
          </w:p>
        </w:tc>
      </w:tr>
      <w:tr w:rsidR="00F4706B" w:rsidRPr="00DB41F1" w14:paraId="5B38714A" w14:textId="77777777" w:rsidTr="00607EDB">
        <w:tc>
          <w:tcPr>
            <w:tcW w:w="4320" w:type="dxa"/>
          </w:tcPr>
          <w:p w14:paraId="599E8539" w14:textId="1BC4F353"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color w:val="000000" w:themeColor="text1"/>
                <w:sz w:val="22"/>
                <w:szCs w:val="22"/>
                <w:cs/>
                <w:lang w:val="en-US"/>
              </w:rPr>
            </w:pPr>
            <w:r w:rsidRPr="00DB41F1">
              <w:rPr>
                <w:rFonts w:ascii="Browallia New" w:hAnsi="Browallia New" w:cs="Browallia New"/>
                <w:color w:val="000000" w:themeColor="text1"/>
                <w:sz w:val="22"/>
                <w:szCs w:val="22"/>
                <w:lang w:val="en-US"/>
              </w:rPr>
              <w:t xml:space="preserve">  </w:t>
            </w:r>
            <w:r w:rsidRPr="00DB41F1">
              <w:rPr>
                <w:rFonts w:ascii="Browallia New" w:hAnsi="Browallia New" w:cs="Browallia New" w:hint="cs"/>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 xml:space="preserve">Hosan </w:t>
            </w:r>
            <w:r w:rsidR="00621FFC" w:rsidRPr="00621FFC">
              <w:rPr>
                <w:rFonts w:ascii="Browallia New" w:hAnsi="Browallia New" w:cs="Browallia New"/>
                <w:color w:val="000000" w:themeColor="text1"/>
                <w:sz w:val="22"/>
                <w:szCs w:val="22"/>
              </w:rPr>
              <w:t>4</w:t>
            </w:r>
            <w:r w:rsidRPr="00DB41F1">
              <w:rPr>
                <w:rFonts w:ascii="Browallia New" w:hAnsi="Browallia New" w:cs="Browallia New"/>
                <w:color w:val="000000" w:themeColor="text1"/>
                <w:sz w:val="22"/>
                <w:szCs w:val="22"/>
                <w:lang w:val="en-US"/>
              </w:rPr>
              <w:t xml:space="preserve"> Co., Ltd.</w:t>
            </w:r>
          </w:p>
        </w:tc>
        <w:tc>
          <w:tcPr>
            <w:tcW w:w="1417" w:type="dxa"/>
          </w:tcPr>
          <w:p w14:paraId="3169C7AE" w14:textId="77777777"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421E2E3C" w14:textId="77777777"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1AE08D57" w14:textId="77777777"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339AF868" w14:textId="77777777" w:rsidR="00F4706B" w:rsidRPr="00DB41F1" w:rsidRDefault="00F4706B" w:rsidP="00A72513">
            <w:pPr>
              <w:spacing w:line="240" w:lineRule="auto"/>
              <w:ind w:right="-72"/>
              <w:jc w:val="both"/>
              <w:rPr>
                <w:rFonts w:ascii="Browallia New" w:hAnsi="Browallia New" w:cs="Browallia New"/>
                <w:sz w:val="22"/>
                <w:szCs w:val="22"/>
                <w:cs/>
              </w:rPr>
            </w:pPr>
          </w:p>
        </w:tc>
      </w:tr>
      <w:tr w:rsidR="00F4706B" w:rsidRPr="00DB41F1" w14:paraId="0B452644" w14:textId="77777777" w:rsidTr="00607EDB">
        <w:tc>
          <w:tcPr>
            <w:tcW w:w="4320" w:type="dxa"/>
          </w:tcPr>
          <w:p w14:paraId="45061D7D" w14:textId="6CC944B3"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color w:val="000000" w:themeColor="text1"/>
                <w:sz w:val="22"/>
                <w:szCs w:val="22"/>
                <w:cs/>
                <w:lang w:val="en-US"/>
              </w:rPr>
            </w:pPr>
            <w:r w:rsidRPr="00DB41F1">
              <w:rPr>
                <w:rFonts w:ascii="Browallia New" w:hAnsi="Browallia New" w:cs="Browallia New" w:hint="cs"/>
                <w:color w:val="000000" w:themeColor="text1"/>
                <w:sz w:val="22"/>
                <w:szCs w:val="22"/>
                <w:cs/>
                <w:lang w:val="en-US"/>
              </w:rPr>
              <w:t xml:space="preserve">  - </w:t>
            </w:r>
            <w:r w:rsidRPr="00DB41F1">
              <w:rPr>
                <w:rFonts w:ascii="Browallia New" w:hAnsi="Browallia New" w:cs="Browallia New"/>
                <w:color w:val="000000" w:themeColor="text1"/>
                <w:sz w:val="22"/>
                <w:szCs w:val="22"/>
                <w:lang w:val="en-US"/>
              </w:rPr>
              <w:t xml:space="preserve">Mega </w:t>
            </w:r>
            <w:r w:rsidR="00621FFC" w:rsidRPr="00621FFC">
              <w:rPr>
                <w:rFonts w:ascii="Browallia New" w:hAnsi="Browallia New" w:cs="Browallia New"/>
                <w:color w:val="000000" w:themeColor="text1"/>
                <w:sz w:val="22"/>
                <w:szCs w:val="22"/>
              </w:rPr>
              <w:t>5</w:t>
            </w:r>
            <w:r w:rsidRPr="00DB41F1">
              <w:rPr>
                <w:rFonts w:ascii="Browallia New" w:hAnsi="Browallia New" w:cs="Browallia New"/>
                <w:color w:val="000000" w:themeColor="text1"/>
                <w:sz w:val="22"/>
                <w:szCs w:val="22"/>
                <w:lang w:val="en-US"/>
              </w:rPr>
              <w:t xml:space="preserve"> Co., Ltd.</w:t>
            </w:r>
          </w:p>
        </w:tc>
        <w:tc>
          <w:tcPr>
            <w:tcW w:w="1417" w:type="dxa"/>
          </w:tcPr>
          <w:p w14:paraId="16A61051" w14:textId="77777777"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7BCCA6F9" w14:textId="77777777"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752E9D75" w14:textId="77777777" w:rsidR="00F4706B" w:rsidRPr="00DB41F1" w:rsidRDefault="00F4706B"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185B8D37" w14:textId="77777777" w:rsidR="00F4706B" w:rsidRPr="00DB41F1" w:rsidRDefault="00F4706B" w:rsidP="00A72513">
            <w:pPr>
              <w:spacing w:line="240" w:lineRule="auto"/>
              <w:ind w:right="-72"/>
              <w:jc w:val="both"/>
              <w:rPr>
                <w:rFonts w:ascii="Browallia New" w:hAnsi="Browallia New" w:cs="Browallia New"/>
                <w:sz w:val="22"/>
                <w:szCs w:val="22"/>
                <w:cs/>
              </w:rPr>
            </w:pPr>
          </w:p>
        </w:tc>
      </w:tr>
      <w:tr w:rsidR="00A72513" w:rsidRPr="00DB41F1" w14:paraId="3E0F1409" w14:textId="77777777" w:rsidTr="00607EDB">
        <w:tc>
          <w:tcPr>
            <w:tcW w:w="4320" w:type="dxa"/>
          </w:tcPr>
          <w:p w14:paraId="293D5878" w14:textId="2FFDAE2C"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r w:rsidRPr="00DB41F1">
              <w:rPr>
                <w:rFonts w:ascii="Browallia New" w:hAnsi="Browallia New" w:cs="Browallia New" w:hint="cs"/>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Taecho Energy No.</w:t>
            </w:r>
            <w:r w:rsidR="00621FFC" w:rsidRPr="00621FFC">
              <w:rPr>
                <w:rFonts w:ascii="Browallia New" w:hAnsi="Browallia New" w:cs="Browallia New" w:hint="cs"/>
                <w:color w:val="000000" w:themeColor="text1"/>
                <w:sz w:val="22"/>
                <w:szCs w:val="22"/>
              </w:rPr>
              <w:t>2</w:t>
            </w:r>
            <w:r w:rsidRPr="00DB41F1">
              <w:rPr>
                <w:rFonts w:ascii="Browallia New" w:hAnsi="Browallia New" w:cs="Browallia New"/>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Co., Ltd</w:t>
            </w:r>
          </w:p>
        </w:tc>
        <w:tc>
          <w:tcPr>
            <w:tcW w:w="1417" w:type="dxa"/>
          </w:tcPr>
          <w:p w14:paraId="3177BCBA"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598FE9D6"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010A8E6A"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0D06198E"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10D82B85" w14:textId="77777777" w:rsidTr="00607EDB">
        <w:tc>
          <w:tcPr>
            <w:tcW w:w="4320" w:type="dxa"/>
          </w:tcPr>
          <w:p w14:paraId="4F90CCC2" w14:textId="36CE3353"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r w:rsidRPr="00DB41F1">
              <w:rPr>
                <w:rFonts w:ascii="Browallia New" w:hAnsi="Browallia New" w:cs="Browallia New" w:hint="cs"/>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Taecho Energy No.</w:t>
            </w:r>
            <w:r w:rsidR="00621FFC" w:rsidRPr="00621FFC">
              <w:rPr>
                <w:rFonts w:ascii="Browallia New" w:hAnsi="Browallia New" w:cs="Browallia New" w:hint="cs"/>
                <w:color w:val="000000" w:themeColor="text1"/>
                <w:sz w:val="22"/>
                <w:szCs w:val="22"/>
              </w:rPr>
              <w:t>3</w:t>
            </w:r>
            <w:r w:rsidRPr="00DB41F1">
              <w:rPr>
                <w:rFonts w:ascii="Browallia New" w:hAnsi="Browallia New" w:cs="Browallia New"/>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Co., Ltd</w:t>
            </w:r>
          </w:p>
        </w:tc>
        <w:tc>
          <w:tcPr>
            <w:tcW w:w="1417" w:type="dxa"/>
          </w:tcPr>
          <w:p w14:paraId="010C16A2"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47CCE465"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1A62E298"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5E9B8F5F"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1611FBD0" w14:textId="77777777" w:rsidTr="00607EDB">
        <w:tc>
          <w:tcPr>
            <w:tcW w:w="4320" w:type="dxa"/>
          </w:tcPr>
          <w:p w14:paraId="21323AD7" w14:textId="305FF5B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r w:rsidRPr="00DB41F1">
              <w:rPr>
                <w:rFonts w:ascii="Browallia New" w:hAnsi="Browallia New" w:cs="Browallia New" w:hint="cs"/>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Taecho Energy No.</w:t>
            </w:r>
            <w:r w:rsidR="00621FFC" w:rsidRPr="00621FFC">
              <w:rPr>
                <w:rFonts w:ascii="Browallia New" w:hAnsi="Browallia New" w:cs="Browallia New" w:hint="cs"/>
                <w:color w:val="000000" w:themeColor="text1"/>
                <w:sz w:val="22"/>
                <w:szCs w:val="22"/>
              </w:rPr>
              <w:t>4</w:t>
            </w:r>
            <w:r w:rsidRPr="00DB41F1">
              <w:rPr>
                <w:rFonts w:ascii="Browallia New" w:hAnsi="Browallia New" w:cs="Browallia New"/>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Co., Ltd</w:t>
            </w:r>
          </w:p>
        </w:tc>
        <w:tc>
          <w:tcPr>
            <w:tcW w:w="1417" w:type="dxa"/>
          </w:tcPr>
          <w:p w14:paraId="1F080A79"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1286788F"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4BCBCD0E"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64867A62"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125D1F84" w14:textId="77777777" w:rsidTr="00607EDB">
        <w:tc>
          <w:tcPr>
            <w:tcW w:w="4320" w:type="dxa"/>
          </w:tcPr>
          <w:p w14:paraId="65E72EA8"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p>
        </w:tc>
        <w:tc>
          <w:tcPr>
            <w:tcW w:w="1417" w:type="dxa"/>
          </w:tcPr>
          <w:p w14:paraId="70F5E268"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lang w:val="en-US"/>
              </w:rPr>
            </w:pPr>
          </w:p>
        </w:tc>
        <w:tc>
          <w:tcPr>
            <w:tcW w:w="936" w:type="dxa"/>
          </w:tcPr>
          <w:p w14:paraId="23FBA7E5"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0864B644"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1AB0F96A"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4B475654" w14:textId="77777777" w:rsidTr="00607EDB">
        <w:tc>
          <w:tcPr>
            <w:tcW w:w="4320" w:type="dxa"/>
          </w:tcPr>
          <w:p w14:paraId="177B255F" w14:textId="1EA4C80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lang w:val="en-US"/>
              </w:rPr>
              <w:t>Lohas ECE Spain Gifu Co., Ltd.</w:t>
            </w:r>
          </w:p>
        </w:tc>
        <w:tc>
          <w:tcPr>
            <w:tcW w:w="1417" w:type="dxa"/>
          </w:tcPr>
          <w:p w14:paraId="6A55701F" w14:textId="6BFF322C"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pacing w:val="-2"/>
                <w:sz w:val="22"/>
                <w:szCs w:val="22"/>
                <w:cs/>
                <w:lang w:val="en-US"/>
              </w:rPr>
              <w:t>ประเทศญี่ปุ่น</w:t>
            </w:r>
          </w:p>
        </w:tc>
        <w:tc>
          <w:tcPr>
            <w:tcW w:w="936" w:type="dxa"/>
          </w:tcPr>
          <w:p w14:paraId="6ABB4175" w14:textId="4D99CB90" w:rsidR="00A72513" w:rsidRPr="00DB41F1" w:rsidRDefault="00621FFC"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49</w:t>
            </w:r>
            <w:r w:rsidR="00A72513"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936" w:type="dxa"/>
          </w:tcPr>
          <w:p w14:paraId="2CCB0A6F" w14:textId="0117BC61" w:rsidR="00A72513" w:rsidRPr="00DB41F1" w:rsidRDefault="00621FFC"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49</w:t>
            </w:r>
            <w:r w:rsidR="00A72513"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825" w:type="dxa"/>
          </w:tcPr>
          <w:p w14:paraId="1F7270F6" w14:textId="77777777" w:rsidR="00A72513" w:rsidRPr="00DB41F1" w:rsidRDefault="00A72513" w:rsidP="00A72513">
            <w:pPr>
              <w:spacing w:line="240" w:lineRule="auto"/>
              <w:ind w:right="-72"/>
              <w:jc w:val="both"/>
              <w:rPr>
                <w:rFonts w:ascii="Browallia New" w:hAnsi="Browallia New" w:cs="Browallia New"/>
                <w:sz w:val="22"/>
                <w:szCs w:val="22"/>
              </w:rPr>
            </w:pPr>
            <w:r w:rsidRPr="00DB41F1">
              <w:rPr>
                <w:rFonts w:ascii="Browallia New" w:hAnsi="Browallia New" w:cs="Browallia New"/>
                <w:sz w:val="22"/>
                <w:szCs w:val="22"/>
                <w:cs/>
              </w:rPr>
              <w:t>ผลิตและจำหน่ายไฟฟ้าจาก</w:t>
            </w:r>
          </w:p>
          <w:p w14:paraId="04644CC3" w14:textId="77777777" w:rsidR="00A72513" w:rsidRPr="00DB41F1" w:rsidRDefault="00A72513" w:rsidP="00A72513">
            <w:pPr>
              <w:spacing w:line="240" w:lineRule="auto"/>
              <w:ind w:right="-72"/>
              <w:jc w:val="both"/>
              <w:rPr>
                <w:rFonts w:ascii="Browallia New" w:hAnsi="Browallia New" w:cs="Browallia New"/>
                <w:sz w:val="22"/>
                <w:szCs w:val="22"/>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พลังงานแสงอาทิตย์ </w:t>
            </w:r>
          </w:p>
          <w:p w14:paraId="5B1838C9" w14:textId="16E17B95" w:rsidR="00A72513" w:rsidRPr="00DB41F1" w:rsidRDefault="00A72513" w:rsidP="00A72513">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(ยังไม่เริ่มดำเนินกิจการ)</w:t>
            </w:r>
          </w:p>
        </w:tc>
      </w:tr>
      <w:tr w:rsidR="00A72513" w:rsidRPr="00DB41F1" w14:paraId="6E2A7474" w14:textId="77777777" w:rsidTr="00607EDB">
        <w:tc>
          <w:tcPr>
            <w:tcW w:w="4320" w:type="dxa"/>
          </w:tcPr>
          <w:p w14:paraId="0DA64FF3" w14:textId="251E1276"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r w:rsidRPr="00DB41F1">
              <w:rPr>
                <w:rFonts w:ascii="Browallia New" w:hAnsi="Browallia New" w:cs="Browallia New"/>
                <w:color w:val="000000" w:themeColor="text1"/>
                <w:sz w:val="22"/>
                <w:szCs w:val="22"/>
                <w:cs/>
                <w:lang w:val="en-US"/>
              </w:rPr>
              <w:t>ซึ่งมีบริษัทย่อยดังนี้</w:t>
            </w:r>
          </w:p>
        </w:tc>
        <w:tc>
          <w:tcPr>
            <w:tcW w:w="1417" w:type="dxa"/>
          </w:tcPr>
          <w:p w14:paraId="4055E2A9"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rPr>
            </w:pPr>
          </w:p>
        </w:tc>
        <w:tc>
          <w:tcPr>
            <w:tcW w:w="936" w:type="dxa"/>
          </w:tcPr>
          <w:p w14:paraId="39E54EE0"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p>
        </w:tc>
        <w:tc>
          <w:tcPr>
            <w:tcW w:w="936" w:type="dxa"/>
          </w:tcPr>
          <w:p w14:paraId="2D0FCD47"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p>
        </w:tc>
        <w:tc>
          <w:tcPr>
            <w:tcW w:w="1825" w:type="dxa"/>
          </w:tcPr>
          <w:p w14:paraId="5242F7D4"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44B01607" w14:textId="77777777" w:rsidTr="00607EDB">
        <w:tc>
          <w:tcPr>
            <w:tcW w:w="4320" w:type="dxa"/>
          </w:tcPr>
          <w:p w14:paraId="51883300" w14:textId="7FB493F8"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r w:rsidRPr="00DB41F1">
              <w:rPr>
                <w:rFonts w:ascii="Browallia New" w:hAnsi="Browallia New" w:cs="Browallia New" w:hint="cs"/>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Sunpark Isewan LLC</w:t>
            </w:r>
          </w:p>
        </w:tc>
        <w:tc>
          <w:tcPr>
            <w:tcW w:w="1417" w:type="dxa"/>
          </w:tcPr>
          <w:p w14:paraId="71197AD6"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rPr>
            </w:pPr>
          </w:p>
        </w:tc>
        <w:tc>
          <w:tcPr>
            <w:tcW w:w="936" w:type="dxa"/>
          </w:tcPr>
          <w:p w14:paraId="798A5CE6"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p>
        </w:tc>
        <w:tc>
          <w:tcPr>
            <w:tcW w:w="936" w:type="dxa"/>
          </w:tcPr>
          <w:p w14:paraId="4C1AD8D1"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p>
        </w:tc>
        <w:tc>
          <w:tcPr>
            <w:tcW w:w="1825" w:type="dxa"/>
          </w:tcPr>
          <w:p w14:paraId="3CFCAE1B"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0DDE8CC1" w14:textId="77777777" w:rsidTr="00607EDB">
        <w:tc>
          <w:tcPr>
            <w:tcW w:w="4320" w:type="dxa"/>
          </w:tcPr>
          <w:p w14:paraId="1890D990" w14:textId="0E3B325C"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r w:rsidRPr="00DB41F1">
              <w:rPr>
                <w:rFonts w:ascii="Browallia New" w:hAnsi="Browallia New" w:cs="Browallia New" w:hint="cs"/>
                <w:color w:val="000000" w:themeColor="text1"/>
                <w:sz w:val="22"/>
                <w:szCs w:val="22"/>
                <w:cs/>
                <w:lang w:val="en-US"/>
              </w:rPr>
              <w:t xml:space="preserve">- </w:t>
            </w:r>
            <w:r w:rsidRPr="00DB41F1">
              <w:rPr>
                <w:rFonts w:ascii="Browallia New" w:hAnsi="Browallia New" w:cs="Browallia New"/>
                <w:color w:val="000000" w:themeColor="text1"/>
                <w:sz w:val="22"/>
                <w:szCs w:val="22"/>
                <w:lang w:val="en-US"/>
              </w:rPr>
              <w:t>Odakura Kuchinashi Solar Park LLC</w:t>
            </w:r>
          </w:p>
        </w:tc>
        <w:tc>
          <w:tcPr>
            <w:tcW w:w="1417" w:type="dxa"/>
          </w:tcPr>
          <w:p w14:paraId="07F73598"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rPr>
            </w:pPr>
          </w:p>
        </w:tc>
        <w:tc>
          <w:tcPr>
            <w:tcW w:w="936" w:type="dxa"/>
          </w:tcPr>
          <w:p w14:paraId="31CFB840"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p>
        </w:tc>
        <w:tc>
          <w:tcPr>
            <w:tcW w:w="936" w:type="dxa"/>
          </w:tcPr>
          <w:p w14:paraId="08DC334A"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p>
        </w:tc>
        <w:tc>
          <w:tcPr>
            <w:tcW w:w="1825" w:type="dxa"/>
          </w:tcPr>
          <w:p w14:paraId="02A84EAA"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66AD4649" w14:textId="77777777" w:rsidTr="00607EDB">
        <w:tc>
          <w:tcPr>
            <w:tcW w:w="4320" w:type="dxa"/>
          </w:tcPr>
          <w:p w14:paraId="168E231A"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p>
        </w:tc>
        <w:tc>
          <w:tcPr>
            <w:tcW w:w="1417" w:type="dxa"/>
          </w:tcPr>
          <w:p w14:paraId="65E5608E"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rPr>
            </w:pPr>
          </w:p>
        </w:tc>
        <w:tc>
          <w:tcPr>
            <w:tcW w:w="936" w:type="dxa"/>
          </w:tcPr>
          <w:p w14:paraId="2BB605B3"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p>
        </w:tc>
        <w:tc>
          <w:tcPr>
            <w:tcW w:w="936" w:type="dxa"/>
          </w:tcPr>
          <w:p w14:paraId="01055CE7" w14:textId="77777777"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p>
        </w:tc>
        <w:tc>
          <w:tcPr>
            <w:tcW w:w="1825" w:type="dxa"/>
          </w:tcPr>
          <w:p w14:paraId="45C9B839" w14:textId="77777777" w:rsidR="00A72513" w:rsidRPr="00DB41F1" w:rsidRDefault="00A72513" w:rsidP="00A72513">
            <w:pPr>
              <w:spacing w:line="240" w:lineRule="auto"/>
              <w:ind w:right="-72"/>
              <w:jc w:val="both"/>
              <w:rPr>
                <w:rFonts w:ascii="Browallia New" w:hAnsi="Browallia New" w:cs="Browallia New"/>
                <w:sz w:val="22"/>
                <w:szCs w:val="22"/>
                <w:cs/>
              </w:rPr>
            </w:pPr>
          </w:p>
        </w:tc>
      </w:tr>
      <w:tr w:rsidR="00A72513" w:rsidRPr="00DB41F1" w14:paraId="62B37901" w14:textId="77777777" w:rsidTr="00607EDB">
        <w:tc>
          <w:tcPr>
            <w:tcW w:w="4320" w:type="dxa"/>
          </w:tcPr>
          <w:p w14:paraId="0AC7B028" w14:textId="5D39100F"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DB41F1">
              <w:rPr>
                <w:rFonts w:ascii="Browallia New" w:hAnsi="Browallia New" w:cs="Browallia New"/>
                <w:sz w:val="22"/>
                <w:szCs w:val="22"/>
                <w:lang w:val="en-US"/>
              </w:rPr>
              <w:t>Saemangeum Sebit Power Co., Ltd.</w:t>
            </w:r>
          </w:p>
        </w:tc>
        <w:tc>
          <w:tcPr>
            <w:tcW w:w="1417" w:type="dxa"/>
          </w:tcPr>
          <w:p w14:paraId="29BDA7A1" w14:textId="7129EAB6"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DB41F1">
              <w:rPr>
                <w:rFonts w:ascii="Browallia New" w:hAnsi="Browallia New" w:cs="Browallia New"/>
                <w:spacing w:val="-2"/>
                <w:sz w:val="22"/>
                <w:szCs w:val="22"/>
                <w:cs/>
              </w:rPr>
              <w:t>สาธารณรัฐเกาหลี</w:t>
            </w:r>
          </w:p>
        </w:tc>
        <w:tc>
          <w:tcPr>
            <w:tcW w:w="936" w:type="dxa"/>
          </w:tcPr>
          <w:p w14:paraId="6BD48EB2" w14:textId="653969AE" w:rsidR="00A72513" w:rsidRPr="00DB41F1" w:rsidRDefault="00621FFC"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621FFC">
              <w:rPr>
                <w:rFonts w:ascii="Browallia New" w:hAnsi="Browallia New" w:cs="Browallia New" w:hint="cs"/>
                <w:sz w:val="22"/>
                <w:szCs w:val="22"/>
              </w:rPr>
              <w:t>33</w:t>
            </w:r>
            <w:r w:rsidR="00A72513" w:rsidRPr="00DB41F1">
              <w:rPr>
                <w:rFonts w:ascii="Browallia New" w:hAnsi="Browallia New" w:cs="Browallia New" w:hint="cs"/>
                <w:sz w:val="22"/>
                <w:szCs w:val="22"/>
                <w:cs/>
              </w:rPr>
              <w:t>.</w:t>
            </w:r>
            <w:r w:rsidRPr="00621FFC">
              <w:rPr>
                <w:rFonts w:ascii="Browallia New" w:hAnsi="Browallia New" w:cs="Browallia New" w:hint="cs"/>
                <w:sz w:val="22"/>
                <w:szCs w:val="22"/>
              </w:rPr>
              <w:t>85</w:t>
            </w:r>
          </w:p>
        </w:tc>
        <w:tc>
          <w:tcPr>
            <w:tcW w:w="936" w:type="dxa"/>
          </w:tcPr>
          <w:p w14:paraId="5473403E" w14:textId="506835F9" w:rsidR="00A72513" w:rsidRPr="00DB41F1" w:rsidRDefault="00A72513" w:rsidP="00A7251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B41F1">
              <w:rPr>
                <w:rFonts w:ascii="Browallia New" w:hAnsi="Browallia New" w:cs="Browallia New" w:hint="cs"/>
                <w:sz w:val="22"/>
                <w:szCs w:val="22"/>
                <w:cs/>
              </w:rPr>
              <w:t>-</w:t>
            </w:r>
          </w:p>
        </w:tc>
        <w:tc>
          <w:tcPr>
            <w:tcW w:w="1825" w:type="dxa"/>
          </w:tcPr>
          <w:p w14:paraId="48EB6DD8" w14:textId="77777777" w:rsidR="00A72513" w:rsidRPr="00DB41F1" w:rsidRDefault="00A72513" w:rsidP="00A72513">
            <w:pPr>
              <w:spacing w:line="240" w:lineRule="auto"/>
              <w:ind w:right="-72"/>
              <w:jc w:val="both"/>
              <w:rPr>
                <w:rFonts w:ascii="Browallia New" w:hAnsi="Browallia New" w:cs="Browallia New"/>
                <w:sz w:val="22"/>
                <w:szCs w:val="22"/>
              </w:rPr>
            </w:pPr>
            <w:r w:rsidRPr="00DB41F1">
              <w:rPr>
                <w:rFonts w:ascii="Browallia New" w:hAnsi="Browallia New" w:cs="Browallia New"/>
                <w:sz w:val="22"/>
                <w:szCs w:val="22"/>
                <w:cs/>
              </w:rPr>
              <w:t>ผลิตและจำหน่ายไฟฟ้าจาก</w:t>
            </w:r>
          </w:p>
          <w:p w14:paraId="647474D8" w14:textId="0AE1CFE3" w:rsidR="00A72513" w:rsidRPr="00DB41F1" w:rsidRDefault="00A72513" w:rsidP="00A72513">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พลังงานแสงอาทิตย์ </w:t>
            </w:r>
          </w:p>
        </w:tc>
      </w:tr>
    </w:tbl>
    <w:p w14:paraId="4A14E638" w14:textId="77777777" w:rsidR="00172780" w:rsidRPr="00DB41F1" w:rsidRDefault="00172780" w:rsidP="00E23EE3">
      <w:pPr>
        <w:spacing w:line="240" w:lineRule="auto"/>
        <w:ind w:left="540"/>
        <w:jc w:val="thaiDistribute"/>
        <w:rPr>
          <w:rFonts w:ascii="Browallia New" w:eastAsia="Times New Roman" w:hAnsi="Browallia New" w:cs="Browallia New"/>
          <w:sz w:val="26"/>
          <w:szCs w:val="26"/>
          <w:lang w:eastAsia="en-US"/>
        </w:rPr>
      </w:pPr>
    </w:p>
    <w:p w14:paraId="7EB05B0A" w14:textId="28EA92F7" w:rsidR="0073622C" w:rsidRPr="00DB41F1" w:rsidRDefault="0073622C" w:rsidP="00E23EE3">
      <w:pPr>
        <w:spacing w:line="240" w:lineRule="auto"/>
        <w:ind w:left="540"/>
        <w:jc w:val="thaiDistribute"/>
        <w:rPr>
          <w:rFonts w:ascii="Browallia New" w:hAnsi="Browallia New" w:cs="Browallia New"/>
          <w:sz w:val="26"/>
          <w:szCs w:val="26"/>
          <w:lang w:val="en-US"/>
        </w:rPr>
      </w:pPr>
      <w:r w:rsidRPr="00DB41F1">
        <w:rPr>
          <w:rFonts w:ascii="Browallia New" w:eastAsia="Times New Roman" w:hAnsi="Browallia New" w:cs="Browallia New"/>
          <w:sz w:val="26"/>
          <w:szCs w:val="26"/>
          <w:cs/>
          <w:lang w:val="th-TH" w:eastAsia="en-US"/>
        </w:rPr>
        <w:t>ทั้งนี้ ไม่มีหนี้สินที่อาจเกิดขึ้นที่เกี่ยวข้องกับเงินลงทุนในบริษัทร่วมของกลุ่ม</w:t>
      </w:r>
      <w:r w:rsidRPr="00DB41F1">
        <w:rPr>
          <w:rFonts w:ascii="Browallia New" w:hAnsi="Browallia New" w:cs="Browallia New"/>
          <w:sz w:val="26"/>
          <w:szCs w:val="26"/>
          <w:cs/>
          <w:lang w:val="en-US"/>
        </w:rPr>
        <w:t>กิจการ</w:t>
      </w:r>
    </w:p>
    <w:p w14:paraId="25ACA82E" w14:textId="7EC213C5" w:rsidR="0073622C" w:rsidRPr="00DB41F1" w:rsidRDefault="0073622C" w:rsidP="00E23EE3">
      <w:pPr>
        <w:spacing w:line="240" w:lineRule="auto"/>
        <w:ind w:left="540"/>
        <w:jc w:val="thaiDistribute"/>
        <w:rPr>
          <w:rFonts w:ascii="Browallia New" w:hAnsi="Browallia New" w:cs="Browallia New"/>
          <w:sz w:val="26"/>
          <w:szCs w:val="26"/>
          <w:lang w:val="en-US"/>
        </w:rPr>
      </w:pPr>
    </w:p>
    <w:p w14:paraId="420B9531" w14:textId="4A69468E" w:rsidR="0073622C" w:rsidRPr="00DB41F1" w:rsidRDefault="0073622C" w:rsidP="00E23EE3">
      <w:pPr>
        <w:spacing w:line="240" w:lineRule="auto"/>
        <w:ind w:firstLine="540"/>
        <w:jc w:val="thaiDistribute"/>
        <w:rPr>
          <w:rFonts w:ascii="Browallia New" w:eastAsia="Times New Roman" w:hAnsi="Browallia New" w:cs="Browallia New"/>
          <w:sz w:val="26"/>
          <w:szCs w:val="26"/>
        </w:rPr>
      </w:pPr>
      <w:r w:rsidRPr="00DB41F1">
        <w:rPr>
          <w:rFonts w:ascii="Browallia New" w:eastAsia="Times New Roman" w:hAnsi="Browallia New" w:cs="Browallia New"/>
          <w:sz w:val="26"/>
          <w:szCs w:val="26"/>
          <w:cs/>
          <w:lang w:val="en-US"/>
        </w:rPr>
        <w:t xml:space="preserve">การเปลี่ยนแปลงของเงินลงทุนในบริษัทร่วมสำหรับปีสิ้นสุดวันที่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cs/>
          <w:lang w:val="en-US"/>
        </w:rPr>
        <w:t xml:space="preserve"> ธันวาคม </w:t>
      </w:r>
      <w:r w:rsidRPr="00DB41F1">
        <w:rPr>
          <w:rFonts w:ascii="Browallia New" w:eastAsia="Times New Roman" w:hAnsi="Browallia New" w:cs="Browallia New"/>
          <w:sz w:val="26"/>
          <w:szCs w:val="26"/>
          <w:cs/>
        </w:rPr>
        <w:t>มีดังนี้</w:t>
      </w:r>
    </w:p>
    <w:p w14:paraId="45FBE524" w14:textId="77777777" w:rsidR="00E23EE3" w:rsidRPr="00DB41F1" w:rsidRDefault="00E23EE3" w:rsidP="00E23EE3">
      <w:pPr>
        <w:spacing w:line="240" w:lineRule="auto"/>
        <w:ind w:left="540"/>
        <w:jc w:val="thaiDistribute"/>
        <w:rPr>
          <w:rFonts w:ascii="Browallia New" w:hAnsi="Browallia New" w:cs="Browallia New"/>
          <w:sz w:val="26"/>
          <w:szCs w:val="26"/>
          <w:lang w:val="en-US"/>
        </w:rPr>
      </w:pPr>
    </w:p>
    <w:tbl>
      <w:tblPr>
        <w:tblW w:w="4850" w:type="pct"/>
        <w:tblInd w:w="284" w:type="dxa"/>
        <w:tblLook w:val="0000" w:firstRow="0" w:lastRow="0" w:firstColumn="0" w:lastColumn="0" w:noHBand="0" w:noVBand="0"/>
      </w:tblPr>
      <w:tblGrid>
        <w:gridCol w:w="3826"/>
        <w:gridCol w:w="1336"/>
        <w:gridCol w:w="1337"/>
        <w:gridCol w:w="1337"/>
        <w:gridCol w:w="1337"/>
      </w:tblGrid>
      <w:tr w:rsidR="0073622C" w:rsidRPr="00DB41F1" w14:paraId="204EEB13" w14:textId="77777777" w:rsidTr="007067BA">
        <w:trPr>
          <w:trHeight w:val="80"/>
        </w:trPr>
        <w:tc>
          <w:tcPr>
            <w:tcW w:w="2085" w:type="pct"/>
            <w:tcBorders>
              <w:top w:val="nil"/>
              <w:left w:val="nil"/>
              <w:bottom w:val="nil"/>
              <w:right w:val="nil"/>
            </w:tcBorders>
            <w:vAlign w:val="bottom"/>
          </w:tcPr>
          <w:p w14:paraId="51675F4D" w14:textId="77777777" w:rsidR="0073622C" w:rsidRPr="00DB41F1" w:rsidRDefault="0073622C" w:rsidP="007067BA">
            <w:pPr>
              <w:tabs>
                <w:tab w:val="left" w:pos="3295"/>
                <w:tab w:val="left" w:pos="9744"/>
              </w:tabs>
              <w:spacing w:line="240" w:lineRule="auto"/>
              <w:ind w:left="146"/>
              <w:contextualSpacing/>
              <w:rPr>
                <w:rFonts w:ascii="Browallia New" w:hAnsi="Browallia New" w:cs="Browallia New"/>
                <w:b/>
                <w:bCs/>
                <w:sz w:val="26"/>
                <w:szCs w:val="26"/>
              </w:rPr>
            </w:pPr>
          </w:p>
        </w:tc>
        <w:tc>
          <w:tcPr>
            <w:tcW w:w="1457" w:type="pct"/>
            <w:gridSpan w:val="2"/>
            <w:vAlign w:val="bottom"/>
          </w:tcPr>
          <w:p w14:paraId="05BFF966"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1458" w:type="pct"/>
            <w:gridSpan w:val="2"/>
          </w:tcPr>
          <w:p w14:paraId="30CF6B2A"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750CC8" w:rsidRPr="00DB41F1" w14:paraId="7ECBEAF7" w14:textId="77777777" w:rsidTr="007067BA">
        <w:trPr>
          <w:trHeight w:val="80"/>
        </w:trPr>
        <w:tc>
          <w:tcPr>
            <w:tcW w:w="2085" w:type="pct"/>
            <w:tcBorders>
              <w:top w:val="nil"/>
              <w:left w:val="nil"/>
              <w:bottom w:val="nil"/>
              <w:right w:val="nil"/>
            </w:tcBorders>
            <w:vAlign w:val="bottom"/>
          </w:tcPr>
          <w:p w14:paraId="0E9CEFF4" w14:textId="77777777" w:rsidR="00750CC8" w:rsidRPr="00DB41F1" w:rsidRDefault="00750CC8" w:rsidP="00750CC8">
            <w:pPr>
              <w:tabs>
                <w:tab w:val="left" w:pos="3295"/>
                <w:tab w:val="left" w:pos="9744"/>
              </w:tabs>
              <w:spacing w:line="240" w:lineRule="auto"/>
              <w:ind w:left="146"/>
              <w:contextualSpacing/>
              <w:rPr>
                <w:rFonts w:ascii="Browallia New" w:hAnsi="Browallia New" w:cs="Browallia New"/>
                <w:b/>
                <w:bCs/>
                <w:sz w:val="26"/>
                <w:szCs w:val="26"/>
              </w:rPr>
            </w:pPr>
            <w:bookmarkStart w:id="47" w:name="_Hlk139963267"/>
          </w:p>
        </w:tc>
        <w:tc>
          <w:tcPr>
            <w:tcW w:w="728" w:type="pct"/>
            <w:vAlign w:val="bottom"/>
          </w:tcPr>
          <w:p w14:paraId="35AE1206" w14:textId="7A632BDD"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729" w:type="pct"/>
            <w:vAlign w:val="bottom"/>
          </w:tcPr>
          <w:p w14:paraId="71F6345D" w14:textId="36327EB1"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729" w:type="pct"/>
            <w:vAlign w:val="bottom"/>
          </w:tcPr>
          <w:p w14:paraId="0D43B8DE" w14:textId="154AC546" w:rsidR="00750CC8" w:rsidRPr="00DB41F1" w:rsidRDefault="00750CC8" w:rsidP="00750CC8">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729" w:type="pct"/>
            <w:vAlign w:val="bottom"/>
          </w:tcPr>
          <w:p w14:paraId="7A17D178" w14:textId="4C5176E4" w:rsidR="00750CC8" w:rsidRPr="00DB41F1" w:rsidRDefault="00750CC8" w:rsidP="00750CC8">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47"/>
      <w:tr w:rsidR="00750CC8" w:rsidRPr="00DB41F1" w14:paraId="382B3009" w14:textId="77777777" w:rsidTr="007067BA">
        <w:tc>
          <w:tcPr>
            <w:tcW w:w="2085" w:type="pct"/>
            <w:tcBorders>
              <w:top w:val="nil"/>
              <w:left w:val="nil"/>
              <w:bottom w:val="nil"/>
              <w:right w:val="nil"/>
            </w:tcBorders>
            <w:vAlign w:val="bottom"/>
          </w:tcPr>
          <w:p w14:paraId="70020807" w14:textId="77777777" w:rsidR="00750CC8" w:rsidRPr="00DB41F1" w:rsidRDefault="00750CC8" w:rsidP="00750CC8">
            <w:pPr>
              <w:tabs>
                <w:tab w:val="left" w:pos="3295"/>
                <w:tab w:val="left" w:pos="9744"/>
              </w:tabs>
              <w:spacing w:line="240" w:lineRule="auto"/>
              <w:ind w:left="146"/>
              <w:contextualSpacing/>
              <w:rPr>
                <w:rFonts w:ascii="Browallia New" w:hAnsi="Browallia New" w:cs="Browallia New"/>
                <w:b/>
                <w:bCs/>
                <w:sz w:val="26"/>
                <w:szCs w:val="26"/>
              </w:rPr>
            </w:pPr>
          </w:p>
        </w:tc>
        <w:tc>
          <w:tcPr>
            <w:tcW w:w="728" w:type="pct"/>
            <w:vAlign w:val="bottom"/>
          </w:tcPr>
          <w:p w14:paraId="18FAEFF4"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729" w:type="pct"/>
            <w:vAlign w:val="bottom"/>
          </w:tcPr>
          <w:p w14:paraId="6DD41D68" w14:textId="77777777" w:rsidR="00750CC8" w:rsidRPr="00DB41F1" w:rsidRDefault="00750CC8" w:rsidP="00750CC8">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729" w:type="pct"/>
            <w:vAlign w:val="bottom"/>
          </w:tcPr>
          <w:p w14:paraId="7D7920B4" w14:textId="77777777" w:rsidR="00750CC8" w:rsidRPr="00DB41F1" w:rsidRDefault="00750CC8" w:rsidP="00750CC8">
            <w:pPr>
              <w:pBdr>
                <w:bottom w:val="single" w:sz="4" w:space="1" w:color="auto"/>
              </w:pBd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729" w:type="pct"/>
            <w:vAlign w:val="bottom"/>
          </w:tcPr>
          <w:p w14:paraId="2AE89865" w14:textId="77777777" w:rsidR="00750CC8" w:rsidRPr="00DB41F1" w:rsidRDefault="00750CC8" w:rsidP="00750CC8">
            <w:pPr>
              <w:pBdr>
                <w:bottom w:val="single" w:sz="4" w:space="1" w:color="auto"/>
              </w:pBd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r>
      <w:tr w:rsidR="00750CC8" w:rsidRPr="00DB41F1" w14:paraId="17D0F077" w14:textId="77777777" w:rsidTr="007067BA">
        <w:tc>
          <w:tcPr>
            <w:tcW w:w="2085" w:type="pct"/>
            <w:tcBorders>
              <w:top w:val="nil"/>
              <w:left w:val="nil"/>
              <w:bottom w:val="nil"/>
              <w:right w:val="nil"/>
            </w:tcBorders>
            <w:vAlign w:val="bottom"/>
          </w:tcPr>
          <w:p w14:paraId="6BDE9ED6" w14:textId="77777777" w:rsidR="00750CC8" w:rsidRPr="00DB41F1" w:rsidRDefault="00750CC8" w:rsidP="00750CC8">
            <w:pPr>
              <w:tabs>
                <w:tab w:val="left" w:pos="3295"/>
                <w:tab w:val="left" w:pos="9744"/>
              </w:tabs>
              <w:spacing w:line="240" w:lineRule="auto"/>
              <w:ind w:left="146"/>
              <w:contextualSpacing/>
              <w:rPr>
                <w:rFonts w:ascii="Browallia New" w:hAnsi="Browallia New" w:cs="Browallia New"/>
                <w:sz w:val="12"/>
                <w:szCs w:val="12"/>
                <w:cs/>
              </w:rPr>
            </w:pPr>
          </w:p>
        </w:tc>
        <w:tc>
          <w:tcPr>
            <w:tcW w:w="728" w:type="pct"/>
            <w:vAlign w:val="bottom"/>
          </w:tcPr>
          <w:p w14:paraId="56806237"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29" w:type="pct"/>
            <w:vAlign w:val="bottom"/>
          </w:tcPr>
          <w:p w14:paraId="1644B62B"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29" w:type="pct"/>
          </w:tcPr>
          <w:p w14:paraId="650D4F75"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29" w:type="pct"/>
          </w:tcPr>
          <w:p w14:paraId="4AAE326A"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50CC8" w:rsidRPr="00DB41F1" w14:paraId="3A902BDD" w14:textId="77777777" w:rsidTr="007067BA">
        <w:trPr>
          <w:trHeight w:val="66"/>
        </w:trPr>
        <w:tc>
          <w:tcPr>
            <w:tcW w:w="2085" w:type="pct"/>
            <w:tcBorders>
              <w:top w:val="nil"/>
              <w:left w:val="nil"/>
              <w:bottom w:val="nil"/>
              <w:right w:val="nil"/>
            </w:tcBorders>
          </w:tcPr>
          <w:p w14:paraId="45A5C48B" w14:textId="77777777" w:rsidR="00750CC8" w:rsidRPr="00DB41F1" w:rsidRDefault="00750CC8" w:rsidP="00750CC8">
            <w:pPr>
              <w:spacing w:line="240" w:lineRule="auto"/>
              <w:ind w:left="146"/>
              <w:rPr>
                <w:rFonts w:ascii="Browallia New" w:hAnsi="Browallia New" w:cs="Browallia New"/>
                <w:sz w:val="26"/>
                <w:szCs w:val="26"/>
                <w:cs/>
                <w:lang w:val="en-US"/>
              </w:rPr>
            </w:pPr>
            <w:r w:rsidRPr="00DB41F1">
              <w:rPr>
                <w:rFonts w:ascii="Browallia New" w:hAnsi="Browallia New" w:cs="Browallia New"/>
                <w:sz w:val="26"/>
                <w:szCs w:val="26"/>
                <w:cs/>
              </w:rPr>
              <w:t>มูลค่าตามบัญชีต้นปี - สุทธิ</w:t>
            </w:r>
          </w:p>
        </w:tc>
        <w:tc>
          <w:tcPr>
            <w:tcW w:w="728" w:type="pct"/>
          </w:tcPr>
          <w:p w14:paraId="0371F4FF" w14:textId="2EA88449"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C82962" w:rsidRPr="00DB41F1">
              <w:rPr>
                <w:rFonts w:ascii="Browallia New" w:hAnsi="Browallia New" w:cs="Browallia New"/>
                <w:sz w:val="26"/>
                <w:szCs w:val="26"/>
              </w:rPr>
              <w:t>,</w:t>
            </w:r>
            <w:r w:rsidRPr="00621FFC">
              <w:rPr>
                <w:rFonts w:ascii="Browallia New" w:hAnsi="Browallia New" w:cs="Browallia New"/>
                <w:sz w:val="26"/>
                <w:szCs w:val="26"/>
              </w:rPr>
              <w:t>001</w:t>
            </w:r>
            <w:r w:rsidR="00C82962" w:rsidRPr="00DB41F1">
              <w:rPr>
                <w:rFonts w:ascii="Browallia New" w:hAnsi="Browallia New" w:cs="Browallia New"/>
                <w:sz w:val="26"/>
                <w:szCs w:val="26"/>
              </w:rPr>
              <w:t>,</w:t>
            </w:r>
            <w:r w:rsidRPr="00621FFC">
              <w:rPr>
                <w:rFonts w:ascii="Browallia New" w:hAnsi="Browallia New" w:cs="Browallia New"/>
                <w:sz w:val="26"/>
                <w:szCs w:val="26"/>
              </w:rPr>
              <w:t>456</w:t>
            </w:r>
          </w:p>
        </w:tc>
        <w:tc>
          <w:tcPr>
            <w:tcW w:w="729" w:type="pct"/>
          </w:tcPr>
          <w:p w14:paraId="45D08EB6" w14:textId="22303F81"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750CC8" w:rsidRPr="00DB41F1">
              <w:rPr>
                <w:rFonts w:ascii="Browallia New" w:hAnsi="Browallia New" w:cs="Browallia New"/>
                <w:sz w:val="26"/>
                <w:szCs w:val="26"/>
              </w:rPr>
              <w:t>,</w:t>
            </w:r>
            <w:r w:rsidRPr="00621FFC">
              <w:rPr>
                <w:rFonts w:ascii="Browallia New" w:hAnsi="Browallia New" w:cs="Browallia New"/>
                <w:sz w:val="26"/>
                <w:szCs w:val="26"/>
              </w:rPr>
              <w:t>293</w:t>
            </w:r>
            <w:r w:rsidR="00750CC8" w:rsidRPr="00DB41F1">
              <w:rPr>
                <w:rFonts w:ascii="Browallia New" w:hAnsi="Browallia New" w:cs="Browallia New"/>
                <w:sz w:val="26"/>
                <w:szCs w:val="26"/>
              </w:rPr>
              <w:t>,</w:t>
            </w:r>
            <w:r w:rsidRPr="00621FFC">
              <w:rPr>
                <w:rFonts w:ascii="Browallia New" w:hAnsi="Browallia New" w:cs="Browallia New"/>
                <w:sz w:val="26"/>
                <w:szCs w:val="26"/>
              </w:rPr>
              <w:t>228</w:t>
            </w:r>
          </w:p>
        </w:tc>
        <w:tc>
          <w:tcPr>
            <w:tcW w:w="729" w:type="pct"/>
          </w:tcPr>
          <w:p w14:paraId="6CFFBF2C" w14:textId="6A2F3110"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C82962" w:rsidRPr="00DB41F1">
              <w:rPr>
                <w:rFonts w:ascii="Browallia New" w:hAnsi="Browallia New" w:cs="Browallia New"/>
                <w:sz w:val="26"/>
                <w:szCs w:val="26"/>
              </w:rPr>
              <w:t>,</w:t>
            </w:r>
            <w:r w:rsidRPr="00621FFC">
              <w:rPr>
                <w:rFonts w:ascii="Browallia New" w:hAnsi="Browallia New" w:cs="Browallia New"/>
                <w:sz w:val="26"/>
                <w:szCs w:val="26"/>
              </w:rPr>
              <w:t>822</w:t>
            </w:r>
            <w:r w:rsidR="00C82962" w:rsidRPr="00DB41F1">
              <w:rPr>
                <w:rFonts w:ascii="Browallia New" w:hAnsi="Browallia New" w:cs="Browallia New"/>
                <w:sz w:val="26"/>
                <w:szCs w:val="26"/>
              </w:rPr>
              <w:t>,</w:t>
            </w:r>
            <w:r w:rsidRPr="00621FFC">
              <w:rPr>
                <w:rFonts w:ascii="Browallia New" w:hAnsi="Browallia New" w:cs="Browallia New"/>
                <w:sz w:val="26"/>
                <w:szCs w:val="26"/>
              </w:rPr>
              <w:t>500</w:t>
            </w:r>
          </w:p>
        </w:tc>
        <w:tc>
          <w:tcPr>
            <w:tcW w:w="729" w:type="pct"/>
          </w:tcPr>
          <w:p w14:paraId="2A55D9C5" w14:textId="794CA870"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750CC8" w:rsidRPr="00DB41F1">
              <w:rPr>
                <w:rFonts w:ascii="Browallia New" w:hAnsi="Browallia New" w:cs="Browallia New"/>
                <w:sz w:val="26"/>
                <w:szCs w:val="26"/>
              </w:rPr>
              <w:t>,</w:t>
            </w:r>
            <w:r w:rsidRPr="00621FFC">
              <w:rPr>
                <w:rFonts w:ascii="Browallia New" w:hAnsi="Browallia New" w:cs="Browallia New"/>
                <w:sz w:val="26"/>
                <w:szCs w:val="26"/>
              </w:rPr>
              <w:t>822</w:t>
            </w:r>
            <w:r w:rsidR="00750CC8" w:rsidRPr="00DB41F1">
              <w:rPr>
                <w:rFonts w:ascii="Browallia New" w:hAnsi="Browallia New" w:cs="Browallia New"/>
                <w:sz w:val="26"/>
                <w:szCs w:val="26"/>
              </w:rPr>
              <w:t>,</w:t>
            </w:r>
            <w:r w:rsidRPr="00621FFC">
              <w:rPr>
                <w:rFonts w:ascii="Browallia New" w:hAnsi="Browallia New" w:cs="Browallia New"/>
                <w:sz w:val="26"/>
                <w:szCs w:val="26"/>
              </w:rPr>
              <w:t>500</w:t>
            </w:r>
          </w:p>
        </w:tc>
      </w:tr>
      <w:tr w:rsidR="00750CC8" w:rsidRPr="00DB41F1" w14:paraId="594714CB" w14:textId="77777777" w:rsidTr="007067BA">
        <w:tc>
          <w:tcPr>
            <w:tcW w:w="2085" w:type="pct"/>
            <w:tcBorders>
              <w:top w:val="nil"/>
              <w:left w:val="nil"/>
              <w:bottom w:val="nil"/>
              <w:right w:val="nil"/>
            </w:tcBorders>
          </w:tcPr>
          <w:p w14:paraId="47EF9A32" w14:textId="77777777" w:rsidR="00750CC8" w:rsidRPr="00DB41F1" w:rsidRDefault="00750CC8" w:rsidP="00750CC8">
            <w:pPr>
              <w:spacing w:line="240" w:lineRule="auto"/>
              <w:ind w:left="146"/>
              <w:rPr>
                <w:rFonts w:ascii="Browallia New" w:hAnsi="Browallia New" w:cs="Browallia New"/>
                <w:sz w:val="26"/>
                <w:szCs w:val="26"/>
                <w:cs/>
              </w:rPr>
            </w:pPr>
            <w:r w:rsidRPr="00DB41F1">
              <w:rPr>
                <w:rFonts w:ascii="Browallia New" w:hAnsi="Browallia New" w:cs="Browallia New"/>
                <w:sz w:val="26"/>
                <w:szCs w:val="26"/>
                <w:cs/>
              </w:rPr>
              <w:t>ลงทุนเพิ่ม</w:t>
            </w:r>
          </w:p>
        </w:tc>
        <w:tc>
          <w:tcPr>
            <w:tcW w:w="728" w:type="pct"/>
            <w:vAlign w:val="bottom"/>
          </w:tcPr>
          <w:p w14:paraId="4DFB52FE" w14:textId="662CC4E4"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832</w:t>
            </w:r>
            <w:r w:rsidR="00E2320C" w:rsidRPr="00DB41F1">
              <w:rPr>
                <w:rFonts w:ascii="Browallia New" w:hAnsi="Browallia New" w:cs="Browallia New"/>
                <w:sz w:val="26"/>
                <w:szCs w:val="26"/>
                <w:lang w:val="en-US"/>
              </w:rPr>
              <w:t>,</w:t>
            </w:r>
            <w:r w:rsidRPr="00621FFC">
              <w:rPr>
                <w:rFonts w:ascii="Browallia New" w:hAnsi="Browallia New" w:cs="Browallia New"/>
                <w:sz w:val="26"/>
                <w:szCs w:val="26"/>
              </w:rPr>
              <w:t>183</w:t>
            </w:r>
          </w:p>
        </w:tc>
        <w:tc>
          <w:tcPr>
            <w:tcW w:w="729" w:type="pct"/>
            <w:vAlign w:val="bottom"/>
          </w:tcPr>
          <w:p w14:paraId="3DABCA84" w14:textId="30498593"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26</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977</w:t>
            </w:r>
          </w:p>
        </w:tc>
        <w:tc>
          <w:tcPr>
            <w:tcW w:w="729" w:type="pct"/>
          </w:tcPr>
          <w:p w14:paraId="0285078B" w14:textId="43820A11"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w:t>
            </w:r>
            <w:r w:rsidR="00E2320C" w:rsidRPr="00DB41F1">
              <w:rPr>
                <w:rFonts w:ascii="Browallia New" w:hAnsi="Browallia New" w:cs="Browallia New"/>
                <w:sz w:val="26"/>
                <w:szCs w:val="26"/>
              </w:rPr>
              <w:t>,</w:t>
            </w:r>
            <w:r w:rsidRPr="00621FFC">
              <w:rPr>
                <w:rFonts w:ascii="Browallia New" w:hAnsi="Browallia New" w:cs="Browallia New"/>
                <w:sz w:val="26"/>
                <w:szCs w:val="26"/>
              </w:rPr>
              <w:t>992</w:t>
            </w:r>
          </w:p>
        </w:tc>
        <w:tc>
          <w:tcPr>
            <w:tcW w:w="729" w:type="pct"/>
          </w:tcPr>
          <w:p w14:paraId="447F0DF4" w14:textId="0BC38618"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50CC8" w:rsidRPr="00DB41F1" w14:paraId="3A3F8D43" w14:textId="77777777" w:rsidTr="007067BA">
        <w:tc>
          <w:tcPr>
            <w:tcW w:w="2085" w:type="pct"/>
            <w:tcBorders>
              <w:top w:val="nil"/>
              <w:left w:val="nil"/>
              <w:bottom w:val="nil"/>
              <w:right w:val="nil"/>
            </w:tcBorders>
          </w:tcPr>
          <w:p w14:paraId="16F5A7B6" w14:textId="39DEF9F2" w:rsidR="00750CC8" w:rsidRPr="00DB41F1" w:rsidRDefault="00750CC8" w:rsidP="00750CC8">
            <w:pPr>
              <w:spacing w:line="240" w:lineRule="auto"/>
              <w:ind w:left="146"/>
              <w:rPr>
                <w:rFonts w:ascii="Browallia New" w:hAnsi="Browallia New" w:cs="Browallia New"/>
                <w:sz w:val="26"/>
                <w:szCs w:val="26"/>
                <w:cs/>
                <w:lang w:val="en-US"/>
              </w:rPr>
            </w:pPr>
            <w:r w:rsidRPr="00DB41F1">
              <w:rPr>
                <w:rFonts w:ascii="Browallia New" w:hAnsi="Browallia New" w:cs="Browallia New"/>
                <w:sz w:val="26"/>
                <w:szCs w:val="26"/>
                <w:cs/>
              </w:rPr>
              <w:t>ส่วนแบ่ง</w:t>
            </w:r>
            <w:r w:rsidR="007E77C5" w:rsidRPr="00DB41F1">
              <w:rPr>
                <w:rFonts w:ascii="Browallia New" w:hAnsi="Browallia New" w:cs="Browallia New" w:hint="cs"/>
                <w:sz w:val="26"/>
                <w:szCs w:val="26"/>
                <w:cs/>
              </w:rPr>
              <w:t>กำไร</w:t>
            </w:r>
            <w:r w:rsidR="007E77C5" w:rsidRPr="00DB41F1">
              <w:rPr>
                <w:rFonts w:ascii="Browallia New" w:hAnsi="Browallia New" w:cs="Browallia New"/>
                <w:sz w:val="26"/>
                <w:szCs w:val="26"/>
                <w:lang w:val="en-US"/>
              </w:rPr>
              <w:t>(</w:t>
            </w:r>
            <w:r w:rsidRPr="00DB41F1">
              <w:rPr>
                <w:rFonts w:ascii="Browallia New" w:hAnsi="Browallia New" w:cs="Browallia New"/>
                <w:sz w:val="26"/>
                <w:szCs w:val="26"/>
                <w:cs/>
              </w:rPr>
              <w:t>ขาดทุน</w:t>
            </w:r>
            <w:r w:rsidR="007E77C5" w:rsidRPr="00DB41F1">
              <w:rPr>
                <w:rFonts w:ascii="Browallia New" w:hAnsi="Browallia New" w:cs="Browallia New"/>
                <w:sz w:val="26"/>
                <w:szCs w:val="26"/>
              </w:rPr>
              <w:t>)</w:t>
            </w:r>
            <w:r w:rsidRPr="00DB41F1">
              <w:rPr>
                <w:rFonts w:ascii="Browallia New" w:hAnsi="Browallia New" w:cs="Browallia New"/>
                <w:sz w:val="26"/>
                <w:szCs w:val="26"/>
                <w:cs/>
              </w:rPr>
              <w:t>จากการลงทุน</w:t>
            </w:r>
          </w:p>
        </w:tc>
        <w:tc>
          <w:tcPr>
            <w:tcW w:w="728" w:type="pct"/>
            <w:vAlign w:val="bottom"/>
          </w:tcPr>
          <w:p w14:paraId="692F9D2C" w14:textId="456243D7"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43</w:t>
            </w:r>
            <w:r w:rsidR="00E2320C" w:rsidRPr="00DB41F1">
              <w:rPr>
                <w:rFonts w:ascii="Browallia New" w:hAnsi="Browallia New" w:cs="Browallia New"/>
                <w:sz w:val="26"/>
                <w:szCs w:val="26"/>
                <w:lang w:val="en-US"/>
              </w:rPr>
              <w:t>,</w:t>
            </w:r>
            <w:r w:rsidRPr="00621FFC">
              <w:rPr>
                <w:rFonts w:ascii="Browallia New" w:hAnsi="Browallia New" w:cs="Browallia New"/>
                <w:sz w:val="26"/>
                <w:szCs w:val="26"/>
              </w:rPr>
              <w:t>446</w:t>
            </w:r>
          </w:p>
        </w:tc>
        <w:tc>
          <w:tcPr>
            <w:tcW w:w="729" w:type="pct"/>
            <w:vAlign w:val="bottom"/>
          </w:tcPr>
          <w:p w14:paraId="62AD99B1" w14:textId="7BA09C44"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238</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516</w:t>
            </w:r>
            <w:r w:rsidRPr="00DB41F1">
              <w:rPr>
                <w:rFonts w:ascii="Browallia New" w:hAnsi="Browallia New" w:cs="Browallia New"/>
                <w:sz w:val="26"/>
                <w:szCs w:val="26"/>
                <w:lang w:val="en-US"/>
              </w:rPr>
              <w:t>)</w:t>
            </w:r>
          </w:p>
        </w:tc>
        <w:tc>
          <w:tcPr>
            <w:tcW w:w="729" w:type="pct"/>
          </w:tcPr>
          <w:p w14:paraId="38EE0D0B" w14:textId="40DDB35A" w:rsidR="00750CC8" w:rsidRPr="00DB41F1" w:rsidRDefault="00E2320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729" w:type="pct"/>
          </w:tcPr>
          <w:p w14:paraId="1F772E7F" w14:textId="6A727094"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50CC8" w:rsidRPr="00DB41F1" w14:paraId="73CEA9A5" w14:textId="77777777" w:rsidTr="007067BA">
        <w:tc>
          <w:tcPr>
            <w:tcW w:w="2085" w:type="pct"/>
            <w:tcBorders>
              <w:top w:val="nil"/>
              <w:left w:val="nil"/>
              <w:bottom w:val="nil"/>
              <w:right w:val="nil"/>
            </w:tcBorders>
          </w:tcPr>
          <w:p w14:paraId="331B15FD" w14:textId="1C43FBA2" w:rsidR="00750CC8" w:rsidRPr="00DB41F1" w:rsidRDefault="00750CC8" w:rsidP="00750CC8">
            <w:pPr>
              <w:spacing w:line="240" w:lineRule="auto"/>
              <w:ind w:left="146"/>
              <w:rPr>
                <w:rFonts w:ascii="Browallia New" w:hAnsi="Browallia New" w:cs="Browallia New"/>
                <w:sz w:val="26"/>
                <w:szCs w:val="26"/>
                <w:cs/>
                <w:lang w:val="en-US"/>
              </w:rPr>
            </w:pPr>
            <w:r w:rsidRPr="00DB41F1">
              <w:rPr>
                <w:rFonts w:ascii="Browallia New" w:hAnsi="Browallia New" w:cs="Browallia New"/>
                <w:sz w:val="26"/>
                <w:szCs w:val="26"/>
                <w:cs/>
                <w:lang w:val="en-US"/>
              </w:rPr>
              <w:t>ส่วนแบ่งกำไร</w:t>
            </w:r>
            <w:r w:rsidR="007E77C5" w:rsidRPr="00DB41F1">
              <w:rPr>
                <w:rFonts w:ascii="Browallia New" w:hAnsi="Browallia New" w:cs="Browallia New"/>
                <w:sz w:val="26"/>
                <w:szCs w:val="26"/>
                <w:lang w:val="en-US"/>
              </w:rPr>
              <w:t>(</w:t>
            </w:r>
            <w:r w:rsidR="007E77C5" w:rsidRPr="00DB41F1">
              <w:rPr>
                <w:rFonts w:ascii="Browallia New" w:hAnsi="Browallia New" w:cs="Browallia New"/>
                <w:sz w:val="26"/>
                <w:szCs w:val="26"/>
                <w:cs/>
              </w:rPr>
              <w:t>ขาดทุน</w:t>
            </w:r>
            <w:r w:rsidR="007E77C5" w:rsidRPr="00DB41F1">
              <w:rPr>
                <w:rFonts w:ascii="Browallia New" w:hAnsi="Browallia New" w:cs="Browallia New"/>
                <w:sz w:val="26"/>
                <w:szCs w:val="26"/>
              </w:rPr>
              <w:t>)</w:t>
            </w:r>
            <w:r w:rsidRPr="00DB41F1">
              <w:rPr>
                <w:rFonts w:ascii="Browallia New" w:hAnsi="Browallia New" w:cs="Browallia New"/>
                <w:sz w:val="26"/>
                <w:szCs w:val="26"/>
                <w:cs/>
                <w:lang w:val="en-US"/>
              </w:rPr>
              <w:t>เบ็ดเสร็จอื่น</w:t>
            </w:r>
          </w:p>
        </w:tc>
        <w:tc>
          <w:tcPr>
            <w:tcW w:w="728" w:type="pct"/>
          </w:tcPr>
          <w:p w14:paraId="31274BCD" w14:textId="0F8C9244" w:rsidR="00750CC8" w:rsidRPr="00DB41F1" w:rsidRDefault="00E2320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347</w:t>
            </w:r>
            <w:r w:rsidRPr="00DB41F1">
              <w:rPr>
                <w:rFonts w:ascii="Browallia New" w:hAnsi="Browallia New" w:cs="Browallia New"/>
                <w:sz w:val="26"/>
                <w:szCs w:val="26"/>
              </w:rPr>
              <w:t>)</w:t>
            </w:r>
          </w:p>
        </w:tc>
        <w:tc>
          <w:tcPr>
            <w:tcW w:w="729" w:type="pct"/>
          </w:tcPr>
          <w:p w14:paraId="4B93B67D" w14:textId="2E9D81C0"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130</w:t>
            </w:r>
            <w:r w:rsidR="00750CC8" w:rsidRPr="00DB41F1">
              <w:rPr>
                <w:rFonts w:ascii="Browallia New" w:hAnsi="Browallia New" w:cs="Browallia New"/>
                <w:sz w:val="26"/>
                <w:szCs w:val="26"/>
              </w:rPr>
              <w:t>,</w:t>
            </w:r>
            <w:r w:rsidRPr="00621FFC">
              <w:rPr>
                <w:rFonts w:ascii="Browallia New" w:hAnsi="Browallia New" w:cs="Browallia New"/>
                <w:sz w:val="26"/>
                <w:szCs w:val="26"/>
              </w:rPr>
              <w:t>195</w:t>
            </w:r>
          </w:p>
        </w:tc>
        <w:tc>
          <w:tcPr>
            <w:tcW w:w="729" w:type="pct"/>
          </w:tcPr>
          <w:p w14:paraId="7CCCAA08" w14:textId="143658F7" w:rsidR="00750CC8" w:rsidRPr="00DB41F1" w:rsidRDefault="00E2320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729" w:type="pct"/>
          </w:tcPr>
          <w:p w14:paraId="52A3DFD4" w14:textId="4BCA7776"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50CC8" w:rsidRPr="00DB41F1" w14:paraId="06F98570" w14:textId="77777777" w:rsidTr="007067BA">
        <w:tc>
          <w:tcPr>
            <w:tcW w:w="2085" w:type="pct"/>
            <w:tcBorders>
              <w:top w:val="nil"/>
              <w:left w:val="nil"/>
              <w:bottom w:val="nil"/>
              <w:right w:val="nil"/>
            </w:tcBorders>
          </w:tcPr>
          <w:p w14:paraId="5A4F12C7" w14:textId="77777777" w:rsidR="00750CC8" w:rsidRPr="00DB41F1" w:rsidRDefault="00750CC8" w:rsidP="00750CC8">
            <w:pPr>
              <w:spacing w:line="240" w:lineRule="auto"/>
              <w:ind w:left="146"/>
              <w:rPr>
                <w:rFonts w:ascii="Browallia New" w:hAnsi="Browallia New" w:cs="Browallia New"/>
                <w:sz w:val="26"/>
                <w:szCs w:val="26"/>
                <w:cs/>
                <w:lang w:val="en-US"/>
              </w:rPr>
            </w:pPr>
            <w:r w:rsidRPr="00DB41F1">
              <w:rPr>
                <w:rFonts w:ascii="Browallia New" w:hAnsi="Browallia New" w:cs="Browallia New"/>
                <w:sz w:val="26"/>
                <w:szCs w:val="26"/>
                <w:cs/>
                <w:lang w:val="en-US"/>
              </w:rPr>
              <w:t>การลดทุน</w:t>
            </w:r>
          </w:p>
        </w:tc>
        <w:tc>
          <w:tcPr>
            <w:tcW w:w="728" w:type="pct"/>
          </w:tcPr>
          <w:p w14:paraId="2690559B" w14:textId="1F129330" w:rsidR="00750CC8" w:rsidRPr="00DB41F1" w:rsidRDefault="00E2320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729" w:type="pct"/>
          </w:tcPr>
          <w:p w14:paraId="0A30D1B6" w14:textId="6D053663"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201</w:t>
            </w:r>
            <w:r w:rsidRPr="00DB41F1">
              <w:rPr>
                <w:rFonts w:ascii="Browallia New" w:hAnsi="Browallia New" w:cs="Browallia New"/>
                <w:sz w:val="26"/>
                <w:szCs w:val="26"/>
              </w:rPr>
              <w:t>,</w:t>
            </w:r>
            <w:r w:rsidR="00621FFC" w:rsidRPr="00621FFC">
              <w:rPr>
                <w:rFonts w:ascii="Browallia New" w:hAnsi="Browallia New" w:cs="Browallia New"/>
                <w:sz w:val="26"/>
                <w:szCs w:val="26"/>
              </w:rPr>
              <w:t>865</w:t>
            </w:r>
            <w:r w:rsidRPr="00DB41F1">
              <w:rPr>
                <w:rFonts w:ascii="Browallia New" w:hAnsi="Browallia New" w:cs="Browallia New"/>
                <w:sz w:val="26"/>
                <w:szCs w:val="26"/>
              </w:rPr>
              <w:t>)</w:t>
            </w:r>
          </w:p>
        </w:tc>
        <w:tc>
          <w:tcPr>
            <w:tcW w:w="729" w:type="pct"/>
          </w:tcPr>
          <w:p w14:paraId="0DE9E1A7" w14:textId="03FFCA56" w:rsidR="00750CC8" w:rsidRPr="00DB41F1" w:rsidRDefault="00E2320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729" w:type="pct"/>
          </w:tcPr>
          <w:p w14:paraId="60826F6D" w14:textId="42D181F6"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50CC8" w:rsidRPr="00DB41F1" w14:paraId="5399CB5C" w14:textId="77777777" w:rsidTr="007067BA">
        <w:tc>
          <w:tcPr>
            <w:tcW w:w="2085" w:type="pct"/>
            <w:tcBorders>
              <w:top w:val="nil"/>
              <w:left w:val="nil"/>
              <w:bottom w:val="nil"/>
              <w:right w:val="nil"/>
            </w:tcBorders>
          </w:tcPr>
          <w:p w14:paraId="2D80CF30" w14:textId="77777777" w:rsidR="00750CC8" w:rsidRPr="00DB41F1" w:rsidRDefault="00750CC8" w:rsidP="00750CC8">
            <w:pPr>
              <w:spacing w:line="240" w:lineRule="auto"/>
              <w:ind w:left="146"/>
              <w:rPr>
                <w:rFonts w:ascii="Browallia New" w:hAnsi="Browallia New" w:cs="Browallia New"/>
                <w:sz w:val="26"/>
                <w:szCs w:val="26"/>
                <w:cs/>
                <w:lang w:val="en-US"/>
              </w:rPr>
            </w:pPr>
            <w:r w:rsidRPr="00DB41F1">
              <w:rPr>
                <w:rFonts w:ascii="Browallia New" w:hAnsi="Browallia New" w:cs="Browallia New"/>
                <w:sz w:val="26"/>
                <w:szCs w:val="26"/>
                <w:cs/>
                <w:lang w:val="en-US"/>
              </w:rPr>
              <w:t>เงินปันผลรับ</w:t>
            </w:r>
          </w:p>
        </w:tc>
        <w:tc>
          <w:tcPr>
            <w:tcW w:w="728" w:type="pct"/>
          </w:tcPr>
          <w:p w14:paraId="41993270" w14:textId="26A55FFF" w:rsidR="00750CC8" w:rsidRPr="00DB41F1" w:rsidRDefault="00E2320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729" w:type="pct"/>
          </w:tcPr>
          <w:p w14:paraId="2D30CFE6" w14:textId="42C9F35E"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147</w:t>
            </w:r>
            <w:r w:rsidRPr="00DB41F1">
              <w:rPr>
                <w:rFonts w:ascii="Browallia New" w:hAnsi="Browallia New" w:cs="Browallia New"/>
                <w:sz w:val="26"/>
                <w:szCs w:val="26"/>
              </w:rPr>
              <w:t>)</w:t>
            </w:r>
          </w:p>
        </w:tc>
        <w:tc>
          <w:tcPr>
            <w:tcW w:w="729" w:type="pct"/>
          </w:tcPr>
          <w:p w14:paraId="44A482E5" w14:textId="0701E71D" w:rsidR="00750CC8" w:rsidRPr="00DB41F1" w:rsidRDefault="00E2320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729" w:type="pct"/>
          </w:tcPr>
          <w:p w14:paraId="763E6AF2" w14:textId="3CD62046"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50CC8" w:rsidRPr="00DB41F1" w14:paraId="63FE7C05" w14:textId="77777777" w:rsidTr="007067BA">
        <w:tc>
          <w:tcPr>
            <w:tcW w:w="2085" w:type="pct"/>
            <w:tcBorders>
              <w:top w:val="nil"/>
              <w:left w:val="nil"/>
              <w:bottom w:val="nil"/>
              <w:right w:val="nil"/>
            </w:tcBorders>
          </w:tcPr>
          <w:p w14:paraId="642A49FE" w14:textId="5FE244C4" w:rsidR="00750CC8" w:rsidRPr="00DB41F1" w:rsidRDefault="00750CC8" w:rsidP="00750CC8">
            <w:pPr>
              <w:spacing w:line="240" w:lineRule="auto"/>
              <w:ind w:left="146"/>
              <w:rPr>
                <w:rFonts w:ascii="Browallia New" w:hAnsi="Browallia New" w:cs="Browallia New"/>
                <w:sz w:val="26"/>
                <w:szCs w:val="26"/>
                <w:cs/>
                <w:lang w:val="en-US"/>
              </w:rPr>
            </w:pPr>
            <w:r w:rsidRPr="00DB41F1">
              <w:rPr>
                <w:rFonts w:ascii="Browallia New" w:hAnsi="Browallia New" w:cs="Browallia New"/>
                <w:sz w:val="26"/>
                <w:szCs w:val="26"/>
                <w:cs/>
                <w:lang w:val="en-US"/>
              </w:rPr>
              <w:t>ผลต่างอัตราแลกเปลี่ยน</w:t>
            </w:r>
          </w:p>
        </w:tc>
        <w:tc>
          <w:tcPr>
            <w:tcW w:w="728" w:type="pct"/>
          </w:tcPr>
          <w:p w14:paraId="4565782E" w14:textId="3DFBA13F" w:rsidR="00750CC8" w:rsidRPr="00DB41F1" w:rsidRDefault="00621FFC" w:rsidP="00750CC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w:t>
            </w:r>
            <w:r w:rsidR="00E2320C" w:rsidRPr="00DB41F1">
              <w:rPr>
                <w:rFonts w:ascii="Browallia New" w:hAnsi="Browallia New" w:cs="Browallia New"/>
                <w:sz w:val="26"/>
                <w:szCs w:val="26"/>
                <w:lang w:val="en-US"/>
              </w:rPr>
              <w:t>,</w:t>
            </w:r>
            <w:r w:rsidRPr="00621FFC">
              <w:rPr>
                <w:rFonts w:ascii="Browallia New" w:hAnsi="Browallia New" w:cs="Browallia New"/>
                <w:sz w:val="26"/>
                <w:szCs w:val="26"/>
              </w:rPr>
              <w:t>255</w:t>
            </w:r>
          </w:p>
        </w:tc>
        <w:tc>
          <w:tcPr>
            <w:tcW w:w="729" w:type="pct"/>
          </w:tcPr>
          <w:p w14:paraId="60C04D8F" w14:textId="6E848318" w:rsidR="00750CC8" w:rsidRPr="00DB41F1" w:rsidRDefault="00750CC8" w:rsidP="00750CC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5</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416</w:t>
            </w:r>
            <w:r w:rsidRPr="00DB41F1">
              <w:rPr>
                <w:rFonts w:ascii="Browallia New" w:hAnsi="Browallia New" w:cs="Browallia New"/>
                <w:sz w:val="26"/>
                <w:szCs w:val="26"/>
                <w:lang w:val="en-US"/>
              </w:rPr>
              <w:t>)</w:t>
            </w:r>
          </w:p>
        </w:tc>
        <w:tc>
          <w:tcPr>
            <w:tcW w:w="729" w:type="pct"/>
          </w:tcPr>
          <w:p w14:paraId="4C6C406A" w14:textId="6F0BFAE8" w:rsidR="00750CC8" w:rsidRPr="00DB41F1" w:rsidRDefault="00E2320C" w:rsidP="00750CC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729" w:type="pct"/>
          </w:tcPr>
          <w:p w14:paraId="6FEFF7B3" w14:textId="237FE0A3" w:rsidR="00750CC8" w:rsidRPr="00DB41F1" w:rsidRDefault="00750CC8" w:rsidP="00750CC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50CC8" w:rsidRPr="00DB41F1" w14:paraId="0C788EE6" w14:textId="77777777" w:rsidTr="007067BA">
        <w:tc>
          <w:tcPr>
            <w:tcW w:w="2085" w:type="pct"/>
            <w:tcBorders>
              <w:top w:val="nil"/>
              <w:left w:val="nil"/>
              <w:bottom w:val="nil"/>
              <w:right w:val="nil"/>
            </w:tcBorders>
          </w:tcPr>
          <w:p w14:paraId="4E1B7598" w14:textId="77777777" w:rsidR="00750CC8" w:rsidRPr="00DB41F1" w:rsidRDefault="00750CC8" w:rsidP="00750CC8">
            <w:pPr>
              <w:spacing w:line="240" w:lineRule="auto"/>
              <w:ind w:left="146"/>
              <w:rPr>
                <w:rFonts w:ascii="Browallia New" w:hAnsi="Browallia New" w:cs="Browallia New"/>
                <w:sz w:val="26"/>
                <w:szCs w:val="26"/>
                <w:cs/>
                <w:lang w:val="en-US"/>
              </w:rPr>
            </w:pPr>
            <w:r w:rsidRPr="00DB41F1">
              <w:rPr>
                <w:rFonts w:ascii="Browallia New" w:hAnsi="Browallia New" w:cs="Browallia New"/>
                <w:sz w:val="26"/>
                <w:szCs w:val="26"/>
                <w:cs/>
              </w:rPr>
              <w:t>มูลค่าตามบัญชีสิ้นปี - สุทธิ</w:t>
            </w:r>
          </w:p>
        </w:tc>
        <w:tc>
          <w:tcPr>
            <w:tcW w:w="728" w:type="pct"/>
          </w:tcPr>
          <w:p w14:paraId="0E7B14A6" w14:textId="26F0ACC3" w:rsidR="00750CC8" w:rsidRPr="00DB41F1" w:rsidRDefault="00621FFC" w:rsidP="00750CC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E2320C" w:rsidRPr="00DB41F1">
              <w:rPr>
                <w:rFonts w:ascii="Browallia New" w:hAnsi="Browallia New" w:cs="Browallia New"/>
                <w:sz w:val="26"/>
                <w:szCs w:val="26"/>
              </w:rPr>
              <w:t>,</w:t>
            </w:r>
            <w:r w:rsidRPr="00621FFC">
              <w:rPr>
                <w:rFonts w:ascii="Browallia New" w:hAnsi="Browallia New" w:cs="Browallia New"/>
                <w:sz w:val="26"/>
                <w:szCs w:val="26"/>
              </w:rPr>
              <w:t>876</w:t>
            </w:r>
            <w:r w:rsidR="00E2320C" w:rsidRPr="00DB41F1">
              <w:rPr>
                <w:rFonts w:ascii="Browallia New" w:hAnsi="Browallia New" w:cs="Browallia New"/>
                <w:sz w:val="26"/>
                <w:szCs w:val="26"/>
              </w:rPr>
              <w:t>,</w:t>
            </w:r>
            <w:r w:rsidRPr="00621FFC">
              <w:rPr>
                <w:rFonts w:ascii="Browallia New" w:hAnsi="Browallia New" w:cs="Browallia New"/>
                <w:sz w:val="26"/>
                <w:szCs w:val="26"/>
              </w:rPr>
              <w:t>993</w:t>
            </w:r>
          </w:p>
        </w:tc>
        <w:tc>
          <w:tcPr>
            <w:tcW w:w="729" w:type="pct"/>
          </w:tcPr>
          <w:p w14:paraId="22D3E246" w14:textId="3CE43CA4" w:rsidR="00750CC8" w:rsidRPr="00DB41F1" w:rsidRDefault="00621FFC" w:rsidP="00750CC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750CC8" w:rsidRPr="00DB41F1">
              <w:rPr>
                <w:rFonts w:ascii="Browallia New" w:hAnsi="Browallia New" w:cs="Browallia New"/>
                <w:sz w:val="26"/>
                <w:szCs w:val="26"/>
              </w:rPr>
              <w:t>,</w:t>
            </w:r>
            <w:r w:rsidRPr="00621FFC">
              <w:rPr>
                <w:rFonts w:ascii="Browallia New" w:hAnsi="Browallia New" w:cs="Browallia New"/>
                <w:sz w:val="26"/>
                <w:szCs w:val="26"/>
              </w:rPr>
              <w:t>001</w:t>
            </w:r>
            <w:r w:rsidR="00750CC8" w:rsidRPr="00DB41F1">
              <w:rPr>
                <w:rFonts w:ascii="Browallia New" w:hAnsi="Browallia New" w:cs="Browallia New"/>
                <w:sz w:val="26"/>
                <w:szCs w:val="26"/>
              </w:rPr>
              <w:t>,</w:t>
            </w:r>
            <w:r w:rsidRPr="00621FFC">
              <w:rPr>
                <w:rFonts w:ascii="Browallia New" w:hAnsi="Browallia New" w:cs="Browallia New"/>
                <w:sz w:val="26"/>
                <w:szCs w:val="26"/>
              </w:rPr>
              <w:t>456</w:t>
            </w:r>
          </w:p>
        </w:tc>
        <w:tc>
          <w:tcPr>
            <w:tcW w:w="729" w:type="pct"/>
          </w:tcPr>
          <w:p w14:paraId="359C5339" w14:textId="2540910E" w:rsidR="00750CC8" w:rsidRPr="00DB41F1" w:rsidRDefault="00621FFC" w:rsidP="00750CC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E2320C" w:rsidRPr="00DB41F1">
              <w:rPr>
                <w:rFonts w:ascii="Browallia New" w:hAnsi="Browallia New" w:cs="Browallia New"/>
                <w:sz w:val="26"/>
                <w:szCs w:val="26"/>
              </w:rPr>
              <w:t>,</w:t>
            </w:r>
            <w:r w:rsidRPr="00621FFC">
              <w:rPr>
                <w:rFonts w:ascii="Browallia New" w:hAnsi="Browallia New" w:cs="Browallia New"/>
                <w:sz w:val="26"/>
                <w:szCs w:val="26"/>
              </w:rPr>
              <w:t>829</w:t>
            </w:r>
            <w:r w:rsidR="00E2320C" w:rsidRPr="00DB41F1">
              <w:rPr>
                <w:rFonts w:ascii="Browallia New" w:hAnsi="Browallia New" w:cs="Browallia New"/>
                <w:sz w:val="26"/>
                <w:szCs w:val="26"/>
              </w:rPr>
              <w:t>,</w:t>
            </w:r>
            <w:r w:rsidRPr="00621FFC">
              <w:rPr>
                <w:rFonts w:ascii="Browallia New" w:hAnsi="Browallia New" w:cs="Browallia New"/>
                <w:sz w:val="26"/>
                <w:szCs w:val="26"/>
              </w:rPr>
              <w:t>492</w:t>
            </w:r>
          </w:p>
        </w:tc>
        <w:tc>
          <w:tcPr>
            <w:tcW w:w="729" w:type="pct"/>
          </w:tcPr>
          <w:p w14:paraId="49318999" w14:textId="3874BFE0" w:rsidR="00750CC8" w:rsidRPr="00DB41F1" w:rsidRDefault="00621FFC" w:rsidP="00750CC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750CC8" w:rsidRPr="00DB41F1">
              <w:rPr>
                <w:rFonts w:ascii="Browallia New" w:hAnsi="Browallia New" w:cs="Browallia New"/>
                <w:sz w:val="26"/>
                <w:szCs w:val="26"/>
              </w:rPr>
              <w:t>,</w:t>
            </w:r>
            <w:r w:rsidRPr="00621FFC">
              <w:rPr>
                <w:rFonts w:ascii="Browallia New" w:hAnsi="Browallia New" w:cs="Browallia New"/>
                <w:sz w:val="26"/>
                <w:szCs w:val="26"/>
              </w:rPr>
              <w:t>822</w:t>
            </w:r>
            <w:r w:rsidR="00750CC8" w:rsidRPr="00DB41F1">
              <w:rPr>
                <w:rFonts w:ascii="Browallia New" w:hAnsi="Browallia New" w:cs="Browallia New"/>
                <w:sz w:val="26"/>
                <w:szCs w:val="26"/>
              </w:rPr>
              <w:t>,</w:t>
            </w:r>
            <w:r w:rsidRPr="00621FFC">
              <w:rPr>
                <w:rFonts w:ascii="Browallia New" w:hAnsi="Browallia New" w:cs="Browallia New"/>
                <w:sz w:val="26"/>
                <w:szCs w:val="26"/>
              </w:rPr>
              <w:t>500</w:t>
            </w:r>
          </w:p>
        </w:tc>
      </w:tr>
    </w:tbl>
    <w:p w14:paraId="693CD289" w14:textId="77777777" w:rsidR="00E23EE3" w:rsidRPr="00DB41F1" w:rsidRDefault="00E23EE3" w:rsidP="00E23EE3">
      <w:pPr>
        <w:spacing w:line="240" w:lineRule="auto"/>
        <w:ind w:left="540"/>
        <w:jc w:val="thaiDistribute"/>
        <w:rPr>
          <w:rFonts w:ascii="Browallia New" w:hAnsi="Browallia New" w:cs="Browallia New"/>
          <w:lang w:val="en-US"/>
        </w:rPr>
      </w:pPr>
    </w:p>
    <w:p w14:paraId="7C16B066" w14:textId="00379D63" w:rsidR="0073622C" w:rsidRPr="00607EDB" w:rsidRDefault="0073622C" w:rsidP="0073622C">
      <w:pPr>
        <w:ind w:left="540"/>
        <w:rPr>
          <w:rFonts w:ascii="Browallia New" w:hAnsi="Browallia New" w:cs="Browallia New"/>
          <w:sz w:val="26"/>
          <w:szCs w:val="26"/>
          <w:lang w:val="en-US"/>
        </w:rPr>
      </w:pPr>
      <w:r w:rsidRPr="00607EDB">
        <w:rPr>
          <w:rFonts w:ascii="Browallia New" w:hAnsi="Browallia New" w:cs="Browallia New"/>
          <w:sz w:val="26"/>
          <w:szCs w:val="26"/>
          <w:cs/>
          <w:lang w:val="en-US"/>
        </w:rPr>
        <w:lastRenderedPageBreak/>
        <w:t>รายการเคลื่อนไหวที่สำคัญของเงินลงทุนในบริษัทร่วมมีดังต่อไปนี้</w:t>
      </w:r>
    </w:p>
    <w:p w14:paraId="6D50E3A0" w14:textId="77777777" w:rsidR="00D850A1" w:rsidRPr="00607EDB" w:rsidRDefault="00D850A1" w:rsidP="0073622C">
      <w:pPr>
        <w:ind w:left="540"/>
        <w:rPr>
          <w:rFonts w:ascii="Browallia New" w:hAnsi="Browallia New" w:cs="Browallia New"/>
          <w:sz w:val="26"/>
          <w:szCs w:val="26"/>
          <w:lang w:val="en-US"/>
        </w:rPr>
      </w:pPr>
    </w:p>
    <w:p w14:paraId="6A913B82" w14:textId="20EEE07D" w:rsidR="00D850A1" w:rsidRPr="00607EDB" w:rsidRDefault="00D850A1" w:rsidP="00D850A1">
      <w:pPr>
        <w:ind w:left="540"/>
        <w:rPr>
          <w:rFonts w:ascii="Browallia New" w:eastAsia="Browallia New" w:hAnsi="Browallia New" w:cs="Browallia New"/>
          <w:b/>
          <w:color w:val="000000" w:themeColor="text1"/>
          <w:sz w:val="26"/>
          <w:szCs w:val="26"/>
          <w:lang w:val="en-US"/>
        </w:rPr>
      </w:pPr>
      <w:r w:rsidRPr="00607EDB">
        <w:rPr>
          <w:rFonts w:ascii="Browallia New" w:eastAsia="Browallia New" w:hAnsi="Browallia New" w:cs="Browallia New"/>
          <w:bCs/>
          <w:color w:val="000000" w:themeColor="text1"/>
          <w:sz w:val="26"/>
          <w:szCs w:val="26"/>
          <w:cs/>
        </w:rPr>
        <w:t>พ.ศ.</w:t>
      </w:r>
      <w:r w:rsidRPr="00607EDB">
        <w:rPr>
          <w:rFonts w:ascii="Browallia New" w:eastAsia="Browallia New" w:hAnsi="Browallia New" w:cs="Browallia New"/>
          <w:b/>
          <w:color w:val="000000" w:themeColor="text1"/>
          <w:sz w:val="26"/>
          <w:szCs w:val="26"/>
          <w:cs/>
        </w:rPr>
        <w:t xml:space="preserve"> </w:t>
      </w:r>
      <w:r w:rsidR="00621FFC" w:rsidRPr="00621FFC">
        <w:rPr>
          <w:rFonts w:ascii="Browallia New" w:eastAsia="Browallia New" w:hAnsi="Browallia New" w:cs="Browallia New"/>
          <w:b/>
          <w:color w:val="000000" w:themeColor="text1"/>
          <w:sz w:val="26"/>
          <w:szCs w:val="26"/>
        </w:rPr>
        <w:t>2566</w:t>
      </w:r>
    </w:p>
    <w:p w14:paraId="45FBAAB9" w14:textId="77777777" w:rsidR="00ED3EF0" w:rsidRPr="00607EDB" w:rsidRDefault="00ED3EF0" w:rsidP="00B64FBB">
      <w:pPr>
        <w:ind w:left="540"/>
        <w:rPr>
          <w:rFonts w:ascii="Browallia New" w:eastAsia="Arial" w:hAnsi="Browallia New" w:cs="Browallia New"/>
          <w:b/>
          <w:sz w:val="26"/>
          <w:szCs w:val="26"/>
        </w:rPr>
      </w:pPr>
    </w:p>
    <w:p w14:paraId="7BFD1993" w14:textId="77777777" w:rsidR="00B64FBB" w:rsidRPr="00607EDB" w:rsidRDefault="00B64FBB" w:rsidP="00B64FBB">
      <w:pPr>
        <w:ind w:left="540"/>
        <w:rPr>
          <w:rFonts w:ascii="Browallia New" w:eastAsia="Browallia New" w:hAnsi="Browallia New" w:cs="Browallia New"/>
          <w:b/>
          <w:bCs/>
          <w:sz w:val="26"/>
          <w:szCs w:val="26"/>
        </w:rPr>
      </w:pPr>
      <w:r w:rsidRPr="00607EDB">
        <w:rPr>
          <w:rFonts w:ascii="Browallia New" w:eastAsia="Browallia New" w:hAnsi="Browallia New" w:cs="Browallia New"/>
          <w:b/>
          <w:bCs/>
          <w:sz w:val="26"/>
          <w:szCs w:val="26"/>
        </w:rPr>
        <w:t>Saemangeum Sebit Power Co., Ltd. (“SEBIT”)</w:t>
      </w:r>
    </w:p>
    <w:p w14:paraId="37CB1BB5" w14:textId="77777777" w:rsidR="00B64FBB" w:rsidRPr="00607EDB" w:rsidRDefault="00B64FBB" w:rsidP="00B64FBB">
      <w:pPr>
        <w:ind w:left="540"/>
        <w:jc w:val="thaiDistribute"/>
        <w:rPr>
          <w:rFonts w:ascii="Browallia New" w:eastAsia="Browallia New" w:hAnsi="Browallia New" w:cs="Browallia New"/>
          <w:sz w:val="26"/>
          <w:szCs w:val="26"/>
          <w:lang w:val="en-US"/>
        </w:rPr>
      </w:pPr>
    </w:p>
    <w:p w14:paraId="05F2B99C" w14:textId="15A93707" w:rsidR="00B64FBB" w:rsidRPr="00607EDB" w:rsidRDefault="00B64FBB" w:rsidP="00B64FBB">
      <w:pPr>
        <w:ind w:left="540"/>
        <w:jc w:val="thaiDistribute"/>
        <w:rPr>
          <w:rFonts w:ascii="Browallia New" w:eastAsia="Browallia New" w:hAnsi="Browallia New" w:cs="Browallia New"/>
          <w:sz w:val="26"/>
          <w:szCs w:val="26"/>
          <w:lang w:val="en-US"/>
        </w:rPr>
      </w:pPr>
      <w:r w:rsidRPr="00607EDB">
        <w:rPr>
          <w:rFonts w:ascii="Browallia New" w:eastAsia="Browallia New" w:hAnsi="Browallia New" w:cs="Browallia New"/>
          <w:sz w:val="26"/>
          <w:szCs w:val="26"/>
          <w:cs/>
        </w:rPr>
        <w:t xml:space="preserve">ในระหว่างไตรมาสที่สองของปี พ.ศ. </w:t>
      </w:r>
      <w:r w:rsidR="00621FFC" w:rsidRPr="00621FFC">
        <w:rPr>
          <w:rFonts w:ascii="Browallia New" w:eastAsia="Browallia New" w:hAnsi="Browallia New" w:cs="Browallia New"/>
          <w:sz w:val="26"/>
          <w:szCs w:val="26"/>
        </w:rPr>
        <w:t>2566</w:t>
      </w:r>
      <w:r w:rsidRPr="00607EDB">
        <w:rPr>
          <w:rFonts w:ascii="Browallia New" w:hAnsi="Browallia New" w:cs="Browallia New"/>
          <w:sz w:val="26"/>
          <w:szCs w:val="26"/>
          <w:cs/>
          <w:lang w:val="en-US" w:eastAsia="en-GB"/>
        </w:rPr>
        <w:t xml:space="preserve"> </w:t>
      </w:r>
      <w:r w:rsidRPr="00607EDB">
        <w:rPr>
          <w:rFonts w:ascii="Browallia New" w:eastAsia="Browallia New" w:hAnsi="Browallia New" w:cs="Browallia New"/>
          <w:spacing w:val="-4"/>
          <w:sz w:val="26"/>
          <w:szCs w:val="26"/>
        </w:rPr>
        <w:t>B.Grimm Power Korea Limited</w:t>
      </w:r>
      <w:r w:rsidRPr="00607EDB">
        <w:rPr>
          <w:rFonts w:ascii="Browallia New" w:eastAsia="Browallia New" w:hAnsi="Browallia New" w:cs="Browallia New"/>
          <w:sz w:val="26"/>
          <w:szCs w:val="26"/>
        </w:rPr>
        <w:t xml:space="preserve"> (“BGPK”) </w:t>
      </w:r>
      <w:r w:rsidRPr="00607EDB">
        <w:rPr>
          <w:rFonts w:ascii="Browallia New" w:eastAsia="Browallia New" w:hAnsi="Browallia New" w:cs="Browallia New"/>
          <w:sz w:val="26"/>
          <w:szCs w:val="26"/>
          <w:cs/>
        </w:rPr>
        <w:t xml:space="preserve">ได้ลงทุนใน </w:t>
      </w:r>
      <w:r w:rsidRPr="00607EDB">
        <w:rPr>
          <w:rFonts w:ascii="Browallia New" w:eastAsia="Browallia New" w:hAnsi="Browallia New" w:cs="Browallia New"/>
          <w:sz w:val="26"/>
          <w:szCs w:val="26"/>
        </w:rPr>
        <w:t>SEBIT</w:t>
      </w:r>
      <w:r w:rsidRPr="00607EDB">
        <w:rPr>
          <w:rFonts w:ascii="Browallia New" w:eastAsia="Browallia New" w:hAnsi="Browallia New" w:cs="Browallia New"/>
          <w:sz w:val="26"/>
          <w:szCs w:val="26"/>
          <w:cs/>
        </w:rPr>
        <w:t xml:space="preserve"> ซึ่งประกอบธุรกิจ</w:t>
      </w:r>
      <w:r w:rsidRPr="00607EDB">
        <w:rPr>
          <w:rFonts w:ascii="Browallia New" w:eastAsia="Browallia New" w:hAnsi="Browallia New" w:cs="Browallia New"/>
          <w:spacing w:val="-6"/>
          <w:sz w:val="26"/>
          <w:szCs w:val="26"/>
          <w:cs/>
        </w:rPr>
        <w:t>โรงไฟฟ้าพลังงานแสงอาทิตย์ในสาธารณรัฐเกาหลี ด้วยมูลค่าการลงทุนรวม</w:t>
      </w:r>
      <w:r w:rsidRPr="00607EDB">
        <w:rPr>
          <w:rFonts w:ascii="Browallia New" w:eastAsia="Browallia New" w:hAnsi="Browallia New" w:cs="Browallia New"/>
          <w:spacing w:val="-6"/>
          <w:sz w:val="26"/>
          <w:szCs w:val="26"/>
        </w:rPr>
        <w:t xml:space="preserve"> </w:t>
      </w:r>
      <w:r w:rsidR="00621FFC" w:rsidRPr="00621FFC">
        <w:rPr>
          <w:rFonts w:ascii="Browallia New" w:eastAsia="Browallia New" w:hAnsi="Browallia New" w:cs="Browallia New"/>
          <w:spacing w:val="-6"/>
          <w:sz w:val="26"/>
          <w:szCs w:val="26"/>
        </w:rPr>
        <w:t>31</w:t>
      </w:r>
      <w:r w:rsidRPr="00607EDB">
        <w:rPr>
          <w:rFonts w:ascii="Browallia New" w:eastAsia="Browallia New" w:hAnsi="Browallia New" w:cs="Browallia New"/>
          <w:spacing w:val="-6"/>
          <w:sz w:val="26"/>
          <w:szCs w:val="26"/>
          <w:lang w:val="en-US"/>
        </w:rPr>
        <w:t>,</w:t>
      </w:r>
      <w:r w:rsidR="00621FFC" w:rsidRPr="00621FFC">
        <w:rPr>
          <w:rFonts w:ascii="Browallia New" w:eastAsia="Browallia New" w:hAnsi="Browallia New" w:cs="Browallia New"/>
          <w:spacing w:val="-6"/>
          <w:sz w:val="26"/>
          <w:szCs w:val="26"/>
        </w:rPr>
        <w:t>376</w:t>
      </w:r>
      <w:r w:rsidRPr="00607EDB">
        <w:rPr>
          <w:rFonts w:ascii="Browallia New" w:eastAsia="Browallia New" w:hAnsi="Browallia New" w:cs="Browallia New"/>
          <w:spacing w:val="-6"/>
          <w:sz w:val="26"/>
          <w:szCs w:val="26"/>
          <w:cs/>
        </w:rPr>
        <w:t>.</w:t>
      </w:r>
      <w:r w:rsidR="00621FFC" w:rsidRPr="00621FFC">
        <w:rPr>
          <w:rFonts w:ascii="Browallia New" w:eastAsia="Browallia New" w:hAnsi="Browallia New" w:cs="Browallia New"/>
          <w:spacing w:val="-6"/>
          <w:sz w:val="26"/>
          <w:szCs w:val="26"/>
        </w:rPr>
        <w:t>09</w:t>
      </w:r>
      <w:r w:rsidRPr="00607EDB">
        <w:rPr>
          <w:rFonts w:ascii="Browallia New" w:eastAsia="Browallia New" w:hAnsi="Browallia New" w:cs="Browallia New"/>
          <w:spacing w:val="-6"/>
          <w:sz w:val="26"/>
          <w:szCs w:val="26"/>
        </w:rPr>
        <w:t xml:space="preserve"> </w:t>
      </w:r>
      <w:r w:rsidRPr="00607EDB">
        <w:rPr>
          <w:rFonts w:ascii="Browallia New" w:eastAsia="Browallia New" w:hAnsi="Browallia New" w:cs="Browallia New"/>
          <w:spacing w:val="-6"/>
          <w:sz w:val="26"/>
          <w:szCs w:val="26"/>
          <w:cs/>
        </w:rPr>
        <w:t xml:space="preserve">ล้านวอนเกาหลี (เทียบเท่า </w:t>
      </w:r>
      <w:r w:rsidR="00621FFC" w:rsidRPr="00621FFC">
        <w:rPr>
          <w:rFonts w:ascii="Browallia New" w:eastAsia="Browallia New" w:hAnsi="Browallia New" w:cs="Browallia New"/>
          <w:spacing w:val="-6"/>
          <w:sz w:val="26"/>
          <w:szCs w:val="26"/>
        </w:rPr>
        <w:t>825</w:t>
      </w:r>
      <w:r w:rsidRPr="00607EDB">
        <w:rPr>
          <w:rFonts w:ascii="Browallia New" w:eastAsia="Browallia New" w:hAnsi="Browallia New" w:cs="Browallia New"/>
          <w:spacing w:val="-6"/>
          <w:sz w:val="26"/>
          <w:szCs w:val="26"/>
          <w:cs/>
        </w:rPr>
        <w:t>.</w:t>
      </w:r>
      <w:r w:rsidR="00621FFC" w:rsidRPr="00621FFC">
        <w:rPr>
          <w:rFonts w:ascii="Browallia New" w:eastAsia="Browallia New" w:hAnsi="Browallia New" w:cs="Browallia New"/>
          <w:spacing w:val="-6"/>
          <w:sz w:val="26"/>
          <w:szCs w:val="26"/>
        </w:rPr>
        <w:t>19</w:t>
      </w:r>
      <w:r w:rsidRPr="00607EDB">
        <w:rPr>
          <w:rFonts w:ascii="Browallia New" w:eastAsia="Browallia New" w:hAnsi="Browallia New" w:cs="Browallia New"/>
          <w:spacing w:val="-6"/>
          <w:sz w:val="26"/>
          <w:szCs w:val="26"/>
          <w:cs/>
        </w:rPr>
        <w:t xml:space="preserve"> ล้านบาท)</w:t>
      </w:r>
      <w:r w:rsidRPr="00607EDB">
        <w:rPr>
          <w:rFonts w:ascii="Browallia New" w:eastAsia="Browallia New" w:hAnsi="Browallia New" w:cs="Browallia New"/>
          <w:sz w:val="26"/>
          <w:szCs w:val="26"/>
          <w:cs/>
        </w:rPr>
        <w:t xml:space="preserve"> </w:t>
      </w:r>
      <w:r w:rsidRPr="00607EDB">
        <w:rPr>
          <w:rFonts w:ascii="Browallia New" w:eastAsia="Browallia New" w:hAnsi="Browallia New" w:cs="Browallia New"/>
          <w:spacing w:val="-4"/>
          <w:sz w:val="26"/>
          <w:szCs w:val="26"/>
          <w:cs/>
        </w:rPr>
        <w:t>โดยถือหุ้น</w:t>
      </w:r>
      <w:r w:rsidRPr="00607EDB">
        <w:rPr>
          <w:rFonts w:ascii="Browallia New" w:eastAsia="Browallia New" w:hAnsi="Browallia New" w:cs="Browallia New" w:hint="cs"/>
          <w:spacing w:val="-4"/>
          <w:sz w:val="26"/>
          <w:szCs w:val="26"/>
          <w:cs/>
        </w:rPr>
        <w:t>สามัญที่มีสิทธิออกเสียง</w:t>
      </w:r>
      <w:r w:rsidRPr="00607EDB">
        <w:rPr>
          <w:rFonts w:ascii="Browallia New" w:eastAsia="Browallia New" w:hAnsi="Browallia New" w:cs="Browallia New"/>
          <w:spacing w:val="-4"/>
          <w:sz w:val="26"/>
          <w:szCs w:val="26"/>
          <w:cs/>
        </w:rPr>
        <w:t xml:space="preserve">ในสัดส่วนร้อยละ </w:t>
      </w:r>
      <w:r w:rsidR="00621FFC" w:rsidRPr="00621FFC">
        <w:rPr>
          <w:rFonts w:ascii="Browallia New" w:eastAsia="Browallia New" w:hAnsi="Browallia New" w:cs="Browallia New"/>
          <w:spacing w:val="-4"/>
          <w:sz w:val="26"/>
          <w:szCs w:val="26"/>
        </w:rPr>
        <w:t>21</w:t>
      </w:r>
      <w:r w:rsidRPr="00607EDB">
        <w:rPr>
          <w:rFonts w:ascii="Browallia New" w:eastAsia="Browallia New" w:hAnsi="Browallia New" w:cs="Browallia New"/>
          <w:spacing w:val="-4"/>
          <w:sz w:val="26"/>
          <w:szCs w:val="26"/>
        </w:rPr>
        <w:t>.</w:t>
      </w:r>
      <w:r w:rsidR="00621FFC" w:rsidRPr="00621FFC">
        <w:rPr>
          <w:rFonts w:ascii="Browallia New" w:eastAsia="Browallia New" w:hAnsi="Browallia New" w:cs="Browallia New"/>
          <w:spacing w:val="-4"/>
          <w:sz w:val="26"/>
          <w:szCs w:val="26"/>
        </w:rPr>
        <w:t>27</w:t>
      </w:r>
      <w:r w:rsidRPr="00607EDB">
        <w:rPr>
          <w:rFonts w:ascii="Browallia New" w:eastAsia="Browallia New" w:hAnsi="Browallia New" w:cs="Browallia New"/>
          <w:spacing w:val="-4"/>
          <w:sz w:val="26"/>
          <w:szCs w:val="26"/>
          <w:cs/>
        </w:rPr>
        <w:t xml:space="preserve"> ของหุ้นสามัญ</w:t>
      </w:r>
      <w:r w:rsidRPr="00607EDB">
        <w:rPr>
          <w:rFonts w:ascii="Browallia New" w:eastAsia="Browallia New" w:hAnsi="Browallia New" w:cs="Browallia New" w:hint="cs"/>
          <w:spacing w:val="-4"/>
          <w:sz w:val="26"/>
          <w:szCs w:val="26"/>
          <w:cs/>
        </w:rPr>
        <w:t>ที่มีสิทธิออกเสียง</w:t>
      </w:r>
      <w:r w:rsidRPr="00607EDB">
        <w:rPr>
          <w:rFonts w:ascii="Browallia New" w:eastAsia="Browallia New" w:hAnsi="Browallia New" w:cs="Browallia New"/>
          <w:spacing w:val="-4"/>
          <w:sz w:val="26"/>
          <w:szCs w:val="26"/>
          <w:cs/>
        </w:rPr>
        <w:t xml:space="preserve">ทั้งหมด </w:t>
      </w:r>
      <w:r w:rsidRPr="00607EDB">
        <w:rPr>
          <w:rFonts w:ascii="Browallia New" w:eastAsia="Browallia New" w:hAnsi="Browallia New" w:cs="Browallia New" w:hint="cs"/>
          <w:spacing w:val="-4"/>
          <w:sz w:val="26"/>
          <w:szCs w:val="26"/>
          <w:cs/>
        </w:rPr>
        <w:t xml:space="preserve">และถือหุ้นที่ไม่มีสิทธิออกเสียงในสัดส่วนร้อยละ </w:t>
      </w:r>
      <w:r w:rsidR="00621FFC" w:rsidRPr="00621FFC">
        <w:rPr>
          <w:rFonts w:ascii="Browallia New" w:eastAsia="Browallia New" w:hAnsi="Browallia New" w:cs="Browallia New"/>
          <w:spacing w:val="-4"/>
          <w:sz w:val="26"/>
          <w:szCs w:val="26"/>
        </w:rPr>
        <w:t>100</w:t>
      </w:r>
      <w:r w:rsidRPr="00607EDB">
        <w:rPr>
          <w:rFonts w:ascii="Browallia New" w:eastAsia="Browallia New" w:hAnsi="Browallia New" w:cs="Browallia New"/>
          <w:spacing w:val="-4"/>
          <w:sz w:val="26"/>
          <w:szCs w:val="26"/>
        </w:rPr>
        <w:t xml:space="preserve"> </w:t>
      </w:r>
      <w:r w:rsidRPr="00607EDB">
        <w:rPr>
          <w:rFonts w:ascii="Browallia New" w:eastAsia="Browallia New" w:hAnsi="Browallia New" w:cs="Browallia New" w:hint="cs"/>
          <w:spacing w:val="-4"/>
          <w:sz w:val="26"/>
          <w:szCs w:val="26"/>
          <w:cs/>
        </w:rPr>
        <w:t xml:space="preserve">ของหุ้นที่ไม่มีสิทธิออกเสียงทั้งหมด ซึ่งส่งผลให้ </w:t>
      </w:r>
      <w:r w:rsidRPr="00607EDB">
        <w:rPr>
          <w:rFonts w:ascii="Browallia New" w:eastAsia="Browallia New" w:hAnsi="Browallia New" w:cs="Browallia New"/>
          <w:spacing w:val="-4"/>
          <w:sz w:val="26"/>
          <w:szCs w:val="26"/>
        </w:rPr>
        <w:t xml:space="preserve">BGPK </w:t>
      </w:r>
      <w:r w:rsidRPr="00607EDB">
        <w:rPr>
          <w:rFonts w:ascii="Browallia New" w:eastAsia="Browallia New" w:hAnsi="Browallia New" w:cs="Browallia New"/>
          <w:spacing w:val="-4"/>
          <w:sz w:val="26"/>
          <w:szCs w:val="26"/>
          <w:cs/>
        </w:rPr>
        <w:t>มีสิทธิได้รับเงินปันผล</w:t>
      </w:r>
      <w:r w:rsidRPr="00607EDB">
        <w:rPr>
          <w:rFonts w:ascii="Browallia New" w:eastAsia="Browallia New" w:hAnsi="Browallia New" w:cs="Browallia New" w:hint="cs"/>
          <w:spacing w:val="-4"/>
          <w:sz w:val="26"/>
          <w:szCs w:val="26"/>
          <w:cs/>
        </w:rPr>
        <w:t xml:space="preserve">รวมใน </w:t>
      </w:r>
      <w:r w:rsidRPr="00607EDB">
        <w:rPr>
          <w:rFonts w:ascii="Browallia New" w:eastAsia="Browallia New" w:hAnsi="Browallia New" w:cs="Browallia New"/>
          <w:spacing w:val="-4"/>
          <w:sz w:val="26"/>
          <w:szCs w:val="26"/>
        </w:rPr>
        <w:t xml:space="preserve">SEBIT </w:t>
      </w:r>
      <w:r w:rsidRPr="00607EDB">
        <w:rPr>
          <w:rFonts w:ascii="Browallia New" w:eastAsia="Browallia New" w:hAnsi="Browallia New" w:cs="Browallia New" w:hint="cs"/>
          <w:spacing w:val="-4"/>
          <w:sz w:val="26"/>
          <w:szCs w:val="26"/>
          <w:cs/>
        </w:rPr>
        <w:t>ในสัดส่วน</w:t>
      </w:r>
      <w:r w:rsidRPr="00607EDB">
        <w:rPr>
          <w:rFonts w:ascii="Browallia New" w:eastAsia="Browallia New" w:hAnsi="Browallia New" w:cs="Browallia New"/>
          <w:spacing w:val="-4"/>
          <w:sz w:val="26"/>
          <w:szCs w:val="26"/>
          <w:cs/>
        </w:rPr>
        <w:br/>
        <w:t>ร้อยละ</w:t>
      </w:r>
      <w:r w:rsidRPr="00607EDB">
        <w:rPr>
          <w:rFonts w:ascii="Browallia New" w:eastAsia="Browallia New" w:hAnsi="Browallia New" w:cs="Browallia New"/>
          <w:spacing w:val="-4"/>
          <w:sz w:val="26"/>
          <w:szCs w:val="26"/>
        </w:rPr>
        <w:t xml:space="preserve"> </w:t>
      </w:r>
      <w:r w:rsidR="00621FFC" w:rsidRPr="00621FFC">
        <w:rPr>
          <w:rFonts w:ascii="Browallia New" w:eastAsia="Browallia New" w:hAnsi="Browallia New" w:cs="Browallia New"/>
          <w:spacing w:val="-4"/>
          <w:sz w:val="26"/>
          <w:szCs w:val="26"/>
        </w:rPr>
        <w:t>33</w:t>
      </w:r>
      <w:r w:rsidRPr="00607EDB">
        <w:rPr>
          <w:rFonts w:ascii="Browallia New" w:eastAsia="Browallia New" w:hAnsi="Browallia New" w:cs="Browallia New"/>
          <w:spacing w:val="-4"/>
          <w:sz w:val="26"/>
          <w:szCs w:val="26"/>
        </w:rPr>
        <w:t>.</w:t>
      </w:r>
      <w:r w:rsidR="00621FFC" w:rsidRPr="00621FFC">
        <w:rPr>
          <w:rFonts w:ascii="Browallia New" w:eastAsia="Browallia New" w:hAnsi="Browallia New" w:cs="Browallia New"/>
          <w:spacing w:val="-4"/>
          <w:sz w:val="26"/>
          <w:szCs w:val="26"/>
        </w:rPr>
        <w:t>85</w:t>
      </w:r>
      <w:r w:rsidRPr="00607EDB">
        <w:rPr>
          <w:rFonts w:ascii="Browallia New" w:eastAsia="Browallia New" w:hAnsi="Browallia New" w:cs="Browallia New"/>
          <w:spacing w:val="-4"/>
          <w:sz w:val="26"/>
          <w:szCs w:val="26"/>
          <w:cs/>
        </w:rPr>
        <w:t xml:space="preserve"> การเข้าลงทุนดังกล่าวส่งผลให้</w:t>
      </w:r>
      <w:r w:rsidRPr="00607EDB">
        <w:rPr>
          <w:rFonts w:ascii="Browallia New" w:eastAsia="Browallia New" w:hAnsi="Browallia New" w:cs="Browallia New"/>
          <w:sz w:val="26"/>
          <w:szCs w:val="26"/>
          <w:cs/>
        </w:rPr>
        <w:t xml:space="preserve"> </w:t>
      </w:r>
      <w:r w:rsidRPr="00607EDB">
        <w:rPr>
          <w:rFonts w:ascii="Browallia New" w:eastAsia="Browallia New" w:hAnsi="Browallia New" w:cs="Browallia New"/>
          <w:sz w:val="26"/>
          <w:szCs w:val="26"/>
          <w:lang w:val="en-US"/>
        </w:rPr>
        <w:t xml:space="preserve">SEBIT </w:t>
      </w:r>
      <w:r w:rsidRPr="00607EDB">
        <w:rPr>
          <w:rFonts w:ascii="Browallia New" w:eastAsia="Browallia New" w:hAnsi="Browallia New" w:cs="Browallia New"/>
          <w:sz w:val="26"/>
          <w:szCs w:val="26"/>
          <w:cs/>
          <w:lang w:val="en-US"/>
        </w:rPr>
        <w:t>มีสถานะเป็นบริษัทร่วมของกลุ่มกิจการ</w:t>
      </w:r>
      <w:r w:rsidRPr="00607EDB">
        <w:rPr>
          <w:rFonts w:ascii="Browallia New" w:eastAsia="Browallia New" w:hAnsi="Browallia New" w:cs="Browallia New"/>
          <w:sz w:val="26"/>
          <w:szCs w:val="26"/>
          <w:lang w:val="en-US"/>
        </w:rPr>
        <w:t xml:space="preserve"> </w:t>
      </w:r>
    </w:p>
    <w:p w14:paraId="41DA8D28" w14:textId="77777777" w:rsidR="00160BCB" w:rsidRPr="00607EDB" w:rsidRDefault="00160BCB" w:rsidP="00B64FBB">
      <w:pPr>
        <w:ind w:left="540"/>
        <w:jc w:val="thaiDistribute"/>
        <w:rPr>
          <w:rFonts w:ascii="Browallia New" w:eastAsia="Browallia New" w:hAnsi="Browallia New" w:cs="Browallia New"/>
          <w:sz w:val="26"/>
          <w:szCs w:val="26"/>
          <w:lang w:val="en-US"/>
        </w:rPr>
      </w:pPr>
    </w:p>
    <w:p w14:paraId="7F33B57D" w14:textId="32A3DC3E" w:rsidR="00160BCB" w:rsidRPr="00607EDB" w:rsidRDefault="009B7D3F" w:rsidP="00B64FBB">
      <w:pPr>
        <w:ind w:left="540"/>
        <w:jc w:val="thaiDistribute"/>
        <w:rPr>
          <w:rFonts w:ascii="Browallia New" w:eastAsia="Browallia New" w:hAnsi="Browallia New" w:cs="Browallia New"/>
          <w:sz w:val="26"/>
          <w:szCs w:val="26"/>
          <w:lang w:val="en-US"/>
        </w:rPr>
      </w:pPr>
      <w:r w:rsidRPr="00607EDB">
        <w:rPr>
          <w:rFonts w:ascii="Browallia New" w:eastAsia="Browallia New" w:hAnsi="Browallia New" w:cs="Browallia New"/>
          <w:sz w:val="26"/>
          <w:szCs w:val="26"/>
          <w:cs/>
          <w:lang w:val="en-US"/>
        </w:rPr>
        <w:t>รายละเอียดของสิ่งตอบแทนที่จ่ายในการลงทุน ณ วันที่ซื้อ มีดังต่อไปนี้</w:t>
      </w:r>
    </w:p>
    <w:p w14:paraId="3B80050A" w14:textId="77777777" w:rsidR="00942702" w:rsidRPr="00607EDB" w:rsidRDefault="00942702" w:rsidP="00B64FBB">
      <w:pPr>
        <w:ind w:left="540"/>
        <w:jc w:val="thaiDistribute"/>
        <w:rPr>
          <w:rFonts w:ascii="Browallia New" w:eastAsia="Browallia New" w:hAnsi="Browallia New" w:cs="Browallia New"/>
          <w:sz w:val="26"/>
          <w:szCs w:val="26"/>
          <w:lang w:val="en-US"/>
        </w:rPr>
      </w:pPr>
    </w:p>
    <w:tbl>
      <w:tblPr>
        <w:tblW w:w="9067" w:type="dxa"/>
        <w:tblInd w:w="378" w:type="dxa"/>
        <w:tblLayout w:type="fixed"/>
        <w:tblLook w:val="0000" w:firstRow="0" w:lastRow="0" w:firstColumn="0" w:lastColumn="0" w:noHBand="0" w:noVBand="0"/>
      </w:tblPr>
      <w:tblGrid>
        <w:gridCol w:w="6822"/>
        <w:gridCol w:w="2245"/>
      </w:tblGrid>
      <w:tr w:rsidR="001E37CA" w:rsidRPr="00607EDB" w14:paraId="7E4C2AEF" w14:textId="77777777" w:rsidTr="00607EDB">
        <w:tc>
          <w:tcPr>
            <w:tcW w:w="6822" w:type="dxa"/>
            <w:vAlign w:val="bottom"/>
          </w:tcPr>
          <w:p w14:paraId="080B4703" w14:textId="77777777" w:rsidR="001E37CA" w:rsidRPr="00607EDB" w:rsidRDefault="001E37CA">
            <w:pPr>
              <w:pStyle w:val="Header"/>
              <w:tabs>
                <w:tab w:val="left" w:pos="1985"/>
              </w:tabs>
              <w:ind w:left="150" w:right="-108"/>
              <w:rPr>
                <w:rFonts w:ascii="Browallia New" w:hAnsi="Browallia New" w:cs="Browallia New"/>
                <w:sz w:val="26"/>
                <w:szCs w:val="26"/>
                <w:lang w:eastAsia="en-GB"/>
              </w:rPr>
            </w:pPr>
          </w:p>
        </w:tc>
        <w:tc>
          <w:tcPr>
            <w:tcW w:w="2245" w:type="dxa"/>
            <w:vAlign w:val="center"/>
          </w:tcPr>
          <w:p w14:paraId="33AFE760" w14:textId="77777777" w:rsidR="001E37CA" w:rsidRPr="00607EDB" w:rsidRDefault="001E37CA" w:rsidP="004220BB">
            <w:pPr>
              <w:pStyle w:val="Style1"/>
              <w:ind w:right="-72"/>
              <w:jc w:val="right"/>
              <w:rPr>
                <w:rFonts w:ascii="Browallia New" w:eastAsia="MS Mincho" w:hAnsi="Browallia New" w:cs="Browallia New"/>
                <w:color w:val="000000" w:themeColor="text1"/>
                <w:sz w:val="26"/>
                <w:szCs w:val="26"/>
                <w:lang w:eastAsia="en-GB"/>
              </w:rPr>
            </w:pPr>
            <w:r w:rsidRPr="00607EDB">
              <w:rPr>
                <w:rFonts w:ascii="Browallia New" w:eastAsia="MS Mincho" w:hAnsi="Browallia New" w:cs="Browallia New"/>
                <w:color w:val="000000" w:themeColor="text1"/>
                <w:sz w:val="26"/>
                <w:szCs w:val="26"/>
                <w:cs/>
                <w:lang w:eastAsia="en-GB"/>
              </w:rPr>
              <w:t>งบการเงินรวม</w:t>
            </w:r>
          </w:p>
        </w:tc>
      </w:tr>
      <w:tr w:rsidR="001E37CA" w:rsidRPr="00607EDB" w14:paraId="6625F2DB" w14:textId="77777777" w:rsidTr="00607EDB">
        <w:tc>
          <w:tcPr>
            <w:tcW w:w="6822" w:type="dxa"/>
            <w:vAlign w:val="bottom"/>
          </w:tcPr>
          <w:p w14:paraId="4B180397" w14:textId="77777777" w:rsidR="001E37CA" w:rsidRPr="00607EDB" w:rsidRDefault="001E37CA" w:rsidP="00607EDB">
            <w:pPr>
              <w:pStyle w:val="Header"/>
              <w:tabs>
                <w:tab w:val="left" w:pos="1985"/>
              </w:tabs>
              <w:spacing w:line="240" w:lineRule="auto"/>
              <w:ind w:left="150" w:right="-108"/>
              <w:rPr>
                <w:rFonts w:ascii="Browallia New" w:hAnsi="Browallia New" w:cs="Browallia New"/>
                <w:sz w:val="26"/>
                <w:szCs w:val="26"/>
                <w:lang w:eastAsia="en-GB"/>
              </w:rPr>
            </w:pPr>
          </w:p>
        </w:tc>
        <w:tc>
          <w:tcPr>
            <w:tcW w:w="2245" w:type="dxa"/>
            <w:vAlign w:val="bottom"/>
          </w:tcPr>
          <w:p w14:paraId="734E9FEE" w14:textId="77777777" w:rsidR="001E37CA" w:rsidRPr="00607EDB" w:rsidRDefault="001E37CA" w:rsidP="00607EDB">
            <w:pPr>
              <w:pStyle w:val="Style1"/>
              <w:spacing w:line="240" w:lineRule="auto"/>
              <w:ind w:right="-72"/>
              <w:jc w:val="right"/>
              <w:rPr>
                <w:rFonts w:ascii="Browallia New" w:eastAsia="MS Mincho" w:hAnsi="Browallia New" w:cs="Browallia New"/>
                <w:b w:val="0"/>
                <w:bCs w:val="0"/>
                <w:color w:val="000000" w:themeColor="text1"/>
                <w:sz w:val="26"/>
                <w:szCs w:val="26"/>
                <w:lang w:eastAsia="en-GB"/>
              </w:rPr>
            </w:pPr>
            <w:r w:rsidRPr="00607EDB">
              <w:rPr>
                <w:rFonts w:ascii="Browallia New" w:eastAsia="MS Mincho" w:hAnsi="Browallia New" w:cs="Browallia New"/>
                <w:color w:val="000000" w:themeColor="text1"/>
                <w:sz w:val="26"/>
                <w:szCs w:val="26"/>
                <w:cs/>
                <w:lang w:eastAsia="en-GB"/>
              </w:rPr>
              <w:t>มูลค่า ณ วันที่ซื้อเงินลงทุน</w:t>
            </w:r>
          </w:p>
          <w:p w14:paraId="2A5A52C4" w14:textId="77777777" w:rsidR="001E37CA" w:rsidRPr="00607EDB" w:rsidRDefault="001E37CA" w:rsidP="00607EDB">
            <w:pPr>
              <w:pStyle w:val="Style1"/>
              <w:spacing w:line="240" w:lineRule="auto"/>
              <w:ind w:right="-72"/>
              <w:jc w:val="right"/>
              <w:rPr>
                <w:rFonts w:eastAsia="MS Mincho" w:hint="eastAsia"/>
                <w:b w:val="0"/>
                <w:bCs w:val="0"/>
                <w:color w:val="000000" w:themeColor="text1"/>
                <w:sz w:val="26"/>
                <w:szCs w:val="26"/>
                <w:cs/>
                <w:lang w:eastAsia="en-GB"/>
              </w:rPr>
            </w:pPr>
            <w:r w:rsidRPr="00607EDB">
              <w:rPr>
                <w:rFonts w:ascii="Browallia New" w:eastAsia="MS Mincho" w:hAnsi="Browallia New" w:cs="Browallia New"/>
                <w:color w:val="000000" w:themeColor="text1"/>
                <w:sz w:val="26"/>
                <w:szCs w:val="26"/>
                <w:cs/>
                <w:lang w:eastAsia="en-GB"/>
              </w:rPr>
              <w:t>พันบาท</w:t>
            </w:r>
          </w:p>
        </w:tc>
      </w:tr>
      <w:tr w:rsidR="001E37CA" w:rsidRPr="00607EDB" w14:paraId="44F93704" w14:textId="77777777" w:rsidTr="00607EDB">
        <w:tc>
          <w:tcPr>
            <w:tcW w:w="6822" w:type="dxa"/>
            <w:vAlign w:val="center"/>
          </w:tcPr>
          <w:p w14:paraId="58E2AA9A" w14:textId="77777777" w:rsidR="001E37CA" w:rsidRPr="00607EDB" w:rsidRDefault="001E37CA">
            <w:pPr>
              <w:ind w:left="150"/>
              <w:rPr>
                <w:rFonts w:ascii="Browallia New" w:hAnsi="Browallia New" w:cs="Browallia New"/>
                <w:sz w:val="26"/>
                <w:szCs w:val="26"/>
                <w:cs/>
                <w:lang w:eastAsia="en-GB"/>
              </w:rPr>
            </w:pPr>
          </w:p>
        </w:tc>
        <w:tc>
          <w:tcPr>
            <w:tcW w:w="2245" w:type="dxa"/>
            <w:vAlign w:val="bottom"/>
          </w:tcPr>
          <w:p w14:paraId="0AB7B722" w14:textId="77777777" w:rsidR="001E37CA" w:rsidRPr="00607EDB" w:rsidRDefault="001E37CA">
            <w:pPr>
              <w:tabs>
                <w:tab w:val="decimal" w:pos="504"/>
                <w:tab w:val="right" w:pos="1275"/>
              </w:tabs>
              <w:ind w:right="-72"/>
              <w:jc w:val="right"/>
              <w:rPr>
                <w:rFonts w:ascii="Browallia New" w:hAnsi="Browallia New" w:cs="Browallia New"/>
                <w:color w:val="000000" w:themeColor="text1"/>
                <w:sz w:val="26"/>
                <w:szCs w:val="26"/>
                <w:lang w:eastAsia="en-GB"/>
              </w:rPr>
            </w:pPr>
          </w:p>
        </w:tc>
      </w:tr>
      <w:tr w:rsidR="001E37CA" w:rsidRPr="00607EDB" w14:paraId="073722F6" w14:textId="77777777" w:rsidTr="00607EDB">
        <w:trPr>
          <w:trHeight w:val="261"/>
        </w:trPr>
        <w:tc>
          <w:tcPr>
            <w:tcW w:w="6822" w:type="dxa"/>
            <w:vAlign w:val="center"/>
          </w:tcPr>
          <w:p w14:paraId="27C07FFA" w14:textId="77777777" w:rsidR="001E37CA" w:rsidRPr="00607EDB" w:rsidRDefault="001E37CA">
            <w:pPr>
              <w:ind w:left="150"/>
              <w:rPr>
                <w:rFonts w:ascii="Browallia New" w:hAnsi="Browallia New" w:cs="Browallia New"/>
                <w:color w:val="000000" w:themeColor="text1"/>
                <w:sz w:val="26"/>
                <w:szCs w:val="26"/>
                <w:cs/>
                <w:lang w:eastAsia="en-GB"/>
              </w:rPr>
            </w:pPr>
            <w:r w:rsidRPr="00607EDB">
              <w:rPr>
                <w:rFonts w:ascii="Browallia New" w:hAnsi="Browallia New" w:cs="Browallia New"/>
                <w:color w:val="000000" w:themeColor="text1"/>
                <w:sz w:val="26"/>
                <w:szCs w:val="26"/>
                <w:cs/>
                <w:lang w:eastAsia="en-GB"/>
              </w:rPr>
              <w:t>ราคาที่จ่ายซื้อ</w:t>
            </w:r>
          </w:p>
        </w:tc>
        <w:tc>
          <w:tcPr>
            <w:tcW w:w="2245" w:type="dxa"/>
            <w:vAlign w:val="bottom"/>
          </w:tcPr>
          <w:p w14:paraId="1EFA6666" w14:textId="75B815CF" w:rsidR="001E37CA" w:rsidRPr="00607EDB" w:rsidRDefault="00621FFC">
            <w:pPr>
              <w:ind w:right="-72"/>
              <w:jc w:val="right"/>
              <w:rPr>
                <w:rFonts w:ascii="Browallia New" w:hAnsi="Browallia New" w:cs="Browallia New"/>
                <w:color w:val="000000" w:themeColor="text1"/>
                <w:sz w:val="26"/>
                <w:szCs w:val="26"/>
                <w:lang w:eastAsia="en-GB"/>
              </w:rPr>
            </w:pPr>
            <w:r w:rsidRPr="00621FFC">
              <w:rPr>
                <w:rFonts w:ascii="Browallia New" w:hAnsi="Browallia New" w:cs="Browallia New"/>
                <w:color w:val="000000" w:themeColor="text1"/>
                <w:sz w:val="26"/>
                <w:szCs w:val="26"/>
                <w:lang w:eastAsia="en-GB"/>
              </w:rPr>
              <w:t>825</w:t>
            </w:r>
            <w:r w:rsidR="001E37CA" w:rsidRPr="00607EDB">
              <w:rPr>
                <w:rFonts w:ascii="Browallia New" w:hAnsi="Browallia New" w:cs="Browallia New"/>
                <w:color w:val="000000" w:themeColor="text1"/>
                <w:sz w:val="26"/>
                <w:szCs w:val="26"/>
                <w:lang w:eastAsia="en-GB"/>
              </w:rPr>
              <w:t>,</w:t>
            </w:r>
            <w:r w:rsidRPr="00621FFC">
              <w:rPr>
                <w:rFonts w:ascii="Browallia New" w:hAnsi="Browallia New" w:cs="Browallia New"/>
                <w:color w:val="000000" w:themeColor="text1"/>
                <w:sz w:val="26"/>
                <w:szCs w:val="26"/>
                <w:lang w:eastAsia="en-GB"/>
              </w:rPr>
              <w:t>191</w:t>
            </w:r>
          </w:p>
        </w:tc>
      </w:tr>
      <w:tr w:rsidR="001E37CA" w:rsidRPr="00607EDB" w14:paraId="3BC0D25C" w14:textId="77777777" w:rsidTr="00607EDB">
        <w:tc>
          <w:tcPr>
            <w:tcW w:w="6822" w:type="dxa"/>
            <w:vAlign w:val="center"/>
          </w:tcPr>
          <w:p w14:paraId="6944EAEA" w14:textId="77777777" w:rsidR="001E37CA" w:rsidRPr="00607EDB" w:rsidRDefault="001E37CA">
            <w:pPr>
              <w:ind w:left="150"/>
              <w:rPr>
                <w:rFonts w:ascii="Browallia New" w:hAnsi="Browallia New" w:cs="Browallia New"/>
                <w:color w:val="000000" w:themeColor="text1"/>
                <w:sz w:val="26"/>
                <w:szCs w:val="26"/>
                <w:cs/>
                <w:lang w:eastAsia="en-GB"/>
              </w:rPr>
            </w:pPr>
            <w:r w:rsidRPr="00607EDB">
              <w:rPr>
                <w:rFonts w:ascii="Browallia New" w:hAnsi="Browallia New" w:cs="Browallia New"/>
                <w:color w:val="000000" w:themeColor="text1"/>
                <w:sz w:val="26"/>
                <w:szCs w:val="26"/>
                <w:cs/>
                <w:lang w:eastAsia="en-GB"/>
              </w:rPr>
              <w:t>มูลค่าตามบัญชีของสินทรัพย์สุทธิที่ได้มาตามสัดส่วนได้เสีย</w:t>
            </w:r>
          </w:p>
        </w:tc>
        <w:tc>
          <w:tcPr>
            <w:tcW w:w="2245" w:type="dxa"/>
            <w:vAlign w:val="bottom"/>
          </w:tcPr>
          <w:p w14:paraId="13F51204" w14:textId="1D21CF78" w:rsidR="001E37CA" w:rsidRPr="00607EDB" w:rsidRDefault="00621FFC" w:rsidP="004220BB">
            <w:pPr>
              <w:pBdr>
                <w:bottom w:val="single" w:sz="4" w:space="1" w:color="auto"/>
              </w:pBdr>
              <w:ind w:right="-72"/>
              <w:jc w:val="right"/>
              <w:rPr>
                <w:rFonts w:ascii="Browallia New" w:hAnsi="Browallia New" w:cs="Browallia New"/>
                <w:color w:val="000000" w:themeColor="text1"/>
                <w:sz w:val="26"/>
                <w:szCs w:val="26"/>
                <w:lang w:eastAsia="en-GB"/>
              </w:rPr>
            </w:pPr>
            <w:r w:rsidRPr="00621FFC">
              <w:rPr>
                <w:rFonts w:ascii="Browallia New" w:hAnsi="Browallia New" w:cs="Browallia New"/>
                <w:color w:val="000000" w:themeColor="text1"/>
                <w:sz w:val="26"/>
                <w:szCs w:val="26"/>
                <w:lang w:eastAsia="en-GB"/>
              </w:rPr>
              <w:t>600</w:t>
            </w:r>
            <w:r w:rsidR="001E37CA" w:rsidRPr="00607EDB">
              <w:rPr>
                <w:rFonts w:ascii="Browallia New" w:hAnsi="Browallia New" w:cs="Browallia New"/>
                <w:color w:val="000000" w:themeColor="text1"/>
                <w:sz w:val="26"/>
                <w:szCs w:val="26"/>
                <w:lang w:eastAsia="en-GB"/>
              </w:rPr>
              <w:t>,</w:t>
            </w:r>
            <w:r w:rsidRPr="00621FFC">
              <w:rPr>
                <w:rFonts w:ascii="Browallia New" w:hAnsi="Browallia New" w:cs="Browallia New"/>
                <w:color w:val="000000" w:themeColor="text1"/>
                <w:sz w:val="26"/>
                <w:szCs w:val="26"/>
                <w:lang w:eastAsia="en-GB"/>
              </w:rPr>
              <w:t>701</w:t>
            </w:r>
          </w:p>
        </w:tc>
      </w:tr>
      <w:tr w:rsidR="001E37CA" w:rsidRPr="00607EDB" w14:paraId="2DD641E2" w14:textId="77777777" w:rsidTr="00607EDB">
        <w:tc>
          <w:tcPr>
            <w:tcW w:w="6822" w:type="dxa"/>
            <w:vAlign w:val="center"/>
          </w:tcPr>
          <w:p w14:paraId="6F52E205" w14:textId="77777777" w:rsidR="001E37CA" w:rsidRPr="00607EDB" w:rsidRDefault="001E37CA">
            <w:pPr>
              <w:ind w:left="150"/>
              <w:rPr>
                <w:rFonts w:ascii="Browallia New" w:hAnsi="Browallia New" w:cs="Browallia New"/>
                <w:color w:val="000000" w:themeColor="text1"/>
                <w:sz w:val="26"/>
                <w:szCs w:val="26"/>
                <w:cs/>
                <w:lang w:eastAsia="en-GB"/>
              </w:rPr>
            </w:pPr>
            <w:r w:rsidRPr="00607EDB">
              <w:rPr>
                <w:rFonts w:ascii="Browallia New" w:hAnsi="Browallia New" w:cs="Browallia New"/>
                <w:color w:val="000000" w:themeColor="text1"/>
                <w:sz w:val="26"/>
                <w:szCs w:val="26"/>
                <w:cs/>
                <w:lang w:eastAsia="en-GB"/>
              </w:rPr>
              <w:t>ราคาจ่ายซื้อเงินลงทุนสูงกว่ามูลค่าตามบัญชีสุทธิที่ได้มา</w:t>
            </w:r>
          </w:p>
        </w:tc>
        <w:tc>
          <w:tcPr>
            <w:tcW w:w="2245" w:type="dxa"/>
            <w:vAlign w:val="bottom"/>
          </w:tcPr>
          <w:p w14:paraId="59B5C869" w14:textId="003B2DB1" w:rsidR="001E37CA" w:rsidRPr="00607EDB" w:rsidRDefault="00621FFC" w:rsidP="004220BB">
            <w:pPr>
              <w:pBdr>
                <w:bottom w:val="double" w:sz="4" w:space="1" w:color="auto"/>
              </w:pBdr>
              <w:tabs>
                <w:tab w:val="decimal" w:pos="504"/>
                <w:tab w:val="right" w:pos="1275"/>
              </w:tabs>
              <w:ind w:right="-72" w:firstLine="58"/>
              <w:jc w:val="right"/>
              <w:rPr>
                <w:rFonts w:ascii="Browallia New" w:hAnsi="Browallia New" w:cs="Browallia New"/>
                <w:color w:val="000000" w:themeColor="text1"/>
                <w:sz w:val="26"/>
                <w:szCs w:val="26"/>
                <w:lang w:eastAsia="en-GB"/>
              </w:rPr>
            </w:pPr>
            <w:r w:rsidRPr="00621FFC">
              <w:rPr>
                <w:rFonts w:ascii="Browallia New" w:hAnsi="Browallia New" w:cs="Browallia New"/>
                <w:color w:val="000000" w:themeColor="text1"/>
                <w:sz w:val="26"/>
                <w:szCs w:val="26"/>
                <w:lang w:eastAsia="en-GB"/>
              </w:rPr>
              <w:t>224</w:t>
            </w:r>
            <w:r w:rsidR="001E37CA" w:rsidRPr="00607EDB">
              <w:rPr>
                <w:rFonts w:ascii="Browallia New" w:hAnsi="Browallia New" w:cs="Browallia New"/>
                <w:color w:val="000000" w:themeColor="text1"/>
                <w:sz w:val="26"/>
                <w:szCs w:val="26"/>
                <w:lang w:eastAsia="en-GB"/>
              </w:rPr>
              <w:t>,</w:t>
            </w:r>
            <w:r w:rsidRPr="00621FFC">
              <w:rPr>
                <w:rFonts w:ascii="Browallia New" w:hAnsi="Browallia New" w:cs="Browallia New"/>
                <w:color w:val="000000" w:themeColor="text1"/>
                <w:sz w:val="26"/>
                <w:szCs w:val="26"/>
                <w:lang w:eastAsia="en-GB"/>
              </w:rPr>
              <w:t>490</w:t>
            </w:r>
          </w:p>
        </w:tc>
      </w:tr>
    </w:tbl>
    <w:p w14:paraId="221B2FF3" w14:textId="77777777" w:rsidR="001E37CA" w:rsidRPr="00607EDB" w:rsidRDefault="001E37CA" w:rsidP="00B64FBB">
      <w:pPr>
        <w:ind w:left="540"/>
        <w:jc w:val="thaiDistribute"/>
        <w:rPr>
          <w:rFonts w:ascii="Browallia New" w:eastAsia="Browallia New" w:hAnsi="Browallia New" w:cs="Browallia New"/>
          <w:sz w:val="26"/>
          <w:szCs w:val="26"/>
          <w:lang w:val="en-US"/>
        </w:rPr>
      </w:pPr>
    </w:p>
    <w:p w14:paraId="334B3088" w14:textId="4F4F8475" w:rsidR="0085538B" w:rsidRPr="00607EDB" w:rsidRDefault="0085538B" w:rsidP="00B64FBB">
      <w:pPr>
        <w:ind w:left="540"/>
        <w:jc w:val="thaiDistribute"/>
        <w:rPr>
          <w:rFonts w:ascii="Browallia New" w:eastAsia="Browallia New" w:hAnsi="Browallia New" w:cs="Browallia New"/>
          <w:sz w:val="26"/>
          <w:szCs w:val="26"/>
          <w:lang w:val="en-US"/>
        </w:rPr>
      </w:pPr>
      <w:r w:rsidRPr="00607EDB">
        <w:rPr>
          <w:rFonts w:ascii="Browallia New" w:eastAsia="Browallia New" w:hAnsi="Browallia New" w:cs="Browallia New"/>
          <w:sz w:val="26"/>
          <w:szCs w:val="26"/>
          <w:cs/>
          <w:lang w:val="en-US"/>
        </w:rPr>
        <w:t xml:space="preserve">ณ วันที่ </w:t>
      </w:r>
      <w:r w:rsidR="00621FFC" w:rsidRPr="00621FFC">
        <w:rPr>
          <w:rFonts w:ascii="Browallia New" w:eastAsia="Browallia New" w:hAnsi="Browallia New" w:cs="Browallia New"/>
          <w:sz w:val="26"/>
          <w:szCs w:val="26"/>
        </w:rPr>
        <w:t>31</w:t>
      </w:r>
      <w:r w:rsidRPr="00607EDB">
        <w:rPr>
          <w:rFonts w:ascii="Browallia New" w:eastAsia="Browallia New" w:hAnsi="Browallia New" w:cs="Browallia New"/>
          <w:sz w:val="26"/>
          <w:szCs w:val="26"/>
          <w:lang w:val="en-US"/>
        </w:rPr>
        <w:t xml:space="preserve"> </w:t>
      </w:r>
      <w:r w:rsidRPr="00607EDB">
        <w:rPr>
          <w:rFonts w:ascii="Browallia New" w:eastAsia="Browallia New" w:hAnsi="Browallia New" w:cs="Browallia New"/>
          <w:sz w:val="26"/>
          <w:szCs w:val="26"/>
          <w:cs/>
          <w:lang w:val="en-US"/>
        </w:rPr>
        <w:t xml:space="preserve">ธันวาคม พ.ศ. </w:t>
      </w:r>
      <w:r w:rsidR="00621FFC" w:rsidRPr="00621FFC">
        <w:rPr>
          <w:rFonts w:ascii="Browallia New" w:eastAsia="Browallia New" w:hAnsi="Browallia New" w:cs="Browallia New"/>
          <w:sz w:val="26"/>
          <w:szCs w:val="26"/>
        </w:rPr>
        <w:t>2566</w:t>
      </w:r>
      <w:r w:rsidRPr="00607EDB">
        <w:rPr>
          <w:rFonts w:ascii="Browallia New" w:eastAsia="Browallia New" w:hAnsi="Browallia New" w:cs="Browallia New"/>
          <w:sz w:val="26"/>
          <w:szCs w:val="26"/>
          <w:lang w:val="en-US"/>
        </w:rPr>
        <w:t xml:space="preserve"> </w:t>
      </w:r>
      <w:r w:rsidRPr="00607EDB">
        <w:rPr>
          <w:rFonts w:ascii="Browallia New" w:eastAsia="Browallia New" w:hAnsi="Browallia New" w:cs="Browallia New"/>
          <w:sz w:val="26"/>
          <w:szCs w:val="26"/>
          <w:cs/>
          <w:lang w:val="en-US"/>
        </w:rPr>
        <w:t xml:space="preserve">กลุ่มกิจการอยู่ระหว่างการประเมินมูลค่ายุติธรรมของสินทรัพย์สุทธิที่ได้มาและกําลังพิจารณาการปันส่วนต้นทุน ดังนั้นผลต่างระหว่างราคาซื้อกับมูลค่าตามบัญชีสุทธิจำเป็นต้องปรับปรุงให้ถูกต้องต่อไป ตามมูลค่ายุติธรรมและผลของการปันส่วนต้นทุน กลุ่มกิจการคาดว่าจะพิจารณามูลค่ายุติธรรมแล้วเสร็จ ภายใน </w:t>
      </w:r>
      <w:r w:rsidR="00621FFC" w:rsidRPr="00621FFC">
        <w:rPr>
          <w:rFonts w:ascii="Browallia New" w:eastAsia="Browallia New" w:hAnsi="Browallia New" w:cs="Browallia New"/>
          <w:sz w:val="26"/>
          <w:szCs w:val="26"/>
        </w:rPr>
        <w:t>12</w:t>
      </w:r>
      <w:r w:rsidRPr="00607EDB">
        <w:rPr>
          <w:rFonts w:ascii="Browallia New" w:eastAsia="Browallia New" w:hAnsi="Browallia New" w:cs="Browallia New"/>
          <w:sz w:val="26"/>
          <w:szCs w:val="26"/>
          <w:lang w:val="en-US"/>
        </w:rPr>
        <w:t xml:space="preserve"> </w:t>
      </w:r>
      <w:r w:rsidRPr="00607EDB">
        <w:rPr>
          <w:rFonts w:ascii="Browallia New" w:eastAsia="Browallia New" w:hAnsi="Browallia New" w:cs="Browallia New"/>
          <w:sz w:val="26"/>
          <w:szCs w:val="26"/>
          <w:cs/>
          <w:lang w:val="en-US"/>
        </w:rPr>
        <w:t>เดือนนับจากวันที่กลุ่มกิจการซื้อเงินลงทุนในบริษัทร่วมดังกล่าว</w:t>
      </w:r>
    </w:p>
    <w:p w14:paraId="4BF4736E" w14:textId="77777777" w:rsidR="00B64FBB" w:rsidRPr="00607EDB" w:rsidRDefault="00B64FBB" w:rsidP="00ED3EF0">
      <w:pPr>
        <w:ind w:left="540"/>
        <w:jc w:val="both"/>
        <w:rPr>
          <w:rFonts w:ascii="Arial" w:eastAsia="Arial" w:hAnsi="Arial" w:cs="Arial"/>
          <w:b/>
          <w:sz w:val="26"/>
          <w:szCs w:val="26"/>
          <w:lang w:val="en-US"/>
        </w:rPr>
      </w:pPr>
    </w:p>
    <w:p w14:paraId="52BA92DE" w14:textId="78496EDD" w:rsidR="00ED3EF0" w:rsidRPr="00067181" w:rsidRDefault="00ED3EF0" w:rsidP="00ED3EF0">
      <w:pPr>
        <w:ind w:left="540"/>
        <w:jc w:val="both"/>
        <w:rPr>
          <w:rFonts w:ascii="Browallia New" w:eastAsia="Arial" w:hAnsi="Browallia New" w:cs="Browallia New"/>
          <w:bCs/>
          <w:sz w:val="26"/>
          <w:szCs w:val="26"/>
        </w:rPr>
      </w:pPr>
      <w:r w:rsidRPr="00067181">
        <w:rPr>
          <w:rFonts w:ascii="Browallia New" w:eastAsia="Arial" w:hAnsi="Browallia New" w:cs="Browallia New"/>
          <w:b/>
          <w:sz w:val="26"/>
          <w:szCs w:val="26"/>
        </w:rPr>
        <w:t xml:space="preserve">Xekong </w:t>
      </w:r>
      <w:r w:rsidR="00067181">
        <w:rPr>
          <w:rFonts w:ascii="Browallia New" w:eastAsia="Arial" w:hAnsi="Browallia New" w:cs="Browallia New"/>
          <w:b/>
          <w:sz w:val="26"/>
          <w:szCs w:val="26"/>
        </w:rPr>
        <w:t>4</w:t>
      </w:r>
      <w:r w:rsidRPr="00067181">
        <w:rPr>
          <w:rFonts w:ascii="Browallia New" w:eastAsia="Arial" w:hAnsi="Browallia New" w:cs="Browallia New"/>
          <w:b/>
          <w:sz w:val="26"/>
          <w:szCs w:val="26"/>
        </w:rPr>
        <w:t xml:space="preserve"> Power Co., Ltd. (“</w:t>
      </w:r>
      <w:r w:rsidR="00067181">
        <w:rPr>
          <w:rFonts w:ascii="Browallia New" w:eastAsia="Arial" w:hAnsi="Browallia New" w:cs="Browallia New"/>
          <w:b/>
          <w:sz w:val="26"/>
          <w:szCs w:val="26"/>
        </w:rPr>
        <w:t>XK4</w:t>
      </w:r>
      <w:r w:rsidRPr="00067181">
        <w:rPr>
          <w:rFonts w:ascii="Browallia New" w:eastAsia="Arial" w:hAnsi="Browallia New" w:cs="Browallia New"/>
          <w:b/>
          <w:sz w:val="26"/>
          <w:szCs w:val="26"/>
        </w:rPr>
        <w:t>”)</w:t>
      </w:r>
    </w:p>
    <w:p w14:paraId="6BB3997C" w14:textId="77777777" w:rsidR="00D850A1" w:rsidRPr="00607EDB" w:rsidRDefault="00D850A1" w:rsidP="0073622C">
      <w:pPr>
        <w:ind w:left="540"/>
        <w:rPr>
          <w:rFonts w:ascii="Browallia New" w:hAnsi="Browallia New" w:cs="Browallia New"/>
          <w:sz w:val="26"/>
          <w:szCs w:val="26"/>
        </w:rPr>
      </w:pPr>
    </w:p>
    <w:p w14:paraId="272BAB75" w14:textId="6FA696D9" w:rsidR="00ED1A43" w:rsidRPr="00607EDB" w:rsidRDefault="00F5177D" w:rsidP="00ED1A43">
      <w:pPr>
        <w:spacing w:line="240" w:lineRule="auto"/>
        <w:ind w:left="540"/>
        <w:jc w:val="thaiDistribute"/>
        <w:rPr>
          <w:rFonts w:ascii="Browallia New" w:eastAsia="Browallia New" w:hAnsi="Browallia New" w:cs="Browallia New"/>
          <w:spacing w:val="-4"/>
          <w:sz w:val="26"/>
          <w:szCs w:val="26"/>
          <w:cs/>
        </w:rPr>
      </w:pPr>
      <w:r w:rsidRPr="00607EDB">
        <w:rPr>
          <w:rFonts w:ascii="Browallia New" w:eastAsia="Browallia New" w:hAnsi="Browallia New" w:cs="Browallia New"/>
          <w:sz w:val="26"/>
          <w:szCs w:val="26"/>
          <w:cs/>
        </w:rPr>
        <w:t>ในระหว่างไตรมาสที่ส</w:t>
      </w:r>
      <w:r w:rsidRPr="00607EDB">
        <w:rPr>
          <w:rFonts w:ascii="Browallia New" w:eastAsia="Browallia New" w:hAnsi="Browallia New" w:cs="Browallia New" w:hint="cs"/>
          <w:sz w:val="26"/>
          <w:szCs w:val="26"/>
          <w:cs/>
        </w:rPr>
        <w:t>ี่</w:t>
      </w:r>
      <w:r w:rsidRPr="00607EDB">
        <w:rPr>
          <w:rFonts w:ascii="Browallia New" w:eastAsia="Browallia New" w:hAnsi="Browallia New" w:cs="Browallia New"/>
          <w:sz w:val="26"/>
          <w:szCs w:val="26"/>
          <w:cs/>
        </w:rPr>
        <w:t xml:space="preserve">ของปี พ.ศ. </w:t>
      </w:r>
      <w:r w:rsidR="00621FFC" w:rsidRPr="00621FFC">
        <w:rPr>
          <w:rFonts w:ascii="Browallia New" w:eastAsia="Browallia New" w:hAnsi="Browallia New" w:cs="Browallia New"/>
          <w:sz w:val="26"/>
          <w:szCs w:val="26"/>
        </w:rPr>
        <w:t>2566</w:t>
      </w:r>
      <w:r w:rsidRPr="00607EDB">
        <w:rPr>
          <w:rFonts w:ascii="Browallia New" w:eastAsia="Browallia New" w:hAnsi="Browallia New" w:cs="Browallia New" w:hint="cs"/>
          <w:sz w:val="26"/>
          <w:szCs w:val="26"/>
          <w:cs/>
        </w:rPr>
        <w:t xml:space="preserve"> </w:t>
      </w:r>
      <w:r w:rsidR="00A27BCE" w:rsidRPr="00607EDB">
        <w:rPr>
          <w:rFonts w:ascii="Browallia New" w:eastAsia="Browallia New" w:hAnsi="Browallia New" w:cs="Browallia New" w:hint="cs"/>
          <w:sz w:val="26"/>
          <w:szCs w:val="26"/>
          <w:cs/>
        </w:rPr>
        <w:t>บริษัทได้จัดตั้ง</w:t>
      </w:r>
      <w:r w:rsidR="009B55BD" w:rsidRPr="00607EDB">
        <w:rPr>
          <w:rFonts w:ascii="Browallia New" w:eastAsia="Browallia New" w:hAnsi="Browallia New" w:cs="Browallia New" w:hint="cs"/>
          <w:sz w:val="26"/>
          <w:szCs w:val="26"/>
          <w:cs/>
          <w:lang w:val="en-US"/>
        </w:rPr>
        <w:t>และเข้า</w:t>
      </w:r>
      <w:r w:rsidR="00674701" w:rsidRPr="00607EDB">
        <w:rPr>
          <w:rFonts w:ascii="Browallia New" w:eastAsia="Browallia New" w:hAnsi="Browallia New" w:cs="Browallia New" w:hint="cs"/>
          <w:sz w:val="26"/>
          <w:szCs w:val="26"/>
          <w:cs/>
          <w:lang w:val="en-US"/>
        </w:rPr>
        <w:t>ลงทุนในสัดส่วนได้เสีย</w:t>
      </w:r>
      <w:r w:rsidR="009B55BD" w:rsidRPr="00607EDB">
        <w:rPr>
          <w:rFonts w:ascii="Browallia New" w:eastAsia="Browallia New" w:hAnsi="Browallia New" w:cs="Browallia New" w:hint="cs"/>
          <w:sz w:val="26"/>
          <w:szCs w:val="26"/>
          <w:cs/>
          <w:lang w:val="en-US"/>
        </w:rPr>
        <w:t xml:space="preserve">ร้อยละ </w:t>
      </w:r>
      <w:r w:rsidR="00621FFC" w:rsidRPr="00621FFC">
        <w:rPr>
          <w:rFonts w:ascii="Browallia New" w:eastAsia="Browallia New" w:hAnsi="Browallia New" w:cs="Browallia New" w:hint="cs"/>
          <w:sz w:val="26"/>
          <w:szCs w:val="26"/>
        </w:rPr>
        <w:t>20</w:t>
      </w:r>
      <w:r w:rsidR="00674701" w:rsidRPr="00607EDB">
        <w:rPr>
          <w:rFonts w:ascii="Browallia New" w:eastAsia="Browallia New" w:hAnsi="Browallia New" w:cs="Browallia New" w:hint="cs"/>
          <w:sz w:val="26"/>
          <w:szCs w:val="26"/>
          <w:cs/>
          <w:lang w:val="en-US"/>
        </w:rPr>
        <w:t xml:space="preserve"> ใน </w:t>
      </w:r>
      <w:r w:rsidR="00403AC4" w:rsidRPr="00607EDB">
        <w:rPr>
          <w:rFonts w:ascii="Browallia New" w:eastAsia="Browallia New" w:hAnsi="Browallia New" w:cs="Browallia New"/>
          <w:sz w:val="26"/>
          <w:szCs w:val="26"/>
          <w:lang w:val="en-US"/>
        </w:rPr>
        <w:t>XK</w:t>
      </w:r>
      <w:r w:rsidR="00621FFC" w:rsidRPr="00621FFC">
        <w:rPr>
          <w:rFonts w:ascii="Browallia New" w:eastAsia="Browallia New" w:hAnsi="Browallia New" w:cs="Browallia New"/>
          <w:sz w:val="26"/>
          <w:szCs w:val="26"/>
        </w:rPr>
        <w:t>4</w:t>
      </w:r>
      <w:r w:rsidR="00403AC4" w:rsidRPr="00607EDB">
        <w:rPr>
          <w:rFonts w:ascii="Browallia New" w:eastAsia="Browallia New" w:hAnsi="Browallia New" w:cs="Browallia New" w:hint="cs"/>
          <w:sz w:val="26"/>
          <w:szCs w:val="26"/>
          <w:cs/>
          <w:lang w:val="en-US"/>
        </w:rPr>
        <w:t xml:space="preserve"> ซึ่งเป็นบริษัทจดทะเบียน</w:t>
      </w:r>
      <w:r w:rsidR="00403AC4" w:rsidRPr="00607EDB">
        <w:rPr>
          <w:rFonts w:ascii="Browallia New" w:eastAsia="Browallia New" w:hAnsi="Browallia New" w:cs="Browallia New"/>
          <w:color w:val="000000" w:themeColor="text1"/>
          <w:sz w:val="26"/>
          <w:szCs w:val="26"/>
          <w:cs/>
        </w:rPr>
        <w:t>จัดตั้ง</w:t>
      </w:r>
      <w:r w:rsidR="00F736E2" w:rsidRPr="00607EDB">
        <w:rPr>
          <w:rFonts w:ascii="Browallia New" w:eastAsia="Browallia New" w:hAnsi="Browallia New" w:cs="Browallia New" w:hint="cs"/>
          <w:color w:val="000000" w:themeColor="text1"/>
          <w:sz w:val="26"/>
          <w:szCs w:val="26"/>
          <w:cs/>
        </w:rPr>
        <w:t>ภายใต้กฎหมาย</w:t>
      </w:r>
      <w:r w:rsidR="002629AB" w:rsidRPr="00607EDB">
        <w:rPr>
          <w:rFonts w:ascii="Browallia New" w:eastAsia="Browallia New" w:hAnsi="Browallia New" w:cs="Browallia New" w:hint="cs"/>
          <w:color w:val="000000" w:themeColor="text1"/>
          <w:sz w:val="26"/>
          <w:szCs w:val="26"/>
          <w:cs/>
        </w:rPr>
        <w:t>ของ</w:t>
      </w:r>
      <w:r w:rsidR="00403AC4" w:rsidRPr="00607EDB">
        <w:rPr>
          <w:rFonts w:ascii="Browallia New" w:eastAsia="Browallia New" w:hAnsi="Browallia New" w:cs="Browallia New" w:hint="cs"/>
          <w:color w:val="000000" w:themeColor="text1"/>
          <w:sz w:val="26"/>
          <w:szCs w:val="26"/>
          <w:cs/>
        </w:rPr>
        <w:t>สาธารณรัฐประชาธิปไตยประชาชนลาว</w:t>
      </w:r>
      <w:r w:rsidRPr="00607EDB">
        <w:rPr>
          <w:rFonts w:ascii="Browallia New" w:eastAsia="Browallia New" w:hAnsi="Browallia New" w:cs="Browallia New"/>
          <w:color w:val="000000" w:themeColor="text1"/>
          <w:sz w:val="26"/>
          <w:szCs w:val="26"/>
        </w:rPr>
        <w:t xml:space="preserve"> </w:t>
      </w:r>
      <w:r w:rsidR="00446299" w:rsidRPr="00607EDB">
        <w:rPr>
          <w:rFonts w:ascii="Browallia New" w:eastAsia="Browallia New" w:hAnsi="Browallia New" w:cs="Browallia New" w:hint="cs"/>
          <w:color w:val="000000" w:themeColor="text1"/>
          <w:sz w:val="26"/>
          <w:szCs w:val="26"/>
          <w:cs/>
        </w:rPr>
        <w:t xml:space="preserve">เพื่อประกอบธุรกิจพัฒนาและดำเนินโครงการโรงไฟฟ้าพลังงานน้ำ </w:t>
      </w:r>
      <w:r w:rsidR="00446299" w:rsidRPr="00607EDB">
        <w:rPr>
          <w:rFonts w:ascii="Browallia New" w:eastAsia="Browallia New" w:hAnsi="Browallia New" w:cs="Browallia New"/>
          <w:spacing w:val="-4"/>
          <w:sz w:val="26"/>
          <w:szCs w:val="26"/>
          <w:cs/>
        </w:rPr>
        <w:t xml:space="preserve">กำลังการผลิตรวม </w:t>
      </w:r>
      <w:r w:rsidR="00621FFC" w:rsidRPr="00621FFC">
        <w:rPr>
          <w:rFonts w:ascii="Browallia New" w:eastAsia="Browallia New" w:hAnsi="Browallia New" w:cs="Browallia New" w:hint="cs"/>
          <w:spacing w:val="-4"/>
          <w:sz w:val="26"/>
          <w:szCs w:val="26"/>
        </w:rPr>
        <w:t>355</w:t>
      </w:r>
      <w:r w:rsidR="00446299" w:rsidRPr="00607EDB">
        <w:rPr>
          <w:rFonts w:ascii="Browallia New" w:eastAsia="Browallia New" w:hAnsi="Browallia New" w:cs="Browallia New"/>
          <w:spacing w:val="-4"/>
          <w:sz w:val="26"/>
          <w:szCs w:val="26"/>
          <w:cs/>
        </w:rPr>
        <w:t xml:space="preserve"> เมกะวัตต์ </w:t>
      </w:r>
      <w:r w:rsidR="00ED1A43" w:rsidRPr="00607EDB">
        <w:rPr>
          <w:rFonts w:ascii="Browallia New" w:eastAsia="Browallia New" w:hAnsi="Browallia New" w:cs="Browallia New"/>
          <w:color w:val="000000" w:themeColor="text1"/>
          <w:sz w:val="26"/>
          <w:szCs w:val="26"/>
          <w:cs/>
        </w:rPr>
        <w:t xml:space="preserve">โดยมีทุนจดทะเบียน </w:t>
      </w:r>
      <w:r w:rsidR="00621FFC" w:rsidRPr="00621FFC">
        <w:rPr>
          <w:rFonts w:ascii="Browallia New" w:eastAsia="Browallia New" w:hAnsi="Browallia New" w:cs="Browallia New"/>
          <w:color w:val="000000" w:themeColor="text1"/>
          <w:sz w:val="26"/>
          <w:szCs w:val="26"/>
        </w:rPr>
        <w:t>16</w:t>
      </w:r>
      <w:r w:rsidR="00ED1A43" w:rsidRPr="00607EDB">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383</w:t>
      </w:r>
      <w:r w:rsidR="00ED1A43" w:rsidRPr="00607EDB">
        <w:rPr>
          <w:rFonts w:ascii="Browallia New" w:eastAsia="Browallia New" w:hAnsi="Browallia New" w:cs="Browallia New"/>
          <w:color w:val="000000" w:themeColor="text1"/>
          <w:sz w:val="26"/>
          <w:szCs w:val="26"/>
        </w:rPr>
        <w:t xml:space="preserve"> </w:t>
      </w:r>
      <w:r w:rsidR="00ED1A43" w:rsidRPr="00607EDB">
        <w:rPr>
          <w:rFonts w:ascii="Browallia New" w:eastAsia="Browallia New" w:hAnsi="Browallia New" w:cs="Browallia New"/>
          <w:color w:val="000000" w:themeColor="text1"/>
          <w:sz w:val="26"/>
          <w:szCs w:val="26"/>
          <w:cs/>
        </w:rPr>
        <w:t>ล้าน</w:t>
      </w:r>
      <w:r w:rsidR="00ED1A43" w:rsidRPr="00607EDB">
        <w:rPr>
          <w:rFonts w:ascii="Browallia New" w:eastAsia="Browallia New" w:hAnsi="Browallia New" w:cs="Browallia New" w:hint="cs"/>
          <w:color w:val="000000" w:themeColor="text1"/>
          <w:sz w:val="26"/>
          <w:szCs w:val="26"/>
          <w:cs/>
        </w:rPr>
        <w:t>กีบลาว</w:t>
      </w:r>
      <w:r w:rsidR="00ED1A43" w:rsidRPr="00607EDB">
        <w:rPr>
          <w:rFonts w:ascii="Browallia New" w:eastAsia="Browallia New" w:hAnsi="Browallia New" w:cs="Browallia New"/>
          <w:color w:val="000000" w:themeColor="text1"/>
          <w:sz w:val="26"/>
          <w:szCs w:val="26"/>
          <w:cs/>
        </w:rPr>
        <w:t xml:space="preserve"> เป็นหุ้นสามัญ </w:t>
      </w:r>
      <w:r w:rsidR="00621FFC" w:rsidRPr="00621FFC">
        <w:rPr>
          <w:rFonts w:ascii="Browallia New" w:eastAsia="Browallia New" w:hAnsi="Browallia New" w:cs="Browallia New"/>
          <w:color w:val="000000" w:themeColor="text1"/>
          <w:sz w:val="26"/>
          <w:szCs w:val="26"/>
        </w:rPr>
        <w:t>163</w:t>
      </w:r>
      <w:r w:rsidR="00ED1A43" w:rsidRPr="00607EDB">
        <w:rPr>
          <w:rFonts w:ascii="Browallia New" w:eastAsia="Browallia New" w:hAnsi="Browallia New" w:cs="Browallia New"/>
          <w:color w:val="000000" w:themeColor="text1"/>
          <w:sz w:val="26"/>
          <w:szCs w:val="26"/>
          <w:lang w:val="en-US"/>
        </w:rPr>
        <w:t>,</w:t>
      </w:r>
      <w:r w:rsidR="00621FFC" w:rsidRPr="00621FFC">
        <w:rPr>
          <w:rFonts w:ascii="Browallia New" w:eastAsia="Browallia New" w:hAnsi="Browallia New" w:cs="Browallia New"/>
          <w:color w:val="000000" w:themeColor="text1"/>
          <w:sz w:val="26"/>
          <w:szCs w:val="26"/>
        </w:rPr>
        <w:t>830</w:t>
      </w:r>
      <w:r w:rsidR="00ED1A43" w:rsidRPr="00607EDB">
        <w:rPr>
          <w:rFonts w:ascii="Browallia New" w:eastAsia="Browallia New" w:hAnsi="Browallia New" w:cs="Browallia New"/>
          <w:color w:val="000000" w:themeColor="text1"/>
          <w:sz w:val="26"/>
          <w:szCs w:val="26"/>
        </w:rPr>
        <w:t xml:space="preserve"> </w:t>
      </w:r>
      <w:r w:rsidR="00ED1A43" w:rsidRPr="00607EDB">
        <w:rPr>
          <w:rFonts w:ascii="Browallia New" w:eastAsia="Browallia New" w:hAnsi="Browallia New" w:cs="Browallia New"/>
          <w:color w:val="000000" w:themeColor="text1"/>
          <w:sz w:val="26"/>
          <w:szCs w:val="26"/>
          <w:cs/>
          <w:lang w:val="en-US"/>
        </w:rPr>
        <w:t>หุ้น</w:t>
      </w:r>
      <w:r w:rsidR="00ED1A43" w:rsidRPr="00607EDB">
        <w:rPr>
          <w:rFonts w:ascii="Browallia New" w:eastAsia="Browallia New" w:hAnsi="Browallia New" w:cs="Browallia New"/>
          <w:color w:val="000000" w:themeColor="text1"/>
          <w:sz w:val="26"/>
          <w:szCs w:val="26"/>
          <w:cs/>
        </w:rPr>
        <w:t xml:space="preserve"> </w:t>
      </w:r>
      <w:r w:rsidR="00ED1A43" w:rsidRPr="00607EDB">
        <w:rPr>
          <w:rFonts w:ascii="Browallia New" w:hAnsi="Browallia New" w:cs="Browallia New"/>
          <w:color w:val="000000" w:themeColor="text1"/>
          <w:sz w:val="26"/>
          <w:szCs w:val="26"/>
          <w:cs/>
          <w:lang w:eastAsia="en-GB"/>
        </w:rPr>
        <w:t xml:space="preserve">มีมูลค่าที่ตราไว้หุ้นละ </w:t>
      </w:r>
      <w:r w:rsidR="00621FFC" w:rsidRPr="00621FFC">
        <w:rPr>
          <w:rFonts w:ascii="Browallia New" w:hAnsi="Browallia New" w:cs="Browallia New"/>
          <w:color w:val="000000" w:themeColor="text1"/>
          <w:sz w:val="26"/>
          <w:szCs w:val="26"/>
          <w:lang w:eastAsia="en-GB"/>
        </w:rPr>
        <w:t>100</w:t>
      </w:r>
      <w:r w:rsidR="00ED1A43" w:rsidRPr="00607EDB">
        <w:rPr>
          <w:rFonts w:ascii="Browallia New" w:hAnsi="Browallia New" w:cs="Browallia New"/>
          <w:color w:val="000000" w:themeColor="text1"/>
          <w:sz w:val="26"/>
          <w:szCs w:val="26"/>
          <w:lang w:eastAsia="en-GB"/>
        </w:rPr>
        <w:t>,</w:t>
      </w:r>
      <w:r w:rsidR="00621FFC" w:rsidRPr="00621FFC">
        <w:rPr>
          <w:rFonts w:ascii="Browallia New" w:hAnsi="Browallia New" w:cs="Browallia New"/>
          <w:color w:val="000000" w:themeColor="text1"/>
          <w:sz w:val="26"/>
          <w:szCs w:val="26"/>
          <w:lang w:eastAsia="en-GB"/>
        </w:rPr>
        <w:t>000</w:t>
      </w:r>
      <w:r w:rsidR="00ED1A43" w:rsidRPr="00607EDB">
        <w:rPr>
          <w:rFonts w:ascii="Browallia New" w:hAnsi="Browallia New" w:cs="Browallia New"/>
          <w:color w:val="000000" w:themeColor="text1"/>
          <w:sz w:val="26"/>
          <w:szCs w:val="26"/>
          <w:lang w:eastAsia="en-GB"/>
        </w:rPr>
        <w:t xml:space="preserve"> </w:t>
      </w:r>
      <w:r w:rsidR="00ED1A43" w:rsidRPr="00607EDB">
        <w:rPr>
          <w:rFonts w:ascii="Browallia New" w:hAnsi="Browallia New" w:cs="Browallia New" w:hint="cs"/>
          <w:color w:val="000000" w:themeColor="text1"/>
          <w:sz w:val="26"/>
          <w:szCs w:val="26"/>
          <w:cs/>
          <w:lang w:eastAsia="en-GB"/>
        </w:rPr>
        <w:t xml:space="preserve">กีบลาว </w:t>
      </w:r>
      <w:r w:rsidR="00ED1A43" w:rsidRPr="00607EDB">
        <w:rPr>
          <w:rFonts w:ascii="Browallia New" w:eastAsia="Browallia New" w:hAnsi="Browallia New" w:cs="Browallia New"/>
          <w:spacing w:val="-4"/>
          <w:sz w:val="26"/>
          <w:szCs w:val="26"/>
          <w:cs/>
        </w:rPr>
        <w:t>การลงทุนดังกล่าวมีมูลค่าเงินลงทุนรวมทั้งสิ้น</w:t>
      </w:r>
      <w:r w:rsidR="00ED1A43" w:rsidRPr="00607EDB">
        <w:rPr>
          <w:rFonts w:ascii="Browallia New" w:eastAsia="Browallia New" w:hAnsi="Browallia New" w:cs="Browallia New"/>
          <w:spacing w:val="-4"/>
          <w:sz w:val="26"/>
          <w:szCs w:val="26"/>
        </w:rPr>
        <w:t xml:space="preserve"> </w:t>
      </w:r>
      <w:r w:rsidR="00621FFC" w:rsidRPr="00621FFC">
        <w:rPr>
          <w:rFonts w:ascii="Browallia New" w:eastAsia="Browallia New" w:hAnsi="Browallia New" w:cs="Browallia New"/>
          <w:spacing w:val="-4"/>
          <w:sz w:val="26"/>
          <w:szCs w:val="26"/>
        </w:rPr>
        <w:t>0</w:t>
      </w:r>
      <w:r w:rsidR="0068350A" w:rsidRPr="00607EDB">
        <w:rPr>
          <w:rFonts w:ascii="Browallia New" w:eastAsia="Browallia New" w:hAnsi="Browallia New" w:cs="Browallia New"/>
          <w:spacing w:val="-4"/>
          <w:sz w:val="26"/>
          <w:szCs w:val="26"/>
          <w:lang w:val="en-US"/>
        </w:rPr>
        <w:t>.</w:t>
      </w:r>
      <w:r w:rsidR="00621FFC" w:rsidRPr="00621FFC">
        <w:rPr>
          <w:rFonts w:ascii="Browallia New" w:eastAsia="Browallia New" w:hAnsi="Browallia New" w:cs="Browallia New"/>
          <w:spacing w:val="-4"/>
          <w:sz w:val="26"/>
          <w:szCs w:val="26"/>
        </w:rPr>
        <w:t>20</w:t>
      </w:r>
      <w:r w:rsidR="00ED1A43" w:rsidRPr="00607EDB">
        <w:rPr>
          <w:rFonts w:ascii="Browallia New" w:eastAsia="Browallia New" w:hAnsi="Browallia New" w:cs="Browallia New"/>
          <w:spacing w:val="-4"/>
          <w:sz w:val="26"/>
          <w:szCs w:val="26"/>
          <w:cs/>
        </w:rPr>
        <w:t xml:space="preserve"> ล้าน</w:t>
      </w:r>
      <w:r w:rsidR="0068350A" w:rsidRPr="00607EDB">
        <w:rPr>
          <w:rFonts w:ascii="Browallia New" w:hAnsi="Browallia New" w:cs="Browallia New"/>
          <w:sz w:val="26"/>
          <w:szCs w:val="26"/>
          <w:cs/>
          <w:lang w:val="en-US"/>
        </w:rPr>
        <w:t>ดอลลาร์สหรัฐ</w:t>
      </w:r>
      <w:r w:rsidR="0068350A" w:rsidRPr="00607EDB">
        <w:rPr>
          <w:rFonts w:ascii="Browallia New" w:hAnsi="Browallia New" w:cs="Browallia New"/>
          <w:sz w:val="26"/>
          <w:szCs w:val="26"/>
          <w:cs/>
        </w:rPr>
        <w:t>ฯ</w:t>
      </w:r>
      <w:r w:rsidR="00ED1A43" w:rsidRPr="00607EDB">
        <w:rPr>
          <w:rFonts w:ascii="Browallia New" w:eastAsia="Browallia New" w:hAnsi="Browallia New" w:cs="Browallia New" w:hint="cs"/>
          <w:spacing w:val="-4"/>
          <w:sz w:val="26"/>
          <w:szCs w:val="26"/>
          <w:cs/>
        </w:rPr>
        <w:t xml:space="preserve"> </w:t>
      </w:r>
      <w:r w:rsidR="00ED1A43" w:rsidRPr="00607EDB">
        <w:rPr>
          <w:rFonts w:ascii="Browallia New" w:eastAsia="Browallia New" w:hAnsi="Browallia New" w:cs="Browallia New"/>
          <w:spacing w:val="-4"/>
          <w:sz w:val="26"/>
          <w:szCs w:val="26"/>
          <w:cs/>
        </w:rPr>
        <w:t xml:space="preserve">(เทียบเท่า </w:t>
      </w:r>
      <w:r w:rsidR="00621FFC" w:rsidRPr="00621FFC">
        <w:rPr>
          <w:rFonts w:ascii="Browallia New" w:eastAsia="Browallia New" w:hAnsi="Browallia New" w:cs="Browallia New"/>
          <w:spacing w:val="-4"/>
          <w:sz w:val="26"/>
          <w:szCs w:val="26"/>
        </w:rPr>
        <w:t>6</w:t>
      </w:r>
      <w:r w:rsidR="002629AB" w:rsidRPr="00607EDB">
        <w:rPr>
          <w:rFonts w:ascii="Browallia New" w:eastAsia="Browallia New" w:hAnsi="Browallia New" w:cs="Browallia New"/>
          <w:spacing w:val="-4"/>
          <w:sz w:val="26"/>
          <w:szCs w:val="26"/>
        </w:rPr>
        <w:t>.</w:t>
      </w:r>
      <w:r w:rsidR="00621FFC" w:rsidRPr="00621FFC">
        <w:rPr>
          <w:rFonts w:ascii="Browallia New" w:eastAsia="Browallia New" w:hAnsi="Browallia New" w:cs="Browallia New"/>
          <w:spacing w:val="-4"/>
          <w:sz w:val="26"/>
          <w:szCs w:val="26"/>
        </w:rPr>
        <w:t>99</w:t>
      </w:r>
      <w:r w:rsidR="00ED1A43" w:rsidRPr="00607EDB">
        <w:rPr>
          <w:rFonts w:ascii="Browallia New" w:eastAsia="Browallia New" w:hAnsi="Browallia New" w:cs="Browallia New"/>
          <w:spacing w:val="-4"/>
          <w:sz w:val="26"/>
          <w:szCs w:val="26"/>
          <w:cs/>
        </w:rPr>
        <w:t xml:space="preserve"> ล้านบาท) ทำให้ </w:t>
      </w:r>
      <w:r w:rsidRPr="00607EDB">
        <w:rPr>
          <w:rFonts w:ascii="Browallia New" w:eastAsia="Browallia New" w:hAnsi="Browallia New" w:cs="Browallia New"/>
          <w:spacing w:val="-4"/>
          <w:sz w:val="26"/>
          <w:szCs w:val="26"/>
        </w:rPr>
        <w:t>XK</w:t>
      </w:r>
      <w:r w:rsidR="00621FFC" w:rsidRPr="00621FFC">
        <w:rPr>
          <w:rFonts w:ascii="Browallia New" w:eastAsia="Browallia New" w:hAnsi="Browallia New" w:cs="Browallia New"/>
          <w:spacing w:val="-4"/>
          <w:sz w:val="26"/>
          <w:szCs w:val="26"/>
        </w:rPr>
        <w:t>4</w:t>
      </w:r>
      <w:r w:rsidR="00ED1A43" w:rsidRPr="00607EDB">
        <w:rPr>
          <w:rFonts w:ascii="Browallia New" w:eastAsia="Browallia New" w:hAnsi="Browallia New" w:cs="Browallia New"/>
          <w:spacing w:val="-4"/>
          <w:sz w:val="26"/>
          <w:szCs w:val="26"/>
        </w:rPr>
        <w:t xml:space="preserve"> </w:t>
      </w:r>
      <w:r w:rsidR="00ED1A43" w:rsidRPr="00607EDB">
        <w:rPr>
          <w:rFonts w:ascii="Browallia New" w:eastAsia="Browallia New" w:hAnsi="Browallia New" w:cs="Browallia New"/>
          <w:spacing w:val="-4"/>
          <w:sz w:val="26"/>
          <w:szCs w:val="26"/>
          <w:cs/>
        </w:rPr>
        <w:t>มีสถานะเป็นบริษัทร่วมของกลุ่มกิจการ</w:t>
      </w:r>
      <w:r w:rsidR="00B64FBB" w:rsidRPr="00607EDB">
        <w:rPr>
          <w:rFonts w:ascii="Browallia New" w:eastAsia="Browallia New" w:hAnsi="Browallia New" w:cs="Browallia New"/>
          <w:spacing w:val="-4"/>
          <w:sz w:val="26"/>
          <w:szCs w:val="26"/>
        </w:rPr>
        <w:t xml:space="preserve"> </w:t>
      </w:r>
    </w:p>
    <w:p w14:paraId="0D7A2A0D" w14:textId="5F8D0164" w:rsidR="00607EDB" w:rsidRDefault="00607EDB">
      <w:pPr>
        <w:spacing w:after="160" w:line="259" w:lineRule="auto"/>
        <w:rPr>
          <w:rFonts w:ascii="Browallia New" w:hAnsi="Browallia New" w:cs="Browallia New"/>
          <w:sz w:val="26"/>
          <w:szCs w:val="26"/>
          <w:lang w:val="en-US"/>
        </w:rPr>
      </w:pPr>
      <w:r>
        <w:rPr>
          <w:rFonts w:ascii="Browallia New" w:hAnsi="Browallia New" w:cs="Browallia New"/>
          <w:sz w:val="26"/>
          <w:szCs w:val="26"/>
          <w:lang w:val="en-US"/>
        </w:rPr>
        <w:br w:type="page"/>
      </w:r>
    </w:p>
    <w:p w14:paraId="52FA749E" w14:textId="5882D6AB" w:rsidR="00332FA9" w:rsidRPr="00607EDB" w:rsidRDefault="00332FA9" w:rsidP="00607EDB">
      <w:pPr>
        <w:spacing w:line="240" w:lineRule="auto"/>
        <w:ind w:left="540"/>
        <w:rPr>
          <w:rFonts w:ascii="Browallia New" w:eastAsia="Browallia New" w:hAnsi="Browallia New" w:cs="Browallia New"/>
          <w:b/>
          <w:color w:val="000000" w:themeColor="text1"/>
          <w:sz w:val="26"/>
          <w:szCs w:val="26"/>
          <w:lang w:val="en-US"/>
        </w:rPr>
      </w:pPr>
      <w:r w:rsidRPr="00607EDB">
        <w:rPr>
          <w:rFonts w:ascii="Browallia New" w:eastAsia="Browallia New" w:hAnsi="Browallia New" w:cs="Browallia New"/>
          <w:bCs/>
          <w:color w:val="000000" w:themeColor="text1"/>
          <w:sz w:val="26"/>
          <w:szCs w:val="26"/>
          <w:cs/>
        </w:rPr>
        <w:lastRenderedPageBreak/>
        <w:t>พ.ศ.</w:t>
      </w:r>
      <w:r w:rsidRPr="00607EDB">
        <w:rPr>
          <w:rFonts w:ascii="Browallia New" w:eastAsia="Browallia New" w:hAnsi="Browallia New" w:cs="Browallia New"/>
          <w:b/>
          <w:color w:val="000000" w:themeColor="text1"/>
          <w:sz w:val="26"/>
          <w:szCs w:val="26"/>
          <w:cs/>
        </w:rPr>
        <w:t xml:space="preserve"> </w:t>
      </w:r>
      <w:r w:rsidR="00621FFC" w:rsidRPr="00621FFC">
        <w:rPr>
          <w:rFonts w:ascii="Browallia New" w:eastAsia="Browallia New" w:hAnsi="Browallia New" w:cs="Browallia New"/>
          <w:b/>
          <w:color w:val="000000" w:themeColor="text1"/>
          <w:sz w:val="26"/>
          <w:szCs w:val="26"/>
        </w:rPr>
        <w:t>2565</w:t>
      </w:r>
    </w:p>
    <w:p w14:paraId="7FB593F1" w14:textId="77777777" w:rsidR="00CE7175" w:rsidRPr="00607EDB" w:rsidRDefault="00CE7175" w:rsidP="00607EDB">
      <w:pPr>
        <w:spacing w:line="240" w:lineRule="auto"/>
        <w:ind w:left="540"/>
        <w:jc w:val="thaiDistribute"/>
        <w:rPr>
          <w:rFonts w:ascii="Browallia New" w:hAnsi="Browallia New" w:cs="Browallia New"/>
          <w:sz w:val="26"/>
          <w:szCs w:val="26"/>
          <w:lang w:val="en-US"/>
        </w:rPr>
      </w:pPr>
    </w:p>
    <w:p w14:paraId="6F6196F7" w14:textId="64933DC5" w:rsidR="00332FA9" w:rsidRPr="00607EDB" w:rsidRDefault="00332FA9" w:rsidP="00607EDB">
      <w:pPr>
        <w:spacing w:line="240" w:lineRule="auto"/>
        <w:ind w:left="540"/>
        <w:jc w:val="thaiDistribute"/>
        <w:rPr>
          <w:rFonts w:ascii="Browallia New" w:eastAsia="Arial" w:hAnsi="Browallia New" w:cs="Browallia New"/>
          <w:b/>
          <w:bCs/>
          <w:sz w:val="26"/>
          <w:szCs w:val="26"/>
        </w:rPr>
      </w:pPr>
      <w:r w:rsidRPr="00607EDB">
        <w:rPr>
          <w:rFonts w:ascii="Browallia New" w:eastAsia="Browallia New" w:hAnsi="Browallia New" w:cs="Browallia New"/>
          <w:b/>
          <w:bCs/>
          <w:sz w:val="26"/>
          <w:szCs w:val="26"/>
          <w:cs/>
          <w:lang w:val="en-US"/>
        </w:rPr>
        <w:t>บริษัท ยูวีบีจีพี คลีน เอ็นเนอร์ยี่ จำกัด (“</w:t>
      </w:r>
      <w:r w:rsidRPr="00607EDB">
        <w:rPr>
          <w:rFonts w:ascii="Browallia New" w:eastAsia="Browallia New" w:hAnsi="Browallia New" w:cs="Browallia New"/>
          <w:b/>
          <w:bCs/>
          <w:sz w:val="26"/>
          <w:szCs w:val="26"/>
          <w:lang w:val="en-US"/>
        </w:rPr>
        <w:t>UVBGPC</w:t>
      </w:r>
      <w:r w:rsidRPr="00607EDB">
        <w:rPr>
          <w:rFonts w:ascii="Browallia New" w:eastAsia="Browallia New" w:hAnsi="Browallia New" w:cs="Browallia New"/>
          <w:b/>
          <w:bCs/>
          <w:sz w:val="26"/>
          <w:szCs w:val="26"/>
        </w:rPr>
        <w:t>N</w:t>
      </w:r>
      <w:r w:rsidRPr="00607EDB">
        <w:rPr>
          <w:rFonts w:ascii="Browallia New" w:eastAsia="Browallia New" w:hAnsi="Browallia New" w:cs="Browallia New"/>
          <w:b/>
          <w:bCs/>
          <w:sz w:val="26"/>
          <w:szCs w:val="26"/>
          <w:lang w:val="en-US"/>
        </w:rPr>
        <w:t xml:space="preserve">”) </w:t>
      </w:r>
    </w:p>
    <w:p w14:paraId="0DE97A85" w14:textId="77777777" w:rsidR="00332FA9" w:rsidRPr="00607EDB" w:rsidRDefault="00332FA9" w:rsidP="00607EDB">
      <w:pPr>
        <w:spacing w:line="240" w:lineRule="auto"/>
        <w:ind w:left="540"/>
        <w:jc w:val="thaiDistribute"/>
        <w:rPr>
          <w:rFonts w:ascii="Browallia New" w:hAnsi="Browallia New" w:cs="Browallia New"/>
          <w:sz w:val="26"/>
          <w:szCs w:val="26"/>
          <w:cs/>
          <w:lang w:val="en-US"/>
        </w:rPr>
      </w:pPr>
    </w:p>
    <w:p w14:paraId="510DEC4C" w14:textId="492622DE" w:rsidR="00332FA9" w:rsidRPr="00607EDB" w:rsidRDefault="00332FA9" w:rsidP="00607EDB">
      <w:pPr>
        <w:spacing w:line="240" w:lineRule="auto"/>
        <w:ind w:left="540"/>
        <w:jc w:val="thaiDistribute"/>
        <w:rPr>
          <w:rFonts w:ascii="Browallia New" w:eastAsia="Browallia New" w:hAnsi="Browallia New" w:cs="Browallia New"/>
          <w:sz w:val="26"/>
          <w:szCs w:val="26"/>
        </w:rPr>
      </w:pPr>
      <w:r w:rsidRPr="00607EDB">
        <w:rPr>
          <w:rFonts w:ascii="Browallia New" w:hAnsi="Browallia New" w:cs="Browallia New"/>
          <w:spacing w:val="-4"/>
          <w:sz w:val="26"/>
          <w:szCs w:val="26"/>
          <w:cs/>
        </w:rPr>
        <w:t xml:space="preserve">เมื่อวันที่ </w:t>
      </w:r>
      <w:r w:rsidR="00621FFC" w:rsidRPr="00621FFC">
        <w:rPr>
          <w:rFonts w:ascii="Browallia New" w:hAnsi="Browallia New" w:cs="Browallia New"/>
          <w:spacing w:val="-4"/>
          <w:sz w:val="26"/>
          <w:szCs w:val="26"/>
        </w:rPr>
        <w:t>25</w:t>
      </w:r>
      <w:r w:rsidRPr="00607EDB">
        <w:rPr>
          <w:rFonts w:ascii="Browallia New" w:hAnsi="Browallia New" w:cs="Browallia New"/>
          <w:spacing w:val="-4"/>
          <w:sz w:val="26"/>
          <w:szCs w:val="26"/>
          <w:cs/>
          <w:lang w:val="en-US"/>
        </w:rPr>
        <w:t xml:space="preserve"> พฤษภาคม พ</w:t>
      </w:r>
      <w:r w:rsidRPr="00607EDB">
        <w:rPr>
          <w:rFonts w:ascii="Browallia New" w:hAnsi="Browallia New" w:cs="Browallia New"/>
          <w:spacing w:val="-4"/>
          <w:sz w:val="26"/>
          <w:szCs w:val="26"/>
          <w:lang w:val="en-US"/>
        </w:rPr>
        <w:t>.</w:t>
      </w:r>
      <w:r w:rsidRPr="00607EDB">
        <w:rPr>
          <w:rFonts w:ascii="Browallia New" w:hAnsi="Browallia New" w:cs="Browallia New"/>
          <w:spacing w:val="-4"/>
          <w:sz w:val="26"/>
          <w:szCs w:val="26"/>
          <w:cs/>
          <w:lang w:val="en-US"/>
        </w:rPr>
        <w:t xml:space="preserve">ศ. </w:t>
      </w:r>
      <w:r w:rsidR="00621FFC" w:rsidRPr="00621FFC">
        <w:rPr>
          <w:rFonts w:ascii="Browallia New" w:hAnsi="Browallia New" w:cs="Browallia New"/>
          <w:spacing w:val="-4"/>
          <w:sz w:val="26"/>
          <w:szCs w:val="26"/>
        </w:rPr>
        <w:t>2565</w:t>
      </w:r>
      <w:r w:rsidRPr="00607EDB">
        <w:rPr>
          <w:rFonts w:ascii="Browallia New" w:hAnsi="Browallia New" w:cs="Browallia New"/>
          <w:spacing w:val="-4"/>
          <w:sz w:val="26"/>
          <w:szCs w:val="26"/>
          <w:lang w:val="en-US"/>
        </w:rPr>
        <w:t xml:space="preserve"> </w:t>
      </w:r>
      <w:r w:rsidRPr="00607EDB">
        <w:rPr>
          <w:rFonts w:ascii="Browallia New" w:hAnsi="Browallia New" w:cs="Browallia New"/>
          <w:spacing w:val="-4"/>
          <w:sz w:val="26"/>
          <w:szCs w:val="26"/>
          <w:cs/>
        </w:rPr>
        <w:t>บริษัท ยูนิเวนเจอร์ บีจีพี จำกัด (“</w:t>
      </w:r>
      <w:r w:rsidRPr="00607EDB">
        <w:rPr>
          <w:rFonts w:ascii="Browallia New" w:hAnsi="Browallia New" w:cs="Browallia New"/>
          <w:spacing w:val="-4"/>
          <w:sz w:val="26"/>
          <w:szCs w:val="26"/>
        </w:rPr>
        <w:t xml:space="preserve">UVBGP”) </w:t>
      </w:r>
      <w:r w:rsidRPr="00607EDB">
        <w:rPr>
          <w:rFonts w:ascii="Browallia New" w:hAnsi="Browallia New" w:cs="Browallia New"/>
          <w:spacing w:val="-4"/>
          <w:sz w:val="26"/>
          <w:szCs w:val="26"/>
          <w:cs/>
        </w:rPr>
        <w:t>ซึ่งเป็นบริษัทร่วมทางตรง</w:t>
      </w:r>
      <w:r w:rsidRPr="00607EDB">
        <w:rPr>
          <w:rFonts w:ascii="Browallia New" w:hAnsi="Browallia New" w:cs="Browallia New"/>
          <w:spacing w:val="-4"/>
          <w:sz w:val="26"/>
          <w:szCs w:val="26"/>
        </w:rPr>
        <w:t xml:space="preserve"> </w:t>
      </w:r>
      <w:r w:rsidRPr="00607EDB">
        <w:rPr>
          <w:rFonts w:ascii="Browallia New" w:hAnsi="Browallia New" w:cs="Browallia New"/>
          <w:spacing w:val="-4"/>
          <w:sz w:val="26"/>
          <w:szCs w:val="26"/>
          <w:cs/>
        </w:rPr>
        <w:t>ได้จัดตั้ง</w:t>
      </w:r>
      <w:bookmarkStart w:id="48" w:name="_Hlk110245465"/>
      <w:r w:rsidRPr="00607EDB">
        <w:rPr>
          <w:rFonts w:ascii="Browallia New" w:hAnsi="Browallia New" w:cs="Browallia New"/>
          <w:spacing w:val="-4"/>
          <w:sz w:val="26"/>
          <w:szCs w:val="26"/>
          <w:lang w:val="en-US"/>
        </w:rPr>
        <w:t xml:space="preserve"> UVBGPCN</w:t>
      </w:r>
      <w:r w:rsidRPr="00607EDB">
        <w:rPr>
          <w:rFonts w:ascii="Browallia New" w:hAnsi="Browallia New" w:cs="Browallia New"/>
          <w:sz w:val="26"/>
          <w:szCs w:val="26"/>
          <w:lang w:val="en-US"/>
        </w:rPr>
        <w:t xml:space="preserve"> </w:t>
      </w:r>
      <w:bookmarkEnd w:id="48"/>
      <w:r w:rsidRPr="00607EDB">
        <w:rPr>
          <w:rFonts w:ascii="Browallia New" w:hAnsi="Browallia New" w:cs="Browallia New"/>
          <w:sz w:val="26"/>
          <w:szCs w:val="26"/>
          <w:cs/>
          <w:lang w:val="en-US"/>
        </w:rPr>
        <w:t xml:space="preserve">เพื่อดำเนินธุรกิจพลังงานทดแทน โดย </w:t>
      </w:r>
      <w:r w:rsidRPr="00607EDB">
        <w:rPr>
          <w:rFonts w:ascii="Browallia New" w:hAnsi="Browallia New" w:cs="Browallia New"/>
          <w:sz w:val="26"/>
          <w:szCs w:val="26"/>
          <w:lang w:val="en-US"/>
        </w:rPr>
        <w:t xml:space="preserve">UVBGPCN </w:t>
      </w:r>
      <w:r w:rsidRPr="00607EDB">
        <w:rPr>
          <w:rFonts w:ascii="Browallia New" w:hAnsi="Browallia New" w:cs="Browallia New"/>
          <w:sz w:val="26"/>
          <w:szCs w:val="26"/>
          <w:cs/>
          <w:lang w:val="en-US"/>
        </w:rPr>
        <w:t xml:space="preserve">มีทุนจดทะเบียนจำนวน </w:t>
      </w:r>
      <w:r w:rsidR="00621FFC" w:rsidRPr="00621FFC">
        <w:rPr>
          <w:rFonts w:ascii="Browallia New" w:hAnsi="Browallia New" w:cs="Browallia New"/>
          <w:sz w:val="26"/>
          <w:szCs w:val="26"/>
        </w:rPr>
        <w:t>70</w:t>
      </w:r>
      <w:r w:rsidRPr="00607EDB">
        <w:rPr>
          <w:rFonts w:ascii="Browallia New" w:hAnsi="Browallia New" w:cs="Browallia New"/>
          <w:sz w:val="26"/>
          <w:szCs w:val="26"/>
          <w:lang w:val="en-US"/>
        </w:rPr>
        <w:t xml:space="preserve"> </w:t>
      </w:r>
      <w:r w:rsidRPr="00607EDB">
        <w:rPr>
          <w:rFonts w:ascii="Browallia New" w:hAnsi="Browallia New" w:cs="Browallia New"/>
          <w:sz w:val="26"/>
          <w:szCs w:val="26"/>
          <w:cs/>
          <w:lang w:val="en-US"/>
        </w:rPr>
        <w:t xml:space="preserve">ล้านบาท และ </w:t>
      </w:r>
      <w:r w:rsidRPr="00607EDB">
        <w:rPr>
          <w:rFonts w:ascii="Browallia New" w:hAnsi="Browallia New" w:cs="Browallia New"/>
          <w:sz w:val="26"/>
          <w:szCs w:val="26"/>
          <w:lang w:val="en-US"/>
        </w:rPr>
        <w:t>UVBGP</w:t>
      </w:r>
      <w:r w:rsidRPr="00607EDB">
        <w:rPr>
          <w:rFonts w:ascii="Browallia New" w:hAnsi="Browallia New" w:cs="Browallia New"/>
          <w:sz w:val="26"/>
          <w:szCs w:val="26"/>
          <w:cs/>
          <w:lang w:val="en-US"/>
        </w:rPr>
        <w:t xml:space="preserve"> มีสัดส่วนได้เสีย</w:t>
      </w:r>
      <w:r w:rsidRPr="00607EDB">
        <w:rPr>
          <w:rFonts w:ascii="Browallia New" w:hAnsi="Browallia New" w:cs="Browallia New"/>
          <w:sz w:val="26"/>
          <w:szCs w:val="26"/>
          <w:cs/>
          <w:lang w:val="en-US"/>
        </w:rPr>
        <w:br/>
        <w:t>ใน</w:t>
      </w:r>
      <w:r w:rsidRPr="00607EDB">
        <w:rPr>
          <w:rFonts w:ascii="Browallia New" w:hAnsi="Browallia New" w:cs="Browallia New"/>
          <w:sz w:val="26"/>
          <w:szCs w:val="26"/>
          <w:lang w:val="en-US"/>
        </w:rPr>
        <w:t xml:space="preserve"> UVBGPCN </w:t>
      </w:r>
      <w:r w:rsidRPr="00607EDB">
        <w:rPr>
          <w:rFonts w:ascii="Browallia New" w:hAnsi="Browallia New" w:cs="Browallia New"/>
          <w:sz w:val="26"/>
          <w:szCs w:val="26"/>
          <w:cs/>
        </w:rPr>
        <w:t xml:space="preserve">ร้อยละ </w:t>
      </w:r>
      <w:r w:rsidR="00621FFC" w:rsidRPr="00621FFC">
        <w:rPr>
          <w:rFonts w:ascii="Browallia New" w:hAnsi="Browallia New" w:cs="Browallia New"/>
          <w:sz w:val="26"/>
          <w:szCs w:val="26"/>
        </w:rPr>
        <w:t>100</w:t>
      </w:r>
      <w:r w:rsidRPr="00607EDB">
        <w:rPr>
          <w:rFonts w:ascii="Browallia New" w:hAnsi="Browallia New" w:cs="Browallia New"/>
          <w:sz w:val="26"/>
          <w:szCs w:val="26"/>
        </w:rPr>
        <w:t xml:space="preserve"> </w:t>
      </w:r>
    </w:p>
    <w:p w14:paraId="1E2F115A" w14:textId="2D1FD3A4" w:rsidR="00332FA9" w:rsidRPr="00607EDB" w:rsidRDefault="00332FA9" w:rsidP="00607EDB">
      <w:pPr>
        <w:spacing w:line="240" w:lineRule="auto"/>
        <w:ind w:left="540"/>
        <w:jc w:val="thaiDistribute"/>
        <w:rPr>
          <w:rFonts w:ascii="Browallia New" w:hAnsi="Browallia New" w:cs="Browallia New"/>
          <w:sz w:val="26"/>
          <w:szCs w:val="26"/>
          <w:lang w:val="en-US"/>
        </w:rPr>
      </w:pPr>
    </w:p>
    <w:p w14:paraId="31713298" w14:textId="3EAD0F0A" w:rsidR="00237039" w:rsidRPr="00607EDB" w:rsidRDefault="004D0579" w:rsidP="00607EDB">
      <w:pPr>
        <w:spacing w:line="240" w:lineRule="auto"/>
        <w:ind w:left="540"/>
        <w:jc w:val="thaiDistribute"/>
        <w:rPr>
          <w:rFonts w:ascii="Browallia New" w:eastAsia="Browallia New" w:hAnsi="Browallia New" w:cs="Browallia New"/>
          <w:b/>
          <w:bCs/>
          <w:sz w:val="26"/>
          <w:szCs w:val="26"/>
        </w:rPr>
      </w:pPr>
      <w:r w:rsidRPr="00607EDB">
        <w:rPr>
          <w:rFonts w:ascii="Browallia New" w:eastAsia="Browallia New" w:hAnsi="Browallia New" w:cs="Browallia New"/>
          <w:sz w:val="26"/>
          <w:szCs w:val="26"/>
          <w:cs/>
        </w:rPr>
        <w:t>ต่อมาในระหว่างไตรมาสที่</w:t>
      </w:r>
      <w:r w:rsidR="00C71B0F" w:rsidRPr="00607EDB">
        <w:rPr>
          <w:rFonts w:ascii="Browallia New" w:eastAsia="Browallia New" w:hAnsi="Browallia New" w:cs="Browallia New"/>
          <w:sz w:val="26"/>
          <w:szCs w:val="26"/>
          <w:cs/>
        </w:rPr>
        <w:t>สี่</w:t>
      </w:r>
      <w:r w:rsidRPr="00607EDB">
        <w:rPr>
          <w:rFonts w:ascii="Browallia New" w:eastAsia="Browallia New" w:hAnsi="Browallia New" w:cs="Browallia New"/>
          <w:sz w:val="26"/>
          <w:szCs w:val="26"/>
          <w:cs/>
        </w:rPr>
        <w:t>ของปี พ</w:t>
      </w:r>
      <w:r w:rsidRPr="00607EDB">
        <w:rPr>
          <w:rFonts w:ascii="Browallia New" w:eastAsia="Browallia New" w:hAnsi="Browallia New" w:cs="Browallia New"/>
          <w:sz w:val="26"/>
          <w:szCs w:val="26"/>
        </w:rPr>
        <w:t>.</w:t>
      </w:r>
      <w:r w:rsidRPr="00607EDB">
        <w:rPr>
          <w:rFonts w:ascii="Browallia New" w:eastAsia="Browallia New" w:hAnsi="Browallia New" w:cs="Browallia New"/>
          <w:sz w:val="26"/>
          <w:szCs w:val="26"/>
          <w:cs/>
        </w:rPr>
        <w:t>ศ</w:t>
      </w:r>
      <w:r w:rsidRPr="00607EDB">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2565</w:t>
      </w:r>
      <w:r w:rsidRPr="00607EDB">
        <w:rPr>
          <w:rFonts w:ascii="Browallia New" w:eastAsia="Browallia New" w:hAnsi="Browallia New" w:cs="Browallia New"/>
          <w:sz w:val="26"/>
          <w:szCs w:val="26"/>
        </w:rPr>
        <w:t xml:space="preserve"> UVBGPCN </w:t>
      </w:r>
      <w:r w:rsidRPr="00607EDB">
        <w:rPr>
          <w:rFonts w:ascii="Browallia New" w:eastAsia="Browallia New" w:hAnsi="Browallia New" w:cs="Browallia New"/>
          <w:sz w:val="26"/>
          <w:szCs w:val="26"/>
          <w:cs/>
        </w:rPr>
        <w:t xml:space="preserve">เพิ่มทุนจดทะเบียนจาก </w:t>
      </w:r>
      <w:r w:rsidR="00621FFC" w:rsidRPr="00621FFC">
        <w:rPr>
          <w:rFonts w:ascii="Browallia New" w:eastAsia="Browallia New" w:hAnsi="Browallia New" w:cs="Browallia New"/>
          <w:sz w:val="26"/>
          <w:szCs w:val="26"/>
        </w:rPr>
        <w:t>70</w:t>
      </w:r>
      <w:r w:rsidRPr="00607EDB">
        <w:rPr>
          <w:rFonts w:ascii="Browallia New" w:eastAsia="Browallia New" w:hAnsi="Browallia New" w:cs="Browallia New"/>
          <w:sz w:val="26"/>
          <w:szCs w:val="26"/>
        </w:rPr>
        <w:t xml:space="preserve"> </w:t>
      </w:r>
      <w:r w:rsidRPr="00607EDB">
        <w:rPr>
          <w:rFonts w:ascii="Browallia New" w:eastAsia="Browallia New" w:hAnsi="Browallia New" w:cs="Browallia New"/>
          <w:sz w:val="26"/>
          <w:szCs w:val="26"/>
          <w:cs/>
        </w:rPr>
        <w:t xml:space="preserve">ล้านบาทเป็น </w:t>
      </w:r>
      <w:r w:rsidR="00621FFC" w:rsidRPr="00621FFC">
        <w:rPr>
          <w:rFonts w:ascii="Browallia New" w:eastAsia="Browallia New" w:hAnsi="Browallia New" w:cs="Browallia New"/>
          <w:sz w:val="26"/>
          <w:szCs w:val="26"/>
        </w:rPr>
        <w:t>270</w:t>
      </w:r>
      <w:r w:rsidRPr="00607EDB">
        <w:rPr>
          <w:rFonts w:ascii="Browallia New" w:eastAsia="Browallia New" w:hAnsi="Browallia New" w:cs="Browallia New"/>
          <w:sz w:val="26"/>
          <w:szCs w:val="26"/>
        </w:rPr>
        <w:t xml:space="preserve"> </w:t>
      </w:r>
      <w:r w:rsidRPr="00607EDB">
        <w:rPr>
          <w:rFonts w:ascii="Browallia New" w:eastAsia="Browallia New" w:hAnsi="Browallia New" w:cs="Browallia New"/>
          <w:sz w:val="26"/>
          <w:szCs w:val="26"/>
          <w:cs/>
        </w:rPr>
        <w:t xml:space="preserve">ล้านบาท </w:t>
      </w:r>
      <w:r w:rsidRPr="00607EDB">
        <w:rPr>
          <w:rFonts w:ascii="Browallia New" w:eastAsia="Browallia New" w:hAnsi="Browallia New" w:cs="Browallia New"/>
          <w:sz w:val="26"/>
          <w:szCs w:val="26"/>
        </w:rPr>
        <w:t xml:space="preserve">UVBGP </w:t>
      </w:r>
      <w:r w:rsidRPr="00607EDB">
        <w:rPr>
          <w:rFonts w:ascii="Browallia New" w:eastAsia="Browallia New" w:hAnsi="Browallia New" w:cs="Browallia New"/>
          <w:sz w:val="26"/>
          <w:szCs w:val="26"/>
          <w:cs/>
        </w:rPr>
        <w:t>ซื้อหุ้นเพิ่มทุนและจ่ายชำระค่าหุ้นดังกล่าวตามสัดส่วนการลงทุนเดิม</w:t>
      </w:r>
    </w:p>
    <w:p w14:paraId="717A0552" w14:textId="77777777" w:rsidR="00E442FD" w:rsidRPr="00607EDB" w:rsidRDefault="00E442FD" w:rsidP="00607EDB">
      <w:pPr>
        <w:spacing w:line="240" w:lineRule="auto"/>
        <w:ind w:left="540"/>
        <w:jc w:val="thaiDistribute"/>
        <w:rPr>
          <w:rFonts w:ascii="Browallia New" w:eastAsia="Browallia New" w:hAnsi="Browallia New" w:cs="Browallia New"/>
          <w:b/>
          <w:bCs/>
          <w:sz w:val="26"/>
          <w:szCs w:val="26"/>
          <w:cs/>
        </w:rPr>
      </w:pPr>
    </w:p>
    <w:p w14:paraId="0EB97933" w14:textId="49237CDD" w:rsidR="00332FA9" w:rsidRPr="00607EDB" w:rsidRDefault="00332FA9" w:rsidP="00607EDB">
      <w:pPr>
        <w:spacing w:line="240" w:lineRule="auto"/>
        <w:ind w:left="540"/>
        <w:jc w:val="thaiDistribute"/>
        <w:rPr>
          <w:rFonts w:ascii="Browallia New" w:eastAsia="Browallia New" w:hAnsi="Browallia New" w:cs="Browallia New"/>
          <w:b/>
          <w:bCs/>
          <w:sz w:val="26"/>
          <w:szCs w:val="26"/>
          <w:lang w:val="en-US"/>
        </w:rPr>
      </w:pPr>
      <w:r w:rsidRPr="00607EDB">
        <w:rPr>
          <w:rFonts w:ascii="Browallia New" w:eastAsia="Browallia New" w:hAnsi="Browallia New" w:cs="Browallia New"/>
          <w:b/>
          <w:bCs/>
          <w:sz w:val="26"/>
          <w:szCs w:val="26"/>
          <w:cs/>
        </w:rPr>
        <w:t xml:space="preserve">บริษัท คลีนเนอร์ยี่ เอบีพี จำกัด </w:t>
      </w:r>
      <w:r w:rsidRPr="00607EDB">
        <w:rPr>
          <w:rFonts w:ascii="Browallia New" w:eastAsia="Browallia New" w:hAnsi="Browallia New" w:cs="Browallia New"/>
          <w:b/>
          <w:bCs/>
          <w:sz w:val="26"/>
          <w:szCs w:val="26"/>
          <w:lang w:val="en-US"/>
        </w:rPr>
        <w:t>(“CNABP”)</w:t>
      </w:r>
    </w:p>
    <w:p w14:paraId="7C6B4249" w14:textId="77777777" w:rsidR="00332FA9" w:rsidRPr="00607EDB" w:rsidRDefault="00332FA9" w:rsidP="00607EDB">
      <w:pPr>
        <w:spacing w:line="240" w:lineRule="auto"/>
        <w:ind w:left="540"/>
        <w:jc w:val="thaiDistribute"/>
        <w:rPr>
          <w:rFonts w:ascii="Browallia New" w:eastAsia="Browallia New" w:hAnsi="Browallia New" w:cs="Browallia New"/>
          <w:sz w:val="26"/>
          <w:szCs w:val="26"/>
        </w:rPr>
      </w:pPr>
    </w:p>
    <w:p w14:paraId="39DAE388" w14:textId="495E6A5E" w:rsidR="00332FA9" w:rsidRPr="00607EDB" w:rsidRDefault="00332FA9" w:rsidP="00607EDB">
      <w:pPr>
        <w:spacing w:line="240" w:lineRule="auto"/>
        <w:ind w:left="540"/>
        <w:jc w:val="thaiDistribute"/>
        <w:rPr>
          <w:rFonts w:ascii="Browallia New" w:eastAsia="Browallia New" w:hAnsi="Browallia New" w:cs="Browallia New"/>
          <w:sz w:val="26"/>
          <w:szCs w:val="26"/>
        </w:rPr>
      </w:pPr>
      <w:r w:rsidRPr="00607EDB">
        <w:rPr>
          <w:rFonts w:ascii="Browallia New" w:eastAsia="Browallia New" w:hAnsi="Browallia New" w:cs="Browallia New"/>
          <w:spacing w:val="-4"/>
          <w:sz w:val="26"/>
          <w:szCs w:val="26"/>
          <w:cs/>
        </w:rPr>
        <w:t xml:space="preserve">เมื่อวันที่ </w:t>
      </w:r>
      <w:r w:rsidR="00621FFC" w:rsidRPr="00621FFC">
        <w:rPr>
          <w:rFonts w:ascii="Browallia New" w:eastAsia="Browallia New" w:hAnsi="Browallia New" w:cs="Browallia New"/>
          <w:spacing w:val="-4"/>
          <w:sz w:val="26"/>
          <w:szCs w:val="26"/>
        </w:rPr>
        <w:t>16</w:t>
      </w:r>
      <w:r w:rsidRPr="00607EDB">
        <w:rPr>
          <w:rFonts w:ascii="Browallia New" w:eastAsia="Browallia New" w:hAnsi="Browallia New" w:cs="Browallia New"/>
          <w:spacing w:val="-4"/>
          <w:sz w:val="26"/>
          <w:szCs w:val="26"/>
        </w:rPr>
        <w:t xml:space="preserve"> </w:t>
      </w:r>
      <w:r w:rsidRPr="00607EDB">
        <w:rPr>
          <w:rFonts w:ascii="Browallia New" w:eastAsia="Browallia New" w:hAnsi="Browallia New" w:cs="Browallia New"/>
          <w:spacing w:val="-4"/>
          <w:sz w:val="26"/>
          <w:szCs w:val="26"/>
          <w:cs/>
        </w:rPr>
        <w:t xml:space="preserve">มิถุนายน พ.ศ. </w:t>
      </w:r>
      <w:r w:rsidR="00621FFC" w:rsidRPr="00621FFC">
        <w:rPr>
          <w:rFonts w:ascii="Browallia New" w:eastAsia="Browallia New" w:hAnsi="Browallia New" w:cs="Browallia New"/>
          <w:spacing w:val="-4"/>
          <w:sz w:val="26"/>
          <w:szCs w:val="26"/>
        </w:rPr>
        <w:t>2565</w:t>
      </w:r>
      <w:r w:rsidRPr="00607EDB">
        <w:rPr>
          <w:rFonts w:ascii="Browallia New" w:eastAsia="Browallia New" w:hAnsi="Browallia New" w:cs="Browallia New"/>
          <w:spacing w:val="-4"/>
          <w:sz w:val="26"/>
          <w:szCs w:val="26"/>
          <w:cs/>
        </w:rPr>
        <w:t xml:space="preserve"> </w:t>
      </w:r>
      <w:r w:rsidRPr="00607EDB">
        <w:rPr>
          <w:rFonts w:ascii="Browallia New" w:eastAsia="Browallia New" w:hAnsi="Browallia New" w:cs="Browallia New"/>
          <w:spacing w:val="-4"/>
          <w:sz w:val="26"/>
          <w:szCs w:val="26"/>
          <w:cs/>
          <w:lang w:val="en-US"/>
        </w:rPr>
        <w:t xml:space="preserve">บริษัท </w:t>
      </w:r>
      <w:bookmarkStart w:id="49" w:name="_Hlk118202899"/>
      <w:r w:rsidRPr="00607EDB">
        <w:rPr>
          <w:rFonts w:ascii="Browallia New" w:eastAsia="Browallia New" w:hAnsi="Browallia New" w:cs="Browallia New"/>
          <w:spacing w:val="-4"/>
          <w:sz w:val="26"/>
          <w:szCs w:val="26"/>
          <w:cs/>
          <w:lang w:val="en-US"/>
        </w:rPr>
        <w:t xml:space="preserve">อมตะ บี.กริม เพาเวอร์ จำกัด </w:t>
      </w:r>
      <w:bookmarkEnd w:id="49"/>
      <w:r w:rsidRPr="00607EDB">
        <w:rPr>
          <w:rFonts w:ascii="Browallia New" w:eastAsia="Browallia New" w:hAnsi="Browallia New" w:cs="Browallia New"/>
          <w:spacing w:val="-4"/>
          <w:sz w:val="26"/>
          <w:szCs w:val="26"/>
          <w:cs/>
          <w:lang w:val="en-US"/>
        </w:rPr>
        <w:t xml:space="preserve">ซึ่งเป็นบริษัทย่อยทางตรงได้ลงทุนจำนวน </w:t>
      </w:r>
      <w:r w:rsidR="00621FFC" w:rsidRPr="00621FFC">
        <w:rPr>
          <w:rFonts w:ascii="Browallia New" w:eastAsia="Browallia New" w:hAnsi="Browallia New" w:cs="Browallia New"/>
          <w:spacing w:val="-4"/>
          <w:sz w:val="26"/>
          <w:szCs w:val="26"/>
        </w:rPr>
        <w:t>2</w:t>
      </w:r>
      <w:r w:rsidRPr="00607EDB">
        <w:rPr>
          <w:rFonts w:ascii="Browallia New" w:eastAsia="Browallia New" w:hAnsi="Browallia New" w:cs="Browallia New"/>
          <w:spacing w:val="-4"/>
          <w:sz w:val="26"/>
          <w:szCs w:val="26"/>
          <w:lang w:val="en-US"/>
        </w:rPr>
        <w:t>.</w:t>
      </w:r>
      <w:r w:rsidR="00621FFC" w:rsidRPr="00621FFC">
        <w:rPr>
          <w:rFonts w:ascii="Browallia New" w:eastAsia="Browallia New" w:hAnsi="Browallia New" w:cs="Browallia New"/>
          <w:spacing w:val="-4"/>
          <w:sz w:val="26"/>
          <w:szCs w:val="26"/>
        </w:rPr>
        <w:t>45</w:t>
      </w:r>
      <w:r w:rsidRPr="00607EDB">
        <w:rPr>
          <w:rFonts w:ascii="Browallia New" w:eastAsia="Browallia New" w:hAnsi="Browallia New" w:cs="Browallia New"/>
          <w:spacing w:val="-4"/>
          <w:sz w:val="26"/>
          <w:szCs w:val="26"/>
          <w:lang w:val="en-US"/>
        </w:rPr>
        <w:t xml:space="preserve"> </w:t>
      </w:r>
      <w:r w:rsidRPr="00607EDB">
        <w:rPr>
          <w:rFonts w:ascii="Browallia New" w:eastAsia="Browallia New" w:hAnsi="Browallia New" w:cs="Browallia New"/>
          <w:spacing w:val="-4"/>
          <w:sz w:val="26"/>
          <w:szCs w:val="26"/>
          <w:cs/>
          <w:lang w:val="en-US"/>
        </w:rPr>
        <w:t>ล้านบาท</w:t>
      </w:r>
      <w:r w:rsidRPr="00607EDB">
        <w:rPr>
          <w:rFonts w:ascii="Browallia New" w:eastAsia="Browallia New" w:hAnsi="Browallia New" w:cs="Browallia New"/>
          <w:sz w:val="26"/>
          <w:szCs w:val="26"/>
          <w:cs/>
          <w:lang w:val="en-US"/>
        </w:rPr>
        <w:t xml:space="preserve">สำหรับส่วนได้เสียร้อยละ </w:t>
      </w:r>
      <w:r w:rsidR="00621FFC" w:rsidRPr="00621FFC">
        <w:rPr>
          <w:rFonts w:ascii="Browallia New" w:eastAsia="Browallia New" w:hAnsi="Browallia New" w:cs="Browallia New"/>
          <w:sz w:val="26"/>
          <w:szCs w:val="26"/>
        </w:rPr>
        <w:t>49</w:t>
      </w:r>
      <w:r w:rsidRPr="00607EDB">
        <w:rPr>
          <w:rFonts w:ascii="Browallia New" w:eastAsia="Browallia New" w:hAnsi="Browallia New" w:cs="Browallia New"/>
          <w:sz w:val="26"/>
          <w:szCs w:val="26"/>
          <w:lang w:val="en-US"/>
        </w:rPr>
        <w:t xml:space="preserve"> </w:t>
      </w:r>
      <w:r w:rsidRPr="00607EDB">
        <w:rPr>
          <w:rFonts w:ascii="Browallia New" w:eastAsia="Browallia New" w:hAnsi="Browallia New" w:cs="Browallia New"/>
          <w:sz w:val="26"/>
          <w:szCs w:val="26"/>
          <w:cs/>
          <w:lang w:val="en-US"/>
        </w:rPr>
        <w:t>ใน</w:t>
      </w:r>
      <w:r w:rsidRPr="00607EDB">
        <w:rPr>
          <w:rFonts w:ascii="Browallia New" w:eastAsia="Browallia New" w:hAnsi="Browallia New" w:cs="Browallia New"/>
          <w:sz w:val="26"/>
          <w:szCs w:val="26"/>
          <w:lang w:val="en-US"/>
        </w:rPr>
        <w:t xml:space="preserve"> CNABP</w:t>
      </w:r>
      <w:r w:rsidRPr="00607EDB">
        <w:rPr>
          <w:rFonts w:ascii="Browallia New" w:eastAsia="Browallia New" w:hAnsi="Browallia New" w:cs="Browallia New"/>
          <w:sz w:val="26"/>
          <w:szCs w:val="26"/>
        </w:rPr>
        <w:t xml:space="preserve"> </w:t>
      </w:r>
      <w:r w:rsidRPr="00607EDB">
        <w:rPr>
          <w:rFonts w:ascii="Browallia New" w:eastAsia="Browallia New" w:hAnsi="Browallia New" w:cs="Browallia New"/>
          <w:sz w:val="26"/>
          <w:szCs w:val="26"/>
          <w:cs/>
        </w:rPr>
        <w:t xml:space="preserve">ซึ่งเป็นบริษัทที่จัดตั้งขึ้นในประเทศไทยเพื่อประกอบกิจการพลังงานทดแทน </w:t>
      </w:r>
      <w:r w:rsidRPr="00607EDB">
        <w:rPr>
          <w:rFonts w:ascii="Browallia New" w:eastAsia="Browallia New" w:hAnsi="Browallia New" w:cs="Browallia New"/>
          <w:sz w:val="26"/>
          <w:szCs w:val="26"/>
          <w:cs/>
        </w:rPr>
        <w:br/>
        <w:t xml:space="preserve">มีทุนจดทะเบียนจำนวน </w:t>
      </w:r>
      <w:r w:rsidR="00621FFC" w:rsidRPr="00621FFC">
        <w:rPr>
          <w:rFonts w:ascii="Browallia New" w:eastAsia="Browallia New" w:hAnsi="Browallia New" w:cs="Browallia New"/>
          <w:sz w:val="26"/>
          <w:szCs w:val="26"/>
        </w:rPr>
        <w:t>5</w:t>
      </w:r>
      <w:r w:rsidRPr="00607EDB">
        <w:rPr>
          <w:rFonts w:ascii="Browallia New" w:eastAsia="Browallia New" w:hAnsi="Browallia New" w:cs="Browallia New"/>
          <w:sz w:val="26"/>
          <w:szCs w:val="26"/>
          <w:cs/>
          <w:lang w:val="en-US"/>
        </w:rPr>
        <w:t xml:space="preserve"> ล้านบาท</w:t>
      </w:r>
    </w:p>
    <w:p w14:paraId="1D57995F" w14:textId="77777777" w:rsidR="00332FA9" w:rsidRPr="00607EDB" w:rsidRDefault="00332FA9" w:rsidP="00607EDB">
      <w:pPr>
        <w:spacing w:line="240" w:lineRule="auto"/>
        <w:ind w:left="540"/>
        <w:jc w:val="thaiDistribute"/>
        <w:rPr>
          <w:rFonts w:ascii="Browallia New" w:eastAsia="Browallia New" w:hAnsi="Browallia New" w:cs="Browallia New"/>
          <w:sz w:val="26"/>
          <w:szCs w:val="26"/>
        </w:rPr>
      </w:pPr>
    </w:p>
    <w:p w14:paraId="6CB96DD4" w14:textId="5709FD67" w:rsidR="00D6636E" w:rsidRPr="00607EDB" w:rsidRDefault="00332FA9" w:rsidP="00607EDB">
      <w:pPr>
        <w:spacing w:line="240" w:lineRule="auto"/>
        <w:ind w:left="540"/>
        <w:jc w:val="thaiDistribute"/>
        <w:rPr>
          <w:rFonts w:ascii="Browallia New" w:eastAsia="Browallia New" w:hAnsi="Browallia New" w:cs="Browallia New"/>
          <w:spacing w:val="-4"/>
          <w:sz w:val="26"/>
          <w:szCs w:val="26"/>
          <w:cs/>
        </w:rPr>
      </w:pPr>
      <w:bookmarkStart w:id="50" w:name="_Hlk118203481"/>
      <w:r w:rsidRPr="00607EDB">
        <w:rPr>
          <w:rFonts w:ascii="Browallia New" w:eastAsia="Browallia New" w:hAnsi="Browallia New" w:cs="Browallia New"/>
          <w:sz w:val="26"/>
          <w:szCs w:val="26"/>
          <w:cs/>
        </w:rPr>
        <w:t xml:space="preserve">ต่อมาเมื่อวันที่ </w:t>
      </w:r>
      <w:r w:rsidR="00621FFC" w:rsidRPr="00621FFC">
        <w:rPr>
          <w:rFonts w:ascii="Browallia New" w:eastAsia="Browallia New" w:hAnsi="Browallia New" w:cs="Browallia New"/>
          <w:sz w:val="26"/>
          <w:szCs w:val="26"/>
        </w:rPr>
        <w:t>25</w:t>
      </w:r>
      <w:r w:rsidRPr="00607EDB">
        <w:rPr>
          <w:rFonts w:ascii="Browallia New" w:eastAsia="Browallia New" w:hAnsi="Browallia New" w:cs="Browallia New"/>
          <w:sz w:val="26"/>
          <w:szCs w:val="26"/>
        </w:rPr>
        <w:t xml:space="preserve"> </w:t>
      </w:r>
      <w:r w:rsidRPr="00607EDB">
        <w:rPr>
          <w:rFonts w:ascii="Browallia New" w:eastAsia="Browallia New" w:hAnsi="Browallia New" w:cs="Browallia New"/>
          <w:sz w:val="26"/>
          <w:szCs w:val="26"/>
          <w:cs/>
        </w:rPr>
        <w:t xml:space="preserve">สิงหาคม พ.ศ. </w:t>
      </w:r>
      <w:r w:rsidR="00621FFC" w:rsidRPr="00621FFC">
        <w:rPr>
          <w:rFonts w:ascii="Browallia New" w:eastAsia="Browallia New" w:hAnsi="Browallia New" w:cs="Browallia New"/>
          <w:sz w:val="26"/>
          <w:szCs w:val="26"/>
        </w:rPr>
        <w:t>2565</w:t>
      </w:r>
      <w:r w:rsidRPr="00607EDB">
        <w:rPr>
          <w:rFonts w:ascii="Browallia New" w:eastAsia="Browallia New" w:hAnsi="Browallia New" w:cs="Browallia New"/>
          <w:sz w:val="26"/>
          <w:szCs w:val="26"/>
        </w:rPr>
        <w:t xml:space="preserve"> </w:t>
      </w:r>
      <w:r w:rsidR="00D75F0A" w:rsidRPr="00607EDB">
        <w:rPr>
          <w:rFonts w:ascii="Browallia New" w:eastAsia="Browallia New" w:hAnsi="Browallia New" w:cs="Browallia New"/>
          <w:spacing w:val="-4"/>
          <w:sz w:val="26"/>
          <w:szCs w:val="26"/>
        </w:rPr>
        <w:t xml:space="preserve">CNABP </w:t>
      </w:r>
      <w:r w:rsidR="00D75F0A" w:rsidRPr="00607EDB">
        <w:rPr>
          <w:rFonts w:ascii="Browallia New" w:eastAsia="Browallia New" w:hAnsi="Browallia New" w:cs="Browallia New"/>
          <w:spacing w:val="-4"/>
          <w:sz w:val="26"/>
          <w:szCs w:val="26"/>
          <w:cs/>
        </w:rPr>
        <w:t xml:space="preserve">เพิ่มทุนจดทะเบียนจำนวน </w:t>
      </w:r>
      <w:r w:rsidR="00621FFC" w:rsidRPr="00621FFC">
        <w:rPr>
          <w:rFonts w:ascii="Browallia New" w:eastAsia="Browallia New" w:hAnsi="Browallia New" w:cs="Browallia New"/>
          <w:spacing w:val="-4"/>
          <w:sz w:val="26"/>
          <w:szCs w:val="26"/>
        </w:rPr>
        <w:t>200</w:t>
      </w:r>
      <w:r w:rsidR="00D75F0A" w:rsidRPr="00607EDB">
        <w:rPr>
          <w:rFonts w:ascii="Browallia New" w:eastAsia="Browallia New" w:hAnsi="Browallia New" w:cs="Browallia New"/>
          <w:spacing w:val="-4"/>
          <w:sz w:val="26"/>
          <w:szCs w:val="26"/>
        </w:rPr>
        <w:t xml:space="preserve"> </w:t>
      </w:r>
      <w:r w:rsidR="00D75F0A" w:rsidRPr="00607EDB">
        <w:rPr>
          <w:rFonts w:ascii="Browallia New" w:eastAsia="Browallia New" w:hAnsi="Browallia New" w:cs="Browallia New"/>
          <w:spacing w:val="-4"/>
          <w:sz w:val="26"/>
          <w:szCs w:val="26"/>
          <w:cs/>
        </w:rPr>
        <w:t xml:space="preserve">ล้านบาท เป็น </w:t>
      </w:r>
      <w:r w:rsidR="00621FFC" w:rsidRPr="00621FFC">
        <w:rPr>
          <w:rFonts w:ascii="Browallia New" w:eastAsia="Browallia New" w:hAnsi="Browallia New" w:cs="Browallia New"/>
          <w:spacing w:val="-4"/>
          <w:sz w:val="26"/>
          <w:szCs w:val="26"/>
        </w:rPr>
        <w:t>205</w:t>
      </w:r>
      <w:r w:rsidR="00D75F0A" w:rsidRPr="00607EDB">
        <w:rPr>
          <w:rFonts w:ascii="Browallia New" w:eastAsia="Browallia New" w:hAnsi="Browallia New" w:cs="Browallia New"/>
          <w:spacing w:val="-4"/>
          <w:sz w:val="26"/>
          <w:szCs w:val="26"/>
        </w:rPr>
        <w:t xml:space="preserve"> </w:t>
      </w:r>
      <w:r w:rsidR="00D75F0A" w:rsidRPr="00607EDB">
        <w:rPr>
          <w:rFonts w:ascii="Browallia New" w:eastAsia="Browallia New" w:hAnsi="Browallia New" w:cs="Browallia New"/>
          <w:spacing w:val="-4"/>
          <w:sz w:val="26"/>
          <w:szCs w:val="26"/>
          <w:cs/>
        </w:rPr>
        <w:t xml:space="preserve">ล้านบาท </w:t>
      </w:r>
      <w:r w:rsidRPr="00607EDB">
        <w:rPr>
          <w:rFonts w:ascii="Browallia New" w:eastAsia="Browallia New" w:hAnsi="Browallia New" w:cs="Browallia New"/>
          <w:spacing w:val="-4"/>
          <w:sz w:val="26"/>
          <w:szCs w:val="26"/>
          <w:cs/>
          <w:lang w:val="en-US"/>
        </w:rPr>
        <w:t>บริษัท</w:t>
      </w:r>
      <w:r w:rsidRPr="00607EDB">
        <w:rPr>
          <w:rFonts w:ascii="Browallia New" w:eastAsia="Browallia New" w:hAnsi="Browallia New" w:cs="Browallia New"/>
          <w:spacing w:val="-4"/>
          <w:sz w:val="26"/>
          <w:szCs w:val="26"/>
          <w:lang w:val="en-US"/>
        </w:rPr>
        <w:t xml:space="preserve"> </w:t>
      </w:r>
      <w:r w:rsidRPr="00607EDB">
        <w:rPr>
          <w:rFonts w:ascii="Browallia New" w:eastAsia="Browallia New" w:hAnsi="Browallia New" w:cs="Browallia New"/>
          <w:spacing w:val="-4"/>
          <w:sz w:val="26"/>
          <w:szCs w:val="26"/>
          <w:cs/>
          <w:lang w:val="en-US"/>
        </w:rPr>
        <w:t xml:space="preserve">อมตะ </w:t>
      </w:r>
      <w:r w:rsidR="00333596" w:rsidRPr="00607EDB">
        <w:rPr>
          <w:rFonts w:ascii="Browallia New" w:eastAsia="Browallia New" w:hAnsi="Browallia New" w:cs="Browallia New"/>
          <w:spacing w:val="-4"/>
          <w:sz w:val="26"/>
          <w:szCs w:val="26"/>
          <w:cs/>
          <w:lang w:val="en-US"/>
        </w:rPr>
        <w:br/>
      </w:r>
      <w:r w:rsidRPr="00607EDB">
        <w:rPr>
          <w:rFonts w:ascii="Browallia New" w:eastAsia="Browallia New" w:hAnsi="Browallia New" w:cs="Browallia New"/>
          <w:spacing w:val="-4"/>
          <w:sz w:val="26"/>
          <w:szCs w:val="26"/>
          <w:cs/>
          <w:lang w:val="en-US"/>
        </w:rPr>
        <w:t xml:space="preserve">บี.กริม เพาเวอร์ จำกัด ได้ลงทุนเพิ่มใน </w:t>
      </w:r>
      <w:r w:rsidRPr="00607EDB">
        <w:rPr>
          <w:rFonts w:ascii="Browallia New" w:eastAsia="Browallia New" w:hAnsi="Browallia New" w:cs="Browallia New"/>
          <w:spacing w:val="-4"/>
          <w:sz w:val="26"/>
          <w:szCs w:val="26"/>
        </w:rPr>
        <w:t xml:space="preserve">CNABP </w:t>
      </w:r>
      <w:r w:rsidR="00D75F0A" w:rsidRPr="00607EDB">
        <w:rPr>
          <w:rFonts w:ascii="Browallia New" w:eastAsia="Browallia New" w:hAnsi="Browallia New" w:cs="Browallia New"/>
          <w:spacing w:val="-4"/>
          <w:sz w:val="26"/>
          <w:szCs w:val="26"/>
          <w:cs/>
        </w:rPr>
        <w:t>เป็น</w:t>
      </w:r>
      <w:r w:rsidRPr="00607EDB">
        <w:rPr>
          <w:rFonts w:ascii="Browallia New" w:eastAsia="Browallia New" w:hAnsi="Browallia New" w:cs="Browallia New"/>
          <w:spacing w:val="-4"/>
          <w:sz w:val="26"/>
          <w:szCs w:val="26"/>
          <w:cs/>
          <w:lang w:val="en-US"/>
        </w:rPr>
        <w:t xml:space="preserve">จำนวน </w:t>
      </w:r>
      <w:r w:rsidR="00621FFC" w:rsidRPr="00621FFC">
        <w:rPr>
          <w:rFonts w:ascii="Browallia New" w:eastAsia="Browallia New" w:hAnsi="Browallia New" w:cs="Browallia New"/>
          <w:spacing w:val="-4"/>
          <w:sz w:val="26"/>
          <w:szCs w:val="26"/>
        </w:rPr>
        <w:t>24</w:t>
      </w:r>
      <w:r w:rsidRPr="00607EDB">
        <w:rPr>
          <w:rFonts w:ascii="Browallia New" w:eastAsia="Browallia New" w:hAnsi="Browallia New" w:cs="Browallia New"/>
          <w:spacing w:val="-4"/>
          <w:sz w:val="26"/>
          <w:szCs w:val="26"/>
          <w:lang w:val="en-US"/>
        </w:rPr>
        <w:t>.</w:t>
      </w:r>
      <w:r w:rsidR="00621FFC" w:rsidRPr="00621FFC">
        <w:rPr>
          <w:rFonts w:ascii="Browallia New" w:eastAsia="Browallia New" w:hAnsi="Browallia New" w:cs="Browallia New"/>
          <w:spacing w:val="-4"/>
          <w:sz w:val="26"/>
          <w:szCs w:val="26"/>
        </w:rPr>
        <w:t>50</w:t>
      </w:r>
      <w:r w:rsidRPr="00607EDB">
        <w:rPr>
          <w:rFonts w:ascii="Browallia New" w:eastAsia="Browallia New" w:hAnsi="Browallia New" w:cs="Browallia New"/>
          <w:spacing w:val="-4"/>
          <w:sz w:val="26"/>
          <w:szCs w:val="26"/>
          <w:lang w:val="en-US"/>
        </w:rPr>
        <w:t xml:space="preserve"> </w:t>
      </w:r>
      <w:r w:rsidRPr="00607EDB">
        <w:rPr>
          <w:rFonts w:ascii="Browallia New" w:eastAsia="Browallia New" w:hAnsi="Browallia New" w:cs="Browallia New"/>
          <w:spacing w:val="-4"/>
          <w:sz w:val="26"/>
          <w:szCs w:val="26"/>
          <w:cs/>
        </w:rPr>
        <w:t xml:space="preserve">ล้านบาท สำหรับส่วนได้เสียร้อยละ </w:t>
      </w:r>
      <w:r w:rsidR="00621FFC" w:rsidRPr="00621FFC">
        <w:rPr>
          <w:rFonts w:ascii="Browallia New" w:eastAsia="Browallia New" w:hAnsi="Browallia New" w:cs="Browallia New"/>
          <w:spacing w:val="-4"/>
          <w:sz w:val="26"/>
          <w:szCs w:val="26"/>
        </w:rPr>
        <w:t>49</w:t>
      </w:r>
      <w:r w:rsidRPr="00607EDB">
        <w:rPr>
          <w:rFonts w:ascii="Browallia New" w:eastAsia="Browallia New" w:hAnsi="Browallia New" w:cs="Browallia New"/>
          <w:spacing w:val="-4"/>
          <w:sz w:val="26"/>
          <w:szCs w:val="26"/>
          <w:cs/>
        </w:rPr>
        <w:t xml:space="preserve"> ใน </w:t>
      </w:r>
      <w:r w:rsidRPr="00607EDB">
        <w:rPr>
          <w:rFonts w:ascii="Browallia New" w:eastAsia="Browallia New" w:hAnsi="Browallia New" w:cs="Browallia New"/>
          <w:spacing w:val="-4"/>
          <w:sz w:val="26"/>
          <w:szCs w:val="26"/>
        </w:rPr>
        <w:t xml:space="preserve">CNABP </w:t>
      </w:r>
      <w:r w:rsidR="00D75F0A" w:rsidRPr="00607EDB">
        <w:rPr>
          <w:rFonts w:ascii="Browallia New" w:eastAsia="Browallia New" w:hAnsi="Browallia New" w:cs="Browallia New"/>
          <w:spacing w:val="-4"/>
          <w:sz w:val="26"/>
          <w:szCs w:val="26"/>
          <w:cs/>
        </w:rPr>
        <w:t xml:space="preserve">เรียกชำระค่าหุ้นในอัตราร้อยละ </w:t>
      </w:r>
      <w:r w:rsidR="00621FFC" w:rsidRPr="00621FFC">
        <w:rPr>
          <w:rFonts w:ascii="Browallia New" w:eastAsia="Browallia New" w:hAnsi="Browallia New" w:cs="Browallia New"/>
          <w:spacing w:val="-4"/>
          <w:sz w:val="26"/>
          <w:szCs w:val="26"/>
        </w:rPr>
        <w:t>25</w:t>
      </w:r>
      <w:r w:rsidR="00D75F0A" w:rsidRPr="00607EDB">
        <w:rPr>
          <w:rFonts w:ascii="Browallia New" w:eastAsia="Browallia New" w:hAnsi="Browallia New" w:cs="Browallia New"/>
          <w:spacing w:val="-4"/>
          <w:sz w:val="26"/>
          <w:szCs w:val="26"/>
        </w:rPr>
        <w:t xml:space="preserve"> </w:t>
      </w:r>
      <w:r w:rsidR="00D75F0A" w:rsidRPr="00607EDB">
        <w:rPr>
          <w:rFonts w:ascii="Browallia New" w:eastAsia="Browallia New" w:hAnsi="Browallia New" w:cs="Browallia New"/>
          <w:spacing w:val="-4"/>
          <w:sz w:val="26"/>
          <w:szCs w:val="26"/>
          <w:cs/>
        </w:rPr>
        <w:t>ของราคาที่ตราไว้</w:t>
      </w:r>
    </w:p>
    <w:p w14:paraId="463AA16E" w14:textId="49A893A8" w:rsidR="00C87553" w:rsidRPr="00607EDB" w:rsidRDefault="00C87553" w:rsidP="00607EDB">
      <w:pPr>
        <w:spacing w:line="240" w:lineRule="auto"/>
        <w:ind w:left="540"/>
        <w:jc w:val="thaiDistribute"/>
        <w:rPr>
          <w:rFonts w:ascii="Browallia New" w:hAnsi="Browallia New" w:cs="Browallia New"/>
          <w:b/>
          <w:bCs/>
          <w:sz w:val="26"/>
          <w:szCs w:val="26"/>
        </w:rPr>
      </w:pPr>
    </w:p>
    <w:p w14:paraId="33CEB037" w14:textId="0AB87C10" w:rsidR="00025A95" w:rsidRPr="00607EDB" w:rsidRDefault="00025A95" w:rsidP="00607EDB">
      <w:pPr>
        <w:spacing w:line="240" w:lineRule="auto"/>
        <w:ind w:left="540"/>
        <w:jc w:val="thaiDistribute"/>
        <w:rPr>
          <w:rFonts w:ascii="Browallia New" w:hAnsi="Browallia New" w:cs="Browallia New"/>
          <w:b/>
          <w:bCs/>
          <w:sz w:val="26"/>
          <w:szCs w:val="26"/>
        </w:rPr>
      </w:pPr>
      <w:r w:rsidRPr="00607EDB">
        <w:rPr>
          <w:rFonts w:ascii="Browallia New" w:hAnsi="Browallia New" w:cs="Browallia New"/>
          <w:b/>
          <w:bCs/>
          <w:sz w:val="26"/>
          <w:szCs w:val="26"/>
        </w:rPr>
        <w:t>Lohas ECE Spain Gifu Co., Ltd.</w:t>
      </w:r>
      <w:r w:rsidRPr="00607EDB">
        <w:rPr>
          <w:rFonts w:ascii="Browallia New" w:hAnsi="Browallia New" w:cs="Browallia New"/>
          <w:b/>
          <w:bCs/>
          <w:sz w:val="26"/>
          <w:szCs w:val="26"/>
          <w:cs/>
        </w:rPr>
        <w:t xml:space="preserve"> </w:t>
      </w:r>
      <w:r w:rsidRPr="00607EDB">
        <w:rPr>
          <w:rFonts w:ascii="Browallia New" w:hAnsi="Browallia New" w:cs="Browallia New"/>
          <w:b/>
          <w:bCs/>
          <w:sz w:val="26"/>
          <w:szCs w:val="26"/>
          <w:lang w:val="en-US"/>
        </w:rPr>
        <w:t>(“</w:t>
      </w:r>
      <w:r w:rsidRPr="00607EDB">
        <w:rPr>
          <w:rFonts w:ascii="Browallia New" w:hAnsi="Browallia New" w:cs="Browallia New"/>
          <w:b/>
          <w:bCs/>
          <w:sz w:val="26"/>
          <w:szCs w:val="26"/>
        </w:rPr>
        <w:t>Lohas”)</w:t>
      </w:r>
    </w:p>
    <w:bookmarkEnd w:id="50"/>
    <w:p w14:paraId="3C7E43C3" w14:textId="77777777" w:rsidR="00332FA9" w:rsidRPr="00607EDB" w:rsidRDefault="00332FA9" w:rsidP="00607EDB">
      <w:pPr>
        <w:spacing w:line="240" w:lineRule="auto"/>
        <w:ind w:left="540"/>
        <w:jc w:val="thaiDistribute"/>
        <w:rPr>
          <w:rFonts w:ascii="Browallia New" w:eastAsia="Browallia New" w:hAnsi="Browallia New" w:cs="Browallia New"/>
          <w:b/>
          <w:color w:val="000000" w:themeColor="text1"/>
          <w:sz w:val="26"/>
          <w:szCs w:val="26"/>
        </w:rPr>
      </w:pPr>
    </w:p>
    <w:p w14:paraId="62DEB0EF" w14:textId="5251E7FB" w:rsidR="00C61801" w:rsidRPr="00607EDB" w:rsidRDefault="00025A95" w:rsidP="00607EDB">
      <w:pPr>
        <w:spacing w:line="240" w:lineRule="auto"/>
        <w:ind w:left="540"/>
        <w:jc w:val="thaiDistribute"/>
        <w:rPr>
          <w:rFonts w:ascii="Browallia New" w:eastAsia="Browallia New" w:hAnsi="Browallia New" w:cs="Browallia New"/>
          <w:spacing w:val="-4"/>
          <w:sz w:val="26"/>
          <w:szCs w:val="26"/>
        </w:rPr>
      </w:pPr>
      <w:r w:rsidRPr="00607EDB">
        <w:rPr>
          <w:rFonts w:ascii="Browallia New" w:eastAsia="Browallia New" w:hAnsi="Browallia New" w:cs="Browallia New"/>
          <w:spacing w:val="-4"/>
          <w:sz w:val="26"/>
          <w:szCs w:val="26"/>
          <w:cs/>
        </w:rPr>
        <w:t xml:space="preserve">เมื่อวันที่ </w:t>
      </w:r>
      <w:r w:rsidR="00621FFC" w:rsidRPr="00621FFC">
        <w:rPr>
          <w:rFonts w:ascii="Browallia New" w:eastAsia="Browallia New" w:hAnsi="Browallia New" w:cs="Browallia New"/>
          <w:spacing w:val="-4"/>
          <w:sz w:val="26"/>
          <w:szCs w:val="26"/>
        </w:rPr>
        <w:t>11</w:t>
      </w:r>
      <w:r w:rsidRPr="00607EDB">
        <w:rPr>
          <w:rFonts w:ascii="Browallia New" w:eastAsia="Browallia New" w:hAnsi="Browallia New" w:cs="Browallia New"/>
          <w:spacing w:val="-4"/>
          <w:sz w:val="26"/>
          <w:szCs w:val="26"/>
          <w:cs/>
        </w:rPr>
        <w:t xml:space="preserve"> พฤศจิกายน พ.ศ. </w:t>
      </w:r>
      <w:r w:rsidR="00621FFC" w:rsidRPr="00621FFC">
        <w:rPr>
          <w:rFonts w:ascii="Browallia New" w:eastAsia="Browallia New" w:hAnsi="Browallia New" w:cs="Browallia New"/>
          <w:spacing w:val="-4"/>
          <w:sz w:val="26"/>
          <w:szCs w:val="26"/>
        </w:rPr>
        <w:t>2565</w:t>
      </w:r>
      <w:r w:rsidRPr="00607EDB">
        <w:rPr>
          <w:rFonts w:ascii="Browallia New" w:eastAsia="Browallia New" w:hAnsi="Browallia New" w:cs="Browallia New"/>
          <w:spacing w:val="-4"/>
          <w:sz w:val="26"/>
          <w:szCs w:val="26"/>
        </w:rPr>
        <w:t xml:space="preserve"> B.Grimm Power Korea Limited </w:t>
      </w:r>
      <w:r w:rsidRPr="00607EDB">
        <w:rPr>
          <w:rFonts w:ascii="Browallia New" w:eastAsia="Browallia New" w:hAnsi="Browallia New" w:cs="Browallia New"/>
          <w:spacing w:val="-4"/>
          <w:sz w:val="26"/>
          <w:szCs w:val="26"/>
          <w:cs/>
        </w:rPr>
        <w:t xml:space="preserve">ซึ่งเป็นบริษัทย่อยทางตรงในประเทศสาธารณรัฐเกาหลี </w:t>
      </w:r>
      <w:r w:rsidR="0020047A" w:rsidRPr="00607EDB">
        <w:rPr>
          <w:rFonts w:ascii="Browallia New" w:eastAsia="Browallia New" w:hAnsi="Browallia New" w:cs="Browallia New"/>
          <w:spacing w:val="-4"/>
          <w:sz w:val="26"/>
          <w:szCs w:val="26"/>
        </w:rPr>
        <w:br/>
      </w:r>
      <w:r w:rsidRPr="00607EDB">
        <w:rPr>
          <w:rFonts w:ascii="Browallia New" w:eastAsia="Browallia New" w:hAnsi="Browallia New" w:cs="Browallia New"/>
          <w:spacing w:val="-4"/>
          <w:sz w:val="26"/>
          <w:szCs w:val="26"/>
          <w:cs/>
        </w:rPr>
        <w:t xml:space="preserve">ได้เข้าลงทุนในสัดส่วนได้เสียร้อยละ </w:t>
      </w:r>
      <w:r w:rsidR="00621FFC" w:rsidRPr="00621FFC">
        <w:rPr>
          <w:rFonts w:ascii="Browallia New" w:eastAsia="Browallia New" w:hAnsi="Browallia New" w:cs="Browallia New"/>
          <w:spacing w:val="-4"/>
          <w:sz w:val="26"/>
          <w:szCs w:val="26"/>
        </w:rPr>
        <w:t>49</w:t>
      </w:r>
      <w:r w:rsidRPr="00607EDB">
        <w:rPr>
          <w:rFonts w:ascii="Browallia New" w:eastAsia="Browallia New" w:hAnsi="Browallia New" w:cs="Browallia New"/>
          <w:spacing w:val="-4"/>
          <w:sz w:val="26"/>
          <w:szCs w:val="26"/>
          <w:cs/>
        </w:rPr>
        <w:t xml:space="preserve"> ใน </w:t>
      </w:r>
      <w:r w:rsidRPr="00607EDB">
        <w:rPr>
          <w:rFonts w:ascii="Browallia New" w:eastAsia="Browallia New" w:hAnsi="Browallia New" w:cs="Browallia New"/>
          <w:spacing w:val="-4"/>
          <w:sz w:val="26"/>
          <w:szCs w:val="26"/>
        </w:rPr>
        <w:t xml:space="preserve">Lohas </w:t>
      </w:r>
      <w:r w:rsidRPr="00607EDB">
        <w:rPr>
          <w:rFonts w:ascii="Browallia New" w:eastAsia="Browallia New" w:hAnsi="Browallia New" w:cs="Browallia New"/>
          <w:spacing w:val="-4"/>
          <w:sz w:val="26"/>
          <w:szCs w:val="26"/>
          <w:cs/>
        </w:rPr>
        <w:t xml:space="preserve">ซึ่งเป็นผู้พัฒนาโครงการโรงไฟฟ้าพลังงานแสงอาทิตย์ กำลังการผลิตรวม </w:t>
      </w:r>
      <w:r w:rsidR="00621FFC" w:rsidRPr="00621FFC">
        <w:rPr>
          <w:rFonts w:ascii="Browallia New" w:eastAsia="Browallia New" w:hAnsi="Browallia New" w:cs="Browallia New"/>
          <w:spacing w:val="-4"/>
          <w:sz w:val="26"/>
          <w:szCs w:val="26"/>
        </w:rPr>
        <w:t>20</w:t>
      </w:r>
      <w:r w:rsidRPr="00607EDB">
        <w:rPr>
          <w:rFonts w:ascii="Browallia New" w:eastAsia="Browallia New" w:hAnsi="Browallia New" w:cs="Browallia New"/>
          <w:spacing w:val="-4"/>
          <w:sz w:val="26"/>
          <w:szCs w:val="26"/>
          <w:cs/>
        </w:rPr>
        <w:t xml:space="preserve"> </w:t>
      </w:r>
      <w:r w:rsidR="00305709" w:rsidRPr="00607EDB">
        <w:rPr>
          <w:rFonts w:ascii="Browallia New" w:eastAsia="Browallia New" w:hAnsi="Browallia New" w:cs="Browallia New"/>
          <w:spacing w:val="-4"/>
          <w:sz w:val="26"/>
          <w:szCs w:val="26"/>
        </w:rPr>
        <w:br/>
      </w:r>
      <w:r w:rsidRPr="00607EDB">
        <w:rPr>
          <w:rFonts w:ascii="Browallia New" w:eastAsia="Browallia New" w:hAnsi="Browallia New" w:cs="Browallia New"/>
          <w:spacing w:val="-4"/>
          <w:sz w:val="26"/>
          <w:szCs w:val="26"/>
          <w:cs/>
        </w:rPr>
        <w:t>เมกะวัตต์ ที่ประเทศญี่ปุ่น การลงทุนดังกล่าวมีมูลค่าเงินลงทุนรวมทั้งสิ้น</w:t>
      </w:r>
      <w:r w:rsidR="008A709D" w:rsidRPr="00607EDB">
        <w:rPr>
          <w:rFonts w:ascii="Browallia New" w:eastAsia="Browallia New" w:hAnsi="Browallia New" w:cs="Browallia New"/>
          <w:spacing w:val="-4"/>
          <w:sz w:val="26"/>
          <w:szCs w:val="26"/>
        </w:rPr>
        <w:t xml:space="preserve"> </w:t>
      </w:r>
      <w:r w:rsidR="00621FFC" w:rsidRPr="00621FFC">
        <w:rPr>
          <w:rFonts w:ascii="Browallia New" w:eastAsia="Browallia New" w:hAnsi="Browallia New" w:cs="Browallia New"/>
          <w:spacing w:val="-4"/>
          <w:sz w:val="26"/>
          <w:szCs w:val="26"/>
        </w:rPr>
        <w:t>0</w:t>
      </w:r>
      <w:r w:rsidR="005D2706" w:rsidRPr="00607EDB">
        <w:rPr>
          <w:rFonts w:ascii="Browallia New" w:eastAsia="Browallia New" w:hAnsi="Browallia New" w:cs="Browallia New"/>
          <w:spacing w:val="-4"/>
          <w:sz w:val="26"/>
          <w:szCs w:val="26"/>
        </w:rPr>
        <w:t>.</w:t>
      </w:r>
      <w:r w:rsidR="00621FFC" w:rsidRPr="00621FFC">
        <w:rPr>
          <w:rFonts w:ascii="Browallia New" w:eastAsia="Browallia New" w:hAnsi="Browallia New" w:cs="Browallia New"/>
          <w:spacing w:val="-4"/>
          <w:sz w:val="26"/>
          <w:szCs w:val="26"/>
        </w:rPr>
        <w:t>1</w:t>
      </w:r>
      <w:r w:rsidRPr="00607EDB">
        <w:rPr>
          <w:rFonts w:ascii="Browallia New" w:eastAsia="Browallia New" w:hAnsi="Browallia New" w:cs="Browallia New"/>
          <w:spacing w:val="-4"/>
          <w:sz w:val="26"/>
          <w:szCs w:val="26"/>
          <w:cs/>
        </w:rPr>
        <w:t xml:space="preserve"> ล้านเยน (เทียบเท่า </w:t>
      </w:r>
      <w:r w:rsidR="00621FFC" w:rsidRPr="00621FFC">
        <w:rPr>
          <w:rFonts w:ascii="Browallia New" w:eastAsia="Browallia New" w:hAnsi="Browallia New" w:cs="Browallia New"/>
          <w:spacing w:val="-4"/>
          <w:sz w:val="26"/>
          <w:szCs w:val="26"/>
        </w:rPr>
        <w:t>0</w:t>
      </w:r>
      <w:r w:rsidR="008A709D" w:rsidRPr="00607EDB">
        <w:rPr>
          <w:rFonts w:ascii="Browallia New" w:eastAsia="Browallia New" w:hAnsi="Browallia New" w:cs="Browallia New"/>
          <w:spacing w:val="-4"/>
          <w:sz w:val="26"/>
          <w:szCs w:val="26"/>
        </w:rPr>
        <w:t>.</w:t>
      </w:r>
      <w:r w:rsidR="00621FFC" w:rsidRPr="00621FFC">
        <w:rPr>
          <w:rFonts w:ascii="Browallia New" w:eastAsia="Browallia New" w:hAnsi="Browallia New" w:cs="Browallia New"/>
          <w:spacing w:val="-4"/>
          <w:sz w:val="26"/>
          <w:szCs w:val="26"/>
        </w:rPr>
        <w:t>03</w:t>
      </w:r>
      <w:r w:rsidRPr="00607EDB">
        <w:rPr>
          <w:rFonts w:ascii="Browallia New" w:eastAsia="Browallia New" w:hAnsi="Browallia New" w:cs="Browallia New"/>
          <w:spacing w:val="-4"/>
          <w:sz w:val="26"/>
          <w:szCs w:val="26"/>
          <w:cs/>
        </w:rPr>
        <w:t xml:space="preserve"> ล้านบาท) ทำให้ </w:t>
      </w:r>
      <w:r w:rsidRPr="00607EDB">
        <w:rPr>
          <w:rFonts w:ascii="Browallia New" w:eastAsia="Browallia New" w:hAnsi="Browallia New" w:cs="Browallia New"/>
          <w:spacing w:val="-4"/>
          <w:sz w:val="26"/>
          <w:szCs w:val="26"/>
        </w:rPr>
        <w:t xml:space="preserve">Lohas </w:t>
      </w:r>
      <w:r w:rsidR="00E23EE3" w:rsidRPr="00607EDB">
        <w:rPr>
          <w:rFonts w:ascii="Browallia New" w:eastAsia="Browallia New" w:hAnsi="Browallia New" w:cs="Browallia New"/>
          <w:spacing w:val="-4"/>
          <w:sz w:val="26"/>
          <w:szCs w:val="26"/>
        </w:rPr>
        <w:br/>
      </w:r>
      <w:r w:rsidRPr="00607EDB">
        <w:rPr>
          <w:rFonts w:ascii="Browallia New" w:eastAsia="Browallia New" w:hAnsi="Browallia New" w:cs="Browallia New"/>
          <w:spacing w:val="-4"/>
          <w:sz w:val="26"/>
          <w:szCs w:val="26"/>
          <w:cs/>
        </w:rPr>
        <w:t>มีสถานะเป็นบริษัทร่วมของกลุ่มกิจการ</w:t>
      </w:r>
    </w:p>
    <w:p w14:paraId="58B35289" w14:textId="15F7621E" w:rsidR="00C87553" w:rsidRPr="00607EDB" w:rsidRDefault="0040645E" w:rsidP="00607EDB">
      <w:pPr>
        <w:spacing w:line="240" w:lineRule="auto"/>
        <w:rPr>
          <w:rFonts w:ascii="Browallia New" w:eastAsia="Browallia New" w:hAnsi="Browallia New" w:cs="Browallia New"/>
          <w:spacing w:val="-4"/>
          <w:sz w:val="26"/>
          <w:szCs w:val="26"/>
        </w:rPr>
      </w:pPr>
      <w:r w:rsidRPr="00607EDB">
        <w:rPr>
          <w:rFonts w:ascii="Browallia New" w:eastAsia="Browallia New" w:hAnsi="Browallia New" w:cs="Browallia New"/>
          <w:spacing w:val="-4"/>
          <w:sz w:val="26"/>
          <w:szCs w:val="26"/>
        </w:rPr>
        <w:br w:type="page"/>
      </w:r>
    </w:p>
    <w:p w14:paraId="54BC9819" w14:textId="77777777" w:rsidR="0073622C" w:rsidRPr="00DB41F1" w:rsidRDefault="0073622C" w:rsidP="0073622C">
      <w:pPr>
        <w:ind w:left="540" w:hanging="540"/>
        <w:rPr>
          <w:rFonts w:ascii="Browallia New" w:hAnsi="Browallia New" w:cs="Browallia New"/>
          <w:b/>
          <w:bCs/>
          <w:color w:val="CF4A02"/>
          <w:sz w:val="26"/>
          <w:szCs w:val="26"/>
        </w:rPr>
      </w:pPr>
      <w:r w:rsidRPr="00DB41F1">
        <w:rPr>
          <w:rFonts w:ascii="Browallia New" w:hAnsi="Browallia New" w:cs="Browallia New"/>
          <w:b/>
          <w:bCs/>
          <w:color w:val="CF4A02"/>
          <w:sz w:val="26"/>
          <w:szCs w:val="26"/>
        </w:rPr>
        <w:lastRenderedPageBreak/>
        <w:t>(</w:t>
      </w:r>
      <w:r w:rsidRPr="00DB41F1">
        <w:rPr>
          <w:rFonts w:ascii="Browallia New" w:hAnsi="Browallia New" w:cs="Browallia New"/>
          <w:b/>
          <w:bCs/>
          <w:color w:val="CF4A02"/>
          <w:sz w:val="26"/>
          <w:szCs w:val="26"/>
          <w:cs/>
        </w:rPr>
        <w:t>ข)</w:t>
      </w:r>
      <w:r w:rsidRPr="00DB41F1">
        <w:rPr>
          <w:rFonts w:ascii="Browallia New" w:hAnsi="Browallia New" w:cs="Browallia New"/>
          <w:b/>
          <w:bCs/>
          <w:color w:val="CF4A02"/>
          <w:sz w:val="26"/>
          <w:szCs w:val="26"/>
        </w:rPr>
        <w:tab/>
      </w:r>
      <w:r w:rsidRPr="00DB41F1">
        <w:rPr>
          <w:rFonts w:ascii="Browallia New" w:hAnsi="Browallia New" w:cs="Browallia New"/>
          <w:b/>
          <w:bCs/>
          <w:caps/>
          <w:color w:val="CF4A02"/>
          <w:sz w:val="26"/>
          <w:szCs w:val="26"/>
          <w:cs/>
        </w:rPr>
        <w:t>เงินลงทุนในการร่วมค้า</w:t>
      </w:r>
    </w:p>
    <w:p w14:paraId="6223CDB3" w14:textId="77777777" w:rsidR="0073622C" w:rsidRPr="00DB41F1" w:rsidRDefault="0073622C" w:rsidP="0073622C">
      <w:pPr>
        <w:spacing w:line="240" w:lineRule="auto"/>
        <w:ind w:left="540"/>
        <w:jc w:val="thaiDistribute"/>
        <w:rPr>
          <w:rFonts w:ascii="Browallia New" w:hAnsi="Browallia New" w:cs="Browallia New"/>
          <w:sz w:val="26"/>
          <w:szCs w:val="26"/>
        </w:rPr>
      </w:pPr>
    </w:p>
    <w:p w14:paraId="129724F8" w14:textId="77777777"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การร่วมค้าดังรายชื่อต่อไปนี้มีทุนเรือนหุ้นทั้งหมดเป็นหุ้นสามัญ ซึ่งกลุ่ม</w:t>
      </w:r>
      <w:r w:rsidRPr="00DB41F1">
        <w:rPr>
          <w:rFonts w:ascii="Browallia New" w:hAnsi="Browallia New" w:cs="Browallia New"/>
          <w:sz w:val="26"/>
          <w:szCs w:val="26"/>
          <w:cs/>
          <w:lang w:val="en-US"/>
        </w:rPr>
        <w:t>กิจการ</w:t>
      </w:r>
      <w:r w:rsidRPr="00DB41F1">
        <w:rPr>
          <w:rFonts w:ascii="Browallia New" w:hAnsi="Browallia New" w:cs="Browallia New"/>
          <w:sz w:val="26"/>
          <w:szCs w:val="26"/>
          <w:cs/>
        </w:rPr>
        <w:t xml:space="preserve">ได้ถือหุ้นทางตรง </w:t>
      </w:r>
    </w:p>
    <w:p w14:paraId="4B7208DF" w14:textId="77777777" w:rsidR="0073622C" w:rsidRPr="00DB41F1" w:rsidRDefault="0073622C" w:rsidP="0073622C">
      <w:pPr>
        <w:spacing w:line="240" w:lineRule="auto"/>
        <w:ind w:left="540"/>
        <w:jc w:val="thaiDistribute"/>
        <w:rPr>
          <w:rFonts w:ascii="Browallia New" w:hAnsi="Browallia New" w:cs="Browallia New"/>
          <w:sz w:val="26"/>
          <w:szCs w:val="26"/>
        </w:rPr>
      </w:pPr>
    </w:p>
    <w:p w14:paraId="1E966C25" w14:textId="2E284125" w:rsidR="009600F0" w:rsidRPr="00DB41F1" w:rsidRDefault="009600F0" w:rsidP="009600F0">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 xml:space="preserve">ลักษณะของเงินลงทุนในการร่วมค้า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ธันวาคม </w:t>
      </w:r>
      <w:r w:rsidRPr="00DB41F1">
        <w:rPr>
          <w:rFonts w:ascii="Browallia New" w:hAnsi="Browallia New" w:cs="Browallia New"/>
          <w:sz w:val="26"/>
          <w:szCs w:val="26"/>
        </w:rPr>
        <w:t>:</w:t>
      </w:r>
    </w:p>
    <w:tbl>
      <w:tblPr>
        <w:tblW w:w="5007" w:type="pct"/>
        <w:tblLook w:val="0000" w:firstRow="0" w:lastRow="0" w:firstColumn="0" w:lastColumn="0" w:noHBand="0" w:noVBand="0"/>
      </w:tblPr>
      <w:tblGrid>
        <w:gridCol w:w="3488"/>
        <w:gridCol w:w="1952"/>
        <w:gridCol w:w="862"/>
        <w:gridCol w:w="864"/>
        <w:gridCol w:w="2296"/>
        <w:gridCol w:w="8"/>
      </w:tblGrid>
      <w:tr w:rsidR="009600F0" w:rsidRPr="00DB41F1" w14:paraId="5020D701" w14:textId="77777777">
        <w:trPr>
          <w:gridAfter w:val="1"/>
          <w:wAfter w:w="4" w:type="pct"/>
        </w:trPr>
        <w:tc>
          <w:tcPr>
            <w:tcW w:w="1842" w:type="pct"/>
            <w:vAlign w:val="bottom"/>
          </w:tcPr>
          <w:p w14:paraId="4E062215" w14:textId="77777777" w:rsidR="009600F0" w:rsidRPr="00DB41F1" w:rsidRDefault="009600F0">
            <w:pPr>
              <w:spacing w:line="240" w:lineRule="auto"/>
              <w:ind w:left="405"/>
              <w:jc w:val="center"/>
              <w:rPr>
                <w:rFonts w:ascii="Browallia New" w:hAnsi="Browallia New" w:cs="Browallia New"/>
                <w:b/>
                <w:bCs/>
                <w:sz w:val="22"/>
                <w:szCs w:val="22"/>
                <w:cs/>
              </w:rPr>
            </w:pPr>
          </w:p>
        </w:tc>
        <w:tc>
          <w:tcPr>
            <w:tcW w:w="1031" w:type="pct"/>
            <w:vAlign w:val="bottom"/>
          </w:tcPr>
          <w:p w14:paraId="5C566348" w14:textId="77777777" w:rsidR="009600F0" w:rsidRPr="00DB41F1" w:rsidRDefault="009600F0">
            <w:pPr>
              <w:spacing w:line="240" w:lineRule="auto"/>
              <w:ind w:left="-23"/>
              <w:jc w:val="center"/>
              <w:rPr>
                <w:rFonts w:ascii="Browallia New" w:hAnsi="Browallia New" w:cs="Browallia New"/>
                <w:b/>
                <w:bCs/>
                <w:sz w:val="22"/>
                <w:szCs w:val="22"/>
              </w:rPr>
            </w:pPr>
            <w:r w:rsidRPr="00DB41F1">
              <w:rPr>
                <w:rFonts w:ascii="Browallia New" w:hAnsi="Browallia New" w:cs="Browallia New"/>
                <w:b/>
                <w:bCs/>
                <w:sz w:val="22"/>
                <w:szCs w:val="22"/>
                <w:cs/>
              </w:rPr>
              <w:t>สถานที่ประกอบธุรกิจ</w:t>
            </w:r>
            <w:r w:rsidRPr="00DB41F1">
              <w:rPr>
                <w:rFonts w:ascii="Browallia New" w:hAnsi="Browallia New" w:cs="Browallia New"/>
                <w:b/>
                <w:bCs/>
                <w:sz w:val="22"/>
                <w:szCs w:val="22"/>
              </w:rPr>
              <w:t>/</w:t>
            </w:r>
          </w:p>
        </w:tc>
        <w:tc>
          <w:tcPr>
            <w:tcW w:w="911" w:type="pct"/>
            <w:gridSpan w:val="2"/>
            <w:vAlign w:val="bottom"/>
          </w:tcPr>
          <w:p w14:paraId="792BB152" w14:textId="77777777" w:rsidR="009600F0" w:rsidRPr="00DB41F1" w:rsidRDefault="009600F0">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สัดส่วนของส่วนได้เสีย</w:t>
            </w:r>
          </w:p>
          <w:p w14:paraId="1C3E93C6" w14:textId="77777777" w:rsidR="009600F0" w:rsidRPr="00DB41F1" w:rsidRDefault="009600F0">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1212" w:type="pct"/>
            <w:vAlign w:val="bottom"/>
          </w:tcPr>
          <w:p w14:paraId="27B7C582" w14:textId="77777777" w:rsidR="009600F0" w:rsidRPr="00DB41F1" w:rsidRDefault="009600F0">
            <w:pPr>
              <w:spacing w:line="240" w:lineRule="auto"/>
              <w:ind w:right="-72"/>
              <w:jc w:val="center"/>
              <w:rPr>
                <w:rFonts w:ascii="Browallia New" w:hAnsi="Browallia New" w:cs="Browallia New"/>
                <w:b/>
                <w:bCs/>
                <w:sz w:val="22"/>
                <w:szCs w:val="22"/>
                <w:cs/>
              </w:rPr>
            </w:pPr>
          </w:p>
        </w:tc>
      </w:tr>
      <w:tr w:rsidR="009600F0" w:rsidRPr="00DB41F1" w14:paraId="17CABAB3" w14:textId="77777777">
        <w:tc>
          <w:tcPr>
            <w:tcW w:w="1842" w:type="pct"/>
            <w:vAlign w:val="bottom"/>
          </w:tcPr>
          <w:p w14:paraId="16E525D8" w14:textId="77777777" w:rsidR="009600F0" w:rsidRPr="00DB41F1" w:rsidRDefault="009600F0">
            <w:pPr>
              <w:pBdr>
                <w:bottom w:val="single" w:sz="4" w:space="1" w:color="auto"/>
              </w:pBdr>
              <w:spacing w:line="240" w:lineRule="auto"/>
              <w:ind w:left="405"/>
              <w:jc w:val="center"/>
              <w:rPr>
                <w:rFonts w:ascii="Browallia New" w:hAnsi="Browallia New" w:cs="Browallia New"/>
                <w:b/>
                <w:bCs/>
                <w:sz w:val="22"/>
                <w:szCs w:val="22"/>
                <w:cs/>
              </w:rPr>
            </w:pPr>
            <w:r w:rsidRPr="00DB41F1">
              <w:rPr>
                <w:rFonts w:ascii="Browallia New" w:hAnsi="Browallia New" w:cs="Browallia New"/>
                <w:b/>
                <w:bCs/>
                <w:sz w:val="22"/>
                <w:szCs w:val="22"/>
                <w:cs/>
              </w:rPr>
              <w:t>ชื่อ</w:t>
            </w:r>
          </w:p>
        </w:tc>
        <w:tc>
          <w:tcPr>
            <w:tcW w:w="1031" w:type="pct"/>
            <w:vAlign w:val="bottom"/>
          </w:tcPr>
          <w:p w14:paraId="6FE99932" w14:textId="77777777" w:rsidR="009600F0" w:rsidRPr="00DB41F1" w:rsidRDefault="009600F0">
            <w:pPr>
              <w:pBdr>
                <w:bottom w:val="single" w:sz="4" w:space="1" w:color="auto"/>
              </w:pBdr>
              <w:spacing w:line="240" w:lineRule="auto"/>
              <w:ind w:left="-23"/>
              <w:jc w:val="center"/>
              <w:rPr>
                <w:rFonts w:ascii="Browallia New" w:hAnsi="Browallia New" w:cs="Browallia New"/>
                <w:b/>
                <w:bCs/>
                <w:sz w:val="22"/>
                <w:szCs w:val="22"/>
              </w:rPr>
            </w:pPr>
            <w:r w:rsidRPr="00DB41F1">
              <w:rPr>
                <w:rFonts w:ascii="Browallia New" w:hAnsi="Browallia New" w:cs="Browallia New"/>
                <w:b/>
                <w:bCs/>
                <w:sz w:val="22"/>
                <w:szCs w:val="22"/>
                <w:cs/>
              </w:rPr>
              <w:t>ประเทศที่จดทะเบียนจัดตั้ง</w:t>
            </w:r>
          </w:p>
        </w:tc>
        <w:tc>
          <w:tcPr>
            <w:tcW w:w="455" w:type="pct"/>
            <w:vAlign w:val="bottom"/>
          </w:tcPr>
          <w:p w14:paraId="6FA7092C" w14:textId="5F7F02E2" w:rsidR="009600F0" w:rsidRPr="00DB41F1" w:rsidRDefault="009600F0">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456" w:type="pct"/>
            <w:vAlign w:val="bottom"/>
          </w:tcPr>
          <w:p w14:paraId="7617E07B" w14:textId="2C5724BE" w:rsidR="009600F0" w:rsidRPr="00DB41F1" w:rsidRDefault="009600F0">
            <w:pPr>
              <w:pBdr>
                <w:bottom w:val="single" w:sz="4" w:space="1" w:color="auto"/>
              </w:pBdr>
              <w:spacing w:line="240" w:lineRule="auto"/>
              <w:ind w:right="-72"/>
              <w:jc w:val="right"/>
              <w:rPr>
                <w:rFonts w:ascii="Browallia New" w:hAnsi="Browallia New" w:cs="Browallia New"/>
                <w:b/>
                <w:bCs/>
                <w:sz w:val="22"/>
                <w:szCs w:val="22"/>
                <w:cs/>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16" w:type="pct"/>
            <w:gridSpan w:val="2"/>
            <w:vAlign w:val="bottom"/>
          </w:tcPr>
          <w:p w14:paraId="0D0BC67F" w14:textId="77777777" w:rsidR="009600F0" w:rsidRPr="00DB41F1" w:rsidRDefault="009600F0">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ลักษณะธุรกิจ</w:t>
            </w:r>
          </w:p>
        </w:tc>
      </w:tr>
      <w:tr w:rsidR="009600F0" w:rsidRPr="00DB41F1" w14:paraId="01794BCC" w14:textId="77777777">
        <w:tc>
          <w:tcPr>
            <w:tcW w:w="1842" w:type="pct"/>
            <w:vAlign w:val="bottom"/>
          </w:tcPr>
          <w:p w14:paraId="57692038" w14:textId="77777777" w:rsidR="009600F0" w:rsidRPr="00DB41F1" w:rsidRDefault="009600F0">
            <w:pPr>
              <w:spacing w:line="240" w:lineRule="auto"/>
              <w:ind w:left="405"/>
              <w:rPr>
                <w:rFonts w:ascii="Browallia New" w:hAnsi="Browallia New" w:cs="Browallia New"/>
                <w:sz w:val="22"/>
                <w:szCs w:val="22"/>
                <w:cs/>
              </w:rPr>
            </w:pPr>
          </w:p>
        </w:tc>
        <w:tc>
          <w:tcPr>
            <w:tcW w:w="1031" w:type="pct"/>
            <w:vAlign w:val="bottom"/>
          </w:tcPr>
          <w:p w14:paraId="7705F136" w14:textId="77777777" w:rsidR="009600F0" w:rsidRPr="00DB41F1" w:rsidRDefault="009600F0">
            <w:pPr>
              <w:spacing w:line="240" w:lineRule="auto"/>
              <w:ind w:left="-23"/>
              <w:jc w:val="center"/>
              <w:rPr>
                <w:rFonts w:ascii="Browallia New" w:hAnsi="Browallia New" w:cs="Browallia New"/>
                <w:sz w:val="22"/>
                <w:szCs w:val="22"/>
                <w:cs/>
              </w:rPr>
            </w:pPr>
          </w:p>
        </w:tc>
        <w:tc>
          <w:tcPr>
            <w:tcW w:w="455" w:type="pct"/>
            <w:vAlign w:val="bottom"/>
          </w:tcPr>
          <w:p w14:paraId="3A03A1E6" w14:textId="77777777" w:rsidR="009600F0" w:rsidRPr="00DB41F1" w:rsidRDefault="009600F0">
            <w:pPr>
              <w:spacing w:line="240" w:lineRule="auto"/>
              <w:ind w:right="-72"/>
              <w:jc w:val="right"/>
              <w:rPr>
                <w:rFonts w:ascii="Browallia New" w:hAnsi="Browallia New" w:cs="Browallia New"/>
                <w:sz w:val="22"/>
                <w:szCs w:val="22"/>
              </w:rPr>
            </w:pPr>
          </w:p>
        </w:tc>
        <w:tc>
          <w:tcPr>
            <w:tcW w:w="456" w:type="pct"/>
          </w:tcPr>
          <w:p w14:paraId="3866C301" w14:textId="77777777" w:rsidR="009600F0" w:rsidRPr="00DB41F1" w:rsidRDefault="009600F0">
            <w:pPr>
              <w:spacing w:line="240" w:lineRule="auto"/>
              <w:ind w:right="-72"/>
              <w:jc w:val="right"/>
              <w:rPr>
                <w:rFonts w:ascii="Browallia New" w:hAnsi="Browallia New" w:cs="Browallia New"/>
                <w:sz w:val="22"/>
                <w:szCs w:val="22"/>
                <w:cs/>
              </w:rPr>
            </w:pPr>
          </w:p>
        </w:tc>
        <w:tc>
          <w:tcPr>
            <w:tcW w:w="1216" w:type="pct"/>
            <w:gridSpan w:val="2"/>
            <w:vAlign w:val="bottom"/>
          </w:tcPr>
          <w:p w14:paraId="5953DE05" w14:textId="77777777" w:rsidR="009600F0" w:rsidRPr="00DB41F1" w:rsidRDefault="009600F0">
            <w:pPr>
              <w:spacing w:line="240" w:lineRule="auto"/>
              <w:ind w:left="187" w:hanging="187"/>
              <w:jc w:val="center"/>
              <w:rPr>
                <w:rFonts w:ascii="Browallia New" w:hAnsi="Browallia New" w:cs="Browallia New"/>
                <w:sz w:val="22"/>
                <w:szCs w:val="22"/>
                <w:cs/>
              </w:rPr>
            </w:pPr>
          </w:p>
        </w:tc>
      </w:tr>
      <w:tr w:rsidR="009600F0" w:rsidRPr="00DB41F1" w14:paraId="640E6FC2" w14:textId="77777777">
        <w:tc>
          <w:tcPr>
            <w:tcW w:w="1842" w:type="pct"/>
          </w:tcPr>
          <w:p w14:paraId="255D8CC1" w14:textId="77777777" w:rsidR="009600F0" w:rsidRPr="00DB41F1" w:rsidRDefault="009600F0">
            <w:pPr>
              <w:spacing w:line="240" w:lineRule="auto"/>
              <w:ind w:left="405"/>
              <w:rPr>
                <w:rFonts w:ascii="Browallia New" w:hAnsi="Browallia New" w:cs="Browallia New"/>
                <w:b/>
                <w:bCs/>
                <w:sz w:val="22"/>
                <w:szCs w:val="22"/>
                <w:u w:val="single"/>
                <w:cs/>
              </w:rPr>
            </w:pPr>
            <w:r w:rsidRPr="00DB41F1">
              <w:rPr>
                <w:rFonts w:ascii="Browallia New" w:hAnsi="Browallia New" w:cs="Browallia New"/>
                <w:b/>
                <w:bCs/>
                <w:sz w:val="22"/>
                <w:szCs w:val="22"/>
                <w:u w:val="single"/>
                <w:cs/>
              </w:rPr>
              <w:t>การร่วมค้าของบริษัท</w:t>
            </w:r>
          </w:p>
        </w:tc>
        <w:tc>
          <w:tcPr>
            <w:tcW w:w="1031" w:type="pct"/>
          </w:tcPr>
          <w:p w14:paraId="10ED9212" w14:textId="77777777" w:rsidR="009600F0" w:rsidRPr="00DB41F1" w:rsidRDefault="009600F0">
            <w:pPr>
              <w:spacing w:line="240" w:lineRule="auto"/>
              <w:ind w:left="-23"/>
              <w:jc w:val="center"/>
              <w:rPr>
                <w:rFonts w:ascii="Browallia New" w:hAnsi="Browallia New" w:cs="Browallia New"/>
                <w:sz w:val="22"/>
                <w:szCs w:val="22"/>
                <w:cs/>
              </w:rPr>
            </w:pPr>
          </w:p>
        </w:tc>
        <w:tc>
          <w:tcPr>
            <w:tcW w:w="455" w:type="pct"/>
          </w:tcPr>
          <w:p w14:paraId="0509863C" w14:textId="77777777" w:rsidR="009600F0" w:rsidRPr="00DB41F1" w:rsidRDefault="009600F0">
            <w:pPr>
              <w:spacing w:line="240" w:lineRule="auto"/>
              <w:ind w:right="-72"/>
              <w:jc w:val="right"/>
              <w:rPr>
                <w:rFonts w:ascii="Browallia New" w:hAnsi="Browallia New" w:cs="Browallia New"/>
                <w:sz w:val="22"/>
                <w:szCs w:val="22"/>
              </w:rPr>
            </w:pPr>
          </w:p>
        </w:tc>
        <w:tc>
          <w:tcPr>
            <w:tcW w:w="456" w:type="pct"/>
          </w:tcPr>
          <w:p w14:paraId="596F64C7" w14:textId="77777777" w:rsidR="009600F0" w:rsidRPr="00DB41F1" w:rsidRDefault="009600F0">
            <w:pPr>
              <w:spacing w:line="240" w:lineRule="auto"/>
              <w:ind w:right="-72"/>
              <w:jc w:val="right"/>
              <w:rPr>
                <w:rFonts w:ascii="Browallia New" w:hAnsi="Browallia New" w:cs="Browallia New"/>
                <w:sz w:val="22"/>
                <w:szCs w:val="22"/>
              </w:rPr>
            </w:pPr>
          </w:p>
        </w:tc>
        <w:tc>
          <w:tcPr>
            <w:tcW w:w="1216" w:type="pct"/>
            <w:gridSpan w:val="2"/>
          </w:tcPr>
          <w:p w14:paraId="217A1899" w14:textId="77777777" w:rsidR="009600F0" w:rsidRPr="00DB41F1" w:rsidRDefault="009600F0">
            <w:pPr>
              <w:spacing w:line="240" w:lineRule="auto"/>
              <w:ind w:left="187" w:hanging="187"/>
              <w:rPr>
                <w:rFonts w:ascii="Browallia New" w:hAnsi="Browallia New" w:cs="Browallia New"/>
                <w:sz w:val="22"/>
                <w:szCs w:val="22"/>
                <w:cs/>
              </w:rPr>
            </w:pPr>
          </w:p>
        </w:tc>
      </w:tr>
      <w:tr w:rsidR="0034667C" w:rsidRPr="00DB41F1" w14:paraId="7FF07083" w14:textId="77777777">
        <w:tc>
          <w:tcPr>
            <w:tcW w:w="1842" w:type="pct"/>
          </w:tcPr>
          <w:p w14:paraId="18E25EF0" w14:textId="77777777" w:rsidR="0034667C" w:rsidRPr="00DB41F1" w:rsidRDefault="0034667C" w:rsidP="0034667C">
            <w:pPr>
              <w:spacing w:line="240" w:lineRule="auto"/>
              <w:ind w:left="405"/>
              <w:rPr>
                <w:rFonts w:ascii="Browallia New" w:hAnsi="Browallia New" w:cs="Browallia New"/>
                <w:sz w:val="22"/>
                <w:szCs w:val="22"/>
                <w:cs/>
              </w:rPr>
            </w:pPr>
            <w:r w:rsidRPr="00DB41F1">
              <w:rPr>
                <w:rFonts w:ascii="Browallia New" w:hAnsi="Browallia New" w:cs="Browallia New"/>
                <w:sz w:val="22"/>
                <w:szCs w:val="22"/>
                <w:cs/>
              </w:rPr>
              <w:t>บริษัท บี.กริม เสนา โซลาร์ เพาเวอร์ จำกัด</w:t>
            </w:r>
          </w:p>
        </w:tc>
        <w:tc>
          <w:tcPr>
            <w:tcW w:w="1031" w:type="pct"/>
          </w:tcPr>
          <w:p w14:paraId="3F60E186" w14:textId="77777777" w:rsidR="0034667C" w:rsidRPr="00DB41F1" w:rsidRDefault="0034667C" w:rsidP="0034667C">
            <w:pPr>
              <w:spacing w:line="240" w:lineRule="auto"/>
              <w:ind w:left="-23"/>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455" w:type="pct"/>
          </w:tcPr>
          <w:p w14:paraId="02B89E56" w14:textId="6D5F0C6B"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49</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456" w:type="pct"/>
          </w:tcPr>
          <w:p w14:paraId="7F9EF5BF" w14:textId="406BFE4F"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49</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16" w:type="pct"/>
            <w:gridSpan w:val="2"/>
          </w:tcPr>
          <w:p w14:paraId="10469C8C" w14:textId="77777777" w:rsidR="0034667C" w:rsidRPr="00DB41F1" w:rsidRDefault="0034667C" w:rsidP="0034667C">
            <w:pPr>
              <w:spacing w:line="240" w:lineRule="auto"/>
              <w:ind w:left="187" w:hanging="187"/>
              <w:rPr>
                <w:rFonts w:ascii="Browallia New" w:hAnsi="Browallia New" w:cs="Browallia New"/>
                <w:sz w:val="22"/>
                <w:szCs w:val="22"/>
              </w:rPr>
            </w:pPr>
            <w:r w:rsidRPr="00DB41F1">
              <w:rPr>
                <w:rFonts w:ascii="Browallia New" w:hAnsi="Browallia New" w:cs="Browallia New"/>
                <w:sz w:val="22"/>
                <w:szCs w:val="22"/>
                <w:cs/>
              </w:rPr>
              <w:t>ลงทุนในธุรกิจผลิตและจัดจำหน่ายไฟฟ้าจากพลังงานแสงอาทิตย์</w:t>
            </w:r>
          </w:p>
        </w:tc>
      </w:tr>
      <w:tr w:rsidR="0034667C" w:rsidRPr="00DB41F1" w14:paraId="479F971A" w14:textId="77777777">
        <w:tc>
          <w:tcPr>
            <w:tcW w:w="1842" w:type="pct"/>
            <w:vAlign w:val="bottom"/>
          </w:tcPr>
          <w:p w14:paraId="461940A2" w14:textId="77777777" w:rsidR="0034667C" w:rsidRPr="00DB41F1" w:rsidRDefault="0034667C" w:rsidP="0034667C">
            <w:pPr>
              <w:spacing w:line="240" w:lineRule="auto"/>
              <w:ind w:left="405"/>
              <w:rPr>
                <w:rFonts w:ascii="Browallia New" w:hAnsi="Browallia New" w:cs="Browallia New"/>
                <w:sz w:val="22"/>
                <w:szCs w:val="22"/>
                <w:cs/>
              </w:rPr>
            </w:pPr>
            <w:r w:rsidRPr="00DB41F1">
              <w:rPr>
                <w:rFonts w:ascii="Browallia New" w:hAnsi="Browallia New" w:cs="Browallia New"/>
                <w:sz w:val="22"/>
                <w:szCs w:val="22"/>
                <w:cs/>
              </w:rPr>
              <w:t>ซึ่งมีบริษัทย่อยดังนี้</w:t>
            </w:r>
          </w:p>
        </w:tc>
        <w:tc>
          <w:tcPr>
            <w:tcW w:w="1031" w:type="pct"/>
            <w:vAlign w:val="bottom"/>
          </w:tcPr>
          <w:p w14:paraId="51D1682F" w14:textId="77777777" w:rsidR="0034667C" w:rsidRPr="00DB41F1" w:rsidRDefault="0034667C" w:rsidP="0034667C">
            <w:pPr>
              <w:spacing w:line="240" w:lineRule="auto"/>
              <w:ind w:left="-23"/>
              <w:jc w:val="center"/>
              <w:rPr>
                <w:rFonts w:ascii="Browallia New" w:hAnsi="Browallia New" w:cs="Browallia New"/>
                <w:sz w:val="22"/>
                <w:szCs w:val="22"/>
                <w:cs/>
              </w:rPr>
            </w:pPr>
          </w:p>
        </w:tc>
        <w:tc>
          <w:tcPr>
            <w:tcW w:w="455" w:type="pct"/>
            <w:vAlign w:val="bottom"/>
          </w:tcPr>
          <w:p w14:paraId="6996AB0A" w14:textId="77777777" w:rsidR="0034667C" w:rsidRPr="00DB41F1" w:rsidRDefault="0034667C" w:rsidP="0034667C">
            <w:pPr>
              <w:spacing w:line="240" w:lineRule="auto"/>
              <w:ind w:right="-72"/>
              <w:jc w:val="right"/>
              <w:rPr>
                <w:rFonts w:ascii="Browallia New" w:hAnsi="Browallia New" w:cs="Browallia New"/>
                <w:sz w:val="22"/>
                <w:szCs w:val="22"/>
              </w:rPr>
            </w:pPr>
          </w:p>
        </w:tc>
        <w:tc>
          <w:tcPr>
            <w:tcW w:w="456" w:type="pct"/>
            <w:vAlign w:val="bottom"/>
          </w:tcPr>
          <w:p w14:paraId="542C81E9" w14:textId="77777777" w:rsidR="0034667C" w:rsidRPr="00DB41F1" w:rsidRDefault="0034667C" w:rsidP="0034667C">
            <w:pPr>
              <w:spacing w:line="240" w:lineRule="auto"/>
              <w:ind w:right="-72"/>
              <w:jc w:val="right"/>
              <w:rPr>
                <w:rFonts w:ascii="Browallia New" w:hAnsi="Browallia New" w:cs="Browallia New"/>
                <w:sz w:val="22"/>
                <w:szCs w:val="22"/>
              </w:rPr>
            </w:pPr>
          </w:p>
        </w:tc>
        <w:tc>
          <w:tcPr>
            <w:tcW w:w="1216" w:type="pct"/>
            <w:gridSpan w:val="2"/>
            <w:vAlign w:val="bottom"/>
          </w:tcPr>
          <w:p w14:paraId="4A80BB55" w14:textId="77777777" w:rsidR="0034667C" w:rsidRPr="00DB41F1" w:rsidRDefault="0034667C" w:rsidP="0034667C">
            <w:pPr>
              <w:spacing w:line="240" w:lineRule="auto"/>
              <w:ind w:left="187" w:hanging="187"/>
              <w:rPr>
                <w:rFonts w:ascii="Browallia New" w:hAnsi="Browallia New" w:cs="Browallia New"/>
                <w:sz w:val="22"/>
                <w:szCs w:val="22"/>
                <w:cs/>
              </w:rPr>
            </w:pPr>
          </w:p>
        </w:tc>
      </w:tr>
      <w:tr w:rsidR="0034667C" w:rsidRPr="00DB41F1" w14:paraId="6A72BB0C" w14:textId="77777777">
        <w:tc>
          <w:tcPr>
            <w:tcW w:w="1842" w:type="pct"/>
            <w:vAlign w:val="bottom"/>
          </w:tcPr>
          <w:p w14:paraId="50749783" w14:textId="1208E652" w:rsidR="0034667C" w:rsidRPr="00DB41F1" w:rsidRDefault="0034667C" w:rsidP="0034667C">
            <w:pPr>
              <w:spacing w:line="240" w:lineRule="auto"/>
              <w:ind w:left="405"/>
              <w:rPr>
                <w:rFonts w:ascii="Browallia New" w:hAnsi="Browallia New" w:cs="Browallia New"/>
                <w:sz w:val="22"/>
                <w:szCs w:val="22"/>
                <w:cs/>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บริษัท โซลาร์วา จำกัด</w:t>
            </w:r>
          </w:p>
        </w:tc>
        <w:tc>
          <w:tcPr>
            <w:tcW w:w="1031" w:type="pct"/>
            <w:vAlign w:val="bottom"/>
          </w:tcPr>
          <w:p w14:paraId="23E558FA" w14:textId="77777777" w:rsidR="0034667C" w:rsidRPr="00DB41F1" w:rsidRDefault="0034667C" w:rsidP="0034667C">
            <w:pPr>
              <w:spacing w:line="240" w:lineRule="auto"/>
              <w:ind w:left="-23"/>
              <w:jc w:val="center"/>
              <w:rPr>
                <w:rFonts w:ascii="Browallia New" w:hAnsi="Browallia New" w:cs="Browallia New"/>
                <w:sz w:val="22"/>
                <w:szCs w:val="22"/>
                <w:cs/>
              </w:rPr>
            </w:pPr>
          </w:p>
        </w:tc>
        <w:tc>
          <w:tcPr>
            <w:tcW w:w="455" w:type="pct"/>
            <w:vAlign w:val="bottom"/>
          </w:tcPr>
          <w:p w14:paraId="3093473D" w14:textId="77777777" w:rsidR="0034667C" w:rsidRPr="00DB41F1" w:rsidRDefault="0034667C" w:rsidP="0034667C">
            <w:pPr>
              <w:spacing w:line="240" w:lineRule="auto"/>
              <w:ind w:right="-72"/>
              <w:jc w:val="right"/>
              <w:rPr>
                <w:rFonts w:ascii="Browallia New" w:hAnsi="Browallia New" w:cs="Browallia New"/>
                <w:sz w:val="22"/>
                <w:szCs w:val="22"/>
              </w:rPr>
            </w:pPr>
          </w:p>
        </w:tc>
        <w:tc>
          <w:tcPr>
            <w:tcW w:w="456" w:type="pct"/>
            <w:vAlign w:val="bottom"/>
          </w:tcPr>
          <w:p w14:paraId="1D20AF87" w14:textId="77777777" w:rsidR="0034667C" w:rsidRPr="00DB41F1" w:rsidRDefault="0034667C" w:rsidP="0034667C">
            <w:pPr>
              <w:spacing w:line="240" w:lineRule="auto"/>
              <w:ind w:right="-72"/>
              <w:jc w:val="right"/>
              <w:rPr>
                <w:rFonts w:ascii="Browallia New" w:hAnsi="Browallia New" w:cs="Browallia New"/>
                <w:sz w:val="22"/>
                <w:szCs w:val="22"/>
              </w:rPr>
            </w:pPr>
          </w:p>
        </w:tc>
        <w:tc>
          <w:tcPr>
            <w:tcW w:w="1216" w:type="pct"/>
            <w:gridSpan w:val="2"/>
            <w:vAlign w:val="bottom"/>
          </w:tcPr>
          <w:p w14:paraId="09FA82A5" w14:textId="77777777" w:rsidR="0034667C" w:rsidRPr="00DB41F1" w:rsidRDefault="0034667C" w:rsidP="0034667C">
            <w:pPr>
              <w:spacing w:line="240" w:lineRule="auto"/>
              <w:ind w:left="187" w:hanging="187"/>
              <w:rPr>
                <w:rFonts w:ascii="Browallia New" w:hAnsi="Browallia New" w:cs="Browallia New"/>
                <w:sz w:val="22"/>
                <w:szCs w:val="22"/>
                <w:cs/>
              </w:rPr>
            </w:pPr>
          </w:p>
        </w:tc>
      </w:tr>
      <w:tr w:rsidR="0034667C" w:rsidRPr="00DB41F1" w14:paraId="4B6CCDF2" w14:textId="77777777">
        <w:tc>
          <w:tcPr>
            <w:tcW w:w="1842" w:type="pct"/>
            <w:vAlign w:val="bottom"/>
          </w:tcPr>
          <w:p w14:paraId="4E7EA3A9" w14:textId="3665868F" w:rsidR="0034667C" w:rsidRPr="00DB41F1" w:rsidRDefault="0034667C" w:rsidP="0034667C">
            <w:pPr>
              <w:spacing w:line="240" w:lineRule="auto"/>
              <w:ind w:left="405"/>
              <w:rPr>
                <w:rFonts w:ascii="Browallia New" w:hAnsi="Browallia New" w:cs="Browallia New"/>
                <w:sz w:val="22"/>
                <w:szCs w:val="22"/>
              </w:rPr>
            </w:pPr>
            <w:r w:rsidRPr="00DB41F1">
              <w:rPr>
                <w:rFonts w:ascii="Browallia New" w:hAnsi="Browallia New" w:cs="Browallia New"/>
                <w:sz w:val="22"/>
                <w:szCs w:val="22"/>
              </w:rPr>
              <w:t xml:space="preserve">- </w:t>
            </w:r>
            <w:r w:rsidRPr="00DB41F1">
              <w:rPr>
                <w:rFonts w:ascii="Browallia New" w:hAnsi="Browallia New" w:cs="Browallia New"/>
                <w:sz w:val="22"/>
                <w:szCs w:val="22"/>
                <w:cs/>
              </w:rPr>
              <w:t>บริษัท ทีพีเอส คอมเมอร์เชี่ยล จำกัด</w:t>
            </w:r>
          </w:p>
        </w:tc>
        <w:tc>
          <w:tcPr>
            <w:tcW w:w="1031" w:type="pct"/>
            <w:vAlign w:val="bottom"/>
          </w:tcPr>
          <w:p w14:paraId="6B595E3D" w14:textId="77777777" w:rsidR="0034667C" w:rsidRPr="00DB41F1" w:rsidRDefault="0034667C" w:rsidP="0034667C">
            <w:pPr>
              <w:spacing w:line="240" w:lineRule="auto"/>
              <w:ind w:left="-23"/>
              <w:jc w:val="center"/>
              <w:rPr>
                <w:rFonts w:ascii="Browallia New" w:hAnsi="Browallia New" w:cs="Browallia New"/>
                <w:sz w:val="22"/>
                <w:szCs w:val="22"/>
                <w:cs/>
              </w:rPr>
            </w:pPr>
          </w:p>
        </w:tc>
        <w:tc>
          <w:tcPr>
            <w:tcW w:w="455" w:type="pct"/>
            <w:vAlign w:val="bottom"/>
          </w:tcPr>
          <w:p w14:paraId="5E812DD0" w14:textId="77777777" w:rsidR="0034667C" w:rsidRPr="00DB41F1" w:rsidRDefault="0034667C" w:rsidP="0034667C">
            <w:pPr>
              <w:spacing w:line="240" w:lineRule="auto"/>
              <w:ind w:right="-72"/>
              <w:jc w:val="right"/>
              <w:rPr>
                <w:rFonts w:ascii="Browallia New" w:hAnsi="Browallia New" w:cs="Browallia New"/>
                <w:sz w:val="22"/>
                <w:szCs w:val="22"/>
              </w:rPr>
            </w:pPr>
          </w:p>
        </w:tc>
        <w:tc>
          <w:tcPr>
            <w:tcW w:w="456" w:type="pct"/>
            <w:vAlign w:val="bottom"/>
          </w:tcPr>
          <w:p w14:paraId="1CC774E2" w14:textId="77777777" w:rsidR="0034667C" w:rsidRPr="00DB41F1" w:rsidRDefault="0034667C" w:rsidP="0034667C">
            <w:pPr>
              <w:spacing w:line="240" w:lineRule="auto"/>
              <w:ind w:right="-72"/>
              <w:jc w:val="right"/>
              <w:rPr>
                <w:rFonts w:ascii="Browallia New" w:hAnsi="Browallia New" w:cs="Browallia New"/>
                <w:sz w:val="22"/>
                <w:szCs w:val="22"/>
              </w:rPr>
            </w:pPr>
          </w:p>
        </w:tc>
        <w:tc>
          <w:tcPr>
            <w:tcW w:w="1216" w:type="pct"/>
            <w:gridSpan w:val="2"/>
            <w:vAlign w:val="bottom"/>
          </w:tcPr>
          <w:p w14:paraId="2ADBC04B" w14:textId="77777777" w:rsidR="0034667C" w:rsidRPr="00DB41F1" w:rsidRDefault="0034667C" w:rsidP="0034667C">
            <w:pPr>
              <w:spacing w:line="240" w:lineRule="auto"/>
              <w:ind w:left="187" w:hanging="187"/>
              <w:rPr>
                <w:rFonts w:ascii="Browallia New" w:hAnsi="Browallia New" w:cs="Browallia New"/>
                <w:sz w:val="22"/>
                <w:szCs w:val="22"/>
                <w:cs/>
              </w:rPr>
            </w:pPr>
          </w:p>
        </w:tc>
      </w:tr>
      <w:tr w:rsidR="0034667C" w:rsidRPr="00DB41F1" w14:paraId="2FDCC4DA" w14:textId="77777777">
        <w:tc>
          <w:tcPr>
            <w:tcW w:w="1842" w:type="pct"/>
          </w:tcPr>
          <w:p w14:paraId="6BC53397" w14:textId="77777777" w:rsidR="0034667C" w:rsidRPr="00DB41F1" w:rsidRDefault="0034667C" w:rsidP="0034667C">
            <w:pPr>
              <w:spacing w:line="240" w:lineRule="auto"/>
              <w:ind w:left="405"/>
              <w:rPr>
                <w:rFonts w:ascii="Browallia New" w:hAnsi="Browallia New" w:cs="Browallia New"/>
                <w:sz w:val="22"/>
                <w:szCs w:val="22"/>
                <w:lang w:val="en-US"/>
              </w:rPr>
            </w:pPr>
            <w:proofErr w:type="gramStart"/>
            <w:r w:rsidRPr="00DB41F1">
              <w:rPr>
                <w:rFonts w:ascii="Browallia New" w:hAnsi="Browallia New" w:cs="Browallia New"/>
                <w:sz w:val="22"/>
                <w:szCs w:val="22"/>
                <w:lang w:val="en-US"/>
              </w:rPr>
              <w:t>B.Grimm</w:t>
            </w:r>
            <w:proofErr w:type="gramEnd"/>
            <w:r w:rsidRPr="00DB41F1">
              <w:rPr>
                <w:rFonts w:ascii="Browallia New" w:hAnsi="Browallia New" w:cs="Browallia New"/>
                <w:sz w:val="22"/>
                <w:szCs w:val="22"/>
                <w:lang w:val="en-US"/>
              </w:rPr>
              <w:t xml:space="preserve"> Power (Poipet) Co., Ltd.</w:t>
            </w:r>
          </w:p>
        </w:tc>
        <w:tc>
          <w:tcPr>
            <w:tcW w:w="1031" w:type="pct"/>
          </w:tcPr>
          <w:p w14:paraId="075915EE" w14:textId="77777777" w:rsidR="0034667C" w:rsidRPr="00DB41F1" w:rsidRDefault="0034667C" w:rsidP="0034667C">
            <w:pPr>
              <w:spacing w:line="240" w:lineRule="auto"/>
              <w:ind w:left="-23"/>
              <w:jc w:val="center"/>
              <w:rPr>
                <w:rFonts w:ascii="Browallia New" w:hAnsi="Browallia New" w:cs="Browallia New"/>
                <w:sz w:val="22"/>
                <w:szCs w:val="22"/>
                <w:cs/>
                <w:lang w:val="en-US"/>
              </w:rPr>
            </w:pPr>
            <w:r w:rsidRPr="00DB41F1">
              <w:rPr>
                <w:rFonts w:ascii="Browallia New" w:hAnsi="Browallia New" w:cs="Browallia New"/>
                <w:sz w:val="22"/>
                <w:szCs w:val="22"/>
                <w:cs/>
                <w:lang w:val="en-US"/>
              </w:rPr>
              <w:t>ประเทศกัมพูชา</w:t>
            </w:r>
          </w:p>
        </w:tc>
        <w:tc>
          <w:tcPr>
            <w:tcW w:w="455" w:type="pct"/>
          </w:tcPr>
          <w:p w14:paraId="7FAAF87D" w14:textId="37CCF47E" w:rsidR="0034667C" w:rsidRPr="00DB41F1" w:rsidRDefault="00621FFC" w:rsidP="0034667C">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55</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456" w:type="pct"/>
          </w:tcPr>
          <w:p w14:paraId="5D0BD9FB" w14:textId="13195919" w:rsidR="0034667C" w:rsidRPr="00DB41F1" w:rsidRDefault="00621FFC" w:rsidP="0034667C">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55</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16" w:type="pct"/>
            <w:gridSpan w:val="2"/>
          </w:tcPr>
          <w:p w14:paraId="2AB654B7" w14:textId="77777777" w:rsidR="0034667C" w:rsidRPr="00DB41F1" w:rsidRDefault="0034667C" w:rsidP="0034667C">
            <w:pPr>
              <w:spacing w:line="240" w:lineRule="auto"/>
              <w:ind w:left="187" w:hanging="187"/>
              <w:rPr>
                <w:rFonts w:ascii="Browallia New" w:hAnsi="Browallia New" w:cs="Browallia New"/>
                <w:sz w:val="22"/>
                <w:szCs w:val="22"/>
              </w:rPr>
            </w:pPr>
            <w:r w:rsidRPr="00DB41F1">
              <w:rPr>
                <w:rFonts w:ascii="Browallia New" w:hAnsi="Browallia New" w:cs="Browallia New"/>
                <w:sz w:val="22"/>
                <w:szCs w:val="22"/>
                <w:cs/>
              </w:rPr>
              <w:t>ประกอบกิจการจัดจำหน่ายไฟฟ้า</w:t>
            </w:r>
          </w:p>
        </w:tc>
      </w:tr>
      <w:tr w:rsidR="0034667C" w:rsidRPr="00DB41F1" w14:paraId="29909888" w14:textId="77777777">
        <w:tc>
          <w:tcPr>
            <w:tcW w:w="1842" w:type="pct"/>
          </w:tcPr>
          <w:p w14:paraId="4378A6E7" w14:textId="77777777" w:rsidR="0034667C" w:rsidRPr="00DB41F1" w:rsidRDefault="0034667C" w:rsidP="0034667C">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cs/>
                <w:lang w:val="en-US"/>
              </w:rPr>
              <w:t xml:space="preserve">บริษัท โปรเกรส อินเตอร์เคม (ประเทศไทย) </w:t>
            </w:r>
            <w:r w:rsidRPr="00DB41F1">
              <w:rPr>
                <w:rFonts w:ascii="Browallia New" w:hAnsi="Browallia New" w:cs="Browallia New"/>
                <w:sz w:val="22"/>
                <w:szCs w:val="22"/>
                <w:lang w:val="en-US"/>
              </w:rPr>
              <w:t xml:space="preserve">   </w:t>
            </w:r>
          </w:p>
          <w:p w14:paraId="06A7BF3E" w14:textId="77777777" w:rsidR="0034667C" w:rsidRPr="00DB41F1" w:rsidRDefault="0034667C" w:rsidP="0034667C">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จำกัด</w:t>
            </w:r>
          </w:p>
        </w:tc>
        <w:tc>
          <w:tcPr>
            <w:tcW w:w="1031" w:type="pct"/>
          </w:tcPr>
          <w:p w14:paraId="6C606066" w14:textId="77777777" w:rsidR="0034667C" w:rsidRPr="00DB41F1" w:rsidRDefault="0034667C" w:rsidP="0034667C">
            <w:pPr>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455" w:type="pct"/>
          </w:tcPr>
          <w:p w14:paraId="485F0FB5" w14:textId="37B28676"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456" w:type="pct"/>
          </w:tcPr>
          <w:p w14:paraId="01EA66E7" w14:textId="7F775033"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48</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16" w:type="pct"/>
            <w:gridSpan w:val="2"/>
          </w:tcPr>
          <w:p w14:paraId="187A5EB9" w14:textId="77777777" w:rsidR="0034667C" w:rsidRPr="00DB41F1" w:rsidRDefault="0034667C" w:rsidP="0034667C">
            <w:pPr>
              <w:spacing w:line="240" w:lineRule="auto"/>
              <w:ind w:left="187" w:hanging="187"/>
              <w:rPr>
                <w:rFonts w:ascii="Browallia New" w:hAnsi="Browallia New" w:cs="Browallia New"/>
                <w:spacing w:val="-4"/>
                <w:sz w:val="22"/>
                <w:szCs w:val="22"/>
                <w:cs/>
              </w:rPr>
            </w:pPr>
            <w:r w:rsidRPr="00DB41F1">
              <w:rPr>
                <w:rFonts w:ascii="Browallia New" w:hAnsi="Browallia New" w:cs="Browallia New"/>
                <w:sz w:val="22"/>
                <w:szCs w:val="22"/>
                <w:cs/>
              </w:rPr>
              <w:t>ประกอบกิจการผลิตและ</w:t>
            </w:r>
            <w:r w:rsidRPr="00DB41F1">
              <w:rPr>
                <w:rFonts w:ascii="Browallia New" w:hAnsi="Browallia New" w:cs="Browallia New"/>
                <w:spacing w:val="-4"/>
                <w:sz w:val="22"/>
                <w:szCs w:val="22"/>
                <w:cs/>
              </w:rPr>
              <w:t>จำหน่ายไฟฟ้าจากขยะอุตสาหกรรม</w:t>
            </w:r>
          </w:p>
        </w:tc>
      </w:tr>
      <w:tr w:rsidR="0034667C" w:rsidRPr="00DB41F1" w14:paraId="3739562F" w14:textId="77777777">
        <w:tc>
          <w:tcPr>
            <w:tcW w:w="1842" w:type="pct"/>
          </w:tcPr>
          <w:p w14:paraId="2B38622A" w14:textId="77777777" w:rsidR="0034667C" w:rsidRPr="00DB41F1" w:rsidRDefault="0034667C" w:rsidP="0034667C">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cs/>
                <w:lang w:val="en-US"/>
              </w:rPr>
              <w:t>บริษัท</w:t>
            </w: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บี.กริม เพาเวอร์ แอลเอ็นจี เจวี จำกัด</w:t>
            </w:r>
          </w:p>
        </w:tc>
        <w:tc>
          <w:tcPr>
            <w:tcW w:w="1031" w:type="pct"/>
          </w:tcPr>
          <w:p w14:paraId="2D1AA70C" w14:textId="77777777" w:rsidR="0034667C" w:rsidRPr="00DB41F1" w:rsidRDefault="0034667C" w:rsidP="0034667C">
            <w:pPr>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455" w:type="pct"/>
          </w:tcPr>
          <w:p w14:paraId="72873D44" w14:textId="7F0ADA74" w:rsidR="0034667C" w:rsidRPr="00DB41F1" w:rsidRDefault="00621FFC" w:rsidP="0034667C">
            <w:pPr>
              <w:spacing w:line="240" w:lineRule="auto"/>
              <w:ind w:right="-72"/>
              <w:jc w:val="right"/>
              <w:rPr>
                <w:rFonts w:ascii="Browallia New" w:hAnsi="Browallia New" w:cs="Browallia New"/>
                <w:sz w:val="22"/>
                <w:szCs w:val="22"/>
                <w:lang w:val="en-US"/>
              </w:rPr>
            </w:pPr>
            <w:r w:rsidRPr="00621FFC">
              <w:rPr>
                <w:rFonts w:ascii="Browallia New" w:hAnsi="Browallia New" w:cs="Browallia New"/>
                <w:sz w:val="22"/>
                <w:szCs w:val="22"/>
              </w:rPr>
              <w:t>50</w:t>
            </w:r>
            <w:r w:rsidR="0034667C" w:rsidRPr="00DB41F1">
              <w:rPr>
                <w:rFonts w:ascii="Browallia New" w:hAnsi="Browallia New" w:cs="Browallia New"/>
                <w:sz w:val="22"/>
                <w:szCs w:val="22"/>
                <w:lang w:val="en-US"/>
              </w:rPr>
              <w:t>.</w:t>
            </w:r>
            <w:r w:rsidRPr="00621FFC">
              <w:rPr>
                <w:rFonts w:ascii="Browallia New" w:hAnsi="Browallia New" w:cs="Browallia New"/>
                <w:sz w:val="22"/>
                <w:szCs w:val="22"/>
              </w:rPr>
              <w:t>00</w:t>
            </w:r>
          </w:p>
        </w:tc>
        <w:tc>
          <w:tcPr>
            <w:tcW w:w="456" w:type="pct"/>
          </w:tcPr>
          <w:p w14:paraId="4946459A" w14:textId="5DA002E3"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50</w:t>
            </w:r>
            <w:r w:rsidR="0034667C" w:rsidRPr="00DB41F1">
              <w:rPr>
                <w:rFonts w:ascii="Browallia New" w:hAnsi="Browallia New" w:cs="Browallia New"/>
                <w:sz w:val="22"/>
                <w:szCs w:val="22"/>
                <w:lang w:val="en-US"/>
              </w:rPr>
              <w:t>.</w:t>
            </w:r>
            <w:r w:rsidRPr="00621FFC">
              <w:rPr>
                <w:rFonts w:ascii="Browallia New" w:hAnsi="Browallia New" w:cs="Browallia New"/>
                <w:sz w:val="22"/>
                <w:szCs w:val="22"/>
              </w:rPr>
              <w:t>00</w:t>
            </w:r>
          </w:p>
        </w:tc>
        <w:tc>
          <w:tcPr>
            <w:tcW w:w="1216" w:type="pct"/>
            <w:gridSpan w:val="2"/>
          </w:tcPr>
          <w:p w14:paraId="27E8EE01" w14:textId="77777777" w:rsidR="0034667C" w:rsidRPr="00DB41F1" w:rsidRDefault="0034667C" w:rsidP="0034667C">
            <w:pPr>
              <w:spacing w:line="240" w:lineRule="auto"/>
              <w:ind w:left="187" w:hanging="187"/>
              <w:rPr>
                <w:rFonts w:ascii="Browallia New" w:hAnsi="Browallia New" w:cs="Browallia New"/>
                <w:spacing w:val="-6"/>
                <w:sz w:val="22"/>
                <w:szCs w:val="22"/>
              </w:rPr>
            </w:pPr>
            <w:r w:rsidRPr="00DB41F1">
              <w:rPr>
                <w:rFonts w:ascii="Browallia New" w:hAnsi="Browallia New" w:cs="Browallia New"/>
                <w:spacing w:val="-6"/>
                <w:sz w:val="22"/>
                <w:szCs w:val="22"/>
                <w:cs/>
              </w:rPr>
              <w:t>จัดจำหน่ายก๊าซธรรมชาติ</w:t>
            </w:r>
          </w:p>
          <w:p w14:paraId="2DFF53A9" w14:textId="77777777" w:rsidR="0034667C" w:rsidRPr="00DB41F1" w:rsidRDefault="0034667C" w:rsidP="0034667C">
            <w:pPr>
              <w:spacing w:line="240" w:lineRule="auto"/>
              <w:ind w:left="187" w:hanging="187"/>
              <w:rPr>
                <w:rFonts w:ascii="Browallia New" w:hAnsi="Browallia New" w:cs="Browallia New"/>
                <w:spacing w:val="-6"/>
                <w:sz w:val="22"/>
                <w:szCs w:val="22"/>
                <w:cs/>
              </w:rPr>
            </w:pPr>
            <w:r w:rsidRPr="00DB41F1">
              <w:rPr>
                <w:rFonts w:ascii="Browallia New" w:hAnsi="Browallia New" w:cs="Browallia New"/>
                <w:spacing w:val="-6"/>
                <w:sz w:val="22"/>
                <w:szCs w:val="22"/>
              </w:rPr>
              <w:t xml:space="preserve">   </w:t>
            </w:r>
            <w:r w:rsidRPr="00DB41F1">
              <w:rPr>
                <w:rFonts w:ascii="Browallia New" w:hAnsi="Browallia New" w:cs="Browallia New"/>
                <w:spacing w:val="-6"/>
                <w:sz w:val="22"/>
                <w:szCs w:val="22"/>
                <w:cs/>
              </w:rPr>
              <w:t>(ยังไม่เริ่มดำเนินกิจการ)</w:t>
            </w:r>
          </w:p>
        </w:tc>
      </w:tr>
      <w:tr w:rsidR="0034667C" w:rsidRPr="00DB41F1" w14:paraId="623A05D9" w14:textId="77777777">
        <w:tc>
          <w:tcPr>
            <w:tcW w:w="1842" w:type="pct"/>
          </w:tcPr>
          <w:p w14:paraId="09762668" w14:textId="77777777" w:rsidR="0034667C" w:rsidRPr="00DB41F1" w:rsidRDefault="0034667C" w:rsidP="0034667C">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Sekong Investment Advisory Company </w:t>
            </w:r>
            <w:r w:rsidRPr="00DB41F1">
              <w:rPr>
                <w:rFonts w:ascii="Browallia New" w:hAnsi="Browallia New" w:cs="Browallia New"/>
                <w:sz w:val="22"/>
                <w:szCs w:val="22"/>
                <w:cs/>
                <w:lang w:val="en-US"/>
              </w:rPr>
              <w:t xml:space="preserve">   </w:t>
            </w:r>
          </w:p>
          <w:p w14:paraId="6C3A2A67" w14:textId="26C327F2" w:rsidR="0034667C" w:rsidRPr="00DB41F1" w:rsidRDefault="0034667C" w:rsidP="0034667C">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cs/>
                <w:lang w:val="en-US"/>
              </w:rPr>
              <w:t xml:space="preserve">   </w:t>
            </w:r>
            <w:r w:rsidRPr="00DB41F1">
              <w:rPr>
                <w:rFonts w:ascii="Browallia New" w:hAnsi="Browallia New" w:cs="Browallia New"/>
                <w:sz w:val="22"/>
                <w:szCs w:val="22"/>
                <w:lang w:val="en-US"/>
              </w:rPr>
              <w:t>Limited</w:t>
            </w:r>
          </w:p>
        </w:tc>
        <w:tc>
          <w:tcPr>
            <w:tcW w:w="1031" w:type="pct"/>
          </w:tcPr>
          <w:p w14:paraId="0E7994C7" w14:textId="77777777" w:rsidR="0034667C" w:rsidRPr="00DB41F1" w:rsidRDefault="0034667C" w:rsidP="0034667C">
            <w:pPr>
              <w:spacing w:line="240" w:lineRule="auto"/>
              <w:ind w:right="-72"/>
              <w:jc w:val="center"/>
              <w:rPr>
                <w:rFonts w:ascii="Browallia New" w:hAnsi="Browallia New" w:cs="Browallia New"/>
                <w:sz w:val="22"/>
                <w:szCs w:val="22"/>
                <w:cs/>
              </w:rPr>
            </w:pPr>
            <w:r w:rsidRPr="00DB41F1">
              <w:rPr>
                <w:rFonts w:ascii="Browallia New" w:hAnsi="Browallia New" w:cs="Browallia New"/>
                <w:spacing w:val="-2"/>
                <w:sz w:val="22"/>
                <w:szCs w:val="22"/>
                <w:cs/>
              </w:rPr>
              <w:t>สปป.ลาว</w:t>
            </w:r>
          </w:p>
        </w:tc>
        <w:tc>
          <w:tcPr>
            <w:tcW w:w="455" w:type="pct"/>
          </w:tcPr>
          <w:p w14:paraId="694D445F" w14:textId="028819DB"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20</w:t>
            </w:r>
            <w:r w:rsidR="0034667C"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456" w:type="pct"/>
          </w:tcPr>
          <w:p w14:paraId="5444E58C" w14:textId="581F5A0A"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20</w:t>
            </w:r>
            <w:r w:rsidR="0034667C"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16" w:type="pct"/>
            <w:gridSpan w:val="2"/>
          </w:tcPr>
          <w:p w14:paraId="7227216B" w14:textId="77777777" w:rsidR="0034667C" w:rsidRPr="00DB41F1" w:rsidRDefault="0034667C" w:rsidP="0034667C">
            <w:pPr>
              <w:spacing w:line="240" w:lineRule="auto"/>
              <w:ind w:left="187" w:hanging="187"/>
              <w:rPr>
                <w:rFonts w:ascii="Browallia New" w:hAnsi="Browallia New" w:cs="Browallia New"/>
                <w:sz w:val="22"/>
                <w:szCs w:val="22"/>
                <w:cs/>
              </w:rPr>
            </w:pPr>
            <w:r w:rsidRPr="00DB41F1">
              <w:rPr>
                <w:rFonts w:ascii="Browallia New" w:hAnsi="Browallia New" w:cs="Browallia New"/>
                <w:spacing w:val="-2"/>
                <w:sz w:val="22"/>
                <w:szCs w:val="22"/>
                <w:cs/>
              </w:rPr>
              <w:t>ลงทุนในธุรกิจผลิตไฟฟ้าจากพลังงานน้ำ</w:t>
            </w:r>
          </w:p>
        </w:tc>
      </w:tr>
      <w:tr w:rsidR="0034667C" w:rsidRPr="00DB41F1" w14:paraId="57025510" w14:textId="77777777">
        <w:tc>
          <w:tcPr>
            <w:tcW w:w="1842" w:type="pct"/>
          </w:tcPr>
          <w:p w14:paraId="03E38333" w14:textId="77777777" w:rsidR="0034667C" w:rsidRPr="00DB41F1" w:rsidRDefault="0034667C" w:rsidP="0034667C">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cs/>
                <w:lang w:val="en-US"/>
              </w:rPr>
              <w:t>บริษัท ซีแอลพี พาวเวอร์ จำกัด</w:t>
            </w:r>
          </w:p>
        </w:tc>
        <w:tc>
          <w:tcPr>
            <w:tcW w:w="1031" w:type="pct"/>
          </w:tcPr>
          <w:p w14:paraId="4A2CECFB" w14:textId="77777777" w:rsidR="0034667C" w:rsidRPr="00DB41F1" w:rsidRDefault="0034667C" w:rsidP="0034667C">
            <w:pPr>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455" w:type="pct"/>
          </w:tcPr>
          <w:p w14:paraId="388C2E87" w14:textId="22FCBC40"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456" w:type="pct"/>
          </w:tcPr>
          <w:p w14:paraId="74E1C69C" w14:textId="19E590C8"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16" w:type="pct"/>
            <w:gridSpan w:val="2"/>
          </w:tcPr>
          <w:p w14:paraId="08D61EA1" w14:textId="36DFBFBA" w:rsidR="0034667C" w:rsidRPr="00DB41F1" w:rsidRDefault="0034667C" w:rsidP="0034667C">
            <w:pPr>
              <w:spacing w:line="240" w:lineRule="auto"/>
              <w:rPr>
                <w:rFonts w:ascii="Browallia New" w:hAnsi="Browallia New" w:cs="Browallia New"/>
                <w:sz w:val="22"/>
                <w:szCs w:val="22"/>
              </w:rPr>
            </w:pPr>
            <w:r w:rsidRPr="00DB41F1">
              <w:rPr>
                <w:rFonts w:ascii="Browallia New" w:hAnsi="Browallia New" w:cs="Browallia New"/>
                <w:sz w:val="22"/>
                <w:szCs w:val="22"/>
                <w:cs/>
              </w:rPr>
              <w:t>ประกอบกิจการผลิตและจำหน่าย</w:t>
            </w:r>
            <w:r w:rsidRPr="00DB41F1">
              <w:rPr>
                <w:rFonts w:ascii="Browallia New" w:hAnsi="Browallia New" w:cs="Browallia New"/>
                <w:sz w:val="22"/>
                <w:szCs w:val="22"/>
                <w:cs/>
              </w:rPr>
              <w:br/>
              <w:t xml:space="preserve">   ไฟฟ้าจากพลังงาน</w:t>
            </w:r>
            <w:r w:rsidRPr="00DB41F1">
              <w:rPr>
                <w:rFonts w:ascii="Browallia New" w:hAnsi="Browallia New" w:cs="Browallia New"/>
                <w:spacing w:val="-4"/>
                <w:sz w:val="22"/>
                <w:szCs w:val="22"/>
                <w:cs/>
              </w:rPr>
              <w:t>แสงอาทิตย์</w:t>
            </w:r>
          </w:p>
          <w:p w14:paraId="1961C654" w14:textId="0CFA5582" w:rsidR="0034667C" w:rsidRPr="00DB41F1" w:rsidRDefault="0034667C" w:rsidP="0034667C">
            <w:pPr>
              <w:spacing w:line="240" w:lineRule="auto"/>
              <w:ind w:left="187" w:hanging="187"/>
              <w:rPr>
                <w:rFonts w:ascii="Browallia New" w:hAnsi="Browallia New" w:cs="Browallia New"/>
                <w:spacing w:val="-6"/>
                <w:sz w:val="22"/>
                <w:szCs w:val="22"/>
                <w:cs/>
              </w:rPr>
            </w:pPr>
            <w:r w:rsidRPr="00DB41F1">
              <w:rPr>
                <w:rFonts w:ascii="Browallia New" w:hAnsi="Browallia New" w:cs="Browallia New"/>
                <w:spacing w:val="-6"/>
                <w:sz w:val="22"/>
                <w:szCs w:val="22"/>
                <w:cs/>
              </w:rPr>
              <w:t xml:space="preserve">   (ยังไม่เริ่มดำเนินกิจการ)</w:t>
            </w:r>
          </w:p>
        </w:tc>
      </w:tr>
      <w:tr w:rsidR="0034667C" w:rsidRPr="00DB41F1" w14:paraId="2BC894BA" w14:textId="77777777">
        <w:tc>
          <w:tcPr>
            <w:tcW w:w="1842" w:type="pct"/>
          </w:tcPr>
          <w:p w14:paraId="0F862AC5" w14:textId="77777777" w:rsidR="0034667C" w:rsidRPr="00DB41F1" w:rsidRDefault="0034667C" w:rsidP="0034667C">
            <w:pPr>
              <w:spacing w:line="240" w:lineRule="auto"/>
              <w:ind w:left="402" w:right="-108"/>
              <w:rPr>
                <w:rFonts w:ascii="Browallia New" w:hAnsi="Browallia New" w:cs="Browallia New"/>
                <w:sz w:val="22"/>
                <w:szCs w:val="22"/>
                <w:lang w:val="en-US"/>
              </w:rPr>
            </w:pPr>
            <w:bookmarkStart w:id="51" w:name="_Hlk127184420"/>
            <w:r w:rsidRPr="00DB41F1">
              <w:rPr>
                <w:rFonts w:ascii="Browallia New" w:hAnsi="Browallia New" w:cs="Browallia New"/>
                <w:sz w:val="22"/>
                <w:szCs w:val="22"/>
                <w:cs/>
                <w:lang w:val="en-US"/>
              </w:rPr>
              <w:t>บริษัท ซีเอ็มที เอ็นเนอร์ยี่ จำกัด</w:t>
            </w:r>
          </w:p>
        </w:tc>
        <w:tc>
          <w:tcPr>
            <w:tcW w:w="1031" w:type="pct"/>
          </w:tcPr>
          <w:p w14:paraId="292386E2" w14:textId="77777777" w:rsidR="0034667C" w:rsidRPr="00DB41F1" w:rsidRDefault="0034667C" w:rsidP="0034667C">
            <w:pPr>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455" w:type="pct"/>
          </w:tcPr>
          <w:p w14:paraId="52FA523C" w14:textId="1040CF2C"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456" w:type="pct"/>
          </w:tcPr>
          <w:p w14:paraId="6831A23C" w14:textId="5CAA5302"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16" w:type="pct"/>
            <w:gridSpan w:val="2"/>
          </w:tcPr>
          <w:p w14:paraId="02F21BFC" w14:textId="6A118EBA" w:rsidR="0034667C" w:rsidRPr="00DB41F1" w:rsidRDefault="0034667C" w:rsidP="0034667C">
            <w:pPr>
              <w:spacing w:line="240" w:lineRule="auto"/>
              <w:rPr>
                <w:rFonts w:ascii="Browallia New" w:hAnsi="Browallia New" w:cs="Browallia New"/>
                <w:sz w:val="22"/>
                <w:szCs w:val="22"/>
              </w:rPr>
            </w:pPr>
            <w:r w:rsidRPr="00DB41F1">
              <w:rPr>
                <w:rFonts w:ascii="Browallia New" w:hAnsi="Browallia New" w:cs="Browallia New"/>
                <w:sz w:val="22"/>
                <w:szCs w:val="22"/>
                <w:cs/>
              </w:rPr>
              <w:t>ประกอบกิจการผลิตและจำหน่าย</w:t>
            </w:r>
            <w:r w:rsidRPr="00DB41F1">
              <w:rPr>
                <w:rFonts w:ascii="Browallia New" w:hAnsi="Browallia New" w:cs="Browallia New"/>
                <w:sz w:val="22"/>
                <w:szCs w:val="22"/>
                <w:cs/>
              </w:rPr>
              <w:br/>
              <w:t xml:space="preserve">   ไฟฟ้าจากพลังงาน</w:t>
            </w:r>
            <w:r w:rsidRPr="00DB41F1">
              <w:rPr>
                <w:rFonts w:ascii="Browallia New" w:hAnsi="Browallia New" w:cs="Browallia New"/>
                <w:spacing w:val="-4"/>
                <w:sz w:val="22"/>
                <w:szCs w:val="22"/>
                <w:cs/>
              </w:rPr>
              <w:t>แสงอาทิตย์</w:t>
            </w:r>
          </w:p>
          <w:p w14:paraId="1D283D69" w14:textId="77777777" w:rsidR="0034667C" w:rsidRPr="00DB41F1" w:rsidRDefault="0034667C" w:rsidP="0034667C">
            <w:pPr>
              <w:spacing w:line="240" w:lineRule="auto"/>
              <w:ind w:left="187" w:hanging="187"/>
              <w:rPr>
                <w:rFonts w:ascii="Browallia New" w:hAnsi="Browallia New" w:cs="Browallia New"/>
                <w:spacing w:val="-6"/>
                <w:sz w:val="22"/>
                <w:szCs w:val="22"/>
                <w:cs/>
              </w:rPr>
            </w:pPr>
            <w:r w:rsidRPr="00DB41F1">
              <w:rPr>
                <w:rFonts w:ascii="Browallia New" w:hAnsi="Browallia New" w:cs="Browallia New"/>
                <w:spacing w:val="-6"/>
                <w:sz w:val="22"/>
                <w:szCs w:val="22"/>
              </w:rPr>
              <w:t xml:space="preserve">   </w:t>
            </w:r>
            <w:r w:rsidRPr="00DB41F1">
              <w:rPr>
                <w:rFonts w:ascii="Browallia New" w:hAnsi="Browallia New" w:cs="Browallia New"/>
                <w:spacing w:val="-6"/>
                <w:sz w:val="22"/>
                <w:szCs w:val="22"/>
                <w:cs/>
              </w:rPr>
              <w:t>(ยังไม่เริ่มดำเนินกิจการ)</w:t>
            </w:r>
          </w:p>
        </w:tc>
      </w:tr>
      <w:tr w:rsidR="0034667C" w:rsidRPr="00DB41F1" w14:paraId="07740438" w14:textId="77777777">
        <w:tc>
          <w:tcPr>
            <w:tcW w:w="1842" w:type="pct"/>
          </w:tcPr>
          <w:p w14:paraId="48FE7B29" w14:textId="77777777" w:rsidR="0034667C" w:rsidRPr="00DB41F1" w:rsidRDefault="0034667C" w:rsidP="0034667C">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cs/>
                <w:lang w:val="en-US"/>
              </w:rPr>
              <w:t>บริษัท พาวเวอร์ ซี.อี. จำกัด</w:t>
            </w:r>
          </w:p>
        </w:tc>
        <w:tc>
          <w:tcPr>
            <w:tcW w:w="1031" w:type="pct"/>
          </w:tcPr>
          <w:p w14:paraId="65C7BAB2" w14:textId="77777777" w:rsidR="0034667C" w:rsidRPr="00DB41F1" w:rsidRDefault="0034667C" w:rsidP="0034667C">
            <w:pPr>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455" w:type="pct"/>
          </w:tcPr>
          <w:p w14:paraId="3A522099" w14:textId="54F93286"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456" w:type="pct"/>
          </w:tcPr>
          <w:p w14:paraId="7BB95091" w14:textId="57AD271E"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16" w:type="pct"/>
            <w:gridSpan w:val="2"/>
          </w:tcPr>
          <w:p w14:paraId="3F715418" w14:textId="3CC03EC7" w:rsidR="0034667C" w:rsidRPr="00DB41F1" w:rsidRDefault="0034667C" w:rsidP="0034667C">
            <w:pPr>
              <w:spacing w:line="240" w:lineRule="auto"/>
              <w:rPr>
                <w:rFonts w:ascii="Browallia New" w:hAnsi="Browallia New" w:cs="Browallia New"/>
                <w:sz w:val="22"/>
                <w:szCs w:val="22"/>
              </w:rPr>
            </w:pPr>
            <w:r w:rsidRPr="00DB41F1">
              <w:rPr>
                <w:rFonts w:ascii="Browallia New" w:hAnsi="Browallia New" w:cs="Browallia New"/>
                <w:sz w:val="22"/>
                <w:szCs w:val="22"/>
                <w:cs/>
              </w:rPr>
              <w:t>ประกอบกิจการผลิตและจำหน่าย</w:t>
            </w:r>
            <w:r w:rsidRPr="00DB41F1">
              <w:rPr>
                <w:rFonts w:ascii="Browallia New" w:hAnsi="Browallia New" w:cs="Browallia New"/>
                <w:sz w:val="22"/>
                <w:szCs w:val="22"/>
                <w:cs/>
              </w:rPr>
              <w:br/>
              <w:t xml:space="preserve">   ไฟฟ้าจากพลังงาน</w:t>
            </w:r>
            <w:r w:rsidRPr="00DB41F1">
              <w:rPr>
                <w:rFonts w:ascii="Browallia New" w:hAnsi="Browallia New" w:cs="Browallia New"/>
                <w:spacing w:val="-4"/>
                <w:sz w:val="22"/>
                <w:szCs w:val="22"/>
                <w:cs/>
              </w:rPr>
              <w:t>แสงอาทิตย์</w:t>
            </w:r>
          </w:p>
          <w:p w14:paraId="79B3F2BC" w14:textId="77777777" w:rsidR="0034667C" w:rsidRPr="00DB41F1" w:rsidRDefault="0034667C" w:rsidP="0034667C">
            <w:pPr>
              <w:spacing w:line="240" w:lineRule="auto"/>
              <w:ind w:left="187" w:hanging="187"/>
              <w:rPr>
                <w:rFonts w:ascii="Browallia New" w:hAnsi="Browallia New" w:cs="Browallia New"/>
                <w:spacing w:val="-6"/>
                <w:sz w:val="22"/>
                <w:szCs w:val="22"/>
                <w:cs/>
              </w:rPr>
            </w:pPr>
            <w:r w:rsidRPr="00DB41F1">
              <w:rPr>
                <w:rFonts w:ascii="Browallia New" w:hAnsi="Browallia New" w:cs="Browallia New"/>
                <w:spacing w:val="-6"/>
                <w:sz w:val="22"/>
                <w:szCs w:val="22"/>
              </w:rPr>
              <w:t xml:space="preserve">   </w:t>
            </w:r>
            <w:r w:rsidRPr="00DB41F1">
              <w:rPr>
                <w:rFonts w:ascii="Browallia New" w:hAnsi="Browallia New" w:cs="Browallia New"/>
                <w:spacing w:val="-6"/>
                <w:sz w:val="22"/>
                <w:szCs w:val="22"/>
                <w:cs/>
              </w:rPr>
              <w:t>(ยังไม่เริ่มดำเนินกิจการ)</w:t>
            </w:r>
          </w:p>
        </w:tc>
      </w:tr>
      <w:bookmarkEnd w:id="51"/>
      <w:tr w:rsidR="0034667C" w:rsidRPr="00DB41F1" w14:paraId="347E8D9D" w14:textId="77777777">
        <w:tc>
          <w:tcPr>
            <w:tcW w:w="1842" w:type="pct"/>
          </w:tcPr>
          <w:p w14:paraId="08D29DCE" w14:textId="77777777" w:rsidR="0034667C" w:rsidRPr="00DB41F1" w:rsidRDefault="0034667C" w:rsidP="0034667C">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cs/>
                <w:lang w:val="en-US"/>
              </w:rPr>
              <w:t>บริษัท โวลต์ซิงค์ โซลูชั่น จำกัด</w:t>
            </w:r>
          </w:p>
        </w:tc>
        <w:tc>
          <w:tcPr>
            <w:tcW w:w="1031" w:type="pct"/>
          </w:tcPr>
          <w:p w14:paraId="12FCA9ED" w14:textId="77777777" w:rsidR="0034667C" w:rsidRPr="00DB41F1" w:rsidRDefault="0034667C" w:rsidP="0034667C">
            <w:pPr>
              <w:spacing w:line="240" w:lineRule="auto"/>
              <w:ind w:right="-72"/>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455" w:type="pct"/>
          </w:tcPr>
          <w:p w14:paraId="020FA485" w14:textId="403B21E1"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456" w:type="pct"/>
          </w:tcPr>
          <w:p w14:paraId="2D27375E" w14:textId="1704D078" w:rsidR="0034667C" w:rsidRPr="00DB41F1" w:rsidRDefault="00621FFC" w:rsidP="0034667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w:t>
            </w:r>
            <w:r w:rsidR="0034667C" w:rsidRPr="00DB41F1">
              <w:rPr>
                <w:rFonts w:ascii="Browallia New" w:hAnsi="Browallia New" w:cs="Browallia New"/>
                <w:sz w:val="22"/>
                <w:szCs w:val="22"/>
              </w:rPr>
              <w:t>.</w:t>
            </w:r>
            <w:r w:rsidRPr="00621FFC">
              <w:rPr>
                <w:rFonts w:ascii="Browallia New" w:hAnsi="Browallia New" w:cs="Browallia New"/>
                <w:sz w:val="22"/>
                <w:szCs w:val="22"/>
              </w:rPr>
              <w:t>00</w:t>
            </w:r>
          </w:p>
        </w:tc>
        <w:tc>
          <w:tcPr>
            <w:tcW w:w="1216" w:type="pct"/>
            <w:gridSpan w:val="2"/>
          </w:tcPr>
          <w:p w14:paraId="61906EF7" w14:textId="0D41D4C1" w:rsidR="0034667C" w:rsidRPr="00DB41F1" w:rsidRDefault="0034667C" w:rsidP="0034667C">
            <w:pPr>
              <w:spacing w:line="240" w:lineRule="auto"/>
              <w:rPr>
                <w:rFonts w:ascii="Browallia New" w:hAnsi="Browallia New" w:cs="Browallia New"/>
                <w:sz w:val="22"/>
                <w:szCs w:val="22"/>
              </w:rPr>
            </w:pPr>
            <w:r w:rsidRPr="00DB41F1">
              <w:rPr>
                <w:rFonts w:ascii="Browallia New" w:hAnsi="Browallia New" w:cs="Browallia New"/>
                <w:sz w:val="22"/>
                <w:szCs w:val="22"/>
                <w:cs/>
              </w:rPr>
              <w:t>ประกอบกิจการผลิตและจำหน่าย</w:t>
            </w:r>
            <w:r w:rsidRPr="00DB41F1">
              <w:rPr>
                <w:rFonts w:ascii="Browallia New" w:hAnsi="Browallia New" w:cs="Browallia New"/>
                <w:sz w:val="22"/>
                <w:szCs w:val="22"/>
                <w:cs/>
              </w:rPr>
              <w:br/>
              <w:t xml:space="preserve">   ไฟฟ้าจากพลังงาน</w:t>
            </w:r>
            <w:r w:rsidRPr="00DB41F1">
              <w:rPr>
                <w:rFonts w:ascii="Browallia New" w:hAnsi="Browallia New" w:cs="Browallia New"/>
                <w:spacing w:val="-4"/>
                <w:sz w:val="22"/>
                <w:szCs w:val="22"/>
                <w:cs/>
              </w:rPr>
              <w:t>แสงอาทิตย์</w:t>
            </w:r>
          </w:p>
          <w:p w14:paraId="7CFDED1E" w14:textId="77777777" w:rsidR="0034667C" w:rsidRPr="00DB41F1" w:rsidRDefault="0034667C" w:rsidP="0034667C">
            <w:pPr>
              <w:spacing w:line="240" w:lineRule="auto"/>
              <w:ind w:left="187" w:hanging="187"/>
              <w:rPr>
                <w:rFonts w:ascii="Browallia New" w:hAnsi="Browallia New" w:cs="Browallia New"/>
                <w:spacing w:val="-6"/>
                <w:sz w:val="22"/>
                <w:szCs w:val="22"/>
                <w:cs/>
              </w:rPr>
            </w:pPr>
            <w:r w:rsidRPr="00DB41F1">
              <w:rPr>
                <w:rFonts w:ascii="Browallia New" w:hAnsi="Browallia New" w:cs="Browallia New"/>
                <w:spacing w:val="-6"/>
                <w:sz w:val="22"/>
                <w:szCs w:val="22"/>
              </w:rPr>
              <w:t xml:space="preserve">   </w:t>
            </w:r>
            <w:r w:rsidRPr="00DB41F1">
              <w:rPr>
                <w:rFonts w:ascii="Browallia New" w:hAnsi="Browallia New" w:cs="Browallia New"/>
                <w:spacing w:val="-6"/>
                <w:sz w:val="22"/>
                <w:szCs w:val="22"/>
                <w:cs/>
              </w:rPr>
              <w:t>(ยังไม่เริ่มดำเนินกิจการ)</w:t>
            </w:r>
          </w:p>
        </w:tc>
      </w:tr>
      <w:tr w:rsidR="0034667C" w:rsidRPr="00DB41F1" w14:paraId="64F29036" w14:textId="77777777">
        <w:tc>
          <w:tcPr>
            <w:tcW w:w="1842" w:type="pct"/>
          </w:tcPr>
          <w:p w14:paraId="760B814B" w14:textId="77777777" w:rsidR="0034667C" w:rsidRPr="00DB41F1" w:rsidRDefault="0034667C" w:rsidP="0034667C">
            <w:pPr>
              <w:spacing w:line="240" w:lineRule="auto"/>
              <w:ind w:left="402" w:right="-108"/>
              <w:rPr>
                <w:rFonts w:ascii="Browallia New" w:hAnsi="Browallia New" w:cs="Browallia New"/>
                <w:sz w:val="22"/>
                <w:szCs w:val="22"/>
                <w:cs/>
                <w:lang w:val="en-US"/>
              </w:rPr>
            </w:pPr>
          </w:p>
        </w:tc>
        <w:tc>
          <w:tcPr>
            <w:tcW w:w="1031" w:type="pct"/>
          </w:tcPr>
          <w:p w14:paraId="326C2278" w14:textId="77777777" w:rsidR="0034667C" w:rsidRPr="00DB41F1" w:rsidRDefault="0034667C" w:rsidP="0034667C">
            <w:pPr>
              <w:spacing w:line="240" w:lineRule="auto"/>
              <w:ind w:right="-72"/>
              <w:jc w:val="center"/>
              <w:rPr>
                <w:rFonts w:ascii="Browallia New" w:hAnsi="Browallia New" w:cs="Browallia New"/>
                <w:sz w:val="22"/>
                <w:szCs w:val="22"/>
                <w:cs/>
              </w:rPr>
            </w:pPr>
          </w:p>
        </w:tc>
        <w:tc>
          <w:tcPr>
            <w:tcW w:w="455" w:type="pct"/>
          </w:tcPr>
          <w:p w14:paraId="797311C2" w14:textId="77777777" w:rsidR="0034667C" w:rsidRPr="00DB41F1" w:rsidRDefault="0034667C" w:rsidP="0034667C">
            <w:pPr>
              <w:spacing w:line="240" w:lineRule="auto"/>
              <w:ind w:right="-72"/>
              <w:jc w:val="right"/>
              <w:rPr>
                <w:rFonts w:ascii="Browallia New" w:hAnsi="Browallia New" w:cs="Browallia New"/>
                <w:sz w:val="22"/>
                <w:szCs w:val="22"/>
              </w:rPr>
            </w:pPr>
          </w:p>
        </w:tc>
        <w:tc>
          <w:tcPr>
            <w:tcW w:w="456" w:type="pct"/>
          </w:tcPr>
          <w:p w14:paraId="4E7D3A35" w14:textId="77777777" w:rsidR="0034667C" w:rsidRPr="00DB41F1" w:rsidRDefault="0034667C" w:rsidP="0034667C">
            <w:pPr>
              <w:spacing w:line="240" w:lineRule="auto"/>
              <w:ind w:right="-72"/>
              <w:jc w:val="right"/>
              <w:rPr>
                <w:rFonts w:ascii="Browallia New" w:hAnsi="Browallia New" w:cs="Browallia New"/>
                <w:sz w:val="22"/>
                <w:szCs w:val="22"/>
              </w:rPr>
            </w:pPr>
          </w:p>
        </w:tc>
        <w:tc>
          <w:tcPr>
            <w:tcW w:w="1216" w:type="pct"/>
            <w:gridSpan w:val="2"/>
          </w:tcPr>
          <w:p w14:paraId="352EF179" w14:textId="77777777" w:rsidR="0034667C" w:rsidRPr="00DB41F1" w:rsidRDefault="0034667C" w:rsidP="0034667C">
            <w:pPr>
              <w:spacing w:line="240" w:lineRule="auto"/>
              <w:ind w:left="187" w:hanging="187"/>
              <w:rPr>
                <w:rFonts w:ascii="Browallia New" w:hAnsi="Browallia New" w:cs="Browallia New"/>
                <w:spacing w:val="-6"/>
                <w:sz w:val="22"/>
                <w:szCs w:val="22"/>
                <w:cs/>
              </w:rPr>
            </w:pPr>
          </w:p>
        </w:tc>
      </w:tr>
    </w:tbl>
    <w:p w14:paraId="2D2DC6E7" w14:textId="7C126095" w:rsidR="00FF17F5" w:rsidRPr="00DB41F1" w:rsidRDefault="00FF17F5"/>
    <w:p w14:paraId="54237DF3" w14:textId="4070095B" w:rsidR="00C71B0F" w:rsidRPr="00DB41F1" w:rsidRDefault="00C71B0F" w:rsidP="00503288">
      <w:pPr>
        <w:spacing w:after="160" w:line="259" w:lineRule="auto"/>
      </w:pPr>
      <w:r w:rsidRPr="00DB41F1">
        <w:rPr>
          <w:rFonts w:ascii="Browallia New" w:hAnsi="Browallia New" w:cs="Browallia New"/>
        </w:rPr>
        <w:br w:type="page"/>
      </w:r>
    </w:p>
    <w:tbl>
      <w:tblPr>
        <w:tblW w:w="5007" w:type="pct"/>
        <w:tblLook w:val="0000" w:firstRow="0" w:lastRow="0" w:firstColumn="0" w:lastColumn="0" w:noHBand="0" w:noVBand="0"/>
      </w:tblPr>
      <w:tblGrid>
        <w:gridCol w:w="3488"/>
        <w:gridCol w:w="1952"/>
        <w:gridCol w:w="862"/>
        <w:gridCol w:w="864"/>
        <w:gridCol w:w="2296"/>
        <w:gridCol w:w="8"/>
      </w:tblGrid>
      <w:tr w:rsidR="00F72F57" w:rsidRPr="00DB41F1" w14:paraId="536FE63C" w14:textId="77777777">
        <w:trPr>
          <w:gridAfter w:val="1"/>
          <w:wAfter w:w="4" w:type="pct"/>
        </w:trPr>
        <w:tc>
          <w:tcPr>
            <w:tcW w:w="1842" w:type="pct"/>
            <w:vAlign w:val="bottom"/>
          </w:tcPr>
          <w:p w14:paraId="2D9C69B7" w14:textId="77777777" w:rsidR="00F72F57" w:rsidRPr="00DB41F1" w:rsidRDefault="00F72F57">
            <w:pPr>
              <w:spacing w:line="240" w:lineRule="auto"/>
              <w:ind w:left="405"/>
              <w:jc w:val="center"/>
              <w:rPr>
                <w:rFonts w:ascii="Browallia New" w:hAnsi="Browallia New" w:cs="Browallia New"/>
                <w:b/>
                <w:bCs/>
                <w:sz w:val="22"/>
                <w:szCs w:val="22"/>
                <w:cs/>
              </w:rPr>
            </w:pPr>
          </w:p>
        </w:tc>
        <w:tc>
          <w:tcPr>
            <w:tcW w:w="1031" w:type="pct"/>
            <w:vAlign w:val="bottom"/>
          </w:tcPr>
          <w:p w14:paraId="6490634D" w14:textId="77777777" w:rsidR="00F72F57" w:rsidRPr="00DB41F1" w:rsidRDefault="00F72F57">
            <w:pPr>
              <w:spacing w:line="240" w:lineRule="auto"/>
              <w:ind w:left="-23"/>
              <w:jc w:val="center"/>
              <w:rPr>
                <w:rFonts w:ascii="Browallia New" w:hAnsi="Browallia New" w:cs="Browallia New"/>
                <w:b/>
                <w:bCs/>
                <w:sz w:val="22"/>
                <w:szCs w:val="22"/>
              </w:rPr>
            </w:pPr>
            <w:r w:rsidRPr="00DB41F1">
              <w:rPr>
                <w:rFonts w:ascii="Browallia New" w:hAnsi="Browallia New" w:cs="Browallia New"/>
                <w:b/>
                <w:bCs/>
                <w:sz w:val="22"/>
                <w:szCs w:val="22"/>
                <w:cs/>
              </w:rPr>
              <w:t>สถานที่ประกอบธุรกิจ</w:t>
            </w:r>
            <w:r w:rsidRPr="00DB41F1">
              <w:rPr>
                <w:rFonts w:ascii="Browallia New" w:hAnsi="Browallia New" w:cs="Browallia New"/>
                <w:b/>
                <w:bCs/>
                <w:sz w:val="22"/>
                <w:szCs w:val="22"/>
              </w:rPr>
              <w:t>/</w:t>
            </w:r>
          </w:p>
        </w:tc>
        <w:tc>
          <w:tcPr>
            <w:tcW w:w="911" w:type="pct"/>
            <w:gridSpan w:val="2"/>
            <w:vAlign w:val="bottom"/>
          </w:tcPr>
          <w:p w14:paraId="123E684D" w14:textId="77777777" w:rsidR="00F72F57" w:rsidRPr="00DB41F1" w:rsidRDefault="00F72F57">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สัดส่วนของส่วนได้เสีย</w:t>
            </w:r>
          </w:p>
          <w:p w14:paraId="7F3417F4" w14:textId="77777777" w:rsidR="00F72F57" w:rsidRPr="00DB41F1" w:rsidRDefault="00F72F57">
            <w:pPr>
              <w:pBdr>
                <w:bottom w:val="single" w:sz="4" w:space="1" w:color="auto"/>
              </w:pBdr>
              <w:spacing w:line="240" w:lineRule="auto"/>
              <w:ind w:right="-72"/>
              <w:jc w:val="center"/>
              <w:rPr>
                <w:rFonts w:ascii="Browallia New" w:hAnsi="Browallia New" w:cs="Browallia New"/>
                <w:b/>
                <w:bCs/>
                <w:sz w:val="22"/>
                <w:szCs w:val="22"/>
                <w:cs/>
              </w:rPr>
            </w:pPr>
            <w:r w:rsidRPr="00DB41F1">
              <w:rPr>
                <w:rFonts w:ascii="Browallia New" w:hAnsi="Browallia New" w:cs="Browallia New"/>
                <w:b/>
                <w:bCs/>
                <w:sz w:val="22"/>
                <w:szCs w:val="22"/>
                <w:cs/>
              </w:rPr>
              <w:t>(ร้อยละ)</w:t>
            </w:r>
          </w:p>
        </w:tc>
        <w:tc>
          <w:tcPr>
            <w:tcW w:w="1212" w:type="pct"/>
            <w:vAlign w:val="bottom"/>
          </w:tcPr>
          <w:p w14:paraId="0C87DE82" w14:textId="77777777" w:rsidR="00F72F57" w:rsidRPr="00DB41F1" w:rsidRDefault="00F72F57">
            <w:pPr>
              <w:spacing w:line="240" w:lineRule="auto"/>
              <w:ind w:right="-72"/>
              <w:jc w:val="center"/>
              <w:rPr>
                <w:rFonts w:ascii="Browallia New" w:hAnsi="Browallia New" w:cs="Browallia New"/>
                <w:b/>
                <w:bCs/>
                <w:sz w:val="22"/>
                <w:szCs w:val="22"/>
                <w:cs/>
              </w:rPr>
            </w:pPr>
          </w:p>
        </w:tc>
      </w:tr>
      <w:tr w:rsidR="00F72F57" w:rsidRPr="00DB41F1" w14:paraId="7D9985BF" w14:textId="77777777">
        <w:tc>
          <w:tcPr>
            <w:tcW w:w="1842" w:type="pct"/>
            <w:vAlign w:val="bottom"/>
          </w:tcPr>
          <w:p w14:paraId="06E070CE" w14:textId="77777777" w:rsidR="00F72F57" w:rsidRPr="00DB41F1" w:rsidRDefault="00F72F57">
            <w:pPr>
              <w:pBdr>
                <w:bottom w:val="single" w:sz="4" w:space="1" w:color="auto"/>
              </w:pBdr>
              <w:spacing w:line="240" w:lineRule="auto"/>
              <w:ind w:left="405"/>
              <w:jc w:val="center"/>
              <w:rPr>
                <w:rFonts w:ascii="Browallia New" w:hAnsi="Browallia New" w:cs="Browallia New"/>
                <w:b/>
                <w:bCs/>
                <w:sz w:val="22"/>
                <w:szCs w:val="22"/>
                <w:cs/>
              </w:rPr>
            </w:pPr>
            <w:r w:rsidRPr="00DB41F1">
              <w:rPr>
                <w:rFonts w:ascii="Browallia New" w:hAnsi="Browallia New" w:cs="Browallia New"/>
                <w:b/>
                <w:bCs/>
                <w:sz w:val="22"/>
                <w:szCs w:val="22"/>
                <w:cs/>
              </w:rPr>
              <w:t>ชื่อ</w:t>
            </w:r>
          </w:p>
        </w:tc>
        <w:tc>
          <w:tcPr>
            <w:tcW w:w="1031" w:type="pct"/>
            <w:vAlign w:val="bottom"/>
          </w:tcPr>
          <w:p w14:paraId="6B543C9D" w14:textId="77777777" w:rsidR="00F72F57" w:rsidRPr="00DB41F1" w:rsidRDefault="00F72F57">
            <w:pPr>
              <w:pBdr>
                <w:bottom w:val="single" w:sz="4" w:space="1" w:color="auto"/>
              </w:pBdr>
              <w:spacing w:line="240" w:lineRule="auto"/>
              <w:ind w:left="-23"/>
              <w:jc w:val="center"/>
              <w:rPr>
                <w:rFonts w:ascii="Browallia New" w:hAnsi="Browallia New" w:cs="Browallia New"/>
                <w:b/>
                <w:bCs/>
                <w:sz w:val="22"/>
                <w:szCs w:val="22"/>
              </w:rPr>
            </w:pPr>
            <w:r w:rsidRPr="00DB41F1">
              <w:rPr>
                <w:rFonts w:ascii="Browallia New" w:hAnsi="Browallia New" w:cs="Browallia New"/>
                <w:b/>
                <w:bCs/>
                <w:sz w:val="22"/>
                <w:szCs w:val="22"/>
                <w:cs/>
              </w:rPr>
              <w:t>ประเทศที่จดทะเบียนจัดตั้ง</w:t>
            </w:r>
          </w:p>
        </w:tc>
        <w:tc>
          <w:tcPr>
            <w:tcW w:w="455" w:type="pct"/>
            <w:vAlign w:val="bottom"/>
          </w:tcPr>
          <w:p w14:paraId="19A65291" w14:textId="6FE48BFA" w:rsidR="00F72F57" w:rsidRPr="00DB41F1" w:rsidRDefault="00F72F57">
            <w:pPr>
              <w:pBdr>
                <w:bottom w:val="single" w:sz="4" w:space="1" w:color="auto"/>
              </w:pBdr>
              <w:spacing w:line="240" w:lineRule="auto"/>
              <w:ind w:right="-72"/>
              <w:jc w:val="right"/>
              <w:rPr>
                <w:rFonts w:ascii="Browallia New" w:hAnsi="Browallia New" w:cs="Browallia New"/>
                <w:b/>
                <w:bCs/>
                <w:sz w:val="22"/>
                <w:szCs w:val="22"/>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456" w:type="pct"/>
            <w:vAlign w:val="bottom"/>
          </w:tcPr>
          <w:p w14:paraId="1CBA3E26" w14:textId="44DDAD56" w:rsidR="00F72F57" w:rsidRPr="00DB41F1" w:rsidRDefault="00F72F57">
            <w:pPr>
              <w:pBdr>
                <w:bottom w:val="single" w:sz="4" w:space="1" w:color="auto"/>
              </w:pBdr>
              <w:spacing w:line="240" w:lineRule="auto"/>
              <w:ind w:right="-72"/>
              <w:jc w:val="right"/>
              <w:rPr>
                <w:rFonts w:ascii="Browallia New" w:hAnsi="Browallia New" w:cs="Browallia New"/>
                <w:b/>
                <w:bCs/>
                <w:sz w:val="22"/>
                <w:szCs w:val="22"/>
                <w:cs/>
              </w:rPr>
            </w:pP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216" w:type="pct"/>
            <w:gridSpan w:val="2"/>
            <w:vAlign w:val="bottom"/>
          </w:tcPr>
          <w:p w14:paraId="2FEEF77F" w14:textId="77777777" w:rsidR="00F72F57" w:rsidRPr="00DB41F1" w:rsidRDefault="00F72F57">
            <w:pPr>
              <w:pBdr>
                <w:bottom w:val="single" w:sz="4" w:space="1" w:color="auto"/>
              </w:pBdr>
              <w:spacing w:line="240" w:lineRule="auto"/>
              <w:ind w:right="-72"/>
              <w:jc w:val="center"/>
              <w:rPr>
                <w:rFonts w:ascii="Browallia New" w:hAnsi="Browallia New" w:cs="Browallia New"/>
                <w:b/>
                <w:bCs/>
                <w:sz w:val="22"/>
                <w:szCs w:val="22"/>
              </w:rPr>
            </w:pPr>
            <w:r w:rsidRPr="00DB41F1">
              <w:rPr>
                <w:rFonts w:ascii="Browallia New" w:hAnsi="Browallia New" w:cs="Browallia New"/>
                <w:b/>
                <w:bCs/>
                <w:sz w:val="22"/>
                <w:szCs w:val="22"/>
                <w:cs/>
              </w:rPr>
              <w:t>ลักษณะธุรกิจ</w:t>
            </w:r>
          </w:p>
        </w:tc>
      </w:tr>
      <w:tr w:rsidR="00F72F57" w:rsidRPr="00DB41F1" w14:paraId="7A1FCCC6" w14:textId="77777777">
        <w:tc>
          <w:tcPr>
            <w:tcW w:w="1842" w:type="pct"/>
            <w:vAlign w:val="bottom"/>
          </w:tcPr>
          <w:p w14:paraId="05ACDC96" w14:textId="77777777" w:rsidR="00F72F57" w:rsidRPr="00DB41F1" w:rsidRDefault="00F72F57">
            <w:pPr>
              <w:spacing w:line="240" w:lineRule="auto"/>
              <w:ind w:left="405"/>
              <w:rPr>
                <w:rFonts w:ascii="Browallia New" w:hAnsi="Browallia New" w:cs="Browallia New"/>
                <w:sz w:val="22"/>
                <w:szCs w:val="22"/>
                <w:cs/>
              </w:rPr>
            </w:pPr>
          </w:p>
        </w:tc>
        <w:tc>
          <w:tcPr>
            <w:tcW w:w="1031" w:type="pct"/>
            <w:vAlign w:val="bottom"/>
          </w:tcPr>
          <w:p w14:paraId="5397250E" w14:textId="77777777" w:rsidR="00F72F57" w:rsidRPr="00DB41F1" w:rsidRDefault="00F72F57">
            <w:pPr>
              <w:spacing w:line="240" w:lineRule="auto"/>
              <w:ind w:left="-23"/>
              <w:jc w:val="center"/>
              <w:rPr>
                <w:rFonts w:ascii="Browallia New" w:hAnsi="Browallia New" w:cs="Browallia New"/>
                <w:sz w:val="22"/>
                <w:szCs w:val="22"/>
                <w:cs/>
              </w:rPr>
            </w:pPr>
          </w:p>
        </w:tc>
        <w:tc>
          <w:tcPr>
            <w:tcW w:w="455" w:type="pct"/>
            <w:vAlign w:val="bottom"/>
          </w:tcPr>
          <w:p w14:paraId="68757DA0" w14:textId="77777777" w:rsidR="00F72F57" w:rsidRPr="00DB41F1" w:rsidRDefault="00F72F57">
            <w:pPr>
              <w:spacing w:line="240" w:lineRule="auto"/>
              <w:ind w:right="-72"/>
              <w:jc w:val="right"/>
              <w:rPr>
                <w:rFonts w:ascii="Browallia New" w:hAnsi="Browallia New" w:cs="Browallia New"/>
                <w:sz w:val="22"/>
                <w:szCs w:val="22"/>
              </w:rPr>
            </w:pPr>
          </w:p>
        </w:tc>
        <w:tc>
          <w:tcPr>
            <w:tcW w:w="456" w:type="pct"/>
          </w:tcPr>
          <w:p w14:paraId="7E614068" w14:textId="77777777" w:rsidR="00F72F57" w:rsidRPr="00DB41F1" w:rsidRDefault="00F72F57">
            <w:pPr>
              <w:spacing w:line="240" w:lineRule="auto"/>
              <w:ind w:right="-72"/>
              <w:jc w:val="right"/>
              <w:rPr>
                <w:rFonts w:ascii="Browallia New" w:hAnsi="Browallia New" w:cs="Browallia New"/>
                <w:sz w:val="22"/>
                <w:szCs w:val="22"/>
                <w:cs/>
              </w:rPr>
            </w:pPr>
          </w:p>
        </w:tc>
        <w:tc>
          <w:tcPr>
            <w:tcW w:w="1216" w:type="pct"/>
            <w:gridSpan w:val="2"/>
            <w:vAlign w:val="bottom"/>
          </w:tcPr>
          <w:p w14:paraId="73F0DB73" w14:textId="77777777" w:rsidR="00F72F57" w:rsidRPr="00DB41F1" w:rsidRDefault="00F72F57">
            <w:pPr>
              <w:spacing w:line="240" w:lineRule="auto"/>
              <w:ind w:left="187" w:hanging="187"/>
              <w:jc w:val="center"/>
              <w:rPr>
                <w:rFonts w:ascii="Browallia New" w:hAnsi="Browallia New" w:cs="Browallia New"/>
                <w:sz w:val="22"/>
                <w:szCs w:val="22"/>
                <w:cs/>
              </w:rPr>
            </w:pPr>
          </w:p>
        </w:tc>
      </w:tr>
      <w:tr w:rsidR="00503288" w:rsidRPr="00DB41F1" w14:paraId="0D9CADB0" w14:textId="77777777" w:rsidTr="00503288">
        <w:tc>
          <w:tcPr>
            <w:tcW w:w="2872" w:type="pct"/>
            <w:gridSpan w:val="2"/>
            <w:vAlign w:val="bottom"/>
          </w:tcPr>
          <w:p w14:paraId="30BD61F6" w14:textId="7C0805BB" w:rsidR="00503288" w:rsidRPr="00DB41F1" w:rsidRDefault="00503288" w:rsidP="00503288">
            <w:pPr>
              <w:spacing w:line="240" w:lineRule="auto"/>
              <w:ind w:left="405"/>
              <w:rPr>
                <w:rFonts w:ascii="Browallia New" w:hAnsi="Browallia New" w:cs="Browallia New"/>
                <w:sz w:val="22"/>
                <w:szCs w:val="22"/>
                <w:cs/>
              </w:rPr>
            </w:pPr>
            <w:r w:rsidRPr="00DB41F1">
              <w:rPr>
                <w:rFonts w:ascii="Browallia New" w:hAnsi="Browallia New" w:cs="Browallia New"/>
                <w:b/>
                <w:bCs/>
                <w:sz w:val="22"/>
                <w:szCs w:val="22"/>
                <w:u w:val="single"/>
                <w:cs/>
                <w:lang w:val="en-US"/>
              </w:rPr>
              <w:t>การร่วมค้าของบริษัท บี.กริม โซลาร์ เพาเวอร์ รูฟท็อป จำกัด</w:t>
            </w:r>
          </w:p>
        </w:tc>
        <w:tc>
          <w:tcPr>
            <w:tcW w:w="455" w:type="pct"/>
            <w:vAlign w:val="bottom"/>
          </w:tcPr>
          <w:p w14:paraId="6C63D88E" w14:textId="77777777" w:rsidR="00503288" w:rsidRPr="00DB41F1" w:rsidRDefault="00503288">
            <w:pPr>
              <w:spacing w:line="240" w:lineRule="auto"/>
              <w:ind w:right="-72"/>
              <w:jc w:val="right"/>
              <w:rPr>
                <w:rFonts w:ascii="Browallia New" w:hAnsi="Browallia New" w:cs="Browallia New"/>
                <w:sz w:val="22"/>
                <w:szCs w:val="22"/>
              </w:rPr>
            </w:pPr>
          </w:p>
        </w:tc>
        <w:tc>
          <w:tcPr>
            <w:tcW w:w="456" w:type="pct"/>
          </w:tcPr>
          <w:p w14:paraId="4D77B6A6" w14:textId="77777777" w:rsidR="00503288" w:rsidRPr="00DB41F1" w:rsidRDefault="00503288">
            <w:pPr>
              <w:spacing w:line="240" w:lineRule="auto"/>
              <w:ind w:right="-72"/>
              <w:jc w:val="right"/>
              <w:rPr>
                <w:rFonts w:ascii="Browallia New" w:hAnsi="Browallia New" w:cs="Browallia New"/>
                <w:sz w:val="22"/>
                <w:szCs w:val="22"/>
                <w:cs/>
              </w:rPr>
            </w:pPr>
          </w:p>
        </w:tc>
        <w:tc>
          <w:tcPr>
            <w:tcW w:w="1216" w:type="pct"/>
            <w:gridSpan w:val="2"/>
            <w:vAlign w:val="bottom"/>
          </w:tcPr>
          <w:p w14:paraId="04A6C9E9" w14:textId="77777777" w:rsidR="00503288" w:rsidRPr="00DB41F1" w:rsidRDefault="00503288">
            <w:pPr>
              <w:spacing w:line="240" w:lineRule="auto"/>
              <w:ind w:left="187" w:hanging="187"/>
              <w:jc w:val="center"/>
              <w:rPr>
                <w:rFonts w:ascii="Browallia New" w:hAnsi="Browallia New" w:cs="Browallia New"/>
                <w:sz w:val="22"/>
                <w:szCs w:val="22"/>
                <w:cs/>
              </w:rPr>
            </w:pPr>
          </w:p>
        </w:tc>
      </w:tr>
      <w:tr w:rsidR="00503288" w:rsidRPr="00DB41F1" w14:paraId="5726C98C" w14:textId="77777777">
        <w:tc>
          <w:tcPr>
            <w:tcW w:w="1842" w:type="pct"/>
          </w:tcPr>
          <w:p w14:paraId="1E67861F" w14:textId="2EFD6897" w:rsidR="00503288" w:rsidRPr="00DB41F1" w:rsidRDefault="00503288" w:rsidP="00503288">
            <w:pPr>
              <w:spacing w:line="240" w:lineRule="auto"/>
              <w:ind w:left="405"/>
              <w:rPr>
                <w:rFonts w:ascii="Browallia New" w:hAnsi="Browallia New" w:cs="Browallia New"/>
                <w:sz w:val="22"/>
                <w:szCs w:val="22"/>
                <w:cs/>
              </w:rPr>
            </w:pPr>
            <w:r w:rsidRPr="00DB41F1">
              <w:rPr>
                <w:rFonts w:ascii="Browallia New" w:hAnsi="Browallia New" w:cs="Browallia New"/>
                <w:sz w:val="22"/>
                <w:szCs w:val="22"/>
                <w:cs/>
                <w:lang w:val="en-US"/>
              </w:rPr>
              <w:t>บริษัท บี.กริม ส</w:t>
            </w:r>
            <w:r w:rsidRPr="00DB41F1">
              <w:rPr>
                <w:rFonts w:ascii="Browallia New" w:hAnsi="Browallia New" w:cs="Browallia New"/>
                <w:sz w:val="22"/>
                <w:szCs w:val="22"/>
                <w:lang w:val="en-US"/>
              </w:rPr>
              <w:t>.</w:t>
            </w:r>
            <w:r w:rsidRPr="00DB41F1">
              <w:rPr>
                <w:rFonts w:ascii="Browallia New" w:hAnsi="Browallia New" w:cs="Browallia New"/>
                <w:sz w:val="22"/>
                <w:szCs w:val="22"/>
                <w:cs/>
                <w:lang w:val="en-US"/>
              </w:rPr>
              <w:t>นภา โซลาร์ เพาเวอร์</w:t>
            </w: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จำกัด</w:t>
            </w:r>
          </w:p>
        </w:tc>
        <w:tc>
          <w:tcPr>
            <w:tcW w:w="1031" w:type="pct"/>
          </w:tcPr>
          <w:p w14:paraId="049102FF" w14:textId="4AA22DA4" w:rsidR="00503288" w:rsidRPr="00DB41F1" w:rsidRDefault="00503288" w:rsidP="00503288">
            <w:pPr>
              <w:spacing w:line="240" w:lineRule="auto"/>
              <w:ind w:left="-23"/>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455" w:type="pct"/>
          </w:tcPr>
          <w:p w14:paraId="4A2C98CC" w14:textId="0F0D1847" w:rsidR="00503288" w:rsidRPr="00DB41F1" w:rsidRDefault="00621FFC" w:rsidP="0050328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51</w:t>
            </w:r>
            <w:r w:rsidR="00503288"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456" w:type="pct"/>
          </w:tcPr>
          <w:p w14:paraId="2BEEB1BD" w14:textId="4CA12591" w:rsidR="00503288" w:rsidRPr="00DB41F1" w:rsidRDefault="00621FFC" w:rsidP="0050328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51</w:t>
            </w:r>
            <w:r w:rsidR="00503288"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16" w:type="pct"/>
            <w:gridSpan w:val="2"/>
          </w:tcPr>
          <w:p w14:paraId="7F255B26" w14:textId="06DAD18D" w:rsidR="00503288" w:rsidRPr="00DB41F1" w:rsidRDefault="00503288" w:rsidP="005B6F07">
            <w:pPr>
              <w:spacing w:line="240" w:lineRule="auto"/>
              <w:ind w:left="187" w:hanging="187"/>
              <w:rPr>
                <w:rFonts w:ascii="Browallia New" w:hAnsi="Browallia New" w:cs="Browallia New"/>
                <w:sz w:val="22"/>
                <w:szCs w:val="22"/>
                <w:cs/>
              </w:rPr>
            </w:pPr>
            <w:r w:rsidRPr="00DB41F1">
              <w:rPr>
                <w:rFonts w:ascii="Browallia New" w:hAnsi="Browallia New" w:cs="Browallia New"/>
                <w:sz w:val="22"/>
                <w:szCs w:val="22"/>
                <w:cs/>
              </w:rPr>
              <w:t>ประกอบกิจการผลิตและจำหน่าย</w:t>
            </w:r>
            <w:r w:rsidRPr="00DB41F1">
              <w:rPr>
                <w:rFonts w:ascii="Browallia New" w:hAnsi="Browallia New" w:cs="Browallia New"/>
                <w:sz w:val="22"/>
                <w:szCs w:val="22"/>
                <w:cs/>
              </w:rPr>
              <w:br/>
              <w:t>ไฟฟ้าจากพลังงาน</w:t>
            </w:r>
            <w:r w:rsidRPr="00DB41F1">
              <w:rPr>
                <w:rFonts w:ascii="Browallia New" w:hAnsi="Browallia New" w:cs="Browallia New"/>
                <w:spacing w:val="-4"/>
                <w:sz w:val="22"/>
                <w:szCs w:val="22"/>
                <w:cs/>
              </w:rPr>
              <w:t>แสงอาทิตย์</w:t>
            </w:r>
            <w:r w:rsidRPr="00DB41F1">
              <w:rPr>
                <w:rFonts w:ascii="Browallia New" w:hAnsi="Browallia New" w:cs="Browallia New"/>
                <w:spacing w:val="-4"/>
                <w:sz w:val="22"/>
                <w:szCs w:val="22"/>
                <w:cs/>
              </w:rPr>
              <w:br/>
              <w:t>แบบติดตั้งบนหลังคา</w:t>
            </w:r>
          </w:p>
        </w:tc>
      </w:tr>
      <w:tr w:rsidR="00503288" w:rsidRPr="00DB41F1" w14:paraId="1A62B926" w14:textId="77777777">
        <w:tc>
          <w:tcPr>
            <w:tcW w:w="1842" w:type="pct"/>
          </w:tcPr>
          <w:p w14:paraId="7DBF7B59" w14:textId="7055F967" w:rsidR="00503288" w:rsidRPr="00DB41F1" w:rsidRDefault="00503288" w:rsidP="00503288">
            <w:pPr>
              <w:spacing w:line="240" w:lineRule="auto"/>
              <w:ind w:left="405"/>
              <w:rPr>
                <w:rFonts w:ascii="Browallia New" w:hAnsi="Browallia New" w:cs="Browallia New"/>
                <w:sz w:val="22"/>
                <w:szCs w:val="22"/>
                <w:cs/>
              </w:rPr>
            </w:pPr>
            <w:r w:rsidRPr="00DB41F1">
              <w:rPr>
                <w:rFonts w:ascii="Browallia New" w:hAnsi="Browallia New" w:cs="Browallia New"/>
                <w:sz w:val="22"/>
                <w:szCs w:val="22"/>
                <w:cs/>
                <w:lang w:val="en-US"/>
              </w:rPr>
              <w:t>บริษัท บี.กริม สเปคตรัม โซลาร์ เพาเวอร์</w:t>
            </w: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จำกัด</w:t>
            </w:r>
          </w:p>
        </w:tc>
        <w:tc>
          <w:tcPr>
            <w:tcW w:w="1031" w:type="pct"/>
          </w:tcPr>
          <w:p w14:paraId="35EC102D" w14:textId="2D4DDAF5" w:rsidR="00503288" w:rsidRPr="00DB41F1" w:rsidRDefault="00503288" w:rsidP="00503288">
            <w:pPr>
              <w:spacing w:line="240" w:lineRule="auto"/>
              <w:ind w:left="-23"/>
              <w:jc w:val="center"/>
              <w:rPr>
                <w:rFonts w:ascii="Browallia New" w:hAnsi="Browallia New" w:cs="Browallia New"/>
                <w:sz w:val="22"/>
                <w:szCs w:val="22"/>
                <w:cs/>
              </w:rPr>
            </w:pPr>
            <w:r w:rsidRPr="00DB41F1">
              <w:rPr>
                <w:rFonts w:ascii="Browallia New" w:hAnsi="Browallia New" w:cs="Browallia New"/>
                <w:sz w:val="22"/>
                <w:szCs w:val="22"/>
                <w:cs/>
              </w:rPr>
              <w:t>ประเทศไทย</w:t>
            </w:r>
          </w:p>
        </w:tc>
        <w:tc>
          <w:tcPr>
            <w:tcW w:w="455" w:type="pct"/>
          </w:tcPr>
          <w:p w14:paraId="3C355827" w14:textId="3831F5A7" w:rsidR="00503288" w:rsidRPr="00DB41F1" w:rsidRDefault="00621FFC" w:rsidP="00503288">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w:t>
            </w:r>
            <w:r w:rsidR="00503288"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456" w:type="pct"/>
          </w:tcPr>
          <w:p w14:paraId="6583A6C8" w14:textId="60C4A659" w:rsidR="00503288" w:rsidRPr="00DB41F1" w:rsidRDefault="00621FFC" w:rsidP="00503288">
            <w:pP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70</w:t>
            </w:r>
            <w:r w:rsidR="00503288" w:rsidRPr="00DB41F1">
              <w:rPr>
                <w:rFonts w:ascii="Browallia New" w:hAnsi="Browallia New" w:cs="Browallia New"/>
                <w:sz w:val="22"/>
                <w:szCs w:val="22"/>
                <w:cs/>
              </w:rPr>
              <w:t>.</w:t>
            </w:r>
            <w:r w:rsidRPr="00621FFC">
              <w:rPr>
                <w:rFonts w:ascii="Browallia New" w:hAnsi="Browallia New" w:cs="Browallia New"/>
                <w:sz w:val="22"/>
                <w:szCs w:val="22"/>
              </w:rPr>
              <w:t>00</w:t>
            </w:r>
          </w:p>
        </w:tc>
        <w:tc>
          <w:tcPr>
            <w:tcW w:w="1216" w:type="pct"/>
            <w:gridSpan w:val="2"/>
          </w:tcPr>
          <w:p w14:paraId="06A245F7" w14:textId="7B3AD2BA" w:rsidR="00503288" w:rsidRPr="00DB41F1" w:rsidRDefault="00503288" w:rsidP="003E6D6E">
            <w:pPr>
              <w:spacing w:line="240" w:lineRule="auto"/>
              <w:ind w:left="187" w:hanging="187"/>
              <w:rPr>
                <w:rFonts w:ascii="Browallia New" w:hAnsi="Browallia New" w:cs="Browallia New"/>
                <w:sz w:val="22"/>
                <w:szCs w:val="22"/>
                <w:cs/>
              </w:rPr>
            </w:pPr>
            <w:r w:rsidRPr="00DB41F1">
              <w:rPr>
                <w:rFonts w:ascii="Browallia New" w:hAnsi="Browallia New" w:cs="Browallia New"/>
                <w:sz w:val="22"/>
                <w:szCs w:val="22"/>
                <w:cs/>
              </w:rPr>
              <w:t>ประกอบกิจการผลิตและจำหน่าย</w:t>
            </w:r>
            <w:r w:rsidRPr="00DB41F1">
              <w:rPr>
                <w:rFonts w:ascii="Browallia New" w:hAnsi="Browallia New" w:cs="Browallia New"/>
                <w:sz w:val="22"/>
                <w:szCs w:val="22"/>
                <w:cs/>
              </w:rPr>
              <w:br/>
              <w:t>ไฟฟ้าจากพลังงานแสงอาทิตย์</w:t>
            </w:r>
            <w:r w:rsidRPr="00DB41F1">
              <w:rPr>
                <w:rFonts w:ascii="Browallia New" w:hAnsi="Browallia New" w:cs="Browallia New"/>
                <w:sz w:val="22"/>
                <w:szCs w:val="22"/>
              </w:rPr>
              <w:t xml:space="preserve"> </w:t>
            </w:r>
            <w:r w:rsidRPr="00DB41F1">
              <w:rPr>
                <w:rFonts w:ascii="Browallia New" w:hAnsi="Browallia New" w:cs="Browallia New"/>
                <w:sz w:val="22"/>
                <w:szCs w:val="22"/>
                <w:cs/>
              </w:rPr>
              <w:br/>
              <w:t>แบบติดตั้งบนหลังคา</w:t>
            </w:r>
          </w:p>
        </w:tc>
      </w:tr>
      <w:tr w:rsidR="00503288" w:rsidRPr="00DB41F1" w14:paraId="2FAA9143" w14:textId="77777777">
        <w:tc>
          <w:tcPr>
            <w:tcW w:w="1842" w:type="pct"/>
            <w:vAlign w:val="bottom"/>
          </w:tcPr>
          <w:p w14:paraId="5514F981" w14:textId="77777777" w:rsidR="00503288" w:rsidRPr="00DB41F1" w:rsidRDefault="00503288">
            <w:pPr>
              <w:spacing w:line="240" w:lineRule="auto"/>
              <w:ind w:left="405"/>
              <w:rPr>
                <w:rFonts w:ascii="Browallia New" w:hAnsi="Browallia New" w:cs="Browallia New"/>
                <w:sz w:val="22"/>
                <w:szCs w:val="22"/>
                <w:cs/>
              </w:rPr>
            </w:pPr>
          </w:p>
        </w:tc>
        <w:tc>
          <w:tcPr>
            <w:tcW w:w="1031" w:type="pct"/>
            <w:vAlign w:val="bottom"/>
          </w:tcPr>
          <w:p w14:paraId="20B4A0C8" w14:textId="77777777" w:rsidR="00503288" w:rsidRPr="00DB41F1" w:rsidRDefault="00503288">
            <w:pPr>
              <w:spacing w:line="240" w:lineRule="auto"/>
              <w:ind w:left="-23"/>
              <w:jc w:val="center"/>
              <w:rPr>
                <w:rFonts w:ascii="Browallia New" w:hAnsi="Browallia New" w:cs="Browallia New"/>
                <w:sz w:val="22"/>
                <w:szCs w:val="22"/>
                <w:cs/>
              </w:rPr>
            </w:pPr>
          </w:p>
        </w:tc>
        <w:tc>
          <w:tcPr>
            <w:tcW w:w="455" w:type="pct"/>
            <w:vAlign w:val="bottom"/>
          </w:tcPr>
          <w:p w14:paraId="4C88E71B" w14:textId="77777777" w:rsidR="00503288" w:rsidRPr="00DB41F1" w:rsidRDefault="00503288">
            <w:pPr>
              <w:spacing w:line="240" w:lineRule="auto"/>
              <w:ind w:right="-72"/>
              <w:jc w:val="right"/>
              <w:rPr>
                <w:rFonts w:ascii="Browallia New" w:hAnsi="Browallia New" w:cs="Browallia New"/>
                <w:sz w:val="22"/>
                <w:szCs w:val="22"/>
              </w:rPr>
            </w:pPr>
          </w:p>
        </w:tc>
        <w:tc>
          <w:tcPr>
            <w:tcW w:w="456" w:type="pct"/>
          </w:tcPr>
          <w:p w14:paraId="3B16D777" w14:textId="77777777" w:rsidR="00503288" w:rsidRPr="00DB41F1" w:rsidRDefault="00503288">
            <w:pPr>
              <w:spacing w:line="240" w:lineRule="auto"/>
              <w:ind w:right="-72"/>
              <w:jc w:val="right"/>
              <w:rPr>
                <w:rFonts w:ascii="Browallia New" w:hAnsi="Browallia New" w:cs="Browallia New"/>
                <w:sz w:val="22"/>
                <w:szCs w:val="22"/>
                <w:cs/>
              </w:rPr>
            </w:pPr>
          </w:p>
        </w:tc>
        <w:tc>
          <w:tcPr>
            <w:tcW w:w="1216" w:type="pct"/>
            <w:gridSpan w:val="2"/>
            <w:vAlign w:val="bottom"/>
          </w:tcPr>
          <w:p w14:paraId="7654D634" w14:textId="77777777" w:rsidR="00503288" w:rsidRPr="00DB41F1" w:rsidRDefault="00503288">
            <w:pPr>
              <w:spacing w:line="240" w:lineRule="auto"/>
              <w:ind w:left="187" w:hanging="187"/>
              <w:jc w:val="center"/>
              <w:rPr>
                <w:rFonts w:ascii="Browallia New" w:hAnsi="Browallia New" w:cs="Browallia New"/>
                <w:sz w:val="22"/>
                <w:szCs w:val="22"/>
                <w:cs/>
              </w:rPr>
            </w:pPr>
          </w:p>
        </w:tc>
      </w:tr>
      <w:tr w:rsidR="0062278D" w:rsidRPr="00DB41F1" w14:paraId="3F39E8BD" w14:textId="77777777" w:rsidTr="0062278D">
        <w:tc>
          <w:tcPr>
            <w:tcW w:w="2872" w:type="pct"/>
            <w:gridSpan w:val="2"/>
          </w:tcPr>
          <w:p w14:paraId="60880845" w14:textId="26562498" w:rsidR="0062278D" w:rsidRPr="00DB41F1" w:rsidRDefault="0062278D" w:rsidP="0062278D">
            <w:pPr>
              <w:spacing w:line="240" w:lineRule="auto"/>
              <w:ind w:left="405"/>
              <w:rPr>
                <w:rFonts w:ascii="Browallia New" w:hAnsi="Browallia New" w:cs="Browallia New"/>
                <w:sz w:val="22"/>
                <w:szCs w:val="22"/>
                <w:cs/>
              </w:rPr>
            </w:pPr>
            <w:r w:rsidRPr="00DB41F1">
              <w:rPr>
                <w:rFonts w:ascii="Browallia New" w:hAnsi="Browallia New" w:cs="Browallia New"/>
                <w:b/>
                <w:bCs/>
                <w:sz w:val="22"/>
                <w:szCs w:val="22"/>
                <w:u w:val="single"/>
                <w:cs/>
                <w:lang w:val="en-US"/>
              </w:rPr>
              <w:t xml:space="preserve">การร่วมค้าของบริษัท </w:t>
            </w:r>
            <w:r w:rsidRPr="00DB41F1">
              <w:rPr>
                <w:rFonts w:ascii="Browallia New" w:hAnsi="Browallia New" w:cs="Browallia New"/>
                <w:b/>
                <w:bCs/>
                <w:sz w:val="22"/>
                <w:szCs w:val="22"/>
                <w:u w:val="single"/>
                <w:lang w:val="en-US"/>
              </w:rPr>
              <w:t>B.Grimm Power (Malaysia) Sdn. Bhd</w:t>
            </w:r>
          </w:p>
        </w:tc>
        <w:tc>
          <w:tcPr>
            <w:tcW w:w="455" w:type="pct"/>
          </w:tcPr>
          <w:p w14:paraId="5DB21921" w14:textId="77777777" w:rsidR="0062278D" w:rsidRPr="00DB41F1" w:rsidRDefault="0062278D">
            <w:pPr>
              <w:spacing w:line="240" w:lineRule="auto"/>
              <w:ind w:right="-72"/>
              <w:jc w:val="right"/>
              <w:rPr>
                <w:rFonts w:ascii="Browallia New" w:hAnsi="Browallia New" w:cs="Browallia New"/>
                <w:sz w:val="22"/>
                <w:szCs w:val="22"/>
              </w:rPr>
            </w:pPr>
          </w:p>
        </w:tc>
        <w:tc>
          <w:tcPr>
            <w:tcW w:w="456" w:type="pct"/>
          </w:tcPr>
          <w:p w14:paraId="147AED91" w14:textId="77777777" w:rsidR="0062278D" w:rsidRPr="00DB41F1" w:rsidRDefault="0062278D">
            <w:pPr>
              <w:spacing w:line="240" w:lineRule="auto"/>
              <w:ind w:right="-72"/>
              <w:jc w:val="right"/>
              <w:rPr>
                <w:rFonts w:ascii="Browallia New" w:hAnsi="Browallia New" w:cs="Browallia New"/>
                <w:sz w:val="22"/>
                <w:szCs w:val="22"/>
              </w:rPr>
            </w:pPr>
          </w:p>
        </w:tc>
        <w:tc>
          <w:tcPr>
            <w:tcW w:w="1216" w:type="pct"/>
            <w:gridSpan w:val="2"/>
          </w:tcPr>
          <w:p w14:paraId="4AF8A0B4" w14:textId="77777777" w:rsidR="0062278D" w:rsidRPr="00DB41F1" w:rsidRDefault="0062278D">
            <w:pPr>
              <w:spacing w:line="240" w:lineRule="auto"/>
              <w:ind w:left="187" w:hanging="187"/>
              <w:rPr>
                <w:rFonts w:ascii="Browallia New" w:hAnsi="Browallia New" w:cs="Browallia New"/>
                <w:sz w:val="22"/>
                <w:szCs w:val="22"/>
                <w:cs/>
              </w:rPr>
            </w:pPr>
          </w:p>
        </w:tc>
      </w:tr>
      <w:tr w:rsidR="0062278D" w:rsidRPr="00DB41F1" w14:paraId="0069A38A" w14:textId="77777777">
        <w:tc>
          <w:tcPr>
            <w:tcW w:w="1842" w:type="pct"/>
          </w:tcPr>
          <w:p w14:paraId="2BA28236" w14:textId="0DBC07C4" w:rsidR="0062278D" w:rsidRPr="00DB41F1" w:rsidRDefault="0062278D" w:rsidP="0062278D">
            <w:pPr>
              <w:spacing w:line="240" w:lineRule="auto"/>
              <w:ind w:left="405"/>
              <w:rPr>
                <w:rFonts w:ascii="Browallia New" w:hAnsi="Browallia New" w:cs="Browallia New"/>
                <w:sz w:val="22"/>
                <w:szCs w:val="22"/>
                <w:cs/>
              </w:rPr>
            </w:pPr>
            <w:r w:rsidRPr="00DB41F1">
              <w:rPr>
                <w:rFonts w:ascii="Browallia New" w:hAnsi="Browallia New" w:cs="Browallia New"/>
                <w:sz w:val="22"/>
                <w:szCs w:val="22"/>
                <w:lang w:val="en-US"/>
              </w:rPr>
              <w:t>reNIKOLA Holding Sdn.Bhd.</w:t>
            </w:r>
          </w:p>
        </w:tc>
        <w:tc>
          <w:tcPr>
            <w:tcW w:w="1031" w:type="pct"/>
          </w:tcPr>
          <w:p w14:paraId="146A2C82" w14:textId="08EE04A6" w:rsidR="0062278D" w:rsidRPr="00DB41F1" w:rsidRDefault="0062278D" w:rsidP="0062278D">
            <w:pPr>
              <w:spacing w:line="240" w:lineRule="auto"/>
              <w:ind w:left="-23"/>
              <w:jc w:val="center"/>
              <w:rPr>
                <w:rFonts w:ascii="Browallia New" w:hAnsi="Browallia New" w:cs="Browallia New"/>
                <w:sz w:val="22"/>
                <w:szCs w:val="22"/>
                <w:cs/>
              </w:rPr>
            </w:pPr>
            <w:r w:rsidRPr="00DB41F1">
              <w:rPr>
                <w:rFonts w:ascii="Browallia New" w:hAnsi="Browallia New" w:cs="Browallia New"/>
                <w:sz w:val="22"/>
                <w:szCs w:val="22"/>
                <w:cs/>
              </w:rPr>
              <w:t>มาเลเซีย</w:t>
            </w:r>
          </w:p>
        </w:tc>
        <w:tc>
          <w:tcPr>
            <w:tcW w:w="455" w:type="pct"/>
          </w:tcPr>
          <w:p w14:paraId="483A375D" w14:textId="575FA089" w:rsidR="0062278D" w:rsidRPr="00DB41F1" w:rsidRDefault="00621FFC" w:rsidP="0062278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62278D" w:rsidRPr="00DB41F1">
              <w:rPr>
                <w:rFonts w:ascii="Browallia New" w:hAnsi="Browallia New" w:cs="Browallia New"/>
                <w:sz w:val="22"/>
                <w:szCs w:val="22"/>
                <w:lang w:val="en-US"/>
              </w:rPr>
              <w:t>.</w:t>
            </w:r>
            <w:r w:rsidRPr="00621FFC">
              <w:rPr>
                <w:rFonts w:ascii="Browallia New" w:hAnsi="Browallia New" w:cs="Browallia New"/>
                <w:sz w:val="22"/>
                <w:szCs w:val="22"/>
              </w:rPr>
              <w:t>00</w:t>
            </w:r>
          </w:p>
        </w:tc>
        <w:tc>
          <w:tcPr>
            <w:tcW w:w="456" w:type="pct"/>
          </w:tcPr>
          <w:p w14:paraId="7C6AD734" w14:textId="015FE700" w:rsidR="0062278D" w:rsidRPr="00DB41F1" w:rsidRDefault="00621FFC" w:rsidP="0062278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45</w:t>
            </w:r>
            <w:r w:rsidR="0062278D" w:rsidRPr="00DB41F1">
              <w:rPr>
                <w:rFonts w:ascii="Browallia New" w:hAnsi="Browallia New" w:cs="Browallia New"/>
                <w:sz w:val="22"/>
                <w:szCs w:val="22"/>
                <w:lang w:val="en-US"/>
              </w:rPr>
              <w:t>.</w:t>
            </w:r>
            <w:r w:rsidRPr="00621FFC">
              <w:rPr>
                <w:rFonts w:ascii="Browallia New" w:hAnsi="Browallia New" w:cs="Browallia New"/>
                <w:sz w:val="22"/>
                <w:szCs w:val="22"/>
              </w:rPr>
              <w:t>00</w:t>
            </w:r>
          </w:p>
        </w:tc>
        <w:tc>
          <w:tcPr>
            <w:tcW w:w="1216" w:type="pct"/>
            <w:gridSpan w:val="2"/>
          </w:tcPr>
          <w:p w14:paraId="29CEDFBA" w14:textId="131D444D" w:rsidR="0062278D" w:rsidRPr="00DB41F1" w:rsidRDefault="0062278D" w:rsidP="0062278D">
            <w:pPr>
              <w:spacing w:line="240" w:lineRule="auto"/>
              <w:ind w:left="187" w:hanging="187"/>
              <w:rPr>
                <w:rFonts w:ascii="Browallia New" w:hAnsi="Browallia New" w:cs="Browallia New"/>
                <w:sz w:val="22"/>
                <w:szCs w:val="22"/>
              </w:rPr>
            </w:pPr>
            <w:r w:rsidRPr="00DB41F1">
              <w:rPr>
                <w:rFonts w:ascii="Browallia New" w:hAnsi="Browallia New" w:cs="Browallia New"/>
                <w:sz w:val="22"/>
                <w:szCs w:val="22"/>
                <w:cs/>
              </w:rPr>
              <w:t>ลงทุนในธุรกิจผลิตและจัดจำหน่ายไฟฟ้าจากพลังงานแสงอาทิตย์</w:t>
            </w:r>
          </w:p>
        </w:tc>
      </w:tr>
      <w:tr w:rsidR="0062278D" w:rsidRPr="00DB41F1" w14:paraId="0B68025B" w14:textId="77777777" w:rsidTr="0007301A">
        <w:trPr>
          <w:trHeight w:val="227"/>
        </w:trPr>
        <w:tc>
          <w:tcPr>
            <w:tcW w:w="1842" w:type="pct"/>
          </w:tcPr>
          <w:p w14:paraId="6FB384C0" w14:textId="68A3B25B" w:rsidR="0062278D" w:rsidRPr="00DB41F1" w:rsidRDefault="0062278D" w:rsidP="0062278D">
            <w:pPr>
              <w:spacing w:line="240" w:lineRule="auto"/>
              <w:ind w:left="405"/>
              <w:rPr>
                <w:rFonts w:ascii="Browallia New" w:hAnsi="Browallia New" w:cs="Browallia New"/>
                <w:sz w:val="22"/>
                <w:szCs w:val="22"/>
                <w:cs/>
              </w:rPr>
            </w:pPr>
            <w:r w:rsidRPr="00DB41F1">
              <w:rPr>
                <w:rFonts w:ascii="Browallia New" w:hAnsi="Browallia New" w:cs="Browallia New"/>
                <w:sz w:val="22"/>
                <w:szCs w:val="22"/>
                <w:cs/>
                <w:lang w:val="en-US"/>
              </w:rPr>
              <w:t>ซึ่งมีบริษัทย่อยดังนี้</w:t>
            </w:r>
          </w:p>
        </w:tc>
        <w:tc>
          <w:tcPr>
            <w:tcW w:w="1031" w:type="pct"/>
          </w:tcPr>
          <w:p w14:paraId="54F8AC9E" w14:textId="77777777" w:rsidR="0062278D" w:rsidRPr="00DB41F1" w:rsidRDefault="0062278D" w:rsidP="0062278D">
            <w:pPr>
              <w:spacing w:line="240" w:lineRule="auto"/>
              <w:ind w:left="-23"/>
              <w:jc w:val="center"/>
              <w:rPr>
                <w:rFonts w:ascii="Browallia New" w:hAnsi="Browallia New" w:cs="Browallia New"/>
                <w:sz w:val="22"/>
                <w:szCs w:val="22"/>
                <w:cs/>
              </w:rPr>
            </w:pPr>
          </w:p>
        </w:tc>
        <w:tc>
          <w:tcPr>
            <w:tcW w:w="455" w:type="pct"/>
          </w:tcPr>
          <w:p w14:paraId="6302FCCB" w14:textId="77777777" w:rsidR="0062278D" w:rsidRPr="00DB41F1" w:rsidRDefault="0062278D" w:rsidP="0062278D">
            <w:pPr>
              <w:spacing w:line="240" w:lineRule="auto"/>
              <w:ind w:right="-72"/>
              <w:jc w:val="right"/>
              <w:rPr>
                <w:rFonts w:ascii="Browallia New" w:hAnsi="Browallia New" w:cs="Browallia New"/>
                <w:sz w:val="22"/>
                <w:szCs w:val="22"/>
              </w:rPr>
            </w:pPr>
          </w:p>
        </w:tc>
        <w:tc>
          <w:tcPr>
            <w:tcW w:w="456" w:type="pct"/>
          </w:tcPr>
          <w:p w14:paraId="04A8D7F5" w14:textId="77777777" w:rsidR="0062278D" w:rsidRPr="00DB41F1" w:rsidRDefault="0062278D" w:rsidP="0062278D">
            <w:pPr>
              <w:spacing w:line="240" w:lineRule="auto"/>
              <w:ind w:right="-72"/>
              <w:jc w:val="right"/>
              <w:rPr>
                <w:rFonts w:ascii="Browallia New" w:hAnsi="Browallia New" w:cs="Browallia New"/>
                <w:sz w:val="22"/>
                <w:szCs w:val="22"/>
              </w:rPr>
            </w:pPr>
          </w:p>
        </w:tc>
        <w:tc>
          <w:tcPr>
            <w:tcW w:w="1216" w:type="pct"/>
            <w:gridSpan w:val="2"/>
          </w:tcPr>
          <w:p w14:paraId="5C718E2B" w14:textId="77777777" w:rsidR="0062278D" w:rsidRPr="00DB41F1" w:rsidRDefault="0062278D" w:rsidP="0062278D">
            <w:pPr>
              <w:spacing w:line="240" w:lineRule="auto"/>
              <w:ind w:left="187" w:hanging="187"/>
              <w:rPr>
                <w:rFonts w:ascii="Browallia New" w:hAnsi="Browallia New" w:cs="Browallia New"/>
                <w:sz w:val="22"/>
                <w:szCs w:val="22"/>
                <w:cs/>
              </w:rPr>
            </w:pPr>
          </w:p>
        </w:tc>
      </w:tr>
      <w:tr w:rsidR="0062278D" w:rsidRPr="00DB41F1" w14:paraId="0B8BA852" w14:textId="77777777" w:rsidTr="0007301A">
        <w:trPr>
          <w:trHeight w:val="227"/>
        </w:trPr>
        <w:tc>
          <w:tcPr>
            <w:tcW w:w="1842" w:type="pct"/>
          </w:tcPr>
          <w:p w14:paraId="53260B17" w14:textId="126C7679" w:rsidR="0062278D" w:rsidRPr="00DB41F1" w:rsidRDefault="0062278D" w:rsidP="0062278D">
            <w:pPr>
              <w:spacing w:line="240" w:lineRule="auto"/>
              <w:ind w:left="405"/>
              <w:rPr>
                <w:rFonts w:ascii="Browallia New" w:hAnsi="Browallia New" w:cs="Browallia New"/>
                <w:sz w:val="22"/>
                <w:szCs w:val="22"/>
                <w:lang w:val="en-US"/>
              </w:rPr>
            </w:pPr>
            <w:r w:rsidRPr="00DB41F1">
              <w:rPr>
                <w:rFonts w:ascii="Browallia New" w:hAnsi="Browallia New" w:cs="Browallia New"/>
                <w:sz w:val="22"/>
                <w:szCs w:val="22"/>
                <w:lang w:val="en-US"/>
              </w:rPr>
              <w:t>- reNIKOLA Solar Sdn. Bhd.</w:t>
            </w:r>
          </w:p>
        </w:tc>
        <w:tc>
          <w:tcPr>
            <w:tcW w:w="1031" w:type="pct"/>
          </w:tcPr>
          <w:p w14:paraId="75844319" w14:textId="1E24A318" w:rsidR="0062278D" w:rsidRPr="00DB41F1" w:rsidRDefault="0062278D" w:rsidP="0062278D">
            <w:pPr>
              <w:spacing w:line="240" w:lineRule="auto"/>
              <w:ind w:left="-23"/>
              <w:jc w:val="center"/>
              <w:rPr>
                <w:rFonts w:ascii="Browallia New" w:hAnsi="Browallia New" w:cs="Browallia New"/>
                <w:sz w:val="22"/>
                <w:szCs w:val="22"/>
                <w:cs/>
                <w:lang w:val="en-US"/>
              </w:rPr>
            </w:pPr>
          </w:p>
        </w:tc>
        <w:tc>
          <w:tcPr>
            <w:tcW w:w="455" w:type="pct"/>
          </w:tcPr>
          <w:p w14:paraId="6E0F1CCD" w14:textId="7E91A416" w:rsidR="0062278D" w:rsidRPr="00DB41F1" w:rsidRDefault="0062278D" w:rsidP="0062278D">
            <w:pPr>
              <w:spacing w:line="240" w:lineRule="auto"/>
              <w:ind w:right="-72"/>
              <w:jc w:val="right"/>
              <w:rPr>
                <w:rFonts w:ascii="Browallia New" w:hAnsi="Browallia New" w:cs="Browallia New"/>
                <w:sz w:val="22"/>
                <w:szCs w:val="22"/>
                <w:cs/>
              </w:rPr>
            </w:pPr>
          </w:p>
        </w:tc>
        <w:tc>
          <w:tcPr>
            <w:tcW w:w="456" w:type="pct"/>
          </w:tcPr>
          <w:p w14:paraId="54D0D517" w14:textId="3450CE10" w:rsidR="0062278D" w:rsidRPr="00DB41F1" w:rsidRDefault="0062278D" w:rsidP="0062278D">
            <w:pPr>
              <w:spacing w:line="240" w:lineRule="auto"/>
              <w:ind w:right="-72"/>
              <w:jc w:val="right"/>
              <w:rPr>
                <w:rFonts w:ascii="Browallia New" w:hAnsi="Browallia New" w:cs="Browallia New"/>
                <w:sz w:val="22"/>
                <w:szCs w:val="22"/>
                <w:cs/>
              </w:rPr>
            </w:pPr>
          </w:p>
        </w:tc>
        <w:tc>
          <w:tcPr>
            <w:tcW w:w="1216" w:type="pct"/>
            <w:gridSpan w:val="2"/>
          </w:tcPr>
          <w:p w14:paraId="6A8BAD7E" w14:textId="1AFE0F36" w:rsidR="0062278D" w:rsidRPr="00DB41F1" w:rsidRDefault="0062278D" w:rsidP="0062278D">
            <w:pPr>
              <w:spacing w:line="240" w:lineRule="auto"/>
              <w:ind w:left="187" w:hanging="187"/>
              <w:rPr>
                <w:rFonts w:ascii="Browallia New" w:hAnsi="Browallia New" w:cs="Browallia New"/>
                <w:sz w:val="22"/>
                <w:szCs w:val="22"/>
              </w:rPr>
            </w:pPr>
          </w:p>
        </w:tc>
      </w:tr>
      <w:tr w:rsidR="0062278D" w:rsidRPr="00DB41F1" w14:paraId="6FDA780F" w14:textId="77777777" w:rsidTr="0007301A">
        <w:trPr>
          <w:trHeight w:val="227"/>
        </w:trPr>
        <w:tc>
          <w:tcPr>
            <w:tcW w:w="1842" w:type="pct"/>
          </w:tcPr>
          <w:p w14:paraId="2F9DEE64" w14:textId="64E20BEE" w:rsidR="0062278D" w:rsidRPr="00DB41F1" w:rsidRDefault="0062278D" w:rsidP="0062278D">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reNIKOLA Management Sdn. Bhd.</w:t>
            </w:r>
          </w:p>
        </w:tc>
        <w:tc>
          <w:tcPr>
            <w:tcW w:w="1031" w:type="pct"/>
          </w:tcPr>
          <w:p w14:paraId="58CF2FFE" w14:textId="6F102E6C" w:rsidR="0062278D" w:rsidRPr="00DB41F1" w:rsidRDefault="0062278D" w:rsidP="0062278D">
            <w:pPr>
              <w:spacing w:line="240" w:lineRule="auto"/>
              <w:ind w:right="-72"/>
              <w:jc w:val="center"/>
              <w:rPr>
                <w:rFonts w:ascii="Browallia New" w:hAnsi="Browallia New" w:cs="Browallia New"/>
                <w:sz w:val="22"/>
                <w:szCs w:val="22"/>
                <w:cs/>
              </w:rPr>
            </w:pPr>
          </w:p>
        </w:tc>
        <w:tc>
          <w:tcPr>
            <w:tcW w:w="455" w:type="pct"/>
          </w:tcPr>
          <w:p w14:paraId="1F710FEC" w14:textId="5AD1D374" w:rsidR="0062278D" w:rsidRPr="00DB41F1" w:rsidRDefault="0062278D" w:rsidP="0062278D">
            <w:pPr>
              <w:spacing w:line="240" w:lineRule="auto"/>
              <w:ind w:right="-72"/>
              <w:jc w:val="right"/>
              <w:rPr>
                <w:rFonts w:ascii="Browallia New" w:hAnsi="Browallia New" w:cs="Browallia New"/>
                <w:sz w:val="22"/>
                <w:szCs w:val="22"/>
              </w:rPr>
            </w:pPr>
          </w:p>
        </w:tc>
        <w:tc>
          <w:tcPr>
            <w:tcW w:w="456" w:type="pct"/>
          </w:tcPr>
          <w:p w14:paraId="4F7C92BF" w14:textId="3EA9EA79" w:rsidR="0062278D" w:rsidRPr="00DB41F1" w:rsidRDefault="0062278D" w:rsidP="0062278D">
            <w:pPr>
              <w:spacing w:line="240" w:lineRule="auto"/>
              <w:ind w:right="-72"/>
              <w:jc w:val="right"/>
              <w:rPr>
                <w:rFonts w:ascii="Browallia New" w:hAnsi="Browallia New" w:cs="Browallia New"/>
                <w:sz w:val="22"/>
                <w:szCs w:val="22"/>
              </w:rPr>
            </w:pPr>
          </w:p>
        </w:tc>
        <w:tc>
          <w:tcPr>
            <w:tcW w:w="1216" w:type="pct"/>
            <w:gridSpan w:val="2"/>
          </w:tcPr>
          <w:p w14:paraId="79168432" w14:textId="1794FBED" w:rsidR="0062278D" w:rsidRPr="00DB41F1" w:rsidRDefault="0062278D" w:rsidP="0062278D">
            <w:pPr>
              <w:spacing w:line="240" w:lineRule="auto"/>
              <w:ind w:left="187" w:hanging="187"/>
              <w:rPr>
                <w:rFonts w:ascii="Browallia New" w:hAnsi="Browallia New" w:cs="Browallia New"/>
                <w:spacing w:val="-4"/>
                <w:sz w:val="22"/>
                <w:szCs w:val="22"/>
                <w:cs/>
              </w:rPr>
            </w:pPr>
          </w:p>
        </w:tc>
      </w:tr>
      <w:tr w:rsidR="0062278D" w:rsidRPr="00DB41F1" w14:paraId="3948EA69" w14:textId="77777777" w:rsidTr="0007301A">
        <w:trPr>
          <w:trHeight w:val="227"/>
        </w:trPr>
        <w:tc>
          <w:tcPr>
            <w:tcW w:w="1842" w:type="pct"/>
          </w:tcPr>
          <w:p w14:paraId="2B3CC811" w14:textId="52FC79D1" w:rsidR="0062278D" w:rsidRPr="00DB41F1" w:rsidRDefault="0062278D" w:rsidP="0062278D">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lang w:val="en-US"/>
              </w:rPr>
              <w:t>- reNIKOLA (Arau) Sdn. Bhd.</w:t>
            </w:r>
          </w:p>
        </w:tc>
        <w:tc>
          <w:tcPr>
            <w:tcW w:w="1031" w:type="pct"/>
          </w:tcPr>
          <w:p w14:paraId="55D40E50" w14:textId="1F0DBB85" w:rsidR="0062278D" w:rsidRPr="00DB41F1" w:rsidRDefault="0062278D" w:rsidP="0062278D">
            <w:pPr>
              <w:spacing w:line="240" w:lineRule="auto"/>
              <w:ind w:right="-72"/>
              <w:jc w:val="center"/>
              <w:rPr>
                <w:rFonts w:ascii="Browallia New" w:hAnsi="Browallia New" w:cs="Browallia New"/>
                <w:sz w:val="22"/>
                <w:szCs w:val="22"/>
                <w:cs/>
              </w:rPr>
            </w:pPr>
          </w:p>
        </w:tc>
        <w:tc>
          <w:tcPr>
            <w:tcW w:w="455" w:type="pct"/>
          </w:tcPr>
          <w:p w14:paraId="4336009C" w14:textId="6CDF8E18" w:rsidR="0062278D" w:rsidRPr="00DB41F1" w:rsidRDefault="0062278D" w:rsidP="0062278D">
            <w:pPr>
              <w:spacing w:line="240" w:lineRule="auto"/>
              <w:ind w:right="-72"/>
              <w:jc w:val="right"/>
              <w:rPr>
                <w:rFonts w:ascii="Browallia New" w:hAnsi="Browallia New" w:cs="Browallia New"/>
                <w:sz w:val="22"/>
                <w:szCs w:val="22"/>
                <w:lang w:val="en-US"/>
              </w:rPr>
            </w:pPr>
          </w:p>
        </w:tc>
        <w:tc>
          <w:tcPr>
            <w:tcW w:w="456" w:type="pct"/>
          </w:tcPr>
          <w:p w14:paraId="09C22995" w14:textId="575B1213" w:rsidR="0062278D" w:rsidRPr="00DB41F1" w:rsidRDefault="0062278D" w:rsidP="0062278D">
            <w:pPr>
              <w:spacing w:line="240" w:lineRule="auto"/>
              <w:ind w:right="-72"/>
              <w:jc w:val="right"/>
              <w:rPr>
                <w:rFonts w:ascii="Browallia New" w:hAnsi="Browallia New" w:cs="Browallia New"/>
                <w:sz w:val="22"/>
                <w:szCs w:val="22"/>
              </w:rPr>
            </w:pPr>
          </w:p>
        </w:tc>
        <w:tc>
          <w:tcPr>
            <w:tcW w:w="1216" w:type="pct"/>
            <w:gridSpan w:val="2"/>
          </w:tcPr>
          <w:p w14:paraId="411AB971" w14:textId="5BD13758" w:rsidR="0062278D" w:rsidRPr="00DB41F1" w:rsidRDefault="0062278D" w:rsidP="0062278D">
            <w:pPr>
              <w:spacing w:line="240" w:lineRule="auto"/>
              <w:ind w:left="187" w:hanging="187"/>
              <w:rPr>
                <w:rFonts w:ascii="Browallia New" w:hAnsi="Browallia New" w:cs="Browallia New"/>
                <w:spacing w:val="-6"/>
                <w:sz w:val="22"/>
                <w:szCs w:val="22"/>
                <w:cs/>
              </w:rPr>
            </w:pPr>
          </w:p>
        </w:tc>
      </w:tr>
      <w:tr w:rsidR="004B20A0" w:rsidRPr="00DB41F1" w14:paraId="7DBE20F2" w14:textId="77777777" w:rsidTr="0007301A">
        <w:trPr>
          <w:trHeight w:val="227"/>
        </w:trPr>
        <w:tc>
          <w:tcPr>
            <w:tcW w:w="1842" w:type="pct"/>
          </w:tcPr>
          <w:p w14:paraId="426D6843" w14:textId="64B82A53" w:rsidR="004B20A0" w:rsidRPr="00DB41F1" w:rsidRDefault="004B20A0" w:rsidP="0062278D">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ซึ่งมีบริษัทย่อยดังนี้</w:t>
            </w:r>
          </w:p>
        </w:tc>
        <w:tc>
          <w:tcPr>
            <w:tcW w:w="1031" w:type="pct"/>
          </w:tcPr>
          <w:p w14:paraId="7A45A6A2" w14:textId="77777777" w:rsidR="004B20A0" w:rsidRPr="00DB41F1" w:rsidRDefault="004B20A0" w:rsidP="0062278D">
            <w:pPr>
              <w:spacing w:line="240" w:lineRule="auto"/>
              <w:ind w:right="-72"/>
              <w:jc w:val="center"/>
              <w:rPr>
                <w:rFonts w:ascii="Browallia New" w:hAnsi="Browallia New" w:cs="Browallia New"/>
                <w:sz w:val="22"/>
                <w:szCs w:val="22"/>
                <w:cs/>
              </w:rPr>
            </w:pPr>
          </w:p>
        </w:tc>
        <w:tc>
          <w:tcPr>
            <w:tcW w:w="455" w:type="pct"/>
          </w:tcPr>
          <w:p w14:paraId="5D167BF4" w14:textId="77777777" w:rsidR="004B20A0" w:rsidRPr="00DB41F1" w:rsidRDefault="004B20A0" w:rsidP="0062278D">
            <w:pPr>
              <w:spacing w:line="240" w:lineRule="auto"/>
              <w:ind w:right="-72"/>
              <w:jc w:val="right"/>
              <w:rPr>
                <w:rFonts w:ascii="Browallia New" w:hAnsi="Browallia New" w:cs="Browallia New"/>
                <w:sz w:val="22"/>
                <w:szCs w:val="22"/>
                <w:lang w:val="en-US"/>
              </w:rPr>
            </w:pPr>
          </w:p>
        </w:tc>
        <w:tc>
          <w:tcPr>
            <w:tcW w:w="456" w:type="pct"/>
          </w:tcPr>
          <w:p w14:paraId="429E1715" w14:textId="77777777" w:rsidR="004B20A0" w:rsidRPr="00DB41F1" w:rsidRDefault="004B20A0" w:rsidP="0062278D">
            <w:pPr>
              <w:spacing w:line="240" w:lineRule="auto"/>
              <w:ind w:right="-72"/>
              <w:jc w:val="right"/>
              <w:rPr>
                <w:rFonts w:ascii="Browallia New" w:hAnsi="Browallia New" w:cs="Browallia New"/>
                <w:sz w:val="22"/>
                <w:szCs w:val="22"/>
              </w:rPr>
            </w:pPr>
          </w:p>
        </w:tc>
        <w:tc>
          <w:tcPr>
            <w:tcW w:w="1216" w:type="pct"/>
            <w:gridSpan w:val="2"/>
          </w:tcPr>
          <w:p w14:paraId="45E8597E" w14:textId="77777777" w:rsidR="004B20A0" w:rsidRPr="00DB41F1" w:rsidRDefault="004B20A0" w:rsidP="0062278D">
            <w:pPr>
              <w:spacing w:line="240" w:lineRule="auto"/>
              <w:ind w:left="187" w:hanging="187"/>
              <w:rPr>
                <w:rFonts w:ascii="Browallia New" w:hAnsi="Browallia New" w:cs="Browallia New"/>
                <w:spacing w:val="-6"/>
                <w:sz w:val="22"/>
                <w:szCs w:val="22"/>
                <w:cs/>
              </w:rPr>
            </w:pPr>
          </w:p>
        </w:tc>
      </w:tr>
      <w:tr w:rsidR="004618E4" w:rsidRPr="00DB41F1" w14:paraId="73F39E1A" w14:textId="77777777" w:rsidTr="0007301A">
        <w:trPr>
          <w:trHeight w:val="227"/>
        </w:trPr>
        <w:tc>
          <w:tcPr>
            <w:tcW w:w="1842" w:type="pct"/>
          </w:tcPr>
          <w:p w14:paraId="76C99F83" w14:textId="1F627707" w:rsidR="004618E4" w:rsidRPr="00DB41F1" w:rsidRDefault="001450E0" w:rsidP="0062278D">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w:t>
            </w:r>
            <w:r w:rsidR="00F614C5" w:rsidRPr="00DB41F1">
              <w:rPr>
                <w:rFonts w:ascii="Browallia New" w:hAnsi="Browallia New" w:cs="Browallia New"/>
                <w:sz w:val="22"/>
                <w:szCs w:val="22"/>
                <w:lang w:val="en-US"/>
              </w:rPr>
              <w:t>- SBU Power Sdn. Bhd.</w:t>
            </w:r>
          </w:p>
        </w:tc>
        <w:tc>
          <w:tcPr>
            <w:tcW w:w="1031" w:type="pct"/>
          </w:tcPr>
          <w:p w14:paraId="2FF96B63" w14:textId="77777777" w:rsidR="004618E4" w:rsidRPr="00DB41F1" w:rsidRDefault="004618E4" w:rsidP="0062278D">
            <w:pPr>
              <w:spacing w:line="240" w:lineRule="auto"/>
              <w:ind w:right="-72"/>
              <w:jc w:val="center"/>
              <w:rPr>
                <w:rFonts w:ascii="Browallia New" w:hAnsi="Browallia New" w:cs="Browallia New"/>
                <w:sz w:val="22"/>
                <w:szCs w:val="22"/>
                <w:cs/>
              </w:rPr>
            </w:pPr>
          </w:p>
        </w:tc>
        <w:tc>
          <w:tcPr>
            <w:tcW w:w="455" w:type="pct"/>
          </w:tcPr>
          <w:p w14:paraId="0E99861E" w14:textId="77777777" w:rsidR="004618E4" w:rsidRPr="00DB41F1" w:rsidRDefault="004618E4" w:rsidP="0062278D">
            <w:pPr>
              <w:spacing w:line="240" w:lineRule="auto"/>
              <w:ind w:right="-72"/>
              <w:jc w:val="right"/>
              <w:rPr>
                <w:rFonts w:ascii="Browallia New" w:hAnsi="Browallia New" w:cs="Browallia New"/>
                <w:sz w:val="22"/>
                <w:szCs w:val="22"/>
              </w:rPr>
            </w:pPr>
          </w:p>
        </w:tc>
        <w:tc>
          <w:tcPr>
            <w:tcW w:w="456" w:type="pct"/>
          </w:tcPr>
          <w:p w14:paraId="32BAD583" w14:textId="77777777" w:rsidR="004618E4" w:rsidRPr="00DB41F1" w:rsidRDefault="004618E4" w:rsidP="0062278D">
            <w:pPr>
              <w:spacing w:line="240" w:lineRule="auto"/>
              <w:ind w:right="-72"/>
              <w:jc w:val="right"/>
              <w:rPr>
                <w:rFonts w:ascii="Browallia New" w:hAnsi="Browallia New" w:cs="Browallia New"/>
                <w:sz w:val="22"/>
                <w:szCs w:val="22"/>
              </w:rPr>
            </w:pPr>
          </w:p>
        </w:tc>
        <w:tc>
          <w:tcPr>
            <w:tcW w:w="1216" w:type="pct"/>
            <w:gridSpan w:val="2"/>
          </w:tcPr>
          <w:p w14:paraId="449DC74D" w14:textId="77777777" w:rsidR="004618E4" w:rsidRPr="00DB41F1" w:rsidRDefault="004618E4" w:rsidP="0062278D">
            <w:pPr>
              <w:spacing w:line="240" w:lineRule="auto"/>
              <w:ind w:left="187" w:hanging="187"/>
              <w:rPr>
                <w:rFonts w:ascii="Browallia New" w:hAnsi="Browallia New" w:cs="Browallia New"/>
                <w:spacing w:val="-6"/>
                <w:sz w:val="22"/>
                <w:szCs w:val="22"/>
                <w:cs/>
              </w:rPr>
            </w:pPr>
          </w:p>
        </w:tc>
      </w:tr>
      <w:tr w:rsidR="0062278D" w:rsidRPr="00DB41F1" w14:paraId="289DEB5B" w14:textId="77777777" w:rsidTr="0007301A">
        <w:trPr>
          <w:trHeight w:val="227"/>
        </w:trPr>
        <w:tc>
          <w:tcPr>
            <w:tcW w:w="1842" w:type="pct"/>
          </w:tcPr>
          <w:p w14:paraId="3D558720" w14:textId="2168E684" w:rsidR="0062278D" w:rsidRPr="00DB41F1" w:rsidRDefault="0062278D" w:rsidP="0062278D">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lang w:val="en-US"/>
              </w:rPr>
              <w:t>- reNIKOLA (Gebeng)</w:t>
            </w:r>
            <w:r w:rsidRPr="00DB41F1">
              <w:rPr>
                <w:rFonts w:ascii="Browallia New" w:hAnsi="Browallia New" w:cs="Browallia New"/>
                <w:sz w:val="22"/>
                <w:szCs w:val="22"/>
              </w:rPr>
              <w:t xml:space="preserve"> </w:t>
            </w:r>
            <w:r w:rsidRPr="00DB41F1">
              <w:rPr>
                <w:rFonts w:ascii="Browallia New" w:hAnsi="Browallia New" w:cs="Browallia New"/>
                <w:sz w:val="22"/>
                <w:szCs w:val="22"/>
                <w:lang w:val="en-US"/>
              </w:rPr>
              <w:t xml:space="preserve">Sdn. Bhd. </w:t>
            </w:r>
          </w:p>
        </w:tc>
        <w:tc>
          <w:tcPr>
            <w:tcW w:w="1031" w:type="pct"/>
          </w:tcPr>
          <w:p w14:paraId="152DAD52" w14:textId="77777777" w:rsidR="0062278D" w:rsidRPr="00DB41F1" w:rsidRDefault="0062278D" w:rsidP="0062278D">
            <w:pPr>
              <w:spacing w:line="240" w:lineRule="auto"/>
              <w:ind w:right="-72"/>
              <w:jc w:val="center"/>
              <w:rPr>
                <w:rFonts w:ascii="Browallia New" w:hAnsi="Browallia New" w:cs="Browallia New"/>
                <w:sz w:val="22"/>
                <w:szCs w:val="22"/>
                <w:cs/>
              </w:rPr>
            </w:pPr>
          </w:p>
        </w:tc>
        <w:tc>
          <w:tcPr>
            <w:tcW w:w="455" w:type="pct"/>
          </w:tcPr>
          <w:p w14:paraId="145EDC56" w14:textId="77777777" w:rsidR="0062278D" w:rsidRPr="00DB41F1" w:rsidRDefault="0062278D" w:rsidP="0062278D">
            <w:pPr>
              <w:spacing w:line="240" w:lineRule="auto"/>
              <w:ind w:right="-72"/>
              <w:jc w:val="right"/>
              <w:rPr>
                <w:rFonts w:ascii="Browallia New" w:hAnsi="Browallia New" w:cs="Browallia New"/>
                <w:sz w:val="22"/>
                <w:szCs w:val="22"/>
              </w:rPr>
            </w:pPr>
          </w:p>
        </w:tc>
        <w:tc>
          <w:tcPr>
            <w:tcW w:w="456" w:type="pct"/>
          </w:tcPr>
          <w:p w14:paraId="163795E7" w14:textId="77777777" w:rsidR="0062278D" w:rsidRPr="00DB41F1" w:rsidRDefault="0062278D" w:rsidP="0062278D">
            <w:pPr>
              <w:spacing w:line="240" w:lineRule="auto"/>
              <w:ind w:right="-72"/>
              <w:jc w:val="right"/>
              <w:rPr>
                <w:rFonts w:ascii="Browallia New" w:hAnsi="Browallia New" w:cs="Browallia New"/>
                <w:sz w:val="22"/>
                <w:szCs w:val="22"/>
              </w:rPr>
            </w:pPr>
          </w:p>
        </w:tc>
        <w:tc>
          <w:tcPr>
            <w:tcW w:w="1216" w:type="pct"/>
            <w:gridSpan w:val="2"/>
          </w:tcPr>
          <w:p w14:paraId="6D7E7D68" w14:textId="77777777" w:rsidR="0062278D" w:rsidRPr="00DB41F1" w:rsidRDefault="0062278D" w:rsidP="0062278D">
            <w:pPr>
              <w:spacing w:line="240" w:lineRule="auto"/>
              <w:ind w:left="187" w:hanging="187"/>
              <w:rPr>
                <w:rFonts w:ascii="Browallia New" w:hAnsi="Browallia New" w:cs="Browallia New"/>
                <w:spacing w:val="-6"/>
                <w:sz w:val="22"/>
                <w:szCs w:val="22"/>
                <w:cs/>
              </w:rPr>
            </w:pPr>
          </w:p>
        </w:tc>
      </w:tr>
      <w:tr w:rsidR="00F33CDA" w:rsidRPr="00DB41F1" w14:paraId="2C81D5C6" w14:textId="77777777" w:rsidTr="0007301A">
        <w:trPr>
          <w:trHeight w:val="227"/>
        </w:trPr>
        <w:tc>
          <w:tcPr>
            <w:tcW w:w="1842" w:type="pct"/>
          </w:tcPr>
          <w:p w14:paraId="15AE6D31" w14:textId="2C58C8C5" w:rsidR="00F33CDA" w:rsidRPr="00DB41F1" w:rsidRDefault="00F33CDA" w:rsidP="0062278D">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ซึ่งมีบริษัทย่อยดังนี้</w:t>
            </w:r>
          </w:p>
        </w:tc>
        <w:tc>
          <w:tcPr>
            <w:tcW w:w="1031" w:type="pct"/>
          </w:tcPr>
          <w:p w14:paraId="5F9FB283" w14:textId="77777777" w:rsidR="00F33CDA" w:rsidRPr="00DB41F1" w:rsidRDefault="00F33CDA" w:rsidP="0062278D">
            <w:pPr>
              <w:spacing w:line="240" w:lineRule="auto"/>
              <w:ind w:right="-72"/>
              <w:jc w:val="center"/>
              <w:rPr>
                <w:rFonts w:ascii="Browallia New" w:hAnsi="Browallia New" w:cs="Browallia New"/>
                <w:sz w:val="22"/>
                <w:szCs w:val="22"/>
                <w:cs/>
              </w:rPr>
            </w:pPr>
          </w:p>
        </w:tc>
        <w:tc>
          <w:tcPr>
            <w:tcW w:w="455" w:type="pct"/>
          </w:tcPr>
          <w:p w14:paraId="0C9030E5" w14:textId="77777777" w:rsidR="00F33CDA" w:rsidRPr="00DB41F1" w:rsidRDefault="00F33CDA" w:rsidP="0062278D">
            <w:pPr>
              <w:spacing w:line="240" w:lineRule="auto"/>
              <w:ind w:right="-72"/>
              <w:jc w:val="right"/>
              <w:rPr>
                <w:rFonts w:ascii="Browallia New" w:hAnsi="Browallia New" w:cs="Browallia New"/>
                <w:sz w:val="22"/>
                <w:szCs w:val="22"/>
              </w:rPr>
            </w:pPr>
          </w:p>
        </w:tc>
        <w:tc>
          <w:tcPr>
            <w:tcW w:w="456" w:type="pct"/>
          </w:tcPr>
          <w:p w14:paraId="12B08AD9" w14:textId="77777777" w:rsidR="00F33CDA" w:rsidRPr="00DB41F1" w:rsidRDefault="00F33CDA" w:rsidP="0062278D">
            <w:pPr>
              <w:spacing w:line="240" w:lineRule="auto"/>
              <w:ind w:right="-72"/>
              <w:jc w:val="right"/>
              <w:rPr>
                <w:rFonts w:ascii="Browallia New" w:hAnsi="Browallia New" w:cs="Browallia New"/>
                <w:sz w:val="22"/>
                <w:szCs w:val="22"/>
              </w:rPr>
            </w:pPr>
          </w:p>
        </w:tc>
        <w:tc>
          <w:tcPr>
            <w:tcW w:w="1216" w:type="pct"/>
            <w:gridSpan w:val="2"/>
          </w:tcPr>
          <w:p w14:paraId="19CB6F84" w14:textId="77777777" w:rsidR="00F33CDA" w:rsidRPr="00DB41F1" w:rsidRDefault="00F33CDA" w:rsidP="0062278D">
            <w:pPr>
              <w:spacing w:line="240" w:lineRule="auto"/>
              <w:ind w:left="187" w:hanging="187"/>
              <w:rPr>
                <w:rFonts w:ascii="Browallia New" w:hAnsi="Browallia New" w:cs="Browallia New"/>
                <w:spacing w:val="-6"/>
                <w:sz w:val="22"/>
                <w:szCs w:val="22"/>
                <w:cs/>
              </w:rPr>
            </w:pPr>
          </w:p>
        </w:tc>
      </w:tr>
      <w:tr w:rsidR="00E03C5D" w:rsidRPr="00DB41F1" w14:paraId="73983A17" w14:textId="77777777" w:rsidTr="0007301A">
        <w:trPr>
          <w:trHeight w:val="227"/>
        </w:trPr>
        <w:tc>
          <w:tcPr>
            <w:tcW w:w="1842" w:type="pct"/>
          </w:tcPr>
          <w:p w14:paraId="5E78F436" w14:textId="304F85D9" w:rsidR="00E03C5D" w:rsidRPr="00DB41F1" w:rsidRDefault="00E03C5D" w:rsidP="0062278D">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RE Gebeng Sdn. Bhd.</w:t>
            </w:r>
          </w:p>
        </w:tc>
        <w:tc>
          <w:tcPr>
            <w:tcW w:w="1031" w:type="pct"/>
          </w:tcPr>
          <w:p w14:paraId="613DA065" w14:textId="77777777" w:rsidR="00E03C5D" w:rsidRPr="00DB41F1" w:rsidRDefault="00E03C5D" w:rsidP="0062278D">
            <w:pPr>
              <w:spacing w:line="240" w:lineRule="auto"/>
              <w:ind w:right="-72"/>
              <w:jc w:val="center"/>
              <w:rPr>
                <w:rFonts w:ascii="Browallia New" w:hAnsi="Browallia New" w:cs="Browallia New"/>
                <w:sz w:val="22"/>
                <w:szCs w:val="22"/>
                <w:cs/>
              </w:rPr>
            </w:pPr>
          </w:p>
        </w:tc>
        <w:tc>
          <w:tcPr>
            <w:tcW w:w="455" w:type="pct"/>
          </w:tcPr>
          <w:p w14:paraId="143F284C" w14:textId="77777777" w:rsidR="00E03C5D" w:rsidRPr="00DB41F1" w:rsidRDefault="00E03C5D" w:rsidP="0062278D">
            <w:pPr>
              <w:spacing w:line="240" w:lineRule="auto"/>
              <w:ind w:right="-72"/>
              <w:jc w:val="right"/>
              <w:rPr>
                <w:rFonts w:ascii="Browallia New" w:hAnsi="Browallia New" w:cs="Browallia New"/>
                <w:sz w:val="22"/>
                <w:szCs w:val="22"/>
              </w:rPr>
            </w:pPr>
          </w:p>
        </w:tc>
        <w:tc>
          <w:tcPr>
            <w:tcW w:w="456" w:type="pct"/>
          </w:tcPr>
          <w:p w14:paraId="55F9AAC6" w14:textId="77777777" w:rsidR="00E03C5D" w:rsidRPr="00DB41F1" w:rsidRDefault="00E03C5D" w:rsidP="0062278D">
            <w:pPr>
              <w:spacing w:line="240" w:lineRule="auto"/>
              <w:ind w:right="-72"/>
              <w:jc w:val="right"/>
              <w:rPr>
                <w:rFonts w:ascii="Browallia New" w:hAnsi="Browallia New" w:cs="Browallia New"/>
                <w:sz w:val="22"/>
                <w:szCs w:val="22"/>
              </w:rPr>
            </w:pPr>
          </w:p>
        </w:tc>
        <w:tc>
          <w:tcPr>
            <w:tcW w:w="1216" w:type="pct"/>
            <w:gridSpan w:val="2"/>
          </w:tcPr>
          <w:p w14:paraId="66194C7D" w14:textId="77777777" w:rsidR="00E03C5D" w:rsidRPr="00DB41F1" w:rsidRDefault="00E03C5D" w:rsidP="0062278D">
            <w:pPr>
              <w:spacing w:line="240" w:lineRule="auto"/>
              <w:ind w:left="187" w:hanging="187"/>
              <w:rPr>
                <w:rFonts w:ascii="Browallia New" w:hAnsi="Browallia New" w:cs="Browallia New"/>
                <w:spacing w:val="-6"/>
                <w:sz w:val="22"/>
                <w:szCs w:val="22"/>
                <w:cs/>
              </w:rPr>
            </w:pPr>
          </w:p>
        </w:tc>
      </w:tr>
      <w:tr w:rsidR="0062278D" w:rsidRPr="00DB41F1" w14:paraId="739FA260" w14:textId="77777777" w:rsidTr="0007301A">
        <w:trPr>
          <w:trHeight w:val="227"/>
        </w:trPr>
        <w:tc>
          <w:tcPr>
            <w:tcW w:w="1842" w:type="pct"/>
          </w:tcPr>
          <w:p w14:paraId="2D184D40" w14:textId="768CBEDB" w:rsidR="0062278D" w:rsidRPr="00DB41F1" w:rsidRDefault="0062278D" w:rsidP="0062278D">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lang w:val="en-US"/>
              </w:rPr>
              <w:t>- reNIKOLA (Pekan) Sdn. Bhd.</w:t>
            </w:r>
          </w:p>
        </w:tc>
        <w:tc>
          <w:tcPr>
            <w:tcW w:w="1031" w:type="pct"/>
          </w:tcPr>
          <w:p w14:paraId="18586B4A" w14:textId="2F1AC540" w:rsidR="0062278D" w:rsidRPr="00DB41F1" w:rsidRDefault="0062278D" w:rsidP="0062278D">
            <w:pPr>
              <w:spacing w:line="240" w:lineRule="auto"/>
              <w:ind w:right="-72"/>
              <w:jc w:val="center"/>
              <w:rPr>
                <w:rFonts w:ascii="Browallia New" w:hAnsi="Browallia New" w:cs="Browallia New"/>
                <w:sz w:val="22"/>
                <w:szCs w:val="22"/>
                <w:cs/>
              </w:rPr>
            </w:pPr>
          </w:p>
        </w:tc>
        <w:tc>
          <w:tcPr>
            <w:tcW w:w="455" w:type="pct"/>
          </w:tcPr>
          <w:p w14:paraId="1318C3F6" w14:textId="310DE7A4" w:rsidR="0062278D" w:rsidRPr="00DB41F1" w:rsidRDefault="0062278D" w:rsidP="0062278D">
            <w:pPr>
              <w:spacing w:line="240" w:lineRule="auto"/>
              <w:ind w:right="-72"/>
              <w:jc w:val="right"/>
              <w:rPr>
                <w:rFonts w:ascii="Browallia New" w:hAnsi="Browallia New" w:cs="Browallia New"/>
                <w:sz w:val="22"/>
                <w:szCs w:val="22"/>
              </w:rPr>
            </w:pPr>
          </w:p>
        </w:tc>
        <w:tc>
          <w:tcPr>
            <w:tcW w:w="456" w:type="pct"/>
          </w:tcPr>
          <w:p w14:paraId="3822722F" w14:textId="7D7C4BAD" w:rsidR="0062278D" w:rsidRPr="00DB41F1" w:rsidRDefault="0062278D" w:rsidP="0062278D">
            <w:pPr>
              <w:spacing w:line="240" w:lineRule="auto"/>
              <w:ind w:right="-72"/>
              <w:jc w:val="right"/>
              <w:rPr>
                <w:rFonts w:ascii="Browallia New" w:hAnsi="Browallia New" w:cs="Browallia New"/>
                <w:sz w:val="22"/>
                <w:szCs w:val="22"/>
              </w:rPr>
            </w:pPr>
          </w:p>
        </w:tc>
        <w:tc>
          <w:tcPr>
            <w:tcW w:w="1216" w:type="pct"/>
            <w:gridSpan w:val="2"/>
          </w:tcPr>
          <w:p w14:paraId="1C83494C" w14:textId="24702888" w:rsidR="0062278D" w:rsidRPr="00DB41F1" w:rsidRDefault="0062278D" w:rsidP="0062278D">
            <w:pPr>
              <w:spacing w:line="240" w:lineRule="auto"/>
              <w:ind w:left="187" w:hanging="187"/>
              <w:rPr>
                <w:rFonts w:ascii="Browallia New" w:hAnsi="Browallia New" w:cs="Browallia New"/>
                <w:sz w:val="22"/>
                <w:szCs w:val="22"/>
                <w:cs/>
              </w:rPr>
            </w:pPr>
          </w:p>
        </w:tc>
      </w:tr>
      <w:tr w:rsidR="006607D9" w:rsidRPr="00DB41F1" w14:paraId="6814A891" w14:textId="77777777" w:rsidTr="0007301A">
        <w:trPr>
          <w:trHeight w:val="227"/>
        </w:trPr>
        <w:tc>
          <w:tcPr>
            <w:tcW w:w="1842" w:type="pct"/>
          </w:tcPr>
          <w:p w14:paraId="0DF8E8F2" w14:textId="136BDA85" w:rsidR="006607D9" w:rsidRPr="00DB41F1" w:rsidRDefault="006607D9" w:rsidP="0062278D">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ซึ่งมีบริษัทย่อยดังนี้</w:t>
            </w:r>
          </w:p>
        </w:tc>
        <w:tc>
          <w:tcPr>
            <w:tcW w:w="1031" w:type="pct"/>
          </w:tcPr>
          <w:p w14:paraId="210D3AF9" w14:textId="77777777" w:rsidR="006607D9" w:rsidRPr="00DB41F1" w:rsidRDefault="006607D9" w:rsidP="0062278D">
            <w:pPr>
              <w:spacing w:line="240" w:lineRule="auto"/>
              <w:ind w:right="-72"/>
              <w:jc w:val="center"/>
              <w:rPr>
                <w:rFonts w:ascii="Browallia New" w:hAnsi="Browallia New" w:cs="Browallia New"/>
                <w:sz w:val="22"/>
                <w:szCs w:val="22"/>
                <w:cs/>
              </w:rPr>
            </w:pPr>
          </w:p>
        </w:tc>
        <w:tc>
          <w:tcPr>
            <w:tcW w:w="455" w:type="pct"/>
          </w:tcPr>
          <w:p w14:paraId="139C18A2" w14:textId="77777777" w:rsidR="006607D9" w:rsidRPr="00DB41F1" w:rsidRDefault="006607D9" w:rsidP="0062278D">
            <w:pPr>
              <w:spacing w:line="240" w:lineRule="auto"/>
              <w:ind w:right="-72"/>
              <w:jc w:val="right"/>
              <w:rPr>
                <w:rFonts w:ascii="Browallia New" w:hAnsi="Browallia New" w:cs="Browallia New"/>
                <w:sz w:val="22"/>
                <w:szCs w:val="22"/>
              </w:rPr>
            </w:pPr>
          </w:p>
        </w:tc>
        <w:tc>
          <w:tcPr>
            <w:tcW w:w="456" w:type="pct"/>
          </w:tcPr>
          <w:p w14:paraId="6669BED7" w14:textId="77777777" w:rsidR="006607D9" w:rsidRPr="00DB41F1" w:rsidRDefault="006607D9" w:rsidP="0062278D">
            <w:pPr>
              <w:spacing w:line="240" w:lineRule="auto"/>
              <w:ind w:right="-72"/>
              <w:jc w:val="right"/>
              <w:rPr>
                <w:rFonts w:ascii="Browallia New" w:hAnsi="Browallia New" w:cs="Browallia New"/>
                <w:sz w:val="22"/>
                <w:szCs w:val="22"/>
              </w:rPr>
            </w:pPr>
          </w:p>
        </w:tc>
        <w:tc>
          <w:tcPr>
            <w:tcW w:w="1216" w:type="pct"/>
            <w:gridSpan w:val="2"/>
          </w:tcPr>
          <w:p w14:paraId="01CB1C98" w14:textId="77777777" w:rsidR="006607D9" w:rsidRPr="00DB41F1" w:rsidRDefault="006607D9" w:rsidP="0062278D">
            <w:pPr>
              <w:spacing w:line="240" w:lineRule="auto"/>
              <w:ind w:left="187" w:hanging="187"/>
              <w:rPr>
                <w:rFonts w:ascii="Browallia New" w:hAnsi="Browallia New" w:cs="Browallia New"/>
                <w:sz w:val="22"/>
                <w:szCs w:val="22"/>
                <w:cs/>
              </w:rPr>
            </w:pPr>
          </w:p>
        </w:tc>
      </w:tr>
      <w:tr w:rsidR="0078495F" w:rsidRPr="00DB41F1" w14:paraId="1B472A4C" w14:textId="77777777" w:rsidTr="0007301A">
        <w:trPr>
          <w:trHeight w:val="227"/>
        </w:trPr>
        <w:tc>
          <w:tcPr>
            <w:tcW w:w="1842" w:type="pct"/>
          </w:tcPr>
          <w:p w14:paraId="21E3E095" w14:textId="266ED7B8" w:rsidR="0078495F" w:rsidRPr="00DB41F1" w:rsidRDefault="002C46BC" w:rsidP="0062278D">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Halpro Engineering Sdn. Bhd.</w:t>
            </w:r>
          </w:p>
        </w:tc>
        <w:tc>
          <w:tcPr>
            <w:tcW w:w="1031" w:type="pct"/>
          </w:tcPr>
          <w:p w14:paraId="3E2B8307" w14:textId="77777777" w:rsidR="0078495F" w:rsidRPr="00DB41F1" w:rsidRDefault="0078495F" w:rsidP="0062278D">
            <w:pPr>
              <w:spacing w:line="240" w:lineRule="auto"/>
              <w:ind w:right="-72"/>
              <w:jc w:val="center"/>
              <w:rPr>
                <w:rFonts w:ascii="Browallia New" w:hAnsi="Browallia New" w:cs="Browallia New"/>
                <w:sz w:val="22"/>
                <w:szCs w:val="22"/>
                <w:cs/>
              </w:rPr>
            </w:pPr>
          </w:p>
        </w:tc>
        <w:tc>
          <w:tcPr>
            <w:tcW w:w="455" w:type="pct"/>
          </w:tcPr>
          <w:p w14:paraId="264E87A6" w14:textId="77777777" w:rsidR="0078495F" w:rsidRPr="00DB41F1" w:rsidRDefault="0078495F" w:rsidP="0062278D">
            <w:pPr>
              <w:spacing w:line="240" w:lineRule="auto"/>
              <w:ind w:right="-72"/>
              <w:jc w:val="right"/>
              <w:rPr>
                <w:rFonts w:ascii="Browallia New" w:hAnsi="Browallia New" w:cs="Browallia New"/>
                <w:sz w:val="22"/>
                <w:szCs w:val="22"/>
              </w:rPr>
            </w:pPr>
          </w:p>
        </w:tc>
        <w:tc>
          <w:tcPr>
            <w:tcW w:w="456" w:type="pct"/>
          </w:tcPr>
          <w:p w14:paraId="2DB6B88F" w14:textId="77777777" w:rsidR="0078495F" w:rsidRPr="00DB41F1" w:rsidRDefault="0078495F" w:rsidP="0062278D">
            <w:pPr>
              <w:spacing w:line="240" w:lineRule="auto"/>
              <w:ind w:right="-72"/>
              <w:jc w:val="right"/>
              <w:rPr>
                <w:rFonts w:ascii="Browallia New" w:hAnsi="Browallia New" w:cs="Browallia New"/>
                <w:sz w:val="22"/>
                <w:szCs w:val="22"/>
              </w:rPr>
            </w:pPr>
          </w:p>
        </w:tc>
        <w:tc>
          <w:tcPr>
            <w:tcW w:w="1216" w:type="pct"/>
            <w:gridSpan w:val="2"/>
          </w:tcPr>
          <w:p w14:paraId="55D303D7" w14:textId="77777777" w:rsidR="0078495F" w:rsidRPr="00DB41F1" w:rsidRDefault="0078495F" w:rsidP="0062278D">
            <w:pPr>
              <w:spacing w:line="240" w:lineRule="auto"/>
              <w:ind w:left="187" w:hanging="187"/>
              <w:rPr>
                <w:rFonts w:ascii="Browallia New" w:hAnsi="Browallia New" w:cs="Browallia New"/>
                <w:sz w:val="22"/>
                <w:szCs w:val="22"/>
                <w:cs/>
              </w:rPr>
            </w:pPr>
          </w:p>
        </w:tc>
      </w:tr>
      <w:tr w:rsidR="0078495F" w:rsidRPr="00DB41F1" w14:paraId="38AF6C72" w14:textId="77777777" w:rsidTr="0007301A">
        <w:trPr>
          <w:trHeight w:val="227"/>
        </w:trPr>
        <w:tc>
          <w:tcPr>
            <w:tcW w:w="1842" w:type="pct"/>
          </w:tcPr>
          <w:p w14:paraId="6C3A2AA8" w14:textId="6B72A06E" w:rsidR="0078495F" w:rsidRPr="00DB41F1" w:rsidRDefault="002C46BC" w:rsidP="0062278D">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Antara Hijauan Sdn Bhd</w:t>
            </w:r>
          </w:p>
        </w:tc>
        <w:tc>
          <w:tcPr>
            <w:tcW w:w="1031" w:type="pct"/>
          </w:tcPr>
          <w:p w14:paraId="0E835FE0" w14:textId="77777777" w:rsidR="0078495F" w:rsidRPr="00DB41F1" w:rsidRDefault="0078495F" w:rsidP="0062278D">
            <w:pPr>
              <w:spacing w:line="240" w:lineRule="auto"/>
              <w:ind w:right="-72"/>
              <w:jc w:val="center"/>
              <w:rPr>
                <w:rFonts w:ascii="Browallia New" w:hAnsi="Browallia New" w:cs="Browallia New"/>
                <w:sz w:val="22"/>
                <w:szCs w:val="22"/>
                <w:cs/>
              </w:rPr>
            </w:pPr>
          </w:p>
        </w:tc>
        <w:tc>
          <w:tcPr>
            <w:tcW w:w="455" w:type="pct"/>
          </w:tcPr>
          <w:p w14:paraId="6101DD21" w14:textId="77777777" w:rsidR="0078495F" w:rsidRPr="00DB41F1" w:rsidRDefault="0078495F" w:rsidP="0062278D">
            <w:pPr>
              <w:spacing w:line="240" w:lineRule="auto"/>
              <w:ind w:right="-72"/>
              <w:jc w:val="right"/>
              <w:rPr>
                <w:rFonts w:ascii="Browallia New" w:hAnsi="Browallia New" w:cs="Browallia New"/>
                <w:sz w:val="22"/>
                <w:szCs w:val="22"/>
              </w:rPr>
            </w:pPr>
          </w:p>
        </w:tc>
        <w:tc>
          <w:tcPr>
            <w:tcW w:w="456" w:type="pct"/>
          </w:tcPr>
          <w:p w14:paraId="1F8D2324" w14:textId="77777777" w:rsidR="0078495F" w:rsidRPr="00DB41F1" w:rsidRDefault="0078495F" w:rsidP="0062278D">
            <w:pPr>
              <w:spacing w:line="240" w:lineRule="auto"/>
              <w:ind w:right="-72"/>
              <w:jc w:val="right"/>
              <w:rPr>
                <w:rFonts w:ascii="Browallia New" w:hAnsi="Browallia New" w:cs="Browallia New"/>
                <w:sz w:val="22"/>
                <w:szCs w:val="22"/>
              </w:rPr>
            </w:pPr>
          </w:p>
        </w:tc>
        <w:tc>
          <w:tcPr>
            <w:tcW w:w="1216" w:type="pct"/>
            <w:gridSpan w:val="2"/>
          </w:tcPr>
          <w:p w14:paraId="0489E1FD" w14:textId="77777777" w:rsidR="0078495F" w:rsidRPr="00DB41F1" w:rsidRDefault="0078495F" w:rsidP="0062278D">
            <w:pPr>
              <w:spacing w:line="240" w:lineRule="auto"/>
              <w:ind w:left="187" w:hanging="187"/>
              <w:rPr>
                <w:rFonts w:ascii="Browallia New" w:hAnsi="Browallia New" w:cs="Browallia New"/>
                <w:sz w:val="22"/>
                <w:szCs w:val="22"/>
                <w:cs/>
              </w:rPr>
            </w:pPr>
          </w:p>
        </w:tc>
      </w:tr>
      <w:tr w:rsidR="0062278D" w:rsidRPr="00DB41F1" w14:paraId="34B9E21B" w14:textId="77777777" w:rsidTr="0007301A">
        <w:trPr>
          <w:trHeight w:val="227"/>
        </w:trPr>
        <w:tc>
          <w:tcPr>
            <w:tcW w:w="1842" w:type="pct"/>
          </w:tcPr>
          <w:p w14:paraId="4E253ECD" w14:textId="39A900A8" w:rsidR="0062278D" w:rsidRPr="00DB41F1" w:rsidRDefault="0062278D" w:rsidP="0062278D">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lang w:val="en-US"/>
              </w:rPr>
              <w:t>- reNIKOLA Solar II Sdn.</w:t>
            </w:r>
            <w:r w:rsidRPr="00DB41F1">
              <w:rPr>
                <w:rFonts w:ascii="Browallia New" w:hAnsi="Browallia New" w:cs="Browallia New"/>
                <w:sz w:val="22"/>
                <w:szCs w:val="22"/>
                <w:cs/>
                <w:lang w:val="en-US"/>
              </w:rPr>
              <w:t xml:space="preserve"> </w:t>
            </w:r>
            <w:r w:rsidRPr="00DB41F1">
              <w:rPr>
                <w:rFonts w:ascii="Browallia New" w:hAnsi="Browallia New" w:cs="Browallia New"/>
                <w:sz w:val="22"/>
                <w:szCs w:val="22"/>
                <w:lang w:val="en-US"/>
              </w:rPr>
              <w:t>Bhd.</w:t>
            </w:r>
          </w:p>
        </w:tc>
        <w:tc>
          <w:tcPr>
            <w:tcW w:w="1031" w:type="pct"/>
          </w:tcPr>
          <w:p w14:paraId="05E7171E" w14:textId="77777777" w:rsidR="0062278D" w:rsidRPr="00DB41F1" w:rsidRDefault="0062278D" w:rsidP="0062278D">
            <w:pPr>
              <w:spacing w:line="240" w:lineRule="auto"/>
              <w:ind w:right="-72"/>
              <w:jc w:val="center"/>
              <w:rPr>
                <w:rFonts w:ascii="Browallia New" w:hAnsi="Browallia New" w:cs="Browallia New"/>
                <w:sz w:val="22"/>
                <w:szCs w:val="22"/>
                <w:cs/>
              </w:rPr>
            </w:pPr>
          </w:p>
        </w:tc>
        <w:tc>
          <w:tcPr>
            <w:tcW w:w="455" w:type="pct"/>
          </w:tcPr>
          <w:p w14:paraId="0D6E88CF" w14:textId="77777777" w:rsidR="0062278D" w:rsidRPr="00DB41F1" w:rsidRDefault="0062278D" w:rsidP="0062278D">
            <w:pPr>
              <w:spacing w:line="240" w:lineRule="auto"/>
              <w:ind w:right="-72"/>
              <w:jc w:val="right"/>
              <w:rPr>
                <w:rFonts w:ascii="Browallia New" w:hAnsi="Browallia New" w:cs="Browallia New"/>
                <w:sz w:val="22"/>
                <w:szCs w:val="22"/>
              </w:rPr>
            </w:pPr>
          </w:p>
        </w:tc>
        <w:tc>
          <w:tcPr>
            <w:tcW w:w="456" w:type="pct"/>
          </w:tcPr>
          <w:p w14:paraId="6483156F" w14:textId="77777777" w:rsidR="0062278D" w:rsidRPr="00DB41F1" w:rsidRDefault="0062278D" w:rsidP="0062278D">
            <w:pPr>
              <w:spacing w:line="240" w:lineRule="auto"/>
              <w:ind w:right="-72"/>
              <w:jc w:val="right"/>
              <w:rPr>
                <w:rFonts w:ascii="Browallia New" w:hAnsi="Browallia New" w:cs="Browallia New"/>
                <w:sz w:val="22"/>
                <w:szCs w:val="22"/>
              </w:rPr>
            </w:pPr>
          </w:p>
        </w:tc>
        <w:tc>
          <w:tcPr>
            <w:tcW w:w="1216" w:type="pct"/>
            <w:gridSpan w:val="2"/>
          </w:tcPr>
          <w:p w14:paraId="13DA31EC" w14:textId="77777777" w:rsidR="0062278D" w:rsidRPr="00DB41F1" w:rsidRDefault="0062278D" w:rsidP="0062278D">
            <w:pPr>
              <w:spacing w:line="240" w:lineRule="auto"/>
              <w:ind w:left="187" w:hanging="187"/>
              <w:rPr>
                <w:rFonts w:ascii="Browallia New" w:hAnsi="Browallia New" w:cs="Browallia New"/>
                <w:sz w:val="22"/>
                <w:szCs w:val="22"/>
                <w:cs/>
              </w:rPr>
            </w:pPr>
          </w:p>
        </w:tc>
      </w:tr>
      <w:tr w:rsidR="0062278D" w:rsidRPr="00DB41F1" w14:paraId="77379BB9" w14:textId="77777777" w:rsidTr="0007301A">
        <w:trPr>
          <w:trHeight w:val="227"/>
        </w:trPr>
        <w:tc>
          <w:tcPr>
            <w:tcW w:w="1842" w:type="pct"/>
          </w:tcPr>
          <w:p w14:paraId="5A240890" w14:textId="6044F43C" w:rsidR="0062278D" w:rsidRPr="00DB41F1" w:rsidRDefault="0062278D" w:rsidP="0062278D">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lang w:val="en-US"/>
              </w:rPr>
              <w:t>- reNIKOLA Biogas (Jengka) Sdn. Bhd.</w:t>
            </w:r>
          </w:p>
        </w:tc>
        <w:tc>
          <w:tcPr>
            <w:tcW w:w="1031" w:type="pct"/>
          </w:tcPr>
          <w:p w14:paraId="33696596" w14:textId="0A3FB5B7" w:rsidR="0062278D" w:rsidRPr="00DB41F1" w:rsidRDefault="0062278D" w:rsidP="0062278D">
            <w:pPr>
              <w:spacing w:line="240" w:lineRule="auto"/>
              <w:ind w:right="-72"/>
              <w:jc w:val="center"/>
              <w:rPr>
                <w:rFonts w:ascii="Browallia New" w:hAnsi="Browallia New" w:cs="Browallia New"/>
                <w:sz w:val="22"/>
                <w:szCs w:val="22"/>
                <w:cs/>
              </w:rPr>
            </w:pPr>
          </w:p>
        </w:tc>
        <w:tc>
          <w:tcPr>
            <w:tcW w:w="455" w:type="pct"/>
          </w:tcPr>
          <w:p w14:paraId="6D6B0D32" w14:textId="492AD45E" w:rsidR="0062278D" w:rsidRPr="00DB41F1" w:rsidRDefault="0062278D" w:rsidP="0062278D">
            <w:pPr>
              <w:spacing w:line="240" w:lineRule="auto"/>
              <w:ind w:right="-72"/>
              <w:jc w:val="right"/>
              <w:rPr>
                <w:rFonts w:ascii="Browallia New" w:hAnsi="Browallia New" w:cs="Browallia New"/>
                <w:sz w:val="22"/>
                <w:szCs w:val="22"/>
              </w:rPr>
            </w:pPr>
          </w:p>
        </w:tc>
        <w:tc>
          <w:tcPr>
            <w:tcW w:w="456" w:type="pct"/>
          </w:tcPr>
          <w:p w14:paraId="3EE631F9" w14:textId="0B21FE68" w:rsidR="0062278D" w:rsidRPr="00DB41F1" w:rsidRDefault="0062278D" w:rsidP="0062278D">
            <w:pPr>
              <w:spacing w:line="240" w:lineRule="auto"/>
              <w:ind w:right="-72"/>
              <w:jc w:val="right"/>
              <w:rPr>
                <w:rFonts w:ascii="Browallia New" w:hAnsi="Browallia New" w:cs="Browallia New"/>
                <w:sz w:val="22"/>
                <w:szCs w:val="22"/>
              </w:rPr>
            </w:pPr>
          </w:p>
        </w:tc>
        <w:tc>
          <w:tcPr>
            <w:tcW w:w="1216" w:type="pct"/>
            <w:gridSpan w:val="2"/>
          </w:tcPr>
          <w:p w14:paraId="50CD836C" w14:textId="3229909B" w:rsidR="0062278D" w:rsidRPr="00DB41F1" w:rsidRDefault="0062278D" w:rsidP="0062278D">
            <w:pPr>
              <w:spacing w:line="240" w:lineRule="auto"/>
              <w:ind w:left="187" w:hanging="187"/>
              <w:rPr>
                <w:rFonts w:ascii="Browallia New" w:hAnsi="Browallia New" w:cs="Browallia New"/>
                <w:spacing w:val="-6"/>
                <w:sz w:val="22"/>
                <w:szCs w:val="22"/>
                <w:cs/>
              </w:rPr>
            </w:pPr>
          </w:p>
        </w:tc>
      </w:tr>
      <w:tr w:rsidR="0062278D" w:rsidRPr="00DB41F1" w14:paraId="5ED8FE6C" w14:textId="77777777" w:rsidTr="0007301A">
        <w:trPr>
          <w:trHeight w:val="227"/>
        </w:trPr>
        <w:tc>
          <w:tcPr>
            <w:tcW w:w="1842" w:type="pct"/>
          </w:tcPr>
          <w:p w14:paraId="2B5E1214" w14:textId="46CDC969" w:rsidR="0062278D" w:rsidRPr="00DB41F1" w:rsidRDefault="0062278D" w:rsidP="0062278D">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reNIKOLA C&amp;I Sdn. Bhd.</w:t>
            </w:r>
          </w:p>
        </w:tc>
        <w:tc>
          <w:tcPr>
            <w:tcW w:w="1031" w:type="pct"/>
          </w:tcPr>
          <w:p w14:paraId="52E84522" w14:textId="2FAC3B9E" w:rsidR="0062278D" w:rsidRPr="00DB41F1" w:rsidRDefault="0062278D" w:rsidP="0062278D">
            <w:pPr>
              <w:spacing w:line="240" w:lineRule="auto"/>
              <w:ind w:right="-72"/>
              <w:jc w:val="center"/>
              <w:rPr>
                <w:rFonts w:ascii="Browallia New" w:hAnsi="Browallia New" w:cs="Browallia New"/>
                <w:sz w:val="22"/>
                <w:szCs w:val="22"/>
                <w:cs/>
              </w:rPr>
            </w:pPr>
          </w:p>
        </w:tc>
        <w:tc>
          <w:tcPr>
            <w:tcW w:w="455" w:type="pct"/>
          </w:tcPr>
          <w:p w14:paraId="33B10836" w14:textId="7D77D617" w:rsidR="0062278D" w:rsidRPr="00DB41F1" w:rsidRDefault="0062278D" w:rsidP="0062278D">
            <w:pPr>
              <w:spacing w:line="240" w:lineRule="auto"/>
              <w:ind w:right="-72"/>
              <w:jc w:val="right"/>
              <w:rPr>
                <w:rFonts w:ascii="Browallia New" w:hAnsi="Browallia New" w:cs="Browallia New"/>
                <w:sz w:val="22"/>
                <w:szCs w:val="22"/>
              </w:rPr>
            </w:pPr>
          </w:p>
        </w:tc>
        <w:tc>
          <w:tcPr>
            <w:tcW w:w="456" w:type="pct"/>
          </w:tcPr>
          <w:p w14:paraId="2994D7CF" w14:textId="795D2B4F" w:rsidR="0062278D" w:rsidRPr="00DB41F1" w:rsidRDefault="0062278D" w:rsidP="0062278D">
            <w:pPr>
              <w:spacing w:line="240" w:lineRule="auto"/>
              <w:ind w:right="-72"/>
              <w:jc w:val="right"/>
              <w:rPr>
                <w:rFonts w:ascii="Browallia New" w:hAnsi="Browallia New" w:cs="Browallia New"/>
                <w:sz w:val="22"/>
                <w:szCs w:val="22"/>
              </w:rPr>
            </w:pPr>
          </w:p>
        </w:tc>
        <w:tc>
          <w:tcPr>
            <w:tcW w:w="1216" w:type="pct"/>
            <w:gridSpan w:val="2"/>
          </w:tcPr>
          <w:p w14:paraId="6D7C9124" w14:textId="065378C1" w:rsidR="0062278D" w:rsidRPr="00DB41F1" w:rsidRDefault="0062278D" w:rsidP="0062278D">
            <w:pPr>
              <w:spacing w:line="240" w:lineRule="auto"/>
              <w:ind w:left="187" w:hanging="187"/>
              <w:rPr>
                <w:rFonts w:ascii="Browallia New" w:hAnsi="Browallia New" w:cs="Browallia New"/>
                <w:spacing w:val="-6"/>
                <w:sz w:val="22"/>
                <w:szCs w:val="22"/>
                <w:cs/>
              </w:rPr>
            </w:pPr>
          </w:p>
        </w:tc>
      </w:tr>
      <w:tr w:rsidR="00B8531A" w:rsidRPr="00DB41F1" w14:paraId="109EB534" w14:textId="77777777" w:rsidTr="0007301A">
        <w:trPr>
          <w:trHeight w:val="227"/>
        </w:trPr>
        <w:tc>
          <w:tcPr>
            <w:tcW w:w="1842" w:type="pct"/>
          </w:tcPr>
          <w:p w14:paraId="45A56840" w14:textId="1BF9B86D" w:rsidR="00B8531A" w:rsidRPr="00DB41F1" w:rsidRDefault="00B8531A" w:rsidP="00B8531A">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lang w:val="en-US"/>
              </w:rPr>
              <w:t>- reNIKOLA (Kuala Muda) Sdn Bhd</w:t>
            </w:r>
          </w:p>
        </w:tc>
        <w:tc>
          <w:tcPr>
            <w:tcW w:w="1031" w:type="pct"/>
          </w:tcPr>
          <w:p w14:paraId="759D321E" w14:textId="26E4FB50" w:rsidR="00B8531A" w:rsidRPr="00DB41F1" w:rsidRDefault="00B8531A" w:rsidP="00B8531A">
            <w:pPr>
              <w:spacing w:line="240" w:lineRule="auto"/>
              <w:ind w:right="-72"/>
              <w:jc w:val="center"/>
              <w:rPr>
                <w:rFonts w:ascii="Browallia New" w:hAnsi="Browallia New" w:cs="Browallia New"/>
                <w:sz w:val="22"/>
                <w:szCs w:val="22"/>
                <w:cs/>
              </w:rPr>
            </w:pPr>
          </w:p>
        </w:tc>
        <w:tc>
          <w:tcPr>
            <w:tcW w:w="455" w:type="pct"/>
          </w:tcPr>
          <w:p w14:paraId="2A98A50E" w14:textId="6F8D9DA0" w:rsidR="00B8531A" w:rsidRPr="00DB41F1" w:rsidRDefault="00B8531A" w:rsidP="00B8531A">
            <w:pPr>
              <w:spacing w:line="240" w:lineRule="auto"/>
              <w:ind w:right="-72"/>
              <w:jc w:val="right"/>
              <w:rPr>
                <w:rFonts w:ascii="Browallia New" w:hAnsi="Browallia New" w:cs="Browallia New"/>
                <w:sz w:val="22"/>
                <w:szCs w:val="22"/>
              </w:rPr>
            </w:pPr>
          </w:p>
        </w:tc>
        <w:tc>
          <w:tcPr>
            <w:tcW w:w="456" w:type="pct"/>
          </w:tcPr>
          <w:p w14:paraId="3D00E32D" w14:textId="611EA430" w:rsidR="00B8531A" w:rsidRPr="00DB41F1" w:rsidRDefault="00B8531A" w:rsidP="00B8531A">
            <w:pPr>
              <w:spacing w:line="240" w:lineRule="auto"/>
              <w:ind w:right="-72"/>
              <w:jc w:val="right"/>
              <w:rPr>
                <w:rFonts w:ascii="Browallia New" w:hAnsi="Browallia New" w:cs="Browallia New"/>
                <w:sz w:val="22"/>
                <w:szCs w:val="22"/>
              </w:rPr>
            </w:pPr>
          </w:p>
        </w:tc>
        <w:tc>
          <w:tcPr>
            <w:tcW w:w="1216" w:type="pct"/>
            <w:gridSpan w:val="2"/>
          </w:tcPr>
          <w:p w14:paraId="43E0580D" w14:textId="6E056C75" w:rsidR="00B8531A" w:rsidRPr="00DB41F1" w:rsidRDefault="00B8531A" w:rsidP="00B8531A">
            <w:pPr>
              <w:spacing w:line="240" w:lineRule="auto"/>
              <w:ind w:left="187" w:hanging="187"/>
              <w:rPr>
                <w:rFonts w:ascii="Browallia New" w:hAnsi="Browallia New" w:cs="Browallia New"/>
                <w:spacing w:val="-6"/>
                <w:sz w:val="22"/>
                <w:szCs w:val="22"/>
                <w:cs/>
              </w:rPr>
            </w:pPr>
          </w:p>
        </w:tc>
      </w:tr>
      <w:tr w:rsidR="00EE119A" w:rsidRPr="00DB41F1" w14:paraId="5EA7F2C2" w14:textId="77777777" w:rsidTr="0007301A">
        <w:trPr>
          <w:trHeight w:val="227"/>
        </w:trPr>
        <w:tc>
          <w:tcPr>
            <w:tcW w:w="1842" w:type="pct"/>
          </w:tcPr>
          <w:p w14:paraId="080F7342" w14:textId="282C9062" w:rsidR="00EE119A" w:rsidRPr="00DB41F1" w:rsidRDefault="00EE119A"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ซึ่งมีบริษัทย่อยดังนี้</w:t>
            </w:r>
          </w:p>
        </w:tc>
        <w:tc>
          <w:tcPr>
            <w:tcW w:w="1031" w:type="pct"/>
          </w:tcPr>
          <w:p w14:paraId="53C55D1A" w14:textId="77777777" w:rsidR="00EE119A" w:rsidRPr="00DB41F1" w:rsidRDefault="00EE119A" w:rsidP="00B8531A">
            <w:pPr>
              <w:spacing w:line="240" w:lineRule="auto"/>
              <w:ind w:right="-72"/>
              <w:jc w:val="center"/>
              <w:rPr>
                <w:rFonts w:ascii="Browallia New" w:hAnsi="Browallia New" w:cs="Browallia New"/>
                <w:sz w:val="22"/>
                <w:szCs w:val="22"/>
                <w:cs/>
              </w:rPr>
            </w:pPr>
          </w:p>
        </w:tc>
        <w:tc>
          <w:tcPr>
            <w:tcW w:w="455" w:type="pct"/>
          </w:tcPr>
          <w:p w14:paraId="55919C24" w14:textId="77777777" w:rsidR="00EE119A" w:rsidRPr="00DB41F1" w:rsidRDefault="00EE119A" w:rsidP="00B8531A">
            <w:pPr>
              <w:spacing w:line="240" w:lineRule="auto"/>
              <w:ind w:right="-72"/>
              <w:jc w:val="right"/>
              <w:rPr>
                <w:rFonts w:ascii="Browallia New" w:hAnsi="Browallia New" w:cs="Browallia New"/>
                <w:sz w:val="22"/>
                <w:szCs w:val="22"/>
              </w:rPr>
            </w:pPr>
          </w:p>
        </w:tc>
        <w:tc>
          <w:tcPr>
            <w:tcW w:w="456" w:type="pct"/>
          </w:tcPr>
          <w:p w14:paraId="4E1FE7EB" w14:textId="77777777" w:rsidR="00EE119A" w:rsidRPr="00DB41F1" w:rsidRDefault="00EE119A" w:rsidP="00B8531A">
            <w:pPr>
              <w:spacing w:line="240" w:lineRule="auto"/>
              <w:ind w:right="-72"/>
              <w:jc w:val="right"/>
              <w:rPr>
                <w:rFonts w:ascii="Browallia New" w:hAnsi="Browallia New" w:cs="Browallia New"/>
                <w:sz w:val="22"/>
                <w:szCs w:val="22"/>
              </w:rPr>
            </w:pPr>
          </w:p>
        </w:tc>
        <w:tc>
          <w:tcPr>
            <w:tcW w:w="1216" w:type="pct"/>
            <w:gridSpan w:val="2"/>
          </w:tcPr>
          <w:p w14:paraId="39111037" w14:textId="77777777" w:rsidR="00EE119A" w:rsidRPr="00DB41F1" w:rsidRDefault="00EE119A" w:rsidP="00B8531A">
            <w:pPr>
              <w:spacing w:line="240" w:lineRule="auto"/>
              <w:ind w:left="187" w:hanging="187"/>
              <w:rPr>
                <w:rFonts w:ascii="Browallia New" w:hAnsi="Browallia New" w:cs="Browallia New"/>
                <w:spacing w:val="-6"/>
                <w:sz w:val="22"/>
                <w:szCs w:val="22"/>
                <w:cs/>
              </w:rPr>
            </w:pPr>
          </w:p>
        </w:tc>
      </w:tr>
      <w:tr w:rsidR="00B93DD5" w:rsidRPr="00DB41F1" w14:paraId="5C5C9B2C" w14:textId="77777777" w:rsidTr="0007301A">
        <w:trPr>
          <w:trHeight w:val="227"/>
        </w:trPr>
        <w:tc>
          <w:tcPr>
            <w:tcW w:w="1842" w:type="pct"/>
          </w:tcPr>
          <w:p w14:paraId="72C74F75" w14:textId="67CBE2BC" w:rsidR="00B93DD5" w:rsidRPr="00DB41F1" w:rsidRDefault="00733C1C"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BGMC Bras Power Sdn Bhd</w:t>
            </w:r>
          </w:p>
        </w:tc>
        <w:tc>
          <w:tcPr>
            <w:tcW w:w="1031" w:type="pct"/>
          </w:tcPr>
          <w:p w14:paraId="63403795" w14:textId="77777777" w:rsidR="00B93DD5" w:rsidRPr="00DB41F1" w:rsidRDefault="00B93DD5" w:rsidP="00B8531A">
            <w:pPr>
              <w:spacing w:line="240" w:lineRule="auto"/>
              <w:ind w:right="-72"/>
              <w:jc w:val="center"/>
              <w:rPr>
                <w:rFonts w:ascii="Browallia New" w:hAnsi="Browallia New" w:cs="Browallia New"/>
                <w:sz w:val="22"/>
                <w:szCs w:val="22"/>
                <w:cs/>
              </w:rPr>
            </w:pPr>
          </w:p>
        </w:tc>
        <w:tc>
          <w:tcPr>
            <w:tcW w:w="455" w:type="pct"/>
          </w:tcPr>
          <w:p w14:paraId="31A1478A" w14:textId="77777777" w:rsidR="00B93DD5" w:rsidRPr="00DB41F1" w:rsidRDefault="00B93DD5" w:rsidP="00B8531A">
            <w:pPr>
              <w:spacing w:line="240" w:lineRule="auto"/>
              <w:ind w:right="-72"/>
              <w:jc w:val="right"/>
              <w:rPr>
                <w:rFonts w:ascii="Browallia New" w:hAnsi="Browallia New" w:cs="Browallia New"/>
                <w:sz w:val="22"/>
                <w:szCs w:val="22"/>
              </w:rPr>
            </w:pPr>
          </w:p>
        </w:tc>
        <w:tc>
          <w:tcPr>
            <w:tcW w:w="456" w:type="pct"/>
          </w:tcPr>
          <w:p w14:paraId="13424F01" w14:textId="77777777" w:rsidR="00B93DD5" w:rsidRPr="00DB41F1" w:rsidRDefault="00B93DD5" w:rsidP="00B8531A">
            <w:pPr>
              <w:spacing w:line="240" w:lineRule="auto"/>
              <w:ind w:right="-72"/>
              <w:jc w:val="right"/>
              <w:rPr>
                <w:rFonts w:ascii="Browallia New" w:hAnsi="Browallia New" w:cs="Browallia New"/>
                <w:sz w:val="22"/>
                <w:szCs w:val="22"/>
              </w:rPr>
            </w:pPr>
          </w:p>
        </w:tc>
        <w:tc>
          <w:tcPr>
            <w:tcW w:w="1216" w:type="pct"/>
            <w:gridSpan w:val="2"/>
          </w:tcPr>
          <w:p w14:paraId="71DD92FB" w14:textId="77777777" w:rsidR="00B93DD5" w:rsidRPr="00DB41F1" w:rsidRDefault="00B93DD5" w:rsidP="00B8531A">
            <w:pPr>
              <w:spacing w:line="240" w:lineRule="auto"/>
              <w:ind w:left="187" w:hanging="187"/>
              <w:rPr>
                <w:rFonts w:ascii="Browallia New" w:hAnsi="Browallia New" w:cs="Browallia New"/>
                <w:spacing w:val="-6"/>
                <w:sz w:val="22"/>
                <w:szCs w:val="22"/>
                <w:cs/>
              </w:rPr>
            </w:pPr>
          </w:p>
        </w:tc>
      </w:tr>
      <w:tr w:rsidR="00B93DD5" w:rsidRPr="00DB41F1" w14:paraId="4D88A030" w14:textId="77777777" w:rsidTr="0007301A">
        <w:trPr>
          <w:trHeight w:val="227"/>
        </w:trPr>
        <w:tc>
          <w:tcPr>
            <w:tcW w:w="1842" w:type="pct"/>
          </w:tcPr>
          <w:p w14:paraId="32B85571" w14:textId="63FFCF1A" w:rsidR="00B93DD5" w:rsidRPr="00DB41F1" w:rsidRDefault="004677CA"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Kuala Muda Estate Sdn Bhd</w:t>
            </w:r>
          </w:p>
        </w:tc>
        <w:tc>
          <w:tcPr>
            <w:tcW w:w="1031" w:type="pct"/>
          </w:tcPr>
          <w:p w14:paraId="64B292CF" w14:textId="77777777" w:rsidR="00B93DD5" w:rsidRPr="00DB41F1" w:rsidRDefault="00B93DD5" w:rsidP="00B8531A">
            <w:pPr>
              <w:spacing w:line="240" w:lineRule="auto"/>
              <w:ind w:right="-72"/>
              <w:jc w:val="center"/>
              <w:rPr>
                <w:rFonts w:ascii="Browallia New" w:hAnsi="Browallia New" w:cs="Browallia New"/>
                <w:sz w:val="22"/>
                <w:szCs w:val="22"/>
                <w:cs/>
              </w:rPr>
            </w:pPr>
          </w:p>
        </w:tc>
        <w:tc>
          <w:tcPr>
            <w:tcW w:w="455" w:type="pct"/>
          </w:tcPr>
          <w:p w14:paraId="31B70955" w14:textId="77777777" w:rsidR="00B93DD5" w:rsidRPr="00DB41F1" w:rsidRDefault="00B93DD5" w:rsidP="00B8531A">
            <w:pPr>
              <w:spacing w:line="240" w:lineRule="auto"/>
              <w:ind w:right="-72"/>
              <w:jc w:val="right"/>
              <w:rPr>
                <w:rFonts w:ascii="Browallia New" w:hAnsi="Browallia New" w:cs="Browallia New"/>
                <w:sz w:val="22"/>
                <w:szCs w:val="22"/>
              </w:rPr>
            </w:pPr>
          </w:p>
        </w:tc>
        <w:tc>
          <w:tcPr>
            <w:tcW w:w="456" w:type="pct"/>
          </w:tcPr>
          <w:p w14:paraId="55EDDE90" w14:textId="77777777" w:rsidR="00B93DD5" w:rsidRPr="00DB41F1" w:rsidRDefault="00B93DD5" w:rsidP="00B8531A">
            <w:pPr>
              <w:spacing w:line="240" w:lineRule="auto"/>
              <w:ind w:right="-72"/>
              <w:jc w:val="right"/>
              <w:rPr>
                <w:rFonts w:ascii="Browallia New" w:hAnsi="Browallia New" w:cs="Browallia New"/>
                <w:sz w:val="22"/>
                <w:szCs w:val="22"/>
              </w:rPr>
            </w:pPr>
          </w:p>
        </w:tc>
        <w:tc>
          <w:tcPr>
            <w:tcW w:w="1216" w:type="pct"/>
            <w:gridSpan w:val="2"/>
          </w:tcPr>
          <w:p w14:paraId="21802E9A" w14:textId="77777777" w:rsidR="00B93DD5" w:rsidRPr="00DB41F1" w:rsidRDefault="00B93DD5" w:rsidP="00B8531A">
            <w:pPr>
              <w:spacing w:line="240" w:lineRule="auto"/>
              <w:ind w:left="187" w:hanging="187"/>
              <w:rPr>
                <w:rFonts w:ascii="Browallia New" w:hAnsi="Browallia New" w:cs="Browallia New"/>
                <w:spacing w:val="-6"/>
                <w:sz w:val="22"/>
                <w:szCs w:val="22"/>
                <w:cs/>
              </w:rPr>
            </w:pPr>
          </w:p>
        </w:tc>
      </w:tr>
      <w:tr w:rsidR="00B93DD5" w:rsidRPr="00DB41F1" w14:paraId="1B90AA21" w14:textId="77777777" w:rsidTr="0007301A">
        <w:trPr>
          <w:trHeight w:val="227"/>
        </w:trPr>
        <w:tc>
          <w:tcPr>
            <w:tcW w:w="1842" w:type="pct"/>
          </w:tcPr>
          <w:p w14:paraId="61262549" w14:textId="7B33DDE6" w:rsidR="00B93DD5" w:rsidRPr="00DB41F1" w:rsidRDefault="00CE7B0C"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Tanah Hijauan Sdn</w:t>
            </w:r>
            <w:r w:rsidR="000D6524" w:rsidRPr="00DB41F1">
              <w:rPr>
                <w:rFonts w:ascii="Browallia New" w:hAnsi="Browallia New" w:cs="Browallia New"/>
                <w:sz w:val="22"/>
                <w:szCs w:val="22"/>
                <w:lang w:val="en-US"/>
              </w:rPr>
              <w:t xml:space="preserve"> Bhd</w:t>
            </w:r>
          </w:p>
        </w:tc>
        <w:tc>
          <w:tcPr>
            <w:tcW w:w="1031" w:type="pct"/>
          </w:tcPr>
          <w:p w14:paraId="0F715E5A" w14:textId="77777777" w:rsidR="00B93DD5" w:rsidRPr="00DB41F1" w:rsidRDefault="00B93DD5" w:rsidP="00B8531A">
            <w:pPr>
              <w:spacing w:line="240" w:lineRule="auto"/>
              <w:ind w:right="-72"/>
              <w:jc w:val="center"/>
              <w:rPr>
                <w:rFonts w:ascii="Browallia New" w:hAnsi="Browallia New" w:cs="Browallia New"/>
                <w:sz w:val="22"/>
                <w:szCs w:val="22"/>
                <w:cs/>
              </w:rPr>
            </w:pPr>
          </w:p>
        </w:tc>
        <w:tc>
          <w:tcPr>
            <w:tcW w:w="455" w:type="pct"/>
          </w:tcPr>
          <w:p w14:paraId="0B3D6DB4" w14:textId="77777777" w:rsidR="00B93DD5" w:rsidRPr="00DB41F1" w:rsidRDefault="00B93DD5" w:rsidP="00B8531A">
            <w:pPr>
              <w:spacing w:line="240" w:lineRule="auto"/>
              <w:ind w:right="-72"/>
              <w:jc w:val="right"/>
              <w:rPr>
                <w:rFonts w:ascii="Browallia New" w:hAnsi="Browallia New" w:cs="Browallia New"/>
                <w:sz w:val="22"/>
                <w:szCs w:val="22"/>
              </w:rPr>
            </w:pPr>
          </w:p>
        </w:tc>
        <w:tc>
          <w:tcPr>
            <w:tcW w:w="456" w:type="pct"/>
          </w:tcPr>
          <w:p w14:paraId="4EA63F0C" w14:textId="77777777" w:rsidR="00B93DD5" w:rsidRPr="00DB41F1" w:rsidRDefault="00B93DD5" w:rsidP="00B8531A">
            <w:pPr>
              <w:spacing w:line="240" w:lineRule="auto"/>
              <w:ind w:right="-72"/>
              <w:jc w:val="right"/>
              <w:rPr>
                <w:rFonts w:ascii="Browallia New" w:hAnsi="Browallia New" w:cs="Browallia New"/>
                <w:sz w:val="22"/>
                <w:szCs w:val="22"/>
              </w:rPr>
            </w:pPr>
          </w:p>
        </w:tc>
        <w:tc>
          <w:tcPr>
            <w:tcW w:w="1216" w:type="pct"/>
            <w:gridSpan w:val="2"/>
          </w:tcPr>
          <w:p w14:paraId="5ACD9316" w14:textId="77777777" w:rsidR="00B93DD5" w:rsidRPr="00DB41F1" w:rsidRDefault="00B93DD5" w:rsidP="00B8531A">
            <w:pPr>
              <w:spacing w:line="240" w:lineRule="auto"/>
              <w:ind w:left="187" w:hanging="187"/>
              <w:rPr>
                <w:rFonts w:ascii="Browallia New" w:hAnsi="Browallia New" w:cs="Browallia New"/>
                <w:spacing w:val="-6"/>
                <w:sz w:val="22"/>
                <w:szCs w:val="22"/>
                <w:cs/>
              </w:rPr>
            </w:pPr>
          </w:p>
        </w:tc>
      </w:tr>
      <w:tr w:rsidR="00B8531A" w:rsidRPr="00DB41F1" w14:paraId="721143FB" w14:textId="77777777" w:rsidTr="0007301A">
        <w:trPr>
          <w:trHeight w:val="227"/>
        </w:trPr>
        <w:tc>
          <w:tcPr>
            <w:tcW w:w="1842" w:type="pct"/>
          </w:tcPr>
          <w:p w14:paraId="339A547F" w14:textId="19249AD2" w:rsidR="00B8531A" w:rsidRPr="00DB41F1" w:rsidRDefault="00B8531A" w:rsidP="00B8531A">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lang w:val="en-US"/>
              </w:rPr>
              <w:t>- reNIKOLA (Machang) Sdn Bhd</w:t>
            </w:r>
          </w:p>
        </w:tc>
        <w:tc>
          <w:tcPr>
            <w:tcW w:w="1031" w:type="pct"/>
          </w:tcPr>
          <w:p w14:paraId="42A8665A" w14:textId="787F68B9" w:rsidR="00B8531A" w:rsidRPr="00DB41F1" w:rsidRDefault="00B8531A" w:rsidP="00B8531A">
            <w:pPr>
              <w:spacing w:line="240" w:lineRule="auto"/>
              <w:ind w:right="-72"/>
              <w:jc w:val="center"/>
              <w:rPr>
                <w:rFonts w:ascii="Browallia New" w:hAnsi="Browallia New" w:cs="Browallia New"/>
                <w:sz w:val="22"/>
                <w:szCs w:val="22"/>
                <w:cs/>
              </w:rPr>
            </w:pPr>
          </w:p>
        </w:tc>
        <w:tc>
          <w:tcPr>
            <w:tcW w:w="455" w:type="pct"/>
          </w:tcPr>
          <w:p w14:paraId="516B58D8" w14:textId="3222B4D0" w:rsidR="00B8531A" w:rsidRPr="00DB41F1" w:rsidRDefault="00B8531A" w:rsidP="00B8531A">
            <w:pPr>
              <w:spacing w:line="240" w:lineRule="auto"/>
              <w:ind w:right="-72"/>
              <w:jc w:val="right"/>
              <w:rPr>
                <w:rFonts w:ascii="Browallia New" w:hAnsi="Browallia New" w:cs="Browallia New"/>
                <w:sz w:val="22"/>
                <w:szCs w:val="22"/>
              </w:rPr>
            </w:pPr>
          </w:p>
        </w:tc>
        <w:tc>
          <w:tcPr>
            <w:tcW w:w="456" w:type="pct"/>
          </w:tcPr>
          <w:p w14:paraId="1E3C419E" w14:textId="622EA2A6" w:rsidR="00B8531A" w:rsidRPr="00DB41F1" w:rsidRDefault="00B8531A" w:rsidP="00B8531A">
            <w:pPr>
              <w:spacing w:line="240" w:lineRule="auto"/>
              <w:ind w:right="-72"/>
              <w:jc w:val="right"/>
              <w:rPr>
                <w:rFonts w:ascii="Browallia New" w:hAnsi="Browallia New" w:cs="Browallia New"/>
                <w:sz w:val="22"/>
                <w:szCs w:val="22"/>
              </w:rPr>
            </w:pPr>
          </w:p>
        </w:tc>
        <w:tc>
          <w:tcPr>
            <w:tcW w:w="1216" w:type="pct"/>
            <w:gridSpan w:val="2"/>
          </w:tcPr>
          <w:p w14:paraId="1A3B5AA6" w14:textId="34E8CDDF" w:rsidR="00B8531A" w:rsidRPr="00DB41F1" w:rsidRDefault="00B8531A" w:rsidP="00B8531A">
            <w:pPr>
              <w:spacing w:line="240" w:lineRule="auto"/>
              <w:ind w:left="187" w:hanging="187"/>
              <w:rPr>
                <w:rFonts w:ascii="Browallia New" w:hAnsi="Browallia New" w:cs="Browallia New"/>
                <w:spacing w:val="-6"/>
                <w:sz w:val="22"/>
                <w:szCs w:val="22"/>
                <w:cs/>
              </w:rPr>
            </w:pPr>
          </w:p>
        </w:tc>
      </w:tr>
      <w:tr w:rsidR="007536F9" w:rsidRPr="00DB41F1" w14:paraId="710A8A1E" w14:textId="77777777" w:rsidTr="0007301A">
        <w:trPr>
          <w:trHeight w:val="227"/>
        </w:trPr>
        <w:tc>
          <w:tcPr>
            <w:tcW w:w="1842" w:type="pct"/>
          </w:tcPr>
          <w:p w14:paraId="6A293F45" w14:textId="147FD00F" w:rsidR="007536F9" w:rsidRPr="00DB41F1" w:rsidRDefault="007536F9"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ซึ่งมีบริษัทย่อยดังนี้</w:t>
            </w:r>
          </w:p>
        </w:tc>
        <w:tc>
          <w:tcPr>
            <w:tcW w:w="1031" w:type="pct"/>
          </w:tcPr>
          <w:p w14:paraId="4B6D1D0C" w14:textId="77777777" w:rsidR="007536F9" w:rsidRPr="00DB41F1" w:rsidRDefault="007536F9" w:rsidP="00B8531A">
            <w:pPr>
              <w:spacing w:line="240" w:lineRule="auto"/>
              <w:ind w:right="-72"/>
              <w:jc w:val="center"/>
              <w:rPr>
                <w:rFonts w:ascii="Browallia New" w:hAnsi="Browallia New" w:cs="Browallia New"/>
                <w:sz w:val="22"/>
                <w:szCs w:val="22"/>
                <w:cs/>
              </w:rPr>
            </w:pPr>
          </w:p>
        </w:tc>
        <w:tc>
          <w:tcPr>
            <w:tcW w:w="455" w:type="pct"/>
          </w:tcPr>
          <w:p w14:paraId="34002D2D" w14:textId="77777777" w:rsidR="007536F9" w:rsidRPr="00DB41F1" w:rsidRDefault="007536F9" w:rsidP="00B8531A">
            <w:pPr>
              <w:spacing w:line="240" w:lineRule="auto"/>
              <w:ind w:right="-72"/>
              <w:jc w:val="right"/>
              <w:rPr>
                <w:rFonts w:ascii="Browallia New" w:hAnsi="Browallia New" w:cs="Browallia New"/>
                <w:sz w:val="22"/>
                <w:szCs w:val="22"/>
              </w:rPr>
            </w:pPr>
          </w:p>
        </w:tc>
        <w:tc>
          <w:tcPr>
            <w:tcW w:w="456" w:type="pct"/>
          </w:tcPr>
          <w:p w14:paraId="05D1ECB2" w14:textId="77777777" w:rsidR="007536F9" w:rsidRPr="00DB41F1" w:rsidRDefault="007536F9" w:rsidP="00B8531A">
            <w:pPr>
              <w:spacing w:line="240" w:lineRule="auto"/>
              <w:ind w:right="-72"/>
              <w:jc w:val="right"/>
              <w:rPr>
                <w:rFonts w:ascii="Browallia New" w:hAnsi="Browallia New" w:cs="Browallia New"/>
                <w:sz w:val="22"/>
                <w:szCs w:val="22"/>
              </w:rPr>
            </w:pPr>
          </w:p>
        </w:tc>
        <w:tc>
          <w:tcPr>
            <w:tcW w:w="1216" w:type="pct"/>
            <w:gridSpan w:val="2"/>
          </w:tcPr>
          <w:p w14:paraId="617217DE" w14:textId="77777777" w:rsidR="007536F9" w:rsidRPr="00DB41F1" w:rsidRDefault="007536F9" w:rsidP="00B8531A">
            <w:pPr>
              <w:spacing w:line="240" w:lineRule="auto"/>
              <w:ind w:left="187" w:hanging="187"/>
              <w:rPr>
                <w:rFonts w:ascii="Browallia New" w:hAnsi="Browallia New" w:cs="Browallia New"/>
                <w:spacing w:val="-6"/>
                <w:sz w:val="22"/>
                <w:szCs w:val="22"/>
                <w:cs/>
              </w:rPr>
            </w:pPr>
          </w:p>
        </w:tc>
      </w:tr>
      <w:tr w:rsidR="002B036A" w:rsidRPr="00DB41F1" w14:paraId="07CEB0BF" w14:textId="77777777" w:rsidTr="0007301A">
        <w:trPr>
          <w:trHeight w:val="227"/>
        </w:trPr>
        <w:tc>
          <w:tcPr>
            <w:tcW w:w="1842" w:type="pct"/>
          </w:tcPr>
          <w:p w14:paraId="30103B39" w14:textId="737D96F0" w:rsidR="002B036A" w:rsidRPr="00DB41F1" w:rsidRDefault="00D94F7E"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Idiwan Solar Sdn Bhd</w:t>
            </w:r>
          </w:p>
        </w:tc>
        <w:tc>
          <w:tcPr>
            <w:tcW w:w="1031" w:type="pct"/>
          </w:tcPr>
          <w:p w14:paraId="79BCC71B" w14:textId="77777777" w:rsidR="002B036A" w:rsidRPr="00DB41F1" w:rsidRDefault="002B036A" w:rsidP="00B8531A">
            <w:pPr>
              <w:spacing w:line="240" w:lineRule="auto"/>
              <w:ind w:right="-72"/>
              <w:jc w:val="center"/>
              <w:rPr>
                <w:rFonts w:ascii="Browallia New" w:hAnsi="Browallia New" w:cs="Browallia New"/>
                <w:sz w:val="22"/>
                <w:szCs w:val="22"/>
                <w:cs/>
              </w:rPr>
            </w:pPr>
          </w:p>
        </w:tc>
        <w:tc>
          <w:tcPr>
            <w:tcW w:w="455" w:type="pct"/>
          </w:tcPr>
          <w:p w14:paraId="5A2F48FF" w14:textId="77777777" w:rsidR="002B036A" w:rsidRPr="00DB41F1" w:rsidRDefault="002B036A" w:rsidP="00B8531A">
            <w:pPr>
              <w:spacing w:line="240" w:lineRule="auto"/>
              <w:ind w:right="-72"/>
              <w:jc w:val="right"/>
              <w:rPr>
                <w:rFonts w:ascii="Browallia New" w:hAnsi="Browallia New" w:cs="Browallia New"/>
                <w:sz w:val="22"/>
                <w:szCs w:val="22"/>
              </w:rPr>
            </w:pPr>
          </w:p>
        </w:tc>
        <w:tc>
          <w:tcPr>
            <w:tcW w:w="456" w:type="pct"/>
          </w:tcPr>
          <w:p w14:paraId="631057F2" w14:textId="77777777" w:rsidR="002B036A" w:rsidRPr="00DB41F1" w:rsidRDefault="002B036A" w:rsidP="00B8531A">
            <w:pPr>
              <w:spacing w:line="240" w:lineRule="auto"/>
              <w:ind w:right="-72"/>
              <w:jc w:val="right"/>
              <w:rPr>
                <w:rFonts w:ascii="Browallia New" w:hAnsi="Browallia New" w:cs="Browallia New"/>
                <w:sz w:val="22"/>
                <w:szCs w:val="22"/>
              </w:rPr>
            </w:pPr>
          </w:p>
        </w:tc>
        <w:tc>
          <w:tcPr>
            <w:tcW w:w="1216" w:type="pct"/>
            <w:gridSpan w:val="2"/>
          </w:tcPr>
          <w:p w14:paraId="050ABBAE" w14:textId="77777777" w:rsidR="002B036A" w:rsidRPr="00DB41F1" w:rsidRDefault="002B036A" w:rsidP="00B8531A">
            <w:pPr>
              <w:spacing w:line="240" w:lineRule="auto"/>
              <w:ind w:left="187" w:hanging="187"/>
              <w:rPr>
                <w:rFonts w:ascii="Browallia New" w:hAnsi="Browallia New" w:cs="Browallia New"/>
                <w:spacing w:val="-6"/>
                <w:sz w:val="22"/>
                <w:szCs w:val="22"/>
                <w:cs/>
              </w:rPr>
            </w:pPr>
          </w:p>
        </w:tc>
      </w:tr>
      <w:tr w:rsidR="002B036A" w:rsidRPr="00DB41F1" w14:paraId="784916D2" w14:textId="77777777" w:rsidTr="0007301A">
        <w:trPr>
          <w:trHeight w:val="227"/>
        </w:trPr>
        <w:tc>
          <w:tcPr>
            <w:tcW w:w="1842" w:type="pct"/>
          </w:tcPr>
          <w:p w14:paraId="2BB7AF07" w14:textId="4DD947B7" w:rsidR="002B036A" w:rsidRPr="00DB41F1" w:rsidRDefault="00670D28"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Machang Estate Sdn Bhd</w:t>
            </w:r>
          </w:p>
        </w:tc>
        <w:tc>
          <w:tcPr>
            <w:tcW w:w="1031" w:type="pct"/>
          </w:tcPr>
          <w:p w14:paraId="40C26CDF" w14:textId="77777777" w:rsidR="002B036A" w:rsidRPr="00DB41F1" w:rsidRDefault="002B036A" w:rsidP="00B8531A">
            <w:pPr>
              <w:spacing w:line="240" w:lineRule="auto"/>
              <w:ind w:right="-72"/>
              <w:jc w:val="center"/>
              <w:rPr>
                <w:rFonts w:ascii="Browallia New" w:hAnsi="Browallia New" w:cs="Browallia New"/>
                <w:sz w:val="22"/>
                <w:szCs w:val="22"/>
                <w:cs/>
              </w:rPr>
            </w:pPr>
          </w:p>
        </w:tc>
        <w:tc>
          <w:tcPr>
            <w:tcW w:w="455" w:type="pct"/>
          </w:tcPr>
          <w:p w14:paraId="7DD76BDE" w14:textId="77777777" w:rsidR="002B036A" w:rsidRPr="00DB41F1" w:rsidRDefault="002B036A" w:rsidP="00B8531A">
            <w:pPr>
              <w:spacing w:line="240" w:lineRule="auto"/>
              <w:ind w:right="-72"/>
              <w:jc w:val="right"/>
              <w:rPr>
                <w:rFonts w:ascii="Browallia New" w:hAnsi="Browallia New" w:cs="Browallia New"/>
                <w:sz w:val="22"/>
                <w:szCs w:val="22"/>
              </w:rPr>
            </w:pPr>
          </w:p>
        </w:tc>
        <w:tc>
          <w:tcPr>
            <w:tcW w:w="456" w:type="pct"/>
          </w:tcPr>
          <w:p w14:paraId="4C522114" w14:textId="77777777" w:rsidR="002B036A" w:rsidRPr="00DB41F1" w:rsidRDefault="002B036A" w:rsidP="00B8531A">
            <w:pPr>
              <w:spacing w:line="240" w:lineRule="auto"/>
              <w:ind w:right="-72"/>
              <w:jc w:val="right"/>
              <w:rPr>
                <w:rFonts w:ascii="Browallia New" w:hAnsi="Browallia New" w:cs="Browallia New"/>
                <w:sz w:val="22"/>
                <w:szCs w:val="22"/>
              </w:rPr>
            </w:pPr>
          </w:p>
        </w:tc>
        <w:tc>
          <w:tcPr>
            <w:tcW w:w="1216" w:type="pct"/>
            <w:gridSpan w:val="2"/>
          </w:tcPr>
          <w:p w14:paraId="05CBD8CE" w14:textId="77777777" w:rsidR="002B036A" w:rsidRPr="00DB41F1" w:rsidRDefault="002B036A" w:rsidP="00B8531A">
            <w:pPr>
              <w:spacing w:line="240" w:lineRule="auto"/>
              <w:ind w:left="187" w:hanging="187"/>
              <w:rPr>
                <w:rFonts w:ascii="Browallia New" w:hAnsi="Browallia New" w:cs="Browallia New"/>
                <w:spacing w:val="-6"/>
                <w:sz w:val="22"/>
                <w:szCs w:val="22"/>
                <w:cs/>
              </w:rPr>
            </w:pPr>
          </w:p>
        </w:tc>
      </w:tr>
      <w:tr w:rsidR="002B036A" w:rsidRPr="00DB41F1" w14:paraId="2B113BC1" w14:textId="77777777" w:rsidTr="0007301A">
        <w:trPr>
          <w:trHeight w:val="227"/>
        </w:trPr>
        <w:tc>
          <w:tcPr>
            <w:tcW w:w="1842" w:type="pct"/>
          </w:tcPr>
          <w:p w14:paraId="4396070A" w14:textId="6AB2A185" w:rsidR="002B036A" w:rsidRPr="00DB41F1" w:rsidRDefault="00523107"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Machang Estate (II) Sdn Bhd</w:t>
            </w:r>
          </w:p>
        </w:tc>
        <w:tc>
          <w:tcPr>
            <w:tcW w:w="1031" w:type="pct"/>
          </w:tcPr>
          <w:p w14:paraId="6D98E046" w14:textId="77777777" w:rsidR="002B036A" w:rsidRPr="00DB41F1" w:rsidRDefault="002B036A" w:rsidP="00B8531A">
            <w:pPr>
              <w:spacing w:line="240" w:lineRule="auto"/>
              <w:ind w:right="-72"/>
              <w:jc w:val="center"/>
              <w:rPr>
                <w:rFonts w:ascii="Browallia New" w:hAnsi="Browallia New" w:cs="Browallia New"/>
                <w:sz w:val="22"/>
                <w:szCs w:val="22"/>
                <w:cs/>
              </w:rPr>
            </w:pPr>
          </w:p>
        </w:tc>
        <w:tc>
          <w:tcPr>
            <w:tcW w:w="455" w:type="pct"/>
          </w:tcPr>
          <w:p w14:paraId="1CE0CEE0" w14:textId="77777777" w:rsidR="002B036A" w:rsidRPr="00DB41F1" w:rsidRDefault="002B036A" w:rsidP="00B8531A">
            <w:pPr>
              <w:spacing w:line="240" w:lineRule="auto"/>
              <w:ind w:right="-72"/>
              <w:jc w:val="right"/>
              <w:rPr>
                <w:rFonts w:ascii="Browallia New" w:hAnsi="Browallia New" w:cs="Browallia New"/>
                <w:sz w:val="22"/>
                <w:szCs w:val="22"/>
              </w:rPr>
            </w:pPr>
          </w:p>
        </w:tc>
        <w:tc>
          <w:tcPr>
            <w:tcW w:w="456" w:type="pct"/>
          </w:tcPr>
          <w:p w14:paraId="776D1B26" w14:textId="77777777" w:rsidR="002B036A" w:rsidRPr="00DB41F1" w:rsidRDefault="002B036A" w:rsidP="00B8531A">
            <w:pPr>
              <w:spacing w:line="240" w:lineRule="auto"/>
              <w:ind w:right="-72"/>
              <w:jc w:val="right"/>
              <w:rPr>
                <w:rFonts w:ascii="Browallia New" w:hAnsi="Browallia New" w:cs="Browallia New"/>
                <w:sz w:val="22"/>
                <w:szCs w:val="22"/>
              </w:rPr>
            </w:pPr>
          </w:p>
        </w:tc>
        <w:tc>
          <w:tcPr>
            <w:tcW w:w="1216" w:type="pct"/>
            <w:gridSpan w:val="2"/>
          </w:tcPr>
          <w:p w14:paraId="2FB76E5A" w14:textId="77777777" w:rsidR="002B036A" w:rsidRPr="00DB41F1" w:rsidRDefault="002B036A" w:rsidP="00B8531A">
            <w:pPr>
              <w:spacing w:line="240" w:lineRule="auto"/>
              <w:ind w:left="187" w:hanging="187"/>
              <w:rPr>
                <w:rFonts w:ascii="Browallia New" w:hAnsi="Browallia New" w:cs="Browallia New"/>
                <w:spacing w:val="-6"/>
                <w:sz w:val="22"/>
                <w:szCs w:val="22"/>
                <w:cs/>
              </w:rPr>
            </w:pPr>
          </w:p>
        </w:tc>
      </w:tr>
      <w:tr w:rsidR="00FB77A6" w:rsidRPr="00DB41F1" w14:paraId="5EB48EF7" w14:textId="77777777" w:rsidTr="0007301A">
        <w:trPr>
          <w:trHeight w:val="227"/>
        </w:trPr>
        <w:tc>
          <w:tcPr>
            <w:tcW w:w="1842" w:type="pct"/>
          </w:tcPr>
          <w:p w14:paraId="30A5CADE" w14:textId="7FF7D574" w:rsidR="00FB77A6" w:rsidRPr="00DB41F1" w:rsidRDefault="00FB77A6"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 Tanah Matahari Sdn Bhd</w:t>
            </w:r>
          </w:p>
        </w:tc>
        <w:tc>
          <w:tcPr>
            <w:tcW w:w="1031" w:type="pct"/>
          </w:tcPr>
          <w:p w14:paraId="63646CA1" w14:textId="77777777" w:rsidR="00FB77A6" w:rsidRPr="00DB41F1" w:rsidRDefault="00FB77A6" w:rsidP="00B8531A">
            <w:pPr>
              <w:spacing w:line="240" w:lineRule="auto"/>
              <w:ind w:right="-72"/>
              <w:jc w:val="center"/>
              <w:rPr>
                <w:rFonts w:ascii="Browallia New" w:hAnsi="Browallia New" w:cs="Browallia New"/>
                <w:sz w:val="22"/>
                <w:szCs w:val="22"/>
                <w:cs/>
              </w:rPr>
            </w:pPr>
          </w:p>
        </w:tc>
        <w:tc>
          <w:tcPr>
            <w:tcW w:w="455" w:type="pct"/>
          </w:tcPr>
          <w:p w14:paraId="1EA84F5B" w14:textId="77777777" w:rsidR="00FB77A6" w:rsidRPr="00DB41F1" w:rsidRDefault="00FB77A6" w:rsidP="00B8531A">
            <w:pPr>
              <w:spacing w:line="240" w:lineRule="auto"/>
              <w:ind w:right="-72"/>
              <w:jc w:val="right"/>
              <w:rPr>
                <w:rFonts w:ascii="Browallia New" w:hAnsi="Browallia New" w:cs="Browallia New"/>
                <w:sz w:val="22"/>
                <w:szCs w:val="22"/>
              </w:rPr>
            </w:pPr>
          </w:p>
        </w:tc>
        <w:tc>
          <w:tcPr>
            <w:tcW w:w="456" w:type="pct"/>
          </w:tcPr>
          <w:p w14:paraId="39F91AFE" w14:textId="77777777" w:rsidR="00FB77A6" w:rsidRPr="00DB41F1" w:rsidRDefault="00FB77A6" w:rsidP="00B8531A">
            <w:pPr>
              <w:spacing w:line="240" w:lineRule="auto"/>
              <w:ind w:right="-72"/>
              <w:jc w:val="right"/>
              <w:rPr>
                <w:rFonts w:ascii="Browallia New" w:hAnsi="Browallia New" w:cs="Browallia New"/>
                <w:sz w:val="22"/>
                <w:szCs w:val="22"/>
              </w:rPr>
            </w:pPr>
          </w:p>
        </w:tc>
        <w:tc>
          <w:tcPr>
            <w:tcW w:w="1216" w:type="pct"/>
            <w:gridSpan w:val="2"/>
          </w:tcPr>
          <w:p w14:paraId="248D604F" w14:textId="77777777" w:rsidR="00FB77A6" w:rsidRPr="00DB41F1" w:rsidRDefault="00FB77A6" w:rsidP="00B8531A">
            <w:pPr>
              <w:spacing w:line="240" w:lineRule="auto"/>
              <w:ind w:left="187" w:hanging="187"/>
              <w:rPr>
                <w:rFonts w:ascii="Browallia New" w:hAnsi="Browallia New" w:cs="Browallia New"/>
                <w:spacing w:val="-6"/>
                <w:sz w:val="22"/>
                <w:szCs w:val="22"/>
                <w:cs/>
              </w:rPr>
            </w:pPr>
          </w:p>
        </w:tc>
      </w:tr>
      <w:tr w:rsidR="00B8531A" w:rsidRPr="00DB41F1" w14:paraId="5E5AB38D" w14:textId="77777777" w:rsidTr="0007301A">
        <w:trPr>
          <w:trHeight w:val="227"/>
        </w:trPr>
        <w:tc>
          <w:tcPr>
            <w:tcW w:w="1842" w:type="pct"/>
          </w:tcPr>
          <w:p w14:paraId="5D8BE39E" w14:textId="42E37C63" w:rsidR="00B8531A" w:rsidRPr="00DB41F1" w:rsidRDefault="00B8531A" w:rsidP="00B8531A">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lang w:val="en-US"/>
              </w:rPr>
              <w:t>- Hijau Aman Sdn Bhd</w:t>
            </w:r>
          </w:p>
        </w:tc>
        <w:tc>
          <w:tcPr>
            <w:tcW w:w="1031" w:type="pct"/>
          </w:tcPr>
          <w:p w14:paraId="5AA8086D" w14:textId="77777777" w:rsidR="00B8531A" w:rsidRPr="00DB41F1" w:rsidRDefault="00B8531A" w:rsidP="00B8531A">
            <w:pPr>
              <w:spacing w:line="240" w:lineRule="auto"/>
              <w:ind w:right="-72"/>
              <w:jc w:val="center"/>
              <w:rPr>
                <w:rFonts w:ascii="Browallia New" w:hAnsi="Browallia New" w:cs="Browallia New"/>
                <w:sz w:val="22"/>
                <w:szCs w:val="22"/>
                <w:cs/>
              </w:rPr>
            </w:pPr>
          </w:p>
        </w:tc>
        <w:tc>
          <w:tcPr>
            <w:tcW w:w="455" w:type="pct"/>
          </w:tcPr>
          <w:p w14:paraId="7B582A3E" w14:textId="77777777" w:rsidR="00B8531A" w:rsidRPr="00DB41F1" w:rsidRDefault="00B8531A" w:rsidP="00B8531A">
            <w:pPr>
              <w:spacing w:line="240" w:lineRule="auto"/>
              <w:ind w:right="-72"/>
              <w:jc w:val="right"/>
              <w:rPr>
                <w:rFonts w:ascii="Browallia New" w:hAnsi="Browallia New" w:cs="Browallia New"/>
                <w:sz w:val="22"/>
                <w:szCs w:val="22"/>
              </w:rPr>
            </w:pPr>
          </w:p>
        </w:tc>
        <w:tc>
          <w:tcPr>
            <w:tcW w:w="456" w:type="pct"/>
          </w:tcPr>
          <w:p w14:paraId="005974E7" w14:textId="77777777" w:rsidR="00B8531A" w:rsidRPr="00DB41F1" w:rsidRDefault="00B8531A" w:rsidP="00B8531A">
            <w:pPr>
              <w:spacing w:line="240" w:lineRule="auto"/>
              <w:ind w:right="-72"/>
              <w:jc w:val="right"/>
              <w:rPr>
                <w:rFonts w:ascii="Browallia New" w:hAnsi="Browallia New" w:cs="Browallia New"/>
                <w:sz w:val="22"/>
                <w:szCs w:val="22"/>
              </w:rPr>
            </w:pPr>
          </w:p>
        </w:tc>
        <w:tc>
          <w:tcPr>
            <w:tcW w:w="1216" w:type="pct"/>
            <w:gridSpan w:val="2"/>
          </w:tcPr>
          <w:p w14:paraId="02E67672" w14:textId="77777777" w:rsidR="00B8531A" w:rsidRPr="00DB41F1" w:rsidRDefault="00B8531A" w:rsidP="00B8531A">
            <w:pPr>
              <w:spacing w:line="240" w:lineRule="auto"/>
              <w:ind w:left="187" w:hanging="187"/>
              <w:rPr>
                <w:rFonts w:ascii="Browallia New" w:hAnsi="Browallia New" w:cs="Browallia New"/>
                <w:spacing w:val="-6"/>
                <w:sz w:val="22"/>
                <w:szCs w:val="22"/>
                <w:cs/>
              </w:rPr>
            </w:pPr>
          </w:p>
        </w:tc>
      </w:tr>
      <w:tr w:rsidR="00B8531A" w:rsidRPr="00DB41F1" w14:paraId="3DB43D3E" w14:textId="77777777" w:rsidTr="0007301A">
        <w:trPr>
          <w:trHeight w:val="227"/>
        </w:trPr>
        <w:tc>
          <w:tcPr>
            <w:tcW w:w="1842" w:type="pct"/>
          </w:tcPr>
          <w:p w14:paraId="58A72304" w14:textId="582B259C" w:rsidR="00B8531A" w:rsidRPr="00DB41F1" w:rsidRDefault="00B8531A" w:rsidP="00B8531A">
            <w:pPr>
              <w:spacing w:line="240" w:lineRule="auto"/>
              <w:ind w:left="402" w:right="-108"/>
              <w:rPr>
                <w:rFonts w:ascii="Browallia New" w:hAnsi="Browallia New" w:cs="Browallia New"/>
                <w:sz w:val="22"/>
                <w:szCs w:val="22"/>
                <w:cs/>
                <w:lang w:val="en-US"/>
              </w:rPr>
            </w:pPr>
            <w:r w:rsidRPr="00DB41F1">
              <w:rPr>
                <w:rFonts w:ascii="Browallia New" w:hAnsi="Browallia New" w:cs="Browallia New"/>
                <w:sz w:val="22"/>
                <w:szCs w:val="22"/>
                <w:lang w:val="en-US"/>
              </w:rPr>
              <w:t>- Legenda Hijau Sdn Bhd</w:t>
            </w:r>
          </w:p>
        </w:tc>
        <w:tc>
          <w:tcPr>
            <w:tcW w:w="1031" w:type="pct"/>
          </w:tcPr>
          <w:p w14:paraId="1EF74592" w14:textId="77777777" w:rsidR="00B8531A" w:rsidRPr="00DB41F1" w:rsidRDefault="00B8531A" w:rsidP="00B8531A">
            <w:pPr>
              <w:spacing w:line="240" w:lineRule="auto"/>
              <w:ind w:right="-72"/>
              <w:jc w:val="center"/>
              <w:rPr>
                <w:rFonts w:ascii="Browallia New" w:hAnsi="Browallia New" w:cs="Browallia New"/>
                <w:sz w:val="22"/>
                <w:szCs w:val="22"/>
                <w:cs/>
              </w:rPr>
            </w:pPr>
          </w:p>
        </w:tc>
        <w:tc>
          <w:tcPr>
            <w:tcW w:w="455" w:type="pct"/>
          </w:tcPr>
          <w:p w14:paraId="0F34A1D9" w14:textId="77777777" w:rsidR="00B8531A" w:rsidRPr="00DB41F1" w:rsidRDefault="00B8531A" w:rsidP="00B8531A">
            <w:pPr>
              <w:spacing w:line="240" w:lineRule="auto"/>
              <w:ind w:right="-72"/>
              <w:jc w:val="right"/>
              <w:rPr>
                <w:rFonts w:ascii="Browallia New" w:hAnsi="Browallia New" w:cs="Browallia New"/>
                <w:sz w:val="22"/>
                <w:szCs w:val="22"/>
              </w:rPr>
            </w:pPr>
          </w:p>
        </w:tc>
        <w:tc>
          <w:tcPr>
            <w:tcW w:w="456" w:type="pct"/>
          </w:tcPr>
          <w:p w14:paraId="7131B0F6" w14:textId="77777777" w:rsidR="00B8531A" w:rsidRPr="00DB41F1" w:rsidRDefault="00B8531A" w:rsidP="00B8531A">
            <w:pPr>
              <w:spacing w:line="240" w:lineRule="auto"/>
              <w:ind w:right="-72"/>
              <w:jc w:val="right"/>
              <w:rPr>
                <w:rFonts w:ascii="Browallia New" w:hAnsi="Browallia New" w:cs="Browallia New"/>
                <w:sz w:val="22"/>
                <w:szCs w:val="22"/>
              </w:rPr>
            </w:pPr>
          </w:p>
        </w:tc>
        <w:tc>
          <w:tcPr>
            <w:tcW w:w="1216" w:type="pct"/>
            <w:gridSpan w:val="2"/>
          </w:tcPr>
          <w:p w14:paraId="1A5EB0E0" w14:textId="77777777" w:rsidR="00B8531A" w:rsidRPr="00DB41F1" w:rsidRDefault="00B8531A" w:rsidP="00B8531A">
            <w:pPr>
              <w:spacing w:line="240" w:lineRule="auto"/>
              <w:ind w:left="187" w:hanging="187"/>
              <w:rPr>
                <w:rFonts w:ascii="Browallia New" w:hAnsi="Browallia New" w:cs="Browallia New"/>
                <w:spacing w:val="-6"/>
                <w:sz w:val="22"/>
                <w:szCs w:val="22"/>
                <w:cs/>
              </w:rPr>
            </w:pPr>
          </w:p>
        </w:tc>
      </w:tr>
      <w:tr w:rsidR="00B8531A" w:rsidRPr="00DB41F1" w14:paraId="4BA6DA41" w14:textId="77777777" w:rsidTr="0007301A">
        <w:trPr>
          <w:trHeight w:val="227"/>
        </w:trPr>
        <w:tc>
          <w:tcPr>
            <w:tcW w:w="1842" w:type="pct"/>
          </w:tcPr>
          <w:p w14:paraId="4FFA2EC5" w14:textId="2CF2A6B1" w:rsidR="00B8531A" w:rsidRPr="00DB41F1" w:rsidRDefault="00B8531A"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reNIKOLA Bioenergy Sdn Bhd</w:t>
            </w:r>
          </w:p>
        </w:tc>
        <w:tc>
          <w:tcPr>
            <w:tcW w:w="1031" w:type="pct"/>
          </w:tcPr>
          <w:p w14:paraId="4BE12284" w14:textId="77777777" w:rsidR="00B8531A" w:rsidRPr="00DB41F1" w:rsidRDefault="00B8531A" w:rsidP="00B8531A">
            <w:pPr>
              <w:spacing w:line="240" w:lineRule="auto"/>
              <w:ind w:right="-72"/>
              <w:jc w:val="center"/>
              <w:rPr>
                <w:rFonts w:ascii="Browallia New" w:hAnsi="Browallia New" w:cs="Browallia New"/>
                <w:sz w:val="22"/>
                <w:szCs w:val="22"/>
                <w:cs/>
              </w:rPr>
            </w:pPr>
          </w:p>
        </w:tc>
        <w:tc>
          <w:tcPr>
            <w:tcW w:w="455" w:type="pct"/>
          </w:tcPr>
          <w:p w14:paraId="16F611D3" w14:textId="77777777" w:rsidR="00B8531A" w:rsidRPr="00DB41F1" w:rsidRDefault="00B8531A" w:rsidP="00B8531A">
            <w:pPr>
              <w:spacing w:line="240" w:lineRule="auto"/>
              <w:ind w:right="-72"/>
              <w:jc w:val="right"/>
              <w:rPr>
                <w:rFonts w:ascii="Browallia New" w:hAnsi="Browallia New" w:cs="Browallia New"/>
                <w:sz w:val="22"/>
                <w:szCs w:val="22"/>
              </w:rPr>
            </w:pPr>
          </w:p>
        </w:tc>
        <w:tc>
          <w:tcPr>
            <w:tcW w:w="456" w:type="pct"/>
          </w:tcPr>
          <w:p w14:paraId="79168665" w14:textId="77777777" w:rsidR="00B8531A" w:rsidRPr="00DB41F1" w:rsidRDefault="00B8531A" w:rsidP="00B8531A">
            <w:pPr>
              <w:spacing w:line="240" w:lineRule="auto"/>
              <w:ind w:right="-72"/>
              <w:jc w:val="right"/>
              <w:rPr>
                <w:rFonts w:ascii="Browallia New" w:hAnsi="Browallia New" w:cs="Browallia New"/>
                <w:sz w:val="22"/>
                <w:szCs w:val="22"/>
              </w:rPr>
            </w:pPr>
          </w:p>
        </w:tc>
        <w:tc>
          <w:tcPr>
            <w:tcW w:w="1216" w:type="pct"/>
            <w:gridSpan w:val="2"/>
          </w:tcPr>
          <w:p w14:paraId="702EBA1D" w14:textId="77777777" w:rsidR="00B8531A" w:rsidRPr="00DB41F1" w:rsidRDefault="00B8531A" w:rsidP="00B8531A">
            <w:pPr>
              <w:spacing w:line="240" w:lineRule="auto"/>
              <w:rPr>
                <w:rFonts w:ascii="Browallia New" w:hAnsi="Browallia New" w:cs="Browallia New"/>
                <w:sz w:val="22"/>
                <w:szCs w:val="22"/>
                <w:cs/>
              </w:rPr>
            </w:pPr>
          </w:p>
        </w:tc>
      </w:tr>
      <w:tr w:rsidR="00B8531A" w:rsidRPr="00DB41F1" w14:paraId="369D5933" w14:textId="77777777" w:rsidTr="0007301A">
        <w:trPr>
          <w:trHeight w:val="227"/>
        </w:trPr>
        <w:tc>
          <w:tcPr>
            <w:tcW w:w="1842" w:type="pct"/>
          </w:tcPr>
          <w:p w14:paraId="2E2DE6FC" w14:textId="47A8CADB" w:rsidR="00B8531A" w:rsidRPr="00DB41F1" w:rsidRDefault="00B8531A"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reNIKOLA Biogas (East) Sdn Bhd</w:t>
            </w:r>
          </w:p>
        </w:tc>
        <w:tc>
          <w:tcPr>
            <w:tcW w:w="1031" w:type="pct"/>
          </w:tcPr>
          <w:p w14:paraId="32030EB1" w14:textId="77777777" w:rsidR="00B8531A" w:rsidRPr="00DB41F1" w:rsidRDefault="00B8531A" w:rsidP="00B8531A">
            <w:pPr>
              <w:spacing w:line="240" w:lineRule="auto"/>
              <w:ind w:right="-72"/>
              <w:jc w:val="center"/>
              <w:rPr>
                <w:rFonts w:ascii="Browallia New" w:hAnsi="Browallia New" w:cs="Browallia New"/>
                <w:sz w:val="22"/>
                <w:szCs w:val="22"/>
                <w:cs/>
              </w:rPr>
            </w:pPr>
          </w:p>
        </w:tc>
        <w:tc>
          <w:tcPr>
            <w:tcW w:w="455" w:type="pct"/>
          </w:tcPr>
          <w:p w14:paraId="3A57582B" w14:textId="77777777" w:rsidR="00B8531A" w:rsidRPr="00DB41F1" w:rsidRDefault="00B8531A" w:rsidP="00B8531A">
            <w:pPr>
              <w:spacing w:line="240" w:lineRule="auto"/>
              <w:ind w:right="-72"/>
              <w:jc w:val="right"/>
              <w:rPr>
                <w:rFonts w:ascii="Browallia New" w:hAnsi="Browallia New" w:cs="Browallia New"/>
                <w:sz w:val="22"/>
                <w:szCs w:val="22"/>
              </w:rPr>
            </w:pPr>
          </w:p>
        </w:tc>
        <w:tc>
          <w:tcPr>
            <w:tcW w:w="456" w:type="pct"/>
          </w:tcPr>
          <w:p w14:paraId="43DE487B" w14:textId="77777777" w:rsidR="00B8531A" w:rsidRPr="00DB41F1" w:rsidRDefault="00B8531A" w:rsidP="00B8531A">
            <w:pPr>
              <w:spacing w:line="240" w:lineRule="auto"/>
              <w:ind w:right="-72"/>
              <w:jc w:val="right"/>
              <w:rPr>
                <w:rFonts w:ascii="Browallia New" w:hAnsi="Browallia New" w:cs="Browallia New"/>
                <w:sz w:val="22"/>
                <w:szCs w:val="22"/>
              </w:rPr>
            </w:pPr>
          </w:p>
        </w:tc>
        <w:tc>
          <w:tcPr>
            <w:tcW w:w="1216" w:type="pct"/>
            <w:gridSpan w:val="2"/>
          </w:tcPr>
          <w:p w14:paraId="418F6EE0" w14:textId="77777777" w:rsidR="00B8531A" w:rsidRPr="00DB41F1" w:rsidRDefault="00B8531A" w:rsidP="00B8531A">
            <w:pPr>
              <w:spacing w:line="240" w:lineRule="auto"/>
              <w:rPr>
                <w:rFonts w:ascii="Browallia New" w:hAnsi="Browallia New" w:cs="Browallia New"/>
                <w:sz w:val="22"/>
                <w:szCs w:val="22"/>
                <w:cs/>
              </w:rPr>
            </w:pPr>
          </w:p>
        </w:tc>
      </w:tr>
      <w:tr w:rsidR="00BF4927" w:rsidRPr="00DB41F1" w14:paraId="50D638D4" w14:textId="77777777" w:rsidTr="0007301A">
        <w:trPr>
          <w:trHeight w:val="227"/>
        </w:trPr>
        <w:tc>
          <w:tcPr>
            <w:tcW w:w="1842" w:type="pct"/>
          </w:tcPr>
          <w:p w14:paraId="58F28BFA" w14:textId="12DFB984" w:rsidR="00BF4927" w:rsidRPr="00DB41F1" w:rsidRDefault="00BF4927" w:rsidP="00B8531A">
            <w:pPr>
              <w:spacing w:line="240" w:lineRule="auto"/>
              <w:ind w:left="402" w:right="-108"/>
              <w:rPr>
                <w:rFonts w:ascii="Browallia New" w:hAnsi="Browallia New" w:cs="Browallia New"/>
                <w:sz w:val="22"/>
                <w:szCs w:val="22"/>
                <w:lang w:val="en-US"/>
              </w:rPr>
            </w:pPr>
            <w:r w:rsidRPr="00DB41F1">
              <w:rPr>
                <w:rFonts w:ascii="Browallia New" w:hAnsi="Browallia New" w:cs="Browallia New"/>
                <w:sz w:val="22"/>
                <w:szCs w:val="22"/>
                <w:lang w:val="en-US"/>
              </w:rPr>
              <w:t xml:space="preserve">- </w:t>
            </w:r>
            <w:r w:rsidR="00332570" w:rsidRPr="00DB41F1">
              <w:rPr>
                <w:rFonts w:ascii="Browallia New" w:hAnsi="Browallia New" w:cs="Browallia New"/>
                <w:sz w:val="22"/>
                <w:szCs w:val="22"/>
                <w:lang w:val="en-US"/>
              </w:rPr>
              <w:t>PT reNIKOLA Energi Nusantara</w:t>
            </w:r>
          </w:p>
        </w:tc>
        <w:tc>
          <w:tcPr>
            <w:tcW w:w="1031" w:type="pct"/>
          </w:tcPr>
          <w:p w14:paraId="6BF0D73A" w14:textId="77777777" w:rsidR="00BF4927" w:rsidRPr="00DB41F1" w:rsidRDefault="00BF4927" w:rsidP="00B8531A">
            <w:pPr>
              <w:spacing w:line="240" w:lineRule="auto"/>
              <w:ind w:right="-72"/>
              <w:jc w:val="center"/>
              <w:rPr>
                <w:rFonts w:ascii="Browallia New" w:hAnsi="Browallia New" w:cs="Browallia New"/>
                <w:sz w:val="22"/>
                <w:szCs w:val="22"/>
                <w:cs/>
              </w:rPr>
            </w:pPr>
          </w:p>
        </w:tc>
        <w:tc>
          <w:tcPr>
            <w:tcW w:w="455" w:type="pct"/>
          </w:tcPr>
          <w:p w14:paraId="117DAB02" w14:textId="77777777" w:rsidR="00BF4927" w:rsidRPr="00DB41F1" w:rsidRDefault="00BF4927" w:rsidP="00B8531A">
            <w:pPr>
              <w:spacing w:line="240" w:lineRule="auto"/>
              <w:ind w:right="-72"/>
              <w:jc w:val="right"/>
              <w:rPr>
                <w:rFonts w:ascii="Browallia New" w:hAnsi="Browallia New" w:cs="Browallia New"/>
                <w:sz w:val="22"/>
                <w:szCs w:val="22"/>
              </w:rPr>
            </w:pPr>
          </w:p>
        </w:tc>
        <w:tc>
          <w:tcPr>
            <w:tcW w:w="456" w:type="pct"/>
          </w:tcPr>
          <w:p w14:paraId="1D162499" w14:textId="77777777" w:rsidR="00BF4927" w:rsidRPr="00DB41F1" w:rsidRDefault="00BF4927" w:rsidP="00B8531A">
            <w:pPr>
              <w:spacing w:line="240" w:lineRule="auto"/>
              <w:ind w:right="-72"/>
              <w:jc w:val="right"/>
              <w:rPr>
                <w:rFonts w:ascii="Browallia New" w:hAnsi="Browallia New" w:cs="Browallia New"/>
                <w:sz w:val="22"/>
                <w:szCs w:val="22"/>
              </w:rPr>
            </w:pPr>
          </w:p>
        </w:tc>
        <w:tc>
          <w:tcPr>
            <w:tcW w:w="1216" w:type="pct"/>
            <w:gridSpan w:val="2"/>
          </w:tcPr>
          <w:p w14:paraId="7586D640" w14:textId="77777777" w:rsidR="00BF4927" w:rsidRPr="00DB41F1" w:rsidRDefault="00BF4927" w:rsidP="00B8531A">
            <w:pPr>
              <w:spacing w:line="240" w:lineRule="auto"/>
              <w:rPr>
                <w:rFonts w:ascii="Browallia New" w:hAnsi="Browallia New" w:cs="Browallia New"/>
                <w:sz w:val="22"/>
                <w:szCs w:val="22"/>
                <w:cs/>
              </w:rPr>
            </w:pPr>
          </w:p>
        </w:tc>
      </w:tr>
    </w:tbl>
    <w:p w14:paraId="0CCCF33F" w14:textId="07940A83" w:rsidR="00607EDB" w:rsidRDefault="00607EDB" w:rsidP="0073622C">
      <w:pPr>
        <w:ind w:left="540"/>
        <w:rPr>
          <w:rFonts w:ascii="Browallia New" w:hAnsi="Browallia New" w:cs="Browallia New"/>
          <w:sz w:val="14"/>
          <w:szCs w:val="14"/>
          <w:lang w:val="en-US"/>
        </w:rPr>
      </w:pPr>
    </w:p>
    <w:p w14:paraId="5563E96D" w14:textId="77777777" w:rsidR="00607EDB" w:rsidRDefault="00607EDB">
      <w:pPr>
        <w:spacing w:after="160" w:line="259" w:lineRule="auto"/>
        <w:rPr>
          <w:rFonts w:ascii="Browallia New" w:hAnsi="Browallia New" w:cs="Browallia New"/>
          <w:sz w:val="14"/>
          <w:szCs w:val="14"/>
          <w:lang w:val="en-US"/>
        </w:rPr>
      </w:pPr>
      <w:r>
        <w:rPr>
          <w:rFonts w:ascii="Browallia New" w:hAnsi="Browallia New" w:cs="Browallia New"/>
          <w:sz w:val="14"/>
          <w:szCs w:val="14"/>
          <w:lang w:val="en-US"/>
        </w:rPr>
        <w:br w:type="page"/>
      </w:r>
    </w:p>
    <w:p w14:paraId="591DA5E3" w14:textId="77777777" w:rsidR="002B3DED" w:rsidRPr="00DB41F1" w:rsidRDefault="0073622C" w:rsidP="0073622C">
      <w:pPr>
        <w:ind w:left="540"/>
        <w:rPr>
          <w:rFonts w:ascii="Browallia New" w:hAnsi="Browallia New" w:cs="Browallia New"/>
          <w:sz w:val="26"/>
          <w:szCs w:val="26"/>
          <w:lang w:val="en-US"/>
        </w:rPr>
      </w:pPr>
      <w:r w:rsidRPr="00DB41F1">
        <w:rPr>
          <w:rFonts w:ascii="Browallia New" w:hAnsi="Browallia New" w:cs="Browallia New"/>
          <w:sz w:val="26"/>
          <w:szCs w:val="26"/>
          <w:cs/>
          <w:lang w:val="en-US"/>
        </w:rPr>
        <w:lastRenderedPageBreak/>
        <w:t>เงินลงทุนในการร่วมค้าวัดมูลค่าโดยวิธีส่วนได้เสีย</w:t>
      </w:r>
    </w:p>
    <w:p w14:paraId="681EECE4" w14:textId="77777777" w:rsidR="002B3DED" w:rsidRPr="00DB41F1" w:rsidRDefault="002B3DED" w:rsidP="0073622C">
      <w:pPr>
        <w:ind w:left="540"/>
        <w:rPr>
          <w:rFonts w:ascii="Browallia New" w:hAnsi="Browallia New" w:cs="Browallia New"/>
          <w:sz w:val="26"/>
          <w:szCs w:val="26"/>
          <w:lang w:val="en-US"/>
        </w:rPr>
      </w:pPr>
    </w:p>
    <w:p w14:paraId="2572E051" w14:textId="1DAD54BD" w:rsidR="0073622C" w:rsidRPr="00DB41F1" w:rsidRDefault="0073622C" w:rsidP="0073622C">
      <w:pPr>
        <w:ind w:left="540"/>
        <w:rPr>
          <w:rFonts w:ascii="Browallia New" w:hAnsi="Browallia New" w:cs="Browallia New"/>
          <w:sz w:val="26"/>
          <w:szCs w:val="26"/>
        </w:rPr>
      </w:pPr>
      <w:r w:rsidRPr="00DB41F1">
        <w:rPr>
          <w:rFonts w:ascii="Browallia New" w:hAnsi="Browallia New" w:cs="Browallia New"/>
          <w:sz w:val="26"/>
          <w:szCs w:val="26"/>
          <w:cs/>
        </w:rPr>
        <w:t xml:space="preserve">การเปลี่ยนแปลงของเงินลงทุนในการร่วมค้า 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มีดังต่อไปนี้</w:t>
      </w:r>
    </w:p>
    <w:p w14:paraId="43144FC7" w14:textId="77777777" w:rsidR="0073622C" w:rsidRPr="00DB41F1" w:rsidRDefault="0073622C" w:rsidP="0073622C">
      <w:pPr>
        <w:spacing w:line="240" w:lineRule="auto"/>
        <w:ind w:left="540"/>
        <w:rPr>
          <w:rFonts w:ascii="Browallia New" w:eastAsia="Times New Roman" w:hAnsi="Browallia New" w:cs="Browallia New"/>
        </w:rPr>
      </w:pPr>
    </w:p>
    <w:tbl>
      <w:tblPr>
        <w:tblW w:w="9450" w:type="dxa"/>
        <w:tblInd w:w="18" w:type="dxa"/>
        <w:tblLayout w:type="fixed"/>
        <w:tblLook w:val="0000" w:firstRow="0" w:lastRow="0" w:firstColumn="0" w:lastColumn="0" w:noHBand="0" w:noVBand="0"/>
      </w:tblPr>
      <w:tblGrid>
        <w:gridCol w:w="4842"/>
        <w:gridCol w:w="1152"/>
        <w:gridCol w:w="1152"/>
        <w:gridCol w:w="1152"/>
        <w:gridCol w:w="1152"/>
      </w:tblGrid>
      <w:tr w:rsidR="0073622C" w:rsidRPr="00DB41F1" w14:paraId="16E640AB" w14:textId="77777777" w:rsidTr="007067BA">
        <w:trPr>
          <w:trHeight w:val="80"/>
        </w:trPr>
        <w:tc>
          <w:tcPr>
            <w:tcW w:w="4842" w:type="dxa"/>
            <w:tcBorders>
              <w:top w:val="nil"/>
              <w:left w:val="nil"/>
              <w:bottom w:val="nil"/>
              <w:right w:val="nil"/>
            </w:tcBorders>
            <w:vAlign w:val="bottom"/>
          </w:tcPr>
          <w:p w14:paraId="7D4562A6" w14:textId="77777777" w:rsidR="0073622C" w:rsidRPr="00DB41F1" w:rsidRDefault="0073622C" w:rsidP="007067BA">
            <w:pPr>
              <w:tabs>
                <w:tab w:val="left" w:pos="3295"/>
                <w:tab w:val="left" w:pos="9744"/>
              </w:tabs>
              <w:spacing w:line="240" w:lineRule="auto"/>
              <w:ind w:left="418"/>
              <w:contextualSpacing/>
              <w:rPr>
                <w:rFonts w:ascii="Browallia New" w:hAnsi="Browallia New" w:cs="Browallia New"/>
                <w:b/>
                <w:bCs/>
                <w:sz w:val="26"/>
                <w:szCs w:val="26"/>
              </w:rPr>
            </w:pPr>
          </w:p>
        </w:tc>
        <w:tc>
          <w:tcPr>
            <w:tcW w:w="2304" w:type="dxa"/>
            <w:gridSpan w:val="2"/>
            <w:vAlign w:val="bottom"/>
          </w:tcPr>
          <w:p w14:paraId="69E686F1"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304" w:type="dxa"/>
            <w:gridSpan w:val="2"/>
            <w:vAlign w:val="bottom"/>
          </w:tcPr>
          <w:p w14:paraId="4BD3C981"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750CC8" w:rsidRPr="00DB41F1" w14:paraId="6BDA2F8B" w14:textId="77777777" w:rsidTr="007067BA">
        <w:trPr>
          <w:trHeight w:val="80"/>
        </w:trPr>
        <w:tc>
          <w:tcPr>
            <w:tcW w:w="4842" w:type="dxa"/>
            <w:tcBorders>
              <w:top w:val="nil"/>
              <w:left w:val="nil"/>
              <w:bottom w:val="nil"/>
              <w:right w:val="nil"/>
            </w:tcBorders>
            <w:vAlign w:val="bottom"/>
          </w:tcPr>
          <w:p w14:paraId="1A4B9BB1" w14:textId="77777777" w:rsidR="00750CC8" w:rsidRPr="00DB41F1" w:rsidRDefault="00750CC8" w:rsidP="00750CC8">
            <w:pPr>
              <w:tabs>
                <w:tab w:val="left" w:pos="3295"/>
                <w:tab w:val="left" w:pos="9744"/>
              </w:tabs>
              <w:spacing w:line="240" w:lineRule="auto"/>
              <w:ind w:left="418"/>
              <w:contextualSpacing/>
              <w:rPr>
                <w:rFonts w:ascii="Browallia New" w:hAnsi="Browallia New" w:cs="Browallia New"/>
                <w:b/>
                <w:bCs/>
                <w:sz w:val="26"/>
                <w:szCs w:val="26"/>
              </w:rPr>
            </w:pPr>
          </w:p>
        </w:tc>
        <w:tc>
          <w:tcPr>
            <w:tcW w:w="1152" w:type="dxa"/>
            <w:vAlign w:val="bottom"/>
          </w:tcPr>
          <w:p w14:paraId="61A09849" w14:textId="5BD75207"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152" w:type="dxa"/>
            <w:vAlign w:val="bottom"/>
          </w:tcPr>
          <w:p w14:paraId="68FF1131" w14:textId="4315F80E"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152" w:type="dxa"/>
            <w:vAlign w:val="bottom"/>
          </w:tcPr>
          <w:p w14:paraId="1C437B7D" w14:textId="44DE7EB1"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152" w:type="dxa"/>
            <w:vAlign w:val="bottom"/>
          </w:tcPr>
          <w:p w14:paraId="63E53975" w14:textId="261DDE5C" w:rsidR="00750CC8" w:rsidRPr="00DB41F1" w:rsidRDefault="00750CC8" w:rsidP="00750CC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750CC8" w:rsidRPr="00DB41F1" w14:paraId="799E1918" w14:textId="77777777" w:rsidTr="007067BA">
        <w:tc>
          <w:tcPr>
            <w:tcW w:w="4842" w:type="dxa"/>
            <w:tcBorders>
              <w:top w:val="nil"/>
              <w:left w:val="nil"/>
              <w:bottom w:val="nil"/>
              <w:right w:val="nil"/>
            </w:tcBorders>
            <w:vAlign w:val="bottom"/>
          </w:tcPr>
          <w:p w14:paraId="2C5ED2DF" w14:textId="77777777" w:rsidR="00750CC8" w:rsidRPr="00DB41F1" w:rsidRDefault="00750CC8" w:rsidP="00750CC8">
            <w:pPr>
              <w:tabs>
                <w:tab w:val="left" w:pos="3295"/>
                <w:tab w:val="left" w:pos="9744"/>
              </w:tabs>
              <w:spacing w:line="240" w:lineRule="auto"/>
              <w:ind w:left="418"/>
              <w:contextualSpacing/>
              <w:rPr>
                <w:rFonts w:ascii="Browallia New" w:hAnsi="Browallia New" w:cs="Browallia New"/>
                <w:b/>
                <w:bCs/>
                <w:sz w:val="26"/>
                <w:szCs w:val="26"/>
              </w:rPr>
            </w:pPr>
          </w:p>
        </w:tc>
        <w:tc>
          <w:tcPr>
            <w:tcW w:w="1152" w:type="dxa"/>
            <w:vAlign w:val="bottom"/>
          </w:tcPr>
          <w:p w14:paraId="4CCC73BA"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152" w:type="dxa"/>
            <w:vAlign w:val="bottom"/>
          </w:tcPr>
          <w:p w14:paraId="5A8081AF" w14:textId="77777777" w:rsidR="00750CC8" w:rsidRPr="00DB41F1" w:rsidRDefault="00750CC8" w:rsidP="00750CC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152" w:type="dxa"/>
            <w:vAlign w:val="bottom"/>
          </w:tcPr>
          <w:p w14:paraId="0EFBEB9F" w14:textId="77777777" w:rsidR="00750CC8" w:rsidRPr="00DB41F1"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152" w:type="dxa"/>
            <w:vAlign w:val="bottom"/>
          </w:tcPr>
          <w:p w14:paraId="718AEC74" w14:textId="77777777" w:rsidR="00750CC8" w:rsidRPr="00DB41F1" w:rsidRDefault="00750CC8" w:rsidP="00750CC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50CC8" w:rsidRPr="00DB41F1" w14:paraId="0FFE0E4E" w14:textId="77777777" w:rsidTr="007067BA">
        <w:tc>
          <w:tcPr>
            <w:tcW w:w="4842" w:type="dxa"/>
            <w:tcBorders>
              <w:top w:val="nil"/>
              <w:left w:val="nil"/>
              <w:bottom w:val="nil"/>
              <w:right w:val="nil"/>
            </w:tcBorders>
            <w:vAlign w:val="bottom"/>
          </w:tcPr>
          <w:p w14:paraId="4135B0C5" w14:textId="77777777" w:rsidR="00750CC8" w:rsidRPr="00DB41F1" w:rsidRDefault="00750CC8" w:rsidP="00750CC8">
            <w:pPr>
              <w:tabs>
                <w:tab w:val="left" w:pos="3295"/>
                <w:tab w:val="left" w:pos="9744"/>
              </w:tabs>
              <w:spacing w:line="240" w:lineRule="auto"/>
              <w:ind w:left="418"/>
              <w:contextualSpacing/>
              <w:rPr>
                <w:rFonts w:ascii="Browallia New" w:hAnsi="Browallia New" w:cs="Browallia New"/>
                <w:sz w:val="12"/>
                <w:szCs w:val="12"/>
                <w:cs/>
              </w:rPr>
            </w:pPr>
          </w:p>
        </w:tc>
        <w:tc>
          <w:tcPr>
            <w:tcW w:w="1152" w:type="dxa"/>
            <w:vAlign w:val="bottom"/>
          </w:tcPr>
          <w:p w14:paraId="43CB4391"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67EBEEE2"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613852CE"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48CD8898" w14:textId="77777777" w:rsidR="00750CC8" w:rsidRPr="00DB41F1"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50CC8" w:rsidRPr="00DB41F1" w14:paraId="7375A585" w14:textId="77777777" w:rsidTr="007067BA">
        <w:tc>
          <w:tcPr>
            <w:tcW w:w="4842" w:type="dxa"/>
            <w:tcBorders>
              <w:top w:val="nil"/>
              <w:left w:val="nil"/>
              <w:bottom w:val="nil"/>
              <w:right w:val="nil"/>
            </w:tcBorders>
            <w:vAlign w:val="bottom"/>
          </w:tcPr>
          <w:p w14:paraId="20778D12" w14:textId="77777777" w:rsidR="00750CC8" w:rsidRPr="00DB41F1" w:rsidRDefault="00750CC8" w:rsidP="00750CC8">
            <w:pPr>
              <w:spacing w:line="240" w:lineRule="auto"/>
              <w:ind w:left="418"/>
              <w:rPr>
                <w:rFonts w:ascii="Browallia New" w:hAnsi="Browallia New" w:cs="Browallia New"/>
                <w:sz w:val="26"/>
                <w:szCs w:val="26"/>
                <w:cs/>
                <w:lang w:val="en-US"/>
              </w:rPr>
            </w:pPr>
            <w:r w:rsidRPr="00DB41F1">
              <w:rPr>
                <w:rFonts w:ascii="Browallia New" w:hAnsi="Browallia New" w:cs="Browallia New"/>
                <w:sz w:val="26"/>
                <w:szCs w:val="26"/>
                <w:cs/>
              </w:rPr>
              <w:t>มูลค่าตามบัญชีต้นปี - สุทธิ</w:t>
            </w:r>
          </w:p>
        </w:tc>
        <w:tc>
          <w:tcPr>
            <w:tcW w:w="1152" w:type="dxa"/>
            <w:vAlign w:val="bottom"/>
          </w:tcPr>
          <w:p w14:paraId="256BB100" w14:textId="5D430645"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2F64E6" w:rsidRPr="00DB41F1">
              <w:rPr>
                <w:rFonts w:ascii="Browallia New" w:hAnsi="Browallia New" w:cs="Browallia New"/>
                <w:sz w:val="26"/>
                <w:szCs w:val="26"/>
                <w:lang w:val="en-US"/>
              </w:rPr>
              <w:t>,</w:t>
            </w:r>
            <w:r w:rsidRPr="00621FFC">
              <w:rPr>
                <w:rFonts w:ascii="Browallia New" w:hAnsi="Browallia New" w:cs="Browallia New"/>
                <w:sz w:val="26"/>
                <w:szCs w:val="26"/>
              </w:rPr>
              <w:t>130</w:t>
            </w:r>
            <w:r w:rsidR="002F64E6" w:rsidRPr="00DB41F1">
              <w:rPr>
                <w:rFonts w:ascii="Browallia New" w:hAnsi="Browallia New" w:cs="Browallia New"/>
                <w:sz w:val="26"/>
                <w:szCs w:val="26"/>
                <w:lang w:val="en-US"/>
              </w:rPr>
              <w:t>,</w:t>
            </w:r>
            <w:r w:rsidRPr="00621FFC">
              <w:rPr>
                <w:rFonts w:ascii="Browallia New" w:hAnsi="Browallia New" w:cs="Browallia New"/>
                <w:sz w:val="26"/>
                <w:szCs w:val="26"/>
              </w:rPr>
              <w:t>475</w:t>
            </w:r>
          </w:p>
        </w:tc>
        <w:tc>
          <w:tcPr>
            <w:tcW w:w="1152" w:type="dxa"/>
            <w:vAlign w:val="bottom"/>
          </w:tcPr>
          <w:p w14:paraId="2F720F17" w14:textId="5CFED40C"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605</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664</w:t>
            </w:r>
          </w:p>
        </w:tc>
        <w:tc>
          <w:tcPr>
            <w:tcW w:w="1152" w:type="dxa"/>
            <w:vAlign w:val="bottom"/>
          </w:tcPr>
          <w:p w14:paraId="45B9A0C6" w14:textId="16561317"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755</w:t>
            </w:r>
            <w:r w:rsidR="002F64E6" w:rsidRPr="00DB41F1">
              <w:rPr>
                <w:rFonts w:ascii="Browallia New" w:hAnsi="Browallia New" w:cs="Browallia New"/>
                <w:sz w:val="26"/>
                <w:szCs w:val="26"/>
                <w:lang w:val="en-US"/>
              </w:rPr>
              <w:t>,</w:t>
            </w:r>
            <w:r w:rsidRPr="00621FFC">
              <w:rPr>
                <w:rFonts w:ascii="Browallia New" w:hAnsi="Browallia New" w:cs="Browallia New"/>
                <w:sz w:val="26"/>
                <w:szCs w:val="26"/>
              </w:rPr>
              <w:t>223</w:t>
            </w:r>
          </w:p>
        </w:tc>
        <w:tc>
          <w:tcPr>
            <w:tcW w:w="1152" w:type="dxa"/>
            <w:vAlign w:val="bottom"/>
          </w:tcPr>
          <w:p w14:paraId="7D59A757" w14:textId="5AA1D3FE" w:rsidR="00750CC8" w:rsidRPr="00DB41F1" w:rsidRDefault="00621FFC" w:rsidP="00750CC8">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582</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373</w:t>
            </w:r>
          </w:p>
        </w:tc>
      </w:tr>
      <w:tr w:rsidR="00750CC8" w:rsidRPr="00DB41F1" w14:paraId="602F4ABF" w14:textId="77777777" w:rsidTr="007067BA">
        <w:tc>
          <w:tcPr>
            <w:tcW w:w="4842" w:type="dxa"/>
            <w:tcBorders>
              <w:top w:val="nil"/>
              <w:left w:val="nil"/>
              <w:bottom w:val="nil"/>
              <w:right w:val="nil"/>
            </w:tcBorders>
            <w:vAlign w:val="bottom"/>
          </w:tcPr>
          <w:p w14:paraId="32F37992" w14:textId="77777777" w:rsidR="00750CC8" w:rsidRPr="00DB41F1" w:rsidRDefault="00750CC8" w:rsidP="00750CC8">
            <w:pPr>
              <w:spacing w:line="240" w:lineRule="auto"/>
              <w:ind w:left="418"/>
              <w:rPr>
                <w:rFonts w:ascii="Browallia New" w:hAnsi="Browallia New" w:cs="Browallia New"/>
                <w:sz w:val="26"/>
                <w:szCs w:val="26"/>
                <w:cs/>
              </w:rPr>
            </w:pPr>
            <w:r w:rsidRPr="00DB41F1">
              <w:rPr>
                <w:rFonts w:ascii="Browallia New" w:hAnsi="Browallia New" w:cs="Browallia New"/>
                <w:sz w:val="26"/>
                <w:szCs w:val="26"/>
                <w:cs/>
              </w:rPr>
              <w:t>ลงทุนเพิ่ม</w:t>
            </w:r>
          </w:p>
        </w:tc>
        <w:tc>
          <w:tcPr>
            <w:tcW w:w="1152" w:type="dxa"/>
            <w:vAlign w:val="bottom"/>
          </w:tcPr>
          <w:p w14:paraId="418B9A39" w14:textId="14F0DB91" w:rsidR="00750CC8" w:rsidRPr="00DB41F1" w:rsidRDefault="00034739" w:rsidP="00750CC8">
            <w:pPr>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1152" w:type="dxa"/>
            <w:vAlign w:val="bottom"/>
          </w:tcPr>
          <w:p w14:paraId="23A861CA" w14:textId="6F163306" w:rsidR="00750CC8" w:rsidRPr="00DB41F1" w:rsidRDefault="00621FFC" w:rsidP="00750CC8">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502</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643</w:t>
            </w:r>
          </w:p>
        </w:tc>
        <w:tc>
          <w:tcPr>
            <w:tcW w:w="1152" w:type="dxa"/>
            <w:vAlign w:val="bottom"/>
          </w:tcPr>
          <w:p w14:paraId="0DBC3723" w14:textId="7723F6C8" w:rsidR="00750CC8" w:rsidRPr="00DB41F1" w:rsidRDefault="00034739" w:rsidP="00750CC8">
            <w:pPr>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152" w:type="dxa"/>
            <w:vAlign w:val="bottom"/>
          </w:tcPr>
          <w:p w14:paraId="089BE866" w14:textId="1C3B5F07" w:rsidR="00750CC8" w:rsidRPr="00DB41F1" w:rsidRDefault="00621FFC" w:rsidP="00750CC8">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172</w:t>
            </w:r>
            <w:r w:rsidR="00750CC8" w:rsidRPr="00DB41F1">
              <w:rPr>
                <w:rFonts w:ascii="Browallia New" w:hAnsi="Browallia New" w:cs="Browallia New"/>
                <w:sz w:val="26"/>
                <w:szCs w:val="26"/>
              </w:rPr>
              <w:t>,</w:t>
            </w:r>
            <w:r w:rsidRPr="00621FFC">
              <w:rPr>
                <w:rFonts w:ascii="Browallia New" w:hAnsi="Browallia New" w:cs="Browallia New"/>
                <w:sz w:val="26"/>
                <w:szCs w:val="26"/>
              </w:rPr>
              <w:t>850</w:t>
            </w:r>
          </w:p>
        </w:tc>
      </w:tr>
      <w:tr w:rsidR="00750CC8" w:rsidRPr="00DB41F1" w14:paraId="3F3B5240" w14:textId="77777777" w:rsidTr="007067BA">
        <w:tc>
          <w:tcPr>
            <w:tcW w:w="4842" w:type="dxa"/>
            <w:tcBorders>
              <w:top w:val="nil"/>
              <w:left w:val="nil"/>
              <w:bottom w:val="nil"/>
              <w:right w:val="nil"/>
            </w:tcBorders>
            <w:vAlign w:val="bottom"/>
          </w:tcPr>
          <w:p w14:paraId="5434221A" w14:textId="77777777" w:rsidR="00750CC8" w:rsidRPr="00DB41F1" w:rsidRDefault="00750CC8" w:rsidP="00750CC8">
            <w:pPr>
              <w:spacing w:line="240" w:lineRule="auto"/>
              <w:ind w:left="418"/>
              <w:rPr>
                <w:rFonts w:ascii="Browallia New" w:hAnsi="Browallia New" w:cs="Browallia New"/>
                <w:sz w:val="26"/>
                <w:szCs w:val="26"/>
                <w:cs/>
                <w:lang w:val="en-US"/>
              </w:rPr>
            </w:pPr>
            <w:r w:rsidRPr="00DB41F1">
              <w:rPr>
                <w:rFonts w:ascii="Browallia New" w:hAnsi="Browallia New" w:cs="Browallia New"/>
                <w:sz w:val="26"/>
                <w:szCs w:val="26"/>
                <w:cs/>
              </w:rPr>
              <w:t>ส่วนแบ่งกำไรจากการลงทุน</w:t>
            </w:r>
          </w:p>
        </w:tc>
        <w:tc>
          <w:tcPr>
            <w:tcW w:w="1152" w:type="dxa"/>
            <w:vAlign w:val="bottom"/>
          </w:tcPr>
          <w:p w14:paraId="6F0D13D0" w14:textId="6E506063"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49</w:t>
            </w:r>
            <w:r w:rsidR="00034739" w:rsidRPr="00DB41F1">
              <w:rPr>
                <w:rFonts w:ascii="Browallia New" w:hAnsi="Browallia New" w:cs="Browallia New"/>
                <w:sz w:val="26"/>
                <w:szCs w:val="26"/>
              </w:rPr>
              <w:t>,</w:t>
            </w:r>
            <w:r w:rsidRPr="00621FFC">
              <w:rPr>
                <w:rFonts w:ascii="Browallia New" w:hAnsi="Browallia New" w:cs="Browallia New"/>
                <w:sz w:val="26"/>
                <w:szCs w:val="26"/>
              </w:rPr>
              <w:t>712</w:t>
            </w:r>
          </w:p>
        </w:tc>
        <w:tc>
          <w:tcPr>
            <w:tcW w:w="1152" w:type="dxa"/>
            <w:vAlign w:val="bottom"/>
          </w:tcPr>
          <w:p w14:paraId="63BE00A1" w14:textId="1906D85F"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66</w:t>
            </w:r>
            <w:r w:rsidR="00750CC8" w:rsidRPr="00DB41F1">
              <w:rPr>
                <w:rFonts w:ascii="Browallia New" w:hAnsi="Browallia New" w:cs="Browallia New"/>
                <w:sz w:val="26"/>
                <w:szCs w:val="26"/>
              </w:rPr>
              <w:t>,</w:t>
            </w:r>
            <w:r w:rsidRPr="00621FFC">
              <w:rPr>
                <w:rFonts w:ascii="Browallia New" w:hAnsi="Browallia New" w:cs="Browallia New"/>
                <w:sz w:val="26"/>
                <w:szCs w:val="26"/>
              </w:rPr>
              <w:t>430</w:t>
            </w:r>
          </w:p>
        </w:tc>
        <w:tc>
          <w:tcPr>
            <w:tcW w:w="1152" w:type="dxa"/>
            <w:vAlign w:val="bottom"/>
          </w:tcPr>
          <w:p w14:paraId="0B2B1A40" w14:textId="52682736" w:rsidR="00750CC8" w:rsidRPr="00DB41F1" w:rsidRDefault="00AA129D"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152" w:type="dxa"/>
            <w:vAlign w:val="bottom"/>
          </w:tcPr>
          <w:p w14:paraId="0F9AC319" w14:textId="02FE50A2" w:rsidR="00750CC8" w:rsidRPr="00DB41F1" w:rsidRDefault="00750CC8" w:rsidP="00750CC8">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50CC8" w:rsidRPr="00DB41F1" w14:paraId="75137946" w14:textId="77777777" w:rsidTr="007067BA">
        <w:tc>
          <w:tcPr>
            <w:tcW w:w="4842" w:type="dxa"/>
            <w:tcBorders>
              <w:top w:val="nil"/>
              <w:left w:val="nil"/>
              <w:bottom w:val="nil"/>
              <w:right w:val="nil"/>
            </w:tcBorders>
            <w:vAlign w:val="bottom"/>
          </w:tcPr>
          <w:p w14:paraId="61CF359E" w14:textId="3602CC3D" w:rsidR="00750CC8" w:rsidRPr="00DB41F1" w:rsidRDefault="00750CC8" w:rsidP="00750CC8">
            <w:pPr>
              <w:spacing w:line="240" w:lineRule="auto"/>
              <w:ind w:left="418"/>
              <w:rPr>
                <w:rFonts w:ascii="Browallia New" w:hAnsi="Browallia New" w:cs="Browallia New"/>
                <w:sz w:val="26"/>
                <w:szCs w:val="26"/>
                <w:cs/>
              </w:rPr>
            </w:pPr>
            <w:r w:rsidRPr="00DB41F1">
              <w:rPr>
                <w:rFonts w:ascii="Browallia New" w:eastAsia="Arial Unicode MS" w:hAnsi="Browallia New" w:cs="Browallia New"/>
                <w:sz w:val="26"/>
                <w:szCs w:val="26"/>
                <w:cs/>
              </w:rPr>
              <w:t>ส่วนแบ่งกำไร</w:t>
            </w:r>
            <w:r w:rsidR="00034739" w:rsidRPr="00DB41F1">
              <w:rPr>
                <w:rFonts w:ascii="Browallia New" w:eastAsia="Arial Unicode MS" w:hAnsi="Browallia New" w:cs="Browallia New"/>
                <w:sz w:val="26"/>
                <w:szCs w:val="26"/>
              </w:rPr>
              <w:t>(</w:t>
            </w:r>
            <w:r w:rsidR="00034739" w:rsidRPr="00DB41F1">
              <w:rPr>
                <w:rFonts w:ascii="Browallia New" w:eastAsia="Arial Unicode MS" w:hAnsi="Browallia New" w:cs="Browallia New" w:hint="cs"/>
                <w:sz w:val="26"/>
                <w:szCs w:val="26"/>
                <w:cs/>
              </w:rPr>
              <w:t>ขาดทุน</w:t>
            </w:r>
            <w:r w:rsidR="00034739" w:rsidRPr="00DB41F1">
              <w:rPr>
                <w:rFonts w:ascii="Browallia New" w:eastAsia="Arial Unicode MS" w:hAnsi="Browallia New" w:cs="Browallia New"/>
                <w:sz w:val="26"/>
                <w:szCs w:val="26"/>
              </w:rPr>
              <w:t>)</w:t>
            </w:r>
            <w:r w:rsidRPr="00DB41F1">
              <w:rPr>
                <w:rFonts w:ascii="Browallia New" w:eastAsia="Arial Unicode MS" w:hAnsi="Browallia New" w:cs="Browallia New"/>
                <w:sz w:val="26"/>
                <w:szCs w:val="26"/>
                <w:cs/>
              </w:rPr>
              <w:t>เบ็ดเสร็จอื่น</w:t>
            </w:r>
          </w:p>
        </w:tc>
        <w:tc>
          <w:tcPr>
            <w:tcW w:w="1152" w:type="dxa"/>
            <w:vAlign w:val="bottom"/>
          </w:tcPr>
          <w:p w14:paraId="6548DC77" w14:textId="76DEB1D8" w:rsidR="00750CC8" w:rsidRPr="00DB41F1" w:rsidRDefault="00034739" w:rsidP="00750CC8">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rPr>
              <w:t>(</w:t>
            </w:r>
            <w:r w:rsidR="00621FFC" w:rsidRPr="00621FFC">
              <w:rPr>
                <w:rFonts w:ascii="Browallia New" w:hAnsi="Browallia New" w:cs="Browallia New"/>
                <w:sz w:val="26"/>
                <w:szCs w:val="26"/>
              </w:rPr>
              <w:t>7</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610</w:t>
            </w:r>
            <w:r w:rsidRPr="00DB41F1">
              <w:rPr>
                <w:rFonts w:ascii="Browallia New" w:hAnsi="Browallia New" w:cs="Browallia New"/>
                <w:sz w:val="26"/>
                <w:szCs w:val="26"/>
                <w:lang w:val="en-US"/>
              </w:rPr>
              <w:t>)</w:t>
            </w:r>
          </w:p>
        </w:tc>
        <w:tc>
          <w:tcPr>
            <w:tcW w:w="1152" w:type="dxa"/>
            <w:vAlign w:val="bottom"/>
          </w:tcPr>
          <w:p w14:paraId="373EBAEA" w14:textId="5C694C4A"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42</w:t>
            </w:r>
            <w:r w:rsidR="00750CC8" w:rsidRPr="00DB41F1">
              <w:rPr>
                <w:rFonts w:ascii="Browallia New" w:hAnsi="Browallia New" w:cs="Browallia New"/>
                <w:sz w:val="26"/>
                <w:szCs w:val="26"/>
              </w:rPr>
              <w:t>,</w:t>
            </w:r>
            <w:r w:rsidRPr="00621FFC">
              <w:rPr>
                <w:rFonts w:ascii="Browallia New" w:hAnsi="Browallia New" w:cs="Browallia New"/>
                <w:sz w:val="26"/>
                <w:szCs w:val="26"/>
              </w:rPr>
              <w:t>131</w:t>
            </w:r>
          </w:p>
        </w:tc>
        <w:tc>
          <w:tcPr>
            <w:tcW w:w="1152" w:type="dxa"/>
            <w:vAlign w:val="bottom"/>
          </w:tcPr>
          <w:p w14:paraId="7C957C3E" w14:textId="00B515A4" w:rsidR="00750CC8" w:rsidRPr="00DB41F1" w:rsidRDefault="00AA129D"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152" w:type="dxa"/>
            <w:vAlign w:val="bottom"/>
          </w:tcPr>
          <w:p w14:paraId="0DCC638B" w14:textId="40E518BB" w:rsidR="00750CC8" w:rsidRPr="00DB41F1" w:rsidRDefault="00750CC8" w:rsidP="00750CC8">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50CC8" w:rsidRPr="00DB41F1" w14:paraId="5BCCD9DB" w14:textId="77777777" w:rsidTr="007067BA">
        <w:tc>
          <w:tcPr>
            <w:tcW w:w="4842" w:type="dxa"/>
            <w:tcBorders>
              <w:top w:val="nil"/>
              <w:left w:val="nil"/>
              <w:bottom w:val="nil"/>
              <w:right w:val="nil"/>
            </w:tcBorders>
            <w:vAlign w:val="bottom"/>
          </w:tcPr>
          <w:p w14:paraId="072071F6" w14:textId="77777777" w:rsidR="00750CC8" w:rsidRPr="00DB41F1" w:rsidRDefault="00750CC8" w:rsidP="00750CC8">
            <w:pPr>
              <w:spacing w:line="240" w:lineRule="auto"/>
              <w:ind w:left="418"/>
              <w:rPr>
                <w:rFonts w:ascii="Browallia New" w:eastAsia="Arial Unicode MS" w:hAnsi="Browallia New" w:cs="Browallia New"/>
                <w:sz w:val="26"/>
                <w:szCs w:val="26"/>
                <w:cs/>
              </w:rPr>
            </w:pPr>
            <w:r w:rsidRPr="00DB41F1">
              <w:rPr>
                <w:rFonts w:ascii="Browallia New" w:eastAsia="Arial Unicode MS" w:hAnsi="Browallia New" w:cs="Browallia New"/>
                <w:sz w:val="26"/>
                <w:szCs w:val="26"/>
                <w:cs/>
              </w:rPr>
              <w:t>เงินปันผลรับ</w:t>
            </w:r>
          </w:p>
        </w:tc>
        <w:tc>
          <w:tcPr>
            <w:tcW w:w="1152" w:type="dxa"/>
            <w:vAlign w:val="bottom"/>
          </w:tcPr>
          <w:p w14:paraId="02C0A3D7" w14:textId="2AB89851" w:rsidR="00750CC8" w:rsidRPr="00DB41F1" w:rsidRDefault="00034739" w:rsidP="00750CC8">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77</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902</w:t>
            </w:r>
            <w:r w:rsidRPr="00DB41F1">
              <w:rPr>
                <w:rFonts w:ascii="Browallia New" w:hAnsi="Browallia New" w:cs="Browallia New"/>
                <w:sz w:val="26"/>
                <w:szCs w:val="26"/>
                <w:lang w:val="en-US"/>
              </w:rPr>
              <w:t>)</w:t>
            </w:r>
          </w:p>
        </w:tc>
        <w:tc>
          <w:tcPr>
            <w:tcW w:w="1152" w:type="dxa"/>
            <w:vAlign w:val="bottom"/>
          </w:tcPr>
          <w:p w14:paraId="335A2ECC" w14:textId="61DDBA86" w:rsidR="00750CC8" w:rsidRPr="00DB41F1" w:rsidRDefault="00750CC8"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79</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375</w:t>
            </w:r>
            <w:r w:rsidRPr="00DB41F1">
              <w:rPr>
                <w:rFonts w:ascii="Browallia New" w:hAnsi="Browallia New" w:cs="Browallia New"/>
                <w:sz w:val="26"/>
                <w:szCs w:val="26"/>
                <w:lang w:val="en-US"/>
              </w:rPr>
              <w:t>)</w:t>
            </w:r>
          </w:p>
        </w:tc>
        <w:tc>
          <w:tcPr>
            <w:tcW w:w="1152" w:type="dxa"/>
            <w:vAlign w:val="bottom"/>
          </w:tcPr>
          <w:p w14:paraId="25C20ABA" w14:textId="3E0BF1F2" w:rsidR="00750CC8" w:rsidRPr="00DB41F1" w:rsidRDefault="00AA129D"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152" w:type="dxa"/>
            <w:vAlign w:val="bottom"/>
          </w:tcPr>
          <w:p w14:paraId="2022380C" w14:textId="0933D2EA" w:rsidR="00750CC8" w:rsidRPr="00DB41F1" w:rsidRDefault="00750CC8" w:rsidP="00750CC8">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50CC8" w:rsidRPr="00DB41F1" w14:paraId="25D98A14" w14:textId="77777777" w:rsidTr="007067BA">
        <w:tc>
          <w:tcPr>
            <w:tcW w:w="4842" w:type="dxa"/>
            <w:tcBorders>
              <w:top w:val="nil"/>
              <w:left w:val="nil"/>
              <w:bottom w:val="nil"/>
              <w:right w:val="nil"/>
            </w:tcBorders>
            <w:vAlign w:val="bottom"/>
          </w:tcPr>
          <w:p w14:paraId="5CCE9AEC" w14:textId="77777777" w:rsidR="00750CC8" w:rsidRPr="00DB41F1" w:rsidRDefault="00750CC8" w:rsidP="00750CC8">
            <w:pPr>
              <w:spacing w:line="240" w:lineRule="auto"/>
              <w:ind w:left="418"/>
              <w:rPr>
                <w:rFonts w:ascii="Browallia New" w:eastAsia="Arial Unicode MS" w:hAnsi="Browallia New" w:cs="Browallia New"/>
                <w:sz w:val="26"/>
                <w:szCs w:val="26"/>
                <w:cs/>
              </w:rPr>
            </w:pPr>
            <w:r w:rsidRPr="00DB41F1">
              <w:rPr>
                <w:rFonts w:ascii="Browallia New" w:hAnsi="Browallia New" w:cs="Browallia New"/>
                <w:sz w:val="26"/>
                <w:szCs w:val="26"/>
                <w:cs/>
              </w:rPr>
              <w:t>ผลต่างอัตราแลกเปลี่ยน</w:t>
            </w:r>
          </w:p>
        </w:tc>
        <w:tc>
          <w:tcPr>
            <w:tcW w:w="1152" w:type="dxa"/>
            <w:vAlign w:val="bottom"/>
          </w:tcPr>
          <w:p w14:paraId="7D1A2CF1" w14:textId="045C1100" w:rsidR="00750CC8" w:rsidRPr="00DB41F1" w:rsidRDefault="00034739" w:rsidP="00750CC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70</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416</w:t>
            </w:r>
            <w:r w:rsidRPr="00DB41F1">
              <w:rPr>
                <w:rFonts w:ascii="Browallia New" w:hAnsi="Browallia New" w:cs="Browallia New"/>
                <w:sz w:val="26"/>
                <w:szCs w:val="26"/>
                <w:lang w:val="en-US"/>
              </w:rPr>
              <w:t>)</w:t>
            </w:r>
          </w:p>
        </w:tc>
        <w:tc>
          <w:tcPr>
            <w:tcW w:w="1152" w:type="dxa"/>
            <w:vAlign w:val="bottom"/>
          </w:tcPr>
          <w:p w14:paraId="703B1840" w14:textId="59BA4F15" w:rsidR="00750CC8" w:rsidRPr="00DB41F1" w:rsidRDefault="00750CC8" w:rsidP="00750CC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7</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018</w:t>
            </w:r>
            <w:r w:rsidRPr="00DB41F1">
              <w:rPr>
                <w:rFonts w:ascii="Browallia New" w:hAnsi="Browallia New" w:cs="Browallia New"/>
                <w:sz w:val="26"/>
                <w:szCs w:val="26"/>
                <w:lang w:val="en-US"/>
              </w:rPr>
              <w:t>)</w:t>
            </w:r>
          </w:p>
        </w:tc>
        <w:tc>
          <w:tcPr>
            <w:tcW w:w="1152" w:type="dxa"/>
            <w:vAlign w:val="bottom"/>
          </w:tcPr>
          <w:p w14:paraId="261E5573" w14:textId="6B4DA1B0" w:rsidR="00750CC8" w:rsidRPr="00DB41F1" w:rsidRDefault="00AA129D" w:rsidP="00750CC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152" w:type="dxa"/>
            <w:vAlign w:val="bottom"/>
          </w:tcPr>
          <w:p w14:paraId="74C0DC8A" w14:textId="3DCCAB64" w:rsidR="00750CC8" w:rsidRPr="00DB41F1" w:rsidRDefault="00750CC8" w:rsidP="00750CC8">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p>
        </w:tc>
      </w:tr>
      <w:tr w:rsidR="00750CC8" w:rsidRPr="00DB41F1" w14:paraId="1E5C9EF2" w14:textId="77777777" w:rsidTr="007067BA">
        <w:tc>
          <w:tcPr>
            <w:tcW w:w="4842" w:type="dxa"/>
            <w:tcBorders>
              <w:top w:val="nil"/>
              <w:left w:val="nil"/>
              <w:bottom w:val="nil"/>
              <w:right w:val="nil"/>
            </w:tcBorders>
            <w:vAlign w:val="bottom"/>
          </w:tcPr>
          <w:p w14:paraId="2592E321" w14:textId="77777777" w:rsidR="00750CC8" w:rsidRPr="00DB41F1" w:rsidRDefault="00750CC8" w:rsidP="00750CC8">
            <w:pPr>
              <w:spacing w:line="240" w:lineRule="auto"/>
              <w:ind w:left="418"/>
              <w:rPr>
                <w:rFonts w:ascii="Browallia New" w:hAnsi="Browallia New" w:cs="Browallia New"/>
                <w:sz w:val="26"/>
                <w:szCs w:val="26"/>
                <w:cs/>
                <w:lang w:val="en-US"/>
              </w:rPr>
            </w:pPr>
            <w:r w:rsidRPr="00DB41F1">
              <w:rPr>
                <w:rFonts w:ascii="Browallia New" w:hAnsi="Browallia New" w:cs="Browallia New"/>
                <w:sz w:val="26"/>
                <w:szCs w:val="26"/>
                <w:cs/>
              </w:rPr>
              <w:t>มูลค่าตามบัญชีสิ้นปี - สุทธิ</w:t>
            </w:r>
          </w:p>
        </w:tc>
        <w:tc>
          <w:tcPr>
            <w:tcW w:w="1152" w:type="dxa"/>
            <w:vAlign w:val="bottom"/>
          </w:tcPr>
          <w:p w14:paraId="0F2035DE" w14:textId="2A1351A2" w:rsidR="00750CC8" w:rsidRPr="00DB41F1" w:rsidRDefault="00621FFC" w:rsidP="00750CC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w:t>
            </w:r>
            <w:r w:rsidR="00034739" w:rsidRPr="00DB41F1">
              <w:rPr>
                <w:rFonts w:ascii="Browallia New" w:hAnsi="Browallia New" w:cs="Browallia New"/>
                <w:sz w:val="26"/>
                <w:szCs w:val="26"/>
                <w:lang w:val="en-US"/>
              </w:rPr>
              <w:t>,</w:t>
            </w:r>
            <w:r w:rsidRPr="00621FFC">
              <w:rPr>
                <w:rFonts w:ascii="Browallia New" w:hAnsi="Browallia New" w:cs="Browallia New"/>
                <w:sz w:val="26"/>
                <w:szCs w:val="26"/>
              </w:rPr>
              <w:t>024</w:t>
            </w:r>
            <w:r w:rsidR="00034739" w:rsidRPr="00DB41F1">
              <w:rPr>
                <w:rFonts w:ascii="Browallia New" w:hAnsi="Browallia New" w:cs="Browallia New"/>
                <w:sz w:val="26"/>
                <w:szCs w:val="26"/>
                <w:lang w:val="en-US"/>
              </w:rPr>
              <w:t>,</w:t>
            </w:r>
            <w:r w:rsidRPr="00621FFC">
              <w:rPr>
                <w:rFonts w:ascii="Browallia New" w:hAnsi="Browallia New" w:cs="Browallia New"/>
                <w:sz w:val="26"/>
                <w:szCs w:val="26"/>
              </w:rPr>
              <w:t>259</w:t>
            </w:r>
          </w:p>
        </w:tc>
        <w:tc>
          <w:tcPr>
            <w:tcW w:w="1152" w:type="dxa"/>
            <w:vAlign w:val="bottom"/>
          </w:tcPr>
          <w:p w14:paraId="61BF470F" w14:textId="117C84A9" w:rsidR="00750CC8" w:rsidRPr="00DB41F1" w:rsidRDefault="00621FFC" w:rsidP="00750CC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130</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475</w:t>
            </w:r>
          </w:p>
        </w:tc>
        <w:tc>
          <w:tcPr>
            <w:tcW w:w="1152" w:type="dxa"/>
            <w:vAlign w:val="bottom"/>
          </w:tcPr>
          <w:p w14:paraId="0215FA3F" w14:textId="404B17FF" w:rsidR="00750CC8" w:rsidRPr="00DB41F1" w:rsidRDefault="00621FFC" w:rsidP="00750CC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755</w:t>
            </w:r>
            <w:r w:rsidR="00AA129D" w:rsidRPr="00DB41F1">
              <w:rPr>
                <w:rFonts w:ascii="Browallia New" w:hAnsi="Browallia New" w:cs="Browallia New"/>
                <w:sz w:val="26"/>
                <w:szCs w:val="26"/>
                <w:lang w:val="en-US"/>
              </w:rPr>
              <w:t>,</w:t>
            </w:r>
            <w:r w:rsidRPr="00621FFC">
              <w:rPr>
                <w:rFonts w:ascii="Browallia New" w:hAnsi="Browallia New" w:cs="Browallia New"/>
                <w:sz w:val="26"/>
                <w:szCs w:val="26"/>
              </w:rPr>
              <w:t>223</w:t>
            </w:r>
          </w:p>
        </w:tc>
        <w:tc>
          <w:tcPr>
            <w:tcW w:w="1152" w:type="dxa"/>
            <w:vAlign w:val="bottom"/>
          </w:tcPr>
          <w:p w14:paraId="202DF6AA" w14:textId="23698B1A" w:rsidR="00750CC8" w:rsidRPr="00DB41F1" w:rsidRDefault="00621FFC" w:rsidP="00750CC8">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755</w:t>
            </w:r>
            <w:r w:rsidR="00750CC8" w:rsidRPr="00DB41F1">
              <w:rPr>
                <w:rFonts w:ascii="Browallia New" w:hAnsi="Browallia New" w:cs="Browallia New"/>
                <w:sz w:val="26"/>
                <w:szCs w:val="26"/>
                <w:lang w:val="en-US"/>
              </w:rPr>
              <w:t>,</w:t>
            </w:r>
            <w:r w:rsidRPr="00621FFC">
              <w:rPr>
                <w:rFonts w:ascii="Browallia New" w:hAnsi="Browallia New" w:cs="Browallia New"/>
                <w:sz w:val="26"/>
                <w:szCs w:val="26"/>
              </w:rPr>
              <w:t>223</w:t>
            </w:r>
          </w:p>
        </w:tc>
      </w:tr>
    </w:tbl>
    <w:p w14:paraId="624A6375" w14:textId="77777777" w:rsidR="0073622C" w:rsidRPr="00DB41F1" w:rsidRDefault="0073622C" w:rsidP="0073622C">
      <w:pPr>
        <w:ind w:left="540"/>
        <w:rPr>
          <w:rFonts w:ascii="Browallia New" w:hAnsi="Browallia New" w:cs="Browallia New"/>
          <w:sz w:val="26"/>
          <w:szCs w:val="26"/>
          <w:cs/>
          <w:lang w:val="en-US"/>
        </w:rPr>
      </w:pPr>
    </w:p>
    <w:p w14:paraId="0AF65868" w14:textId="4A4144CC" w:rsidR="002A1CC7" w:rsidRPr="00DB41F1" w:rsidRDefault="0073622C" w:rsidP="00332FA9">
      <w:pPr>
        <w:ind w:left="540"/>
        <w:rPr>
          <w:rFonts w:ascii="Browallia New" w:hAnsi="Browallia New" w:cs="Browallia New"/>
          <w:sz w:val="26"/>
          <w:szCs w:val="26"/>
          <w:lang w:val="en-US"/>
        </w:rPr>
      </w:pPr>
      <w:r w:rsidRPr="00DB41F1">
        <w:rPr>
          <w:rFonts w:ascii="Browallia New" w:hAnsi="Browallia New" w:cs="Browallia New"/>
          <w:sz w:val="26"/>
          <w:szCs w:val="26"/>
          <w:cs/>
          <w:lang w:val="en-US"/>
        </w:rPr>
        <w:t>รายการเคลื่อนไหวที่สำคัญของเงินลงทุนในการร่วมค้ามีดังต่อไปนี้</w:t>
      </w:r>
    </w:p>
    <w:p w14:paraId="238AE79E" w14:textId="77777777" w:rsidR="00FA1FDD" w:rsidRPr="00DB41F1" w:rsidRDefault="00FA1FDD" w:rsidP="00FA1FDD">
      <w:pPr>
        <w:ind w:left="540"/>
        <w:rPr>
          <w:rFonts w:ascii="Browallia New" w:hAnsi="Browallia New" w:cs="Browallia New"/>
          <w:sz w:val="26"/>
          <w:szCs w:val="26"/>
          <w:lang w:val="en-US"/>
        </w:rPr>
      </w:pPr>
    </w:p>
    <w:p w14:paraId="6C6AC897" w14:textId="07A0A037" w:rsidR="00332FA9" w:rsidRPr="00DB41F1" w:rsidRDefault="00332FA9" w:rsidP="00332FA9">
      <w:pPr>
        <w:ind w:left="540"/>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p w14:paraId="0CB775E7" w14:textId="7532CCEC" w:rsidR="00332FA9" w:rsidRPr="00DB41F1" w:rsidRDefault="00332FA9" w:rsidP="00332FA9">
      <w:pPr>
        <w:ind w:left="540"/>
        <w:rPr>
          <w:rFonts w:ascii="Browallia New" w:hAnsi="Browallia New" w:cs="Browallia New"/>
          <w:b/>
          <w:bCs/>
          <w:sz w:val="26"/>
          <w:szCs w:val="26"/>
        </w:rPr>
      </w:pPr>
    </w:p>
    <w:p w14:paraId="70383B5D" w14:textId="77777777" w:rsidR="00332FA9" w:rsidRPr="00DB41F1" w:rsidRDefault="00332FA9" w:rsidP="00332FA9">
      <w:pPr>
        <w:ind w:left="540"/>
        <w:jc w:val="thaiDistribute"/>
        <w:rPr>
          <w:rFonts w:ascii="Browallia New" w:eastAsia="Browallia New" w:hAnsi="Browallia New" w:cs="Browallia New"/>
          <w:b/>
          <w:bCs/>
          <w:sz w:val="26"/>
          <w:szCs w:val="26"/>
          <w:lang w:val="en-US"/>
        </w:rPr>
      </w:pPr>
      <w:r w:rsidRPr="00DB41F1">
        <w:rPr>
          <w:rFonts w:ascii="Browallia New" w:eastAsia="Browallia New" w:hAnsi="Browallia New" w:cs="Browallia New"/>
          <w:b/>
          <w:bCs/>
          <w:sz w:val="26"/>
          <w:szCs w:val="26"/>
          <w:lang w:val="en-US"/>
        </w:rPr>
        <w:t>reNIKOLA Holdings Sdn. Bhd.</w:t>
      </w:r>
      <w:r w:rsidRPr="00DB41F1">
        <w:rPr>
          <w:rFonts w:ascii="Browallia New" w:eastAsia="Browallia New" w:hAnsi="Browallia New" w:cs="Browallia New"/>
          <w:b/>
          <w:bCs/>
          <w:sz w:val="26"/>
          <w:szCs w:val="26"/>
          <w:cs/>
        </w:rPr>
        <w:t xml:space="preserve"> </w:t>
      </w:r>
      <w:r w:rsidRPr="00DB41F1">
        <w:rPr>
          <w:rFonts w:ascii="Browallia New" w:eastAsia="Browallia New" w:hAnsi="Browallia New" w:cs="Browallia New"/>
          <w:b/>
          <w:bCs/>
          <w:sz w:val="26"/>
          <w:szCs w:val="26"/>
          <w:lang w:val="en-US"/>
        </w:rPr>
        <w:t>(“reNIKOLA”)</w:t>
      </w:r>
    </w:p>
    <w:p w14:paraId="384A5061" w14:textId="04D8A4FB" w:rsidR="00332FA9" w:rsidRPr="00DB41F1" w:rsidRDefault="00AC2058" w:rsidP="00332FA9">
      <w:pPr>
        <w:ind w:left="540"/>
        <w:rPr>
          <w:rFonts w:ascii="Browallia New" w:eastAsia="Browallia New" w:hAnsi="Browallia New" w:cs="Browallia New"/>
          <w:sz w:val="26"/>
          <w:szCs w:val="26"/>
        </w:rPr>
      </w:pPr>
      <w:r w:rsidRPr="00DB41F1">
        <w:rPr>
          <w:rFonts w:ascii="Browallia New" w:eastAsia="Browallia New" w:hAnsi="Browallia New" w:cs="Browallia New"/>
          <w:sz w:val="26"/>
          <w:szCs w:val="26"/>
        </w:rPr>
        <w:t xml:space="preserve"> </w:t>
      </w:r>
    </w:p>
    <w:p w14:paraId="15FA5ACE" w14:textId="0C31C4BE" w:rsidR="00332FA9" w:rsidRPr="00DB41F1" w:rsidRDefault="00332FA9" w:rsidP="00332FA9">
      <w:pPr>
        <w:ind w:left="540"/>
        <w:jc w:val="thaiDistribute"/>
        <w:rPr>
          <w:rFonts w:ascii="Browallia New" w:eastAsia="Browallia New" w:hAnsi="Browallia New" w:cs="Browallia New"/>
          <w:sz w:val="26"/>
          <w:szCs w:val="26"/>
          <w:cs/>
        </w:rPr>
      </w:pPr>
      <w:r w:rsidRPr="00DB41F1">
        <w:rPr>
          <w:rFonts w:ascii="Browallia New" w:eastAsia="Browallia New" w:hAnsi="Browallia New" w:cs="Browallia New"/>
          <w:sz w:val="26"/>
          <w:szCs w:val="26"/>
          <w:cs/>
        </w:rPr>
        <w:t>ในระหว่างไตรมาสที่สองของปี พ.ศ.</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rPr>
        <w:t xml:space="preserve"> BGP (Malaysia) </w:t>
      </w:r>
      <w:r w:rsidRPr="00DB41F1">
        <w:rPr>
          <w:rFonts w:ascii="Browallia New" w:eastAsia="Browallia New" w:hAnsi="Browallia New" w:cs="Browallia New"/>
          <w:sz w:val="26"/>
          <w:szCs w:val="26"/>
          <w:cs/>
        </w:rPr>
        <w:t xml:space="preserve">ตกลงเข้าลงทุนใน </w:t>
      </w:r>
      <w:r w:rsidR="00621FFC" w:rsidRPr="00621FFC">
        <w:rPr>
          <w:rFonts w:ascii="Browallia New" w:eastAsia="Browallia New" w:hAnsi="Browallia New" w:cs="Browallia New"/>
          <w:sz w:val="26"/>
          <w:szCs w:val="26"/>
        </w:rPr>
        <w:t>3</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บริษัท ได้แก่ </w:t>
      </w:r>
      <w:r w:rsidRPr="00DB41F1">
        <w:rPr>
          <w:rFonts w:ascii="Browallia New" w:eastAsia="Browallia New" w:hAnsi="Browallia New" w:cs="Browallia New"/>
          <w:sz w:val="26"/>
          <w:szCs w:val="26"/>
          <w:lang w:val="en-US"/>
        </w:rPr>
        <w:t>reNIKOLA</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lang w:val="en-US"/>
        </w:rPr>
        <w:t>Tamara East</w:t>
      </w:r>
      <w:r w:rsidRPr="00DB41F1">
        <w:rPr>
          <w:rFonts w:ascii="Browallia New" w:eastAsia="Browallia New" w:hAnsi="Browallia New" w:cs="Browallia New"/>
          <w:sz w:val="26"/>
          <w:szCs w:val="26"/>
          <w:cs/>
        </w:rPr>
        <w:t xml:space="preserve"> </w:t>
      </w:r>
      <w:r w:rsidRPr="00DB41F1">
        <w:rPr>
          <w:rFonts w:ascii="Browallia New" w:eastAsia="Browallia New" w:hAnsi="Browallia New" w:cs="Browallia New"/>
          <w:spacing w:val="-6"/>
          <w:sz w:val="26"/>
          <w:szCs w:val="26"/>
        </w:rPr>
        <w:t>(</w:t>
      </w:r>
      <w:r w:rsidRPr="00DB41F1">
        <w:rPr>
          <w:rFonts w:ascii="Browallia New" w:eastAsia="Browallia New" w:hAnsi="Browallia New" w:cs="Browallia New"/>
          <w:spacing w:val="-6"/>
          <w:sz w:val="26"/>
          <w:szCs w:val="26"/>
          <w:cs/>
        </w:rPr>
        <w:t>หมายเหตุ</w:t>
      </w:r>
      <w:r w:rsidR="00775A78" w:rsidRPr="00DB41F1">
        <w:rPr>
          <w:rFonts w:ascii="Browallia New" w:eastAsia="Browallia New" w:hAnsi="Browallia New" w:cs="Browallia New"/>
          <w:spacing w:val="-6"/>
          <w:sz w:val="26"/>
          <w:szCs w:val="26"/>
        </w:rPr>
        <w:t xml:space="preserve"> </w:t>
      </w:r>
      <w:r w:rsidR="00621FFC" w:rsidRPr="00621FFC">
        <w:rPr>
          <w:rFonts w:ascii="Browallia New" w:eastAsia="Browallia New" w:hAnsi="Browallia New" w:cs="Browallia New"/>
          <w:spacing w:val="-6"/>
          <w:sz w:val="26"/>
          <w:szCs w:val="26"/>
        </w:rPr>
        <w:t>16</w:t>
      </w:r>
      <w:r w:rsidRPr="00DB41F1">
        <w:rPr>
          <w:rFonts w:ascii="Browallia New" w:eastAsia="Browallia New" w:hAnsi="Browallia New" w:cs="Browallia New"/>
          <w:spacing w:val="-6"/>
          <w:sz w:val="26"/>
          <w:szCs w:val="26"/>
        </w:rPr>
        <w:t xml:space="preserve">) </w:t>
      </w:r>
      <w:r w:rsidRPr="00DB41F1">
        <w:rPr>
          <w:rFonts w:ascii="Browallia New" w:eastAsia="Browallia New" w:hAnsi="Browallia New" w:cs="Browallia New"/>
          <w:spacing w:val="-6"/>
          <w:sz w:val="26"/>
          <w:szCs w:val="26"/>
          <w:cs/>
        </w:rPr>
        <w:t>และ</w:t>
      </w:r>
      <w:r w:rsidRPr="00DB41F1">
        <w:rPr>
          <w:rFonts w:ascii="Browallia New" w:eastAsia="Browallia New" w:hAnsi="Browallia New" w:cs="Browallia New"/>
          <w:spacing w:val="-6"/>
          <w:sz w:val="26"/>
          <w:szCs w:val="26"/>
        </w:rPr>
        <w:t xml:space="preserve"> RE Gebeng BKH Sdn. Bhd. (</w:t>
      </w:r>
      <w:r w:rsidRPr="00DB41F1">
        <w:rPr>
          <w:rFonts w:ascii="Browallia New" w:eastAsia="Browallia New" w:hAnsi="Browallia New" w:cs="Browallia New"/>
          <w:spacing w:val="-6"/>
          <w:sz w:val="26"/>
          <w:szCs w:val="26"/>
          <w:cs/>
        </w:rPr>
        <w:t>หมายเหตุ</w:t>
      </w:r>
      <w:r w:rsidR="00775A78" w:rsidRPr="00DB41F1">
        <w:rPr>
          <w:rFonts w:ascii="Browallia New" w:eastAsia="Browallia New" w:hAnsi="Browallia New" w:cs="Browallia New"/>
          <w:spacing w:val="-6"/>
          <w:sz w:val="26"/>
          <w:szCs w:val="26"/>
        </w:rPr>
        <w:t xml:space="preserve"> </w:t>
      </w:r>
      <w:r w:rsidR="00621FFC" w:rsidRPr="00621FFC">
        <w:rPr>
          <w:rFonts w:ascii="Browallia New" w:eastAsia="Browallia New" w:hAnsi="Browallia New" w:cs="Browallia New"/>
          <w:spacing w:val="-6"/>
          <w:sz w:val="26"/>
          <w:szCs w:val="26"/>
        </w:rPr>
        <w:t>18</w:t>
      </w:r>
      <w:r w:rsidRPr="00DB41F1">
        <w:rPr>
          <w:rFonts w:ascii="Browallia New" w:eastAsia="Browallia New" w:hAnsi="Browallia New" w:cs="Browallia New"/>
          <w:spacing w:val="-6"/>
          <w:sz w:val="26"/>
          <w:szCs w:val="26"/>
        </w:rPr>
        <w:t xml:space="preserve">) </w:t>
      </w:r>
      <w:r w:rsidRPr="00DB41F1">
        <w:rPr>
          <w:rFonts w:ascii="Browallia New" w:eastAsia="Browallia New" w:hAnsi="Browallia New" w:cs="Browallia New"/>
          <w:spacing w:val="-6"/>
          <w:sz w:val="26"/>
          <w:szCs w:val="26"/>
          <w:cs/>
        </w:rPr>
        <w:t>ซึ่งเป็นการลงทุนกับผู้ขายรายเดียวกัน ด้วยมูลค่าการลงทุนรวม</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180</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03</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ล้านริงกิต</w:t>
      </w:r>
      <w:r w:rsidRPr="00DB41F1">
        <w:rPr>
          <w:rFonts w:ascii="Browallia New" w:eastAsia="Browallia New" w:hAnsi="Browallia New" w:cs="Browallia New"/>
          <w:spacing w:val="-4"/>
          <w:sz w:val="26"/>
          <w:szCs w:val="26"/>
          <w:cs/>
        </w:rPr>
        <w:t xml:space="preserve">มาเลเซีย (เทียบเท่า </w:t>
      </w:r>
      <w:r w:rsidR="00621FFC" w:rsidRPr="00621FFC">
        <w:rPr>
          <w:rFonts w:ascii="Browallia New" w:eastAsia="Browallia New" w:hAnsi="Browallia New" w:cs="Browallia New"/>
          <w:spacing w:val="-4"/>
          <w:sz w:val="26"/>
          <w:szCs w:val="26"/>
        </w:rPr>
        <w:t>1</w:t>
      </w:r>
      <w:r w:rsidRPr="00DB41F1">
        <w:rPr>
          <w:rFonts w:ascii="Browallia New" w:eastAsia="Browallia New" w:hAnsi="Browallia New" w:cs="Browallia New"/>
          <w:spacing w:val="-4"/>
          <w:sz w:val="26"/>
          <w:szCs w:val="26"/>
        </w:rPr>
        <w:t>,</w:t>
      </w:r>
      <w:r w:rsidR="00621FFC" w:rsidRPr="00621FFC">
        <w:rPr>
          <w:rFonts w:ascii="Browallia New" w:eastAsia="Browallia New" w:hAnsi="Browallia New" w:cs="Browallia New"/>
          <w:spacing w:val="-4"/>
          <w:sz w:val="26"/>
          <w:szCs w:val="26"/>
        </w:rPr>
        <w:t>418</w:t>
      </w:r>
      <w:r w:rsidRPr="00DB41F1">
        <w:rPr>
          <w:rFonts w:ascii="Browallia New" w:eastAsia="Browallia New" w:hAnsi="Browallia New" w:cs="Browallia New"/>
          <w:spacing w:val="-4"/>
          <w:sz w:val="26"/>
          <w:szCs w:val="26"/>
        </w:rPr>
        <w:t>.</w:t>
      </w:r>
      <w:r w:rsidR="00621FFC" w:rsidRPr="00621FFC">
        <w:rPr>
          <w:rFonts w:ascii="Browallia New" w:eastAsia="Browallia New" w:hAnsi="Browallia New" w:cs="Browallia New"/>
          <w:spacing w:val="-4"/>
          <w:sz w:val="26"/>
          <w:szCs w:val="26"/>
        </w:rPr>
        <w:t>77</w:t>
      </w:r>
      <w:r w:rsidRPr="00DB41F1">
        <w:rPr>
          <w:rFonts w:ascii="Browallia New" w:eastAsia="Browallia New" w:hAnsi="Browallia New" w:cs="Browallia New"/>
          <w:spacing w:val="-4"/>
          <w:sz w:val="26"/>
          <w:szCs w:val="26"/>
        </w:rPr>
        <w:t xml:space="preserve"> </w:t>
      </w:r>
      <w:r w:rsidRPr="00DB41F1">
        <w:rPr>
          <w:rFonts w:ascii="Browallia New" w:eastAsia="Browallia New" w:hAnsi="Browallia New" w:cs="Browallia New"/>
          <w:spacing w:val="-4"/>
          <w:sz w:val="26"/>
          <w:szCs w:val="26"/>
          <w:cs/>
        </w:rPr>
        <w:t>ล้านบาท)</w:t>
      </w:r>
      <w:r w:rsidRPr="00DB41F1">
        <w:rPr>
          <w:rFonts w:ascii="Browallia New" w:eastAsia="Browallia New" w:hAnsi="Browallia New" w:cs="Browallia New"/>
          <w:spacing w:val="-4"/>
          <w:sz w:val="26"/>
          <w:szCs w:val="26"/>
        </w:rPr>
        <w:t xml:space="preserve"> </w:t>
      </w:r>
      <w:r w:rsidRPr="00DB41F1">
        <w:rPr>
          <w:rFonts w:ascii="Browallia New" w:eastAsia="Browallia New" w:hAnsi="Browallia New" w:cs="Browallia New"/>
          <w:spacing w:val="-4"/>
          <w:sz w:val="26"/>
          <w:szCs w:val="26"/>
          <w:cs/>
        </w:rPr>
        <w:t>การลงทุนดังกล่าวถือเป็นการลงทุนรายการเดียวกัน มูลค่าการลงทุนสำหรับแต่ละกิจการ</w:t>
      </w:r>
      <w:r w:rsidRPr="00DB41F1">
        <w:rPr>
          <w:rFonts w:ascii="Browallia New" w:eastAsia="Browallia New" w:hAnsi="Browallia New" w:cs="Browallia New"/>
          <w:sz w:val="26"/>
          <w:szCs w:val="26"/>
          <w:cs/>
        </w:rPr>
        <w:t>จึงถูกปันส่วนโดยอ้างอิงจากมูลค่ายุติธรรมของแต่ละกิจการ</w:t>
      </w:r>
    </w:p>
    <w:p w14:paraId="407A41D7" w14:textId="77777777" w:rsidR="00332FA9" w:rsidRPr="00DB41F1" w:rsidRDefault="00332FA9" w:rsidP="00332FA9">
      <w:pPr>
        <w:ind w:left="540"/>
        <w:jc w:val="thaiDistribute"/>
        <w:rPr>
          <w:rFonts w:ascii="Browallia New" w:eastAsia="Browallia New" w:hAnsi="Browallia New" w:cs="Browallia New"/>
          <w:sz w:val="26"/>
          <w:szCs w:val="26"/>
        </w:rPr>
      </w:pPr>
    </w:p>
    <w:p w14:paraId="2D3CA701" w14:textId="49869EC0" w:rsidR="00332FA9" w:rsidRPr="00DB41F1" w:rsidRDefault="00332FA9" w:rsidP="00332FA9">
      <w:pPr>
        <w:ind w:left="540"/>
        <w:jc w:val="thaiDistribute"/>
        <w:rPr>
          <w:rFonts w:ascii="Browallia New" w:eastAsia="Browallia New" w:hAnsi="Browallia New" w:cs="Browallia New"/>
          <w:sz w:val="26"/>
          <w:szCs w:val="26"/>
        </w:rPr>
      </w:pPr>
      <w:r w:rsidRPr="00DB41F1">
        <w:rPr>
          <w:rFonts w:ascii="Browallia New" w:eastAsia="Browallia New" w:hAnsi="Browallia New" w:cs="Browallia New"/>
          <w:sz w:val="26"/>
          <w:szCs w:val="26"/>
          <w:cs/>
        </w:rPr>
        <w:t xml:space="preserve">เมื่อวันที่ </w:t>
      </w:r>
      <w:r w:rsidR="00621FFC" w:rsidRPr="00621FFC">
        <w:rPr>
          <w:rFonts w:ascii="Browallia New" w:eastAsia="Browallia New" w:hAnsi="Browallia New" w:cs="Browallia New"/>
          <w:sz w:val="26"/>
          <w:szCs w:val="26"/>
        </w:rPr>
        <w:t>10</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มิถุนายน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cs/>
        </w:rPr>
        <w:t xml:space="preserve"> </w:t>
      </w:r>
      <w:r w:rsidRPr="00DB41F1">
        <w:rPr>
          <w:rFonts w:ascii="Browallia New" w:eastAsia="Browallia New" w:hAnsi="Browallia New" w:cs="Browallia New"/>
          <w:sz w:val="26"/>
          <w:szCs w:val="26"/>
        </w:rPr>
        <w:t xml:space="preserve">BGP (Malaysia) </w:t>
      </w:r>
      <w:r w:rsidRPr="00DB41F1">
        <w:rPr>
          <w:rFonts w:ascii="Browallia New" w:eastAsia="Browallia New" w:hAnsi="Browallia New" w:cs="Browallia New"/>
          <w:sz w:val="26"/>
          <w:szCs w:val="26"/>
          <w:cs/>
        </w:rPr>
        <w:t>ซื้อหุ้นสามัญเพิ่มทุนที่ออกใหม่ของ</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lang w:val="en-US"/>
        </w:rPr>
        <w:t>reNIKOLA</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ในสัดส่วนร้อยละ </w:t>
      </w:r>
      <w:r w:rsidR="00621FFC" w:rsidRPr="00621FFC">
        <w:rPr>
          <w:rFonts w:ascii="Browallia New" w:eastAsia="Browallia New" w:hAnsi="Browallia New" w:cs="Browallia New"/>
          <w:sz w:val="26"/>
          <w:szCs w:val="26"/>
        </w:rPr>
        <w:t>45</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ของหุ้นทั้งหมด เป็นจำนวนเงิน</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168</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74</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ล้านริงกิตมาเลเซีย (เทียบเท่า </w:t>
      </w:r>
      <w:r w:rsidR="00621FFC" w:rsidRPr="00621FFC">
        <w:rPr>
          <w:rFonts w:ascii="Browallia New" w:eastAsia="Browallia New" w:hAnsi="Browallia New" w:cs="Browallia New"/>
          <w:sz w:val="26"/>
          <w:szCs w:val="26"/>
        </w:rPr>
        <w:t>1</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329</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79</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ล้านบาท) </w:t>
      </w:r>
      <w:r w:rsidRPr="00DB41F1">
        <w:rPr>
          <w:rFonts w:ascii="Browallia New" w:eastAsia="Browallia New" w:hAnsi="Browallia New" w:cs="Browallia New"/>
          <w:sz w:val="26"/>
          <w:szCs w:val="26"/>
          <w:cs/>
          <w:lang w:val="en-US"/>
        </w:rPr>
        <w:t>ซึ่งเป็นราคาซื้อตามที่ถูกกำหนดจากการปันส่วนมูลค่าการลงทุนรวม</w:t>
      </w:r>
      <w:r w:rsidRPr="00DB41F1">
        <w:rPr>
          <w:rFonts w:ascii="Browallia New" w:eastAsia="Browallia New" w:hAnsi="Browallia New" w:cs="Browallia New"/>
          <w:sz w:val="26"/>
          <w:szCs w:val="26"/>
        </w:rPr>
        <w:t xml:space="preserve"> </w:t>
      </w:r>
    </w:p>
    <w:p w14:paraId="1C57C811" w14:textId="77777777" w:rsidR="00CD33D2" w:rsidRPr="00DB41F1" w:rsidRDefault="00CD33D2" w:rsidP="00332FA9">
      <w:pPr>
        <w:ind w:left="540"/>
        <w:jc w:val="thaiDistribute"/>
        <w:rPr>
          <w:rFonts w:ascii="Browallia New" w:eastAsia="Browallia New" w:hAnsi="Browallia New" w:cs="Browallia New"/>
          <w:sz w:val="26"/>
          <w:szCs w:val="26"/>
        </w:rPr>
      </w:pPr>
    </w:p>
    <w:p w14:paraId="3BB32290" w14:textId="77777777" w:rsidR="004A62E8" w:rsidRPr="00DB41F1" w:rsidRDefault="004A62E8">
      <w:pPr>
        <w:spacing w:after="160" w:line="259" w:lineRule="auto"/>
        <w:rPr>
          <w:rFonts w:ascii="Browallia New" w:eastAsia="Browallia New" w:hAnsi="Browallia New" w:cs="Browallia New"/>
          <w:spacing w:val="-4"/>
          <w:sz w:val="26"/>
          <w:szCs w:val="26"/>
          <w:lang w:val="en-US"/>
        </w:rPr>
      </w:pPr>
      <w:r w:rsidRPr="00DB41F1">
        <w:rPr>
          <w:rFonts w:ascii="Browallia New" w:eastAsia="Browallia New" w:hAnsi="Browallia New" w:cs="Browallia New"/>
          <w:spacing w:val="-4"/>
          <w:sz w:val="26"/>
          <w:szCs w:val="26"/>
          <w:lang w:val="en-US"/>
        </w:rPr>
        <w:br w:type="page"/>
      </w:r>
    </w:p>
    <w:p w14:paraId="4369D33E" w14:textId="3F9B01BA" w:rsidR="00332FA9" w:rsidRPr="00DB41F1" w:rsidRDefault="00332FA9" w:rsidP="00332FA9">
      <w:pPr>
        <w:ind w:left="540"/>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pacing w:val="-4"/>
          <w:sz w:val="26"/>
          <w:szCs w:val="26"/>
          <w:lang w:val="en-US"/>
        </w:rPr>
        <w:lastRenderedPageBreak/>
        <w:t xml:space="preserve">reNIKOLA </w:t>
      </w:r>
      <w:r w:rsidRPr="00DB41F1">
        <w:rPr>
          <w:rFonts w:ascii="Browallia New" w:eastAsia="Browallia New" w:hAnsi="Browallia New" w:cs="Browallia New"/>
          <w:spacing w:val="-4"/>
          <w:sz w:val="26"/>
          <w:szCs w:val="26"/>
          <w:cs/>
          <w:lang w:val="en-US"/>
        </w:rPr>
        <w:t>เป็นเจ้าของโครงการพลังงานแสงอาทิตย์ที่มีกำลังการผลิตติดตั้งรวม</w:t>
      </w:r>
      <w:r w:rsidRPr="00DB41F1">
        <w:rPr>
          <w:rFonts w:ascii="Browallia New" w:eastAsia="Browallia New" w:hAnsi="Browallia New" w:cs="Browallia New"/>
          <w:spacing w:val="-4"/>
          <w:sz w:val="26"/>
          <w:szCs w:val="26"/>
          <w:lang w:val="en-US"/>
        </w:rPr>
        <w:t xml:space="preserve"> </w:t>
      </w:r>
      <w:r w:rsidR="00621FFC" w:rsidRPr="00621FFC">
        <w:rPr>
          <w:rFonts w:ascii="Browallia New" w:eastAsia="Browallia New" w:hAnsi="Browallia New" w:cs="Browallia New"/>
          <w:spacing w:val="-4"/>
          <w:sz w:val="26"/>
          <w:szCs w:val="26"/>
        </w:rPr>
        <w:t>88</w:t>
      </w:r>
      <w:r w:rsidRPr="00DB41F1">
        <w:rPr>
          <w:rFonts w:ascii="Browallia New" w:eastAsia="Browallia New" w:hAnsi="Browallia New" w:cs="Browallia New"/>
          <w:spacing w:val="-4"/>
          <w:sz w:val="26"/>
          <w:szCs w:val="26"/>
          <w:lang w:val="en-US"/>
        </w:rPr>
        <w:t xml:space="preserve"> MWdc </w:t>
      </w:r>
      <w:r w:rsidRPr="00DB41F1">
        <w:rPr>
          <w:rFonts w:ascii="Browallia New" w:eastAsia="Browallia New" w:hAnsi="Browallia New" w:cs="Browallia New"/>
          <w:spacing w:val="-4"/>
          <w:sz w:val="26"/>
          <w:szCs w:val="26"/>
          <w:cs/>
          <w:lang w:val="en-US"/>
        </w:rPr>
        <w:t>และมีสัญญาซื้อขายไฟฟ้าระยะยาว</w:t>
      </w:r>
      <w:r w:rsidRPr="00DB41F1">
        <w:rPr>
          <w:rFonts w:ascii="Browallia New" w:eastAsia="Browallia New" w:hAnsi="Browallia New" w:cs="Browallia New"/>
          <w:spacing w:val="-4"/>
          <w:sz w:val="26"/>
          <w:szCs w:val="26"/>
          <w:lang w:val="en-US"/>
        </w:rPr>
        <w:br/>
      </w:r>
      <w:r w:rsidR="00621FFC" w:rsidRPr="00621FFC">
        <w:rPr>
          <w:rFonts w:ascii="Browallia New" w:eastAsia="Browallia New" w:hAnsi="Browallia New" w:cs="Browallia New"/>
          <w:sz w:val="26"/>
          <w:szCs w:val="26"/>
        </w:rPr>
        <w:t>21</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ปีกับ</w:t>
      </w:r>
      <w:r w:rsidRPr="00DB41F1">
        <w:rPr>
          <w:rFonts w:ascii="Browallia New" w:eastAsia="Browallia New" w:hAnsi="Browallia New" w:cs="Browallia New"/>
          <w:sz w:val="26"/>
          <w:szCs w:val="26"/>
          <w:lang w:val="en-US"/>
        </w:rPr>
        <w:t xml:space="preserve"> Tenaga Nasional Berhad </w:t>
      </w:r>
      <w:r w:rsidRPr="00DB41F1">
        <w:rPr>
          <w:rFonts w:ascii="Browallia New" w:eastAsia="Browallia New" w:hAnsi="Browallia New" w:cs="Browallia New"/>
          <w:sz w:val="26"/>
          <w:szCs w:val="26"/>
          <w:cs/>
          <w:lang w:val="en-US"/>
        </w:rPr>
        <w:t>(บริษัทสาธารณูปโภคไฟฟ้าแห่งเดียวในประเทศมาเลเซีย) ดังรายละเอียดต่อไปนี้</w:t>
      </w:r>
    </w:p>
    <w:p w14:paraId="4A193096" w14:textId="25E2EF14" w:rsidR="00332FA9" w:rsidRPr="00DB41F1" w:rsidRDefault="00332FA9" w:rsidP="0073622C">
      <w:pPr>
        <w:ind w:left="540"/>
        <w:rPr>
          <w:rFonts w:ascii="Browallia New" w:hAnsi="Browallia New" w:cs="Browallia New"/>
          <w:sz w:val="26"/>
          <w:szCs w:val="26"/>
          <w:lang w:val="en-US"/>
        </w:rPr>
      </w:pPr>
    </w:p>
    <w:tbl>
      <w:tblPr>
        <w:tblStyle w:val="TableGrid"/>
        <w:tblW w:w="90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7"/>
        <w:gridCol w:w="1843"/>
        <w:gridCol w:w="992"/>
        <w:gridCol w:w="1843"/>
        <w:gridCol w:w="1804"/>
      </w:tblGrid>
      <w:tr w:rsidR="00332FA9" w:rsidRPr="00DB41F1" w14:paraId="4917C1B3" w14:textId="77777777">
        <w:tc>
          <w:tcPr>
            <w:tcW w:w="2527" w:type="dxa"/>
            <w:vAlign w:val="bottom"/>
          </w:tcPr>
          <w:p w14:paraId="79A1375C" w14:textId="77777777" w:rsidR="00332FA9" w:rsidRPr="00DB41F1" w:rsidRDefault="00332FA9">
            <w:pPr>
              <w:pBdr>
                <w:bottom w:val="single" w:sz="4" w:space="1" w:color="auto"/>
              </w:pBdr>
              <w:jc w:val="center"/>
              <w:rPr>
                <w:rFonts w:ascii="Browallia New" w:eastAsia="Browallia New" w:hAnsi="Browallia New" w:cs="Browallia New"/>
                <w:b/>
                <w:bCs/>
                <w:sz w:val="24"/>
                <w:szCs w:val="24"/>
                <w:cs/>
              </w:rPr>
            </w:pPr>
            <w:r w:rsidRPr="00DB41F1">
              <w:rPr>
                <w:rFonts w:ascii="Browallia New" w:eastAsia="Browallia New" w:hAnsi="Browallia New" w:cs="Browallia New"/>
                <w:b/>
                <w:bCs/>
                <w:sz w:val="24"/>
                <w:szCs w:val="24"/>
                <w:cs/>
              </w:rPr>
              <w:t>บริษัท</w:t>
            </w:r>
          </w:p>
        </w:tc>
        <w:tc>
          <w:tcPr>
            <w:tcW w:w="1843" w:type="dxa"/>
            <w:vAlign w:val="bottom"/>
          </w:tcPr>
          <w:p w14:paraId="38D5B9E9" w14:textId="77777777" w:rsidR="00332FA9" w:rsidRPr="00DB41F1" w:rsidRDefault="00332FA9">
            <w:pPr>
              <w:pBdr>
                <w:bottom w:val="single" w:sz="4" w:space="1" w:color="auto"/>
              </w:pBdr>
              <w:jc w:val="center"/>
              <w:rPr>
                <w:rFonts w:ascii="Browallia New" w:eastAsia="Browallia New" w:hAnsi="Browallia New" w:cs="Browallia New"/>
                <w:b/>
                <w:bCs/>
                <w:sz w:val="24"/>
                <w:szCs w:val="24"/>
                <w:cs/>
              </w:rPr>
            </w:pPr>
            <w:r w:rsidRPr="00DB41F1">
              <w:rPr>
                <w:rFonts w:ascii="Browallia New" w:eastAsia="Browallia New" w:hAnsi="Browallia New" w:cs="Browallia New"/>
                <w:b/>
                <w:bCs/>
                <w:sz w:val="24"/>
                <w:szCs w:val="24"/>
                <w:cs/>
              </w:rPr>
              <w:t>ลักษณะของธุรกิจ</w:t>
            </w:r>
          </w:p>
        </w:tc>
        <w:tc>
          <w:tcPr>
            <w:tcW w:w="992" w:type="dxa"/>
            <w:vAlign w:val="bottom"/>
          </w:tcPr>
          <w:p w14:paraId="7A49F24A" w14:textId="77777777" w:rsidR="00332FA9" w:rsidRPr="00DB41F1" w:rsidRDefault="00332FA9">
            <w:pPr>
              <w:pBdr>
                <w:bottom w:val="single" w:sz="4" w:space="1" w:color="auto"/>
              </w:pBdr>
              <w:jc w:val="center"/>
              <w:rPr>
                <w:rFonts w:ascii="Browallia New" w:eastAsia="Browallia New" w:hAnsi="Browallia New" w:cs="Browallia New"/>
                <w:b/>
                <w:bCs/>
                <w:sz w:val="24"/>
                <w:szCs w:val="24"/>
              </w:rPr>
            </w:pPr>
            <w:r w:rsidRPr="00DB41F1">
              <w:rPr>
                <w:rFonts w:ascii="Browallia New" w:eastAsia="Browallia New" w:hAnsi="Browallia New" w:cs="Browallia New"/>
                <w:b/>
                <w:bCs/>
                <w:sz w:val="24"/>
                <w:szCs w:val="24"/>
                <w:cs/>
              </w:rPr>
              <w:t>กำลังการ</w:t>
            </w:r>
          </w:p>
          <w:p w14:paraId="01E0E823" w14:textId="77777777" w:rsidR="00332FA9" w:rsidRPr="00DB41F1" w:rsidRDefault="00332FA9">
            <w:pPr>
              <w:pBdr>
                <w:bottom w:val="single" w:sz="4" w:space="1" w:color="auto"/>
              </w:pBdr>
              <w:jc w:val="center"/>
              <w:rPr>
                <w:rFonts w:ascii="Browallia New" w:eastAsia="Browallia New" w:hAnsi="Browallia New" w:cs="Browallia New"/>
                <w:b/>
                <w:bCs/>
                <w:sz w:val="24"/>
                <w:szCs w:val="24"/>
              </w:rPr>
            </w:pPr>
            <w:r w:rsidRPr="00DB41F1">
              <w:rPr>
                <w:rFonts w:ascii="Browallia New" w:eastAsia="Browallia New" w:hAnsi="Browallia New" w:cs="Browallia New"/>
                <w:b/>
                <w:bCs/>
                <w:sz w:val="24"/>
                <w:szCs w:val="24"/>
                <w:cs/>
              </w:rPr>
              <w:t>ผลิตติดตั้ง</w:t>
            </w:r>
          </w:p>
          <w:p w14:paraId="2C3645E2" w14:textId="77777777" w:rsidR="00332FA9" w:rsidRPr="00DB41F1" w:rsidRDefault="00332FA9">
            <w:pPr>
              <w:pBdr>
                <w:bottom w:val="single" w:sz="4" w:space="1" w:color="auto"/>
              </w:pBdr>
              <w:jc w:val="center"/>
              <w:rPr>
                <w:rFonts w:ascii="Browallia New" w:eastAsia="Browallia New" w:hAnsi="Browallia New" w:cs="Browallia New"/>
                <w:b/>
                <w:bCs/>
                <w:sz w:val="24"/>
                <w:szCs w:val="24"/>
              </w:rPr>
            </w:pPr>
            <w:r w:rsidRPr="00DB41F1">
              <w:rPr>
                <w:rFonts w:ascii="Browallia New" w:eastAsia="Browallia New" w:hAnsi="Browallia New" w:cs="Browallia New"/>
                <w:b/>
                <w:bCs/>
                <w:sz w:val="24"/>
                <w:szCs w:val="24"/>
              </w:rPr>
              <w:t>(MWdc)</w:t>
            </w:r>
          </w:p>
        </w:tc>
        <w:tc>
          <w:tcPr>
            <w:tcW w:w="1843" w:type="dxa"/>
            <w:vAlign w:val="bottom"/>
          </w:tcPr>
          <w:p w14:paraId="3923A74D" w14:textId="77777777" w:rsidR="00332FA9" w:rsidRPr="00DB41F1" w:rsidRDefault="00332FA9">
            <w:pPr>
              <w:pBdr>
                <w:bottom w:val="single" w:sz="4" w:space="1" w:color="auto"/>
              </w:pBdr>
              <w:jc w:val="center"/>
              <w:rPr>
                <w:rFonts w:ascii="Browallia New" w:eastAsia="Browallia New" w:hAnsi="Browallia New" w:cs="Browallia New"/>
                <w:b/>
                <w:bCs/>
                <w:sz w:val="24"/>
                <w:szCs w:val="24"/>
                <w:cs/>
              </w:rPr>
            </w:pPr>
            <w:r w:rsidRPr="00DB41F1">
              <w:rPr>
                <w:rFonts w:ascii="Browallia New" w:eastAsia="Browallia New" w:hAnsi="Browallia New" w:cs="Browallia New"/>
                <w:b/>
                <w:bCs/>
                <w:sz w:val="24"/>
                <w:szCs w:val="24"/>
                <w:cs/>
              </w:rPr>
              <w:t>สถานที่ประกอบธุรกิจ</w:t>
            </w:r>
          </w:p>
        </w:tc>
        <w:tc>
          <w:tcPr>
            <w:tcW w:w="1804" w:type="dxa"/>
            <w:vAlign w:val="bottom"/>
          </w:tcPr>
          <w:p w14:paraId="27D6084B" w14:textId="77777777" w:rsidR="00332FA9" w:rsidRPr="00DB41F1" w:rsidRDefault="00332FA9">
            <w:pPr>
              <w:pBdr>
                <w:bottom w:val="single" w:sz="4" w:space="1" w:color="auto"/>
              </w:pBdr>
              <w:jc w:val="center"/>
              <w:rPr>
                <w:rFonts w:ascii="Browallia New" w:eastAsia="Browallia New" w:hAnsi="Browallia New" w:cs="Browallia New"/>
                <w:b/>
                <w:bCs/>
                <w:sz w:val="24"/>
                <w:szCs w:val="24"/>
              </w:rPr>
            </w:pPr>
            <w:r w:rsidRPr="00DB41F1">
              <w:rPr>
                <w:rFonts w:ascii="Browallia New" w:eastAsia="Browallia New" w:hAnsi="Browallia New" w:cs="Browallia New"/>
                <w:b/>
                <w:bCs/>
                <w:sz w:val="24"/>
                <w:szCs w:val="24"/>
                <w:cs/>
              </w:rPr>
              <w:t>วันเปิดดำเนินการ</w:t>
            </w:r>
          </w:p>
          <w:p w14:paraId="5908FE7C" w14:textId="77777777" w:rsidR="00332FA9" w:rsidRPr="00DB41F1" w:rsidRDefault="00332FA9">
            <w:pPr>
              <w:pBdr>
                <w:bottom w:val="single" w:sz="4" w:space="1" w:color="auto"/>
              </w:pBdr>
              <w:jc w:val="center"/>
              <w:rPr>
                <w:rFonts w:ascii="Browallia New" w:eastAsia="Browallia New" w:hAnsi="Browallia New" w:cs="Browallia New"/>
                <w:b/>
                <w:bCs/>
                <w:sz w:val="24"/>
                <w:szCs w:val="24"/>
              </w:rPr>
            </w:pPr>
            <w:r w:rsidRPr="00DB41F1">
              <w:rPr>
                <w:rFonts w:ascii="Browallia New" w:eastAsia="Browallia New" w:hAnsi="Browallia New" w:cs="Browallia New"/>
                <w:b/>
                <w:bCs/>
                <w:sz w:val="24"/>
                <w:szCs w:val="24"/>
                <w:cs/>
              </w:rPr>
              <w:t>เชิงพาณิชย์</w:t>
            </w:r>
          </w:p>
        </w:tc>
      </w:tr>
      <w:tr w:rsidR="00332FA9" w:rsidRPr="00DB41F1" w14:paraId="26E77CD4" w14:textId="77777777">
        <w:tc>
          <w:tcPr>
            <w:tcW w:w="2527" w:type="dxa"/>
            <w:vAlign w:val="bottom"/>
          </w:tcPr>
          <w:p w14:paraId="2F6EC406" w14:textId="77777777" w:rsidR="00332FA9" w:rsidRPr="00DB41F1" w:rsidRDefault="00332FA9">
            <w:pPr>
              <w:jc w:val="center"/>
              <w:rPr>
                <w:rFonts w:ascii="Browallia New" w:eastAsia="Browallia New" w:hAnsi="Browallia New" w:cs="Browallia New"/>
                <w:b/>
                <w:bCs/>
                <w:sz w:val="12"/>
                <w:szCs w:val="12"/>
                <w:cs/>
              </w:rPr>
            </w:pPr>
          </w:p>
        </w:tc>
        <w:tc>
          <w:tcPr>
            <w:tcW w:w="1843" w:type="dxa"/>
            <w:vAlign w:val="bottom"/>
          </w:tcPr>
          <w:p w14:paraId="4762E568" w14:textId="77777777" w:rsidR="00332FA9" w:rsidRPr="00DB41F1" w:rsidRDefault="00332FA9">
            <w:pPr>
              <w:jc w:val="center"/>
              <w:rPr>
                <w:rFonts w:ascii="Browallia New" w:eastAsia="Browallia New" w:hAnsi="Browallia New" w:cs="Browallia New"/>
                <w:b/>
                <w:bCs/>
                <w:sz w:val="12"/>
                <w:szCs w:val="12"/>
                <w:cs/>
              </w:rPr>
            </w:pPr>
          </w:p>
        </w:tc>
        <w:tc>
          <w:tcPr>
            <w:tcW w:w="992" w:type="dxa"/>
            <w:vAlign w:val="bottom"/>
          </w:tcPr>
          <w:p w14:paraId="3807AEB5" w14:textId="77777777" w:rsidR="00332FA9" w:rsidRPr="00DB41F1" w:rsidRDefault="00332FA9">
            <w:pPr>
              <w:jc w:val="center"/>
              <w:rPr>
                <w:rFonts w:ascii="Browallia New" w:eastAsia="Browallia New" w:hAnsi="Browallia New" w:cs="Browallia New"/>
                <w:b/>
                <w:bCs/>
                <w:sz w:val="12"/>
                <w:szCs w:val="12"/>
                <w:cs/>
              </w:rPr>
            </w:pPr>
          </w:p>
        </w:tc>
        <w:tc>
          <w:tcPr>
            <w:tcW w:w="1843" w:type="dxa"/>
            <w:vAlign w:val="bottom"/>
          </w:tcPr>
          <w:p w14:paraId="19C62D1F" w14:textId="77777777" w:rsidR="00332FA9" w:rsidRPr="00DB41F1" w:rsidRDefault="00332FA9">
            <w:pPr>
              <w:jc w:val="center"/>
              <w:rPr>
                <w:rFonts w:ascii="Browallia New" w:eastAsia="Browallia New" w:hAnsi="Browallia New" w:cs="Browallia New"/>
                <w:b/>
                <w:bCs/>
                <w:sz w:val="12"/>
                <w:szCs w:val="12"/>
                <w:cs/>
              </w:rPr>
            </w:pPr>
          </w:p>
        </w:tc>
        <w:tc>
          <w:tcPr>
            <w:tcW w:w="1804" w:type="dxa"/>
            <w:vAlign w:val="bottom"/>
          </w:tcPr>
          <w:p w14:paraId="62BDD028" w14:textId="77777777" w:rsidR="00332FA9" w:rsidRPr="00DB41F1" w:rsidRDefault="00332FA9">
            <w:pPr>
              <w:jc w:val="center"/>
              <w:rPr>
                <w:rFonts w:ascii="Browallia New" w:eastAsia="Browallia New" w:hAnsi="Browallia New" w:cs="Browallia New"/>
                <w:b/>
                <w:bCs/>
                <w:sz w:val="12"/>
                <w:szCs w:val="12"/>
                <w:cs/>
              </w:rPr>
            </w:pPr>
          </w:p>
        </w:tc>
      </w:tr>
      <w:tr w:rsidR="00332FA9" w:rsidRPr="00DB41F1" w14:paraId="2BB553B1" w14:textId="77777777">
        <w:tc>
          <w:tcPr>
            <w:tcW w:w="2527" w:type="dxa"/>
          </w:tcPr>
          <w:p w14:paraId="19AC92E1" w14:textId="77777777" w:rsidR="00332FA9" w:rsidRPr="00DB41F1" w:rsidRDefault="00332FA9">
            <w:pPr>
              <w:rPr>
                <w:rFonts w:ascii="Browallia New" w:eastAsia="Browallia New" w:hAnsi="Browallia New" w:cs="Browallia New"/>
                <w:spacing w:val="-4"/>
                <w:sz w:val="24"/>
                <w:szCs w:val="24"/>
              </w:rPr>
            </w:pPr>
            <w:r w:rsidRPr="00DB41F1">
              <w:rPr>
                <w:rFonts w:ascii="Browallia New" w:eastAsia="Browallia New" w:hAnsi="Browallia New" w:cs="Browallia New"/>
                <w:spacing w:val="-4"/>
                <w:sz w:val="24"/>
                <w:szCs w:val="24"/>
              </w:rPr>
              <w:t>SBU Power Sdn. Bhd.</w:t>
            </w:r>
          </w:p>
        </w:tc>
        <w:tc>
          <w:tcPr>
            <w:tcW w:w="1843" w:type="dxa"/>
          </w:tcPr>
          <w:p w14:paraId="0C8B8E9E" w14:textId="77777777" w:rsidR="00332FA9" w:rsidRPr="00DB41F1" w:rsidRDefault="00332FA9">
            <w:pPr>
              <w:rPr>
                <w:rFonts w:ascii="Browallia New" w:eastAsia="Browallia New" w:hAnsi="Browallia New" w:cs="Browallia New"/>
                <w:sz w:val="24"/>
                <w:szCs w:val="24"/>
              </w:rPr>
            </w:pPr>
            <w:r w:rsidRPr="00DB41F1">
              <w:rPr>
                <w:rFonts w:ascii="Browallia New" w:eastAsia="Browallia New" w:hAnsi="Browallia New" w:cs="Browallia New"/>
                <w:sz w:val="24"/>
                <w:szCs w:val="24"/>
                <w:cs/>
              </w:rPr>
              <w:t>ผลิตไฟฟ้าจาก</w:t>
            </w:r>
            <w:r w:rsidRPr="00DB41F1">
              <w:rPr>
                <w:rFonts w:ascii="Browallia New" w:eastAsia="Browallia New" w:hAnsi="Browallia New" w:cs="Browallia New"/>
                <w:sz w:val="24"/>
                <w:szCs w:val="24"/>
                <w:cs/>
              </w:rPr>
              <w:br/>
              <w:t xml:space="preserve">   พลังงานแสงอาทิตย์</w:t>
            </w:r>
          </w:p>
        </w:tc>
        <w:tc>
          <w:tcPr>
            <w:tcW w:w="992" w:type="dxa"/>
          </w:tcPr>
          <w:p w14:paraId="60EB04CF" w14:textId="54F67982" w:rsidR="00332FA9" w:rsidRPr="00DB41F1" w:rsidRDefault="00621FFC">
            <w:pPr>
              <w:ind w:right="-72"/>
              <w:jc w:val="right"/>
              <w:rPr>
                <w:rFonts w:ascii="Browallia New" w:eastAsia="Browallia New" w:hAnsi="Browallia New" w:cs="Browallia New"/>
                <w:sz w:val="24"/>
                <w:szCs w:val="24"/>
              </w:rPr>
            </w:pPr>
            <w:r w:rsidRPr="00621FFC">
              <w:rPr>
                <w:rFonts w:ascii="Browallia New" w:eastAsia="Browallia New" w:hAnsi="Browallia New" w:cs="Browallia New"/>
                <w:sz w:val="24"/>
                <w:szCs w:val="24"/>
                <w:lang w:val="en-GB"/>
              </w:rPr>
              <w:t>5</w:t>
            </w:r>
            <w:r w:rsidR="00332FA9" w:rsidRPr="00DB41F1">
              <w:rPr>
                <w:rFonts w:ascii="Browallia New" w:eastAsia="Browallia New" w:hAnsi="Browallia New" w:cs="Browallia New"/>
                <w:sz w:val="24"/>
                <w:szCs w:val="24"/>
              </w:rPr>
              <w:t>.</w:t>
            </w:r>
            <w:r w:rsidRPr="00621FFC">
              <w:rPr>
                <w:rFonts w:ascii="Browallia New" w:eastAsia="Browallia New" w:hAnsi="Browallia New" w:cs="Browallia New"/>
                <w:sz w:val="24"/>
                <w:szCs w:val="24"/>
                <w:lang w:val="en-GB"/>
              </w:rPr>
              <w:t>2</w:t>
            </w:r>
          </w:p>
        </w:tc>
        <w:tc>
          <w:tcPr>
            <w:tcW w:w="1843" w:type="dxa"/>
          </w:tcPr>
          <w:p w14:paraId="332468FE" w14:textId="77777777" w:rsidR="00332FA9" w:rsidRPr="00DB41F1" w:rsidRDefault="00332FA9">
            <w:pPr>
              <w:jc w:val="cente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ประเทศมาเลเซีย</w:t>
            </w:r>
          </w:p>
        </w:tc>
        <w:tc>
          <w:tcPr>
            <w:tcW w:w="1804" w:type="dxa"/>
          </w:tcPr>
          <w:p w14:paraId="16DCB26A" w14:textId="21F9FC77" w:rsidR="00332FA9" w:rsidRPr="00DB41F1" w:rsidRDefault="00621FFC">
            <w:pPr>
              <w:jc w:val="center"/>
              <w:rPr>
                <w:rFonts w:ascii="Browallia New" w:eastAsia="Browallia New" w:hAnsi="Browallia New" w:cs="Browallia New"/>
                <w:sz w:val="24"/>
                <w:szCs w:val="24"/>
              </w:rPr>
            </w:pPr>
            <w:r w:rsidRPr="00621FFC">
              <w:rPr>
                <w:rFonts w:ascii="Browallia New" w:eastAsia="Browallia New" w:hAnsi="Browallia New" w:cs="Browallia New"/>
                <w:sz w:val="24"/>
                <w:szCs w:val="24"/>
                <w:lang w:val="en-GB"/>
              </w:rPr>
              <w:t>3</w:t>
            </w:r>
            <w:r w:rsidR="00332FA9" w:rsidRPr="00DB41F1">
              <w:rPr>
                <w:rFonts w:ascii="Browallia New" w:eastAsia="Browallia New" w:hAnsi="Browallia New" w:cs="Browallia New"/>
                <w:sz w:val="24"/>
                <w:szCs w:val="24"/>
              </w:rPr>
              <w:t xml:space="preserve"> </w:t>
            </w:r>
            <w:r w:rsidR="00332FA9" w:rsidRPr="00DB41F1">
              <w:rPr>
                <w:rFonts w:ascii="Browallia New" w:eastAsia="Browallia New" w:hAnsi="Browallia New" w:cs="Browallia New"/>
                <w:sz w:val="24"/>
                <w:szCs w:val="24"/>
                <w:cs/>
              </w:rPr>
              <w:t>มีนาคม พ</w:t>
            </w:r>
            <w:r w:rsidR="00332FA9" w:rsidRPr="00DB41F1">
              <w:rPr>
                <w:rFonts w:ascii="Browallia New" w:eastAsia="Browallia New" w:hAnsi="Browallia New" w:cs="Browallia New"/>
                <w:sz w:val="24"/>
                <w:szCs w:val="24"/>
              </w:rPr>
              <w:t>.</w:t>
            </w:r>
            <w:r w:rsidR="00332FA9" w:rsidRPr="00DB41F1">
              <w:rPr>
                <w:rFonts w:ascii="Browallia New" w:eastAsia="Browallia New" w:hAnsi="Browallia New" w:cs="Browallia New"/>
                <w:sz w:val="24"/>
                <w:szCs w:val="24"/>
                <w:cs/>
              </w:rPr>
              <w:t>ศ</w:t>
            </w:r>
            <w:r w:rsidR="00332FA9" w:rsidRPr="00DB41F1">
              <w:rPr>
                <w:rFonts w:ascii="Browallia New" w:eastAsia="Browallia New" w:hAnsi="Browallia New" w:cs="Browallia New"/>
                <w:sz w:val="24"/>
                <w:szCs w:val="24"/>
              </w:rPr>
              <w:t xml:space="preserve">. </w:t>
            </w:r>
            <w:r w:rsidRPr="00621FFC">
              <w:rPr>
                <w:rFonts w:ascii="Browallia New" w:eastAsia="Browallia New" w:hAnsi="Browallia New" w:cs="Browallia New"/>
                <w:sz w:val="24"/>
                <w:szCs w:val="24"/>
                <w:lang w:val="en-GB"/>
              </w:rPr>
              <w:t>2561</w:t>
            </w:r>
          </w:p>
        </w:tc>
      </w:tr>
      <w:tr w:rsidR="00332FA9" w:rsidRPr="00DB41F1" w14:paraId="34C0707A" w14:textId="77777777">
        <w:tc>
          <w:tcPr>
            <w:tcW w:w="2527" w:type="dxa"/>
          </w:tcPr>
          <w:p w14:paraId="66587634" w14:textId="77777777" w:rsidR="00332FA9" w:rsidRPr="00DB41F1" w:rsidRDefault="00332FA9">
            <w:pPr>
              <w:rPr>
                <w:rFonts w:ascii="Browallia New" w:eastAsia="Browallia New" w:hAnsi="Browallia New" w:cs="Browallia New"/>
                <w:spacing w:val="-4"/>
                <w:sz w:val="24"/>
                <w:szCs w:val="24"/>
              </w:rPr>
            </w:pPr>
            <w:r w:rsidRPr="00DB41F1">
              <w:rPr>
                <w:rFonts w:ascii="Browallia New" w:eastAsia="Browallia New" w:hAnsi="Browallia New" w:cs="Browallia New"/>
                <w:spacing w:val="-4"/>
                <w:sz w:val="24"/>
                <w:szCs w:val="24"/>
              </w:rPr>
              <w:t>RE Gebeng Sdn. Bhd.</w:t>
            </w:r>
          </w:p>
        </w:tc>
        <w:tc>
          <w:tcPr>
            <w:tcW w:w="1843" w:type="dxa"/>
          </w:tcPr>
          <w:p w14:paraId="6ABB9EFA" w14:textId="77777777" w:rsidR="00332FA9" w:rsidRPr="00DB41F1" w:rsidRDefault="00332FA9">
            <w:pPr>
              <w:rPr>
                <w:rFonts w:ascii="Browallia New" w:eastAsia="Browallia New" w:hAnsi="Browallia New" w:cs="Browallia New"/>
                <w:sz w:val="24"/>
                <w:szCs w:val="24"/>
              </w:rPr>
            </w:pPr>
            <w:r w:rsidRPr="00DB41F1">
              <w:rPr>
                <w:rFonts w:ascii="Browallia New" w:eastAsia="Browallia New" w:hAnsi="Browallia New" w:cs="Browallia New"/>
                <w:sz w:val="24"/>
                <w:szCs w:val="24"/>
                <w:cs/>
              </w:rPr>
              <w:t>ผลิตไฟฟ้าจาก</w:t>
            </w:r>
            <w:r w:rsidRPr="00DB41F1">
              <w:rPr>
                <w:rFonts w:ascii="Browallia New" w:eastAsia="Browallia New" w:hAnsi="Browallia New" w:cs="Browallia New"/>
                <w:sz w:val="24"/>
                <w:szCs w:val="24"/>
                <w:cs/>
              </w:rPr>
              <w:br/>
              <w:t xml:space="preserve">   พลังงานแสงอาทิตย์</w:t>
            </w:r>
          </w:p>
        </w:tc>
        <w:tc>
          <w:tcPr>
            <w:tcW w:w="992" w:type="dxa"/>
          </w:tcPr>
          <w:p w14:paraId="3ACEC0DA" w14:textId="23ECBDC8" w:rsidR="00332FA9" w:rsidRPr="00DB41F1" w:rsidRDefault="00621FFC">
            <w:pPr>
              <w:ind w:right="-72"/>
              <w:jc w:val="right"/>
              <w:rPr>
                <w:rFonts w:ascii="Browallia New" w:eastAsia="Browallia New" w:hAnsi="Browallia New" w:cs="Browallia New"/>
                <w:sz w:val="24"/>
                <w:szCs w:val="24"/>
              </w:rPr>
            </w:pPr>
            <w:r w:rsidRPr="00621FFC">
              <w:rPr>
                <w:rFonts w:ascii="Browallia New" w:eastAsia="Browallia New" w:hAnsi="Browallia New" w:cs="Browallia New"/>
                <w:sz w:val="24"/>
                <w:szCs w:val="24"/>
                <w:lang w:val="en-GB"/>
              </w:rPr>
              <w:t>38</w:t>
            </w:r>
            <w:r w:rsidR="00332FA9" w:rsidRPr="00DB41F1">
              <w:rPr>
                <w:rFonts w:ascii="Browallia New" w:eastAsia="Browallia New" w:hAnsi="Browallia New" w:cs="Browallia New"/>
                <w:sz w:val="24"/>
                <w:szCs w:val="24"/>
              </w:rPr>
              <w:t>.</w:t>
            </w:r>
            <w:r w:rsidRPr="00621FFC">
              <w:rPr>
                <w:rFonts w:ascii="Browallia New" w:eastAsia="Browallia New" w:hAnsi="Browallia New" w:cs="Browallia New"/>
                <w:sz w:val="24"/>
                <w:szCs w:val="24"/>
                <w:lang w:val="en-GB"/>
              </w:rPr>
              <w:t>9</w:t>
            </w:r>
          </w:p>
        </w:tc>
        <w:tc>
          <w:tcPr>
            <w:tcW w:w="1843" w:type="dxa"/>
          </w:tcPr>
          <w:p w14:paraId="28C9317B" w14:textId="77777777" w:rsidR="00332FA9" w:rsidRPr="00DB41F1" w:rsidRDefault="00332FA9">
            <w:pPr>
              <w:jc w:val="center"/>
              <w:rPr>
                <w:rFonts w:ascii="Browallia New" w:eastAsia="Browallia New" w:hAnsi="Browallia New" w:cs="Browallia New"/>
                <w:sz w:val="24"/>
                <w:szCs w:val="24"/>
              </w:rPr>
            </w:pPr>
            <w:r w:rsidRPr="00DB41F1">
              <w:rPr>
                <w:rFonts w:ascii="Browallia New" w:eastAsia="Browallia New" w:hAnsi="Browallia New" w:cs="Browallia New"/>
                <w:sz w:val="24"/>
                <w:szCs w:val="24"/>
                <w:cs/>
              </w:rPr>
              <w:t>ประเทศมาเลเซีย</w:t>
            </w:r>
          </w:p>
        </w:tc>
        <w:tc>
          <w:tcPr>
            <w:tcW w:w="1804" w:type="dxa"/>
          </w:tcPr>
          <w:p w14:paraId="497BFDB2" w14:textId="404058B7" w:rsidR="00332FA9" w:rsidRPr="00DB41F1" w:rsidRDefault="00621FFC">
            <w:pPr>
              <w:jc w:val="center"/>
              <w:rPr>
                <w:rFonts w:ascii="Browallia New" w:eastAsia="Browallia New" w:hAnsi="Browallia New" w:cs="Browallia New"/>
                <w:sz w:val="24"/>
                <w:szCs w:val="24"/>
                <w:cs/>
              </w:rPr>
            </w:pPr>
            <w:r w:rsidRPr="00621FFC">
              <w:rPr>
                <w:rFonts w:ascii="Browallia New" w:eastAsia="Browallia New" w:hAnsi="Browallia New" w:cs="Browallia New"/>
                <w:sz w:val="24"/>
                <w:szCs w:val="24"/>
                <w:lang w:val="en-GB"/>
              </w:rPr>
              <w:t>22</w:t>
            </w:r>
            <w:r w:rsidR="00332FA9" w:rsidRPr="00DB41F1">
              <w:rPr>
                <w:rFonts w:ascii="Browallia New" w:eastAsia="Browallia New" w:hAnsi="Browallia New" w:cs="Browallia New"/>
                <w:sz w:val="24"/>
                <w:szCs w:val="24"/>
              </w:rPr>
              <w:t xml:space="preserve"> </w:t>
            </w:r>
            <w:r w:rsidR="00332FA9" w:rsidRPr="00DB41F1">
              <w:rPr>
                <w:rFonts w:ascii="Browallia New" w:eastAsia="Browallia New" w:hAnsi="Browallia New" w:cs="Browallia New"/>
                <w:sz w:val="24"/>
                <w:szCs w:val="24"/>
                <w:cs/>
              </w:rPr>
              <w:t>มกราคม พ</w:t>
            </w:r>
            <w:r w:rsidR="00332FA9" w:rsidRPr="00DB41F1">
              <w:rPr>
                <w:rFonts w:ascii="Browallia New" w:eastAsia="Browallia New" w:hAnsi="Browallia New" w:cs="Browallia New"/>
                <w:sz w:val="24"/>
                <w:szCs w:val="24"/>
              </w:rPr>
              <w:t>.</w:t>
            </w:r>
            <w:r w:rsidR="00332FA9" w:rsidRPr="00DB41F1">
              <w:rPr>
                <w:rFonts w:ascii="Browallia New" w:eastAsia="Browallia New" w:hAnsi="Browallia New" w:cs="Browallia New"/>
                <w:sz w:val="24"/>
                <w:szCs w:val="24"/>
                <w:cs/>
              </w:rPr>
              <w:t>ศ</w:t>
            </w:r>
            <w:r w:rsidR="00332FA9" w:rsidRPr="00DB41F1">
              <w:rPr>
                <w:rFonts w:ascii="Browallia New" w:eastAsia="Browallia New" w:hAnsi="Browallia New" w:cs="Browallia New"/>
                <w:sz w:val="24"/>
                <w:szCs w:val="24"/>
              </w:rPr>
              <w:t>.</w:t>
            </w:r>
            <w:r w:rsidR="00332FA9" w:rsidRPr="00DB41F1">
              <w:rPr>
                <w:rFonts w:ascii="Browallia New" w:eastAsia="Browallia New" w:hAnsi="Browallia New" w:cs="Browallia New"/>
                <w:sz w:val="24"/>
                <w:szCs w:val="24"/>
                <w:cs/>
              </w:rPr>
              <w:t xml:space="preserve"> </w:t>
            </w:r>
            <w:r w:rsidRPr="00621FFC">
              <w:rPr>
                <w:rFonts w:ascii="Browallia New" w:eastAsia="Browallia New" w:hAnsi="Browallia New" w:cs="Browallia New"/>
                <w:sz w:val="24"/>
                <w:szCs w:val="24"/>
                <w:lang w:val="en-GB"/>
              </w:rPr>
              <w:t>2563</w:t>
            </w:r>
            <w:r w:rsidR="00332FA9" w:rsidRPr="00DB41F1">
              <w:rPr>
                <w:rFonts w:ascii="Browallia New" w:eastAsia="Browallia New" w:hAnsi="Browallia New" w:cs="Browallia New"/>
                <w:sz w:val="24"/>
                <w:szCs w:val="24"/>
                <w:cs/>
              </w:rPr>
              <w:t xml:space="preserve"> </w:t>
            </w:r>
          </w:p>
        </w:tc>
      </w:tr>
      <w:tr w:rsidR="00332FA9" w:rsidRPr="00DB41F1" w14:paraId="27497DDA" w14:textId="77777777">
        <w:tc>
          <w:tcPr>
            <w:tcW w:w="2527" w:type="dxa"/>
          </w:tcPr>
          <w:p w14:paraId="55A7D7DA" w14:textId="77777777" w:rsidR="00332FA9" w:rsidRPr="00DB41F1" w:rsidRDefault="00332FA9">
            <w:pPr>
              <w:rPr>
                <w:rFonts w:ascii="Browallia New" w:eastAsia="Browallia New" w:hAnsi="Browallia New" w:cs="Browallia New"/>
                <w:spacing w:val="-4"/>
                <w:sz w:val="24"/>
                <w:szCs w:val="24"/>
              </w:rPr>
            </w:pPr>
            <w:r w:rsidRPr="00DB41F1">
              <w:rPr>
                <w:rFonts w:ascii="Browallia New" w:eastAsia="Browallia New" w:hAnsi="Browallia New" w:cs="Browallia New"/>
                <w:spacing w:val="-4"/>
                <w:sz w:val="24"/>
                <w:szCs w:val="24"/>
              </w:rPr>
              <w:t>Halpro Engineering Sdn. Bhd.</w:t>
            </w:r>
          </w:p>
        </w:tc>
        <w:tc>
          <w:tcPr>
            <w:tcW w:w="1843" w:type="dxa"/>
          </w:tcPr>
          <w:p w14:paraId="2310B6BD" w14:textId="77777777" w:rsidR="00332FA9" w:rsidRPr="00DB41F1" w:rsidRDefault="00332FA9">
            <w:pPr>
              <w:rPr>
                <w:rFonts w:ascii="Browallia New" w:eastAsia="Browallia New" w:hAnsi="Browallia New" w:cs="Browallia New"/>
                <w:sz w:val="24"/>
                <w:szCs w:val="24"/>
              </w:rPr>
            </w:pPr>
            <w:r w:rsidRPr="00DB41F1">
              <w:rPr>
                <w:rFonts w:ascii="Browallia New" w:eastAsia="Browallia New" w:hAnsi="Browallia New" w:cs="Browallia New"/>
                <w:sz w:val="24"/>
                <w:szCs w:val="24"/>
                <w:cs/>
              </w:rPr>
              <w:t>ผลิตไฟฟ้าจาก</w:t>
            </w:r>
            <w:r w:rsidRPr="00DB41F1">
              <w:rPr>
                <w:rFonts w:ascii="Browallia New" w:eastAsia="Browallia New" w:hAnsi="Browallia New" w:cs="Browallia New"/>
                <w:sz w:val="24"/>
                <w:szCs w:val="24"/>
                <w:cs/>
              </w:rPr>
              <w:br/>
              <w:t xml:space="preserve">   พลังงานแสงอาทิตย์</w:t>
            </w:r>
          </w:p>
        </w:tc>
        <w:tc>
          <w:tcPr>
            <w:tcW w:w="992" w:type="dxa"/>
          </w:tcPr>
          <w:p w14:paraId="533F43C1" w14:textId="5315B663" w:rsidR="00332FA9" w:rsidRPr="00DB41F1" w:rsidRDefault="00621FFC">
            <w:pPr>
              <w:ind w:right="-72"/>
              <w:jc w:val="right"/>
              <w:rPr>
                <w:rFonts w:ascii="Browallia New" w:eastAsia="Browallia New" w:hAnsi="Browallia New" w:cs="Browallia New"/>
                <w:sz w:val="24"/>
                <w:szCs w:val="24"/>
              </w:rPr>
            </w:pPr>
            <w:r w:rsidRPr="00621FFC">
              <w:rPr>
                <w:rFonts w:ascii="Browallia New" w:eastAsia="Browallia New" w:hAnsi="Browallia New" w:cs="Browallia New"/>
                <w:sz w:val="24"/>
                <w:szCs w:val="24"/>
                <w:lang w:val="en-GB"/>
              </w:rPr>
              <w:t>43</w:t>
            </w:r>
            <w:r w:rsidR="00332FA9" w:rsidRPr="00DB41F1">
              <w:rPr>
                <w:rFonts w:ascii="Browallia New" w:eastAsia="Browallia New" w:hAnsi="Browallia New" w:cs="Browallia New"/>
                <w:sz w:val="24"/>
                <w:szCs w:val="24"/>
              </w:rPr>
              <w:t>.</w:t>
            </w:r>
            <w:r w:rsidRPr="00621FFC">
              <w:rPr>
                <w:rFonts w:ascii="Browallia New" w:eastAsia="Browallia New" w:hAnsi="Browallia New" w:cs="Browallia New"/>
                <w:sz w:val="24"/>
                <w:szCs w:val="24"/>
                <w:lang w:val="en-GB"/>
              </w:rPr>
              <w:t>9</w:t>
            </w:r>
          </w:p>
        </w:tc>
        <w:tc>
          <w:tcPr>
            <w:tcW w:w="1843" w:type="dxa"/>
          </w:tcPr>
          <w:p w14:paraId="3D172DD0" w14:textId="77777777" w:rsidR="00332FA9" w:rsidRPr="00DB41F1" w:rsidRDefault="00332FA9">
            <w:pPr>
              <w:jc w:val="center"/>
              <w:rPr>
                <w:rFonts w:ascii="Browallia New" w:eastAsia="Browallia New" w:hAnsi="Browallia New" w:cs="Browallia New"/>
                <w:sz w:val="24"/>
                <w:szCs w:val="24"/>
              </w:rPr>
            </w:pPr>
            <w:r w:rsidRPr="00DB41F1">
              <w:rPr>
                <w:rFonts w:ascii="Browallia New" w:eastAsia="Browallia New" w:hAnsi="Browallia New" w:cs="Browallia New"/>
                <w:sz w:val="24"/>
                <w:szCs w:val="24"/>
                <w:cs/>
              </w:rPr>
              <w:t>ประเทศมาเลเซีย</w:t>
            </w:r>
          </w:p>
        </w:tc>
        <w:tc>
          <w:tcPr>
            <w:tcW w:w="1804" w:type="dxa"/>
          </w:tcPr>
          <w:p w14:paraId="3D455137" w14:textId="1F27F7CB" w:rsidR="00332FA9" w:rsidRPr="00DB41F1" w:rsidRDefault="00621FFC">
            <w:pPr>
              <w:jc w:val="center"/>
              <w:rPr>
                <w:rFonts w:ascii="Browallia New" w:eastAsia="Browallia New" w:hAnsi="Browallia New" w:cs="Browallia New"/>
                <w:sz w:val="24"/>
                <w:szCs w:val="24"/>
              </w:rPr>
            </w:pPr>
            <w:r w:rsidRPr="00621FFC">
              <w:rPr>
                <w:rFonts w:ascii="Browallia New" w:eastAsia="Browallia New" w:hAnsi="Browallia New" w:cs="Browallia New"/>
                <w:sz w:val="24"/>
                <w:szCs w:val="24"/>
                <w:lang w:val="en-GB"/>
              </w:rPr>
              <w:t>29</w:t>
            </w:r>
            <w:r w:rsidR="00332FA9" w:rsidRPr="00DB41F1">
              <w:rPr>
                <w:rFonts w:ascii="Browallia New" w:eastAsia="Browallia New" w:hAnsi="Browallia New" w:cs="Browallia New"/>
                <w:sz w:val="24"/>
                <w:szCs w:val="24"/>
              </w:rPr>
              <w:t xml:space="preserve"> </w:t>
            </w:r>
            <w:r w:rsidR="00332FA9" w:rsidRPr="00DB41F1">
              <w:rPr>
                <w:rFonts w:ascii="Browallia New" w:eastAsia="Browallia New" w:hAnsi="Browallia New" w:cs="Browallia New"/>
                <w:sz w:val="24"/>
                <w:szCs w:val="24"/>
                <w:cs/>
              </w:rPr>
              <w:t>มิถุนายน พ</w:t>
            </w:r>
            <w:r w:rsidR="00332FA9" w:rsidRPr="00DB41F1">
              <w:rPr>
                <w:rFonts w:ascii="Browallia New" w:eastAsia="Browallia New" w:hAnsi="Browallia New" w:cs="Browallia New"/>
                <w:sz w:val="24"/>
                <w:szCs w:val="24"/>
              </w:rPr>
              <w:t>.</w:t>
            </w:r>
            <w:r w:rsidR="00332FA9" w:rsidRPr="00DB41F1">
              <w:rPr>
                <w:rFonts w:ascii="Browallia New" w:eastAsia="Browallia New" w:hAnsi="Browallia New" w:cs="Browallia New"/>
                <w:sz w:val="24"/>
                <w:szCs w:val="24"/>
                <w:cs/>
              </w:rPr>
              <w:t>ศ</w:t>
            </w:r>
            <w:r w:rsidR="00332FA9" w:rsidRPr="00DB41F1">
              <w:rPr>
                <w:rFonts w:ascii="Browallia New" w:eastAsia="Browallia New" w:hAnsi="Browallia New" w:cs="Browallia New"/>
                <w:sz w:val="24"/>
                <w:szCs w:val="24"/>
              </w:rPr>
              <w:t>.</w:t>
            </w:r>
            <w:r w:rsidR="00332FA9" w:rsidRPr="00DB41F1">
              <w:rPr>
                <w:rFonts w:ascii="Browallia New" w:eastAsia="Browallia New" w:hAnsi="Browallia New" w:cs="Browallia New"/>
                <w:sz w:val="24"/>
                <w:szCs w:val="24"/>
                <w:cs/>
              </w:rPr>
              <w:t xml:space="preserve"> </w:t>
            </w:r>
            <w:r w:rsidRPr="00621FFC">
              <w:rPr>
                <w:rFonts w:ascii="Browallia New" w:eastAsia="Browallia New" w:hAnsi="Browallia New" w:cs="Browallia New"/>
                <w:sz w:val="24"/>
                <w:szCs w:val="24"/>
                <w:lang w:val="en-GB"/>
              </w:rPr>
              <w:t>2564</w:t>
            </w:r>
          </w:p>
        </w:tc>
      </w:tr>
      <w:tr w:rsidR="00332FA9" w:rsidRPr="00DB41F1" w14:paraId="607BD263" w14:textId="77777777">
        <w:tc>
          <w:tcPr>
            <w:tcW w:w="2527" w:type="dxa"/>
          </w:tcPr>
          <w:p w14:paraId="496DE9FD" w14:textId="77777777" w:rsidR="00332FA9" w:rsidRPr="00DB41F1" w:rsidRDefault="00332FA9">
            <w:pPr>
              <w:rPr>
                <w:rFonts w:ascii="Browallia New" w:eastAsia="Browallia New" w:hAnsi="Browallia New" w:cs="Browallia New"/>
                <w:spacing w:val="-4"/>
                <w:sz w:val="24"/>
                <w:szCs w:val="24"/>
              </w:rPr>
            </w:pPr>
            <w:r w:rsidRPr="00DB41F1">
              <w:rPr>
                <w:rFonts w:ascii="Browallia New" w:eastAsia="Browallia New" w:hAnsi="Browallia New" w:cs="Browallia New"/>
                <w:spacing w:val="-4"/>
                <w:sz w:val="24"/>
                <w:szCs w:val="24"/>
              </w:rPr>
              <w:t>reNIKOLA Solar Sdn. Bhd.</w:t>
            </w:r>
          </w:p>
        </w:tc>
        <w:tc>
          <w:tcPr>
            <w:tcW w:w="1843" w:type="dxa"/>
          </w:tcPr>
          <w:p w14:paraId="18B667ED" w14:textId="77777777" w:rsidR="00332FA9" w:rsidRPr="00DB41F1" w:rsidRDefault="00332FA9">
            <w:pP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บริหารและบริการ</w:t>
            </w:r>
            <w:r w:rsidRPr="00DB41F1">
              <w:rPr>
                <w:rFonts w:ascii="Browallia New" w:eastAsia="Browallia New" w:hAnsi="Browallia New" w:cs="Browallia New"/>
                <w:sz w:val="24"/>
                <w:szCs w:val="24"/>
                <w:cs/>
              </w:rPr>
              <w:br/>
              <w:t xml:space="preserve">   บำรุงรักษาโรงไฟฟ้า</w:t>
            </w:r>
          </w:p>
        </w:tc>
        <w:tc>
          <w:tcPr>
            <w:tcW w:w="992" w:type="dxa"/>
          </w:tcPr>
          <w:p w14:paraId="28BDC0D9" w14:textId="77777777" w:rsidR="00332FA9" w:rsidRPr="00DB41F1" w:rsidRDefault="00332FA9">
            <w:pPr>
              <w:ind w:right="-72"/>
              <w:jc w:val="right"/>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c>
          <w:tcPr>
            <w:tcW w:w="1843" w:type="dxa"/>
          </w:tcPr>
          <w:p w14:paraId="129BFED4" w14:textId="77777777" w:rsidR="00332FA9" w:rsidRPr="00DB41F1" w:rsidRDefault="00332FA9">
            <w:pPr>
              <w:jc w:val="cente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ประเทศมาเลเซีย</w:t>
            </w:r>
          </w:p>
        </w:tc>
        <w:tc>
          <w:tcPr>
            <w:tcW w:w="1804" w:type="dxa"/>
          </w:tcPr>
          <w:p w14:paraId="058BD520" w14:textId="77777777" w:rsidR="00332FA9" w:rsidRPr="00DB41F1" w:rsidRDefault="00332FA9">
            <w:pPr>
              <w:jc w:val="center"/>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r>
      <w:tr w:rsidR="00332FA9" w:rsidRPr="00DB41F1" w14:paraId="55F41869" w14:textId="77777777">
        <w:tc>
          <w:tcPr>
            <w:tcW w:w="2527" w:type="dxa"/>
          </w:tcPr>
          <w:p w14:paraId="09430ECA" w14:textId="77777777" w:rsidR="00332FA9" w:rsidRPr="00DB41F1" w:rsidRDefault="00332FA9">
            <w:pPr>
              <w:rPr>
                <w:rFonts w:ascii="Browallia New" w:eastAsia="Browallia New" w:hAnsi="Browallia New" w:cs="Browallia New"/>
                <w:spacing w:val="-6"/>
                <w:sz w:val="24"/>
                <w:szCs w:val="24"/>
              </w:rPr>
            </w:pPr>
            <w:r w:rsidRPr="00DB41F1">
              <w:rPr>
                <w:rFonts w:ascii="Browallia New" w:eastAsia="Browallia New" w:hAnsi="Browallia New" w:cs="Browallia New"/>
                <w:spacing w:val="-6"/>
                <w:sz w:val="24"/>
                <w:szCs w:val="24"/>
              </w:rPr>
              <w:t>reNIKOLA Management Sdn.</w:t>
            </w:r>
            <w:r w:rsidRPr="00DB41F1">
              <w:rPr>
                <w:rFonts w:ascii="Browallia New" w:eastAsia="Browallia New" w:hAnsi="Browallia New" w:cs="Browallia New"/>
                <w:spacing w:val="-6"/>
                <w:sz w:val="24"/>
                <w:szCs w:val="24"/>
                <w:cs/>
              </w:rPr>
              <w:t xml:space="preserve"> </w:t>
            </w:r>
            <w:r w:rsidRPr="00DB41F1">
              <w:rPr>
                <w:rFonts w:ascii="Browallia New" w:eastAsia="Browallia New" w:hAnsi="Browallia New" w:cs="Browallia New"/>
                <w:spacing w:val="-6"/>
                <w:sz w:val="24"/>
                <w:szCs w:val="24"/>
              </w:rPr>
              <w:t>Bhd.</w:t>
            </w:r>
          </w:p>
        </w:tc>
        <w:tc>
          <w:tcPr>
            <w:tcW w:w="1843" w:type="dxa"/>
          </w:tcPr>
          <w:p w14:paraId="6C9B014B" w14:textId="77777777" w:rsidR="00332FA9" w:rsidRPr="00DB41F1" w:rsidRDefault="00332FA9">
            <w:pP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บริหารและบริการ</w:t>
            </w:r>
            <w:r w:rsidRPr="00DB41F1">
              <w:rPr>
                <w:rFonts w:ascii="Browallia New" w:eastAsia="Browallia New" w:hAnsi="Browallia New" w:cs="Browallia New"/>
                <w:sz w:val="24"/>
                <w:szCs w:val="24"/>
                <w:cs/>
              </w:rPr>
              <w:br/>
              <w:t xml:space="preserve">   บำรุงรักษาโรงไฟฟ้า</w:t>
            </w:r>
          </w:p>
        </w:tc>
        <w:tc>
          <w:tcPr>
            <w:tcW w:w="992" w:type="dxa"/>
          </w:tcPr>
          <w:p w14:paraId="118D9701" w14:textId="77777777" w:rsidR="00332FA9" w:rsidRPr="00DB41F1" w:rsidRDefault="00332FA9">
            <w:pPr>
              <w:ind w:right="-72"/>
              <w:jc w:val="right"/>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c>
          <w:tcPr>
            <w:tcW w:w="1843" w:type="dxa"/>
          </w:tcPr>
          <w:p w14:paraId="7FE6C578" w14:textId="77777777" w:rsidR="00332FA9" w:rsidRPr="00DB41F1" w:rsidRDefault="00332FA9">
            <w:pPr>
              <w:jc w:val="cente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ประเทศมาเลเซีย</w:t>
            </w:r>
          </w:p>
        </w:tc>
        <w:tc>
          <w:tcPr>
            <w:tcW w:w="1804" w:type="dxa"/>
          </w:tcPr>
          <w:p w14:paraId="53329111" w14:textId="77777777" w:rsidR="00332FA9" w:rsidRPr="00DB41F1" w:rsidRDefault="00332FA9">
            <w:pPr>
              <w:jc w:val="center"/>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r>
      <w:tr w:rsidR="00332FA9" w:rsidRPr="00DB41F1" w14:paraId="0F090EA2" w14:textId="77777777">
        <w:tc>
          <w:tcPr>
            <w:tcW w:w="2527" w:type="dxa"/>
          </w:tcPr>
          <w:p w14:paraId="105948D1" w14:textId="77777777" w:rsidR="00332FA9" w:rsidRPr="00DB41F1" w:rsidRDefault="00332FA9">
            <w:pPr>
              <w:rPr>
                <w:rFonts w:ascii="Browallia New" w:eastAsia="Browallia New" w:hAnsi="Browallia New" w:cs="Browallia New"/>
                <w:spacing w:val="-4"/>
                <w:sz w:val="24"/>
                <w:szCs w:val="24"/>
              </w:rPr>
            </w:pPr>
            <w:r w:rsidRPr="00DB41F1">
              <w:rPr>
                <w:rFonts w:ascii="Browallia New" w:eastAsia="Browallia New" w:hAnsi="Browallia New" w:cs="Browallia New"/>
                <w:spacing w:val="-4"/>
                <w:sz w:val="24"/>
                <w:szCs w:val="24"/>
              </w:rPr>
              <w:t>reNIKOLA (Arau) Sdn. Bhd.</w:t>
            </w:r>
          </w:p>
        </w:tc>
        <w:tc>
          <w:tcPr>
            <w:tcW w:w="1843" w:type="dxa"/>
          </w:tcPr>
          <w:p w14:paraId="4C4B3724" w14:textId="77777777" w:rsidR="00332FA9" w:rsidRPr="00DB41F1" w:rsidRDefault="00332FA9">
            <w:pP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ลงทุนในธุรกิจพลังงาน</w:t>
            </w:r>
            <w:r w:rsidRPr="00DB41F1">
              <w:rPr>
                <w:rFonts w:ascii="Browallia New" w:eastAsia="Browallia New" w:hAnsi="Browallia New" w:cs="Browallia New"/>
                <w:sz w:val="24"/>
                <w:szCs w:val="24"/>
                <w:cs/>
              </w:rPr>
              <w:br/>
              <w:t xml:space="preserve">   ไฟฟ้า</w:t>
            </w:r>
          </w:p>
        </w:tc>
        <w:tc>
          <w:tcPr>
            <w:tcW w:w="992" w:type="dxa"/>
          </w:tcPr>
          <w:p w14:paraId="7C8F4946" w14:textId="77777777" w:rsidR="00332FA9" w:rsidRPr="00DB41F1" w:rsidRDefault="00332FA9">
            <w:pPr>
              <w:ind w:right="-72"/>
              <w:jc w:val="right"/>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c>
          <w:tcPr>
            <w:tcW w:w="1843" w:type="dxa"/>
          </w:tcPr>
          <w:p w14:paraId="1FFB0389" w14:textId="77777777" w:rsidR="00332FA9" w:rsidRPr="00DB41F1" w:rsidRDefault="00332FA9">
            <w:pPr>
              <w:jc w:val="cente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ประเทศมาเลเซีย</w:t>
            </w:r>
          </w:p>
        </w:tc>
        <w:tc>
          <w:tcPr>
            <w:tcW w:w="1804" w:type="dxa"/>
          </w:tcPr>
          <w:p w14:paraId="7BC3510B" w14:textId="77777777" w:rsidR="00332FA9" w:rsidRPr="00DB41F1" w:rsidRDefault="00332FA9">
            <w:pPr>
              <w:jc w:val="center"/>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r>
      <w:tr w:rsidR="00332FA9" w:rsidRPr="00DB41F1" w14:paraId="5DA92B9E" w14:textId="77777777">
        <w:tc>
          <w:tcPr>
            <w:tcW w:w="2527" w:type="dxa"/>
          </w:tcPr>
          <w:p w14:paraId="6983053C" w14:textId="77777777" w:rsidR="00332FA9" w:rsidRPr="00DB41F1" w:rsidRDefault="00332FA9">
            <w:pPr>
              <w:rPr>
                <w:rFonts w:ascii="Browallia New" w:eastAsia="Browallia New" w:hAnsi="Browallia New" w:cs="Browallia New"/>
                <w:spacing w:val="-4"/>
                <w:sz w:val="24"/>
                <w:szCs w:val="24"/>
              </w:rPr>
            </w:pPr>
            <w:r w:rsidRPr="00DB41F1">
              <w:rPr>
                <w:rFonts w:ascii="Browallia New" w:eastAsia="Browallia New" w:hAnsi="Browallia New" w:cs="Browallia New"/>
                <w:spacing w:val="-4"/>
                <w:sz w:val="24"/>
                <w:szCs w:val="24"/>
              </w:rPr>
              <w:t>reNIKOLA (Gebeng) Sdn. Bhd.</w:t>
            </w:r>
          </w:p>
        </w:tc>
        <w:tc>
          <w:tcPr>
            <w:tcW w:w="1843" w:type="dxa"/>
          </w:tcPr>
          <w:p w14:paraId="626CCB53" w14:textId="77777777" w:rsidR="00332FA9" w:rsidRPr="00DB41F1" w:rsidRDefault="00332FA9">
            <w:pP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ลงทุนในธุรกิจพลังงาน</w:t>
            </w:r>
            <w:r w:rsidRPr="00DB41F1">
              <w:rPr>
                <w:rFonts w:ascii="Browallia New" w:eastAsia="Browallia New" w:hAnsi="Browallia New" w:cs="Browallia New"/>
                <w:sz w:val="24"/>
                <w:szCs w:val="24"/>
                <w:cs/>
              </w:rPr>
              <w:br/>
              <w:t xml:space="preserve">   ไฟฟ้า</w:t>
            </w:r>
          </w:p>
        </w:tc>
        <w:tc>
          <w:tcPr>
            <w:tcW w:w="992" w:type="dxa"/>
          </w:tcPr>
          <w:p w14:paraId="02C12B03" w14:textId="77777777" w:rsidR="00332FA9" w:rsidRPr="00DB41F1" w:rsidRDefault="00332FA9">
            <w:pPr>
              <w:ind w:right="-72"/>
              <w:jc w:val="right"/>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c>
          <w:tcPr>
            <w:tcW w:w="1843" w:type="dxa"/>
          </w:tcPr>
          <w:p w14:paraId="479BCF3B" w14:textId="77777777" w:rsidR="00332FA9" w:rsidRPr="00DB41F1" w:rsidRDefault="00332FA9">
            <w:pPr>
              <w:jc w:val="cente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ประเทศมาเลเซีย</w:t>
            </w:r>
          </w:p>
        </w:tc>
        <w:tc>
          <w:tcPr>
            <w:tcW w:w="1804" w:type="dxa"/>
          </w:tcPr>
          <w:p w14:paraId="3F69ECAB" w14:textId="77777777" w:rsidR="00332FA9" w:rsidRPr="00DB41F1" w:rsidRDefault="00332FA9">
            <w:pPr>
              <w:jc w:val="center"/>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r>
      <w:tr w:rsidR="00332FA9" w:rsidRPr="00DB41F1" w14:paraId="615C6BBC" w14:textId="77777777">
        <w:tc>
          <w:tcPr>
            <w:tcW w:w="2527" w:type="dxa"/>
          </w:tcPr>
          <w:p w14:paraId="3DFB41E3" w14:textId="77777777" w:rsidR="00332FA9" w:rsidRPr="00DB41F1" w:rsidRDefault="00332FA9">
            <w:pPr>
              <w:rPr>
                <w:rFonts w:ascii="Browallia New" w:eastAsia="Browallia New" w:hAnsi="Browallia New" w:cs="Browallia New"/>
                <w:spacing w:val="-4"/>
                <w:sz w:val="24"/>
                <w:szCs w:val="24"/>
              </w:rPr>
            </w:pPr>
            <w:r w:rsidRPr="00DB41F1">
              <w:rPr>
                <w:rFonts w:ascii="Browallia New" w:eastAsia="Browallia New" w:hAnsi="Browallia New" w:cs="Browallia New"/>
                <w:spacing w:val="-4"/>
                <w:sz w:val="24"/>
                <w:szCs w:val="24"/>
              </w:rPr>
              <w:t>reNIKOLA (Pekan) Sdn. Bhd.</w:t>
            </w:r>
          </w:p>
        </w:tc>
        <w:tc>
          <w:tcPr>
            <w:tcW w:w="1843" w:type="dxa"/>
          </w:tcPr>
          <w:p w14:paraId="6B1B741C" w14:textId="77777777" w:rsidR="00332FA9" w:rsidRPr="00DB41F1" w:rsidRDefault="00332FA9">
            <w:pP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ลงทุนในธุรกิจพลังงาน</w:t>
            </w:r>
            <w:r w:rsidRPr="00DB41F1">
              <w:rPr>
                <w:rFonts w:ascii="Browallia New" w:eastAsia="Browallia New" w:hAnsi="Browallia New" w:cs="Browallia New"/>
                <w:sz w:val="24"/>
                <w:szCs w:val="24"/>
                <w:cs/>
              </w:rPr>
              <w:br/>
              <w:t xml:space="preserve">   ไฟฟ้า</w:t>
            </w:r>
          </w:p>
        </w:tc>
        <w:tc>
          <w:tcPr>
            <w:tcW w:w="992" w:type="dxa"/>
          </w:tcPr>
          <w:p w14:paraId="17423D6D" w14:textId="77777777" w:rsidR="00332FA9" w:rsidRPr="00DB41F1" w:rsidRDefault="00332FA9">
            <w:pPr>
              <w:ind w:right="-72"/>
              <w:jc w:val="right"/>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c>
          <w:tcPr>
            <w:tcW w:w="1843" w:type="dxa"/>
          </w:tcPr>
          <w:p w14:paraId="633B3DC3" w14:textId="77777777" w:rsidR="00332FA9" w:rsidRPr="00DB41F1" w:rsidRDefault="00332FA9">
            <w:pPr>
              <w:jc w:val="cente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ประเทศมาเลเซีย</w:t>
            </w:r>
          </w:p>
        </w:tc>
        <w:tc>
          <w:tcPr>
            <w:tcW w:w="1804" w:type="dxa"/>
          </w:tcPr>
          <w:p w14:paraId="72BD4066" w14:textId="77777777" w:rsidR="00332FA9" w:rsidRPr="00DB41F1" w:rsidRDefault="00332FA9">
            <w:pPr>
              <w:jc w:val="center"/>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r>
      <w:tr w:rsidR="00332FA9" w:rsidRPr="00DB41F1" w14:paraId="1F2295BE" w14:textId="77777777">
        <w:tc>
          <w:tcPr>
            <w:tcW w:w="2527" w:type="dxa"/>
          </w:tcPr>
          <w:p w14:paraId="319DEDAE" w14:textId="77777777" w:rsidR="00332FA9" w:rsidRPr="00DB41F1" w:rsidRDefault="00332FA9">
            <w:pPr>
              <w:rPr>
                <w:rFonts w:ascii="Browallia New" w:eastAsia="Browallia New" w:hAnsi="Browallia New" w:cs="Browallia New"/>
                <w:spacing w:val="-4"/>
                <w:sz w:val="24"/>
                <w:szCs w:val="24"/>
              </w:rPr>
            </w:pPr>
            <w:r w:rsidRPr="00DB41F1">
              <w:rPr>
                <w:rFonts w:ascii="Browallia New" w:eastAsia="Browallia New" w:hAnsi="Browallia New" w:cs="Browallia New"/>
                <w:spacing w:val="-4"/>
                <w:sz w:val="24"/>
                <w:szCs w:val="24"/>
              </w:rPr>
              <w:t>reNIKOLA Solar II Sdn. Bhd.</w:t>
            </w:r>
          </w:p>
        </w:tc>
        <w:tc>
          <w:tcPr>
            <w:tcW w:w="1843" w:type="dxa"/>
          </w:tcPr>
          <w:p w14:paraId="12B3F2A6" w14:textId="77777777" w:rsidR="00332FA9" w:rsidRPr="00DB41F1" w:rsidRDefault="00332FA9">
            <w:pP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ลงทุนในธุรกิจพลังงาน</w:t>
            </w:r>
            <w:r w:rsidRPr="00DB41F1">
              <w:rPr>
                <w:rFonts w:ascii="Browallia New" w:eastAsia="Browallia New" w:hAnsi="Browallia New" w:cs="Browallia New"/>
                <w:sz w:val="24"/>
                <w:szCs w:val="24"/>
                <w:cs/>
              </w:rPr>
              <w:br/>
              <w:t xml:space="preserve">   ไฟฟ้า</w:t>
            </w:r>
          </w:p>
        </w:tc>
        <w:tc>
          <w:tcPr>
            <w:tcW w:w="992" w:type="dxa"/>
          </w:tcPr>
          <w:p w14:paraId="1C7073E4" w14:textId="77777777" w:rsidR="00332FA9" w:rsidRPr="00DB41F1" w:rsidRDefault="00332FA9">
            <w:pPr>
              <w:ind w:right="-72"/>
              <w:jc w:val="right"/>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c>
          <w:tcPr>
            <w:tcW w:w="1843" w:type="dxa"/>
          </w:tcPr>
          <w:p w14:paraId="211AC467" w14:textId="77777777" w:rsidR="00332FA9" w:rsidRPr="00DB41F1" w:rsidRDefault="00332FA9">
            <w:pPr>
              <w:jc w:val="center"/>
              <w:rPr>
                <w:rFonts w:ascii="Browallia New" w:eastAsia="Browallia New" w:hAnsi="Browallia New" w:cs="Browallia New"/>
                <w:sz w:val="24"/>
                <w:szCs w:val="24"/>
                <w:cs/>
              </w:rPr>
            </w:pPr>
            <w:r w:rsidRPr="00DB41F1">
              <w:rPr>
                <w:rFonts w:ascii="Browallia New" w:eastAsia="Browallia New" w:hAnsi="Browallia New" w:cs="Browallia New"/>
                <w:sz w:val="24"/>
                <w:szCs w:val="24"/>
                <w:cs/>
              </w:rPr>
              <w:t>ประเทศมาเลเซีย</w:t>
            </w:r>
          </w:p>
        </w:tc>
        <w:tc>
          <w:tcPr>
            <w:tcW w:w="1804" w:type="dxa"/>
          </w:tcPr>
          <w:p w14:paraId="1AED5D57" w14:textId="77777777" w:rsidR="00332FA9" w:rsidRPr="00DB41F1" w:rsidRDefault="00332FA9">
            <w:pPr>
              <w:jc w:val="center"/>
              <w:rPr>
                <w:rFonts w:ascii="Browallia New" w:eastAsia="Browallia New" w:hAnsi="Browallia New" w:cs="Browallia New"/>
                <w:sz w:val="24"/>
                <w:szCs w:val="24"/>
              </w:rPr>
            </w:pPr>
            <w:r w:rsidRPr="00DB41F1">
              <w:rPr>
                <w:rFonts w:ascii="Browallia New" w:eastAsia="Browallia New" w:hAnsi="Browallia New" w:cs="Browallia New"/>
                <w:sz w:val="24"/>
                <w:szCs w:val="24"/>
              </w:rPr>
              <w:t>-</w:t>
            </w:r>
          </w:p>
        </w:tc>
      </w:tr>
    </w:tbl>
    <w:p w14:paraId="0DFA97A7" w14:textId="61989CC9" w:rsidR="00332FA9" w:rsidRPr="00DB41F1" w:rsidRDefault="00332FA9" w:rsidP="0073622C">
      <w:pPr>
        <w:ind w:left="540"/>
        <w:rPr>
          <w:rFonts w:ascii="Browallia New" w:hAnsi="Browallia New" w:cs="Browallia New"/>
          <w:lang w:val="en-US"/>
        </w:rPr>
      </w:pPr>
    </w:p>
    <w:p w14:paraId="510F3A8E" w14:textId="0FBC61F8" w:rsidR="00332FA9" w:rsidRPr="00DB41F1" w:rsidRDefault="00332FA9" w:rsidP="00E23EE3">
      <w:pPr>
        <w:spacing w:line="240" w:lineRule="auto"/>
        <w:ind w:left="540"/>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cs/>
        </w:rPr>
        <w:t xml:space="preserve">การเข้าลงทุนดังกล่าวส่งผลให้ </w:t>
      </w:r>
      <w:r w:rsidRPr="00DB41F1">
        <w:rPr>
          <w:rFonts w:ascii="Browallia New" w:eastAsia="Browallia New" w:hAnsi="Browallia New" w:cs="Browallia New"/>
          <w:sz w:val="26"/>
          <w:szCs w:val="26"/>
          <w:lang w:val="en-US"/>
        </w:rPr>
        <w:t xml:space="preserve">reNIKOLA </w:t>
      </w:r>
      <w:r w:rsidRPr="00DB41F1">
        <w:rPr>
          <w:rFonts w:ascii="Browallia New" w:eastAsia="Browallia New" w:hAnsi="Browallia New" w:cs="Browallia New"/>
          <w:sz w:val="26"/>
          <w:szCs w:val="26"/>
          <w:cs/>
          <w:lang w:val="en-US"/>
        </w:rPr>
        <w:t>มีสถานะเป็นการร่วมค้าของกลุ่มกิจการ</w:t>
      </w:r>
    </w:p>
    <w:p w14:paraId="5BD00D32" w14:textId="77777777" w:rsidR="007127FE" w:rsidRPr="00DB41F1" w:rsidRDefault="007127FE" w:rsidP="00E23EE3">
      <w:pPr>
        <w:spacing w:line="240" w:lineRule="auto"/>
        <w:jc w:val="thaiDistribute"/>
        <w:rPr>
          <w:rFonts w:ascii="Browallia New" w:eastAsia="Browallia New" w:hAnsi="Browallia New" w:cs="Browallia New"/>
          <w:sz w:val="26"/>
          <w:szCs w:val="26"/>
          <w:lang w:val="en-US"/>
        </w:rPr>
      </w:pPr>
    </w:p>
    <w:p w14:paraId="12435F59" w14:textId="77777777" w:rsidR="004A62E8" w:rsidRPr="00DB41F1" w:rsidRDefault="004A62E8">
      <w:pPr>
        <w:spacing w:after="160" w:line="259" w:lineRule="auto"/>
        <w:rPr>
          <w:rFonts w:ascii="Browallia New" w:eastAsia="Browallia New" w:hAnsi="Browallia New" w:cs="Browallia New"/>
          <w:sz w:val="26"/>
          <w:szCs w:val="26"/>
          <w:cs/>
          <w:lang w:val="en-US"/>
        </w:rPr>
      </w:pPr>
      <w:r w:rsidRPr="00DB41F1">
        <w:rPr>
          <w:rFonts w:ascii="Browallia New" w:eastAsia="Browallia New" w:hAnsi="Browallia New" w:cs="Browallia New"/>
          <w:sz w:val="26"/>
          <w:szCs w:val="26"/>
          <w:cs/>
          <w:lang w:val="en-US"/>
        </w:rPr>
        <w:br w:type="page"/>
      </w:r>
    </w:p>
    <w:p w14:paraId="44CB050A" w14:textId="67E8D18A" w:rsidR="0071028E" w:rsidRPr="00DB41F1" w:rsidRDefault="00D75F0A" w:rsidP="00D7425D">
      <w:pPr>
        <w:spacing w:line="240" w:lineRule="auto"/>
        <w:ind w:left="567"/>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cs/>
          <w:lang w:val="en-US"/>
        </w:rPr>
        <w:lastRenderedPageBreak/>
        <w:t>ณ วันที่</w:t>
      </w:r>
      <w:r w:rsidR="0059137F" w:rsidRPr="00DB41F1">
        <w:rPr>
          <w:rFonts w:ascii="Browallia New" w:eastAsia="Browallia New" w:hAnsi="Browallia New" w:cs="Browallia New"/>
          <w:sz w:val="26"/>
          <w:szCs w:val="26"/>
          <w:cs/>
          <w:lang w:val="en-US"/>
        </w:rPr>
        <w:t xml:space="preserve"> </w:t>
      </w:r>
      <w:r w:rsidR="00621FFC" w:rsidRPr="00621FFC">
        <w:rPr>
          <w:rFonts w:ascii="Browallia New" w:eastAsia="Browallia New" w:hAnsi="Browallia New" w:cs="Browallia New"/>
          <w:sz w:val="26"/>
          <w:szCs w:val="26"/>
        </w:rPr>
        <w:t>31</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ธันวาคม พ</w:t>
      </w:r>
      <w:r w:rsidRPr="00DB41F1">
        <w:rPr>
          <w:rFonts w:ascii="Browallia New" w:eastAsia="Browallia New" w:hAnsi="Browallia New" w:cs="Browallia New"/>
          <w:sz w:val="26"/>
          <w:szCs w:val="26"/>
        </w:rPr>
        <w:t>.</w:t>
      </w:r>
      <w:r w:rsidRPr="00DB41F1">
        <w:rPr>
          <w:rFonts w:ascii="Browallia New" w:eastAsia="Browallia New" w:hAnsi="Browallia New" w:cs="Browallia New"/>
          <w:sz w:val="26"/>
          <w:szCs w:val="26"/>
          <w:cs/>
        </w:rPr>
        <w:t>ศ</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การป</w:t>
      </w:r>
      <w:r w:rsidR="0059137F" w:rsidRPr="00DB41F1">
        <w:rPr>
          <w:rFonts w:ascii="Browallia New" w:eastAsia="Browallia New" w:hAnsi="Browallia New" w:cs="Browallia New"/>
          <w:sz w:val="26"/>
          <w:szCs w:val="26"/>
          <w:cs/>
        </w:rPr>
        <w:t>ัน</w:t>
      </w:r>
      <w:r w:rsidRPr="00DB41F1">
        <w:rPr>
          <w:rFonts w:ascii="Browallia New" w:eastAsia="Browallia New" w:hAnsi="Browallia New" w:cs="Browallia New"/>
          <w:sz w:val="26"/>
          <w:szCs w:val="26"/>
          <w:cs/>
        </w:rPr>
        <w:t>ส่วนราคาซื้อ</w:t>
      </w:r>
      <w:r w:rsidR="0059137F" w:rsidRPr="00DB41F1">
        <w:rPr>
          <w:rFonts w:ascii="Browallia New" w:eastAsia="Browallia New" w:hAnsi="Browallia New" w:cs="Browallia New"/>
          <w:sz w:val="26"/>
          <w:szCs w:val="26"/>
          <w:cs/>
        </w:rPr>
        <w:t>ได้</w:t>
      </w:r>
      <w:r w:rsidRPr="00DB41F1">
        <w:rPr>
          <w:rFonts w:ascii="Browallia New" w:eastAsia="Browallia New" w:hAnsi="Browallia New" w:cs="Browallia New"/>
          <w:sz w:val="26"/>
          <w:szCs w:val="26"/>
          <w:cs/>
        </w:rPr>
        <w:t xml:space="preserve">เสร็จสิ้น </w:t>
      </w:r>
      <w:r w:rsidR="0071028E" w:rsidRPr="00DB41F1">
        <w:rPr>
          <w:rFonts w:ascii="Browallia New" w:eastAsia="Browallia New" w:hAnsi="Browallia New" w:cs="Browallia New"/>
          <w:sz w:val="26"/>
          <w:szCs w:val="26"/>
          <w:cs/>
          <w:lang w:val="en-US"/>
        </w:rPr>
        <w:t>ตารางต่อไปนี้สรุปสิ่งตอบแทนที่จ่ายซื้อ</w:t>
      </w:r>
      <w:r w:rsidR="0071028E" w:rsidRPr="00DB41F1">
        <w:rPr>
          <w:rFonts w:ascii="Browallia New" w:eastAsia="Browallia New" w:hAnsi="Browallia New" w:cs="Browallia New"/>
          <w:sz w:val="26"/>
          <w:szCs w:val="26"/>
          <w:lang w:val="en-US"/>
        </w:rPr>
        <w:t xml:space="preserve"> reNIKOLA </w:t>
      </w:r>
      <w:r w:rsidR="0071028E" w:rsidRPr="00DB41F1">
        <w:rPr>
          <w:rFonts w:ascii="Browallia New" w:eastAsia="Browallia New" w:hAnsi="Browallia New" w:cs="Browallia New"/>
          <w:sz w:val="26"/>
          <w:szCs w:val="26"/>
          <w:cs/>
          <w:lang w:val="en-US"/>
        </w:rPr>
        <w:t>และจำนวนของสินทรัพย์ที่ได้มาและหนี้สินที่รับมาตามสัดส่วนได้เสียซึ่งรับรู้ ณ วันซื้อกิจการ โดยถูกแสดงภายใต้รายการเงินลงทุนในการร่วมค้าในงบแสดงฐานะการเงินรวม</w:t>
      </w:r>
    </w:p>
    <w:p w14:paraId="4E2E00D4" w14:textId="77777777" w:rsidR="0071028E" w:rsidRPr="00DB41F1" w:rsidRDefault="0071028E" w:rsidP="0071028E">
      <w:pPr>
        <w:ind w:left="540"/>
        <w:jc w:val="thaiDistribute"/>
        <w:rPr>
          <w:rFonts w:ascii="Browallia New" w:eastAsia="Browallia New" w:hAnsi="Browallia New" w:cs="Browallia New"/>
          <w:sz w:val="26"/>
          <w:szCs w:val="26"/>
          <w:lang w:val="en-US"/>
        </w:rPr>
      </w:pPr>
    </w:p>
    <w:tbl>
      <w:tblPr>
        <w:tblW w:w="9360" w:type="dxa"/>
        <w:tblInd w:w="108" w:type="dxa"/>
        <w:tblLayout w:type="fixed"/>
        <w:tblLook w:val="0000" w:firstRow="0" w:lastRow="0" w:firstColumn="0" w:lastColumn="0" w:noHBand="0" w:noVBand="0"/>
      </w:tblPr>
      <w:tblGrid>
        <w:gridCol w:w="7992"/>
        <w:gridCol w:w="1368"/>
      </w:tblGrid>
      <w:tr w:rsidR="0071028E" w:rsidRPr="00DB41F1" w14:paraId="2F545078" w14:textId="77777777">
        <w:tc>
          <w:tcPr>
            <w:tcW w:w="7992" w:type="dxa"/>
            <w:vAlign w:val="bottom"/>
          </w:tcPr>
          <w:p w14:paraId="108689C2" w14:textId="5C295096" w:rsidR="0071028E" w:rsidRPr="00DB41F1" w:rsidRDefault="0071028E">
            <w:pPr>
              <w:ind w:left="327"/>
              <w:jc w:val="thaiDistribute"/>
              <w:rPr>
                <w:rFonts w:ascii="Browallia New" w:hAnsi="Browallia New" w:cs="Browallia New"/>
                <w:b/>
                <w:bCs/>
                <w:sz w:val="26"/>
                <w:szCs w:val="26"/>
              </w:rPr>
            </w:pPr>
            <w:r w:rsidRPr="00DB41F1">
              <w:rPr>
                <w:rFonts w:ascii="Browallia New" w:hAnsi="Browallia New" w:cs="Browallia New"/>
                <w:b/>
                <w:bCs/>
                <w:sz w:val="26"/>
                <w:szCs w:val="26"/>
                <w:cs/>
              </w:rPr>
              <w:t xml:space="preserve">สิ่งตอบแทนที่จ่าย ณ วันที่ </w:t>
            </w:r>
            <w:r w:rsidR="00621FFC" w:rsidRPr="00621FFC">
              <w:rPr>
                <w:rFonts w:ascii="Browallia New" w:hAnsi="Browallia New" w:cs="Browallia New"/>
                <w:b/>
                <w:bCs/>
                <w:sz w:val="26"/>
                <w:szCs w:val="26"/>
              </w:rPr>
              <w:t>10</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 xml:space="preserve">มิถุนายน พ.ศ. </w:t>
            </w:r>
            <w:r w:rsidR="00621FFC" w:rsidRPr="00621FFC">
              <w:rPr>
                <w:rFonts w:ascii="Browallia New" w:hAnsi="Browallia New" w:cs="Browallia New"/>
                <w:b/>
                <w:bCs/>
                <w:sz w:val="26"/>
                <w:szCs w:val="26"/>
              </w:rPr>
              <w:t>2565</w:t>
            </w:r>
          </w:p>
        </w:tc>
        <w:tc>
          <w:tcPr>
            <w:tcW w:w="1368" w:type="dxa"/>
            <w:vAlign w:val="bottom"/>
          </w:tcPr>
          <w:p w14:paraId="145F83E9" w14:textId="77777777" w:rsidR="0071028E" w:rsidRPr="00DB41F1" w:rsidRDefault="0071028E">
            <w:pPr>
              <w:ind w:left="540"/>
              <w:jc w:val="right"/>
              <w:rPr>
                <w:rFonts w:ascii="Browallia New" w:hAnsi="Browallia New" w:cs="Browallia New"/>
                <w:sz w:val="26"/>
                <w:szCs w:val="26"/>
              </w:rPr>
            </w:pPr>
          </w:p>
        </w:tc>
      </w:tr>
      <w:tr w:rsidR="0071028E" w:rsidRPr="00DB41F1" w14:paraId="7CADD736" w14:textId="77777777">
        <w:tc>
          <w:tcPr>
            <w:tcW w:w="7992" w:type="dxa"/>
            <w:vAlign w:val="bottom"/>
          </w:tcPr>
          <w:p w14:paraId="509FE8BB" w14:textId="77777777" w:rsidR="0071028E" w:rsidRPr="00DB41F1" w:rsidRDefault="0071028E">
            <w:pPr>
              <w:tabs>
                <w:tab w:val="left" w:pos="493"/>
              </w:tabs>
              <w:suppressAutoHyphens/>
              <w:ind w:left="327"/>
              <w:rPr>
                <w:rFonts w:ascii="Browallia New" w:hAnsi="Browallia New" w:cs="Browallia New"/>
                <w:snapToGrid w:val="0"/>
                <w:sz w:val="26"/>
                <w:szCs w:val="26"/>
              </w:rPr>
            </w:pPr>
          </w:p>
        </w:tc>
        <w:tc>
          <w:tcPr>
            <w:tcW w:w="1368" w:type="dxa"/>
            <w:vAlign w:val="bottom"/>
          </w:tcPr>
          <w:p w14:paraId="21B01F4F" w14:textId="77777777" w:rsidR="0071028E" w:rsidRPr="00DB41F1" w:rsidRDefault="0071028E">
            <w:pPr>
              <w:pBdr>
                <w:bottom w:val="single" w:sz="4" w:space="1" w:color="auto"/>
              </w:pBdr>
              <w:suppressAutoHyphens/>
              <w:ind w:right="-72"/>
              <w:jc w:val="right"/>
              <w:rPr>
                <w:rFonts w:ascii="Browallia New" w:hAnsi="Browallia New" w:cs="Browallia New"/>
                <w:b/>
                <w:bCs/>
                <w:snapToGrid w:val="0"/>
                <w:sz w:val="26"/>
                <w:szCs w:val="26"/>
                <w:cs/>
              </w:rPr>
            </w:pPr>
            <w:r w:rsidRPr="00DB41F1">
              <w:rPr>
                <w:rFonts w:ascii="Browallia New" w:hAnsi="Browallia New" w:cs="Browallia New"/>
                <w:b/>
                <w:bCs/>
                <w:snapToGrid w:val="0"/>
                <w:sz w:val="26"/>
                <w:szCs w:val="26"/>
                <w:cs/>
              </w:rPr>
              <w:t>พันบาท</w:t>
            </w:r>
          </w:p>
        </w:tc>
      </w:tr>
      <w:tr w:rsidR="0071028E" w:rsidRPr="00DB41F1" w14:paraId="7FE660A5" w14:textId="77777777">
        <w:tc>
          <w:tcPr>
            <w:tcW w:w="7992" w:type="dxa"/>
            <w:vAlign w:val="bottom"/>
          </w:tcPr>
          <w:p w14:paraId="342637B1" w14:textId="77777777" w:rsidR="0071028E" w:rsidRPr="00DB41F1" w:rsidRDefault="0071028E">
            <w:pPr>
              <w:tabs>
                <w:tab w:val="left" w:pos="493"/>
              </w:tabs>
              <w:suppressAutoHyphens/>
              <w:ind w:left="327"/>
              <w:rPr>
                <w:rFonts w:ascii="Browallia New" w:hAnsi="Browallia New" w:cs="Browallia New"/>
                <w:b/>
                <w:bCs/>
                <w:snapToGrid w:val="0"/>
                <w:sz w:val="12"/>
                <w:szCs w:val="12"/>
              </w:rPr>
            </w:pPr>
          </w:p>
        </w:tc>
        <w:tc>
          <w:tcPr>
            <w:tcW w:w="1368" w:type="dxa"/>
            <w:vAlign w:val="bottom"/>
          </w:tcPr>
          <w:p w14:paraId="39334B8E" w14:textId="77777777" w:rsidR="0071028E" w:rsidRPr="00DB41F1" w:rsidRDefault="0071028E">
            <w:pPr>
              <w:suppressAutoHyphens/>
              <w:ind w:right="-72"/>
              <w:jc w:val="right"/>
              <w:rPr>
                <w:rFonts w:ascii="Browallia New" w:hAnsi="Browallia New" w:cs="Browallia New"/>
                <w:snapToGrid w:val="0"/>
                <w:sz w:val="12"/>
                <w:szCs w:val="12"/>
              </w:rPr>
            </w:pPr>
          </w:p>
        </w:tc>
      </w:tr>
      <w:tr w:rsidR="0071028E" w:rsidRPr="00DB41F1" w14:paraId="70C11635" w14:textId="77777777">
        <w:tc>
          <w:tcPr>
            <w:tcW w:w="7992" w:type="dxa"/>
            <w:vAlign w:val="bottom"/>
          </w:tcPr>
          <w:p w14:paraId="4416A6E2" w14:textId="77777777" w:rsidR="0071028E" w:rsidRPr="00DB41F1" w:rsidRDefault="0071028E">
            <w:pPr>
              <w:tabs>
                <w:tab w:val="left" w:pos="493"/>
              </w:tabs>
              <w:suppressAutoHyphens/>
              <w:ind w:left="327"/>
              <w:rPr>
                <w:rFonts w:ascii="Browallia New" w:hAnsi="Browallia New" w:cs="Browallia New"/>
                <w:snapToGrid w:val="0"/>
                <w:sz w:val="26"/>
                <w:szCs w:val="26"/>
              </w:rPr>
            </w:pPr>
            <w:r w:rsidRPr="00DB41F1">
              <w:rPr>
                <w:rFonts w:ascii="Browallia New" w:hAnsi="Browallia New" w:cs="Browallia New"/>
                <w:sz w:val="26"/>
                <w:szCs w:val="26"/>
                <w:cs/>
              </w:rPr>
              <w:t>ราคาจ่ายซื้อ</w:t>
            </w:r>
          </w:p>
        </w:tc>
        <w:tc>
          <w:tcPr>
            <w:tcW w:w="1368" w:type="dxa"/>
            <w:vAlign w:val="bottom"/>
          </w:tcPr>
          <w:p w14:paraId="340CF934" w14:textId="63468F54" w:rsidR="0071028E" w:rsidRPr="00DB41F1" w:rsidRDefault="00621FFC">
            <w:pPr>
              <w:pBdr>
                <w:bottom w:val="double" w:sz="4" w:space="1" w:color="auto"/>
              </w:pBd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329</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793</w:t>
            </w:r>
          </w:p>
        </w:tc>
      </w:tr>
      <w:tr w:rsidR="0071028E" w:rsidRPr="00DB41F1" w14:paraId="442DFA98" w14:textId="77777777">
        <w:tc>
          <w:tcPr>
            <w:tcW w:w="7992" w:type="dxa"/>
            <w:vAlign w:val="bottom"/>
          </w:tcPr>
          <w:p w14:paraId="3A7DD2AF" w14:textId="77777777" w:rsidR="0071028E" w:rsidRPr="00DB41F1" w:rsidRDefault="0071028E">
            <w:pPr>
              <w:tabs>
                <w:tab w:val="left" w:pos="493"/>
              </w:tabs>
              <w:suppressAutoHyphens/>
              <w:ind w:left="327"/>
              <w:rPr>
                <w:rFonts w:ascii="Browallia New" w:hAnsi="Browallia New" w:cs="Browallia New"/>
                <w:snapToGrid w:val="0"/>
                <w:sz w:val="16"/>
                <w:szCs w:val="16"/>
              </w:rPr>
            </w:pPr>
          </w:p>
        </w:tc>
        <w:tc>
          <w:tcPr>
            <w:tcW w:w="1368" w:type="dxa"/>
            <w:vAlign w:val="bottom"/>
          </w:tcPr>
          <w:p w14:paraId="08085EEA" w14:textId="77777777" w:rsidR="0071028E" w:rsidRPr="00DB41F1" w:rsidRDefault="0071028E">
            <w:pPr>
              <w:suppressAutoHyphens/>
              <w:ind w:right="-72"/>
              <w:jc w:val="right"/>
              <w:rPr>
                <w:rFonts w:ascii="Browallia New" w:hAnsi="Browallia New" w:cs="Browallia New"/>
                <w:snapToGrid w:val="0"/>
                <w:sz w:val="16"/>
                <w:szCs w:val="16"/>
              </w:rPr>
            </w:pPr>
          </w:p>
        </w:tc>
      </w:tr>
      <w:tr w:rsidR="0071028E" w:rsidRPr="00DB41F1" w14:paraId="638F0B9D" w14:textId="77777777">
        <w:tc>
          <w:tcPr>
            <w:tcW w:w="7992" w:type="dxa"/>
            <w:vAlign w:val="bottom"/>
          </w:tcPr>
          <w:p w14:paraId="32F36CEA" w14:textId="77777777" w:rsidR="0071028E" w:rsidRPr="00DB41F1" w:rsidRDefault="0071028E">
            <w:pPr>
              <w:tabs>
                <w:tab w:val="left" w:pos="493"/>
              </w:tabs>
              <w:suppressAutoHyphens/>
              <w:ind w:left="327"/>
              <w:rPr>
                <w:rFonts w:ascii="Browallia New" w:hAnsi="Browallia New" w:cs="Browallia New"/>
                <w:b/>
                <w:bCs/>
                <w:snapToGrid w:val="0"/>
                <w:sz w:val="26"/>
                <w:szCs w:val="26"/>
              </w:rPr>
            </w:pPr>
            <w:r w:rsidRPr="00DB41F1">
              <w:rPr>
                <w:rFonts w:ascii="Browallia New" w:hAnsi="Browallia New" w:cs="Browallia New"/>
                <w:b/>
                <w:bCs/>
                <w:snapToGrid w:val="0"/>
                <w:sz w:val="26"/>
                <w:szCs w:val="26"/>
                <w:cs/>
              </w:rPr>
              <w:t>มูลค่าที่รับรู้ ณ วันที่ซื้อสำหรับสินทรัพย์ที่ได้มาและหนี้สินที่รับมาตามสัดส่วนได้เสีย</w:t>
            </w:r>
          </w:p>
        </w:tc>
        <w:tc>
          <w:tcPr>
            <w:tcW w:w="1368" w:type="dxa"/>
            <w:vAlign w:val="bottom"/>
          </w:tcPr>
          <w:p w14:paraId="3FA622BA" w14:textId="77777777" w:rsidR="0071028E" w:rsidRPr="00DB41F1" w:rsidRDefault="0071028E">
            <w:pPr>
              <w:suppressAutoHyphens/>
              <w:ind w:right="-72"/>
              <w:jc w:val="right"/>
              <w:rPr>
                <w:rFonts w:ascii="Browallia New" w:hAnsi="Browallia New" w:cs="Browallia New"/>
                <w:snapToGrid w:val="0"/>
                <w:sz w:val="26"/>
                <w:szCs w:val="26"/>
              </w:rPr>
            </w:pPr>
          </w:p>
        </w:tc>
      </w:tr>
      <w:tr w:rsidR="0071028E" w:rsidRPr="00DB41F1" w14:paraId="23AD0F91" w14:textId="77777777">
        <w:tc>
          <w:tcPr>
            <w:tcW w:w="7992" w:type="dxa"/>
            <w:vAlign w:val="bottom"/>
          </w:tcPr>
          <w:p w14:paraId="01BD8245" w14:textId="77777777" w:rsidR="0071028E" w:rsidRPr="00DB41F1" w:rsidRDefault="0071028E">
            <w:pPr>
              <w:tabs>
                <w:tab w:val="left" w:pos="493"/>
              </w:tabs>
              <w:suppressAutoHyphens/>
              <w:ind w:left="327"/>
              <w:rPr>
                <w:rFonts w:ascii="Browallia New" w:hAnsi="Browallia New" w:cs="Browallia New"/>
                <w:snapToGrid w:val="0"/>
                <w:sz w:val="10"/>
                <w:szCs w:val="10"/>
              </w:rPr>
            </w:pPr>
          </w:p>
        </w:tc>
        <w:tc>
          <w:tcPr>
            <w:tcW w:w="1368" w:type="dxa"/>
            <w:vAlign w:val="bottom"/>
          </w:tcPr>
          <w:p w14:paraId="5E3B4AAF" w14:textId="77777777" w:rsidR="0071028E" w:rsidRPr="00DB41F1" w:rsidRDefault="0071028E">
            <w:pPr>
              <w:suppressAutoHyphens/>
              <w:ind w:right="-72"/>
              <w:jc w:val="right"/>
              <w:rPr>
                <w:rFonts w:ascii="Browallia New" w:hAnsi="Browallia New" w:cs="Browallia New"/>
                <w:snapToGrid w:val="0"/>
                <w:sz w:val="10"/>
                <w:szCs w:val="10"/>
              </w:rPr>
            </w:pPr>
          </w:p>
        </w:tc>
      </w:tr>
      <w:tr w:rsidR="0071028E" w:rsidRPr="00DB41F1" w14:paraId="242129DF" w14:textId="77777777">
        <w:tc>
          <w:tcPr>
            <w:tcW w:w="7992" w:type="dxa"/>
            <w:vAlign w:val="bottom"/>
          </w:tcPr>
          <w:p w14:paraId="413AFF0C" w14:textId="77777777" w:rsidR="0071028E" w:rsidRPr="00DB41F1" w:rsidRDefault="0071028E">
            <w:pPr>
              <w:tabs>
                <w:tab w:val="left" w:pos="493"/>
              </w:tabs>
              <w:suppressAutoHyphens/>
              <w:ind w:left="327"/>
              <w:rPr>
                <w:rFonts w:ascii="Browallia New" w:hAnsi="Browallia New" w:cs="Browallia New"/>
                <w:snapToGrid w:val="0"/>
                <w:sz w:val="26"/>
                <w:szCs w:val="26"/>
              </w:rPr>
            </w:pPr>
            <w:bookmarkStart w:id="52" w:name="OLE_LINK6" w:colFirst="1" w:colLast="1"/>
            <w:r w:rsidRPr="00DB41F1">
              <w:rPr>
                <w:rFonts w:ascii="Browallia New" w:hAnsi="Browallia New" w:cs="Browallia New"/>
                <w:snapToGrid w:val="0"/>
                <w:sz w:val="26"/>
                <w:szCs w:val="26"/>
                <w:cs/>
              </w:rPr>
              <w:t>เงินสดและรายการเทียบเท่าเงินสด</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รวมเงินสดรับจากการเพิ่มทุน</w:t>
            </w:r>
            <w:r w:rsidRPr="00DB41F1">
              <w:rPr>
                <w:rFonts w:ascii="Browallia New" w:hAnsi="Browallia New" w:cs="Browallia New"/>
                <w:snapToGrid w:val="0"/>
                <w:sz w:val="26"/>
                <w:szCs w:val="26"/>
              </w:rPr>
              <w:t>)</w:t>
            </w:r>
          </w:p>
        </w:tc>
        <w:tc>
          <w:tcPr>
            <w:tcW w:w="1368" w:type="dxa"/>
            <w:vAlign w:val="bottom"/>
          </w:tcPr>
          <w:p w14:paraId="0F57533E" w14:textId="79F3720C" w:rsidR="0071028E" w:rsidRPr="00DB41F1" w:rsidRDefault="00621FFC">
            <w:pP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594</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244</w:t>
            </w:r>
          </w:p>
        </w:tc>
      </w:tr>
      <w:tr w:rsidR="0071028E" w:rsidRPr="00DB41F1" w14:paraId="451B51C8" w14:textId="77777777">
        <w:tc>
          <w:tcPr>
            <w:tcW w:w="7992" w:type="dxa"/>
            <w:vAlign w:val="bottom"/>
          </w:tcPr>
          <w:p w14:paraId="27501A44" w14:textId="77777777"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เงินฝากธนาคารที่มีข้อจำกัดในการเบิกถอนภายในหนึ่งปี</w:t>
            </w:r>
          </w:p>
        </w:tc>
        <w:tc>
          <w:tcPr>
            <w:tcW w:w="1368" w:type="dxa"/>
            <w:vAlign w:val="bottom"/>
          </w:tcPr>
          <w:p w14:paraId="470C7CC4" w14:textId="2B8BFEE3" w:rsidR="0071028E" w:rsidRPr="00DB41F1" w:rsidRDefault="00621FFC">
            <w:pP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31</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916</w:t>
            </w:r>
          </w:p>
        </w:tc>
      </w:tr>
      <w:tr w:rsidR="0071028E" w:rsidRPr="00DB41F1" w14:paraId="1A646F4A" w14:textId="77777777">
        <w:tc>
          <w:tcPr>
            <w:tcW w:w="7992" w:type="dxa"/>
            <w:vAlign w:val="bottom"/>
          </w:tcPr>
          <w:p w14:paraId="441D32AF" w14:textId="5DB71B25"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 xml:space="preserve">เงินฝากประจำที่ครบกำหนดเกินกว่า </w:t>
            </w:r>
            <w:r w:rsidR="00621FFC" w:rsidRPr="00621FFC">
              <w:rPr>
                <w:rFonts w:ascii="Browallia New" w:hAnsi="Browallia New" w:cs="Browallia New"/>
                <w:snapToGrid w:val="0"/>
                <w:sz w:val="26"/>
                <w:szCs w:val="26"/>
              </w:rPr>
              <w:t>3</w:t>
            </w:r>
            <w:r w:rsidRPr="00DB41F1">
              <w:rPr>
                <w:rFonts w:ascii="Browallia New" w:hAnsi="Browallia New" w:cs="Browallia New"/>
                <w:snapToGrid w:val="0"/>
                <w:sz w:val="26"/>
                <w:szCs w:val="26"/>
                <w:cs/>
              </w:rPr>
              <w:t xml:space="preserve"> เดือน</w:t>
            </w:r>
          </w:p>
        </w:tc>
        <w:tc>
          <w:tcPr>
            <w:tcW w:w="1368" w:type="dxa"/>
            <w:vAlign w:val="bottom"/>
          </w:tcPr>
          <w:p w14:paraId="2F2E32ED" w14:textId="31E4A587" w:rsidR="0071028E" w:rsidRPr="00DB41F1" w:rsidRDefault="00621FFC">
            <w:pP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27</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777</w:t>
            </w:r>
          </w:p>
        </w:tc>
      </w:tr>
      <w:tr w:rsidR="0071028E" w:rsidRPr="00DB41F1" w14:paraId="72145093" w14:textId="77777777">
        <w:tc>
          <w:tcPr>
            <w:tcW w:w="7992" w:type="dxa"/>
            <w:vAlign w:val="bottom"/>
          </w:tcPr>
          <w:p w14:paraId="1A0E1E69" w14:textId="77777777"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ลูกหนี้การค้าและลูกหนี้อื่น</w:t>
            </w:r>
            <w:r w:rsidRPr="00DB41F1">
              <w:rPr>
                <w:rFonts w:ascii="Browallia New" w:hAnsi="Browallia New" w:cs="Browallia New"/>
                <w:snapToGrid w:val="0"/>
                <w:sz w:val="26"/>
                <w:szCs w:val="26"/>
              </w:rPr>
              <w:t xml:space="preserve"> </w:t>
            </w:r>
          </w:p>
        </w:tc>
        <w:tc>
          <w:tcPr>
            <w:tcW w:w="1368" w:type="dxa"/>
            <w:vAlign w:val="bottom"/>
          </w:tcPr>
          <w:p w14:paraId="2AB16249" w14:textId="396C4ECB" w:rsidR="0071028E" w:rsidRPr="00DB41F1" w:rsidRDefault="00621FFC">
            <w:pP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222</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650</w:t>
            </w:r>
          </w:p>
        </w:tc>
      </w:tr>
      <w:tr w:rsidR="0071028E" w:rsidRPr="00DB41F1" w14:paraId="20221B9C" w14:textId="77777777">
        <w:tc>
          <w:tcPr>
            <w:tcW w:w="7992" w:type="dxa"/>
            <w:vAlign w:val="bottom"/>
          </w:tcPr>
          <w:p w14:paraId="1064113D" w14:textId="77777777" w:rsidR="0071028E" w:rsidRPr="00DB41F1" w:rsidRDefault="0071028E">
            <w:pPr>
              <w:tabs>
                <w:tab w:val="left" w:pos="493"/>
              </w:tabs>
              <w:suppressAutoHyphens/>
              <w:ind w:left="327"/>
              <w:rPr>
                <w:rFonts w:ascii="Browallia New" w:hAnsi="Browallia New" w:cs="Browallia New"/>
                <w:snapToGrid w:val="0"/>
                <w:sz w:val="26"/>
                <w:szCs w:val="26"/>
                <w:cs/>
                <w:lang w:val="en-US"/>
              </w:rPr>
            </w:pPr>
            <w:r w:rsidRPr="00DB41F1">
              <w:rPr>
                <w:rFonts w:ascii="Browallia New" w:hAnsi="Browallia New" w:cs="Browallia New"/>
                <w:snapToGrid w:val="0"/>
                <w:sz w:val="26"/>
                <w:szCs w:val="26"/>
                <w:cs/>
                <w:lang w:val="en-US"/>
              </w:rPr>
              <w:t>ส่วนของเงินให้กู้ระยะยาวแก่กิจการที่เกี่ยวข้องกันที่ถึงกำหนดรับชำระภายในหนึ่งปี</w:t>
            </w:r>
          </w:p>
        </w:tc>
        <w:tc>
          <w:tcPr>
            <w:tcW w:w="1368" w:type="dxa"/>
            <w:vAlign w:val="bottom"/>
          </w:tcPr>
          <w:p w14:paraId="69F6121F" w14:textId="4FF44C48" w:rsidR="0071028E" w:rsidRPr="00DB41F1" w:rsidRDefault="00621FFC">
            <w:pP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33</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213</w:t>
            </w:r>
          </w:p>
        </w:tc>
      </w:tr>
      <w:tr w:rsidR="0071028E" w:rsidRPr="00DB41F1" w14:paraId="75031B30" w14:textId="77777777">
        <w:tc>
          <w:tcPr>
            <w:tcW w:w="7992" w:type="dxa"/>
            <w:vAlign w:val="bottom"/>
          </w:tcPr>
          <w:p w14:paraId="5789FC2C" w14:textId="77777777"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อะไหล่และวัสดุสำรองคลัง</w:t>
            </w:r>
          </w:p>
        </w:tc>
        <w:tc>
          <w:tcPr>
            <w:tcW w:w="1368" w:type="dxa"/>
            <w:vAlign w:val="bottom"/>
          </w:tcPr>
          <w:p w14:paraId="639C0F48" w14:textId="14453872" w:rsidR="0071028E" w:rsidRPr="00DB41F1" w:rsidRDefault="00621FFC">
            <w:pP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820</w:t>
            </w:r>
          </w:p>
        </w:tc>
      </w:tr>
      <w:tr w:rsidR="0071028E" w:rsidRPr="00DB41F1" w14:paraId="2A1831AE" w14:textId="77777777">
        <w:tc>
          <w:tcPr>
            <w:tcW w:w="7992" w:type="dxa"/>
            <w:vAlign w:val="bottom"/>
          </w:tcPr>
          <w:p w14:paraId="1336FF12" w14:textId="77777777"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 xml:space="preserve">ที่ดิน อาคารและอุปกรณ์ </w:t>
            </w:r>
          </w:p>
        </w:tc>
        <w:tc>
          <w:tcPr>
            <w:tcW w:w="1368" w:type="dxa"/>
            <w:vAlign w:val="bottom"/>
          </w:tcPr>
          <w:p w14:paraId="3FE4081E" w14:textId="282A83F2" w:rsidR="0071028E" w:rsidRPr="00DB41F1" w:rsidRDefault="00621FFC">
            <w:pP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549</w:t>
            </w:r>
            <w:r w:rsidR="00F77F50"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559</w:t>
            </w:r>
          </w:p>
        </w:tc>
      </w:tr>
      <w:tr w:rsidR="0071028E" w:rsidRPr="00DB41F1" w14:paraId="3C162E89" w14:textId="77777777">
        <w:tc>
          <w:tcPr>
            <w:tcW w:w="7992" w:type="dxa"/>
            <w:vAlign w:val="bottom"/>
          </w:tcPr>
          <w:p w14:paraId="7D369E53" w14:textId="77777777" w:rsidR="0071028E" w:rsidRPr="00DB41F1" w:rsidRDefault="0071028E">
            <w:pPr>
              <w:tabs>
                <w:tab w:val="left" w:pos="493"/>
              </w:tabs>
              <w:suppressAutoHyphens/>
              <w:ind w:left="327"/>
              <w:rPr>
                <w:rFonts w:ascii="Browallia New" w:hAnsi="Browallia New" w:cs="Browallia New"/>
                <w:snapToGrid w:val="0"/>
                <w:sz w:val="26"/>
                <w:szCs w:val="26"/>
              </w:rPr>
            </w:pPr>
            <w:r w:rsidRPr="00DB41F1">
              <w:rPr>
                <w:rFonts w:ascii="Browallia New" w:hAnsi="Browallia New" w:cs="Browallia New"/>
                <w:snapToGrid w:val="0"/>
                <w:sz w:val="26"/>
                <w:szCs w:val="26"/>
                <w:cs/>
              </w:rPr>
              <w:t>สินทรัพย์สิทธิการใช้</w:t>
            </w:r>
          </w:p>
        </w:tc>
        <w:tc>
          <w:tcPr>
            <w:tcW w:w="1368" w:type="dxa"/>
            <w:vAlign w:val="bottom"/>
          </w:tcPr>
          <w:p w14:paraId="3364C63F" w14:textId="2FE57F88" w:rsidR="0071028E" w:rsidRPr="00DB41F1" w:rsidRDefault="00621FFC">
            <w:pPr>
              <w:suppressAutoHyphens/>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77</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811</w:t>
            </w:r>
          </w:p>
        </w:tc>
      </w:tr>
      <w:tr w:rsidR="0071028E" w:rsidRPr="00DB41F1" w14:paraId="65B19D8D" w14:textId="77777777">
        <w:tc>
          <w:tcPr>
            <w:tcW w:w="7992" w:type="dxa"/>
            <w:vAlign w:val="bottom"/>
          </w:tcPr>
          <w:p w14:paraId="7E190A5D" w14:textId="77777777"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เงินกู้ยืมระยะสั้นจากสถาบันการเงิน</w:t>
            </w:r>
          </w:p>
        </w:tc>
        <w:tc>
          <w:tcPr>
            <w:tcW w:w="1368" w:type="dxa"/>
            <w:vAlign w:val="bottom"/>
          </w:tcPr>
          <w:p w14:paraId="21AF85ED" w14:textId="20434300" w:rsidR="0071028E" w:rsidRPr="00DB41F1" w:rsidRDefault="0071028E">
            <w:pPr>
              <w:suppressAutoHyphens/>
              <w:ind w:right="-72"/>
              <w:jc w:val="right"/>
              <w:rPr>
                <w:rFonts w:ascii="Browallia New" w:hAnsi="Browallia New" w:cs="Browallia New"/>
                <w:snapToGrid w:val="0"/>
                <w:sz w:val="26"/>
                <w:szCs w:val="26"/>
                <w:lang w:val="en-US"/>
              </w:rPr>
            </w:pP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160</w:t>
            </w: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400</w:t>
            </w:r>
            <w:r w:rsidRPr="00DB41F1">
              <w:rPr>
                <w:rFonts w:ascii="Browallia New" w:hAnsi="Browallia New" w:cs="Browallia New"/>
                <w:snapToGrid w:val="0"/>
                <w:sz w:val="26"/>
                <w:szCs w:val="26"/>
                <w:lang w:val="en-US"/>
              </w:rPr>
              <w:t>)</w:t>
            </w:r>
          </w:p>
        </w:tc>
      </w:tr>
      <w:tr w:rsidR="0071028E" w:rsidRPr="00DB41F1" w14:paraId="15F87740" w14:textId="77777777">
        <w:tc>
          <w:tcPr>
            <w:tcW w:w="7992" w:type="dxa"/>
            <w:vAlign w:val="bottom"/>
          </w:tcPr>
          <w:p w14:paraId="69F61CDC" w14:textId="77777777" w:rsidR="0071028E" w:rsidRPr="00DB41F1" w:rsidRDefault="0071028E">
            <w:pPr>
              <w:tabs>
                <w:tab w:val="left" w:pos="493"/>
              </w:tabs>
              <w:suppressAutoHyphens/>
              <w:ind w:left="327"/>
              <w:rPr>
                <w:rFonts w:ascii="Browallia New" w:hAnsi="Browallia New" w:cs="Browallia New"/>
                <w:snapToGrid w:val="0"/>
                <w:sz w:val="26"/>
                <w:szCs w:val="26"/>
              </w:rPr>
            </w:pPr>
            <w:r w:rsidRPr="00DB41F1">
              <w:rPr>
                <w:rFonts w:ascii="Browallia New" w:hAnsi="Browallia New" w:cs="Browallia New"/>
                <w:snapToGrid w:val="0"/>
                <w:sz w:val="26"/>
                <w:szCs w:val="26"/>
                <w:cs/>
              </w:rPr>
              <w:t>เจ้าหนี้การค้าและเจ้าหนี้อื่น</w:t>
            </w:r>
          </w:p>
        </w:tc>
        <w:tc>
          <w:tcPr>
            <w:tcW w:w="1368" w:type="dxa"/>
            <w:vAlign w:val="bottom"/>
          </w:tcPr>
          <w:p w14:paraId="21BE20AE" w14:textId="702B631F" w:rsidR="0071028E" w:rsidRPr="00DB41F1" w:rsidRDefault="0071028E">
            <w:pPr>
              <w:suppressAutoHyphens/>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84</w:t>
            </w: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382</w:t>
            </w:r>
            <w:r w:rsidRPr="00DB41F1">
              <w:rPr>
                <w:rFonts w:ascii="Browallia New" w:hAnsi="Browallia New" w:cs="Browallia New"/>
                <w:snapToGrid w:val="0"/>
                <w:sz w:val="26"/>
                <w:szCs w:val="26"/>
              </w:rPr>
              <w:t>)</w:t>
            </w:r>
          </w:p>
        </w:tc>
      </w:tr>
      <w:tr w:rsidR="0071028E" w:rsidRPr="00DB41F1" w14:paraId="1031FA01" w14:textId="77777777">
        <w:tc>
          <w:tcPr>
            <w:tcW w:w="7992" w:type="dxa"/>
            <w:vAlign w:val="bottom"/>
          </w:tcPr>
          <w:p w14:paraId="78038306" w14:textId="77777777"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เงินกู้ยืมระยะสั้นจากกิจการที่เกี่ยวข้องกัน</w:t>
            </w:r>
          </w:p>
        </w:tc>
        <w:tc>
          <w:tcPr>
            <w:tcW w:w="1368" w:type="dxa"/>
            <w:vAlign w:val="bottom"/>
          </w:tcPr>
          <w:p w14:paraId="39C686E6" w14:textId="6D19DC4B" w:rsidR="0071028E" w:rsidRPr="00DB41F1" w:rsidRDefault="0071028E">
            <w:pPr>
              <w:suppressAutoHyphens/>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254</w:t>
            </w: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892</w:t>
            </w:r>
            <w:r w:rsidRPr="00DB41F1">
              <w:rPr>
                <w:rFonts w:ascii="Browallia New" w:hAnsi="Browallia New" w:cs="Browallia New"/>
                <w:snapToGrid w:val="0"/>
                <w:sz w:val="26"/>
                <w:szCs w:val="26"/>
              </w:rPr>
              <w:t>)</w:t>
            </w:r>
          </w:p>
        </w:tc>
      </w:tr>
      <w:tr w:rsidR="0071028E" w:rsidRPr="00DB41F1" w14:paraId="057691FA" w14:textId="77777777">
        <w:tc>
          <w:tcPr>
            <w:tcW w:w="7992" w:type="dxa"/>
            <w:vAlign w:val="bottom"/>
          </w:tcPr>
          <w:p w14:paraId="6850A0AC" w14:textId="77777777" w:rsidR="0071028E" w:rsidRPr="00DB41F1" w:rsidRDefault="0071028E">
            <w:pPr>
              <w:tabs>
                <w:tab w:val="left" w:pos="493"/>
              </w:tabs>
              <w:suppressAutoHyphens/>
              <w:ind w:left="327"/>
              <w:rPr>
                <w:rFonts w:ascii="Browallia New" w:hAnsi="Browallia New" w:cs="Browallia New"/>
                <w:snapToGrid w:val="0"/>
                <w:sz w:val="26"/>
                <w:szCs w:val="26"/>
              </w:rPr>
            </w:pPr>
            <w:r w:rsidRPr="00DB41F1">
              <w:rPr>
                <w:rFonts w:ascii="Browallia New" w:hAnsi="Browallia New" w:cs="Browallia New"/>
                <w:snapToGrid w:val="0"/>
                <w:sz w:val="26"/>
                <w:szCs w:val="26"/>
                <w:cs/>
              </w:rPr>
              <w:t>หนี้สินหมุนเวียนอื่น</w:t>
            </w:r>
          </w:p>
        </w:tc>
        <w:tc>
          <w:tcPr>
            <w:tcW w:w="1368" w:type="dxa"/>
            <w:vAlign w:val="bottom"/>
          </w:tcPr>
          <w:p w14:paraId="7830DC0B" w14:textId="3EE21863" w:rsidR="0071028E" w:rsidRPr="00DB41F1" w:rsidRDefault="0071028E">
            <w:pPr>
              <w:suppressAutoHyphens/>
              <w:ind w:right="-72"/>
              <w:jc w:val="right"/>
              <w:rPr>
                <w:rFonts w:ascii="Browallia New" w:hAnsi="Browallia New" w:cs="Browallia New"/>
                <w:snapToGrid w:val="0"/>
                <w:sz w:val="26"/>
                <w:szCs w:val="26"/>
                <w:cs/>
              </w:rPr>
            </w:pP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6</w:t>
            </w: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284</w:t>
            </w:r>
            <w:r w:rsidRPr="00DB41F1">
              <w:rPr>
                <w:rFonts w:ascii="Browallia New" w:hAnsi="Browallia New" w:cs="Browallia New"/>
                <w:snapToGrid w:val="0"/>
                <w:sz w:val="26"/>
                <w:szCs w:val="26"/>
              </w:rPr>
              <w:t>)</w:t>
            </w:r>
          </w:p>
        </w:tc>
      </w:tr>
      <w:tr w:rsidR="0071028E" w:rsidRPr="00DB41F1" w14:paraId="6DD9FDFC" w14:textId="77777777">
        <w:tc>
          <w:tcPr>
            <w:tcW w:w="7992" w:type="dxa"/>
            <w:vAlign w:val="bottom"/>
          </w:tcPr>
          <w:p w14:paraId="30CAE097" w14:textId="77777777"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เงินกู้ยืมระยะยาวจากสถาบันการเงิน</w:t>
            </w:r>
          </w:p>
        </w:tc>
        <w:tc>
          <w:tcPr>
            <w:tcW w:w="1368" w:type="dxa"/>
            <w:vAlign w:val="bottom"/>
          </w:tcPr>
          <w:p w14:paraId="7216C03E" w14:textId="3938AFDB" w:rsidR="0071028E" w:rsidRPr="00DB41F1" w:rsidRDefault="0071028E">
            <w:pPr>
              <w:suppressAutoHyphens/>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1</w:t>
            </w: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230</w:t>
            </w:r>
            <w:r w:rsidR="00F77F50"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722</w:t>
            </w:r>
            <w:r w:rsidRPr="00DB41F1">
              <w:rPr>
                <w:rFonts w:ascii="Browallia New" w:hAnsi="Browallia New" w:cs="Browallia New"/>
                <w:snapToGrid w:val="0"/>
                <w:sz w:val="26"/>
                <w:szCs w:val="26"/>
              </w:rPr>
              <w:t>)</w:t>
            </w:r>
          </w:p>
        </w:tc>
      </w:tr>
      <w:tr w:rsidR="0071028E" w:rsidRPr="00DB41F1" w14:paraId="20BAC887" w14:textId="77777777">
        <w:tc>
          <w:tcPr>
            <w:tcW w:w="7992" w:type="dxa"/>
            <w:vAlign w:val="bottom"/>
          </w:tcPr>
          <w:p w14:paraId="5EF1A94D" w14:textId="77777777" w:rsidR="0071028E" w:rsidRPr="00DB41F1" w:rsidRDefault="0071028E">
            <w:pPr>
              <w:tabs>
                <w:tab w:val="left" w:pos="493"/>
                <w:tab w:val="left" w:pos="6636"/>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หนี้สินตามสัญญาเช่า</w:t>
            </w:r>
          </w:p>
        </w:tc>
        <w:tc>
          <w:tcPr>
            <w:tcW w:w="1368" w:type="dxa"/>
            <w:vAlign w:val="bottom"/>
          </w:tcPr>
          <w:p w14:paraId="77F8D971" w14:textId="7D7AB3C6" w:rsidR="0071028E" w:rsidRPr="00DB41F1" w:rsidRDefault="0071028E">
            <w:pPr>
              <w:suppressAutoHyphens/>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73</w:t>
            </w: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724</w:t>
            </w:r>
            <w:r w:rsidRPr="00DB41F1">
              <w:rPr>
                <w:rFonts w:ascii="Browallia New" w:hAnsi="Browallia New" w:cs="Browallia New"/>
                <w:snapToGrid w:val="0"/>
                <w:sz w:val="26"/>
                <w:szCs w:val="26"/>
              </w:rPr>
              <w:t>)</w:t>
            </w:r>
          </w:p>
        </w:tc>
      </w:tr>
      <w:tr w:rsidR="0071028E" w:rsidRPr="00DB41F1" w14:paraId="6CB6B46D" w14:textId="77777777">
        <w:tc>
          <w:tcPr>
            <w:tcW w:w="7992" w:type="dxa"/>
            <w:vAlign w:val="bottom"/>
          </w:tcPr>
          <w:p w14:paraId="38AB9BEA" w14:textId="77777777"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หนี้สินภาษีเงินได้รอตัดบัญชี</w:t>
            </w:r>
          </w:p>
        </w:tc>
        <w:tc>
          <w:tcPr>
            <w:tcW w:w="1368" w:type="dxa"/>
            <w:vAlign w:val="bottom"/>
          </w:tcPr>
          <w:p w14:paraId="2A8934AE" w14:textId="76673ECE" w:rsidR="0071028E" w:rsidRPr="00DB41F1" w:rsidRDefault="0071028E">
            <w:pPr>
              <w:suppressAutoHyphens/>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43</w:t>
            </w:r>
            <w:r w:rsidR="00F77F50"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167</w:t>
            </w:r>
            <w:r w:rsidRPr="00DB41F1">
              <w:rPr>
                <w:rFonts w:ascii="Browallia New" w:hAnsi="Browallia New" w:cs="Browallia New"/>
                <w:snapToGrid w:val="0"/>
                <w:sz w:val="26"/>
                <w:szCs w:val="26"/>
              </w:rPr>
              <w:t>)</w:t>
            </w:r>
          </w:p>
        </w:tc>
      </w:tr>
      <w:tr w:rsidR="0071028E" w:rsidRPr="00DB41F1" w14:paraId="46E8CB66" w14:textId="77777777">
        <w:tc>
          <w:tcPr>
            <w:tcW w:w="7992" w:type="dxa"/>
            <w:vAlign w:val="bottom"/>
          </w:tcPr>
          <w:p w14:paraId="3834A2CC" w14:textId="77777777" w:rsidR="0071028E" w:rsidRPr="00DB41F1" w:rsidRDefault="0071028E">
            <w:pPr>
              <w:tabs>
                <w:tab w:val="left" w:pos="493"/>
              </w:tabs>
              <w:suppressAutoHyphens/>
              <w:ind w:left="327"/>
              <w:rPr>
                <w:rFonts w:ascii="Browallia New" w:hAnsi="Browallia New" w:cs="Browallia New"/>
                <w:snapToGrid w:val="0"/>
                <w:sz w:val="26"/>
                <w:szCs w:val="26"/>
              </w:rPr>
            </w:pPr>
            <w:r w:rsidRPr="00DB41F1">
              <w:rPr>
                <w:rFonts w:ascii="Browallia New" w:hAnsi="Browallia New" w:cs="Browallia New"/>
                <w:snapToGrid w:val="0"/>
                <w:sz w:val="26"/>
                <w:szCs w:val="26"/>
                <w:cs/>
              </w:rPr>
              <w:t>ประมาณการหนี้สินการรื้อถอนสินทรัพย์</w:t>
            </w:r>
          </w:p>
        </w:tc>
        <w:tc>
          <w:tcPr>
            <w:tcW w:w="1368" w:type="dxa"/>
            <w:vAlign w:val="bottom"/>
          </w:tcPr>
          <w:p w14:paraId="565646D9" w14:textId="6C617FA9" w:rsidR="0071028E" w:rsidRPr="00DB41F1" w:rsidRDefault="0071028E">
            <w:pPr>
              <w:pBdr>
                <w:bottom w:val="single" w:sz="4" w:space="1" w:color="auto"/>
              </w:pBdr>
              <w:suppressAutoHyphens/>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17</w:t>
            </w:r>
            <w:r w:rsidR="00F77F50" w:rsidRPr="00DB41F1">
              <w:rPr>
                <w:rFonts w:ascii="Browallia New" w:hAnsi="Browallia New" w:cs="Browallia New"/>
                <w:snapToGrid w:val="0"/>
                <w:sz w:val="26"/>
                <w:szCs w:val="26"/>
              </w:rPr>
              <w:t>,</w:t>
            </w:r>
            <w:r w:rsidR="00621FFC" w:rsidRPr="00621FFC">
              <w:rPr>
                <w:rFonts w:ascii="Browallia New" w:hAnsi="Browallia New" w:cs="Browallia New"/>
                <w:snapToGrid w:val="0"/>
                <w:sz w:val="26"/>
                <w:szCs w:val="26"/>
              </w:rPr>
              <w:t>151</w:t>
            </w:r>
            <w:r w:rsidRPr="00DB41F1">
              <w:rPr>
                <w:rFonts w:ascii="Browallia New" w:hAnsi="Browallia New" w:cs="Browallia New"/>
                <w:snapToGrid w:val="0"/>
                <w:sz w:val="26"/>
                <w:szCs w:val="26"/>
              </w:rPr>
              <w:t>)</w:t>
            </w:r>
          </w:p>
        </w:tc>
      </w:tr>
      <w:tr w:rsidR="0071028E" w:rsidRPr="00DB41F1" w14:paraId="22524784" w14:textId="77777777">
        <w:tc>
          <w:tcPr>
            <w:tcW w:w="7992" w:type="dxa"/>
            <w:vAlign w:val="bottom"/>
          </w:tcPr>
          <w:p w14:paraId="6BCFD65A" w14:textId="77777777" w:rsidR="0071028E" w:rsidRPr="00DB41F1" w:rsidRDefault="0071028E">
            <w:pPr>
              <w:tabs>
                <w:tab w:val="left" w:pos="493"/>
              </w:tabs>
              <w:suppressAutoHyphens/>
              <w:ind w:left="327"/>
              <w:rPr>
                <w:rFonts w:ascii="Browallia New" w:hAnsi="Browallia New" w:cs="Browallia New"/>
                <w:snapToGrid w:val="0"/>
                <w:sz w:val="26"/>
                <w:szCs w:val="26"/>
              </w:rPr>
            </w:pPr>
            <w:r w:rsidRPr="00DB41F1">
              <w:rPr>
                <w:rFonts w:ascii="Browallia New" w:hAnsi="Browallia New" w:cs="Browallia New"/>
                <w:snapToGrid w:val="0"/>
                <w:sz w:val="26"/>
                <w:szCs w:val="26"/>
                <w:cs/>
              </w:rPr>
              <w:t>สินทรัพย์ที่สามารถระบุได้สุทธิตามสัดส่วนได้เสีย</w:t>
            </w:r>
          </w:p>
        </w:tc>
        <w:tc>
          <w:tcPr>
            <w:tcW w:w="1368" w:type="dxa"/>
            <w:vAlign w:val="bottom"/>
          </w:tcPr>
          <w:p w14:paraId="1F5F33C8" w14:textId="09A47490" w:rsidR="0071028E" w:rsidRPr="00DB41F1" w:rsidRDefault="00621FFC">
            <w:pPr>
              <w:suppressAutoHyphens/>
              <w:ind w:right="-72"/>
              <w:jc w:val="right"/>
              <w:rPr>
                <w:rFonts w:ascii="Browallia New" w:hAnsi="Browallia New" w:cs="Browallia New"/>
                <w:sz w:val="26"/>
                <w:szCs w:val="26"/>
              </w:rPr>
            </w:pPr>
            <w:r w:rsidRPr="00621FFC">
              <w:rPr>
                <w:rFonts w:ascii="Browallia New" w:hAnsi="Browallia New" w:cs="Browallia New"/>
                <w:sz w:val="26"/>
                <w:szCs w:val="26"/>
              </w:rPr>
              <w:t>668</w:t>
            </w:r>
            <w:r w:rsidR="00F77F50" w:rsidRPr="00DB41F1">
              <w:rPr>
                <w:rFonts w:ascii="Browallia New" w:hAnsi="Browallia New" w:cs="Browallia New"/>
                <w:sz w:val="26"/>
                <w:szCs w:val="26"/>
              </w:rPr>
              <w:t>,</w:t>
            </w:r>
            <w:r w:rsidRPr="00621FFC">
              <w:rPr>
                <w:rFonts w:ascii="Browallia New" w:hAnsi="Browallia New" w:cs="Browallia New"/>
                <w:sz w:val="26"/>
                <w:szCs w:val="26"/>
              </w:rPr>
              <w:t>268</w:t>
            </w:r>
          </w:p>
        </w:tc>
      </w:tr>
      <w:bookmarkEnd w:id="52"/>
      <w:tr w:rsidR="0071028E" w:rsidRPr="00DB41F1" w14:paraId="77D6026A" w14:textId="77777777">
        <w:tc>
          <w:tcPr>
            <w:tcW w:w="7992" w:type="dxa"/>
            <w:vAlign w:val="bottom"/>
          </w:tcPr>
          <w:p w14:paraId="498E4DD9" w14:textId="77777777" w:rsidR="0071028E" w:rsidRPr="00DB41F1" w:rsidRDefault="0071028E">
            <w:pPr>
              <w:tabs>
                <w:tab w:val="left" w:pos="493"/>
              </w:tabs>
              <w:suppressAutoHyphens/>
              <w:ind w:left="327"/>
              <w:rPr>
                <w:rFonts w:ascii="Browallia New" w:hAnsi="Browallia New" w:cs="Browallia New"/>
                <w:snapToGrid w:val="0"/>
                <w:sz w:val="26"/>
                <w:szCs w:val="26"/>
                <w:cs/>
              </w:rPr>
            </w:pPr>
            <w:r w:rsidRPr="00DB41F1">
              <w:rPr>
                <w:rFonts w:ascii="Browallia New" w:hAnsi="Browallia New" w:cs="Browallia New"/>
                <w:snapToGrid w:val="0"/>
                <w:sz w:val="26"/>
                <w:szCs w:val="26"/>
                <w:cs/>
              </w:rPr>
              <w:t>ค่าความนิยม</w:t>
            </w:r>
            <w:r w:rsidRPr="00DB41F1">
              <w:rPr>
                <w:rFonts w:ascii="Browallia New" w:hAnsi="Browallia New" w:cs="Browallia New"/>
                <w:snapToGrid w:val="0"/>
                <w:sz w:val="26"/>
                <w:szCs w:val="26"/>
              </w:rPr>
              <w:t xml:space="preserve"> (</w:t>
            </w:r>
            <w:r w:rsidRPr="00DB41F1">
              <w:rPr>
                <w:rFonts w:ascii="Browallia New" w:hAnsi="Browallia New" w:cs="Browallia New"/>
                <w:snapToGrid w:val="0"/>
                <w:sz w:val="26"/>
                <w:szCs w:val="26"/>
                <w:cs/>
              </w:rPr>
              <w:t>รวมแสดงอยู่ภายใต้</w:t>
            </w:r>
            <w:r w:rsidRPr="00DB41F1">
              <w:rPr>
                <w:rFonts w:ascii="Browallia New" w:eastAsia="Browallia New" w:hAnsi="Browallia New" w:cs="Browallia New"/>
                <w:sz w:val="26"/>
                <w:szCs w:val="26"/>
                <w:cs/>
                <w:lang w:val="en-US"/>
              </w:rPr>
              <w:t>รายการเงินลงทุนในการร่วมค้าในงบแสดงฐานะการเงินรวม)</w:t>
            </w:r>
          </w:p>
        </w:tc>
        <w:tc>
          <w:tcPr>
            <w:tcW w:w="1368" w:type="dxa"/>
            <w:vAlign w:val="bottom"/>
          </w:tcPr>
          <w:p w14:paraId="734D4ED4" w14:textId="4A54F4EB" w:rsidR="0071028E" w:rsidRPr="00DB41F1" w:rsidRDefault="00621FFC">
            <w:pPr>
              <w:pBdr>
                <w:bottom w:val="single" w:sz="4" w:space="1" w:color="auto"/>
              </w:pBd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661</w:t>
            </w:r>
            <w:r w:rsidR="00F77F50"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525</w:t>
            </w:r>
          </w:p>
        </w:tc>
      </w:tr>
      <w:tr w:rsidR="0071028E" w:rsidRPr="00DB41F1" w14:paraId="3E1EB073" w14:textId="77777777">
        <w:tc>
          <w:tcPr>
            <w:tcW w:w="7992" w:type="dxa"/>
            <w:vAlign w:val="bottom"/>
          </w:tcPr>
          <w:p w14:paraId="68278FD2" w14:textId="77777777" w:rsidR="0071028E" w:rsidRPr="00DB41F1" w:rsidRDefault="0071028E">
            <w:pPr>
              <w:tabs>
                <w:tab w:val="left" w:pos="493"/>
              </w:tabs>
              <w:suppressAutoHyphens/>
              <w:ind w:left="327"/>
              <w:rPr>
                <w:rFonts w:ascii="Browallia New" w:hAnsi="Browallia New" w:cs="Browallia New"/>
                <w:snapToGrid w:val="0"/>
                <w:sz w:val="12"/>
                <w:szCs w:val="12"/>
              </w:rPr>
            </w:pPr>
          </w:p>
        </w:tc>
        <w:tc>
          <w:tcPr>
            <w:tcW w:w="1368" w:type="dxa"/>
            <w:vAlign w:val="bottom"/>
          </w:tcPr>
          <w:p w14:paraId="50C55A1B" w14:textId="77777777" w:rsidR="0071028E" w:rsidRPr="00DB41F1" w:rsidRDefault="0071028E">
            <w:pPr>
              <w:suppressAutoHyphens/>
              <w:ind w:right="-72"/>
              <w:jc w:val="right"/>
              <w:rPr>
                <w:rFonts w:ascii="Browallia New" w:hAnsi="Browallia New" w:cs="Browallia New"/>
                <w:snapToGrid w:val="0"/>
                <w:sz w:val="12"/>
                <w:szCs w:val="12"/>
              </w:rPr>
            </w:pPr>
          </w:p>
        </w:tc>
      </w:tr>
      <w:tr w:rsidR="0071028E" w:rsidRPr="00DB41F1" w14:paraId="7CBD94F4" w14:textId="77777777">
        <w:tc>
          <w:tcPr>
            <w:tcW w:w="7992" w:type="dxa"/>
            <w:vAlign w:val="bottom"/>
          </w:tcPr>
          <w:p w14:paraId="3A64022C" w14:textId="77777777" w:rsidR="0071028E" w:rsidRPr="00DB41F1" w:rsidRDefault="0071028E">
            <w:pPr>
              <w:tabs>
                <w:tab w:val="left" w:pos="493"/>
              </w:tabs>
              <w:suppressAutoHyphens/>
              <w:ind w:left="327"/>
              <w:rPr>
                <w:rFonts w:ascii="Browallia New" w:hAnsi="Browallia New" w:cs="Browallia New"/>
                <w:b/>
                <w:bCs/>
                <w:snapToGrid w:val="0"/>
                <w:sz w:val="26"/>
                <w:szCs w:val="26"/>
              </w:rPr>
            </w:pPr>
            <w:r w:rsidRPr="00DB41F1">
              <w:rPr>
                <w:rFonts w:ascii="Browallia New" w:hAnsi="Browallia New" w:cs="Browallia New"/>
                <w:b/>
                <w:bCs/>
                <w:snapToGrid w:val="0"/>
                <w:sz w:val="26"/>
                <w:szCs w:val="26"/>
                <w:cs/>
              </w:rPr>
              <w:t>สินทรัพย์สุทธิที่ได้มาจากการซื้อ (แสดงเป็นเงินลงทุนในการร่วมค้าในงบแสดงฐานะการเงินรวม)</w:t>
            </w:r>
          </w:p>
        </w:tc>
        <w:tc>
          <w:tcPr>
            <w:tcW w:w="1368" w:type="dxa"/>
            <w:vAlign w:val="bottom"/>
          </w:tcPr>
          <w:p w14:paraId="29B41605" w14:textId="2A7AA42F" w:rsidR="0071028E" w:rsidRPr="00DB41F1" w:rsidRDefault="00621FFC">
            <w:pPr>
              <w:pBdr>
                <w:bottom w:val="double" w:sz="4" w:space="1" w:color="auto"/>
              </w:pBdr>
              <w:suppressAutoHyphens/>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329</w:t>
            </w:r>
            <w:r w:rsidR="0071028E"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793</w:t>
            </w:r>
          </w:p>
        </w:tc>
      </w:tr>
    </w:tbl>
    <w:p w14:paraId="6E65982C" w14:textId="1AE0F6B2" w:rsidR="0071028E" w:rsidRPr="00DB41F1" w:rsidRDefault="0071028E">
      <w:pPr>
        <w:spacing w:after="160" w:line="259" w:lineRule="auto"/>
        <w:rPr>
          <w:rFonts w:ascii="Browallia New" w:eastAsia="Browallia New" w:hAnsi="Browallia New" w:cs="Browallia New"/>
          <w:lang w:val="en-US"/>
        </w:rPr>
      </w:pPr>
      <w:r w:rsidRPr="00DB41F1">
        <w:rPr>
          <w:rFonts w:ascii="Browallia New" w:eastAsia="Browallia New" w:hAnsi="Browallia New" w:cs="Browallia New"/>
          <w:lang w:val="en-US"/>
        </w:rPr>
        <w:br w:type="page"/>
      </w:r>
    </w:p>
    <w:p w14:paraId="4A8BD535" w14:textId="77777777" w:rsidR="0071028E" w:rsidRPr="00DB41F1" w:rsidRDefault="0071028E" w:rsidP="0071028E">
      <w:pPr>
        <w:ind w:left="540"/>
        <w:jc w:val="thaiDistribute"/>
        <w:rPr>
          <w:rFonts w:ascii="Browallia New" w:eastAsia="Browallia New" w:hAnsi="Browallia New" w:cs="Browallia New"/>
          <w:b/>
          <w:bCs/>
          <w:sz w:val="26"/>
          <w:szCs w:val="26"/>
          <w:lang w:val="en-US"/>
        </w:rPr>
      </w:pPr>
      <w:bookmarkStart w:id="53" w:name="_Hlk116307006"/>
      <w:r w:rsidRPr="00DB41F1">
        <w:rPr>
          <w:rFonts w:ascii="Browallia New" w:eastAsia="Browallia New" w:hAnsi="Browallia New" w:cs="Browallia New"/>
          <w:b/>
          <w:bCs/>
          <w:sz w:val="26"/>
          <w:szCs w:val="26"/>
          <w:lang w:val="en-US"/>
        </w:rPr>
        <w:lastRenderedPageBreak/>
        <w:t>Sekong Investment Advisory Company Limited</w:t>
      </w:r>
      <w:r w:rsidRPr="00DB41F1">
        <w:rPr>
          <w:rFonts w:ascii="Browallia New" w:eastAsia="Browallia New" w:hAnsi="Browallia New" w:cs="Browallia New"/>
          <w:b/>
          <w:bCs/>
          <w:sz w:val="26"/>
          <w:szCs w:val="26"/>
          <w:cs/>
        </w:rPr>
        <w:t xml:space="preserve"> </w:t>
      </w:r>
      <w:r w:rsidRPr="00DB41F1">
        <w:rPr>
          <w:rFonts w:ascii="Browallia New" w:eastAsia="Browallia New" w:hAnsi="Browallia New" w:cs="Browallia New"/>
          <w:b/>
          <w:bCs/>
          <w:sz w:val="26"/>
          <w:szCs w:val="26"/>
          <w:lang w:val="en-US"/>
        </w:rPr>
        <w:t>(“SIA”)</w:t>
      </w:r>
    </w:p>
    <w:p w14:paraId="717F2A97" w14:textId="77777777" w:rsidR="0071028E" w:rsidRPr="00DB41F1" w:rsidRDefault="0071028E" w:rsidP="0071028E">
      <w:pPr>
        <w:ind w:left="540"/>
        <w:jc w:val="thaiDistribute"/>
        <w:rPr>
          <w:rFonts w:ascii="Browallia New" w:eastAsia="Browallia New" w:hAnsi="Browallia New" w:cs="Browallia New"/>
          <w:sz w:val="26"/>
          <w:szCs w:val="26"/>
          <w:lang w:val="en-US"/>
        </w:rPr>
      </w:pPr>
    </w:p>
    <w:p w14:paraId="3691E8FA" w14:textId="03ED1692" w:rsidR="0071028E" w:rsidRPr="00DB41F1" w:rsidRDefault="0071028E" w:rsidP="0071028E">
      <w:pPr>
        <w:ind w:left="540"/>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cs/>
          <w:lang w:val="en-US"/>
        </w:rPr>
        <w:t xml:space="preserve">ในระหว่างไตรมาสที่สามของปี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cs/>
          <w:lang w:val="en-US"/>
        </w:rPr>
        <w:t xml:space="preserve"> บริษัทได้เข้าลงทุนใน </w:t>
      </w:r>
      <w:r w:rsidRPr="00DB41F1">
        <w:rPr>
          <w:rFonts w:ascii="Browallia New" w:eastAsia="Browallia New" w:hAnsi="Browallia New" w:cs="Browallia New"/>
          <w:sz w:val="26"/>
          <w:szCs w:val="26"/>
          <w:lang w:val="en-US"/>
        </w:rPr>
        <w:t>SIA</w:t>
      </w:r>
      <w:r w:rsidRPr="00DB41F1">
        <w:rPr>
          <w:rFonts w:ascii="Browallia New" w:eastAsia="Browallia New" w:hAnsi="Browallia New" w:cs="Browallia New"/>
          <w:sz w:val="26"/>
          <w:szCs w:val="26"/>
          <w:cs/>
          <w:lang w:val="en-US"/>
        </w:rPr>
        <w:t xml:space="preserve"> ซึ่งจดทะเบียนจัดตั้งตามกฎหมายของสาธารณรัฐประชาธิปไตยประชาชนลาว ในสัดส่วนร้อยละ </w:t>
      </w:r>
      <w:r w:rsidR="00621FFC" w:rsidRPr="00621FFC">
        <w:rPr>
          <w:rFonts w:ascii="Browallia New" w:eastAsia="Browallia New" w:hAnsi="Browallia New" w:cs="Browallia New"/>
          <w:sz w:val="26"/>
          <w:szCs w:val="26"/>
        </w:rPr>
        <w:t>20</w:t>
      </w:r>
      <w:r w:rsidRPr="00DB41F1">
        <w:rPr>
          <w:rFonts w:ascii="Browallia New" w:eastAsia="Browallia New" w:hAnsi="Browallia New" w:cs="Browallia New"/>
          <w:sz w:val="26"/>
          <w:szCs w:val="26"/>
          <w:cs/>
          <w:lang w:val="en-US"/>
        </w:rPr>
        <w:t xml:space="preserve"> ของทุนจดทะเบียน เพื่อสนับสนุนการลงทุนโครงการโรงไฟฟ้าพลังนํ้าเซกอง </w:t>
      </w:r>
      <w:r w:rsidR="00621FFC" w:rsidRPr="00621FFC">
        <w:rPr>
          <w:rFonts w:ascii="Browallia New" w:eastAsia="Browallia New" w:hAnsi="Browallia New" w:cs="Browallia New"/>
          <w:sz w:val="26"/>
          <w:szCs w:val="26"/>
        </w:rPr>
        <w:t>4</w:t>
      </w:r>
      <w:r w:rsidRPr="00DB41F1">
        <w:rPr>
          <w:rFonts w:ascii="Browallia New" w:eastAsia="Browallia New" w:hAnsi="Browallia New" w:cs="Browallia New"/>
          <w:sz w:val="26"/>
          <w:szCs w:val="26"/>
          <w:lang w:val="en-US"/>
        </w:rPr>
        <w:t xml:space="preserve">A </w:t>
      </w:r>
      <w:r w:rsidRPr="00DB41F1">
        <w:rPr>
          <w:rFonts w:ascii="Browallia New" w:eastAsia="Browallia New" w:hAnsi="Browallia New" w:cs="Browallia New"/>
          <w:sz w:val="26"/>
          <w:szCs w:val="26"/>
          <w:cs/>
          <w:lang w:val="en-US"/>
        </w:rPr>
        <w:t xml:space="preserve">และ </w:t>
      </w:r>
      <w:r w:rsidR="00621FFC" w:rsidRPr="00621FFC">
        <w:rPr>
          <w:rFonts w:ascii="Browallia New" w:eastAsia="Browallia New" w:hAnsi="Browallia New" w:cs="Browallia New"/>
          <w:sz w:val="26"/>
          <w:szCs w:val="26"/>
        </w:rPr>
        <w:t>4</w:t>
      </w:r>
      <w:r w:rsidRPr="00DB41F1">
        <w:rPr>
          <w:rFonts w:ascii="Browallia New" w:eastAsia="Browallia New" w:hAnsi="Browallia New" w:cs="Browallia New"/>
          <w:sz w:val="26"/>
          <w:szCs w:val="26"/>
          <w:lang w:val="en-US"/>
        </w:rPr>
        <w:t xml:space="preserve">B </w:t>
      </w:r>
      <w:r w:rsidRPr="00DB41F1">
        <w:rPr>
          <w:rFonts w:ascii="Browallia New" w:eastAsia="Browallia New" w:hAnsi="Browallia New" w:cs="Browallia New"/>
          <w:sz w:val="26"/>
          <w:szCs w:val="26"/>
          <w:cs/>
          <w:lang w:val="en-US"/>
        </w:rPr>
        <w:t xml:space="preserve">ขนาดกําลังการผลิตติดตั้ง </w:t>
      </w:r>
      <w:r w:rsidR="00621FFC" w:rsidRPr="00621FFC">
        <w:rPr>
          <w:rFonts w:ascii="Browallia New" w:eastAsia="Browallia New" w:hAnsi="Browallia New" w:cs="Browallia New"/>
          <w:sz w:val="26"/>
          <w:szCs w:val="26"/>
        </w:rPr>
        <w:t>355</w:t>
      </w:r>
      <w:r w:rsidRPr="00DB41F1">
        <w:rPr>
          <w:rFonts w:ascii="Browallia New" w:eastAsia="Browallia New" w:hAnsi="Browallia New" w:cs="Browallia New"/>
          <w:sz w:val="26"/>
          <w:szCs w:val="26"/>
          <w:cs/>
          <w:lang w:val="en-US"/>
        </w:rPr>
        <w:t xml:space="preserve"> เมกะวัตต์ ตั้งอยู่ที่แขวงเซกอง ประเทศสาธารณรัฐประชาธิปไตยประชาชนลาว มูลค่าการลงทุนทั้งสิ้นจำนวน </w:t>
      </w:r>
      <w:r w:rsidR="00621FFC" w:rsidRPr="00621FFC">
        <w:rPr>
          <w:rFonts w:ascii="Browallia New" w:eastAsia="Browallia New" w:hAnsi="Browallia New" w:cs="Browallia New"/>
          <w:sz w:val="26"/>
          <w:szCs w:val="26"/>
        </w:rPr>
        <w:t>200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ล้านกีบ</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(เทียบเท่ากับ</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0</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48</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ล้านบาท) โดยการเข้าลงทุนดังกล่าวส่งผลให้</w:t>
      </w:r>
      <w:r w:rsidRPr="00DB41F1">
        <w:rPr>
          <w:rFonts w:ascii="Browallia New" w:eastAsia="Browallia New" w:hAnsi="Browallia New" w:cs="Browallia New"/>
          <w:sz w:val="26"/>
          <w:szCs w:val="26"/>
          <w:lang w:val="en-US"/>
        </w:rPr>
        <w:t xml:space="preserve"> SIA </w:t>
      </w:r>
      <w:r w:rsidRPr="00DB41F1">
        <w:rPr>
          <w:rFonts w:ascii="Browallia New" w:eastAsia="Browallia New" w:hAnsi="Browallia New" w:cs="Browallia New"/>
          <w:sz w:val="26"/>
          <w:szCs w:val="26"/>
          <w:cs/>
          <w:lang w:val="en-US"/>
        </w:rPr>
        <w:t>มีสถานะเป็นการร่วมค้าของกลุ่มกิจการ</w:t>
      </w:r>
    </w:p>
    <w:p w14:paraId="1BE2D990" w14:textId="57207171" w:rsidR="00CD33D2" w:rsidRPr="00DB41F1" w:rsidRDefault="00CD33D2" w:rsidP="0071028E">
      <w:pPr>
        <w:ind w:left="540"/>
        <w:jc w:val="thaiDistribute"/>
        <w:rPr>
          <w:rFonts w:ascii="Browallia New" w:eastAsia="Browallia New" w:hAnsi="Browallia New" w:cs="Browallia New"/>
          <w:sz w:val="26"/>
          <w:szCs w:val="26"/>
          <w:lang w:val="en-US"/>
        </w:rPr>
      </w:pPr>
    </w:p>
    <w:p w14:paraId="7346D3AB" w14:textId="77777777" w:rsidR="00CD33D2" w:rsidRPr="00DB41F1" w:rsidRDefault="00CD33D2" w:rsidP="00CD33D2">
      <w:pPr>
        <w:ind w:left="540"/>
        <w:rPr>
          <w:rFonts w:ascii="Browallia New" w:hAnsi="Browallia New" w:cs="Browallia New"/>
          <w:b/>
          <w:bCs/>
          <w:color w:val="000000" w:themeColor="text1"/>
          <w:sz w:val="26"/>
          <w:szCs w:val="26"/>
          <w:lang w:val="en-US"/>
        </w:rPr>
      </w:pPr>
      <w:r w:rsidRPr="00DB41F1">
        <w:rPr>
          <w:rFonts w:ascii="Browallia New" w:hAnsi="Browallia New" w:cs="Browallia New"/>
          <w:b/>
          <w:bCs/>
          <w:color w:val="000000" w:themeColor="text1"/>
          <w:sz w:val="26"/>
          <w:szCs w:val="26"/>
          <w:cs/>
          <w:lang w:val="en-US"/>
        </w:rPr>
        <w:t xml:space="preserve">บริษัท ซีแอลพี พาวเวอร์ จำกัด </w:t>
      </w:r>
      <w:r w:rsidRPr="00DB41F1">
        <w:rPr>
          <w:rFonts w:ascii="Browallia New" w:hAnsi="Browallia New" w:cs="Browallia New"/>
          <w:b/>
          <w:bCs/>
          <w:color w:val="000000" w:themeColor="text1"/>
          <w:sz w:val="26"/>
          <w:szCs w:val="26"/>
          <w:lang w:val="en-US"/>
        </w:rPr>
        <w:t>(“CLP”)</w:t>
      </w:r>
    </w:p>
    <w:p w14:paraId="6D3BBCAD" w14:textId="77777777" w:rsidR="00D75F0A" w:rsidRPr="00DB41F1" w:rsidRDefault="00D75F0A" w:rsidP="00D75F0A">
      <w:pPr>
        <w:ind w:left="540"/>
        <w:rPr>
          <w:rFonts w:ascii="Browallia New" w:hAnsi="Browallia New" w:cs="Browallia New"/>
          <w:b/>
          <w:bCs/>
          <w:color w:val="000000" w:themeColor="text1"/>
          <w:sz w:val="26"/>
          <w:szCs w:val="26"/>
          <w:lang w:val="en-US"/>
        </w:rPr>
      </w:pPr>
      <w:r w:rsidRPr="00DB41F1">
        <w:rPr>
          <w:rFonts w:ascii="Browallia New" w:hAnsi="Browallia New" w:cs="Browallia New"/>
          <w:b/>
          <w:bCs/>
          <w:color w:val="000000" w:themeColor="text1"/>
          <w:sz w:val="26"/>
          <w:szCs w:val="26"/>
          <w:cs/>
          <w:lang w:val="en-US"/>
        </w:rPr>
        <w:t>บริษัท ซีเอ็มที เอ็นเนอร์ยี่ จำกัด</w:t>
      </w:r>
      <w:r w:rsidRPr="00DB41F1">
        <w:rPr>
          <w:rFonts w:ascii="Browallia New" w:hAnsi="Browallia New" w:cs="Browallia New"/>
          <w:b/>
          <w:bCs/>
          <w:color w:val="000000" w:themeColor="text1"/>
          <w:sz w:val="26"/>
          <w:szCs w:val="26"/>
          <w:lang w:val="en-US"/>
        </w:rPr>
        <w:t xml:space="preserve"> (“CMT”)</w:t>
      </w:r>
    </w:p>
    <w:p w14:paraId="61BFF1B5" w14:textId="77777777" w:rsidR="00D75F0A" w:rsidRPr="00DB41F1" w:rsidRDefault="00D75F0A" w:rsidP="00D75F0A">
      <w:pPr>
        <w:ind w:left="540"/>
        <w:rPr>
          <w:rFonts w:ascii="Browallia New" w:hAnsi="Browallia New" w:cs="Browallia New"/>
          <w:b/>
          <w:bCs/>
          <w:color w:val="000000" w:themeColor="text1"/>
          <w:sz w:val="26"/>
          <w:szCs w:val="26"/>
          <w:lang w:val="en-US"/>
        </w:rPr>
      </w:pPr>
      <w:r w:rsidRPr="00DB41F1">
        <w:rPr>
          <w:rFonts w:ascii="Browallia New" w:hAnsi="Browallia New" w:cs="Browallia New"/>
          <w:b/>
          <w:bCs/>
          <w:color w:val="000000" w:themeColor="text1"/>
          <w:sz w:val="26"/>
          <w:szCs w:val="26"/>
          <w:cs/>
          <w:lang w:val="en-US"/>
        </w:rPr>
        <w:t>บริษัท พาวเวอร์ ซี.อี. จำกัด</w:t>
      </w:r>
      <w:r w:rsidRPr="00DB41F1">
        <w:rPr>
          <w:rFonts w:ascii="Browallia New" w:hAnsi="Browallia New" w:cs="Browallia New"/>
          <w:b/>
          <w:bCs/>
          <w:color w:val="000000" w:themeColor="text1"/>
          <w:sz w:val="26"/>
          <w:szCs w:val="26"/>
          <w:lang w:val="en-US"/>
        </w:rPr>
        <w:t xml:space="preserve"> (“PCE”)</w:t>
      </w:r>
    </w:p>
    <w:p w14:paraId="2F6AB6E9" w14:textId="77777777" w:rsidR="00D75F0A" w:rsidRPr="00DB41F1" w:rsidRDefault="00D75F0A" w:rsidP="00D75F0A">
      <w:pPr>
        <w:ind w:left="540"/>
        <w:rPr>
          <w:rFonts w:ascii="Browallia New" w:hAnsi="Browallia New" w:cs="Browallia New"/>
          <w:b/>
          <w:bCs/>
          <w:color w:val="000000" w:themeColor="text1"/>
          <w:sz w:val="26"/>
          <w:szCs w:val="26"/>
          <w:lang w:val="en-US"/>
        </w:rPr>
      </w:pPr>
      <w:r w:rsidRPr="00DB41F1">
        <w:rPr>
          <w:rFonts w:ascii="Browallia New" w:hAnsi="Browallia New" w:cs="Browallia New"/>
          <w:b/>
          <w:bCs/>
          <w:color w:val="000000" w:themeColor="text1"/>
          <w:sz w:val="26"/>
          <w:szCs w:val="26"/>
          <w:cs/>
          <w:lang w:val="en-US"/>
        </w:rPr>
        <w:t>บริษัท โวลต์ซิงค์ โซลูชั่น จำกัด</w:t>
      </w:r>
      <w:r w:rsidRPr="00DB41F1">
        <w:rPr>
          <w:rFonts w:ascii="Browallia New" w:hAnsi="Browallia New" w:cs="Browallia New"/>
          <w:b/>
          <w:bCs/>
          <w:color w:val="000000" w:themeColor="text1"/>
          <w:sz w:val="26"/>
          <w:szCs w:val="26"/>
          <w:lang w:val="en-US"/>
        </w:rPr>
        <w:t xml:space="preserve"> (“VOL”)</w:t>
      </w:r>
    </w:p>
    <w:p w14:paraId="7F3341A0" w14:textId="11148111" w:rsidR="00CD33D2" w:rsidRPr="00DB41F1" w:rsidRDefault="00CD33D2" w:rsidP="00CD33D2">
      <w:pPr>
        <w:ind w:left="540"/>
        <w:rPr>
          <w:rFonts w:ascii="Browallia New" w:hAnsi="Browallia New" w:cs="Browallia New"/>
          <w:b/>
          <w:bCs/>
          <w:color w:val="000000" w:themeColor="text1"/>
          <w:sz w:val="26"/>
          <w:szCs w:val="26"/>
          <w:lang w:val="en-US"/>
        </w:rPr>
      </w:pPr>
    </w:p>
    <w:p w14:paraId="5AA82CC3" w14:textId="471BF9BB" w:rsidR="0028190C" w:rsidRPr="00DB41F1" w:rsidRDefault="0028190C" w:rsidP="00FA6CAC">
      <w:pPr>
        <w:ind w:left="540"/>
        <w:jc w:val="thaiDistribute"/>
        <w:rPr>
          <w:rFonts w:ascii="Browallia New" w:hAnsi="Browallia New" w:cs="Browallia New"/>
          <w:color w:val="000000" w:themeColor="text1"/>
          <w:sz w:val="26"/>
          <w:szCs w:val="26"/>
        </w:rPr>
      </w:pPr>
      <w:r w:rsidRPr="00DB41F1">
        <w:rPr>
          <w:rFonts w:ascii="Browallia New" w:hAnsi="Browallia New" w:cs="Browallia New"/>
          <w:color w:val="000000" w:themeColor="text1"/>
          <w:sz w:val="26"/>
          <w:szCs w:val="26"/>
          <w:cs/>
          <w:lang w:val="en-US"/>
        </w:rPr>
        <w:t>ในระหว่างไตรมาสที่สี่ของปี พ</w:t>
      </w:r>
      <w:r w:rsidRPr="00DB41F1">
        <w:rPr>
          <w:rFonts w:ascii="Browallia New" w:hAnsi="Browallia New" w:cs="Browallia New"/>
          <w:color w:val="000000" w:themeColor="text1"/>
          <w:sz w:val="26"/>
          <w:szCs w:val="26"/>
        </w:rPr>
        <w:t>.</w:t>
      </w:r>
      <w:r w:rsidRPr="00DB41F1">
        <w:rPr>
          <w:rFonts w:ascii="Browallia New" w:hAnsi="Browallia New" w:cs="Browallia New"/>
          <w:color w:val="000000" w:themeColor="text1"/>
          <w:sz w:val="26"/>
          <w:szCs w:val="26"/>
          <w:cs/>
        </w:rPr>
        <w:t>ศ</w:t>
      </w:r>
      <w:r w:rsidRPr="00DB41F1">
        <w:rPr>
          <w:rFonts w:ascii="Browallia New" w:hAnsi="Browallia New" w:cs="Browallia New"/>
          <w:color w:val="000000" w:themeColor="text1"/>
          <w:sz w:val="26"/>
          <w:szCs w:val="26"/>
        </w:rPr>
        <w:t xml:space="preserve">. </w:t>
      </w:r>
      <w:r w:rsidR="00621FFC" w:rsidRPr="00621FFC">
        <w:rPr>
          <w:rFonts w:ascii="Browallia New" w:hAnsi="Browallia New" w:cs="Browallia New"/>
          <w:color w:val="000000" w:themeColor="text1"/>
          <w:sz w:val="26"/>
          <w:szCs w:val="26"/>
        </w:rPr>
        <w:t>2565</w:t>
      </w:r>
      <w:r w:rsidRPr="00DB41F1">
        <w:rPr>
          <w:rFonts w:ascii="Browallia New" w:hAnsi="Browallia New" w:cs="Browallia New"/>
          <w:color w:val="000000" w:themeColor="text1"/>
          <w:sz w:val="26"/>
          <w:szCs w:val="26"/>
        </w:rPr>
        <w:t xml:space="preserve"> </w:t>
      </w:r>
      <w:r w:rsidRPr="00DB41F1">
        <w:rPr>
          <w:rFonts w:ascii="Browallia New" w:hAnsi="Browallia New" w:cs="Browallia New"/>
          <w:color w:val="000000" w:themeColor="text1"/>
          <w:sz w:val="26"/>
          <w:szCs w:val="26"/>
          <w:cs/>
        </w:rPr>
        <w:t>บริษ</w:t>
      </w:r>
      <w:r w:rsidR="00FA6CAC" w:rsidRPr="00DB41F1">
        <w:rPr>
          <w:rFonts w:ascii="Browallia New" w:hAnsi="Browallia New" w:cs="Browallia New"/>
          <w:color w:val="000000" w:themeColor="text1"/>
          <w:sz w:val="26"/>
          <w:szCs w:val="26"/>
          <w:cs/>
        </w:rPr>
        <w:t>ัท</w:t>
      </w:r>
      <w:r w:rsidRPr="00DB41F1">
        <w:rPr>
          <w:rFonts w:ascii="Browallia New" w:hAnsi="Browallia New" w:cs="Browallia New"/>
          <w:color w:val="000000" w:themeColor="text1"/>
          <w:sz w:val="26"/>
          <w:szCs w:val="26"/>
          <w:cs/>
        </w:rPr>
        <w:t>ได้เข้าลงทุน</w:t>
      </w:r>
      <w:r w:rsidR="00FA6CAC" w:rsidRPr="00DB41F1">
        <w:rPr>
          <w:rFonts w:ascii="Browallia New" w:hAnsi="Browallia New" w:cs="Browallia New"/>
          <w:color w:val="000000" w:themeColor="text1"/>
          <w:sz w:val="26"/>
          <w:szCs w:val="26"/>
          <w:cs/>
        </w:rPr>
        <w:t>ใน</w:t>
      </w:r>
      <w:r w:rsidRPr="00DB41F1">
        <w:rPr>
          <w:rFonts w:ascii="Browallia New" w:hAnsi="Browallia New" w:cs="Browallia New"/>
          <w:color w:val="000000" w:themeColor="text1"/>
          <w:sz w:val="26"/>
          <w:szCs w:val="26"/>
          <w:cs/>
        </w:rPr>
        <w:t xml:space="preserve"> </w:t>
      </w:r>
      <w:r w:rsidRPr="00DB41F1">
        <w:rPr>
          <w:rFonts w:ascii="Browallia New" w:hAnsi="Browallia New" w:cs="Browallia New"/>
          <w:color w:val="000000" w:themeColor="text1"/>
          <w:sz w:val="26"/>
          <w:szCs w:val="26"/>
        </w:rPr>
        <w:t xml:space="preserve">CLP CMT PCE </w:t>
      </w:r>
      <w:r w:rsidRPr="00DB41F1">
        <w:rPr>
          <w:rFonts w:ascii="Browallia New" w:hAnsi="Browallia New" w:cs="Browallia New"/>
          <w:color w:val="000000" w:themeColor="text1"/>
          <w:sz w:val="26"/>
          <w:szCs w:val="26"/>
          <w:cs/>
        </w:rPr>
        <w:t xml:space="preserve">และ </w:t>
      </w:r>
      <w:r w:rsidRPr="00DB41F1">
        <w:rPr>
          <w:rFonts w:ascii="Browallia New" w:hAnsi="Browallia New" w:cs="Browallia New"/>
          <w:color w:val="000000" w:themeColor="text1"/>
          <w:sz w:val="26"/>
          <w:szCs w:val="26"/>
        </w:rPr>
        <w:t>VOL</w:t>
      </w:r>
      <w:r w:rsidRPr="00DB41F1">
        <w:rPr>
          <w:rFonts w:ascii="Browallia New" w:hAnsi="Browallia New" w:cs="Browallia New"/>
          <w:color w:val="000000" w:themeColor="text1"/>
          <w:sz w:val="26"/>
          <w:szCs w:val="26"/>
          <w:cs/>
        </w:rPr>
        <w:t xml:space="preserve"> ซึ่งประกอบธุรกิจผลิตและจำหน่ายไฟฟ้าจากพลังงานแสงอาทิตย์</w:t>
      </w:r>
      <w:r w:rsidR="00FA6CAC" w:rsidRPr="00DB41F1">
        <w:rPr>
          <w:rFonts w:ascii="Browallia New" w:hAnsi="Browallia New" w:cs="Browallia New"/>
          <w:color w:val="000000" w:themeColor="text1"/>
          <w:sz w:val="26"/>
          <w:szCs w:val="26"/>
          <w:cs/>
        </w:rPr>
        <w:t xml:space="preserve"> ในสัดส่วนร้อยละ </w:t>
      </w:r>
      <w:r w:rsidR="00621FFC" w:rsidRPr="00621FFC">
        <w:rPr>
          <w:rFonts w:ascii="Browallia New" w:hAnsi="Browallia New" w:cs="Browallia New"/>
          <w:color w:val="000000" w:themeColor="text1"/>
          <w:sz w:val="26"/>
          <w:szCs w:val="26"/>
        </w:rPr>
        <w:t>40</w:t>
      </w:r>
      <w:r w:rsidR="00FA6CAC" w:rsidRPr="00DB41F1">
        <w:rPr>
          <w:rFonts w:ascii="Browallia New" w:hAnsi="Browallia New" w:cs="Browallia New"/>
          <w:color w:val="000000" w:themeColor="text1"/>
          <w:sz w:val="26"/>
          <w:szCs w:val="26"/>
        </w:rPr>
        <w:t xml:space="preserve"> </w:t>
      </w:r>
      <w:r w:rsidR="00FA6CAC" w:rsidRPr="00DB41F1">
        <w:rPr>
          <w:rFonts w:ascii="Browallia New" w:hAnsi="Browallia New" w:cs="Browallia New"/>
          <w:color w:val="000000" w:themeColor="text1"/>
          <w:sz w:val="26"/>
          <w:szCs w:val="26"/>
          <w:cs/>
        </w:rPr>
        <w:t>ของทุนจดทะเบียน มูลค่าการลงทุน</w:t>
      </w:r>
      <w:r w:rsidRPr="00DB41F1">
        <w:rPr>
          <w:rFonts w:ascii="Browallia New" w:hAnsi="Browallia New" w:cs="Browallia New"/>
          <w:color w:val="000000" w:themeColor="text1"/>
          <w:sz w:val="26"/>
          <w:szCs w:val="26"/>
          <w:cs/>
        </w:rPr>
        <w:t>เป็นดังตารางต่อไปนี้ โดยการ</w:t>
      </w:r>
      <w:r w:rsidR="00FA6CAC" w:rsidRPr="00DB41F1">
        <w:rPr>
          <w:rFonts w:ascii="Browallia New" w:hAnsi="Browallia New" w:cs="Browallia New"/>
          <w:color w:val="000000" w:themeColor="text1"/>
          <w:sz w:val="26"/>
          <w:szCs w:val="26"/>
          <w:cs/>
        </w:rPr>
        <w:br/>
      </w:r>
      <w:r w:rsidRPr="00DB41F1">
        <w:rPr>
          <w:rFonts w:ascii="Browallia New" w:hAnsi="Browallia New" w:cs="Browallia New"/>
          <w:color w:val="000000" w:themeColor="text1"/>
          <w:sz w:val="26"/>
          <w:szCs w:val="26"/>
          <w:cs/>
        </w:rPr>
        <w:t>เข้าลงทุนดังกล่าวส่งผลให้บริษัทเหล่านี้มีสถานะเป็นการร่วมค้าของกลุ่มกิจการ</w:t>
      </w:r>
    </w:p>
    <w:p w14:paraId="47C5CA42" w14:textId="77777777" w:rsidR="0028190C" w:rsidRPr="00DB41F1" w:rsidRDefault="0028190C" w:rsidP="00CD33D2">
      <w:pPr>
        <w:ind w:left="540"/>
        <w:rPr>
          <w:rFonts w:ascii="Browallia New" w:hAnsi="Browallia New" w:cs="Browallia New"/>
          <w:color w:val="000000" w:themeColor="text1"/>
          <w:sz w:val="26"/>
          <w:szCs w:val="26"/>
          <w:cs/>
        </w:rPr>
      </w:pPr>
    </w:p>
    <w:bookmarkEnd w:id="53"/>
    <w:tbl>
      <w:tblPr>
        <w:tblW w:w="9360" w:type="dxa"/>
        <w:tblInd w:w="108" w:type="dxa"/>
        <w:tblLayout w:type="fixed"/>
        <w:tblLook w:val="0000" w:firstRow="0" w:lastRow="0" w:firstColumn="0" w:lastColumn="0" w:noHBand="0" w:noVBand="0"/>
      </w:tblPr>
      <w:tblGrid>
        <w:gridCol w:w="7547"/>
        <w:gridCol w:w="1813"/>
      </w:tblGrid>
      <w:tr w:rsidR="0028190C" w:rsidRPr="00DB41F1" w14:paraId="40D282B1" w14:textId="77777777" w:rsidTr="0028190C">
        <w:tc>
          <w:tcPr>
            <w:tcW w:w="7547" w:type="dxa"/>
            <w:vAlign w:val="bottom"/>
          </w:tcPr>
          <w:p w14:paraId="146D6D66" w14:textId="437B78E0" w:rsidR="0028190C" w:rsidRPr="00DB41F1" w:rsidRDefault="0028190C" w:rsidP="00E23EE3">
            <w:pPr>
              <w:tabs>
                <w:tab w:val="left" w:pos="493"/>
              </w:tabs>
              <w:suppressAutoHyphens/>
              <w:spacing w:line="240" w:lineRule="auto"/>
              <w:ind w:left="327"/>
              <w:rPr>
                <w:rFonts w:ascii="Browallia New" w:hAnsi="Browallia New" w:cs="Browallia New"/>
                <w:b/>
                <w:bCs/>
                <w:snapToGrid w:val="0"/>
                <w:sz w:val="26"/>
                <w:szCs w:val="26"/>
              </w:rPr>
            </w:pPr>
          </w:p>
        </w:tc>
        <w:tc>
          <w:tcPr>
            <w:tcW w:w="1813" w:type="dxa"/>
            <w:vAlign w:val="bottom"/>
          </w:tcPr>
          <w:p w14:paraId="450A8D10" w14:textId="1605865E" w:rsidR="0028190C" w:rsidRPr="00DB41F1" w:rsidRDefault="0028190C" w:rsidP="00E23EE3">
            <w:pPr>
              <w:suppressAutoHyphens/>
              <w:spacing w:line="240" w:lineRule="auto"/>
              <w:ind w:right="-72"/>
              <w:jc w:val="right"/>
              <w:rPr>
                <w:rFonts w:ascii="Browallia New" w:hAnsi="Browallia New" w:cs="Browallia New"/>
                <w:b/>
                <w:bCs/>
                <w:snapToGrid w:val="0"/>
                <w:sz w:val="26"/>
                <w:szCs w:val="26"/>
              </w:rPr>
            </w:pPr>
            <w:r w:rsidRPr="00DB41F1">
              <w:rPr>
                <w:rFonts w:ascii="Browallia New" w:hAnsi="Browallia New" w:cs="Browallia New"/>
                <w:b/>
                <w:bCs/>
                <w:snapToGrid w:val="0"/>
                <w:sz w:val="26"/>
                <w:szCs w:val="26"/>
                <w:cs/>
              </w:rPr>
              <w:t>มูลค่าการลงทุน</w:t>
            </w:r>
          </w:p>
        </w:tc>
      </w:tr>
      <w:tr w:rsidR="0028190C" w:rsidRPr="00DB41F1" w14:paraId="66E49E20" w14:textId="77777777" w:rsidTr="0028190C">
        <w:tc>
          <w:tcPr>
            <w:tcW w:w="7547" w:type="dxa"/>
            <w:vAlign w:val="bottom"/>
          </w:tcPr>
          <w:p w14:paraId="2BD3DAA1" w14:textId="77777777" w:rsidR="0028190C" w:rsidRPr="00DB41F1" w:rsidRDefault="0028190C" w:rsidP="00E23EE3">
            <w:pPr>
              <w:tabs>
                <w:tab w:val="left" w:pos="493"/>
              </w:tabs>
              <w:suppressAutoHyphens/>
              <w:spacing w:line="240" w:lineRule="auto"/>
              <w:ind w:left="327"/>
              <w:rPr>
                <w:rFonts w:ascii="Browallia New" w:hAnsi="Browallia New" w:cs="Browallia New"/>
                <w:b/>
                <w:bCs/>
                <w:snapToGrid w:val="0"/>
                <w:sz w:val="26"/>
                <w:szCs w:val="26"/>
              </w:rPr>
            </w:pPr>
          </w:p>
        </w:tc>
        <w:tc>
          <w:tcPr>
            <w:tcW w:w="1813" w:type="dxa"/>
            <w:vAlign w:val="bottom"/>
          </w:tcPr>
          <w:p w14:paraId="79770AC2" w14:textId="5D74AFAB" w:rsidR="0028190C" w:rsidRPr="00DB41F1" w:rsidRDefault="009B505C" w:rsidP="00E23EE3">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DB41F1">
              <w:rPr>
                <w:rFonts w:ascii="Browallia New" w:hAnsi="Browallia New" w:cs="Browallia New" w:hint="cs"/>
                <w:b/>
                <w:bCs/>
                <w:snapToGrid w:val="0"/>
                <w:sz w:val="26"/>
                <w:szCs w:val="26"/>
                <w:cs/>
              </w:rPr>
              <w:t>พัน</w:t>
            </w:r>
            <w:r w:rsidR="0028190C" w:rsidRPr="00DB41F1">
              <w:rPr>
                <w:rFonts w:ascii="Browallia New" w:hAnsi="Browallia New" w:cs="Browallia New"/>
                <w:b/>
                <w:bCs/>
                <w:snapToGrid w:val="0"/>
                <w:sz w:val="26"/>
                <w:szCs w:val="26"/>
                <w:cs/>
              </w:rPr>
              <w:t>บาท</w:t>
            </w:r>
          </w:p>
        </w:tc>
      </w:tr>
      <w:tr w:rsidR="0028190C" w:rsidRPr="00DB41F1" w14:paraId="08230A09" w14:textId="77777777" w:rsidTr="0028190C">
        <w:tc>
          <w:tcPr>
            <w:tcW w:w="7547" w:type="dxa"/>
            <w:vAlign w:val="bottom"/>
          </w:tcPr>
          <w:p w14:paraId="66EC9F02" w14:textId="77777777" w:rsidR="0028190C" w:rsidRPr="00DB41F1" w:rsidRDefault="0028190C" w:rsidP="00E23EE3">
            <w:pPr>
              <w:tabs>
                <w:tab w:val="left" w:pos="493"/>
              </w:tabs>
              <w:suppressAutoHyphens/>
              <w:spacing w:line="240" w:lineRule="auto"/>
              <w:ind w:left="327"/>
              <w:rPr>
                <w:rFonts w:ascii="Browallia New" w:hAnsi="Browallia New" w:cs="Browallia New"/>
                <w:snapToGrid w:val="0"/>
                <w:sz w:val="12"/>
                <w:szCs w:val="12"/>
              </w:rPr>
            </w:pPr>
          </w:p>
        </w:tc>
        <w:tc>
          <w:tcPr>
            <w:tcW w:w="1813" w:type="dxa"/>
            <w:vAlign w:val="bottom"/>
          </w:tcPr>
          <w:p w14:paraId="1E9D0059" w14:textId="77777777" w:rsidR="0028190C" w:rsidRPr="00DB41F1" w:rsidRDefault="0028190C" w:rsidP="00E23EE3">
            <w:pPr>
              <w:suppressAutoHyphens/>
              <w:spacing w:line="240" w:lineRule="auto"/>
              <w:ind w:right="-72"/>
              <w:jc w:val="right"/>
              <w:rPr>
                <w:rFonts w:ascii="Browallia New" w:hAnsi="Browallia New" w:cs="Browallia New"/>
                <w:snapToGrid w:val="0"/>
                <w:sz w:val="12"/>
                <w:szCs w:val="12"/>
              </w:rPr>
            </w:pPr>
          </w:p>
        </w:tc>
      </w:tr>
      <w:tr w:rsidR="0028190C" w:rsidRPr="00DB41F1" w14:paraId="6D006DFF" w14:textId="77777777" w:rsidTr="0028190C">
        <w:tc>
          <w:tcPr>
            <w:tcW w:w="7547" w:type="dxa"/>
            <w:vAlign w:val="bottom"/>
          </w:tcPr>
          <w:p w14:paraId="7B241FCC" w14:textId="48166F0C" w:rsidR="0028190C" w:rsidRPr="00DB41F1" w:rsidRDefault="0028190C" w:rsidP="00E23EE3">
            <w:pPr>
              <w:tabs>
                <w:tab w:val="left" w:pos="493"/>
              </w:tabs>
              <w:suppressAutoHyphens/>
              <w:spacing w:line="240" w:lineRule="auto"/>
              <w:ind w:left="327"/>
              <w:rPr>
                <w:rFonts w:ascii="Browallia New" w:hAnsi="Browallia New" w:cs="Browallia New"/>
                <w:snapToGrid w:val="0"/>
                <w:sz w:val="26"/>
                <w:szCs w:val="26"/>
                <w:cs/>
              </w:rPr>
            </w:pPr>
            <w:r w:rsidRPr="00DB41F1">
              <w:rPr>
                <w:rFonts w:ascii="Browallia New" w:hAnsi="Browallia New" w:cs="Browallia New"/>
                <w:color w:val="000000" w:themeColor="text1"/>
                <w:sz w:val="26"/>
                <w:szCs w:val="26"/>
                <w:cs/>
                <w:lang w:val="en-US"/>
              </w:rPr>
              <w:t>บริษัท ซีแอลพี พาวเวอร์ จำกัด</w:t>
            </w:r>
          </w:p>
        </w:tc>
        <w:tc>
          <w:tcPr>
            <w:tcW w:w="1813" w:type="dxa"/>
            <w:vAlign w:val="bottom"/>
          </w:tcPr>
          <w:p w14:paraId="33E4D65D" w14:textId="13EEBAB3" w:rsidR="0028190C" w:rsidRPr="00DB41F1" w:rsidRDefault="00621FFC" w:rsidP="00E23EE3">
            <w:pPr>
              <w:suppressAutoHyphens/>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11</w:t>
            </w:r>
            <w:r w:rsidR="009B505C"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730</w:t>
            </w:r>
          </w:p>
        </w:tc>
      </w:tr>
      <w:tr w:rsidR="0028190C" w:rsidRPr="00DB41F1" w14:paraId="4211BC61" w14:textId="77777777">
        <w:tc>
          <w:tcPr>
            <w:tcW w:w="7547" w:type="dxa"/>
          </w:tcPr>
          <w:p w14:paraId="4488C307" w14:textId="0534BBE6" w:rsidR="0028190C" w:rsidRPr="00DB41F1" w:rsidRDefault="0028190C" w:rsidP="00E23EE3">
            <w:pPr>
              <w:tabs>
                <w:tab w:val="left" w:pos="493"/>
              </w:tabs>
              <w:suppressAutoHyphens/>
              <w:spacing w:line="240" w:lineRule="auto"/>
              <w:ind w:left="327"/>
              <w:rPr>
                <w:rFonts w:ascii="Browallia New" w:hAnsi="Browallia New" w:cs="Browallia New"/>
                <w:snapToGrid w:val="0"/>
                <w:sz w:val="26"/>
                <w:szCs w:val="26"/>
                <w:cs/>
              </w:rPr>
            </w:pPr>
            <w:r w:rsidRPr="00DB41F1">
              <w:rPr>
                <w:rFonts w:ascii="Browallia New" w:hAnsi="Browallia New" w:cs="Browallia New"/>
                <w:color w:val="000000" w:themeColor="text1"/>
                <w:sz w:val="26"/>
                <w:szCs w:val="26"/>
                <w:cs/>
                <w:lang w:val="en-US"/>
              </w:rPr>
              <w:t>บริษัท ซีเอ็มที เอ็นเนอร์ยี่ จำกัด</w:t>
            </w:r>
          </w:p>
        </w:tc>
        <w:tc>
          <w:tcPr>
            <w:tcW w:w="1813" w:type="dxa"/>
            <w:vAlign w:val="bottom"/>
          </w:tcPr>
          <w:p w14:paraId="4DAEB2E4" w14:textId="015007FB" w:rsidR="0028190C" w:rsidRPr="00DB41F1" w:rsidRDefault="00621FFC" w:rsidP="00E23EE3">
            <w:pPr>
              <w:suppressAutoHyphens/>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17</w:t>
            </w:r>
            <w:r w:rsidR="009B505C"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140</w:t>
            </w:r>
          </w:p>
        </w:tc>
      </w:tr>
      <w:tr w:rsidR="0028190C" w:rsidRPr="00DB41F1" w14:paraId="4779920C" w14:textId="77777777">
        <w:tc>
          <w:tcPr>
            <w:tcW w:w="7547" w:type="dxa"/>
          </w:tcPr>
          <w:p w14:paraId="3D74B020" w14:textId="53191F93" w:rsidR="0028190C" w:rsidRPr="00DB41F1" w:rsidRDefault="0028190C" w:rsidP="00E23EE3">
            <w:pPr>
              <w:tabs>
                <w:tab w:val="left" w:pos="493"/>
              </w:tabs>
              <w:suppressAutoHyphens/>
              <w:spacing w:line="240" w:lineRule="auto"/>
              <w:ind w:left="327"/>
              <w:rPr>
                <w:rFonts w:ascii="Browallia New" w:hAnsi="Browallia New" w:cs="Browallia New"/>
                <w:snapToGrid w:val="0"/>
                <w:sz w:val="26"/>
                <w:szCs w:val="26"/>
                <w:cs/>
              </w:rPr>
            </w:pPr>
            <w:r w:rsidRPr="00DB41F1">
              <w:rPr>
                <w:rFonts w:ascii="Browallia New" w:hAnsi="Browallia New" w:cs="Browallia New"/>
                <w:color w:val="000000" w:themeColor="text1"/>
                <w:sz w:val="26"/>
                <w:szCs w:val="26"/>
                <w:cs/>
                <w:lang w:val="en-US"/>
              </w:rPr>
              <w:t>บริษัท พาวเวอร์ ซี.อี. จำกัด</w:t>
            </w:r>
          </w:p>
        </w:tc>
        <w:tc>
          <w:tcPr>
            <w:tcW w:w="1813" w:type="dxa"/>
            <w:vAlign w:val="bottom"/>
          </w:tcPr>
          <w:p w14:paraId="4095A221" w14:textId="49539F52" w:rsidR="0028190C" w:rsidRPr="00DB41F1" w:rsidRDefault="00621FFC" w:rsidP="00E23EE3">
            <w:pPr>
              <w:suppressAutoHyphens/>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73</w:t>
            </w:r>
            <w:r w:rsidR="009B505C"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500</w:t>
            </w:r>
          </w:p>
        </w:tc>
      </w:tr>
      <w:tr w:rsidR="0028190C" w:rsidRPr="00DB41F1" w14:paraId="75FDED69" w14:textId="77777777">
        <w:tc>
          <w:tcPr>
            <w:tcW w:w="7547" w:type="dxa"/>
          </w:tcPr>
          <w:p w14:paraId="0CADAE5F" w14:textId="05DD2D03" w:rsidR="0028190C" w:rsidRPr="00DB41F1" w:rsidRDefault="0028190C" w:rsidP="00E23EE3">
            <w:pPr>
              <w:tabs>
                <w:tab w:val="left" w:pos="493"/>
              </w:tabs>
              <w:suppressAutoHyphens/>
              <w:spacing w:line="240" w:lineRule="auto"/>
              <w:ind w:left="327"/>
              <w:rPr>
                <w:rFonts w:ascii="Browallia New" w:hAnsi="Browallia New" w:cs="Browallia New"/>
                <w:snapToGrid w:val="0"/>
                <w:sz w:val="26"/>
                <w:szCs w:val="26"/>
                <w:cs/>
              </w:rPr>
            </w:pPr>
            <w:r w:rsidRPr="00DB41F1">
              <w:rPr>
                <w:rFonts w:ascii="Browallia New" w:hAnsi="Browallia New" w:cs="Browallia New"/>
                <w:color w:val="000000" w:themeColor="text1"/>
                <w:sz w:val="26"/>
                <w:szCs w:val="26"/>
                <w:cs/>
                <w:lang w:val="en-US"/>
              </w:rPr>
              <w:t>บริษัท โวลต์ซิงค์ โซลูชั่น จำกัด</w:t>
            </w:r>
          </w:p>
        </w:tc>
        <w:tc>
          <w:tcPr>
            <w:tcW w:w="1813" w:type="dxa"/>
            <w:vAlign w:val="bottom"/>
          </w:tcPr>
          <w:p w14:paraId="7E07380B" w14:textId="1C6CD838" w:rsidR="0028190C" w:rsidRPr="00DB41F1" w:rsidRDefault="00621FFC" w:rsidP="00E23EE3">
            <w:pPr>
              <w:pBdr>
                <w:bottom w:val="single" w:sz="4" w:space="1" w:color="auto"/>
              </w:pBdr>
              <w:suppressAutoHyphens/>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70</w:t>
            </w:r>
            <w:r w:rsidR="009B505C"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000</w:t>
            </w:r>
          </w:p>
        </w:tc>
      </w:tr>
      <w:tr w:rsidR="0028190C" w:rsidRPr="00DB41F1" w14:paraId="064726F1" w14:textId="77777777" w:rsidTr="0028190C">
        <w:tc>
          <w:tcPr>
            <w:tcW w:w="7547" w:type="dxa"/>
            <w:vAlign w:val="bottom"/>
          </w:tcPr>
          <w:p w14:paraId="2989D93F" w14:textId="77777777" w:rsidR="0028190C" w:rsidRPr="00DB41F1" w:rsidRDefault="0028190C" w:rsidP="00E23EE3">
            <w:pPr>
              <w:tabs>
                <w:tab w:val="left" w:pos="493"/>
              </w:tabs>
              <w:suppressAutoHyphens/>
              <w:spacing w:line="240" w:lineRule="auto"/>
              <w:ind w:left="327"/>
              <w:rPr>
                <w:rFonts w:ascii="Browallia New" w:hAnsi="Browallia New" w:cs="Browallia New"/>
                <w:snapToGrid w:val="0"/>
                <w:sz w:val="12"/>
                <w:szCs w:val="12"/>
              </w:rPr>
            </w:pPr>
          </w:p>
        </w:tc>
        <w:tc>
          <w:tcPr>
            <w:tcW w:w="1813" w:type="dxa"/>
            <w:vAlign w:val="bottom"/>
          </w:tcPr>
          <w:p w14:paraId="2860025B" w14:textId="77777777" w:rsidR="0028190C" w:rsidRPr="00DB41F1" w:rsidRDefault="0028190C" w:rsidP="00E23EE3">
            <w:pPr>
              <w:suppressAutoHyphens/>
              <w:spacing w:line="240" w:lineRule="auto"/>
              <w:ind w:right="-72"/>
              <w:jc w:val="right"/>
              <w:rPr>
                <w:rFonts w:ascii="Browallia New" w:hAnsi="Browallia New" w:cs="Browallia New"/>
                <w:snapToGrid w:val="0"/>
                <w:sz w:val="12"/>
                <w:szCs w:val="12"/>
              </w:rPr>
            </w:pPr>
          </w:p>
        </w:tc>
      </w:tr>
      <w:tr w:rsidR="0028190C" w:rsidRPr="00DB41F1" w14:paraId="618842E7" w14:textId="77777777" w:rsidTr="0028190C">
        <w:tc>
          <w:tcPr>
            <w:tcW w:w="7547" w:type="dxa"/>
            <w:vAlign w:val="bottom"/>
          </w:tcPr>
          <w:p w14:paraId="72ADA2C5" w14:textId="153729DB" w:rsidR="0028190C" w:rsidRPr="00DB41F1" w:rsidRDefault="0028190C" w:rsidP="00E23EE3">
            <w:pPr>
              <w:tabs>
                <w:tab w:val="left" w:pos="493"/>
              </w:tabs>
              <w:suppressAutoHyphens/>
              <w:spacing w:line="240" w:lineRule="auto"/>
              <w:ind w:left="327"/>
              <w:rPr>
                <w:rFonts w:ascii="Browallia New" w:hAnsi="Browallia New" w:cs="Browallia New"/>
                <w:b/>
                <w:bCs/>
                <w:snapToGrid w:val="0"/>
                <w:sz w:val="26"/>
                <w:szCs w:val="26"/>
              </w:rPr>
            </w:pPr>
            <w:r w:rsidRPr="00DB41F1">
              <w:rPr>
                <w:rFonts w:ascii="Browallia New" w:hAnsi="Browallia New" w:cs="Browallia New"/>
                <w:b/>
                <w:bCs/>
                <w:snapToGrid w:val="0"/>
                <w:sz w:val="26"/>
                <w:szCs w:val="26"/>
                <w:cs/>
              </w:rPr>
              <w:t>รวม</w:t>
            </w:r>
          </w:p>
        </w:tc>
        <w:tc>
          <w:tcPr>
            <w:tcW w:w="1813" w:type="dxa"/>
            <w:vAlign w:val="bottom"/>
          </w:tcPr>
          <w:p w14:paraId="0A4A5AC1" w14:textId="1D481776" w:rsidR="0028190C" w:rsidRPr="00DB41F1" w:rsidRDefault="00621FFC" w:rsidP="00E23EE3">
            <w:pPr>
              <w:pBdr>
                <w:bottom w:val="double" w:sz="4" w:space="1" w:color="auto"/>
              </w:pBdr>
              <w:suppressAutoHyphens/>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172</w:t>
            </w:r>
            <w:r w:rsidR="009B505C"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370</w:t>
            </w:r>
          </w:p>
        </w:tc>
      </w:tr>
    </w:tbl>
    <w:p w14:paraId="36C3B0EC" w14:textId="77777777" w:rsidR="00332FA9" w:rsidRPr="00DB41F1" w:rsidRDefault="00332FA9" w:rsidP="00CD33D2">
      <w:pPr>
        <w:rPr>
          <w:rFonts w:ascii="Browallia New" w:hAnsi="Browallia New" w:cs="Browallia New"/>
          <w:sz w:val="26"/>
          <w:szCs w:val="26"/>
          <w:lang w:val="en-US"/>
        </w:rPr>
      </w:pPr>
    </w:p>
    <w:p w14:paraId="5B873ECE" w14:textId="77777777" w:rsidR="0073622C" w:rsidRPr="00DB41F1" w:rsidRDefault="0073622C" w:rsidP="00E23EE3">
      <w:pPr>
        <w:ind w:left="540"/>
        <w:rPr>
          <w:rFonts w:ascii="Browallia New" w:hAnsi="Browallia New" w:cs="Browallia New"/>
          <w:sz w:val="26"/>
          <w:szCs w:val="26"/>
          <w:lang w:val="en-US"/>
        </w:rPr>
      </w:pPr>
      <w:r w:rsidRPr="00DB41F1">
        <w:rPr>
          <w:rFonts w:ascii="Browallia New" w:hAnsi="Browallia New" w:cs="Browallia New"/>
          <w:b/>
          <w:bCs/>
          <w:sz w:val="26"/>
          <w:szCs w:val="26"/>
          <w:cs/>
        </w:rPr>
        <w:t>ภาระผูกพันและหนี้สินที่อาจเกิดขึ้นซึ่งเกี่ยวข้องกับการร่วมค้า</w:t>
      </w:r>
    </w:p>
    <w:p w14:paraId="6E815B5F" w14:textId="77777777" w:rsidR="0073622C" w:rsidRPr="00DB41F1" w:rsidRDefault="0073622C" w:rsidP="00E23EE3">
      <w:pPr>
        <w:ind w:left="540"/>
        <w:rPr>
          <w:rFonts w:ascii="Browallia New" w:hAnsi="Browallia New" w:cs="Browallia New"/>
          <w:sz w:val="26"/>
          <w:szCs w:val="26"/>
          <w:lang w:val="en-US"/>
        </w:rPr>
      </w:pPr>
    </w:p>
    <w:p w14:paraId="739B32FC" w14:textId="1B2CC027" w:rsidR="0073622C" w:rsidRPr="00DB41F1" w:rsidRDefault="0073622C" w:rsidP="00E23EE3">
      <w:pPr>
        <w:ind w:left="540"/>
        <w:rPr>
          <w:rFonts w:ascii="Browallia New" w:hAnsi="Browallia New" w:cs="Browallia New"/>
          <w:sz w:val="26"/>
          <w:szCs w:val="26"/>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การร่วมค้าของกลุ่มกิจการมีภาระผูกพันที่ไม่ได้รับรู้ในงบการเงิน ดังนี้</w:t>
      </w:r>
    </w:p>
    <w:p w14:paraId="23FFE7E8" w14:textId="77777777" w:rsidR="0073622C" w:rsidRPr="00DB41F1" w:rsidRDefault="0073622C" w:rsidP="00E23EE3">
      <w:pPr>
        <w:ind w:left="540"/>
        <w:rPr>
          <w:rFonts w:ascii="Browallia New" w:hAnsi="Browallia New" w:cs="Browallia New"/>
          <w:sz w:val="26"/>
          <w:szCs w:val="26"/>
        </w:rPr>
      </w:pPr>
    </w:p>
    <w:tbl>
      <w:tblPr>
        <w:tblW w:w="4983" w:type="pct"/>
        <w:tblLook w:val="0000" w:firstRow="0" w:lastRow="0" w:firstColumn="0" w:lastColumn="0" w:noHBand="0" w:noVBand="0"/>
      </w:tblPr>
      <w:tblGrid>
        <w:gridCol w:w="5103"/>
        <w:gridCol w:w="1442"/>
        <w:gridCol w:w="1442"/>
        <w:gridCol w:w="1438"/>
      </w:tblGrid>
      <w:tr w:rsidR="00994BC6" w:rsidRPr="00DB41F1" w14:paraId="491AF2F1" w14:textId="77777777" w:rsidTr="00B3488D">
        <w:tc>
          <w:tcPr>
            <w:tcW w:w="2707" w:type="pct"/>
            <w:tcBorders>
              <w:top w:val="nil"/>
              <w:left w:val="nil"/>
              <w:bottom w:val="nil"/>
              <w:right w:val="nil"/>
            </w:tcBorders>
            <w:vAlign w:val="bottom"/>
          </w:tcPr>
          <w:p w14:paraId="73DC846B" w14:textId="77777777" w:rsidR="00994BC6" w:rsidRPr="00DB41F1" w:rsidRDefault="00994BC6" w:rsidP="00994BC6">
            <w:pPr>
              <w:tabs>
                <w:tab w:val="left" w:pos="3295"/>
                <w:tab w:val="left" w:pos="9744"/>
              </w:tabs>
              <w:spacing w:line="240" w:lineRule="auto"/>
              <w:ind w:left="428" w:right="-108"/>
              <w:contextualSpacing/>
              <w:rPr>
                <w:rFonts w:ascii="Browallia New" w:hAnsi="Browallia New" w:cs="Browallia New"/>
                <w:b/>
                <w:bCs/>
                <w:sz w:val="26"/>
                <w:szCs w:val="26"/>
                <w:lang w:val="en-US"/>
              </w:rPr>
            </w:pPr>
          </w:p>
        </w:tc>
        <w:tc>
          <w:tcPr>
            <w:tcW w:w="765" w:type="pct"/>
          </w:tcPr>
          <w:p w14:paraId="79D7F0CD" w14:textId="5C86F808" w:rsidR="00994BC6" w:rsidRPr="00DB41F1" w:rsidRDefault="003F3033" w:rsidP="00994BC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สกุลเงิน</w:t>
            </w:r>
          </w:p>
        </w:tc>
        <w:tc>
          <w:tcPr>
            <w:tcW w:w="765" w:type="pct"/>
            <w:vAlign w:val="bottom"/>
          </w:tcPr>
          <w:p w14:paraId="6DD0F6DA" w14:textId="66F09E75" w:rsidR="00994BC6" w:rsidRPr="00DB41F1" w:rsidRDefault="00994BC6" w:rsidP="00994BC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763" w:type="pct"/>
            <w:vAlign w:val="bottom"/>
          </w:tcPr>
          <w:p w14:paraId="049AFE50" w14:textId="5466856E" w:rsidR="00994BC6" w:rsidRPr="00DB41F1" w:rsidRDefault="00994BC6" w:rsidP="00994BC6">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FD6944" w:rsidRPr="00DB41F1" w14:paraId="70A0B9A6" w14:textId="77777777" w:rsidTr="00B3488D">
        <w:tc>
          <w:tcPr>
            <w:tcW w:w="2707" w:type="pct"/>
            <w:tcBorders>
              <w:top w:val="nil"/>
              <w:left w:val="nil"/>
              <w:bottom w:val="nil"/>
              <w:right w:val="nil"/>
            </w:tcBorders>
            <w:vAlign w:val="bottom"/>
          </w:tcPr>
          <w:p w14:paraId="29E6E404" w14:textId="77777777" w:rsidR="00FD6944" w:rsidRPr="00DB41F1" w:rsidRDefault="00FD6944" w:rsidP="00FD6944">
            <w:pPr>
              <w:tabs>
                <w:tab w:val="left" w:pos="3295"/>
                <w:tab w:val="left" w:pos="9744"/>
              </w:tabs>
              <w:spacing w:line="240" w:lineRule="auto"/>
              <w:ind w:left="428" w:right="-108"/>
              <w:contextualSpacing/>
              <w:rPr>
                <w:rFonts w:ascii="Browallia New" w:hAnsi="Browallia New" w:cs="Browallia New"/>
                <w:b/>
                <w:bCs/>
                <w:sz w:val="12"/>
                <w:szCs w:val="12"/>
              </w:rPr>
            </w:pPr>
          </w:p>
        </w:tc>
        <w:tc>
          <w:tcPr>
            <w:tcW w:w="765" w:type="pct"/>
          </w:tcPr>
          <w:p w14:paraId="1B0EC976" w14:textId="77777777" w:rsidR="00FD6944" w:rsidRPr="00DB41F1" w:rsidRDefault="00FD6944" w:rsidP="00FD6944">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c>
          <w:tcPr>
            <w:tcW w:w="765" w:type="pct"/>
            <w:vAlign w:val="bottom"/>
          </w:tcPr>
          <w:p w14:paraId="19C6267A" w14:textId="6C3DD484" w:rsidR="00FD6944" w:rsidRPr="00DB41F1" w:rsidRDefault="00FD6944" w:rsidP="00FD6944">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c>
          <w:tcPr>
            <w:tcW w:w="763" w:type="pct"/>
            <w:vAlign w:val="bottom"/>
          </w:tcPr>
          <w:p w14:paraId="61BED290" w14:textId="77777777" w:rsidR="00FD6944" w:rsidRPr="00DB41F1" w:rsidRDefault="00FD6944" w:rsidP="00FD6944">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r>
      <w:tr w:rsidR="00750CC8" w:rsidRPr="00DB41F1" w14:paraId="5F1FFEB3" w14:textId="77777777" w:rsidTr="00B3488D">
        <w:tc>
          <w:tcPr>
            <w:tcW w:w="2707" w:type="pct"/>
            <w:tcBorders>
              <w:top w:val="nil"/>
              <w:left w:val="nil"/>
              <w:bottom w:val="nil"/>
              <w:right w:val="nil"/>
            </w:tcBorders>
          </w:tcPr>
          <w:p w14:paraId="60FEFF40" w14:textId="77777777" w:rsidR="00750CC8" w:rsidRPr="00DB41F1" w:rsidRDefault="00750CC8" w:rsidP="00750CC8">
            <w:pPr>
              <w:spacing w:line="240" w:lineRule="auto"/>
              <w:ind w:left="428"/>
              <w:rPr>
                <w:rFonts w:ascii="Browallia New" w:hAnsi="Browallia New" w:cs="Browallia New"/>
                <w:sz w:val="26"/>
                <w:szCs w:val="26"/>
                <w:cs/>
              </w:rPr>
            </w:pPr>
            <w:r w:rsidRPr="00DB41F1">
              <w:rPr>
                <w:rFonts w:ascii="Browallia New" w:hAnsi="Browallia New" w:cs="Browallia New"/>
                <w:sz w:val="26"/>
                <w:szCs w:val="26"/>
                <w:cs/>
              </w:rPr>
              <w:t>ภาระผูกพันสำหรับรายจ่ายฝ่ายทุน</w:t>
            </w:r>
          </w:p>
        </w:tc>
        <w:tc>
          <w:tcPr>
            <w:tcW w:w="765" w:type="pct"/>
          </w:tcPr>
          <w:p w14:paraId="19205C17" w14:textId="1137ED87" w:rsidR="00750CC8" w:rsidRPr="00DB41F1" w:rsidRDefault="003F3033" w:rsidP="00750CC8">
            <w:pPr>
              <w:keepNext/>
              <w:keepLines/>
              <w:autoSpaceDE w:val="0"/>
              <w:autoSpaceDN w:val="0"/>
              <w:adjustRightInd w:val="0"/>
              <w:spacing w:line="240" w:lineRule="auto"/>
              <w:ind w:right="-72"/>
              <w:contextualSpacing/>
              <w:jc w:val="right"/>
              <w:rPr>
                <w:rFonts w:ascii="Browallia New" w:hAnsi="Browallia New" w:cs="Browallia New"/>
                <w:sz w:val="26"/>
                <w:szCs w:val="26"/>
                <w:cs/>
                <w:lang w:val="en-US"/>
              </w:rPr>
            </w:pPr>
            <w:r w:rsidRPr="00DB41F1">
              <w:rPr>
                <w:rFonts w:ascii="Browallia New" w:hAnsi="Browallia New" w:cs="Browallia New" w:hint="cs"/>
                <w:sz w:val="26"/>
                <w:szCs w:val="26"/>
                <w:cs/>
                <w:lang w:val="en-US"/>
              </w:rPr>
              <w:t>พัน</w:t>
            </w:r>
            <w:r w:rsidR="00750CC8" w:rsidRPr="00DB41F1">
              <w:rPr>
                <w:rFonts w:ascii="Browallia New" w:hAnsi="Browallia New" w:cs="Browallia New"/>
                <w:sz w:val="26"/>
                <w:szCs w:val="26"/>
                <w:cs/>
                <w:lang w:val="en-US"/>
              </w:rPr>
              <w:t>บาท</w:t>
            </w:r>
          </w:p>
        </w:tc>
        <w:tc>
          <w:tcPr>
            <w:tcW w:w="765" w:type="pct"/>
            <w:shd w:val="clear" w:color="auto" w:fill="auto"/>
          </w:tcPr>
          <w:p w14:paraId="31933476" w14:textId="2B7FA7D1" w:rsidR="00750CC8" w:rsidRPr="00DB41F1" w:rsidRDefault="00621FFC" w:rsidP="00E629B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630A5D" w:rsidRPr="00DB41F1">
              <w:rPr>
                <w:rFonts w:ascii="Browallia New" w:hAnsi="Browallia New" w:cs="Browallia New"/>
                <w:sz w:val="26"/>
                <w:szCs w:val="26"/>
              </w:rPr>
              <w:t>,</w:t>
            </w:r>
            <w:r w:rsidRPr="00621FFC">
              <w:rPr>
                <w:rFonts w:ascii="Browallia New" w:hAnsi="Browallia New" w:cs="Browallia New"/>
                <w:sz w:val="26"/>
                <w:szCs w:val="26"/>
              </w:rPr>
              <w:t>500</w:t>
            </w:r>
          </w:p>
        </w:tc>
        <w:tc>
          <w:tcPr>
            <w:tcW w:w="763" w:type="pct"/>
          </w:tcPr>
          <w:p w14:paraId="77505028" w14:textId="3DC3B89B" w:rsidR="00750CC8" w:rsidRPr="00DB41F1" w:rsidRDefault="00621FFC" w:rsidP="00750CC8">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167</w:t>
            </w:r>
            <w:r w:rsidR="00750CC8" w:rsidRPr="00DB41F1">
              <w:rPr>
                <w:rFonts w:ascii="Browallia New" w:hAnsi="Browallia New" w:cs="Browallia New"/>
                <w:sz w:val="26"/>
                <w:szCs w:val="26"/>
              </w:rPr>
              <w:t>,</w:t>
            </w:r>
            <w:r w:rsidRPr="00621FFC">
              <w:rPr>
                <w:rFonts w:ascii="Browallia New" w:hAnsi="Browallia New" w:cs="Browallia New"/>
                <w:sz w:val="26"/>
                <w:szCs w:val="26"/>
              </w:rPr>
              <w:t>711</w:t>
            </w:r>
          </w:p>
        </w:tc>
      </w:tr>
      <w:tr w:rsidR="00630A5D" w:rsidRPr="00DB41F1" w14:paraId="3CF2C20D" w14:textId="77777777" w:rsidTr="00B3488D">
        <w:tc>
          <w:tcPr>
            <w:tcW w:w="2707" w:type="pct"/>
            <w:tcBorders>
              <w:top w:val="nil"/>
              <w:left w:val="nil"/>
              <w:bottom w:val="nil"/>
              <w:right w:val="nil"/>
            </w:tcBorders>
          </w:tcPr>
          <w:p w14:paraId="2870896B" w14:textId="77777777" w:rsidR="00630A5D" w:rsidRPr="00DB41F1" w:rsidRDefault="00630A5D" w:rsidP="00630A5D">
            <w:pPr>
              <w:spacing w:line="240" w:lineRule="auto"/>
              <w:ind w:left="428"/>
              <w:rPr>
                <w:rFonts w:ascii="Browallia New" w:hAnsi="Browallia New" w:cs="Browallia New"/>
                <w:sz w:val="26"/>
                <w:szCs w:val="26"/>
                <w:cs/>
              </w:rPr>
            </w:pPr>
          </w:p>
        </w:tc>
        <w:tc>
          <w:tcPr>
            <w:tcW w:w="765" w:type="pct"/>
          </w:tcPr>
          <w:p w14:paraId="005484CC" w14:textId="5565DBA9" w:rsidR="00630A5D" w:rsidRPr="00DB41F1" w:rsidRDefault="00D72529" w:rsidP="00630A5D">
            <w:pPr>
              <w:keepNext/>
              <w:keepLines/>
              <w:autoSpaceDE w:val="0"/>
              <w:autoSpaceDN w:val="0"/>
              <w:adjustRightInd w:val="0"/>
              <w:spacing w:line="240" w:lineRule="auto"/>
              <w:ind w:right="-72"/>
              <w:contextualSpacing/>
              <w:jc w:val="right"/>
              <w:rPr>
                <w:rFonts w:ascii="Browallia New" w:hAnsi="Browallia New" w:cs="Browallia New"/>
                <w:spacing w:val="-6"/>
                <w:sz w:val="26"/>
                <w:szCs w:val="26"/>
                <w:cs/>
                <w:lang w:val="en-US"/>
              </w:rPr>
            </w:pPr>
            <w:r w:rsidRPr="00DB41F1">
              <w:rPr>
                <w:rFonts w:ascii="Browallia New" w:hAnsi="Browallia New" w:cs="Browallia New" w:hint="cs"/>
                <w:spacing w:val="-6"/>
                <w:sz w:val="26"/>
                <w:szCs w:val="26"/>
                <w:cs/>
                <w:lang w:val="en-US"/>
              </w:rPr>
              <w:t>พัน</w:t>
            </w:r>
            <w:r w:rsidR="00630A5D" w:rsidRPr="00DB41F1">
              <w:rPr>
                <w:rFonts w:ascii="Browallia New" w:hAnsi="Browallia New" w:cs="Browallia New"/>
                <w:spacing w:val="-6"/>
                <w:sz w:val="26"/>
                <w:szCs w:val="26"/>
                <w:cs/>
                <w:lang w:val="en-US"/>
              </w:rPr>
              <w:t>ดอลลาร์สหรัฐ</w:t>
            </w:r>
            <w:r w:rsidR="00630A5D" w:rsidRPr="00DB41F1">
              <w:rPr>
                <w:rFonts w:ascii="Browallia New" w:hAnsi="Browallia New" w:cs="Browallia New"/>
                <w:spacing w:val="-6"/>
                <w:sz w:val="26"/>
                <w:szCs w:val="26"/>
                <w:cs/>
              </w:rPr>
              <w:t>ฯ</w:t>
            </w:r>
          </w:p>
        </w:tc>
        <w:tc>
          <w:tcPr>
            <w:tcW w:w="765" w:type="pct"/>
            <w:shd w:val="clear" w:color="auto" w:fill="auto"/>
          </w:tcPr>
          <w:p w14:paraId="45773F0E" w14:textId="296B7E1B" w:rsidR="00630A5D" w:rsidRPr="00DB41F1" w:rsidRDefault="00630A5D" w:rsidP="00630A5D">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763" w:type="pct"/>
          </w:tcPr>
          <w:p w14:paraId="0ABAD7BA" w14:textId="4C3E3C5A" w:rsidR="00630A5D" w:rsidRPr="00DB41F1" w:rsidRDefault="00621FFC" w:rsidP="00630A5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630A5D" w:rsidRPr="00DB41F1">
              <w:rPr>
                <w:rFonts w:ascii="Browallia New" w:hAnsi="Browallia New" w:cs="Browallia New"/>
                <w:sz w:val="26"/>
                <w:szCs w:val="26"/>
                <w:lang w:val="en-US"/>
              </w:rPr>
              <w:t>,</w:t>
            </w:r>
            <w:r w:rsidRPr="00621FFC">
              <w:rPr>
                <w:rFonts w:ascii="Browallia New" w:hAnsi="Browallia New" w:cs="Browallia New"/>
                <w:sz w:val="26"/>
                <w:szCs w:val="26"/>
              </w:rPr>
              <w:t>644</w:t>
            </w:r>
          </w:p>
        </w:tc>
      </w:tr>
      <w:tr w:rsidR="00750CC8" w:rsidRPr="00DB41F1" w14:paraId="459DD8FA" w14:textId="77777777" w:rsidTr="00B3488D">
        <w:tc>
          <w:tcPr>
            <w:tcW w:w="2707" w:type="pct"/>
            <w:tcBorders>
              <w:top w:val="nil"/>
              <w:left w:val="nil"/>
              <w:bottom w:val="nil"/>
              <w:right w:val="nil"/>
            </w:tcBorders>
          </w:tcPr>
          <w:p w14:paraId="7CA16E6F" w14:textId="475ECE27" w:rsidR="00750CC8" w:rsidRPr="00DB41F1" w:rsidRDefault="00750CC8" w:rsidP="00750CC8">
            <w:pPr>
              <w:spacing w:line="240" w:lineRule="auto"/>
              <w:ind w:left="428"/>
              <w:rPr>
                <w:rFonts w:ascii="Browallia New" w:hAnsi="Browallia New" w:cs="Browallia New"/>
                <w:sz w:val="26"/>
                <w:szCs w:val="26"/>
                <w:cs/>
              </w:rPr>
            </w:pPr>
          </w:p>
        </w:tc>
        <w:tc>
          <w:tcPr>
            <w:tcW w:w="765" w:type="pct"/>
          </w:tcPr>
          <w:p w14:paraId="5816A4AA" w14:textId="5C291119" w:rsidR="00750CC8" w:rsidRPr="00DB41F1" w:rsidRDefault="00962C1B" w:rsidP="00750CC8">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DB41F1">
              <w:rPr>
                <w:rFonts w:ascii="Browallia New" w:hAnsi="Browallia New" w:cs="Browallia New" w:hint="cs"/>
                <w:sz w:val="26"/>
                <w:szCs w:val="26"/>
                <w:cs/>
              </w:rPr>
              <w:t>พัน</w:t>
            </w:r>
            <w:r w:rsidR="00630A5D" w:rsidRPr="00DB41F1">
              <w:rPr>
                <w:rFonts w:ascii="Browallia New" w:hAnsi="Browallia New" w:cs="Browallia New" w:hint="cs"/>
                <w:sz w:val="26"/>
                <w:szCs w:val="26"/>
                <w:cs/>
              </w:rPr>
              <w:t>ริงกิต</w:t>
            </w:r>
            <w:r w:rsidR="00440E6D" w:rsidRPr="00DB41F1">
              <w:rPr>
                <w:rFonts w:ascii="Browallia New" w:hAnsi="Browallia New" w:cs="Browallia New" w:hint="cs"/>
                <w:sz w:val="26"/>
                <w:szCs w:val="26"/>
                <w:cs/>
              </w:rPr>
              <w:t>มาเลเซีย</w:t>
            </w:r>
          </w:p>
        </w:tc>
        <w:tc>
          <w:tcPr>
            <w:tcW w:w="765" w:type="pct"/>
            <w:shd w:val="clear" w:color="auto" w:fill="auto"/>
          </w:tcPr>
          <w:p w14:paraId="77B7EFD6" w14:textId="6EC45F25" w:rsidR="00750CC8" w:rsidRPr="00DB41F1" w:rsidRDefault="00621FFC" w:rsidP="00E629B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hint="cs"/>
                <w:sz w:val="26"/>
                <w:szCs w:val="26"/>
              </w:rPr>
              <w:t>4</w:t>
            </w:r>
            <w:r w:rsidR="00630A5D" w:rsidRPr="00DB41F1">
              <w:rPr>
                <w:rFonts w:ascii="Browallia New" w:hAnsi="Browallia New" w:cs="Browallia New"/>
                <w:sz w:val="26"/>
                <w:szCs w:val="26"/>
              </w:rPr>
              <w:t>,</w:t>
            </w:r>
            <w:r w:rsidRPr="00621FFC">
              <w:rPr>
                <w:rFonts w:ascii="Browallia New" w:hAnsi="Browallia New" w:cs="Browallia New"/>
                <w:sz w:val="26"/>
                <w:szCs w:val="26"/>
              </w:rPr>
              <w:t>208</w:t>
            </w:r>
          </w:p>
        </w:tc>
        <w:tc>
          <w:tcPr>
            <w:tcW w:w="763" w:type="pct"/>
          </w:tcPr>
          <w:p w14:paraId="6678DC07" w14:textId="6F04C192" w:rsidR="00750CC8" w:rsidRPr="00DB41F1" w:rsidRDefault="00630A5D" w:rsidP="00750CC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bl>
    <w:p w14:paraId="697AEFB8" w14:textId="77777777" w:rsidR="0073622C" w:rsidRPr="00DB41F1" w:rsidRDefault="0073622C" w:rsidP="0073622C">
      <w:pPr>
        <w:ind w:left="540"/>
        <w:rPr>
          <w:rFonts w:ascii="Browallia New" w:hAnsi="Browallia New" w:cs="Browallia New"/>
          <w:sz w:val="26"/>
          <w:szCs w:val="26"/>
          <w:cs/>
        </w:rPr>
      </w:pPr>
    </w:p>
    <w:p w14:paraId="2C4B45C1" w14:textId="6270ED18" w:rsidR="0073622C" w:rsidRPr="00DB41F1" w:rsidRDefault="0073622C" w:rsidP="0073622C">
      <w:pPr>
        <w:ind w:left="540"/>
        <w:rPr>
          <w:rFonts w:ascii="Browallia New" w:hAnsi="Browallia New" w:cs="Browallia New"/>
          <w:sz w:val="26"/>
          <w:szCs w:val="26"/>
        </w:rPr>
      </w:pPr>
      <w:r w:rsidRPr="00DB41F1">
        <w:rPr>
          <w:rFonts w:ascii="Browallia New" w:hAnsi="Browallia New" w:cs="Browallia New"/>
          <w:sz w:val="26"/>
          <w:szCs w:val="26"/>
          <w:cs/>
        </w:rPr>
        <w:t>กลุ่มกิจการไม่มีหนี้สินที่อาจเกิดขึ้นซึ่งเกี่ยวข้องกับส่วนได้เสียของกลุ่มกิจการในการร่วมค้า</w:t>
      </w:r>
    </w:p>
    <w:p w14:paraId="21449620" w14:textId="598A5721" w:rsidR="00120F50" w:rsidRPr="00DB41F1" w:rsidRDefault="00120F50" w:rsidP="0020047A">
      <w:pPr>
        <w:ind w:left="540"/>
        <w:rPr>
          <w:rFonts w:ascii="Browallia New" w:hAnsi="Browallia New" w:cs="Browallia New"/>
          <w:sz w:val="26"/>
          <w:szCs w:val="26"/>
        </w:rPr>
      </w:pPr>
    </w:p>
    <w:p w14:paraId="2B3D61BC" w14:textId="6CDB2D7B" w:rsidR="0020047A" w:rsidRPr="00DB41F1" w:rsidRDefault="0020047A">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D440F1" w:rsidRPr="00DB41F1" w14:paraId="59A1603B" w14:textId="77777777">
        <w:trPr>
          <w:trHeight w:val="389"/>
        </w:trPr>
        <w:tc>
          <w:tcPr>
            <w:tcW w:w="9461" w:type="dxa"/>
            <w:shd w:val="clear" w:color="auto" w:fill="FFA543"/>
            <w:vAlign w:val="center"/>
          </w:tcPr>
          <w:p w14:paraId="44B11C8F" w14:textId="01380B56" w:rsidR="00D440F1" w:rsidRPr="00DB41F1" w:rsidRDefault="00621FFC">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18</w:t>
            </w:r>
            <w:r w:rsidR="00D440F1" w:rsidRPr="00DB41F1">
              <w:rPr>
                <w:rFonts w:ascii="Browallia New" w:hAnsi="Browallia New" w:cs="Browallia New"/>
                <w:b/>
                <w:color w:val="FFFFFF"/>
                <w:sz w:val="26"/>
                <w:szCs w:val="26"/>
              </w:rPr>
              <w:tab/>
            </w:r>
            <w:r w:rsidR="0088381D" w:rsidRPr="00DB41F1">
              <w:rPr>
                <w:rFonts w:ascii="Browallia New" w:eastAsia="Browallia New" w:hAnsi="Browallia New" w:cs="Browallia New"/>
                <w:b/>
                <w:bCs/>
                <w:color w:val="FFFFFF"/>
                <w:sz w:val="26"/>
                <w:szCs w:val="26"/>
                <w:cs/>
              </w:rPr>
              <w:t>สินทรัพย์ทางการเงินที่วัดมูลค่าด้วยมูลค่ายุติธรรมผ่านกำไรขาดทุนเบ็ดเสร็จอื่น</w:t>
            </w:r>
          </w:p>
        </w:tc>
      </w:tr>
    </w:tbl>
    <w:p w14:paraId="1EF59FD0" w14:textId="77777777" w:rsidR="00D440F1" w:rsidRPr="00DB41F1" w:rsidRDefault="00D440F1" w:rsidP="00E23EE3">
      <w:pPr>
        <w:spacing w:line="240" w:lineRule="auto"/>
        <w:jc w:val="thaiDistribute"/>
        <w:rPr>
          <w:rFonts w:ascii="Browallia New" w:hAnsi="Browallia New" w:cs="Browallia New"/>
          <w:sz w:val="26"/>
          <w:szCs w:val="26"/>
        </w:rPr>
      </w:pPr>
    </w:p>
    <w:p w14:paraId="5B9BAD8C" w14:textId="37D3E421" w:rsidR="00085365" w:rsidRPr="00DB41F1" w:rsidRDefault="00085365" w:rsidP="00E23EE3">
      <w:pPr>
        <w:spacing w:line="240" w:lineRule="auto"/>
        <w:jc w:val="thaiDistribute"/>
        <w:rPr>
          <w:rFonts w:ascii="Browallia New" w:eastAsia="Browallia New" w:hAnsi="Browallia New" w:cs="Browallia New"/>
          <w:sz w:val="26"/>
          <w:szCs w:val="26"/>
          <w:lang w:val="en-US"/>
        </w:rPr>
      </w:pPr>
      <w:bookmarkStart w:id="54" w:name="_Hlk116307277"/>
      <w:r w:rsidRPr="00DB41F1">
        <w:rPr>
          <w:rFonts w:ascii="Browallia New" w:eastAsia="Browallia New" w:hAnsi="Browallia New" w:cs="Browallia New"/>
          <w:sz w:val="26"/>
          <w:szCs w:val="26"/>
          <w:cs/>
          <w:lang w:val="en-US"/>
        </w:rPr>
        <w:t xml:space="preserve">ยอดคงเหลือของสินทรัพย์ทางการเงินที่วัดมูลค่าด้วยมูลค่ายุติธรรมผ่านกำไรขาดทุนเบ็ดเสร็จอื่นในงบแสดงฐานะการเงินรวม ณ วันที่ </w:t>
      </w:r>
      <w:r w:rsidR="00621FFC" w:rsidRPr="00621FFC">
        <w:rPr>
          <w:rFonts w:ascii="Browallia New" w:eastAsia="Browallia New" w:hAnsi="Browallia New" w:cs="Browallia New"/>
          <w:sz w:val="26"/>
          <w:szCs w:val="26"/>
        </w:rPr>
        <w:t>31</w:t>
      </w:r>
      <w:r w:rsidR="008A1B48"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ธันวาคม พ.ศ.</w:t>
      </w:r>
      <w:r w:rsidR="008A1B48"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2566</w:t>
      </w:r>
      <w:r w:rsidR="008A1B48"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 xml:space="preserve">ส่วนใหญ่ประกอบด้วยเงินลงทุนใน </w:t>
      </w:r>
      <w:r w:rsidRPr="00DB41F1">
        <w:rPr>
          <w:rFonts w:ascii="Browallia New" w:eastAsia="Browallia New" w:hAnsi="Browallia New" w:cs="Browallia New"/>
          <w:sz w:val="26"/>
          <w:szCs w:val="26"/>
          <w:lang w:val="en-US"/>
        </w:rPr>
        <w:t xml:space="preserve">RE Gebeng BKH Sdn. Bhd. </w:t>
      </w:r>
    </w:p>
    <w:p w14:paraId="7DD36CAF" w14:textId="77777777" w:rsidR="00085365" w:rsidRPr="00DB41F1" w:rsidRDefault="00085365" w:rsidP="00E23EE3">
      <w:pPr>
        <w:spacing w:line="240" w:lineRule="auto"/>
        <w:jc w:val="thaiDistribute"/>
        <w:rPr>
          <w:rFonts w:ascii="Browallia New" w:eastAsia="Browallia New" w:hAnsi="Browallia New" w:cs="Browallia New"/>
          <w:b/>
          <w:bCs/>
          <w:sz w:val="26"/>
          <w:szCs w:val="26"/>
          <w:lang w:val="en-US"/>
        </w:rPr>
      </w:pPr>
    </w:p>
    <w:p w14:paraId="4B42492F" w14:textId="44E0C431" w:rsidR="00341488" w:rsidRPr="00DB41F1" w:rsidRDefault="00341488" w:rsidP="00E23EE3">
      <w:pPr>
        <w:spacing w:line="240" w:lineRule="auto"/>
        <w:jc w:val="thaiDistribute"/>
        <w:rPr>
          <w:rFonts w:ascii="Browallia New" w:eastAsia="Browallia New" w:hAnsi="Browallia New" w:cs="Browallia New"/>
          <w:b/>
          <w:bCs/>
          <w:sz w:val="26"/>
          <w:szCs w:val="26"/>
          <w:lang w:val="en-US"/>
        </w:rPr>
      </w:pPr>
      <w:r w:rsidRPr="00DB41F1">
        <w:rPr>
          <w:rFonts w:ascii="Browallia New" w:eastAsia="Browallia New" w:hAnsi="Browallia New" w:cs="Browallia New"/>
          <w:b/>
          <w:bCs/>
          <w:sz w:val="26"/>
          <w:szCs w:val="26"/>
          <w:lang w:val="en-US"/>
        </w:rPr>
        <w:t>RE Gebeng BKH Sdn. Bhd. (“RE Gebeng”)</w:t>
      </w:r>
    </w:p>
    <w:bookmarkEnd w:id="54"/>
    <w:p w14:paraId="48FE7E12" w14:textId="77777777" w:rsidR="00341488" w:rsidRPr="00DB41F1" w:rsidRDefault="00341488" w:rsidP="00E23EE3">
      <w:pPr>
        <w:spacing w:line="240" w:lineRule="auto"/>
        <w:jc w:val="thaiDistribute"/>
        <w:rPr>
          <w:rFonts w:ascii="Browallia New" w:eastAsia="Browallia New" w:hAnsi="Browallia New" w:cs="Browallia New"/>
          <w:sz w:val="26"/>
          <w:szCs w:val="26"/>
        </w:rPr>
      </w:pPr>
    </w:p>
    <w:p w14:paraId="663744E4" w14:textId="1AF0B1D0" w:rsidR="00341488" w:rsidRPr="00DB41F1" w:rsidRDefault="00341488" w:rsidP="00E23EE3">
      <w:pPr>
        <w:spacing w:line="240" w:lineRule="auto"/>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cs/>
          <w:lang w:val="en-US"/>
        </w:rPr>
        <w:t>ในระหว่างไตรมาสที่</w:t>
      </w:r>
      <w:r w:rsidRPr="00DB41F1">
        <w:rPr>
          <w:rFonts w:ascii="Browallia New" w:eastAsia="Browallia New" w:hAnsi="Browallia New" w:cs="Browallia New"/>
          <w:sz w:val="26"/>
          <w:szCs w:val="26"/>
          <w:cs/>
        </w:rPr>
        <w:t>สาม</w:t>
      </w:r>
      <w:r w:rsidRPr="00DB41F1">
        <w:rPr>
          <w:rFonts w:ascii="Browallia New" w:eastAsia="Browallia New" w:hAnsi="Browallia New" w:cs="Browallia New"/>
          <w:sz w:val="26"/>
          <w:szCs w:val="26"/>
          <w:cs/>
          <w:lang w:val="en-US"/>
        </w:rPr>
        <w:t xml:space="preserve">ของปี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cs/>
          <w:lang w:val="en-US"/>
        </w:rPr>
        <w:t xml:space="preserve"> </w:t>
      </w:r>
      <w:r w:rsidRPr="00DB41F1">
        <w:rPr>
          <w:rFonts w:ascii="Browallia New" w:eastAsia="Browallia New" w:hAnsi="Browallia New" w:cs="Browallia New"/>
          <w:sz w:val="26"/>
          <w:szCs w:val="26"/>
        </w:rPr>
        <w:t>BGP (Malaysia)</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 xml:space="preserve">ซึ่งเป็นบริษัทย่อยในประเทศมาเลเซียได้ตกลงในสัญญา </w:t>
      </w:r>
      <w:r w:rsidRPr="00DB41F1">
        <w:rPr>
          <w:rFonts w:ascii="Browallia New" w:eastAsia="Browallia New" w:hAnsi="Browallia New" w:cs="Browallia New"/>
          <w:sz w:val="26"/>
          <w:szCs w:val="26"/>
          <w:lang w:val="en-US"/>
        </w:rPr>
        <w:t xml:space="preserve">Deed of trust </w:t>
      </w:r>
      <w:r w:rsidRPr="00DB41F1">
        <w:rPr>
          <w:rFonts w:ascii="Browallia New" w:eastAsia="Browallia New" w:hAnsi="Browallia New" w:cs="Browallia New"/>
          <w:spacing w:val="-6"/>
          <w:sz w:val="26"/>
          <w:szCs w:val="26"/>
          <w:cs/>
          <w:lang w:val="en-US"/>
        </w:rPr>
        <w:t xml:space="preserve">เพื่อเข้าลงทุนทางตรงใน </w:t>
      </w:r>
      <w:r w:rsidRPr="00DB41F1">
        <w:rPr>
          <w:rFonts w:ascii="Browallia New" w:eastAsia="Browallia New" w:hAnsi="Browallia New" w:cs="Browallia New"/>
          <w:spacing w:val="-6"/>
          <w:sz w:val="26"/>
          <w:szCs w:val="26"/>
          <w:lang w:val="en-US"/>
        </w:rPr>
        <w:t xml:space="preserve">RE Gebeng </w:t>
      </w:r>
      <w:r w:rsidRPr="00DB41F1">
        <w:rPr>
          <w:rFonts w:ascii="Browallia New" w:eastAsia="Browallia New" w:hAnsi="Browallia New" w:cs="Browallia New"/>
          <w:spacing w:val="-6"/>
          <w:sz w:val="26"/>
          <w:szCs w:val="26"/>
          <w:cs/>
          <w:lang w:val="en-US"/>
        </w:rPr>
        <w:t xml:space="preserve">ซึ่งอยู่ระหว่างการพัฒนาโครงการโรงไฟฟ้าพลังงานแสงอาทิตย์ขนาด </w:t>
      </w:r>
      <w:r w:rsidR="00621FFC" w:rsidRPr="00621FFC">
        <w:rPr>
          <w:rFonts w:ascii="Browallia New" w:eastAsia="Browallia New" w:hAnsi="Browallia New" w:cs="Browallia New"/>
          <w:spacing w:val="-6"/>
          <w:sz w:val="26"/>
          <w:szCs w:val="26"/>
        </w:rPr>
        <w:t>375</w:t>
      </w:r>
      <w:r w:rsidRPr="00DB41F1">
        <w:rPr>
          <w:rFonts w:ascii="Browallia New" w:eastAsia="Browallia New" w:hAnsi="Browallia New" w:cs="Browallia New"/>
          <w:spacing w:val="-6"/>
          <w:sz w:val="26"/>
          <w:szCs w:val="26"/>
          <w:cs/>
          <w:lang w:val="en-US"/>
        </w:rPr>
        <w:t xml:space="preserve"> </w:t>
      </w:r>
      <w:r w:rsidRPr="00DB41F1">
        <w:rPr>
          <w:rFonts w:ascii="Browallia New" w:eastAsia="Browallia New" w:hAnsi="Browallia New" w:cs="Browallia New"/>
          <w:spacing w:val="-6"/>
          <w:sz w:val="26"/>
          <w:szCs w:val="26"/>
          <w:lang w:val="en-US"/>
        </w:rPr>
        <w:t xml:space="preserve">MW </w:t>
      </w:r>
      <w:r w:rsidRPr="00DB41F1">
        <w:rPr>
          <w:rFonts w:ascii="Browallia New" w:eastAsia="Browallia New" w:hAnsi="Browallia New" w:cs="Browallia New"/>
          <w:spacing w:val="-6"/>
          <w:sz w:val="26"/>
          <w:szCs w:val="26"/>
          <w:cs/>
          <w:lang w:val="en-US"/>
        </w:rPr>
        <w:t xml:space="preserve">ที่สัดส่วนร้อยละ </w:t>
      </w:r>
      <w:r w:rsidR="00621FFC" w:rsidRPr="00621FFC">
        <w:rPr>
          <w:rFonts w:ascii="Browallia New" w:eastAsia="Browallia New" w:hAnsi="Browallia New" w:cs="Browallia New"/>
          <w:spacing w:val="-6"/>
          <w:sz w:val="26"/>
          <w:szCs w:val="26"/>
        </w:rPr>
        <w:t>3</w:t>
      </w:r>
      <w:r w:rsidRPr="00DB41F1">
        <w:rPr>
          <w:rFonts w:ascii="Browallia New" w:eastAsia="Browallia New" w:hAnsi="Browallia New" w:cs="Browallia New"/>
          <w:spacing w:val="-6"/>
          <w:sz w:val="26"/>
          <w:szCs w:val="26"/>
          <w:lang w:val="en-US"/>
        </w:rPr>
        <w:t>.</w:t>
      </w:r>
      <w:r w:rsidR="00621FFC" w:rsidRPr="00621FFC">
        <w:rPr>
          <w:rFonts w:ascii="Browallia New" w:eastAsia="Browallia New" w:hAnsi="Browallia New" w:cs="Browallia New"/>
          <w:spacing w:val="-6"/>
          <w:sz w:val="26"/>
          <w:szCs w:val="26"/>
        </w:rPr>
        <w:t>50</w:t>
      </w:r>
      <w:r w:rsidRPr="00DB41F1">
        <w:rPr>
          <w:rFonts w:ascii="Browallia New" w:eastAsia="Browallia New" w:hAnsi="Browallia New" w:cs="Browallia New"/>
          <w:sz w:val="26"/>
          <w:szCs w:val="26"/>
          <w:cs/>
          <w:lang w:val="en-US"/>
        </w:rPr>
        <w:t xml:space="preserve"> การลงทุนดังกล่าวมีมูลค่าเงินลงทุน </w:t>
      </w:r>
      <w:r w:rsidR="00621FFC" w:rsidRPr="00621FFC">
        <w:rPr>
          <w:rFonts w:ascii="Browallia New" w:eastAsia="Browallia New" w:hAnsi="Browallia New" w:cs="Browallia New"/>
          <w:sz w:val="26"/>
          <w:szCs w:val="26"/>
        </w:rPr>
        <w:t>11</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39</w:t>
      </w:r>
      <w:r w:rsidRPr="00DB41F1">
        <w:rPr>
          <w:rFonts w:ascii="Browallia New" w:eastAsia="Browallia New" w:hAnsi="Browallia New" w:cs="Browallia New"/>
          <w:sz w:val="26"/>
          <w:szCs w:val="26"/>
          <w:cs/>
          <w:lang w:val="en-US"/>
        </w:rPr>
        <w:t xml:space="preserve"> ล้านริงกิตมาเลเซีย (เทียบเท่ากับ </w:t>
      </w:r>
      <w:r w:rsidR="00621FFC" w:rsidRPr="00621FFC">
        <w:rPr>
          <w:rFonts w:ascii="Browallia New" w:eastAsia="Browallia New" w:hAnsi="Browallia New" w:cs="Browallia New"/>
          <w:sz w:val="26"/>
          <w:szCs w:val="26"/>
        </w:rPr>
        <w:t>89</w:t>
      </w:r>
      <w:r w:rsidR="00833F25"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77</w:t>
      </w:r>
      <w:r w:rsidRPr="00DB41F1">
        <w:rPr>
          <w:rFonts w:ascii="Browallia New" w:eastAsia="Browallia New" w:hAnsi="Browallia New" w:cs="Browallia New"/>
          <w:sz w:val="26"/>
          <w:szCs w:val="26"/>
          <w:cs/>
          <w:lang w:val="en-US"/>
        </w:rPr>
        <w:t xml:space="preserve"> ล้านบาท</w:t>
      </w:r>
      <w:r w:rsidR="00833F25" w:rsidRPr="00DB41F1">
        <w:rPr>
          <w:rFonts w:ascii="Browallia New" w:eastAsia="Browallia New" w:hAnsi="Browallia New" w:cs="Browallia New"/>
          <w:sz w:val="26"/>
          <w:szCs w:val="26"/>
          <w:cs/>
          <w:lang w:val="en-US"/>
        </w:rPr>
        <w:t xml:space="preserve"> คำนวณจากอัตราแลกเปลี่ยน </w:t>
      </w:r>
      <w:r w:rsidR="00E23EE3" w:rsidRPr="00DB41F1">
        <w:rPr>
          <w:rFonts w:ascii="Browallia New" w:eastAsia="Browallia New" w:hAnsi="Browallia New" w:cs="Browallia New"/>
          <w:sz w:val="26"/>
          <w:szCs w:val="26"/>
          <w:lang w:val="en-US"/>
        </w:rPr>
        <w:br/>
      </w:r>
      <w:r w:rsidR="00833F25" w:rsidRPr="00DB41F1">
        <w:rPr>
          <w:rFonts w:ascii="Browallia New" w:eastAsia="Browallia New" w:hAnsi="Browallia New" w:cs="Browallia New"/>
          <w:sz w:val="26"/>
          <w:szCs w:val="26"/>
          <w:cs/>
          <w:lang w:val="en-US"/>
        </w:rPr>
        <w:t>ณ วันที่เกิดรายการ</w:t>
      </w:r>
      <w:r w:rsidRPr="00DB41F1">
        <w:rPr>
          <w:rFonts w:ascii="Browallia New" w:eastAsia="Browallia New" w:hAnsi="Browallia New" w:cs="Browallia New"/>
          <w:sz w:val="26"/>
          <w:szCs w:val="26"/>
          <w:cs/>
          <w:lang w:val="en-US"/>
        </w:rPr>
        <w:t>) ซึ่งเป็นราคาซื้อตามที่ถูกกำหนดจากการปันส่วนมูลค่าการลงทุนรวม โดยการเข้าลงทุนดังกล่าวถูกจัดประเภทเป็นสินทรัพย์ทางการเงินที่วัดมูลค่าด้วยมูลค่ายุติธรรมผ่านกำไรขาดทุนเบ็ดเสร็จอื่นของกลุ่มกิจการ</w:t>
      </w:r>
    </w:p>
    <w:p w14:paraId="70C8C2D9" w14:textId="77777777" w:rsidR="00E23EE3" w:rsidRPr="00DB41F1" w:rsidRDefault="00E23EE3" w:rsidP="00E23EE3">
      <w:pPr>
        <w:spacing w:line="240" w:lineRule="auto"/>
        <w:jc w:val="thaiDistribute"/>
        <w:rPr>
          <w:rFonts w:ascii="Browallia New" w:eastAsia="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39C89271" w14:textId="77777777" w:rsidTr="007067BA">
        <w:trPr>
          <w:trHeight w:val="389"/>
        </w:trPr>
        <w:tc>
          <w:tcPr>
            <w:tcW w:w="9461" w:type="dxa"/>
            <w:shd w:val="clear" w:color="auto" w:fill="FFA543"/>
            <w:vAlign w:val="center"/>
          </w:tcPr>
          <w:p w14:paraId="7DC6416B" w14:textId="688EECF9"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19</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อสังหาริมทรัพย์เพื่อการลงทุน</w:t>
            </w:r>
          </w:p>
        </w:tc>
      </w:tr>
    </w:tbl>
    <w:p w14:paraId="74FE70CF" w14:textId="77777777" w:rsidR="008A0894" w:rsidRPr="00DB41F1" w:rsidRDefault="008A0894" w:rsidP="00F949B1">
      <w:pPr>
        <w:spacing w:line="240" w:lineRule="auto"/>
        <w:jc w:val="thaiDistribute"/>
        <w:rPr>
          <w:rFonts w:ascii="Browallia New" w:hAnsi="Browallia New" w:cs="Browallia New"/>
          <w:spacing w:val="-2"/>
          <w:sz w:val="26"/>
          <w:szCs w:val="26"/>
        </w:rPr>
      </w:pPr>
    </w:p>
    <w:p w14:paraId="3FD1F11C" w14:textId="77403356" w:rsidR="00F949B1" w:rsidRPr="00DB41F1" w:rsidRDefault="00F949B1" w:rsidP="00F949B1">
      <w:pPr>
        <w:spacing w:line="240" w:lineRule="auto"/>
        <w:jc w:val="thaiDistribute"/>
        <w:rPr>
          <w:rFonts w:ascii="Browallia New" w:hAnsi="Browallia New" w:cs="Browallia New"/>
          <w:sz w:val="26"/>
          <w:szCs w:val="26"/>
        </w:rPr>
      </w:pPr>
      <w:r w:rsidRPr="00DB41F1">
        <w:rPr>
          <w:rFonts w:ascii="Browallia New" w:hAnsi="Browallia New" w:cs="Browallia New"/>
          <w:spacing w:val="-2"/>
          <w:sz w:val="26"/>
          <w:szCs w:val="26"/>
          <w:cs/>
        </w:rPr>
        <w:t>อสังหาริมทรัพย์เพื่อการลงทุนของกลุ่ม</w:t>
      </w:r>
      <w:r w:rsidRPr="00DB41F1">
        <w:rPr>
          <w:rFonts w:ascii="Browallia New" w:hAnsi="Browallia New" w:cs="Browallia New"/>
          <w:sz w:val="26"/>
          <w:szCs w:val="26"/>
          <w:cs/>
          <w:lang w:val="en-US"/>
        </w:rPr>
        <w:t>กิจการ</w:t>
      </w:r>
      <w:r w:rsidRPr="00DB41F1">
        <w:rPr>
          <w:rFonts w:ascii="Browallia New" w:hAnsi="Browallia New" w:cs="Browallia New"/>
          <w:spacing w:val="-2"/>
          <w:sz w:val="26"/>
          <w:szCs w:val="26"/>
          <w:cs/>
        </w:rPr>
        <w:t xml:space="preserve"> ประกอบด้วยที่ดินที่ถือครองไว้โดยยังมิได้ระบุวัตถุประสงค์ของการใช้ในอนาคตซึ่ง</w:t>
      </w:r>
      <w:r w:rsidRPr="00DB41F1">
        <w:rPr>
          <w:rFonts w:ascii="Browallia New" w:hAnsi="Browallia New" w:cs="Browallia New"/>
          <w:spacing w:val="-2"/>
          <w:sz w:val="26"/>
          <w:szCs w:val="26"/>
        </w:rPr>
        <w:br/>
      </w:r>
      <w:r w:rsidRPr="00DB41F1">
        <w:rPr>
          <w:rFonts w:ascii="Browallia New" w:hAnsi="Browallia New" w:cs="Browallia New"/>
          <w:spacing w:val="-2"/>
          <w:sz w:val="26"/>
          <w:szCs w:val="26"/>
          <w:cs/>
        </w:rPr>
        <w:t>กลุ่ม</w:t>
      </w:r>
      <w:r w:rsidRPr="00DB41F1">
        <w:rPr>
          <w:rFonts w:ascii="Browallia New" w:hAnsi="Browallia New" w:cs="Browallia New"/>
          <w:sz w:val="26"/>
          <w:szCs w:val="26"/>
          <w:cs/>
          <w:lang w:val="en-US"/>
        </w:rPr>
        <w:t>กิจการ</w:t>
      </w:r>
      <w:r w:rsidRPr="00DB41F1">
        <w:rPr>
          <w:rFonts w:ascii="Browallia New" w:hAnsi="Browallia New" w:cs="Browallia New"/>
          <w:spacing w:val="-2"/>
          <w:sz w:val="26"/>
          <w:szCs w:val="26"/>
          <w:cs/>
        </w:rPr>
        <w:t>ไม่ได้ระบุว่า</w:t>
      </w:r>
      <w:r w:rsidRPr="00DB41F1">
        <w:rPr>
          <w:rFonts w:ascii="Browallia New" w:hAnsi="Browallia New" w:cs="Browallia New"/>
          <w:sz w:val="26"/>
          <w:szCs w:val="26"/>
          <w:cs/>
        </w:rPr>
        <w:t>จะมีอสังหาริมทรัพย์นั้นไว้ใช้งานหรือเพื่อหาประโยชน์จากการเพิ่มขึ้นของมูลค่าของสินทรัพย์ในระยะสั้น</w:t>
      </w:r>
      <w:r w:rsidRPr="00DB41F1">
        <w:rPr>
          <w:rFonts w:ascii="Browallia New" w:hAnsi="Browallia New" w:cs="Browallia New"/>
          <w:sz w:val="26"/>
          <w:szCs w:val="26"/>
        </w:rPr>
        <w:t xml:space="preserve"> </w:t>
      </w:r>
      <w:r w:rsidRPr="00DB41F1">
        <w:rPr>
          <w:rFonts w:ascii="Browallia New" w:hAnsi="Browallia New" w:cs="Browallia New"/>
          <w:sz w:val="26"/>
          <w:szCs w:val="26"/>
          <w:cs/>
        </w:rPr>
        <w:t>และที่ดินให้เช่าแก่กิจการอื่น</w:t>
      </w:r>
      <w:r w:rsidRPr="00DB41F1">
        <w:rPr>
          <w:rFonts w:ascii="Browallia New" w:hAnsi="Browallia New" w:cs="Browallia New"/>
          <w:sz w:val="26"/>
          <w:szCs w:val="26"/>
        </w:rPr>
        <w:t xml:space="preserve"> </w:t>
      </w:r>
    </w:p>
    <w:p w14:paraId="741B9F87" w14:textId="77777777" w:rsidR="00F949B1" w:rsidRPr="00DB41F1" w:rsidRDefault="00F949B1" w:rsidP="00F949B1">
      <w:pPr>
        <w:spacing w:line="240" w:lineRule="auto"/>
        <w:jc w:val="thaiDistribute"/>
        <w:rPr>
          <w:rFonts w:ascii="Browallia New" w:hAnsi="Browallia New" w:cs="Browallia New"/>
          <w:sz w:val="26"/>
          <w:szCs w:val="26"/>
        </w:rPr>
      </w:pPr>
    </w:p>
    <w:p w14:paraId="62C3EE82" w14:textId="0F9C7BAC" w:rsidR="00F949B1" w:rsidRPr="00DB41F1" w:rsidRDefault="00F949B1" w:rsidP="00F949B1">
      <w:pPr>
        <w:spacing w:line="240" w:lineRule="auto"/>
        <w:jc w:val="thaiDistribute"/>
        <w:rPr>
          <w:rFonts w:ascii="Browallia New" w:hAnsi="Browallia New" w:cs="Browallia New"/>
          <w:spacing w:val="-2"/>
          <w:sz w:val="26"/>
          <w:szCs w:val="26"/>
        </w:rPr>
      </w:pPr>
      <w:r w:rsidRPr="00DB41F1">
        <w:rPr>
          <w:rFonts w:ascii="Browallia New" w:hAnsi="Browallia New" w:cs="Browallia New"/>
          <w:spacing w:val="-6"/>
          <w:sz w:val="26"/>
          <w:szCs w:val="26"/>
          <w:cs/>
        </w:rPr>
        <w:t>ณ วันที่</w:t>
      </w:r>
      <w:r w:rsidRPr="00DB41F1">
        <w:rPr>
          <w:rFonts w:ascii="Browallia New" w:hAnsi="Browallia New" w:cs="Browallia New"/>
          <w:spacing w:val="-6"/>
          <w:sz w:val="26"/>
          <w:szCs w:val="26"/>
        </w:rPr>
        <w:t xml:space="preserve"> </w:t>
      </w:r>
      <w:r w:rsidR="00621FFC" w:rsidRPr="00621FFC">
        <w:rPr>
          <w:rFonts w:ascii="Browallia New" w:hAnsi="Browallia New" w:cs="Browallia New"/>
          <w:spacing w:val="-6"/>
          <w:sz w:val="26"/>
          <w:szCs w:val="26"/>
        </w:rPr>
        <w:t>31</w:t>
      </w:r>
      <w:r w:rsidRPr="00DB41F1">
        <w:rPr>
          <w:rFonts w:ascii="Browallia New" w:hAnsi="Browallia New" w:cs="Browallia New"/>
          <w:spacing w:val="-6"/>
          <w:sz w:val="26"/>
          <w:szCs w:val="26"/>
          <w:cs/>
        </w:rPr>
        <w:t xml:space="preserve"> ธันวาคม</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 xml:space="preserve">พ.ศ. </w:t>
      </w:r>
      <w:r w:rsidR="00621FFC" w:rsidRPr="00621FFC">
        <w:rPr>
          <w:rFonts w:ascii="Browallia New" w:hAnsi="Browallia New" w:cs="Browallia New"/>
          <w:spacing w:val="-6"/>
          <w:sz w:val="26"/>
          <w:szCs w:val="26"/>
        </w:rPr>
        <w:t>2566</w:t>
      </w:r>
      <w:r w:rsidRPr="00DB41F1">
        <w:rPr>
          <w:rFonts w:ascii="Browallia New" w:hAnsi="Browallia New" w:cs="Browallia New"/>
          <w:spacing w:val="-6"/>
          <w:sz w:val="26"/>
          <w:szCs w:val="26"/>
          <w:cs/>
        </w:rPr>
        <w:t xml:space="preserve"> มูลค่ายุติธรรมของอสังหาริมทรัพย์เพื่อการลงทุนมีมูลค่า </w:t>
      </w:r>
      <w:r w:rsidR="00621FFC" w:rsidRPr="00621FFC">
        <w:rPr>
          <w:rFonts w:ascii="Browallia New" w:hAnsi="Browallia New" w:cs="Browallia New"/>
          <w:spacing w:val="-6"/>
          <w:sz w:val="26"/>
          <w:szCs w:val="26"/>
        </w:rPr>
        <w:t>14</w:t>
      </w:r>
      <w:r w:rsidR="008C729E"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48</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ล้านบาท</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 xml:space="preserve">(พ.ศ. </w:t>
      </w:r>
      <w:r w:rsidR="00621FFC" w:rsidRPr="00621FFC">
        <w:rPr>
          <w:rFonts w:ascii="Browallia New" w:hAnsi="Browallia New" w:cs="Browallia New"/>
          <w:spacing w:val="-6"/>
          <w:sz w:val="26"/>
          <w:szCs w:val="26"/>
        </w:rPr>
        <w:t>2565</w:t>
      </w:r>
      <w:r w:rsidRPr="00DB41F1">
        <w:rPr>
          <w:rFonts w:ascii="Browallia New" w:hAnsi="Browallia New" w:cs="Browallia New"/>
          <w:spacing w:val="-6"/>
          <w:sz w:val="26"/>
          <w:szCs w:val="26"/>
        </w:rPr>
        <w:t xml:space="preserve"> : </w:t>
      </w:r>
      <w:r w:rsidR="00621FFC" w:rsidRPr="00621FFC">
        <w:rPr>
          <w:rFonts w:ascii="Browallia New" w:hAnsi="Browallia New" w:cs="Browallia New"/>
          <w:spacing w:val="-6"/>
          <w:sz w:val="26"/>
          <w:szCs w:val="26"/>
        </w:rPr>
        <w:t>13</w:t>
      </w:r>
      <w:r w:rsidR="005D6462"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63</w:t>
      </w:r>
      <w:r w:rsidR="005D6462"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ล้านบาท)</w:t>
      </w:r>
      <w:r w:rsidRPr="00DB41F1">
        <w:rPr>
          <w:rFonts w:ascii="Browallia New" w:hAnsi="Browallia New" w:cs="Browallia New"/>
          <w:spacing w:val="-2"/>
          <w:sz w:val="26"/>
          <w:szCs w:val="26"/>
          <w:cs/>
        </w:rPr>
        <w:t xml:space="preserve"> ประเมินโดยการเทียบเคียงกับราคาซื้อขายที่ดินซึ่งมีลักษณะทางกายภาพและทำเลที่ตั้งใกล้เคียงกับอสังหาริมทรัพย์เพื่อการลงทุนที่กลุ่ม</w:t>
      </w:r>
      <w:r w:rsidRPr="00DB41F1">
        <w:rPr>
          <w:rFonts w:ascii="Browallia New" w:hAnsi="Browallia New" w:cs="Browallia New"/>
          <w:spacing w:val="-2"/>
          <w:sz w:val="26"/>
          <w:szCs w:val="26"/>
          <w:cs/>
          <w:lang w:val="en-US"/>
        </w:rPr>
        <w:t>กิจการ</w:t>
      </w:r>
      <w:r w:rsidRPr="00DB41F1">
        <w:rPr>
          <w:rFonts w:ascii="Browallia New" w:hAnsi="Browallia New" w:cs="Browallia New"/>
          <w:spacing w:val="-2"/>
          <w:sz w:val="26"/>
          <w:szCs w:val="26"/>
          <w:cs/>
        </w:rPr>
        <w:t>ถืออยู่ ซึ่งมีการซื้อขายในระยะเวลาใกล้เคียงกับวันที่ประเมิน</w:t>
      </w:r>
    </w:p>
    <w:p w14:paraId="11A1E3CC" w14:textId="77777777" w:rsidR="00F949B1" w:rsidRPr="00DB41F1" w:rsidRDefault="00F949B1" w:rsidP="00F949B1">
      <w:pPr>
        <w:spacing w:line="240" w:lineRule="auto"/>
        <w:jc w:val="thaiDistribute"/>
        <w:rPr>
          <w:rFonts w:ascii="Browallia New" w:hAnsi="Browallia New" w:cs="Browallia New"/>
          <w:sz w:val="26"/>
          <w:szCs w:val="26"/>
        </w:rPr>
      </w:pPr>
    </w:p>
    <w:p w14:paraId="0AACB22C" w14:textId="2D781158" w:rsidR="00F949B1" w:rsidRPr="00DB41F1" w:rsidRDefault="00F949B1" w:rsidP="00F949B1">
      <w:pPr>
        <w:spacing w:line="240" w:lineRule="auto"/>
        <w:jc w:val="thaiDistribute"/>
        <w:rPr>
          <w:rFonts w:ascii="Browallia New" w:hAnsi="Browallia New" w:cs="Browallia New"/>
          <w:spacing w:val="-4"/>
          <w:sz w:val="26"/>
          <w:szCs w:val="26"/>
        </w:rPr>
      </w:pPr>
      <w:r w:rsidRPr="00DB41F1">
        <w:rPr>
          <w:rFonts w:ascii="Browallia New" w:hAnsi="Browallia New" w:cs="Browallia New"/>
          <w:spacing w:val="-4"/>
          <w:sz w:val="26"/>
          <w:szCs w:val="26"/>
          <w:cs/>
        </w:rPr>
        <w:t xml:space="preserve">มูลค่ายุติธรรมของอสังหาริมทรัพย์เพื่อการลงทุนอ้างอิงจากวิธีเปรียบเทียบราคาขาย โดยใช้ข้อมูลที่สังเกตได้ที่มีนัยสำคัญ มูลค่ายุติธรรมอยู่ในระดับ </w:t>
      </w:r>
      <w:r w:rsidR="00621FFC" w:rsidRPr="00621FFC">
        <w:rPr>
          <w:rFonts w:ascii="Browallia New" w:hAnsi="Browallia New" w:cs="Browallia New"/>
          <w:spacing w:val="-4"/>
          <w:sz w:val="26"/>
          <w:szCs w:val="26"/>
        </w:rPr>
        <w:t>2</w:t>
      </w:r>
      <w:r w:rsidRPr="00DB41F1">
        <w:rPr>
          <w:rFonts w:ascii="Browallia New" w:hAnsi="Browallia New" w:cs="Browallia New"/>
          <w:spacing w:val="-4"/>
          <w:sz w:val="26"/>
          <w:szCs w:val="26"/>
          <w:cs/>
        </w:rPr>
        <w:t xml:space="preserve"> ของลำดับชั้นมูลค่ายุติธรรม</w:t>
      </w:r>
    </w:p>
    <w:p w14:paraId="457F95A0" w14:textId="4A9BECB9" w:rsidR="00E23EE3" w:rsidRPr="00DB41F1" w:rsidRDefault="00E23EE3" w:rsidP="00F949B1">
      <w:pPr>
        <w:spacing w:line="240" w:lineRule="auto"/>
        <w:jc w:val="thaiDistribute"/>
        <w:rPr>
          <w:rFonts w:ascii="Browallia New" w:hAnsi="Browallia New" w:cs="Browallia New"/>
          <w:spacing w:val="-4"/>
          <w:sz w:val="26"/>
          <w:szCs w:val="26"/>
        </w:rPr>
      </w:pPr>
    </w:p>
    <w:p w14:paraId="5AD547A0" w14:textId="77777777" w:rsidR="00E23EE3" w:rsidRPr="00DB41F1" w:rsidRDefault="00E23EE3" w:rsidP="00F949B1">
      <w:pPr>
        <w:spacing w:line="240" w:lineRule="auto"/>
        <w:jc w:val="thaiDistribute"/>
        <w:rPr>
          <w:rFonts w:ascii="Browallia New" w:hAnsi="Browallia New" w:cs="Browallia New"/>
          <w:spacing w:val="-4"/>
          <w:sz w:val="26"/>
          <w:szCs w:val="26"/>
        </w:rPr>
      </w:pPr>
    </w:p>
    <w:p w14:paraId="3A8B246E" w14:textId="77777777" w:rsidR="0073622C" w:rsidRPr="00DB41F1" w:rsidRDefault="0073622C" w:rsidP="0073622C">
      <w:pPr>
        <w:spacing w:line="240" w:lineRule="auto"/>
        <w:ind w:left="562"/>
        <w:jc w:val="thaiDistribute"/>
        <w:rPr>
          <w:rFonts w:ascii="Browallia New" w:hAnsi="Browallia New" w:cs="Browallia New"/>
          <w:sz w:val="26"/>
          <w:szCs w:val="26"/>
        </w:rPr>
      </w:pPr>
    </w:p>
    <w:p w14:paraId="07016D07" w14:textId="77777777" w:rsidR="0073622C" w:rsidRPr="00DB41F1" w:rsidRDefault="0073622C" w:rsidP="0073622C">
      <w:pPr>
        <w:spacing w:line="240" w:lineRule="auto"/>
        <w:ind w:left="562"/>
        <w:jc w:val="thaiDistribute"/>
        <w:rPr>
          <w:rFonts w:ascii="Browallia New" w:hAnsi="Browallia New" w:cs="Browallia New"/>
          <w:sz w:val="26"/>
          <w:szCs w:val="26"/>
        </w:rPr>
        <w:sectPr w:rsidR="0073622C" w:rsidRPr="00DB41F1" w:rsidSect="00D03691">
          <w:headerReference w:type="even" r:id="rId12"/>
          <w:footerReference w:type="default" r:id="rId13"/>
          <w:headerReference w:type="first" r:id="rId14"/>
          <w:pgSz w:w="11906" w:h="16838" w:code="9"/>
          <w:pgMar w:top="1440" w:right="720" w:bottom="720" w:left="1729" w:header="709" w:footer="709" w:gutter="0"/>
          <w:cols w:space="720"/>
          <w:docGrid w:linePitch="326"/>
        </w:sectPr>
      </w:pPr>
    </w:p>
    <w:tbl>
      <w:tblPr>
        <w:tblW w:w="15390" w:type="dxa"/>
        <w:shd w:val="clear" w:color="auto" w:fill="FFA543"/>
        <w:tblLook w:val="04A0" w:firstRow="1" w:lastRow="0" w:firstColumn="1" w:lastColumn="0" w:noHBand="0" w:noVBand="1"/>
      </w:tblPr>
      <w:tblGrid>
        <w:gridCol w:w="15390"/>
      </w:tblGrid>
      <w:tr w:rsidR="0073622C" w:rsidRPr="00DB41F1" w14:paraId="57D3C121" w14:textId="77777777" w:rsidTr="007067BA">
        <w:trPr>
          <w:trHeight w:val="389"/>
        </w:trPr>
        <w:tc>
          <w:tcPr>
            <w:tcW w:w="15390" w:type="dxa"/>
            <w:shd w:val="clear" w:color="auto" w:fill="FFA543"/>
            <w:vAlign w:val="center"/>
          </w:tcPr>
          <w:p w14:paraId="5CC04995" w14:textId="55AA2D50"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auto"/>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20</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ที่ดิน อาคารและอุปกรณ์ - สุทธิ</w:t>
            </w:r>
          </w:p>
        </w:tc>
      </w:tr>
    </w:tbl>
    <w:p w14:paraId="71A4ED52" w14:textId="77777777" w:rsidR="0073622C" w:rsidRPr="00DB41F1" w:rsidRDefault="0073622C" w:rsidP="0073622C">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sz w:val="24"/>
          <w:szCs w:val="24"/>
          <w:cs/>
        </w:rPr>
      </w:pPr>
    </w:p>
    <w:tbl>
      <w:tblPr>
        <w:tblW w:w="0" w:type="auto"/>
        <w:tblInd w:w="18" w:type="dxa"/>
        <w:tblLayout w:type="fixed"/>
        <w:tblCellMar>
          <w:left w:w="107" w:type="dxa"/>
          <w:right w:w="107" w:type="dxa"/>
        </w:tblCellMar>
        <w:tblLook w:val="0000" w:firstRow="0" w:lastRow="0" w:firstColumn="0" w:lastColumn="0" w:noHBand="0" w:noVBand="0"/>
      </w:tblPr>
      <w:tblGrid>
        <w:gridCol w:w="3600"/>
        <w:gridCol w:w="1314"/>
        <w:gridCol w:w="1294"/>
        <w:gridCol w:w="1359"/>
        <w:gridCol w:w="1276"/>
        <w:gridCol w:w="1271"/>
        <w:gridCol w:w="1280"/>
        <w:gridCol w:w="1276"/>
        <w:gridCol w:w="1276"/>
        <w:gridCol w:w="1417"/>
      </w:tblGrid>
      <w:tr w:rsidR="0073622C" w:rsidRPr="00DB41F1" w14:paraId="00EFF3A7" w14:textId="77777777" w:rsidTr="00E23EE3">
        <w:trPr>
          <w:trHeight w:val="20"/>
        </w:trPr>
        <w:tc>
          <w:tcPr>
            <w:tcW w:w="3600" w:type="dxa"/>
            <w:tcBorders>
              <w:top w:val="nil"/>
              <w:left w:val="nil"/>
              <w:bottom w:val="nil"/>
              <w:right w:val="nil"/>
            </w:tcBorders>
            <w:vAlign w:val="bottom"/>
          </w:tcPr>
          <w:p w14:paraId="5F3156ED" w14:textId="77777777" w:rsidR="0073622C" w:rsidRPr="00DB41F1" w:rsidRDefault="0073622C" w:rsidP="007067BA">
            <w:pPr>
              <w:spacing w:line="240" w:lineRule="auto"/>
              <w:ind w:left="-13"/>
              <w:contextualSpacing/>
              <w:rPr>
                <w:rFonts w:ascii="Browallia New" w:hAnsi="Browallia New" w:cs="Browallia New"/>
                <w:b/>
                <w:bCs/>
              </w:rPr>
            </w:pPr>
          </w:p>
        </w:tc>
        <w:tc>
          <w:tcPr>
            <w:tcW w:w="11763" w:type="dxa"/>
            <w:gridSpan w:val="9"/>
            <w:tcBorders>
              <w:top w:val="nil"/>
              <w:left w:val="nil"/>
              <w:right w:val="nil"/>
            </w:tcBorders>
          </w:tcPr>
          <w:p w14:paraId="02E0B0EC" w14:textId="77777777" w:rsidR="0073622C" w:rsidRPr="00DB41F1" w:rsidRDefault="0073622C" w:rsidP="007067BA">
            <w:pPr>
              <w:pBdr>
                <w:bottom w:val="single" w:sz="4" w:space="1" w:color="auto"/>
              </w:pBdr>
              <w:spacing w:line="240" w:lineRule="auto"/>
              <w:ind w:right="-72"/>
              <w:contextualSpacing/>
              <w:jc w:val="center"/>
              <w:rPr>
                <w:rFonts w:ascii="Browallia New" w:hAnsi="Browallia New" w:cs="Browallia New"/>
                <w:b/>
                <w:bCs/>
              </w:rPr>
            </w:pPr>
            <w:r w:rsidRPr="00DB41F1">
              <w:rPr>
                <w:rFonts w:ascii="Browallia New" w:hAnsi="Browallia New" w:cs="Browallia New"/>
                <w:b/>
                <w:bCs/>
                <w:cs/>
              </w:rPr>
              <w:t>งบการเงินรวม</w:t>
            </w:r>
          </w:p>
        </w:tc>
      </w:tr>
      <w:tr w:rsidR="0073622C" w:rsidRPr="00DB41F1" w14:paraId="5773C4D3" w14:textId="77777777" w:rsidTr="00E23EE3">
        <w:trPr>
          <w:trHeight w:val="20"/>
        </w:trPr>
        <w:tc>
          <w:tcPr>
            <w:tcW w:w="3600" w:type="dxa"/>
            <w:tcBorders>
              <w:top w:val="nil"/>
              <w:left w:val="nil"/>
              <w:bottom w:val="nil"/>
              <w:right w:val="nil"/>
            </w:tcBorders>
            <w:vAlign w:val="bottom"/>
          </w:tcPr>
          <w:p w14:paraId="1062FDB4" w14:textId="77777777" w:rsidR="0073622C" w:rsidRPr="00DB41F1" w:rsidRDefault="0073622C" w:rsidP="007067BA">
            <w:pPr>
              <w:spacing w:line="240" w:lineRule="auto"/>
              <w:ind w:left="-13"/>
              <w:contextualSpacing/>
              <w:rPr>
                <w:rFonts w:ascii="Browallia New" w:hAnsi="Browallia New" w:cs="Browallia New"/>
                <w:b/>
                <w:bCs/>
              </w:rPr>
            </w:pPr>
          </w:p>
        </w:tc>
        <w:tc>
          <w:tcPr>
            <w:tcW w:w="1314" w:type="dxa"/>
            <w:tcBorders>
              <w:left w:val="nil"/>
              <w:bottom w:val="nil"/>
              <w:right w:val="nil"/>
            </w:tcBorders>
            <w:vAlign w:val="bottom"/>
          </w:tcPr>
          <w:p w14:paraId="40AB970F"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14:paraId="11CEFBC4"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14:paraId="4C9D47AC"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โรงไฟฟ้า</w:t>
            </w:r>
          </w:p>
        </w:tc>
        <w:tc>
          <w:tcPr>
            <w:tcW w:w="1276" w:type="dxa"/>
            <w:tcBorders>
              <w:left w:val="nil"/>
              <w:bottom w:val="nil"/>
              <w:right w:val="nil"/>
            </w:tcBorders>
            <w:vAlign w:val="bottom"/>
          </w:tcPr>
          <w:p w14:paraId="48D37789"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อุปกรณ์</w:t>
            </w:r>
          </w:p>
        </w:tc>
        <w:tc>
          <w:tcPr>
            <w:tcW w:w="1271" w:type="dxa"/>
            <w:tcBorders>
              <w:left w:val="nil"/>
              <w:bottom w:val="nil"/>
              <w:right w:val="nil"/>
            </w:tcBorders>
            <w:vAlign w:val="bottom"/>
          </w:tcPr>
          <w:p w14:paraId="739DABBE"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14:paraId="02D28439"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61273D45"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3966739C"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14:paraId="2A6DF599" w14:textId="77777777" w:rsidR="0073622C" w:rsidRPr="00DB41F1" w:rsidRDefault="0073622C" w:rsidP="007067BA">
            <w:pPr>
              <w:spacing w:line="240" w:lineRule="auto"/>
              <w:ind w:right="-72"/>
              <w:contextualSpacing/>
              <w:jc w:val="right"/>
              <w:rPr>
                <w:rFonts w:ascii="Browallia New" w:hAnsi="Browallia New" w:cs="Browallia New"/>
                <w:b/>
                <w:bCs/>
              </w:rPr>
            </w:pPr>
          </w:p>
        </w:tc>
      </w:tr>
      <w:tr w:rsidR="0073622C" w:rsidRPr="00DB41F1" w14:paraId="7EBDA719" w14:textId="77777777" w:rsidTr="00E23EE3">
        <w:trPr>
          <w:trHeight w:val="20"/>
        </w:trPr>
        <w:tc>
          <w:tcPr>
            <w:tcW w:w="3600" w:type="dxa"/>
            <w:tcBorders>
              <w:top w:val="nil"/>
              <w:left w:val="nil"/>
              <w:bottom w:val="nil"/>
              <w:right w:val="nil"/>
            </w:tcBorders>
            <w:vAlign w:val="bottom"/>
          </w:tcPr>
          <w:p w14:paraId="0F52AF1E" w14:textId="77777777" w:rsidR="0073622C" w:rsidRPr="00DB41F1" w:rsidRDefault="0073622C" w:rsidP="007067BA">
            <w:pPr>
              <w:spacing w:line="240" w:lineRule="auto"/>
              <w:ind w:left="-13"/>
              <w:contextualSpacing/>
              <w:rPr>
                <w:rFonts w:ascii="Browallia New" w:hAnsi="Browallia New" w:cs="Browallia New"/>
                <w:b/>
                <w:bCs/>
              </w:rPr>
            </w:pPr>
          </w:p>
        </w:tc>
        <w:tc>
          <w:tcPr>
            <w:tcW w:w="1314" w:type="dxa"/>
            <w:tcBorders>
              <w:left w:val="nil"/>
              <w:bottom w:val="nil"/>
              <w:right w:val="nil"/>
            </w:tcBorders>
            <w:vAlign w:val="bottom"/>
          </w:tcPr>
          <w:p w14:paraId="7214CAEB"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14:paraId="22B97BFB"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14:paraId="40D60128" w14:textId="77777777" w:rsidR="0073622C" w:rsidRPr="00DB41F1" w:rsidRDefault="0073622C" w:rsidP="007067BA">
            <w:pPr>
              <w:spacing w:line="240" w:lineRule="auto"/>
              <w:ind w:right="-72"/>
              <w:contextualSpacing/>
              <w:jc w:val="right"/>
              <w:rPr>
                <w:rFonts w:ascii="Browallia New" w:hAnsi="Browallia New" w:cs="Browallia New"/>
                <w:b/>
                <w:bCs/>
                <w:cs/>
              </w:rPr>
            </w:pPr>
            <w:r w:rsidRPr="00DB41F1">
              <w:rPr>
                <w:rFonts w:ascii="Browallia New" w:hAnsi="Browallia New" w:cs="Browallia New"/>
                <w:b/>
                <w:bCs/>
                <w:cs/>
              </w:rPr>
              <w:t>สถานีย่อย</w:t>
            </w:r>
          </w:p>
        </w:tc>
        <w:tc>
          <w:tcPr>
            <w:tcW w:w="1276" w:type="dxa"/>
            <w:tcBorders>
              <w:left w:val="nil"/>
              <w:bottom w:val="nil"/>
              <w:right w:val="nil"/>
            </w:tcBorders>
            <w:vAlign w:val="bottom"/>
          </w:tcPr>
          <w:p w14:paraId="6CF7457A" w14:textId="77777777" w:rsidR="0073622C" w:rsidRPr="00DB41F1" w:rsidRDefault="0073622C" w:rsidP="007067BA">
            <w:pPr>
              <w:spacing w:line="240" w:lineRule="auto"/>
              <w:ind w:left="-85" w:right="-72"/>
              <w:contextualSpacing/>
              <w:jc w:val="right"/>
              <w:rPr>
                <w:rFonts w:ascii="Browallia New" w:hAnsi="Browallia New" w:cs="Browallia New"/>
                <w:b/>
                <w:bCs/>
                <w:cs/>
              </w:rPr>
            </w:pPr>
            <w:r w:rsidRPr="00DB41F1">
              <w:rPr>
                <w:rFonts w:ascii="Browallia New" w:hAnsi="Browallia New" w:cs="Browallia New"/>
                <w:b/>
                <w:bCs/>
                <w:cs/>
              </w:rPr>
              <w:t>สำนักงาน</w:t>
            </w:r>
          </w:p>
        </w:tc>
        <w:tc>
          <w:tcPr>
            <w:tcW w:w="1271" w:type="dxa"/>
            <w:tcBorders>
              <w:left w:val="nil"/>
              <w:bottom w:val="nil"/>
              <w:right w:val="nil"/>
            </w:tcBorders>
            <w:vAlign w:val="bottom"/>
          </w:tcPr>
          <w:p w14:paraId="65315360"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14:paraId="30588608"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4F1AB9EC"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4F5B647B"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14:paraId="002AA30C" w14:textId="77777777" w:rsidR="0073622C" w:rsidRPr="00DB41F1" w:rsidRDefault="0073622C" w:rsidP="007067BA">
            <w:pPr>
              <w:spacing w:line="240" w:lineRule="auto"/>
              <w:ind w:right="-72"/>
              <w:contextualSpacing/>
              <w:jc w:val="right"/>
              <w:rPr>
                <w:rFonts w:ascii="Browallia New" w:hAnsi="Browallia New" w:cs="Browallia New"/>
                <w:b/>
                <w:bCs/>
              </w:rPr>
            </w:pPr>
          </w:p>
        </w:tc>
      </w:tr>
      <w:tr w:rsidR="0073622C" w:rsidRPr="00DB41F1" w14:paraId="25EEE8EF" w14:textId="77777777" w:rsidTr="00E23EE3">
        <w:trPr>
          <w:trHeight w:val="20"/>
        </w:trPr>
        <w:tc>
          <w:tcPr>
            <w:tcW w:w="3600" w:type="dxa"/>
            <w:tcBorders>
              <w:top w:val="nil"/>
              <w:left w:val="nil"/>
              <w:bottom w:val="nil"/>
              <w:right w:val="nil"/>
            </w:tcBorders>
            <w:vAlign w:val="bottom"/>
          </w:tcPr>
          <w:p w14:paraId="4CC05C93" w14:textId="77777777" w:rsidR="0073622C" w:rsidRPr="00DB41F1" w:rsidRDefault="0073622C" w:rsidP="007067BA">
            <w:pPr>
              <w:spacing w:line="240" w:lineRule="auto"/>
              <w:ind w:left="-13"/>
              <w:contextualSpacing/>
              <w:rPr>
                <w:rFonts w:ascii="Browallia New" w:hAnsi="Browallia New" w:cs="Browallia New"/>
                <w:b/>
                <w:bCs/>
              </w:rPr>
            </w:pPr>
          </w:p>
        </w:tc>
        <w:tc>
          <w:tcPr>
            <w:tcW w:w="1314" w:type="dxa"/>
            <w:tcBorders>
              <w:top w:val="nil"/>
              <w:left w:val="nil"/>
              <w:bottom w:val="nil"/>
              <w:right w:val="nil"/>
            </w:tcBorders>
            <w:vAlign w:val="bottom"/>
          </w:tcPr>
          <w:p w14:paraId="0AAC4A3F"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94" w:type="dxa"/>
            <w:tcBorders>
              <w:top w:val="nil"/>
              <w:left w:val="nil"/>
              <w:bottom w:val="nil"/>
              <w:right w:val="nil"/>
            </w:tcBorders>
            <w:vAlign w:val="bottom"/>
          </w:tcPr>
          <w:p w14:paraId="0EA91A5F" w14:textId="1274F258" w:rsidR="0073622C" w:rsidRPr="00DB41F1" w:rsidRDefault="0073622C" w:rsidP="007067BA">
            <w:pPr>
              <w:spacing w:line="240" w:lineRule="auto"/>
              <w:ind w:right="-72"/>
              <w:contextualSpacing/>
              <w:jc w:val="right"/>
              <w:rPr>
                <w:rFonts w:ascii="Browallia New" w:hAnsi="Browallia New" w:cs="Browallia New"/>
                <w:b/>
                <w:bCs/>
              </w:rPr>
            </w:pPr>
          </w:p>
        </w:tc>
        <w:tc>
          <w:tcPr>
            <w:tcW w:w="1359" w:type="dxa"/>
            <w:tcBorders>
              <w:top w:val="nil"/>
              <w:left w:val="nil"/>
              <w:bottom w:val="nil"/>
              <w:right w:val="nil"/>
            </w:tcBorders>
            <w:vAlign w:val="bottom"/>
          </w:tcPr>
          <w:p w14:paraId="08656CEE" w14:textId="77777777" w:rsidR="0073622C" w:rsidRPr="00DB41F1" w:rsidRDefault="0073622C" w:rsidP="007067BA">
            <w:pPr>
              <w:spacing w:line="240" w:lineRule="auto"/>
              <w:ind w:left="-58" w:right="-72"/>
              <w:contextualSpacing/>
              <w:jc w:val="right"/>
              <w:rPr>
                <w:rFonts w:ascii="Browallia New" w:hAnsi="Browallia New" w:cs="Browallia New"/>
                <w:b/>
                <w:bCs/>
              </w:rPr>
            </w:pPr>
            <w:r w:rsidRPr="00DB41F1">
              <w:rPr>
                <w:rFonts w:ascii="Browallia New" w:hAnsi="Browallia New" w:cs="Browallia New"/>
                <w:b/>
                <w:bCs/>
                <w:cs/>
              </w:rPr>
              <w:t>ระบบส่งพลังไฟฟ้า</w:t>
            </w:r>
          </w:p>
        </w:tc>
        <w:tc>
          <w:tcPr>
            <w:tcW w:w="1276" w:type="dxa"/>
            <w:tcBorders>
              <w:top w:val="nil"/>
              <w:left w:val="nil"/>
              <w:bottom w:val="nil"/>
              <w:right w:val="nil"/>
            </w:tcBorders>
            <w:vAlign w:val="bottom"/>
          </w:tcPr>
          <w:p w14:paraId="3610A5B4" w14:textId="77777777" w:rsidR="0073622C" w:rsidRPr="00DB41F1" w:rsidRDefault="0073622C" w:rsidP="007067BA">
            <w:pPr>
              <w:spacing w:line="240" w:lineRule="auto"/>
              <w:ind w:right="-72"/>
              <w:jc w:val="right"/>
              <w:rPr>
                <w:rFonts w:ascii="Browallia New" w:hAnsi="Browallia New" w:cs="Browallia New"/>
                <w:b/>
                <w:bCs/>
              </w:rPr>
            </w:pPr>
            <w:r w:rsidRPr="00DB41F1">
              <w:rPr>
                <w:rFonts w:ascii="Browallia New" w:hAnsi="Browallia New" w:cs="Browallia New"/>
                <w:b/>
                <w:bCs/>
                <w:cs/>
              </w:rPr>
              <w:t>เครื่องตกแต่ง</w:t>
            </w:r>
          </w:p>
        </w:tc>
        <w:tc>
          <w:tcPr>
            <w:tcW w:w="1271" w:type="dxa"/>
            <w:tcBorders>
              <w:top w:val="nil"/>
              <w:left w:val="nil"/>
              <w:bottom w:val="nil"/>
              <w:right w:val="nil"/>
            </w:tcBorders>
            <w:vAlign w:val="bottom"/>
          </w:tcPr>
          <w:p w14:paraId="37B1A98E"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อาคาร</w:t>
            </w:r>
            <w:r w:rsidRPr="00DB41F1">
              <w:rPr>
                <w:rFonts w:ascii="Browallia New" w:hAnsi="Browallia New" w:cs="Browallia New"/>
                <w:b/>
                <w:bCs/>
              </w:rPr>
              <w:t xml:space="preserve"> </w:t>
            </w:r>
          </w:p>
        </w:tc>
        <w:tc>
          <w:tcPr>
            <w:tcW w:w="1280" w:type="dxa"/>
            <w:tcBorders>
              <w:top w:val="nil"/>
              <w:left w:val="nil"/>
              <w:bottom w:val="nil"/>
              <w:right w:val="nil"/>
            </w:tcBorders>
            <w:vAlign w:val="bottom"/>
          </w:tcPr>
          <w:p w14:paraId="35C28B25"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top w:val="nil"/>
              <w:left w:val="nil"/>
              <w:bottom w:val="nil"/>
              <w:right w:val="nil"/>
            </w:tcBorders>
            <w:vAlign w:val="bottom"/>
          </w:tcPr>
          <w:p w14:paraId="0360ED20"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งานระหว่าง</w:t>
            </w:r>
          </w:p>
        </w:tc>
        <w:tc>
          <w:tcPr>
            <w:tcW w:w="1276" w:type="dxa"/>
            <w:tcBorders>
              <w:top w:val="nil"/>
              <w:left w:val="nil"/>
              <w:bottom w:val="nil"/>
              <w:right w:val="nil"/>
            </w:tcBorders>
            <w:vAlign w:val="bottom"/>
          </w:tcPr>
          <w:p w14:paraId="3875A092"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417" w:type="dxa"/>
            <w:tcBorders>
              <w:top w:val="nil"/>
              <w:left w:val="nil"/>
              <w:bottom w:val="nil"/>
              <w:right w:val="nil"/>
            </w:tcBorders>
            <w:vAlign w:val="bottom"/>
          </w:tcPr>
          <w:p w14:paraId="139DC082" w14:textId="77777777" w:rsidR="0073622C" w:rsidRPr="00DB41F1" w:rsidRDefault="0073622C" w:rsidP="007067BA">
            <w:pPr>
              <w:spacing w:line="240" w:lineRule="auto"/>
              <w:ind w:right="-72"/>
              <w:contextualSpacing/>
              <w:jc w:val="right"/>
              <w:rPr>
                <w:rFonts w:ascii="Browallia New" w:hAnsi="Browallia New" w:cs="Browallia New"/>
                <w:b/>
                <w:bCs/>
              </w:rPr>
            </w:pPr>
          </w:p>
        </w:tc>
      </w:tr>
      <w:tr w:rsidR="0073622C" w:rsidRPr="00DB41F1" w14:paraId="5077272A" w14:textId="77777777" w:rsidTr="00E23EE3">
        <w:trPr>
          <w:trHeight w:val="20"/>
        </w:trPr>
        <w:tc>
          <w:tcPr>
            <w:tcW w:w="3600" w:type="dxa"/>
            <w:tcBorders>
              <w:top w:val="nil"/>
              <w:left w:val="nil"/>
              <w:bottom w:val="nil"/>
              <w:right w:val="nil"/>
            </w:tcBorders>
            <w:vAlign w:val="bottom"/>
          </w:tcPr>
          <w:p w14:paraId="596AEB05" w14:textId="77777777" w:rsidR="0073622C" w:rsidRPr="00DB41F1" w:rsidRDefault="0073622C" w:rsidP="007067BA">
            <w:pPr>
              <w:spacing w:line="240" w:lineRule="auto"/>
              <w:ind w:left="-13"/>
              <w:contextualSpacing/>
              <w:rPr>
                <w:rFonts w:ascii="Browallia New" w:hAnsi="Browallia New" w:cs="Browallia New"/>
                <w:b/>
                <w:bCs/>
              </w:rPr>
            </w:pPr>
          </w:p>
        </w:tc>
        <w:tc>
          <w:tcPr>
            <w:tcW w:w="1314" w:type="dxa"/>
            <w:tcBorders>
              <w:top w:val="nil"/>
              <w:left w:val="nil"/>
              <w:bottom w:val="nil"/>
              <w:right w:val="nil"/>
            </w:tcBorders>
            <w:vAlign w:val="bottom"/>
          </w:tcPr>
          <w:p w14:paraId="75C7029E"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ที่ดิน</w:t>
            </w:r>
          </w:p>
        </w:tc>
        <w:tc>
          <w:tcPr>
            <w:tcW w:w="1294" w:type="dxa"/>
            <w:tcBorders>
              <w:top w:val="nil"/>
              <w:left w:val="nil"/>
              <w:bottom w:val="nil"/>
              <w:right w:val="nil"/>
            </w:tcBorders>
            <w:vAlign w:val="bottom"/>
          </w:tcPr>
          <w:p w14:paraId="6EBC6580" w14:textId="3AEEFAE1" w:rsidR="0073622C" w:rsidRPr="00DB41F1" w:rsidRDefault="008A1B48"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ส่วนปรับปรุงที่ดิน</w:t>
            </w:r>
          </w:p>
        </w:tc>
        <w:tc>
          <w:tcPr>
            <w:tcW w:w="1359" w:type="dxa"/>
            <w:tcBorders>
              <w:top w:val="nil"/>
              <w:left w:val="nil"/>
              <w:bottom w:val="nil"/>
              <w:right w:val="nil"/>
            </w:tcBorders>
            <w:vAlign w:val="bottom"/>
          </w:tcPr>
          <w:p w14:paraId="4C8ED450" w14:textId="77777777" w:rsidR="0073622C" w:rsidRPr="00DB41F1" w:rsidRDefault="0073622C" w:rsidP="007067BA">
            <w:pPr>
              <w:spacing w:line="240" w:lineRule="auto"/>
              <w:ind w:right="-72"/>
              <w:contextualSpacing/>
              <w:jc w:val="right"/>
              <w:rPr>
                <w:rFonts w:ascii="Browallia New" w:hAnsi="Browallia New" w:cs="Browallia New"/>
                <w:b/>
                <w:bCs/>
                <w:cs/>
              </w:rPr>
            </w:pPr>
            <w:r w:rsidRPr="00DB41F1">
              <w:rPr>
                <w:rFonts w:ascii="Browallia New" w:hAnsi="Browallia New" w:cs="Browallia New"/>
                <w:b/>
                <w:bCs/>
                <w:cs/>
              </w:rPr>
              <w:t>และอุปกรณ์</w:t>
            </w:r>
          </w:p>
        </w:tc>
        <w:tc>
          <w:tcPr>
            <w:tcW w:w="1276" w:type="dxa"/>
            <w:tcBorders>
              <w:top w:val="nil"/>
              <w:left w:val="nil"/>
              <w:bottom w:val="nil"/>
              <w:right w:val="nil"/>
            </w:tcBorders>
            <w:vAlign w:val="bottom"/>
          </w:tcPr>
          <w:p w14:paraId="1E73E1CC" w14:textId="77777777" w:rsidR="0073622C" w:rsidRPr="00DB41F1" w:rsidRDefault="0073622C" w:rsidP="007067BA">
            <w:pPr>
              <w:spacing w:line="240" w:lineRule="auto"/>
              <w:ind w:left="-139" w:right="-72"/>
              <w:jc w:val="right"/>
              <w:rPr>
                <w:rFonts w:ascii="Browallia New" w:hAnsi="Browallia New" w:cs="Browallia New"/>
                <w:b/>
                <w:bCs/>
              </w:rPr>
            </w:pPr>
            <w:r w:rsidRPr="00DB41F1">
              <w:rPr>
                <w:rFonts w:ascii="Browallia New" w:hAnsi="Browallia New" w:cs="Browallia New"/>
                <w:b/>
                <w:bCs/>
                <w:cs/>
              </w:rPr>
              <w:t>และคอมพิวเตอร์</w:t>
            </w:r>
          </w:p>
        </w:tc>
        <w:tc>
          <w:tcPr>
            <w:tcW w:w="1271" w:type="dxa"/>
            <w:tcBorders>
              <w:top w:val="nil"/>
              <w:left w:val="nil"/>
              <w:bottom w:val="nil"/>
              <w:right w:val="nil"/>
            </w:tcBorders>
            <w:vAlign w:val="bottom"/>
          </w:tcPr>
          <w:p w14:paraId="5EAA15B1" w14:textId="77777777" w:rsidR="0073622C" w:rsidRPr="00DB41F1" w:rsidRDefault="0073622C" w:rsidP="007067BA">
            <w:pPr>
              <w:spacing w:line="240" w:lineRule="auto"/>
              <w:ind w:left="-66" w:right="-72"/>
              <w:contextualSpacing/>
              <w:jc w:val="right"/>
              <w:rPr>
                <w:rFonts w:ascii="Browallia New" w:hAnsi="Browallia New" w:cs="Browallia New"/>
                <w:b/>
                <w:bCs/>
              </w:rPr>
            </w:pPr>
            <w:r w:rsidRPr="00DB41F1">
              <w:rPr>
                <w:rFonts w:ascii="Browallia New" w:hAnsi="Browallia New" w:cs="Browallia New"/>
                <w:b/>
                <w:bCs/>
                <w:cs/>
              </w:rPr>
              <w:t>และสิ่งปลูกสร้าง</w:t>
            </w:r>
          </w:p>
        </w:tc>
        <w:tc>
          <w:tcPr>
            <w:tcW w:w="1280" w:type="dxa"/>
            <w:tcBorders>
              <w:top w:val="nil"/>
              <w:left w:val="nil"/>
              <w:bottom w:val="nil"/>
              <w:right w:val="nil"/>
            </w:tcBorders>
            <w:vAlign w:val="bottom"/>
          </w:tcPr>
          <w:p w14:paraId="3E0F0530"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ยานพาหนะ</w:t>
            </w:r>
          </w:p>
        </w:tc>
        <w:tc>
          <w:tcPr>
            <w:tcW w:w="1276" w:type="dxa"/>
            <w:tcBorders>
              <w:top w:val="nil"/>
              <w:left w:val="nil"/>
              <w:bottom w:val="nil"/>
              <w:right w:val="nil"/>
            </w:tcBorders>
            <w:vAlign w:val="bottom"/>
          </w:tcPr>
          <w:p w14:paraId="6146CCC4"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ก่อสร้าง</w:t>
            </w:r>
          </w:p>
        </w:tc>
        <w:tc>
          <w:tcPr>
            <w:tcW w:w="1276" w:type="dxa"/>
            <w:tcBorders>
              <w:top w:val="nil"/>
              <w:left w:val="nil"/>
              <w:bottom w:val="nil"/>
              <w:right w:val="nil"/>
            </w:tcBorders>
            <w:vAlign w:val="bottom"/>
          </w:tcPr>
          <w:p w14:paraId="742A5C3B" w14:textId="67D1438F" w:rsidR="0073622C" w:rsidRPr="00DB41F1" w:rsidRDefault="00016CCA" w:rsidP="007067BA">
            <w:pPr>
              <w:spacing w:line="240" w:lineRule="auto"/>
              <w:ind w:right="-72"/>
              <w:contextualSpacing/>
              <w:jc w:val="right"/>
              <w:rPr>
                <w:rFonts w:ascii="Browallia New" w:hAnsi="Browallia New" w:cs="Browallia New"/>
                <w:b/>
                <w:bCs/>
                <w:cs/>
              </w:rPr>
            </w:pPr>
            <w:r w:rsidRPr="00DB41F1">
              <w:rPr>
                <w:rFonts w:ascii="Browallia New" w:hAnsi="Browallia New" w:cs="Browallia New"/>
                <w:b/>
                <w:bCs/>
                <w:cs/>
              </w:rPr>
              <w:t>อะไหล่</w:t>
            </w:r>
          </w:p>
        </w:tc>
        <w:tc>
          <w:tcPr>
            <w:tcW w:w="1417" w:type="dxa"/>
            <w:tcBorders>
              <w:top w:val="nil"/>
              <w:left w:val="nil"/>
              <w:bottom w:val="nil"/>
              <w:right w:val="nil"/>
            </w:tcBorders>
            <w:vAlign w:val="bottom"/>
          </w:tcPr>
          <w:p w14:paraId="18214C41"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รวม</w:t>
            </w:r>
          </w:p>
        </w:tc>
      </w:tr>
      <w:tr w:rsidR="0073622C" w:rsidRPr="00DB41F1" w14:paraId="0DAA3E54" w14:textId="77777777" w:rsidTr="00E23EE3">
        <w:trPr>
          <w:trHeight w:val="177"/>
        </w:trPr>
        <w:tc>
          <w:tcPr>
            <w:tcW w:w="3600" w:type="dxa"/>
            <w:tcBorders>
              <w:top w:val="nil"/>
              <w:left w:val="nil"/>
              <w:bottom w:val="nil"/>
              <w:right w:val="nil"/>
            </w:tcBorders>
            <w:vAlign w:val="bottom"/>
          </w:tcPr>
          <w:p w14:paraId="06265007" w14:textId="77777777" w:rsidR="0073622C" w:rsidRPr="00DB41F1" w:rsidRDefault="0073622C" w:rsidP="007067BA">
            <w:pPr>
              <w:spacing w:line="240" w:lineRule="auto"/>
              <w:ind w:left="-13"/>
              <w:contextualSpacing/>
              <w:rPr>
                <w:rFonts w:ascii="Browallia New" w:hAnsi="Browallia New" w:cs="Browallia New"/>
                <w:b/>
                <w:bCs/>
              </w:rPr>
            </w:pPr>
          </w:p>
        </w:tc>
        <w:tc>
          <w:tcPr>
            <w:tcW w:w="1314" w:type="dxa"/>
            <w:tcBorders>
              <w:top w:val="nil"/>
              <w:left w:val="nil"/>
              <w:bottom w:val="nil"/>
              <w:right w:val="nil"/>
            </w:tcBorders>
            <w:vAlign w:val="bottom"/>
          </w:tcPr>
          <w:p w14:paraId="06D8C0E3"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94" w:type="dxa"/>
            <w:tcBorders>
              <w:top w:val="nil"/>
              <w:left w:val="nil"/>
              <w:bottom w:val="nil"/>
              <w:right w:val="nil"/>
            </w:tcBorders>
            <w:vAlign w:val="bottom"/>
          </w:tcPr>
          <w:p w14:paraId="446C7B9D"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359" w:type="dxa"/>
            <w:tcBorders>
              <w:top w:val="nil"/>
              <w:left w:val="nil"/>
              <w:bottom w:val="nil"/>
              <w:right w:val="nil"/>
            </w:tcBorders>
            <w:vAlign w:val="bottom"/>
          </w:tcPr>
          <w:p w14:paraId="10CF03E4"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76" w:type="dxa"/>
            <w:tcBorders>
              <w:top w:val="nil"/>
              <w:left w:val="nil"/>
              <w:bottom w:val="nil"/>
              <w:right w:val="nil"/>
            </w:tcBorders>
            <w:vAlign w:val="bottom"/>
          </w:tcPr>
          <w:p w14:paraId="70D4EABC"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71" w:type="dxa"/>
            <w:tcBorders>
              <w:top w:val="nil"/>
              <w:left w:val="nil"/>
              <w:bottom w:val="nil"/>
              <w:right w:val="nil"/>
            </w:tcBorders>
            <w:vAlign w:val="bottom"/>
          </w:tcPr>
          <w:p w14:paraId="333E353E"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80" w:type="dxa"/>
            <w:tcBorders>
              <w:top w:val="nil"/>
              <w:left w:val="nil"/>
              <w:bottom w:val="nil"/>
              <w:right w:val="nil"/>
            </w:tcBorders>
            <w:vAlign w:val="bottom"/>
          </w:tcPr>
          <w:p w14:paraId="748D6A9B"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76" w:type="dxa"/>
            <w:tcBorders>
              <w:top w:val="nil"/>
              <w:left w:val="nil"/>
              <w:bottom w:val="nil"/>
              <w:right w:val="nil"/>
            </w:tcBorders>
            <w:vAlign w:val="bottom"/>
          </w:tcPr>
          <w:p w14:paraId="703FA967"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76" w:type="dxa"/>
            <w:tcBorders>
              <w:top w:val="nil"/>
              <w:left w:val="nil"/>
              <w:bottom w:val="nil"/>
              <w:right w:val="nil"/>
            </w:tcBorders>
            <w:vAlign w:val="bottom"/>
          </w:tcPr>
          <w:p w14:paraId="5552C03D"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417" w:type="dxa"/>
            <w:tcBorders>
              <w:top w:val="nil"/>
              <w:left w:val="nil"/>
              <w:bottom w:val="nil"/>
              <w:right w:val="nil"/>
            </w:tcBorders>
            <w:vAlign w:val="bottom"/>
          </w:tcPr>
          <w:p w14:paraId="62A5CCAF"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r>
      <w:tr w:rsidR="0008719D" w:rsidRPr="00DB41F1" w14:paraId="2B404A39" w14:textId="77777777" w:rsidTr="00E23EE3">
        <w:trPr>
          <w:trHeight w:val="73"/>
        </w:trPr>
        <w:tc>
          <w:tcPr>
            <w:tcW w:w="3600" w:type="dxa"/>
            <w:tcBorders>
              <w:top w:val="nil"/>
              <w:left w:val="nil"/>
              <w:bottom w:val="nil"/>
              <w:right w:val="nil"/>
            </w:tcBorders>
            <w:vAlign w:val="bottom"/>
          </w:tcPr>
          <w:p w14:paraId="47CD4238" w14:textId="77777777" w:rsidR="0008719D" w:rsidRPr="00DB41F1" w:rsidRDefault="0008719D" w:rsidP="001F4FB3">
            <w:pPr>
              <w:spacing w:line="240" w:lineRule="auto"/>
              <w:ind w:left="-102"/>
              <w:contextualSpacing/>
              <w:rPr>
                <w:rFonts w:ascii="Browallia New" w:eastAsia="Cordia New" w:hAnsi="Browallia New" w:cs="Browallia New"/>
                <w:b/>
                <w:bCs/>
                <w:sz w:val="12"/>
                <w:szCs w:val="12"/>
                <w:cs/>
              </w:rPr>
            </w:pPr>
          </w:p>
        </w:tc>
        <w:tc>
          <w:tcPr>
            <w:tcW w:w="1314" w:type="dxa"/>
            <w:tcBorders>
              <w:top w:val="nil"/>
              <w:left w:val="nil"/>
              <w:bottom w:val="nil"/>
              <w:right w:val="nil"/>
            </w:tcBorders>
            <w:vAlign w:val="bottom"/>
          </w:tcPr>
          <w:p w14:paraId="28723AA8" w14:textId="77777777" w:rsidR="0008719D" w:rsidRPr="00DB41F1" w:rsidRDefault="0008719D" w:rsidP="0008719D">
            <w:pPr>
              <w:spacing w:line="240" w:lineRule="auto"/>
              <w:ind w:right="-72"/>
              <w:contextualSpacing/>
              <w:jc w:val="right"/>
              <w:rPr>
                <w:rFonts w:ascii="Browallia New" w:hAnsi="Browallia New" w:cs="Browallia New"/>
                <w:sz w:val="12"/>
                <w:szCs w:val="12"/>
              </w:rPr>
            </w:pPr>
          </w:p>
        </w:tc>
        <w:tc>
          <w:tcPr>
            <w:tcW w:w="1294" w:type="dxa"/>
            <w:tcBorders>
              <w:top w:val="nil"/>
              <w:left w:val="nil"/>
              <w:bottom w:val="nil"/>
              <w:right w:val="nil"/>
            </w:tcBorders>
            <w:vAlign w:val="bottom"/>
          </w:tcPr>
          <w:p w14:paraId="4141107B" w14:textId="77777777" w:rsidR="0008719D" w:rsidRPr="00DB41F1" w:rsidRDefault="0008719D" w:rsidP="0008719D">
            <w:pPr>
              <w:spacing w:line="240" w:lineRule="auto"/>
              <w:ind w:right="-72"/>
              <w:contextualSpacing/>
              <w:jc w:val="right"/>
              <w:rPr>
                <w:rFonts w:ascii="Browallia New" w:hAnsi="Browallia New" w:cs="Browallia New"/>
                <w:sz w:val="12"/>
                <w:szCs w:val="12"/>
              </w:rPr>
            </w:pPr>
          </w:p>
        </w:tc>
        <w:tc>
          <w:tcPr>
            <w:tcW w:w="1359" w:type="dxa"/>
            <w:tcBorders>
              <w:top w:val="nil"/>
              <w:left w:val="nil"/>
              <w:bottom w:val="nil"/>
              <w:right w:val="nil"/>
            </w:tcBorders>
            <w:vAlign w:val="bottom"/>
          </w:tcPr>
          <w:p w14:paraId="7822032A" w14:textId="77777777" w:rsidR="0008719D" w:rsidRPr="00DB41F1" w:rsidRDefault="0008719D" w:rsidP="0008719D">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4BE06336" w14:textId="77777777" w:rsidR="0008719D" w:rsidRPr="00DB41F1" w:rsidRDefault="0008719D" w:rsidP="0008719D">
            <w:pPr>
              <w:spacing w:line="240" w:lineRule="auto"/>
              <w:ind w:right="-72"/>
              <w:contextualSpacing/>
              <w:jc w:val="right"/>
              <w:rPr>
                <w:rFonts w:ascii="Browallia New" w:hAnsi="Browallia New" w:cs="Browallia New"/>
                <w:sz w:val="12"/>
                <w:szCs w:val="12"/>
              </w:rPr>
            </w:pPr>
          </w:p>
        </w:tc>
        <w:tc>
          <w:tcPr>
            <w:tcW w:w="1271" w:type="dxa"/>
            <w:tcBorders>
              <w:top w:val="nil"/>
              <w:left w:val="nil"/>
              <w:bottom w:val="nil"/>
              <w:right w:val="nil"/>
            </w:tcBorders>
            <w:vAlign w:val="bottom"/>
          </w:tcPr>
          <w:p w14:paraId="7A4AD951" w14:textId="77777777" w:rsidR="0008719D" w:rsidRPr="00DB41F1" w:rsidRDefault="0008719D" w:rsidP="0008719D">
            <w:pPr>
              <w:spacing w:line="240" w:lineRule="auto"/>
              <w:ind w:right="-72"/>
              <w:contextualSpacing/>
              <w:jc w:val="right"/>
              <w:rPr>
                <w:rFonts w:ascii="Browallia New" w:hAnsi="Browallia New" w:cs="Browallia New"/>
                <w:sz w:val="12"/>
                <w:szCs w:val="12"/>
              </w:rPr>
            </w:pPr>
          </w:p>
        </w:tc>
        <w:tc>
          <w:tcPr>
            <w:tcW w:w="1280" w:type="dxa"/>
            <w:tcBorders>
              <w:top w:val="nil"/>
              <w:left w:val="nil"/>
              <w:bottom w:val="nil"/>
              <w:right w:val="nil"/>
            </w:tcBorders>
            <w:vAlign w:val="bottom"/>
          </w:tcPr>
          <w:p w14:paraId="247FFC4D" w14:textId="77777777" w:rsidR="0008719D" w:rsidRPr="00DB41F1" w:rsidRDefault="0008719D" w:rsidP="0008719D">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5CFEE3D2" w14:textId="77777777" w:rsidR="0008719D" w:rsidRPr="00DB41F1" w:rsidRDefault="0008719D" w:rsidP="0008719D">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3976E4ED" w14:textId="77777777" w:rsidR="0008719D" w:rsidRPr="00DB41F1" w:rsidRDefault="0008719D" w:rsidP="0008719D">
            <w:pPr>
              <w:spacing w:line="240" w:lineRule="auto"/>
              <w:ind w:right="-72"/>
              <w:contextualSpacing/>
              <w:jc w:val="right"/>
              <w:rPr>
                <w:rFonts w:ascii="Browallia New" w:hAnsi="Browallia New" w:cs="Browallia New"/>
                <w:sz w:val="12"/>
                <w:szCs w:val="12"/>
              </w:rPr>
            </w:pPr>
          </w:p>
        </w:tc>
        <w:tc>
          <w:tcPr>
            <w:tcW w:w="1417" w:type="dxa"/>
            <w:tcBorders>
              <w:top w:val="nil"/>
              <w:left w:val="nil"/>
              <w:bottom w:val="nil"/>
              <w:right w:val="nil"/>
            </w:tcBorders>
            <w:vAlign w:val="bottom"/>
          </w:tcPr>
          <w:p w14:paraId="213938AF" w14:textId="77777777" w:rsidR="0008719D" w:rsidRPr="00DB41F1" w:rsidRDefault="0008719D" w:rsidP="0008719D">
            <w:pPr>
              <w:spacing w:line="240" w:lineRule="auto"/>
              <w:ind w:right="-72"/>
              <w:contextualSpacing/>
              <w:jc w:val="right"/>
              <w:rPr>
                <w:rFonts w:ascii="Browallia New" w:hAnsi="Browallia New" w:cs="Browallia New"/>
                <w:sz w:val="12"/>
                <w:szCs w:val="12"/>
              </w:rPr>
            </w:pPr>
          </w:p>
        </w:tc>
      </w:tr>
      <w:tr w:rsidR="0008719D" w:rsidRPr="00DB41F1" w14:paraId="01BC6308" w14:textId="77777777" w:rsidTr="00E23EE3">
        <w:trPr>
          <w:trHeight w:val="73"/>
        </w:trPr>
        <w:tc>
          <w:tcPr>
            <w:tcW w:w="3600" w:type="dxa"/>
            <w:tcBorders>
              <w:top w:val="nil"/>
              <w:left w:val="nil"/>
              <w:bottom w:val="nil"/>
              <w:right w:val="nil"/>
            </w:tcBorders>
            <w:vAlign w:val="bottom"/>
          </w:tcPr>
          <w:p w14:paraId="5C6C2C78" w14:textId="35843A9F" w:rsidR="0008719D" w:rsidRPr="00DB41F1" w:rsidRDefault="0008719D" w:rsidP="001F4FB3">
            <w:pPr>
              <w:spacing w:line="240" w:lineRule="auto"/>
              <w:ind w:left="-102"/>
              <w:contextualSpacing/>
              <w:rPr>
                <w:rFonts w:ascii="Browallia New" w:eastAsia="Cordia New" w:hAnsi="Browallia New" w:cs="Browallia New"/>
                <w:b/>
                <w:bCs/>
                <w:cs/>
              </w:rPr>
            </w:pPr>
            <w:r w:rsidRPr="00DB41F1">
              <w:rPr>
                <w:rFonts w:ascii="Browallia New" w:hAnsi="Browallia New" w:cs="Browallia New"/>
                <w:b/>
                <w:bCs/>
                <w:cs/>
              </w:rPr>
              <w:t xml:space="preserve">ณ วันที่ </w:t>
            </w:r>
            <w:r w:rsidR="00621FFC" w:rsidRPr="00621FFC">
              <w:rPr>
                <w:rFonts w:ascii="Browallia New" w:hAnsi="Browallia New" w:cs="Browallia New"/>
                <w:b/>
                <w:bCs/>
              </w:rPr>
              <w:t>1</w:t>
            </w:r>
            <w:r w:rsidR="005D6462" w:rsidRPr="00DB41F1">
              <w:rPr>
                <w:rFonts w:ascii="Browallia New" w:hAnsi="Browallia New" w:cs="Browallia New" w:hint="cs"/>
                <w:b/>
                <w:bCs/>
                <w:cs/>
              </w:rPr>
              <w:t xml:space="preserve"> มกราคม</w:t>
            </w:r>
            <w:r w:rsidRPr="00DB41F1">
              <w:rPr>
                <w:rFonts w:ascii="Browallia New" w:hAnsi="Browallia New" w:cs="Browallia New"/>
                <w:b/>
                <w:bCs/>
                <w:cs/>
              </w:rPr>
              <w:t xml:space="preserve"> พ.ศ. </w:t>
            </w:r>
            <w:r w:rsidR="00621FFC" w:rsidRPr="00621FFC">
              <w:rPr>
                <w:rFonts w:ascii="Browallia New" w:hAnsi="Browallia New" w:cs="Browallia New"/>
                <w:b/>
                <w:bCs/>
              </w:rPr>
              <w:t>2565</w:t>
            </w:r>
          </w:p>
        </w:tc>
        <w:tc>
          <w:tcPr>
            <w:tcW w:w="1314" w:type="dxa"/>
            <w:tcBorders>
              <w:top w:val="nil"/>
              <w:left w:val="nil"/>
              <w:bottom w:val="nil"/>
              <w:right w:val="nil"/>
            </w:tcBorders>
            <w:vAlign w:val="bottom"/>
          </w:tcPr>
          <w:p w14:paraId="3CF2E78A" w14:textId="77777777" w:rsidR="0008719D" w:rsidRPr="00DB41F1" w:rsidRDefault="0008719D" w:rsidP="0008719D">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4DA95AD8" w14:textId="77777777" w:rsidR="0008719D" w:rsidRPr="00DB41F1" w:rsidRDefault="0008719D" w:rsidP="0008719D">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750EF5C5" w14:textId="77777777" w:rsidR="0008719D" w:rsidRPr="00DB41F1" w:rsidRDefault="0008719D" w:rsidP="0008719D">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59F77695" w14:textId="77777777" w:rsidR="0008719D" w:rsidRPr="00DB41F1" w:rsidRDefault="0008719D" w:rsidP="0008719D">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058D2140" w14:textId="77777777" w:rsidR="0008719D" w:rsidRPr="00DB41F1" w:rsidRDefault="0008719D" w:rsidP="0008719D">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1241560A" w14:textId="77777777" w:rsidR="0008719D" w:rsidRPr="00DB41F1" w:rsidRDefault="0008719D" w:rsidP="0008719D">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6F8E838A" w14:textId="77777777" w:rsidR="0008719D" w:rsidRPr="00DB41F1" w:rsidRDefault="0008719D" w:rsidP="0008719D">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9593108" w14:textId="77777777" w:rsidR="0008719D" w:rsidRPr="00DB41F1" w:rsidRDefault="0008719D" w:rsidP="0008719D">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7DBAC8F5" w14:textId="77777777" w:rsidR="0008719D" w:rsidRPr="00DB41F1" w:rsidRDefault="0008719D" w:rsidP="0008719D">
            <w:pPr>
              <w:spacing w:line="240" w:lineRule="auto"/>
              <w:ind w:right="-72"/>
              <w:contextualSpacing/>
              <w:jc w:val="right"/>
              <w:rPr>
                <w:rFonts w:ascii="Browallia New" w:hAnsi="Browallia New" w:cs="Browallia New"/>
              </w:rPr>
            </w:pPr>
          </w:p>
        </w:tc>
      </w:tr>
      <w:tr w:rsidR="0008719D" w:rsidRPr="00DB41F1" w14:paraId="1E438A4A" w14:textId="77777777" w:rsidTr="00E23EE3">
        <w:trPr>
          <w:trHeight w:val="73"/>
        </w:trPr>
        <w:tc>
          <w:tcPr>
            <w:tcW w:w="3600" w:type="dxa"/>
            <w:tcBorders>
              <w:top w:val="nil"/>
              <w:left w:val="nil"/>
              <w:bottom w:val="nil"/>
              <w:right w:val="nil"/>
            </w:tcBorders>
            <w:vAlign w:val="bottom"/>
          </w:tcPr>
          <w:p w14:paraId="332FDF7B" w14:textId="77777777" w:rsidR="0008719D" w:rsidRPr="00DB41F1" w:rsidRDefault="0008719D" w:rsidP="001F4FB3">
            <w:pPr>
              <w:spacing w:line="240" w:lineRule="auto"/>
              <w:ind w:left="-102"/>
              <w:contextualSpacing/>
              <w:rPr>
                <w:rFonts w:ascii="Browallia New" w:hAnsi="Browallia New" w:cs="Browallia New"/>
                <w:b/>
                <w:bCs/>
                <w:cs/>
              </w:rPr>
            </w:pPr>
            <w:r w:rsidRPr="00DB41F1">
              <w:rPr>
                <w:rFonts w:ascii="Browallia New" w:hAnsi="Browallia New" w:cs="Browallia New"/>
                <w:cs/>
              </w:rPr>
              <w:t>ราคาทุน</w:t>
            </w:r>
            <w:r w:rsidRPr="00DB41F1">
              <w:rPr>
                <w:rFonts w:ascii="Browallia New" w:hAnsi="Browallia New" w:cs="Browallia New"/>
              </w:rPr>
              <w:t xml:space="preserve"> </w:t>
            </w:r>
          </w:p>
        </w:tc>
        <w:tc>
          <w:tcPr>
            <w:tcW w:w="1314" w:type="dxa"/>
            <w:tcBorders>
              <w:top w:val="nil"/>
              <w:left w:val="nil"/>
              <w:bottom w:val="nil"/>
              <w:right w:val="nil"/>
            </w:tcBorders>
            <w:vAlign w:val="bottom"/>
          </w:tcPr>
          <w:p w14:paraId="4E9D46A7" w14:textId="39BF68E0" w:rsidR="0008719D" w:rsidRPr="00DB41F1" w:rsidRDefault="00621FFC" w:rsidP="0008719D">
            <w:pPr>
              <w:spacing w:line="240" w:lineRule="auto"/>
              <w:ind w:right="-72"/>
              <w:contextualSpacing/>
              <w:jc w:val="right"/>
              <w:rPr>
                <w:rFonts w:ascii="Browallia New" w:hAnsi="Browallia New" w:cs="Browallia New"/>
              </w:rPr>
            </w:pPr>
            <w:r w:rsidRPr="00621FFC">
              <w:rPr>
                <w:rFonts w:ascii="Browallia New" w:hAnsi="Browallia New" w:cs="Browallia New"/>
              </w:rPr>
              <w:t>3</w:t>
            </w:r>
            <w:r w:rsidR="0008719D" w:rsidRPr="00DB41F1">
              <w:rPr>
                <w:rFonts w:ascii="Browallia New" w:hAnsi="Browallia New" w:cs="Browallia New"/>
              </w:rPr>
              <w:t>,</w:t>
            </w:r>
            <w:r w:rsidRPr="00621FFC">
              <w:rPr>
                <w:rFonts w:ascii="Browallia New" w:hAnsi="Browallia New" w:cs="Browallia New"/>
              </w:rPr>
              <w:t>437</w:t>
            </w:r>
            <w:r w:rsidR="0008719D" w:rsidRPr="00DB41F1">
              <w:rPr>
                <w:rFonts w:ascii="Browallia New" w:hAnsi="Browallia New" w:cs="Browallia New"/>
              </w:rPr>
              <w:t>,</w:t>
            </w:r>
            <w:r w:rsidRPr="00621FFC">
              <w:rPr>
                <w:rFonts w:ascii="Browallia New" w:hAnsi="Browallia New" w:cs="Browallia New"/>
              </w:rPr>
              <w:t>994</w:t>
            </w:r>
          </w:p>
        </w:tc>
        <w:tc>
          <w:tcPr>
            <w:tcW w:w="1294" w:type="dxa"/>
            <w:tcBorders>
              <w:top w:val="nil"/>
              <w:left w:val="nil"/>
              <w:bottom w:val="nil"/>
              <w:right w:val="nil"/>
            </w:tcBorders>
            <w:vAlign w:val="bottom"/>
          </w:tcPr>
          <w:p w14:paraId="02AC64C4" w14:textId="3E14BCC9" w:rsidR="0008719D" w:rsidRPr="00DB41F1" w:rsidRDefault="00621FFC" w:rsidP="0008719D">
            <w:pPr>
              <w:spacing w:line="240" w:lineRule="auto"/>
              <w:ind w:right="-72"/>
              <w:contextualSpacing/>
              <w:jc w:val="right"/>
              <w:rPr>
                <w:rFonts w:ascii="Browallia New" w:hAnsi="Browallia New" w:cs="Browallia New"/>
              </w:rPr>
            </w:pPr>
            <w:r w:rsidRPr="00621FFC">
              <w:rPr>
                <w:rFonts w:ascii="Browallia New" w:hAnsi="Browallia New" w:cs="Browallia New"/>
              </w:rPr>
              <w:t>582</w:t>
            </w:r>
            <w:r w:rsidR="0008719D" w:rsidRPr="00DB41F1">
              <w:rPr>
                <w:rFonts w:ascii="Browallia New" w:hAnsi="Browallia New" w:cs="Browallia New"/>
              </w:rPr>
              <w:t>,</w:t>
            </w:r>
            <w:r w:rsidRPr="00621FFC">
              <w:rPr>
                <w:rFonts w:ascii="Browallia New" w:hAnsi="Browallia New" w:cs="Browallia New"/>
              </w:rPr>
              <w:t>613</w:t>
            </w:r>
          </w:p>
        </w:tc>
        <w:tc>
          <w:tcPr>
            <w:tcW w:w="1359" w:type="dxa"/>
            <w:tcBorders>
              <w:top w:val="nil"/>
              <w:left w:val="nil"/>
              <w:bottom w:val="nil"/>
              <w:right w:val="nil"/>
            </w:tcBorders>
            <w:vAlign w:val="bottom"/>
          </w:tcPr>
          <w:p w14:paraId="2AA25C7E" w14:textId="1A63BF01" w:rsidR="0008719D" w:rsidRPr="00DB41F1" w:rsidRDefault="00621FFC" w:rsidP="0008719D">
            <w:pPr>
              <w:spacing w:line="240" w:lineRule="auto"/>
              <w:ind w:right="-72"/>
              <w:contextualSpacing/>
              <w:jc w:val="right"/>
              <w:rPr>
                <w:rFonts w:ascii="Browallia New" w:hAnsi="Browallia New" w:cs="Browallia New"/>
              </w:rPr>
            </w:pPr>
            <w:r w:rsidRPr="00621FFC">
              <w:rPr>
                <w:rFonts w:ascii="Browallia New" w:hAnsi="Browallia New" w:cs="Browallia New"/>
              </w:rPr>
              <w:t>100</w:t>
            </w:r>
            <w:r w:rsidR="0008719D" w:rsidRPr="00DB41F1">
              <w:rPr>
                <w:rFonts w:ascii="Browallia New" w:hAnsi="Browallia New" w:cs="Browallia New"/>
              </w:rPr>
              <w:t>,</w:t>
            </w:r>
            <w:r w:rsidRPr="00621FFC">
              <w:rPr>
                <w:rFonts w:ascii="Browallia New" w:hAnsi="Browallia New" w:cs="Browallia New"/>
              </w:rPr>
              <w:t>649</w:t>
            </w:r>
            <w:r w:rsidR="0008719D" w:rsidRPr="00DB41F1">
              <w:rPr>
                <w:rFonts w:ascii="Browallia New" w:hAnsi="Browallia New" w:cs="Browallia New"/>
              </w:rPr>
              <w:t>,</w:t>
            </w:r>
            <w:r w:rsidRPr="00621FFC">
              <w:rPr>
                <w:rFonts w:ascii="Browallia New" w:hAnsi="Browallia New" w:cs="Browallia New"/>
              </w:rPr>
              <w:t>360</w:t>
            </w:r>
          </w:p>
        </w:tc>
        <w:tc>
          <w:tcPr>
            <w:tcW w:w="1276" w:type="dxa"/>
            <w:tcBorders>
              <w:top w:val="nil"/>
              <w:left w:val="nil"/>
              <w:bottom w:val="nil"/>
              <w:right w:val="nil"/>
            </w:tcBorders>
            <w:vAlign w:val="bottom"/>
          </w:tcPr>
          <w:p w14:paraId="31C3047A" w14:textId="2CB8DD08" w:rsidR="0008719D" w:rsidRPr="00DB41F1" w:rsidRDefault="00621FFC" w:rsidP="0008719D">
            <w:pPr>
              <w:spacing w:line="240" w:lineRule="auto"/>
              <w:ind w:right="-72"/>
              <w:contextualSpacing/>
              <w:jc w:val="right"/>
              <w:rPr>
                <w:rFonts w:ascii="Browallia New" w:hAnsi="Browallia New" w:cs="Browallia New"/>
              </w:rPr>
            </w:pPr>
            <w:r w:rsidRPr="00621FFC">
              <w:rPr>
                <w:rFonts w:ascii="Browallia New" w:hAnsi="Browallia New" w:cs="Browallia New"/>
              </w:rPr>
              <w:t>537</w:t>
            </w:r>
            <w:r w:rsidR="0008719D" w:rsidRPr="00DB41F1">
              <w:rPr>
                <w:rFonts w:ascii="Browallia New" w:hAnsi="Browallia New" w:cs="Browallia New"/>
              </w:rPr>
              <w:t>,</w:t>
            </w:r>
            <w:r w:rsidRPr="00621FFC">
              <w:rPr>
                <w:rFonts w:ascii="Browallia New" w:hAnsi="Browallia New" w:cs="Browallia New"/>
              </w:rPr>
              <w:t>148</w:t>
            </w:r>
          </w:p>
        </w:tc>
        <w:tc>
          <w:tcPr>
            <w:tcW w:w="1271" w:type="dxa"/>
            <w:tcBorders>
              <w:top w:val="nil"/>
              <w:left w:val="nil"/>
              <w:bottom w:val="nil"/>
              <w:right w:val="nil"/>
            </w:tcBorders>
            <w:vAlign w:val="bottom"/>
          </w:tcPr>
          <w:p w14:paraId="218F775E" w14:textId="6EA19842" w:rsidR="0008719D" w:rsidRPr="00DB41F1" w:rsidRDefault="00621FFC" w:rsidP="0008719D">
            <w:pPr>
              <w:spacing w:line="240" w:lineRule="auto"/>
              <w:ind w:right="-72"/>
              <w:contextualSpacing/>
              <w:jc w:val="right"/>
              <w:rPr>
                <w:rFonts w:ascii="Browallia New" w:hAnsi="Browallia New" w:cs="Browallia New"/>
              </w:rPr>
            </w:pPr>
            <w:r w:rsidRPr="00621FFC">
              <w:rPr>
                <w:rFonts w:ascii="Browallia New" w:hAnsi="Browallia New" w:cs="Browallia New"/>
              </w:rPr>
              <w:t>1</w:t>
            </w:r>
            <w:r w:rsidR="0008719D" w:rsidRPr="00DB41F1">
              <w:rPr>
                <w:rFonts w:ascii="Browallia New" w:hAnsi="Browallia New" w:cs="Browallia New"/>
              </w:rPr>
              <w:t>,</w:t>
            </w:r>
            <w:r w:rsidRPr="00621FFC">
              <w:rPr>
                <w:rFonts w:ascii="Browallia New" w:hAnsi="Browallia New" w:cs="Browallia New"/>
              </w:rPr>
              <w:t>982</w:t>
            </w:r>
            <w:r w:rsidR="0008719D" w:rsidRPr="00DB41F1">
              <w:rPr>
                <w:rFonts w:ascii="Browallia New" w:hAnsi="Browallia New" w:cs="Browallia New"/>
              </w:rPr>
              <w:t>,</w:t>
            </w:r>
            <w:r w:rsidRPr="00621FFC">
              <w:rPr>
                <w:rFonts w:ascii="Browallia New" w:hAnsi="Browallia New" w:cs="Browallia New"/>
              </w:rPr>
              <w:t>942</w:t>
            </w:r>
          </w:p>
        </w:tc>
        <w:tc>
          <w:tcPr>
            <w:tcW w:w="1280" w:type="dxa"/>
            <w:tcBorders>
              <w:top w:val="nil"/>
              <w:left w:val="nil"/>
              <w:bottom w:val="nil"/>
              <w:right w:val="nil"/>
            </w:tcBorders>
            <w:vAlign w:val="bottom"/>
          </w:tcPr>
          <w:p w14:paraId="17E309B9" w14:textId="67BFC033" w:rsidR="0008719D" w:rsidRPr="00DB41F1" w:rsidRDefault="00621FFC" w:rsidP="0008719D">
            <w:pPr>
              <w:spacing w:line="240" w:lineRule="auto"/>
              <w:ind w:right="-72"/>
              <w:contextualSpacing/>
              <w:jc w:val="right"/>
              <w:rPr>
                <w:rFonts w:ascii="Browallia New" w:hAnsi="Browallia New" w:cs="Browallia New"/>
              </w:rPr>
            </w:pPr>
            <w:r w:rsidRPr="00621FFC">
              <w:rPr>
                <w:rFonts w:ascii="Browallia New" w:hAnsi="Browallia New" w:cs="Browallia New"/>
              </w:rPr>
              <w:t>81</w:t>
            </w:r>
            <w:r w:rsidR="0008719D" w:rsidRPr="00DB41F1">
              <w:rPr>
                <w:rFonts w:ascii="Browallia New" w:hAnsi="Browallia New" w:cs="Browallia New"/>
              </w:rPr>
              <w:t>,</w:t>
            </w:r>
            <w:r w:rsidRPr="00621FFC">
              <w:rPr>
                <w:rFonts w:ascii="Browallia New" w:hAnsi="Browallia New" w:cs="Browallia New"/>
              </w:rPr>
              <w:t>938</w:t>
            </w:r>
          </w:p>
        </w:tc>
        <w:tc>
          <w:tcPr>
            <w:tcW w:w="1276" w:type="dxa"/>
            <w:tcBorders>
              <w:top w:val="nil"/>
              <w:left w:val="nil"/>
              <w:bottom w:val="nil"/>
              <w:right w:val="nil"/>
            </w:tcBorders>
            <w:vAlign w:val="bottom"/>
          </w:tcPr>
          <w:p w14:paraId="7BF8B700" w14:textId="2465E555" w:rsidR="0008719D" w:rsidRPr="00DB41F1" w:rsidRDefault="00621FFC" w:rsidP="0008719D">
            <w:pPr>
              <w:spacing w:line="240" w:lineRule="auto"/>
              <w:ind w:right="-72"/>
              <w:contextualSpacing/>
              <w:jc w:val="right"/>
              <w:rPr>
                <w:rFonts w:ascii="Browallia New" w:hAnsi="Browallia New" w:cs="Browallia New"/>
              </w:rPr>
            </w:pPr>
            <w:r w:rsidRPr="00621FFC">
              <w:rPr>
                <w:rFonts w:ascii="Browallia New" w:hAnsi="Browallia New" w:cs="Browallia New"/>
              </w:rPr>
              <w:t>15</w:t>
            </w:r>
            <w:r w:rsidR="0008719D" w:rsidRPr="00DB41F1">
              <w:rPr>
                <w:rFonts w:ascii="Browallia New" w:hAnsi="Browallia New" w:cs="Browallia New"/>
              </w:rPr>
              <w:t>,</w:t>
            </w:r>
            <w:r w:rsidRPr="00621FFC">
              <w:rPr>
                <w:rFonts w:ascii="Browallia New" w:hAnsi="Browallia New" w:cs="Browallia New"/>
              </w:rPr>
              <w:t>541</w:t>
            </w:r>
            <w:r w:rsidR="0008719D" w:rsidRPr="00DB41F1">
              <w:rPr>
                <w:rFonts w:ascii="Browallia New" w:hAnsi="Browallia New" w:cs="Browallia New"/>
              </w:rPr>
              <w:t>,</w:t>
            </w:r>
            <w:r w:rsidRPr="00621FFC">
              <w:rPr>
                <w:rFonts w:ascii="Browallia New" w:hAnsi="Browallia New" w:cs="Browallia New"/>
              </w:rPr>
              <w:t>266</w:t>
            </w:r>
          </w:p>
        </w:tc>
        <w:tc>
          <w:tcPr>
            <w:tcW w:w="1276" w:type="dxa"/>
            <w:tcBorders>
              <w:top w:val="nil"/>
              <w:left w:val="nil"/>
              <w:bottom w:val="nil"/>
              <w:right w:val="nil"/>
            </w:tcBorders>
            <w:vAlign w:val="bottom"/>
          </w:tcPr>
          <w:p w14:paraId="0F916F11" w14:textId="7C7426E7" w:rsidR="0008719D" w:rsidRPr="00DB41F1" w:rsidRDefault="00621FFC" w:rsidP="0008719D">
            <w:pPr>
              <w:spacing w:line="240" w:lineRule="auto"/>
              <w:ind w:right="-72"/>
              <w:contextualSpacing/>
              <w:jc w:val="right"/>
              <w:rPr>
                <w:rFonts w:ascii="Browallia New" w:hAnsi="Browallia New" w:cs="Browallia New"/>
              </w:rPr>
            </w:pPr>
            <w:r w:rsidRPr="00621FFC">
              <w:rPr>
                <w:rFonts w:ascii="Browallia New" w:hAnsi="Browallia New" w:cs="Browallia New"/>
              </w:rPr>
              <w:t>373</w:t>
            </w:r>
            <w:r w:rsidR="0008719D" w:rsidRPr="00DB41F1">
              <w:rPr>
                <w:rFonts w:ascii="Browallia New" w:hAnsi="Browallia New" w:cs="Browallia New"/>
              </w:rPr>
              <w:t>,</w:t>
            </w:r>
            <w:r w:rsidRPr="00621FFC">
              <w:rPr>
                <w:rFonts w:ascii="Browallia New" w:hAnsi="Browallia New" w:cs="Browallia New"/>
              </w:rPr>
              <w:t>531</w:t>
            </w:r>
          </w:p>
        </w:tc>
        <w:tc>
          <w:tcPr>
            <w:tcW w:w="1417" w:type="dxa"/>
            <w:tcBorders>
              <w:top w:val="nil"/>
              <w:left w:val="nil"/>
              <w:bottom w:val="nil"/>
              <w:right w:val="nil"/>
            </w:tcBorders>
            <w:vAlign w:val="bottom"/>
          </w:tcPr>
          <w:p w14:paraId="595EA096" w14:textId="479913C1" w:rsidR="0008719D" w:rsidRPr="00DB41F1" w:rsidRDefault="00621FFC" w:rsidP="0008719D">
            <w:pPr>
              <w:spacing w:line="240" w:lineRule="auto"/>
              <w:ind w:right="-72"/>
              <w:contextualSpacing/>
              <w:jc w:val="right"/>
              <w:rPr>
                <w:rFonts w:ascii="Browallia New" w:hAnsi="Browallia New" w:cs="Browallia New"/>
              </w:rPr>
            </w:pPr>
            <w:r w:rsidRPr="00621FFC">
              <w:rPr>
                <w:rFonts w:ascii="Browallia New" w:hAnsi="Browallia New" w:cs="Browallia New"/>
              </w:rPr>
              <w:t>123</w:t>
            </w:r>
            <w:r w:rsidR="0008719D" w:rsidRPr="00DB41F1">
              <w:rPr>
                <w:rFonts w:ascii="Browallia New" w:hAnsi="Browallia New" w:cs="Browallia New"/>
              </w:rPr>
              <w:t>,</w:t>
            </w:r>
            <w:r w:rsidRPr="00621FFC">
              <w:rPr>
                <w:rFonts w:ascii="Browallia New" w:hAnsi="Browallia New" w:cs="Browallia New"/>
              </w:rPr>
              <w:t>186</w:t>
            </w:r>
            <w:r w:rsidR="0008719D" w:rsidRPr="00DB41F1">
              <w:rPr>
                <w:rFonts w:ascii="Browallia New" w:hAnsi="Browallia New" w:cs="Browallia New"/>
              </w:rPr>
              <w:t>,</w:t>
            </w:r>
            <w:r w:rsidRPr="00621FFC">
              <w:rPr>
                <w:rFonts w:ascii="Browallia New" w:hAnsi="Browallia New" w:cs="Browallia New"/>
              </w:rPr>
              <w:t>792</w:t>
            </w:r>
          </w:p>
        </w:tc>
      </w:tr>
      <w:tr w:rsidR="0008719D" w:rsidRPr="00DB41F1" w14:paraId="44DCB347" w14:textId="77777777" w:rsidTr="00E23EE3">
        <w:trPr>
          <w:trHeight w:val="73"/>
        </w:trPr>
        <w:tc>
          <w:tcPr>
            <w:tcW w:w="3600" w:type="dxa"/>
            <w:tcBorders>
              <w:top w:val="nil"/>
              <w:left w:val="nil"/>
              <w:bottom w:val="nil"/>
              <w:right w:val="nil"/>
            </w:tcBorders>
            <w:vAlign w:val="bottom"/>
          </w:tcPr>
          <w:p w14:paraId="201CECA9" w14:textId="77777777" w:rsidR="0008719D" w:rsidRPr="00DB41F1" w:rsidRDefault="0008719D" w:rsidP="001F4FB3">
            <w:pPr>
              <w:spacing w:line="240" w:lineRule="auto"/>
              <w:ind w:left="-102"/>
              <w:contextualSpacing/>
              <w:rPr>
                <w:rFonts w:ascii="Browallia New" w:hAnsi="Browallia New" w:cs="Browallia New"/>
                <w:cs/>
              </w:rPr>
            </w:pPr>
            <w:r w:rsidRPr="00DB41F1">
              <w:rPr>
                <w:rFonts w:ascii="Browallia New" w:hAnsi="Browallia New" w:cs="Browallia New"/>
                <w:u w:val="single"/>
                <w:cs/>
              </w:rPr>
              <w:t>หัก</w:t>
            </w:r>
            <w:r w:rsidRPr="00DB41F1">
              <w:rPr>
                <w:rFonts w:ascii="Browallia New" w:hAnsi="Browallia New" w:cs="Browallia New"/>
                <w:cs/>
              </w:rPr>
              <w:t xml:space="preserve">  ค่าเสื่อมราคาสะสม</w:t>
            </w:r>
          </w:p>
        </w:tc>
        <w:tc>
          <w:tcPr>
            <w:tcW w:w="1314" w:type="dxa"/>
            <w:tcBorders>
              <w:top w:val="nil"/>
              <w:left w:val="nil"/>
              <w:bottom w:val="nil"/>
              <w:right w:val="nil"/>
            </w:tcBorders>
            <w:vAlign w:val="bottom"/>
          </w:tcPr>
          <w:p w14:paraId="10AFD694" w14:textId="5F34588C" w:rsidR="0008719D" w:rsidRPr="00DB41F1" w:rsidRDefault="0008719D" w:rsidP="0008719D">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94" w:type="dxa"/>
            <w:tcBorders>
              <w:top w:val="nil"/>
              <w:left w:val="nil"/>
              <w:bottom w:val="nil"/>
              <w:right w:val="nil"/>
            </w:tcBorders>
            <w:vAlign w:val="bottom"/>
          </w:tcPr>
          <w:p w14:paraId="44C7B4AC" w14:textId="41F517BF" w:rsidR="0008719D" w:rsidRPr="00DB41F1" w:rsidRDefault="0008719D" w:rsidP="0008719D">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158</w:t>
            </w:r>
            <w:r w:rsidRPr="00DB41F1">
              <w:rPr>
                <w:rFonts w:ascii="Browallia New" w:hAnsi="Browallia New" w:cs="Browallia New"/>
              </w:rPr>
              <w:t>,</w:t>
            </w:r>
            <w:r w:rsidR="00621FFC" w:rsidRPr="00621FFC">
              <w:rPr>
                <w:rFonts w:ascii="Browallia New" w:hAnsi="Browallia New" w:cs="Browallia New"/>
              </w:rPr>
              <w:t>367</w:t>
            </w:r>
            <w:r w:rsidRPr="00DB41F1">
              <w:rPr>
                <w:rFonts w:ascii="Browallia New" w:hAnsi="Browallia New" w:cs="Browallia New"/>
              </w:rPr>
              <w:t>)</w:t>
            </w:r>
          </w:p>
        </w:tc>
        <w:tc>
          <w:tcPr>
            <w:tcW w:w="1359" w:type="dxa"/>
            <w:tcBorders>
              <w:top w:val="nil"/>
              <w:left w:val="nil"/>
              <w:bottom w:val="nil"/>
              <w:right w:val="nil"/>
            </w:tcBorders>
            <w:vAlign w:val="bottom"/>
          </w:tcPr>
          <w:p w14:paraId="3C6AFA35" w14:textId="07CE0C7E" w:rsidR="0008719D" w:rsidRPr="00DB41F1" w:rsidRDefault="0008719D" w:rsidP="0008719D">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37</w:t>
            </w:r>
            <w:r w:rsidRPr="00DB41F1">
              <w:rPr>
                <w:rFonts w:ascii="Browallia New" w:hAnsi="Browallia New" w:cs="Browallia New"/>
              </w:rPr>
              <w:t>,</w:t>
            </w:r>
            <w:r w:rsidR="00621FFC" w:rsidRPr="00621FFC">
              <w:rPr>
                <w:rFonts w:ascii="Browallia New" w:hAnsi="Browallia New" w:cs="Browallia New"/>
              </w:rPr>
              <w:t>204</w:t>
            </w:r>
            <w:r w:rsidRPr="00DB41F1">
              <w:rPr>
                <w:rFonts w:ascii="Browallia New" w:hAnsi="Browallia New" w:cs="Browallia New"/>
              </w:rPr>
              <w:t>,</w:t>
            </w:r>
            <w:r w:rsidR="00621FFC" w:rsidRPr="00621FFC">
              <w:rPr>
                <w:rFonts w:ascii="Browallia New" w:hAnsi="Browallia New" w:cs="Browallia New"/>
              </w:rPr>
              <w:t>381</w:t>
            </w:r>
            <w:r w:rsidRPr="00DB41F1">
              <w:rPr>
                <w:rFonts w:ascii="Browallia New" w:hAnsi="Browallia New" w:cs="Browallia New"/>
              </w:rPr>
              <w:t>)</w:t>
            </w:r>
          </w:p>
        </w:tc>
        <w:tc>
          <w:tcPr>
            <w:tcW w:w="1276" w:type="dxa"/>
            <w:tcBorders>
              <w:top w:val="nil"/>
              <w:left w:val="nil"/>
              <w:bottom w:val="nil"/>
              <w:right w:val="nil"/>
            </w:tcBorders>
            <w:vAlign w:val="bottom"/>
          </w:tcPr>
          <w:p w14:paraId="6F0DA748" w14:textId="126B8E7B" w:rsidR="0008719D" w:rsidRPr="00DB41F1" w:rsidRDefault="0008719D" w:rsidP="0008719D">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390</w:t>
            </w:r>
            <w:r w:rsidRPr="00DB41F1">
              <w:rPr>
                <w:rFonts w:ascii="Browallia New" w:hAnsi="Browallia New" w:cs="Browallia New"/>
              </w:rPr>
              <w:t>,</w:t>
            </w:r>
            <w:r w:rsidR="00621FFC" w:rsidRPr="00621FFC">
              <w:rPr>
                <w:rFonts w:ascii="Browallia New" w:hAnsi="Browallia New" w:cs="Browallia New"/>
              </w:rPr>
              <w:t>110</w:t>
            </w:r>
            <w:r w:rsidRPr="00DB41F1">
              <w:rPr>
                <w:rFonts w:ascii="Browallia New" w:hAnsi="Browallia New" w:cs="Browallia New"/>
              </w:rPr>
              <w:t>)</w:t>
            </w:r>
          </w:p>
        </w:tc>
        <w:tc>
          <w:tcPr>
            <w:tcW w:w="1271" w:type="dxa"/>
            <w:tcBorders>
              <w:top w:val="nil"/>
              <w:left w:val="nil"/>
              <w:bottom w:val="nil"/>
              <w:right w:val="nil"/>
            </w:tcBorders>
            <w:vAlign w:val="bottom"/>
          </w:tcPr>
          <w:p w14:paraId="79D761CD" w14:textId="083553B9" w:rsidR="0008719D" w:rsidRPr="00DB41F1" w:rsidRDefault="0008719D" w:rsidP="0008719D">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516</w:t>
            </w:r>
            <w:r w:rsidRPr="00DB41F1">
              <w:rPr>
                <w:rFonts w:ascii="Browallia New" w:hAnsi="Browallia New" w:cs="Browallia New"/>
              </w:rPr>
              <w:t>,</w:t>
            </w:r>
            <w:r w:rsidR="00621FFC" w:rsidRPr="00621FFC">
              <w:rPr>
                <w:rFonts w:ascii="Browallia New" w:hAnsi="Browallia New" w:cs="Browallia New"/>
              </w:rPr>
              <w:t>375</w:t>
            </w:r>
            <w:r w:rsidRPr="00DB41F1">
              <w:rPr>
                <w:rFonts w:ascii="Browallia New" w:hAnsi="Browallia New" w:cs="Browallia New"/>
              </w:rPr>
              <w:t>)</w:t>
            </w:r>
          </w:p>
        </w:tc>
        <w:tc>
          <w:tcPr>
            <w:tcW w:w="1280" w:type="dxa"/>
            <w:tcBorders>
              <w:top w:val="nil"/>
              <w:left w:val="nil"/>
              <w:bottom w:val="nil"/>
              <w:right w:val="nil"/>
            </w:tcBorders>
            <w:vAlign w:val="bottom"/>
          </w:tcPr>
          <w:p w14:paraId="56CFDDFF" w14:textId="5A5F29C4" w:rsidR="0008719D" w:rsidRPr="00DB41F1" w:rsidRDefault="0008719D" w:rsidP="0008719D">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55</w:t>
            </w:r>
            <w:r w:rsidRPr="00DB41F1">
              <w:rPr>
                <w:rFonts w:ascii="Browallia New" w:hAnsi="Browallia New" w:cs="Browallia New"/>
              </w:rPr>
              <w:t>,</w:t>
            </w:r>
            <w:r w:rsidR="00621FFC" w:rsidRPr="00621FFC">
              <w:rPr>
                <w:rFonts w:ascii="Browallia New" w:hAnsi="Browallia New" w:cs="Browallia New"/>
              </w:rPr>
              <w:t>638</w:t>
            </w:r>
            <w:r w:rsidRPr="00DB41F1">
              <w:rPr>
                <w:rFonts w:ascii="Browallia New" w:hAnsi="Browallia New" w:cs="Browallia New"/>
              </w:rPr>
              <w:t>)</w:t>
            </w:r>
          </w:p>
        </w:tc>
        <w:tc>
          <w:tcPr>
            <w:tcW w:w="1276" w:type="dxa"/>
            <w:tcBorders>
              <w:top w:val="nil"/>
              <w:left w:val="nil"/>
              <w:bottom w:val="nil"/>
              <w:right w:val="nil"/>
            </w:tcBorders>
            <w:vAlign w:val="bottom"/>
          </w:tcPr>
          <w:p w14:paraId="7F846875" w14:textId="4D4319B6" w:rsidR="0008719D" w:rsidRPr="00DB41F1" w:rsidRDefault="0008719D" w:rsidP="0008719D">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15A85521" w14:textId="223E3C3A" w:rsidR="0008719D" w:rsidRPr="00DB41F1" w:rsidRDefault="0008719D" w:rsidP="0008719D">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417" w:type="dxa"/>
            <w:tcBorders>
              <w:top w:val="nil"/>
              <w:left w:val="nil"/>
              <w:bottom w:val="nil"/>
              <w:right w:val="nil"/>
            </w:tcBorders>
            <w:vAlign w:val="bottom"/>
          </w:tcPr>
          <w:p w14:paraId="75D699F1" w14:textId="5B1FDE75" w:rsidR="0008719D" w:rsidRPr="00DB41F1" w:rsidRDefault="0008719D" w:rsidP="0008719D">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38</w:t>
            </w:r>
            <w:r w:rsidRPr="00DB41F1">
              <w:rPr>
                <w:rFonts w:ascii="Browallia New" w:hAnsi="Browallia New" w:cs="Browallia New"/>
              </w:rPr>
              <w:t>,</w:t>
            </w:r>
            <w:r w:rsidR="00621FFC" w:rsidRPr="00621FFC">
              <w:rPr>
                <w:rFonts w:ascii="Browallia New" w:hAnsi="Browallia New" w:cs="Browallia New"/>
              </w:rPr>
              <w:t>324</w:t>
            </w:r>
            <w:r w:rsidRPr="00DB41F1">
              <w:rPr>
                <w:rFonts w:ascii="Browallia New" w:hAnsi="Browallia New" w:cs="Browallia New"/>
              </w:rPr>
              <w:t>,</w:t>
            </w:r>
            <w:r w:rsidR="00621FFC" w:rsidRPr="00621FFC">
              <w:rPr>
                <w:rFonts w:ascii="Browallia New" w:hAnsi="Browallia New" w:cs="Browallia New"/>
              </w:rPr>
              <w:t>871</w:t>
            </w:r>
            <w:r w:rsidRPr="00DB41F1">
              <w:rPr>
                <w:rFonts w:ascii="Browallia New" w:hAnsi="Browallia New" w:cs="Browallia New"/>
              </w:rPr>
              <w:t>)</w:t>
            </w:r>
          </w:p>
        </w:tc>
      </w:tr>
      <w:tr w:rsidR="0008719D" w:rsidRPr="00DB41F1" w14:paraId="5845048E" w14:textId="77777777" w:rsidTr="00E23EE3">
        <w:trPr>
          <w:trHeight w:val="73"/>
        </w:trPr>
        <w:tc>
          <w:tcPr>
            <w:tcW w:w="3600" w:type="dxa"/>
            <w:tcBorders>
              <w:top w:val="nil"/>
              <w:left w:val="nil"/>
              <w:bottom w:val="nil"/>
              <w:right w:val="nil"/>
            </w:tcBorders>
            <w:vAlign w:val="bottom"/>
          </w:tcPr>
          <w:p w14:paraId="61D68707" w14:textId="77777777" w:rsidR="0008719D" w:rsidRPr="00DB41F1" w:rsidRDefault="0008719D" w:rsidP="001F4FB3">
            <w:pPr>
              <w:spacing w:line="240" w:lineRule="auto"/>
              <w:ind w:left="-102"/>
              <w:contextualSpacing/>
              <w:rPr>
                <w:rFonts w:ascii="Browallia New" w:hAnsi="Browallia New" w:cs="Browallia New"/>
                <w:u w:val="single"/>
                <w:cs/>
              </w:rPr>
            </w:pPr>
            <w:r w:rsidRPr="00DB41F1">
              <w:rPr>
                <w:rFonts w:ascii="Browallia New" w:hAnsi="Browallia New" w:cs="Browallia New"/>
                <w:u w:val="single"/>
                <w:cs/>
              </w:rPr>
              <w:t>หัก</w:t>
            </w:r>
            <w:r w:rsidRPr="00DB41F1">
              <w:rPr>
                <w:rFonts w:ascii="Browallia New" w:hAnsi="Browallia New" w:cs="Browallia New"/>
                <w:cs/>
              </w:rPr>
              <w:t xml:space="preserve">  ค่าเผื่อการด้อยค่า</w:t>
            </w:r>
          </w:p>
        </w:tc>
        <w:tc>
          <w:tcPr>
            <w:tcW w:w="1314" w:type="dxa"/>
            <w:tcBorders>
              <w:top w:val="nil"/>
              <w:left w:val="nil"/>
              <w:bottom w:val="nil"/>
              <w:right w:val="nil"/>
            </w:tcBorders>
            <w:vAlign w:val="bottom"/>
          </w:tcPr>
          <w:p w14:paraId="7E070862" w14:textId="3A3E21A2"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94" w:type="dxa"/>
            <w:tcBorders>
              <w:top w:val="nil"/>
              <w:left w:val="nil"/>
              <w:bottom w:val="nil"/>
              <w:right w:val="nil"/>
            </w:tcBorders>
            <w:vAlign w:val="bottom"/>
          </w:tcPr>
          <w:p w14:paraId="6ED98691" w14:textId="7C9D100D"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359" w:type="dxa"/>
            <w:tcBorders>
              <w:top w:val="nil"/>
              <w:left w:val="nil"/>
              <w:bottom w:val="nil"/>
              <w:right w:val="nil"/>
            </w:tcBorders>
            <w:vAlign w:val="bottom"/>
          </w:tcPr>
          <w:p w14:paraId="2A0C6954" w14:textId="10FC70E3"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140</w:t>
            </w:r>
            <w:r w:rsidRPr="00DB41F1">
              <w:rPr>
                <w:rFonts w:ascii="Browallia New" w:hAnsi="Browallia New" w:cs="Browallia New"/>
              </w:rPr>
              <w:t>)</w:t>
            </w:r>
          </w:p>
        </w:tc>
        <w:tc>
          <w:tcPr>
            <w:tcW w:w="1276" w:type="dxa"/>
            <w:tcBorders>
              <w:top w:val="nil"/>
              <w:left w:val="nil"/>
              <w:bottom w:val="nil"/>
              <w:right w:val="nil"/>
            </w:tcBorders>
            <w:vAlign w:val="bottom"/>
          </w:tcPr>
          <w:p w14:paraId="393190B6" w14:textId="621C41BE"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1" w:type="dxa"/>
            <w:tcBorders>
              <w:top w:val="nil"/>
              <w:left w:val="nil"/>
              <w:bottom w:val="nil"/>
              <w:right w:val="nil"/>
            </w:tcBorders>
            <w:vAlign w:val="bottom"/>
          </w:tcPr>
          <w:p w14:paraId="3D895DC0" w14:textId="71131327"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80" w:type="dxa"/>
            <w:tcBorders>
              <w:top w:val="nil"/>
              <w:left w:val="nil"/>
              <w:bottom w:val="nil"/>
              <w:right w:val="nil"/>
            </w:tcBorders>
            <w:vAlign w:val="bottom"/>
          </w:tcPr>
          <w:p w14:paraId="59DE5B1A" w14:textId="03D2A60C"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4259D1CE" w14:textId="4338DCF9"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0AD2B21E" w14:textId="671B1305"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57</w:t>
            </w:r>
            <w:r w:rsidRPr="00DB41F1">
              <w:rPr>
                <w:rFonts w:ascii="Browallia New" w:hAnsi="Browallia New" w:cs="Browallia New"/>
              </w:rPr>
              <w:t>,</w:t>
            </w:r>
            <w:r w:rsidR="00621FFC" w:rsidRPr="00621FFC">
              <w:rPr>
                <w:rFonts w:ascii="Browallia New" w:hAnsi="Browallia New" w:cs="Browallia New"/>
              </w:rPr>
              <w:t>974</w:t>
            </w:r>
            <w:r w:rsidRPr="00DB41F1">
              <w:rPr>
                <w:rFonts w:ascii="Browallia New" w:hAnsi="Browallia New" w:cs="Browallia New"/>
              </w:rPr>
              <w:t>)</w:t>
            </w:r>
          </w:p>
        </w:tc>
        <w:tc>
          <w:tcPr>
            <w:tcW w:w="1417" w:type="dxa"/>
            <w:tcBorders>
              <w:top w:val="nil"/>
              <w:left w:val="nil"/>
              <w:bottom w:val="nil"/>
              <w:right w:val="nil"/>
            </w:tcBorders>
            <w:vAlign w:val="bottom"/>
          </w:tcPr>
          <w:p w14:paraId="5007DA0D" w14:textId="310D366E"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58</w:t>
            </w:r>
            <w:r w:rsidRPr="00DB41F1">
              <w:rPr>
                <w:rFonts w:ascii="Browallia New" w:hAnsi="Browallia New" w:cs="Browallia New"/>
              </w:rPr>
              <w:t>,</w:t>
            </w:r>
            <w:r w:rsidR="00621FFC" w:rsidRPr="00621FFC">
              <w:rPr>
                <w:rFonts w:ascii="Browallia New" w:hAnsi="Browallia New" w:cs="Browallia New"/>
              </w:rPr>
              <w:t>114</w:t>
            </w:r>
            <w:r w:rsidRPr="00DB41F1">
              <w:rPr>
                <w:rFonts w:ascii="Browallia New" w:hAnsi="Browallia New" w:cs="Browallia New"/>
              </w:rPr>
              <w:t>)</w:t>
            </w:r>
          </w:p>
        </w:tc>
      </w:tr>
      <w:tr w:rsidR="0008719D" w:rsidRPr="00DB41F1" w14:paraId="0E2C7D37" w14:textId="77777777" w:rsidTr="00E23EE3">
        <w:trPr>
          <w:trHeight w:val="73"/>
        </w:trPr>
        <w:tc>
          <w:tcPr>
            <w:tcW w:w="3600" w:type="dxa"/>
            <w:tcBorders>
              <w:top w:val="nil"/>
              <w:left w:val="nil"/>
              <w:bottom w:val="nil"/>
              <w:right w:val="nil"/>
            </w:tcBorders>
            <w:vAlign w:val="bottom"/>
          </w:tcPr>
          <w:p w14:paraId="6ACCA1A3" w14:textId="77777777" w:rsidR="0008719D" w:rsidRPr="00DB41F1" w:rsidRDefault="0008719D" w:rsidP="001F4FB3">
            <w:pPr>
              <w:spacing w:line="240" w:lineRule="auto"/>
              <w:ind w:left="-102"/>
              <w:contextualSpacing/>
              <w:rPr>
                <w:rFonts w:ascii="Browallia New" w:hAnsi="Browallia New" w:cs="Browallia New"/>
                <w:u w:val="single"/>
                <w:cs/>
              </w:rPr>
            </w:pPr>
            <w:r w:rsidRPr="00DB41F1">
              <w:rPr>
                <w:rFonts w:ascii="Browallia New" w:hAnsi="Browallia New" w:cs="Browallia New"/>
                <w:b/>
                <w:bCs/>
                <w:cs/>
              </w:rPr>
              <w:t>มูลค่าตามบัญชี</w:t>
            </w:r>
            <w:r w:rsidRPr="00DB41F1">
              <w:rPr>
                <w:rFonts w:ascii="Browallia New" w:eastAsia="Cordia New" w:hAnsi="Browallia New" w:cs="Browallia New"/>
                <w:b/>
                <w:bCs/>
                <w:cs/>
              </w:rPr>
              <w:t xml:space="preserve"> - </w:t>
            </w:r>
            <w:r w:rsidRPr="00DB41F1">
              <w:rPr>
                <w:rFonts w:ascii="Browallia New" w:hAnsi="Browallia New" w:cs="Browallia New"/>
                <w:b/>
                <w:bCs/>
                <w:cs/>
              </w:rPr>
              <w:t>สุทธิ</w:t>
            </w:r>
          </w:p>
        </w:tc>
        <w:tc>
          <w:tcPr>
            <w:tcW w:w="1314" w:type="dxa"/>
            <w:tcBorders>
              <w:top w:val="nil"/>
              <w:left w:val="nil"/>
              <w:bottom w:val="nil"/>
              <w:right w:val="nil"/>
            </w:tcBorders>
            <w:vAlign w:val="bottom"/>
          </w:tcPr>
          <w:p w14:paraId="4761D330" w14:textId="2A193A09"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w:t>
            </w:r>
            <w:r w:rsidR="0008719D" w:rsidRPr="00DB41F1">
              <w:rPr>
                <w:rFonts w:ascii="Browallia New" w:hAnsi="Browallia New" w:cs="Browallia New"/>
              </w:rPr>
              <w:t>,</w:t>
            </w:r>
            <w:r w:rsidRPr="00621FFC">
              <w:rPr>
                <w:rFonts w:ascii="Browallia New" w:hAnsi="Browallia New" w:cs="Browallia New"/>
              </w:rPr>
              <w:t>437</w:t>
            </w:r>
            <w:r w:rsidR="0008719D" w:rsidRPr="00DB41F1">
              <w:rPr>
                <w:rFonts w:ascii="Browallia New" w:hAnsi="Browallia New" w:cs="Browallia New"/>
              </w:rPr>
              <w:t>,</w:t>
            </w:r>
            <w:r w:rsidRPr="00621FFC">
              <w:rPr>
                <w:rFonts w:ascii="Browallia New" w:hAnsi="Browallia New" w:cs="Browallia New"/>
              </w:rPr>
              <w:t>994</w:t>
            </w:r>
          </w:p>
        </w:tc>
        <w:tc>
          <w:tcPr>
            <w:tcW w:w="1294" w:type="dxa"/>
            <w:tcBorders>
              <w:top w:val="nil"/>
              <w:left w:val="nil"/>
              <w:bottom w:val="nil"/>
              <w:right w:val="nil"/>
            </w:tcBorders>
            <w:vAlign w:val="bottom"/>
          </w:tcPr>
          <w:p w14:paraId="0EEFC4B6" w14:textId="0E5D5D78"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424</w:t>
            </w:r>
            <w:r w:rsidR="0008719D" w:rsidRPr="00DB41F1">
              <w:rPr>
                <w:rFonts w:ascii="Browallia New" w:hAnsi="Browallia New" w:cs="Browallia New"/>
              </w:rPr>
              <w:t>,</w:t>
            </w:r>
            <w:r w:rsidRPr="00621FFC">
              <w:rPr>
                <w:rFonts w:ascii="Browallia New" w:hAnsi="Browallia New" w:cs="Browallia New"/>
              </w:rPr>
              <w:t>246</w:t>
            </w:r>
          </w:p>
        </w:tc>
        <w:tc>
          <w:tcPr>
            <w:tcW w:w="1359" w:type="dxa"/>
            <w:tcBorders>
              <w:top w:val="nil"/>
              <w:left w:val="nil"/>
              <w:bottom w:val="nil"/>
              <w:right w:val="nil"/>
            </w:tcBorders>
            <w:vAlign w:val="bottom"/>
          </w:tcPr>
          <w:p w14:paraId="1F5A3FA7" w14:textId="7C07D063"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63</w:t>
            </w:r>
            <w:r w:rsidR="0008719D" w:rsidRPr="00DB41F1">
              <w:rPr>
                <w:rFonts w:ascii="Browallia New" w:hAnsi="Browallia New" w:cs="Browallia New"/>
              </w:rPr>
              <w:t>,</w:t>
            </w:r>
            <w:r w:rsidRPr="00621FFC">
              <w:rPr>
                <w:rFonts w:ascii="Browallia New" w:hAnsi="Browallia New" w:cs="Browallia New"/>
              </w:rPr>
              <w:t>444</w:t>
            </w:r>
            <w:r w:rsidR="0008719D" w:rsidRPr="00DB41F1">
              <w:rPr>
                <w:rFonts w:ascii="Browallia New" w:hAnsi="Browallia New" w:cs="Browallia New"/>
              </w:rPr>
              <w:t>,</w:t>
            </w:r>
            <w:r w:rsidRPr="00621FFC">
              <w:rPr>
                <w:rFonts w:ascii="Browallia New" w:hAnsi="Browallia New" w:cs="Browallia New"/>
              </w:rPr>
              <w:t>839</w:t>
            </w:r>
          </w:p>
        </w:tc>
        <w:tc>
          <w:tcPr>
            <w:tcW w:w="1276" w:type="dxa"/>
            <w:tcBorders>
              <w:top w:val="nil"/>
              <w:left w:val="nil"/>
              <w:bottom w:val="nil"/>
              <w:right w:val="nil"/>
            </w:tcBorders>
            <w:vAlign w:val="bottom"/>
          </w:tcPr>
          <w:p w14:paraId="6448B2B9" w14:textId="1DCA6DD5"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147</w:t>
            </w:r>
            <w:r w:rsidR="0008719D" w:rsidRPr="00DB41F1">
              <w:rPr>
                <w:rFonts w:ascii="Browallia New" w:hAnsi="Browallia New" w:cs="Browallia New"/>
              </w:rPr>
              <w:t>,</w:t>
            </w:r>
            <w:r w:rsidRPr="00621FFC">
              <w:rPr>
                <w:rFonts w:ascii="Browallia New" w:hAnsi="Browallia New" w:cs="Browallia New"/>
              </w:rPr>
              <w:t>038</w:t>
            </w:r>
          </w:p>
        </w:tc>
        <w:tc>
          <w:tcPr>
            <w:tcW w:w="1271" w:type="dxa"/>
            <w:tcBorders>
              <w:top w:val="nil"/>
              <w:left w:val="nil"/>
              <w:bottom w:val="nil"/>
              <w:right w:val="nil"/>
            </w:tcBorders>
            <w:vAlign w:val="bottom"/>
          </w:tcPr>
          <w:p w14:paraId="53FD40DE" w14:textId="61062BD3"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1</w:t>
            </w:r>
            <w:r w:rsidR="0008719D" w:rsidRPr="00DB41F1">
              <w:rPr>
                <w:rFonts w:ascii="Browallia New" w:hAnsi="Browallia New" w:cs="Browallia New"/>
              </w:rPr>
              <w:t>,</w:t>
            </w:r>
            <w:r w:rsidRPr="00621FFC">
              <w:rPr>
                <w:rFonts w:ascii="Browallia New" w:hAnsi="Browallia New" w:cs="Browallia New"/>
              </w:rPr>
              <w:t>466</w:t>
            </w:r>
            <w:r w:rsidR="0008719D" w:rsidRPr="00DB41F1">
              <w:rPr>
                <w:rFonts w:ascii="Browallia New" w:hAnsi="Browallia New" w:cs="Browallia New"/>
              </w:rPr>
              <w:t>,</w:t>
            </w:r>
            <w:r w:rsidRPr="00621FFC">
              <w:rPr>
                <w:rFonts w:ascii="Browallia New" w:hAnsi="Browallia New" w:cs="Browallia New"/>
              </w:rPr>
              <w:t>567</w:t>
            </w:r>
          </w:p>
        </w:tc>
        <w:tc>
          <w:tcPr>
            <w:tcW w:w="1280" w:type="dxa"/>
            <w:tcBorders>
              <w:top w:val="nil"/>
              <w:left w:val="nil"/>
              <w:bottom w:val="nil"/>
              <w:right w:val="nil"/>
            </w:tcBorders>
            <w:vAlign w:val="bottom"/>
          </w:tcPr>
          <w:p w14:paraId="35AE6070" w14:textId="754BFE50"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26</w:t>
            </w:r>
            <w:r w:rsidR="0008719D" w:rsidRPr="00DB41F1">
              <w:rPr>
                <w:rFonts w:ascii="Browallia New" w:hAnsi="Browallia New" w:cs="Browallia New"/>
              </w:rPr>
              <w:t>,</w:t>
            </w:r>
            <w:r w:rsidRPr="00621FFC">
              <w:rPr>
                <w:rFonts w:ascii="Browallia New" w:hAnsi="Browallia New" w:cs="Browallia New"/>
              </w:rPr>
              <w:t>300</w:t>
            </w:r>
          </w:p>
        </w:tc>
        <w:tc>
          <w:tcPr>
            <w:tcW w:w="1276" w:type="dxa"/>
            <w:tcBorders>
              <w:top w:val="nil"/>
              <w:left w:val="nil"/>
              <w:bottom w:val="nil"/>
              <w:right w:val="nil"/>
            </w:tcBorders>
            <w:vAlign w:val="bottom"/>
          </w:tcPr>
          <w:p w14:paraId="7DB66FB7" w14:textId="41E36BFE"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15</w:t>
            </w:r>
            <w:r w:rsidR="0008719D" w:rsidRPr="00DB41F1">
              <w:rPr>
                <w:rFonts w:ascii="Browallia New" w:hAnsi="Browallia New" w:cs="Browallia New"/>
              </w:rPr>
              <w:t>,</w:t>
            </w:r>
            <w:r w:rsidRPr="00621FFC">
              <w:rPr>
                <w:rFonts w:ascii="Browallia New" w:hAnsi="Browallia New" w:cs="Browallia New"/>
              </w:rPr>
              <w:t>541</w:t>
            </w:r>
            <w:r w:rsidR="0008719D" w:rsidRPr="00DB41F1">
              <w:rPr>
                <w:rFonts w:ascii="Browallia New" w:hAnsi="Browallia New" w:cs="Browallia New"/>
              </w:rPr>
              <w:t>,</w:t>
            </w:r>
            <w:r w:rsidRPr="00621FFC">
              <w:rPr>
                <w:rFonts w:ascii="Browallia New" w:hAnsi="Browallia New" w:cs="Browallia New"/>
              </w:rPr>
              <w:t>266</w:t>
            </w:r>
          </w:p>
        </w:tc>
        <w:tc>
          <w:tcPr>
            <w:tcW w:w="1276" w:type="dxa"/>
            <w:tcBorders>
              <w:top w:val="nil"/>
              <w:left w:val="nil"/>
              <w:bottom w:val="nil"/>
              <w:right w:val="nil"/>
            </w:tcBorders>
            <w:vAlign w:val="bottom"/>
          </w:tcPr>
          <w:p w14:paraId="5AE8C72D" w14:textId="68D2BEB9"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315</w:t>
            </w:r>
            <w:r w:rsidR="0008719D" w:rsidRPr="00DB41F1">
              <w:rPr>
                <w:rFonts w:ascii="Browallia New" w:hAnsi="Browallia New" w:cs="Browallia New"/>
              </w:rPr>
              <w:t>,</w:t>
            </w:r>
            <w:r w:rsidRPr="00621FFC">
              <w:rPr>
                <w:rFonts w:ascii="Browallia New" w:hAnsi="Browallia New" w:cs="Browallia New"/>
              </w:rPr>
              <w:t>557</w:t>
            </w:r>
          </w:p>
        </w:tc>
        <w:tc>
          <w:tcPr>
            <w:tcW w:w="1417" w:type="dxa"/>
            <w:tcBorders>
              <w:top w:val="nil"/>
              <w:left w:val="nil"/>
              <w:bottom w:val="nil"/>
              <w:right w:val="nil"/>
            </w:tcBorders>
            <w:vAlign w:val="bottom"/>
          </w:tcPr>
          <w:p w14:paraId="2F2DE164" w14:textId="0BD01311"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84</w:t>
            </w:r>
            <w:r w:rsidR="0008719D" w:rsidRPr="00DB41F1">
              <w:rPr>
                <w:rFonts w:ascii="Browallia New" w:hAnsi="Browallia New" w:cs="Browallia New"/>
              </w:rPr>
              <w:t>,</w:t>
            </w:r>
            <w:r w:rsidRPr="00621FFC">
              <w:rPr>
                <w:rFonts w:ascii="Browallia New" w:hAnsi="Browallia New" w:cs="Browallia New"/>
              </w:rPr>
              <w:t>803</w:t>
            </w:r>
            <w:r w:rsidR="0008719D" w:rsidRPr="00DB41F1">
              <w:rPr>
                <w:rFonts w:ascii="Browallia New" w:hAnsi="Browallia New" w:cs="Browallia New"/>
              </w:rPr>
              <w:t>,</w:t>
            </w:r>
            <w:r w:rsidRPr="00621FFC">
              <w:rPr>
                <w:rFonts w:ascii="Browallia New" w:hAnsi="Browallia New" w:cs="Browallia New"/>
              </w:rPr>
              <w:t>807</w:t>
            </w:r>
          </w:p>
        </w:tc>
      </w:tr>
      <w:tr w:rsidR="005D6462" w:rsidRPr="00DB41F1" w14:paraId="45BA2236" w14:textId="77777777" w:rsidTr="00E23EE3">
        <w:trPr>
          <w:trHeight w:val="73"/>
        </w:trPr>
        <w:tc>
          <w:tcPr>
            <w:tcW w:w="3600" w:type="dxa"/>
            <w:tcBorders>
              <w:top w:val="nil"/>
              <w:left w:val="nil"/>
              <w:bottom w:val="nil"/>
              <w:right w:val="nil"/>
            </w:tcBorders>
            <w:vAlign w:val="bottom"/>
          </w:tcPr>
          <w:p w14:paraId="755CAFE3" w14:textId="77777777" w:rsidR="005D6462" w:rsidRPr="00DB41F1" w:rsidRDefault="005D6462" w:rsidP="001F4FB3">
            <w:pPr>
              <w:spacing w:line="240" w:lineRule="auto"/>
              <w:ind w:left="-102"/>
              <w:contextualSpacing/>
              <w:rPr>
                <w:rFonts w:ascii="Browallia New" w:hAnsi="Browallia New" w:cs="Browallia New"/>
                <w:b/>
                <w:bCs/>
                <w:cs/>
              </w:rPr>
            </w:pPr>
          </w:p>
        </w:tc>
        <w:tc>
          <w:tcPr>
            <w:tcW w:w="1314" w:type="dxa"/>
            <w:tcBorders>
              <w:top w:val="nil"/>
              <w:left w:val="nil"/>
              <w:bottom w:val="nil"/>
              <w:right w:val="nil"/>
            </w:tcBorders>
            <w:vAlign w:val="bottom"/>
          </w:tcPr>
          <w:p w14:paraId="7FD48A2D" w14:textId="77777777" w:rsidR="005D6462" w:rsidRPr="00DB41F1" w:rsidRDefault="005D6462" w:rsidP="005D6462">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17C5E426" w14:textId="77777777" w:rsidR="005D6462" w:rsidRPr="00DB41F1" w:rsidRDefault="005D6462" w:rsidP="005D6462">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1DCE4CC4"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0E63AF35" w14:textId="77777777" w:rsidR="005D6462" w:rsidRPr="00DB41F1" w:rsidRDefault="005D6462" w:rsidP="005D6462">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214539FB" w14:textId="77777777" w:rsidR="005D6462" w:rsidRPr="00DB41F1" w:rsidRDefault="005D6462" w:rsidP="005D6462">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77CE0EB9"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3717C66B"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2623D06A" w14:textId="77777777" w:rsidR="005D6462" w:rsidRPr="00DB41F1" w:rsidRDefault="005D6462" w:rsidP="005D6462">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46FF284E" w14:textId="77777777" w:rsidR="005D6462" w:rsidRPr="00DB41F1" w:rsidRDefault="005D6462" w:rsidP="005D6462">
            <w:pPr>
              <w:spacing w:line="240" w:lineRule="auto"/>
              <w:ind w:right="-72"/>
              <w:contextualSpacing/>
              <w:jc w:val="right"/>
              <w:rPr>
                <w:rFonts w:ascii="Browallia New" w:hAnsi="Browallia New" w:cs="Browallia New"/>
              </w:rPr>
            </w:pPr>
          </w:p>
        </w:tc>
      </w:tr>
      <w:tr w:rsidR="005D6462" w:rsidRPr="00DB41F1" w14:paraId="3D253F10" w14:textId="77777777" w:rsidTr="00E23EE3">
        <w:trPr>
          <w:trHeight w:val="73"/>
        </w:trPr>
        <w:tc>
          <w:tcPr>
            <w:tcW w:w="3600" w:type="dxa"/>
            <w:tcBorders>
              <w:top w:val="nil"/>
              <w:left w:val="nil"/>
              <w:bottom w:val="nil"/>
              <w:right w:val="nil"/>
            </w:tcBorders>
            <w:vAlign w:val="bottom"/>
          </w:tcPr>
          <w:p w14:paraId="741774BF" w14:textId="045E123E" w:rsidR="005D6462" w:rsidRPr="00DB41F1" w:rsidRDefault="005D6462" w:rsidP="005D6462">
            <w:pPr>
              <w:spacing w:line="240" w:lineRule="auto"/>
              <w:ind w:left="-102"/>
              <w:contextualSpacing/>
              <w:rPr>
                <w:rFonts w:ascii="Browallia New" w:hAnsi="Browallia New" w:cs="Browallia New"/>
                <w:b/>
                <w:bCs/>
                <w:cs/>
              </w:rPr>
            </w:pPr>
            <w:r w:rsidRPr="00DB41F1">
              <w:rPr>
                <w:rFonts w:ascii="Browallia New" w:hAnsi="Browallia New" w:cs="Browallia New"/>
                <w:b/>
                <w:bCs/>
                <w:cs/>
                <w:lang w:val="en-US"/>
              </w:rPr>
              <w:t xml:space="preserve">สำหรับปีสิ้นสุดวันที่ </w:t>
            </w:r>
            <w:r w:rsidR="00621FFC" w:rsidRPr="00621FFC">
              <w:rPr>
                <w:rFonts w:ascii="Browallia New" w:hAnsi="Browallia New" w:cs="Browallia New"/>
                <w:b/>
                <w:bCs/>
              </w:rPr>
              <w:t>31</w:t>
            </w:r>
            <w:r w:rsidRPr="00DB41F1">
              <w:rPr>
                <w:rFonts w:ascii="Browallia New" w:hAnsi="Browallia New" w:cs="Browallia New"/>
                <w:b/>
                <w:bCs/>
                <w:lang w:val="en-US"/>
              </w:rPr>
              <w:t xml:space="preserve"> </w:t>
            </w:r>
            <w:r w:rsidRPr="00DB41F1">
              <w:rPr>
                <w:rFonts w:ascii="Browallia New" w:hAnsi="Browallia New" w:cs="Browallia New"/>
                <w:b/>
                <w:bCs/>
                <w:cs/>
                <w:lang w:val="en-US"/>
              </w:rPr>
              <w:t xml:space="preserve">ธันวาคม </w:t>
            </w:r>
            <w:r w:rsidRPr="00DB41F1">
              <w:rPr>
                <w:rFonts w:ascii="Browallia New" w:hAnsi="Browallia New" w:cs="Browallia New"/>
                <w:b/>
                <w:bCs/>
                <w:cs/>
              </w:rPr>
              <w:t xml:space="preserve">พ.ศ. </w:t>
            </w:r>
            <w:r w:rsidR="00621FFC" w:rsidRPr="00621FFC">
              <w:rPr>
                <w:rFonts w:ascii="Browallia New" w:hAnsi="Browallia New" w:cs="Browallia New"/>
                <w:b/>
                <w:bCs/>
              </w:rPr>
              <w:t>2565</w:t>
            </w:r>
          </w:p>
        </w:tc>
        <w:tc>
          <w:tcPr>
            <w:tcW w:w="1314" w:type="dxa"/>
            <w:tcBorders>
              <w:top w:val="nil"/>
              <w:left w:val="nil"/>
              <w:bottom w:val="nil"/>
              <w:right w:val="nil"/>
            </w:tcBorders>
            <w:vAlign w:val="bottom"/>
          </w:tcPr>
          <w:p w14:paraId="42E6C3BD" w14:textId="77777777" w:rsidR="005D6462" w:rsidRPr="00DB41F1" w:rsidRDefault="005D6462" w:rsidP="005D6462">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29F00958" w14:textId="77777777" w:rsidR="005D6462" w:rsidRPr="00DB41F1" w:rsidRDefault="005D6462" w:rsidP="005D6462">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78A34D15"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2BD10FD9" w14:textId="77777777" w:rsidR="005D6462" w:rsidRPr="00DB41F1" w:rsidRDefault="005D6462" w:rsidP="005D6462">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0E59BCFF" w14:textId="77777777" w:rsidR="005D6462" w:rsidRPr="00DB41F1" w:rsidRDefault="005D6462" w:rsidP="005D6462">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23B428DA"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518FFF19"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1C3A3C00" w14:textId="77777777" w:rsidR="005D6462" w:rsidRPr="00DB41F1" w:rsidRDefault="005D6462" w:rsidP="005D6462">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011C7E48" w14:textId="77777777" w:rsidR="005D6462" w:rsidRPr="00DB41F1" w:rsidRDefault="005D6462" w:rsidP="005D6462">
            <w:pPr>
              <w:spacing w:line="240" w:lineRule="auto"/>
              <w:ind w:right="-72"/>
              <w:contextualSpacing/>
              <w:jc w:val="right"/>
              <w:rPr>
                <w:rFonts w:ascii="Browallia New" w:hAnsi="Browallia New" w:cs="Browallia New"/>
              </w:rPr>
            </w:pPr>
          </w:p>
        </w:tc>
      </w:tr>
      <w:tr w:rsidR="005D6462" w:rsidRPr="00DB41F1" w14:paraId="4F67BE44" w14:textId="77777777" w:rsidTr="00E23EE3">
        <w:trPr>
          <w:trHeight w:val="73"/>
        </w:trPr>
        <w:tc>
          <w:tcPr>
            <w:tcW w:w="3600" w:type="dxa"/>
            <w:tcBorders>
              <w:top w:val="nil"/>
              <w:left w:val="nil"/>
              <w:bottom w:val="nil"/>
              <w:right w:val="nil"/>
            </w:tcBorders>
            <w:vAlign w:val="bottom"/>
          </w:tcPr>
          <w:p w14:paraId="6437A039" w14:textId="59FB0A52" w:rsidR="005D6462" w:rsidRPr="00DB41F1" w:rsidRDefault="005D6462" w:rsidP="005D6462">
            <w:pPr>
              <w:spacing w:line="240" w:lineRule="auto"/>
              <w:ind w:left="-102"/>
              <w:contextualSpacing/>
              <w:rPr>
                <w:rFonts w:ascii="Browallia New" w:hAnsi="Browallia New" w:cs="Browallia New"/>
                <w:b/>
                <w:bCs/>
                <w:cs/>
                <w:lang w:val="en-US"/>
              </w:rPr>
            </w:pPr>
            <w:r w:rsidRPr="00DB41F1">
              <w:rPr>
                <w:rFonts w:ascii="Browallia New" w:hAnsi="Browallia New" w:cs="Browallia New"/>
                <w:cs/>
              </w:rPr>
              <w:t xml:space="preserve">มูลค่าตามบัญชีต้นปี </w:t>
            </w:r>
            <w:r w:rsidRPr="00DB41F1">
              <w:rPr>
                <w:rFonts w:ascii="Browallia New" w:hAnsi="Browallia New" w:cs="Browallia New"/>
                <w:lang w:val="en-US"/>
              </w:rPr>
              <w:t xml:space="preserve">- </w:t>
            </w:r>
            <w:r w:rsidRPr="00DB41F1">
              <w:rPr>
                <w:rFonts w:ascii="Browallia New" w:hAnsi="Browallia New" w:cs="Browallia New"/>
                <w:cs/>
                <w:lang w:val="en-US"/>
              </w:rPr>
              <w:t>สุทธิ</w:t>
            </w:r>
          </w:p>
        </w:tc>
        <w:tc>
          <w:tcPr>
            <w:tcW w:w="1314" w:type="dxa"/>
            <w:tcBorders>
              <w:top w:val="nil"/>
              <w:left w:val="nil"/>
              <w:bottom w:val="nil"/>
              <w:right w:val="nil"/>
            </w:tcBorders>
            <w:vAlign w:val="bottom"/>
          </w:tcPr>
          <w:p w14:paraId="450AA9EF" w14:textId="3092D501"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3</w:t>
            </w:r>
            <w:r w:rsidR="005D6462" w:rsidRPr="00DB41F1">
              <w:rPr>
                <w:rFonts w:ascii="Browallia New" w:hAnsi="Browallia New" w:cs="Browallia New"/>
              </w:rPr>
              <w:t>,</w:t>
            </w:r>
            <w:r w:rsidRPr="00621FFC">
              <w:rPr>
                <w:rFonts w:ascii="Browallia New" w:hAnsi="Browallia New" w:cs="Browallia New"/>
              </w:rPr>
              <w:t>437</w:t>
            </w:r>
            <w:r w:rsidR="005D6462" w:rsidRPr="00DB41F1">
              <w:rPr>
                <w:rFonts w:ascii="Browallia New" w:hAnsi="Browallia New" w:cs="Browallia New"/>
              </w:rPr>
              <w:t>,</w:t>
            </w:r>
            <w:r w:rsidRPr="00621FFC">
              <w:rPr>
                <w:rFonts w:ascii="Browallia New" w:hAnsi="Browallia New" w:cs="Browallia New"/>
              </w:rPr>
              <w:t>994</w:t>
            </w:r>
          </w:p>
        </w:tc>
        <w:tc>
          <w:tcPr>
            <w:tcW w:w="1294" w:type="dxa"/>
            <w:tcBorders>
              <w:top w:val="nil"/>
              <w:left w:val="nil"/>
              <w:bottom w:val="nil"/>
              <w:right w:val="nil"/>
            </w:tcBorders>
            <w:vAlign w:val="bottom"/>
          </w:tcPr>
          <w:p w14:paraId="45261FFF" w14:textId="0476FE97"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424</w:t>
            </w:r>
            <w:r w:rsidR="005D6462" w:rsidRPr="00DB41F1">
              <w:rPr>
                <w:rFonts w:ascii="Browallia New" w:hAnsi="Browallia New" w:cs="Browallia New"/>
              </w:rPr>
              <w:t>,</w:t>
            </w:r>
            <w:r w:rsidRPr="00621FFC">
              <w:rPr>
                <w:rFonts w:ascii="Browallia New" w:hAnsi="Browallia New" w:cs="Browallia New"/>
              </w:rPr>
              <w:t>246</w:t>
            </w:r>
          </w:p>
        </w:tc>
        <w:tc>
          <w:tcPr>
            <w:tcW w:w="1359" w:type="dxa"/>
            <w:tcBorders>
              <w:top w:val="nil"/>
              <w:left w:val="nil"/>
              <w:bottom w:val="nil"/>
              <w:right w:val="nil"/>
            </w:tcBorders>
            <w:vAlign w:val="bottom"/>
          </w:tcPr>
          <w:p w14:paraId="62A6623C" w14:textId="532F6FDD"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63</w:t>
            </w:r>
            <w:r w:rsidR="005D6462" w:rsidRPr="00DB41F1">
              <w:rPr>
                <w:rFonts w:ascii="Browallia New" w:hAnsi="Browallia New" w:cs="Browallia New"/>
              </w:rPr>
              <w:t>,</w:t>
            </w:r>
            <w:r w:rsidRPr="00621FFC">
              <w:rPr>
                <w:rFonts w:ascii="Browallia New" w:hAnsi="Browallia New" w:cs="Browallia New"/>
              </w:rPr>
              <w:t>444</w:t>
            </w:r>
            <w:r w:rsidR="005D6462" w:rsidRPr="00DB41F1">
              <w:rPr>
                <w:rFonts w:ascii="Browallia New" w:hAnsi="Browallia New" w:cs="Browallia New"/>
              </w:rPr>
              <w:t>,</w:t>
            </w:r>
            <w:r w:rsidRPr="00621FFC">
              <w:rPr>
                <w:rFonts w:ascii="Browallia New" w:hAnsi="Browallia New" w:cs="Browallia New"/>
              </w:rPr>
              <w:t>839</w:t>
            </w:r>
          </w:p>
        </w:tc>
        <w:tc>
          <w:tcPr>
            <w:tcW w:w="1276" w:type="dxa"/>
            <w:tcBorders>
              <w:top w:val="nil"/>
              <w:left w:val="nil"/>
              <w:bottom w:val="nil"/>
              <w:right w:val="nil"/>
            </w:tcBorders>
            <w:vAlign w:val="bottom"/>
          </w:tcPr>
          <w:p w14:paraId="24138784" w14:textId="6F2D5E39"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147</w:t>
            </w:r>
            <w:r w:rsidR="005D6462" w:rsidRPr="00DB41F1">
              <w:rPr>
                <w:rFonts w:ascii="Browallia New" w:hAnsi="Browallia New" w:cs="Browallia New"/>
              </w:rPr>
              <w:t>,</w:t>
            </w:r>
            <w:r w:rsidRPr="00621FFC">
              <w:rPr>
                <w:rFonts w:ascii="Browallia New" w:hAnsi="Browallia New" w:cs="Browallia New"/>
              </w:rPr>
              <w:t>038</w:t>
            </w:r>
          </w:p>
        </w:tc>
        <w:tc>
          <w:tcPr>
            <w:tcW w:w="1271" w:type="dxa"/>
            <w:tcBorders>
              <w:top w:val="nil"/>
              <w:left w:val="nil"/>
              <w:bottom w:val="nil"/>
              <w:right w:val="nil"/>
            </w:tcBorders>
            <w:vAlign w:val="bottom"/>
          </w:tcPr>
          <w:p w14:paraId="1C42A620" w14:textId="1ADA9B89"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w:t>
            </w:r>
            <w:r w:rsidR="005D6462" w:rsidRPr="00DB41F1">
              <w:rPr>
                <w:rFonts w:ascii="Browallia New" w:hAnsi="Browallia New" w:cs="Browallia New"/>
              </w:rPr>
              <w:t>,</w:t>
            </w:r>
            <w:r w:rsidRPr="00621FFC">
              <w:rPr>
                <w:rFonts w:ascii="Browallia New" w:hAnsi="Browallia New" w:cs="Browallia New"/>
              </w:rPr>
              <w:t>466</w:t>
            </w:r>
            <w:r w:rsidR="005D6462" w:rsidRPr="00DB41F1">
              <w:rPr>
                <w:rFonts w:ascii="Browallia New" w:hAnsi="Browallia New" w:cs="Browallia New"/>
              </w:rPr>
              <w:t>,</w:t>
            </w:r>
            <w:r w:rsidRPr="00621FFC">
              <w:rPr>
                <w:rFonts w:ascii="Browallia New" w:hAnsi="Browallia New" w:cs="Browallia New"/>
              </w:rPr>
              <w:t>567</w:t>
            </w:r>
          </w:p>
        </w:tc>
        <w:tc>
          <w:tcPr>
            <w:tcW w:w="1280" w:type="dxa"/>
            <w:tcBorders>
              <w:top w:val="nil"/>
              <w:left w:val="nil"/>
              <w:bottom w:val="nil"/>
              <w:right w:val="nil"/>
            </w:tcBorders>
            <w:vAlign w:val="bottom"/>
          </w:tcPr>
          <w:p w14:paraId="43EBE4EE" w14:textId="57A8E94B"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26</w:t>
            </w:r>
            <w:r w:rsidR="005D6462" w:rsidRPr="00DB41F1">
              <w:rPr>
                <w:rFonts w:ascii="Browallia New" w:hAnsi="Browallia New" w:cs="Browallia New"/>
              </w:rPr>
              <w:t>,</w:t>
            </w:r>
            <w:r w:rsidRPr="00621FFC">
              <w:rPr>
                <w:rFonts w:ascii="Browallia New" w:hAnsi="Browallia New" w:cs="Browallia New"/>
              </w:rPr>
              <w:t>300</w:t>
            </w:r>
          </w:p>
        </w:tc>
        <w:tc>
          <w:tcPr>
            <w:tcW w:w="1276" w:type="dxa"/>
            <w:tcBorders>
              <w:top w:val="nil"/>
              <w:left w:val="nil"/>
              <w:bottom w:val="nil"/>
              <w:right w:val="nil"/>
            </w:tcBorders>
            <w:vAlign w:val="bottom"/>
          </w:tcPr>
          <w:p w14:paraId="4BBA46FE" w14:textId="727C202D"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15</w:t>
            </w:r>
            <w:r w:rsidR="005D6462" w:rsidRPr="00DB41F1">
              <w:rPr>
                <w:rFonts w:ascii="Browallia New" w:hAnsi="Browallia New" w:cs="Browallia New"/>
              </w:rPr>
              <w:t>,</w:t>
            </w:r>
            <w:r w:rsidRPr="00621FFC">
              <w:rPr>
                <w:rFonts w:ascii="Browallia New" w:hAnsi="Browallia New" w:cs="Browallia New"/>
              </w:rPr>
              <w:t>541</w:t>
            </w:r>
            <w:r w:rsidR="005D6462" w:rsidRPr="00DB41F1">
              <w:rPr>
                <w:rFonts w:ascii="Browallia New" w:hAnsi="Browallia New" w:cs="Browallia New"/>
              </w:rPr>
              <w:t>,</w:t>
            </w:r>
            <w:r w:rsidRPr="00621FFC">
              <w:rPr>
                <w:rFonts w:ascii="Browallia New" w:hAnsi="Browallia New" w:cs="Browallia New"/>
              </w:rPr>
              <w:t>266</w:t>
            </w:r>
          </w:p>
        </w:tc>
        <w:tc>
          <w:tcPr>
            <w:tcW w:w="1276" w:type="dxa"/>
            <w:tcBorders>
              <w:top w:val="nil"/>
              <w:left w:val="nil"/>
              <w:bottom w:val="nil"/>
              <w:right w:val="nil"/>
            </w:tcBorders>
            <w:vAlign w:val="bottom"/>
          </w:tcPr>
          <w:p w14:paraId="44425185" w14:textId="054AD590"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315</w:t>
            </w:r>
            <w:r w:rsidR="005D6462" w:rsidRPr="00DB41F1">
              <w:rPr>
                <w:rFonts w:ascii="Browallia New" w:hAnsi="Browallia New" w:cs="Browallia New"/>
              </w:rPr>
              <w:t>,</w:t>
            </w:r>
            <w:r w:rsidRPr="00621FFC">
              <w:rPr>
                <w:rFonts w:ascii="Browallia New" w:hAnsi="Browallia New" w:cs="Browallia New"/>
              </w:rPr>
              <w:t>557</w:t>
            </w:r>
          </w:p>
        </w:tc>
        <w:tc>
          <w:tcPr>
            <w:tcW w:w="1417" w:type="dxa"/>
            <w:tcBorders>
              <w:top w:val="nil"/>
              <w:left w:val="nil"/>
              <w:bottom w:val="nil"/>
              <w:right w:val="nil"/>
            </w:tcBorders>
            <w:vAlign w:val="bottom"/>
          </w:tcPr>
          <w:p w14:paraId="3F3E2D97" w14:textId="56F12492"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84</w:t>
            </w:r>
            <w:r w:rsidR="005D6462" w:rsidRPr="00DB41F1">
              <w:rPr>
                <w:rFonts w:ascii="Browallia New" w:hAnsi="Browallia New" w:cs="Browallia New"/>
              </w:rPr>
              <w:t>,</w:t>
            </w:r>
            <w:r w:rsidRPr="00621FFC">
              <w:rPr>
                <w:rFonts w:ascii="Browallia New" w:hAnsi="Browallia New" w:cs="Browallia New"/>
              </w:rPr>
              <w:t>803</w:t>
            </w:r>
            <w:r w:rsidR="005D6462" w:rsidRPr="00DB41F1">
              <w:rPr>
                <w:rFonts w:ascii="Browallia New" w:hAnsi="Browallia New" w:cs="Browallia New"/>
              </w:rPr>
              <w:t>,</w:t>
            </w:r>
            <w:r w:rsidRPr="00621FFC">
              <w:rPr>
                <w:rFonts w:ascii="Browallia New" w:hAnsi="Browallia New" w:cs="Browallia New"/>
              </w:rPr>
              <w:t>807</w:t>
            </w:r>
          </w:p>
        </w:tc>
      </w:tr>
      <w:tr w:rsidR="005D6462" w:rsidRPr="00DB41F1" w14:paraId="47F0EDDE" w14:textId="77777777" w:rsidTr="00E23EE3">
        <w:trPr>
          <w:trHeight w:val="73"/>
        </w:trPr>
        <w:tc>
          <w:tcPr>
            <w:tcW w:w="3600" w:type="dxa"/>
            <w:tcBorders>
              <w:top w:val="nil"/>
              <w:left w:val="nil"/>
              <w:bottom w:val="nil"/>
              <w:right w:val="nil"/>
            </w:tcBorders>
            <w:vAlign w:val="bottom"/>
          </w:tcPr>
          <w:p w14:paraId="3B46B7B8" w14:textId="00E22BBA" w:rsidR="005D6462" w:rsidRPr="00DB41F1" w:rsidRDefault="005D6462" w:rsidP="005D6462">
            <w:pPr>
              <w:spacing w:line="240" w:lineRule="auto"/>
              <w:ind w:left="-102"/>
              <w:contextualSpacing/>
              <w:rPr>
                <w:rFonts w:ascii="Browallia New" w:hAnsi="Browallia New" w:cs="Browallia New"/>
                <w:cs/>
              </w:rPr>
            </w:pPr>
            <w:r w:rsidRPr="00DB41F1">
              <w:rPr>
                <w:rFonts w:ascii="Browallia New" w:hAnsi="Browallia New" w:cs="Browallia New"/>
                <w:cs/>
              </w:rPr>
              <w:t>การซื้อเพิ่ม</w:t>
            </w:r>
          </w:p>
        </w:tc>
        <w:tc>
          <w:tcPr>
            <w:tcW w:w="1314" w:type="dxa"/>
            <w:tcBorders>
              <w:top w:val="nil"/>
              <w:left w:val="nil"/>
              <w:bottom w:val="nil"/>
              <w:right w:val="nil"/>
            </w:tcBorders>
            <w:vAlign w:val="bottom"/>
          </w:tcPr>
          <w:p w14:paraId="2302D481" w14:textId="736140D2"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285</w:t>
            </w:r>
            <w:r w:rsidR="005D6462" w:rsidRPr="00DB41F1">
              <w:rPr>
                <w:rFonts w:ascii="Browallia New" w:hAnsi="Browallia New" w:cs="Browallia New"/>
              </w:rPr>
              <w:t>,</w:t>
            </w:r>
            <w:r w:rsidRPr="00621FFC">
              <w:rPr>
                <w:rFonts w:ascii="Browallia New" w:hAnsi="Browallia New" w:cs="Browallia New"/>
              </w:rPr>
              <w:t>927</w:t>
            </w:r>
          </w:p>
        </w:tc>
        <w:tc>
          <w:tcPr>
            <w:tcW w:w="1294" w:type="dxa"/>
            <w:tcBorders>
              <w:top w:val="nil"/>
              <w:left w:val="nil"/>
              <w:bottom w:val="nil"/>
              <w:right w:val="nil"/>
            </w:tcBorders>
            <w:vAlign w:val="bottom"/>
          </w:tcPr>
          <w:p w14:paraId="3E9F175B" w14:textId="47D050A7"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7</w:t>
            </w:r>
            <w:r w:rsidR="005D6462" w:rsidRPr="00DB41F1">
              <w:rPr>
                <w:rFonts w:ascii="Browallia New" w:hAnsi="Browallia New" w:cs="Browallia New"/>
              </w:rPr>
              <w:t>,</w:t>
            </w:r>
            <w:r w:rsidRPr="00621FFC">
              <w:rPr>
                <w:rFonts w:ascii="Browallia New" w:hAnsi="Browallia New" w:cs="Browallia New"/>
              </w:rPr>
              <w:t>321</w:t>
            </w:r>
          </w:p>
        </w:tc>
        <w:tc>
          <w:tcPr>
            <w:tcW w:w="1359" w:type="dxa"/>
            <w:tcBorders>
              <w:top w:val="nil"/>
              <w:left w:val="nil"/>
              <w:bottom w:val="nil"/>
              <w:right w:val="nil"/>
            </w:tcBorders>
            <w:vAlign w:val="bottom"/>
          </w:tcPr>
          <w:p w14:paraId="784FC443" w14:textId="76DDE495"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141</w:t>
            </w:r>
            <w:r w:rsidR="005D6462" w:rsidRPr="00DB41F1">
              <w:rPr>
                <w:rFonts w:ascii="Browallia New" w:hAnsi="Browallia New" w:cs="Browallia New"/>
              </w:rPr>
              <w:t>,</w:t>
            </w:r>
            <w:r w:rsidRPr="00621FFC">
              <w:rPr>
                <w:rFonts w:ascii="Browallia New" w:hAnsi="Browallia New" w:cs="Browallia New"/>
              </w:rPr>
              <w:t>547</w:t>
            </w:r>
          </w:p>
        </w:tc>
        <w:tc>
          <w:tcPr>
            <w:tcW w:w="1276" w:type="dxa"/>
            <w:tcBorders>
              <w:top w:val="nil"/>
              <w:left w:val="nil"/>
              <w:bottom w:val="nil"/>
              <w:right w:val="nil"/>
            </w:tcBorders>
            <w:vAlign w:val="bottom"/>
          </w:tcPr>
          <w:p w14:paraId="2729461D" w14:textId="75C26455"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22</w:t>
            </w:r>
            <w:r w:rsidR="005D6462" w:rsidRPr="00DB41F1">
              <w:rPr>
                <w:rFonts w:ascii="Browallia New" w:hAnsi="Browallia New" w:cs="Browallia New"/>
              </w:rPr>
              <w:t>,</w:t>
            </w:r>
            <w:r w:rsidRPr="00621FFC">
              <w:rPr>
                <w:rFonts w:ascii="Browallia New" w:hAnsi="Browallia New" w:cs="Browallia New"/>
              </w:rPr>
              <w:t>407</w:t>
            </w:r>
          </w:p>
        </w:tc>
        <w:tc>
          <w:tcPr>
            <w:tcW w:w="1271" w:type="dxa"/>
            <w:tcBorders>
              <w:top w:val="nil"/>
              <w:left w:val="nil"/>
              <w:bottom w:val="nil"/>
              <w:right w:val="nil"/>
            </w:tcBorders>
            <w:vAlign w:val="bottom"/>
          </w:tcPr>
          <w:p w14:paraId="75737F1A" w14:textId="1E46BABF"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11</w:t>
            </w:r>
            <w:r w:rsidR="005D6462" w:rsidRPr="00DB41F1">
              <w:rPr>
                <w:rFonts w:ascii="Browallia New" w:hAnsi="Browallia New" w:cs="Browallia New"/>
              </w:rPr>
              <w:t>,</w:t>
            </w:r>
            <w:r w:rsidRPr="00621FFC">
              <w:rPr>
                <w:rFonts w:ascii="Browallia New" w:hAnsi="Browallia New" w:cs="Browallia New"/>
              </w:rPr>
              <w:t>111</w:t>
            </w:r>
          </w:p>
        </w:tc>
        <w:tc>
          <w:tcPr>
            <w:tcW w:w="1280" w:type="dxa"/>
            <w:tcBorders>
              <w:top w:val="nil"/>
              <w:left w:val="nil"/>
              <w:bottom w:val="nil"/>
              <w:right w:val="nil"/>
            </w:tcBorders>
            <w:vAlign w:val="bottom"/>
          </w:tcPr>
          <w:p w14:paraId="6AE00DF7" w14:textId="3A993E29"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12</w:t>
            </w:r>
            <w:r w:rsidR="005D6462" w:rsidRPr="00DB41F1">
              <w:rPr>
                <w:rFonts w:ascii="Browallia New" w:hAnsi="Browallia New" w:cs="Browallia New"/>
              </w:rPr>
              <w:t>,</w:t>
            </w:r>
            <w:r w:rsidRPr="00621FFC">
              <w:rPr>
                <w:rFonts w:ascii="Browallia New" w:hAnsi="Browallia New" w:cs="Browallia New"/>
              </w:rPr>
              <w:t>551</w:t>
            </w:r>
          </w:p>
        </w:tc>
        <w:tc>
          <w:tcPr>
            <w:tcW w:w="1276" w:type="dxa"/>
            <w:tcBorders>
              <w:top w:val="nil"/>
              <w:left w:val="nil"/>
              <w:bottom w:val="nil"/>
              <w:right w:val="nil"/>
            </w:tcBorders>
            <w:vAlign w:val="bottom"/>
          </w:tcPr>
          <w:p w14:paraId="3084B0F2" w14:textId="585FA1A8"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14</w:t>
            </w:r>
            <w:r w:rsidR="005D6462" w:rsidRPr="00DB41F1">
              <w:rPr>
                <w:rFonts w:ascii="Browallia New" w:hAnsi="Browallia New" w:cs="Browallia New"/>
              </w:rPr>
              <w:t>,</w:t>
            </w:r>
            <w:r w:rsidRPr="00621FFC">
              <w:rPr>
                <w:rFonts w:ascii="Browallia New" w:hAnsi="Browallia New" w:cs="Browallia New"/>
              </w:rPr>
              <w:t>367</w:t>
            </w:r>
            <w:r w:rsidR="005D6462" w:rsidRPr="00DB41F1">
              <w:rPr>
                <w:rFonts w:ascii="Browallia New" w:hAnsi="Browallia New" w:cs="Browallia New"/>
              </w:rPr>
              <w:t>,</w:t>
            </w:r>
            <w:r w:rsidRPr="00621FFC">
              <w:rPr>
                <w:rFonts w:ascii="Browallia New" w:hAnsi="Browallia New" w:cs="Browallia New"/>
              </w:rPr>
              <w:t>122</w:t>
            </w:r>
          </w:p>
        </w:tc>
        <w:tc>
          <w:tcPr>
            <w:tcW w:w="1276" w:type="dxa"/>
            <w:tcBorders>
              <w:top w:val="nil"/>
              <w:left w:val="nil"/>
              <w:bottom w:val="nil"/>
              <w:right w:val="nil"/>
            </w:tcBorders>
            <w:vAlign w:val="bottom"/>
          </w:tcPr>
          <w:p w14:paraId="6D850343" w14:textId="3AF9DAFC"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57</w:t>
            </w:r>
            <w:r w:rsidR="005D6462" w:rsidRPr="00DB41F1">
              <w:rPr>
                <w:rFonts w:ascii="Browallia New" w:hAnsi="Browallia New" w:cs="Browallia New"/>
              </w:rPr>
              <w:t>,</w:t>
            </w:r>
            <w:r w:rsidRPr="00621FFC">
              <w:rPr>
                <w:rFonts w:ascii="Browallia New" w:hAnsi="Browallia New" w:cs="Browallia New"/>
              </w:rPr>
              <w:t>665</w:t>
            </w:r>
          </w:p>
        </w:tc>
        <w:tc>
          <w:tcPr>
            <w:tcW w:w="1417" w:type="dxa"/>
            <w:tcBorders>
              <w:top w:val="nil"/>
              <w:left w:val="nil"/>
              <w:bottom w:val="nil"/>
              <w:right w:val="nil"/>
            </w:tcBorders>
            <w:vAlign w:val="bottom"/>
          </w:tcPr>
          <w:p w14:paraId="22DB08E5" w14:textId="363FBC47"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14</w:t>
            </w:r>
            <w:r w:rsidR="005D6462" w:rsidRPr="00DB41F1">
              <w:rPr>
                <w:rFonts w:ascii="Browallia New" w:hAnsi="Browallia New" w:cs="Browallia New"/>
              </w:rPr>
              <w:t>,</w:t>
            </w:r>
            <w:r w:rsidRPr="00621FFC">
              <w:rPr>
                <w:rFonts w:ascii="Browallia New" w:hAnsi="Browallia New" w:cs="Browallia New"/>
              </w:rPr>
              <w:t>905</w:t>
            </w:r>
            <w:r w:rsidR="005D6462" w:rsidRPr="00DB41F1">
              <w:rPr>
                <w:rFonts w:ascii="Browallia New" w:hAnsi="Browallia New" w:cs="Browallia New"/>
              </w:rPr>
              <w:t>,</w:t>
            </w:r>
            <w:r w:rsidRPr="00621FFC">
              <w:rPr>
                <w:rFonts w:ascii="Browallia New" w:hAnsi="Browallia New" w:cs="Browallia New"/>
              </w:rPr>
              <w:t>651</w:t>
            </w:r>
          </w:p>
        </w:tc>
      </w:tr>
      <w:tr w:rsidR="005D6462" w:rsidRPr="00DB41F1" w14:paraId="3E7E783A" w14:textId="77777777" w:rsidTr="00E23EE3">
        <w:trPr>
          <w:trHeight w:val="73"/>
        </w:trPr>
        <w:tc>
          <w:tcPr>
            <w:tcW w:w="3600" w:type="dxa"/>
            <w:tcBorders>
              <w:top w:val="nil"/>
              <w:left w:val="nil"/>
              <w:bottom w:val="nil"/>
              <w:right w:val="nil"/>
            </w:tcBorders>
            <w:vAlign w:val="bottom"/>
          </w:tcPr>
          <w:p w14:paraId="73BF263F" w14:textId="14D71580" w:rsidR="005D6462" w:rsidRPr="00DB41F1" w:rsidRDefault="005D6462" w:rsidP="005D6462">
            <w:pPr>
              <w:spacing w:line="240" w:lineRule="auto"/>
              <w:ind w:left="-102"/>
              <w:contextualSpacing/>
              <w:rPr>
                <w:rFonts w:ascii="Browallia New" w:hAnsi="Browallia New" w:cs="Browallia New"/>
                <w:cs/>
              </w:rPr>
            </w:pPr>
            <w:r w:rsidRPr="00DB41F1">
              <w:rPr>
                <w:rFonts w:ascii="Browallia New" w:hAnsi="Browallia New" w:cs="Browallia New"/>
                <w:cs/>
              </w:rPr>
              <w:t>การขายและการตัดจำหน่าย</w:t>
            </w:r>
            <w:r w:rsidRPr="00DB41F1">
              <w:rPr>
                <w:rFonts w:ascii="Browallia New" w:hAnsi="Browallia New" w:cs="Browallia New"/>
              </w:rPr>
              <w:t xml:space="preserve"> -</w:t>
            </w:r>
            <w:r w:rsidRPr="00DB41F1">
              <w:rPr>
                <w:rFonts w:ascii="Browallia New" w:hAnsi="Browallia New" w:cs="Browallia New"/>
                <w:cs/>
              </w:rPr>
              <w:t xml:space="preserve"> สุทธิ</w:t>
            </w:r>
          </w:p>
        </w:tc>
        <w:tc>
          <w:tcPr>
            <w:tcW w:w="1314" w:type="dxa"/>
            <w:tcBorders>
              <w:top w:val="nil"/>
              <w:left w:val="nil"/>
              <w:bottom w:val="nil"/>
              <w:right w:val="nil"/>
            </w:tcBorders>
            <w:vAlign w:val="bottom"/>
          </w:tcPr>
          <w:p w14:paraId="072B22EB" w14:textId="1A608D78"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94" w:type="dxa"/>
            <w:tcBorders>
              <w:top w:val="nil"/>
              <w:left w:val="nil"/>
              <w:bottom w:val="nil"/>
              <w:right w:val="nil"/>
            </w:tcBorders>
            <w:vAlign w:val="bottom"/>
          </w:tcPr>
          <w:p w14:paraId="1CE757BB" w14:textId="051FF064"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359" w:type="dxa"/>
            <w:tcBorders>
              <w:top w:val="nil"/>
              <w:left w:val="nil"/>
              <w:bottom w:val="nil"/>
              <w:right w:val="nil"/>
            </w:tcBorders>
            <w:vAlign w:val="bottom"/>
          </w:tcPr>
          <w:p w14:paraId="721D69E9" w14:textId="697111D6"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lang w:val="en-US"/>
              </w:rPr>
              <w:t>(</w:t>
            </w:r>
            <w:r w:rsidR="00621FFC" w:rsidRPr="00621FFC">
              <w:rPr>
                <w:rFonts w:ascii="Browallia New" w:hAnsi="Browallia New" w:cs="Browallia New"/>
              </w:rPr>
              <w:t>43</w:t>
            </w:r>
            <w:r w:rsidRPr="00DB41F1">
              <w:rPr>
                <w:rFonts w:ascii="Browallia New" w:hAnsi="Browallia New" w:cs="Browallia New"/>
                <w:lang w:val="en-US"/>
              </w:rPr>
              <w:t>)</w:t>
            </w:r>
          </w:p>
        </w:tc>
        <w:tc>
          <w:tcPr>
            <w:tcW w:w="1276" w:type="dxa"/>
            <w:tcBorders>
              <w:top w:val="nil"/>
              <w:left w:val="nil"/>
              <w:bottom w:val="nil"/>
              <w:right w:val="nil"/>
            </w:tcBorders>
            <w:vAlign w:val="bottom"/>
          </w:tcPr>
          <w:p w14:paraId="6D750CB3" w14:textId="1D809A8E"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204</w:t>
            </w:r>
            <w:r w:rsidRPr="00DB41F1">
              <w:rPr>
                <w:rFonts w:ascii="Browallia New" w:hAnsi="Browallia New" w:cs="Browallia New"/>
              </w:rPr>
              <w:t>)</w:t>
            </w:r>
          </w:p>
        </w:tc>
        <w:tc>
          <w:tcPr>
            <w:tcW w:w="1271" w:type="dxa"/>
            <w:tcBorders>
              <w:top w:val="nil"/>
              <w:left w:val="nil"/>
              <w:bottom w:val="nil"/>
              <w:right w:val="nil"/>
            </w:tcBorders>
            <w:vAlign w:val="bottom"/>
          </w:tcPr>
          <w:p w14:paraId="3E750F03" w14:textId="162EAD5F"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718</w:t>
            </w:r>
            <w:r w:rsidRPr="00DB41F1">
              <w:rPr>
                <w:rFonts w:ascii="Browallia New" w:hAnsi="Browallia New" w:cs="Browallia New"/>
              </w:rPr>
              <w:t>)</w:t>
            </w:r>
          </w:p>
        </w:tc>
        <w:tc>
          <w:tcPr>
            <w:tcW w:w="1280" w:type="dxa"/>
            <w:tcBorders>
              <w:top w:val="nil"/>
              <w:left w:val="nil"/>
              <w:bottom w:val="nil"/>
              <w:right w:val="nil"/>
            </w:tcBorders>
            <w:vAlign w:val="bottom"/>
          </w:tcPr>
          <w:p w14:paraId="2BCDB3CB" w14:textId="041207F4"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2</w:t>
            </w:r>
            <w:r w:rsidRPr="00DB41F1">
              <w:rPr>
                <w:rFonts w:ascii="Browallia New" w:hAnsi="Browallia New" w:cs="Browallia New"/>
              </w:rPr>
              <w:t>,</w:t>
            </w:r>
            <w:r w:rsidR="00621FFC" w:rsidRPr="00621FFC">
              <w:rPr>
                <w:rFonts w:ascii="Browallia New" w:hAnsi="Browallia New" w:cs="Browallia New"/>
              </w:rPr>
              <w:t>411</w:t>
            </w:r>
            <w:r w:rsidRPr="00DB41F1">
              <w:rPr>
                <w:rFonts w:ascii="Browallia New" w:hAnsi="Browallia New" w:cs="Browallia New"/>
              </w:rPr>
              <w:t>)</w:t>
            </w:r>
          </w:p>
        </w:tc>
        <w:tc>
          <w:tcPr>
            <w:tcW w:w="1276" w:type="dxa"/>
            <w:tcBorders>
              <w:top w:val="nil"/>
              <w:left w:val="nil"/>
              <w:bottom w:val="nil"/>
              <w:right w:val="nil"/>
            </w:tcBorders>
            <w:vAlign w:val="bottom"/>
          </w:tcPr>
          <w:p w14:paraId="0D773416" w14:textId="5A488F8E"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9</w:t>
            </w:r>
            <w:r w:rsidRPr="00DB41F1">
              <w:rPr>
                <w:rFonts w:ascii="Browallia New" w:hAnsi="Browallia New" w:cs="Browallia New"/>
              </w:rPr>
              <w:t>,</w:t>
            </w:r>
            <w:r w:rsidR="00621FFC" w:rsidRPr="00621FFC">
              <w:rPr>
                <w:rFonts w:ascii="Browallia New" w:hAnsi="Browallia New" w:cs="Browallia New"/>
              </w:rPr>
              <w:t>614</w:t>
            </w:r>
            <w:r w:rsidRPr="00DB41F1">
              <w:rPr>
                <w:rFonts w:ascii="Browallia New" w:hAnsi="Browallia New" w:cs="Browallia New"/>
              </w:rPr>
              <w:t>)</w:t>
            </w:r>
          </w:p>
        </w:tc>
        <w:tc>
          <w:tcPr>
            <w:tcW w:w="1276" w:type="dxa"/>
            <w:tcBorders>
              <w:top w:val="nil"/>
              <w:left w:val="nil"/>
              <w:bottom w:val="nil"/>
              <w:right w:val="nil"/>
            </w:tcBorders>
            <w:vAlign w:val="bottom"/>
          </w:tcPr>
          <w:p w14:paraId="3115F274" w14:textId="67641D1D"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54</w:t>
            </w:r>
            <w:r w:rsidRPr="00DB41F1">
              <w:rPr>
                <w:rFonts w:ascii="Browallia New" w:hAnsi="Browallia New" w:cs="Browallia New"/>
              </w:rPr>
              <w:t>,</w:t>
            </w:r>
            <w:r w:rsidR="00621FFC" w:rsidRPr="00621FFC">
              <w:rPr>
                <w:rFonts w:ascii="Browallia New" w:hAnsi="Browallia New" w:cs="Browallia New"/>
              </w:rPr>
              <w:t>686</w:t>
            </w:r>
            <w:r w:rsidRPr="00DB41F1">
              <w:rPr>
                <w:rFonts w:ascii="Browallia New" w:hAnsi="Browallia New" w:cs="Browallia New"/>
              </w:rPr>
              <w:t>)</w:t>
            </w:r>
          </w:p>
        </w:tc>
        <w:tc>
          <w:tcPr>
            <w:tcW w:w="1417" w:type="dxa"/>
            <w:tcBorders>
              <w:top w:val="nil"/>
              <w:left w:val="nil"/>
              <w:bottom w:val="nil"/>
              <w:right w:val="nil"/>
            </w:tcBorders>
            <w:vAlign w:val="bottom"/>
          </w:tcPr>
          <w:p w14:paraId="32032A67" w14:textId="345BD403"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67</w:t>
            </w:r>
            <w:r w:rsidRPr="00DB41F1">
              <w:rPr>
                <w:rFonts w:ascii="Browallia New" w:hAnsi="Browallia New" w:cs="Browallia New"/>
              </w:rPr>
              <w:t>,</w:t>
            </w:r>
            <w:r w:rsidR="00621FFC" w:rsidRPr="00621FFC">
              <w:rPr>
                <w:rFonts w:ascii="Browallia New" w:hAnsi="Browallia New" w:cs="Browallia New"/>
              </w:rPr>
              <w:t>676</w:t>
            </w:r>
            <w:r w:rsidRPr="00DB41F1">
              <w:rPr>
                <w:rFonts w:ascii="Browallia New" w:hAnsi="Browallia New" w:cs="Browallia New"/>
              </w:rPr>
              <w:t>)</w:t>
            </w:r>
          </w:p>
        </w:tc>
      </w:tr>
      <w:tr w:rsidR="005D6462" w:rsidRPr="00DB41F1" w14:paraId="729DAFF9" w14:textId="77777777" w:rsidTr="00E23EE3">
        <w:trPr>
          <w:trHeight w:val="73"/>
        </w:trPr>
        <w:tc>
          <w:tcPr>
            <w:tcW w:w="3600" w:type="dxa"/>
            <w:tcBorders>
              <w:top w:val="nil"/>
              <w:left w:val="nil"/>
              <w:bottom w:val="nil"/>
              <w:right w:val="nil"/>
            </w:tcBorders>
            <w:vAlign w:val="bottom"/>
          </w:tcPr>
          <w:p w14:paraId="28E02051" w14:textId="2674E8D5" w:rsidR="005D6462" w:rsidRPr="00DB41F1" w:rsidRDefault="005D6462" w:rsidP="005D6462">
            <w:pPr>
              <w:spacing w:line="240" w:lineRule="auto"/>
              <w:ind w:left="-102"/>
              <w:contextualSpacing/>
              <w:rPr>
                <w:rFonts w:ascii="Browallia New" w:hAnsi="Browallia New" w:cs="Browallia New"/>
                <w:cs/>
              </w:rPr>
            </w:pPr>
            <w:r w:rsidRPr="00DB41F1">
              <w:rPr>
                <w:rFonts w:ascii="Browallia New" w:hAnsi="Browallia New" w:cs="Browallia New"/>
                <w:cs/>
              </w:rPr>
              <w:t>การโอนเข้า (ออก)</w:t>
            </w:r>
          </w:p>
        </w:tc>
        <w:tc>
          <w:tcPr>
            <w:tcW w:w="1314" w:type="dxa"/>
            <w:tcBorders>
              <w:top w:val="nil"/>
              <w:left w:val="nil"/>
              <w:bottom w:val="nil"/>
              <w:right w:val="nil"/>
            </w:tcBorders>
            <w:vAlign w:val="bottom"/>
          </w:tcPr>
          <w:p w14:paraId="3944861D" w14:textId="1ADEA2FE"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3</w:t>
            </w:r>
            <w:r w:rsidRPr="00DB41F1">
              <w:rPr>
                <w:rFonts w:ascii="Browallia New" w:hAnsi="Browallia New" w:cs="Browallia New"/>
              </w:rPr>
              <w:t>,</w:t>
            </w:r>
            <w:r w:rsidR="00621FFC" w:rsidRPr="00621FFC">
              <w:rPr>
                <w:rFonts w:ascii="Browallia New" w:hAnsi="Browallia New" w:cs="Browallia New"/>
              </w:rPr>
              <w:t>251</w:t>
            </w:r>
            <w:r w:rsidRPr="00DB41F1">
              <w:rPr>
                <w:rFonts w:ascii="Browallia New" w:hAnsi="Browallia New" w:cs="Browallia New"/>
              </w:rPr>
              <w:t>)</w:t>
            </w:r>
          </w:p>
        </w:tc>
        <w:tc>
          <w:tcPr>
            <w:tcW w:w="1294" w:type="dxa"/>
            <w:tcBorders>
              <w:top w:val="nil"/>
              <w:left w:val="nil"/>
              <w:bottom w:val="nil"/>
              <w:right w:val="nil"/>
            </w:tcBorders>
            <w:vAlign w:val="bottom"/>
          </w:tcPr>
          <w:p w14:paraId="14D9D357" w14:textId="5A441CCD"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3</w:t>
            </w:r>
            <w:r w:rsidR="005D6462" w:rsidRPr="00DB41F1">
              <w:rPr>
                <w:rFonts w:ascii="Browallia New" w:hAnsi="Browallia New" w:cs="Browallia New"/>
              </w:rPr>
              <w:t>,</w:t>
            </w:r>
            <w:r w:rsidRPr="00621FFC">
              <w:rPr>
                <w:rFonts w:ascii="Browallia New" w:hAnsi="Browallia New" w:cs="Browallia New"/>
              </w:rPr>
              <w:t>251</w:t>
            </w:r>
          </w:p>
        </w:tc>
        <w:tc>
          <w:tcPr>
            <w:tcW w:w="1359" w:type="dxa"/>
            <w:tcBorders>
              <w:top w:val="nil"/>
              <w:left w:val="nil"/>
              <w:bottom w:val="nil"/>
              <w:right w:val="nil"/>
            </w:tcBorders>
            <w:vAlign w:val="bottom"/>
          </w:tcPr>
          <w:p w14:paraId="038D6B0E" w14:textId="2F2D91AA" w:rsidR="005D6462" w:rsidRPr="00DB41F1" w:rsidRDefault="00621FFC" w:rsidP="005D6462">
            <w:pPr>
              <w:spacing w:line="240" w:lineRule="auto"/>
              <w:ind w:right="-72"/>
              <w:contextualSpacing/>
              <w:jc w:val="right"/>
              <w:rPr>
                <w:rFonts w:ascii="Browallia New" w:hAnsi="Browallia New" w:cs="Browallia New"/>
                <w:lang w:val="en-US"/>
              </w:rPr>
            </w:pPr>
            <w:r w:rsidRPr="00621FFC">
              <w:rPr>
                <w:rFonts w:ascii="Browallia New" w:hAnsi="Browallia New" w:cs="Browallia New"/>
              </w:rPr>
              <w:t>19</w:t>
            </w:r>
            <w:r w:rsidR="005D6462" w:rsidRPr="00DB41F1">
              <w:rPr>
                <w:rFonts w:ascii="Browallia New" w:hAnsi="Browallia New" w:cs="Browallia New"/>
              </w:rPr>
              <w:t>,</w:t>
            </w:r>
            <w:r w:rsidRPr="00621FFC">
              <w:rPr>
                <w:rFonts w:ascii="Browallia New" w:hAnsi="Browallia New" w:cs="Browallia New"/>
              </w:rPr>
              <w:t>847</w:t>
            </w:r>
            <w:r w:rsidR="005D6462" w:rsidRPr="00DB41F1">
              <w:rPr>
                <w:rFonts w:ascii="Browallia New" w:hAnsi="Browallia New" w:cs="Browallia New"/>
              </w:rPr>
              <w:t>,</w:t>
            </w:r>
            <w:r w:rsidRPr="00621FFC">
              <w:rPr>
                <w:rFonts w:ascii="Browallia New" w:hAnsi="Browallia New" w:cs="Browallia New"/>
              </w:rPr>
              <w:t>101</w:t>
            </w:r>
          </w:p>
        </w:tc>
        <w:tc>
          <w:tcPr>
            <w:tcW w:w="1276" w:type="dxa"/>
            <w:tcBorders>
              <w:top w:val="nil"/>
              <w:left w:val="nil"/>
              <w:bottom w:val="nil"/>
              <w:right w:val="nil"/>
            </w:tcBorders>
            <w:vAlign w:val="bottom"/>
          </w:tcPr>
          <w:p w14:paraId="63509F46" w14:textId="0BD649A9"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633</w:t>
            </w:r>
          </w:p>
        </w:tc>
        <w:tc>
          <w:tcPr>
            <w:tcW w:w="1271" w:type="dxa"/>
            <w:tcBorders>
              <w:top w:val="nil"/>
              <w:left w:val="nil"/>
              <w:bottom w:val="nil"/>
              <w:right w:val="nil"/>
            </w:tcBorders>
            <w:vAlign w:val="bottom"/>
          </w:tcPr>
          <w:p w14:paraId="26FB1A32" w14:textId="3497E48D"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46</w:t>
            </w:r>
            <w:r w:rsidR="005D6462" w:rsidRPr="00DB41F1">
              <w:rPr>
                <w:rFonts w:ascii="Browallia New" w:hAnsi="Browallia New" w:cs="Browallia New"/>
              </w:rPr>
              <w:t>,</w:t>
            </w:r>
            <w:r w:rsidRPr="00621FFC">
              <w:rPr>
                <w:rFonts w:ascii="Browallia New" w:hAnsi="Browallia New" w:cs="Browallia New"/>
              </w:rPr>
              <w:t>268</w:t>
            </w:r>
          </w:p>
        </w:tc>
        <w:tc>
          <w:tcPr>
            <w:tcW w:w="1280" w:type="dxa"/>
            <w:tcBorders>
              <w:top w:val="nil"/>
              <w:left w:val="nil"/>
              <w:bottom w:val="nil"/>
              <w:right w:val="nil"/>
            </w:tcBorders>
            <w:vAlign w:val="bottom"/>
          </w:tcPr>
          <w:p w14:paraId="0A28BADF" w14:textId="0C33FEE4"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5795B428" w14:textId="0A178352"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20</w:t>
            </w:r>
            <w:r w:rsidRPr="00DB41F1">
              <w:rPr>
                <w:rFonts w:ascii="Browallia New" w:hAnsi="Browallia New" w:cs="Browallia New"/>
              </w:rPr>
              <w:t>,</w:t>
            </w:r>
            <w:r w:rsidR="00621FFC" w:rsidRPr="00621FFC">
              <w:rPr>
                <w:rFonts w:ascii="Browallia New" w:hAnsi="Browallia New" w:cs="Browallia New"/>
              </w:rPr>
              <w:t>026</w:t>
            </w:r>
            <w:r w:rsidRPr="00DB41F1">
              <w:rPr>
                <w:rFonts w:ascii="Browallia New" w:hAnsi="Browallia New" w:cs="Browallia New"/>
              </w:rPr>
              <w:t>,</w:t>
            </w:r>
            <w:r w:rsidR="00621FFC" w:rsidRPr="00621FFC">
              <w:rPr>
                <w:rFonts w:ascii="Browallia New" w:hAnsi="Browallia New" w:cs="Browallia New"/>
              </w:rPr>
              <w:t>841</w:t>
            </w:r>
            <w:r w:rsidRPr="00DB41F1">
              <w:rPr>
                <w:rFonts w:ascii="Browallia New" w:hAnsi="Browallia New" w:cs="Browallia New"/>
              </w:rPr>
              <w:t>)</w:t>
            </w:r>
          </w:p>
        </w:tc>
        <w:tc>
          <w:tcPr>
            <w:tcW w:w="1276" w:type="dxa"/>
            <w:tcBorders>
              <w:top w:val="nil"/>
              <w:left w:val="nil"/>
              <w:bottom w:val="nil"/>
              <w:right w:val="nil"/>
            </w:tcBorders>
            <w:vAlign w:val="bottom"/>
          </w:tcPr>
          <w:p w14:paraId="252D56BF" w14:textId="0497D1E1"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12</w:t>
            </w:r>
            <w:r w:rsidRPr="00DB41F1">
              <w:rPr>
                <w:rFonts w:ascii="Browallia New" w:hAnsi="Browallia New" w:cs="Browallia New"/>
              </w:rPr>
              <w:t>,</w:t>
            </w:r>
            <w:r w:rsidR="00621FFC" w:rsidRPr="00621FFC">
              <w:rPr>
                <w:rFonts w:ascii="Browallia New" w:hAnsi="Browallia New" w:cs="Browallia New"/>
              </w:rPr>
              <w:t>893</w:t>
            </w:r>
            <w:r w:rsidRPr="00DB41F1">
              <w:rPr>
                <w:rFonts w:ascii="Browallia New" w:hAnsi="Browallia New" w:cs="Browallia New"/>
              </w:rPr>
              <w:t>)</w:t>
            </w:r>
          </w:p>
        </w:tc>
        <w:tc>
          <w:tcPr>
            <w:tcW w:w="1417" w:type="dxa"/>
            <w:tcBorders>
              <w:top w:val="nil"/>
              <w:left w:val="nil"/>
              <w:bottom w:val="nil"/>
              <w:right w:val="nil"/>
            </w:tcBorders>
            <w:vAlign w:val="bottom"/>
          </w:tcPr>
          <w:p w14:paraId="5765ACA9" w14:textId="3083EB2E"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145</w:t>
            </w:r>
            <w:r w:rsidRPr="00DB41F1">
              <w:rPr>
                <w:rFonts w:ascii="Browallia New" w:hAnsi="Browallia New" w:cs="Browallia New"/>
              </w:rPr>
              <w:t>,</w:t>
            </w:r>
            <w:r w:rsidR="00621FFC" w:rsidRPr="00621FFC">
              <w:rPr>
                <w:rFonts w:ascii="Browallia New" w:hAnsi="Browallia New" w:cs="Browallia New"/>
              </w:rPr>
              <w:t>732</w:t>
            </w:r>
            <w:r w:rsidRPr="00DB41F1">
              <w:rPr>
                <w:rFonts w:ascii="Browallia New" w:hAnsi="Browallia New" w:cs="Browallia New"/>
              </w:rPr>
              <w:t>)</w:t>
            </w:r>
          </w:p>
        </w:tc>
      </w:tr>
      <w:tr w:rsidR="005D6462" w:rsidRPr="00DB41F1" w14:paraId="7A914F6B" w14:textId="77777777" w:rsidTr="00E23EE3">
        <w:trPr>
          <w:trHeight w:val="73"/>
        </w:trPr>
        <w:tc>
          <w:tcPr>
            <w:tcW w:w="3600" w:type="dxa"/>
            <w:tcBorders>
              <w:top w:val="nil"/>
              <w:left w:val="nil"/>
              <w:bottom w:val="nil"/>
              <w:right w:val="nil"/>
            </w:tcBorders>
            <w:vAlign w:val="bottom"/>
          </w:tcPr>
          <w:p w14:paraId="7E373CD5" w14:textId="33A0AFC9" w:rsidR="005D6462" w:rsidRPr="00DB41F1" w:rsidRDefault="005D6462" w:rsidP="005D6462">
            <w:pPr>
              <w:spacing w:line="240" w:lineRule="auto"/>
              <w:ind w:left="-102"/>
              <w:contextualSpacing/>
              <w:rPr>
                <w:rFonts w:ascii="Browallia New" w:hAnsi="Browallia New" w:cs="Browallia New"/>
                <w:cs/>
              </w:rPr>
            </w:pPr>
            <w:r w:rsidRPr="00DB41F1">
              <w:rPr>
                <w:rFonts w:ascii="Browallia New" w:hAnsi="Browallia New" w:cs="Browallia New"/>
                <w:cs/>
              </w:rPr>
              <w:t>การด้อยค่า</w:t>
            </w:r>
          </w:p>
        </w:tc>
        <w:tc>
          <w:tcPr>
            <w:tcW w:w="1314" w:type="dxa"/>
            <w:tcBorders>
              <w:top w:val="nil"/>
              <w:left w:val="nil"/>
              <w:bottom w:val="nil"/>
              <w:right w:val="nil"/>
            </w:tcBorders>
            <w:vAlign w:val="bottom"/>
          </w:tcPr>
          <w:p w14:paraId="2825B782" w14:textId="36848BDC"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lang w:val="en-US"/>
              </w:rPr>
              <w:t>-</w:t>
            </w:r>
          </w:p>
        </w:tc>
        <w:tc>
          <w:tcPr>
            <w:tcW w:w="1294" w:type="dxa"/>
            <w:tcBorders>
              <w:top w:val="nil"/>
              <w:left w:val="nil"/>
              <w:bottom w:val="nil"/>
              <w:right w:val="nil"/>
            </w:tcBorders>
            <w:vAlign w:val="bottom"/>
          </w:tcPr>
          <w:p w14:paraId="49FDC114" w14:textId="38296824"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3</w:t>
            </w:r>
            <w:r w:rsidRPr="00DB41F1">
              <w:rPr>
                <w:rFonts w:ascii="Browallia New" w:hAnsi="Browallia New" w:cs="Browallia New"/>
              </w:rPr>
              <w:t>,</w:t>
            </w:r>
            <w:r w:rsidR="00621FFC" w:rsidRPr="00621FFC">
              <w:rPr>
                <w:rFonts w:ascii="Browallia New" w:hAnsi="Browallia New" w:cs="Browallia New"/>
              </w:rPr>
              <w:t>254</w:t>
            </w:r>
            <w:r w:rsidRPr="00DB41F1">
              <w:rPr>
                <w:rFonts w:ascii="Browallia New" w:hAnsi="Browallia New" w:cs="Browallia New"/>
              </w:rPr>
              <w:t>)</w:t>
            </w:r>
          </w:p>
        </w:tc>
        <w:tc>
          <w:tcPr>
            <w:tcW w:w="1359" w:type="dxa"/>
            <w:tcBorders>
              <w:top w:val="nil"/>
              <w:left w:val="nil"/>
              <w:bottom w:val="nil"/>
              <w:right w:val="nil"/>
            </w:tcBorders>
            <w:vAlign w:val="bottom"/>
          </w:tcPr>
          <w:p w14:paraId="26E507B7" w14:textId="5C58687B"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178</w:t>
            </w:r>
            <w:r w:rsidRPr="00DB41F1">
              <w:rPr>
                <w:rFonts w:ascii="Browallia New" w:hAnsi="Browallia New" w:cs="Browallia New"/>
              </w:rPr>
              <w:t>,</w:t>
            </w:r>
            <w:r w:rsidR="00621FFC" w:rsidRPr="00621FFC">
              <w:rPr>
                <w:rFonts w:ascii="Browallia New" w:hAnsi="Browallia New" w:cs="Browallia New"/>
              </w:rPr>
              <w:t>038</w:t>
            </w:r>
            <w:r w:rsidRPr="00DB41F1">
              <w:rPr>
                <w:rFonts w:ascii="Browallia New" w:hAnsi="Browallia New" w:cs="Browallia New"/>
              </w:rPr>
              <w:t>)</w:t>
            </w:r>
          </w:p>
        </w:tc>
        <w:tc>
          <w:tcPr>
            <w:tcW w:w="1276" w:type="dxa"/>
            <w:tcBorders>
              <w:top w:val="nil"/>
              <w:left w:val="nil"/>
              <w:bottom w:val="nil"/>
              <w:right w:val="nil"/>
            </w:tcBorders>
            <w:vAlign w:val="bottom"/>
          </w:tcPr>
          <w:p w14:paraId="3B65BD17" w14:textId="7B569435"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578</w:t>
            </w:r>
            <w:r w:rsidRPr="00DB41F1">
              <w:rPr>
                <w:rFonts w:ascii="Browallia New" w:hAnsi="Browallia New" w:cs="Browallia New"/>
              </w:rPr>
              <w:t>)</w:t>
            </w:r>
          </w:p>
        </w:tc>
        <w:tc>
          <w:tcPr>
            <w:tcW w:w="1271" w:type="dxa"/>
            <w:tcBorders>
              <w:top w:val="nil"/>
              <w:left w:val="nil"/>
              <w:bottom w:val="nil"/>
              <w:right w:val="nil"/>
            </w:tcBorders>
            <w:vAlign w:val="bottom"/>
          </w:tcPr>
          <w:p w14:paraId="4913EB61" w14:textId="399BF3D3"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5</w:t>
            </w:r>
            <w:r w:rsidRPr="00DB41F1">
              <w:rPr>
                <w:rFonts w:ascii="Browallia New" w:hAnsi="Browallia New" w:cs="Browallia New"/>
              </w:rPr>
              <w:t>,</w:t>
            </w:r>
            <w:r w:rsidR="00621FFC" w:rsidRPr="00621FFC">
              <w:rPr>
                <w:rFonts w:ascii="Browallia New" w:hAnsi="Browallia New" w:cs="Browallia New"/>
              </w:rPr>
              <w:t>282</w:t>
            </w:r>
            <w:r w:rsidRPr="00DB41F1">
              <w:rPr>
                <w:rFonts w:ascii="Browallia New" w:hAnsi="Browallia New" w:cs="Browallia New"/>
              </w:rPr>
              <w:t>)</w:t>
            </w:r>
          </w:p>
        </w:tc>
        <w:tc>
          <w:tcPr>
            <w:tcW w:w="1280" w:type="dxa"/>
            <w:tcBorders>
              <w:top w:val="nil"/>
              <w:left w:val="nil"/>
              <w:bottom w:val="nil"/>
              <w:right w:val="nil"/>
            </w:tcBorders>
            <w:vAlign w:val="bottom"/>
          </w:tcPr>
          <w:p w14:paraId="1C39C1C8" w14:textId="5C21186C"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2</w:t>
            </w:r>
            <w:r w:rsidRPr="00DB41F1">
              <w:rPr>
                <w:rFonts w:ascii="Browallia New" w:hAnsi="Browallia New" w:cs="Browallia New"/>
              </w:rPr>
              <w:t>)</w:t>
            </w:r>
          </w:p>
        </w:tc>
        <w:tc>
          <w:tcPr>
            <w:tcW w:w="1276" w:type="dxa"/>
            <w:tcBorders>
              <w:top w:val="nil"/>
              <w:left w:val="nil"/>
              <w:bottom w:val="nil"/>
              <w:right w:val="nil"/>
            </w:tcBorders>
            <w:vAlign w:val="bottom"/>
          </w:tcPr>
          <w:p w14:paraId="6ECBCB74" w14:textId="29B370BC"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1B490B04" w14:textId="00F4C063"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2</w:t>
            </w:r>
            <w:r w:rsidRPr="00DB41F1">
              <w:rPr>
                <w:rFonts w:ascii="Browallia New" w:hAnsi="Browallia New" w:cs="Browallia New"/>
              </w:rPr>
              <w:t>,</w:t>
            </w:r>
            <w:r w:rsidR="00621FFC" w:rsidRPr="00621FFC">
              <w:rPr>
                <w:rFonts w:ascii="Browallia New" w:hAnsi="Browallia New" w:cs="Browallia New"/>
              </w:rPr>
              <w:t>797</w:t>
            </w:r>
            <w:r w:rsidRPr="00DB41F1">
              <w:rPr>
                <w:rFonts w:ascii="Browallia New" w:hAnsi="Browallia New" w:cs="Browallia New"/>
              </w:rPr>
              <w:t>)</w:t>
            </w:r>
          </w:p>
        </w:tc>
        <w:tc>
          <w:tcPr>
            <w:tcW w:w="1417" w:type="dxa"/>
            <w:tcBorders>
              <w:top w:val="nil"/>
              <w:left w:val="nil"/>
              <w:bottom w:val="nil"/>
              <w:right w:val="nil"/>
            </w:tcBorders>
            <w:vAlign w:val="bottom"/>
          </w:tcPr>
          <w:p w14:paraId="5C386541" w14:textId="26198587"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190</w:t>
            </w:r>
            <w:r w:rsidRPr="00DB41F1">
              <w:rPr>
                <w:rFonts w:ascii="Browallia New" w:hAnsi="Browallia New" w:cs="Browallia New"/>
              </w:rPr>
              <w:t>,</w:t>
            </w:r>
            <w:r w:rsidR="00621FFC" w:rsidRPr="00621FFC">
              <w:rPr>
                <w:rFonts w:ascii="Browallia New" w:hAnsi="Browallia New" w:cs="Browallia New"/>
              </w:rPr>
              <w:t>951</w:t>
            </w:r>
            <w:r w:rsidRPr="00DB41F1">
              <w:rPr>
                <w:rFonts w:ascii="Browallia New" w:hAnsi="Browallia New" w:cs="Browallia New"/>
              </w:rPr>
              <w:t>)</w:t>
            </w:r>
          </w:p>
        </w:tc>
      </w:tr>
      <w:tr w:rsidR="005D6462" w:rsidRPr="00DB41F1" w14:paraId="74590112" w14:textId="77777777" w:rsidTr="00E23EE3">
        <w:trPr>
          <w:trHeight w:val="73"/>
        </w:trPr>
        <w:tc>
          <w:tcPr>
            <w:tcW w:w="3600" w:type="dxa"/>
            <w:tcBorders>
              <w:top w:val="nil"/>
              <w:left w:val="nil"/>
              <w:bottom w:val="nil"/>
              <w:right w:val="nil"/>
            </w:tcBorders>
            <w:vAlign w:val="bottom"/>
          </w:tcPr>
          <w:p w14:paraId="137474F6" w14:textId="158B0448" w:rsidR="005D6462" w:rsidRPr="00DB41F1" w:rsidRDefault="005D6462" w:rsidP="005D6462">
            <w:pPr>
              <w:spacing w:line="240" w:lineRule="auto"/>
              <w:ind w:left="-102"/>
              <w:contextualSpacing/>
              <w:rPr>
                <w:rFonts w:ascii="Browallia New" w:hAnsi="Browallia New" w:cs="Browallia New"/>
                <w:cs/>
              </w:rPr>
            </w:pPr>
            <w:r w:rsidRPr="00DB41F1">
              <w:rPr>
                <w:rFonts w:ascii="Browallia New" w:eastAsia="Cordia New" w:hAnsi="Browallia New" w:cs="Browallia New"/>
                <w:cs/>
              </w:rPr>
              <w:t>ผลต่างอัตราแลกเปลี่ยน</w:t>
            </w:r>
          </w:p>
        </w:tc>
        <w:tc>
          <w:tcPr>
            <w:tcW w:w="1314" w:type="dxa"/>
            <w:tcBorders>
              <w:top w:val="nil"/>
              <w:left w:val="nil"/>
              <w:bottom w:val="nil"/>
              <w:right w:val="nil"/>
            </w:tcBorders>
            <w:vAlign w:val="bottom"/>
          </w:tcPr>
          <w:p w14:paraId="75B7B2F7" w14:textId="36070D78" w:rsidR="005D6462" w:rsidRPr="00DB41F1" w:rsidRDefault="00621FFC" w:rsidP="005D6462">
            <w:pPr>
              <w:spacing w:line="240" w:lineRule="auto"/>
              <w:ind w:right="-72"/>
              <w:contextualSpacing/>
              <w:jc w:val="right"/>
              <w:rPr>
                <w:rFonts w:ascii="Browallia New" w:hAnsi="Browallia New" w:cs="Browallia New"/>
                <w:lang w:val="en-US"/>
              </w:rPr>
            </w:pPr>
            <w:r w:rsidRPr="00621FFC">
              <w:rPr>
                <w:rFonts w:ascii="Browallia New" w:hAnsi="Browallia New" w:cs="Browallia New"/>
              </w:rPr>
              <w:t>8</w:t>
            </w:r>
            <w:r w:rsidR="005D6462" w:rsidRPr="00DB41F1">
              <w:rPr>
                <w:rFonts w:ascii="Browallia New" w:hAnsi="Browallia New" w:cs="Browallia New"/>
              </w:rPr>
              <w:t>,</w:t>
            </w:r>
            <w:r w:rsidRPr="00621FFC">
              <w:rPr>
                <w:rFonts w:ascii="Browallia New" w:hAnsi="Browallia New" w:cs="Browallia New"/>
              </w:rPr>
              <w:t>318</w:t>
            </w:r>
          </w:p>
        </w:tc>
        <w:tc>
          <w:tcPr>
            <w:tcW w:w="1294" w:type="dxa"/>
            <w:tcBorders>
              <w:top w:val="nil"/>
              <w:left w:val="nil"/>
              <w:bottom w:val="nil"/>
              <w:right w:val="nil"/>
            </w:tcBorders>
            <w:vAlign w:val="bottom"/>
          </w:tcPr>
          <w:p w14:paraId="2359B760" w14:textId="4B47C676"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261</w:t>
            </w:r>
          </w:p>
        </w:tc>
        <w:tc>
          <w:tcPr>
            <w:tcW w:w="1359" w:type="dxa"/>
            <w:tcBorders>
              <w:top w:val="nil"/>
              <w:left w:val="nil"/>
              <w:bottom w:val="nil"/>
              <w:right w:val="nil"/>
            </w:tcBorders>
            <w:vAlign w:val="bottom"/>
          </w:tcPr>
          <w:p w14:paraId="43DCAB47" w14:textId="625E32C1"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53</w:t>
            </w:r>
            <w:r w:rsidR="005D6462" w:rsidRPr="00DB41F1">
              <w:rPr>
                <w:rFonts w:ascii="Browallia New" w:hAnsi="Browallia New" w:cs="Browallia New"/>
              </w:rPr>
              <w:t>,</w:t>
            </w:r>
            <w:r w:rsidRPr="00621FFC">
              <w:rPr>
                <w:rFonts w:ascii="Browallia New" w:hAnsi="Browallia New" w:cs="Browallia New"/>
              </w:rPr>
              <w:t>125</w:t>
            </w:r>
          </w:p>
        </w:tc>
        <w:tc>
          <w:tcPr>
            <w:tcW w:w="1276" w:type="dxa"/>
            <w:tcBorders>
              <w:top w:val="nil"/>
              <w:left w:val="nil"/>
              <w:bottom w:val="nil"/>
              <w:right w:val="nil"/>
            </w:tcBorders>
            <w:vAlign w:val="bottom"/>
          </w:tcPr>
          <w:p w14:paraId="03A38EA0" w14:textId="587373A3"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181</w:t>
            </w:r>
          </w:p>
        </w:tc>
        <w:tc>
          <w:tcPr>
            <w:tcW w:w="1271" w:type="dxa"/>
            <w:tcBorders>
              <w:top w:val="nil"/>
              <w:left w:val="nil"/>
              <w:bottom w:val="nil"/>
              <w:right w:val="nil"/>
            </w:tcBorders>
            <w:vAlign w:val="bottom"/>
          </w:tcPr>
          <w:p w14:paraId="34A33CB5" w14:textId="7F02DA79"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3</w:t>
            </w:r>
            <w:r w:rsidR="005D6462" w:rsidRPr="00DB41F1">
              <w:rPr>
                <w:rFonts w:ascii="Browallia New" w:hAnsi="Browallia New" w:cs="Browallia New"/>
              </w:rPr>
              <w:t>,</w:t>
            </w:r>
            <w:r w:rsidRPr="00621FFC">
              <w:rPr>
                <w:rFonts w:ascii="Browallia New" w:hAnsi="Browallia New" w:cs="Browallia New"/>
              </w:rPr>
              <w:t>486</w:t>
            </w:r>
          </w:p>
        </w:tc>
        <w:tc>
          <w:tcPr>
            <w:tcW w:w="1280" w:type="dxa"/>
            <w:tcBorders>
              <w:top w:val="nil"/>
              <w:left w:val="nil"/>
              <w:bottom w:val="nil"/>
              <w:right w:val="nil"/>
            </w:tcBorders>
            <w:vAlign w:val="bottom"/>
          </w:tcPr>
          <w:p w14:paraId="755CC883" w14:textId="161CECF0"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127</w:t>
            </w:r>
          </w:p>
        </w:tc>
        <w:tc>
          <w:tcPr>
            <w:tcW w:w="1276" w:type="dxa"/>
            <w:tcBorders>
              <w:top w:val="nil"/>
              <w:left w:val="nil"/>
              <w:bottom w:val="nil"/>
              <w:right w:val="nil"/>
            </w:tcBorders>
            <w:vAlign w:val="bottom"/>
          </w:tcPr>
          <w:p w14:paraId="038544DA" w14:textId="7F85BEFD"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673</w:t>
            </w:r>
          </w:p>
        </w:tc>
        <w:tc>
          <w:tcPr>
            <w:tcW w:w="1276" w:type="dxa"/>
            <w:tcBorders>
              <w:top w:val="nil"/>
              <w:left w:val="nil"/>
              <w:bottom w:val="nil"/>
              <w:right w:val="nil"/>
            </w:tcBorders>
            <w:vAlign w:val="bottom"/>
          </w:tcPr>
          <w:p w14:paraId="2AAF0B08" w14:textId="14C34FA0"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12</w:t>
            </w:r>
            <w:r w:rsidRPr="00DB41F1">
              <w:rPr>
                <w:rFonts w:ascii="Browallia New" w:hAnsi="Browallia New" w:cs="Browallia New"/>
              </w:rPr>
              <w:t>)</w:t>
            </w:r>
          </w:p>
        </w:tc>
        <w:tc>
          <w:tcPr>
            <w:tcW w:w="1417" w:type="dxa"/>
            <w:tcBorders>
              <w:top w:val="nil"/>
              <w:left w:val="nil"/>
              <w:bottom w:val="nil"/>
              <w:right w:val="nil"/>
            </w:tcBorders>
            <w:vAlign w:val="bottom"/>
          </w:tcPr>
          <w:p w14:paraId="1846EF5A" w14:textId="5B70E041"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66</w:t>
            </w:r>
            <w:r w:rsidR="005D6462" w:rsidRPr="00DB41F1">
              <w:rPr>
                <w:rFonts w:ascii="Browallia New" w:hAnsi="Browallia New" w:cs="Browallia New"/>
              </w:rPr>
              <w:t>,</w:t>
            </w:r>
            <w:r w:rsidRPr="00621FFC">
              <w:rPr>
                <w:rFonts w:ascii="Browallia New" w:hAnsi="Browallia New" w:cs="Browallia New"/>
              </w:rPr>
              <w:t>159</w:t>
            </w:r>
          </w:p>
        </w:tc>
      </w:tr>
      <w:tr w:rsidR="005D6462" w:rsidRPr="00DB41F1" w14:paraId="3087860F" w14:textId="77777777" w:rsidTr="00E23EE3">
        <w:trPr>
          <w:trHeight w:val="73"/>
        </w:trPr>
        <w:tc>
          <w:tcPr>
            <w:tcW w:w="3600" w:type="dxa"/>
            <w:tcBorders>
              <w:top w:val="nil"/>
              <w:left w:val="nil"/>
              <w:bottom w:val="nil"/>
              <w:right w:val="nil"/>
            </w:tcBorders>
            <w:vAlign w:val="bottom"/>
          </w:tcPr>
          <w:p w14:paraId="4E6E69D1" w14:textId="5A2EC03E" w:rsidR="005D6462" w:rsidRPr="00DB41F1" w:rsidRDefault="005D6462" w:rsidP="005D6462">
            <w:pPr>
              <w:spacing w:line="240" w:lineRule="auto"/>
              <w:ind w:left="-102"/>
              <w:contextualSpacing/>
              <w:rPr>
                <w:rFonts w:ascii="Browallia New" w:eastAsia="Cordia New" w:hAnsi="Browallia New" w:cs="Browallia New"/>
                <w:cs/>
              </w:rPr>
            </w:pPr>
            <w:r w:rsidRPr="00DB41F1">
              <w:rPr>
                <w:rFonts w:ascii="Browallia New" w:eastAsia="Cordia New" w:hAnsi="Browallia New" w:cs="Browallia New"/>
                <w:cs/>
                <w:lang w:eastAsia="en-US"/>
              </w:rPr>
              <w:t>ค่าเสื่อมราคา</w:t>
            </w:r>
          </w:p>
        </w:tc>
        <w:tc>
          <w:tcPr>
            <w:tcW w:w="1314" w:type="dxa"/>
            <w:tcBorders>
              <w:top w:val="nil"/>
              <w:left w:val="nil"/>
              <w:bottom w:val="nil"/>
              <w:right w:val="nil"/>
            </w:tcBorders>
            <w:vAlign w:val="bottom"/>
          </w:tcPr>
          <w:p w14:paraId="7CDE5E8C" w14:textId="4E91FFB6"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94" w:type="dxa"/>
            <w:tcBorders>
              <w:top w:val="nil"/>
              <w:left w:val="nil"/>
              <w:bottom w:val="nil"/>
              <w:right w:val="nil"/>
            </w:tcBorders>
            <w:vAlign w:val="bottom"/>
          </w:tcPr>
          <w:p w14:paraId="79DE2913" w14:textId="10F309D4"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29</w:t>
            </w:r>
            <w:r w:rsidRPr="00DB41F1">
              <w:rPr>
                <w:rFonts w:ascii="Browallia New" w:hAnsi="Browallia New" w:cs="Browallia New"/>
              </w:rPr>
              <w:t>,</w:t>
            </w:r>
            <w:r w:rsidR="00621FFC" w:rsidRPr="00621FFC">
              <w:rPr>
                <w:rFonts w:ascii="Browallia New" w:hAnsi="Browallia New" w:cs="Browallia New"/>
              </w:rPr>
              <w:t>558</w:t>
            </w:r>
            <w:r w:rsidRPr="00DB41F1">
              <w:rPr>
                <w:rFonts w:ascii="Browallia New" w:hAnsi="Browallia New" w:cs="Browallia New"/>
              </w:rPr>
              <w:t>)</w:t>
            </w:r>
          </w:p>
        </w:tc>
        <w:tc>
          <w:tcPr>
            <w:tcW w:w="1359" w:type="dxa"/>
            <w:tcBorders>
              <w:top w:val="nil"/>
              <w:left w:val="nil"/>
              <w:bottom w:val="nil"/>
              <w:right w:val="nil"/>
            </w:tcBorders>
            <w:vAlign w:val="bottom"/>
          </w:tcPr>
          <w:p w14:paraId="5ADAC6CC" w14:textId="09154ADC"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4</w:t>
            </w:r>
            <w:r w:rsidRPr="00DB41F1">
              <w:rPr>
                <w:rFonts w:ascii="Browallia New" w:hAnsi="Browallia New" w:cs="Browallia New"/>
              </w:rPr>
              <w:t>,</w:t>
            </w:r>
            <w:r w:rsidR="00621FFC" w:rsidRPr="00621FFC">
              <w:rPr>
                <w:rFonts w:ascii="Browallia New" w:hAnsi="Browallia New" w:cs="Browallia New"/>
              </w:rPr>
              <w:t>104</w:t>
            </w:r>
            <w:r w:rsidRPr="00DB41F1">
              <w:rPr>
                <w:rFonts w:ascii="Browallia New" w:hAnsi="Browallia New" w:cs="Browallia New"/>
              </w:rPr>
              <w:t>,</w:t>
            </w:r>
            <w:r w:rsidR="00621FFC" w:rsidRPr="00621FFC">
              <w:rPr>
                <w:rFonts w:ascii="Browallia New" w:hAnsi="Browallia New" w:cs="Browallia New"/>
              </w:rPr>
              <w:t>479</w:t>
            </w:r>
            <w:r w:rsidRPr="00DB41F1">
              <w:rPr>
                <w:rFonts w:ascii="Browallia New" w:hAnsi="Browallia New" w:cs="Browallia New"/>
              </w:rPr>
              <w:t>)</w:t>
            </w:r>
          </w:p>
        </w:tc>
        <w:tc>
          <w:tcPr>
            <w:tcW w:w="1276" w:type="dxa"/>
            <w:tcBorders>
              <w:top w:val="nil"/>
              <w:left w:val="nil"/>
              <w:bottom w:val="nil"/>
              <w:right w:val="nil"/>
            </w:tcBorders>
            <w:vAlign w:val="bottom"/>
          </w:tcPr>
          <w:p w14:paraId="1609548E" w14:textId="7D435580"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56</w:t>
            </w:r>
            <w:r w:rsidRPr="00DB41F1">
              <w:rPr>
                <w:rFonts w:ascii="Browallia New" w:hAnsi="Browallia New" w:cs="Browallia New"/>
              </w:rPr>
              <w:t>,</w:t>
            </w:r>
            <w:r w:rsidR="00621FFC" w:rsidRPr="00621FFC">
              <w:rPr>
                <w:rFonts w:ascii="Browallia New" w:hAnsi="Browallia New" w:cs="Browallia New"/>
              </w:rPr>
              <w:t>174</w:t>
            </w:r>
            <w:r w:rsidRPr="00DB41F1">
              <w:rPr>
                <w:rFonts w:ascii="Browallia New" w:hAnsi="Browallia New" w:cs="Browallia New"/>
              </w:rPr>
              <w:t>)</w:t>
            </w:r>
          </w:p>
        </w:tc>
        <w:tc>
          <w:tcPr>
            <w:tcW w:w="1271" w:type="dxa"/>
            <w:tcBorders>
              <w:top w:val="nil"/>
              <w:left w:val="nil"/>
              <w:bottom w:val="nil"/>
              <w:right w:val="nil"/>
            </w:tcBorders>
            <w:vAlign w:val="bottom"/>
          </w:tcPr>
          <w:p w14:paraId="7EFD9A42" w14:textId="539BFAA3"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101</w:t>
            </w:r>
            <w:r w:rsidRPr="00DB41F1">
              <w:rPr>
                <w:rFonts w:ascii="Browallia New" w:hAnsi="Browallia New" w:cs="Browallia New"/>
              </w:rPr>
              <w:t>,</w:t>
            </w:r>
            <w:r w:rsidR="00621FFC" w:rsidRPr="00621FFC">
              <w:rPr>
                <w:rFonts w:ascii="Browallia New" w:hAnsi="Browallia New" w:cs="Browallia New"/>
              </w:rPr>
              <w:t>096</w:t>
            </w:r>
            <w:r w:rsidRPr="00DB41F1">
              <w:rPr>
                <w:rFonts w:ascii="Browallia New" w:hAnsi="Browallia New" w:cs="Browallia New"/>
              </w:rPr>
              <w:t>)</w:t>
            </w:r>
          </w:p>
        </w:tc>
        <w:tc>
          <w:tcPr>
            <w:tcW w:w="1280" w:type="dxa"/>
            <w:tcBorders>
              <w:top w:val="nil"/>
              <w:left w:val="nil"/>
              <w:bottom w:val="nil"/>
              <w:right w:val="nil"/>
            </w:tcBorders>
            <w:vAlign w:val="bottom"/>
          </w:tcPr>
          <w:p w14:paraId="6213CB8A" w14:textId="540775EE"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8</w:t>
            </w:r>
            <w:r w:rsidRPr="00DB41F1">
              <w:rPr>
                <w:rFonts w:ascii="Browallia New" w:hAnsi="Browallia New" w:cs="Browallia New"/>
              </w:rPr>
              <w:t>,</w:t>
            </w:r>
            <w:r w:rsidR="00621FFC" w:rsidRPr="00621FFC">
              <w:rPr>
                <w:rFonts w:ascii="Browallia New" w:hAnsi="Browallia New" w:cs="Browallia New"/>
              </w:rPr>
              <w:t>987</w:t>
            </w:r>
            <w:r w:rsidRPr="00DB41F1">
              <w:rPr>
                <w:rFonts w:ascii="Browallia New" w:hAnsi="Browallia New" w:cs="Browallia New"/>
              </w:rPr>
              <w:t>)</w:t>
            </w:r>
          </w:p>
        </w:tc>
        <w:tc>
          <w:tcPr>
            <w:tcW w:w="1276" w:type="dxa"/>
            <w:tcBorders>
              <w:top w:val="nil"/>
              <w:left w:val="nil"/>
              <w:bottom w:val="nil"/>
              <w:right w:val="nil"/>
            </w:tcBorders>
            <w:vAlign w:val="bottom"/>
          </w:tcPr>
          <w:p w14:paraId="2C7446D3" w14:textId="1E84DDB5"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03CDD064" w14:textId="6A3A28F7"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417" w:type="dxa"/>
            <w:tcBorders>
              <w:top w:val="nil"/>
              <w:left w:val="nil"/>
              <w:bottom w:val="nil"/>
              <w:right w:val="nil"/>
            </w:tcBorders>
            <w:vAlign w:val="bottom"/>
          </w:tcPr>
          <w:p w14:paraId="09C0479A" w14:textId="74897848"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4</w:t>
            </w:r>
            <w:r w:rsidRPr="00DB41F1">
              <w:rPr>
                <w:rFonts w:ascii="Browallia New" w:hAnsi="Browallia New" w:cs="Browallia New"/>
              </w:rPr>
              <w:t>,</w:t>
            </w:r>
            <w:r w:rsidR="00621FFC" w:rsidRPr="00621FFC">
              <w:rPr>
                <w:rFonts w:ascii="Browallia New" w:hAnsi="Browallia New" w:cs="Browallia New"/>
              </w:rPr>
              <w:t>300</w:t>
            </w:r>
            <w:r w:rsidRPr="00DB41F1">
              <w:rPr>
                <w:rFonts w:ascii="Browallia New" w:hAnsi="Browallia New" w:cs="Browallia New"/>
              </w:rPr>
              <w:t>,</w:t>
            </w:r>
            <w:r w:rsidR="00621FFC" w:rsidRPr="00621FFC">
              <w:rPr>
                <w:rFonts w:ascii="Browallia New" w:hAnsi="Browallia New" w:cs="Browallia New"/>
              </w:rPr>
              <w:t>294</w:t>
            </w:r>
            <w:r w:rsidRPr="00DB41F1">
              <w:rPr>
                <w:rFonts w:ascii="Browallia New" w:hAnsi="Browallia New" w:cs="Browallia New"/>
              </w:rPr>
              <w:t>)</w:t>
            </w:r>
          </w:p>
        </w:tc>
      </w:tr>
      <w:tr w:rsidR="005D6462" w:rsidRPr="00DB41F1" w14:paraId="623E3634" w14:textId="77777777" w:rsidTr="00E23EE3">
        <w:trPr>
          <w:trHeight w:val="73"/>
        </w:trPr>
        <w:tc>
          <w:tcPr>
            <w:tcW w:w="3600" w:type="dxa"/>
            <w:tcBorders>
              <w:top w:val="nil"/>
              <w:left w:val="nil"/>
              <w:bottom w:val="nil"/>
              <w:right w:val="nil"/>
            </w:tcBorders>
            <w:vAlign w:val="bottom"/>
          </w:tcPr>
          <w:p w14:paraId="72EAC8A3" w14:textId="07B26533" w:rsidR="005D6462" w:rsidRPr="00DB41F1" w:rsidRDefault="005D6462" w:rsidP="005D6462">
            <w:pPr>
              <w:spacing w:line="240" w:lineRule="auto"/>
              <w:ind w:left="-102"/>
              <w:contextualSpacing/>
              <w:rPr>
                <w:rFonts w:ascii="Browallia New" w:eastAsia="Cordia New" w:hAnsi="Browallia New" w:cs="Browallia New"/>
                <w:cs/>
                <w:lang w:eastAsia="en-US"/>
              </w:rPr>
            </w:pPr>
            <w:r w:rsidRPr="00DB41F1">
              <w:rPr>
                <w:rFonts w:ascii="Browallia New" w:eastAsia="Cordia New" w:hAnsi="Browallia New" w:cs="Browallia New"/>
                <w:b/>
                <w:bCs/>
                <w:cs/>
              </w:rPr>
              <w:t>มูลค่าตามบัญชีสิ้นปี - สุทธิ</w:t>
            </w:r>
          </w:p>
        </w:tc>
        <w:tc>
          <w:tcPr>
            <w:tcW w:w="1314" w:type="dxa"/>
            <w:tcBorders>
              <w:top w:val="nil"/>
              <w:left w:val="nil"/>
              <w:bottom w:val="nil"/>
              <w:right w:val="nil"/>
            </w:tcBorders>
            <w:vAlign w:val="bottom"/>
          </w:tcPr>
          <w:p w14:paraId="342016B1" w14:textId="7E484BED"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w:t>
            </w:r>
            <w:r w:rsidR="005D6462" w:rsidRPr="00DB41F1">
              <w:rPr>
                <w:rFonts w:ascii="Browallia New" w:hAnsi="Browallia New" w:cs="Browallia New"/>
              </w:rPr>
              <w:t>,</w:t>
            </w:r>
            <w:r w:rsidRPr="00621FFC">
              <w:rPr>
                <w:rFonts w:ascii="Browallia New" w:hAnsi="Browallia New" w:cs="Browallia New"/>
              </w:rPr>
              <w:t>728</w:t>
            </w:r>
            <w:r w:rsidR="005D6462" w:rsidRPr="00DB41F1">
              <w:rPr>
                <w:rFonts w:ascii="Browallia New" w:hAnsi="Browallia New" w:cs="Browallia New"/>
              </w:rPr>
              <w:t>,</w:t>
            </w:r>
            <w:r w:rsidRPr="00621FFC">
              <w:rPr>
                <w:rFonts w:ascii="Browallia New" w:hAnsi="Browallia New" w:cs="Browallia New"/>
              </w:rPr>
              <w:t>988</w:t>
            </w:r>
          </w:p>
        </w:tc>
        <w:tc>
          <w:tcPr>
            <w:tcW w:w="1294" w:type="dxa"/>
            <w:tcBorders>
              <w:top w:val="nil"/>
              <w:left w:val="nil"/>
              <w:bottom w:val="nil"/>
              <w:right w:val="nil"/>
            </w:tcBorders>
            <w:vAlign w:val="bottom"/>
          </w:tcPr>
          <w:p w14:paraId="4E135958" w14:textId="3FDC0BD4"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402</w:t>
            </w:r>
            <w:r w:rsidR="005D6462" w:rsidRPr="00DB41F1">
              <w:rPr>
                <w:rFonts w:ascii="Browallia New" w:hAnsi="Browallia New" w:cs="Browallia New"/>
              </w:rPr>
              <w:t>,</w:t>
            </w:r>
            <w:r w:rsidRPr="00621FFC">
              <w:rPr>
                <w:rFonts w:ascii="Browallia New" w:hAnsi="Browallia New" w:cs="Browallia New"/>
              </w:rPr>
              <w:t>267</w:t>
            </w:r>
          </w:p>
        </w:tc>
        <w:tc>
          <w:tcPr>
            <w:tcW w:w="1359" w:type="dxa"/>
            <w:tcBorders>
              <w:top w:val="nil"/>
              <w:left w:val="nil"/>
              <w:bottom w:val="nil"/>
              <w:right w:val="nil"/>
            </w:tcBorders>
            <w:vAlign w:val="bottom"/>
          </w:tcPr>
          <w:p w14:paraId="57576507" w14:textId="6D1CCE42"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78</w:t>
            </w:r>
            <w:r w:rsidR="005D6462" w:rsidRPr="00DB41F1">
              <w:rPr>
                <w:rFonts w:ascii="Browallia New" w:hAnsi="Browallia New" w:cs="Browallia New"/>
              </w:rPr>
              <w:t>,</w:t>
            </w:r>
            <w:r w:rsidRPr="00621FFC">
              <w:rPr>
                <w:rFonts w:ascii="Browallia New" w:hAnsi="Browallia New" w:cs="Browallia New"/>
              </w:rPr>
              <w:t>204</w:t>
            </w:r>
            <w:r w:rsidR="005D6462" w:rsidRPr="00DB41F1">
              <w:rPr>
                <w:rFonts w:ascii="Browallia New" w:hAnsi="Browallia New" w:cs="Browallia New"/>
              </w:rPr>
              <w:t>,</w:t>
            </w:r>
            <w:r w:rsidRPr="00621FFC">
              <w:rPr>
                <w:rFonts w:ascii="Browallia New" w:hAnsi="Browallia New" w:cs="Browallia New"/>
              </w:rPr>
              <w:t>052</w:t>
            </w:r>
          </w:p>
        </w:tc>
        <w:tc>
          <w:tcPr>
            <w:tcW w:w="1276" w:type="dxa"/>
            <w:tcBorders>
              <w:top w:val="nil"/>
              <w:left w:val="nil"/>
              <w:bottom w:val="nil"/>
              <w:right w:val="nil"/>
            </w:tcBorders>
            <w:vAlign w:val="bottom"/>
          </w:tcPr>
          <w:p w14:paraId="4ECB9223" w14:textId="0FBDC6AE"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112</w:t>
            </w:r>
            <w:r w:rsidR="005D6462" w:rsidRPr="00DB41F1">
              <w:rPr>
                <w:rFonts w:ascii="Browallia New" w:hAnsi="Browallia New" w:cs="Browallia New"/>
              </w:rPr>
              <w:t>,</w:t>
            </w:r>
            <w:r w:rsidRPr="00621FFC">
              <w:rPr>
                <w:rFonts w:ascii="Browallia New" w:hAnsi="Browallia New" w:cs="Browallia New"/>
              </w:rPr>
              <w:t>303</w:t>
            </w:r>
          </w:p>
        </w:tc>
        <w:tc>
          <w:tcPr>
            <w:tcW w:w="1271" w:type="dxa"/>
            <w:tcBorders>
              <w:top w:val="nil"/>
              <w:left w:val="nil"/>
              <w:bottom w:val="nil"/>
              <w:right w:val="nil"/>
            </w:tcBorders>
            <w:vAlign w:val="bottom"/>
          </w:tcPr>
          <w:p w14:paraId="72B22553" w14:textId="2AF46FFC"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1</w:t>
            </w:r>
            <w:r w:rsidR="005D6462" w:rsidRPr="00DB41F1">
              <w:rPr>
                <w:rFonts w:ascii="Browallia New" w:hAnsi="Browallia New" w:cs="Browallia New"/>
              </w:rPr>
              <w:t>,</w:t>
            </w:r>
            <w:r w:rsidRPr="00621FFC">
              <w:rPr>
                <w:rFonts w:ascii="Browallia New" w:hAnsi="Browallia New" w:cs="Browallia New"/>
              </w:rPr>
              <w:t>420</w:t>
            </w:r>
            <w:r w:rsidR="005D6462" w:rsidRPr="00DB41F1">
              <w:rPr>
                <w:rFonts w:ascii="Browallia New" w:hAnsi="Browallia New" w:cs="Browallia New"/>
              </w:rPr>
              <w:t>,</w:t>
            </w:r>
            <w:r w:rsidRPr="00621FFC">
              <w:rPr>
                <w:rFonts w:ascii="Browallia New" w:hAnsi="Browallia New" w:cs="Browallia New"/>
              </w:rPr>
              <w:t>336</w:t>
            </w:r>
          </w:p>
        </w:tc>
        <w:tc>
          <w:tcPr>
            <w:tcW w:w="1280" w:type="dxa"/>
            <w:tcBorders>
              <w:top w:val="nil"/>
              <w:left w:val="nil"/>
              <w:bottom w:val="nil"/>
              <w:right w:val="nil"/>
            </w:tcBorders>
            <w:vAlign w:val="bottom"/>
          </w:tcPr>
          <w:p w14:paraId="374ECE79" w14:textId="7A0A2737"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27</w:t>
            </w:r>
            <w:r w:rsidR="005D6462" w:rsidRPr="00DB41F1">
              <w:rPr>
                <w:rFonts w:ascii="Browallia New" w:hAnsi="Browallia New" w:cs="Browallia New"/>
              </w:rPr>
              <w:t>,</w:t>
            </w:r>
            <w:r w:rsidRPr="00621FFC">
              <w:rPr>
                <w:rFonts w:ascii="Browallia New" w:hAnsi="Browallia New" w:cs="Browallia New"/>
              </w:rPr>
              <w:t>578</w:t>
            </w:r>
          </w:p>
        </w:tc>
        <w:tc>
          <w:tcPr>
            <w:tcW w:w="1276" w:type="dxa"/>
            <w:tcBorders>
              <w:top w:val="nil"/>
              <w:left w:val="nil"/>
              <w:bottom w:val="nil"/>
              <w:right w:val="nil"/>
            </w:tcBorders>
            <w:vAlign w:val="bottom"/>
          </w:tcPr>
          <w:p w14:paraId="6553D265" w14:textId="2AE24DC1"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9</w:t>
            </w:r>
            <w:r w:rsidR="005D6462" w:rsidRPr="00DB41F1">
              <w:rPr>
                <w:rFonts w:ascii="Browallia New" w:hAnsi="Browallia New" w:cs="Browallia New"/>
              </w:rPr>
              <w:t>,</w:t>
            </w:r>
            <w:r w:rsidRPr="00621FFC">
              <w:rPr>
                <w:rFonts w:ascii="Browallia New" w:hAnsi="Browallia New" w:cs="Browallia New"/>
              </w:rPr>
              <w:t>872</w:t>
            </w:r>
            <w:r w:rsidR="005D6462" w:rsidRPr="00DB41F1">
              <w:rPr>
                <w:rFonts w:ascii="Browallia New" w:hAnsi="Browallia New" w:cs="Browallia New"/>
              </w:rPr>
              <w:t>,</w:t>
            </w:r>
            <w:r w:rsidRPr="00621FFC">
              <w:rPr>
                <w:rFonts w:ascii="Browallia New" w:hAnsi="Browallia New" w:cs="Browallia New"/>
              </w:rPr>
              <w:t>606</w:t>
            </w:r>
          </w:p>
        </w:tc>
        <w:tc>
          <w:tcPr>
            <w:tcW w:w="1276" w:type="dxa"/>
            <w:tcBorders>
              <w:top w:val="nil"/>
              <w:left w:val="nil"/>
              <w:bottom w:val="nil"/>
              <w:right w:val="nil"/>
            </w:tcBorders>
            <w:vAlign w:val="bottom"/>
          </w:tcPr>
          <w:p w14:paraId="5BBB4FBF" w14:textId="03BB2768"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302</w:t>
            </w:r>
            <w:r w:rsidR="005D6462" w:rsidRPr="00DB41F1">
              <w:rPr>
                <w:rFonts w:ascii="Browallia New" w:hAnsi="Browallia New" w:cs="Browallia New"/>
              </w:rPr>
              <w:t>,</w:t>
            </w:r>
            <w:r w:rsidRPr="00621FFC">
              <w:rPr>
                <w:rFonts w:ascii="Browallia New" w:hAnsi="Browallia New" w:cs="Browallia New"/>
              </w:rPr>
              <w:t>834</w:t>
            </w:r>
          </w:p>
        </w:tc>
        <w:tc>
          <w:tcPr>
            <w:tcW w:w="1417" w:type="dxa"/>
            <w:tcBorders>
              <w:top w:val="nil"/>
              <w:left w:val="nil"/>
              <w:bottom w:val="nil"/>
              <w:right w:val="nil"/>
            </w:tcBorders>
            <w:vAlign w:val="bottom"/>
          </w:tcPr>
          <w:p w14:paraId="3BEF312C" w14:textId="419A2F61"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94</w:t>
            </w:r>
            <w:r w:rsidR="005D6462" w:rsidRPr="00DB41F1">
              <w:rPr>
                <w:rFonts w:ascii="Browallia New" w:hAnsi="Browallia New" w:cs="Browallia New"/>
              </w:rPr>
              <w:t>,</w:t>
            </w:r>
            <w:r w:rsidRPr="00621FFC">
              <w:rPr>
                <w:rFonts w:ascii="Browallia New" w:hAnsi="Browallia New" w:cs="Browallia New"/>
              </w:rPr>
              <w:t>070</w:t>
            </w:r>
            <w:r w:rsidR="005D6462" w:rsidRPr="00DB41F1">
              <w:rPr>
                <w:rFonts w:ascii="Browallia New" w:hAnsi="Browallia New" w:cs="Browallia New"/>
              </w:rPr>
              <w:t>,</w:t>
            </w:r>
            <w:r w:rsidRPr="00621FFC">
              <w:rPr>
                <w:rFonts w:ascii="Browallia New" w:hAnsi="Browallia New" w:cs="Browallia New"/>
              </w:rPr>
              <w:t>964</w:t>
            </w:r>
          </w:p>
        </w:tc>
      </w:tr>
      <w:tr w:rsidR="005D6462" w:rsidRPr="00DB41F1" w14:paraId="07191BE4" w14:textId="77777777" w:rsidTr="00E23EE3">
        <w:trPr>
          <w:trHeight w:val="73"/>
        </w:trPr>
        <w:tc>
          <w:tcPr>
            <w:tcW w:w="3600" w:type="dxa"/>
            <w:tcBorders>
              <w:top w:val="nil"/>
              <w:left w:val="nil"/>
              <w:bottom w:val="nil"/>
              <w:right w:val="nil"/>
            </w:tcBorders>
            <w:vAlign w:val="bottom"/>
          </w:tcPr>
          <w:p w14:paraId="043841FE" w14:textId="77777777" w:rsidR="005D6462" w:rsidRPr="00DB41F1" w:rsidRDefault="005D6462" w:rsidP="005D6462">
            <w:pPr>
              <w:spacing w:line="240" w:lineRule="auto"/>
              <w:ind w:left="-102"/>
              <w:contextualSpacing/>
              <w:rPr>
                <w:rFonts w:ascii="Browallia New" w:eastAsia="Cordia New" w:hAnsi="Browallia New" w:cs="Browallia New"/>
                <w:b/>
                <w:bCs/>
                <w:cs/>
              </w:rPr>
            </w:pPr>
          </w:p>
        </w:tc>
        <w:tc>
          <w:tcPr>
            <w:tcW w:w="1314" w:type="dxa"/>
            <w:tcBorders>
              <w:top w:val="nil"/>
              <w:left w:val="nil"/>
              <w:bottom w:val="nil"/>
              <w:right w:val="nil"/>
            </w:tcBorders>
            <w:vAlign w:val="bottom"/>
          </w:tcPr>
          <w:p w14:paraId="7D486E3C" w14:textId="77777777" w:rsidR="005D6462" w:rsidRPr="00DB41F1" w:rsidRDefault="005D6462" w:rsidP="005D6462">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5EB9E024" w14:textId="77777777" w:rsidR="005D6462" w:rsidRPr="00DB41F1" w:rsidRDefault="005D6462" w:rsidP="005D6462">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1BD8B818"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641B4396" w14:textId="77777777" w:rsidR="005D6462" w:rsidRPr="00DB41F1" w:rsidRDefault="005D6462" w:rsidP="005D6462">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04FCCDA7" w14:textId="77777777" w:rsidR="005D6462" w:rsidRPr="00DB41F1" w:rsidRDefault="005D6462" w:rsidP="005D6462">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716A3251"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1219458A"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6E8D7933" w14:textId="77777777" w:rsidR="005D6462" w:rsidRPr="00DB41F1" w:rsidRDefault="005D6462" w:rsidP="005D6462">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446F90F7" w14:textId="77777777" w:rsidR="005D6462" w:rsidRPr="00DB41F1" w:rsidRDefault="005D6462" w:rsidP="005D6462">
            <w:pPr>
              <w:spacing w:line="240" w:lineRule="auto"/>
              <w:ind w:right="-72"/>
              <w:contextualSpacing/>
              <w:jc w:val="right"/>
              <w:rPr>
                <w:rFonts w:ascii="Browallia New" w:hAnsi="Browallia New" w:cs="Browallia New"/>
              </w:rPr>
            </w:pPr>
          </w:p>
        </w:tc>
      </w:tr>
      <w:tr w:rsidR="005D6462" w:rsidRPr="00DB41F1" w14:paraId="271DCD75" w14:textId="77777777" w:rsidTr="00E23EE3">
        <w:trPr>
          <w:trHeight w:val="73"/>
        </w:trPr>
        <w:tc>
          <w:tcPr>
            <w:tcW w:w="3600" w:type="dxa"/>
            <w:tcBorders>
              <w:top w:val="nil"/>
              <w:left w:val="nil"/>
              <w:bottom w:val="nil"/>
              <w:right w:val="nil"/>
            </w:tcBorders>
            <w:vAlign w:val="bottom"/>
          </w:tcPr>
          <w:p w14:paraId="638E44B9" w14:textId="7D489AE7" w:rsidR="005D6462" w:rsidRPr="00DB41F1" w:rsidRDefault="005D6462" w:rsidP="005D6462">
            <w:pPr>
              <w:spacing w:line="240" w:lineRule="auto"/>
              <w:ind w:left="-102"/>
              <w:contextualSpacing/>
              <w:rPr>
                <w:rFonts w:ascii="Browallia New" w:eastAsia="Cordia New" w:hAnsi="Browallia New" w:cs="Browallia New"/>
                <w:b/>
                <w:bCs/>
                <w:cs/>
              </w:rPr>
            </w:pPr>
            <w:r w:rsidRPr="00DB41F1">
              <w:rPr>
                <w:rFonts w:ascii="Browallia New" w:hAnsi="Browallia New" w:cs="Browallia New"/>
                <w:b/>
                <w:bCs/>
                <w:cs/>
              </w:rPr>
              <w:t xml:space="preserve">ณ วันที่ </w:t>
            </w:r>
            <w:r w:rsidR="00621FFC" w:rsidRPr="00621FFC">
              <w:rPr>
                <w:rFonts w:ascii="Browallia New" w:hAnsi="Browallia New" w:cs="Browallia New"/>
                <w:b/>
                <w:bCs/>
              </w:rPr>
              <w:t>31</w:t>
            </w:r>
            <w:r w:rsidRPr="00DB41F1">
              <w:rPr>
                <w:rFonts w:ascii="Browallia New" w:hAnsi="Browallia New" w:cs="Browallia New"/>
                <w:b/>
                <w:bCs/>
                <w:cs/>
              </w:rPr>
              <w:t xml:space="preserve"> ธันวาคม พ.ศ. </w:t>
            </w:r>
            <w:r w:rsidR="00621FFC" w:rsidRPr="00621FFC">
              <w:rPr>
                <w:rFonts w:ascii="Browallia New" w:hAnsi="Browallia New" w:cs="Browallia New"/>
                <w:b/>
                <w:bCs/>
              </w:rPr>
              <w:t>2565</w:t>
            </w:r>
          </w:p>
        </w:tc>
        <w:tc>
          <w:tcPr>
            <w:tcW w:w="1314" w:type="dxa"/>
            <w:tcBorders>
              <w:top w:val="nil"/>
              <w:left w:val="nil"/>
              <w:bottom w:val="nil"/>
              <w:right w:val="nil"/>
            </w:tcBorders>
            <w:vAlign w:val="bottom"/>
          </w:tcPr>
          <w:p w14:paraId="63EF5CEC" w14:textId="77777777" w:rsidR="005D6462" w:rsidRPr="00DB41F1" w:rsidRDefault="005D6462" w:rsidP="005D6462">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70CCC344" w14:textId="77777777" w:rsidR="005D6462" w:rsidRPr="00DB41F1" w:rsidRDefault="005D6462" w:rsidP="005D6462">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7A6BF95E"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1B4A7A1F" w14:textId="77777777" w:rsidR="005D6462" w:rsidRPr="00DB41F1" w:rsidRDefault="005D6462" w:rsidP="005D6462">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133BAB31" w14:textId="77777777" w:rsidR="005D6462" w:rsidRPr="00DB41F1" w:rsidRDefault="005D6462" w:rsidP="005D6462">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7323258E"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26649F9D" w14:textId="77777777" w:rsidR="005D6462" w:rsidRPr="00DB41F1" w:rsidRDefault="005D6462" w:rsidP="005D6462">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7D4C1A94" w14:textId="77777777" w:rsidR="005D6462" w:rsidRPr="00DB41F1" w:rsidRDefault="005D6462" w:rsidP="005D6462">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6BA4AA15" w14:textId="77777777" w:rsidR="005D6462" w:rsidRPr="00DB41F1" w:rsidRDefault="005D6462" w:rsidP="005D6462">
            <w:pPr>
              <w:spacing w:line="240" w:lineRule="auto"/>
              <w:ind w:right="-72"/>
              <w:contextualSpacing/>
              <w:jc w:val="right"/>
              <w:rPr>
                <w:rFonts w:ascii="Browallia New" w:hAnsi="Browallia New" w:cs="Browallia New"/>
              </w:rPr>
            </w:pPr>
          </w:p>
        </w:tc>
      </w:tr>
      <w:tr w:rsidR="005D6462" w:rsidRPr="00DB41F1" w14:paraId="72641EA4" w14:textId="77777777" w:rsidTr="00E23EE3">
        <w:trPr>
          <w:trHeight w:val="73"/>
        </w:trPr>
        <w:tc>
          <w:tcPr>
            <w:tcW w:w="3600" w:type="dxa"/>
            <w:tcBorders>
              <w:top w:val="nil"/>
              <w:left w:val="nil"/>
              <w:bottom w:val="nil"/>
              <w:right w:val="nil"/>
            </w:tcBorders>
            <w:vAlign w:val="bottom"/>
          </w:tcPr>
          <w:p w14:paraId="6D96D4FF" w14:textId="05F88001" w:rsidR="005D6462" w:rsidRPr="00DB41F1" w:rsidRDefault="005D6462" w:rsidP="005D6462">
            <w:pPr>
              <w:spacing w:line="240" w:lineRule="auto"/>
              <w:ind w:left="-102"/>
              <w:contextualSpacing/>
              <w:rPr>
                <w:rFonts w:ascii="Browallia New" w:hAnsi="Browallia New" w:cs="Browallia New"/>
                <w:b/>
                <w:bCs/>
                <w:cs/>
              </w:rPr>
            </w:pPr>
            <w:r w:rsidRPr="00DB41F1">
              <w:rPr>
                <w:rFonts w:ascii="Browallia New" w:hAnsi="Browallia New" w:cs="Browallia New"/>
                <w:cs/>
              </w:rPr>
              <w:t>ราคาทุน</w:t>
            </w:r>
            <w:r w:rsidRPr="00DB41F1">
              <w:rPr>
                <w:rFonts w:ascii="Browallia New" w:hAnsi="Browallia New" w:cs="Browallia New"/>
              </w:rPr>
              <w:t xml:space="preserve"> </w:t>
            </w:r>
          </w:p>
        </w:tc>
        <w:tc>
          <w:tcPr>
            <w:tcW w:w="1314" w:type="dxa"/>
            <w:tcBorders>
              <w:top w:val="nil"/>
              <w:left w:val="nil"/>
              <w:bottom w:val="nil"/>
              <w:right w:val="nil"/>
            </w:tcBorders>
            <w:vAlign w:val="bottom"/>
          </w:tcPr>
          <w:p w14:paraId="4E7622C9" w14:textId="6C8ACE08"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3</w:t>
            </w:r>
            <w:r w:rsidR="005D6462" w:rsidRPr="00DB41F1">
              <w:rPr>
                <w:rFonts w:ascii="Browallia New" w:hAnsi="Browallia New" w:cs="Browallia New"/>
              </w:rPr>
              <w:t>,</w:t>
            </w:r>
            <w:r w:rsidRPr="00621FFC">
              <w:rPr>
                <w:rFonts w:ascii="Browallia New" w:hAnsi="Browallia New" w:cs="Browallia New"/>
              </w:rPr>
              <w:t>728</w:t>
            </w:r>
            <w:r w:rsidR="005D6462" w:rsidRPr="00DB41F1">
              <w:rPr>
                <w:rFonts w:ascii="Browallia New" w:hAnsi="Browallia New" w:cs="Browallia New"/>
              </w:rPr>
              <w:t>,</w:t>
            </w:r>
            <w:r w:rsidRPr="00621FFC">
              <w:rPr>
                <w:rFonts w:ascii="Browallia New" w:hAnsi="Browallia New" w:cs="Browallia New"/>
              </w:rPr>
              <w:t>988</w:t>
            </w:r>
          </w:p>
        </w:tc>
        <w:tc>
          <w:tcPr>
            <w:tcW w:w="1294" w:type="dxa"/>
            <w:tcBorders>
              <w:top w:val="nil"/>
              <w:left w:val="nil"/>
              <w:bottom w:val="nil"/>
              <w:right w:val="nil"/>
            </w:tcBorders>
            <w:vAlign w:val="bottom"/>
          </w:tcPr>
          <w:p w14:paraId="25216571" w14:textId="6B795B68"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593</w:t>
            </w:r>
            <w:r w:rsidR="005D6462" w:rsidRPr="00DB41F1">
              <w:rPr>
                <w:rFonts w:ascii="Browallia New" w:hAnsi="Browallia New" w:cs="Browallia New"/>
              </w:rPr>
              <w:t>,</w:t>
            </w:r>
            <w:r w:rsidRPr="00621FFC">
              <w:rPr>
                <w:rFonts w:ascii="Browallia New" w:hAnsi="Browallia New" w:cs="Browallia New"/>
              </w:rPr>
              <w:t>438</w:t>
            </w:r>
          </w:p>
        </w:tc>
        <w:tc>
          <w:tcPr>
            <w:tcW w:w="1359" w:type="dxa"/>
            <w:tcBorders>
              <w:top w:val="nil"/>
              <w:left w:val="nil"/>
              <w:bottom w:val="nil"/>
              <w:right w:val="nil"/>
            </w:tcBorders>
            <w:vAlign w:val="bottom"/>
          </w:tcPr>
          <w:p w14:paraId="0D3D7386" w14:textId="5890B700"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120</w:t>
            </w:r>
            <w:r w:rsidR="005D6462" w:rsidRPr="00DB41F1">
              <w:rPr>
                <w:rFonts w:ascii="Browallia New" w:hAnsi="Browallia New" w:cs="Browallia New"/>
              </w:rPr>
              <w:t>,</w:t>
            </w:r>
            <w:r w:rsidRPr="00621FFC">
              <w:rPr>
                <w:rFonts w:ascii="Browallia New" w:hAnsi="Browallia New" w:cs="Browallia New"/>
              </w:rPr>
              <w:t>674</w:t>
            </w:r>
            <w:r w:rsidR="005D6462" w:rsidRPr="00DB41F1">
              <w:rPr>
                <w:rFonts w:ascii="Browallia New" w:hAnsi="Browallia New" w:cs="Browallia New"/>
              </w:rPr>
              <w:t>,</w:t>
            </w:r>
            <w:r w:rsidRPr="00621FFC">
              <w:rPr>
                <w:rFonts w:ascii="Browallia New" w:hAnsi="Browallia New" w:cs="Browallia New"/>
              </w:rPr>
              <w:t>523</w:t>
            </w:r>
          </w:p>
        </w:tc>
        <w:tc>
          <w:tcPr>
            <w:tcW w:w="1276" w:type="dxa"/>
            <w:tcBorders>
              <w:top w:val="nil"/>
              <w:left w:val="nil"/>
              <w:bottom w:val="nil"/>
              <w:right w:val="nil"/>
            </w:tcBorders>
            <w:vAlign w:val="bottom"/>
          </w:tcPr>
          <w:p w14:paraId="09859C7F" w14:textId="121BCA05"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551</w:t>
            </w:r>
            <w:r w:rsidR="005D6462" w:rsidRPr="00DB41F1">
              <w:rPr>
                <w:rFonts w:ascii="Browallia New" w:hAnsi="Browallia New" w:cs="Browallia New"/>
              </w:rPr>
              <w:t>,</w:t>
            </w:r>
            <w:r w:rsidRPr="00621FFC">
              <w:rPr>
                <w:rFonts w:ascii="Browallia New" w:hAnsi="Browallia New" w:cs="Browallia New"/>
              </w:rPr>
              <w:t>918</w:t>
            </w:r>
          </w:p>
        </w:tc>
        <w:tc>
          <w:tcPr>
            <w:tcW w:w="1271" w:type="dxa"/>
            <w:tcBorders>
              <w:top w:val="nil"/>
              <w:left w:val="nil"/>
              <w:bottom w:val="nil"/>
              <w:right w:val="nil"/>
            </w:tcBorders>
            <w:vAlign w:val="bottom"/>
          </w:tcPr>
          <w:p w14:paraId="65D16C2E" w14:textId="5F5C974A"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2</w:t>
            </w:r>
            <w:r w:rsidR="005D6462" w:rsidRPr="00DB41F1">
              <w:rPr>
                <w:rFonts w:ascii="Browallia New" w:hAnsi="Browallia New" w:cs="Browallia New"/>
              </w:rPr>
              <w:t>,</w:t>
            </w:r>
            <w:r w:rsidRPr="00621FFC">
              <w:rPr>
                <w:rFonts w:ascii="Browallia New" w:hAnsi="Browallia New" w:cs="Browallia New"/>
              </w:rPr>
              <w:t>040</w:t>
            </w:r>
            <w:r w:rsidR="005D6462" w:rsidRPr="00DB41F1">
              <w:rPr>
                <w:rFonts w:ascii="Browallia New" w:hAnsi="Browallia New" w:cs="Browallia New"/>
              </w:rPr>
              <w:t>,</w:t>
            </w:r>
            <w:r w:rsidRPr="00621FFC">
              <w:rPr>
                <w:rFonts w:ascii="Browallia New" w:hAnsi="Browallia New" w:cs="Browallia New"/>
              </w:rPr>
              <w:t>469</w:t>
            </w:r>
          </w:p>
        </w:tc>
        <w:tc>
          <w:tcPr>
            <w:tcW w:w="1280" w:type="dxa"/>
            <w:tcBorders>
              <w:top w:val="nil"/>
              <w:left w:val="nil"/>
              <w:bottom w:val="nil"/>
              <w:right w:val="nil"/>
            </w:tcBorders>
            <w:vAlign w:val="bottom"/>
          </w:tcPr>
          <w:p w14:paraId="2E301BD2" w14:textId="5D8979A4"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90</w:t>
            </w:r>
            <w:r w:rsidR="005D6462" w:rsidRPr="00DB41F1">
              <w:rPr>
                <w:rFonts w:ascii="Browallia New" w:hAnsi="Browallia New" w:cs="Browallia New"/>
              </w:rPr>
              <w:t>,</w:t>
            </w:r>
            <w:r w:rsidRPr="00621FFC">
              <w:rPr>
                <w:rFonts w:ascii="Browallia New" w:hAnsi="Browallia New" w:cs="Browallia New"/>
              </w:rPr>
              <w:t>946</w:t>
            </w:r>
          </w:p>
        </w:tc>
        <w:tc>
          <w:tcPr>
            <w:tcW w:w="1276" w:type="dxa"/>
            <w:tcBorders>
              <w:top w:val="nil"/>
              <w:left w:val="nil"/>
              <w:bottom w:val="nil"/>
              <w:right w:val="nil"/>
            </w:tcBorders>
            <w:vAlign w:val="bottom"/>
          </w:tcPr>
          <w:p w14:paraId="06A80B7A" w14:textId="3DD7A125"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9</w:t>
            </w:r>
            <w:r w:rsidR="005D6462" w:rsidRPr="00DB41F1">
              <w:rPr>
                <w:rFonts w:ascii="Browallia New" w:hAnsi="Browallia New" w:cs="Browallia New"/>
              </w:rPr>
              <w:t>,</w:t>
            </w:r>
            <w:r w:rsidRPr="00621FFC">
              <w:rPr>
                <w:rFonts w:ascii="Browallia New" w:hAnsi="Browallia New" w:cs="Browallia New"/>
              </w:rPr>
              <w:t>872</w:t>
            </w:r>
            <w:r w:rsidR="005D6462" w:rsidRPr="00DB41F1">
              <w:rPr>
                <w:rFonts w:ascii="Browallia New" w:hAnsi="Browallia New" w:cs="Browallia New"/>
              </w:rPr>
              <w:t>,</w:t>
            </w:r>
            <w:r w:rsidRPr="00621FFC">
              <w:rPr>
                <w:rFonts w:ascii="Browallia New" w:hAnsi="Browallia New" w:cs="Browallia New"/>
              </w:rPr>
              <w:t>606</w:t>
            </w:r>
          </w:p>
        </w:tc>
        <w:tc>
          <w:tcPr>
            <w:tcW w:w="1276" w:type="dxa"/>
            <w:tcBorders>
              <w:top w:val="nil"/>
              <w:left w:val="nil"/>
              <w:bottom w:val="nil"/>
              <w:right w:val="nil"/>
            </w:tcBorders>
            <w:vAlign w:val="bottom"/>
          </w:tcPr>
          <w:p w14:paraId="77CD0608" w14:textId="354DD335"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363</w:t>
            </w:r>
            <w:r w:rsidR="005D6462" w:rsidRPr="00DB41F1">
              <w:rPr>
                <w:rFonts w:ascii="Browallia New" w:hAnsi="Browallia New" w:cs="Browallia New"/>
              </w:rPr>
              <w:t>,</w:t>
            </w:r>
            <w:r w:rsidRPr="00621FFC">
              <w:rPr>
                <w:rFonts w:ascii="Browallia New" w:hAnsi="Browallia New" w:cs="Browallia New"/>
              </w:rPr>
              <w:t>605</w:t>
            </w:r>
          </w:p>
        </w:tc>
        <w:tc>
          <w:tcPr>
            <w:tcW w:w="1417" w:type="dxa"/>
            <w:tcBorders>
              <w:top w:val="nil"/>
              <w:left w:val="nil"/>
              <w:bottom w:val="nil"/>
              <w:right w:val="nil"/>
            </w:tcBorders>
            <w:vAlign w:val="bottom"/>
          </w:tcPr>
          <w:p w14:paraId="0F6D6263" w14:textId="22BEDA08" w:rsidR="005D6462" w:rsidRPr="00DB41F1" w:rsidRDefault="00621FFC" w:rsidP="005D6462">
            <w:pPr>
              <w:spacing w:line="240" w:lineRule="auto"/>
              <w:ind w:right="-72"/>
              <w:contextualSpacing/>
              <w:jc w:val="right"/>
              <w:rPr>
                <w:rFonts w:ascii="Browallia New" w:hAnsi="Browallia New" w:cs="Browallia New"/>
              </w:rPr>
            </w:pPr>
            <w:r w:rsidRPr="00621FFC">
              <w:rPr>
                <w:rFonts w:ascii="Browallia New" w:hAnsi="Browallia New" w:cs="Browallia New"/>
              </w:rPr>
              <w:t>137</w:t>
            </w:r>
            <w:r w:rsidR="005D6462" w:rsidRPr="00DB41F1">
              <w:rPr>
                <w:rFonts w:ascii="Browallia New" w:hAnsi="Browallia New" w:cs="Browallia New"/>
              </w:rPr>
              <w:t>,</w:t>
            </w:r>
            <w:r w:rsidRPr="00621FFC">
              <w:rPr>
                <w:rFonts w:ascii="Browallia New" w:hAnsi="Browallia New" w:cs="Browallia New"/>
              </w:rPr>
              <w:t>916</w:t>
            </w:r>
            <w:r w:rsidR="005D6462" w:rsidRPr="00DB41F1">
              <w:rPr>
                <w:rFonts w:ascii="Browallia New" w:hAnsi="Browallia New" w:cs="Browallia New"/>
              </w:rPr>
              <w:t>,</w:t>
            </w:r>
            <w:r w:rsidRPr="00621FFC">
              <w:rPr>
                <w:rFonts w:ascii="Browallia New" w:hAnsi="Browallia New" w:cs="Browallia New"/>
              </w:rPr>
              <w:t>493</w:t>
            </w:r>
          </w:p>
        </w:tc>
      </w:tr>
      <w:tr w:rsidR="005D6462" w:rsidRPr="00DB41F1" w14:paraId="2DCCA40A" w14:textId="77777777" w:rsidTr="00E23EE3">
        <w:trPr>
          <w:trHeight w:val="73"/>
        </w:trPr>
        <w:tc>
          <w:tcPr>
            <w:tcW w:w="3600" w:type="dxa"/>
            <w:tcBorders>
              <w:top w:val="nil"/>
              <w:left w:val="nil"/>
              <w:bottom w:val="nil"/>
              <w:right w:val="nil"/>
            </w:tcBorders>
            <w:vAlign w:val="bottom"/>
          </w:tcPr>
          <w:p w14:paraId="5A7A55D6" w14:textId="1EBDD32D" w:rsidR="005D6462" w:rsidRPr="00DB41F1" w:rsidRDefault="005D6462" w:rsidP="005D6462">
            <w:pPr>
              <w:spacing w:line="240" w:lineRule="auto"/>
              <w:ind w:left="-102"/>
              <w:contextualSpacing/>
              <w:rPr>
                <w:rFonts w:ascii="Browallia New" w:hAnsi="Browallia New" w:cs="Browallia New"/>
                <w:cs/>
              </w:rPr>
            </w:pPr>
            <w:r w:rsidRPr="00DB41F1">
              <w:rPr>
                <w:rFonts w:ascii="Browallia New" w:hAnsi="Browallia New" w:cs="Browallia New"/>
                <w:u w:val="single"/>
                <w:cs/>
              </w:rPr>
              <w:t>หัก</w:t>
            </w:r>
            <w:r w:rsidRPr="00DB41F1">
              <w:rPr>
                <w:rFonts w:ascii="Browallia New" w:hAnsi="Browallia New" w:cs="Browallia New"/>
                <w:cs/>
              </w:rPr>
              <w:t xml:space="preserve">  ค่าเสื่อมราคาสะสม</w:t>
            </w:r>
          </w:p>
        </w:tc>
        <w:tc>
          <w:tcPr>
            <w:tcW w:w="1314" w:type="dxa"/>
            <w:tcBorders>
              <w:top w:val="nil"/>
              <w:left w:val="nil"/>
              <w:bottom w:val="nil"/>
              <w:right w:val="nil"/>
            </w:tcBorders>
            <w:vAlign w:val="bottom"/>
          </w:tcPr>
          <w:p w14:paraId="223BDB7E" w14:textId="735B1A05"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94" w:type="dxa"/>
            <w:tcBorders>
              <w:top w:val="nil"/>
              <w:left w:val="nil"/>
              <w:bottom w:val="nil"/>
              <w:right w:val="nil"/>
            </w:tcBorders>
            <w:vAlign w:val="bottom"/>
          </w:tcPr>
          <w:p w14:paraId="6D604810" w14:textId="570297A6"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187</w:t>
            </w:r>
            <w:r w:rsidRPr="00DB41F1">
              <w:rPr>
                <w:rFonts w:ascii="Browallia New" w:hAnsi="Browallia New" w:cs="Browallia New"/>
              </w:rPr>
              <w:t>,</w:t>
            </w:r>
            <w:r w:rsidR="00621FFC" w:rsidRPr="00621FFC">
              <w:rPr>
                <w:rFonts w:ascii="Browallia New" w:hAnsi="Browallia New" w:cs="Browallia New"/>
              </w:rPr>
              <w:t>917</w:t>
            </w:r>
            <w:r w:rsidRPr="00DB41F1">
              <w:rPr>
                <w:rFonts w:ascii="Browallia New" w:hAnsi="Browallia New" w:cs="Browallia New"/>
              </w:rPr>
              <w:t>)</w:t>
            </w:r>
          </w:p>
        </w:tc>
        <w:tc>
          <w:tcPr>
            <w:tcW w:w="1359" w:type="dxa"/>
            <w:tcBorders>
              <w:top w:val="nil"/>
              <w:left w:val="nil"/>
              <w:bottom w:val="nil"/>
              <w:right w:val="nil"/>
            </w:tcBorders>
            <w:vAlign w:val="bottom"/>
          </w:tcPr>
          <w:p w14:paraId="21B97F1B" w14:textId="56A5737B"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41</w:t>
            </w:r>
            <w:r w:rsidRPr="00DB41F1">
              <w:rPr>
                <w:rFonts w:ascii="Browallia New" w:hAnsi="Browallia New" w:cs="Browallia New"/>
              </w:rPr>
              <w:t>,</w:t>
            </w:r>
            <w:r w:rsidR="00621FFC" w:rsidRPr="00621FFC">
              <w:rPr>
                <w:rFonts w:ascii="Browallia New" w:hAnsi="Browallia New" w:cs="Browallia New"/>
              </w:rPr>
              <w:t>292</w:t>
            </w:r>
            <w:r w:rsidRPr="00DB41F1">
              <w:rPr>
                <w:rFonts w:ascii="Browallia New" w:hAnsi="Browallia New" w:cs="Browallia New"/>
              </w:rPr>
              <w:t>,</w:t>
            </w:r>
            <w:r w:rsidR="00621FFC" w:rsidRPr="00621FFC">
              <w:rPr>
                <w:rFonts w:ascii="Browallia New" w:hAnsi="Browallia New" w:cs="Browallia New"/>
              </w:rPr>
              <w:t>293</w:t>
            </w:r>
            <w:r w:rsidRPr="00DB41F1">
              <w:rPr>
                <w:rFonts w:ascii="Browallia New" w:hAnsi="Browallia New" w:cs="Browallia New"/>
              </w:rPr>
              <w:t>)</w:t>
            </w:r>
          </w:p>
        </w:tc>
        <w:tc>
          <w:tcPr>
            <w:tcW w:w="1276" w:type="dxa"/>
            <w:tcBorders>
              <w:top w:val="nil"/>
              <w:left w:val="nil"/>
              <w:bottom w:val="nil"/>
              <w:right w:val="nil"/>
            </w:tcBorders>
            <w:vAlign w:val="bottom"/>
          </w:tcPr>
          <w:p w14:paraId="644DFADC" w14:textId="55065D15"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438</w:t>
            </w:r>
            <w:r w:rsidRPr="00DB41F1">
              <w:rPr>
                <w:rFonts w:ascii="Browallia New" w:hAnsi="Browallia New" w:cs="Browallia New"/>
              </w:rPr>
              <w:t>,</w:t>
            </w:r>
            <w:r w:rsidR="00621FFC" w:rsidRPr="00621FFC">
              <w:rPr>
                <w:rFonts w:ascii="Browallia New" w:hAnsi="Browallia New" w:cs="Browallia New"/>
              </w:rPr>
              <w:t>037</w:t>
            </w:r>
            <w:r w:rsidRPr="00DB41F1">
              <w:rPr>
                <w:rFonts w:ascii="Browallia New" w:hAnsi="Browallia New" w:cs="Browallia New"/>
              </w:rPr>
              <w:t>)</w:t>
            </w:r>
          </w:p>
        </w:tc>
        <w:tc>
          <w:tcPr>
            <w:tcW w:w="1271" w:type="dxa"/>
            <w:tcBorders>
              <w:top w:val="nil"/>
              <w:left w:val="nil"/>
              <w:bottom w:val="nil"/>
              <w:right w:val="nil"/>
            </w:tcBorders>
            <w:vAlign w:val="bottom"/>
          </w:tcPr>
          <w:p w14:paraId="1E9DB1C6" w14:textId="27147968"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614</w:t>
            </w:r>
            <w:r w:rsidRPr="00DB41F1">
              <w:rPr>
                <w:rFonts w:ascii="Browallia New" w:hAnsi="Browallia New" w:cs="Browallia New"/>
              </w:rPr>
              <w:t>,</w:t>
            </w:r>
            <w:r w:rsidR="00621FFC" w:rsidRPr="00621FFC">
              <w:rPr>
                <w:rFonts w:ascii="Browallia New" w:hAnsi="Browallia New" w:cs="Browallia New"/>
              </w:rPr>
              <w:t>851</w:t>
            </w:r>
            <w:r w:rsidRPr="00DB41F1">
              <w:rPr>
                <w:rFonts w:ascii="Browallia New" w:hAnsi="Browallia New" w:cs="Browallia New"/>
              </w:rPr>
              <w:t>)</w:t>
            </w:r>
          </w:p>
        </w:tc>
        <w:tc>
          <w:tcPr>
            <w:tcW w:w="1280" w:type="dxa"/>
            <w:tcBorders>
              <w:top w:val="nil"/>
              <w:left w:val="nil"/>
              <w:bottom w:val="nil"/>
              <w:right w:val="nil"/>
            </w:tcBorders>
            <w:vAlign w:val="bottom"/>
          </w:tcPr>
          <w:p w14:paraId="22B9C954" w14:textId="3446B51A"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63</w:t>
            </w:r>
            <w:r w:rsidRPr="00DB41F1">
              <w:rPr>
                <w:rFonts w:ascii="Browallia New" w:hAnsi="Browallia New" w:cs="Browallia New"/>
              </w:rPr>
              <w:t>,</w:t>
            </w:r>
            <w:r w:rsidR="00621FFC" w:rsidRPr="00621FFC">
              <w:rPr>
                <w:rFonts w:ascii="Browallia New" w:hAnsi="Browallia New" w:cs="Browallia New"/>
              </w:rPr>
              <w:t>366</w:t>
            </w:r>
            <w:r w:rsidRPr="00DB41F1">
              <w:rPr>
                <w:rFonts w:ascii="Browallia New" w:hAnsi="Browallia New" w:cs="Browallia New"/>
              </w:rPr>
              <w:t>)</w:t>
            </w:r>
          </w:p>
        </w:tc>
        <w:tc>
          <w:tcPr>
            <w:tcW w:w="1276" w:type="dxa"/>
            <w:tcBorders>
              <w:top w:val="nil"/>
              <w:left w:val="nil"/>
              <w:bottom w:val="nil"/>
              <w:right w:val="nil"/>
            </w:tcBorders>
            <w:vAlign w:val="bottom"/>
          </w:tcPr>
          <w:p w14:paraId="4C6D7188" w14:textId="3C109610"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1DA95C54" w14:textId="6359A84C"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417" w:type="dxa"/>
            <w:tcBorders>
              <w:top w:val="nil"/>
              <w:left w:val="nil"/>
              <w:bottom w:val="nil"/>
              <w:right w:val="nil"/>
            </w:tcBorders>
            <w:vAlign w:val="bottom"/>
          </w:tcPr>
          <w:p w14:paraId="0547C7E7" w14:textId="15557558" w:rsidR="005D6462" w:rsidRPr="00DB41F1" w:rsidRDefault="005D6462" w:rsidP="005D6462">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42</w:t>
            </w:r>
            <w:r w:rsidRPr="00DB41F1">
              <w:rPr>
                <w:rFonts w:ascii="Browallia New" w:hAnsi="Browallia New" w:cs="Browallia New"/>
              </w:rPr>
              <w:t>,</w:t>
            </w:r>
            <w:r w:rsidR="00621FFC" w:rsidRPr="00621FFC">
              <w:rPr>
                <w:rFonts w:ascii="Browallia New" w:hAnsi="Browallia New" w:cs="Browallia New"/>
              </w:rPr>
              <w:t>596</w:t>
            </w:r>
            <w:r w:rsidRPr="00DB41F1">
              <w:rPr>
                <w:rFonts w:ascii="Browallia New" w:hAnsi="Browallia New" w:cs="Browallia New"/>
              </w:rPr>
              <w:t>,</w:t>
            </w:r>
            <w:r w:rsidR="00621FFC" w:rsidRPr="00621FFC">
              <w:rPr>
                <w:rFonts w:ascii="Browallia New" w:hAnsi="Browallia New" w:cs="Browallia New"/>
              </w:rPr>
              <w:t>464</w:t>
            </w:r>
            <w:r w:rsidRPr="00DB41F1">
              <w:rPr>
                <w:rFonts w:ascii="Browallia New" w:hAnsi="Browallia New" w:cs="Browallia New"/>
              </w:rPr>
              <w:t>)</w:t>
            </w:r>
          </w:p>
        </w:tc>
      </w:tr>
      <w:tr w:rsidR="005D6462" w:rsidRPr="00DB41F1" w14:paraId="76D93A10" w14:textId="77777777" w:rsidTr="00E23EE3">
        <w:trPr>
          <w:trHeight w:val="73"/>
        </w:trPr>
        <w:tc>
          <w:tcPr>
            <w:tcW w:w="3600" w:type="dxa"/>
            <w:tcBorders>
              <w:top w:val="nil"/>
              <w:left w:val="nil"/>
              <w:bottom w:val="nil"/>
              <w:right w:val="nil"/>
            </w:tcBorders>
            <w:vAlign w:val="bottom"/>
          </w:tcPr>
          <w:p w14:paraId="4B6AD0CC" w14:textId="06957193" w:rsidR="005D6462" w:rsidRPr="00DB41F1" w:rsidRDefault="005D6462" w:rsidP="005D6462">
            <w:pPr>
              <w:spacing w:line="240" w:lineRule="auto"/>
              <w:ind w:left="-102"/>
              <w:contextualSpacing/>
              <w:rPr>
                <w:rFonts w:ascii="Browallia New" w:hAnsi="Browallia New" w:cs="Browallia New"/>
                <w:u w:val="single"/>
                <w:cs/>
              </w:rPr>
            </w:pPr>
            <w:r w:rsidRPr="00DB41F1">
              <w:rPr>
                <w:rFonts w:ascii="Browallia New" w:hAnsi="Browallia New" w:cs="Browallia New"/>
                <w:u w:val="single"/>
                <w:cs/>
              </w:rPr>
              <w:t>หัก</w:t>
            </w:r>
            <w:r w:rsidRPr="00DB41F1">
              <w:rPr>
                <w:rFonts w:ascii="Browallia New" w:hAnsi="Browallia New" w:cs="Browallia New"/>
                <w:cs/>
              </w:rPr>
              <w:t xml:space="preserve">  ค่าเผื่อการด้อยค่า</w:t>
            </w:r>
          </w:p>
        </w:tc>
        <w:tc>
          <w:tcPr>
            <w:tcW w:w="1314" w:type="dxa"/>
            <w:tcBorders>
              <w:top w:val="nil"/>
              <w:left w:val="nil"/>
              <w:bottom w:val="nil"/>
              <w:right w:val="nil"/>
            </w:tcBorders>
            <w:vAlign w:val="bottom"/>
          </w:tcPr>
          <w:p w14:paraId="5BD8F08F" w14:textId="2E32CE53"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94" w:type="dxa"/>
            <w:tcBorders>
              <w:top w:val="nil"/>
              <w:left w:val="nil"/>
              <w:bottom w:val="nil"/>
              <w:right w:val="nil"/>
            </w:tcBorders>
            <w:vAlign w:val="bottom"/>
          </w:tcPr>
          <w:p w14:paraId="2C917E9C" w14:textId="5D762BC3"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3</w:t>
            </w:r>
            <w:r w:rsidRPr="00DB41F1">
              <w:rPr>
                <w:rFonts w:ascii="Browallia New" w:hAnsi="Browallia New" w:cs="Browallia New"/>
              </w:rPr>
              <w:t>,</w:t>
            </w:r>
            <w:r w:rsidR="00621FFC" w:rsidRPr="00621FFC">
              <w:rPr>
                <w:rFonts w:ascii="Browallia New" w:hAnsi="Browallia New" w:cs="Browallia New"/>
              </w:rPr>
              <w:t>254</w:t>
            </w:r>
            <w:r w:rsidRPr="00DB41F1">
              <w:rPr>
                <w:rFonts w:ascii="Browallia New" w:hAnsi="Browallia New" w:cs="Browallia New"/>
              </w:rPr>
              <w:t>)</w:t>
            </w:r>
          </w:p>
        </w:tc>
        <w:tc>
          <w:tcPr>
            <w:tcW w:w="1359" w:type="dxa"/>
            <w:tcBorders>
              <w:top w:val="nil"/>
              <w:left w:val="nil"/>
              <w:bottom w:val="nil"/>
              <w:right w:val="nil"/>
            </w:tcBorders>
            <w:vAlign w:val="bottom"/>
          </w:tcPr>
          <w:p w14:paraId="64B2E649" w14:textId="0A56EF80"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178</w:t>
            </w:r>
            <w:r w:rsidRPr="00DB41F1">
              <w:rPr>
                <w:rFonts w:ascii="Browallia New" w:hAnsi="Browallia New" w:cs="Browallia New"/>
              </w:rPr>
              <w:t>,</w:t>
            </w:r>
            <w:r w:rsidR="00621FFC" w:rsidRPr="00621FFC">
              <w:rPr>
                <w:rFonts w:ascii="Browallia New" w:hAnsi="Browallia New" w:cs="Browallia New"/>
              </w:rPr>
              <w:t>178</w:t>
            </w:r>
            <w:r w:rsidRPr="00DB41F1">
              <w:rPr>
                <w:rFonts w:ascii="Browallia New" w:hAnsi="Browallia New" w:cs="Browallia New"/>
              </w:rPr>
              <w:t>)</w:t>
            </w:r>
          </w:p>
        </w:tc>
        <w:tc>
          <w:tcPr>
            <w:tcW w:w="1276" w:type="dxa"/>
            <w:tcBorders>
              <w:top w:val="nil"/>
              <w:left w:val="nil"/>
              <w:bottom w:val="nil"/>
              <w:right w:val="nil"/>
            </w:tcBorders>
            <w:vAlign w:val="bottom"/>
          </w:tcPr>
          <w:p w14:paraId="3E396087" w14:textId="51658F86"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578</w:t>
            </w:r>
            <w:r w:rsidRPr="00DB41F1">
              <w:rPr>
                <w:rFonts w:ascii="Browallia New" w:hAnsi="Browallia New" w:cs="Browallia New"/>
              </w:rPr>
              <w:t>)</w:t>
            </w:r>
          </w:p>
        </w:tc>
        <w:tc>
          <w:tcPr>
            <w:tcW w:w="1271" w:type="dxa"/>
            <w:tcBorders>
              <w:top w:val="nil"/>
              <w:left w:val="nil"/>
              <w:bottom w:val="nil"/>
              <w:right w:val="nil"/>
            </w:tcBorders>
            <w:vAlign w:val="bottom"/>
          </w:tcPr>
          <w:p w14:paraId="3A38E4FF" w14:textId="6D4E41E6"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5</w:t>
            </w:r>
            <w:r w:rsidRPr="00DB41F1">
              <w:rPr>
                <w:rFonts w:ascii="Browallia New" w:hAnsi="Browallia New" w:cs="Browallia New"/>
              </w:rPr>
              <w:t>,</w:t>
            </w:r>
            <w:r w:rsidR="00621FFC" w:rsidRPr="00621FFC">
              <w:rPr>
                <w:rFonts w:ascii="Browallia New" w:hAnsi="Browallia New" w:cs="Browallia New"/>
              </w:rPr>
              <w:t>282</w:t>
            </w:r>
            <w:r w:rsidRPr="00DB41F1">
              <w:rPr>
                <w:rFonts w:ascii="Browallia New" w:hAnsi="Browallia New" w:cs="Browallia New"/>
              </w:rPr>
              <w:t>)</w:t>
            </w:r>
          </w:p>
        </w:tc>
        <w:tc>
          <w:tcPr>
            <w:tcW w:w="1280" w:type="dxa"/>
            <w:tcBorders>
              <w:top w:val="nil"/>
              <w:left w:val="nil"/>
              <w:bottom w:val="nil"/>
              <w:right w:val="nil"/>
            </w:tcBorders>
            <w:vAlign w:val="bottom"/>
          </w:tcPr>
          <w:p w14:paraId="33B5EF31" w14:textId="524B2CBE"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2</w:t>
            </w:r>
            <w:r w:rsidRPr="00DB41F1">
              <w:rPr>
                <w:rFonts w:ascii="Browallia New" w:hAnsi="Browallia New" w:cs="Browallia New"/>
              </w:rPr>
              <w:t>)</w:t>
            </w:r>
          </w:p>
        </w:tc>
        <w:tc>
          <w:tcPr>
            <w:tcW w:w="1276" w:type="dxa"/>
            <w:tcBorders>
              <w:top w:val="nil"/>
              <w:left w:val="nil"/>
              <w:bottom w:val="nil"/>
              <w:right w:val="nil"/>
            </w:tcBorders>
            <w:vAlign w:val="bottom"/>
          </w:tcPr>
          <w:p w14:paraId="65A5FB7F" w14:textId="71593AB4"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2BAE2907" w14:textId="51242C14"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60</w:t>
            </w:r>
            <w:r w:rsidRPr="00DB41F1">
              <w:rPr>
                <w:rFonts w:ascii="Browallia New" w:hAnsi="Browallia New" w:cs="Browallia New"/>
              </w:rPr>
              <w:t>,</w:t>
            </w:r>
            <w:r w:rsidR="00621FFC" w:rsidRPr="00621FFC">
              <w:rPr>
                <w:rFonts w:ascii="Browallia New" w:hAnsi="Browallia New" w:cs="Browallia New"/>
              </w:rPr>
              <w:t>771</w:t>
            </w:r>
            <w:r w:rsidRPr="00DB41F1">
              <w:rPr>
                <w:rFonts w:ascii="Browallia New" w:hAnsi="Browallia New" w:cs="Browallia New"/>
              </w:rPr>
              <w:t>)</w:t>
            </w:r>
          </w:p>
        </w:tc>
        <w:tc>
          <w:tcPr>
            <w:tcW w:w="1417" w:type="dxa"/>
            <w:tcBorders>
              <w:top w:val="nil"/>
              <w:left w:val="nil"/>
              <w:bottom w:val="nil"/>
              <w:right w:val="nil"/>
            </w:tcBorders>
            <w:vAlign w:val="bottom"/>
          </w:tcPr>
          <w:p w14:paraId="5368CEFA" w14:textId="7179EF80"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249</w:t>
            </w:r>
            <w:r w:rsidRPr="00DB41F1">
              <w:rPr>
                <w:rFonts w:ascii="Browallia New" w:hAnsi="Browallia New" w:cs="Browallia New"/>
              </w:rPr>
              <w:t>,</w:t>
            </w:r>
            <w:r w:rsidR="00621FFC" w:rsidRPr="00621FFC">
              <w:rPr>
                <w:rFonts w:ascii="Browallia New" w:hAnsi="Browallia New" w:cs="Browallia New"/>
              </w:rPr>
              <w:t>065</w:t>
            </w:r>
            <w:r w:rsidRPr="00DB41F1">
              <w:rPr>
                <w:rFonts w:ascii="Browallia New" w:hAnsi="Browallia New" w:cs="Browallia New"/>
              </w:rPr>
              <w:t>)</w:t>
            </w:r>
          </w:p>
        </w:tc>
      </w:tr>
      <w:tr w:rsidR="005D6462" w:rsidRPr="00DB41F1" w14:paraId="2094A20A" w14:textId="77777777" w:rsidTr="00E23EE3">
        <w:trPr>
          <w:trHeight w:val="73"/>
        </w:trPr>
        <w:tc>
          <w:tcPr>
            <w:tcW w:w="3600" w:type="dxa"/>
            <w:tcBorders>
              <w:top w:val="nil"/>
              <w:left w:val="nil"/>
              <w:bottom w:val="nil"/>
              <w:right w:val="nil"/>
            </w:tcBorders>
            <w:vAlign w:val="bottom"/>
          </w:tcPr>
          <w:p w14:paraId="1C54DF35" w14:textId="01191428" w:rsidR="005D6462" w:rsidRPr="00DB41F1" w:rsidRDefault="005D6462" w:rsidP="005D6462">
            <w:pPr>
              <w:spacing w:line="240" w:lineRule="auto"/>
              <w:ind w:left="-102"/>
              <w:contextualSpacing/>
              <w:rPr>
                <w:rFonts w:ascii="Browallia New" w:hAnsi="Browallia New" w:cs="Browallia New"/>
                <w:u w:val="single"/>
                <w:cs/>
              </w:rPr>
            </w:pPr>
            <w:r w:rsidRPr="00DB41F1">
              <w:rPr>
                <w:rFonts w:ascii="Browallia New" w:hAnsi="Browallia New" w:cs="Browallia New"/>
                <w:b/>
                <w:bCs/>
                <w:cs/>
              </w:rPr>
              <w:t>มูลค่าตามบัญชี</w:t>
            </w:r>
            <w:r w:rsidRPr="00DB41F1">
              <w:rPr>
                <w:rFonts w:ascii="Browallia New" w:eastAsia="Cordia New" w:hAnsi="Browallia New" w:cs="Browallia New"/>
                <w:b/>
                <w:bCs/>
                <w:cs/>
              </w:rPr>
              <w:t xml:space="preserve"> - </w:t>
            </w:r>
            <w:r w:rsidRPr="00DB41F1">
              <w:rPr>
                <w:rFonts w:ascii="Browallia New" w:hAnsi="Browallia New" w:cs="Browallia New"/>
                <w:b/>
                <w:bCs/>
                <w:cs/>
              </w:rPr>
              <w:t>สุทธิ</w:t>
            </w:r>
          </w:p>
        </w:tc>
        <w:tc>
          <w:tcPr>
            <w:tcW w:w="1314" w:type="dxa"/>
            <w:tcBorders>
              <w:top w:val="nil"/>
              <w:left w:val="nil"/>
              <w:bottom w:val="nil"/>
              <w:right w:val="nil"/>
            </w:tcBorders>
            <w:vAlign w:val="bottom"/>
          </w:tcPr>
          <w:p w14:paraId="7F03C09A" w14:textId="2AA2D64F"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w:t>
            </w:r>
            <w:r w:rsidR="005D6462" w:rsidRPr="00DB41F1">
              <w:rPr>
                <w:rFonts w:ascii="Browallia New" w:hAnsi="Browallia New" w:cs="Browallia New"/>
              </w:rPr>
              <w:t>,</w:t>
            </w:r>
            <w:r w:rsidRPr="00621FFC">
              <w:rPr>
                <w:rFonts w:ascii="Browallia New" w:hAnsi="Browallia New" w:cs="Browallia New"/>
              </w:rPr>
              <w:t>728</w:t>
            </w:r>
            <w:r w:rsidR="005D6462" w:rsidRPr="00DB41F1">
              <w:rPr>
                <w:rFonts w:ascii="Browallia New" w:hAnsi="Browallia New" w:cs="Browallia New"/>
              </w:rPr>
              <w:t>,</w:t>
            </w:r>
            <w:r w:rsidRPr="00621FFC">
              <w:rPr>
                <w:rFonts w:ascii="Browallia New" w:hAnsi="Browallia New" w:cs="Browallia New"/>
              </w:rPr>
              <w:t>988</w:t>
            </w:r>
          </w:p>
        </w:tc>
        <w:tc>
          <w:tcPr>
            <w:tcW w:w="1294" w:type="dxa"/>
            <w:tcBorders>
              <w:top w:val="nil"/>
              <w:left w:val="nil"/>
              <w:bottom w:val="nil"/>
              <w:right w:val="nil"/>
            </w:tcBorders>
            <w:vAlign w:val="bottom"/>
          </w:tcPr>
          <w:p w14:paraId="4E00D7AB" w14:textId="753047B5"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402</w:t>
            </w:r>
            <w:r w:rsidR="005D6462" w:rsidRPr="00DB41F1">
              <w:rPr>
                <w:rFonts w:ascii="Browallia New" w:hAnsi="Browallia New" w:cs="Browallia New"/>
              </w:rPr>
              <w:t>,</w:t>
            </w:r>
            <w:r w:rsidRPr="00621FFC">
              <w:rPr>
                <w:rFonts w:ascii="Browallia New" w:hAnsi="Browallia New" w:cs="Browallia New"/>
              </w:rPr>
              <w:t>267</w:t>
            </w:r>
          </w:p>
        </w:tc>
        <w:tc>
          <w:tcPr>
            <w:tcW w:w="1359" w:type="dxa"/>
            <w:tcBorders>
              <w:top w:val="nil"/>
              <w:left w:val="nil"/>
              <w:bottom w:val="nil"/>
              <w:right w:val="nil"/>
            </w:tcBorders>
            <w:vAlign w:val="bottom"/>
          </w:tcPr>
          <w:p w14:paraId="115EA18D" w14:textId="4BCE7D81"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78</w:t>
            </w:r>
            <w:r w:rsidR="005D6462" w:rsidRPr="00DB41F1">
              <w:rPr>
                <w:rFonts w:ascii="Browallia New" w:hAnsi="Browallia New" w:cs="Browallia New"/>
              </w:rPr>
              <w:t>,</w:t>
            </w:r>
            <w:r w:rsidRPr="00621FFC">
              <w:rPr>
                <w:rFonts w:ascii="Browallia New" w:hAnsi="Browallia New" w:cs="Browallia New"/>
              </w:rPr>
              <w:t>204</w:t>
            </w:r>
            <w:r w:rsidR="005D6462" w:rsidRPr="00DB41F1">
              <w:rPr>
                <w:rFonts w:ascii="Browallia New" w:hAnsi="Browallia New" w:cs="Browallia New"/>
              </w:rPr>
              <w:t>,</w:t>
            </w:r>
            <w:r w:rsidRPr="00621FFC">
              <w:rPr>
                <w:rFonts w:ascii="Browallia New" w:hAnsi="Browallia New" w:cs="Browallia New"/>
              </w:rPr>
              <w:t>052</w:t>
            </w:r>
          </w:p>
        </w:tc>
        <w:tc>
          <w:tcPr>
            <w:tcW w:w="1276" w:type="dxa"/>
            <w:tcBorders>
              <w:top w:val="nil"/>
              <w:left w:val="nil"/>
              <w:bottom w:val="nil"/>
              <w:right w:val="nil"/>
            </w:tcBorders>
            <w:vAlign w:val="bottom"/>
          </w:tcPr>
          <w:p w14:paraId="76685D4F" w14:textId="72E27DB2"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112</w:t>
            </w:r>
            <w:r w:rsidR="005D6462" w:rsidRPr="00DB41F1">
              <w:rPr>
                <w:rFonts w:ascii="Browallia New" w:hAnsi="Browallia New" w:cs="Browallia New"/>
              </w:rPr>
              <w:t>,</w:t>
            </w:r>
            <w:r w:rsidRPr="00621FFC">
              <w:rPr>
                <w:rFonts w:ascii="Browallia New" w:hAnsi="Browallia New" w:cs="Browallia New"/>
              </w:rPr>
              <w:t>303</w:t>
            </w:r>
          </w:p>
        </w:tc>
        <w:tc>
          <w:tcPr>
            <w:tcW w:w="1271" w:type="dxa"/>
            <w:tcBorders>
              <w:top w:val="nil"/>
              <w:left w:val="nil"/>
              <w:bottom w:val="nil"/>
              <w:right w:val="nil"/>
            </w:tcBorders>
            <w:vAlign w:val="bottom"/>
          </w:tcPr>
          <w:p w14:paraId="1CD09DA8" w14:textId="37880C15"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1</w:t>
            </w:r>
            <w:r w:rsidR="005D6462" w:rsidRPr="00DB41F1">
              <w:rPr>
                <w:rFonts w:ascii="Browallia New" w:hAnsi="Browallia New" w:cs="Browallia New"/>
              </w:rPr>
              <w:t>,</w:t>
            </w:r>
            <w:r w:rsidRPr="00621FFC">
              <w:rPr>
                <w:rFonts w:ascii="Browallia New" w:hAnsi="Browallia New" w:cs="Browallia New"/>
              </w:rPr>
              <w:t>420</w:t>
            </w:r>
            <w:r w:rsidR="005D6462" w:rsidRPr="00DB41F1">
              <w:rPr>
                <w:rFonts w:ascii="Browallia New" w:hAnsi="Browallia New" w:cs="Browallia New"/>
              </w:rPr>
              <w:t>,</w:t>
            </w:r>
            <w:r w:rsidRPr="00621FFC">
              <w:rPr>
                <w:rFonts w:ascii="Browallia New" w:hAnsi="Browallia New" w:cs="Browallia New"/>
              </w:rPr>
              <w:t>336</w:t>
            </w:r>
          </w:p>
        </w:tc>
        <w:tc>
          <w:tcPr>
            <w:tcW w:w="1280" w:type="dxa"/>
            <w:tcBorders>
              <w:top w:val="nil"/>
              <w:left w:val="nil"/>
              <w:bottom w:val="nil"/>
              <w:right w:val="nil"/>
            </w:tcBorders>
            <w:vAlign w:val="bottom"/>
          </w:tcPr>
          <w:p w14:paraId="0A3CF68C" w14:textId="7601B27A"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27</w:t>
            </w:r>
            <w:r w:rsidR="005D6462" w:rsidRPr="00DB41F1">
              <w:rPr>
                <w:rFonts w:ascii="Browallia New" w:hAnsi="Browallia New" w:cs="Browallia New"/>
              </w:rPr>
              <w:t>,</w:t>
            </w:r>
            <w:r w:rsidRPr="00621FFC">
              <w:rPr>
                <w:rFonts w:ascii="Browallia New" w:hAnsi="Browallia New" w:cs="Browallia New"/>
              </w:rPr>
              <w:t>578</w:t>
            </w:r>
          </w:p>
        </w:tc>
        <w:tc>
          <w:tcPr>
            <w:tcW w:w="1276" w:type="dxa"/>
            <w:tcBorders>
              <w:top w:val="nil"/>
              <w:left w:val="nil"/>
              <w:bottom w:val="nil"/>
              <w:right w:val="nil"/>
            </w:tcBorders>
            <w:vAlign w:val="bottom"/>
          </w:tcPr>
          <w:p w14:paraId="5FCB1B65" w14:textId="796D71AA"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9</w:t>
            </w:r>
            <w:r w:rsidR="005D6462" w:rsidRPr="00DB41F1">
              <w:rPr>
                <w:rFonts w:ascii="Browallia New" w:hAnsi="Browallia New" w:cs="Browallia New"/>
              </w:rPr>
              <w:t>,</w:t>
            </w:r>
            <w:r w:rsidRPr="00621FFC">
              <w:rPr>
                <w:rFonts w:ascii="Browallia New" w:hAnsi="Browallia New" w:cs="Browallia New"/>
              </w:rPr>
              <w:t>872</w:t>
            </w:r>
            <w:r w:rsidR="005D6462" w:rsidRPr="00DB41F1">
              <w:rPr>
                <w:rFonts w:ascii="Browallia New" w:hAnsi="Browallia New" w:cs="Browallia New"/>
              </w:rPr>
              <w:t>,</w:t>
            </w:r>
            <w:r w:rsidRPr="00621FFC">
              <w:rPr>
                <w:rFonts w:ascii="Browallia New" w:hAnsi="Browallia New" w:cs="Browallia New"/>
              </w:rPr>
              <w:t>606</w:t>
            </w:r>
          </w:p>
        </w:tc>
        <w:tc>
          <w:tcPr>
            <w:tcW w:w="1276" w:type="dxa"/>
            <w:tcBorders>
              <w:top w:val="nil"/>
              <w:left w:val="nil"/>
              <w:bottom w:val="nil"/>
              <w:right w:val="nil"/>
            </w:tcBorders>
            <w:vAlign w:val="bottom"/>
          </w:tcPr>
          <w:p w14:paraId="0DE6D6EC" w14:textId="7472E984"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302</w:t>
            </w:r>
            <w:r w:rsidR="005D6462" w:rsidRPr="00DB41F1">
              <w:rPr>
                <w:rFonts w:ascii="Browallia New" w:hAnsi="Browallia New" w:cs="Browallia New"/>
              </w:rPr>
              <w:t>,</w:t>
            </w:r>
            <w:r w:rsidRPr="00621FFC">
              <w:rPr>
                <w:rFonts w:ascii="Browallia New" w:hAnsi="Browallia New" w:cs="Browallia New"/>
              </w:rPr>
              <w:t>834</w:t>
            </w:r>
          </w:p>
        </w:tc>
        <w:tc>
          <w:tcPr>
            <w:tcW w:w="1417" w:type="dxa"/>
            <w:tcBorders>
              <w:top w:val="nil"/>
              <w:left w:val="nil"/>
              <w:bottom w:val="nil"/>
              <w:right w:val="nil"/>
            </w:tcBorders>
            <w:vAlign w:val="bottom"/>
          </w:tcPr>
          <w:p w14:paraId="6BCFDE6B" w14:textId="3D814988"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94</w:t>
            </w:r>
            <w:r w:rsidR="005D6462" w:rsidRPr="00DB41F1">
              <w:rPr>
                <w:rFonts w:ascii="Browallia New" w:hAnsi="Browallia New" w:cs="Browallia New"/>
              </w:rPr>
              <w:t>,</w:t>
            </w:r>
            <w:r w:rsidRPr="00621FFC">
              <w:rPr>
                <w:rFonts w:ascii="Browallia New" w:hAnsi="Browallia New" w:cs="Browallia New"/>
              </w:rPr>
              <w:t>070</w:t>
            </w:r>
            <w:r w:rsidR="005D6462" w:rsidRPr="00DB41F1">
              <w:rPr>
                <w:rFonts w:ascii="Browallia New" w:hAnsi="Browallia New" w:cs="Browallia New"/>
              </w:rPr>
              <w:t>,</w:t>
            </w:r>
            <w:r w:rsidRPr="00621FFC">
              <w:rPr>
                <w:rFonts w:ascii="Browallia New" w:hAnsi="Browallia New" w:cs="Browallia New"/>
              </w:rPr>
              <w:t>964</w:t>
            </w:r>
          </w:p>
        </w:tc>
      </w:tr>
    </w:tbl>
    <w:p w14:paraId="0B32EE98" w14:textId="4C20841D" w:rsidR="0008719D" w:rsidRPr="00DB41F1" w:rsidRDefault="0008719D">
      <w:pPr>
        <w:rPr>
          <w:rFonts w:ascii="Browallia New" w:hAnsi="Browallia New" w:cs="Browallia New"/>
        </w:rPr>
      </w:pPr>
    </w:p>
    <w:p w14:paraId="167919CA" w14:textId="77777777" w:rsidR="0008719D" w:rsidRPr="00DB41F1" w:rsidRDefault="0008719D">
      <w:pPr>
        <w:spacing w:after="160" w:line="259" w:lineRule="auto"/>
        <w:rPr>
          <w:rFonts w:ascii="Browallia New" w:hAnsi="Browallia New" w:cs="Browallia New"/>
        </w:rPr>
      </w:pPr>
      <w:r w:rsidRPr="00DB41F1">
        <w:rPr>
          <w:rFonts w:ascii="Browallia New" w:hAnsi="Browallia New" w:cs="Browallia New"/>
        </w:rPr>
        <w:br w:type="page"/>
      </w:r>
    </w:p>
    <w:tbl>
      <w:tblPr>
        <w:tblW w:w="15386" w:type="dxa"/>
        <w:tblInd w:w="18" w:type="dxa"/>
        <w:tblLayout w:type="fixed"/>
        <w:tblCellMar>
          <w:left w:w="107" w:type="dxa"/>
          <w:right w:w="107" w:type="dxa"/>
        </w:tblCellMar>
        <w:tblLook w:val="0000" w:firstRow="0" w:lastRow="0" w:firstColumn="0" w:lastColumn="0" w:noHBand="0" w:noVBand="0"/>
      </w:tblPr>
      <w:tblGrid>
        <w:gridCol w:w="3672"/>
        <w:gridCol w:w="1265"/>
        <w:gridCol w:w="1294"/>
        <w:gridCol w:w="1359"/>
        <w:gridCol w:w="1276"/>
        <w:gridCol w:w="1271"/>
        <w:gridCol w:w="1280"/>
        <w:gridCol w:w="1276"/>
        <w:gridCol w:w="1276"/>
        <w:gridCol w:w="1417"/>
      </w:tblGrid>
      <w:tr w:rsidR="0073622C" w:rsidRPr="00DB41F1" w14:paraId="7A1EE807" w14:textId="77777777" w:rsidTr="002038D3">
        <w:trPr>
          <w:trHeight w:val="20"/>
        </w:trPr>
        <w:tc>
          <w:tcPr>
            <w:tcW w:w="3672" w:type="dxa"/>
            <w:tcBorders>
              <w:top w:val="nil"/>
              <w:left w:val="nil"/>
              <w:bottom w:val="nil"/>
              <w:right w:val="nil"/>
            </w:tcBorders>
            <w:vAlign w:val="bottom"/>
          </w:tcPr>
          <w:p w14:paraId="5BCC702F" w14:textId="77777777" w:rsidR="0073622C" w:rsidRPr="00DB41F1" w:rsidRDefault="0073622C" w:rsidP="007067BA">
            <w:pPr>
              <w:spacing w:line="240" w:lineRule="auto"/>
              <w:ind w:left="-128"/>
              <w:contextualSpacing/>
              <w:rPr>
                <w:rFonts w:ascii="Browallia New" w:hAnsi="Browallia New" w:cs="Browallia New"/>
                <w:b/>
                <w:bCs/>
              </w:rPr>
            </w:pPr>
          </w:p>
        </w:tc>
        <w:tc>
          <w:tcPr>
            <w:tcW w:w="11714" w:type="dxa"/>
            <w:gridSpan w:val="9"/>
            <w:tcBorders>
              <w:top w:val="nil"/>
              <w:left w:val="nil"/>
              <w:right w:val="nil"/>
            </w:tcBorders>
          </w:tcPr>
          <w:p w14:paraId="4CF8A6AC" w14:textId="77777777" w:rsidR="0073622C" w:rsidRPr="00DB41F1" w:rsidRDefault="0073622C" w:rsidP="007067BA">
            <w:pPr>
              <w:pBdr>
                <w:bottom w:val="single" w:sz="4" w:space="1" w:color="auto"/>
              </w:pBdr>
              <w:spacing w:line="240" w:lineRule="auto"/>
              <w:ind w:right="-72"/>
              <w:contextualSpacing/>
              <w:jc w:val="center"/>
              <w:rPr>
                <w:rFonts w:ascii="Browallia New" w:hAnsi="Browallia New" w:cs="Browallia New"/>
                <w:b/>
                <w:bCs/>
              </w:rPr>
            </w:pPr>
            <w:r w:rsidRPr="00DB41F1">
              <w:rPr>
                <w:rFonts w:ascii="Browallia New" w:hAnsi="Browallia New" w:cs="Browallia New"/>
                <w:b/>
                <w:bCs/>
                <w:cs/>
              </w:rPr>
              <w:t>งบการเงินรวม</w:t>
            </w:r>
          </w:p>
        </w:tc>
      </w:tr>
      <w:tr w:rsidR="0073622C" w:rsidRPr="00DB41F1" w14:paraId="20190005" w14:textId="77777777" w:rsidTr="002038D3">
        <w:trPr>
          <w:trHeight w:val="20"/>
        </w:trPr>
        <w:tc>
          <w:tcPr>
            <w:tcW w:w="3672" w:type="dxa"/>
            <w:tcBorders>
              <w:top w:val="nil"/>
              <w:left w:val="nil"/>
              <w:bottom w:val="nil"/>
              <w:right w:val="nil"/>
            </w:tcBorders>
            <w:vAlign w:val="bottom"/>
          </w:tcPr>
          <w:p w14:paraId="0EB842B1" w14:textId="77777777" w:rsidR="0073622C" w:rsidRPr="00DB41F1" w:rsidRDefault="0073622C" w:rsidP="007067BA">
            <w:pPr>
              <w:spacing w:line="240" w:lineRule="auto"/>
              <w:ind w:left="-128"/>
              <w:contextualSpacing/>
              <w:rPr>
                <w:rFonts w:ascii="Browallia New" w:hAnsi="Browallia New" w:cs="Browallia New"/>
                <w:b/>
                <w:bCs/>
              </w:rPr>
            </w:pPr>
          </w:p>
        </w:tc>
        <w:tc>
          <w:tcPr>
            <w:tcW w:w="1265" w:type="dxa"/>
            <w:tcBorders>
              <w:left w:val="nil"/>
              <w:bottom w:val="nil"/>
              <w:right w:val="nil"/>
            </w:tcBorders>
            <w:vAlign w:val="bottom"/>
          </w:tcPr>
          <w:p w14:paraId="4DE33460"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14:paraId="205D29EF"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14:paraId="311E6E3F"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โรงไฟฟ้า</w:t>
            </w:r>
          </w:p>
        </w:tc>
        <w:tc>
          <w:tcPr>
            <w:tcW w:w="1276" w:type="dxa"/>
            <w:tcBorders>
              <w:left w:val="nil"/>
              <w:bottom w:val="nil"/>
              <w:right w:val="nil"/>
            </w:tcBorders>
            <w:vAlign w:val="bottom"/>
          </w:tcPr>
          <w:p w14:paraId="7778381B"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อุปกรณ์</w:t>
            </w:r>
          </w:p>
        </w:tc>
        <w:tc>
          <w:tcPr>
            <w:tcW w:w="1271" w:type="dxa"/>
            <w:tcBorders>
              <w:left w:val="nil"/>
              <w:bottom w:val="nil"/>
              <w:right w:val="nil"/>
            </w:tcBorders>
            <w:vAlign w:val="bottom"/>
          </w:tcPr>
          <w:p w14:paraId="5A0D601D"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14:paraId="4E2D1F90"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3420A7C9"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63D1A701"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14:paraId="7D00BB29" w14:textId="77777777" w:rsidR="0073622C" w:rsidRPr="00DB41F1" w:rsidRDefault="0073622C" w:rsidP="007067BA">
            <w:pPr>
              <w:spacing w:line="240" w:lineRule="auto"/>
              <w:ind w:right="-72"/>
              <w:contextualSpacing/>
              <w:jc w:val="right"/>
              <w:rPr>
                <w:rFonts w:ascii="Browallia New" w:hAnsi="Browallia New" w:cs="Browallia New"/>
                <w:b/>
                <w:bCs/>
              </w:rPr>
            </w:pPr>
          </w:p>
        </w:tc>
      </w:tr>
      <w:tr w:rsidR="0073622C" w:rsidRPr="00DB41F1" w14:paraId="65C752CF" w14:textId="77777777" w:rsidTr="002038D3">
        <w:trPr>
          <w:trHeight w:val="20"/>
        </w:trPr>
        <w:tc>
          <w:tcPr>
            <w:tcW w:w="3672" w:type="dxa"/>
            <w:tcBorders>
              <w:top w:val="nil"/>
              <w:left w:val="nil"/>
              <w:bottom w:val="nil"/>
              <w:right w:val="nil"/>
            </w:tcBorders>
            <w:vAlign w:val="bottom"/>
          </w:tcPr>
          <w:p w14:paraId="7A22777C" w14:textId="77777777" w:rsidR="0073622C" w:rsidRPr="00DB41F1" w:rsidRDefault="0073622C" w:rsidP="007067BA">
            <w:pPr>
              <w:spacing w:line="240" w:lineRule="auto"/>
              <w:ind w:left="-128"/>
              <w:contextualSpacing/>
              <w:rPr>
                <w:rFonts w:ascii="Browallia New" w:hAnsi="Browallia New" w:cs="Browallia New"/>
                <w:b/>
                <w:bCs/>
              </w:rPr>
            </w:pPr>
          </w:p>
        </w:tc>
        <w:tc>
          <w:tcPr>
            <w:tcW w:w="1265" w:type="dxa"/>
            <w:tcBorders>
              <w:left w:val="nil"/>
              <w:bottom w:val="nil"/>
              <w:right w:val="nil"/>
            </w:tcBorders>
            <w:vAlign w:val="bottom"/>
          </w:tcPr>
          <w:p w14:paraId="174ECEAE"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14:paraId="455B9BCA"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14:paraId="66745F29" w14:textId="77777777" w:rsidR="0073622C" w:rsidRPr="00DB41F1" w:rsidRDefault="0073622C" w:rsidP="007067BA">
            <w:pPr>
              <w:spacing w:line="240" w:lineRule="auto"/>
              <w:ind w:right="-72"/>
              <w:contextualSpacing/>
              <w:jc w:val="right"/>
              <w:rPr>
                <w:rFonts w:ascii="Browallia New" w:hAnsi="Browallia New" w:cs="Browallia New"/>
                <w:b/>
                <w:bCs/>
                <w:cs/>
              </w:rPr>
            </w:pPr>
            <w:r w:rsidRPr="00DB41F1">
              <w:rPr>
                <w:rFonts w:ascii="Browallia New" w:hAnsi="Browallia New" w:cs="Browallia New"/>
                <w:b/>
                <w:bCs/>
                <w:cs/>
              </w:rPr>
              <w:t>สถานีย่อย</w:t>
            </w:r>
          </w:p>
        </w:tc>
        <w:tc>
          <w:tcPr>
            <w:tcW w:w="1276" w:type="dxa"/>
            <w:tcBorders>
              <w:left w:val="nil"/>
              <w:bottom w:val="nil"/>
              <w:right w:val="nil"/>
            </w:tcBorders>
            <w:vAlign w:val="bottom"/>
          </w:tcPr>
          <w:p w14:paraId="19738C60" w14:textId="77777777" w:rsidR="0073622C" w:rsidRPr="00DB41F1" w:rsidRDefault="0073622C" w:rsidP="007067BA">
            <w:pPr>
              <w:spacing w:line="240" w:lineRule="auto"/>
              <w:ind w:right="-72"/>
              <w:contextualSpacing/>
              <w:jc w:val="right"/>
              <w:rPr>
                <w:rFonts w:ascii="Browallia New" w:hAnsi="Browallia New" w:cs="Browallia New"/>
                <w:b/>
                <w:bCs/>
                <w:cs/>
              </w:rPr>
            </w:pPr>
            <w:r w:rsidRPr="00DB41F1">
              <w:rPr>
                <w:rFonts w:ascii="Browallia New" w:hAnsi="Browallia New" w:cs="Browallia New"/>
                <w:b/>
                <w:bCs/>
                <w:cs/>
              </w:rPr>
              <w:t>สำนักงาน</w:t>
            </w:r>
          </w:p>
        </w:tc>
        <w:tc>
          <w:tcPr>
            <w:tcW w:w="1271" w:type="dxa"/>
            <w:tcBorders>
              <w:left w:val="nil"/>
              <w:bottom w:val="nil"/>
              <w:right w:val="nil"/>
            </w:tcBorders>
            <w:vAlign w:val="bottom"/>
          </w:tcPr>
          <w:p w14:paraId="00DD089C"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14:paraId="3A9FF1F5"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25122111"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438B5F0B"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14:paraId="54CA08FA" w14:textId="77777777" w:rsidR="0073622C" w:rsidRPr="00DB41F1" w:rsidRDefault="0073622C" w:rsidP="007067BA">
            <w:pPr>
              <w:spacing w:line="240" w:lineRule="auto"/>
              <w:ind w:right="-72"/>
              <w:contextualSpacing/>
              <w:jc w:val="right"/>
              <w:rPr>
                <w:rFonts w:ascii="Browallia New" w:hAnsi="Browallia New" w:cs="Browallia New"/>
                <w:b/>
                <w:bCs/>
              </w:rPr>
            </w:pPr>
          </w:p>
        </w:tc>
      </w:tr>
      <w:tr w:rsidR="0073622C" w:rsidRPr="00DB41F1" w14:paraId="60811A80" w14:textId="77777777" w:rsidTr="002038D3">
        <w:trPr>
          <w:trHeight w:val="20"/>
        </w:trPr>
        <w:tc>
          <w:tcPr>
            <w:tcW w:w="3672" w:type="dxa"/>
            <w:tcBorders>
              <w:top w:val="nil"/>
              <w:left w:val="nil"/>
              <w:bottom w:val="nil"/>
              <w:right w:val="nil"/>
            </w:tcBorders>
            <w:vAlign w:val="bottom"/>
          </w:tcPr>
          <w:p w14:paraId="2AC0AFEF" w14:textId="77777777" w:rsidR="0073622C" w:rsidRPr="00DB41F1" w:rsidRDefault="0073622C" w:rsidP="007067BA">
            <w:pPr>
              <w:spacing w:line="240" w:lineRule="auto"/>
              <w:ind w:left="-128"/>
              <w:contextualSpacing/>
              <w:rPr>
                <w:rFonts w:ascii="Browallia New" w:hAnsi="Browallia New" w:cs="Browallia New"/>
                <w:b/>
                <w:bCs/>
              </w:rPr>
            </w:pPr>
          </w:p>
        </w:tc>
        <w:tc>
          <w:tcPr>
            <w:tcW w:w="1265" w:type="dxa"/>
            <w:tcBorders>
              <w:top w:val="nil"/>
              <w:left w:val="nil"/>
              <w:bottom w:val="nil"/>
              <w:right w:val="nil"/>
            </w:tcBorders>
            <w:vAlign w:val="bottom"/>
          </w:tcPr>
          <w:p w14:paraId="3D2A2A68"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94" w:type="dxa"/>
            <w:tcBorders>
              <w:top w:val="nil"/>
              <w:left w:val="nil"/>
              <w:bottom w:val="nil"/>
              <w:right w:val="nil"/>
            </w:tcBorders>
            <w:vAlign w:val="bottom"/>
          </w:tcPr>
          <w:p w14:paraId="15A9B5AB" w14:textId="36CB9FF9" w:rsidR="0073622C" w:rsidRPr="00DB41F1" w:rsidRDefault="0073622C" w:rsidP="007067BA">
            <w:pPr>
              <w:spacing w:line="240" w:lineRule="auto"/>
              <w:ind w:right="-72"/>
              <w:contextualSpacing/>
              <w:jc w:val="right"/>
              <w:rPr>
                <w:rFonts w:ascii="Browallia New" w:hAnsi="Browallia New" w:cs="Browallia New"/>
                <w:b/>
                <w:bCs/>
              </w:rPr>
            </w:pPr>
          </w:p>
        </w:tc>
        <w:tc>
          <w:tcPr>
            <w:tcW w:w="1359" w:type="dxa"/>
            <w:tcBorders>
              <w:top w:val="nil"/>
              <w:left w:val="nil"/>
              <w:bottom w:val="nil"/>
              <w:right w:val="nil"/>
            </w:tcBorders>
            <w:vAlign w:val="bottom"/>
          </w:tcPr>
          <w:p w14:paraId="2AAB2B74" w14:textId="77777777" w:rsidR="0073622C" w:rsidRPr="00DB41F1" w:rsidRDefault="0073622C" w:rsidP="007067BA">
            <w:pPr>
              <w:spacing w:line="240" w:lineRule="auto"/>
              <w:ind w:left="-44" w:right="-72"/>
              <w:contextualSpacing/>
              <w:jc w:val="right"/>
              <w:rPr>
                <w:rFonts w:ascii="Browallia New" w:hAnsi="Browallia New" w:cs="Browallia New"/>
                <w:b/>
                <w:bCs/>
              </w:rPr>
            </w:pPr>
            <w:r w:rsidRPr="00DB41F1">
              <w:rPr>
                <w:rFonts w:ascii="Browallia New" w:hAnsi="Browallia New" w:cs="Browallia New"/>
                <w:b/>
                <w:bCs/>
                <w:cs/>
              </w:rPr>
              <w:t>ระบบส่งพลังไฟฟ้า</w:t>
            </w:r>
          </w:p>
        </w:tc>
        <w:tc>
          <w:tcPr>
            <w:tcW w:w="1276" w:type="dxa"/>
            <w:tcBorders>
              <w:top w:val="nil"/>
              <w:left w:val="nil"/>
              <w:bottom w:val="nil"/>
              <w:right w:val="nil"/>
            </w:tcBorders>
            <w:vAlign w:val="bottom"/>
          </w:tcPr>
          <w:p w14:paraId="03AEBBD0" w14:textId="77777777" w:rsidR="0073622C" w:rsidRPr="00DB41F1" w:rsidRDefault="0073622C" w:rsidP="007067BA">
            <w:pPr>
              <w:spacing w:line="240" w:lineRule="auto"/>
              <w:ind w:right="-72"/>
              <w:jc w:val="right"/>
              <w:rPr>
                <w:rFonts w:ascii="Browallia New" w:hAnsi="Browallia New" w:cs="Browallia New"/>
                <w:b/>
                <w:bCs/>
              </w:rPr>
            </w:pPr>
            <w:r w:rsidRPr="00DB41F1">
              <w:rPr>
                <w:rFonts w:ascii="Browallia New" w:hAnsi="Browallia New" w:cs="Browallia New"/>
                <w:b/>
                <w:bCs/>
                <w:cs/>
              </w:rPr>
              <w:t>เครื่องตกแต่ง</w:t>
            </w:r>
          </w:p>
        </w:tc>
        <w:tc>
          <w:tcPr>
            <w:tcW w:w="1271" w:type="dxa"/>
            <w:tcBorders>
              <w:top w:val="nil"/>
              <w:left w:val="nil"/>
              <w:bottom w:val="nil"/>
              <w:right w:val="nil"/>
            </w:tcBorders>
            <w:vAlign w:val="bottom"/>
          </w:tcPr>
          <w:p w14:paraId="6167D6A7"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อาคาร</w:t>
            </w:r>
            <w:r w:rsidRPr="00DB41F1">
              <w:rPr>
                <w:rFonts w:ascii="Browallia New" w:hAnsi="Browallia New" w:cs="Browallia New"/>
                <w:b/>
                <w:bCs/>
              </w:rPr>
              <w:t xml:space="preserve"> </w:t>
            </w:r>
          </w:p>
        </w:tc>
        <w:tc>
          <w:tcPr>
            <w:tcW w:w="1280" w:type="dxa"/>
            <w:tcBorders>
              <w:top w:val="nil"/>
              <w:left w:val="nil"/>
              <w:bottom w:val="nil"/>
              <w:right w:val="nil"/>
            </w:tcBorders>
            <w:vAlign w:val="bottom"/>
          </w:tcPr>
          <w:p w14:paraId="67A2B86E"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276" w:type="dxa"/>
            <w:tcBorders>
              <w:top w:val="nil"/>
              <w:left w:val="nil"/>
              <w:bottom w:val="nil"/>
              <w:right w:val="nil"/>
            </w:tcBorders>
            <w:vAlign w:val="bottom"/>
          </w:tcPr>
          <w:p w14:paraId="688A4626"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งานระหว่าง</w:t>
            </w:r>
          </w:p>
        </w:tc>
        <w:tc>
          <w:tcPr>
            <w:tcW w:w="1276" w:type="dxa"/>
            <w:tcBorders>
              <w:top w:val="nil"/>
              <w:left w:val="nil"/>
              <w:bottom w:val="nil"/>
              <w:right w:val="nil"/>
            </w:tcBorders>
            <w:vAlign w:val="bottom"/>
          </w:tcPr>
          <w:p w14:paraId="1BB2191E" w14:textId="77777777" w:rsidR="0073622C" w:rsidRPr="00DB41F1" w:rsidRDefault="0073622C" w:rsidP="007067BA">
            <w:pPr>
              <w:spacing w:line="240" w:lineRule="auto"/>
              <w:ind w:right="-72"/>
              <w:contextualSpacing/>
              <w:jc w:val="right"/>
              <w:rPr>
                <w:rFonts w:ascii="Browallia New" w:hAnsi="Browallia New" w:cs="Browallia New"/>
                <w:b/>
                <w:bCs/>
              </w:rPr>
            </w:pPr>
          </w:p>
        </w:tc>
        <w:tc>
          <w:tcPr>
            <w:tcW w:w="1417" w:type="dxa"/>
            <w:tcBorders>
              <w:top w:val="nil"/>
              <w:left w:val="nil"/>
              <w:bottom w:val="nil"/>
              <w:right w:val="nil"/>
            </w:tcBorders>
            <w:vAlign w:val="bottom"/>
          </w:tcPr>
          <w:p w14:paraId="1A7A4A4D" w14:textId="77777777" w:rsidR="0073622C" w:rsidRPr="00DB41F1" w:rsidRDefault="0073622C" w:rsidP="007067BA">
            <w:pPr>
              <w:spacing w:line="240" w:lineRule="auto"/>
              <w:ind w:right="-72"/>
              <w:contextualSpacing/>
              <w:jc w:val="right"/>
              <w:rPr>
                <w:rFonts w:ascii="Browallia New" w:hAnsi="Browallia New" w:cs="Browallia New"/>
                <w:b/>
                <w:bCs/>
              </w:rPr>
            </w:pPr>
          </w:p>
        </w:tc>
      </w:tr>
      <w:tr w:rsidR="0073622C" w:rsidRPr="00DB41F1" w14:paraId="3AFA1867" w14:textId="77777777" w:rsidTr="002038D3">
        <w:trPr>
          <w:trHeight w:val="20"/>
        </w:trPr>
        <w:tc>
          <w:tcPr>
            <w:tcW w:w="3672" w:type="dxa"/>
            <w:tcBorders>
              <w:top w:val="nil"/>
              <w:left w:val="nil"/>
              <w:bottom w:val="nil"/>
              <w:right w:val="nil"/>
            </w:tcBorders>
            <w:vAlign w:val="bottom"/>
          </w:tcPr>
          <w:p w14:paraId="53E298FC" w14:textId="77777777" w:rsidR="0073622C" w:rsidRPr="00DB41F1" w:rsidRDefault="0073622C" w:rsidP="007067BA">
            <w:pPr>
              <w:spacing w:line="240" w:lineRule="auto"/>
              <w:ind w:left="-128"/>
              <w:contextualSpacing/>
              <w:rPr>
                <w:rFonts w:ascii="Browallia New" w:hAnsi="Browallia New" w:cs="Browallia New"/>
                <w:b/>
                <w:bCs/>
              </w:rPr>
            </w:pPr>
          </w:p>
        </w:tc>
        <w:tc>
          <w:tcPr>
            <w:tcW w:w="1265" w:type="dxa"/>
            <w:tcBorders>
              <w:top w:val="nil"/>
              <w:left w:val="nil"/>
              <w:bottom w:val="nil"/>
              <w:right w:val="nil"/>
            </w:tcBorders>
            <w:vAlign w:val="bottom"/>
          </w:tcPr>
          <w:p w14:paraId="3713D862"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ที่ดิน</w:t>
            </w:r>
          </w:p>
        </w:tc>
        <w:tc>
          <w:tcPr>
            <w:tcW w:w="1294" w:type="dxa"/>
            <w:tcBorders>
              <w:top w:val="nil"/>
              <w:left w:val="nil"/>
              <w:bottom w:val="nil"/>
              <w:right w:val="nil"/>
            </w:tcBorders>
            <w:vAlign w:val="bottom"/>
          </w:tcPr>
          <w:p w14:paraId="0F610378" w14:textId="66DF302A" w:rsidR="0073622C" w:rsidRPr="00DB41F1" w:rsidRDefault="008A1B48"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ส่วนปรับปรุงที่ดิน</w:t>
            </w:r>
          </w:p>
        </w:tc>
        <w:tc>
          <w:tcPr>
            <w:tcW w:w="1359" w:type="dxa"/>
            <w:tcBorders>
              <w:top w:val="nil"/>
              <w:left w:val="nil"/>
              <w:bottom w:val="nil"/>
              <w:right w:val="nil"/>
            </w:tcBorders>
            <w:vAlign w:val="bottom"/>
          </w:tcPr>
          <w:p w14:paraId="17CEBA3C" w14:textId="77777777" w:rsidR="0073622C" w:rsidRPr="00DB41F1" w:rsidRDefault="0073622C" w:rsidP="007067BA">
            <w:pPr>
              <w:spacing w:line="240" w:lineRule="auto"/>
              <w:ind w:right="-72"/>
              <w:contextualSpacing/>
              <w:jc w:val="right"/>
              <w:rPr>
                <w:rFonts w:ascii="Browallia New" w:hAnsi="Browallia New" w:cs="Browallia New"/>
                <w:b/>
                <w:bCs/>
                <w:cs/>
              </w:rPr>
            </w:pPr>
            <w:r w:rsidRPr="00DB41F1">
              <w:rPr>
                <w:rFonts w:ascii="Browallia New" w:hAnsi="Browallia New" w:cs="Browallia New"/>
                <w:b/>
                <w:bCs/>
                <w:cs/>
              </w:rPr>
              <w:t>และอุปกรณ์</w:t>
            </w:r>
          </w:p>
        </w:tc>
        <w:tc>
          <w:tcPr>
            <w:tcW w:w="1276" w:type="dxa"/>
            <w:tcBorders>
              <w:top w:val="nil"/>
              <w:left w:val="nil"/>
              <w:bottom w:val="nil"/>
              <w:right w:val="nil"/>
            </w:tcBorders>
            <w:vAlign w:val="bottom"/>
          </w:tcPr>
          <w:p w14:paraId="70CB46A4" w14:textId="77777777" w:rsidR="0073622C" w:rsidRPr="00DB41F1" w:rsidRDefault="0073622C" w:rsidP="007067BA">
            <w:pPr>
              <w:spacing w:line="240" w:lineRule="auto"/>
              <w:ind w:left="-71" w:right="-72"/>
              <w:jc w:val="right"/>
              <w:rPr>
                <w:rFonts w:ascii="Browallia New" w:hAnsi="Browallia New" w:cs="Browallia New"/>
                <w:b/>
                <w:bCs/>
              </w:rPr>
            </w:pPr>
            <w:r w:rsidRPr="00DB41F1">
              <w:rPr>
                <w:rFonts w:ascii="Browallia New" w:hAnsi="Browallia New" w:cs="Browallia New"/>
                <w:b/>
                <w:bCs/>
                <w:cs/>
              </w:rPr>
              <w:t>และคอมพิวเตอร์</w:t>
            </w:r>
          </w:p>
        </w:tc>
        <w:tc>
          <w:tcPr>
            <w:tcW w:w="1271" w:type="dxa"/>
            <w:tcBorders>
              <w:top w:val="nil"/>
              <w:left w:val="nil"/>
              <w:bottom w:val="nil"/>
              <w:right w:val="nil"/>
            </w:tcBorders>
            <w:vAlign w:val="bottom"/>
          </w:tcPr>
          <w:p w14:paraId="41620048" w14:textId="77777777" w:rsidR="0073622C" w:rsidRPr="00DB41F1" w:rsidRDefault="0073622C" w:rsidP="007067BA">
            <w:pPr>
              <w:spacing w:line="240" w:lineRule="auto"/>
              <w:ind w:left="-43" w:right="-72"/>
              <w:contextualSpacing/>
              <w:jc w:val="right"/>
              <w:rPr>
                <w:rFonts w:ascii="Browallia New" w:hAnsi="Browallia New" w:cs="Browallia New"/>
                <w:b/>
                <w:bCs/>
              </w:rPr>
            </w:pPr>
            <w:r w:rsidRPr="00DB41F1">
              <w:rPr>
                <w:rFonts w:ascii="Browallia New" w:hAnsi="Browallia New" w:cs="Browallia New"/>
                <w:b/>
                <w:bCs/>
                <w:cs/>
              </w:rPr>
              <w:t>และสิ่งปลูกสร้าง</w:t>
            </w:r>
          </w:p>
        </w:tc>
        <w:tc>
          <w:tcPr>
            <w:tcW w:w="1280" w:type="dxa"/>
            <w:tcBorders>
              <w:top w:val="nil"/>
              <w:left w:val="nil"/>
              <w:bottom w:val="nil"/>
              <w:right w:val="nil"/>
            </w:tcBorders>
            <w:vAlign w:val="bottom"/>
          </w:tcPr>
          <w:p w14:paraId="67B1A9FD"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ยานพาหนะ</w:t>
            </w:r>
          </w:p>
        </w:tc>
        <w:tc>
          <w:tcPr>
            <w:tcW w:w="1276" w:type="dxa"/>
            <w:tcBorders>
              <w:top w:val="nil"/>
              <w:left w:val="nil"/>
              <w:bottom w:val="nil"/>
              <w:right w:val="nil"/>
            </w:tcBorders>
            <w:vAlign w:val="bottom"/>
          </w:tcPr>
          <w:p w14:paraId="25D334F7"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ก่อสร้าง</w:t>
            </w:r>
          </w:p>
        </w:tc>
        <w:tc>
          <w:tcPr>
            <w:tcW w:w="1276" w:type="dxa"/>
            <w:tcBorders>
              <w:top w:val="nil"/>
              <w:left w:val="nil"/>
              <w:bottom w:val="nil"/>
              <w:right w:val="nil"/>
            </w:tcBorders>
            <w:vAlign w:val="bottom"/>
          </w:tcPr>
          <w:p w14:paraId="32A3AA58" w14:textId="77818C87" w:rsidR="0073622C" w:rsidRPr="00DB41F1" w:rsidRDefault="003A4F60" w:rsidP="007067BA">
            <w:pPr>
              <w:spacing w:line="240" w:lineRule="auto"/>
              <w:ind w:right="-72"/>
              <w:contextualSpacing/>
              <w:jc w:val="right"/>
              <w:rPr>
                <w:rFonts w:ascii="Browallia New" w:hAnsi="Browallia New" w:cs="Browallia New"/>
                <w:b/>
                <w:bCs/>
                <w:cs/>
              </w:rPr>
            </w:pPr>
            <w:r w:rsidRPr="00DB41F1">
              <w:rPr>
                <w:rFonts w:ascii="Browallia New" w:hAnsi="Browallia New" w:cs="Browallia New"/>
                <w:b/>
                <w:bCs/>
                <w:cs/>
              </w:rPr>
              <w:t>อะไหล่</w:t>
            </w:r>
          </w:p>
        </w:tc>
        <w:tc>
          <w:tcPr>
            <w:tcW w:w="1417" w:type="dxa"/>
            <w:tcBorders>
              <w:top w:val="nil"/>
              <w:left w:val="nil"/>
              <w:bottom w:val="nil"/>
              <w:right w:val="nil"/>
            </w:tcBorders>
            <w:vAlign w:val="bottom"/>
          </w:tcPr>
          <w:p w14:paraId="4BCAB7CD" w14:textId="77777777" w:rsidR="0073622C" w:rsidRPr="00DB41F1" w:rsidRDefault="0073622C" w:rsidP="007067BA">
            <w:pP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รวม</w:t>
            </w:r>
          </w:p>
        </w:tc>
      </w:tr>
      <w:tr w:rsidR="0073622C" w:rsidRPr="00DB41F1" w14:paraId="43DFC33A" w14:textId="77777777" w:rsidTr="002038D3">
        <w:trPr>
          <w:trHeight w:val="20"/>
        </w:trPr>
        <w:tc>
          <w:tcPr>
            <w:tcW w:w="3672" w:type="dxa"/>
            <w:tcBorders>
              <w:top w:val="nil"/>
              <w:left w:val="nil"/>
              <w:bottom w:val="nil"/>
              <w:right w:val="nil"/>
            </w:tcBorders>
            <w:vAlign w:val="bottom"/>
          </w:tcPr>
          <w:p w14:paraId="2786F499" w14:textId="77777777" w:rsidR="0073622C" w:rsidRPr="00DB41F1" w:rsidRDefault="0073622C" w:rsidP="007067BA">
            <w:pPr>
              <w:spacing w:line="240" w:lineRule="auto"/>
              <w:ind w:left="-128"/>
              <w:contextualSpacing/>
              <w:rPr>
                <w:rFonts w:ascii="Browallia New" w:hAnsi="Browallia New" w:cs="Browallia New"/>
                <w:b/>
                <w:bCs/>
              </w:rPr>
            </w:pPr>
          </w:p>
        </w:tc>
        <w:tc>
          <w:tcPr>
            <w:tcW w:w="1265" w:type="dxa"/>
            <w:tcBorders>
              <w:top w:val="nil"/>
              <w:left w:val="nil"/>
              <w:bottom w:val="nil"/>
              <w:right w:val="nil"/>
            </w:tcBorders>
            <w:vAlign w:val="bottom"/>
          </w:tcPr>
          <w:p w14:paraId="7F624880"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94" w:type="dxa"/>
            <w:tcBorders>
              <w:top w:val="nil"/>
              <w:left w:val="nil"/>
              <w:bottom w:val="nil"/>
              <w:right w:val="nil"/>
            </w:tcBorders>
            <w:vAlign w:val="bottom"/>
          </w:tcPr>
          <w:p w14:paraId="78845C2B"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359" w:type="dxa"/>
            <w:tcBorders>
              <w:top w:val="nil"/>
              <w:left w:val="nil"/>
              <w:bottom w:val="nil"/>
              <w:right w:val="nil"/>
            </w:tcBorders>
            <w:vAlign w:val="bottom"/>
          </w:tcPr>
          <w:p w14:paraId="08D0DFA0"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76" w:type="dxa"/>
            <w:tcBorders>
              <w:top w:val="nil"/>
              <w:left w:val="nil"/>
              <w:bottom w:val="nil"/>
              <w:right w:val="nil"/>
            </w:tcBorders>
            <w:vAlign w:val="bottom"/>
          </w:tcPr>
          <w:p w14:paraId="501FB64B"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71" w:type="dxa"/>
            <w:tcBorders>
              <w:top w:val="nil"/>
              <w:left w:val="nil"/>
              <w:bottom w:val="nil"/>
              <w:right w:val="nil"/>
            </w:tcBorders>
            <w:vAlign w:val="bottom"/>
          </w:tcPr>
          <w:p w14:paraId="6BA14BC9"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80" w:type="dxa"/>
            <w:tcBorders>
              <w:top w:val="nil"/>
              <w:left w:val="nil"/>
              <w:bottom w:val="nil"/>
              <w:right w:val="nil"/>
            </w:tcBorders>
            <w:vAlign w:val="bottom"/>
          </w:tcPr>
          <w:p w14:paraId="25E5577B"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76" w:type="dxa"/>
            <w:tcBorders>
              <w:top w:val="nil"/>
              <w:left w:val="nil"/>
              <w:bottom w:val="nil"/>
              <w:right w:val="nil"/>
            </w:tcBorders>
            <w:vAlign w:val="bottom"/>
          </w:tcPr>
          <w:p w14:paraId="6A59CE17"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276" w:type="dxa"/>
            <w:tcBorders>
              <w:top w:val="nil"/>
              <w:left w:val="nil"/>
              <w:bottom w:val="nil"/>
              <w:right w:val="nil"/>
            </w:tcBorders>
            <w:vAlign w:val="bottom"/>
          </w:tcPr>
          <w:p w14:paraId="12444258"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c>
          <w:tcPr>
            <w:tcW w:w="1417" w:type="dxa"/>
            <w:tcBorders>
              <w:top w:val="nil"/>
              <w:left w:val="nil"/>
              <w:bottom w:val="nil"/>
              <w:right w:val="nil"/>
            </w:tcBorders>
            <w:vAlign w:val="bottom"/>
          </w:tcPr>
          <w:p w14:paraId="5FB1D25A"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rPr>
            </w:pPr>
            <w:r w:rsidRPr="00DB41F1">
              <w:rPr>
                <w:rFonts w:ascii="Browallia New" w:hAnsi="Browallia New" w:cs="Browallia New"/>
                <w:b/>
                <w:bCs/>
                <w:cs/>
              </w:rPr>
              <w:t>พันบาท</w:t>
            </w:r>
          </w:p>
        </w:tc>
      </w:tr>
      <w:tr w:rsidR="0073622C" w:rsidRPr="00DB41F1" w14:paraId="17AA740D" w14:textId="77777777" w:rsidTr="002038D3">
        <w:trPr>
          <w:trHeight w:val="20"/>
        </w:trPr>
        <w:tc>
          <w:tcPr>
            <w:tcW w:w="3672" w:type="dxa"/>
            <w:tcBorders>
              <w:top w:val="nil"/>
              <w:left w:val="nil"/>
              <w:bottom w:val="nil"/>
              <w:right w:val="nil"/>
            </w:tcBorders>
            <w:vAlign w:val="bottom"/>
          </w:tcPr>
          <w:p w14:paraId="7A515D8F" w14:textId="77777777" w:rsidR="0073622C" w:rsidRPr="00DB41F1" w:rsidRDefault="0073622C" w:rsidP="007067BA">
            <w:pPr>
              <w:spacing w:line="240" w:lineRule="auto"/>
              <w:ind w:left="-128"/>
              <w:contextualSpacing/>
              <w:rPr>
                <w:rFonts w:ascii="Browallia New" w:hAnsi="Browallia New" w:cs="Browallia New"/>
                <w:b/>
                <w:bCs/>
              </w:rPr>
            </w:pPr>
          </w:p>
        </w:tc>
        <w:tc>
          <w:tcPr>
            <w:tcW w:w="1265" w:type="dxa"/>
            <w:tcBorders>
              <w:top w:val="nil"/>
              <w:left w:val="nil"/>
              <w:bottom w:val="nil"/>
              <w:right w:val="nil"/>
            </w:tcBorders>
            <w:vAlign w:val="bottom"/>
          </w:tcPr>
          <w:p w14:paraId="1E7F40D2" w14:textId="77777777" w:rsidR="0073622C" w:rsidRPr="00DB41F1" w:rsidRDefault="0073622C" w:rsidP="007067BA">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12E67429" w14:textId="77777777" w:rsidR="0073622C" w:rsidRPr="00DB41F1" w:rsidRDefault="0073622C" w:rsidP="007067BA">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2E030164" w14:textId="77777777" w:rsidR="0073622C" w:rsidRPr="00DB41F1"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4593185" w14:textId="77777777" w:rsidR="0073622C" w:rsidRPr="00DB41F1" w:rsidRDefault="0073622C" w:rsidP="007067BA">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2CCD8D24" w14:textId="77777777" w:rsidR="0073622C" w:rsidRPr="00DB41F1" w:rsidRDefault="0073622C" w:rsidP="007067BA">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64AC5F0A" w14:textId="77777777" w:rsidR="0073622C" w:rsidRPr="00DB41F1"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3C6EEFB" w14:textId="77777777" w:rsidR="0073622C" w:rsidRPr="00DB41F1" w:rsidRDefault="0073622C" w:rsidP="007067BA">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1CADFB0" w14:textId="77777777" w:rsidR="0073622C" w:rsidRPr="00DB41F1" w:rsidRDefault="0073622C" w:rsidP="007067BA">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1EF427E0" w14:textId="77777777" w:rsidR="0073622C" w:rsidRPr="00DB41F1" w:rsidRDefault="0073622C" w:rsidP="007067BA">
            <w:pPr>
              <w:tabs>
                <w:tab w:val="left" w:pos="1203"/>
              </w:tabs>
              <w:spacing w:line="240" w:lineRule="auto"/>
              <w:ind w:right="-72"/>
              <w:contextualSpacing/>
              <w:jc w:val="right"/>
              <w:rPr>
                <w:rFonts w:ascii="Browallia New" w:hAnsi="Browallia New" w:cs="Browallia New"/>
              </w:rPr>
            </w:pPr>
          </w:p>
        </w:tc>
      </w:tr>
      <w:tr w:rsidR="0073622C" w:rsidRPr="00DB41F1" w14:paraId="7A2E43BC" w14:textId="77777777" w:rsidTr="002038D3">
        <w:trPr>
          <w:trHeight w:val="20"/>
        </w:trPr>
        <w:tc>
          <w:tcPr>
            <w:tcW w:w="3672" w:type="dxa"/>
            <w:tcBorders>
              <w:top w:val="nil"/>
              <w:left w:val="nil"/>
              <w:bottom w:val="nil"/>
              <w:right w:val="nil"/>
            </w:tcBorders>
            <w:vAlign w:val="bottom"/>
          </w:tcPr>
          <w:p w14:paraId="0132C8A1" w14:textId="6991AB97" w:rsidR="0073622C" w:rsidRPr="00DB41F1" w:rsidRDefault="0073622C" w:rsidP="001F4FB3">
            <w:pPr>
              <w:spacing w:line="240" w:lineRule="auto"/>
              <w:ind w:left="-102"/>
              <w:contextualSpacing/>
              <w:rPr>
                <w:rFonts w:ascii="Browallia New" w:hAnsi="Browallia New" w:cs="Browallia New"/>
                <w:u w:val="single"/>
              </w:rPr>
            </w:pPr>
            <w:r w:rsidRPr="00DB41F1">
              <w:rPr>
                <w:rFonts w:ascii="Browallia New" w:hAnsi="Browallia New" w:cs="Browallia New"/>
                <w:b/>
                <w:bCs/>
                <w:cs/>
                <w:lang w:val="en-US"/>
              </w:rPr>
              <w:t xml:space="preserve">สำหรับปีสิ้นสุดวันที่ </w:t>
            </w:r>
            <w:r w:rsidR="00621FFC" w:rsidRPr="00621FFC">
              <w:rPr>
                <w:rFonts w:ascii="Browallia New" w:hAnsi="Browallia New" w:cs="Browallia New"/>
                <w:b/>
                <w:bCs/>
              </w:rPr>
              <w:t>31</w:t>
            </w:r>
            <w:r w:rsidRPr="00DB41F1">
              <w:rPr>
                <w:rFonts w:ascii="Browallia New" w:hAnsi="Browallia New" w:cs="Browallia New"/>
                <w:b/>
                <w:bCs/>
                <w:lang w:val="en-US"/>
              </w:rPr>
              <w:t xml:space="preserve"> </w:t>
            </w:r>
            <w:r w:rsidRPr="00DB41F1">
              <w:rPr>
                <w:rFonts w:ascii="Browallia New" w:hAnsi="Browallia New" w:cs="Browallia New"/>
                <w:b/>
                <w:bCs/>
                <w:cs/>
                <w:lang w:val="en-US"/>
              </w:rPr>
              <w:t xml:space="preserve">ธันวาคม </w:t>
            </w:r>
            <w:r w:rsidRPr="00DB41F1">
              <w:rPr>
                <w:rFonts w:ascii="Browallia New" w:hAnsi="Browallia New" w:cs="Browallia New"/>
                <w:b/>
                <w:bCs/>
                <w:cs/>
              </w:rPr>
              <w:t xml:space="preserve">พ.ศ. </w:t>
            </w:r>
            <w:r w:rsidR="00621FFC" w:rsidRPr="00621FFC">
              <w:rPr>
                <w:rFonts w:ascii="Browallia New" w:hAnsi="Browallia New" w:cs="Browallia New"/>
                <w:b/>
                <w:bCs/>
              </w:rPr>
              <w:t>256</w:t>
            </w:r>
            <w:r w:rsidR="00621FFC" w:rsidRPr="00621FFC">
              <w:rPr>
                <w:rFonts w:ascii="Browallia New" w:hAnsi="Browallia New" w:cs="Browallia New" w:hint="cs"/>
                <w:b/>
                <w:bCs/>
              </w:rPr>
              <w:t>6</w:t>
            </w:r>
          </w:p>
        </w:tc>
        <w:tc>
          <w:tcPr>
            <w:tcW w:w="1265" w:type="dxa"/>
            <w:tcBorders>
              <w:top w:val="nil"/>
              <w:left w:val="nil"/>
              <w:bottom w:val="nil"/>
              <w:right w:val="nil"/>
            </w:tcBorders>
            <w:vAlign w:val="bottom"/>
          </w:tcPr>
          <w:p w14:paraId="14477AEB" w14:textId="77777777" w:rsidR="0073622C" w:rsidRPr="00DB41F1" w:rsidRDefault="0073622C" w:rsidP="007067BA">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15434638" w14:textId="77777777" w:rsidR="0073622C" w:rsidRPr="00DB41F1" w:rsidRDefault="0073622C" w:rsidP="007067BA">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50E97DD7" w14:textId="77777777" w:rsidR="0073622C" w:rsidRPr="00DB41F1"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288D78BC" w14:textId="77777777" w:rsidR="0073622C" w:rsidRPr="00DB41F1" w:rsidRDefault="0073622C" w:rsidP="007067BA">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565D9B5D" w14:textId="77777777" w:rsidR="0073622C" w:rsidRPr="00DB41F1" w:rsidRDefault="0073622C" w:rsidP="007067BA">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601E1B2C" w14:textId="77777777" w:rsidR="0073622C" w:rsidRPr="00DB41F1"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7E053F65" w14:textId="77777777" w:rsidR="0073622C" w:rsidRPr="00DB41F1"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2A5E12C8" w14:textId="77777777" w:rsidR="0073622C" w:rsidRPr="00DB41F1" w:rsidRDefault="0073622C" w:rsidP="007067BA">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76035DB1" w14:textId="77777777" w:rsidR="0073622C" w:rsidRPr="00DB41F1" w:rsidRDefault="0073622C" w:rsidP="007067BA">
            <w:pPr>
              <w:spacing w:line="240" w:lineRule="auto"/>
              <w:ind w:right="-72"/>
              <w:contextualSpacing/>
              <w:jc w:val="right"/>
              <w:rPr>
                <w:rFonts w:ascii="Browallia New" w:hAnsi="Browallia New" w:cs="Browallia New"/>
              </w:rPr>
            </w:pPr>
          </w:p>
        </w:tc>
      </w:tr>
      <w:tr w:rsidR="002038D3" w:rsidRPr="00DB41F1" w14:paraId="691A5B3E" w14:textId="77777777" w:rsidTr="002038D3">
        <w:trPr>
          <w:trHeight w:val="20"/>
        </w:trPr>
        <w:tc>
          <w:tcPr>
            <w:tcW w:w="3672" w:type="dxa"/>
            <w:tcBorders>
              <w:top w:val="nil"/>
              <w:left w:val="nil"/>
              <w:bottom w:val="nil"/>
              <w:right w:val="nil"/>
            </w:tcBorders>
            <w:vAlign w:val="bottom"/>
          </w:tcPr>
          <w:p w14:paraId="5BE98DFD" w14:textId="77777777" w:rsidR="002038D3" w:rsidRPr="00DB41F1" w:rsidRDefault="002038D3" w:rsidP="002038D3">
            <w:pPr>
              <w:spacing w:line="240" w:lineRule="auto"/>
              <w:ind w:left="-102"/>
              <w:contextualSpacing/>
              <w:rPr>
                <w:rFonts w:ascii="Browallia New" w:hAnsi="Browallia New" w:cs="Browallia New"/>
              </w:rPr>
            </w:pPr>
            <w:r w:rsidRPr="00DB41F1">
              <w:rPr>
                <w:rFonts w:ascii="Browallia New" w:hAnsi="Browallia New" w:cs="Browallia New"/>
                <w:cs/>
              </w:rPr>
              <w:t xml:space="preserve">มูลค่าตามบัญชีต้นปี </w:t>
            </w:r>
            <w:r w:rsidRPr="00DB41F1">
              <w:rPr>
                <w:rFonts w:ascii="Browallia New" w:hAnsi="Browallia New" w:cs="Browallia New"/>
                <w:lang w:val="en-US"/>
              </w:rPr>
              <w:t xml:space="preserve">- </w:t>
            </w:r>
            <w:r w:rsidRPr="00DB41F1">
              <w:rPr>
                <w:rFonts w:ascii="Browallia New" w:hAnsi="Browallia New" w:cs="Browallia New"/>
                <w:cs/>
                <w:lang w:val="en-US"/>
              </w:rPr>
              <w:t>สุทธิ</w:t>
            </w:r>
          </w:p>
        </w:tc>
        <w:tc>
          <w:tcPr>
            <w:tcW w:w="1265" w:type="dxa"/>
            <w:tcBorders>
              <w:top w:val="nil"/>
              <w:left w:val="nil"/>
              <w:bottom w:val="nil"/>
              <w:right w:val="nil"/>
            </w:tcBorders>
            <w:vAlign w:val="bottom"/>
          </w:tcPr>
          <w:p w14:paraId="29F90525" w14:textId="174C99D7" w:rsidR="002038D3" w:rsidRPr="00DB41F1" w:rsidRDefault="00621FFC" w:rsidP="002038D3">
            <w:pPr>
              <w:spacing w:line="240" w:lineRule="auto"/>
              <w:ind w:right="-72"/>
              <w:contextualSpacing/>
              <w:jc w:val="right"/>
              <w:rPr>
                <w:rFonts w:ascii="Browallia New" w:hAnsi="Browallia New" w:cs="Browallia New"/>
              </w:rPr>
            </w:pPr>
            <w:r w:rsidRPr="00621FFC">
              <w:rPr>
                <w:rFonts w:ascii="Browallia New" w:hAnsi="Browallia New" w:cs="Browallia New"/>
              </w:rPr>
              <w:t>3</w:t>
            </w:r>
            <w:r w:rsidR="002038D3" w:rsidRPr="00DB41F1">
              <w:rPr>
                <w:rFonts w:ascii="Browallia New" w:hAnsi="Browallia New" w:cs="Browallia New"/>
              </w:rPr>
              <w:t>,</w:t>
            </w:r>
            <w:r w:rsidRPr="00621FFC">
              <w:rPr>
                <w:rFonts w:ascii="Browallia New" w:hAnsi="Browallia New" w:cs="Browallia New"/>
              </w:rPr>
              <w:t>728</w:t>
            </w:r>
            <w:r w:rsidR="002038D3" w:rsidRPr="00DB41F1">
              <w:rPr>
                <w:rFonts w:ascii="Browallia New" w:hAnsi="Browallia New" w:cs="Browallia New"/>
              </w:rPr>
              <w:t>,</w:t>
            </w:r>
            <w:r w:rsidRPr="00621FFC">
              <w:rPr>
                <w:rFonts w:ascii="Browallia New" w:hAnsi="Browallia New" w:cs="Browallia New"/>
              </w:rPr>
              <w:t>988</w:t>
            </w:r>
          </w:p>
        </w:tc>
        <w:tc>
          <w:tcPr>
            <w:tcW w:w="1294" w:type="dxa"/>
            <w:tcBorders>
              <w:top w:val="nil"/>
              <w:left w:val="nil"/>
              <w:bottom w:val="nil"/>
              <w:right w:val="nil"/>
            </w:tcBorders>
            <w:vAlign w:val="bottom"/>
          </w:tcPr>
          <w:p w14:paraId="514714F0" w14:textId="6230151C" w:rsidR="002038D3" w:rsidRPr="00DB41F1" w:rsidRDefault="00621FFC" w:rsidP="002038D3">
            <w:pPr>
              <w:spacing w:line="240" w:lineRule="auto"/>
              <w:ind w:right="-72"/>
              <w:contextualSpacing/>
              <w:jc w:val="right"/>
              <w:rPr>
                <w:rFonts w:ascii="Browallia New" w:hAnsi="Browallia New" w:cs="Browallia New"/>
              </w:rPr>
            </w:pPr>
            <w:r w:rsidRPr="00621FFC">
              <w:rPr>
                <w:rFonts w:ascii="Browallia New" w:hAnsi="Browallia New" w:cs="Browallia New"/>
              </w:rPr>
              <w:t>402</w:t>
            </w:r>
            <w:r w:rsidR="002038D3" w:rsidRPr="00DB41F1">
              <w:rPr>
                <w:rFonts w:ascii="Browallia New" w:hAnsi="Browallia New" w:cs="Browallia New"/>
              </w:rPr>
              <w:t>,</w:t>
            </w:r>
            <w:r w:rsidRPr="00621FFC">
              <w:rPr>
                <w:rFonts w:ascii="Browallia New" w:hAnsi="Browallia New" w:cs="Browallia New"/>
              </w:rPr>
              <w:t>267</w:t>
            </w:r>
          </w:p>
        </w:tc>
        <w:tc>
          <w:tcPr>
            <w:tcW w:w="1359" w:type="dxa"/>
            <w:tcBorders>
              <w:top w:val="nil"/>
              <w:left w:val="nil"/>
              <w:bottom w:val="nil"/>
              <w:right w:val="nil"/>
            </w:tcBorders>
            <w:vAlign w:val="bottom"/>
          </w:tcPr>
          <w:p w14:paraId="2EFB1361" w14:textId="75F42EB9" w:rsidR="002038D3" w:rsidRPr="00DB41F1" w:rsidRDefault="00621FFC" w:rsidP="002038D3">
            <w:pPr>
              <w:spacing w:line="240" w:lineRule="auto"/>
              <w:ind w:right="-72"/>
              <w:contextualSpacing/>
              <w:jc w:val="right"/>
              <w:rPr>
                <w:rFonts w:ascii="Browallia New" w:hAnsi="Browallia New" w:cs="Browallia New"/>
              </w:rPr>
            </w:pPr>
            <w:r w:rsidRPr="00621FFC">
              <w:rPr>
                <w:rFonts w:ascii="Browallia New" w:hAnsi="Browallia New" w:cs="Browallia New"/>
              </w:rPr>
              <w:t>78</w:t>
            </w:r>
            <w:r w:rsidR="002038D3" w:rsidRPr="00DB41F1">
              <w:rPr>
                <w:rFonts w:ascii="Browallia New" w:hAnsi="Browallia New" w:cs="Browallia New"/>
              </w:rPr>
              <w:t>,</w:t>
            </w:r>
            <w:r w:rsidRPr="00621FFC">
              <w:rPr>
                <w:rFonts w:ascii="Browallia New" w:hAnsi="Browallia New" w:cs="Browallia New"/>
              </w:rPr>
              <w:t>204</w:t>
            </w:r>
            <w:r w:rsidR="002038D3" w:rsidRPr="00DB41F1">
              <w:rPr>
                <w:rFonts w:ascii="Browallia New" w:hAnsi="Browallia New" w:cs="Browallia New"/>
              </w:rPr>
              <w:t>,</w:t>
            </w:r>
            <w:r w:rsidRPr="00621FFC">
              <w:rPr>
                <w:rFonts w:ascii="Browallia New" w:hAnsi="Browallia New" w:cs="Browallia New"/>
              </w:rPr>
              <w:t>052</w:t>
            </w:r>
          </w:p>
        </w:tc>
        <w:tc>
          <w:tcPr>
            <w:tcW w:w="1276" w:type="dxa"/>
            <w:tcBorders>
              <w:top w:val="nil"/>
              <w:left w:val="nil"/>
              <w:bottom w:val="nil"/>
              <w:right w:val="nil"/>
            </w:tcBorders>
            <w:vAlign w:val="bottom"/>
          </w:tcPr>
          <w:p w14:paraId="7123420F" w14:textId="62211A35" w:rsidR="002038D3" w:rsidRPr="00DB41F1" w:rsidRDefault="00621FFC" w:rsidP="002038D3">
            <w:pPr>
              <w:spacing w:line="240" w:lineRule="auto"/>
              <w:ind w:right="-72"/>
              <w:contextualSpacing/>
              <w:jc w:val="right"/>
              <w:rPr>
                <w:rFonts w:ascii="Browallia New" w:hAnsi="Browallia New" w:cs="Browallia New"/>
              </w:rPr>
            </w:pPr>
            <w:r w:rsidRPr="00621FFC">
              <w:rPr>
                <w:rFonts w:ascii="Browallia New" w:hAnsi="Browallia New" w:cs="Browallia New"/>
              </w:rPr>
              <w:t>112</w:t>
            </w:r>
            <w:r w:rsidR="002038D3" w:rsidRPr="00DB41F1">
              <w:rPr>
                <w:rFonts w:ascii="Browallia New" w:hAnsi="Browallia New" w:cs="Browallia New"/>
              </w:rPr>
              <w:t>,</w:t>
            </w:r>
            <w:r w:rsidRPr="00621FFC">
              <w:rPr>
                <w:rFonts w:ascii="Browallia New" w:hAnsi="Browallia New" w:cs="Browallia New"/>
              </w:rPr>
              <w:t>303</w:t>
            </w:r>
          </w:p>
        </w:tc>
        <w:tc>
          <w:tcPr>
            <w:tcW w:w="1271" w:type="dxa"/>
            <w:tcBorders>
              <w:top w:val="nil"/>
              <w:left w:val="nil"/>
              <w:bottom w:val="nil"/>
              <w:right w:val="nil"/>
            </w:tcBorders>
            <w:vAlign w:val="bottom"/>
          </w:tcPr>
          <w:p w14:paraId="70AA20C6" w14:textId="643DEE24" w:rsidR="002038D3" w:rsidRPr="00DB41F1" w:rsidRDefault="00621FFC" w:rsidP="002038D3">
            <w:pPr>
              <w:spacing w:line="240" w:lineRule="auto"/>
              <w:ind w:right="-72"/>
              <w:contextualSpacing/>
              <w:jc w:val="right"/>
              <w:rPr>
                <w:rFonts w:ascii="Browallia New" w:hAnsi="Browallia New" w:cs="Browallia New"/>
              </w:rPr>
            </w:pPr>
            <w:r w:rsidRPr="00621FFC">
              <w:rPr>
                <w:rFonts w:ascii="Browallia New" w:hAnsi="Browallia New" w:cs="Browallia New"/>
              </w:rPr>
              <w:t>1</w:t>
            </w:r>
            <w:r w:rsidR="002038D3" w:rsidRPr="00DB41F1">
              <w:rPr>
                <w:rFonts w:ascii="Browallia New" w:hAnsi="Browallia New" w:cs="Browallia New"/>
              </w:rPr>
              <w:t>,</w:t>
            </w:r>
            <w:r w:rsidRPr="00621FFC">
              <w:rPr>
                <w:rFonts w:ascii="Browallia New" w:hAnsi="Browallia New" w:cs="Browallia New"/>
              </w:rPr>
              <w:t>420</w:t>
            </w:r>
            <w:r w:rsidR="002038D3" w:rsidRPr="00DB41F1">
              <w:rPr>
                <w:rFonts w:ascii="Browallia New" w:hAnsi="Browallia New" w:cs="Browallia New"/>
              </w:rPr>
              <w:t>,</w:t>
            </w:r>
            <w:r w:rsidRPr="00621FFC">
              <w:rPr>
                <w:rFonts w:ascii="Browallia New" w:hAnsi="Browallia New" w:cs="Browallia New"/>
              </w:rPr>
              <w:t>336</w:t>
            </w:r>
          </w:p>
        </w:tc>
        <w:tc>
          <w:tcPr>
            <w:tcW w:w="1280" w:type="dxa"/>
            <w:tcBorders>
              <w:top w:val="nil"/>
              <w:left w:val="nil"/>
              <w:bottom w:val="nil"/>
              <w:right w:val="nil"/>
            </w:tcBorders>
            <w:vAlign w:val="bottom"/>
          </w:tcPr>
          <w:p w14:paraId="49B8385A" w14:textId="38A185C1" w:rsidR="002038D3" w:rsidRPr="00DB41F1" w:rsidRDefault="00621FFC" w:rsidP="002038D3">
            <w:pPr>
              <w:spacing w:line="240" w:lineRule="auto"/>
              <w:ind w:right="-72"/>
              <w:contextualSpacing/>
              <w:jc w:val="right"/>
              <w:rPr>
                <w:rFonts w:ascii="Browallia New" w:hAnsi="Browallia New" w:cs="Browallia New"/>
              </w:rPr>
            </w:pPr>
            <w:r w:rsidRPr="00621FFC">
              <w:rPr>
                <w:rFonts w:ascii="Browallia New" w:hAnsi="Browallia New" w:cs="Browallia New"/>
              </w:rPr>
              <w:t>27</w:t>
            </w:r>
            <w:r w:rsidR="002038D3" w:rsidRPr="00DB41F1">
              <w:rPr>
                <w:rFonts w:ascii="Browallia New" w:hAnsi="Browallia New" w:cs="Browallia New"/>
              </w:rPr>
              <w:t>,</w:t>
            </w:r>
            <w:r w:rsidRPr="00621FFC">
              <w:rPr>
                <w:rFonts w:ascii="Browallia New" w:hAnsi="Browallia New" w:cs="Browallia New"/>
              </w:rPr>
              <w:t>578</w:t>
            </w:r>
          </w:p>
        </w:tc>
        <w:tc>
          <w:tcPr>
            <w:tcW w:w="1276" w:type="dxa"/>
            <w:tcBorders>
              <w:top w:val="nil"/>
              <w:left w:val="nil"/>
              <w:bottom w:val="nil"/>
              <w:right w:val="nil"/>
            </w:tcBorders>
            <w:vAlign w:val="bottom"/>
          </w:tcPr>
          <w:p w14:paraId="3B56A83E" w14:textId="264CD056" w:rsidR="002038D3" w:rsidRPr="00DB41F1" w:rsidRDefault="00621FFC" w:rsidP="002038D3">
            <w:pPr>
              <w:spacing w:line="240" w:lineRule="auto"/>
              <w:ind w:right="-72"/>
              <w:contextualSpacing/>
              <w:jc w:val="right"/>
              <w:rPr>
                <w:rFonts w:ascii="Browallia New" w:hAnsi="Browallia New" w:cs="Browallia New"/>
              </w:rPr>
            </w:pPr>
            <w:r w:rsidRPr="00621FFC">
              <w:rPr>
                <w:rFonts w:ascii="Browallia New" w:hAnsi="Browallia New" w:cs="Browallia New"/>
              </w:rPr>
              <w:t>9</w:t>
            </w:r>
            <w:r w:rsidR="002038D3" w:rsidRPr="00DB41F1">
              <w:rPr>
                <w:rFonts w:ascii="Browallia New" w:hAnsi="Browallia New" w:cs="Browallia New"/>
              </w:rPr>
              <w:t>,</w:t>
            </w:r>
            <w:r w:rsidRPr="00621FFC">
              <w:rPr>
                <w:rFonts w:ascii="Browallia New" w:hAnsi="Browallia New" w:cs="Browallia New"/>
              </w:rPr>
              <w:t>872</w:t>
            </w:r>
            <w:r w:rsidR="002038D3" w:rsidRPr="00DB41F1">
              <w:rPr>
                <w:rFonts w:ascii="Browallia New" w:hAnsi="Browallia New" w:cs="Browallia New"/>
              </w:rPr>
              <w:t>,</w:t>
            </w:r>
            <w:r w:rsidRPr="00621FFC">
              <w:rPr>
                <w:rFonts w:ascii="Browallia New" w:hAnsi="Browallia New" w:cs="Browallia New"/>
              </w:rPr>
              <w:t>606</w:t>
            </w:r>
          </w:p>
        </w:tc>
        <w:tc>
          <w:tcPr>
            <w:tcW w:w="1276" w:type="dxa"/>
            <w:tcBorders>
              <w:top w:val="nil"/>
              <w:left w:val="nil"/>
              <w:bottom w:val="nil"/>
              <w:right w:val="nil"/>
            </w:tcBorders>
            <w:vAlign w:val="bottom"/>
          </w:tcPr>
          <w:p w14:paraId="06811A4F" w14:textId="7F493868" w:rsidR="002038D3" w:rsidRPr="00DB41F1" w:rsidRDefault="00621FFC" w:rsidP="002038D3">
            <w:pPr>
              <w:spacing w:line="240" w:lineRule="auto"/>
              <w:ind w:right="-72"/>
              <w:contextualSpacing/>
              <w:jc w:val="right"/>
              <w:rPr>
                <w:rFonts w:ascii="Browallia New" w:hAnsi="Browallia New" w:cs="Browallia New"/>
              </w:rPr>
            </w:pPr>
            <w:r w:rsidRPr="00621FFC">
              <w:rPr>
                <w:rFonts w:ascii="Browallia New" w:hAnsi="Browallia New" w:cs="Browallia New"/>
              </w:rPr>
              <w:t>302</w:t>
            </w:r>
            <w:r w:rsidR="002038D3" w:rsidRPr="00DB41F1">
              <w:rPr>
                <w:rFonts w:ascii="Browallia New" w:hAnsi="Browallia New" w:cs="Browallia New"/>
              </w:rPr>
              <w:t>,</w:t>
            </w:r>
            <w:r w:rsidRPr="00621FFC">
              <w:rPr>
                <w:rFonts w:ascii="Browallia New" w:hAnsi="Browallia New" w:cs="Browallia New"/>
              </w:rPr>
              <w:t>834</w:t>
            </w:r>
          </w:p>
        </w:tc>
        <w:tc>
          <w:tcPr>
            <w:tcW w:w="1417" w:type="dxa"/>
            <w:tcBorders>
              <w:top w:val="nil"/>
              <w:left w:val="nil"/>
              <w:bottom w:val="nil"/>
              <w:right w:val="nil"/>
            </w:tcBorders>
            <w:vAlign w:val="bottom"/>
          </w:tcPr>
          <w:p w14:paraId="21DAFCA0" w14:textId="69598D28" w:rsidR="002038D3" w:rsidRPr="00DB41F1" w:rsidRDefault="00621FFC" w:rsidP="002038D3">
            <w:pPr>
              <w:spacing w:line="240" w:lineRule="auto"/>
              <w:ind w:right="-72"/>
              <w:contextualSpacing/>
              <w:jc w:val="right"/>
              <w:rPr>
                <w:rFonts w:ascii="Browallia New" w:hAnsi="Browallia New" w:cs="Browallia New"/>
              </w:rPr>
            </w:pPr>
            <w:r w:rsidRPr="00621FFC">
              <w:rPr>
                <w:rFonts w:ascii="Browallia New" w:hAnsi="Browallia New" w:cs="Browallia New"/>
              </w:rPr>
              <w:t>94</w:t>
            </w:r>
            <w:r w:rsidR="002038D3" w:rsidRPr="00DB41F1">
              <w:rPr>
                <w:rFonts w:ascii="Browallia New" w:hAnsi="Browallia New" w:cs="Browallia New"/>
              </w:rPr>
              <w:t>,</w:t>
            </w:r>
            <w:r w:rsidRPr="00621FFC">
              <w:rPr>
                <w:rFonts w:ascii="Browallia New" w:hAnsi="Browallia New" w:cs="Browallia New"/>
              </w:rPr>
              <w:t>070</w:t>
            </w:r>
            <w:r w:rsidR="002038D3" w:rsidRPr="00DB41F1">
              <w:rPr>
                <w:rFonts w:ascii="Browallia New" w:hAnsi="Browallia New" w:cs="Browallia New"/>
              </w:rPr>
              <w:t>,</w:t>
            </w:r>
            <w:r w:rsidRPr="00621FFC">
              <w:rPr>
                <w:rFonts w:ascii="Browallia New" w:hAnsi="Browallia New" w:cs="Browallia New"/>
              </w:rPr>
              <w:t>964</w:t>
            </w:r>
          </w:p>
        </w:tc>
      </w:tr>
      <w:tr w:rsidR="00090C0B" w:rsidRPr="00DB41F1" w14:paraId="48A1D436" w14:textId="77777777" w:rsidTr="00C72893">
        <w:trPr>
          <w:trHeight w:val="20"/>
        </w:trPr>
        <w:tc>
          <w:tcPr>
            <w:tcW w:w="3672" w:type="dxa"/>
            <w:tcBorders>
              <w:top w:val="nil"/>
              <w:left w:val="nil"/>
              <w:bottom w:val="nil"/>
              <w:right w:val="nil"/>
            </w:tcBorders>
            <w:vAlign w:val="bottom"/>
          </w:tcPr>
          <w:p w14:paraId="332B408D" w14:textId="77777777" w:rsidR="00090C0B" w:rsidRPr="00DB41F1" w:rsidRDefault="00090C0B" w:rsidP="00090C0B">
            <w:pPr>
              <w:spacing w:line="240" w:lineRule="auto"/>
              <w:ind w:left="-102"/>
              <w:contextualSpacing/>
              <w:rPr>
                <w:rFonts w:ascii="Browallia New" w:hAnsi="Browallia New" w:cs="Browallia New"/>
                <w:lang w:val="en-US"/>
              </w:rPr>
            </w:pPr>
            <w:r w:rsidRPr="00DB41F1">
              <w:rPr>
                <w:rFonts w:ascii="Browallia New" w:hAnsi="Browallia New" w:cs="Browallia New"/>
                <w:cs/>
              </w:rPr>
              <w:t>การซื้อเพิ่ม</w:t>
            </w:r>
          </w:p>
        </w:tc>
        <w:tc>
          <w:tcPr>
            <w:tcW w:w="1265" w:type="dxa"/>
            <w:tcBorders>
              <w:top w:val="nil"/>
              <w:left w:val="nil"/>
              <w:bottom w:val="nil"/>
              <w:right w:val="nil"/>
            </w:tcBorders>
          </w:tcPr>
          <w:p w14:paraId="1D5831B3" w14:textId="44D97645" w:rsidR="00090C0B" w:rsidRPr="00DB41F1" w:rsidRDefault="00090C0B" w:rsidP="00090C0B">
            <w:pPr>
              <w:spacing w:line="240" w:lineRule="auto"/>
              <w:ind w:right="-72"/>
              <w:contextualSpacing/>
              <w:jc w:val="right"/>
              <w:rPr>
                <w:rFonts w:ascii="Browallia New" w:hAnsi="Browallia New" w:cs="Browallia New"/>
                <w:cs/>
              </w:rPr>
            </w:pPr>
            <w:r w:rsidRPr="00DB41F1">
              <w:rPr>
                <w:rFonts w:ascii="Browallia New" w:hAnsi="Browallia New" w:cs="Browallia New"/>
              </w:rPr>
              <w:t xml:space="preserve"> </w:t>
            </w:r>
            <w:r w:rsidR="00621FFC" w:rsidRPr="00621FFC">
              <w:rPr>
                <w:rFonts w:ascii="Browallia New" w:hAnsi="Browallia New" w:cs="Browallia New"/>
              </w:rPr>
              <w:t>89</w:t>
            </w:r>
            <w:r w:rsidRPr="00DB41F1">
              <w:rPr>
                <w:rFonts w:ascii="Browallia New" w:hAnsi="Browallia New" w:cs="Browallia New"/>
              </w:rPr>
              <w:t>,</w:t>
            </w:r>
            <w:r w:rsidR="00621FFC" w:rsidRPr="00621FFC">
              <w:rPr>
                <w:rFonts w:ascii="Browallia New" w:hAnsi="Browallia New" w:cs="Browallia New"/>
              </w:rPr>
              <w:t>631</w:t>
            </w:r>
            <w:r w:rsidRPr="00DB41F1">
              <w:rPr>
                <w:rFonts w:ascii="Browallia New" w:hAnsi="Browallia New" w:cs="Browallia New"/>
              </w:rPr>
              <w:t xml:space="preserve"> </w:t>
            </w:r>
          </w:p>
        </w:tc>
        <w:tc>
          <w:tcPr>
            <w:tcW w:w="1294" w:type="dxa"/>
            <w:tcBorders>
              <w:top w:val="nil"/>
              <w:left w:val="nil"/>
              <w:bottom w:val="nil"/>
              <w:right w:val="nil"/>
            </w:tcBorders>
          </w:tcPr>
          <w:p w14:paraId="5B7756A6" w14:textId="080DB22A"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290</w:t>
            </w:r>
            <w:r w:rsidRPr="00DB41F1">
              <w:rPr>
                <w:rFonts w:ascii="Browallia New" w:hAnsi="Browallia New" w:cs="Browallia New"/>
              </w:rPr>
              <w:t xml:space="preserve"> </w:t>
            </w:r>
          </w:p>
        </w:tc>
        <w:tc>
          <w:tcPr>
            <w:tcW w:w="1359" w:type="dxa"/>
            <w:tcBorders>
              <w:top w:val="nil"/>
              <w:left w:val="nil"/>
              <w:bottom w:val="nil"/>
              <w:right w:val="nil"/>
            </w:tcBorders>
          </w:tcPr>
          <w:p w14:paraId="0C44081B" w14:textId="259F5C52"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w:t>
            </w:r>
            <w:r w:rsidRPr="00DB41F1">
              <w:rPr>
                <w:rFonts w:ascii="Browallia New" w:hAnsi="Browallia New" w:cs="Browallia New"/>
              </w:rPr>
              <w:t>,</w:t>
            </w:r>
            <w:r w:rsidR="00621FFC" w:rsidRPr="00621FFC">
              <w:rPr>
                <w:rFonts w:ascii="Browallia New" w:hAnsi="Browallia New" w:cs="Browallia New"/>
              </w:rPr>
              <w:t>138</w:t>
            </w:r>
            <w:r w:rsidRPr="00DB41F1">
              <w:rPr>
                <w:rFonts w:ascii="Browallia New" w:hAnsi="Browallia New" w:cs="Browallia New"/>
              </w:rPr>
              <w:t>,</w:t>
            </w:r>
            <w:r w:rsidR="00621FFC" w:rsidRPr="00621FFC">
              <w:rPr>
                <w:rFonts w:ascii="Browallia New" w:hAnsi="Browallia New" w:cs="Browallia New"/>
              </w:rPr>
              <w:t>584</w:t>
            </w:r>
            <w:r w:rsidRPr="00DB41F1">
              <w:rPr>
                <w:rFonts w:ascii="Browallia New" w:hAnsi="Browallia New" w:cs="Browallia New"/>
              </w:rPr>
              <w:t xml:space="preserve"> </w:t>
            </w:r>
          </w:p>
        </w:tc>
        <w:tc>
          <w:tcPr>
            <w:tcW w:w="1276" w:type="dxa"/>
            <w:tcBorders>
              <w:top w:val="nil"/>
              <w:left w:val="nil"/>
              <w:bottom w:val="nil"/>
              <w:right w:val="nil"/>
            </w:tcBorders>
          </w:tcPr>
          <w:p w14:paraId="28F7B992" w14:textId="41202230"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26</w:t>
            </w:r>
            <w:r w:rsidRPr="00DB41F1">
              <w:rPr>
                <w:rFonts w:ascii="Browallia New" w:hAnsi="Browallia New" w:cs="Browallia New"/>
              </w:rPr>
              <w:t>,</w:t>
            </w:r>
            <w:r w:rsidR="00621FFC" w:rsidRPr="00621FFC">
              <w:rPr>
                <w:rFonts w:ascii="Browallia New" w:hAnsi="Browallia New" w:cs="Browallia New"/>
              </w:rPr>
              <w:t>588</w:t>
            </w:r>
            <w:r w:rsidRPr="00DB41F1">
              <w:rPr>
                <w:rFonts w:ascii="Browallia New" w:hAnsi="Browallia New" w:cs="Browallia New"/>
              </w:rPr>
              <w:t xml:space="preserve"> </w:t>
            </w:r>
          </w:p>
        </w:tc>
        <w:tc>
          <w:tcPr>
            <w:tcW w:w="1271" w:type="dxa"/>
            <w:tcBorders>
              <w:top w:val="nil"/>
              <w:left w:val="nil"/>
              <w:bottom w:val="nil"/>
              <w:right w:val="nil"/>
            </w:tcBorders>
          </w:tcPr>
          <w:p w14:paraId="4296CDA3" w14:textId="6A8C987C"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13</w:t>
            </w:r>
            <w:r w:rsidRPr="00DB41F1">
              <w:rPr>
                <w:rFonts w:ascii="Browallia New" w:hAnsi="Browallia New" w:cs="Browallia New"/>
              </w:rPr>
              <w:t>,</w:t>
            </w:r>
            <w:r w:rsidR="00621FFC" w:rsidRPr="00621FFC">
              <w:rPr>
                <w:rFonts w:ascii="Browallia New" w:hAnsi="Browallia New" w:cs="Browallia New"/>
              </w:rPr>
              <w:t>274</w:t>
            </w:r>
            <w:r w:rsidRPr="00DB41F1">
              <w:rPr>
                <w:rFonts w:ascii="Browallia New" w:hAnsi="Browallia New" w:cs="Browallia New"/>
              </w:rPr>
              <w:t xml:space="preserve"> </w:t>
            </w:r>
          </w:p>
        </w:tc>
        <w:tc>
          <w:tcPr>
            <w:tcW w:w="1280" w:type="dxa"/>
            <w:tcBorders>
              <w:top w:val="nil"/>
              <w:left w:val="nil"/>
              <w:bottom w:val="nil"/>
              <w:right w:val="nil"/>
            </w:tcBorders>
          </w:tcPr>
          <w:p w14:paraId="2E5BB783" w14:textId="265E6F0F"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10</w:t>
            </w:r>
            <w:r w:rsidRPr="00DB41F1">
              <w:rPr>
                <w:rFonts w:ascii="Browallia New" w:hAnsi="Browallia New" w:cs="Browallia New"/>
              </w:rPr>
              <w:t>,</w:t>
            </w:r>
            <w:r w:rsidR="00621FFC" w:rsidRPr="00621FFC">
              <w:rPr>
                <w:rFonts w:ascii="Browallia New" w:hAnsi="Browallia New" w:cs="Browallia New"/>
              </w:rPr>
              <w:t>582</w:t>
            </w:r>
            <w:r w:rsidRPr="00DB41F1">
              <w:rPr>
                <w:rFonts w:ascii="Browallia New" w:hAnsi="Browallia New" w:cs="Browallia New"/>
              </w:rPr>
              <w:t xml:space="preserve"> </w:t>
            </w:r>
          </w:p>
        </w:tc>
        <w:tc>
          <w:tcPr>
            <w:tcW w:w="1276" w:type="dxa"/>
            <w:tcBorders>
              <w:top w:val="nil"/>
              <w:left w:val="nil"/>
              <w:bottom w:val="nil"/>
              <w:right w:val="nil"/>
            </w:tcBorders>
          </w:tcPr>
          <w:p w14:paraId="0F9BF981" w14:textId="2255C4DB" w:rsidR="00090C0B" w:rsidRPr="00DB41F1" w:rsidRDefault="00621FFC" w:rsidP="00090C0B">
            <w:pPr>
              <w:spacing w:line="240" w:lineRule="auto"/>
              <w:ind w:right="-72"/>
              <w:contextualSpacing/>
              <w:jc w:val="right"/>
              <w:rPr>
                <w:rFonts w:ascii="Browallia New" w:hAnsi="Browallia New" w:cs="Browallia New"/>
              </w:rPr>
            </w:pPr>
            <w:r w:rsidRPr="00621FFC">
              <w:rPr>
                <w:rFonts w:ascii="Browallia New" w:hAnsi="Browallia New" w:cs="Browallia New"/>
              </w:rPr>
              <w:t>2</w:t>
            </w:r>
            <w:r w:rsidR="00090C0B" w:rsidRPr="00DB41F1">
              <w:rPr>
                <w:rFonts w:ascii="Browallia New" w:hAnsi="Browallia New" w:cs="Browallia New"/>
              </w:rPr>
              <w:t>,</w:t>
            </w:r>
            <w:r w:rsidRPr="00621FFC">
              <w:rPr>
                <w:rFonts w:ascii="Browallia New" w:hAnsi="Browallia New" w:cs="Browallia New"/>
              </w:rPr>
              <w:t>145</w:t>
            </w:r>
            <w:r w:rsidR="00090C0B" w:rsidRPr="00DB41F1">
              <w:rPr>
                <w:rFonts w:ascii="Browallia New" w:hAnsi="Browallia New" w:cs="Browallia New"/>
              </w:rPr>
              <w:t>,</w:t>
            </w:r>
            <w:r w:rsidRPr="00621FFC">
              <w:rPr>
                <w:rFonts w:ascii="Browallia New" w:hAnsi="Browallia New" w:cs="Browallia New"/>
              </w:rPr>
              <w:t>333</w:t>
            </w:r>
          </w:p>
        </w:tc>
        <w:tc>
          <w:tcPr>
            <w:tcW w:w="1276" w:type="dxa"/>
            <w:tcBorders>
              <w:top w:val="nil"/>
              <w:left w:val="nil"/>
              <w:bottom w:val="nil"/>
              <w:right w:val="nil"/>
            </w:tcBorders>
          </w:tcPr>
          <w:p w14:paraId="6DBF8654" w14:textId="01B368A7"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36</w:t>
            </w:r>
            <w:r w:rsidRPr="00DB41F1">
              <w:rPr>
                <w:rFonts w:ascii="Browallia New" w:hAnsi="Browallia New" w:cs="Browallia New"/>
              </w:rPr>
              <w:t>,</w:t>
            </w:r>
            <w:r w:rsidR="00621FFC" w:rsidRPr="00621FFC">
              <w:rPr>
                <w:rFonts w:ascii="Browallia New" w:hAnsi="Browallia New" w:cs="Browallia New"/>
              </w:rPr>
              <w:t>027</w:t>
            </w:r>
            <w:r w:rsidRPr="00DB41F1">
              <w:rPr>
                <w:rFonts w:ascii="Browallia New" w:hAnsi="Browallia New" w:cs="Browallia New"/>
              </w:rPr>
              <w:t xml:space="preserve"> </w:t>
            </w:r>
          </w:p>
        </w:tc>
        <w:tc>
          <w:tcPr>
            <w:tcW w:w="1417" w:type="dxa"/>
            <w:tcBorders>
              <w:top w:val="nil"/>
              <w:left w:val="nil"/>
              <w:bottom w:val="nil"/>
              <w:right w:val="nil"/>
            </w:tcBorders>
            <w:vAlign w:val="bottom"/>
          </w:tcPr>
          <w:p w14:paraId="679134C2" w14:textId="00C2BC67" w:rsidR="00090C0B" w:rsidRPr="00DB41F1" w:rsidRDefault="00621FFC" w:rsidP="00090C0B">
            <w:pPr>
              <w:spacing w:line="240" w:lineRule="auto"/>
              <w:ind w:right="-72"/>
              <w:contextualSpacing/>
              <w:jc w:val="right"/>
              <w:rPr>
                <w:rFonts w:ascii="Browallia New" w:hAnsi="Browallia New" w:cs="Browallia New"/>
              </w:rPr>
            </w:pPr>
            <w:r w:rsidRPr="00621FFC">
              <w:rPr>
                <w:rFonts w:ascii="Browallia New" w:hAnsi="Browallia New" w:cs="Browallia New"/>
              </w:rPr>
              <w:t>5</w:t>
            </w:r>
            <w:r w:rsidR="00090C0B" w:rsidRPr="00DB41F1">
              <w:rPr>
                <w:rFonts w:ascii="Browallia New" w:hAnsi="Browallia New" w:cs="Browallia New"/>
              </w:rPr>
              <w:t>,</w:t>
            </w:r>
            <w:r w:rsidRPr="00621FFC">
              <w:rPr>
                <w:rFonts w:ascii="Browallia New" w:hAnsi="Browallia New" w:cs="Browallia New"/>
              </w:rPr>
              <w:t>461</w:t>
            </w:r>
            <w:r w:rsidR="00090C0B" w:rsidRPr="00DB41F1">
              <w:rPr>
                <w:rFonts w:ascii="Browallia New" w:hAnsi="Browallia New" w:cs="Browallia New"/>
              </w:rPr>
              <w:t>,</w:t>
            </w:r>
            <w:r w:rsidRPr="00621FFC">
              <w:rPr>
                <w:rFonts w:ascii="Browallia New" w:hAnsi="Browallia New" w:cs="Browallia New"/>
              </w:rPr>
              <w:t>309</w:t>
            </w:r>
          </w:p>
        </w:tc>
      </w:tr>
      <w:tr w:rsidR="00090C0B" w:rsidRPr="00DB41F1" w14:paraId="234A24C7" w14:textId="77777777" w:rsidTr="00C72893">
        <w:trPr>
          <w:trHeight w:val="20"/>
        </w:trPr>
        <w:tc>
          <w:tcPr>
            <w:tcW w:w="3672" w:type="dxa"/>
            <w:tcBorders>
              <w:top w:val="nil"/>
              <w:left w:val="nil"/>
              <w:bottom w:val="nil"/>
              <w:right w:val="nil"/>
            </w:tcBorders>
            <w:vAlign w:val="bottom"/>
          </w:tcPr>
          <w:p w14:paraId="1EA68B2D" w14:textId="77777777" w:rsidR="00090C0B" w:rsidRPr="00DB41F1" w:rsidRDefault="00090C0B" w:rsidP="00090C0B">
            <w:pPr>
              <w:spacing w:line="240" w:lineRule="auto"/>
              <w:ind w:left="-102"/>
              <w:contextualSpacing/>
              <w:rPr>
                <w:rFonts w:ascii="Browallia New" w:hAnsi="Browallia New" w:cs="Browallia New"/>
                <w:cs/>
              </w:rPr>
            </w:pPr>
            <w:r w:rsidRPr="00DB41F1">
              <w:rPr>
                <w:rFonts w:ascii="Browallia New" w:hAnsi="Browallia New" w:cs="Browallia New"/>
                <w:cs/>
              </w:rPr>
              <w:t>การขายและการตัดจำหน่าย</w:t>
            </w:r>
            <w:r w:rsidRPr="00DB41F1">
              <w:rPr>
                <w:rFonts w:ascii="Browallia New" w:hAnsi="Browallia New" w:cs="Browallia New"/>
              </w:rPr>
              <w:t xml:space="preserve"> -</w:t>
            </w:r>
            <w:r w:rsidRPr="00DB41F1">
              <w:rPr>
                <w:rFonts w:ascii="Browallia New" w:hAnsi="Browallia New" w:cs="Browallia New"/>
                <w:cs/>
              </w:rPr>
              <w:t xml:space="preserve"> สุทธิ</w:t>
            </w:r>
          </w:p>
        </w:tc>
        <w:tc>
          <w:tcPr>
            <w:tcW w:w="1265" w:type="dxa"/>
            <w:tcBorders>
              <w:top w:val="nil"/>
              <w:left w:val="nil"/>
              <w:bottom w:val="nil"/>
              <w:right w:val="nil"/>
            </w:tcBorders>
          </w:tcPr>
          <w:p w14:paraId="7636105D" w14:textId="2C58BD94"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6</w:t>
            </w:r>
            <w:r w:rsidRPr="00DB41F1">
              <w:rPr>
                <w:rFonts w:ascii="Browallia New" w:hAnsi="Browallia New" w:cs="Browallia New"/>
              </w:rPr>
              <w:t>,</w:t>
            </w:r>
            <w:r w:rsidR="00621FFC" w:rsidRPr="00621FFC">
              <w:rPr>
                <w:rFonts w:ascii="Browallia New" w:hAnsi="Browallia New" w:cs="Browallia New"/>
              </w:rPr>
              <w:t>150</w:t>
            </w:r>
            <w:r w:rsidRPr="00DB41F1">
              <w:rPr>
                <w:rFonts w:ascii="Browallia New" w:hAnsi="Browallia New" w:cs="Browallia New"/>
              </w:rPr>
              <w:t>)</w:t>
            </w:r>
          </w:p>
        </w:tc>
        <w:tc>
          <w:tcPr>
            <w:tcW w:w="1294" w:type="dxa"/>
            <w:tcBorders>
              <w:top w:val="nil"/>
              <w:left w:val="nil"/>
              <w:bottom w:val="nil"/>
              <w:right w:val="nil"/>
            </w:tcBorders>
          </w:tcPr>
          <w:p w14:paraId="131EC9E2" w14:textId="7C5C2916"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w:t>
            </w:r>
            <w:r w:rsidR="00DE0907" w:rsidRPr="00DB41F1">
              <w:rPr>
                <w:rFonts w:ascii="Browallia New" w:hAnsi="Browallia New" w:cs="Browallia New"/>
              </w:rPr>
              <w:t>,</w:t>
            </w:r>
            <w:r w:rsidR="00621FFC" w:rsidRPr="00621FFC">
              <w:rPr>
                <w:rFonts w:ascii="Browallia New" w:hAnsi="Browallia New" w:cs="Browallia New"/>
              </w:rPr>
              <w:t>254</w:t>
            </w:r>
            <w:r w:rsidRPr="00DB41F1">
              <w:rPr>
                <w:rFonts w:ascii="Browallia New" w:hAnsi="Browallia New" w:cs="Browallia New"/>
              </w:rPr>
              <w:t>)</w:t>
            </w:r>
          </w:p>
        </w:tc>
        <w:tc>
          <w:tcPr>
            <w:tcW w:w="1359" w:type="dxa"/>
            <w:tcBorders>
              <w:top w:val="nil"/>
              <w:left w:val="nil"/>
              <w:bottom w:val="nil"/>
              <w:right w:val="nil"/>
            </w:tcBorders>
          </w:tcPr>
          <w:p w14:paraId="1F338D97" w14:textId="435E9647"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639</w:t>
            </w:r>
            <w:r w:rsidRPr="00DB41F1">
              <w:rPr>
                <w:rFonts w:ascii="Browallia New" w:hAnsi="Browallia New" w:cs="Browallia New"/>
              </w:rPr>
              <w:t>,</w:t>
            </w:r>
            <w:r w:rsidR="00621FFC" w:rsidRPr="00621FFC">
              <w:rPr>
                <w:rFonts w:ascii="Browallia New" w:hAnsi="Browallia New" w:cs="Browallia New"/>
              </w:rPr>
              <w:t>200</w:t>
            </w:r>
            <w:r w:rsidRPr="00DB41F1">
              <w:rPr>
                <w:rFonts w:ascii="Browallia New" w:hAnsi="Browallia New" w:cs="Browallia New"/>
              </w:rPr>
              <w:t>)</w:t>
            </w:r>
          </w:p>
        </w:tc>
        <w:tc>
          <w:tcPr>
            <w:tcW w:w="1276" w:type="dxa"/>
            <w:tcBorders>
              <w:top w:val="nil"/>
              <w:left w:val="nil"/>
              <w:bottom w:val="nil"/>
              <w:right w:val="nil"/>
            </w:tcBorders>
          </w:tcPr>
          <w:p w14:paraId="17CB8CF6" w14:textId="53C462B0"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282</w:t>
            </w:r>
            <w:r w:rsidRPr="00DB41F1">
              <w:rPr>
                <w:rFonts w:ascii="Browallia New" w:hAnsi="Browallia New" w:cs="Browallia New"/>
              </w:rPr>
              <w:t>)</w:t>
            </w:r>
          </w:p>
        </w:tc>
        <w:tc>
          <w:tcPr>
            <w:tcW w:w="1271" w:type="dxa"/>
            <w:tcBorders>
              <w:top w:val="nil"/>
              <w:left w:val="nil"/>
              <w:bottom w:val="nil"/>
              <w:right w:val="nil"/>
            </w:tcBorders>
          </w:tcPr>
          <w:p w14:paraId="76EB6832" w14:textId="14095E58"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66</w:t>
            </w:r>
            <w:r w:rsidRPr="00DB41F1">
              <w:rPr>
                <w:rFonts w:ascii="Browallia New" w:hAnsi="Browallia New" w:cs="Browallia New"/>
              </w:rPr>
              <w:t>,</w:t>
            </w:r>
            <w:r w:rsidR="00621FFC" w:rsidRPr="00621FFC">
              <w:rPr>
                <w:rFonts w:ascii="Browallia New" w:hAnsi="Browallia New" w:cs="Browallia New"/>
              </w:rPr>
              <w:t>971</w:t>
            </w:r>
            <w:r w:rsidRPr="00DB41F1">
              <w:rPr>
                <w:rFonts w:ascii="Browallia New" w:hAnsi="Browallia New" w:cs="Browallia New"/>
              </w:rPr>
              <w:t>)</w:t>
            </w:r>
          </w:p>
        </w:tc>
        <w:tc>
          <w:tcPr>
            <w:tcW w:w="1280" w:type="dxa"/>
            <w:tcBorders>
              <w:top w:val="nil"/>
              <w:left w:val="nil"/>
              <w:bottom w:val="nil"/>
              <w:right w:val="nil"/>
            </w:tcBorders>
          </w:tcPr>
          <w:p w14:paraId="40093429" w14:textId="469BDA91"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4</w:t>
            </w:r>
            <w:r w:rsidRPr="00DB41F1">
              <w:rPr>
                <w:rFonts w:ascii="Browallia New" w:hAnsi="Browallia New" w:cs="Browallia New"/>
              </w:rPr>
              <w:t>,</w:t>
            </w:r>
            <w:r w:rsidR="00621FFC" w:rsidRPr="00621FFC">
              <w:rPr>
                <w:rFonts w:ascii="Browallia New" w:hAnsi="Browallia New" w:cs="Browallia New"/>
              </w:rPr>
              <w:t>617</w:t>
            </w:r>
            <w:r w:rsidRPr="00DB41F1">
              <w:rPr>
                <w:rFonts w:ascii="Browallia New" w:hAnsi="Browallia New" w:cs="Browallia New"/>
              </w:rPr>
              <w:t>)</w:t>
            </w:r>
          </w:p>
        </w:tc>
        <w:tc>
          <w:tcPr>
            <w:tcW w:w="1276" w:type="dxa"/>
            <w:tcBorders>
              <w:top w:val="nil"/>
              <w:left w:val="nil"/>
              <w:bottom w:val="nil"/>
              <w:right w:val="nil"/>
            </w:tcBorders>
          </w:tcPr>
          <w:p w14:paraId="3C22D53F" w14:textId="16288311"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31</w:t>
            </w:r>
            <w:r w:rsidRPr="00DB41F1">
              <w:rPr>
                <w:rFonts w:ascii="Browallia New" w:hAnsi="Browallia New" w:cs="Browallia New"/>
              </w:rPr>
              <w:t>,</w:t>
            </w:r>
            <w:r w:rsidR="00621FFC" w:rsidRPr="00621FFC">
              <w:rPr>
                <w:rFonts w:ascii="Browallia New" w:hAnsi="Browallia New" w:cs="Browallia New"/>
              </w:rPr>
              <w:t>031</w:t>
            </w:r>
            <w:r w:rsidRPr="00DB41F1">
              <w:rPr>
                <w:rFonts w:ascii="Browallia New" w:hAnsi="Browallia New" w:cs="Browallia New"/>
              </w:rPr>
              <w:t>)</w:t>
            </w:r>
          </w:p>
        </w:tc>
        <w:tc>
          <w:tcPr>
            <w:tcW w:w="1276" w:type="dxa"/>
            <w:tcBorders>
              <w:top w:val="nil"/>
              <w:left w:val="nil"/>
              <w:bottom w:val="nil"/>
              <w:right w:val="nil"/>
            </w:tcBorders>
          </w:tcPr>
          <w:p w14:paraId="1F5BAF40" w14:textId="150BF42A"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40</w:t>
            </w:r>
            <w:r w:rsidRPr="00DB41F1">
              <w:rPr>
                <w:rFonts w:ascii="Browallia New" w:hAnsi="Browallia New" w:cs="Browallia New"/>
              </w:rPr>
              <w:t>,</w:t>
            </w:r>
            <w:r w:rsidR="00621FFC" w:rsidRPr="00621FFC">
              <w:rPr>
                <w:rFonts w:ascii="Browallia New" w:hAnsi="Browallia New" w:cs="Browallia New"/>
              </w:rPr>
              <w:t>986</w:t>
            </w:r>
            <w:r w:rsidRPr="00DB41F1">
              <w:rPr>
                <w:rFonts w:ascii="Browallia New" w:hAnsi="Browallia New" w:cs="Browallia New"/>
              </w:rPr>
              <w:t>)</w:t>
            </w:r>
          </w:p>
        </w:tc>
        <w:tc>
          <w:tcPr>
            <w:tcW w:w="1417" w:type="dxa"/>
            <w:tcBorders>
              <w:top w:val="nil"/>
              <w:left w:val="nil"/>
              <w:bottom w:val="nil"/>
              <w:right w:val="nil"/>
            </w:tcBorders>
            <w:vAlign w:val="bottom"/>
          </w:tcPr>
          <w:p w14:paraId="1B5EEA2B" w14:textId="3A07C53C"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792</w:t>
            </w:r>
            <w:r w:rsidRPr="00DB41F1">
              <w:rPr>
                <w:rFonts w:ascii="Browallia New" w:hAnsi="Browallia New" w:cs="Browallia New"/>
              </w:rPr>
              <w:t>,</w:t>
            </w:r>
            <w:r w:rsidR="00621FFC" w:rsidRPr="00621FFC">
              <w:rPr>
                <w:rFonts w:ascii="Browallia New" w:hAnsi="Browallia New" w:cs="Browallia New"/>
              </w:rPr>
              <w:t>491</w:t>
            </w:r>
            <w:r w:rsidRPr="00DB41F1">
              <w:rPr>
                <w:rFonts w:ascii="Browallia New" w:hAnsi="Browallia New" w:cs="Browallia New"/>
              </w:rPr>
              <w:t>)</w:t>
            </w:r>
          </w:p>
        </w:tc>
      </w:tr>
      <w:tr w:rsidR="00384004" w:rsidRPr="00DB41F1" w14:paraId="7B57525D" w14:textId="77777777" w:rsidTr="00C72893">
        <w:trPr>
          <w:trHeight w:val="20"/>
        </w:trPr>
        <w:tc>
          <w:tcPr>
            <w:tcW w:w="3672" w:type="dxa"/>
            <w:tcBorders>
              <w:top w:val="nil"/>
              <w:left w:val="nil"/>
              <w:bottom w:val="nil"/>
              <w:right w:val="nil"/>
            </w:tcBorders>
            <w:vAlign w:val="bottom"/>
          </w:tcPr>
          <w:p w14:paraId="6E719FC3" w14:textId="77777777" w:rsidR="00384004" w:rsidRPr="00DB41F1" w:rsidRDefault="00384004" w:rsidP="00384004">
            <w:pPr>
              <w:spacing w:line="240" w:lineRule="auto"/>
              <w:ind w:left="-102"/>
              <w:contextualSpacing/>
              <w:rPr>
                <w:rFonts w:ascii="Browallia New" w:hAnsi="Browallia New" w:cs="Browallia New"/>
                <w:cs/>
              </w:rPr>
            </w:pPr>
            <w:r w:rsidRPr="00DB41F1">
              <w:rPr>
                <w:rFonts w:ascii="Browallia New" w:hAnsi="Browallia New" w:cs="Browallia New"/>
                <w:cs/>
              </w:rPr>
              <w:t>การโอนเข้า (ออก)</w:t>
            </w:r>
          </w:p>
        </w:tc>
        <w:tc>
          <w:tcPr>
            <w:tcW w:w="1265" w:type="dxa"/>
            <w:tcBorders>
              <w:top w:val="nil"/>
              <w:left w:val="nil"/>
              <w:bottom w:val="nil"/>
              <w:right w:val="nil"/>
            </w:tcBorders>
          </w:tcPr>
          <w:p w14:paraId="180AE1E5" w14:textId="32D31765"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294" w:type="dxa"/>
            <w:tcBorders>
              <w:top w:val="nil"/>
              <w:left w:val="nil"/>
              <w:bottom w:val="nil"/>
              <w:right w:val="nil"/>
            </w:tcBorders>
          </w:tcPr>
          <w:p w14:paraId="7488D0F3" w14:textId="6735398F"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359" w:type="dxa"/>
            <w:tcBorders>
              <w:top w:val="nil"/>
              <w:left w:val="nil"/>
              <w:bottom w:val="nil"/>
              <w:right w:val="nil"/>
            </w:tcBorders>
          </w:tcPr>
          <w:p w14:paraId="3FC4F469" w14:textId="4EC28264"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055972" w:rsidRPr="00DB41F1">
              <w:rPr>
                <w:rFonts w:ascii="Browallia New" w:hAnsi="Browallia New" w:cs="Browallia New"/>
              </w:rPr>
              <w:t xml:space="preserve"> </w:t>
            </w:r>
            <w:r w:rsidR="00621FFC" w:rsidRPr="00621FFC">
              <w:rPr>
                <w:rFonts w:ascii="Browallia New" w:hAnsi="Browallia New" w:cs="Browallia New"/>
              </w:rPr>
              <w:t>8</w:t>
            </w:r>
            <w:r w:rsidR="00055972" w:rsidRPr="00DB41F1">
              <w:rPr>
                <w:rFonts w:ascii="Browallia New" w:hAnsi="Browallia New" w:cs="Browallia New"/>
              </w:rPr>
              <w:t>,</w:t>
            </w:r>
            <w:r w:rsidR="00621FFC" w:rsidRPr="00621FFC">
              <w:rPr>
                <w:rFonts w:ascii="Browallia New" w:hAnsi="Browallia New" w:cs="Browallia New"/>
              </w:rPr>
              <w:t>360</w:t>
            </w:r>
            <w:r w:rsidR="00055972" w:rsidRPr="00DB41F1">
              <w:rPr>
                <w:rFonts w:ascii="Browallia New" w:hAnsi="Browallia New" w:cs="Browallia New"/>
              </w:rPr>
              <w:t>,</w:t>
            </w:r>
            <w:r w:rsidR="00621FFC" w:rsidRPr="00621FFC">
              <w:rPr>
                <w:rFonts w:ascii="Browallia New" w:hAnsi="Browallia New" w:cs="Browallia New"/>
              </w:rPr>
              <w:t>385</w:t>
            </w:r>
          </w:p>
        </w:tc>
        <w:tc>
          <w:tcPr>
            <w:tcW w:w="1276" w:type="dxa"/>
            <w:tcBorders>
              <w:top w:val="nil"/>
              <w:left w:val="nil"/>
              <w:bottom w:val="nil"/>
              <w:right w:val="nil"/>
            </w:tcBorders>
          </w:tcPr>
          <w:p w14:paraId="01E13CFC" w14:textId="6F15E01A"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w:t>
            </w:r>
            <w:r w:rsidRPr="00DB41F1">
              <w:rPr>
                <w:rFonts w:ascii="Browallia New" w:hAnsi="Browallia New" w:cs="Browallia New"/>
              </w:rPr>
              <w:t>,</w:t>
            </w:r>
            <w:r w:rsidR="00621FFC" w:rsidRPr="00621FFC">
              <w:rPr>
                <w:rFonts w:ascii="Browallia New" w:hAnsi="Browallia New" w:cs="Browallia New"/>
              </w:rPr>
              <w:t>312</w:t>
            </w:r>
            <w:r w:rsidRPr="00DB41F1">
              <w:rPr>
                <w:rFonts w:ascii="Browallia New" w:hAnsi="Browallia New" w:cs="Browallia New"/>
              </w:rPr>
              <w:t xml:space="preserve"> </w:t>
            </w:r>
          </w:p>
        </w:tc>
        <w:tc>
          <w:tcPr>
            <w:tcW w:w="1271" w:type="dxa"/>
            <w:tcBorders>
              <w:top w:val="nil"/>
              <w:left w:val="nil"/>
              <w:bottom w:val="nil"/>
              <w:right w:val="nil"/>
            </w:tcBorders>
          </w:tcPr>
          <w:p w14:paraId="38ED450C" w14:textId="78C81887"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264</w:t>
            </w:r>
            <w:r w:rsidRPr="00DB41F1">
              <w:rPr>
                <w:rFonts w:ascii="Browallia New" w:hAnsi="Browallia New" w:cs="Browallia New"/>
              </w:rPr>
              <w:t>,</w:t>
            </w:r>
            <w:r w:rsidR="00621FFC" w:rsidRPr="00621FFC">
              <w:rPr>
                <w:rFonts w:ascii="Browallia New" w:hAnsi="Browallia New" w:cs="Browallia New"/>
              </w:rPr>
              <w:t>229</w:t>
            </w:r>
            <w:r w:rsidRPr="00DB41F1">
              <w:rPr>
                <w:rFonts w:ascii="Browallia New" w:hAnsi="Browallia New" w:cs="Browallia New"/>
              </w:rPr>
              <w:t xml:space="preserve"> </w:t>
            </w:r>
          </w:p>
        </w:tc>
        <w:tc>
          <w:tcPr>
            <w:tcW w:w="1280" w:type="dxa"/>
            <w:tcBorders>
              <w:top w:val="nil"/>
              <w:left w:val="nil"/>
              <w:bottom w:val="nil"/>
              <w:right w:val="nil"/>
            </w:tcBorders>
          </w:tcPr>
          <w:p w14:paraId="017EAB5E" w14:textId="29C93F29"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4</w:t>
            </w:r>
            <w:r w:rsidRPr="00DB41F1">
              <w:rPr>
                <w:rFonts w:ascii="Browallia New" w:hAnsi="Browallia New" w:cs="Browallia New"/>
              </w:rPr>
              <w:t>,</w:t>
            </w:r>
            <w:r w:rsidR="00621FFC" w:rsidRPr="00621FFC">
              <w:rPr>
                <w:rFonts w:ascii="Browallia New" w:hAnsi="Browallia New" w:cs="Browallia New"/>
              </w:rPr>
              <w:t>065</w:t>
            </w:r>
            <w:r w:rsidRPr="00DB41F1">
              <w:rPr>
                <w:rFonts w:ascii="Browallia New" w:hAnsi="Browallia New" w:cs="Browallia New"/>
              </w:rPr>
              <w:t xml:space="preserve"> </w:t>
            </w:r>
          </w:p>
        </w:tc>
        <w:tc>
          <w:tcPr>
            <w:tcW w:w="1276" w:type="dxa"/>
            <w:tcBorders>
              <w:top w:val="nil"/>
              <w:left w:val="nil"/>
              <w:bottom w:val="nil"/>
              <w:right w:val="nil"/>
            </w:tcBorders>
          </w:tcPr>
          <w:p w14:paraId="7380DCA2" w14:textId="26E38A86"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8</w:t>
            </w:r>
            <w:r w:rsidRPr="00DB41F1">
              <w:rPr>
                <w:rFonts w:ascii="Browallia New" w:hAnsi="Browallia New" w:cs="Browallia New"/>
              </w:rPr>
              <w:t>,</w:t>
            </w:r>
            <w:r w:rsidR="00621FFC" w:rsidRPr="00621FFC">
              <w:rPr>
                <w:rFonts w:ascii="Browallia New" w:hAnsi="Browallia New" w:cs="Browallia New"/>
              </w:rPr>
              <w:t>589</w:t>
            </w:r>
            <w:r w:rsidR="00A7407B" w:rsidRPr="00DB41F1">
              <w:rPr>
                <w:rFonts w:ascii="Browallia New" w:hAnsi="Browallia New" w:cs="Browallia New"/>
              </w:rPr>
              <w:t>,</w:t>
            </w:r>
            <w:r w:rsidR="00621FFC" w:rsidRPr="00621FFC">
              <w:rPr>
                <w:rFonts w:ascii="Browallia New" w:hAnsi="Browallia New" w:cs="Browallia New"/>
              </w:rPr>
              <w:t>229</w:t>
            </w:r>
            <w:r w:rsidRPr="00DB41F1">
              <w:rPr>
                <w:rFonts w:ascii="Browallia New" w:hAnsi="Browallia New" w:cs="Browallia New"/>
              </w:rPr>
              <w:t>)</w:t>
            </w:r>
          </w:p>
        </w:tc>
        <w:tc>
          <w:tcPr>
            <w:tcW w:w="1276" w:type="dxa"/>
            <w:tcBorders>
              <w:top w:val="nil"/>
              <w:left w:val="nil"/>
              <w:bottom w:val="nil"/>
              <w:right w:val="nil"/>
            </w:tcBorders>
          </w:tcPr>
          <w:p w14:paraId="319D287E" w14:textId="281522E0"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15</w:t>
            </w:r>
            <w:r w:rsidRPr="00DB41F1">
              <w:rPr>
                <w:rFonts w:ascii="Browallia New" w:hAnsi="Browallia New" w:cs="Browallia New"/>
              </w:rPr>
              <w:t>,</w:t>
            </w:r>
            <w:r w:rsidR="00621FFC" w:rsidRPr="00621FFC">
              <w:rPr>
                <w:rFonts w:ascii="Browallia New" w:hAnsi="Browallia New" w:cs="Browallia New"/>
              </w:rPr>
              <w:t>181</w:t>
            </w:r>
            <w:r w:rsidRPr="00DB41F1">
              <w:rPr>
                <w:rFonts w:ascii="Browallia New" w:hAnsi="Browallia New" w:cs="Browallia New"/>
              </w:rPr>
              <w:t>)</w:t>
            </w:r>
          </w:p>
        </w:tc>
        <w:tc>
          <w:tcPr>
            <w:tcW w:w="1417" w:type="dxa"/>
            <w:tcBorders>
              <w:top w:val="nil"/>
              <w:left w:val="nil"/>
              <w:bottom w:val="nil"/>
              <w:right w:val="nil"/>
            </w:tcBorders>
          </w:tcPr>
          <w:p w14:paraId="75272F87" w14:textId="4E6BED53"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26</w:t>
            </w:r>
            <w:r w:rsidR="00A0102A" w:rsidRPr="00DB41F1">
              <w:rPr>
                <w:rFonts w:ascii="Browallia New" w:hAnsi="Browallia New" w:cs="Browallia New"/>
              </w:rPr>
              <w:t>,</w:t>
            </w:r>
            <w:r w:rsidR="00621FFC" w:rsidRPr="00621FFC">
              <w:rPr>
                <w:rFonts w:ascii="Browallia New" w:hAnsi="Browallia New" w:cs="Browallia New"/>
              </w:rPr>
              <w:t>581</w:t>
            </w:r>
          </w:p>
        </w:tc>
      </w:tr>
      <w:tr w:rsidR="00090C0B" w:rsidRPr="00DB41F1" w14:paraId="3BB13310" w14:textId="77777777" w:rsidTr="00C72893">
        <w:trPr>
          <w:trHeight w:val="20"/>
        </w:trPr>
        <w:tc>
          <w:tcPr>
            <w:tcW w:w="3672" w:type="dxa"/>
            <w:tcBorders>
              <w:top w:val="nil"/>
              <w:left w:val="nil"/>
              <w:bottom w:val="nil"/>
              <w:right w:val="nil"/>
            </w:tcBorders>
            <w:vAlign w:val="bottom"/>
          </w:tcPr>
          <w:p w14:paraId="5FFFB198" w14:textId="640E6378" w:rsidR="00090C0B" w:rsidRPr="00DB41F1" w:rsidRDefault="00090C0B" w:rsidP="00090C0B">
            <w:pPr>
              <w:spacing w:line="240" w:lineRule="auto"/>
              <w:ind w:left="-102"/>
              <w:contextualSpacing/>
              <w:rPr>
                <w:rFonts w:ascii="Browallia New" w:hAnsi="Browallia New" w:cs="Browallia New"/>
                <w:cs/>
              </w:rPr>
            </w:pPr>
            <w:r w:rsidRPr="00DB41F1">
              <w:rPr>
                <w:rFonts w:ascii="Browallia New" w:hAnsi="Browallia New" w:cs="Browallia New" w:hint="cs"/>
                <w:cs/>
              </w:rPr>
              <w:t>การกลับรายการค่าเผื่อการด้อย</w:t>
            </w:r>
            <w:r w:rsidRPr="00DB41F1">
              <w:rPr>
                <w:rFonts w:ascii="Browallia New" w:hAnsi="Browallia New" w:cs="Browallia New"/>
                <w:cs/>
              </w:rPr>
              <w:t>ค่า</w:t>
            </w:r>
          </w:p>
        </w:tc>
        <w:tc>
          <w:tcPr>
            <w:tcW w:w="1265" w:type="dxa"/>
            <w:tcBorders>
              <w:top w:val="nil"/>
              <w:left w:val="nil"/>
              <w:bottom w:val="nil"/>
              <w:right w:val="nil"/>
            </w:tcBorders>
          </w:tcPr>
          <w:p w14:paraId="6F4CFF24" w14:textId="12D91AC9"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294" w:type="dxa"/>
            <w:tcBorders>
              <w:top w:val="nil"/>
              <w:left w:val="nil"/>
              <w:bottom w:val="nil"/>
              <w:right w:val="nil"/>
            </w:tcBorders>
          </w:tcPr>
          <w:p w14:paraId="77E4E9A2" w14:textId="18051F05"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w:t>
            </w:r>
            <w:r w:rsidRPr="00DB41F1">
              <w:rPr>
                <w:rFonts w:ascii="Browallia New" w:hAnsi="Browallia New" w:cs="Browallia New"/>
              </w:rPr>
              <w:t>,</w:t>
            </w:r>
            <w:r w:rsidR="00621FFC" w:rsidRPr="00621FFC">
              <w:rPr>
                <w:rFonts w:ascii="Browallia New" w:hAnsi="Browallia New" w:cs="Browallia New"/>
              </w:rPr>
              <w:t>254</w:t>
            </w:r>
            <w:r w:rsidRPr="00DB41F1">
              <w:rPr>
                <w:rFonts w:ascii="Browallia New" w:hAnsi="Browallia New" w:cs="Browallia New"/>
              </w:rPr>
              <w:t xml:space="preserve"> </w:t>
            </w:r>
          </w:p>
        </w:tc>
        <w:tc>
          <w:tcPr>
            <w:tcW w:w="1359" w:type="dxa"/>
            <w:tcBorders>
              <w:top w:val="nil"/>
              <w:left w:val="nil"/>
              <w:bottom w:val="nil"/>
              <w:right w:val="nil"/>
            </w:tcBorders>
          </w:tcPr>
          <w:p w14:paraId="23E3D8E0" w14:textId="7CFE5017"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178</w:t>
            </w:r>
            <w:r w:rsidRPr="00DB41F1">
              <w:rPr>
                <w:rFonts w:ascii="Browallia New" w:hAnsi="Browallia New" w:cs="Browallia New"/>
              </w:rPr>
              <w:t>,</w:t>
            </w:r>
            <w:r w:rsidR="00621FFC" w:rsidRPr="00621FFC">
              <w:rPr>
                <w:rFonts w:ascii="Browallia New" w:hAnsi="Browallia New" w:cs="Browallia New"/>
              </w:rPr>
              <w:t>038</w:t>
            </w:r>
            <w:r w:rsidRPr="00DB41F1">
              <w:rPr>
                <w:rFonts w:ascii="Browallia New" w:hAnsi="Browallia New" w:cs="Browallia New"/>
              </w:rPr>
              <w:t xml:space="preserve"> </w:t>
            </w:r>
          </w:p>
        </w:tc>
        <w:tc>
          <w:tcPr>
            <w:tcW w:w="1276" w:type="dxa"/>
            <w:tcBorders>
              <w:top w:val="nil"/>
              <w:left w:val="nil"/>
              <w:bottom w:val="nil"/>
              <w:right w:val="nil"/>
            </w:tcBorders>
          </w:tcPr>
          <w:p w14:paraId="7703C7F0" w14:textId="724F2187"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578</w:t>
            </w:r>
            <w:r w:rsidRPr="00DB41F1">
              <w:rPr>
                <w:rFonts w:ascii="Browallia New" w:hAnsi="Browallia New" w:cs="Browallia New"/>
              </w:rPr>
              <w:t xml:space="preserve"> </w:t>
            </w:r>
          </w:p>
        </w:tc>
        <w:tc>
          <w:tcPr>
            <w:tcW w:w="1271" w:type="dxa"/>
            <w:tcBorders>
              <w:top w:val="nil"/>
              <w:left w:val="nil"/>
              <w:bottom w:val="nil"/>
              <w:right w:val="nil"/>
            </w:tcBorders>
          </w:tcPr>
          <w:p w14:paraId="671A35BA" w14:textId="2B216BFC"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5</w:t>
            </w:r>
            <w:r w:rsidRPr="00DB41F1">
              <w:rPr>
                <w:rFonts w:ascii="Browallia New" w:hAnsi="Browallia New" w:cs="Browallia New"/>
              </w:rPr>
              <w:t>,</w:t>
            </w:r>
            <w:r w:rsidR="00621FFC" w:rsidRPr="00621FFC">
              <w:rPr>
                <w:rFonts w:ascii="Browallia New" w:hAnsi="Browallia New" w:cs="Browallia New"/>
              </w:rPr>
              <w:t>282</w:t>
            </w:r>
            <w:r w:rsidRPr="00DB41F1">
              <w:rPr>
                <w:rFonts w:ascii="Browallia New" w:hAnsi="Browallia New" w:cs="Browallia New"/>
              </w:rPr>
              <w:t xml:space="preserve"> </w:t>
            </w:r>
          </w:p>
        </w:tc>
        <w:tc>
          <w:tcPr>
            <w:tcW w:w="1280" w:type="dxa"/>
            <w:tcBorders>
              <w:top w:val="nil"/>
              <w:left w:val="nil"/>
              <w:bottom w:val="nil"/>
              <w:right w:val="nil"/>
            </w:tcBorders>
          </w:tcPr>
          <w:p w14:paraId="738BFE01" w14:textId="2D97B0D5"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w:t>
            </w:r>
            <w:r w:rsidRPr="00DB41F1">
              <w:rPr>
                <w:rFonts w:ascii="Browallia New" w:hAnsi="Browallia New" w:cs="Browallia New"/>
              </w:rPr>
              <w:t xml:space="preserve"> </w:t>
            </w:r>
          </w:p>
        </w:tc>
        <w:tc>
          <w:tcPr>
            <w:tcW w:w="1276" w:type="dxa"/>
            <w:tcBorders>
              <w:top w:val="nil"/>
              <w:left w:val="nil"/>
              <w:bottom w:val="nil"/>
              <w:right w:val="nil"/>
            </w:tcBorders>
          </w:tcPr>
          <w:p w14:paraId="5C9C599B" w14:textId="248C67FC"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276" w:type="dxa"/>
            <w:tcBorders>
              <w:top w:val="nil"/>
              <w:left w:val="nil"/>
              <w:bottom w:val="nil"/>
              <w:right w:val="nil"/>
            </w:tcBorders>
          </w:tcPr>
          <w:p w14:paraId="75268937" w14:textId="52AD0A3E"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40</w:t>
            </w:r>
            <w:r w:rsidRPr="00DB41F1">
              <w:rPr>
                <w:rFonts w:ascii="Browallia New" w:hAnsi="Browallia New" w:cs="Browallia New"/>
              </w:rPr>
              <w:t>,</w:t>
            </w:r>
            <w:r w:rsidR="00621FFC" w:rsidRPr="00621FFC">
              <w:rPr>
                <w:rFonts w:ascii="Browallia New" w:hAnsi="Browallia New" w:cs="Browallia New"/>
              </w:rPr>
              <w:t>977</w:t>
            </w:r>
            <w:r w:rsidRPr="00DB41F1">
              <w:rPr>
                <w:rFonts w:ascii="Browallia New" w:hAnsi="Browallia New" w:cs="Browallia New"/>
              </w:rPr>
              <w:t xml:space="preserve"> </w:t>
            </w:r>
          </w:p>
        </w:tc>
        <w:tc>
          <w:tcPr>
            <w:tcW w:w="1417" w:type="dxa"/>
            <w:tcBorders>
              <w:top w:val="nil"/>
              <w:left w:val="nil"/>
              <w:bottom w:val="nil"/>
              <w:right w:val="nil"/>
            </w:tcBorders>
          </w:tcPr>
          <w:p w14:paraId="626AF120" w14:textId="5A8EF40A" w:rsidR="00090C0B" w:rsidRPr="00DB41F1" w:rsidRDefault="00090C0B" w:rsidP="00090C0B">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229</w:t>
            </w:r>
            <w:r w:rsidRPr="00DB41F1">
              <w:rPr>
                <w:rFonts w:ascii="Browallia New" w:hAnsi="Browallia New" w:cs="Browallia New"/>
              </w:rPr>
              <w:t>,</w:t>
            </w:r>
            <w:r w:rsidR="00621FFC" w:rsidRPr="00621FFC">
              <w:rPr>
                <w:rFonts w:ascii="Browallia New" w:hAnsi="Browallia New" w:cs="Browallia New"/>
              </w:rPr>
              <w:t>131</w:t>
            </w:r>
            <w:r w:rsidRPr="00DB41F1">
              <w:rPr>
                <w:rFonts w:ascii="Browallia New" w:hAnsi="Browallia New" w:cs="Browallia New"/>
              </w:rPr>
              <w:t xml:space="preserve"> </w:t>
            </w:r>
          </w:p>
        </w:tc>
      </w:tr>
      <w:tr w:rsidR="00384004" w:rsidRPr="00DB41F1" w14:paraId="1B590E17" w14:textId="77777777" w:rsidTr="00C72893">
        <w:trPr>
          <w:trHeight w:val="20"/>
        </w:trPr>
        <w:tc>
          <w:tcPr>
            <w:tcW w:w="3672" w:type="dxa"/>
            <w:tcBorders>
              <w:top w:val="nil"/>
              <w:left w:val="nil"/>
              <w:bottom w:val="nil"/>
              <w:right w:val="nil"/>
            </w:tcBorders>
            <w:vAlign w:val="bottom"/>
          </w:tcPr>
          <w:p w14:paraId="1800CFDF" w14:textId="77777777" w:rsidR="00384004" w:rsidRPr="00DB41F1" w:rsidRDefault="00384004" w:rsidP="00384004">
            <w:pPr>
              <w:spacing w:line="240" w:lineRule="auto"/>
              <w:ind w:left="-102"/>
              <w:contextualSpacing/>
              <w:rPr>
                <w:rFonts w:ascii="Browallia New" w:hAnsi="Browallia New" w:cs="Browallia New"/>
                <w:cs/>
              </w:rPr>
            </w:pPr>
            <w:r w:rsidRPr="00DB41F1">
              <w:rPr>
                <w:rFonts w:ascii="Browallia New" w:eastAsia="Cordia New" w:hAnsi="Browallia New" w:cs="Browallia New"/>
                <w:cs/>
              </w:rPr>
              <w:t>ผลต่างอัตราแลกเปลี่ยน</w:t>
            </w:r>
          </w:p>
        </w:tc>
        <w:tc>
          <w:tcPr>
            <w:tcW w:w="1265" w:type="dxa"/>
            <w:tcBorders>
              <w:top w:val="nil"/>
              <w:left w:val="nil"/>
              <w:bottom w:val="nil"/>
              <w:right w:val="nil"/>
            </w:tcBorders>
          </w:tcPr>
          <w:p w14:paraId="7233566E" w14:textId="59E4035B"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w:t>
            </w:r>
            <w:r w:rsidRPr="00DB41F1">
              <w:rPr>
                <w:rFonts w:ascii="Browallia New" w:hAnsi="Browallia New" w:cs="Browallia New"/>
              </w:rPr>
              <w:t>,</w:t>
            </w:r>
            <w:r w:rsidR="00621FFC" w:rsidRPr="00621FFC">
              <w:rPr>
                <w:rFonts w:ascii="Browallia New" w:hAnsi="Browallia New" w:cs="Browallia New"/>
              </w:rPr>
              <w:t>382</w:t>
            </w:r>
            <w:r w:rsidRPr="00DB41F1">
              <w:rPr>
                <w:rFonts w:ascii="Browallia New" w:hAnsi="Browallia New" w:cs="Browallia New"/>
              </w:rPr>
              <w:t>)</w:t>
            </w:r>
          </w:p>
        </w:tc>
        <w:tc>
          <w:tcPr>
            <w:tcW w:w="1294" w:type="dxa"/>
            <w:tcBorders>
              <w:top w:val="nil"/>
              <w:left w:val="nil"/>
              <w:bottom w:val="nil"/>
              <w:right w:val="nil"/>
            </w:tcBorders>
          </w:tcPr>
          <w:p w14:paraId="3687B18C" w14:textId="5EBA9430"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716</w:t>
            </w:r>
            <w:r w:rsidRPr="00DB41F1">
              <w:rPr>
                <w:rFonts w:ascii="Browallia New" w:hAnsi="Browallia New" w:cs="Browallia New"/>
              </w:rPr>
              <w:t>)</w:t>
            </w:r>
          </w:p>
        </w:tc>
        <w:tc>
          <w:tcPr>
            <w:tcW w:w="1359" w:type="dxa"/>
            <w:tcBorders>
              <w:top w:val="nil"/>
              <w:left w:val="nil"/>
              <w:bottom w:val="nil"/>
              <w:right w:val="nil"/>
            </w:tcBorders>
          </w:tcPr>
          <w:p w14:paraId="0EB31DCE" w14:textId="02DC39FC"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462</w:t>
            </w:r>
            <w:r w:rsidRPr="00DB41F1">
              <w:rPr>
                <w:rFonts w:ascii="Browallia New" w:hAnsi="Browallia New" w:cs="Browallia New"/>
              </w:rPr>
              <w:t>,</w:t>
            </w:r>
            <w:r w:rsidR="00621FFC" w:rsidRPr="00621FFC">
              <w:rPr>
                <w:rFonts w:ascii="Browallia New" w:hAnsi="Browallia New" w:cs="Browallia New"/>
              </w:rPr>
              <w:t>412</w:t>
            </w:r>
            <w:r w:rsidRPr="00DB41F1">
              <w:rPr>
                <w:rFonts w:ascii="Browallia New" w:hAnsi="Browallia New" w:cs="Browallia New"/>
              </w:rPr>
              <w:t>)</w:t>
            </w:r>
          </w:p>
        </w:tc>
        <w:tc>
          <w:tcPr>
            <w:tcW w:w="1276" w:type="dxa"/>
            <w:tcBorders>
              <w:top w:val="nil"/>
              <w:left w:val="nil"/>
              <w:bottom w:val="nil"/>
              <w:right w:val="nil"/>
            </w:tcBorders>
          </w:tcPr>
          <w:p w14:paraId="088B286E" w14:textId="5E6B0340"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24</w:t>
            </w:r>
            <w:r w:rsidRPr="00DB41F1">
              <w:rPr>
                <w:rFonts w:ascii="Browallia New" w:hAnsi="Browallia New" w:cs="Browallia New"/>
              </w:rPr>
              <w:t>)</w:t>
            </w:r>
          </w:p>
        </w:tc>
        <w:tc>
          <w:tcPr>
            <w:tcW w:w="1271" w:type="dxa"/>
            <w:tcBorders>
              <w:top w:val="nil"/>
              <w:left w:val="nil"/>
              <w:bottom w:val="nil"/>
              <w:right w:val="nil"/>
            </w:tcBorders>
          </w:tcPr>
          <w:p w14:paraId="5D9AA71A" w14:textId="0D0E66B7" w:rsidR="00384004" w:rsidRPr="00DB41F1" w:rsidRDefault="00384004" w:rsidP="00384004">
            <w:pPr>
              <w:spacing w:line="240" w:lineRule="auto"/>
              <w:ind w:right="-72"/>
              <w:contextualSpacing/>
              <w:jc w:val="right"/>
              <w:rPr>
                <w:rFonts w:ascii="Browallia New" w:hAnsi="Browallia New" w:cs="Browallia New"/>
                <w:cs/>
              </w:rPr>
            </w:pPr>
            <w:r w:rsidRPr="00DB41F1">
              <w:rPr>
                <w:rFonts w:ascii="Browallia New" w:hAnsi="Browallia New" w:cs="Browallia New"/>
              </w:rPr>
              <w:t xml:space="preserve"> (</w:t>
            </w:r>
            <w:r w:rsidR="00621FFC" w:rsidRPr="00621FFC">
              <w:rPr>
                <w:rFonts w:ascii="Browallia New" w:hAnsi="Browallia New" w:cs="Browallia New"/>
              </w:rPr>
              <w:t>23</w:t>
            </w:r>
            <w:r w:rsidRPr="00DB41F1">
              <w:rPr>
                <w:rFonts w:ascii="Browallia New" w:hAnsi="Browallia New" w:cs="Browallia New"/>
              </w:rPr>
              <w:t>,</w:t>
            </w:r>
            <w:r w:rsidR="00621FFC" w:rsidRPr="00621FFC">
              <w:rPr>
                <w:rFonts w:ascii="Browallia New" w:hAnsi="Browallia New" w:cs="Browallia New"/>
              </w:rPr>
              <w:t>618</w:t>
            </w:r>
            <w:r w:rsidRPr="00DB41F1">
              <w:rPr>
                <w:rFonts w:ascii="Browallia New" w:hAnsi="Browallia New" w:cs="Browallia New"/>
              </w:rPr>
              <w:t>)</w:t>
            </w:r>
          </w:p>
        </w:tc>
        <w:tc>
          <w:tcPr>
            <w:tcW w:w="1280" w:type="dxa"/>
            <w:tcBorders>
              <w:top w:val="nil"/>
              <w:left w:val="nil"/>
              <w:bottom w:val="nil"/>
              <w:right w:val="nil"/>
            </w:tcBorders>
          </w:tcPr>
          <w:p w14:paraId="1109718E" w14:textId="3A8E8ED9"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100</w:t>
            </w:r>
            <w:r w:rsidRPr="00DB41F1">
              <w:rPr>
                <w:rFonts w:ascii="Browallia New" w:hAnsi="Browallia New" w:cs="Browallia New"/>
              </w:rPr>
              <w:t>)</w:t>
            </w:r>
          </w:p>
        </w:tc>
        <w:tc>
          <w:tcPr>
            <w:tcW w:w="1276" w:type="dxa"/>
            <w:tcBorders>
              <w:top w:val="nil"/>
              <w:left w:val="nil"/>
              <w:bottom w:val="nil"/>
              <w:right w:val="nil"/>
            </w:tcBorders>
          </w:tcPr>
          <w:p w14:paraId="325617A6" w14:textId="411ADA8F"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28</w:t>
            </w:r>
            <w:r w:rsidRPr="00DB41F1">
              <w:rPr>
                <w:rFonts w:ascii="Browallia New" w:hAnsi="Browallia New" w:cs="Browallia New"/>
              </w:rPr>
              <w:t>,</w:t>
            </w:r>
            <w:r w:rsidR="00621FFC" w:rsidRPr="00621FFC">
              <w:rPr>
                <w:rFonts w:ascii="Browallia New" w:hAnsi="Browallia New" w:cs="Browallia New"/>
              </w:rPr>
              <w:t>069</w:t>
            </w:r>
            <w:r w:rsidRPr="00DB41F1">
              <w:rPr>
                <w:rFonts w:ascii="Browallia New" w:hAnsi="Browallia New" w:cs="Browallia New"/>
              </w:rPr>
              <w:t>)</w:t>
            </w:r>
          </w:p>
        </w:tc>
        <w:tc>
          <w:tcPr>
            <w:tcW w:w="1276" w:type="dxa"/>
            <w:tcBorders>
              <w:top w:val="nil"/>
              <w:left w:val="nil"/>
              <w:bottom w:val="nil"/>
              <w:right w:val="nil"/>
            </w:tcBorders>
          </w:tcPr>
          <w:p w14:paraId="2BD60496" w14:textId="773F42E7"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755</w:t>
            </w:r>
            <w:r w:rsidRPr="00DB41F1">
              <w:rPr>
                <w:rFonts w:ascii="Browallia New" w:hAnsi="Browallia New" w:cs="Browallia New"/>
              </w:rPr>
              <w:t>)</w:t>
            </w:r>
          </w:p>
        </w:tc>
        <w:tc>
          <w:tcPr>
            <w:tcW w:w="1417" w:type="dxa"/>
            <w:tcBorders>
              <w:top w:val="nil"/>
              <w:left w:val="nil"/>
              <w:bottom w:val="nil"/>
              <w:right w:val="nil"/>
            </w:tcBorders>
          </w:tcPr>
          <w:p w14:paraId="4C7ABAB2" w14:textId="25BCBA36" w:rsidR="00384004" w:rsidRPr="00DB41F1" w:rsidRDefault="00384004" w:rsidP="00384004">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519</w:t>
            </w:r>
            <w:r w:rsidRPr="00DB41F1">
              <w:rPr>
                <w:rFonts w:ascii="Browallia New" w:hAnsi="Browallia New" w:cs="Browallia New"/>
              </w:rPr>
              <w:t>,</w:t>
            </w:r>
            <w:r w:rsidR="00621FFC" w:rsidRPr="00621FFC">
              <w:rPr>
                <w:rFonts w:ascii="Browallia New" w:hAnsi="Browallia New" w:cs="Browallia New"/>
              </w:rPr>
              <w:t>076</w:t>
            </w:r>
            <w:r w:rsidRPr="00DB41F1">
              <w:rPr>
                <w:rFonts w:ascii="Browallia New" w:hAnsi="Browallia New" w:cs="Browallia New"/>
              </w:rPr>
              <w:t>)</w:t>
            </w:r>
          </w:p>
        </w:tc>
      </w:tr>
      <w:tr w:rsidR="00384004" w:rsidRPr="00DB41F1" w14:paraId="0892E391" w14:textId="77777777" w:rsidTr="00C46B55">
        <w:trPr>
          <w:trHeight w:val="20"/>
        </w:trPr>
        <w:tc>
          <w:tcPr>
            <w:tcW w:w="3672" w:type="dxa"/>
            <w:tcBorders>
              <w:top w:val="nil"/>
              <w:left w:val="nil"/>
              <w:bottom w:val="nil"/>
              <w:right w:val="nil"/>
            </w:tcBorders>
            <w:vAlign w:val="bottom"/>
          </w:tcPr>
          <w:p w14:paraId="427E5083" w14:textId="77777777" w:rsidR="00384004" w:rsidRPr="00DB41F1" w:rsidRDefault="00384004" w:rsidP="00384004">
            <w:pPr>
              <w:spacing w:line="240" w:lineRule="auto"/>
              <w:ind w:left="-102"/>
              <w:contextualSpacing/>
              <w:rPr>
                <w:rFonts w:ascii="Browallia New" w:eastAsia="Cordia New" w:hAnsi="Browallia New" w:cs="Browallia New"/>
                <w:lang w:eastAsia="en-US"/>
              </w:rPr>
            </w:pPr>
            <w:r w:rsidRPr="00DB41F1">
              <w:rPr>
                <w:rFonts w:ascii="Browallia New" w:eastAsia="Cordia New" w:hAnsi="Browallia New" w:cs="Browallia New"/>
                <w:cs/>
                <w:lang w:eastAsia="en-US"/>
              </w:rPr>
              <w:t>ค่าเสื่อมราคา</w:t>
            </w:r>
          </w:p>
        </w:tc>
        <w:tc>
          <w:tcPr>
            <w:tcW w:w="1265" w:type="dxa"/>
            <w:tcBorders>
              <w:top w:val="nil"/>
              <w:left w:val="nil"/>
              <w:bottom w:val="nil"/>
              <w:right w:val="nil"/>
            </w:tcBorders>
          </w:tcPr>
          <w:p w14:paraId="02E3885C" w14:textId="3926CBED" w:rsidR="00384004" w:rsidRPr="00DB41F1" w:rsidRDefault="00384004" w:rsidP="00384004">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294" w:type="dxa"/>
            <w:tcBorders>
              <w:top w:val="nil"/>
              <w:left w:val="nil"/>
              <w:bottom w:val="nil"/>
              <w:right w:val="nil"/>
            </w:tcBorders>
          </w:tcPr>
          <w:p w14:paraId="6DF2F1EF" w14:textId="33FC1E1A" w:rsidR="00384004" w:rsidRPr="00DB41F1" w:rsidRDefault="00384004" w:rsidP="00384004">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29</w:t>
            </w:r>
            <w:r w:rsidRPr="00DB41F1">
              <w:rPr>
                <w:rFonts w:ascii="Browallia New" w:hAnsi="Browallia New" w:cs="Browallia New"/>
              </w:rPr>
              <w:t>,</w:t>
            </w:r>
            <w:r w:rsidR="00621FFC" w:rsidRPr="00621FFC">
              <w:rPr>
                <w:rFonts w:ascii="Browallia New" w:hAnsi="Browallia New" w:cs="Browallia New"/>
              </w:rPr>
              <w:t>369</w:t>
            </w:r>
            <w:r w:rsidRPr="00DB41F1">
              <w:rPr>
                <w:rFonts w:ascii="Browallia New" w:hAnsi="Browallia New" w:cs="Browallia New"/>
              </w:rPr>
              <w:t>)</w:t>
            </w:r>
          </w:p>
        </w:tc>
        <w:tc>
          <w:tcPr>
            <w:tcW w:w="1359" w:type="dxa"/>
            <w:tcBorders>
              <w:top w:val="nil"/>
              <w:left w:val="nil"/>
              <w:bottom w:val="nil"/>
              <w:right w:val="nil"/>
            </w:tcBorders>
          </w:tcPr>
          <w:p w14:paraId="1C3846BB" w14:textId="0ECFD7B0" w:rsidR="00384004" w:rsidRPr="00DB41F1" w:rsidRDefault="00384004" w:rsidP="00384004">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4</w:t>
            </w:r>
            <w:r w:rsidRPr="00DB41F1">
              <w:rPr>
                <w:rFonts w:ascii="Browallia New" w:hAnsi="Browallia New" w:cs="Browallia New"/>
              </w:rPr>
              <w:t>,</w:t>
            </w:r>
            <w:r w:rsidR="00621FFC" w:rsidRPr="00621FFC">
              <w:rPr>
                <w:rFonts w:ascii="Browallia New" w:hAnsi="Browallia New" w:cs="Browallia New"/>
              </w:rPr>
              <w:t>385</w:t>
            </w:r>
            <w:r w:rsidR="00B05744" w:rsidRPr="00DB41F1">
              <w:rPr>
                <w:rFonts w:ascii="Browallia New" w:hAnsi="Browallia New" w:cs="Browallia New"/>
              </w:rPr>
              <w:t>,</w:t>
            </w:r>
            <w:r w:rsidR="00621FFC" w:rsidRPr="00621FFC">
              <w:rPr>
                <w:rFonts w:ascii="Browallia New" w:hAnsi="Browallia New" w:cs="Browallia New"/>
              </w:rPr>
              <w:t>184</w:t>
            </w:r>
            <w:r w:rsidRPr="00DB41F1">
              <w:rPr>
                <w:rFonts w:ascii="Browallia New" w:hAnsi="Browallia New" w:cs="Browallia New"/>
              </w:rPr>
              <w:t>)</w:t>
            </w:r>
          </w:p>
        </w:tc>
        <w:tc>
          <w:tcPr>
            <w:tcW w:w="1276" w:type="dxa"/>
            <w:tcBorders>
              <w:top w:val="nil"/>
              <w:left w:val="nil"/>
              <w:bottom w:val="nil"/>
              <w:right w:val="nil"/>
            </w:tcBorders>
          </w:tcPr>
          <w:p w14:paraId="35FE2384" w14:textId="4BECAD40" w:rsidR="00384004" w:rsidRPr="00DB41F1" w:rsidRDefault="00384004" w:rsidP="00384004">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45</w:t>
            </w:r>
            <w:r w:rsidRPr="00DB41F1">
              <w:rPr>
                <w:rFonts w:ascii="Browallia New" w:hAnsi="Browallia New" w:cs="Browallia New"/>
              </w:rPr>
              <w:t>,</w:t>
            </w:r>
            <w:r w:rsidR="00621FFC" w:rsidRPr="00621FFC">
              <w:rPr>
                <w:rFonts w:ascii="Browallia New" w:hAnsi="Browallia New" w:cs="Browallia New"/>
              </w:rPr>
              <w:t>452</w:t>
            </w:r>
            <w:r w:rsidRPr="00DB41F1">
              <w:rPr>
                <w:rFonts w:ascii="Browallia New" w:hAnsi="Browallia New" w:cs="Browallia New"/>
              </w:rPr>
              <w:t>)</w:t>
            </w:r>
          </w:p>
        </w:tc>
        <w:tc>
          <w:tcPr>
            <w:tcW w:w="1271" w:type="dxa"/>
            <w:tcBorders>
              <w:top w:val="nil"/>
              <w:left w:val="nil"/>
              <w:bottom w:val="nil"/>
              <w:right w:val="nil"/>
            </w:tcBorders>
          </w:tcPr>
          <w:p w14:paraId="71A53F8A" w14:textId="412DB85D" w:rsidR="00384004" w:rsidRPr="00DB41F1" w:rsidRDefault="00384004" w:rsidP="00384004">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98</w:t>
            </w:r>
            <w:r w:rsidRPr="00DB41F1">
              <w:rPr>
                <w:rFonts w:ascii="Browallia New" w:hAnsi="Browallia New" w:cs="Browallia New"/>
              </w:rPr>
              <w:t>,</w:t>
            </w:r>
            <w:r w:rsidR="00621FFC" w:rsidRPr="00621FFC">
              <w:rPr>
                <w:rFonts w:ascii="Browallia New" w:hAnsi="Browallia New" w:cs="Browallia New"/>
              </w:rPr>
              <w:t>705</w:t>
            </w:r>
            <w:r w:rsidRPr="00DB41F1">
              <w:rPr>
                <w:rFonts w:ascii="Browallia New" w:hAnsi="Browallia New" w:cs="Browallia New"/>
              </w:rPr>
              <w:t>)</w:t>
            </w:r>
          </w:p>
        </w:tc>
        <w:tc>
          <w:tcPr>
            <w:tcW w:w="1280" w:type="dxa"/>
            <w:tcBorders>
              <w:top w:val="nil"/>
              <w:left w:val="nil"/>
              <w:bottom w:val="nil"/>
              <w:right w:val="nil"/>
            </w:tcBorders>
          </w:tcPr>
          <w:p w14:paraId="6B838100" w14:textId="09A585F3" w:rsidR="00384004" w:rsidRPr="00DB41F1" w:rsidRDefault="00384004" w:rsidP="00384004">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8</w:t>
            </w:r>
            <w:r w:rsidRPr="00DB41F1">
              <w:rPr>
                <w:rFonts w:ascii="Browallia New" w:hAnsi="Browallia New" w:cs="Browallia New"/>
              </w:rPr>
              <w:t>,</w:t>
            </w:r>
            <w:r w:rsidR="00621FFC" w:rsidRPr="00621FFC">
              <w:rPr>
                <w:rFonts w:ascii="Browallia New" w:hAnsi="Browallia New" w:cs="Browallia New"/>
              </w:rPr>
              <w:t>661</w:t>
            </w:r>
            <w:r w:rsidRPr="00DB41F1">
              <w:rPr>
                <w:rFonts w:ascii="Browallia New" w:hAnsi="Browallia New" w:cs="Browallia New"/>
              </w:rPr>
              <w:t>)</w:t>
            </w:r>
          </w:p>
        </w:tc>
        <w:tc>
          <w:tcPr>
            <w:tcW w:w="1276" w:type="dxa"/>
            <w:tcBorders>
              <w:top w:val="nil"/>
              <w:left w:val="nil"/>
              <w:bottom w:val="nil"/>
              <w:right w:val="nil"/>
            </w:tcBorders>
          </w:tcPr>
          <w:p w14:paraId="2EF8BE2F" w14:textId="045DDF2B" w:rsidR="00384004" w:rsidRPr="00DB41F1" w:rsidRDefault="00384004" w:rsidP="00384004">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276" w:type="dxa"/>
            <w:tcBorders>
              <w:top w:val="nil"/>
              <w:left w:val="nil"/>
              <w:bottom w:val="nil"/>
              <w:right w:val="nil"/>
            </w:tcBorders>
          </w:tcPr>
          <w:p w14:paraId="17A4DB2E" w14:textId="20471D62" w:rsidR="00384004" w:rsidRPr="00DB41F1" w:rsidRDefault="00384004" w:rsidP="00384004">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417" w:type="dxa"/>
            <w:tcBorders>
              <w:top w:val="nil"/>
              <w:left w:val="nil"/>
              <w:bottom w:val="nil"/>
              <w:right w:val="nil"/>
            </w:tcBorders>
            <w:vAlign w:val="bottom"/>
          </w:tcPr>
          <w:p w14:paraId="2A793FD7" w14:textId="6C215AFD" w:rsidR="00384004" w:rsidRPr="00DB41F1" w:rsidRDefault="00C46B55" w:rsidP="00C46B55">
            <w:pPr>
              <w:pBdr>
                <w:bottom w:val="single" w:sz="4" w:space="1" w:color="auto"/>
              </w:pBdr>
              <w:tabs>
                <w:tab w:val="center" w:pos="637"/>
                <w:tab w:val="right" w:pos="1275"/>
              </w:tabs>
              <w:spacing w:line="240" w:lineRule="auto"/>
              <w:ind w:right="-72"/>
              <w:contextualSpacing/>
              <w:jc w:val="right"/>
              <w:rPr>
                <w:rFonts w:ascii="Browallia New" w:hAnsi="Browallia New" w:cs="Browallia New"/>
              </w:rPr>
            </w:pPr>
            <w:r w:rsidRPr="00DB41F1">
              <w:rPr>
                <w:rFonts w:ascii="Browallia New" w:hAnsi="Browallia New" w:cs="Browallia New"/>
              </w:rPr>
              <w:t>(</w:t>
            </w:r>
            <w:r w:rsidR="00621FFC" w:rsidRPr="00621FFC">
              <w:rPr>
                <w:rFonts w:ascii="Browallia New" w:hAnsi="Browallia New" w:cs="Browallia New"/>
              </w:rPr>
              <w:t>4</w:t>
            </w:r>
            <w:r w:rsidRPr="00DB41F1">
              <w:rPr>
                <w:rFonts w:ascii="Browallia New" w:hAnsi="Browallia New" w:cs="Browallia New"/>
              </w:rPr>
              <w:t>,</w:t>
            </w:r>
            <w:r w:rsidR="00621FFC" w:rsidRPr="00621FFC">
              <w:rPr>
                <w:rFonts w:ascii="Browallia New" w:hAnsi="Browallia New" w:cs="Browallia New"/>
              </w:rPr>
              <w:t>567</w:t>
            </w:r>
            <w:r w:rsidR="00781F09" w:rsidRPr="00DB41F1">
              <w:rPr>
                <w:rFonts w:ascii="Browallia New" w:hAnsi="Browallia New" w:cs="Browallia New"/>
              </w:rPr>
              <w:t>,</w:t>
            </w:r>
            <w:r w:rsidR="00621FFC" w:rsidRPr="00621FFC">
              <w:rPr>
                <w:rFonts w:ascii="Browallia New" w:hAnsi="Browallia New" w:cs="Browallia New"/>
              </w:rPr>
              <w:t>371</w:t>
            </w:r>
            <w:r w:rsidRPr="00DB41F1">
              <w:rPr>
                <w:rFonts w:ascii="Browallia New" w:hAnsi="Browallia New" w:cs="Browallia New"/>
              </w:rPr>
              <w:t>)</w:t>
            </w:r>
            <w:r w:rsidR="00384004" w:rsidRPr="00DB41F1">
              <w:rPr>
                <w:rFonts w:ascii="Browallia New" w:hAnsi="Browallia New" w:cs="Browallia New"/>
              </w:rPr>
              <w:t xml:space="preserve">  </w:t>
            </w:r>
          </w:p>
        </w:tc>
      </w:tr>
      <w:tr w:rsidR="00384004" w:rsidRPr="00DB41F1" w14:paraId="090F5EBA" w14:textId="77777777" w:rsidTr="00C72893">
        <w:trPr>
          <w:trHeight w:val="20"/>
        </w:trPr>
        <w:tc>
          <w:tcPr>
            <w:tcW w:w="3672" w:type="dxa"/>
            <w:tcBorders>
              <w:top w:val="nil"/>
              <w:left w:val="nil"/>
              <w:bottom w:val="nil"/>
              <w:right w:val="nil"/>
            </w:tcBorders>
            <w:vAlign w:val="bottom"/>
          </w:tcPr>
          <w:p w14:paraId="0630D798" w14:textId="77777777" w:rsidR="00384004" w:rsidRPr="00DB41F1" w:rsidRDefault="00384004" w:rsidP="00384004">
            <w:pPr>
              <w:spacing w:line="240" w:lineRule="auto"/>
              <w:ind w:left="-102"/>
              <w:contextualSpacing/>
              <w:rPr>
                <w:rFonts w:ascii="Browallia New" w:hAnsi="Browallia New" w:cs="Browallia New"/>
              </w:rPr>
            </w:pPr>
            <w:r w:rsidRPr="00DB41F1">
              <w:rPr>
                <w:rFonts w:ascii="Browallia New" w:eastAsia="Cordia New" w:hAnsi="Browallia New" w:cs="Browallia New"/>
                <w:b/>
                <w:bCs/>
                <w:cs/>
              </w:rPr>
              <w:t>มูลค่าตามบัญชีสิ้นปี - สุทธิ</w:t>
            </w:r>
          </w:p>
        </w:tc>
        <w:tc>
          <w:tcPr>
            <w:tcW w:w="1265" w:type="dxa"/>
            <w:tcBorders>
              <w:top w:val="nil"/>
              <w:left w:val="nil"/>
              <w:bottom w:val="nil"/>
              <w:right w:val="nil"/>
            </w:tcBorders>
          </w:tcPr>
          <w:p w14:paraId="1ACB9240" w14:textId="063CFE71" w:rsidR="00384004" w:rsidRPr="00DB41F1" w:rsidRDefault="00384004" w:rsidP="00384004">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w:t>
            </w:r>
            <w:r w:rsidRPr="00DB41F1">
              <w:rPr>
                <w:rFonts w:ascii="Browallia New" w:hAnsi="Browallia New" w:cs="Browallia New"/>
              </w:rPr>
              <w:t>,</w:t>
            </w:r>
            <w:r w:rsidR="00621FFC" w:rsidRPr="00621FFC">
              <w:rPr>
                <w:rFonts w:ascii="Browallia New" w:hAnsi="Browallia New" w:cs="Browallia New"/>
              </w:rPr>
              <w:t>810</w:t>
            </w:r>
            <w:r w:rsidRPr="00DB41F1">
              <w:rPr>
                <w:rFonts w:ascii="Browallia New" w:hAnsi="Browallia New" w:cs="Browallia New"/>
              </w:rPr>
              <w:t>,</w:t>
            </w:r>
            <w:r w:rsidR="00621FFC" w:rsidRPr="00621FFC">
              <w:rPr>
                <w:rFonts w:ascii="Browallia New" w:hAnsi="Browallia New" w:cs="Browallia New"/>
              </w:rPr>
              <w:t>087</w:t>
            </w:r>
            <w:r w:rsidRPr="00DB41F1">
              <w:rPr>
                <w:rFonts w:ascii="Browallia New" w:hAnsi="Browallia New" w:cs="Browallia New"/>
              </w:rPr>
              <w:t xml:space="preserve"> </w:t>
            </w:r>
          </w:p>
        </w:tc>
        <w:tc>
          <w:tcPr>
            <w:tcW w:w="1294" w:type="dxa"/>
            <w:tcBorders>
              <w:top w:val="nil"/>
              <w:left w:val="nil"/>
              <w:bottom w:val="nil"/>
              <w:right w:val="nil"/>
            </w:tcBorders>
          </w:tcPr>
          <w:p w14:paraId="0EB6654A" w14:textId="6FC1A615" w:rsidR="00384004" w:rsidRPr="00DB41F1" w:rsidRDefault="00384004" w:rsidP="00384004">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372</w:t>
            </w:r>
            <w:r w:rsidRPr="00DB41F1">
              <w:rPr>
                <w:rFonts w:ascii="Browallia New" w:hAnsi="Browallia New" w:cs="Browallia New"/>
              </w:rPr>
              <w:t>,</w:t>
            </w:r>
            <w:r w:rsidR="00621FFC" w:rsidRPr="00621FFC">
              <w:rPr>
                <w:rFonts w:ascii="Browallia New" w:hAnsi="Browallia New" w:cs="Browallia New"/>
              </w:rPr>
              <w:t>472</w:t>
            </w:r>
            <w:r w:rsidRPr="00DB41F1">
              <w:rPr>
                <w:rFonts w:ascii="Browallia New" w:hAnsi="Browallia New" w:cs="Browallia New"/>
              </w:rPr>
              <w:t xml:space="preserve"> </w:t>
            </w:r>
          </w:p>
        </w:tc>
        <w:tc>
          <w:tcPr>
            <w:tcW w:w="1359" w:type="dxa"/>
            <w:tcBorders>
              <w:top w:val="nil"/>
              <w:left w:val="nil"/>
              <w:bottom w:val="nil"/>
              <w:right w:val="nil"/>
            </w:tcBorders>
          </w:tcPr>
          <w:p w14:paraId="065878AA" w14:textId="2516F5EB" w:rsidR="00384004" w:rsidRPr="00DB41F1" w:rsidRDefault="00384004" w:rsidP="00384004">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84</w:t>
            </w:r>
            <w:r w:rsidRPr="00DB41F1">
              <w:rPr>
                <w:rFonts w:ascii="Browallia New" w:hAnsi="Browallia New" w:cs="Browallia New"/>
              </w:rPr>
              <w:t>,</w:t>
            </w:r>
            <w:r w:rsidR="00621FFC" w:rsidRPr="00621FFC">
              <w:rPr>
                <w:rFonts w:ascii="Browallia New" w:hAnsi="Browallia New" w:cs="Browallia New"/>
              </w:rPr>
              <w:t>394</w:t>
            </w:r>
            <w:r w:rsidRPr="00DB41F1">
              <w:rPr>
                <w:rFonts w:ascii="Browallia New" w:hAnsi="Browallia New" w:cs="Browallia New"/>
              </w:rPr>
              <w:t>,</w:t>
            </w:r>
            <w:r w:rsidR="00621FFC" w:rsidRPr="00621FFC">
              <w:rPr>
                <w:rFonts w:ascii="Browallia New" w:hAnsi="Browallia New" w:cs="Browallia New"/>
              </w:rPr>
              <w:t>263</w:t>
            </w:r>
          </w:p>
        </w:tc>
        <w:tc>
          <w:tcPr>
            <w:tcW w:w="1276" w:type="dxa"/>
            <w:tcBorders>
              <w:top w:val="nil"/>
              <w:left w:val="nil"/>
              <w:bottom w:val="nil"/>
              <w:right w:val="nil"/>
            </w:tcBorders>
          </w:tcPr>
          <w:p w14:paraId="0B19CEC1" w14:textId="76F92153" w:rsidR="00384004" w:rsidRPr="00DB41F1" w:rsidRDefault="00384004" w:rsidP="00384004">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97</w:t>
            </w:r>
            <w:r w:rsidRPr="00DB41F1">
              <w:rPr>
                <w:rFonts w:ascii="Browallia New" w:hAnsi="Browallia New" w:cs="Browallia New"/>
              </w:rPr>
              <w:t>,</w:t>
            </w:r>
            <w:r w:rsidR="00621FFC" w:rsidRPr="00621FFC">
              <w:rPr>
                <w:rFonts w:ascii="Browallia New" w:hAnsi="Browallia New" w:cs="Browallia New"/>
              </w:rPr>
              <w:t>023</w:t>
            </w:r>
            <w:r w:rsidRPr="00DB41F1">
              <w:rPr>
                <w:rFonts w:ascii="Browallia New" w:hAnsi="Browallia New" w:cs="Browallia New"/>
              </w:rPr>
              <w:t xml:space="preserve"> </w:t>
            </w:r>
          </w:p>
        </w:tc>
        <w:tc>
          <w:tcPr>
            <w:tcW w:w="1271" w:type="dxa"/>
            <w:tcBorders>
              <w:top w:val="nil"/>
              <w:left w:val="nil"/>
              <w:bottom w:val="nil"/>
              <w:right w:val="nil"/>
            </w:tcBorders>
          </w:tcPr>
          <w:p w14:paraId="781D700B" w14:textId="71C849A0" w:rsidR="00384004" w:rsidRPr="00DB41F1" w:rsidRDefault="00384004" w:rsidP="00384004">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513</w:t>
            </w:r>
            <w:r w:rsidRPr="00DB41F1">
              <w:rPr>
                <w:rFonts w:ascii="Browallia New" w:hAnsi="Browallia New" w:cs="Browallia New"/>
              </w:rPr>
              <w:t>,</w:t>
            </w:r>
            <w:r w:rsidR="00621FFC" w:rsidRPr="00621FFC">
              <w:rPr>
                <w:rFonts w:ascii="Browallia New" w:hAnsi="Browallia New" w:cs="Browallia New"/>
              </w:rPr>
              <w:t>827</w:t>
            </w:r>
            <w:r w:rsidRPr="00DB41F1">
              <w:rPr>
                <w:rFonts w:ascii="Browallia New" w:hAnsi="Browallia New" w:cs="Browallia New"/>
              </w:rPr>
              <w:t xml:space="preserve"> </w:t>
            </w:r>
          </w:p>
        </w:tc>
        <w:tc>
          <w:tcPr>
            <w:tcW w:w="1280" w:type="dxa"/>
            <w:tcBorders>
              <w:top w:val="nil"/>
              <w:left w:val="nil"/>
              <w:bottom w:val="nil"/>
              <w:right w:val="nil"/>
            </w:tcBorders>
          </w:tcPr>
          <w:p w14:paraId="1C603D1A" w14:textId="3148FE4A" w:rsidR="00384004" w:rsidRPr="00DB41F1" w:rsidRDefault="00384004" w:rsidP="00384004">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28</w:t>
            </w:r>
            <w:r w:rsidRPr="00DB41F1">
              <w:rPr>
                <w:rFonts w:ascii="Browallia New" w:hAnsi="Browallia New" w:cs="Browallia New"/>
              </w:rPr>
              <w:t>,</w:t>
            </w:r>
            <w:r w:rsidR="00621FFC" w:rsidRPr="00621FFC">
              <w:rPr>
                <w:rFonts w:ascii="Browallia New" w:hAnsi="Browallia New" w:cs="Browallia New"/>
              </w:rPr>
              <w:t>849</w:t>
            </w:r>
            <w:r w:rsidRPr="00DB41F1">
              <w:rPr>
                <w:rFonts w:ascii="Browallia New" w:hAnsi="Browallia New" w:cs="Browallia New"/>
              </w:rPr>
              <w:t xml:space="preserve"> </w:t>
            </w:r>
          </w:p>
        </w:tc>
        <w:tc>
          <w:tcPr>
            <w:tcW w:w="1276" w:type="dxa"/>
            <w:tcBorders>
              <w:top w:val="nil"/>
              <w:left w:val="nil"/>
              <w:bottom w:val="nil"/>
              <w:right w:val="nil"/>
            </w:tcBorders>
          </w:tcPr>
          <w:p w14:paraId="3314BF86" w14:textId="142B789A" w:rsidR="00384004" w:rsidRPr="00DB41F1" w:rsidRDefault="00621FFC" w:rsidP="00384004">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w:t>
            </w:r>
            <w:r w:rsidR="00C46B55" w:rsidRPr="00DB41F1">
              <w:rPr>
                <w:rFonts w:ascii="Browallia New" w:hAnsi="Browallia New" w:cs="Browallia New"/>
              </w:rPr>
              <w:t>,</w:t>
            </w:r>
            <w:r w:rsidRPr="00621FFC">
              <w:rPr>
                <w:rFonts w:ascii="Browallia New" w:hAnsi="Browallia New" w:cs="Browallia New"/>
              </w:rPr>
              <w:t>369</w:t>
            </w:r>
            <w:r w:rsidR="00C46B55" w:rsidRPr="00DB41F1">
              <w:rPr>
                <w:rFonts w:ascii="Browallia New" w:hAnsi="Browallia New" w:cs="Browallia New"/>
              </w:rPr>
              <w:t>,</w:t>
            </w:r>
            <w:r w:rsidRPr="00621FFC">
              <w:rPr>
                <w:rFonts w:ascii="Browallia New" w:hAnsi="Browallia New" w:cs="Browallia New"/>
              </w:rPr>
              <w:t>610</w:t>
            </w:r>
          </w:p>
        </w:tc>
        <w:tc>
          <w:tcPr>
            <w:tcW w:w="1276" w:type="dxa"/>
            <w:tcBorders>
              <w:top w:val="nil"/>
              <w:left w:val="nil"/>
              <w:bottom w:val="nil"/>
              <w:right w:val="nil"/>
            </w:tcBorders>
          </w:tcPr>
          <w:p w14:paraId="3E04508C" w14:textId="3FFA3A65" w:rsidR="00384004" w:rsidRPr="00DB41F1" w:rsidRDefault="00621FFC" w:rsidP="00384004">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322</w:t>
            </w:r>
            <w:r w:rsidR="00C46B55" w:rsidRPr="00DB41F1">
              <w:rPr>
                <w:rFonts w:ascii="Browallia New" w:hAnsi="Browallia New" w:cs="Browallia New"/>
              </w:rPr>
              <w:t>,</w:t>
            </w:r>
            <w:r w:rsidRPr="00621FFC">
              <w:rPr>
                <w:rFonts w:ascii="Browallia New" w:hAnsi="Browallia New" w:cs="Browallia New"/>
              </w:rPr>
              <w:t>916</w:t>
            </w:r>
          </w:p>
        </w:tc>
        <w:tc>
          <w:tcPr>
            <w:tcW w:w="1417" w:type="dxa"/>
            <w:tcBorders>
              <w:top w:val="nil"/>
              <w:left w:val="nil"/>
              <w:bottom w:val="nil"/>
              <w:right w:val="nil"/>
            </w:tcBorders>
          </w:tcPr>
          <w:p w14:paraId="4692CEAB" w14:textId="56F479C8" w:rsidR="00384004" w:rsidRPr="00DB41F1" w:rsidRDefault="00621FFC" w:rsidP="00384004">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93</w:t>
            </w:r>
            <w:r w:rsidR="00452D88" w:rsidRPr="00DB41F1">
              <w:rPr>
                <w:rFonts w:ascii="Browallia New" w:hAnsi="Browallia New" w:cs="Browallia New"/>
              </w:rPr>
              <w:t>,</w:t>
            </w:r>
            <w:r w:rsidRPr="00621FFC">
              <w:rPr>
                <w:rFonts w:ascii="Browallia New" w:hAnsi="Browallia New" w:cs="Browallia New"/>
              </w:rPr>
              <w:t>909</w:t>
            </w:r>
            <w:r w:rsidR="00452D88" w:rsidRPr="00DB41F1">
              <w:rPr>
                <w:rFonts w:ascii="Browallia New" w:hAnsi="Browallia New" w:cs="Browallia New"/>
              </w:rPr>
              <w:t>,</w:t>
            </w:r>
            <w:r w:rsidRPr="00621FFC">
              <w:rPr>
                <w:rFonts w:ascii="Browallia New" w:hAnsi="Browallia New" w:cs="Browallia New"/>
              </w:rPr>
              <w:t>047</w:t>
            </w:r>
          </w:p>
        </w:tc>
      </w:tr>
      <w:tr w:rsidR="002038D3" w:rsidRPr="00DB41F1" w14:paraId="102E178F" w14:textId="77777777" w:rsidTr="002038D3">
        <w:trPr>
          <w:trHeight w:val="20"/>
        </w:trPr>
        <w:tc>
          <w:tcPr>
            <w:tcW w:w="3672" w:type="dxa"/>
            <w:tcBorders>
              <w:top w:val="nil"/>
              <w:left w:val="nil"/>
              <w:bottom w:val="nil"/>
              <w:right w:val="nil"/>
            </w:tcBorders>
            <w:vAlign w:val="bottom"/>
          </w:tcPr>
          <w:p w14:paraId="2DB1A890" w14:textId="77777777" w:rsidR="002038D3" w:rsidRPr="00DB41F1" w:rsidRDefault="002038D3" w:rsidP="002038D3">
            <w:pPr>
              <w:spacing w:line="240" w:lineRule="auto"/>
              <w:ind w:left="-102"/>
              <w:contextualSpacing/>
              <w:rPr>
                <w:rFonts w:ascii="Browallia New" w:hAnsi="Browallia New" w:cs="Browallia New"/>
                <w:b/>
                <w:bCs/>
                <w:cs/>
              </w:rPr>
            </w:pPr>
          </w:p>
        </w:tc>
        <w:tc>
          <w:tcPr>
            <w:tcW w:w="1265" w:type="dxa"/>
            <w:tcBorders>
              <w:top w:val="nil"/>
              <w:left w:val="nil"/>
              <w:bottom w:val="nil"/>
              <w:right w:val="nil"/>
            </w:tcBorders>
            <w:vAlign w:val="bottom"/>
          </w:tcPr>
          <w:p w14:paraId="139C6F7C" w14:textId="77777777" w:rsidR="002038D3" w:rsidRPr="00DB41F1" w:rsidRDefault="002038D3" w:rsidP="002038D3">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736DB359" w14:textId="77777777" w:rsidR="002038D3" w:rsidRPr="00DB41F1" w:rsidRDefault="002038D3" w:rsidP="002038D3">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52864C3A" w14:textId="77777777" w:rsidR="002038D3" w:rsidRPr="00DB41F1" w:rsidRDefault="002038D3" w:rsidP="002038D3">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05272052" w14:textId="77777777" w:rsidR="002038D3" w:rsidRPr="00DB41F1" w:rsidRDefault="002038D3" w:rsidP="002038D3">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490F95B2" w14:textId="77777777" w:rsidR="002038D3" w:rsidRPr="00DB41F1" w:rsidRDefault="002038D3" w:rsidP="002038D3">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75EEB86F" w14:textId="77777777" w:rsidR="002038D3" w:rsidRPr="00DB41F1" w:rsidRDefault="002038D3" w:rsidP="002038D3">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6226744E" w14:textId="77777777" w:rsidR="002038D3" w:rsidRPr="00DB41F1" w:rsidRDefault="002038D3" w:rsidP="002038D3">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7848C972" w14:textId="77777777" w:rsidR="002038D3" w:rsidRPr="00DB41F1" w:rsidRDefault="002038D3" w:rsidP="002038D3">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1B6516F3" w14:textId="77777777" w:rsidR="002038D3" w:rsidRPr="00DB41F1" w:rsidRDefault="002038D3" w:rsidP="002038D3">
            <w:pPr>
              <w:tabs>
                <w:tab w:val="left" w:pos="1203"/>
              </w:tabs>
              <w:spacing w:line="240" w:lineRule="auto"/>
              <w:ind w:right="-72"/>
              <w:contextualSpacing/>
              <w:jc w:val="right"/>
              <w:rPr>
                <w:rFonts w:ascii="Browallia New" w:hAnsi="Browallia New" w:cs="Browallia New"/>
              </w:rPr>
            </w:pPr>
          </w:p>
        </w:tc>
      </w:tr>
      <w:tr w:rsidR="002038D3" w:rsidRPr="00DB41F1" w14:paraId="2A4798C0" w14:textId="77777777" w:rsidTr="002038D3">
        <w:trPr>
          <w:trHeight w:val="20"/>
        </w:trPr>
        <w:tc>
          <w:tcPr>
            <w:tcW w:w="3672" w:type="dxa"/>
            <w:tcBorders>
              <w:top w:val="nil"/>
              <w:left w:val="nil"/>
              <w:bottom w:val="nil"/>
              <w:right w:val="nil"/>
            </w:tcBorders>
            <w:vAlign w:val="bottom"/>
          </w:tcPr>
          <w:p w14:paraId="534A9407" w14:textId="0EE363F3" w:rsidR="002038D3" w:rsidRPr="00DB41F1" w:rsidRDefault="002038D3" w:rsidP="002038D3">
            <w:pPr>
              <w:spacing w:line="240" w:lineRule="auto"/>
              <w:ind w:left="-102"/>
              <w:contextualSpacing/>
              <w:rPr>
                <w:rFonts w:ascii="Browallia New" w:hAnsi="Browallia New" w:cs="Browallia New"/>
              </w:rPr>
            </w:pPr>
            <w:r w:rsidRPr="00DB41F1">
              <w:rPr>
                <w:rFonts w:ascii="Browallia New" w:hAnsi="Browallia New" w:cs="Browallia New"/>
                <w:b/>
                <w:bCs/>
                <w:cs/>
              </w:rPr>
              <w:t xml:space="preserve">ณ วันที่ </w:t>
            </w:r>
            <w:r w:rsidR="00621FFC" w:rsidRPr="00621FFC">
              <w:rPr>
                <w:rFonts w:ascii="Browallia New" w:hAnsi="Browallia New" w:cs="Browallia New"/>
                <w:b/>
                <w:bCs/>
              </w:rPr>
              <w:t>31</w:t>
            </w:r>
            <w:r w:rsidRPr="00DB41F1">
              <w:rPr>
                <w:rFonts w:ascii="Browallia New" w:hAnsi="Browallia New" w:cs="Browallia New"/>
                <w:b/>
                <w:bCs/>
                <w:cs/>
              </w:rPr>
              <w:t xml:space="preserve"> ธันวาคม พ.ศ. </w:t>
            </w:r>
            <w:r w:rsidR="00621FFC" w:rsidRPr="00621FFC">
              <w:rPr>
                <w:rFonts w:ascii="Browallia New" w:hAnsi="Browallia New" w:cs="Browallia New"/>
                <w:b/>
                <w:bCs/>
              </w:rPr>
              <w:t>256</w:t>
            </w:r>
            <w:r w:rsidR="00621FFC" w:rsidRPr="00621FFC">
              <w:rPr>
                <w:rFonts w:ascii="Browallia New" w:hAnsi="Browallia New" w:cs="Browallia New" w:hint="cs"/>
                <w:b/>
                <w:bCs/>
              </w:rPr>
              <w:t>6</w:t>
            </w:r>
          </w:p>
        </w:tc>
        <w:tc>
          <w:tcPr>
            <w:tcW w:w="1265" w:type="dxa"/>
            <w:tcBorders>
              <w:top w:val="nil"/>
              <w:left w:val="nil"/>
              <w:bottom w:val="nil"/>
              <w:right w:val="nil"/>
            </w:tcBorders>
            <w:vAlign w:val="bottom"/>
          </w:tcPr>
          <w:p w14:paraId="6F1DAA88" w14:textId="77777777" w:rsidR="002038D3" w:rsidRPr="00DB41F1" w:rsidRDefault="002038D3" w:rsidP="002038D3">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60240303" w14:textId="77777777" w:rsidR="002038D3" w:rsidRPr="00DB41F1" w:rsidRDefault="002038D3" w:rsidP="002038D3">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60948199" w14:textId="77777777" w:rsidR="002038D3" w:rsidRPr="00DB41F1" w:rsidRDefault="002038D3" w:rsidP="002038D3">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3C3CBFEC" w14:textId="77777777" w:rsidR="002038D3" w:rsidRPr="00DB41F1" w:rsidRDefault="002038D3" w:rsidP="002038D3">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019B8573" w14:textId="77777777" w:rsidR="002038D3" w:rsidRPr="00DB41F1" w:rsidRDefault="002038D3" w:rsidP="002038D3">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465B2F8B" w14:textId="77777777" w:rsidR="002038D3" w:rsidRPr="00DB41F1" w:rsidRDefault="002038D3" w:rsidP="002038D3">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333BCC21" w14:textId="77777777" w:rsidR="002038D3" w:rsidRPr="00DB41F1" w:rsidRDefault="002038D3" w:rsidP="002038D3">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1812CAC2" w14:textId="77777777" w:rsidR="002038D3" w:rsidRPr="00DB41F1" w:rsidRDefault="002038D3" w:rsidP="002038D3">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23F933DE" w14:textId="77777777" w:rsidR="002038D3" w:rsidRPr="00DB41F1" w:rsidRDefault="002038D3" w:rsidP="002038D3">
            <w:pPr>
              <w:tabs>
                <w:tab w:val="left" w:pos="1203"/>
              </w:tabs>
              <w:spacing w:line="240" w:lineRule="auto"/>
              <w:ind w:right="-72"/>
              <w:contextualSpacing/>
              <w:jc w:val="right"/>
              <w:rPr>
                <w:rFonts w:ascii="Browallia New" w:hAnsi="Browallia New" w:cs="Browallia New"/>
              </w:rPr>
            </w:pPr>
          </w:p>
        </w:tc>
      </w:tr>
      <w:tr w:rsidR="00C46B55" w:rsidRPr="00DB41F1" w14:paraId="268DB57C" w14:textId="77777777" w:rsidTr="00C72893">
        <w:trPr>
          <w:trHeight w:val="20"/>
        </w:trPr>
        <w:tc>
          <w:tcPr>
            <w:tcW w:w="3672" w:type="dxa"/>
            <w:tcBorders>
              <w:top w:val="nil"/>
              <w:left w:val="nil"/>
              <w:bottom w:val="nil"/>
              <w:right w:val="nil"/>
            </w:tcBorders>
            <w:vAlign w:val="bottom"/>
          </w:tcPr>
          <w:p w14:paraId="17BBD412" w14:textId="77777777" w:rsidR="00C46B55" w:rsidRPr="00DB41F1" w:rsidRDefault="00C46B55" w:rsidP="00C46B55">
            <w:pPr>
              <w:spacing w:line="240" w:lineRule="auto"/>
              <w:ind w:left="-102"/>
              <w:contextualSpacing/>
              <w:rPr>
                <w:rFonts w:ascii="Browallia New" w:hAnsi="Browallia New" w:cs="Browallia New"/>
              </w:rPr>
            </w:pPr>
            <w:r w:rsidRPr="00DB41F1">
              <w:rPr>
                <w:rFonts w:ascii="Browallia New" w:hAnsi="Browallia New" w:cs="Browallia New"/>
                <w:cs/>
              </w:rPr>
              <w:t>ราคาทุน</w:t>
            </w:r>
            <w:r w:rsidRPr="00DB41F1">
              <w:rPr>
                <w:rFonts w:ascii="Browallia New" w:hAnsi="Browallia New" w:cs="Browallia New"/>
              </w:rPr>
              <w:t xml:space="preserve"> </w:t>
            </w:r>
          </w:p>
        </w:tc>
        <w:tc>
          <w:tcPr>
            <w:tcW w:w="1265" w:type="dxa"/>
            <w:tcBorders>
              <w:top w:val="nil"/>
              <w:left w:val="nil"/>
              <w:bottom w:val="nil"/>
              <w:right w:val="nil"/>
            </w:tcBorders>
          </w:tcPr>
          <w:p w14:paraId="1BC3739C" w14:textId="1E0A11B2"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w:t>
            </w:r>
            <w:r w:rsidRPr="00DB41F1">
              <w:rPr>
                <w:rFonts w:ascii="Browallia New" w:hAnsi="Browallia New" w:cs="Browallia New"/>
              </w:rPr>
              <w:t>,</w:t>
            </w:r>
            <w:r w:rsidR="00621FFC" w:rsidRPr="00621FFC">
              <w:rPr>
                <w:rFonts w:ascii="Browallia New" w:hAnsi="Browallia New" w:cs="Browallia New"/>
              </w:rPr>
              <w:t>810</w:t>
            </w:r>
            <w:r w:rsidRPr="00DB41F1">
              <w:rPr>
                <w:rFonts w:ascii="Browallia New" w:hAnsi="Browallia New" w:cs="Browallia New"/>
              </w:rPr>
              <w:t>,</w:t>
            </w:r>
            <w:r w:rsidR="00621FFC" w:rsidRPr="00621FFC">
              <w:rPr>
                <w:rFonts w:ascii="Browallia New" w:hAnsi="Browallia New" w:cs="Browallia New"/>
              </w:rPr>
              <w:t>087</w:t>
            </w:r>
            <w:r w:rsidRPr="00DB41F1">
              <w:rPr>
                <w:rFonts w:ascii="Browallia New" w:hAnsi="Browallia New" w:cs="Browallia New"/>
              </w:rPr>
              <w:t xml:space="preserve"> </w:t>
            </w:r>
          </w:p>
        </w:tc>
        <w:tc>
          <w:tcPr>
            <w:tcW w:w="1294" w:type="dxa"/>
            <w:tcBorders>
              <w:top w:val="nil"/>
              <w:left w:val="nil"/>
              <w:bottom w:val="nil"/>
              <w:right w:val="nil"/>
            </w:tcBorders>
          </w:tcPr>
          <w:p w14:paraId="3436DC93" w14:textId="07532A61"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583</w:t>
            </w:r>
            <w:r w:rsidRPr="00DB41F1">
              <w:rPr>
                <w:rFonts w:ascii="Browallia New" w:hAnsi="Browallia New" w:cs="Browallia New"/>
              </w:rPr>
              <w:t>,</w:t>
            </w:r>
            <w:r w:rsidR="00621FFC" w:rsidRPr="00621FFC">
              <w:rPr>
                <w:rFonts w:ascii="Browallia New" w:hAnsi="Browallia New" w:cs="Browallia New"/>
              </w:rPr>
              <w:t>404</w:t>
            </w:r>
            <w:r w:rsidRPr="00DB41F1">
              <w:rPr>
                <w:rFonts w:ascii="Browallia New" w:hAnsi="Browallia New" w:cs="Browallia New"/>
              </w:rPr>
              <w:t xml:space="preserve"> </w:t>
            </w:r>
          </w:p>
        </w:tc>
        <w:tc>
          <w:tcPr>
            <w:tcW w:w="1359" w:type="dxa"/>
            <w:tcBorders>
              <w:top w:val="nil"/>
              <w:left w:val="nil"/>
              <w:bottom w:val="nil"/>
              <w:right w:val="nil"/>
            </w:tcBorders>
          </w:tcPr>
          <w:p w14:paraId="37B8B005" w14:textId="6360B3EC"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113</w:t>
            </w:r>
            <w:r w:rsidRPr="00DB41F1">
              <w:rPr>
                <w:rFonts w:ascii="Browallia New" w:hAnsi="Browallia New" w:cs="Browallia New"/>
              </w:rPr>
              <w:t>,</w:t>
            </w:r>
            <w:r w:rsidR="00621FFC" w:rsidRPr="00621FFC">
              <w:rPr>
                <w:rFonts w:ascii="Browallia New" w:hAnsi="Browallia New" w:cs="Browallia New"/>
              </w:rPr>
              <w:t>319</w:t>
            </w:r>
            <w:r w:rsidR="00EC6A1A" w:rsidRPr="00DB41F1">
              <w:rPr>
                <w:rFonts w:ascii="Browallia New" w:hAnsi="Browallia New" w:cs="Browallia New"/>
              </w:rPr>
              <w:t>,</w:t>
            </w:r>
            <w:r w:rsidR="00621FFC" w:rsidRPr="00621FFC">
              <w:rPr>
                <w:rFonts w:ascii="Browallia New" w:hAnsi="Browallia New" w:cs="Browallia New"/>
              </w:rPr>
              <w:t>608</w:t>
            </w:r>
          </w:p>
        </w:tc>
        <w:tc>
          <w:tcPr>
            <w:tcW w:w="1276" w:type="dxa"/>
            <w:tcBorders>
              <w:top w:val="nil"/>
              <w:left w:val="nil"/>
              <w:bottom w:val="nil"/>
              <w:right w:val="nil"/>
            </w:tcBorders>
          </w:tcPr>
          <w:p w14:paraId="434587A2" w14:textId="4E953AC8"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565</w:t>
            </w:r>
            <w:r w:rsidRPr="00DB41F1">
              <w:rPr>
                <w:rFonts w:ascii="Browallia New" w:hAnsi="Browallia New" w:cs="Browallia New"/>
              </w:rPr>
              <w:t>,</w:t>
            </w:r>
            <w:r w:rsidR="00621FFC" w:rsidRPr="00621FFC">
              <w:rPr>
                <w:rFonts w:ascii="Browallia New" w:hAnsi="Browallia New" w:cs="Browallia New"/>
              </w:rPr>
              <w:t>351</w:t>
            </w:r>
            <w:r w:rsidRPr="00DB41F1">
              <w:rPr>
                <w:rFonts w:ascii="Browallia New" w:hAnsi="Browallia New" w:cs="Browallia New"/>
              </w:rPr>
              <w:t xml:space="preserve"> </w:t>
            </w:r>
          </w:p>
        </w:tc>
        <w:tc>
          <w:tcPr>
            <w:tcW w:w="1271" w:type="dxa"/>
            <w:tcBorders>
              <w:top w:val="nil"/>
              <w:left w:val="nil"/>
              <w:bottom w:val="nil"/>
              <w:right w:val="nil"/>
            </w:tcBorders>
          </w:tcPr>
          <w:p w14:paraId="5D712732" w14:textId="1E17C5BB"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w:t>
            </w:r>
            <w:r w:rsidRPr="00DB41F1">
              <w:rPr>
                <w:rFonts w:ascii="Browallia New" w:hAnsi="Browallia New" w:cs="Browallia New"/>
              </w:rPr>
              <w:t>,</w:t>
            </w:r>
            <w:r w:rsidR="00621FFC" w:rsidRPr="00621FFC">
              <w:rPr>
                <w:rFonts w:ascii="Browallia New" w:hAnsi="Browallia New" w:cs="Browallia New"/>
              </w:rPr>
              <w:t>158</w:t>
            </w:r>
            <w:r w:rsidRPr="00DB41F1">
              <w:rPr>
                <w:rFonts w:ascii="Browallia New" w:hAnsi="Browallia New" w:cs="Browallia New"/>
              </w:rPr>
              <w:t>,</w:t>
            </w:r>
            <w:r w:rsidR="00621FFC" w:rsidRPr="00621FFC">
              <w:rPr>
                <w:rFonts w:ascii="Browallia New" w:hAnsi="Browallia New" w:cs="Browallia New"/>
              </w:rPr>
              <w:t>189</w:t>
            </w:r>
            <w:r w:rsidRPr="00DB41F1">
              <w:rPr>
                <w:rFonts w:ascii="Browallia New" w:hAnsi="Browallia New" w:cs="Browallia New"/>
              </w:rPr>
              <w:t xml:space="preserve"> </w:t>
            </w:r>
          </w:p>
        </w:tc>
        <w:tc>
          <w:tcPr>
            <w:tcW w:w="1280" w:type="dxa"/>
            <w:tcBorders>
              <w:top w:val="nil"/>
              <w:left w:val="nil"/>
              <w:bottom w:val="nil"/>
              <w:right w:val="nil"/>
            </w:tcBorders>
          </w:tcPr>
          <w:p w14:paraId="58F97EBB" w14:textId="2C16B437"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93</w:t>
            </w:r>
            <w:r w:rsidRPr="00DB41F1">
              <w:rPr>
                <w:rFonts w:ascii="Browallia New" w:hAnsi="Browallia New" w:cs="Browallia New"/>
              </w:rPr>
              <w:t>,</w:t>
            </w:r>
            <w:r w:rsidR="00621FFC" w:rsidRPr="00621FFC">
              <w:rPr>
                <w:rFonts w:ascii="Browallia New" w:hAnsi="Browallia New" w:cs="Browallia New"/>
              </w:rPr>
              <w:t>442</w:t>
            </w:r>
            <w:r w:rsidRPr="00DB41F1">
              <w:rPr>
                <w:rFonts w:ascii="Browallia New" w:hAnsi="Browallia New" w:cs="Browallia New"/>
              </w:rPr>
              <w:t xml:space="preserve"> </w:t>
            </w:r>
          </w:p>
        </w:tc>
        <w:tc>
          <w:tcPr>
            <w:tcW w:w="1276" w:type="dxa"/>
            <w:tcBorders>
              <w:top w:val="nil"/>
              <w:left w:val="nil"/>
              <w:bottom w:val="nil"/>
              <w:right w:val="nil"/>
            </w:tcBorders>
          </w:tcPr>
          <w:p w14:paraId="767FB667" w14:textId="3DE610C2" w:rsidR="00C46B55" w:rsidRPr="00DB41F1" w:rsidRDefault="00621FFC" w:rsidP="00C46B55">
            <w:pPr>
              <w:spacing w:line="240" w:lineRule="auto"/>
              <w:ind w:right="-72"/>
              <w:contextualSpacing/>
              <w:jc w:val="right"/>
              <w:rPr>
                <w:rFonts w:ascii="Browallia New" w:hAnsi="Browallia New" w:cs="Browallia New"/>
              </w:rPr>
            </w:pPr>
            <w:r w:rsidRPr="00621FFC">
              <w:rPr>
                <w:rFonts w:ascii="Browallia New" w:hAnsi="Browallia New" w:cs="Browallia New"/>
              </w:rPr>
              <w:t>3</w:t>
            </w:r>
            <w:r w:rsidR="00D01233" w:rsidRPr="00DB41F1">
              <w:rPr>
                <w:rFonts w:ascii="Browallia New" w:hAnsi="Browallia New" w:cs="Browallia New"/>
              </w:rPr>
              <w:t>,</w:t>
            </w:r>
            <w:r w:rsidRPr="00621FFC">
              <w:rPr>
                <w:rFonts w:ascii="Browallia New" w:hAnsi="Browallia New" w:cs="Browallia New"/>
              </w:rPr>
              <w:t>369</w:t>
            </w:r>
            <w:r w:rsidR="00D01233" w:rsidRPr="00DB41F1">
              <w:rPr>
                <w:rFonts w:ascii="Browallia New" w:hAnsi="Browallia New" w:cs="Browallia New"/>
              </w:rPr>
              <w:t>,</w:t>
            </w:r>
            <w:r w:rsidRPr="00621FFC">
              <w:rPr>
                <w:rFonts w:ascii="Browallia New" w:hAnsi="Browallia New" w:cs="Browallia New"/>
              </w:rPr>
              <w:t>610</w:t>
            </w:r>
          </w:p>
        </w:tc>
        <w:tc>
          <w:tcPr>
            <w:tcW w:w="1276" w:type="dxa"/>
            <w:tcBorders>
              <w:top w:val="nil"/>
              <w:left w:val="nil"/>
              <w:bottom w:val="nil"/>
              <w:right w:val="nil"/>
            </w:tcBorders>
          </w:tcPr>
          <w:p w14:paraId="1C8591E5" w14:textId="3C17573C"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342</w:t>
            </w:r>
            <w:r w:rsidRPr="00DB41F1">
              <w:rPr>
                <w:rFonts w:ascii="Browallia New" w:hAnsi="Browallia New" w:cs="Browallia New"/>
              </w:rPr>
              <w:t>,</w:t>
            </w:r>
            <w:r w:rsidR="00621FFC" w:rsidRPr="00621FFC">
              <w:rPr>
                <w:rFonts w:ascii="Browallia New" w:hAnsi="Browallia New" w:cs="Browallia New"/>
              </w:rPr>
              <w:t>710</w:t>
            </w:r>
            <w:r w:rsidRPr="00DB41F1">
              <w:rPr>
                <w:rFonts w:ascii="Browallia New" w:hAnsi="Browallia New" w:cs="Browallia New"/>
              </w:rPr>
              <w:t xml:space="preserve"> </w:t>
            </w:r>
          </w:p>
        </w:tc>
        <w:tc>
          <w:tcPr>
            <w:tcW w:w="1417" w:type="dxa"/>
            <w:tcBorders>
              <w:top w:val="nil"/>
              <w:left w:val="nil"/>
              <w:bottom w:val="nil"/>
              <w:right w:val="nil"/>
            </w:tcBorders>
            <w:vAlign w:val="bottom"/>
          </w:tcPr>
          <w:p w14:paraId="4B3AB710" w14:textId="1A545B21" w:rsidR="00C46B55" w:rsidRPr="00DB41F1" w:rsidRDefault="00621FFC" w:rsidP="00C46B55">
            <w:pPr>
              <w:spacing w:line="240" w:lineRule="auto"/>
              <w:ind w:right="-72"/>
              <w:contextualSpacing/>
              <w:jc w:val="right"/>
              <w:rPr>
                <w:rFonts w:ascii="Browallia New" w:hAnsi="Browallia New" w:cs="Browallia New"/>
              </w:rPr>
            </w:pPr>
            <w:r w:rsidRPr="00621FFC">
              <w:rPr>
                <w:rFonts w:ascii="Browallia New" w:hAnsi="Browallia New" w:cs="Browallia New"/>
              </w:rPr>
              <w:t>124</w:t>
            </w:r>
            <w:r w:rsidR="00C46B55" w:rsidRPr="00DB41F1">
              <w:rPr>
                <w:rFonts w:ascii="Browallia New" w:hAnsi="Browallia New" w:cs="Browallia New"/>
              </w:rPr>
              <w:t>,</w:t>
            </w:r>
            <w:r w:rsidRPr="00621FFC">
              <w:rPr>
                <w:rFonts w:ascii="Browallia New" w:hAnsi="Browallia New" w:cs="Browallia New"/>
              </w:rPr>
              <w:t>242</w:t>
            </w:r>
            <w:r w:rsidR="008334BE" w:rsidRPr="00DB41F1">
              <w:rPr>
                <w:rFonts w:ascii="Browallia New" w:hAnsi="Browallia New" w:cs="Browallia New"/>
              </w:rPr>
              <w:t>,</w:t>
            </w:r>
            <w:r w:rsidRPr="00621FFC">
              <w:rPr>
                <w:rFonts w:ascii="Browallia New" w:hAnsi="Browallia New" w:cs="Browallia New"/>
              </w:rPr>
              <w:t>401</w:t>
            </w:r>
          </w:p>
        </w:tc>
      </w:tr>
      <w:tr w:rsidR="00C46B55" w:rsidRPr="00DB41F1" w14:paraId="08D8E7CD" w14:textId="77777777" w:rsidTr="00C72893">
        <w:trPr>
          <w:trHeight w:val="20"/>
        </w:trPr>
        <w:tc>
          <w:tcPr>
            <w:tcW w:w="3672" w:type="dxa"/>
            <w:tcBorders>
              <w:top w:val="nil"/>
              <w:left w:val="nil"/>
              <w:bottom w:val="nil"/>
              <w:right w:val="nil"/>
            </w:tcBorders>
            <w:vAlign w:val="bottom"/>
          </w:tcPr>
          <w:p w14:paraId="25781344" w14:textId="77777777" w:rsidR="00C46B55" w:rsidRPr="00DB41F1" w:rsidRDefault="00C46B55" w:rsidP="00C46B55">
            <w:pPr>
              <w:spacing w:line="240" w:lineRule="auto"/>
              <w:ind w:left="-102"/>
              <w:contextualSpacing/>
              <w:rPr>
                <w:rFonts w:ascii="Browallia New" w:hAnsi="Browallia New" w:cs="Browallia New"/>
                <w:b/>
                <w:bCs/>
              </w:rPr>
            </w:pPr>
            <w:r w:rsidRPr="00DB41F1">
              <w:rPr>
                <w:rFonts w:ascii="Browallia New" w:hAnsi="Browallia New" w:cs="Browallia New"/>
                <w:u w:val="single"/>
                <w:cs/>
              </w:rPr>
              <w:t>หัก</w:t>
            </w:r>
            <w:r w:rsidRPr="00DB41F1">
              <w:rPr>
                <w:rFonts w:ascii="Browallia New" w:hAnsi="Browallia New" w:cs="Browallia New"/>
                <w:cs/>
              </w:rPr>
              <w:t xml:space="preserve">  ค่าเสื่อมราคาสะสม</w:t>
            </w:r>
          </w:p>
        </w:tc>
        <w:tc>
          <w:tcPr>
            <w:tcW w:w="1265" w:type="dxa"/>
            <w:tcBorders>
              <w:top w:val="nil"/>
              <w:left w:val="nil"/>
              <w:bottom w:val="nil"/>
              <w:right w:val="nil"/>
            </w:tcBorders>
          </w:tcPr>
          <w:p w14:paraId="0A87DA8B" w14:textId="08E81779"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294" w:type="dxa"/>
            <w:tcBorders>
              <w:top w:val="nil"/>
              <w:left w:val="nil"/>
              <w:bottom w:val="nil"/>
              <w:right w:val="nil"/>
            </w:tcBorders>
          </w:tcPr>
          <w:p w14:paraId="18D7BAE0" w14:textId="1469D123"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210</w:t>
            </w:r>
            <w:r w:rsidRPr="00DB41F1">
              <w:rPr>
                <w:rFonts w:ascii="Browallia New" w:hAnsi="Browallia New" w:cs="Browallia New"/>
              </w:rPr>
              <w:t>,</w:t>
            </w:r>
            <w:r w:rsidR="00621FFC" w:rsidRPr="00621FFC">
              <w:rPr>
                <w:rFonts w:ascii="Browallia New" w:hAnsi="Browallia New" w:cs="Browallia New"/>
              </w:rPr>
              <w:t>932</w:t>
            </w:r>
            <w:r w:rsidRPr="00DB41F1">
              <w:rPr>
                <w:rFonts w:ascii="Browallia New" w:hAnsi="Browallia New" w:cs="Browallia New"/>
              </w:rPr>
              <w:t>)</w:t>
            </w:r>
          </w:p>
        </w:tc>
        <w:tc>
          <w:tcPr>
            <w:tcW w:w="1359" w:type="dxa"/>
            <w:tcBorders>
              <w:top w:val="nil"/>
              <w:left w:val="nil"/>
              <w:bottom w:val="nil"/>
              <w:right w:val="nil"/>
            </w:tcBorders>
          </w:tcPr>
          <w:p w14:paraId="2728D594" w14:textId="31AD580A"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28</w:t>
            </w:r>
            <w:r w:rsidRPr="00DB41F1">
              <w:rPr>
                <w:rFonts w:ascii="Browallia New" w:hAnsi="Browallia New" w:cs="Browallia New"/>
              </w:rPr>
              <w:t>,</w:t>
            </w:r>
            <w:r w:rsidR="00621FFC" w:rsidRPr="00621FFC">
              <w:rPr>
                <w:rFonts w:ascii="Browallia New" w:hAnsi="Browallia New" w:cs="Browallia New"/>
              </w:rPr>
              <w:t>925</w:t>
            </w:r>
            <w:r w:rsidR="0068231C" w:rsidRPr="00DB41F1">
              <w:rPr>
                <w:rFonts w:ascii="Browallia New" w:hAnsi="Browallia New" w:cs="Browallia New"/>
              </w:rPr>
              <w:t>,</w:t>
            </w:r>
            <w:r w:rsidR="00621FFC" w:rsidRPr="00621FFC">
              <w:rPr>
                <w:rFonts w:ascii="Browallia New" w:hAnsi="Browallia New" w:cs="Browallia New"/>
              </w:rPr>
              <w:t>205</w:t>
            </w:r>
            <w:r w:rsidRPr="00DB41F1">
              <w:rPr>
                <w:rFonts w:ascii="Browallia New" w:hAnsi="Browallia New" w:cs="Browallia New"/>
              </w:rPr>
              <w:t>)</w:t>
            </w:r>
          </w:p>
        </w:tc>
        <w:tc>
          <w:tcPr>
            <w:tcW w:w="1276" w:type="dxa"/>
            <w:tcBorders>
              <w:top w:val="nil"/>
              <w:left w:val="nil"/>
              <w:bottom w:val="nil"/>
              <w:right w:val="nil"/>
            </w:tcBorders>
          </w:tcPr>
          <w:p w14:paraId="64965D10" w14:textId="10F51582"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468</w:t>
            </w:r>
            <w:r w:rsidRPr="00DB41F1">
              <w:rPr>
                <w:rFonts w:ascii="Browallia New" w:hAnsi="Browallia New" w:cs="Browallia New"/>
              </w:rPr>
              <w:t>,</w:t>
            </w:r>
            <w:r w:rsidR="00621FFC" w:rsidRPr="00621FFC">
              <w:rPr>
                <w:rFonts w:ascii="Browallia New" w:hAnsi="Browallia New" w:cs="Browallia New"/>
              </w:rPr>
              <w:t>328</w:t>
            </w:r>
            <w:r w:rsidRPr="00DB41F1">
              <w:rPr>
                <w:rFonts w:ascii="Browallia New" w:hAnsi="Browallia New" w:cs="Browallia New"/>
              </w:rPr>
              <w:t>)</w:t>
            </w:r>
          </w:p>
        </w:tc>
        <w:tc>
          <w:tcPr>
            <w:tcW w:w="1271" w:type="dxa"/>
            <w:tcBorders>
              <w:top w:val="nil"/>
              <w:left w:val="nil"/>
              <w:bottom w:val="nil"/>
              <w:right w:val="nil"/>
            </w:tcBorders>
          </w:tcPr>
          <w:p w14:paraId="777D27E5" w14:textId="04F9A0EA"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644</w:t>
            </w:r>
            <w:r w:rsidRPr="00DB41F1">
              <w:rPr>
                <w:rFonts w:ascii="Browallia New" w:hAnsi="Browallia New" w:cs="Browallia New"/>
              </w:rPr>
              <w:t>,</w:t>
            </w:r>
            <w:r w:rsidR="00621FFC" w:rsidRPr="00621FFC">
              <w:rPr>
                <w:rFonts w:ascii="Browallia New" w:hAnsi="Browallia New" w:cs="Browallia New"/>
              </w:rPr>
              <w:t>362</w:t>
            </w:r>
            <w:r w:rsidRPr="00DB41F1">
              <w:rPr>
                <w:rFonts w:ascii="Browallia New" w:hAnsi="Browallia New" w:cs="Browallia New"/>
              </w:rPr>
              <w:t>)</w:t>
            </w:r>
          </w:p>
        </w:tc>
        <w:tc>
          <w:tcPr>
            <w:tcW w:w="1280" w:type="dxa"/>
            <w:tcBorders>
              <w:top w:val="nil"/>
              <w:left w:val="nil"/>
              <w:bottom w:val="nil"/>
              <w:right w:val="nil"/>
            </w:tcBorders>
          </w:tcPr>
          <w:p w14:paraId="17706A6A" w14:textId="33B45F98"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64</w:t>
            </w:r>
            <w:r w:rsidRPr="00DB41F1">
              <w:rPr>
                <w:rFonts w:ascii="Browallia New" w:hAnsi="Browallia New" w:cs="Browallia New"/>
              </w:rPr>
              <w:t>,</w:t>
            </w:r>
            <w:r w:rsidR="00621FFC" w:rsidRPr="00621FFC">
              <w:rPr>
                <w:rFonts w:ascii="Browallia New" w:hAnsi="Browallia New" w:cs="Browallia New"/>
              </w:rPr>
              <w:t>593</w:t>
            </w:r>
            <w:r w:rsidRPr="00DB41F1">
              <w:rPr>
                <w:rFonts w:ascii="Browallia New" w:hAnsi="Browallia New" w:cs="Browallia New"/>
              </w:rPr>
              <w:t>)</w:t>
            </w:r>
          </w:p>
        </w:tc>
        <w:tc>
          <w:tcPr>
            <w:tcW w:w="1276" w:type="dxa"/>
            <w:tcBorders>
              <w:top w:val="nil"/>
              <w:left w:val="nil"/>
              <w:bottom w:val="nil"/>
              <w:right w:val="nil"/>
            </w:tcBorders>
          </w:tcPr>
          <w:p w14:paraId="4EAF1F7A" w14:textId="4FDED2A4"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276" w:type="dxa"/>
            <w:tcBorders>
              <w:top w:val="nil"/>
              <w:left w:val="nil"/>
              <w:bottom w:val="nil"/>
              <w:right w:val="nil"/>
            </w:tcBorders>
          </w:tcPr>
          <w:p w14:paraId="2F57634A" w14:textId="69848530"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   </w:t>
            </w:r>
          </w:p>
        </w:tc>
        <w:tc>
          <w:tcPr>
            <w:tcW w:w="1417" w:type="dxa"/>
            <w:tcBorders>
              <w:top w:val="nil"/>
              <w:left w:val="nil"/>
              <w:bottom w:val="nil"/>
              <w:right w:val="nil"/>
            </w:tcBorders>
          </w:tcPr>
          <w:p w14:paraId="4688CACD" w14:textId="7A836913" w:rsidR="00C46B55" w:rsidRPr="00DB41F1" w:rsidRDefault="00C46B55" w:rsidP="00C46B55">
            <w:pP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30</w:t>
            </w:r>
            <w:r w:rsidRPr="00DB41F1">
              <w:rPr>
                <w:rFonts w:ascii="Browallia New" w:hAnsi="Browallia New" w:cs="Browallia New"/>
              </w:rPr>
              <w:t>,</w:t>
            </w:r>
            <w:r w:rsidR="00621FFC" w:rsidRPr="00621FFC">
              <w:rPr>
                <w:rFonts w:ascii="Browallia New" w:hAnsi="Browallia New" w:cs="Browallia New"/>
              </w:rPr>
              <w:t>313</w:t>
            </w:r>
            <w:r w:rsidR="00B9312E" w:rsidRPr="00DB41F1">
              <w:rPr>
                <w:rFonts w:ascii="Browallia New" w:hAnsi="Browallia New" w:cs="Browallia New"/>
              </w:rPr>
              <w:t>,</w:t>
            </w:r>
            <w:r w:rsidR="00621FFC" w:rsidRPr="00621FFC">
              <w:rPr>
                <w:rFonts w:ascii="Browallia New" w:hAnsi="Browallia New" w:cs="Browallia New"/>
              </w:rPr>
              <w:t>420</w:t>
            </w:r>
            <w:r w:rsidRPr="00DB41F1">
              <w:rPr>
                <w:rFonts w:ascii="Browallia New" w:hAnsi="Browallia New" w:cs="Browallia New"/>
              </w:rPr>
              <w:t>)</w:t>
            </w:r>
          </w:p>
        </w:tc>
      </w:tr>
      <w:tr w:rsidR="002038D3" w:rsidRPr="00DB41F1" w14:paraId="5F426C40" w14:textId="77777777" w:rsidTr="002038D3">
        <w:trPr>
          <w:trHeight w:val="20"/>
        </w:trPr>
        <w:tc>
          <w:tcPr>
            <w:tcW w:w="3672" w:type="dxa"/>
            <w:tcBorders>
              <w:top w:val="nil"/>
              <w:left w:val="nil"/>
              <w:bottom w:val="nil"/>
              <w:right w:val="nil"/>
            </w:tcBorders>
            <w:vAlign w:val="bottom"/>
          </w:tcPr>
          <w:p w14:paraId="04416856" w14:textId="77777777" w:rsidR="002038D3" w:rsidRPr="00DB41F1" w:rsidRDefault="002038D3" w:rsidP="002038D3">
            <w:pPr>
              <w:spacing w:line="240" w:lineRule="auto"/>
              <w:ind w:left="-102"/>
              <w:contextualSpacing/>
              <w:rPr>
                <w:rFonts w:ascii="Browallia New" w:hAnsi="Browallia New" w:cs="Browallia New"/>
                <w:b/>
                <w:bCs/>
              </w:rPr>
            </w:pPr>
            <w:r w:rsidRPr="00DB41F1">
              <w:rPr>
                <w:rFonts w:ascii="Browallia New" w:hAnsi="Browallia New" w:cs="Browallia New"/>
                <w:u w:val="single"/>
                <w:cs/>
              </w:rPr>
              <w:t>หัก</w:t>
            </w:r>
            <w:r w:rsidRPr="00DB41F1">
              <w:rPr>
                <w:rFonts w:ascii="Browallia New" w:hAnsi="Browallia New" w:cs="Browallia New"/>
                <w:cs/>
              </w:rPr>
              <w:t xml:space="preserve">  ค่าเผื่อการด้อยค่า</w:t>
            </w:r>
          </w:p>
        </w:tc>
        <w:tc>
          <w:tcPr>
            <w:tcW w:w="1265" w:type="dxa"/>
            <w:tcBorders>
              <w:top w:val="nil"/>
              <w:left w:val="nil"/>
              <w:bottom w:val="nil"/>
              <w:right w:val="nil"/>
            </w:tcBorders>
            <w:vAlign w:val="bottom"/>
          </w:tcPr>
          <w:p w14:paraId="5C4C5BF2" w14:textId="6D5B4D7A" w:rsidR="002038D3" w:rsidRPr="00DB41F1" w:rsidRDefault="00774F4E" w:rsidP="002038D3">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94" w:type="dxa"/>
            <w:tcBorders>
              <w:top w:val="nil"/>
              <w:left w:val="nil"/>
              <w:bottom w:val="nil"/>
              <w:right w:val="nil"/>
            </w:tcBorders>
            <w:vAlign w:val="bottom"/>
          </w:tcPr>
          <w:p w14:paraId="78702F4C" w14:textId="62B840B2" w:rsidR="002038D3" w:rsidRPr="00DB41F1" w:rsidRDefault="00774F4E" w:rsidP="002038D3">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359" w:type="dxa"/>
            <w:tcBorders>
              <w:top w:val="nil"/>
              <w:left w:val="nil"/>
              <w:bottom w:val="nil"/>
              <w:right w:val="nil"/>
            </w:tcBorders>
            <w:vAlign w:val="bottom"/>
          </w:tcPr>
          <w:p w14:paraId="02D37564" w14:textId="5459BEF9" w:rsidR="002038D3" w:rsidRPr="00DB41F1" w:rsidRDefault="00384004" w:rsidP="002038D3">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cs/>
              </w:rPr>
              <w:t>(</w:t>
            </w:r>
            <w:r w:rsidR="00621FFC" w:rsidRPr="00621FFC">
              <w:rPr>
                <w:rFonts w:ascii="Browallia New" w:hAnsi="Browallia New" w:cs="Browallia New"/>
              </w:rPr>
              <w:t>140</w:t>
            </w:r>
            <w:r w:rsidRPr="00DB41F1">
              <w:rPr>
                <w:rFonts w:ascii="Browallia New" w:hAnsi="Browallia New" w:cs="Browallia New"/>
                <w:cs/>
              </w:rPr>
              <w:t>)</w:t>
            </w:r>
          </w:p>
        </w:tc>
        <w:tc>
          <w:tcPr>
            <w:tcW w:w="1276" w:type="dxa"/>
            <w:tcBorders>
              <w:top w:val="nil"/>
              <w:left w:val="nil"/>
              <w:bottom w:val="nil"/>
              <w:right w:val="nil"/>
            </w:tcBorders>
            <w:vAlign w:val="bottom"/>
          </w:tcPr>
          <w:p w14:paraId="054B3DB2" w14:textId="5196E4C6" w:rsidR="002038D3" w:rsidRPr="00DB41F1" w:rsidRDefault="00774F4E" w:rsidP="002038D3">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1" w:type="dxa"/>
            <w:tcBorders>
              <w:top w:val="nil"/>
              <w:left w:val="nil"/>
              <w:bottom w:val="nil"/>
              <w:right w:val="nil"/>
            </w:tcBorders>
            <w:vAlign w:val="bottom"/>
          </w:tcPr>
          <w:p w14:paraId="328A8A44" w14:textId="24D3604A" w:rsidR="002038D3" w:rsidRPr="00DB41F1" w:rsidRDefault="00774F4E" w:rsidP="002038D3">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80" w:type="dxa"/>
            <w:tcBorders>
              <w:top w:val="nil"/>
              <w:left w:val="nil"/>
              <w:bottom w:val="nil"/>
              <w:right w:val="nil"/>
            </w:tcBorders>
            <w:vAlign w:val="bottom"/>
          </w:tcPr>
          <w:p w14:paraId="07E730CF" w14:textId="5C21C0FC" w:rsidR="002038D3" w:rsidRPr="00DB41F1" w:rsidRDefault="00774F4E" w:rsidP="002038D3">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4B481ED2" w14:textId="15F5760A" w:rsidR="002038D3" w:rsidRPr="00DB41F1" w:rsidRDefault="00774F4E" w:rsidP="002038D3">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w:t>
            </w:r>
          </w:p>
        </w:tc>
        <w:tc>
          <w:tcPr>
            <w:tcW w:w="1276" w:type="dxa"/>
            <w:tcBorders>
              <w:top w:val="nil"/>
              <w:left w:val="nil"/>
              <w:bottom w:val="nil"/>
              <w:right w:val="nil"/>
            </w:tcBorders>
            <w:vAlign w:val="bottom"/>
          </w:tcPr>
          <w:p w14:paraId="28D34787" w14:textId="29375547" w:rsidR="002038D3" w:rsidRPr="00DB41F1" w:rsidRDefault="00384004" w:rsidP="002038D3">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cs/>
              </w:rPr>
              <w:t>(</w:t>
            </w:r>
            <w:r w:rsidR="00621FFC" w:rsidRPr="00621FFC">
              <w:rPr>
                <w:rFonts w:ascii="Browallia New" w:hAnsi="Browallia New" w:cs="Browallia New"/>
              </w:rPr>
              <w:t>19</w:t>
            </w:r>
            <w:r w:rsidRPr="00DB41F1">
              <w:rPr>
                <w:rFonts w:ascii="Browallia New" w:hAnsi="Browallia New" w:cs="Browallia New"/>
              </w:rPr>
              <w:t>,</w:t>
            </w:r>
            <w:r w:rsidR="00621FFC" w:rsidRPr="00621FFC">
              <w:rPr>
                <w:rFonts w:ascii="Browallia New" w:hAnsi="Browallia New" w:cs="Browallia New"/>
              </w:rPr>
              <w:t>794</w:t>
            </w:r>
            <w:r w:rsidRPr="00DB41F1">
              <w:rPr>
                <w:rFonts w:ascii="Browallia New" w:hAnsi="Browallia New" w:cs="Browallia New"/>
                <w:cs/>
              </w:rPr>
              <w:t>)</w:t>
            </w:r>
          </w:p>
        </w:tc>
        <w:tc>
          <w:tcPr>
            <w:tcW w:w="1417" w:type="dxa"/>
            <w:tcBorders>
              <w:top w:val="nil"/>
              <w:left w:val="nil"/>
              <w:bottom w:val="nil"/>
              <w:right w:val="nil"/>
            </w:tcBorders>
            <w:vAlign w:val="bottom"/>
          </w:tcPr>
          <w:p w14:paraId="4C6BD11F" w14:textId="16B25890" w:rsidR="002038D3" w:rsidRPr="00DB41F1" w:rsidRDefault="00384004" w:rsidP="002038D3">
            <w:pPr>
              <w:pBdr>
                <w:bottom w:val="sing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cs/>
              </w:rPr>
              <w:t>(</w:t>
            </w:r>
            <w:r w:rsidR="00621FFC" w:rsidRPr="00621FFC">
              <w:rPr>
                <w:rFonts w:ascii="Browallia New" w:hAnsi="Browallia New" w:cs="Browallia New"/>
              </w:rPr>
              <w:t>19</w:t>
            </w:r>
            <w:r w:rsidRPr="00DB41F1">
              <w:rPr>
                <w:rFonts w:ascii="Browallia New" w:hAnsi="Browallia New" w:cs="Browallia New"/>
              </w:rPr>
              <w:t>,</w:t>
            </w:r>
            <w:r w:rsidR="00621FFC" w:rsidRPr="00621FFC">
              <w:rPr>
                <w:rFonts w:ascii="Browallia New" w:hAnsi="Browallia New" w:cs="Browallia New"/>
              </w:rPr>
              <w:t>934</w:t>
            </w:r>
            <w:r w:rsidRPr="00DB41F1">
              <w:rPr>
                <w:rFonts w:ascii="Browallia New" w:hAnsi="Browallia New" w:cs="Browallia New"/>
                <w:cs/>
              </w:rPr>
              <w:t>)</w:t>
            </w:r>
          </w:p>
        </w:tc>
      </w:tr>
      <w:tr w:rsidR="00C46B55" w:rsidRPr="00DB41F1" w14:paraId="463CA3E6" w14:textId="77777777" w:rsidTr="00C72893">
        <w:trPr>
          <w:trHeight w:val="20"/>
        </w:trPr>
        <w:tc>
          <w:tcPr>
            <w:tcW w:w="3672" w:type="dxa"/>
            <w:tcBorders>
              <w:top w:val="nil"/>
              <w:left w:val="nil"/>
              <w:bottom w:val="nil"/>
              <w:right w:val="nil"/>
            </w:tcBorders>
            <w:vAlign w:val="bottom"/>
          </w:tcPr>
          <w:p w14:paraId="123FB2DD" w14:textId="77777777" w:rsidR="00C46B55" w:rsidRPr="00DB41F1" w:rsidRDefault="00C46B55" w:rsidP="00C46B55">
            <w:pPr>
              <w:spacing w:line="240" w:lineRule="auto"/>
              <w:ind w:left="-102"/>
              <w:contextualSpacing/>
              <w:rPr>
                <w:rFonts w:ascii="Browallia New" w:hAnsi="Browallia New" w:cs="Browallia New"/>
                <w:b/>
                <w:bCs/>
              </w:rPr>
            </w:pPr>
            <w:r w:rsidRPr="00DB41F1">
              <w:rPr>
                <w:rFonts w:ascii="Browallia New" w:hAnsi="Browallia New" w:cs="Browallia New"/>
                <w:b/>
                <w:bCs/>
                <w:cs/>
              </w:rPr>
              <w:t>มูลค่าตามบัญชี</w:t>
            </w:r>
            <w:r w:rsidRPr="00DB41F1">
              <w:rPr>
                <w:rFonts w:ascii="Browallia New" w:eastAsia="Cordia New" w:hAnsi="Browallia New" w:cs="Browallia New"/>
                <w:b/>
                <w:bCs/>
                <w:cs/>
              </w:rPr>
              <w:t xml:space="preserve"> - </w:t>
            </w:r>
            <w:r w:rsidRPr="00DB41F1">
              <w:rPr>
                <w:rFonts w:ascii="Browallia New" w:hAnsi="Browallia New" w:cs="Browallia New"/>
                <w:b/>
                <w:bCs/>
                <w:cs/>
              </w:rPr>
              <w:t>สุทธิ</w:t>
            </w:r>
          </w:p>
        </w:tc>
        <w:tc>
          <w:tcPr>
            <w:tcW w:w="1265" w:type="dxa"/>
            <w:tcBorders>
              <w:top w:val="nil"/>
              <w:left w:val="nil"/>
              <w:bottom w:val="nil"/>
              <w:right w:val="nil"/>
            </w:tcBorders>
          </w:tcPr>
          <w:p w14:paraId="30BD7312" w14:textId="4C9395EA" w:rsidR="00C46B55" w:rsidRPr="00DB41F1" w:rsidRDefault="00C46B55" w:rsidP="00C46B55">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w:t>
            </w:r>
            <w:r w:rsidRPr="00DB41F1">
              <w:rPr>
                <w:rFonts w:ascii="Browallia New" w:hAnsi="Browallia New" w:cs="Browallia New"/>
              </w:rPr>
              <w:t>,</w:t>
            </w:r>
            <w:r w:rsidR="00621FFC" w:rsidRPr="00621FFC">
              <w:rPr>
                <w:rFonts w:ascii="Browallia New" w:hAnsi="Browallia New" w:cs="Browallia New"/>
              </w:rPr>
              <w:t>810</w:t>
            </w:r>
            <w:r w:rsidRPr="00DB41F1">
              <w:rPr>
                <w:rFonts w:ascii="Browallia New" w:hAnsi="Browallia New" w:cs="Browallia New"/>
              </w:rPr>
              <w:t>,</w:t>
            </w:r>
            <w:r w:rsidR="00621FFC" w:rsidRPr="00621FFC">
              <w:rPr>
                <w:rFonts w:ascii="Browallia New" w:hAnsi="Browallia New" w:cs="Browallia New"/>
              </w:rPr>
              <w:t>087</w:t>
            </w:r>
            <w:r w:rsidRPr="00DB41F1">
              <w:rPr>
                <w:rFonts w:ascii="Browallia New" w:hAnsi="Browallia New" w:cs="Browallia New"/>
              </w:rPr>
              <w:t xml:space="preserve"> </w:t>
            </w:r>
          </w:p>
        </w:tc>
        <w:tc>
          <w:tcPr>
            <w:tcW w:w="1294" w:type="dxa"/>
            <w:tcBorders>
              <w:top w:val="nil"/>
              <w:left w:val="nil"/>
              <w:bottom w:val="nil"/>
              <w:right w:val="nil"/>
            </w:tcBorders>
          </w:tcPr>
          <w:p w14:paraId="6EF44883" w14:textId="3918E2FC" w:rsidR="00C46B55" w:rsidRPr="00DB41F1" w:rsidRDefault="00C46B55" w:rsidP="00C46B55">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372</w:t>
            </w:r>
            <w:r w:rsidRPr="00DB41F1">
              <w:rPr>
                <w:rFonts w:ascii="Browallia New" w:hAnsi="Browallia New" w:cs="Browallia New"/>
              </w:rPr>
              <w:t>,</w:t>
            </w:r>
            <w:r w:rsidR="00621FFC" w:rsidRPr="00621FFC">
              <w:rPr>
                <w:rFonts w:ascii="Browallia New" w:hAnsi="Browallia New" w:cs="Browallia New"/>
              </w:rPr>
              <w:t>472</w:t>
            </w:r>
            <w:r w:rsidRPr="00DB41F1">
              <w:rPr>
                <w:rFonts w:ascii="Browallia New" w:hAnsi="Browallia New" w:cs="Browallia New"/>
              </w:rPr>
              <w:t xml:space="preserve"> </w:t>
            </w:r>
          </w:p>
        </w:tc>
        <w:tc>
          <w:tcPr>
            <w:tcW w:w="1359" w:type="dxa"/>
            <w:tcBorders>
              <w:top w:val="nil"/>
              <w:left w:val="nil"/>
              <w:bottom w:val="nil"/>
              <w:right w:val="nil"/>
            </w:tcBorders>
          </w:tcPr>
          <w:p w14:paraId="2C8EB4AA" w14:textId="35DC8F61" w:rsidR="00C46B55" w:rsidRPr="00DB41F1" w:rsidRDefault="00C46B55" w:rsidP="00C46B55">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84</w:t>
            </w:r>
            <w:r w:rsidRPr="00DB41F1">
              <w:rPr>
                <w:rFonts w:ascii="Browallia New" w:hAnsi="Browallia New" w:cs="Browallia New"/>
              </w:rPr>
              <w:t>,</w:t>
            </w:r>
            <w:r w:rsidR="00621FFC" w:rsidRPr="00621FFC">
              <w:rPr>
                <w:rFonts w:ascii="Browallia New" w:hAnsi="Browallia New" w:cs="Browallia New"/>
              </w:rPr>
              <w:t>394</w:t>
            </w:r>
            <w:r w:rsidR="0068231C" w:rsidRPr="00DB41F1">
              <w:rPr>
                <w:rFonts w:ascii="Browallia New" w:hAnsi="Browallia New" w:cs="Browallia New"/>
              </w:rPr>
              <w:t>,</w:t>
            </w:r>
            <w:r w:rsidR="00621FFC" w:rsidRPr="00621FFC">
              <w:rPr>
                <w:rFonts w:ascii="Browallia New" w:hAnsi="Browallia New" w:cs="Browallia New"/>
              </w:rPr>
              <w:t>263</w:t>
            </w:r>
          </w:p>
        </w:tc>
        <w:tc>
          <w:tcPr>
            <w:tcW w:w="1276" w:type="dxa"/>
            <w:tcBorders>
              <w:top w:val="nil"/>
              <w:left w:val="nil"/>
              <w:bottom w:val="nil"/>
              <w:right w:val="nil"/>
            </w:tcBorders>
          </w:tcPr>
          <w:p w14:paraId="79B5A6F6" w14:textId="52CDAD75" w:rsidR="00C46B55" w:rsidRPr="00DB41F1" w:rsidRDefault="00C46B55" w:rsidP="00C46B55">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97</w:t>
            </w:r>
            <w:r w:rsidRPr="00DB41F1">
              <w:rPr>
                <w:rFonts w:ascii="Browallia New" w:hAnsi="Browallia New" w:cs="Browallia New"/>
              </w:rPr>
              <w:t>,</w:t>
            </w:r>
            <w:r w:rsidR="00621FFC" w:rsidRPr="00621FFC">
              <w:rPr>
                <w:rFonts w:ascii="Browallia New" w:hAnsi="Browallia New" w:cs="Browallia New"/>
              </w:rPr>
              <w:t>023</w:t>
            </w:r>
            <w:r w:rsidRPr="00DB41F1">
              <w:rPr>
                <w:rFonts w:ascii="Browallia New" w:hAnsi="Browallia New" w:cs="Browallia New"/>
              </w:rPr>
              <w:t xml:space="preserve"> </w:t>
            </w:r>
          </w:p>
        </w:tc>
        <w:tc>
          <w:tcPr>
            <w:tcW w:w="1271" w:type="dxa"/>
            <w:tcBorders>
              <w:top w:val="nil"/>
              <w:left w:val="nil"/>
              <w:bottom w:val="nil"/>
              <w:right w:val="nil"/>
            </w:tcBorders>
          </w:tcPr>
          <w:p w14:paraId="48D316F7" w14:textId="4611AA90" w:rsidR="00C46B55" w:rsidRPr="00DB41F1" w:rsidRDefault="00C46B55" w:rsidP="00C46B55">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1</w:t>
            </w:r>
            <w:r w:rsidRPr="00DB41F1">
              <w:rPr>
                <w:rFonts w:ascii="Browallia New" w:hAnsi="Browallia New" w:cs="Browallia New"/>
              </w:rPr>
              <w:t>,</w:t>
            </w:r>
            <w:r w:rsidR="00621FFC" w:rsidRPr="00621FFC">
              <w:rPr>
                <w:rFonts w:ascii="Browallia New" w:hAnsi="Browallia New" w:cs="Browallia New"/>
              </w:rPr>
              <w:t>513</w:t>
            </w:r>
            <w:r w:rsidRPr="00DB41F1">
              <w:rPr>
                <w:rFonts w:ascii="Browallia New" w:hAnsi="Browallia New" w:cs="Browallia New"/>
              </w:rPr>
              <w:t>,</w:t>
            </w:r>
            <w:r w:rsidR="00621FFC" w:rsidRPr="00621FFC">
              <w:rPr>
                <w:rFonts w:ascii="Browallia New" w:hAnsi="Browallia New" w:cs="Browallia New"/>
              </w:rPr>
              <w:t>827</w:t>
            </w:r>
            <w:r w:rsidRPr="00DB41F1">
              <w:rPr>
                <w:rFonts w:ascii="Browallia New" w:hAnsi="Browallia New" w:cs="Browallia New"/>
              </w:rPr>
              <w:t xml:space="preserve"> </w:t>
            </w:r>
          </w:p>
        </w:tc>
        <w:tc>
          <w:tcPr>
            <w:tcW w:w="1280" w:type="dxa"/>
            <w:tcBorders>
              <w:top w:val="nil"/>
              <w:left w:val="nil"/>
              <w:bottom w:val="nil"/>
              <w:right w:val="nil"/>
            </w:tcBorders>
          </w:tcPr>
          <w:p w14:paraId="6524D546" w14:textId="68D99A23" w:rsidR="00C46B55" w:rsidRPr="00DB41F1" w:rsidRDefault="00C46B55" w:rsidP="00C46B55">
            <w:pPr>
              <w:pBdr>
                <w:bottom w:val="double" w:sz="4" w:space="1" w:color="auto"/>
              </w:pBdr>
              <w:spacing w:line="240" w:lineRule="auto"/>
              <w:ind w:right="-72"/>
              <w:contextualSpacing/>
              <w:jc w:val="right"/>
              <w:rPr>
                <w:rFonts w:ascii="Browallia New" w:hAnsi="Browallia New" w:cs="Browallia New"/>
              </w:rPr>
            </w:pPr>
            <w:r w:rsidRPr="00DB41F1">
              <w:rPr>
                <w:rFonts w:ascii="Browallia New" w:hAnsi="Browallia New" w:cs="Browallia New"/>
              </w:rPr>
              <w:t xml:space="preserve"> </w:t>
            </w:r>
            <w:r w:rsidR="00621FFC" w:rsidRPr="00621FFC">
              <w:rPr>
                <w:rFonts w:ascii="Browallia New" w:hAnsi="Browallia New" w:cs="Browallia New"/>
              </w:rPr>
              <w:t>28</w:t>
            </w:r>
            <w:r w:rsidRPr="00DB41F1">
              <w:rPr>
                <w:rFonts w:ascii="Browallia New" w:hAnsi="Browallia New" w:cs="Browallia New"/>
              </w:rPr>
              <w:t>,</w:t>
            </w:r>
            <w:r w:rsidR="00621FFC" w:rsidRPr="00621FFC">
              <w:rPr>
                <w:rFonts w:ascii="Browallia New" w:hAnsi="Browallia New" w:cs="Browallia New"/>
              </w:rPr>
              <w:t>849</w:t>
            </w:r>
            <w:r w:rsidRPr="00DB41F1">
              <w:rPr>
                <w:rFonts w:ascii="Browallia New" w:hAnsi="Browallia New" w:cs="Browallia New"/>
              </w:rPr>
              <w:t xml:space="preserve"> </w:t>
            </w:r>
          </w:p>
        </w:tc>
        <w:tc>
          <w:tcPr>
            <w:tcW w:w="1276" w:type="dxa"/>
            <w:tcBorders>
              <w:top w:val="nil"/>
              <w:left w:val="nil"/>
              <w:bottom w:val="nil"/>
              <w:right w:val="nil"/>
            </w:tcBorders>
          </w:tcPr>
          <w:p w14:paraId="5116CC93" w14:textId="0185A79B" w:rsidR="00C46B55" w:rsidRPr="00DB41F1" w:rsidRDefault="00621FFC" w:rsidP="00C46B55">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w:t>
            </w:r>
            <w:r w:rsidR="00C973A5" w:rsidRPr="00DB41F1">
              <w:rPr>
                <w:rFonts w:ascii="Browallia New" w:hAnsi="Browallia New" w:cs="Browallia New"/>
              </w:rPr>
              <w:t>,</w:t>
            </w:r>
            <w:r w:rsidRPr="00621FFC">
              <w:rPr>
                <w:rFonts w:ascii="Browallia New" w:hAnsi="Browallia New" w:cs="Browallia New"/>
              </w:rPr>
              <w:t>369</w:t>
            </w:r>
            <w:r w:rsidR="00C973A5" w:rsidRPr="00DB41F1">
              <w:rPr>
                <w:rFonts w:ascii="Browallia New" w:hAnsi="Browallia New" w:cs="Browallia New"/>
              </w:rPr>
              <w:t>,</w:t>
            </w:r>
            <w:r w:rsidRPr="00621FFC">
              <w:rPr>
                <w:rFonts w:ascii="Browallia New" w:hAnsi="Browallia New" w:cs="Browallia New"/>
              </w:rPr>
              <w:t>610</w:t>
            </w:r>
          </w:p>
        </w:tc>
        <w:tc>
          <w:tcPr>
            <w:tcW w:w="1276" w:type="dxa"/>
            <w:tcBorders>
              <w:top w:val="nil"/>
              <w:left w:val="nil"/>
              <w:bottom w:val="nil"/>
              <w:right w:val="nil"/>
            </w:tcBorders>
          </w:tcPr>
          <w:p w14:paraId="72B2FDB0" w14:textId="41B2BEF0" w:rsidR="00C46B55" w:rsidRPr="00DB41F1" w:rsidRDefault="00621FFC" w:rsidP="00C46B55">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322</w:t>
            </w:r>
            <w:r w:rsidR="00C46B55" w:rsidRPr="00DB41F1">
              <w:rPr>
                <w:rFonts w:ascii="Browallia New" w:hAnsi="Browallia New" w:cs="Browallia New"/>
              </w:rPr>
              <w:t>,</w:t>
            </w:r>
            <w:r w:rsidRPr="00621FFC">
              <w:rPr>
                <w:rFonts w:ascii="Browallia New" w:hAnsi="Browallia New" w:cs="Browallia New"/>
              </w:rPr>
              <w:t>916</w:t>
            </w:r>
          </w:p>
        </w:tc>
        <w:tc>
          <w:tcPr>
            <w:tcW w:w="1417" w:type="dxa"/>
            <w:tcBorders>
              <w:top w:val="nil"/>
              <w:left w:val="nil"/>
              <w:bottom w:val="nil"/>
              <w:right w:val="nil"/>
            </w:tcBorders>
          </w:tcPr>
          <w:p w14:paraId="57BB446B" w14:textId="46EE4BF7" w:rsidR="00C46B55" w:rsidRPr="00DB41F1" w:rsidRDefault="00621FFC" w:rsidP="00C46B55">
            <w:pPr>
              <w:pBdr>
                <w:bottom w:val="double" w:sz="4" w:space="1" w:color="auto"/>
              </w:pBdr>
              <w:spacing w:line="240" w:lineRule="auto"/>
              <w:ind w:right="-72"/>
              <w:contextualSpacing/>
              <w:jc w:val="right"/>
              <w:rPr>
                <w:rFonts w:ascii="Browallia New" w:hAnsi="Browallia New" w:cs="Browallia New"/>
              </w:rPr>
            </w:pPr>
            <w:r w:rsidRPr="00621FFC">
              <w:rPr>
                <w:rFonts w:ascii="Browallia New" w:hAnsi="Browallia New" w:cs="Browallia New"/>
              </w:rPr>
              <w:t>93</w:t>
            </w:r>
            <w:r w:rsidR="00833BB0" w:rsidRPr="00DB41F1">
              <w:rPr>
                <w:rFonts w:ascii="Browallia New" w:hAnsi="Browallia New" w:cs="Browallia New"/>
              </w:rPr>
              <w:t>,</w:t>
            </w:r>
            <w:r w:rsidRPr="00621FFC">
              <w:rPr>
                <w:rFonts w:ascii="Browallia New" w:hAnsi="Browallia New" w:cs="Browallia New"/>
              </w:rPr>
              <w:t>909</w:t>
            </w:r>
            <w:r w:rsidR="00833BB0" w:rsidRPr="00DB41F1">
              <w:rPr>
                <w:rFonts w:ascii="Browallia New" w:hAnsi="Browallia New" w:cs="Browallia New"/>
              </w:rPr>
              <w:t>,</w:t>
            </w:r>
            <w:r w:rsidRPr="00621FFC">
              <w:rPr>
                <w:rFonts w:ascii="Browallia New" w:hAnsi="Browallia New" w:cs="Browallia New"/>
              </w:rPr>
              <w:t>047</w:t>
            </w:r>
          </w:p>
        </w:tc>
      </w:tr>
    </w:tbl>
    <w:p w14:paraId="4CF1EF3F" w14:textId="77777777" w:rsidR="00D906F4" w:rsidRPr="00DB41F1" w:rsidRDefault="00D906F4" w:rsidP="00D906F4">
      <w:pPr>
        <w:spacing w:line="240" w:lineRule="auto"/>
        <w:jc w:val="thaiDistribute"/>
        <w:rPr>
          <w:rFonts w:ascii="Browallia New" w:hAnsi="Browallia New" w:cs="Browallia New"/>
          <w:b/>
          <w:bCs/>
          <w:sz w:val="26"/>
          <w:szCs w:val="26"/>
        </w:rPr>
      </w:pPr>
    </w:p>
    <w:p w14:paraId="15527AA9" w14:textId="2E814584" w:rsidR="00D62609" w:rsidRPr="00DB41F1" w:rsidRDefault="00262C73" w:rsidP="00262C73">
      <w:pPr>
        <w:spacing w:line="240" w:lineRule="auto"/>
        <w:jc w:val="thaiDistribute"/>
        <w:rPr>
          <w:rFonts w:ascii="Browallia New" w:eastAsia="Times New Roman" w:hAnsi="Browallia New" w:cs="Browallia New"/>
          <w:sz w:val="26"/>
          <w:szCs w:val="26"/>
        </w:rPr>
      </w:pPr>
      <w:r w:rsidRPr="00DB41F1">
        <w:rPr>
          <w:rFonts w:ascii="Browallia New" w:eastAsia="Times New Roman" w:hAnsi="Browallia New" w:cs="Browallia New"/>
          <w:sz w:val="26"/>
          <w:szCs w:val="26"/>
          <w:cs/>
          <w:lang w:val="th-TH"/>
        </w:rPr>
        <w:t>ในระหว่างปี พ</w:t>
      </w:r>
      <w:r w:rsidRPr="00DB41F1">
        <w:rPr>
          <w:rFonts w:ascii="Browallia New" w:eastAsia="Times New Roman" w:hAnsi="Browallia New" w:cs="Browallia New"/>
          <w:sz w:val="26"/>
          <w:szCs w:val="26"/>
        </w:rPr>
        <w:t>.</w:t>
      </w:r>
      <w:r w:rsidRPr="00DB41F1">
        <w:rPr>
          <w:rFonts w:ascii="Browallia New" w:eastAsia="Times New Roman" w:hAnsi="Browallia New" w:cs="Browallia New"/>
          <w:sz w:val="26"/>
          <w:szCs w:val="26"/>
          <w:cs/>
        </w:rPr>
        <w:t>ศ</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2565</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ผู้บริหารของกลุ่มกิจการประเมินว่าโรงไฟฟ้า</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และอุปกรณ์สำหรับโรงไฟฟ้า</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 xml:space="preserve">จำนวน </w:t>
      </w:r>
      <w:r w:rsidR="00621FFC" w:rsidRPr="00621FFC">
        <w:rPr>
          <w:rFonts w:ascii="Browallia New" w:eastAsia="Times New Roman" w:hAnsi="Browallia New" w:cs="Browallia New"/>
          <w:sz w:val="26"/>
          <w:szCs w:val="26"/>
        </w:rPr>
        <w:t>4</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โรง ที่มีการสร้างโรงไฟฟ้าใหม่ทดแทนในบริเวณเดียวกันจะไม่ถูกใช้งานตามแผนการดำเนินงานของ</w:t>
      </w:r>
      <w:r w:rsidRPr="00DB41F1">
        <w:rPr>
          <w:rFonts w:ascii="Browallia New" w:eastAsia="Times New Roman" w:hAnsi="Browallia New" w:cs="Browallia New"/>
          <w:sz w:val="26"/>
          <w:szCs w:val="26"/>
        </w:rPr>
        <w:br/>
      </w:r>
      <w:r w:rsidRPr="00DB41F1">
        <w:rPr>
          <w:rFonts w:ascii="Browallia New" w:eastAsia="Times New Roman" w:hAnsi="Browallia New" w:cs="Browallia New"/>
          <w:sz w:val="26"/>
          <w:szCs w:val="26"/>
          <w:cs/>
        </w:rPr>
        <w:t>กลุ่มกิจการในอนาคต กลุ่มกิจการจึงรับรู้ขาดทุนจากการด้อยค่าของสินทรัพย์เหล่านั้นในงบกำไรขาดทุนเบ็ดเสร็จรวมสำหรับปี เป็นจำนวน</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1</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190</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95</w:t>
      </w:r>
      <w:r w:rsidRPr="00DB41F1">
        <w:rPr>
          <w:rFonts w:ascii="Browallia New" w:eastAsia="Times New Roman" w:hAnsi="Browallia New" w:cs="Browallia New"/>
          <w:sz w:val="26"/>
          <w:szCs w:val="26"/>
          <w:cs/>
        </w:rPr>
        <w:t xml:space="preserve"> ล้านบาท</w:t>
      </w:r>
      <w:r w:rsidR="00090C0B" w:rsidRPr="00DB41F1">
        <w:rPr>
          <w:rFonts w:ascii="Browallia New" w:eastAsia="Times New Roman" w:hAnsi="Browallia New" w:cs="Browallia New"/>
          <w:sz w:val="26"/>
          <w:szCs w:val="26"/>
        </w:rPr>
        <w:t xml:space="preserve"> </w:t>
      </w:r>
    </w:p>
    <w:p w14:paraId="43602413" w14:textId="77777777" w:rsidR="00D62609" w:rsidRPr="00DB41F1" w:rsidRDefault="00D62609" w:rsidP="00262C73">
      <w:pPr>
        <w:spacing w:line="240" w:lineRule="auto"/>
        <w:jc w:val="thaiDistribute"/>
        <w:rPr>
          <w:rFonts w:ascii="Browallia New" w:eastAsia="Times New Roman" w:hAnsi="Browallia New" w:cs="Browallia New"/>
          <w:sz w:val="26"/>
          <w:szCs w:val="26"/>
        </w:rPr>
      </w:pPr>
    </w:p>
    <w:p w14:paraId="3CA48748" w14:textId="5F5EAEC2" w:rsidR="00262C73" w:rsidRPr="00DB41F1" w:rsidRDefault="00D0445C" w:rsidP="00262C73">
      <w:pPr>
        <w:spacing w:line="240" w:lineRule="auto"/>
        <w:jc w:val="thaiDistribute"/>
        <w:rPr>
          <w:rFonts w:ascii="Browallia New" w:eastAsia="Times New Roman" w:hAnsi="Browallia New" w:cs="Browallia New"/>
          <w:color w:val="FF0000"/>
          <w:sz w:val="26"/>
          <w:szCs w:val="26"/>
          <w:cs/>
        </w:rPr>
      </w:pPr>
      <w:r w:rsidRPr="00DB41F1">
        <w:rPr>
          <w:rFonts w:ascii="Browallia New" w:hAnsi="Browallia New" w:cs="Browallia New"/>
          <w:sz w:val="26"/>
          <w:szCs w:val="26"/>
          <w:cs/>
        </w:rPr>
        <w:t xml:space="preserve">ในระหว่างปี พ.ศ. </w:t>
      </w:r>
      <w:r w:rsidR="00621FFC" w:rsidRPr="00621FFC">
        <w:rPr>
          <w:rFonts w:ascii="Browallia New" w:hAnsi="Browallia New" w:cs="Browallia New"/>
          <w:sz w:val="26"/>
          <w:szCs w:val="26"/>
        </w:rPr>
        <w:t>2566</w:t>
      </w:r>
      <w:r w:rsidRPr="00DB41F1">
        <w:rPr>
          <w:rFonts w:ascii="Browallia New" w:hAnsi="Browallia New" w:cs="Browallia New"/>
          <w:sz w:val="26"/>
          <w:szCs w:val="26"/>
        </w:rPr>
        <w:t xml:space="preserve"> </w:t>
      </w:r>
      <w:r w:rsidRPr="00DB41F1">
        <w:rPr>
          <w:rFonts w:ascii="Browallia New" w:hAnsi="Browallia New" w:cs="Browallia New"/>
          <w:sz w:val="26"/>
          <w:szCs w:val="26"/>
          <w:cs/>
        </w:rPr>
        <w:t>กลุ่มกิจการได้ขายโรงไฟฟ้า และอุปกรณ์สำหรับโรงไฟฟ้าที่ไม่ใช้งานบางส่วนซึ่งรับรู้ผลขาดทุนจากการด้อยค่าของสินทรัพย์เหล่านั้นไว้แล้วในอดีต</w:t>
      </w:r>
    </w:p>
    <w:p w14:paraId="1A26946D" w14:textId="52EC2F33" w:rsidR="00D906F4" w:rsidRPr="00DB41F1" w:rsidRDefault="00D906F4" w:rsidP="00D906F4">
      <w:pPr>
        <w:spacing w:line="240" w:lineRule="auto"/>
        <w:jc w:val="thaiDistribute"/>
        <w:rPr>
          <w:rFonts w:ascii="Browallia New" w:hAnsi="Browallia New" w:cs="Browallia New"/>
          <w:b/>
          <w:bCs/>
          <w:sz w:val="26"/>
          <w:szCs w:val="26"/>
        </w:rPr>
      </w:pPr>
    </w:p>
    <w:p w14:paraId="26C01BD4" w14:textId="52622531" w:rsidR="00D906F4" w:rsidRPr="00DB41F1" w:rsidRDefault="0073622C" w:rsidP="00D906F4">
      <w:pPr>
        <w:spacing w:line="240" w:lineRule="auto"/>
        <w:jc w:val="thaiDistribute"/>
        <w:rPr>
          <w:rFonts w:ascii="Browallia New" w:eastAsia="Times New Roman" w:hAnsi="Browallia New" w:cs="Browallia New"/>
          <w:sz w:val="26"/>
          <w:szCs w:val="26"/>
        </w:rPr>
      </w:pPr>
      <w:r w:rsidRPr="00DB41F1">
        <w:rPr>
          <w:rFonts w:ascii="Browallia New" w:hAnsi="Browallia New" w:cs="Browallia New"/>
          <w:sz w:val="26"/>
          <w:szCs w:val="26"/>
        </w:rPr>
        <w:br w:type="page"/>
      </w:r>
    </w:p>
    <w:tbl>
      <w:tblPr>
        <w:tblW w:w="0" w:type="auto"/>
        <w:tblLayout w:type="fixed"/>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DB41F1" w14:paraId="28C2A43B" w14:textId="77777777" w:rsidTr="00E23EE3">
        <w:trPr>
          <w:trHeight w:val="20"/>
        </w:trPr>
        <w:tc>
          <w:tcPr>
            <w:tcW w:w="4492" w:type="dxa"/>
            <w:vAlign w:val="center"/>
          </w:tcPr>
          <w:p w14:paraId="06DE0C88"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0906" w:type="dxa"/>
            <w:gridSpan w:val="7"/>
          </w:tcPr>
          <w:p w14:paraId="0F9380D8" w14:textId="77777777" w:rsidR="0073622C" w:rsidRPr="00DB41F1" w:rsidRDefault="0073622C" w:rsidP="007067BA">
            <w:pPr>
              <w:pBdr>
                <w:bottom w:val="single" w:sz="4" w:space="1" w:color="auto"/>
              </w:pBdr>
              <w:spacing w:line="240" w:lineRule="auto"/>
              <w:ind w:right="-72"/>
              <w:contextualSpacing/>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73622C" w:rsidRPr="00DB41F1" w14:paraId="6CCD0335" w14:textId="77777777" w:rsidTr="00E23EE3">
        <w:trPr>
          <w:trHeight w:val="20"/>
        </w:trPr>
        <w:tc>
          <w:tcPr>
            <w:tcW w:w="4492" w:type="dxa"/>
            <w:vAlign w:val="center"/>
          </w:tcPr>
          <w:p w14:paraId="4E232308"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3503BB34"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c>
          <w:tcPr>
            <w:tcW w:w="1540" w:type="dxa"/>
            <w:vAlign w:val="center"/>
          </w:tcPr>
          <w:p w14:paraId="6B3196CD"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โรงไฟฟ้า</w:t>
            </w:r>
          </w:p>
        </w:tc>
        <w:tc>
          <w:tcPr>
            <w:tcW w:w="1540" w:type="dxa"/>
            <w:vAlign w:val="center"/>
          </w:tcPr>
          <w:p w14:paraId="6873194D"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อุปกรณ์</w:t>
            </w:r>
          </w:p>
        </w:tc>
        <w:tc>
          <w:tcPr>
            <w:tcW w:w="1540" w:type="dxa"/>
          </w:tcPr>
          <w:p w14:paraId="229E8F4B"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37EBEE70"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71270F62"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c>
          <w:tcPr>
            <w:tcW w:w="1666" w:type="dxa"/>
            <w:vAlign w:val="center"/>
          </w:tcPr>
          <w:p w14:paraId="0286147F"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r>
      <w:tr w:rsidR="0073622C" w:rsidRPr="00DB41F1" w14:paraId="348DBF79" w14:textId="77777777" w:rsidTr="00E23EE3">
        <w:trPr>
          <w:trHeight w:val="20"/>
        </w:trPr>
        <w:tc>
          <w:tcPr>
            <w:tcW w:w="4492" w:type="dxa"/>
            <w:vAlign w:val="center"/>
          </w:tcPr>
          <w:p w14:paraId="1000F581"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0FD719FA"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c>
          <w:tcPr>
            <w:tcW w:w="1540" w:type="dxa"/>
            <w:tcBorders>
              <w:left w:val="nil"/>
              <w:bottom w:val="nil"/>
              <w:right w:val="nil"/>
            </w:tcBorders>
            <w:vAlign w:val="bottom"/>
          </w:tcPr>
          <w:p w14:paraId="4A0C4391"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สถานีย่อย</w:t>
            </w:r>
          </w:p>
        </w:tc>
        <w:tc>
          <w:tcPr>
            <w:tcW w:w="1540" w:type="dxa"/>
            <w:vAlign w:val="center"/>
          </w:tcPr>
          <w:p w14:paraId="5388F0E9"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สำนักงาน</w:t>
            </w:r>
          </w:p>
        </w:tc>
        <w:tc>
          <w:tcPr>
            <w:tcW w:w="1540" w:type="dxa"/>
          </w:tcPr>
          <w:p w14:paraId="478EEF50"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517FB3A4"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2B1B83C7"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c>
          <w:tcPr>
            <w:tcW w:w="1666" w:type="dxa"/>
            <w:vAlign w:val="center"/>
          </w:tcPr>
          <w:p w14:paraId="599B4408"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r>
      <w:tr w:rsidR="0073622C" w:rsidRPr="00DB41F1" w14:paraId="4DA2292B" w14:textId="77777777" w:rsidTr="00E23EE3">
        <w:trPr>
          <w:trHeight w:val="20"/>
        </w:trPr>
        <w:tc>
          <w:tcPr>
            <w:tcW w:w="4492" w:type="dxa"/>
            <w:vAlign w:val="center"/>
          </w:tcPr>
          <w:p w14:paraId="3CF75342"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7741DDB2" w14:textId="77777777" w:rsidR="0073622C" w:rsidRPr="00DB41F1" w:rsidRDefault="0073622C" w:rsidP="007067BA">
            <w:pPr>
              <w:spacing w:line="240" w:lineRule="auto"/>
              <w:ind w:right="-72"/>
              <w:jc w:val="right"/>
              <w:rPr>
                <w:rFonts w:ascii="Browallia New" w:hAnsi="Browallia New" w:cs="Browallia New"/>
                <w:b/>
                <w:bCs/>
                <w:sz w:val="26"/>
                <w:szCs w:val="26"/>
                <w:cs/>
              </w:rPr>
            </w:pPr>
          </w:p>
        </w:tc>
        <w:tc>
          <w:tcPr>
            <w:tcW w:w="1540" w:type="dxa"/>
            <w:tcBorders>
              <w:top w:val="nil"/>
              <w:left w:val="nil"/>
              <w:bottom w:val="nil"/>
              <w:right w:val="nil"/>
            </w:tcBorders>
            <w:vAlign w:val="bottom"/>
          </w:tcPr>
          <w:p w14:paraId="34E2E3E2" w14:textId="77777777" w:rsidR="0073622C" w:rsidRPr="00DB41F1" w:rsidRDefault="0073622C" w:rsidP="007067BA">
            <w:pPr>
              <w:spacing w:line="240" w:lineRule="auto"/>
              <w:ind w:left="-39"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ระบบส่งพลังไฟฟ้า</w:t>
            </w:r>
          </w:p>
        </w:tc>
        <w:tc>
          <w:tcPr>
            <w:tcW w:w="1540" w:type="dxa"/>
            <w:vAlign w:val="center"/>
          </w:tcPr>
          <w:p w14:paraId="7F4D366E"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เครื่องตกแต่ง</w:t>
            </w:r>
          </w:p>
        </w:tc>
        <w:tc>
          <w:tcPr>
            <w:tcW w:w="1540" w:type="dxa"/>
          </w:tcPr>
          <w:p w14:paraId="502E184A"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อาคาร</w:t>
            </w:r>
          </w:p>
        </w:tc>
        <w:tc>
          <w:tcPr>
            <w:tcW w:w="1540" w:type="dxa"/>
            <w:vAlign w:val="center"/>
          </w:tcPr>
          <w:p w14:paraId="1366B251" w14:textId="77777777" w:rsidR="0073622C" w:rsidRPr="00DB41F1" w:rsidRDefault="0073622C" w:rsidP="007067BA">
            <w:pPr>
              <w:spacing w:line="240" w:lineRule="auto"/>
              <w:ind w:right="-72"/>
              <w:jc w:val="right"/>
              <w:rPr>
                <w:rFonts w:ascii="Browallia New" w:hAnsi="Browallia New" w:cs="Browallia New"/>
                <w:b/>
                <w:bCs/>
                <w:sz w:val="26"/>
                <w:szCs w:val="26"/>
              </w:rPr>
            </w:pPr>
          </w:p>
        </w:tc>
        <w:tc>
          <w:tcPr>
            <w:tcW w:w="1540" w:type="dxa"/>
            <w:vAlign w:val="center"/>
          </w:tcPr>
          <w:p w14:paraId="65D38253"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งานระหว่าง</w:t>
            </w:r>
          </w:p>
        </w:tc>
        <w:tc>
          <w:tcPr>
            <w:tcW w:w="1666" w:type="dxa"/>
            <w:vAlign w:val="center"/>
          </w:tcPr>
          <w:p w14:paraId="7E3B8D21" w14:textId="77777777" w:rsidR="0073622C" w:rsidRPr="00DB41F1" w:rsidRDefault="0073622C" w:rsidP="007067BA">
            <w:pPr>
              <w:spacing w:line="240" w:lineRule="auto"/>
              <w:ind w:right="-72"/>
              <w:jc w:val="right"/>
              <w:rPr>
                <w:rFonts w:ascii="Browallia New" w:hAnsi="Browallia New" w:cs="Browallia New"/>
                <w:b/>
                <w:bCs/>
                <w:sz w:val="26"/>
                <w:szCs w:val="26"/>
              </w:rPr>
            </w:pPr>
          </w:p>
        </w:tc>
      </w:tr>
      <w:tr w:rsidR="0073622C" w:rsidRPr="00DB41F1" w14:paraId="1D2BC68D" w14:textId="77777777" w:rsidTr="00E23EE3">
        <w:trPr>
          <w:trHeight w:val="20"/>
        </w:trPr>
        <w:tc>
          <w:tcPr>
            <w:tcW w:w="4492" w:type="dxa"/>
            <w:vAlign w:val="center"/>
          </w:tcPr>
          <w:p w14:paraId="61122BF6"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112D784D"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ส่วนปรับปรุงที่ดิน</w:t>
            </w:r>
          </w:p>
        </w:tc>
        <w:tc>
          <w:tcPr>
            <w:tcW w:w="1540" w:type="dxa"/>
            <w:vAlign w:val="center"/>
          </w:tcPr>
          <w:p w14:paraId="186CE616"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และอุปกรณ์</w:t>
            </w:r>
          </w:p>
        </w:tc>
        <w:tc>
          <w:tcPr>
            <w:tcW w:w="1540" w:type="dxa"/>
            <w:vAlign w:val="center"/>
          </w:tcPr>
          <w:p w14:paraId="24C391BE"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และคอมพิวเตอร์</w:t>
            </w:r>
          </w:p>
        </w:tc>
        <w:tc>
          <w:tcPr>
            <w:tcW w:w="1540" w:type="dxa"/>
          </w:tcPr>
          <w:p w14:paraId="7DBADEE4"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และสิ่งปลูกสร้าง</w:t>
            </w:r>
          </w:p>
        </w:tc>
        <w:tc>
          <w:tcPr>
            <w:tcW w:w="1540" w:type="dxa"/>
            <w:vAlign w:val="center"/>
          </w:tcPr>
          <w:p w14:paraId="0505CBDD"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ยานพาหนะ</w:t>
            </w:r>
          </w:p>
        </w:tc>
        <w:tc>
          <w:tcPr>
            <w:tcW w:w="1540" w:type="dxa"/>
            <w:vAlign w:val="center"/>
          </w:tcPr>
          <w:p w14:paraId="4A6A9AA7"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ก่อสร้าง</w:t>
            </w:r>
          </w:p>
        </w:tc>
        <w:tc>
          <w:tcPr>
            <w:tcW w:w="1666" w:type="dxa"/>
            <w:vAlign w:val="center"/>
          </w:tcPr>
          <w:p w14:paraId="76BBC970"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รวม</w:t>
            </w:r>
          </w:p>
        </w:tc>
      </w:tr>
      <w:tr w:rsidR="0073622C" w:rsidRPr="00DB41F1" w14:paraId="1D2C1F32" w14:textId="77777777" w:rsidTr="00E23EE3">
        <w:trPr>
          <w:trHeight w:val="20"/>
        </w:trPr>
        <w:tc>
          <w:tcPr>
            <w:tcW w:w="4492" w:type="dxa"/>
            <w:vAlign w:val="center"/>
          </w:tcPr>
          <w:p w14:paraId="336CC240"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6E64DF79"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1540" w:type="dxa"/>
            <w:vAlign w:val="center"/>
          </w:tcPr>
          <w:p w14:paraId="2EDE1713"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1540" w:type="dxa"/>
            <w:vAlign w:val="center"/>
          </w:tcPr>
          <w:p w14:paraId="1927FFF5"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540" w:type="dxa"/>
          </w:tcPr>
          <w:p w14:paraId="2E931B7E"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1540" w:type="dxa"/>
            <w:vAlign w:val="center"/>
          </w:tcPr>
          <w:p w14:paraId="5C92812C"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1540" w:type="dxa"/>
            <w:vAlign w:val="center"/>
          </w:tcPr>
          <w:p w14:paraId="7B724B00"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666" w:type="dxa"/>
            <w:vAlign w:val="center"/>
          </w:tcPr>
          <w:p w14:paraId="6AB42CEB"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3622C" w:rsidRPr="00DB41F1" w14:paraId="325A8A38" w14:textId="77777777" w:rsidTr="00E23EE3">
        <w:trPr>
          <w:trHeight w:val="20"/>
        </w:trPr>
        <w:tc>
          <w:tcPr>
            <w:tcW w:w="4492" w:type="dxa"/>
            <w:vAlign w:val="center"/>
          </w:tcPr>
          <w:p w14:paraId="40B58340" w14:textId="77777777" w:rsidR="0073622C" w:rsidRPr="00DB41F1" w:rsidRDefault="0073622C" w:rsidP="007067BA">
            <w:pPr>
              <w:spacing w:line="240" w:lineRule="auto"/>
              <w:ind w:left="-109"/>
              <w:contextualSpacing/>
              <w:rPr>
                <w:rFonts w:ascii="Browallia New" w:hAnsi="Browallia New" w:cs="Browallia New"/>
                <w:sz w:val="12"/>
                <w:szCs w:val="12"/>
              </w:rPr>
            </w:pPr>
          </w:p>
        </w:tc>
        <w:tc>
          <w:tcPr>
            <w:tcW w:w="1540" w:type="dxa"/>
            <w:vAlign w:val="center"/>
          </w:tcPr>
          <w:p w14:paraId="0E791009"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5568DE51"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3325BA58"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tcPr>
          <w:p w14:paraId="496A918B"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185E5797"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76530A61"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666" w:type="dxa"/>
            <w:vAlign w:val="center"/>
          </w:tcPr>
          <w:p w14:paraId="6AC212DD"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r>
      <w:tr w:rsidR="0008719D" w:rsidRPr="00DB41F1" w14:paraId="2AE79AE2" w14:textId="77777777" w:rsidTr="00E23EE3">
        <w:trPr>
          <w:trHeight w:val="20"/>
        </w:trPr>
        <w:tc>
          <w:tcPr>
            <w:tcW w:w="4492" w:type="dxa"/>
            <w:vAlign w:val="center"/>
          </w:tcPr>
          <w:p w14:paraId="71E552A2" w14:textId="4DB4FD40" w:rsidR="0008719D" w:rsidRPr="00DB41F1" w:rsidRDefault="005D6462" w:rsidP="0008719D">
            <w:pPr>
              <w:spacing w:line="240" w:lineRule="auto"/>
              <w:ind w:left="-109"/>
              <w:contextualSpacing/>
              <w:rPr>
                <w:rFonts w:ascii="Browallia New" w:eastAsia="Cordia New" w:hAnsi="Browallia New" w:cs="Browallia New"/>
                <w:b/>
                <w:bCs/>
                <w:sz w:val="26"/>
                <w:szCs w:val="26"/>
                <w:cs/>
              </w:rPr>
            </w:pPr>
            <w:r w:rsidRPr="00DB41F1">
              <w:rPr>
                <w:rFonts w:ascii="Browallia New" w:hAnsi="Browallia New" w:cs="Browallia New"/>
                <w:b/>
                <w:bCs/>
                <w:sz w:val="26"/>
                <w:szCs w:val="26"/>
                <w:cs/>
              </w:rPr>
              <w:t xml:space="preserve">ณ วันที่ </w:t>
            </w:r>
            <w:r w:rsidR="00621FFC" w:rsidRPr="00621FFC">
              <w:rPr>
                <w:rFonts w:ascii="Browallia New" w:hAnsi="Browallia New" w:cs="Browallia New"/>
                <w:b/>
                <w:bCs/>
                <w:sz w:val="26"/>
                <w:szCs w:val="26"/>
              </w:rPr>
              <w:t>1</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 xml:space="preserve">มกราคม </w:t>
            </w:r>
            <w:r w:rsidR="0008719D"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540" w:type="dxa"/>
            <w:vAlign w:val="center"/>
          </w:tcPr>
          <w:p w14:paraId="05A015DA" w14:textId="77777777" w:rsidR="0008719D" w:rsidRPr="00DB41F1"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69730F8E" w14:textId="77777777" w:rsidR="0008719D" w:rsidRPr="00DB41F1"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7E289FBC" w14:textId="77777777" w:rsidR="0008719D" w:rsidRPr="00DB41F1" w:rsidRDefault="0008719D" w:rsidP="0008719D">
            <w:pPr>
              <w:spacing w:line="240" w:lineRule="auto"/>
              <w:ind w:right="-72"/>
              <w:contextualSpacing/>
              <w:jc w:val="right"/>
              <w:rPr>
                <w:rFonts w:ascii="Browallia New" w:hAnsi="Browallia New" w:cs="Browallia New"/>
                <w:sz w:val="26"/>
                <w:szCs w:val="26"/>
              </w:rPr>
            </w:pPr>
          </w:p>
        </w:tc>
        <w:tc>
          <w:tcPr>
            <w:tcW w:w="1540" w:type="dxa"/>
          </w:tcPr>
          <w:p w14:paraId="7784F7BD" w14:textId="77777777" w:rsidR="0008719D" w:rsidRPr="00DB41F1"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43210505" w14:textId="77777777" w:rsidR="0008719D" w:rsidRPr="00DB41F1"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64CA784A" w14:textId="77777777" w:rsidR="0008719D" w:rsidRPr="00DB41F1" w:rsidRDefault="0008719D" w:rsidP="0008719D">
            <w:pPr>
              <w:spacing w:line="240" w:lineRule="auto"/>
              <w:ind w:right="-72"/>
              <w:contextualSpacing/>
              <w:jc w:val="right"/>
              <w:rPr>
                <w:rFonts w:ascii="Browallia New" w:hAnsi="Browallia New" w:cs="Browallia New"/>
                <w:sz w:val="26"/>
                <w:szCs w:val="26"/>
              </w:rPr>
            </w:pPr>
          </w:p>
        </w:tc>
        <w:tc>
          <w:tcPr>
            <w:tcW w:w="1666" w:type="dxa"/>
            <w:vAlign w:val="center"/>
          </w:tcPr>
          <w:p w14:paraId="4675A92A" w14:textId="77777777" w:rsidR="0008719D" w:rsidRPr="00DB41F1" w:rsidRDefault="0008719D" w:rsidP="0008719D">
            <w:pPr>
              <w:spacing w:line="240" w:lineRule="auto"/>
              <w:ind w:right="-72"/>
              <w:contextualSpacing/>
              <w:jc w:val="right"/>
              <w:rPr>
                <w:rFonts w:ascii="Browallia New" w:hAnsi="Browallia New" w:cs="Browallia New"/>
                <w:sz w:val="26"/>
                <w:szCs w:val="26"/>
              </w:rPr>
            </w:pPr>
          </w:p>
        </w:tc>
      </w:tr>
      <w:tr w:rsidR="0008719D" w:rsidRPr="00DB41F1" w14:paraId="14F25CBF" w14:textId="77777777" w:rsidTr="00E23EE3">
        <w:trPr>
          <w:trHeight w:val="20"/>
        </w:trPr>
        <w:tc>
          <w:tcPr>
            <w:tcW w:w="4492" w:type="dxa"/>
            <w:vAlign w:val="center"/>
          </w:tcPr>
          <w:p w14:paraId="122D95CA" w14:textId="77777777" w:rsidR="0008719D" w:rsidRPr="00DB41F1" w:rsidRDefault="0008719D" w:rsidP="0008719D">
            <w:pPr>
              <w:spacing w:line="240" w:lineRule="auto"/>
              <w:ind w:left="-109"/>
              <w:contextualSpacing/>
              <w:rPr>
                <w:rFonts w:ascii="Browallia New" w:hAnsi="Browallia New" w:cs="Browallia New"/>
                <w:b/>
                <w:bCs/>
                <w:sz w:val="26"/>
                <w:szCs w:val="26"/>
                <w:cs/>
              </w:rPr>
            </w:pPr>
            <w:r w:rsidRPr="00DB41F1">
              <w:rPr>
                <w:rFonts w:ascii="Browallia New" w:hAnsi="Browallia New" w:cs="Browallia New"/>
                <w:sz w:val="26"/>
                <w:szCs w:val="26"/>
                <w:cs/>
              </w:rPr>
              <w:t>ราคาทุน</w:t>
            </w:r>
            <w:r w:rsidRPr="00DB41F1">
              <w:rPr>
                <w:rFonts w:ascii="Browallia New" w:hAnsi="Browallia New" w:cs="Browallia New"/>
                <w:sz w:val="26"/>
                <w:szCs w:val="26"/>
              </w:rPr>
              <w:t xml:space="preserve"> </w:t>
            </w:r>
          </w:p>
        </w:tc>
        <w:tc>
          <w:tcPr>
            <w:tcW w:w="1540" w:type="dxa"/>
            <w:vAlign w:val="center"/>
          </w:tcPr>
          <w:p w14:paraId="79D81702" w14:textId="2CD26B2A" w:rsidR="0008719D" w:rsidRPr="00DB41F1" w:rsidRDefault="00621FFC" w:rsidP="0008719D">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20</w:t>
            </w:r>
            <w:r w:rsidR="0008719D" w:rsidRPr="00DB41F1">
              <w:rPr>
                <w:rFonts w:ascii="Browallia New" w:hAnsi="Browallia New" w:cs="Browallia New"/>
                <w:sz w:val="26"/>
                <w:szCs w:val="26"/>
              </w:rPr>
              <w:t>,</w:t>
            </w:r>
            <w:r w:rsidRPr="00621FFC">
              <w:rPr>
                <w:rFonts w:ascii="Browallia New" w:hAnsi="Browallia New" w:cs="Browallia New"/>
                <w:sz w:val="26"/>
                <w:szCs w:val="26"/>
              </w:rPr>
              <w:t>156</w:t>
            </w:r>
          </w:p>
        </w:tc>
        <w:tc>
          <w:tcPr>
            <w:tcW w:w="1540" w:type="dxa"/>
            <w:vAlign w:val="center"/>
          </w:tcPr>
          <w:p w14:paraId="71F7A381" w14:textId="38A4723A" w:rsidR="0008719D" w:rsidRPr="00DB41F1" w:rsidRDefault="00621FFC" w:rsidP="0008719D">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624</w:t>
            </w:r>
            <w:r w:rsidR="0008719D" w:rsidRPr="00DB41F1">
              <w:rPr>
                <w:rFonts w:ascii="Browallia New" w:hAnsi="Browallia New" w:cs="Browallia New"/>
                <w:sz w:val="26"/>
                <w:szCs w:val="26"/>
              </w:rPr>
              <w:t>,</w:t>
            </w:r>
            <w:r w:rsidRPr="00621FFC">
              <w:rPr>
                <w:rFonts w:ascii="Browallia New" w:hAnsi="Browallia New" w:cs="Browallia New"/>
                <w:sz w:val="26"/>
                <w:szCs w:val="26"/>
              </w:rPr>
              <w:t>349</w:t>
            </w:r>
          </w:p>
        </w:tc>
        <w:tc>
          <w:tcPr>
            <w:tcW w:w="1540" w:type="dxa"/>
            <w:vAlign w:val="center"/>
          </w:tcPr>
          <w:p w14:paraId="44488EC3" w14:textId="0E06A89C" w:rsidR="0008719D" w:rsidRPr="00DB41F1" w:rsidRDefault="00621FFC" w:rsidP="0008719D">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116</w:t>
            </w:r>
            <w:r w:rsidR="0008719D" w:rsidRPr="00DB41F1">
              <w:rPr>
                <w:rFonts w:ascii="Browallia New" w:hAnsi="Browallia New" w:cs="Browallia New"/>
                <w:sz w:val="26"/>
                <w:szCs w:val="26"/>
              </w:rPr>
              <w:t>,</w:t>
            </w:r>
            <w:r w:rsidRPr="00621FFC">
              <w:rPr>
                <w:rFonts w:ascii="Browallia New" w:hAnsi="Browallia New" w:cs="Browallia New"/>
                <w:sz w:val="26"/>
                <w:szCs w:val="26"/>
              </w:rPr>
              <w:t>667</w:t>
            </w:r>
          </w:p>
        </w:tc>
        <w:tc>
          <w:tcPr>
            <w:tcW w:w="1540" w:type="dxa"/>
          </w:tcPr>
          <w:p w14:paraId="2E99B545" w14:textId="566C5FDA" w:rsidR="0008719D" w:rsidRPr="00DB41F1" w:rsidRDefault="00621FFC" w:rsidP="0008719D">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08719D" w:rsidRPr="00DB41F1">
              <w:rPr>
                <w:rFonts w:ascii="Browallia New" w:hAnsi="Browallia New" w:cs="Browallia New"/>
                <w:sz w:val="26"/>
                <w:szCs w:val="26"/>
              </w:rPr>
              <w:t>,</w:t>
            </w:r>
            <w:r w:rsidRPr="00621FFC">
              <w:rPr>
                <w:rFonts w:ascii="Browallia New" w:hAnsi="Browallia New" w:cs="Browallia New"/>
                <w:sz w:val="26"/>
                <w:szCs w:val="26"/>
              </w:rPr>
              <w:t>280</w:t>
            </w:r>
          </w:p>
        </w:tc>
        <w:tc>
          <w:tcPr>
            <w:tcW w:w="1540" w:type="dxa"/>
            <w:vAlign w:val="center"/>
          </w:tcPr>
          <w:p w14:paraId="59CBD728" w14:textId="7CD9788E" w:rsidR="0008719D" w:rsidRPr="00DB41F1" w:rsidRDefault="00621FFC" w:rsidP="0008719D">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08719D" w:rsidRPr="00DB41F1">
              <w:rPr>
                <w:rFonts w:ascii="Browallia New" w:hAnsi="Browallia New" w:cs="Browallia New"/>
                <w:sz w:val="26"/>
                <w:szCs w:val="26"/>
              </w:rPr>
              <w:t>,</w:t>
            </w:r>
            <w:r w:rsidRPr="00621FFC">
              <w:rPr>
                <w:rFonts w:ascii="Browallia New" w:hAnsi="Browallia New" w:cs="Browallia New"/>
                <w:sz w:val="26"/>
                <w:szCs w:val="26"/>
              </w:rPr>
              <w:t>282</w:t>
            </w:r>
          </w:p>
        </w:tc>
        <w:tc>
          <w:tcPr>
            <w:tcW w:w="1540" w:type="dxa"/>
            <w:vAlign w:val="center"/>
          </w:tcPr>
          <w:p w14:paraId="7C09F11E" w14:textId="11289E74" w:rsidR="0008719D" w:rsidRPr="00DB41F1" w:rsidRDefault="00621FFC" w:rsidP="0008719D">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08719D" w:rsidRPr="00DB41F1">
              <w:rPr>
                <w:rFonts w:ascii="Browallia New" w:hAnsi="Browallia New" w:cs="Browallia New"/>
                <w:sz w:val="26"/>
                <w:szCs w:val="26"/>
              </w:rPr>
              <w:t>,</w:t>
            </w:r>
            <w:r w:rsidRPr="00621FFC">
              <w:rPr>
                <w:rFonts w:ascii="Browallia New" w:hAnsi="Browallia New" w:cs="Browallia New"/>
                <w:sz w:val="26"/>
                <w:szCs w:val="26"/>
              </w:rPr>
              <w:t>025</w:t>
            </w:r>
            <w:r w:rsidR="0008719D" w:rsidRPr="00DB41F1">
              <w:rPr>
                <w:rFonts w:ascii="Browallia New" w:hAnsi="Browallia New" w:cs="Browallia New"/>
                <w:sz w:val="26"/>
                <w:szCs w:val="26"/>
              </w:rPr>
              <w:t>,</w:t>
            </w:r>
            <w:r w:rsidRPr="00621FFC">
              <w:rPr>
                <w:rFonts w:ascii="Browallia New" w:hAnsi="Browallia New" w:cs="Browallia New"/>
                <w:sz w:val="26"/>
                <w:szCs w:val="26"/>
              </w:rPr>
              <w:t>945</w:t>
            </w:r>
          </w:p>
        </w:tc>
        <w:tc>
          <w:tcPr>
            <w:tcW w:w="1666" w:type="dxa"/>
            <w:vAlign w:val="center"/>
          </w:tcPr>
          <w:p w14:paraId="24741911" w14:textId="4F4AE783" w:rsidR="0008719D" w:rsidRPr="00DB41F1" w:rsidRDefault="00621FFC" w:rsidP="0008719D">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08719D" w:rsidRPr="00DB41F1">
              <w:rPr>
                <w:rFonts w:ascii="Browallia New" w:hAnsi="Browallia New" w:cs="Browallia New"/>
                <w:sz w:val="26"/>
                <w:szCs w:val="26"/>
              </w:rPr>
              <w:t>,</w:t>
            </w:r>
            <w:r w:rsidRPr="00621FFC">
              <w:rPr>
                <w:rFonts w:ascii="Browallia New" w:hAnsi="Browallia New" w:cs="Browallia New"/>
                <w:sz w:val="26"/>
                <w:szCs w:val="26"/>
              </w:rPr>
              <w:t>791</w:t>
            </w:r>
            <w:r w:rsidR="0008719D" w:rsidRPr="00DB41F1">
              <w:rPr>
                <w:rFonts w:ascii="Browallia New" w:hAnsi="Browallia New" w:cs="Browallia New"/>
                <w:sz w:val="26"/>
                <w:szCs w:val="26"/>
              </w:rPr>
              <w:t>,</w:t>
            </w:r>
            <w:r w:rsidRPr="00621FFC">
              <w:rPr>
                <w:rFonts w:ascii="Browallia New" w:hAnsi="Browallia New" w:cs="Browallia New"/>
                <w:sz w:val="26"/>
                <w:szCs w:val="26"/>
              </w:rPr>
              <w:t>679</w:t>
            </w:r>
          </w:p>
        </w:tc>
      </w:tr>
      <w:tr w:rsidR="0008719D" w:rsidRPr="00DB41F1" w14:paraId="3ADC1590" w14:textId="77777777" w:rsidTr="00E23EE3">
        <w:trPr>
          <w:trHeight w:val="20"/>
        </w:trPr>
        <w:tc>
          <w:tcPr>
            <w:tcW w:w="4492" w:type="dxa"/>
            <w:vAlign w:val="center"/>
          </w:tcPr>
          <w:p w14:paraId="30DCCE60" w14:textId="77777777" w:rsidR="0008719D" w:rsidRPr="00DB41F1" w:rsidRDefault="0008719D" w:rsidP="0008719D">
            <w:pPr>
              <w:spacing w:line="240" w:lineRule="auto"/>
              <w:ind w:left="-109"/>
              <w:contextualSpacing/>
              <w:rPr>
                <w:rFonts w:ascii="Browallia New" w:hAnsi="Browallia New" w:cs="Browallia New"/>
                <w:sz w:val="26"/>
                <w:szCs w:val="26"/>
                <w:cs/>
              </w:rPr>
            </w:pPr>
            <w:r w:rsidRPr="00DB41F1">
              <w:rPr>
                <w:rFonts w:ascii="Browallia New" w:hAnsi="Browallia New" w:cs="Browallia New"/>
                <w:sz w:val="26"/>
                <w:szCs w:val="26"/>
                <w:u w:val="single"/>
                <w:cs/>
              </w:rPr>
              <w:t>หัก</w:t>
            </w:r>
            <w:r w:rsidRPr="00DB41F1">
              <w:rPr>
                <w:rFonts w:ascii="Browallia New" w:hAnsi="Browallia New" w:cs="Browallia New"/>
                <w:sz w:val="26"/>
                <w:szCs w:val="26"/>
                <w:cs/>
              </w:rPr>
              <w:t xml:space="preserve">  ค่าเสื่อมราคาสะสม</w:t>
            </w:r>
          </w:p>
        </w:tc>
        <w:tc>
          <w:tcPr>
            <w:tcW w:w="1540" w:type="dxa"/>
            <w:vAlign w:val="center"/>
          </w:tcPr>
          <w:p w14:paraId="21E5FB30" w14:textId="2E69C870"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429</w:t>
            </w:r>
            <w:r w:rsidRPr="00DB41F1">
              <w:rPr>
                <w:rFonts w:ascii="Browallia New" w:hAnsi="Browallia New" w:cs="Browallia New"/>
                <w:sz w:val="26"/>
                <w:szCs w:val="26"/>
              </w:rPr>
              <w:t>)</w:t>
            </w:r>
          </w:p>
        </w:tc>
        <w:tc>
          <w:tcPr>
            <w:tcW w:w="1540" w:type="dxa"/>
            <w:vAlign w:val="center"/>
          </w:tcPr>
          <w:p w14:paraId="0EE230C4" w14:textId="1A7C27AD"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83</w:t>
            </w:r>
            <w:r w:rsidRPr="00DB41F1">
              <w:rPr>
                <w:rFonts w:ascii="Browallia New" w:hAnsi="Browallia New" w:cs="Browallia New"/>
                <w:sz w:val="26"/>
                <w:szCs w:val="26"/>
              </w:rPr>
              <w:t>,</w:t>
            </w:r>
            <w:r w:rsidR="00621FFC" w:rsidRPr="00621FFC">
              <w:rPr>
                <w:rFonts w:ascii="Browallia New" w:hAnsi="Browallia New" w:cs="Browallia New"/>
                <w:sz w:val="26"/>
                <w:szCs w:val="26"/>
              </w:rPr>
              <w:t>319</w:t>
            </w:r>
            <w:r w:rsidRPr="00DB41F1">
              <w:rPr>
                <w:rFonts w:ascii="Browallia New" w:hAnsi="Browallia New" w:cs="Browallia New"/>
                <w:sz w:val="26"/>
                <w:szCs w:val="26"/>
              </w:rPr>
              <w:t>)</w:t>
            </w:r>
          </w:p>
        </w:tc>
        <w:tc>
          <w:tcPr>
            <w:tcW w:w="1540" w:type="dxa"/>
            <w:vAlign w:val="center"/>
          </w:tcPr>
          <w:p w14:paraId="167577E4" w14:textId="454BB11A"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72</w:t>
            </w:r>
            <w:r w:rsidRPr="00DB41F1">
              <w:rPr>
                <w:rFonts w:ascii="Browallia New" w:hAnsi="Browallia New" w:cs="Browallia New"/>
                <w:sz w:val="26"/>
                <w:szCs w:val="26"/>
              </w:rPr>
              <w:t>,</w:t>
            </w:r>
            <w:r w:rsidR="00621FFC" w:rsidRPr="00621FFC">
              <w:rPr>
                <w:rFonts w:ascii="Browallia New" w:hAnsi="Browallia New" w:cs="Browallia New"/>
                <w:sz w:val="26"/>
                <w:szCs w:val="26"/>
              </w:rPr>
              <w:t>179</w:t>
            </w:r>
            <w:r w:rsidRPr="00DB41F1">
              <w:rPr>
                <w:rFonts w:ascii="Browallia New" w:hAnsi="Browallia New" w:cs="Browallia New"/>
                <w:sz w:val="26"/>
                <w:szCs w:val="26"/>
              </w:rPr>
              <w:t>)</w:t>
            </w:r>
          </w:p>
        </w:tc>
        <w:tc>
          <w:tcPr>
            <w:tcW w:w="1540" w:type="dxa"/>
          </w:tcPr>
          <w:p w14:paraId="33853182" w14:textId="7D79EDB3"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207</w:t>
            </w:r>
            <w:r w:rsidRPr="00DB41F1">
              <w:rPr>
                <w:rFonts w:ascii="Browallia New" w:hAnsi="Browallia New" w:cs="Browallia New"/>
                <w:sz w:val="26"/>
                <w:szCs w:val="26"/>
              </w:rPr>
              <w:t>)</w:t>
            </w:r>
          </w:p>
        </w:tc>
        <w:tc>
          <w:tcPr>
            <w:tcW w:w="1540" w:type="dxa"/>
            <w:vAlign w:val="center"/>
          </w:tcPr>
          <w:p w14:paraId="17C90D3D" w14:textId="21D9BC25"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618</w:t>
            </w:r>
            <w:r w:rsidRPr="00DB41F1">
              <w:rPr>
                <w:rFonts w:ascii="Browallia New" w:hAnsi="Browallia New" w:cs="Browallia New"/>
                <w:sz w:val="26"/>
                <w:szCs w:val="26"/>
              </w:rPr>
              <w:t>)</w:t>
            </w:r>
          </w:p>
        </w:tc>
        <w:tc>
          <w:tcPr>
            <w:tcW w:w="1540" w:type="dxa"/>
            <w:vAlign w:val="center"/>
          </w:tcPr>
          <w:p w14:paraId="170D9BCE" w14:textId="39F90B5C"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666" w:type="dxa"/>
            <w:vAlign w:val="center"/>
          </w:tcPr>
          <w:p w14:paraId="001EDB9F" w14:textId="3EA840D4"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158</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752</w:t>
            </w:r>
            <w:r w:rsidRPr="00DB41F1">
              <w:rPr>
                <w:rFonts w:ascii="Browallia New" w:hAnsi="Browallia New" w:cs="Browallia New"/>
                <w:sz w:val="26"/>
                <w:szCs w:val="26"/>
                <w:lang w:val="en-US"/>
              </w:rPr>
              <w:t>)</w:t>
            </w:r>
          </w:p>
        </w:tc>
      </w:tr>
      <w:tr w:rsidR="0008719D" w:rsidRPr="00DB41F1" w14:paraId="161D3A73" w14:textId="77777777" w:rsidTr="00E23EE3">
        <w:trPr>
          <w:trHeight w:val="20"/>
        </w:trPr>
        <w:tc>
          <w:tcPr>
            <w:tcW w:w="4492" w:type="dxa"/>
            <w:vAlign w:val="center"/>
          </w:tcPr>
          <w:p w14:paraId="28341500" w14:textId="77777777" w:rsidR="0008719D" w:rsidRPr="00DB41F1" w:rsidRDefault="0008719D" w:rsidP="0008719D">
            <w:pPr>
              <w:spacing w:line="240" w:lineRule="auto"/>
              <w:ind w:left="-109"/>
              <w:contextualSpacing/>
              <w:rPr>
                <w:rFonts w:ascii="Browallia New" w:hAnsi="Browallia New" w:cs="Browallia New"/>
                <w:sz w:val="26"/>
                <w:szCs w:val="26"/>
                <w:u w:val="single"/>
                <w:cs/>
              </w:rPr>
            </w:pPr>
            <w:r w:rsidRPr="00DB41F1">
              <w:rPr>
                <w:rFonts w:ascii="Browallia New" w:eastAsia="Cordia New" w:hAnsi="Browallia New" w:cs="Browallia New"/>
                <w:b/>
                <w:bCs/>
                <w:sz w:val="26"/>
                <w:szCs w:val="26"/>
                <w:cs/>
              </w:rPr>
              <w:t>มูลค่าตามบัญชี - สุทธิ</w:t>
            </w:r>
          </w:p>
        </w:tc>
        <w:tc>
          <w:tcPr>
            <w:tcW w:w="1540" w:type="dxa"/>
            <w:vAlign w:val="center"/>
          </w:tcPr>
          <w:p w14:paraId="71166123" w14:textId="20D01399"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17</w:t>
            </w:r>
            <w:r w:rsidR="0008719D" w:rsidRPr="00DB41F1">
              <w:rPr>
                <w:rFonts w:ascii="Browallia New" w:hAnsi="Browallia New" w:cs="Browallia New"/>
                <w:sz w:val="26"/>
                <w:szCs w:val="26"/>
              </w:rPr>
              <w:t>,</w:t>
            </w:r>
            <w:r w:rsidRPr="00621FFC">
              <w:rPr>
                <w:rFonts w:ascii="Browallia New" w:hAnsi="Browallia New" w:cs="Browallia New"/>
                <w:sz w:val="26"/>
                <w:szCs w:val="26"/>
              </w:rPr>
              <w:t>727</w:t>
            </w:r>
          </w:p>
        </w:tc>
        <w:tc>
          <w:tcPr>
            <w:tcW w:w="1540" w:type="dxa"/>
            <w:vAlign w:val="center"/>
          </w:tcPr>
          <w:p w14:paraId="02996824" w14:textId="14B55F6A"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541</w:t>
            </w:r>
            <w:r w:rsidR="0008719D" w:rsidRPr="00DB41F1">
              <w:rPr>
                <w:rFonts w:ascii="Browallia New" w:hAnsi="Browallia New" w:cs="Browallia New"/>
                <w:sz w:val="26"/>
                <w:szCs w:val="26"/>
              </w:rPr>
              <w:t>,</w:t>
            </w:r>
            <w:r w:rsidRPr="00621FFC">
              <w:rPr>
                <w:rFonts w:ascii="Browallia New" w:hAnsi="Browallia New" w:cs="Browallia New"/>
                <w:sz w:val="26"/>
                <w:szCs w:val="26"/>
              </w:rPr>
              <w:t>030</w:t>
            </w:r>
          </w:p>
        </w:tc>
        <w:tc>
          <w:tcPr>
            <w:tcW w:w="1540" w:type="dxa"/>
            <w:vAlign w:val="center"/>
          </w:tcPr>
          <w:p w14:paraId="523CDA42" w14:textId="7CC0CA2B"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44</w:t>
            </w:r>
            <w:r w:rsidR="0008719D" w:rsidRPr="00DB41F1">
              <w:rPr>
                <w:rFonts w:ascii="Browallia New" w:hAnsi="Browallia New" w:cs="Browallia New"/>
                <w:sz w:val="26"/>
                <w:szCs w:val="26"/>
              </w:rPr>
              <w:t>,</w:t>
            </w:r>
            <w:r w:rsidRPr="00621FFC">
              <w:rPr>
                <w:rFonts w:ascii="Browallia New" w:hAnsi="Browallia New" w:cs="Browallia New"/>
                <w:sz w:val="26"/>
                <w:szCs w:val="26"/>
              </w:rPr>
              <w:t>488</w:t>
            </w:r>
          </w:p>
        </w:tc>
        <w:tc>
          <w:tcPr>
            <w:tcW w:w="1540" w:type="dxa"/>
          </w:tcPr>
          <w:p w14:paraId="038E0421" w14:textId="509FA9DC"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08719D" w:rsidRPr="00DB41F1">
              <w:rPr>
                <w:rFonts w:ascii="Browallia New" w:hAnsi="Browallia New" w:cs="Browallia New"/>
                <w:sz w:val="26"/>
                <w:szCs w:val="26"/>
              </w:rPr>
              <w:t>,</w:t>
            </w:r>
            <w:r w:rsidRPr="00621FFC">
              <w:rPr>
                <w:rFonts w:ascii="Browallia New" w:hAnsi="Browallia New" w:cs="Browallia New"/>
                <w:sz w:val="26"/>
                <w:szCs w:val="26"/>
              </w:rPr>
              <w:t>073</w:t>
            </w:r>
          </w:p>
        </w:tc>
        <w:tc>
          <w:tcPr>
            <w:tcW w:w="1540" w:type="dxa"/>
            <w:vAlign w:val="center"/>
          </w:tcPr>
          <w:p w14:paraId="7A410A8D" w14:textId="1E5B348A"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08719D" w:rsidRPr="00DB41F1">
              <w:rPr>
                <w:rFonts w:ascii="Browallia New" w:hAnsi="Browallia New" w:cs="Browallia New"/>
                <w:sz w:val="26"/>
                <w:szCs w:val="26"/>
              </w:rPr>
              <w:t>,</w:t>
            </w:r>
            <w:r w:rsidRPr="00621FFC">
              <w:rPr>
                <w:rFonts w:ascii="Browallia New" w:hAnsi="Browallia New" w:cs="Browallia New"/>
                <w:sz w:val="26"/>
                <w:szCs w:val="26"/>
              </w:rPr>
              <w:t>664</w:t>
            </w:r>
          </w:p>
        </w:tc>
        <w:tc>
          <w:tcPr>
            <w:tcW w:w="1540" w:type="dxa"/>
            <w:vAlign w:val="center"/>
          </w:tcPr>
          <w:p w14:paraId="2C3EB5A4" w14:textId="47A4A70B"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08719D" w:rsidRPr="00DB41F1">
              <w:rPr>
                <w:rFonts w:ascii="Browallia New" w:hAnsi="Browallia New" w:cs="Browallia New"/>
                <w:sz w:val="26"/>
                <w:szCs w:val="26"/>
              </w:rPr>
              <w:t>,</w:t>
            </w:r>
            <w:r w:rsidRPr="00621FFC">
              <w:rPr>
                <w:rFonts w:ascii="Browallia New" w:hAnsi="Browallia New" w:cs="Browallia New"/>
                <w:sz w:val="26"/>
                <w:szCs w:val="26"/>
              </w:rPr>
              <w:t>025</w:t>
            </w:r>
            <w:r w:rsidR="0008719D" w:rsidRPr="00DB41F1">
              <w:rPr>
                <w:rFonts w:ascii="Browallia New" w:hAnsi="Browallia New" w:cs="Browallia New"/>
                <w:sz w:val="26"/>
                <w:szCs w:val="26"/>
              </w:rPr>
              <w:t>,</w:t>
            </w:r>
            <w:r w:rsidRPr="00621FFC">
              <w:rPr>
                <w:rFonts w:ascii="Browallia New" w:hAnsi="Browallia New" w:cs="Browallia New"/>
                <w:sz w:val="26"/>
                <w:szCs w:val="26"/>
              </w:rPr>
              <w:t>945</w:t>
            </w:r>
          </w:p>
        </w:tc>
        <w:tc>
          <w:tcPr>
            <w:tcW w:w="1666" w:type="dxa"/>
            <w:vAlign w:val="center"/>
          </w:tcPr>
          <w:p w14:paraId="7CCB1623" w14:textId="7D7B9551" w:rsidR="0008719D" w:rsidRPr="00DB41F1" w:rsidRDefault="00621FFC" w:rsidP="0008719D">
            <w:pPr>
              <w:pBdr>
                <w:bottom w:val="double" w:sz="4" w:space="1" w:color="auto"/>
              </w:pBdr>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w:t>
            </w:r>
            <w:r w:rsidR="0008719D" w:rsidRPr="00DB41F1">
              <w:rPr>
                <w:rFonts w:ascii="Browallia New" w:hAnsi="Browallia New" w:cs="Browallia New"/>
                <w:sz w:val="26"/>
                <w:szCs w:val="26"/>
              </w:rPr>
              <w:t>,</w:t>
            </w:r>
            <w:r w:rsidRPr="00621FFC">
              <w:rPr>
                <w:rFonts w:ascii="Browallia New" w:hAnsi="Browallia New" w:cs="Browallia New"/>
                <w:sz w:val="26"/>
                <w:szCs w:val="26"/>
              </w:rPr>
              <w:t>632</w:t>
            </w:r>
            <w:r w:rsidR="0008719D" w:rsidRPr="00DB41F1">
              <w:rPr>
                <w:rFonts w:ascii="Browallia New" w:hAnsi="Browallia New" w:cs="Browallia New"/>
                <w:sz w:val="26"/>
                <w:szCs w:val="26"/>
              </w:rPr>
              <w:t>,</w:t>
            </w:r>
            <w:r w:rsidRPr="00621FFC">
              <w:rPr>
                <w:rFonts w:ascii="Browallia New" w:hAnsi="Browallia New" w:cs="Browallia New"/>
                <w:sz w:val="26"/>
                <w:szCs w:val="26"/>
              </w:rPr>
              <w:t>927</w:t>
            </w:r>
          </w:p>
        </w:tc>
      </w:tr>
      <w:tr w:rsidR="005D6462" w:rsidRPr="00DB41F1" w14:paraId="04015F07" w14:textId="77777777" w:rsidTr="00E23EE3">
        <w:trPr>
          <w:trHeight w:val="20"/>
        </w:trPr>
        <w:tc>
          <w:tcPr>
            <w:tcW w:w="4492" w:type="dxa"/>
            <w:vAlign w:val="center"/>
          </w:tcPr>
          <w:p w14:paraId="4FB276F9" w14:textId="77777777" w:rsidR="005D6462" w:rsidRPr="00DB41F1" w:rsidRDefault="005D6462" w:rsidP="0008719D">
            <w:pPr>
              <w:spacing w:line="240" w:lineRule="auto"/>
              <w:ind w:left="-109"/>
              <w:contextualSpacing/>
              <w:rPr>
                <w:rFonts w:ascii="Browallia New" w:eastAsia="Cordia New" w:hAnsi="Browallia New" w:cs="Browallia New"/>
                <w:b/>
                <w:bCs/>
                <w:sz w:val="26"/>
                <w:szCs w:val="26"/>
                <w:cs/>
              </w:rPr>
            </w:pPr>
          </w:p>
        </w:tc>
        <w:tc>
          <w:tcPr>
            <w:tcW w:w="1540" w:type="dxa"/>
            <w:vAlign w:val="center"/>
          </w:tcPr>
          <w:p w14:paraId="0C8B05FA"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4C71014A"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264B59F0"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tcPr>
          <w:p w14:paraId="33C60ECD"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5032944E"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3F705944"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666" w:type="dxa"/>
            <w:vAlign w:val="center"/>
          </w:tcPr>
          <w:p w14:paraId="541D52E1"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r>
      <w:tr w:rsidR="005D6462" w:rsidRPr="00DB41F1" w14:paraId="1813A0DF" w14:textId="77777777" w:rsidTr="00E23EE3">
        <w:trPr>
          <w:trHeight w:val="20"/>
        </w:trPr>
        <w:tc>
          <w:tcPr>
            <w:tcW w:w="4492" w:type="dxa"/>
            <w:vAlign w:val="center"/>
          </w:tcPr>
          <w:p w14:paraId="6F0DD6AE" w14:textId="5427B137" w:rsidR="005D6462" w:rsidRPr="00DB41F1" w:rsidRDefault="005D6462" w:rsidP="005D6462">
            <w:pPr>
              <w:spacing w:line="240" w:lineRule="auto"/>
              <w:ind w:left="-109"/>
              <w:contextualSpacing/>
              <w:rPr>
                <w:rFonts w:ascii="Browallia New" w:eastAsia="Cordia New" w:hAnsi="Browallia New" w:cs="Browallia New"/>
                <w:b/>
                <w:bCs/>
                <w:sz w:val="26"/>
                <w:szCs w:val="26"/>
                <w:cs/>
              </w:rPr>
            </w:pPr>
            <w:r w:rsidRPr="00DB41F1">
              <w:rPr>
                <w:rFonts w:ascii="Browallia New" w:hAnsi="Browallia New" w:cs="Browallia New"/>
                <w:b/>
                <w:bCs/>
                <w:sz w:val="26"/>
                <w:szCs w:val="26"/>
                <w:cs/>
                <w:lang w:val="en-US"/>
              </w:rPr>
              <w:t xml:space="preserve">สำหรับปีสิ้นสุดวันที่ </w:t>
            </w:r>
            <w:r w:rsidR="00621FFC" w:rsidRPr="00621FFC">
              <w:rPr>
                <w:rFonts w:ascii="Browallia New" w:hAnsi="Browallia New" w:cs="Browallia New"/>
                <w:b/>
                <w:bCs/>
                <w:sz w:val="26"/>
                <w:szCs w:val="26"/>
              </w:rPr>
              <w:t>31</w:t>
            </w:r>
            <w:r w:rsidRPr="00DB41F1">
              <w:rPr>
                <w:rFonts w:ascii="Browallia New" w:hAnsi="Browallia New" w:cs="Browallia New"/>
                <w:b/>
                <w:bCs/>
                <w:sz w:val="26"/>
                <w:szCs w:val="26"/>
                <w:lang w:val="en-US"/>
              </w:rPr>
              <w:t xml:space="preserve"> </w:t>
            </w:r>
            <w:r w:rsidRPr="00DB41F1">
              <w:rPr>
                <w:rFonts w:ascii="Browallia New" w:hAnsi="Browallia New" w:cs="Browallia New"/>
                <w:b/>
                <w:bCs/>
                <w:sz w:val="26"/>
                <w:szCs w:val="26"/>
                <w:cs/>
                <w:lang w:val="en-US"/>
              </w:rPr>
              <w:t xml:space="preserve">ธันวาคม </w:t>
            </w: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540" w:type="dxa"/>
            <w:vAlign w:val="center"/>
          </w:tcPr>
          <w:p w14:paraId="00F1D457"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586BBC49"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38231C94"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tcPr>
          <w:p w14:paraId="360C39D3"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0E132840"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0FFBD580"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666" w:type="dxa"/>
            <w:vAlign w:val="center"/>
          </w:tcPr>
          <w:p w14:paraId="4B3A5675"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r>
      <w:tr w:rsidR="005D6462" w:rsidRPr="00DB41F1" w14:paraId="73209984" w14:textId="77777777" w:rsidTr="00E23EE3">
        <w:trPr>
          <w:trHeight w:val="20"/>
        </w:trPr>
        <w:tc>
          <w:tcPr>
            <w:tcW w:w="4492" w:type="dxa"/>
            <w:vAlign w:val="center"/>
          </w:tcPr>
          <w:p w14:paraId="0DB8EFB5" w14:textId="44AE4C4C" w:rsidR="005D6462" w:rsidRPr="00DB41F1" w:rsidRDefault="005D6462" w:rsidP="005D6462">
            <w:pPr>
              <w:spacing w:line="240" w:lineRule="auto"/>
              <w:ind w:left="-109"/>
              <w:contextualSpacing/>
              <w:rPr>
                <w:rFonts w:ascii="Browallia New" w:hAnsi="Browallia New" w:cs="Browallia New"/>
                <w:b/>
                <w:bCs/>
                <w:sz w:val="26"/>
                <w:szCs w:val="26"/>
                <w:cs/>
                <w:lang w:val="en-US"/>
              </w:rPr>
            </w:pPr>
            <w:r w:rsidRPr="00DB41F1">
              <w:rPr>
                <w:rFonts w:ascii="Browallia New" w:hAnsi="Browallia New" w:cs="Browallia New"/>
                <w:sz w:val="26"/>
                <w:szCs w:val="26"/>
                <w:cs/>
              </w:rPr>
              <w:t xml:space="preserve">มูลค่าตามบัญชีต้นปี </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สุทธิ</w:t>
            </w:r>
          </w:p>
        </w:tc>
        <w:tc>
          <w:tcPr>
            <w:tcW w:w="1540" w:type="dxa"/>
            <w:vAlign w:val="center"/>
          </w:tcPr>
          <w:p w14:paraId="0AD09A05" w14:textId="590155FD"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17</w:t>
            </w:r>
            <w:r w:rsidR="005D6462" w:rsidRPr="00DB41F1">
              <w:rPr>
                <w:rFonts w:ascii="Browallia New" w:hAnsi="Browallia New" w:cs="Browallia New"/>
                <w:sz w:val="26"/>
                <w:szCs w:val="26"/>
              </w:rPr>
              <w:t>,</w:t>
            </w:r>
            <w:r w:rsidRPr="00621FFC">
              <w:rPr>
                <w:rFonts w:ascii="Browallia New" w:hAnsi="Browallia New" w:cs="Browallia New"/>
                <w:sz w:val="26"/>
                <w:szCs w:val="26"/>
              </w:rPr>
              <w:t>727</w:t>
            </w:r>
          </w:p>
        </w:tc>
        <w:tc>
          <w:tcPr>
            <w:tcW w:w="1540" w:type="dxa"/>
            <w:vAlign w:val="center"/>
          </w:tcPr>
          <w:p w14:paraId="7FB16C2F" w14:textId="542ED824"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541</w:t>
            </w:r>
            <w:r w:rsidR="005D6462" w:rsidRPr="00DB41F1">
              <w:rPr>
                <w:rFonts w:ascii="Browallia New" w:hAnsi="Browallia New" w:cs="Browallia New"/>
                <w:sz w:val="26"/>
                <w:szCs w:val="26"/>
              </w:rPr>
              <w:t>,</w:t>
            </w:r>
            <w:r w:rsidRPr="00621FFC">
              <w:rPr>
                <w:rFonts w:ascii="Browallia New" w:hAnsi="Browallia New" w:cs="Browallia New"/>
                <w:sz w:val="26"/>
                <w:szCs w:val="26"/>
              </w:rPr>
              <w:t>030</w:t>
            </w:r>
          </w:p>
        </w:tc>
        <w:tc>
          <w:tcPr>
            <w:tcW w:w="1540" w:type="dxa"/>
            <w:vAlign w:val="center"/>
          </w:tcPr>
          <w:p w14:paraId="54903405" w14:textId="24E48513"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44</w:t>
            </w:r>
            <w:r w:rsidR="005D6462" w:rsidRPr="00DB41F1">
              <w:rPr>
                <w:rFonts w:ascii="Browallia New" w:hAnsi="Browallia New" w:cs="Browallia New"/>
                <w:sz w:val="26"/>
                <w:szCs w:val="26"/>
              </w:rPr>
              <w:t>,</w:t>
            </w:r>
            <w:r w:rsidRPr="00621FFC">
              <w:rPr>
                <w:rFonts w:ascii="Browallia New" w:hAnsi="Browallia New" w:cs="Browallia New"/>
                <w:sz w:val="26"/>
                <w:szCs w:val="26"/>
              </w:rPr>
              <w:t>488</w:t>
            </w:r>
          </w:p>
        </w:tc>
        <w:tc>
          <w:tcPr>
            <w:tcW w:w="1540" w:type="dxa"/>
          </w:tcPr>
          <w:p w14:paraId="3B2881DA" w14:textId="4F927D53"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5D6462" w:rsidRPr="00DB41F1">
              <w:rPr>
                <w:rFonts w:ascii="Browallia New" w:hAnsi="Browallia New" w:cs="Browallia New"/>
                <w:sz w:val="26"/>
                <w:szCs w:val="26"/>
              </w:rPr>
              <w:t>,</w:t>
            </w:r>
            <w:r w:rsidRPr="00621FFC">
              <w:rPr>
                <w:rFonts w:ascii="Browallia New" w:hAnsi="Browallia New" w:cs="Browallia New"/>
                <w:sz w:val="26"/>
                <w:szCs w:val="26"/>
              </w:rPr>
              <w:t>073</w:t>
            </w:r>
          </w:p>
        </w:tc>
        <w:tc>
          <w:tcPr>
            <w:tcW w:w="1540" w:type="dxa"/>
            <w:vAlign w:val="center"/>
          </w:tcPr>
          <w:p w14:paraId="1C0A6077" w14:textId="65958070"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5D6462" w:rsidRPr="00DB41F1">
              <w:rPr>
                <w:rFonts w:ascii="Browallia New" w:hAnsi="Browallia New" w:cs="Browallia New"/>
                <w:sz w:val="26"/>
                <w:szCs w:val="26"/>
              </w:rPr>
              <w:t>,</w:t>
            </w:r>
            <w:r w:rsidRPr="00621FFC">
              <w:rPr>
                <w:rFonts w:ascii="Browallia New" w:hAnsi="Browallia New" w:cs="Browallia New"/>
                <w:sz w:val="26"/>
                <w:szCs w:val="26"/>
              </w:rPr>
              <w:t>664</w:t>
            </w:r>
          </w:p>
        </w:tc>
        <w:tc>
          <w:tcPr>
            <w:tcW w:w="1540" w:type="dxa"/>
            <w:vAlign w:val="center"/>
          </w:tcPr>
          <w:p w14:paraId="552367A8" w14:textId="1DA9B8FE"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5D6462" w:rsidRPr="00DB41F1">
              <w:rPr>
                <w:rFonts w:ascii="Browallia New" w:hAnsi="Browallia New" w:cs="Browallia New"/>
                <w:sz w:val="26"/>
                <w:szCs w:val="26"/>
              </w:rPr>
              <w:t>,</w:t>
            </w:r>
            <w:r w:rsidRPr="00621FFC">
              <w:rPr>
                <w:rFonts w:ascii="Browallia New" w:hAnsi="Browallia New" w:cs="Browallia New"/>
                <w:sz w:val="26"/>
                <w:szCs w:val="26"/>
              </w:rPr>
              <w:t>025</w:t>
            </w:r>
            <w:r w:rsidR="005D6462" w:rsidRPr="00DB41F1">
              <w:rPr>
                <w:rFonts w:ascii="Browallia New" w:hAnsi="Browallia New" w:cs="Browallia New"/>
                <w:sz w:val="26"/>
                <w:szCs w:val="26"/>
              </w:rPr>
              <w:t>,</w:t>
            </w:r>
            <w:r w:rsidRPr="00621FFC">
              <w:rPr>
                <w:rFonts w:ascii="Browallia New" w:hAnsi="Browallia New" w:cs="Browallia New"/>
                <w:sz w:val="26"/>
                <w:szCs w:val="26"/>
              </w:rPr>
              <w:t>945</w:t>
            </w:r>
          </w:p>
        </w:tc>
        <w:tc>
          <w:tcPr>
            <w:tcW w:w="1666" w:type="dxa"/>
            <w:vAlign w:val="center"/>
          </w:tcPr>
          <w:p w14:paraId="4A4C7B3C" w14:textId="664C7369"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5D6462" w:rsidRPr="00DB41F1">
              <w:rPr>
                <w:rFonts w:ascii="Browallia New" w:hAnsi="Browallia New" w:cs="Browallia New"/>
                <w:sz w:val="26"/>
                <w:szCs w:val="26"/>
              </w:rPr>
              <w:t>,</w:t>
            </w:r>
            <w:r w:rsidRPr="00621FFC">
              <w:rPr>
                <w:rFonts w:ascii="Browallia New" w:hAnsi="Browallia New" w:cs="Browallia New"/>
                <w:sz w:val="26"/>
                <w:szCs w:val="26"/>
              </w:rPr>
              <w:t>632</w:t>
            </w:r>
            <w:r w:rsidR="005D6462" w:rsidRPr="00DB41F1">
              <w:rPr>
                <w:rFonts w:ascii="Browallia New" w:hAnsi="Browallia New" w:cs="Browallia New"/>
                <w:sz w:val="26"/>
                <w:szCs w:val="26"/>
              </w:rPr>
              <w:t>,</w:t>
            </w:r>
            <w:r w:rsidRPr="00621FFC">
              <w:rPr>
                <w:rFonts w:ascii="Browallia New" w:hAnsi="Browallia New" w:cs="Browallia New"/>
                <w:sz w:val="26"/>
                <w:szCs w:val="26"/>
              </w:rPr>
              <w:t>927</w:t>
            </w:r>
          </w:p>
        </w:tc>
      </w:tr>
      <w:tr w:rsidR="005D6462" w:rsidRPr="00DB41F1" w14:paraId="4E98D29E" w14:textId="77777777" w:rsidTr="00E23EE3">
        <w:trPr>
          <w:trHeight w:val="20"/>
        </w:trPr>
        <w:tc>
          <w:tcPr>
            <w:tcW w:w="4492" w:type="dxa"/>
            <w:vAlign w:val="center"/>
          </w:tcPr>
          <w:p w14:paraId="230E44DF" w14:textId="57D4C7F2" w:rsidR="005D6462" w:rsidRPr="00DB41F1" w:rsidRDefault="005D6462" w:rsidP="005D6462">
            <w:pPr>
              <w:spacing w:line="240" w:lineRule="auto"/>
              <w:ind w:left="-109"/>
              <w:contextualSpacing/>
              <w:rPr>
                <w:rFonts w:ascii="Browallia New" w:hAnsi="Browallia New" w:cs="Browallia New"/>
                <w:sz w:val="26"/>
                <w:szCs w:val="26"/>
                <w:cs/>
              </w:rPr>
            </w:pPr>
            <w:r w:rsidRPr="00DB41F1">
              <w:rPr>
                <w:rFonts w:ascii="Browallia New" w:hAnsi="Browallia New" w:cs="Browallia New"/>
                <w:sz w:val="26"/>
                <w:szCs w:val="26"/>
                <w:cs/>
              </w:rPr>
              <w:t>การซื้อเพิ่ม</w:t>
            </w:r>
          </w:p>
        </w:tc>
        <w:tc>
          <w:tcPr>
            <w:tcW w:w="1540" w:type="dxa"/>
            <w:vAlign w:val="center"/>
          </w:tcPr>
          <w:p w14:paraId="7574F600" w14:textId="190772DF"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230E59C9" w14:textId="2ABB9AA8"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840</w:t>
            </w:r>
          </w:p>
        </w:tc>
        <w:tc>
          <w:tcPr>
            <w:tcW w:w="1540" w:type="dxa"/>
            <w:vAlign w:val="center"/>
          </w:tcPr>
          <w:p w14:paraId="78972A31" w14:textId="43C25428"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5D6462" w:rsidRPr="00DB41F1">
              <w:rPr>
                <w:rFonts w:ascii="Browallia New" w:hAnsi="Browallia New" w:cs="Browallia New"/>
                <w:sz w:val="26"/>
                <w:szCs w:val="26"/>
              </w:rPr>
              <w:t>,</w:t>
            </w:r>
            <w:r w:rsidRPr="00621FFC">
              <w:rPr>
                <w:rFonts w:ascii="Browallia New" w:hAnsi="Browallia New" w:cs="Browallia New"/>
                <w:sz w:val="26"/>
                <w:szCs w:val="26"/>
              </w:rPr>
              <w:t>339</w:t>
            </w:r>
          </w:p>
        </w:tc>
        <w:tc>
          <w:tcPr>
            <w:tcW w:w="1540" w:type="dxa"/>
          </w:tcPr>
          <w:p w14:paraId="5A3A8027" w14:textId="6257F78E"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327</w:t>
            </w:r>
          </w:p>
        </w:tc>
        <w:tc>
          <w:tcPr>
            <w:tcW w:w="1540" w:type="dxa"/>
            <w:vAlign w:val="center"/>
          </w:tcPr>
          <w:p w14:paraId="115336CE" w14:textId="7BBD91C5"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5D6462" w:rsidRPr="00DB41F1">
              <w:rPr>
                <w:rFonts w:ascii="Browallia New" w:hAnsi="Browallia New" w:cs="Browallia New"/>
                <w:sz w:val="26"/>
                <w:szCs w:val="26"/>
              </w:rPr>
              <w:t>,</w:t>
            </w:r>
            <w:r w:rsidRPr="00621FFC">
              <w:rPr>
                <w:rFonts w:ascii="Browallia New" w:hAnsi="Browallia New" w:cs="Browallia New"/>
                <w:sz w:val="26"/>
                <w:szCs w:val="26"/>
              </w:rPr>
              <w:t>037</w:t>
            </w:r>
          </w:p>
        </w:tc>
        <w:tc>
          <w:tcPr>
            <w:tcW w:w="1540" w:type="dxa"/>
            <w:vAlign w:val="center"/>
          </w:tcPr>
          <w:p w14:paraId="406A401F" w14:textId="7AE0D329"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640</w:t>
            </w:r>
            <w:r w:rsidR="005D6462" w:rsidRPr="00DB41F1">
              <w:rPr>
                <w:rFonts w:ascii="Browallia New" w:hAnsi="Browallia New" w:cs="Browallia New"/>
                <w:sz w:val="26"/>
                <w:szCs w:val="26"/>
              </w:rPr>
              <w:t>,</w:t>
            </w:r>
            <w:r w:rsidRPr="00621FFC">
              <w:rPr>
                <w:rFonts w:ascii="Browallia New" w:hAnsi="Browallia New" w:cs="Browallia New"/>
                <w:sz w:val="26"/>
                <w:szCs w:val="26"/>
              </w:rPr>
              <w:t>884</w:t>
            </w:r>
          </w:p>
        </w:tc>
        <w:tc>
          <w:tcPr>
            <w:tcW w:w="1666" w:type="dxa"/>
            <w:vAlign w:val="center"/>
          </w:tcPr>
          <w:p w14:paraId="472AC372" w14:textId="15679101"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649</w:t>
            </w:r>
            <w:r w:rsidR="005D6462" w:rsidRPr="00DB41F1">
              <w:rPr>
                <w:rFonts w:ascii="Browallia New" w:hAnsi="Browallia New" w:cs="Browallia New"/>
                <w:sz w:val="26"/>
                <w:szCs w:val="26"/>
              </w:rPr>
              <w:t>,</w:t>
            </w:r>
            <w:r w:rsidRPr="00621FFC">
              <w:rPr>
                <w:rFonts w:ascii="Browallia New" w:hAnsi="Browallia New" w:cs="Browallia New"/>
                <w:sz w:val="26"/>
                <w:szCs w:val="26"/>
              </w:rPr>
              <w:t>427</w:t>
            </w:r>
          </w:p>
        </w:tc>
      </w:tr>
      <w:tr w:rsidR="005D6462" w:rsidRPr="00DB41F1" w14:paraId="2EB796F9" w14:textId="77777777" w:rsidTr="00E23EE3">
        <w:trPr>
          <w:trHeight w:val="20"/>
        </w:trPr>
        <w:tc>
          <w:tcPr>
            <w:tcW w:w="4492" w:type="dxa"/>
            <w:vAlign w:val="center"/>
          </w:tcPr>
          <w:p w14:paraId="39CD4085" w14:textId="5427AA05" w:rsidR="005D6462" w:rsidRPr="00DB41F1" w:rsidRDefault="005D6462" w:rsidP="005D6462">
            <w:pPr>
              <w:spacing w:line="240" w:lineRule="auto"/>
              <w:ind w:left="-109"/>
              <w:contextualSpacing/>
              <w:rPr>
                <w:rFonts w:ascii="Browallia New" w:hAnsi="Browallia New" w:cs="Browallia New"/>
                <w:sz w:val="26"/>
                <w:szCs w:val="26"/>
                <w:cs/>
              </w:rPr>
            </w:pPr>
            <w:r w:rsidRPr="00DB41F1">
              <w:rPr>
                <w:rFonts w:ascii="Browallia New" w:hAnsi="Browallia New" w:cs="Browallia New"/>
                <w:sz w:val="26"/>
                <w:szCs w:val="26"/>
                <w:cs/>
              </w:rPr>
              <w:t>การขายและการตัดจำหน่าย - สุทธิ</w:t>
            </w:r>
          </w:p>
        </w:tc>
        <w:tc>
          <w:tcPr>
            <w:tcW w:w="1540" w:type="dxa"/>
            <w:vAlign w:val="center"/>
          </w:tcPr>
          <w:p w14:paraId="12310191" w14:textId="10B25A4F"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7D15C395" w14:textId="253F5008"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46FD15E7" w14:textId="08EE19C0"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tcPr>
          <w:p w14:paraId="763E129C" w14:textId="315EA23C"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465CE6C1" w14:textId="16829637"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750D4C28" w14:textId="2C717C35"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456</w:t>
            </w:r>
            <w:r w:rsidRPr="00DB41F1">
              <w:rPr>
                <w:rFonts w:ascii="Browallia New" w:hAnsi="Browallia New" w:cs="Browallia New"/>
                <w:sz w:val="26"/>
                <w:szCs w:val="26"/>
              </w:rPr>
              <w:t>)</w:t>
            </w:r>
          </w:p>
        </w:tc>
        <w:tc>
          <w:tcPr>
            <w:tcW w:w="1666" w:type="dxa"/>
            <w:vAlign w:val="center"/>
          </w:tcPr>
          <w:p w14:paraId="1A2F96C4" w14:textId="34955CDF"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456</w:t>
            </w:r>
            <w:r w:rsidRPr="00DB41F1">
              <w:rPr>
                <w:rFonts w:ascii="Browallia New" w:hAnsi="Browallia New" w:cs="Browallia New"/>
                <w:sz w:val="26"/>
                <w:szCs w:val="26"/>
              </w:rPr>
              <w:t>)</w:t>
            </w:r>
          </w:p>
        </w:tc>
      </w:tr>
      <w:tr w:rsidR="005D6462" w:rsidRPr="00DB41F1" w14:paraId="6AED2063" w14:textId="77777777" w:rsidTr="00E23EE3">
        <w:trPr>
          <w:trHeight w:val="20"/>
        </w:trPr>
        <w:tc>
          <w:tcPr>
            <w:tcW w:w="4492" w:type="dxa"/>
            <w:vAlign w:val="center"/>
          </w:tcPr>
          <w:p w14:paraId="7903A6C9" w14:textId="26006E9A" w:rsidR="005D6462" w:rsidRPr="00DB41F1" w:rsidRDefault="005D6462" w:rsidP="005D6462">
            <w:pPr>
              <w:spacing w:line="240" w:lineRule="auto"/>
              <w:ind w:left="-109"/>
              <w:contextualSpacing/>
              <w:rPr>
                <w:rFonts w:ascii="Browallia New" w:hAnsi="Browallia New" w:cs="Browallia New"/>
                <w:sz w:val="26"/>
                <w:szCs w:val="26"/>
                <w:cs/>
              </w:rPr>
            </w:pPr>
            <w:r w:rsidRPr="00DB41F1">
              <w:rPr>
                <w:rFonts w:ascii="Browallia New" w:hAnsi="Browallia New" w:cs="Browallia New"/>
                <w:sz w:val="26"/>
                <w:szCs w:val="26"/>
                <w:cs/>
              </w:rPr>
              <w:t>การโอนเข้า (ออก)</w:t>
            </w:r>
          </w:p>
        </w:tc>
        <w:tc>
          <w:tcPr>
            <w:tcW w:w="1540" w:type="dxa"/>
            <w:vAlign w:val="center"/>
          </w:tcPr>
          <w:p w14:paraId="1C226D13" w14:textId="799FCE80"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6FBF35B6" w14:textId="02C20C6D"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157C6FB8" w14:textId="3C955C61"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101</w:t>
            </w:r>
          </w:p>
        </w:tc>
        <w:tc>
          <w:tcPr>
            <w:tcW w:w="1540" w:type="dxa"/>
          </w:tcPr>
          <w:p w14:paraId="61D6AF32" w14:textId="22497CB0"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040C0AB4" w14:textId="784122C8"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5D034054" w14:textId="2923D86F"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772</w:t>
            </w:r>
            <w:r w:rsidRPr="00DB41F1">
              <w:rPr>
                <w:rFonts w:ascii="Browallia New" w:hAnsi="Browallia New" w:cs="Browallia New"/>
                <w:sz w:val="26"/>
                <w:szCs w:val="26"/>
              </w:rPr>
              <w:t>)</w:t>
            </w:r>
          </w:p>
        </w:tc>
        <w:tc>
          <w:tcPr>
            <w:tcW w:w="1666" w:type="dxa"/>
            <w:vAlign w:val="center"/>
          </w:tcPr>
          <w:p w14:paraId="60C7C568" w14:textId="3CF98D08" w:rsidR="005D6462" w:rsidRPr="00DB41F1" w:rsidRDefault="005D6462" w:rsidP="005D6462">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671</w:t>
            </w:r>
            <w:r w:rsidRPr="00DB41F1">
              <w:rPr>
                <w:rFonts w:ascii="Browallia New" w:hAnsi="Browallia New" w:cs="Browallia New"/>
                <w:sz w:val="26"/>
                <w:szCs w:val="26"/>
              </w:rPr>
              <w:t>)</w:t>
            </w:r>
          </w:p>
        </w:tc>
      </w:tr>
      <w:tr w:rsidR="005D6462" w:rsidRPr="00DB41F1" w14:paraId="0A21D681" w14:textId="77777777">
        <w:trPr>
          <w:trHeight w:val="20"/>
        </w:trPr>
        <w:tc>
          <w:tcPr>
            <w:tcW w:w="4492" w:type="dxa"/>
            <w:vAlign w:val="center"/>
          </w:tcPr>
          <w:p w14:paraId="3580EF00" w14:textId="4F2ECB22" w:rsidR="005D6462" w:rsidRPr="00DB41F1" w:rsidRDefault="005D6462" w:rsidP="005D6462">
            <w:pPr>
              <w:spacing w:line="240" w:lineRule="auto"/>
              <w:ind w:left="-109"/>
              <w:contextualSpacing/>
              <w:rPr>
                <w:rFonts w:ascii="Browallia New" w:hAnsi="Browallia New" w:cs="Browallia New"/>
                <w:sz w:val="26"/>
                <w:szCs w:val="26"/>
                <w:cs/>
              </w:rPr>
            </w:pPr>
            <w:r w:rsidRPr="00DB41F1">
              <w:rPr>
                <w:rFonts w:ascii="Browallia New" w:eastAsia="Cordia New" w:hAnsi="Browallia New" w:cs="Browallia New"/>
                <w:sz w:val="26"/>
                <w:szCs w:val="26"/>
                <w:cs/>
              </w:rPr>
              <w:t>ค่าเสื่อมราคา</w:t>
            </w:r>
          </w:p>
        </w:tc>
        <w:tc>
          <w:tcPr>
            <w:tcW w:w="1540" w:type="dxa"/>
            <w:vAlign w:val="center"/>
          </w:tcPr>
          <w:p w14:paraId="2E5DA2A6" w14:textId="29E702D1"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806</w:t>
            </w:r>
            <w:r w:rsidRPr="00DB41F1">
              <w:rPr>
                <w:rFonts w:ascii="Browallia New" w:hAnsi="Browallia New" w:cs="Browallia New"/>
                <w:sz w:val="26"/>
                <w:szCs w:val="26"/>
              </w:rPr>
              <w:t>)</w:t>
            </w:r>
          </w:p>
        </w:tc>
        <w:tc>
          <w:tcPr>
            <w:tcW w:w="1540" w:type="dxa"/>
            <w:vAlign w:val="center"/>
          </w:tcPr>
          <w:p w14:paraId="5935975D" w14:textId="4C7F7FDA"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27</w:t>
            </w:r>
            <w:r w:rsidRPr="00DB41F1">
              <w:rPr>
                <w:rFonts w:ascii="Browallia New" w:hAnsi="Browallia New" w:cs="Browallia New"/>
                <w:sz w:val="26"/>
                <w:szCs w:val="26"/>
              </w:rPr>
              <w:t>,</w:t>
            </w:r>
            <w:r w:rsidR="00621FFC" w:rsidRPr="00621FFC">
              <w:rPr>
                <w:rFonts w:ascii="Browallia New" w:hAnsi="Browallia New" w:cs="Browallia New"/>
                <w:sz w:val="26"/>
                <w:szCs w:val="26"/>
              </w:rPr>
              <w:t>739</w:t>
            </w:r>
            <w:r w:rsidRPr="00DB41F1">
              <w:rPr>
                <w:rFonts w:ascii="Browallia New" w:hAnsi="Browallia New" w:cs="Browallia New"/>
                <w:sz w:val="26"/>
                <w:szCs w:val="26"/>
              </w:rPr>
              <w:t>)</w:t>
            </w:r>
          </w:p>
        </w:tc>
        <w:tc>
          <w:tcPr>
            <w:tcW w:w="1540" w:type="dxa"/>
          </w:tcPr>
          <w:p w14:paraId="77FCBB8D" w14:textId="3595D413"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15</w:t>
            </w:r>
            <w:r w:rsidRPr="00DB41F1">
              <w:rPr>
                <w:rFonts w:ascii="Browallia New" w:hAnsi="Browallia New" w:cs="Browallia New"/>
                <w:sz w:val="26"/>
                <w:szCs w:val="26"/>
              </w:rPr>
              <w:t>,</w:t>
            </w:r>
            <w:r w:rsidR="00621FFC" w:rsidRPr="00621FFC">
              <w:rPr>
                <w:rFonts w:ascii="Browallia New" w:hAnsi="Browallia New" w:cs="Browallia New"/>
                <w:sz w:val="26"/>
                <w:szCs w:val="26"/>
              </w:rPr>
              <w:t>270</w:t>
            </w:r>
            <w:r w:rsidRPr="00DB41F1">
              <w:rPr>
                <w:rFonts w:ascii="Browallia New" w:hAnsi="Browallia New" w:cs="Browallia New"/>
                <w:sz w:val="26"/>
                <w:szCs w:val="26"/>
              </w:rPr>
              <w:t>)</w:t>
            </w:r>
          </w:p>
        </w:tc>
        <w:tc>
          <w:tcPr>
            <w:tcW w:w="1540" w:type="dxa"/>
          </w:tcPr>
          <w:p w14:paraId="35B3F839" w14:textId="05D71753"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102</w:t>
            </w:r>
            <w:r w:rsidRPr="00DB41F1">
              <w:rPr>
                <w:rFonts w:ascii="Browallia New" w:hAnsi="Browallia New" w:cs="Browallia New"/>
                <w:sz w:val="26"/>
                <w:szCs w:val="26"/>
              </w:rPr>
              <w:t>)</w:t>
            </w:r>
          </w:p>
        </w:tc>
        <w:tc>
          <w:tcPr>
            <w:tcW w:w="1540" w:type="dxa"/>
            <w:vAlign w:val="center"/>
          </w:tcPr>
          <w:p w14:paraId="5446810A" w14:textId="762DE781"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824</w:t>
            </w:r>
            <w:r w:rsidRPr="00DB41F1">
              <w:rPr>
                <w:rFonts w:ascii="Browallia New" w:hAnsi="Browallia New" w:cs="Browallia New"/>
                <w:sz w:val="26"/>
                <w:szCs w:val="26"/>
              </w:rPr>
              <w:t>)</w:t>
            </w:r>
          </w:p>
        </w:tc>
        <w:tc>
          <w:tcPr>
            <w:tcW w:w="1540" w:type="dxa"/>
            <w:vAlign w:val="center"/>
          </w:tcPr>
          <w:p w14:paraId="2FD150C6" w14:textId="0CEE20A1"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666" w:type="dxa"/>
            <w:vAlign w:val="center"/>
          </w:tcPr>
          <w:p w14:paraId="0C14843D" w14:textId="1E7F1F12"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44</w:t>
            </w:r>
            <w:r w:rsidRPr="00DB41F1">
              <w:rPr>
                <w:rFonts w:ascii="Browallia New" w:hAnsi="Browallia New" w:cs="Browallia New"/>
                <w:sz w:val="26"/>
                <w:szCs w:val="26"/>
              </w:rPr>
              <w:t>,</w:t>
            </w:r>
            <w:r w:rsidR="00621FFC" w:rsidRPr="00621FFC">
              <w:rPr>
                <w:rFonts w:ascii="Browallia New" w:hAnsi="Browallia New" w:cs="Browallia New"/>
                <w:sz w:val="26"/>
                <w:szCs w:val="26"/>
              </w:rPr>
              <w:t>741</w:t>
            </w:r>
            <w:r w:rsidRPr="00DB41F1">
              <w:rPr>
                <w:rFonts w:ascii="Browallia New" w:hAnsi="Browallia New" w:cs="Browallia New"/>
                <w:sz w:val="26"/>
                <w:szCs w:val="26"/>
              </w:rPr>
              <w:t>)</w:t>
            </w:r>
          </w:p>
        </w:tc>
      </w:tr>
      <w:tr w:rsidR="005D6462" w:rsidRPr="00DB41F1" w14:paraId="156029CD" w14:textId="77777777">
        <w:trPr>
          <w:trHeight w:val="20"/>
        </w:trPr>
        <w:tc>
          <w:tcPr>
            <w:tcW w:w="4492" w:type="dxa"/>
            <w:vAlign w:val="center"/>
          </w:tcPr>
          <w:p w14:paraId="17A95E88" w14:textId="253054D9" w:rsidR="005D6462" w:rsidRPr="00DB41F1" w:rsidRDefault="005D6462" w:rsidP="005D6462">
            <w:pPr>
              <w:spacing w:line="240" w:lineRule="auto"/>
              <w:ind w:left="-109"/>
              <w:contextualSpacing/>
              <w:rPr>
                <w:rFonts w:ascii="Browallia New" w:eastAsia="Cordia New" w:hAnsi="Browallia New" w:cs="Browallia New"/>
                <w:sz w:val="26"/>
                <w:szCs w:val="26"/>
                <w:cs/>
              </w:rPr>
            </w:pPr>
            <w:r w:rsidRPr="00DB41F1">
              <w:rPr>
                <w:rFonts w:ascii="Browallia New" w:eastAsia="Cordia New" w:hAnsi="Browallia New" w:cs="Browallia New"/>
                <w:b/>
                <w:bCs/>
                <w:sz w:val="26"/>
                <w:szCs w:val="26"/>
                <w:cs/>
              </w:rPr>
              <w:t>มูลค่าตามบัญชีสิ้นปี - สุทธิ</w:t>
            </w:r>
          </w:p>
        </w:tc>
        <w:tc>
          <w:tcPr>
            <w:tcW w:w="1540" w:type="dxa"/>
            <w:vAlign w:val="center"/>
          </w:tcPr>
          <w:p w14:paraId="579C4C90" w14:textId="2EDCCB50"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16</w:t>
            </w:r>
            <w:r w:rsidR="005D6462" w:rsidRPr="00DB41F1">
              <w:rPr>
                <w:rFonts w:ascii="Browallia New" w:hAnsi="Browallia New" w:cs="Browallia New"/>
                <w:sz w:val="26"/>
                <w:szCs w:val="26"/>
              </w:rPr>
              <w:t>,</w:t>
            </w:r>
            <w:r w:rsidRPr="00621FFC">
              <w:rPr>
                <w:rFonts w:ascii="Browallia New" w:hAnsi="Browallia New" w:cs="Browallia New"/>
                <w:sz w:val="26"/>
                <w:szCs w:val="26"/>
              </w:rPr>
              <w:t>921</w:t>
            </w:r>
          </w:p>
        </w:tc>
        <w:tc>
          <w:tcPr>
            <w:tcW w:w="1540" w:type="dxa"/>
            <w:vAlign w:val="center"/>
          </w:tcPr>
          <w:p w14:paraId="22322341" w14:textId="34918A40"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514</w:t>
            </w:r>
            <w:r w:rsidR="005D6462" w:rsidRPr="00DB41F1">
              <w:rPr>
                <w:rFonts w:ascii="Browallia New" w:hAnsi="Browallia New" w:cs="Browallia New"/>
                <w:sz w:val="26"/>
                <w:szCs w:val="26"/>
              </w:rPr>
              <w:t>,</w:t>
            </w:r>
            <w:r w:rsidRPr="00621FFC">
              <w:rPr>
                <w:rFonts w:ascii="Browallia New" w:hAnsi="Browallia New" w:cs="Browallia New"/>
                <w:sz w:val="26"/>
                <w:szCs w:val="26"/>
              </w:rPr>
              <w:t>131</w:t>
            </w:r>
          </w:p>
        </w:tc>
        <w:tc>
          <w:tcPr>
            <w:tcW w:w="1540" w:type="dxa"/>
            <w:vAlign w:val="center"/>
          </w:tcPr>
          <w:p w14:paraId="787F4083" w14:textId="4A6EAD93"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34</w:t>
            </w:r>
            <w:r w:rsidR="005D6462" w:rsidRPr="00DB41F1">
              <w:rPr>
                <w:rFonts w:ascii="Browallia New" w:hAnsi="Browallia New" w:cs="Browallia New"/>
                <w:sz w:val="26"/>
                <w:szCs w:val="26"/>
              </w:rPr>
              <w:t>,</w:t>
            </w:r>
            <w:r w:rsidRPr="00621FFC">
              <w:rPr>
                <w:rFonts w:ascii="Browallia New" w:hAnsi="Browallia New" w:cs="Browallia New"/>
                <w:sz w:val="26"/>
                <w:szCs w:val="26"/>
              </w:rPr>
              <w:t>658</w:t>
            </w:r>
          </w:p>
        </w:tc>
        <w:tc>
          <w:tcPr>
            <w:tcW w:w="1540" w:type="dxa"/>
          </w:tcPr>
          <w:p w14:paraId="44DAE1DE" w14:textId="633107BD"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5D6462" w:rsidRPr="00DB41F1">
              <w:rPr>
                <w:rFonts w:ascii="Browallia New" w:hAnsi="Browallia New" w:cs="Browallia New"/>
                <w:sz w:val="26"/>
                <w:szCs w:val="26"/>
              </w:rPr>
              <w:t>,</w:t>
            </w:r>
            <w:r w:rsidRPr="00621FFC">
              <w:rPr>
                <w:rFonts w:ascii="Browallia New" w:hAnsi="Browallia New" w:cs="Browallia New"/>
                <w:sz w:val="26"/>
                <w:szCs w:val="26"/>
              </w:rPr>
              <w:t>298</w:t>
            </w:r>
          </w:p>
        </w:tc>
        <w:tc>
          <w:tcPr>
            <w:tcW w:w="1540" w:type="dxa"/>
            <w:vAlign w:val="center"/>
          </w:tcPr>
          <w:p w14:paraId="1C17DA4B" w14:textId="2C79A09A"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5D6462" w:rsidRPr="00DB41F1">
              <w:rPr>
                <w:rFonts w:ascii="Browallia New" w:hAnsi="Browallia New" w:cs="Browallia New"/>
                <w:sz w:val="26"/>
                <w:szCs w:val="26"/>
              </w:rPr>
              <w:t>,</w:t>
            </w:r>
            <w:r w:rsidRPr="00621FFC">
              <w:rPr>
                <w:rFonts w:ascii="Browallia New" w:hAnsi="Browallia New" w:cs="Browallia New"/>
                <w:sz w:val="26"/>
                <w:szCs w:val="26"/>
              </w:rPr>
              <w:t>877</w:t>
            </w:r>
          </w:p>
        </w:tc>
        <w:tc>
          <w:tcPr>
            <w:tcW w:w="1540" w:type="dxa"/>
            <w:vAlign w:val="center"/>
          </w:tcPr>
          <w:p w14:paraId="5A1E1E26" w14:textId="45A81B30"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5D6462" w:rsidRPr="00DB41F1">
              <w:rPr>
                <w:rFonts w:ascii="Browallia New" w:hAnsi="Browallia New" w:cs="Browallia New"/>
                <w:sz w:val="26"/>
                <w:szCs w:val="26"/>
              </w:rPr>
              <w:t>,</w:t>
            </w:r>
            <w:r w:rsidRPr="00621FFC">
              <w:rPr>
                <w:rFonts w:ascii="Browallia New" w:hAnsi="Browallia New" w:cs="Browallia New"/>
                <w:sz w:val="26"/>
                <w:szCs w:val="26"/>
              </w:rPr>
              <w:t>662</w:t>
            </w:r>
            <w:r w:rsidR="005D6462" w:rsidRPr="00DB41F1">
              <w:rPr>
                <w:rFonts w:ascii="Browallia New" w:hAnsi="Browallia New" w:cs="Browallia New"/>
                <w:sz w:val="26"/>
                <w:szCs w:val="26"/>
              </w:rPr>
              <w:t>,</w:t>
            </w:r>
            <w:r w:rsidRPr="00621FFC">
              <w:rPr>
                <w:rFonts w:ascii="Browallia New" w:hAnsi="Browallia New" w:cs="Browallia New"/>
                <w:sz w:val="26"/>
                <w:szCs w:val="26"/>
              </w:rPr>
              <w:t>601</w:t>
            </w:r>
          </w:p>
        </w:tc>
        <w:tc>
          <w:tcPr>
            <w:tcW w:w="1666" w:type="dxa"/>
            <w:vAlign w:val="center"/>
          </w:tcPr>
          <w:p w14:paraId="50778CC4" w14:textId="5F10D736"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5D6462" w:rsidRPr="00DB41F1">
              <w:rPr>
                <w:rFonts w:ascii="Browallia New" w:hAnsi="Browallia New" w:cs="Browallia New"/>
                <w:sz w:val="26"/>
                <w:szCs w:val="26"/>
              </w:rPr>
              <w:t>,</w:t>
            </w:r>
            <w:r w:rsidRPr="00621FFC">
              <w:rPr>
                <w:rFonts w:ascii="Browallia New" w:hAnsi="Browallia New" w:cs="Browallia New"/>
                <w:sz w:val="26"/>
                <w:szCs w:val="26"/>
              </w:rPr>
              <w:t>233</w:t>
            </w:r>
            <w:r w:rsidR="005D6462" w:rsidRPr="00DB41F1">
              <w:rPr>
                <w:rFonts w:ascii="Browallia New" w:hAnsi="Browallia New" w:cs="Browallia New"/>
                <w:sz w:val="26"/>
                <w:szCs w:val="26"/>
              </w:rPr>
              <w:t>,</w:t>
            </w:r>
            <w:r w:rsidRPr="00621FFC">
              <w:rPr>
                <w:rFonts w:ascii="Browallia New" w:hAnsi="Browallia New" w:cs="Browallia New"/>
                <w:sz w:val="26"/>
                <w:szCs w:val="26"/>
              </w:rPr>
              <w:t>486</w:t>
            </w:r>
          </w:p>
        </w:tc>
      </w:tr>
      <w:tr w:rsidR="005D6462" w:rsidRPr="00DB41F1" w14:paraId="4FFF90F1" w14:textId="77777777">
        <w:trPr>
          <w:trHeight w:val="20"/>
        </w:trPr>
        <w:tc>
          <w:tcPr>
            <w:tcW w:w="4492" w:type="dxa"/>
            <w:vAlign w:val="center"/>
          </w:tcPr>
          <w:p w14:paraId="6D469B03" w14:textId="77777777" w:rsidR="005D6462" w:rsidRPr="00DB41F1" w:rsidRDefault="005D6462" w:rsidP="005D6462">
            <w:pPr>
              <w:spacing w:line="240" w:lineRule="auto"/>
              <w:ind w:left="-109"/>
              <w:contextualSpacing/>
              <w:rPr>
                <w:rFonts w:ascii="Browallia New" w:eastAsia="Cordia New" w:hAnsi="Browallia New" w:cs="Browallia New"/>
                <w:b/>
                <w:bCs/>
                <w:sz w:val="26"/>
                <w:szCs w:val="26"/>
                <w:cs/>
              </w:rPr>
            </w:pPr>
          </w:p>
        </w:tc>
        <w:tc>
          <w:tcPr>
            <w:tcW w:w="1540" w:type="dxa"/>
            <w:vAlign w:val="center"/>
          </w:tcPr>
          <w:p w14:paraId="48B5B208"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7D7BC521"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1046763B"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tcPr>
          <w:p w14:paraId="7A3276FE"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7D0BEC00"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4D69B469"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666" w:type="dxa"/>
            <w:vAlign w:val="center"/>
          </w:tcPr>
          <w:p w14:paraId="6B3AF616"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r>
      <w:tr w:rsidR="005D6462" w:rsidRPr="00DB41F1" w14:paraId="1DE312D5" w14:textId="77777777">
        <w:trPr>
          <w:trHeight w:val="20"/>
        </w:trPr>
        <w:tc>
          <w:tcPr>
            <w:tcW w:w="4492" w:type="dxa"/>
            <w:vAlign w:val="center"/>
          </w:tcPr>
          <w:p w14:paraId="1F09BE79" w14:textId="4AD7E2C4" w:rsidR="005D6462" w:rsidRPr="00DB41F1" w:rsidRDefault="005D6462" w:rsidP="005D6462">
            <w:pPr>
              <w:spacing w:line="240" w:lineRule="auto"/>
              <w:ind w:left="-109"/>
              <w:contextualSpacing/>
              <w:rPr>
                <w:rFonts w:ascii="Browallia New" w:eastAsia="Cordia New" w:hAnsi="Browallia New" w:cs="Browallia New"/>
                <w:b/>
                <w:bCs/>
                <w:sz w:val="26"/>
                <w:szCs w:val="26"/>
                <w:cs/>
              </w:rPr>
            </w:pPr>
            <w:r w:rsidRPr="00DB41F1">
              <w:rPr>
                <w:rFonts w:ascii="Browallia New" w:hAnsi="Browallia New" w:cs="Browallia New"/>
                <w:b/>
                <w:bCs/>
                <w:sz w:val="26"/>
                <w:szCs w:val="26"/>
                <w:cs/>
              </w:rPr>
              <w:t xml:space="preserve">ณ วันที่ </w:t>
            </w:r>
            <w:r w:rsidR="00621FFC" w:rsidRPr="00621FFC">
              <w:rPr>
                <w:rFonts w:ascii="Browallia New" w:hAnsi="Browallia New" w:cs="Browallia New"/>
                <w:b/>
                <w:bCs/>
                <w:sz w:val="26"/>
                <w:szCs w:val="26"/>
              </w:rPr>
              <w:t>31</w:t>
            </w:r>
            <w:r w:rsidRPr="00DB41F1">
              <w:rPr>
                <w:rFonts w:ascii="Browallia New" w:hAnsi="Browallia New" w:cs="Browallia New"/>
                <w:b/>
                <w:bCs/>
                <w:sz w:val="26"/>
                <w:szCs w:val="26"/>
                <w:cs/>
              </w:rPr>
              <w:t xml:space="preserve"> ธันวาคม พ.ศ. </w:t>
            </w:r>
            <w:r w:rsidR="00621FFC" w:rsidRPr="00621FFC">
              <w:rPr>
                <w:rFonts w:ascii="Browallia New" w:hAnsi="Browallia New" w:cs="Browallia New"/>
                <w:b/>
                <w:bCs/>
                <w:sz w:val="26"/>
                <w:szCs w:val="26"/>
              </w:rPr>
              <w:t>2565</w:t>
            </w:r>
          </w:p>
        </w:tc>
        <w:tc>
          <w:tcPr>
            <w:tcW w:w="1540" w:type="dxa"/>
            <w:vAlign w:val="center"/>
          </w:tcPr>
          <w:p w14:paraId="53DCFD39"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5FEB68AB"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651B56B7"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tcPr>
          <w:p w14:paraId="64DA8837"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2EA888BD"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540" w:type="dxa"/>
            <w:vAlign w:val="center"/>
          </w:tcPr>
          <w:p w14:paraId="12927D93"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c>
          <w:tcPr>
            <w:tcW w:w="1666" w:type="dxa"/>
            <w:vAlign w:val="center"/>
          </w:tcPr>
          <w:p w14:paraId="18E82BC0" w14:textId="77777777" w:rsidR="005D6462" w:rsidRPr="00DB41F1" w:rsidRDefault="005D6462" w:rsidP="005D6462">
            <w:pPr>
              <w:spacing w:line="240" w:lineRule="auto"/>
              <w:ind w:right="-72"/>
              <w:contextualSpacing/>
              <w:jc w:val="right"/>
              <w:rPr>
                <w:rFonts w:ascii="Browallia New" w:hAnsi="Browallia New" w:cs="Browallia New"/>
                <w:sz w:val="26"/>
                <w:szCs w:val="26"/>
              </w:rPr>
            </w:pPr>
          </w:p>
        </w:tc>
      </w:tr>
      <w:tr w:rsidR="005D6462" w:rsidRPr="00DB41F1" w14:paraId="39B5CD54" w14:textId="77777777">
        <w:trPr>
          <w:trHeight w:val="20"/>
        </w:trPr>
        <w:tc>
          <w:tcPr>
            <w:tcW w:w="4492" w:type="dxa"/>
            <w:vAlign w:val="center"/>
          </w:tcPr>
          <w:p w14:paraId="00C64056" w14:textId="0E92E28A" w:rsidR="005D6462" w:rsidRPr="00DB41F1" w:rsidRDefault="005D6462" w:rsidP="005D6462">
            <w:pPr>
              <w:spacing w:line="240" w:lineRule="auto"/>
              <w:ind w:left="-109"/>
              <w:contextualSpacing/>
              <w:rPr>
                <w:rFonts w:ascii="Browallia New" w:hAnsi="Browallia New" w:cs="Browallia New"/>
                <w:b/>
                <w:bCs/>
                <w:sz w:val="26"/>
                <w:szCs w:val="26"/>
                <w:cs/>
              </w:rPr>
            </w:pPr>
            <w:r w:rsidRPr="00DB41F1">
              <w:rPr>
                <w:rFonts w:ascii="Browallia New" w:hAnsi="Browallia New" w:cs="Browallia New"/>
                <w:sz w:val="26"/>
                <w:szCs w:val="26"/>
                <w:cs/>
              </w:rPr>
              <w:t>ราคาทุน</w:t>
            </w:r>
            <w:r w:rsidRPr="00DB41F1">
              <w:rPr>
                <w:rFonts w:ascii="Browallia New" w:hAnsi="Browallia New" w:cs="Browallia New"/>
                <w:sz w:val="26"/>
                <w:szCs w:val="26"/>
              </w:rPr>
              <w:t xml:space="preserve"> </w:t>
            </w:r>
          </w:p>
        </w:tc>
        <w:tc>
          <w:tcPr>
            <w:tcW w:w="1540" w:type="dxa"/>
            <w:vAlign w:val="center"/>
          </w:tcPr>
          <w:p w14:paraId="509EE2A1" w14:textId="0188FAEC"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20</w:t>
            </w:r>
            <w:r w:rsidR="005D6462" w:rsidRPr="00DB41F1">
              <w:rPr>
                <w:rFonts w:ascii="Browallia New" w:hAnsi="Browallia New" w:cs="Browallia New"/>
                <w:sz w:val="26"/>
                <w:szCs w:val="26"/>
              </w:rPr>
              <w:t>,</w:t>
            </w:r>
            <w:r w:rsidRPr="00621FFC">
              <w:rPr>
                <w:rFonts w:ascii="Browallia New" w:hAnsi="Browallia New" w:cs="Browallia New"/>
                <w:sz w:val="26"/>
                <w:szCs w:val="26"/>
              </w:rPr>
              <w:t>156</w:t>
            </w:r>
          </w:p>
        </w:tc>
        <w:tc>
          <w:tcPr>
            <w:tcW w:w="1540" w:type="dxa"/>
            <w:vAlign w:val="center"/>
          </w:tcPr>
          <w:p w14:paraId="7A692DF3" w14:textId="63858CD1"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625</w:t>
            </w:r>
            <w:r w:rsidR="005D6462" w:rsidRPr="00DB41F1">
              <w:rPr>
                <w:rFonts w:ascii="Browallia New" w:hAnsi="Browallia New" w:cs="Browallia New"/>
                <w:sz w:val="26"/>
                <w:szCs w:val="26"/>
              </w:rPr>
              <w:t>,</w:t>
            </w:r>
            <w:r w:rsidRPr="00621FFC">
              <w:rPr>
                <w:rFonts w:ascii="Browallia New" w:hAnsi="Browallia New" w:cs="Browallia New"/>
                <w:sz w:val="26"/>
                <w:szCs w:val="26"/>
              </w:rPr>
              <w:t>189</w:t>
            </w:r>
          </w:p>
        </w:tc>
        <w:tc>
          <w:tcPr>
            <w:tcW w:w="1540" w:type="dxa"/>
            <w:vAlign w:val="center"/>
          </w:tcPr>
          <w:p w14:paraId="3014CB6C" w14:textId="232E05AC"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122</w:t>
            </w:r>
            <w:r w:rsidR="005D6462" w:rsidRPr="00DB41F1">
              <w:rPr>
                <w:rFonts w:ascii="Browallia New" w:hAnsi="Browallia New" w:cs="Browallia New"/>
                <w:sz w:val="26"/>
                <w:szCs w:val="26"/>
              </w:rPr>
              <w:t>,</w:t>
            </w:r>
            <w:r w:rsidRPr="00621FFC">
              <w:rPr>
                <w:rFonts w:ascii="Browallia New" w:hAnsi="Browallia New" w:cs="Browallia New"/>
                <w:sz w:val="26"/>
                <w:szCs w:val="26"/>
              </w:rPr>
              <w:t>021</w:t>
            </w:r>
          </w:p>
        </w:tc>
        <w:tc>
          <w:tcPr>
            <w:tcW w:w="1540" w:type="dxa"/>
          </w:tcPr>
          <w:p w14:paraId="28CCC9B9" w14:textId="4FE4F14B"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5D6462" w:rsidRPr="00DB41F1">
              <w:rPr>
                <w:rFonts w:ascii="Browallia New" w:hAnsi="Browallia New" w:cs="Browallia New"/>
                <w:sz w:val="26"/>
                <w:szCs w:val="26"/>
              </w:rPr>
              <w:t>,</w:t>
            </w:r>
            <w:r w:rsidRPr="00621FFC">
              <w:rPr>
                <w:rFonts w:ascii="Browallia New" w:hAnsi="Browallia New" w:cs="Browallia New"/>
                <w:sz w:val="26"/>
                <w:szCs w:val="26"/>
              </w:rPr>
              <w:t>607</w:t>
            </w:r>
          </w:p>
        </w:tc>
        <w:tc>
          <w:tcPr>
            <w:tcW w:w="1540" w:type="dxa"/>
            <w:vAlign w:val="center"/>
          </w:tcPr>
          <w:p w14:paraId="53638FBA" w14:textId="3930777B"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5D6462" w:rsidRPr="00DB41F1">
              <w:rPr>
                <w:rFonts w:ascii="Browallia New" w:hAnsi="Browallia New" w:cs="Browallia New"/>
                <w:sz w:val="26"/>
                <w:szCs w:val="26"/>
              </w:rPr>
              <w:t>,</w:t>
            </w:r>
            <w:r w:rsidRPr="00621FFC">
              <w:rPr>
                <w:rFonts w:ascii="Browallia New" w:hAnsi="Browallia New" w:cs="Browallia New"/>
                <w:sz w:val="26"/>
                <w:szCs w:val="26"/>
              </w:rPr>
              <w:t>319</w:t>
            </w:r>
          </w:p>
        </w:tc>
        <w:tc>
          <w:tcPr>
            <w:tcW w:w="1540" w:type="dxa"/>
            <w:vAlign w:val="center"/>
          </w:tcPr>
          <w:p w14:paraId="2D8DC463" w14:textId="405B0B4B"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5D6462" w:rsidRPr="00DB41F1">
              <w:rPr>
                <w:rFonts w:ascii="Browallia New" w:hAnsi="Browallia New" w:cs="Browallia New"/>
                <w:sz w:val="26"/>
                <w:szCs w:val="26"/>
              </w:rPr>
              <w:t>,</w:t>
            </w:r>
            <w:r w:rsidRPr="00621FFC">
              <w:rPr>
                <w:rFonts w:ascii="Browallia New" w:hAnsi="Browallia New" w:cs="Browallia New"/>
                <w:sz w:val="26"/>
                <w:szCs w:val="26"/>
              </w:rPr>
              <w:t>662</w:t>
            </w:r>
            <w:r w:rsidR="005D6462" w:rsidRPr="00DB41F1">
              <w:rPr>
                <w:rFonts w:ascii="Browallia New" w:hAnsi="Browallia New" w:cs="Browallia New"/>
                <w:sz w:val="26"/>
                <w:szCs w:val="26"/>
              </w:rPr>
              <w:t>,</w:t>
            </w:r>
            <w:r w:rsidRPr="00621FFC">
              <w:rPr>
                <w:rFonts w:ascii="Browallia New" w:hAnsi="Browallia New" w:cs="Browallia New"/>
                <w:sz w:val="26"/>
                <w:szCs w:val="26"/>
              </w:rPr>
              <w:t>601</w:t>
            </w:r>
          </w:p>
        </w:tc>
        <w:tc>
          <w:tcPr>
            <w:tcW w:w="1666" w:type="dxa"/>
            <w:vAlign w:val="center"/>
          </w:tcPr>
          <w:p w14:paraId="32B3E06F" w14:textId="0E452953" w:rsidR="005D6462" w:rsidRPr="00DB41F1" w:rsidRDefault="00621FFC" w:rsidP="005D6462">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5D6462" w:rsidRPr="00DB41F1">
              <w:rPr>
                <w:rFonts w:ascii="Browallia New" w:hAnsi="Browallia New" w:cs="Browallia New"/>
                <w:sz w:val="26"/>
                <w:szCs w:val="26"/>
              </w:rPr>
              <w:t>,</w:t>
            </w:r>
            <w:r w:rsidRPr="00621FFC">
              <w:rPr>
                <w:rFonts w:ascii="Browallia New" w:hAnsi="Browallia New" w:cs="Browallia New"/>
                <w:sz w:val="26"/>
                <w:szCs w:val="26"/>
              </w:rPr>
              <w:t>436</w:t>
            </w:r>
            <w:r w:rsidR="005D6462" w:rsidRPr="00DB41F1">
              <w:rPr>
                <w:rFonts w:ascii="Browallia New" w:hAnsi="Browallia New" w:cs="Browallia New"/>
                <w:sz w:val="26"/>
                <w:szCs w:val="26"/>
              </w:rPr>
              <w:t>,</w:t>
            </w:r>
            <w:r w:rsidRPr="00621FFC">
              <w:rPr>
                <w:rFonts w:ascii="Browallia New" w:hAnsi="Browallia New" w:cs="Browallia New"/>
                <w:sz w:val="26"/>
                <w:szCs w:val="26"/>
              </w:rPr>
              <w:t>893</w:t>
            </w:r>
          </w:p>
        </w:tc>
      </w:tr>
      <w:tr w:rsidR="005D6462" w:rsidRPr="00DB41F1" w14:paraId="354D9B0C" w14:textId="77777777">
        <w:trPr>
          <w:trHeight w:val="20"/>
        </w:trPr>
        <w:tc>
          <w:tcPr>
            <w:tcW w:w="4492" w:type="dxa"/>
            <w:vAlign w:val="center"/>
          </w:tcPr>
          <w:p w14:paraId="23A28DB8" w14:textId="7D41F9EA" w:rsidR="005D6462" w:rsidRPr="00DB41F1" w:rsidRDefault="005D6462" w:rsidP="005D6462">
            <w:pPr>
              <w:spacing w:line="240" w:lineRule="auto"/>
              <w:ind w:left="-109"/>
              <w:contextualSpacing/>
              <w:rPr>
                <w:rFonts w:ascii="Browallia New" w:hAnsi="Browallia New" w:cs="Browallia New"/>
                <w:sz w:val="26"/>
                <w:szCs w:val="26"/>
                <w:cs/>
              </w:rPr>
            </w:pPr>
            <w:r w:rsidRPr="00DB41F1">
              <w:rPr>
                <w:rFonts w:ascii="Browallia New" w:hAnsi="Browallia New" w:cs="Browallia New"/>
                <w:sz w:val="26"/>
                <w:szCs w:val="26"/>
                <w:u w:val="single"/>
                <w:cs/>
              </w:rPr>
              <w:t>หัก</w:t>
            </w:r>
            <w:r w:rsidRPr="00DB41F1">
              <w:rPr>
                <w:rFonts w:ascii="Browallia New" w:hAnsi="Browallia New" w:cs="Browallia New"/>
                <w:sz w:val="26"/>
                <w:szCs w:val="26"/>
                <w:cs/>
              </w:rPr>
              <w:t xml:space="preserve">  ค่าเสื่อมราคาสะสม</w:t>
            </w:r>
          </w:p>
        </w:tc>
        <w:tc>
          <w:tcPr>
            <w:tcW w:w="1540" w:type="dxa"/>
            <w:vAlign w:val="center"/>
          </w:tcPr>
          <w:p w14:paraId="2E238C6F" w14:textId="66D78C5E"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235</w:t>
            </w:r>
            <w:r w:rsidRPr="00DB41F1">
              <w:rPr>
                <w:rFonts w:ascii="Browallia New" w:hAnsi="Browallia New" w:cs="Browallia New"/>
                <w:sz w:val="26"/>
                <w:szCs w:val="26"/>
              </w:rPr>
              <w:t>)</w:t>
            </w:r>
          </w:p>
        </w:tc>
        <w:tc>
          <w:tcPr>
            <w:tcW w:w="1540" w:type="dxa"/>
            <w:vAlign w:val="center"/>
          </w:tcPr>
          <w:p w14:paraId="24CF47D5" w14:textId="41B390F6"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111</w:t>
            </w:r>
            <w:r w:rsidRPr="00DB41F1">
              <w:rPr>
                <w:rFonts w:ascii="Browallia New" w:hAnsi="Browallia New" w:cs="Browallia New"/>
                <w:sz w:val="26"/>
                <w:szCs w:val="26"/>
              </w:rPr>
              <w:t>,</w:t>
            </w:r>
            <w:r w:rsidR="00621FFC" w:rsidRPr="00621FFC">
              <w:rPr>
                <w:rFonts w:ascii="Browallia New" w:hAnsi="Browallia New" w:cs="Browallia New"/>
                <w:sz w:val="26"/>
                <w:szCs w:val="26"/>
              </w:rPr>
              <w:t>058</w:t>
            </w:r>
            <w:r w:rsidRPr="00DB41F1">
              <w:rPr>
                <w:rFonts w:ascii="Browallia New" w:hAnsi="Browallia New" w:cs="Browallia New"/>
                <w:sz w:val="26"/>
                <w:szCs w:val="26"/>
              </w:rPr>
              <w:t>)</w:t>
            </w:r>
          </w:p>
        </w:tc>
        <w:tc>
          <w:tcPr>
            <w:tcW w:w="1540" w:type="dxa"/>
            <w:vAlign w:val="center"/>
          </w:tcPr>
          <w:p w14:paraId="3F037120" w14:textId="75C54079"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87</w:t>
            </w:r>
            <w:r w:rsidRPr="00DB41F1">
              <w:rPr>
                <w:rFonts w:ascii="Browallia New" w:hAnsi="Browallia New" w:cs="Browallia New"/>
                <w:sz w:val="26"/>
                <w:szCs w:val="26"/>
              </w:rPr>
              <w:t>,</w:t>
            </w:r>
            <w:r w:rsidR="00621FFC" w:rsidRPr="00621FFC">
              <w:rPr>
                <w:rFonts w:ascii="Browallia New" w:hAnsi="Browallia New" w:cs="Browallia New"/>
                <w:sz w:val="26"/>
                <w:szCs w:val="26"/>
              </w:rPr>
              <w:t>363</w:t>
            </w:r>
            <w:r w:rsidRPr="00DB41F1">
              <w:rPr>
                <w:rFonts w:ascii="Browallia New" w:hAnsi="Browallia New" w:cs="Browallia New"/>
                <w:sz w:val="26"/>
                <w:szCs w:val="26"/>
              </w:rPr>
              <w:t>)</w:t>
            </w:r>
          </w:p>
        </w:tc>
        <w:tc>
          <w:tcPr>
            <w:tcW w:w="1540" w:type="dxa"/>
          </w:tcPr>
          <w:p w14:paraId="02179BB1" w14:textId="0BFBF848"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309</w:t>
            </w:r>
            <w:r w:rsidRPr="00DB41F1">
              <w:rPr>
                <w:rFonts w:ascii="Browallia New" w:hAnsi="Browallia New" w:cs="Browallia New"/>
                <w:sz w:val="26"/>
                <w:szCs w:val="26"/>
              </w:rPr>
              <w:t>)</w:t>
            </w:r>
          </w:p>
        </w:tc>
        <w:tc>
          <w:tcPr>
            <w:tcW w:w="1540" w:type="dxa"/>
            <w:vAlign w:val="center"/>
          </w:tcPr>
          <w:p w14:paraId="5EBC7837" w14:textId="79305698"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442</w:t>
            </w:r>
            <w:r w:rsidRPr="00DB41F1">
              <w:rPr>
                <w:rFonts w:ascii="Browallia New" w:hAnsi="Browallia New" w:cs="Browallia New"/>
                <w:sz w:val="26"/>
                <w:szCs w:val="26"/>
              </w:rPr>
              <w:t>)</w:t>
            </w:r>
          </w:p>
        </w:tc>
        <w:tc>
          <w:tcPr>
            <w:tcW w:w="1540" w:type="dxa"/>
            <w:vAlign w:val="center"/>
          </w:tcPr>
          <w:p w14:paraId="7F5CC88B" w14:textId="56B88B53"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666" w:type="dxa"/>
            <w:vAlign w:val="center"/>
          </w:tcPr>
          <w:p w14:paraId="2586894A" w14:textId="718342EC" w:rsidR="005D6462" w:rsidRPr="00DB41F1" w:rsidRDefault="005D6462" w:rsidP="005D6462">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203</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407</w:t>
            </w:r>
            <w:r w:rsidRPr="00DB41F1">
              <w:rPr>
                <w:rFonts w:ascii="Browallia New" w:hAnsi="Browallia New" w:cs="Browallia New"/>
                <w:sz w:val="26"/>
                <w:szCs w:val="26"/>
                <w:lang w:val="en-US"/>
              </w:rPr>
              <w:t>)</w:t>
            </w:r>
          </w:p>
        </w:tc>
      </w:tr>
      <w:tr w:rsidR="005D6462" w:rsidRPr="00DB41F1" w14:paraId="324E96D4" w14:textId="77777777">
        <w:trPr>
          <w:trHeight w:val="20"/>
        </w:trPr>
        <w:tc>
          <w:tcPr>
            <w:tcW w:w="4492" w:type="dxa"/>
            <w:vAlign w:val="center"/>
          </w:tcPr>
          <w:p w14:paraId="31917995" w14:textId="0BFD20D4" w:rsidR="005D6462" w:rsidRPr="00DB41F1" w:rsidRDefault="005D6462" w:rsidP="005D6462">
            <w:pPr>
              <w:spacing w:line="240" w:lineRule="auto"/>
              <w:ind w:left="-109"/>
              <w:contextualSpacing/>
              <w:rPr>
                <w:rFonts w:ascii="Browallia New" w:hAnsi="Browallia New" w:cs="Browallia New"/>
                <w:sz w:val="26"/>
                <w:szCs w:val="26"/>
                <w:u w:val="single"/>
                <w:cs/>
              </w:rPr>
            </w:pPr>
            <w:r w:rsidRPr="00DB41F1">
              <w:rPr>
                <w:rFonts w:ascii="Browallia New" w:eastAsia="Cordia New" w:hAnsi="Browallia New" w:cs="Browallia New"/>
                <w:b/>
                <w:bCs/>
                <w:sz w:val="26"/>
                <w:szCs w:val="26"/>
                <w:cs/>
              </w:rPr>
              <w:t>มูลค่าตามบัญชี - สุทธิ</w:t>
            </w:r>
          </w:p>
        </w:tc>
        <w:tc>
          <w:tcPr>
            <w:tcW w:w="1540" w:type="dxa"/>
            <w:vAlign w:val="center"/>
          </w:tcPr>
          <w:p w14:paraId="34F228BD" w14:textId="654343DE"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16</w:t>
            </w:r>
            <w:r w:rsidR="005D6462" w:rsidRPr="00DB41F1">
              <w:rPr>
                <w:rFonts w:ascii="Browallia New" w:hAnsi="Browallia New" w:cs="Browallia New"/>
                <w:sz w:val="26"/>
                <w:szCs w:val="26"/>
              </w:rPr>
              <w:t>,</w:t>
            </w:r>
            <w:r w:rsidRPr="00621FFC">
              <w:rPr>
                <w:rFonts w:ascii="Browallia New" w:hAnsi="Browallia New" w:cs="Browallia New"/>
                <w:sz w:val="26"/>
                <w:szCs w:val="26"/>
              </w:rPr>
              <w:t>921</w:t>
            </w:r>
          </w:p>
        </w:tc>
        <w:tc>
          <w:tcPr>
            <w:tcW w:w="1540" w:type="dxa"/>
            <w:vAlign w:val="center"/>
          </w:tcPr>
          <w:p w14:paraId="4911ABCF" w14:textId="79C3A188"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514</w:t>
            </w:r>
            <w:r w:rsidR="005D6462" w:rsidRPr="00DB41F1">
              <w:rPr>
                <w:rFonts w:ascii="Browallia New" w:hAnsi="Browallia New" w:cs="Browallia New"/>
                <w:sz w:val="26"/>
                <w:szCs w:val="26"/>
              </w:rPr>
              <w:t>,</w:t>
            </w:r>
            <w:r w:rsidRPr="00621FFC">
              <w:rPr>
                <w:rFonts w:ascii="Browallia New" w:hAnsi="Browallia New" w:cs="Browallia New"/>
                <w:sz w:val="26"/>
                <w:szCs w:val="26"/>
              </w:rPr>
              <w:t>131</w:t>
            </w:r>
          </w:p>
        </w:tc>
        <w:tc>
          <w:tcPr>
            <w:tcW w:w="1540" w:type="dxa"/>
            <w:vAlign w:val="center"/>
          </w:tcPr>
          <w:p w14:paraId="45F8F32C" w14:textId="6B7F5CCC"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34</w:t>
            </w:r>
            <w:r w:rsidR="005D6462" w:rsidRPr="00DB41F1">
              <w:rPr>
                <w:rFonts w:ascii="Browallia New" w:hAnsi="Browallia New" w:cs="Browallia New"/>
                <w:sz w:val="26"/>
                <w:szCs w:val="26"/>
              </w:rPr>
              <w:t>,</w:t>
            </w:r>
            <w:r w:rsidRPr="00621FFC">
              <w:rPr>
                <w:rFonts w:ascii="Browallia New" w:hAnsi="Browallia New" w:cs="Browallia New"/>
                <w:sz w:val="26"/>
                <w:szCs w:val="26"/>
              </w:rPr>
              <w:t>658</w:t>
            </w:r>
          </w:p>
        </w:tc>
        <w:tc>
          <w:tcPr>
            <w:tcW w:w="1540" w:type="dxa"/>
          </w:tcPr>
          <w:p w14:paraId="7A95CA0E" w14:textId="7DF3A78A"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5D6462" w:rsidRPr="00DB41F1">
              <w:rPr>
                <w:rFonts w:ascii="Browallia New" w:hAnsi="Browallia New" w:cs="Browallia New"/>
                <w:sz w:val="26"/>
                <w:szCs w:val="26"/>
              </w:rPr>
              <w:t>,</w:t>
            </w:r>
            <w:r w:rsidRPr="00621FFC">
              <w:rPr>
                <w:rFonts w:ascii="Browallia New" w:hAnsi="Browallia New" w:cs="Browallia New"/>
                <w:sz w:val="26"/>
                <w:szCs w:val="26"/>
              </w:rPr>
              <w:t>298</w:t>
            </w:r>
          </w:p>
        </w:tc>
        <w:tc>
          <w:tcPr>
            <w:tcW w:w="1540" w:type="dxa"/>
            <w:vAlign w:val="center"/>
          </w:tcPr>
          <w:p w14:paraId="5F756A94" w14:textId="6C7A3746"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5D6462" w:rsidRPr="00DB41F1">
              <w:rPr>
                <w:rFonts w:ascii="Browallia New" w:hAnsi="Browallia New" w:cs="Browallia New"/>
                <w:sz w:val="26"/>
                <w:szCs w:val="26"/>
              </w:rPr>
              <w:t>,</w:t>
            </w:r>
            <w:r w:rsidRPr="00621FFC">
              <w:rPr>
                <w:rFonts w:ascii="Browallia New" w:hAnsi="Browallia New" w:cs="Browallia New"/>
                <w:sz w:val="26"/>
                <w:szCs w:val="26"/>
              </w:rPr>
              <w:t>877</w:t>
            </w:r>
          </w:p>
        </w:tc>
        <w:tc>
          <w:tcPr>
            <w:tcW w:w="1540" w:type="dxa"/>
            <w:vAlign w:val="center"/>
          </w:tcPr>
          <w:p w14:paraId="36869465" w14:textId="4D1381D5"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5D6462" w:rsidRPr="00DB41F1">
              <w:rPr>
                <w:rFonts w:ascii="Browallia New" w:hAnsi="Browallia New" w:cs="Browallia New"/>
                <w:sz w:val="26"/>
                <w:szCs w:val="26"/>
              </w:rPr>
              <w:t>,</w:t>
            </w:r>
            <w:r w:rsidRPr="00621FFC">
              <w:rPr>
                <w:rFonts w:ascii="Browallia New" w:hAnsi="Browallia New" w:cs="Browallia New"/>
                <w:sz w:val="26"/>
                <w:szCs w:val="26"/>
              </w:rPr>
              <w:t>662</w:t>
            </w:r>
            <w:r w:rsidR="005D6462" w:rsidRPr="00DB41F1">
              <w:rPr>
                <w:rFonts w:ascii="Browallia New" w:hAnsi="Browallia New" w:cs="Browallia New"/>
                <w:sz w:val="26"/>
                <w:szCs w:val="26"/>
              </w:rPr>
              <w:t>,</w:t>
            </w:r>
            <w:r w:rsidRPr="00621FFC">
              <w:rPr>
                <w:rFonts w:ascii="Browallia New" w:hAnsi="Browallia New" w:cs="Browallia New"/>
                <w:sz w:val="26"/>
                <w:szCs w:val="26"/>
              </w:rPr>
              <w:t>601</w:t>
            </w:r>
          </w:p>
        </w:tc>
        <w:tc>
          <w:tcPr>
            <w:tcW w:w="1666" w:type="dxa"/>
            <w:vAlign w:val="center"/>
          </w:tcPr>
          <w:p w14:paraId="63F7BE5B" w14:textId="5B78D6E1" w:rsidR="005D6462" w:rsidRPr="00DB41F1" w:rsidRDefault="00621FFC" w:rsidP="005D6462">
            <w:pPr>
              <w:pBdr>
                <w:bottom w:val="double" w:sz="4" w:space="1" w:color="auto"/>
              </w:pBdr>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w:t>
            </w:r>
            <w:r w:rsidR="005D6462" w:rsidRPr="00DB41F1">
              <w:rPr>
                <w:rFonts w:ascii="Browallia New" w:hAnsi="Browallia New" w:cs="Browallia New"/>
                <w:sz w:val="26"/>
                <w:szCs w:val="26"/>
              </w:rPr>
              <w:t>,</w:t>
            </w:r>
            <w:r w:rsidRPr="00621FFC">
              <w:rPr>
                <w:rFonts w:ascii="Browallia New" w:hAnsi="Browallia New" w:cs="Browallia New"/>
                <w:sz w:val="26"/>
                <w:szCs w:val="26"/>
              </w:rPr>
              <w:t>233</w:t>
            </w:r>
            <w:r w:rsidR="005D6462" w:rsidRPr="00DB41F1">
              <w:rPr>
                <w:rFonts w:ascii="Browallia New" w:hAnsi="Browallia New" w:cs="Browallia New"/>
                <w:sz w:val="26"/>
                <w:szCs w:val="26"/>
              </w:rPr>
              <w:t>,</w:t>
            </w:r>
            <w:r w:rsidRPr="00621FFC">
              <w:rPr>
                <w:rFonts w:ascii="Browallia New" w:hAnsi="Browallia New" w:cs="Browallia New"/>
                <w:sz w:val="26"/>
                <w:szCs w:val="26"/>
              </w:rPr>
              <w:t>486</w:t>
            </w:r>
          </w:p>
        </w:tc>
      </w:tr>
    </w:tbl>
    <w:p w14:paraId="7A57F975" w14:textId="77777777" w:rsidR="0073622C" w:rsidRPr="00DB41F1" w:rsidRDefault="0073622C" w:rsidP="0073622C">
      <w:pPr>
        <w:spacing w:line="240" w:lineRule="auto"/>
        <w:rPr>
          <w:rFonts w:ascii="Browallia New" w:hAnsi="Browallia New" w:cs="Browallia New"/>
          <w:cs/>
        </w:rPr>
      </w:pPr>
      <w:r w:rsidRPr="00DB41F1">
        <w:rPr>
          <w:rFonts w:ascii="Browallia New" w:hAnsi="Browallia New" w:cs="Browallia New"/>
          <w:cs/>
        </w:rPr>
        <w:br w:type="page"/>
      </w:r>
    </w:p>
    <w:tbl>
      <w:tblPr>
        <w:tblW w:w="0" w:type="auto"/>
        <w:tblLayout w:type="fixed"/>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DB41F1" w14:paraId="38783486" w14:textId="77777777" w:rsidTr="00E23EE3">
        <w:trPr>
          <w:trHeight w:val="20"/>
        </w:trPr>
        <w:tc>
          <w:tcPr>
            <w:tcW w:w="4492" w:type="dxa"/>
            <w:vAlign w:val="center"/>
          </w:tcPr>
          <w:p w14:paraId="1C09F9BD"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0906" w:type="dxa"/>
            <w:gridSpan w:val="7"/>
          </w:tcPr>
          <w:p w14:paraId="45BE816E" w14:textId="77777777" w:rsidR="0073622C" w:rsidRPr="00DB41F1" w:rsidRDefault="0073622C" w:rsidP="007067BA">
            <w:pPr>
              <w:pBdr>
                <w:bottom w:val="single" w:sz="4" w:space="1" w:color="auto"/>
              </w:pBdr>
              <w:spacing w:line="240" w:lineRule="auto"/>
              <w:ind w:right="-72"/>
              <w:contextualSpacing/>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73622C" w:rsidRPr="00DB41F1" w14:paraId="454739B5" w14:textId="77777777" w:rsidTr="00E23EE3">
        <w:trPr>
          <w:trHeight w:val="20"/>
        </w:trPr>
        <w:tc>
          <w:tcPr>
            <w:tcW w:w="4492" w:type="dxa"/>
            <w:vAlign w:val="center"/>
          </w:tcPr>
          <w:p w14:paraId="7683D12B"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39FC4C51"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c>
          <w:tcPr>
            <w:tcW w:w="1540" w:type="dxa"/>
            <w:vAlign w:val="center"/>
          </w:tcPr>
          <w:p w14:paraId="1F089645"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โรงไฟฟ้า</w:t>
            </w:r>
          </w:p>
        </w:tc>
        <w:tc>
          <w:tcPr>
            <w:tcW w:w="1540" w:type="dxa"/>
            <w:vAlign w:val="center"/>
          </w:tcPr>
          <w:p w14:paraId="27799C8D"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อุปกรณ์</w:t>
            </w:r>
          </w:p>
        </w:tc>
        <w:tc>
          <w:tcPr>
            <w:tcW w:w="1540" w:type="dxa"/>
          </w:tcPr>
          <w:p w14:paraId="7F778BA2"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2834D1D2"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0D622475"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c>
          <w:tcPr>
            <w:tcW w:w="1666" w:type="dxa"/>
            <w:vAlign w:val="center"/>
          </w:tcPr>
          <w:p w14:paraId="091D54B4"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r>
      <w:tr w:rsidR="0073622C" w:rsidRPr="00DB41F1" w14:paraId="70C36F6B" w14:textId="77777777" w:rsidTr="00E23EE3">
        <w:trPr>
          <w:trHeight w:val="20"/>
        </w:trPr>
        <w:tc>
          <w:tcPr>
            <w:tcW w:w="4492" w:type="dxa"/>
            <w:vAlign w:val="center"/>
          </w:tcPr>
          <w:p w14:paraId="587DB70F"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69E4A046"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c>
          <w:tcPr>
            <w:tcW w:w="1540" w:type="dxa"/>
            <w:tcBorders>
              <w:left w:val="nil"/>
              <w:bottom w:val="nil"/>
              <w:right w:val="nil"/>
            </w:tcBorders>
            <w:vAlign w:val="bottom"/>
          </w:tcPr>
          <w:p w14:paraId="02E597DE"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สถานีย่อย</w:t>
            </w:r>
          </w:p>
        </w:tc>
        <w:tc>
          <w:tcPr>
            <w:tcW w:w="1540" w:type="dxa"/>
            <w:vAlign w:val="center"/>
          </w:tcPr>
          <w:p w14:paraId="3CFFCB7B"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สำนักงาน</w:t>
            </w:r>
          </w:p>
        </w:tc>
        <w:tc>
          <w:tcPr>
            <w:tcW w:w="1540" w:type="dxa"/>
          </w:tcPr>
          <w:p w14:paraId="3C2E117E"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4E61D727" w14:textId="77777777" w:rsidR="0073622C" w:rsidRPr="00DB41F1"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1A87DED8"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c>
          <w:tcPr>
            <w:tcW w:w="1666" w:type="dxa"/>
            <w:vAlign w:val="center"/>
          </w:tcPr>
          <w:p w14:paraId="697CB89E" w14:textId="77777777" w:rsidR="0073622C" w:rsidRPr="00DB41F1" w:rsidRDefault="0073622C" w:rsidP="007067BA">
            <w:pPr>
              <w:spacing w:line="240" w:lineRule="auto"/>
              <w:ind w:right="-72"/>
              <w:contextualSpacing/>
              <w:jc w:val="right"/>
              <w:rPr>
                <w:rFonts w:ascii="Browallia New" w:hAnsi="Browallia New" w:cs="Browallia New"/>
                <w:b/>
                <w:bCs/>
                <w:sz w:val="26"/>
                <w:szCs w:val="26"/>
              </w:rPr>
            </w:pPr>
          </w:p>
        </w:tc>
      </w:tr>
      <w:tr w:rsidR="0073622C" w:rsidRPr="00DB41F1" w14:paraId="3002EDFF" w14:textId="77777777" w:rsidTr="00E23EE3">
        <w:trPr>
          <w:trHeight w:val="20"/>
        </w:trPr>
        <w:tc>
          <w:tcPr>
            <w:tcW w:w="4492" w:type="dxa"/>
            <w:vAlign w:val="center"/>
          </w:tcPr>
          <w:p w14:paraId="14965CE7"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6776B54D" w14:textId="77777777" w:rsidR="0073622C" w:rsidRPr="00DB41F1" w:rsidRDefault="0073622C" w:rsidP="007067BA">
            <w:pPr>
              <w:spacing w:line="240" w:lineRule="auto"/>
              <w:ind w:right="-72"/>
              <w:jc w:val="right"/>
              <w:rPr>
                <w:rFonts w:ascii="Browallia New" w:hAnsi="Browallia New" w:cs="Browallia New"/>
                <w:b/>
                <w:bCs/>
                <w:sz w:val="26"/>
                <w:szCs w:val="26"/>
                <w:cs/>
              </w:rPr>
            </w:pPr>
          </w:p>
        </w:tc>
        <w:tc>
          <w:tcPr>
            <w:tcW w:w="1540" w:type="dxa"/>
            <w:tcBorders>
              <w:top w:val="nil"/>
              <w:left w:val="nil"/>
              <w:bottom w:val="nil"/>
              <w:right w:val="nil"/>
            </w:tcBorders>
            <w:vAlign w:val="bottom"/>
          </w:tcPr>
          <w:p w14:paraId="50162B54" w14:textId="77777777" w:rsidR="0073622C" w:rsidRPr="00DB41F1" w:rsidRDefault="0073622C" w:rsidP="007067BA">
            <w:pPr>
              <w:spacing w:line="240" w:lineRule="auto"/>
              <w:ind w:left="-111"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ระบบส่งพลังไฟฟ้า</w:t>
            </w:r>
          </w:p>
        </w:tc>
        <w:tc>
          <w:tcPr>
            <w:tcW w:w="1540" w:type="dxa"/>
            <w:vAlign w:val="center"/>
          </w:tcPr>
          <w:p w14:paraId="7D8925FB"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เครื่องตกแต่ง</w:t>
            </w:r>
          </w:p>
        </w:tc>
        <w:tc>
          <w:tcPr>
            <w:tcW w:w="1540" w:type="dxa"/>
          </w:tcPr>
          <w:p w14:paraId="118300AD"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อาคาร</w:t>
            </w:r>
          </w:p>
        </w:tc>
        <w:tc>
          <w:tcPr>
            <w:tcW w:w="1540" w:type="dxa"/>
            <w:vAlign w:val="center"/>
          </w:tcPr>
          <w:p w14:paraId="69BDB54D" w14:textId="77777777" w:rsidR="0073622C" w:rsidRPr="00DB41F1" w:rsidRDefault="0073622C" w:rsidP="007067BA">
            <w:pPr>
              <w:spacing w:line="240" w:lineRule="auto"/>
              <w:ind w:right="-72"/>
              <w:jc w:val="right"/>
              <w:rPr>
                <w:rFonts w:ascii="Browallia New" w:hAnsi="Browallia New" w:cs="Browallia New"/>
                <w:b/>
                <w:bCs/>
                <w:sz w:val="26"/>
                <w:szCs w:val="26"/>
              </w:rPr>
            </w:pPr>
          </w:p>
        </w:tc>
        <w:tc>
          <w:tcPr>
            <w:tcW w:w="1540" w:type="dxa"/>
            <w:vAlign w:val="center"/>
          </w:tcPr>
          <w:p w14:paraId="2DE13D9D"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งานระหว่าง</w:t>
            </w:r>
          </w:p>
        </w:tc>
        <w:tc>
          <w:tcPr>
            <w:tcW w:w="1666" w:type="dxa"/>
            <w:vAlign w:val="center"/>
          </w:tcPr>
          <w:p w14:paraId="3505866E" w14:textId="77777777" w:rsidR="0073622C" w:rsidRPr="00DB41F1" w:rsidRDefault="0073622C" w:rsidP="007067BA">
            <w:pPr>
              <w:spacing w:line="240" w:lineRule="auto"/>
              <w:ind w:right="-72"/>
              <w:jc w:val="right"/>
              <w:rPr>
                <w:rFonts w:ascii="Browallia New" w:hAnsi="Browallia New" w:cs="Browallia New"/>
                <w:b/>
                <w:bCs/>
                <w:sz w:val="26"/>
                <w:szCs w:val="26"/>
              </w:rPr>
            </w:pPr>
          </w:p>
        </w:tc>
      </w:tr>
      <w:tr w:rsidR="0073622C" w:rsidRPr="00DB41F1" w14:paraId="45B7F9BD" w14:textId="77777777" w:rsidTr="00E23EE3">
        <w:trPr>
          <w:trHeight w:val="20"/>
        </w:trPr>
        <w:tc>
          <w:tcPr>
            <w:tcW w:w="4492" w:type="dxa"/>
            <w:vAlign w:val="center"/>
          </w:tcPr>
          <w:p w14:paraId="7B7126C6"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3EE983A6"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ส่วนปรับปรุงที่ดิน</w:t>
            </w:r>
          </w:p>
        </w:tc>
        <w:tc>
          <w:tcPr>
            <w:tcW w:w="1540" w:type="dxa"/>
            <w:vAlign w:val="center"/>
          </w:tcPr>
          <w:p w14:paraId="1F6C4BC0"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และอุปกรณ์</w:t>
            </w:r>
          </w:p>
        </w:tc>
        <w:tc>
          <w:tcPr>
            <w:tcW w:w="1540" w:type="dxa"/>
            <w:vAlign w:val="center"/>
          </w:tcPr>
          <w:p w14:paraId="18A2D36D"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และคอมพิวเตอร์</w:t>
            </w:r>
          </w:p>
        </w:tc>
        <w:tc>
          <w:tcPr>
            <w:tcW w:w="1540" w:type="dxa"/>
          </w:tcPr>
          <w:p w14:paraId="3995CBCC"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และสิ่งปลูกสร้าง</w:t>
            </w:r>
          </w:p>
        </w:tc>
        <w:tc>
          <w:tcPr>
            <w:tcW w:w="1540" w:type="dxa"/>
            <w:vAlign w:val="center"/>
          </w:tcPr>
          <w:p w14:paraId="42B82AB9"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ยานพาหนะ</w:t>
            </w:r>
          </w:p>
        </w:tc>
        <w:tc>
          <w:tcPr>
            <w:tcW w:w="1540" w:type="dxa"/>
            <w:vAlign w:val="center"/>
          </w:tcPr>
          <w:p w14:paraId="2E4BDE57" w14:textId="77777777" w:rsidR="0073622C" w:rsidRPr="00DB41F1" w:rsidRDefault="0073622C" w:rsidP="007067BA">
            <w:pP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ก่อสร้าง</w:t>
            </w:r>
          </w:p>
        </w:tc>
        <w:tc>
          <w:tcPr>
            <w:tcW w:w="1666" w:type="dxa"/>
            <w:vAlign w:val="center"/>
          </w:tcPr>
          <w:p w14:paraId="2F9D6EFF"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รวม</w:t>
            </w:r>
          </w:p>
        </w:tc>
      </w:tr>
      <w:tr w:rsidR="0073622C" w:rsidRPr="00DB41F1" w14:paraId="0A66AB3E" w14:textId="77777777" w:rsidTr="00E23EE3">
        <w:trPr>
          <w:trHeight w:val="20"/>
        </w:trPr>
        <w:tc>
          <w:tcPr>
            <w:tcW w:w="4492" w:type="dxa"/>
            <w:vAlign w:val="center"/>
          </w:tcPr>
          <w:p w14:paraId="3DF49DFA" w14:textId="77777777" w:rsidR="0073622C" w:rsidRPr="00DB41F1"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6C5D633F"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1540" w:type="dxa"/>
            <w:vAlign w:val="center"/>
          </w:tcPr>
          <w:p w14:paraId="55B56983"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1540" w:type="dxa"/>
            <w:vAlign w:val="center"/>
          </w:tcPr>
          <w:p w14:paraId="2B9DA9B9"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540" w:type="dxa"/>
          </w:tcPr>
          <w:p w14:paraId="5A84DD98"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1540" w:type="dxa"/>
            <w:vAlign w:val="center"/>
          </w:tcPr>
          <w:p w14:paraId="363603AF"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c>
          <w:tcPr>
            <w:tcW w:w="1540" w:type="dxa"/>
            <w:vAlign w:val="center"/>
          </w:tcPr>
          <w:p w14:paraId="513826E4"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666" w:type="dxa"/>
            <w:vAlign w:val="center"/>
          </w:tcPr>
          <w:p w14:paraId="7238DC41"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3622C" w:rsidRPr="00DB41F1" w14:paraId="42D8505B" w14:textId="77777777" w:rsidTr="00E23EE3">
        <w:trPr>
          <w:trHeight w:val="20"/>
        </w:trPr>
        <w:tc>
          <w:tcPr>
            <w:tcW w:w="4492" w:type="dxa"/>
            <w:vAlign w:val="center"/>
          </w:tcPr>
          <w:p w14:paraId="1FC4264B" w14:textId="77777777" w:rsidR="0073622C" w:rsidRPr="00DB41F1" w:rsidRDefault="0073622C" w:rsidP="007067BA">
            <w:pPr>
              <w:spacing w:line="240" w:lineRule="auto"/>
              <w:ind w:left="-109"/>
              <w:contextualSpacing/>
              <w:rPr>
                <w:rFonts w:ascii="Browallia New" w:hAnsi="Browallia New" w:cs="Browallia New"/>
                <w:sz w:val="12"/>
                <w:szCs w:val="12"/>
              </w:rPr>
            </w:pPr>
          </w:p>
        </w:tc>
        <w:tc>
          <w:tcPr>
            <w:tcW w:w="1540" w:type="dxa"/>
            <w:vAlign w:val="center"/>
          </w:tcPr>
          <w:p w14:paraId="42FDCAA3"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1D539C52"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2BA0A5BF"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tcPr>
          <w:p w14:paraId="4D034D74"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12BF3668"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4C96F066"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666" w:type="dxa"/>
            <w:vAlign w:val="center"/>
          </w:tcPr>
          <w:p w14:paraId="559150DF"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r>
      <w:tr w:rsidR="0073622C" w:rsidRPr="00DB41F1" w14:paraId="2A92E6A0" w14:textId="77777777" w:rsidTr="00E23EE3">
        <w:trPr>
          <w:trHeight w:val="20"/>
        </w:trPr>
        <w:tc>
          <w:tcPr>
            <w:tcW w:w="4492" w:type="dxa"/>
            <w:vAlign w:val="center"/>
          </w:tcPr>
          <w:p w14:paraId="7F8F88A0" w14:textId="71E5F3A4" w:rsidR="0073622C" w:rsidRPr="00DB41F1" w:rsidRDefault="0073622C" w:rsidP="007067BA">
            <w:pPr>
              <w:spacing w:line="240" w:lineRule="auto"/>
              <w:ind w:left="-109"/>
              <w:contextualSpacing/>
              <w:rPr>
                <w:rFonts w:ascii="Browallia New" w:eastAsia="Cordia New" w:hAnsi="Browallia New" w:cs="Browallia New"/>
                <w:b/>
                <w:bCs/>
                <w:sz w:val="26"/>
                <w:szCs w:val="26"/>
                <w:cs/>
              </w:rPr>
            </w:pPr>
            <w:r w:rsidRPr="00DB41F1">
              <w:rPr>
                <w:rFonts w:ascii="Browallia New" w:hAnsi="Browallia New" w:cs="Browallia New"/>
                <w:b/>
                <w:bCs/>
                <w:sz w:val="26"/>
                <w:szCs w:val="26"/>
                <w:cs/>
                <w:lang w:val="en-US"/>
              </w:rPr>
              <w:t xml:space="preserve">สำหรับปีสิ้นสุดวันที่ </w:t>
            </w:r>
            <w:r w:rsidR="00621FFC" w:rsidRPr="00621FFC">
              <w:rPr>
                <w:rFonts w:ascii="Browallia New" w:hAnsi="Browallia New" w:cs="Browallia New"/>
                <w:b/>
                <w:bCs/>
                <w:sz w:val="26"/>
                <w:szCs w:val="26"/>
              </w:rPr>
              <w:t>31</w:t>
            </w:r>
            <w:r w:rsidRPr="00DB41F1">
              <w:rPr>
                <w:rFonts w:ascii="Browallia New" w:hAnsi="Browallia New" w:cs="Browallia New"/>
                <w:b/>
                <w:bCs/>
                <w:sz w:val="26"/>
                <w:szCs w:val="26"/>
                <w:lang w:val="en-US"/>
              </w:rPr>
              <w:t xml:space="preserve"> </w:t>
            </w:r>
            <w:r w:rsidRPr="00DB41F1">
              <w:rPr>
                <w:rFonts w:ascii="Browallia New" w:hAnsi="Browallia New" w:cs="Browallia New"/>
                <w:b/>
                <w:bCs/>
                <w:sz w:val="26"/>
                <w:szCs w:val="26"/>
                <w:cs/>
                <w:lang w:val="en-US"/>
              </w:rPr>
              <w:t xml:space="preserve">ธันวาคม </w:t>
            </w: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540" w:type="dxa"/>
            <w:vAlign w:val="center"/>
          </w:tcPr>
          <w:p w14:paraId="40794C99" w14:textId="77777777" w:rsidR="0073622C" w:rsidRPr="00DB41F1"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087C67C5" w14:textId="77777777" w:rsidR="0073622C" w:rsidRPr="00DB41F1"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27A5B068" w14:textId="77777777" w:rsidR="0073622C" w:rsidRPr="00DB41F1" w:rsidRDefault="0073622C" w:rsidP="007067BA">
            <w:pPr>
              <w:spacing w:line="240" w:lineRule="auto"/>
              <w:ind w:right="-72"/>
              <w:contextualSpacing/>
              <w:jc w:val="right"/>
              <w:rPr>
                <w:rFonts w:ascii="Browallia New" w:hAnsi="Browallia New" w:cs="Browallia New"/>
                <w:sz w:val="26"/>
                <w:szCs w:val="26"/>
              </w:rPr>
            </w:pPr>
          </w:p>
        </w:tc>
        <w:tc>
          <w:tcPr>
            <w:tcW w:w="1540" w:type="dxa"/>
          </w:tcPr>
          <w:p w14:paraId="1A6D5655" w14:textId="77777777" w:rsidR="0073622C" w:rsidRPr="00DB41F1"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6F95B878" w14:textId="77777777" w:rsidR="0073622C" w:rsidRPr="00DB41F1"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5DD2B945" w14:textId="77777777" w:rsidR="0073622C" w:rsidRPr="00DB41F1" w:rsidRDefault="0073622C" w:rsidP="007067BA">
            <w:pPr>
              <w:spacing w:line="240" w:lineRule="auto"/>
              <w:ind w:right="-72"/>
              <w:contextualSpacing/>
              <w:jc w:val="right"/>
              <w:rPr>
                <w:rFonts w:ascii="Browallia New" w:hAnsi="Browallia New" w:cs="Browallia New"/>
                <w:sz w:val="26"/>
                <w:szCs w:val="26"/>
              </w:rPr>
            </w:pPr>
          </w:p>
        </w:tc>
        <w:tc>
          <w:tcPr>
            <w:tcW w:w="1666" w:type="dxa"/>
            <w:vAlign w:val="center"/>
          </w:tcPr>
          <w:p w14:paraId="781A78A2" w14:textId="77777777" w:rsidR="0073622C" w:rsidRPr="00DB41F1" w:rsidRDefault="0073622C" w:rsidP="007067BA">
            <w:pPr>
              <w:spacing w:line="240" w:lineRule="auto"/>
              <w:ind w:right="-72"/>
              <w:contextualSpacing/>
              <w:jc w:val="right"/>
              <w:rPr>
                <w:rFonts w:ascii="Browallia New" w:hAnsi="Browallia New" w:cs="Browallia New"/>
                <w:sz w:val="26"/>
                <w:szCs w:val="26"/>
              </w:rPr>
            </w:pPr>
          </w:p>
        </w:tc>
      </w:tr>
      <w:tr w:rsidR="00C940BE" w:rsidRPr="00DB41F1" w14:paraId="50173A87" w14:textId="77777777" w:rsidTr="00E23EE3">
        <w:trPr>
          <w:trHeight w:val="20"/>
        </w:trPr>
        <w:tc>
          <w:tcPr>
            <w:tcW w:w="4492" w:type="dxa"/>
            <w:vAlign w:val="center"/>
          </w:tcPr>
          <w:p w14:paraId="60A640B2" w14:textId="77777777" w:rsidR="00C940BE" w:rsidRPr="00DB41F1" w:rsidRDefault="00C940BE" w:rsidP="00C940BE">
            <w:pPr>
              <w:spacing w:line="240" w:lineRule="auto"/>
              <w:ind w:left="-109"/>
              <w:contextualSpacing/>
              <w:rPr>
                <w:rFonts w:ascii="Browallia New" w:hAnsi="Browallia New" w:cs="Browallia New"/>
                <w:sz w:val="26"/>
                <w:szCs w:val="26"/>
                <w:lang w:val="en-US"/>
              </w:rPr>
            </w:pPr>
            <w:r w:rsidRPr="00DB41F1">
              <w:rPr>
                <w:rFonts w:ascii="Browallia New" w:hAnsi="Browallia New" w:cs="Browallia New"/>
                <w:sz w:val="26"/>
                <w:szCs w:val="26"/>
                <w:cs/>
              </w:rPr>
              <w:t xml:space="preserve">มูลค่าตามบัญชีต้นปี </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สุทธิ</w:t>
            </w:r>
          </w:p>
        </w:tc>
        <w:tc>
          <w:tcPr>
            <w:tcW w:w="1540" w:type="dxa"/>
            <w:vAlign w:val="center"/>
          </w:tcPr>
          <w:p w14:paraId="650CCBD2" w14:textId="55A08B8A" w:rsidR="00C940BE" w:rsidRPr="00DB41F1" w:rsidRDefault="00621FFC" w:rsidP="00C940BE">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16</w:t>
            </w:r>
            <w:r w:rsidR="00C940BE" w:rsidRPr="00DB41F1">
              <w:rPr>
                <w:rFonts w:ascii="Browallia New" w:hAnsi="Browallia New" w:cs="Browallia New"/>
                <w:sz w:val="26"/>
                <w:szCs w:val="26"/>
              </w:rPr>
              <w:t>,</w:t>
            </w:r>
            <w:r w:rsidRPr="00621FFC">
              <w:rPr>
                <w:rFonts w:ascii="Browallia New" w:hAnsi="Browallia New" w:cs="Browallia New"/>
                <w:sz w:val="26"/>
                <w:szCs w:val="26"/>
              </w:rPr>
              <w:t>921</w:t>
            </w:r>
          </w:p>
        </w:tc>
        <w:tc>
          <w:tcPr>
            <w:tcW w:w="1540" w:type="dxa"/>
            <w:vAlign w:val="center"/>
          </w:tcPr>
          <w:p w14:paraId="36F42B5B" w14:textId="001A280C" w:rsidR="00C940BE" w:rsidRPr="00DB41F1" w:rsidRDefault="00621FFC" w:rsidP="00C940BE">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514</w:t>
            </w:r>
            <w:r w:rsidR="00C940BE" w:rsidRPr="00DB41F1">
              <w:rPr>
                <w:rFonts w:ascii="Browallia New" w:hAnsi="Browallia New" w:cs="Browallia New"/>
                <w:sz w:val="26"/>
                <w:szCs w:val="26"/>
              </w:rPr>
              <w:t>,</w:t>
            </w:r>
            <w:r w:rsidRPr="00621FFC">
              <w:rPr>
                <w:rFonts w:ascii="Browallia New" w:hAnsi="Browallia New" w:cs="Browallia New"/>
                <w:sz w:val="26"/>
                <w:szCs w:val="26"/>
              </w:rPr>
              <w:t>131</w:t>
            </w:r>
          </w:p>
        </w:tc>
        <w:tc>
          <w:tcPr>
            <w:tcW w:w="1540" w:type="dxa"/>
            <w:vAlign w:val="center"/>
          </w:tcPr>
          <w:p w14:paraId="50300365" w14:textId="1640D4A4" w:rsidR="00C940BE" w:rsidRPr="00DB41F1" w:rsidRDefault="00621FFC" w:rsidP="00C940BE">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34</w:t>
            </w:r>
            <w:r w:rsidR="00C940BE" w:rsidRPr="00DB41F1">
              <w:rPr>
                <w:rFonts w:ascii="Browallia New" w:hAnsi="Browallia New" w:cs="Browallia New"/>
                <w:sz w:val="26"/>
                <w:szCs w:val="26"/>
              </w:rPr>
              <w:t>,</w:t>
            </w:r>
            <w:r w:rsidRPr="00621FFC">
              <w:rPr>
                <w:rFonts w:ascii="Browallia New" w:hAnsi="Browallia New" w:cs="Browallia New"/>
                <w:sz w:val="26"/>
                <w:szCs w:val="26"/>
              </w:rPr>
              <w:t>658</w:t>
            </w:r>
          </w:p>
        </w:tc>
        <w:tc>
          <w:tcPr>
            <w:tcW w:w="1540" w:type="dxa"/>
          </w:tcPr>
          <w:p w14:paraId="5CFF2284" w14:textId="69B9D1BC" w:rsidR="00C940BE" w:rsidRPr="00DB41F1" w:rsidRDefault="00621FFC" w:rsidP="00C940BE">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C940BE" w:rsidRPr="00DB41F1">
              <w:rPr>
                <w:rFonts w:ascii="Browallia New" w:hAnsi="Browallia New" w:cs="Browallia New"/>
                <w:sz w:val="26"/>
                <w:szCs w:val="26"/>
              </w:rPr>
              <w:t>,</w:t>
            </w:r>
            <w:r w:rsidRPr="00621FFC">
              <w:rPr>
                <w:rFonts w:ascii="Browallia New" w:hAnsi="Browallia New" w:cs="Browallia New"/>
                <w:sz w:val="26"/>
                <w:szCs w:val="26"/>
              </w:rPr>
              <w:t>298</w:t>
            </w:r>
          </w:p>
        </w:tc>
        <w:tc>
          <w:tcPr>
            <w:tcW w:w="1540" w:type="dxa"/>
            <w:vAlign w:val="center"/>
          </w:tcPr>
          <w:p w14:paraId="42DC0037" w14:textId="3CDBDF9D" w:rsidR="00C940BE" w:rsidRPr="00DB41F1" w:rsidRDefault="00621FFC" w:rsidP="00C940BE">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C940BE" w:rsidRPr="00DB41F1">
              <w:rPr>
                <w:rFonts w:ascii="Browallia New" w:hAnsi="Browallia New" w:cs="Browallia New"/>
                <w:sz w:val="26"/>
                <w:szCs w:val="26"/>
              </w:rPr>
              <w:t>,</w:t>
            </w:r>
            <w:r w:rsidRPr="00621FFC">
              <w:rPr>
                <w:rFonts w:ascii="Browallia New" w:hAnsi="Browallia New" w:cs="Browallia New"/>
                <w:sz w:val="26"/>
                <w:szCs w:val="26"/>
              </w:rPr>
              <w:t>877</w:t>
            </w:r>
          </w:p>
        </w:tc>
        <w:tc>
          <w:tcPr>
            <w:tcW w:w="1540" w:type="dxa"/>
            <w:vAlign w:val="center"/>
          </w:tcPr>
          <w:p w14:paraId="0D0104CB" w14:textId="1D99088F" w:rsidR="00C940BE" w:rsidRPr="00DB41F1" w:rsidRDefault="00621FFC" w:rsidP="00C940BE">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C940BE" w:rsidRPr="00DB41F1">
              <w:rPr>
                <w:rFonts w:ascii="Browallia New" w:hAnsi="Browallia New" w:cs="Browallia New"/>
                <w:sz w:val="26"/>
                <w:szCs w:val="26"/>
              </w:rPr>
              <w:t>,</w:t>
            </w:r>
            <w:r w:rsidRPr="00621FFC">
              <w:rPr>
                <w:rFonts w:ascii="Browallia New" w:hAnsi="Browallia New" w:cs="Browallia New"/>
                <w:sz w:val="26"/>
                <w:szCs w:val="26"/>
              </w:rPr>
              <w:t>662</w:t>
            </w:r>
            <w:r w:rsidR="00C940BE" w:rsidRPr="00DB41F1">
              <w:rPr>
                <w:rFonts w:ascii="Browallia New" w:hAnsi="Browallia New" w:cs="Browallia New"/>
                <w:sz w:val="26"/>
                <w:szCs w:val="26"/>
              </w:rPr>
              <w:t>,</w:t>
            </w:r>
            <w:r w:rsidRPr="00621FFC">
              <w:rPr>
                <w:rFonts w:ascii="Browallia New" w:hAnsi="Browallia New" w:cs="Browallia New"/>
                <w:sz w:val="26"/>
                <w:szCs w:val="26"/>
              </w:rPr>
              <w:t>601</w:t>
            </w:r>
          </w:p>
        </w:tc>
        <w:tc>
          <w:tcPr>
            <w:tcW w:w="1666" w:type="dxa"/>
            <w:vAlign w:val="center"/>
          </w:tcPr>
          <w:p w14:paraId="7B2185CE" w14:textId="58EAB111" w:rsidR="00C940BE" w:rsidRPr="00DB41F1" w:rsidRDefault="00621FFC" w:rsidP="00C940BE">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C940BE" w:rsidRPr="00DB41F1">
              <w:rPr>
                <w:rFonts w:ascii="Browallia New" w:hAnsi="Browallia New" w:cs="Browallia New"/>
                <w:sz w:val="26"/>
                <w:szCs w:val="26"/>
              </w:rPr>
              <w:t>,</w:t>
            </w:r>
            <w:r w:rsidRPr="00621FFC">
              <w:rPr>
                <w:rFonts w:ascii="Browallia New" w:hAnsi="Browallia New" w:cs="Browallia New"/>
                <w:sz w:val="26"/>
                <w:szCs w:val="26"/>
              </w:rPr>
              <w:t>233</w:t>
            </w:r>
            <w:r w:rsidR="00C940BE" w:rsidRPr="00DB41F1">
              <w:rPr>
                <w:rFonts w:ascii="Browallia New" w:hAnsi="Browallia New" w:cs="Browallia New"/>
                <w:sz w:val="26"/>
                <w:szCs w:val="26"/>
              </w:rPr>
              <w:t>,</w:t>
            </w:r>
            <w:r w:rsidRPr="00621FFC">
              <w:rPr>
                <w:rFonts w:ascii="Browallia New" w:hAnsi="Browallia New" w:cs="Browallia New"/>
                <w:sz w:val="26"/>
                <w:szCs w:val="26"/>
              </w:rPr>
              <w:t>486</w:t>
            </w:r>
          </w:p>
        </w:tc>
      </w:tr>
      <w:tr w:rsidR="00384004" w:rsidRPr="00DB41F1" w14:paraId="17C1C21F" w14:textId="77777777" w:rsidTr="00C72893">
        <w:trPr>
          <w:trHeight w:val="20"/>
        </w:trPr>
        <w:tc>
          <w:tcPr>
            <w:tcW w:w="4492" w:type="dxa"/>
            <w:vAlign w:val="center"/>
          </w:tcPr>
          <w:p w14:paraId="262D2F47" w14:textId="77777777" w:rsidR="00384004" w:rsidRPr="00DB41F1" w:rsidRDefault="00384004" w:rsidP="00384004">
            <w:pPr>
              <w:spacing w:line="240" w:lineRule="auto"/>
              <w:ind w:left="-109"/>
              <w:contextualSpacing/>
              <w:rPr>
                <w:rFonts w:ascii="Browallia New" w:hAnsi="Browallia New" w:cs="Browallia New"/>
                <w:sz w:val="26"/>
                <w:szCs w:val="26"/>
                <w:cs/>
                <w:lang w:val="en-US"/>
              </w:rPr>
            </w:pPr>
            <w:r w:rsidRPr="00DB41F1">
              <w:rPr>
                <w:rFonts w:ascii="Browallia New" w:hAnsi="Browallia New" w:cs="Browallia New"/>
                <w:sz w:val="26"/>
                <w:szCs w:val="26"/>
                <w:cs/>
              </w:rPr>
              <w:t>การซื้อเพิ่ม</w:t>
            </w:r>
          </w:p>
        </w:tc>
        <w:tc>
          <w:tcPr>
            <w:tcW w:w="1540" w:type="dxa"/>
            <w:vAlign w:val="center"/>
          </w:tcPr>
          <w:p w14:paraId="2E7B6F4A" w14:textId="071D64D1" w:rsidR="00384004" w:rsidRPr="00DB41F1" w:rsidRDefault="009D3434" w:rsidP="0038400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tcPr>
          <w:p w14:paraId="50694213" w14:textId="5D5C6AE2" w:rsidR="00384004" w:rsidRPr="00DB41F1" w:rsidRDefault="00384004" w:rsidP="0038400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12</w:t>
            </w:r>
            <w:r w:rsidRPr="00DB41F1">
              <w:rPr>
                <w:rFonts w:ascii="Browallia New" w:hAnsi="Browallia New" w:cs="Browallia New"/>
                <w:sz w:val="26"/>
                <w:szCs w:val="26"/>
              </w:rPr>
              <w:t>,</w:t>
            </w:r>
            <w:r w:rsidR="00621FFC" w:rsidRPr="00621FFC">
              <w:rPr>
                <w:rFonts w:ascii="Browallia New" w:hAnsi="Browallia New" w:cs="Browallia New"/>
                <w:sz w:val="26"/>
                <w:szCs w:val="26"/>
              </w:rPr>
              <w:t>186</w:t>
            </w:r>
            <w:r w:rsidRPr="00DB41F1">
              <w:rPr>
                <w:rFonts w:ascii="Browallia New" w:hAnsi="Browallia New" w:cs="Browallia New"/>
                <w:sz w:val="26"/>
                <w:szCs w:val="26"/>
              </w:rPr>
              <w:t xml:space="preserve"> </w:t>
            </w:r>
          </w:p>
        </w:tc>
        <w:tc>
          <w:tcPr>
            <w:tcW w:w="1540" w:type="dxa"/>
          </w:tcPr>
          <w:p w14:paraId="7118A4B9" w14:textId="07FC6609" w:rsidR="00384004" w:rsidRPr="00DB41F1" w:rsidRDefault="00384004" w:rsidP="0038400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448</w:t>
            </w:r>
            <w:r w:rsidRPr="00DB41F1">
              <w:rPr>
                <w:rFonts w:ascii="Browallia New" w:hAnsi="Browallia New" w:cs="Browallia New"/>
                <w:sz w:val="26"/>
                <w:szCs w:val="26"/>
              </w:rPr>
              <w:t xml:space="preserve"> </w:t>
            </w:r>
          </w:p>
        </w:tc>
        <w:tc>
          <w:tcPr>
            <w:tcW w:w="1540" w:type="dxa"/>
          </w:tcPr>
          <w:p w14:paraId="59743488" w14:textId="3556861D" w:rsidR="00384004" w:rsidRPr="00DB41F1" w:rsidRDefault="00384004" w:rsidP="0038400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129</w:t>
            </w:r>
            <w:r w:rsidRPr="00DB41F1">
              <w:rPr>
                <w:rFonts w:ascii="Browallia New" w:hAnsi="Browallia New" w:cs="Browallia New"/>
                <w:sz w:val="26"/>
                <w:szCs w:val="26"/>
              </w:rPr>
              <w:t xml:space="preserve"> </w:t>
            </w:r>
          </w:p>
        </w:tc>
        <w:tc>
          <w:tcPr>
            <w:tcW w:w="1540" w:type="dxa"/>
          </w:tcPr>
          <w:p w14:paraId="5A1031D4" w14:textId="6EE32315" w:rsidR="00384004" w:rsidRPr="00DB41F1" w:rsidRDefault="00384004" w:rsidP="0038400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w:t>
            </w:r>
            <w:r w:rsidR="00C5553E" w:rsidRPr="00DB41F1">
              <w:rPr>
                <w:rFonts w:ascii="Browallia New" w:hAnsi="Browallia New" w:cs="Browallia New"/>
                <w:sz w:val="26"/>
                <w:szCs w:val="26"/>
              </w:rPr>
              <w:t>,</w:t>
            </w:r>
            <w:r w:rsidR="00621FFC" w:rsidRPr="00621FFC">
              <w:rPr>
                <w:rFonts w:ascii="Browallia New" w:hAnsi="Browallia New" w:cs="Browallia New"/>
                <w:sz w:val="26"/>
                <w:szCs w:val="26"/>
              </w:rPr>
              <w:t>145</w:t>
            </w:r>
            <w:r w:rsidRPr="00DB41F1">
              <w:rPr>
                <w:rFonts w:ascii="Browallia New" w:hAnsi="Browallia New" w:cs="Browallia New"/>
                <w:sz w:val="26"/>
                <w:szCs w:val="26"/>
              </w:rPr>
              <w:t xml:space="preserve"> </w:t>
            </w:r>
          </w:p>
        </w:tc>
        <w:tc>
          <w:tcPr>
            <w:tcW w:w="1540" w:type="dxa"/>
          </w:tcPr>
          <w:p w14:paraId="3A54657D" w14:textId="39FCB08A" w:rsidR="00384004" w:rsidRPr="00DB41F1" w:rsidRDefault="00384004" w:rsidP="0038400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95</w:t>
            </w:r>
            <w:r w:rsidRPr="00DB41F1">
              <w:rPr>
                <w:rFonts w:ascii="Browallia New" w:hAnsi="Browallia New" w:cs="Browallia New"/>
                <w:sz w:val="26"/>
                <w:szCs w:val="26"/>
              </w:rPr>
              <w:t>,</w:t>
            </w:r>
            <w:r w:rsidR="00621FFC" w:rsidRPr="00621FFC">
              <w:rPr>
                <w:rFonts w:ascii="Browallia New" w:hAnsi="Browallia New" w:cs="Browallia New"/>
                <w:sz w:val="26"/>
                <w:szCs w:val="26"/>
              </w:rPr>
              <w:t>025</w:t>
            </w:r>
            <w:r w:rsidRPr="00DB41F1">
              <w:rPr>
                <w:rFonts w:ascii="Browallia New" w:hAnsi="Browallia New" w:cs="Browallia New"/>
                <w:sz w:val="26"/>
                <w:szCs w:val="26"/>
              </w:rPr>
              <w:t xml:space="preserve"> </w:t>
            </w:r>
          </w:p>
        </w:tc>
        <w:tc>
          <w:tcPr>
            <w:tcW w:w="1666" w:type="dxa"/>
            <w:vAlign w:val="center"/>
          </w:tcPr>
          <w:p w14:paraId="52C62D39" w14:textId="53C953C3" w:rsidR="00384004" w:rsidRPr="00DB41F1" w:rsidRDefault="00621FFC" w:rsidP="00384004">
            <w:pP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112</w:t>
            </w:r>
            <w:r w:rsidR="00384004" w:rsidRPr="00DB41F1">
              <w:rPr>
                <w:rFonts w:ascii="Browallia New" w:hAnsi="Browallia New" w:cs="Browallia New"/>
                <w:sz w:val="26"/>
                <w:szCs w:val="26"/>
              </w:rPr>
              <w:t>,</w:t>
            </w:r>
            <w:r w:rsidRPr="00621FFC">
              <w:rPr>
                <w:rFonts w:ascii="Browallia New" w:hAnsi="Browallia New" w:cs="Browallia New"/>
                <w:sz w:val="26"/>
                <w:szCs w:val="26"/>
              </w:rPr>
              <w:t>933</w:t>
            </w:r>
          </w:p>
        </w:tc>
      </w:tr>
      <w:tr w:rsidR="00C940BE" w:rsidRPr="00DB41F1" w14:paraId="14367E41" w14:textId="77777777" w:rsidTr="00E23EE3">
        <w:trPr>
          <w:trHeight w:val="20"/>
        </w:trPr>
        <w:tc>
          <w:tcPr>
            <w:tcW w:w="4492" w:type="dxa"/>
            <w:vAlign w:val="center"/>
          </w:tcPr>
          <w:p w14:paraId="7F40CDA4" w14:textId="77777777" w:rsidR="00C940BE" w:rsidRPr="00DB41F1" w:rsidRDefault="00C940BE" w:rsidP="00C940BE">
            <w:pPr>
              <w:spacing w:line="240" w:lineRule="auto"/>
              <w:ind w:left="-109"/>
              <w:contextualSpacing/>
              <w:rPr>
                <w:rFonts w:ascii="Browallia New" w:hAnsi="Browallia New" w:cs="Browallia New"/>
                <w:sz w:val="26"/>
                <w:szCs w:val="26"/>
                <w:cs/>
              </w:rPr>
            </w:pPr>
            <w:r w:rsidRPr="00DB41F1">
              <w:rPr>
                <w:rFonts w:ascii="Browallia New" w:hAnsi="Browallia New" w:cs="Browallia New"/>
                <w:sz w:val="26"/>
                <w:szCs w:val="26"/>
                <w:cs/>
              </w:rPr>
              <w:t>การขายและการตัดจำหน่าย - สุทธิ</w:t>
            </w:r>
          </w:p>
        </w:tc>
        <w:tc>
          <w:tcPr>
            <w:tcW w:w="1540" w:type="dxa"/>
            <w:vAlign w:val="center"/>
          </w:tcPr>
          <w:p w14:paraId="741DF720" w14:textId="1DFA4F49" w:rsidR="00C940BE" w:rsidRPr="00DB41F1" w:rsidRDefault="009D3434" w:rsidP="00C940BE">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3C9E6BDB" w14:textId="26C0660F" w:rsidR="00C940BE" w:rsidRPr="00DB41F1" w:rsidRDefault="009D3434" w:rsidP="00C940BE">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249C7352" w14:textId="3E180C51" w:rsidR="00C940BE" w:rsidRPr="00DB41F1" w:rsidRDefault="009D3434" w:rsidP="00C940BE">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tcPr>
          <w:p w14:paraId="2100E490" w14:textId="3B9D421D" w:rsidR="00C940BE" w:rsidRPr="00DB41F1" w:rsidRDefault="009D3434" w:rsidP="00C940BE">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3A4D1EA3" w14:textId="5162FFF9" w:rsidR="00C940BE" w:rsidRPr="00DB41F1" w:rsidRDefault="009D3434" w:rsidP="00C940BE">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121</w:t>
            </w:r>
            <w:r w:rsidRPr="00DB41F1">
              <w:rPr>
                <w:rFonts w:ascii="Browallia New" w:hAnsi="Browallia New" w:cs="Browallia New"/>
                <w:sz w:val="26"/>
                <w:szCs w:val="26"/>
              </w:rPr>
              <w:t>)</w:t>
            </w:r>
          </w:p>
        </w:tc>
        <w:tc>
          <w:tcPr>
            <w:tcW w:w="1540" w:type="dxa"/>
            <w:vAlign w:val="center"/>
          </w:tcPr>
          <w:p w14:paraId="3B9D2124" w14:textId="1AFE1F57" w:rsidR="00C940BE" w:rsidRPr="00DB41F1" w:rsidRDefault="009D3434" w:rsidP="00C940BE">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666" w:type="dxa"/>
            <w:vAlign w:val="center"/>
          </w:tcPr>
          <w:p w14:paraId="160D3853" w14:textId="2ADE618D" w:rsidR="00C940BE" w:rsidRPr="00DB41F1" w:rsidRDefault="009D3434" w:rsidP="00C940BE">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121</w:t>
            </w:r>
            <w:r w:rsidRPr="00DB41F1">
              <w:rPr>
                <w:rFonts w:ascii="Browallia New" w:hAnsi="Browallia New" w:cs="Browallia New"/>
                <w:sz w:val="26"/>
                <w:szCs w:val="26"/>
              </w:rPr>
              <w:t>)</w:t>
            </w:r>
          </w:p>
        </w:tc>
      </w:tr>
      <w:tr w:rsidR="009D3434" w:rsidRPr="00DB41F1" w14:paraId="2ED83EEE" w14:textId="77777777" w:rsidTr="00C72893">
        <w:trPr>
          <w:trHeight w:val="20"/>
        </w:trPr>
        <w:tc>
          <w:tcPr>
            <w:tcW w:w="4492" w:type="dxa"/>
            <w:vAlign w:val="center"/>
          </w:tcPr>
          <w:p w14:paraId="09963CA3" w14:textId="77777777" w:rsidR="009D3434" w:rsidRPr="00DB41F1" w:rsidRDefault="009D3434" w:rsidP="009D3434">
            <w:pPr>
              <w:spacing w:line="240" w:lineRule="auto"/>
              <w:ind w:left="-109"/>
              <w:contextualSpacing/>
              <w:rPr>
                <w:rFonts w:ascii="Browallia New" w:hAnsi="Browallia New" w:cs="Browallia New"/>
                <w:sz w:val="26"/>
                <w:szCs w:val="26"/>
                <w:cs/>
              </w:rPr>
            </w:pPr>
            <w:r w:rsidRPr="00DB41F1">
              <w:rPr>
                <w:rFonts w:ascii="Browallia New" w:hAnsi="Browallia New" w:cs="Browallia New"/>
                <w:sz w:val="26"/>
                <w:szCs w:val="26"/>
                <w:cs/>
              </w:rPr>
              <w:t>การโอนเข้า (ออก)</w:t>
            </w:r>
          </w:p>
        </w:tc>
        <w:tc>
          <w:tcPr>
            <w:tcW w:w="1540" w:type="dxa"/>
            <w:vAlign w:val="center"/>
          </w:tcPr>
          <w:p w14:paraId="63A0F575" w14:textId="3BBEB388"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vAlign w:val="center"/>
          </w:tcPr>
          <w:p w14:paraId="30F564D8" w14:textId="35EC4B46"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540" w:type="dxa"/>
          </w:tcPr>
          <w:p w14:paraId="512A760E" w14:textId="540C719C"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247</w:t>
            </w:r>
            <w:r w:rsidRPr="00DB41F1">
              <w:rPr>
                <w:rFonts w:ascii="Browallia New" w:hAnsi="Browallia New" w:cs="Browallia New"/>
                <w:sz w:val="26"/>
                <w:szCs w:val="26"/>
              </w:rPr>
              <w:t xml:space="preserve"> </w:t>
            </w:r>
          </w:p>
        </w:tc>
        <w:tc>
          <w:tcPr>
            <w:tcW w:w="1540" w:type="dxa"/>
          </w:tcPr>
          <w:p w14:paraId="64FFCAC7" w14:textId="6802C989"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   </w:t>
            </w:r>
          </w:p>
        </w:tc>
        <w:tc>
          <w:tcPr>
            <w:tcW w:w="1540" w:type="dxa"/>
          </w:tcPr>
          <w:p w14:paraId="44133060" w14:textId="0D5851C3"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74078D" w:rsidRPr="00DB41F1">
              <w:rPr>
                <w:rFonts w:ascii="Browallia New" w:hAnsi="Browallia New" w:cs="Browallia New"/>
                <w:sz w:val="26"/>
                <w:szCs w:val="26"/>
              </w:rPr>
              <w:t>-</w:t>
            </w:r>
            <w:r w:rsidRPr="00DB41F1">
              <w:rPr>
                <w:rFonts w:ascii="Browallia New" w:hAnsi="Browallia New" w:cs="Browallia New"/>
                <w:sz w:val="26"/>
                <w:szCs w:val="26"/>
              </w:rPr>
              <w:t xml:space="preserve"> </w:t>
            </w:r>
          </w:p>
        </w:tc>
        <w:tc>
          <w:tcPr>
            <w:tcW w:w="1540" w:type="dxa"/>
          </w:tcPr>
          <w:p w14:paraId="2F33A4EC" w14:textId="54CF35FC" w:rsidR="009D3434" w:rsidRPr="00DB41F1" w:rsidRDefault="009D3434" w:rsidP="009D3434">
            <w:pPr>
              <w:spacing w:line="240" w:lineRule="auto"/>
              <w:ind w:right="-72"/>
              <w:contextualSpacing/>
              <w:jc w:val="right"/>
              <w:rPr>
                <w:rFonts w:ascii="Browallia New" w:hAnsi="Browallia New" w:cs="Browallia New"/>
                <w:sz w:val="26"/>
                <w:szCs w:val="26"/>
                <w:c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247</w:t>
            </w:r>
            <w:r w:rsidRPr="00DB41F1">
              <w:rPr>
                <w:rFonts w:ascii="Browallia New" w:hAnsi="Browallia New" w:cs="Browallia New"/>
                <w:sz w:val="26"/>
                <w:szCs w:val="26"/>
              </w:rPr>
              <w:t>)</w:t>
            </w:r>
          </w:p>
        </w:tc>
        <w:tc>
          <w:tcPr>
            <w:tcW w:w="1666" w:type="dxa"/>
            <w:vAlign w:val="center"/>
          </w:tcPr>
          <w:p w14:paraId="6B4AC79A" w14:textId="7C15E143" w:rsidR="009D3434" w:rsidRPr="00DB41F1" w:rsidRDefault="00EF01D6" w:rsidP="009D3434">
            <w:pPr>
              <w:spacing w:line="240" w:lineRule="auto"/>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p>
        </w:tc>
      </w:tr>
      <w:tr w:rsidR="009D3434" w:rsidRPr="00DB41F1" w14:paraId="4C90CB9A" w14:textId="77777777" w:rsidTr="00963DE8">
        <w:trPr>
          <w:trHeight w:val="20"/>
        </w:trPr>
        <w:tc>
          <w:tcPr>
            <w:tcW w:w="4492" w:type="dxa"/>
            <w:vAlign w:val="center"/>
          </w:tcPr>
          <w:p w14:paraId="38F2FE2A" w14:textId="77777777" w:rsidR="009D3434" w:rsidRPr="00DB41F1" w:rsidRDefault="009D3434" w:rsidP="009D3434">
            <w:pPr>
              <w:spacing w:line="240" w:lineRule="auto"/>
              <w:ind w:left="-109"/>
              <w:contextualSpacing/>
              <w:rPr>
                <w:rFonts w:ascii="Browallia New" w:eastAsia="Cordia New" w:hAnsi="Browallia New" w:cs="Browallia New"/>
                <w:sz w:val="26"/>
                <w:szCs w:val="26"/>
              </w:rPr>
            </w:pPr>
            <w:r w:rsidRPr="00DB41F1">
              <w:rPr>
                <w:rFonts w:ascii="Browallia New" w:eastAsia="Cordia New" w:hAnsi="Browallia New" w:cs="Browallia New"/>
                <w:sz w:val="26"/>
                <w:szCs w:val="26"/>
                <w:cs/>
              </w:rPr>
              <w:t>ค่าเสื่อมราคา</w:t>
            </w:r>
          </w:p>
        </w:tc>
        <w:tc>
          <w:tcPr>
            <w:tcW w:w="1540" w:type="dxa"/>
          </w:tcPr>
          <w:p w14:paraId="5D0D5298" w14:textId="2A4805C5"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199</w:t>
            </w:r>
            <w:r w:rsidRPr="00DB41F1">
              <w:rPr>
                <w:rFonts w:ascii="Browallia New" w:hAnsi="Browallia New" w:cs="Browallia New"/>
                <w:sz w:val="26"/>
                <w:szCs w:val="26"/>
              </w:rPr>
              <w:t>)</w:t>
            </w:r>
          </w:p>
        </w:tc>
        <w:tc>
          <w:tcPr>
            <w:tcW w:w="1540" w:type="dxa"/>
          </w:tcPr>
          <w:p w14:paraId="63267A0B" w14:textId="3E5A4278"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28</w:t>
            </w:r>
            <w:r w:rsidRPr="00DB41F1">
              <w:rPr>
                <w:rFonts w:ascii="Browallia New" w:hAnsi="Browallia New" w:cs="Browallia New"/>
                <w:sz w:val="26"/>
                <w:szCs w:val="26"/>
              </w:rPr>
              <w:t>,</w:t>
            </w:r>
            <w:r w:rsidR="00621FFC" w:rsidRPr="00621FFC">
              <w:rPr>
                <w:rFonts w:ascii="Browallia New" w:hAnsi="Browallia New" w:cs="Browallia New"/>
                <w:sz w:val="26"/>
                <w:szCs w:val="26"/>
              </w:rPr>
              <w:t>040</w:t>
            </w:r>
            <w:r w:rsidRPr="00DB41F1">
              <w:rPr>
                <w:rFonts w:ascii="Browallia New" w:hAnsi="Browallia New" w:cs="Browallia New"/>
                <w:sz w:val="26"/>
                <w:szCs w:val="26"/>
              </w:rPr>
              <w:t>)</w:t>
            </w:r>
          </w:p>
        </w:tc>
        <w:tc>
          <w:tcPr>
            <w:tcW w:w="1540" w:type="dxa"/>
          </w:tcPr>
          <w:p w14:paraId="5624D641" w14:textId="113012AB"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12</w:t>
            </w:r>
            <w:r w:rsidRPr="00DB41F1">
              <w:rPr>
                <w:rFonts w:ascii="Browallia New" w:hAnsi="Browallia New" w:cs="Browallia New"/>
                <w:sz w:val="26"/>
                <w:szCs w:val="26"/>
              </w:rPr>
              <w:t>,</w:t>
            </w:r>
            <w:r w:rsidR="00621FFC" w:rsidRPr="00621FFC">
              <w:rPr>
                <w:rFonts w:ascii="Browallia New" w:hAnsi="Browallia New" w:cs="Browallia New"/>
                <w:sz w:val="26"/>
                <w:szCs w:val="26"/>
              </w:rPr>
              <w:t>405</w:t>
            </w:r>
            <w:r w:rsidRPr="00DB41F1">
              <w:rPr>
                <w:rFonts w:ascii="Browallia New" w:hAnsi="Browallia New" w:cs="Browallia New"/>
                <w:sz w:val="26"/>
                <w:szCs w:val="26"/>
              </w:rPr>
              <w:t>)</w:t>
            </w:r>
          </w:p>
        </w:tc>
        <w:tc>
          <w:tcPr>
            <w:tcW w:w="1540" w:type="dxa"/>
          </w:tcPr>
          <w:p w14:paraId="5E3C68C8" w14:textId="5A25F67D"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109</w:t>
            </w:r>
            <w:r w:rsidRPr="00DB41F1">
              <w:rPr>
                <w:rFonts w:ascii="Browallia New" w:hAnsi="Browallia New" w:cs="Browallia New"/>
                <w:sz w:val="26"/>
                <w:szCs w:val="26"/>
              </w:rPr>
              <w:t>)</w:t>
            </w:r>
          </w:p>
        </w:tc>
        <w:tc>
          <w:tcPr>
            <w:tcW w:w="1540" w:type="dxa"/>
          </w:tcPr>
          <w:p w14:paraId="4E8CB372" w14:textId="6F041832" w:rsidR="009D3434" w:rsidRPr="00DB41F1" w:rsidRDefault="00912A3B"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166</w:t>
            </w:r>
            <w:r w:rsidRPr="00DB41F1">
              <w:rPr>
                <w:rFonts w:ascii="Browallia New" w:hAnsi="Browallia New" w:cs="Browallia New"/>
                <w:sz w:val="26"/>
                <w:szCs w:val="26"/>
              </w:rPr>
              <w:t>)</w:t>
            </w:r>
          </w:p>
        </w:tc>
        <w:tc>
          <w:tcPr>
            <w:tcW w:w="1540" w:type="dxa"/>
            <w:vAlign w:val="center"/>
          </w:tcPr>
          <w:p w14:paraId="06CD00BF" w14:textId="2205070D"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666" w:type="dxa"/>
            <w:shd w:val="clear" w:color="auto" w:fill="auto"/>
            <w:vAlign w:val="center"/>
          </w:tcPr>
          <w:p w14:paraId="01A25B2F" w14:textId="40906BBE"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41</w:t>
            </w:r>
            <w:r w:rsidRPr="00DB41F1">
              <w:rPr>
                <w:rFonts w:ascii="Browallia New" w:hAnsi="Browallia New" w:cs="Browallia New"/>
                <w:sz w:val="26"/>
                <w:szCs w:val="26"/>
              </w:rPr>
              <w:t>,</w:t>
            </w:r>
            <w:r w:rsidR="00621FFC" w:rsidRPr="00621FFC">
              <w:rPr>
                <w:rFonts w:ascii="Browallia New" w:hAnsi="Browallia New" w:cs="Browallia New"/>
                <w:sz w:val="26"/>
                <w:szCs w:val="26"/>
              </w:rPr>
              <w:t>919</w:t>
            </w:r>
            <w:r w:rsidRPr="00DB41F1">
              <w:rPr>
                <w:rFonts w:ascii="Browallia New" w:hAnsi="Browallia New" w:cs="Browallia New"/>
                <w:sz w:val="26"/>
                <w:szCs w:val="26"/>
              </w:rPr>
              <w:t>)</w:t>
            </w:r>
          </w:p>
        </w:tc>
      </w:tr>
      <w:tr w:rsidR="009D3434" w:rsidRPr="00DB41F1" w14:paraId="26B8FF66" w14:textId="77777777" w:rsidTr="00C72893">
        <w:trPr>
          <w:trHeight w:val="20"/>
        </w:trPr>
        <w:tc>
          <w:tcPr>
            <w:tcW w:w="4492" w:type="dxa"/>
            <w:vAlign w:val="center"/>
          </w:tcPr>
          <w:p w14:paraId="69DFAF42" w14:textId="77777777" w:rsidR="009D3434" w:rsidRPr="00DB41F1" w:rsidRDefault="009D3434" w:rsidP="009D3434">
            <w:pPr>
              <w:spacing w:line="240" w:lineRule="auto"/>
              <w:ind w:left="-109"/>
              <w:contextualSpacing/>
              <w:rPr>
                <w:rFonts w:ascii="Browallia New" w:eastAsia="Cordia New" w:hAnsi="Browallia New" w:cs="Browallia New"/>
                <w:b/>
                <w:bCs/>
                <w:sz w:val="26"/>
                <w:szCs w:val="26"/>
              </w:rPr>
            </w:pPr>
            <w:r w:rsidRPr="00DB41F1">
              <w:rPr>
                <w:rFonts w:ascii="Browallia New" w:eastAsia="Cordia New" w:hAnsi="Browallia New" w:cs="Browallia New"/>
                <w:b/>
                <w:bCs/>
                <w:sz w:val="26"/>
                <w:szCs w:val="26"/>
                <w:cs/>
              </w:rPr>
              <w:t>มูลค่าตามบัญชีสิ้นปี - สุทธิ</w:t>
            </w:r>
          </w:p>
        </w:tc>
        <w:tc>
          <w:tcPr>
            <w:tcW w:w="1540" w:type="dxa"/>
          </w:tcPr>
          <w:p w14:paraId="455353E3" w14:textId="1C4AC5E1"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16</w:t>
            </w:r>
            <w:r w:rsidRPr="00DB41F1">
              <w:rPr>
                <w:rFonts w:ascii="Browallia New" w:hAnsi="Browallia New" w:cs="Browallia New"/>
                <w:sz w:val="26"/>
                <w:szCs w:val="26"/>
              </w:rPr>
              <w:t>,</w:t>
            </w:r>
            <w:r w:rsidR="00621FFC" w:rsidRPr="00621FFC">
              <w:rPr>
                <w:rFonts w:ascii="Browallia New" w:hAnsi="Browallia New" w:cs="Browallia New"/>
                <w:sz w:val="26"/>
                <w:szCs w:val="26"/>
              </w:rPr>
              <w:t>722</w:t>
            </w:r>
            <w:r w:rsidRPr="00DB41F1">
              <w:rPr>
                <w:rFonts w:ascii="Browallia New" w:hAnsi="Browallia New" w:cs="Browallia New"/>
                <w:sz w:val="26"/>
                <w:szCs w:val="26"/>
              </w:rPr>
              <w:t xml:space="preserve"> </w:t>
            </w:r>
          </w:p>
        </w:tc>
        <w:tc>
          <w:tcPr>
            <w:tcW w:w="1540" w:type="dxa"/>
          </w:tcPr>
          <w:p w14:paraId="28C60E4C" w14:textId="4121788F"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498</w:t>
            </w:r>
            <w:r w:rsidRPr="00DB41F1">
              <w:rPr>
                <w:rFonts w:ascii="Browallia New" w:hAnsi="Browallia New" w:cs="Browallia New"/>
                <w:sz w:val="26"/>
                <w:szCs w:val="26"/>
              </w:rPr>
              <w:t>,</w:t>
            </w:r>
            <w:r w:rsidR="00621FFC" w:rsidRPr="00621FFC">
              <w:rPr>
                <w:rFonts w:ascii="Browallia New" w:hAnsi="Browallia New" w:cs="Browallia New"/>
                <w:sz w:val="26"/>
                <w:szCs w:val="26"/>
              </w:rPr>
              <w:t>277</w:t>
            </w:r>
            <w:r w:rsidRPr="00DB41F1">
              <w:rPr>
                <w:rFonts w:ascii="Browallia New" w:hAnsi="Browallia New" w:cs="Browallia New"/>
                <w:sz w:val="26"/>
                <w:szCs w:val="26"/>
              </w:rPr>
              <w:t xml:space="preserve"> </w:t>
            </w:r>
          </w:p>
        </w:tc>
        <w:tc>
          <w:tcPr>
            <w:tcW w:w="1540" w:type="dxa"/>
          </w:tcPr>
          <w:p w14:paraId="511F437D" w14:textId="6FF683CF"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w:t>
            </w:r>
            <w:r w:rsidRPr="00DB41F1">
              <w:rPr>
                <w:rFonts w:ascii="Browallia New" w:hAnsi="Browallia New" w:cs="Browallia New"/>
                <w:sz w:val="26"/>
                <w:szCs w:val="26"/>
              </w:rPr>
              <w:t>,</w:t>
            </w:r>
            <w:r w:rsidR="00621FFC" w:rsidRPr="00621FFC">
              <w:rPr>
                <w:rFonts w:ascii="Browallia New" w:hAnsi="Browallia New" w:cs="Browallia New"/>
                <w:sz w:val="26"/>
                <w:szCs w:val="26"/>
              </w:rPr>
              <w:t>948</w:t>
            </w:r>
            <w:r w:rsidRPr="00DB41F1">
              <w:rPr>
                <w:rFonts w:ascii="Browallia New" w:hAnsi="Browallia New" w:cs="Browallia New"/>
                <w:sz w:val="26"/>
                <w:szCs w:val="26"/>
              </w:rPr>
              <w:t xml:space="preserve"> </w:t>
            </w:r>
          </w:p>
        </w:tc>
        <w:tc>
          <w:tcPr>
            <w:tcW w:w="1540" w:type="dxa"/>
          </w:tcPr>
          <w:p w14:paraId="376CEFFF" w14:textId="448D0E82"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318</w:t>
            </w:r>
            <w:r w:rsidRPr="00DB41F1">
              <w:rPr>
                <w:rFonts w:ascii="Browallia New" w:hAnsi="Browallia New" w:cs="Browallia New"/>
                <w:sz w:val="26"/>
                <w:szCs w:val="26"/>
              </w:rPr>
              <w:t xml:space="preserve"> </w:t>
            </w:r>
          </w:p>
        </w:tc>
        <w:tc>
          <w:tcPr>
            <w:tcW w:w="1540" w:type="dxa"/>
          </w:tcPr>
          <w:p w14:paraId="693FDE74" w14:textId="6FDD7FFC"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735</w:t>
            </w:r>
            <w:r w:rsidRPr="00DB41F1">
              <w:rPr>
                <w:rFonts w:ascii="Browallia New" w:hAnsi="Browallia New" w:cs="Browallia New"/>
                <w:sz w:val="26"/>
                <w:szCs w:val="26"/>
              </w:rPr>
              <w:t xml:space="preserve"> </w:t>
            </w:r>
          </w:p>
        </w:tc>
        <w:tc>
          <w:tcPr>
            <w:tcW w:w="1540" w:type="dxa"/>
          </w:tcPr>
          <w:p w14:paraId="5245F9A8" w14:textId="244D4D80"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757</w:t>
            </w:r>
            <w:r w:rsidRPr="00DB41F1">
              <w:rPr>
                <w:rFonts w:ascii="Browallia New" w:hAnsi="Browallia New" w:cs="Browallia New"/>
                <w:sz w:val="26"/>
                <w:szCs w:val="26"/>
              </w:rPr>
              <w:t>,</w:t>
            </w:r>
            <w:r w:rsidR="00621FFC" w:rsidRPr="00621FFC">
              <w:rPr>
                <w:rFonts w:ascii="Browallia New" w:hAnsi="Browallia New" w:cs="Browallia New"/>
                <w:sz w:val="26"/>
                <w:szCs w:val="26"/>
              </w:rPr>
              <w:t>379</w:t>
            </w:r>
            <w:r w:rsidRPr="00DB41F1">
              <w:rPr>
                <w:rFonts w:ascii="Browallia New" w:hAnsi="Browallia New" w:cs="Browallia New"/>
                <w:sz w:val="26"/>
                <w:szCs w:val="26"/>
              </w:rPr>
              <w:t xml:space="preserve"> </w:t>
            </w:r>
          </w:p>
        </w:tc>
        <w:tc>
          <w:tcPr>
            <w:tcW w:w="1666" w:type="dxa"/>
          </w:tcPr>
          <w:p w14:paraId="618782FD" w14:textId="36DCD8D0" w:rsidR="009D3434" w:rsidRPr="00DB41F1" w:rsidRDefault="00621FFC" w:rsidP="009D3434">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9D3434" w:rsidRPr="00DB41F1">
              <w:rPr>
                <w:rFonts w:ascii="Browallia New" w:hAnsi="Browallia New" w:cs="Browallia New"/>
                <w:sz w:val="26"/>
                <w:szCs w:val="26"/>
              </w:rPr>
              <w:t>,</w:t>
            </w:r>
            <w:r w:rsidRPr="00621FFC">
              <w:rPr>
                <w:rFonts w:ascii="Browallia New" w:hAnsi="Browallia New" w:cs="Browallia New"/>
                <w:sz w:val="26"/>
                <w:szCs w:val="26"/>
              </w:rPr>
              <w:t>303</w:t>
            </w:r>
            <w:r w:rsidR="009D3434" w:rsidRPr="00DB41F1">
              <w:rPr>
                <w:rFonts w:ascii="Browallia New" w:hAnsi="Browallia New" w:cs="Browallia New"/>
                <w:sz w:val="26"/>
                <w:szCs w:val="26"/>
              </w:rPr>
              <w:t>,</w:t>
            </w:r>
            <w:r w:rsidRPr="00621FFC">
              <w:rPr>
                <w:rFonts w:ascii="Browallia New" w:hAnsi="Browallia New" w:cs="Browallia New"/>
                <w:sz w:val="26"/>
                <w:szCs w:val="26"/>
              </w:rPr>
              <w:t>379</w:t>
            </w:r>
            <w:r w:rsidR="009D3434" w:rsidRPr="00DB41F1">
              <w:rPr>
                <w:rFonts w:ascii="Browallia New" w:hAnsi="Browallia New" w:cs="Browallia New"/>
                <w:sz w:val="26"/>
                <w:szCs w:val="26"/>
              </w:rPr>
              <w:t xml:space="preserve">    </w:t>
            </w:r>
          </w:p>
        </w:tc>
      </w:tr>
      <w:tr w:rsidR="00C940BE" w:rsidRPr="00DB41F1" w14:paraId="7CB2462E" w14:textId="77777777" w:rsidTr="00E23EE3">
        <w:trPr>
          <w:trHeight w:val="20"/>
        </w:trPr>
        <w:tc>
          <w:tcPr>
            <w:tcW w:w="4492" w:type="dxa"/>
            <w:vAlign w:val="center"/>
          </w:tcPr>
          <w:p w14:paraId="222ABD94" w14:textId="77777777" w:rsidR="00C940BE" w:rsidRPr="00DB41F1" w:rsidRDefault="00C940BE" w:rsidP="00C940BE">
            <w:pPr>
              <w:spacing w:line="240" w:lineRule="auto"/>
              <w:ind w:left="-109"/>
              <w:contextualSpacing/>
              <w:rPr>
                <w:rFonts w:ascii="Browallia New" w:hAnsi="Browallia New" w:cs="Browallia New"/>
                <w:sz w:val="26"/>
                <w:szCs w:val="26"/>
              </w:rPr>
            </w:pPr>
          </w:p>
        </w:tc>
        <w:tc>
          <w:tcPr>
            <w:tcW w:w="1540" w:type="dxa"/>
            <w:vAlign w:val="center"/>
          </w:tcPr>
          <w:p w14:paraId="5CB7A238"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vAlign w:val="center"/>
          </w:tcPr>
          <w:p w14:paraId="0BD714D1"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vAlign w:val="center"/>
          </w:tcPr>
          <w:p w14:paraId="55463A91"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tcPr>
          <w:p w14:paraId="02419FB3"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vAlign w:val="center"/>
          </w:tcPr>
          <w:p w14:paraId="2A985365"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vAlign w:val="center"/>
          </w:tcPr>
          <w:p w14:paraId="30C41A78"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666" w:type="dxa"/>
            <w:vAlign w:val="center"/>
          </w:tcPr>
          <w:p w14:paraId="6E3830BA"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r>
      <w:tr w:rsidR="00C940BE" w:rsidRPr="00DB41F1" w14:paraId="3E152E4D" w14:textId="77777777" w:rsidTr="00E23EE3">
        <w:trPr>
          <w:trHeight w:val="20"/>
        </w:trPr>
        <w:tc>
          <w:tcPr>
            <w:tcW w:w="4492" w:type="dxa"/>
            <w:vAlign w:val="center"/>
          </w:tcPr>
          <w:p w14:paraId="5E3B413B" w14:textId="0115A9D4" w:rsidR="00C940BE" w:rsidRPr="00DB41F1" w:rsidRDefault="00C940BE" w:rsidP="00C940BE">
            <w:pPr>
              <w:spacing w:line="240" w:lineRule="auto"/>
              <w:ind w:left="-109"/>
              <w:contextualSpacing/>
              <w:rPr>
                <w:rFonts w:ascii="Browallia New" w:hAnsi="Browallia New" w:cs="Browallia New"/>
                <w:sz w:val="26"/>
                <w:szCs w:val="26"/>
              </w:rPr>
            </w:pPr>
            <w:r w:rsidRPr="00DB41F1">
              <w:rPr>
                <w:rFonts w:ascii="Browallia New" w:hAnsi="Browallia New" w:cs="Browallia New"/>
                <w:b/>
                <w:bCs/>
                <w:sz w:val="26"/>
                <w:szCs w:val="26"/>
                <w:cs/>
              </w:rPr>
              <w:t xml:space="preserve">ณ วันที่ </w:t>
            </w:r>
            <w:r w:rsidR="00621FFC" w:rsidRPr="00621FFC">
              <w:rPr>
                <w:rFonts w:ascii="Browallia New" w:hAnsi="Browallia New" w:cs="Browallia New"/>
                <w:b/>
                <w:bCs/>
                <w:sz w:val="26"/>
                <w:szCs w:val="26"/>
              </w:rPr>
              <w:t>31</w:t>
            </w:r>
            <w:r w:rsidRPr="00DB41F1">
              <w:rPr>
                <w:rFonts w:ascii="Browallia New" w:hAnsi="Browallia New" w:cs="Browallia New"/>
                <w:b/>
                <w:bCs/>
                <w:sz w:val="26"/>
                <w:szCs w:val="26"/>
                <w:cs/>
              </w:rPr>
              <w:t xml:space="preserve"> ธันวาคม พ.ศ. </w:t>
            </w:r>
            <w:r w:rsidR="00621FFC" w:rsidRPr="00621FFC">
              <w:rPr>
                <w:rFonts w:ascii="Browallia New" w:hAnsi="Browallia New" w:cs="Browallia New"/>
                <w:b/>
                <w:bCs/>
                <w:sz w:val="26"/>
                <w:szCs w:val="26"/>
              </w:rPr>
              <w:t>2566</w:t>
            </w:r>
          </w:p>
        </w:tc>
        <w:tc>
          <w:tcPr>
            <w:tcW w:w="1540" w:type="dxa"/>
            <w:vAlign w:val="center"/>
          </w:tcPr>
          <w:p w14:paraId="22424B47"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vAlign w:val="center"/>
          </w:tcPr>
          <w:p w14:paraId="644EAA46"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vAlign w:val="center"/>
          </w:tcPr>
          <w:p w14:paraId="38E72436"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tcPr>
          <w:p w14:paraId="1664EADC"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vAlign w:val="center"/>
          </w:tcPr>
          <w:p w14:paraId="3892B916"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540" w:type="dxa"/>
            <w:vAlign w:val="center"/>
          </w:tcPr>
          <w:p w14:paraId="6FD35F8D"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c>
          <w:tcPr>
            <w:tcW w:w="1666" w:type="dxa"/>
            <w:vAlign w:val="center"/>
          </w:tcPr>
          <w:p w14:paraId="1B0586E8" w14:textId="77777777" w:rsidR="00C940BE" w:rsidRPr="00DB41F1" w:rsidRDefault="00C940BE" w:rsidP="00C940BE">
            <w:pPr>
              <w:spacing w:line="240" w:lineRule="auto"/>
              <w:ind w:right="-72"/>
              <w:contextualSpacing/>
              <w:jc w:val="right"/>
              <w:rPr>
                <w:rFonts w:ascii="Browallia New" w:hAnsi="Browallia New" w:cs="Browallia New"/>
                <w:sz w:val="26"/>
                <w:szCs w:val="26"/>
              </w:rPr>
            </w:pPr>
          </w:p>
        </w:tc>
      </w:tr>
      <w:tr w:rsidR="009D3434" w:rsidRPr="00DB41F1" w14:paraId="2799C258" w14:textId="77777777" w:rsidTr="00C72893">
        <w:trPr>
          <w:trHeight w:val="20"/>
        </w:trPr>
        <w:tc>
          <w:tcPr>
            <w:tcW w:w="4492" w:type="dxa"/>
            <w:vAlign w:val="center"/>
          </w:tcPr>
          <w:p w14:paraId="4D9E0668" w14:textId="77777777" w:rsidR="009D3434" w:rsidRPr="00DB41F1" w:rsidRDefault="009D3434" w:rsidP="009D3434">
            <w:pPr>
              <w:spacing w:line="240" w:lineRule="auto"/>
              <w:ind w:left="-109"/>
              <w:contextualSpacing/>
              <w:rPr>
                <w:rFonts w:ascii="Browallia New" w:hAnsi="Browallia New" w:cs="Browallia New"/>
                <w:sz w:val="26"/>
                <w:szCs w:val="26"/>
              </w:rPr>
            </w:pPr>
            <w:r w:rsidRPr="00DB41F1">
              <w:rPr>
                <w:rFonts w:ascii="Browallia New" w:hAnsi="Browallia New" w:cs="Browallia New"/>
                <w:sz w:val="26"/>
                <w:szCs w:val="26"/>
                <w:cs/>
              </w:rPr>
              <w:t>ราคาทุน</w:t>
            </w:r>
            <w:r w:rsidRPr="00DB41F1">
              <w:rPr>
                <w:rFonts w:ascii="Browallia New" w:hAnsi="Browallia New" w:cs="Browallia New"/>
                <w:sz w:val="26"/>
                <w:szCs w:val="26"/>
              </w:rPr>
              <w:t xml:space="preserve"> </w:t>
            </w:r>
          </w:p>
        </w:tc>
        <w:tc>
          <w:tcPr>
            <w:tcW w:w="1540" w:type="dxa"/>
          </w:tcPr>
          <w:p w14:paraId="426893BB" w14:textId="004E99F0"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20</w:t>
            </w:r>
            <w:r w:rsidRPr="00DB41F1">
              <w:rPr>
                <w:rFonts w:ascii="Browallia New" w:hAnsi="Browallia New" w:cs="Browallia New"/>
                <w:sz w:val="26"/>
                <w:szCs w:val="26"/>
              </w:rPr>
              <w:t>,</w:t>
            </w:r>
            <w:r w:rsidR="00621FFC" w:rsidRPr="00621FFC">
              <w:rPr>
                <w:rFonts w:ascii="Browallia New" w:hAnsi="Browallia New" w:cs="Browallia New"/>
                <w:sz w:val="26"/>
                <w:szCs w:val="26"/>
              </w:rPr>
              <w:t>156</w:t>
            </w:r>
          </w:p>
        </w:tc>
        <w:tc>
          <w:tcPr>
            <w:tcW w:w="1540" w:type="dxa"/>
          </w:tcPr>
          <w:p w14:paraId="40F83F81" w14:textId="4BEAD444"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637</w:t>
            </w:r>
            <w:r w:rsidRPr="00DB41F1">
              <w:rPr>
                <w:rFonts w:ascii="Browallia New" w:hAnsi="Browallia New" w:cs="Browallia New"/>
                <w:sz w:val="26"/>
                <w:szCs w:val="26"/>
              </w:rPr>
              <w:t>,</w:t>
            </w:r>
            <w:r w:rsidR="00621FFC" w:rsidRPr="00621FFC">
              <w:rPr>
                <w:rFonts w:ascii="Browallia New" w:hAnsi="Browallia New" w:cs="Browallia New"/>
                <w:sz w:val="26"/>
                <w:szCs w:val="26"/>
              </w:rPr>
              <w:t>375</w:t>
            </w:r>
            <w:r w:rsidRPr="00DB41F1">
              <w:rPr>
                <w:rFonts w:ascii="Browallia New" w:hAnsi="Browallia New" w:cs="Browallia New"/>
                <w:sz w:val="26"/>
                <w:szCs w:val="26"/>
              </w:rPr>
              <w:t xml:space="preserve"> </w:t>
            </w:r>
          </w:p>
        </w:tc>
        <w:tc>
          <w:tcPr>
            <w:tcW w:w="1540" w:type="dxa"/>
          </w:tcPr>
          <w:p w14:paraId="0EA91826" w14:textId="037C2C2A"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125</w:t>
            </w:r>
            <w:r w:rsidRPr="00DB41F1">
              <w:rPr>
                <w:rFonts w:ascii="Browallia New" w:hAnsi="Browallia New" w:cs="Browallia New"/>
                <w:sz w:val="26"/>
                <w:szCs w:val="26"/>
              </w:rPr>
              <w:t>,</w:t>
            </w:r>
            <w:r w:rsidR="00621FFC" w:rsidRPr="00621FFC">
              <w:rPr>
                <w:rFonts w:ascii="Browallia New" w:hAnsi="Browallia New" w:cs="Browallia New"/>
                <w:sz w:val="26"/>
                <w:szCs w:val="26"/>
              </w:rPr>
              <w:t>716</w:t>
            </w:r>
            <w:r w:rsidRPr="00DB41F1">
              <w:rPr>
                <w:rFonts w:ascii="Browallia New" w:hAnsi="Browallia New" w:cs="Browallia New"/>
                <w:sz w:val="26"/>
                <w:szCs w:val="26"/>
              </w:rPr>
              <w:t xml:space="preserve"> </w:t>
            </w:r>
          </w:p>
        </w:tc>
        <w:tc>
          <w:tcPr>
            <w:tcW w:w="1540" w:type="dxa"/>
          </w:tcPr>
          <w:p w14:paraId="08102CF2" w14:textId="7D176E7C"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736</w:t>
            </w:r>
            <w:r w:rsidRPr="00DB41F1">
              <w:rPr>
                <w:rFonts w:ascii="Browallia New" w:hAnsi="Browallia New" w:cs="Browallia New"/>
                <w:sz w:val="26"/>
                <w:szCs w:val="26"/>
              </w:rPr>
              <w:t xml:space="preserve"> </w:t>
            </w:r>
          </w:p>
        </w:tc>
        <w:tc>
          <w:tcPr>
            <w:tcW w:w="1540" w:type="dxa"/>
          </w:tcPr>
          <w:p w14:paraId="6F98E9CC" w14:textId="3D3D117F"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5</w:t>
            </w:r>
            <w:r w:rsidRPr="00DB41F1">
              <w:rPr>
                <w:rFonts w:ascii="Browallia New" w:hAnsi="Browallia New" w:cs="Browallia New"/>
                <w:sz w:val="26"/>
                <w:szCs w:val="26"/>
              </w:rPr>
              <w:t>,</w:t>
            </w:r>
            <w:r w:rsidR="00621FFC" w:rsidRPr="00621FFC">
              <w:rPr>
                <w:rFonts w:ascii="Browallia New" w:hAnsi="Browallia New" w:cs="Browallia New"/>
                <w:sz w:val="26"/>
                <w:szCs w:val="26"/>
              </w:rPr>
              <w:t>617</w:t>
            </w:r>
            <w:r w:rsidRPr="00DB41F1">
              <w:rPr>
                <w:rFonts w:ascii="Browallia New" w:hAnsi="Browallia New" w:cs="Browallia New"/>
                <w:sz w:val="26"/>
                <w:szCs w:val="26"/>
              </w:rPr>
              <w:t xml:space="preserve"> </w:t>
            </w:r>
          </w:p>
        </w:tc>
        <w:tc>
          <w:tcPr>
            <w:tcW w:w="1540" w:type="dxa"/>
          </w:tcPr>
          <w:p w14:paraId="584E258D" w14:textId="475CE51E"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757</w:t>
            </w:r>
            <w:r w:rsidRPr="00DB41F1">
              <w:rPr>
                <w:rFonts w:ascii="Browallia New" w:hAnsi="Browallia New" w:cs="Browallia New"/>
                <w:sz w:val="26"/>
                <w:szCs w:val="26"/>
              </w:rPr>
              <w:t>,</w:t>
            </w:r>
            <w:r w:rsidR="00621FFC" w:rsidRPr="00621FFC">
              <w:rPr>
                <w:rFonts w:ascii="Browallia New" w:hAnsi="Browallia New" w:cs="Browallia New"/>
                <w:sz w:val="26"/>
                <w:szCs w:val="26"/>
              </w:rPr>
              <w:t>379</w:t>
            </w:r>
            <w:r w:rsidRPr="00DB41F1">
              <w:rPr>
                <w:rFonts w:ascii="Browallia New" w:hAnsi="Browallia New" w:cs="Browallia New"/>
                <w:sz w:val="26"/>
                <w:szCs w:val="26"/>
              </w:rPr>
              <w:t xml:space="preserve"> </w:t>
            </w:r>
          </w:p>
        </w:tc>
        <w:tc>
          <w:tcPr>
            <w:tcW w:w="1666" w:type="dxa"/>
          </w:tcPr>
          <w:p w14:paraId="49038889" w14:textId="13AB1211" w:rsidR="009D3434" w:rsidRPr="00DB41F1" w:rsidRDefault="009D3434" w:rsidP="009D3434">
            <w:pP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547</w:t>
            </w:r>
            <w:r w:rsidRPr="00DB41F1">
              <w:rPr>
                <w:rFonts w:ascii="Browallia New" w:hAnsi="Browallia New" w:cs="Browallia New"/>
                <w:sz w:val="26"/>
                <w:szCs w:val="26"/>
              </w:rPr>
              <w:t>,</w:t>
            </w:r>
            <w:r w:rsidR="00621FFC" w:rsidRPr="00621FFC">
              <w:rPr>
                <w:rFonts w:ascii="Browallia New" w:hAnsi="Browallia New" w:cs="Browallia New"/>
                <w:sz w:val="26"/>
                <w:szCs w:val="26"/>
              </w:rPr>
              <w:t>979</w:t>
            </w:r>
            <w:r w:rsidRPr="00DB41F1">
              <w:rPr>
                <w:rFonts w:ascii="Browallia New" w:hAnsi="Browallia New" w:cs="Browallia New"/>
                <w:sz w:val="26"/>
                <w:szCs w:val="26"/>
              </w:rPr>
              <w:t xml:space="preserve"> </w:t>
            </w:r>
          </w:p>
        </w:tc>
      </w:tr>
      <w:tr w:rsidR="009D3434" w:rsidRPr="00DB41F1" w14:paraId="68E3EAAC" w14:textId="77777777" w:rsidTr="00C72893">
        <w:trPr>
          <w:trHeight w:val="20"/>
        </w:trPr>
        <w:tc>
          <w:tcPr>
            <w:tcW w:w="4492" w:type="dxa"/>
            <w:vAlign w:val="center"/>
          </w:tcPr>
          <w:p w14:paraId="50C163E3" w14:textId="77777777" w:rsidR="009D3434" w:rsidRPr="00DB41F1" w:rsidRDefault="009D3434" w:rsidP="009D3434">
            <w:pPr>
              <w:spacing w:line="240" w:lineRule="auto"/>
              <w:ind w:left="-109"/>
              <w:contextualSpacing/>
              <w:rPr>
                <w:rFonts w:ascii="Browallia New" w:hAnsi="Browallia New" w:cs="Browallia New"/>
                <w:b/>
                <w:bCs/>
                <w:sz w:val="26"/>
                <w:szCs w:val="26"/>
              </w:rPr>
            </w:pPr>
            <w:r w:rsidRPr="00DB41F1">
              <w:rPr>
                <w:rFonts w:ascii="Browallia New" w:hAnsi="Browallia New" w:cs="Browallia New"/>
                <w:sz w:val="26"/>
                <w:szCs w:val="26"/>
                <w:u w:val="single"/>
                <w:cs/>
              </w:rPr>
              <w:t>หัก</w:t>
            </w:r>
            <w:r w:rsidRPr="00DB41F1">
              <w:rPr>
                <w:rFonts w:ascii="Browallia New" w:hAnsi="Browallia New" w:cs="Browallia New"/>
                <w:sz w:val="26"/>
                <w:szCs w:val="26"/>
                <w:cs/>
              </w:rPr>
              <w:t xml:space="preserve">  ค่าเสื่อมราคาสะสม</w:t>
            </w:r>
          </w:p>
        </w:tc>
        <w:tc>
          <w:tcPr>
            <w:tcW w:w="1540" w:type="dxa"/>
          </w:tcPr>
          <w:p w14:paraId="2621E4F7" w14:textId="5F5ADBCE"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434</w:t>
            </w:r>
            <w:r w:rsidRPr="00DB41F1">
              <w:rPr>
                <w:rFonts w:ascii="Browallia New" w:hAnsi="Browallia New" w:cs="Browallia New"/>
                <w:sz w:val="26"/>
                <w:szCs w:val="26"/>
              </w:rPr>
              <w:t>)</w:t>
            </w:r>
          </w:p>
        </w:tc>
        <w:tc>
          <w:tcPr>
            <w:tcW w:w="1540" w:type="dxa"/>
          </w:tcPr>
          <w:p w14:paraId="7D59A7FA" w14:textId="7937C78C"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139</w:t>
            </w:r>
            <w:r w:rsidRPr="00DB41F1">
              <w:rPr>
                <w:rFonts w:ascii="Browallia New" w:hAnsi="Browallia New" w:cs="Browallia New"/>
                <w:sz w:val="26"/>
                <w:szCs w:val="26"/>
              </w:rPr>
              <w:t>,</w:t>
            </w:r>
            <w:r w:rsidR="00621FFC" w:rsidRPr="00621FFC">
              <w:rPr>
                <w:rFonts w:ascii="Browallia New" w:hAnsi="Browallia New" w:cs="Browallia New"/>
                <w:sz w:val="26"/>
                <w:szCs w:val="26"/>
              </w:rPr>
              <w:t>098</w:t>
            </w:r>
            <w:r w:rsidRPr="00DB41F1">
              <w:rPr>
                <w:rFonts w:ascii="Browallia New" w:hAnsi="Browallia New" w:cs="Browallia New"/>
                <w:sz w:val="26"/>
                <w:szCs w:val="26"/>
              </w:rPr>
              <w:t>)</w:t>
            </w:r>
          </w:p>
        </w:tc>
        <w:tc>
          <w:tcPr>
            <w:tcW w:w="1540" w:type="dxa"/>
          </w:tcPr>
          <w:p w14:paraId="738E1043" w14:textId="5A2B6D55"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99</w:t>
            </w:r>
            <w:r w:rsidRPr="00DB41F1">
              <w:rPr>
                <w:rFonts w:ascii="Browallia New" w:hAnsi="Browallia New" w:cs="Browallia New"/>
                <w:sz w:val="26"/>
                <w:szCs w:val="26"/>
              </w:rPr>
              <w:t>,</w:t>
            </w:r>
            <w:r w:rsidR="00621FFC" w:rsidRPr="00621FFC">
              <w:rPr>
                <w:rFonts w:ascii="Browallia New" w:hAnsi="Browallia New" w:cs="Browallia New"/>
                <w:sz w:val="26"/>
                <w:szCs w:val="26"/>
              </w:rPr>
              <w:t>768</w:t>
            </w:r>
            <w:r w:rsidRPr="00DB41F1">
              <w:rPr>
                <w:rFonts w:ascii="Browallia New" w:hAnsi="Browallia New" w:cs="Browallia New"/>
                <w:sz w:val="26"/>
                <w:szCs w:val="26"/>
              </w:rPr>
              <w:t>)</w:t>
            </w:r>
          </w:p>
        </w:tc>
        <w:tc>
          <w:tcPr>
            <w:tcW w:w="1540" w:type="dxa"/>
          </w:tcPr>
          <w:p w14:paraId="2C12D0A7" w14:textId="4D9A66B4"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418</w:t>
            </w:r>
            <w:r w:rsidRPr="00DB41F1">
              <w:rPr>
                <w:rFonts w:ascii="Browallia New" w:hAnsi="Browallia New" w:cs="Browallia New"/>
                <w:sz w:val="26"/>
                <w:szCs w:val="26"/>
              </w:rPr>
              <w:t>)</w:t>
            </w:r>
          </w:p>
        </w:tc>
        <w:tc>
          <w:tcPr>
            <w:tcW w:w="1540" w:type="dxa"/>
          </w:tcPr>
          <w:p w14:paraId="68DB6950" w14:textId="3659F413"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882</w:t>
            </w:r>
            <w:r w:rsidRPr="00DB41F1">
              <w:rPr>
                <w:rFonts w:ascii="Browallia New" w:hAnsi="Browallia New" w:cs="Browallia New"/>
                <w:sz w:val="26"/>
                <w:szCs w:val="26"/>
              </w:rPr>
              <w:t>)</w:t>
            </w:r>
          </w:p>
        </w:tc>
        <w:tc>
          <w:tcPr>
            <w:tcW w:w="1540" w:type="dxa"/>
          </w:tcPr>
          <w:p w14:paraId="44640950" w14:textId="19EDF968"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   </w:t>
            </w:r>
          </w:p>
        </w:tc>
        <w:tc>
          <w:tcPr>
            <w:tcW w:w="1666" w:type="dxa"/>
          </w:tcPr>
          <w:p w14:paraId="4CC62771" w14:textId="01938B8E" w:rsidR="009D3434" w:rsidRPr="00DB41F1" w:rsidRDefault="009D3434" w:rsidP="009D3434">
            <w:pPr>
              <w:pBdr>
                <w:bottom w:val="sing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244</w:t>
            </w:r>
            <w:r w:rsidRPr="00DB41F1">
              <w:rPr>
                <w:rFonts w:ascii="Browallia New" w:hAnsi="Browallia New" w:cs="Browallia New"/>
                <w:sz w:val="26"/>
                <w:szCs w:val="26"/>
              </w:rPr>
              <w:t>,</w:t>
            </w:r>
            <w:r w:rsidR="00621FFC" w:rsidRPr="00621FFC">
              <w:rPr>
                <w:rFonts w:ascii="Browallia New" w:hAnsi="Browallia New" w:cs="Browallia New"/>
                <w:sz w:val="26"/>
                <w:szCs w:val="26"/>
              </w:rPr>
              <w:t>600</w:t>
            </w:r>
            <w:r w:rsidRPr="00DB41F1">
              <w:rPr>
                <w:rFonts w:ascii="Browallia New" w:hAnsi="Browallia New" w:cs="Browallia New"/>
                <w:sz w:val="26"/>
                <w:szCs w:val="26"/>
              </w:rPr>
              <w:t>)</w:t>
            </w:r>
          </w:p>
        </w:tc>
      </w:tr>
      <w:tr w:rsidR="009D3434" w:rsidRPr="00DB41F1" w14:paraId="75D2CF6F" w14:textId="77777777" w:rsidTr="00C72893">
        <w:trPr>
          <w:trHeight w:val="20"/>
        </w:trPr>
        <w:tc>
          <w:tcPr>
            <w:tcW w:w="4492" w:type="dxa"/>
            <w:vAlign w:val="center"/>
          </w:tcPr>
          <w:p w14:paraId="0AAEB369" w14:textId="77777777" w:rsidR="009D3434" w:rsidRPr="00DB41F1" w:rsidRDefault="009D3434" w:rsidP="009D3434">
            <w:pPr>
              <w:spacing w:line="240" w:lineRule="auto"/>
              <w:ind w:left="-109"/>
              <w:contextualSpacing/>
              <w:rPr>
                <w:rFonts w:ascii="Browallia New" w:hAnsi="Browallia New" w:cs="Browallia New"/>
                <w:b/>
                <w:bCs/>
                <w:sz w:val="26"/>
                <w:szCs w:val="26"/>
              </w:rPr>
            </w:pPr>
            <w:r w:rsidRPr="00DB41F1">
              <w:rPr>
                <w:rFonts w:ascii="Browallia New" w:eastAsia="Cordia New" w:hAnsi="Browallia New" w:cs="Browallia New"/>
                <w:b/>
                <w:bCs/>
                <w:sz w:val="26"/>
                <w:szCs w:val="26"/>
                <w:cs/>
              </w:rPr>
              <w:t>มูลค่าตามบัญชี - สุทธิ</w:t>
            </w:r>
          </w:p>
        </w:tc>
        <w:tc>
          <w:tcPr>
            <w:tcW w:w="1540" w:type="dxa"/>
          </w:tcPr>
          <w:p w14:paraId="6B257E56" w14:textId="6924CCC5"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16</w:t>
            </w:r>
            <w:r w:rsidRPr="00DB41F1">
              <w:rPr>
                <w:rFonts w:ascii="Browallia New" w:hAnsi="Browallia New" w:cs="Browallia New"/>
                <w:sz w:val="26"/>
                <w:szCs w:val="26"/>
              </w:rPr>
              <w:t>,</w:t>
            </w:r>
            <w:r w:rsidR="00621FFC" w:rsidRPr="00621FFC">
              <w:rPr>
                <w:rFonts w:ascii="Browallia New" w:hAnsi="Browallia New" w:cs="Browallia New"/>
                <w:sz w:val="26"/>
                <w:szCs w:val="26"/>
              </w:rPr>
              <w:t>722</w:t>
            </w:r>
            <w:r w:rsidRPr="00DB41F1">
              <w:rPr>
                <w:rFonts w:ascii="Browallia New" w:hAnsi="Browallia New" w:cs="Browallia New"/>
                <w:sz w:val="26"/>
                <w:szCs w:val="26"/>
              </w:rPr>
              <w:t xml:space="preserve"> </w:t>
            </w:r>
          </w:p>
        </w:tc>
        <w:tc>
          <w:tcPr>
            <w:tcW w:w="1540" w:type="dxa"/>
          </w:tcPr>
          <w:p w14:paraId="186C961E" w14:textId="6F12AE76"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498</w:t>
            </w:r>
            <w:r w:rsidRPr="00DB41F1">
              <w:rPr>
                <w:rFonts w:ascii="Browallia New" w:hAnsi="Browallia New" w:cs="Browallia New"/>
                <w:sz w:val="26"/>
                <w:szCs w:val="26"/>
              </w:rPr>
              <w:t>,</w:t>
            </w:r>
            <w:r w:rsidR="00621FFC" w:rsidRPr="00621FFC">
              <w:rPr>
                <w:rFonts w:ascii="Browallia New" w:hAnsi="Browallia New" w:cs="Browallia New"/>
                <w:sz w:val="26"/>
                <w:szCs w:val="26"/>
              </w:rPr>
              <w:t>277</w:t>
            </w:r>
            <w:r w:rsidRPr="00DB41F1">
              <w:rPr>
                <w:rFonts w:ascii="Browallia New" w:hAnsi="Browallia New" w:cs="Browallia New"/>
                <w:sz w:val="26"/>
                <w:szCs w:val="26"/>
              </w:rPr>
              <w:t xml:space="preserve"> </w:t>
            </w:r>
          </w:p>
        </w:tc>
        <w:tc>
          <w:tcPr>
            <w:tcW w:w="1540" w:type="dxa"/>
          </w:tcPr>
          <w:p w14:paraId="18C7AD88" w14:textId="5241D876"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w:t>
            </w:r>
            <w:r w:rsidRPr="00DB41F1">
              <w:rPr>
                <w:rFonts w:ascii="Browallia New" w:hAnsi="Browallia New" w:cs="Browallia New"/>
                <w:sz w:val="26"/>
                <w:szCs w:val="26"/>
              </w:rPr>
              <w:t>,</w:t>
            </w:r>
            <w:r w:rsidR="00621FFC" w:rsidRPr="00621FFC">
              <w:rPr>
                <w:rFonts w:ascii="Browallia New" w:hAnsi="Browallia New" w:cs="Browallia New"/>
                <w:sz w:val="26"/>
                <w:szCs w:val="26"/>
              </w:rPr>
              <w:t>948</w:t>
            </w:r>
            <w:r w:rsidRPr="00DB41F1">
              <w:rPr>
                <w:rFonts w:ascii="Browallia New" w:hAnsi="Browallia New" w:cs="Browallia New"/>
                <w:sz w:val="26"/>
                <w:szCs w:val="26"/>
              </w:rPr>
              <w:t xml:space="preserve"> </w:t>
            </w:r>
          </w:p>
        </w:tc>
        <w:tc>
          <w:tcPr>
            <w:tcW w:w="1540" w:type="dxa"/>
          </w:tcPr>
          <w:p w14:paraId="3F58E976" w14:textId="3FDFF92C"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318</w:t>
            </w:r>
            <w:r w:rsidRPr="00DB41F1">
              <w:rPr>
                <w:rFonts w:ascii="Browallia New" w:hAnsi="Browallia New" w:cs="Browallia New"/>
                <w:sz w:val="26"/>
                <w:szCs w:val="26"/>
              </w:rPr>
              <w:t xml:space="preserve"> </w:t>
            </w:r>
          </w:p>
        </w:tc>
        <w:tc>
          <w:tcPr>
            <w:tcW w:w="1540" w:type="dxa"/>
          </w:tcPr>
          <w:p w14:paraId="51013067" w14:textId="460C01AE"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735</w:t>
            </w:r>
            <w:r w:rsidRPr="00DB41F1">
              <w:rPr>
                <w:rFonts w:ascii="Browallia New" w:hAnsi="Browallia New" w:cs="Browallia New"/>
                <w:sz w:val="26"/>
                <w:szCs w:val="26"/>
              </w:rPr>
              <w:t xml:space="preserve"> </w:t>
            </w:r>
          </w:p>
        </w:tc>
        <w:tc>
          <w:tcPr>
            <w:tcW w:w="1540" w:type="dxa"/>
          </w:tcPr>
          <w:p w14:paraId="35AAC5C5" w14:textId="59D5F7B0" w:rsidR="009D3434" w:rsidRPr="00DB41F1" w:rsidRDefault="009D3434" w:rsidP="009D3434">
            <w:pPr>
              <w:pBdr>
                <w:bottom w:val="double" w:sz="4" w:space="1" w:color="auto"/>
              </w:pBdr>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757</w:t>
            </w:r>
            <w:r w:rsidRPr="00DB41F1">
              <w:rPr>
                <w:rFonts w:ascii="Browallia New" w:hAnsi="Browallia New" w:cs="Browallia New"/>
                <w:sz w:val="26"/>
                <w:szCs w:val="26"/>
              </w:rPr>
              <w:t>,</w:t>
            </w:r>
            <w:r w:rsidR="00621FFC" w:rsidRPr="00621FFC">
              <w:rPr>
                <w:rFonts w:ascii="Browallia New" w:hAnsi="Browallia New" w:cs="Browallia New"/>
                <w:sz w:val="26"/>
                <w:szCs w:val="26"/>
              </w:rPr>
              <w:t>379</w:t>
            </w:r>
            <w:r w:rsidRPr="00DB41F1">
              <w:rPr>
                <w:rFonts w:ascii="Browallia New" w:hAnsi="Browallia New" w:cs="Browallia New"/>
                <w:sz w:val="26"/>
                <w:szCs w:val="26"/>
              </w:rPr>
              <w:t xml:space="preserve"> </w:t>
            </w:r>
          </w:p>
        </w:tc>
        <w:tc>
          <w:tcPr>
            <w:tcW w:w="1666" w:type="dxa"/>
          </w:tcPr>
          <w:p w14:paraId="7371F50C" w14:textId="17BDFF7D" w:rsidR="009D3434" w:rsidRPr="00DB41F1" w:rsidRDefault="00621FFC" w:rsidP="009D3434">
            <w:pPr>
              <w:pBdr>
                <w:bottom w:val="double" w:sz="4" w:space="1" w:color="auto"/>
              </w:pBdr>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9D3434" w:rsidRPr="00DB41F1">
              <w:rPr>
                <w:rFonts w:ascii="Browallia New" w:hAnsi="Browallia New" w:cs="Browallia New"/>
                <w:sz w:val="26"/>
                <w:szCs w:val="26"/>
              </w:rPr>
              <w:t>,</w:t>
            </w:r>
            <w:r w:rsidRPr="00621FFC">
              <w:rPr>
                <w:rFonts w:ascii="Browallia New" w:hAnsi="Browallia New" w:cs="Browallia New"/>
                <w:sz w:val="26"/>
                <w:szCs w:val="26"/>
              </w:rPr>
              <w:t>303</w:t>
            </w:r>
            <w:r w:rsidR="009D3434" w:rsidRPr="00DB41F1">
              <w:rPr>
                <w:rFonts w:ascii="Browallia New" w:hAnsi="Browallia New" w:cs="Browallia New"/>
                <w:sz w:val="26"/>
                <w:szCs w:val="26"/>
              </w:rPr>
              <w:t>,</w:t>
            </w:r>
            <w:r w:rsidRPr="00621FFC">
              <w:rPr>
                <w:rFonts w:ascii="Browallia New" w:hAnsi="Browallia New" w:cs="Browallia New"/>
                <w:sz w:val="26"/>
                <w:szCs w:val="26"/>
              </w:rPr>
              <w:t>379</w:t>
            </w:r>
            <w:r w:rsidR="009D3434" w:rsidRPr="00DB41F1">
              <w:rPr>
                <w:rFonts w:ascii="Browallia New" w:hAnsi="Browallia New" w:cs="Browallia New"/>
                <w:sz w:val="26"/>
                <w:szCs w:val="26"/>
              </w:rPr>
              <w:t xml:space="preserve">    </w:t>
            </w:r>
          </w:p>
        </w:tc>
      </w:tr>
    </w:tbl>
    <w:p w14:paraId="336CBBC1" w14:textId="77777777" w:rsidR="0073622C" w:rsidRPr="00DB41F1" w:rsidRDefault="0073622C" w:rsidP="0073622C">
      <w:pPr>
        <w:tabs>
          <w:tab w:val="left" w:pos="600"/>
        </w:tabs>
        <w:suppressAutoHyphens/>
        <w:contextualSpacing/>
        <w:rPr>
          <w:rFonts w:ascii="Browallia New" w:hAnsi="Browallia New" w:cs="Browallia New"/>
          <w:sz w:val="26"/>
          <w:szCs w:val="26"/>
        </w:rPr>
        <w:sectPr w:rsidR="0073622C" w:rsidRPr="00DB41F1" w:rsidSect="00D03691">
          <w:headerReference w:type="even" r:id="rId15"/>
          <w:footerReference w:type="default" r:id="rId16"/>
          <w:headerReference w:type="first" r:id="rId17"/>
          <w:pgSz w:w="16838" w:h="11906" w:orient="landscape" w:code="9"/>
          <w:pgMar w:top="1440" w:right="720" w:bottom="720" w:left="720" w:header="706" w:footer="706" w:gutter="0"/>
          <w:cols w:space="720"/>
        </w:sectPr>
      </w:pPr>
    </w:p>
    <w:p w14:paraId="6D6B9A46" w14:textId="7794CB37" w:rsidR="0073622C" w:rsidRPr="00DB41F1" w:rsidRDefault="0073622C" w:rsidP="0073622C">
      <w:pPr>
        <w:spacing w:line="240" w:lineRule="auto"/>
        <w:jc w:val="thaiDistribute"/>
        <w:rPr>
          <w:rFonts w:ascii="Browallia New" w:eastAsia="Times New Roman" w:hAnsi="Browallia New" w:cs="Browallia New"/>
          <w:sz w:val="26"/>
          <w:szCs w:val="26"/>
          <w:cs/>
          <w:lang w:val="th-TH"/>
        </w:rPr>
      </w:pPr>
      <w:r w:rsidRPr="00DB41F1">
        <w:rPr>
          <w:rFonts w:ascii="Browallia New" w:eastAsia="Times New Roman" w:hAnsi="Browallia New" w:cs="Browallia New"/>
          <w:sz w:val="26"/>
          <w:szCs w:val="26"/>
          <w:cs/>
          <w:lang w:val="th-TH"/>
        </w:rPr>
        <w:lastRenderedPageBreak/>
        <w:t>ค่าเสื่อมราคาถูกรับรู้ในกำไรหรือขาดทุนดังนี้</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0D31409C" w14:textId="77777777" w:rsidTr="007067BA">
        <w:trPr>
          <w:trHeight w:val="80"/>
        </w:trPr>
        <w:tc>
          <w:tcPr>
            <w:tcW w:w="4349" w:type="dxa"/>
            <w:tcBorders>
              <w:top w:val="nil"/>
              <w:left w:val="nil"/>
              <w:bottom w:val="nil"/>
              <w:right w:val="nil"/>
            </w:tcBorders>
            <w:vAlign w:val="bottom"/>
          </w:tcPr>
          <w:p w14:paraId="301E8387" w14:textId="77777777" w:rsidR="0073622C" w:rsidRPr="00DB41F1"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2552" w:type="dxa"/>
            <w:gridSpan w:val="2"/>
            <w:vAlign w:val="bottom"/>
          </w:tcPr>
          <w:p w14:paraId="1DA89BED"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68728A51"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5D4E33" w:rsidRPr="00DB41F1" w14:paraId="406C5A9F" w14:textId="77777777" w:rsidTr="007067BA">
        <w:trPr>
          <w:trHeight w:val="80"/>
        </w:trPr>
        <w:tc>
          <w:tcPr>
            <w:tcW w:w="4349" w:type="dxa"/>
            <w:tcBorders>
              <w:top w:val="nil"/>
              <w:left w:val="nil"/>
              <w:bottom w:val="nil"/>
              <w:right w:val="nil"/>
            </w:tcBorders>
            <w:vAlign w:val="bottom"/>
          </w:tcPr>
          <w:p w14:paraId="35886BD3" w14:textId="77777777" w:rsidR="005D4E33" w:rsidRPr="00DB41F1" w:rsidRDefault="005D4E33" w:rsidP="005D4E33">
            <w:pPr>
              <w:tabs>
                <w:tab w:val="left" w:pos="3295"/>
                <w:tab w:val="left" w:pos="9744"/>
              </w:tabs>
              <w:spacing w:line="240" w:lineRule="auto"/>
              <w:ind w:left="-123"/>
              <w:contextualSpacing/>
              <w:rPr>
                <w:rFonts w:ascii="Browallia New" w:hAnsi="Browallia New" w:cs="Browallia New"/>
                <w:b/>
                <w:bCs/>
                <w:sz w:val="26"/>
                <w:szCs w:val="26"/>
              </w:rPr>
            </w:pPr>
            <w:bookmarkStart w:id="55" w:name="_Hlk139965314"/>
          </w:p>
        </w:tc>
        <w:tc>
          <w:tcPr>
            <w:tcW w:w="1276" w:type="dxa"/>
            <w:vAlign w:val="bottom"/>
          </w:tcPr>
          <w:p w14:paraId="4D9D5E9C" w14:textId="4DC6B046" w:rsidR="005D4E33" w:rsidRPr="00DB41F1" w:rsidRDefault="005D4E33" w:rsidP="005D4E3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29436229" w14:textId="7A9431ED" w:rsidR="005D4E33" w:rsidRPr="00DB41F1" w:rsidRDefault="005D4E33" w:rsidP="005D4E3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1919906B" w14:textId="4739AE77" w:rsidR="005D4E33" w:rsidRPr="00DB41F1" w:rsidRDefault="005D4E33" w:rsidP="005D4E3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04C62454" w14:textId="56399D5B" w:rsidR="005D4E33" w:rsidRPr="00DB41F1" w:rsidRDefault="005D4E33" w:rsidP="005D4E3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55"/>
      <w:tr w:rsidR="005D4E33" w:rsidRPr="00DB41F1" w14:paraId="1D16CF1A" w14:textId="77777777" w:rsidTr="007067BA">
        <w:tc>
          <w:tcPr>
            <w:tcW w:w="4349" w:type="dxa"/>
            <w:tcBorders>
              <w:top w:val="nil"/>
              <w:left w:val="nil"/>
              <w:bottom w:val="nil"/>
              <w:right w:val="nil"/>
            </w:tcBorders>
            <w:vAlign w:val="bottom"/>
          </w:tcPr>
          <w:p w14:paraId="17DD50C5" w14:textId="77777777" w:rsidR="005D4E33" w:rsidRPr="00DB41F1" w:rsidRDefault="005D4E33" w:rsidP="005D4E33">
            <w:pPr>
              <w:tabs>
                <w:tab w:val="left" w:pos="3295"/>
                <w:tab w:val="left" w:pos="9744"/>
              </w:tabs>
              <w:spacing w:line="240" w:lineRule="auto"/>
              <w:ind w:left="-123"/>
              <w:contextualSpacing/>
              <w:rPr>
                <w:rFonts w:ascii="Browallia New" w:hAnsi="Browallia New" w:cs="Browallia New"/>
                <w:b/>
                <w:bCs/>
                <w:sz w:val="26"/>
                <w:szCs w:val="26"/>
              </w:rPr>
            </w:pPr>
          </w:p>
        </w:tc>
        <w:tc>
          <w:tcPr>
            <w:tcW w:w="1276" w:type="dxa"/>
            <w:vAlign w:val="bottom"/>
          </w:tcPr>
          <w:p w14:paraId="2070423A"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0DA96871"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37186176"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3D5FBE5D"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5D4E33" w:rsidRPr="00DB41F1" w14:paraId="0C4E0DCB" w14:textId="77777777" w:rsidTr="007067BA">
        <w:tc>
          <w:tcPr>
            <w:tcW w:w="4349" w:type="dxa"/>
            <w:tcBorders>
              <w:top w:val="nil"/>
              <w:left w:val="nil"/>
              <w:bottom w:val="nil"/>
              <w:right w:val="nil"/>
            </w:tcBorders>
            <w:vAlign w:val="bottom"/>
          </w:tcPr>
          <w:p w14:paraId="0F13DFB5" w14:textId="77777777" w:rsidR="005D4E33" w:rsidRPr="00DB41F1" w:rsidRDefault="005D4E33" w:rsidP="005D4E33">
            <w:pPr>
              <w:tabs>
                <w:tab w:val="left" w:pos="3295"/>
                <w:tab w:val="left" w:pos="9744"/>
              </w:tabs>
              <w:spacing w:line="240" w:lineRule="auto"/>
              <w:ind w:left="-123"/>
              <w:contextualSpacing/>
              <w:rPr>
                <w:rFonts w:ascii="Browallia New" w:hAnsi="Browallia New" w:cs="Browallia New"/>
                <w:sz w:val="12"/>
                <w:szCs w:val="12"/>
                <w:cs/>
              </w:rPr>
            </w:pPr>
          </w:p>
        </w:tc>
        <w:tc>
          <w:tcPr>
            <w:tcW w:w="1276" w:type="dxa"/>
            <w:vAlign w:val="bottom"/>
          </w:tcPr>
          <w:p w14:paraId="0879CC45" w14:textId="77777777" w:rsidR="005D4E33" w:rsidRPr="00DB41F1"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39E184E" w14:textId="77777777" w:rsidR="005D4E33" w:rsidRPr="00DB41F1"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3174CBE" w14:textId="77777777" w:rsidR="005D4E33" w:rsidRPr="00DB41F1"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FE7D7C9" w14:textId="77777777" w:rsidR="005D4E33" w:rsidRPr="00DB41F1"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D3434" w:rsidRPr="00DB41F1" w14:paraId="7F50EC37" w14:textId="77777777" w:rsidTr="00C72893">
        <w:tc>
          <w:tcPr>
            <w:tcW w:w="4349" w:type="dxa"/>
            <w:tcBorders>
              <w:top w:val="nil"/>
              <w:left w:val="nil"/>
              <w:bottom w:val="nil"/>
              <w:right w:val="nil"/>
            </w:tcBorders>
          </w:tcPr>
          <w:p w14:paraId="2973DB12" w14:textId="77777777" w:rsidR="009D3434" w:rsidRPr="00DB41F1" w:rsidRDefault="009D3434" w:rsidP="009D3434">
            <w:pPr>
              <w:spacing w:line="240" w:lineRule="auto"/>
              <w:ind w:left="-108"/>
              <w:rPr>
                <w:rFonts w:ascii="Browallia New" w:eastAsia="Cordia New" w:hAnsi="Browallia New" w:cs="Browallia New"/>
                <w:sz w:val="26"/>
                <w:szCs w:val="26"/>
                <w:cs/>
                <w:lang w:val="en-US" w:eastAsia="en-US"/>
              </w:rPr>
            </w:pPr>
            <w:r w:rsidRPr="00DB41F1">
              <w:rPr>
                <w:rFonts w:ascii="Browallia New" w:eastAsia="Cordia New" w:hAnsi="Browallia New" w:cs="Browallia New"/>
                <w:sz w:val="26"/>
                <w:szCs w:val="26"/>
                <w:cs/>
                <w:lang w:val="en-US" w:eastAsia="en-US"/>
              </w:rPr>
              <w:t>ต้นทุนขาย</w:t>
            </w:r>
          </w:p>
        </w:tc>
        <w:tc>
          <w:tcPr>
            <w:tcW w:w="1276" w:type="dxa"/>
          </w:tcPr>
          <w:p w14:paraId="5CA80F77" w14:textId="762DFA31" w:rsidR="009D3434" w:rsidRPr="00DB41F1" w:rsidRDefault="009D3434" w:rsidP="009D3434">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w:t>
            </w:r>
            <w:r w:rsidRPr="00DB41F1">
              <w:rPr>
                <w:rFonts w:ascii="Browallia New" w:hAnsi="Browallia New" w:cs="Browallia New"/>
                <w:sz w:val="26"/>
                <w:szCs w:val="26"/>
              </w:rPr>
              <w:t>,</w:t>
            </w:r>
            <w:r w:rsidR="00621FFC" w:rsidRPr="00621FFC">
              <w:rPr>
                <w:rFonts w:ascii="Browallia New" w:hAnsi="Browallia New" w:cs="Browallia New"/>
                <w:sz w:val="26"/>
                <w:szCs w:val="26"/>
              </w:rPr>
              <w:t>527</w:t>
            </w:r>
            <w:r w:rsidR="00000BD0" w:rsidRPr="00DB41F1">
              <w:rPr>
                <w:rFonts w:ascii="Browallia New" w:hAnsi="Browallia New" w:cs="Browallia New"/>
                <w:sz w:val="26"/>
                <w:szCs w:val="26"/>
              </w:rPr>
              <w:t>,</w:t>
            </w:r>
            <w:r w:rsidR="00621FFC" w:rsidRPr="00621FFC">
              <w:rPr>
                <w:rFonts w:ascii="Browallia New" w:hAnsi="Browallia New" w:cs="Browallia New"/>
                <w:sz w:val="26"/>
                <w:szCs w:val="26"/>
              </w:rPr>
              <w:t>160</w:t>
            </w:r>
            <w:r w:rsidRPr="00DB41F1">
              <w:rPr>
                <w:rFonts w:ascii="Browallia New" w:hAnsi="Browallia New" w:cs="Browallia New"/>
                <w:sz w:val="26"/>
                <w:szCs w:val="26"/>
              </w:rPr>
              <w:t xml:space="preserve"> </w:t>
            </w:r>
          </w:p>
        </w:tc>
        <w:tc>
          <w:tcPr>
            <w:tcW w:w="1276" w:type="dxa"/>
            <w:vAlign w:val="bottom"/>
          </w:tcPr>
          <w:p w14:paraId="36661E79" w14:textId="4C779674" w:rsidR="009D3434" w:rsidRPr="00DB41F1" w:rsidRDefault="00621FFC" w:rsidP="009D3434">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9D3434" w:rsidRPr="00DB41F1">
              <w:rPr>
                <w:rFonts w:ascii="Browallia New" w:hAnsi="Browallia New" w:cs="Browallia New"/>
                <w:sz w:val="26"/>
                <w:szCs w:val="26"/>
              </w:rPr>
              <w:t>,</w:t>
            </w:r>
            <w:r w:rsidRPr="00621FFC">
              <w:rPr>
                <w:rFonts w:ascii="Browallia New" w:hAnsi="Browallia New" w:cs="Browallia New"/>
                <w:sz w:val="26"/>
                <w:szCs w:val="26"/>
              </w:rPr>
              <w:t>242</w:t>
            </w:r>
            <w:r w:rsidR="009D3434" w:rsidRPr="00DB41F1">
              <w:rPr>
                <w:rFonts w:ascii="Browallia New" w:hAnsi="Browallia New" w:cs="Browallia New"/>
                <w:sz w:val="26"/>
                <w:szCs w:val="26"/>
              </w:rPr>
              <w:t>,</w:t>
            </w:r>
            <w:r w:rsidRPr="00621FFC">
              <w:rPr>
                <w:rFonts w:ascii="Browallia New" w:hAnsi="Browallia New" w:cs="Browallia New"/>
                <w:sz w:val="26"/>
                <w:szCs w:val="26"/>
              </w:rPr>
              <w:t>794</w:t>
            </w:r>
          </w:p>
        </w:tc>
        <w:tc>
          <w:tcPr>
            <w:tcW w:w="1275" w:type="dxa"/>
          </w:tcPr>
          <w:p w14:paraId="06ABE46C" w14:textId="66F8314C" w:rsidR="009D3434" w:rsidRPr="00DB41F1" w:rsidRDefault="009D3434" w:rsidP="009D3434">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28</w:t>
            </w:r>
            <w:r w:rsidRPr="00DB41F1">
              <w:rPr>
                <w:rFonts w:ascii="Browallia New" w:hAnsi="Browallia New" w:cs="Browallia New"/>
                <w:sz w:val="26"/>
                <w:szCs w:val="26"/>
              </w:rPr>
              <w:t>,</w:t>
            </w:r>
            <w:r w:rsidR="00621FFC" w:rsidRPr="00621FFC">
              <w:rPr>
                <w:rFonts w:ascii="Browallia New" w:hAnsi="Browallia New" w:cs="Browallia New"/>
                <w:sz w:val="26"/>
                <w:szCs w:val="26"/>
              </w:rPr>
              <w:t>865</w:t>
            </w:r>
            <w:r w:rsidRPr="00DB41F1">
              <w:rPr>
                <w:rFonts w:ascii="Browallia New" w:hAnsi="Browallia New" w:cs="Browallia New"/>
                <w:sz w:val="26"/>
                <w:szCs w:val="26"/>
              </w:rPr>
              <w:t xml:space="preserve"> </w:t>
            </w:r>
          </w:p>
        </w:tc>
        <w:tc>
          <w:tcPr>
            <w:tcW w:w="1276" w:type="dxa"/>
            <w:vAlign w:val="bottom"/>
          </w:tcPr>
          <w:p w14:paraId="0B66BC42" w14:textId="30E0259F" w:rsidR="009D3434" w:rsidRPr="00DB41F1" w:rsidRDefault="00621FFC" w:rsidP="009D3434">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28</w:t>
            </w:r>
            <w:r w:rsidR="009D3434" w:rsidRPr="00DB41F1">
              <w:rPr>
                <w:rFonts w:ascii="Browallia New" w:hAnsi="Browallia New" w:cs="Browallia New"/>
                <w:sz w:val="26"/>
                <w:szCs w:val="26"/>
              </w:rPr>
              <w:t>,</w:t>
            </w:r>
            <w:r w:rsidRPr="00621FFC">
              <w:rPr>
                <w:rFonts w:ascii="Browallia New" w:hAnsi="Browallia New" w:cs="Browallia New"/>
                <w:sz w:val="26"/>
                <w:szCs w:val="26"/>
              </w:rPr>
              <w:t>656</w:t>
            </w:r>
          </w:p>
        </w:tc>
      </w:tr>
      <w:tr w:rsidR="009D3434" w:rsidRPr="00DB41F1" w14:paraId="35EB07E3" w14:textId="77777777" w:rsidTr="007067BA">
        <w:tc>
          <w:tcPr>
            <w:tcW w:w="4349" w:type="dxa"/>
            <w:tcBorders>
              <w:top w:val="nil"/>
              <w:left w:val="nil"/>
              <w:bottom w:val="nil"/>
              <w:right w:val="nil"/>
            </w:tcBorders>
          </w:tcPr>
          <w:p w14:paraId="5E82FBAE" w14:textId="77777777" w:rsidR="009D3434" w:rsidRPr="00DB41F1" w:rsidRDefault="009D3434" w:rsidP="009D3434">
            <w:pPr>
              <w:spacing w:line="240" w:lineRule="auto"/>
              <w:ind w:left="-108"/>
              <w:rPr>
                <w:rFonts w:ascii="Browallia New" w:eastAsia="Cordia New" w:hAnsi="Browallia New" w:cs="Browallia New"/>
                <w:sz w:val="26"/>
                <w:szCs w:val="26"/>
                <w:cs/>
                <w:lang w:val="en-US" w:eastAsia="en-US"/>
              </w:rPr>
            </w:pPr>
            <w:r w:rsidRPr="00DB41F1">
              <w:rPr>
                <w:rFonts w:ascii="Browallia New" w:eastAsia="Cordia New" w:hAnsi="Browallia New" w:cs="Browallia New"/>
                <w:sz w:val="26"/>
                <w:szCs w:val="26"/>
                <w:cs/>
                <w:lang w:val="en-US" w:eastAsia="en-US"/>
              </w:rPr>
              <w:t>ค่าใช้จ่ายในการบริหาร</w:t>
            </w:r>
          </w:p>
        </w:tc>
        <w:tc>
          <w:tcPr>
            <w:tcW w:w="1276" w:type="dxa"/>
          </w:tcPr>
          <w:p w14:paraId="61FE2C3C" w14:textId="66C2F5D8" w:rsidR="009D3434" w:rsidRPr="00DB41F1" w:rsidRDefault="009D3434" w:rsidP="009D3434">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40</w:t>
            </w:r>
            <w:r w:rsidRPr="00DB41F1">
              <w:rPr>
                <w:rFonts w:ascii="Browallia New" w:hAnsi="Browallia New" w:cs="Browallia New"/>
                <w:sz w:val="26"/>
                <w:szCs w:val="26"/>
              </w:rPr>
              <w:t>,</w:t>
            </w:r>
            <w:r w:rsidR="00621FFC" w:rsidRPr="00621FFC">
              <w:rPr>
                <w:rFonts w:ascii="Browallia New" w:hAnsi="Browallia New" w:cs="Browallia New"/>
                <w:sz w:val="26"/>
                <w:szCs w:val="26"/>
              </w:rPr>
              <w:t>211</w:t>
            </w:r>
            <w:r w:rsidRPr="00DB41F1">
              <w:rPr>
                <w:rFonts w:ascii="Browallia New" w:hAnsi="Browallia New" w:cs="Browallia New"/>
                <w:sz w:val="26"/>
                <w:szCs w:val="26"/>
              </w:rPr>
              <w:t xml:space="preserve"> </w:t>
            </w:r>
          </w:p>
        </w:tc>
        <w:tc>
          <w:tcPr>
            <w:tcW w:w="1276" w:type="dxa"/>
          </w:tcPr>
          <w:p w14:paraId="6EF3D475" w14:textId="668499EF" w:rsidR="009D3434" w:rsidRPr="00DB41F1" w:rsidRDefault="00621FFC" w:rsidP="009D3434">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57</w:t>
            </w:r>
            <w:r w:rsidR="009D3434" w:rsidRPr="00DB41F1">
              <w:rPr>
                <w:rFonts w:ascii="Browallia New" w:hAnsi="Browallia New" w:cs="Browallia New"/>
                <w:sz w:val="26"/>
                <w:szCs w:val="26"/>
              </w:rPr>
              <w:t>,</w:t>
            </w:r>
            <w:r w:rsidRPr="00621FFC">
              <w:rPr>
                <w:rFonts w:ascii="Browallia New" w:hAnsi="Browallia New" w:cs="Browallia New"/>
                <w:sz w:val="26"/>
                <w:szCs w:val="26"/>
              </w:rPr>
              <w:t>500</w:t>
            </w:r>
          </w:p>
        </w:tc>
        <w:tc>
          <w:tcPr>
            <w:tcW w:w="1275" w:type="dxa"/>
          </w:tcPr>
          <w:p w14:paraId="1B2A8477" w14:textId="24DB6A0D" w:rsidR="009D3434" w:rsidRPr="00DB41F1" w:rsidRDefault="009D3434" w:rsidP="009D3434">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13</w:t>
            </w:r>
            <w:r w:rsidRPr="00DB41F1">
              <w:rPr>
                <w:rFonts w:ascii="Browallia New" w:hAnsi="Browallia New" w:cs="Browallia New"/>
                <w:sz w:val="26"/>
                <w:szCs w:val="26"/>
              </w:rPr>
              <w:t>,</w:t>
            </w:r>
            <w:r w:rsidR="00621FFC" w:rsidRPr="00621FFC">
              <w:rPr>
                <w:rFonts w:ascii="Browallia New" w:hAnsi="Browallia New" w:cs="Browallia New"/>
                <w:sz w:val="26"/>
                <w:szCs w:val="26"/>
              </w:rPr>
              <w:t>054</w:t>
            </w:r>
            <w:r w:rsidRPr="00DB41F1">
              <w:rPr>
                <w:rFonts w:ascii="Browallia New" w:hAnsi="Browallia New" w:cs="Browallia New"/>
                <w:sz w:val="26"/>
                <w:szCs w:val="26"/>
              </w:rPr>
              <w:t xml:space="preserve"> </w:t>
            </w:r>
          </w:p>
        </w:tc>
        <w:tc>
          <w:tcPr>
            <w:tcW w:w="1276" w:type="dxa"/>
          </w:tcPr>
          <w:p w14:paraId="49289BBA" w14:textId="5E701741" w:rsidR="009D3434" w:rsidRPr="00DB41F1" w:rsidRDefault="00621FFC" w:rsidP="009D3434">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16</w:t>
            </w:r>
            <w:r w:rsidR="009D3434" w:rsidRPr="00DB41F1">
              <w:rPr>
                <w:rFonts w:ascii="Browallia New" w:hAnsi="Browallia New" w:cs="Browallia New"/>
                <w:sz w:val="26"/>
                <w:szCs w:val="26"/>
              </w:rPr>
              <w:t>,</w:t>
            </w:r>
            <w:r w:rsidRPr="00621FFC">
              <w:rPr>
                <w:rFonts w:ascii="Browallia New" w:hAnsi="Browallia New" w:cs="Browallia New"/>
                <w:sz w:val="26"/>
                <w:szCs w:val="26"/>
              </w:rPr>
              <w:t>085</w:t>
            </w:r>
          </w:p>
        </w:tc>
      </w:tr>
      <w:tr w:rsidR="005D4E33" w:rsidRPr="00DB41F1" w14:paraId="01DE5350" w14:textId="77777777" w:rsidTr="007067BA">
        <w:tc>
          <w:tcPr>
            <w:tcW w:w="4349" w:type="dxa"/>
            <w:tcBorders>
              <w:top w:val="nil"/>
              <w:left w:val="nil"/>
              <w:bottom w:val="nil"/>
              <w:right w:val="nil"/>
            </w:tcBorders>
          </w:tcPr>
          <w:p w14:paraId="149A56BA" w14:textId="77777777" w:rsidR="005D4E33" w:rsidRPr="00DB41F1" w:rsidRDefault="005D4E33" w:rsidP="005D4E33">
            <w:pPr>
              <w:spacing w:line="240" w:lineRule="auto"/>
              <w:ind w:left="-123"/>
              <w:rPr>
                <w:rFonts w:ascii="Browallia New" w:eastAsia="Cordia New" w:hAnsi="Browallia New" w:cs="Browallia New"/>
                <w:sz w:val="26"/>
                <w:szCs w:val="26"/>
                <w:lang w:val="en-US" w:eastAsia="en-US"/>
              </w:rPr>
            </w:pPr>
          </w:p>
        </w:tc>
        <w:tc>
          <w:tcPr>
            <w:tcW w:w="1276" w:type="dxa"/>
          </w:tcPr>
          <w:p w14:paraId="7FFDC714" w14:textId="3B1D01DE" w:rsidR="005D4E33" w:rsidRPr="00DB41F1" w:rsidRDefault="00621FFC" w:rsidP="005D4E33">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9D3434" w:rsidRPr="00DB41F1">
              <w:rPr>
                <w:rFonts w:ascii="Browallia New" w:hAnsi="Browallia New" w:cs="Browallia New"/>
                <w:sz w:val="26"/>
                <w:szCs w:val="26"/>
              </w:rPr>
              <w:t>,</w:t>
            </w:r>
            <w:r w:rsidRPr="00621FFC">
              <w:rPr>
                <w:rFonts w:ascii="Browallia New" w:hAnsi="Browallia New" w:cs="Browallia New"/>
                <w:sz w:val="26"/>
                <w:szCs w:val="26"/>
              </w:rPr>
              <w:t>567</w:t>
            </w:r>
            <w:r w:rsidR="00000BD0" w:rsidRPr="00DB41F1">
              <w:rPr>
                <w:rFonts w:ascii="Browallia New" w:hAnsi="Browallia New" w:cs="Browallia New"/>
                <w:sz w:val="26"/>
                <w:szCs w:val="26"/>
              </w:rPr>
              <w:t>,</w:t>
            </w:r>
            <w:r w:rsidRPr="00621FFC">
              <w:rPr>
                <w:rFonts w:ascii="Browallia New" w:hAnsi="Browallia New" w:cs="Browallia New"/>
                <w:sz w:val="26"/>
                <w:szCs w:val="26"/>
              </w:rPr>
              <w:t>371</w:t>
            </w:r>
          </w:p>
        </w:tc>
        <w:tc>
          <w:tcPr>
            <w:tcW w:w="1276" w:type="dxa"/>
          </w:tcPr>
          <w:p w14:paraId="45CB3C3B" w14:textId="313650FA" w:rsidR="005D4E33" w:rsidRPr="00DB41F1" w:rsidRDefault="00621FFC" w:rsidP="005D4E33">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5D4E33" w:rsidRPr="00DB41F1">
              <w:rPr>
                <w:rFonts w:ascii="Browallia New" w:hAnsi="Browallia New" w:cs="Browallia New"/>
                <w:sz w:val="26"/>
                <w:szCs w:val="26"/>
              </w:rPr>
              <w:t>,</w:t>
            </w:r>
            <w:r w:rsidRPr="00621FFC">
              <w:rPr>
                <w:rFonts w:ascii="Browallia New" w:hAnsi="Browallia New" w:cs="Browallia New"/>
                <w:sz w:val="26"/>
                <w:szCs w:val="26"/>
              </w:rPr>
              <w:t>300</w:t>
            </w:r>
            <w:r w:rsidR="005D4E33" w:rsidRPr="00DB41F1">
              <w:rPr>
                <w:rFonts w:ascii="Browallia New" w:hAnsi="Browallia New" w:cs="Browallia New"/>
                <w:sz w:val="26"/>
                <w:szCs w:val="26"/>
              </w:rPr>
              <w:t>,</w:t>
            </w:r>
            <w:r w:rsidRPr="00621FFC">
              <w:rPr>
                <w:rFonts w:ascii="Browallia New" w:hAnsi="Browallia New" w:cs="Browallia New"/>
                <w:sz w:val="26"/>
                <w:szCs w:val="26"/>
              </w:rPr>
              <w:t>294</w:t>
            </w:r>
          </w:p>
        </w:tc>
        <w:tc>
          <w:tcPr>
            <w:tcW w:w="1275" w:type="dxa"/>
          </w:tcPr>
          <w:p w14:paraId="20D287EA" w14:textId="05DF9EB8" w:rsidR="005D4E33" w:rsidRPr="00DB41F1" w:rsidRDefault="00621FFC" w:rsidP="005D4E33">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41</w:t>
            </w:r>
            <w:r w:rsidR="009D3434" w:rsidRPr="00DB41F1">
              <w:rPr>
                <w:rFonts w:ascii="Browallia New" w:hAnsi="Browallia New" w:cs="Browallia New"/>
                <w:sz w:val="26"/>
                <w:szCs w:val="26"/>
              </w:rPr>
              <w:t>,</w:t>
            </w:r>
            <w:r w:rsidRPr="00621FFC">
              <w:rPr>
                <w:rFonts w:ascii="Browallia New" w:hAnsi="Browallia New" w:cs="Browallia New"/>
                <w:sz w:val="26"/>
                <w:szCs w:val="26"/>
              </w:rPr>
              <w:t>919</w:t>
            </w:r>
          </w:p>
        </w:tc>
        <w:tc>
          <w:tcPr>
            <w:tcW w:w="1276" w:type="dxa"/>
          </w:tcPr>
          <w:p w14:paraId="47B4E5BD" w14:textId="633F39F4" w:rsidR="005D4E33" w:rsidRPr="00DB41F1" w:rsidRDefault="00621FFC" w:rsidP="005D4E33">
            <w:pPr>
              <w:keepNext/>
              <w:keepLines/>
              <w:pBdr>
                <w:bottom w:val="doub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44</w:t>
            </w:r>
            <w:r w:rsidR="005D4E33" w:rsidRPr="00DB41F1">
              <w:rPr>
                <w:rFonts w:ascii="Browallia New" w:hAnsi="Browallia New" w:cs="Browallia New"/>
                <w:sz w:val="26"/>
                <w:szCs w:val="26"/>
              </w:rPr>
              <w:t>,</w:t>
            </w:r>
            <w:r w:rsidRPr="00621FFC">
              <w:rPr>
                <w:rFonts w:ascii="Browallia New" w:hAnsi="Browallia New" w:cs="Browallia New"/>
                <w:sz w:val="26"/>
                <w:szCs w:val="26"/>
              </w:rPr>
              <w:t>741</w:t>
            </w:r>
          </w:p>
        </w:tc>
      </w:tr>
    </w:tbl>
    <w:p w14:paraId="492EDAC3" w14:textId="77777777" w:rsidR="0073622C" w:rsidRPr="00DB41F1" w:rsidRDefault="0073622C" w:rsidP="00E23EE3">
      <w:pPr>
        <w:spacing w:line="240" w:lineRule="auto"/>
        <w:contextualSpacing/>
        <w:jc w:val="thaiDistribute"/>
        <w:rPr>
          <w:rFonts w:ascii="Browallia New" w:hAnsi="Browallia New" w:cs="Browallia New"/>
          <w:sz w:val="26"/>
          <w:szCs w:val="26"/>
        </w:rPr>
      </w:pPr>
    </w:p>
    <w:p w14:paraId="258B353F" w14:textId="5791D86C" w:rsidR="0073622C" w:rsidRPr="00DB41F1" w:rsidRDefault="0073622C" w:rsidP="00E23EE3">
      <w:pPr>
        <w:spacing w:line="240" w:lineRule="auto"/>
        <w:contextualSpacing/>
        <w:jc w:val="thaiDistribute"/>
        <w:rPr>
          <w:rFonts w:ascii="Browallia New" w:hAnsi="Browallia New" w:cs="Browallia New"/>
          <w:sz w:val="26"/>
          <w:szCs w:val="26"/>
        </w:rPr>
      </w:pPr>
      <w:r w:rsidRPr="00DB41F1">
        <w:rPr>
          <w:rFonts w:ascii="Browallia New" w:hAnsi="Browallia New" w:cs="Browallia New"/>
          <w:spacing w:val="-4"/>
          <w:sz w:val="26"/>
          <w:szCs w:val="26"/>
          <w:cs/>
        </w:rPr>
        <w:t xml:space="preserve">กลุ่มกิจการได้นำที่ดิน อาคารและอุปกรณ์ที่มีมูลค่าตามบัญชีจำนวน </w:t>
      </w:r>
      <w:r w:rsidR="00621FFC" w:rsidRPr="00621FFC">
        <w:rPr>
          <w:rFonts w:ascii="Browallia New" w:hAnsi="Browallia New" w:cs="Browallia New"/>
          <w:spacing w:val="-4"/>
          <w:sz w:val="26"/>
          <w:szCs w:val="26"/>
        </w:rPr>
        <w:t>67</w:t>
      </w:r>
      <w:r w:rsidR="009D3434"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115</w:t>
      </w:r>
      <w:r w:rsidR="009D3434"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26</w:t>
      </w:r>
      <w:r w:rsidR="0008719D"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ล้านบาท </w:t>
      </w:r>
      <w:r w:rsidRPr="00DB41F1">
        <w:rPr>
          <w:rFonts w:ascii="Browallia New" w:hAnsi="Browallia New" w:cs="Browallia New"/>
          <w:spacing w:val="-4"/>
          <w:sz w:val="26"/>
          <w:szCs w:val="26"/>
        </w:rPr>
        <w:t>(</w:t>
      </w:r>
      <w:r w:rsidRPr="00DB41F1">
        <w:rPr>
          <w:rFonts w:ascii="Browallia New" w:hAnsi="Browallia New" w:cs="Browallia New"/>
          <w:spacing w:val="-4"/>
          <w:sz w:val="26"/>
          <w:szCs w:val="26"/>
          <w:cs/>
        </w:rPr>
        <w:t xml:space="preserve">พ.ศ. </w:t>
      </w:r>
      <w:r w:rsidR="00621FFC" w:rsidRPr="00621FFC">
        <w:rPr>
          <w:rFonts w:ascii="Browallia New" w:hAnsi="Browallia New" w:cs="Browallia New"/>
          <w:spacing w:val="-4"/>
          <w:sz w:val="26"/>
          <w:szCs w:val="26"/>
        </w:rPr>
        <w:t>2565</w:t>
      </w:r>
      <w:r w:rsidRPr="00DB41F1">
        <w:rPr>
          <w:rFonts w:ascii="Browallia New" w:hAnsi="Browallia New" w:cs="Browallia New"/>
          <w:spacing w:val="-4"/>
          <w:sz w:val="26"/>
          <w:szCs w:val="26"/>
          <w:cs/>
        </w:rPr>
        <w:t xml:space="preserve"> </w:t>
      </w:r>
      <w:r w:rsidRPr="00DB41F1">
        <w:rPr>
          <w:rFonts w:ascii="Browallia New" w:hAnsi="Browallia New" w:cs="Browallia New"/>
          <w:spacing w:val="-4"/>
          <w:sz w:val="26"/>
          <w:szCs w:val="26"/>
        </w:rPr>
        <w:t xml:space="preserve">: </w:t>
      </w:r>
      <w:r w:rsidR="00621FFC" w:rsidRPr="00621FFC">
        <w:rPr>
          <w:rFonts w:ascii="Browallia New" w:hAnsi="Browallia New" w:cs="Browallia New"/>
          <w:spacing w:val="-4"/>
          <w:sz w:val="26"/>
          <w:szCs w:val="26"/>
        </w:rPr>
        <w:t>63</w:t>
      </w:r>
      <w:r w:rsidR="005D4E33"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147</w:t>
      </w:r>
      <w:r w:rsidR="005D4E33"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46</w:t>
      </w:r>
      <w:r w:rsidR="005D4E33"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lang w:val="th-TH"/>
        </w:rPr>
        <w:t>ล้าน</w:t>
      </w:r>
      <w:r w:rsidRPr="00DB41F1">
        <w:rPr>
          <w:rFonts w:ascii="Browallia New" w:hAnsi="Browallia New" w:cs="Browallia New"/>
          <w:spacing w:val="-4"/>
          <w:sz w:val="26"/>
          <w:szCs w:val="26"/>
          <w:cs/>
        </w:rPr>
        <w:t>บาท</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ไปวางเป็น</w:t>
      </w:r>
      <w:r w:rsidRPr="00DB41F1">
        <w:rPr>
          <w:rFonts w:ascii="Browallia New" w:hAnsi="Browallia New" w:cs="Browallia New"/>
          <w:sz w:val="26"/>
          <w:szCs w:val="26"/>
          <w:cs/>
        </w:rPr>
        <w:t xml:space="preserve">หลักประกันเงินกู้ยืมจากสถาบันการเงิน </w:t>
      </w:r>
      <w:r w:rsidRPr="00DB41F1">
        <w:rPr>
          <w:rFonts w:ascii="Browallia New" w:hAnsi="Browallia New" w:cs="Browallia New"/>
          <w:sz w:val="26"/>
          <w:szCs w:val="26"/>
        </w:rPr>
        <w:t>(</w:t>
      </w:r>
      <w:r w:rsidRPr="00DB41F1">
        <w:rPr>
          <w:rFonts w:ascii="Browallia New" w:hAnsi="Browallia New" w:cs="Browallia New"/>
          <w:sz w:val="26"/>
          <w:szCs w:val="26"/>
          <w:cs/>
        </w:rPr>
        <w:t xml:space="preserve">หมายเหตุ </w:t>
      </w:r>
      <w:r w:rsidR="00621FFC" w:rsidRPr="00621FFC">
        <w:rPr>
          <w:rFonts w:ascii="Browallia New" w:hAnsi="Browallia New" w:cs="Browallia New"/>
          <w:sz w:val="26"/>
          <w:szCs w:val="26"/>
        </w:rPr>
        <w:t>27</w:t>
      </w:r>
      <w:r w:rsidRPr="00DB41F1">
        <w:rPr>
          <w:rFonts w:ascii="Browallia New" w:hAnsi="Browallia New" w:cs="Browallia New"/>
          <w:sz w:val="26"/>
          <w:szCs w:val="26"/>
        </w:rPr>
        <w:t>)</w:t>
      </w:r>
    </w:p>
    <w:p w14:paraId="6B57F172" w14:textId="27D69043" w:rsidR="008C24DB" w:rsidRPr="00DB41F1" w:rsidRDefault="008C24DB" w:rsidP="00E23EE3">
      <w:pPr>
        <w:spacing w:line="240" w:lineRule="auto"/>
        <w:contextualSpacing/>
        <w:jc w:val="thaiDistribute"/>
        <w:rPr>
          <w:rFonts w:ascii="Browallia New" w:hAnsi="Browallia New" w:cs="Browallia New"/>
          <w:sz w:val="26"/>
          <w:szCs w:val="26"/>
        </w:rPr>
      </w:pPr>
    </w:p>
    <w:p w14:paraId="0C7D3251" w14:textId="52C3E618" w:rsidR="0073622C" w:rsidRPr="00DB41F1" w:rsidRDefault="0073622C" w:rsidP="00E23EE3">
      <w:pPr>
        <w:spacing w:line="240" w:lineRule="auto"/>
        <w:contextualSpacing/>
        <w:jc w:val="thaiDistribute"/>
        <w:rPr>
          <w:rFonts w:ascii="Browallia New" w:hAnsi="Browallia New" w:cs="Browallia New"/>
          <w:sz w:val="26"/>
          <w:szCs w:val="26"/>
        </w:rPr>
      </w:pPr>
      <w:r w:rsidRPr="00DB41F1">
        <w:rPr>
          <w:rFonts w:ascii="Browallia New" w:hAnsi="Browallia New" w:cs="Browallia New"/>
          <w:sz w:val="26"/>
          <w:szCs w:val="26"/>
          <w:cs/>
        </w:rPr>
        <w:t>ต้นทุนการกู้ยืม</w:t>
      </w:r>
      <w:r w:rsidR="002C4FAF" w:rsidRPr="00DB41F1">
        <w:rPr>
          <w:rFonts w:ascii="Browallia New" w:hAnsi="Browallia New" w:cs="Browallia New"/>
          <w:spacing w:val="-4"/>
          <w:sz w:val="26"/>
          <w:szCs w:val="26"/>
          <w:cs/>
        </w:rPr>
        <w:t xml:space="preserve">จำนวน </w:t>
      </w:r>
      <w:r w:rsidR="00621FFC" w:rsidRPr="00621FFC">
        <w:rPr>
          <w:rFonts w:ascii="Browallia New" w:hAnsi="Browallia New" w:cs="Browallia New"/>
          <w:spacing w:val="-4"/>
          <w:sz w:val="26"/>
          <w:szCs w:val="26"/>
        </w:rPr>
        <w:t>279</w:t>
      </w:r>
      <w:r w:rsidR="009D3434"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47</w:t>
      </w:r>
      <w:r w:rsidR="0008719D" w:rsidRPr="00DB41F1">
        <w:rPr>
          <w:rFonts w:ascii="Browallia New" w:hAnsi="Browallia New" w:cs="Browallia New"/>
          <w:spacing w:val="-4"/>
          <w:sz w:val="26"/>
          <w:szCs w:val="26"/>
        </w:rPr>
        <w:t xml:space="preserve"> </w:t>
      </w:r>
      <w:r w:rsidR="002C4FAF" w:rsidRPr="00DB41F1">
        <w:rPr>
          <w:rFonts w:ascii="Browallia New" w:hAnsi="Browallia New" w:cs="Browallia New"/>
          <w:spacing w:val="-4"/>
          <w:sz w:val="26"/>
          <w:szCs w:val="26"/>
          <w:cs/>
        </w:rPr>
        <w:t xml:space="preserve">ล้านบาท (พ.ศ. </w:t>
      </w:r>
      <w:r w:rsidR="00621FFC" w:rsidRPr="00621FFC">
        <w:rPr>
          <w:rFonts w:ascii="Browallia New" w:hAnsi="Browallia New" w:cs="Browallia New"/>
          <w:spacing w:val="-4"/>
          <w:sz w:val="26"/>
          <w:szCs w:val="26"/>
        </w:rPr>
        <w:t>2565</w:t>
      </w:r>
      <w:r w:rsidR="002C4FAF" w:rsidRPr="00DB41F1">
        <w:rPr>
          <w:rFonts w:ascii="Browallia New" w:hAnsi="Browallia New" w:cs="Browallia New"/>
          <w:spacing w:val="-4"/>
          <w:sz w:val="26"/>
          <w:szCs w:val="26"/>
          <w:cs/>
        </w:rPr>
        <w:t xml:space="preserve"> : </w:t>
      </w:r>
      <w:r w:rsidR="00621FFC" w:rsidRPr="00621FFC">
        <w:rPr>
          <w:rFonts w:ascii="Browallia New" w:hAnsi="Browallia New" w:cs="Browallia New"/>
          <w:spacing w:val="-4"/>
          <w:sz w:val="26"/>
          <w:szCs w:val="26"/>
        </w:rPr>
        <w:t>677</w:t>
      </w:r>
      <w:r w:rsidR="005D4E33"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99</w:t>
      </w:r>
      <w:r w:rsidR="005D4E33" w:rsidRPr="00DB41F1">
        <w:rPr>
          <w:rFonts w:ascii="Browallia New" w:hAnsi="Browallia New" w:cs="Browallia New"/>
          <w:spacing w:val="-4"/>
          <w:sz w:val="26"/>
          <w:szCs w:val="26"/>
        </w:rPr>
        <w:t xml:space="preserve"> </w:t>
      </w:r>
      <w:r w:rsidR="002C4FAF" w:rsidRPr="00DB41F1">
        <w:rPr>
          <w:rFonts w:ascii="Browallia New" w:hAnsi="Browallia New" w:cs="Browallia New"/>
          <w:spacing w:val="-4"/>
          <w:sz w:val="26"/>
          <w:szCs w:val="26"/>
          <w:cs/>
        </w:rPr>
        <w:t>ล้านบาท)</w:t>
      </w:r>
      <w:r w:rsidRPr="00DB41F1">
        <w:rPr>
          <w:rFonts w:ascii="Browallia New" w:hAnsi="Browallia New" w:cs="Browallia New"/>
          <w:sz w:val="26"/>
          <w:szCs w:val="26"/>
          <w:cs/>
        </w:rPr>
        <w:t xml:space="preserve"> ซึ่งเกิดจากเงินกู้ยืมที่มีวัตถุประสงค์เฉพาะสำหรับการ</w:t>
      </w:r>
      <w:r w:rsidRPr="00DB41F1">
        <w:rPr>
          <w:rFonts w:ascii="Browallia New" w:hAnsi="Browallia New" w:cs="Browallia New"/>
          <w:spacing w:val="-4"/>
          <w:sz w:val="26"/>
          <w:szCs w:val="26"/>
          <w:cs/>
        </w:rPr>
        <w:t>ก่อสร้างโรงไฟฟ้าได้ถูกบันทึกเป็นต้นทุนของโครงการระหว่างก่อสร้างในงบการเงินรวม เงินกู้ยืมดังกล่าวมีอัตราดอกเบี้ยระหว่างร้อยละ</w:t>
      </w:r>
      <w:r w:rsidRPr="00DB41F1">
        <w:rPr>
          <w:rFonts w:ascii="Browallia New" w:hAnsi="Browallia New" w:cs="Browallia New"/>
          <w:spacing w:val="-4"/>
          <w:sz w:val="26"/>
          <w:szCs w:val="26"/>
        </w:rPr>
        <w:t xml:space="preserve"> </w:t>
      </w:r>
      <w:r w:rsidR="00621FFC" w:rsidRPr="00621FFC">
        <w:rPr>
          <w:rFonts w:ascii="Browallia New" w:hAnsi="Browallia New" w:cs="Browallia New"/>
          <w:spacing w:val="-4"/>
          <w:sz w:val="26"/>
          <w:szCs w:val="26"/>
        </w:rPr>
        <w:t>3</w:t>
      </w:r>
      <w:r w:rsidR="009D3434"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01</w:t>
      </w:r>
      <w:r w:rsidRPr="00DB41F1">
        <w:rPr>
          <w:rFonts w:ascii="Browallia New" w:hAnsi="Browallia New" w:cs="Browallia New"/>
          <w:sz w:val="26"/>
          <w:szCs w:val="26"/>
          <w:cs/>
        </w:rPr>
        <w:t xml:space="preserve"> ถึงร้อยละ </w:t>
      </w:r>
      <w:r w:rsidR="00621FFC" w:rsidRPr="00621FFC">
        <w:rPr>
          <w:rFonts w:ascii="Browallia New" w:hAnsi="Browallia New" w:cs="Browallia New"/>
          <w:sz w:val="26"/>
          <w:szCs w:val="26"/>
        </w:rPr>
        <w:t>5</w:t>
      </w:r>
      <w:r w:rsidR="009D3434" w:rsidRPr="00DB41F1">
        <w:rPr>
          <w:rFonts w:ascii="Browallia New" w:hAnsi="Browallia New" w:cs="Browallia New"/>
          <w:sz w:val="26"/>
          <w:szCs w:val="26"/>
        </w:rPr>
        <w:t>.</w:t>
      </w:r>
      <w:r w:rsidR="00621FFC" w:rsidRPr="00621FFC">
        <w:rPr>
          <w:rFonts w:ascii="Browallia New" w:hAnsi="Browallia New" w:cs="Browallia New"/>
          <w:sz w:val="26"/>
          <w:szCs w:val="26"/>
        </w:rPr>
        <w:t>51</w:t>
      </w:r>
      <w:r w:rsidRPr="00DB41F1">
        <w:rPr>
          <w:rFonts w:ascii="Browallia New" w:hAnsi="Browallia New" w:cs="Browallia New"/>
          <w:sz w:val="26"/>
          <w:szCs w:val="26"/>
          <w:cs/>
        </w:rPr>
        <w:t xml:space="preserve"> ต่อปี (พ.ศ. </w:t>
      </w:r>
      <w:r w:rsidR="00621FFC" w:rsidRPr="00621FFC">
        <w:rPr>
          <w:rFonts w:ascii="Browallia New" w:hAnsi="Browallia New" w:cs="Browallia New"/>
          <w:sz w:val="26"/>
          <w:szCs w:val="26"/>
        </w:rPr>
        <w:t>2565</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ร้อยละ </w:t>
      </w:r>
      <w:r w:rsidR="00621FFC" w:rsidRPr="00621FFC">
        <w:rPr>
          <w:rFonts w:ascii="Browallia New" w:hAnsi="Browallia New" w:cs="Browallia New"/>
          <w:spacing w:val="-4"/>
          <w:sz w:val="26"/>
          <w:szCs w:val="26"/>
        </w:rPr>
        <w:t>2</w:t>
      </w:r>
      <w:r w:rsidR="005D4E33"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52</w:t>
      </w:r>
      <w:r w:rsidR="005D4E33" w:rsidRPr="00DB41F1">
        <w:rPr>
          <w:rFonts w:ascii="Browallia New" w:hAnsi="Browallia New" w:cs="Browallia New"/>
          <w:sz w:val="26"/>
          <w:szCs w:val="26"/>
          <w:cs/>
        </w:rPr>
        <w:t xml:space="preserve"> ถึงร้อยละ </w:t>
      </w:r>
      <w:r w:rsidR="00621FFC" w:rsidRPr="00621FFC">
        <w:rPr>
          <w:rFonts w:ascii="Browallia New" w:hAnsi="Browallia New" w:cs="Browallia New"/>
          <w:sz w:val="26"/>
          <w:szCs w:val="26"/>
        </w:rPr>
        <w:t>4</w:t>
      </w:r>
      <w:r w:rsidR="005D4E33" w:rsidRPr="00DB41F1">
        <w:rPr>
          <w:rFonts w:ascii="Browallia New" w:hAnsi="Browallia New" w:cs="Browallia New"/>
          <w:sz w:val="26"/>
          <w:szCs w:val="26"/>
        </w:rPr>
        <w:t>.</w:t>
      </w:r>
      <w:r w:rsidR="00621FFC" w:rsidRPr="00621FFC">
        <w:rPr>
          <w:rFonts w:ascii="Browallia New" w:hAnsi="Browallia New" w:cs="Browallia New"/>
          <w:sz w:val="26"/>
          <w:szCs w:val="26"/>
        </w:rPr>
        <w:t>86</w:t>
      </w:r>
      <w:r w:rsidR="005D4E33" w:rsidRPr="00DB41F1">
        <w:rPr>
          <w:rFonts w:ascii="Browallia New" w:hAnsi="Browallia New" w:cs="Browallia New"/>
          <w:sz w:val="26"/>
          <w:szCs w:val="26"/>
          <w:cs/>
        </w:rPr>
        <w:t xml:space="preserve"> </w:t>
      </w:r>
      <w:r w:rsidRPr="00DB41F1">
        <w:rPr>
          <w:rFonts w:ascii="Browallia New" w:hAnsi="Browallia New" w:cs="Browallia New"/>
          <w:sz w:val="26"/>
          <w:szCs w:val="26"/>
          <w:cs/>
        </w:rPr>
        <w:t xml:space="preserve">ต่อปี) </w:t>
      </w:r>
    </w:p>
    <w:p w14:paraId="24C2AA1A" w14:textId="5B045C45" w:rsidR="002C4FAF" w:rsidRPr="00DB41F1" w:rsidRDefault="002C4FAF" w:rsidP="00E23EE3">
      <w:pPr>
        <w:spacing w:line="240" w:lineRule="auto"/>
        <w:contextualSpacing/>
        <w:jc w:val="thaiDistribute"/>
        <w:rPr>
          <w:rFonts w:ascii="Browallia New" w:hAnsi="Browallia New" w:cs="Browallia New"/>
          <w:sz w:val="26"/>
          <w:szCs w:val="26"/>
        </w:rPr>
      </w:pPr>
    </w:p>
    <w:p w14:paraId="51549F14" w14:textId="74715CDC" w:rsidR="002C4FAF" w:rsidRPr="00DB41F1" w:rsidRDefault="002C4FAF" w:rsidP="00E23EE3">
      <w:pPr>
        <w:spacing w:line="240" w:lineRule="auto"/>
        <w:contextualSpacing/>
        <w:jc w:val="thaiDistribute"/>
        <w:rPr>
          <w:rFonts w:ascii="Browallia New" w:hAnsi="Browallia New" w:cs="Browallia New"/>
          <w:sz w:val="26"/>
          <w:szCs w:val="26"/>
          <w:cs/>
        </w:rPr>
      </w:pPr>
      <w:r w:rsidRPr="00DB41F1">
        <w:rPr>
          <w:rFonts w:ascii="Browallia New" w:hAnsi="Browallia New" w:cs="Browallia New"/>
          <w:spacing w:val="-4"/>
          <w:sz w:val="26"/>
          <w:szCs w:val="26"/>
          <w:cs/>
        </w:rPr>
        <w:t xml:space="preserve">ต้นทุนการกู้ยืมจำนวน </w:t>
      </w:r>
      <w:r w:rsidR="00621FFC" w:rsidRPr="00621FFC">
        <w:rPr>
          <w:rFonts w:ascii="Browallia New" w:hAnsi="Browallia New" w:cs="Browallia New"/>
          <w:spacing w:val="-4"/>
          <w:sz w:val="26"/>
          <w:szCs w:val="26"/>
        </w:rPr>
        <w:t>30</w:t>
      </w:r>
      <w:r w:rsidR="009D3434"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33</w:t>
      </w:r>
      <w:r w:rsidRPr="00DB41F1">
        <w:rPr>
          <w:rFonts w:ascii="Browallia New" w:hAnsi="Browallia New" w:cs="Browallia New"/>
          <w:spacing w:val="-4"/>
          <w:sz w:val="26"/>
          <w:szCs w:val="26"/>
          <w:cs/>
        </w:rPr>
        <w:t xml:space="preserve"> ล้านบาท (พ.ศ. </w:t>
      </w:r>
      <w:r w:rsidR="00621FFC" w:rsidRPr="00621FFC">
        <w:rPr>
          <w:rFonts w:ascii="Browallia New" w:hAnsi="Browallia New" w:cs="Browallia New"/>
          <w:spacing w:val="-4"/>
          <w:sz w:val="26"/>
          <w:szCs w:val="26"/>
        </w:rPr>
        <w:t>2565</w:t>
      </w:r>
      <w:r w:rsidRPr="00DB41F1">
        <w:rPr>
          <w:rFonts w:ascii="Browallia New" w:hAnsi="Browallia New" w:cs="Browallia New"/>
          <w:spacing w:val="-4"/>
          <w:sz w:val="26"/>
          <w:szCs w:val="26"/>
          <w:cs/>
        </w:rPr>
        <w:t xml:space="preserve"> : </w:t>
      </w:r>
      <w:r w:rsidR="0008719D" w:rsidRPr="00DB41F1">
        <w:rPr>
          <w:rFonts w:ascii="Browallia New" w:hAnsi="Browallia New" w:cs="Browallia New"/>
          <w:spacing w:val="-4"/>
          <w:sz w:val="26"/>
          <w:szCs w:val="26"/>
          <w:cs/>
        </w:rPr>
        <w:t xml:space="preserve">จำนวน </w:t>
      </w:r>
      <w:r w:rsidR="00621FFC" w:rsidRPr="00621FFC">
        <w:rPr>
          <w:rFonts w:ascii="Browallia New" w:hAnsi="Browallia New" w:cs="Browallia New"/>
          <w:spacing w:val="-4"/>
          <w:sz w:val="26"/>
          <w:szCs w:val="26"/>
        </w:rPr>
        <w:t>23</w:t>
      </w:r>
      <w:r w:rsidR="005D4E33"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60</w:t>
      </w:r>
      <w:r w:rsidR="005D4E33" w:rsidRPr="00DB41F1">
        <w:rPr>
          <w:rFonts w:ascii="Browallia New" w:hAnsi="Browallia New" w:cs="Browallia New"/>
          <w:spacing w:val="-4"/>
          <w:sz w:val="26"/>
          <w:szCs w:val="26"/>
          <w:cs/>
        </w:rPr>
        <w:t xml:space="preserve"> </w:t>
      </w:r>
      <w:r w:rsidR="0008719D" w:rsidRPr="00DB41F1">
        <w:rPr>
          <w:rFonts w:ascii="Browallia New" w:hAnsi="Browallia New" w:cs="Browallia New"/>
          <w:spacing w:val="-4"/>
          <w:sz w:val="26"/>
          <w:szCs w:val="26"/>
          <w:cs/>
        </w:rPr>
        <w:t>ล้านบาท</w:t>
      </w:r>
      <w:r w:rsidRPr="00DB41F1">
        <w:rPr>
          <w:rFonts w:ascii="Browallia New" w:hAnsi="Browallia New" w:cs="Browallia New"/>
          <w:spacing w:val="-4"/>
          <w:sz w:val="26"/>
          <w:szCs w:val="26"/>
          <w:cs/>
        </w:rPr>
        <w:t xml:space="preserve">) ซึ่งคำนวณจากเงินกู้ยืมทั่วไปของบริษัทได้ถูกบันทึกเป็นต้นทุนโครงการระหว่างก่อสร้างในงบการเงินเฉพาะกิจการ บริษัทใช้อัตราการตั้งขึ้นเป็นทุนร้อยละ </w:t>
      </w:r>
      <w:r w:rsidR="00621FFC" w:rsidRPr="00621FFC">
        <w:rPr>
          <w:rFonts w:ascii="Browallia New" w:hAnsi="Browallia New" w:cs="Browallia New"/>
          <w:spacing w:val="-4"/>
          <w:sz w:val="26"/>
          <w:szCs w:val="26"/>
        </w:rPr>
        <w:t>3</w:t>
      </w:r>
      <w:r w:rsidR="009D3434"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01</w:t>
      </w:r>
      <w:r w:rsidRPr="00DB41F1">
        <w:rPr>
          <w:rFonts w:ascii="Browallia New" w:hAnsi="Browallia New" w:cs="Browallia New"/>
          <w:spacing w:val="-4"/>
          <w:sz w:val="26"/>
          <w:szCs w:val="26"/>
          <w:cs/>
        </w:rPr>
        <w:t xml:space="preserve"> ต่อปี</w:t>
      </w:r>
      <w:r w:rsidR="00100086" w:rsidRPr="00DB41F1">
        <w:rPr>
          <w:rFonts w:ascii="Browallia New" w:hAnsi="Browallia New" w:cs="Browallia New" w:hint="cs"/>
          <w:spacing w:val="-4"/>
          <w:sz w:val="26"/>
          <w:szCs w:val="26"/>
          <w:cs/>
        </w:rPr>
        <w:t xml:space="preserve"> </w:t>
      </w:r>
      <w:r w:rsidR="008B4460" w:rsidRPr="00DB41F1">
        <w:rPr>
          <w:rFonts w:ascii="Browallia New" w:hAnsi="Browallia New" w:cs="Browallia New"/>
          <w:spacing w:val="-4"/>
          <w:sz w:val="26"/>
          <w:szCs w:val="26"/>
        </w:rPr>
        <w:t>(</w:t>
      </w:r>
      <w:r w:rsidR="008B4460" w:rsidRPr="00DB41F1">
        <w:rPr>
          <w:rFonts w:ascii="Browallia New" w:hAnsi="Browallia New" w:cs="Browallia New" w:hint="cs"/>
          <w:spacing w:val="-4"/>
          <w:sz w:val="26"/>
          <w:szCs w:val="26"/>
          <w:cs/>
        </w:rPr>
        <w:t>พ</w:t>
      </w:r>
      <w:r w:rsidR="008B4460" w:rsidRPr="00DB41F1">
        <w:rPr>
          <w:rFonts w:ascii="Browallia New" w:hAnsi="Browallia New" w:cs="Browallia New"/>
          <w:spacing w:val="-4"/>
          <w:sz w:val="26"/>
          <w:szCs w:val="26"/>
          <w:cs/>
        </w:rPr>
        <w:t>.</w:t>
      </w:r>
      <w:r w:rsidR="008B4460" w:rsidRPr="00DB41F1">
        <w:rPr>
          <w:rFonts w:ascii="Browallia New" w:hAnsi="Browallia New" w:cs="Browallia New" w:hint="cs"/>
          <w:spacing w:val="-4"/>
          <w:sz w:val="26"/>
          <w:szCs w:val="26"/>
          <w:cs/>
        </w:rPr>
        <w:t>ศ</w:t>
      </w:r>
      <w:r w:rsidR="008B4460" w:rsidRPr="00DB41F1">
        <w:rPr>
          <w:rFonts w:ascii="Browallia New" w:hAnsi="Browallia New" w:cs="Browallia New"/>
          <w:spacing w:val="-4"/>
          <w:sz w:val="26"/>
          <w:szCs w:val="26"/>
          <w:cs/>
        </w:rPr>
        <w:t xml:space="preserve">. </w:t>
      </w:r>
      <w:r w:rsidR="00621FFC" w:rsidRPr="00621FFC">
        <w:rPr>
          <w:rFonts w:ascii="Browallia New" w:hAnsi="Browallia New" w:cs="Browallia New"/>
          <w:spacing w:val="-4"/>
          <w:sz w:val="26"/>
          <w:szCs w:val="26"/>
        </w:rPr>
        <w:t>2565</w:t>
      </w:r>
      <w:r w:rsidR="006F1AB3" w:rsidRPr="00DB41F1">
        <w:rPr>
          <w:rFonts w:ascii="Browallia New" w:hAnsi="Browallia New" w:cs="Browallia New"/>
          <w:spacing w:val="-4"/>
          <w:sz w:val="26"/>
          <w:szCs w:val="26"/>
        </w:rPr>
        <w:t xml:space="preserve"> : </w:t>
      </w:r>
      <w:r w:rsidR="006F1AB3" w:rsidRPr="00DB41F1">
        <w:rPr>
          <w:rFonts w:ascii="Browallia New" w:hAnsi="Browallia New" w:cs="Browallia New" w:hint="cs"/>
          <w:spacing w:val="-4"/>
          <w:sz w:val="26"/>
          <w:szCs w:val="26"/>
          <w:cs/>
        </w:rPr>
        <w:t xml:space="preserve">ร้อยละ </w:t>
      </w:r>
      <w:r w:rsidR="00621FFC" w:rsidRPr="00621FFC">
        <w:rPr>
          <w:rFonts w:ascii="Browallia New" w:hAnsi="Browallia New" w:cs="Browallia New"/>
          <w:spacing w:val="-4"/>
          <w:sz w:val="26"/>
          <w:szCs w:val="26"/>
        </w:rPr>
        <w:t>3</w:t>
      </w:r>
      <w:r w:rsidR="007F5CEC"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ต่อปี</w:t>
      </w:r>
      <w:r w:rsidR="00100086" w:rsidRPr="00DB41F1">
        <w:rPr>
          <w:rFonts w:ascii="Browallia New" w:hAnsi="Browallia New" w:cs="Browallia New"/>
          <w:spacing w:val="-4"/>
          <w:sz w:val="26"/>
          <w:szCs w:val="26"/>
        </w:rPr>
        <w:t>)</w:t>
      </w:r>
      <w:r w:rsidRPr="00DB41F1">
        <w:rPr>
          <w:rFonts w:ascii="Browallia New" w:hAnsi="Browallia New" w:cs="Browallia New"/>
          <w:spacing w:val="-4"/>
          <w:sz w:val="26"/>
          <w:szCs w:val="26"/>
          <w:cs/>
        </w:rPr>
        <w:t>ในการคำนวณต้นทุนที่รวมเป็นราคาทุนของสินทรัพย์</w:t>
      </w:r>
    </w:p>
    <w:p w14:paraId="39FFF5AA" w14:textId="77777777" w:rsidR="0073622C" w:rsidRPr="00DB41F1" w:rsidRDefault="0073622C" w:rsidP="00E23EE3">
      <w:pPr>
        <w:spacing w:line="240" w:lineRule="auto"/>
        <w:contextualSpacing/>
        <w:jc w:val="thaiDistribute"/>
        <w:rPr>
          <w:rFonts w:ascii="Browallia New" w:hAnsi="Browallia New" w:cs="Browallia New"/>
          <w:sz w:val="26"/>
          <w:szCs w:val="26"/>
        </w:rPr>
      </w:pPr>
    </w:p>
    <w:p w14:paraId="2B8042FE" w14:textId="6B8CD470" w:rsidR="0073622C" w:rsidRPr="00DB41F1" w:rsidRDefault="0073622C" w:rsidP="00E23EE3">
      <w:pPr>
        <w:spacing w:line="240" w:lineRule="auto"/>
        <w:contextualSpacing/>
        <w:jc w:val="thaiDistribute"/>
        <w:rPr>
          <w:rFonts w:ascii="Browallia New" w:hAnsi="Browallia New" w:cs="Browallia New"/>
          <w:sz w:val="26"/>
          <w:szCs w:val="26"/>
          <w:cs/>
        </w:rPr>
      </w:pPr>
      <w:r w:rsidRPr="00DB41F1">
        <w:rPr>
          <w:rFonts w:ascii="Browallia New" w:hAnsi="Browallia New" w:cs="Browallia New"/>
          <w:spacing w:val="-8"/>
          <w:sz w:val="26"/>
          <w:szCs w:val="26"/>
          <w:cs/>
        </w:rPr>
        <w:t xml:space="preserve">ค่าเสื่อมราคาของสินทรัพย์สิทธิการใช้ที่ดิน และดอกเบี้ยจากหนี้สินสัญญาเช่าที่เกิดขึ้นในระหว่างการก่อสร้างโรงไฟฟ้าจำนวน </w:t>
      </w:r>
      <w:r w:rsidR="00621FFC" w:rsidRPr="00621FFC">
        <w:rPr>
          <w:rFonts w:ascii="Browallia New" w:hAnsi="Browallia New" w:cs="Browallia New"/>
          <w:spacing w:val="-8"/>
          <w:sz w:val="26"/>
          <w:szCs w:val="26"/>
        </w:rPr>
        <w:t>5</w:t>
      </w:r>
      <w:r w:rsidR="006B2D13" w:rsidRPr="00DB41F1">
        <w:rPr>
          <w:rFonts w:ascii="Browallia New" w:hAnsi="Browallia New" w:cs="Browallia New"/>
          <w:spacing w:val="-8"/>
          <w:sz w:val="26"/>
          <w:szCs w:val="26"/>
        </w:rPr>
        <w:t>.</w:t>
      </w:r>
      <w:r w:rsidR="00621FFC" w:rsidRPr="00621FFC">
        <w:rPr>
          <w:rFonts w:ascii="Browallia New" w:hAnsi="Browallia New" w:cs="Browallia New"/>
          <w:spacing w:val="-8"/>
          <w:sz w:val="26"/>
          <w:szCs w:val="26"/>
        </w:rPr>
        <w:t>34</w:t>
      </w:r>
      <w:r w:rsidRPr="00DB41F1">
        <w:rPr>
          <w:rFonts w:ascii="Browallia New" w:hAnsi="Browallia New" w:cs="Browallia New"/>
          <w:spacing w:val="-8"/>
          <w:sz w:val="26"/>
          <w:szCs w:val="26"/>
          <w:cs/>
        </w:rPr>
        <w:t xml:space="preserve"> ล้านบาท</w:t>
      </w:r>
      <w:r w:rsidR="00D76F3D"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 xml:space="preserve">และ </w:t>
      </w:r>
      <w:r w:rsidR="00621FFC" w:rsidRPr="00621FFC">
        <w:rPr>
          <w:rFonts w:ascii="Browallia New" w:hAnsi="Browallia New" w:cs="Browallia New"/>
          <w:spacing w:val="-6"/>
          <w:sz w:val="26"/>
          <w:szCs w:val="26"/>
        </w:rPr>
        <w:t>7</w:t>
      </w:r>
      <w:r w:rsidR="006B2D13"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10</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 xml:space="preserve">ล้านบาท (พ.ศ. </w:t>
      </w:r>
      <w:r w:rsidR="00621FFC" w:rsidRPr="00621FFC">
        <w:rPr>
          <w:rFonts w:ascii="Browallia New" w:hAnsi="Browallia New" w:cs="Browallia New"/>
          <w:spacing w:val="-6"/>
          <w:sz w:val="26"/>
          <w:szCs w:val="26"/>
        </w:rPr>
        <w:t>2565</w:t>
      </w:r>
      <w:r w:rsidRPr="00DB41F1">
        <w:rPr>
          <w:rFonts w:ascii="Browallia New" w:hAnsi="Browallia New" w:cs="Browallia New"/>
          <w:spacing w:val="-6"/>
          <w:sz w:val="26"/>
          <w:szCs w:val="26"/>
          <w:cs/>
        </w:rPr>
        <w:t xml:space="preserve"> : </w:t>
      </w:r>
      <w:r w:rsidR="00621FFC" w:rsidRPr="00621FFC">
        <w:rPr>
          <w:rFonts w:ascii="Browallia New" w:hAnsi="Browallia New" w:cs="Browallia New"/>
          <w:spacing w:val="-8"/>
          <w:sz w:val="26"/>
          <w:szCs w:val="26"/>
        </w:rPr>
        <w:t>44</w:t>
      </w:r>
      <w:r w:rsidR="005D4E33" w:rsidRPr="00DB41F1">
        <w:rPr>
          <w:rFonts w:ascii="Browallia New" w:hAnsi="Browallia New" w:cs="Browallia New"/>
          <w:spacing w:val="-8"/>
          <w:sz w:val="26"/>
          <w:szCs w:val="26"/>
        </w:rPr>
        <w:t>.</w:t>
      </w:r>
      <w:r w:rsidR="00621FFC" w:rsidRPr="00621FFC">
        <w:rPr>
          <w:rFonts w:ascii="Browallia New" w:hAnsi="Browallia New" w:cs="Browallia New"/>
          <w:spacing w:val="-8"/>
          <w:sz w:val="26"/>
          <w:szCs w:val="26"/>
        </w:rPr>
        <w:t>77</w:t>
      </w:r>
      <w:r w:rsidR="005D4E33" w:rsidRPr="00DB41F1">
        <w:rPr>
          <w:rFonts w:ascii="Browallia New" w:hAnsi="Browallia New" w:cs="Browallia New"/>
          <w:spacing w:val="-8"/>
          <w:sz w:val="26"/>
          <w:szCs w:val="26"/>
          <w:cs/>
        </w:rPr>
        <w:t xml:space="preserve"> ล้านบาท</w:t>
      </w:r>
      <w:r w:rsidR="005D4E33" w:rsidRPr="00DB41F1">
        <w:rPr>
          <w:rFonts w:ascii="Browallia New" w:hAnsi="Browallia New" w:cs="Browallia New"/>
          <w:spacing w:val="-6"/>
          <w:sz w:val="26"/>
          <w:szCs w:val="26"/>
        </w:rPr>
        <w:t xml:space="preserve"> </w:t>
      </w:r>
      <w:r w:rsidR="005D4E33" w:rsidRPr="00DB41F1">
        <w:rPr>
          <w:rFonts w:ascii="Browallia New" w:hAnsi="Browallia New" w:cs="Browallia New"/>
          <w:spacing w:val="-6"/>
          <w:sz w:val="26"/>
          <w:szCs w:val="26"/>
          <w:cs/>
        </w:rPr>
        <w:t xml:space="preserve">และ </w:t>
      </w:r>
      <w:r w:rsidR="00621FFC" w:rsidRPr="00621FFC">
        <w:rPr>
          <w:rFonts w:ascii="Browallia New" w:hAnsi="Browallia New" w:cs="Browallia New"/>
          <w:spacing w:val="-6"/>
          <w:sz w:val="26"/>
          <w:szCs w:val="26"/>
        </w:rPr>
        <w:t>43</w:t>
      </w:r>
      <w:r w:rsidR="005D4E33"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59</w:t>
      </w:r>
      <w:r w:rsidR="005D4E33" w:rsidRPr="00DB41F1">
        <w:rPr>
          <w:rFonts w:ascii="Browallia New" w:hAnsi="Browallia New" w:cs="Browallia New"/>
          <w:spacing w:val="-6"/>
          <w:sz w:val="26"/>
          <w:szCs w:val="26"/>
        </w:rPr>
        <w:t xml:space="preserve"> </w:t>
      </w:r>
      <w:r w:rsidR="005D4E33" w:rsidRPr="00DB41F1">
        <w:rPr>
          <w:rFonts w:ascii="Browallia New" w:hAnsi="Browallia New" w:cs="Browallia New"/>
          <w:spacing w:val="-6"/>
          <w:sz w:val="26"/>
          <w:szCs w:val="26"/>
          <w:cs/>
        </w:rPr>
        <w:t xml:space="preserve">ล้านบาท </w:t>
      </w:r>
      <w:r w:rsidRPr="00DB41F1">
        <w:rPr>
          <w:rFonts w:ascii="Browallia New" w:hAnsi="Browallia New" w:cs="Browallia New"/>
          <w:spacing w:val="-6"/>
          <w:sz w:val="26"/>
          <w:szCs w:val="26"/>
          <w:cs/>
        </w:rPr>
        <w:t>ตามลำดับ) ได้ถูกบันทึกเป็นต้นทุนของโครงการระหว่างก่อสร้าง</w:t>
      </w:r>
      <w:r w:rsidR="00D76F3D" w:rsidRPr="00DB41F1">
        <w:rPr>
          <w:rFonts w:ascii="Browallia New" w:hAnsi="Browallia New" w:cs="Browallia New"/>
          <w:spacing w:val="-6"/>
          <w:sz w:val="26"/>
          <w:szCs w:val="26"/>
        </w:rPr>
        <w:br/>
      </w:r>
      <w:r w:rsidRPr="00DB41F1">
        <w:rPr>
          <w:rFonts w:ascii="Browallia New" w:hAnsi="Browallia New" w:cs="Browallia New"/>
          <w:spacing w:val="-6"/>
          <w:sz w:val="26"/>
          <w:szCs w:val="26"/>
          <w:cs/>
        </w:rPr>
        <w:t>ในงบการเงินรวม และจำนวน</w:t>
      </w:r>
      <w:r w:rsidRPr="00DB41F1">
        <w:rPr>
          <w:rFonts w:ascii="Browallia New" w:hAnsi="Browallia New" w:cs="Browallia New"/>
          <w:spacing w:val="-6"/>
          <w:sz w:val="26"/>
          <w:szCs w:val="26"/>
        </w:rPr>
        <w:t xml:space="preserve"> </w:t>
      </w:r>
      <w:r w:rsidR="00621FFC" w:rsidRPr="00621FFC">
        <w:rPr>
          <w:rFonts w:ascii="Browallia New" w:hAnsi="Browallia New" w:cs="Browallia New"/>
          <w:spacing w:val="-6"/>
          <w:sz w:val="26"/>
          <w:szCs w:val="26"/>
        </w:rPr>
        <w:t>3</w:t>
      </w:r>
      <w:r w:rsidR="008C729E"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59</w:t>
      </w:r>
      <w:r w:rsidRPr="00DB41F1">
        <w:rPr>
          <w:rFonts w:ascii="Browallia New" w:hAnsi="Browallia New" w:cs="Browallia New"/>
          <w:spacing w:val="-6"/>
          <w:sz w:val="26"/>
          <w:szCs w:val="26"/>
          <w:cs/>
        </w:rPr>
        <w:t xml:space="preserve"> ล้านบาท และ </w:t>
      </w:r>
      <w:r w:rsidR="00621FFC" w:rsidRPr="00621FFC">
        <w:rPr>
          <w:rFonts w:ascii="Browallia New" w:hAnsi="Browallia New" w:cs="Browallia New"/>
          <w:spacing w:val="-6"/>
          <w:sz w:val="26"/>
          <w:szCs w:val="26"/>
        </w:rPr>
        <w:t>5</w:t>
      </w:r>
      <w:r w:rsidR="008C729E"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41</w:t>
      </w:r>
      <w:r w:rsidRPr="00DB41F1">
        <w:rPr>
          <w:rFonts w:ascii="Browallia New" w:hAnsi="Browallia New" w:cs="Browallia New"/>
          <w:spacing w:val="-6"/>
          <w:sz w:val="26"/>
          <w:szCs w:val="26"/>
          <w:cs/>
        </w:rPr>
        <w:t xml:space="preserve"> ล้านบาท ตามลำดับ</w:t>
      </w:r>
      <w:r w:rsidR="00D76F3D"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ในงบการเงินเฉพาะกิจการ</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 xml:space="preserve">พ.ศ. </w:t>
      </w:r>
      <w:r w:rsidR="00621FFC" w:rsidRPr="00621FFC">
        <w:rPr>
          <w:rFonts w:ascii="Browallia New" w:hAnsi="Browallia New" w:cs="Browallia New"/>
          <w:spacing w:val="-6"/>
          <w:sz w:val="26"/>
          <w:szCs w:val="26"/>
        </w:rPr>
        <w:t>2565</w:t>
      </w:r>
      <w:r w:rsidRPr="00DB41F1">
        <w:rPr>
          <w:rFonts w:ascii="Browallia New" w:hAnsi="Browallia New" w:cs="Browallia New"/>
          <w:spacing w:val="-6"/>
          <w:sz w:val="26"/>
          <w:szCs w:val="26"/>
        </w:rPr>
        <w:t xml:space="preserve"> : </w:t>
      </w:r>
      <w:r w:rsidR="005D4E33" w:rsidRPr="00DB41F1">
        <w:rPr>
          <w:rFonts w:ascii="Browallia New" w:hAnsi="Browallia New" w:cs="Browallia New"/>
          <w:spacing w:val="-6"/>
          <w:sz w:val="26"/>
          <w:szCs w:val="26"/>
          <w:cs/>
        </w:rPr>
        <w:t>จำนวน</w:t>
      </w:r>
      <w:r w:rsidR="005D4E33" w:rsidRPr="00DB41F1">
        <w:rPr>
          <w:rFonts w:ascii="Browallia New" w:hAnsi="Browallia New" w:cs="Browallia New"/>
          <w:spacing w:val="-6"/>
          <w:sz w:val="26"/>
          <w:szCs w:val="26"/>
        </w:rPr>
        <w:t xml:space="preserve"> </w:t>
      </w:r>
      <w:r w:rsidR="00621FFC" w:rsidRPr="00621FFC">
        <w:rPr>
          <w:rFonts w:ascii="Browallia New" w:hAnsi="Browallia New" w:cs="Browallia New"/>
          <w:spacing w:val="-6"/>
          <w:sz w:val="26"/>
          <w:szCs w:val="26"/>
        </w:rPr>
        <w:t>3</w:t>
      </w:r>
      <w:r w:rsidR="005D4E33"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52</w:t>
      </w:r>
      <w:r w:rsidR="005D4E33" w:rsidRPr="00DB41F1">
        <w:rPr>
          <w:rFonts w:ascii="Browallia New" w:hAnsi="Browallia New" w:cs="Browallia New"/>
          <w:spacing w:val="-6"/>
          <w:sz w:val="26"/>
          <w:szCs w:val="26"/>
          <w:cs/>
        </w:rPr>
        <w:t xml:space="preserve"> ล้านบาท และ </w:t>
      </w:r>
      <w:r w:rsidR="00621FFC" w:rsidRPr="00621FFC">
        <w:rPr>
          <w:rFonts w:ascii="Browallia New" w:hAnsi="Browallia New" w:cs="Browallia New"/>
          <w:spacing w:val="-6"/>
          <w:sz w:val="26"/>
          <w:szCs w:val="26"/>
        </w:rPr>
        <w:t>5</w:t>
      </w:r>
      <w:r w:rsidR="005D4E33"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32</w:t>
      </w:r>
      <w:r w:rsidR="005D4E33" w:rsidRPr="00DB41F1">
        <w:rPr>
          <w:rFonts w:ascii="Browallia New" w:hAnsi="Browallia New" w:cs="Browallia New"/>
          <w:spacing w:val="-6"/>
          <w:sz w:val="26"/>
          <w:szCs w:val="26"/>
          <w:cs/>
        </w:rPr>
        <w:t xml:space="preserve"> ล้านบาท</w:t>
      </w:r>
      <w:r w:rsidRPr="00DB41F1">
        <w:rPr>
          <w:rFonts w:ascii="Browallia New" w:hAnsi="Browallia New" w:cs="Browallia New"/>
          <w:spacing w:val="-6"/>
          <w:sz w:val="26"/>
          <w:szCs w:val="26"/>
          <w:cs/>
        </w:rPr>
        <w:t>)</w:t>
      </w:r>
    </w:p>
    <w:p w14:paraId="7296C1A5" w14:textId="77777777" w:rsidR="0073622C" w:rsidRPr="00DB41F1" w:rsidRDefault="0073622C" w:rsidP="00E23EE3">
      <w:pPr>
        <w:spacing w:line="240" w:lineRule="auto"/>
        <w:contextualSpacing/>
        <w:jc w:val="thaiDistribute"/>
        <w:rPr>
          <w:rFonts w:ascii="Browallia New" w:hAnsi="Browallia New" w:cs="Browallia New"/>
          <w:sz w:val="26"/>
          <w:szCs w:val="26"/>
        </w:rPr>
      </w:pPr>
    </w:p>
    <w:tbl>
      <w:tblPr>
        <w:tblW w:w="9459" w:type="dxa"/>
        <w:shd w:val="clear" w:color="auto" w:fill="FFA543"/>
        <w:tblLook w:val="04A0" w:firstRow="1" w:lastRow="0" w:firstColumn="1" w:lastColumn="0" w:noHBand="0" w:noVBand="1"/>
      </w:tblPr>
      <w:tblGrid>
        <w:gridCol w:w="9459"/>
      </w:tblGrid>
      <w:tr w:rsidR="0073622C" w:rsidRPr="00DB41F1" w14:paraId="50D3CB16" w14:textId="77777777" w:rsidTr="007067BA">
        <w:trPr>
          <w:trHeight w:val="389"/>
        </w:trPr>
        <w:tc>
          <w:tcPr>
            <w:tcW w:w="9459" w:type="dxa"/>
            <w:shd w:val="clear" w:color="auto" w:fill="FFA543"/>
            <w:vAlign w:val="center"/>
          </w:tcPr>
          <w:p w14:paraId="1C8FB9B3" w14:textId="18F8CC6C" w:rsidR="0073622C" w:rsidRPr="00DB41F1" w:rsidRDefault="00621FFC" w:rsidP="007067BA">
            <w:pPr>
              <w:tabs>
                <w:tab w:val="left" w:pos="567"/>
                <w:tab w:val="left" w:pos="1701"/>
                <w:tab w:val="center" w:pos="3402"/>
                <w:tab w:val="center" w:pos="4536"/>
                <w:tab w:val="center" w:pos="5670"/>
                <w:tab w:val="center" w:pos="6804"/>
                <w:tab w:val="right" w:pos="7655"/>
              </w:tabs>
              <w:ind w:left="432" w:hanging="432"/>
              <w:rPr>
                <w:rFonts w:ascii="Browallia New" w:hAnsi="Browallia New" w:cs="Browallia New"/>
                <w:b/>
                <w:bCs/>
                <w:color w:val="FFFFFF"/>
                <w:sz w:val="26"/>
                <w:szCs w:val="26"/>
              </w:rPr>
            </w:pPr>
            <w:r w:rsidRPr="00621FFC">
              <w:rPr>
                <w:rFonts w:ascii="Browallia New" w:hAnsi="Browallia New" w:cs="Browallia New"/>
                <w:b/>
                <w:bCs/>
                <w:color w:val="FFFFFF"/>
                <w:sz w:val="26"/>
                <w:szCs w:val="26"/>
              </w:rPr>
              <w:t>21</w:t>
            </w:r>
            <w:r w:rsidR="0073622C" w:rsidRPr="00DB41F1">
              <w:rPr>
                <w:rFonts w:ascii="Browallia New" w:hAnsi="Browallia New" w:cs="Browallia New"/>
                <w:b/>
                <w:bCs/>
                <w:color w:val="FFFFFF"/>
                <w:sz w:val="26"/>
                <w:szCs w:val="26"/>
              </w:rPr>
              <w:tab/>
            </w:r>
            <w:r w:rsidR="0073622C" w:rsidRPr="00DB41F1">
              <w:rPr>
                <w:rFonts w:ascii="Browallia New" w:hAnsi="Browallia New" w:cs="Browallia New"/>
                <w:bCs/>
                <w:color w:val="FFFFFF"/>
                <w:sz w:val="26"/>
                <w:szCs w:val="26"/>
                <w:cs/>
              </w:rPr>
              <w:t>สินทรัพย์สิทธิการใช้</w:t>
            </w:r>
          </w:p>
        </w:tc>
      </w:tr>
    </w:tbl>
    <w:p w14:paraId="6822FAA2" w14:textId="765E0AAB" w:rsidR="0073622C" w:rsidRPr="00DB41F1" w:rsidRDefault="0073622C" w:rsidP="0073622C">
      <w:pPr>
        <w:tabs>
          <w:tab w:val="left" w:pos="540"/>
        </w:tabs>
        <w:spacing w:line="240" w:lineRule="auto"/>
        <w:contextualSpacing/>
        <w:rPr>
          <w:rFonts w:ascii="Browallia New" w:hAnsi="Browallia New" w:cs="Browallia New"/>
          <w:sz w:val="26"/>
          <w:szCs w:val="26"/>
        </w:rPr>
      </w:pPr>
    </w:p>
    <w:tbl>
      <w:tblPr>
        <w:tblW w:w="9454" w:type="dxa"/>
        <w:tblInd w:w="18" w:type="dxa"/>
        <w:tblLayout w:type="fixed"/>
        <w:tblLook w:val="04A0" w:firstRow="1" w:lastRow="0" w:firstColumn="1" w:lastColumn="0" w:noHBand="0" w:noVBand="1"/>
      </w:tblPr>
      <w:tblGrid>
        <w:gridCol w:w="4212"/>
        <w:gridCol w:w="1346"/>
        <w:gridCol w:w="1296"/>
        <w:gridCol w:w="1296"/>
        <w:gridCol w:w="1296"/>
        <w:gridCol w:w="8"/>
      </w:tblGrid>
      <w:tr w:rsidR="005D4E33" w:rsidRPr="00DB41F1" w14:paraId="0F855A9F" w14:textId="77777777">
        <w:trPr>
          <w:trHeight w:val="205"/>
        </w:trPr>
        <w:tc>
          <w:tcPr>
            <w:tcW w:w="4212" w:type="dxa"/>
          </w:tcPr>
          <w:p w14:paraId="03170A26" w14:textId="77777777" w:rsidR="005D4E33" w:rsidRPr="00DB41F1" w:rsidRDefault="005D4E33">
            <w:pPr>
              <w:spacing w:line="256" w:lineRule="auto"/>
              <w:ind w:left="-101"/>
              <w:jc w:val="both"/>
              <w:rPr>
                <w:rFonts w:ascii="Browallia New" w:hAnsi="Browallia New" w:cs="Browallia New"/>
                <w:sz w:val="26"/>
                <w:szCs w:val="26"/>
              </w:rPr>
            </w:pPr>
          </w:p>
        </w:tc>
        <w:tc>
          <w:tcPr>
            <w:tcW w:w="5242" w:type="dxa"/>
            <w:gridSpan w:val="5"/>
            <w:hideMark/>
          </w:tcPr>
          <w:p w14:paraId="25ECFBD1" w14:textId="77777777" w:rsidR="005D4E33" w:rsidRPr="00DB41F1" w:rsidRDefault="005D4E33">
            <w:pPr>
              <w:pBdr>
                <w:bottom w:val="single" w:sz="4" w:space="1" w:color="auto"/>
              </w:pBdr>
              <w:spacing w:line="256" w:lineRule="auto"/>
              <w:ind w:left="-40" w:right="-72"/>
              <w:jc w:val="center"/>
              <w:rPr>
                <w:rFonts w:ascii="Browallia New" w:hAnsi="Browallia New" w:cs="Browallia New"/>
                <w:b/>
                <w:bCs/>
                <w:sz w:val="26"/>
                <w:szCs w:val="26"/>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r>
      <w:tr w:rsidR="005D4E33" w:rsidRPr="00DB41F1" w14:paraId="3DE4E16E" w14:textId="77777777">
        <w:trPr>
          <w:gridAfter w:val="1"/>
          <w:wAfter w:w="8" w:type="dxa"/>
          <w:trHeight w:val="205"/>
        </w:trPr>
        <w:tc>
          <w:tcPr>
            <w:tcW w:w="4212" w:type="dxa"/>
          </w:tcPr>
          <w:p w14:paraId="09F23A24" w14:textId="77777777" w:rsidR="005D4E33" w:rsidRPr="00DB41F1" w:rsidRDefault="005D4E33">
            <w:pPr>
              <w:spacing w:line="256" w:lineRule="auto"/>
              <w:ind w:left="-101"/>
              <w:jc w:val="both"/>
              <w:rPr>
                <w:rFonts w:ascii="Browallia New" w:hAnsi="Browallia New" w:cs="Browallia New"/>
                <w:sz w:val="26"/>
                <w:szCs w:val="26"/>
              </w:rPr>
            </w:pPr>
          </w:p>
        </w:tc>
        <w:tc>
          <w:tcPr>
            <w:tcW w:w="1346" w:type="dxa"/>
            <w:vAlign w:val="bottom"/>
          </w:tcPr>
          <w:p w14:paraId="2CAD2948" w14:textId="77777777" w:rsidR="005D4E33" w:rsidRPr="00DB41F1" w:rsidRDefault="005D4E33">
            <w:pP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อสังหาริมทรัพย์</w:t>
            </w:r>
          </w:p>
        </w:tc>
        <w:tc>
          <w:tcPr>
            <w:tcW w:w="1296" w:type="dxa"/>
            <w:vAlign w:val="bottom"/>
            <w:hideMark/>
          </w:tcPr>
          <w:p w14:paraId="0A157D76" w14:textId="77777777" w:rsidR="005D4E33" w:rsidRPr="00DB41F1" w:rsidRDefault="005D4E33">
            <w:pP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อุปกรณ์</w:t>
            </w:r>
          </w:p>
        </w:tc>
        <w:tc>
          <w:tcPr>
            <w:tcW w:w="1296" w:type="dxa"/>
            <w:vAlign w:val="bottom"/>
          </w:tcPr>
          <w:p w14:paraId="757AC439" w14:textId="77777777" w:rsidR="005D4E33" w:rsidRPr="00DB41F1" w:rsidRDefault="005D4E33">
            <w:pPr>
              <w:ind w:left="-40" w:right="-72"/>
              <w:jc w:val="right"/>
              <w:rPr>
                <w:rFonts w:ascii="Browallia New" w:hAnsi="Browallia New" w:cs="Browallia New"/>
                <w:b/>
                <w:bCs/>
                <w:sz w:val="26"/>
                <w:szCs w:val="26"/>
              </w:rPr>
            </w:pPr>
            <w:r w:rsidRPr="00DB41F1">
              <w:rPr>
                <w:rFonts w:ascii="Browallia New" w:eastAsia="Arial Unicode MS" w:hAnsi="Browallia New" w:cs="Browallia New"/>
                <w:b/>
                <w:bCs/>
                <w:sz w:val="26"/>
                <w:szCs w:val="26"/>
                <w:cs/>
              </w:rPr>
              <w:t>ยานพาหนะ</w:t>
            </w:r>
          </w:p>
        </w:tc>
        <w:tc>
          <w:tcPr>
            <w:tcW w:w="1296" w:type="dxa"/>
            <w:vAlign w:val="bottom"/>
            <w:hideMark/>
          </w:tcPr>
          <w:p w14:paraId="01C6ACEE" w14:textId="77777777" w:rsidR="005D4E33" w:rsidRPr="00DB41F1" w:rsidRDefault="005D4E33">
            <w:pP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รวม</w:t>
            </w:r>
          </w:p>
        </w:tc>
      </w:tr>
      <w:tr w:rsidR="005D4E33" w:rsidRPr="00DB41F1" w14:paraId="28ECA66A" w14:textId="77777777">
        <w:trPr>
          <w:gridAfter w:val="1"/>
          <w:wAfter w:w="8" w:type="dxa"/>
          <w:trHeight w:val="205"/>
        </w:trPr>
        <w:tc>
          <w:tcPr>
            <w:tcW w:w="4212" w:type="dxa"/>
          </w:tcPr>
          <w:p w14:paraId="10A910EF" w14:textId="77777777" w:rsidR="005D4E33" w:rsidRPr="00DB41F1" w:rsidRDefault="005D4E33">
            <w:pPr>
              <w:spacing w:line="256" w:lineRule="auto"/>
              <w:ind w:left="-101"/>
              <w:jc w:val="both"/>
              <w:rPr>
                <w:rFonts w:ascii="Browallia New" w:hAnsi="Browallia New" w:cs="Browallia New"/>
                <w:sz w:val="26"/>
                <w:szCs w:val="26"/>
              </w:rPr>
            </w:pPr>
          </w:p>
        </w:tc>
        <w:tc>
          <w:tcPr>
            <w:tcW w:w="1346" w:type="dxa"/>
            <w:hideMark/>
          </w:tcPr>
          <w:p w14:paraId="40FB4E62" w14:textId="77777777" w:rsidR="005D4E33" w:rsidRPr="00DB41F1" w:rsidRDefault="005D4E33">
            <w:pPr>
              <w:pBdr>
                <w:bottom w:val="single" w:sz="4" w:space="1"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hideMark/>
          </w:tcPr>
          <w:p w14:paraId="03FAC9DD" w14:textId="77777777" w:rsidR="005D4E33" w:rsidRPr="00DB41F1" w:rsidRDefault="005D4E33">
            <w:pPr>
              <w:pBdr>
                <w:bottom w:val="single" w:sz="4" w:space="1"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hideMark/>
          </w:tcPr>
          <w:p w14:paraId="471EE8F8" w14:textId="77777777" w:rsidR="005D4E33" w:rsidRPr="00DB41F1" w:rsidRDefault="005D4E33">
            <w:pPr>
              <w:pBdr>
                <w:bottom w:val="single" w:sz="4" w:space="1"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hideMark/>
          </w:tcPr>
          <w:p w14:paraId="07DC4917" w14:textId="77777777" w:rsidR="005D4E33" w:rsidRPr="00DB41F1" w:rsidRDefault="005D4E33">
            <w:pPr>
              <w:pBdr>
                <w:bottom w:val="single" w:sz="4" w:space="1"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5D4E33" w:rsidRPr="00DB41F1" w14:paraId="149D7E03" w14:textId="77777777">
        <w:trPr>
          <w:gridAfter w:val="1"/>
          <w:wAfter w:w="8" w:type="dxa"/>
          <w:trHeight w:val="140"/>
        </w:trPr>
        <w:tc>
          <w:tcPr>
            <w:tcW w:w="4212" w:type="dxa"/>
          </w:tcPr>
          <w:p w14:paraId="19B8E6AF" w14:textId="77777777" w:rsidR="005D4E33" w:rsidRPr="00DB41F1" w:rsidRDefault="005D4E33">
            <w:pPr>
              <w:spacing w:line="240" w:lineRule="auto"/>
              <w:ind w:left="-101"/>
              <w:rPr>
                <w:rFonts w:ascii="Browallia New" w:hAnsi="Browallia New" w:cs="Browallia New"/>
                <w:sz w:val="12"/>
                <w:szCs w:val="12"/>
              </w:rPr>
            </w:pPr>
          </w:p>
        </w:tc>
        <w:tc>
          <w:tcPr>
            <w:tcW w:w="1346" w:type="dxa"/>
            <w:shd w:val="clear" w:color="auto" w:fill="auto"/>
          </w:tcPr>
          <w:p w14:paraId="65768790" w14:textId="77777777" w:rsidR="005D4E33" w:rsidRPr="00DB41F1" w:rsidRDefault="005D4E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hideMark/>
          </w:tcPr>
          <w:p w14:paraId="0F3B7DCD" w14:textId="77777777" w:rsidR="005D4E33" w:rsidRPr="00DB41F1" w:rsidRDefault="005D4E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tcPr>
          <w:p w14:paraId="7855D6D2" w14:textId="77777777" w:rsidR="005D4E33" w:rsidRPr="00DB41F1" w:rsidRDefault="005D4E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tcPr>
          <w:p w14:paraId="101F1CB8" w14:textId="77777777" w:rsidR="005D4E33" w:rsidRPr="00DB41F1" w:rsidRDefault="005D4E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5D4E33" w:rsidRPr="00DB41F1" w14:paraId="5CA13AA0" w14:textId="77777777">
        <w:trPr>
          <w:gridAfter w:val="1"/>
          <w:wAfter w:w="8" w:type="dxa"/>
          <w:trHeight w:val="205"/>
        </w:trPr>
        <w:tc>
          <w:tcPr>
            <w:tcW w:w="4212" w:type="dxa"/>
            <w:vAlign w:val="bottom"/>
            <w:hideMark/>
          </w:tcPr>
          <w:p w14:paraId="78F7F148" w14:textId="0041694F" w:rsidR="005D4E33" w:rsidRPr="00DB41F1" w:rsidRDefault="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 xml:space="preserve">ยอดยกมา ณ วันที่ </w:t>
            </w:r>
            <w:r w:rsidR="00621FFC" w:rsidRPr="00621FFC">
              <w:rPr>
                <w:rFonts w:ascii="Browallia New" w:hAnsi="Browallia New" w:cs="Browallia New"/>
                <w:sz w:val="26"/>
                <w:szCs w:val="26"/>
              </w:rPr>
              <w:t>1</w:t>
            </w:r>
            <w:r w:rsidRPr="00DB41F1">
              <w:rPr>
                <w:rFonts w:ascii="Browallia New" w:hAnsi="Browallia New" w:cs="Browallia New"/>
                <w:sz w:val="26"/>
                <w:szCs w:val="26"/>
              </w:rPr>
              <w:t xml:space="preserve"> </w:t>
            </w:r>
            <w:r w:rsidRPr="00DB41F1">
              <w:rPr>
                <w:rFonts w:ascii="Browallia New" w:hAnsi="Browallia New" w:cs="Browallia New"/>
                <w:sz w:val="26"/>
                <w:szCs w:val="26"/>
                <w:cs/>
              </w:rPr>
              <w:t>มกราคม พ.ศ.</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2565</w:t>
            </w:r>
          </w:p>
        </w:tc>
        <w:tc>
          <w:tcPr>
            <w:tcW w:w="1346" w:type="dxa"/>
            <w:shd w:val="clear" w:color="auto" w:fill="auto"/>
          </w:tcPr>
          <w:p w14:paraId="5AF06033" w14:textId="169558FF"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1</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243</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761</w:t>
            </w:r>
          </w:p>
        </w:tc>
        <w:tc>
          <w:tcPr>
            <w:tcW w:w="1296" w:type="dxa"/>
            <w:shd w:val="clear" w:color="auto" w:fill="auto"/>
          </w:tcPr>
          <w:p w14:paraId="52A766E8" w14:textId="2F79DBFF"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68</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122</w:t>
            </w:r>
          </w:p>
        </w:tc>
        <w:tc>
          <w:tcPr>
            <w:tcW w:w="1296" w:type="dxa"/>
            <w:shd w:val="clear" w:color="auto" w:fill="auto"/>
          </w:tcPr>
          <w:p w14:paraId="7B23BF13" w14:textId="75E1FA47"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54</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055</w:t>
            </w:r>
          </w:p>
        </w:tc>
        <w:tc>
          <w:tcPr>
            <w:tcW w:w="1296" w:type="dxa"/>
            <w:shd w:val="clear" w:color="auto" w:fill="auto"/>
          </w:tcPr>
          <w:p w14:paraId="25663237" w14:textId="742676D6"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1</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365</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938</w:t>
            </w:r>
          </w:p>
        </w:tc>
      </w:tr>
      <w:tr w:rsidR="005D4E33" w:rsidRPr="00DB41F1" w14:paraId="1F61E6E0" w14:textId="77777777">
        <w:trPr>
          <w:gridAfter w:val="1"/>
          <w:wAfter w:w="8" w:type="dxa"/>
          <w:trHeight w:val="140"/>
        </w:trPr>
        <w:tc>
          <w:tcPr>
            <w:tcW w:w="4212" w:type="dxa"/>
            <w:vAlign w:val="bottom"/>
          </w:tcPr>
          <w:p w14:paraId="3052F361" w14:textId="77777777" w:rsidR="005D4E33" w:rsidRPr="00DB41F1" w:rsidRDefault="005D4E33">
            <w:pPr>
              <w:spacing w:line="240" w:lineRule="auto"/>
              <w:ind w:left="-72"/>
              <w:jc w:val="both"/>
              <w:rPr>
                <w:rFonts w:ascii="Browallia New" w:hAnsi="Browallia New" w:cs="Browallia New"/>
                <w:sz w:val="26"/>
                <w:szCs w:val="26"/>
              </w:rPr>
            </w:pPr>
            <w:r w:rsidRPr="00DB41F1">
              <w:rPr>
                <w:rFonts w:ascii="Browallia New" w:hAnsi="Browallia New" w:cs="Browallia New"/>
                <w:sz w:val="26"/>
                <w:szCs w:val="26"/>
                <w:cs/>
              </w:rPr>
              <w:t>การเพิ่มขึ้น</w:t>
            </w:r>
          </w:p>
        </w:tc>
        <w:tc>
          <w:tcPr>
            <w:tcW w:w="1346" w:type="dxa"/>
          </w:tcPr>
          <w:p w14:paraId="794F8F40" w14:textId="41041BAA"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774</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217</w:t>
            </w:r>
          </w:p>
        </w:tc>
        <w:tc>
          <w:tcPr>
            <w:tcW w:w="1296" w:type="dxa"/>
          </w:tcPr>
          <w:p w14:paraId="7C37813C" w14:textId="486A767F"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14</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479</w:t>
            </w:r>
          </w:p>
        </w:tc>
        <w:tc>
          <w:tcPr>
            <w:tcW w:w="1296" w:type="dxa"/>
          </w:tcPr>
          <w:p w14:paraId="7865C5B7" w14:textId="18F2B094"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25</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431</w:t>
            </w:r>
          </w:p>
        </w:tc>
        <w:tc>
          <w:tcPr>
            <w:tcW w:w="1296" w:type="dxa"/>
          </w:tcPr>
          <w:p w14:paraId="735F0579" w14:textId="550692D3"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814</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127</w:t>
            </w:r>
          </w:p>
        </w:tc>
      </w:tr>
      <w:tr w:rsidR="005D4E33" w:rsidRPr="00DB41F1" w14:paraId="415D40D3" w14:textId="77777777">
        <w:trPr>
          <w:gridAfter w:val="1"/>
          <w:wAfter w:w="8" w:type="dxa"/>
          <w:trHeight w:val="205"/>
        </w:trPr>
        <w:tc>
          <w:tcPr>
            <w:tcW w:w="4212" w:type="dxa"/>
            <w:vAlign w:val="bottom"/>
          </w:tcPr>
          <w:p w14:paraId="09E2D2DB" w14:textId="77777777" w:rsidR="005D4E33" w:rsidRPr="00DB41F1" w:rsidRDefault="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การเปลี่ยนแปลงสัญญาเช่า</w:t>
            </w:r>
          </w:p>
        </w:tc>
        <w:tc>
          <w:tcPr>
            <w:tcW w:w="1346" w:type="dxa"/>
            <w:shd w:val="clear" w:color="auto" w:fill="auto"/>
          </w:tcPr>
          <w:p w14:paraId="5DBFC6DE" w14:textId="53D07A88"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7</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868</w:t>
            </w:r>
          </w:p>
        </w:tc>
        <w:tc>
          <w:tcPr>
            <w:tcW w:w="1296" w:type="dxa"/>
            <w:shd w:val="clear" w:color="auto" w:fill="auto"/>
          </w:tcPr>
          <w:p w14:paraId="213D0C0A" w14:textId="53984938"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204</w:t>
            </w:r>
            <w:r w:rsidRPr="00DB41F1">
              <w:rPr>
                <w:rFonts w:ascii="Browallia New" w:hAnsi="Browallia New" w:cs="Browallia New"/>
                <w:sz w:val="26"/>
                <w:szCs w:val="26"/>
                <w:lang w:val="en-US"/>
              </w:rPr>
              <w:t>)</w:t>
            </w:r>
          </w:p>
        </w:tc>
        <w:tc>
          <w:tcPr>
            <w:tcW w:w="1296" w:type="dxa"/>
            <w:shd w:val="clear" w:color="auto" w:fill="auto"/>
          </w:tcPr>
          <w:p w14:paraId="3E03A9DC" w14:textId="77777777"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1296" w:type="dxa"/>
            <w:shd w:val="clear" w:color="auto" w:fill="auto"/>
          </w:tcPr>
          <w:p w14:paraId="2D9828AD" w14:textId="2B8F7FE3" w:rsidR="005D4E33" w:rsidRPr="00DB41F1" w:rsidRDefault="00621F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7</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664</w:t>
            </w:r>
          </w:p>
        </w:tc>
      </w:tr>
      <w:tr w:rsidR="005D4E33" w:rsidRPr="00DB41F1" w14:paraId="7B9644E5" w14:textId="77777777">
        <w:trPr>
          <w:gridAfter w:val="1"/>
          <w:wAfter w:w="8" w:type="dxa"/>
          <w:trHeight w:val="205"/>
        </w:trPr>
        <w:tc>
          <w:tcPr>
            <w:tcW w:w="4212" w:type="dxa"/>
            <w:vAlign w:val="bottom"/>
          </w:tcPr>
          <w:p w14:paraId="318CBF89" w14:textId="77777777" w:rsidR="005D4E33" w:rsidRPr="00DB41F1" w:rsidRDefault="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การยกเลิกสัญญา</w:t>
            </w:r>
          </w:p>
        </w:tc>
        <w:tc>
          <w:tcPr>
            <w:tcW w:w="1346" w:type="dxa"/>
            <w:shd w:val="clear" w:color="auto" w:fill="auto"/>
          </w:tcPr>
          <w:p w14:paraId="7F9CBF49" w14:textId="23D4B9C0"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113</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842</w:t>
            </w:r>
            <w:r w:rsidRPr="00DB41F1">
              <w:rPr>
                <w:rFonts w:ascii="Browallia New" w:hAnsi="Browallia New" w:cs="Browallia New"/>
                <w:sz w:val="26"/>
                <w:szCs w:val="26"/>
                <w:lang w:val="en-US"/>
              </w:rPr>
              <w:t>)</w:t>
            </w:r>
          </w:p>
        </w:tc>
        <w:tc>
          <w:tcPr>
            <w:tcW w:w="1296" w:type="dxa"/>
            <w:shd w:val="clear" w:color="auto" w:fill="auto"/>
          </w:tcPr>
          <w:p w14:paraId="3B634F87" w14:textId="77777777"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1296" w:type="dxa"/>
            <w:shd w:val="clear" w:color="auto" w:fill="auto"/>
          </w:tcPr>
          <w:p w14:paraId="6BEEB932" w14:textId="020304B2"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4</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997</w:t>
            </w:r>
            <w:r w:rsidRPr="00DB41F1">
              <w:rPr>
                <w:rFonts w:ascii="Browallia New" w:hAnsi="Browallia New" w:cs="Browallia New"/>
                <w:sz w:val="26"/>
                <w:szCs w:val="26"/>
                <w:lang w:val="en-US"/>
              </w:rPr>
              <w:t>)</w:t>
            </w:r>
          </w:p>
        </w:tc>
        <w:tc>
          <w:tcPr>
            <w:tcW w:w="1296" w:type="dxa"/>
            <w:shd w:val="clear" w:color="auto" w:fill="auto"/>
          </w:tcPr>
          <w:p w14:paraId="4043941F" w14:textId="1A1204D8"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118</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839</w:t>
            </w:r>
            <w:r w:rsidRPr="00DB41F1">
              <w:rPr>
                <w:rFonts w:ascii="Browallia New" w:hAnsi="Browallia New" w:cs="Browallia New"/>
                <w:sz w:val="26"/>
                <w:szCs w:val="26"/>
                <w:lang w:val="en-US"/>
              </w:rPr>
              <w:t>)</w:t>
            </w:r>
          </w:p>
        </w:tc>
      </w:tr>
      <w:tr w:rsidR="005D4E33" w:rsidRPr="00DB41F1" w14:paraId="7FBD4819" w14:textId="77777777">
        <w:trPr>
          <w:gridAfter w:val="1"/>
          <w:wAfter w:w="8" w:type="dxa"/>
          <w:trHeight w:val="205"/>
        </w:trPr>
        <w:tc>
          <w:tcPr>
            <w:tcW w:w="4212" w:type="dxa"/>
            <w:vAlign w:val="bottom"/>
          </w:tcPr>
          <w:p w14:paraId="4EDE0B03" w14:textId="77777777" w:rsidR="005D4E33" w:rsidRPr="00DB41F1" w:rsidRDefault="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ผลต่างอัตราแลกเปลี่ยน</w:t>
            </w:r>
          </w:p>
        </w:tc>
        <w:tc>
          <w:tcPr>
            <w:tcW w:w="1346" w:type="dxa"/>
            <w:shd w:val="clear" w:color="auto" w:fill="auto"/>
          </w:tcPr>
          <w:p w14:paraId="37595BD1" w14:textId="66C7FD92"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402</w:t>
            </w:r>
            <w:r w:rsidRPr="00DB41F1">
              <w:rPr>
                <w:rFonts w:ascii="Browallia New" w:hAnsi="Browallia New" w:cs="Browallia New"/>
                <w:sz w:val="26"/>
                <w:szCs w:val="26"/>
                <w:lang w:val="en-US"/>
              </w:rPr>
              <w:t>)</w:t>
            </w:r>
          </w:p>
        </w:tc>
        <w:tc>
          <w:tcPr>
            <w:tcW w:w="1296" w:type="dxa"/>
            <w:shd w:val="clear" w:color="auto" w:fill="auto"/>
          </w:tcPr>
          <w:p w14:paraId="7A241FB6" w14:textId="2360AA6D"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66</w:t>
            </w:r>
            <w:r w:rsidRPr="00DB41F1">
              <w:rPr>
                <w:rFonts w:ascii="Browallia New" w:hAnsi="Browallia New" w:cs="Browallia New"/>
                <w:sz w:val="26"/>
                <w:szCs w:val="26"/>
                <w:lang w:val="en-US"/>
              </w:rPr>
              <w:t>)</w:t>
            </w:r>
          </w:p>
        </w:tc>
        <w:tc>
          <w:tcPr>
            <w:tcW w:w="1296" w:type="dxa"/>
            <w:shd w:val="clear" w:color="auto" w:fill="auto"/>
          </w:tcPr>
          <w:p w14:paraId="56E1918F" w14:textId="10E1DDD4"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21</w:t>
            </w:r>
            <w:r w:rsidRPr="00DB41F1">
              <w:rPr>
                <w:rFonts w:ascii="Browallia New" w:hAnsi="Browallia New" w:cs="Browallia New"/>
                <w:sz w:val="26"/>
                <w:szCs w:val="26"/>
                <w:lang w:val="en-US"/>
              </w:rPr>
              <w:t>)</w:t>
            </w:r>
          </w:p>
        </w:tc>
        <w:tc>
          <w:tcPr>
            <w:tcW w:w="1296" w:type="dxa"/>
            <w:shd w:val="clear" w:color="auto" w:fill="auto"/>
          </w:tcPr>
          <w:p w14:paraId="269A1250" w14:textId="6BFE88C8" w:rsidR="005D4E33" w:rsidRPr="00DB41F1" w:rsidRDefault="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489</w:t>
            </w:r>
            <w:r w:rsidRPr="00DB41F1">
              <w:rPr>
                <w:rFonts w:ascii="Browallia New" w:hAnsi="Browallia New" w:cs="Browallia New"/>
                <w:sz w:val="26"/>
                <w:szCs w:val="26"/>
                <w:lang w:val="en-US"/>
              </w:rPr>
              <w:t>)</w:t>
            </w:r>
          </w:p>
        </w:tc>
      </w:tr>
      <w:tr w:rsidR="005D4E33" w:rsidRPr="00DB41F1" w14:paraId="52DC930C" w14:textId="77777777">
        <w:trPr>
          <w:gridAfter w:val="1"/>
          <w:wAfter w:w="8" w:type="dxa"/>
          <w:trHeight w:val="205"/>
        </w:trPr>
        <w:tc>
          <w:tcPr>
            <w:tcW w:w="4212" w:type="dxa"/>
            <w:vAlign w:val="bottom"/>
          </w:tcPr>
          <w:p w14:paraId="1B83DA66" w14:textId="77777777" w:rsidR="005D4E33" w:rsidRPr="00DB41F1" w:rsidRDefault="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ค่าเสื่อมราคา</w:t>
            </w:r>
          </w:p>
        </w:tc>
        <w:tc>
          <w:tcPr>
            <w:tcW w:w="1346" w:type="dxa"/>
            <w:shd w:val="clear" w:color="auto" w:fill="auto"/>
          </w:tcPr>
          <w:p w14:paraId="2C5E4383" w14:textId="37F73CA3" w:rsidR="005D4E33" w:rsidRPr="00DB41F1" w:rsidRDefault="005D4E3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104</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994</w:t>
            </w:r>
            <w:r w:rsidRPr="00DB41F1">
              <w:rPr>
                <w:rFonts w:ascii="Browallia New" w:hAnsi="Browallia New" w:cs="Browallia New"/>
                <w:sz w:val="26"/>
                <w:szCs w:val="26"/>
                <w:lang w:val="en-US"/>
              </w:rPr>
              <w:t>)</w:t>
            </w:r>
          </w:p>
        </w:tc>
        <w:tc>
          <w:tcPr>
            <w:tcW w:w="1296" w:type="dxa"/>
            <w:shd w:val="clear" w:color="auto" w:fill="auto"/>
          </w:tcPr>
          <w:p w14:paraId="3750C4DE" w14:textId="45BB6F2D" w:rsidR="005D4E33" w:rsidRPr="00DB41F1" w:rsidRDefault="005D4E3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13</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402</w:t>
            </w:r>
            <w:r w:rsidRPr="00DB41F1">
              <w:rPr>
                <w:rFonts w:ascii="Browallia New" w:hAnsi="Browallia New" w:cs="Browallia New"/>
                <w:sz w:val="26"/>
                <w:szCs w:val="26"/>
                <w:lang w:val="en-US"/>
              </w:rPr>
              <w:t>)</w:t>
            </w:r>
          </w:p>
        </w:tc>
        <w:tc>
          <w:tcPr>
            <w:tcW w:w="1296" w:type="dxa"/>
            <w:shd w:val="clear" w:color="auto" w:fill="auto"/>
          </w:tcPr>
          <w:p w14:paraId="309D4F0B" w14:textId="38D93C70" w:rsidR="005D4E33" w:rsidRPr="00DB41F1" w:rsidRDefault="005D4E3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32</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489</w:t>
            </w:r>
            <w:r w:rsidRPr="00DB41F1">
              <w:rPr>
                <w:rFonts w:ascii="Browallia New" w:hAnsi="Browallia New" w:cs="Browallia New"/>
                <w:sz w:val="26"/>
                <w:szCs w:val="26"/>
                <w:lang w:val="en-US"/>
              </w:rPr>
              <w:t>)</w:t>
            </w:r>
          </w:p>
        </w:tc>
        <w:tc>
          <w:tcPr>
            <w:tcW w:w="1296" w:type="dxa"/>
            <w:shd w:val="clear" w:color="auto" w:fill="auto"/>
          </w:tcPr>
          <w:p w14:paraId="1DEE1D09" w14:textId="45D5766B" w:rsidR="005D4E33" w:rsidRPr="00DB41F1" w:rsidRDefault="005D4E3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150</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885</w:t>
            </w:r>
            <w:r w:rsidRPr="00DB41F1">
              <w:rPr>
                <w:rFonts w:ascii="Browallia New" w:hAnsi="Browallia New" w:cs="Browallia New"/>
                <w:sz w:val="26"/>
                <w:szCs w:val="26"/>
                <w:lang w:val="en-US"/>
              </w:rPr>
              <w:t>)</w:t>
            </w:r>
          </w:p>
        </w:tc>
      </w:tr>
      <w:tr w:rsidR="005D4E33" w:rsidRPr="00DB41F1" w14:paraId="31A5228B" w14:textId="77777777">
        <w:trPr>
          <w:gridAfter w:val="1"/>
          <w:wAfter w:w="8" w:type="dxa"/>
          <w:trHeight w:val="205"/>
        </w:trPr>
        <w:tc>
          <w:tcPr>
            <w:tcW w:w="4212" w:type="dxa"/>
            <w:vAlign w:val="bottom"/>
          </w:tcPr>
          <w:p w14:paraId="730216B6" w14:textId="3E620930" w:rsidR="005D4E33" w:rsidRPr="00DB41F1" w:rsidRDefault="005D4E33">
            <w:pPr>
              <w:spacing w:line="240" w:lineRule="auto"/>
              <w:ind w:left="-72"/>
              <w:jc w:val="both"/>
              <w:rPr>
                <w:rFonts w:ascii="Browallia New" w:hAnsi="Browallia New" w:cs="Browallia New"/>
                <w:sz w:val="26"/>
                <w:szCs w:val="26"/>
              </w:rPr>
            </w:pPr>
            <w:r w:rsidRPr="00DB41F1">
              <w:rPr>
                <w:rFonts w:ascii="Browallia New" w:hAnsi="Browallia New" w:cs="Browallia New"/>
                <w:sz w:val="26"/>
                <w:szCs w:val="26"/>
                <w:cs/>
              </w:rPr>
              <w:t xml:space="preserve">มูลค่าตามบัญชีสุทธิ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พ.ศ.</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2565</w:t>
            </w:r>
          </w:p>
        </w:tc>
        <w:tc>
          <w:tcPr>
            <w:tcW w:w="1346" w:type="dxa"/>
            <w:shd w:val="clear" w:color="auto" w:fill="auto"/>
          </w:tcPr>
          <w:p w14:paraId="322E3EC7" w14:textId="397E3C0F" w:rsidR="005D4E33" w:rsidRPr="00DB41F1" w:rsidRDefault="00621FF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1</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806</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608</w:t>
            </w:r>
          </w:p>
        </w:tc>
        <w:tc>
          <w:tcPr>
            <w:tcW w:w="1296" w:type="dxa"/>
            <w:shd w:val="clear" w:color="auto" w:fill="auto"/>
          </w:tcPr>
          <w:p w14:paraId="332B191B" w14:textId="68A3AD57" w:rsidR="005D4E33" w:rsidRPr="00DB41F1" w:rsidRDefault="00621FF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68</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929</w:t>
            </w:r>
          </w:p>
        </w:tc>
        <w:tc>
          <w:tcPr>
            <w:tcW w:w="1296" w:type="dxa"/>
            <w:shd w:val="clear" w:color="auto" w:fill="auto"/>
          </w:tcPr>
          <w:p w14:paraId="176EFF39" w14:textId="4136B5B6" w:rsidR="005D4E33" w:rsidRPr="00DB41F1" w:rsidRDefault="00621FF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41</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979</w:t>
            </w:r>
          </w:p>
        </w:tc>
        <w:tc>
          <w:tcPr>
            <w:tcW w:w="1296" w:type="dxa"/>
            <w:shd w:val="clear" w:color="auto" w:fill="auto"/>
          </w:tcPr>
          <w:p w14:paraId="1841DC17" w14:textId="122D0F13" w:rsidR="005D4E33" w:rsidRPr="00DB41F1" w:rsidRDefault="00621FF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1</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917</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516</w:t>
            </w:r>
          </w:p>
        </w:tc>
      </w:tr>
    </w:tbl>
    <w:p w14:paraId="10CC2794" w14:textId="77777777" w:rsidR="005D4E33" w:rsidRPr="00DB41F1" w:rsidRDefault="005D4E33" w:rsidP="0073622C">
      <w:pPr>
        <w:tabs>
          <w:tab w:val="left" w:pos="540"/>
        </w:tabs>
        <w:spacing w:line="240" w:lineRule="auto"/>
        <w:contextualSpacing/>
        <w:rPr>
          <w:rFonts w:ascii="Browallia New" w:hAnsi="Browallia New" w:cs="Browallia New"/>
          <w:sz w:val="26"/>
          <w:szCs w:val="26"/>
        </w:rPr>
      </w:pPr>
    </w:p>
    <w:p w14:paraId="67E75325" w14:textId="77777777" w:rsidR="0073622C" w:rsidRPr="00DB41F1" w:rsidRDefault="0073622C" w:rsidP="0073622C">
      <w:pPr>
        <w:spacing w:line="240" w:lineRule="auto"/>
        <w:rPr>
          <w:rFonts w:ascii="Browallia New" w:hAnsi="Browallia New" w:cs="Browallia New"/>
          <w:sz w:val="16"/>
          <w:szCs w:val="16"/>
          <w:cs/>
        </w:rPr>
      </w:pPr>
      <w:r w:rsidRPr="00DB41F1">
        <w:rPr>
          <w:rFonts w:ascii="Browallia New" w:hAnsi="Browallia New" w:cs="Browallia New"/>
          <w:sz w:val="16"/>
          <w:szCs w:val="16"/>
          <w:cs/>
        </w:rPr>
        <w:br w:type="page"/>
      </w:r>
    </w:p>
    <w:tbl>
      <w:tblPr>
        <w:tblW w:w="9454" w:type="dxa"/>
        <w:tblInd w:w="18" w:type="dxa"/>
        <w:tblLayout w:type="fixed"/>
        <w:tblLook w:val="04A0" w:firstRow="1" w:lastRow="0" w:firstColumn="1" w:lastColumn="0" w:noHBand="0" w:noVBand="1"/>
      </w:tblPr>
      <w:tblGrid>
        <w:gridCol w:w="4212"/>
        <w:gridCol w:w="1346"/>
        <w:gridCol w:w="1296"/>
        <w:gridCol w:w="1296"/>
        <w:gridCol w:w="1296"/>
        <w:gridCol w:w="8"/>
      </w:tblGrid>
      <w:tr w:rsidR="00F949B1" w:rsidRPr="00DB41F1" w14:paraId="530C78F2" w14:textId="77777777">
        <w:trPr>
          <w:trHeight w:val="205"/>
        </w:trPr>
        <w:tc>
          <w:tcPr>
            <w:tcW w:w="4212" w:type="dxa"/>
          </w:tcPr>
          <w:p w14:paraId="2F7F5A9D" w14:textId="77777777" w:rsidR="00F949B1" w:rsidRPr="00DB41F1" w:rsidRDefault="00F949B1">
            <w:pPr>
              <w:spacing w:line="256" w:lineRule="auto"/>
              <w:ind w:left="-101"/>
              <w:jc w:val="both"/>
              <w:rPr>
                <w:rFonts w:ascii="Browallia New" w:hAnsi="Browallia New" w:cs="Browallia New"/>
                <w:sz w:val="26"/>
                <w:szCs w:val="26"/>
              </w:rPr>
            </w:pPr>
          </w:p>
        </w:tc>
        <w:tc>
          <w:tcPr>
            <w:tcW w:w="5242" w:type="dxa"/>
            <w:gridSpan w:val="5"/>
            <w:hideMark/>
          </w:tcPr>
          <w:p w14:paraId="43C40BFB" w14:textId="77777777" w:rsidR="00F949B1" w:rsidRPr="00DB41F1" w:rsidRDefault="00F949B1">
            <w:pPr>
              <w:pBdr>
                <w:bottom w:val="single" w:sz="4" w:space="1" w:color="auto"/>
              </w:pBdr>
              <w:spacing w:line="256" w:lineRule="auto"/>
              <w:ind w:left="-40" w:right="-72"/>
              <w:jc w:val="center"/>
              <w:rPr>
                <w:rFonts w:ascii="Browallia New" w:hAnsi="Browallia New" w:cs="Browallia New"/>
                <w:b/>
                <w:bCs/>
                <w:sz w:val="26"/>
                <w:szCs w:val="26"/>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r>
      <w:tr w:rsidR="00F949B1" w:rsidRPr="00DB41F1" w14:paraId="4136B4DB" w14:textId="77777777">
        <w:trPr>
          <w:gridAfter w:val="1"/>
          <w:wAfter w:w="8" w:type="dxa"/>
          <w:trHeight w:val="205"/>
        </w:trPr>
        <w:tc>
          <w:tcPr>
            <w:tcW w:w="4212" w:type="dxa"/>
          </w:tcPr>
          <w:p w14:paraId="2088B0CF" w14:textId="77777777" w:rsidR="00F949B1" w:rsidRPr="00DB41F1" w:rsidRDefault="00F949B1">
            <w:pPr>
              <w:spacing w:line="256" w:lineRule="auto"/>
              <w:ind w:left="-101"/>
              <w:jc w:val="both"/>
              <w:rPr>
                <w:rFonts w:ascii="Browallia New" w:hAnsi="Browallia New" w:cs="Browallia New"/>
                <w:sz w:val="26"/>
                <w:szCs w:val="26"/>
              </w:rPr>
            </w:pPr>
          </w:p>
        </w:tc>
        <w:tc>
          <w:tcPr>
            <w:tcW w:w="1346" w:type="dxa"/>
            <w:vAlign w:val="bottom"/>
          </w:tcPr>
          <w:p w14:paraId="36F3C752" w14:textId="77777777" w:rsidR="00F949B1" w:rsidRPr="00DB41F1" w:rsidRDefault="00F949B1">
            <w:pP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อสังหาริมทรัพย์</w:t>
            </w:r>
          </w:p>
        </w:tc>
        <w:tc>
          <w:tcPr>
            <w:tcW w:w="1296" w:type="dxa"/>
            <w:vAlign w:val="bottom"/>
            <w:hideMark/>
          </w:tcPr>
          <w:p w14:paraId="413271A0" w14:textId="77777777" w:rsidR="00F949B1" w:rsidRPr="00DB41F1" w:rsidRDefault="00F949B1">
            <w:pP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อุปกรณ์</w:t>
            </w:r>
          </w:p>
        </w:tc>
        <w:tc>
          <w:tcPr>
            <w:tcW w:w="1296" w:type="dxa"/>
            <w:vAlign w:val="bottom"/>
          </w:tcPr>
          <w:p w14:paraId="473DE2FD" w14:textId="77777777" w:rsidR="00F949B1" w:rsidRPr="00DB41F1" w:rsidRDefault="00F949B1">
            <w:pPr>
              <w:ind w:left="-40" w:right="-72"/>
              <w:jc w:val="right"/>
              <w:rPr>
                <w:rFonts w:ascii="Browallia New" w:hAnsi="Browallia New" w:cs="Browallia New"/>
                <w:b/>
                <w:bCs/>
                <w:sz w:val="26"/>
                <w:szCs w:val="26"/>
              </w:rPr>
            </w:pPr>
            <w:r w:rsidRPr="00DB41F1">
              <w:rPr>
                <w:rFonts w:ascii="Browallia New" w:eastAsia="Arial Unicode MS" w:hAnsi="Browallia New" w:cs="Browallia New"/>
                <w:b/>
                <w:bCs/>
                <w:sz w:val="26"/>
                <w:szCs w:val="26"/>
                <w:cs/>
              </w:rPr>
              <w:t>ยานพาหนะ</w:t>
            </w:r>
          </w:p>
        </w:tc>
        <w:tc>
          <w:tcPr>
            <w:tcW w:w="1296" w:type="dxa"/>
            <w:vAlign w:val="bottom"/>
            <w:hideMark/>
          </w:tcPr>
          <w:p w14:paraId="2C39D1E9" w14:textId="77777777" w:rsidR="00F949B1" w:rsidRPr="00DB41F1" w:rsidRDefault="00F949B1">
            <w:pP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รวม</w:t>
            </w:r>
          </w:p>
        </w:tc>
      </w:tr>
      <w:tr w:rsidR="00F949B1" w:rsidRPr="00DB41F1" w14:paraId="290984B6" w14:textId="77777777">
        <w:trPr>
          <w:gridAfter w:val="1"/>
          <w:wAfter w:w="8" w:type="dxa"/>
          <w:trHeight w:val="205"/>
        </w:trPr>
        <w:tc>
          <w:tcPr>
            <w:tcW w:w="4212" w:type="dxa"/>
          </w:tcPr>
          <w:p w14:paraId="6AC50DE6" w14:textId="77777777" w:rsidR="00F949B1" w:rsidRPr="00DB41F1" w:rsidRDefault="00F949B1">
            <w:pPr>
              <w:spacing w:line="256" w:lineRule="auto"/>
              <w:ind w:left="-101"/>
              <w:jc w:val="both"/>
              <w:rPr>
                <w:rFonts w:ascii="Browallia New" w:hAnsi="Browallia New" w:cs="Browallia New"/>
                <w:sz w:val="26"/>
                <w:szCs w:val="26"/>
              </w:rPr>
            </w:pPr>
          </w:p>
        </w:tc>
        <w:tc>
          <w:tcPr>
            <w:tcW w:w="1346" w:type="dxa"/>
            <w:hideMark/>
          </w:tcPr>
          <w:p w14:paraId="24B31051" w14:textId="77777777" w:rsidR="00F949B1" w:rsidRPr="00DB41F1" w:rsidRDefault="00F949B1">
            <w:pPr>
              <w:pBdr>
                <w:bottom w:val="single" w:sz="4" w:space="1"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hideMark/>
          </w:tcPr>
          <w:p w14:paraId="0485AC4D" w14:textId="77777777" w:rsidR="00F949B1" w:rsidRPr="00DB41F1" w:rsidRDefault="00F949B1">
            <w:pPr>
              <w:pBdr>
                <w:bottom w:val="single" w:sz="4" w:space="1"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hideMark/>
          </w:tcPr>
          <w:p w14:paraId="172FB448" w14:textId="77777777" w:rsidR="00F949B1" w:rsidRPr="00DB41F1" w:rsidRDefault="00F949B1">
            <w:pPr>
              <w:pBdr>
                <w:bottom w:val="single" w:sz="4" w:space="1"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hideMark/>
          </w:tcPr>
          <w:p w14:paraId="1C23EB60" w14:textId="77777777" w:rsidR="00F949B1" w:rsidRPr="00DB41F1" w:rsidRDefault="00F949B1">
            <w:pPr>
              <w:pBdr>
                <w:bottom w:val="single" w:sz="4" w:space="1"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F949B1" w:rsidRPr="00DB41F1" w14:paraId="23111E1B" w14:textId="77777777">
        <w:trPr>
          <w:gridAfter w:val="1"/>
          <w:wAfter w:w="8" w:type="dxa"/>
          <w:trHeight w:val="140"/>
        </w:trPr>
        <w:tc>
          <w:tcPr>
            <w:tcW w:w="4212" w:type="dxa"/>
          </w:tcPr>
          <w:p w14:paraId="6D3514DA" w14:textId="77777777" w:rsidR="00F949B1" w:rsidRPr="00DB41F1" w:rsidRDefault="00F949B1">
            <w:pPr>
              <w:spacing w:line="240" w:lineRule="auto"/>
              <w:ind w:left="-101"/>
              <w:rPr>
                <w:rFonts w:ascii="Browallia New" w:hAnsi="Browallia New" w:cs="Browallia New"/>
                <w:sz w:val="12"/>
                <w:szCs w:val="12"/>
              </w:rPr>
            </w:pPr>
          </w:p>
        </w:tc>
        <w:tc>
          <w:tcPr>
            <w:tcW w:w="1346" w:type="dxa"/>
            <w:shd w:val="clear" w:color="auto" w:fill="auto"/>
          </w:tcPr>
          <w:p w14:paraId="286DEE20" w14:textId="77777777" w:rsidR="00F949B1" w:rsidRPr="00DB41F1" w:rsidRDefault="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hideMark/>
          </w:tcPr>
          <w:p w14:paraId="1C551014" w14:textId="77777777" w:rsidR="00F949B1" w:rsidRPr="00DB41F1" w:rsidRDefault="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tcPr>
          <w:p w14:paraId="06568990" w14:textId="77777777" w:rsidR="00F949B1" w:rsidRPr="00DB41F1" w:rsidRDefault="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tcPr>
          <w:p w14:paraId="40E818ED" w14:textId="77777777" w:rsidR="00F949B1" w:rsidRPr="00DB41F1" w:rsidRDefault="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5D4E33" w:rsidRPr="00DB41F1" w14:paraId="761D6768" w14:textId="77777777">
        <w:trPr>
          <w:gridAfter w:val="1"/>
          <w:wAfter w:w="8" w:type="dxa"/>
          <w:trHeight w:val="205"/>
        </w:trPr>
        <w:tc>
          <w:tcPr>
            <w:tcW w:w="4212" w:type="dxa"/>
            <w:vAlign w:val="bottom"/>
            <w:hideMark/>
          </w:tcPr>
          <w:p w14:paraId="62BCBBC3" w14:textId="7321C02B" w:rsidR="005D4E33" w:rsidRPr="00DB41F1" w:rsidRDefault="005D4E33" w:rsidP="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 xml:space="preserve">ยอดยกมา ณ วันที่ </w:t>
            </w:r>
            <w:r w:rsidR="00621FFC" w:rsidRPr="00621FFC">
              <w:rPr>
                <w:rFonts w:ascii="Browallia New" w:hAnsi="Browallia New" w:cs="Browallia New"/>
                <w:sz w:val="26"/>
                <w:szCs w:val="26"/>
              </w:rPr>
              <w:t>1</w:t>
            </w:r>
            <w:r w:rsidRPr="00DB41F1">
              <w:rPr>
                <w:rFonts w:ascii="Browallia New" w:hAnsi="Browallia New" w:cs="Browallia New"/>
                <w:sz w:val="26"/>
                <w:szCs w:val="26"/>
              </w:rPr>
              <w:t xml:space="preserve"> </w:t>
            </w:r>
            <w:r w:rsidRPr="00DB41F1">
              <w:rPr>
                <w:rFonts w:ascii="Browallia New" w:hAnsi="Browallia New" w:cs="Browallia New"/>
                <w:sz w:val="26"/>
                <w:szCs w:val="26"/>
                <w:cs/>
              </w:rPr>
              <w:t>มกราคม พ.ศ.</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2566</w:t>
            </w:r>
          </w:p>
        </w:tc>
        <w:tc>
          <w:tcPr>
            <w:tcW w:w="1346" w:type="dxa"/>
            <w:shd w:val="clear" w:color="auto" w:fill="auto"/>
          </w:tcPr>
          <w:p w14:paraId="7D7C0C64" w14:textId="655935BD"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1</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806</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608</w:t>
            </w:r>
          </w:p>
        </w:tc>
        <w:tc>
          <w:tcPr>
            <w:tcW w:w="1296" w:type="dxa"/>
            <w:shd w:val="clear" w:color="auto" w:fill="auto"/>
          </w:tcPr>
          <w:p w14:paraId="1AF44F64" w14:textId="3FFEE35F"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68</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929</w:t>
            </w:r>
          </w:p>
        </w:tc>
        <w:tc>
          <w:tcPr>
            <w:tcW w:w="1296" w:type="dxa"/>
            <w:shd w:val="clear" w:color="auto" w:fill="auto"/>
          </w:tcPr>
          <w:p w14:paraId="29967AEF" w14:textId="0FD6A1CF"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41</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979</w:t>
            </w:r>
          </w:p>
        </w:tc>
        <w:tc>
          <w:tcPr>
            <w:tcW w:w="1296" w:type="dxa"/>
            <w:shd w:val="clear" w:color="auto" w:fill="auto"/>
          </w:tcPr>
          <w:p w14:paraId="0CF6E0DE" w14:textId="7B245ABB"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1</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917</w:t>
            </w:r>
            <w:r w:rsidR="005D4E33" w:rsidRPr="00DB41F1">
              <w:rPr>
                <w:rFonts w:ascii="Browallia New" w:hAnsi="Browallia New" w:cs="Browallia New"/>
                <w:sz w:val="26"/>
                <w:szCs w:val="26"/>
                <w:lang w:val="en-US"/>
              </w:rPr>
              <w:t>,</w:t>
            </w:r>
            <w:r w:rsidRPr="00621FFC">
              <w:rPr>
                <w:rFonts w:ascii="Browallia New" w:hAnsi="Browallia New" w:cs="Browallia New"/>
                <w:sz w:val="26"/>
                <w:szCs w:val="26"/>
              </w:rPr>
              <w:t>516</w:t>
            </w:r>
          </w:p>
        </w:tc>
      </w:tr>
      <w:tr w:rsidR="00B935E6" w:rsidRPr="00DB41F1" w14:paraId="53424566" w14:textId="77777777">
        <w:trPr>
          <w:gridAfter w:val="1"/>
          <w:wAfter w:w="8" w:type="dxa"/>
          <w:trHeight w:val="140"/>
        </w:trPr>
        <w:tc>
          <w:tcPr>
            <w:tcW w:w="4212" w:type="dxa"/>
            <w:vAlign w:val="bottom"/>
          </w:tcPr>
          <w:p w14:paraId="6114FAEA" w14:textId="77777777" w:rsidR="00B935E6" w:rsidRPr="00DB41F1" w:rsidRDefault="00B935E6" w:rsidP="00B935E6">
            <w:pPr>
              <w:spacing w:line="240" w:lineRule="auto"/>
              <w:ind w:left="-72"/>
              <w:jc w:val="both"/>
              <w:rPr>
                <w:rFonts w:ascii="Browallia New" w:hAnsi="Browallia New" w:cs="Browallia New"/>
                <w:sz w:val="26"/>
                <w:szCs w:val="26"/>
              </w:rPr>
            </w:pPr>
            <w:r w:rsidRPr="00DB41F1">
              <w:rPr>
                <w:rFonts w:ascii="Browallia New" w:hAnsi="Browallia New" w:cs="Browallia New"/>
                <w:sz w:val="26"/>
                <w:szCs w:val="26"/>
                <w:cs/>
              </w:rPr>
              <w:t>การเพิ่มขึ้น</w:t>
            </w:r>
          </w:p>
        </w:tc>
        <w:tc>
          <w:tcPr>
            <w:tcW w:w="1346" w:type="dxa"/>
          </w:tcPr>
          <w:p w14:paraId="7CEABFD7" w14:textId="3BEE07A2" w:rsidR="00B935E6" w:rsidRPr="00DB41F1" w:rsidRDefault="00B935E6" w:rsidP="00B935E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259</w:t>
            </w:r>
            <w:r w:rsidRPr="00DB41F1">
              <w:rPr>
                <w:rFonts w:ascii="Browallia New" w:hAnsi="Browallia New" w:cs="Browallia New"/>
                <w:sz w:val="26"/>
                <w:szCs w:val="26"/>
              </w:rPr>
              <w:t>,</w:t>
            </w:r>
            <w:r w:rsidR="00621FFC" w:rsidRPr="00621FFC">
              <w:rPr>
                <w:rFonts w:ascii="Browallia New" w:hAnsi="Browallia New" w:cs="Browallia New"/>
                <w:sz w:val="26"/>
                <w:szCs w:val="26"/>
              </w:rPr>
              <w:t>258</w:t>
            </w:r>
            <w:r w:rsidRPr="00DB41F1">
              <w:rPr>
                <w:rFonts w:ascii="Browallia New" w:hAnsi="Browallia New" w:cs="Browallia New"/>
                <w:sz w:val="26"/>
                <w:szCs w:val="26"/>
              </w:rPr>
              <w:t xml:space="preserve"> </w:t>
            </w:r>
          </w:p>
        </w:tc>
        <w:tc>
          <w:tcPr>
            <w:tcW w:w="1296" w:type="dxa"/>
          </w:tcPr>
          <w:p w14:paraId="54CE9D54" w14:textId="75982774" w:rsidR="00B935E6" w:rsidRPr="00DB41F1" w:rsidRDefault="00B935E6" w:rsidP="00B935E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154</w:t>
            </w:r>
            <w:r w:rsidRPr="00DB41F1">
              <w:rPr>
                <w:rFonts w:ascii="Browallia New" w:hAnsi="Browallia New" w:cs="Browallia New"/>
                <w:sz w:val="26"/>
                <w:szCs w:val="26"/>
              </w:rPr>
              <w:t xml:space="preserve"> </w:t>
            </w:r>
          </w:p>
        </w:tc>
        <w:tc>
          <w:tcPr>
            <w:tcW w:w="1296" w:type="dxa"/>
          </w:tcPr>
          <w:p w14:paraId="15769408" w14:textId="7A25317B" w:rsidR="00B935E6" w:rsidRPr="00DB41F1" w:rsidRDefault="00B935E6" w:rsidP="00B935E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59</w:t>
            </w:r>
            <w:r w:rsidRPr="00DB41F1">
              <w:rPr>
                <w:rFonts w:ascii="Browallia New" w:hAnsi="Browallia New" w:cs="Browallia New"/>
                <w:sz w:val="26"/>
                <w:szCs w:val="26"/>
              </w:rPr>
              <w:t>,</w:t>
            </w:r>
            <w:r w:rsidR="00621FFC" w:rsidRPr="00621FFC">
              <w:rPr>
                <w:rFonts w:ascii="Browallia New" w:hAnsi="Browallia New" w:cs="Browallia New"/>
                <w:sz w:val="26"/>
                <w:szCs w:val="26"/>
              </w:rPr>
              <w:t>667</w:t>
            </w:r>
            <w:r w:rsidRPr="00DB41F1">
              <w:rPr>
                <w:rFonts w:ascii="Browallia New" w:hAnsi="Browallia New" w:cs="Browallia New"/>
                <w:sz w:val="26"/>
                <w:szCs w:val="26"/>
              </w:rPr>
              <w:t xml:space="preserve"> </w:t>
            </w:r>
          </w:p>
        </w:tc>
        <w:tc>
          <w:tcPr>
            <w:tcW w:w="1296" w:type="dxa"/>
          </w:tcPr>
          <w:p w14:paraId="0119BBB2" w14:textId="0B5CA47E" w:rsidR="00B935E6" w:rsidRPr="00DB41F1" w:rsidRDefault="00B935E6" w:rsidP="00B935E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321</w:t>
            </w:r>
            <w:r w:rsidRPr="00DB41F1">
              <w:rPr>
                <w:rFonts w:ascii="Browallia New" w:hAnsi="Browallia New" w:cs="Browallia New"/>
                <w:sz w:val="26"/>
                <w:szCs w:val="26"/>
              </w:rPr>
              <w:t>,</w:t>
            </w:r>
            <w:r w:rsidR="00621FFC" w:rsidRPr="00621FFC">
              <w:rPr>
                <w:rFonts w:ascii="Browallia New" w:hAnsi="Browallia New" w:cs="Browallia New"/>
                <w:sz w:val="26"/>
                <w:szCs w:val="26"/>
              </w:rPr>
              <w:t>079</w:t>
            </w:r>
            <w:r w:rsidRPr="00DB41F1">
              <w:rPr>
                <w:rFonts w:ascii="Browallia New" w:hAnsi="Browallia New" w:cs="Browallia New"/>
                <w:sz w:val="26"/>
                <w:szCs w:val="26"/>
              </w:rPr>
              <w:t xml:space="preserve"> </w:t>
            </w:r>
          </w:p>
        </w:tc>
      </w:tr>
      <w:tr w:rsidR="00490DFE" w:rsidRPr="00DB41F1" w14:paraId="70E52623" w14:textId="77777777">
        <w:trPr>
          <w:gridAfter w:val="1"/>
          <w:wAfter w:w="8" w:type="dxa"/>
          <w:trHeight w:val="205"/>
        </w:trPr>
        <w:tc>
          <w:tcPr>
            <w:tcW w:w="4212" w:type="dxa"/>
            <w:vAlign w:val="bottom"/>
          </w:tcPr>
          <w:p w14:paraId="306D3A91" w14:textId="77777777" w:rsidR="00490DFE" w:rsidRPr="00DB41F1" w:rsidRDefault="00490DFE" w:rsidP="00490DFE">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การเปลี่ยนแปลงสัญญาเช่า</w:t>
            </w:r>
          </w:p>
        </w:tc>
        <w:tc>
          <w:tcPr>
            <w:tcW w:w="1346" w:type="dxa"/>
            <w:shd w:val="clear" w:color="auto" w:fill="auto"/>
          </w:tcPr>
          <w:p w14:paraId="696C89D1" w14:textId="5A3DB6F9" w:rsidR="00490DFE" w:rsidRPr="00DB41F1" w:rsidRDefault="00490DFE" w:rsidP="00490DF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850</w:t>
            </w:r>
            <w:r w:rsidRPr="00DB41F1">
              <w:rPr>
                <w:rFonts w:ascii="Browallia New" w:hAnsi="Browallia New" w:cs="Browallia New"/>
                <w:sz w:val="26"/>
                <w:szCs w:val="26"/>
              </w:rPr>
              <w:t>)</w:t>
            </w:r>
          </w:p>
        </w:tc>
        <w:tc>
          <w:tcPr>
            <w:tcW w:w="1296" w:type="dxa"/>
            <w:shd w:val="clear" w:color="auto" w:fill="auto"/>
          </w:tcPr>
          <w:p w14:paraId="03EFF929" w14:textId="17F178A3" w:rsidR="00490DFE" w:rsidRPr="00DB41F1" w:rsidRDefault="00490DFE" w:rsidP="00490DF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996</w:t>
            </w:r>
            <w:r w:rsidRPr="00DB41F1">
              <w:rPr>
                <w:rFonts w:ascii="Browallia New" w:hAnsi="Browallia New" w:cs="Browallia New"/>
                <w:sz w:val="26"/>
                <w:szCs w:val="26"/>
              </w:rPr>
              <w:t xml:space="preserve"> </w:t>
            </w:r>
          </w:p>
        </w:tc>
        <w:tc>
          <w:tcPr>
            <w:tcW w:w="1296" w:type="dxa"/>
            <w:shd w:val="clear" w:color="auto" w:fill="auto"/>
          </w:tcPr>
          <w:p w14:paraId="28365264" w14:textId="27ED1F09" w:rsidR="00490DFE" w:rsidRPr="00DB41F1" w:rsidRDefault="00490DFE" w:rsidP="00490DF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   </w:t>
            </w:r>
          </w:p>
        </w:tc>
        <w:tc>
          <w:tcPr>
            <w:tcW w:w="1296" w:type="dxa"/>
            <w:shd w:val="clear" w:color="auto" w:fill="auto"/>
          </w:tcPr>
          <w:p w14:paraId="47039E85" w14:textId="1A484390" w:rsidR="00490DFE" w:rsidRPr="00DB41F1" w:rsidRDefault="00490DFE" w:rsidP="00490DF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146</w:t>
            </w:r>
            <w:r w:rsidRPr="00DB41F1">
              <w:rPr>
                <w:rFonts w:ascii="Browallia New" w:hAnsi="Browallia New" w:cs="Browallia New"/>
                <w:sz w:val="26"/>
                <w:szCs w:val="26"/>
              </w:rPr>
              <w:t xml:space="preserve"> </w:t>
            </w:r>
          </w:p>
        </w:tc>
      </w:tr>
      <w:tr w:rsidR="00A33DD8" w:rsidRPr="00DB41F1" w14:paraId="577190FE" w14:textId="77777777">
        <w:trPr>
          <w:gridAfter w:val="1"/>
          <w:wAfter w:w="8" w:type="dxa"/>
          <w:trHeight w:val="205"/>
        </w:trPr>
        <w:tc>
          <w:tcPr>
            <w:tcW w:w="4212" w:type="dxa"/>
            <w:vAlign w:val="bottom"/>
          </w:tcPr>
          <w:p w14:paraId="21F4F40B" w14:textId="77777777" w:rsidR="00A33DD8" w:rsidRPr="00DB41F1" w:rsidRDefault="00A33DD8" w:rsidP="00A33DD8">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การยกเลิกสัญญา</w:t>
            </w:r>
          </w:p>
        </w:tc>
        <w:tc>
          <w:tcPr>
            <w:tcW w:w="1346" w:type="dxa"/>
            <w:shd w:val="clear" w:color="auto" w:fill="auto"/>
          </w:tcPr>
          <w:p w14:paraId="4D43100E" w14:textId="36BF5F51" w:rsidR="00A33DD8" w:rsidRPr="00DB41F1" w:rsidRDefault="00A33DD8" w:rsidP="00A33D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272</w:t>
            </w:r>
            <w:r w:rsidRPr="00DB41F1">
              <w:rPr>
                <w:rFonts w:ascii="Browallia New" w:hAnsi="Browallia New" w:cs="Browallia New"/>
                <w:sz w:val="26"/>
                <w:szCs w:val="26"/>
              </w:rPr>
              <w:t>)</w:t>
            </w:r>
          </w:p>
        </w:tc>
        <w:tc>
          <w:tcPr>
            <w:tcW w:w="1296" w:type="dxa"/>
            <w:shd w:val="clear" w:color="auto" w:fill="auto"/>
          </w:tcPr>
          <w:p w14:paraId="20CBBC8F" w14:textId="4BF138B7" w:rsidR="00A33DD8" w:rsidRPr="00DB41F1" w:rsidRDefault="00A33DD8" w:rsidP="00A33D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   </w:t>
            </w:r>
          </w:p>
        </w:tc>
        <w:tc>
          <w:tcPr>
            <w:tcW w:w="1296" w:type="dxa"/>
            <w:shd w:val="clear" w:color="auto" w:fill="auto"/>
          </w:tcPr>
          <w:p w14:paraId="430D7AC3" w14:textId="2408CA25" w:rsidR="00A33DD8" w:rsidRPr="00DB41F1" w:rsidRDefault="00A33DD8" w:rsidP="00A33D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1B6FCE"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001B6FCE" w:rsidRPr="00DB41F1">
              <w:rPr>
                <w:rFonts w:ascii="Browallia New" w:hAnsi="Browallia New" w:cs="Browallia New"/>
                <w:sz w:val="26"/>
                <w:szCs w:val="26"/>
              </w:rPr>
              <w:t>,</w:t>
            </w:r>
            <w:r w:rsidR="00621FFC" w:rsidRPr="00621FFC">
              <w:rPr>
                <w:rFonts w:ascii="Browallia New" w:hAnsi="Browallia New" w:cs="Browallia New"/>
                <w:sz w:val="26"/>
                <w:szCs w:val="26"/>
              </w:rPr>
              <w:t>485</w:t>
            </w:r>
            <w:r w:rsidR="001B6FCE" w:rsidRPr="00DB41F1">
              <w:rPr>
                <w:rFonts w:ascii="Browallia New" w:hAnsi="Browallia New" w:cs="Browallia New"/>
                <w:sz w:val="26"/>
                <w:szCs w:val="26"/>
              </w:rPr>
              <w:t>)</w:t>
            </w:r>
            <w:r w:rsidRPr="00DB41F1">
              <w:rPr>
                <w:rFonts w:ascii="Browallia New" w:hAnsi="Browallia New" w:cs="Browallia New"/>
                <w:sz w:val="26"/>
                <w:szCs w:val="26"/>
              </w:rPr>
              <w:t xml:space="preserve">   </w:t>
            </w:r>
          </w:p>
        </w:tc>
        <w:tc>
          <w:tcPr>
            <w:tcW w:w="1296" w:type="dxa"/>
            <w:shd w:val="clear" w:color="auto" w:fill="auto"/>
          </w:tcPr>
          <w:p w14:paraId="772B693F" w14:textId="7D608F28" w:rsidR="00A33DD8" w:rsidRPr="00DB41F1" w:rsidRDefault="00A33DD8" w:rsidP="00A33D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009D1493" w:rsidRPr="00DB41F1">
              <w:rPr>
                <w:rFonts w:ascii="Browallia New" w:hAnsi="Browallia New" w:cs="Browallia New"/>
                <w:sz w:val="26"/>
                <w:szCs w:val="26"/>
              </w:rPr>
              <w:t>,</w:t>
            </w:r>
            <w:r w:rsidR="00621FFC" w:rsidRPr="00621FFC">
              <w:rPr>
                <w:rFonts w:ascii="Browallia New" w:hAnsi="Browallia New" w:cs="Browallia New"/>
                <w:sz w:val="26"/>
                <w:szCs w:val="26"/>
              </w:rPr>
              <w:t>757</w:t>
            </w:r>
            <w:r w:rsidRPr="00DB41F1">
              <w:rPr>
                <w:rFonts w:ascii="Browallia New" w:hAnsi="Browallia New" w:cs="Browallia New"/>
                <w:sz w:val="26"/>
                <w:szCs w:val="26"/>
              </w:rPr>
              <w:t>)</w:t>
            </w:r>
          </w:p>
        </w:tc>
      </w:tr>
      <w:tr w:rsidR="005F6C5F" w:rsidRPr="00DB41F1" w14:paraId="52FA02C9" w14:textId="77777777">
        <w:trPr>
          <w:gridAfter w:val="1"/>
          <w:wAfter w:w="8" w:type="dxa"/>
          <w:trHeight w:val="205"/>
        </w:trPr>
        <w:tc>
          <w:tcPr>
            <w:tcW w:w="4212" w:type="dxa"/>
            <w:vAlign w:val="bottom"/>
          </w:tcPr>
          <w:p w14:paraId="3AD44AE6" w14:textId="77777777" w:rsidR="005F6C5F" w:rsidRPr="00DB41F1" w:rsidRDefault="005F6C5F" w:rsidP="005F6C5F">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ผลต่างอัตราแลกเปลี่ยน</w:t>
            </w:r>
          </w:p>
        </w:tc>
        <w:tc>
          <w:tcPr>
            <w:tcW w:w="1346" w:type="dxa"/>
            <w:shd w:val="clear" w:color="auto" w:fill="auto"/>
          </w:tcPr>
          <w:p w14:paraId="7D4A1F3C" w14:textId="154567F5" w:rsidR="005F6C5F" w:rsidRPr="00DB41F1" w:rsidRDefault="005F6C5F" w:rsidP="005F6C5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659</w:t>
            </w:r>
            <w:r w:rsidRPr="00DB41F1">
              <w:rPr>
                <w:rFonts w:ascii="Browallia New" w:hAnsi="Browallia New" w:cs="Browallia New"/>
                <w:sz w:val="26"/>
                <w:szCs w:val="26"/>
              </w:rPr>
              <w:t>)</w:t>
            </w:r>
          </w:p>
        </w:tc>
        <w:tc>
          <w:tcPr>
            <w:tcW w:w="1296" w:type="dxa"/>
            <w:shd w:val="clear" w:color="auto" w:fill="auto"/>
          </w:tcPr>
          <w:p w14:paraId="1F9D3E27" w14:textId="1D3A8BA2" w:rsidR="005F6C5F" w:rsidRPr="00DB41F1" w:rsidRDefault="005F6C5F" w:rsidP="005F6C5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597</w:t>
            </w:r>
            <w:r w:rsidRPr="00DB41F1">
              <w:rPr>
                <w:rFonts w:ascii="Browallia New" w:hAnsi="Browallia New" w:cs="Browallia New"/>
                <w:sz w:val="26"/>
                <w:szCs w:val="26"/>
              </w:rPr>
              <w:t>)</w:t>
            </w:r>
          </w:p>
        </w:tc>
        <w:tc>
          <w:tcPr>
            <w:tcW w:w="1296" w:type="dxa"/>
            <w:shd w:val="clear" w:color="auto" w:fill="auto"/>
          </w:tcPr>
          <w:p w14:paraId="6E6633A9" w14:textId="3160258C" w:rsidR="005F6C5F" w:rsidRPr="00DB41F1" w:rsidRDefault="005F6C5F" w:rsidP="005F6C5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236</w:t>
            </w:r>
            <w:r w:rsidRPr="00DB41F1">
              <w:rPr>
                <w:rFonts w:ascii="Browallia New" w:hAnsi="Browallia New" w:cs="Browallia New"/>
                <w:sz w:val="26"/>
                <w:szCs w:val="26"/>
              </w:rPr>
              <w:t>)</w:t>
            </w:r>
          </w:p>
        </w:tc>
        <w:tc>
          <w:tcPr>
            <w:tcW w:w="1296" w:type="dxa"/>
            <w:shd w:val="clear" w:color="auto" w:fill="auto"/>
          </w:tcPr>
          <w:p w14:paraId="61D8BDE6" w14:textId="54E42111" w:rsidR="005F6C5F" w:rsidRPr="00DB41F1" w:rsidRDefault="005F6C5F" w:rsidP="005F6C5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w:t>
            </w:r>
            <w:r w:rsidRPr="00DB41F1">
              <w:rPr>
                <w:rFonts w:ascii="Browallia New" w:hAnsi="Browallia New" w:cs="Browallia New"/>
                <w:sz w:val="26"/>
                <w:szCs w:val="26"/>
              </w:rPr>
              <w:t>,</w:t>
            </w:r>
            <w:r w:rsidR="00621FFC" w:rsidRPr="00621FFC">
              <w:rPr>
                <w:rFonts w:ascii="Browallia New" w:hAnsi="Browallia New" w:cs="Browallia New"/>
                <w:sz w:val="26"/>
                <w:szCs w:val="26"/>
              </w:rPr>
              <w:t>492</w:t>
            </w:r>
            <w:r w:rsidRPr="00DB41F1">
              <w:rPr>
                <w:rFonts w:ascii="Browallia New" w:hAnsi="Browallia New" w:cs="Browallia New"/>
                <w:sz w:val="26"/>
                <w:szCs w:val="26"/>
              </w:rPr>
              <w:t>)</w:t>
            </w:r>
          </w:p>
        </w:tc>
      </w:tr>
      <w:tr w:rsidR="00BF2ADF" w:rsidRPr="00DB41F1" w14:paraId="4D3B9D68" w14:textId="77777777">
        <w:trPr>
          <w:gridAfter w:val="1"/>
          <w:wAfter w:w="8" w:type="dxa"/>
          <w:trHeight w:val="205"/>
        </w:trPr>
        <w:tc>
          <w:tcPr>
            <w:tcW w:w="4212" w:type="dxa"/>
            <w:vAlign w:val="bottom"/>
          </w:tcPr>
          <w:p w14:paraId="5C49B7E1" w14:textId="77777777" w:rsidR="00BF2ADF" w:rsidRPr="00DB41F1" w:rsidRDefault="00BF2ADF" w:rsidP="00BF2ADF">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ค่าเสื่อมราคา</w:t>
            </w:r>
          </w:p>
        </w:tc>
        <w:tc>
          <w:tcPr>
            <w:tcW w:w="1346" w:type="dxa"/>
            <w:shd w:val="clear" w:color="auto" w:fill="auto"/>
          </w:tcPr>
          <w:p w14:paraId="13200AEF" w14:textId="549B4E03" w:rsidR="00BF2ADF" w:rsidRPr="00DB41F1" w:rsidRDefault="00BF2ADF" w:rsidP="00BF2AD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131</w:t>
            </w:r>
            <w:r w:rsidRPr="00DB41F1">
              <w:rPr>
                <w:rFonts w:ascii="Browallia New" w:hAnsi="Browallia New" w:cs="Browallia New"/>
                <w:sz w:val="26"/>
                <w:szCs w:val="26"/>
              </w:rPr>
              <w:t>,</w:t>
            </w:r>
            <w:r w:rsidR="00621FFC" w:rsidRPr="00621FFC">
              <w:rPr>
                <w:rFonts w:ascii="Browallia New" w:hAnsi="Browallia New" w:cs="Browallia New"/>
                <w:sz w:val="26"/>
                <w:szCs w:val="26"/>
              </w:rPr>
              <w:t>161</w:t>
            </w:r>
            <w:r w:rsidRPr="00DB41F1">
              <w:rPr>
                <w:rFonts w:ascii="Browallia New" w:hAnsi="Browallia New" w:cs="Browallia New"/>
                <w:sz w:val="26"/>
                <w:szCs w:val="26"/>
              </w:rPr>
              <w:t>)</w:t>
            </w:r>
          </w:p>
        </w:tc>
        <w:tc>
          <w:tcPr>
            <w:tcW w:w="1296" w:type="dxa"/>
            <w:shd w:val="clear" w:color="auto" w:fill="auto"/>
          </w:tcPr>
          <w:p w14:paraId="4F501E48" w14:textId="615BF3EE" w:rsidR="00BF2ADF" w:rsidRPr="00DB41F1" w:rsidRDefault="00BF2ADF" w:rsidP="00BF2AD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7</w:t>
            </w:r>
            <w:r w:rsidRPr="00DB41F1">
              <w:rPr>
                <w:rFonts w:ascii="Browallia New" w:hAnsi="Browallia New" w:cs="Browallia New"/>
                <w:sz w:val="26"/>
                <w:szCs w:val="26"/>
              </w:rPr>
              <w:t>,</w:t>
            </w:r>
            <w:r w:rsidR="00621FFC" w:rsidRPr="00621FFC">
              <w:rPr>
                <w:rFonts w:ascii="Browallia New" w:hAnsi="Browallia New" w:cs="Browallia New"/>
                <w:sz w:val="26"/>
                <w:szCs w:val="26"/>
              </w:rPr>
              <w:t>365</w:t>
            </w:r>
            <w:r w:rsidRPr="00DB41F1">
              <w:rPr>
                <w:rFonts w:ascii="Browallia New" w:hAnsi="Browallia New" w:cs="Browallia New"/>
                <w:sz w:val="26"/>
                <w:szCs w:val="26"/>
              </w:rPr>
              <w:t>)</w:t>
            </w:r>
          </w:p>
        </w:tc>
        <w:tc>
          <w:tcPr>
            <w:tcW w:w="1296" w:type="dxa"/>
            <w:shd w:val="clear" w:color="auto" w:fill="auto"/>
          </w:tcPr>
          <w:p w14:paraId="4FA6977B" w14:textId="25DA4DC7" w:rsidR="00BF2ADF" w:rsidRPr="00DB41F1" w:rsidRDefault="00BF2ADF" w:rsidP="00BF2AD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30</w:t>
            </w:r>
            <w:r w:rsidRPr="00DB41F1">
              <w:rPr>
                <w:rFonts w:ascii="Browallia New" w:hAnsi="Browallia New" w:cs="Browallia New"/>
                <w:sz w:val="26"/>
                <w:szCs w:val="26"/>
              </w:rPr>
              <w:t>,</w:t>
            </w:r>
            <w:r w:rsidR="00621FFC" w:rsidRPr="00621FFC">
              <w:rPr>
                <w:rFonts w:ascii="Browallia New" w:hAnsi="Browallia New" w:cs="Browallia New"/>
                <w:sz w:val="26"/>
                <w:szCs w:val="26"/>
              </w:rPr>
              <w:t>503</w:t>
            </w:r>
            <w:r w:rsidRPr="00DB41F1">
              <w:rPr>
                <w:rFonts w:ascii="Browallia New" w:hAnsi="Browallia New" w:cs="Browallia New"/>
                <w:sz w:val="26"/>
                <w:szCs w:val="26"/>
              </w:rPr>
              <w:t>)</w:t>
            </w:r>
          </w:p>
        </w:tc>
        <w:tc>
          <w:tcPr>
            <w:tcW w:w="1296" w:type="dxa"/>
            <w:shd w:val="clear" w:color="auto" w:fill="auto"/>
          </w:tcPr>
          <w:p w14:paraId="450E3608" w14:textId="463120A7" w:rsidR="00BF2ADF" w:rsidRPr="00DB41F1" w:rsidRDefault="00BF2ADF" w:rsidP="00BF2AD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169</w:t>
            </w:r>
            <w:r w:rsidRPr="00DB41F1">
              <w:rPr>
                <w:rFonts w:ascii="Browallia New" w:hAnsi="Browallia New" w:cs="Browallia New"/>
                <w:sz w:val="26"/>
                <w:szCs w:val="26"/>
              </w:rPr>
              <w:t>,</w:t>
            </w:r>
            <w:r w:rsidR="00621FFC" w:rsidRPr="00621FFC">
              <w:rPr>
                <w:rFonts w:ascii="Browallia New" w:hAnsi="Browallia New" w:cs="Browallia New"/>
                <w:sz w:val="26"/>
                <w:szCs w:val="26"/>
              </w:rPr>
              <w:t>029</w:t>
            </w:r>
            <w:r w:rsidRPr="00DB41F1">
              <w:rPr>
                <w:rFonts w:ascii="Browallia New" w:hAnsi="Browallia New" w:cs="Browallia New"/>
                <w:sz w:val="26"/>
                <w:szCs w:val="26"/>
              </w:rPr>
              <w:t>)</w:t>
            </w:r>
          </w:p>
        </w:tc>
      </w:tr>
      <w:tr w:rsidR="00AD554F" w:rsidRPr="00DB41F1" w14:paraId="32E6AFBB" w14:textId="77777777">
        <w:trPr>
          <w:gridAfter w:val="1"/>
          <w:wAfter w:w="8" w:type="dxa"/>
          <w:trHeight w:val="205"/>
        </w:trPr>
        <w:tc>
          <w:tcPr>
            <w:tcW w:w="4212" w:type="dxa"/>
            <w:vAlign w:val="bottom"/>
          </w:tcPr>
          <w:p w14:paraId="03128A15" w14:textId="2F027BC7" w:rsidR="00AD554F" w:rsidRPr="00DB41F1" w:rsidRDefault="00AD554F" w:rsidP="00AD554F">
            <w:pPr>
              <w:spacing w:line="240" w:lineRule="auto"/>
              <w:ind w:left="-72"/>
              <w:jc w:val="both"/>
              <w:rPr>
                <w:rFonts w:ascii="Browallia New" w:hAnsi="Browallia New" w:cs="Browallia New"/>
                <w:sz w:val="26"/>
                <w:szCs w:val="26"/>
              </w:rPr>
            </w:pPr>
            <w:r w:rsidRPr="00DB41F1">
              <w:rPr>
                <w:rFonts w:ascii="Browallia New" w:hAnsi="Browallia New" w:cs="Browallia New"/>
                <w:sz w:val="26"/>
                <w:szCs w:val="26"/>
                <w:cs/>
              </w:rPr>
              <w:t xml:space="preserve">มูลค่าตามบัญชีสุทธิ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พ.ศ.</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2566</w:t>
            </w:r>
          </w:p>
        </w:tc>
        <w:tc>
          <w:tcPr>
            <w:tcW w:w="1346" w:type="dxa"/>
            <w:shd w:val="clear" w:color="auto" w:fill="auto"/>
          </w:tcPr>
          <w:p w14:paraId="7947FF4C" w14:textId="63151121" w:rsidR="00AD554F" w:rsidRPr="00DB41F1" w:rsidRDefault="00AD554F" w:rsidP="00AD5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929</w:t>
            </w:r>
            <w:r w:rsidRPr="00DB41F1">
              <w:rPr>
                <w:rFonts w:ascii="Browallia New" w:hAnsi="Browallia New" w:cs="Browallia New"/>
                <w:sz w:val="26"/>
                <w:szCs w:val="26"/>
              </w:rPr>
              <w:t>,</w:t>
            </w:r>
            <w:r w:rsidR="00621FFC" w:rsidRPr="00621FFC">
              <w:rPr>
                <w:rFonts w:ascii="Browallia New" w:hAnsi="Browallia New" w:cs="Browallia New"/>
                <w:sz w:val="26"/>
                <w:szCs w:val="26"/>
              </w:rPr>
              <w:t>924</w:t>
            </w:r>
            <w:r w:rsidRPr="00DB41F1">
              <w:rPr>
                <w:rFonts w:ascii="Browallia New" w:hAnsi="Browallia New" w:cs="Browallia New"/>
                <w:sz w:val="26"/>
                <w:szCs w:val="26"/>
              </w:rPr>
              <w:t xml:space="preserve"> </w:t>
            </w:r>
          </w:p>
        </w:tc>
        <w:tc>
          <w:tcPr>
            <w:tcW w:w="1296" w:type="dxa"/>
            <w:shd w:val="clear" w:color="auto" w:fill="auto"/>
          </w:tcPr>
          <w:p w14:paraId="5A1A053D" w14:textId="537B3185" w:rsidR="00AD554F" w:rsidRPr="00DB41F1" w:rsidRDefault="00AD554F" w:rsidP="00AD5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62</w:t>
            </w:r>
            <w:r w:rsidRPr="00DB41F1">
              <w:rPr>
                <w:rFonts w:ascii="Browallia New" w:hAnsi="Browallia New" w:cs="Browallia New"/>
                <w:sz w:val="26"/>
                <w:szCs w:val="26"/>
              </w:rPr>
              <w:t>,</w:t>
            </w:r>
            <w:r w:rsidR="00621FFC" w:rsidRPr="00621FFC">
              <w:rPr>
                <w:rFonts w:ascii="Browallia New" w:hAnsi="Browallia New" w:cs="Browallia New"/>
                <w:sz w:val="26"/>
                <w:szCs w:val="26"/>
              </w:rPr>
              <w:t>117</w:t>
            </w:r>
            <w:r w:rsidRPr="00DB41F1">
              <w:rPr>
                <w:rFonts w:ascii="Browallia New" w:hAnsi="Browallia New" w:cs="Browallia New"/>
                <w:sz w:val="26"/>
                <w:szCs w:val="26"/>
              </w:rPr>
              <w:t xml:space="preserve"> </w:t>
            </w:r>
          </w:p>
        </w:tc>
        <w:tc>
          <w:tcPr>
            <w:tcW w:w="1296" w:type="dxa"/>
            <w:shd w:val="clear" w:color="auto" w:fill="auto"/>
          </w:tcPr>
          <w:p w14:paraId="3347E507" w14:textId="1E8B7F47" w:rsidR="00AD554F" w:rsidRPr="00DB41F1" w:rsidRDefault="00AD554F" w:rsidP="00AD5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69</w:t>
            </w:r>
            <w:r w:rsidRPr="00DB41F1">
              <w:rPr>
                <w:rFonts w:ascii="Browallia New" w:hAnsi="Browallia New" w:cs="Browallia New"/>
                <w:sz w:val="26"/>
                <w:szCs w:val="26"/>
              </w:rPr>
              <w:t>,</w:t>
            </w:r>
            <w:r w:rsidR="00621FFC" w:rsidRPr="00621FFC">
              <w:rPr>
                <w:rFonts w:ascii="Browallia New" w:hAnsi="Browallia New" w:cs="Browallia New"/>
                <w:sz w:val="26"/>
                <w:szCs w:val="26"/>
              </w:rPr>
              <w:t>422</w:t>
            </w:r>
            <w:r w:rsidRPr="00DB41F1">
              <w:rPr>
                <w:rFonts w:ascii="Browallia New" w:hAnsi="Browallia New" w:cs="Browallia New"/>
                <w:sz w:val="26"/>
                <w:szCs w:val="26"/>
              </w:rPr>
              <w:t xml:space="preserve"> </w:t>
            </w:r>
          </w:p>
        </w:tc>
        <w:tc>
          <w:tcPr>
            <w:tcW w:w="1296" w:type="dxa"/>
            <w:shd w:val="clear" w:color="auto" w:fill="auto"/>
          </w:tcPr>
          <w:p w14:paraId="682A1EA6" w14:textId="1FE04E83" w:rsidR="00AD554F" w:rsidRPr="00DB41F1" w:rsidRDefault="00AD554F" w:rsidP="00AD5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061</w:t>
            </w:r>
            <w:r w:rsidRPr="00DB41F1">
              <w:rPr>
                <w:rFonts w:ascii="Browallia New" w:hAnsi="Browallia New" w:cs="Browallia New"/>
                <w:sz w:val="26"/>
                <w:szCs w:val="26"/>
              </w:rPr>
              <w:t>,</w:t>
            </w:r>
            <w:r w:rsidR="00621FFC" w:rsidRPr="00621FFC">
              <w:rPr>
                <w:rFonts w:ascii="Browallia New" w:hAnsi="Browallia New" w:cs="Browallia New"/>
                <w:sz w:val="26"/>
                <w:szCs w:val="26"/>
              </w:rPr>
              <w:t>463</w:t>
            </w:r>
            <w:r w:rsidRPr="00DB41F1">
              <w:rPr>
                <w:rFonts w:ascii="Browallia New" w:hAnsi="Browallia New" w:cs="Browallia New"/>
                <w:sz w:val="26"/>
                <w:szCs w:val="26"/>
              </w:rPr>
              <w:t xml:space="preserve"> </w:t>
            </w:r>
          </w:p>
        </w:tc>
      </w:tr>
    </w:tbl>
    <w:p w14:paraId="208F2B5D" w14:textId="77777777" w:rsidR="00F949B1" w:rsidRPr="00DB41F1" w:rsidRDefault="00F949B1" w:rsidP="0073622C">
      <w:pPr>
        <w:spacing w:line="240" w:lineRule="auto"/>
        <w:rPr>
          <w:rFonts w:ascii="Browallia New" w:hAnsi="Browallia New" w:cs="Browallia New"/>
          <w:sz w:val="26"/>
          <w:szCs w:val="26"/>
        </w:rPr>
      </w:pPr>
    </w:p>
    <w:tbl>
      <w:tblPr>
        <w:tblW w:w="5000" w:type="pct"/>
        <w:tblLayout w:type="fixed"/>
        <w:tblLook w:val="04A0" w:firstRow="1" w:lastRow="0" w:firstColumn="1" w:lastColumn="0" w:noHBand="0" w:noVBand="1"/>
      </w:tblPr>
      <w:tblGrid>
        <w:gridCol w:w="5501"/>
        <w:gridCol w:w="1445"/>
        <w:gridCol w:w="1192"/>
        <w:gridCol w:w="1320"/>
      </w:tblGrid>
      <w:tr w:rsidR="0073622C" w:rsidRPr="00DB41F1" w14:paraId="1E1D5082" w14:textId="77777777" w:rsidTr="007067BA">
        <w:trPr>
          <w:trHeight w:val="205"/>
        </w:trPr>
        <w:tc>
          <w:tcPr>
            <w:tcW w:w="2908" w:type="pct"/>
          </w:tcPr>
          <w:p w14:paraId="234027A3" w14:textId="77777777" w:rsidR="0073622C" w:rsidRPr="00DB41F1" w:rsidRDefault="0073622C" w:rsidP="007067BA">
            <w:pPr>
              <w:spacing w:line="256" w:lineRule="auto"/>
              <w:ind w:left="-101"/>
              <w:jc w:val="both"/>
              <w:rPr>
                <w:rFonts w:ascii="Browallia New" w:hAnsi="Browallia New" w:cs="Browallia New"/>
                <w:sz w:val="26"/>
                <w:szCs w:val="26"/>
              </w:rPr>
            </w:pPr>
          </w:p>
        </w:tc>
        <w:tc>
          <w:tcPr>
            <w:tcW w:w="2092" w:type="pct"/>
            <w:gridSpan w:val="3"/>
            <w:hideMark/>
          </w:tcPr>
          <w:p w14:paraId="6F3D4F6F" w14:textId="77777777" w:rsidR="0073622C" w:rsidRPr="00DB41F1" w:rsidRDefault="0073622C" w:rsidP="007067BA">
            <w:pPr>
              <w:pBdr>
                <w:bottom w:val="single" w:sz="4" w:space="0" w:color="auto"/>
              </w:pBdr>
              <w:spacing w:line="256" w:lineRule="auto"/>
              <w:ind w:left="-40" w:right="-72"/>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งบการเงินเฉพาะกิจการ</w:t>
            </w:r>
          </w:p>
        </w:tc>
      </w:tr>
      <w:tr w:rsidR="0073622C" w:rsidRPr="00DB41F1" w14:paraId="3F51C441" w14:textId="77777777" w:rsidTr="007067BA">
        <w:trPr>
          <w:trHeight w:val="205"/>
        </w:trPr>
        <w:tc>
          <w:tcPr>
            <w:tcW w:w="2908" w:type="pct"/>
          </w:tcPr>
          <w:p w14:paraId="65A65661" w14:textId="77777777" w:rsidR="0073622C" w:rsidRPr="00DB41F1" w:rsidRDefault="0073622C" w:rsidP="007067BA">
            <w:pPr>
              <w:spacing w:line="256" w:lineRule="auto"/>
              <w:ind w:left="-101"/>
              <w:jc w:val="both"/>
              <w:rPr>
                <w:rFonts w:ascii="Browallia New" w:hAnsi="Browallia New" w:cs="Browallia New"/>
                <w:sz w:val="26"/>
                <w:szCs w:val="26"/>
              </w:rPr>
            </w:pPr>
          </w:p>
        </w:tc>
        <w:tc>
          <w:tcPr>
            <w:tcW w:w="764" w:type="pct"/>
            <w:vAlign w:val="bottom"/>
          </w:tcPr>
          <w:p w14:paraId="394CA832" w14:textId="77777777" w:rsidR="0073622C" w:rsidRPr="00DB41F1" w:rsidRDefault="0073622C" w:rsidP="007067BA">
            <w:pP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อสังหาริมทรัพย์</w:t>
            </w:r>
          </w:p>
        </w:tc>
        <w:tc>
          <w:tcPr>
            <w:tcW w:w="630" w:type="pct"/>
            <w:vAlign w:val="bottom"/>
          </w:tcPr>
          <w:p w14:paraId="4CDD61A7" w14:textId="77777777" w:rsidR="0073622C" w:rsidRPr="00DB41F1" w:rsidRDefault="0073622C" w:rsidP="007067BA">
            <w:pPr>
              <w:ind w:left="-40" w:right="-72"/>
              <w:jc w:val="right"/>
              <w:rPr>
                <w:rFonts w:ascii="Browallia New" w:hAnsi="Browallia New" w:cs="Browallia New"/>
                <w:b/>
                <w:bCs/>
                <w:sz w:val="26"/>
                <w:szCs w:val="26"/>
              </w:rPr>
            </w:pPr>
            <w:r w:rsidRPr="00DB41F1">
              <w:rPr>
                <w:rFonts w:ascii="Browallia New" w:eastAsia="Arial Unicode MS" w:hAnsi="Browallia New" w:cs="Browallia New"/>
                <w:b/>
                <w:bCs/>
                <w:sz w:val="26"/>
                <w:szCs w:val="26"/>
                <w:cs/>
              </w:rPr>
              <w:t>ยานพาหนะ</w:t>
            </w:r>
          </w:p>
        </w:tc>
        <w:tc>
          <w:tcPr>
            <w:tcW w:w="698" w:type="pct"/>
            <w:vAlign w:val="bottom"/>
            <w:hideMark/>
          </w:tcPr>
          <w:p w14:paraId="63F81530" w14:textId="77777777" w:rsidR="0073622C" w:rsidRPr="00DB41F1" w:rsidRDefault="0073622C" w:rsidP="007067BA">
            <w:pP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รวม</w:t>
            </w:r>
          </w:p>
        </w:tc>
      </w:tr>
      <w:tr w:rsidR="0073622C" w:rsidRPr="00DB41F1" w14:paraId="159238CD" w14:textId="77777777" w:rsidTr="007067BA">
        <w:trPr>
          <w:trHeight w:val="205"/>
        </w:trPr>
        <w:tc>
          <w:tcPr>
            <w:tcW w:w="2908" w:type="pct"/>
          </w:tcPr>
          <w:p w14:paraId="3EE2C815" w14:textId="77777777" w:rsidR="0073622C" w:rsidRPr="00DB41F1" w:rsidRDefault="0073622C" w:rsidP="007067BA">
            <w:pPr>
              <w:spacing w:line="256" w:lineRule="auto"/>
              <w:ind w:left="-101"/>
              <w:jc w:val="both"/>
              <w:rPr>
                <w:rFonts w:ascii="Browallia New" w:hAnsi="Browallia New" w:cs="Browallia New"/>
                <w:sz w:val="26"/>
                <w:szCs w:val="26"/>
              </w:rPr>
            </w:pPr>
          </w:p>
        </w:tc>
        <w:tc>
          <w:tcPr>
            <w:tcW w:w="764" w:type="pct"/>
            <w:hideMark/>
          </w:tcPr>
          <w:p w14:paraId="1D2298A2" w14:textId="77777777" w:rsidR="0073622C" w:rsidRPr="00DB41F1" w:rsidRDefault="0073622C" w:rsidP="007067BA">
            <w:pPr>
              <w:pBdr>
                <w:bottom w:val="single" w:sz="4" w:space="0"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30" w:type="pct"/>
            <w:hideMark/>
          </w:tcPr>
          <w:p w14:paraId="534651DF" w14:textId="77777777" w:rsidR="0073622C" w:rsidRPr="00DB41F1" w:rsidRDefault="0073622C" w:rsidP="007067BA">
            <w:pPr>
              <w:pBdr>
                <w:bottom w:val="single" w:sz="4" w:space="0"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98" w:type="pct"/>
            <w:hideMark/>
          </w:tcPr>
          <w:p w14:paraId="4BBFBBBE" w14:textId="77777777" w:rsidR="0073622C" w:rsidRPr="00DB41F1" w:rsidRDefault="0073622C" w:rsidP="007067BA">
            <w:pPr>
              <w:pBdr>
                <w:bottom w:val="single" w:sz="4" w:space="0" w:color="auto"/>
              </w:pBdr>
              <w:ind w:left="-40"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3622C" w:rsidRPr="00DB41F1" w14:paraId="67019AEC" w14:textId="77777777" w:rsidTr="007067BA">
        <w:trPr>
          <w:trHeight w:val="66"/>
        </w:trPr>
        <w:tc>
          <w:tcPr>
            <w:tcW w:w="2908" w:type="pct"/>
          </w:tcPr>
          <w:p w14:paraId="2599BC9B" w14:textId="77777777" w:rsidR="0073622C" w:rsidRPr="00DB41F1" w:rsidRDefault="0073622C" w:rsidP="007067BA">
            <w:pPr>
              <w:spacing w:line="240" w:lineRule="auto"/>
              <w:ind w:left="-101"/>
              <w:jc w:val="both"/>
              <w:rPr>
                <w:rFonts w:ascii="Browallia New" w:hAnsi="Browallia New" w:cs="Browallia New"/>
                <w:sz w:val="12"/>
                <w:szCs w:val="12"/>
              </w:rPr>
            </w:pPr>
          </w:p>
        </w:tc>
        <w:tc>
          <w:tcPr>
            <w:tcW w:w="764" w:type="pct"/>
          </w:tcPr>
          <w:p w14:paraId="15E55FA0" w14:textId="77777777" w:rsidR="0073622C" w:rsidRPr="00DB41F1" w:rsidRDefault="0073622C" w:rsidP="007067BA">
            <w:pPr>
              <w:spacing w:line="240" w:lineRule="auto"/>
              <w:ind w:left="-40" w:right="-72"/>
              <w:jc w:val="right"/>
              <w:rPr>
                <w:rFonts w:ascii="Browallia New" w:hAnsi="Browallia New" w:cs="Browallia New"/>
                <w:b/>
                <w:bCs/>
                <w:sz w:val="12"/>
                <w:szCs w:val="12"/>
                <w:cs/>
              </w:rPr>
            </w:pPr>
          </w:p>
        </w:tc>
        <w:tc>
          <w:tcPr>
            <w:tcW w:w="630" w:type="pct"/>
          </w:tcPr>
          <w:p w14:paraId="1B924462" w14:textId="77777777" w:rsidR="0073622C" w:rsidRPr="00DB41F1" w:rsidRDefault="0073622C" w:rsidP="007067BA">
            <w:pPr>
              <w:spacing w:line="240" w:lineRule="auto"/>
              <w:ind w:left="-40" w:right="-72"/>
              <w:jc w:val="right"/>
              <w:rPr>
                <w:rFonts w:ascii="Browallia New" w:hAnsi="Browallia New" w:cs="Browallia New"/>
                <w:b/>
                <w:bCs/>
                <w:sz w:val="12"/>
                <w:szCs w:val="12"/>
                <w:cs/>
              </w:rPr>
            </w:pPr>
          </w:p>
        </w:tc>
        <w:tc>
          <w:tcPr>
            <w:tcW w:w="698" w:type="pct"/>
          </w:tcPr>
          <w:p w14:paraId="55563379" w14:textId="77777777" w:rsidR="0073622C" w:rsidRPr="00DB41F1" w:rsidRDefault="0073622C" w:rsidP="007067BA">
            <w:pPr>
              <w:spacing w:line="240" w:lineRule="auto"/>
              <w:ind w:left="-40" w:right="-72"/>
              <w:jc w:val="right"/>
              <w:rPr>
                <w:rFonts w:ascii="Browallia New" w:hAnsi="Browallia New" w:cs="Browallia New"/>
                <w:b/>
                <w:bCs/>
                <w:sz w:val="12"/>
                <w:szCs w:val="12"/>
                <w:cs/>
              </w:rPr>
            </w:pPr>
          </w:p>
        </w:tc>
      </w:tr>
      <w:tr w:rsidR="005D4E33" w:rsidRPr="00DB41F1" w14:paraId="191803BE" w14:textId="77777777" w:rsidTr="007067BA">
        <w:trPr>
          <w:trHeight w:val="205"/>
        </w:trPr>
        <w:tc>
          <w:tcPr>
            <w:tcW w:w="2908" w:type="pct"/>
            <w:vAlign w:val="bottom"/>
            <w:hideMark/>
          </w:tcPr>
          <w:p w14:paraId="43A13423" w14:textId="17DFBD2A" w:rsidR="005D4E33" w:rsidRPr="00DB41F1" w:rsidRDefault="005D4E33" w:rsidP="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 xml:space="preserve">ยอดยกมา ณ วันที่ </w:t>
            </w:r>
            <w:r w:rsidR="00621FFC" w:rsidRPr="00621FFC">
              <w:rPr>
                <w:rFonts w:ascii="Browallia New" w:hAnsi="Browallia New" w:cs="Browallia New"/>
                <w:sz w:val="26"/>
                <w:szCs w:val="26"/>
              </w:rPr>
              <w:t>1</w:t>
            </w:r>
            <w:r w:rsidRPr="00DB41F1">
              <w:rPr>
                <w:rFonts w:ascii="Browallia New" w:hAnsi="Browallia New" w:cs="Browallia New"/>
                <w:sz w:val="26"/>
                <w:szCs w:val="26"/>
              </w:rPr>
              <w:t xml:space="preserve"> </w:t>
            </w:r>
            <w:r w:rsidRPr="00DB41F1">
              <w:rPr>
                <w:rFonts w:ascii="Browallia New" w:hAnsi="Browallia New" w:cs="Browallia New"/>
                <w:sz w:val="26"/>
                <w:szCs w:val="26"/>
                <w:cs/>
              </w:rPr>
              <w:t>มกราคม พ.ศ.</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2565</w:t>
            </w:r>
          </w:p>
        </w:tc>
        <w:tc>
          <w:tcPr>
            <w:tcW w:w="764" w:type="pct"/>
            <w:shd w:val="clear" w:color="auto" w:fill="auto"/>
          </w:tcPr>
          <w:p w14:paraId="1A5A0BD8" w14:textId="36D47C7B" w:rsidR="005D4E33" w:rsidRPr="00DB41F1" w:rsidRDefault="00621FFC" w:rsidP="005D4E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621FFC">
              <w:rPr>
                <w:rFonts w:ascii="Browallia New" w:hAnsi="Browallia New" w:cs="Browallia New"/>
                <w:sz w:val="26"/>
                <w:szCs w:val="26"/>
              </w:rPr>
              <w:t>102</w:t>
            </w:r>
            <w:r w:rsidR="005D4E33" w:rsidRPr="00DB41F1">
              <w:rPr>
                <w:rFonts w:ascii="Browallia New" w:hAnsi="Browallia New" w:cs="Browallia New"/>
                <w:sz w:val="26"/>
                <w:szCs w:val="26"/>
              </w:rPr>
              <w:t>,</w:t>
            </w:r>
            <w:r w:rsidRPr="00621FFC">
              <w:rPr>
                <w:rFonts w:ascii="Browallia New" w:hAnsi="Browallia New" w:cs="Browallia New"/>
                <w:sz w:val="26"/>
                <w:szCs w:val="26"/>
              </w:rPr>
              <w:t>631</w:t>
            </w:r>
          </w:p>
        </w:tc>
        <w:tc>
          <w:tcPr>
            <w:tcW w:w="630" w:type="pct"/>
            <w:shd w:val="clear" w:color="auto" w:fill="auto"/>
          </w:tcPr>
          <w:p w14:paraId="0B850AE1" w14:textId="277CC46C"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9</w:t>
            </w:r>
            <w:r w:rsidR="005D4E33" w:rsidRPr="00DB41F1">
              <w:rPr>
                <w:rFonts w:ascii="Browallia New" w:hAnsi="Browallia New" w:cs="Browallia New"/>
                <w:sz w:val="26"/>
                <w:szCs w:val="26"/>
              </w:rPr>
              <w:t>,</w:t>
            </w:r>
            <w:r w:rsidRPr="00621FFC">
              <w:rPr>
                <w:rFonts w:ascii="Browallia New" w:hAnsi="Browallia New" w:cs="Browallia New"/>
                <w:sz w:val="26"/>
                <w:szCs w:val="26"/>
              </w:rPr>
              <w:t>032</w:t>
            </w:r>
          </w:p>
        </w:tc>
        <w:tc>
          <w:tcPr>
            <w:tcW w:w="698" w:type="pct"/>
            <w:shd w:val="clear" w:color="auto" w:fill="auto"/>
          </w:tcPr>
          <w:p w14:paraId="09FF1011" w14:textId="6037D645"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111</w:t>
            </w:r>
            <w:r w:rsidR="005D4E33" w:rsidRPr="00DB41F1">
              <w:rPr>
                <w:rFonts w:ascii="Browallia New" w:hAnsi="Browallia New" w:cs="Browallia New"/>
                <w:sz w:val="26"/>
                <w:szCs w:val="26"/>
              </w:rPr>
              <w:t>,</w:t>
            </w:r>
            <w:r w:rsidRPr="00621FFC">
              <w:rPr>
                <w:rFonts w:ascii="Browallia New" w:hAnsi="Browallia New" w:cs="Browallia New"/>
                <w:sz w:val="26"/>
                <w:szCs w:val="26"/>
              </w:rPr>
              <w:t>663</w:t>
            </w:r>
          </w:p>
        </w:tc>
      </w:tr>
      <w:tr w:rsidR="005D4E33" w:rsidRPr="00DB41F1" w14:paraId="571F887C" w14:textId="77777777" w:rsidTr="007067BA">
        <w:trPr>
          <w:trHeight w:val="205"/>
        </w:trPr>
        <w:tc>
          <w:tcPr>
            <w:tcW w:w="2908" w:type="pct"/>
            <w:vAlign w:val="bottom"/>
          </w:tcPr>
          <w:p w14:paraId="49543FE7" w14:textId="3BE34156" w:rsidR="005D4E33" w:rsidRPr="00DB41F1" w:rsidRDefault="005D4E33" w:rsidP="005D4E33">
            <w:pPr>
              <w:spacing w:line="240" w:lineRule="auto"/>
              <w:ind w:left="-72"/>
              <w:jc w:val="both"/>
              <w:rPr>
                <w:rFonts w:ascii="Browallia New" w:hAnsi="Browallia New" w:cs="Browallia New"/>
                <w:sz w:val="26"/>
                <w:szCs w:val="26"/>
              </w:rPr>
            </w:pPr>
            <w:r w:rsidRPr="00DB41F1">
              <w:rPr>
                <w:rFonts w:ascii="Browallia New" w:hAnsi="Browallia New" w:cs="Browallia New"/>
                <w:sz w:val="26"/>
                <w:szCs w:val="26"/>
                <w:cs/>
              </w:rPr>
              <w:t>การเพิ่มขึ้น</w:t>
            </w:r>
          </w:p>
        </w:tc>
        <w:tc>
          <w:tcPr>
            <w:tcW w:w="764" w:type="pct"/>
            <w:shd w:val="clear" w:color="auto" w:fill="auto"/>
          </w:tcPr>
          <w:p w14:paraId="40245D61" w14:textId="127AD6F1"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eastAsia="Times New Roman" w:hAnsi="Browallia New" w:cs="Browallia New"/>
                <w:sz w:val="26"/>
                <w:szCs w:val="26"/>
                <w:lang w:eastAsia="en-US"/>
              </w:rPr>
              <w:t>-</w:t>
            </w:r>
          </w:p>
        </w:tc>
        <w:tc>
          <w:tcPr>
            <w:tcW w:w="630" w:type="pct"/>
            <w:shd w:val="clear" w:color="auto" w:fill="auto"/>
          </w:tcPr>
          <w:p w14:paraId="4E1F319F" w14:textId="24916319"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eastAsia="Times New Roman" w:hAnsi="Browallia New" w:cs="Browallia New"/>
                <w:sz w:val="26"/>
                <w:szCs w:val="26"/>
                <w:lang w:eastAsia="en-US"/>
              </w:rPr>
              <w:t>12</w:t>
            </w:r>
            <w:r w:rsidR="005D4E33" w:rsidRPr="00DB41F1">
              <w:rPr>
                <w:rFonts w:ascii="Browallia New" w:eastAsia="Times New Roman" w:hAnsi="Browallia New" w:cs="Browallia New"/>
                <w:sz w:val="26"/>
                <w:szCs w:val="26"/>
                <w:lang w:eastAsia="en-US"/>
              </w:rPr>
              <w:t>,</w:t>
            </w:r>
            <w:r w:rsidRPr="00621FFC">
              <w:rPr>
                <w:rFonts w:ascii="Browallia New" w:eastAsia="Times New Roman" w:hAnsi="Browallia New" w:cs="Browallia New"/>
                <w:sz w:val="26"/>
                <w:szCs w:val="26"/>
                <w:lang w:eastAsia="en-US"/>
              </w:rPr>
              <w:t>834</w:t>
            </w:r>
          </w:p>
        </w:tc>
        <w:tc>
          <w:tcPr>
            <w:tcW w:w="698" w:type="pct"/>
            <w:shd w:val="clear" w:color="auto" w:fill="auto"/>
          </w:tcPr>
          <w:p w14:paraId="1DBF835F" w14:textId="4A8A6FE7"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eastAsia="Times New Roman" w:hAnsi="Browallia New" w:cs="Browallia New"/>
                <w:sz w:val="26"/>
                <w:szCs w:val="26"/>
                <w:lang w:eastAsia="en-US"/>
              </w:rPr>
              <w:t>12</w:t>
            </w:r>
            <w:r w:rsidR="005D4E33" w:rsidRPr="00DB41F1">
              <w:rPr>
                <w:rFonts w:ascii="Browallia New" w:eastAsia="Times New Roman" w:hAnsi="Browallia New" w:cs="Browallia New"/>
                <w:sz w:val="26"/>
                <w:szCs w:val="26"/>
                <w:lang w:eastAsia="en-US"/>
              </w:rPr>
              <w:t>,</w:t>
            </w:r>
            <w:r w:rsidRPr="00621FFC">
              <w:rPr>
                <w:rFonts w:ascii="Browallia New" w:eastAsia="Times New Roman" w:hAnsi="Browallia New" w:cs="Browallia New"/>
                <w:sz w:val="26"/>
                <w:szCs w:val="26"/>
                <w:lang w:eastAsia="en-US"/>
              </w:rPr>
              <w:t>834</w:t>
            </w:r>
          </w:p>
        </w:tc>
      </w:tr>
      <w:tr w:rsidR="005D4E33" w:rsidRPr="00DB41F1" w14:paraId="3FE75D3F" w14:textId="77777777" w:rsidTr="007067BA">
        <w:trPr>
          <w:trHeight w:val="205"/>
        </w:trPr>
        <w:tc>
          <w:tcPr>
            <w:tcW w:w="2908" w:type="pct"/>
            <w:vAlign w:val="bottom"/>
          </w:tcPr>
          <w:p w14:paraId="6FC3E6FE" w14:textId="105BF736" w:rsidR="005D4E33" w:rsidRPr="00DB41F1" w:rsidRDefault="005D4E33" w:rsidP="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การเปลี่ยนแปลงสัญญาเช่า</w:t>
            </w:r>
          </w:p>
        </w:tc>
        <w:tc>
          <w:tcPr>
            <w:tcW w:w="764" w:type="pct"/>
            <w:shd w:val="clear" w:color="auto" w:fill="auto"/>
          </w:tcPr>
          <w:p w14:paraId="49819855" w14:textId="6094FC95"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eastAsia="Times New Roman" w:hAnsi="Browallia New" w:cs="Browallia New"/>
                <w:sz w:val="26"/>
                <w:szCs w:val="26"/>
                <w:lang w:eastAsia="en-US"/>
              </w:rPr>
              <w:t>1</w:t>
            </w:r>
            <w:r w:rsidR="005D4E33" w:rsidRPr="00DB41F1">
              <w:rPr>
                <w:rFonts w:ascii="Browallia New" w:eastAsia="Times New Roman" w:hAnsi="Browallia New" w:cs="Browallia New"/>
                <w:sz w:val="26"/>
                <w:szCs w:val="26"/>
                <w:lang w:eastAsia="en-US"/>
              </w:rPr>
              <w:t>,</w:t>
            </w:r>
            <w:r w:rsidRPr="00621FFC">
              <w:rPr>
                <w:rFonts w:ascii="Browallia New" w:eastAsia="Times New Roman" w:hAnsi="Browallia New" w:cs="Browallia New"/>
                <w:sz w:val="26"/>
                <w:szCs w:val="26"/>
                <w:lang w:eastAsia="en-US"/>
              </w:rPr>
              <w:t>714</w:t>
            </w:r>
          </w:p>
        </w:tc>
        <w:tc>
          <w:tcPr>
            <w:tcW w:w="630" w:type="pct"/>
            <w:shd w:val="clear" w:color="auto" w:fill="auto"/>
          </w:tcPr>
          <w:p w14:paraId="0BBDCAAD" w14:textId="2FCDAEDF"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eastAsia="Times New Roman" w:hAnsi="Browallia New" w:cs="Browallia New"/>
                <w:sz w:val="26"/>
                <w:szCs w:val="26"/>
                <w:lang w:eastAsia="en-US"/>
              </w:rPr>
              <w:t>-</w:t>
            </w:r>
          </w:p>
        </w:tc>
        <w:tc>
          <w:tcPr>
            <w:tcW w:w="698" w:type="pct"/>
            <w:shd w:val="clear" w:color="auto" w:fill="auto"/>
          </w:tcPr>
          <w:p w14:paraId="0B150181" w14:textId="0936D38B"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eastAsia="Times New Roman" w:hAnsi="Browallia New" w:cs="Browallia New"/>
                <w:sz w:val="26"/>
                <w:szCs w:val="26"/>
                <w:lang w:eastAsia="en-US"/>
              </w:rPr>
              <w:t>1</w:t>
            </w:r>
            <w:r w:rsidR="005D4E33" w:rsidRPr="00DB41F1">
              <w:rPr>
                <w:rFonts w:ascii="Browallia New" w:eastAsia="Times New Roman" w:hAnsi="Browallia New" w:cs="Browallia New"/>
                <w:sz w:val="26"/>
                <w:szCs w:val="26"/>
                <w:lang w:eastAsia="en-US"/>
              </w:rPr>
              <w:t>,</w:t>
            </w:r>
            <w:r w:rsidRPr="00621FFC">
              <w:rPr>
                <w:rFonts w:ascii="Browallia New" w:eastAsia="Times New Roman" w:hAnsi="Browallia New" w:cs="Browallia New"/>
                <w:sz w:val="26"/>
                <w:szCs w:val="26"/>
                <w:lang w:eastAsia="en-US"/>
              </w:rPr>
              <w:t>714</w:t>
            </w:r>
          </w:p>
        </w:tc>
      </w:tr>
      <w:tr w:rsidR="005D4E33" w:rsidRPr="00DB41F1" w14:paraId="61FE70A6" w14:textId="77777777" w:rsidTr="0008719D">
        <w:trPr>
          <w:trHeight w:val="205"/>
        </w:trPr>
        <w:tc>
          <w:tcPr>
            <w:tcW w:w="2908" w:type="pct"/>
            <w:vAlign w:val="bottom"/>
          </w:tcPr>
          <w:p w14:paraId="29F11A3F" w14:textId="42C4291F" w:rsidR="005D4E33" w:rsidRPr="00DB41F1" w:rsidRDefault="005D4E33" w:rsidP="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การยกเลิกสัญญา</w:t>
            </w:r>
          </w:p>
        </w:tc>
        <w:tc>
          <w:tcPr>
            <w:tcW w:w="764" w:type="pct"/>
            <w:shd w:val="clear" w:color="auto" w:fill="auto"/>
          </w:tcPr>
          <w:p w14:paraId="2188ACFE" w14:textId="5CC8DF8D"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eastAsia="Times New Roman" w:hAnsi="Browallia New" w:cs="Browallia New"/>
                <w:sz w:val="26"/>
                <w:szCs w:val="26"/>
                <w:lang w:eastAsia="en-US"/>
              </w:rPr>
              <w:t>-</w:t>
            </w:r>
          </w:p>
        </w:tc>
        <w:tc>
          <w:tcPr>
            <w:tcW w:w="630" w:type="pct"/>
            <w:shd w:val="clear" w:color="auto" w:fill="auto"/>
          </w:tcPr>
          <w:p w14:paraId="13615867" w14:textId="5725D730"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2</w:t>
            </w: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036</w:t>
            </w:r>
            <w:r w:rsidRPr="00DB41F1">
              <w:rPr>
                <w:rFonts w:ascii="Browallia New" w:eastAsia="Times New Roman" w:hAnsi="Browallia New" w:cs="Browallia New"/>
                <w:sz w:val="26"/>
                <w:szCs w:val="26"/>
                <w:lang w:eastAsia="en-US"/>
              </w:rPr>
              <w:t>)</w:t>
            </w:r>
          </w:p>
        </w:tc>
        <w:tc>
          <w:tcPr>
            <w:tcW w:w="698" w:type="pct"/>
            <w:shd w:val="clear" w:color="auto" w:fill="auto"/>
          </w:tcPr>
          <w:p w14:paraId="18892FE0" w14:textId="315DF8DC"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2</w:t>
            </w: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036</w:t>
            </w:r>
            <w:r w:rsidRPr="00DB41F1">
              <w:rPr>
                <w:rFonts w:ascii="Browallia New" w:eastAsia="Times New Roman" w:hAnsi="Browallia New" w:cs="Browallia New"/>
                <w:sz w:val="26"/>
                <w:szCs w:val="26"/>
                <w:lang w:eastAsia="en-US"/>
              </w:rPr>
              <w:t>)</w:t>
            </w:r>
          </w:p>
        </w:tc>
      </w:tr>
      <w:tr w:rsidR="005D4E33" w:rsidRPr="00DB41F1" w14:paraId="0ABEC3BB" w14:textId="77777777" w:rsidTr="007067BA">
        <w:trPr>
          <w:trHeight w:val="205"/>
        </w:trPr>
        <w:tc>
          <w:tcPr>
            <w:tcW w:w="2908" w:type="pct"/>
            <w:vAlign w:val="bottom"/>
          </w:tcPr>
          <w:p w14:paraId="79348D0F" w14:textId="1CE1AFB1" w:rsidR="005D4E33" w:rsidRPr="00DB41F1" w:rsidRDefault="005D4E33" w:rsidP="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ค่าเสื่อมราคา</w:t>
            </w:r>
          </w:p>
        </w:tc>
        <w:tc>
          <w:tcPr>
            <w:tcW w:w="764" w:type="pct"/>
            <w:shd w:val="clear" w:color="auto" w:fill="auto"/>
          </w:tcPr>
          <w:p w14:paraId="701462D8" w14:textId="165C1F67"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6</w:t>
            </w: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883</w:t>
            </w:r>
            <w:r w:rsidRPr="00DB41F1">
              <w:rPr>
                <w:rFonts w:ascii="Browallia New" w:eastAsia="Times New Roman" w:hAnsi="Browallia New" w:cs="Browallia New"/>
                <w:sz w:val="26"/>
                <w:szCs w:val="26"/>
                <w:lang w:eastAsia="en-US"/>
              </w:rPr>
              <w:t>)</w:t>
            </w:r>
          </w:p>
        </w:tc>
        <w:tc>
          <w:tcPr>
            <w:tcW w:w="630" w:type="pct"/>
            <w:shd w:val="clear" w:color="auto" w:fill="auto"/>
          </w:tcPr>
          <w:p w14:paraId="5920F5F9" w14:textId="53EFD0C2"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4</w:t>
            </w: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778</w:t>
            </w:r>
            <w:r w:rsidRPr="00DB41F1">
              <w:rPr>
                <w:rFonts w:ascii="Browallia New" w:eastAsia="Times New Roman" w:hAnsi="Browallia New" w:cs="Browallia New"/>
                <w:sz w:val="26"/>
                <w:szCs w:val="26"/>
                <w:lang w:eastAsia="en-US"/>
              </w:rPr>
              <w:t>)</w:t>
            </w:r>
          </w:p>
        </w:tc>
        <w:tc>
          <w:tcPr>
            <w:tcW w:w="698" w:type="pct"/>
            <w:shd w:val="clear" w:color="auto" w:fill="auto"/>
          </w:tcPr>
          <w:p w14:paraId="608934E3" w14:textId="3FA8A85F"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11</w:t>
            </w:r>
            <w:r w:rsidRPr="00DB41F1">
              <w:rPr>
                <w:rFonts w:ascii="Browallia New" w:eastAsia="Times New Roman" w:hAnsi="Browallia New" w:cs="Browallia New"/>
                <w:sz w:val="26"/>
                <w:szCs w:val="26"/>
                <w:lang w:eastAsia="en-US"/>
              </w:rPr>
              <w:t>,</w:t>
            </w:r>
            <w:r w:rsidR="00621FFC" w:rsidRPr="00621FFC">
              <w:rPr>
                <w:rFonts w:ascii="Browallia New" w:eastAsia="Times New Roman" w:hAnsi="Browallia New" w:cs="Browallia New"/>
                <w:sz w:val="26"/>
                <w:szCs w:val="26"/>
                <w:lang w:eastAsia="en-US"/>
              </w:rPr>
              <w:t>661</w:t>
            </w:r>
            <w:r w:rsidRPr="00DB41F1">
              <w:rPr>
                <w:rFonts w:ascii="Browallia New" w:eastAsia="Times New Roman" w:hAnsi="Browallia New" w:cs="Browallia New"/>
                <w:sz w:val="26"/>
                <w:szCs w:val="26"/>
                <w:lang w:eastAsia="en-US"/>
              </w:rPr>
              <w:t>)</w:t>
            </w:r>
          </w:p>
        </w:tc>
      </w:tr>
      <w:tr w:rsidR="005D4E33" w:rsidRPr="00DB41F1" w14:paraId="25421671" w14:textId="77777777" w:rsidTr="007067BA">
        <w:trPr>
          <w:trHeight w:val="205"/>
        </w:trPr>
        <w:tc>
          <w:tcPr>
            <w:tcW w:w="2908" w:type="pct"/>
            <w:vAlign w:val="bottom"/>
          </w:tcPr>
          <w:p w14:paraId="5367998D" w14:textId="4FE2DD4A" w:rsidR="005D4E33" w:rsidRPr="00DB41F1" w:rsidRDefault="005D4E33" w:rsidP="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 xml:space="preserve">มูลค่าตามบัญชีสุทธิ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พ.ศ.</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2565</w:t>
            </w:r>
          </w:p>
        </w:tc>
        <w:tc>
          <w:tcPr>
            <w:tcW w:w="764" w:type="pct"/>
            <w:shd w:val="clear" w:color="auto" w:fill="auto"/>
          </w:tcPr>
          <w:p w14:paraId="487A8E0A" w14:textId="1CDE1C1D" w:rsidR="005D4E33" w:rsidRPr="00DB41F1" w:rsidRDefault="00621FFC" w:rsidP="005D4E33">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97</w:t>
            </w:r>
            <w:r w:rsidR="005D4E33" w:rsidRPr="00DB41F1">
              <w:rPr>
                <w:rFonts w:ascii="Browallia New" w:hAnsi="Browallia New" w:cs="Browallia New"/>
                <w:sz w:val="26"/>
                <w:szCs w:val="26"/>
              </w:rPr>
              <w:t>,</w:t>
            </w:r>
            <w:r w:rsidRPr="00621FFC">
              <w:rPr>
                <w:rFonts w:ascii="Browallia New" w:hAnsi="Browallia New" w:cs="Browallia New"/>
                <w:sz w:val="26"/>
                <w:szCs w:val="26"/>
              </w:rPr>
              <w:t>462</w:t>
            </w:r>
          </w:p>
        </w:tc>
        <w:tc>
          <w:tcPr>
            <w:tcW w:w="630" w:type="pct"/>
            <w:shd w:val="clear" w:color="auto" w:fill="auto"/>
          </w:tcPr>
          <w:p w14:paraId="20A7EAFA" w14:textId="2646D455" w:rsidR="005D4E33" w:rsidRPr="00DB41F1" w:rsidRDefault="00621FFC" w:rsidP="005D4E33">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15</w:t>
            </w:r>
            <w:r w:rsidR="005D4E33" w:rsidRPr="00DB41F1">
              <w:rPr>
                <w:rFonts w:ascii="Browallia New" w:hAnsi="Browallia New" w:cs="Browallia New"/>
                <w:sz w:val="26"/>
                <w:szCs w:val="26"/>
              </w:rPr>
              <w:t>,</w:t>
            </w:r>
            <w:r w:rsidRPr="00621FFC">
              <w:rPr>
                <w:rFonts w:ascii="Browallia New" w:hAnsi="Browallia New" w:cs="Browallia New"/>
                <w:sz w:val="26"/>
                <w:szCs w:val="26"/>
              </w:rPr>
              <w:t>052</w:t>
            </w:r>
          </w:p>
        </w:tc>
        <w:tc>
          <w:tcPr>
            <w:tcW w:w="698" w:type="pct"/>
            <w:shd w:val="clear" w:color="auto" w:fill="auto"/>
          </w:tcPr>
          <w:p w14:paraId="64EE4E63" w14:textId="4384FA44" w:rsidR="005D4E33" w:rsidRPr="00DB41F1" w:rsidRDefault="00621FFC" w:rsidP="005D4E33">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112</w:t>
            </w:r>
            <w:r w:rsidR="005D4E33" w:rsidRPr="00DB41F1">
              <w:rPr>
                <w:rFonts w:ascii="Browallia New" w:hAnsi="Browallia New" w:cs="Browallia New"/>
                <w:sz w:val="26"/>
                <w:szCs w:val="26"/>
              </w:rPr>
              <w:t>,</w:t>
            </w:r>
            <w:r w:rsidRPr="00621FFC">
              <w:rPr>
                <w:rFonts w:ascii="Browallia New" w:hAnsi="Browallia New" w:cs="Browallia New"/>
                <w:sz w:val="26"/>
                <w:szCs w:val="26"/>
              </w:rPr>
              <w:t>514</w:t>
            </w:r>
          </w:p>
        </w:tc>
      </w:tr>
      <w:tr w:rsidR="005D4E33" w:rsidRPr="00DB41F1" w14:paraId="29795A0A" w14:textId="77777777" w:rsidTr="007067BA">
        <w:trPr>
          <w:trHeight w:val="205"/>
        </w:trPr>
        <w:tc>
          <w:tcPr>
            <w:tcW w:w="2908" w:type="pct"/>
            <w:vAlign w:val="bottom"/>
          </w:tcPr>
          <w:p w14:paraId="6257ABBA" w14:textId="77777777" w:rsidR="005D4E33" w:rsidRPr="00DB41F1" w:rsidRDefault="005D4E33" w:rsidP="005D4E33">
            <w:pPr>
              <w:spacing w:line="240" w:lineRule="auto"/>
              <w:ind w:left="-72"/>
              <w:jc w:val="both"/>
              <w:rPr>
                <w:rFonts w:ascii="Browallia New" w:hAnsi="Browallia New" w:cs="Browallia New"/>
                <w:sz w:val="16"/>
                <w:szCs w:val="16"/>
                <w:cs/>
              </w:rPr>
            </w:pPr>
          </w:p>
        </w:tc>
        <w:tc>
          <w:tcPr>
            <w:tcW w:w="764" w:type="pct"/>
            <w:shd w:val="clear" w:color="auto" w:fill="auto"/>
          </w:tcPr>
          <w:p w14:paraId="5863E2E6" w14:textId="77777777"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c>
          <w:tcPr>
            <w:tcW w:w="630" w:type="pct"/>
            <w:shd w:val="clear" w:color="auto" w:fill="auto"/>
          </w:tcPr>
          <w:p w14:paraId="0B0473B7" w14:textId="77777777"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c>
          <w:tcPr>
            <w:tcW w:w="698" w:type="pct"/>
            <w:shd w:val="clear" w:color="auto" w:fill="auto"/>
          </w:tcPr>
          <w:p w14:paraId="44D7E502" w14:textId="77777777" w:rsidR="005D4E33" w:rsidRPr="00DB41F1" w:rsidRDefault="005D4E33"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r>
      <w:tr w:rsidR="005D4E33" w:rsidRPr="00DB41F1" w14:paraId="5F53AB98" w14:textId="77777777" w:rsidTr="007067BA">
        <w:trPr>
          <w:trHeight w:val="205"/>
        </w:trPr>
        <w:tc>
          <w:tcPr>
            <w:tcW w:w="2908" w:type="pct"/>
            <w:vAlign w:val="bottom"/>
            <w:hideMark/>
          </w:tcPr>
          <w:p w14:paraId="50B60558" w14:textId="09A6D519" w:rsidR="005D4E33" w:rsidRPr="00DB41F1" w:rsidRDefault="005D4E33" w:rsidP="005D4E33">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 xml:space="preserve">ยอดยกมา ณ วันที่ </w:t>
            </w:r>
            <w:r w:rsidR="00621FFC" w:rsidRPr="00621FFC">
              <w:rPr>
                <w:rFonts w:ascii="Browallia New" w:hAnsi="Browallia New" w:cs="Browallia New"/>
                <w:sz w:val="26"/>
                <w:szCs w:val="26"/>
              </w:rPr>
              <w:t>1</w:t>
            </w:r>
            <w:r w:rsidRPr="00DB41F1">
              <w:rPr>
                <w:rFonts w:ascii="Browallia New" w:hAnsi="Browallia New" w:cs="Browallia New"/>
                <w:sz w:val="26"/>
                <w:szCs w:val="26"/>
              </w:rPr>
              <w:t xml:space="preserve"> </w:t>
            </w:r>
            <w:r w:rsidRPr="00DB41F1">
              <w:rPr>
                <w:rFonts w:ascii="Browallia New" w:hAnsi="Browallia New" w:cs="Browallia New"/>
                <w:sz w:val="26"/>
                <w:szCs w:val="26"/>
                <w:cs/>
              </w:rPr>
              <w:t>มกราคม พ.ศ.</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2566</w:t>
            </w:r>
          </w:p>
        </w:tc>
        <w:tc>
          <w:tcPr>
            <w:tcW w:w="764" w:type="pct"/>
            <w:shd w:val="clear" w:color="auto" w:fill="auto"/>
          </w:tcPr>
          <w:p w14:paraId="71F7D5B6" w14:textId="01899798"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97</w:t>
            </w:r>
            <w:r w:rsidR="005D4E33" w:rsidRPr="00DB41F1">
              <w:rPr>
                <w:rFonts w:ascii="Browallia New" w:hAnsi="Browallia New" w:cs="Browallia New"/>
                <w:sz w:val="26"/>
                <w:szCs w:val="26"/>
              </w:rPr>
              <w:t>,</w:t>
            </w:r>
            <w:r w:rsidRPr="00621FFC">
              <w:rPr>
                <w:rFonts w:ascii="Browallia New" w:hAnsi="Browallia New" w:cs="Browallia New"/>
                <w:sz w:val="26"/>
                <w:szCs w:val="26"/>
              </w:rPr>
              <w:t>462</w:t>
            </w:r>
          </w:p>
        </w:tc>
        <w:tc>
          <w:tcPr>
            <w:tcW w:w="630" w:type="pct"/>
            <w:shd w:val="clear" w:color="auto" w:fill="auto"/>
          </w:tcPr>
          <w:p w14:paraId="4BCE91AA" w14:textId="55310FBB"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15</w:t>
            </w:r>
            <w:r w:rsidR="005D4E33" w:rsidRPr="00DB41F1">
              <w:rPr>
                <w:rFonts w:ascii="Browallia New" w:hAnsi="Browallia New" w:cs="Browallia New"/>
                <w:sz w:val="26"/>
                <w:szCs w:val="26"/>
              </w:rPr>
              <w:t>,</w:t>
            </w:r>
            <w:r w:rsidRPr="00621FFC">
              <w:rPr>
                <w:rFonts w:ascii="Browallia New" w:hAnsi="Browallia New" w:cs="Browallia New"/>
                <w:sz w:val="26"/>
                <w:szCs w:val="26"/>
              </w:rPr>
              <w:t>052</w:t>
            </w:r>
          </w:p>
        </w:tc>
        <w:tc>
          <w:tcPr>
            <w:tcW w:w="698" w:type="pct"/>
            <w:shd w:val="clear" w:color="auto" w:fill="auto"/>
          </w:tcPr>
          <w:p w14:paraId="4EB70BFC" w14:textId="5564F6BB" w:rsidR="005D4E33" w:rsidRPr="00DB41F1" w:rsidRDefault="00621FFC" w:rsidP="005D4E3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112</w:t>
            </w:r>
            <w:r w:rsidR="005D4E33" w:rsidRPr="00DB41F1">
              <w:rPr>
                <w:rFonts w:ascii="Browallia New" w:hAnsi="Browallia New" w:cs="Browallia New"/>
                <w:sz w:val="26"/>
                <w:szCs w:val="26"/>
              </w:rPr>
              <w:t>,</w:t>
            </w:r>
            <w:r w:rsidRPr="00621FFC">
              <w:rPr>
                <w:rFonts w:ascii="Browallia New" w:hAnsi="Browallia New" w:cs="Browallia New"/>
                <w:sz w:val="26"/>
                <w:szCs w:val="26"/>
              </w:rPr>
              <w:t>514</w:t>
            </w:r>
          </w:p>
        </w:tc>
      </w:tr>
      <w:tr w:rsidR="00F65F76" w:rsidRPr="00DB41F1" w14:paraId="5C005E89" w14:textId="77777777" w:rsidTr="007067BA">
        <w:trPr>
          <w:trHeight w:val="205"/>
        </w:trPr>
        <w:tc>
          <w:tcPr>
            <w:tcW w:w="2908" w:type="pct"/>
            <w:vAlign w:val="bottom"/>
          </w:tcPr>
          <w:p w14:paraId="27EAD963" w14:textId="77777777" w:rsidR="00F65F76" w:rsidRPr="00DB41F1" w:rsidRDefault="00F65F76" w:rsidP="00F65F76">
            <w:pPr>
              <w:spacing w:line="240" w:lineRule="auto"/>
              <w:ind w:left="-72"/>
              <w:jc w:val="both"/>
              <w:rPr>
                <w:rFonts w:ascii="Browallia New" w:hAnsi="Browallia New" w:cs="Browallia New"/>
                <w:sz w:val="26"/>
                <w:szCs w:val="26"/>
              </w:rPr>
            </w:pPr>
            <w:r w:rsidRPr="00DB41F1">
              <w:rPr>
                <w:rFonts w:ascii="Browallia New" w:hAnsi="Browallia New" w:cs="Browallia New"/>
                <w:sz w:val="26"/>
                <w:szCs w:val="26"/>
                <w:cs/>
              </w:rPr>
              <w:t>การเพิ่มขึ้น</w:t>
            </w:r>
          </w:p>
        </w:tc>
        <w:tc>
          <w:tcPr>
            <w:tcW w:w="764" w:type="pct"/>
            <w:shd w:val="clear" w:color="auto" w:fill="auto"/>
          </w:tcPr>
          <w:p w14:paraId="77A26568" w14:textId="2BE333C6" w:rsidR="00F65F76" w:rsidRPr="00DB41F1" w:rsidRDefault="00F65F76" w:rsidP="00C86BAD">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sz w:val="26"/>
                <w:szCs w:val="26"/>
                <w:lang w:eastAsia="en-U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10</w:t>
            </w:r>
            <w:r w:rsidRPr="00DB41F1">
              <w:rPr>
                <w:rFonts w:ascii="Browallia New" w:hAnsi="Browallia New" w:cs="Browallia New"/>
                <w:sz w:val="26"/>
                <w:szCs w:val="26"/>
              </w:rPr>
              <w:t>,</w:t>
            </w:r>
            <w:r w:rsidR="00621FFC" w:rsidRPr="00621FFC">
              <w:rPr>
                <w:rFonts w:ascii="Browallia New" w:hAnsi="Browallia New" w:cs="Browallia New"/>
                <w:sz w:val="26"/>
                <w:szCs w:val="26"/>
              </w:rPr>
              <w:t>789</w:t>
            </w:r>
            <w:r w:rsidRPr="00DB41F1">
              <w:rPr>
                <w:rFonts w:ascii="Browallia New" w:hAnsi="Browallia New" w:cs="Browallia New"/>
                <w:sz w:val="26"/>
                <w:szCs w:val="26"/>
              </w:rPr>
              <w:t xml:space="preserve"> </w:t>
            </w:r>
          </w:p>
        </w:tc>
        <w:tc>
          <w:tcPr>
            <w:tcW w:w="630" w:type="pct"/>
            <w:shd w:val="clear" w:color="auto" w:fill="auto"/>
          </w:tcPr>
          <w:p w14:paraId="2C193AB2" w14:textId="0424B431" w:rsidR="00F65F76" w:rsidRPr="00DB41F1" w:rsidRDefault="00F65F76" w:rsidP="00C86BAD">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sz w:val="26"/>
                <w:szCs w:val="26"/>
                <w:lang w:eastAsia="en-U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20</w:t>
            </w:r>
            <w:r w:rsidRPr="00DB41F1">
              <w:rPr>
                <w:rFonts w:ascii="Browallia New" w:hAnsi="Browallia New" w:cs="Browallia New"/>
                <w:sz w:val="26"/>
                <w:szCs w:val="26"/>
              </w:rPr>
              <w:t>,</w:t>
            </w:r>
            <w:r w:rsidR="00621FFC" w:rsidRPr="00621FFC">
              <w:rPr>
                <w:rFonts w:ascii="Browallia New" w:hAnsi="Browallia New" w:cs="Browallia New"/>
                <w:sz w:val="26"/>
                <w:szCs w:val="26"/>
              </w:rPr>
              <w:t>590</w:t>
            </w:r>
            <w:r w:rsidRPr="00DB41F1">
              <w:rPr>
                <w:rFonts w:ascii="Browallia New" w:hAnsi="Browallia New" w:cs="Browallia New"/>
                <w:sz w:val="26"/>
                <w:szCs w:val="26"/>
              </w:rPr>
              <w:t xml:space="preserve"> </w:t>
            </w:r>
          </w:p>
        </w:tc>
        <w:tc>
          <w:tcPr>
            <w:tcW w:w="698" w:type="pct"/>
            <w:shd w:val="clear" w:color="auto" w:fill="auto"/>
          </w:tcPr>
          <w:p w14:paraId="5EED9880" w14:textId="118E5EC5" w:rsidR="00F65F76" w:rsidRPr="00DB41F1" w:rsidRDefault="00F65F76" w:rsidP="00C86BAD">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sz w:val="26"/>
                <w:szCs w:val="26"/>
                <w:lang w:eastAsia="en-U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31</w:t>
            </w:r>
            <w:r w:rsidRPr="00DB41F1">
              <w:rPr>
                <w:rFonts w:ascii="Browallia New" w:hAnsi="Browallia New" w:cs="Browallia New"/>
                <w:sz w:val="26"/>
                <w:szCs w:val="26"/>
              </w:rPr>
              <w:t>,</w:t>
            </w:r>
            <w:r w:rsidR="00621FFC" w:rsidRPr="00621FFC">
              <w:rPr>
                <w:rFonts w:ascii="Browallia New" w:hAnsi="Browallia New" w:cs="Browallia New"/>
                <w:sz w:val="26"/>
                <w:szCs w:val="26"/>
              </w:rPr>
              <w:t>379</w:t>
            </w:r>
            <w:r w:rsidRPr="00DB41F1">
              <w:rPr>
                <w:rFonts w:ascii="Browallia New" w:hAnsi="Browallia New" w:cs="Browallia New"/>
                <w:sz w:val="26"/>
                <w:szCs w:val="26"/>
              </w:rPr>
              <w:t xml:space="preserve"> </w:t>
            </w:r>
          </w:p>
        </w:tc>
      </w:tr>
      <w:tr w:rsidR="00555211" w:rsidRPr="00DB41F1" w14:paraId="07FBAFCD" w14:textId="77777777" w:rsidTr="007067BA">
        <w:trPr>
          <w:trHeight w:val="205"/>
        </w:trPr>
        <w:tc>
          <w:tcPr>
            <w:tcW w:w="2908" w:type="pct"/>
            <w:vAlign w:val="bottom"/>
          </w:tcPr>
          <w:p w14:paraId="1CDB202B" w14:textId="05695125" w:rsidR="00555211" w:rsidRPr="00DB41F1" w:rsidRDefault="00555211" w:rsidP="00555211">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การ</w:t>
            </w:r>
            <w:r w:rsidR="00EB1E6E" w:rsidRPr="00DB41F1">
              <w:rPr>
                <w:rFonts w:ascii="Browallia New" w:hAnsi="Browallia New" w:cs="Browallia New" w:hint="cs"/>
                <w:sz w:val="26"/>
                <w:szCs w:val="26"/>
                <w:cs/>
              </w:rPr>
              <w:t>ยกเลิกสัญญา</w:t>
            </w:r>
          </w:p>
        </w:tc>
        <w:tc>
          <w:tcPr>
            <w:tcW w:w="764" w:type="pct"/>
            <w:shd w:val="clear" w:color="auto" w:fill="auto"/>
          </w:tcPr>
          <w:p w14:paraId="1D6DDDC0" w14:textId="13A08685" w:rsidR="00555211" w:rsidRPr="00DB41F1" w:rsidRDefault="00555211" w:rsidP="00C86BAD">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sz w:val="26"/>
                <w:szCs w:val="26"/>
                <w:lang w:eastAsia="en-US"/>
              </w:rPr>
            </w:pPr>
            <w:r w:rsidRPr="00DB41F1">
              <w:rPr>
                <w:rFonts w:ascii="Browallia New" w:hAnsi="Browallia New" w:cs="Browallia New"/>
                <w:sz w:val="26"/>
                <w:szCs w:val="26"/>
              </w:rPr>
              <w:t xml:space="preserve"> -   </w:t>
            </w:r>
          </w:p>
        </w:tc>
        <w:tc>
          <w:tcPr>
            <w:tcW w:w="630" w:type="pct"/>
            <w:shd w:val="clear" w:color="auto" w:fill="auto"/>
          </w:tcPr>
          <w:p w14:paraId="1AE0D735" w14:textId="6973BBC3" w:rsidR="00555211" w:rsidRPr="00DB41F1" w:rsidRDefault="00555211" w:rsidP="00C86BAD">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sz w:val="26"/>
                <w:szCs w:val="26"/>
                <w:lang w:eastAsia="en-U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485</w:t>
            </w:r>
            <w:r w:rsidRPr="00DB41F1">
              <w:rPr>
                <w:rFonts w:ascii="Browallia New" w:hAnsi="Browallia New" w:cs="Browallia New"/>
                <w:sz w:val="26"/>
                <w:szCs w:val="26"/>
              </w:rPr>
              <w:t>)</w:t>
            </w:r>
          </w:p>
        </w:tc>
        <w:tc>
          <w:tcPr>
            <w:tcW w:w="698" w:type="pct"/>
            <w:shd w:val="clear" w:color="auto" w:fill="auto"/>
          </w:tcPr>
          <w:p w14:paraId="3EACD888" w14:textId="7C136A58" w:rsidR="00555211" w:rsidRPr="00DB41F1" w:rsidRDefault="00555211" w:rsidP="00C86BAD">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sz w:val="26"/>
                <w:szCs w:val="26"/>
                <w:lang w:eastAsia="en-U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485</w:t>
            </w:r>
            <w:r w:rsidRPr="00DB41F1">
              <w:rPr>
                <w:rFonts w:ascii="Browallia New" w:hAnsi="Browallia New" w:cs="Browallia New"/>
                <w:sz w:val="26"/>
                <w:szCs w:val="26"/>
              </w:rPr>
              <w:t>)</w:t>
            </w:r>
          </w:p>
        </w:tc>
      </w:tr>
      <w:tr w:rsidR="00C86BAD" w:rsidRPr="00DB41F1" w14:paraId="29783171" w14:textId="77777777" w:rsidTr="007067BA">
        <w:trPr>
          <w:trHeight w:val="205"/>
        </w:trPr>
        <w:tc>
          <w:tcPr>
            <w:tcW w:w="2908" w:type="pct"/>
            <w:vAlign w:val="bottom"/>
          </w:tcPr>
          <w:p w14:paraId="638EE7C8" w14:textId="77777777" w:rsidR="00C86BAD" w:rsidRPr="00DB41F1" w:rsidRDefault="00C86BAD" w:rsidP="00C86BAD">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ค่าเสื่อมราคา</w:t>
            </w:r>
          </w:p>
        </w:tc>
        <w:tc>
          <w:tcPr>
            <w:tcW w:w="764" w:type="pct"/>
            <w:shd w:val="clear" w:color="auto" w:fill="auto"/>
          </w:tcPr>
          <w:p w14:paraId="7C5ED911" w14:textId="6981057B" w:rsidR="00C86BAD" w:rsidRPr="00DB41F1" w:rsidRDefault="00C86BAD" w:rsidP="00C86BAD">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sz w:val="26"/>
                <w:szCs w:val="26"/>
                <w:lang w:eastAsia="en-U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7</w:t>
            </w:r>
            <w:r w:rsidRPr="00DB41F1">
              <w:rPr>
                <w:rFonts w:ascii="Browallia New" w:hAnsi="Browallia New" w:cs="Browallia New"/>
                <w:sz w:val="26"/>
                <w:szCs w:val="26"/>
              </w:rPr>
              <w:t>,</w:t>
            </w:r>
            <w:r w:rsidR="00621FFC" w:rsidRPr="00621FFC">
              <w:rPr>
                <w:rFonts w:ascii="Browallia New" w:hAnsi="Browallia New" w:cs="Browallia New"/>
                <w:sz w:val="26"/>
                <w:szCs w:val="26"/>
              </w:rPr>
              <w:t>110</w:t>
            </w:r>
            <w:r w:rsidRPr="00DB41F1">
              <w:rPr>
                <w:rFonts w:ascii="Browallia New" w:hAnsi="Browallia New" w:cs="Browallia New"/>
                <w:sz w:val="26"/>
                <w:szCs w:val="26"/>
              </w:rPr>
              <w:t>)</w:t>
            </w:r>
          </w:p>
        </w:tc>
        <w:tc>
          <w:tcPr>
            <w:tcW w:w="630" w:type="pct"/>
            <w:shd w:val="clear" w:color="auto" w:fill="auto"/>
          </w:tcPr>
          <w:p w14:paraId="5DBA5337" w14:textId="43A45F32" w:rsidR="00C86BAD" w:rsidRPr="00DB41F1" w:rsidRDefault="00C86BAD" w:rsidP="00C86BAD">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sz w:val="26"/>
                <w:szCs w:val="26"/>
                <w:lang w:eastAsia="en-U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7</w:t>
            </w:r>
            <w:r w:rsidRPr="00DB41F1">
              <w:rPr>
                <w:rFonts w:ascii="Browallia New" w:hAnsi="Browallia New" w:cs="Browallia New"/>
                <w:sz w:val="26"/>
                <w:szCs w:val="26"/>
              </w:rPr>
              <w:t>,</w:t>
            </w:r>
            <w:r w:rsidR="00621FFC" w:rsidRPr="00621FFC">
              <w:rPr>
                <w:rFonts w:ascii="Browallia New" w:hAnsi="Browallia New" w:cs="Browallia New"/>
                <w:sz w:val="26"/>
                <w:szCs w:val="26"/>
              </w:rPr>
              <w:t>796</w:t>
            </w:r>
            <w:r w:rsidRPr="00DB41F1">
              <w:rPr>
                <w:rFonts w:ascii="Browallia New" w:hAnsi="Browallia New" w:cs="Browallia New"/>
                <w:sz w:val="26"/>
                <w:szCs w:val="26"/>
              </w:rPr>
              <w:t>)</w:t>
            </w:r>
          </w:p>
        </w:tc>
        <w:tc>
          <w:tcPr>
            <w:tcW w:w="698" w:type="pct"/>
            <w:shd w:val="clear" w:color="auto" w:fill="auto"/>
          </w:tcPr>
          <w:p w14:paraId="50175080" w14:textId="4C3FB7B8" w:rsidR="00C86BAD" w:rsidRPr="00DB41F1" w:rsidRDefault="00C86BAD" w:rsidP="00C86BAD">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sz w:val="26"/>
                <w:szCs w:val="26"/>
                <w:lang w:eastAsia="en-U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14</w:t>
            </w:r>
            <w:r w:rsidRPr="00DB41F1">
              <w:rPr>
                <w:rFonts w:ascii="Browallia New" w:hAnsi="Browallia New" w:cs="Browallia New"/>
                <w:sz w:val="26"/>
                <w:szCs w:val="26"/>
              </w:rPr>
              <w:t>,</w:t>
            </w:r>
            <w:r w:rsidR="00621FFC" w:rsidRPr="00621FFC">
              <w:rPr>
                <w:rFonts w:ascii="Browallia New" w:hAnsi="Browallia New" w:cs="Browallia New"/>
                <w:sz w:val="26"/>
                <w:szCs w:val="26"/>
              </w:rPr>
              <w:t>906</w:t>
            </w:r>
            <w:r w:rsidRPr="00DB41F1">
              <w:rPr>
                <w:rFonts w:ascii="Browallia New" w:hAnsi="Browallia New" w:cs="Browallia New"/>
                <w:sz w:val="26"/>
                <w:szCs w:val="26"/>
              </w:rPr>
              <w:t>)</w:t>
            </w:r>
          </w:p>
        </w:tc>
      </w:tr>
      <w:tr w:rsidR="00555211" w:rsidRPr="00DB41F1" w14:paraId="56D06793" w14:textId="77777777" w:rsidTr="007067BA">
        <w:trPr>
          <w:trHeight w:val="205"/>
        </w:trPr>
        <w:tc>
          <w:tcPr>
            <w:tcW w:w="2908" w:type="pct"/>
            <w:vAlign w:val="bottom"/>
          </w:tcPr>
          <w:p w14:paraId="030D87F5" w14:textId="7F2C9C90" w:rsidR="00555211" w:rsidRPr="00DB41F1" w:rsidRDefault="00555211" w:rsidP="00555211">
            <w:pPr>
              <w:spacing w:line="240" w:lineRule="auto"/>
              <w:ind w:left="-72"/>
              <w:jc w:val="both"/>
              <w:rPr>
                <w:rFonts w:ascii="Browallia New" w:hAnsi="Browallia New" w:cs="Browallia New"/>
                <w:sz w:val="26"/>
                <w:szCs w:val="26"/>
                <w:cs/>
              </w:rPr>
            </w:pPr>
            <w:r w:rsidRPr="00DB41F1">
              <w:rPr>
                <w:rFonts w:ascii="Browallia New" w:hAnsi="Browallia New" w:cs="Browallia New"/>
                <w:sz w:val="26"/>
                <w:szCs w:val="26"/>
                <w:cs/>
              </w:rPr>
              <w:t xml:space="preserve">มูลค่าตามบัญชีสุทธิ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พ.ศ.</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2566</w:t>
            </w:r>
          </w:p>
        </w:tc>
        <w:tc>
          <w:tcPr>
            <w:tcW w:w="764" w:type="pct"/>
            <w:shd w:val="clear" w:color="auto" w:fill="auto"/>
          </w:tcPr>
          <w:p w14:paraId="3925758E" w14:textId="40A77892" w:rsidR="00555211" w:rsidRPr="00DB41F1" w:rsidRDefault="00621FFC" w:rsidP="00555211">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101</w:t>
            </w:r>
            <w:r w:rsidR="00555211" w:rsidRPr="00DB41F1">
              <w:rPr>
                <w:rFonts w:ascii="Browallia New" w:hAnsi="Browallia New" w:cs="Browallia New"/>
                <w:sz w:val="26"/>
                <w:szCs w:val="26"/>
              </w:rPr>
              <w:t>,</w:t>
            </w:r>
            <w:r w:rsidRPr="00621FFC">
              <w:rPr>
                <w:rFonts w:ascii="Browallia New" w:hAnsi="Browallia New" w:cs="Browallia New"/>
                <w:sz w:val="26"/>
                <w:szCs w:val="26"/>
              </w:rPr>
              <w:t>141</w:t>
            </w:r>
          </w:p>
        </w:tc>
        <w:tc>
          <w:tcPr>
            <w:tcW w:w="630" w:type="pct"/>
            <w:shd w:val="clear" w:color="auto" w:fill="auto"/>
          </w:tcPr>
          <w:p w14:paraId="6D1BA13A" w14:textId="7A5C79F9" w:rsidR="00555211" w:rsidRPr="00DB41F1" w:rsidRDefault="00621FFC" w:rsidP="00555211">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26</w:t>
            </w:r>
            <w:r w:rsidR="00555211" w:rsidRPr="00DB41F1">
              <w:rPr>
                <w:rFonts w:ascii="Browallia New" w:hAnsi="Browallia New" w:cs="Browallia New"/>
                <w:sz w:val="26"/>
                <w:szCs w:val="26"/>
              </w:rPr>
              <w:t>,</w:t>
            </w:r>
            <w:r w:rsidRPr="00621FFC">
              <w:rPr>
                <w:rFonts w:ascii="Browallia New" w:hAnsi="Browallia New" w:cs="Browallia New"/>
                <w:sz w:val="26"/>
                <w:szCs w:val="26"/>
              </w:rPr>
              <w:t>361</w:t>
            </w:r>
          </w:p>
        </w:tc>
        <w:tc>
          <w:tcPr>
            <w:tcW w:w="698" w:type="pct"/>
            <w:shd w:val="clear" w:color="auto" w:fill="auto"/>
          </w:tcPr>
          <w:p w14:paraId="58051A57" w14:textId="0007E62A" w:rsidR="00555211" w:rsidRPr="00DB41F1" w:rsidRDefault="00621FFC" w:rsidP="00555211">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127</w:t>
            </w:r>
            <w:r w:rsidR="00555211" w:rsidRPr="00DB41F1">
              <w:rPr>
                <w:rFonts w:ascii="Browallia New" w:hAnsi="Browallia New" w:cs="Browallia New"/>
                <w:sz w:val="26"/>
                <w:szCs w:val="26"/>
              </w:rPr>
              <w:t>,</w:t>
            </w:r>
            <w:r w:rsidRPr="00621FFC">
              <w:rPr>
                <w:rFonts w:ascii="Browallia New" w:hAnsi="Browallia New" w:cs="Browallia New"/>
                <w:sz w:val="26"/>
                <w:szCs w:val="26"/>
              </w:rPr>
              <w:t>502</w:t>
            </w:r>
          </w:p>
        </w:tc>
      </w:tr>
    </w:tbl>
    <w:p w14:paraId="142268CB" w14:textId="77777777" w:rsidR="0073622C" w:rsidRPr="00DB41F1" w:rsidRDefault="0073622C" w:rsidP="0073622C">
      <w:pPr>
        <w:spacing w:line="240" w:lineRule="auto"/>
        <w:rPr>
          <w:rFonts w:ascii="Browallia New" w:hAnsi="Browallia New" w:cs="Browallia New"/>
          <w:sz w:val="26"/>
          <w:szCs w:val="26"/>
        </w:rPr>
      </w:pPr>
    </w:p>
    <w:p w14:paraId="54285C7F" w14:textId="691CE076" w:rsidR="00F949B1" w:rsidRPr="00DB41F1" w:rsidRDefault="00F949B1" w:rsidP="00F949B1">
      <w:pPr>
        <w:spacing w:line="240" w:lineRule="auto"/>
        <w:contextualSpacing/>
        <w:jc w:val="thaiDistribute"/>
        <w:rPr>
          <w:rFonts w:ascii="Browallia New" w:hAnsi="Browallia New" w:cs="Browallia New"/>
          <w:sz w:val="26"/>
          <w:szCs w:val="26"/>
        </w:rPr>
      </w:pPr>
      <w:r w:rsidRPr="00DB41F1">
        <w:rPr>
          <w:rFonts w:ascii="Browallia New" w:hAnsi="Browallia New" w:cs="Browallia New"/>
          <w:sz w:val="26"/>
          <w:szCs w:val="26"/>
          <w:cs/>
        </w:rPr>
        <w:t xml:space="preserve">ค่าเสื่อมราคาของสินทรัพย์สิทธิการใช้ที่ดินจำนวน </w:t>
      </w:r>
      <w:r w:rsidR="00621FFC" w:rsidRPr="00621FFC">
        <w:rPr>
          <w:rFonts w:ascii="Browallia New" w:hAnsi="Browallia New" w:cs="Browallia New"/>
          <w:sz w:val="26"/>
          <w:szCs w:val="26"/>
        </w:rPr>
        <w:t>5</w:t>
      </w:r>
      <w:r w:rsidR="005A7D1D" w:rsidRPr="00DB41F1">
        <w:rPr>
          <w:rFonts w:ascii="Browallia New" w:hAnsi="Browallia New" w:cs="Browallia New"/>
          <w:sz w:val="26"/>
          <w:szCs w:val="26"/>
        </w:rPr>
        <w:t>.</w:t>
      </w:r>
      <w:r w:rsidR="00621FFC" w:rsidRPr="00621FFC">
        <w:rPr>
          <w:rFonts w:ascii="Browallia New" w:hAnsi="Browallia New" w:cs="Browallia New"/>
          <w:sz w:val="26"/>
          <w:szCs w:val="26"/>
        </w:rPr>
        <w:t>34</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ล้านบาท (พ.ศ. </w:t>
      </w:r>
      <w:r w:rsidR="00621FFC" w:rsidRPr="00621FFC">
        <w:rPr>
          <w:rFonts w:ascii="Browallia New" w:hAnsi="Browallia New" w:cs="Browallia New"/>
          <w:sz w:val="26"/>
          <w:szCs w:val="26"/>
        </w:rPr>
        <w:t>2565</w:t>
      </w:r>
      <w:r w:rsidRPr="00DB41F1">
        <w:rPr>
          <w:rFonts w:ascii="Browallia New" w:hAnsi="Browallia New" w:cs="Browallia New"/>
          <w:sz w:val="26"/>
          <w:szCs w:val="26"/>
          <w:cs/>
        </w:rPr>
        <w:t xml:space="preserve"> : </w:t>
      </w:r>
      <w:r w:rsidR="00621FFC" w:rsidRPr="00621FFC">
        <w:rPr>
          <w:rFonts w:ascii="Browallia New" w:hAnsi="Browallia New" w:cs="Browallia New"/>
          <w:sz w:val="26"/>
          <w:szCs w:val="26"/>
        </w:rPr>
        <w:t>44</w:t>
      </w:r>
      <w:r w:rsidR="005D4E33" w:rsidRPr="00DB41F1">
        <w:rPr>
          <w:rFonts w:ascii="Browallia New" w:hAnsi="Browallia New" w:cs="Browallia New"/>
          <w:sz w:val="26"/>
          <w:szCs w:val="26"/>
        </w:rPr>
        <w:t>.</w:t>
      </w:r>
      <w:r w:rsidR="00621FFC" w:rsidRPr="00621FFC">
        <w:rPr>
          <w:rFonts w:ascii="Browallia New" w:hAnsi="Browallia New" w:cs="Browallia New"/>
          <w:sz w:val="26"/>
          <w:szCs w:val="26"/>
        </w:rPr>
        <w:t>77</w:t>
      </w:r>
      <w:r w:rsidR="005D4E33"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ล้านบาท) ได้ถูกบันทึกเป็นต้นทุนของโครงการระหว่างก่อสร้างในงบการเงินรวม และจำนวน </w:t>
      </w:r>
      <w:r w:rsidR="00621FFC" w:rsidRPr="00621FFC">
        <w:rPr>
          <w:rFonts w:ascii="Browallia New" w:hAnsi="Browallia New" w:cs="Browallia New"/>
          <w:sz w:val="26"/>
          <w:szCs w:val="26"/>
        </w:rPr>
        <w:t>3</w:t>
      </w:r>
      <w:r w:rsidR="005A7D1D" w:rsidRPr="00DB41F1">
        <w:rPr>
          <w:rFonts w:ascii="Browallia New" w:hAnsi="Browallia New" w:cs="Browallia New"/>
          <w:sz w:val="26"/>
          <w:szCs w:val="26"/>
        </w:rPr>
        <w:t>.</w:t>
      </w:r>
      <w:r w:rsidR="00621FFC" w:rsidRPr="00621FFC">
        <w:rPr>
          <w:rFonts w:ascii="Browallia New" w:hAnsi="Browallia New" w:cs="Browallia New"/>
          <w:sz w:val="26"/>
          <w:szCs w:val="26"/>
        </w:rPr>
        <w:t>59</w:t>
      </w:r>
      <w:r w:rsidRPr="00DB41F1">
        <w:rPr>
          <w:rFonts w:ascii="Browallia New" w:hAnsi="Browallia New" w:cs="Browallia New"/>
          <w:sz w:val="26"/>
          <w:szCs w:val="26"/>
          <w:cs/>
        </w:rPr>
        <w:t xml:space="preserve"> ล้านบาทในงบการเงินเฉพาะกิจการ (พ.ศ. </w:t>
      </w:r>
      <w:r w:rsidR="00621FFC" w:rsidRPr="00621FFC">
        <w:rPr>
          <w:rFonts w:ascii="Browallia New" w:hAnsi="Browallia New" w:cs="Browallia New"/>
          <w:sz w:val="26"/>
          <w:szCs w:val="26"/>
        </w:rPr>
        <w:t>2565</w:t>
      </w:r>
      <w:r w:rsidRPr="00DB41F1">
        <w:rPr>
          <w:rFonts w:ascii="Browallia New" w:hAnsi="Browallia New" w:cs="Browallia New"/>
          <w:sz w:val="26"/>
          <w:szCs w:val="26"/>
          <w:cs/>
        </w:rPr>
        <w:t xml:space="preserve"> : จำนวน </w:t>
      </w:r>
      <w:r w:rsidR="00621FFC" w:rsidRPr="00621FFC">
        <w:rPr>
          <w:rFonts w:ascii="Browallia New" w:hAnsi="Browallia New" w:cs="Browallia New"/>
          <w:sz w:val="26"/>
          <w:szCs w:val="26"/>
        </w:rPr>
        <w:t>3</w:t>
      </w:r>
      <w:r w:rsidR="005D4E33" w:rsidRPr="00DB41F1">
        <w:rPr>
          <w:rFonts w:ascii="Browallia New" w:hAnsi="Browallia New" w:cs="Browallia New"/>
          <w:sz w:val="26"/>
          <w:szCs w:val="26"/>
        </w:rPr>
        <w:t>.</w:t>
      </w:r>
      <w:r w:rsidR="00621FFC" w:rsidRPr="00621FFC">
        <w:rPr>
          <w:rFonts w:ascii="Browallia New" w:hAnsi="Browallia New" w:cs="Browallia New"/>
          <w:sz w:val="26"/>
          <w:szCs w:val="26"/>
        </w:rPr>
        <w:t>52</w:t>
      </w:r>
      <w:r w:rsidR="005D4E33" w:rsidRPr="00DB41F1">
        <w:rPr>
          <w:rFonts w:ascii="Browallia New" w:hAnsi="Browallia New" w:cs="Browallia New"/>
          <w:sz w:val="26"/>
          <w:szCs w:val="26"/>
          <w:cs/>
        </w:rPr>
        <w:t xml:space="preserve"> </w:t>
      </w:r>
      <w:r w:rsidRPr="00DB41F1">
        <w:rPr>
          <w:rFonts w:ascii="Browallia New" w:hAnsi="Browallia New" w:cs="Browallia New"/>
          <w:sz w:val="26"/>
          <w:szCs w:val="26"/>
          <w:cs/>
        </w:rPr>
        <w:t>ล้านบาท)</w:t>
      </w:r>
    </w:p>
    <w:p w14:paraId="2E19C7E6" w14:textId="77777777" w:rsidR="0073622C" w:rsidRPr="00DB41F1" w:rsidRDefault="0073622C" w:rsidP="0073622C">
      <w:pPr>
        <w:spacing w:line="240" w:lineRule="auto"/>
        <w:contextualSpacing/>
        <w:jc w:val="thaiDistribute"/>
        <w:rPr>
          <w:rFonts w:ascii="Browallia New" w:hAnsi="Browallia New" w:cs="Browallia New"/>
          <w:sz w:val="26"/>
          <w:szCs w:val="26"/>
        </w:rPr>
      </w:pPr>
    </w:p>
    <w:p w14:paraId="312206E7" w14:textId="039E388F" w:rsidR="0073622C" w:rsidRPr="00DB41F1" w:rsidRDefault="0073622C" w:rsidP="0073622C">
      <w:pPr>
        <w:tabs>
          <w:tab w:val="left" w:pos="540"/>
        </w:tabs>
        <w:jc w:val="thaiDistribute"/>
        <w:rPr>
          <w:rFonts w:ascii="Browallia New" w:hAnsi="Browallia New" w:cs="Browallia New"/>
          <w:sz w:val="26"/>
          <w:szCs w:val="26"/>
        </w:rPr>
      </w:pPr>
      <w:r w:rsidRPr="00DB41F1">
        <w:rPr>
          <w:rFonts w:ascii="Browallia New" w:hAnsi="Browallia New" w:cs="Browallia New"/>
          <w:spacing w:val="-4"/>
          <w:sz w:val="26"/>
          <w:szCs w:val="26"/>
          <w:cs/>
        </w:rPr>
        <w:t xml:space="preserve">ค่าใช้จ่ายที่เกี่ยวข้องกับสัญญาเช่าที่ไม่ได้รวมรับรู้ในหนี้สินตามสัญญาเช่าและสินทรัพย์สิทธิการใช้ </w:t>
      </w:r>
      <w:r w:rsidR="0021559C" w:rsidRPr="00DB41F1">
        <w:rPr>
          <w:rFonts w:ascii="Browallia New" w:hAnsi="Browallia New" w:cs="Browallia New"/>
          <w:spacing w:val="-4"/>
          <w:sz w:val="26"/>
          <w:szCs w:val="26"/>
          <w:cs/>
        </w:rPr>
        <w:t>และกระแสเงินสดจ่ายของสัญญาเช่</w:t>
      </w:r>
      <w:r w:rsidR="0021559C" w:rsidRPr="00DB41F1">
        <w:rPr>
          <w:rFonts w:ascii="Browallia New" w:hAnsi="Browallia New" w:cs="Browallia New"/>
          <w:sz w:val="26"/>
          <w:szCs w:val="26"/>
          <w:cs/>
        </w:rPr>
        <w:t>า</w:t>
      </w:r>
      <w:r w:rsidR="0020047A" w:rsidRPr="00DB41F1">
        <w:rPr>
          <w:rFonts w:ascii="Browallia New" w:hAnsi="Browallia New" w:cs="Browallia New"/>
          <w:sz w:val="26"/>
          <w:szCs w:val="26"/>
        </w:rPr>
        <w:br/>
      </w:r>
      <w:r w:rsidRPr="00DB41F1">
        <w:rPr>
          <w:rFonts w:ascii="Browallia New" w:hAnsi="Browallia New" w:cs="Browallia New"/>
          <w:sz w:val="26"/>
          <w:szCs w:val="26"/>
          <w:cs/>
        </w:rPr>
        <w:t>มีดังนี้</w:t>
      </w:r>
    </w:p>
    <w:tbl>
      <w:tblPr>
        <w:tblW w:w="9461" w:type="dxa"/>
        <w:tblInd w:w="18" w:type="dxa"/>
        <w:tblLayout w:type="fixed"/>
        <w:tblLook w:val="0000" w:firstRow="0" w:lastRow="0" w:firstColumn="0" w:lastColumn="0" w:noHBand="0" w:noVBand="0"/>
      </w:tblPr>
      <w:tblGrid>
        <w:gridCol w:w="4277"/>
        <w:gridCol w:w="1296"/>
        <w:gridCol w:w="1296"/>
        <w:gridCol w:w="1296"/>
        <w:gridCol w:w="1296"/>
      </w:tblGrid>
      <w:tr w:rsidR="0073622C" w:rsidRPr="00DB41F1" w14:paraId="0324EC32" w14:textId="77777777" w:rsidTr="007067BA">
        <w:trPr>
          <w:trHeight w:val="80"/>
        </w:trPr>
        <w:tc>
          <w:tcPr>
            <w:tcW w:w="4277" w:type="dxa"/>
            <w:tcBorders>
              <w:top w:val="nil"/>
              <w:left w:val="nil"/>
              <w:bottom w:val="nil"/>
              <w:right w:val="nil"/>
            </w:tcBorders>
            <w:vAlign w:val="bottom"/>
          </w:tcPr>
          <w:p w14:paraId="3336D526" w14:textId="77777777" w:rsidR="0073622C" w:rsidRPr="00DB41F1"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2592" w:type="dxa"/>
            <w:gridSpan w:val="2"/>
            <w:vAlign w:val="bottom"/>
          </w:tcPr>
          <w:p w14:paraId="599BEC32"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92" w:type="dxa"/>
            <w:gridSpan w:val="2"/>
            <w:vAlign w:val="bottom"/>
          </w:tcPr>
          <w:p w14:paraId="4DC113E4"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5D4E33" w:rsidRPr="00DB41F1" w14:paraId="7FD56B46" w14:textId="77777777" w:rsidTr="007067BA">
        <w:trPr>
          <w:trHeight w:val="80"/>
        </w:trPr>
        <w:tc>
          <w:tcPr>
            <w:tcW w:w="4277" w:type="dxa"/>
            <w:tcBorders>
              <w:top w:val="nil"/>
              <w:left w:val="nil"/>
              <w:bottom w:val="nil"/>
              <w:right w:val="nil"/>
            </w:tcBorders>
            <w:vAlign w:val="bottom"/>
          </w:tcPr>
          <w:p w14:paraId="3A85EFE3" w14:textId="77777777" w:rsidR="005D4E33" w:rsidRPr="00DB41F1" w:rsidRDefault="005D4E33" w:rsidP="005D4E33">
            <w:pPr>
              <w:tabs>
                <w:tab w:val="left" w:pos="3295"/>
                <w:tab w:val="left" w:pos="9744"/>
              </w:tabs>
              <w:spacing w:line="240" w:lineRule="auto"/>
              <w:ind w:left="-123"/>
              <w:contextualSpacing/>
              <w:rPr>
                <w:rFonts w:ascii="Browallia New" w:hAnsi="Browallia New" w:cs="Browallia New"/>
                <w:b/>
                <w:bCs/>
                <w:sz w:val="26"/>
                <w:szCs w:val="26"/>
              </w:rPr>
            </w:pPr>
          </w:p>
        </w:tc>
        <w:tc>
          <w:tcPr>
            <w:tcW w:w="1296" w:type="dxa"/>
            <w:vAlign w:val="bottom"/>
          </w:tcPr>
          <w:p w14:paraId="3F50BA5F" w14:textId="79AA0CA5" w:rsidR="005D4E33" w:rsidRPr="00DB41F1" w:rsidRDefault="005D4E33" w:rsidP="005D4E3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bottom"/>
          </w:tcPr>
          <w:p w14:paraId="170AB65D" w14:textId="17BF4FCF" w:rsidR="005D4E33" w:rsidRPr="00DB41F1" w:rsidRDefault="005D4E33" w:rsidP="005D4E3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96" w:type="dxa"/>
            <w:vAlign w:val="bottom"/>
          </w:tcPr>
          <w:p w14:paraId="1102DE30" w14:textId="4F457865" w:rsidR="005D4E33" w:rsidRPr="00DB41F1" w:rsidRDefault="005D4E33" w:rsidP="005D4E3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bottom"/>
          </w:tcPr>
          <w:p w14:paraId="36128718" w14:textId="2A839AD5" w:rsidR="005D4E33" w:rsidRPr="00DB41F1" w:rsidRDefault="005D4E33" w:rsidP="005D4E3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5D4E33" w:rsidRPr="00DB41F1" w14:paraId="0A760444" w14:textId="77777777" w:rsidTr="007067BA">
        <w:tc>
          <w:tcPr>
            <w:tcW w:w="4277" w:type="dxa"/>
            <w:tcBorders>
              <w:top w:val="nil"/>
              <w:left w:val="nil"/>
              <w:bottom w:val="nil"/>
              <w:right w:val="nil"/>
            </w:tcBorders>
            <w:vAlign w:val="bottom"/>
          </w:tcPr>
          <w:p w14:paraId="3981482D" w14:textId="77777777" w:rsidR="005D4E33" w:rsidRPr="00DB41F1" w:rsidRDefault="005D4E33" w:rsidP="005D4E33">
            <w:pPr>
              <w:tabs>
                <w:tab w:val="left" w:pos="3295"/>
                <w:tab w:val="left" w:pos="9744"/>
              </w:tabs>
              <w:spacing w:line="240" w:lineRule="auto"/>
              <w:ind w:left="-123"/>
              <w:contextualSpacing/>
              <w:rPr>
                <w:rFonts w:ascii="Browallia New" w:hAnsi="Browallia New" w:cs="Browallia New"/>
                <w:b/>
                <w:bCs/>
                <w:sz w:val="26"/>
                <w:szCs w:val="26"/>
              </w:rPr>
            </w:pPr>
          </w:p>
        </w:tc>
        <w:tc>
          <w:tcPr>
            <w:tcW w:w="1296" w:type="dxa"/>
            <w:vAlign w:val="bottom"/>
          </w:tcPr>
          <w:p w14:paraId="2FBAC7FB"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bottom"/>
          </w:tcPr>
          <w:p w14:paraId="2B96B5A9"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bottom"/>
          </w:tcPr>
          <w:p w14:paraId="4FC3E731"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bottom"/>
          </w:tcPr>
          <w:p w14:paraId="298911A1"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5D4E33" w:rsidRPr="00DB41F1" w14:paraId="1152275E" w14:textId="77777777" w:rsidTr="00301AAA">
        <w:trPr>
          <w:trHeight w:val="74"/>
        </w:trPr>
        <w:tc>
          <w:tcPr>
            <w:tcW w:w="4277" w:type="dxa"/>
            <w:tcBorders>
              <w:top w:val="nil"/>
              <w:left w:val="nil"/>
              <w:bottom w:val="nil"/>
              <w:right w:val="nil"/>
            </w:tcBorders>
            <w:vAlign w:val="bottom"/>
          </w:tcPr>
          <w:p w14:paraId="6C8E4FB6" w14:textId="77777777" w:rsidR="005D4E33" w:rsidRPr="00DB41F1" w:rsidRDefault="005D4E33" w:rsidP="005D4E33">
            <w:pPr>
              <w:tabs>
                <w:tab w:val="left" w:pos="3295"/>
                <w:tab w:val="left" w:pos="9744"/>
              </w:tabs>
              <w:spacing w:line="240" w:lineRule="auto"/>
              <w:ind w:left="-123"/>
              <w:contextualSpacing/>
              <w:rPr>
                <w:rFonts w:ascii="Browallia New" w:hAnsi="Browallia New" w:cs="Browallia New"/>
                <w:sz w:val="12"/>
                <w:szCs w:val="12"/>
                <w:cs/>
              </w:rPr>
            </w:pPr>
          </w:p>
        </w:tc>
        <w:tc>
          <w:tcPr>
            <w:tcW w:w="1296" w:type="dxa"/>
            <w:vAlign w:val="bottom"/>
          </w:tcPr>
          <w:p w14:paraId="2A94DD00" w14:textId="77777777" w:rsidR="005D4E33" w:rsidRPr="00DB41F1"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2BEF016C" w14:textId="77777777" w:rsidR="005D4E33" w:rsidRPr="00DB41F1"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0B165D76" w14:textId="77777777" w:rsidR="005D4E33" w:rsidRPr="00DB41F1"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740C2772" w14:textId="77777777" w:rsidR="005D4E33" w:rsidRPr="00DB41F1"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5D4E33" w:rsidRPr="00DB41F1" w14:paraId="35ED4970" w14:textId="77777777" w:rsidTr="007067BA">
        <w:tc>
          <w:tcPr>
            <w:tcW w:w="4277" w:type="dxa"/>
            <w:tcBorders>
              <w:top w:val="nil"/>
              <w:left w:val="nil"/>
              <w:bottom w:val="nil"/>
              <w:right w:val="nil"/>
            </w:tcBorders>
          </w:tcPr>
          <w:p w14:paraId="17BD0ACE" w14:textId="77777777" w:rsidR="005D4E33" w:rsidRPr="00DB41F1" w:rsidRDefault="005D4E33" w:rsidP="005D4E33">
            <w:pPr>
              <w:spacing w:line="240" w:lineRule="auto"/>
              <w:ind w:left="-108"/>
              <w:rPr>
                <w:rFonts w:ascii="Browallia New" w:eastAsia="Cordia New" w:hAnsi="Browallia New" w:cs="Browallia New"/>
                <w:sz w:val="26"/>
                <w:szCs w:val="26"/>
                <w:cs/>
                <w:lang w:val="en-US" w:eastAsia="en-US"/>
              </w:rPr>
            </w:pPr>
            <w:bookmarkStart w:id="56" w:name="OLE_LINK45"/>
            <w:r w:rsidRPr="00DB41F1">
              <w:rPr>
                <w:rFonts w:ascii="Browallia New" w:eastAsia="Cordia New" w:hAnsi="Browallia New" w:cs="Browallia New"/>
                <w:sz w:val="26"/>
                <w:szCs w:val="26"/>
                <w:cs/>
                <w:lang w:val="en-US" w:eastAsia="en-US"/>
              </w:rPr>
              <w:t>ค่าใช้จ่ายที่เกี่ยวกับสัญญาเช่าระยะสั้น</w:t>
            </w:r>
          </w:p>
        </w:tc>
        <w:tc>
          <w:tcPr>
            <w:tcW w:w="1296" w:type="dxa"/>
            <w:vAlign w:val="bottom"/>
          </w:tcPr>
          <w:p w14:paraId="4A544984" w14:textId="7935B9FF"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11</w:t>
            </w:r>
            <w:r w:rsidR="00C65053" w:rsidRPr="00DB41F1">
              <w:rPr>
                <w:rFonts w:ascii="Browallia New" w:hAnsi="Browallia New" w:cs="Browallia New"/>
                <w:sz w:val="26"/>
                <w:szCs w:val="26"/>
              </w:rPr>
              <w:t>,</w:t>
            </w:r>
            <w:r w:rsidRPr="00621FFC">
              <w:rPr>
                <w:rFonts w:ascii="Browallia New" w:hAnsi="Browallia New" w:cs="Browallia New"/>
                <w:sz w:val="26"/>
                <w:szCs w:val="26"/>
              </w:rPr>
              <w:t>962</w:t>
            </w:r>
          </w:p>
        </w:tc>
        <w:tc>
          <w:tcPr>
            <w:tcW w:w="1296" w:type="dxa"/>
            <w:vAlign w:val="bottom"/>
          </w:tcPr>
          <w:p w14:paraId="1E952E23" w14:textId="71E55068"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11</w:t>
            </w:r>
            <w:r w:rsidR="005D4E33" w:rsidRPr="00DB41F1">
              <w:rPr>
                <w:rFonts w:ascii="Browallia New" w:hAnsi="Browallia New" w:cs="Browallia New"/>
                <w:sz w:val="26"/>
                <w:szCs w:val="26"/>
              </w:rPr>
              <w:t>,</w:t>
            </w:r>
            <w:r w:rsidRPr="00621FFC">
              <w:rPr>
                <w:rFonts w:ascii="Browallia New" w:hAnsi="Browallia New" w:cs="Browallia New"/>
                <w:sz w:val="26"/>
                <w:szCs w:val="26"/>
              </w:rPr>
              <w:t>798</w:t>
            </w:r>
          </w:p>
        </w:tc>
        <w:tc>
          <w:tcPr>
            <w:tcW w:w="1296" w:type="dxa"/>
            <w:vAlign w:val="bottom"/>
          </w:tcPr>
          <w:p w14:paraId="5C17BEBE" w14:textId="6F5CD0EB" w:rsidR="005D4E33" w:rsidRPr="00DB41F1" w:rsidRDefault="00C65053" w:rsidP="005D4E33">
            <w:pPr>
              <w:keepNext/>
              <w:keepLines/>
              <w:autoSpaceDE w:val="0"/>
              <w:autoSpaceDN w:val="0"/>
              <w:adjustRightInd w:val="0"/>
              <w:spacing w:line="240" w:lineRule="auto"/>
              <w:ind w:right="-72"/>
              <w:jc w:val="right"/>
              <w:rPr>
                <w:rFonts w:ascii="Browallia New" w:hAnsi="Browallia New" w:cs="Browallia New"/>
                <w:sz w:val="26"/>
                <w:szCs w:val="26"/>
                <w:cs/>
              </w:rPr>
            </w:pPr>
            <w:r w:rsidRPr="00DB41F1">
              <w:rPr>
                <w:rFonts w:ascii="Browallia New" w:hAnsi="Browallia New" w:cs="Browallia New"/>
                <w:sz w:val="26"/>
                <w:szCs w:val="26"/>
              </w:rPr>
              <w:t>-</w:t>
            </w:r>
          </w:p>
        </w:tc>
        <w:tc>
          <w:tcPr>
            <w:tcW w:w="1296" w:type="dxa"/>
            <w:vAlign w:val="bottom"/>
          </w:tcPr>
          <w:p w14:paraId="15FD6A8C" w14:textId="132E219C" w:rsidR="005D4E33" w:rsidRPr="00DB41F1" w:rsidRDefault="005D4E33" w:rsidP="005D4E33">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5D4E33" w:rsidRPr="00DB41F1" w14:paraId="5C181463" w14:textId="77777777" w:rsidTr="007067BA">
        <w:tc>
          <w:tcPr>
            <w:tcW w:w="4277" w:type="dxa"/>
            <w:tcBorders>
              <w:top w:val="nil"/>
              <w:left w:val="nil"/>
              <w:bottom w:val="nil"/>
              <w:right w:val="nil"/>
            </w:tcBorders>
          </w:tcPr>
          <w:p w14:paraId="6B271996" w14:textId="77777777" w:rsidR="005D4E33" w:rsidRPr="00DB41F1" w:rsidRDefault="005D4E33" w:rsidP="005D4E33">
            <w:pPr>
              <w:spacing w:line="240" w:lineRule="auto"/>
              <w:ind w:left="-108"/>
              <w:rPr>
                <w:rFonts w:ascii="Browallia New" w:eastAsia="Cordia New" w:hAnsi="Browallia New" w:cs="Browallia New"/>
                <w:sz w:val="26"/>
                <w:szCs w:val="26"/>
                <w:cs/>
                <w:lang w:val="en-US" w:eastAsia="en-US"/>
              </w:rPr>
            </w:pPr>
            <w:r w:rsidRPr="00DB41F1">
              <w:rPr>
                <w:rFonts w:ascii="Browallia New" w:eastAsia="Cordia New" w:hAnsi="Browallia New" w:cs="Browallia New"/>
                <w:sz w:val="26"/>
                <w:szCs w:val="26"/>
                <w:cs/>
                <w:lang w:val="en-US" w:eastAsia="en-US"/>
              </w:rPr>
              <w:t>ค่าใช้จ่ายที่เกี่ยวกับสัญญาเช่าซึ่งสินทรัพย์มีมูลค่าต่ำ</w:t>
            </w:r>
          </w:p>
        </w:tc>
        <w:tc>
          <w:tcPr>
            <w:tcW w:w="1296" w:type="dxa"/>
            <w:vAlign w:val="bottom"/>
          </w:tcPr>
          <w:p w14:paraId="560D8FC5" w14:textId="2B8245F4"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C65053" w:rsidRPr="00DB41F1">
              <w:rPr>
                <w:rFonts w:ascii="Browallia New" w:hAnsi="Browallia New" w:cs="Browallia New"/>
                <w:sz w:val="26"/>
                <w:szCs w:val="26"/>
              </w:rPr>
              <w:t>,</w:t>
            </w:r>
            <w:r w:rsidRPr="00621FFC">
              <w:rPr>
                <w:rFonts w:ascii="Browallia New" w:hAnsi="Browallia New" w:cs="Browallia New"/>
                <w:sz w:val="26"/>
                <w:szCs w:val="26"/>
              </w:rPr>
              <w:t>857</w:t>
            </w:r>
          </w:p>
        </w:tc>
        <w:tc>
          <w:tcPr>
            <w:tcW w:w="1296" w:type="dxa"/>
            <w:vAlign w:val="bottom"/>
          </w:tcPr>
          <w:p w14:paraId="61515134" w14:textId="7ECEECE0"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5D4E33" w:rsidRPr="00DB41F1">
              <w:rPr>
                <w:rFonts w:ascii="Browallia New" w:hAnsi="Browallia New" w:cs="Browallia New"/>
                <w:sz w:val="26"/>
                <w:szCs w:val="26"/>
              </w:rPr>
              <w:t>,</w:t>
            </w:r>
            <w:r w:rsidRPr="00621FFC">
              <w:rPr>
                <w:rFonts w:ascii="Browallia New" w:hAnsi="Browallia New" w:cs="Browallia New"/>
                <w:sz w:val="26"/>
                <w:szCs w:val="26"/>
              </w:rPr>
              <w:t>701</w:t>
            </w:r>
          </w:p>
        </w:tc>
        <w:tc>
          <w:tcPr>
            <w:tcW w:w="1296" w:type="dxa"/>
            <w:vAlign w:val="bottom"/>
          </w:tcPr>
          <w:p w14:paraId="07A53387" w14:textId="1E5AB35A"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200</w:t>
            </w:r>
          </w:p>
        </w:tc>
        <w:tc>
          <w:tcPr>
            <w:tcW w:w="1296" w:type="dxa"/>
            <w:vAlign w:val="bottom"/>
          </w:tcPr>
          <w:p w14:paraId="67B66A47" w14:textId="319B278F" w:rsidR="005D4E33" w:rsidRPr="00DB41F1" w:rsidRDefault="00621FFC" w:rsidP="005D4E33">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200</w:t>
            </w:r>
          </w:p>
        </w:tc>
      </w:tr>
      <w:tr w:rsidR="005D4E33" w:rsidRPr="00DB41F1" w14:paraId="3E7C89DA" w14:textId="77777777" w:rsidTr="007067BA">
        <w:tc>
          <w:tcPr>
            <w:tcW w:w="4277" w:type="dxa"/>
            <w:tcBorders>
              <w:top w:val="nil"/>
              <w:left w:val="nil"/>
              <w:bottom w:val="nil"/>
              <w:right w:val="nil"/>
            </w:tcBorders>
          </w:tcPr>
          <w:p w14:paraId="22D2F7B4" w14:textId="77777777" w:rsidR="005D4E33" w:rsidRPr="00DB41F1" w:rsidRDefault="005D4E33" w:rsidP="005D4E33">
            <w:pPr>
              <w:spacing w:line="240" w:lineRule="auto"/>
              <w:ind w:left="-108"/>
              <w:rPr>
                <w:rFonts w:ascii="Browallia New" w:eastAsia="Cordia New" w:hAnsi="Browallia New" w:cs="Browallia New"/>
                <w:sz w:val="26"/>
                <w:szCs w:val="26"/>
                <w:cs/>
                <w:lang w:val="en-US" w:eastAsia="en-US"/>
              </w:rPr>
            </w:pPr>
            <w:r w:rsidRPr="00DB41F1">
              <w:rPr>
                <w:rFonts w:ascii="Browallia New" w:eastAsia="Cordia New" w:hAnsi="Browallia New" w:cs="Browallia New"/>
                <w:sz w:val="26"/>
                <w:szCs w:val="26"/>
                <w:cs/>
                <w:lang w:val="en-US" w:eastAsia="en-US"/>
              </w:rPr>
              <w:t>กระแสเงินสดจ่ายทั้งหมดของสัญญาเช่า</w:t>
            </w:r>
          </w:p>
        </w:tc>
        <w:tc>
          <w:tcPr>
            <w:tcW w:w="1296" w:type="dxa"/>
            <w:vAlign w:val="bottom"/>
          </w:tcPr>
          <w:p w14:paraId="127570C9" w14:textId="4F5AC083"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231</w:t>
            </w:r>
            <w:r w:rsidR="00CA2959" w:rsidRPr="00DB41F1">
              <w:rPr>
                <w:rFonts w:ascii="Browallia New" w:hAnsi="Browallia New" w:cs="Browallia New"/>
                <w:sz w:val="26"/>
                <w:szCs w:val="26"/>
              </w:rPr>
              <w:t>,</w:t>
            </w:r>
            <w:r w:rsidRPr="00621FFC">
              <w:rPr>
                <w:rFonts w:ascii="Browallia New" w:hAnsi="Browallia New" w:cs="Browallia New"/>
                <w:sz w:val="26"/>
                <w:szCs w:val="26"/>
              </w:rPr>
              <w:t>327</w:t>
            </w:r>
          </w:p>
        </w:tc>
        <w:tc>
          <w:tcPr>
            <w:tcW w:w="1296" w:type="dxa"/>
            <w:vAlign w:val="bottom"/>
          </w:tcPr>
          <w:p w14:paraId="3E7491EE" w14:textId="237DCA0E"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131</w:t>
            </w:r>
            <w:r w:rsidR="005D4E33" w:rsidRPr="00DB41F1">
              <w:rPr>
                <w:rFonts w:ascii="Browallia New" w:hAnsi="Browallia New" w:cs="Browallia New"/>
                <w:sz w:val="26"/>
                <w:szCs w:val="26"/>
              </w:rPr>
              <w:t>,</w:t>
            </w:r>
            <w:r w:rsidRPr="00621FFC">
              <w:rPr>
                <w:rFonts w:ascii="Browallia New" w:hAnsi="Browallia New" w:cs="Browallia New"/>
                <w:sz w:val="26"/>
                <w:szCs w:val="26"/>
              </w:rPr>
              <w:t>184</w:t>
            </w:r>
          </w:p>
        </w:tc>
        <w:tc>
          <w:tcPr>
            <w:tcW w:w="1296" w:type="dxa"/>
            <w:vAlign w:val="bottom"/>
          </w:tcPr>
          <w:p w14:paraId="190F392C" w14:textId="309C7D0C"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w:t>
            </w:r>
            <w:r w:rsidR="00F974BC" w:rsidRPr="00DB41F1">
              <w:rPr>
                <w:rFonts w:ascii="Browallia New" w:hAnsi="Browallia New" w:cs="Browallia New"/>
                <w:sz w:val="26"/>
                <w:szCs w:val="26"/>
              </w:rPr>
              <w:t>,</w:t>
            </w:r>
            <w:r w:rsidRPr="00621FFC">
              <w:rPr>
                <w:rFonts w:ascii="Browallia New" w:hAnsi="Browallia New" w:cs="Browallia New"/>
                <w:sz w:val="26"/>
                <w:szCs w:val="26"/>
              </w:rPr>
              <w:t>523</w:t>
            </w:r>
          </w:p>
        </w:tc>
        <w:tc>
          <w:tcPr>
            <w:tcW w:w="1296" w:type="dxa"/>
            <w:vAlign w:val="bottom"/>
          </w:tcPr>
          <w:p w14:paraId="7810FB10" w14:textId="56D65500" w:rsidR="005D4E33" w:rsidRPr="00DB41F1" w:rsidRDefault="00621FFC" w:rsidP="005D4E33">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13</w:t>
            </w:r>
            <w:r w:rsidR="005D4E33" w:rsidRPr="00DB41F1">
              <w:rPr>
                <w:rFonts w:ascii="Browallia New" w:hAnsi="Browallia New" w:cs="Browallia New"/>
                <w:sz w:val="26"/>
                <w:szCs w:val="26"/>
              </w:rPr>
              <w:t>,</w:t>
            </w:r>
            <w:r w:rsidRPr="00621FFC">
              <w:rPr>
                <w:rFonts w:ascii="Browallia New" w:hAnsi="Browallia New" w:cs="Browallia New"/>
                <w:sz w:val="26"/>
                <w:szCs w:val="26"/>
              </w:rPr>
              <w:t>107</w:t>
            </w:r>
          </w:p>
        </w:tc>
      </w:tr>
      <w:bookmarkEnd w:id="56"/>
    </w:tbl>
    <w:p w14:paraId="2C261E88" w14:textId="77777777" w:rsidR="006E1FDB" w:rsidRPr="00DB41F1" w:rsidRDefault="006E1FDB">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DB41F1" w14:paraId="56756A3F" w14:textId="77777777" w:rsidTr="007067BA">
        <w:trPr>
          <w:trHeight w:val="389"/>
        </w:trPr>
        <w:tc>
          <w:tcPr>
            <w:tcW w:w="9461" w:type="dxa"/>
            <w:shd w:val="clear" w:color="auto" w:fill="FFA543"/>
            <w:vAlign w:val="center"/>
          </w:tcPr>
          <w:p w14:paraId="72AF9F0B" w14:textId="1CF7DEB8"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22</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ค่าความนิยม</w:t>
            </w:r>
          </w:p>
        </w:tc>
      </w:tr>
    </w:tbl>
    <w:p w14:paraId="7179D976" w14:textId="77777777" w:rsidR="0073622C" w:rsidRPr="00607EDB" w:rsidRDefault="0073622C" w:rsidP="0073622C">
      <w:pPr>
        <w:rPr>
          <w:rFonts w:ascii="Browallia New" w:hAnsi="Browallia New" w:cs="Browallia New"/>
        </w:rPr>
      </w:pPr>
    </w:p>
    <w:tbl>
      <w:tblPr>
        <w:tblW w:w="9461" w:type="dxa"/>
        <w:tblLook w:val="0000" w:firstRow="0" w:lastRow="0" w:firstColumn="0" w:lastColumn="0" w:noHBand="0" w:noVBand="0"/>
      </w:tblPr>
      <w:tblGrid>
        <w:gridCol w:w="6869"/>
        <w:gridCol w:w="1296"/>
        <w:gridCol w:w="1296"/>
      </w:tblGrid>
      <w:tr w:rsidR="0073622C" w:rsidRPr="00DB41F1" w14:paraId="5B7ACDB4" w14:textId="77777777" w:rsidTr="007067BA">
        <w:trPr>
          <w:trHeight w:val="80"/>
        </w:trPr>
        <w:tc>
          <w:tcPr>
            <w:tcW w:w="6869" w:type="dxa"/>
            <w:tcBorders>
              <w:top w:val="nil"/>
              <w:left w:val="nil"/>
              <w:bottom w:val="nil"/>
              <w:right w:val="nil"/>
            </w:tcBorders>
            <w:vAlign w:val="bottom"/>
          </w:tcPr>
          <w:p w14:paraId="6A987741" w14:textId="77777777" w:rsidR="0073622C" w:rsidRPr="00DB41F1"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2592" w:type="dxa"/>
            <w:gridSpan w:val="2"/>
            <w:vAlign w:val="bottom"/>
          </w:tcPr>
          <w:p w14:paraId="7623EE53"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r>
      <w:tr w:rsidR="005D4E33" w:rsidRPr="00DB41F1" w14:paraId="451CD3FF" w14:textId="77777777" w:rsidTr="007067BA">
        <w:tc>
          <w:tcPr>
            <w:tcW w:w="6869" w:type="dxa"/>
            <w:tcBorders>
              <w:top w:val="nil"/>
              <w:left w:val="nil"/>
              <w:bottom w:val="nil"/>
              <w:right w:val="nil"/>
            </w:tcBorders>
            <w:vAlign w:val="bottom"/>
          </w:tcPr>
          <w:p w14:paraId="11324D6F" w14:textId="77777777" w:rsidR="005D4E33" w:rsidRPr="00DB41F1" w:rsidRDefault="005D4E33" w:rsidP="005D4E33">
            <w:pPr>
              <w:tabs>
                <w:tab w:val="left" w:pos="3295"/>
                <w:tab w:val="left" w:pos="9744"/>
              </w:tabs>
              <w:spacing w:line="240" w:lineRule="auto"/>
              <w:ind w:left="-109"/>
              <w:contextualSpacing/>
              <w:rPr>
                <w:rFonts w:ascii="Browallia New" w:hAnsi="Browallia New" w:cs="Browallia New"/>
                <w:b/>
                <w:bCs/>
                <w:sz w:val="26"/>
                <w:szCs w:val="26"/>
              </w:rPr>
            </w:pPr>
          </w:p>
        </w:tc>
        <w:tc>
          <w:tcPr>
            <w:tcW w:w="1296" w:type="dxa"/>
            <w:vAlign w:val="bottom"/>
          </w:tcPr>
          <w:p w14:paraId="51D14309" w14:textId="23CFA378" w:rsidR="005D4E33" w:rsidRPr="00DB41F1" w:rsidRDefault="005D4E33" w:rsidP="005D4E33">
            <w:pP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bottom"/>
          </w:tcPr>
          <w:p w14:paraId="64059472" w14:textId="0C4D5288" w:rsidR="005D4E33" w:rsidRPr="00DB41F1" w:rsidRDefault="005D4E33" w:rsidP="005D4E33">
            <w:pP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5D4E33" w:rsidRPr="00DB41F1" w14:paraId="0A1731C3" w14:textId="77777777" w:rsidTr="007067BA">
        <w:tc>
          <w:tcPr>
            <w:tcW w:w="6869" w:type="dxa"/>
            <w:tcBorders>
              <w:top w:val="nil"/>
              <w:left w:val="nil"/>
              <w:bottom w:val="nil"/>
              <w:right w:val="nil"/>
            </w:tcBorders>
            <w:vAlign w:val="bottom"/>
          </w:tcPr>
          <w:p w14:paraId="7DFDBDC4" w14:textId="77777777" w:rsidR="005D4E33" w:rsidRPr="00DB41F1" w:rsidRDefault="005D4E33" w:rsidP="005D4E33">
            <w:pPr>
              <w:tabs>
                <w:tab w:val="left" w:pos="3295"/>
                <w:tab w:val="left" w:pos="9744"/>
              </w:tabs>
              <w:spacing w:line="240" w:lineRule="auto"/>
              <w:ind w:left="-109"/>
              <w:contextualSpacing/>
              <w:rPr>
                <w:rFonts w:ascii="Browallia New" w:hAnsi="Browallia New" w:cs="Browallia New"/>
                <w:b/>
                <w:bCs/>
                <w:sz w:val="26"/>
                <w:szCs w:val="26"/>
              </w:rPr>
            </w:pPr>
          </w:p>
        </w:tc>
        <w:tc>
          <w:tcPr>
            <w:tcW w:w="1296" w:type="dxa"/>
            <w:vAlign w:val="bottom"/>
          </w:tcPr>
          <w:p w14:paraId="0A660A22"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tcPr>
          <w:p w14:paraId="079F6CA2"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r>
      <w:tr w:rsidR="005D4E33" w:rsidRPr="00DB41F1" w14:paraId="0BD2777B" w14:textId="77777777" w:rsidTr="007067BA">
        <w:tc>
          <w:tcPr>
            <w:tcW w:w="6869" w:type="dxa"/>
            <w:tcBorders>
              <w:top w:val="nil"/>
              <w:left w:val="nil"/>
              <w:bottom w:val="nil"/>
              <w:right w:val="nil"/>
            </w:tcBorders>
          </w:tcPr>
          <w:p w14:paraId="4178FF7A" w14:textId="41EFF3F0" w:rsidR="005D4E33" w:rsidRPr="00DB41F1" w:rsidRDefault="005D4E33" w:rsidP="005D4E33">
            <w:pPr>
              <w:spacing w:line="240" w:lineRule="auto"/>
              <w:ind w:left="-109"/>
              <w:rPr>
                <w:rFonts w:ascii="Browallia New" w:eastAsia="Arial Unicode MS" w:hAnsi="Browallia New" w:cs="Browallia New"/>
                <w:b/>
                <w:bCs/>
                <w:sz w:val="26"/>
                <w:szCs w:val="26"/>
                <w:cs/>
              </w:rPr>
            </w:pPr>
            <w:r w:rsidRPr="00DB41F1">
              <w:rPr>
                <w:rFonts w:ascii="Browallia New" w:eastAsia="Arial Unicode MS" w:hAnsi="Browallia New" w:cs="Browallia New"/>
                <w:b/>
                <w:bCs/>
                <w:sz w:val="26"/>
                <w:szCs w:val="26"/>
                <w:cs/>
              </w:rPr>
              <w:t xml:space="preserve">ณ วันที่ </w:t>
            </w:r>
            <w:r w:rsidR="00621FFC" w:rsidRPr="00621FFC">
              <w:rPr>
                <w:rFonts w:ascii="Browallia New" w:eastAsia="Arial Unicode MS" w:hAnsi="Browallia New" w:cs="Browallia New"/>
                <w:b/>
                <w:bCs/>
                <w:sz w:val="26"/>
                <w:szCs w:val="26"/>
              </w:rPr>
              <w:t>1</w:t>
            </w:r>
            <w:r w:rsidRPr="00DB41F1">
              <w:rPr>
                <w:rFonts w:ascii="Browallia New" w:eastAsia="Arial Unicode MS" w:hAnsi="Browallia New" w:cs="Browallia New"/>
                <w:b/>
                <w:bCs/>
                <w:sz w:val="26"/>
                <w:szCs w:val="26"/>
                <w:cs/>
              </w:rPr>
              <w:t xml:space="preserve"> มกราคม</w:t>
            </w:r>
          </w:p>
        </w:tc>
        <w:tc>
          <w:tcPr>
            <w:tcW w:w="1296" w:type="dxa"/>
          </w:tcPr>
          <w:p w14:paraId="59EDCD1A" w14:textId="77777777" w:rsidR="005D4E33" w:rsidRPr="00DB41F1" w:rsidRDefault="005D4E33" w:rsidP="005D4E33">
            <w:pPr>
              <w:keepNext/>
              <w:keepLines/>
              <w:autoSpaceDE w:val="0"/>
              <w:autoSpaceDN w:val="0"/>
              <w:adjustRightInd w:val="0"/>
              <w:spacing w:line="240" w:lineRule="auto"/>
              <w:ind w:right="-72"/>
              <w:jc w:val="right"/>
              <w:rPr>
                <w:rFonts w:ascii="Browallia New" w:hAnsi="Browallia New" w:cs="Browallia New"/>
                <w:sz w:val="26"/>
                <w:szCs w:val="26"/>
              </w:rPr>
            </w:pPr>
          </w:p>
        </w:tc>
        <w:tc>
          <w:tcPr>
            <w:tcW w:w="1296" w:type="dxa"/>
          </w:tcPr>
          <w:p w14:paraId="12E239DC" w14:textId="77777777" w:rsidR="005D4E33" w:rsidRPr="00DB41F1" w:rsidRDefault="005D4E33" w:rsidP="005D4E33">
            <w:pPr>
              <w:keepNext/>
              <w:keepLines/>
              <w:autoSpaceDE w:val="0"/>
              <w:autoSpaceDN w:val="0"/>
              <w:adjustRightInd w:val="0"/>
              <w:spacing w:line="240" w:lineRule="auto"/>
              <w:ind w:right="-72"/>
              <w:jc w:val="right"/>
              <w:rPr>
                <w:rFonts w:ascii="Browallia New" w:hAnsi="Browallia New" w:cs="Browallia New"/>
                <w:sz w:val="26"/>
                <w:szCs w:val="26"/>
              </w:rPr>
            </w:pPr>
          </w:p>
        </w:tc>
      </w:tr>
      <w:tr w:rsidR="005D4E33" w:rsidRPr="00DB41F1" w14:paraId="3521299F" w14:textId="77777777" w:rsidTr="007067BA">
        <w:tc>
          <w:tcPr>
            <w:tcW w:w="6869" w:type="dxa"/>
            <w:tcBorders>
              <w:top w:val="nil"/>
              <w:left w:val="nil"/>
              <w:bottom w:val="nil"/>
              <w:right w:val="nil"/>
            </w:tcBorders>
          </w:tcPr>
          <w:p w14:paraId="243E52E5" w14:textId="77777777" w:rsidR="005D4E33" w:rsidRPr="00DB41F1" w:rsidRDefault="005D4E33" w:rsidP="005D4E33">
            <w:pPr>
              <w:spacing w:line="240" w:lineRule="auto"/>
              <w:ind w:left="-109"/>
              <w:rPr>
                <w:rFonts w:ascii="Browallia New" w:eastAsia="Arial Unicode MS" w:hAnsi="Browallia New" w:cs="Browallia New"/>
                <w:b/>
                <w:bCs/>
                <w:sz w:val="26"/>
                <w:szCs w:val="26"/>
                <w:cs/>
              </w:rPr>
            </w:pPr>
            <w:bookmarkStart w:id="57" w:name="OLE_LINK47"/>
            <w:r w:rsidRPr="00DB41F1">
              <w:rPr>
                <w:rFonts w:ascii="Browallia New" w:eastAsia="Arial Unicode MS" w:hAnsi="Browallia New" w:cs="Browallia New"/>
                <w:sz w:val="26"/>
                <w:szCs w:val="26"/>
                <w:cs/>
              </w:rPr>
              <w:t>ราคาทุน</w:t>
            </w:r>
          </w:p>
        </w:tc>
        <w:tc>
          <w:tcPr>
            <w:tcW w:w="1296" w:type="dxa"/>
          </w:tcPr>
          <w:p w14:paraId="05FEF14A" w14:textId="25D9DB66"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394009" w:rsidRPr="00DB41F1">
              <w:rPr>
                <w:rFonts w:ascii="Browallia New" w:hAnsi="Browallia New" w:cs="Browallia New"/>
                <w:sz w:val="26"/>
                <w:szCs w:val="26"/>
              </w:rPr>
              <w:t>,</w:t>
            </w:r>
            <w:r w:rsidRPr="00621FFC">
              <w:rPr>
                <w:rFonts w:ascii="Browallia New" w:hAnsi="Browallia New" w:cs="Browallia New"/>
                <w:sz w:val="26"/>
                <w:szCs w:val="26"/>
              </w:rPr>
              <w:t>169</w:t>
            </w:r>
            <w:r w:rsidR="00394009" w:rsidRPr="00DB41F1">
              <w:rPr>
                <w:rFonts w:ascii="Browallia New" w:hAnsi="Browallia New" w:cs="Browallia New"/>
                <w:sz w:val="26"/>
                <w:szCs w:val="26"/>
              </w:rPr>
              <w:t>,</w:t>
            </w:r>
            <w:r w:rsidRPr="00621FFC">
              <w:rPr>
                <w:rFonts w:ascii="Browallia New" w:hAnsi="Browallia New" w:cs="Browallia New"/>
                <w:sz w:val="26"/>
                <w:szCs w:val="26"/>
              </w:rPr>
              <w:t>903</w:t>
            </w:r>
          </w:p>
        </w:tc>
        <w:tc>
          <w:tcPr>
            <w:tcW w:w="1296" w:type="dxa"/>
          </w:tcPr>
          <w:p w14:paraId="207B4C0C" w14:textId="5B409818" w:rsidR="005D4E33" w:rsidRPr="00DB41F1" w:rsidRDefault="00621FFC" w:rsidP="005D4E3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5D4E33" w:rsidRPr="00DB41F1">
              <w:rPr>
                <w:rFonts w:ascii="Browallia New" w:hAnsi="Browallia New" w:cs="Browallia New"/>
                <w:sz w:val="26"/>
                <w:szCs w:val="26"/>
              </w:rPr>
              <w:t>,</w:t>
            </w:r>
            <w:r w:rsidRPr="00621FFC">
              <w:rPr>
                <w:rFonts w:ascii="Browallia New" w:hAnsi="Browallia New" w:cs="Browallia New"/>
                <w:sz w:val="26"/>
                <w:szCs w:val="26"/>
              </w:rPr>
              <w:t>169</w:t>
            </w:r>
            <w:r w:rsidR="005D4E33" w:rsidRPr="00DB41F1">
              <w:rPr>
                <w:rFonts w:ascii="Browallia New" w:hAnsi="Browallia New" w:cs="Browallia New"/>
                <w:sz w:val="26"/>
                <w:szCs w:val="26"/>
              </w:rPr>
              <w:t>,</w:t>
            </w:r>
            <w:r w:rsidRPr="00621FFC">
              <w:rPr>
                <w:rFonts w:ascii="Browallia New" w:hAnsi="Browallia New" w:cs="Browallia New"/>
                <w:sz w:val="26"/>
                <w:szCs w:val="26"/>
              </w:rPr>
              <w:t>903</w:t>
            </w:r>
          </w:p>
        </w:tc>
      </w:tr>
      <w:tr w:rsidR="005D4E33" w:rsidRPr="00DB41F1" w14:paraId="0BE9EE4F" w14:textId="77777777" w:rsidTr="007067BA">
        <w:tc>
          <w:tcPr>
            <w:tcW w:w="6869" w:type="dxa"/>
            <w:tcBorders>
              <w:top w:val="nil"/>
              <w:left w:val="nil"/>
              <w:bottom w:val="nil"/>
              <w:right w:val="nil"/>
            </w:tcBorders>
          </w:tcPr>
          <w:p w14:paraId="54469A9E" w14:textId="77777777" w:rsidR="005D4E33" w:rsidRPr="00DB41F1" w:rsidRDefault="005D4E33" w:rsidP="005D4E33">
            <w:pPr>
              <w:spacing w:line="240" w:lineRule="auto"/>
              <w:ind w:left="-109"/>
              <w:rPr>
                <w:rFonts w:ascii="Browallia New" w:eastAsia="Arial Unicode MS" w:hAnsi="Browallia New" w:cs="Browallia New"/>
                <w:b/>
                <w:bCs/>
                <w:sz w:val="26"/>
                <w:szCs w:val="26"/>
                <w:cs/>
              </w:rPr>
            </w:pPr>
            <w:r w:rsidRPr="00DB41F1">
              <w:rPr>
                <w:rFonts w:ascii="Browallia New" w:eastAsia="Arial Unicode MS" w:hAnsi="Browallia New" w:cs="Browallia New"/>
                <w:sz w:val="26"/>
                <w:szCs w:val="26"/>
                <w:u w:val="single"/>
                <w:cs/>
              </w:rPr>
              <w:t>หัก</w:t>
            </w:r>
            <w:r w:rsidRPr="00DB41F1">
              <w:rPr>
                <w:rFonts w:ascii="Browallia New" w:eastAsia="Arial Unicode MS" w:hAnsi="Browallia New" w:cs="Browallia New"/>
                <w:sz w:val="26"/>
                <w:szCs w:val="26"/>
                <w:cs/>
              </w:rPr>
              <w:t xml:space="preserve"> </w:t>
            </w:r>
            <w:r w:rsidRPr="00DB41F1">
              <w:rPr>
                <w:rFonts w:ascii="Browallia New" w:eastAsia="Arial Unicode MS" w:hAnsi="Browallia New" w:cs="Browallia New"/>
                <w:sz w:val="26"/>
                <w:szCs w:val="26"/>
              </w:rPr>
              <w:t xml:space="preserve"> </w:t>
            </w:r>
            <w:r w:rsidRPr="00DB41F1">
              <w:rPr>
                <w:rFonts w:ascii="Browallia New" w:eastAsia="Arial Unicode MS" w:hAnsi="Browallia New" w:cs="Browallia New"/>
                <w:sz w:val="26"/>
                <w:szCs w:val="26"/>
                <w:cs/>
              </w:rPr>
              <w:t>ค่าเผื่อการด้อยค่า</w:t>
            </w:r>
          </w:p>
        </w:tc>
        <w:tc>
          <w:tcPr>
            <w:tcW w:w="1296" w:type="dxa"/>
          </w:tcPr>
          <w:p w14:paraId="33A681C8" w14:textId="19A05E64" w:rsidR="005D4E33" w:rsidRPr="00DB41F1" w:rsidRDefault="00394009" w:rsidP="005D4E33">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96" w:type="dxa"/>
          </w:tcPr>
          <w:p w14:paraId="15CD9C17" w14:textId="5E1053B9" w:rsidR="005D4E33" w:rsidRPr="00DB41F1" w:rsidRDefault="005D4E33" w:rsidP="005D4E33">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5D4E33" w:rsidRPr="00DB41F1" w14:paraId="618500CF" w14:textId="77777777" w:rsidTr="007067BA">
        <w:tc>
          <w:tcPr>
            <w:tcW w:w="6869" w:type="dxa"/>
            <w:tcBorders>
              <w:top w:val="nil"/>
              <w:left w:val="nil"/>
              <w:bottom w:val="nil"/>
              <w:right w:val="nil"/>
            </w:tcBorders>
            <w:vAlign w:val="bottom"/>
          </w:tcPr>
          <w:p w14:paraId="2867F8E9" w14:textId="77777777" w:rsidR="005D4E33" w:rsidRPr="00DB41F1" w:rsidRDefault="005D4E33" w:rsidP="005D4E33">
            <w:pPr>
              <w:spacing w:line="240" w:lineRule="auto"/>
              <w:ind w:left="-109"/>
              <w:rPr>
                <w:rFonts w:ascii="Browallia New" w:eastAsia="Arial Unicode MS" w:hAnsi="Browallia New" w:cs="Browallia New"/>
                <w:b/>
                <w:bCs/>
                <w:sz w:val="26"/>
                <w:szCs w:val="26"/>
                <w:lang w:val="en-US"/>
              </w:rPr>
            </w:pPr>
            <w:r w:rsidRPr="00DB41F1">
              <w:rPr>
                <w:rFonts w:ascii="Browallia New" w:eastAsia="Arial Unicode MS" w:hAnsi="Browallia New" w:cs="Browallia New"/>
                <w:b/>
                <w:bCs/>
                <w:sz w:val="26"/>
                <w:szCs w:val="26"/>
                <w:cs/>
              </w:rPr>
              <w:t>มูลค่าตามบัญชี - สุทธิ</w:t>
            </w:r>
          </w:p>
        </w:tc>
        <w:tc>
          <w:tcPr>
            <w:tcW w:w="1296" w:type="dxa"/>
          </w:tcPr>
          <w:p w14:paraId="37C4BC91" w14:textId="1ED00C7D" w:rsidR="005D4E33" w:rsidRPr="00DB41F1" w:rsidRDefault="00621FFC" w:rsidP="005D4E33">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394009" w:rsidRPr="00DB41F1">
              <w:rPr>
                <w:rFonts w:ascii="Browallia New" w:hAnsi="Browallia New" w:cs="Browallia New"/>
                <w:sz w:val="26"/>
                <w:szCs w:val="26"/>
              </w:rPr>
              <w:t>,</w:t>
            </w:r>
            <w:r w:rsidRPr="00621FFC">
              <w:rPr>
                <w:rFonts w:ascii="Browallia New" w:hAnsi="Browallia New" w:cs="Browallia New"/>
                <w:sz w:val="26"/>
                <w:szCs w:val="26"/>
              </w:rPr>
              <w:t>169</w:t>
            </w:r>
            <w:r w:rsidR="00394009" w:rsidRPr="00DB41F1">
              <w:rPr>
                <w:rFonts w:ascii="Browallia New" w:hAnsi="Browallia New" w:cs="Browallia New"/>
                <w:sz w:val="26"/>
                <w:szCs w:val="26"/>
              </w:rPr>
              <w:t>,</w:t>
            </w:r>
            <w:r w:rsidRPr="00621FFC">
              <w:rPr>
                <w:rFonts w:ascii="Browallia New" w:hAnsi="Browallia New" w:cs="Browallia New"/>
                <w:sz w:val="26"/>
                <w:szCs w:val="26"/>
              </w:rPr>
              <w:t>903</w:t>
            </w:r>
          </w:p>
        </w:tc>
        <w:tc>
          <w:tcPr>
            <w:tcW w:w="1296" w:type="dxa"/>
          </w:tcPr>
          <w:p w14:paraId="1182C9D1" w14:textId="40E98873" w:rsidR="005D4E33" w:rsidRPr="00DB41F1" w:rsidRDefault="00621FFC" w:rsidP="005D4E33">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5D4E33" w:rsidRPr="00DB41F1">
              <w:rPr>
                <w:rFonts w:ascii="Browallia New" w:hAnsi="Browallia New" w:cs="Browallia New"/>
                <w:sz w:val="26"/>
                <w:szCs w:val="26"/>
              </w:rPr>
              <w:t>,</w:t>
            </w:r>
            <w:r w:rsidRPr="00621FFC">
              <w:rPr>
                <w:rFonts w:ascii="Browallia New" w:hAnsi="Browallia New" w:cs="Browallia New"/>
                <w:sz w:val="26"/>
                <w:szCs w:val="26"/>
              </w:rPr>
              <w:t>169</w:t>
            </w:r>
            <w:r w:rsidR="005D4E33" w:rsidRPr="00DB41F1">
              <w:rPr>
                <w:rFonts w:ascii="Browallia New" w:hAnsi="Browallia New" w:cs="Browallia New"/>
                <w:sz w:val="26"/>
                <w:szCs w:val="26"/>
              </w:rPr>
              <w:t>,</w:t>
            </w:r>
            <w:r w:rsidRPr="00621FFC">
              <w:rPr>
                <w:rFonts w:ascii="Browallia New" w:hAnsi="Browallia New" w:cs="Browallia New"/>
                <w:sz w:val="26"/>
                <w:szCs w:val="26"/>
              </w:rPr>
              <w:t>903</w:t>
            </w:r>
          </w:p>
        </w:tc>
      </w:tr>
      <w:tr w:rsidR="005D4E33" w:rsidRPr="00DB41F1" w14:paraId="1D158E8F" w14:textId="77777777" w:rsidTr="007067BA">
        <w:tc>
          <w:tcPr>
            <w:tcW w:w="6869" w:type="dxa"/>
            <w:tcBorders>
              <w:top w:val="nil"/>
              <w:left w:val="nil"/>
              <w:bottom w:val="nil"/>
              <w:right w:val="nil"/>
            </w:tcBorders>
          </w:tcPr>
          <w:p w14:paraId="467CF3A5" w14:textId="77777777" w:rsidR="005D4E33" w:rsidRPr="00DB41F1" w:rsidRDefault="005D4E33" w:rsidP="005D4E33">
            <w:pPr>
              <w:spacing w:line="240" w:lineRule="auto"/>
              <w:ind w:left="-109"/>
              <w:rPr>
                <w:rFonts w:ascii="Browallia New" w:eastAsia="Arial Unicode MS" w:hAnsi="Browallia New" w:cs="Browallia New"/>
                <w:sz w:val="26"/>
                <w:szCs w:val="26"/>
                <w:cs/>
              </w:rPr>
            </w:pPr>
          </w:p>
        </w:tc>
        <w:tc>
          <w:tcPr>
            <w:tcW w:w="1296" w:type="dxa"/>
          </w:tcPr>
          <w:p w14:paraId="429BD0BD" w14:textId="77777777" w:rsidR="005D4E33" w:rsidRPr="00DB41F1" w:rsidRDefault="005D4E33" w:rsidP="005D4E33">
            <w:pPr>
              <w:spacing w:line="240" w:lineRule="auto"/>
              <w:ind w:left="-109"/>
              <w:rPr>
                <w:rFonts w:ascii="Browallia New" w:eastAsia="Arial Unicode MS" w:hAnsi="Browallia New" w:cs="Browallia New"/>
                <w:sz w:val="26"/>
                <w:szCs w:val="26"/>
              </w:rPr>
            </w:pPr>
          </w:p>
        </w:tc>
        <w:tc>
          <w:tcPr>
            <w:tcW w:w="1296" w:type="dxa"/>
          </w:tcPr>
          <w:p w14:paraId="6EA3CDA8" w14:textId="77777777" w:rsidR="005D4E33" w:rsidRPr="00DB41F1" w:rsidRDefault="005D4E33" w:rsidP="005D4E33">
            <w:pPr>
              <w:spacing w:line="240" w:lineRule="auto"/>
              <w:ind w:left="-109"/>
              <w:rPr>
                <w:rFonts w:ascii="Browallia New" w:eastAsia="Arial Unicode MS" w:hAnsi="Browallia New" w:cs="Browallia New"/>
                <w:sz w:val="26"/>
                <w:szCs w:val="26"/>
              </w:rPr>
            </w:pPr>
          </w:p>
        </w:tc>
      </w:tr>
      <w:tr w:rsidR="005D4E33" w:rsidRPr="00DB41F1" w14:paraId="33475D08" w14:textId="77777777" w:rsidTr="007067BA">
        <w:tc>
          <w:tcPr>
            <w:tcW w:w="6869" w:type="dxa"/>
            <w:tcBorders>
              <w:top w:val="nil"/>
              <w:left w:val="nil"/>
              <w:bottom w:val="nil"/>
              <w:right w:val="nil"/>
            </w:tcBorders>
          </w:tcPr>
          <w:p w14:paraId="201C7D57" w14:textId="4D7DF374" w:rsidR="005D4E33" w:rsidRPr="00DB41F1" w:rsidRDefault="005D4E33" w:rsidP="005D4E33">
            <w:pPr>
              <w:spacing w:line="240" w:lineRule="auto"/>
              <w:ind w:left="-109"/>
              <w:rPr>
                <w:rFonts w:ascii="Browallia New" w:eastAsia="Arial Unicode MS" w:hAnsi="Browallia New" w:cs="Browallia New"/>
                <w:sz w:val="26"/>
                <w:szCs w:val="26"/>
                <w:lang w:val="en-US"/>
              </w:rPr>
            </w:pPr>
            <w:r w:rsidRPr="00DB41F1">
              <w:rPr>
                <w:rFonts w:ascii="Browallia New" w:eastAsia="Arial Unicode MS" w:hAnsi="Browallia New" w:cs="Browallia New"/>
                <w:b/>
                <w:bCs/>
                <w:sz w:val="26"/>
                <w:szCs w:val="26"/>
                <w:cs/>
              </w:rPr>
              <w:t xml:space="preserve">ณ วันที่ </w:t>
            </w:r>
            <w:r w:rsidR="00621FFC" w:rsidRPr="00621FFC">
              <w:rPr>
                <w:rFonts w:ascii="Browallia New" w:eastAsia="Arial Unicode MS" w:hAnsi="Browallia New" w:cs="Browallia New"/>
                <w:b/>
                <w:bCs/>
                <w:sz w:val="26"/>
                <w:szCs w:val="26"/>
              </w:rPr>
              <w:t>31</w:t>
            </w:r>
            <w:r w:rsidRPr="00DB41F1">
              <w:rPr>
                <w:rFonts w:ascii="Browallia New" w:eastAsia="Arial Unicode MS" w:hAnsi="Browallia New" w:cs="Browallia New"/>
                <w:b/>
                <w:bCs/>
                <w:sz w:val="26"/>
                <w:szCs w:val="26"/>
              </w:rPr>
              <w:t xml:space="preserve"> </w:t>
            </w:r>
            <w:r w:rsidRPr="00DB41F1">
              <w:rPr>
                <w:rFonts w:ascii="Browallia New" w:eastAsia="Arial Unicode MS" w:hAnsi="Browallia New" w:cs="Browallia New"/>
                <w:b/>
                <w:bCs/>
                <w:sz w:val="26"/>
                <w:szCs w:val="26"/>
                <w:cs/>
              </w:rPr>
              <w:t>ธันวาคม</w:t>
            </w:r>
          </w:p>
        </w:tc>
        <w:tc>
          <w:tcPr>
            <w:tcW w:w="1296" w:type="dxa"/>
          </w:tcPr>
          <w:p w14:paraId="000138D1" w14:textId="77777777" w:rsidR="005D4E33" w:rsidRPr="00DB41F1" w:rsidRDefault="005D4E33" w:rsidP="005D4E33">
            <w:pPr>
              <w:keepNext/>
              <w:keepLines/>
              <w:autoSpaceDE w:val="0"/>
              <w:autoSpaceDN w:val="0"/>
              <w:adjustRightInd w:val="0"/>
              <w:spacing w:line="240" w:lineRule="auto"/>
              <w:ind w:right="-72"/>
              <w:jc w:val="right"/>
              <w:rPr>
                <w:rFonts w:ascii="Browallia New" w:hAnsi="Browallia New" w:cs="Browallia New"/>
                <w:sz w:val="26"/>
                <w:szCs w:val="26"/>
              </w:rPr>
            </w:pPr>
          </w:p>
        </w:tc>
        <w:tc>
          <w:tcPr>
            <w:tcW w:w="1296" w:type="dxa"/>
          </w:tcPr>
          <w:p w14:paraId="49ED64F8" w14:textId="77777777" w:rsidR="005D4E33" w:rsidRPr="00DB41F1" w:rsidRDefault="005D4E33" w:rsidP="005D4E33">
            <w:pPr>
              <w:keepNext/>
              <w:keepLines/>
              <w:autoSpaceDE w:val="0"/>
              <w:autoSpaceDN w:val="0"/>
              <w:adjustRightInd w:val="0"/>
              <w:spacing w:line="240" w:lineRule="auto"/>
              <w:ind w:right="-72"/>
              <w:jc w:val="right"/>
              <w:rPr>
                <w:rFonts w:ascii="Browallia New" w:hAnsi="Browallia New" w:cs="Browallia New"/>
                <w:sz w:val="26"/>
                <w:szCs w:val="26"/>
              </w:rPr>
            </w:pPr>
          </w:p>
        </w:tc>
      </w:tr>
      <w:tr w:rsidR="007B139A" w:rsidRPr="00DB41F1" w14:paraId="34336C6C" w14:textId="77777777" w:rsidTr="007067BA">
        <w:tc>
          <w:tcPr>
            <w:tcW w:w="6869" w:type="dxa"/>
            <w:tcBorders>
              <w:top w:val="nil"/>
              <w:left w:val="nil"/>
              <w:bottom w:val="nil"/>
              <w:right w:val="nil"/>
            </w:tcBorders>
          </w:tcPr>
          <w:p w14:paraId="53C8C290" w14:textId="77777777" w:rsidR="007B139A" w:rsidRPr="00DB41F1" w:rsidRDefault="007B139A" w:rsidP="007B139A">
            <w:pPr>
              <w:spacing w:line="240" w:lineRule="auto"/>
              <w:ind w:left="-109"/>
              <w:rPr>
                <w:rFonts w:ascii="Browallia New" w:eastAsia="Arial Unicode MS" w:hAnsi="Browallia New" w:cs="Browallia New"/>
                <w:b/>
                <w:bCs/>
                <w:sz w:val="26"/>
                <w:szCs w:val="26"/>
                <w:cs/>
              </w:rPr>
            </w:pPr>
            <w:r w:rsidRPr="00DB41F1">
              <w:rPr>
                <w:rFonts w:ascii="Browallia New" w:eastAsia="Arial Unicode MS" w:hAnsi="Browallia New" w:cs="Browallia New"/>
                <w:sz w:val="26"/>
                <w:szCs w:val="26"/>
                <w:cs/>
              </w:rPr>
              <w:t>ราคาทุน</w:t>
            </w:r>
          </w:p>
        </w:tc>
        <w:tc>
          <w:tcPr>
            <w:tcW w:w="1296" w:type="dxa"/>
          </w:tcPr>
          <w:p w14:paraId="57DCF32A" w14:textId="2563317F" w:rsidR="007B139A" w:rsidRPr="00DB41F1" w:rsidRDefault="00621FFC" w:rsidP="007B139A">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B139A" w:rsidRPr="00DB41F1">
              <w:rPr>
                <w:rFonts w:ascii="Browallia New" w:hAnsi="Browallia New" w:cs="Browallia New"/>
                <w:sz w:val="26"/>
                <w:szCs w:val="26"/>
              </w:rPr>
              <w:t>,</w:t>
            </w:r>
            <w:r w:rsidRPr="00621FFC">
              <w:rPr>
                <w:rFonts w:ascii="Browallia New" w:hAnsi="Browallia New" w:cs="Browallia New"/>
                <w:sz w:val="26"/>
                <w:szCs w:val="26"/>
              </w:rPr>
              <w:t>169</w:t>
            </w:r>
            <w:r w:rsidR="007B139A" w:rsidRPr="00DB41F1">
              <w:rPr>
                <w:rFonts w:ascii="Browallia New" w:hAnsi="Browallia New" w:cs="Browallia New"/>
                <w:sz w:val="26"/>
                <w:szCs w:val="26"/>
              </w:rPr>
              <w:t>,</w:t>
            </w:r>
            <w:r w:rsidRPr="00621FFC">
              <w:rPr>
                <w:rFonts w:ascii="Browallia New" w:hAnsi="Browallia New" w:cs="Browallia New"/>
                <w:sz w:val="26"/>
                <w:szCs w:val="26"/>
              </w:rPr>
              <w:t>903</w:t>
            </w:r>
          </w:p>
        </w:tc>
        <w:tc>
          <w:tcPr>
            <w:tcW w:w="1296" w:type="dxa"/>
          </w:tcPr>
          <w:p w14:paraId="52697ED4" w14:textId="1868F4C1" w:rsidR="007B139A" w:rsidRPr="00DB41F1" w:rsidRDefault="00621FFC" w:rsidP="007B139A">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B139A" w:rsidRPr="00DB41F1">
              <w:rPr>
                <w:rFonts w:ascii="Browallia New" w:hAnsi="Browallia New" w:cs="Browallia New"/>
                <w:sz w:val="26"/>
                <w:szCs w:val="26"/>
              </w:rPr>
              <w:t>,</w:t>
            </w:r>
            <w:r w:rsidRPr="00621FFC">
              <w:rPr>
                <w:rFonts w:ascii="Browallia New" w:hAnsi="Browallia New" w:cs="Browallia New"/>
                <w:sz w:val="26"/>
                <w:szCs w:val="26"/>
              </w:rPr>
              <w:t>169</w:t>
            </w:r>
            <w:r w:rsidR="007B139A" w:rsidRPr="00DB41F1">
              <w:rPr>
                <w:rFonts w:ascii="Browallia New" w:hAnsi="Browallia New" w:cs="Browallia New"/>
                <w:sz w:val="26"/>
                <w:szCs w:val="26"/>
              </w:rPr>
              <w:t>,</w:t>
            </w:r>
            <w:r w:rsidRPr="00621FFC">
              <w:rPr>
                <w:rFonts w:ascii="Browallia New" w:hAnsi="Browallia New" w:cs="Browallia New"/>
                <w:sz w:val="26"/>
                <w:szCs w:val="26"/>
              </w:rPr>
              <w:t>903</w:t>
            </w:r>
          </w:p>
        </w:tc>
      </w:tr>
      <w:tr w:rsidR="007B139A" w:rsidRPr="00DB41F1" w14:paraId="1A32BAC3" w14:textId="77777777" w:rsidTr="007067BA">
        <w:tc>
          <w:tcPr>
            <w:tcW w:w="6869" w:type="dxa"/>
            <w:tcBorders>
              <w:top w:val="nil"/>
              <w:left w:val="nil"/>
              <w:bottom w:val="nil"/>
              <w:right w:val="nil"/>
            </w:tcBorders>
          </w:tcPr>
          <w:p w14:paraId="33D34A2B" w14:textId="77777777" w:rsidR="007B139A" w:rsidRPr="00DB41F1" w:rsidRDefault="007B139A" w:rsidP="007B139A">
            <w:pPr>
              <w:spacing w:line="240" w:lineRule="auto"/>
              <w:ind w:left="-109"/>
              <w:rPr>
                <w:rFonts w:ascii="Browallia New" w:eastAsia="Arial Unicode MS" w:hAnsi="Browallia New" w:cs="Browallia New"/>
                <w:sz w:val="26"/>
                <w:szCs w:val="26"/>
              </w:rPr>
            </w:pPr>
            <w:r w:rsidRPr="00DB41F1">
              <w:rPr>
                <w:rFonts w:ascii="Browallia New" w:eastAsia="Arial Unicode MS" w:hAnsi="Browallia New" w:cs="Browallia New"/>
                <w:sz w:val="26"/>
                <w:szCs w:val="26"/>
                <w:u w:val="single"/>
                <w:cs/>
              </w:rPr>
              <w:t>หัก</w:t>
            </w:r>
            <w:r w:rsidRPr="00DB41F1">
              <w:rPr>
                <w:rFonts w:ascii="Browallia New" w:eastAsia="Arial Unicode MS" w:hAnsi="Browallia New" w:cs="Browallia New"/>
                <w:sz w:val="26"/>
                <w:szCs w:val="26"/>
                <w:cs/>
              </w:rPr>
              <w:t xml:space="preserve"> </w:t>
            </w:r>
            <w:r w:rsidRPr="00DB41F1">
              <w:rPr>
                <w:rFonts w:ascii="Browallia New" w:eastAsia="Arial Unicode MS" w:hAnsi="Browallia New" w:cs="Browallia New"/>
                <w:sz w:val="26"/>
                <w:szCs w:val="26"/>
              </w:rPr>
              <w:t xml:space="preserve"> </w:t>
            </w:r>
            <w:r w:rsidRPr="00DB41F1">
              <w:rPr>
                <w:rFonts w:ascii="Browallia New" w:eastAsia="Arial Unicode MS" w:hAnsi="Browallia New" w:cs="Browallia New"/>
                <w:sz w:val="26"/>
                <w:szCs w:val="26"/>
                <w:cs/>
              </w:rPr>
              <w:t>ค่าเผื่อการด้อยค่า</w:t>
            </w:r>
          </w:p>
        </w:tc>
        <w:tc>
          <w:tcPr>
            <w:tcW w:w="1296" w:type="dxa"/>
          </w:tcPr>
          <w:p w14:paraId="4BD132C8" w14:textId="17109570" w:rsidR="007B139A" w:rsidRPr="00DB41F1" w:rsidRDefault="007B139A" w:rsidP="007B139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96" w:type="dxa"/>
          </w:tcPr>
          <w:p w14:paraId="3395F05C" w14:textId="52544A04" w:rsidR="007B139A" w:rsidRPr="00DB41F1" w:rsidRDefault="007B139A" w:rsidP="007B139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7B139A" w:rsidRPr="00DB41F1" w14:paraId="513FA3CF" w14:textId="77777777" w:rsidTr="007067BA">
        <w:tc>
          <w:tcPr>
            <w:tcW w:w="6869" w:type="dxa"/>
            <w:tcBorders>
              <w:top w:val="nil"/>
              <w:left w:val="nil"/>
              <w:bottom w:val="nil"/>
              <w:right w:val="nil"/>
            </w:tcBorders>
            <w:vAlign w:val="bottom"/>
          </w:tcPr>
          <w:p w14:paraId="27338D4E" w14:textId="5A5A3E03" w:rsidR="007B139A" w:rsidRPr="00DB41F1" w:rsidRDefault="007B139A" w:rsidP="007B139A">
            <w:pPr>
              <w:spacing w:line="240" w:lineRule="auto"/>
              <w:ind w:left="-109"/>
              <w:rPr>
                <w:rFonts w:ascii="Browallia New" w:eastAsia="Arial Unicode MS" w:hAnsi="Browallia New" w:cs="Browallia New"/>
                <w:b/>
                <w:bCs/>
                <w:sz w:val="26"/>
                <w:szCs w:val="26"/>
                <w:cs/>
              </w:rPr>
            </w:pPr>
            <w:r w:rsidRPr="00DB41F1">
              <w:rPr>
                <w:rFonts w:ascii="Browallia New" w:eastAsia="Arial Unicode MS" w:hAnsi="Browallia New" w:cs="Browallia New"/>
                <w:b/>
                <w:bCs/>
                <w:sz w:val="26"/>
                <w:szCs w:val="26"/>
                <w:cs/>
              </w:rPr>
              <w:t xml:space="preserve">มูลค่าตามบัญชี </w:t>
            </w:r>
            <w:r w:rsidR="00C16B93" w:rsidRPr="00DB41F1">
              <w:rPr>
                <w:rFonts w:ascii="Browallia New" w:eastAsia="Arial Unicode MS" w:hAnsi="Browallia New" w:cs="Browallia New"/>
                <w:b/>
                <w:bCs/>
                <w:sz w:val="26"/>
                <w:szCs w:val="26"/>
              </w:rPr>
              <w:t>-</w:t>
            </w:r>
            <w:r w:rsidRPr="00DB41F1">
              <w:rPr>
                <w:rFonts w:ascii="Browallia New" w:eastAsia="Arial Unicode MS" w:hAnsi="Browallia New" w:cs="Browallia New"/>
                <w:b/>
                <w:bCs/>
                <w:sz w:val="26"/>
                <w:szCs w:val="26"/>
                <w:cs/>
              </w:rPr>
              <w:t xml:space="preserve"> สุทธิ</w:t>
            </w:r>
          </w:p>
        </w:tc>
        <w:tc>
          <w:tcPr>
            <w:tcW w:w="1296" w:type="dxa"/>
          </w:tcPr>
          <w:p w14:paraId="7FC0A13B" w14:textId="5B8018FA" w:rsidR="007B139A" w:rsidRPr="00DB41F1" w:rsidRDefault="00621FFC" w:rsidP="007B139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B139A" w:rsidRPr="00DB41F1">
              <w:rPr>
                <w:rFonts w:ascii="Browallia New" w:hAnsi="Browallia New" w:cs="Browallia New"/>
                <w:sz w:val="26"/>
                <w:szCs w:val="26"/>
              </w:rPr>
              <w:t>,</w:t>
            </w:r>
            <w:r w:rsidRPr="00621FFC">
              <w:rPr>
                <w:rFonts w:ascii="Browallia New" w:hAnsi="Browallia New" w:cs="Browallia New"/>
                <w:sz w:val="26"/>
                <w:szCs w:val="26"/>
              </w:rPr>
              <w:t>169</w:t>
            </w:r>
            <w:r w:rsidR="007B139A" w:rsidRPr="00DB41F1">
              <w:rPr>
                <w:rFonts w:ascii="Browallia New" w:hAnsi="Browallia New" w:cs="Browallia New"/>
                <w:sz w:val="26"/>
                <w:szCs w:val="26"/>
              </w:rPr>
              <w:t>,</w:t>
            </w:r>
            <w:r w:rsidRPr="00621FFC">
              <w:rPr>
                <w:rFonts w:ascii="Browallia New" w:hAnsi="Browallia New" w:cs="Browallia New"/>
                <w:sz w:val="26"/>
                <w:szCs w:val="26"/>
              </w:rPr>
              <w:t>903</w:t>
            </w:r>
          </w:p>
        </w:tc>
        <w:tc>
          <w:tcPr>
            <w:tcW w:w="1296" w:type="dxa"/>
          </w:tcPr>
          <w:p w14:paraId="1BF6419B" w14:textId="752F708F" w:rsidR="007B139A" w:rsidRPr="00DB41F1" w:rsidRDefault="00621FFC" w:rsidP="007B139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B139A" w:rsidRPr="00DB41F1">
              <w:rPr>
                <w:rFonts w:ascii="Browallia New" w:hAnsi="Browallia New" w:cs="Browallia New"/>
                <w:sz w:val="26"/>
                <w:szCs w:val="26"/>
              </w:rPr>
              <w:t>,</w:t>
            </w:r>
            <w:r w:rsidRPr="00621FFC">
              <w:rPr>
                <w:rFonts w:ascii="Browallia New" w:hAnsi="Browallia New" w:cs="Browallia New"/>
                <w:sz w:val="26"/>
                <w:szCs w:val="26"/>
              </w:rPr>
              <w:t>169</w:t>
            </w:r>
            <w:r w:rsidR="007B139A" w:rsidRPr="00DB41F1">
              <w:rPr>
                <w:rFonts w:ascii="Browallia New" w:hAnsi="Browallia New" w:cs="Browallia New"/>
                <w:sz w:val="26"/>
                <w:szCs w:val="26"/>
              </w:rPr>
              <w:t>,</w:t>
            </w:r>
            <w:r w:rsidRPr="00621FFC">
              <w:rPr>
                <w:rFonts w:ascii="Browallia New" w:hAnsi="Browallia New" w:cs="Browallia New"/>
                <w:sz w:val="26"/>
                <w:szCs w:val="26"/>
              </w:rPr>
              <w:t>903</w:t>
            </w:r>
          </w:p>
        </w:tc>
      </w:tr>
      <w:bookmarkEnd w:id="57"/>
    </w:tbl>
    <w:p w14:paraId="117C2780" w14:textId="77777777" w:rsidR="0073622C" w:rsidRPr="00607EDB" w:rsidRDefault="0073622C" w:rsidP="0073622C">
      <w:pPr>
        <w:spacing w:line="240" w:lineRule="auto"/>
        <w:jc w:val="thaiDistribute"/>
        <w:rPr>
          <w:rFonts w:ascii="Browallia New" w:eastAsia="Arial Unicode MS" w:hAnsi="Browallia New" w:cs="Browallia New"/>
        </w:rPr>
      </w:pPr>
    </w:p>
    <w:p w14:paraId="6304112B" w14:textId="77777777" w:rsidR="0073622C" w:rsidRPr="00DB41F1" w:rsidRDefault="0073622C" w:rsidP="0073622C">
      <w:pPr>
        <w:spacing w:line="240" w:lineRule="auto"/>
        <w:jc w:val="thaiDistribute"/>
        <w:rPr>
          <w:rFonts w:ascii="Browallia New" w:eastAsia="Arial Unicode MS" w:hAnsi="Browallia New" w:cs="Browallia New"/>
          <w:sz w:val="26"/>
          <w:szCs w:val="26"/>
          <w:cs/>
        </w:rPr>
      </w:pPr>
      <w:r w:rsidRPr="00DB41F1">
        <w:rPr>
          <w:rFonts w:ascii="Browallia New" w:eastAsia="Arial Unicode MS" w:hAnsi="Browallia New" w:cs="Browallia New"/>
          <w:sz w:val="26"/>
          <w:szCs w:val="26"/>
          <w:cs/>
        </w:rPr>
        <w:t>ค่าความนิยมได้ถูกปันส่วนให้แก่หน่วยสินทรัพย์ที่ก่อให้เกิดเงินสด (</w:t>
      </w:r>
      <w:r w:rsidRPr="00DB41F1">
        <w:rPr>
          <w:rFonts w:ascii="Browallia New" w:eastAsia="Arial Unicode MS" w:hAnsi="Browallia New" w:cs="Browallia New"/>
          <w:sz w:val="26"/>
          <w:szCs w:val="26"/>
        </w:rPr>
        <w:t xml:space="preserve">CGUs) </w:t>
      </w:r>
      <w:r w:rsidRPr="00DB41F1">
        <w:rPr>
          <w:rFonts w:ascii="Browallia New" w:eastAsia="Arial Unicode MS" w:hAnsi="Browallia New" w:cs="Browallia New"/>
          <w:sz w:val="26"/>
          <w:szCs w:val="26"/>
          <w:cs/>
        </w:rPr>
        <w:t>ที่ถูกกำหนดอยู่ในส่วนงานผลิตไฟฟ้าเพื่อจำหน่าย</w:t>
      </w:r>
    </w:p>
    <w:p w14:paraId="4184790A" w14:textId="4D6E1136" w:rsidR="0073622C" w:rsidRPr="00607EDB" w:rsidRDefault="0073622C" w:rsidP="0073622C">
      <w:pPr>
        <w:spacing w:line="240" w:lineRule="auto"/>
        <w:rPr>
          <w:rFonts w:ascii="Browallia New" w:hAnsi="Browallia New" w:cs="Browallia New"/>
          <w:cs/>
        </w:rPr>
      </w:pPr>
    </w:p>
    <w:p w14:paraId="122457D7" w14:textId="74FEF062" w:rsidR="0073622C" w:rsidRDefault="0073622C" w:rsidP="0073622C">
      <w:pPr>
        <w:spacing w:line="240" w:lineRule="auto"/>
        <w:contextualSpacing/>
        <w:jc w:val="thaiDistribute"/>
        <w:rPr>
          <w:rFonts w:ascii="Browallia New" w:hAnsi="Browallia New" w:cs="Browallia New"/>
          <w:sz w:val="26"/>
          <w:szCs w:val="26"/>
        </w:rPr>
      </w:pPr>
      <w:r w:rsidRPr="00DB41F1">
        <w:rPr>
          <w:rFonts w:ascii="Browallia New" w:hAnsi="Browallia New" w:cs="Browallia New"/>
          <w:sz w:val="26"/>
          <w:szCs w:val="26"/>
          <w:cs/>
        </w:rPr>
        <w:t>การปันส่วนของค่าความนิยมให้แก่หน่วยสินทรัพย์ที่ก่อให้เกิดเงินสดสามารถแสดงได้ดังนี้</w:t>
      </w:r>
    </w:p>
    <w:p w14:paraId="7358CE1E" w14:textId="77777777" w:rsidR="00607EDB" w:rsidRPr="00607EDB" w:rsidRDefault="00607EDB" w:rsidP="0073622C">
      <w:pPr>
        <w:spacing w:line="240" w:lineRule="auto"/>
        <w:contextualSpacing/>
        <w:jc w:val="thaiDistribute"/>
        <w:rPr>
          <w:rFonts w:ascii="Browallia New" w:hAnsi="Browallia New" w:cs="Browallia New"/>
        </w:rPr>
      </w:pPr>
    </w:p>
    <w:tbl>
      <w:tblPr>
        <w:tblW w:w="5000" w:type="pct"/>
        <w:tblLook w:val="0000" w:firstRow="0" w:lastRow="0" w:firstColumn="0" w:lastColumn="0" w:noHBand="0" w:noVBand="0"/>
      </w:tblPr>
      <w:tblGrid>
        <w:gridCol w:w="6870"/>
        <w:gridCol w:w="1294"/>
        <w:gridCol w:w="1294"/>
      </w:tblGrid>
      <w:tr w:rsidR="0073622C" w:rsidRPr="00DB41F1" w14:paraId="2BB4379C" w14:textId="77777777" w:rsidTr="007067BA">
        <w:trPr>
          <w:trHeight w:val="80"/>
        </w:trPr>
        <w:tc>
          <w:tcPr>
            <w:tcW w:w="3632" w:type="pct"/>
            <w:tcBorders>
              <w:top w:val="nil"/>
              <w:left w:val="nil"/>
              <w:bottom w:val="nil"/>
              <w:right w:val="nil"/>
            </w:tcBorders>
            <w:vAlign w:val="bottom"/>
          </w:tcPr>
          <w:p w14:paraId="23EE3336" w14:textId="77777777" w:rsidR="0073622C" w:rsidRPr="00DB41F1"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1368" w:type="pct"/>
            <w:gridSpan w:val="2"/>
            <w:vAlign w:val="bottom"/>
          </w:tcPr>
          <w:p w14:paraId="042F7550"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r>
      <w:tr w:rsidR="005D4E33" w:rsidRPr="00DB41F1" w14:paraId="4D836B40" w14:textId="77777777" w:rsidTr="007067BA">
        <w:tc>
          <w:tcPr>
            <w:tcW w:w="3632" w:type="pct"/>
            <w:tcBorders>
              <w:top w:val="nil"/>
              <w:left w:val="nil"/>
              <w:bottom w:val="nil"/>
              <w:right w:val="nil"/>
            </w:tcBorders>
            <w:vAlign w:val="bottom"/>
          </w:tcPr>
          <w:p w14:paraId="3BC62254" w14:textId="77777777" w:rsidR="005D4E33" w:rsidRPr="00DB41F1" w:rsidRDefault="005D4E33" w:rsidP="005D4E33">
            <w:pPr>
              <w:tabs>
                <w:tab w:val="left" w:pos="3295"/>
                <w:tab w:val="left" w:pos="9744"/>
              </w:tabs>
              <w:spacing w:line="240" w:lineRule="auto"/>
              <w:ind w:left="-109"/>
              <w:contextualSpacing/>
              <w:rPr>
                <w:rFonts w:ascii="Browallia New" w:hAnsi="Browallia New" w:cs="Browallia New"/>
                <w:b/>
                <w:bCs/>
                <w:sz w:val="26"/>
                <w:szCs w:val="26"/>
              </w:rPr>
            </w:pPr>
            <w:bookmarkStart w:id="58" w:name="_Hlk139965597"/>
          </w:p>
        </w:tc>
        <w:tc>
          <w:tcPr>
            <w:tcW w:w="684" w:type="pct"/>
            <w:vAlign w:val="bottom"/>
          </w:tcPr>
          <w:p w14:paraId="3B1FD55F" w14:textId="3F0CFB04" w:rsidR="005D4E33" w:rsidRPr="00DB41F1" w:rsidRDefault="005D4E33" w:rsidP="005D4E33">
            <w:pP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684" w:type="pct"/>
            <w:vAlign w:val="bottom"/>
          </w:tcPr>
          <w:p w14:paraId="4F4963B8" w14:textId="47E09C30" w:rsidR="005D4E33" w:rsidRPr="00DB41F1" w:rsidRDefault="005D4E33" w:rsidP="005D4E33">
            <w:pP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58"/>
      <w:tr w:rsidR="005D4E33" w:rsidRPr="00DB41F1" w14:paraId="188911EA" w14:textId="77777777" w:rsidTr="007067BA">
        <w:tc>
          <w:tcPr>
            <w:tcW w:w="3632" w:type="pct"/>
            <w:tcBorders>
              <w:top w:val="nil"/>
              <w:left w:val="nil"/>
              <w:bottom w:val="nil"/>
              <w:right w:val="nil"/>
            </w:tcBorders>
            <w:vAlign w:val="bottom"/>
          </w:tcPr>
          <w:p w14:paraId="45B6552F" w14:textId="77777777" w:rsidR="005D4E33" w:rsidRPr="00DB41F1" w:rsidRDefault="005D4E33" w:rsidP="005D4E33">
            <w:pPr>
              <w:tabs>
                <w:tab w:val="left" w:pos="3295"/>
                <w:tab w:val="left" w:pos="9744"/>
              </w:tabs>
              <w:spacing w:line="240" w:lineRule="auto"/>
              <w:ind w:left="-109"/>
              <w:contextualSpacing/>
              <w:rPr>
                <w:rFonts w:ascii="Browallia New" w:hAnsi="Browallia New" w:cs="Browallia New"/>
                <w:b/>
                <w:bCs/>
                <w:sz w:val="26"/>
                <w:szCs w:val="26"/>
              </w:rPr>
            </w:pPr>
          </w:p>
        </w:tc>
        <w:tc>
          <w:tcPr>
            <w:tcW w:w="684" w:type="pct"/>
            <w:vAlign w:val="bottom"/>
          </w:tcPr>
          <w:p w14:paraId="7EEECB3B"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84" w:type="pct"/>
          </w:tcPr>
          <w:p w14:paraId="29F78A80" w14:textId="77777777" w:rsidR="005D4E33" w:rsidRPr="00DB41F1" w:rsidRDefault="005D4E33" w:rsidP="005D4E33">
            <w:pPr>
              <w:pBdr>
                <w:bottom w:val="single" w:sz="4" w:space="1" w:color="auto"/>
              </w:pBdr>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r>
      <w:tr w:rsidR="005D4E33" w:rsidRPr="00DB41F1" w14:paraId="52FD0AEB" w14:textId="77777777" w:rsidTr="007067BA">
        <w:tc>
          <w:tcPr>
            <w:tcW w:w="3632" w:type="pct"/>
            <w:tcBorders>
              <w:top w:val="nil"/>
              <w:left w:val="nil"/>
              <w:bottom w:val="nil"/>
              <w:right w:val="nil"/>
            </w:tcBorders>
          </w:tcPr>
          <w:p w14:paraId="7B58D80B" w14:textId="77777777" w:rsidR="005D4E33" w:rsidRPr="00DB41F1" w:rsidRDefault="005D4E33" w:rsidP="005D4E33">
            <w:pPr>
              <w:spacing w:line="240" w:lineRule="auto"/>
              <w:ind w:left="-109"/>
              <w:rPr>
                <w:rFonts w:ascii="Browallia New" w:eastAsia="Arial Unicode MS" w:hAnsi="Browallia New" w:cs="Browallia New"/>
                <w:sz w:val="26"/>
                <w:szCs w:val="26"/>
                <w:lang w:val="en-US"/>
              </w:rPr>
            </w:pPr>
            <w:r w:rsidRPr="00DB41F1">
              <w:rPr>
                <w:rFonts w:ascii="Browallia New" w:eastAsia="Arial Unicode MS" w:hAnsi="Browallia New" w:cs="Browallia New"/>
                <w:b/>
                <w:bCs/>
                <w:sz w:val="26"/>
                <w:szCs w:val="26"/>
                <w:cs/>
              </w:rPr>
              <w:t>การปันส่วนค่าความนิยมไปยัง</w:t>
            </w:r>
          </w:p>
        </w:tc>
        <w:tc>
          <w:tcPr>
            <w:tcW w:w="684" w:type="pct"/>
          </w:tcPr>
          <w:p w14:paraId="1A652864" w14:textId="77777777" w:rsidR="005D4E33" w:rsidRPr="00DB41F1" w:rsidRDefault="005D4E33" w:rsidP="005D4E33">
            <w:pPr>
              <w:keepNext/>
              <w:keepLines/>
              <w:autoSpaceDE w:val="0"/>
              <w:autoSpaceDN w:val="0"/>
              <w:adjustRightInd w:val="0"/>
              <w:spacing w:line="240" w:lineRule="auto"/>
              <w:ind w:right="-72"/>
              <w:jc w:val="right"/>
              <w:rPr>
                <w:rFonts w:ascii="Browallia New" w:hAnsi="Browallia New" w:cs="Browallia New"/>
                <w:sz w:val="26"/>
                <w:szCs w:val="26"/>
              </w:rPr>
            </w:pPr>
          </w:p>
        </w:tc>
        <w:tc>
          <w:tcPr>
            <w:tcW w:w="684" w:type="pct"/>
          </w:tcPr>
          <w:p w14:paraId="35CB4AB0" w14:textId="77777777" w:rsidR="005D4E33" w:rsidRPr="00DB41F1" w:rsidRDefault="005D4E33" w:rsidP="005D4E33">
            <w:pPr>
              <w:keepNext/>
              <w:keepLines/>
              <w:autoSpaceDE w:val="0"/>
              <w:autoSpaceDN w:val="0"/>
              <w:adjustRightInd w:val="0"/>
              <w:spacing w:line="240" w:lineRule="auto"/>
              <w:ind w:right="-72"/>
              <w:jc w:val="right"/>
              <w:rPr>
                <w:rFonts w:ascii="Browallia New" w:hAnsi="Browallia New" w:cs="Browallia New"/>
                <w:sz w:val="26"/>
                <w:szCs w:val="26"/>
              </w:rPr>
            </w:pPr>
          </w:p>
        </w:tc>
      </w:tr>
      <w:tr w:rsidR="007B139A" w:rsidRPr="00DB41F1" w14:paraId="6827C323" w14:textId="77777777" w:rsidTr="007067BA">
        <w:tc>
          <w:tcPr>
            <w:tcW w:w="3632" w:type="pct"/>
            <w:tcBorders>
              <w:top w:val="nil"/>
              <w:left w:val="nil"/>
              <w:bottom w:val="nil"/>
              <w:right w:val="nil"/>
            </w:tcBorders>
          </w:tcPr>
          <w:p w14:paraId="5098B010" w14:textId="77777777" w:rsidR="007B139A" w:rsidRPr="00DB41F1" w:rsidRDefault="007B139A" w:rsidP="007B139A">
            <w:pPr>
              <w:spacing w:line="240" w:lineRule="auto"/>
              <w:ind w:left="-109"/>
              <w:rPr>
                <w:rFonts w:ascii="Browallia New" w:eastAsia="Arial Unicode MS" w:hAnsi="Browallia New" w:cs="Browallia New"/>
                <w:sz w:val="26"/>
                <w:szCs w:val="26"/>
                <w:cs/>
              </w:rPr>
            </w:pPr>
            <w:bookmarkStart w:id="59" w:name="_Hlk95955143"/>
            <w:r w:rsidRPr="00DB41F1">
              <w:rPr>
                <w:rFonts w:ascii="Browallia New" w:eastAsia="Arial Unicode MS" w:hAnsi="Browallia New" w:cs="Browallia New"/>
                <w:sz w:val="26"/>
                <w:szCs w:val="26"/>
                <w:cs/>
              </w:rPr>
              <w:t>บริษัท บี.กริม เพาเวอร์ (เอไออี-เอ็มทีพี) จำกัด</w:t>
            </w:r>
          </w:p>
        </w:tc>
        <w:tc>
          <w:tcPr>
            <w:tcW w:w="684" w:type="pct"/>
          </w:tcPr>
          <w:p w14:paraId="0CA735B9" w14:textId="7C1C2746" w:rsidR="007B139A" w:rsidRPr="00DB41F1" w:rsidRDefault="00621FFC" w:rsidP="007B139A">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457</w:t>
            </w:r>
            <w:r w:rsidR="007B139A" w:rsidRPr="00DB41F1">
              <w:rPr>
                <w:rFonts w:ascii="Browallia New" w:hAnsi="Browallia New" w:cs="Browallia New"/>
                <w:sz w:val="26"/>
                <w:szCs w:val="26"/>
              </w:rPr>
              <w:t>,</w:t>
            </w:r>
            <w:r w:rsidRPr="00621FFC">
              <w:rPr>
                <w:rFonts w:ascii="Browallia New" w:hAnsi="Browallia New" w:cs="Browallia New"/>
                <w:sz w:val="26"/>
                <w:szCs w:val="26"/>
              </w:rPr>
              <w:t>192</w:t>
            </w:r>
          </w:p>
        </w:tc>
        <w:tc>
          <w:tcPr>
            <w:tcW w:w="684" w:type="pct"/>
          </w:tcPr>
          <w:p w14:paraId="05C4C0DE" w14:textId="44C7ADAA" w:rsidR="007B139A" w:rsidRPr="00DB41F1" w:rsidRDefault="00621FFC" w:rsidP="007B139A">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457</w:t>
            </w:r>
            <w:r w:rsidR="007B139A" w:rsidRPr="00DB41F1">
              <w:rPr>
                <w:rFonts w:ascii="Browallia New" w:hAnsi="Browallia New" w:cs="Browallia New"/>
                <w:sz w:val="26"/>
                <w:szCs w:val="26"/>
              </w:rPr>
              <w:t>,</w:t>
            </w:r>
            <w:r w:rsidRPr="00621FFC">
              <w:rPr>
                <w:rFonts w:ascii="Browallia New" w:hAnsi="Browallia New" w:cs="Browallia New"/>
                <w:sz w:val="26"/>
                <w:szCs w:val="26"/>
              </w:rPr>
              <w:t>192</w:t>
            </w:r>
          </w:p>
        </w:tc>
      </w:tr>
      <w:tr w:rsidR="007B139A" w:rsidRPr="00DB41F1" w14:paraId="06322C12" w14:textId="77777777" w:rsidTr="007067BA">
        <w:tc>
          <w:tcPr>
            <w:tcW w:w="3632" w:type="pct"/>
            <w:tcBorders>
              <w:top w:val="nil"/>
              <w:left w:val="nil"/>
              <w:bottom w:val="nil"/>
              <w:right w:val="nil"/>
            </w:tcBorders>
          </w:tcPr>
          <w:p w14:paraId="58760249" w14:textId="2C6E614C" w:rsidR="007B139A" w:rsidRPr="00DB41F1" w:rsidRDefault="007B139A" w:rsidP="007B139A">
            <w:pPr>
              <w:spacing w:line="240" w:lineRule="auto"/>
              <w:ind w:left="-109"/>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บริษัท บี</w:t>
            </w:r>
            <w:r w:rsidRPr="00DB41F1">
              <w:rPr>
                <w:rFonts w:ascii="Browallia New" w:eastAsia="Arial Unicode MS" w:hAnsi="Browallia New" w:cs="Browallia New"/>
                <w:sz w:val="26"/>
                <w:szCs w:val="26"/>
              </w:rPr>
              <w:t>.</w:t>
            </w:r>
            <w:r w:rsidRPr="00DB41F1">
              <w:rPr>
                <w:rFonts w:ascii="Browallia New" w:eastAsia="Arial Unicode MS" w:hAnsi="Browallia New" w:cs="Browallia New"/>
                <w:sz w:val="26"/>
                <w:szCs w:val="26"/>
                <w:cs/>
              </w:rPr>
              <w:t>กริม เพาเวอร์</w:t>
            </w:r>
            <w:r w:rsidRPr="00DB41F1">
              <w:rPr>
                <w:rFonts w:ascii="Browallia New" w:eastAsia="Arial Unicode MS" w:hAnsi="Browallia New" w:cs="Browallia New"/>
                <w:sz w:val="26"/>
                <w:szCs w:val="26"/>
              </w:rPr>
              <w:t xml:space="preserve"> </w:t>
            </w:r>
            <w:r w:rsidRPr="00DB41F1">
              <w:rPr>
                <w:rFonts w:ascii="Browallia New" w:eastAsia="Arial Unicode MS" w:hAnsi="Browallia New" w:cs="Browallia New"/>
                <w:sz w:val="26"/>
                <w:szCs w:val="26"/>
                <w:cs/>
              </w:rPr>
              <w:t>(อ่างทอง)</w:t>
            </w:r>
            <w:r w:rsidRPr="00DB41F1">
              <w:rPr>
                <w:rFonts w:ascii="Browallia New" w:eastAsia="Arial Unicode MS" w:hAnsi="Browallia New" w:cs="Browallia New"/>
                <w:sz w:val="26"/>
                <w:szCs w:val="26"/>
              </w:rPr>
              <w:t xml:space="preserve"> </w:t>
            </w:r>
            <w:r w:rsidR="00621FFC" w:rsidRPr="00621FFC">
              <w:rPr>
                <w:rFonts w:ascii="Browallia New" w:eastAsia="Arial Unicode MS" w:hAnsi="Browallia New" w:cs="Browallia New"/>
                <w:sz w:val="26"/>
                <w:szCs w:val="26"/>
              </w:rPr>
              <w:t>1</w:t>
            </w:r>
            <w:r w:rsidRPr="00DB41F1">
              <w:rPr>
                <w:rFonts w:ascii="Browallia New" w:eastAsia="Arial Unicode MS" w:hAnsi="Browallia New" w:cs="Browallia New"/>
                <w:sz w:val="26"/>
                <w:szCs w:val="26"/>
                <w:cs/>
              </w:rPr>
              <w:t xml:space="preserve"> จำกัด</w:t>
            </w:r>
          </w:p>
        </w:tc>
        <w:tc>
          <w:tcPr>
            <w:tcW w:w="684" w:type="pct"/>
          </w:tcPr>
          <w:p w14:paraId="42428BED" w14:textId="743332C3" w:rsidR="007B139A" w:rsidRPr="00DB41F1" w:rsidRDefault="00621FFC" w:rsidP="007B139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712</w:t>
            </w:r>
            <w:r w:rsidR="007B139A" w:rsidRPr="00DB41F1">
              <w:rPr>
                <w:rFonts w:ascii="Browallia New" w:hAnsi="Browallia New" w:cs="Browallia New"/>
                <w:sz w:val="26"/>
                <w:szCs w:val="26"/>
              </w:rPr>
              <w:t>,</w:t>
            </w:r>
            <w:r w:rsidRPr="00621FFC">
              <w:rPr>
                <w:rFonts w:ascii="Browallia New" w:hAnsi="Browallia New" w:cs="Browallia New"/>
                <w:sz w:val="26"/>
                <w:szCs w:val="26"/>
              </w:rPr>
              <w:t>711</w:t>
            </w:r>
          </w:p>
        </w:tc>
        <w:tc>
          <w:tcPr>
            <w:tcW w:w="684" w:type="pct"/>
          </w:tcPr>
          <w:p w14:paraId="0DFEE209" w14:textId="51FF3CE6" w:rsidR="007B139A" w:rsidRPr="00DB41F1" w:rsidRDefault="00621FFC" w:rsidP="007B139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712</w:t>
            </w:r>
            <w:r w:rsidR="007B139A" w:rsidRPr="00DB41F1">
              <w:rPr>
                <w:rFonts w:ascii="Browallia New" w:hAnsi="Browallia New" w:cs="Browallia New"/>
                <w:sz w:val="26"/>
                <w:szCs w:val="26"/>
              </w:rPr>
              <w:t>,</w:t>
            </w:r>
            <w:r w:rsidRPr="00621FFC">
              <w:rPr>
                <w:rFonts w:ascii="Browallia New" w:hAnsi="Browallia New" w:cs="Browallia New"/>
                <w:sz w:val="26"/>
                <w:szCs w:val="26"/>
              </w:rPr>
              <w:t>711</w:t>
            </w:r>
          </w:p>
        </w:tc>
      </w:tr>
      <w:tr w:rsidR="007B139A" w:rsidRPr="00DB41F1" w14:paraId="52D884E7" w14:textId="77777777" w:rsidTr="007067BA">
        <w:tc>
          <w:tcPr>
            <w:tcW w:w="3632" w:type="pct"/>
            <w:tcBorders>
              <w:top w:val="nil"/>
              <w:left w:val="nil"/>
              <w:bottom w:val="nil"/>
              <w:right w:val="nil"/>
            </w:tcBorders>
            <w:vAlign w:val="bottom"/>
          </w:tcPr>
          <w:p w14:paraId="4DD155E0" w14:textId="77777777" w:rsidR="007B139A" w:rsidRPr="00DB41F1" w:rsidRDefault="007B139A" w:rsidP="007B139A">
            <w:pPr>
              <w:spacing w:line="240" w:lineRule="auto"/>
              <w:ind w:left="-109"/>
              <w:rPr>
                <w:rFonts w:ascii="Browallia New" w:eastAsia="Arial Unicode MS" w:hAnsi="Browallia New" w:cs="Browallia New"/>
                <w:b/>
                <w:bCs/>
                <w:sz w:val="26"/>
                <w:szCs w:val="26"/>
                <w:cs/>
              </w:rPr>
            </w:pPr>
            <w:r w:rsidRPr="00DB41F1">
              <w:rPr>
                <w:rFonts w:ascii="Browallia New" w:eastAsia="Arial Unicode MS" w:hAnsi="Browallia New" w:cs="Browallia New"/>
                <w:b/>
                <w:bCs/>
                <w:sz w:val="26"/>
                <w:szCs w:val="26"/>
                <w:cs/>
              </w:rPr>
              <w:t>รวม</w:t>
            </w:r>
          </w:p>
        </w:tc>
        <w:tc>
          <w:tcPr>
            <w:tcW w:w="684" w:type="pct"/>
          </w:tcPr>
          <w:p w14:paraId="72D85A13" w14:textId="19E424F8" w:rsidR="007B139A" w:rsidRPr="00DB41F1" w:rsidRDefault="00621FFC" w:rsidP="007B139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B139A" w:rsidRPr="00DB41F1">
              <w:rPr>
                <w:rFonts w:ascii="Browallia New" w:hAnsi="Browallia New" w:cs="Browallia New"/>
                <w:sz w:val="26"/>
                <w:szCs w:val="26"/>
              </w:rPr>
              <w:t>,</w:t>
            </w:r>
            <w:r w:rsidRPr="00621FFC">
              <w:rPr>
                <w:rFonts w:ascii="Browallia New" w:hAnsi="Browallia New" w:cs="Browallia New"/>
                <w:sz w:val="26"/>
                <w:szCs w:val="26"/>
              </w:rPr>
              <w:t>169</w:t>
            </w:r>
            <w:r w:rsidR="007B139A" w:rsidRPr="00DB41F1">
              <w:rPr>
                <w:rFonts w:ascii="Browallia New" w:hAnsi="Browallia New" w:cs="Browallia New"/>
                <w:sz w:val="26"/>
                <w:szCs w:val="26"/>
              </w:rPr>
              <w:t>,</w:t>
            </w:r>
            <w:r w:rsidRPr="00621FFC">
              <w:rPr>
                <w:rFonts w:ascii="Browallia New" w:hAnsi="Browallia New" w:cs="Browallia New"/>
                <w:sz w:val="26"/>
                <w:szCs w:val="26"/>
              </w:rPr>
              <w:t>903</w:t>
            </w:r>
          </w:p>
        </w:tc>
        <w:tc>
          <w:tcPr>
            <w:tcW w:w="684" w:type="pct"/>
          </w:tcPr>
          <w:p w14:paraId="710473B9" w14:textId="1D261143" w:rsidR="007B139A" w:rsidRPr="00DB41F1" w:rsidRDefault="00621FFC" w:rsidP="007B139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B139A" w:rsidRPr="00DB41F1">
              <w:rPr>
                <w:rFonts w:ascii="Browallia New" w:hAnsi="Browallia New" w:cs="Browallia New"/>
                <w:sz w:val="26"/>
                <w:szCs w:val="26"/>
              </w:rPr>
              <w:t>,</w:t>
            </w:r>
            <w:r w:rsidRPr="00621FFC">
              <w:rPr>
                <w:rFonts w:ascii="Browallia New" w:hAnsi="Browallia New" w:cs="Browallia New"/>
                <w:sz w:val="26"/>
                <w:szCs w:val="26"/>
              </w:rPr>
              <w:t>169</w:t>
            </w:r>
            <w:r w:rsidR="007B139A" w:rsidRPr="00DB41F1">
              <w:rPr>
                <w:rFonts w:ascii="Browallia New" w:hAnsi="Browallia New" w:cs="Browallia New"/>
                <w:sz w:val="26"/>
                <w:szCs w:val="26"/>
              </w:rPr>
              <w:t>,</w:t>
            </w:r>
            <w:r w:rsidRPr="00621FFC">
              <w:rPr>
                <w:rFonts w:ascii="Browallia New" w:hAnsi="Browallia New" w:cs="Browallia New"/>
                <w:sz w:val="26"/>
                <w:szCs w:val="26"/>
              </w:rPr>
              <w:t>903</w:t>
            </w:r>
          </w:p>
        </w:tc>
      </w:tr>
      <w:bookmarkEnd w:id="59"/>
    </w:tbl>
    <w:p w14:paraId="576F8621" w14:textId="77777777" w:rsidR="0073622C" w:rsidRPr="00607EDB" w:rsidRDefault="0073622C" w:rsidP="0073622C">
      <w:pPr>
        <w:spacing w:line="240" w:lineRule="auto"/>
        <w:contextualSpacing/>
        <w:jc w:val="thaiDistribute"/>
        <w:rPr>
          <w:rFonts w:ascii="Browallia New" w:hAnsi="Browallia New" w:cs="Browallia New"/>
        </w:rPr>
      </w:pPr>
    </w:p>
    <w:p w14:paraId="6C7995A0" w14:textId="5933C23B" w:rsidR="0073622C" w:rsidRPr="00DB41F1" w:rsidRDefault="0073622C" w:rsidP="0073622C">
      <w:pPr>
        <w:spacing w:line="240" w:lineRule="auto"/>
        <w:contextualSpacing/>
        <w:jc w:val="thaiDistribute"/>
        <w:rPr>
          <w:rFonts w:ascii="Browallia New" w:hAnsi="Browallia New" w:cs="Browallia New"/>
          <w:sz w:val="26"/>
          <w:szCs w:val="26"/>
        </w:rPr>
      </w:pPr>
      <w:r w:rsidRPr="00DB41F1">
        <w:rPr>
          <w:rFonts w:ascii="Browallia New" w:hAnsi="Browallia New" w:cs="Browallia New"/>
          <w:sz w:val="26"/>
          <w:szCs w:val="26"/>
          <w:cs/>
        </w:rPr>
        <w:t>กลุ่มกิจการทดสอบการด้อยค่าของค่าความนิยมทุกปี</w:t>
      </w:r>
      <w:r w:rsidRPr="00DB41F1">
        <w:rPr>
          <w:rFonts w:ascii="Browallia New" w:hAnsi="Browallia New" w:cs="Browallia New"/>
          <w:sz w:val="26"/>
          <w:szCs w:val="26"/>
        </w:rPr>
        <w:t xml:space="preserve"> </w:t>
      </w:r>
      <w:r w:rsidRPr="00DB41F1">
        <w:rPr>
          <w:rFonts w:ascii="Browallia New" w:hAnsi="Browallia New" w:cs="Browallia New"/>
          <w:sz w:val="26"/>
          <w:szCs w:val="26"/>
          <w:cs/>
        </w:rPr>
        <w:t>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ยุติธรรมหักต้นทุนในการจำหน่าย</w:t>
      </w:r>
      <w:r w:rsidRPr="00DB41F1">
        <w:rPr>
          <w:rFonts w:ascii="Browallia New" w:hAnsi="Browallia New" w:cs="Browallia New"/>
          <w:sz w:val="26"/>
          <w:szCs w:val="26"/>
        </w:rPr>
        <w:t xml:space="preserve"> </w:t>
      </w:r>
      <w:r w:rsidRPr="00DB41F1">
        <w:rPr>
          <w:rFonts w:ascii="Browallia New" w:hAnsi="Browallia New" w:cs="Browallia New"/>
          <w:sz w:val="26"/>
          <w:szCs w:val="26"/>
          <w:cs/>
        </w:rPr>
        <w:t>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โดยใช้ประมาณการราคาขายไฟฟ้าและกำลังการผลิตตามที่ระบุในสัญญาซื้อขายไฟฟ้า และใช้อัตราคิดลดร้อยละ </w:t>
      </w:r>
      <w:r w:rsidR="00621FFC" w:rsidRPr="00621FFC">
        <w:rPr>
          <w:rFonts w:ascii="Browallia New" w:hAnsi="Browallia New" w:cs="Browallia New"/>
          <w:sz w:val="26"/>
          <w:szCs w:val="26"/>
        </w:rPr>
        <w:t>7</w:t>
      </w:r>
      <w:r w:rsidR="00F122F3" w:rsidRPr="00DB41F1">
        <w:rPr>
          <w:rFonts w:ascii="Browallia New" w:hAnsi="Browallia New" w:cs="Browallia New"/>
          <w:sz w:val="26"/>
          <w:szCs w:val="26"/>
        </w:rPr>
        <w:t>.</w:t>
      </w:r>
      <w:r w:rsidR="00621FFC" w:rsidRPr="00621FFC">
        <w:rPr>
          <w:rFonts w:ascii="Browallia New" w:hAnsi="Browallia New" w:cs="Browallia New"/>
          <w:sz w:val="26"/>
          <w:szCs w:val="26"/>
        </w:rPr>
        <w:t>50</w:t>
      </w:r>
      <w:r w:rsidR="00F122F3" w:rsidRPr="00DB41F1">
        <w:rPr>
          <w:rFonts w:ascii="Browallia New" w:hAnsi="Browallia New" w:cs="Browallia New"/>
          <w:sz w:val="26"/>
          <w:szCs w:val="26"/>
        </w:rPr>
        <w:t xml:space="preserve"> </w:t>
      </w:r>
      <w:r w:rsidR="00F122F3" w:rsidRPr="00DB41F1">
        <w:rPr>
          <w:rFonts w:ascii="Browallia New" w:hAnsi="Browallia New" w:cs="Browallia New" w:hint="cs"/>
          <w:sz w:val="26"/>
          <w:szCs w:val="26"/>
          <w:cs/>
        </w:rPr>
        <w:t xml:space="preserve">ถึง </w:t>
      </w:r>
      <w:r w:rsidR="00621FFC" w:rsidRPr="00621FFC">
        <w:rPr>
          <w:rFonts w:ascii="Browallia New" w:hAnsi="Browallia New" w:cs="Browallia New"/>
          <w:color w:val="000000" w:themeColor="text1"/>
          <w:sz w:val="26"/>
          <w:szCs w:val="26"/>
        </w:rPr>
        <w:t>8</w:t>
      </w:r>
      <w:r w:rsidR="008A0894" w:rsidRPr="00DB41F1">
        <w:rPr>
          <w:rFonts w:ascii="Browallia New" w:hAnsi="Browallia New" w:cs="Browallia New"/>
          <w:color w:val="000000" w:themeColor="text1"/>
          <w:sz w:val="26"/>
          <w:szCs w:val="26"/>
        </w:rPr>
        <w:t>.</w:t>
      </w:r>
      <w:r w:rsidR="00621FFC" w:rsidRPr="00621FFC">
        <w:rPr>
          <w:rFonts w:ascii="Browallia New" w:hAnsi="Browallia New" w:cs="Browallia New"/>
          <w:color w:val="000000" w:themeColor="text1"/>
          <w:sz w:val="26"/>
          <w:szCs w:val="26"/>
        </w:rPr>
        <w:t>00</w:t>
      </w:r>
      <w:r w:rsidRPr="00DB41F1">
        <w:rPr>
          <w:rFonts w:ascii="Browallia New" w:hAnsi="Browallia New" w:cs="Browallia New"/>
          <w:color w:val="000000" w:themeColor="text1"/>
          <w:sz w:val="26"/>
          <w:szCs w:val="26"/>
          <w:cs/>
        </w:rPr>
        <w:t xml:space="preserve"> </w:t>
      </w:r>
      <w:r w:rsidRPr="00DB41F1">
        <w:rPr>
          <w:rFonts w:ascii="Browallia New" w:hAnsi="Browallia New" w:cs="Browallia New"/>
          <w:sz w:val="26"/>
          <w:szCs w:val="26"/>
          <w:cs/>
        </w:rPr>
        <w:t>ต่อปี</w:t>
      </w:r>
      <w:r w:rsidR="00FB13E3" w:rsidRPr="00DB41F1">
        <w:rPr>
          <w:rFonts w:ascii="Browallia New" w:hAnsi="Browallia New" w:cs="Browallia New"/>
          <w:sz w:val="26"/>
          <w:szCs w:val="26"/>
        </w:rPr>
        <w:t xml:space="preserve"> </w:t>
      </w:r>
    </w:p>
    <w:p w14:paraId="0F6DFBB6" w14:textId="77777777" w:rsidR="0073622C" w:rsidRPr="00607EDB" w:rsidRDefault="0073622C" w:rsidP="0073622C">
      <w:pPr>
        <w:spacing w:line="240" w:lineRule="auto"/>
        <w:contextualSpacing/>
        <w:jc w:val="thaiDistribute"/>
        <w:rPr>
          <w:rFonts w:ascii="Browallia New" w:hAnsi="Browallia New" w:cs="Browallia New"/>
        </w:rPr>
      </w:pPr>
    </w:p>
    <w:p w14:paraId="095E2DD7" w14:textId="30E8521B" w:rsidR="0073622C" w:rsidRDefault="0073622C" w:rsidP="0073622C">
      <w:pPr>
        <w:spacing w:line="240" w:lineRule="auto"/>
        <w:contextualSpacing/>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มูลค่าที่คาดว่าจะได้รับคืนของของหน่วยสินทรัพย์ที่ก่อให้เกิดเงินสดที่ได้รับปันส่วนค่าความนิยมข้างต้น มีจำนวนมากกว่ามูลค่าตามบัญชี</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 xml:space="preserve">หากมีการเพิ่มของอัตราคิดลดที่ใช้สำหรับแต่ละหน่วยสินทรัพย์ดังข้อมูลต่อไปนี้ </w:t>
      </w:r>
      <w:r w:rsidRPr="00DB41F1">
        <w:rPr>
          <w:rFonts w:ascii="Browallia New" w:hAnsi="Browallia New" w:cs="Browallia New"/>
          <w:sz w:val="26"/>
          <w:szCs w:val="26"/>
          <w:cs/>
        </w:rPr>
        <w:t>โดยกำหนดให้ปัจจัยอื่นคงที่</w:t>
      </w:r>
      <w:r w:rsidRPr="00DB41F1">
        <w:rPr>
          <w:rFonts w:ascii="Browallia New" w:hAnsi="Browallia New" w:cs="Browallia New"/>
          <w:sz w:val="26"/>
          <w:szCs w:val="26"/>
        </w:rPr>
        <w:t xml:space="preserve"> </w:t>
      </w:r>
      <w:r w:rsidRPr="00DB41F1">
        <w:rPr>
          <w:rFonts w:ascii="Browallia New" w:hAnsi="Browallia New" w:cs="Browallia New"/>
          <w:spacing w:val="-2"/>
          <w:sz w:val="26"/>
          <w:szCs w:val="26"/>
          <w:cs/>
        </w:rPr>
        <w:t>จะทำให้มูลค่าที่คาดว่าจะได้รับคืนเท่ากับราคาตามบัญชี</w:t>
      </w:r>
    </w:p>
    <w:p w14:paraId="5BA29D5D" w14:textId="77777777" w:rsidR="00607EDB" w:rsidRPr="00607EDB" w:rsidRDefault="00607EDB" w:rsidP="0073622C">
      <w:pPr>
        <w:spacing w:line="240" w:lineRule="auto"/>
        <w:contextualSpacing/>
        <w:jc w:val="thaiDistribute"/>
        <w:rPr>
          <w:rFonts w:ascii="Browallia New" w:hAnsi="Browallia New" w:cs="Browallia New"/>
          <w:spacing w:val="-2"/>
        </w:rPr>
      </w:pPr>
    </w:p>
    <w:tbl>
      <w:tblPr>
        <w:tblW w:w="5000" w:type="pct"/>
        <w:tblLook w:val="0000" w:firstRow="0" w:lastRow="0" w:firstColumn="0" w:lastColumn="0" w:noHBand="0" w:noVBand="0"/>
      </w:tblPr>
      <w:tblGrid>
        <w:gridCol w:w="7958"/>
        <w:gridCol w:w="1500"/>
      </w:tblGrid>
      <w:tr w:rsidR="0073622C" w:rsidRPr="00DB41F1" w14:paraId="17865E7F" w14:textId="77777777" w:rsidTr="007067BA">
        <w:tc>
          <w:tcPr>
            <w:tcW w:w="4207" w:type="pct"/>
            <w:tcBorders>
              <w:top w:val="nil"/>
              <w:left w:val="nil"/>
              <w:bottom w:val="nil"/>
              <w:right w:val="nil"/>
            </w:tcBorders>
          </w:tcPr>
          <w:p w14:paraId="1D639891" w14:textId="77777777" w:rsidR="0073622C" w:rsidRPr="00DB41F1" w:rsidRDefault="0073622C" w:rsidP="007067BA">
            <w:pPr>
              <w:spacing w:line="240" w:lineRule="auto"/>
              <w:ind w:left="-109"/>
              <w:rPr>
                <w:rFonts w:ascii="Browallia New" w:eastAsia="Arial Unicode MS" w:hAnsi="Browallia New" w:cs="Browallia New"/>
                <w:sz w:val="26"/>
                <w:szCs w:val="26"/>
                <w:cs/>
              </w:rPr>
            </w:pPr>
          </w:p>
        </w:tc>
        <w:tc>
          <w:tcPr>
            <w:tcW w:w="793" w:type="pct"/>
          </w:tcPr>
          <w:p w14:paraId="10E0B4D7" w14:textId="77777777" w:rsidR="0073622C" w:rsidRPr="00DB41F1" w:rsidRDefault="0073622C"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เพิ่มอัตราคิดลด (ร้อยละ)</w:t>
            </w:r>
          </w:p>
        </w:tc>
      </w:tr>
      <w:tr w:rsidR="005064E0" w:rsidRPr="00DB41F1" w14:paraId="09BD2229" w14:textId="77777777" w:rsidTr="007067BA">
        <w:tc>
          <w:tcPr>
            <w:tcW w:w="4207" w:type="pct"/>
            <w:tcBorders>
              <w:top w:val="nil"/>
              <w:left w:val="nil"/>
              <w:bottom w:val="nil"/>
              <w:right w:val="nil"/>
            </w:tcBorders>
          </w:tcPr>
          <w:p w14:paraId="574E901F" w14:textId="77777777" w:rsidR="005064E0" w:rsidRPr="00DB41F1" w:rsidRDefault="005064E0" w:rsidP="007067BA">
            <w:pPr>
              <w:spacing w:line="240" w:lineRule="auto"/>
              <w:ind w:left="-109"/>
              <w:rPr>
                <w:rFonts w:ascii="Browallia New" w:eastAsia="Arial Unicode MS" w:hAnsi="Browallia New" w:cs="Browallia New"/>
                <w:sz w:val="12"/>
                <w:szCs w:val="12"/>
                <w:cs/>
              </w:rPr>
            </w:pPr>
          </w:p>
        </w:tc>
        <w:tc>
          <w:tcPr>
            <w:tcW w:w="793" w:type="pct"/>
          </w:tcPr>
          <w:p w14:paraId="7BFBE640" w14:textId="77777777" w:rsidR="005064E0" w:rsidRPr="00DB41F1" w:rsidRDefault="005064E0" w:rsidP="007067BA">
            <w:pPr>
              <w:keepNext/>
              <w:keepLines/>
              <w:autoSpaceDE w:val="0"/>
              <w:autoSpaceDN w:val="0"/>
              <w:adjustRightInd w:val="0"/>
              <w:spacing w:line="240" w:lineRule="auto"/>
              <w:ind w:right="-72"/>
              <w:jc w:val="right"/>
              <w:rPr>
                <w:rFonts w:ascii="Browallia New" w:hAnsi="Browallia New" w:cs="Browallia New"/>
                <w:sz w:val="12"/>
                <w:szCs w:val="12"/>
              </w:rPr>
            </w:pPr>
          </w:p>
        </w:tc>
      </w:tr>
      <w:tr w:rsidR="0073622C" w:rsidRPr="00DB41F1" w14:paraId="5E1A89DC" w14:textId="77777777" w:rsidTr="007067BA">
        <w:tc>
          <w:tcPr>
            <w:tcW w:w="4207" w:type="pct"/>
            <w:tcBorders>
              <w:top w:val="nil"/>
              <w:left w:val="nil"/>
              <w:bottom w:val="nil"/>
              <w:right w:val="nil"/>
            </w:tcBorders>
          </w:tcPr>
          <w:p w14:paraId="18E3DF11" w14:textId="77777777" w:rsidR="0073622C" w:rsidRPr="00DB41F1" w:rsidRDefault="0073622C" w:rsidP="007067BA">
            <w:pPr>
              <w:spacing w:line="240" w:lineRule="auto"/>
              <w:ind w:left="-109"/>
              <w:rPr>
                <w:rFonts w:ascii="Browallia New" w:eastAsia="Arial Unicode MS" w:hAnsi="Browallia New" w:cs="Browallia New"/>
                <w:sz w:val="26"/>
                <w:szCs w:val="26"/>
                <w:cs/>
              </w:rPr>
            </w:pPr>
            <w:r w:rsidRPr="00DB41F1">
              <w:rPr>
                <w:rFonts w:ascii="Browallia New" w:eastAsia="Arial Unicode MS" w:hAnsi="Browallia New" w:cs="Browallia New"/>
                <w:sz w:val="26"/>
                <w:szCs w:val="26"/>
                <w:cs/>
              </w:rPr>
              <w:t>บริษัท บี.กริม เพาเวอร์ (เอไออี-เอ็มทีพี) จำกัด</w:t>
            </w:r>
          </w:p>
        </w:tc>
        <w:tc>
          <w:tcPr>
            <w:tcW w:w="793" w:type="pct"/>
          </w:tcPr>
          <w:p w14:paraId="78F15A1A" w14:textId="3D219CDB" w:rsidR="0073622C" w:rsidRPr="00DB41F1" w:rsidRDefault="00621FFC" w:rsidP="007067BA">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9</w:t>
            </w:r>
            <w:r w:rsidR="0030413B" w:rsidRPr="00DB41F1">
              <w:rPr>
                <w:rFonts w:ascii="Browallia New" w:hAnsi="Browallia New" w:cs="Browallia New"/>
                <w:sz w:val="26"/>
                <w:szCs w:val="26"/>
              </w:rPr>
              <w:t>.</w:t>
            </w:r>
            <w:r w:rsidRPr="00621FFC">
              <w:rPr>
                <w:rFonts w:ascii="Browallia New" w:hAnsi="Browallia New" w:cs="Browallia New"/>
                <w:sz w:val="26"/>
                <w:szCs w:val="26"/>
              </w:rPr>
              <w:t>13</w:t>
            </w:r>
          </w:p>
        </w:tc>
      </w:tr>
      <w:tr w:rsidR="0073622C" w:rsidRPr="00DB41F1" w14:paraId="486AA66C" w14:textId="77777777" w:rsidTr="007067BA">
        <w:tc>
          <w:tcPr>
            <w:tcW w:w="4207" w:type="pct"/>
            <w:tcBorders>
              <w:top w:val="nil"/>
              <w:left w:val="nil"/>
              <w:bottom w:val="nil"/>
              <w:right w:val="nil"/>
            </w:tcBorders>
          </w:tcPr>
          <w:p w14:paraId="3B27A4D9" w14:textId="3413DE6F" w:rsidR="0073622C" w:rsidRPr="00DB41F1" w:rsidRDefault="00D93846" w:rsidP="007067BA">
            <w:pPr>
              <w:spacing w:line="240" w:lineRule="auto"/>
              <w:ind w:left="-109"/>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บริษัท บี</w:t>
            </w:r>
            <w:r w:rsidRPr="00DB41F1">
              <w:rPr>
                <w:rFonts w:ascii="Browallia New" w:eastAsia="Arial Unicode MS" w:hAnsi="Browallia New" w:cs="Browallia New"/>
                <w:sz w:val="26"/>
                <w:szCs w:val="26"/>
              </w:rPr>
              <w:t>.</w:t>
            </w:r>
            <w:r w:rsidRPr="00DB41F1">
              <w:rPr>
                <w:rFonts w:ascii="Browallia New" w:eastAsia="Arial Unicode MS" w:hAnsi="Browallia New" w:cs="Browallia New"/>
                <w:sz w:val="26"/>
                <w:szCs w:val="26"/>
                <w:cs/>
              </w:rPr>
              <w:t>กริม เพาเวอร์</w:t>
            </w:r>
            <w:r w:rsidRPr="00DB41F1">
              <w:rPr>
                <w:rFonts w:ascii="Browallia New" w:eastAsia="Arial Unicode MS" w:hAnsi="Browallia New" w:cs="Browallia New"/>
                <w:sz w:val="26"/>
                <w:szCs w:val="26"/>
              </w:rPr>
              <w:t xml:space="preserve"> </w:t>
            </w:r>
            <w:r w:rsidRPr="00DB41F1">
              <w:rPr>
                <w:rFonts w:ascii="Browallia New" w:eastAsia="Arial Unicode MS" w:hAnsi="Browallia New" w:cs="Browallia New"/>
                <w:sz w:val="26"/>
                <w:szCs w:val="26"/>
                <w:cs/>
              </w:rPr>
              <w:t>(อ่างทอง)</w:t>
            </w:r>
            <w:r w:rsidRPr="00DB41F1">
              <w:rPr>
                <w:rFonts w:ascii="Browallia New" w:eastAsia="Arial Unicode MS" w:hAnsi="Browallia New" w:cs="Browallia New"/>
                <w:sz w:val="26"/>
                <w:szCs w:val="26"/>
              </w:rPr>
              <w:t xml:space="preserve"> </w:t>
            </w:r>
            <w:r w:rsidR="00621FFC" w:rsidRPr="00621FFC">
              <w:rPr>
                <w:rFonts w:ascii="Browallia New" w:eastAsia="Arial Unicode MS" w:hAnsi="Browallia New" w:cs="Browallia New"/>
                <w:sz w:val="26"/>
                <w:szCs w:val="26"/>
              </w:rPr>
              <w:t>1</w:t>
            </w:r>
            <w:r w:rsidRPr="00DB41F1">
              <w:rPr>
                <w:rFonts w:ascii="Browallia New" w:eastAsia="Arial Unicode MS" w:hAnsi="Browallia New" w:cs="Browallia New"/>
                <w:sz w:val="26"/>
                <w:szCs w:val="26"/>
                <w:cs/>
              </w:rPr>
              <w:t xml:space="preserve"> จำกัด</w:t>
            </w:r>
          </w:p>
        </w:tc>
        <w:tc>
          <w:tcPr>
            <w:tcW w:w="793" w:type="pct"/>
          </w:tcPr>
          <w:p w14:paraId="7AEBF032" w14:textId="5BB9B72F" w:rsidR="0073622C" w:rsidRPr="00DB41F1" w:rsidRDefault="00621FFC" w:rsidP="003B65D3">
            <w:pPr>
              <w:keepNext/>
              <w:keepLines/>
              <w:autoSpaceDE w:val="0"/>
              <w:autoSpaceDN w:val="0"/>
              <w:adjustRightInd w:val="0"/>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w:t>
            </w:r>
            <w:r w:rsidR="0007051F" w:rsidRPr="00DB41F1">
              <w:rPr>
                <w:rFonts w:ascii="Browallia New" w:hAnsi="Browallia New" w:cs="Browallia New"/>
                <w:sz w:val="26"/>
                <w:szCs w:val="26"/>
              </w:rPr>
              <w:t>.</w:t>
            </w:r>
            <w:r w:rsidRPr="00621FFC">
              <w:rPr>
                <w:rFonts w:ascii="Browallia New" w:hAnsi="Browallia New" w:cs="Browallia New"/>
                <w:sz w:val="26"/>
                <w:szCs w:val="26"/>
              </w:rPr>
              <w:t>74</w:t>
            </w:r>
          </w:p>
        </w:tc>
      </w:tr>
    </w:tbl>
    <w:p w14:paraId="48A347D5" w14:textId="77777777" w:rsidR="0073622C" w:rsidRPr="00DB41F1" w:rsidRDefault="0073622C" w:rsidP="0073622C">
      <w:pPr>
        <w:spacing w:line="240" w:lineRule="auto"/>
        <w:contextualSpacing/>
        <w:jc w:val="thaiDistribute"/>
        <w:rPr>
          <w:rFonts w:ascii="Browallia New" w:hAnsi="Browallia New" w:cs="Browallia New"/>
          <w:sz w:val="26"/>
          <w:szCs w:val="26"/>
        </w:rPr>
      </w:pPr>
    </w:p>
    <w:p w14:paraId="3B079E88" w14:textId="77777777" w:rsidR="0073622C" w:rsidRPr="00DB41F1" w:rsidRDefault="0073622C" w:rsidP="0073622C">
      <w:pPr>
        <w:suppressAutoHyphens/>
        <w:contextualSpacing/>
        <w:jc w:val="both"/>
        <w:rPr>
          <w:rFonts w:ascii="Browallia New" w:hAnsi="Browallia New" w:cs="Browallia New"/>
          <w:sz w:val="26"/>
          <w:szCs w:val="26"/>
          <w:cs/>
        </w:rPr>
        <w:sectPr w:rsidR="0073622C" w:rsidRPr="00DB41F1" w:rsidSect="00D03691">
          <w:pgSz w:w="11906" w:h="16838" w:code="9"/>
          <w:pgMar w:top="1440" w:right="720" w:bottom="720" w:left="1728" w:header="706" w:footer="706" w:gutter="0"/>
          <w:cols w:space="720"/>
        </w:sectPr>
      </w:pPr>
    </w:p>
    <w:tbl>
      <w:tblPr>
        <w:tblW w:w="15408" w:type="dxa"/>
        <w:shd w:val="clear" w:color="auto" w:fill="FFA543"/>
        <w:tblLook w:val="04A0" w:firstRow="1" w:lastRow="0" w:firstColumn="1" w:lastColumn="0" w:noHBand="0" w:noVBand="1"/>
      </w:tblPr>
      <w:tblGrid>
        <w:gridCol w:w="15408"/>
      </w:tblGrid>
      <w:tr w:rsidR="0073622C" w:rsidRPr="00DB41F1" w14:paraId="3C8F21F6" w14:textId="77777777" w:rsidTr="007067BA">
        <w:trPr>
          <w:trHeight w:val="389"/>
        </w:trPr>
        <w:tc>
          <w:tcPr>
            <w:tcW w:w="15408" w:type="dxa"/>
            <w:shd w:val="clear" w:color="auto" w:fill="FFA543"/>
            <w:vAlign w:val="center"/>
          </w:tcPr>
          <w:p w14:paraId="2E598D51" w14:textId="4ED53DAA"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23</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 xml:space="preserve">สินทรัพย์ไม่มีตัวตน </w:t>
            </w:r>
            <w:r w:rsidR="00B12FAE" w:rsidRPr="00DB41F1">
              <w:rPr>
                <w:rFonts w:ascii="Browallia New" w:hAnsi="Browallia New" w:cs="Browallia New"/>
                <w:bCs/>
                <w:color w:val="FFFFFF"/>
                <w:sz w:val="26"/>
                <w:szCs w:val="26"/>
              </w:rPr>
              <w:t>-</w:t>
            </w:r>
            <w:r w:rsidR="0073622C" w:rsidRPr="00DB41F1">
              <w:rPr>
                <w:rFonts w:ascii="Browallia New" w:hAnsi="Browallia New" w:cs="Browallia New"/>
                <w:bCs/>
                <w:color w:val="FFFFFF"/>
                <w:sz w:val="26"/>
                <w:szCs w:val="26"/>
                <w:cs/>
              </w:rPr>
              <w:t xml:space="preserve"> สุทธิ</w:t>
            </w:r>
          </w:p>
        </w:tc>
      </w:tr>
    </w:tbl>
    <w:p w14:paraId="5A16A36C" w14:textId="77777777" w:rsidR="0073622C" w:rsidRPr="00DB41F1" w:rsidRDefault="0073622C" w:rsidP="0073622C">
      <w:pPr>
        <w:suppressAutoHyphens/>
        <w:ind w:left="540" w:hanging="540"/>
        <w:contextualSpacing/>
        <w:rPr>
          <w:rFonts w:ascii="Browallia New" w:hAnsi="Browallia New" w:cs="Browallia New"/>
          <w:b/>
          <w:bCs/>
          <w:sz w:val="26"/>
          <w:szCs w:val="26"/>
          <w:lang w:val="en-US"/>
        </w:rPr>
      </w:pPr>
    </w:p>
    <w:tbl>
      <w:tblPr>
        <w:tblW w:w="5000" w:type="pct"/>
        <w:tblCellMar>
          <w:left w:w="107" w:type="dxa"/>
          <w:right w:w="107" w:type="dxa"/>
        </w:tblCellMar>
        <w:tblLook w:val="0000" w:firstRow="0" w:lastRow="0" w:firstColumn="0" w:lastColumn="0" w:noHBand="0" w:noVBand="0"/>
      </w:tblPr>
      <w:tblGrid>
        <w:gridCol w:w="3603"/>
        <w:gridCol w:w="1201"/>
        <w:gridCol w:w="1441"/>
        <w:gridCol w:w="1321"/>
        <w:gridCol w:w="1149"/>
        <w:gridCol w:w="1638"/>
        <w:gridCol w:w="1346"/>
        <w:gridCol w:w="1201"/>
        <w:gridCol w:w="1275"/>
        <w:gridCol w:w="1223"/>
      </w:tblGrid>
      <w:tr w:rsidR="0073622C" w:rsidRPr="00DB41F1" w14:paraId="7650FB36" w14:textId="77777777" w:rsidTr="007067BA">
        <w:tc>
          <w:tcPr>
            <w:tcW w:w="1170" w:type="pct"/>
            <w:tcBorders>
              <w:top w:val="nil"/>
              <w:left w:val="nil"/>
              <w:bottom w:val="nil"/>
              <w:right w:val="nil"/>
            </w:tcBorders>
            <w:vAlign w:val="bottom"/>
          </w:tcPr>
          <w:p w14:paraId="318843E5" w14:textId="77777777" w:rsidR="0073622C" w:rsidRPr="00DB41F1" w:rsidRDefault="0073622C" w:rsidP="007067BA">
            <w:pPr>
              <w:spacing w:line="240" w:lineRule="auto"/>
              <w:ind w:left="-103"/>
              <w:contextualSpacing/>
              <w:rPr>
                <w:rFonts w:ascii="Browallia New" w:hAnsi="Browallia New" w:cs="Browallia New"/>
                <w:b/>
                <w:bCs/>
                <w:sz w:val="22"/>
                <w:szCs w:val="22"/>
              </w:rPr>
            </w:pPr>
          </w:p>
        </w:tc>
        <w:tc>
          <w:tcPr>
            <w:tcW w:w="3830" w:type="pct"/>
            <w:gridSpan w:val="9"/>
            <w:tcBorders>
              <w:top w:val="nil"/>
              <w:left w:val="nil"/>
              <w:right w:val="nil"/>
            </w:tcBorders>
          </w:tcPr>
          <w:p w14:paraId="53A183FA" w14:textId="77777777" w:rsidR="0073622C" w:rsidRPr="00DB41F1" w:rsidRDefault="0073622C" w:rsidP="007067BA">
            <w:pPr>
              <w:pBdr>
                <w:bottom w:val="single" w:sz="4" w:space="1" w:color="auto"/>
              </w:pBdr>
              <w:spacing w:line="240" w:lineRule="auto"/>
              <w:ind w:right="-77"/>
              <w:contextualSpacing/>
              <w:jc w:val="center"/>
              <w:rPr>
                <w:rFonts w:ascii="Browallia New" w:hAnsi="Browallia New" w:cs="Browallia New"/>
                <w:b/>
                <w:bCs/>
                <w:sz w:val="22"/>
                <w:szCs w:val="22"/>
                <w:cs/>
              </w:rPr>
            </w:pPr>
            <w:r w:rsidRPr="00DB41F1">
              <w:rPr>
                <w:rFonts w:ascii="Browallia New" w:hAnsi="Browallia New" w:cs="Browallia New"/>
                <w:b/>
                <w:bCs/>
                <w:sz w:val="22"/>
                <w:szCs w:val="22"/>
                <w:cs/>
              </w:rPr>
              <w:t>งบการเงินรวม</w:t>
            </w:r>
          </w:p>
        </w:tc>
      </w:tr>
      <w:tr w:rsidR="0073622C" w:rsidRPr="00DB41F1" w14:paraId="3EF6BC83" w14:textId="77777777" w:rsidTr="007067BA">
        <w:tc>
          <w:tcPr>
            <w:tcW w:w="1170" w:type="pct"/>
            <w:tcBorders>
              <w:top w:val="nil"/>
              <w:left w:val="nil"/>
              <w:bottom w:val="nil"/>
              <w:right w:val="nil"/>
            </w:tcBorders>
            <w:vAlign w:val="bottom"/>
          </w:tcPr>
          <w:p w14:paraId="1BC24E51" w14:textId="77777777" w:rsidR="0073622C" w:rsidRPr="00DB41F1"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08432B1B"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14:paraId="13D96EB2"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p>
        </w:tc>
        <w:tc>
          <w:tcPr>
            <w:tcW w:w="429" w:type="pct"/>
            <w:tcBorders>
              <w:top w:val="nil"/>
              <w:left w:val="nil"/>
              <w:bottom w:val="nil"/>
              <w:right w:val="nil"/>
            </w:tcBorders>
            <w:vAlign w:val="bottom"/>
          </w:tcPr>
          <w:p w14:paraId="17786BDF"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p>
        </w:tc>
        <w:tc>
          <w:tcPr>
            <w:tcW w:w="373" w:type="pct"/>
            <w:tcBorders>
              <w:top w:val="nil"/>
              <w:left w:val="nil"/>
              <w:bottom w:val="nil"/>
              <w:right w:val="nil"/>
            </w:tcBorders>
            <w:vAlign w:val="bottom"/>
          </w:tcPr>
          <w:p w14:paraId="01CF0F40"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p>
        </w:tc>
        <w:tc>
          <w:tcPr>
            <w:tcW w:w="532" w:type="pct"/>
            <w:tcBorders>
              <w:top w:val="nil"/>
              <w:left w:val="nil"/>
              <w:bottom w:val="nil"/>
              <w:right w:val="nil"/>
            </w:tcBorders>
            <w:vAlign w:val="bottom"/>
          </w:tcPr>
          <w:p w14:paraId="7F88B76E"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สิทธิในการให้บริการ</w:t>
            </w:r>
          </w:p>
        </w:tc>
        <w:tc>
          <w:tcPr>
            <w:tcW w:w="437" w:type="pct"/>
            <w:tcBorders>
              <w:top w:val="nil"/>
              <w:left w:val="nil"/>
              <w:bottom w:val="nil"/>
              <w:right w:val="nil"/>
            </w:tcBorders>
            <w:vAlign w:val="bottom"/>
          </w:tcPr>
          <w:p w14:paraId="3AF1E51C"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สิทธิในสัญญาให้</w:t>
            </w:r>
          </w:p>
        </w:tc>
        <w:tc>
          <w:tcPr>
            <w:tcW w:w="390" w:type="pct"/>
            <w:tcBorders>
              <w:top w:val="nil"/>
              <w:left w:val="nil"/>
              <w:bottom w:val="nil"/>
              <w:right w:val="nil"/>
            </w:tcBorders>
            <w:vAlign w:val="bottom"/>
          </w:tcPr>
          <w:p w14:paraId="6CEF2E2C"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p>
        </w:tc>
        <w:tc>
          <w:tcPr>
            <w:tcW w:w="414" w:type="pct"/>
            <w:tcBorders>
              <w:top w:val="nil"/>
              <w:left w:val="nil"/>
              <w:bottom w:val="nil"/>
              <w:right w:val="nil"/>
            </w:tcBorders>
            <w:vAlign w:val="bottom"/>
          </w:tcPr>
          <w:p w14:paraId="2ECB475F"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สินทรัพย์</w:t>
            </w:r>
          </w:p>
        </w:tc>
        <w:tc>
          <w:tcPr>
            <w:tcW w:w="397" w:type="pct"/>
            <w:tcBorders>
              <w:top w:val="nil"/>
              <w:left w:val="nil"/>
              <w:bottom w:val="nil"/>
              <w:right w:val="nil"/>
            </w:tcBorders>
            <w:vAlign w:val="bottom"/>
          </w:tcPr>
          <w:p w14:paraId="477DC4E1"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p>
        </w:tc>
      </w:tr>
      <w:tr w:rsidR="0073622C" w:rsidRPr="00DB41F1" w14:paraId="71A46E59" w14:textId="77777777" w:rsidTr="007067BA">
        <w:tc>
          <w:tcPr>
            <w:tcW w:w="1170" w:type="pct"/>
            <w:tcBorders>
              <w:top w:val="nil"/>
              <w:left w:val="nil"/>
              <w:bottom w:val="nil"/>
              <w:right w:val="nil"/>
            </w:tcBorders>
            <w:vAlign w:val="bottom"/>
          </w:tcPr>
          <w:p w14:paraId="1AAAC017" w14:textId="77777777" w:rsidR="0073622C" w:rsidRPr="00DB41F1"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2397E54F"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14:paraId="1544CEF5"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ต้นทุนโครงการ</w:t>
            </w:r>
          </w:p>
        </w:tc>
        <w:tc>
          <w:tcPr>
            <w:tcW w:w="429" w:type="pct"/>
            <w:tcBorders>
              <w:top w:val="nil"/>
              <w:left w:val="nil"/>
              <w:bottom w:val="nil"/>
              <w:right w:val="nil"/>
            </w:tcBorders>
            <w:vAlign w:val="bottom"/>
          </w:tcPr>
          <w:p w14:paraId="0BC45CE2"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สิทธิในการใช้</w:t>
            </w:r>
          </w:p>
        </w:tc>
        <w:tc>
          <w:tcPr>
            <w:tcW w:w="373" w:type="pct"/>
            <w:tcBorders>
              <w:top w:val="nil"/>
              <w:left w:val="nil"/>
              <w:bottom w:val="nil"/>
              <w:right w:val="nil"/>
            </w:tcBorders>
            <w:vAlign w:val="bottom"/>
          </w:tcPr>
          <w:p w14:paraId="072BEF58"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สิทธิในสัญญา</w:t>
            </w:r>
          </w:p>
        </w:tc>
        <w:tc>
          <w:tcPr>
            <w:tcW w:w="532" w:type="pct"/>
            <w:tcBorders>
              <w:top w:val="nil"/>
              <w:left w:val="nil"/>
              <w:bottom w:val="nil"/>
              <w:right w:val="nil"/>
            </w:tcBorders>
            <w:vAlign w:val="bottom"/>
          </w:tcPr>
          <w:p w14:paraId="3B89C103"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จากข้อตกลง</w:t>
            </w:r>
          </w:p>
        </w:tc>
        <w:tc>
          <w:tcPr>
            <w:tcW w:w="437" w:type="pct"/>
            <w:tcBorders>
              <w:top w:val="nil"/>
              <w:left w:val="nil"/>
              <w:bottom w:val="nil"/>
              <w:right w:val="nil"/>
            </w:tcBorders>
            <w:vAlign w:val="bottom"/>
          </w:tcPr>
          <w:p w14:paraId="2EBE52DA"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บริการและ</w:t>
            </w:r>
          </w:p>
        </w:tc>
        <w:tc>
          <w:tcPr>
            <w:tcW w:w="390" w:type="pct"/>
            <w:tcBorders>
              <w:top w:val="nil"/>
              <w:left w:val="nil"/>
              <w:bottom w:val="nil"/>
              <w:right w:val="nil"/>
            </w:tcBorders>
            <w:vAlign w:val="bottom"/>
          </w:tcPr>
          <w:p w14:paraId="567D48F7"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โปรแกรม</w:t>
            </w:r>
          </w:p>
        </w:tc>
        <w:tc>
          <w:tcPr>
            <w:tcW w:w="414" w:type="pct"/>
            <w:tcBorders>
              <w:top w:val="nil"/>
              <w:left w:val="nil"/>
              <w:bottom w:val="nil"/>
              <w:right w:val="nil"/>
            </w:tcBorders>
            <w:vAlign w:val="bottom"/>
          </w:tcPr>
          <w:p w14:paraId="1F65086B"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ไม่มีตัวตน</w:t>
            </w:r>
          </w:p>
        </w:tc>
        <w:tc>
          <w:tcPr>
            <w:tcW w:w="397" w:type="pct"/>
            <w:tcBorders>
              <w:top w:val="nil"/>
              <w:left w:val="nil"/>
              <w:bottom w:val="nil"/>
              <w:right w:val="nil"/>
            </w:tcBorders>
            <w:vAlign w:val="bottom"/>
          </w:tcPr>
          <w:p w14:paraId="0200BECD"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p>
        </w:tc>
      </w:tr>
      <w:tr w:rsidR="0073622C" w:rsidRPr="00DB41F1" w14:paraId="323E6D7C" w14:textId="77777777" w:rsidTr="007067BA">
        <w:tc>
          <w:tcPr>
            <w:tcW w:w="1170" w:type="pct"/>
            <w:tcBorders>
              <w:top w:val="nil"/>
              <w:left w:val="nil"/>
              <w:bottom w:val="nil"/>
              <w:right w:val="nil"/>
            </w:tcBorders>
            <w:vAlign w:val="bottom"/>
          </w:tcPr>
          <w:p w14:paraId="4C2A4F29" w14:textId="77777777" w:rsidR="0073622C" w:rsidRPr="00DB41F1"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0E2BA7FF"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14:paraId="3BD89BC8"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โรงไฟฟ้ารอตัดจ่าย</w:t>
            </w:r>
          </w:p>
        </w:tc>
        <w:tc>
          <w:tcPr>
            <w:tcW w:w="429" w:type="pct"/>
            <w:tcBorders>
              <w:top w:val="nil"/>
              <w:left w:val="nil"/>
              <w:bottom w:val="nil"/>
              <w:right w:val="nil"/>
            </w:tcBorders>
            <w:vAlign w:val="bottom"/>
          </w:tcPr>
          <w:p w14:paraId="7FDD1FB2"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ที่ดิน</w:t>
            </w:r>
          </w:p>
        </w:tc>
        <w:tc>
          <w:tcPr>
            <w:tcW w:w="373" w:type="pct"/>
            <w:tcBorders>
              <w:top w:val="nil"/>
              <w:left w:val="nil"/>
              <w:bottom w:val="nil"/>
              <w:right w:val="nil"/>
            </w:tcBorders>
            <w:vAlign w:val="bottom"/>
          </w:tcPr>
          <w:p w14:paraId="6115D9E9"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ซื้อขายไฟฟ้า</w:t>
            </w:r>
          </w:p>
        </w:tc>
        <w:tc>
          <w:tcPr>
            <w:tcW w:w="532" w:type="pct"/>
            <w:tcBorders>
              <w:top w:val="nil"/>
              <w:left w:val="nil"/>
              <w:bottom w:val="nil"/>
              <w:right w:val="nil"/>
            </w:tcBorders>
            <w:vAlign w:val="bottom"/>
          </w:tcPr>
          <w:p w14:paraId="1E55AF5D" w14:textId="77777777" w:rsidR="0073622C" w:rsidRPr="00DB41F1" w:rsidRDefault="0073622C" w:rsidP="007067BA">
            <w:pPr>
              <w:spacing w:line="240" w:lineRule="auto"/>
              <w:ind w:left="-107"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สัมปทาน</w:t>
            </w:r>
          </w:p>
        </w:tc>
        <w:tc>
          <w:tcPr>
            <w:tcW w:w="437" w:type="pct"/>
            <w:tcBorders>
              <w:top w:val="nil"/>
              <w:left w:val="nil"/>
              <w:bottom w:val="nil"/>
              <w:right w:val="nil"/>
            </w:tcBorders>
            <w:vAlign w:val="bottom"/>
          </w:tcPr>
          <w:p w14:paraId="583555F4"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บำรุงรักษา</w:t>
            </w:r>
          </w:p>
        </w:tc>
        <w:tc>
          <w:tcPr>
            <w:tcW w:w="390" w:type="pct"/>
            <w:tcBorders>
              <w:top w:val="nil"/>
              <w:left w:val="nil"/>
              <w:bottom w:val="nil"/>
              <w:right w:val="nil"/>
            </w:tcBorders>
            <w:vAlign w:val="bottom"/>
          </w:tcPr>
          <w:p w14:paraId="112F634F"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คอมพิวเตอร์</w:t>
            </w:r>
          </w:p>
        </w:tc>
        <w:tc>
          <w:tcPr>
            <w:tcW w:w="414" w:type="pct"/>
            <w:tcBorders>
              <w:top w:val="nil"/>
              <w:left w:val="nil"/>
              <w:bottom w:val="nil"/>
              <w:right w:val="nil"/>
            </w:tcBorders>
            <w:vAlign w:val="bottom"/>
          </w:tcPr>
          <w:p w14:paraId="6201963A"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ระหว่างติดตั้ง</w:t>
            </w:r>
          </w:p>
        </w:tc>
        <w:tc>
          <w:tcPr>
            <w:tcW w:w="397" w:type="pct"/>
            <w:tcBorders>
              <w:top w:val="nil"/>
              <w:left w:val="nil"/>
              <w:bottom w:val="nil"/>
              <w:right w:val="nil"/>
            </w:tcBorders>
            <w:vAlign w:val="bottom"/>
          </w:tcPr>
          <w:p w14:paraId="71ED28AD"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รวม</w:t>
            </w:r>
          </w:p>
        </w:tc>
      </w:tr>
      <w:tr w:rsidR="0073622C" w:rsidRPr="00DB41F1" w14:paraId="0B954F45" w14:textId="77777777" w:rsidTr="007067BA">
        <w:tc>
          <w:tcPr>
            <w:tcW w:w="1170" w:type="pct"/>
            <w:tcBorders>
              <w:top w:val="nil"/>
              <w:left w:val="nil"/>
              <w:bottom w:val="nil"/>
              <w:right w:val="nil"/>
            </w:tcBorders>
            <w:vAlign w:val="bottom"/>
          </w:tcPr>
          <w:p w14:paraId="1FFAF29C" w14:textId="77777777" w:rsidR="0073622C" w:rsidRPr="00DB41F1"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793A05DD"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14:paraId="41FFDC28"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29" w:type="pct"/>
            <w:tcBorders>
              <w:top w:val="nil"/>
              <w:left w:val="nil"/>
              <w:bottom w:val="nil"/>
              <w:right w:val="nil"/>
            </w:tcBorders>
            <w:vAlign w:val="bottom"/>
          </w:tcPr>
          <w:p w14:paraId="0FADC187"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373" w:type="pct"/>
            <w:tcBorders>
              <w:top w:val="nil"/>
              <w:left w:val="nil"/>
              <w:bottom w:val="nil"/>
              <w:right w:val="nil"/>
            </w:tcBorders>
            <w:vAlign w:val="bottom"/>
          </w:tcPr>
          <w:p w14:paraId="17E6071A"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532" w:type="pct"/>
            <w:tcBorders>
              <w:top w:val="nil"/>
              <w:left w:val="nil"/>
              <w:bottom w:val="nil"/>
              <w:right w:val="nil"/>
            </w:tcBorders>
            <w:vAlign w:val="bottom"/>
          </w:tcPr>
          <w:p w14:paraId="6EAB269E"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37" w:type="pct"/>
            <w:tcBorders>
              <w:top w:val="nil"/>
              <w:left w:val="nil"/>
              <w:bottom w:val="nil"/>
              <w:right w:val="nil"/>
            </w:tcBorders>
            <w:vAlign w:val="bottom"/>
          </w:tcPr>
          <w:p w14:paraId="36F561C0"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390" w:type="pct"/>
            <w:tcBorders>
              <w:top w:val="nil"/>
              <w:left w:val="nil"/>
              <w:bottom w:val="nil"/>
              <w:right w:val="nil"/>
            </w:tcBorders>
            <w:vAlign w:val="bottom"/>
          </w:tcPr>
          <w:p w14:paraId="7EB3E162"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14:paraId="55DA5640"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397" w:type="pct"/>
            <w:tcBorders>
              <w:top w:val="nil"/>
              <w:left w:val="nil"/>
              <w:bottom w:val="nil"/>
              <w:right w:val="nil"/>
            </w:tcBorders>
            <w:vAlign w:val="bottom"/>
          </w:tcPr>
          <w:p w14:paraId="342BB396"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r>
      <w:tr w:rsidR="005064E0" w:rsidRPr="00DB41F1" w14:paraId="57EC48D3" w14:textId="77777777" w:rsidTr="007067BA">
        <w:tc>
          <w:tcPr>
            <w:tcW w:w="1170" w:type="pct"/>
            <w:tcBorders>
              <w:top w:val="nil"/>
              <w:left w:val="nil"/>
              <w:bottom w:val="nil"/>
              <w:right w:val="nil"/>
            </w:tcBorders>
            <w:vAlign w:val="bottom"/>
          </w:tcPr>
          <w:p w14:paraId="1307F82A" w14:textId="77777777" w:rsidR="005064E0" w:rsidRPr="00DB41F1" w:rsidRDefault="005064E0" w:rsidP="007067BA">
            <w:pPr>
              <w:spacing w:line="240" w:lineRule="auto"/>
              <w:ind w:left="-103"/>
              <w:contextualSpacing/>
              <w:rPr>
                <w:rFonts w:ascii="Browallia New" w:hAnsi="Browallia New" w:cs="Browallia New"/>
                <w:b/>
                <w:bCs/>
                <w:sz w:val="12"/>
                <w:szCs w:val="12"/>
                <w:cs/>
                <w:lang w:val="en-US"/>
              </w:rPr>
            </w:pPr>
          </w:p>
        </w:tc>
        <w:tc>
          <w:tcPr>
            <w:tcW w:w="390" w:type="pct"/>
            <w:tcBorders>
              <w:top w:val="nil"/>
              <w:left w:val="nil"/>
              <w:bottom w:val="nil"/>
              <w:right w:val="nil"/>
            </w:tcBorders>
            <w:vAlign w:val="bottom"/>
          </w:tcPr>
          <w:p w14:paraId="33C82F29" w14:textId="77777777" w:rsidR="005064E0" w:rsidRPr="00DB41F1" w:rsidRDefault="005064E0" w:rsidP="007067BA">
            <w:pPr>
              <w:spacing w:line="240" w:lineRule="auto"/>
              <w:ind w:right="-72"/>
              <w:jc w:val="right"/>
              <w:rPr>
                <w:rFonts w:ascii="Browallia New" w:hAnsi="Browallia New" w:cs="Browallia New"/>
                <w:sz w:val="12"/>
                <w:szCs w:val="12"/>
              </w:rPr>
            </w:pPr>
          </w:p>
        </w:tc>
        <w:tc>
          <w:tcPr>
            <w:tcW w:w="468" w:type="pct"/>
            <w:tcBorders>
              <w:top w:val="nil"/>
              <w:left w:val="nil"/>
              <w:bottom w:val="nil"/>
              <w:right w:val="nil"/>
            </w:tcBorders>
            <w:vAlign w:val="bottom"/>
          </w:tcPr>
          <w:p w14:paraId="21C611D0" w14:textId="77777777" w:rsidR="005064E0" w:rsidRPr="00DB41F1" w:rsidRDefault="005064E0" w:rsidP="007067BA">
            <w:pPr>
              <w:spacing w:line="240" w:lineRule="auto"/>
              <w:ind w:right="-72"/>
              <w:jc w:val="right"/>
              <w:rPr>
                <w:rFonts w:ascii="Browallia New" w:hAnsi="Browallia New" w:cs="Browallia New"/>
                <w:sz w:val="12"/>
                <w:szCs w:val="12"/>
              </w:rPr>
            </w:pPr>
          </w:p>
        </w:tc>
        <w:tc>
          <w:tcPr>
            <w:tcW w:w="429" w:type="pct"/>
            <w:tcBorders>
              <w:top w:val="nil"/>
              <w:left w:val="nil"/>
              <w:bottom w:val="nil"/>
              <w:right w:val="nil"/>
            </w:tcBorders>
            <w:vAlign w:val="bottom"/>
          </w:tcPr>
          <w:p w14:paraId="46A60AD7" w14:textId="77777777" w:rsidR="005064E0" w:rsidRPr="00DB41F1" w:rsidRDefault="005064E0" w:rsidP="007067BA">
            <w:pPr>
              <w:spacing w:line="240" w:lineRule="auto"/>
              <w:ind w:right="-72"/>
              <w:jc w:val="right"/>
              <w:rPr>
                <w:rFonts w:ascii="Browallia New" w:hAnsi="Browallia New" w:cs="Browallia New"/>
                <w:sz w:val="12"/>
                <w:szCs w:val="12"/>
              </w:rPr>
            </w:pPr>
          </w:p>
        </w:tc>
        <w:tc>
          <w:tcPr>
            <w:tcW w:w="373" w:type="pct"/>
            <w:tcBorders>
              <w:top w:val="nil"/>
              <w:left w:val="nil"/>
              <w:bottom w:val="nil"/>
              <w:right w:val="nil"/>
            </w:tcBorders>
            <w:vAlign w:val="bottom"/>
          </w:tcPr>
          <w:p w14:paraId="6AFAAF5F" w14:textId="77777777" w:rsidR="005064E0" w:rsidRPr="00DB41F1" w:rsidRDefault="005064E0" w:rsidP="007067BA">
            <w:pPr>
              <w:spacing w:line="240" w:lineRule="auto"/>
              <w:ind w:right="-72"/>
              <w:jc w:val="right"/>
              <w:rPr>
                <w:rFonts w:ascii="Browallia New" w:hAnsi="Browallia New" w:cs="Browallia New"/>
                <w:sz w:val="12"/>
                <w:szCs w:val="12"/>
              </w:rPr>
            </w:pPr>
          </w:p>
        </w:tc>
        <w:tc>
          <w:tcPr>
            <w:tcW w:w="532" w:type="pct"/>
            <w:tcBorders>
              <w:top w:val="nil"/>
              <w:left w:val="nil"/>
              <w:bottom w:val="nil"/>
              <w:right w:val="nil"/>
            </w:tcBorders>
            <w:vAlign w:val="bottom"/>
          </w:tcPr>
          <w:p w14:paraId="2E26C47A" w14:textId="77777777" w:rsidR="005064E0" w:rsidRPr="00DB41F1" w:rsidRDefault="005064E0" w:rsidP="007067BA">
            <w:pPr>
              <w:spacing w:line="240" w:lineRule="auto"/>
              <w:ind w:right="-72"/>
              <w:jc w:val="right"/>
              <w:rPr>
                <w:rFonts w:ascii="Browallia New" w:hAnsi="Browallia New" w:cs="Browallia New"/>
                <w:sz w:val="12"/>
                <w:szCs w:val="12"/>
              </w:rPr>
            </w:pPr>
          </w:p>
        </w:tc>
        <w:tc>
          <w:tcPr>
            <w:tcW w:w="437" w:type="pct"/>
            <w:tcBorders>
              <w:top w:val="nil"/>
              <w:left w:val="nil"/>
              <w:bottom w:val="nil"/>
              <w:right w:val="nil"/>
            </w:tcBorders>
            <w:vAlign w:val="bottom"/>
          </w:tcPr>
          <w:p w14:paraId="204C44A1" w14:textId="77777777" w:rsidR="005064E0" w:rsidRPr="00DB41F1" w:rsidRDefault="005064E0" w:rsidP="007067BA">
            <w:pPr>
              <w:spacing w:line="240" w:lineRule="auto"/>
              <w:ind w:right="-72"/>
              <w:jc w:val="right"/>
              <w:rPr>
                <w:rFonts w:ascii="Browallia New" w:hAnsi="Browallia New" w:cs="Browallia New"/>
                <w:sz w:val="12"/>
                <w:szCs w:val="12"/>
              </w:rPr>
            </w:pPr>
          </w:p>
        </w:tc>
        <w:tc>
          <w:tcPr>
            <w:tcW w:w="390" w:type="pct"/>
            <w:tcBorders>
              <w:top w:val="nil"/>
              <w:left w:val="nil"/>
              <w:bottom w:val="nil"/>
              <w:right w:val="nil"/>
            </w:tcBorders>
            <w:vAlign w:val="bottom"/>
          </w:tcPr>
          <w:p w14:paraId="28F192D5" w14:textId="77777777" w:rsidR="005064E0" w:rsidRPr="00DB41F1" w:rsidRDefault="005064E0" w:rsidP="007067BA">
            <w:pPr>
              <w:spacing w:line="240" w:lineRule="auto"/>
              <w:ind w:right="-72"/>
              <w:jc w:val="right"/>
              <w:rPr>
                <w:rFonts w:ascii="Browallia New" w:hAnsi="Browallia New" w:cs="Browallia New"/>
                <w:sz w:val="12"/>
                <w:szCs w:val="12"/>
              </w:rPr>
            </w:pPr>
          </w:p>
        </w:tc>
        <w:tc>
          <w:tcPr>
            <w:tcW w:w="414" w:type="pct"/>
            <w:tcBorders>
              <w:top w:val="nil"/>
              <w:left w:val="nil"/>
              <w:bottom w:val="nil"/>
              <w:right w:val="nil"/>
            </w:tcBorders>
            <w:vAlign w:val="bottom"/>
          </w:tcPr>
          <w:p w14:paraId="569AADA6" w14:textId="77777777" w:rsidR="005064E0" w:rsidRPr="00DB41F1" w:rsidRDefault="005064E0" w:rsidP="007067BA">
            <w:pPr>
              <w:spacing w:line="240" w:lineRule="auto"/>
              <w:ind w:right="-72"/>
              <w:jc w:val="right"/>
              <w:rPr>
                <w:rFonts w:ascii="Browallia New" w:hAnsi="Browallia New" w:cs="Browallia New"/>
                <w:sz w:val="12"/>
                <w:szCs w:val="12"/>
              </w:rPr>
            </w:pPr>
          </w:p>
        </w:tc>
        <w:tc>
          <w:tcPr>
            <w:tcW w:w="397" w:type="pct"/>
            <w:tcBorders>
              <w:top w:val="nil"/>
              <w:left w:val="nil"/>
              <w:bottom w:val="nil"/>
              <w:right w:val="nil"/>
            </w:tcBorders>
            <w:vAlign w:val="bottom"/>
          </w:tcPr>
          <w:p w14:paraId="0704A2F5" w14:textId="77777777" w:rsidR="005064E0" w:rsidRPr="00DB41F1" w:rsidRDefault="005064E0" w:rsidP="007067BA">
            <w:pPr>
              <w:spacing w:line="240" w:lineRule="auto"/>
              <w:ind w:right="-72"/>
              <w:jc w:val="right"/>
              <w:rPr>
                <w:rFonts w:ascii="Browallia New" w:hAnsi="Browallia New" w:cs="Browallia New"/>
                <w:sz w:val="12"/>
                <w:szCs w:val="12"/>
              </w:rPr>
            </w:pPr>
          </w:p>
        </w:tc>
      </w:tr>
      <w:tr w:rsidR="0008719D" w:rsidRPr="00DB41F1" w14:paraId="138824F5" w14:textId="77777777" w:rsidTr="007067BA">
        <w:tc>
          <w:tcPr>
            <w:tcW w:w="1170" w:type="pct"/>
            <w:tcBorders>
              <w:top w:val="nil"/>
              <w:left w:val="nil"/>
              <w:bottom w:val="nil"/>
              <w:right w:val="nil"/>
            </w:tcBorders>
            <w:vAlign w:val="bottom"/>
          </w:tcPr>
          <w:p w14:paraId="21DA726F" w14:textId="1796BB60" w:rsidR="0008719D" w:rsidRPr="00DB41F1" w:rsidRDefault="0008719D" w:rsidP="0008719D">
            <w:pPr>
              <w:spacing w:line="240" w:lineRule="auto"/>
              <w:ind w:left="-103"/>
              <w:contextualSpacing/>
              <w:rPr>
                <w:rFonts w:ascii="Browallia New" w:eastAsia="Cordia New" w:hAnsi="Browallia New" w:cs="Browallia New"/>
                <w:b/>
                <w:bCs/>
                <w:sz w:val="22"/>
                <w:szCs w:val="22"/>
                <w:cs/>
              </w:rPr>
            </w:pPr>
            <w:r w:rsidRPr="00DB41F1">
              <w:rPr>
                <w:rFonts w:ascii="Browallia New" w:hAnsi="Browallia New" w:cs="Browallia New"/>
                <w:b/>
                <w:bCs/>
                <w:sz w:val="22"/>
                <w:szCs w:val="22"/>
                <w:cs/>
              </w:rPr>
              <w:t xml:space="preserve">ณ วันที่ </w:t>
            </w:r>
            <w:r w:rsidR="00621FFC" w:rsidRPr="00621FFC">
              <w:rPr>
                <w:rFonts w:ascii="Browallia New" w:hAnsi="Browallia New" w:cs="Browallia New"/>
                <w:b/>
                <w:bCs/>
                <w:sz w:val="22"/>
                <w:szCs w:val="22"/>
              </w:rPr>
              <w:t>1</w:t>
            </w:r>
            <w:r w:rsidR="005D4E33" w:rsidRPr="00DB41F1">
              <w:rPr>
                <w:rFonts w:ascii="Browallia New" w:hAnsi="Browallia New" w:cs="Browallia New"/>
                <w:b/>
                <w:bCs/>
                <w:sz w:val="22"/>
                <w:szCs w:val="22"/>
                <w:lang w:val="en-US"/>
              </w:rPr>
              <w:t xml:space="preserve"> </w:t>
            </w:r>
            <w:r w:rsidR="005D4E33" w:rsidRPr="00DB41F1">
              <w:rPr>
                <w:rFonts w:ascii="Browallia New" w:hAnsi="Browallia New" w:cs="Browallia New"/>
                <w:b/>
                <w:bCs/>
                <w:sz w:val="22"/>
                <w:szCs w:val="22"/>
                <w:cs/>
                <w:lang w:val="en-US"/>
              </w:rPr>
              <w:t xml:space="preserve">มกราคม </w:t>
            </w: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390" w:type="pct"/>
            <w:tcBorders>
              <w:top w:val="nil"/>
              <w:left w:val="nil"/>
              <w:bottom w:val="nil"/>
              <w:right w:val="nil"/>
            </w:tcBorders>
            <w:vAlign w:val="bottom"/>
          </w:tcPr>
          <w:p w14:paraId="5464E0C4" w14:textId="77777777" w:rsidR="0008719D" w:rsidRPr="00DB41F1" w:rsidRDefault="0008719D" w:rsidP="0008719D">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3D0FB43E" w14:textId="77777777" w:rsidR="0008719D" w:rsidRPr="00DB41F1" w:rsidRDefault="0008719D" w:rsidP="0008719D">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1E827DBA" w14:textId="77777777" w:rsidR="0008719D" w:rsidRPr="00DB41F1" w:rsidRDefault="0008719D" w:rsidP="0008719D">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0F1DFBD3" w14:textId="77777777" w:rsidR="0008719D" w:rsidRPr="00DB41F1" w:rsidRDefault="0008719D" w:rsidP="0008719D">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0C528A6C" w14:textId="77777777" w:rsidR="0008719D" w:rsidRPr="00DB41F1" w:rsidRDefault="0008719D" w:rsidP="0008719D">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5595109F" w14:textId="77777777" w:rsidR="0008719D" w:rsidRPr="00DB41F1" w:rsidRDefault="0008719D" w:rsidP="0008719D">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52AB973A" w14:textId="77777777" w:rsidR="0008719D" w:rsidRPr="00DB41F1" w:rsidRDefault="0008719D" w:rsidP="0008719D">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1BD56264" w14:textId="77777777" w:rsidR="0008719D" w:rsidRPr="00DB41F1" w:rsidRDefault="0008719D" w:rsidP="0008719D">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642C5365" w14:textId="77777777" w:rsidR="0008719D" w:rsidRPr="00DB41F1" w:rsidRDefault="0008719D" w:rsidP="0008719D">
            <w:pPr>
              <w:spacing w:line="240" w:lineRule="auto"/>
              <w:ind w:right="-72"/>
              <w:jc w:val="right"/>
              <w:rPr>
                <w:rFonts w:ascii="Browallia New" w:hAnsi="Browallia New" w:cs="Browallia New"/>
                <w:sz w:val="22"/>
                <w:szCs w:val="22"/>
              </w:rPr>
            </w:pPr>
          </w:p>
        </w:tc>
      </w:tr>
      <w:tr w:rsidR="0008719D" w:rsidRPr="00DB41F1" w14:paraId="138C59DE" w14:textId="77777777" w:rsidTr="007067BA">
        <w:tc>
          <w:tcPr>
            <w:tcW w:w="1170" w:type="pct"/>
            <w:tcBorders>
              <w:top w:val="nil"/>
              <w:left w:val="nil"/>
              <w:bottom w:val="nil"/>
              <w:right w:val="nil"/>
            </w:tcBorders>
            <w:vAlign w:val="bottom"/>
          </w:tcPr>
          <w:p w14:paraId="68FE879E" w14:textId="77777777" w:rsidR="0008719D" w:rsidRPr="00DB41F1" w:rsidRDefault="0008719D" w:rsidP="0008719D">
            <w:pPr>
              <w:spacing w:line="240" w:lineRule="auto"/>
              <w:ind w:left="-103"/>
              <w:contextualSpacing/>
              <w:rPr>
                <w:rFonts w:ascii="Browallia New" w:hAnsi="Browallia New" w:cs="Browallia New"/>
                <w:b/>
                <w:bCs/>
                <w:sz w:val="22"/>
                <w:szCs w:val="22"/>
                <w:cs/>
              </w:rPr>
            </w:pPr>
            <w:r w:rsidRPr="00DB41F1">
              <w:rPr>
                <w:rFonts w:ascii="Browallia New" w:hAnsi="Browallia New" w:cs="Browallia New"/>
                <w:sz w:val="22"/>
                <w:szCs w:val="22"/>
                <w:cs/>
              </w:rPr>
              <w:t>ราคาทุน</w:t>
            </w:r>
          </w:p>
        </w:tc>
        <w:tc>
          <w:tcPr>
            <w:tcW w:w="390" w:type="pct"/>
            <w:tcBorders>
              <w:top w:val="nil"/>
              <w:left w:val="nil"/>
              <w:bottom w:val="nil"/>
              <w:right w:val="nil"/>
            </w:tcBorders>
            <w:vAlign w:val="bottom"/>
          </w:tcPr>
          <w:p w14:paraId="07A5B695" w14:textId="12B11D34" w:rsidR="0008719D" w:rsidRPr="00DB41F1" w:rsidRDefault="00621FFC" w:rsidP="0008719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543</w:t>
            </w:r>
            <w:r w:rsidR="0008719D" w:rsidRPr="00DB41F1">
              <w:rPr>
                <w:rFonts w:ascii="Browallia New" w:hAnsi="Browallia New" w:cs="Browallia New"/>
                <w:sz w:val="22"/>
                <w:szCs w:val="22"/>
              </w:rPr>
              <w:t>,</w:t>
            </w:r>
            <w:r w:rsidRPr="00621FFC">
              <w:rPr>
                <w:rFonts w:ascii="Browallia New" w:hAnsi="Browallia New" w:cs="Browallia New"/>
                <w:sz w:val="22"/>
                <w:szCs w:val="22"/>
              </w:rPr>
              <w:t>171</w:t>
            </w:r>
          </w:p>
        </w:tc>
        <w:tc>
          <w:tcPr>
            <w:tcW w:w="468" w:type="pct"/>
            <w:tcBorders>
              <w:top w:val="nil"/>
              <w:left w:val="nil"/>
              <w:bottom w:val="nil"/>
              <w:right w:val="nil"/>
            </w:tcBorders>
            <w:vAlign w:val="bottom"/>
          </w:tcPr>
          <w:p w14:paraId="7B5A211B" w14:textId="10D5DA83" w:rsidR="0008719D" w:rsidRPr="00DB41F1" w:rsidRDefault="00621FFC" w:rsidP="0008719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w:t>
            </w:r>
            <w:r w:rsidR="0008719D" w:rsidRPr="00DB41F1">
              <w:rPr>
                <w:rFonts w:ascii="Browallia New" w:hAnsi="Browallia New" w:cs="Browallia New"/>
                <w:sz w:val="22"/>
                <w:szCs w:val="22"/>
              </w:rPr>
              <w:t>,</w:t>
            </w:r>
            <w:r w:rsidRPr="00621FFC">
              <w:rPr>
                <w:rFonts w:ascii="Browallia New" w:hAnsi="Browallia New" w:cs="Browallia New"/>
                <w:sz w:val="22"/>
                <w:szCs w:val="22"/>
              </w:rPr>
              <w:t>313</w:t>
            </w:r>
            <w:r w:rsidR="0008719D" w:rsidRPr="00DB41F1">
              <w:rPr>
                <w:rFonts w:ascii="Browallia New" w:hAnsi="Browallia New" w:cs="Browallia New"/>
                <w:sz w:val="22"/>
                <w:szCs w:val="22"/>
              </w:rPr>
              <w:t>,</w:t>
            </w:r>
            <w:r w:rsidRPr="00621FFC">
              <w:rPr>
                <w:rFonts w:ascii="Browallia New" w:hAnsi="Browallia New" w:cs="Browallia New"/>
                <w:sz w:val="22"/>
                <w:szCs w:val="22"/>
              </w:rPr>
              <w:t>576</w:t>
            </w:r>
          </w:p>
        </w:tc>
        <w:tc>
          <w:tcPr>
            <w:tcW w:w="429" w:type="pct"/>
            <w:tcBorders>
              <w:top w:val="nil"/>
              <w:left w:val="nil"/>
              <w:bottom w:val="nil"/>
              <w:right w:val="nil"/>
            </w:tcBorders>
            <w:vAlign w:val="bottom"/>
          </w:tcPr>
          <w:p w14:paraId="4BB504BD" w14:textId="0115B68F" w:rsidR="0008719D" w:rsidRPr="00DB41F1" w:rsidRDefault="00621FFC" w:rsidP="0008719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w:t>
            </w:r>
            <w:r w:rsidR="0008719D" w:rsidRPr="00DB41F1">
              <w:rPr>
                <w:rFonts w:ascii="Browallia New" w:hAnsi="Browallia New" w:cs="Browallia New"/>
                <w:sz w:val="22"/>
                <w:szCs w:val="22"/>
              </w:rPr>
              <w:t>,</w:t>
            </w:r>
            <w:r w:rsidRPr="00621FFC">
              <w:rPr>
                <w:rFonts w:ascii="Browallia New" w:hAnsi="Browallia New" w:cs="Browallia New"/>
                <w:sz w:val="22"/>
                <w:szCs w:val="22"/>
              </w:rPr>
              <w:t>123</w:t>
            </w:r>
            <w:r w:rsidR="0008719D" w:rsidRPr="00DB41F1">
              <w:rPr>
                <w:rFonts w:ascii="Browallia New" w:hAnsi="Browallia New" w:cs="Browallia New"/>
                <w:sz w:val="22"/>
                <w:szCs w:val="22"/>
              </w:rPr>
              <w:t>,</w:t>
            </w:r>
            <w:r w:rsidRPr="00621FFC">
              <w:rPr>
                <w:rFonts w:ascii="Browallia New" w:hAnsi="Browallia New" w:cs="Browallia New"/>
                <w:sz w:val="22"/>
                <w:szCs w:val="22"/>
              </w:rPr>
              <w:t>057</w:t>
            </w:r>
          </w:p>
        </w:tc>
        <w:tc>
          <w:tcPr>
            <w:tcW w:w="373" w:type="pct"/>
            <w:tcBorders>
              <w:top w:val="nil"/>
              <w:left w:val="nil"/>
              <w:bottom w:val="nil"/>
              <w:right w:val="nil"/>
            </w:tcBorders>
            <w:vAlign w:val="bottom"/>
          </w:tcPr>
          <w:p w14:paraId="7A83B148" w14:textId="2A7792F2" w:rsidR="0008719D" w:rsidRPr="00DB41F1" w:rsidRDefault="00621FFC" w:rsidP="0008719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w:t>
            </w:r>
            <w:r w:rsidR="0008719D" w:rsidRPr="00DB41F1">
              <w:rPr>
                <w:rFonts w:ascii="Browallia New" w:hAnsi="Browallia New" w:cs="Browallia New"/>
                <w:sz w:val="22"/>
                <w:szCs w:val="22"/>
              </w:rPr>
              <w:t>,</w:t>
            </w:r>
            <w:r w:rsidRPr="00621FFC">
              <w:rPr>
                <w:rFonts w:ascii="Browallia New" w:hAnsi="Browallia New" w:cs="Browallia New"/>
                <w:sz w:val="22"/>
                <w:szCs w:val="22"/>
              </w:rPr>
              <w:t>380</w:t>
            </w:r>
            <w:r w:rsidR="0008719D" w:rsidRPr="00DB41F1">
              <w:rPr>
                <w:rFonts w:ascii="Browallia New" w:hAnsi="Browallia New" w:cs="Browallia New"/>
                <w:sz w:val="22"/>
                <w:szCs w:val="22"/>
              </w:rPr>
              <w:t>,</w:t>
            </w:r>
            <w:r w:rsidRPr="00621FFC">
              <w:rPr>
                <w:rFonts w:ascii="Browallia New" w:hAnsi="Browallia New" w:cs="Browallia New"/>
                <w:sz w:val="22"/>
                <w:szCs w:val="22"/>
              </w:rPr>
              <w:t>334</w:t>
            </w:r>
          </w:p>
        </w:tc>
        <w:tc>
          <w:tcPr>
            <w:tcW w:w="532" w:type="pct"/>
            <w:tcBorders>
              <w:top w:val="nil"/>
              <w:left w:val="nil"/>
              <w:bottom w:val="nil"/>
              <w:right w:val="nil"/>
            </w:tcBorders>
            <w:vAlign w:val="bottom"/>
          </w:tcPr>
          <w:p w14:paraId="29350334" w14:textId="745A2499" w:rsidR="0008719D" w:rsidRPr="00DB41F1" w:rsidRDefault="00621FFC" w:rsidP="0008719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w:t>
            </w:r>
            <w:r w:rsidR="0008719D" w:rsidRPr="00DB41F1">
              <w:rPr>
                <w:rFonts w:ascii="Browallia New" w:hAnsi="Browallia New" w:cs="Browallia New"/>
                <w:sz w:val="22"/>
                <w:szCs w:val="22"/>
              </w:rPr>
              <w:t>,</w:t>
            </w:r>
            <w:r w:rsidRPr="00621FFC">
              <w:rPr>
                <w:rFonts w:ascii="Browallia New" w:hAnsi="Browallia New" w:cs="Browallia New"/>
                <w:sz w:val="22"/>
                <w:szCs w:val="22"/>
              </w:rPr>
              <w:t>689</w:t>
            </w:r>
            <w:r w:rsidR="0008719D" w:rsidRPr="00DB41F1">
              <w:rPr>
                <w:rFonts w:ascii="Browallia New" w:hAnsi="Browallia New" w:cs="Browallia New"/>
                <w:sz w:val="22"/>
                <w:szCs w:val="22"/>
              </w:rPr>
              <w:t>,</w:t>
            </w:r>
            <w:r w:rsidRPr="00621FFC">
              <w:rPr>
                <w:rFonts w:ascii="Browallia New" w:hAnsi="Browallia New" w:cs="Browallia New"/>
                <w:sz w:val="22"/>
                <w:szCs w:val="22"/>
              </w:rPr>
              <w:t>485</w:t>
            </w:r>
          </w:p>
        </w:tc>
        <w:tc>
          <w:tcPr>
            <w:tcW w:w="437" w:type="pct"/>
            <w:tcBorders>
              <w:top w:val="nil"/>
              <w:left w:val="nil"/>
              <w:bottom w:val="nil"/>
              <w:right w:val="nil"/>
            </w:tcBorders>
            <w:vAlign w:val="bottom"/>
          </w:tcPr>
          <w:p w14:paraId="71C8B908" w14:textId="34FAF171" w:rsidR="0008719D" w:rsidRPr="00DB41F1" w:rsidRDefault="00621FFC" w:rsidP="0008719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21</w:t>
            </w:r>
            <w:r w:rsidR="0008719D" w:rsidRPr="00DB41F1">
              <w:rPr>
                <w:rFonts w:ascii="Browallia New" w:hAnsi="Browallia New" w:cs="Browallia New"/>
                <w:sz w:val="22"/>
                <w:szCs w:val="22"/>
              </w:rPr>
              <w:t>,</w:t>
            </w:r>
            <w:r w:rsidRPr="00621FFC">
              <w:rPr>
                <w:rFonts w:ascii="Browallia New" w:hAnsi="Browallia New" w:cs="Browallia New"/>
                <w:sz w:val="22"/>
                <w:szCs w:val="22"/>
              </w:rPr>
              <w:t>670</w:t>
            </w:r>
          </w:p>
        </w:tc>
        <w:tc>
          <w:tcPr>
            <w:tcW w:w="390" w:type="pct"/>
            <w:tcBorders>
              <w:top w:val="nil"/>
              <w:left w:val="nil"/>
              <w:bottom w:val="nil"/>
              <w:right w:val="nil"/>
            </w:tcBorders>
            <w:vAlign w:val="bottom"/>
          </w:tcPr>
          <w:p w14:paraId="3C6F4B43" w14:textId="0BF7996D" w:rsidR="0008719D" w:rsidRPr="00DB41F1" w:rsidRDefault="00621FFC" w:rsidP="0008719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293</w:t>
            </w:r>
            <w:r w:rsidR="0008719D" w:rsidRPr="00DB41F1">
              <w:rPr>
                <w:rFonts w:ascii="Browallia New" w:hAnsi="Browallia New" w:cs="Browallia New"/>
                <w:sz w:val="22"/>
                <w:szCs w:val="22"/>
              </w:rPr>
              <w:t>,</w:t>
            </w:r>
            <w:r w:rsidRPr="00621FFC">
              <w:rPr>
                <w:rFonts w:ascii="Browallia New" w:hAnsi="Browallia New" w:cs="Browallia New"/>
                <w:sz w:val="22"/>
                <w:szCs w:val="22"/>
              </w:rPr>
              <w:t>577</w:t>
            </w:r>
          </w:p>
        </w:tc>
        <w:tc>
          <w:tcPr>
            <w:tcW w:w="414" w:type="pct"/>
            <w:tcBorders>
              <w:top w:val="nil"/>
              <w:left w:val="nil"/>
              <w:bottom w:val="nil"/>
              <w:right w:val="nil"/>
            </w:tcBorders>
            <w:vAlign w:val="bottom"/>
          </w:tcPr>
          <w:p w14:paraId="14A71DC9" w14:textId="7106E6B6" w:rsidR="0008719D" w:rsidRPr="00DB41F1" w:rsidRDefault="00621FFC" w:rsidP="0008719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111</w:t>
            </w:r>
            <w:r w:rsidR="0008719D" w:rsidRPr="00DB41F1">
              <w:rPr>
                <w:rFonts w:ascii="Browallia New" w:hAnsi="Browallia New" w:cs="Browallia New"/>
                <w:sz w:val="22"/>
                <w:szCs w:val="22"/>
              </w:rPr>
              <w:t>,</w:t>
            </w:r>
            <w:r w:rsidRPr="00621FFC">
              <w:rPr>
                <w:rFonts w:ascii="Browallia New" w:hAnsi="Browallia New" w:cs="Browallia New"/>
                <w:sz w:val="22"/>
                <w:szCs w:val="22"/>
              </w:rPr>
              <w:t>101</w:t>
            </w:r>
          </w:p>
        </w:tc>
        <w:tc>
          <w:tcPr>
            <w:tcW w:w="397" w:type="pct"/>
            <w:tcBorders>
              <w:top w:val="nil"/>
              <w:left w:val="nil"/>
              <w:bottom w:val="nil"/>
              <w:right w:val="nil"/>
            </w:tcBorders>
            <w:vAlign w:val="bottom"/>
          </w:tcPr>
          <w:p w14:paraId="6A2E76B1" w14:textId="1F7B8BFA" w:rsidR="0008719D" w:rsidRPr="00DB41F1" w:rsidRDefault="00621FFC" w:rsidP="0008719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15</w:t>
            </w:r>
            <w:r w:rsidR="0008719D" w:rsidRPr="00DB41F1">
              <w:rPr>
                <w:rFonts w:ascii="Browallia New" w:hAnsi="Browallia New" w:cs="Browallia New"/>
                <w:sz w:val="22"/>
                <w:szCs w:val="22"/>
              </w:rPr>
              <w:t>,</w:t>
            </w:r>
            <w:r w:rsidRPr="00621FFC">
              <w:rPr>
                <w:rFonts w:ascii="Browallia New" w:hAnsi="Browallia New" w:cs="Browallia New"/>
                <w:sz w:val="22"/>
                <w:szCs w:val="22"/>
              </w:rPr>
              <w:t>475</w:t>
            </w:r>
            <w:r w:rsidR="0008719D" w:rsidRPr="00DB41F1">
              <w:rPr>
                <w:rFonts w:ascii="Browallia New" w:hAnsi="Browallia New" w:cs="Browallia New"/>
                <w:sz w:val="22"/>
                <w:szCs w:val="22"/>
              </w:rPr>
              <w:t>,</w:t>
            </w:r>
            <w:r w:rsidRPr="00621FFC">
              <w:rPr>
                <w:rFonts w:ascii="Browallia New" w:hAnsi="Browallia New" w:cs="Browallia New"/>
                <w:sz w:val="22"/>
                <w:szCs w:val="22"/>
              </w:rPr>
              <w:t>971</w:t>
            </w:r>
          </w:p>
        </w:tc>
      </w:tr>
      <w:tr w:rsidR="0008719D" w:rsidRPr="00DB41F1" w14:paraId="145FD5E2" w14:textId="77777777" w:rsidTr="007067BA">
        <w:tc>
          <w:tcPr>
            <w:tcW w:w="1170" w:type="pct"/>
            <w:tcBorders>
              <w:top w:val="nil"/>
              <w:left w:val="nil"/>
              <w:bottom w:val="nil"/>
              <w:right w:val="nil"/>
            </w:tcBorders>
            <w:vAlign w:val="bottom"/>
          </w:tcPr>
          <w:p w14:paraId="0A604CE7" w14:textId="77777777" w:rsidR="0008719D" w:rsidRPr="00DB41F1" w:rsidRDefault="0008719D" w:rsidP="0008719D">
            <w:pPr>
              <w:spacing w:line="240" w:lineRule="auto"/>
              <w:ind w:left="-103"/>
              <w:contextualSpacing/>
              <w:rPr>
                <w:rFonts w:ascii="Browallia New" w:hAnsi="Browallia New" w:cs="Browallia New"/>
                <w:sz w:val="22"/>
                <w:szCs w:val="22"/>
                <w:cs/>
              </w:rPr>
            </w:pPr>
            <w:r w:rsidRPr="00DB41F1">
              <w:rPr>
                <w:rFonts w:ascii="Browallia New" w:hAnsi="Browallia New" w:cs="Browallia New"/>
                <w:sz w:val="22"/>
                <w:szCs w:val="22"/>
                <w:u w:val="single"/>
                <w:cs/>
              </w:rPr>
              <w:t>หัก</w:t>
            </w: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vAlign w:val="bottom"/>
          </w:tcPr>
          <w:p w14:paraId="2B72F6B0" w14:textId="148DD35B" w:rsidR="0008719D" w:rsidRPr="00DB41F1" w:rsidRDefault="0008719D" w:rsidP="0008719D">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137</w:t>
            </w:r>
            <w:r w:rsidRPr="00DB41F1">
              <w:rPr>
                <w:rFonts w:ascii="Browallia New" w:hAnsi="Browallia New" w:cs="Browallia New"/>
                <w:sz w:val="22"/>
                <w:szCs w:val="22"/>
              </w:rPr>
              <w:t>,</w:t>
            </w:r>
            <w:r w:rsidR="00621FFC" w:rsidRPr="00621FFC">
              <w:rPr>
                <w:rFonts w:ascii="Browallia New" w:hAnsi="Browallia New" w:cs="Browallia New"/>
                <w:sz w:val="22"/>
                <w:szCs w:val="22"/>
              </w:rPr>
              <w:t>791</w:t>
            </w:r>
            <w:r w:rsidRPr="00DB41F1">
              <w:rPr>
                <w:rFonts w:ascii="Browallia New" w:hAnsi="Browallia New" w:cs="Browallia New"/>
                <w:sz w:val="22"/>
                <w:szCs w:val="22"/>
              </w:rPr>
              <w:t>)</w:t>
            </w:r>
          </w:p>
        </w:tc>
        <w:tc>
          <w:tcPr>
            <w:tcW w:w="468" w:type="pct"/>
            <w:tcBorders>
              <w:top w:val="nil"/>
              <w:left w:val="nil"/>
              <w:bottom w:val="nil"/>
              <w:right w:val="nil"/>
            </w:tcBorders>
            <w:vAlign w:val="bottom"/>
          </w:tcPr>
          <w:p w14:paraId="746E7D53" w14:textId="255B371F" w:rsidR="0008719D" w:rsidRPr="00DB41F1" w:rsidRDefault="0008719D" w:rsidP="0008719D">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744</w:t>
            </w:r>
            <w:r w:rsidRPr="00DB41F1">
              <w:rPr>
                <w:rFonts w:ascii="Browallia New" w:hAnsi="Browallia New" w:cs="Browallia New"/>
                <w:sz w:val="22"/>
                <w:szCs w:val="22"/>
              </w:rPr>
              <w:t>,</w:t>
            </w:r>
            <w:r w:rsidR="00621FFC" w:rsidRPr="00621FFC">
              <w:rPr>
                <w:rFonts w:ascii="Browallia New" w:hAnsi="Browallia New" w:cs="Browallia New"/>
                <w:sz w:val="22"/>
                <w:szCs w:val="22"/>
              </w:rPr>
              <w:t>924</w:t>
            </w:r>
            <w:r w:rsidRPr="00DB41F1">
              <w:rPr>
                <w:rFonts w:ascii="Browallia New" w:hAnsi="Browallia New" w:cs="Browallia New"/>
                <w:sz w:val="22"/>
                <w:szCs w:val="22"/>
              </w:rPr>
              <w:t>)</w:t>
            </w:r>
          </w:p>
        </w:tc>
        <w:tc>
          <w:tcPr>
            <w:tcW w:w="429" w:type="pct"/>
            <w:tcBorders>
              <w:top w:val="nil"/>
              <w:left w:val="nil"/>
              <w:bottom w:val="nil"/>
              <w:right w:val="nil"/>
            </w:tcBorders>
            <w:vAlign w:val="bottom"/>
          </w:tcPr>
          <w:p w14:paraId="4DCACC9E" w14:textId="0083D680" w:rsidR="0008719D" w:rsidRPr="00DB41F1" w:rsidRDefault="0008719D" w:rsidP="0008719D">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179</w:t>
            </w:r>
            <w:r w:rsidRPr="00DB41F1">
              <w:rPr>
                <w:rFonts w:ascii="Browallia New" w:hAnsi="Browallia New" w:cs="Browallia New"/>
                <w:sz w:val="22"/>
                <w:szCs w:val="22"/>
              </w:rPr>
              <w:t>,</w:t>
            </w:r>
            <w:r w:rsidR="00621FFC" w:rsidRPr="00621FFC">
              <w:rPr>
                <w:rFonts w:ascii="Browallia New" w:hAnsi="Browallia New" w:cs="Browallia New"/>
                <w:sz w:val="22"/>
                <w:szCs w:val="22"/>
              </w:rPr>
              <w:t>639</w:t>
            </w:r>
            <w:r w:rsidRPr="00DB41F1">
              <w:rPr>
                <w:rFonts w:ascii="Browallia New" w:hAnsi="Browallia New" w:cs="Browallia New"/>
                <w:sz w:val="22"/>
                <w:szCs w:val="22"/>
              </w:rPr>
              <w:t>)</w:t>
            </w:r>
          </w:p>
        </w:tc>
        <w:tc>
          <w:tcPr>
            <w:tcW w:w="373" w:type="pct"/>
            <w:tcBorders>
              <w:top w:val="nil"/>
              <w:left w:val="nil"/>
              <w:bottom w:val="nil"/>
              <w:right w:val="nil"/>
            </w:tcBorders>
            <w:vAlign w:val="bottom"/>
          </w:tcPr>
          <w:p w14:paraId="78189FCA" w14:textId="67852DFF" w:rsidR="0008719D" w:rsidRPr="00DB41F1" w:rsidRDefault="0008719D" w:rsidP="0008719D">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313</w:t>
            </w:r>
            <w:r w:rsidRPr="00DB41F1">
              <w:rPr>
                <w:rFonts w:ascii="Browallia New" w:hAnsi="Browallia New" w:cs="Browallia New"/>
                <w:sz w:val="22"/>
                <w:szCs w:val="22"/>
              </w:rPr>
              <w:t>,</w:t>
            </w:r>
            <w:r w:rsidR="00621FFC" w:rsidRPr="00621FFC">
              <w:rPr>
                <w:rFonts w:ascii="Browallia New" w:hAnsi="Browallia New" w:cs="Browallia New"/>
                <w:sz w:val="22"/>
                <w:szCs w:val="22"/>
              </w:rPr>
              <w:t>837</w:t>
            </w:r>
            <w:r w:rsidRPr="00DB41F1">
              <w:rPr>
                <w:rFonts w:ascii="Browallia New" w:hAnsi="Browallia New" w:cs="Browallia New"/>
                <w:sz w:val="22"/>
                <w:szCs w:val="22"/>
              </w:rPr>
              <w:t>)</w:t>
            </w:r>
          </w:p>
        </w:tc>
        <w:tc>
          <w:tcPr>
            <w:tcW w:w="532" w:type="pct"/>
            <w:tcBorders>
              <w:top w:val="nil"/>
              <w:left w:val="nil"/>
              <w:bottom w:val="nil"/>
              <w:right w:val="nil"/>
            </w:tcBorders>
            <w:vAlign w:val="bottom"/>
          </w:tcPr>
          <w:p w14:paraId="63B6F2C7" w14:textId="150A89E3" w:rsidR="0008719D" w:rsidRPr="00DB41F1" w:rsidRDefault="0008719D" w:rsidP="0008719D">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497</w:t>
            </w:r>
            <w:r w:rsidRPr="00DB41F1">
              <w:rPr>
                <w:rFonts w:ascii="Browallia New" w:hAnsi="Browallia New" w:cs="Browallia New"/>
                <w:sz w:val="22"/>
                <w:szCs w:val="22"/>
              </w:rPr>
              <w:t>,</w:t>
            </w:r>
            <w:r w:rsidR="00621FFC" w:rsidRPr="00621FFC">
              <w:rPr>
                <w:rFonts w:ascii="Browallia New" w:hAnsi="Browallia New" w:cs="Browallia New"/>
                <w:sz w:val="22"/>
                <w:szCs w:val="22"/>
              </w:rPr>
              <w:t>741</w:t>
            </w:r>
            <w:r w:rsidRPr="00DB41F1">
              <w:rPr>
                <w:rFonts w:ascii="Browallia New" w:hAnsi="Browallia New" w:cs="Browallia New"/>
                <w:sz w:val="22"/>
                <w:szCs w:val="22"/>
              </w:rPr>
              <w:t>)</w:t>
            </w:r>
          </w:p>
        </w:tc>
        <w:tc>
          <w:tcPr>
            <w:tcW w:w="437" w:type="pct"/>
            <w:tcBorders>
              <w:top w:val="nil"/>
              <w:left w:val="nil"/>
              <w:bottom w:val="nil"/>
              <w:right w:val="nil"/>
            </w:tcBorders>
            <w:vAlign w:val="bottom"/>
          </w:tcPr>
          <w:p w14:paraId="7C8CB9CB" w14:textId="70CBD80B" w:rsidR="0008719D" w:rsidRPr="00DB41F1" w:rsidRDefault="0008719D" w:rsidP="0008719D">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19</w:t>
            </w:r>
            <w:r w:rsidRPr="00DB41F1">
              <w:rPr>
                <w:rFonts w:ascii="Browallia New" w:hAnsi="Browallia New" w:cs="Browallia New"/>
                <w:sz w:val="22"/>
                <w:szCs w:val="22"/>
              </w:rPr>
              <w:t>,</w:t>
            </w:r>
            <w:r w:rsidR="00621FFC" w:rsidRPr="00621FFC">
              <w:rPr>
                <w:rFonts w:ascii="Browallia New" w:hAnsi="Browallia New" w:cs="Browallia New"/>
                <w:sz w:val="22"/>
                <w:szCs w:val="22"/>
              </w:rPr>
              <w:t>551</w:t>
            </w:r>
            <w:r w:rsidRPr="00DB41F1">
              <w:rPr>
                <w:rFonts w:ascii="Browallia New" w:hAnsi="Browallia New" w:cs="Browallia New"/>
                <w:sz w:val="22"/>
                <w:szCs w:val="22"/>
              </w:rPr>
              <w:t>)</w:t>
            </w:r>
          </w:p>
        </w:tc>
        <w:tc>
          <w:tcPr>
            <w:tcW w:w="390" w:type="pct"/>
            <w:tcBorders>
              <w:top w:val="nil"/>
              <w:left w:val="nil"/>
              <w:bottom w:val="nil"/>
              <w:right w:val="nil"/>
            </w:tcBorders>
            <w:vAlign w:val="bottom"/>
          </w:tcPr>
          <w:p w14:paraId="3DC0AA77" w14:textId="251C30C2" w:rsidR="0008719D" w:rsidRPr="00DB41F1" w:rsidRDefault="0008719D" w:rsidP="0008719D">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165</w:t>
            </w:r>
            <w:r w:rsidRPr="00DB41F1">
              <w:rPr>
                <w:rFonts w:ascii="Browallia New" w:hAnsi="Browallia New" w:cs="Browallia New"/>
                <w:sz w:val="22"/>
                <w:szCs w:val="22"/>
              </w:rPr>
              <w:t>,</w:t>
            </w:r>
            <w:r w:rsidR="00621FFC" w:rsidRPr="00621FFC">
              <w:rPr>
                <w:rFonts w:ascii="Browallia New" w:hAnsi="Browallia New" w:cs="Browallia New"/>
                <w:sz w:val="22"/>
                <w:szCs w:val="22"/>
              </w:rPr>
              <w:t>236</w:t>
            </w:r>
            <w:r w:rsidRPr="00DB41F1">
              <w:rPr>
                <w:rFonts w:ascii="Browallia New" w:hAnsi="Browallia New" w:cs="Browallia New"/>
                <w:sz w:val="22"/>
                <w:szCs w:val="22"/>
              </w:rPr>
              <w:t>)</w:t>
            </w:r>
          </w:p>
        </w:tc>
        <w:tc>
          <w:tcPr>
            <w:tcW w:w="414" w:type="pct"/>
            <w:tcBorders>
              <w:top w:val="nil"/>
              <w:left w:val="nil"/>
              <w:bottom w:val="nil"/>
              <w:right w:val="nil"/>
            </w:tcBorders>
            <w:vAlign w:val="bottom"/>
          </w:tcPr>
          <w:p w14:paraId="23586BAD" w14:textId="5B516814" w:rsidR="0008719D" w:rsidRPr="00DB41F1" w:rsidRDefault="0008719D" w:rsidP="0008719D">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397" w:type="pct"/>
            <w:tcBorders>
              <w:top w:val="nil"/>
              <w:left w:val="nil"/>
              <w:bottom w:val="nil"/>
              <w:right w:val="nil"/>
            </w:tcBorders>
            <w:vAlign w:val="bottom"/>
          </w:tcPr>
          <w:p w14:paraId="12279A87" w14:textId="513C2B89" w:rsidR="0008719D" w:rsidRPr="00DB41F1" w:rsidRDefault="0008719D" w:rsidP="0008719D">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3</w:t>
            </w:r>
            <w:r w:rsidRPr="00DB41F1">
              <w:rPr>
                <w:rFonts w:ascii="Browallia New" w:hAnsi="Browallia New" w:cs="Browallia New"/>
                <w:sz w:val="22"/>
                <w:szCs w:val="22"/>
              </w:rPr>
              <w:t>,</w:t>
            </w:r>
            <w:r w:rsidR="00621FFC" w:rsidRPr="00621FFC">
              <w:rPr>
                <w:rFonts w:ascii="Browallia New" w:hAnsi="Browallia New" w:cs="Browallia New"/>
                <w:sz w:val="22"/>
                <w:szCs w:val="22"/>
              </w:rPr>
              <w:t>058</w:t>
            </w:r>
            <w:r w:rsidRPr="00DB41F1">
              <w:rPr>
                <w:rFonts w:ascii="Browallia New" w:hAnsi="Browallia New" w:cs="Browallia New"/>
                <w:sz w:val="22"/>
                <w:szCs w:val="22"/>
              </w:rPr>
              <w:t>,</w:t>
            </w:r>
            <w:r w:rsidR="00621FFC" w:rsidRPr="00621FFC">
              <w:rPr>
                <w:rFonts w:ascii="Browallia New" w:hAnsi="Browallia New" w:cs="Browallia New"/>
                <w:sz w:val="22"/>
                <w:szCs w:val="22"/>
              </w:rPr>
              <w:t>719</w:t>
            </w:r>
            <w:r w:rsidRPr="00DB41F1">
              <w:rPr>
                <w:rFonts w:ascii="Browallia New" w:hAnsi="Browallia New" w:cs="Browallia New"/>
                <w:sz w:val="22"/>
                <w:szCs w:val="22"/>
              </w:rPr>
              <w:t>)</w:t>
            </w:r>
          </w:p>
        </w:tc>
      </w:tr>
      <w:tr w:rsidR="0008719D" w:rsidRPr="00DB41F1" w14:paraId="2F23DAEE" w14:textId="77777777" w:rsidTr="007067BA">
        <w:tc>
          <w:tcPr>
            <w:tcW w:w="1170" w:type="pct"/>
            <w:tcBorders>
              <w:top w:val="nil"/>
              <w:left w:val="nil"/>
              <w:bottom w:val="nil"/>
              <w:right w:val="nil"/>
            </w:tcBorders>
            <w:vAlign w:val="bottom"/>
          </w:tcPr>
          <w:p w14:paraId="3B9CF25A" w14:textId="77777777" w:rsidR="0008719D" w:rsidRPr="00DB41F1" w:rsidRDefault="0008719D" w:rsidP="0008719D">
            <w:pPr>
              <w:spacing w:line="240" w:lineRule="auto"/>
              <w:ind w:left="-103"/>
              <w:contextualSpacing/>
              <w:rPr>
                <w:rFonts w:ascii="Browallia New" w:hAnsi="Browallia New" w:cs="Browallia New"/>
                <w:sz w:val="22"/>
                <w:szCs w:val="22"/>
                <w:u w:val="single"/>
                <w:cs/>
              </w:rPr>
            </w:pPr>
            <w:r w:rsidRPr="00DB41F1">
              <w:rPr>
                <w:rFonts w:ascii="Browallia New" w:eastAsia="Cordia New" w:hAnsi="Browallia New" w:cs="Browallia New"/>
                <w:b/>
                <w:bCs/>
                <w:sz w:val="22"/>
                <w:szCs w:val="22"/>
                <w:cs/>
              </w:rPr>
              <w:t>มูลค่าตามบัญชี</w:t>
            </w:r>
            <w:r w:rsidRPr="00DB41F1">
              <w:rPr>
                <w:rFonts w:ascii="Browallia New" w:hAnsi="Browallia New" w:cs="Browallia New"/>
                <w:b/>
                <w:bCs/>
                <w:sz w:val="22"/>
                <w:szCs w:val="22"/>
                <w:cs/>
              </w:rPr>
              <w:t xml:space="preserve"> </w:t>
            </w:r>
            <w:r w:rsidRPr="00DB41F1">
              <w:rPr>
                <w:rFonts w:ascii="Browallia New" w:hAnsi="Browallia New" w:cs="Browallia New"/>
                <w:b/>
                <w:bCs/>
                <w:sz w:val="22"/>
                <w:szCs w:val="22"/>
                <w:lang w:val="en-US"/>
              </w:rPr>
              <w:t xml:space="preserve">- </w:t>
            </w:r>
            <w:r w:rsidRPr="00DB41F1">
              <w:rPr>
                <w:rFonts w:ascii="Browallia New" w:eastAsia="Cordia New" w:hAnsi="Browallia New" w:cs="Browallia New"/>
                <w:b/>
                <w:bCs/>
                <w:sz w:val="22"/>
                <w:szCs w:val="22"/>
                <w:cs/>
              </w:rPr>
              <w:t>สุทธิ</w:t>
            </w:r>
          </w:p>
        </w:tc>
        <w:tc>
          <w:tcPr>
            <w:tcW w:w="390" w:type="pct"/>
            <w:tcBorders>
              <w:top w:val="nil"/>
              <w:left w:val="nil"/>
              <w:bottom w:val="nil"/>
              <w:right w:val="nil"/>
            </w:tcBorders>
            <w:vAlign w:val="bottom"/>
          </w:tcPr>
          <w:p w14:paraId="0F0A49D4" w14:textId="63BB1B18"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405</w:t>
            </w:r>
            <w:r w:rsidR="0008719D" w:rsidRPr="00DB41F1">
              <w:rPr>
                <w:rFonts w:ascii="Browallia New" w:hAnsi="Browallia New" w:cs="Browallia New"/>
                <w:sz w:val="22"/>
                <w:szCs w:val="22"/>
              </w:rPr>
              <w:t>,</w:t>
            </w:r>
            <w:r w:rsidRPr="00621FFC">
              <w:rPr>
                <w:rFonts w:ascii="Browallia New" w:hAnsi="Browallia New" w:cs="Browallia New"/>
                <w:sz w:val="22"/>
                <w:szCs w:val="22"/>
              </w:rPr>
              <w:t>380</w:t>
            </w:r>
          </w:p>
        </w:tc>
        <w:tc>
          <w:tcPr>
            <w:tcW w:w="468" w:type="pct"/>
            <w:tcBorders>
              <w:top w:val="nil"/>
              <w:left w:val="nil"/>
              <w:bottom w:val="nil"/>
              <w:right w:val="nil"/>
            </w:tcBorders>
            <w:vAlign w:val="bottom"/>
          </w:tcPr>
          <w:p w14:paraId="18BF0968" w14:textId="7791149A"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w:t>
            </w:r>
            <w:r w:rsidR="0008719D" w:rsidRPr="00DB41F1">
              <w:rPr>
                <w:rFonts w:ascii="Browallia New" w:hAnsi="Browallia New" w:cs="Browallia New"/>
                <w:sz w:val="22"/>
                <w:szCs w:val="22"/>
              </w:rPr>
              <w:t>,</w:t>
            </w:r>
            <w:r w:rsidRPr="00621FFC">
              <w:rPr>
                <w:rFonts w:ascii="Browallia New" w:hAnsi="Browallia New" w:cs="Browallia New"/>
                <w:sz w:val="22"/>
                <w:szCs w:val="22"/>
              </w:rPr>
              <w:t>568</w:t>
            </w:r>
            <w:r w:rsidR="0008719D" w:rsidRPr="00DB41F1">
              <w:rPr>
                <w:rFonts w:ascii="Browallia New" w:hAnsi="Browallia New" w:cs="Browallia New"/>
                <w:sz w:val="22"/>
                <w:szCs w:val="22"/>
              </w:rPr>
              <w:t>,</w:t>
            </w:r>
            <w:r w:rsidRPr="00621FFC">
              <w:rPr>
                <w:rFonts w:ascii="Browallia New" w:hAnsi="Browallia New" w:cs="Browallia New"/>
                <w:sz w:val="22"/>
                <w:szCs w:val="22"/>
              </w:rPr>
              <w:t>652</w:t>
            </w:r>
          </w:p>
        </w:tc>
        <w:tc>
          <w:tcPr>
            <w:tcW w:w="429" w:type="pct"/>
            <w:tcBorders>
              <w:top w:val="nil"/>
              <w:left w:val="nil"/>
              <w:bottom w:val="nil"/>
              <w:right w:val="nil"/>
            </w:tcBorders>
            <w:vAlign w:val="bottom"/>
          </w:tcPr>
          <w:p w14:paraId="73D8A7E1" w14:textId="32C41C90"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943</w:t>
            </w:r>
            <w:r w:rsidR="0008719D" w:rsidRPr="00DB41F1">
              <w:rPr>
                <w:rFonts w:ascii="Browallia New" w:hAnsi="Browallia New" w:cs="Browallia New"/>
                <w:sz w:val="22"/>
                <w:szCs w:val="22"/>
              </w:rPr>
              <w:t>,</w:t>
            </w:r>
            <w:r w:rsidRPr="00621FFC">
              <w:rPr>
                <w:rFonts w:ascii="Browallia New" w:hAnsi="Browallia New" w:cs="Browallia New"/>
                <w:sz w:val="22"/>
                <w:szCs w:val="22"/>
              </w:rPr>
              <w:t>418</w:t>
            </w:r>
          </w:p>
        </w:tc>
        <w:tc>
          <w:tcPr>
            <w:tcW w:w="373" w:type="pct"/>
            <w:tcBorders>
              <w:top w:val="nil"/>
              <w:left w:val="nil"/>
              <w:bottom w:val="nil"/>
              <w:right w:val="nil"/>
            </w:tcBorders>
            <w:vAlign w:val="bottom"/>
          </w:tcPr>
          <w:p w14:paraId="59AD5F6B" w14:textId="18895EA2"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w:t>
            </w:r>
            <w:r w:rsidR="0008719D" w:rsidRPr="00DB41F1">
              <w:rPr>
                <w:rFonts w:ascii="Browallia New" w:hAnsi="Browallia New" w:cs="Browallia New"/>
                <w:sz w:val="22"/>
                <w:szCs w:val="22"/>
              </w:rPr>
              <w:t>,</w:t>
            </w:r>
            <w:r w:rsidRPr="00621FFC">
              <w:rPr>
                <w:rFonts w:ascii="Browallia New" w:hAnsi="Browallia New" w:cs="Browallia New"/>
                <w:sz w:val="22"/>
                <w:szCs w:val="22"/>
              </w:rPr>
              <w:t>066</w:t>
            </w:r>
            <w:r w:rsidR="0008719D" w:rsidRPr="00DB41F1">
              <w:rPr>
                <w:rFonts w:ascii="Browallia New" w:hAnsi="Browallia New" w:cs="Browallia New"/>
                <w:sz w:val="22"/>
                <w:szCs w:val="22"/>
              </w:rPr>
              <w:t>,</w:t>
            </w:r>
            <w:r w:rsidRPr="00621FFC">
              <w:rPr>
                <w:rFonts w:ascii="Browallia New" w:hAnsi="Browallia New" w:cs="Browallia New"/>
                <w:sz w:val="22"/>
                <w:szCs w:val="22"/>
              </w:rPr>
              <w:t>497</w:t>
            </w:r>
          </w:p>
        </w:tc>
        <w:tc>
          <w:tcPr>
            <w:tcW w:w="532" w:type="pct"/>
            <w:tcBorders>
              <w:top w:val="nil"/>
              <w:left w:val="nil"/>
              <w:bottom w:val="nil"/>
              <w:right w:val="nil"/>
            </w:tcBorders>
            <w:vAlign w:val="bottom"/>
          </w:tcPr>
          <w:p w14:paraId="6B326F4C" w14:textId="443B6FD1"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w:t>
            </w:r>
            <w:r w:rsidR="0008719D" w:rsidRPr="00DB41F1">
              <w:rPr>
                <w:rFonts w:ascii="Browallia New" w:hAnsi="Browallia New" w:cs="Browallia New"/>
                <w:sz w:val="22"/>
                <w:szCs w:val="22"/>
              </w:rPr>
              <w:t>,</w:t>
            </w:r>
            <w:r w:rsidRPr="00621FFC">
              <w:rPr>
                <w:rFonts w:ascii="Browallia New" w:hAnsi="Browallia New" w:cs="Browallia New"/>
                <w:sz w:val="22"/>
                <w:szCs w:val="22"/>
              </w:rPr>
              <w:t>191</w:t>
            </w:r>
            <w:r w:rsidR="0008719D" w:rsidRPr="00DB41F1">
              <w:rPr>
                <w:rFonts w:ascii="Browallia New" w:hAnsi="Browallia New" w:cs="Browallia New"/>
                <w:sz w:val="22"/>
                <w:szCs w:val="22"/>
              </w:rPr>
              <w:t>,</w:t>
            </w:r>
            <w:r w:rsidRPr="00621FFC">
              <w:rPr>
                <w:rFonts w:ascii="Browallia New" w:hAnsi="Browallia New" w:cs="Browallia New"/>
                <w:sz w:val="22"/>
                <w:szCs w:val="22"/>
              </w:rPr>
              <w:t>744</w:t>
            </w:r>
          </w:p>
        </w:tc>
        <w:tc>
          <w:tcPr>
            <w:tcW w:w="437" w:type="pct"/>
            <w:tcBorders>
              <w:top w:val="nil"/>
              <w:left w:val="nil"/>
              <w:bottom w:val="nil"/>
              <w:right w:val="nil"/>
            </w:tcBorders>
            <w:vAlign w:val="bottom"/>
          </w:tcPr>
          <w:p w14:paraId="08E4B83D" w14:textId="4F150147"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w:t>
            </w:r>
            <w:r w:rsidR="0008719D" w:rsidRPr="00DB41F1">
              <w:rPr>
                <w:rFonts w:ascii="Browallia New" w:hAnsi="Browallia New" w:cs="Browallia New"/>
                <w:sz w:val="22"/>
                <w:szCs w:val="22"/>
              </w:rPr>
              <w:t>,</w:t>
            </w:r>
            <w:r w:rsidRPr="00621FFC">
              <w:rPr>
                <w:rFonts w:ascii="Browallia New" w:hAnsi="Browallia New" w:cs="Browallia New"/>
                <w:sz w:val="22"/>
                <w:szCs w:val="22"/>
              </w:rPr>
              <w:t>119</w:t>
            </w:r>
          </w:p>
        </w:tc>
        <w:tc>
          <w:tcPr>
            <w:tcW w:w="390" w:type="pct"/>
            <w:tcBorders>
              <w:top w:val="nil"/>
              <w:left w:val="nil"/>
              <w:bottom w:val="nil"/>
              <w:right w:val="nil"/>
            </w:tcBorders>
            <w:vAlign w:val="bottom"/>
          </w:tcPr>
          <w:p w14:paraId="497CB8ED" w14:textId="6D29487B"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128</w:t>
            </w:r>
            <w:r w:rsidR="0008719D" w:rsidRPr="00DB41F1">
              <w:rPr>
                <w:rFonts w:ascii="Browallia New" w:hAnsi="Browallia New" w:cs="Browallia New"/>
                <w:sz w:val="22"/>
                <w:szCs w:val="22"/>
              </w:rPr>
              <w:t>,</w:t>
            </w:r>
            <w:r w:rsidRPr="00621FFC">
              <w:rPr>
                <w:rFonts w:ascii="Browallia New" w:hAnsi="Browallia New" w:cs="Browallia New"/>
                <w:sz w:val="22"/>
                <w:szCs w:val="22"/>
              </w:rPr>
              <w:t>341</w:t>
            </w:r>
          </w:p>
        </w:tc>
        <w:tc>
          <w:tcPr>
            <w:tcW w:w="414" w:type="pct"/>
            <w:tcBorders>
              <w:top w:val="nil"/>
              <w:left w:val="nil"/>
              <w:bottom w:val="nil"/>
              <w:right w:val="nil"/>
            </w:tcBorders>
            <w:vAlign w:val="bottom"/>
          </w:tcPr>
          <w:p w14:paraId="50CF41D9" w14:textId="486633D0"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111</w:t>
            </w:r>
            <w:r w:rsidR="0008719D" w:rsidRPr="00DB41F1">
              <w:rPr>
                <w:rFonts w:ascii="Browallia New" w:hAnsi="Browallia New" w:cs="Browallia New"/>
                <w:sz w:val="22"/>
                <w:szCs w:val="22"/>
              </w:rPr>
              <w:t>,</w:t>
            </w:r>
            <w:r w:rsidRPr="00621FFC">
              <w:rPr>
                <w:rFonts w:ascii="Browallia New" w:hAnsi="Browallia New" w:cs="Browallia New"/>
                <w:sz w:val="22"/>
                <w:szCs w:val="22"/>
              </w:rPr>
              <w:t>101</w:t>
            </w:r>
          </w:p>
        </w:tc>
        <w:tc>
          <w:tcPr>
            <w:tcW w:w="397" w:type="pct"/>
            <w:tcBorders>
              <w:top w:val="nil"/>
              <w:left w:val="nil"/>
              <w:bottom w:val="nil"/>
              <w:right w:val="nil"/>
            </w:tcBorders>
            <w:vAlign w:val="bottom"/>
          </w:tcPr>
          <w:p w14:paraId="3A1E154C" w14:textId="732EC169"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12</w:t>
            </w:r>
            <w:r w:rsidR="0008719D" w:rsidRPr="00DB41F1">
              <w:rPr>
                <w:rFonts w:ascii="Browallia New" w:hAnsi="Browallia New" w:cs="Browallia New"/>
                <w:sz w:val="22"/>
                <w:szCs w:val="22"/>
              </w:rPr>
              <w:t>,</w:t>
            </w:r>
            <w:r w:rsidRPr="00621FFC">
              <w:rPr>
                <w:rFonts w:ascii="Browallia New" w:hAnsi="Browallia New" w:cs="Browallia New"/>
                <w:sz w:val="22"/>
                <w:szCs w:val="22"/>
              </w:rPr>
              <w:t>417</w:t>
            </w:r>
            <w:r w:rsidR="0008719D" w:rsidRPr="00DB41F1">
              <w:rPr>
                <w:rFonts w:ascii="Browallia New" w:hAnsi="Browallia New" w:cs="Browallia New"/>
                <w:sz w:val="22"/>
                <w:szCs w:val="22"/>
              </w:rPr>
              <w:t>,</w:t>
            </w:r>
            <w:r w:rsidRPr="00621FFC">
              <w:rPr>
                <w:rFonts w:ascii="Browallia New" w:hAnsi="Browallia New" w:cs="Browallia New"/>
                <w:sz w:val="22"/>
                <w:szCs w:val="22"/>
              </w:rPr>
              <w:t>252</w:t>
            </w:r>
          </w:p>
        </w:tc>
      </w:tr>
      <w:tr w:rsidR="005D4E33" w:rsidRPr="00DB41F1" w14:paraId="340F91A6" w14:textId="77777777" w:rsidTr="007067BA">
        <w:tc>
          <w:tcPr>
            <w:tcW w:w="1170" w:type="pct"/>
            <w:tcBorders>
              <w:top w:val="nil"/>
              <w:left w:val="nil"/>
              <w:bottom w:val="nil"/>
              <w:right w:val="nil"/>
            </w:tcBorders>
            <w:vAlign w:val="bottom"/>
          </w:tcPr>
          <w:p w14:paraId="53F4BBD9" w14:textId="77777777" w:rsidR="005D4E33" w:rsidRPr="00DB41F1" w:rsidRDefault="005D4E33" w:rsidP="0008719D">
            <w:pPr>
              <w:spacing w:line="240" w:lineRule="auto"/>
              <w:ind w:left="-103"/>
              <w:contextualSpacing/>
              <w:rPr>
                <w:rFonts w:ascii="Browallia New" w:eastAsia="Cordia New" w:hAnsi="Browallia New" w:cs="Browallia New"/>
                <w:b/>
                <w:bCs/>
                <w:sz w:val="22"/>
                <w:szCs w:val="22"/>
                <w:cs/>
              </w:rPr>
            </w:pPr>
          </w:p>
        </w:tc>
        <w:tc>
          <w:tcPr>
            <w:tcW w:w="390" w:type="pct"/>
            <w:tcBorders>
              <w:top w:val="nil"/>
              <w:left w:val="nil"/>
              <w:bottom w:val="nil"/>
              <w:right w:val="nil"/>
            </w:tcBorders>
            <w:vAlign w:val="bottom"/>
          </w:tcPr>
          <w:p w14:paraId="6ED752C3"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558F085C"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6B40A5A2"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2A1F2D7E"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0920F525"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50695306"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73A2EB10"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4C20B581"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1DDFF6E6" w14:textId="77777777" w:rsidR="005D4E33" w:rsidRPr="00DB41F1" w:rsidRDefault="005D4E33" w:rsidP="005D4E33">
            <w:pPr>
              <w:spacing w:line="240" w:lineRule="auto"/>
              <w:ind w:right="-72"/>
              <w:jc w:val="right"/>
              <w:rPr>
                <w:rFonts w:ascii="Browallia New" w:hAnsi="Browallia New" w:cs="Browallia New"/>
                <w:sz w:val="22"/>
                <w:szCs w:val="22"/>
              </w:rPr>
            </w:pPr>
          </w:p>
        </w:tc>
      </w:tr>
      <w:tr w:rsidR="005D4E33" w:rsidRPr="00DB41F1" w14:paraId="5C602E69" w14:textId="77777777" w:rsidTr="007067BA">
        <w:tc>
          <w:tcPr>
            <w:tcW w:w="1170" w:type="pct"/>
            <w:tcBorders>
              <w:top w:val="nil"/>
              <w:left w:val="nil"/>
              <w:bottom w:val="nil"/>
              <w:right w:val="nil"/>
            </w:tcBorders>
            <w:vAlign w:val="bottom"/>
          </w:tcPr>
          <w:p w14:paraId="5B12B346" w14:textId="79A04729" w:rsidR="005D4E33" w:rsidRPr="00DB41F1" w:rsidRDefault="005D4E33" w:rsidP="005D4E33">
            <w:pPr>
              <w:spacing w:line="240" w:lineRule="auto"/>
              <w:ind w:left="-103"/>
              <w:contextualSpacing/>
              <w:rPr>
                <w:rFonts w:ascii="Browallia New" w:eastAsia="Cordia New" w:hAnsi="Browallia New" w:cs="Browallia New"/>
                <w:b/>
                <w:bCs/>
                <w:sz w:val="22"/>
                <w:szCs w:val="22"/>
                <w:cs/>
              </w:rPr>
            </w:pPr>
            <w:r w:rsidRPr="00DB41F1">
              <w:rPr>
                <w:rFonts w:ascii="Browallia New" w:hAnsi="Browallia New" w:cs="Browallia New"/>
                <w:b/>
                <w:bCs/>
                <w:sz w:val="22"/>
                <w:szCs w:val="22"/>
                <w:cs/>
                <w:lang w:val="en-US"/>
              </w:rPr>
              <w:t xml:space="preserve">สำหรับปีสิ้นสุดวันที่ </w:t>
            </w:r>
            <w:r w:rsidR="00621FFC" w:rsidRPr="00621FFC">
              <w:rPr>
                <w:rFonts w:ascii="Browallia New" w:hAnsi="Browallia New" w:cs="Browallia New"/>
                <w:b/>
                <w:bCs/>
                <w:sz w:val="22"/>
                <w:szCs w:val="22"/>
              </w:rPr>
              <w:t>31</w:t>
            </w:r>
            <w:r w:rsidRPr="00DB41F1">
              <w:rPr>
                <w:rFonts w:ascii="Browallia New" w:hAnsi="Browallia New" w:cs="Browallia New"/>
                <w:b/>
                <w:bCs/>
                <w:sz w:val="22"/>
                <w:szCs w:val="22"/>
                <w:lang w:val="en-US"/>
              </w:rPr>
              <w:t xml:space="preserve"> </w:t>
            </w:r>
            <w:r w:rsidRPr="00DB41F1">
              <w:rPr>
                <w:rFonts w:ascii="Browallia New" w:hAnsi="Browallia New" w:cs="Browallia New"/>
                <w:b/>
                <w:bCs/>
                <w:sz w:val="22"/>
                <w:szCs w:val="22"/>
                <w:cs/>
                <w:lang w:val="en-US"/>
              </w:rPr>
              <w:t xml:space="preserve">ธันวาคม </w:t>
            </w: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390" w:type="pct"/>
            <w:tcBorders>
              <w:top w:val="nil"/>
              <w:left w:val="nil"/>
              <w:bottom w:val="nil"/>
              <w:right w:val="nil"/>
            </w:tcBorders>
            <w:vAlign w:val="bottom"/>
          </w:tcPr>
          <w:p w14:paraId="77746FF3"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48F7B038"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61302065"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0E57AA8C"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543666E5"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46163536"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5D04202C"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025323BC"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4A8E9E6A" w14:textId="77777777" w:rsidR="005D4E33" w:rsidRPr="00DB41F1" w:rsidRDefault="005D4E33" w:rsidP="005D4E33">
            <w:pPr>
              <w:spacing w:line="240" w:lineRule="auto"/>
              <w:ind w:right="-72"/>
              <w:jc w:val="right"/>
              <w:rPr>
                <w:rFonts w:ascii="Browallia New" w:hAnsi="Browallia New" w:cs="Browallia New"/>
                <w:sz w:val="22"/>
                <w:szCs w:val="22"/>
              </w:rPr>
            </w:pPr>
          </w:p>
        </w:tc>
      </w:tr>
      <w:tr w:rsidR="005D4E33" w:rsidRPr="00DB41F1" w14:paraId="3BD4DEF7" w14:textId="77777777" w:rsidTr="007067BA">
        <w:tc>
          <w:tcPr>
            <w:tcW w:w="1170" w:type="pct"/>
            <w:tcBorders>
              <w:top w:val="nil"/>
              <w:left w:val="nil"/>
              <w:bottom w:val="nil"/>
              <w:right w:val="nil"/>
            </w:tcBorders>
            <w:vAlign w:val="bottom"/>
          </w:tcPr>
          <w:p w14:paraId="6847F160" w14:textId="707A8F1B" w:rsidR="005D4E33" w:rsidRPr="00DB41F1" w:rsidRDefault="005D4E33" w:rsidP="005D4E33">
            <w:pPr>
              <w:spacing w:line="240" w:lineRule="auto"/>
              <w:ind w:left="-103"/>
              <w:contextualSpacing/>
              <w:rPr>
                <w:rFonts w:ascii="Browallia New" w:hAnsi="Browallia New" w:cs="Browallia New"/>
                <w:b/>
                <w:bCs/>
                <w:sz w:val="22"/>
                <w:szCs w:val="22"/>
                <w:cs/>
                <w:lang w:val="en-US"/>
              </w:rPr>
            </w:pPr>
            <w:r w:rsidRPr="00DB41F1">
              <w:rPr>
                <w:rFonts w:ascii="Browallia New" w:hAnsi="Browallia New" w:cs="Browallia New"/>
                <w:sz w:val="22"/>
                <w:szCs w:val="22"/>
                <w:cs/>
              </w:rPr>
              <w:t xml:space="preserve">มูลค่าตามบัญชีต้นปี </w:t>
            </w: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สุทธิ</w:t>
            </w:r>
          </w:p>
        </w:tc>
        <w:tc>
          <w:tcPr>
            <w:tcW w:w="390" w:type="pct"/>
            <w:tcBorders>
              <w:top w:val="nil"/>
              <w:left w:val="nil"/>
              <w:bottom w:val="nil"/>
              <w:right w:val="nil"/>
            </w:tcBorders>
            <w:vAlign w:val="bottom"/>
          </w:tcPr>
          <w:p w14:paraId="2B03ED9B" w14:textId="030467BE"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405</w:t>
            </w:r>
            <w:r w:rsidR="005D4E33" w:rsidRPr="00DB41F1">
              <w:rPr>
                <w:rFonts w:ascii="Browallia New" w:hAnsi="Browallia New" w:cs="Browallia New"/>
                <w:sz w:val="22"/>
                <w:szCs w:val="22"/>
              </w:rPr>
              <w:t>,</w:t>
            </w:r>
            <w:r w:rsidRPr="00621FFC">
              <w:rPr>
                <w:rFonts w:ascii="Browallia New" w:hAnsi="Browallia New" w:cs="Browallia New"/>
                <w:sz w:val="22"/>
                <w:szCs w:val="22"/>
              </w:rPr>
              <w:t>380</w:t>
            </w:r>
          </w:p>
        </w:tc>
        <w:tc>
          <w:tcPr>
            <w:tcW w:w="468" w:type="pct"/>
            <w:tcBorders>
              <w:top w:val="nil"/>
              <w:left w:val="nil"/>
              <w:bottom w:val="nil"/>
              <w:right w:val="nil"/>
            </w:tcBorders>
            <w:vAlign w:val="bottom"/>
          </w:tcPr>
          <w:p w14:paraId="50BF2534" w14:textId="0C3F8523"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w:t>
            </w:r>
            <w:r w:rsidR="005D4E33" w:rsidRPr="00DB41F1">
              <w:rPr>
                <w:rFonts w:ascii="Browallia New" w:hAnsi="Browallia New" w:cs="Browallia New"/>
                <w:sz w:val="22"/>
                <w:szCs w:val="22"/>
              </w:rPr>
              <w:t>,</w:t>
            </w:r>
            <w:r w:rsidRPr="00621FFC">
              <w:rPr>
                <w:rFonts w:ascii="Browallia New" w:hAnsi="Browallia New" w:cs="Browallia New"/>
                <w:sz w:val="22"/>
                <w:szCs w:val="22"/>
              </w:rPr>
              <w:t>568</w:t>
            </w:r>
            <w:r w:rsidR="005D4E33" w:rsidRPr="00DB41F1">
              <w:rPr>
                <w:rFonts w:ascii="Browallia New" w:hAnsi="Browallia New" w:cs="Browallia New"/>
                <w:sz w:val="22"/>
                <w:szCs w:val="22"/>
              </w:rPr>
              <w:t>,</w:t>
            </w:r>
            <w:r w:rsidRPr="00621FFC">
              <w:rPr>
                <w:rFonts w:ascii="Browallia New" w:hAnsi="Browallia New" w:cs="Browallia New"/>
                <w:sz w:val="22"/>
                <w:szCs w:val="22"/>
              </w:rPr>
              <w:t>652</w:t>
            </w:r>
          </w:p>
        </w:tc>
        <w:tc>
          <w:tcPr>
            <w:tcW w:w="429" w:type="pct"/>
            <w:tcBorders>
              <w:top w:val="nil"/>
              <w:left w:val="nil"/>
              <w:bottom w:val="nil"/>
              <w:right w:val="nil"/>
            </w:tcBorders>
            <w:vAlign w:val="bottom"/>
          </w:tcPr>
          <w:p w14:paraId="50032A2F" w14:textId="47BE274A"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943</w:t>
            </w:r>
            <w:r w:rsidR="005D4E33" w:rsidRPr="00DB41F1">
              <w:rPr>
                <w:rFonts w:ascii="Browallia New" w:hAnsi="Browallia New" w:cs="Browallia New"/>
                <w:sz w:val="22"/>
                <w:szCs w:val="22"/>
              </w:rPr>
              <w:t>,</w:t>
            </w:r>
            <w:r w:rsidRPr="00621FFC">
              <w:rPr>
                <w:rFonts w:ascii="Browallia New" w:hAnsi="Browallia New" w:cs="Browallia New"/>
                <w:sz w:val="22"/>
                <w:szCs w:val="22"/>
              </w:rPr>
              <w:t>418</w:t>
            </w:r>
          </w:p>
        </w:tc>
        <w:tc>
          <w:tcPr>
            <w:tcW w:w="373" w:type="pct"/>
            <w:tcBorders>
              <w:top w:val="nil"/>
              <w:left w:val="nil"/>
              <w:bottom w:val="nil"/>
              <w:right w:val="nil"/>
            </w:tcBorders>
            <w:vAlign w:val="bottom"/>
          </w:tcPr>
          <w:p w14:paraId="2476354D" w14:textId="5252C5B4"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w:t>
            </w:r>
            <w:r w:rsidR="005D4E33" w:rsidRPr="00DB41F1">
              <w:rPr>
                <w:rFonts w:ascii="Browallia New" w:hAnsi="Browallia New" w:cs="Browallia New"/>
                <w:sz w:val="22"/>
                <w:szCs w:val="22"/>
              </w:rPr>
              <w:t>,</w:t>
            </w:r>
            <w:r w:rsidRPr="00621FFC">
              <w:rPr>
                <w:rFonts w:ascii="Browallia New" w:hAnsi="Browallia New" w:cs="Browallia New"/>
                <w:sz w:val="22"/>
                <w:szCs w:val="22"/>
              </w:rPr>
              <w:t>066</w:t>
            </w:r>
            <w:r w:rsidR="005D4E33" w:rsidRPr="00DB41F1">
              <w:rPr>
                <w:rFonts w:ascii="Browallia New" w:hAnsi="Browallia New" w:cs="Browallia New"/>
                <w:sz w:val="22"/>
                <w:szCs w:val="22"/>
              </w:rPr>
              <w:t>,</w:t>
            </w:r>
            <w:r w:rsidRPr="00621FFC">
              <w:rPr>
                <w:rFonts w:ascii="Browallia New" w:hAnsi="Browallia New" w:cs="Browallia New"/>
                <w:sz w:val="22"/>
                <w:szCs w:val="22"/>
              </w:rPr>
              <w:t>497</w:t>
            </w:r>
          </w:p>
        </w:tc>
        <w:tc>
          <w:tcPr>
            <w:tcW w:w="532" w:type="pct"/>
            <w:tcBorders>
              <w:top w:val="nil"/>
              <w:left w:val="nil"/>
              <w:bottom w:val="nil"/>
              <w:right w:val="nil"/>
            </w:tcBorders>
            <w:vAlign w:val="bottom"/>
          </w:tcPr>
          <w:p w14:paraId="65E797D9" w14:textId="1CA02DD9"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w:t>
            </w:r>
            <w:r w:rsidR="005D4E33" w:rsidRPr="00DB41F1">
              <w:rPr>
                <w:rFonts w:ascii="Browallia New" w:hAnsi="Browallia New" w:cs="Browallia New"/>
                <w:sz w:val="22"/>
                <w:szCs w:val="22"/>
              </w:rPr>
              <w:t>,</w:t>
            </w:r>
            <w:r w:rsidRPr="00621FFC">
              <w:rPr>
                <w:rFonts w:ascii="Browallia New" w:hAnsi="Browallia New" w:cs="Browallia New"/>
                <w:sz w:val="22"/>
                <w:szCs w:val="22"/>
              </w:rPr>
              <w:t>191</w:t>
            </w:r>
            <w:r w:rsidR="005D4E33" w:rsidRPr="00DB41F1">
              <w:rPr>
                <w:rFonts w:ascii="Browallia New" w:hAnsi="Browallia New" w:cs="Browallia New"/>
                <w:sz w:val="22"/>
                <w:szCs w:val="22"/>
              </w:rPr>
              <w:t>,</w:t>
            </w:r>
            <w:r w:rsidRPr="00621FFC">
              <w:rPr>
                <w:rFonts w:ascii="Browallia New" w:hAnsi="Browallia New" w:cs="Browallia New"/>
                <w:sz w:val="22"/>
                <w:szCs w:val="22"/>
              </w:rPr>
              <w:t>744</w:t>
            </w:r>
          </w:p>
        </w:tc>
        <w:tc>
          <w:tcPr>
            <w:tcW w:w="437" w:type="pct"/>
            <w:tcBorders>
              <w:top w:val="nil"/>
              <w:left w:val="nil"/>
              <w:bottom w:val="nil"/>
              <w:right w:val="nil"/>
            </w:tcBorders>
            <w:vAlign w:val="bottom"/>
          </w:tcPr>
          <w:p w14:paraId="00B9479D" w14:textId="009E40AF"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w:t>
            </w:r>
            <w:r w:rsidR="005D4E33" w:rsidRPr="00DB41F1">
              <w:rPr>
                <w:rFonts w:ascii="Browallia New" w:hAnsi="Browallia New" w:cs="Browallia New"/>
                <w:sz w:val="22"/>
                <w:szCs w:val="22"/>
              </w:rPr>
              <w:t>,</w:t>
            </w:r>
            <w:r w:rsidRPr="00621FFC">
              <w:rPr>
                <w:rFonts w:ascii="Browallia New" w:hAnsi="Browallia New" w:cs="Browallia New"/>
                <w:sz w:val="22"/>
                <w:szCs w:val="22"/>
              </w:rPr>
              <w:t>119</w:t>
            </w:r>
          </w:p>
        </w:tc>
        <w:tc>
          <w:tcPr>
            <w:tcW w:w="390" w:type="pct"/>
            <w:tcBorders>
              <w:top w:val="nil"/>
              <w:left w:val="nil"/>
              <w:bottom w:val="nil"/>
              <w:right w:val="nil"/>
            </w:tcBorders>
            <w:vAlign w:val="bottom"/>
          </w:tcPr>
          <w:p w14:paraId="5EFCF51A" w14:textId="0E0E04B4"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128</w:t>
            </w:r>
            <w:r w:rsidR="005D4E33" w:rsidRPr="00DB41F1">
              <w:rPr>
                <w:rFonts w:ascii="Browallia New" w:hAnsi="Browallia New" w:cs="Browallia New"/>
                <w:sz w:val="22"/>
                <w:szCs w:val="22"/>
              </w:rPr>
              <w:t>,</w:t>
            </w:r>
            <w:r w:rsidRPr="00621FFC">
              <w:rPr>
                <w:rFonts w:ascii="Browallia New" w:hAnsi="Browallia New" w:cs="Browallia New"/>
                <w:sz w:val="22"/>
                <w:szCs w:val="22"/>
              </w:rPr>
              <w:t>341</w:t>
            </w:r>
          </w:p>
        </w:tc>
        <w:tc>
          <w:tcPr>
            <w:tcW w:w="414" w:type="pct"/>
            <w:tcBorders>
              <w:top w:val="nil"/>
              <w:left w:val="nil"/>
              <w:bottom w:val="nil"/>
              <w:right w:val="nil"/>
            </w:tcBorders>
            <w:vAlign w:val="bottom"/>
          </w:tcPr>
          <w:p w14:paraId="2953C096" w14:textId="542E219C"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111</w:t>
            </w:r>
            <w:r w:rsidR="005D4E33" w:rsidRPr="00DB41F1">
              <w:rPr>
                <w:rFonts w:ascii="Browallia New" w:hAnsi="Browallia New" w:cs="Browallia New"/>
                <w:sz w:val="22"/>
                <w:szCs w:val="22"/>
              </w:rPr>
              <w:t>,</w:t>
            </w:r>
            <w:r w:rsidRPr="00621FFC">
              <w:rPr>
                <w:rFonts w:ascii="Browallia New" w:hAnsi="Browallia New" w:cs="Browallia New"/>
                <w:sz w:val="22"/>
                <w:szCs w:val="22"/>
              </w:rPr>
              <w:t>101</w:t>
            </w:r>
          </w:p>
        </w:tc>
        <w:tc>
          <w:tcPr>
            <w:tcW w:w="397" w:type="pct"/>
            <w:tcBorders>
              <w:top w:val="nil"/>
              <w:left w:val="nil"/>
              <w:bottom w:val="nil"/>
              <w:right w:val="nil"/>
            </w:tcBorders>
            <w:vAlign w:val="bottom"/>
          </w:tcPr>
          <w:p w14:paraId="0D100D24" w14:textId="4068BB09"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12</w:t>
            </w:r>
            <w:r w:rsidR="005D4E33" w:rsidRPr="00DB41F1">
              <w:rPr>
                <w:rFonts w:ascii="Browallia New" w:hAnsi="Browallia New" w:cs="Browallia New"/>
                <w:sz w:val="22"/>
                <w:szCs w:val="22"/>
              </w:rPr>
              <w:t>,</w:t>
            </w:r>
            <w:r w:rsidRPr="00621FFC">
              <w:rPr>
                <w:rFonts w:ascii="Browallia New" w:hAnsi="Browallia New" w:cs="Browallia New"/>
                <w:sz w:val="22"/>
                <w:szCs w:val="22"/>
              </w:rPr>
              <w:t>417</w:t>
            </w:r>
            <w:r w:rsidR="005D4E33" w:rsidRPr="00DB41F1">
              <w:rPr>
                <w:rFonts w:ascii="Browallia New" w:hAnsi="Browallia New" w:cs="Browallia New"/>
                <w:sz w:val="22"/>
                <w:szCs w:val="22"/>
              </w:rPr>
              <w:t>,</w:t>
            </w:r>
            <w:r w:rsidRPr="00621FFC">
              <w:rPr>
                <w:rFonts w:ascii="Browallia New" w:hAnsi="Browallia New" w:cs="Browallia New"/>
                <w:sz w:val="22"/>
                <w:szCs w:val="22"/>
              </w:rPr>
              <w:t>252</w:t>
            </w:r>
          </w:p>
        </w:tc>
      </w:tr>
      <w:tr w:rsidR="005D4E33" w:rsidRPr="00DB41F1" w14:paraId="717A0C52" w14:textId="77777777">
        <w:tc>
          <w:tcPr>
            <w:tcW w:w="1170" w:type="pct"/>
            <w:tcBorders>
              <w:top w:val="nil"/>
              <w:left w:val="nil"/>
              <w:bottom w:val="nil"/>
              <w:right w:val="nil"/>
            </w:tcBorders>
            <w:vAlign w:val="bottom"/>
          </w:tcPr>
          <w:p w14:paraId="639EF1EA" w14:textId="7237926F" w:rsidR="005D4E33" w:rsidRPr="00DB41F1" w:rsidRDefault="005D4E33" w:rsidP="005D4E33">
            <w:pPr>
              <w:spacing w:line="240" w:lineRule="auto"/>
              <w:ind w:left="-103"/>
              <w:contextualSpacing/>
              <w:rPr>
                <w:rFonts w:ascii="Browallia New" w:hAnsi="Browallia New" w:cs="Browallia New"/>
                <w:sz w:val="22"/>
                <w:szCs w:val="22"/>
                <w:cs/>
              </w:rPr>
            </w:pPr>
            <w:r w:rsidRPr="00DB41F1">
              <w:rPr>
                <w:rFonts w:ascii="Browallia New" w:hAnsi="Browallia New" w:cs="Browallia New"/>
                <w:sz w:val="22"/>
                <w:szCs w:val="22"/>
                <w:cs/>
              </w:rPr>
              <w:t>การซื้อเพิ่ม</w:t>
            </w:r>
          </w:p>
        </w:tc>
        <w:tc>
          <w:tcPr>
            <w:tcW w:w="390" w:type="pct"/>
            <w:tcBorders>
              <w:top w:val="nil"/>
              <w:left w:val="nil"/>
              <w:bottom w:val="nil"/>
              <w:right w:val="nil"/>
            </w:tcBorders>
          </w:tcPr>
          <w:p w14:paraId="63B387E1" w14:textId="4FBBEA96"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8</w:t>
            </w:r>
            <w:r w:rsidRPr="00DB41F1">
              <w:rPr>
                <w:rFonts w:ascii="Browallia New" w:hAnsi="Browallia New" w:cs="Browallia New"/>
                <w:sz w:val="22"/>
                <w:szCs w:val="22"/>
              </w:rPr>
              <w:t>,</w:t>
            </w:r>
            <w:r w:rsidR="00621FFC" w:rsidRPr="00621FFC">
              <w:rPr>
                <w:rFonts w:ascii="Browallia New" w:hAnsi="Browallia New" w:cs="Browallia New"/>
                <w:sz w:val="22"/>
                <w:szCs w:val="22"/>
              </w:rPr>
              <w:t>279</w:t>
            </w:r>
            <w:r w:rsidRPr="00DB41F1">
              <w:rPr>
                <w:rFonts w:ascii="Browallia New" w:hAnsi="Browallia New" w:cs="Browallia New"/>
                <w:sz w:val="22"/>
                <w:szCs w:val="22"/>
              </w:rPr>
              <w:t xml:space="preserve"> </w:t>
            </w:r>
          </w:p>
        </w:tc>
        <w:tc>
          <w:tcPr>
            <w:tcW w:w="468" w:type="pct"/>
            <w:tcBorders>
              <w:top w:val="nil"/>
              <w:left w:val="nil"/>
              <w:bottom w:val="nil"/>
              <w:right w:val="nil"/>
            </w:tcBorders>
          </w:tcPr>
          <w:p w14:paraId="7970B5D3" w14:textId="231B1C63"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269</w:t>
            </w:r>
            <w:r w:rsidRPr="00DB41F1">
              <w:rPr>
                <w:rFonts w:ascii="Browallia New" w:hAnsi="Browallia New" w:cs="Browallia New"/>
                <w:sz w:val="22"/>
                <w:szCs w:val="22"/>
              </w:rPr>
              <w:t xml:space="preserve"> </w:t>
            </w:r>
          </w:p>
        </w:tc>
        <w:tc>
          <w:tcPr>
            <w:tcW w:w="429" w:type="pct"/>
            <w:tcBorders>
              <w:top w:val="nil"/>
              <w:left w:val="nil"/>
              <w:bottom w:val="nil"/>
              <w:right w:val="nil"/>
            </w:tcBorders>
          </w:tcPr>
          <w:p w14:paraId="73FC5FDA" w14:textId="430DD84B"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373" w:type="pct"/>
            <w:tcBorders>
              <w:top w:val="nil"/>
              <w:left w:val="nil"/>
              <w:bottom w:val="nil"/>
              <w:right w:val="nil"/>
            </w:tcBorders>
          </w:tcPr>
          <w:p w14:paraId="33F6264E" w14:textId="052F7C35"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532" w:type="pct"/>
            <w:tcBorders>
              <w:top w:val="nil"/>
              <w:left w:val="nil"/>
              <w:bottom w:val="nil"/>
              <w:right w:val="nil"/>
            </w:tcBorders>
          </w:tcPr>
          <w:p w14:paraId="05285EC6" w14:textId="09BCB142"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37" w:type="pct"/>
            <w:tcBorders>
              <w:top w:val="nil"/>
              <w:left w:val="nil"/>
              <w:bottom w:val="nil"/>
              <w:right w:val="nil"/>
            </w:tcBorders>
          </w:tcPr>
          <w:p w14:paraId="78C87CA3" w14:textId="26E8E6B4"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390" w:type="pct"/>
            <w:tcBorders>
              <w:top w:val="nil"/>
              <w:left w:val="nil"/>
              <w:bottom w:val="nil"/>
              <w:right w:val="nil"/>
            </w:tcBorders>
          </w:tcPr>
          <w:p w14:paraId="3E626796" w14:textId="65F1715C"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w:t>
            </w:r>
            <w:r w:rsidRPr="00DB41F1">
              <w:rPr>
                <w:rFonts w:ascii="Browallia New" w:hAnsi="Browallia New" w:cs="Browallia New"/>
                <w:sz w:val="22"/>
                <w:szCs w:val="22"/>
              </w:rPr>
              <w:t>,</w:t>
            </w:r>
            <w:r w:rsidR="00621FFC" w:rsidRPr="00621FFC">
              <w:rPr>
                <w:rFonts w:ascii="Browallia New" w:hAnsi="Browallia New" w:cs="Browallia New"/>
                <w:sz w:val="22"/>
                <w:szCs w:val="22"/>
              </w:rPr>
              <w:t>204</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602CAE65" w14:textId="05A55C7B"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52</w:t>
            </w:r>
            <w:r w:rsidRPr="00DB41F1">
              <w:rPr>
                <w:rFonts w:ascii="Browallia New" w:hAnsi="Browallia New" w:cs="Browallia New"/>
                <w:sz w:val="22"/>
                <w:szCs w:val="22"/>
              </w:rPr>
              <w:t>,</w:t>
            </w:r>
            <w:r w:rsidR="00621FFC" w:rsidRPr="00621FFC">
              <w:rPr>
                <w:rFonts w:ascii="Browallia New" w:hAnsi="Browallia New" w:cs="Browallia New"/>
                <w:sz w:val="22"/>
                <w:szCs w:val="22"/>
              </w:rPr>
              <w:t>934</w:t>
            </w:r>
            <w:r w:rsidRPr="00DB41F1">
              <w:rPr>
                <w:rFonts w:ascii="Browallia New" w:hAnsi="Browallia New" w:cs="Browallia New"/>
                <w:sz w:val="22"/>
                <w:szCs w:val="22"/>
              </w:rPr>
              <w:t xml:space="preserve"> </w:t>
            </w:r>
          </w:p>
        </w:tc>
        <w:tc>
          <w:tcPr>
            <w:tcW w:w="397" w:type="pct"/>
            <w:tcBorders>
              <w:top w:val="nil"/>
              <w:left w:val="nil"/>
              <w:bottom w:val="nil"/>
              <w:right w:val="nil"/>
            </w:tcBorders>
          </w:tcPr>
          <w:p w14:paraId="2D2B4EC8" w14:textId="5DF09908"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82</w:t>
            </w:r>
            <w:r w:rsidRPr="00DB41F1">
              <w:rPr>
                <w:rFonts w:ascii="Browallia New" w:hAnsi="Browallia New" w:cs="Browallia New"/>
                <w:sz w:val="22"/>
                <w:szCs w:val="22"/>
              </w:rPr>
              <w:t>,</w:t>
            </w:r>
            <w:r w:rsidR="00621FFC" w:rsidRPr="00621FFC">
              <w:rPr>
                <w:rFonts w:ascii="Browallia New" w:hAnsi="Browallia New" w:cs="Browallia New"/>
                <w:sz w:val="22"/>
                <w:szCs w:val="22"/>
              </w:rPr>
              <w:t>686</w:t>
            </w:r>
            <w:r w:rsidRPr="00DB41F1">
              <w:rPr>
                <w:rFonts w:ascii="Browallia New" w:hAnsi="Browallia New" w:cs="Browallia New"/>
                <w:sz w:val="22"/>
                <w:szCs w:val="22"/>
              </w:rPr>
              <w:t xml:space="preserve"> </w:t>
            </w:r>
          </w:p>
        </w:tc>
      </w:tr>
      <w:tr w:rsidR="005D4E33" w:rsidRPr="00DB41F1" w14:paraId="60B9175D" w14:textId="77777777">
        <w:tc>
          <w:tcPr>
            <w:tcW w:w="1170" w:type="pct"/>
            <w:tcBorders>
              <w:top w:val="nil"/>
              <w:left w:val="nil"/>
              <w:bottom w:val="nil"/>
              <w:right w:val="nil"/>
            </w:tcBorders>
            <w:vAlign w:val="bottom"/>
          </w:tcPr>
          <w:p w14:paraId="0ADEC413" w14:textId="37C24704" w:rsidR="005D4E33" w:rsidRPr="00DB41F1" w:rsidRDefault="005D4E33" w:rsidP="005D4E33">
            <w:pPr>
              <w:spacing w:line="240" w:lineRule="auto"/>
              <w:ind w:left="-103"/>
              <w:contextualSpacing/>
              <w:rPr>
                <w:rFonts w:ascii="Browallia New" w:hAnsi="Browallia New" w:cs="Browallia New"/>
                <w:sz w:val="22"/>
                <w:szCs w:val="22"/>
                <w:cs/>
              </w:rPr>
            </w:pPr>
            <w:r w:rsidRPr="00DB41F1">
              <w:rPr>
                <w:rFonts w:ascii="Browallia New" w:hAnsi="Browallia New" w:cs="Browallia New"/>
                <w:sz w:val="22"/>
                <w:szCs w:val="22"/>
                <w:cs/>
              </w:rPr>
              <w:t>การจัดประเภทใหม่</w:t>
            </w:r>
          </w:p>
        </w:tc>
        <w:tc>
          <w:tcPr>
            <w:tcW w:w="390" w:type="pct"/>
            <w:tcBorders>
              <w:top w:val="nil"/>
              <w:left w:val="nil"/>
              <w:bottom w:val="nil"/>
              <w:right w:val="nil"/>
            </w:tcBorders>
          </w:tcPr>
          <w:p w14:paraId="1F14BA16" w14:textId="3C7A4934"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182</w:t>
            </w:r>
            <w:r w:rsidRPr="00DB41F1">
              <w:rPr>
                <w:rFonts w:ascii="Browallia New" w:hAnsi="Browallia New" w:cs="Browallia New"/>
                <w:sz w:val="22"/>
                <w:szCs w:val="22"/>
              </w:rPr>
              <w:t>,</w:t>
            </w:r>
            <w:r w:rsidR="00621FFC" w:rsidRPr="00621FFC">
              <w:rPr>
                <w:rFonts w:ascii="Browallia New" w:hAnsi="Browallia New" w:cs="Browallia New"/>
                <w:sz w:val="22"/>
                <w:szCs w:val="22"/>
              </w:rPr>
              <w:t>739</w:t>
            </w:r>
            <w:r w:rsidRPr="00DB41F1">
              <w:rPr>
                <w:rFonts w:ascii="Browallia New" w:hAnsi="Browallia New" w:cs="Browallia New"/>
                <w:sz w:val="22"/>
                <w:szCs w:val="22"/>
              </w:rPr>
              <w:t>)</w:t>
            </w:r>
          </w:p>
        </w:tc>
        <w:tc>
          <w:tcPr>
            <w:tcW w:w="468" w:type="pct"/>
            <w:tcBorders>
              <w:top w:val="nil"/>
              <w:left w:val="nil"/>
              <w:bottom w:val="nil"/>
              <w:right w:val="nil"/>
            </w:tcBorders>
          </w:tcPr>
          <w:p w14:paraId="7933A5C5" w14:textId="3E082FAC"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202</w:t>
            </w:r>
            <w:r w:rsidRPr="00DB41F1">
              <w:rPr>
                <w:rFonts w:ascii="Browallia New" w:hAnsi="Browallia New" w:cs="Browallia New"/>
                <w:sz w:val="22"/>
                <w:szCs w:val="22"/>
              </w:rPr>
              <w:t>,</w:t>
            </w:r>
            <w:r w:rsidR="00621FFC" w:rsidRPr="00621FFC">
              <w:rPr>
                <w:rFonts w:ascii="Browallia New" w:hAnsi="Browallia New" w:cs="Browallia New"/>
                <w:sz w:val="22"/>
                <w:szCs w:val="22"/>
              </w:rPr>
              <w:t>910</w:t>
            </w:r>
            <w:r w:rsidRPr="00DB41F1">
              <w:rPr>
                <w:rFonts w:ascii="Browallia New" w:hAnsi="Browallia New" w:cs="Browallia New"/>
                <w:sz w:val="22"/>
                <w:szCs w:val="22"/>
              </w:rPr>
              <w:t xml:space="preserve"> </w:t>
            </w:r>
          </w:p>
        </w:tc>
        <w:tc>
          <w:tcPr>
            <w:tcW w:w="429" w:type="pct"/>
            <w:tcBorders>
              <w:top w:val="nil"/>
              <w:left w:val="nil"/>
              <w:bottom w:val="nil"/>
              <w:right w:val="nil"/>
            </w:tcBorders>
          </w:tcPr>
          <w:p w14:paraId="4D6B7738" w14:textId="5646D0C7"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7</w:t>
            </w:r>
            <w:r w:rsidRPr="00DB41F1">
              <w:rPr>
                <w:rFonts w:ascii="Browallia New" w:hAnsi="Browallia New" w:cs="Browallia New"/>
                <w:sz w:val="22"/>
                <w:szCs w:val="22"/>
              </w:rPr>
              <w:t>,</w:t>
            </w:r>
            <w:r w:rsidR="00621FFC" w:rsidRPr="00621FFC">
              <w:rPr>
                <w:rFonts w:ascii="Browallia New" w:hAnsi="Browallia New" w:cs="Browallia New"/>
                <w:sz w:val="22"/>
                <w:szCs w:val="22"/>
              </w:rPr>
              <w:t>627</w:t>
            </w:r>
            <w:r w:rsidRPr="00DB41F1">
              <w:rPr>
                <w:rFonts w:ascii="Browallia New" w:hAnsi="Browallia New" w:cs="Browallia New"/>
                <w:sz w:val="22"/>
                <w:szCs w:val="22"/>
              </w:rPr>
              <w:t>)</w:t>
            </w:r>
          </w:p>
        </w:tc>
        <w:tc>
          <w:tcPr>
            <w:tcW w:w="373" w:type="pct"/>
            <w:tcBorders>
              <w:top w:val="nil"/>
              <w:left w:val="nil"/>
              <w:bottom w:val="nil"/>
              <w:right w:val="nil"/>
            </w:tcBorders>
          </w:tcPr>
          <w:p w14:paraId="2EC9748A" w14:textId="154DDF75"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7</w:t>
            </w:r>
            <w:r w:rsidRPr="00DB41F1">
              <w:rPr>
                <w:rFonts w:ascii="Browallia New" w:hAnsi="Browallia New" w:cs="Browallia New"/>
                <w:sz w:val="22"/>
                <w:szCs w:val="22"/>
              </w:rPr>
              <w:t>,</w:t>
            </w:r>
            <w:r w:rsidR="00621FFC" w:rsidRPr="00621FFC">
              <w:rPr>
                <w:rFonts w:ascii="Browallia New" w:hAnsi="Browallia New" w:cs="Browallia New"/>
                <w:sz w:val="22"/>
                <w:szCs w:val="22"/>
              </w:rPr>
              <w:t>627</w:t>
            </w:r>
            <w:r w:rsidRPr="00DB41F1">
              <w:rPr>
                <w:rFonts w:ascii="Browallia New" w:hAnsi="Browallia New" w:cs="Browallia New"/>
                <w:sz w:val="22"/>
                <w:szCs w:val="22"/>
              </w:rPr>
              <w:t xml:space="preserve"> </w:t>
            </w:r>
          </w:p>
        </w:tc>
        <w:tc>
          <w:tcPr>
            <w:tcW w:w="532" w:type="pct"/>
            <w:tcBorders>
              <w:top w:val="nil"/>
              <w:left w:val="nil"/>
              <w:bottom w:val="nil"/>
              <w:right w:val="nil"/>
            </w:tcBorders>
          </w:tcPr>
          <w:p w14:paraId="018899C5" w14:textId="6317532F"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37" w:type="pct"/>
            <w:tcBorders>
              <w:top w:val="nil"/>
              <w:left w:val="nil"/>
              <w:bottom w:val="nil"/>
              <w:right w:val="nil"/>
            </w:tcBorders>
          </w:tcPr>
          <w:p w14:paraId="707FC08D" w14:textId="10DF22C5"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390" w:type="pct"/>
            <w:tcBorders>
              <w:top w:val="nil"/>
              <w:left w:val="nil"/>
              <w:bottom w:val="nil"/>
              <w:right w:val="nil"/>
            </w:tcBorders>
          </w:tcPr>
          <w:p w14:paraId="700AE4F2" w14:textId="0A88F6EE"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w:t>
            </w:r>
            <w:r w:rsidRPr="00DB41F1">
              <w:rPr>
                <w:rFonts w:ascii="Browallia New" w:hAnsi="Browallia New" w:cs="Browallia New"/>
                <w:sz w:val="22"/>
                <w:szCs w:val="22"/>
              </w:rPr>
              <w:t>,</w:t>
            </w:r>
            <w:r w:rsidR="00621FFC" w:rsidRPr="00621FFC">
              <w:rPr>
                <w:rFonts w:ascii="Browallia New" w:hAnsi="Browallia New" w:cs="Browallia New"/>
                <w:sz w:val="22"/>
                <w:szCs w:val="22"/>
              </w:rPr>
              <w:t>171</w:t>
            </w:r>
            <w:r w:rsidRPr="00DB41F1">
              <w:rPr>
                <w:rFonts w:ascii="Browallia New" w:hAnsi="Browallia New" w:cs="Browallia New"/>
                <w:sz w:val="22"/>
                <w:szCs w:val="22"/>
              </w:rPr>
              <w:t>)</w:t>
            </w:r>
          </w:p>
        </w:tc>
        <w:tc>
          <w:tcPr>
            <w:tcW w:w="414" w:type="pct"/>
            <w:tcBorders>
              <w:top w:val="nil"/>
              <w:left w:val="nil"/>
              <w:bottom w:val="nil"/>
              <w:right w:val="nil"/>
            </w:tcBorders>
          </w:tcPr>
          <w:p w14:paraId="6CFE09BA" w14:textId="183AD241"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397" w:type="pct"/>
            <w:tcBorders>
              <w:top w:val="nil"/>
              <w:left w:val="nil"/>
              <w:bottom w:val="nil"/>
              <w:right w:val="nil"/>
            </w:tcBorders>
          </w:tcPr>
          <w:p w14:paraId="68C82179" w14:textId="23A0D504"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r>
      <w:tr w:rsidR="005D4E33" w:rsidRPr="00DB41F1" w14:paraId="1EE02929" w14:textId="77777777">
        <w:tc>
          <w:tcPr>
            <w:tcW w:w="1170" w:type="pct"/>
            <w:tcBorders>
              <w:top w:val="nil"/>
              <w:left w:val="nil"/>
              <w:bottom w:val="nil"/>
              <w:right w:val="nil"/>
            </w:tcBorders>
            <w:vAlign w:val="bottom"/>
          </w:tcPr>
          <w:p w14:paraId="2C2472F9" w14:textId="1897D640" w:rsidR="005D4E33" w:rsidRPr="00DB41F1" w:rsidRDefault="005D4E33" w:rsidP="005D4E33">
            <w:pPr>
              <w:spacing w:line="240" w:lineRule="auto"/>
              <w:ind w:left="-103"/>
              <w:contextualSpacing/>
              <w:rPr>
                <w:rFonts w:ascii="Browallia New" w:hAnsi="Browallia New" w:cs="Browallia New"/>
                <w:sz w:val="22"/>
                <w:szCs w:val="22"/>
                <w:cs/>
              </w:rPr>
            </w:pPr>
            <w:r w:rsidRPr="00DB41F1">
              <w:rPr>
                <w:rFonts w:ascii="Browallia New" w:hAnsi="Browallia New" w:cs="Browallia New"/>
                <w:sz w:val="22"/>
                <w:szCs w:val="22"/>
                <w:cs/>
              </w:rPr>
              <w:t>การโอนเข้า</w:t>
            </w:r>
          </w:p>
        </w:tc>
        <w:tc>
          <w:tcPr>
            <w:tcW w:w="390" w:type="pct"/>
            <w:tcBorders>
              <w:top w:val="nil"/>
              <w:left w:val="nil"/>
              <w:bottom w:val="nil"/>
              <w:right w:val="nil"/>
            </w:tcBorders>
          </w:tcPr>
          <w:p w14:paraId="0D5B7D26" w14:textId="14030C40"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68" w:type="pct"/>
            <w:tcBorders>
              <w:top w:val="nil"/>
              <w:left w:val="nil"/>
              <w:bottom w:val="nil"/>
              <w:right w:val="nil"/>
            </w:tcBorders>
          </w:tcPr>
          <w:p w14:paraId="09DCC13F" w14:textId="53F9B32A"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29" w:type="pct"/>
            <w:tcBorders>
              <w:top w:val="nil"/>
              <w:left w:val="nil"/>
              <w:bottom w:val="nil"/>
              <w:right w:val="nil"/>
            </w:tcBorders>
          </w:tcPr>
          <w:p w14:paraId="74EE4854" w14:textId="2D5B29C7"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373" w:type="pct"/>
            <w:tcBorders>
              <w:top w:val="nil"/>
              <w:left w:val="nil"/>
              <w:bottom w:val="nil"/>
              <w:right w:val="nil"/>
            </w:tcBorders>
          </w:tcPr>
          <w:p w14:paraId="7459B26D" w14:textId="3E2442EC"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30</w:t>
            </w:r>
            <w:r w:rsidRPr="00DB41F1">
              <w:rPr>
                <w:rFonts w:ascii="Browallia New" w:hAnsi="Browallia New" w:cs="Browallia New"/>
                <w:sz w:val="22"/>
                <w:szCs w:val="22"/>
              </w:rPr>
              <w:t>,</w:t>
            </w:r>
            <w:r w:rsidR="00621FFC" w:rsidRPr="00621FFC">
              <w:rPr>
                <w:rFonts w:ascii="Browallia New" w:hAnsi="Browallia New" w:cs="Browallia New"/>
                <w:sz w:val="22"/>
                <w:szCs w:val="22"/>
              </w:rPr>
              <w:t>000</w:t>
            </w:r>
            <w:r w:rsidRPr="00DB41F1">
              <w:rPr>
                <w:rFonts w:ascii="Browallia New" w:hAnsi="Browallia New" w:cs="Browallia New"/>
                <w:sz w:val="22"/>
                <w:szCs w:val="22"/>
              </w:rPr>
              <w:t xml:space="preserve"> </w:t>
            </w:r>
          </w:p>
        </w:tc>
        <w:tc>
          <w:tcPr>
            <w:tcW w:w="532" w:type="pct"/>
            <w:tcBorders>
              <w:top w:val="nil"/>
              <w:left w:val="nil"/>
              <w:bottom w:val="nil"/>
              <w:right w:val="nil"/>
            </w:tcBorders>
          </w:tcPr>
          <w:p w14:paraId="301EFFCD" w14:textId="4B18CEE4"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37" w:type="pct"/>
            <w:tcBorders>
              <w:top w:val="nil"/>
              <w:left w:val="nil"/>
              <w:bottom w:val="nil"/>
              <w:right w:val="nil"/>
            </w:tcBorders>
          </w:tcPr>
          <w:p w14:paraId="30482D39" w14:textId="11C5E9CE"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390" w:type="pct"/>
            <w:tcBorders>
              <w:top w:val="nil"/>
              <w:left w:val="nil"/>
              <w:bottom w:val="nil"/>
              <w:right w:val="nil"/>
            </w:tcBorders>
          </w:tcPr>
          <w:p w14:paraId="5BFB9DB3" w14:textId="3D7B44C7"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34</w:t>
            </w:r>
            <w:r w:rsidRPr="00DB41F1">
              <w:rPr>
                <w:rFonts w:ascii="Browallia New" w:hAnsi="Browallia New" w:cs="Browallia New"/>
                <w:sz w:val="22"/>
                <w:szCs w:val="22"/>
              </w:rPr>
              <w:t>,</w:t>
            </w:r>
            <w:r w:rsidR="00621FFC" w:rsidRPr="00621FFC">
              <w:rPr>
                <w:rFonts w:ascii="Browallia New" w:hAnsi="Browallia New" w:cs="Browallia New"/>
                <w:sz w:val="22"/>
                <w:szCs w:val="22"/>
              </w:rPr>
              <w:t>043</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5EDDCC7E" w14:textId="3073F8AF"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34</w:t>
            </w:r>
            <w:r w:rsidRPr="00DB41F1">
              <w:rPr>
                <w:rFonts w:ascii="Browallia New" w:hAnsi="Browallia New" w:cs="Browallia New"/>
                <w:sz w:val="22"/>
                <w:szCs w:val="22"/>
              </w:rPr>
              <w:t>,</w:t>
            </w:r>
            <w:r w:rsidR="00621FFC" w:rsidRPr="00621FFC">
              <w:rPr>
                <w:rFonts w:ascii="Browallia New" w:hAnsi="Browallia New" w:cs="Browallia New"/>
                <w:sz w:val="22"/>
                <w:szCs w:val="22"/>
              </w:rPr>
              <w:t>428</w:t>
            </w:r>
            <w:r w:rsidRPr="00DB41F1">
              <w:rPr>
                <w:rFonts w:ascii="Browallia New" w:hAnsi="Browallia New" w:cs="Browallia New"/>
                <w:sz w:val="22"/>
                <w:szCs w:val="22"/>
              </w:rPr>
              <w:t xml:space="preserve"> </w:t>
            </w:r>
          </w:p>
        </w:tc>
        <w:tc>
          <w:tcPr>
            <w:tcW w:w="397" w:type="pct"/>
            <w:tcBorders>
              <w:top w:val="nil"/>
              <w:left w:val="nil"/>
              <w:bottom w:val="nil"/>
              <w:right w:val="nil"/>
            </w:tcBorders>
          </w:tcPr>
          <w:p w14:paraId="7DFAF043" w14:textId="056B7888"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98</w:t>
            </w:r>
            <w:r w:rsidRPr="00DB41F1">
              <w:rPr>
                <w:rFonts w:ascii="Browallia New" w:hAnsi="Browallia New" w:cs="Browallia New"/>
                <w:sz w:val="22"/>
                <w:szCs w:val="22"/>
              </w:rPr>
              <w:t>,</w:t>
            </w:r>
            <w:r w:rsidR="00621FFC" w:rsidRPr="00621FFC">
              <w:rPr>
                <w:rFonts w:ascii="Browallia New" w:hAnsi="Browallia New" w:cs="Browallia New"/>
                <w:sz w:val="22"/>
                <w:szCs w:val="22"/>
              </w:rPr>
              <w:t>471</w:t>
            </w:r>
            <w:r w:rsidRPr="00DB41F1">
              <w:rPr>
                <w:rFonts w:ascii="Browallia New" w:hAnsi="Browallia New" w:cs="Browallia New"/>
                <w:sz w:val="22"/>
                <w:szCs w:val="22"/>
              </w:rPr>
              <w:t xml:space="preserve"> </w:t>
            </w:r>
          </w:p>
        </w:tc>
      </w:tr>
      <w:tr w:rsidR="005D4E33" w:rsidRPr="00DB41F1" w14:paraId="009EE4EE" w14:textId="77777777">
        <w:tc>
          <w:tcPr>
            <w:tcW w:w="1170" w:type="pct"/>
            <w:tcBorders>
              <w:top w:val="nil"/>
              <w:left w:val="nil"/>
              <w:bottom w:val="nil"/>
              <w:right w:val="nil"/>
            </w:tcBorders>
            <w:vAlign w:val="bottom"/>
          </w:tcPr>
          <w:p w14:paraId="4FBCE09A" w14:textId="6AC131B6" w:rsidR="005D4E33" w:rsidRPr="00DB41F1" w:rsidRDefault="005D4E33" w:rsidP="005D4E33">
            <w:pPr>
              <w:spacing w:line="240" w:lineRule="auto"/>
              <w:ind w:left="-103"/>
              <w:contextualSpacing/>
              <w:rPr>
                <w:rFonts w:ascii="Browallia New" w:hAnsi="Browallia New" w:cs="Browallia New"/>
                <w:sz w:val="22"/>
                <w:szCs w:val="22"/>
                <w:cs/>
              </w:rPr>
            </w:pPr>
            <w:r w:rsidRPr="00DB41F1">
              <w:rPr>
                <w:rFonts w:ascii="Browallia New" w:hAnsi="Browallia New" w:cs="Browallia New"/>
                <w:sz w:val="22"/>
                <w:szCs w:val="22"/>
                <w:cs/>
              </w:rPr>
              <w:t>ผลต่างอัตราแลกเปลี่ยน</w:t>
            </w:r>
          </w:p>
        </w:tc>
        <w:tc>
          <w:tcPr>
            <w:tcW w:w="390" w:type="pct"/>
            <w:tcBorders>
              <w:top w:val="nil"/>
              <w:left w:val="nil"/>
              <w:bottom w:val="nil"/>
              <w:right w:val="nil"/>
            </w:tcBorders>
          </w:tcPr>
          <w:p w14:paraId="1C016038" w14:textId="109CF640"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68" w:type="pct"/>
            <w:tcBorders>
              <w:top w:val="nil"/>
              <w:left w:val="nil"/>
              <w:bottom w:val="nil"/>
              <w:right w:val="nil"/>
            </w:tcBorders>
          </w:tcPr>
          <w:p w14:paraId="7BD509E0" w14:textId="02BF0DC6"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w:t>
            </w:r>
            <w:r w:rsidRPr="00DB41F1">
              <w:rPr>
                <w:rFonts w:ascii="Browallia New" w:hAnsi="Browallia New" w:cs="Browallia New"/>
                <w:sz w:val="22"/>
                <w:szCs w:val="22"/>
              </w:rPr>
              <w:t>,</w:t>
            </w:r>
            <w:r w:rsidR="00621FFC" w:rsidRPr="00621FFC">
              <w:rPr>
                <w:rFonts w:ascii="Browallia New" w:hAnsi="Browallia New" w:cs="Browallia New"/>
                <w:sz w:val="22"/>
                <w:szCs w:val="22"/>
              </w:rPr>
              <w:t>689</w:t>
            </w:r>
            <w:r w:rsidRPr="00DB41F1">
              <w:rPr>
                <w:rFonts w:ascii="Browallia New" w:hAnsi="Browallia New" w:cs="Browallia New"/>
                <w:sz w:val="22"/>
                <w:szCs w:val="22"/>
              </w:rPr>
              <w:t xml:space="preserve"> </w:t>
            </w:r>
          </w:p>
        </w:tc>
        <w:tc>
          <w:tcPr>
            <w:tcW w:w="429" w:type="pct"/>
            <w:tcBorders>
              <w:top w:val="nil"/>
              <w:left w:val="nil"/>
              <w:bottom w:val="nil"/>
              <w:right w:val="nil"/>
            </w:tcBorders>
          </w:tcPr>
          <w:p w14:paraId="36E8C5CB" w14:textId="5A6668DF"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271</w:t>
            </w:r>
            <w:r w:rsidRPr="00DB41F1">
              <w:rPr>
                <w:rFonts w:ascii="Browallia New" w:hAnsi="Browallia New" w:cs="Browallia New"/>
                <w:sz w:val="22"/>
                <w:szCs w:val="22"/>
              </w:rPr>
              <w:t>)</w:t>
            </w:r>
          </w:p>
        </w:tc>
        <w:tc>
          <w:tcPr>
            <w:tcW w:w="373" w:type="pct"/>
            <w:tcBorders>
              <w:top w:val="nil"/>
              <w:left w:val="nil"/>
              <w:bottom w:val="nil"/>
              <w:right w:val="nil"/>
            </w:tcBorders>
          </w:tcPr>
          <w:p w14:paraId="1AF8DA7C" w14:textId="07BCC046"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47</w:t>
            </w:r>
            <w:r w:rsidRPr="00DB41F1">
              <w:rPr>
                <w:rFonts w:ascii="Browallia New" w:hAnsi="Browallia New" w:cs="Browallia New"/>
                <w:sz w:val="22"/>
                <w:szCs w:val="22"/>
              </w:rPr>
              <w:t>,</w:t>
            </w:r>
            <w:r w:rsidR="00621FFC" w:rsidRPr="00621FFC">
              <w:rPr>
                <w:rFonts w:ascii="Browallia New" w:hAnsi="Browallia New" w:cs="Browallia New"/>
                <w:sz w:val="22"/>
                <w:szCs w:val="22"/>
              </w:rPr>
              <w:t>486</w:t>
            </w:r>
            <w:r w:rsidRPr="00DB41F1">
              <w:rPr>
                <w:rFonts w:ascii="Browallia New" w:hAnsi="Browallia New" w:cs="Browallia New"/>
                <w:sz w:val="22"/>
                <w:szCs w:val="22"/>
              </w:rPr>
              <w:t xml:space="preserve"> </w:t>
            </w:r>
          </w:p>
        </w:tc>
        <w:tc>
          <w:tcPr>
            <w:tcW w:w="532" w:type="pct"/>
            <w:tcBorders>
              <w:top w:val="nil"/>
              <w:left w:val="nil"/>
              <w:bottom w:val="nil"/>
              <w:right w:val="nil"/>
            </w:tcBorders>
          </w:tcPr>
          <w:p w14:paraId="57E28370" w14:textId="1289109E"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111</w:t>
            </w:r>
            <w:r w:rsidRPr="00DB41F1">
              <w:rPr>
                <w:rFonts w:ascii="Browallia New" w:hAnsi="Browallia New" w:cs="Browallia New"/>
                <w:sz w:val="22"/>
                <w:szCs w:val="22"/>
              </w:rPr>
              <w:t>,</w:t>
            </w:r>
            <w:r w:rsidR="00621FFC" w:rsidRPr="00621FFC">
              <w:rPr>
                <w:rFonts w:ascii="Browallia New" w:hAnsi="Browallia New" w:cs="Browallia New"/>
                <w:sz w:val="22"/>
                <w:szCs w:val="22"/>
              </w:rPr>
              <w:t>187</w:t>
            </w:r>
            <w:r w:rsidRPr="00DB41F1">
              <w:rPr>
                <w:rFonts w:ascii="Browallia New" w:hAnsi="Browallia New" w:cs="Browallia New"/>
                <w:sz w:val="22"/>
                <w:szCs w:val="22"/>
              </w:rPr>
              <w:t xml:space="preserve"> </w:t>
            </w:r>
          </w:p>
        </w:tc>
        <w:tc>
          <w:tcPr>
            <w:tcW w:w="437" w:type="pct"/>
            <w:tcBorders>
              <w:top w:val="nil"/>
              <w:left w:val="nil"/>
              <w:bottom w:val="nil"/>
              <w:right w:val="nil"/>
            </w:tcBorders>
          </w:tcPr>
          <w:p w14:paraId="27D948F7" w14:textId="24633376"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390" w:type="pct"/>
            <w:tcBorders>
              <w:top w:val="nil"/>
              <w:left w:val="nil"/>
              <w:bottom w:val="nil"/>
              <w:right w:val="nil"/>
            </w:tcBorders>
          </w:tcPr>
          <w:p w14:paraId="55D0E713" w14:textId="0D99C176"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358</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4A3D9859" w14:textId="217413C7"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202</w:t>
            </w:r>
            <w:r w:rsidRPr="00DB41F1">
              <w:rPr>
                <w:rFonts w:ascii="Browallia New" w:hAnsi="Browallia New" w:cs="Browallia New"/>
                <w:sz w:val="22"/>
                <w:szCs w:val="22"/>
              </w:rPr>
              <w:t>)</w:t>
            </w:r>
          </w:p>
        </w:tc>
        <w:tc>
          <w:tcPr>
            <w:tcW w:w="397" w:type="pct"/>
            <w:tcBorders>
              <w:top w:val="nil"/>
              <w:left w:val="nil"/>
              <w:bottom w:val="nil"/>
              <w:right w:val="nil"/>
            </w:tcBorders>
          </w:tcPr>
          <w:p w14:paraId="380A5D02" w14:textId="7AB7C98C" w:rsidR="005D4E33" w:rsidRPr="00DB41F1" w:rsidRDefault="005D4E33" w:rsidP="005D4E3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163</w:t>
            </w:r>
            <w:r w:rsidRPr="00DB41F1">
              <w:rPr>
                <w:rFonts w:ascii="Browallia New" w:hAnsi="Browallia New" w:cs="Browallia New"/>
                <w:sz w:val="22"/>
                <w:szCs w:val="22"/>
              </w:rPr>
              <w:t>,</w:t>
            </w:r>
            <w:r w:rsidR="00621FFC" w:rsidRPr="00621FFC">
              <w:rPr>
                <w:rFonts w:ascii="Browallia New" w:hAnsi="Browallia New" w:cs="Browallia New"/>
                <w:sz w:val="22"/>
                <w:szCs w:val="22"/>
              </w:rPr>
              <w:t>247</w:t>
            </w:r>
            <w:r w:rsidRPr="00DB41F1">
              <w:rPr>
                <w:rFonts w:ascii="Browallia New" w:hAnsi="Browallia New" w:cs="Browallia New"/>
                <w:sz w:val="22"/>
                <w:szCs w:val="22"/>
              </w:rPr>
              <w:t xml:space="preserve"> </w:t>
            </w:r>
          </w:p>
        </w:tc>
      </w:tr>
      <w:tr w:rsidR="005D4E33" w:rsidRPr="00DB41F1" w14:paraId="359C6ABA" w14:textId="77777777">
        <w:tc>
          <w:tcPr>
            <w:tcW w:w="1170" w:type="pct"/>
            <w:tcBorders>
              <w:top w:val="nil"/>
              <w:left w:val="nil"/>
              <w:bottom w:val="nil"/>
              <w:right w:val="nil"/>
            </w:tcBorders>
            <w:vAlign w:val="bottom"/>
          </w:tcPr>
          <w:p w14:paraId="71F6BE3F" w14:textId="4CB732F1" w:rsidR="005D4E33" w:rsidRPr="00DB41F1" w:rsidRDefault="005D4E33" w:rsidP="005D4E33">
            <w:pPr>
              <w:spacing w:line="240" w:lineRule="auto"/>
              <w:ind w:left="-103"/>
              <w:contextualSpacing/>
              <w:rPr>
                <w:rFonts w:ascii="Browallia New" w:hAnsi="Browallia New" w:cs="Browallia New"/>
                <w:sz w:val="22"/>
                <w:szCs w:val="22"/>
                <w:cs/>
              </w:rPr>
            </w:pPr>
            <w:r w:rsidRPr="00DB41F1">
              <w:rPr>
                <w:rFonts w:ascii="Browallia New" w:hAnsi="Browallia New" w:cs="Browallia New"/>
                <w:sz w:val="22"/>
                <w:szCs w:val="22"/>
                <w:cs/>
              </w:rPr>
              <w:t>ค่าตัดจำหน่าย</w:t>
            </w:r>
          </w:p>
        </w:tc>
        <w:tc>
          <w:tcPr>
            <w:tcW w:w="390" w:type="pct"/>
            <w:tcBorders>
              <w:top w:val="nil"/>
              <w:left w:val="nil"/>
              <w:bottom w:val="nil"/>
              <w:right w:val="nil"/>
            </w:tcBorders>
          </w:tcPr>
          <w:p w14:paraId="21ED5AB2" w14:textId="03BFA787"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w:t>
            </w:r>
            <w:r w:rsidRPr="00DB41F1">
              <w:rPr>
                <w:rFonts w:ascii="Browallia New" w:hAnsi="Browallia New" w:cs="Browallia New"/>
                <w:sz w:val="22"/>
                <w:szCs w:val="22"/>
              </w:rPr>
              <w:t>,</w:t>
            </w:r>
            <w:r w:rsidR="00621FFC" w:rsidRPr="00621FFC">
              <w:rPr>
                <w:rFonts w:ascii="Browallia New" w:hAnsi="Browallia New" w:cs="Browallia New"/>
                <w:sz w:val="22"/>
                <w:szCs w:val="22"/>
              </w:rPr>
              <w:t>705</w:t>
            </w:r>
            <w:r w:rsidRPr="00DB41F1">
              <w:rPr>
                <w:rFonts w:ascii="Browallia New" w:hAnsi="Browallia New" w:cs="Browallia New"/>
                <w:sz w:val="22"/>
                <w:szCs w:val="22"/>
              </w:rPr>
              <w:t>)</w:t>
            </w:r>
          </w:p>
        </w:tc>
        <w:tc>
          <w:tcPr>
            <w:tcW w:w="468" w:type="pct"/>
            <w:tcBorders>
              <w:top w:val="nil"/>
              <w:left w:val="nil"/>
              <w:bottom w:val="nil"/>
              <w:right w:val="nil"/>
            </w:tcBorders>
          </w:tcPr>
          <w:p w14:paraId="29BD100B" w14:textId="6155DED1"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141</w:t>
            </w:r>
            <w:r w:rsidRPr="00DB41F1">
              <w:rPr>
                <w:rFonts w:ascii="Browallia New" w:hAnsi="Browallia New" w:cs="Browallia New"/>
                <w:sz w:val="22"/>
                <w:szCs w:val="22"/>
              </w:rPr>
              <w:t>,</w:t>
            </w:r>
            <w:r w:rsidR="00621FFC" w:rsidRPr="00621FFC">
              <w:rPr>
                <w:rFonts w:ascii="Browallia New" w:hAnsi="Browallia New" w:cs="Browallia New"/>
                <w:sz w:val="22"/>
                <w:szCs w:val="22"/>
              </w:rPr>
              <w:t>575</w:t>
            </w:r>
            <w:r w:rsidRPr="00DB41F1">
              <w:rPr>
                <w:rFonts w:ascii="Browallia New" w:hAnsi="Browallia New" w:cs="Browallia New"/>
                <w:sz w:val="22"/>
                <w:szCs w:val="22"/>
              </w:rPr>
              <w:t>)</w:t>
            </w:r>
          </w:p>
        </w:tc>
        <w:tc>
          <w:tcPr>
            <w:tcW w:w="429" w:type="pct"/>
            <w:tcBorders>
              <w:top w:val="nil"/>
              <w:left w:val="nil"/>
              <w:bottom w:val="nil"/>
              <w:right w:val="nil"/>
            </w:tcBorders>
          </w:tcPr>
          <w:p w14:paraId="551D445F" w14:textId="14AB2908"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23</w:t>
            </w:r>
            <w:r w:rsidRPr="00DB41F1">
              <w:rPr>
                <w:rFonts w:ascii="Browallia New" w:hAnsi="Browallia New" w:cs="Browallia New"/>
                <w:sz w:val="22"/>
                <w:szCs w:val="22"/>
              </w:rPr>
              <w:t>,</w:t>
            </w:r>
            <w:r w:rsidR="00621FFC" w:rsidRPr="00621FFC">
              <w:rPr>
                <w:rFonts w:ascii="Browallia New" w:hAnsi="Browallia New" w:cs="Browallia New"/>
                <w:sz w:val="22"/>
                <w:szCs w:val="22"/>
              </w:rPr>
              <w:t>043</w:t>
            </w:r>
            <w:r w:rsidRPr="00DB41F1">
              <w:rPr>
                <w:rFonts w:ascii="Browallia New" w:hAnsi="Browallia New" w:cs="Browallia New"/>
                <w:sz w:val="22"/>
                <w:szCs w:val="22"/>
              </w:rPr>
              <w:t>)</w:t>
            </w:r>
          </w:p>
        </w:tc>
        <w:tc>
          <w:tcPr>
            <w:tcW w:w="373" w:type="pct"/>
            <w:tcBorders>
              <w:top w:val="nil"/>
              <w:left w:val="nil"/>
              <w:bottom w:val="nil"/>
              <w:right w:val="nil"/>
            </w:tcBorders>
          </w:tcPr>
          <w:p w14:paraId="5ED4CA33" w14:textId="6773E451"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217</w:t>
            </w:r>
            <w:r w:rsidRPr="00DB41F1">
              <w:rPr>
                <w:rFonts w:ascii="Browallia New" w:hAnsi="Browallia New" w:cs="Browallia New"/>
                <w:sz w:val="22"/>
                <w:szCs w:val="22"/>
              </w:rPr>
              <w:t>,</w:t>
            </w:r>
            <w:r w:rsidR="00621FFC" w:rsidRPr="00621FFC">
              <w:rPr>
                <w:rFonts w:ascii="Browallia New" w:hAnsi="Browallia New" w:cs="Browallia New"/>
                <w:sz w:val="22"/>
                <w:szCs w:val="22"/>
              </w:rPr>
              <w:t>274</w:t>
            </w:r>
            <w:r w:rsidRPr="00DB41F1">
              <w:rPr>
                <w:rFonts w:ascii="Browallia New" w:hAnsi="Browallia New" w:cs="Browallia New"/>
                <w:sz w:val="22"/>
                <w:szCs w:val="22"/>
              </w:rPr>
              <w:t>)</w:t>
            </w:r>
          </w:p>
        </w:tc>
        <w:tc>
          <w:tcPr>
            <w:tcW w:w="532" w:type="pct"/>
            <w:tcBorders>
              <w:top w:val="nil"/>
              <w:left w:val="nil"/>
              <w:bottom w:val="nil"/>
              <w:right w:val="nil"/>
            </w:tcBorders>
          </w:tcPr>
          <w:p w14:paraId="245DF0A1" w14:textId="11CDE40E"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145</w:t>
            </w:r>
            <w:r w:rsidRPr="00DB41F1">
              <w:rPr>
                <w:rFonts w:ascii="Browallia New" w:hAnsi="Browallia New" w:cs="Browallia New"/>
                <w:sz w:val="22"/>
                <w:szCs w:val="22"/>
              </w:rPr>
              <w:t>,</w:t>
            </w:r>
            <w:r w:rsidR="00621FFC" w:rsidRPr="00621FFC">
              <w:rPr>
                <w:rFonts w:ascii="Browallia New" w:hAnsi="Browallia New" w:cs="Browallia New"/>
                <w:sz w:val="22"/>
                <w:szCs w:val="22"/>
              </w:rPr>
              <w:t>723</w:t>
            </w:r>
            <w:r w:rsidRPr="00DB41F1">
              <w:rPr>
                <w:rFonts w:ascii="Browallia New" w:hAnsi="Browallia New" w:cs="Browallia New"/>
                <w:sz w:val="22"/>
                <w:szCs w:val="22"/>
              </w:rPr>
              <w:t>)</w:t>
            </w:r>
          </w:p>
        </w:tc>
        <w:tc>
          <w:tcPr>
            <w:tcW w:w="437" w:type="pct"/>
            <w:tcBorders>
              <w:top w:val="nil"/>
              <w:left w:val="nil"/>
              <w:bottom w:val="nil"/>
              <w:right w:val="nil"/>
            </w:tcBorders>
          </w:tcPr>
          <w:p w14:paraId="42E50BC2" w14:textId="39C965DB"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657</w:t>
            </w:r>
            <w:r w:rsidRPr="00DB41F1">
              <w:rPr>
                <w:rFonts w:ascii="Browallia New" w:hAnsi="Browallia New" w:cs="Browallia New"/>
                <w:sz w:val="22"/>
                <w:szCs w:val="22"/>
              </w:rPr>
              <w:t>)</w:t>
            </w:r>
          </w:p>
        </w:tc>
        <w:tc>
          <w:tcPr>
            <w:tcW w:w="390" w:type="pct"/>
            <w:tcBorders>
              <w:top w:val="nil"/>
              <w:left w:val="nil"/>
              <w:bottom w:val="nil"/>
              <w:right w:val="nil"/>
            </w:tcBorders>
          </w:tcPr>
          <w:p w14:paraId="6800DEF3" w14:textId="2B96DB0F"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39</w:t>
            </w:r>
            <w:r w:rsidRPr="00DB41F1">
              <w:rPr>
                <w:rFonts w:ascii="Browallia New" w:hAnsi="Browallia New" w:cs="Browallia New"/>
                <w:sz w:val="22"/>
                <w:szCs w:val="22"/>
              </w:rPr>
              <w:t>,</w:t>
            </w:r>
            <w:r w:rsidR="00621FFC" w:rsidRPr="00621FFC">
              <w:rPr>
                <w:rFonts w:ascii="Browallia New" w:hAnsi="Browallia New" w:cs="Browallia New"/>
                <w:sz w:val="22"/>
                <w:szCs w:val="22"/>
              </w:rPr>
              <w:t>464</w:t>
            </w:r>
            <w:r w:rsidRPr="00DB41F1">
              <w:rPr>
                <w:rFonts w:ascii="Browallia New" w:hAnsi="Browallia New" w:cs="Browallia New"/>
                <w:sz w:val="22"/>
                <w:szCs w:val="22"/>
              </w:rPr>
              <w:t>)</w:t>
            </w:r>
          </w:p>
        </w:tc>
        <w:tc>
          <w:tcPr>
            <w:tcW w:w="414" w:type="pct"/>
            <w:tcBorders>
              <w:top w:val="nil"/>
              <w:left w:val="nil"/>
              <w:bottom w:val="nil"/>
              <w:right w:val="nil"/>
            </w:tcBorders>
          </w:tcPr>
          <w:p w14:paraId="04760971" w14:textId="6B7FEAB5"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397" w:type="pct"/>
            <w:tcBorders>
              <w:top w:val="nil"/>
              <w:left w:val="nil"/>
              <w:bottom w:val="nil"/>
              <w:right w:val="nil"/>
            </w:tcBorders>
          </w:tcPr>
          <w:p w14:paraId="3F54DC83" w14:textId="2A12CB8E"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580</w:t>
            </w:r>
            <w:r w:rsidRPr="00DB41F1">
              <w:rPr>
                <w:rFonts w:ascii="Browallia New" w:hAnsi="Browallia New" w:cs="Browallia New"/>
                <w:sz w:val="22"/>
                <w:szCs w:val="22"/>
              </w:rPr>
              <w:t>,</w:t>
            </w:r>
            <w:r w:rsidR="00621FFC" w:rsidRPr="00621FFC">
              <w:rPr>
                <w:rFonts w:ascii="Browallia New" w:hAnsi="Browallia New" w:cs="Browallia New"/>
                <w:sz w:val="22"/>
                <w:szCs w:val="22"/>
              </w:rPr>
              <w:t>441</w:t>
            </w:r>
            <w:r w:rsidRPr="00DB41F1">
              <w:rPr>
                <w:rFonts w:ascii="Browallia New" w:hAnsi="Browallia New" w:cs="Browallia New"/>
                <w:sz w:val="22"/>
                <w:szCs w:val="22"/>
              </w:rPr>
              <w:t>)</w:t>
            </w:r>
          </w:p>
        </w:tc>
      </w:tr>
      <w:tr w:rsidR="005D4E33" w:rsidRPr="00DB41F1" w14:paraId="4211555A" w14:textId="77777777">
        <w:tc>
          <w:tcPr>
            <w:tcW w:w="1170" w:type="pct"/>
            <w:tcBorders>
              <w:top w:val="nil"/>
              <w:left w:val="nil"/>
              <w:bottom w:val="nil"/>
              <w:right w:val="nil"/>
            </w:tcBorders>
            <w:vAlign w:val="bottom"/>
          </w:tcPr>
          <w:p w14:paraId="56818A89" w14:textId="2E04373C" w:rsidR="005D4E33" w:rsidRPr="00DB41F1" w:rsidRDefault="005D4E33" w:rsidP="005D4E33">
            <w:pPr>
              <w:spacing w:line="240" w:lineRule="auto"/>
              <w:ind w:left="-103"/>
              <w:contextualSpacing/>
              <w:rPr>
                <w:rFonts w:ascii="Browallia New" w:hAnsi="Browallia New" w:cs="Browallia New"/>
                <w:sz w:val="22"/>
                <w:szCs w:val="22"/>
                <w:cs/>
              </w:rPr>
            </w:pPr>
            <w:r w:rsidRPr="00DB41F1">
              <w:rPr>
                <w:rFonts w:ascii="Browallia New" w:eastAsia="Cordia New" w:hAnsi="Browallia New" w:cs="Browallia New"/>
                <w:b/>
                <w:bCs/>
                <w:sz w:val="22"/>
                <w:szCs w:val="22"/>
                <w:cs/>
              </w:rPr>
              <w:t>มูลค่าตามบัญชีสิ้นปี - สุทธิ</w:t>
            </w:r>
          </w:p>
        </w:tc>
        <w:tc>
          <w:tcPr>
            <w:tcW w:w="390" w:type="pct"/>
            <w:tcBorders>
              <w:top w:val="nil"/>
              <w:left w:val="nil"/>
              <w:bottom w:val="nil"/>
              <w:right w:val="nil"/>
            </w:tcBorders>
          </w:tcPr>
          <w:p w14:paraId="42AC85A2" w14:textId="60243FA7"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218</w:t>
            </w:r>
            <w:r w:rsidRPr="00DB41F1">
              <w:rPr>
                <w:rFonts w:ascii="Browallia New" w:hAnsi="Browallia New" w:cs="Browallia New"/>
                <w:sz w:val="22"/>
                <w:szCs w:val="22"/>
              </w:rPr>
              <w:t>,</w:t>
            </w:r>
            <w:r w:rsidR="00621FFC" w:rsidRPr="00621FFC">
              <w:rPr>
                <w:rFonts w:ascii="Browallia New" w:hAnsi="Browallia New" w:cs="Browallia New"/>
                <w:sz w:val="22"/>
                <w:szCs w:val="22"/>
              </w:rPr>
              <w:t>215</w:t>
            </w:r>
            <w:r w:rsidRPr="00DB41F1">
              <w:rPr>
                <w:rFonts w:ascii="Browallia New" w:hAnsi="Browallia New" w:cs="Browallia New"/>
                <w:sz w:val="22"/>
                <w:szCs w:val="22"/>
              </w:rPr>
              <w:t xml:space="preserve"> </w:t>
            </w:r>
          </w:p>
        </w:tc>
        <w:tc>
          <w:tcPr>
            <w:tcW w:w="468" w:type="pct"/>
            <w:tcBorders>
              <w:top w:val="nil"/>
              <w:left w:val="nil"/>
              <w:bottom w:val="nil"/>
              <w:right w:val="nil"/>
            </w:tcBorders>
          </w:tcPr>
          <w:p w14:paraId="6F8F65D9" w14:textId="2B0EF4B2"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w:t>
            </w:r>
            <w:r w:rsidRPr="00DB41F1">
              <w:rPr>
                <w:rFonts w:ascii="Browallia New" w:hAnsi="Browallia New" w:cs="Browallia New"/>
                <w:sz w:val="22"/>
                <w:szCs w:val="22"/>
              </w:rPr>
              <w:t>,</w:t>
            </w:r>
            <w:r w:rsidR="00621FFC" w:rsidRPr="00621FFC">
              <w:rPr>
                <w:rFonts w:ascii="Browallia New" w:hAnsi="Browallia New" w:cs="Browallia New"/>
                <w:sz w:val="22"/>
                <w:szCs w:val="22"/>
              </w:rPr>
              <w:t>636</w:t>
            </w:r>
            <w:r w:rsidRPr="00DB41F1">
              <w:rPr>
                <w:rFonts w:ascii="Browallia New" w:hAnsi="Browallia New" w:cs="Browallia New"/>
                <w:sz w:val="22"/>
                <w:szCs w:val="22"/>
              </w:rPr>
              <w:t>,</w:t>
            </w:r>
            <w:r w:rsidR="00621FFC" w:rsidRPr="00621FFC">
              <w:rPr>
                <w:rFonts w:ascii="Browallia New" w:hAnsi="Browallia New" w:cs="Browallia New"/>
                <w:sz w:val="22"/>
                <w:szCs w:val="22"/>
              </w:rPr>
              <w:t>945</w:t>
            </w:r>
            <w:r w:rsidRPr="00DB41F1">
              <w:rPr>
                <w:rFonts w:ascii="Browallia New" w:hAnsi="Browallia New" w:cs="Browallia New"/>
                <w:sz w:val="22"/>
                <w:szCs w:val="22"/>
              </w:rPr>
              <w:t xml:space="preserve"> </w:t>
            </w:r>
          </w:p>
        </w:tc>
        <w:tc>
          <w:tcPr>
            <w:tcW w:w="429" w:type="pct"/>
            <w:tcBorders>
              <w:top w:val="nil"/>
              <w:left w:val="nil"/>
              <w:bottom w:val="nil"/>
              <w:right w:val="nil"/>
            </w:tcBorders>
          </w:tcPr>
          <w:p w14:paraId="6B433967" w14:textId="37F44E8F"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912</w:t>
            </w:r>
            <w:r w:rsidRPr="00DB41F1">
              <w:rPr>
                <w:rFonts w:ascii="Browallia New" w:hAnsi="Browallia New" w:cs="Browallia New"/>
                <w:sz w:val="22"/>
                <w:szCs w:val="22"/>
              </w:rPr>
              <w:t>,</w:t>
            </w:r>
            <w:r w:rsidR="00621FFC" w:rsidRPr="00621FFC">
              <w:rPr>
                <w:rFonts w:ascii="Browallia New" w:hAnsi="Browallia New" w:cs="Browallia New"/>
                <w:sz w:val="22"/>
                <w:szCs w:val="22"/>
              </w:rPr>
              <w:t>477</w:t>
            </w:r>
            <w:r w:rsidRPr="00DB41F1">
              <w:rPr>
                <w:rFonts w:ascii="Browallia New" w:hAnsi="Browallia New" w:cs="Browallia New"/>
                <w:sz w:val="22"/>
                <w:szCs w:val="22"/>
              </w:rPr>
              <w:t xml:space="preserve"> </w:t>
            </w:r>
          </w:p>
        </w:tc>
        <w:tc>
          <w:tcPr>
            <w:tcW w:w="373" w:type="pct"/>
            <w:tcBorders>
              <w:top w:val="nil"/>
              <w:left w:val="nil"/>
              <w:bottom w:val="nil"/>
              <w:right w:val="nil"/>
            </w:tcBorders>
          </w:tcPr>
          <w:p w14:paraId="0CFE2320" w14:textId="0917BC83"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w:t>
            </w:r>
            <w:r w:rsidRPr="00DB41F1">
              <w:rPr>
                <w:rFonts w:ascii="Browallia New" w:hAnsi="Browallia New" w:cs="Browallia New"/>
                <w:sz w:val="22"/>
                <w:szCs w:val="22"/>
              </w:rPr>
              <w:t>,</w:t>
            </w:r>
            <w:r w:rsidR="00621FFC" w:rsidRPr="00621FFC">
              <w:rPr>
                <w:rFonts w:ascii="Browallia New" w:hAnsi="Browallia New" w:cs="Browallia New"/>
                <w:sz w:val="22"/>
                <w:szCs w:val="22"/>
              </w:rPr>
              <w:t>934</w:t>
            </w:r>
            <w:r w:rsidRPr="00DB41F1">
              <w:rPr>
                <w:rFonts w:ascii="Browallia New" w:hAnsi="Browallia New" w:cs="Browallia New"/>
                <w:sz w:val="22"/>
                <w:szCs w:val="22"/>
              </w:rPr>
              <w:t>,</w:t>
            </w:r>
            <w:r w:rsidR="00621FFC" w:rsidRPr="00621FFC">
              <w:rPr>
                <w:rFonts w:ascii="Browallia New" w:hAnsi="Browallia New" w:cs="Browallia New"/>
                <w:sz w:val="22"/>
                <w:szCs w:val="22"/>
              </w:rPr>
              <w:t>336</w:t>
            </w:r>
            <w:r w:rsidRPr="00DB41F1">
              <w:rPr>
                <w:rFonts w:ascii="Browallia New" w:hAnsi="Browallia New" w:cs="Browallia New"/>
                <w:sz w:val="22"/>
                <w:szCs w:val="22"/>
              </w:rPr>
              <w:t xml:space="preserve"> </w:t>
            </w:r>
          </w:p>
        </w:tc>
        <w:tc>
          <w:tcPr>
            <w:tcW w:w="532" w:type="pct"/>
            <w:tcBorders>
              <w:top w:val="nil"/>
              <w:left w:val="nil"/>
              <w:bottom w:val="nil"/>
              <w:right w:val="nil"/>
            </w:tcBorders>
          </w:tcPr>
          <w:p w14:paraId="0C963C19" w14:textId="5BD82D52"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w:t>
            </w:r>
            <w:r w:rsidRPr="00DB41F1">
              <w:rPr>
                <w:rFonts w:ascii="Browallia New" w:hAnsi="Browallia New" w:cs="Browallia New"/>
                <w:sz w:val="22"/>
                <w:szCs w:val="22"/>
              </w:rPr>
              <w:t>,</w:t>
            </w:r>
            <w:r w:rsidR="00621FFC" w:rsidRPr="00621FFC">
              <w:rPr>
                <w:rFonts w:ascii="Browallia New" w:hAnsi="Browallia New" w:cs="Browallia New"/>
                <w:sz w:val="22"/>
                <w:szCs w:val="22"/>
              </w:rPr>
              <w:t>157</w:t>
            </w:r>
            <w:r w:rsidRPr="00DB41F1">
              <w:rPr>
                <w:rFonts w:ascii="Browallia New" w:hAnsi="Browallia New" w:cs="Browallia New"/>
                <w:sz w:val="22"/>
                <w:szCs w:val="22"/>
              </w:rPr>
              <w:t>,</w:t>
            </w:r>
            <w:r w:rsidR="00621FFC" w:rsidRPr="00621FFC">
              <w:rPr>
                <w:rFonts w:ascii="Browallia New" w:hAnsi="Browallia New" w:cs="Browallia New"/>
                <w:sz w:val="22"/>
                <w:szCs w:val="22"/>
              </w:rPr>
              <w:t>208</w:t>
            </w:r>
            <w:r w:rsidRPr="00DB41F1">
              <w:rPr>
                <w:rFonts w:ascii="Browallia New" w:hAnsi="Browallia New" w:cs="Browallia New"/>
                <w:sz w:val="22"/>
                <w:szCs w:val="22"/>
              </w:rPr>
              <w:t xml:space="preserve"> </w:t>
            </w:r>
          </w:p>
        </w:tc>
        <w:tc>
          <w:tcPr>
            <w:tcW w:w="437" w:type="pct"/>
            <w:tcBorders>
              <w:top w:val="nil"/>
              <w:left w:val="nil"/>
              <w:bottom w:val="nil"/>
              <w:right w:val="nil"/>
            </w:tcBorders>
          </w:tcPr>
          <w:p w14:paraId="7A8C4AC5" w14:textId="22AE7FF3"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462</w:t>
            </w:r>
            <w:r w:rsidRPr="00DB41F1">
              <w:rPr>
                <w:rFonts w:ascii="Browallia New" w:hAnsi="Browallia New" w:cs="Browallia New"/>
                <w:sz w:val="22"/>
                <w:szCs w:val="22"/>
              </w:rPr>
              <w:t xml:space="preserve"> </w:t>
            </w:r>
          </w:p>
        </w:tc>
        <w:tc>
          <w:tcPr>
            <w:tcW w:w="390" w:type="pct"/>
            <w:tcBorders>
              <w:top w:val="nil"/>
              <w:left w:val="nil"/>
              <w:bottom w:val="nil"/>
              <w:right w:val="nil"/>
            </w:tcBorders>
          </w:tcPr>
          <w:p w14:paraId="731D508A" w14:textId="04A2ADA4"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123</w:t>
            </w:r>
            <w:r w:rsidRPr="00DB41F1">
              <w:rPr>
                <w:rFonts w:ascii="Browallia New" w:hAnsi="Browallia New" w:cs="Browallia New"/>
                <w:sz w:val="22"/>
                <w:szCs w:val="22"/>
              </w:rPr>
              <w:t>,</w:t>
            </w:r>
            <w:r w:rsidR="00621FFC" w:rsidRPr="00621FFC">
              <w:rPr>
                <w:rFonts w:ascii="Browallia New" w:hAnsi="Browallia New" w:cs="Browallia New"/>
                <w:sz w:val="22"/>
                <w:szCs w:val="22"/>
              </w:rPr>
              <w:t>311</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46A7AA67" w14:textId="2DAD33F0"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197</w:t>
            </w:r>
            <w:r w:rsidRPr="00DB41F1">
              <w:rPr>
                <w:rFonts w:ascii="Browallia New" w:hAnsi="Browallia New" w:cs="Browallia New"/>
                <w:sz w:val="22"/>
                <w:szCs w:val="22"/>
              </w:rPr>
              <w:t>,</w:t>
            </w:r>
            <w:r w:rsidR="00621FFC" w:rsidRPr="00621FFC">
              <w:rPr>
                <w:rFonts w:ascii="Browallia New" w:hAnsi="Browallia New" w:cs="Browallia New"/>
                <w:sz w:val="22"/>
                <w:szCs w:val="22"/>
              </w:rPr>
              <w:t>261</w:t>
            </w:r>
            <w:r w:rsidRPr="00DB41F1">
              <w:rPr>
                <w:rFonts w:ascii="Browallia New" w:hAnsi="Browallia New" w:cs="Browallia New"/>
                <w:sz w:val="22"/>
                <w:szCs w:val="22"/>
              </w:rPr>
              <w:t xml:space="preserve"> </w:t>
            </w:r>
          </w:p>
        </w:tc>
        <w:tc>
          <w:tcPr>
            <w:tcW w:w="397" w:type="pct"/>
            <w:tcBorders>
              <w:top w:val="nil"/>
              <w:left w:val="nil"/>
              <w:bottom w:val="nil"/>
              <w:right w:val="nil"/>
            </w:tcBorders>
          </w:tcPr>
          <w:p w14:paraId="29411D64" w14:textId="7B32D2B4"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w:t>
            </w:r>
            <w:r w:rsidRPr="00DB41F1">
              <w:rPr>
                <w:rFonts w:ascii="Browallia New" w:hAnsi="Browallia New" w:cs="Browallia New"/>
                <w:sz w:val="22"/>
                <w:szCs w:val="22"/>
              </w:rPr>
              <w:t>,</w:t>
            </w:r>
            <w:r w:rsidR="00621FFC" w:rsidRPr="00621FFC">
              <w:rPr>
                <w:rFonts w:ascii="Browallia New" w:hAnsi="Browallia New" w:cs="Browallia New"/>
                <w:sz w:val="22"/>
                <w:szCs w:val="22"/>
              </w:rPr>
              <w:t>181</w:t>
            </w:r>
            <w:r w:rsidRPr="00DB41F1">
              <w:rPr>
                <w:rFonts w:ascii="Browallia New" w:hAnsi="Browallia New" w:cs="Browallia New"/>
                <w:sz w:val="22"/>
                <w:szCs w:val="22"/>
              </w:rPr>
              <w:t>,</w:t>
            </w:r>
            <w:r w:rsidR="00621FFC" w:rsidRPr="00621FFC">
              <w:rPr>
                <w:rFonts w:ascii="Browallia New" w:hAnsi="Browallia New" w:cs="Browallia New"/>
                <w:sz w:val="22"/>
                <w:szCs w:val="22"/>
              </w:rPr>
              <w:t>215</w:t>
            </w:r>
            <w:r w:rsidRPr="00DB41F1">
              <w:rPr>
                <w:rFonts w:ascii="Browallia New" w:hAnsi="Browallia New" w:cs="Browallia New"/>
                <w:sz w:val="22"/>
                <w:szCs w:val="22"/>
              </w:rPr>
              <w:t xml:space="preserve"> </w:t>
            </w:r>
          </w:p>
        </w:tc>
      </w:tr>
      <w:tr w:rsidR="005D4E33" w:rsidRPr="00DB41F1" w14:paraId="7B6E1487" w14:textId="77777777">
        <w:tc>
          <w:tcPr>
            <w:tcW w:w="1170" w:type="pct"/>
            <w:tcBorders>
              <w:top w:val="nil"/>
              <w:left w:val="nil"/>
              <w:bottom w:val="nil"/>
              <w:right w:val="nil"/>
            </w:tcBorders>
            <w:vAlign w:val="bottom"/>
          </w:tcPr>
          <w:p w14:paraId="5D7C4946" w14:textId="77777777" w:rsidR="005D4E33" w:rsidRPr="00DB41F1" w:rsidRDefault="005D4E33" w:rsidP="005D4E33">
            <w:pPr>
              <w:spacing w:line="240" w:lineRule="auto"/>
              <w:ind w:left="-103"/>
              <w:contextualSpacing/>
              <w:rPr>
                <w:rFonts w:ascii="Browallia New" w:eastAsia="Cordia New" w:hAnsi="Browallia New" w:cs="Browallia New"/>
                <w:b/>
                <w:bCs/>
                <w:sz w:val="22"/>
                <w:szCs w:val="22"/>
                <w:cs/>
              </w:rPr>
            </w:pPr>
          </w:p>
        </w:tc>
        <w:tc>
          <w:tcPr>
            <w:tcW w:w="390" w:type="pct"/>
            <w:tcBorders>
              <w:top w:val="nil"/>
              <w:left w:val="nil"/>
              <w:bottom w:val="nil"/>
              <w:right w:val="nil"/>
            </w:tcBorders>
            <w:vAlign w:val="bottom"/>
          </w:tcPr>
          <w:p w14:paraId="0413E8DC"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0AD8FF04"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41BBEDAE"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619A1303"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6ED83C05"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7883752A"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6632B515"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4259C4F7"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08E60582" w14:textId="77777777" w:rsidR="005D4E33" w:rsidRPr="00DB41F1" w:rsidRDefault="005D4E33" w:rsidP="005D4E33">
            <w:pPr>
              <w:spacing w:line="240" w:lineRule="auto"/>
              <w:ind w:right="-72"/>
              <w:jc w:val="right"/>
              <w:rPr>
                <w:rFonts w:ascii="Browallia New" w:hAnsi="Browallia New" w:cs="Browallia New"/>
                <w:sz w:val="22"/>
                <w:szCs w:val="22"/>
              </w:rPr>
            </w:pPr>
          </w:p>
        </w:tc>
      </w:tr>
      <w:tr w:rsidR="005D4E33" w:rsidRPr="00DB41F1" w14:paraId="69199832" w14:textId="77777777">
        <w:tc>
          <w:tcPr>
            <w:tcW w:w="1170" w:type="pct"/>
            <w:tcBorders>
              <w:top w:val="nil"/>
              <w:left w:val="nil"/>
              <w:bottom w:val="nil"/>
              <w:right w:val="nil"/>
            </w:tcBorders>
            <w:vAlign w:val="bottom"/>
          </w:tcPr>
          <w:p w14:paraId="01B40A83" w14:textId="3F31FE8F" w:rsidR="005D4E33" w:rsidRPr="00DB41F1" w:rsidRDefault="005D4E33" w:rsidP="005D4E33">
            <w:pPr>
              <w:spacing w:line="240" w:lineRule="auto"/>
              <w:ind w:left="-103"/>
              <w:contextualSpacing/>
              <w:rPr>
                <w:rFonts w:ascii="Browallia New" w:eastAsia="Cordia New" w:hAnsi="Browallia New" w:cs="Browallia New"/>
                <w:b/>
                <w:bCs/>
                <w:sz w:val="22"/>
                <w:szCs w:val="22"/>
                <w:cs/>
              </w:rPr>
            </w:pPr>
            <w:r w:rsidRPr="00DB41F1">
              <w:rPr>
                <w:rFonts w:ascii="Browallia New" w:hAnsi="Browallia New" w:cs="Browallia New"/>
                <w:b/>
                <w:bCs/>
                <w:sz w:val="22"/>
                <w:szCs w:val="22"/>
                <w:cs/>
              </w:rPr>
              <w:t xml:space="preserve">ณ วันที่ </w:t>
            </w:r>
            <w:r w:rsidR="00621FFC" w:rsidRPr="00621FFC">
              <w:rPr>
                <w:rFonts w:ascii="Browallia New" w:hAnsi="Browallia New" w:cs="Browallia New"/>
                <w:b/>
                <w:bCs/>
                <w:sz w:val="22"/>
                <w:szCs w:val="22"/>
              </w:rPr>
              <w:t>31</w:t>
            </w:r>
            <w:r w:rsidRPr="00DB41F1">
              <w:rPr>
                <w:rFonts w:ascii="Browallia New" w:hAnsi="Browallia New" w:cs="Browallia New"/>
                <w:b/>
                <w:bCs/>
                <w:sz w:val="22"/>
                <w:szCs w:val="22"/>
                <w:cs/>
              </w:rPr>
              <w:t xml:space="preserve"> ธันวาคม พ.ศ. </w:t>
            </w:r>
            <w:r w:rsidR="00621FFC" w:rsidRPr="00621FFC">
              <w:rPr>
                <w:rFonts w:ascii="Browallia New" w:hAnsi="Browallia New" w:cs="Browallia New"/>
                <w:b/>
                <w:bCs/>
                <w:sz w:val="22"/>
                <w:szCs w:val="22"/>
              </w:rPr>
              <w:t>2565</w:t>
            </w:r>
          </w:p>
        </w:tc>
        <w:tc>
          <w:tcPr>
            <w:tcW w:w="390" w:type="pct"/>
            <w:tcBorders>
              <w:top w:val="nil"/>
              <w:left w:val="nil"/>
              <w:bottom w:val="nil"/>
              <w:right w:val="nil"/>
            </w:tcBorders>
            <w:vAlign w:val="bottom"/>
          </w:tcPr>
          <w:p w14:paraId="7303F68A"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7A15F9C1"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381B47FE"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09A59DE3"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31A6D34D"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6804EF89"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20664E50"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0FD709FD"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47A6E7DB" w14:textId="77777777" w:rsidR="005D4E33" w:rsidRPr="00DB41F1" w:rsidRDefault="005D4E33" w:rsidP="005D4E33">
            <w:pPr>
              <w:spacing w:line="240" w:lineRule="auto"/>
              <w:ind w:right="-72"/>
              <w:jc w:val="right"/>
              <w:rPr>
                <w:rFonts w:ascii="Browallia New" w:hAnsi="Browallia New" w:cs="Browallia New"/>
                <w:sz w:val="22"/>
                <w:szCs w:val="22"/>
              </w:rPr>
            </w:pPr>
          </w:p>
        </w:tc>
      </w:tr>
      <w:tr w:rsidR="005D4E33" w:rsidRPr="00DB41F1" w14:paraId="562F7805" w14:textId="77777777">
        <w:tc>
          <w:tcPr>
            <w:tcW w:w="1170" w:type="pct"/>
            <w:tcBorders>
              <w:top w:val="nil"/>
              <w:left w:val="nil"/>
              <w:bottom w:val="nil"/>
              <w:right w:val="nil"/>
            </w:tcBorders>
            <w:vAlign w:val="bottom"/>
          </w:tcPr>
          <w:p w14:paraId="039AE64B" w14:textId="761C3F37" w:rsidR="005D4E33" w:rsidRPr="00DB41F1" w:rsidRDefault="005D4E33" w:rsidP="005D4E33">
            <w:pPr>
              <w:spacing w:line="240" w:lineRule="auto"/>
              <w:ind w:left="-103"/>
              <w:contextualSpacing/>
              <w:rPr>
                <w:rFonts w:ascii="Browallia New" w:hAnsi="Browallia New" w:cs="Browallia New"/>
                <w:b/>
                <w:bCs/>
                <w:sz w:val="22"/>
                <w:szCs w:val="22"/>
                <w:cs/>
              </w:rPr>
            </w:pPr>
            <w:r w:rsidRPr="00DB41F1">
              <w:rPr>
                <w:rFonts w:ascii="Browallia New" w:hAnsi="Browallia New" w:cs="Browallia New"/>
                <w:sz w:val="22"/>
                <w:szCs w:val="22"/>
                <w:cs/>
              </w:rPr>
              <w:t>ราคาทุน</w:t>
            </w:r>
          </w:p>
        </w:tc>
        <w:tc>
          <w:tcPr>
            <w:tcW w:w="390" w:type="pct"/>
            <w:tcBorders>
              <w:top w:val="nil"/>
              <w:left w:val="nil"/>
              <w:bottom w:val="nil"/>
              <w:right w:val="nil"/>
            </w:tcBorders>
            <w:vAlign w:val="bottom"/>
          </w:tcPr>
          <w:p w14:paraId="688177E7" w14:textId="0276E199"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321</w:t>
            </w:r>
            <w:r w:rsidR="005D4E33" w:rsidRPr="00DB41F1">
              <w:rPr>
                <w:rFonts w:ascii="Browallia New" w:hAnsi="Browallia New" w:cs="Browallia New"/>
                <w:sz w:val="22"/>
                <w:szCs w:val="22"/>
              </w:rPr>
              <w:t>,</w:t>
            </w:r>
            <w:r w:rsidRPr="00621FFC">
              <w:rPr>
                <w:rFonts w:ascii="Browallia New" w:hAnsi="Browallia New" w:cs="Browallia New"/>
                <w:sz w:val="22"/>
                <w:szCs w:val="22"/>
              </w:rPr>
              <w:t>759</w:t>
            </w:r>
            <w:r w:rsidR="005D4E33" w:rsidRPr="00DB41F1">
              <w:rPr>
                <w:rFonts w:ascii="Browallia New" w:hAnsi="Browallia New" w:cs="Browallia New"/>
                <w:sz w:val="22"/>
                <w:szCs w:val="22"/>
              </w:rPr>
              <w:t xml:space="preserve"> </w:t>
            </w:r>
          </w:p>
        </w:tc>
        <w:tc>
          <w:tcPr>
            <w:tcW w:w="468" w:type="pct"/>
            <w:tcBorders>
              <w:top w:val="nil"/>
              <w:left w:val="nil"/>
              <w:bottom w:val="nil"/>
              <w:right w:val="nil"/>
            </w:tcBorders>
            <w:vAlign w:val="bottom"/>
          </w:tcPr>
          <w:p w14:paraId="49E1BCA6" w14:textId="2E836396"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w:t>
            </w:r>
            <w:r w:rsidR="005D4E33" w:rsidRPr="00DB41F1">
              <w:rPr>
                <w:rFonts w:ascii="Browallia New" w:hAnsi="Browallia New" w:cs="Browallia New"/>
                <w:sz w:val="22"/>
                <w:szCs w:val="22"/>
              </w:rPr>
              <w:t>,</w:t>
            </w:r>
            <w:r w:rsidRPr="00621FFC">
              <w:rPr>
                <w:rFonts w:ascii="Browallia New" w:hAnsi="Browallia New" w:cs="Browallia New"/>
                <w:sz w:val="22"/>
                <w:szCs w:val="22"/>
              </w:rPr>
              <w:t>527</w:t>
            </w:r>
            <w:r w:rsidR="005D4E33" w:rsidRPr="00DB41F1">
              <w:rPr>
                <w:rFonts w:ascii="Browallia New" w:hAnsi="Browallia New" w:cs="Browallia New"/>
                <w:sz w:val="22"/>
                <w:szCs w:val="22"/>
              </w:rPr>
              <w:t>,</w:t>
            </w:r>
            <w:r w:rsidRPr="00621FFC">
              <w:rPr>
                <w:rFonts w:ascii="Browallia New" w:hAnsi="Browallia New" w:cs="Browallia New"/>
                <w:sz w:val="22"/>
                <w:szCs w:val="22"/>
              </w:rPr>
              <w:t>134</w:t>
            </w:r>
            <w:r w:rsidR="005D4E33" w:rsidRPr="00DB41F1">
              <w:rPr>
                <w:rFonts w:ascii="Browallia New" w:hAnsi="Browallia New" w:cs="Browallia New"/>
                <w:sz w:val="22"/>
                <w:szCs w:val="22"/>
              </w:rPr>
              <w:t xml:space="preserve"> </w:t>
            </w:r>
          </w:p>
        </w:tc>
        <w:tc>
          <w:tcPr>
            <w:tcW w:w="429" w:type="pct"/>
            <w:tcBorders>
              <w:top w:val="nil"/>
              <w:left w:val="nil"/>
              <w:bottom w:val="nil"/>
              <w:right w:val="nil"/>
            </w:tcBorders>
            <w:vAlign w:val="bottom"/>
          </w:tcPr>
          <w:p w14:paraId="740EFD13" w14:textId="55E3D9E5"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w:t>
            </w:r>
            <w:r w:rsidR="005D4E33" w:rsidRPr="00DB41F1">
              <w:rPr>
                <w:rFonts w:ascii="Browallia New" w:hAnsi="Browallia New" w:cs="Browallia New"/>
                <w:sz w:val="22"/>
                <w:szCs w:val="22"/>
              </w:rPr>
              <w:t>,</w:t>
            </w:r>
            <w:r w:rsidRPr="00621FFC">
              <w:rPr>
                <w:rFonts w:ascii="Browallia New" w:hAnsi="Browallia New" w:cs="Browallia New"/>
                <w:sz w:val="22"/>
                <w:szCs w:val="22"/>
              </w:rPr>
              <w:t>122</w:t>
            </w:r>
            <w:r w:rsidR="005D4E33" w:rsidRPr="00DB41F1">
              <w:rPr>
                <w:rFonts w:ascii="Browallia New" w:hAnsi="Browallia New" w:cs="Browallia New"/>
                <w:sz w:val="22"/>
                <w:szCs w:val="22"/>
              </w:rPr>
              <w:t>,</w:t>
            </w:r>
            <w:r w:rsidRPr="00621FFC">
              <w:rPr>
                <w:rFonts w:ascii="Browallia New" w:hAnsi="Browallia New" w:cs="Browallia New"/>
                <w:sz w:val="22"/>
                <w:szCs w:val="22"/>
              </w:rPr>
              <w:t>924</w:t>
            </w:r>
            <w:r w:rsidR="005D4E33" w:rsidRPr="00DB41F1">
              <w:rPr>
                <w:rFonts w:ascii="Browallia New" w:hAnsi="Browallia New" w:cs="Browallia New"/>
                <w:sz w:val="22"/>
                <w:szCs w:val="22"/>
              </w:rPr>
              <w:t xml:space="preserve"> </w:t>
            </w:r>
          </w:p>
        </w:tc>
        <w:tc>
          <w:tcPr>
            <w:tcW w:w="373" w:type="pct"/>
            <w:tcBorders>
              <w:top w:val="nil"/>
              <w:left w:val="nil"/>
              <w:bottom w:val="nil"/>
              <w:right w:val="nil"/>
            </w:tcBorders>
            <w:vAlign w:val="bottom"/>
          </w:tcPr>
          <w:p w14:paraId="7E0FBAC2" w14:textId="07084C00"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w:t>
            </w:r>
            <w:r w:rsidR="005D4E33" w:rsidRPr="00DB41F1">
              <w:rPr>
                <w:rFonts w:ascii="Browallia New" w:hAnsi="Browallia New" w:cs="Browallia New"/>
                <w:sz w:val="22"/>
                <w:szCs w:val="22"/>
              </w:rPr>
              <w:t>,</w:t>
            </w:r>
            <w:r w:rsidRPr="00621FFC">
              <w:rPr>
                <w:rFonts w:ascii="Browallia New" w:hAnsi="Browallia New" w:cs="Browallia New"/>
                <w:sz w:val="22"/>
                <w:szCs w:val="22"/>
              </w:rPr>
              <w:t>459</w:t>
            </w:r>
            <w:r w:rsidR="005D4E33" w:rsidRPr="00DB41F1">
              <w:rPr>
                <w:rFonts w:ascii="Browallia New" w:hAnsi="Browallia New" w:cs="Browallia New"/>
                <w:sz w:val="22"/>
                <w:szCs w:val="22"/>
              </w:rPr>
              <w:t>,</w:t>
            </w:r>
            <w:r w:rsidRPr="00621FFC">
              <w:rPr>
                <w:rFonts w:ascii="Browallia New" w:hAnsi="Browallia New" w:cs="Browallia New"/>
                <w:sz w:val="22"/>
                <w:szCs w:val="22"/>
              </w:rPr>
              <w:t>296</w:t>
            </w:r>
            <w:r w:rsidR="005D4E33" w:rsidRPr="00DB41F1">
              <w:rPr>
                <w:rFonts w:ascii="Browallia New" w:hAnsi="Browallia New" w:cs="Browallia New"/>
                <w:sz w:val="22"/>
                <w:szCs w:val="22"/>
              </w:rPr>
              <w:t xml:space="preserve"> </w:t>
            </w:r>
          </w:p>
        </w:tc>
        <w:tc>
          <w:tcPr>
            <w:tcW w:w="532" w:type="pct"/>
            <w:tcBorders>
              <w:top w:val="nil"/>
              <w:left w:val="nil"/>
              <w:bottom w:val="nil"/>
              <w:right w:val="nil"/>
            </w:tcBorders>
            <w:vAlign w:val="bottom"/>
          </w:tcPr>
          <w:p w14:paraId="3C7CA43B" w14:textId="54F4B6F3"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w:t>
            </w:r>
            <w:r w:rsidR="005D4E33" w:rsidRPr="00DB41F1">
              <w:rPr>
                <w:rFonts w:ascii="Browallia New" w:hAnsi="Browallia New" w:cs="Browallia New"/>
                <w:sz w:val="22"/>
                <w:szCs w:val="22"/>
              </w:rPr>
              <w:t>,</w:t>
            </w:r>
            <w:r w:rsidRPr="00621FFC">
              <w:rPr>
                <w:rFonts w:ascii="Browallia New" w:hAnsi="Browallia New" w:cs="Browallia New"/>
                <w:sz w:val="22"/>
                <w:szCs w:val="22"/>
              </w:rPr>
              <w:t>815</w:t>
            </w:r>
            <w:r w:rsidR="005D4E33" w:rsidRPr="00DB41F1">
              <w:rPr>
                <w:rFonts w:ascii="Browallia New" w:hAnsi="Browallia New" w:cs="Browallia New"/>
                <w:sz w:val="22"/>
                <w:szCs w:val="22"/>
              </w:rPr>
              <w:t>,</w:t>
            </w:r>
            <w:r w:rsidRPr="00621FFC">
              <w:rPr>
                <w:rFonts w:ascii="Browallia New" w:hAnsi="Browallia New" w:cs="Browallia New"/>
                <w:sz w:val="22"/>
                <w:szCs w:val="22"/>
              </w:rPr>
              <w:t>614</w:t>
            </w:r>
            <w:r w:rsidR="005D4E33" w:rsidRPr="00DB41F1">
              <w:rPr>
                <w:rFonts w:ascii="Browallia New" w:hAnsi="Browallia New" w:cs="Browallia New"/>
                <w:sz w:val="22"/>
                <w:szCs w:val="22"/>
              </w:rPr>
              <w:t xml:space="preserve"> </w:t>
            </w:r>
          </w:p>
        </w:tc>
        <w:tc>
          <w:tcPr>
            <w:tcW w:w="437" w:type="pct"/>
            <w:tcBorders>
              <w:top w:val="nil"/>
              <w:left w:val="nil"/>
              <w:bottom w:val="nil"/>
              <w:right w:val="nil"/>
            </w:tcBorders>
            <w:vAlign w:val="bottom"/>
          </w:tcPr>
          <w:p w14:paraId="14B539BD" w14:textId="14A75015"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21</w:t>
            </w:r>
            <w:r w:rsidR="005D4E33" w:rsidRPr="00DB41F1">
              <w:rPr>
                <w:rFonts w:ascii="Browallia New" w:hAnsi="Browallia New" w:cs="Browallia New"/>
                <w:sz w:val="22"/>
                <w:szCs w:val="22"/>
              </w:rPr>
              <w:t>,</w:t>
            </w:r>
            <w:r w:rsidRPr="00621FFC">
              <w:rPr>
                <w:rFonts w:ascii="Browallia New" w:hAnsi="Browallia New" w:cs="Browallia New"/>
                <w:sz w:val="22"/>
                <w:szCs w:val="22"/>
              </w:rPr>
              <w:t>670</w:t>
            </w:r>
            <w:r w:rsidR="005D4E33" w:rsidRPr="00DB41F1">
              <w:rPr>
                <w:rFonts w:ascii="Browallia New" w:hAnsi="Browallia New" w:cs="Browallia New"/>
                <w:sz w:val="22"/>
                <w:szCs w:val="22"/>
              </w:rPr>
              <w:t xml:space="preserve"> </w:t>
            </w:r>
          </w:p>
        </w:tc>
        <w:tc>
          <w:tcPr>
            <w:tcW w:w="390" w:type="pct"/>
            <w:tcBorders>
              <w:top w:val="nil"/>
              <w:left w:val="nil"/>
              <w:bottom w:val="nil"/>
              <w:right w:val="nil"/>
            </w:tcBorders>
            <w:vAlign w:val="bottom"/>
          </w:tcPr>
          <w:p w14:paraId="0774B406" w14:textId="4D97673E"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324</w:t>
            </w:r>
            <w:r w:rsidR="005D4E33" w:rsidRPr="00DB41F1">
              <w:rPr>
                <w:rFonts w:ascii="Browallia New" w:hAnsi="Browallia New" w:cs="Browallia New"/>
                <w:sz w:val="22"/>
                <w:szCs w:val="22"/>
              </w:rPr>
              <w:t>,</w:t>
            </w:r>
            <w:r w:rsidRPr="00621FFC">
              <w:rPr>
                <w:rFonts w:ascii="Browallia New" w:hAnsi="Browallia New" w:cs="Browallia New"/>
                <w:sz w:val="22"/>
                <w:szCs w:val="22"/>
              </w:rPr>
              <w:t>522</w:t>
            </w:r>
            <w:r w:rsidR="005D4E33" w:rsidRPr="00DB41F1">
              <w:rPr>
                <w:rFonts w:ascii="Browallia New" w:hAnsi="Browallia New" w:cs="Browallia New"/>
                <w:sz w:val="22"/>
                <w:szCs w:val="22"/>
              </w:rPr>
              <w:t xml:space="preserve"> </w:t>
            </w:r>
          </w:p>
        </w:tc>
        <w:tc>
          <w:tcPr>
            <w:tcW w:w="414" w:type="pct"/>
            <w:tcBorders>
              <w:top w:val="nil"/>
              <w:left w:val="nil"/>
              <w:bottom w:val="nil"/>
              <w:right w:val="nil"/>
            </w:tcBorders>
            <w:vAlign w:val="bottom"/>
          </w:tcPr>
          <w:p w14:paraId="232AEBAD" w14:textId="2B246A89"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197</w:t>
            </w:r>
            <w:r w:rsidR="005D4E33" w:rsidRPr="00DB41F1">
              <w:rPr>
                <w:rFonts w:ascii="Browallia New" w:hAnsi="Browallia New" w:cs="Browallia New"/>
                <w:sz w:val="22"/>
                <w:szCs w:val="22"/>
              </w:rPr>
              <w:t>,</w:t>
            </w:r>
            <w:r w:rsidRPr="00621FFC">
              <w:rPr>
                <w:rFonts w:ascii="Browallia New" w:hAnsi="Browallia New" w:cs="Browallia New"/>
                <w:sz w:val="22"/>
                <w:szCs w:val="22"/>
              </w:rPr>
              <w:t>261</w:t>
            </w:r>
            <w:r w:rsidR="005D4E33" w:rsidRPr="00DB41F1">
              <w:rPr>
                <w:rFonts w:ascii="Browallia New" w:hAnsi="Browallia New" w:cs="Browallia New"/>
                <w:sz w:val="22"/>
                <w:szCs w:val="22"/>
              </w:rPr>
              <w:t xml:space="preserve"> </w:t>
            </w:r>
          </w:p>
        </w:tc>
        <w:tc>
          <w:tcPr>
            <w:tcW w:w="397" w:type="pct"/>
            <w:tcBorders>
              <w:top w:val="nil"/>
              <w:left w:val="nil"/>
              <w:bottom w:val="nil"/>
              <w:right w:val="nil"/>
            </w:tcBorders>
            <w:vAlign w:val="bottom"/>
          </w:tcPr>
          <w:p w14:paraId="40A006BE" w14:textId="42360CD6" w:rsidR="005D4E33" w:rsidRPr="00DB41F1" w:rsidRDefault="00621FFC" w:rsidP="005D4E33">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15</w:t>
            </w:r>
            <w:r w:rsidR="005D4E33" w:rsidRPr="00DB41F1">
              <w:rPr>
                <w:rFonts w:ascii="Browallia New" w:hAnsi="Browallia New" w:cs="Browallia New"/>
                <w:sz w:val="22"/>
                <w:szCs w:val="22"/>
              </w:rPr>
              <w:t>,</w:t>
            </w:r>
            <w:r w:rsidRPr="00621FFC">
              <w:rPr>
                <w:rFonts w:ascii="Browallia New" w:hAnsi="Browallia New" w:cs="Browallia New"/>
                <w:sz w:val="22"/>
                <w:szCs w:val="22"/>
              </w:rPr>
              <w:t>790</w:t>
            </w:r>
            <w:r w:rsidR="005D4E33" w:rsidRPr="00DB41F1">
              <w:rPr>
                <w:rFonts w:ascii="Browallia New" w:hAnsi="Browallia New" w:cs="Browallia New"/>
                <w:sz w:val="22"/>
                <w:szCs w:val="22"/>
              </w:rPr>
              <w:t>,</w:t>
            </w:r>
            <w:r w:rsidRPr="00621FFC">
              <w:rPr>
                <w:rFonts w:ascii="Browallia New" w:hAnsi="Browallia New" w:cs="Browallia New"/>
                <w:sz w:val="22"/>
                <w:szCs w:val="22"/>
              </w:rPr>
              <w:t>180</w:t>
            </w:r>
            <w:r w:rsidR="005D4E33" w:rsidRPr="00DB41F1">
              <w:rPr>
                <w:rFonts w:ascii="Browallia New" w:hAnsi="Browallia New" w:cs="Browallia New"/>
                <w:sz w:val="22"/>
                <w:szCs w:val="22"/>
              </w:rPr>
              <w:t xml:space="preserve"> </w:t>
            </w:r>
          </w:p>
        </w:tc>
      </w:tr>
      <w:tr w:rsidR="005D4E33" w:rsidRPr="00DB41F1" w14:paraId="0C22A587" w14:textId="77777777">
        <w:tc>
          <w:tcPr>
            <w:tcW w:w="1170" w:type="pct"/>
            <w:tcBorders>
              <w:top w:val="nil"/>
              <w:left w:val="nil"/>
              <w:bottom w:val="nil"/>
              <w:right w:val="nil"/>
            </w:tcBorders>
            <w:vAlign w:val="bottom"/>
          </w:tcPr>
          <w:p w14:paraId="2F50A192" w14:textId="2834D601" w:rsidR="005D4E33" w:rsidRPr="00DB41F1" w:rsidRDefault="005D4E33" w:rsidP="005D4E33">
            <w:pPr>
              <w:spacing w:line="240" w:lineRule="auto"/>
              <w:ind w:left="-103"/>
              <w:contextualSpacing/>
              <w:rPr>
                <w:rFonts w:ascii="Browallia New" w:hAnsi="Browallia New" w:cs="Browallia New"/>
                <w:sz w:val="22"/>
                <w:szCs w:val="22"/>
                <w:cs/>
              </w:rPr>
            </w:pPr>
            <w:r w:rsidRPr="00DB41F1">
              <w:rPr>
                <w:rFonts w:ascii="Browallia New" w:hAnsi="Browallia New" w:cs="Browallia New"/>
                <w:sz w:val="22"/>
                <w:szCs w:val="22"/>
                <w:u w:val="single"/>
                <w:cs/>
              </w:rPr>
              <w:t>หัก</w:t>
            </w: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vAlign w:val="bottom"/>
          </w:tcPr>
          <w:p w14:paraId="43531E07" w14:textId="218C77C1"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103</w:t>
            </w:r>
            <w:r w:rsidRPr="00DB41F1">
              <w:rPr>
                <w:rFonts w:ascii="Browallia New" w:hAnsi="Browallia New" w:cs="Browallia New"/>
                <w:sz w:val="22"/>
                <w:szCs w:val="22"/>
              </w:rPr>
              <w:t>,</w:t>
            </w:r>
            <w:r w:rsidR="00621FFC" w:rsidRPr="00621FFC">
              <w:rPr>
                <w:rFonts w:ascii="Browallia New" w:hAnsi="Browallia New" w:cs="Browallia New"/>
                <w:sz w:val="22"/>
                <w:szCs w:val="22"/>
              </w:rPr>
              <w:t>544</w:t>
            </w:r>
            <w:r w:rsidRPr="00DB41F1">
              <w:rPr>
                <w:rFonts w:ascii="Browallia New" w:hAnsi="Browallia New" w:cs="Browallia New"/>
                <w:sz w:val="22"/>
                <w:szCs w:val="22"/>
              </w:rPr>
              <w:t>)</w:t>
            </w:r>
          </w:p>
        </w:tc>
        <w:tc>
          <w:tcPr>
            <w:tcW w:w="468" w:type="pct"/>
            <w:tcBorders>
              <w:top w:val="nil"/>
              <w:left w:val="nil"/>
              <w:bottom w:val="nil"/>
              <w:right w:val="nil"/>
            </w:tcBorders>
            <w:vAlign w:val="bottom"/>
          </w:tcPr>
          <w:p w14:paraId="66B3D107" w14:textId="2EDF2DF4"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890</w:t>
            </w:r>
            <w:r w:rsidRPr="00DB41F1">
              <w:rPr>
                <w:rFonts w:ascii="Browallia New" w:hAnsi="Browallia New" w:cs="Browallia New"/>
                <w:sz w:val="22"/>
                <w:szCs w:val="22"/>
              </w:rPr>
              <w:t>,</w:t>
            </w:r>
            <w:r w:rsidR="00621FFC" w:rsidRPr="00621FFC">
              <w:rPr>
                <w:rFonts w:ascii="Browallia New" w:hAnsi="Browallia New" w:cs="Browallia New"/>
                <w:sz w:val="22"/>
                <w:szCs w:val="22"/>
              </w:rPr>
              <w:t>189</w:t>
            </w:r>
            <w:r w:rsidRPr="00DB41F1">
              <w:rPr>
                <w:rFonts w:ascii="Browallia New" w:hAnsi="Browallia New" w:cs="Browallia New"/>
                <w:sz w:val="22"/>
                <w:szCs w:val="22"/>
              </w:rPr>
              <w:t>)</w:t>
            </w:r>
          </w:p>
        </w:tc>
        <w:tc>
          <w:tcPr>
            <w:tcW w:w="429" w:type="pct"/>
            <w:tcBorders>
              <w:top w:val="nil"/>
              <w:left w:val="nil"/>
              <w:bottom w:val="nil"/>
              <w:right w:val="nil"/>
            </w:tcBorders>
            <w:vAlign w:val="bottom"/>
          </w:tcPr>
          <w:p w14:paraId="1B66D542" w14:textId="3E8FD75B"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210</w:t>
            </w:r>
            <w:r w:rsidRPr="00DB41F1">
              <w:rPr>
                <w:rFonts w:ascii="Browallia New" w:hAnsi="Browallia New" w:cs="Browallia New"/>
                <w:sz w:val="22"/>
                <w:szCs w:val="22"/>
              </w:rPr>
              <w:t>,</w:t>
            </w:r>
            <w:r w:rsidR="00621FFC" w:rsidRPr="00621FFC">
              <w:rPr>
                <w:rFonts w:ascii="Browallia New" w:hAnsi="Browallia New" w:cs="Browallia New"/>
                <w:sz w:val="22"/>
                <w:szCs w:val="22"/>
              </w:rPr>
              <w:t>447</w:t>
            </w:r>
            <w:r w:rsidRPr="00DB41F1">
              <w:rPr>
                <w:rFonts w:ascii="Browallia New" w:hAnsi="Browallia New" w:cs="Browallia New"/>
                <w:sz w:val="22"/>
                <w:szCs w:val="22"/>
              </w:rPr>
              <w:t>)</w:t>
            </w:r>
          </w:p>
        </w:tc>
        <w:tc>
          <w:tcPr>
            <w:tcW w:w="373" w:type="pct"/>
            <w:tcBorders>
              <w:top w:val="nil"/>
              <w:left w:val="nil"/>
              <w:bottom w:val="nil"/>
              <w:right w:val="nil"/>
            </w:tcBorders>
            <w:vAlign w:val="bottom"/>
          </w:tcPr>
          <w:p w14:paraId="5310050A" w14:textId="757BC047"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524</w:t>
            </w:r>
            <w:r w:rsidRPr="00DB41F1">
              <w:rPr>
                <w:rFonts w:ascii="Browallia New" w:hAnsi="Browallia New" w:cs="Browallia New"/>
                <w:sz w:val="22"/>
                <w:szCs w:val="22"/>
              </w:rPr>
              <w:t>,</w:t>
            </w:r>
            <w:r w:rsidR="00621FFC" w:rsidRPr="00621FFC">
              <w:rPr>
                <w:rFonts w:ascii="Browallia New" w:hAnsi="Browallia New" w:cs="Browallia New"/>
                <w:sz w:val="22"/>
                <w:szCs w:val="22"/>
              </w:rPr>
              <w:t>960</w:t>
            </w:r>
            <w:r w:rsidRPr="00DB41F1">
              <w:rPr>
                <w:rFonts w:ascii="Browallia New" w:hAnsi="Browallia New" w:cs="Browallia New"/>
                <w:sz w:val="22"/>
                <w:szCs w:val="22"/>
              </w:rPr>
              <w:t>)</w:t>
            </w:r>
          </w:p>
        </w:tc>
        <w:tc>
          <w:tcPr>
            <w:tcW w:w="532" w:type="pct"/>
            <w:tcBorders>
              <w:top w:val="nil"/>
              <w:left w:val="nil"/>
              <w:bottom w:val="nil"/>
              <w:right w:val="nil"/>
            </w:tcBorders>
            <w:vAlign w:val="bottom"/>
          </w:tcPr>
          <w:p w14:paraId="289E3616" w14:textId="7ACD08C1"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658</w:t>
            </w:r>
            <w:r w:rsidRPr="00DB41F1">
              <w:rPr>
                <w:rFonts w:ascii="Browallia New" w:hAnsi="Browallia New" w:cs="Browallia New"/>
                <w:sz w:val="22"/>
                <w:szCs w:val="22"/>
              </w:rPr>
              <w:t>,</w:t>
            </w:r>
            <w:r w:rsidR="00621FFC" w:rsidRPr="00621FFC">
              <w:rPr>
                <w:rFonts w:ascii="Browallia New" w:hAnsi="Browallia New" w:cs="Browallia New"/>
                <w:sz w:val="22"/>
                <w:szCs w:val="22"/>
              </w:rPr>
              <w:t>406</w:t>
            </w:r>
            <w:r w:rsidRPr="00DB41F1">
              <w:rPr>
                <w:rFonts w:ascii="Browallia New" w:hAnsi="Browallia New" w:cs="Browallia New"/>
                <w:sz w:val="22"/>
                <w:szCs w:val="22"/>
              </w:rPr>
              <w:t>)</w:t>
            </w:r>
          </w:p>
        </w:tc>
        <w:tc>
          <w:tcPr>
            <w:tcW w:w="437" w:type="pct"/>
            <w:tcBorders>
              <w:top w:val="nil"/>
              <w:left w:val="nil"/>
              <w:bottom w:val="nil"/>
              <w:right w:val="nil"/>
            </w:tcBorders>
            <w:vAlign w:val="bottom"/>
          </w:tcPr>
          <w:p w14:paraId="588DC195" w14:textId="74D47272"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20</w:t>
            </w:r>
            <w:r w:rsidRPr="00DB41F1">
              <w:rPr>
                <w:rFonts w:ascii="Browallia New" w:hAnsi="Browallia New" w:cs="Browallia New"/>
                <w:sz w:val="22"/>
                <w:szCs w:val="22"/>
              </w:rPr>
              <w:t>,</w:t>
            </w:r>
            <w:r w:rsidR="00621FFC" w:rsidRPr="00621FFC">
              <w:rPr>
                <w:rFonts w:ascii="Browallia New" w:hAnsi="Browallia New" w:cs="Browallia New"/>
                <w:sz w:val="22"/>
                <w:szCs w:val="22"/>
              </w:rPr>
              <w:t>208</w:t>
            </w:r>
            <w:r w:rsidRPr="00DB41F1">
              <w:rPr>
                <w:rFonts w:ascii="Browallia New" w:hAnsi="Browallia New" w:cs="Browallia New"/>
                <w:sz w:val="22"/>
                <w:szCs w:val="22"/>
              </w:rPr>
              <w:t>)</w:t>
            </w:r>
          </w:p>
        </w:tc>
        <w:tc>
          <w:tcPr>
            <w:tcW w:w="390" w:type="pct"/>
            <w:tcBorders>
              <w:top w:val="nil"/>
              <w:left w:val="nil"/>
              <w:bottom w:val="nil"/>
              <w:right w:val="nil"/>
            </w:tcBorders>
            <w:vAlign w:val="bottom"/>
          </w:tcPr>
          <w:p w14:paraId="514857EE" w14:textId="667F4871"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201</w:t>
            </w:r>
            <w:r w:rsidRPr="00DB41F1">
              <w:rPr>
                <w:rFonts w:ascii="Browallia New" w:hAnsi="Browallia New" w:cs="Browallia New"/>
                <w:sz w:val="22"/>
                <w:szCs w:val="22"/>
              </w:rPr>
              <w:t>,</w:t>
            </w:r>
            <w:r w:rsidR="00621FFC" w:rsidRPr="00621FFC">
              <w:rPr>
                <w:rFonts w:ascii="Browallia New" w:hAnsi="Browallia New" w:cs="Browallia New"/>
                <w:sz w:val="22"/>
                <w:szCs w:val="22"/>
              </w:rPr>
              <w:t>211</w:t>
            </w:r>
            <w:r w:rsidRPr="00DB41F1">
              <w:rPr>
                <w:rFonts w:ascii="Browallia New" w:hAnsi="Browallia New" w:cs="Browallia New"/>
                <w:sz w:val="22"/>
                <w:szCs w:val="22"/>
              </w:rPr>
              <w:t>)</w:t>
            </w:r>
          </w:p>
        </w:tc>
        <w:tc>
          <w:tcPr>
            <w:tcW w:w="414" w:type="pct"/>
            <w:tcBorders>
              <w:top w:val="nil"/>
              <w:left w:val="nil"/>
              <w:bottom w:val="nil"/>
              <w:right w:val="nil"/>
            </w:tcBorders>
            <w:vAlign w:val="bottom"/>
          </w:tcPr>
          <w:p w14:paraId="5F622764" w14:textId="0E0A8EBF"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p>
        </w:tc>
        <w:tc>
          <w:tcPr>
            <w:tcW w:w="397" w:type="pct"/>
            <w:tcBorders>
              <w:top w:val="nil"/>
              <w:left w:val="nil"/>
              <w:bottom w:val="nil"/>
              <w:right w:val="nil"/>
            </w:tcBorders>
            <w:vAlign w:val="bottom"/>
          </w:tcPr>
          <w:p w14:paraId="538E10AD" w14:textId="4C728703" w:rsidR="005D4E33" w:rsidRPr="00DB41F1" w:rsidRDefault="005D4E33" w:rsidP="005D4E3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3</w:t>
            </w:r>
            <w:r w:rsidRPr="00DB41F1">
              <w:rPr>
                <w:rFonts w:ascii="Browallia New" w:hAnsi="Browallia New" w:cs="Browallia New"/>
                <w:sz w:val="22"/>
                <w:szCs w:val="22"/>
              </w:rPr>
              <w:t>,</w:t>
            </w:r>
            <w:r w:rsidR="00621FFC" w:rsidRPr="00621FFC">
              <w:rPr>
                <w:rFonts w:ascii="Browallia New" w:hAnsi="Browallia New" w:cs="Browallia New"/>
                <w:sz w:val="22"/>
                <w:szCs w:val="22"/>
              </w:rPr>
              <w:t>608</w:t>
            </w:r>
            <w:r w:rsidRPr="00DB41F1">
              <w:rPr>
                <w:rFonts w:ascii="Browallia New" w:hAnsi="Browallia New" w:cs="Browallia New"/>
                <w:sz w:val="22"/>
                <w:szCs w:val="22"/>
              </w:rPr>
              <w:t>,</w:t>
            </w:r>
            <w:r w:rsidR="00621FFC" w:rsidRPr="00621FFC">
              <w:rPr>
                <w:rFonts w:ascii="Browallia New" w:hAnsi="Browallia New" w:cs="Browallia New"/>
                <w:sz w:val="22"/>
                <w:szCs w:val="22"/>
              </w:rPr>
              <w:t>965</w:t>
            </w:r>
            <w:r w:rsidRPr="00DB41F1">
              <w:rPr>
                <w:rFonts w:ascii="Browallia New" w:hAnsi="Browallia New" w:cs="Browallia New"/>
                <w:sz w:val="22"/>
                <w:szCs w:val="22"/>
              </w:rPr>
              <w:t>)</w:t>
            </w:r>
          </w:p>
        </w:tc>
      </w:tr>
      <w:tr w:rsidR="005D4E33" w:rsidRPr="00DB41F1" w14:paraId="524DAE88" w14:textId="77777777">
        <w:tc>
          <w:tcPr>
            <w:tcW w:w="1170" w:type="pct"/>
            <w:tcBorders>
              <w:top w:val="nil"/>
              <w:left w:val="nil"/>
              <w:bottom w:val="nil"/>
              <w:right w:val="nil"/>
            </w:tcBorders>
            <w:vAlign w:val="bottom"/>
          </w:tcPr>
          <w:p w14:paraId="7EA42D47" w14:textId="092D718C" w:rsidR="005D4E33" w:rsidRPr="00DB41F1" w:rsidRDefault="005D4E33" w:rsidP="005D4E33">
            <w:pPr>
              <w:spacing w:line="240" w:lineRule="auto"/>
              <w:ind w:left="-103"/>
              <w:contextualSpacing/>
              <w:rPr>
                <w:rFonts w:ascii="Browallia New" w:hAnsi="Browallia New" w:cs="Browallia New"/>
                <w:sz w:val="22"/>
                <w:szCs w:val="22"/>
                <w:u w:val="single"/>
                <w:cs/>
              </w:rPr>
            </w:pPr>
            <w:r w:rsidRPr="00DB41F1">
              <w:rPr>
                <w:rFonts w:ascii="Browallia New" w:eastAsia="Cordia New" w:hAnsi="Browallia New" w:cs="Browallia New"/>
                <w:b/>
                <w:bCs/>
                <w:sz w:val="22"/>
                <w:szCs w:val="22"/>
                <w:cs/>
              </w:rPr>
              <w:t>มูลค่าตามบัญชี</w:t>
            </w:r>
            <w:r w:rsidRPr="00DB41F1">
              <w:rPr>
                <w:rFonts w:ascii="Browallia New" w:hAnsi="Browallia New" w:cs="Browallia New"/>
                <w:b/>
                <w:bCs/>
                <w:sz w:val="22"/>
                <w:szCs w:val="22"/>
                <w:cs/>
              </w:rPr>
              <w:t xml:space="preserve"> </w:t>
            </w:r>
            <w:r w:rsidRPr="00DB41F1">
              <w:rPr>
                <w:rFonts w:ascii="Browallia New" w:hAnsi="Browallia New" w:cs="Browallia New"/>
                <w:b/>
                <w:bCs/>
                <w:sz w:val="22"/>
                <w:szCs w:val="22"/>
                <w:lang w:val="en-US"/>
              </w:rPr>
              <w:t xml:space="preserve">- </w:t>
            </w:r>
            <w:r w:rsidRPr="00DB41F1">
              <w:rPr>
                <w:rFonts w:ascii="Browallia New" w:eastAsia="Cordia New" w:hAnsi="Browallia New" w:cs="Browallia New"/>
                <w:b/>
                <w:bCs/>
                <w:sz w:val="22"/>
                <w:szCs w:val="22"/>
                <w:cs/>
              </w:rPr>
              <w:t>สุทธิ</w:t>
            </w:r>
          </w:p>
        </w:tc>
        <w:tc>
          <w:tcPr>
            <w:tcW w:w="390" w:type="pct"/>
            <w:tcBorders>
              <w:top w:val="nil"/>
              <w:left w:val="nil"/>
              <w:bottom w:val="nil"/>
              <w:right w:val="nil"/>
            </w:tcBorders>
            <w:vAlign w:val="bottom"/>
          </w:tcPr>
          <w:p w14:paraId="7B69EEE8" w14:textId="513E4247" w:rsidR="005D4E33" w:rsidRPr="00DB41F1" w:rsidRDefault="00621FFC" w:rsidP="005D4E33">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218</w:t>
            </w:r>
            <w:r w:rsidR="005D4E33" w:rsidRPr="00DB41F1">
              <w:rPr>
                <w:rFonts w:ascii="Browallia New" w:hAnsi="Browallia New" w:cs="Browallia New"/>
                <w:sz w:val="22"/>
                <w:szCs w:val="22"/>
              </w:rPr>
              <w:t>,</w:t>
            </w:r>
            <w:r w:rsidRPr="00621FFC">
              <w:rPr>
                <w:rFonts w:ascii="Browallia New" w:hAnsi="Browallia New" w:cs="Browallia New"/>
                <w:sz w:val="22"/>
                <w:szCs w:val="22"/>
              </w:rPr>
              <w:t>215</w:t>
            </w:r>
          </w:p>
        </w:tc>
        <w:tc>
          <w:tcPr>
            <w:tcW w:w="468" w:type="pct"/>
            <w:tcBorders>
              <w:top w:val="nil"/>
              <w:left w:val="nil"/>
              <w:bottom w:val="nil"/>
              <w:right w:val="nil"/>
            </w:tcBorders>
          </w:tcPr>
          <w:p w14:paraId="29FF2CB3" w14:textId="34B33955"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w:t>
            </w:r>
            <w:r w:rsidRPr="00DB41F1">
              <w:rPr>
                <w:rFonts w:ascii="Browallia New" w:hAnsi="Browallia New" w:cs="Browallia New"/>
                <w:sz w:val="22"/>
                <w:szCs w:val="22"/>
              </w:rPr>
              <w:t>,</w:t>
            </w:r>
            <w:r w:rsidR="00621FFC" w:rsidRPr="00621FFC">
              <w:rPr>
                <w:rFonts w:ascii="Browallia New" w:hAnsi="Browallia New" w:cs="Browallia New"/>
                <w:sz w:val="22"/>
                <w:szCs w:val="22"/>
              </w:rPr>
              <w:t>636</w:t>
            </w:r>
            <w:r w:rsidRPr="00DB41F1">
              <w:rPr>
                <w:rFonts w:ascii="Browallia New" w:hAnsi="Browallia New" w:cs="Browallia New"/>
                <w:sz w:val="22"/>
                <w:szCs w:val="22"/>
              </w:rPr>
              <w:t>,</w:t>
            </w:r>
            <w:r w:rsidR="00621FFC" w:rsidRPr="00621FFC">
              <w:rPr>
                <w:rFonts w:ascii="Browallia New" w:hAnsi="Browallia New" w:cs="Browallia New"/>
                <w:sz w:val="22"/>
                <w:szCs w:val="22"/>
              </w:rPr>
              <w:t>945</w:t>
            </w:r>
            <w:r w:rsidRPr="00DB41F1">
              <w:rPr>
                <w:rFonts w:ascii="Browallia New" w:hAnsi="Browallia New" w:cs="Browallia New"/>
                <w:sz w:val="22"/>
                <w:szCs w:val="22"/>
              </w:rPr>
              <w:t xml:space="preserve"> </w:t>
            </w:r>
          </w:p>
        </w:tc>
        <w:tc>
          <w:tcPr>
            <w:tcW w:w="429" w:type="pct"/>
            <w:tcBorders>
              <w:top w:val="nil"/>
              <w:left w:val="nil"/>
              <w:bottom w:val="nil"/>
              <w:right w:val="nil"/>
            </w:tcBorders>
          </w:tcPr>
          <w:p w14:paraId="3D629097" w14:textId="77738FCC"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912</w:t>
            </w:r>
            <w:r w:rsidRPr="00DB41F1">
              <w:rPr>
                <w:rFonts w:ascii="Browallia New" w:hAnsi="Browallia New" w:cs="Browallia New"/>
                <w:sz w:val="22"/>
                <w:szCs w:val="22"/>
              </w:rPr>
              <w:t>,</w:t>
            </w:r>
            <w:r w:rsidR="00621FFC" w:rsidRPr="00621FFC">
              <w:rPr>
                <w:rFonts w:ascii="Browallia New" w:hAnsi="Browallia New" w:cs="Browallia New"/>
                <w:sz w:val="22"/>
                <w:szCs w:val="22"/>
              </w:rPr>
              <w:t>477</w:t>
            </w:r>
            <w:r w:rsidRPr="00DB41F1">
              <w:rPr>
                <w:rFonts w:ascii="Browallia New" w:hAnsi="Browallia New" w:cs="Browallia New"/>
                <w:sz w:val="22"/>
                <w:szCs w:val="22"/>
              </w:rPr>
              <w:t xml:space="preserve"> </w:t>
            </w:r>
          </w:p>
        </w:tc>
        <w:tc>
          <w:tcPr>
            <w:tcW w:w="373" w:type="pct"/>
            <w:tcBorders>
              <w:top w:val="nil"/>
              <w:left w:val="nil"/>
              <w:bottom w:val="nil"/>
              <w:right w:val="nil"/>
            </w:tcBorders>
          </w:tcPr>
          <w:p w14:paraId="0951C83A" w14:textId="3E03B315"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w:t>
            </w:r>
            <w:r w:rsidRPr="00DB41F1">
              <w:rPr>
                <w:rFonts w:ascii="Browallia New" w:hAnsi="Browallia New" w:cs="Browallia New"/>
                <w:sz w:val="22"/>
                <w:szCs w:val="22"/>
              </w:rPr>
              <w:t>,</w:t>
            </w:r>
            <w:r w:rsidR="00621FFC" w:rsidRPr="00621FFC">
              <w:rPr>
                <w:rFonts w:ascii="Browallia New" w:hAnsi="Browallia New" w:cs="Browallia New"/>
                <w:sz w:val="22"/>
                <w:szCs w:val="22"/>
              </w:rPr>
              <w:t>934</w:t>
            </w:r>
            <w:r w:rsidRPr="00DB41F1">
              <w:rPr>
                <w:rFonts w:ascii="Browallia New" w:hAnsi="Browallia New" w:cs="Browallia New"/>
                <w:sz w:val="22"/>
                <w:szCs w:val="22"/>
              </w:rPr>
              <w:t>,</w:t>
            </w:r>
            <w:r w:rsidR="00621FFC" w:rsidRPr="00621FFC">
              <w:rPr>
                <w:rFonts w:ascii="Browallia New" w:hAnsi="Browallia New" w:cs="Browallia New"/>
                <w:sz w:val="22"/>
                <w:szCs w:val="22"/>
              </w:rPr>
              <w:t>336</w:t>
            </w:r>
            <w:r w:rsidRPr="00DB41F1">
              <w:rPr>
                <w:rFonts w:ascii="Browallia New" w:hAnsi="Browallia New" w:cs="Browallia New"/>
                <w:sz w:val="22"/>
                <w:szCs w:val="22"/>
              </w:rPr>
              <w:t xml:space="preserve"> </w:t>
            </w:r>
          </w:p>
        </w:tc>
        <w:tc>
          <w:tcPr>
            <w:tcW w:w="532" w:type="pct"/>
            <w:tcBorders>
              <w:top w:val="nil"/>
              <w:left w:val="nil"/>
              <w:bottom w:val="nil"/>
              <w:right w:val="nil"/>
            </w:tcBorders>
          </w:tcPr>
          <w:p w14:paraId="217B049B" w14:textId="6F0525F1"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w:t>
            </w:r>
            <w:r w:rsidRPr="00DB41F1">
              <w:rPr>
                <w:rFonts w:ascii="Browallia New" w:hAnsi="Browallia New" w:cs="Browallia New"/>
                <w:sz w:val="22"/>
                <w:szCs w:val="22"/>
              </w:rPr>
              <w:t>,</w:t>
            </w:r>
            <w:r w:rsidR="00621FFC" w:rsidRPr="00621FFC">
              <w:rPr>
                <w:rFonts w:ascii="Browallia New" w:hAnsi="Browallia New" w:cs="Browallia New"/>
                <w:sz w:val="22"/>
                <w:szCs w:val="22"/>
              </w:rPr>
              <w:t>157</w:t>
            </w:r>
            <w:r w:rsidRPr="00DB41F1">
              <w:rPr>
                <w:rFonts w:ascii="Browallia New" w:hAnsi="Browallia New" w:cs="Browallia New"/>
                <w:sz w:val="22"/>
                <w:szCs w:val="22"/>
              </w:rPr>
              <w:t>,</w:t>
            </w:r>
            <w:r w:rsidR="00621FFC" w:rsidRPr="00621FFC">
              <w:rPr>
                <w:rFonts w:ascii="Browallia New" w:hAnsi="Browallia New" w:cs="Browallia New"/>
                <w:sz w:val="22"/>
                <w:szCs w:val="22"/>
              </w:rPr>
              <w:t>208</w:t>
            </w:r>
            <w:r w:rsidRPr="00DB41F1">
              <w:rPr>
                <w:rFonts w:ascii="Browallia New" w:hAnsi="Browallia New" w:cs="Browallia New"/>
                <w:sz w:val="22"/>
                <w:szCs w:val="22"/>
              </w:rPr>
              <w:t xml:space="preserve"> </w:t>
            </w:r>
          </w:p>
        </w:tc>
        <w:tc>
          <w:tcPr>
            <w:tcW w:w="437" w:type="pct"/>
            <w:tcBorders>
              <w:top w:val="nil"/>
              <w:left w:val="nil"/>
              <w:bottom w:val="nil"/>
              <w:right w:val="nil"/>
            </w:tcBorders>
          </w:tcPr>
          <w:p w14:paraId="076C763E" w14:textId="7983E42E"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462</w:t>
            </w:r>
            <w:r w:rsidRPr="00DB41F1">
              <w:rPr>
                <w:rFonts w:ascii="Browallia New" w:hAnsi="Browallia New" w:cs="Browallia New"/>
                <w:sz w:val="22"/>
                <w:szCs w:val="22"/>
              </w:rPr>
              <w:t xml:space="preserve"> </w:t>
            </w:r>
          </w:p>
        </w:tc>
        <w:tc>
          <w:tcPr>
            <w:tcW w:w="390" w:type="pct"/>
            <w:tcBorders>
              <w:top w:val="nil"/>
              <w:left w:val="nil"/>
              <w:bottom w:val="nil"/>
              <w:right w:val="nil"/>
            </w:tcBorders>
          </w:tcPr>
          <w:p w14:paraId="6700EA62" w14:textId="231B30B0"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123</w:t>
            </w:r>
            <w:r w:rsidRPr="00DB41F1">
              <w:rPr>
                <w:rFonts w:ascii="Browallia New" w:hAnsi="Browallia New" w:cs="Browallia New"/>
                <w:sz w:val="22"/>
                <w:szCs w:val="22"/>
              </w:rPr>
              <w:t>,</w:t>
            </w:r>
            <w:r w:rsidR="00621FFC" w:rsidRPr="00621FFC">
              <w:rPr>
                <w:rFonts w:ascii="Browallia New" w:hAnsi="Browallia New" w:cs="Browallia New"/>
                <w:sz w:val="22"/>
                <w:szCs w:val="22"/>
              </w:rPr>
              <w:t>311</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292CA4D8" w14:textId="47362E05"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197</w:t>
            </w:r>
            <w:r w:rsidRPr="00DB41F1">
              <w:rPr>
                <w:rFonts w:ascii="Browallia New" w:hAnsi="Browallia New" w:cs="Browallia New"/>
                <w:sz w:val="22"/>
                <w:szCs w:val="22"/>
              </w:rPr>
              <w:t>,</w:t>
            </w:r>
            <w:r w:rsidR="00621FFC" w:rsidRPr="00621FFC">
              <w:rPr>
                <w:rFonts w:ascii="Browallia New" w:hAnsi="Browallia New" w:cs="Browallia New"/>
                <w:sz w:val="22"/>
                <w:szCs w:val="22"/>
              </w:rPr>
              <w:t>261</w:t>
            </w:r>
            <w:r w:rsidRPr="00DB41F1">
              <w:rPr>
                <w:rFonts w:ascii="Browallia New" w:hAnsi="Browallia New" w:cs="Browallia New"/>
                <w:sz w:val="22"/>
                <w:szCs w:val="22"/>
              </w:rPr>
              <w:t xml:space="preserve"> </w:t>
            </w:r>
          </w:p>
        </w:tc>
        <w:tc>
          <w:tcPr>
            <w:tcW w:w="397" w:type="pct"/>
            <w:tcBorders>
              <w:top w:val="nil"/>
              <w:left w:val="nil"/>
              <w:bottom w:val="nil"/>
              <w:right w:val="nil"/>
            </w:tcBorders>
          </w:tcPr>
          <w:p w14:paraId="30BCB3E2" w14:textId="56FE0734" w:rsidR="005D4E33" w:rsidRPr="00DB41F1" w:rsidRDefault="005D4E33" w:rsidP="005D4E3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w:t>
            </w:r>
            <w:r w:rsidRPr="00DB41F1">
              <w:rPr>
                <w:rFonts w:ascii="Browallia New" w:hAnsi="Browallia New" w:cs="Browallia New"/>
                <w:sz w:val="22"/>
                <w:szCs w:val="22"/>
              </w:rPr>
              <w:t>,</w:t>
            </w:r>
            <w:r w:rsidR="00621FFC" w:rsidRPr="00621FFC">
              <w:rPr>
                <w:rFonts w:ascii="Browallia New" w:hAnsi="Browallia New" w:cs="Browallia New"/>
                <w:sz w:val="22"/>
                <w:szCs w:val="22"/>
              </w:rPr>
              <w:t>181</w:t>
            </w:r>
            <w:r w:rsidRPr="00DB41F1">
              <w:rPr>
                <w:rFonts w:ascii="Browallia New" w:hAnsi="Browallia New" w:cs="Browallia New"/>
                <w:sz w:val="22"/>
                <w:szCs w:val="22"/>
              </w:rPr>
              <w:t>,</w:t>
            </w:r>
            <w:r w:rsidR="00621FFC" w:rsidRPr="00621FFC">
              <w:rPr>
                <w:rFonts w:ascii="Browallia New" w:hAnsi="Browallia New" w:cs="Browallia New"/>
                <w:sz w:val="22"/>
                <w:szCs w:val="22"/>
              </w:rPr>
              <w:t>215</w:t>
            </w:r>
            <w:r w:rsidRPr="00DB41F1">
              <w:rPr>
                <w:rFonts w:ascii="Browallia New" w:hAnsi="Browallia New" w:cs="Browallia New"/>
                <w:sz w:val="22"/>
                <w:szCs w:val="22"/>
              </w:rPr>
              <w:t xml:space="preserve"> </w:t>
            </w:r>
          </w:p>
        </w:tc>
      </w:tr>
    </w:tbl>
    <w:p w14:paraId="0D929988" w14:textId="77777777" w:rsidR="0073622C" w:rsidRPr="00DB41F1" w:rsidRDefault="0073622C" w:rsidP="0073622C">
      <w:pPr>
        <w:spacing w:line="240" w:lineRule="auto"/>
        <w:rPr>
          <w:rFonts w:ascii="Browallia New" w:hAnsi="Browallia New" w:cs="Browallia New"/>
          <w:sz w:val="26"/>
          <w:szCs w:val="26"/>
          <w:lang w:val="en-US"/>
        </w:rPr>
      </w:pPr>
    </w:p>
    <w:p w14:paraId="4C18AB4E" w14:textId="77777777" w:rsidR="0073622C" w:rsidRPr="00DB41F1" w:rsidRDefault="0073622C" w:rsidP="0073622C">
      <w:pPr>
        <w:spacing w:line="240" w:lineRule="auto"/>
        <w:rPr>
          <w:rFonts w:ascii="Browallia New" w:hAnsi="Browallia New" w:cs="Browallia New"/>
          <w:sz w:val="26"/>
          <w:szCs w:val="26"/>
          <w:lang w:val="en-US"/>
        </w:rPr>
      </w:pPr>
      <w:r w:rsidRPr="00DB41F1">
        <w:rPr>
          <w:rFonts w:ascii="Browallia New" w:hAnsi="Browallia New" w:cs="Browallia New"/>
          <w:sz w:val="26"/>
          <w:szCs w:val="26"/>
          <w:lang w:val="en-US"/>
        </w:rPr>
        <w:br w:type="page"/>
      </w:r>
    </w:p>
    <w:tbl>
      <w:tblPr>
        <w:tblW w:w="4999" w:type="pct"/>
        <w:tblCellMar>
          <w:left w:w="107" w:type="dxa"/>
          <w:right w:w="107" w:type="dxa"/>
        </w:tblCellMar>
        <w:tblLook w:val="0000" w:firstRow="0" w:lastRow="0" w:firstColumn="0" w:lastColumn="0" w:noHBand="0" w:noVBand="0"/>
      </w:tblPr>
      <w:tblGrid>
        <w:gridCol w:w="3744"/>
        <w:gridCol w:w="1182"/>
        <w:gridCol w:w="1441"/>
        <w:gridCol w:w="1327"/>
        <w:gridCol w:w="1232"/>
        <w:gridCol w:w="1444"/>
        <w:gridCol w:w="1256"/>
        <w:gridCol w:w="1256"/>
        <w:gridCol w:w="1238"/>
        <w:gridCol w:w="1275"/>
      </w:tblGrid>
      <w:tr w:rsidR="00F949B1" w:rsidRPr="00DB41F1" w14:paraId="52F908BC" w14:textId="77777777">
        <w:trPr>
          <w:trHeight w:val="264"/>
        </w:trPr>
        <w:tc>
          <w:tcPr>
            <w:tcW w:w="1216" w:type="pct"/>
            <w:tcBorders>
              <w:top w:val="nil"/>
              <w:left w:val="nil"/>
              <w:bottom w:val="nil"/>
              <w:right w:val="nil"/>
            </w:tcBorders>
            <w:vAlign w:val="bottom"/>
          </w:tcPr>
          <w:p w14:paraId="44283685" w14:textId="77777777" w:rsidR="00F949B1" w:rsidRPr="00DB41F1" w:rsidRDefault="00F949B1">
            <w:pPr>
              <w:spacing w:line="240" w:lineRule="auto"/>
              <w:ind w:left="-103"/>
              <w:contextualSpacing/>
              <w:rPr>
                <w:rFonts w:ascii="Browallia New" w:hAnsi="Browallia New" w:cs="Browallia New"/>
                <w:b/>
                <w:bCs/>
                <w:sz w:val="22"/>
                <w:szCs w:val="22"/>
              </w:rPr>
            </w:pPr>
          </w:p>
        </w:tc>
        <w:tc>
          <w:tcPr>
            <w:tcW w:w="3784" w:type="pct"/>
            <w:gridSpan w:val="9"/>
            <w:tcBorders>
              <w:top w:val="nil"/>
              <w:left w:val="nil"/>
              <w:right w:val="nil"/>
            </w:tcBorders>
          </w:tcPr>
          <w:p w14:paraId="55C07298" w14:textId="77777777" w:rsidR="00F949B1" w:rsidRPr="00DB41F1" w:rsidRDefault="00F949B1">
            <w:pPr>
              <w:pBdr>
                <w:bottom w:val="single" w:sz="4" w:space="1" w:color="auto"/>
              </w:pBdr>
              <w:spacing w:line="240" w:lineRule="auto"/>
              <w:ind w:right="-77"/>
              <w:contextualSpacing/>
              <w:jc w:val="center"/>
              <w:rPr>
                <w:rFonts w:ascii="Browallia New" w:hAnsi="Browallia New" w:cs="Browallia New"/>
                <w:b/>
                <w:bCs/>
                <w:sz w:val="22"/>
                <w:szCs w:val="22"/>
                <w:cs/>
              </w:rPr>
            </w:pPr>
            <w:r w:rsidRPr="00DB41F1">
              <w:rPr>
                <w:rFonts w:ascii="Browallia New" w:hAnsi="Browallia New" w:cs="Browallia New"/>
                <w:b/>
                <w:bCs/>
                <w:sz w:val="22"/>
                <w:szCs w:val="22"/>
                <w:cs/>
              </w:rPr>
              <w:t>งบการเงินรวม</w:t>
            </w:r>
          </w:p>
        </w:tc>
      </w:tr>
      <w:tr w:rsidR="00665371" w:rsidRPr="00DB41F1" w14:paraId="5436E08E" w14:textId="77777777">
        <w:trPr>
          <w:trHeight w:val="246"/>
        </w:trPr>
        <w:tc>
          <w:tcPr>
            <w:tcW w:w="1216" w:type="pct"/>
            <w:tcBorders>
              <w:top w:val="nil"/>
              <w:left w:val="nil"/>
              <w:bottom w:val="nil"/>
              <w:right w:val="nil"/>
            </w:tcBorders>
            <w:vAlign w:val="bottom"/>
          </w:tcPr>
          <w:p w14:paraId="36D0F422" w14:textId="77777777" w:rsidR="00F949B1" w:rsidRPr="00DB41F1" w:rsidRDefault="00F949B1">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09327C0B" w14:textId="77777777" w:rsidR="00F949B1" w:rsidRPr="00DB41F1" w:rsidRDefault="00F949B1">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14:paraId="70CD749B" w14:textId="77777777" w:rsidR="00F949B1" w:rsidRPr="00DB41F1" w:rsidRDefault="00F949B1">
            <w:pPr>
              <w:spacing w:line="240" w:lineRule="auto"/>
              <w:ind w:right="-72"/>
              <w:contextualSpacing/>
              <w:jc w:val="right"/>
              <w:rPr>
                <w:rFonts w:ascii="Browallia New" w:hAnsi="Browallia New" w:cs="Browallia New"/>
                <w:b/>
                <w:bCs/>
                <w:sz w:val="22"/>
                <w:szCs w:val="22"/>
              </w:rPr>
            </w:pPr>
          </w:p>
        </w:tc>
        <w:tc>
          <w:tcPr>
            <w:tcW w:w="431" w:type="pct"/>
            <w:tcBorders>
              <w:top w:val="nil"/>
              <w:left w:val="nil"/>
              <w:bottom w:val="nil"/>
              <w:right w:val="nil"/>
            </w:tcBorders>
            <w:vAlign w:val="bottom"/>
          </w:tcPr>
          <w:p w14:paraId="14FF4A82" w14:textId="77777777" w:rsidR="00F949B1" w:rsidRPr="00DB41F1" w:rsidRDefault="00F949B1">
            <w:pPr>
              <w:spacing w:line="240" w:lineRule="auto"/>
              <w:ind w:right="-72"/>
              <w:contextualSpacing/>
              <w:jc w:val="right"/>
              <w:rPr>
                <w:rFonts w:ascii="Browallia New" w:hAnsi="Browallia New" w:cs="Browallia New"/>
                <w:b/>
                <w:bCs/>
                <w:sz w:val="22"/>
                <w:szCs w:val="22"/>
                <w:cs/>
              </w:rPr>
            </w:pPr>
          </w:p>
        </w:tc>
        <w:tc>
          <w:tcPr>
            <w:tcW w:w="400" w:type="pct"/>
            <w:tcBorders>
              <w:top w:val="nil"/>
              <w:left w:val="nil"/>
              <w:bottom w:val="nil"/>
              <w:right w:val="nil"/>
            </w:tcBorders>
            <w:vAlign w:val="bottom"/>
          </w:tcPr>
          <w:p w14:paraId="20DA1BCB" w14:textId="77777777" w:rsidR="00F949B1" w:rsidRPr="00DB41F1" w:rsidRDefault="00F949B1">
            <w:pPr>
              <w:spacing w:line="240" w:lineRule="auto"/>
              <w:ind w:right="-72"/>
              <w:contextualSpacing/>
              <w:jc w:val="right"/>
              <w:rPr>
                <w:rFonts w:ascii="Browallia New" w:hAnsi="Browallia New" w:cs="Browallia New"/>
                <w:b/>
                <w:bCs/>
                <w:sz w:val="22"/>
                <w:szCs w:val="22"/>
                <w:cs/>
              </w:rPr>
            </w:pPr>
          </w:p>
        </w:tc>
        <w:tc>
          <w:tcPr>
            <w:tcW w:w="469" w:type="pct"/>
            <w:tcBorders>
              <w:top w:val="nil"/>
              <w:left w:val="nil"/>
              <w:bottom w:val="nil"/>
              <w:right w:val="nil"/>
            </w:tcBorders>
            <w:vAlign w:val="bottom"/>
          </w:tcPr>
          <w:p w14:paraId="6A6907EC" w14:textId="77777777" w:rsidR="00F949B1" w:rsidRPr="00DB41F1" w:rsidRDefault="00F949B1">
            <w:pPr>
              <w:spacing w:line="240" w:lineRule="auto"/>
              <w:ind w:left="-195"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สิทธิในการให้บริการ</w:t>
            </w:r>
          </w:p>
        </w:tc>
        <w:tc>
          <w:tcPr>
            <w:tcW w:w="408" w:type="pct"/>
            <w:tcBorders>
              <w:top w:val="nil"/>
              <w:left w:val="nil"/>
              <w:bottom w:val="nil"/>
              <w:right w:val="nil"/>
            </w:tcBorders>
            <w:vAlign w:val="bottom"/>
          </w:tcPr>
          <w:p w14:paraId="5A61C605" w14:textId="77777777" w:rsidR="00F949B1" w:rsidRPr="00DB41F1" w:rsidRDefault="00F949B1">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สิทธิในสัญญาให้</w:t>
            </w:r>
          </w:p>
        </w:tc>
        <w:tc>
          <w:tcPr>
            <w:tcW w:w="408" w:type="pct"/>
            <w:tcBorders>
              <w:top w:val="nil"/>
              <w:left w:val="nil"/>
              <w:bottom w:val="nil"/>
              <w:right w:val="nil"/>
            </w:tcBorders>
            <w:vAlign w:val="bottom"/>
          </w:tcPr>
          <w:p w14:paraId="73F68D1F" w14:textId="77777777" w:rsidR="00F949B1" w:rsidRPr="00DB41F1" w:rsidRDefault="00F949B1">
            <w:pPr>
              <w:spacing w:line="240" w:lineRule="auto"/>
              <w:ind w:right="-72"/>
              <w:contextualSpacing/>
              <w:jc w:val="right"/>
              <w:rPr>
                <w:rFonts w:ascii="Browallia New" w:hAnsi="Browallia New" w:cs="Browallia New"/>
                <w:b/>
                <w:bCs/>
                <w:sz w:val="22"/>
                <w:szCs w:val="22"/>
              </w:rPr>
            </w:pPr>
          </w:p>
        </w:tc>
        <w:tc>
          <w:tcPr>
            <w:tcW w:w="402" w:type="pct"/>
            <w:tcBorders>
              <w:top w:val="nil"/>
              <w:left w:val="nil"/>
              <w:bottom w:val="nil"/>
              <w:right w:val="nil"/>
            </w:tcBorders>
            <w:vAlign w:val="bottom"/>
          </w:tcPr>
          <w:p w14:paraId="5490E043" w14:textId="77777777" w:rsidR="00F949B1" w:rsidRPr="00DB41F1" w:rsidRDefault="00F949B1">
            <w:pPr>
              <w:spacing w:line="240" w:lineRule="auto"/>
              <w:ind w:left="-105"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สินทรัพย์</w:t>
            </w:r>
          </w:p>
        </w:tc>
        <w:tc>
          <w:tcPr>
            <w:tcW w:w="414" w:type="pct"/>
            <w:tcBorders>
              <w:top w:val="nil"/>
              <w:left w:val="nil"/>
              <w:bottom w:val="nil"/>
              <w:right w:val="nil"/>
            </w:tcBorders>
          </w:tcPr>
          <w:p w14:paraId="54F849DF" w14:textId="77777777" w:rsidR="00F949B1" w:rsidRPr="00DB41F1" w:rsidRDefault="00F949B1">
            <w:pPr>
              <w:spacing w:line="240" w:lineRule="auto"/>
              <w:ind w:right="-72"/>
              <w:contextualSpacing/>
              <w:jc w:val="right"/>
              <w:rPr>
                <w:rFonts w:ascii="Browallia New" w:hAnsi="Browallia New" w:cs="Browallia New"/>
                <w:b/>
                <w:bCs/>
                <w:sz w:val="22"/>
                <w:szCs w:val="22"/>
              </w:rPr>
            </w:pPr>
          </w:p>
        </w:tc>
      </w:tr>
      <w:tr w:rsidR="00665371" w:rsidRPr="00DB41F1" w14:paraId="6F968CFD" w14:textId="77777777">
        <w:trPr>
          <w:trHeight w:val="246"/>
        </w:trPr>
        <w:tc>
          <w:tcPr>
            <w:tcW w:w="1216" w:type="pct"/>
            <w:tcBorders>
              <w:top w:val="nil"/>
              <w:left w:val="nil"/>
              <w:bottom w:val="nil"/>
              <w:right w:val="nil"/>
            </w:tcBorders>
            <w:vAlign w:val="bottom"/>
          </w:tcPr>
          <w:p w14:paraId="58517AAE" w14:textId="77777777" w:rsidR="00F949B1" w:rsidRPr="00DB41F1" w:rsidRDefault="00F949B1">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48DC4FE9" w14:textId="77777777" w:rsidR="00F949B1" w:rsidRPr="00DB41F1" w:rsidRDefault="00F949B1">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14:paraId="46F26A4C" w14:textId="77777777" w:rsidR="00F949B1" w:rsidRPr="00DB41F1" w:rsidRDefault="00F949B1">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ต้นทุนโครงการ</w:t>
            </w:r>
          </w:p>
        </w:tc>
        <w:tc>
          <w:tcPr>
            <w:tcW w:w="431" w:type="pct"/>
            <w:tcBorders>
              <w:top w:val="nil"/>
              <w:left w:val="nil"/>
              <w:bottom w:val="nil"/>
              <w:right w:val="nil"/>
            </w:tcBorders>
            <w:vAlign w:val="bottom"/>
          </w:tcPr>
          <w:p w14:paraId="5CE4B87B"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สิทธิในการใช้</w:t>
            </w:r>
          </w:p>
        </w:tc>
        <w:tc>
          <w:tcPr>
            <w:tcW w:w="400" w:type="pct"/>
            <w:tcBorders>
              <w:top w:val="nil"/>
              <w:left w:val="nil"/>
              <w:bottom w:val="nil"/>
              <w:right w:val="nil"/>
            </w:tcBorders>
            <w:vAlign w:val="bottom"/>
          </w:tcPr>
          <w:p w14:paraId="4D861C7A"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สิทธิในสัญญา</w:t>
            </w:r>
          </w:p>
        </w:tc>
        <w:tc>
          <w:tcPr>
            <w:tcW w:w="469" w:type="pct"/>
            <w:tcBorders>
              <w:top w:val="nil"/>
              <w:left w:val="nil"/>
              <w:bottom w:val="nil"/>
              <w:right w:val="nil"/>
            </w:tcBorders>
            <w:vAlign w:val="bottom"/>
          </w:tcPr>
          <w:p w14:paraId="2CFF4D56"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จากข้อตกลง</w:t>
            </w:r>
          </w:p>
        </w:tc>
        <w:tc>
          <w:tcPr>
            <w:tcW w:w="408" w:type="pct"/>
            <w:tcBorders>
              <w:top w:val="nil"/>
              <w:left w:val="nil"/>
              <w:bottom w:val="nil"/>
              <w:right w:val="nil"/>
            </w:tcBorders>
            <w:vAlign w:val="bottom"/>
          </w:tcPr>
          <w:p w14:paraId="5946ADFD"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บริการและ</w:t>
            </w:r>
          </w:p>
        </w:tc>
        <w:tc>
          <w:tcPr>
            <w:tcW w:w="408" w:type="pct"/>
            <w:tcBorders>
              <w:top w:val="nil"/>
              <w:left w:val="nil"/>
              <w:bottom w:val="nil"/>
              <w:right w:val="nil"/>
            </w:tcBorders>
            <w:vAlign w:val="bottom"/>
          </w:tcPr>
          <w:p w14:paraId="078DA346"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โปรแกรม</w:t>
            </w:r>
          </w:p>
        </w:tc>
        <w:tc>
          <w:tcPr>
            <w:tcW w:w="402" w:type="pct"/>
            <w:tcBorders>
              <w:top w:val="nil"/>
              <w:left w:val="nil"/>
              <w:bottom w:val="nil"/>
              <w:right w:val="nil"/>
            </w:tcBorders>
            <w:vAlign w:val="bottom"/>
          </w:tcPr>
          <w:p w14:paraId="5FBD582B"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ไม่มีตัวตน</w:t>
            </w:r>
          </w:p>
        </w:tc>
        <w:tc>
          <w:tcPr>
            <w:tcW w:w="414" w:type="pct"/>
            <w:tcBorders>
              <w:top w:val="nil"/>
              <w:left w:val="nil"/>
              <w:bottom w:val="nil"/>
              <w:right w:val="nil"/>
            </w:tcBorders>
          </w:tcPr>
          <w:p w14:paraId="7DEC5C1C" w14:textId="77777777" w:rsidR="00F949B1" w:rsidRPr="00DB41F1" w:rsidRDefault="00F949B1">
            <w:pPr>
              <w:spacing w:line="240" w:lineRule="auto"/>
              <w:ind w:right="-72"/>
              <w:contextualSpacing/>
              <w:jc w:val="right"/>
              <w:rPr>
                <w:rFonts w:ascii="Browallia New" w:hAnsi="Browallia New" w:cs="Browallia New"/>
                <w:b/>
                <w:bCs/>
                <w:sz w:val="22"/>
                <w:szCs w:val="22"/>
              </w:rPr>
            </w:pPr>
          </w:p>
        </w:tc>
      </w:tr>
      <w:tr w:rsidR="00665371" w:rsidRPr="00DB41F1" w14:paraId="65907A3E" w14:textId="77777777">
        <w:trPr>
          <w:trHeight w:val="236"/>
        </w:trPr>
        <w:tc>
          <w:tcPr>
            <w:tcW w:w="1216" w:type="pct"/>
            <w:tcBorders>
              <w:top w:val="nil"/>
              <w:left w:val="nil"/>
              <w:bottom w:val="nil"/>
              <w:right w:val="nil"/>
            </w:tcBorders>
            <w:vAlign w:val="bottom"/>
          </w:tcPr>
          <w:p w14:paraId="7DABB89F" w14:textId="77777777" w:rsidR="00F949B1" w:rsidRPr="00DB41F1" w:rsidRDefault="00F949B1">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3FD6AF90"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14:paraId="2A19EE45" w14:textId="77777777" w:rsidR="00F949B1" w:rsidRPr="00DB41F1" w:rsidRDefault="00F949B1">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โรงไฟฟ้ารอตัดจ่าย</w:t>
            </w:r>
          </w:p>
        </w:tc>
        <w:tc>
          <w:tcPr>
            <w:tcW w:w="431" w:type="pct"/>
            <w:tcBorders>
              <w:top w:val="nil"/>
              <w:left w:val="nil"/>
              <w:bottom w:val="nil"/>
              <w:right w:val="nil"/>
            </w:tcBorders>
            <w:vAlign w:val="bottom"/>
          </w:tcPr>
          <w:p w14:paraId="3FD6A76E" w14:textId="77777777" w:rsidR="00F949B1" w:rsidRPr="00DB41F1" w:rsidRDefault="00F949B1">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ที่ดิน</w:t>
            </w:r>
          </w:p>
        </w:tc>
        <w:tc>
          <w:tcPr>
            <w:tcW w:w="400" w:type="pct"/>
            <w:tcBorders>
              <w:top w:val="nil"/>
              <w:left w:val="nil"/>
              <w:bottom w:val="nil"/>
              <w:right w:val="nil"/>
            </w:tcBorders>
            <w:vAlign w:val="bottom"/>
          </w:tcPr>
          <w:p w14:paraId="28E2030D" w14:textId="77777777" w:rsidR="00F949B1" w:rsidRPr="00DB41F1" w:rsidRDefault="00F949B1">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ซื้อขายไฟฟ้า</w:t>
            </w:r>
          </w:p>
        </w:tc>
        <w:tc>
          <w:tcPr>
            <w:tcW w:w="469" w:type="pct"/>
            <w:tcBorders>
              <w:top w:val="nil"/>
              <w:left w:val="nil"/>
              <w:bottom w:val="nil"/>
              <w:right w:val="nil"/>
            </w:tcBorders>
            <w:vAlign w:val="bottom"/>
          </w:tcPr>
          <w:p w14:paraId="019BC645" w14:textId="77777777" w:rsidR="00F949B1" w:rsidRPr="00DB41F1" w:rsidRDefault="00F949B1">
            <w:pPr>
              <w:spacing w:line="240" w:lineRule="auto"/>
              <w:ind w:left="-107"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สัมปทาน</w:t>
            </w:r>
          </w:p>
        </w:tc>
        <w:tc>
          <w:tcPr>
            <w:tcW w:w="408" w:type="pct"/>
            <w:tcBorders>
              <w:top w:val="nil"/>
              <w:left w:val="nil"/>
              <w:bottom w:val="nil"/>
              <w:right w:val="nil"/>
            </w:tcBorders>
            <w:vAlign w:val="bottom"/>
          </w:tcPr>
          <w:p w14:paraId="5011EF8D"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บำรุงรักษา</w:t>
            </w:r>
          </w:p>
        </w:tc>
        <w:tc>
          <w:tcPr>
            <w:tcW w:w="408" w:type="pct"/>
            <w:tcBorders>
              <w:top w:val="nil"/>
              <w:left w:val="nil"/>
              <w:bottom w:val="nil"/>
              <w:right w:val="nil"/>
            </w:tcBorders>
            <w:vAlign w:val="bottom"/>
          </w:tcPr>
          <w:p w14:paraId="5B1FCDB0"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คอมพิวเตอร์</w:t>
            </w:r>
          </w:p>
        </w:tc>
        <w:tc>
          <w:tcPr>
            <w:tcW w:w="402" w:type="pct"/>
            <w:tcBorders>
              <w:top w:val="nil"/>
              <w:left w:val="nil"/>
              <w:bottom w:val="nil"/>
              <w:right w:val="nil"/>
            </w:tcBorders>
            <w:vAlign w:val="bottom"/>
          </w:tcPr>
          <w:p w14:paraId="6E22B998" w14:textId="77777777" w:rsidR="00F949B1" w:rsidRPr="00DB41F1" w:rsidRDefault="00F949B1">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ระหว่างติดตั้ง</w:t>
            </w:r>
          </w:p>
        </w:tc>
        <w:tc>
          <w:tcPr>
            <w:tcW w:w="414" w:type="pct"/>
            <w:tcBorders>
              <w:top w:val="nil"/>
              <w:left w:val="nil"/>
              <w:bottom w:val="nil"/>
              <w:right w:val="nil"/>
            </w:tcBorders>
            <w:vAlign w:val="bottom"/>
          </w:tcPr>
          <w:p w14:paraId="4536E232" w14:textId="77777777" w:rsidR="00F949B1" w:rsidRPr="00DB41F1" w:rsidRDefault="00F949B1">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รวม</w:t>
            </w:r>
          </w:p>
        </w:tc>
      </w:tr>
      <w:tr w:rsidR="00665371" w:rsidRPr="00DB41F1" w14:paraId="08F4A732" w14:textId="77777777">
        <w:trPr>
          <w:trHeight w:val="264"/>
        </w:trPr>
        <w:tc>
          <w:tcPr>
            <w:tcW w:w="1216" w:type="pct"/>
            <w:tcBorders>
              <w:top w:val="nil"/>
              <w:left w:val="nil"/>
              <w:bottom w:val="nil"/>
              <w:right w:val="nil"/>
            </w:tcBorders>
            <w:vAlign w:val="bottom"/>
          </w:tcPr>
          <w:p w14:paraId="72AE93CE" w14:textId="77777777" w:rsidR="00F949B1" w:rsidRPr="00DB41F1" w:rsidRDefault="00F949B1">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2E694CA2" w14:textId="77777777" w:rsidR="00F949B1" w:rsidRPr="00DB41F1" w:rsidRDefault="00F949B1">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14:paraId="18ADB400" w14:textId="77777777" w:rsidR="00F949B1" w:rsidRPr="00DB41F1" w:rsidRDefault="00F949B1">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31" w:type="pct"/>
            <w:tcBorders>
              <w:top w:val="nil"/>
              <w:left w:val="nil"/>
              <w:bottom w:val="nil"/>
              <w:right w:val="nil"/>
            </w:tcBorders>
            <w:vAlign w:val="bottom"/>
          </w:tcPr>
          <w:p w14:paraId="5ADF32F9" w14:textId="77777777" w:rsidR="00F949B1" w:rsidRPr="00DB41F1" w:rsidRDefault="00F949B1">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00" w:type="pct"/>
            <w:tcBorders>
              <w:top w:val="nil"/>
              <w:left w:val="nil"/>
              <w:bottom w:val="nil"/>
              <w:right w:val="nil"/>
            </w:tcBorders>
            <w:vAlign w:val="bottom"/>
          </w:tcPr>
          <w:p w14:paraId="3FB36588" w14:textId="77777777" w:rsidR="00F949B1" w:rsidRPr="00DB41F1" w:rsidRDefault="00F949B1">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69" w:type="pct"/>
            <w:tcBorders>
              <w:top w:val="nil"/>
              <w:left w:val="nil"/>
              <w:bottom w:val="nil"/>
              <w:right w:val="nil"/>
            </w:tcBorders>
            <w:vAlign w:val="bottom"/>
          </w:tcPr>
          <w:p w14:paraId="604ADB89" w14:textId="77777777" w:rsidR="00F949B1" w:rsidRPr="00DB41F1" w:rsidRDefault="00F949B1">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14:paraId="32D4FB66" w14:textId="77777777" w:rsidR="00F949B1" w:rsidRPr="00DB41F1" w:rsidRDefault="00F949B1">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14:paraId="2FBD4FB9" w14:textId="77777777" w:rsidR="00F949B1" w:rsidRPr="00DB41F1" w:rsidRDefault="00F949B1">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02" w:type="pct"/>
            <w:tcBorders>
              <w:top w:val="nil"/>
              <w:left w:val="nil"/>
              <w:bottom w:val="nil"/>
              <w:right w:val="nil"/>
            </w:tcBorders>
            <w:vAlign w:val="bottom"/>
          </w:tcPr>
          <w:p w14:paraId="0CA8339E" w14:textId="77777777" w:rsidR="00F949B1" w:rsidRPr="00DB41F1" w:rsidRDefault="00F949B1">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14:paraId="2BD0EBD9" w14:textId="77777777" w:rsidR="00F949B1" w:rsidRPr="00DB41F1" w:rsidRDefault="00F949B1">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r>
      <w:tr w:rsidR="00665371" w:rsidRPr="00DB41F1" w14:paraId="3F04F608" w14:textId="77777777">
        <w:trPr>
          <w:trHeight w:val="126"/>
        </w:trPr>
        <w:tc>
          <w:tcPr>
            <w:tcW w:w="1216" w:type="pct"/>
            <w:tcBorders>
              <w:top w:val="nil"/>
              <w:left w:val="nil"/>
              <w:bottom w:val="nil"/>
              <w:right w:val="nil"/>
            </w:tcBorders>
            <w:vAlign w:val="bottom"/>
          </w:tcPr>
          <w:p w14:paraId="2CBEE7F5" w14:textId="77777777" w:rsidR="00F949B1" w:rsidRPr="00DB41F1" w:rsidRDefault="00F949B1">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32D55DB9"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3E795321"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4F76F96C"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224B754F"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43E01FB5"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082D2B97"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47EDE23F"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0C0D730A"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7B030C8A" w14:textId="77777777" w:rsidR="00F949B1" w:rsidRPr="00DB41F1" w:rsidRDefault="00F949B1">
            <w:pPr>
              <w:spacing w:line="240" w:lineRule="auto"/>
              <w:ind w:right="-72"/>
              <w:contextualSpacing/>
              <w:jc w:val="right"/>
              <w:rPr>
                <w:rFonts w:ascii="Browallia New" w:hAnsi="Browallia New" w:cs="Browallia New"/>
                <w:sz w:val="22"/>
                <w:szCs w:val="22"/>
              </w:rPr>
            </w:pPr>
          </w:p>
        </w:tc>
      </w:tr>
      <w:tr w:rsidR="00665371" w:rsidRPr="00DB41F1" w14:paraId="4F937ECD" w14:textId="77777777">
        <w:trPr>
          <w:trHeight w:val="236"/>
        </w:trPr>
        <w:tc>
          <w:tcPr>
            <w:tcW w:w="1216" w:type="pct"/>
            <w:tcBorders>
              <w:top w:val="nil"/>
              <w:left w:val="nil"/>
              <w:bottom w:val="nil"/>
              <w:right w:val="nil"/>
            </w:tcBorders>
            <w:vAlign w:val="bottom"/>
          </w:tcPr>
          <w:p w14:paraId="3C5F59F6" w14:textId="77737AAB" w:rsidR="00F949B1" w:rsidRPr="00DB41F1" w:rsidRDefault="00F949B1">
            <w:pPr>
              <w:spacing w:line="240" w:lineRule="auto"/>
              <w:ind w:left="-103"/>
              <w:contextualSpacing/>
              <w:rPr>
                <w:rFonts w:ascii="Browallia New" w:hAnsi="Browallia New" w:cs="Browallia New"/>
                <w:sz w:val="22"/>
                <w:szCs w:val="22"/>
                <w:u w:val="single"/>
              </w:rPr>
            </w:pPr>
            <w:r w:rsidRPr="00DB41F1">
              <w:rPr>
                <w:rFonts w:ascii="Browallia New" w:hAnsi="Browallia New" w:cs="Browallia New"/>
                <w:b/>
                <w:bCs/>
                <w:sz w:val="22"/>
                <w:szCs w:val="22"/>
                <w:cs/>
                <w:lang w:val="en-US"/>
              </w:rPr>
              <w:t xml:space="preserve">สำหรับปีสิ้นสุดวันที่ </w:t>
            </w:r>
            <w:r w:rsidR="00621FFC" w:rsidRPr="00621FFC">
              <w:rPr>
                <w:rFonts w:ascii="Browallia New" w:hAnsi="Browallia New" w:cs="Browallia New"/>
                <w:b/>
                <w:bCs/>
                <w:sz w:val="22"/>
                <w:szCs w:val="22"/>
              </w:rPr>
              <w:t>31</w:t>
            </w:r>
            <w:r w:rsidRPr="00DB41F1">
              <w:rPr>
                <w:rFonts w:ascii="Browallia New" w:hAnsi="Browallia New" w:cs="Browallia New"/>
                <w:b/>
                <w:bCs/>
                <w:sz w:val="22"/>
                <w:szCs w:val="22"/>
                <w:lang w:val="en-US"/>
              </w:rPr>
              <w:t xml:space="preserve"> </w:t>
            </w:r>
            <w:r w:rsidRPr="00DB41F1">
              <w:rPr>
                <w:rFonts w:ascii="Browallia New" w:hAnsi="Browallia New" w:cs="Browallia New"/>
                <w:b/>
                <w:bCs/>
                <w:sz w:val="22"/>
                <w:szCs w:val="22"/>
                <w:cs/>
                <w:lang w:val="en-US"/>
              </w:rPr>
              <w:t xml:space="preserve">ธันวาคม </w:t>
            </w: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384" w:type="pct"/>
            <w:tcBorders>
              <w:top w:val="nil"/>
              <w:left w:val="nil"/>
              <w:bottom w:val="nil"/>
              <w:right w:val="nil"/>
            </w:tcBorders>
            <w:vAlign w:val="bottom"/>
          </w:tcPr>
          <w:p w14:paraId="310B1007"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1072B855"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1C165BEA"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20D0DAFB"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076D80CA"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0EF2824E"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087D914D"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543BFBD5" w14:textId="77777777" w:rsidR="00F949B1" w:rsidRPr="00DB41F1" w:rsidRDefault="00F949B1">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1C38F173" w14:textId="77777777" w:rsidR="00F949B1" w:rsidRPr="00DB41F1" w:rsidRDefault="00F949B1">
            <w:pPr>
              <w:spacing w:line="240" w:lineRule="auto"/>
              <w:ind w:right="-72"/>
              <w:contextualSpacing/>
              <w:jc w:val="right"/>
              <w:rPr>
                <w:rFonts w:ascii="Browallia New" w:hAnsi="Browallia New" w:cs="Browallia New"/>
                <w:sz w:val="22"/>
                <w:szCs w:val="22"/>
              </w:rPr>
            </w:pPr>
          </w:p>
        </w:tc>
      </w:tr>
      <w:tr w:rsidR="00665371" w:rsidRPr="00DB41F1" w14:paraId="3E15D37E" w14:textId="77777777">
        <w:trPr>
          <w:trHeight w:val="246"/>
        </w:trPr>
        <w:tc>
          <w:tcPr>
            <w:tcW w:w="1216" w:type="pct"/>
            <w:tcBorders>
              <w:top w:val="nil"/>
              <w:left w:val="nil"/>
              <w:bottom w:val="nil"/>
              <w:right w:val="nil"/>
            </w:tcBorders>
            <w:vAlign w:val="bottom"/>
          </w:tcPr>
          <w:p w14:paraId="687456E3" w14:textId="77777777" w:rsidR="00FF04AC" w:rsidRPr="00DB41F1" w:rsidRDefault="00FF04AC" w:rsidP="00FF04AC">
            <w:pPr>
              <w:spacing w:line="240" w:lineRule="auto"/>
              <w:ind w:left="-103"/>
              <w:contextualSpacing/>
              <w:rPr>
                <w:rFonts w:ascii="Browallia New" w:hAnsi="Browallia New" w:cs="Browallia New"/>
                <w:sz w:val="22"/>
                <w:szCs w:val="22"/>
              </w:rPr>
            </w:pPr>
            <w:r w:rsidRPr="00DB41F1">
              <w:rPr>
                <w:rFonts w:ascii="Browallia New" w:hAnsi="Browallia New" w:cs="Browallia New"/>
                <w:sz w:val="22"/>
                <w:szCs w:val="22"/>
                <w:cs/>
              </w:rPr>
              <w:t xml:space="preserve">มูลค่าตามบัญชีต้นปี </w:t>
            </w:r>
            <w:r w:rsidRPr="00DB41F1">
              <w:rPr>
                <w:rFonts w:ascii="Browallia New" w:hAnsi="Browallia New" w:cs="Browallia New"/>
                <w:sz w:val="22"/>
                <w:szCs w:val="22"/>
                <w:lang w:val="en-US"/>
              </w:rPr>
              <w:t xml:space="preserve">- </w:t>
            </w:r>
            <w:r w:rsidRPr="00DB41F1">
              <w:rPr>
                <w:rFonts w:ascii="Browallia New" w:hAnsi="Browallia New" w:cs="Browallia New"/>
                <w:sz w:val="22"/>
                <w:szCs w:val="22"/>
                <w:cs/>
                <w:lang w:val="en-US"/>
              </w:rPr>
              <w:t>สุทธิ</w:t>
            </w:r>
          </w:p>
        </w:tc>
        <w:tc>
          <w:tcPr>
            <w:tcW w:w="384" w:type="pct"/>
            <w:tcBorders>
              <w:top w:val="nil"/>
              <w:left w:val="nil"/>
              <w:bottom w:val="nil"/>
              <w:right w:val="nil"/>
            </w:tcBorders>
            <w:vAlign w:val="bottom"/>
          </w:tcPr>
          <w:p w14:paraId="52362931" w14:textId="15ACF2F1" w:rsidR="00FF04AC" w:rsidRPr="00DB41F1" w:rsidRDefault="00621FFC" w:rsidP="00FF04A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218</w:t>
            </w:r>
            <w:r w:rsidR="00FF04AC" w:rsidRPr="00DB41F1">
              <w:rPr>
                <w:rFonts w:ascii="Browallia New" w:hAnsi="Browallia New" w:cs="Browallia New"/>
                <w:sz w:val="22"/>
                <w:szCs w:val="22"/>
              </w:rPr>
              <w:t>,</w:t>
            </w:r>
            <w:r w:rsidRPr="00621FFC">
              <w:rPr>
                <w:rFonts w:ascii="Browallia New" w:hAnsi="Browallia New" w:cs="Browallia New"/>
                <w:sz w:val="22"/>
                <w:szCs w:val="22"/>
              </w:rPr>
              <w:t>215</w:t>
            </w:r>
          </w:p>
        </w:tc>
        <w:tc>
          <w:tcPr>
            <w:tcW w:w="468" w:type="pct"/>
            <w:tcBorders>
              <w:top w:val="nil"/>
              <w:left w:val="nil"/>
              <w:bottom w:val="nil"/>
              <w:right w:val="nil"/>
            </w:tcBorders>
          </w:tcPr>
          <w:p w14:paraId="02D717C5" w14:textId="2CCBAE8B" w:rsidR="00FF04AC" w:rsidRPr="00DB41F1" w:rsidRDefault="00621FFC" w:rsidP="00FF04AC">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w:t>
            </w:r>
            <w:r w:rsidR="00FF04AC" w:rsidRPr="00DB41F1">
              <w:rPr>
                <w:rFonts w:ascii="Browallia New" w:hAnsi="Browallia New" w:cs="Browallia New"/>
                <w:sz w:val="22"/>
                <w:szCs w:val="22"/>
              </w:rPr>
              <w:t>,</w:t>
            </w:r>
            <w:r w:rsidRPr="00621FFC">
              <w:rPr>
                <w:rFonts w:ascii="Browallia New" w:hAnsi="Browallia New" w:cs="Browallia New"/>
                <w:sz w:val="22"/>
                <w:szCs w:val="22"/>
              </w:rPr>
              <w:t>636</w:t>
            </w:r>
            <w:r w:rsidR="00FF04AC" w:rsidRPr="00DB41F1">
              <w:rPr>
                <w:rFonts w:ascii="Browallia New" w:hAnsi="Browallia New" w:cs="Browallia New"/>
                <w:sz w:val="22"/>
                <w:szCs w:val="22"/>
              </w:rPr>
              <w:t>,</w:t>
            </w:r>
            <w:r w:rsidRPr="00621FFC">
              <w:rPr>
                <w:rFonts w:ascii="Browallia New" w:hAnsi="Browallia New" w:cs="Browallia New"/>
                <w:sz w:val="22"/>
                <w:szCs w:val="22"/>
              </w:rPr>
              <w:t>945</w:t>
            </w:r>
            <w:r w:rsidR="00FF04AC" w:rsidRPr="00DB41F1">
              <w:rPr>
                <w:rFonts w:ascii="Browallia New" w:hAnsi="Browallia New" w:cs="Browallia New"/>
                <w:sz w:val="22"/>
                <w:szCs w:val="22"/>
              </w:rPr>
              <w:t xml:space="preserve"> </w:t>
            </w:r>
          </w:p>
        </w:tc>
        <w:tc>
          <w:tcPr>
            <w:tcW w:w="431" w:type="pct"/>
            <w:tcBorders>
              <w:top w:val="nil"/>
              <w:left w:val="nil"/>
              <w:bottom w:val="nil"/>
              <w:right w:val="nil"/>
            </w:tcBorders>
          </w:tcPr>
          <w:p w14:paraId="10B78150" w14:textId="53382CAA" w:rsidR="00FF04AC" w:rsidRPr="00DB41F1" w:rsidRDefault="00FF04AC" w:rsidP="00FF04A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912</w:t>
            </w:r>
            <w:r w:rsidRPr="00DB41F1">
              <w:rPr>
                <w:rFonts w:ascii="Browallia New" w:hAnsi="Browallia New" w:cs="Browallia New"/>
                <w:sz w:val="22"/>
                <w:szCs w:val="22"/>
              </w:rPr>
              <w:t>,</w:t>
            </w:r>
            <w:r w:rsidR="00621FFC" w:rsidRPr="00621FFC">
              <w:rPr>
                <w:rFonts w:ascii="Browallia New" w:hAnsi="Browallia New" w:cs="Browallia New"/>
                <w:sz w:val="22"/>
                <w:szCs w:val="22"/>
              </w:rPr>
              <w:t>477</w:t>
            </w:r>
            <w:r w:rsidRPr="00DB41F1">
              <w:rPr>
                <w:rFonts w:ascii="Browallia New" w:hAnsi="Browallia New" w:cs="Browallia New"/>
                <w:sz w:val="22"/>
                <w:szCs w:val="22"/>
              </w:rPr>
              <w:t xml:space="preserve"> </w:t>
            </w:r>
          </w:p>
        </w:tc>
        <w:tc>
          <w:tcPr>
            <w:tcW w:w="400" w:type="pct"/>
            <w:tcBorders>
              <w:top w:val="nil"/>
              <w:left w:val="nil"/>
              <w:bottom w:val="nil"/>
              <w:right w:val="nil"/>
            </w:tcBorders>
          </w:tcPr>
          <w:p w14:paraId="6AE89C00" w14:textId="4C90CB66" w:rsidR="00FF04AC" w:rsidRPr="00DB41F1" w:rsidRDefault="00FF04AC" w:rsidP="00FF04A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w:t>
            </w:r>
            <w:r w:rsidRPr="00DB41F1">
              <w:rPr>
                <w:rFonts w:ascii="Browallia New" w:hAnsi="Browallia New" w:cs="Browallia New"/>
                <w:sz w:val="22"/>
                <w:szCs w:val="22"/>
              </w:rPr>
              <w:t>,</w:t>
            </w:r>
            <w:r w:rsidR="00621FFC" w:rsidRPr="00621FFC">
              <w:rPr>
                <w:rFonts w:ascii="Browallia New" w:hAnsi="Browallia New" w:cs="Browallia New"/>
                <w:sz w:val="22"/>
                <w:szCs w:val="22"/>
              </w:rPr>
              <w:t>934</w:t>
            </w:r>
            <w:r w:rsidRPr="00DB41F1">
              <w:rPr>
                <w:rFonts w:ascii="Browallia New" w:hAnsi="Browallia New" w:cs="Browallia New"/>
                <w:sz w:val="22"/>
                <w:szCs w:val="22"/>
              </w:rPr>
              <w:t>,</w:t>
            </w:r>
            <w:r w:rsidR="00621FFC" w:rsidRPr="00621FFC">
              <w:rPr>
                <w:rFonts w:ascii="Browallia New" w:hAnsi="Browallia New" w:cs="Browallia New"/>
                <w:sz w:val="22"/>
                <w:szCs w:val="22"/>
              </w:rPr>
              <w:t>336</w:t>
            </w:r>
            <w:r w:rsidRPr="00DB41F1">
              <w:rPr>
                <w:rFonts w:ascii="Browallia New" w:hAnsi="Browallia New" w:cs="Browallia New"/>
                <w:sz w:val="22"/>
                <w:szCs w:val="22"/>
              </w:rPr>
              <w:t xml:space="preserve"> </w:t>
            </w:r>
          </w:p>
        </w:tc>
        <w:tc>
          <w:tcPr>
            <w:tcW w:w="469" w:type="pct"/>
            <w:tcBorders>
              <w:top w:val="nil"/>
              <w:left w:val="nil"/>
              <w:bottom w:val="nil"/>
              <w:right w:val="nil"/>
            </w:tcBorders>
          </w:tcPr>
          <w:p w14:paraId="78B596D8" w14:textId="7E29975B" w:rsidR="00FF04AC" w:rsidRPr="00DB41F1" w:rsidRDefault="00FF04AC" w:rsidP="00FF04A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w:t>
            </w:r>
            <w:r w:rsidRPr="00DB41F1">
              <w:rPr>
                <w:rFonts w:ascii="Browallia New" w:hAnsi="Browallia New" w:cs="Browallia New"/>
                <w:sz w:val="22"/>
                <w:szCs w:val="22"/>
              </w:rPr>
              <w:t>,</w:t>
            </w:r>
            <w:r w:rsidR="00621FFC" w:rsidRPr="00621FFC">
              <w:rPr>
                <w:rFonts w:ascii="Browallia New" w:hAnsi="Browallia New" w:cs="Browallia New"/>
                <w:sz w:val="22"/>
                <w:szCs w:val="22"/>
              </w:rPr>
              <w:t>157</w:t>
            </w:r>
            <w:r w:rsidRPr="00DB41F1">
              <w:rPr>
                <w:rFonts w:ascii="Browallia New" w:hAnsi="Browallia New" w:cs="Browallia New"/>
                <w:sz w:val="22"/>
                <w:szCs w:val="22"/>
              </w:rPr>
              <w:t>,</w:t>
            </w:r>
            <w:r w:rsidR="00621FFC" w:rsidRPr="00621FFC">
              <w:rPr>
                <w:rFonts w:ascii="Browallia New" w:hAnsi="Browallia New" w:cs="Browallia New"/>
                <w:sz w:val="22"/>
                <w:szCs w:val="22"/>
              </w:rPr>
              <w:t>208</w:t>
            </w:r>
            <w:r w:rsidRPr="00DB41F1">
              <w:rPr>
                <w:rFonts w:ascii="Browallia New" w:hAnsi="Browallia New" w:cs="Browallia New"/>
                <w:sz w:val="22"/>
                <w:szCs w:val="22"/>
              </w:rPr>
              <w:t xml:space="preserve"> </w:t>
            </w:r>
          </w:p>
        </w:tc>
        <w:tc>
          <w:tcPr>
            <w:tcW w:w="408" w:type="pct"/>
            <w:tcBorders>
              <w:top w:val="nil"/>
              <w:left w:val="nil"/>
              <w:bottom w:val="nil"/>
              <w:right w:val="nil"/>
            </w:tcBorders>
          </w:tcPr>
          <w:p w14:paraId="6968DD91" w14:textId="425E522B" w:rsidR="00FF04AC" w:rsidRPr="00DB41F1" w:rsidRDefault="00FF04AC" w:rsidP="00FF04A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462</w:t>
            </w:r>
            <w:r w:rsidRPr="00DB41F1">
              <w:rPr>
                <w:rFonts w:ascii="Browallia New" w:hAnsi="Browallia New" w:cs="Browallia New"/>
                <w:sz w:val="22"/>
                <w:szCs w:val="22"/>
              </w:rPr>
              <w:t xml:space="preserve"> </w:t>
            </w:r>
          </w:p>
        </w:tc>
        <w:tc>
          <w:tcPr>
            <w:tcW w:w="408" w:type="pct"/>
            <w:tcBorders>
              <w:top w:val="nil"/>
              <w:left w:val="nil"/>
              <w:bottom w:val="nil"/>
              <w:right w:val="nil"/>
            </w:tcBorders>
          </w:tcPr>
          <w:p w14:paraId="770902AD" w14:textId="57BA543E" w:rsidR="00FF04AC" w:rsidRPr="00DB41F1" w:rsidRDefault="00FF04AC" w:rsidP="00FF04A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123</w:t>
            </w:r>
            <w:r w:rsidRPr="00DB41F1">
              <w:rPr>
                <w:rFonts w:ascii="Browallia New" w:hAnsi="Browallia New" w:cs="Browallia New"/>
                <w:sz w:val="22"/>
                <w:szCs w:val="22"/>
              </w:rPr>
              <w:t>,</w:t>
            </w:r>
            <w:r w:rsidR="00621FFC" w:rsidRPr="00621FFC">
              <w:rPr>
                <w:rFonts w:ascii="Browallia New" w:hAnsi="Browallia New" w:cs="Browallia New"/>
                <w:sz w:val="22"/>
                <w:szCs w:val="22"/>
              </w:rPr>
              <w:t>311</w:t>
            </w:r>
            <w:r w:rsidRPr="00DB41F1">
              <w:rPr>
                <w:rFonts w:ascii="Browallia New" w:hAnsi="Browallia New" w:cs="Browallia New"/>
                <w:sz w:val="22"/>
                <w:szCs w:val="22"/>
              </w:rPr>
              <w:t xml:space="preserve"> </w:t>
            </w:r>
          </w:p>
        </w:tc>
        <w:tc>
          <w:tcPr>
            <w:tcW w:w="402" w:type="pct"/>
            <w:tcBorders>
              <w:top w:val="nil"/>
              <w:left w:val="nil"/>
              <w:bottom w:val="nil"/>
              <w:right w:val="nil"/>
            </w:tcBorders>
          </w:tcPr>
          <w:p w14:paraId="2FB8A27B" w14:textId="1BB3EC56" w:rsidR="00FF04AC" w:rsidRPr="00DB41F1" w:rsidRDefault="00FF04AC" w:rsidP="00FF04A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197</w:t>
            </w:r>
            <w:r w:rsidRPr="00DB41F1">
              <w:rPr>
                <w:rFonts w:ascii="Browallia New" w:hAnsi="Browallia New" w:cs="Browallia New"/>
                <w:sz w:val="22"/>
                <w:szCs w:val="22"/>
              </w:rPr>
              <w:t>,</w:t>
            </w:r>
            <w:r w:rsidR="00621FFC" w:rsidRPr="00621FFC">
              <w:rPr>
                <w:rFonts w:ascii="Browallia New" w:hAnsi="Browallia New" w:cs="Browallia New"/>
                <w:sz w:val="22"/>
                <w:szCs w:val="22"/>
              </w:rPr>
              <w:t>261</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593E176F" w14:textId="53244D27" w:rsidR="00FF04AC" w:rsidRPr="00DB41F1" w:rsidRDefault="00FF04AC" w:rsidP="00FF04A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w:t>
            </w:r>
            <w:r w:rsidRPr="00DB41F1">
              <w:rPr>
                <w:rFonts w:ascii="Browallia New" w:hAnsi="Browallia New" w:cs="Browallia New"/>
                <w:sz w:val="22"/>
                <w:szCs w:val="22"/>
              </w:rPr>
              <w:t>,</w:t>
            </w:r>
            <w:r w:rsidR="00621FFC" w:rsidRPr="00621FFC">
              <w:rPr>
                <w:rFonts w:ascii="Browallia New" w:hAnsi="Browallia New" w:cs="Browallia New"/>
                <w:sz w:val="22"/>
                <w:szCs w:val="22"/>
              </w:rPr>
              <w:t>181</w:t>
            </w:r>
            <w:r w:rsidRPr="00DB41F1">
              <w:rPr>
                <w:rFonts w:ascii="Browallia New" w:hAnsi="Browallia New" w:cs="Browallia New"/>
                <w:sz w:val="22"/>
                <w:szCs w:val="22"/>
              </w:rPr>
              <w:t>,</w:t>
            </w:r>
            <w:r w:rsidR="00621FFC" w:rsidRPr="00621FFC">
              <w:rPr>
                <w:rFonts w:ascii="Browallia New" w:hAnsi="Browallia New" w:cs="Browallia New"/>
                <w:sz w:val="22"/>
                <w:szCs w:val="22"/>
              </w:rPr>
              <w:t>215</w:t>
            </w:r>
            <w:r w:rsidRPr="00DB41F1">
              <w:rPr>
                <w:rFonts w:ascii="Browallia New" w:hAnsi="Browallia New" w:cs="Browallia New"/>
                <w:sz w:val="22"/>
                <w:szCs w:val="22"/>
              </w:rPr>
              <w:t xml:space="preserve"> </w:t>
            </w:r>
          </w:p>
        </w:tc>
      </w:tr>
      <w:tr w:rsidR="00665371" w:rsidRPr="00DB41F1" w14:paraId="1CA41E2B" w14:textId="77777777">
        <w:trPr>
          <w:trHeight w:val="246"/>
        </w:trPr>
        <w:tc>
          <w:tcPr>
            <w:tcW w:w="1216" w:type="pct"/>
            <w:tcBorders>
              <w:top w:val="nil"/>
              <w:left w:val="nil"/>
              <w:bottom w:val="nil"/>
              <w:right w:val="nil"/>
            </w:tcBorders>
            <w:vAlign w:val="bottom"/>
          </w:tcPr>
          <w:p w14:paraId="665F5E44" w14:textId="77777777" w:rsidR="00AE057E" w:rsidRPr="00DB41F1" w:rsidRDefault="00AE057E" w:rsidP="00AE057E">
            <w:pPr>
              <w:spacing w:line="240" w:lineRule="auto"/>
              <w:ind w:left="-103"/>
              <w:contextualSpacing/>
              <w:rPr>
                <w:rFonts w:ascii="Browallia New" w:hAnsi="Browallia New" w:cs="Browallia New"/>
                <w:sz w:val="22"/>
                <w:szCs w:val="22"/>
                <w:cs/>
                <w:lang w:val="en-US"/>
              </w:rPr>
            </w:pPr>
            <w:r w:rsidRPr="00DB41F1">
              <w:rPr>
                <w:rFonts w:ascii="Browallia New" w:hAnsi="Browallia New" w:cs="Browallia New"/>
                <w:sz w:val="22"/>
                <w:szCs w:val="22"/>
                <w:cs/>
              </w:rPr>
              <w:t>การซื้อเพิ่ม</w:t>
            </w:r>
          </w:p>
        </w:tc>
        <w:tc>
          <w:tcPr>
            <w:tcW w:w="384" w:type="pct"/>
            <w:tcBorders>
              <w:top w:val="nil"/>
              <w:left w:val="nil"/>
              <w:bottom w:val="nil"/>
              <w:right w:val="nil"/>
            </w:tcBorders>
          </w:tcPr>
          <w:p w14:paraId="73B03A34" w14:textId="74AF8AFD" w:rsidR="00AE057E" w:rsidRPr="00DB41F1" w:rsidRDefault="00AE057E" w:rsidP="00AE057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68" w:type="pct"/>
            <w:tcBorders>
              <w:top w:val="nil"/>
              <w:left w:val="nil"/>
              <w:bottom w:val="nil"/>
              <w:right w:val="nil"/>
            </w:tcBorders>
          </w:tcPr>
          <w:p w14:paraId="4AB5E57C" w14:textId="6DA1DBB0" w:rsidR="00AE057E" w:rsidRPr="00DB41F1" w:rsidRDefault="00621FFC" w:rsidP="00AE057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168</w:t>
            </w:r>
            <w:r w:rsidR="000179BE" w:rsidRPr="00DB41F1">
              <w:rPr>
                <w:rFonts w:ascii="Browallia New" w:hAnsi="Browallia New" w:cs="Browallia New"/>
                <w:sz w:val="22"/>
                <w:szCs w:val="22"/>
              </w:rPr>
              <w:t>,</w:t>
            </w:r>
            <w:r w:rsidRPr="00621FFC">
              <w:rPr>
                <w:rFonts w:ascii="Browallia New" w:hAnsi="Browallia New" w:cs="Browallia New"/>
                <w:sz w:val="22"/>
                <w:szCs w:val="22"/>
              </w:rPr>
              <w:t>589</w:t>
            </w:r>
          </w:p>
        </w:tc>
        <w:tc>
          <w:tcPr>
            <w:tcW w:w="431" w:type="pct"/>
            <w:tcBorders>
              <w:top w:val="nil"/>
              <w:left w:val="nil"/>
              <w:bottom w:val="nil"/>
              <w:right w:val="nil"/>
            </w:tcBorders>
          </w:tcPr>
          <w:p w14:paraId="3F31A4FB" w14:textId="37F0470F" w:rsidR="00AE057E" w:rsidRPr="00DB41F1" w:rsidRDefault="00AE057E" w:rsidP="00AE057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00" w:type="pct"/>
            <w:tcBorders>
              <w:top w:val="nil"/>
              <w:left w:val="nil"/>
              <w:bottom w:val="nil"/>
              <w:right w:val="nil"/>
            </w:tcBorders>
          </w:tcPr>
          <w:p w14:paraId="6E931057" w14:textId="20864BC0" w:rsidR="00AE057E" w:rsidRPr="00DB41F1" w:rsidRDefault="00AE057E" w:rsidP="00AE057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37</w:t>
            </w:r>
            <w:r w:rsidRPr="00DB41F1">
              <w:rPr>
                <w:rFonts w:ascii="Browallia New" w:hAnsi="Browallia New" w:cs="Browallia New"/>
                <w:sz w:val="22"/>
                <w:szCs w:val="22"/>
              </w:rPr>
              <w:t>,</w:t>
            </w:r>
            <w:r w:rsidR="00621FFC" w:rsidRPr="00621FFC">
              <w:rPr>
                <w:rFonts w:ascii="Browallia New" w:hAnsi="Browallia New" w:cs="Browallia New"/>
                <w:sz w:val="22"/>
                <w:szCs w:val="22"/>
              </w:rPr>
              <w:t>708</w:t>
            </w:r>
            <w:r w:rsidRPr="00DB41F1">
              <w:rPr>
                <w:rFonts w:ascii="Browallia New" w:hAnsi="Browallia New" w:cs="Browallia New"/>
                <w:sz w:val="22"/>
                <w:szCs w:val="22"/>
              </w:rPr>
              <w:t xml:space="preserve"> </w:t>
            </w:r>
          </w:p>
        </w:tc>
        <w:tc>
          <w:tcPr>
            <w:tcW w:w="469" w:type="pct"/>
            <w:tcBorders>
              <w:top w:val="nil"/>
              <w:left w:val="nil"/>
              <w:bottom w:val="nil"/>
              <w:right w:val="nil"/>
            </w:tcBorders>
          </w:tcPr>
          <w:p w14:paraId="1AE6CDAC" w14:textId="754BA8D6" w:rsidR="00AE057E" w:rsidRPr="00DB41F1" w:rsidRDefault="00AE057E" w:rsidP="00AE057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08" w:type="pct"/>
            <w:tcBorders>
              <w:top w:val="nil"/>
              <w:left w:val="nil"/>
              <w:bottom w:val="nil"/>
              <w:right w:val="nil"/>
            </w:tcBorders>
          </w:tcPr>
          <w:p w14:paraId="236D00E6" w14:textId="7299215C" w:rsidR="00AE057E" w:rsidRPr="00DB41F1" w:rsidRDefault="00AE057E" w:rsidP="00AE057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08" w:type="pct"/>
            <w:tcBorders>
              <w:top w:val="nil"/>
              <w:left w:val="nil"/>
              <w:bottom w:val="nil"/>
              <w:right w:val="nil"/>
            </w:tcBorders>
          </w:tcPr>
          <w:p w14:paraId="27C840FC" w14:textId="5DD024A3" w:rsidR="00AE057E" w:rsidRPr="00DB41F1" w:rsidRDefault="00AE057E" w:rsidP="00AE057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35</w:t>
            </w:r>
            <w:r w:rsidRPr="00DB41F1">
              <w:rPr>
                <w:rFonts w:ascii="Browallia New" w:hAnsi="Browallia New" w:cs="Browallia New"/>
                <w:sz w:val="22"/>
                <w:szCs w:val="22"/>
              </w:rPr>
              <w:t>,</w:t>
            </w:r>
            <w:r w:rsidR="00621FFC" w:rsidRPr="00621FFC">
              <w:rPr>
                <w:rFonts w:ascii="Browallia New" w:hAnsi="Browallia New" w:cs="Browallia New"/>
                <w:sz w:val="22"/>
                <w:szCs w:val="22"/>
              </w:rPr>
              <w:t>641</w:t>
            </w:r>
            <w:r w:rsidRPr="00DB41F1">
              <w:rPr>
                <w:rFonts w:ascii="Browallia New" w:hAnsi="Browallia New" w:cs="Browallia New"/>
                <w:sz w:val="22"/>
                <w:szCs w:val="22"/>
              </w:rPr>
              <w:t xml:space="preserve"> </w:t>
            </w:r>
          </w:p>
        </w:tc>
        <w:tc>
          <w:tcPr>
            <w:tcW w:w="402" w:type="pct"/>
            <w:tcBorders>
              <w:top w:val="nil"/>
              <w:left w:val="nil"/>
              <w:bottom w:val="nil"/>
              <w:right w:val="nil"/>
            </w:tcBorders>
          </w:tcPr>
          <w:p w14:paraId="4871DDAF" w14:textId="2B02EB43" w:rsidR="00AE057E" w:rsidRPr="00DB41F1" w:rsidRDefault="00AE057E" w:rsidP="00AE057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111</w:t>
            </w:r>
            <w:r w:rsidRPr="00DB41F1">
              <w:rPr>
                <w:rFonts w:ascii="Browallia New" w:hAnsi="Browallia New" w:cs="Browallia New"/>
                <w:sz w:val="22"/>
                <w:szCs w:val="22"/>
              </w:rPr>
              <w:t>,</w:t>
            </w:r>
            <w:r w:rsidR="00621FFC" w:rsidRPr="00621FFC">
              <w:rPr>
                <w:rFonts w:ascii="Browallia New" w:hAnsi="Browallia New" w:cs="Browallia New"/>
                <w:sz w:val="22"/>
                <w:szCs w:val="22"/>
              </w:rPr>
              <w:t>765</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5352701E" w14:textId="176B2B64" w:rsidR="00AE057E" w:rsidRPr="00DB41F1" w:rsidRDefault="00621FFC" w:rsidP="00AE057E">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353</w:t>
            </w:r>
            <w:r w:rsidR="000179BE" w:rsidRPr="00DB41F1">
              <w:rPr>
                <w:rFonts w:ascii="Browallia New" w:hAnsi="Browallia New" w:cs="Browallia New"/>
                <w:sz w:val="22"/>
                <w:szCs w:val="22"/>
              </w:rPr>
              <w:t>,</w:t>
            </w:r>
            <w:r w:rsidRPr="00621FFC">
              <w:rPr>
                <w:rFonts w:ascii="Browallia New" w:hAnsi="Browallia New" w:cs="Browallia New"/>
                <w:sz w:val="22"/>
                <w:szCs w:val="22"/>
              </w:rPr>
              <w:t>703</w:t>
            </w:r>
          </w:p>
        </w:tc>
      </w:tr>
      <w:tr w:rsidR="00665371" w:rsidRPr="00DB41F1" w14:paraId="303CA668" w14:textId="77777777">
        <w:trPr>
          <w:trHeight w:val="246"/>
        </w:trPr>
        <w:tc>
          <w:tcPr>
            <w:tcW w:w="1216" w:type="pct"/>
            <w:tcBorders>
              <w:top w:val="nil"/>
              <w:left w:val="nil"/>
              <w:bottom w:val="nil"/>
              <w:right w:val="nil"/>
            </w:tcBorders>
            <w:vAlign w:val="bottom"/>
          </w:tcPr>
          <w:p w14:paraId="5F262758" w14:textId="38FFD697" w:rsidR="009907FE" w:rsidRPr="00DB41F1" w:rsidRDefault="009907FE" w:rsidP="009907FE">
            <w:pPr>
              <w:spacing w:line="240" w:lineRule="auto"/>
              <w:ind w:left="-103"/>
              <w:contextualSpacing/>
              <w:rPr>
                <w:rFonts w:ascii="Browallia New" w:hAnsi="Browallia New" w:cs="Browallia New"/>
                <w:sz w:val="22"/>
                <w:szCs w:val="22"/>
                <w:cs/>
              </w:rPr>
            </w:pPr>
            <w:r w:rsidRPr="00DB41F1">
              <w:rPr>
                <w:rFonts w:ascii="Browallia New" w:hAnsi="Browallia New" w:cs="Browallia New"/>
                <w:sz w:val="22"/>
                <w:szCs w:val="22"/>
                <w:cs/>
              </w:rPr>
              <w:t>การ</w:t>
            </w:r>
            <w:r w:rsidRPr="00DB41F1">
              <w:rPr>
                <w:rFonts w:ascii="Browallia New" w:hAnsi="Browallia New" w:cs="Browallia New" w:hint="cs"/>
                <w:sz w:val="22"/>
                <w:szCs w:val="22"/>
                <w:cs/>
              </w:rPr>
              <w:t>ตัดจำหน่าย</w:t>
            </w:r>
          </w:p>
        </w:tc>
        <w:tc>
          <w:tcPr>
            <w:tcW w:w="384" w:type="pct"/>
            <w:tcBorders>
              <w:top w:val="nil"/>
              <w:left w:val="nil"/>
              <w:bottom w:val="nil"/>
              <w:right w:val="nil"/>
            </w:tcBorders>
          </w:tcPr>
          <w:p w14:paraId="55C03EFF" w14:textId="63CA3070" w:rsidR="009907FE" w:rsidRPr="00DB41F1" w:rsidRDefault="009907FE" w:rsidP="009907F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w:t>
            </w:r>
            <w:r w:rsidRPr="00DB41F1">
              <w:rPr>
                <w:rFonts w:ascii="Browallia New" w:hAnsi="Browallia New" w:cs="Browallia New"/>
                <w:sz w:val="22"/>
                <w:szCs w:val="22"/>
              </w:rPr>
              <w:t>,</w:t>
            </w:r>
            <w:r w:rsidR="00621FFC" w:rsidRPr="00621FFC">
              <w:rPr>
                <w:rFonts w:ascii="Browallia New" w:hAnsi="Browallia New" w:cs="Browallia New"/>
                <w:sz w:val="22"/>
                <w:szCs w:val="22"/>
              </w:rPr>
              <w:t>516</w:t>
            </w:r>
            <w:r w:rsidRPr="00DB41F1">
              <w:rPr>
                <w:rFonts w:ascii="Browallia New" w:hAnsi="Browallia New" w:cs="Browallia New"/>
                <w:sz w:val="22"/>
                <w:szCs w:val="22"/>
              </w:rPr>
              <w:t>)</w:t>
            </w:r>
          </w:p>
        </w:tc>
        <w:tc>
          <w:tcPr>
            <w:tcW w:w="468" w:type="pct"/>
            <w:tcBorders>
              <w:top w:val="nil"/>
              <w:left w:val="nil"/>
              <w:bottom w:val="nil"/>
              <w:right w:val="nil"/>
            </w:tcBorders>
          </w:tcPr>
          <w:p w14:paraId="4B3DA948" w14:textId="10EB8052" w:rsidR="009907FE" w:rsidRPr="00DB41F1" w:rsidRDefault="009907FE" w:rsidP="009907F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   </w:t>
            </w:r>
          </w:p>
        </w:tc>
        <w:tc>
          <w:tcPr>
            <w:tcW w:w="431" w:type="pct"/>
            <w:tcBorders>
              <w:top w:val="nil"/>
              <w:left w:val="nil"/>
              <w:bottom w:val="nil"/>
              <w:right w:val="nil"/>
            </w:tcBorders>
          </w:tcPr>
          <w:p w14:paraId="17941789" w14:textId="35A692C5" w:rsidR="009907FE" w:rsidRPr="00DB41F1" w:rsidRDefault="009907FE" w:rsidP="009907FE">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00" w:type="pct"/>
            <w:tcBorders>
              <w:top w:val="nil"/>
              <w:left w:val="nil"/>
              <w:bottom w:val="nil"/>
              <w:right w:val="nil"/>
            </w:tcBorders>
          </w:tcPr>
          <w:p w14:paraId="27579739" w14:textId="52596642" w:rsidR="009907FE" w:rsidRPr="00DB41F1" w:rsidRDefault="009907FE" w:rsidP="009907F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   </w:t>
            </w:r>
          </w:p>
        </w:tc>
        <w:tc>
          <w:tcPr>
            <w:tcW w:w="469" w:type="pct"/>
            <w:tcBorders>
              <w:top w:val="nil"/>
              <w:left w:val="nil"/>
              <w:bottom w:val="nil"/>
              <w:right w:val="nil"/>
            </w:tcBorders>
          </w:tcPr>
          <w:p w14:paraId="66511EE0" w14:textId="4AB4D1E2" w:rsidR="009907FE" w:rsidRPr="00DB41F1" w:rsidRDefault="009907FE" w:rsidP="009907F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   </w:t>
            </w:r>
          </w:p>
        </w:tc>
        <w:tc>
          <w:tcPr>
            <w:tcW w:w="408" w:type="pct"/>
            <w:tcBorders>
              <w:top w:val="nil"/>
              <w:left w:val="nil"/>
              <w:bottom w:val="nil"/>
              <w:right w:val="nil"/>
            </w:tcBorders>
          </w:tcPr>
          <w:p w14:paraId="511A67EB" w14:textId="15E4B820" w:rsidR="009907FE" w:rsidRPr="00DB41F1" w:rsidRDefault="009907FE" w:rsidP="009907F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   </w:t>
            </w:r>
          </w:p>
        </w:tc>
        <w:tc>
          <w:tcPr>
            <w:tcW w:w="408" w:type="pct"/>
            <w:tcBorders>
              <w:top w:val="nil"/>
              <w:left w:val="nil"/>
              <w:bottom w:val="nil"/>
              <w:right w:val="nil"/>
            </w:tcBorders>
          </w:tcPr>
          <w:p w14:paraId="7D117577" w14:textId="32DE2236" w:rsidR="009907FE" w:rsidRPr="00DB41F1" w:rsidRDefault="009907FE" w:rsidP="009907F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w:t>
            </w:r>
            <w:r w:rsidRPr="00DB41F1">
              <w:rPr>
                <w:rFonts w:ascii="Browallia New" w:hAnsi="Browallia New" w:cs="Browallia New"/>
                <w:sz w:val="22"/>
                <w:szCs w:val="22"/>
              </w:rPr>
              <w:t>,</w:t>
            </w:r>
            <w:r w:rsidR="00621FFC" w:rsidRPr="00621FFC">
              <w:rPr>
                <w:rFonts w:ascii="Browallia New" w:hAnsi="Browallia New" w:cs="Browallia New"/>
                <w:sz w:val="22"/>
                <w:szCs w:val="22"/>
              </w:rPr>
              <w:t>505</w:t>
            </w:r>
            <w:r w:rsidRPr="00DB41F1">
              <w:rPr>
                <w:rFonts w:ascii="Browallia New" w:hAnsi="Browallia New" w:cs="Browallia New"/>
                <w:sz w:val="22"/>
                <w:szCs w:val="22"/>
              </w:rPr>
              <w:t>)</w:t>
            </w:r>
          </w:p>
        </w:tc>
        <w:tc>
          <w:tcPr>
            <w:tcW w:w="402" w:type="pct"/>
            <w:tcBorders>
              <w:top w:val="nil"/>
              <w:left w:val="nil"/>
              <w:bottom w:val="nil"/>
              <w:right w:val="nil"/>
            </w:tcBorders>
          </w:tcPr>
          <w:p w14:paraId="21D440EE" w14:textId="5F58DF1B" w:rsidR="009907FE" w:rsidRPr="00DB41F1" w:rsidRDefault="009907FE" w:rsidP="009907F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   </w:t>
            </w:r>
          </w:p>
        </w:tc>
        <w:tc>
          <w:tcPr>
            <w:tcW w:w="414" w:type="pct"/>
            <w:tcBorders>
              <w:top w:val="nil"/>
              <w:left w:val="nil"/>
              <w:bottom w:val="nil"/>
              <w:right w:val="nil"/>
            </w:tcBorders>
          </w:tcPr>
          <w:p w14:paraId="66CBB71C" w14:textId="4653AA94" w:rsidR="009907FE" w:rsidRPr="00DB41F1" w:rsidRDefault="009907FE" w:rsidP="009907FE">
            <w:pP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18</w:t>
            </w:r>
            <w:r w:rsidRPr="00DB41F1">
              <w:rPr>
                <w:rFonts w:ascii="Browallia New" w:hAnsi="Browallia New" w:cs="Browallia New"/>
                <w:sz w:val="22"/>
                <w:szCs w:val="22"/>
              </w:rPr>
              <w:t>,</w:t>
            </w:r>
            <w:r w:rsidR="00621FFC" w:rsidRPr="00621FFC">
              <w:rPr>
                <w:rFonts w:ascii="Browallia New" w:hAnsi="Browallia New" w:cs="Browallia New"/>
                <w:sz w:val="22"/>
                <w:szCs w:val="22"/>
              </w:rPr>
              <w:t>021</w:t>
            </w:r>
            <w:r w:rsidRPr="00DB41F1">
              <w:rPr>
                <w:rFonts w:ascii="Browallia New" w:hAnsi="Browallia New" w:cs="Browallia New"/>
                <w:sz w:val="22"/>
                <w:szCs w:val="22"/>
              </w:rPr>
              <w:t>)</w:t>
            </w:r>
          </w:p>
        </w:tc>
      </w:tr>
      <w:tr w:rsidR="00665371" w:rsidRPr="00DB41F1" w14:paraId="3E8A4EB9" w14:textId="77777777">
        <w:trPr>
          <w:trHeight w:val="246"/>
        </w:trPr>
        <w:tc>
          <w:tcPr>
            <w:tcW w:w="1216" w:type="pct"/>
            <w:tcBorders>
              <w:top w:val="nil"/>
              <w:left w:val="nil"/>
              <w:bottom w:val="nil"/>
              <w:right w:val="nil"/>
            </w:tcBorders>
            <w:vAlign w:val="bottom"/>
          </w:tcPr>
          <w:p w14:paraId="21C8B994" w14:textId="507A6ED4" w:rsidR="00CC3AC2" w:rsidRPr="00DB41F1" w:rsidRDefault="00CC3AC2" w:rsidP="00CC3AC2">
            <w:pPr>
              <w:spacing w:line="240" w:lineRule="auto"/>
              <w:ind w:left="-103"/>
              <w:contextualSpacing/>
              <w:rPr>
                <w:rFonts w:ascii="Browallia New" w:hAnsi="Browallia New" w:cs="Browallia New"/>
                <w:sz w:val="22"/>
                <w:szCs w:val="22"/>
                <w:cs/>
                <w:lang w:val="en-US"/>
              </w:rPr>
            </w:pPr>
            <w:r w:rsidRPr="00DB41F1">
              <w:rPr>
                <w:rFonts w:ascii="Browallia New" w:hAnsi="Browallia New" w:cs="Browallia New"/>
                <w:sz w:val="22"/>
                <w:szCs w:val="22"/>
                <w:cs/>
              </w:rPr>
              <w:t>การโอนเข้า</w:t>
            </w:r>
            <w:r w:rsidRPr="00DB41F1">
              <w:rPr>
                <w:rFonts w:ascii="Browallia New" w:hAnsi="Browallia New" w:cs="Browallia New"/>
                <w:sz w:val="22"/>
                <w:szCs w:val="22"/>
              </w:rPr>
              <w:t xml:space="preserve"> (</w:t>
            </w:r>
            <w:r w:rsidRPr="00DB41F1">
              <w:rPr>
                <w:rFonts w:ascii="Browallia New" w:hAnsi="Browallia New" w:cs="Browallia New" w:hint="cs"/>
                <w:sz w:val="22"/>
                <w:szCs w:val="22"/>
                <w:cs/>
              </w:rPr>
              <w:t>ออก)</w:t>
            </w:r>
          </w:p>
        </w:tc>
        <w:tc>
          <w:tcPr>
            <w:tcW w:w="384" w:type="pct"/>
            <w:tcBorders>
              <w:top w:val="nil"/>
              <w:left w:val="nil"/>
              <w:bottom w:val="nil"/>
              <w:right w:val="nil"/>
            </w:tcBorders>
          </w:tcPr>
          <w:p w14:paraId="2C84156B" w14:textId="6A6951C8" w:rsidR="00CC3AC2" w:rsidRPr="00DB41F1" w:rsidRDefault="00CC3AC2" w:rsidP="00CC3AC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720626" w:rsidRPr="00DB41F1">
              <w:rPr>
                <w:rFonts w:ascii="Browallia New" w:hAnsi="Browallia New" w:cs="Browallia New"/>
                <w:sz w:val="22"/>
                <w:szCs w:val="22"/>
              </w:rPr>
              <w:t>-</w:t>
            </w:r>
            <w:r w:rsidRPr="00DB41F1">
              <w:rPr>
                <w:rFonts w:ascii="Browallia New" w:hAnsi="Browallia New" w:cs="Browallia New"/>
                <w:sz w:val="22"/>
                <w:szCs w:val="22"/>
              </w:rPr>
              <w:t xml:space="preserve"> </w:t>
            </w:r>
          </w:p>
        </w:tc>
        <w:tc>
          <w:tcPr>
            <w:tcW w:w="468" w:type="pct"/>
            <w:tcBorders>
              <w:top w:val="nil"/>
              <w:left w:val="nil"/>
              <w:bottom w:val="nil"/>
              <w:right w:val="nil"/>
            </w:tcBorders>
          </w:tcPr>
          <w:p w14:paraId="62367B9E" w14:textId="79934E13" w:rsidR="00CC3AC2" w:rsidRPr="00DB41F1" w:rsidRDefault="00CC3AC2" w:rsidP="00CC3AC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66</w:t>
            </w:r>
            <w:r w:rsidRPr="00DB41F1">
              <w:rPr>
                <w:rFonts w:ascii="Browallia New" w:hAnsi="Browallia New" w:cs="Browallia New"/>
                <w:sz w:val="22"/>
                <w:szCs w:val="22"/>
              </w:rPr>
              <w:t>,</w:t>
            </w:r>
            <w:r w:rsidR="00621FFC" w:rsidRPr="00621FFC">
              <w:rPr>
                <w:rFonts w:ascii="Browallia New" w:hAnsi="Browallia New" w:cs="Browallia New"/>
                <w:sz w:val="22"/>
                <w:szCs w:val="22"/>
              </w:rPr>
              <w:t>800</w:t>
            </w:r>
            <w:r w:rsidRPr="00DB41F1">
              <w:rPr>
                <w:rFonts w:ascii="Browallia New" w:hAnsi="Browallia New" w:cs="Browallia New"/>
                <w:sz w:val="22"/>
                <w:szCs w:val="22"/>
              </w:rPr>
              <w:t xml:space="preserve"> </w:t>
            </w:r>
          </w:p>
        </w:tc>
        <w:tc>
          <w:tcPr>
            <w:tcW w:w="431" w:type="pct"/>
            <w:tcBorders>
              <w:top w:val="nil"/>
              <w:left w:val="nil"/>
              <w:bottom w:val="nil"/>
              <w:right w:val="nil"/>
            </w:tcBorders>
          </w:tcPr>
          <w:p w14:paraId="5F313CC1" w14:textId="4971EA26" w:rsidR="00CC3AC2" w:rsidRPr="00DB41F1" w:rsidRDefault="00CC3AC2" w:rsidP="00CC3AC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00" w:type="pct"/>
            <w:tcBorders>
              <w:top w:val="nil"/>
              <w:left w:val="nil"/>
              <w:bottom w:val="nil"/>
              <w:right w:val="nil"/>
            </w:tcBorders>
          </w:tcPr>
          <w:p w14:paraId="7EF4A894" w14:textId="4713B908" w:rsidR="00CC3AC2" w:rsidRPr="00DB41F1" w:rsidRDefault="00CC3AC2" w:rsidP="00CC3AC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29</w:t>
            </w:r>
            <w:r w:rsidRPr="00DB41F1">
              <w:rPr>
                <w:rFonts w:ascii="Browallia New" w:hAnsi="Browallia New" w:cs="Browallia New"/>
                <w:sz w:val="22"/>
                <w:szCs w:val="22"/>
              </w:rPr>
              <w:t>,</w:t>
            </w:r>
            <w:r w:rsidR="00621FFC" w:rsidRPr="00621FFC">
              <w:rPr>
                <w:rFonts w:ascii="Browallia New" w:hAnsi="Browallia New" w:cs="Browallia New"/>
                <w:sz w:val="22"/>
                <w:szCs w:val="22"/>
              </w:rPr>
              <w:t>233</w:t>
            </w:r>
            <w:r w:rsidRPr="00DB41F1">
              <w:rPr>
                <w:rFonts w:ascii="Browallia New" w:hAnsi="Browallia New" w:cs="Browallia New"/>
                <w:sz w:val="22"/>
                <w:szCs w:val="22"/>
              </w:rPr>
              <w:t>)</w:t>
            </w:r>
          </w:p>
        </w:tc>
        <w:tc>
          <w:tcPr>
            <w:tcW w:w="469" w:type="pct"/>
            <w:tcBorders>
              <w:top w:val="nil"/>
              <w:left w:val="nil"/>
              <w:bottom w:val="nil"/>
              <w:right w:val="nil"/>
            </w:tcBorders>
          </w:tcPr>
          <w:p w14:paraId="0AF42842" w14:textId="0AA2D108" w:rsidR="00CC3AC2" w:rsidRPr="00DB41F1" w:rsidRDefault="00CC3AC2" w:rsidP="00CC3AC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08" w:type="pct"/>
            <w:tcBorders>
              <w:top w:val="nil"/>
              <w:left w:val="nil"/>
              <w:bottom w:val="nil"/>
              <w:right w:val="nil"/>
            </w:tcBorders>
          </w:tcPr>
          <w:p w14:paraId="53B9346E" w14:textId="2339DEEC" w:rsidR="00CC3AC2" w:rsidRPr="00DB41F1" w:rsidRDefault="00CC3AC2" w:rsidP="00CC3AC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08" w:type="pct"/>
            <w:tcBorders>
              <w:top w:val="nil"/>
              <w:left w:val="nil"/>
              <w:bottom w:val="nil"/>
              <w:right w:val="nil"/>
            </w:tcBorders>
          </w:tcPr>
          <w:p w14:paraId="031D529B" w14:textId="45249F8D" w:rsidR="00CC3AC2" w:rsidRPr="00DB41F1" w:rsidRDefault="00CC3AC2" w:rsidP="00CC3AC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163</w:t>
            </w:r>
            <w:r w:rsidRPr="00DB41F1">
              <w:rPr>
                <w:rFonts w:ascii="Browallia New" w:hAnsi="Browallia New" w:cs="Browallia New"/>
                <w:sz w:val="22"/>
                <w:szCs w:val="22"/>
              </w:rPr>
              <w:t>,</w:t>
            </w:r>
            <w:r w:rsidR="00621FFC" w:rsidRPr="00621FFC">
              <w:rPr>
                <w:rFonts w:ascii="Browallia New" w:hAnsi="Browallia New" w:cs="Browallia New"/>
                <w:sz w:val="22"/>
                <w:szCs w:val="22"/>
              </w:rPr>
              <w:t>388</w:t>
            </w:r>
            <w:r w:rsidRPr="00DB41F1">
              <w:rPr>
                <w:rFonts w:ascii="Browallia New" w:hAnsi="Browallia New" w:cs="Browallia New"/>
                <w:sz w:val="22"/>
                <w:szCs w:val="22"/>
              </w:rPr>
              <w:t xml:space="preserve"> </w:t>
            </w:r>
          </w:p>
        </w:tc>
        <w:tc>
          <w:tcPr>
            <w:tcW w:w="402" w:type="pct"/>
            <w:tcBorders>
              <w:top w:val="nil"/>
              <w:left w:val="nil"/>
              <w:bottom w:val="nil"/>
              <w:right w:val="nil"/>
            </w:tcBorders>
          </w:tcPr>
          <w:p w14:paraId="16F6B457" w14:textId="69AA133B" w:rsidR="00CC3AC2" w:rsidRPr="00DB41F1" w:rsidRDefault="00CC3AC2" w:rsidP="00CC3AC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229</w:t>
            </w:r>
            <w:r w:rsidRPr="00DB41F1">
              <w:rPr>
                <w:rFonts w:ascii="Browallia New" w:hAnsi="Browallia New" w:cs="Browallia New"/>
                <w:sz w:val="22"/>
                <w:szCs w:val="22"/>
              </w:rPr>
              <w:t>,</w:t>
            </w:r>
            <w:r w:rsidR="00621FFC" w:rsidRPr="00621FFC">
              <w:rPr>
                <w:rFonts w:ascii="Browallia New" w:hAnsi="Browallia New" w:cs="Browallia New"/>
                <w:sz w:val="22"/>
                <w:szCs w:val="22"/>
              </w:rPr>
              <w:t>246</w:t>
            </w:r>
            <w:r w:rsidRPr="00DB41F1">
              <w:rPr>
                <w:rFonts w:ascii="Browallia New" w:hAnsi="Browallia New" w:cs="Browallia New"/>
                <w:sz w:val="22"/>
                <w:szCs w:val="22"/>
              </w:rPr>
              <w:t>)</w:t>
            </w:r>
          </w:p>
        </w:tc>
        <w:tc>
          <w:tcPr>
            <w:tcW w:w="414" w:type="pct"/>
            <w:tcBorders>
              <w:top w:val="nil"/>
              <w:left w:val="nil"/>
              <w:bottom w:val="nil"/>
              <w:right w:val="nil"/>
            </w:tcBorders>
          </w:tcPr>
          <w:p w14:paraId="117131A5" w14:textId="5F723438" w:rsidR="00CC3AC2" w:rsidRPr="00DB41F1" w:rsidRDefault="006450E4" w:rsidP="00CC3AC2">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28</w:t>
            </w:r>
            <w:r w:rsidRPr="00DB41F1">
              <w:rPr>
                <w:rFonts w:ascii="Browallia New" w:hAnsi="Browallia New" w:cs="Browallia New"/>
                <w:sz w:val="22"/>
                <w:szCs w:val="22"/>
              </w:rPr>
              <w:t>,</w:t>
            </w:r>
            <w:r w:rsidR="00621FFC" w:rsidRPr="00621FFC">
              <w:rPr>
                <w:rFonts w:ascii="Browallia New" w:hAnsi="Browallia New" w:cs="Browallia New"/>
                <w:sz w:val="22"/>
                <w:szCs w:val="22"/>
              </w:rPr>
              <w:t>291</w:t>
            </w:r>
            <w:r w:rsidRPr="00DB41F1">
              <w:rPr>
                <w:rFonts w:ascii="Browallia New" w:hAnsi="Browallia New" w:cs="Browallia New"/>
                <w:sz w:val="22"/>
                <w:szCs w:val="22"/>
              </w:rPr>
              <w:t>)</w:t>
            </w:r>
          </w:p>
        </w:tc>
      </w:tr>
      <w:tr w:rsidR="00665371" w:rsidRPr="00DB41F1" w14:paraId="28ACF4C3" w14:textId="77777777">
        <w:trPr>
          <w:trHeight w:val="236"/>
        </w:trPr>
        <w:tc>
          <w:tcPr>
            <w:tcW w:w="1216" w:type="pct"/>
            <w:tcBorders>
              <w:top w:val="nil"/>
              <w:left w:val="nil"/>
              <w:bottom w:val="nil"/>
              <w:right w:val="nil"/>
            </w:tcBorders>
            <w:vAlign w:val="bottom"/>
          </w:tcPr>
          <w:p w14:paraId="5AFAE97F" w14:textId="77777777" w:rsidR="00312E5C" w:rsidRPr="00DB41F1" w:rsidRDefault="00312E5C" w:rsidP="00312E5C">
            <w:pPr>
              <w:spacing w:line="240" w:lineRule="auto"/>
              <w:ind w:left="-103"/>
              <w:contextualSpacing/>
              <w:rPr>
                <w:rFonts w:ascii="Browallia New" w:hAnsi="Browallia New" w:cs="Browallia New"/>
                <w:snapToGrid w:val="0"/>
                <w:sz w:val="22"/>
                <w:szCs w:val="22"/>
                <w:cs/>
              </w:rPr>
            </w:pPr>
            <w:r w:rsidRPr="00DB41F1">
              <w:rPr>
                <w:rFonts w:ascii="Browallia New" w:hAnsi="Browallia New" w:cs="Browallia New"/>
                <w:sz w:val="22"/>
                <w:szCs w:val="22"/>
                <w:cs/>
              </w:rPr>
              <w:t>ผลต่างอัตราแลกเปลี่ยน</w:t>
            </w:r>
          </w:p>
        </w:tc>
        <w:tc>
          <w:tcPr>
            <w:tcW w:w="384" w:type="pct"/>
            <w:tcBorders>
              <w:top w:val="nil"/>
              <w:left w:val="nil"/>
              <w:bottom w:val="nil"/>
              <w:right w:val="nil"/>
            </w:tcBorders>
          </w:tcPr>
          <w:p w14:paraId="66DC8241" w14:textId="635D18E9" w:rsidR="00312E5C" w:rsidRPr="00DB41F1" w:rsidRDefault="00312E5C" w:rsidP="00312E5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68" w:type="pct"/>
            <w:tcBorders>
              <w:top w:val="nil"/>
              <w:left w:val="nil"/>
              <w:bottom w:val="nil"/>
              <w:right w:val="nil"/>
            </w:tcBorders>
          </w:tcPr>
          <w:p w14:paraId="347DDEA4" w14:textId="312BEAD1" w:rsidR="00312E5C" w:rsidRPr="00DB41F1" w:rsidRDefault="00312E5C" w:rsidP="00312E5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401</w:t>
            </w:r>
            <w:r w:rsidRPr="00DB41F1">
              <w:rPr>
                <w:rFonts w:ascii="Browallia New" w:hAnsi="Browallia New" w:cs="Browallia New"/>
                <w:sz w:val="22"/>
                <w:szCs w:val="22"/>
              </w:rPr>
              <w:t>)</w:t>
            </w:r>
          </w:p>
        </w:tc>
        <w:tc>
          <w:tcPr>
            <w:tcW w:w="431" w:type="pct"/>
            <w:tcBorders>
              <w:top w:val="nil"/>
              <w:left w:val="nil"/>
              <w:bottom w:val="nil"/>
              <w:right w:val="nil"/>
            </w:tcBorders>
          </w:tcPr>
          <w:p w14:paraId="5BD30A0D" w14:textId="2693CC75" w:rsidR="00312E5C" w:rsidRPr="00DB41F1" w:rsidRDefault="00312E5C" w:rsidP="00312E5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7</w:t>
            </w:r>
            <w:r w:rsidRPr="00DB41F1">
              <w:rPr>
                <w:rFonts w:ascii="Browallia New" w:hAnsi="Browallia New" w:cs="Browallia New"/>
                <w:sz w:val="22"/>
                <w:szCs w:val="22"/>
              </w:rPr>
              <w:t>,</w:t>
            </w:r>
            <w:r w:rsidR="00621FFC" w:rsidRPr="00621FFC">
              <w:rPr>
                <w:rFonts w:ascii="Browallia New" w:hAnsi="Browallia New" w:cs="Browallia New"/>
                <w:sz w:val="22"/>
                <w:szCs w:val="22"/>
              </w:rPr>
              <w:t>046</w:t>
            </w:r>
            <w:r w:rsidRPr="00DB41F1">
              <w:rPr>
                <w:rFonts w:ascii="Browallia New" w:hAnsi="Browallia New" w:cs="Browallia New"/>
                <w:sz w:val="22"/>
                <w:szCs w:val="22"/>
              </w:rPr>
              <w:t>)</w:t>
            </w:r>
          </w:p>
        </w:tc>
        <w:tc>
          <w:tcPr>
            <w:tcW w:w="400" w:type="pct"/>
            <w:tcBorders>
              <w:top w:val="nil"/>
              <w:left w:val="nil"/>
              <w:bottom w:val="nil"/>
              <w:right w:val="nil"/>
            </w:tcBorders>
          </w:tcPr>
          <w:p w14:paraId="4A3571B5" w14:textId="08D9BC51" w:rsidR="00312E5C" w:rsidRPr="00DB41F1" w:rsidRDefault="00312E5C" w:rsidP="00312E5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w:t>
            </w:r>
            <w:r w:rsidRPr="00DB41F1">
              <w:rPr>
                <w:rFonts w:ascii="Browallia New" w:hAnsi="Browallia New" w:cs="Browallia New"/>
                <w:sz w:val="22"/>
                <w:szCs w:val="22"/>
              </w:rPr>
              <w:t>,</w:t>
            </w:r>
            <w:r w:rsidR="00621FFC" w:rsidRPr="00621FFC">
              <w:rPr>
                <w:rFonts w:ascii="Browallia New" w:hAnsi="Browallia New" w:cs="Browallia New"/>
                <w:sz w:val="22"/>
                <w:szCs w:val="22"/>
              </w:rPr>
              <w:t>588</w:t>
            </w:r>
            <w:r w:rsidRPr="00DB41F1">
              <w:rPr>
                <w:rFonts w:ascii="Browallia New" w:hAnsi="Browallia New" w:cs="Browallia New"/>
                <w:sz w:val="22"/>
                <w:szCs w:val="22"/>
              </w:rPr>
              <w:t>)</w:t>
            </w:r>
          </w:p>
        </w:tc>
        <w:tc>
          <w:tcPr>
            <w:tcW w:w="469" w:type="pct"/>
            <w:tcBorders>
              <w:top w:val="nil"/>
              <w:left w:val="nil"/>
              <w:bottom w:val="nil"/>
              <w:right w:val="nil"/>
            </w:tcBorders>
          </w:tcPr>
          <w:p w14:paraId="7F58168D" w14:textId="1C9FDA14" w:rsidR="00312E5C" w:rsidRPr="00DB41F1" w:rsidRDefault="00312E5C" w:rsidP="00312E5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28</w:t>
            </w:r>
            <w:r w:rsidRPr="00DB41F1">
              <w:rPr>
                <w:rFonts w:ascii="Browallia New" w:hAnsi="Browallia New" w:cs="Browallia New"/>
                <w:sz w:val="22"/>
                <w:szCs w:val="22"/>
              </w:rPr>
              <w:t>,</w:t>
            </w:r>
            <w:r w:rsidR="00621FFC" w:rsidRPr="00621FFC">
              <w:rPr>
                <w:rFonts w:ascii="Browallia New" w:hAnsi="Browallia New" w:cs="Browallia New"/>
                <w:sz w:val="22"/>
                <w:szCs w:val="22"/>
              </w:rPr>
              <w:t>803</w:t>
            </w:r>
            <w:r w:rsidRPr="00DB41F1">
              <w:rPr>
                <w:rFonts w:ascii="Browallia New" w:hAnsi="Browallia New" w:cs="Browallia New"/>
                <w:sz w:val="22"/>
                <w:szCs w:val="22"/>
              </w:rPr>
              <w:t>)</w:t>
            </w:r>
          </w:p>
        </w:tc>
        <w:tc>
          <w:tcPr>
            <w:tcW w:w="408" w:type="pct"/>
            <w:tcBorders>
              <w:top w:val="nil"/>
              <w:left w:val="nil"/>
              <w:bottom w:val="nil"/>
              <w:right w:val="nil"/>
            </w:tcBorders>
          </w:tcPr>
          <w:p w14:paraId="71660B57" w14:textId="5A5C534B" w:rsidR="00312E5C" w:rsidRPr="00DB41F1" w:rsidRDefault="00312E5C" w:rsidP="00312E5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08" w:type="pct"/>
            <w:tcBorders>
              <w:top w:val="nil"/>
              <w:left w:val="nil"/>
              <w:bottom w:val="nil"/>
              <w:right w:val="nil"/>
            </w:tcBorders>
          </w:tcPr>
          <w:p w14:paraId="72CE0D00" w14:textId="69720B09" w:rsidR="00312E5C" w:rsidRPr="00DB41F1" w:rsidRDefault="00312E5C" w:rsidP="00312E5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846</w:t>
            </w:r>
            <w:r w:rsidRPr="00DB41F1">
              <w:rPr>
                <w:rFonts w:ascii="Browallia New" w:hAnsi="Browallia New" w:cs="Browallia New"/>
                <w:sz w:val="22"/>
                <w:szCs w:val="22"/>
              </w:rPr>
              <w:t>)</w:t>
            </w:r>
          </w:p>
        </w:tc>
        <w:tc>
          <w:tcPr>
            <w:tcW w:w="402" w:type="pct"/>
            <w:tcBorders>
              <w:top w:val="nil"/>
              <w:left w:val="nil"/>
              <w:bottom w:val="nil"/>
              <w:right w:val="nil"/>
            </w:tcBorders>
          </w:tcPr>
          <w:p w14:paraId="65D5B7B4" w14:textId="5FF5661A" w:rsidR="00312E5C" w:rsidRPr="00DB41F1" w:rsidRDefault="00312E5C" w:rsidP="00312E5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22</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52F55439" w14:textId="4040C222" w:rsidR="00312E5C" w:rsidRPr="00DB41F1" w:rsidRDefault="00312E5C" w:rsidP="00312E5C">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58</w:t>
            </w:r>
            <w:r w:rsidRPr="00DB41F1">
              <w:rPr>
                <w:rFonts w:ascii="Browallia New" w:hAnsi="Browallia New" w:cs="Browallia New"/>
                <w:sz w:val="22"/>
                <w:szCs w:val="22"/>
              </w:rPr>
              <w:t>,</w:t>
            </w:r>
            <w:r w:rsidR="00621FFC" w:rsidRPr="00621FFC">
              <w:rPr>
                <w:rFonts w:ascii="Browallia New" w:hAnsi="Browallia New" w:cs="Browallia New"/>
                <w:sz w:val="22"/>
                <w:szCs w:val="22"/>
              </w:rPr>
              <w:t>662</w:t>
            </w:r>
            <w:r w:rsidRPr="00DB41F1">
              <w:rPr>
                <w:rFonts w:ascii="Browallia New" w:hAnsi="Browallia New" w:cs="Browallia New"/>
                <w:sz w:val="22"/>
                <w:szCs w:val="22"/>
              </w:rPr>
              <w:t>)</w:t>
            </w:r>
          </w:p>
        </w:tc>
      </w:tr>
      <w:tr w:rsidR="00665371" w:rsidRPr="00DB41F1" w14:paraId="019D9A4E" w14:textId="77777777">
        <w:trPr>
          <w:trHeight w:val="264"/>
        </w:trPr>
        <w:tc>
          <w:tcPr>
            <w:tcW w:w="1216" w:type="pct"/>
            <w:tcBorders>
              <w:top w:val="nil"/>
              <w:left w:val="nil"/>
              <w:bottom w:val="nil"/>
              <w:right w:val="nil"/>
            </w:tcBorders>
            <w:vAlign w:val="bottom"/>
          </w:tcPr>
          <w:p w14:paraId="0E369F74" w14:textId="77777777" w:rsidR="00665371" w:rsidRPr="00DB41F1" w:rsidRDefault="00665371" w:rsidP="00665371">
            <w:pPr>
              <w:spacing w:line="240" w:lineRule="auto"/>
              <w:ind w:left="-103"/>
              <w:contextualSpacing/>
              <w:rPr>
                <w:rFonts w:ascii="Browallia New" w:hAnsi="Browallia New" w:cs="Browallia New"/>
                <w:snapToGrid w:val="0"/>
                <w:sz w:val="22"/>
                <w:szCs w:val="22"/>
              </w:rPr>
            </w:pPr>
            <w:r w:rsidRPr="00DB41F1">
              <w:rPr>
                <w:rFonts w:ascii="Browallia New" w:hAnsi="Browallia New" w:cs="Browallia New"/>
                <w:sz w:val="22"/>
                <w:szCs w:val="22"/>
                <w:cs/>
              </w:rPr>
              <w:t>ค่าตัดจำหน่าย</w:t>
            </w:r>
          </w:p>
        </w:tc>
        <w:tc>
          <w:tcPr>
            <w:tcW w:w="384" w:type="pct"/>
            <w:tcBorders>
              <w:top w:val="nil"/>
              <w:left w:val="nil"/>
              <w:bottom w:val="nil"/>
              <w:right w:val="nil"/>
            </w:tcBorders>
          </w:tcPr>
          <w:p w14:paraId="608FEAF9" w14:textId="079BE387" w:rsidR="00665371" w:rsidRPr="00DB41F1" w:rsidRDefault="00665371" w:rsidP="00665371">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15</w:t>
            </w:r>
            <w:r w:rsidR="00974FDE" w:rsidRPr="00DB41F1">
              <w:rPr>
                <w:rFonts w:ascii="Browallia New" w:hAnsi="Browallia New" w:cs="Browallia New"/>
                <w:sz w:val="22"/>
                <w:szCs w:val="22"/>
              </w:rPr>
              <w:t>,</w:t>
            </w:r>
            <w:r w:rsidR="00621FFC" w:rsidRPr="00621FFC">
              <w:rPr>
                <w:rFonts w:ascii="Browallia New" w:hAnsi="Browallia New" w:cs="Browallia New"/>
                <w:sz w:val="22"/>
                <w:szCs w:val="22"/>
              </w:rPr>
              <w:t>164</w:t>
            </w:r>
            <w:r w:rsidRPr="00DB41F1">
              <w:rPr>
                <w:rFonts w:ascii="Browallia New" w:hAnsi="Browallia New" w:cs="Browallia New"/>
                <w:sz w:val="22"/>
                <w:szCs w:val="22"/>
              </w:rPr>
              <w:t>)</w:t>
            </w:r>
          </w:p>
        </w:tc>
        <w:tc>
          <w:tcPr>
            <w:tcW w:w="468" w:type="pct"/>
            <w:tcBorders>
              <w:top w:val="nil"/>
              <w:left w:val="nil"/>
              <w:bottom w:val="nil"/>
              <w:right w:val="nil"/>
            </w:tcBorders>
          </w:tcPr>
          <w:p w14:paraId="0C363764" w14:textId="27CEA293" w:rsidR="00665371" w:rsidRPr="00DB41F1" w:rsidRDefault="00665371" w:rsidP="00665371">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141</w:t>
            </w:r>
            <w:r w:rsidRPr="00DB41F1">
              <w:rPr>
                <w:rFonts w:ascii="Browallia New" w:hAnsi="Browallia New" w:cs="Browallia New"/>
                <w:sz w:val="22"/>
                <w:szCs w:val="22"/>
              </w:rPr>
              <w:t>,</w:t>
            </w:r>
            <w:r w:rsidR="00621FFC" w:rsidRPr="00621FFC">
              <w:rPr>
                <w:rFonts w:ascii="Browallia New" w:hAnsi="Browallia New" w:cs="Browallia New"/>
                <w:sz w:val="22"/>
                <w:szCs w:val="22"/>
              </w:rPr>
              <w:t>916</w:t>
            </w:r>
            <w:r w:rsidRPr="00DB41F1">
              <w:rPr>
                <w:rFonts w:ascii="Browallia New" w:hAnsi="Browallia New" w:cs="Browallia New"/>
                <w:sz w:val="22"/>
                <w:szCs w:val="22"/>
              </w:rPr>
              <w:t>)</w:t>
            </w:r>
          </w:p>
        </w:tc>
        <w:tc>
          <w:tcPr>
            <w:tcW w:w="431" w:type="pct"/>
            <w:tcBorders>
              <w:top w:val="nil"/>
              <w:left w:val="nil"/>
              <w:bottom w:val="nil"/>
              <w:right w:val="nil"/>
            </w:tcBorders>
          </w:tcPr>
          <w:p w14:paraId="16F79E25" w14:textId="18BFFAAF" w:rsidR="00665371" w:rsidRPr="00DB41F1" w:rsidRDefault="00665371" w:rsidP="00665371">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45</w:t>
            </w:r>
            <w:r w:rsidRPr="00DB41F1">
              <w:rPr>
                <w:rFonts w:ascii="Browallia New" w:hAnsi="Browallia New" w:cs="Browallia New"/>
                <w:sz w:val="22"/>
                <w:szCs w:val="22"/>
              </w:rPr>
              <w:t>,</w:t>
            </w:r>
            <w:r w:rsidR="00621FFC" w:rsidRPr="00621FFC">
              <w:rPr>
                <w:rFonts w:ascii="Browallia New" w:hAnsi="Browallia New" w:cs="Browallia New"/>
                <w:sz w:val="22"/>
                <w:szCs w:val="22"/>
              </w:rPr>
              <w:t>028</w:t>
            </w:r>
            <w:r w:rsidRPr="00DB41F1">
              <w:rPr>
                <w:rFonts w:ascii="Browallia New" w:hAnsi="Browallia New" w:cs="Browallia New"/>
                <w:sz w:val="22"/>
                <w:szCs w:val="22"/>
              </w:rPr>
              <w:t>)</w:t>
            </w:r>
          </w:p>
        </w:tc>
        <w:tc>
          <w:tcPr>
            <w:tcW w:w="400" w:type="pct"/>
            <w:tcBorders>
              <w:top w:val="nil"/>
              <w:left w:val="nil"/>
              <w:bottom w:val="nil"/>
              <w:right w:val="nil"/>
            </w:tcBorders>
          </w:tcPr>
          <w:p w14:paraId="347AA85D" w14:textId="73293F4D" w:rsidR="00665371" w:rsidRPr="00DB41F1" w:rsidRDefault="00665371" w:rsidP="00665371">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203</w:t>
            </w:r>
            <w:r w:rsidRPr="00DB41F1">
              <w:rPr>
                <w:rFonts w:ascii="Browallia New" w:hAnsi="Browallia New" w:cs="Browallia New"/>
                <w:sz w:val="22"/>
                <w:szCs w:val="22"/>
              </w:rPr>
              <w:t>,</w:t>
            </w:r>
            <w:r w:rsidR="00621FFC" w:rsidRPr="00621FFC">
              <w:rPr>
                <w:rFonts w:ascii="Browallia New" w:hAnsi="Browallia New" w:cs="Browallia New"/>
                <w:sz w:val="22"/>
                <w:szCs w:val="22"/>
              </w:rPr>
              <w:t>048</w:t>
            </w:r>
            <w:r w:rsidRPr="00DB41F1">
              <w:rPr>
                <w:rFonts w:ascii="Browallia New" w:hAnsi="Browallia New" w:cs="Browallia New"/>
                <w:sz w:val="22"/>
                <w:szCs w:val="22"/>
              </w:rPr>
              <w:t>)</w:t>
            </w:r>
          </w:p>
        </w:tc>
        <w:tc>
          <w:tcPr>
            <w:tcW w:w="469" w:type="pct"/>
            <w:tcBorders>
              <w:top w:val="nil"/>
              <w:left w:val="nil"/>
              <w:bottom w:val="nil"/>
              <w:right w:val="nil"/>
            </w:tcBorders>
          </w:tcPr>
          <w:p w14:paraId="6099D718" w14:textId="3193935D" w:rsidR="00665371" w:rsidRPr="00DB41F1" w:rsidRDefault="00665371" w:rsidP="00665371">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145</w:t>
            </w:r>
            <w:r w:rsidRPr="00DB41F1">
              <w:rPr>
                <w:rFonts w:ascii="Browallia New" w:hAnsi="Browallia New" w:cs="Browallia New"/>
                <w:sz w:val="22"/>
                <w:szCs w:val="22"/>
              </w:rPr>
              <w:t>,</w:t>
            </w:r>
            <w:r w:rsidR="00621FFC" w:rsidRPr="00621FFC">
              <w:rPr>
                <w:rFonts w:ascii="Browallia New" w:hAnsi="Browallia New" w:cs="Browallia New"/>
                <w:sz w:val="22"/>
                <w:szCs w:val="22"/>
              </w:rPr>
              <w:t>140</w:t>
            </w:r>
            <w:r w:rsidRPr="00DB41F1">
              <w:rPr>
                <w:rFonts w:ascii="Browallia New" w:hAnsi="Browallia New" w:cs="Browallia New"/>
                <w:sz w:val="22"/>
                <w:szCs w:val="22"/>
              </w:rPr>
              <w:t>)</w:t>
            </w:r>
          </w:p>
        </w:tc>
        <w:tc>
          <w:tcPr>
            <w:tcW w:w="408" w:type="pct"/>
            <w:tcBorders>
              <w:top w:val="nil"/>
              <w:left w:val="nil"/>
              <w:bottom w:val="nil"/>
              <w:right w:val="nil"/>
            </w:tcBorders>
          </w:tcPr>
          <w:p w14:paraId="08DD8F5C" w14:textId="12EF4C4D" w:rsidR="00665371" w:rsidRPr="00DB41F1" w:rsidRDefault="00665371" w:rsidP="00665371">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274</w:t>
            </w:r>
            <w:r w:rsidRPr="00DB41F1">
              <w:rPr>
                <w:rFonts w:ascii="Browallia New" w:hAnsi="Browallia New" w:cs="Browallia New"/>
                <w:sz w:val="22"/>
                <w:szCs w:val="22"/>
              </w:rPr>
              <w:t>)</w:t>
            </w:r>
          </w:p>
        </w:tc>
        <w:tc>
          <w:tcPr>
            <w:tcW w:w="408" w:type="pct"/>
            <w:tcBorders>
              <w:top w:val="nil"/>
              <w:left w:val="nil"/>
              <w:bottom w:val="nil"/>
              <w:right w:val="nil"/>
            </w:tcBorders>
          </w:tcPr>
          <w:p w14:paraId="36D17585" w14:textId="1A7C4B54" w:rsidR="00665371" w:rsidRPr="00DB41F1" w:rsidRDefault="00665371" w:rsidP="00665371">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42</w:t>
            </w:r>
            <w:r w:rsidRPr="00DB41F1">
              <w:rPr>
                <w:rFonts w:ascii="Browallia New" w:hAnsi="Browallia New" w:cs="Browallia New"/>
                <w:sz w:val="22"/>
                <w:szCs w:val="22"/>
              </w:rPr>
              <w:t>,</w:t>
            </w:r>
            <w:r w:rsidR="00621FFC" w:rsidRPr="00621FFC">
              <w:rPr>
                <w:rFonts w:ascii="Browallia New" w:hAnsi="Browallia New" w:cs="Browallia New"/>
                <w:sz w:val="22"/>
                <w:szCs w:val="22"/>
              </w:rPr>
              <w:t>246</w:t>
            </w:r>
            <w:r w:rsidRPr="00DB41F1">
              <w:rPr>
                <w:rFonts w:ascii="Browallia New" w:hAnsi="Browallia New" w:cs="Browallia New"/>
                <w:sz w:val="22"/>
                <w:szCs w:val="22"/>
              </w:rPr>
              <w:t>)</w:t>
            </w:r>
          </w:p>
        </w:tc>
        <w:tc>
          <w:tcPr>
            <w:tcW w:w="402" w:type="pct"/>
            <w:tcBorders>
              <w:top w:val="nil"/>
              <w:left w:val="nil"/>
              <w:bottom w:val="nil"/>
              <w:right w:val="nil"/>
            </w:tcBorders>
          </w:tcPr>
          <w:p w14:paraId="1C963288" w14:textId="109F9060" w:rsidR="00665371" w:rsidRPr="00DB41F1" w:rsidRDefault="00665371" w:rsidP="00665371">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14" w:type="pct"/>
            <w:tcBorders>
              <w:top w:val="nil"/>
              <w:left w:val="nil"/>
              <w:bottom w:val="nil"/>
              <w:right w:val="nil"/>
            </w:tcBorders>
          </w:tcPr>
          <w:p w14:paraId="491D3C42" w14:textId="4C927E26" w:rsidR="00665371" w:rsidRPr="00DB41F1" w:rsidRDefault="00665371" w:rsidP="00665371">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592</w:t>
            </w:r>
            <w:r w:rsidRPr="00DB41F1">
              <w:rPr>
                <w:rFonts w:ascii="Browallia New" w:hAnsi="Browallia New" w:cs="Browallia New"/>
                <w:sz w:val="22"/>
                <w:szCs w:val="22"/>
              </w:rPr>
              <w:t>,</w:t>
            </w:r>
            <w:r w:rsidR="00621FFC" w:rsidRPr="00621FFC">
              <w:rPr>
                <w:rFonts w:ascii="Browallia New" w:hAnsi="Browallia New" w:cs="Browallia New"/>
                <w:sz w:val="22"/>
                <w:szCs w:val="22"/>
              </w:rPr>
              <w:t>816</w:t>
            </w:r>
            <w:r w:rsidRPr="00DB41F1">
              <w:rPr>
                <w:rFonts w:ascii="Browallia New" w:hAnsi="Browallia New" w:cs="Browallia New"/>
                <w:sz w:val="22"/>
                <w:szCs w:val="22"/>
              </w:rPr>
              <w:t>)</w:t>
            </w:r>
          </w:p>
        </w:tc>
      </w:tr>
      <w:tr w:rsidR="0034649D" w:rsidRPr="00DB41F1" w14:paraId="64AB75F6" w14:textId="77777777">
        <w:trPr>
          <w:trHeight w:val="282"/>
        </w:trPr>
        <w:tc>
          <w:tcPr>
            <w:tcW w:w="1216" w:type="pct"/>
            <w:tcBorders>
              <w:top w:val="nil"/>
              <w:left w:val="nil"/>
              <w:bottom w:val="nil"/>
              <w:right w:val="nil"/>
            </w:tcBorders>
            <w:vAlign w:val="bottom"/>
          </w:tcPr>
          <w:p w14:paraId="16354C26" w14:textId="77777777" w:rsidR="0034649D" w:rsidRPr="00DB41F1" w:rsidRDefault="0034649D" w:rsidP="0034649D">
            <w:pPr>
              <w:spacing w:line="240" w:lineRule="auto"/>
              <w:ind w:left="-103"/>
              <w:contextualSpacing/>
              <w:rPr>
                <w:rFonts w:ascii="Browallia New" w:hAnsi="Browallia New" w:cs="Browallia New"/>
                <w:snapToGrid w:val="0"/>
                <w:sz w:val="22"/>
                <w:szCs w:val="22"/>
              </w:rPr>
            </w:pPr>
            <w:r w:rsidRPr="00DB41F1">
              <w:rPr>
                <w:rFonts w:ascii="Browallia New" w:eastAsia="Cordia New" w:hAnsi="Browallia New" w:cs="Browallia New"/>
                <w:b/>
                <w:bCs/>
                <w:sz w:val="22"/>
                <w:szCs w:val="22"/>
                <w:cs/>
              </w:rPr>
              <w:t>มูลค่าตามบัญชีสิ้นปี - สุทธิ</w:t>
            </w:r>
          </w:p>
        </w:tc>
        <w:tc>
          <w:tcPr>
            <w:tcW w:w="384" w:type="pct"/>
            <w:tcBorders>
              <w:top w:val="nil"/>
              <w:left w:val="nil"/>
              <w:bottom w:val="nil"/>
              <w:right w:val="nil"/>
            </w:tcBorders>
          </w:tcPr>
          <w:p w14:paraId="15B70EEC" w14:textId="7B5AE3EB"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197</w:t>
            </w:r>
            <w:r w:rsidR="00264F85" w:rsidRPr="00DB41F1">
              <w:rPr>
                <w:rFonts w:ascii="Browallia New" w:hAnsi="Browallia New" w:cs="Browallia New"/>
                <w:sz w:val="22"/>
                <w:szCs w:val="22"/>
              </w:rPr>
              <w:t>,</w:t>
            </w:r>
            <w:r w:rsidR="00621FFC" w:rsidRPr="00621FFC">
              <w:rPr>
                <w:rFonts w:ascii="Browallia New" w:hAnsi="Browallia New" w:cs="Browallia New"/>
                <w:sz w:val="22"/>
                <w:szCs w:val="22"/>
              </w:rPr>
              <w:t>535</w:t>
            </w:r>
            <w:r w:rsidRPr="00DB41F1">
              <w:rPr>
                <w:rFonts w:ascii="Browallia New" w:hAnsi="Browallia New" w:cs="Browallia New"/>
                <w:sz w:val="22"/>
                <w:szCs w:val="22"/>
              </w:rPr>
              <w:t xml:space="preserve"> </w:t>
            </w:r>
          </w:p>
        </w:tc>
        <w:tc>
          <w:tcPr>
            <w:tcW w:w="468" w:type="pct"/>
            <w:tcBorders>
              <w:top w:val="nil"/>
              <w:left w:val="nil"/>
              <w:bottom w:val="nil"/>
              <w:right w:val="nil"/>
            </w:tcBorders>
          </w:tcPr>
          <w:p w14:paraId="2AC42CCB" w14:textId="739EDC56"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w:t>
            </w:r>
            <w:r w:rsidRPr="00DB41F1">
              <w:rPr>
                <w:rFonts w:ascii="Browallia New" w:hAnsi="Browallia New" w:cs="Browallia New"/>
                <w:sz w:val="22"/>
                <w:szCs w:val="22"/>
              </w:rPr>
              <w:t>,</w:t>
            </w:r>
            <w:r w:rsidR="00621FFC" w:rsidRPr="00621FFC">
              <w:rPr>
                <w:rFonts w:ascii="Browallia New" w:hAnsi="Browallia New" w:cs="Browallia New"/>
                <w:sz w:val="22"/>
                <w:szCs w:val="22"/>
              </w:rPr>
              <w:t>729</w:t>
            </w:r>
            <w:r w:rsidRPr="00DB41F1">
              <w:rPr>
                <w:rFonts w:ascii="Browallia New" w:hAnsi="Browallia New" w:cs="Browallia New"/>
                <w:sz w:val="22"/>
                <w:szCs w:val="22"/>
              </w:rPr>
              <w:t>,</w:t>
            </w:r>
            <w:r w:rsidR="00621FFC" w:rsidRPr="00621FFC">
              <w:rPr>
                <w:rFonts w:ascii="Browallia New" w:hAnsi="Browallia New" w:cs="Browallia New"/>
                <w:sz w:val="22"/>
                <w:szCs w:val="22"/>
              </w:rPr>
              <w:t>017</w:t>
            </w:r>
            <w:r w:rsidRPr="00DB41F1">
              <w:rPr>
                <w:rFonts w:ascii="Browallia New" w:hAnsi="Browallia New" w:cs="Browallia New"/>
                <w:sz w:val="22"/>
                <w:szCs w:val="22"/>
              </w:rPr>
              <w:t xml:space="preserve"> </w:t>
            </w:r>
          </w:p>
        </w:tc>
        <w:tc>
          <w:tcPr>
            <w:tcW w:w="431" w:type="pct"/>
            <w:tcBorders>
              <w:top w:val="nil"/>
              <w:left w:val="nil"/>
              <w:bottom w:val="nil"/>
              <w:right w:val="nil"/>
            </w:tcBorders>
          </w:tcPr>
          <w:p w14:paraId="42F73AA8" w14:textId="644BCF13"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860</w:t>
            </w:r>
            <w:r w:rsidRPr="00DB41F1">
              <w:rPr>
                <w:rFonts w:ascii="Browallia New" w:hAnsi="Browallia New" w:cs="Browallia New"/>
                <w:sz w:val="22"/>
                <w:szCs w:val="22"/>
              </w:rPr>
              <w:t>,</w:t>
            </w:r>
            <w:r w:rsidR="00621FFC" w:rsidRPr="00621FFC">
              <w:rPr>
                <w:rFonts w:ascii="Browallia New" w:hAnsi="Browallia New" w:cs="Browallia New"/>
                <w:sz w:val="22"/>
                <w:szCs w:val="22"/>
              </w:rPr>
              <w:t>403</w:t>
            </w:r>
            <w:r w:rsidRPr="00DB41F1">
              <w:rPr>
                <w:rFonts w:ascii="Browallia New" w:hAnsi="Browallia New" w:cs="Browallia New"/>
                <w:sz w:val="22"/>
                <w:szCs w:val="22"/>
              </w:rPr>
              <w:t xml:space="preserve"> </w:t>
            </w:r>
          </w:p>
        </w:tc>
        <w:tc>
          <w:tcPr>
            <w:tcW w:w="400" w:type="pct"/>
            <w:tcBorders>
              <w:top w:val="nil"/>
              <w:left w:val="nil"/>
              <w:bottom w:val="nil"/>
              <w:right w:val="nil"/>
            </w:tcBorders>
          </w:tcPr>
          <w:p w14:paraId="21920521" w14:textId="0018F1AF"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w:t>
            </w:r>
            <w:r w:rsidRPr="00DB41F1">
              <w:rPr>
                <w:rFonts w:ascii="Browallia New" w:hAnsi="Browallia New" w:cs="Browallia New"/>
                <w:sz w:val="22"/>
                <w:szCs w:val="22"/>
              </w:rPr>
              <w:t>,</w:t>
            </w:r>
            <w:r w:rsidR="00621FFC" w:rsidRPr="00621FFC">
              <w:rPr>
                <w:rFonts w:ascii="Browallia New" w:hAnsi="Browallia New" w:cs="Browallia New"/>
                <w:sz w:val="22"/>
                <w:szCs w:val="22"/>
              </w:rPr>
              <w:t>719</w:t>
            </w:r>
            <w:r w:rsidRPr="00DB41F1">
              <w:rPr>
                <w:rFonts w:ascii="Browallia New" w:hAnsi="Browallia New" w:cs="Browallia New"/>
                <w:sz w:val="22"/>
                <w:szCs w:val="22"/>
              </w:rPr>
              <w:t>,</w:t>
            </w:r>
            <w:r w:rsidR="00621FFC" w:rsidRPr="00621FFC">
              <w:rPr>
                <w:rFonts w:ascii="Browallia New" w:hAnsi="Browallia New" w:cs="Browallia New"/>
                <w:sz w:val="22"/>
                <w:szCs w:val="22"/>
              </w:rPr>
              <w:t>175</w:t>
            </w:r>
            <w:r w:rsidRPr="00DB41F1">
              <w:rPr>
                <w:rFonts w:ascii="Browallia New" w:hAnsi="Browallia New" w:cs="Browallia New"/>
                <w:sz w:val="22"/>
                <w:szCs w:val="22"/>
              </w:rPr>
              <w:t xml:space="preserve"> </w:t>
            </w:r>
          </w:p>
        </w:tc>
        <w:tc>
          <w:tcPr>
            <w:tcW w:w="469" w:type="pct"/>
            <w:tcBorders>
              <w:top w:val="nil"/>
              <w:left w:val="nil"/>
              <w:bottom w:val="nil"/>
              <w:right w:val="nil"/>
            </w:tcBorders>
          </w:tcPr>
          <w:p w14:paraId="79DB86B8" w14:textId="0BEBB603"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w:t>
            </w:r>
            <w:r w:rsidRPr="00DB41F1">
              <w:rPr>
                <w:rFonts w:ascii="Browallia New" w:hAnsi="Browallia New" w:cs="Browallia New"/>
                <w:sz w:val="22"/>
                <w:szCs w:val="22"/>
              </w:rPr>
              <w:t>,</w:t>
            </w:r>
            <w:r w:rsidR="00621FFC" w:rsidRPr="00621FFC">
              <w:rPr>
                <w:rFonts w:ascii="Browallia New" w:hAnsi="Browallia New" w:cs="Browallia New"/>
                <w:sz w:val="22"/>
                <w:szCs w:val="22"/>
              </w:rPr>
              <w:t>983</w:t>
            </w:r>
            <w:r w:rsidRPr="00DB41F1">
              <w:rPr>
                <w:rFonts w:ascii="Browallia New" w:hAnsi="Browallia New" w:cs="Browallia New"/>
                <w:sz w:val="22"/>
                <w:szCs w:val="22"/>
              </w:rPr>
              <w:t>,</w:t>
            </w:r>
            <w:r w:rsidR="00621FFC" w:rsidRPr="00621FFC">
              <w:rPr>
                <w:rFonts w:ascii="Browallia New" w:hAnsi="Browallia New" w:cs="Browallia New"/>
                <w:sz w:val="22"/>
                <w:szCs w:val="22"/>
              </w:rPr>
              <w:t>265</w:t>
            </w:r>
            <w:r w:rsidRPr="00DB41F1">
              <w:rPr>
                <w:rFonts w:ascii="Browallia New" w:hAnsi="Browallia New" w:cs="Browallia New"/>
                <w:sz w:val="22"/>
                <w:szCs w:val="22"/>
              </w:rPr>
              <w:t xml:space="preserve"> </w:t>
            </w:r>
          </w:p>
        </w:tc>
        <w:tc>
          <w:tcPr>
            <w:tcW w:w="408" w:type="pct"/>
            <w:tcBorders>
              <w:top w:val="nil"/>
              <w:left w:val="nil"/>
              <w:bottom w:val="nil"/>
              <w:right w:val="nil"/>
            </w:tcBorders>
          </w:tcPr>
          <w:p w14:paraId="75CC48D6" w14:textId="01B4D590"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188</w:t>
            </w:r>
            <w:r w:rsidRPr="00DB41F1">
              <w:rPr>
                <w:rFonts w:ascii="Browallia New" w:hAnsi="Browallia New" w:cs="Browallia New"/>
                <w:sz w:val="22"/>
                <w:szCs w:val="22"/>
              </w:rPr>
              <w:t xml:space="preserve"> </w:t>
            </w:r>
          </w:p>
        </w:tc>
        <w:tc>
          <w:tcPr>
            <w:tcW w:w="408" w:type="pct"/>
            <w:tcBorders>
              <w:top w:val="nil"/>
              <w:left w:val="nil"/>
              <w:bottom w:val="nil"/>
              <w:right w:val="nil"/>
            </w:tcBorders>
          </w:tcPr>
          <w:p w14:paraId="39132DA8" w14:textId="57DBEF90"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266</w:t>
            </w:r>
            <w:r w:rsidRPr="00DB41F1">
              <w:rPr>
                <w:rFonts w:ascii="Browallia New" w:hAnsi="Browallia New" w:cs="Browallia New"/>
                <w:sz w:val="22"/>
                <w:szCs w:val="22"/>
              </w:rPr>
              <w:t>,</w:t>
            </w:r>
            <w:r w:rsidR="00621FFC" w:rsidRPr="00621FFC">
              <w:rPr>
                <w:rFonts w:ascii="Browallia New" w:hAnsi="Browallia New" w:cs="Browallia New"/>
                <w:sz w:val="22"/>
                <w:szCs w:val="22"/>
              </w:rPr>
              <w:t>743</w:t>
            </w:r>
            <w:r w:rsidRPr="00DB41F1">
              <w:rPr>
                <w:rFonts w:ascii="Browallia New" w:hAnsi="Browallia New" w:cs="Browallia New"/>
                <w:sz w:val="22"/>
                <w:szCs w:val="22"/>
              </w:rPr>
              <w:t xml:space="preserve"> </w:t>
            </w:r>
          </w:p>
        </w:tc>
        <w:tc>
          <w:tcPr>
            <w:tcW w:w="402" w:type="pct"/>
            <w:tcBorders>
              <w:top w:val="nil"/>
              <w:left w:val="nil"/>
              <w:bottom w:val="nil"/>
              <w:right w:val="nil"/>
            </w:tcBorders>
          </w:tcPr>
          <w:p w14:paraId="2FCB5FDF" w14:textId="0E1CDEEE"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79</w:t>
            </w:r>
            <w:r w:rsidRPr="00DB41F1">
              <w:rPr>
                <w:rFonts w:ascii="Browallia New" w:hAnsi="Browallia New" w:cs="Browallia New"/>
                <w:sz w:val="22"/>
                <w:szCs w:val="22"/>
              </w:rPr>
              <w:t>,</w:t>
            </w:r>
            <w:r w:rsidR="00621FFC" w:rsidRPr="00621FFC">
              <w:rPr>
                <w:rFonts w:ascii="Browallia New" w:hAnsi="Browallia New" w:cs="Browallia New"/>
                <w:sz w:val="22"/>
                <w:szCs w:val="22"/>
              </w:rPr>
              <w:t>802</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2829BFAF" w14:textId="6809266D"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11</w:t>
            </w:r>
            <w:r w:rsidRPr="00DB41F1">
              <w:rPr>
                <w:rFonts w:ascii="Browallia New" w:hAnsi="Browallia New" w:cs="Browallia New"/>
                <w:sz w:val="22"/>
                <w:szCs w:val="22"/>
              </w:rPr>
              <w:t>,</w:t>
            </w:r>
            <w:r w:rsidR="00621FFC" w:rsidRPr="00621FFC">
              <w:rPr>
                <w:rFonts w:ascii="Browallia New" w:hAnsi="Browallia New" w:cs="Browallia New"/>
                <w:sz w:val="22"/>
                <w:szCs w:val="22"/>
              </w:rPr>
              <w:t>837</w:t>
            </w:r>
            <w:r w:rsidRPr="00DB41F1">
              <w:rPr>
                <w:rFonts w:ascii="Browallia New" w:hAnsi="Browallia New" w:cs="Browallia New"/>
                <w:sz w:val="22"/>
                <w:szCs w:val="22"/>
              </w:rPr>
              <w:t>,</w:t>
            </w:r>
            <w:r w:rsidR="00621FFC" w:rsidRPr="00621FFC">
              <w:rPr>
                <w:rFonts w:ascii="Browallia New" w:hAnsi="Browallia New" w:cs="Browallia New"/>
                <w:sz w:val="22"/>
                <w:szCs w:val="22"/>
              </w:rPr>
              <w:t>128</w:t>
            </w:r>
            <w:r w:rsidRPr="00DB41F1">
              <w:rPr>
                <w:rFonts w:ascii="Browallia New" w:hAnsi="Browallia New" w:cs="Browallia New"/>
                <w:sz w:val="22"/>
                <w:szCs w:val="22"/>
              </w:rPr>
              <w:t xml:space="preserve"> </w:t>
            </w:r>
          </w:p>
        </w:tc>
      </w:tr>
      <w:tr w:rsidR="00665371" w:rsidRPr="00DB41F1" w14:paraId="6807D110" w14:textId="77777777">
        <w:trPr>
          <w:trHeight w:val="126"/>
        </w:trPr>
        <w:tc>
          <w:tcPr>
            <w:tcW w:w="1216" w:type="pct"/>
            <w:tcBorders>
              <w:top w:val="nil"/>
              <w:left w:val="nil"/>
              <w:bottom w:val="nil"/>
              <w:right w:val="nil"/>
            </w:tcBorders>
            <w:vAlign w:val="bottom"/>
          </w:tcPr>
          <w:p w14:paraId="20D952F5" w14:textId="77777777" w:rsidR="00FF04AC" w:rsidRPr="00DB41F1" w:rsidRDefault="00FF04AC" w:rsidP="00FF04AC">
            <w:pPr>
              <w:spacing w:line="240" w:lineRule="auto"/>
              <w:ind w:left="-103"/>
              <w:contextualSpacing/>
              <w:rPr>
                <w:rFonts w:ascii="Browallia New" w:hAnsi="Browallia New" w:cs="Browallia New"/>
                <w:snapToGrid w:val="0"/>
                <w:sz w:val="22"/>
                <w:szCs w:val="22"/>
              </w:rPr>
            </w:pPr>
          </w:p>
        </w:tc>
        <w:tc>
          <w:tcPr>
            <w:tcW w:w="384" w:type="pct"/>
            <w:tcBorders>
              <w:top w:val="nil"/>
              <w:left w:val="nil"/>
              <w:bottom w:val="nil"/>
              <w:right w:val="nil"/>
            </w:tcBorders>
            <w:vAlign w:val="bottom"/>
          </w:tcPr>
          <w:p w14:paraId="4C504CC2"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3F9D7A74"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176F9507"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2EB4DBB3" w14:textId="77777777" w:rsidR="00FF04AC" w:rsidRPr="00DB41F1" w:rsidRDefault="00FF04AC" w:rsidP="00FF04AC">
            <w:pPr>
              <w:tabs>
                <w:tab w:val="left" w:pos="1203"/>
              </w:tabs>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6B5D37AB"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722D8C8F"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58764A73"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4D130B66"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6EA917ED"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r>
      <w:tr w:rsidR="00665371" w:rsidRPr="00DB41F1" w14:paraId="4C877F34" w14:textId="77777777">
        <w:trPr>
          <w:trHeight w:val="228"/>
        </w:trPr>
        <w:tc>
          <w:tcPr>
            <w:tcW w:w="1216" w:type="pct"/>
            <w:tcBorders>
              <w:top w:val="nil"/>
              <w:left w:val="nil"/>
              <w:bottom w:val="nil"/>
              <w:right w:val="nil"/>
            </w:tcBorders>
            <w:vAlign w:val="bottom"/>
          </w:tcPr>
          <w:p w14:paraId="0EEC374B" w14:textId="2A0FB87B" w:rsidR="00FF04AC" w:rsidRPr="00DB41F1" w:rsidRDefault="00FF04AC" w:rsidP="00FF04AC">
            <w:pPr>
              <w:spacing w:line="240" w:lineRule="auto"/>
              <w:ind w:left="-103"/>
              <w:contextualSpacing/>
              <w:rPr>
                <w:rFonts w:ascii="Browallia New" w:hAnsi="Browallia New" w:cs="Browallia New"/>
                <w:b/>
                <w:bCs/>
                <w:snapToGrid w:val="0"/>
                <w:sz w:val="22"/>
                <w:szCs w:val="22"/>
                <w:lang w:val="en-US"/>
              </w:rPr>
            </w:pPr>
            <w:r w:rsidRPr="00DB41F1">
              <w:rPr>
                <w:rFonts w:ascii="Browallia New" w:hAnsi="Browallia New" w:cs="Browallia New"/>
                <w:b/>
                <w:bCs/>
                <w:sz w:val="22"/>
                <w:szCs w:val="22"/>
                <w:cs/>
              </w:rPr>
              <w:t xml:space="preserve">ณ วันที่ </w:t>
            </w:r>
            <w:r w:rsidR="00621FFC" w:rsidRPr="00621FFC">
              <w:rPr>
                <w:rFonts w:ascii="Browallia New" w:hAnsi="Browallia New" w:cs="Browallia New"/>
                <w:b/>
                <w:bCs/>
                <w:sz w:val="22"/>
                <w:szCs w:val="22"/>
              </w:rPr>
              <w:t>31</w:t>
            </w:r>
            <w:r w:rsidRPr="00DB41F1">
              <w:rPr>
                <w:rFonts w:ascii="Browallia New" w:hAnsi="Browallia New" w:cs="Browallia New"/>
                <w:b/>
                <w:bCs/>
                <w:sz w:val="22"/>
                <w:szCs w:val="22"/>
                <w:cs/>
              </w:rPr>
              <w:t xml:space="preserve"> ธันวาคม พ.ศ. </w:t>
            </w:r>
            <w:r w:rsidR="00621FFC" w:rsidRPr="00621FFC">
              <w:rPr>
                <w:rFonts w:ascii="Browallia New" w:hAnsi="Browallia New" w:cs="Browallia New"/>
                <w:b/>
                <w:bCs/>
                <w:sz w:val="22"/>
                <w:szCs w:val="22"/>
              </w:rPr>
              <w:t>2566</w:t>
            </w:r>
          </w:p>
        </w:tc>
        <w:tc>
          <w:tcPr>
            <w:tcW w:w="384" w:type="pct"/>
            <w:tcBorders>
              <w:top w:val="nil"/>
              <w:left w:val="nil"/>
              <w:bottom w:val="nil"/>
              <w:right w:val="nil"/>
            </w:tcBorders>
            <w:vAlign w:val="bottom"/>
          </w:tcPr>
          <w:p w14:paraId="171201FA"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28E2A379"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19A60FA8"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12B36A70"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08070C54"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1170AA7D"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2A494B30"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58D638BE"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2D4BB5BB" w14:textId="77777777" w:rsidR="00FF04AC" w:rsidRPr="00DB41F1" w:rsidRDefault="00FF04AC" w:rsidP="00FF04AC">
            <w:pPr>
              <w:spacing w:line="240" w:lineRule="auto"/>
              <w:ind w:right="-72"/>
              <w:contextualSpacing/>
              <w:jc w:val="right"/>
              <w:rPr>
                <w:rFonts w:ascii="Browallia New" w:hAnsi="Browallia New" w:cs="Browallia New"/>
                <w:sz w:val="22"/>
                <w:szCs w:val="22"/>
              </w:rPr>
            </w:pPr>
          </w:p>
        </w:tc>
      </w:tr>
      <w:tr w:rsidR="00663A34" w:rsidRPr="00DB41F1" w14:paraId="4FE513D5" w14:textId="77777777" w:rsidTr="00C72893">
        <w:trPr>
          <w:trHeight w:val="228"/>
        </w:trPr>
        <w:tc>
          <w:tcPr>
            <w:tcW w:w="1216" w:type="pct"/>
            <w:tcBorders>
              <w:top w:val="nil"/>
              <w:left w:val="nil"/>
              <w:bottom w:val="nil"/>
              <w:right w:val="nil"/>
            </w:tcBorders>
            <w:vAlign w:val="bottom"/>
          </w:tcPr>
          <w:p w14:paraId="0527D78B" w14:textId="77777777" w:rsidR="00663A34" w:rsidRPr="00DB41F1" w:rsidRDefault="00663A34" w:rsidP="00663A34">
            <w:pPr>
              <w:spacing w:line="240" w:lineRule="auto"/>
              <w:ind w:left="-103"/>
              <w:contextualSpacing/>
              <w:rPr>
                <w:rFonts w:ascii="Browallia New" w:hAnsi="Browallia New" w:cs="Browallia New"/>
                <w:snapToGrid w:val="0"/>
                <w:sz w:val="22"/>
                <w:szCs w:val="22"/>
              </w:rPr>
            </w:pPr>
            <w:r w:rsidRPr="00DB41F1">
              <w:rPr>
                <w:rFonts w:ascii="Browallia New" w:hAnsi="Browallia New" w:cs="Browallia New"/>
                <w:sz w:val="22"/>
                <w:szCs w:val="22"/>
                <w:cs/>
              </w:rPr>
              <w:t>ราคาทุน</w:t>
            </w:r>
          </w:p>
        </w:tc>
        <w:tc>
          <w:tcPr>
            <w:tcW w:w="384" w:type="pct"/>
            <w:tcBorders>
              <w:top w:val="nil"/>
              <w:left w:val="nil"/>
              <w:bottom w:val="nil"/>
              <w:right w:val="nil"/>
            </w:tcBorders>
          </w:tcPr>
          <w:p w14:paraId="6484A751" w14:textId="2F072C89" w:rsidR="00663A34" w:rsidRPr="00DB41F1" w:rsidRDefault="00663A34" w:rsidP="00663A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292</w:t>
            </w:r>
            <w:r w:rsidR="00264F85" w:rsidRPr="00DB41F1">
              <w:rPr>
                <w:rFonts w:ascii="Browallia New" w:hAnsi="Browallia New" w:cs="Browallia New"/>
                <w:sz w:val="22"/>
                <w:szCs w:val="22"/>
              </w:rPr>
              <w:t>,</w:t>
            </w:r>
            <w:r w:rsidR="00621FFC" w:rsidRPr="00621FFC">
              <w:rPr>
                <w:rFonts w:ascii="Browallia New" w:hAnsi="Browallia New" w:cs="Browallia New"/>
                <w:sz w:val="22"/>
                <w:szCs w:val="22"/>
              </w:rPr>
              <w:t>361</w:t>
            </w:r>
            <w:r w:rsidRPr="00DB41F1">
              <w:rPr>
                <w:rFonts w:ascii="Browallia New" w:hAnsi="Browallia New" w:cs="Browallia New"/>
                <w:sz w:val="22"/>
                <w:szCs w:val="22"/>
              </w:rPr>
              <w:t xml:space="preserve"> </w:t>
            </w:r>
          </w:p>
        </w:tc>
        <w:tc>
          <w:tcPr>
            <w:tcW w:w="468" w:type="pct"/>
            <w:tcBorders>
              <w:top w:val="nil"/>
              <w:left w:val="nil"/>
              <w:bottom w:val="nil"/>
              <w:right w:val="nil"/>
            </w:tcBorders>
          </w:tcPr>
          <w:p w14:paraId="5013B4A1" w14:textId="15F6CBF4" w:rsidR="00663A34" w:rsidRPr="00DB41F1" w:rsidRDefault="00663A34" w:rsidP="00663A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w:t>
            </w:r>
            <w:r w:rsidRPr="00DB41F1">
              <w:rPr>
                <w:rFonts w:ascii="Browallia New" w:hAnsi="Browallia New" w:cs="Browallia New"/>
                <w:sz w:val="22"/>
                <w:szCs w:val="22"/>
              </w:rPr>
              <w:t>,</w:t>
            </w:r>
            <w:r w:rsidR="00621FFC" w:rsidRPr="00621FFC">
              <w:rPr>
                <w:rFonts w:ascii="Browallia New" w:hAnsi="Browallia New" w:cs="Browallia New"/>
                <w:sz w:val="22"/>
                <w:szCs w:val="22"/>
              </w:rPr>
              <w:t>760</w:t>
            </w:r>
            <w:r w:rsidRPr="00DB41F1">
              <w:rPr>
                <w:rFonts w:ascii="Browallia New" w:hAnsi="Browallia New" w:cs="Browallia New"/>
                <w:sz w:val="22"/>
                <w:szCs w:val="22"/>
              </w:rPr>
              <w:t>,</w:t>
            </w:r>
            <w:r w:rsidR="00621FFC" w:rsidRPr="00621FFC">
              <w:rPr>
                <w:rFonts w:ascii="Browallia New" w:hAnsi="Browallia New" w:cs="Browallia New"/>
                <w:sz w:val="22"/>
                <w:szCs w:val="22"/>
              </w:rPr>
              <w:t>687</w:t>
            </w:r>
            <w:r w:rsidRPr="00DB41F1">
              <w:rPr>
                <w:rFonts w:ascii="Browallia New" w:hAnsi="Browallia New" w:cs="Browallia New"/>
                <w:sz w:val="22"/>
                <w:szCs w:val="22"/>
              </w:rPr>
              <w:t xml:space="preserve"> </w:t>
            </w:r>
          </w:p>
        </w:tc>
        <w:tc>
          <w:tcPr>
            <w:tcW w:w="431" w:type="pct"/>
            <w:tcBorders>
              <w:top w:val="nil"/>
              <w:left w:val="nil"/>
              <w:bottom w:val="nil"/>
              <w:right w:val="nil"/>
            </w:tcBorders>
          </w:tcPr>
          <w:p w14:paraId="1F05550A" w14:textId="672D6ECC" w:rsidR="00663A34" w:rsidRPr="00DB41F1" w:rsidRDefault="00663A34" w:rsidP="00663A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115</w:t>
            </w:r>
            <w:r w:rsidRPr="00DB41F1">
              <w:rPr>
                <w:rFonts w:ascii="Browallia New" w:hAnsi="Browallia New" w:cs="Browallia New"/>
                <w:sz w:val="22"/>
                <w:szCs w:val="22"/>
              </w:rPr>
              <w:t>,</w:t>
            </w:r>
            <w:r w:rsidR="00621FFC" w:rsidRPr="00621FFC">
              <w:rPr>
                <w:rFonts w:ascii="Browallia New" w:hAnsi="Browallia New" w:cs="Browallia New"/>
                <w:sz w:val="22"/>
                <w:szCs w:val="22"/>
              </w:rPr>
              <w:t>171</w:t>
            </w:r>
            <w:r w:rsidRPr="00DB41F1">
              <w:rPr>
                <w:rFonts w:ascii="Browallia New" w:hAnsi="Browallia New" w:cs="Browallia New"/>
                <w:sz w:val="22"/>
                <w:szCs w:val="22"/>
              </w:rPr>
              <w:t xml:space="preserve"> </w:t>
            </w:r>
          </w:p>
        </w:tc>
        <w:tc>
          <w:tcPr>
            <w:tcW w:w="400" w:type="pct"/>
            <w:tcBorders>
              <w:top w:val="nil"/>
              <w:left w:val="nil"/>
              <w:bottom w:val="nil"/>
              <w:right w:val="nil"/>
            </w:tcBorders>
          </w:tcPr>
          <w:p w14:paraId="2A9C1E3A" w14:textId="73FF1B6A" w:rsidR="00663A34" w:rsidRPr="00DB41F1" w:rsidRDefault="00663A34" w:rsidP="00663A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w:t>
            </w:r>
            <w:r w:rsidRPr="00DB41F1">
              <w:rPr>
                <w:rFonts w:ascii="Browallia New" w:hAnsi="Browallia New" w:cs="Browallia New"/>
                <w:sz w:val="22"/>
                <w:szCs w:val="22"/>
              </w:rPr>
              <w:t>,</w:t>
            </w:r>
            <w:r w:rsidR="00621FFC" w:rsidRPr="00621FFC">
              <w:rPr>
                <w:rFonts w:ascii="Browallia New" w:hAnsi="Browallia New" w:cs="Browallia New"/>
                <w:sz w:val="22"/>
                <w:szCs w:val="22"/>
              </w:rPr>
              <w:t>445</w:t>
            </w:r>
            <w:r w:rsidRPr="00DB41F1">
              <w:rPr>
                <w:rFonts w:ascii="Browallia New" w:hAnsi="Browallia New" w:cs="Browallia New"/>
                <w:sz w:val="22"/>
                <w:szCs w:val="22"/>
              </w:rPr>
              <w:t>,</w:t>
            </w:r>
            <w:r w:rsidR="00621FFC" w:rsidRPr="00621FFC">
              <w:rPr>
                <w:rFonts w:ascii="Browallia New" w:hAnsi="Browallia New" w:cs="Browallia New"/>
                <w:sz w:val="22"/>
                <w:szCs w:val="22"/>
              </w:rPr>
              <w:t>491</w:t>
            </w:r>
            <w:r w:rsidRPr="00DB41F1">
              <w:rPr>
                <w:rFonts w:ascii="Browallia New" w:hAnsi="Browallia New" w:cs="Browallia New"/>
                <w:sz w:val="22"/>
                <w:szCs w:val="22"/>
              </w:rPr>
              <w:t xml:space="preserve"> </w:t>
            </w:r>
          </w:p>
        </w:tc>
        <w:tc>
          <w:tcPr>
            <w:tcW w:w="469" w:type="pct"/>
            <w:tcBorders>
              <w:top w:val="nil"/>
              <w:left w:val="nil"/>
              <w:bottom w:val="nil"/>
              <w:right w:val="nil"/>
            </w:tcBorders>
          </w:tcPr>
          <w:p w14:paraId="42405663" w14:textId="4B4B3D6F" w:rsidR="00663A34" w:rsidRPr="00DB41F1" w:rsidRDefault="00663A34" w:rsidP="00663A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w:t>
            </w:r>
            <w:r w:rsidRPr="00DB41F1">
              <w:rPr>
                <w:rFonts w:ascii="Browallia New" w:hAnsi="Browallia New" w:cs="Browallia New"/>
                <w:sz w:val="22"/>
                <w:szCs w:val="22"/>
              </w:rPr>
              <w:t>,</w:t>
            </w:r>
            <w:r w:rsidR="00621FFC" w:rsidRPr="00621FFC">
              <w:rPr>
                <w:rFonts w:ascii="Browallia New" w:hAnsi="Browallia New" w:cs="Browallia New"/>
                <w:sz w:val="22"/>
                <w:szCs w:val="22"/>
              </w:rPr>
              <w:t>777</w:t>
            </w:r>
            <w:r w:rsidRPr="00DB41F1">
              <w:rPr>
                <w:rFonts w:ascii="Browallia New" w:hAnsi="Browallia New" w:cs="Browallia New"/>
                <w:sz w:val="22"/>
                <w:szCs w:val="22"/>
              </w:rPr>
              <w:t>,</w:t>
            </w:r>
            <w:r w:rsidR="00621FFC" w:rsidRPr="00621FFC">
              <w:rPr>
                <w:rFonts w:ascii="Browallia New" w:hAnsi="Browallia New" w:cs="Browallia New"/>
                <w:sz w:val="22"/>
                <w:szCs w:val="22"/>
              </w:rPr>
              <w:t>937</w:t>
            </w:r>
            <w:r w:rsidRPr="00DB41F1">
              <w:rPr>
                <w:rFonts w:ascii="Browallia New" w:hAnsi="Browallia New" w:cs="Browallia New"/>
                <w:sz w:val="22"/>
                <w:szCs w:val="22"/>
              </w:rPr>
              <w:t xml:space="preserve"> </w:t>
            </w:r>
          </w:p>
        </w:tc>
        <w:tc>
          <w:tcPr>
            <w:tcW w:w="408" w:type="pct"/>
            <w:tcBorders>
              <w:top w:val="nil"/>
              <w:left w:val="nil"/>
              <w:bottom w:val="nil"/>
              <w:right w:val="nil"/>
            </w:tcBorders>
          </w:tcPr>
          <w:p w14:paraId="393EDA19" w14:textId="4DDF689B" w:rsidR="00663A34" w:rsidRPr="00DB41F1" w:rsidRDefault="00663A34" w:rsidP="00663A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21</w:t>
            </w:r>
            <w:r w:rsidRPr="00DB41F1">
              <w:rPr>
                <w:rFonts w:ascii="Browallia New" w:hAnsi="Browallia New" w:cs="Browallia New"/>
                <w:sz w:val="22"/>
                <w:szCs w:val="22"/>
              </w:rPr>
              <w:t>,</w:t>
            </w:r>
            <w:r w:rsidR="00621FFC" w:rsidRPr="00621FFC">
              <w:rPr>
                <w:rFonts w:ascii="Browallia New" w:hAnsi="Browallia New" w:cs="Browallia New"/>
                <w:sz w:val="22"/>
                <w:szCs w:val="22"/>
              </w:rPr>
              <w:t>670</w:t>
            </w:r>
            <w:r w:rsidRPr="00DB41F1">
              <w:rPr>
                <w:rFonts w:ascii="Browallia New" w:hAnsi="Browallia New" w:cs="Browallia New"/>
                <w:sz w:val="22"/>
                <w:szCs w:val="22"/>
              </w:rPr>
              <w:t xml:space="preserve"> </w:t>
            </w:r>
          </w:p>
        </w:tc>
        <w:tc>
          <w:tcPr>
            <w:tcW w:w="408" w:type="pct"/>
            <w:tcBorders>
              <w:top w:val="nil"/>
              <w:left w:val="nil"/>
              <w:bottom w:val="nil"/>
              <w:right w:val="nil"/>
            </w:tcBorders>
          </w:tcPr>
          <w:p w14:paraId="3B41CB85" w14:textId="05A2C786" w:rsidR="00663A34" w:rsidRPr="00DB41F1" w:rsidRDefault="00663A34" w:rsidP="00663A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495</w:t>
            </w:r>
            <w:r w:rsidRPr="00DB41F1">
              <w:rPr>
                <w:rFonts w:ascii="Browallia New" w:hAnsi="Browallia New" w:cs="Browallia New"/>
                <w:sz w:val="22"/>
                <w:szCs w:val="22"/>
              </w:rPr>
              <w:t>,</w:t>
            </w:r>
            <w:r w:rsidR="00621FFC" w:rsidRPr="00621FFC">
              <w:rPr>
                <w:rFonts w:ascii="Browallia New" w:hAnsi="Browallia New" w:cs="Browallia New"/>
                <w:sz w:val="22"/>
                <w:szCs w:val="22"/>
              </w:rPr>
              <w:t>408</w:t>
            </w:r>
            <w:r w:rsidRPr="00DB41F1">
              <w:rPr>
                <w:rFonts w:ascii="Browallia New" w:hAnsi="Browallia New" w:cs="Browallia New"/>
                <w:sz w:val="22"/>
                <w:szCs w:val="22"/>
              </w:rPr>
              <w:t xml:space="preserve"> </w:t>
            </w:r>
          </w:p>
        </w:tc>
        <w:tc>
          <w:tcPr>
            <w:tcW w:w="402" w:type="pct"/>
            <w:tcBorders>
              <w:top w:val="nil"/>
              <w:left w:val="nil"/>
              <w:bottom w:val="nil"/>
              <w:right w:val="nil"/>
            </w:tcBorders>
          </w:tcPr>
          <w:p w14:paraId="6629905F" w14:textId="66E051A4" w:rsidR="00663A34" w:rsidRPr="00DB41F1" w:rsidRDefault="00663A34" w:rsidP="00663A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79</w:t>
            </w:r>
            <w:r w:rsidRPr="00DB41F1">
              <w:rPr>
                <w:rFonts w:ascii="Browallia New" w:hAnsi="Browallia New" w:cs="Browallia New"/>
                <w:sz w:val="22"/>
                <w:szCs w:val="22"/>
              </w:rPr>
              <w:t>,</w:t>
            </w:r>
            <w:r w:rsidR="00621FFC" w:rsidRPr="00621FFC">
              <w:rPr>
                <w:rFonts w:ascii="Browallia New" w:hAnsi="Browallia New" w:cs="Browallia New"/>
                <w:sz w:val="22"/>
                <w:szCs w:val="22"/>
              </w:rPr>
              <w:t>802</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63946B4B" w14:textId="58EF5419" w:rsidR="00663A34" w:rsidRPr="00DB41F1" w:rsidRDefault="00663A34" w:rsidP="00663A3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15</w:t>
            </w:r>
            <w:r w:rsidR="007A2A3E" w:rsidRPr="00DB41F1">
              <w:rPr>
                <w:rFonts w:ascii="Browallia New" w:hAnsi="Browallia New" w:cs="Browallia New"/>
                <w:sz w:val="22"/>
                <w:szCs w:val="22"/>
              </w:rPr>
              <w:t>,</w:t>
            </w:r>
            <w:r w:rsidR="00621FFC" w:rsidRPr="00621FFC">
              <w:rPr>
                <w:rFonts w:ascii="Browallia New" w:hAnsi="Browallia New" w:cs="Browallia New"/>
                <w:sz w:val="22"/>
                <w:szCs w:val="22"/>
              </w:rPr>
              <w:t>988</w:t>
            </w:r>
            <w:r w:rsidR="007A2A3E" w:rsidRPr="00DB41F1">
              <w:rPr>
                <w:rFonts w:ascii="Browallia New" w:hAnsi="Browallia New" w:cs="Browallia New"/>
                <w:sz w:val="22"/>
                <w:szCs w:val="22"/>
              </w:rPr>
              <w:t>,</w:t>
            </w:r>
            <w:r w:rsidR="00621FFC" w:rsidRPr="00621FFC">
              <w:rPr>
                <w:rFonts w:ascii="Browallia New" w:hAnsi="Browallia New" w:cs="Browallia New"/>
                <w:sz w:val="22"/>
                <w:szCs w:val="22"/>
              </w:rPr>
              <w:t>527</w:t>
            </w:r>
            <w:r w:rsidRPr="00DB41F1">
              <w:rPr>
                <w:rFonts w:ascii="Browallia New" w:hAnsi="Browallia New" w:cs="Browallia New"/>
                <w:sz w:val="22"/>
                <w:szCs w:val="22"/>
              </w:rPr>
              <w:t xml:space="preserve"> </w:t>
            </w:r>
          </w:p>
        </w:tc>
      </w:tr>
      <w:tr w:rsidR="0069474C" w:rsidRPr="00DB41F1" w14:paraId="1D5B017D" w14:textId="77777777" w:rsidTr="00C72893">
        <w:trPr>
          <w:trHeight w:val="246"/>
        </w:trPr>
        <w:tc>
          <w:tcPr>
            <w:tcW w:w="1216" w:type="pct"/>
            <w:tcBorders>
              <w:top w:val="nil"/>
              <w:left w:val="nil"/>
              <w:bottom w:val="nil"/>
              <w:right w:val="nil"/>
            </w:tcBorders>
            <w:vAlign w:val="bottom"/>
          </w:tcPr>
          <w:p w14:paraId="2236A853" w14:textId="77777777" w:rsidR="0069474C" w:rsidRPr="00DB41F1" w:rsidRDefault="0069474C" w:rsidP="0069474C">
            <w:pPr>
              <w:spacing w:line="240" w:lineRule="auto"/>
              <w:ind w:left="-103"/>
              <w:contextualSpacing/>
              <w:rPr>
                <w:rFonts w:ascii="Browallia New" w:hAnsi="Browallia New" w:cs="Browallia New"/>
                <w:snapToGrid w:val="0"/>
                <w:sz w:val="22"/>
                <w:szCs w:val="22"/>
              </w:rPr>
            </w:pPr>
            <w:r w:rsidRPr="00DB41F1">
              <w:rPr>
                <w:rFonts w:ascii="Browallia New" w:hAnsi="Browallia New" w:cs="Browallia New"/>
                <w:sz w:val="22"/>
                <w:szCs w:val="22"/>
                <w:u w:val="single"/>
                <w:cs/>
              </w:rPr>
              <w:t>หัก</w:t>
            </w: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 ค่าตัดจำหน่ายสะสม</w:t>
            </w:r>
          </w:p>
        </w:tc>
        <w:tc>
          <w:tcPr>
            <w:tcW w:w="384" w:type="pct"/>
            <w:tcBorders>
              <w:top w:val="nil"/>
              <w:left w:val="nil"/>
              <w:bottom w:val="nil"/>
              <w:right w:val="nil"/>
            </w:tcBorders>
          </w:tcPr>
          <w:p w14:paraId="25E438BE" w14:textId="1BA54E04" w:rsidR="0069474C" w:rsidRPr="00DB41F1" w:rsidRDefault="0069474C" w:rsidP="0069474C">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94</w:t>
            </w:r>
            <w:r w:rsidR="00264F85" w:rsidRPr="00DB41F1">
              <w:rPr>
                <w:rFonts w:ascii="Browallia New" w:hAnsi="Browallia New" w:cs="Browallia New"/>
                <w:sz w:val="22"/>
                <w:szCs w:val="22"/>
              </w:rPr>
              <w:t>,</w:t>
            </w:r>
            <w:r w:rsidR="00621FFC" w:rsidRPr="00621FFC">
              <w:rPr>
                <w:rFonts w:ascii="Browallia New" w:hAnsi="Browallia New" w:cs="Browallia New"/>
                <w:sz w:val="22"/>
                <w:szCs w:val="22"/>
              </w:rPr>
              <w:t>826</w:t>
            </w:r>
            <w:r w:rsidRPr="00DB41F1">
              <w:rPr>
                <w:rFonts w:ascii="Browallia New" w:hAnsi="Browallia New" w:cs="Browallia New"/>
                <w:sz w:val="22"/>
                <w:szCs w:val="22"/>
              </w:rPr>
              <w:t>)</w:t>
            </w:r>
          </w:p>
        </w:tc>
        <w:tc>
          <w:tcPr>
            <w:tcW w:w="468" w:type="pct"/>
            <w:tcBorders>
              <w:top w:val="nil"/>
              <w:left w:val="nil"/>
              <w:bottom w:val="nil"/>
              <w:right w:val="nil"/>
            </w:tcBorders>
          </w:tcPr>
          <w:p w14:paraId="3F619A87" w14:textId="354E67CA" w:rsidR="0069474C" w:rsidRPr="00DB41F1" w:rsidRDefault="0069474C" w:rsidP="0069474C">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031</w:t>
            </w:r>
            <w:r w:rsidRPr="00DB41F1">
              <w:rPr>
                <w:rFonts w:ascii="Browallia New" w:hAnsi="Browallia New" w:cs="Browallia New"/>
                <w:sz w:val="22"/>
                <w:szCs w:val="22"/>
              </w:rPr>
              <w:t>,</w:t>
            </w:r>
            <w:r w:rsidR="00621FFC" w:rsidRPr="00621FFC">
              <w:rPr>
                <w:rFonts w:ascii="Browallia New" w:hAnsi="Browallia New" w:cs="Browallia New"/>
                <w:sz w:val="22"/>
                <w:szCs w:val="22"/>
              </w:rPr>
              <w:t>670</w:t>
            </w:r>
            <w:r w:rsidRPr="00DB41F1">
              <w:rPr>
                <w:rFonts w:ascii="Browallia New" w:hAnsi="Browallia New" w:cs="Browallia New"/>
                <w:sz w:val="22"/>
                <w:szCs w:val="22"/>
              </w:rPr>
              <w:t>)</w:t>
            </w:r>
          </w:p>
        </w:tc>
        <w:tc>
          <w:tcPr>
            <w:tcW w:w="431" w:type="pct"/>
            <w:tcBorders>
              <w:top w:val="nil"/>
              <w:left w:val="nil"/>
              <w:bottom w:val="nil"/>
              <w:right w:val="nil"/>
            </w:tcBorders>
          </w:tcPr>
          <w:p w14:paraId="1E720E27" w14:textId="5C210034" w:rsidR="0069474C" w:rsidRPr="00DB41F1" w:rsidRDefault="0069474C" w:rsidP="0069474C">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254</w:t>
            </w:r>
            <w:r w:rsidRPr="00DB41F1">
              <w:rPr>
                <w:rFonts w:ascii="Browallia New" w:hAnsi="Browallia New" w:cs="Browallia New"/>
                <w:sz w:val="22"/>
                <w:szCs w:val="22"/>
              </w:rPr>
              <w:t>,</w:t>
            </w:r>
            <w:r w:rsidR="00621FFC" w:rsidRPr="00621FFC">
              <w:rPr>
                <w:rFonts w:ascii="Browallia New" w:hAnsi="Browallia New" w:cs="Browallia New"/>
                <w:sz w:val="22"/>
                <w:szCs w:val="22"/>
              </w:rPr>
              <w:t>768</w:t>
            </w:r>
            <w:r w:rsidRPr="00DB41F1">
              <w:rPr>
                <w:rFonts w:ascii="Browallia New" w:hAnsi="Browallia New" w:cs="Browallia New"/>
                <w:sz w:val="22"/>
                <w:szCs w:val="22"/>
              </w:rPr>
              <w:t>)</w:t>
            </w:r>
          </w:p>
        </w:tc>
        <w:tc>
          <w:tcPr>
            <w:tcW w:w="400" w:type="pct"/>
            <w:tcBorders>
              <w:top w:val="nil"/>
              <w:left w:val="nil"/>
              <w:bottom w:val="nil"/>
              <w:right w:val="nil"/>
            </w:tcBorders>
          </w:tcPr>
          <w:p w14:paraId="1895B13B" w14:textId="4F4C4620" w:rsidR="0069474C" w:rsidRPr="00DB41F1" w:rsidRDefault="0069474C" w:rsidP="0069474C">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726</w:t>
            </w:r>
            <w:r w:rsidRPr="00DB41F1">
              <w:rPr>
                <w:rFonts w:ascii="Browallia New" w:hAnsi="Browallia New" w:cs="Browallia New"/>
                <w:sz w:val="22"/>
                <w:szCs w:val="22"/>
              </w:rPr>
              <w:t>,</w:t>
            </w:r>
            <w:r w:rsidR="00621FFC" w:rsidRPr="00621FFC">
              <w:rPr>
                <w:rFonts w:ascii="Browallia New" w:hAnsi="Browallia New" w:cs="Browallia New"/>
                <w:sz w:val="22"/>
                <w:szCs w:val="22"/>
              </w:rPr>
              <w:t>316</w:t>
            </w:r>
            <w:r w:rsidRPr="00DB41F1">
              <w:rPr>
                <w:rFonts w:ascii="Browallia New" w:hAnsi="Browallia New" w:cs="Browallia New"/>
                <w:sz w:val="22"/>
                <w:szCs w:val="22"/>
              </w:rPr>
              <w:t>)</w:t>
            </w:r>
          </w:p>
        </w:tc>
        <w:tc>
          <w:tcPr>
            <w:tcW w:w="469" w:type="pct"/>
            <w:tcBorders>
              <w:top w:val="nil"/>
              <w:left w:val="nil"/>
              <w:bottom w:val="nil"/>
              <w:right w:val="nil"/>
            </w:tcBorders>
          </w:tcPr>
          <w:p w14:paraId="41BCEDB7" w14:textId="5B510340" w:rsidR="0069474C" w:rsidRPr="00DB41F1" w:rsidRDefault="0069474C" w:rsidP="0069474C">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794</w:t>
            </w:r>
            <w:r w:rsidRPr="00DB41F1">
              <w:rPr>
                <w:rFonts w:ascii="Browallia New" w:hAnsi="Browallia New" w:cs="Browallia New"/>
                <w:sz w:val="22"/>
                <w:szCs w:val="22"/>
              </w:rPr>
              <w:t>,</w:t>
            </w:r>
            <w:r w:rsidR="00621FFC" w:rsidRPr="00621FFC">
              <w:rPr>
                <w:rFonts w:ascii="Browallia New" w:hAnsi="Browallia New" w:cs="Browallia New"/>
                <w:sz w:val="22"/>
                <w:szCs w:val="22"/>
              </w:rPr>
              <w:t>672</w:t>
            </w:r>
            <w:r w:rsidRPr="00DB41F1">
              <w:rPr>
                <w:rFonts w:ascii="Browallia New" w:hAnsi="Browallia New" w:cs="Browallia New"/>
                <w:sz w:val="22"/>
                <w:szCs w:val="22"/>
              </w:rPr>
              <w:t>)</w:t>
            </w:r>
          </w:p>
        </w:tc>
        <w:tc>
          <w:tcPr>
            <w:tcW w:w="408" w:type="pct"/>
            <w:tcBorders>
              <w:top w:val="nil"/>
              <w:left w:val="nil"/>
              <w:bottom w:val="nil"/>
              <w:right w:val="nil"/>
            </w:tcBorders>
          </w:tcPr>
          <w:p w14:paraId="07F851B0" w14:textId="36EBF475" w:rsidR="0069474C" w:rsidRPr="00DB41F1" w:rsidRDefault="0069474C" w:rsidP="0069474C">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w:t>
            </w:r>
            <w:r w:rsidRPr="00DB41F1">
              <w:rPr>
                <w:rFonts w:ascii="Browallia New" w:hAnsi="Browallia New" w:cs="Browallia New"/>
                <w:sz w:val="22"/>
                <w:szCs w:val="22"/>
              </w:rPr>
              <w:t>,</w:t>
            </w:r>
            <w:r w:rsidR="00621FFC" w:rsidRPr="00621FFC">
              <w:rPr>
                <w:rFonts w:ascii="Browallia New" w:hAnsi="Browallia New" w:cs="Browallia New"/>
                <w:sz w:val="22"/>
                <w:szCs w:val="22"/>
              </w:rPr>
              <w:t>482</w:t>
            </w:r>
            <w:r w:rsidRPr="00DB41F1">
              <w:rPr>
                <w:rFonts w:ascii="Browallia New" w:hAnsi="Browallia New" w:cs="Browallia New"/>
                <w:sz w:val="22"/>
                <w:szCs w:val="22"/>
              </w:rPr>
              <w:t>)</w:t>
            </w:r>
          </w:p>
        </w:tc>
        <w:tc>
          <w:tcPr>
            <w:tcW w:w="408" w:type="pct"/>
            <w:tcBorders>
              <w:top w:val="nil"/>
              <w:left w:val="nil"/>
              <w:bottom w:val="nil"/>
              <w:right w:val="nil"/>
            </w:tcBorders>
          </w:tcPr>
          <w:p w14:paraId="5C6275FF" w14:textId="54B77F6B" w:rsidR="0069474C" w:rsidRPr="00DB41F1" w:rsidRDefault="0069474C" w:rsidP="0069474C">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228</w:t>
            </w:r>
            <w:r w:rsidRPr="00DB41F1">
              <w:rPr>
                <w:rFonts w:ascii="Browallia New" w:hAnsi="Browallia New" w:cs="Browallia New"/>
                <w:sz w:val="22"/>
                <w:szCs w:val="22"/>
              </w:rPr>
              <w:t>,</w:t>
            </w:r>
            <w:r w:rsidR="00621FFC" w:rsidRPr="00621FFC">
              <w:rPr>
                <w:rFonts w:ascii="Browallia New" w:hAnsi="Browallia New" w:cs="Browallia New"/>
                <w:sz w:val="22"/>
                <w:szCs w:val="22"/>
              </w:rPr>
              <w:t>665</w:t>
            </w:r>
            <w:r w:rsidRPr="00DB41F1">
              <w:rPr>
                <w:rFonts w:ascii="Browallia New" w:hAnsi="Browallia New" w:cs="Browallia New"/>
                <w:sz w:val="22"/>
                <w:szCs w:val="22"/>
              </w:rPr>
              <w:t>)</w:t>
            </w:r>
          </w:p>
        </w:tc>
        <w:tc>
          <w:tcPr>
            <w:tcW w:w="402" w:type="pct"/>
            <w:tcBorders>
              <w:top w:val="nil"/>
              <w:left w:val="nil"/>
              <w:bottom w:val="nil"/>
              <w:right w:val="nil"/>
            </w:tcBorders>
          </w:tcPr>
          <w:p w14:paraId="4855A628" w14:textId="15EBF9D7" w:rsidR="0069474C" w:rsidRPr="00DB41F1" w:rsidRDefault="0069474C" w:rsidP="0069474C">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414" w:type="pct"/>
            <w:tcBorders>
              <w:top w:val="nil"/>
              <w:left w:val="nil"/>
              <w:bottom w:val="nil"/>
              <w:right w:val="nil"/>
            </w:tcBorders>
            <w:vAlign w:val="bottom"/>
          </w:tcPr>
          <w:p w14:paraId="18D4234D" w14:textId="37C5BBAF" w:rsidR="0069474C" w:rsidRPr="00DB41F1" w:rsidRDefault="0069474C" w:rsidP="0069474C">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4</w:t>
            </w:r>
            <w:r w:rsidRPr="00DB41F1">
              <w:rPr>
                <w:rFonts w:ascii="Browallia New" w:hAnsi="Browallia New" w:cs="Browallia New"/>
                <w:sz w:val="22"/>
                <w:szCs w:val="22"/>
              </w:rPr>
              <w:t>,</w:t>
            </w:r>
            <w:r w:rsidR="00621FFC" w:rsidRPr="00621FFC">
              <w:rPr>
                <w:rFonts w:ascii="Browallia New" w:hAnsi="Browallia New" w:cs="Browallia New"/>
                <w:sz w:val="22"/>
                <w:szCs w:val="22"/>
              </w:rPr>
              <w:t>151</w:t>
            </w:r>
            <w:r w:rsidR="007A2A3E" w:rsidRPr="00DB41F1">
              <w:rPr>
                <w:rFonts w:ascii="Browallia New" w:hAnsi="Browallia New" w:cs="Browallia New"/>
                <w:sz w:val="22"/>
                <w:szCs w:val="22"/>
              </w:rPr>
              <w:t>,</w:t>
            </w:r>
            <w:r w:rsidR="00621FFC" w:rsidRPr="00621FFC">
              <w:rPr>
                <w:rFonts w:ascii="Browallia New" w:hAnsi="Browallia New" w:cs="Browallia New"/>
                <w:sz w:val="22"/>
                <w:szCs w:val="22"/>
              </w:rPr>
              <w:t>399</w:t>
            </w:r>
            <w:r w:rsidRPr="00DB41F1">
              <w:rPr>
                <w:rFonts w:ascii="Browallia New" w:hAnsi="Browallia New" w:cs="Browallia New"/>
                <w:sz w:val="22"/>
                <w:szCs w:val="22"/>
              </w:rPr>
              <w:t>)</w:t>
            </w:r>
          </w:p>
        </w:tc>
      </w:tr>
      <w:tr w:rsidR="0034649D" w:rsidRPr="00DB41F1" w14:paraId="2552B012" w14:textId="77777777" w:rsidTr="00C72893">
        <w:trPr>
          <w:trHeight w:val="264"/>
        </w:trPr>
        <w:tc>
          <w:tcPr>
            <w:tcW w:w="1216" w:type="pct"/>
            <w:tcBorders>
              <w:top w:val="nil"/>
              <w:left w:val="nil"/>
              <w:bottom w:val="nil"/>
              <w:right w:val="nil"/>
            </w:tcBorders>
            <w:vAlign w:val="bottom"/>
          </w:tcPr>
          <w:p w14:paraId="4754DAF2" w14:textId="77777777" w:rsidR="0034649D" w:rsidRPr="00DB41F1" w:rsidRDefault="0034649D" w:rsidP="0034649D">
            <w:pPr>
              <w:spacing w:line="240" w:lineRule="auto"/>
              <w:ind w:left="-103"/>
              <w:contextualSpacing/>
              <w:rPr>
                <w:rFonts w:ascii="Browallia New" w:hAnsi="Browallia New" w:cs="Browallia New"/>
                <w:snapToGrid w:val="0"/>
                <w:sz w:val="22"/>
                <w:szCs w:val="22"/>
              </w:rPr>
            </w:pPr>
            <w:r w:rsidRPr="00DB41F1">
              <w:rPr>
                <w:rFonts w:ascii="Browallia New" w:eastAsia="Cordia New" w:hAnsi="Browallia New" w:cs="Browallia New"/>
                <w:b/>
                <w:bCs/>
                <w:sz w:val="22"/>
                <w:szCs w:val="22"/>
                <w:cs/>
              </w:rPr>
              <w:t>มูลค่าตามบัญชี</w:t>
            </w:r>
            <w:r w:rsidRPr="00DB41F1">
              <w:rPr>
                <w:rFonts w:ascii="Browallia New" w:hAnsi="Browallia New" w:cs="Browallia New"/>
                <w:b/>
                <w:bCs/>
                <w:sz w:val="22"/>
                <w:szCs w:val="22"/>
                <w:cs/>
              </w:rPr>
              <w:t xml:space="preserve"> </w:t>
            </w:r>
            <w:r w:rsidRPr="00DB41F1">
              <w:rPr>
                <w:rFonts w:ascii="Browallia New" w:hAnsi="Browallia New" w:cs="Browallia New"/>
                <w:b/>
                <w:bCs/>
                <w:sz w:val="22"/>
                <w:szCs w:val="22"/>
                <w:lang w:val="en-US"/>
              </w:rPr>
              <w:t xml:space="preserve">- </w:t>
            </w:r>
            <w:r w:rsidRPr="00DB41F1">
              <w:rPr>
                <w:rFonts w:ascii="Browallia New" w:eastAsia="Cordia New" w:hAnsi="Browallia New" w:cs="Browallia New"/>
                <w:b/>
                <w:bCs/>
                <w:sz w:val="22"/>
                <w:szCs w:val="22"/>
                <w:cs/>
              </w:rPr>
              <w:t>สุทธิ</w:t>
            </w:r>
          </w:p>
        </w:tc>
        <w:tc>
          <w:tcPr>
            <w:tcW w:w="384" w:type="pct"/>
            <w:tcBorders>
              <w:top w:val="nil"/>
              <w:left w:val="nil"/>
              <w:bottom w:val="nil"/>
              <w:right w:val="nil"/>
            </w:tcBorders>
          </w:tcPr>
          <w:p w14:paraId="1D605B25" w14:textId="0B7B9BB5"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197</w:t>
            </w:r>
            <w:r w:rsidR="007A2A3E" w:rsidRPr="00DB41F1">
              <w:rPr>
                <w:rFonts w:ascii="Browallia New" w:hAnsi="Browallia New" w:cs="Browallia New"/>
                <w:sz w:val="22"/>
                <w:szCs w:val="22"/>
              </w:rPr>
              <w:t>,</w:t>
            </w:r>
            <w:r w:rsidR="00621FFC" w:rsidRPr="00621FFC">
              <w:rPr>
                <w:rFonts w:ascii="Browallia New" w:hAnsi="Browallia New" w:cs="Browallia New"/>
                <w:sz w:val="22"/>
                <w:szCs w:val="22"/>
              </w:rPr>
              <w:t>535</w:t>
            </w:r>
            <w:r w:rsidRPr="00DB41F1">
              <w:rPr>
                <w:rFonts w:ascii="Browallia New" w:hAnsi="Browallia New" w:cs="Browallia New"/>
                <w:sz w:val="22"/>
                <w:szCs w:val="22"/>
              </w:rPr>
              <w:t xml:space="preserve"> </w:t>
            </w:r>
          </w:p>
        </w:tc>
        <w:tc>
          <w:tcPr>
            <w:tcW w:w="468" w:type="pct"/>
            <w:tcBorders>
              <w:top w:val="nil"/>
              <w:left w:val="nil"/>
              <w:bottom w:val="nil"/>
              <w:right w:val="nil"/>
            </w:tcBorders>
          </w:tcPr>
          <w:p w14:paraId="14955D21" w14:textId="4B35D04C"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w:t>
            </w:r>
            <w:r w:rsidRPr="00DB41F1">
              <w:rPr>
                <w:rFonts w:ascii="Browallia New" w:hAnsi="Browallia New" w:cs="Browallia New"/>
                <w:sz w:val="22"/>
                <w:szCs w:val="22"/>
              </w:rPr>
              <w:t>,</w:t>
            </w:r>
            <w:r w:rsidR="00621FFC" w:rsidRPr="00621FFC">
              <w:rPr>
                <w:rFonts w:ascii="Browallia New" w:hAnsi="Browallia New" w:cs="Browallia New"/>
                <w:sz w:val="22"/>
                <w:szCs w:val="22"/>
              </w:rPr>
              <w:t>729</w:t>
            </w:r>
            <w:r w:rsidRPr="00DB41F1">
              <w:rPr>
                <w:rFonts w:ascii="Browallia New" w:hAnsi="Browallia New" w:cs="Browallia New"/>
                <w:sz w:val="22"/>
                <w:szCs w:val="22"/>
              </w:rPr>
              <w:t>,</w:t>
            </w:r>
            <w:r w:rsidR="00621FFC" w:rsidRPr="00621FFC">
              <w:rPr>
                <w:rFonts w:ascii="Browallia New" w:hAnsi="Browallia New" w:cs="Browallia New"/>
                <w:sz w:val="22"/>
                <w:szCs w:val="22"/>
              </w:rPr>
              <w:t>017</w:t>
            </w:r>
            <w:r w:rsidRPr="00DB41F1">
              <w:rPr>
                <w:rFonts w:ascii="Browallia New" w:hAnsi="Browallia New" w:cs="Browallia New"/>
                <w:sz w:val="22"/>
                <w:szCs w:val="22"/>
              </w:rPr>
              <w:t xml:space="preserve"> </w:t>
            </w:r>
          </w:p>
        </w:tc>
        <w:tc>
          <w:tcPr>
            <w:tcW w:w="431" w:type="pct"/>
            <w:tcBorders>
              <w:top w:val="nil"/>
              <w:left w:val="nil"/>
              <w:bottom w:val="nil"/>
              <w:right w:val="nil"/>
            </w:tcBorders>
          </w:tcPr>
          <w:p w14:paraId="412287CA" w14:textId="7C91E294"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860</w:t>
            </w:r>
            <w:r w:rsidRPr="00DB41F1">
              <w:rPr>
                <w:rFonts w:ascii="Browallia New" w:hAnsi="Browallia New" w:cs="Browallia New"/>
                <w:sz w:val="22"/>
                <w:szCs w:val="22"/>
              </w:rPr>
              <w:t>,</w:t>
            </w:r>
            <w:r w:rsidR="00621FFC" w:rsidRPr="00621FFC">
              <w:rPr>
                <w:rFonts w:ascii="Browallia New" w:hAnsi="Browallia New" w:cs="Browallia New"/>
                <w:sz w:val="22"/>
                <w:szCs w:val="22"/>
              </w:rPr>
              <w:t>403</w:t>
            </w:r>
            <w:r w:rsidRPr="00DB41F1">
              <w:rPr>
                <w:rFonts w:ascii="Browallia New" w:hAnsi="Browallia New" w:cs="Browallia New"/>
                <w:sz w:val="22"/>
                <w:szCs w:val="22"/>
              </w:rPr>
              <w:t xml:space="preserve"> </w:t>
            </w:r>
          </w:p>
        </w:tc>
        <w:tc>
          <w:tcPr>
            <w:tcW w:w="400" w:type="pct"/>
            <w:tcBorders>
              <w:top w:val="nil"/>
              <w:left w:val="nil"/>
              <w:bottom w:val="nil"/>
              <w:right w:val="nil"/>
            </w:tcBorders>
          </w:tcPr>
          <w:p w14:paraId="64C03130" w14:textId="037A0A13"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w:t>
            </w:r>
            <w:r w:rsidRPr="00DB41F1">
              <w:rPr>
                <w:rFonts w:ascii="Browallia New" w:hAnsi="Browallia New" w:cs="Browallia New"/>
                <w:sz w:val="22"/>
                <w:szCs w:val="22"/>
              </w:rPr>
              <w:t>,</w:t>
            </w:r>
            <w:r w:rsidR="00621FFC" w:rsidRPr="00621FFC">
              <w:rPr>
                <w:rFonts w:ascii="Browallia New" w:hAnsi="Browallia New" w:cs="Browallia New"/>
                <w:sz w:val="22"/>
                <w:szCs w:val="22"/>
              </w:rPr>
              <w:t>719</w:t>
            </w:r>
            <w:r w:rsidRPr="00DB41F1">
              <w:rPr>
                <w:rFonts w:ascii="Browallia New" w:hAnsi="Browallia New" w:cs="Browallia New"/>
                <w:sz w:val="22"/>
                <w:szCs w:val="22"/>
              </w:rPr>
              <w:t>,</w:t>
            </w:r>
            <w:r w:rsidR="00621FFC" w:rsidRPr="00621FFC">
              <w:rPr>
                <w:rFonts w:ascii="Browallia New" w:hAnsi="Browallia New" w:cs="Browallia New"/>
                <w:sz w:val="22"/>
                <w:szCs w:val="22"/>
              </w:rPr>
              <w:t>175</w:t>
            </w:r>
            <w:r w:rsidRPr="00DB41F1">
              <w:rPr>
                <w:rFonts w:ascii="Browallia New" w:hAnsi="Browallia New" w:cs="Browallia New"/>
                <w:sz w:val="22"/>
                <w:szCs w:val="22"/>
              </w:rPr>
              <w:t xml:space="preserve"> </w:t>
            </w:r>
          </w:p>
        </w:tc>
        <w:tc>
          <w:tcPr>
            <w:tcW w:w="469" w:type="pct"/>
            <w:tcBorders>
              <w:top w:val="nil"/>
              <w:left w:val="nil"/>
              <w:bottom w:val="nil"/>
              <w:right w:val="nil"/>
            </w:tcBorders>
          </w:tcPr>
          <w:p w14:paraId="3C2BF25A" w14:textId="08B7512C"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w:t>
            </w:r>
            <w:r w:rsidRPr="00DB41F1">
              <w:rPr>
                <w:rFonts w:ascii="Browallia New" w:hAnsi="Browallia New" w:cs="Browallia New"/>
                <w:sz w:val="22"/>
                <w:szCs w:val="22"/>
              </w:rPr>
              <w:t>,</w:t>
            </w:r>
            <w:r w:rsidR="00621FFC" w:rsidRPr="00621FFC">
              <w:rPr>
                <w:rFonts w:ascii="Browallia New" w:hAnsi="Browallia New" w:cs="Browallia New"/>
                <w:sz w:val="22"/>
                <w:szCs w:val="22"/>
              </w:rPr>
              <w:t>983</w:t>
            </w:r>
            <w:r w:rsidRPr="00DB41F1">
              <w:rPr>
                <w:rFonts w:ascii="Browallia New" w:hAnsi="Browallia New" w:cs="Browallia New"/>
                <w:sz w:val="22"/>
                <w:szCs w:val="22"/>
              </w:rPr>
              <w:t>,</w:t>
            </w:r>
            <w:r w:rsidR="00621FFC" w:rsidRPr="00621FFC">
              <w:rPr>
                <w:rFonts w:ascii="Browallia New" w:hAnsi="Browallia New" w:cs="Browallia New"/>
                <w:sz w:val="22"/>
                <w:szCs w:val="22"/>
              </w:rPr>
              <w:t>265</w:t>
            </w:r>
            <w:r w:rsidRPr="00DB41F1">
              <w:rPr>
                <w:rFonts w:ascii="Browallia New" w:hAnsi="Browallia New" w:cs="Browallia New"/>
                <w:sz w:val="22"/>
                <w:szCs w:val="22"/>
              </w:rPr>
              <w:t xml:space="preserve"> </w:t>
            </w:r>
          </w:p>
        </w:tc>
        <w:tc>
          <w:tcPr>
            <w:tcW w:w="408" w:type="pct"/>
            <w:tcBorders>
              <w:top w:val="nil"/>
              <w:left w:val="nil"/>
              <w:bottom w:val="nil"/>
              <w:right w:val="nil"/>
            </w:tcBorders>
          </w:tcPr>
          <w:p w14:paraId="7CFD4075" w14:textId="59651303"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188</w:t>
            </w:r>
            <w:r w:rsidRPr="00DB41F1">
              <w:rPr>
                <w:rFonts w:ascii="Browallia New" w:hAnsi="Browallia New" w:cs="Browallia New"/>
                <w:sz w:val="22"/>
                <w:szCs w:val="22"/>
              </w:rPr>
              <w:t xml:space="preserve"> </w:t>
            </w:r>
          </w:p>
        </w:tc>
        <w:tc>
          <w:tcPr>
            <w:tcW w:w="408" w:type="pct"/>
            <w:tcBorders>
              <w:top w:val="nil"/>
              <w:left w:val="nil"/>
              <w:bottom w:val="nil"/>
              <w:right w:val="nil"/>
            </w:tcBorders>
          </w:tcPr>
          <w:p w14:paraId="1A9EB993" w14:textId="7817F168"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266</w:t>
            </w:r>
            <w:r w:rsidRPr="00DB41F1">
              <w:rPr>
                <w:rFonts w:ascii="Browallia New" w:hAnsi="Browallia New" w:cs="Browallia New"/>
                <w:sz w:val="22"/>
                <w:szCs w:val="22"/>
              </w:rPr>
              <w:t>,</w:t>
            </w:r>
            <w:r w:rsidR="00621FFC" w:rsidRPr="00621FFC">
              <w:rPr>
                <w:rFonts w:ascii="Browallia New" w:hAnsi="Browallia New" w:cs="Browallia New"/>
                <w:sz w:val="22"/>
                <w:szCs w:val="22"/>
              </w:rPr>
              <w:t>743</w:t>
            </w:r>
            <w:r w:rsidRPr="00DB41F1">
              <w:rPr>
                <w:rFonts w:ascii="Browallia New" w:hAnsi="Browallia New" w:cs="Browallia New"/>
                <w:sz w:val="22"/>
                <w:szCs w:val="22"/>
              </w:rPr>
              <w:t xml:space="preserve"> </w:t>
            </w:r>
          </w:p>
        </w:tc>
        <w:tc>
          <w:tcPr>
            <w:tcW w:w="402" w:type="pct"/>
            <w:tcBorders>
              <w:top w:val="nil"/>
              <w:left w:val="nil"/>
              <w:bottom w:val="nil"/>
              <w:right w:val="nil"/>
            </w:tcBorders>
          </w:tcPr>
          <w:p w14:paraId="5641F3A0" w14:textId="6D294B16"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79</w:t>
            </w:r>
            <w:r w:rsidRPr="00DB41F1">
              <w:rPr>
                <w:rFonts w:ascii="Browallia New" w:hAnsi="Browallia New" w:cs="Browallia New"/>
                <w:sz w:val="22"/>
                <w:szCs w:val="22"/>
              </w:rPr>
              <w:t>,</w:t>
            </w:r>
            <w:r w:rsidR="00621FFC" w:rsidRPr="00621FFC">
              <w:rPr>
                <w:rFonts w:ascii="Browallia New" w:hAnsi="Browallia New" w:cs="Browallia New"/>
                <w:sz w:val="22"/>
                <w:szCs w:val="22"/>
              </w:rPr>
              <w:t>802</w:t>
            </w:r>
            <w:r w:rsidRPr="00DB41F1">
              <w:rPr>
                <w:rFonts w:ascii="Browallia New" w:hAnsi="Browallia New" w:cs="Browallia New"/>
                <w:sz w:val="22"/>
                <w:szCs w:val="22"/>
              </w:rPr>
              <w:t xml:space="preserve"> </w:t>
            </w:r>
          </w:p>
        </w:tc>
        <w:tc>
          <w:tcPr>
            <w:tcW w:w="414" w:type="pct"/>
            <w:tcBorders>
              <w:top w:val="nil"/>
              <w:left w:val="nil"/>
              <w:bottom w:val="nil"/>
              <w:right w:val="nil"/>
            </w:tcBorders>
          </w:tcPr>
          <w:p w14:paraId="3B2C15F2" w14:textId="61BA89C9" w:rsidR="0034649D" w:rsidRPr="00DB41F1" w:rsidRDefault="0034649D" w:rsidP="0034649D">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11</w:t>
            </w:r>
            <w:r w:rsidRPr="00DB41F1">
              <w:rPr>
                <w:rFonts w:ascii="Browallia New" w:hAnsi="Browallia New" w:cs="Browallia New"/>
                <w:sz w:val="22"/>
                <w:szCs w:val="22"/>
              </w:rPr>
              <w:t>,</w:t>
            </w:r>
            <w:r w:rsidR="00621FFC" w:rsidRPr="00621FFC">
              <w:rPr>
                <w:rFonts w:ascii="Browallia New" w:hAnsi="Browallia New" w:cs="Browallia New"/>
                <w:sz w:val="22"/>
                <w:szCs w:val="22"/>
              </w:rPr>
              <w:t>837</w:t>
            </w:r>
            <w:r w:rsidR="007A2A3E" w:rsidRPr="00DB41F1">
              <w:rPr>
                <w:rFonts w:ascii="Browallia New" w:hAnsi="Browallia New" w:cs="Browallia New"/>
                <w:sz w:val="22"/>
                <w:szCs w:val="22"/>
              </w:rPr>
              <w:t>,</w:t>
            </w:r>
            <w:r w:rsidR="00621FFC" w:rsidRPr="00621FFC">
              <w:rPr>
                <w:rFonts w:ascii="Browallia New" w:hAnsi="Browallia New" w:cs="Browallia New"/>
                <w:sz w:val="22"/>
                <w:szCs w:val="22"/>
              </w:rPr>
              <w:t>128</w:t>
            </w:r>
            <w:r w:rsidRPr="00DB41F1">
              <w:rPr>
                <w:rFonts w:ascii="Browallia New" w:hAnsi="Browallia New" w:cs="Browallia New"/>
                <w:sz w:val="22"/>
                <w:szCs w:val="22"/>
              </w:rPr>
              <w:t xml:space="preserve"> </w:t>
            </w:r>
          </w:p>
        </w:tc>
      </w:tr>
    </w:tbl>
    <w:p w14:paraId="3C3F434D" w14:textId="6205C42D" w:rsidR="00F949B1" w:rsidRPr="00DB41F1" w:rsidRDefault="00F949B1" w:rsidP="006E1FDB">
      <w:pPr>
        <w:contextualSpacing/>
        <w:rPr>
          <w:rFonts w:ascii="Browallia New" w:hAnsi="Browallia New" w:cs="Browallia New"/>
          <w:sz w:val="26"/>
          <w:szCs w:val="26"/>
        </w:rPr>
      </w:pPr>
    </w:p>
    <w:p w14:paraId="1243DF12" w14:textId="50D17E85" w:rsidR="00F949B1" w:rsidRPr="00DB41F1" w:rsidRDefault="00F949B1" w:rsidP="006E1FDB">
      <w:pPr>
        <w:contextualSpacing/>
        <w:rPr>
          <w:rFonts w:ascii="Browallia New" w:hAnsi="Browallia New" w:cs="Browallia New"/>
          <w:sz w:val="26"/>
          <w:szCs w:val="26"/>
        </w:rPr>
      </w:pPr>
    </w:p>
    <w:p w14:paraId="0FEF8B03" w14:textId="77777777" w:rsidR="00F949B1" w:rsidRPr="00DB41F1" w:rsidRDefault="00F949B1" w:rsidP="006E1FDB">
      <w:pPr>
        <w:contextualSpacing/>
        <w:rPr>
          <w:rFonts w:ascii="Browallia New" w:hAnsi="Browallia New" w:cs="Browallia New"/>
          <w:sz w:val="26"/>
          <w:szCs w:val="26"/>
        </w:rPr>
      </w:pPr>
    </w:p>
    <w:p w14:paraId="1169C7ED" w14:textId="77777777" w:rsidR="0073622C" w:rsidRPr="00DB41F1" w:rsidRDefault="0073622C" w:rsidP="0073622C">
      <w:pPr>
        <w:spacing w:line="240" w:lineRule="auto"/>
        <w:ind w:right="-72"/>
        <w:contextualSpacing/>
        <w:jc w:val="right"/>
        <w:rPr>
          <w:rFonts w:ascii="Browallia New" w:hAnsi="Browallia New" w:cs="Browallia New"/>
          <w:sz w:val="8"/>
          <w:szCs w:val="8"/>
        </w:rPr>
        <w:sectPr w:rsidR="0073622C" w:rsidRPr="00DB41F1" w:rsidSect="00D03691">
          <w:pgSz w:w="16838" w:h="11906" w:orient="landscape" w:code="9"/>
          <w:pgMar w:top="1440" w:right="720" w:bottom="720" w:left="720" w:header="709" w:footer="709" w:gutter="0"/>
          <w:cols w:space="720"/>
        </w:sectPr>
      </w:pPr>
    </w:p>
    <w:tbl>
      <w:tblPr>
        <w:tblW w:w="9459" w:type="dxa"/>
        <w:tblInd w:w="9" w:type="dxa"/>
        <w:tblLayout w:type="fixed"/>
        <w:tblCellMar>
          <w:left w:w="107" w:type="dxa"/>
          <w:right w:w="107" w:type="dxa"/>
        </w:tblCellMar>
        <w:tblLook w:val="0000" w:firstRow="0" w:lastRow="0" w:firstColumn="0" w:lastColumn="0" w:noHBand="0" w:noVBand="0"/>
      </w:tblPr>
      <w:tblGrid>
        <w:gridCol w:w="2430"/>
        <w:gridCol w:w="1179"/>
        <w:gridCol w:w="1260"/>
        <w:gridCol w:w="1260"/>
        <w:gridCol w:w="1170"/>
        <w:gridCol w:w="1080"/>
        <w:gridCol w:w="1080"/>
      </w:tblGrid>
      <w:tr w:rsidR="0073622C" w:rsidRPr="00DB41F1" w14:paraId="6F5C6737" w14:textId="77777777" w:rsidTr="007067BA">
        <w:trPr>
          <w:trHeight w:val="20"/>
        </w:trPr>
        <w:tc>
          <w:tcPr>
            <w:tcW w:w="2430" w:type="dxa"/>
            <w:tcBorders>
              <w:top w:val="nil"/>
              <w:left w:val="nil"/>
              <w:bottom w:val="nil"/>
              <w:right w:val="nil"/>
            </w:tcBorders>
            <w:vAlign w:val="bottom"/>
          </w:tcPr>
          <w:p w14:paraId="22278D97" w14:textId="77777777" w:rsidR="0073622C" w:rsidRPr="00DB41F1" w:rsidRDefault="0073622C" w:rsidP="007067BA">
            <w:pPr>
              <w:spacing w:line="240" w:lineRule="auto"/>
              <w:ind w:left="-98" w:right="-72"/>
              <w:contextualSpacing/>
              <w:rPr>
                <w:rFonts w:ascii="Browallia New" w:hAnsi="Browallia New" w:cs="Browallia New"/>
                <w:b/>
                <w:bCs/>
                <w:sz w:val="22"/>
                <w:szCs w:val="22"/>
              </w:rPr>
            </w:pPr>
          </w:p>
        </w:tc>
        <w:tc>
          <w:tcPr>
            <w:tcW w:w="7029" w:type="dxa"/>
            <w:gridSpan w:val="6"/>
            <w:tcBorders>
              <w:left w:val="nil"/>
              <w:bottom w:val="nil"/>
              <w:right w:val="nil"/>
            </w:tcBorders>
          </w:tcPr>
          <w:p w14:paraId="626FA010" w14:textId="77777777" w:rsidR="0073622C" w:rsidRPr="00DB41F1" w:rsidRDefault="0073622C" w:rsidP="007067BA">
            <w:pPr>
              <w:pBdr>
                <w:bottom w:val="single" w:sz="4" w:space="1" w:color="auto"/>
              </w:pBdr>
              <w:spacing w:line="240" w:lineRule="auto"/>
              <w:ind w:right="-72"/>
              <w:contextualSpacing/>
              <w:jc w:val="center"/>
              <w:rPr>
                <w:rFonts w:ascii="Browallia New" w:hAnsi="Browallia New" w:cs="Browallia New"/>
                <w:b/>
                <w:bCs/>
                <w:sz w:val="22"/>
                <w:szCs w:val="22"/>
                <w:cs/>
              </w:rPr>
            </w:pPr>
            <w:r w:rsidRPr="00DB41F1">
              <w:rPr>
                <w:rFonts w:ascii="Browallia New" w:hAnsi="Browallia New" w:cs="Browallia New"/>
                <w:b/>
                <w:bCs/>
                <w:sz w:val="22"/>
                <w:szCs w:val="22"/>
                <w:cs/>
              </w:rPr>
              <w:t>งบการเงินเฉพาะกิจการ</w:t>
            </w:r>
          </w:p>
        </w:tc>
      </w:tr>
      <w:tr w:rsidR="0073622C" w:rsidRPr="00DB41F1" w14:paraId="79A23E55" w14:textId="77777777" w:rsidTr="007067BA">
        <w:trPr>
          <w:trHeight w:val="20"/>
        </w:trPr>
        <w:tc>
          <w:tcPr>
            <w:tcW w:w="2430" w:type="dxa"/>
            <w:tcBorders>
              <w:top w:val="nil"/>
              <w:left w:val="nil"/>
              <w:bottom w:val="nil"/>
              <w:right w:val="nil"/>
            </w:tcBorders>
            <w:vAlign w:val="bottom"/>
          </w:tcPr>
          <w:p w14:paraId="46F0AE47" w14:textId="77777777" w:rsidR="0073622C" w:rsidRPr="00DB41F1"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1A5AB908"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p>
        </w:tc>
        <w:tc>
          <w:tcPr>
            <w:tcW w:w="1260" w:type="dxa"/>
            <w:tcBorders>
              <w:top w:val="nil"/>
              <w:left w:val="nil"/>
              <w:bottom w:val="nil"/>
              <w:right w:val="nil"/>
            </w:tcBorders>
          </w:tcPr>
          <w:p w14:paraId="25791637"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p>
        </w:tc>
        <w:tc>
          <w:tcPr>
            <w:tcW w:w="1260" w:type="dxa"/>
            <w:tcBorders>
              <w:top w:val="nil"/>
              <w:left w:val="nil"/>
              <w:bottom w:val="nil"/>
              <w:right w:val="nil"/>
            </w:tcBorders>
          </w:tcPr>
          <w:p w14:paraId="3155F933"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p>
        </w:tc>
        <w:tc>
          <w:tcPr>
            <w:tcW w:w="1170" w:type="dxa"/>
            <w:tcBorders>
              <w:top w:val="nil"/>
              <w:left w:val="nil"/>
              <w:bottom w:val="nil"/>
              <w:right w:val="nil"/>
            </w:tcBorders>
            <w:vAlign w:val="bottom"/>
          </w:tcPr>
          <w:p w14:paraId="4A45DC5D"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p>
        </w:tc>
        <w:tc>
          <w:tcPr>
            <w:tcW w:w="1080" w:type="dxa"/>
            <w:tcBorders>
              <w:top w:val="nil"/>
              <w:left w:val="nil"/>
              <w:bottom w:val="nil"/>
              <w:right w:val="nil"/>
            </w:tcBorders>
            <w:vAlign w:val="bottom"/>
          </w:tcPr>
          <w:p w14:paraId="7523B685"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โปรแกรม</w:t>
            </w:r>
          </w:p>
        </w:tc>
        <w:tc>
          <w:tcPr>
            <w:tcW w:w="1080" w:type="dxa"/>
            <w:tcBorders>
              <w:top w:val="nil"/>
              <w:left w:val="nil"/>
              <w:bottom w:val="nil"/>
              <w:right w:val="nil"/>
            </w:tcBorders>
            <w:vAlign w:val="bottom"/>
          </w:tcPr>
          <w:p w14:paraId="761E0B3E"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p>
        </w:tc>
      </w:tr>
      <w:tr w:rsidR="0073622C" w:rsidRPr="00DB41F1" w14:paraId="55425E69" w14:textId="77777777" w:rsidTr="007067BA">
        <w:trPr>
          <w:trHeight w:val="20"/>
        </w:trPr>
        <w:tc>
          <w:tcPr>
            <w:tcW w:w="2430" w:type="dxa"/>
            <w:tcBorders>
              <w:top w:val="nil"/>
              <w:left w:val="nil"/>
              <w:bottom w:val="nil"/>
              <w:right w:val="nil"/>
            </w:tcBorders>
            <w:vAlign w:val="bottom"/>
          </w:tcPr>
          <w:p w14:paraId="603E49F9" w14:textId="77777777" w:rsidR="0073622C" w:rsidRPr="00DB41F1"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50A8C27A"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สิทธิในการใช้</w:t>
            </w:r>
          </w:p>
        </w:tc>
        <w:tc>
          <w:tcPr>
            <w:tcW w:w="1260" w:type="dxa"/>
            <w:tcBorders>
              <w:top w:val="nil"/>
              <w:left w:val="nil"/>
              <w:bottom w:val="nil"/>
              <w:right w:val="nil"/>
            </w:tcBorders>
          </w:tcPr>
          <w:p w14:paraId="7539A72C" w14:textId="77777777" w:rsidR="0073622C" w:rsidRPr="00DB41F1" w:rsidRDefault="0073622C" w:rsidP="007067BA">
            <w:pPr>
              <w:spacing w:line="240" w:lineRule="auto"/>
              <w:ind w:right="-72"/>
              <w:contextualSpacing/>
              <w:jc w:val="right"/>
              <w:rPr>
                <w:rFonts w:ascii="Browallia New" w:hAnsi="Browallia New" w:cs="Browallia New"/>
                <w:b/>
                <w:bCs/>
                <w:spacing w:val="-8"/>
                <w:sz w:val="22"/>
                <w:szCs w:val="22"/>
                <w:cs/>
              </w:rPr>
            </w:pPr>
          </w:p>
        </w:tc>
        <w:tc>
          <w:tcPr>
            <w:tcW w:w="1260" w:type="dxa"/>
            <w:tcBorders>
              <w:top w:val="nil"/>
              <w:left w:val="nil"/>
              <w:bottom w:val="nil"/>
              <w:right w:val="nil"/>
            </w:tcBorders>
          </w:tcPr>
          <w:p w14:paraId="3FCF2F8E"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สิทธิในสัญญา</w:t>
            </w:r>
          </w:p>
        </w:tc>
        <w:tc>
          <w:tcPr>
            <w:tcW w:w="1170" w:type="dxa"/>
            <w:tcBorders>
              <w:top w:val="nil"/>
              <w:left w:val="nil"/>
              <w:bottom w:val="nil"/>
              <w:right w:val="nil"/>
            </w:tcBorders>
            <w:vAlign w:val="bottom"/>
          </w:tcPr>
          <w:p w14:paraId="0A603C12"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โปรแกรม</w:t>
            </w:r>
          </w:p>
        </w:tc>
        <w:tc>
          <w:tcPr>
            <w:tcW w:w="1080" w:type="dxa"/>
            <w:tcBorders>
              <w:top w:val="nil"/>
              <w:left w:val="nil"/>
              <w:bottom w:val="nil"/>
              <w:right w:val="nil"/>
            </w:tcBorders>
            <w:vAlign w:val="bottom"/>
          </w:tcPr>
          <w:p w14:paraId="28ED3E14"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คอมพิวเตอร์</w:t>
            </w:r>
          </w:p>
        </w:tc>
        <w:tc>
          <w:tcPr>
            <w:tcW w:w="1080" w:type="dxa"/>
            <w:tcBorders>
              <w:top w:val="nil"/>
              <w:left w:val="nil"/>
              <w:bottom w:val="nil"/>
              <w:right w:val="nil"/>
            </w:tcBorders>
            <w:vAlign w:val="bottom"/>
          </w:tcPr>
          <w:p w14:paraId="3073604E"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p>
        </w:tc>
      </w:tr>
      <w:tr w:rsidR="0073622C" w:rsidRPr="00DB41F1" w14:paraId="76F09EE9" w14:textId="77777777" w:rsidTr="007067BA">
        <w:trPr>
          <w:trHeight w:val="20"/>
        </w:trPr>
        <w:tc>
          <w:tcPr>
            <w:tcW w:w="2430" w:type="dxa"/>
            <w:tcBorders>
              <w:top w:val="nil"/>
              <w:left w:val="nil"/>
              <w:bottom w:val="nil"/>
              <w:right w:val="nil"/>
            </w:tcBorders>
            <w:vAlign w:val="bottom"/>
          </w:tcPr>
          <w:p w14:paraId="6E2CC652" w14:textId="77777777" w:rsidR="0073622C" w:rsidRPr="00DB41F1"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46C1325F"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สินทรัพย์</w:t>
            </w:r>
          </w:p>
        </w:tc>
        <w:tc>
          <w:tcPr>
            <w:tcW w:w="1260" w:type="dxa"/>
            <w:tcBorders>
              <w:top w:val="nil"/>
              <w:left w:val="nil"/>
              <w:bottom w:val="nil"/>
              <w:right w:val="nil"/>
            </w:tcBorders>
          </w:tcPr>
          <w:p w14:paraId="7CB646A4" w14:textId="77777777" w:rsidR="0073622C" w:rsidRPr="00DB41F1" w:rsidRDefault="0073622C" w:rsidP="007067BA">
            <w:pPr>
              <w:spacing w:line="240" w:lineRule="auto"/>
              <w:ind w:left="-51" w:right="-72"/>
              <w:contextualSpacing/>
              <w:jc w:val="right"/>
              <w:rPr>
                <w:rFonts w:ascii="Browallia New" w:hAnsi="Browallia New" w:cs="Browallia New"/>
                <w:b/>
                <w:bCs/>
                <w:spacing w:val="-8"/>
                <w:sz w:val="22"/>
                <w:szCs w:val="22"/>
                <w:cs/>
              </w:rPr>
            </w:pPr>
            <w:r w:rsidRPr="00DB41F1">
              <w:rPr>
                <w:rFonts w:ascii="Browallia New" w:hAnsi="Browallia New" w:cs="Browallia New"/>
                <w:b/>
                <w:bCs/>
                <w:spacing w:val="-8"/>
                <w:sz w:val="22"/>
                <w:szCs w:val="22"/>
                <w:cs/>
              </w:rPr>
              <w:t>สิทธิในการใช้ที่ดิน</w:t>
            </w:r>
          </w:p>
        </w:tc>
        <w:tc>
          <w:tcPr>
            <w:tcW w:w="1260" w:type="dxa"/>
            <w:tcBorders>
              <w:top w:val="nil"/>
              <w:left w:val="nil"/>
              <w:bottom w:val="nil"/>
              <w:right w:val="nil"/>
            </w:tcBorders>
          </w:tcPr>
          <w:p w14:paraId="77C10380"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ซื้อขายไฟฟ้า</w:t>
            </w:r>
          </w:p>
        </w:tc>
        <w:tc>
          <w:tcPr>
            <w:tcW w:w="1170" w:type="dxa"/>
            <w:tcBorders>
              <w:top w:val="nil"/>
              <w:left w:val="nil"/>
              <w:bottom w:val="nil"/>
              <w:right w:val="nil"/>
            </w:tcBorders>
            <w:vAlign w:val="bottom"/>
          </w:tcPr>
          <w:p w14:paraId="42B04481" w14:textId="77777777" w:rsidR="0073622C" w:rsidRPr="00DB41F1" w:rsidRDefault="0073622C" w:rsidP="007067BA">
            <w:pP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คอมพิวเตอร์</w:t>
            </w:r>
          </w:p>
        </w:tc>
        <w:tc>
          <w:tcPr>
            <w:tcW w:w="1080" w:type="dxa"/>
            <w:tcBorders>
              <w:top w:val="nil"/>
              <w:left w:val="nil"/>
              <w:bottom w:val="nil"/>
              <w:right w:val="nil"/>
            </w:tcBorders>
            <w:vAlign w:val="bottom"/>
          </w:tcPr>
          <w:p w14:paraId="7F40DE34"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ระหว่างติดตั้ง</w:t>
            </w:r>
          </w:p>
        </w:tc>
        <w:tc>
          <w:tcPr>
            <w:tcW w:w="1080" w:type="dxa"/>
            <w:tcBorders>
              <w:top w:val="nil"/>
              <w:left w:val="nil"/>
              <w:bottom w:val="nil"/>
              <w:right w:val="nil"/>
            </w:tcBorders>
            <w:vAlign w:val="bottom"/>
          </w:tcPr>
          <w:p w14:paraId="76996CD2" w14:textId="77777777" w:rsidR="0073622C" w:rsidRPr="00DB41F1" w:rsidRDefault="0073622C" w:rsidP="007067BA">
            <w:pP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รวม</w:t>
            </w:r>
          </w:p>
        </w:tc>
      </w:tr>
      <w:tr w:rsidR="0073622C" w:rsidRPr="00DB41F1" w14:paraId="4068392C" w14:textId="77777777" w:rsidTr="007067BA">
        <w:trPr>
          <w:trHeight w:val="20"/>
        </w:trPr>
        <w:tc>
          <w:tcPr>
            <w:tcW w:w="2430" w:type="dxa"/>
            <w:tcBorders>
              <w:top w:val="nil"/>
              <w:left w:val="nil"/>
              <w:bottom w:val="nil"/>
              <w:right w:val="nil"/>
            </w:tcBorders>
            <w:vAlign w:val="bottom"/>
          </w:tcPr>
          <w:p w14:paraId="080D3CC5" w14:textId="77777777" w:rsidR="0073622C" w:rsidRPr="00DB41F1"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7EE1093C"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พันบาท</w:t>
            </w:r>
          </w:p>
        </w:tc>
        <w:tc>
          <w:tcPr>
            <w:tcW w:w="1260" w:type="dxa"/>
            <w:tcBorders>
              <w:top w:val="nil"/>
              <w:left w:val="nil"/>
              <w:bottom w:val="nil"/>
              <w:right w:val="nil"/>
            </w:tcBorders>
          </w:tcPr>
          <w:p w14:paraId="1A2C416E"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พันบาท</w:t>
            </w:r>
          </w:p>
        </w:tc>
        <w:tc>
          <w:tcPr>
            <w:tcW w:w="1260" w:type="dxa"/>
            <w:tcBorders>
              <w:top w:val="nil"/>
              <w:left w:val="nil"/>
              <w:bottom w:val="nil"/>
              <w:right w:val="nil"/>
            </w:tcBorders>
          </w:tcPr>
          <w:p w14:paraId="2ED6CB8A"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พันบาท</w:t>
            </w:r>
          </w:p>
        </w:tc>
        <w:tc>
          <w:tcPr>
            <w:tcW w:w="1170" w:type="dxa"/>
            <w:tcBorders>
              <w:top w:val="nil"/>
              <w:left w:val="nil"/>
              <w:bottom w:val="nil"/>
              <w:right w:val="nil"/>
            </w:tcBorders>
            <w:vAlign w:val="bottom"/>
          </w:tcPr>
          <w:p w14:paraId="014B37EA"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1080" w:type="dxa"/>
            <w:tcBorders>
              <w:top w:val="nil"/>
              <w:left w:val="nil"/>
              <w:bottom w:val="nil"/>
              <w:right w:val="nil"/>
            </w:tcBorders>
            <w:vAlign w:val="bottom"/>
          </w:tcPr>
          <w:p w14:paraId="3DACCA20"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1080" w:type="dxa"/>
            <w:tcBorders>
              <w:top w:val="nil"/>
              <w:left w:val="nil"/>
              <w:bottom w:val="nil"/>
              <w:right w:val="nil"/>
            </w:tcBorders>
            <w:vAlign w:val="bottom"/>
          </w:tcPr>
          <w:p w14:paraId="28D2F75B" w14:textId="77777777" w:rsidR="0073622C" w:rsidRPr="00DB41F1"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r>
      <w:tr w:rsidR="0073622C" w:rsidRPr="00DB41F1" w14:paraId="56ADC473" w14:textId="77777777" w:rsidTr="007067BA">
        <w:trPr>
          <w:trHeight w:val="20"/>
        </w:trPr>
        <w:tc>
          <w:tcPr>
            <w:tcW w:w="2430" w:type="dxa"/>
            <w:tcBorders>
              <w:top w:val="nil"/>
              <w:left w:val="nil"/>
              <w:bottom w:val="nil"/>
              <w:right w:val="nil"/>
            </w:tcBorders>
            <w:vAlign w:val="bottom"/>
          </w:tcPr>
          <w:p w14:paraId="79662206" w14:textId="77777777" w:rsidR="0073622C" w:rsidRPr="00DB41F1" w:rsidRDefault="0073622C" w:rsidP="007067BA">
            <w:pPr>
              <w:spacing w:line="240" w:lineRule="auto"/>
              <w:ind w:left="-98" w:right="-72"/>
              <w:contextualSpacing/>
              <w:rPr>
                <w:rFonts w:ascii="Browallia New" w:hAnsi="Browallia New" w:cs="Browallia New"/>
                <w:b/>
                <w:bCs/>
                <w:sz w:val="12"/>
                <w:szCs w:val="12"/>
              </w:rPr>
            </w:pPr>
          </w:p>
        </w:tc>
        <w:tc>
          <w:tcPr>
            <w:tcW w:w="1179" w:type="dxa"/>
            <w:tcBorders>
              <w:top w:val="nil"/>
              <w:left w:val="nil"/>
              <w:bottom w:val="nil"/>
              <w:right w:val="nil"/>
            </w:tcBorders>
          </w:tcPr>
          <w:p w14:paraId="5E344699"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14:paraId="168556B1"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14:paraId="145B887D"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170" w:type="dxa"/>
            <w:tcBorders>
              <w:top w:val="nil"/>
              <w:left w:val="nil"/>
              <w:bottom w:val="nil"/>
              <w:right w:val="nil"/>
            </w:tcBorders>
            <w:vAlign w:val="bottom"/>
          </w:tcPr>
          <w:p w14:paraId="168FE221"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14:paraId="28E2C0BD"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14:paraId="1E08E7B5" w14:textId="77777777" w:rsidR="0073622C" w:rsidRPr="00DB41F1" w:rsidRDefault="0073622C" w:rsidP="007067BA">
            <w:pPr>
              <w:spacing w:line="240" w:lineRule="auto"/>
              <w:ind w:right="-72"/>
              <w:contextualSpacing/>
              <w:jc w:val="right"/>
              <w:rPr>
                <w:rFonts w:ascii="Browallia New" w:hAnsi="Browallia New" w:cs="Browallia New"/>
                <w:sz w:val="12"/>
                <w:szCs w:val="12"/>
              </w:rPr>
            </w:pPr>
          </w:p>
        </w:tc>
      </w:tr>
      <w:tr w:rsidR="0008719D" w:rsidRPr="00DB41F1" w14:paraId="7C251394" w14:textId="77777777" w:rsidTr="007067BA">
        <w:trPr>
          <w:trHeight w:val="20"/>
        </w:trPr>
        <w:tc>
          <w:tcPr>
            <w:tcW w:w="2430" w:type="dxa"/>
            <w:tcBorders>
              <w:top w:val="nil"/>
              <w:left w:val="nil"/>
              <w:bottom w:val="nil"/>
              <w:right w:val="nil"/>
            </w:tcBorders>
            <w:vAlign w:val="bottom"/>
          </w:tcPr>
          <w:p w14:paraId="7B222EC3" w14:textId="3B222B0C" w:rsidR="0008719D" w:rsidRPr="00DB41F1" w:rsidRDefault="0008719D" w:rsidP="0008719D">
            <w:pPr>
              <w:spacing w:line="240" w:lineRule="auto"/>
              <w:ind w:left="-98" w:right="-108"/>
              <w:contextualSpacing/>
              <w:rPr>
                <w:rFonts w:ascii="Browallia New" w:hAnsi="Browallia New" w:cs="Browallia New"/>
                <w:b/>
                <w:bCs/>
                <w:snapToGrid w:val="0"/>
                <w:sz w:val="22"/>
                <w:szCs w:val="22"/>
                <w:lang w:val="en-US"/>
              </w:rPr>
            </w:pPr>
            <w:r w:rsidRPr="00DB41F1">
              <w:rPr>
                <w:rFonts w:ascii="Browallia New" w:hAnsi="Browallia New" w:cs="Browallia New"/>
                <w:b/>
                <w:bCs/>
                <w:sz w:val="22"/>
                <w:szCs w:val="22"/>
                <w:cs/>
              </w:rPr>
              <w:t xml:space="preserve">ณ วันที่ </w:t>
            </w:r>
            <w:r w:rsidR="00621FFC" w:rsidRPr="00621FFC">
              <w:rPr>
                <w:rFonts w:ascii="Browallia New" w:hAnsi="Browallia New" w:cs="Browallia New"/>
                <w:b/>
                <w:bCs/>
                <w:sz w:val="22"/>
                <w:szCs w:val="22"/>
              </w:rPr>
              <w:t>1</w:t>
            </w:r>
            <w:r w:rsidR="005D4E33" w:rsidRPr="00DB41F1">
              <w:rPr>
                <w:rFonts w:ascii="Browallia New" w:hAnsi="Browallia New" w:cs="Browallia New"/>
                <w:b/>
                <w:bCs/>
                <w:sz w:val="22"/>
                <w:szCs w:val="22"/>
                <w:cs/>
              </w:rPr>
              <w:t xml:space="preserve"> มกราคม </w:t>
            </w: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179" w:type="dxa"/>
            <w:tcBorders>
              <w:top w:val="nil"/>
              <w:left w:val="nil"/>
              <w:bottom w:val="nil"/>
              <w:right w:val="nil"/>
            </w:tcBorders>
          </w:tcPr>
          <w:p w14:paraId="6968DF74"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775165A4"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08B53221"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2A50BEAF"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6AFF6DE"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579EA4CC"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r>
      <w:tr w:rsidR="0008719D" w:rsidRPr="00DB41F1" w14:paraId="10D2F36F" w14:textId="77777777" w:rsidTr="007067BA">
        <w:trPr>
          <w:trHeight w:val="20"/>
        </w:trPr>
        <w:tc>
          <w:tcPr>
            <w:tcW w:w="2430" w:type="dxa"/>
            <w:tcBorders>
              <w:top w:val="nil"/>
              <w:left w:val="nil"/>
              <w:bottom w:val="nil"/>
              <w:right w:val="nil"/>
            </w:tcBorders>
            <w:vAlign w:val="bottom"/>
          </w:tcPr>
          <w:p w14:paraId="356CFD11" w14:textId="77777777" w:rsidR="0008719D" w:rsidRPr="00DB41F1" w:rsidRDefault="0008719D" w:rsidP="0008719D">
            <w:pPr>
              <w:spacing w:line="240" w:lineRule="auto"/>
              <w:ind w:left="-98"/>
              <w:contextualSpacing/>
              <w:rPr>
                <w:rFonts w:ascii="Browallia New" w:hAnsi="Browallia New" w:cs="Browallia New"/>
                <w:snapToGrid w:val="0"/>
                <w:sz w:val="22"/>
                <w:szCs w:val="22"/>
              </w:rPr>
            </w:pPr>
            <w:r w:rsidRPr="00DB41F1">
              <w:rPr>
                <w:rFonts w:ascii="Browallia New" w:hAnsi="Browallia New" w:cs="Browallia New"/>
                <w:sz w:val="22"/>
                <w:szCs w:val="22"/>
                <w:cs/>
              </w:rPr>
              <w:t>ราคาทุน</w:t>
            </w:r>
          </w:p>
        </w:tc>
        <w:tc>
          <w:tcPr>
            <w:tcW w:w="1179" w:type="dxa"/>
            <w:tcBorders>
              <w:top w:val="nil"/>
              <w:left w:val="nil"/>
              <w:bottom w:val="nil"/>
              <w:right w:val="nil"/>
            </w:tcBorders>
          </w:tcPr>
          <w:p w14:paraId="31354906" w14:textId="057B0843" w:rsidR="0008719D" w:rsidRPr="00DB41F1" w:rsidRDefault="00621FFC" w:rsidP="0008719D">
            <w:pPr>
              <w:spacing w:line="240" w:lineRule="auto"/>
              <w:ind w:right="-72"/>
              <w:contextualSpacing/>
              <w:jc w:val="right"/>
              <w:rPr>
                <w:rFonts w:ascii="Browallia New" w:hAnsi="Browallia New" w:cs="Browallia New"/>
                <w:sz w:val="22"/>
                <w:szCs w:val="22"/>
              </w:rPr>
            </w:pPr>
            <w:r w:rsidRPr="00621FFC">
              <w:rPr>
                <w:rFonts w:ascii="Browallia New" w:hAnsi="Browallia New" w:cs="Browallia New"/>
                <w:sz w:val="22"/>
                <w:szCs w:val="22"/>
              </w:rPr>
              <w:t>12</w:t>
            </w:r>
            <w:r w:rsidR="0008719D" w:rsidRPr="00DB41F1">
              <w:rPr>
                <w:rFonts w:ascii="Browallia New" w:hAnsi="Browallia New" w:cs="Browallia New"/>
                <w:sz w:val="22"/>
                <w:szCs w:val="22"/>
              </w:rPr>
              <w:t>,</w:t>
            </w:r>
            <w:r w:rsidRPr="00621FFC">
              <w:rPr>
                <w:rFonts w:ascii="Browallia New" w:hAnsi="Browallia New" w:cs="Browallia New"/>
                <w:sz w:val="22"/>
                <w:szCs w:val="22"/>
              </w:rPr>
              <w:t>104</w:t>
            </w:r>
          </w:p>
        </w:tc>
        <w:tc>
          <w:tcPr>
            <w:tcW w:w="1260" w:type="dxa"/>
            <w:tcBorders>
              <w:top w:val="nil"/>
              <w:left w:val="nil"/>
              <w:bottom w:val="nil"/>
              <w:right w:val="nil"/>
            </w:tcBorders>
          </w:tcPr>
          <w:p w14:paraId="643F2878" w14:textId="05AFE187" w:rsidR="0008719D" w:rsidRPr="00DB41F1" w:rsidRDefault="00621FFC" w:rsidP="0008719D">
            <w:pPr>
              <w:spacing w:line="240" w:lineRule="auto"/>
              <w:ind w:right="-72"/>
              <w:contextualSpacing/>
              <w:jc w:val="right"/>
              <w:rPr>
                <w:rFonts w:ascii="Browallia New" w:hAnsi="Browallia New" w:cs="Browallia New"/>
                <w:sz w:val="22"/>
                <w:szCs w:val="22"/>
              </w:rPr>
            </w:pPr>
            <w:r w:rsidRPr="00621FFC">
              <w:rPr>
                <w:rFonts w:ascii="Browallia New" w:hAnsi="Browallia New" w:cs="Browallia New"/>
                <w:sz w:val="22"/>
                <w:szCs w:val="22"/>
              </w:rPr>
              <w:t>253</w:t>
            </w:r>
            <w:r w:rsidR="0008719D" w:rsidRPr="00DB41F1">
              <w:rPr>
                <w:rFonts w:ascii="Browallia New" w:hAnsi="Browallia New" w:cs="Browallia New"/>
                <w:sz w:val="22"/>
                <w:szCs w:val="22"/>
              </w:rPr>
              <w:t>,</w:t>
            </w:r>
            <w:r w:rsidRPr="00621FFC">
              <w:rPr>
                <w:rFonts w:ascii="Browallia New" w:hAnsi="Browallia New" w:cs="Browallia New"/>
                <w:sz w:val="22"/>
                <w:szCs w:val="22"/>
              </w:rPr>
              <w:t>448</w:t>
            </w:r>
          </w:p>
        </w:tc>
        <w:tc>
          <w:tcPr>
            <w:tcW w:w="1260" w:type="dxa"/>
            <w:tcBorders>
              <w:top w:val="nil"/>
              <w:left w:val="nil"/>
              <w:bottom w:val="nil"/>
              <w:right w:val="nil"/>
            </w:tcBorders>
          </w:tcPr>
          <w:p w14:paraId="660073C2" w14:textId="010A5AD0" w:rsidR="0008719D" w:rsidRPr="00DB41F1" w:rsidRDefault="00621FFC" w:rsidP="0008719D">
            <w:pPr>
              <w:spacing w:line="240" w:lineRule="auto"/>
              <w:ind w:right="-72"/>
              <w:contextualSpacing/>
              <w:jc w:val="right"/>
              <w:rPr>
                <w:rFonts w:ascii="Browallia New" w:hAnsi="Browallia New" w:cs="Browallia New"/>
                <w:sz w:val="22"/>
                <w:szCs w:val="22"/>
              </w:rPr>
            </w:pPr>
            <w:r w:rsidRPr="00621FFC">
              <w:rPr>
                <w:rFonts w:ascii="Browallia New" w:hAnsi="Browallia New" w:cs="Browallia New"/>
                <w:sz w:val="22"/>
                <w:szCs w:val="22"/>
              </w:rPr>
              <w:t>244</w:t>
            </w:r>
            <w:r w:rsidR="0008719D" w:rsidRPr="00DB41F1">
              <w:rPr>
                <w:rFonts w:ascii="Browallia New" w:hAnsi="Browallia New" w:cs="Browallia New"/>
                <w:sz w:val="22"/>
                <w:szCs w:val="22"/>
              </w:rPr>
              <w:t>,</w:t>
            </w:r>
            <w:r w:rsidRPr="00621FFC">
              <w:rPr>
                <w:rFonts w:ascii="Browallia New" w:hAnsi="Browallia New" w:cs="Browallia New"/>
                <w:sz w:val="22"/>
                <w:szCs w:val="22"/>
              </w:rPr>
              <w:t>159</w:t>
            </w:r>
          </w:p>
        </w:tc>
        <w:tc>
          <w:tcPr>
            <w:tcW w:w="1170" w:type="dxa"/>
            <w:tcBorders>
              <w:top w:val="nil"/>
              <w:left w:val="nil"/>
              <w:bottom w:val="nil"/>
              <w:right w:val="nil"/>
            </w:tcBorders>
            <w:shd w:val="clear" w:color="auto" w:fill="auto"/>
            <w:vAlign w:val="bottom"/>
          </w:tcPr>
          <w:p w14:paraId="3A65D675" w14:textId="2B567492" w:rsidR="0008719D" w:rsidRPr="00DB41F1" w:rsidRDefault="00621FFC" w:rsidP="0008719D">
            <w:pPr>
              <w:spacing w:line="240" w:lineRule="auto"/>
              <w:ind w:right="-72"/>
              <w:contextualSpacing/>
              <w:jc w:val="right"/>
              <w:rPr>
                <w:rFonts w:ascii="Browallia New" w:hAnsi="Browallia New" w:cs="Browallia New"/>
                <w:sz w:val="22"/>
                <w:szCs w:val="22"/>
              </w:rPr>
            </w:pPr>
            <w:r w:rsidRPr="00621FFC">
              <w:rPr>
                <w:rFonts w:ascii="Browallia New" w:hAnsi="Browallia New" w:cs="Browallia New"/>
                <w:sz w:val="22"/>
                <w:szCs w:val="22"/>
              </w:rPr>
              <w:t>145</w:t>
            </w:r>
            <w:r w:rsidR="0008719D" w:rsidRPr="00DB41F1">
              <w:rPr>
                <w:rFonts w:ascii="Browallia New" w:hAnsi="Browallia New" w:cs="Browallia New"/>
                <w:sz w:val="22"/>
                <w:szCs w:val="22"/>
              </w:rPr>
              <w:t>,</w:t>
            </w:r>
            <w:r w:rsidRPr="00621FFC">
              <w:rPr>
                <w:rFonts w:ascii="Browallia New" w:hAnsi="Browallia New" w:cs="Browallia New"/>
                <w:sz w:val="22"/>
                <w:szCs w:val="22"/>
              </w:rPr>
              <w:t>573</w:t>
            </w:r>
          </w:p>
        </w:tc>
        <w:tc>
          <w:tcPr>
            <w:tcW w:w="1080" w:type="dxa"/>
            <w:tcBorders>
              <w:top w:val="nil"/>
              <w:left w:val="nil"/>
              <w:bottom w:val="nil"/>
              <w:right w:val="nil"/>
            </w:tcBorders>
            <w:vAlign w:val="bottom"/>
          </w:tcPr>
          <w:p w14:paraId="6FE11F71" w14:textId="18F89AD1" w:rsidR="0008719D" w:rsidRPr="00DB41F1" w:rsidRDefault="00621FFC" w:rsidP="0008719D">
            <w:pPr>
              <w:spacing w:line="240" w:lineRule="auto"/>
              <w:ind w:right="-72"/>
              <w:contextualSpacing/>
              <w:jc w:val="right"/>
              <w:rPr>
                <w:rFonts w:ascii="Browallia New" w:hAnsi="Browallia New" w:cs="Browallia New"/>
                <w:sz w:val="22"/>
                <w:szCs w:val="22"/>
              </w:rPr>
            </w:pPr>
            <w:r w:rsidRPr="00621FFC">
              <w:rPr>
                <w:rFonts w:ascii="Browallia New" w:hAnsi="Browallia New" w:cs="Browallia New"/>
                <w:sz w:val="22"/>
                <w:szCs w:val="22"/>
              </w:rPr>
              <w:t>79</w:t>
            </w:r>
            <w:r w:rsidR="0008719D" w:rsidRPr="00DB41F1">
              <w:rPr>
                <w:rFonts w:ascii="Browallia New" w:hAnsi="Browallia New" w:cs="Browallia New"/>
                <w:sz w:val="22"/>
                <w:szCs w:val="22"/>
              </w:rPr>
              <w:t>,</w:t>
            </w:r>
            <w:r w:rsidRPr="00621FFC">
              <w:rPr>
                <w:rFonts w:ascii="Browallia New" w:hAnsi="Browallia New" w:cs="Browallia New"/>
                <w:sz w:val="22"/>
                <w:szCs w:val="22"/>
              </w:rPr>
              <w:t>888</w:t>
            </w:r>
          </w:p>
        </w:tc>
        <w:tc>
          <w:tcPr>
            <w:tcW w:w="1080" w:type="dxa"/>
            <w:tcBorders>
              <w:top w:val="nil"/>
              <w:left w:val="nil"/>
              <w:bottom w:val="nil"/>
              <w:right w:val="nil"/>
            </w:tcBorders>
            <w:vAlign w:val="bottom"/>
          </w:tcPr>
          <w:p w14:paraId="2A802332" w14:textId="456EC799" w:rsidR="0008719D" w:rsidRPr="00DB41F1" w:rsidRDefault="00621FFC" w:rsidP="0008719D">
            <w:pPr>
              <w:spacing w:line="240" w:lineRule="auto"/>
              <w:ind w:right="-72"/>
              <w:contextualSpacing/>
              <w:jc w:val="right"/>
              <w:rPr>
                <w:rFonts w:ascii="Browallia New" w:hAnsi="Browallia New" w:cs="Browallia New"/>
                <w:sz w:val="22"/>
                <w:szCs w:val="22"/>
              </w:rPr>
            </w:pPr>
            <w:r w:rsidRPr="00621FFC">
              <w:rPr>
                <w:rFonts w:ascii="Browallia New" w:hAnsi="Browallia New" w:cs="Browallia New"/>
                <w:sz w:val="22"/>
                <w:szCs w:val="22"/>
              </w:rPr>
              <w:t>735</w:t>
            </w:r>
            <w:r w:rsidR="0008719D" w:rsidRPr="00DB41F1">
              <w:rPr>
                <w:rFonts w:ascii="Browallia New" w:hAnsi="Browallia New" w:cs="Browallia New"/>
                <w:sz w:val="22"/>
                <w:szCs w:val="22"/>
              </w:rPr>
              <w:t>,</w:t>
            </w:r>
            <w:r w:rsidRPr="00621FFC">
              <w:rPr>
                <w:rFonts w:ascii="Browallia New" w:hAnsi="Browallia New" w:cs="Browallia New"/>
                <w:sz w:val="22"/>
                <w:szCs w:val="22"/>
              </w:rPr>
              <w:t>172</w:t>
            </w:r>
          </w:p>
        </w:tc>
      </w:tr>
      <w:tr w:rsidR="0008719D" w:rsidRPr="00DB41F1" w14:paraId="683EB673" w14:textId="77777777" w:rsidTr="007067BA">
        <w:trPr>
          <w:trHeight w:val="20"/>
        </w:trPr>
        <w:tc>
          <w:tcPr>
            <w:tcW w:w="2430" w:type="dxa"/>
            <w:tcBorders>
              <w:top w:val="nil"/>
              <w:left w:val="nil"/>
              <w:bottom w:val="nil"/>
              <w:right w:val="nil"/>
            </w:tcBorders>
            <w:vAlign w:val="bottom"/>
          </w:tcPr>
          <w:p w14:paraId="07D19AA1" w14:textId="77777777" w:rsidR="0008719D" w:rsidRPr="00DB41F1" w:rsidRDefault="0008719D" w:rsidP="0008719D">
            <w:pPr>
              <w:spacing w:line="240" w:lineRule="auto"/>
              <w:ind w:left="-98"/>
              <w:contextualSpacing/>
              <w:rPr>
                <w:rFonts w:ascii="Browallia New" w:hAnsi="Browallia New" w:cs="Browallia New"/>
                <w:snapToGrid w:val="0"/>
                <w:sz w:val="22"/>
                <w:szCs w:val="22"/>
              </w:rPr>
            </w:pPr>
            <w:r w:rsidRPr="00DB41F1">
              <w:rPr>
                <w:rFonts w:ascii="Browallia New" w:hAnsi="Browallia New" w:cs="Browallia New"/>
                <w:sz w:val="22"/>
                <w:szCs w:val="22"/>
                <w:u w:val="single"/>
                <w:cs/>
              </w:rPr>
              <w:t>หัก</w:t>
            </w: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0F25D9E6" w14:textId="6E0BB488"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445</w:t>
            </w:r>
            <w:r w:rsidRPr="00DB41F1">
              <w:rPr>
                <w:rFonts w:ascii="Browallia New" w:hAnsi="Browallia New" w:cs="Browallia New"/>
                <w:sz w:val="22"/>
                <w:szCs w:val="22"/>
              </w:rPr>
              <w:t>)</w:t>
            </w:r>
          </w:p>
        </w:tc>
        <w:tc>
          <w:tcPr>
            <w:tcW w:w="1260" w:type="dxa"/>
            <w:tcBorders>
              <w:top w:val="nil"/>
              <w:left w:val="nil"/>
              <w:bottom w:val="nil"/>
              <w:right w:val="nil"/>
            </w:tcBorders>
          </w:tcPr>
          <w:p w14:paraId="3A250401" w14:textId="2493E43F"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37</w:t>
            </w:r>
            <w:r w:rsidRPr="00DB41F1">
              <w:rPr>
                <w:rFonts w:ascii="Browallia New" w:hAnsi="Browallia New" w:cs="Browallia New"/>
                <w:sz w:val="22"/>
                <w:szCs w:val="22"/>
              </w:rPr>
              <w:t>,</w:t>
            </w:r>
            <w:r w:rsidR="00621FFC" w:rsidRPr="00621FFC">
              <w:rPr>
                <w:rFonts w:ascii="Browallia New" w:hAnsi="Browallia New" w:cs="Browallia New"/>
                <w:sz w:val="22"/>
                <w:szCs w:val="22"/>
              </w:rPr>
              <w:t>447</w:t>
            </w:r>
            <w:r w:rsidRPr="00DB41F1">
              <w:rPr>
                <w:rFonts w:ascii="Browallia New" w:hAnsi="Browallia New" w:cs="Browallia New"/>
                <w:sz w:val="22"/>
                <w:szCs w:val="22"/>
              </w:rPr>
              <w:t>)</w:t>
            </w:r>
          </w:p>
        </w:tc>
        <w:tc>
          <w:tcPr>
            <w:tcW w:w="1260" w:type="dxa"/>
            <w:tcBorders>
              <w:top w:val="nil"/>
              <w:left w:val="nil"/>
              <w:bottom w:val="nil"/>
              <w:right w:val="nil"/>
            </w:tcBorders>
          </w:tcPr>
          <w:p w14:paraId="39175DB9" w14:textId="0FF5646F"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29</w:t>
            </w:r>
            <w:r w:rsidRPr="00DB41F1">
              <w:rPr>
                <w:rFonts w:ascii="Browallia New" w:hAnsi="Browallia New" w:cs="Browallia New"/>
                <w:sz w:val="22"/>
                <w:szCs w:val="22"/>
              </w:rPr>
              <w:t>,</w:t>
            </w:r>
            <w:r w:rsidR="00621FFC" w:rsidRPr="00621FFC">
              <w:rPr>
                <w:rFonts w:ascii="Browallia New" w:hAnsi="Browallia New" w:cs="Browallia New"/>
                <w:sz w:val="22"/>
                <w:szCs w:val="22"/>
              </w:rPr>
              <w:t>453</w:t>
            </w:r>
            <w:r w:rsidRPr="00DB41F1">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5073675C" w14:textId="433317DA"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84</w:t>
            </w:r>
            <w:r w:rsidRPr="00DB41F1">
              <w:rPr>
                <w:rFonts w:ascii="Browallia New" w:hAnsi="Browallia New" w:cs="Browallia New"/>
                <w:sz w:val="22"/>
                <w:szCs w:val="22"/>
              </w:rPr>
              <w:t>,</w:t>
            </w:r>
            <w:r w:rsidR="00621FFC" w:rsidRPr="00621FFC">
              <w:rPr>
                <w:rFonts w:ascii="Browallia New" w:hAnsi="Browallia New" w:cs="Browallia New"/>
                <w:sz w:val="22"/>
                <w:szCs w:val="22"/>
              </w:rPr>
              <w:t>102</w:t>
            </w:r>
            <w:r w:rsidRPr="00DB41F1">
              <w:rPr>
                <w:rFonts w:ascii="Browallia New" w:hAnsi="Browallia New" w:cs="Browallia New"/>
                <w:sz w:val="22"/>
                <w:szCs w:val="22"/>
              </w:rPr>
              <w:t>)</w:t>
            </w:r>
          </w:p>
        </w:tc>
        <w:tc>
          <w:tcPr>
            <w:tcW w:w="1080" w:type="dxa"/>
            <w:tcBorders>
              <w:top w:val="nil"/>
              <w:left w:val="nil"/>
              <w:bottom w:val="nil"/>
              <w:right w:val="nil"/>
            </w:tcBorders>
            <w:vAlign w:val="bottom"/>
          </w:tcPr>
          <w:p w14:paraId="76511680" w14:textId="4AE911FC"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w:t>
            </w:r>
          </w:p>
        </w:tc>
        <w:tc>
          <w:tcPr>
            <w:tcW w:w="1080" w:type="dxa"/>
            <w:tcBorders>
              <w:top w:val="nil"/>
              <w:left w:val="nil"/>
              <w:bottom w:val="nil"/>
              <w:right w:val="nil"/>
            </w:tcBorders>
            <w:vAlign w:val="bottom"/>
          </w:tcPr>
          <w:p w14:paraId="1FD923CA" w14:textId="417F3BF9" w:rsidR="0008719D" w:rsidRPr="00DB41F1"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152</w:t>
            </w:r>
            <w:r w:rsidRPr="00DB41F1">
              <w:rPr>
                <w:rFonts w:ascii="Browallia New" w:hAnsi="Browallia New" w:cs="Browallia New"/>
                <w:sz w:val="22"/>
                <w:szCs w:val="22"/>
              </w:rPr>
              <w:t>,</w:t>
            </w:r>
            <w:r w:rsidR="00621FFC" w:rsidRPr="00621FFC">
              <w:rPr>
                <w:rFonts w:ascii="Browallia New" w:hAnsi="Browallia New" w:cs="Browallia New"/>
                <w:sz w:val="22"/>
                <w:szCs w:val="22"/>
              </w:rPr>
              <w:t>447</w:t>
            </w:r>
            <w:r w:rsidRPr="00DB41F1">
              <w:rPr>
                <w:rFonts w:ascii="Browallia New" w:hAnsi="Browallia New" w:cs="Browallia New"/>
                <w:sz w:val="22"/>
                <w:szCs w:val="22"/>
              </w:rPr>
              <w:t>)</w:t>
            </w:r>
          </w:p>
        </w:tc>
      </w:tr>
      <w:tr w:rsidR="0008719D" w:rsidRPr="00DB41F1" w14:paraId="0943FBFF" w14:textId="77777777" w:rsidTr="007067BA">
        <w:trPr>
          <w:trHeight w:val="20"/>
        </w:trPr>
        <w:tc>
          <w:tcPr>
            <w:tcW w:w="2430" w:type="dxa"/>
            <w:tcBorders>
              <w:top w:val="nil"/>
              <w:left w:val="nil"/>
              <w:bottom w:val="nil"/>
              <w:right w:val="nil"/>
            </w:tcBorders>
            <w:vAlign w:val="bottom"/>
          </w:tcPr>
          <w:p w14:paraId="48EA5136" w14:textId="77777777" w:rsidR="0008719D" w:rsidRPr="00DB41F1" w:rsidRDefault="0008719D" w:rsidP="0008719D">
            <w:pPr>
              <w:spacing w:line="240" w:lineRule="auto"/>
              <w:ind w:left="-98"/>
              <w:contextualSpacing/>
              <w:rPr>
                <w:rFonts w:ascii="Browallia New" w:hAnsi="Browallia New" w:cs="Browallia New"/>
                <w:snapToGrid w:val="0"/>
                <w:sz w:val="22"/>
                <w:szCs w:val="22"/>
              </w:rPr>
            </w:pPr>
            <w:r w:rsidRPr="00DB41F1">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603A72FC" w14:textId="206E5A78"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w:t>
            </w:r>
            <w:r w:rsidR="0008719D" w:rsidRPr="00DB41F1">
              <w:rPr>
                <w:rFonts w:ascii="Browallia New" w:hAnsi="Browallia New" w:cs="Browallia New"/>
                <w:sz w:val="22"/>
                <w:szCs w:val="22"/>
              </w:rPr>
              <w:t>,</w:t>
            </w:r>
            <w:r w:rsidRPr="00621FFC">
              <w:rPr>
                <w:rFonts w:ascii="Browallia New" w:hAnsi="Browallia New" w:cs="Browallia New"/>
                <w:sz w:val="22"/>
                <w:szCs w:val="22"/>
              </w:rPr>
              <w:t>659</w:t>
            </w:r>
          </w:p>
        </w:tc>
        <w:tc>
          <w:tcPr>
            <w:tcW w:w="1260" w:type="dxa"/>
            <w:tcBorders>
              <w:top w:val="nil"/>
              <w:left w:val="nil"/>
              <w:bottom w:val="nil"/>
              <w:right w:val="nil"/>
            </w:tcBorders>
          </w:tcPr>
          <w:p w14:paraId="3D5A1CBE" w14:textId="584B2239"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216</w:t>
            </w:r>
            <w:r w:rsidR="0008719D" w:rsidRPr="00DB41F1">
              <w:rPr>
                <w:rFonts w:ascii="Browallia New" w:hAnsi="Browallia New" w:cs="Browallia New"/>
                <w:sz w:val="22"/>
                <w:szCs w:val="22"/>
              </w:rPr>
              <w:t>,</w:t>
            </w:r>
            <w:r w:rsidRPr="00621FFC">
              <w:rPr>
                <w:rFonts w:ascii="Browallia New" w:hAnsi="Browallia New" w:cs="Browallia New"/>
                <w:sz w:val="22"/>
                <w:szCs w:val="22"/>
              </w:rPr>
              <w:t>001</w:t>
            </w:r>
          </w:p>
        </w:tc>
        <w:tc>
          <w:tcPr>
            <w:tcW w:w="1260" w:type="dxa"/>
            <w:tcBorders>
              <w:top w:val="nil"/>
              <w:left w:val="nil"/>
              <w:bottom w:val="nil"/>
              <w:right w:val="nil"/>
            </w:tcBorders>
          </w:tcPr>
          <w:p w14:paraId="450D6DC7" w14:textId="4C1C2BA6"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214</w:t>
            </w:r>
            <w:r w:rsidR="0008719D" w:rsidRPr="00DB41F1">
              <w:rPr>
                <w:rFonts w:ascii="Browallia New" w:hAnsi="Browallia New" w:cs="Browallia New"/>
                <w:sz w:val="22"/>
                <w:szCs w:val="22"/>
              </w:rPr>
              <w:t>,</w:t>
            </w:r>
            <w:r w:rsidRPr="00621FFC">
              <w:rPr>
                <w:rFonts w:ascii="Browallia New" w:hAnsi="Browallia New" w:cs="Browallia New"/>
                <w:sz w:val="22"/>
                <w:szCs w:val="22"/>
              </w:rPr>
              <w:t>706</w:t>
            </w:r>
          </w:p>
        </w:tc>
        <w:tc>
          <w:tcPr>
            <w:tcW w:w="1170" w:type="dxa"/>
            <w:tcBorders>
              <w:top w:val="nil"/>
              <w:left w:val="nil"/>
              <w:bottom w:val="nil"/>
              <w:right w:val="nil"/>
            </w:tcBorders>
            <w:vAlign w:val="bottom"/>
          </w:tcPr>
          <w:p w14:paraId="2F395372" w14:textId="328AC5C6"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08719D" w:rsidRPr="00DB41F1">
              <w:rPr>
                <w:rFonts w:ascii="Browallia New" w:hAnsi="Browallia New" w:cs="Browallia New"/>
                <w:sz w:val="22"/>
                <w:szCs w:val="22"/>
              </w:rPr>
              <w:t>,</w:t>
            </w:r>
            <w:r w:rsidRPr="00621FFC">
              <w:rPr>
                <w:rFonts w:ascii="Browallia New" w:hAnsi="Browallia New" w:cs="Browallia New"/>
                <w:sz w:val="22"/>
                <w:szCs w:val="22"/>
              </w:rPr>
              <w:t>471</w:t>
            </w:r>
          </w:p>
        </w:tc>
        <w:tc>
          <w:tcPr>
            <w:tcW w:w="1080" w:type="dxa"/>
            <w:tcBorders>
              <w:top w:val="nil"/>
              <w:left w:val="nil"/>
              <w:bottom w:val="nil"/>
              <w:right w:val="nil"/>
            </w:tcBorders>
            <w:vAlign w:val="bottom"/>
          </w:tcPr>
          <w:p w14:paraId="45430252" w14:textId="1AACE58A"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79</w:t>
            </w:r>
            <w:r w:rsidR="0008719D" w:rsidRPr="00DB41F1">
              <w:rPr>
                <w:rFonts w:ascii="Browallia New" w:hAnsi="Browallia New" w:cs="Browallia New"/>
                <w:sz w:val="22"/>
                <w:szCs w:val="22"/>
              </w:rPr>
              <w:t>,</w:t>
            </w:r>
            <w:r w:rsidRPr="00621FFC">
              <w:rPr>
                <w:rFonts w:ascii="Browallia New" w:hAnsi="Browallia New" w:cs="Browallia New"/>
                <w:sz w:val="22"/>
                <w:szCs w:val="22"/>
              </w:rPr>
              <w:t>888</w:t>
            </w:r>
          </w:p>
        </w:tc>
        <w:tc>
          <w:tcPr>
            <w:tcW w:w="1080" w:type="dxa"/>
            <w:tcBorders>
              <w:top w:val="nil"/>
              <w:left w:val="nil"/>
              <w:bottom w:val="nil"/>
              <w:right w:val="nil"/>
            </w:tcBorders>
            <w:vAlign w:val="bottom"/>
          </w:tcPr>
          <w:p w14:paraId="36BCEFB0" w14:textId="1817004D" w:rsidR="0008719D" w:rsidRPr="00DB41F1" w:rsidRDefault="00621FFC" w:rsidP="0008719D">
            <w:pPr>
              <w:pBdr>
                <w:bottom w:val="double" w:sz="4" w:space="1" w:color="auto"/>
              </w:pBdr>
              <w:spacing w:line="240" w:lineRule="auto"/>
              <w:ind w:right="-72"/>
              <w:jc w:val="right"/>
              <w:rPr>
                <w:rFonts w:ascii="Browallia New" w:hAnsi="Browallia New" w:cs="Browallia New"/>
                <w:sz w:val="22"/>
                <w:szCs w:val="22"/>
                <w:cs/>
              </w:rPr>
            </w:pPr>
            <w:r w:rsidRPr="00621FFC">
              <w:rPr>
                <w:rFonts w:ascii="Browallia New" w:hAnsi="Browallia New" w:cs="Browallia New"/>
                <w:sz w:val="22"/>
                <w:szCs w:val="22"/>
              </w:rPr>
              <w:t>582</w:t>
            </w:r>
            <w:r w:rsidR="0008719D" w:rsidRPr="00DB41F1">
              <w:rPr>
                <w:rFonts w:ascii="Browallia New" w:hAnsi="Browallia New" w:cs="Browallia New"/>
                <w:sz w:val="22"/>
                <w:szCs w:val="22"/>
              </w:rPr>
              <w:t>,</w:t>
            </w:r>
            <w:r w:rsidRPr="00621FFC">
              <w:rPr>
                <w:rFonts w:ascii="Browallia New" w:hAnsi="Browallia New" w:cs="Browallia New"/>
                <w:sz w:val="22"/>
                <w:szCs w:val="22"/>
              </w:rPr>
              <w:t>725</w:t>
            </w:r>
          </w:p>
        </w:tc>
      </w:tr>
      <w:tr w:rsidR="0008719D" w:rsidRPr="00DB41F1" w14:paraId="6584A2DC" w14:textId="77777777" w:rsidTr="007067BA">
        <w:trPr>
          <w:trHeight w:val="20"/>
        </w:trPr>
        <w:tc>
          <w:tcPr>
            <w:tcW w:w="2430" w:type="dxa"/>
            <w:tcBorders>
              <w:top w:val="nil"/>
              <w:left w:val="nil"/>
              <w:bottom w:val="nil"/>
              <w:right w:val="nil"/>
            </w:tcBorders>
            <w:vAlign w:val="bottom"/>
          </w:tcPr>
          <w:p w14:paraId="10271CF0" w14:textId="77777777" w:rsidR="0008719D" w:rsidRPr="00DB41F1" w:rsidRDefault="0008719D" w:rsidP="0008719D">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478DD89C" w14:textId="77777777" w:rsidR="0008719D" w:rsidRPr="00DB41F1" w:rsidRDefault="0008719D" w:rsidP="0008719D">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27BBC612" w14:textId="77777777" w:rsidR="0008719D" w:rsidRPr="00DB41F1" w:rsidRDefault="0008719D" w:rsidP="0008719D">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69AA5B81" w14:textId="77777777" w:rsidR="0008719D" w:rsidRPr="00DB41F1" w:rsidRDefault="0008719D" w:rsidP="0008719D">
            <w:pPr>
              <w:spacing w:line="240" w:lineRule="auto"/>
              <w:ind w:right="-72"/>
              <w:jc w:val="right"/>
              <w:rPr>
                <w:rFonts w:ascii="Browallia New" w:hAnsi="Browallia New" w:cs="Browallia New"/>
                <w:sz w:val="16"/>
                <w:szCs w:val="16"/>
              </w:rPr>
            </w:pPr>
          </w:p>
        </w:tc>
        <w:tc>
          <w:tcPr>
            <w:tcW w:w="1170" w:type="dxa"/>
            <w:tcBorders>
              <w:top w:val="nil"/>
              <w:left w:val="nil"/>
              <w:bottom w:val="nil"/>
              <w:right w:val="nil"/>
            </w:tcBorders>
            <w:vAlign w:val="bottom"/>
          </w:tcPr>
          <w:p w14:paraId="47856231" w14:textId="77777777" w:rsidR="0008719D" w:rsidRPr="00DB41F1" w:rsidRDefault="0008719D" w:rsidP="0008719D">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6314D514" w14:textId="77777777" w:rsidR="0008719D" w:rsidRPr="00DB41F1" w:rsidRDefault="0008719D" w:rsidP="0008719D">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313F53F5" w14:textId="77777777" w:rsidR="0008719D" w:rsidRPr="00DB41F1" w:rsidRDefault="0008719D" w:rsidP="0008719D">
            <w:pPr>
              <w:spacing w:line="240" w:lineRule="auto"/>
              <w:ind w:right="-72"/>
              <w:jc w:val="right"/>
              <w:rPr>
                <w:rFonts w:ascii="Browallia New" w:hAnsi="Browallia New" w:cs="Browallia New"/>
                <w:sz w:val="16"/>
                <w:szCs w:val="16"/>
              </w:rPr>
            </w:pPr>
          </w:p>
        </w:tc>
      </w:tr>
      <w:tr w:rsidR="0008719D" w:rsidRPr="00DB41F1" w14:paraId="2E202BD3" w14:textId="77777777" w:rsidTr="007067BA">
        <w:trPr>
          <w:trHeight w:val="20"/>
        </w:trPr>
        <w:tc>
          <w:tcPr>
            <w:tcW w:w="2430" w:type="dxa"/>
            <w:tcBorders>
              <w:top w:val="nil"/>
              <w:left w:val="nil"/>
              <w:bottom w:val="nil"/>
              <w:right w:val="nil"/>
            </w:tcBorders>
            <w:vAlign w:val="bottom"/>
          </w:tcPr>
          <w:p w14:paraId="2C68CF5A" w14:textId="77777777" w:rsidR="0008719D" w:rsidRPr="00DB41F1" w:rsidRDefault="0008719D" w:rsidP="0008719D">
            <w:pPr>
              <w:spacing w:line="240" w:lineRule="auto"/>
              <w:ind w:left="-98"/>
              <w:contextualSpacing/>
              <w:rPr>
                <w:rFonts w:ascii="Browallia New" w:hAnsi="Browallia New" w:cs="Browallia New"/>
                <w:b/>
                <w:bCs/>
                <w:sz w:val="22"/>
                <w:szCs w:val="22"/>
                <w:cs/>
                <w:lang w:val="en-US"/>
              </w:rPr>
            </w:pPr>
            <w:r w:rsidRPr="00DB41F1">
              <w:rPr>
                <w:rFonts w:ascii="Browallia New" w:hAnsi="Browallia New" w:cs="Browallia New"/>
                <w:b/>
                <w:bCs/>
                <w:sz w:val="22"/>
                <w:szCs w:val="22"/>
                <w:cs/>
                <w:lang w:val="en-US"/>
              </w:rPr>
              <w:t>สำหรับปีสิ้นสุด</w:t>
            </w:r>
          </w:p>
        </w:tc>
        <w:tc>
          <w:tcPr>
            <w:tcW w:w="1179" w:type="dxa"/>
            <w:tcBorders>
              <w:top w:val="nil"/>
              <w:left w:val="nil"/>
              <w:bottom w:val="nil"/>
              <w:right w:val="nil"/>
            </w:tcBorders>
          </w:tcPr>
          <w:p w14:paraId="4BE78C15"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0CF5DA0C"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4EBABEB9"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6D339A2B"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6FAE5117"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D69C7BC"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r>
      <w:tr w:rsidR="0008719D" w:rsidRPr="00DB41F1" w14:paraId="424A2BFD" w14:textId="77777777" w:rsidTr="007067BA">
        <w:trPr>
          <w:trHeight w:val="20"/>
        </w:trPr>
        <w:tc>
          <w:tcPr>
            <w:tcW w:w="2430" w:type="dxa"/>
            <w:tcBorders>
              <w:top w:val="nil"/>
              <w:left w:val="nil"/>
              <w:bottom w:val="nil"/>
              <w:right w:val="nil"/>
            </w:tcBorders>
            <w:vAlign w:val="bottom"/>
          </w:tcPr>
          <w:p w14:paraId="233DFDCB" w14:textId="0B509267" w:rsidR="0008719D" w:rsidRPr="00DB41F1" w:rsidRDefault="0008719D" w:rsidP="0008719D">
            <w:pPr>
              <w:spacing w:line="240" w:lineRule="auto"/>
              <w:ind w:left="-98" w:right="-99"/>
              <w:contextualSpacing/>
              <w:rPr>
                <w:rFonts w:ascii="Browallia New" w:hAnsi="Browallia New" w:cs="Browallia New"/>
                <w:sz w:val="22"/>
                <w:szCs w:val="22"/>
                <w:u w:val="single"/>
              </w:rPr>
            </w:pPr>
            <w:r w:rsidRPr="00DB41F1">
              <w:rPr>
                <w:rFonts w:ascii="Browallia New" w:hAnsi="Browallia New" w:cs="Browallia New"/>
                <w:b/>
                <w:bCs/>
                <w:sz w:val="22"/>
                <w:szCs w:val="22"/>
                <w:cs/>
                <w:lang w:val="en-US"/>
              </w:rPr>
              <w:t xml:space="preserve">   วันที่ </w:t>
            </w:r>
            <w:r w:rsidR="00621FFC" w:rsidRPr="00621FFC">
              <w:rPr>
                <w:rFonts w:ascii="Browallia New" w:hAnsi="Browallia New" w:cs="Browallia New"/>
                <w:b/>
                <w:bCs/>
                <w:sz w:val="22"/>
                <w:szCs w:val="22"/>
              </w:rPr>
              <w:t>31</w:t>
            </w:r>
            <w:r w:rsidRPr="00DB41F1">
              <w:rPr>
                <w:rFonts w:ascii="Browallia New" w:hAnsi="Browallia New" w:cs="Browallia New"/>
                <w:b/>
                <w:bCs/>
                <w:sz w:val="22"/>
                <w:szCs w:val="22"/>
                <w:lang w:val="en-US"/>
              </w:rPr>
              <w:t xml:space="preserve"> </w:t>
            </w:r>
            <w:r w:rsidRPr="00DB41F1">
              <w:rPr>
                <w:rFonts w:ascii="Browallia New" w:hAnsi="Browallia New" w:cs="Browallia New"/>
                <w:b/>
                <w:bCs/>
                <w:sz w:val="22"/>
                <w:szCs w:val="22"/>
                <w:cs/>
                <w:lang w:val="en-US"/>
              </w:rPr>
              <w:t xml:space="preserve">ธันวาคม </w:t>
            </w: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2565</w:t>
            </w:r>
          </w:p>
        </w:tc>
        <w:tc>
          <w:tcPr>
            <w:tcW w:w="1179" w:type="dxa"/>
            <w:tcBorders>
              <w:top w:val="nil"/>
              <w:left w:val="nil"/>
              <w:bottom w:val="nil"/>
              <w:right w:val="nil"/>
            </w:tcBorders>
          </w:tcPr>
          <w:p w14:paraId="1C3E1ACE"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1597244F"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6258AB83"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7EB89EFF"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BB897BF"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43A23EA6" w14:textId="77777777" w:rsidR="0008719D" w:rsidRPr="00DB41F1" w:rsidRDefault="0008719D" w:rsidP="0008719D">
            <w:pPr>
              <w:spacing w:line="240" w:lineRule="auto"/>
              <w:ind w:right="-72"/>
              <w:contextualSpacing/>
              <w:jc w:val="right"/>
              <w:rPr>
                <w:rFonts w:ascii="Browallia New" w:hAnsi="Browallia New" w:cs="Browallia New"/>
                <w:sz w:val="22"/>
                <w:szCs w:val="22"/>
              </w:rPr>
            </w:pPr>
          </w:p>
        </w:tc>
      </w:tr>
      <w:tr w:rsidR="007B3174" w:rsidRPr="00DB41F1" w14:paraId="731BDC26" w14:textId="77777777" w:rsidTr="007067BA">
        <w:trPr>
          <w:trHeight w:val="20"/>
        </w:trPr>
        <w:tc>
          <w:tcPr>
            <w:tcW w:w="2430" w:type="dxa"/>
            <w:tcBorders>
              <w:top w:val="nil"/>
              <w:left w:val="nil"/>
              <w:bottom w:val="nil"/>
              <w:right w:val="nil"/>
            </w:tcBorders>
            <w:vAlign w:val="bottom"/>
          </w:tcPr>
          <w:p w14:paraId="32865FE7" w14:textId="77777777" w:rsidR="007B3174" w:rsidRPr="00DB41F1" w:rsidRDefault="007B3174" w:rsidP="007B3174">
            <w:pPr>
              <w:spacing w:line="240" w:lineRule="auto"/>
              <w:ind w:left="-98"/>
              <w:rPr>
                <w:rFonts w:ascii="Browallia New" w:hAnsi="Browallia New" w:cs="Browallia New"/>
                <w:sz w:val="22"/>
                <w:szCs w:val="22"/>
              </w:rPr>
            </w:pPr>
            <w:r w:rsidRPr="00DB41F1">
              <w:rPr>
                <w:rFonts w:ascii="Browallia New" w:hAnsi="Browallia New" w:cs="Browallia New"/>
                <w:sz w:val="22"/>
                <w:szCs w:val="22"/>
                <w:cs/>
              </w:rPr>
              <w:t>มูลค่าตามบัญชีต้นปี - สุทธิ</w:t>
            </w:r>
          </w:p>
        </w:tc>
        <w:tc>
          <w:tcPr>
            <w:tcW w:w="1179" w:type="dxa"/>
            <w:tcBorders>
              <w:top w:val="nil"/>
              <w:left w:val="nil"/>
              <w:bottom w:val="nil"/>
              <w:right w:val="nil"/>
            </w:tcBorders>
          </w:tcPr>
          <w:p w14:paraId="6819F656" w14:textId="5C7B3C58" w:rsidR="007B3174" w:rsidRPr="00DB41F1" w:rsidRDefault="00621FFC" w:rsidP="007B317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w:t>
            </w:r>
            <w:r w:rsidR="007B3174" w:rsidRPr="00DB41F1">
              <w:rPr>
                <w:rFonts w:ascii="Browallia New" w:hAnsi="Browallia New" w:cs="Browallia New"/>
                <w:sz w:val="22"/>
                <w:szCs w:val="22"/>
              </w:rPr>
              <w:t>,</w:t>
            </w:r>
            <w:r w:rsidRPr="00621FFC">
              <w:rPr>
                <w:rFonts w:ascii="Browallia New" w:hAnsi="Browallia New" w:cs="Browallia New"/>
                <w:sz w:val="22"/>
                <w:szCs w:val="22"/>
              </w:rPr>
              <w:t>659</w:t>
            </w:r>
          </w:p>
        </w:tc>
        <w:tc>
          <w:tcPr>
            <w:tcW w:w="1260" w:type="dxa"/>
            <w:tcBorders>
              <w:top w:val="nil"/>
              <w:left w:val="nil"/>
              <w:bottom w:val="nil"/>
              <w:right w:val="nil"/>
            </w:tcBorders>
          </w:tcPr>
          <w:p w14:paraId="470C1DC7" w14:textId="0C87E138" w:rsidR="007B3174" w:rsidRPr="00DB41F1" w:rsidRDefault="00621FFC" w:rsidP="007B317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216</w:t>
            </w:r>
            <w:r w:rsidR="007B3174" w:rsidRPr="00DB41F1">
              <w:rPr>
                <w:rFonts w:ascii="Browallia New" w:hAnsi="Browallia New" w:cs="Browallia New"/>
                <w:sz w:val="22"/>
                <w:szCs w:val="22"/>
              </w:rPr>
              <w:t>,</w:t>
            </w:r>
            <w:r w:rsidRPr="00621FFC">
              <w:rPr>
                <w:rFonts w:ascii="Browallia New" w:hAnsi="Browallia New" w:cs="Browallia New"/>
                <w:sz w:val="22"/>
                <w:szCs w:val="22"/>
              </w:rPr>
              <w:t>001</w:t>
            </w:r>
          </w:p>
        </w:tc>
        <w:tc>
          <w:tcPr>
            <w:tcW w:w="1260" w:type="dxa"/>
            <w:tcBorders>
              <w:top w:val="nil"/>
              <w:left w:val="nil"/>
              <w:bottom w:val="nil"/>
              <w:right w:val="nil"/>
            </w:tcBorders>
          </w:tcPr>
          <w:p w14:paraId="36DF41A5" w14:textId="4C76C1F1" w:rsidR="007B3174" w:rsidRPr="00DB41F1" w:rsidRDefault="00621FFC" w:rsidP="007B317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214</w:t>
            </w:r>
            <w:r w:rsidR="007B3174" w:rsidRPr="00DB41F1">
              <w:rPr>
                <w:rFonts w:ascii="Browallia New" w:hAnsi="Browallia New" w:cs="Browallia New"/>
                <w:sz w:val="22"/>
                <w:szCs w:val="22"/>
              </w:rPr>
              <w:t>,</w:t>
            </w:r>
            <w:r w:rsidRPr="00621FFC">
              <w:rPr>
                <w:rFonts w:ascii="Browallia New" w:hAnsi="Browallia New" w:cs="Browallia New"/>
                <w:sz w:val="22"/>
                <w:szCs w:val="22"/>
              </w:rPr>
              <w:t>706</w:t>
            </w:r>
          </w:p>
        </w:tc>
        <w:tc>
          <w:tcPr>
            <w:tcW w:w="1170" w:type="dxa"/>
            <w:tcBorders>
              <w:top w:val="nil"/>
              <w:left w:val="nil"/>
              <w:bottom w:val="nil"/>
              <w:right w:val="nil"/>
            </w:tcBorders>
            <w:vAlign w:val="bottom"/>
          </w:tcPr>
          <w:p w14:paraId="2DE6356D" w14:textId="7663C553" w:rsidR="007B3174" w:rsidRPr="00DB41F1" w:rsidRDefault="00621FFC" w:rsidP="007B317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61</w:t>
            </w:r>
            <w:r w:rsidR="007B3174" w:rsidRPr="00DB41F1">
              <w:rPr>
                <w:rFonts w:ascii="Browallia New" w:hAnsi="Browallia New" w:cs="Browallia New"/>
                <w:sz w:val="22"/>
                <w:szCs w:val="22"/>
              </w:rPr>
              <w:t>,</w:t>
            </w:r>
            <w:r w:rsidRPr="00621FFC">
              <w:rPr>
                <w:rFonts w:ascii="Browallia New" w:hAnsi="Browallia New" w:cs="Browallia New"/>
                <w:sz w:val="22"/>
                <w:szCs w:val="22"/>
              </w:rPr>
              <w:t>471</w:t>
            </w:r>
          </w:p>
        </w:tc>
        <w:tc>
          <w:tcPr>
            <w:tcW w:w="1080" w:type="dxa"/>
            <w:tcBorders>
              <w:top w:val="nil"/>
              <w:left w:val="nil"/>
              <w:bottom w:val="nil"/>
              <w:right w:val="nil"/>
            </w:tcBorders>
            <w:vAlign w:val="bottom"/>
          </w:tcPr>
          <w:p w14:paraId="739C724F" w14:textId="2CF9B864" w:rsidR="007B3174" w:rsidRPr="00DB41F1" w:rsidRDefault="00621FFC" w:rsidP="007B317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79</w:t>
            </w:r>
            <w:r w:rsidR="007B3174" w:rsidRPr="00DB41F1">
              <w:rPr>
                <w:rFonts w:ascii="Browallia New" w:hAnsi="Browallia New" w:cs="Browallia New"/>
                <w:sz w:val="22"/>
                <w:szCs w:val="22"/>
              </w:rPr>
              <w:t>,</w:t>
            </w:r>
            <w:r w:rsidRPr="00621FFC">
              <w:rPr>
                <w:rFonts w:ascii="Browallia New" w:hAnsi="Browallia New" w:cs="Browallia New"/>
                <w:sz w:val="22"/>
                <w:szCs w:val="22"/>
              </w:rPr>
              <w:t>888</w:t>
            </w:r>
          </w:p>
        </w:tc>
        <w:tc>
          <w:tcPr>
            <w:tcW w:w="1080" w:type="dxa"/>
            <w:tcBorders>
              <w:top w:val="nil"/>
              <w:left w:val="nil"/>
              <w:bottom w:val="nil"/>
              <w:right w:val="nil"/>
            </w:tcBorders>
            <w:vAlign w:val="bottom"/>
          </w:tcPr>
          <w:p w14:paraId="53DA2720" w14:textId="7A8722FE" w:rsidR="007B3174" w:rsidRPr="00DB41F1" w:rsidRDefault="00621FFC" w:rsidP="007B317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582</w:t>
            </w:r>
            <w:r w:rsidR="007B3174" w:rsidRPr="00DB41F1">
              <w:rPr>
                <w:rFonts w:ascii="Browallia New" w:hAnsi="Browallia New" w:cs="Browallia New"/>
                <w:sz w:val="22"/>
                <w:szCs w:val="22"/>
              </w:rPr>
              <w:t>,</w:t>
            </w:r>
            <w:r w:rsidRPr="00621FFC">
              <w:rPr>
                <w:rFonts w:ascii="Browallia New" w:hAnsi="Browallia New" w:cs="Browallia New"/>
                <w:sz w:val="22"/>
                <w:szCs w:val="22"/>
              </w:rPr>
              <w:t>725</w:t>
            </w:r>
          </w:p>
        </w:tc>
      </w:tr>
      <w:tr w:rsidR="00970573" w:rsidRPr="00DB41F1" w14:paraId="7B91D008" w14:textId="77777777">
        <w:trPr>
          <w:trHeight w:val="20"/>
        </w:trPr>
        <w:tc>
          <w:tcPr>
            <w:tcW w:w="2430" w:type="dxa"/>
            <w:tcBorders>
              <w:top w:val="nil"/>
              <w:left w:val="nil"/>
              <w:bottom w:val="nil"/>
              <w:right w:val="nil"/>
            </w:tcBorders>
            <w:vAlign w:val="bottom"/>
          </w:tcPr>
          <w:p w14:paraId="0ED9A2BB" w14:textId="77777777" w:rsidR="00970573" w:rsidRPr="00DB41F1" w:rsidRDefault="00970573" w:rsidP="00970573">
            <w:pPr>
              <w:spacing w:line="240" w:lineRule="auto"/>
              <w:ind w:left="-98"/>
              <w:rPr>
                <w:rFonts w:ascii="Browallia New" w:hAnsi="Browallia New" w:cs="Browallia New"/>
                <w:sz w:val="22"/>
                <w:szCs w:val="22"/>
              </w:rPr>
            </w:pPr>
            <w:r w:rsidRPr="00DB41F1">
              <w:rPr>
                <w:rFonts w:ascii="Browallia New" w:hAnsi="Browallia New" w:cs="Browallia New"/>
                <w:sz w:val="22"/>
                <w:szCs w:val="22"/>
                <w:cs/>
              </w:rPr>
              <w:t>การซื้อเพิ่ม</w:t>
            </w:r>
          </w:p>
        </w:tc>
        <w:tc>
          <w:tcPr>
            <w:tcW w:w="1179" w:type="dxa"/>
            <w:tcBorders>
              <w:top w:val="nil"/>
              <w:left w:val="nil"/>
              <w:bottom w:val="nil"/>
              <w:right w:val="nil"/>
            </w:tcBorders>
          </w:tcPr>
          <w:p w14:paraId="4E449C66" w14:textId="00C5EE59"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1260" w:type="dxa"/>
            <w:tcBorders>
              <w:top w:val="nil"/>
              <w:left w:val="nil"/>
              <w:bottom w:val="nil"/>
              <w:right w:val="nil"/>
            </w:tcBorders>
          </w:tcPr>
          <w:p w14:paraId="3930E54C" w14:textId="44558ECB"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1260" w:type="dxa"/>
            <w:tcBorders>
              <w:top w:val="nil"/>
              <w:left w:val="nil"/>
              <w:bottom w:val="nil"/>
              <w:right w:val="nil"/>
            </w:tcBorders>
          </w:tcPr>
          <w:p w14:paraId="23D97232" w14:textId="2153E002"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1170" w:type="dxa"/>
            <w:tcBorders>
              <w:top w:val="nil"/>
              <w:left w:val="nil"/>
              <w:bottom w:val="nil"/>
              <w:right w:val="nil"/>
            </w:tcBorders>
            <w:shd w:val="clear" w:color="auto" w:fill="auto"/>
          </w:tcPr>
          <w:p w14:paraId="67FEBCFB" w14:textId="63854700" w:rsidR="00970573" w:rsidRPr="00DB41F1" w:rsidRDefault="00970573" w:rsidP="0097057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17</w:t>
            </w:r>
            <w:r w:rsidRPr="00DB41F1">
              <w:rPr>
                <w:rFonts w:ascii="Browallia New" w:hAnsi="Browallia New" w:cs="Browallia New"/>
                <w:sz w:val="22"/>
                <w:szCs w:val="22"/>
              </w:rPr>
              <w:t>,</w:t>
            </w:r>
            <w:r w:rsidR="00621FFC" w:rsidRPr="00621FFC">
              <w:rPr>
                <w:rFonts w:ascii="Browallia New" w:hAnsi="Browallia New" w:cs="Browallia New"/>
                <w:sz w:val="22"/>
                <w:szCs w:val="22"/>
              </w:rPr>
              <w:t>228</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32A4DAB3" w14:textId="078A9F94" w:rsidR="00970573" w:rsidRPr="00DB41F1" w:rsidRDefault="00970573" w:rsidP="0097057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49</w:t>
            </w:r>
            <w:r w:rsidRPr="00DB41F1">
              <w:rPr>
                <w:rFonts w:ascii="Browallia New" w:hAnsi="Browallia New" w:cs="Browallia New"/>
                <w:sz w:val="22"/>
                <w:szCs w:val="22"/>
              </w:rPr>
              <w:t>,</w:t>
            </w:r>
            <w:r w:rsidR="00621FFC" w:rsidRPr="00621FFC">
              <w:rPr>
                <w:rFonts w:ascii="Browallia New" w:hAnsi="Browallia New" w:cs="Browallia New"/>
                <w:sz w:val="22"/>
                <w:szCs w:val="22"/>
              </w:rPr>
              <w:t>503</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7966E5FB" w14:textId="428BA27E" w:rsidR="00970573" w:rsidRPr="00DB41F1" w:rsidRDefault="00970573" w:rsidP="0097057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66</w:t>
            </w:r>
            <w:r w:rsidRPr="00DB41F1">
              <w:rPr>
                <w:rFonts w:ascii="Browallia New" w:hAnsi="Browallia New" w:cs="Browallia New"/>
                <w:sz w:val="22"/>
                <w:szCs w:val="22"/>
              </w:rPr>
              <w:t>,</w:t>
            </w:r>
            <w:r w:rsidR="00621FFC" w:rsidRPr="00621FFC">
              <w:rPr>
                <w:rFonts w:ascii="Browallia New" w:hAnsi="Browallia New" w:cs="Browallia New"/>
                <w:sz w:val="22"/>
                <w:szCs w:val="22"/>
              </w:rPr>
              <w:t>731</w:t>
            </w:r>
            <w:r w:rsidRPr="00DB41F1">
              <w:rPr>
                <w:rFonts w:ascii="Browallia New" w:hAnsi="Browallia New" w:cs="Browallia New"/>
                <w:sz w:val="22"/>
                <w:szCs w:val="22"/>
              </w:rPr>
              <w:t xml:space="preserve"> </w:t>
            </w:r>
          </w:p>
        </w:tc>
      </w:tr>
      <w:tr w:rsidR="00970573" w:rsidRPr="00DB41F1" w14:paraId="22F91919" w14:textId="77777777">
        <w:trPr>
          <w:trHeight w:val="20"/>
        </w:trPr>
        <w:tc>
          <w:tcPr>
            <w:tcW w:w="2430" w:type="dxa"/>
            <w:tcBorders>
              <w:top w:val="nil"/>
              <w:left w:val="nil"/>
              <w:bottom w:val="nil"/>
              <w:right w:val="nil"/>
            </w:tcBorders>
            <w:vAlign w:val="bottom"/>
          </w:tcPr>
          <w:p w14:paraId="23E6BADE" w14:textId="77777777" w:rsidR="00970573" w:rsidRPr="00DB41F1" w:rsidRDefault="00970573" w:rsidP="00970573">
            <w:pPr>
              <w:spacing w:line="240" w:lineRule="auto"/>
              <w:ind w:left="-98"/>
              <w:rPr>
                <w:rFonts w:ascii="Browallia New" w:hAnsi="Browallia New" w:cs="Browallia New"/>
                <w:sz w:val="22"/>
                <w:szCs w:val="22"/>
                <w:cs/>
              </w:rPr>
            </w:pPr>
            <w:r w:rsidRPr="00DB41F1">
              <w:rPr>
                <w:rFonts w:ascii="Browallia New" w:hAnsi="Browallia New" w:cs="Browallia New"/>
                <w:sz w:val="22"/>
                <w:szCs w:val="22"/>
                <w:cs/>
              </w:rPr>
              <w:t>การโอนเข้า (ออก)</w:t>
            </w:r>
          </w:p>
        </w:tc>
        <w:tc>
          <w:tcPr>
            <w:tcW w:w="1179" w:type="dxa"/>
            <w:tcBorders>
              <w:top w:val="nil"/>
              <w:left w:val="nil"/>
              <w:bottom w:val="nil"/>
              <w:right w:val="nil"/>
            </w:tcBorders>
          </w:tcPr>
          <w:p w14:paraId="659BA924" w14:textId="60917FF3"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1260" w:type="dxa"/>
            <w:tcBorders>
              <w:top w:val="nil"/>
              <w:left w:val="nil"/>
              <w:bottom w:val="nil"/>
              <w:right w:val="nil"/>
            </w:tcBorders>
          </w:tcPr>
          <w:p w14:paraId="1FB4C9C2" w14:textId="48E689CF"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1260" w:type="dxa"/>
            <w:tcBorders>
              <w:top w:val="nil"/>
              <w:left w:val="nil"/>
              <w:bottom w:val="nil"/>
              <w:right w:val="nil"/>
            </w:tcBorders>
          </w:tcPr>
          <w:p w14:paraId="75ACDEBB" w14:textId="4F419FB1"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1170" w:type="dxa"/>
            <w:tcBorders>
              <w:top w:val="nil"/>
              <w:left w:val="nil"/>
              <w:bottom w:val="nil"/>
              <w:right w:val="nil"/>
            </w:tcBorders>
            <w:shd w:val="clear" w:color="auto" w:fill="auto"/>
          </w:tcPr>
          <w:p w14:paraId="03E9A22D" w14:textId="5DE9068E" w:rsidR="00970573" w:rsidRPr="00DB41F1" w:rsidRDefault="00970573" w:rsidP="0097057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w:t>
            </w:r>
            <w:r w:rsidRPr="00DB41F1">
              <w:rPr>
                <w:rFonts w:ascii="Browallia New" w:hAnsi="Browallia New" w:cs="Browallia New"/>
                <w:sz w:val="22"/>
                <w:szCs w:val="22"/>
              </w:rPr>
              <w:t>,</w:t>
            </w:r>
            <w:r w:rsidR="00621FFC" w:rsidRPr="00621FFC">
              <w:rPr>
                <w:rFonts w:ascii="Browallia New" w:hAnsi="Browallia New" w:cs="Browallia New"/>
                <w:sz w:val="22"/>
                <w:szCs w:val="22"/>
              </w:rPr>
              <w:t>871</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34FF3DBD" w14:textId="5368A04D" w:rsidR="00970573" w:rsidRPr="00DB41F1" w:rsidRDefault="00970573" w:rsidP="0097057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w:t>
            </w:r>
            <w:r w:rsidRPr="00DB41F1">
              <w:rPr>
                <w:rFonts w:ascii="Browallia New" w:hAnsi="Browallia New" w:cs="Browallia New"/>
                <w:sz w:val="22"/>
                <w:szCs w:val="22"/>
              </w:rPr>
              <w:t>,</w:t>
            </w:r>
            <w:r w:rsidR="00621FFC" w:rsidRPr="00621FFC">
              <w:rPr>
                <w:rFonts w:ascii="Browallia New" w:hAnsi="Browallia New" w:cs="Browallia New"/>
                <w:sz w:val="22"/>
                <w:szCs w:val="22"/>
              </w:rPr>
              <w:t>201</w:t>
            </w:r>
            <w:r w:rsidRPr="00DB41F1">
              <w:rPr>
                <w:rFonts w:ascii="Browallia New" w:hAnsi="Browallia New" w:cs="Browallia New"/>
                <w:sz w:val="22"/>
                <w:szCs w:val="22"/>
              </w:rPr>
              <w:t>)</w:t>
            </w:r>
          </w:p>
        </w:tc>
        <w:tc>
          <w:tcPr>
            <w:tcW w:w="1080" w:type="dxa"/>
            <w:tcBorders>
              <w:top w:val="nil"/>
              <w:left w:val="nil"/>
              <w:bottom w:val="nil"/>
              <w:right w:val="nil"/>
            </w:tcBorders>
          </w:tcPr>
          <w:p w14:paraId="3EF047A3" w14:textId="34A2E2AC" w:rsidR="00970573" w:rsidRPr="00DB41F1" w:rsidRDefault="00970573" w:rsidP="0097057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670</w:t>
            </w:r>
            <w:r w:rsidRPr="00DB41F1">
              <w:rPr>
                <w:rFonts w:ascii="Browallia New" w:hAnsi="Browallia New" w:cs="Browallia New"/>
                <w:sz w:val="22"/>
                <w:szCs w:val="22"/>
              </w:rPr>
              <w:t xml:space="preserve"> </w:t>
            </w:r>
          </w:p>
        </w:tc>
      </w:tr>
      <w:tr w:rsidR="00970573" w:rsidRPr="00DB41F1" w14:paraId="7EE55039" w14:textId="77777777">
        <w:trPr>
          <w:trHeight w:val="20"/>
        </w:trPr>
        <w:tc>
          <w:tcPr>
            <w:tcW w:w="2430" w:type="dxa"/>
            <w:tcBorders>
              <w:top w:val="nil"/>
              <w:left w:val="nil"/>
              <w:bottom w:val="nil"/>
              <w:right w:val="nil"/>
            </w:tcBorders>
            <w:vAlign w:val="bottom"/>
          </w:tcPr>
          <w:p w14:paraId="4944A89A" w14:textId="77777777" w:rsidR="00970573" w:rsidRPr="00DB41F1" w:rsidRDefault="00970573" w:rsidP="00970573">
            <w:pPr>
              <w:spacing w:line="240" w:lineRule="auto"/>
              <w:ind w:left="-98"/>
              <w:rPr>
                <w:rFonts w:ascii="Browallia New" w:hAnsi="Browallia New" w:cs="Browallia New"/>
                <w:sz w:val="22"/>
                <w:szCs w:val="22"/>
              </w:rPr>
            </w:pPr>
            <w:r w:rsidRPr="00DB41F1">
              <w:rPr>
                <w:rFonts w:ascii="Browallia New" w:hAnsi="Browallia New" w:cs="Browallia New"/>
                <w:sz w:val="22"/>
                <w:szCs w:val="22"/>
                <w:cs/>
              </w:rPr>
              <w:t>ค่าตัดจำหน่าย</w:t>
            </w:r>
          </w:p>
        </w:tc>
        <w:tc>
          <w:tcPr>
            <w:tcW w:w="1179" w:type="dxa"/>
            <w:tcBorders>
              <w:top w:val="nil"/>
              <w:left w:val="nil"/>
              <w:bottom w:val="nil"/>
              <w:right w:val="nil"/>
            </w:tcBorders>
          </w:tcPr>
          <w:p w14:paraId="6A04F196" w14:textId="477C3261" w:rsidR="00970573" w:rsidRPr="00DB41F1"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485</w:t>
            </w:r>
            <w:r w:rsidRPr="00DB41F1">
              <w:rPr>
                <w:rFonts w:ascii="Browallia New" w:hAnsi="Browallia New" w:cs="Browallia New"/>
                <w:sz w:val="22"/>
                <w:szCs w:val="22"/>
              </w:rPr>
              <w:t>)</w:t>
            </w:r>
          </w:p>
        </w:tc>
        <w:tc>
          <w:tcPr>
            <w:tcW w:w="1260" w:type="dxa"/>
            <w:tcBorders>
              <w:top w:val="nil"/>
              <w:left w:val="nil"/>
              <w:bottom w:val="nil"/>
              <w:right w:val="nil"/>
            </w:tcBorders>
          </w:tcPr>
          <w:p w14:paraId="5AB4F8EF" w14:textId="0725956B" w:rsidR="00970573" w:rsidRPr="00DB41F1"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9</w:t>
            </w:r>
            <w:r w:rsidRPr="00DB41F1">
              <w:rPr>
                <w:rFonts w:ascii="Browallia New" w:hAnsi="Browallia New" w:cs="Browallia New"/>
                <w:sz w:val="22"/>
                <w:szCs w:val="22"/>
              </w:rPr>
              <w:t>,</w:t>
            </w:r>
            <w:r w:rsidR="00621FFC" w:rsidRPr="00621FFC">
              <w:rPr>
                <w:rFonts w:ascii="Browallia New" w:hAnsi="Browallia New" w:cs="Browallia New"/>
                <w:sz w:val="22"/>
                <w:szCs w:val="22"/>
              </w:rPr>
              <w:t>823</w:t>
            </w:r>
            <w:r w:rsidRPr="00DB41F1">
              <w:rPr>
                <w:rFonts w:ascii="Browallia New" w:hAnsi="Browallia New" w:cs="Browallia New"/>
                <w:sz w:val="22"/>
                <w:szCs w:val="22"/>
              </w:rPr>
              <w:t>)</w:t>
            </w:r>
          </w:p>
        </w:tc>
        <w:tc>
          <w:tcPr>
            <w:tcW w:w="1260" w:type="dxa"/>
            <w:tcBorders>
              <w:top w:val="nil"/>
              <w:left w:val="nil"/>
              <w:bottom w:val="nil"/>
              <w:right w:val="nil"/>
            </w:tcBorders>
          </w:tcPr>
          <w:p w14:paraId="6BBEC2D0" w14:textId="3FF265A0" w:rsidR="00970573" w:rsidRPr="00DB41F1"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9</w:t>
            </w:r>
            <w:r w:rsidRPr="00DB41F1">
              <w:rPr>
                <w:rFonts w:ascii="Browallia New" w:hAnsi="Browallia New" w:cs="Browallia New"/>
                <w:sz w:val="22"/>
                <w:szCs w:val="22"/>
              </w:rPr>
              <w:t>,</w:t>
            </w:r>
            <w:r w:rsidR="00621FFC" w:rsidRPr="00621FFC">
              <w:rPr>
                <w:rFonts w:ascii="Browallia New" w:hAnsi="Browallia New" w:cs="Browallia New"/>
                <w:sz w:val="22"/>
                <w:szCs w:val="22"/>
              </w:rPr>
              <w:t>766</w:t>
            </w:r>
            <w:r w:rsidRPr="00DB41F1">
              <w:rPr>
                <w:rFonts w:ascii="Browallia New" w:hAnsi="Browallia New" w:cs="Browallia New"/>
                <w:sz w:val="22"/>
                <w:szCs w:val="22"/>
              </w:rPr>
              <w:t>)</w:t>
            </w:r>
          </w:p>
        </w:tc>
        <w:tc>
          <w:tcPr>
            <w:tcW w:w="1170" w:type="dxa"/>
            <w:tcBorders>
              <w:top w:val="nil"/>
              <w:left w:val="nil"/>
              <w:bottom w:val="nil"/>
              <w:right w:val="nil"/>
            </w:tcBorders>
          </w:tcPr>
          <w:p w14:paraId="1044852D" w14:textId="50969136" w:rsidR="00970573" w:rsidRPr="00DB41F1" w:rsidRDefault="00970573" w:rsidP="0097057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21</w:t>
            </w:r>
            <w:r w:rsidRPr="00DB41F1">
              <w:rPr>
                <w:rFonts w:ascii="Browallia New" w:hAnsi="Browallia New" w:cs="Browallia New"/>
                <w:sz w:val="22"/>
                <w:szCs w:val="22"/>
              </w:rPr>
              <w:t>,</w:t>
            </w:r>
            <w:r w:rsidR="00621FFC" w:rsidRPr="00621FFC">
              <w:rPr>
                <w:rFonts w:ascii="Browallia New" w:hAnsi="Browallia New" w:cs="Browallia New"/>
                <w:sz w:val="22"/>
                <w:szCs w:val="22"/>
              </w:rPr>
              <w:t>480</w:t>
            </w:r>
            <w:r w:rsidRPr="00DB41F1">
              <w:rPr>
                <w:rFonts w:ascii="Browallia New" w:hAnsi="Browallia New" w:cs="Browallia New"/>
                <w:sz w:val="22"/>
                <w:szCs w:val="22"/>
              </w:rPr>
              <w:t>)</w:t>
            </w:r>
          </w:p>
        </w:tc>
        <w:tc>
          <w:tcPr>
            <w:tcW w:w="1080" w:type="dxa"/>
            <w:tcBorders>
              <w:top w:val="nil"/>
              <w:left w:val="nil"/>
              <w:bottom w:val="nil"/>
              <w:right w:val="nil"/>
            </w:tcBorders>
          </w:tcPr>
          <w:p w14:paraId="2FB5BA22" w14:textId="61294E70" w:rsidR="00970573" w:rsidRPr="00DB41F1" w:rsidRDefault="00970573" w:rsidP="0097057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1080" w:type="dxa"/>
            <w:tcBorders>
              <w:top w:val="nil"/>
              <w:left w:val="nil"/>
              <w:bottom w:val="nil"/>
              <w:right w:val="nil"/>
            </w:tcBorders>
          </w:tcPr>
          <w:p w14:paraId="69B27953" w14:textId="2195C403" w:rsidR="00970573" w:rsidRPr="00DB41F1" w:rsidRDefault="00970573" w:rsidP="0097057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41</w:t>
            </w:r>
            <w:r w:rsidRPr="00DB41F1">
              <w:rPr>
                <w:rFonts w:ascii="Browallia New" w:hAnsi="Browallia New" w:cs="Browallia New"/>
                <w:sz w:val="22"/>
                <w:szCs w:val="22"/>
              </w:rPr>
              <w:t>,</w:t>
            </w:r>
            <w:r w:rsidR="00621FFC" w:rsidRPr="00621FFC">
              <w:rPr>
                <w:rFonts w:ascii="Browallia New" w:hAnsi="Browallia New" w:cs="Browallia New"/>
                <w:sz w:val="22"/>
                <w:szCs w:val="22"/>
              </w:rPr>
              <w:t>554</w:t>
            </w:r>
            <w:r w:rsidRPr="00DB41F1">
              <w:rPr>
                <w:rFonts w:ascii="Browallia New" w:hAnsi="Browallia New" w:cs="Browallia New"/>
                <w:sz w:val="22"/>
                <w:szCs w:val="22"/>
              </w:rPr>
              <w:t>)</w:t>
            </w:r>
          </w:p>
        </w:tc>
      </w:tr>
      <w:tr w:rsidR="00970573" w:rsidRPr="00DB41F1" w14:paraId="352227AB" w14:textId="77777777">
        <w:trPr>
          <w:trHeight w:val="20"/>
        </w:trPr>
        <w:tc>
          <w:tcPr>
            <w:tcW w:w="2430" w:type="dxa"/>
            <w:tcBorders>
              <w:top w:val="nil"/>
              <w:left w:val="nil"/>
              <w:bottom w:val="nil"/>
              <w:right w:val="nil"/>
            </w:tcBorders>
            <w:vAlign w:val="bottom"/>
          </w:tcPr>
          <w:p w14:paraId="3E438A33" w14:textId="77777777" w:rsidR="00970573" w:rsidRPr="00DB41F1" w:rsidRDefault="00970573" w:rsidP="00970573">
            <w:pPr>
              <w:spacing w:line="240" w:lineRule="auto"/>
              <w:ind w:left="-98"/>
              <w:contextualSpacing/>
              <w:rPr>
                <w:rFonts w:ascii="Browallia New" w:hAnsi="Browallia New" w:cs="Browallia New"/>
                <w:snapToGrid w:val="0"/>
                <w:sz w:val="22"/>
                <w:szCs w:val="22"/>
              </w:rPr>
            </w:pPr>
            <w:r w:rsidRPr="00DB41F1">
              <w:rPr>
                <w:rFonts w:ascii="Browallia New" w:eastAsia="Cordia New" w:hAnsi="Browallia New" w:cs="Browallia New"/>
                <w:b/>
                <w:bCs/>
                <w:sz w:val="22"/>
                <w:szCs w:val="22"/>
                <w:cs/>
              </w:rPr>
              <w:t>มูลค่าตามบัญชีสิ้นปี - สุทธิ</w:t>
            </w:r>
          </w:p>
        </w:tc>
        <w:tc>
          <w:tcPr>
            <w:tcW w:w="1179" w:type="dxa"/>
            <w:tcBorders>
              <w:top w:val="nil"/>
              <w:left w:val="nil"/>
              <w:bottom w:val="nil"/>
              <w:right w:val="nil"/>
            </w:tcBorders>
          </w:tcPr>
          <w:p w14:paraId="4019AB28" w14:textId="619CC0E1"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10</w:t>
            </w:r>
            <w:r w:rsidRPr="00DB41F1">
              <w:rPr>
                <w:rFonts w:ascii="Browallia New" w:hAnsi="Browallia New" w:cs="Browallia New"/>
                <w:sz w:val="22"/>
                <w:szCs w:val="22"/>
              </w:rPr>
              <w:t>,</w:t>
            </w:r>
            <w:r w:rsidR="00621FFC" w:rsidRPr="00621FFC">
              <w:rPr>
                <w:rFonts w:ascii="Browallia New" w:hAnsi="Browallia New" w:cs="Browallia New"/>
                <w:sz w:val="22"/>
                <w:szCs w:val="22"/>
              </w:rPr>
              <w:t>174</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33C7F533" w14:textId="2B578517"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206</w:t>
            </w:r>
            <w:r w:rsidRPr="00DB41F1">
              <w:rPr>
                <w:rFonts w:ascii="Browallia New" w:hAnsi="Browallia New" w:cs="Browallia New"/>
                <w:sz w:val="22"/>
                <w:szCs w:val="22"/>
              </w:rPr>
              <w:t>,</w:t>
            </w:r>
            <w:r w:rsidR="00621FFC" w:rsidRPr="00621FFC">
              <w:rPr>
                <w:rFonts w:ascii="Browallia New" w:hAnsi="Browallia New" w:cs="Browallia New"/>
                <w:sz w:val="22"/>
                <w:szCs w:val="22"/>
              </w:rPr>
              <w:t>178</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19166CF0" w14:textId="711AA82E"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204</w:t>
            </w:r>
            <w:r w:rsidRPr="00DB41F1">
              <w:rPr>
                <w:rFonts w:ascii="Browallia New" w:hAnsi="Browallia New" w:cs="Browallia New"/>
                <w:sz w:val="22"/>
                <w:szCs w:val="22"/>
              </w:rPr>
              <w:t>,</w:t>
            </w:r>
            <w:r w:rsidR="00621FFC" w:rsidRPr="00621FFC">
              <w:rPr>
                <w:rFonts w:ascii="Browallia New" w:hAnsi="Browallia New" w:cs="Browallia New"/>
                <w:sz w:val="22"/>
                <w:szCs w:val="22"/>
              </w:rPr>
              <w:t>940</w:t>
            </w:r>
            <w:r w:rsidRPr="00DB41F1">
              <w:rPr>
                <w:rFonts w:ascii="Browallia New" w:hAnsi="Browallia New" w:cs="Browallia New"/>
                <w:sz w:val="22"/>
                <w:szCs w:val="22"/>
              </w:rPr>
              <w:t xml:space="preserve"> </w:t>
            </w:r>
          </w:p>
        </w:tc>
        <w:tc>
          <w:tcPr>
            <w:tcW w:w="1170" w:type="dxa"/>
            <w:tcBorders>
              <w:top w:val="nil"/>
              <w:left w:val="nil"/>
              <w:bottom w:val="nil"/>
              <w:right w:val="nil"/>
            </w:tcBorders>
          </w:tcPr>
          <w:p w14:paraId="0C5DEAA3" w14:textId="36A83C3E"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61</w:t>
            </w:r>
            <w:r w:rsidRPr="00DB41F1">
              <w:rPr>
                <w:rFonts w:ascii="Browallia New" w:hAnsi="Browallia New" w:cs="Browallia New"/>
                <w:sz w:val="22"/>
                <w:szCs w:val="22"/>
              </w:rPr>
              <w:t>,</w:t>
            </w:r>
            <w:r w:rsidR="00621FFC" w:rsidRPr="00621FFC">
              <w:rPr>
                <w:rFonts w:ascii="Browallia New" w:hAnsi="Browallia New" w:cs="Browallia New"/>
                <w:sz w:val="22"/>
                <w:szCs w:val="22"/>
              </w:rPr>
              <w:t>090</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09FF3294" w14:textId="1BEFA7D5"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127</w:t>
            </w:r>
            <w:r w:rsidRPr="00DB41F1">
              <w:rPr>
                <w:rFonts w:ascii="Browallia New" w:hAnsi="Browallia New" w:cs="Browallia New"/>
                <w:sz w:val="22"/>
                <w:szCs w:val="22"/>
              </w:rPr>
              <w:t>,</w:t>
            </w:r>
            <w:r w:rsidR="00621FFC" w:rsidRPr="00621FFC">
              <w:rPr>
                <w:rFonts w:ascii="Browallia New" w:hAnsi="Browallia New" w:cs="Browallia New"/>
                <w:sz w:val="22"/>
                <w:szCs w:val="22"/>
              </w:rPr>
              <w:t>190</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1E44168F" w14:textId="13994236"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609</w:t>
            </w:r>
            <w:r w:rsidRPr="00DB41F1">
              <w:rPr>
                <w:rFonts w:ascii="Browallia New" w:hAnsi="Browallia New" w:cs="Browallia New"/>
                <w:sz w:val="22"/>
                <w:szCs w:val="22"/>
              </w:rPr>
              <w:t>,</w:t>
            </w:r>
            <w:r w:rsidR="00621FFC" w:rsidRPr="00621FFC">
              <w:rPr>
                <w:rFonts w:ascii="Browallia New" w:hAnsi="Browallia New" w:cs="Browallia New"/>
                <w:sz w:val="22"/>
                <w:szCs w:val="22"/>
              </w:rPr>
              <w:t>572</w:t>
            </w:r>
            <w:r w:rsidRPr="00DB41F1">
              <w:rPr>
                <w:rFonts w:ascii="Browallia New" w:hAnsi="Browallia New" w:cs="Browallia New"/>
                <w:sz w:val="22"/>
                <w:szCs w:val="22"/>
              </w:rPr>
              <w:t xml:space="preserve"> </w:t>
            </w:r>
          </w:p>
        </w:tc>
      </w:tr>
      <w:tr w:rsidR="00970573" w:rsidRPr="00DB41F1" w14:paraId="78198AF0" w14:textId="77777777" w:rsidTr="007067BA">
        <w:trPr>
          <w:trHeight w:val="20"/>
        </w:trPr>
        <w:tc>
          <w:tcPr>
            <w:tcW w:w="2430" w:type="dxa"/>
            <w:tcBorders>
              <w:top w:val="nil"/>
              <w:left w:val="nil"/>
              <w:bottom w:val="nil"/>
              <w:right w:val="nil"/>
            </w:tcBorders>
            <w:vAlign w:val="bottom"/>
          </w:tcPr>
          <w:p w14:paraId="7A589C0A" w14:textId="77777777" w:rsidR="00970573" w:rsidRPr="00DB41F1" w:rsidRDefault="00970573" w:rsidP="00970573">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3467326E" w14:textId="77777777" w:rsidR="00970573" w:rsidRPr="00DB41F1" w:rsidRDefault="00970573" w:rsidP="00970573">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7606771B" w14:textId="77777777" w:rsidR="00970573" w:rsidRPr="00DB41F1" w:rsidRDefault="00970573" w:rsidP="00970573">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71143C25" w14:textId="77777777" w:rsidR="00970573" w:rsidRPr="00DB41F1" w:rsidRDefault="00970573" w:rsidP="00970573">
            <w:pPr>
              <w:spacing w:line="240" w:lineRule="auto"/>
              <w:ind w:right="-72"/>
              <w:contextualSpacing/>
              <w:jc w:val="right"/>
              <w:rPr>
                <w:rFonts w:ascii="Browallia New" w:hAnsi="Browallia New" w:cs="Browallia New"/>
                <w:sz w:val="16"/>
                <w:szCs w:val="16"/>
              </w:rPr>
            </w:pPr>
          </w:p>
        </w:tc>
        <w:tc>
          <w:tcPr>
            <w:tcW w:w="1170" w:type="dxa"/>
            <w:tcBorders>
              <w:top w:val="nil"/>
              <w:left w:val="nil"/>
              <w:bottom w:val="nil"/>
              <w:right w:val="nil"/>
            </w:tcBorders>
            <w:vAlign w:val="bottom"/>
          </w:tcPr>
          <w:p w14:paraId="305442AA" w14:textId="77777777" w:rsidR="00970573" w:rsidRPr="00DB41F1" w:rsidRDefault="00970573" w:rsidP="00970573">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2B8E4AE7" w14:textId="77777777" w:rsidR="00970573" w:rsidRPr="00DB41F1" w:rsidRDefault="00970573" w:rsidP="00970573">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0CDC3CEA" w14:textId="77777777" w:rsidR="00970573" w:rsidRPr="00DB41F1" w:rsidRDefault="00970573" w:rsidP="00970573">
            <w:pPr>
              <w:spacing w:line="240" w:lineRule="auto"/>
              <w:ind w:right="-72"/>
              <w:contextualSpacing/>
              <w:jc w:val="right"/>
              <w:rPr>
                <w:rFonts w:ascii="Browallia New" w:hAnsi="Browallia New" w:cs="Browallia New"/>
                <w:sz w:val="16"/>
                <w:szCs w:val="16"/>
              </w:rPr>
            </w:pPr>
          </w:p>
        </w:tc>
      </w:tr>
      <w:tr w:rsidR="00970573" w:rsidRPr="00DB41F1" w14:paraId="3C48D585" w14:textId="77777777" w:rsidTr="007067BA">
        <w:trPr>
          <w:trHeight w:val="20"/>
        </w:trPr>
        <w:tc>
          <w:tcPr>
            <w:tcW w:w="2430" w:type="dxa"/>
            <w:tcBorders>
              <w:top w:val="nil"/>
              <w:left w:val="nil"/>
              <w:bottom w:val="nil"/>
              <w:right w:val="nil"/>
            </w:tcBorders>
            <w:vAlign w:val="bottom"/>
          </w:tcPr>
          <w:p w14:paraId="06F4004B" w14:textId="0327B9C7" w:rsidR="00970573" w:rsidRPr="00DB41F1" w:rsidRDefault="00970573" w:rsidP="00970573">
            <w:pPr>
              <w:spacing w:line="240" w:lineRule="auto"/>
              <w:ind w:left="-98" w:right="-108"/>
              <w:contextualSpacing/>
              <w:rPr>
                <w:rFonts w:ascii="Browallia New" w:hAnsi="Browallia New" w:cs="Browallia New"/>
                <w:b/>
                <w:bCs/>
                <w:snapToGrid w:val="0"/>
                <w:sz w:val="22"/>
                <w:szCs w:val="22"/>
                <w:lang w:val="en-US"/>
              </w:rPr>
            </w:pPr>
            <w:r w:rsidRPr="00DB41F1">
              <w:rPr>
                <w:rFonts w:ascii="Browallia New" w:hAnsi="Browallia New" w:cs="Browallia New"/>
                <w:b/>
                <w:bCs/>
                <w:sz w:val="22"/>
                <w:szCs w:val="22"/>
                <w:cs/>
              </w:rPr>
              <w:t xml:space="preserve">ณ วันที่ </w:t>
            </w:r>
            <w:r w:rsidR="00621FFC" w:rsidRPr="00621FFC">
              <w:rPr>
                <w:rFonts w:ascii="Browallia New" w:hAnsi="Browallia New" w:cs="Browallia New"/>
                <w:b/>
                <w:bCs/>
                <w:sz w:val="22"/>
                <w:szCs w:val="22"/>
              </w:rPr>
              <w:t>31</w:t>
            </w:r>
            <w:r w:rsidRPr="00DB41F1">
              <w:rPr>
                <w:rFonts w:ascii="Browallia New" w:hAnsi="Browallia New" w:cs="Browallia New"/>
                <w:b/>
                <w:bCs/>
                <w:sz w:val="22"/>
                <w:szCs w:val="22"/>
              </w:rPr>
              <w:t xml:space="preserve"> </w:t>
            </w:r>
            <w:r w:rsidRPr="00DB41F1">
              <w:rPr>
                <w:rFonts w:ascii="Browallia New" w:hAnsi="Browallia New" w:cs="Browallia New"/>
                <w:b/>
                <w:bCs/>
                <w:sz w:val="22"/>
                <w:szCs w:val="22"/>
                <w:cs/>
              </w:rPr>
              <w:t xml:space="preserve">ธันวาคม พ.ศ. </w:t>
            </w:r>
            <w:r w:rsidR="00621FFC" w:rsidRPr="00621FFC">
              <w:rPr>
                <w:rFonts w:ascii="Browallia New" w:hAnsi="Browallia New" w:cs="Browallia New"/>
                <w:b/>
                <w:bCs/>
                <w:sz w:val="22"/>
                <w:szCs w:val="22"/>
              </w:rPr>
              <w:t>2565</w:t>
            </w:r>
          </w:p>
        </w:tc>
        <w:tc>
          <w:tcPr>
            <w:tcW w:w="1179" w:type="dxa"/>
            <w:tcBorders>
              <w:top w:val="nil"/>
              <w:left w:val="nil"/>
              <w:bottom w:val="nil"/>
              <w:right w:val="nil"/>
            </w:tcBorders>
          </w:tcPr>
          <w:p w14:paraId="59BBEE53" w14:textId="77777777" w:rsidR="00970573" w:rsidRPr="00DB41F1" w:rsidRDefault="00970573" w:rsidP="00970573">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19B2BF05" w14:textId="77777777" w:rsidR="00970573" w:rsidRPr="00DB41F1" w:rsidRDefault="00970573" w:rsidP="00970573">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7956E6A0" w14:textId="77777777" w:rsidR="00970573" w:rsidRPr="00DB41F1" w:rsidRDefault="00970573" w:rsidP="00970573">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15DA70BA" w14:textId="77777777" w:rsidR="00970573" w:rsidRPr="00DB41F1" w:rsidRDefault="00970573" w:rsidP="00970573">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82358EC" w14:textId="77777777" w:rsidR="00970573" w:rsidRPr="00DB41F1" w:rsidRDefault="00970573" w:rsidP="00970573">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F174F44" w14:textId="77777777" w:rsidR="00970573" w:rsidRPr="00DB41F1" w:rsidRDefault="00970573" w:rsidP="00970573">
            <w:pPr>
              <w:spacing w:line="240" w:lineRule="auto"/>
              <w:ind w:right="-72"/>
              <w:contextualSpacing/>
              <w:jc w:val="right"/>
              <w:rPr>
                <w:rFonts w:ascii="Browallia New" w:hAnsi="Browallia New" w:cs="Browallia New"/>
                <w:sz w:val="22"/>
                <w:szCs w:val="22"/>
              </w:rPr>
            </w:pPr>
          </w:p>
        </w:tc>
      </w:tr>
      <w:tr w:rsidR="00970573" w:rsidRPr="00DB41F1" w14:paraId="31392D12" w14:textId="77777777">
        <w:trPr>
          <w:trHeight w:val="20"/>
        </w:trPr>
        <w:tc>
          <w:tcPr>
            <w:tcW w:w="2430" w:type="dxa"/>
            <w:tcBorders>
              <w:top w:val="nil"/>
              <w:left w:val="nil"/>
              <w:bottom w:val="nil"/>
              <w:right w:val="nil"/>
            </w:tcBorders>
            <w:vAlign w:val="bottom"/>
          </w:tcPr>
          <w:p w14:paraId="513425DC" w14:textId="77777777" w:rsidR="00970573" w:rsidRPr="00DB41F1" w:rsidRDefault="00970573" w:rsidP="00970573">
            <w:pPr>
              <w:spacing w:line="240" w:lineRule="auto"/>
              <w:ind w:left="-98"/>
              <w:contextualSpacing/>
              <w:rPr>
                <w:rFonts w:ascii="Browallia New" w:hAnsi="Browallia New" w:cs="Browallia New"/>
                <w:snapToGrid w:val="0"/>
                <w:sz w:val="22"/>
                <w:szCs w:val="22"/>
              </w:rPr>
            </w:pPr>
            <w:r w:rsidRPr="00DB41F1">
              <w:rPr>
                <w:rFonts w:ascii="Browallia New" w:hAnsi="Browallia New" w:cs="Browallia New"/>
                <w:sz w:val="22"/>
                <w:szCs w:val="22"/>
                <w:cs/>
              </w:rPr>
              <w:t>ราคาทุน</w:t>
            </w:r>
          </w:p>
        </w:tc>
        <w:tc>
          <w:tcPr>
            <w:tcW w:w="1179" w:type="dxa"/>
            <w:tcBorders>
              <w:top w:val="nil"/>
              <w:left w:val="nil"/>
              <w:bottom w:val="nil"/>
              <w:right w:val="nil"/>
            </w:tcBorders>
          </w:tcPr>
          <w:p w14:paraId="589D3AE4" w14:textId="47B30574"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w:t>
            </w:r>
            <w:r w:rsidRPr="00DB41F1">
              <w:rPr>
                <w:rFonts w:ascii="Browallia New" w:hAnsi="Browallia New" w:cs="Browallia New"/>
                <w:sz w:val="22"/>
                <w:szCs w:val="22"/>
              </w:rPr>
              <w:t>,</w:t>
            </w:r>
            <w:r w:rsidR="00621FFC" w:rsidRPr="00621FFC">
              <w:rPr>
                <w:rFonts w:ascii="Browallia New" w:hAnsi="Browallia New" w:cs="Browallia New"/>
                <w:sz w:val="22"/>
                <w:szCs w:val="22"/>
              </w:rPr>
              <w:t>104</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22E93218" w14:textId="3B97D42E"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253</w:t>
            </w:r>
            <w:r w:rsidRPr="00DB41F1">
              <w:rPr>
                <w:rFonts w:ascii="Browallia New" w:hAnsi="Browallia New" w:cs="Browallia New"/>
                <w:sz w:val="22"/>
                <w:szCs w:val="22"/>
              </w:rPr>
              <w:t>,</w:t>
            </w:r>
            <w:r w:rsidR="00621FFC" w:rsidRPr="00621FFC">
              <w:rPr>
                <w:rFonts w:ascii="Browallia New" w:hAnsi="Browallia New" w:cs="Browallia New"/>
                <w:sz w:val="22"/>
                <w:szCs w:val="22"/>
              </w:rPr>
              <w:t>448</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67338075" w14:textId="5124E07D"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244</w:t>
            </w:r>
            <w:r w:rsidRPr="00DB41F1">
              <w:rPr>
                <w:rFonts w:ascii="Browallia New" w:hAnsi="Browallia New" w:cs="Browallia New"/>
                <w:sz w:val="22"/>
                <w:szCs w:val="22"/>
              </w:rPr>
              <w:t>,</w:t>
            </w:r>
            <w:r w:rsidR="00621FFC" w:rsidRPr="00621FFC">
              <w:rPr>
                <w:rFonts w:ascii="Browallia New" w:hAnsi="Browallia New" w:cs="Browallia New"/>
                <w:sz w:val="22"/>
                <w:szCs w:val="22"/>
              </w:rPr>
              <w:t>159</w:t>
            </w:r>
            <w:r w:rsidRPr="00DB41F1">
              <w:rPr>
                <w:rFonts w:ascii="Browallia New" w:hAnsi="Browallia New" w:cs="Browallia New"/>
                <w:sz w:val="22"/>
                <w:szCs w:val="22"/>
              </w:rPr>
              <w:t xml:space="preserve"> </w:t>
            </w:r>
          </w:p>
        </w:tc>
        <w:tc>
          <w:tcPr>
            <w:tcW w:w="1170" w:type="dxa"/>
            <w:tcBorders>
              <w:top w:val="nil"/>
              <w:left w:val="nil"/>
              <w:bottom w:val="nil"/>
              <w:right w:val="nil"/>
            </w:tcBorders>
            <w:shd w:val="clear" w:color="auto" w:fill="auto"/>
          </w:tcPr>
          <w:p w14:paraId="3DD3FC1E" w14:textId="74E30EAC"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166</w:t>
            </w:r>
            <w:r w:rsidRPr="00DB41F1">
              <w:rPr>
                <w:rFonts w:ascii="Browallia New" w:hAnsi="Browallia New" w:cs="Browallia New"/>
                <w:sz w:val="22"/>
                <w:szCs w:val="22"/>
              </w:rPr>
              <w:t>,</w:t>
            </w:r>
            <w:r w:rsidR="00621FFC" w:rsidRPr="00621FFC">
              <w:rPr>
                <w:rFonts w:ascii="Browallia New" w:hAnsi="Browallia New" w:cs="Browallia New"/>
                <w:sz w:val="22"/>
                <w:szCs w:val="22"/>
              </w:rPr>
              <w:t>672</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087BEF28" w14:textId="38BBBEFD"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127</w:t>
            </w:r>
            <w:r w:rsidRPr="00DB41F1">
              <w:rPr>
                <w:rFonts w:ascii="Browallia New" w:hAnsi="Browallia New" w:cs="Browallia New"/>
                <w:sz w:val="22"/>
                <w:szCs w:val="22"/>
              </w:rPr>
              <w:t>,</w:t>
            </w:r>
            <w:r w:rsidR="00621FFC" w:rsidRPr="00621FFC">
              <w:rPr>
                <w:rFonts w:ascii="Browallia New" w:hAnsi="Browallia New" w:cs="Browallia New"/>
                <w:sz w:val="22"/>
                <w:szCs w:val="22"/>
              </w:rPr>
              <w:t>190</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1592865C" w14:textId="6DEDA4E0" w:rsidR="00970573" w:rsidRPr="00DB41F1" w:rsidRDefault="00970573" w:rsidP="00970573">
            <w:pP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803</w:t>
            </w:r>
            <w:r w:rsidRPr="00DB41F1">
              <w:rPr>
                <w:rFonts w:ascii="Browallia New" w:hAnsi="Browallia New" w:cs="Browallia New"/>
                <w:sz w:val="22"/>
                <w:szCs w:val="22"/>
              </w:rPr>
              <w:t>,</w:t>
            </w:r>
            <w:r w:rsidR="00621FFC" w:rsidRPr="00621FFC">
              <w:rPr>
                <w:rFonts w:ascii="Browallia New" w:hAnsi="Browallia New" w:cs="Browallia New"/>
                <w:sz w:val="22"/>
                <w:szCs w:val="22"/>
              </w:rPr>
              <w:t>573</w:t>
            </w:r>
            <w:r w:rsidRPr="00DB41F1">
              <w:rPr>
                <w:rFonts w:ascii="Browallia New" w:hAnsi="Browallia New" w:cs="Browallia New"/>
                <w:sz w:val="22"/>
                <w:szCs w:val="22"/>
              </w:rPr>
              <w:t xml:space="preserve"> </w:t>
            </w:r>
          </w:p>
        </w:tc>
      </w:tr>
      <w:tr w:rsidR="00970573" w:rsidRPr="00DB41F1" w14:paraId="2B586778" w14:textId="77777777">
        <w:trPr>
          <w:trHeight w:val="20"/>
        </w:trPr>
        <w:tc>
          <w:tcPr>
            <w:tcW w:w="2430" w:type="dxa"/>
            <w:tcBorders>
              <w:top w:val="nil"/>
              <w:left w:val="nil"/>
              <w:bottom w:val="nil"/>
              <w:right w:val="nil"/>
            </w:tcBorders>
            <w:vAlign w:val="bottom"/>
          </w:tcPr>
          <w:p w14:paraId="7982E779" w14:textId="77777777" w:rsidR="00970573" w:rsidRPr="00DB41F1" w:rsidRDefault="00970573" w:rsidP="00970573">
            <w:pPr>
              <w:spacing w:line="240" w:lineRule="auto"/>
              <w:ind w:left="-98"/>
              <w:contextualSpacing/>
              <w:rPr>
                <w:rFonts w:ascii="Browallia New" w:hAnsi="Browallia New" w:cs="Browallia New"/>
                <w:snapToGrid w:val="0"/>
                <w:sz w:val="22"/>
                <w:szCs w:val="22"/>
              </w:rPr>
            </w:pPr>
            <w:r w:rsidRPr="00DB41F1">
              <w:rPr>
                <w:rFonts w:ascii="Browallia New" w:hAnsi="Browallia New" w:cs="Browallia New"/>
                <w:sz w:val="22"/>
                <w:szCs w:val="22"/>
                <w:u w:val="single"/>
                <w:cs/>
              </w:rPr>
              <w:t>หัก</w:t>
            </w: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2DF7084A" w14:textId="6A58092B" w:rsidR="00970573" w:rsidRPr="00DB41F1"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w:t>
            </w:r>
            <w:r w:rsidRPr="00DB41F1">
              <w:rPr>
                <w:rFonts w:ascii="Browallia New" w:hAnsi="Browallia New" w:cs="Browallia New"/>
                <w:sz w:val="22"/>
                <w:szCs w:val="22"/>
              </w:rPr>
              <w:t>,</w:t>
            </w:r>
            <w:r w:rsidR="00621FFC" w:rsidRPr="00621FFC">
              <w:rPr>
                <w:rFonts w:ascii="Browallia New" w:hAnsi="Browallia New" w:cs="Browallia New"/>
                <w:sz w:val="22"/>
                <w:szCs w:val="22"/>
              </w:rPr>
              <w:t>930</w:t>
            </w:r>
            <w:r w:rsidRPr="00DB41F1">
              <w:rPr>
                <w:rFonts w:ascii="Browallia New" w:hAnsi="Browallia New" w:cs="Browallia New"/>
                <w:sz w:val="22"/>
                <w:szCs w:val="22"/>
              </w:rPr>
              <w:t>)</w:t>
            </w:r>
          </w:p>
        </w:tc>
        <w:tc>
          <w:tcPr>
            <w:tcW w:w="1260" w:type="dxa"/>
            <w:tcBorders>
              <w:top w:val="nil"/>
              <w:left w:val="nil"/>
              <w:bottom w:val="nil"/>
              <w:right w:val="nil"/>
            </w:tcBorders>
          </w:tcPr>
          <w:p w14:paraId="7905D81F" w14:textId="4F21A07A" w:rsidR="00970573" w:rsidRPr="00DB41F1"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47</w:t>
            </w:r>
            <w:r w:rsidRPr="00DB41F1">
              <w:rPr>
                <w:rFonts w:ascii="Browallia New" w:hAnsi="Browallia New" w:cs="Browallia New"/>
                <w:sz w:val="22"/>
                <w:szCs w:val="22"/>
              </w:rPr>
              <w:t>,</w:t>
            </w:r>
            <w:r w:rsidR="00621FFC" w:rsidRPr="00621FFC">
              <w:rPr>
                <w:rFonts w:ascii="Browallia New" w:hAnsi="Browallia New" w:cs="Browallia New"/>
                <w:sz w:val="22"/>
                <w:szCs w:val="22"/>
              </w:rPr>
              <w:t>270</w:t>
            </w:r>
            <w:r w:rsidRPr="00DB41F1">
              <w:rPr>
                <w:rFonts w:ascii="Browallia New" w:hAnsi="Browallia New" w:cs="Browallia New"/>
                <w:sz w:val="22"/>
                <w:szCs w:val="22"/>
              </w:rPr>
              <w:t>)</w:t>
            </w:r>
          </w:p>
        </w:tc>
        <w:tc>
          <w:tcPr>
            <w:tcW w:w="1260" w:type="dxa"/>
            <w:tcBorders>
              <w:top w:val="nil"/>
              <w:left w:val="nil"/>
              <w:bottom w:val="nil"/>
              <w:right w:val="nil"/>
            </w:tcBorders>
          </w:tcPr>
          <w:p w14:paraId="704103E9" w14:textId="101B4E21" w:rsidR="00970573" w:rsidRPr="00DB41F1"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39</w:t>
            </w:r>
            <w:r w:rsidRPr="00DB41F1">
              <w:rPr>
                <w:rFonts w:ascii="Browallia New" w:hAnsi="Browallia New" w:cs="Browallia New"/>
                <w:sz w:val="22"/>
                <w:szCs w:val="22"/>
              </w:rPr>
              <w:t>,</w:t>
            </w:r>
            <w:r w:rsidR="00621FFC" w:rsidRPr="00621FFC">
              <w:rPr>
                <w:rFonts w:ascii="Browallia New" w:hAnsi="Browallia New" w:cs="Browallia New"/>
                <w:sz w:val="22"/>
                <w:szCs w:val="22"/>
              </w:rPr>
              <w:t>219</w:t>
            </w:r>
            <w:r w:rsidRPr="00DB41F1">
              <w:rPr>
                <w:rFonts w:ascii="Browallia New" w:hAnsi="Browallia New" w:cs="Browallia New"/>
                <w:sz w:val="22"/>
                <w:szCs w:val="22"/>
              </w:rPr>
              <w:t>)</w:t>
            </w:r>
          </w:p>
        </w:tc>
        <w:tc>
          <w:tcPr>
            <w:tcW w:w="1170" w:type="dxa"/>
            <w:tcBorders>
              <w:top w:val="nil"/>
              <w:left w:val="nil"/>
              <w:bottom w:val="nil"/>
              <w:right w:val="nil"/>
            </w:tcBorders>
            <w:shd w:val="clear" w:color="auto" w:fill="auto"/>
          </w:tcPr>
          <w:p w14:paraId="093FFC28" w14:textId="7E609CFF" w:rsidR="00970573" w:rsidRPr="00DB41F1"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105</w:t>
            </w:r>
            <w:r w:rsidRPr="00DB41F1">
              <w:rPr>
                <w:rFonts w:ascii="Browallia New" w:hAnsi="Browallia New" w:cs="Browallia New"/>
                <w:sz w:val="22"/>
                <w:szCs w:val="22"/>
              </w:rPr>
              <w:t>,</w:t>
            </w:r>
            <w:r w:rsidR="00621FFC" w:rsidRPr="00621FFC">
              <w:rPr>
                <w:rFonts w:ascii="Browallia New" w:hAnsi="Browallia New" w:cs="Browallia New"/>
                <w:sz w:val="22"/>
                <w:szCs w:val="22"/>
              </w:rPr>
              <w:t>582</w:t>
            </w:r>
            <w:r w:rsidRPr="00DB41F1">
              <w:rPr>
                <w:rFonts w:ascii="Browallia New" w:hAnsi="Browallia New" w:cs="Browallia New"/>
                <w:sz w:val="22"/>
                <w:szCs w:val="22"/>
              </w:rPr>
              <w:t>)</w:t>
            </w:r>
          </w:p>
        </w:tc>
        <w:tc>
          <w:tcPr>
            <w:tcW w:w="1080" w:type="dxa"/>
            <w:tcBorders>
              <w:top w:val="nil"/>
              <w:left w:val="nil"/>
              <w:bottom w:val="nil"/>
              <w:right w:val="nil"/>
            </w:tcBorders>
          </w:tcPr>
          <w:p w14:paraId="76B93D68" w14:textId="0E7951C9" w:rsidR="00970573" w:rsidRPr="00DB41F1"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   </w:t>
            </w:r>
          </w:p>
        </w:tc>
        <w:tc>
          <w:tcPr>
            <w:tcW w:w="1080" w:type="dxa"/>
            <w:tcBorders>
              <w:top w:val="nil"/>
              <w:left w:val="nil"/>
              <w:bottom w:val="nil"/>
              <w:right w:val="nil"/>
            </w:tcBorders>
          </w:tcPr>
          <w:p w14:paraId="3B75A56F" w14:textId="10B542C4" w:rsidR="00970573" w:rsidRPr="00DB41F1"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194</w:t>
            </w:r>
            <w:r w:rsidRPr="00DB41F1">
              <w:rPr>
                <w:rFonts w:ascii="Browallia New" w:hAnsi="Browallia New" w:cs="Browallia New"/>
                <w:sz w:val="22"/>
                <w:szCs w:val="22"/>
              </w:rPr>
              <w:t>,</w:t>
            </w:r>
            <w:r w:rsidR="00621FFC" w:rsidRPr="00621FFC">
              <w:rPr>
                <w:rFonts w:ascii="Browallia New" w:hAnsi="Browallia New" w:cs="Browallia New"/>
                <w:sz w:val="22"/>
                <w:szCs w:val="22"/>
              </w:rPr>
              <w:t>001</w:t>
            </w:r>
            <w:r w:rsidRPr="00DB41F1">
              <w:rPr>
                <w:rFonts w:ascii="Browallia New" w:hAnsi="Browallia New" w:cs="Browallia New"/>
                <w:sz w:val="22"/>
                <w:szCs w:val="22"/>
              </w:rPr>
              <w:t>)</w:t>
            </w:r>
          </w:p>
        </w:tc>
      </w:tr>
      <w:tr w:rsidR="00970573" w:rsidRPr="00DB41F1" w14:paraId="632EE61C" w14:textId="77777777">
        <w:trPr>
          <w:trHeight w:val="20"/>
        </w:trPr>
        <w:tc>
          <w:tcPr>
            <w:tcW w:w="2430" w:type="dxa"/>
            <w:tcBorders>
              <w:top w:val="nil"/>
              <w:left w:val="nil"/>
              <w:bottom w:val="nil"/>
              <w:right w:val="nil"/>
            </w:tcBorders>
            <w:vAlign w:val="bottom"/>
          </w:tcPr>
          <w:p w14:paraId="79863FC1" w14:textId="77777777" w:rsidR="00970573" w:rsidRPr="00DB41F1" w:rsidRDefault="00970573" w:rsidP="00970573">
            <w:pPr>
              <w:spacing w:line="240" w:lineRule="auto"/>
              <w:ind w:left="-98"/>
              <w:contextualSpacing/>
              <w:rPr>
                <w:rFonts w:ascii="Browallia New" w:hAnsi="Browallia New" w:cs="Browallia New"/>
                <w:snapToGrid w:val="0"/>
                <w:sz w:val="22"/>
                <w:szCs w:val="22"/>
              </w:rPr>
            </w:pPr>
            <w:r w:rsidRPr="00DB41F1">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2E48D529" w14:textId="683CF8D7"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10</w:t>
            </w:r>
            <w:r w:rsidRPr="00DB41F1">
              <w:rPr>
                <w:rFonts w:ascii="Browallia New" w:hAnsi="Browallia New" w:cs="Browallia New"/>
                <w:sz w:val="22"/>
                <w:szCs w:val="22"/>
              </w:rPr>
              <w:t>,</w:t>
            </w:r>
            <w:r w:rsidR="00621FFC" w:rsidRPr="00621FFC">
              <w:rPr>
                <w:rFonts w:ascii="Browallia New" w:hAnsi="Browallia New" w:cs="Browallia New"/>
                <w:sz w:val="22"/>
                <w:szCs w:val="22"/>
              </w:rPr>
              <w:t>174</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3B265E16" w14:textId="08873BC9"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206</w:t>
            </w:r>
            <w:r w:rsidRPr="00DB41F1">
              <w:rPr>
                <w:rFonts w:ascii="Browallia New" w:hAnsi="Browallia New" w:cs="Browallia New"/>
                <w:sz w:val="22"/>
                <w:szCs w:val="22"/>
              </w:rPr>
              <w:t>,</w:t>
            </w:r>
            <w:r w:rsidR="00621FFC" w:rsidRPr="00621FFC">
              <w:rPr>
                <w:rFonts w:ascii="Browallia New" w:hAnsi="Browallia New" w:cs="Browallia New"/>
                <w:sz w:val="22"/>
                <w:szCs w:val="22"/>
              </w:rPr>
              <w:t>178</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49F443D0" w14:textId="66AA91EF"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204</w:t>
            </w:r>
            <w:r w:rsidRPr="00DB41F1">
              <w:rPr>
                <w:rFonts w:ascii="Browallia New" w:hAnsi="Browallia New" w:cs="Browallia New"/>
                <w:sz w:val="22"/>
                <w:szCs w:val="22"/>
              </w:rPr>
              <w:t>,</w:t>
            </w:r>
            <w:r w:rsidR="00621FFC" w:rsidRPr="00621FFC">
              <w:rPr>
                <w:rFonts w:ascii="Browallia New" w:hAnsi="Browallia New" w:cs="Browallia New"/>
                <w:sz w:val="22"/>
                <w:szCs w:val="22"/>
              </w:rPr>
              <w:t>940</w:t>
            </w:r>
            <w:r w:rsidRPr="00DB41F1">
              <w:rPr>
                <w:rFonts w:ascii="Browallia New" w:hAnsi="Browallia New" w:cs="Browallia New"/>
                <w:sz w:val="22"/>
                <w:szCs w:val="22"/>
              </w:rPr>
              <w:t xml:space="preserve"> </w:t>
            </w:r>
          </w:p>
        </w:tc>
        <w:tc>
          <w:tcPr>
            <w:tcW w:w="1170" w:type="dxa"/>
            <w:tcBorders>
              <w:top w:val="nil"/>
              <w:left w:val="nil"/>
              <w:bottom w:val="nil"/>
              <w:right w:val="nil"/>
            </w:tcBorders>
          </w:tcPr>
          <w:p w14:paraId="3ADA69E4" w14:textId="71B1D0C2"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61</w:t>
            </w:r>
            <w:r w:rsidRPr="00DB41F1">
              <w:rPr>
                <w:rFonts w:ascii="Browallia New" w:hAnsi="Browallia New" w:cs="Browallia New"/>
                <w:sz w:val="22"/>
                <w:szCs w:val="22"/>
              </w:rPr>
              <w:t>,</w:t>
            </w:r>
            <w:r w:rsidR="00621FFC" w:rsidRPr="00621FFC">
              <w:rPr>
                <w:rFonts w:ascii="Browallia New" w:hAnsi="Browallia New" w:cs="Browallia New"/>
                <w:sz w:val="22"/>
                <w:szCs w:val="22"/>
              </w:rPr>
              <w:t>090</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681D15CF" w14:textId="6FE0C611"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127</w:t>
            </w:r>
            <w:r w:rsidRPr="00DB41F1">
              <w:rPr>
                <w:rFonts w:ascii="Browallia New" w:hAnsi="Browallia New" w:cs="Browallia New"/>
                <w:sz w:val="22"/>
                <w:szCs w:val="22"/>
              </w:rPr>
              <w:t>,</w:t>
            </w:r>
            <w:r w:rsidR="00621FFC" w:rsidRPr="00621FFC">
              <w:rPr>
                <w:rFonts w:ascii="Browallia New" w:hAnsi="Browallia New" w:cs="Browallia New"/>
                <w:sz w:val="22"/>
                <w:szCs w:val="22"/>
              </w:rPr>
              <w:t>190</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3EDA9911" w14:textId="3F896BB6" w:rsidR="00970573" w:rsidRPr="00DB41F1" w:rsidRDefault="00970573" w:rsidP="00970573">
            <w:pPr>
              <w:pBdr>
                <w:bottom w:val="double" w:sz="4" w:space="1" w:color="auto"/>
              </w:pBdr>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609</w:t>
            </w:r>
            <w:r w:rsidRPr="00DB41F1">
              <w:rPr>
                <w:rFonts w:ascii="Browallia New" w:hAnsi="Browallia New" w:cs="Browallia New"/>
                <w:sz w:val="22"/>
                <w:szCs w:val="22"/>
              </w:rPr>
              <w:t>,</w:t>
            </w:r>
            <w:r w:rsidR="00621FFC" w:rsidRPr="00621FFC">
              <w:rPr>
                <w:rFonts w:ascii="Browallia New" w:hAnsi="Browallia New" w:cs="Browallia New"/>
                <w:sz w:val="22"/>
                <w:szCs w:val="22"/>
              </w:rPr>
              <w:t>572</w:t>
            </w:r>
            <w:r w:rsidRPr="00DB41F1">
              <w:rPr>
                <w:rFonts w:ascii="Browallia New" w:hAnsi="Browallia New" w:cs="Browallia New"/>
                <w:sz w:val="22"/>
                <w:szCs w:val="22"/>
              </w:rPr>
              <w:t xml:space="preserve"> </w:t>
            </w:r>
          </w:p>
        </w:tc>
      </w:tr>
      <w:tr w:rsidR="005D4E33" w:rsidRPr="00DB41F1" w14:paraId="49B26228" w14:textId="77777777">
        <w:trPr>
          <w:trHeight w:val="20"/>
        </w:trPr>
        <w:tc>
          <w:tcPr>
            <w:tcW w:w="2430" w:type="dxa"/>
            <w:tcBorders>
              <w:top w:val="nil"/>
              <w:left w:val="nil"/>
              <w:bottom w:val="nil"/>
              <w:right w:val="nil"/>
            </w:tcBorders>
            <w:vAlign w:val="bottom"/>
          </w:tcPr>
          <w:p w14:paraId="291DF532" w14:textId="77777777" w:rsidR="005D4E33" w:rsidRPr="00DB41F1" w:rsidRDefault="005D4E33" w:rsidP="00970573">
            <w:pPr>
              <w:spacing w:line="240" w:lineRule="auto"/>
              <w:ind w:left="-98"/>
              <w:contextualSpacing/>
              <w:rPr>
                <w:rFonts w:ascii="Browallia New" w:eastAsia="Cordia New" w:hAnsi="Browallia New" w:cs="Browallia New"/>
                <w:b/>
                <w:bCs/>
                <w:sz w:val="22"/>
                <w:szCs w:val="22"/>
                <w:cs/>
              </w:rPr>
            </w:pPr>
          </w:p>
        </w:tc>
        <w:tc>
          <w:tcPr>
            <w:tcW w:w="1179" w:type="dxa"/>
            <w:tcBorders>
              <w:top w:val="nil"/>
              <w:left w:val="nil"/>
              <w:bottom w:val="nil"/>
              <w:right w:val="nil"/>
            </w:tcBorders>
          </w:tcPr>
          <w:p w14:paraId="7D543AA7"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235B216A"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7A1DA603"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170" w:type="dxa"/>
            <w:tcBorders>
              <w:top w:val="nil"/>
              <w:left w:val="nil"/>
              <w:bottom w:val="nil"/>
              <w:right w:val="nil"/>
            </w:tcBorders>
          </w:tcPr>
          <w:p w14:paraId="5E76BE5E"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tcPr>
          <w:p w14:paraId="0C7210F7"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tcPr>
          <w:p w14:paraId="0F018E07" w14:textId="77777777" w:rsidR="005D4E33" w:rsidRPr="00DB41F1" w:rsidRDefault="005D4E33" w:rsidP="005D4E33">
            <w:pPr>
              <w:spacing w:line="240" w:lineRule="auto"/>
              <w:ind w:right="-72"/>
              <w:jc w:val="right"/>
              <w:rPr>
                <w:rFonts w:ascii="Browallia New" w:hAnsi="Browallia New" w:cs="Browallia New"/>
                <w:sz w:val="22"/>
                <w:szCs w:val="22"/>
              </w:rPr>
            </w:pPr>
          </w:p>
        </w:tc>
      </w:tr>
      <w:tr w:rsidR="005D4E33" w:rsidRPr="00DB41F1" w14:paraId="21DD6B75" w14:textId="77777777">
        <w:trPr>
          <w:trHeight w:val="20"/>
        </w:trPr>
        <w:tc>
          <w:tcPr>
            <w:tcW w:w="2430" w:type="dxa"/>
            <w:tcBorders>
              <w:top w:val="nil"/>
              <w:left w:val="nil"/>
              <w:bottom w:val="nil"/>
              <w:right w:val="nil"/>
            </w:tcBorders>
            <w:vAlign w:val="bottom"/>
          </w:tcPr>
          <w:p w14:paraId="2847BC73" w14:textId="1FC7F31F" w:rsidR="005D4E33" w:rsidRPr="00DB41F1" w:rsidRDefault="005D4E33" w:rsidP="005D4E33">
            <w:pPr>
              <w:spacing w:line="240" w:lineRule="auto"/>
              <w:ind w:left="-98"/>
              <w:contextualSpacing/>
              <w:rPr>
                <w:rFonts w:ascii="Browallia New" w:eastAsia="Cordia New" w:hAnsi="Browallia New" w:cs="Browallia New"/>
                <w:b/>
                <w:bCs/>
                <w:sz w:val="22"/>
                <w:szCs w:val="22"/>
                <w:cs/>
              </w:rPr>
            </w:pPr>
            <w:r w:rsidRPr="00DB41F1">
              <w:rPr>
                <w:rFonts w:ascii="Browallia New" w:hAnsi="Browallia New" w:cs="Browallia New"/>
                <w:b/>
                <w:bCs/>
                <w:sz w:val="22"/>
                <w:szCs w:val="22"/>
                <w:cs/>
                <w:lang w:val="en-US"/>
              </w:rPr>
              <w:t>สำหรับปีสิ้นสุด</w:t>
            </w:r>
          </w:p>
        </w:tc>
        <w:tc>
          <w:tcPr>
            <w:tcW w:w="1179" w:type="dxa"/>
            <w:tcBorders>
              <w:top w:val="nil"/>
              <w:left w:val="nil"/>
              <w:bottom w:val="nil"/>
              <w:right w:val="nil"/>
            </w:tcBorders>
          </w:tcPr>
          <w:p w14:paraId="63154AC3"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42E20384"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73ADAF46"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170" w:type="dxa"/>
            <w:tcBorders>
              <w:top w:val="nil"/>
              <w:left w:val="nil"/>
              <w:bottom w:val="nil"/>
              <w:right w:val="nil"/>
            </w:tcBorders>
            <w:vAlign w:val="bottom"/>
          </w:tcPr>
          <w:p w14:paraId="692A05D7"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14:paraId="0C2EFB3A"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14:paraId="016885B0" w14:textId="77777777" w:rsidR="005D4E33" w:rsidRPr="00DB41F1" w:rsidRDefault="005D4E33" w:rsidP="005D4E33">
            <w:pPr>
              <w:spacing w:line="240" w:lineRule="auto"/>
              <w:ind w:right="-72"/>
              <w:jc w:val="right"/>
              <w:rPr>
                <w:rFonts w:ascii="Browallia New" w:hAnsi="Browallia New" w:cs="Browallia New"/>
                <w:sz w:val="22"/>
                <w:szCs w:val="22"/>
              </w:rPr>
            </w:pPr>
          </w:p>
        </w:tc>
      </w:tr>
      <w:tr w:rsidR="005D4E33" w:rsidRPr="00DB41F1" w14:paraId="51BFAD0E" w14:textId="77777777">
        <w:trPr>
          <w:trHeight w:val="20"/>
        </w:trPr>
        <w:tc>
          <w:tcPr>
            <w:tcW w:w="2430" w:type="dxa"/>
            <w:tcBorders>
              <w:top w:val="nil"/>
              <w:left w:val="nil"/>
              <w:bottom w:val="nil"/>
              <w:right w:val="nil"/>
            </w:tcBorders>
            <w:vAlign w:val="bottom"/>
          </w:tcPr>
          <w:p w14:paraId="39CDC99F" w14:textId="00B2EAD6" w:rsidR="005D4E33" w:rsidRPr="00DB41F1" w:rsidRDefault="005D4E33" w:rsidP="005D4E33">
            <w:pPr>
              <w:spacing w:line="240" w:lineRule="auto"/>
              <w:ind w:left="-98"/>
              <w:contextualSpacing/>
              <w:rPr>
                <w:rFonts w:ascii="Browallia New" w:hAnsi="Browallia New" w:cs="Browallia New"/>
                <w:b/>
                <w:bCs/>
                <w:sz w:val="22"/>
                <w:szCs w:val="22"/>
                <w:cs/>
                <w:lang w:val="en-US"/>
              </w:rPr>
            </w:pPr>
            <w:r w:rsidRPr="00DB41F1">
              <w:rPr>
                <w:rFonts w:ascii="Browallia New" w:hAnsi="Browallia New" w:cs="Browallia New"/>
                <w:b/>
                <w:bCs/>
                <w:sz w:val="22"/>
                <w:szCs w:val="22"/>
                <w:cs/>
                <w:lang w:val="en-US"/>
              </w:rPr>
              <w:t xml:space="preserve">   วันที่ </w:t>
            </w:r>
            <w:r w:rsidR="00621FFC" w:rsidRPr="00621FFC">
              <w:rPr>
                <w:rFonts w:ascii="Browallia New" w:hAnsi="Browallia New" w:cs="Browallia New"/>
                <w:b/>
                <w:bCs/>
                <w:sz w:val="22"/>
                <w:szCs w:val="22"/>
              </w:rPr>
              <w:t>31</w:t>
            </w:r>
            <w:r w:rsidRPr="00DB41F1">
              <w:rPr>
                <w:rFonts w:ascii="Browallia New" w:hAnsi="Browallia New" w:cs="Browallia New"/>
                <w:b/>
                <w:bCs/>
                <w:sz w:val="22"/>
                <w:szCs w:val="22"/>
                <w:lang w:val="en-US"/>
              </w:rPr>
              <w:t xml:space="preserve"> </w:t>
            </w:r>
            <w:r w:rsidRPr="00DB41F1">
              <w:rPr>
                <w:rFonts w:ascii="Browallia New" w:hAnsi="Browallia New" w:cs="Browallia New"/>
                <w:b/>
                <w:bCs/>
                <w:sz w:val="22"/>
                <w:szCs w:val="22"/>
                <w:cs/>
                <w:lang w:val="en-US"/>
              </w:rPr>
              <w:t xml:space="preserve">ธันวาคม </w:t>
            </w:r>
            <w:r w:rsidRPr="00DB41F1">
              <w:rPr>
                <w:rFonts w:ascii="Browallia New" w:hAnsi="Browallia New" w:cs="Browallia New"/>
                <w:b/>
                <w:bCs/>
                <w:sz w:val="22"/>
                <w:szCs w:val="22"/>
                <w:cs/>
              </w:rPr>
              <w:t xml:space="preserve">พ.ศ. </w:t>
            </w:r>
            <w:r w:rsidR="00621FFC" w:rsidRPr="00621FFC">
              <w:rPr>
                <w:rFonts w:ascii="Browallia New" w:hAnsi="Browallia New" w:cs="Browallia New"/>
                <w:b/>
                <w:bCs/>
                <w:sz w:val="22"/>
                <w:szCs w:val="22"/>
              </w:rPr>
              <w:t>2566</w:t>
            </w:r>
          </w:p>
        </w:tc>
        <w:tc>
          <w:tcPr>
            <w:tcW w:w="1179" w:type="dxa"/>
            <w:tcBorders>
              <w:top w:val="nil"/>
              <w:left w:val="nil"/>
              <w:bottom w:val="nil"/>
              <w:right w:val="nil"/>
            </w:tcBorders>
          </w:tcPr>
          <w:p w14:paraId="26BCBC32"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318C7F11"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75F36BCA"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170" w:type="dxa"/>
            <w:tcBorders>
              <w:top w:val="nil"/>
              <w:left w:val="nil"/>
              <w:bottom w:val="nil"/>
              <w:right w:val="nil"/>
            </w:tcBorders>
            <w:vAlign w:val="bottom"/>
          </w:tcPr>
          <w:p w14:paraId="167B2291"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14:paraId="0CE9C3A9" w14:textId="77777777" w:rsidR="005D4E33" w:rsidRPr="00DB41F1" w:rsidRDefault="005D4E33" w:rsidP="005D4E3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14:paraId="7F03D999" w14:textId="77777777" w:rsidR="005D4E33" w:rsidRPr="00DB41F1" w:rsidRDefault="005D4E33" w:rsidP="005D4E33">
            <w:pPr>
              <w:spacing w:line="240" w:lineRule="auto"/>
              <w:ind w:right="-72"/>
              <w:jc w:val="right"/>
              <w:rPr>
                <w:rFonts w:ascii="Browallia New" w:hAnsi="Browallia New" w:cs="Browallia New"/>
                <w:sz w:val="22"/>
                <w:szCs w:val="22"/>
              </w:rPr>
            </w:pPr>
          </w:p>
        </w:tc>
      </w:tr>
      <w:tr w:rsidR="00BA5B93" w:rsidRPr="00DB41F1" w14:paraId="6E166BB4" w14:textId="77777777">
        <w:trPr>
          <w:trHeight w:val="20"/>
        </w:trPr>
        <w:tc>
          <w:tcPr>
            <w:tcW w:w="2430" w:type="dxa"/>
            <w:tcBorders>
              <w:top w:val="nil"/>
              <w:left w:val="nil"/>
              <w:bottom w:val="nil"/>
              <w:right w:val="nil"/>
            </w:tcBorders>
            <w:vAlign w:val="bottom"/>
          </w:tcPr>
          <w:p w14:paraId="6C904FA7" w14:textId="6D2ECF86" w:rsidR="00BA5B93" w:rsidRPr="00DB41F1" w:rsidRDefault="00BA5B93" w:rsidP="00BA5B93">
            <w:pPr>
              <w:spacing w:line="240" w:lineRule="auto"/>
              <w:ind w:left="-98"/>
              <w:contextualSpacing/>
              <w:rPr>
                <w:rFonts w:ascii="Browallia New" w:hAnsi="Browallia New" w:cs="Browallia New"/>
                <w:b/>
                <w:bCs/>
                <w:sz w:val="22"/>
                <w:szCs w:val="22"/>
                <w:cs/>
                <w:lang w:val="en-US"/>
              </w:rPr>
            </w:pPr>
            <w:r w:rsidRPr="00DB41F1">
              <w:rPr>
                <w:rFonts w:ascii="Browallia New" w:hAnsi="Browallia New" w:cs="Browallia New"/>
                <w:sz w:val="22"/>
                <w:szCs w:val="22"/>
                <w:cs/>
              </w:rPr>
              <w:t>มูลค่าตามบัญชีต้นปี - สุทธิ</w:t>
            </w:r>
          </w:p>
        </w:tc>
        <w:tc>
          <w:tcPr>
            <w:tcW w:w="1179" w:type="dxa"/>
            <w:tcBorders>
              <w:top w:val="nil"/>
              <w:left w:val="nil"/>
              <w:bottom w:val="nil"/>
              <w:right w:val="nil"/>
            </w:tcBorders>
          </w:tcPr>
          <w:p w14:paraId="774CB346" w14:textId="08D4DC46" w:rsidR="00BA5B93" w:rsidRPr="00DB41F1" w:rsidRDefault="00BA5B93" w:rsidP="00BA5B9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10</w:t>
            </w:r>
            <w:r w:rsidRPr="00DB41F1">
              <w:rPr>
                <w:rFonts w:ascii="Browallia New" w:hAnsi="Browallia New" w:cs="Browallia New"/>
                <w:sz w:val="22"/>
                <w:szCs w:val="22"/>
              </w:rPr>
              <w:t>,</w:t>
            </w:r>
            <w:r w:rsidR="00621FFC" w:rsidRPr="00621FFC">
              <w:rPr>
                <w:rFonts w:ascii="Browallia New" w:hAnsi="Browallia New" w:cs="Browallia New"/>
                <w:sz w:val="22"/>
                <w:szCs w:val="22"/>
              </w:rPr>
              <w:t>174</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54867D23" w14:textId="6032325A" w:rsidR="00BA5B93" w:rsidRPr="00DB41F1" w:rsidRDefault="00BA5B93" w:rsidP="00BA5B9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206</w:t>
            </w:r>
            <w:r w:rsidRPr="00DB41F1">
              <w:rPr>
                <w:rFonts w:ascii="Browallia New" w:hAnsi="Browallia New" w:cs="Browallia New"/>
                <w:sz w:val="22"/>
                <w:szCs w:val="22"/>
              </w:rPr>
              <w:t>,</w:t>
            </w:r>
            <w:r w:rsidR="00621FFC" w:rsidRPr="00621FFC">
              <w:rPr>
                <w:rFonts w:ascii="Browallia New" w:hAnsi="Browallia New" w:cs="Browallia New"/>
                <w:sz w:val="22"/>
                <w:szCs w:val="22"/>
              </w:rPr>
              <w:t>178</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467B9988" w14:textId="182BFB39" w:rsidR="00BA5B93" w:rsidRPr="00DB41F1" w:rsidRDefault="00BA5B93" w:rsidP="00BA5B9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204</w:t>
            </w:r>
            <w:r w:rsidRPr="00DB41F1">
              <w:rPr>
                <w:rFonts w:ascii="Browallia New" w:hAnsi="Browallia New" w:cs="Browallia New"/>
                <w:sz w:val="22"/>
                <w:szCs w:val="22"/>
              </w:rPr>
              <w:t>,</w:t>
            </w:r>
            <w:r w:rsidR="00621FFC" w:rsidRPr="00621FFC">
              <w:rPr>
                <w:rFonts w:ascii="Browallia New" w:hAnsi="Browallia New" w:cs="Browallia New"/>
                <w:sz w:val="22"/>
                <w:szCs w:val="22"/>
              </w:rPr>
              <w:t>940</w:t>
            </w:r>
            <w:r w:rsidRPr="00DB41F1">
              <w:rPr>
                <w:rFonts w:ascii="Browallia New" w:hAnsi="Browallia New" w:cs="Browallia New"/>
                <w:sz w:val="22"/>
                <w:szCs w:val="22"/>
              </w:rPr>
              <w:t xml:space="preserve"> </w:t>
            </w:r>
          </w:p>
        </w:tc>
        <w:tc>
          <w:tcPr>
            <w:tcW w:w="1170" w:type="dxa"/>
            <w:tcBorders>
              <w:top w:val="nil"/>
              <w:left w:val="nil"/>
              <w:bottom w:val="nil"/>
              <w:right w:val="nil"/>
            </w:tcBorders>
          </w:tcPr>
          <w:p w14:paraId="0EBDCCE0" w14:textId="532F3AB7" w:rsidR="00BA5B93" w:rsidRPr="00DB41F1" w:rsidRDefault="00BA5B93" w:rsidP="00BA5B9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61</w:t>
            </w:r>
            <w:r w:rsidRPr="00DB41F1">
              <w:rPr>
                <w:rFonts w:ascii="Browallia New" w:hAnsi="Browallia New" w:cs="Browallia New"/>
                <w:sz w:val="22"/>
                <w:szCs w:val="22"/>
              </w:rPr>
              <w:t>,</w:t>
            </w:r>
            <w:r w:rsidR="00621FFC" w:rsidRPr="00621FFC">
              <w:rPr>
                <w:rFonts w:ascii="Browallia New" w:hAnsi="Browallia New" w:cs="Browallia New"/>
                <w:sz w:val="22"/>
                <w:szCs w:val="22"/>
              </w:rPr>
              <w:t>090</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22697861" w14:textId="6A1B8FE5" w:rsidR="00BA5B93" w:rsidRPr="00DB41F1" w:rsidRDefault="00BA5B93" w:rsidP="00BA5B9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127</w:t>
            </w:r>
            <w:r w:rsidRPr="00DB41F1">
              <w:rPr>
                <w:rFonts w:ascii="Browallia New" w:hAnsi="Browallia New" w:cs="Browallia New"/>
                <w:sz w:val="22"/>
                <w:szCs w:val="22"/>
              </w:rPr>
              <w:t>,</w:t>
            </w:r>
            <w:r w:rsidR="00621FFC" w:rsidRPr="00621FFC">
              <w:rPr>
                <w:rFonts w:ascii="Browallia New" w:hAnsi="Browallia New" w:cs="Browallia New"/>
                <w:sz w:val="22"/>
                <w:szCs w:val="22"/>
              </w:rPr>
              <w:t>190</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433BF442" w14:textId="575B2CF6" w:rsidR="00BA5B93" w:rsidRPr="00DB41F1" w:rsidRDefault="00BA5B93" w:rsidP="00BA5B93">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609</w:t>
            </w:r>
            <w:r w:rsidRPr="00DB41F1">
              <w:rPr>
                <w:rFonts w:ascii="Browallia New" w:hAnsi="Browallia New" w:cs="Browallia New"/>
                <w:sz w:val="22"/>
                <w:szCs w:val="22"/>
              </w:rPr>
              <w:t>,</w:t>
            </w:r>
            <w:r w:rsidR="00621FFC" w:rsidRPr="00621FFC">
              <w:rPr>
                <w:rFonts w:ascii="Browallia New" w:hAnsi="Browallia New" w:cs="Browallia New"/>
                <w:sz w:val="22"/>
                <w:szCs w:val="22"/>
              </w:rPr>
              <w:t>572</w:t>
            </w:r>
            <w:r w:rsidRPr="00DB41F1">
              <w:rPr>
                <w:rFonts w:ascii="Browallia New" w:hAnsi="Browallia New" w:cs="Browallia New"/>
                <w:sz w:val="22"/>
                <w:szCs w:val="22"/>
              </w:rPr>
              <w:t xml:space="preserve"> </w:t>
            </w:r>
          </w:p>
        </w:tc>
      </w:tr>
      <w:tr w:rsidR="00BD5CA4" w:rsidRPr="00DB41F1" w14:paraId="2CD4BFE0" w14:textId="77777777">
        <w:trPr>
          <w:trHeight w:val="20"/>
        </w:trPr>
        <w:tc>
          <w:tcPr>
            <w:tcW w:w="2430" w:type="dxa"/>
            <w:tcBorders>
              <w:top w:val="nil"/>
              <w:left w:val="nil"/>
              <w:bottom w:val="nil"/>
              <w:right w:val="nil"/>
            </w:tcBorders>
            <w:vAlign w:val="bottom"/>
          </w:tcPr>
          <w:p w14:paraId="4F0FFC43" w14:textId="78D1C897" w:rsidR="00BD5CA4" w:rsidRPr="00DB41F1" w:rsidRDefault="00BD5CA4" w:rsidP="00BD5CA4">
            <w:pPr>
              <w:spacing w:line="240" w:lineRule="auto"/>
              <w:ind w:left="-98"/>
              <w:contextualSpacing/>
              <w:rPr>
                <w:rFonts w:ascii="Browallia New" w:hAnsi="Browallia New" w:cs="Browallia New"/>
                <w:sz w:val="22"/>
                <w:szCs w:val="22"/>
                <w:cs/>
              </w:rPr>
            </w:pPr>
            <w:r w:rsidRPr="00DB41F1">
              <w:rPr>
                <w:rFonts w:ascii="Browallia New" w:hAnsi="Browallia New" w:cs="Browallia New"/>
                <w:sz w:val="22"/>
                <w:szCs w:val="22"/>
                <w:cs/>
              </w:rPr>
              <w:t>การซื้อเพิ่ม</w:t>
            </w:r>
          </w:p>
        </w:tc>
        <w:tc>
          <w:tcPr>
            <w:tcW w:w="1179" w:type="dxa"/>
            <w:tcBorders>
              <w:top w:val="nil"/>
              <w:left w:val="nil"/>
              <w:bottom w:val="nil"/>
              <w:right w:val="nil"/>
            </w:tcBorders>
          </w:tcPr>
          <w:p w14:paraId="334D8130" w14:textId="56481C36" w:rsidR="00BD5CA4" w:rsidRPr="00DB41F1" w:rsidRDefault="00BD5CA4" w:rsidP="00BD5CA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60" w:type="dxa"/>
            <w:tcBorders>
              <w:top w:val="nil"/>
              <w:left w:val="nil"/>
              <w:bottom w:val="nil"/>
              <w:right w:val="nil"/>
            </w:tcBorders>
          </w:tcPr>
          <w:p w14:paraId="3F61E907" w14:textId="276F33B6" w:rsidR="00BD5CA4" w:rsidRPr="00DB41F1" w:rsidRDefault="00BD5CA4" w:rsidP="00BD5CA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60" w:type="dxa"/>
            <w:tcBorders>
              <w:top w:val="nil"/>
              <w:left w:val="nil"/>
              <w:bottom w:val="nil"/>
              <w:right w:val="nil"/>
            </w:tcBorders>
          </w:tcPr>
          <w:p w14:paraId="2A357C2C" w14:textId="701F9CC3" w:rsidR="00BD5CA4" w:rsidRPr="00DB41F1" w:rsidRDefault="00BD5CA4" w:rsidP="00BD5CA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70" w:type="dxa"/>
            <w:tcBorders>
              <w:top w:val="nil"/>
              <w:left w:val="nil"/>
              <w:bottom w:val="nil"/>
              <w:right w:val="nil"/>
            </w:tcBorders>
          </w:tcPr>
          <w:p w14:paraId="60E97A86" w14:textId="199BD031" w:rsidR="00BD5CA4" w:rsidRPr="00DB41F1" w:rsidRDefault="00BD5CA4" w:rsidP="00BD5CA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26</w:t>
            </w:r>
            <w:r w:rsidRPr="00DB41F1">
              <w:rPr>
                <w:rFonts w:ascii="Browallia New" w:hAnsi="Browallia New" w:cs="Browallia New"/>
                <w:sz w:val="22"/>
                <w:szCs w:val="22"/>
              </w:rPr>
              <w:t>,</w:t>
            </w:r>
            <w:r w:rsidR="00621FFC" w:rsidRPr="00621FFC">
              <w:rPr>
                <w:rFonts w:ascii="Browallia New" w:hAnsi="Browallia New" w:cs="Browallia New"/>
                <w:sz w:val="22"/>
                <w:szCs w:val="22"/>
              </w:rPr>
              <w:t>954</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780E5F03" w14:textId="62C09D0D" w:rsidR="00BD5CA4" w:rsidRPr="00DB41F1" w:rsidRDefault="00BD5CA4" w:rsidP="00BD5CA4">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111</w:t>
            </w:r>
            <w:r w:rsidRPr="00DB41F1">
              <w:rPr>
                <w:rFonts w:ascii="Browallia New" w:hAnsi="Browallia New" w:cs="Browallia New"/>
                <w:sz w:val="22"/>
                <w:szCs w:val="22"/>
              </w:rPr>
              <w:t>,</w:t>
            </w:r>
            <w:r w:rsidR="00621FFC" w:rsidRPr="00621FFC">
              <w:rPr>
                <w:rFonts w:ascii="Browallia New" w:hAnsi="Browallia New" w:cs="Browallia New"/>
                <w:sz w:val="22"/>
                <w:szCs w:val="22"/>
              </w:rPr>
              <w:t>763</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5A5FEB5A" w14:textId="45C8FFE4" w:rsidR="00BD5CA4" w:rsidRPr="00DB41F1" w:rsidRDefault="00621FFC" w:rsidP="00BD5CA4">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138</w:t>
            </w:r>
            <w:r w:rsidR="0047046A" w:rsidRPr="00DB41F1">
              <w:rPr>
                <w:rFonts w:ascii="Browallia New" w:hAnsi="Browallia New" w:cs="Browallia New"/>
                <w:sz w:val="22"/>
                <w:szCs w:val="22"/>
              </w:rPr>
              <w:t>,</w:t>
            </w:r>
            <w:r w:rsidRPr="00621FFC">
              <w:rPr>
                <w:rFonts w:ascii="Browallia New" w:hAnsi="Browallia New" w:cs="Browallia New"/>
                <w:sz w:val="22"/>
                <w:szCs w:val="22"/>
              </w:rPr>
              <w:t>717</w:t>
            </w:r>
          </w:p>
        </w:tc>
      </w:tr>
      <w:tr w:rsidR="00890B05" w:rsidRPr="00DB41F1" w14:paraId="55DE03CA" w14:textId="77777777">
        <w:trPr>
          <w:trHeight w:val="20"/>
        </w:trPr>
        <w:tc>
          <w:tcPr>
            <w:tcW w:w="2430" w:type="dxa"/>
            <w:tcBorders>
              <w:top w:val="nil"/>
              <w:left w:val="nil"/>
              <w:bottom w:val="nil"/>
              <w:right w:val="nil"/>
            </w:tcBorders>
            <w:vAlign w:val="bottom"/>
          </w:tcPr>
          <w:p w14:paraId="6C290585" w14:textId="41444821" w:rsidR="00890B05" w:rsidRPr="00DB41F1" w:rsidRDefault="00890B05" w:rsidP="00890B05">
            <w:pPr>
              <w:spacing w:line="240" w:lineRule="auto"/>
              <w:ind w:left="-98"/>
              <w:contextualSpacing/>
              <w:rPr>
                <w:rFonts w:ascii="Browallia New" w:hAnsi="Browallia New" w:cs="Browallia New"/>
                <w:sz w:val="22"/>
                <w:szCs w:val="22"/>
                <w:cs/>
              </w:rPr>
            </w:pPr>
            <w:r w:rsidRPr="00DB41F1">
              <w:rPr>
                <w:rFonts w:ascii="Browallia New" w:hAnsi="Browallia New" w:cs="Browallia New"/>
                <w:sz w:val="22"/>
                <w:szCs w:val="22"/>
                <w:cs/>
              </w:rPr>
              <w:t>การโอนเข้า (ออก)</w:t>
            </w:r>
          </w:p>
        </w:tc>
        <w:tc>
          <w:tcPr>
            <w:tcW w:w="1179" w:type="dxa"/>
            <w:tcBorders>
              <w:top w:val="nil"/>
              <w:left w:val="nil"/>
              <w:bottom w:val="nil"/>
              <w:right w:val="nil"/>
            </w:tcBorders>
          </w:tcPr>
          <w:p w14:paraId="7CC5A66A" w14:textId="240AA6A2" w:rsidR="00890B05" w:rsidRPr="00DB41F1" w:rsidRDefault="00890B05" w:rsidP="00890B05">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60" w:type="dxa"/>
            <w:tcBorders>
              <w:top w:val="nil"/>
              <w:left w:val="nil"/>
              <w:bottom w:val="nil"/>
              <w:right w:val="nil"/>
            </w:tcBorders>
          </w:tcPr>
          <w:p w14:paraId="458E2E50" w14:textId="47A763E7" w:rsidR="00890B05" w:rsidRPr="00DB41F1" w:rsidRDefault="00890B05" w:rsidP="00890B05">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260" w:type="dxa"/>
            <w:tcBorders>
              <w:top w:val="nil"/>
              <w:left w:val="nil"/>
              <w:bottom w:val="nil"/>
              <w:right w:val="nil"/>
            </w:tcBorders>
          </w:tcPr>
          <w:p w14:paraId="7A938C00" w14:textId="7BB06098" w:rsidR="00890B05" w:rsidRPr="00DB41F1" w:rsidRDefault="00890B05" w:rsidP="00890B05">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70" w:type="dxa"/>
            <w:tcBorders>
              <w:top w:val="nil"/>
              <w:left w:val="nil"/>
              <w:bottom w:val="nil"/>
              <w:right w:val="nil"/>
            </w:tcBorders>
          </w:tcPr>
          <w:p w14:paraId="096ECD25" w14:textId="426B7BFC" w:rsidR="00890B05" w:rsidRPr="00DB41F1" w:rsidRDefault="00890B05" w:rsidP="00890B05">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159</w:t>
            </w:r>
            <w:r w:rsidRPr="00DB41F1">
              <w:rPr>
                <w:rFonts w:ascii="Browallia New" w:hAnsi="Browallia New" w:cs="Browallia New"/>
                <w:sz w:val="22"/>
                <w:szCs w:val="22"/>
              </w:rPr>
              <w:t>,</w:t>
            </w:r>
            <w:r w:rsidR="00621FFC" w:rsidRPr="00621FFC">
              <w:rPr>
                <w:rFonts w:ascii="Browallia New" w:hAnsi="Browallia New" w:cs="Browallia New"/>
                <w:sz w:val="22"/>
                <w:szCs w:val="22"/>
              </w:rPr>
              <w:t>853</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7AC0C2B4" w14:textId="4718CB74" w:rsidR="00890B05" w:rsidRPr="00DB41F1" w:rsidRDefault="00890B05" w:rsidP="00890B05">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159</w:t>
            </w:r>
            <w:r w:rsidRPr="00DB41F1">
              <w:rPr>
                <w:rFonts w:ascii="Browallia New" w:hAnsi="Browallia New" w:cs="Browallia New"/>
                <w:sz w:val="22"/>
                <w:szCs w:val="22"/>
              </w:rPr>
              <w:t>,</w:t>
            </w:r>
            <w:r w:rsidR="00621FFC" w:rsidRPr="00621FFC">
              <w:rPr>
                <w:rFonts w:ascii="Browallia New" w:hAnsi="Browallia New" w:cs="Browallia New"/>
                <w:sz w:val="22"/>
                <w:szCs w:val="22"/>
              </w:rPr>
              <w:t>853</w:t>
            </w:r>
            <w:r w:rsidRPr="00DB41F1">
              <w:rPr>
                <w:rFonts w:ascii="Browallia New" w:hAnsi="Browallia New" w:cs="Browallia New"/>
                <w:sz w:val="22"/>
                <w:szCs w:val="22"/>
              </w:rPr>
              <w:t>)</w:t>
            </w:r>
          </w:p>
        </w:tc>
        <w:tc>
          <w:tcPr>
            <w:tcW w:w="1080" w:type="dxa"/>
            <w:tcBorders>
              <w:top w:val="nil"/>
              <w:left w:val="nil"/>
              <w:bottom w:val="nil"/>
              <w:right w:val="nil"/>
            </w:tcBorders>
          </w:tcPr>
          <w:p w14:paraId="4FFA716B" w14:textId="38769297" w:rsidR="00890B05" w:rsidRPr="00DB41F1" w:rsidRDefault="00890B05" w:rsidP="00890B05">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r>
      <w:tr w:rsidR="003713BE" w:rsidRPr="00DB41F1" w14:paraId="5F6F8D55" w14:textId="77777777">
        <w:trPr>
          <w:trHeight w:val="20"/>
        </w:trPr>
        <w:tc>
          <w:tcPr>
            <w:tcW w:w="2430" w:type="dxa"/>
            <w:tcBorders>
              <w:top w:val="nil"/>
              <w:left w:val="nil"/>
              <w:bottom w:val="nil"/>
              <w:right w:val="nil"/>
            </w:tcBorders>
            <w:vAlign w:val="bottom"/>
          </w:tcPr>
          <w:p w14:paraId="594F38D8" w14:textId="558DE931" w:rsidR="003713BE" w:rsidRPr="00DB41F1" w:rsidRDefault="003713BE" w:rsidP="003713BE">
            <w:pPr>
              <w:spacing w:line="240" w:lineRule="auto"/>
              <w:ind w:left="-98"/>
              <w:contextualSpacing/>
              <w:rPr>
                <w:rFonts w:ascii="Browallia New" w:hAnsi="Browallia New" w:cs="Browallia New"/>
                <w:sz w:val="22"/>
                <w:szCs w:val="22"/>
                <w:cs/>
              </w:rPr>
            </w:pPr>
            <w:r w:rsidRPr="00DB41F1">
              <w:rPr>
                <w:rFonts w:ascii="Browallia New" w:hAnsi="Browallia New" w:cs="Browallia New"/>
                <w:sz w:val="22"/>
                <w:szCs w:val="22"/>
                <w:cs/>
              </w:rPr>
              <w:t>ค่าตัดจำหน่าย</w:t>
            </w:r>
          </w:p>
        </w:tc>
        <w:tc>
          <w:tcPr>
            <w:tcW w:w="1179" w:type="dxa"/>
            <w:tcBorders>
              <w:top w:val="nil"/>
              <w:left w:val="nil"/>
              <w:bottom w:val="nil"/>
              <w:right w:val="nil"/>
            </w:tcBorders>
          </w:tcPr>
          <w:p w14:paraId="4F448F09" w14:textId="156F4DE2" w:rsidR="003713BE" w:rsidRPr="00DB41F1" w:rsidRDefault="003713BE" w:rsidP="003713BE">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485</w:t>
            </w:r>
            <w:r w:rsidRPr="00DB41F1">
              <w:rPr>
                <w:rFonts w:ascii="Browallia New" w:hAnsi="Browallia New" w:cs="Browallia New"/>
                <w:sz w:val="22"/>
                <w:szCs w:val="22"/>
              </w:rPr>
              <w:t>)</w:t>
            </w:r>
          </w:p>
        </w:tc>
        <w:tc>
          <w:tcPr>
            <w:tcW w:w="1260" w:type="dxa"/>
            <w:tcBorders>
              <w:top w:val="nil"/>
              <w:left w:val="nil"/>
              <w:bottom w:val="nil"/>
              <w:right w:val="nil"/>
            </w:tcBorders>
          </w:tcPr>
          <w:p w14:paraId="14301A93" w14:textId="06B3A774" w:rsidR="003713BE" w:rsidRPr="00DB41F1" w:rsidRDefault="003713BE" w:rsidP="003713BE">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9</w:t>
            </w:r>
            <w:r w:rsidRPr="00DB41F1">
              <w:rPr>
                <w:rFonts w:ascii="Browallia New" w:hAnsi="Browallia New" w:cs="Browallia New"/>
                <w:sz w:val="22"/>
                <w:szCs w:val="22"/>
              </w:rPr>
              <w:t>,</w:t>
            </w:r>
            <w:r w:rsidR="00621FFC" w:rsidRPr="00621FFC">
              <w:rPr>
                <w:rFonts w:ascii="Browallia New" w:hAnsi="Browallia New" w:cs="Browallia New"/>
                <w:sz w:val="22"/>
                <w:szCs w:val="22"/>
              </w:rPr>
              <w:t>823</w:t>
            </w:r>
            <w:r w:rsidRPr="00DB41F1">
              <w:rPr>
                <w:rFonts w:ascii="Browallia New" w:hAnsi="Browallia New" w:cs="Browallia New"/>
                <w:sz w:val="22"/>
                <w:szCs w:val="22"/>
              </w:rPr>
              <w:t>)</w:t>
            </w:r>
          </w:p>
        </w:tc>
        <w:tc>
          <w:tcPr>
            <w:tcW w:w="1260" w:type="dxa"/>
            <w:tcBorders>
              <w:top w:val="nil"/>
              <w:left w:val="nil"/>
              <w:bottom w:val="nil"/>
              <w:right w:val="nil"/>
            </w:tcBorders>
          </w:tcPr>
          <w:p w14:paraId="147825C3" w14:textId="6D384029" w:rsidR="003713BE" w:rsidRPr="00DB41F1" w:rsidRDefault="003713BE" w:rsidP="003713BE">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9</w:t>
            </w:r>
            <w:r w:rsidRPr="00DB41F1">
              <w:rPr>
                <w:rFonts w:ascii="Browallia New" w:hAnsi="Browallia New" w:cs="Browallia New"/>
                <w:sz w:val="22"/>
                <w:szCs w:val="22"/>
              </w:rPr>
              <w:t>,</w:t>
            </w:r>
            <w:r w:rsidR="00621FFC" w:rsidRPr="00621FFC">
              <w:rPr>
                <w:rFonts w:ascii="Browallia New" w:hAnsi="Browallia New" w:cs="Browallia New"/>
                <w:sz w:val="22"/>
                <w:szCs w:val="22"/>
              </w:rPr>
              <w:t>766</w:t>
            </w:r>
            <w:r w:rsidRPr="00DB41F1">
              <w:rPr>
                <w:rFonts w:ascii="Browallia New" w:hAnsi="Browallia New" w:cs="Browallia New"/>
                <w:sz w:val="22"/>
                <w:szCs w:val="22"/>
              </w:rPr>
              <w:t>)</w:t>
            </w:r>
          </w:p>
        </w:tc>
        <w:tc>
          <w:tcPr>
            <w:tcW w:w="1170" w:type="dxa"/>
            <w:tcBorders>
              <w:top w:val="nil"/>
              <w:left w:val="nil"/>
              <w:bottom w:val="nil"/>
              <w:right w:val="nil"/>
            </w:tcBorders>
          </w:tcPr>
          <w:p w14:paraId="604D71B2" w14:textId="1C3A2F26" w:rsidR="003713BE" w:rsidRPr="00DB41F1" w:rsidRDefault="003713BE" w:rsidP="003713BE">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26</w:t>
            </w:r>
            <w:r w:rsidRPr="00DB41F1">
              <w:rPr>
                <w:rFonts w:ascii="Browallia New" w:hAnsi="Browallia New" w:cs="Browallia New"/>
                <w:sz w:val="22"/>
                <w:szCs w:val="22"/>
              </w:rPr>
              <w:t>,</w:t>
            </w:r>
            <w:r w:rsidR="00621FFC" w:rsidRPr="00621FFC">
              <w:rPr>
                <w:rFonts w:ascii="Browallia New" w:hAnsi="Browallia New" w:cs="Browallia New"/>
                <w:sz w:val="22"/>
                <w:szCs w:val="22"/>
              </w:rPr>
              <w:t>886</w:t>
            </w:r>
            <w:r w:rsidRPr="00DB41F1">
              <w:rPr>
                <w:rFonts w:ascii="Browallia New" w:hAnsi="Browallia New" w:cs="Browallia New"/>
                <w:sz w:val="22"/>
                <w:szCs w:val="22"/>
              </w:rPr>
              <w:t>)</w:t>
            </w:r>
          </w:p>
        </w:tc>
        <w:tc>
          <w:tcPr>
            <w:tcW w:w="1080" w:type="dxa"/>
            <w:tcBorders>
              <w:top w:val="nil"/>
              <w:left w:val="nil"/>
              <w:bottom w:val="nil"/>
              <w:right w:val="nil"/>
            </w:tcBorders>
          </w:tcPr>
          <w:p w14:paraId="160F9AED" w14:textId="0EAAF4BC" w:rsidR="003713BE" w:rsidRPr="00DB41F1" w:rsidRDefault="003713BE" w:rsidP="003713BE">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080" w:type="dxa"/>
            <w:tcBorders>
              <w:top w:val="nil"/>
              <w:left w:val="nil"/>
              <w:bottom w:val="nil"/>
              <w:right w:val="nil"/>
            </w:tcBorders>
          </w:tcPr>
          <w:p w14:paraId="6FB720BB" w14:textId="4CFC4F26" w:rsidR="003713BE" w:rsidRPr="00DB41F1" w:rsidRDefault="003713BE" w:rsidP="003713BE">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46</w:t>
            </w:r>
            <w:r w:rsidRPr="00DB41F1">
              <w:rPr>
                <w:rFonts w:ascii="Browallia New" w:hAnsi="Browallia New" w:cs="Browallia New"/>
                <w:sz w:val="22"/>
                <w:szCs w:val="22"/>
              </w:rPr>
              <w:t>,</w:t>
            </w:r>
            <w:r w:rsidR="00621FFC" w:rsidRPr="00621FFC">
              <w:rPr>
                <w:rFonts w:ascii="Browallia New" w:hAnsi="Browallia New" w:cs="Browallia New"/>
                <w:sz w:val="22"/>
                <w:szCs w:val="22"/>
              </w:rPr>
              <w:t>960</w:t>
            </w:r>
            <w:r w:rsidRPr="00DB41F1">
              <w:rPr>
                <w:rFonts w:ascii="Browallia New" w:hAnsi="Browallia New" w:cs="Browallia New"/>
                <w:sz w:val="22"/>
                <w:szCs w:val="22"/>
              </w:rPr>
              <w:t>)</w:t>
            </w:r>
          </w:p>
        </w:tc>
      </w:tr>
      <w:tr w:rsidR="00BA5B93" w:rsidRPr="00DB41F1" w14:paraId="00A3D0D3" w14:textId="77777777">
        <w:trPr>
          <w:trHeight w:val="20"/>
        </w:trPr>
        <w:tc>
          <w:tcPr>
            <w:tcW w:w="2430" w:type="dxa"/>
            <w:tcBorders>
              <w:top w:val="nil"/>
              <w:left w:val="nil"/>
              <w:bottom w:val="nil"/>
              <w:right w:val="nil"/>
            </w:tcBorders>
            <w:vAlign w:val="bottom"/>
          </w:tcPr>
          <w:p w14:paraId="0D5AED88" w14:textId="278ECD73" w:rsidR="00BA5B93" w:rsidRPr="00DB41F1" w:rsidRDefault="00BA5B93" w:rsidP="00BA5B93">
            <w:pPr>
              <w:spacing w:line="240" w:lineRule="auto"/>
              <w:ind w:left="-98"/>
              <w:contextualSpacing/>
              <w:rPr>
                <w:rFonts w:ascii="Browallia New" w:hAnsi="Browallia New" w:cs="Browallia New"/>
                <w:sz w:val="22"/>
                <w:szCs w:val="22"/>
                <w:cs/>
              </w:rPr>
            </w:pPr>
            <w:r w:rsidRPr="00DB41F1">
              <w:rPr>
                <w:rFonts w:ascii="Browallia New" w:eastAsia="Cordia New" w:hAnsi="Browallia New" w:cs="Browallia New"/>
                <w:b/>
                <w:bCs/>
                <w:sz w:val="22"/>
                <w:szCs w:val="22"/>
                <w:cs/>
              </w:rPr>
              <w:t>มูลค่าตามบัญชีสิ้นปี - สุทธิ</w:t>
            </w:r>
          </w:p>
        </w:tc>
        <w:tc>
          <w:tcPr>
            <w:tcW w:w="1179" w:type="dxa"/>
            <w:tcBorders>
              <w:top w:val="nil"/>
              <w:left w:val="nil"/>
              <w:bottom w:val="nil"/>
              <w:right w:val="nil"/>
            </w:tcBorders>
          </w:tcPr>
          <w:p w14:paraId="74572D48" w14:textId="679A2CFD" w:rsidR="00BA5B93" w:rsidRPr="00DB41F1" w:rsidRDefault="00621FFC" w:rsidP="00BA5B93">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w:t>
            </w:r>
            <w:r w:rsidR="00B216D1" w:rsidRPr="00DB41F1">
              <w:rPr>
                <w:rFonts w:ascii="Browallia New" w:hAnsi="Browallia New" w:cs="Browallia New"/>
                <w:sz w:val="22"/>
                <w:szCs w:val="22"/>
              </w:rPr>
              <w:t>,</w:t>
            </w:r>
            <w:r w:rsidRPr="00621FFC">
              <w:rPr>
                <w:rFonts w:ascii="Browallia New" w:hAnsi="Browallia New" w:cs="Browallia New"/>
                <w:sz w:val="22"/>
                <w:szCs w:val="22"/>
              </w:rPr>
              <w:t>689</w:t>
            </w:r>
          </w:p>
        </w:tc>
        <w:tc>
          <w:tcPr>
            <w:tcW w:w="1260" w:type="dxa"/>
            <w:tcBorders>
              <w:top w:val="nil"/>
              <w:left w:val="nil"/>
              <w:bottom w:val="nil"/>
              <w:right w:val="nil"/>
            </w:tcBorders>
          </w:tcPr>
          <w:p w14:paraId="4F7109CF" w14:textId="04571774" w:rsidR="00BA5B93" w:rsidRPr="00DB41F1" w:rsidRDefault="00621FFC" w:rsidP="00BA5B93">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196</w:t>
            </w:r>
            <w:r w:rsidR="00B216D1" w:rsidRPr="00DB41F1">
              <w:rPr>
                <w:rFonts w:ascii="Browallia New" w:hAnsi="Browallia New" w:cs="Browallia New"/>
                <w:sz w:val="22"/>
                <w:szCs w:val="22"/>
              </w:rPr>
              <w:t>,</w:t>
            </w:r>
            <w:r w:rsidRPr="00621FFC">
              <w:rPr>
                <w:rFonts w:ascii="Browallia New" w:hAnsi="Browallia New" w:cs="Browallia New"/>
                <w:sz w:val="22"/>
                <w:szCs w:val="22"/>
              </w:rPr>
              <w:t>355</w:t>
            </w:r>
          </w:p>
        </w:tc>
        <w:tc>
          <w:tcPr>
            <w:tcW w:w="1260" w:type="dxa"/>
            <w:tcBorders>
              <w:top w:val="nil"/>
              <w:left w:val="nil"/>
              <w:bottom w:val="nil"/>
              <w:right w:val="nil"/>
            </w:tcBorders>
          </w:tcPr>
          <w:p w14:paraId="3E921E58" w14:textId="46C62F04" w:rsidR="00BA5B93" w:rsidRPr="00DB41F1" w:rsidRDefault="00621FFC" w:rsidP="00BA5B93">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195</w:t>
            </w:r>
            <w:r w:rsidR="00B216D1" w:rsidRPr="00DB41F1">
              <w:rPr>
                <w:rFonts w:ascii="Browallia New" w:hAnsi="Browallia New" w:cs="Browallia New"/>
                <w:sz w:val="22"/>
                <w:szCs w:val="22"/>
              </w:rPr>
              <w:t>,</w:t>
            </w:r>
            <w:r w:rsidRPr="00621FFC">
              <w:rPr>
                <w:rFonts w:ascii="Browallia New" w:hAnsi="Browallia New" w:cs="Browallia New"/>
                <w:sz w:val="22"/>
                <w:szCs w:val="22"/>
              </w:rPr>
              <w:t>174</w:t>
            </w:r>
          </w:p>
        </w:tc>
        <w:tc>
          <w:tcPr>
            <w:tcW w:w="1170" w:type="dxa"/>
            <w:tcBorders>
              <w:top w:val="nil"/>
              <w:left w:val="nil"/>
              <w:bottom w:val="nil"/>
              <w:right w:val="nil"/>
            </w:tcBorders>
          </w:tcPr>
          <w:p w14:paraId="06A2EF23" w14:textId="61F742CC" w:rsidR="00BA5B93" w:rsidRPr="00DB41F1" w:rsidRDefault="00621FFC" w:rsidP="00BA5B93">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221</w:t>
            </w:r>
            <w:r w:rsidR="00FC22E7" w:rsidRPr="00DB41F1">
              <w:rPr>
                <w:rFonts w:ascii="Browallia New" w:hAnsi="Browallia New" w:cs="Browallia New"/>
                <w:sz w:val="22"/>
                <w:szCs w:val="22"/>
              </w:rPr>
              <w:t>,</w:t>
            </w:r>
            <w:r w:rsidRPr="00621FFC">
              <w:rPr>
                <w:rFonts w:ascii="Browallia New" w:hAnsi="Browallia New" w:cs="Browallia New"/>
                <w:sz w:val="22"/>
                <w:szCs w:val="22"/>
              </w:rPr>
              <w:t>011</w:t>
            </w:r>
          </w:p>
        </w:tc>
        <w:tc>
          <w:tcPr>
            <w:tcW w:w="1080" w:type="dxa"/>
            <w:tcBorders>
              <w:top w:val="nil"/>
              <w:left w:val="nil"/>
              <w:bottom w:val="nil"/>
              <w:right w:val="nil"/>
            </w:tcBorders>
          </w:tcPr>
          <w:p w14:paraId="33BCCB09" w14:textId="5E9A7C9A" w:rsidR="00BA5B93" w:rsidRPr="00DB41F1" w:rsidRDefault="00621FFC" w:rsidP="00BA5B93">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79</w:t>
            </w:r>
            <w:r w:rsidR="00FC22E7" w:rsidRPr="00DB41F1">
              <w:rPr>
                <w:rFonts w:ascii="Browallia New" w:hAnsi="Browallia New" w:cs="Browallia New"/>
                <w:sz w:val="22"/>
                <w:szCs w:val="22"/>
              </w:rPr>
              <w:t>,</w:t>
            </w:r>
            <w:r w:rsidRPr="00621FFC">
              <w:rPr>
                <w:rFonts w:ascii="Browallia New" w:hAnsi="Browallia New" w:cs="Browallia New"/>
                <w:sz w:val="22"/>
                <w:szCs w:val="22"/>
              </w:rPr>
              <w:t>100</w:t>
            </w:r>
          </w:p>
        </w:tc>
        <w:tc>
          <w:tcPr>
            <w:tcW w:w="1080" w:type="dxa"/>
            <w:tcBorders>
              <w:top w:val="nil"/>
              <w:left w:val="nil"/>
              <w:bottom w:val="nil"/>
              <w:right w:val="nil"/>
            </w:tcBorders>
          </w:tcPr>
          <w:p w14:paraId="6CC5F062" w14:textId="2700B164" w:rsidR="00BA5B93" w:rsidRPr="00DB41F1" w:rsidRDefault="00621FFC" w:rsidP="00BA5B93">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701</w:t>
            </w:r>
            <w:r w:rsidR="00FC22E7" w:rsidRPr="00DB41F1">
              <w:rPr>
                <w:rFonts w:ascii="Browallia New" w:hAnsi="Browallia New" w:cs="Browallia New"/>
                <w:sz w:val="22"/>
                <w:szCs w:val="22"/>
              </w:rPr>
              <w:t>,</w:t>
            </w:r>
            <w:r w:rsidRPr="00621FFC">
              <w:rPr>
                <w:rFonts w:ascii="Browallia New" w:hAnsi="Browallia New" w:cs="Browallia New"/>
                <w:sz w:val="22"/>
                <w:szCs w:val="22"/>
              </w:rPr>
              <w:t>329</w:t>
            </w:r>
          </w:p>
        </w:tc>
      </w:tr>
      <w:tr w:rsidR="00BA5B93" w:rsidRPr="00DB41F1" w14:paraId="52780AAA" w14:textId="77777777">
        <w:trPr>
          <w:trHeight w:val="20"/>
        </w:trPr>
        <w:tc>
          <w:tcPr>
            <w:tcW w:w="2430" w:type="dxa"/>
            <w:tcBorders>
              <w:top w:val="nil"/>
              <w:left w:val="nil"/>
              <w:bottom w:val="nil"/>
              <w:right w:val="nil"/>
            </w:tcBorders>
            <w:vAlign w:val="bottom"/>
          </w:tcPr>
          <w:p w14:paraId="74E18A35" w14:textId="77777777" w:rsidR="00BA5B93" w:rsidRPr="00DB41F1" w:rsidRDefault="00BA5B93" w:rsidP="00BA5B93">
            <w:pPr>
              <w:spacing w:line="240" w:lineRule="auto"/>
              <w:ind w:left="-98"/>
              <w:contextualSpacing/>
              <w:rPr>
                <w:rFonts w:ascii="Browallia New" w:eastAsia="Cordia New" w:hAnsi="Browallia New" w:cs="Browallia New"/>
                <w:b/>
                <w:bCs/>
                <w:sz w:val="22"/>
                <w:szCs w:val="22"/>
                <w:cs/>
              </w:rPr>
            </w:pPr>
          </w:p>
        </w:tc>
        <w:tc>
          <w:tcPr>
            <w:tcW w:w="1179" w:type="dxa"/>
            <w:tcBorders>
              <w:top w:val="nil"/>
              <w:left w:val="nil"/>
              <w:bottom w:val="nil"/>
              <w:right w:val="nil"/>
            </w:tcBorders>
          </w:tcPr>
          <w:p w14:paraId="0B7FF8C9"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4777EF4A"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5F23D388"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170" w:type="dxa"/>
            <w:tcBorders>
              <w:top w:val="nil"/>
              <w:left w:val="nil"/>
              <w:bottom w:val="nil"/>
              <w:right w:val="nil"/>
            </w:tcBorders>
            <w:vAlign w:val="bottom"/>
          </w:tcPr>
          <w:p w14:paraId="7C76E696"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14:paraId="7879150E"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14:paraId="5829B0FF" w14:textId="77777777" w:rsidR="00BA5B93" w:rsidRPr="00DB41F1" w:rsidRDefault="00BA5B93" w:rsidP="00BA5B93">
            <w:pPr>
              <w:spacing w:line="240" w:lineRule="auto"/>
              <w:ind w:right="-72"/>
              <w:jc w:val="right"/>
              <w:rPr>
                <w:rFonts w:ascii="Browallia New" w:hAnsi="Browallia New" w:cs="Browallia New"/>
                <w:sz w:val="22"/>
                <w:szCs w:val="22"/>
              </w:rPr>
            </w:pPr>
          </w:p>
        </w:tc>
      </w:tr>
      <w:tr w:rsidR="00BA5B93" w:rsidRPr="00DB41F1" w14:paraId="4D7F537E" w14:textId="77777777">
        <w:trPr>
          <w:trHeight w:val="20"/>
        </w:trPr>
        <w:tc>
          <w:tcPr>
            <w:tcW w:w="2430" w:type="dxa"/>
            <w:tcBorders>
              <w:top w:val="nil"/>
              <w:left w:val="nil"/>
              <w:bottom w:val="nil"/>
              <w:right w:val="nil"/>
            </w:tcBorders>
            <w:vAlign w:val="bottom"/>
          </w:tcPr>
          <w:p w14:paraId="5F1361B9" w14:textId="1FD19691" w:rsidR="00BA5B93" w:rsidRPr="00DB41F1" w:rsidRDefault="00BA5B93" w:rsidP="00BA5B93">
            <w:pPr>
              <w:spacing w:line="240" w:lineRule="auto"/>
              <w:ind w:left="-98"/>
              <w:contextualSpacing/>
              <w:rPr>
                <w:rFonts w:ascii="Browallia New" w:eastAsia="Cordia New" w:hAnsi="Browallia New" w:cs="Browallia New"/>
                <w:b/>
                <w:bCs/>
                <w:sz w:val="22"/>
                <w:szCs w:val="22"/>
                <w:cs/>
              </w:rPr>
            </w:pPr>
            <w:r w:rsidRPr="00DB41F1">
              <w:rPr>
                <w:rFonts w:ascii="Browallia New" w:hAnsi="Browallia New" w:cs="Browallia New"/>
                <w:b/>
                <w:bCs/>
                <w:sz w:val="22"/>
                <w:szCs w:val="22"/>
                <w:cs/>
              </w:rPr>
              <w:t xml:space="preserve">ณ วันที่ </w:t>
            </w:r>
            <w:r w:rsidR="00621FFC" w:rsidRPr="00621FFC">
              <w:rPr>
                <w:rFonts w:ascii="Browallia New" w:hAnsi="Browallia New" w:cs="Browallia New"/>
                <w:b/>
                <w:bCs/>
                <w:sz w:val="22"/>
                <w:szCs w:val="22"/>
              </w:rPr>
              <w:t>31</w:t>
            </w:r>
            <w:r w:rsidRPr="00DB41F1">
              <w:rPr>
                <w:rFonts w:ascii="Browallia New" w:hAnsi="Browallia New" w:cs="Browallia New"/>
                <w:b/>
                <w:bCs/>
                <w:sz w:val="22"/>
                <w:szCs w:val="22"/>
              </w:rPr>
              <w:t xml:space="preserve"> </w:t>
            </w:r>
            <w:r w:rsidRPr="00DB41F1">
              <w:rPr>
                <w:rFonts w:ascii="Browallia New" w:hAnsi="Browallia New" w:cs="Browallia New"/>
                <w:b/>
                <w:bCs/>
                <w:sz w:val="22"/>
                <w:szCs w:val="22"/>
                <w:cs/>
              </w:rPr>
              <w:t xml:space="preserve">ธันวาคม พ.ศ. </w:t>
            </w:r>
            <w:r w:rsidR="00621FFC" w:rsidRPr="00621FFC">
              <w:rPr>
                <w:rFonts w:ascii="Browallia New" w:hAnsi="Browallia New" w:cs="Browallia New"/>
                <w:b/>
                <w:bCs/>
                <w:sz w:val="22"/>
                <w:szCs w:val="22"/>
              </w:rPr>
              <w:t>2566</w:t>
            </w:r>
          </w:p>
        </w:tc>
        <w:tc>
          <w:tcPr>
            <w:tcW w:w="1179" w:type="dxa"/>
            <w:tcBorders>
              <w:top w:val="nil"/>
              <w:left w:val="nil"/>
              <w:bottom w:val="nil"/>
              <w:right w:val="nil"/>
            </w:tcBorders>
          </w:tcPr>
          <w:p w14:paraId="0598EC39"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56AAFD67"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260" w:type="dxa"/>
            <w:tcBorders>
              <w:top w:val="nil"/>
              <w:left w:val="nil"/>
              <w:bottom w:val="nil"/>
              <w:right w:val="nil"/>
            </w:tcBorders>
          </w:tcPr>
          <w:p w14:paraId="78C8492F"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170" w:type="dxa"/>
            <w:tcBorders>
              <w:top w:val="nil"/>
              <w:left w:val="nil"/>
              <w:bottom w:val="nil"/>
              <w:right w:val="nil"/>
            </w:tcBorders>
            <w:vAlign w:val="bottom"/>
          </w:tcPr>
          <w:p w14:paraId="36AC7813"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14:paraId="11874F3D" w14:textId="77777777" w:rsidR="00BA5B93" w:rsidRPr="00DB41F1" w:rsidRDefault="00BA5B93" w:rsidP="00BA5B93">
            <w:pPr>
              <w:spacing w:line="240" w:lineRule="auto"/>
              <w:ind w:right="-72"/>
              <w:jc w:val="right"/>
              <w:rPr>
                <w:rFonts w:ascii="Browallia New" w:hAnsi="Browallia New" w:cs="Browallia New"/>
                <w:sz w:val="22"/>
                <w:szCs w:val="22"/>
              </w:rPr>
            </w:pPr>
          </w:p>
        </w:tc>
        <w:tc>
          <w:tcPr>
            <w:tcW w:w="1080" w:type="dxa"/>
            <w:tcBorders>
              <w:top w:val="nil"/>
              <w:left w:val="nil"/>
              <w:bottom w:val="nil"/>
              <w:right w:val="nil"/>
            </w:tcBorders>
            <w:vAlign w:val="bottom"/>
          </w:tcPr>
          <w:p w14:paraId="0EF7A4F0" w14:textId="77777777" w:rsidR="00BA5B93" w:rsidRPr="00DB41F1" w:rsidRDefault="00BA5B93" w:rsidP="00BA5B93">
            <w:pPr>
              <w:spacing w:line="240" w:lineRule="auto"/>
              <w:ind w:right="-72"/>
              <w:jc w:val="right"/>
              <w:rPr>
                <w:rFonts w:ascii="Browallia New" w:hAnsi="Browallia New" w:cs="Browallia New"/>
                <w:sz w:val="22"/>
                <w:szCs w:val="22"/>
              </w:rPr>
            </w:pPr>
          </w:p>
        </w:tc>
      </w:tr>
      <w:tr w:rsidR="0085066D" w:rsidRPr="00DB41F1" w14:paraId="5F268C03" w14:textId="77777777">
        <w:trPr>
          <w:trHeight w:val="20"/>
        </w:trPr>
        <w:tc>
          <w:tcPr>
            <w:tcW w:w="2430" w:type="dxa"/>
            <w:tcBorders>
              <w:top w:val="nil"/>
              <w:left w:val="nil"/>
              <w:bottom w:val="nil"/>
              <w:right w:val="nil"/>
            </w:tcBorders>
            <w:vAlign w:val="bottom"/>
          </w:tcPr>
          <w:p w14:paraId="01ED1AD1" w14:textId="64D6495F" w:rsidR="0085066D" w:rsidRPr="00DB41F1" w:rsidRDefault="0085066D" w:rsidP="0085066D">
            <w:pPr>
              <w:spacing w:line="240" w:lineRule="auto"/>
              <w:ind w:left="-98"/>
              <w:contextualSpacing/>
              <w:rPr>
                <w:rFonts w:ascii="Browallia New" w:hAnsi="Browallia New" w:cs="Browallia New"/>
                <w:b/>
                <w:bCs/>
                <w:sz w:val="22"/>
                <w:szCs w:val="22"/>
                <w:cs/>
              </w:rPr>
            </w:pPr>
            <w:r w:rsidRPr="00DB41F1">
              <w:rPr>
                <w:rFonts w:ascii="Browallia New" w:hAnsi="Browallia New" w:cs="Browallia New"/>
                <w:sz w:val="22"/>
                <w:szCs w:val="22"/>
                <w:cs/>
              </w:rPr>
              <w:t>ราคาทุน</w:t>
            </w:r>
          </w:p>
        </w:tc>
        <w:tc>
          <w:tcPr>
            <w:tcW w:w="1179" w:type="dxa"/>
            <w:tcBorders>
              <w:top w:val="nil"/>
              <w:left w:val="nil"/>
              <w:bottom w:val="nil"/>
              <w:right w:val="nil"/>
            </w:tcBorders>
          </w:tcPr>
          <w:p w14:paraId="002A7382" w14:textId="2D6C7950" w:rsidR="0085066D" w:rsidRPr="00DB41F1" w:rsidRDefault="0085066D" w:rsidP="0085066D">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12</w:t>
            </w:r>
            <w:r w:rsidRPr="00DB41F1">
              <w:rPr>
                <w:rFonts w:ascii="Browallia New" w:hAnsi="Browallia New" w:cs="Browallia New"/>
                <w:sz w:val="22"/>
                <w:szCs w:val="22"/>
              </w:rPr>
              <w:t>,</w:t>
            </w:r>
            <w:r w:rsidR="00621FFC" w:rsidRPr="00621FFC">
              <w:rPr>
                <w:rFonts w:ascii="Browallia New" w:hAnsi="Browallia New" w:cs="Browallia New"/>
                <w:sz w:val="22"/>
                <w:szCs w:val="22"/>
              </w:rPr>
              <w:t>104</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779E02D0" w14:textId="60C03391" w:rsidR="0085066D" w:rsidRPr="00DB41F1" w:rsidRDefault="0085066D" w:rsidP="0085066D">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253</w:t>
            </w:r>
            <w:r w:rsidRPr="00DB41F1">
              <w:rPr>
                <w:rFonts w:ascii="Browallia New" w:hAnsi="Browallia New" w:cs="Browallia New"/>
                <w:sz w:val="22"/>
                <w:szCs w:val="22"/>
              </w:rPr>
              <w:t>,</w:t>
            </w:r>
            <w:r w:rsidR="00621FFC" w:rsidRPr="00621FFC">
              <w:rPr>
                <w:rFonts w:ascii="Browallia New" w:hAnsi="Browallia New" w:cs="Browallia New"/>
                <w:sz w:val="22"/>
                <w:szCs w:val="22"/>
              </w:rPr>
              <w:t>448</w:t>
            </w:r>
            <w:r w:rsidRPr="00DB41F1">
              <w:rPr>
                <w:rFonts w:ascii="Browallia New" w:hAnsi="Browallia New" w:cs="Browallia New"/>
                <w:sz w:val="22"/>
                <w:szCs w:val="22"/>
              </w:rPr>
              <w:t xml:space="preserve"> </w:t>
            </w:r>
          </w:p>
        </w:tc>
        <w:tc>
          <w:tcPr>
            <w:tcW w:w="1260" w:type="dxa"/>
            <w:tcBorders>
              <w:top w:val="nil"/>
              <w:left w:val="nil"/>
              <w:bottom w:val="nil"/>
              <w:right w:val="nil"/>
            </w:tcBorders>
          </w:tcPr>
          <w:p w14:paraId="03DEEC6F" w14:textId="4221545C" w:rsidR="0085066D" w:rsidRPr="00DB41F1" w:rsidRDefault="0085066D" w:rsidP="0085066D">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244</w:t>
            </w:r>
            <w:r w:rsidRPr="00DB41F1">
              <w:rPr>
                <w:rFonts w:ascii="Browallia New" w:hAnsi="Browallia New" w:cs="Browallia New"/>
                <w:sz w:val="22"/>
                <w:szCs w:val="22"/>
              </w:rPr>
              <w:t>,</w:t>
            </w:r>
            <w:r w:rsidR="00621FFC" w:rsidRPr="00621FFC">
              <w:rPr>
                <w:rFonts w:ascii="Browallia New" w:hAnsi="Browallia New" w:cs="Browallia New"/>
                <w:sz w:val="22"/>
                <w:szCs w:val="22"/>
              </w:rPr>
              <w:t>159</w:t>
            </w:r>
            <w:r w:rsidRPr="00DB41F1">
              <w:rPr>
                <w:rFonts w:ascii="Browallia New" w:hAnsi="Browallia New" w:cs="Browallia New"/>
                <w:sz w:val="22"/>
                <w:szCs w:val="22"/>
              </w:rPr>
              <w:t xml:space="preserve"> </w:t>
            </w:r>
          </w:p>
        </w:tc>
        <w:tc>
          <w:tcPr>
            <w:tcW w:w="1170" w:type="dxa"/>
            <w:tcBorders>
              <w:top w:val="nil"/>
              <w:left w:val="nil"/>
              <w:bottom w:val="nil"/>
              <w:right w:val="nil"/>
            </w:tcBorders>
          </w:tcPr>
          <w:p w14:paraId="1A20FFD2" w14:textId="1C69D866" w:rsidR="0085066D" w:rsidRPr="00DB41F1" w:rsidRDefault="0085066D" w:rsidP="0085066D">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353</w:t>
            </w:r>
            <w:r w:rsidRPr="00DB41F1">
              <w:rPr>
                <w:rFonts w:ascii="Browallia New" w:hAnsi="Browallia New" w:cs="Browallia New"/>
                <w:sz w:val="22"/>
                <w:szCs w:val="22"/>
              </w:rPr>
              <w:t>,</w:t>
            </w:r>
            <w:r w:rsidR="00621FFC" w:rsidRPr="00621FFC">
              <w:rPr>
                <w:rFonts w:ascii="Browallia New" w:hAnsi="Browallia New" w:cs="Browallia New"/>
                <w:sz w:val="22"/>
                <w:szCs w:val="22"/>
              </w:rPr>
              <w:t>479</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7F02D62E" w14:textId="3C28BED2" w:rsidR="0085066D" w:rsidRPr="00DB41F1" w:rsidRDefault="0085066D" w:rsidP="0085066D">
            <w:pP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79</w:t>
            </w:r>
            <w:r w:rsidRPr="00DB41F1">
              <w:rPr>
                <w:rFonts w:ascii="Browallia New" w:hAnsi="Browallia New" w:cs="Browallia New"/>
                <w:sz w:val="22"/>
                <w:szCs w:val="22"/>
              </w:rPr>
              <w:t>,</w:t>
            </w:r>
            <w:r w:rsidR="00621FFC" w:rsidRPr="00621FFC">
              <w:rPr>
                <w:rFonts w:ascii="Browallia New" w:hAnsi="Browallia New" w:cs="Browallia New"/>
                <w:sz w:val="22"/>
                <w:szCs w:val="22"/>
              </w:rPr>
              <w:t>100</w:t>
            </w:r>
            <w:r w:rsidRPr="00DB41F1">
              <w:rPr>
                <w:rFonts w:ascii="Browallia New" w:hAnsi="Browallia New" w:cs="Browallia New"/>
                <w:sz w:val="22"/>
                <w:szCs w:val="22"/>
              </w:rPr>
              <w:t xml:space="preserve"> </w:t>
            </w:r>
          </w:p>
        </w:tc>
        <w:tc>
          <w:tcPr>
            <w:tcW w:w="1080" w:type="dxa"/>
            <w:tcBorders>
              <w:top w:val="nil"/>
              <w:left w:val="nil"/>
              <w:bottom w:val="nil"/>
              <w:right w:val="nil"/>
            </w:tcBorders>
          </w:tcPr>
          <w:p w14:paraId="2ADF9A13" w14:textId="33C27E37" w:rsidR="0085066D" w:rsidRPr="00DB41F1" w:rsidRDefault="00621FFC" w:rsidP="0085066D">
            <w:pP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942</w:t>
            </w:r>
            <w:r w:rsidR="00FC22E7" w:rsidRPr="00DB41F1">
              <w:rPr>
                <w:rFonts w:ascii="Browallia New" w:hAnsi="Browallia New" w:cs="Browallia New"/>
                <w:sz w:val="22"/>
                <w:szCs w:val="22"/>
              </w:rPr>
              <w:t>,</w:t>
            </w:r>
            <w:r w:rsidRPr="00621FFC">
              <w:rPr>
                <w:rFonts w:ascii="Browallia New" w:hAnsi="Browallia New" w:cs="Browallia New"/>
                <w:sz w:val="22"/>
                <w:szCs w:val="22"/>
              </w:rPr>
              <w:t>290</w:t>
            </w:r>
          </w:p>
        </w:tc>
      </w:tr>
      <w:tr w:rsidR="00BA5B93" w:rsidRPr="00DB41F1" w14:paraId="328CE83B" w14:textId="77777777">
        <w:trPr>
          <w:trHeight w:val="20"/>
        </w:trPr>
        <w:tc>
          <w:tcPr>
            <w:tcW w:w="2430" w:type="dxa"/>
            <w:tcBorders>
              <w:top w:val="nil"/>
              <w:left w:val="nil"/>
              <w:bottom w:val="nil"/>
              <w:right w:val="nil"/>
            </w:tcBorders>
            <w:vAlign w:val="bottom"/>
          </w:tcPr>
          <w:p w14:paraId="36107B65" w14:textId="62B5F513" w:rsidR="00BA5B93" w:rsidRPr="00DB41F1" w:rsidRDefault="00BA5B93" w:rsidP="00BA5B93">
            <w:pPr>
              <w:spacing w:line="240" w:lineRule="auto"/>
              <w:ind w:left="-98"/>
              <w:contextualSpacing/>
              <w:rPr>
                <w:rFonts w:ascii="Browallia New" w:hAnsi="Browallia New" w:cs="Browallia New"/>
                <w:sz w:val="22"/>
                <w:szCs w:val="22"/>
                <w:cs/>
              </w:rPr>
            </w:pPr>
            <w:r w:rsidRPr="00DB41F1">
              <w:rPr>
                <w:rFonts w:ascii="Browallia New" w:hAnsi="Browallia New" w:cs="Browallia New"/>
                <w:sz w:val="22"/>
                <w:szCs w:val="22"/>
                <w:u w:val="single"/>
                <w:cs/>
              </w:rPr>
              <w:t>หัก</w:t>
            </w: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315A9401" w14:textId="6171EFE6" w:rsidR="00BA5B93" w:rsidRPr="00DB41F1" w:rsidRDefault="00C621D6" w:rsidP="00BA5B9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w:t>
            </w:r>
            <w:r w:rsidRPr="00DB41F1">
              <w:rPr>
                <w:rFonts w:ascii="Browallia New" w:hAnsi="Browallia New" w:cs="Browallia New"/>
                <w:sz w:val="22"/>
                <w:szCs w:val="22"/>
              </w:rPr>
              <w:t>,</w:t>
            </w:r>
            <w:r w:rsidR="00621FFC" w:rsidRPr="00621FFC">
              <w:rPr>
                <w:rFonts w:ascii="Browallia New" w:hAnsi="Browallia New" w:cs="Browallia New"/>
                <w:sz w:val="22"/>
                <w:szCs w:val="22"/>
              </w:rPr>
              <w:t>415</w:t>
            </w:r>
            <w:r w:rsidRPr="00DB41F1">
              <w:rPr>
                <w:rFonts w:ascii="Browallia New" w:hAnsi="Browallia New" w:cs="Browallia New"/>
                <w:sz w:val="22"/>
                <w:szCs w:val="22"/>
              </w:rPr>
              <w:t>)</w:t>
            </w:r>
          </w:p>
        </w:tc>
        <w:tc>
          <w:tcPr>
            <w:tcW w:w="1260" w:type="dxa"/>
            <w:tcBorders>
              <w:top w:val="nil"/>
              <w:left w:val="nil"/>
              <w:bottom w:val="nil"/>
              <w:right w:val="nil"/>
            </w:tcBorders>
          </w:tcPr>
          <w:p w14:paraId="7AECBAAF" w14:textId="510E868B" w:rsidR="00BA5B93" w:rsidRPr="00DB41F1" w:rsidRDefault="00C621D6" w:rsidP="00BA5B9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57</w:t>
            </w:r>
            <w:r w:rsidRPr="00DB41F1">
              <w:rPr>
                <w:rFonts w:ascii="Browallia New" w:hAnsi="Browallia New" w:cs="Browallia New"/>
                <w:sz w:val="22"/>
                <w:szCs w:val="22"/>
              </w:rPr>
              <w:t>,</w:t>
            </w:r>
            <w:r w:rsidR="00621FFC" w:rsidRPr="00621FFC">
              <w:rPr>
                <w:rFonts w:ascii="Browallia New" w:hAnsi="Browallia New" w:cs="Browallia New"/>
                <w:sz w:val="22"/>
                <w:szCs w:val="22"/>
              </w:rPr>
              <w:t>093</w:t>
            </w:r>
            <w:r w:rsidRPr="00DB41F1">
              <w:rPr>
                <w:rFonts w:ascii="Browallia New" w:hAnsi="Browallia New" w:cs="Browallia New"/>
                <w:sz w:val="22"/>
                <w:szCs w:val="22"/>
              </w:rPr>
              <w:t>)</w:t>
            </w:r>
          </w:p>
        </w:tc>
        <w:tc>
          <w:tcPr>
            <w:tcW w:w="1260" w:type="dxa"/>
            <w:tcBorders>
              <w:top w:val="nil"/>
              <w:left w:val="nil"/>
              <w:bottom w:val="nil"/>
              <w:right w:val="nil"/>
            </w:tcBorders>
          </w:tcPr>
          <w:p w14:paraId="66C2C0FC" w14:textId="5161B42B" w:rsidR="00BA5B93" w:rsidRPr="00DB41F1" w:rsidRDefault="00C621D6" w:rsidP="00BA5B9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48</w:t>
            </w:r>
            <w:r w:rsidRPr="00DB41F1">
              <w:rPr>
                <w:rFonts w:ascii="Browallia New" w:hAnsi="Browallia New" w:cs="Browallia New"/>
                <w:sz w:val="22"/>
                <w:szCs w:val="22"/>
              </w:rPr>
              <w:t>,</w:t>
            </w:r>
            <w:r w:rsidR="00621FFC" w:rsidRPr="00621FFC">
              <w:rPr>
                <w:rFonts w:ascii="Browallia New" w:hAnsi="Browallia New" w:cs="Browallia New"/>
                <w:sz w:val="22"/>
                <w:szCs w:val="22"/>
              </w:rPr>
              <w:t>985</w:t>
            </w:r>
            <w:r w:rsidRPr="00DB41F1">
              <w:rPr>
                <w:rFonts w:ascii="Browallia New" w:hAnsi="Browallia New" w:cs="Browallia New"/>
                <w:sz w:val="22"/>
                <w:szCs w:val="22"/>
              </w:rPr>
              <w:t>)</w:t>
            </w:r>
          </w:p>
        </w:tc>
        <w:tc>
          <w:tcPr>
            <w:tcW w:w="1170" w:type="dxa"/>
            <w:tcBorders>
              <w:top w:val="nil"/>
              <w:left w:val="nil"/>
              <w:bottom w:val="nil"/>
              <w:right w:val="nil"/>
            </w:tcBorders>
          </w:tcPr>
          <w:p w14:paraId="587275A9" w14:textId="416F91F1" w:rsidR="00BA5B93" w:rsidRPr="00DB41F1" w:rsidRDefault="00C621D6" w:rsidP="00BA5B9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132</w:t>
            </w:r>
            <w:r w:rsidRPr="00DB41F1">
              <w:rPr>
                <w:rFonts w:ascii="Browallia New" w:hAnsi="Browallia New" w:cs="Browallia New"/>
                <w:sz w:val="22"/>
                <w:szCs w:val="22"/>
              </w:rPr>
              <w:t>,</w:t>
            </w:r>
            <w:r w:rsidR="00621FFC" w:rsidRPr="00621FFC">
              <w:rPr>
                <w:rFonts w:ascii="Browallia New" w:hAnsi="Browallia New" w:cs="Browallia New"/>
                <w:sz w:val="22"/>
                <w:szCs w:val="22"/>
              </w:rPr>
              <w:t>468</w:t>
            </w:r>
            <w:r w:rsidRPr="00DB41F1">
              <w:rPr>
                <w:rFonts w:ascii="Browallia New" w:hAnsi="Browallia New" w:cs="Browallia New"/>
                <w:sz w:val="22"/>
                <w:szCs w:val="22"/>
              </w:rPr>
              <w:t>)</w:t>
            </w:r>
          </w:p>
        </w:tc>
        <w:tc>
          <w:tcPr>
            <w:tcW w:w="1080" w:type="dxa"/>
            <w:tcBorders>
              <w:top w:val="nil"/>
              <w:left w:val="nil"/>
              <w:bottom w:val="nil"/>
              <w:right w:val="nil"/>
            </w:tcBorders>
          </w:tcPr>
          <w:p w14:paraId="3A18C6BC" w14:textId="3CE835AC" w:rsidR="00BA5B93" w:rsidRPr="00DB41F1" w:rsidRDefault="00C621D6" w:rsidP="00BA5B9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080" w:type="dxa"/>
            <w:tcBorders>
              <w:top w:val="nil"/>
              <w:left w:val="nil"/>
              <w:bottom w:val="nil"/>
              <w:right w:val="nil"/>
            </w:tcBorders>
          </w:tcPr>
          <w:p w14:paraId="638CFB2D" w14:textId="20D49F70" w:rsidR="00BA5B93" w:rsidRPr="00DB41F1" w:rsidRDefault="00C621D6" w:rsidP="00BA5B93">
            <w:pPr>
              <w:pBdr>
                <w:bottom w:val="single" w:sz="4" w:space="1" w:color="auto"/>
              </w:pBdr>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240</w:t>
            </w:r>
            <w:r w:rsidRPr="00DB41F1">
              <w:rPr>
                <w:rFonts w:ascii="Browallia New" w:hAnsi="Browallia New" w:cs="Browallia New"/>
                <w:sz w:val="22"/>
                <w:szCs w:val="22"/>
              </w:rPr>
              <w:t>,</w:t>
            </w:r>
            <w:r w:rsidR="00621FFC" w:rsidRPr="00621FFC">
              <w:rPr>
                <w:rFonts w:ascii="Browallia New" w:hAnsi="Browallia New" w:cs="Browallia New"/>
                <w:sz w:val="22"/>
                <w:szCs w:val="22"/>
              </w:rPr>
              <w:t>961</w:t>
            </w:r>
            <w:r w:rsidRPr="00DB41F1">
              <w:rPr>
                <w:rFonts w:ascii="Browallia New" w:hAnsi="Browallia New" w:cs="Browallia New"/>
                <w:sz w:val="22"/>
                <w:szCs w:val="22"/>
              </w:rPr>
              <w:t>)</w:t>
            </w:r>
          </w:p>
        </w:tc>
      </w:tr>
      <w:tr w:rsidR="00C621D6" w:rsidRPr="00DB41F1" w14:paraId="0AA9D06C" w14:textId="77777777">
        <w:trPr>
          <w:trHeight w:val="20"/>
        </w:trPr>
        <w:tc>
          <w:tcPr>
            <w:tcW w:w="2430" w:type="dxa"/>
            <w:tcBorders>
              <w:top w:val="nil"/>
              <w:left w:val="nil"/>
              <w:bottom w:val="nil"/>
              <w:right w:val="nil"/>
            </w:tcBorders>
            <w:vAlign w:val="bottom"/>
          </w:tcPr>
          <w:p w14:paraId="5B81D951" w14:textId="2FAD7509" w:rsidR="00C621D6" w:rsidRPr="00DB41F1" w:rsidRDefault="00C621D6" w:rsidP="00C621D6">
            <w:pPr>
              <w:spacing w:line="240" w:lineRule="auto"/>
              <w:ind w:left="-98"/>
              <w:contextualSpacing/>
              <w:rPr>
                <w:rFonts w:ascii="Browallia New" w:hAnsi="Browallia New" w:cs="Browallia New"/>
                <w:sz w:val="22"/>
                <w:szCs w:val="22"/>
                <w:u w:val="single"/>
                <w:cs/>
              </w:rPr>
            </w:pPr>
            <w:r w:rsidRPr="00DB41F1">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1F7AD1F8" w14:textId="2DE201DB" w:rsidR="00C621D6" w:rsidRPr="00DB41F1" w:rsidRDefault="00621FFC" w:rsidP="00C621D6">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w:t>
            </w:r>
            <w:r w:rsidR="00C621D6" w:rsidRPr="00DB41F1">
              <w:rPr>
                <w:rFonts w:ascii="Browallia New" w:hAnsi="Browallia New" w:cs="Browallia New"/>
                <w:sz w:val="22"/>
                <w:szCs w:val="22"/>
              </w:rPr>
              <w:t>,</w:t>
            </w:r>
            <w:r w:rsidRPr="00621FFC">
              <w:rPr>
                <w:rFonts w:ascii="Browallia New" w:hAnsi="Browallia New" w:cs="Browallia New"/>
                <w:sz w:val="22"/>
                <w:szCs w:val="22"/>
              </w:rPr>
              <w:t>689</w:t>
            </w:r>
          </w:p>
        </w:tc>
        <w:tc>
          <w:tcPr>
            <w:tcW w:w="1260" w:type="dxa"/>
            <w:tcBorders>
              <w:top w:val="nil"/>
              <w:left w:val="nil"/>
              <w:bottom w:val="nil"/>
              <w:right w:val="nil"/>
            </w:tcBorders>
          </w:tcPr>
          <w:p w14:paraId="45D5CCE4" w14:textId="607ED729" w:rsidR="00C621D6" w:rsidRPr="00DB41F1" w:rsidRDefault="00621FFC" w:rsidP="00C621D6">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196</w:t>
            </w:r>
            <w:r w:rsidR="00C621D6" w:rsidRPr="00DB41F1">
              <w:rPr>
                <w:rFonts w:ascii="Browallia New" w:hAnsi="Browallia New" w:cs="Browallia New"/>
                <w:sz w:val="22"/>
                <w:szCs w:val="22"/>
              </w:rPr>
              <w:t>,</w:t>
            </w:r>
            <w:r w:rsidRPr="00621FFC">
              <w:rPr>
                <w:rFonts w:ascii="Browallia New" w:hAnsi="Browallia New" w:cs="Browallia New"/>
                <w:sz w:val="22"/>
                <w:szCs w:val="22"/>
              </w:rPr>
              <w:t>355</w:t>
            </w:r>
          </w:p>
        </w:tc>
        <w:tc>
          <w:tcPr>
            <w:tcW w:w="1260" w:type="dxa"/>
            <w:tcBorders>
              <w:top w:val="nil"/>
              <w:left w:val="nil"/>
              <w:bottom w:val="nil"/>
              <w:right w:val="nil"/>
            </w:tcBorders>
          </w:tcPr>
          <w:p w14:paraId="362230B4" w14:textId="13DB958F" w:rsidR="00C621D6" w:rsidRPr="00DB41F1" w:rsidRDefault="00621FFC" w:rsidP="00C621D6">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195</w:t>
            </w:r>
            <w:r w:rsidR="00C621D6" w:rsidRPr="00DB41F1">
              <w:rPr>
                <w:rFonts w:ascii="Browallia New" w:hAnsi="Browallia New" w:cs="Browallia New"/>
                <w:sz w:val="22"/>
                <w:szCs w:val="22"/>
              </w:rPr>
              <w:t>,</w:t>
            </w:r>
            <w:r w:rsidRPr="00621FFC">
              <w:rPr>
                <w:rFonts w:ascii="Browallia New" w:hAnsi="Browallia New" w:cs="Browallia New"/>
                <w:sz w:val="22"/>
                <w:szCs w:val="22"/>
              </w:rPr>
              <w:t>174</w:t>
            </w:r>
          </w:p>
        </w:tc>
        <w:tc>
          <w:tcPr>
            <w:tcW w:w="1170" w:type="dxa"/>
            <w:tcBorders>
              <w:top w:val="nil"/>
              <w:left w:val="nil"/>
              <w:bottom w:val="nil"/>
              <w:right w:val="nil"/>
            </w:tcBorders>
          </w:tcPr>
          <w:p w14:paraId="58B3361E" w14:textId="1B27384D" w:rsidR="00C621D6" w:rsidRPr="00DB41F1" w:rsidRDefault="00621FFC" w:rsidP="00C621D6">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221</w:t>
            </w:r>
            <w:r w:rsidR="00C621D6" w:rsidRPr="00DB41F1">
              <w:rPr>
                <w:rFonts w:ascii="Browallia New" w:hAnsi="Browallia New" w:cs="Browallia New"/>
                <w:sz w:val="22"/>
                <w:szCs w:val="22"/>
              </w:rPr>
              <w:t>,</w:t>
            </w:r>
            <w:r w:rsidRPr="00621FFC">
              <w:rPr>
                <w:rFonts w:ascii="Browallia New" w:hAnsi="Browallia New" w:cs="Browallia New"/>
                <w:sz w:val="22"/>
                <w:szCs w:val="22"/>
              </w:rPr>
              <w:t>011</w:t>
            </w:r>
          </w:p>
        </w:tc>
        <w:tc>
          <w:tcPr>
            <w:tcW w:w="1080" w:type="dxa"/>
            <w:tcBorders>
              <w:top w:val="nil"/>
              <w:left w:val="nil"/>
              <w:bottom w:val="nil"/>
              <w:right w:val="nil"/>
            </w:tcBorders>
          </w:tcPr>
          <w:p w14:paraId="6E2FF6BC" w14:textId="67A117F5" w:rsidR="00C621D6" w:rsidRPr="00DB41F1" w:rsidRDefault="00621FFC" w:rsidP="00C621D6">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79</w:t>
            </w:r>
            <w:r w:rsidR="00C621D6" w:rsidRPr="00DB41F1">
              <w:rPr>
                <w:rFonts w:ascii="Browallia New" w:hAnsi="Browallia New" w:cs="Browallia New"/>
                <w:sz w:val="22"/>
                <w:szCs w:val="22"/>
              </w:rPr>
              <w:t>,</w:t>
            </w:r>
            <w:r w:rsidRPr="00621FFC">
              <w:rPr>
                <w:rFonts w:ascii="Browallia New" w:hAnsi="Browallia New" w:cs="Browallia New"/>
                <w:sz w:val="22"/>
                <w:szCs w:val="22"/>
              </w:rPr>
              <w:t>100</w:t>
            </w:r>
          </w:p>
        </w:tc>
        <w:tc>
          <w:tcPr>
            <w:tcW w:w="1080" w:type="dxa"/>
            <w:tcBorders>
              <w:top w:val="nil"/>
              <w:left w:val="nil"/>
              <w:bottom w:val="nil"/>
              <w:right w:val="nil"/>
            </w:tcBorders>
          </w:tcPr>
          <w:p w14:paraId="41198255" w14:textId="4D7A3E54" w:rsidR="00C621D6" w:rsidRPr="00DB41F1" w:rsidRDefault="00621FFC" w:rsidP="00C621D6">
            <w:pPr>
              <w:pBdr>
                <w:bottom w:val="double" w:sz="4" w:space="1" w:color="auto"/>
              </w:pBdr>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701</w:t>
            </w:r>
            <w:r w:rsidR="00C621D6" w:rsidRPr="00DB41F1">
              <w:rPr>
                <w:rFonts w:ascii="Browallia New" w:hAnsi="Browallia New" w:cs="Browallia New"/>
                <w:sz w:val="22"/>
                <w:szCs w:val="22"/>
              </w:rPr>
              <w:t>,</w:t>
            </w:r>
            <w:r w:rsidRPr="00621FFC">
              <w:rPr>
                <w:rFonts w:ascii="Browallia New" w:hAnsi="Browallia New" w:cs="Browallia New"/>
                <w:sz w:val="22"/>
                <w:szCs w:val="22"/>
              </w:rPr>
              <w:t>329</w:t>
            </w:r>
          </w:p>
        </w:tc>
      </w:tr>
    </w:tbl>
    <w:p w14:paraId="193E9E36" w14:textId="77777777" w:rsidR="0073622C" w:rsidRPr="00DB41F1" w:rsidRDefault="0073622C" w:rsidP="0073622C">
      <w:pPr>
        <w:suppressAutoHyphens/>
        <w:spacing w:line="240" w:lineRule="auto"/>
        <w:contextualSpacing/>
        <w:rPr>
          <w:rFonts w:ascii="Browallia New" w:hAnsi="Browallia New" w:cs="Browallia New"/>
          <w:b/>
          <w:bCs/>
          <w:sz w:val="26"/>
          <w:szCs w:val="26"/>
        </w:rPr>
      </w:pPr>
    </w:p>
    <w:p w14:paraId="12482F86" w14:textId="77777777" w:rsidR="0073622C" w:rsidRPr="00DB41F1" w:rsidRDefault="0073622C" w:rsidP="0073622C">
      <w:pPr>
        <w:tabs>
          <w:tab w:val="left" w:pos="540"/>
        </w:tabs>
        <w:spacing w:line="240" w:lineRule="auto"/>
        <w:rPr>
          <w:rFonts w:ascii="Browallia New" w:eastAsia="Times New Roman" w:hAnsi="Browallia New" w:cs="Browallia New"/>
          <w:sz w:val="26"/>
          <w:szCs w:val="26"/>
          <w:cs/>
          <w:lang w:val="th-TH"/>
        </w:rPr>
      </w:pPr>
      <w:r w:rsidRPr="00DB41F1">
        <w:rPr>
          <w:rFonts w:ascii="Browallia New" w:eastAsia="Times New Roman" w:hAnsi="Browallia New" w:cs="Browallia New"/>
          <w:sz w:val="26"/>
          <w:szCs w:val="26"/>
          <w:cs/>
          <w:lang w:val="th-TH"/>
        </w:rPr>
        <w:t>ค่าตัดจำหน่ายถูกรับรู้ในกำไรหรือขาดทุนดังนี้</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542B8B30" w14:textId="77777777" w:rsidTr="007067BA">
        <w:trPr>
          <w:trHeight w:val="80"/>
        </w:trPr>
        <w:tc>
          <w:tcPr>
            <w:tcW w:w="4349" w:type="dxa"/>
            <w:tcBorders>
              <w:top w:val="nil"/>
              <w:left w:val="nil"/>
              <w:bottom w:val="nil"/>
              <w:right w:val="nil"/>
            </w:tcBorders>
            <w:vAlign w:val="bottom"/>
          </w:tcPr>
          <w:p w14:paraId="09E32104" w14:textId="77777777" w:rsidR="0073622C" w:rsidRPr="00DB41F1"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69765CCF"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7CD3608A"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C27406" w:rsidRPr="00DB41F1" w14:paraId="59668B10" w14:textId="77777777" w:rsidTr="007067BA">
        <w:trPr>
          <w:trHeight w:val="80"/>
        </w:trPr>
        <w:tc>
          <w:tcPr>
            <w:tcW w:w="4349" w:type="dxa"/>
            <w:tcBorders>
              <w:top w:val="nil"/>
              <w:left w:val="nil"/>
              <w:bottom w:val="nil"/>
              <w:right w:val="nil"/>
            </w:tcBorders>
            <w:vAlign w:val="bottom"/>
          </w:tcPr>
          <w:p w14:paraId="2587906C" w14:textId="77777777" w:rsidR="00C27406" w:rsidRPr="00DB41F1" w:rsidRDefault="00C27406" w:rsidP="00C27406">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5CBC4CDC" w14:textId="2EF18986"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3EDD74A8" w14:textId="3D23B346"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50D1179D" w14:textId="6FCCFB74"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0083BFED" w14:textId="574F0CFA"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C27406" w:rsidRPr="00DB41F1" w14:paraId="2727E816" w14:textId="77777777" w:rsidTr="007067BA">
        <w:tc>
          <w:tcPr>
            <w:tcW w:w="4349" w:type="dxa"/>
            <w:tcBorders>
              <w:top w:val="nil"/>
              <w:left w:val="nil"/>
              <w:bottom w:val="nil"/>
              <w:right w:val="nil"/>
            </w:tcBorders>
            <w:vAlign w:val="bottom"/>
          </w:tcPr>
          <w:p w14:paraId="4DF1C5D8" w14:textId="77777777" w:rsidR="00C27406" w:rsidRPr="00DB41F1" w:rsidRDefault="00C27406" w:rsidP="00C27406">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4F3FDD63"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601D0AB6"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5530C999"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4BB2D87C"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C27406" w:rsidRPr="00DB41F1" w14:paraId="738EE6C1" w14:textId="77777777" w:rsidTr="007067BA">
        <w:tc>
          <w:tcPr>
            <w:tcW w:w="4349" w:type="dxa"/>
            <w:tcBorders>
              <w:top w:val="nil"/>
              <w:left w:val="nil"/>
              <w:bottom w:val="nil"/>
              <w:right w:val="nil"/>
            </w:tcBorders>
            <w:vAlign w:val="bottom"/>
          </w:tcPr>
          <w:p w14:paraId="40FF6211" w14:textId="77777777" w:rsidR="00C27406" w:rsidRPr="00DB41F1" w:rsidRDefault="00C27406" w:rsidP="00C27406">
            <w:pPr>
              <w:tabs>
                <w:tab w:val="left" w:pos="3295"/>
                <w:tab w:val="left" w:pos="9744"/>
              </w:tabs>
              <w:spacing w:line="240" w:lineRule="auto"/>
              <w:ind w:left="-122"/>
              <w:contextualSpacing/>
              <w:rPr>
                <w:rFonts w:ascii="Browallia New" w:hAnsi="Browallia New" w:cs="Browallia New"/>
                <w:sz w:val="12"/>
                <w:szCs w:val="12"/>
                <w:cs/>
              </w:rPr>
            </w:pPr>
          </w:p>
        </w:tc>
        <w:tc>
          <w:tcPr>
            <w:tcW w:w="1276" w:type="dxa"/>
            <w:vAlign w:val="bottom"/>
          </w:tcPr>
          <w:p w14:paraId="20620A5B"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C341947"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5BA98EE"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28997BD"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D3434" w:rsidRPr="00DB41F1" w14:paraId="68D90687" w14:textId="77777777" w:rsidTr="00C72893">
        <w:tc>
          <w:tcPr>
            <w:tcW w:w="4349" w:type="dxa"/>
            <w:tcBorders>
              <w:top w:val="nil"/>
              <w:left w:val="nil"/>
              <w:bottom w:val="nil"/>
              <w:right w:val="nil"/>
            </w:tcBorders>
          </w:tcPr>
          <w:p w14:paraId="4C3763B0" w14:textId="77777777" w:rsidR="009D3434" w:rsidRPr="00DB41F1" w:rsidRDefault="009D3434" w:rsidP="009D3434">
            <w:pPr>
              <w:spacing w:line="240" w:lineRule="auto"/>
              <w:ind w:left="-108"/>
              <w:rPr>
                <w:rFonts w:ascii="Browallia New" w:eastAsia="Cordia New" w:hAnsi="Browallia New" w:cs="Browallia New"/>
                <w:sz w:val="26"/>
                <w:szCs w:val="26"/>
                <w:cs/>
                <w:lang w:val="en-US" w:eastAsia="en-US"/>
              </w:rPr>
            </w:pPr>
            <w:r w:rsidRPr="00DB41F1">
              <w:rPr>
                <w:rFonts w:ascii="Browallia New" w:eastAsia="Cordia New" w:hAnsi="Browallia New" w:cs="Browallia New"/>
                <w:sz w:val="26"/>
                <w:szCs w:val="26"/>
                <w:cs/>
                <w:lang w:val="en-US" w:eastAsia="en-US"/>
              </w:rPr>
              <w:t>ต้นทุนขาย</w:t>
            </w:r>
          </w:p>
        </w:tc>
        <w:tc>
          <w:tcPr>
            <w:tcW w:w="1276" w:type="dxa"/>
          </w:tcPr>
          <w:p w14:paraId="03F84529" w14:textId="10DB512F" w:rsidR="009D3434" w:rsidRPr="00DB41F1" w:rsidRDefault="009D3434" w:rsidP="009D3434">
            <w:pPr>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 xml:space="preserve"> </w:t>
            </w:r>
            <w:r w:rsidR="00621FFC" w:rsidRPr="00621FFC">
              <w:rPr>
                <w:rFonts w:ascii="Browallia New" w:hAnsi="Browallia New" w:cs="Browallia New"/>
                <w:spacing w:val="-2"/>
                <w:sz w:val="26"/>
                <w:szCs w:val="26"/>
              </w:rPr>
              <w:t>544</w:t>
            </w:r>
            <w:r w:rsidR="00EE2777"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933</w:t>
            </w:r>
            <w:r w:rsidRPr="00DB41F1">
              <w:rPr>
                <w:rFonts w:ascii="Browallia New" w:hAnsi="Browallia New" w:cs="Browallia New"/>
                <w:spacing w:val="-2"/>
                <w:sz w:val="26"/>
                <w:szCs w:val="26"/>
              </w:rPr>
              <w:t xml:space="preserve"> </w:t>
            </w:r>
          </w:p>
        </w:tc>
        <w:tc>
          <w:tcPr>
            <w:tcW w:w="1276" w:type="dxa"/>
            <w:vAlign w:val="bottom"/>
          </w:tcPr>
          <w:p w14:paraId="6681F0C9" w14:textId="5C76FD04" w:rsidR="009D3434" w:rsidRPr="00DB41F1" w:rsidRDefault="00621FFC" w:rsidP="009D3434">
            <w:pP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534</w:t>
            </w:r>
            <w:r w:rsidR="009D3434" w:rsidRPr="00DB41F1">
              <w:rPr>
                <w:rFonts w:ascii="Browallia New" w:hAnsi="Browallia New" w:cs="Browallia New"/>
                <w:spacing w:val="-2"/>
                <w:sz w:val="26"/>
                <w:szCs w:val="26"/>
              </w:rPr>
              <w:t>,</w:t>
            </w:r>
            <w:r w:rsidRPr="00621FFC">
              <w:rPr>
                <w:rFonts w:ascii="Browallia New" w:hAnsi="Browallia New" w:cs="Browallia New"/>
                <w:spacing w:val="-2"/>
                <w:sz w:val="26"/>
                <w:szCs w:val="26"/>
              </w:rPr>
              <w:t>827</w:t>
            </w:r>
          </w:p>
        </w:tc>
        <w:tc>
          <w:tcPr>
            <w:tcW w:w="1275" w:type="dxa"/>
          </w:tcPr>
          <w:p w14:paraId="21FF4662" w14:textId="26B21359" w:rsidR="009D3434" w:rsidRPr="00DB41F1" w:rsidRDefault="009D3434" w:rsidP="009D3434">
            <w:pPr>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 xml:space="preserve"> </w:t>
            </w:r>
            <w:r w:rsidR="00621FFC" w:rsidRPr="00621FFC">
              <w:rPr>
                <w:rFonts w:ascii="Browallia New" w:hAnsi="Browallia New" w:cs="Browallia New"/>
                <w:spacing w:val="-2"/>
                <w:sz w:val="26"/>
                <w:szCs w:val="26"/>
              </w:rPr>
              <w:t>20</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080</w:t>
            </w:r>
            <w:r w:rsidRPr="00DB41F1">
              <w:rPr>
                <w:rFonts w:ascii="Browallia New" w:hAnsi="Browallia New" w:cs="Browallia New"/>
                <w:spacing w:val="-2"/>
                <w:sz w:val="26"/>
                <w:szCs w:val="26"/>
              </w:rPr>
              <w:t xml:space="preserve"> </w:t>
            </w:r>
          </w:p>
        </w:tc>
        <w:tc>
          <w:tcPr>
            <w:tcW w:w="1276" w:type="dxa"/>
            <w:vAlign w:val="bottom"/>
          </w:tcPr>
          <w:p w14:paraId="593BDEA3" w14:textId="03C57918" w:rsidR="009D3434" w:rsidRPr="00DB41F1" w:rsidRDefault="00621FFC" w:rsidP="009D3434">
            <w:pP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20</w:t>
            </w:r>
            <w:r w:rsidR="009D3434" w:rsidRPr="00DB41F1">
              <w:rPr>
                <w:rFonts w:ascii="Browallia New" w:hAnsi="Browallia New" w:cs="Browallia New"/>
                <w:spacing w:val="-2"/>
                <w:sz w:val="26"/>
                <w:szCs w:val="26"/>
              </w:rPr>
              <w:t>,</w:t>
            </w:r>
            <w:r w:rsidRPr="00621FFC">
              <w:rPr>
                <w:rFonts w:ascii="Browallia New" w:hAnsi="Browallia New" w:cs="Browallia New"/>
                <w:spacing w:val="-2"/>
                <w:sz w:val="26"/>
                <w:szCs w:val="26"/>
              </w:rPr>
              <w:t>074</w:t>
            </w:r>
          </w:p>
        </w:tc>
      </w:tr>
      <w:tr w:rsidR="009D3434" w:rsidRPr="00DB41F1" w14:paraId="7172C320" w14:textId="77777777" w:rsidTr="007067BA">
        <w:tc>
          <w:tcPr>
            <w:tcW w:w="4349" w:type="dxa"/>
            <w:tcBorders>
              <w:top w:val="nil"/>
              <w:left w:val="nil"/>
              <w:bottom w:val="nil"/>
              <w:right w:val="nil"/>
            </w:tcBorders>
          </w:tcPr>
          <w:p w14:paraId="68DC57C9" w14:textId="77777777" w:rsidR="009D3434" w:rsidRPr="00DB41F1" w:rsidRDefault="009D3434" w:rsidP="009D3434">
            <w:pPr>
              <w:spacing w:line="240" w:lineRule="auto"/>
              <w:ind w:left="-108"/>
              <w:rPr>
                <w:rFonts w:ascii="Browallia New" w:eastAsia="Cordia New" w:hAnsi="Browallia New" w:cs="Browallia New"/>
                <w:sz w:val="26"/>
                <w:szCs w:val="26"/>
                <w:cs/>
                <w:lang w:val="en-US" w:eastAsia="en-US"/>
              </w:rPr>
            </w:pPr>
            <w:r w:rsidRPr="00DB41F1">
              <w:rPr>
                <w:rFonts w:ascii="Browallia New" w:eastAsia="Cordia New" w:hAnsi="Browallia New" w:cs="Browallia New"/>
                <w:sz w:val="26"/>
                <w:szCs w:val="26"/>
                <w:cs/>
                <w:lang w:val="en-US" w:eastAsia="en-US"/>
              </w:rPr>
              <w:t>ค่าใช้จ่ายในการบริหาร</w:t>
            </w:r>
          </w:p>
        </w:tc>
        <w:tc>
          <w:tcPr>
            <w:tcW w:w="1276" w:type="dxa"/>
          </w:tcPr>
          <w:p w14:paraId="6820A5B0" w14:textId="61DF73CF" w:rsidR="009D3434" w:rsidRPr="00DB41F1" w:rsidRDefault="009D3434" w:rsidP="009D3434">
            <w:pPr>
              <w:pBdr>
                <w:bottom w:val="single" w:sz="4" w:space="1" w:color="auto"/>
              </w:pBdr>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 xml:space="preserve"> </w:t>
            </w:r>
            <w:r w:rsidR="00621FFC" w:rsidRPr="00621FFC">
              <w:rPr>
                <w:rFonts w:ascii="Browallia New" w:hAnsi="Browallia New" w:cs="Browallia New"/>
                <w:spacing w:val="-2"/>
                <w:sz w:val="26"/>
                <w:szCs w:val="26"/>
              </w:rPr>
              <w:t>47</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883</w:t>
            </w:r>
            <w:r w:rsidRPr="00DB41F1">
              <w:rPr>
                <w:rFonts w:ascii="Browallia New" w:hAnsi="Browallia New" w:cs="Browallia New"/>
                <w:spacing w:val="-2"/>
                <w:sz w:val="26"/>
                <w:szCs w:val="26"/>
              </w:rPr>
              <w:t xml:space="preserve"> </w:t>
            </w:r>
          </w:p>
        </w:tc>
        <w:tc>
          <w:tcPr>
            <w:tcW w:w="1276" w:type="dxa"/>
          </w:tcPr>
          <w:p w14:paraId="478151D0" w14:textId="52FCECC3" w:rsidR="009D3434" w:rsidRPr="00DB41F1" w:rsidRDefault="00621FFC" w:rsidP="009D3434">
            <w:pPr>
              <w:pBdr>
                <w:bottom w:val="sing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45</w:t>
            </w:r>
            <w:r w:rsidR="009D3434" w:rsidRPr="00DB41F1">
              <w:rPr>
                <w:rFonts w:ascii="Browallia New" w:hAnsi="Browallia New" w:cs="Browallia New"/>
                <w:spacing w:val="-2"/>
                <w:sz w:val="26"/>
                <w:szCs w:val="26"/>
              </w:rPr>
              <w:t>,</w:t>
            </w:r>
            <w:r w:rsidRPr="00621FFC">
              <w:rPr>
                <w:rFonts w:ascii="Browallia New" w:hAnsi="Browallia New" w:cs="Browallia New"/>
                <w:spacing w:val="-2"/>
                <w:sz w:val="26"/>
                <w:szCs w:val="26"/>
              </w:rPr>
              <w:t>614</w:t>
            </w:r>
          </w:p>
        </w:tc>
        <w:tc>
          <w:tcPr>
            <w:tcW w:w="1275" w:type="dxa"/>
          </w:tcPr>
          <w:p w14:paraId="472C8296" w14:textId="734C56C5" w:rsidR="009D3434" w:rsidRPr="00DB41F1" w:rsidRDefault="009D3434" w:rsidP="009D3434">
            <w:pPr>
              <w:pBdr>
                <w:bottom w:val="single" w:sz="4" w:space="1" w:color="auto"/>
              </w:pBdr>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 xml:space="preserve"> </w:t>
            </w:r>
            <w:r w:rsidR="00621FFC" w:rsidRPr="00621FFC">
              <w:rPr>
                <w:rFonts w:ascii="Browallia New" w:hAnsi="Browallia New" w:cs="Browallia New"/>
                <w:spacing w:val="-2"/>
                <w:sz w:val="26"/>
                <w:szCs w:val="26"/>
              </w:rPr>
              <w:t>26</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880</w:t>
            </w:r>
            <w:r w:rsidRPr="00DB41F1">
              <w:rPr>
                <w:rFonts w:ascii="Browallia New" w:hAnsi="Browallia New" w:cs="Browallia New"/>
                <w:spacing w:val="-2"/>
                <w:sz w:val="26"/>
                <w:szCs w:val="26"/>
              </w:rPr>
              <w:t xml:space="preserve"> </w:t>
            </w:r>
          </w:p>
        </w:tc>
        <w:tc>
          <w:tcPr>
            <w:tcW w:w="1276" w:type="dxa"/>
          </w:tcPr>
          <w:p w14:paraId="119A8F29" w14:textId="5463BE59" w:rsidR="009D3434" w:rsidRPr="00DB41F1" w:rsidRDefault="00621FFC" w:rsidP="009D3434">
            <w:pPr>
              <w:pBdr>
                <w:bottom w:val="sing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21</w:t>
            </w:r>
            <w:r w:rsidR="009D3434" w:rsidRPr="00DB41F1">
              <w:rPr>
                <w:rFonts w:ascii="Browallia New" w:hAnsi="Browallia New" w:cs="Browallia New"/>
                <w:spacing w:val="-2"/>
                <w:sz w:val="26"/>
                <w:szCs w:val="26"/>
              </w:rPr>
              <w:t>,</w:t>
            </w:r>
            <w:r w:rsidRPr="00621FFC">
              <w:rPr>
                <w:rFonts w:ascii="Browallia New" w:hAnsi="Browallia New" w:cs="Browallia New"/>
                <w:spacing w:val="-2"/>
                <w:sz w:val="26"/>
                <w:szCs w:val="26"/>
              </w:rPr>
              <w:t>480</w:t>
            </w:r>
          </w:p>
        </w:tc>
      </w:tr>
      <w:tr w:rsidR="00C27406" w:rsidRPr="00DB41F1" w14:paraId="7EB68387" w14:textId="77777777" w:rsidTr="007067BA">
        <w:tc>
          <w:tcPr>
            <w:tcW w:w="4349" w:type="dxa"/>
            <w:tcBorders>
              <w:top w:val="nil"/>
              <w:left w:val="nil"/>
              <w:bottom w:val="nil"/>
              <w:right w:val="nil"/>
            </w:tcBorders>
          </w:tcPr>
          <w:p w14:paraId="5AB49B68" w14:textId="77777777" w:rsidR="00C27406" w:rsidRPr="00DB41F1" w:rsidRDefault="00C27406" w:rsidP="00C27406">
            <w:pPr>
              <w:spacing w:line="240" w:lineRule="auto"/>
              <w:ind w:left="-122"/>
              <w:rPr>
                <w:rFonts w:ascii="Browallia New" w:eastAsia="Cordia New" w:hAnsi="Browallia New" w:cs="Browallia New"/>
                <w:sz w:val="26"/>
                <w:szCs w:val="26"/>
                <w:lang w:val="en-US" w:eastAsia="en-US"/>
              </w:rPr>
            </w:pPr>
          </w:p>
        </w:tc>
        <w:tc>
          <w:tcPr>
            <w:tcW w:w="1276" w:type="dxa"/>
          </w:tcPr>
          <w:p w14:paraId="5DBADD7D" w14:textId="73C6E5CF" w:rsidR="00C27406" w:rsidRPr="00DB41F1" w:rsidRDefault="00621FFC" w:rsidP="00C27406">
            <w:pPr>
              <w:pBdr>
                <w:bottom w:val="doub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592</w:t>
            </w:r>
            <w:r w:rsidR="00D04DE6" w:rsidRPr="00DB41F1">
              <w:rPr>
                <w:rFonts w:ascii="Browallia New" w:hAnsi="Browallia New" w:cs="Browallia New"/>
                <w:spacing w:val="-2"/>
                <w:sz w:val="26"/>
                <w:szCs w:val="26"/>
              </w:rPr>
              <w:t>,</w:t>
            </w:r>
            <w:r w:rsidRPr="00621FFC">
              <w:rPr>
                <w:rFonts w:ascii="Browallia New" w:hAnsi="Browallia New" w:cs="Browallia New"/>
                <w:spacing w:val="-2"/>
                <w:sz w:val="26"/>
                <w:szCs w:val="26"/>
              </w:rPr>
              <w:t>816</w:t>
            </w:r>
          </w:p>
        </w:tc>
        <w:tc>
          <w:tcPr>
            <w:tcW w:w="1276" w:type="dxa"/>
          </w:tcPr>
          <w:p w14:paraId="64CFF626" w14:textId="1A494D5C" w:rsidR="00C27406" w:rsidRPr="00DB41F1" w:rsidRDefault="00621FFC" w:rsidP="00C27406">
            <w:pPr>
              <w:pBdr>
                <w:bottom w:val="doub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580</w:t>
            </w:r>
            <w:r w:rsidR="00C27406" w:rsidRPr="00DB41F1">
              <w:rPr>
                <w:rFonts w:ascii="Browallia New" w:hAnsi="Browallia New" w:cs="Browallia New"/>
                <w:spacing w:val="-2"/>
                <w:sz w:val="26"/>
                <w:szCs w:val="26"/>
              </w:rPr>
              <w:t>,</w:t>
            </w:r>
            <w:r w:rsidRPr="00621FFC">
              <w:rPr>
                <w:rFonts w:ascii="Browallia New" w:hAnsi="Browallia New" w:cs="Browallia New"/>
                <w:spacing w:val="-2"/>
                <w:sz w:val="26"/>
                <w:szCs w:val="26"/>
              </w:rPr>
              <w:t>441</w:t>
            </w:r>
          </w:p>
        </w:tc>
        <w:tc>
          <w:tcPr>
            <w:tcW w:w="1275" w:type="dxa"/>
          </w:tcPr>
          <w:p w14:paraId="192305AB" w14:textId="1960FE35" w:rsidR="00C27406" w:rsidRPr="00DB41F1" w:rsidRDefault="00621FFC" w:rsidP="00C27406">
            <w:pPr>
              <w:pBdr>
                <w:bottom w:val="doub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46</w:t>
            </w:r>
            <w:r w:rsidR="009D3434" w:rsidRPr="00DB41F1">
              <w:rPr>
                <w:rFonts w:ascii="Browallia New" w:hAnsi="Browallia New" w:cs="Browallia New"/>
                <w:spacing w:val="-2"/>
                <w:sz w:val="26"/>
                <w:szCs w:val="26"/>
              </w:rPr>
              <w:t>,</w:t>
            </w:r>
            <w:r w:rsidRPr="00621FFC">
              <w:rPr>
                <w:rFonts w:ascii="Browallia New" w:hAnsi="Browallia New" w:cs="Browallia New"/>
                <w:spacing w:val="-2"/>
                <w:sz w:val="26"/>
                <w:szCs w:val="26"/>
              </w:rPr>
              <w:t>960</w:t>
            </w:r>
          </w:p>
        </w:tc>
        <w:tc>
          <w:tcPr>
            <w:tcW w:w="1276" w:type="dxa"/>
          </w:tcPr>
          <w:p w14:paraId="6F9D403E" w14:textId="6CCDB988" w:rsidR="00C27406" w:rsidRPr="00DB41F1" w:rsidRDefault="00621FFC" w:rsidP="00C27406">
            <w:pPr>
              <w:pBdr>
                <w:bottom w:val="double" w:sz="4" w:space="1" w:color="auto"/>
              </w:pBd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41</w:t>
            </w:r>
            <w:r w:rsidR="00C27406" w:rsidRPr="00DB41F1">
              <w:rPr>
                <w:rFonts w:ascii="Browallia New" w:hAnsi="Browallia New" w:cs="Browallia New"/>
                <w:spacing w:val="-2"/>
                <w:sz w:val="26"/>
                <w:szCs w:val="26"/>
              </w:rPr>
              <w:t>,</w:t>
            </w:r>
            <w:r w:rsidRPr="00621FFC">
              <w:rPr>
                <w:rFonts w:ascii="Browallia New" w:hAnsi="Browallia New" w:cs="Browallia New"/>
                <w:spacing w:val="-2"/>
                <w:sz w:val="26"/>
                <w:szCs w:val="26"/>
              </w:rPr>
              <w:t>554</w:t>
            </w:r>
          </w:p>
        </w:tc>
      </w:tr>
    </w:tbl>
    <w:p w14:paraId="3AE0DFBC" w14:textId="77777777" w:rsidR="0073622C" w:rsidRPr="00DB41F1" w:rsidRDefault="0073622C" w:rsidP="0073622C">
      <w:pPr>
        <w:spacing w:line="240" w:lineRule="auto"/>
        <w:rPr>
          <w:rFonts w:ascii="Browallia New" w:hAnsi="Browallia New" w:cs="Browallia New"/>
          <w:spacing w:val="-2"/>
          <w:sz w:val="16"/>
          <w:szCs w:val="16"/>
          <w:cs/>
        </w:rPr>
      </w:pPr>
      <w:r w:rsidRPr="00DB41F1">
        <w:rPr>
          <w:rFonts w:ascii="Browallia New" w:hAnsi="Browallia New" w:cs="Browallia New"/>
          <w:spacing w:val="-2"/>
          <w:sz w:val="16"/>
          <w:szCs w:val="16"/>
          <w:cs/>
        </w:rPr>
        <w:br w:type="page"/>
      </w:r>
    </w:p>
    <w:tbl>
      <w:tblPr>
        <w:tblW w:w="9461" w:type="dxa"/>
        <w:shd w:val="clear" w:color="auto" w:fill="FFA543"/>
        <w:tblLook w:val="04A0" w:firstRow="1" w:lastRow="0" w:firstColumn="1" w:lastColumn="0" w:noHBand="0" w:noVBand="1"/>
      </w:tblPr>
      <w:tblGrid>
        <w:gridCol w:w="9461"/>
      </w:tblGrid>
      <w:tr w:rsidR="0073622C" w:rsidRPr="00DB41F1" w14:paraId="2D187788" w14:textId="77777777" w:rsidTr="007067BA">
        <w:trPr>
          <w:trHeight w:val="389"/>
        </w:trPr>
        <w:tc>
          <w:tcPr>
            <w:tcW w:w="9461" w:type="dxa"/>
            <w:shd w:val="clear" w:color="auto" w:fill="FFA543"/>
            <w:vAlign w:val="center"/>
          </w:tcPr>
          <w:p w14:paraId="5FF3F55A" w14:textId="66017C41"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24</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ภาษีเงินได้รอการตัดบัญชี</w:t>
            </w:r>
          </w:p>
        </w:tc>
      </w:tr>
    </w:tbl>
    <w:p w14:paraId="1EAE5D39" w14:textId="77777777" w:rsidR="0073622C" w:rsidRPr="00DB41F1" w:rsidRDefault="0073622C" w:rsidP="0073622C">
      <w:pPr>
        <w:spacing w:line="240" w:lineRule="auto"/>
        <w:rPr>
          <w:rFonts w:ascii="Browallia New" w:hAnsi="Browallia New" w:cs="Browallia New"/>
          <w:sz w:val="26"/>
          <w:szCs w:val="26"/>
        </w:rPr>
      </w:pPr>
    </w:p>
    <w:p w14:paraId="223B0BC1" w14:textId="77777777" w:rsidR="0073622C" w:rsidRPr="00DB41F1" w:rsidRDefault="0073622C" w:rsidP="0073622C">
      <w:pPr>
        <w:spacing w:line="240" w:lineRule="auto"/>
        <w:rPr>
          <w:rFonts w:ascii="Browallia New" w:hAnsi="Browallia New" w:cs="Browallia New"/>
          <w:sz w:val="26"/>
          <w:szCs w:val="26"/>
        </w:rPr>
      </w:pPr>
      <w:r w:rsidRPr="00DB41F1">
        <w:rPr>
          <w:rFonts w:ascii="Browallia New" w:hAnsi="Browallia New" w:cs="Browallia New"/>
          <w:sz w:val="26"/>
          <w:szCs w:val="26"/>
          <w:cs/>
        </w:rPr>
        <w:t>สินทรัพย์และหนี้สินภาษีเงินได้รอการตัดบัญชีสามารถวิเคราะห์ได้ดังนี้</w:t>
      </w:r>
    </w:p>
    <w:p w14:paraId="4E3EBFDB" w14:textId="77777777" w:rsidR="0073622C" w:rsidRPr="00DB41F1" w:rsidRDefault="0073622C" w:rsidP="0073622C">
      <w:pPr>
        <w:spacing w:line="240" w:lineRule="auto"/>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DB41F1" w14:paraId="789810CE" w14:textId="77777777" w:rsidTr="007067BA">
        <w:tc>
          <w:tcPr>
            <w:tcW w:w="4334" w:type="dxa"/>
            <w:tcBorders>
              <w:top w:val="nil"/>
              <w:left w:val="nil"/>
              <w:bottom w:val="nil"/>
              <w:right w:val="nil"/>
            </w:tcBorders>
            <w:vAlign w:val="bottom"/>
          </w:tcPr>
          <w:p w14:paraId="58531F1B" w14:textId="77777777" w:rsidR="0073622C" w:rsidRPr="00DB41F1"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07DD33E4"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4C1C6694"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C27406" w:rsidRPr="00DB41F1" w14:paraId="0D200972" w14:textId="77777777" w:rsidTr="009E751D">
        <w:tc>
          <w:tcPr>
            <w:tcW w:w="4334" w:type="dxa"/>
            <w:tcBorders>
              <w:top w:val="nil"/>
              <w:left w:val="nil"/>
              <w:bottom w:val="nil"/>
              <w:right w:val="nil"/>
            </w:tcBorders>
            <w:vAlign w:val="bottom"/>
          </w:tcPr>
          <w:p w14:paraId="7CC9B541" w14:textId="77777777" w:rsidR="00C27406" w:rsidRPr="00DB41F1" w:rsidRDefault="00C27406" w:rsidP="00C27406">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613B79B8" w14:textId="685BEC26"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41B97278" w14:textId="17646325"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02692B48" w14:textId="66F08522"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17AE19CA" w14:textId="3EFDED64"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C27406" w:rsidRPr="00DB41F1" w14:paraId="775D160B" w14:textId="77777777" w:rsidTr="007067BA">
        <w:tc>
          <w:tcPr>
            <w:tcW w:w="4334" w:type="dxa"/>
            <w:tcBorders>
              <w:top w:val="nil"/>
              <w:left w:val="nil"/>
              <w:bottom w:val="nil"/>
              <w:right w:val="nil"/>
            </w:tcBorders>
            <w:vAlign w:val="bottom"/>
          </w:tcPr>
          <w:p w14:paraId="2117013B" w14:textId="77777777" w:rsidR="00C27406" w:rsidRPr="00DB41F1" w:rsidRDefault="00C27406" w:rsidP="00C27406">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center"/>
          </w:tcPr>
          <w:p w14:paraId="0A96EB5C"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center"/>
          </w:tcPr>
          <w:p w14:paraId="5ACFE15E"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center"/>
          </w:tcPr>
          <w:p w14:paraId="7405AEC8"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center"/>
          </w:tcPr>
          <w:p w14:paraId="190F347B"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C27406" w:rsidRPr="00DB41F1" w14:paraId="1F349584" w14:textId="77777777" w:rsidTr="007067BA">
        <w:tc>
          <w:tcPr>
            <w:tcW w:w="4334" w:type="dxa"/>
            <w:tcBorders>
              <w:top w:val="nil"/>
              <w:left w:val="nil"/>
              <w:bottom w:val="nil"/>
              <w:right w:val="nil"/>
            </w:tcBorders>
            <w:vAlign w:val="bottom"/>
          </w:tcPr>
          <w:p w14:paraId="49238926" w14:textId="77777777" w:rsidR="00C27406" w:rsidRPr="00DB41F1" w:rsidRDefault="00C27406" w:rsidP="00C27406">
            <w:pPr>
              <w:tabs>
                <w:tab w:val="left" w:pos="3295"/>
                <w:tab w:val="left" w:pos="9744"/>
              </w:tabs>
              <w:spacing w:line="240" w:lineRule="auto"/>
              <w:ind w:left="-122"/>
              <w:contextualSpacing/>
              <w:rPr>
                <w:rFonts w:ascii="Browallia New" w:eastAsia="Cordia New" w:hAnsi="Browallia New" w:cs="Browallia New"/>
                <w:sz w:val="16"/>
                <w:szCs w:val="16"/>
                <w:cs/>
                <w:lang w:val="en-US"/>
              </w:rPr>
            </w:pPr>
          </w:p>
        </w:tc>
        <w:tc>
          <w:tcPr>
            <w:tcW w:w="1276" w:type="dxa"/>
            <w:vAlign w:val="bottom"/>
          </w:tcPr>
          <w:p w14:paraId="73515908" w14:textId="77777777" w:rsidR="00C27406" w:rsidRPr="00DB41F1" w:rsidRDefault="00C27406" w:rsidP="00C27406">
            <w:pPr>
              <w:spacing w:line="240" w:lineRule="auto"/>
              <w:ind w:right="-72"/>
              <w:jc w:val="right"/>
              <w:rPr>
                <w:rFonts w:ascii="Browallia New" w:hAnsi="Browallia New" w:cs="Browallia New"/>
                <w:sz w:val="16"/>
                <w:szCs w:val="16"/>
              </w:rPr>
            </w:pPr>
          </w:p>
        </w:tc>
        <w:tc>
          <w:tcPr>
            <w:tcW w:w="1276" w:type="dxa"/>
            <w:vAlign w:val="bottom"/>
          </w:tcPr>
          <w:p w14:paraId="12D18D22" w14:textId="77777777" w:rsidR="00C27406" w:rsidRPr="00DB41F1" w:rsidRDefault="00C27406" w:rsidP="00C27406">
            <w:pPr>
              <w:tabs>
                <w:tab w:val="left" w:pos="567"/>
              </w:tabs>
              <w:spacing w:line="240" w:lineRule="auto"/>
              <w:ind w:right="-72"/>
              <w:contextualSpacing/>
              <w:jc w:val="right"/>
              <w:rPr>
                <w:rFonts w:ascii="Browallia New" w:hAnsi="Browallia New" w:cs="Browallia New"/>
                <w:sz w:val="16"/>
                <w:szCs w:val="16"/>
              </w:rPr>
            </w:pPr>
          </w:p>
        </w:tc>
        <w:tc>
          <w:tcPr>
            <w:tcW w:w="1275" w:type="dxa"/>
            <w:vAlign w:val="bottom"/>
          </w:tcPr>
          <w:p w14:paraId="0C200355" w14:textId="77777777" w:rsidR="00C27406" w:rsidRPr="00DB41F1" w:rsidRDefault="00C27406" w:rsidP="00C27406">
            <w:pPr>
              <w:spacing w:line="240" w:lineRule="auto"/>
              <w:ind w:right="-72"/>
              <w:jc w:val="right"/>
              <w:rPr>
                <w:rFonts w:ascii="Browallia New" w:hAnsi="Browallia New" w:cs="Browallia New"/>
                <w:spacing w:val="-2"/>
                <w:sz w:val="16"/>
                <w:szCs w:val="16"/>
              </w:rPr>
            </w:pPr>
          </w:p>
        </w:tc>
        <w:tc>
          <w:tcPr>
            <w:tcW w:w="1276" w:type="dxa"/>
            <w:vAlign w:val="bottom"/>
          </w:tcPr>
          <w:p w14:paraId="432C8D46" w14:textId="77777777" w:rsidR="00C27406" w:rsidRPr="00DB41F1" w:rsidRDefault="00C27406" w:rsidP="00C27406">
            <w:pPr>
              <w:spacing w:line="240" w:lineRule="auto"/>
              <w:ind w:right="-72"/>
              <w:jc w:val="right"/>
              <w:rPr>
                <w:rFonts w:ascii="Browallia New" w:hAnsi="Browallia New" w:cs="Browallia New"/>
                <w:sz w:val="16"/>
                <w:szCs w:val="16"/>
              </w:rPr>
            </w:pPr>
          </w:p>
        </w:tc>
      </w:tr>
      <w:tr w:rsidR="00C27406" w:rsidRPr="00DB41F1" w14:paraId="04B2B9CD" w14:textId="77777777" w:rsidTr="007067BA">
        <w:tc>
          <w:tcPr>
            <w:tcW w:w="4334" w:type="dxa"/>
            <w:tcBorders>
              <w:top w:val="nil"/>
              <w:left w:val="nil"/>
              <w:bottom w:val="nil"/>
              <w:right w:val="nil"/>
            </w:tcBorders>
            <w:vAlign w:val="bottom"/>
          </w:tcPr>
          <w:p w14:paraId="3F58AFB0" w14:textId="77777777" w:rsidR="00C27406" w:rsidRPr="00DB41F1" w:rsidRDefault="00C27406" w:rsidP="00C27406">
            <w:pPr>
              <w:tabs>
                <w:tab w:val="left" w:pos="3295"/>
                <w:tab w:val="left" w:pos="9744"/>
              </w:tabs>
              <w:spacing w:line="240" w:lineRule="auto"/>
              <w:ind w:left="-102"/>
              <w:contextualSpacing/>
              <w:rPr>
                <w:rFonts w:ascii="Browallia New" w:hAnsi="Browallia New" w:cs="Browallia New"/>
                <w:sz w:val="26"/>
                <w:szCs w:val="26"/>
              </w:rPr>
            </w:pPr>
            <w:bookmarkStart w:id="60" w:name="OLE_LINK50"/>
            <w:r w:rsidRPr="00DB41F1">
              <w:rPr>
                <w:rFonts w:ascii="Browallia New" w:eastAsia="Cordia New" w:hAnsi="Browallia New" w:cs="Browallia New"/>
                <w:sz w:val="26"/>
                <w:szCs w:val="26"/>
                <w:cs/>
                <w:lang w:val="en-US"/>
              </w:rPr>
              <w:t>สินทรัพย์ภาษีเงินได้รอการตัดบัญชี</w:t>
            </w:r>
          </w:p>
        </w:tc>
        <w:tc>
          <w:tcPr>
            <w:tcW w:w="1276" w:type="dxa"/>
            <w:vAlign w:val="bottom"/>
          </w:tcPr>
          <w:p w14:paraId="4858B865" w14:textId="53BF93A6" w:rsidR="00C27406" w:rsidRPr="00DB41F1" w:rsidRDefault="00621FFC" w:rsidP="00C27406">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306</w:t>
            </w:r>
            <w:r w:rsidR="00991453" w:rsidRPr="00DB41F1">
              <w:rPr>
                <w:rFonts w:ascii="Browallia New" w:hAnsi="Browallia New" w:cs="Browallia New"/>
                <w:sz w:val="26"/>
                <w:szCs w:val="26"/>
              </w:rPr>
              <w:t>,</w:t>
            </w:r>
            <w:r w:rsidRPr="00621FFC">
              <w:rPr>
                <w:rFonts w:ascii="Browallia New" w:hAnsi="Browallia New" w:cs="Browallia New"/>
                <w:sz w:val="26"/>
                <w:szCs w:val="26"/>
              </w:rPr>
              <w:t>053</w:t>
            </w:r>
          </w:p>
        </w:tc>
        <w:tc>
          <w:tcPr>
            <w:tcW w:w="1276" w:type="dxa"/>
            <w:vAlign w:val="bottom"/>
          </w:tcPr>
          <w:p w14:paraId="0EA6E325" w14:textId="3455142F" w:rsidR="00C27406" w:rsidRPr="00DB41F1" w:rsidRDefault="00621FFC" w:rsidP="00C27406">
            <w:pPr>
              <w:tabs>
                <w:tab w:val="left" w:pos="567"/>
              </w:tabs>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149</w:t>
            </w:r>
            <w:r w:rsidR="00C27406" w:rsidRPr="00DB41F1">
              <w:rPr>
                <w:rFonts w:ascii="Browallia New" w:hAnsi="Browallia New" w:cs="Browallia New"/>
                <w:sz w:val="26"/>
                <w:szCs w:val="26"/>
              </w:rPr>
              <w:t>,</w:t>
            </w:r>
            <w:r w:rsidRPr="00621FFC">
              <w:rPr>
                <w:rFonts w:ascii="Browallia New" w:hAnsi="Browallia New" w:cs="Browallia New"/>
                <w:sz w:val="26"/>
                <w:szCs w:val="26"/>
              </w:rPr>
              <w:t>469</w:t>
            </w:r>
          </w:p>
        </w:tc>
        <w:tc>
          <w:tcPr>
            <w:tcW w:w="1275" w:type="dxa"/>
            <w:vAlign w:val="bottom"/>
          </w:tcPr>
          <w:p w14:paraId="3364BDDC" w14:textId="659ED5D6" w:rsidR="00C27406" w:rsidRPr="00DB41F1" w:rsidRDefault="00621FFC" w:rsidP="00C27406">
            <w:pP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7</w:t>
            </w:r>
            <w:r w:rsidR="008E4825" w:rsidRPr="00DB41F1">
              <w:rPr>
                <w:rFonts w:ascii="Browallia New" w:hAnsi="Browallia New" w:cs="Browallia New"/>
                <w:spacing w:val="-2"/>
                <w:sz w:val="26"/>
                <w:szCs w:val="26"/>
              </w:rPr>
              <w:t>,</w:t>
            </w:r>
            <w:r w:rsidRPr="00621FFC">
              <w:rPr>
                <w:rFonts w:ascii="Browallia New" w:hAnsi="Browallia New" w:cs="Browallia New"/>
                <w:spacing w:val="-2"/>
                <w:sz w:val="26"/>
                <w:szCs w:val="26"/>
              </w:rPr>
              <w:t>188</w:t>
            </w:r>
          </w:p>
        </w:tc>
        <w:tc>
          <w:tcPr>
            <w:tcW w:w="1276" w:type="dxa"/>
            <w:vAlign w:val="bottom"/>
          </w:tcPr>
          <w:p w14:paraId="3AD47C56" w14:textId="74538ECE" w:rsidR="00C27406" w:rsidRPr="00DB41F1" w:rsidRDefault="00621FFC" w:rsidP="00C27406">
            <w:pPr>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11</w:t>
            </w:r>
            <w:r w:rsidR="00C27406" w:rsidRPr="00DB41F1">
              <w:rPr>
                <w:rFonts w:ascii="Browallia New" w:hAnsi="Browallia New" w:cs="Browallia New"/>
                <w:spacing w:val="-2"/>
                <w:sz w:val="26"/>
                <w:szCs w:val="26"/>
              </w:rPr>
              <w:t>,</w:t>
            </w:r>
            <w:r w:rsidRPr="00621FFC">
              <w:rPr>
                <w:rFonts w:ascii="Browallia New" w:hAnsi="Browallia New" w:cs="Browallia New"/>
                <w:spacing w:val="-2"/>
                <w:sz w:val="26"/>
                <w:szCs w:val="26"/>
              </w:rPr>
              <w:t>671</w:t>
            </w:r>
          </w:p>
        </w:tc>
      </w:tr>
      <w:tr w:rsidR="00C27406" w:rsidRPr="00DB41F1" w14:paraId="04099BCB" w14:textId="77777777" w:rsidTr="007067BA">
        <w:tc>
          <w:tcPr>
            <w:tcW w:w="4334" w:type="dxa"/>
            <w:tcBorders>
              <w:top w:val="nil"/>
              <w:left w:val="nil"/>
              <w:bottom w:val="nil"/>
              <w:right w:val="nil"/>
            </w:tcBorders>
            <w:vAlign w:val="bottom"/>
          </w:tcPr>
          <w:p w14:paraId="578E96AF" w14:textId="77777777" w:rsidR="00C27406" w:rsidRPr="00DB41F1" w:rsidRDefault="00C27406" w:rsidP="00C27406">
            <w:pPr>
              <w:tabs>
                <w:tab w:val="left" w:pos="3295"/>
                <w:tab w:val="left" w:pos="9744"/>
              </w:tabs>
              <w:spacing w:line="240" w:lineRule="auto"/>
              <w:ind w:left="-102"/>
              <w:contextualSpacing/>
              <w:rPr>
                <w:rFonts w:ascii="Browallia New" w:eastAsia="Cordia New" w:hAnsi="Browallia New" w:cs="Browallia New"/>
                <w:sz w:val="26"/>
                <w:szCs w:val="26"/>
              </w:rPr>
            </w:pPr>
            <w:r w:rsidRPr="00DB41F1">
              <w:rPr>
                <w:rFonts w:ascii="Browallia New" w:eastAsia="Cordia New" w:hAnsi="Browallia New" w:cs="Browallia New"/>
                <w:sz w:val="26"/>
                <w:szCs w:val="26"/>
                <w:cs/>
                <w:lang w:val="en-US"/>
              </w:rPr>
              <w:t>หนี้สินภาษีเงินได้รอการตัดบัญชี</w:t>
            </w:r>
          </w:p>
        </w:tc>
        <w:tc>
          <w:tcPr>
            <w:tcW w:w="1276" w:type="dxa"/>
            <w:vAlign w:val="bottom"/>
          </w:tcPr>
          <w:p w14:paraId="14378DAB" w14:textId="4826757B" w:rsidR="00C27406" w:rsidRPr="00DB41F1" w:rsidRDefault="00A63893" w:rsidP="00C27406">
            <w:pPr>
              <w:pBdr>
                <w:bottom w:val="single" w:sz="4" w:space="1" w:color="auto"/>
              </w:pBdr>
              <w:suppressAutoHyphens/>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144</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605</w:t>
            </w:r>
            <w:r w:rsidRPr="00DB41F1">
              <w:rPr>
                <w:rFonts w:ascii="Browallia New" w:hAnsi="Browallia New" w:cs="Browallia New"/>
                <w:sz w:val="26"/>
                <w:szCs w:val="26"/>
                <w:lang w:val="en-US"/>
              </w:rPr>
              <w:t>)</w:t>
            </w:r>
          </w:p>
        </w:tc>
        <w:tc>
          <w:tcPr>
            <w:tcW w:w="1276" w:type="dxa"/>
            <w:vAlign w:val="bottom"/>
          </w:tcPr>
          <w:p w14:paraId="3242A7A6" w14:textId="37680F77"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173</w:t>
            </w:r>
            <w:r w:rsidRPr="00DB41F1">
              <w:rPr>
                <w:rFonts w:ascii="Browallia New" w:hAnsi="Browallia New" w:cs="Browallia New"/>
                <w:sz w:val="26"/>
                <w:szCs w:val="26"/>
              </w:rPr>
              <w:t>,</w:t>
            </w:r>
            <w:r w:rsidR="00621FFC" w:rsidRPr="00621FFC">
              <w:rPr>
                <w:rFonts w:ascii="Browallia New" w:hAnsi="Browallia New" w:cs="Browallia New"/>
                <w:sz w:val="26"/>
                <w:szCs w:val="26"/>
              </w:rPr>
              <w:t>794</w:t>
            </w:r>
            <w:r w:rsidRPr="00DB41F1">
              <w:rPr>
                <w:rFonts w:ascii="Browallia New" w:hAnsi="Browallia New" w:cs="Browallia New"/>
                <w:sz w:val="26"/>
                <w:szCs w:val="26"/>
              </w:rPr>
              <w:t>)</w:t>
            </w:r>
          </w:p>
        </w:tc>
        <w:tc>
          <w:tcPr>
            <w:tcW w:w="1275" w:type="dxa"/>
            <w:vAlign w:val="bottom"/>
          </w:tcPr>
          <w:p w14:paraId="42264C91" w14:textId="3C49FDA8" w:rsidR="00C27406" w:rsidRPr="00DB41F1" w:rsidRDefault="009F3C77" w:rsidP="00C27406">
            <w:pPr>
              <w:pBdr>
                <w:bottom w:val="sing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52543888" w14:textId="5A9D7385"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C27406" w:rsidRPr="00DB41F1" w14:paraId="5EAA7B35" w14:textId="77777777" w:rsidTr="007067BA">
        <w:tc>
          <w:tcPr>
            <w:tcW w:w="4334" w:type="dxa"/>
            <w:tcBorders>
              <w:top w:val="nil"/>
              <w:left w:val="nil"/>
              <w:bottom w:val="nil"/>
              <w:right w:val="nil"/>
            </w:tcBorders>
            <w:vAlign w:val="bottom"/>
          </w:tcPr>
          <w:p w14:paraId="7FAA5AD0" w14:textId="77777777" w:rsidR="00C27406" w:rsidRPr="00DB41F1" w:rsidRDefault="00C27406" w:rsidP="00C27406">
            <w:pPr>
              <w:tabs>
                <w:tab w:val="left" w:pos="3295"/>
                <w:tab w:val="left" w:pos="9744"/>
              </w:tabs>
              <w:spacing w:line="240" w:lineRule="auto"/>
              <w:ind w:left="-102"/>
              <w:contextualSpacing/>
              <w:rPr>
                <w:rFonts w:ascii="Browallia New" w:hAnsi="Browallia New" w:cs="Browallia New"/>
                <w:sz w:val="16"/>
                <w:szCs w:val="16"/>
                <w:cs/>
              </w:rPr>
            </w:pPr>
          </w:p>
        </w:tc>
        <w:tc>
          <w:tcPr>
            <w:tcW w:w="1276" w:type="dxa"/>
            <w:vAlign w:val="bottom"/>
          </w:tcPr>
          <w:p w14:paraId="456AD3E0" w14:textId="77777777" w:rsidR="00C27406" w:rsidRPr="00DB41F1" w:rsidRDefault="00C27406" w:rsidP="00C27406">
            <w:pPr>
              <w:suppressAutoHyphens/>
              <w:spacing w:line="240" w:lineRule="auto"/>
              <w:ind w:right="-72"/>
              <w:jc w:val="right"/>
              <w:rPr>
                <w:rFonts w:ascii="Browallia New" w:hAnsi="Browallia New" w:cs="Browallia New"/>
                <w:sz w:val="16"/>
                <w:szCs w:val="16"/>
              </w:rPr>
            </w:pPr>
          </w:p>
        </w:tc>
        <w:tc>
          <w:tcPr>
            <w:tcW w:w="1276" w:type="dxa"/>
            <w:vAlign w:val="bottom"/>
          </w:tcPr>
          <w:p w14:paraId="2E4F0B06" w14:textId="77777777" w:rsidR="00C27406" w:rsidRPr="00DB41F1" w:rsidRDefault="00C27406" w:rsidP="00C27406">
            <w:pPr>
              <w:suppressAutoHyphens/>
              <w:spacing w:line="240" w:lineRule="auto"/>
              <w:ind w:right="-72"/>
              <w:jc w:val="right"/>
              <w:rPr>
                <w:rFonts w:ascii="Browallia New" w:hAnsi="Browallia New" w:cs="Browallia New"/>
                <w:sz w:val="16"/>
                <w:szCs w:val="16"/>
              </w:rPr>
            </w:pPr>
          </w:p>
        </w:tc>
        <w:tc>
          <w:tcPr>
            <w:tcW w:w="1275" w:type="dxa"/>
            <w:vAlign w:val="bottom"/>
          </w:tcPr>
          <w:p w14:paraId="2966A612" w14:textId="77777777" w:rsidR="00C27406" w:rsidRPr="00DB41F1" w:rsidRDefault="00C27406" w:rsidP="00C27406">
            <w:pPr>
              <w:suppressAutoHyphens/>
              <w:spacing w:line="240" w:lineRule="auto"/>
              <w:ind w:right="-72"/>
              <w:jc w:val="right"/>
              <w:rPr>
                <w:rFonts w:ascii="Browallia New" w:hAnsi="Browallia New" w:cs="Browallia New"/>
                <w:sz w:val="16"/>
                <w:szCs w:val="16"/>
              </w:rPr>
            </w:pPr>
          </w:p>
        </w:tc>
        <w:tc>
          <w:tcPr>
            <w:tcW w:w="1276" w:type="dxa"/>
            <w:vAlign w:val="bottom"/>
          </w:tcPr>
          <w:p w14:paraId="61FDBF8D" w14:textId="77777777" w:rsidR="00C27406" w:rsidRPr="00DB41F1" w:rsidRDefault="00C27406" w:rsidP="00C27406">
            <w:pPr>
              <w:suppressAutoHyphens/>
              <w:spacing w:line="240" w:lineRule="auto"/>
              <w:ind w:right="-72"/>
              <w:jc w:val="right"/>
              <w:rPr>
                <w:rFonts w:ascii="Browallia New" w:hAnsi="Browallia New" w:cs="Browallia New"/>
                <w:sz w:val="16"/>
                <w:szCs w:val="16"/>
              </w:rPr>
            </w:pPr>
          </w:p>
        </w:tc>
      </w:tr>
      <w:tr w:rsidR="00743BB7" w:rsidRPr="00DB41F1" w14:paraId="6A019DC8" w14:textId="77777777" w:rsidTr="007067BA">
        <w:tc>
          <w:tcPr>
            <w:tcW w:w="4334" w:type="dxa"/>
            <w:tcBorders>
              <w:top w:val="nil"/>
              <w:left w:val="nil"/>
              <w:bottom w:val="nil"/>
              <w:right w:val="nil"/>
            </w:tcBorders>
            <w:vAlign w:val="bottom"/>
          </w:tcPr>
          <w:p w14:paraId="4D458B2D" w14:textId="77777777" w:rsidR="00743BB7" w:rsidRPr="00DB41F1" w:rsidRDefault="00743BB7" w:rsidP="00743BB7">
            <w:pPr>
              <w:tabs>
                <w:tab w:val="left" w:pos="3295"/>
                <w:tab w:val="left" w:pos="9744"/>
              </w:tabs>
              <w:spacing w:line="240" w:lineRule="auto"/>
              <w:ind w:left="-102"/>
              <w:contextualSpacing/>
              <w:rPr>
                <w:rFonts w:ascii="Browallia New" w:eastAsia="Cordia New" w:hAnsi="Browallia New" w:cs="Browallia New"/>
                <w:b/>
                <w:bCs/>
                <w:sz w:val="26"/>
                <w:szCs w:val="26"/>
                <w:cs/>
                <w:lang w:val="en-US"/>
              </w:rPr>
            </w:pPr>
            <w:r w:rsidRPr="00DB41F1">
              <w:rPr>
                <w:rFonts w:ascii="Browallia New" w:eastAsia="Cordia New" w:hAnsi="Browallia New" w:cs="Browallia New"/>
                <w:b/>
                <w:bCs/>
                <w:sz w:val="26"/>
                <w:szCs w:val="26"/>
                <w:cs/>
                <w:lang w:val="en-US"/>
              </w:rPr>
              <w:t>ภาษีเงินได้รอการตัดบัญชี</w:t>
            </w:r>
            <w:r w:rsidRPr="00DB41F1">
              <w:rPr>
                <w:rFonts w:ascii="Browallia New" w:eastAsia="Cordia New" w:hAnsi="Browallia New" w:cs="Browallia New"/>
                <w:b/>
                <w:bCs/>
                <w:sz w:val="26"/>
                <w:szCs w:val="26"/>
                <w:lang w:val="en-US"/>
              </w:rPr>
              <w:t xml:space="preserve"> - </w:t>
            </w:r>
            <w:r w:rsidRPr="00DB41F1">
              <w:rPr>
                <w:rFonts w:ascii="Browallia New" w:eastAsia="Cordia New" w:hAnsi="Browallia New" w:cs="Browallia New"/>
                <w:b/>
                <w:bCs/>
                <w:sz w:val="26"/>
                <w:szCs w:val="26"/>
                <w:cs/>
                <w:lang w:val="en-US"/>
              </w:rPr>
              <w:t>สุทธิ</w:t>
            </w:r>
          </w:p>
        </w:tc>
        <w:tc>
          <w:tcPr>
            <w:tcW w:w="1276" w:type="dxa"/>
            <w:vAlign w:val="bottom"/>
          </w:tcPr>
          <w:p w14:paraId="7FF91EE7" w14:textId="217B8197" w:rsidR="00743BB7" w:rsidRPr="00DB41F1" w:rsidRDefault="00621FFC" w:rsidP="00743BB7">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161</w:t>
            </w:r>
            <w:r w:rsidR="004D4BCB" w:rsidRPr="00DB41F1">
              <w:rPr>
                <w:rFonts w:ascii="Browallia New" w:hAnsi="Browallia New" w:cs="Browallia New"/>
                <w:sz w:val="26"/>
                <w:szCs w:val="26"/>
              </w:rPr>
              <w:t>,</w:t>
            </w:r>
            <w:r w:rsidRPr="00621FFC">
              <w:rPr>
                <w:rFonts w:ascii="Browallia New" w:hAnsi="Browallia New" w:cs="Browallia New"/>
                <w:sz w:val="26"/>
                <w:szCs w:val="26"/>
              </w:rPr>
              <w:t>448</w:t>
            </w:r>
          </w:p>
        </w:tc>
        <w:tc>
          <w:tcPr>
            <w:tcW w:w="1276" w:type="dxa"/>
            <w:vAlign w:val="bottom"/>
          </w:tcPr>
          <w:p w14:paraId="132370CB" w14:textId="1F60C755" w:rsidR="00743BB7" w:rsidRPr="00DB41F1" w:rsidRDefault="00743BB7" w:rsidP="00743BB7">
            <w:pPr>
              <w:pBdr>
                <w:bottom w:val="doub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24</w:t>
            </w:r>
            <w:r w:rsidRPr="00DB41F1">
              <w:rPr>
                <w:rFonts w:ascii="Browallia New" w:hAnsi="Browallia New" w:cs="Browallia New"/>
                <w:sz w:val="26"/>
                <w:szCs w:val="26"/>
              </w:rPr>
              <w:t>,</w:t>
            </w:r>
            <w:r w:rsidR="00621FFC" w:rsidRPr="00621FFC">
              <w:rPr>
                <w:rFonts w:ascii="Browallia New" w:hAnsi="Browallia New" w:cs="Browallia New"/>
                <w:sz w:val="26"/>
                <w:szCs w:val="26"/>
              </w:rPr>
              <w:t>325</w:t>
            </w:r>
            <w:r w:rsidRPr="00DB41F1">
              <w:rPr>
                <w:rFonts w:ascii="Browallia New" w:hAnsi="Browallia New" w:cs="Browallia New"/>
                <w:sz w:val="26"/>
                <w:szCs w:val="26"/>
              </w:rPr>
              <w:t>)</w:t>
            </w:r>
          </w:p>
        </w:tc>
        <w:tc>
          <w:tcPr>
            <w:tcW w:w="1275" w:type="dxa"/>
            <w:vAlign w:val="bottom"/>
          </w:tcPr>
          <w:p w14:paraId="51AACC60" w14:textId="6F4835FC" w:rsidR="00743BB7" w:rsidRPr="00DB41F1" w:rsidRDefault="00621FFC" w:rsidP="00743BB7">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w:t>
            </w:r>
            <w:r w:rsidR="009B46DF" w:rsidRPr="00DB41F1">
              <w:rPr>
                <w:rFonts w:ascii="Browallia New" w:hAnsi="Browallia New" w:cs="Browallia New"/>
                <w:sz w:val="26"/>
                <w:szCs w:val="26"/>
              </w:rPr>
              <w:t>,</w:t>
            </w:r>
            <w:r w:rsidRPr="00621FFC">
              <w:rPr>
                <w:rFonts w:ascii="Browallia New" w:hAnsi="Browallia New" w:cs="Browallia New"/>
                <w:sz w:val="26"/>
                <w:szCs w:val="26"/>
              </w:rPr>
              <w:t>188</w:t>
            </w:r>
          </w:p>
        </w:tc>
        <w:tc>
          <w:tcPr>
            <w:tcW w:w="1276" w:type="dxa"/>
            <w:vAlign w:val="bottom"/>
          </w:tcPr>
          <w:p w14:paraId="206F544C" w14:textId="50F58C1C" w:rsidR="00743BB7" w:rsidRPr="00DB41F1" w:rsidRDefault="00621FFC" w:rsidP="00743BB7">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11</w:t>
            </w:r>
            <w:r w:rsidR="00743BB7" w:rsidRPr="00DB41F1">
              <w:rPr>
                <w:rFonts w:ascii="Browallia New" w:hAnsi="Browallia New" w:cs="Browallia New"/>
                <w:sz w:val="26"/>
                <w:szCs w:val="26"/>
              </w:rPr>
              <w:t>,</w:t>
            </w:r>
            <w:r w:rsidRPr="00621FFC">
              <w:rPr>
                <w:rFonts w:ascii="Browallia New" w:hAnsi="Browallia New" w:cs="Browallia New"/>
                <w:sz w:val="26"/>
                <w:szCs w:val="26"/>
              </w:rPr>
              <w:t>671</w:t>
            </w:r>
          </w:p>
        </w:tc>
      </w:tr>
      <w:bookmarkEnd w:id="60"/>
    </w:tbl>
    <w:p w14:paraId="5B0EE802" w14:textId="77777777" w:rsidR="0073622C" w:rsidRPr="00DB41F1" w:rsidRDefault="0073622C" w:rsidP="0073622C">
      <w:pPr>
        <w:spacing w:line="240" w:lineRule="auto"/>
        <w:rPr>
          <w:rFonts w:ascii="Browallia New" w:hAnsi="Browallia New" w:cs="Browallia New"/>
          <w:sz w:val="26"/>
          <w:szCs w:val="26"/>
        </w:rPr>
      </w:pPr>
    </w:p>
    <w:p w14:paraId="65E77336" w14:textId="77777777" w:rsidR="0073622C" w:rsidRPr="00DB41F1" w:rsidRDefault="0073622C" w:rsidP="0073622C">
      <w:pPr>
        <w:ind w:left="540"/>
        <w:rPr>
          <w:rFonts w:ascii="Browallia New" w:hAnsi="Browallia New" w:cs="Browallia New"/>
          <w:sz w:val="26"/>
          <w:szCs w:val="26"/>
          <w:lang w:val="en-US"/>
        </w:rPr>
      </w:pPr>
    </w:p>
    <w:p w14:paraId="7B3BBA53" w14:textId="77777777" w:rsidR="0073622C" w:rsidRPr="00DB41F1" w:rsidRDefault="0073622C" w:rsidP="0073622C">
      <w:pPr>
        <w:tabs>
          <w:tab w:val="left" w:pos="540"/>
        </w:tabs>
        <w:ind w:left="600" w:hanging="600"/>
        <w:rPr>
          <w:rFonts w:ascii="Browallia New" w:hAnsi="Browallia New" w:cs="Browallia New"/>
          <w:sz w:val="26"/>
          <w:szCs w:val="26"/>
        </w:rPr>
        <w:sectPr w:rsidR="0073622C" w:rsidRPr="00DB41F1" w:rsidSect="00D03691">
          <w:pgSz w:w="11906" w:h="16838" w:code="9"/>
          <w:pgMar w:top="1440" w:right="720" w:bottom="720" w:left="1728" w:header="706" w:footer="706" w:gutter="0"/>
          <w:cols w:space="720"/>
          <w:docGrid w:linePitch="272"/>
        </w:sectPr>
      </w:pPr>
    </w:p>
    <w:p w14:paraId="3D680EF1" w14:textId="77777777" w:rsidR="0073622C" w:rsidRPr="00DB41F1" w:rsidRDefault="0073622C" w:rsidP="0073622C">
      <w:pPr>
        <w:contextualSpacing/>
        <w:rPr>
          <w:rFonts w:ascii="Browallia New" w:hAnsi="Browallia New" w:cs="Browallia New"/>
          <w:sz w:val="26"/>
          <w:szCs w:val="26"/>
          <w:lang w:val="en-US"/>
        </w:rPr>
      </w:pPr>
      <w:r w:rsidRPr="00DB41F1">
        <w:rPr>
          <w:rFonts w:ascii="Browallia New" w:hAnsi="Browallia New" w:cs="Browallia New"/>
          <w:sz w:val="26"/>
          <w:szCs w:val="26"/>
          <w:cs/>
        </w:rPr>
        <w:lastRenderedPageBreak/>
        <w:t>รายการเคลื่อนไหวของสินทรัพย์และหนี้สินภาษีเงินได้รอการตัดบัญชีในระหว่างปีมีดังนี้</w:t>
      </w:r>
    </w:p>
    <w:p w14:paraId="5C121914" w14:textId="77777777" w:rsidR="0073622C" w:rsidRPr="00DB41F1" w:rsidRDefault="0073622C" w:rsidP="0073622C">
      <w:pPr>
        <w:ind w:right="1268"/>
        <w:contextualSpacing/>
        <w:rPr>
          <w:rFonts w:ascii="Browallia New" w:hAnsi="Browallia New" w:cs="Browallia New"/>
          <w:spacing w:val="-2"/>
          <w:sz w:val="26"/>
          <w:szCs w:val="26"/>
        </w:rPr>
      </w:pPr>
    </w:p>
    <w:tbl>
      <w:tblPr>
        <w:tblW w:w="0" w:type="auto"/>
        <w:tblLayout w:type="fixed"/>
        <w:tblLook w:val="04A0" w:firstRow="1" w:lastRow="0" w:firstColumn="1" w:lastColumn="0" w:noHBand="0" w:noVBand="1"/>
      </w:tblPr>
      <w:tblGrid>
        <w:gridCol w:w="2786"/>
        <w:gridCol w:w="1323"/>
        <w:gridCol w:w="973"/>
        <w:gridCol w:w="1142"/>
        <w:gridCol w:w="1148"/>
        <w:gridCol w:w="1148"/>
        <w:gridCol w:w="1148"/>
        <w:gridCol w:w="1148"/>
        <w:gridCol w:w="1148"/>
        <w:gridCol w:w="1360"/>
        <w:gridCol w:w="1142"/>
        <w:gridCol w:w="923"/>
      </w:tblGrid>
      <w:tr w:rsidR="009F3168" w:rsidRPr="00DB41F1" w14:paraId="78EA7E2F" w14:textId="77777777" w:rsidTr="003471AB">
        <w:tc>
          <w:tcPr>
            <w:tcW w:w="2786" w:type="dxa"/>
            <w:vAlign w:val="bottom"/>
          </w:tcPr>
          <w:p w14:paraId="3D58F2D3" w14:textId="77777777" w:rsidR="009F3168" w:rsidRPr="00DB41F1" w:rsidRDefault="009F3168"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2603" w:type="dxa"/>
            <w:gridSpan w:val="11"/>
          </w:tcPr>
          <w:p w14:paraId="18686B56" w14:textId="73560E9B" w:rsidR="009F3168" w:rsidRPr="00DB41F1" w:rsidRDefault="009F3168" w:rsidP="007067BA">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spacing w:val="-2"/>
                <w:sz w:val="22"/>
                <w:szCs w:val="22"/>
                <w:cs/>
              </w:rPr>
            </w:pPr>
            <w:r w:rsidRPr="00DB41F1">
              <w:rPr>
                <w:rFonts w:ascii="Browallia New" w:hAnsi="Browallia New" w:cs="Browallia New"/>
                <w:b/>
                <w:bCs/>
                <w:spacing w:val="-2"/>
                <w:sz w:val="22"/>
                <w:szCs w:val="22"/>
                <w:cs/>
              </w:rPr>
              <w:t>งบการเงินรวม</w:t>
            </w:r>
          </w:p>
        </w:tc>
      </w:tr>
      <w:tr w:rsidR="001E0915" w:rsidRPr="00DB41F1" w14:paraId="45C62562" w14:textId="77777777" w:rsidTr="00964EFF">
        <w:tc>
          <w:tcPr>
            <w:tcW w:w="2786" w:type="dxa"/>
            <w:vAlign w:val="bottom"/>
          </w:tcPr>
          <w:p w14:paraId="56F7B6E7" w14:textId="77777777" w:rsidR="001E0915" w:rsidRPr="00DB41F1" w:rsidRDefault="001E0915"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hideMark/>
          </w:tcPr>
          <w:p w14:paraId="7830900F" w14:textId="77777777"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กำไรส่วนเพิ่มบน</w:t>
            </w:r>
          </w:p>
          <w:p w14:paraId="7A138EF9" w14:textId="77777777"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 xml:space="preserve">ที่ดิน อาคาร </w:t>
            </w:r>
          </w:p>
          <w:p w14:paraId="5B60ECA7" w14:textId="77777777"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และอุปกรณ์</w:t>
            </w:r>
          </w:p>
        </w:tc>
        <w:tc>
          <w:tcPr>
            <w:tcW w:w="973" w:type="dxa"/>
            <w:vAlign w:val="bottom"/>
            <w:hideMark/>
          </w:tcPr>
          <w:p w14:paraId="7A4F63B0" w14:textId="74BABE85" w:rsidR="001E0915" w:rsidRPr="00DB41F1" w:rsidRDefault="001E0915" w:rsidP="00C6701E">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ขาดทุนทางภาษี</w:t>
            </w:r>
            <w:r w:rsidR="00C6701E" w:rsidRPr="00DB41F1">
              <w:rPr>
                <w:rFonts w:ascii="Browallia New" w:hAnsi="Browallia New" w:cs="Browallia New"/>
                <w:b/>
                <w:bCs/>
                <w:spacing w:val="-2"/>
                <w:sz w:val="22"/>
                <w:szCs w:val="22"/>
                <w:cs/>
              </w:rPr>
              <w:t>ยกมา</w:t>
            </w:r>
          </w:p>
        </w:tc>
        <w:tc>
          <w:tcPr>
            <w:tcW w:w="1142" w:type="dxa"/>
            <w:vAlign w:val="bottom"/>
          </w:tcPr>
          <w:p w14:paraId="52B03F03" w14:textId="77777777"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z w:val="22"/>
                <w:szCs w:val="22"/>
                <w:cs/>
              </w:rPr>
              <w:t>ภาระผูกพันผลประโยชน์พนักงาน</w:t>
            </w:r>
          </w:p>
        </w:tc>
        <w:tc>
          <w:tcPr>
            <w:tcW w:w="1148" w:type="dxa"/>
            <w:vAlign w:val="bottom"/>
            <w:hideMark/>
          </w:tcPr>
          <w:p w14:paraId="4E6E3B78" w14:textId="77777777"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ค่ารื้อถอน</w:t>
            </w:r>
          </w:p>
          <w:p w14:paraId="75EC3B37" w14:textId="77777777"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โรงไฟฟ้า</w:t>
            </w:r>
          </w:p>
        </w:tc>
        <w:tc>
          <w:tcPr>
            <w:tcW w:w="1148" w:type="dxa"/>
            <w:vAlign w:val="bottom"/>
          </w:tcPr>
          <w:p w14:paraId="02A897E8" w14:textId="77777777"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ค่าเสื่อมราคา</w:t>
            </w:r>
          </w:p>
        </w:tc>
        <w:tc>
          <w:tcPr>
            <w:tcW w:w="1148" w:type="dxa"/>
            <w:vAlign w:val="bottom"/>
            <w:hideMark/>
          </w:tcPr>
          <w:p w14:paraId="18D85A8D" w14:textId="77777777"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DB41F1">
              <w:rPr>
                <w:rFonts w:ascii="Browallia New" w:hAnsi="Browallia New" w:cs="Browallia New"/>
                <w:b/>
                <w:bCs/>
                <w:spacing w:val="-2"/>
                <w:sz w:val="22"/>
                <w:szCs w:val="22"/>
                <w:cs/>
              </w:rPr>
              <w:t>ค่าเผื่อการปรับมูลค่าอะไหล่และวัสดุสำรองคลัง</w:t>
            </w:r>
          </w:p>
        </w:tc>
        <w:tc>
          <w:tcPr>
            <w:tcW w:w="1148" w:type="dxa"/>
            <w:vAlign w:val="bottom"/>
          </w:tcPr>
          <w:p w14:paraId="3F16A0B4" w14:textId="77777777" w:rsidR="001E0915" w:rsidRPr="00DB41F1"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มูลค่ายุติธรรม</w:t>
            </w:r>
          </w:p>
          <w:p w14:paraId="621FDCD3" w14:textId="77777777" w:rsidR="001E0915" w:rsidRPr="00DB41F1"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ของสินทรัพย์</w:t>
            </w:r>
          </w:p>
          <w:p w14:paraId="7B6776C5" w14:textId="77777777" w:rsidR="001E0915" w:rsidRPr="00DB41F1"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DB41F1">
              <w:rPr>
                <w:rFonts w:ascii="Browallia New" w:hAnsi="Browallia New" w:cs="Browallia New"/>
                <w:b/>
                <w:bCs/>
                <w:spacing w:val="-2"/>
                <w:sz w:val="22"/>
                <w:szCs w:val="22"/>
                <w:cs/>
              </w:rPr>
              <w:t>ไม่หมุนเวียน</w:t>
            </w:r>
          </w:p>
        </w:tc>
        <w:tc>
          <w:tcPr>
            <w:tcW w:w="1148" w:type="dxa"/>
            <w:vAlign w:val="bottom"/>
          </w:tcPr>
          <w:p w14:paraId="4B4467E4" w14:textId="77777777" w:rsidR="001E0915" w:rsidRPr="00DB41F1"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DB41F1">
              <w:rPr>
                <w:rFonts w:ascii="Browallia New" w:hAnsi="Browallia New" w:cs="Browallia New"/>
                <w:b/>
                <w:bCs/>
                <w:spacing w:val="-2"/>
                <w:sz w:val="22"/>
                <w:szCs w:val="22"/>
                <w:cs/>
              </w:rPr>
              <w:t>สำรองรายการ</w:t>
            </w:r>
          </w:p>
          <w:p w14:paraId="1A526747" w14:textId="120AB912" w:rsidR="001E0915" w:rsidRPr="00DB41F1"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DB41F1">
              <w:rPr>
                <w:rFonts w:ascii="Browallia New" w:hAnsi="Browallia New" w:cs="Browallia New"/>
                <w:b/>
                <w:bCs/>
                <w:spacing w:val="-2"/>
                <w:sz w:val="22"/>
                <w:szCs w:val="22"/>
                <w:cs/>
              </w:rPr>
              <w:t>ป้องกันความเสี่ยง</w:t>
            </w:r>
            <w:r w:rsidRPr="00DB41F1">
              <w:rPr>
                <w:rFonts w:ascii="Browallia New" w:hAnsi="Browallia New" w:cs="Browallia New"/>
                <w:b/>
                <w:bCs/>
                <w:spacing w:val="-2"/>
                <w:sz w:val="22"/>
                <w:szCs w:val="22"/>
              </w:rPr>
              <w:t xml:space="preserve"> (TFRS</w:t>
            </w:r>
            <w:r w:rsidR="00621FFC" w:rsidRPr="00621FFC">
              <w:rPr>
                <w:rFonts w:ascii="Browallia New" w:hAnsi="Browallia New" w:cs="Browallia New"/>
                <w:b/>
                <w:bCs/>
                <w:spacing w:val="-2"/>
                <w:sz w:val="22"/>
                <w:szCs w:val="22"/>
              </w:rPr>
              <w:t>9</w:t>
            </w:r>
            <w:r w:rsidRPr="00DB41F1">
              <w:rPr>
                <w:rFonts w:ascii="Browallia New" w:hAnsi="Browallia New" w:cs="Browallia New"/>
                <w:b/>
                <w:bCs/>
                <w:spacing w:val="-2"/>
                <w:sz w:val="22"/>
                <w:szCs w:val="22"/>
              </w:rPr>
              <w:t>)</w:t>
            </w:r>
          </w:p>
        </w:tc>
        <w:tc>
          <w:tcPr>
            <w:tcW w:w="1360" w:type="dxa"/>
          </w:tcPr>
          <w:p w14:paraId="5925E8BE" w14:textId="22B2ABD8"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DB41F1">
              <w:rPr>
                <w:rFonts w:ascii="Browallia New" w:hAnsi="Browallia New" w:cs="Browallia New"/>
                <w:b/>
                <w:bCs/>
                <w:spacing w:val="-2"/>
                <w:sz w:val="22"/>
                <w:szCs w:val="22"/>
                <w:cs/>
              </w:rPr>
              <w:t>ดอกเบี้ยค้างจ่ายและค่าธรรมเนียมในการจัดหาเงินกู้ยืมรอตัดบัญชีจากการคิดอัตราดอกเบี้ยที่แท้จริง</w:t>
            </w:r>
          </w:p>
        </w:tc>
        <w:tc>
          <w:tcPr>
            <w:tcW w:w="1142" w:type="dxa"/>
            <w:vAlign w:val="bottom"/>
          </w:tcPr>
          <w:p w14:paraId="576E74C0" w14:textId="77777777" w:rsidR="001E0915" w:rsidRPr="00DB41F1" w:rsidRDefault="001E0915" w:rsidP="00964EFF">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p>
          <w:p w14:paraId="63E30D68" w14:textId="77777777" w:rsidR="001E0915" w:rsidRPr="00DB41F1" w:rsidRDefault="001E0915" w:rsidP="00964EFF">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p>
          <w:p w14:paraId="4C24514A" w14:textId="74BE1965" w:rsidR="001E0915" w:rsidRPr="00DB41F1" w:rsidRDefault="00964EFF" w:rsidP="00964EFF">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DB41F1">
              <w:rPr>
                <w:rFonts w:ascii="Browallia New" w:hAnsi="Browallia New" w:cs="Browallia New" w:hint="cs"/>
                <w:b/>
                <w:bCs/>
                <w:spacing w:val="-2"/>
                <w:sz w:val="22"/>
                <w:szCs w:val="22"/>
                <w:cs/>
              </w:rPr>
              <w:t>อื่นๆ</w:t>
            </w:r>
          </w:p>
        </w:tc>
        <w:tc>
          <w:tcPr>
            <w:tcW w:w="923" w:type="dxa"/>
            <w:vAlign w:val="bottom"/>
            <w:hideMark/>
          </w:tcPr>
          <w:p w14:paraId="6650D347" w14:textId="60EF01C8" w:rsidR="001E0915" w:rsidRPr="00DB41F1"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DB41F1">
              <w:rPr>
                <w:rFonts w:ascii="Browallia New" w:hAnsi="Browallia New" w:cs="Browallia New"/>
                <w:b/>
                <w:bCs/>
                <w:spacing w:val="-2"/>
                <w:sz w:val="22"/>
                <w:szCs w:val="22"/>
                <w:cs/>
              </w:rPr>
              <w:t>รวม</w:t>
            </w:r>
          </w:p>
        </w:tc>
      </w:tr>
      <w:tr w:rsidR="001E0915" w:rsidRPr="00DB41F1" w14:paraId="0CD7B1F1" w14:textId="77777777" w:rsidTr="003471AB">
        <w:tc>
          <w:tcPr>
            <w:tcW w:w="2786" w:type="dxa"/>
            <w:vAlign w:val="bottom"/>
          </w:tcPr>
          <w:p w14:paraId="5D94EB3B" w14:textId="77777777" w:rsidR="001E0915" w:rsidRPr="00DB41F1" w:rsidRDefault="001E0915"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hideMark/>
          </w:tcPr>
          <w:p w14:paraId="35110CFA" w14:textId="77777777"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973" w:type="dxa"/>
            <w:vAlign w:val="bottom"/>
            <w:hideMark/>
          </w:tcPr>
          <w:p w14:paraId="6A2BA4CA" w14:textId="77777777"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1142" w:type="dxa"/>
            <w:vAlign w:val="bottom"/>
            <w:hideMark/>
          </w:tcPr>
          <w:p w14:paraId="275DCEA6" w14:textId="77777777"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1148" w:type="dxa"/>
            <w:vAlign w:val="bottom"/>
            <w:hideMark/>
          </w:tcPr>
          <w:p w14:paraId="54CD740B" w14:textId="77777777"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1148" w:type="dxa"/>
            <w:vAlign w:val="bottom"/>
            <w:hideMark/>
          </w:tcPr>
          <w:p w14:paraId="68E9BD9C" w14:textId="77777777"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1148" w:type="dxa"/>
            <w:vAlign w:val="bottom"/>
            <w:hideMark/>
          </w:tcPr>
          <w:p w14:paraId="6A1BEDEC" w14:textId="77777777"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c>
          <w:tcPr>
            <w:tcW w:w="1148" w:type="dxa"/>
          </w:tcPr>
          <w:p w14:paraId="4C837849" w14:textId="77777777"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พันบาท</w:t>
            </w:r>
          </w:p>
        </w:tc>
        <w:tc>
          <w:tcPr>
            <w:tcW w:w="1148" w:type="dxa"/>
          </w:tcPr>
          <w:p w14:paraId="6AAA6487" w14:textId="77777777"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พันบาท</w:t>
            </w:r>
          </w:p>
        </w:tc>
        <w:tc>
          <w:tcPr>
            <w:tcW w:w="1360" w:type="dxa"/>
          </w:tcPr>
          <w:p w14:paraId="32223706" w14:textId="1A741B43"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พันบาท</w:t>
            </w:r>
          </w:p>
        </w:tc>
        <w:tc>
          <w:tcPr>
            <w:tcW w:w="1142" w:type="dxa"/>
          </w:tcPr>
          <w:p w14:paraId="061C2748" w14:textId="7AC1E360"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DB41F1">
              <w:rPr>
                <w:rFonts w:ascii="Browallia New" w:hAnsi="Browallia New" w:cs="Browallia New"/>
                <w:b/>
                <w:bCs/>
                <w:sz w:val="22"/>
                <w:szCs w:val="22"/>
                <w:cs/>
              </w:rPr>
              <w:t>พันบาท</w:t>
            </w:r>
          </w:p>
        </w:tc>
        <w:tc>
          <w:tcPr>
            <w:tcW w:w="923" w:type="dxa"/>
            <w:vAlign w:val="bottom"/>
            <w:hideMark/>
          </w:tcPr>
          <w:p w14:paraId="25DF9158" w14:textId="284F527C" w:rsidR="001E0915" w:rsidRPr="00DB41F1"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DB41F1">
              <w:rPr>
                <w:rFonts w:ascii="Browallia New" w:hAnsi="Browallia New" w:cs="Browallia New"/>
                <w:b/>
                <w:bCs/>
                <w:sz w:val="22"/>
                <w:szCs w:val="22"/>
                <w:cs/>
              </w:rPr>
              <w:t>พันบาท</w:t>
            </w:r>
          </w:p>
        </w:tc>
      </w:tr>
      <w:tr w:rsidR="001E0915" w:rsidRPr="00DB41F1" w14:paraId="40087A60" w14:textId="77777777" w:rsidTr="003471AB">
        <w:tc>
          <w:tcPr>
            <w:tcW w:w="2786" w:type="dxa"/>
            <w:vAlign w:val="bottom"/>
          </w:tcPr>
          <w:p w14:paraId="49D21D47" w14:textId="77777777" w:rsidR="001E0915" w:rsidRPr="00DB41F1" w:rsidRDefault="001E0915"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tcPr>
          <w:p w14:paraId="1CBA0583"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73" w:type="dxa"/>
            <w:vAlign w:val="bottom"/>
          </w:tcPr>
          <w:p w14:paraId="27722877"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vAlign w:val="bottom"/>
          </w:tcPr>
          <w:p w14:paraId="618727B5"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190B39BA"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5EB2486B"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78912562"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73540BBF"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7A5394FF"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360" w:type="dxa"/>
          </w:tcPr>
          <w:p w14:paraId="1E21ED3D"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tcPr>
          <w:p w14:paraId="1DB699CD"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23" w:type="dxa"/>
            <w:vAlign w:val="bottom"/>
          </w:tcPr>
          <w:p w14:paraId="7387E927" w14:textId="011BAC88"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1E0915" w:rsidRPr="00DB41F1" w14:paraId="12144202" w14:textId="77777777" w:rsidTr="003471AB">
        <w:tc>
          <w:tcPr>
            <w:tcW w:w="2786" w:type="dxa"/>
            <w:vAlign w:val="bottom"/>
            <w:hideMark/>
          </w:tcPr>
          <w:p w14:paraId="204B7C6F" w14:textId="77777777" w:rsidR="001E0915" w:rsidRPr="00DB41F1" w:rsidRDefault="001E0915" w:rsidP="007067BA">
            <w:pPr>
              <w:tabs>
                <w:tab w:val="left" w:pos="3295"/>
                <w:tab w:val="left" w:pos="9744"/>
              </w:tabs>
              <w:spacing w:line="240" w:lineRule="auto"/>
              <w:ind w:left="-109"/>
              <w:contextualSpacing/>
              <w:rPr>
                <w:rFonts w:ascii="Browallia New" w:hAnsi="Browallia New" w:cs="Browallia New"/>
                <w:b/>
                <w:bCs/>
                <w:sz w:val="22"/>
                <w:szCs w:val="22"/>
              </w:rPr>
            </w:pPr>
            <w:r w:rsidRPr="00DB41F1">
              <w:rPr>
                <w:rFonts w:ascii="Browallia New" w:eastAsia="Cordia New" w:hAnsi="Browallia New" w:cs="Browallia New"/>
                <w:b/>
                <w:bCs/>
                <w:sz w:val="22"/>
                <w:szCs w:val="22"/>
                <w:cs/>
                <w:lang w:val="en-US"/>
              </w:rPr>
              <w:t>สินทรัพย์ภาษีเงินได้รอการตัดบัญชี</w:t>
            </w:r>
          </w:p>
        </w:tc>
        <w:tc>
          <w:tcPr>
            <w:tcW w:w="1323" w:type="dxa"/>
            <w:vAlign w:val="bottom"/>
          </w:tcPr>
          <w:p w14:paraId="0AF173B6"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73" w:type="dxa"/>
            <w:vAlign w:val="bottom"/>
          </w:tcPr>
          <w:p w14:paraId="6BF0C83C"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vAlign w:val="bottom"/>
          </w:tcPr>
          <w:p w14:paraId="0F3E8BB4"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6D822D10"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3607B341"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60748294"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70C249EB"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689ABAA0"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360" w:type="dxa"/>
          </w:tcPr>
          <w:p w14:paraId="3880648B"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tcPr>
          <w:p w14:paraId="387C6CCF"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23" w:type="dxa"/>
            <w:vAlign w:val="bottom"/>
          </w:tcPr>
          <w:p w14:paraId="12F66884" w14:textId="01371064"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1E0915" w:rsidRPr="00DB41F1" w14:paraId="25465BAF" w14:textId="77777777" w:rsidTr="003471AB">
        <w:tc>
          <w:tcPr>
            <w:tcW w:w="2786" w:type="dxa"/>
            <w:vAlign w:val="bottom"/>
          </w:tcPr>
          <w:p w14:paraId="2E350717" w14:textId="77777777" w:rsidR="001E0915" w:rsidRPr="00DB41F1" w:rsidRDefault="001E0915"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tcPr>
          <w:p w14:paraId="435DD852"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73" w:type="dxa"/>
            <w:vAlign w:val="bottom"/>
          </w:tcPr>
          <w:p w14:paraId="024088E6"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vAlign w:val="bottom"/>
          </w:tcPr>
          <w:p w14:paraId="00D0A17F"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5ED0329E"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7432D20C"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5CB110B7"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0FDB2E26"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66863055"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360" w:type="dxa"/>
          </w:tcPr>
          <w:p w14:paraId="35515702"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tcPr>
          <w:p w14:paraId="47E82BD6" w14:textId="77777777"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23" w:type="dxa"/>
            <w:vAlign w:val="bottom"/>
          </w:tcPr>
          <w:p w14:paraId="44F9267D" w14:textId="1867244C" w:rsidR="001E0915" w:rsidRPr="00DB41F1"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C27406" w:rsidRPr="00DB41F1" w14:paraId="7CFBDFE6" w14:textId="77777777" w:rsidTr="003471AB">
        <w:tc>
          <w:tcPr>
            <w:tcW w:w="2786" w:type="dxa"/>
            <w:vAlign w:val="bottom"/>
          </w:tcPr>
          <w:p w14:paraId="17380CFD" w14:textId="525B20A9" w:rsidR="00C27406" w:rsidRPr="00DB41F1" w:rsidRDefault="00C27406" w:rsidP="00C27406">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DB41F1">
              <w:rPr>
                <w:rFonts w:ascii="Browallia New" w:hAnsi="Browallia New" w:cs="Browallia New"/>
                <w:sz w:val="22"/>
                <w:szCs w:val="22"/>
                <w:cs/>
              </w:rPr>
              <w:t xml:space="preserve">ณ วันที่ </w:t>
            </w:r>
            <w:r w:rsidR="00621FFC" w:rsidRPr="00621FFC">
              <w:rPr>
                <w:rFonts w:ascii="Browallia New" w:hAnsi="Browallia New" w:cs="Browallia New"/>
                <w:sz w:val="22"/>
                <w:szCs w:val="22"/>
              </w:rPr>
              <w:t>1</w:t>
            </w: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มกราคม พ.ศ. </w:t>
            </w:r>
            <w:r w:rsidR="00621FFC" w:rsidRPr="00621FFC">
              <w:rPr>
                <w:rFonts w:ascii="Browallia New" w:hAnsi="Browallia New" w:cs="Browallia New"/>
                <w:sz w:val="22"/>
                <w:szCs w:val="22"/>
              </w:rPr>
              <w:t>2565</w:t>
            </w:r>
          </w:p>
        </w:tc>
        <w:tc>
          <w:tcPr>
            <w:tcW w:w="1323" w:type="dxa"/>
            <w:vAlign w:val="bottom"/>
          </w:tcPr>
          <w:p w14:paraId="5C56F32A" w14:textId="748BD46C"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236</w:t>
            </w:r>
            <w:r w:rsidR="00C27406" w:rsidRPr="00DB41F1">
              <w:rPr>
                <w:rFonts w:ascii="Browallia New" w:hAnsi="Browallia New" w:cs="Browallia New"/>
                <w:sz w:val="22"/>
                <w:szCs w:val="22"/>
              </w:rPr>
              <w:t>,</w:t>
            </w:r>
            <w:r w:rsidRPr="00621FFC">
              <w:rPr>
                <w:rFonts w:ascii="Browallia New" w:hAnsi="Browallia New" w:cs="Browallia New"/>
                <w:sz w:val="22"/>
                <w:szCs w:val="22"/>
              </w:rPr>
              <w:t>054</w:t>
            </w:r>
          </w:p>
        </w:tc>
        <w:tc>
          <w:tcPr>
            <w:tcW w:w="973" w:type="dxa"/>
            <w:vAlign w:val="bottom"/>
          </w:tcPr>
          <w:p w14:paraId="0EBB8760" w14:textId="58281353"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44</w:t>
            </w:r>
            <w:r w:rsidR="00C27406" w:rsidRPr="00DB41F1">
              <w:rPr>
                <w:rFonts w:ascii="Browallia New" w:eastAsia="Cordia New" w:hAnsi="Browallia New" w:cs="Browallia New"/>
                <w:sz w:val="22"/>
                <w:szCs w:val="22"/>
                <w:lang w:val="en-US"/>
              </w:rPr>
              <w:t>,</w:t>
            </w:r>
            <w:r w:rsidRPr="00621FFC">
              <w:rPr>
                <w:rFonts w:ascii="Browallia New" w:eastAsia="Cordia New" w:hAnsi="Browallia New" w:cs="Browallia New"/>
                <w:sz w:val="22"/>
                <w:szCs w:val="22"/>
              </w:rPr>
              <w:t>190</w:t>
            </w:r>
          </w:p>
        </w:tc>
        <w:tc>
          <w:tcPr>
            <w:tcW w:w="1142" w:type="dxa"/>
            <w:vAlign w:val="bottom"/>
          </w:tcPr>
          <w:p w14:paraId="4B451DAE" w14:textId="1D360C76"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53</w:t>
            </w:r>
            <w:r w:rsidR="00C27406" w:rsidRPr="00DB41F1">
              <w:rPr>
                <w:rFonts w:ascii="Browallia New" w:eastAsia="Cordia New" w:hAnsi="Browallia New" w:cs="Browallia New"/>
                <w:sz w:val="22"/>
                <w:szCs w:val="22"/>
              </w:rPr>
              <w:t>,</w:t>
            </w:r>
            <w:r w:rsidRPr="00621FFC">
              <w:rPr>
                <w:rFonts w:ascii="Browallia New" w:eastAsia="Cordia New" w:hAnsi="Browallia New" w:cs="Browallia New"/>
                <w:sz w:val="22"/>
                <w:szCs w:val="22"/>
              </w:rPr>
              <w:t>228</w:t>
            </w:r>
          </w:p>
        </w:tc>
        <w:tc>
          <w:tcPr>
            <w:tcW w:w="1148" w:type="dxa"/>
            <w:vAlign w:val="bottom"/>
          </w:tcPr>
          <w:p w14:paraId="359071B5" w14:textId="461CD80C"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41</w:t>
            </w:r>
            <w:r w:rsidR="00C27406" w:rsidRPr="00DB41F1">
              <w:rPr>
                <w:rFonts w:ascii="Browallia New" w:eastAsia="Cordia New" w:hAnsi="Browallia New" w:cs="Browallia New"/>
                <w:sz w:val="22"/>
                <w:szCs w:val="22"/>
              </w:rPr>
              <w:t>,</w:t>
            </w:r>
            <w:r w:rsidRPr="00621FFC">
              <w:rPr>
                <w:rFonts w:ascii="Browallia New" w:eastAsia="Cordia New" w:hAnsi="Browallia New" w:cs="Browallia New"/>
                <w:sz w:val="22"/>
                <w:szCs w:val="22"/>
              </w:rPr>
              <w:t>816</w:t>
            </w:r>
          </w:p>
        </w:tc>
        <w:tc>
          <w:tcPr>
            <w:tcW w:w="1148" w:type="dxa"/>
            <w:vAlign w:val="bottom"/>
          </w:tcPr>
          <w:p w14:paraId="0166E9E6" w14:textId="33175F82"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69</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805</w:t>
            </w:r>
          </w:p>
        </w:tc>
        <w:tc>
          <w:tcPr>
            <w:tcW w:w="1148" w:type="dxa"/>
            <w:vAlign w:val="bottom"/>
          </w:tcPr>
          <w:p w14:paraId="6427D86C" w14:textId="0B8CFA0C"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57</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684</w:t>
            </w:r>
          </w:p>
        </w:tc>
        <w:tc>
          <w:tcPr>
            <w:tcW w:w="1148" w:type="dxa"/>
          </w:tcPr>
          <w:p w14:paraId="67A68618" w14:textId="555348DD"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23</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556</w:t>
            </w:r>
          </w:p>
        </w:tc>
        <w:tc>
          <w:tcPr>
            <w:tcW w:w="1148" w:type="dxa"/>
          </w:tcPr>
          <w:p w14:paraId="7A732A5F" w14:textId="24E3C5AB"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139</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209</w:t>
            </w:r>
          </w:p>
        </w:tc>
        <w:tc>
          <w:tcPr>
            <w:tcW w:w="1360" w:type="dxa"/>
          </w:tcPr>
          <w:p w14:paraId="318F586C" w14:textId="36B7DA88"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2" w:type="dxa"/>
          </w:tcPr>
          <w:p w14:paraId="1517C20F" w14:textId="3B373294"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923" w:type="dxa"/>
            <w:vAlign w:val="bottom"/>
          </w:tcPr>
          <w:p w14:paraId="2F2D6EAE" w14:textId="45A9D0E9"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665</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542</w:t>
            </w:r>
          </w:p>
        </w:tc>
      </w:tr>
      <w:tr w:rsidR="00C27406" w:rsidRPr="00DB41F1" w14:paraId="7BE9E232" w14:textId="77777777" w:rsidTr="003471AB">
        <w:tc>
          <w:tcPr>
            <w:tcW w:w="2786" w:type="dxa"/>
            <w:vAlign w:val="bottom"/>
          </w:tcPr>
          <w:p w14:paraId="3109EC15" w14:textId="5B929CBE" w:rsidR="00C27406" w:rsidRPr="00DB41F1" w:rsidRDefault="00C27406" w:rsidP="00C27406">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DB41F1">
              <w:rPr>
                <w:rFonts w:ascii="Browallia New" w:hAnsi="Browallia New" w:cs="Browallia New"/>
                <w:sz w:val="22"/>
                <w:szCs w:val="22"/>
                <w:cs/>
              </w:rPr>
              <w:t>(เพิ่ม)ลดในกำไรหรือขาดทุน</w:t>
            </w:r>
            <w:r w:rsidRPr="00DB41F1">
              <w:rPr>
                <w:rFonts w:ascii="Browallia New" w:hAnsi="Browallia New" w:cs="Browallia New"/>
                <w:sz w:val="22"/>
                <w:szCs w:val="22"/>
              </w:rPr>
              <w:t xml:space="preserve"> </w:t>
            </w:r>
            <w:r w:rsidRPr="00DB41F1">
              <w:rPr>
                <w:rFonts w:ascii="Browallia New" w:hAnsi="Browallia New" w:cs="Browallia New"/>
                <w:sz w:val="22"/>
                <w:szCs w:val="22"/>
                <w:cs/>
              </w:rPr>
              <w:t>(หมายเหตุ</w:t>
            </w: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37</w:t>
            </w:r>
            <w:r w:rsidRPr="00DB41F1">
              <w:rPr>
                <w:rFonts w:ascii="Browallia New" w:hAnsi="Browallia New" w:cs="Browallia New"/>
                <w:sz w:val="22"/>
                <w:szCs w:val="22"/>
              </w:rPr>
              <w:t>)</w:t>
            </w:r>
          </w:p>
        </w:tc>
        <w:tc>
          <w:tcPr>
            <w:tcW w:w="1323" w:type="dxa"/>
          </w:tcPr>
          <w:p w14:paraId="64B2AA4F" w14:textId="750493A2"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139</w:t>
            </w:r>
            <w:r w:rsidR="00C27406" w:rsidRPr="00DB41F1">
              <w:rPr>
                <w:rFonts w:ascii="Browallia New" w:hAnsi="Browallia New" w:cs="Browallia New"/>
                <w:sz w:val="22"/>
                <w:szCs w:val="22"/>
              </w:rPr>
              <w:t>,</w:t>
            </w:r>
            <w:r w:rsidRPr="00621FFC">
              <w:rPr>
                <w:rFonts w:ascii="Browallia New" w:hAnsi="Browallia New" w:cs="Browallia New"/>
                <w:sz w:val="22"/>
                <w:szCs w:val="22"/>
              </w:rPr>
              <w:t>469</w:t>
            </w:r>
          </w:p>
        </w:tc>
        <w:tc>
          <w:tcPr>
            <w:tcW w:w="973" w:type="dxa"/>
          </w:tcPr>
          <w:p w14:paraId="353C79E2" w14:textId="22579973" w:rsidR="00C27406" w:rsidRPr="00DB41F1" w:rsidRDefault="00C27406" w:rsidP="00C27406">
            <w:pPr>
              <w:suppressAutoHyphens/>
              <w:spacing w:line="240" w:lineRule="auto"/>
              <w:ind w:right="-72"/>
              <w:jc w:val="right"/>
              <w:rPr>
                <w:rFonts w:ascii="Browallia New" w:eastAsia="Cordia New" w:hAnsi="Browallia New" w:cs="Browallia New"/>
                <w:sz w:val="22"/>
                <w:szCs w:val="22"/>
              </w:rPr>
            </w:pPr>
            <w:r w:rsidRPr="00DB41F1">
              <w:rPr>
                <w:rFonts w:ascii="Browallia New" w:eastAsia="Cordia New" w:hAnsi="Browallia New" w:cs="Browallia New"/>
                <w:sz w:val="22"/>
                <w:szCs w:val="22"/>
              </w:rPr>
              <w:t>(</w:t>
            </w:r>
            <w:r w:rsidR="00621FFC" w:rsidRPr="00621FFC">
              <w:rPr>
                <w:rFonts w:ascii="Browallia New" w:eastAsia="Cordia New" w:hAnsi="Browallia New" w:cs="Browallia New"/>
                <w:sz w:val="22"/>
                <w:szCs w:val="22"/>
              </w:rPr>
              <w:t>10</w:t>
            </w:r>
            <w:r w:rsidRPr="00DB41F1">
              <w:rPr>
                <w:rFonts w:ascii="Browallia New" w:eastAsia="Cordia New" w:hAnsi="Browallia New" w:cs="Browallia New"/>
                <w:sz w:val="22"/>
                <w:szCs w:val="22"/>
              </w:rPr>
              <w:t>,</w:t>
            </w:r>
            <w:r w:rsidR="00621FFC" w:rsidRPr="00621FFC">
              <w:rPr>
                <w:rFonts w:ascii="Browallia New" w:eastAsia="Cordia New" w:hAnsi="Browallia New" w:cs="Browallia New"/>
                <w:sz w:val="22"/>
                <w:szCs w:val="22"/>
              </w:rPr>
              <w:t>437</w:t>
            </w:r>
            <w:r w:rsidRPr="00DB41F1">
              <w:rPr>
                <w:rFonts w:ascii="Browallia New" w:eastAsia="Cordia New" w:hAnsi="Browallia New" w:cs="Browallia New"/>
                <w:sz w:val="22"/>
                <w:szCs w:val="22"/>
              </w:rPr>
              <w:t>)</w:t>
            </w:r>
          </w:p>
        </w:tc>
        <w:tc>
          <w:tcPr>
            <w:tcW w:w="1142" w:type="dxa"/>
          </w:tcPr>
          <w:p w14:paraId="6C1C9D21" w14:textId="35486871"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hAnsi="Browallia New" w:cs="Browallia New"/>
                <w:sz w:val="22"/>
                <w:szCs w:val="22"/>
              </w:rPr>
              <w:t>4</w:t>
            </w:r>
            <w:r w:rsidR="00C27406" w:rsidRPr="00DB41F1">
              <w:rPr>
                <w:rFonts w:ascii="Browallia New" w:hAnsi="Browallia New" w:cs="Browallia New"/>
                <w:sz w:val="22"/>
                <w:szCs w:val="22"/>
              </w:rPr>
              <w:t>,</w:t>
            </w:r>
            <w:r w:rsidRPr="00621FFC">
              <w:rPr>
                <w:rFonts w:ascii="Browallia New" w:hAnsi="Browallia New" w:cs="Browallia New"/>
                <w:sz w:val="22"/>
                <w:szCs w:val="22"/>
              </w:rPr>
              <w:t>736</w:t>
            </w:r>
          </w:p>
        </w:tc>
        <w:tc>
          <w:tcPr>
            <w:tcW w:w="1148" w:type="dxa"/>
          </w:tcPr>
          <w:p w14:paraId="20C4E683" w14:textId="43F62521"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7</w:t>
            </w:r>
            <w:r w:rsidR="00C27406" w:rsidRPr="00DB41F1">
              <w:rPr>
                <w:rFonts w:ascii="Browallia New" w:eastAsia="Cordia New" w:hAnsi="Browallia New" w:cs="Browallia New"/>
                <w:sz w:val="22"/>
                <w:szCs w:val="22"/>
              </w:rPr>
              <w:t>,</w:t>
            </w:r>
            <w:r w:rsidRPr="00621FFC">
              <w:rPr>
                <w:rFonts w:ascii="Browallia New" w:eastAsia="Cordia New" w:hAnsi="Browallia New" w:cs="Browallia New"/>
                <w:sz w:val="22"/>
                <w:szCs w:val="22"/>
              </w:rPr>
              <w:t>256</w:t>
            </w:r>
          </w:p>
        </w:tc>
        <w:tc>
          <w:tcPr>
            <w:tcW w:w="1148" w:type="dxa"/>
          </w:tcPr>
          <w:p w14:paraId="3CCBFC3E" w14:textId="053A40E1"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20</w:t>
            </w:r>
            <w:r w:rsidRPr="00DB41F1">
              <w:rPr>
                <w:rFonts w:ascii="Browallia New" w:hAnsi="Browallia New" w:cs="Browallia New"/>
                <w:sz w:val="22"/>
                <w:szCs w:val="22"/>
              </w:rPr>
              <w:t>,</w:t>
            </w:r>
            <w:r w:rsidR="00621FFC" w:rsidRPr="00621FFC">
              <w:rPr>
                <w:rFonts w:ascii="Browallia New" w:hAnsi="Browallia New" w:cs="Browallia New"/>
                <w:sz w:val="22"/>
                <w:szCs w:val="22"/>
              </w:rPr>
              <w:t>132</w:t>
            </w:r>
            <w:r w:rsidRPr="00DB41F1">
              <w:rPr>
                <w:rFonts w:ascii="Browallia New" w:hAnsi="Browallia New" w:cs="Browallia New"/>
                <w:sz w:val="22"/>
                <w:szCs w:val="22"/>
              </w:rPr>
              <w:t>)</w:t>
            </w:r>
          </w:p>
        </w:tc>
        <w:tc>
          <w:tcPr>
            <w:tcW w:w="1148" w:type="dxa"/>
          </w:tcPr>
          <w:p w14:paraId="7898A964" w14:textId="436D8654"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57</w:t>
            </w:r>
            <w:r w:rsidRPr="00DB41F1">
              <w:rPr>
                <w:rFonts w:ascii="Browallia New" w:hAnsi="Browallia New" w:cs="Browallia New"/>
                <w:sz w:val="22"/>
                <w:szCs w:val="22"/>
              </w:rPr>
              <w:t>,</w:t>
            </w:r>
            <w:r w:rsidR="00621FFC" w:rsidRPr="00621FFC">
              <w:rPr>
                <w:rFonts w:ascii="Browallia New" w:hAnsi="Browallia New" w:cs="Browallia New"/>
                <w:sz w:val="22"/>
                <w:szCs w:val="22"/>
              </w:rPr>
              <w:t>684</w:t>
            </w:r>
            <w:r w:rsidRPr="00DB41F1">
              <w:rPr>
                <w:rFonts w:ascii="Browallia New" w:hAnsi="Browallia New" w:cs="Browallia New"/>
                <w:sz w:val="22"/>
                <w:szCs w:val="22"/>
              </w:rPr>
              <w:t>)</w:t>
            </w:r>
          </w:p>
        </w:tc>
        <w:tc>
          <w:tcPr>
            <w:tcW w:w="1148" w:type="dxa"/>
          </w:tcPr>
          <w:p w14:paraId="13A75D7D" w14:textId="74A8B795"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8" w:type="dxa"/>
          </w:tcPr>
          <w:p w14:paraId="16BA3724" w14:textId="659AE5F7"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60" w:type="dxa"/>
          </w:tcPr>
          <w:p w14:paraId="29FA41A0" w14:textId="512280F6"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22</w:t>
            </w:r>
            <w:r w:rsidR="00C27406" w:rsidRPr="00DB41F1">
              <w:rPr>
                <w:rFonts w:ascii="Browallia New" w:hAnsi="Browallia New" w:cs="Browallia New"/>
                <w:sz w:val="22"/>
                <w:szCs w:val="22"/>
              </w:rPr>
              <w:t>,</w:t>
            </w:r>
            <w:r w:rsidRPr="00621FFC">
              <w:rPr>
                <w:rFonts w:ascii="Browallia New" w:hAnsi="Browallia New" w:cs="Browallia New"/>
                <w:sz w:val="22"/>
                <w:szCs w:val="22"/>
              </w:rPr>
              <w:t>144</w:t>
            </w:r>
          </w:p>
        </w:tc>
        <w:tc>
          <w:tcPr>
            <w:tcW w:w="1142" w:type="dxa"/>
          </w:tcPr>
          <w:p w14:paraId="7E3DBF58" w14:textId="6AA1B611"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w:t>
            </w:r>
            <w:r w:rsidR="00C27406" w:rsidRPr="00DB41F1">
              <w:rPr>
                <w:rFonts w:ascii="Browallia New" w:hAnsi="Browallia New" w:cs="Browallia New"/>
                <w:sz w:val="22"/>
                <w:szCs w:val="22"/>
              </w:rPr>
              <w:t>,</w:t>
            </w:r>
            <w:r w:rsidRPr="00621FFC">
              <w:rPr>
                <w:rFonts w:ascii="Browallia New" w:hAnsi="Browallia New" w:cs="Browallia New"/>
                <w:sz w:val="22"/>
                <w:szCs w:val="22"/>
              </w:rPr>
              <w:t>496</w:t>
            </w:r>
          </w:p>
        </w:tc>
        <w:tc>
          <w:tcPr>
            <w:tcW w:w="923" w:type="dxa"/>
          </w:tcPr>
          <w:p w14:paraId="00E2126F" w14:textId="22E8138B"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92</w:t>
            </w:r>
            <w:r w:rsidR="00C27406" w:rsidRPr="00DB41F1">
              <w:rPr>
                <w:rFonts w:ascii="Browallia New" w:hAnsi="Browallia New" w:cs="Browallia New"/>
                <w:sz w:val="22"/>
                <w:szCs w:val="22"/>
              </w:rPr>
              <w:t>,</w:t>
            </w:r>
            <w:r w:rsidRPr="00621FFC">
              <w:rPr>
                <w:rFonts w:ascii="Browallia New" w:hAnsi="Browallia New" w:cs="Browallia New"/>
                <w:sz w:val="22"/>
                <w:szCs w:val="22"/>
              </w:rPr>
              <w:t>848</w:t>
            </w:r>
          </w:p>
        </w:tc>
      </w:tr>
      <w:tr w:rsidR="00C27406" w:rsidRPr="00DB41F1" w14:paraId="19745E60" w14:textId="77777777" w:rsidTr="003471AB">
        <w:tc>
          <w:tcPr>
            <w:tcW w:w="2786" w:type="dxa"/>
            <w:vAlign w:val="bottom"/>
          </w:tcPr>
          <w:p w14:paraId="56978902" w14:textId="6006BF5E" w:rsidR="00C27406" w:rsidRPr="00DB41F1" w:rsidRDefault="00C27406" w:rsidP="00C27406">
            <w:pPr>
              <w:tabs>
                <w:tab w:val="left" w:pos="3295"/>
                <w:tab w:val="left" w:pos="9744"/>
              </w:tabs>
              <w:spacing w:line="240" w:lineRule="auto"/>
              <w:ind w:left="-109"/>
              <w:contextualSpacing/>
              <w:rPr>
                <w:rFonts w:ascii="Browallia New" w:hAnsi="Browallia New" w:cs="Browallia New"/>
                <w:sz w:val="22"/>
                <w:szCs w:val="22"/>
              </w:rPr>
            </w:pPr>
            <w:r w:rsidRPr="00DB41F1">
              <w:rPr>
                <w:rFonts w:ascii="Browallia New" w:hAnsi="Browallia New" w:cs="Browallia New"/>
                <w:sz w:val="22"/>
                <w:szCs w:val="22"/>
                <w:cs/>
              </w:rPr>
              <w:t>เพิ่มในกำไรหรือขาดทุนเบ็ดเสร็จอื่น</w:t>
            </w:r>
          </w:p>
        </w:tc>
        <w:tc>
          <w:tcPr>
            <w:tcW w:w="1323" w:type="dxa"/>
          </w:tcPr>
          <w:p w14:paraId="0E6FE5E0" w14:textId="56AD2F98"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973" w:type="dxa"/>
          </w:tcPr>
          <w:p w14:paraId="75D2752C" w14:textId="3FC0C503" w:rsidR="00C27406" w:rsidRPr="00DB41F1" w:rsidRDefault="00C27406" w:rsidP="00C27406">
            <w:pPr>
              <w:suppressAutoHyphens/>
              <w:spacing w:line="240" w:lineRule="auto"/>
              <w:ind w:right="-72"/>
              <w:jc w:val="right"/>
              <w:rPr>
                <w:rFonts w:ascii="Browallia New" w:eastAsia="Cordia New" w:hAnsi="Browallia New" w:cs="Browallia New"/>
                <w:sz w:val="22"/>
                <w:szCs w:val="22"/>
                <w:lang w:val="en-US"/>
              </w:rPr>
            </w:pPr>
            <w:r w:rsidRPr="00DB41F1">
              <w:rPr>
                <w:rFonts w:ascii="Browallia New" w:eastAsia="Cordia New" w:hAnsi="Browallia New" w:cs="Browallia New"/>
                <w:sz w:val="22"/>
                <w:szCs w:val="22"/>
                <w:lang w:val="en-US"/>
              </w:rPr>
              <w:t>-</w:t>
            </w:r>
          </w:p>
        </w:tc>
        <w:tc>
          <w:tcPr>
            <w:tcW w:w="1142" w:type="dxa"/>
          </w:tcPr>
          <w:p w14:paraId="25E61F08" w14:textId="602E8402" w:rsidR="00C27406" w:rsidRPr="00DB41F1" w:rsidRDefault="00C27406" w:rsidP="00C27406">
            <w:pPr>
              <w:suppressAutoHyphens/>
              <w:spacing w:line="240" w:lineRule="auto"/>
              <w:ind w:right="-72"/>
              <w:jc w:val="right"/>
              <w:rPr>
                <w:rFonts w:ascii="Browallia New" w:eastAsia="Cordia New" w:hAnsi="Browallia New" w:cs="Browallia New"/>
                <w:sz w:val="22"/>
                <w:szCs w:val="22"/>
                <w:lang w:val="en-US"/>
              </w:rPr>
            </w:pPr>
            <w:r w:rsidRPr="00DB41F1">
              <w:rPr>
                <w:rFonts w:ascii="Browallia New" w:hAnsi="Browallia New" w:cs="Browallia New"/>
                <w:sz w:val="22"/>
                <w:szCs w:val="22"/>
              </w:rPr>
              <w:t>(</w:t>
            </w:r>
            <w:r w:rsidR="00621FFC" w:rsidRPr="00621FFC">
              <w:rPr>
                <w:rFonts w:ascii="Browallia New" w:hAnsi="Browallia New" w:cs="Browallia New"/>
                <w:sz w:val="22"/>
                <w:szCs w:val="22"/>
              </w:rPr>
              <w:t>3</w:t>
            </w:r>
            <w:r w:rsidRPr="00DB41F1">
              <w:rPr>
                <w:rFonts w:ascii="Browallia New" w:hAnsi="Browallia New" w:cs="Browallia New"/>
                <w:sz w:val="22"/>
                <w:szCs w:val="22"/>
              </w:rPr>
              <w:t>,</w:t>
            </w:r>
            <w:r w:rsidR="00621FFC" w:rsidRPr="00621FFC">
              <w:rPr>
                <w:rFonts w:ascii="Browallia New" w:hAnsi="Browallia New" w:cs="Browallia New"/>
                <w:sz w:val="22"/>
                <w:szCs w:val="22"/>
              </w:rPr>
              <w:t>494</w:t>
            </w:r>
            <w:r w:rsidRPr="00DB41F1">
              <w:rPr>
                <w:rFonts w:ascii="Browallia New" w:hAnsi="Browallia New" w:cs="Browallia New"/>
                <w:sz w:val="22"/>
                <w:szCs w:val="22"/>
              </w:rPr>
              <w:t>)</w:t>
            </w:r>
          </w:p>
        </w:tc>
        <w:tc>
          <w:tcPr>
            <w:tcW w:w="1148" w:type="dxa"/>
          </w:tcPr>
          <w:p w14:paraId="08414E1A" w14:textId="3B83E417" w:rsidR="00C27406" w:rsidRPr="00DB41F1" w:rsidRDefault="00C27406" w:rsidP="00C27406">
            <w:pPr>
              <w:suppressAutoHyphens/>
              <w:spacing w:line="240" w:lineRule="auto"/>
              <w:ind w:right="-72"/>
              <w:jc w:val="right"/>
              <w:rPr>
                <w:rFonts w:ascii="Browallia New" w:eastAsia="Cordia New" w:hAnsi="Browallia New" w:cs="Browallia New"/>
                <w:sz w:val="22"/>
                <w:szCs w:val="22"/>
                <w:lang w:val="en-US"/>
              </w:rPr>
            </w:pPr>
            <w:r w:rsidRPr="00DB41F1">
              <w:rPr>
                <w:rFonts w:ascii="Browallia New" w:eastAsia="Cordia New" w:hAnsi="Browallia New" w:cs="Browallia New"/>
                <w:sz w:val="22"/>
                <w:szCs w:val="22"/>
                <w:lang w:val="en-US"/>
              </w:rPr>
              <w:t>-</w:t>
            </w:r>
          </w:p>
        </w:tc>
        <w:tc>
          <w:tcPr>
            <w:tcW w:w="1148" w:type="dxa"/>
          </w:tcPr>
          <w:p w14:paraId="4C5DE6E7" w14:textId="0D69DB09" w:rsidR="00C27406" w:rsidRPr="00DB41F1" w:rsidRDefault="00C27406" w:rsidP="00C27406">
            <w:pP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p>
        </w:tc>
        <w:tc>
          <w:tcPr>
            <w:tcW w:w="1148" w:type="dxa"/>
          </w:tcPr>
          <w:p w14:paraId="4970133E" w14:textId="181448DB" w:rsidR="00C27406" w:rsidRPr="00DB41F1" w:rsidRDefault="00C27406" w:rsidP="00C27406">
            <w:pP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p>
        </w:tc>
        <w:tc>
          <w:tcPr>
            <w:tcW w:w="1148" w:type="dxa"/>
          </w:tcPr>
          <w:p w14:paraId="6B9F1DDE" w14:textId="5719308B" w:rsidR="00C27406" w:rsidRPr="00DB41F1" w:rsidRDefault="00C27406" w:rsidP="00C27406">
            <w:pPr>
              <w:suppressAutoHyphens/>
              <w:spacing w:line="240" w:lineRule="auto"/>
              <w:ind w:right="-72"/>
              <w:jc w:val="right"/>
              <w:rPr>
                <w:rFonts w:ascii="Browallia New" w:hAnsi="Browallia New" w:cs="Browallia New"/>
                <w:sz w:val="22"/>
                <w:szCs w:val="22"/>
                <w:cs/>
                <w:lang w:val="en-US"/>
              </w:rPr>
            </w:pPr>
            <w:r w:rsidRPr="00DB41F1">
              <w:rPr>
                <w:rFonts w:ascii="Browallia New" w:hAnsi="Browallia New" w:cs="Browallia New"/>
                <w:sz w:val="22"/>
                <w:szCs w:val="22"/>
                <w:lang w:val="en-US"/>
              </w:rPr>
              <w:t>-</w:t>
            </w:r>
          </w:p>
        </w:tc>
        <w:tc>
          <w:tcPr>
            <w:tcW w:w="1148" w:type="dxa"/>
          </w:tcPr>
          <w:p w14:paraId="5249C083" w14:textId="561BA70B"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196</w:t>
            </w:r>
            <w:r w:rsidRPr="00DB41F1">
              <w:rPr>
                <w:rFonts w:ascii="Browallia New" w:hAnsi="Browallia New" w:cs="Browallia New"/>
                <w:sz w:val="22"/>
                <w:szCs w:val="22"/>
              </w:rPr>
              <w:t>,</w:t>
            </w:r>
            <w:r w:rsidR="00621FFC" w:rsidRPr="00621FFC">
              <w:rPr>
                <w:rFonts w:ascii="Browallia New" w:hAnsi="Browallia New" w:cs="Browallia New"/>
                <w:sz w:val="22"/>
                <w:szCs w:val="22"/>
              </w:rPr>
              <w:t>990</w:t>
            </w:r>
            <w:r w:rsidRPr="00DB41F1">
              <w:rPr>
                <w:rFonts w:ascii="Browallia New" w:hAnsi="Browallia New" w:cs="Browallia New"/>
                <w:sz w:val="22"/>
                <w:szCs w:val="22"/>
              </w:rPr>
              <w:t>)</w:t>
            </w:r>
          </w:p>
        </w:tc>
        <w:tc>
          <w:tcPr>
            <w:tcW w:w="1360" w:type="dxa"/>
          </w:tcPr>
          <w:p w14:paraId="25A3824D" w14:textId="51BCB60B"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lang w:val="en-US"/>
              </w:rPr>
              <w:t>-</w:t>
            </w:r>
          </w:p>
        </w:tc>
        <w:tc>
          <w:tcPr>
            <w:tcW w:w="1142" w:type="dxa"/>
          </w:tcPr>
          <w:p w14:paraId="0DBE9EF1" w14:textId="61831903"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lang w:val="en-US"/>
              </w:rPr>
              <w:t>-</w:t>
            </w:r>
          </w:p>
        </w:tc>
        <w:tc>
          <w:tcPr>
            <w:tcW w:w="923" w:type="dxa"/>
          </w:tcPr>
          <w:p w14:paraId="726B4CF6" w14:textId="2A3A07DB" w:rsidR="00C27406" w:rsidRPr="00DB41F1" w:rsidRDefault="00C27406" w:rsidP="00C27406">
            <w:pP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r w:rsidR="00621FFC" w:rsidRPr="00621FFC">
              <w:rPr>
                <w:rFonts w:ascii="Browallia New" w:hAnsi="Browallia New" w:cs="Browallia New"/>
                <w:sz w:val="22"/>
                <w:szCs w:val="22"/>
              </w:rPr>
              <w:t>200</w:t>
            </w:r>
            <w:r w:rsidRPr="00DB41F1">
              <w:rPr>
                <w:rFonts w:ascii="Browallia New" w:hAnsi="Browallia New" w:cs="Browallia New"/>
                <w:sz w:val="22"/>
                <w:szCs w:val="22"/>
                <w:lang w:val="en-US"/>
              </w:rPr>
              <w:t>,</w:t>
            </w:r>
            <w:r w:rsidR="00621FFC" w:rsidRPr="00621FFC">
              <w:rPr>
                <w:rFonts w:ascii="Browallia New" w:hAnsi="Browallia New" w:cs="Browallia New"/>
                <w:sz w:val="22"/>
                <w:szCs w:val="22"/>
              </w:rPr>
              <w:t>484</w:t>
            </w:r>
            <w:r w:rsidRPr="00DB41F1">
              <w:rPr>
                <w:rFonts w:ascii="Browallia New" w:hAnsi="Browallia New" w:cs="Browallia New"/>
                <w:sz w:val="22"/>
                <w:szCs w:val="22"/>
                <w:lang w:val="en-US"/>
              </w:rPr>
              <w:t>)</w:t>
            </w:r>
          </w:p>
        </w:tc>
      </w:tr>
      <w:tr w:rsidR="00C27406" w:rsidRPr="00DB41F1" w14:paraId="78485C06" w14:textId="77777777" w:rsidTr="003471AB">
        <w:tc>
          <w:tcPr>
            <w:tcW w:w="2786" w:type="dxa"/>
            <w:vAlign w:val="bottom"/>
          </w:tcPr>
          <w:p w14:paraId="2AF26DC4" w14:textId="125C2FE8" w:rsidR="00C27406" w:rsidRPr="00DB41F1" w:rsidRDefault="00C27406" w:rsidP="00C27406">
            <w:pPr>
              <w:tabs>
                <w:tab w:val="left" w:pos="3295"/>
                <w:tab w:val="left" w:pos="9744"/>
              </w:tabs>
              <w:spacing w:line="240" w:lineRule="auto"/>
              <w:ind w:left="-109"/>
              <w:contextualSpacing/>
              <w:rPr>
                <w:rFonts w:ascii="Browallia New" w:hAnsi="Browallia New" w:cs="Browallia New"/>
                <w:sz w:val="22"/>
                <w:szCs w:val="22"/>
                <w:cs/>
              </w:rPr>
            </w:pPr>
            <w:r w:rsidRPr="00DB41F1">
              <w:rPr>
                <w:rFonts w:ascii="Browallia New" w:hAnsi="Browallia New" w:cs="Browallia New"/>
                <w:sz w:val="22"/>
                <w:szCs w:val="22"/>
                <w:cs/>
              </w:rPr>
              <w:t>ผลต่างจากอัตราแลกเปลี่ยน</w:t>
            </w:r>
          </w:p>
        </w:tc>
        <w:tc>
          <w:tcPr>
            <w:tcW w:w="1323" w:type="dxa"/>
            <w:vAlign w:val="bottom"/>
          </w:tcPr>
          <w:p w14:paraId="3169BE30" w14:textId="13E086BA"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973" w:type="dxa"/>
            <w:vAlign w:val="bottom"/>
          </w:tcPr>
          <w:p w14:paraId="40B203F1" w14:textId="626ABE48"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332</w:t>
            </w:r>
            <w:r w:rsidRPr="00DB41F1">
              <w:rPr>
                <w:rFonts w:ascii="Browallia New" w:hAnsi="Browallia New" w:cs="Browallia New"/>
                <w:sz w:val="22"/>
                <w:szCs w:val="22"/>
              </w:rPr>
              <w:t>)</w:t>
            </w:r>
          </w:p>
        </w:tc>
        <w:tc>
          <w:tcPr>
            <w:tcW w:w="1142" w:type="dxa"/>
            <w:vAlign w:val="bottom"/>
          </w:tcPr>
          <w:p w14:paraId="084DF97D" w14:textId="64AAB512"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8" w:type="dxa"/>
            <w:vAlign w:val="bottom"/>
          </w:tcPr>
          <w:p w14:paraId="3268E815" w14:textId="17D08E24"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236</w:t>
            </w:r>
            <w:r w:rsidRPr="00DB41F1">
              <w:rPr>
                <w:rFonts w:ascii="Browallia New" w:hAnsi="Browallia New" w:cs="Browallia New"/>
                <w:sz w:val="22"/>
                <w:szCs w:val="22"/>
              </w:rPr>
              <w:t>)</w:t>
            </w:r>
          </w:p>
        </w:tc>
        <w:tc>
          <w:tcPr>
            <w:tcW w:w="1148" w:type="dxa"/>
            <w:vAlign w:val="bottom"/>
          </w:tcPr>
          <w:p w14:paraId="7D9C45E4" w14:textId="115C09DA"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8" w:type="dxa"/>
            <w:vAlign w:val="bottom"/>
          </w:tcPr>
          <w:p w14:paraId="6F323AFB" w14:textId="053DE3F7"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8" w:type="dxa"/>
          </w:tcPr>
          <w:p w14:paraId="750D9276" w14:textId="091D71B0"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w:t>
            </w:r>
          </w:p>
        </w:tc>
        <w:tc>
          <w:tcPr>
            <w:tcW w:w="1148" w:type="dxa"/>
          </w:tcPr>
          <w:p w14:paraId="24B8ACA2" w14:textId="384E82C1" w:rsidR="00C27406" w:rsidRPr="00DB41F1" w:rsidRDefault="00621FFC" w:rsidP="00C27406">
            <w:pPr>
              <w:pBdr>
                <w:bottom w:val="single" w:sz="4" w:space="1" w:color="auto"/>
              </w:pBd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w:t>
            </w:r>
            <w:r w:rsidR="00C27406" w:rsidRPr="00DB41F1">
              <w:rPr>
                <w:rFonts w:ascii="Browallia New" w:hAnsi="Browallia New" w:cs="Browallia New"/>
                <w:sz w:val="22"/>
                <w:szCs w:val="22"/>
              </w:rPr>
              <w:t>,</w:t>
            </w:r>
            <w:r w:rsidRPr="00621FFC">
              <w:rPr>
                <w:rFonts w:ascii="Browallia New" w:hAnsi="Browallia New" w:cs="Browallia New"/>
                <w:sz w:val="22"/>
                <w:szCs w:val="22"/>
              </w:rPr>
              <w:t>159</w:t>
            </w:r>
          </w:p>
        </w:tc>
        <w:tc>
          <w:tcPr>
            <w:tcW w:w="1360" w:type="dxa"/>
          </w:tcPr>
          <w:p w14:paraId="50B0F8CB" w14:textId="18CD4AE9"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2" w:type="dxa"/>
          </w:tcPr>
          <w:p w14:paraId="23AF673E" w14:textId="5764F7DD" w:rsidR="00C27406" w:rsidRPr="00DB41F1" w:rsidRDefault="00C27406"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359</w:t>
            </w:r>
            <w:r w:rsidRPr="00DB41F1">
              <w:rPr>
                <w:rFonts w:ascii="Browallia New" w:hAnsi="Browallia New" w:cs="Browallia New"/>
                <w:sz w:val="22"/>
                <w:szCs w:val="22"/>
              </w:rPr>
              <w:t>)</w:t>
            </w:r>
          </w:p>
        </w:tc>
        <w:tc>
          <w:tcPr>
            <w:tcW w:w="923" w:type="dxa"/>
            <w:vAlign w:val="bottom"/>
          </w:tcPr>
          <w:p w14:paraId="5BC38EC1" w14:textId="12147369" w:rsidR="00C27406" w:rsidRPr="00DB41F1" w:rsidRDefault="00621FFC" w:rsidP="00C27406">
            <w:pPr>
              <w:pBdr>
                <w:bottom w:val="single" w:sz="4" w:space="1" w:color="auto"/>
              </w:pBd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232</w:t>
            </w:r>
          </w:p>
        </w:tc>
      </w:tr>
      <w:tr w:rsidR="00C27406" w:rsidRPr="00DB41F1" w14:paraId="74997168" w14:textId="77777777" w:rsidTr="003471AB">
        <w:tc>
          <w:tcPr>
            <w:tcW w:w="2786" w:type="dxa"/>
            <w:vAlign w:val="bottom"/>
          </w:tcPr>
          <w:p w14:paraId="0AFF5130" w14:textId="3E79D815" w:rsidR="00C27406" w:rsidRPr="00DB41F1" w:rsidRDefault="00C27406" w:rsidP="00C27406">
            <w:pPr>
              <w:tabs>
                <w:tab w:val="left" w:pos="3295"/>
                <w:tab w:val="left" w:pos="9744"/>
              </w:tabs>
              <w:spacing w:line="240" w:lineRule="auto"/>
              <w:ind w:left="-109"/>
              <w:contextualSpacing/>
              <w:rPr>
                <w:rFonts w:ascii="Browallia New" w:eastAsia="Cordia New" w:hAnsi="Browallia New" w:cs="Browallia New"/>
                <w:sz w:val="22"/>
                <w:szCs w:val="22"/>
                <w:lang w:val="en-US"/>
              </w:rPr>
            </w:pPr>
            <w:r w:rsidRPr="00DB41F1">
              <w:rPr>
                <w:rFonts w:ascii="Browallia New" w:eastAsia="Cordia New" w:hAnsi="Browallia New" w:cs="Browallia New"/>
                <w:sz w:val="22"/>
                <w:szCs w:val="22"/>
                <w:cs/>
                <w:lang w:val="en-US"/>
              </w:rPr>
              <w:t xml:space="preserve">ณ วันที่ </w:t>
            </w:r>
            <w:r w:rsidR="00621FFC" w:rsidRPr="00621FFC">
              <w:rPr>
                <w:rFonts w:ascii="Browallia New" w:eastAsia="Cordia New" w:hAnsi="Browallia New" w:cs="Browallia New"/>
                <w:sz w:val="22"/>
                <w:szCs w:val="22"/>
              </w:rPr>
              <w:t>31</w:t>
            </w:r>
            <w:r w:rsidRPr="00DB41F1">
              <w:rPr>
                <w:rFonts w:ascii="Browallia New" w:eastAsia="Cordia New" w:hAnsi="Browallia New" w:cs="Browallia New"/>
                <w:sz w:val="22"/>
                <w:szCs w:val="22"/>
                <w:lang w:val="en-US"/>
              </w:rPr>
              <w:t xml:space="preserve"> </w:t>
            </w:r>
            <w:r w:rsidRPr="00DB41F1">
              <w:rPr>
                <w:rFonts w:ascii="Browallia New" w:eastAsia="Cordia New" w:hAnsi="Browallia New" w:cs="Browallia New"/>
                <w:sz w:val="22"/>
                <w:szCs w:val="22"/>
                <w:cs/>
                <w:lang w:val="en-US"/>
              </w:rPr>
              <w:t xml:space="preserve">ธันวาคม พ.ศ. </w:t>
            </w:r>
            <w:r w:rsidR="00621FFC" w:rsidRPr="00621FFC">
              <w:rPr>
                <w:rFonts w:ascii="Browallia New" w:eastAsia="Cordia New" w:hAnsi="Browallia New" w:cs="Browallia New"/>
                <w:sz w:val="22"/>
                <w:szCs w:val="22"/>
              </w:rPr>
              <w:t>2565</w:t>
            </w:r>
          </w:p>
        </w:tc>
        <w:tc>
          <w:tcPr>
            <w:tcW w:w="1323" w:type="dxa"/>
            <w:vAlign w:val="bottom"/>
          </w:tcPr>
          <w:p w14:paraId="7FDA4D6A" w14:textId="3326ECE0" w:rsidR="00C27406" w:rsidRPr="00DB41F1" w:rsidRDefault="00621FFC" w:rsidP="00C27406">
            <w:pPr>
              <w:pBdr>
                <w:bottom w:val="double" w:sz="4" w:space="1" w:color="auto"/>
              </w:pBd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375</w:t>
            </w:r>
            <w:r w:rsidR="00C27406" w:rsidRPr="00DB41F1">
              <w:rPr>
                <w:rFonts w:ascii="Browallia New" w:hAnsi="Browallia New" w:cs="Browallia New"/>
                <w:sz w:val="22"/>
                <w:szCs w:val="22"/>
              </w:rPr>
              <w:t>,</w:t>
            </w:r>
            <w:r w:rsidRPr="00621FFC">
              <w:rPr>
                <w:rFonts w:ascii="Browallia New" w:hAnsi="Browallia New" w:cs="Browallia New"/>
                <w:sz w:val="22"/>
                <w:szCs w:val="22"/>
              </w:rPr>
              <w:t>523</w:t>
            </w:r>
          </w:p>
        </w:tc>
        <w:tc>
          <w:tcPr>
            <w:tcW w:w="973" w:type="dxa"/>
            <w:vAlign w:val="bottom"/>
          </w:tcPr>
          <w:p w14:paraId="74D8D770" w14:textId="5F38925D" w:rsidR="00C27406" w:rsidRPr="00DB41F1" w:rsidRDefault="00621FFC" w:rsidP="00C27406">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621FFC">
              <w:rPr>
                <w:rFonts w:ascii="Browallia New" w:eastAsia="Cordia New" w:hAnsi="Browallia New" w:cs="Browallia New"/>
                <w:sz w:val="22"/>
                <w:szCs w:val="22"/>
              </w:rPr>
              <w:t>33</w:t>
            </w:r>
            <w:r w:rsidR="00C27406" w:rsidRPr="00DB41F1">
              <w:rPr>
                <w:rFonts w:ascii="Browallia New" w:eastAsia="Cordia New" w:hAnsi="Browallia New" w:cs="Browallia New"/>
                <w:sz w:val="22"/>
                <w:szCs w:val="22"/>
                <w:lang w:val="en-US"/>
              </w:rPr>
              <w:t>,</w:t>
            </w:r>
            <w:r w:rsidRPr="00621FFC">
              <w:rPr>
                <w:rFonts w:ascii="Browallia New" w:eastAsia="Cordia New" w:hAnsi="Browallia New" w:cs="Browallia New"/>
                <w:sz w:val="22"/>
                <w:szCs w:val="22"/>
              </w:rPr>
              <w:t>421</w:t>
            </w:r>
          </w:p>
        </w:tc>
        <w:tc>
          <w:tcPr>
            <w:tcW w:w="1142" w:type="dxa"/>
            <w:vAlign w:val="bottom"/>
          </w:tcPr>
          <w:p w14:paraId="3DCDCE50" w14:textId="59A4CEE2" w:rsidR="00C27406" w:rsidRPr="00DB41F1" w:rsidRDefault="00621FFC" w:rsidP="00C27406">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621FFC">
              <w:rPr>
                <w:rFonts w:ascii="Browallia New" w:eastAsia="Cordia New" w:hAnsi="Browallia New" w:cs="Browallia New"/>
                <w:sz w:val="22"/>
                <w:szCs w:val="22"/>
              </w:rPr>
              <w:t>54</w:t>
            </w:r>
            <w:r w:rsidR="00C27406" w:rsidRPr="00DB41F1">
              <w:rPr>
                <w:rFonts w:ascii="Browallia New" w:eastAsia="Cordia New" w:hAnsi="Browallia New" w:cs="Browallia New"/>
                <w:sz w:val="22"/>
                <w:szCs w:val="22"/>
                <w:lang w:val="en-US"/>
              </w:rPr>
              <w:t>,</w:t>
            </w:r>
            <w:r w:rsidRPr="00621FFC">
              <w:rPr>
                <w:rFonts w:ascii="Browallia New" w:eastAsia="Cordia New" w:hAnsi="Browallia New" w:cs="Browallia New"/>
                <w:sz w:val="22"/>
                <w:szCs w:val="22"/>
              </w:rPr>
              <w:t>470</w:t>
            </w:r>
          </w:p>
        </w:tc>
        <w:tc>
          <w:tcPr>
            <w:tcW w:w="1148" w:type="dxa"/>
            <w:vAlign w:val="bottom"/>
          </w:tcPr>
          <w:p w14:paraId="1B7098D3" w14:textId="08308077" w:rsidR="00C27406" w:rsidRPr="00DB41F1" w:rsidRDefault="00621FFC" w:rsidP="00C27406">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621FFC">
              <w:rPr>
                <w:rFonts w:ascii="Browallia New" w:eastAsia="Cordia New" w:hAnsi="Browallia New" w:cs="Browallia New"/>
                <w:sz w:val="22"/>
                <w:szCs w:val="22"/>
              </w:rPr>
              <w:t>48</w:t>
            </w:r>
            <w:r w:rsidR="00C27406" w:rsidRPr="00DB41F1">
              <w:rPr>
                <w:rFonts w:ascii="Browallia New" w:eastAsia="Cordia New" w:hAnsi="Browallia New" w:cs="Browallia New"/>
                <w:sz w:val="22"/>
                <w:szCs w:val="22"/>
                <w:lang w:val="en-US"/>
              </w:rPr>
              <w:t>,</w:t>
            </w:r>
            <w:r w:rsidRPr="00621FFC">
              <w:rPr>
                <w:rFonts w:ascii="Browallia New" w:eastAsia="Cordia New" w:hAnsi="Browallia New" w:cs="Browallia New"/>
                <w:sz w:val="22"/>
                <w:szCs w:val="22"/>
              </w:rPr>
              <w:t>836</w:t>
            </w:r>
          </w:p>
        </w:tc>
        <w:tc>
          <w:tcPr>
            <w:tcW w:w="1148" w:type="dxa"/>
            <w:vAlign w:val="bottom"/>
          </w:tcPr>
          <w:p w14:paraId="49A38E40" w14:textId="3E277074" w:rsidR="00C27406" w:rsidRPr="00DB41F1" w:rsidRDefault="00621FFC" w:rsidP="00C27406">
            <w:pPr>
              <w:pBdr>
                <w:bottom w:val="double" w:sz="4" w:space="1" w:color="auto"/>
              </w:pBdr>
              <w:suppressAutoHyphens/>
              <w:spacing w:line="240" w:lineRule="auto"/>
              <w:ind w:right="-72"/>
              <w:jc w:val="right"/>
              <w:rPr>
                <w:rFonts w:ascii="Browallia New" w:hAnsi="Browallia New" w:cs="Browallia New"/>
                <w:sz w:val="22"/>
                <w:szCs w:val="22"/>
                <w:lang w:val="en-US"/>
              </w:rPr>
            </w:pPr>
            <w:r w:rsidRPr="00621FFC">
              <w:rPr>
                <w:rFonts w:ascii="Browallia New" w:hAnsi="Browallia New" w:cs="Browallia New"/>
                <w:sz w:val="22"/>
                <w:szCs w:val="22"/>
              </w:rPr>
              <w:t>49</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673</w:t>
            </w:r>
          </w:p>
        </w:tc>
        <w:tc>
          <w:tcPr>
            <w:tcW w:w="1148" w:type="dxa"/>
            <w:vAlign w:val="bottom"/>
          </w:tcPr>
          <w:p w14:paraId="2294FE8D" w14:textId="79393C4A" w:rsidR="00C27406" w:rsidRPr="00DB41F1" w:rsidRDefault="00C27406" w:rsidP="00C27406">
            <w:pPr>
              <w:pBdr>
                <w:bottom w:val="double" w:sz="4" w:space="1" w:color="auto"/>
              </w:pBd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p>
        </w:tc>
        <w:tc>
          <w:tcPr>
            <w:tcW w:w="1148" w:type="dxa"/>
          </w:tcPr>
          <w:p w14:paraId="48F61DC5" w14:textId="3B3900C4" w:rsidR="00C27406" w:rsidRPr="00DB41F1" w:rsidRDefault="00621FFC" w:rsidP="00C27406">
            <w:pPr>
              <w:pBdr>
                <w:bottom w:val="double" w:sz="4" w:space="1" w:color="auto"/>
              </w:pBdr>
              <w:suppressAutoHyphens/>
              <w:spacing w:line="240" w:lineRule="auto"/>
              <w:ind w:right="-72"/>
              <w:jc w:val="right"/>
              <w:rPr>
                <w:rFonts w:ascii="Browallia New" w:hAnsi="Browallia New" w:cs="Browallia New"/>
                <w:sz w:val="22"/>
                <w:szCs w:val="22"/>
                <w:cs/>
                <w:lang w:val="en-US"/>
              </w:rPr>
            </w:pPr>
            <w:r w:rsidRPr="00621FFC">
              <w:rPr>
                <w:rFonts w:ascii="Browallia New" w:hAnsi="Browallia New" w:cs="Browallia New"/>
                <w:sz w:val="22"/>
                <w:szCs w:val="22"/>
              </w:rPr>
              <w:t>23</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556</w:t>
            </w:r>
          </w:p>
        </w:tc>
        <w:tc>
          <w:tcPr>
            <w:tcW w:w="1148" w:type="dxa"/>
          </w:tcPr>
          <w:p w14:paraId="24E0F166" w14:textId="328F01CB" w:rsidR="00C27406" w:rsidRPr="00DB41F1" w:rsidRDefault="00C27406" w:rsidP="00C27406">
            <w:pPr>
              <w:pBdr>
                <w:bottom w:val="double" w:sz="4" w:space="1" w:color="auto"/>
              </w:pBd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r w:rsidR="00621FFC" w:rsidRPr="00621FFC">
              <w:rPr>
                <w:rFonts w:ascii="Browallia New" w:hAnsi="Browallia New" w:cs="Browallia New"/>
                <w:sz w:val="22"/>
                <w:szCs w:val="22"/>
              </w:rPr>
              <w:t>56</w:t>
            </w:r>
            <w:r w:rsidRPr="00DB41F1">
              <w:rPr>
                <w:rFonts w:ascii="Browallia New" w:hAnsi="Browallia New" w:cs="Browallia New"/>
                <w:sz w:val="22"/>
                <w:szCs w:val="22"/>
                <w:lang w:val="en-US"/>
              </w:rPr>
              <w:t>,</w:t>
            </w:r>
            <w:r w:rsidR="00621FFC" w:rsidRPr="00621FFC">
              <w:rPr>
                <w:rFonts w:ascii="Browallia New" w:hAnsi="Browallia New" w:cs="Browallia New"/>
                <w:sz w:val="22"/>
                <w:szCs w:val="22"/>
              </w:rPr>
              <w:t>622</w:t>
            </w:r>
            <w:r w:rsidRPr="00DB41F1">
              <w:rPr>
                <w:rFonts w:ascii="Browallia New" w:hAnsi="Browallia New" w:cs="Browallia New"/>
                <w:sz w:val="22"/>
                <w:szCs w:val="22"/>
                <w:lang w:val="en-US"/>
              </w:rPr>
              <w:t>)</w:t>
            </w:r>
          </w:p>
        </w:tc>
        <w:tc>
          <w:tcPr>
            <w:tcW w:w="1360" w:type="dxa"/>
          </w:tcPr>
          <w:p w14:paraId="6F0EB1AE" w14:textId="74775F29" w:rsidR="00C27406" w:rsidRPr="00DB41F1" w:rsidRDefault="00621FFC" w:rsidP="00C27406">
            <w:pPr>
              <w:pBdr>
                <w:bottom w:val="double" w:sz="4" w:space="1" w:color="auto"/>
              </w:pBd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22</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144</w:t>
            </w:r>
          </w:p>
        </w:tc>
        <w:tc>
          <w:tcPr>
            <w:tcW w:w="1142" w:type="dxa"/>
          </w:tcPr>
          <w:p w14:paraId="12D452ED" w14:textId="57E818E6" w:rsidR="00C27406" w:rsidRPr="00DB41F1" w:rsidRDefault="00621FFC" w:rsidP="00C27406">
            <w:pPr>
              <w:pBdr>
                <w:bottom w:val="double" w:sz="4" w:space="1" w:color="auto"/>
              </w:pBd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137</w:t>
            </w:r>
          </w:p>
        </w:tc>
        <w:tc>
          <w:tcPr>
            <w:tcW w:w="923" w:type="dxa"/>
            <w:vAlign w:val="bottom"/>
          </w:tcPr>
          <w:p w14:paraId="64999FEF" w14:textId="11B9B799" w:rsidR="00C27406" w:rsidRPr="00DB41F1" w:rsidRDefault="00621FFC" w:rsidP="00C27406">
            <w:pPr>
              <w:pBdr>
                <w:bottom w:val="double" w:sz="4" w:space="1" w:color="auto"/>
              </w:pBdr>
              <w:suppressAutoHyphens/>
              <w:spacing w:line="240" w:lineRule="auto"/>
              <w:ind w:right="-72"/>
              <w:jc w:val="right"/>
              <w:rPr>
                <w:rFonts w:ascii="Browallia New" w:hAnsi="Browallia New" w:cs="Browallia New"/>
                <w:sz w:val="22"/>
                <w:szCs w:val="22"/>
                <w:lang w:val="en-US"/>
              </w:rPr>
            </w:pPr>
            <w:r w:rsidRPr="00621FFC">
              <w:rPr>
                <w:rFonts w:ascii="Browallia New" w:hAnsi="Browallia New" w:cs="Browallia New"/>
                <w:sz w:val="22"/>
                <w:szCs w:val="22"/>
              </w:rPr>
              <w:t>558</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138</w:t>
            </w:r>
          </w:p>
        </w:tc>
      </w:tr>
      <w:tr w:rsidR="00C27406" w:rsidRPr="00DB41F1" w14:paraId="407FCCF0" w14:textId="77777777" w:rsidTr="003471AB">
        <w:tc>
          <w:tcPr>
            <w:tcW w:w="2786" w:type="dxa"/>
            <w:vAlign w:val="bottom"/>
          </w:tcPr>
          <w:p w14:paraId="3DA09DF7" w14:textId="77777777" w:rsidR="00C27406" w:rsidRPr="00DB41F1" w:rsidRDefault="00C27406" w:rsidP="00C27406">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tcPr>
          <w:p w14:paraId="55D8D7E2"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73" w:type="dxa"/>
            <w:vAlign w:val="bottom"/>
          </w:tcPr>
          <w:p w14:paraId="7ADEDA0E"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vAlign w:val="bottom"/>
          </w:tcPr>
          <w:p w14:paraId="52604CF0"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537464C9"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334B4571"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69B3D265"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329B5E6F"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0D8297D4"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360" w:type="dxa"/>
          </w:tcPr>
          <w:p w14:paraId="5C2638FB"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tcPr>
          <w:p w14:paraId="5A545E7B"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23" w:type="dxa"/>
            <w:vAlign w:val="bottom"/>
          </w:tcPr>
          <w:p w14:paraId="660748C6" w14:textId="767DFCB3"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C27406" w:rsidRPr="00DB41F1" w14:paraId="57ED5FD3" w14:textId="77777777" w:rsidTr="003471AB">
        <w:tc>
          <w:tcPr>
            <w:tcW w:w="2786" w:type="dxa"/>
            <w:vAlign w:val="bottom"/>
          </w:tcPr>
          <w:p w14:paraId="01E5FA71" w14:textId="5EFBE712" w:rsidR="00C27406" w:rsidRPr="00DB41F1" w:rsidRDefault="00C27406" w:rsidP="00C27406">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DB41F1">
              <w:rPr>
                <w:rFonts w:ascii="Browallia New" w:hAnsi="Browallia New" w:cs="Browallia New"/>
                <w:sz w:val="22"/>
                <w:szCs w:val="22"/>
                <w:cs/>
              </w:rPr>
              <w:t xml:space="preserve">ณ วันที่ </w:t>
            </w:r>
            <w:r w:rsidR="00621FFC" w:rsidRPr="00621FFC">
              <w:rPr>
                <w:rFonts w:ascii="Browallia New" w:hAnsi="Browallia New" w:cs="Browallia New"/>
                <w:sz w:val="22"/>
                <w:szCs w:val="22"/>
              </w:rPr>
              <w:t>1</w:t>
            </w:r>
            <w:r w:rsidRPr="00DB41F1">
              <w:rPr>
                <w:rFonts w:ascii="Browallia New" w:hAnsi="Browallia New" w:cs="Browallia New"/>
                <w:sz w:val="22"/>
                <w:szCs w:val="22"/>
              </w:rPr>
              <w:t xml:space="preserve"> </w:t>
            </w:r>
            <w:r w:rsidRPr="00DB41F1">
              <w:rPr>
                <w:rFonts w:ascii="Browallia New" w:hAnsi="Browallia New" w:cs="Browallia New"/>
                <w:sz w:val="22"/>
                <w:szCs w:val="22"/>
                <w:cs/>
              </w:rPr>
              <w:t xml:space="preserve">มกราคม พ.ศ. </w:t>
            </w:r>
            <w:r w:rsidR="00621FFC" w:rsidRPr="00621FFC">
              <w:rPr>
                <w:rFonts w:ascii="Browallia New" w:hAnsi="Browallia New" w:cs="Browallia New"/>
                <w:sz w:val="22"/>
                <w:szCs w:val="22"/>
              </w:rPr>
              <w:t>2566</w:t>
            </w:r>
          </w:p>
        </w:tc>
        <w:tc>
          <w:tcPr>
            <w:tcW w:w="1323" w:type="dxa"/>
            <w:vAlign w:val="bottom"/>
          </w:tcPr>
          <w:p w14:paraId="6EC58010" w14:textId="4C80E89B"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375</w:t>
            </w:r>
            <w:r w:rsidR="00C27406" w:rsidRPr="00DB41F1">
              <w:rPr>
                <w:rFonts w:ascii="Browallia New" w:hAnsi="Browallia New" w:cs="Browallia New"/>
                <w:sz w:val="22"/>
                <w:szCs w:val="22"/>
              </w:rPr>
              <w:t>,</w:t>
            </w:r>
            <w:r w:rsidRPr="00621FFC">
              <w:rPr>
                <w:rFonts w:ascii="Browallia New" w:hAnsi="Browallia New" w:cs="Browallia New"/>
                <w:sz w:val="22"/>
                <w:szCs w:val="22"/>
              </w:rPr>
              <w:t>523</w:t>
            </w:r>
          </w:p>
        </w:tc>
        <w:tc>
          <w:tcPr>
            <w:tcW w:w="973" w:type="dxa"/>
            <w:vAlign w:val="bottom"/>
          </w:tcPr>
          <w:p w14:paraId="29CEDCCD" w14:textId="398E1937"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33</w:t>
            </w:r>
            <w:r w:rsidR="00C27406" w:rsidRPr="00DB41F1">
              <w:rPr>
                <w:rFonts w:ascii="Browallia New" w:eastAsia="Cordia New" w:hAnsi="Browallia New" w:cs="Browallia New"/>
                <w:sz w:val="22"/>
                <w:szCs w:val="22"/>
                <w:lang w:val="en-US"/>
              </w:rPr>
              <w:t>,</w:t>
            </w:r>
            <w:r w:rsidRPr="00621FFC">
              <w:rPr>
                <w:rFonts w:ascii="Browallia New" w:eastAsia="Cordia New" w:hAnsi="Browallia New" w:cs="Browallia New"/>
                <w:sz w:val="22"/>
                <w:szCs w:val="22"/>
              </w:rPr>
              <w:t>421</w:t>
            </w:r>
          </w:p>
        </w:tc>
        <w:tc>
          <w:tcPr>
            <w:tcW w:w="1142" w:type="dxa"/>
            <w:vAlign w:val="bottom"/>
          </w:tcPr>
          <w:p w14:paraId="7FF9801B" w14:textId="29784EE3"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54</w:t>
            </w:r>
            <w:r w:rsidR="00C27406" w:rsidRPr="00DB41F1">
              <w:rPr>
                <w:rFonts w:ascii="Browallia New" w:eastAsia="Cordia New" w:hAnsi="Browallia New" w:cs="Browallia New"/>
                <w:sz w:val="22"/>
                <w:szCs w:val="22"/>
                <w:lang w:val="en-US"/>
              </w:rPr>
              <w:t>,</w:t>
            </w:r>
            <w:r w:rsidRPr="00621FFC">
              <w:rPr>
                <w:rFonts w:ascii="Browallia New" w:eastAsia="Cordia New" w:hAnsi="Browallia New" w:cs="Browallia New"/>
                <w:sz w:val="22"/>
                <w:szCs w:val="22"/>
              </w:rPr>
              <w:t>470</w:t>
            </w:r>
          </w:p>
        </w:tc>
        <w:tc>
          <w:tcPr>
            <w:tcW w:w="1148" w:type="dxa"/>
            <w:vAlign w:val="bottom"/>
          </w:tcPr>
          <w:p w14:paraId="21B491A2" w14:textId="3CB10740"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48</w:t>
            </w:r>
            <w:r w:rsidR="00C27406" w:rsidRPr="00DB41F1">
              <w:rPr>
                <w:rFonts w:ascii="Browallia New" w:eastAsia="Cordia New" w:hAnsi="Browallia New" w:cs="Browallia New"/>
                <w:sz w:val="22"/>
                <w:szCs w:val="22"/>
                <w:lang w:val="en-US"/>
              </w:rPr>
              <w:t>,</w:t>
            </w:r>
            <w:r w:rsidRPr="00621FFC">
              <w:rPr>
                <w:rFonts w:ascii="Browallia New" w:eastAsia="Cordia New" w:hAnsi="Browallia New" w:cs="Browallia New"/>
                <w:sz w:val="22"/>
                <w:szCs w:val="22"/>
              </w:rPr>
              <w:t>836</w:t>
            </w:r>
          </w:p>
        </w:tc>
        <w:tc>
          <w:tcPr>
            <w:tcW w:w="1148" w:type="dxa"/>
            <w:vAlign w:val="bottom"/>
          </w:tcPr>
          <w:p w14:paraId="2743B737" w14:textId="6D15482A"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49</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673</w:t>
            </w:r>
          </w:p>
        </w:tc>
        <w:tc>
          <w:tcPr>
            <w:tcW w:w="1148" w:type="dxa"/>
            <w:vAlign w:val="bottom"/>
          </w:tcPr>
          <w:p w14:paraId="6BD877C5" w14:textId="6A4FBCFC"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lang w:val="en-US"/>
              </w:rPr>
              <w:t>-</w:t>
            </w:r>
          </w:p>
        </w:tc>
        <w:tc>
          <w:tcPr>
            <w:tcW w:w="1148" w:type="dxa"/>
          </w:tcPr>
          <w:p w14:paraId="6A77A2A5" w14:textId="1510BE9A"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23</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556</w:t>
            </w:r>
          </w:p>
        </w:tc>
        <w:tc>
          <w:tcPr>
            <w:tcW w:w="1148" w:type="dxa"/>
          </w:tcPr>
          <w:p w14:paraId="0AA78B4E" w14:textId="17F07D21" w:rsidR="00C27406" w:rsidRPr="00DB41F1" w:rsidRDefault="00C27406"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lang w:val="en-US"/>
              </w:rPr>
              <w:t>(</w:t>
            </w:r>
            <w:r w:rsidR="00621FFC" w:rsidRPr="00621FFC">
              <w:rPr>
                <w:rFonts w:ascii="Browallia New" w:hAnsi="Browallia New" w:cs="Browallia New"/>
                <w:sz w:val="22"/>
                <w:szCs w:val="22"/>
              </w:rPr>
              <w:t>56</w:t>
            </w:r>
            <w:r w:rsidRPr="00DB41F1">
              <w:rPr>
                <w:rFonts w:ascii="Browallia New" w:hAnsi="Browallia New" w:cs="Browallia New"/>
                <w:sz w:val="22"/>
                <w:szCs w:val="22"/>
                <w:lang w:val="en-US"/>
              </w:rPr>
              <w:t>,</w:t>
            </w:r>
            <w:r w:rsidR="00621FFC" w:rsidRPr="00621FFC">
              <w:rPr>
                <w:rFonts w:ascii="Browallia New" w:hAnsi="Browallia New" w:cs="Browallia New"/>
                <w:sz w:val="22"/>
                <w:szCs w:val="22"/>
              </w:rPr>
              <w:t>622</w:t>
            </w:r>
            <w:r w:rsidRPr="00DB41F1">
              <w:rPr>
                <w:rFonts w:ascii="Browallia New" w:hAnsi="Browallia New" w:cs="Browallia New"/>
                <w:sz w:val="22"/>
                <w:szCs w:val="22"/>
                <w:lang w:val="en-US"/>
              </w:rPr>
              <w:t>)</w:t>
            </w:r>
          </w:p>
        </w:tc>
        <w:tc>
          <w:tcPr>
            <w:tcW w:w="1360" w:type="dxa"/>
          </w:tcPr>
          <w:p w14:paraId="574C5DF9" w14:textId="78BA92C4"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22</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144</w:t>
            </w:r>
          </w:p>
        </w:tc>
        <w:tc>
          <w:tcPr>
            <w:tcW w:w="1142" w:type="dxa"/>
          </w:tcPr>
          <w:p w14:paraId="71A99E29" w14:textId="4ED02771"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137</w:t>
            </w:r>
          </w:p>
        </w:tc>
        <w:tc>
          <w:tcPr>
            <w:tcW w:w="923" w:type="dxa"/>
            <w:vAlign w:val="bottom"/>
          </w:tcPr>
          <w:p w14:paraId="5897F05F" w14:textId="03FE6385"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558</w:t>
            </w:r>
            <w:r w:rsidR="00C27406" w:rsidRPr="00DB41F1">
              <w:rPr>
                <w:rFonts w:ascii="Browallia New" w:hAnsi="Browallia New" w:cs="Browallia New"/>
                <w:sz w:val="22"/>
                <w:szCs w:val="22"/>
                <w:lang w:val="en-US"/>
              </w:rPr>
              <w:t>,</w:t>
            </w:r>
            <w:r w:rsidRPr="00621FFC">
              <w:rPr>
                <w:rFonts w:ascii="Browallia New" w:hAnsi="Browallia New" w:cs="Browallia New"/>
                <w:sz w:val="22"/>
                <w:szCs w:val="22"/>
              </w:rPr>
              <w:t>138</w:t>
            </w:r>
          </w:p>
        </w:tc>
      </w:tr>
      <w:tr w:rsidR="00C27406" w:rsidRPr="00DB41F1" w14:paraId="6C144881" w14:textId="77777777" w:rsidTr="003471AB">
        <w:tc>
          <w:tcPr>
            <w:tcW w:w="2786" w:type="dxa"/>
            <w:vAlign w:val="bottom"/>
          </w:tcPr>
          <w:p w14:paraId="48821065" w14:textId="08CD5949" w:rsidR="00C27406" w:rsidRPr="00DB41F1" w:rsidRDefault="00C27406" w:rsidP="00C27406">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DB41F1">
              <w:rPr>
                <w:rFonts w:ascii="Browallia New" w:hAnsi="Browallia New" w:cs="Browallia New"/>
                <w:sz w:val="22"/>
                <w:szCs w:val="22"/>
                <w:cs/>
              </w:rPr>
              <w:t>(เพิ่ม)ลดในกำไรหรือขาดทุน</w:t>
            </w:r>
            <w:r w:rsidRPr="00DB41F1">
              <w:rPr>
                <w:rFonts w:ascii="Browallia New" w:hAnsi="Browallia New" w:cs="Browallia New"/>
                <w:sz w:val="22"/>
                <w:szCs w:val="22"/>
              </w:rPr>
              <w:t xml:space="preserve"> </w:t>
            </w:r>
            <w:r w:rsidRPr="00DB41F1">
              <w:rPr>
                <w:rFonts w:ascii="Browallia New" w:hAnsi="Browallia New" w:cs="Browallia New"/>
                <w:sz w:val="22"/>
                <w:szCs w:val="22"/>
                <w:cs/>
              </w:rPr>
              <w:t>(หมายเหตุ</w:t>
            </w: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37</w:t>
            </w:r>
            <w:r w:rsidRPr="00DB41F1">
              <w:rPr>
                <w:rFonts w:ascii="Browallia New" w:hAnsi="Browallia New" w:cs="Browallia New"/>
                <w:sz w:val="22"/>
                <w:szCs w:val="22"/>
              </w:rPr>
              <w:t>)</w:t>
            </w:r>
          </w:p>
        </w:tc>
        <w:tc>
          <w:tcPr>
            <w:tcW w:w="1323" w:type="dxa"/>
          </w:tcPr>
          <w:p w14:paraId="40BBDE5D" w14:textId="1AA20DBC"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141</w:t>
            </w:r>
            <w:r w:rsidR="00D54CA6" w:rsidRPr="00DB41F1">
              <w:rPr>
                <w:rFonts w:ascii="Browallia New" w:hAnsi="Browallia New" w:cs="Browallia New"/>
                <w:sz w:val="22"/>
                <w:szCs w:val="22"/>
              </w:rPr>
              <w:t>,</w:t>
            </w:r>
            <w:r w:rsidRPr="00621FFC">
              <w:rPr>
                <w:rFonts w:ascii="Browallia New" w:hAnsi="Browallia New" w:cs="Browallia New"/>
                <w:sz w:val="22"/>
                <w:szCs w:val="22"/>
              </w:rPr>
              <w:t>854</w:t>
            </w:r>
          </w:p>
        </w:tc>
        <w:tc>
          <w:tcPr>
            <w:tcW w:w="973" w:type="dxa"/>
          </w:tcPr>
          <w:p w14:paraId="024E704D" w14:textId="5DE1B87F"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24</w:t>
            </w:r>
            <w:r w:rsidR="00D54CA6" w:rsidRPr="00DB41F1">
              <w:rPr>
                <w:rFonts w:ascii="Browallia New" w:eastAsia="Cordia New" w:hAnsi="Browallia New" w:cs="Browallia New"/>
                <w:sz w:val="22"/>
                <w:szCs w:val="22"/>
              </w:rPr>
              <w:t>,</w:t>
            </w:r>
            <w:r w:rsidRPr="00621FFC">
              <w:rPr>
                <w:rFonts w:ascii="Browallia New" w:eastAsia="Cordia New" w:hAnsi="Browallia New" w:cs="Browallia New"/>
                <w:sz w:val="22"/>
                <w:szCs w:val="22"/>
              </w:rPr>
              <w:t>290</w:t>
            </w:r>
          </w:p>
        </w:tc>
        <w:tc>
          <w:tcPr>
            <w:tcW w:w="1142" w:type="dxa"/>
          </w:tcPr>
          <w:p w14:paraId="1636FDA3" w14:textId="58B3AA26"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7</w:t>
            </w:r>
            <w:r w:rsidR="00D54CA6" w:rsidRPr="00DB41F1">
              <w:rPr>
                <w:rFonts w:ascii="Browallia New" w:eastAsia="Cordia New" w:hAnsi="Browallia New" w:cs="Browallia New"/>
                <w:sz w:val="22"/>
                <w:szCs w:val="22"/>
              </w:rPr>
              <w:t>,</w:t>
            </w:r>
            <w:r w:rsidRPr="00621FFC">
              <w:rPr>
                <w:rFonts w:ascii="Browallia New" w:eastAsia="Cordia New" w:hAnsi="Browallia New" w:cs="Browallia New"/>
                <w:sz w:val="22"/>
                <w:szCs w:val="22"/>
              </w:rPr>
              <w:t>917</w:t>
            </w:r>
          </w:p>
        </w:tc>
        <w:tc>
          <w:tcPr>
            <w:tcW w:w="1148" w:type="dxa"/>
          </w:tcPr>
          <w:p w14:paraId="56AD0A84" w14:textId="4B00E972" w:rsidR="00C27406" w:rsidRPr="00DB41F1" w:rsidRDefault="00621FFC" w:rsidP="00C27406">
            <w:pPr>
              <w:suppressAutoHyphens/>
              <w:spacing w:line="240" w:lineRule="auto"/>
              <w:ind w:right="-72"/>
              <w:jc w:val="right"/>
              <w:rPr>
                <w:rFonts w:ascii="Browallia New" w:eastAsia="Cordia New" w:hAnsi="Browallia New" w:cs="Browallia New"/>
                <w:sz w:val="22"/>
                <w:szCs w:val="22"/>
              </w:rPr>
            </w:pPr>
            <w:r w:rsidRPr="00621FFC">
              <w:rPr>
                <w:rFonts w:ascii="Browallia New" w:eastAsia="Cordia New" w:hAnsi="Browallia New" w:cs="Browallia New"/>
                <w:sz w:val="22"/>
                <w:szCs w:val="22"/>
              </w:rPr>
              <w:t>10</w:t>
            </w:r>
            <w:r w:rsidR="00F80583" w:rsidRPr="00DB41F1">
              <w:rPr>
                <w:rFonts w:ascii="Browallia New" w:eastAsia="Cordia New" w:hAnsi="Browallia New" w:cs="Browallia New"/>
                <w:sz w:val="22"/>
                <w:szCs w:val="22"/>
              </w:rPr>
              <w:t>,</w:t>
            </w:r>
            <w:r w:rsidRPr="00621FFC">
              <w:rPr>
                <w:rFonts w:ascii="Browallia New" w:eastAsia="Cordia New" w:hAnsi="Browallia New" w:cs="Browallia New"/>
                <w:sz w:val="22"/>
                <w:szCs w:val="22"/>
              </w:rPr>
              <w:t>708</w:t>
            </w:r>
          </w:p>
        </w:tc>
        <w:tc>
          <w:tcPr>
            <w:tcW w:w="1148" w:type="dxa"/>
          </w:tcPr>
          <w:p w14:paraId="4779528E" w14:textId="7D8FE82B"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10</w:t>
            </w:r>
            <w:r w:rsidR="00F80583" w:rsidRPr="00DB41F1">
              <w:rPr>
                <w:rFonts w:ascii="Browallia New" w:hAnsi="Browallia New" w:cs="Browallia New"/>
                <w:sz w:val="22"/>
                <w:szCs w:val="22"/>
              </w:rPr>
              <w:t>,</w:t>
            </w:r>
            <w:r w:rsidRPr="00621FFC">
              <w:rPr>
                <w:rFonts w:ascii="Browallia New" w:hAnsi="Browallia New" w:cs="Browallia New"/>
                <w:sz w:val="22"/>
                <w:szCs w:val="22"/>
              </w:rPr>
              <w:t>042</w:t>
            </w:r>
          </w:p>
        </w:tc>
        <w:tc>
          <w:tcPr>
            <w:tcW w:w="1148" w:type="dxa"/>
          </w:tcPr>
          <w:p w14:paraId="1460DAF2" w14:textId="3D176EF0" w:rsidR="00C27406" w:rsidRPr="00DB41F1" w:rsidRDefault="009D5F17"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07258" w:rsidRPr="00DB41F1">
              <w:rPr>
                <w:rFonts w:ascii="Browallia New" w:hAnsi="Browallia New" w:cs="Browallia New"/>
                <w:sz w:val="22"/>
                <w:szCs w:val="22"/>
              </w:rPr>
              <w:t>-</w:t>
            </w:r>
          </w:p>
        </w:tc>
        <w:tc>
          <w:tcPr>
            <w:tcW w:w="1148" w:type="dxa"/>
          </w:tcPr>
          <w:p w14:paraId="62BC22B8" w14:textId="2CFDBBED" w:rsidR="00C27406" w:rsidRPr="00DB41F1" w:rsidRDefault="00DE3180"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23</w:t>
            </w:r>
            <w:r w:rsidR="001A4F89" w:rsidRPr="00DB41F1">
              <w:rPr>
                <w:rFonts w:ascii="Browallia New" w:hAnsi="Browallia New" w:cs="Browallia New"/>
                <w:sz w:val="22"/>
                <w:szCs w:val="22"/>
              </w:rPr>
              <w:t>,</w:t>
            </w:r>
            <w:r w:rsidR="00621FFC" w:rsidRPr="00621FFC">
              <w:rPr>
                <w:rFonts w:ascii="Browallia New" w:hAnsi="Browallia New" w:cs="Browallia New"/>
                <w:sz w:val="22"/>
                <w:szCs w:val="22"/>
              </w:rPr>
              <w:t>556</w:t>
            </w:r>
            <w:r w:rsidR="001A4F89" w:rsidRPr="00DB41F1">
              <w:rPr>
                <w:rFonts w:ascii="Browallia New" w:hAnsi="Browallia New" w:cs="Browallia New"/>
                <w:sz w:val="22"/>
                <w:szCs w:val="22"/>
              </w:rPr>
              <w:t>)</w:t>
            </w:r>
          </w:p>
        </w:tc>
        <w:tc>
          <w:tcPr>
            <w:tcW w:w="1148" w:type="dxa"/>
          </w:tcPr>
          <w:p w14:paraId="668CDE82" w14:textId="348495BE" w:rsidR="00C27406" w:rsidRPr="00DB41F1" w:rsidRDefault="00F12E59"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360" w:type="dxa"/>
          </w:tcPr>
          <w:p w14:paraId="4144AD14" w14:textId="239A975F"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7</w:t>
            </w:r>
            <w:r w:rsidR="00A8126A" w:rsidRPr="00DB41F1">
              <w:rPr>
                <w:rFonts w:ascii="Browallia New" w:hAnsi="Browallia New" w:cs="Browallia New"/>
                <w:sz w:val="22"/>
                <w:szCs w:val="22"/>
              </w:rPr>
              <w:t>,</w:t>
            </w:r>
            <w:r w:rsidRPr="00621FFC">
              <w:rPr>
                <w:rFonts w:ascii="Browallia New" w:hAnsi="Browallia New" w:cs="Browallia New"/>
                <w:sz w:val="22"/>
                <w:szCs w:val="22"/>
              </w:rPr>
              <w:t>474</w:t>
            </w:r>
          </w:p>
        </w:tc>
        <w:tc>
          <w:tcPr>
            <w:tcW w:w="1142" w:type="dxa"/>
          </w:tcPr>
          <w:p w14:paraId="1F6AB175" w14:textId="5E4CB284" w:rsidR="00C27406" w:rsidRPr="00DB41F1" w:rsidRDefault="009D4FFE"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2</w:t>
            </w:r>
            <w:r w:rsidRPr="00DB41F1">
              <w:rPr>
                <w:rFonts w:ascii="Browallia New" w:hAnsi="Browallia New" w:cs="Browallia New"/>
                <w:sz w:val="22"/>
                <w:szCs w:val="22"/>
              </w:rPr>
              <w:t>,</w:t>
            </w:r>
            <w:r w:rsidR="00621FFC" w:rsidRPr="00621FFC">
              <w:rPr>
                <w:rFonts w:ascii="Browallia New" w:hAnsi="Browallia New" w:cs="Browallia New"/>
                <w:sz w:val="22"/>
                <w:szCs w:val="22"/>
              </w:rPr>
              <w:t>61</w:t>
            </w:r>
            <w:r w:rsidR="00621FFC" w:rsidRPr="00621FFC">
              <w:rPr>
                <w:rFonts w:ascii="Browallia New" w:hAnsi="Browallia New" w:cs="Browallia New" w:hint="cs"/>
                <w:sz w:val="22"/>
                <w:szCs w:val="22"/>
              </w:rPr>
              <w:t>6</w:t>
            </w:r>
            <w:r w:rsidRPr="00DB41F1">
              <w:rPr>
                <w:rFonts w:ascii="Browallia New" w:hAnsi="Browallia New" w:cs="Browallia New"/>
                <w:sz w:val="22"/>
                <w:szCs w:val="22"/>
              </w:rPr>
              <w:t>)</w:t>
            </w:r>
          </w:p>
        </w:tc>
        <w:tc>
          <w:tcPr>
            <w:tcW w:w="923" w:type="dxa"/>
          </w:tcPr>
          <w:p w14:paraId="4541101F" w14:textId="3384AFBF"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176</w:t>
            </w:r>
            <w:r w:rsidR="0046231F" w:rsidRPr="00DB41F1">
              <w:rPr>
                <w:rFonts w:ascii="Browallia New" w:hAnsi="Browallia New" w:cs="Browallia New"/>
                <w:sz w:val="22"/>
                <w:szCs w:val="22"/>
              </w:rPr>
              <w:t>,</w:t>
            </w:r>
            <w:r w:rsidRPr="00621FFC">
              <w:rPr>
                <w:rFonts w:ascii="Browallia New" w:hAnsi="Browallia New" w:cs="Browallia New"/>
                <w:sz w:val="22"/>
                <w:szCs w:val="22"/>
              </w:rPr>
              <w:t>11</w:t>
            </w:r>
            <w:r w:rsidRPr="00621FFC">
              <w:rPr>
                <w:rFonts w:ascii="Browallia New" w:hAnsi="Browallia New" w:cs="Browallia New" w:hint="cs"/>
                <w:sz w:val="22"/>
                <w:szCs w:val="22"/>
              </w:rPr>
              <w:t>3</w:t>
            </w:r>
          </w:p>
        </w:tc>
      </w:tr>
      <w:tr w:rsidR="00C27406" w:rsidRPr="00DB41F1" w14:paraId="013F9F09" w14:textId="77777777" w:rsidTr="003471AB">
        <w:tc>
          <w:tcPr>
            <w:tcW w:w="2786" w:type="dxa"/>
            <w:vAlign w:val="bottom"/>
          </w:tcPr>
          <w:p w14:paraId="612E757F" w14:textId="5126E039" w:rsidR="00C27406" w:rsidRPr="00DB41F1" w:rsidRDefault="003E5C80" w:rsidP="00C27406">
            <w:pPr>
              <w:tabs>
                <w:tab w:val="left" w:pos="3295"/>
                <w:tab w:val="left" w:pos="9744"/>
              </w:tabs>
              <w:spacing w:line="240" w:lineRule="auto"/>
              <w:ind w:left="-109"/>
              <w:contextualSpacing/>
              <w:rPr>
                <w:rFonts w:ascii="Browallia New" w:hAnsi="Browallia New" w:cs="Browallia New"/>
                <w:sz w:val="22"/>
                <w:szCs w:val="22"/>
              </w:rPr>
            </w:pPr>
            <w:r w:rsidRPr="00DB41F1">
              <w:rPr>
                <w:rFonts w:ascii="Browallia New" w:hAnsi="Browallia New" w:cs="Browallia New"/>
                <w:sz w:val="22"/>
                <w:szCs w:val="22"/>
                <w:cs/>
              </w:rPr>
              <w:t>ลด</w:t>
            </w:r>
            <w:r w:rsidR="00C27406" w:rsidRPr="00DB41F1">
              <w:rPr>
                <w:rFonts w:ascii="Browallia New" w:hAnsi="Browallia New" w:cs="Browallia New"/>
                <w:sz w:val="22"/>
                <w:szCs w:val="22"/>
                <w:cs/>
              </w:rPr>
              <w:t>ในกำไรหรือขาดทุนเบ็ดเสร็จอื่น</w:t>
            </w:r>
          </w:p>
        </w:tc>
        <w:tc>
          <w:tcPr>
            <w:tcW w:w="1323" w:type="dxa"/>
          </w:tcPr>
          <w:p w14:paraId="4E5E740F" w14:textId="196D2DB3" w:rsidR="00C27406" w:rsidRPr="00DB41F1" w:rsidRDefault="00F80583" w:rsidP="00C27406">
            <w:pP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973" w:type="dxa"/>
          </w:tcPr>
          <w:p w14:paraId="18974502" w14:textId="0C7ED936" w:rsidR="00C27406" w:rsidRPr="00DB41F1" w:rsidRDefault="00F80583" w:rsidP="00C27406">
            <w:pPr>
              <w:suppressAutoHyphens/>
              <w:spacing w:line="240" w:lineRule="auto"/>
              <w:ind w:right="-72"/>
              <w:jc w:val="right"/>
              <w:rPr>
                <w:rFonts w:ascii="Browallia New" w:eastAsia="Cordia New" w:hAnsi="Browallia New" w:cs="Browallia New"/>
                <w:sz w:val="22"/>
                <w:szCs w:val="22"/>
                <w:lang w:val="en-US"/>
              </w:rPr>
            </w:pPr>
            <w:r w:rsidRPr="00DB41F1">
              <w:rPr>
                <w:rFonts w:ascii="Browallia New" w:eastAsia="Cordia New" w:hAnsi="Browallia New" w:cs="Browallia New"/>
                <w:sz w:val="22"/>
                <w:szCs w:val="22"/>
                <w:lang w:val="en-US"/>
              </w:rPr>
              <w:t>-</w:t>
            </w:r>
          </w:p>
        </w:tc>
        <w:tc>
          <w:tcPr>
            <w:tcW w:w="1142" w:type="dxa"/>
          </w:tcPr>
          <w:p w14:paraId="7E3F243B" w14:textId="530D8DFB" w:rsidR="00C27406" w:rsidRPr="00DB41F1" w:rsidRDefault="00621FFC" w:rsidP="00C27406">
            <w:pPr>
              <w:suppressAutoHyphens/>
              <w:spacing w:line="240" w:lineRule="auto"/>
              <w:ind w:right="-72"/>
              <w:jc w:val="right"/>
              <w:rPr>
                <w:rFonts w:ascii="Browallia New" w:eastAsia="Cordia New" w:hAnsi="Browallia New" w:cs="Browallia New"/>
                <w:sz w:val="22"/>
                <w:szCs w:val="22"/>
                <w:lang w:val="en-US"/>
              </w:rPr>
            </w:pPr>
            <w:r w:rsidRPr="00621FFC">
              <w:rPr>
                <w:rFonts w:ascii="Browallia New" w:eastAsia="Cordia New" w:hAnsi="Browallia New" w:cs="Browallia New"/>
                <w:sz w:val="22"/>
                <w:szCs w:val="22"/>
              </w:rPr>
              <w:t>749</w:t>
            </w:r>
          </w:p>
        </w:tc>
        <w:tc>
          <w:tcPr>
            <w:tcW w:w="1148" w:type="dxa"/>
          </w:tcPr>
          <w:p w14:paraId="575DE8B6" w14:textId="618D1029" w:rsidR="00C27406" w:rsidRPr="00DB41F1" w:rsidRDefault="00F80583" w:rsidP="00C27406">
            <w:pPr>
              <w:suppressAutoHyphens/>
              <w:spacing w:line="240" w:lineRule="auto"/>
              <w:ind w:right="-72"/>
              <w:jc w:val="right"/>
              <w:rPr>
                <w:rFonts w:ascii="Browallia New" w:eastAsia="Cordia New" w:hAnsi="Browallia New" w:cs="Browallia New"/>
                <w:sz w:val="22"/>
                <w:szCs w:val="22"/>
                <w:lang w:val="en-US"/>
              </w:rPr>
            </w:pPr>
            <w:r w:rsidRPr="00DB41F1">
              <w:rPr>
                <w:rFonts w:ascii="Browallia New" w:eastAsia="Cordia New" w:hAnsi="Browallia New" w:cs="Browallia New"/>
                <w:sz w:val="22"/>
                <w:szCs w:val="22"/>
                <w:lang w:val="en-US"/>
              </w:rPr>
              <w:t>-</w:t>
            </w:r>
          </w:p>
        </w:tc>
        <w:tc>
          <w:tcPr>
            <w:tcW w:w="1148" w:type="dxa"/>
          </w:tcPr>
          <w:p w14:paraId="48B582EE" w14:textId="2F772D77" w:rsidR="00C27406" w:rsidRPr="00DB41F1" w:rsidRDefault="00343FAC" w:rsidP="00C27406">
            <w:pP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p>
        </w:tc>
        <w:tc>
          <w:tcPr>
            <w:tcW w:w="1148" w:type="dxa"/>
          </w:tcPr>
          <w:p w14:paraId="766CC51E" w14:textId="627F506F" w:rsidR="00C27406" w:rsidRPr="00DB41F1" w:rsidRDefault="00607258" w:rsidP="00C27406">
            <w:pP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p>
        </w:tc>
        <w:tc>
          <w:tcPr>
            <w:tcW w:w="1148" w:type="dxa"/>
          </w:tcPr>
          <w:p w14:paraId="45D2F5E0" w14:textId="64460A10" w:rsidR="00C27406" w:rsidRPr="00DB41F1" w:rsidRDefault="001A4F89" w:rsidP="00C27406">
            <w:pPr>
              <w:suppressAutoHyphens/>
              <w:spacing w:line="240" w:lineRule="auto"/>
              <w:ind w:right="-72"/>
              <w:jc w:val="right"/>
              <w:rPr>
                <w:rFonts w:ascii="Browallia New" w:hAnsi="Browallia New" w:cs="Browallia New"/>
                <w:sz w:val="22"/>
                <w:szCs w:val="22"/>
                <w:cs/>
                <w:lang w:val="en-US"/>
              </w:rPr>
            </w:pPr>
            <w:r w:rsidRPr="00DB41F1">
              <w:rPr>
                <w:rFonts w:ascii="Browallia New" w:hAnsi="Browallia New" w:cs="Browallia New"/>
                <w:sz w:val="22"/>
                <w:szCs w:val="22"/>
                <w:lang w:val="en-US"/>
              </w:rPr>
              <w:t>-</w:t>
            </w:r>
          </w:p>
        </w:tc>
        <w:tc>
          <w:tcPr>
            <w:tcW w:w="1148" w:type="dxa"/>
          </w:tcPr>
          <w:p w14:paraId="492F7475" w14:textId="531CE760" w:rsidR="00C27406" w:rsidRPr="00DB41F1" w:rsidRDefault="00621FFC" w:rsidP="00C27406">
            <w:pP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33</w:t>
            </w:r>
            <w:r w:rsidR="00CA559E" w:rsidRPr="00DB41F1">
              <w:rPr>
                <w:rFonts w:ascii="Browallia New" w:hAnsi="Browallia New" w:cs="Browallia New"/>
                <w:sz w:val="22"/>
                <w:szCs w:val="22"/>
              </w:rPr>
              <w:t>,</w:t>
            </w:r>
            <w:r w:rsidRPr="00621FFC">
              <w:rPr>
                <w:rFonts w:ascii="Browallia New" w:hAnsi="Browallia New" w:cs="Browallia New"/>
                <w:sz w:val="22"/>
                <w:szCs w:val="22"/>
              </w:rPr>
              <w:t>133</w:t>
            </w:r>
          </w:p>
        </w:tc>
        <w:tc>
          <w:tcPr>
            <w:tcW w:w="1360" w:type="dxa"/>
          </w:tcPr>
          <w:p w14:paraId="4E68B618" w14:textId="420AD470" w:rsidR="00C27406" w:rsidRPr="00DB41F1" w:rsidRDefault="00F12E59" w:rsidP="00C27406">
            <w:pP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p>
        </w:tc>
        <w:tc>
          <w:tcPr>
            <w:tcW w:w="1142" w:type="dxa"/>
          </w:tcPr>
          <w:p w14:paraId="70F47042" w14:textId="4284A528" w:rsidR="00C27406" w:rsidRPr="00DB41F1" w:rsidRDefault="00D578D4" w:rsidP="00C27406">
            <w:pP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p>
        </w:tc>
        <w:tc>
          <w:tcPr>
            <w:tcW w:w="923" w:type="dxa"/>
          </w:tcPr>
          <w:p w14:paraId="3C937D6D" w14:textId="00121D43" w:rsidR="00C27406" w:rsidRPr="00DB41F1" w:rsidRDefault="00621FFC" w:rsidP="00C27406">
            <w:pPr>
              <w:suppressAutoHyphens/>
              <w:spacing w:line="240" w:lineRule="auto"/>
              <w:ind w:right="-72"/>
              <w:jc w:val="right"/>
              <w:rPr>
                <w:rFonts w:ascii="Browallia New" w:hAnsi="Browallia New" w:cs="Browallia New"/>
                <w:sz w:val="22"/>
                <w:szCs w:val="22"/>
                <w:lang w:val="en-US"/>
              </w:rPr>
            </w:pPr>
            <w:r w:rsidRPr="00621FFC">
              <w:rPr>
                <w:rFonts w:ascii="Browallia New" w:hAnsi="Browallia New" w:cs="Browallia New"/>
                <w:sz w:val="22"/>
                <w:szCs w:val="22"/>
              </w:rPr>
              <w:t>33</w:t>
            </w:r>
            <w:r w:rsidR="00B0672F" w:rsidRPr="00DB41F1">
              <w:rPr>
                <w:rFonts w:ascii="Browallia New" w:hAnsi="Browallia New" w:cs="Browallia New"/>
                <w:sz w:val="22"/>
                <w:szCs w:val="22"/>
                <w:lang w:val="en-US"/>
              </w:rPr>
              <w:t>,</w:t>
            </w:r>
            <w:r w:rsidRPr="00621FFC">
              <w:rPr>
                <w:rFonts w:ascii="Browallia New" w:hAnsi="Browallia New" w:cs="Browallia New"/>
                <w:sz w:val="22"/>
                <w:szCs w:val="22"/>
              </w:rPr>
              <w:t>882</w:t>
            </w:r>
          </w:p>
        </w:tc>
      </w:tr>
      <w:tr w:rsidR="00C27406" w:rsidRPr="00DB41F1" w14:paraId="329C8B6F" w14:textId="77777777" w:rsidTr="003471AB">
        <w:tc>
          <w:tcPr>
            <w:tcW w:w="2786" w:type="dxa"/>
            <w:vAlign w:val="bottom"/>
          </w:tcPr>
          <w:p w14:paraId="00C4C6FC" w14:textId="77777777" w:rsidR="00C27406" w:rsidRPr="00DB41F1" w:rsidRDefault="00C27406" w:rsidP="00C27406">
            <w:pPr>
              <w:tabs>
                <w:tab w:val="left" w:pos="3295"/>
                <w:tab w:val="left" w:pos="9744"/>
              </w:tabs>
              <w:spacing w:line="240" w:lineRule="auto"/>
              <w:ind w:left="-109"/>
              <w:contextualSpacing/>
              <w:rPr>
                <w:rFonts w:ascii="Browallia New" w:hAnsi="Browallia New" w:cs="Browallia New"/>
                <w:sz w:val="22"/>
                <w:szCs w:val="22"/>
                <w:cs/>
              </w:rPr>
            </w:pPr>
            <w:r w:rsidRPr="00DB41F1">
              <w:rPr>
                <w:rFonts w:ascii="Browallia New" w:hAnsi="Browallia New" w:cs="Browallia New"/>
                <w:sz w:val="22"/>
                <w:szCs w:val="22"/>
                <w:cs/>
              </w:rPr>
              <w:t>ผลต่างจากอัตราแลกเปลี่ยน</w:t>
            </w:r>
          </w:p>
        </w:tc>
        <w:tc>
          <w:tcPr>
            <w:tcW w:w="1323" w:type="dxa"/>
            <w:vAlign w:val="bottom"/>
          </w:tcPr>
          <w:p w14:paraId="18125332" w14:textId="67988757" w:rsidR="00C27406" w:rsidRPr="00DB41F1" w:rsidRDefault="00F80583"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973" w:type="dxa"/>
            <w:vAlign w:val="bottom"/>
          </w:tcPr>
          <w:p w14:paraId="120E5322" w14:textId="6094EED3" w:rsidR="00C27406" w:rsidRPr="00DB41F1" w:rsidRDefault="00F80583"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348</w:t>
            </w:r>
            <w:r w:rsidRPr="00DB41F1">
              <w:rPr>
                <w:rFonts w:ascii="Browallia New" w:hAnsi="Browallia New" w:cs="Browallia New"/>
                <w:sz w:val="22"/>
                <w:szCs w:val="22"/>
              </w:rPr>
              <w:t>)</w:t>
            </w:r>
          </w:p>
        </w:tc>
        <w:tc>
          <w:tcPr>
            <w:tcW w:w="1142" w:type="dxa"/>
            <w:vAlign w:val="bottom"/>
          </w:tcPr>
          <w:p w14:paraId="4A97FFC1" w14:textId="795FB465" w:rsidR="00C27406" w:rsidRPr="00DB41F1" w:rsidRDefault="00F80583"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8" w:type="dxa"/>
            <w:vAlign w:val="bottom"/>
          </w:tcPr>
          <w:p w14:paraId="443B5A61" w14:textId="6652F46B" w:rsidR="00C27406" w:rsidRPr="00DB41F1" w:rsidRDefault="00F80583"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r w:rsidR="00621FFC" w:rsidRPr="00621FFC">
              <w:rPr>
                <w:rFonts w:ascii="Browallia New" w:hAnsi="Browallia New" w:cs="Browallia New"/>
                <w:sz w:val="22"/>
                <w:szCs w:val="22"/>
              </w:rPr>
              <w:t>703</w:t>
            </w:r>
            <w:r w:rsidRPr="00DB41F1">
              <w:rPr>
                <w:rFonts w:ascii="Browallia New" w:hAnsi="Browallia New" w:cs="Browallia New"/>
                <w:sz w:val="22"/>
                <w:szCs w:val="22"/>
              </w:rPr>
              <w:t>)</w:t>
            </w:r>
          </w:p>
        </w:tc>
        <w:tc>
          <w:tcPr>
            <w:tcW w:w="1148" w:type="dxa"/>
            <w:vAlign w:val="bottom"/>
          </w:tcPr>
          <w:p w14:paraId="34071381" w14:textId="3907E4BB" w:rsidR="00C27406" w:rsidRPr="00DB41F1" w:rsidRDefault="00F12E59"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8" w:type="dxa"/>
            <w:vAlign w:val="bottom"/>
          </w:tcPr>
          <w:p w14:paraId="0E8414A8" w14:textId="493D978D" w:rsidR="00C27406" w:rsidRPr="00DB41F1" w:rsidRDefault="00607258"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8" w:type="dxa"/>
          </w:tcPr>
          <w:p w14:paraId="7C192DDF" w14:textId="6DFCF248" w:rsidR="00C27406" w:rsidRPr="00DB41F1" w:rsidRDefault="001A4F89" w:rsidP="00C27406">
            <w:pPr>
              <w:pBdr>
                <w:bottom w:val="single" w:sz="4" w:space="1" w:color="auto"/>
              </w:pBdr>
              <w:suppressAutoHyphens/>
              <w:spacing w:line="240" w:lineRule="auto"/>
              <w:ind w:right="-72"/>
              <w:jc w:val="right"/>
              <w:rPr>
                <w:rFonts w:ascii="Browallia New" w:hAnsi="Browallia New" w:cs="Browallia New"/>
                <w:sz w:val="22"/>
                <w:szCs w:val="22"/>
                <w:cs/>
              </w:rPr>
            </w:pPr>
            <w:r w:rsidRPr="00DB41F1">
              <w:rPr>
                <w:rFonts w:ascii="Browallia New" w:hAnsi="Browallia New" w:cs="Browallia New"/>
                <w:sz w:val="22"/>
                <w:szCs w:val="22"/>
              </w:rPr>
              <w:t>-</w:t>
            </w:r>
          </w:p>
        </w:tc>
        <w:tc>
          <w:tcPr>
            <w:tcW w:w="1148" w:type="dxa"/>
          </w:tcPr>
          <w:p w14:paraId="6D01B0BB" w14:textId="64E35B2D" w:rsidR="00C27406" w:rsidRPr="00DB41F1" w:rsidRDefault="00621FFC" w:rsidP="00C27406">
            <w:pPr>
              <w:pBdr>
                <w:bottom w:val="single" w:sz="4" w:space="1" w:color="auto"/>
              </w:pBd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1</w:t>
            </w:r>
            <w:r w:rsidR="007513A4" w:rsidRPr="00DB41F1">
              <w:rPr>
                <w:rFonts w:ascii="Browallia New" w:hAnsi="Browallia New" w:cs="Browallia New"/>
                <w:sz w:val="22"/>
                <w:szCs w:val="22"/>
              </w:rPr>
              <w:t>,</w:t>
            </w:r>
            <w:r w:rsidRPr="00621FFC">
              <w:rPr>
                <w:rFonts w:ascii="Browallia New" w:hAnsi="Browallia New" w:cs="Browallia New"/>
                <w:sz w:val="22"/>
                <w:szCs w:val="22"/>
              </w:rPr>
              <w:t>595</w:t>
            </w:r>
          </w:p>
        </w:tc>
        <w:tc>
          <w:tcPr>
            <w:tcW w:w="1360" w:type="dxa"/>
          </w:tcPr>
          <w:p w14:paraId="0A577E39" w14:textId="7EDEBD23" w:rsidR="00C27406" w:rsidRPr="00DB41F1" w:rsidRDefault="00F12E59" w:rsidP="00C27406">
            <w:pPr>
              <w:pBdr>
                <w:bottom w:val="sing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2" w:type="dxa"/>
          </w:tcPr>
          <w:p w14:paraId="0C06FAD9" w14:textId="67A266EF" w:rsidR="00C27406" w:rsidRPr="00DB41F1" w:rsidRDefault="00621FFC" w:rsidP="00C27406">
            <w:pPr>
              <w:pBdr>
                <w:bottom w:val="single" w:sz="4" w:space="1" w:color="auto"/>
              </w:pBd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363</w:t>
            </w:r>
          </w:p>
        </w:tc>
        <w:tc>
          <w:tcPr>
            <w:tcW w:w="923" w:type="dxa"/>
            <w:vAlign w:val="bottom"/>
          </w:tcPr>
          <w:p w14:paraId="74E5E559" w14:textId="521A0F96" w:rsidR="00C27406" w:rsidRPr="00DB41F1" w:rsidRDefault="00621FFC" w:rsidP="00C27406">
            <w:pPr>
              <w:pBdr>
                <w:bottom w:val="single" w:sz="4" w:space="1" w:color="auto"/>
              </w:pBdr>
              <w:suppressAutoHyphens/>
              <w:spacing w:line="240" w:lineRule="auto"/>
              <w:ind w:right="-72"/>
              <w:jc w:val="right"/>
              <w:rPr>
                <w:rFonts w:ascii="Browallia New" w:hAnsi="Browallia New" w:cs="Browallia New"/>
                <w:sz w:val="22"/>
                <w:szCs w:val="22"/>
              </w:rPr>
            </w:pPr>
            <w:r w:rsidRPr="00621FFC">
              <w:rPr>
                <w:rFonts w:ascii="Browallia New" w:hAnsi="Browallia New" w:cs="Browallia New"/>
                <w:sz w:val="22"/>
                <w:szCs w:val="22"/>
              </w:rPr>
              <w:t>907</w:t>
            </w:r>
          </w:p>
        </w:tc>
      </w:tr>
      <w:tr w:rsidR="005559D8" w:rsidRPr="00DB41F1" w14:paraId="7D27E2A7" w14:textId="77777777" w:rsidTr="00C72893">
        <w:tc>
          <w:tcPr>
            <w:tcW w:w="2786" w:type="dxa"/>
            <w:vAlign w:val="bottom"/>
          </w:tcPr>
          <w:p w14:paraId="3A9DDDCB" w14:textId="777CD2AE" w:rsidR="005559D8" w:rsidRPr="00DB41F1" w:rsidRDefault="005559D8" w:rsidP="005559D8">
            <w:pPr>
              <w:tabs>
                <w:tab w:val="left" w:pos="3295"/>
                <w:tab w:val="left" w:pos="9744"/>
              </w:tabs>
              <w:spacing w:line="240" w:lineRule="auto"/>
              <w:ind w:left="-109"/>
              <w:contextualSpacing/>
              <w:rPr>
                <w:rFonts w:ascii="Browallia New" w:eastAsia="Cordia New" w:hAnsi="Browallia New" w:cs="Browallia New"/>
                <w:sz w:val="22"/>
                <w:szCs w:val="22"/>
                <w:lang w:val="en-US"/>
              </w:rPr>
            </w:pPr>
            <w:r w:rsidRPr="00DB41F1">
              <w:rPr>
                <w:rFonts w:ascii="Browallia New" w:eastAsia="Cordia New" w:hAnsi="Browallia New" w:cs="Browallia New"/>
                <w:sz w:val="22"/>
                <w:szCs w:val="22"/>
                <w:cs/>
                <w:lang w:val="en-US"/>
              </w:rPr>
              <w:t xml:space="preserve">ณ วันที่ </w:t>
            </w:r>
            <w:r w:rsidR="00621FFC" w:rsidRPr="00621FFC">
              <w:rPr>
                <w:rFonts w:ascii="Browallia New" w:eastAsia="Cordia New" w:hAnsi="Browallia New" w:cs="Browallia New"/>
                <w:sz w:val="22"/>
                <w:szCs w:val="22"/>
              </w:rPr>
              <w:t>31</w:t>
            </w:r>
            <w:r w:rsidRPr="00DB41F1">
              <w:rPr>
                <w:rFonts w:ascii="Browallia New" w:eastAsia="Cordia New" w:hAnsi="Browallia New" w:cs="Browallia New"/>
                <w:sz w:val="22"/>
                <w:szCs w:val="22"/>
                <w:lang w:val="en-US"/>
              </w:rPr>
              <w:t xml:space="preserve"> </w:t>
            </w:r>
            <w:r w:rsidRPr="00DB41F1">
              <w:rPr>
                <w:rFonts w:ascii="Browallia New" w:eastAsia="Cordia New" w:hAnsi="Browallia New" w:cs="Browallia New"/>
                <w:sz w:val="22"/>
                <w:szCs w:val="22"/>
                <w:cs/>
                <w:lang w:val="en-US"/>
              </w:rPr>
              <w:t xml:space="preserve">ธันวาคม พ.ศ. </w:t>
            </w:r>
            <w:r w:rsidR="00621FFC" w:rsidRPr="00621FFC">
              <w:rPr>
                <w:rFonts w:ascii="Browallia New" w:eastAsia="Cordia New" w:hAnsi="Browallia New" w:cs="Browallia New"/>
                <w:sz w:val="22"/>
                <w:szCs w:val="22"/>
              </w:rPr>
              <w:t>2566</w:t>
            </w:r>
          </w:p>
        </w:tc>
        <w:tc>
          <w:tcPr>
            <w:tcW w:w="1323" w:type="dxa"/>
          </w:tcPr>
          <w:p w14:paraId="55527EA0" w14:textId="2A3BD1F4" w:rsidR="005559D8" w:rsidRPr="00DB41F1" w:rsidRDefault="005559D8" w:rsidP="005559D8">
            <w:pPr>
              <w:pBdr>
                <w:bottom w:val="doub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517</w:t>
            </w:r>
            <w:r w:rsidRPr="00DB41F1">
              <w:rPr>
                <w:rFonts w:ascii="Browallia New" w:hAnsi="Browallia New" w:cs="Browallia New"/>
                <w:sz w:val="22"/>
                <w:szCs w:val="22"/>
              </w:rPr>
              <w:t>,</w:t>
            </w:r>
            <w:r w:rsidR="00621FFC" w:rsidRPr="00621FFC">
              <w:rPr>
                <w:rFonts w:ascii="Browallia New" w:hAnsi="Browallia New" w:cs="Browallia New"/>
                <w:sz w:val="22"/>
                <w:szCs w:val="22"/>
              </w:rPr>
              <w:t>377</w:t>
            </w:r>
            <w:r w:rsidRPr="00DB41F1">
              <w:rPr>
                <w:rFonts w:ascii="Browallia New" w:hAnsi="Browallia New" w:cs="Browallia New"/>
                <w:sz w:val="22"/>
                <w:szCs w:val="22"/>
              </w:rPr>
              <w:t xml:space="preserve"> </w:t>
            </w:r>
          </w:p>
        </w:tc>
        <w:tc>
          <w:tcPr>
            <w:tcW w:w="973" w:type="dxa"/>
          </w:tcPr>
          <w:p w14:paraId="58D09DB6" w14:textId="1329DA53" w:rsidR="005559D8" w:rsidRPr="00DB41F1" w:rsidRDefault="005559D8" w:rsidP="005559D8">
            <w:pPr>
              <w:pBdr>
                <w:bottom w:val="doub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57</w:t>
            </w:r>
            <w:r w:rsidRPr="00DB41F1">
              <w:rPr>
                <w:rFonts w:ascii="Browallia New" w:hAnsi="Browallia New" w:cs="Browallia New"/>
                <w:sz w:val="22"/>
                <w:szCs w:val="22"/>
              </w:rPr>
              <w:t>,</w:t>
            </w:r>
            <w:r w:rsidR="00621FFC" w:rsidRPr="00621FFC">
              <w:rPr>
                <w:rFonts w:ascii="Browallia New" w:hAnsi="Browallia New" w:cs="Browallia New"/>
                <w:sz w:val="22"/>
                <w:szCs w:val="22"/>
              </w:rPr>
              <w:t>363</w:t>
            </w:r>
            <w:r w:rsidRPr="00DB41F1">
              <w:rPr>
                <w:rFonts w:ascii="Browallia New" w:hAnsi="Browallia New" w:cs="Browallia New"/>
                <w:sz w:val="22"/>
                <w:szCs w:val="22"/>
              </w:rPr>
              <w:t xml:space="preserve"> </w:t>
            </w:r>
          </w:p>
        </w:tc>
        <w:tc>
          <w:tcPr>
            <w:tcW w:w="1142" w:type="dxa"/>
          </w:tcPr>
          <w:p w14:paraId="563F23EF" w14:textId="67DFA617" w:rsidR="005559D8" w:rsidRPr="00DB41F1" w:rsidRDefault="005559D8" w:rsidP="005559D8">
            <w:pPr>
              <w:pBdr>
                <w:bottom w:val="doub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63</w:t>
            </w:r>
            <w:r w:rsidRPr="00DB41F1">
              <w:rPr>
                <w:rFonts w:ascii="Browallia New" w:hAnsi="Browallia New" w:cs="Browallia New"/>
                <w:sz w:val="22"/>
                <w:szCs w:val="22"/>
              </w:rPr>
              <w:t>,</w:t>
            </w:r>
            <w:r w:rsidR="00621FFC" w:rsidRPr="00621FFC">
              <w:rPr>
                <w:rFonts w:ascii="Browallia New" w:hAnsi="Browallia New" w:cs="Browallia New"/>
                <w:sz w:val="22"/>
                <w:szCs w:val="22"/>
              </w:rPr>
              <w:t>136</w:t>
            </w:r>
            <w:r w:rsidRPr="00DB41F1">
              <w:rPr>
                <w:rFonts w:ascii="Browallia New" w:hAnsi="Browallia New" w:cs="Browallia New"/>
                <w:sz w:val="22"/>
                <w:szCs w:val="22"/>
              </w:rPr>
              <w:t xml:space="preserve"> </w:t>
            </w:r>
          </w:p>
        </w:tc>
        <w:tc>
          <w:tcPr>
            <w:tcW w:w="1148" w:type="dxa"/>
          </w:tcPr>
          <w:p w14:paraId="4F527957" w14:textId="722BF49D" w:rsidR="005559D8" w:rsidRPr="00DB41F1" w:rsidRDefault="005559D8" w:rsidP="005559D8">
            <w:pPr>
              <w:pBdr>
                <w:bottom w:val="doub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58</w:t>
            </w:r>
            <w:r w:rsidRPr="00DB41F1">
              <w:rPr>
                <w:rFonts w:ascii="Browallia New" w:hAnsi="Browallia New" w:cs="Browallia New"/>
                <w:sz w:val="22"/>
                <w:szCs w:val="22"/>
              </w:rPr>
              <w:t>,</w:t>
            </w:r>
            <w:r w:rsidR="00621FFC" w:rsidRPr="00621FFC">
              <w:rPr>
                <w:rFonts w:ascii="Browallia New" w:hAnsi="Browallia New" w:cs="Browallia New"/>
                <w:sz w:val="22"/>
                <w:szCs w:val="22"/>
              </w:rPr>
              <w:t>841</w:t>
            </w:r>
            <w:r w:rsidRPr="00DB41F1">
              <w:rPr>
                <w:rFonts w:ascii="Browallia New" w:hAnsi="Browallia New" w:cs="Browallia New"/>
                <w:sz w:val="22"/>
                <w:szCs w:val="22"/>
              </w:rPr>
              <w:t xml:space="preserve"> </w:t>
            </w:r>
          </w:p>
        </w:tc>
        <w:tc>
          <w:tcPr>
            <w:tcW w:w="1148" w:type="dxa"/>
          </w:tcPr>
          <w:p w14:paraId="2A05DF90" w14:textId="1D98FADB" w:rsidR="005559D8" w:rsidRPr="00DB41F1" w:rsidRDefault="005559D8" w:rsidP="005559D8">
            <w:pPr>
              <w:pBdr>
                <w:bottom w:val="doub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 xml:space="preserve"> </w:t>
            </w:r>
            <w:r w:rsidR="00621FFC" w:rsidRPr="00621FFC">
              <w:rPr>
                <w:rFonts w:ascii="Browallia New" w:hAnsi="Browallia New" w:cs="Browallia New"/>
                <w:sz w:val="22"/>
                <w:szCs w:val="22"/>
              </w:rPr>
              <w:t>59</w:t>
            </w:r>
            <w:r w:rsidRPr="00DB41F1">
              <w:rPr>
                <w:rFonts w:ascii="Browallia New" w:hAnsi="Browallia New" w:cs="Browallia New"/>
                <w:sz w:val="22"/>
                <w:szCs w:val="22"/>
              </w:rPr>
              <w:t>,</w:t>
            </w:r>
            <w:r w:rsidR="00621FFC" w:rsidRPr="00621FFC">
              <w:rPr>
                <w:rFonts w:ascii="Browallia New" w:hAnsi="Browallia New" w:cs="Browallia New"/>
                <w:sz w:val="22"/>
                <w:szCs w:val="22"/>
              </w:rPr>
              <w:t>715</w:t>
            </w:r>
            <w:r w:rsidRPr="00DB41F1">
              <w:rPr>
                <w:rFonts w:ascii="Browallia New" w:hAnsi="Browallia New" w:cs="Browallia New"/>
                <w:sz w:val="22"/>
                <w:szCs w:val="22"/>
              </w:rPr>
              <w:t xml:space="preserve"> </w:t>
            </w:r>
          </w:p>
        </w:tc>
        <w:tc>
          <w:tcPr>
            <w:tcW w:w="1148" w:type="dxa"/>
            <w:vAlign w:val="bottom"/>
          </w:tcPr>
          <w:p w14:paraId="3E5E72CD" w14:textId="5AEBE545" w:rsidR="005559D8" w:rsidRPr="00DB41F1" w:rsidRDefault="005559D8" w:rsidP="005559D8">
            <w:pPr>
              <w:pBdr>
                <w:bottom w:val="double" w:sz="4" w:space="1" w:color="auto"/>
              </w:pBdr>
              <w:suppressAutoHyphens/>
              <w:spacing w:line="240" w:lineRule="auto"/>
              <w:ind w:right="-72"/>
              <w:jc w:val="right"/>
              <w:rPr>
                <w:rFonts w:ascii="Browallia New" w:hAnsi="Browallia New" w:cs="Browallia New"/>
                <w:sz w:val="22"/>
                <w:szCs w:val="22"/>
              </w:rPr>
            </w:pPr>
            <w:r w:rsidRPr="00DB41F1">
              <w:rPr>
                <w:rFonts w:ascii="Browallia New" w:hAnsi="Browallia New" w:cs="Browallia New"/>
                <w:sz w:val="22"/>
                <w:szCs w:val="22"/>
              </w:rPr>
              <w:t>-</w:t>
            </w:r>
          </w:p>
        </w:tc>
        <w:tc>
          <w:tcPr>
            <w:tcW w:w="1148" w:type="dxa"/>
          </w:tcPr>
          <w:p w14:paraId="4866F3FF" w14:textId="1BE7B8A2" w:rsidR="005559D8" w:rsidRPr="00DB41F1" w:rsidRDefault="005559D8" w:rsidP="005559D8">
            <w:pPr>
              <w:pBdr>
                <w:bottom w:val="double" w:sz="4" w:space="1" w:color="auto"/>
              </w:pBdr>
              <w:suppressAutoHyphens/>
              <w:spacing w:line="240" w:lineRule="auto"/>
              <w:ind w:right="-72"/>
              <w:jc w:val="right"/>
              <w:rPr>
                <w:rFonts w:ascii="Browallia New" w:hAnsi="Browallia New" w:cs="Browallia New"/>
                <w:sz w:val="22"/>
                <w:szCs w:val="22"/>
                <w:cs/>
                <w:lang w:val="en-US"/>
              </w:rPr>
            </w:pPr>
            <w:r w:rsidRPr="00DB41F1">
              <w:rPr>
                <w:rFonts w:ascii="Browallia New" w:hAnsi="Browallia New" w:cs="Browallia New"/>
                <w:sz w:val="22"/>
                <w:szCs w:val="22"/>
                <w:lang w:val="en-US"/>
              </w:rPr>
              <w:t>-</w:t>
            </w:r>
          </w:p>
        </w:tc>
        <w:tc>
          <w:tcPr>
            <w:tcW w:w="1148" w:type="dxa"/>
          </w:tcPr>
          <w:p w14:paraId="30AB4917" w14:textId="7461F3A1" w:rsidR="005559D8" w:rsidRPr="00DB41F1" w:rsidRDefault="00C843F5" w:rsidP="005559D8">
            <w:pPr>
              <w:pBdr>
                <w:bottom w:val="double" w:sz="4" w:space="1" w:color="auto"/>
              </w:pBdr>
              <w:suppressAutoHyphens/>
              <w:spacing w:line="240" w:lineRule="auto"/>
              <w:ind w:right="-72"/>
              <w:jc w:val="right"/>
              <w:rPr>
                <w:rFonts w:ascii="Browallia New" w:hAnsi="Browallia New" w:cs="Browallia New"/>
                <w:sz w:val="22"/>
                <w:szCs w:val="22"/>
                <w:lang w:val="en-US"/>
              </w:rPr>
            </w:pPr>
            <w:r w:rsidRPr="00DB41F1">
              <w:rPr>
                <w:rFonts w:ascii="Browallia New" w:hAnsi="Browallia New" w:cs="Browallia New"/>
                <w:sz w:val="22"/>
                <w:szCs w:val="22"/>
                <w:lang w:val="en-US"/>
              </w:rPr>
              <w:t>(</w:t>
            </w:r>
            <w:r w:rsidR="00621FFC" w:rsidRPr="00621FFC">
              <w:rPr>
                <w:rFonts w:ascii="Browallia New" w:hAnsi="Browallia New" w:cs="Browallia New"/>
                <w:sz w:val="22"/>
                <w:szCs w:val="22"/>
              </w:rPr>
              <w:t>21</w:t>
            </w:r>
            <w:r w:rsidRPr="00DB41F1">
              <w:rPr>
                <w:rFonts w:ascii="Browallia New" w:hAnsi="Browallia New" w:cs="Browallia New"/>
                <w:sz w:val="22"/>
                <w:szCs w:val="22"/>
                <w:lang w:val="en-US"/>
              </w:rPr>
              <w:t>,</w:t>
            </w:r>
            <w:r w:rsidR="00621FFC" w:rsidRPr="00621FFC">
              <w:rPr>
                <w:rFonts w:ascii="Browallia New" w:hAnsi="Browallia New" w:cs="Browallia New"/>
                <w:sz w:val="22"/>
                <w:szCs w:val="22"/>
              </w:rPr>
              <w:t>894</w:t>
            </w:r>
            <w:r w:rsidRPr="00DB41F1">
              <w:rPr>
                <w:rFonts w:ascii="Browallia New" w:hAnsi="Browallia New" w:cs="Browallia New"/>
                <w:sz w:val="22"/>
                <w:szCs w:val="22"/>
                <w:lang w:val="en-US"/>
              </w:rPr>
              <w:t>)</w:t>
            </w:r>
          </w:p>
        </w:tc>
        <w:tc>
          <w:tcPr>
            <w:tcW w:w="1360" w:type="dxa"/>
          </w:tcPr>
          <w:p w14:paraId="50642001" w14:textId="79DAD5CC" w:rsidR="005559D8" w:rsidRPr="00DB41F1" w:rsidRDefault="00621FFC" w:rsidP="005559D8">
            <w:pPr>
              <w:pBdr>
                <w:bottom w:val="double" w:sz="4" w:space="1" w:color="auto"/>
              </w:pBdr>
              <w:suppressAutoHyphens/>
              <w:spacing w:line="240" w:lineRule="auto"/>
              <w:ind w:right="-72"/>
              <w:jc w:val="right"/>
              <w:rPr>
                <w:rFonts w:ascii="Browallia New" w:hAnsi="Browallia New" w:cs="Browallia New"/>
                <w:sz w:val="22"/>
                <w:szCs w:val="22"/>
                <w:cs/>
                <w:lang w:val="en-US"/>
              </w:rPr>
            </w:pPr>
            <w:r w:rsidRPr="00621FFC">
              <w:rPr>
                <w:rFonts w:ascii="Browallia New" w:hAnsi="Browallia New" w:cs="Browallia New"/>
                <w:sz w:val="22"/>
                <w:szCs w:val="22"/>
              </w:rPr>
              <w:t>29</w:t>
            </w:r>
            <w:r w:rsidR="00E06C40" w:rsidRPr="00DB41F1">
              <w:rPr>
                <w:rFonts w:ascii="Browallia New" w:hAnsi="Browallia New" w:cs="Browallia New"/>
                <w:sz w:val="22"/>
                <w:szCs w:val="22"/>
                <w:lang w:val="en-US"/>
              </w:rPr>
              <w:t>,</w:t>
            </w:r>
            <w:r w:rsidRPr="00621FFC">
              <w:rPr>
                <w:rFonts w:ascii="Browallia New" w:hAnsi="Browallia New" w:cs="Browallia New"/>
                <w:sz w:val="22"/>
                <w:szCs w:val="22"/>
              </w:rPr>
              <w:t>618</w:t>
            </w:r>
          </w:p>
        </w:tc>
        <w:tc>
          <w:tcPr>
            <w:tcW w:w="1142" w:type="dxa"/>
          </w:tcPr>
          <w:p w14:paraId="4E9D4D79" w14:textId="5407AE8F" w:rsidR="005559D8" w:rsidRPr="00DB41F1" w:rsidRDefault="00621FFC" w:rsidP="005559D8">
            <w:pPr>
              <w:pBdr>
                <w:bottom w:val="double" w:sz="4" w:space="1" w:color="auto"/>
              </w:pBdr>
              <w:suppressAutoHyphens/>
              <w:spacing w:line="240" w:lineRule="auto"/>
              <w:ind w:right="-72"/>
              <w:jc w:val="right"/>
              <w:rPr>
                <w:rFonts w:ascii="Browallia New" w:hAnsi="Browallia New" w:cs="Browallia New"/>
                <w:sz w:val="22"/>
                <w:szCs w:val="22"/>
                <w:cs/>
                <w:lang w:val="en-US"/>
              </w:rPr>
            </w:pPr>
            <w:r w:rsidRPr="00621FFC">
              <w:rPr>
                <w:rFonts w:ascii="Browallia New" w:hAnsi="Browallia New" w:cs="Browallia New"/>
                <w:sz w:val="22"/>
                <w:szCs w:val="22"/>
              </w:rPr>
              <w:t>4</w:t>
            </w:r>
            <w:r w:rsidR="005559D8" w:rsidRPr="00DB41F1">
              <w:rPr>
                <w:rFonts w:ascii="Browallia New" w:hAnsi="Browallia New" w:cs="Browallia New"/>
                <w:sz w:val="22"/>
                <w:szCs w:val="22"/>
                <w:lang w:val="en-US"/>
              </w:rPr>
              <w:t>,</w:t>
            </w:r>
            <w:r w:rsidRPr="00621FFC">
              <w:rPr>
                <w:rFonts w:ascii="Browallia New" w:hAnsi="Browallia New" w:cs="Browallia New"/>
                <w:sz w:val="22"/>
                <w:szCs w:val="22"/>
              </w:rPr>
              <w:t>88</w:t>
            </w:r>
            <w:r w:rsidRPr="00621FFC">
              <w:rPr>
                <w:rFonts w:ascii="Browallia New" w:hAnsi="Browallia New" w:cs="Browallia New" w:hint="cs"/>
                <w:sz w:val="22"/>
                <w:szCs w:val="22"/>
              </w:rPr>
              <w:t>4</w:t>
            </w:r>
          </w:p>
        </w:tc>
        <w:tc>
          <w:tcPr>
            <w:tcW w:w="923" w:type="dxa"/>
            <w:vAlign w:val="bottom"/>
          </w:tcPr>
          <w:p w14:paraId="361FCDD3" w14:textId="1A5482AC" w:rsidR="005559D8" w:rsidRPr="00DB41F1" w:rsidRDefault="00621FFC" w:rsidP="005559D8">
            <w:pPr>
              <w:pBdr>
                <w:bottom w:val="double" w:sz="4" w:space="1" w:color="auto"/>
              </w:pBdr>
              <w:suppressAutoHyphens/>
              <w:spacing w:line="240" w:lineRule="auto"/>
              <w:ind w:right="-72"/>
              <w:jc w:val="right"/>
              <w:rPr>
                <w:rFonts w:ascii="Browallia New" w:hAnsi="Browallia New" w:cs="Browallia New"/>
                <w:sz w:val="22"/>
                <w:szCs w:val="22"/>
                <w:cs/>
                <w:lang w:val="en-US"/>
              </w:rPr>
            </w:pPr>
            <w:r w:rsidRPr="00621FFC">
              <w:rPr>
                <w:rFonts w:ascii="Browallia New" w:hAnsi="Browallia New" w:cs="Browallia New"/>
                <w:sz w:val="22"/>
                <w:szCs w:val="22"/>
              </w:rPr>
              <w:t>769</w:t>
            </w:r>
            <w:r w:rsidR="007B3B9E" w:rsidRPr="00DB41F1">
              <w:rPr>
                <w:rFonts w:ascii="Browallia New" w:hAnsi="Browallia New" w:cs="Browallia New"/>
                <w:sz w:val="22"/>
                <w:szCs w:val="22"/>
                <w:lang w:val="en-US"/>
              </w:rPr>
              <w:t>,</w:t>
            </w:r>
            <w:r w:rsidRPr="00621FFC">
              <w:rPr>
                <w:rFonts w:ascii="Browallia New" w:hAnsi="Browallia New" w:cs="Browallia New"/>
                <w:sz w:val="22"/>
                <w:szCs w:val="22"/>
              </w:rPr>
              <w:t>040</w:t>
            </w:r>
          </w:p>
        </w:tc>
      </w:tr>
    </w:tbl>
    <w:p w14:paraId="7E2F1A0C" w14:textId="77777777" w:rsidR="0073622C" w:rsidRPr="00DB41F1" w:rsidRDefault="0073622C" w:rsidP="0073622C">
      <w:pPr>
        <w:suppressAutoHyphens/>
        <w:ind w:left="540" w:hanging="540"/>
        <w:contextualSpacing/>
        <w:rPr>
          <w:rFonts w:ascii="Browallia New" w:hAnsi="Browallia New" w:cs="Browallia New"/>
          <w:sz w:val="26"/>
          <w:szCs w:val="26"/>
        </w:rPr>
        <w:sectPr w:rsidR="0073622C" w:rsidRPr="00DB41F1" w:rsidSect="00D03691">
          <w:pgSz w:w="16838" w:h="11906" w:orient="landscape"/>
          <w:pgMar w:top="1440" w:right="720" w:bottom="720" w:left="720" w:header="706" w:footer="706" w:gutter="0"/>
          <w:cols w:space="720"/>
        </w:sectPr>
      </w:pPr>
    </w:p>
    <w:tbl>
      <w:tblPr>
        <w:tblW w:w="0" w:type="auto"/>
        <w:tblLayout w:type="fixed"/>
        <w:tblLook w:val="04A0" w:firstRow="1" w:lastRow="0" w:firstColumn="1" w:lastColumn="0" w:noHBand="0" w:noVBand="1"/>
      </w:tblPr>
      <w:tblGrid>
        <w:gridCol w:w="3060"/>
        <w:gridCol w:w="1350"/>
        <w:gridCol w:w="1350"/>
        <w:gridCol w:w="1224"/>
        <w:gridCol w:w="1224"/>
        <w:gridCol w:w="1217"/>
        <w:gridCol w:w="7"/>
      </w:tblGrid>
      <w:tr w:rsidR="0073622C" w:rsidRPr="00DB41F1" w14:paraId="7E767572" w14:textId="77777777" w:rsidTr="003471AB">
        <w:trPr>
          <w:gridAfter w:val="1"/>
          <w:wAfter w:w="7" w:type="dxa"/>
          <w:trHeight w:val="20"/>
        </w:trPr>
        <w:tc>
          <w:tcPr>
            <w:tcW w:w="3060" w:type="dxa"/>
            <w:vAlign w:val="bottom"/>
          </w:tcPr>
          <w:p w14:paraId="70074873" w14:textId="77777777" w:rsidR="0073622C" w:rsidRPr="00DB41F1" w:rsidRDefault="0073622C" w:rsidP="007067BA">
            <w:pPr>
              <w:tabs>
                <w:tab w:val="left" w:pos="3295"/>
                <w:tab w:val="left" w:pos="9744"/>
              </w:tabs>
              <w:spacing w:line="240" w:lineRule="auto"/>
              <w:ind w:left="-110"/>
              <w:contextualSpacing/>
              <w:rPr>
                <w:rFonts w:ascii="Browallia New" w:hAnsi="Browallia New" w:cs="Browallia New"/>
                <w:b/>
                <w:bCs/>
                <w:sz w:val="24"/>
                <w:szCs w:val="24"/>
              </w:rPr>
            </w:pPr>
          </w:p>
        </w:tc>
        <w:tc>
          <w:tcPr>
            <w:tcW w:w="6365" w:type="dxa"/>
            <w:gridSpan w:val="5"/>
          </w:tcPr>
          <w:p w14:paraId="62735AFD" w14:textId="77777777" w:rsidR="0073622C" w:rsidRPr="00DB41F1" w:rsidRDefault="0073622C" w:rsidP="007067BA">
            <w:pPr>
              <w:pBdr>
                <w:bottom w:val="single" w:sz="4" w:space="1" w:color="auto"/>
              </w:pBdr>
              <w:tabs>
                <w:tab w:val="left" w:pos="3295"/>
                <w:tab w:val="right" w:pos="9744"/>
              </w:tabs>
              <w:suppressAutoHyphens/>
              <w:spacing w:line="240" w:lineRule="auto"/>
              <w:ind w:right="-72"/>
              <w:jc w:val="center"/>
              <w:rPr>
                <w:rFonts w:ascii="Browallia New" w:hAnsi="Browallia New" w:cs="Browallia New"/>
                <w:b/>
                <w:bCs/>
                <w:spacing w:val="-2"/>
                <w:sz w:val="24"/>
                <w:szCs w:val="24"/>
                <w:cs/>
              </w:rPr>
            </w:pPr>
            <w:r w:rsidRPr="00DB41F1">
              <w:rPr>
                <w:rFonts w:ascii="Browallia New" w:hAnsi="Browallia New" w:cs="Browallia New"/>
                <w:b/>
                <w:bCs/>
                <w:sz w:val="24"/>
                <w:szCs w:val="24"/>
                <w:cs/>
              </w:rPr>
              <w:t>งบการเงินรวม</w:t>
            </w:r>
          </w:p>
        </w:tc>
      </w:tr>
      <w:tr w:rsidR="0073622C" w:rsidRPr="00DB41F1" w14:paraId="30F161F8" w14:textId="77777777" w:rsidTr="003471AB">
        <w:trPr>
          <w:trHeight w:val="20"/>
        </w:trPr>
        <w:tc>
          <w:tcPr>
            <w:tcW w:w="3060" w:type="dxa"/>
            <w:vAlign w:val="bottom"/>
          </w:tcPr>
          <w:p w14:paraId="218498F1" w14:textId="77777777" w:rsidR="0073622C" w:rsidRPr="00DB41F1" w:rsidRDefault="0073622C" w:rsidP="007067BA">
            <w:pPr>
              <w:tabs>
                <w:tab w:val="left" w:pos="3295"/>
                <w:tab w:val="left" w:pos="9744"/>
              </w:tabs>
              <w:spacing w:line="240" w:lineRule="auto"/>
              <w:ind w:left="-110"/>
              <w:contextualSpacing/>
              <w:rPr>
                <w:rFonts w:ascii="Browallia New" w:hAnsi="Browallia New" w:cs="Browallia New"/>
                <w:b/>
                <w:bCs/>
                <w:sz w:val="24"/>
                <w:szCs w:val="24"/>
              </w:rPr>
            </w:pPr>
          </w:p>
        </w:tc>
        <w:tc>
          <w:tcPr>
            <w:tcW w:w="1350" w:type="dxa"/>
            <w:vAlign w:val="bottom"/>
          </w:tcPr>
          <w:p w14:paraId="76EC1935"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DB41F1">
              <w:rPr>
                <w:rFonts w:ascii="Browallia New" w:hAnsi="Browallia New" w:cs="Browallia New"/>
                <w:b/>
                <w:bCs/>
                <w:spacing w:val="-2"/>
                <w:sz w:val="24"/>
                <w:szCs w:val="24"/>
                <w:cs/>
              </w:rPr>
              <w:t>มูลค่ายุติธรรม</w:t>
            </w:r>
            <w:r w:rsidRPr="00DB41F1">
              <w:rPr>
                <w:rFonts w:ascii="Browallia New" w:hAnsi="Browallia New" w:cs="Browallia New"/>
                <w:b/>
                <w:bCs/>
                <w:spacing w:val="-2"/>
                <w:sz w:val="24"/>
                <w:szCs w:val="24"/>
              </w:rPr>
              <w:br/>
            </w:r>
            <w:r w:rsidRPr="00DB41F1">
              <w:rPr>
                <w:rFonts w:ascii="Browallia New" w:hAnsi="Browallia New" w:cs="Browallia New"/>
                <w:b/>
                <w:bCs/>
                <w:spacing w:val="-2"/>
                <w:sz w:val="24"/>
                <w:szCs w:val="24"/>
                <w:cs/>
              </w:rPr>
              <w:t>ของที่ดิน อาคาร</w:t>
            </w:r>
            <w:r w:rsidRPr="00DB41F1">
              <w:rPr>
                <w:rFonts w:ascii="Browallia New" w:hAnsi="Browallia New" w:cs="Browallia New"/>
                <w:b/>
                <w:bCs/>
                <w:spacing w:val="-2"/>
                <w:sz w:val="24"/>
                <w:szCs w:val="24"/>
              </w:rPr>
              <w:br/>
            </w:r>
            <w:r w:rsidRPr="00DB41F1">
              <w:rPr>
                <w:rFonts w:ascii="Browallia New" w:hAnsi="Browallia New" w:cs="Browallia New"/>
                <w:b/>
                <w:bCs/>
                <w:spacing w:val="-2"/>
                <w:sz w:val="24"/>
                <w:szCs w:val="24"/>
                <w:cs/>
              </w:rPr>
              <w:t>และอุปกรณ์</w:t>
            </w:r>
          </w:p>
          <w:p w14:paraId="5A900747"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DB41F1">
              <w:rPr>
                <w:rFonts w:ascii="Browallia New" w:hAnsi="Browallia New" w:cs="Browallia New"/>
                <w:b/>
                <w:bCs/>
                <w:spacing w:val="-2"/>
                <w:sz w:val="24"/>
                <w:szCs w:val="24"/>
                <w:cs/>
              </w:rPr>
              <w:t xml:space="preserve">จากการซื้อบริษัทย่อย  </w:t>
            </w:r>
          </w:p>
        </w:tc>
        <w:tc>
          <w:tcPr>
            <w:tcW w:w="1350" w:type="dxa"/>
            <w:vAlign w:val="bottom"/>
          </w:tcPr>
          <w:p w14:paraId="627426E7" w14:textId="77777777" w:rsidR="0073622C" w:rsidRPr="00DB41F1" w:rsidRDefault="0073622C" w:rsidP="007067BA">
            <w:pPr>
              <w:tabs>
                <w:tab w:val="left" w:pos="3295"/>
                <w:tab w:val="right" w:pos="9744"/>
              </w:tabs>
              <w:suppressAutoHyphens/>
              <w:spacing w:line="240" w:lineRule="auto"/>
              <w:ind w:left="-108" w:right="-72"/>
              <w:contextualSpacing/>
              <w:jc w:val="right"/>
              <w:rPr>
                <w:rFonts w:ascii="Browallia New" w:hAnsi="Browallia New" w:cs="Browallia New"/>
                <w:b/>
                <w:bCs/>
                <w:spacing w:val="-2"/>
                <w:sz w:val="24"/>
                <w:szCs w:val="24"/>
              </w:rPr>
            </w:pPr>
            <w:r w:rsidRPr="00DB41F1">
              <w:rPr>
                <w:rFonts w:ascii="Browallia New" w:hAnsi="Browallia New" w:cs="Browallia New"/>
                <w:b/>
                <w:bCs/>
                <w:spacing w:val="-2"/>
                <w:sz w:val="24"/>
                <w:szCs w:val="24"/>
                <w:cs/>
              </w:rPr>
              <w:t>มูลค่ายุติธรรม</w:t>
            </w:r>
            <w:r w:rsidRPr="00DB41F1">
              <w:rPr>
                <w:rFonts w:ascii="Browallia New" w:hAnsi="Browallia New" w:cs="Browallia New"/>
                <w:b/>
                <w:bCs/>
                <w:spacing w:val="-2"/>
                <w:sz w:val="24"/>
                <w:szCs w:val="24"/>
              </w:rPr>
              <w:br/>
            </w:r>
            <w:r w:rsidRPr="00DB41F1">
              <w:rPr>
                <w:rFonts w:ascii="Browallia New" w:hAnsi="Browallia New" w:cs="Browallia New"/>
                <w:b/>
                <w:bCs/>
                <w:spacing w:val="-2"/>
                <w:sz w:val="24"/>
                <w:szCs w:val="24"/>
                <w:cs/>
              </w:rPr>
              <w:t>ของสินทรัพย์</w:t>
            </w:r>
            <w:r w:rsidRPr="00DB41F1">
              <w:rPr>
                <w:rFonts w:ascii="Browallia New" w:hAnsi="Browallia New" w:cs="Browallia New"/>
                <w:b/>
                <w:bCs/>
                <w:spacing w:val="-2"/>
                <w:sz w:val="24"/>
                <w:szCs w:val="24"/>
              </w:rPr>
              <w:br/>
            </w:r>
            <w:r w:rsidRPr="00DB41F1">
              <w:rPr>
                <w:rFonts w:ascii="Browallia New" w:hAnsi="Browallia New" w:cs="Browallia New"/>
                <w:b/>
                <w:bCs/>
                <w:spacing w:val="-2"/>
                <w:sz w:val="24"/>
                <w:szCs w:val="24"/>
                <w:cs/>
              </w:rPr>
              <w:t xml:space="preserve">ไม่มีตัวตน </w:t>
            </w:r>
          </w:p>
        </w:tc>
        <w:tc>
          <w:tcPr>
            <w:tcW w:w="1224" w:type="dxa"/>
            <w:vAlign w:val="bottom"/>
          </w:tcPr>
          <w:p w14:paraId="1D054C47" w14:textId="77777777" w:rsidR="0073622C" w:rsidRPr="00DB41F1" w:rsidRDefault="0073622C" w:rsidP="007067BA">
            <w:pPr>
              <w:tabs>
                <w:tab w:val="left" w:pos="3295"/>
                <w:tab w:val="right" w:pos="9744"/>
              </w:tabs>
              <w:suppressAutoHyphens/>
              <w:spacing w:line="240" w:lineRule="auto"/>
              <w:ind w:left="-131" w:right="-72"/>
              <w:contextualSpacing/>
              <w:jc w:val="right"/>
              <w:rPr>
                <w:rFonts w:ascii="Browallia New" w:hAnsi="Browallia New" w:cs="Browallia New"/>
                <w:b/>
                <w:bCs/>
                <w:spacing w:val="-2"/>
                <w:sz w:val="24"/>
                <w:szCs w:val="24"/>
              </w:rPr>
            </w:pPr>
          </w:p>
          <w:p w14:paraId="6F4C09E5"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cs/>
              </w:rPr>
            </w:pPr>
            <w:r w:rsidRPr="00DB41F1">
              <w:rPr>
                <w:rFonts w:ascii="Browallia New" w:hAnsi="Browallia New" w:cs="Browallia New"/>
                <w:b/>
                <w:bCs/>
                <w:spacing w:val="-2"/>
                <w:sz w:val="24"/>
                <w:szCs w:val="24"/>
                <w:cs/>
              </w:rPr>
              <w:t>ค่าเสื่อมราคา</w:t>
            </w:r>
          </w:p>
        </w:tc>
        <w:tc>
          <w:tcPr>
            <w:tcW w:w="1224" w:type="dxa"/>
          </w:tcPr>
          <w:p w14:paraId="532488AE"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3B9C6A08"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7A9C812E"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6114BE77"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73DBC5B3"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cs/>
              </w:rPr>
            </w:pPr>
            <w:r w:rsidRPr="00DB41F1">
              <w:rPr>
                <w:rFonts w:ascii="Browallia New" w:hAnsi="Browallia New" w:cs="Browallia New"/>
                <w:b/>
                <w:bCs/>
                <w:spacing w:val="-2"/>
                <w:sz w:val="24"/>
                <w:szCs w:val="24"/>
                <w:cs/>
              </w:rPr>
              <w:t>รายได้ค้างรับ</w:t>
            </w:r>
          </w:p>
        </w:tc>
        <w:tc>
          <w:tcPr>
            <w:tcW w:w="1224" w:type="dxa"/>
            <w:gridSpan w:val="2"/>
            <w:vAlign w:val="bottom"/>
          </w:tcPr>
          <w:p w14:paraId="513C6880" w14:textId="77777777" w:rsidR="0073622C" w:rsidRPr="00DB41F1" w:rsidRDefault="0073622C" w:rsidP="007067BA">
            <w:pPr>
              <w:tabs>
                <w:tab w:val="left" w:pos="3295"/>
                <w:tab w:val="right" w:pos="9744"/>
              </w:tabs>
              <w:suppressAutoHyphens/>
              <w:spacing w:line="240" w:lineRule="auto"/>
              <w:ind w:left="-176" w:right="-72"/>
              <w:contextualSpacing/>
              <w:jc w:val="right"/>
              <w:rPr>
                <w:rFonts w:ascii="Browallia New" w:hAnsi="Browallia New" w:cs="Browallia New"/>
                <w:b/>
                <w:bCs/>
                <w:spacing w:val="-2"/>
                <w:sz w:val="24"/>
                <w:szCs w:val="24"/>
              </w:rPr>
            </w:pPr>
          </w:p>
          <w:p w14:paraId="1581D5BD"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DB41F1">
              <w:rPr>
                <w:rFonts w:ascii="Browallia New" w:hAnsi="Browallia New" w:cs="Browallia New"/>
                <w:b/>
                <w:bCs/>
                <w:spacing w:val="-2"/>
                <w:sz w:val="24"/>
                <w:szCs w:val="24"/>
                <w:cs/>
              </w:rPr>
              <w:t>รวม</w:t>
            </w:r>
          </w:p>
        </w:tc>
      </w:tr>
      <w:tr w:rsidR="0073622C" w:rsidRPr="00DB41F1" w14:paraId="4DD7D495" w14:textId="77777777" w:rsidTr="003471AB">
        <w:trPr>
          <w:trHeight w:val="20"/>
        </w:trPr>
        <w:tc>
          <w:tcPr>
            <w:tcW w:w="3060" w:type="dxa"/>
            <w:vAlign w:val="bottom"/>
          </w:tcPr>
          <w:p w14:paraId="37482450" w14:textId="77777777" w:rsidR="0073622C" w:rsidRPr="00DB41F1" w:rsidRDefault="0073622C" w:rsidP="007067BA">
            <w:pPr>
              <w:tabs>
                <w:tab w:val="left" w:pos="3295"/>
                <w:tab w:val="left" w:pos="9744"/>
              </w:tabs>
              <w:spacing w:line="240" w:lineRule="auto"/>
              <w:ind w:left="-110"/>
              <w:contextualSpacing/>
              <w:rPr>
                <w:rFonts w:ascii="Browallia New" w:hAnsi="Browallia New" w:cs="Browallia New"/>
                <w:b/>
                <w:bCs/>
                <w:sz w:val="24"/>
                <w:szCs w:val="24"/>
              </w:rPr>
            </w:pPr>
          </w:p>
        </w:tc>
        <w:tc>
          <w:tcPr>
            <w:tcW w:w="1350" w:type="dxa"/>
            <w:vAlign w:val="bottom"/>
          </w:tcPr>
          <w:p w14:paraId="65A5D3E6" w14:textId="77777777" w:rsidR="0073622C" w:rsidRPr="00DB41F1"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DB41F1">
              <w:rPr>
                <w:rFonts w:ascii="Browallia New" w:hAnsi="Browallia New" w:cs="Browallia New"/>
                <w:b/>
                <w:bCs/>
                <w:spacing w:val="-2"/>
                <w:sz w:val="24"/>
                <w:szCs w:val="24"/>
                <w:cs/>
              </w:rPr>
              <w:t>พันบาท</w:t>
            </w:r>
          </w:p>
        </w:tc>
        <w:tc>
          <w:tcPr>
            <w:tcW w:w="1350" w:type="dxa"/>
            <w:vAlign w:val="bottom"/>
          </w:tcPr>
          <w:p w14:paraId="25BEF94B" w14:textId="77777777" w:rsidR="0073622C" w:rsidRPr="00DB41F1"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DB41F1">
              <w:rPr>
                <w:rFonts w:ascii="Browallia New" w:hAnsi="Browallia New" w:cs="Browallia New"/>
                <w:b/>
                <w:bCs/>
                <w:spacing w:val="-2"/>
                <w:sz w:val="24"/>
                <w:szCs w:val="24"/>
                <w:cs/>
              </w:rPr>
              <w:t>พันบาท</w:t>
            </w:r>
          </w:p>
        </w:tc>
        <w:tc>
          <w:tcPr>
            <w:tcW w:w="1224" w:type="dxa"/>
            <w:vAlign w:val="bottom"/>
          </w:tcPr>
          <w:p w14:paraId="2A6E8AD0" w14:textId="77777777" w:rsidR="0073622C" w:rsidRPr="00DB41F1"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DB41F1">
              <w:rPr>
                <w:rFonts w:ascii="Browallia New" w:hAnsi="Browallia New" w:cs="Browallia New"/>
                <w:b/>
                <w:bCs/>
                <w:spacing w:val="-2"/>
                <w:sz w:val="24"/>
                <w:szCs w:val="24"/>
                <w:cs/>
              </w:rPr>
              <w:t>พันบาท</w:t>
            </w:r>
          </w:p>
        </w:tc>
        <w:tc>
          <w:tcPr>
            <w:tcW w:w="1224" w:type="dxa"/>
          </w:tcPr>
          <w:p w14:paraId="6DD01BDC" w14:textId="77777777" w:rsidR="0073622C" w:rsidRPr="00DB41F1"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cs/>
              </w:rPr>
            </w:pPr>
            <w:r w:rsidRPr="00DB41F1">
              <w:rPr>
                <w:rFonts w:ascii="Browallia New" w:hAnsi="Browallia New" w:cs="Browallia New"/>
                <w:b/>
                <w:bCs/>
                <w:spacing w:val="-2"/>
                <w:sz w:val="24"/>
                <w:szCs w:val="24"/>
                <w:cs/>
              </w:rPr>
              <w:t>พันบาท</w:t>
            </w:r>
          </w:p>
        </w:tc>
        <w:tc>
          <w:tcPr>
            <w:tcW w:w="1224" w:type="dxa"/>
            <w:gridSpan w:val="2"/>
            <w:vAlign w:val="bottom"/>
          </w:tcPr>
          <w:p w14:paraId="63C9C001" w14:textId="77777777" w:rsidR="0073622C" w:rsidRPr="00DB41F1"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DB41F1">
              <w:rPr>
                <w:rFonts w:ascii="Browallia New" w:hAnsi="Browallia New" w:cs="Browallia New"/>
                <w:b/>
                <w:bCs/>
                <w:spacing w:val="-2"/>
                <w:sz w:val="24"/>
                <w:szCs w:val="24"/>
                <w:cs/>
              </w:rPr>
              <w:t>พันบาท</w:t>
            </w:r>
          </w:p>
        </w:tc>
      </w:tr>
      <w:tr w:rsidR="0073622C" w:rsidRPr="00DB41F1" w14:paraId="063B9021" w14:textId="77777777" w:rsidTr="003471AB">
        <w:trPr>
          <w:trHeight w:val="20"/>
        </w:trPr>
        <w:tc>
          <w:tcPr>
            <w:tcW w:w="3060" w:type="dxa"/>
            <w:vAlign w:val="bottom"/>
            <w:hideMark/>
          </w:tcPr>
          <w:p w14:paraId="6C033962" w14:textId="77777777" w:rsidR="0073622C" w:rsidRPr="00DB41F1" w:rsidRDefault="0073622C" w:rsidP="007067BA">
            <w:pPr>
              <w:tabs>
                <w:tab w:val="left" w:pos="3295"/>
                <w:tab w:val="left" w:pos="9744"/>
              </w:tabs>
              <w:spacing w:line="240" w:lineRule="auto"/>
              <w:ind w:left="-110"/>
              <w:contextualSpacing/>
              <w:rPr>
                <w:rFonts w:ascii="Browallia New" w:hAnsi="Browallia New" w:cs="Browallia New"/>
                <w:b/>
                <w:bCs/>
                <w:sz w:val="24"/>
                <w:szCs w:val="24"/>
              </w:rPr>
            </w:pPr>
            <w:r w:rsidRPr="00DB41F1">
              <w:rPr>
                <w:rFonts w:ascii="Browallia New" w:eastAsia="Cordia New" w:hAnsi="Browallia New" w:cs="Browallia New"/>
                <w:b/>
                <w:bCs/>
                <w:sz w:val="24"/>
                <w:szCs w:val="24"/>
                <w:cs/>
                <w:lang w:val="en-US"/>
              </w:rPr>
              <w:t>หนี้สินภาษีเงินได้รอการตัดบัญชี</w:t>
            </w:r>
          </w:p>
        </w:tc>
        <w:tc>
          <w:tcPr>
            <w:tcW w:w="1350" w:type="dxa"/>
            <w:vAlign w:val="bottom"/>
          </w:tcPr>
          <w:p w14:paraId="52BD5BF6" w14:textId="77777777" w:rsidR="0073622C" w:rsidRPr="00DB41F1"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cs/>
              </w:rPr>
            </w:pPr>
          </w:p>
        </w:tc>
        <w:tc>
          <w:tcPr>
            <w:tcW w:w="1350" w:type="dxa"/>
            <w:vAlign w:val="bottom"/>
          </w:tcPr>
          <w:p w14:paraId="457DD3D8" w14:textId="77777777" w:rsidR="0073622C" w:rsidRPr="00DB41F1"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c>
          <w:tcPr>
            <w:tcW w:w="1224" w:type="dxa"/>
            <w:vAlign w:val="bottom"/>
          </w:tcPr>
          <w:p w14:paraId="0734D964" w14:textId="77777777" w:rsidR="0073622C" w:rsidRPr="00DB41F1"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c>
          <w:tcPr>
            <w:tcW w:w="1224" w:type="dxa"/>
          </w:tcPr>
          <w:p w14:paraId="11849597" w14:textId="77777777" w:rsidR="0073622C" w:rsidRPr="00DB41F1"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c>
          <w:tcPr>
            <w:tcW w:w="1224" w:type="dxa"/>
            <w:gridSpan w:val="2"/>
            <w:vAlign w:val="bottom"/>
          </w:tcPr>
          <w:p w14:paraId="266B878A" w14:textId="77777777" w:rsidR="0073622C" w:rsidRPr="00DB41F1"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r>
      <w:tr w:rsidR="00C27406" w:rsidRPr="00DB41F1" w14:paraId="785A67C0" w14:textId="77777777" w:rsidTr="003471AB">
        <w:trPr>
          <w:trHeight w:val="20"/>
        </w:trPr>
        <w:tc>
          <w:tcPr>
            <w:tcW w:w="3060" w:type="dxa"/>
            <w:vAlign w:val="bottom"/>
          </w:tcPr>
          <w:p w14:paraId="3614F10B" w14:textId="190F55D0" w:rsidR="00C27406" w:rsidRPr="00DB41F1" w:rsidRDefault="00C27406" w:rsidP="00C27406">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DB41F1">
              <w:rPr>
                <w:rFonts w:ascii="Browallia New" w:eastAsia="Cordia New" w:hAnsi="Browallia New" w:cs="Browallia New"/>
                <w:sz w:val="24"/>
                <w:szCs w:val="24"/>
                <w:cs/>
                <w:lang w:val="en-US"/>
              </w:rPr>
              <w:t xml:space="preserve">ณ วันที่ </w:t>
            </w:r>
            <w:r w:rsidR="00621FFC" w:rsidRPr="00621FFC">
              <w:rPr>
                <w:rFonts w:ascii="Browallia New" w:eastAsia="Cordia New" w:hAnsi="Browallia New" w:cs="Browallia New"/>
                <w:sz w:val="24"/>
                <w:szCs w:val="24"/>
              </w:rPr>
              <w:t>1</w:t>
            </w:r>
            <w:r w:rsidRPr="00DB41F1">
              <w:rPr>
                <w:rFonts w:ascii="Browallia New" w:eastAsia="Cordia New" w:hAnsi="Browallia New" w:cs="Browallia New"/>
                <w:sz w:val="24"/>
                <w:szCs w:val="24"/>
                <w:lang w:val="en-US"/>
              </w:rPr>
              <w:t xml:space="preserve"> </w:t>
            </w:r>
            <w:r w:rsidRPr="00DB41F1">
              <w:rPr>
                <w:rFonts w:ascii="Browallia New" w:eastAsia="Cordia New" w:hAnsi="Browallia New" w:cs="Browallia New"/>
                <w:sz w:val="24"/>
                <w:szCs w:val="24"/>
                <w:cs/>
                <w:lang w:val="en-US"/>
              </w:rPr>
              <w:t xml:space="preserve">มกราคม </w:t>
            </w:r>
            <w:r w:rsidRPr="00DB41F1">
              <w:rPr>
                <w:rFonts w:ascii="Browallia New" w:eastAsia="Cordia New" w:hAnsi="Browallia New" w:cs="Browallia New"/>
                <w:sz w:val="24"/>
                <w:szCs w:val="24"/>
                <w:cs/>
              </w:rPr>
              <w:t xml:space="preserve">พ.ศ. </w:t>
            </w:r>
            <w:r w:rsidR="00621FFC" w:rsidRPr="00621FFC">
              <w:rPr>
                <w:rFonts w:ascii="Browallia New" w:eastAsia="Cordia New" w:hAnsi="Browallia New" w:cs="Browallia New"/>
                <w:sz w:val="24"/>
                <w:szCs w:val="24"/>
              </w:rPr>
              <w:t>2565</w:t>
            </w:r>
          </w:p>
        </w:tc>
        <w:tc>
          <w:tcPr>
            <w:tcW w:w="1350" w:type="dxa"/>
            <w:vAlign w:val="bottom"/>
          </w:tcPr>
          <w:p w14:paraId="5C700F88" w14:textId="3E054410" w:rsidR="00C27406" w:rsidRPr="00DB41F1" w:rsidRDefault="00621FFC" w:rsidP="00C27406">
            <w:pP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96</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351</w:t>
            </w:r>
          </w:p>
        </w:tc>
        <w:tc>
          <w:tcPr>
            <w:tcW w:w="1350" w:type="dxa"/>
          </w:tcPr>
          <w:p w14:paraId="5210BAC2" w14:textId="04B37B98" w:rsidR="00C27406" w:rsidRPr="00DB41F1" w:rsidRDefault="00621FFC" w:rsidP="00C27406">
            <w:pP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429</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364</w:t>
            </w:r>
          </w:p>
        </w:tc>
        <w:tc>
          <w:tcPr>
            <w:tcW w:w="1224" w:type="dxa"/>
            <w:vAlign w:val="bottom"/>
          </w:tcPr>
          <w:p w14:paraId="66D982F6" w14:textId="7280276C" w:rsidR="00C27406" w:rsidRPr="00DB41F1" w:rsidRDefault="00621FFC" w:rsidP="00C27406">
            <w:pP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156</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443</w:t>
            </w:r>
          </w:p>
        </w:tc>
        <w:tc>
          <w:tcPr>
            <w:tcW w:w="1224" w:type="dxa"/>
          </w:tcPr>
          <w:p w14:paraId="4181F314" w14:textId="61A05FF5" w:rsidR="00C27406" w:rsidRPr="00DB41F1" w:rsidRDefault="00621FFC" w:rsidP="00C27406">
            <w:pPr>
              <w:suppressAutoHyphens/>
              <w:spacing w:line="240" w:lineRule="auto"/>
              <w:ind w:right="-72"/>
              <w:jc w:val="right"/>
              <w:rPr>
                <w:rFonts w:ascii="Browallia New" w:eastAsia="Cordia New" w:hAnsi="Browallia New" w:cs="Browallia New"/>
                <w:sz w:val="24"/>
                <w:szCs w:val="24"/>
              </w:rPr>
            </w:pPr>
            <w:r w:rsidRPr="00621FFC">
              <w:rPr>
                <w:rFonts w:ascii="Browallia New" w:eastAsia="Cordia New" w:hAnsi="Browallia New" w:cs="Browallia New"/>
                <w:sz w:val="24"/>
                <w:szCs w:val="24"/>
              </w:rPr>
              <w:t>4</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600</w:t>
            </w:r>
          </w:p>
        </w:tc>
        <w:tc>
          <w:tcPr>
            <w:tcW w:w="1224" w:type="dxa"/>
            <w:gridSpan w:val="2"/>
            <w:vAlign w:val="bottom"/>
          </w:tcPr>
          <w:p w14:paraId="31572CB2" w14:textId="18ECEDF3" w:rsidR="00C27406" w:rsidRPr="00DB41F1" w:rsidRDefault="00621FFC" w:rsidP="00C27406">
            <w:pPr>
              <w:suppressAutoHyphens/>
              <w:spacing w:line="240" w:lineRule="auto"/>
              <w:ind w:right="-72"/>
              <w:jc w:val="right"/>
              <w:rPr>
                <w:rFonts w:ascii="Browallia New" w:eastAsia="Cordia New" w:hAnsi="Browallia New" w:cs="Browallia New"/>
                <w:sz w:val="24"/>
                <w:szCs w:val="24"/>
                <w:cs/>
                <w:lang w:val="en-US"/>
              </w:rPr>
            </w:pPr>
            <w:r w:rsidRPr="00621FFC">
              <w:rPr>
                <w:rFonts w:ascii="Browallia New" w:eastAsia="Cordia New" w:hAnsi="Browallia New" w:cs="Browallia New"/>
                <w:sz w:val="24"/>
                <w:szCs w:val="24"/>
              </w:rPr>
              <w:t>686</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758</w:t>
            </w:r>
          </w:p>
        </w:tc>
      </w:tr>
      <w:tr w:rsidR="00C27406" w:rsidRPr="00DB41F1" w14:paraId="2CACCE59" w14:textId="77777777" w:rsidTr="003471AB">
        <w:trPr>
          <w:trHeight w:val="20"/>
        </w:trPr>
        <w:tc>
          <w:tcPr>
            <w:tcW w:w="3060" w:type="dxa"/>
            <w:vAlign w:val="bottom"/>
          </w:tcPr>
          <w:p w14:paraId="3F4B2EB4" w14:textId="7184B3B9" w:rsidR="00C27406" w:rsidRPr="00DB41F1" w:rsidRDefault="00C27406" w:rsidP="00C27406">
            <w:pPr>
              <w:tabs>
                <w:tab w:val="left" w:pos="3295"/>
                <w:tab w:val="left" w:pos="9744"/>
              </w:tabs>
              <w:spacing w:line="240" w:lineRule="auto"/>
              <w:ind w:left="-110"/>
              <w:contextualSpacing/>
              <w:rPr>
                <w:rFonts w:ascii="Browallia New" w:eastAsia="Cordia New" w:hAnsi="Browallia New" w:cs="Browallia New"/>
                <w:sz w:val="24"/>
                <w:szCs w:val="24"/>
                <w:cs/>
                <w:lang w:val="en-US"/>
              </w:rPr>
            </w:pPr>
            <w:r w:rsidRPr="00DB41F1">
              <w:rPr>
                <w:rFonts w:ascii="Browallia New" w:eastAsia="Cordia New" w:hAnsi="Browallia New" w:cs="Browallia New"/>
                <w:sz w:val="24"/>
                <w:szCs w:val="24"/>
                <w:cs/>
                <w:lang w:val="en-US"/>
              </w:rPr>
              <w:t xml:space="preserve">ลดในกำไรหรือขาดทุน (หมายเหตุ </w:t>
            </w:r>
            <w:r w:rsidR="00621FFC" w:rsidRPr="00621FFC">
              <w:rPr>
                <w:rFonts w:ascii="Browallia New" w:eastAsia="Cordia New" w:hAnsi="Browallia New" w:cs="Browallia New"/>
                <w:sz w:val="24"/>
                <w:szCs w:val="24"/>
              </w:rPr>
              <w:t>37</w:t>
            </w:r>
            <w:r w:rsidRPr="00DB41F1">
              <w:rPr>
                <w:rFonts w:ascii="Browallia New" w:eastAsia="Cordia New" w:hAnsi="Browallia New" w:cs="Browallia New"/>
                <w:sz w:val="24"/>
                <w:szCs w:val="24"/>
                <w:cs/>
                <w:lang w:val="en-US"/>
              </w:rPr>
              <w:t>)</w:t>
            </w:r>
          </w:p>
        </w:tc>
        <w:tc>
          <w:tcPr>
            <w:tcW w:w="1350" w:type="dxa"/>
            <w:vAlign w:val="bottom"/>
          </w:tcPr>
          <w:p w14:paraId="424B9644" w14:textId="32296B9D" w:rsidR="00C27406" w:rsidRPr="00DB41F1" w:rsidRDefault="00C27406" w:rsidP="00C27406">
            <w:pPr>
              <w:suppressAutoHyphens/>
              <w:spacing w:line="240" w:lineRule="auto"/>
              <w:ind w:right="-72"/>
              <w:jc w:val="right"/>
              <w:rPr>
                <w:rFonts w:ascii="Browallia New" w:eastAsia="Cordia New" w:hAnsi="Browallia New" w:cs="Browallia New"/>
                <w:sz w:val="24"/>
                <w:szCs w:val="24"/>
              </w:rPr>
            </w:pP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39</w:t>
            </w: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756</w:t>
            </w:r>
            <w:r w:rsidRPr="00DB41F1">
              <w:rPr>
                <w:rFonts w:ascii="Browallia New" w:eastAsia="Cordia New" w:hAnsi="Browallia New" w:cs="Browallia New"/>
                <w:sz w:val="24"/>
                <w:szCs w:val="24"/>
              </w:rPr>
              <w:t>)</w:t>
            </w:r>
          </w:p>
        </w:tc>
        <w:tc>
          <w:tcPr>
            <w:tcW w:w="1350" w:type="dxa"/>
          </w:tcPr>
          <w:p w14:paraId="68D0979A" w14:textId="182B8652" w:rsidR="00C27406" w:rsidRPr="00DB41F1" w:rsidRDefault="00C27406" w:rsidP="00C27406">
            <w:pPr>
              <w:suppressAutoHyphens/>
              <w:spacing w:line="240" w:lineRule="auto"/>
              <w:ind w:right="-72"/>
              <w:jc w:val="right"/>
              <w:rPr>
                <w:rFonts w:ascii="Browallia New" w:eastAsia="Cordia New" w:hAnsi="Browallia New" w:cs="Browallia New"/>
                <w:sz w:val="24"/>
                <w:szCs w:val="24"/>
                <w:lang w:val="en-US"/>
              </w:rPr>
            </w:pPr>
            <w:r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4</w:t>
            </w:r>
            <w:r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208</w:t>
            </w:r>
            <w:r w:rsidRPr="00DB41F1">
              <w:rPr>
                <w:rFonts w:ascii="Browallia New" w:eastAsia="Cordia New" w:hAnsi="Browallia New" w:cs="Browallia New"/>
                <w:sz w:val="24"/>
                <w:szCs w:val="24"/>
                <w:lang w:val="en-US"/>
              </w:rPr>
              <w:t>)</w:t>
            </w:r>
          </w:p>
        </w:tc>
        <w:tc>
          <w:tcPr>
            <w:tcW w:w="1224" w:type="dxa"/>
            <w:vAlign w:val="bottom"/>
          </w:tcPr>
          <w:p w14:paraId="2554D42D" w14:textId="2865CED8" w:rsidR="00C27406" w:rsidRPr="00DB41F1" w:rsidRDefault="00C27406" w:rsidP="00C27406">
            <w:pPr>
              <w:suppressAutoHyphens/>
              <w:spacing w:line="240" w:lineRule="auto"/>
              <w:ind w:right="-72"/>
              <w:jc w:val="right"/>
              <w:rPr>
                <w:rFonts w:ascii="Browallia New" w:eastAsia="Cordia New" w:hAnsi="Browallia New" w:cs="Browallia New"/>
                <w:sz w:val="24"/>
                <w:szCs w:val="24"/>
              </w:rPr>
            </w:pP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58</w:t>
            </w: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329</w:t>
            </w:r>
            <w:r w:rsidRPr="00DB41F1">
              <w:rPr>
                <w:rFonts w:ascii="Browallia New" w:eastAsia="Cordia New" w:hAnsi="Browallia New" w:cs="Browallia New"/>
                <w:sz w:val="24"/>
                <w:szCs w:val="24"/>
              </w:rPr>
              <w:t>)</w:t>
            </w:r>
          </w:p>
        </w:tc>
        <w:tc>
          <w:tcPr>
            <w:tcW w:w="1224" w:type="dxa"/>
          </w:tcPr>
          <w:p w14:paraId="425C8509" w14:textId="14F3CD2B" w:rsidR="00C27406" w:rsidRPr="00DB41F1" w:rsidRDefault="00C27406" w:rsidP="00C27406">
            <w:pPr>
              <w:suppressAutoHyphens/>
              <w:spacing w:line="240" w:lineRule="auto"/>
              <w:ind w:right="-72"/>
              <w:jc w:val="right"/>
              <w:rPr>
                <w:rFonts w:ascii="Browallia New" w:eastAsia="Cordia New" w:hAnsi="Browallia New" w:cs="Browallia New"/>
                <w:sz w:val="24"/>
                <w:szCs w:val="24"/>
              </w:rPr>
            </w:pP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4</w:t>
            </w: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413</w:t>
            </w:r>
            <w:r w:rsidRPr="00DB41F1">
              <w:rPr>
                <w:rFonts w:ascii="Browallia New" w:eastAsia="Cordia New" w:hAnsi="Browallia New" w:cs="Browallia New"/>
                <w:sz w:val="24"/>
                <w:szCs w:val="24"/>
              </w:rPr>
              <w:t>)</w:t>
            </w:r>
          </w:p>
        </w:tc>
        <w:tc>
          <w:tcPr>
            <w:tcW w:w="1224" w:type="dxa"/>
            <w:gridSpan w:val="2"/>
            <w:vAlign w:val="bottom"/>
          </w:tcPr>
          <w:p w14:paraId="72687711" w14:textId="52EE8146" w:rsidR="00C27406" w:rsidRPr="00DB41F1" w:rsidRDefault="00C27406" w:rsidP="00C27406">
            <w:pPr>
              <w:suppressAutoHyphens/>
              <w:spacing w:line="240" w:lineRule="auto"/>
              <w:ind w:right="-72"/>
              <w:jc w:val="right"/>
              <w:rPr>
                <w:rFonts w:ascii="Browallia New" w:eastAsia="Cordia New" w:hAnsi="Browallia New" w:cs="Browallia New"/>
                <w:sz w:val="24"/>
                <w:szCs w:val="24"/>
              </w:rPr>
            </w:pP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106</w:t>
            </w: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706</w:t>
            </w:r>
            <w:r w:rsidRPr="00DB41F1">
              <w:rPr>
                <w:rFonts w:ascii="Browallia New" w:eastAsia="Cordia New" w:hAnsi="Browallia New" w:cs="Browallia New"/>
                <w:sz w:val="24"/>
                <w:szCs w:val="24"/>
              </w:rPr>
              <w:t>)</w:t>
            </w:r>
          </w:p>
        </w:tc>
      </w:tr>
      <w:tr w:rsidR="00C27406" w:rsidRPr="00DB41F1" w14:paraId="1B2F970A" w14:textId="77777777" w:rsidTr="003471AB">
        <w:trPr>
          <w:trHeight w:val="20"/>
        </w:trPr>
        <w:tc>
          <w:tcPr>
            <w:tcW w:w="3060" w:type="dxa"/>
            <w:vAlign w:val="bottom"/>
          </w:tcPr>
          <w:p w14:paraId="49330170" w14:textId="01C07A2F" w:rsidR="00C27406" w:rsidRPr="00DB41F1" w:rsidRDefault="00C27406" w:rsidP="00C27406">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DB41F1">
              <w:rPr>
                <w:rFonts w:ascii="Browallia New" w:eastAsia="Cordia New" w:hAnsi="Browallia New" w:cs="Browallia New"/>
                <w:sz w:val="24"/>
                <w:szCs w:val="24"/>
                <w:cs/>
                <w:lang w:val="en-US"/>
              </w:rPr>
              <w:t>ผลต่างอัตราแลกเปลี่ยน</w:t>
            </w:r>
          </w:p>
        </w:tc>
        <w:tc>
          <w:tcPr>
            <w:tcW w:w="1350" w:type="dxa"/>
            <w:vAlign w:val="bottom"/>
          </w:tcPr>
          <w:p w14:paraId="44CB0F90" w14:textId="5F0FEA44" w:rsidR="00C27406" w:rsidRPr="00DB41F1" w:rsidRDefault="00C27406"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DB41F1">
              <w:rPr>
                <w:rFonts w:ascii="Browallia New" w:eastAsia="Cordia New" w:hAnsi="Browallia New" w:cs="Browallia New"/>
                <w:sz w:val="24"/>
                <w:szCs w:val="24"/>
                <w:lang w:val="en-US"/>
              </w:rPr>
              <w:t>-</w:t>
            </w:r>
          </w:p>
        </w:tc>
        <w:tc>
          <w:tcPr>
            <w:tcW w:w="1350" w:type="dxa"/>
          </w:tcPr>
          <w:p w14:paraId="3D20D40A" w14:textId="3FCFECEE" w:rsidR="00C27406" w:rsidRPr="00DB41F1" w:rsidRDefault="00621FFC"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2</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489</w:t>
            </w:r>
          </w:p>
        </w:tc>
        <w:tc>
          <w:tcPr>
            <w:tcW w:w="1224" w:type="dxa"/>
            <w:vAlign w:val="bottom"/>
          </w:tcPr>
          <w:p w14:paraId="2F735D79" w14:textId="5CD87225" w:rsidR="00C27406" w:rsidRPr="00DB41F1" w:rsidRDefault="00C27406"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309</w:t>
            </w:r>
            <w:r w:rsidRPr="00DB41F1">
              <w:rPr>
                <w:rFonts w:ascii="Browallia New" w:eastAsia="Cordia New" w:hAnsi="Browallia New" w:cs="Browallia New"/>
                <w:sz w:val="24"/>
                <w:szCs w:val="24"/>
                <w:lang w:val="en-US"/>
              </w:rPr>
              <w:t>)</w:t>
            </w:r>
          </w:p>
        </w:tc>
        <w:tc>
          <w:tcPr>
            <w:tcW w:w="1224" w:type="dxa"/>
          </w:tcPr>
          <w:p w14:paraId="77D5BCA0" w14:textId="3A0E1FFE" w:rsidR="00C27406" w:rsidRPr="00DB41F1" w:rsidRDefault="00621FFC"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231</w:t>
            </w:r>
          </w:p>
        </w:tc>
        <w:tc>
          <w:tcPr>
            <w:tcW w:w="1224" w:type="dxa"/>
            <w:gridSpan w:val="2"/>
            <w:vAlign w:val="bottom"/>
          </w:tcPr>
          <w:p w14:paraId="5DB245E0" w14:textId="34E5961C" w:rsidR="00C27406" w:rsidRPr="00DB41F1" w:rsidRDefault="00621FFC"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2</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411</w:t>
            </w:r>
          </w:p>
        </w:tc>
      </w:tr>
      <w:tr w:rsidR="00C27406" w:rsidRPr="00DB41F1" w14:paraId="1E962964" w14:textId="77777777" w:rsidTr="003471AB">
        <w:trPr>
          <w:trHeight w:val="20"/>
        </w:trPr>
        <w:tc>
          <w:tcPr>
            <w:tcW w:w="3060" w:type="dxa"/>
            <w:vAlign w:val="bottom"/>
          </w:tcPr>
          <w:p w14:paraId="0BC22D5B" w14:textId="189DC1E1" w:rsidR="00C27406" w:rsidRPr="00DB41F1" w:rsidRDefault="00C27406" w:rsidP="00C27406">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DB41F1">
              <w:rPr>
                <w:rFonts w:ascii="Browallia New" w:eastAsia="Cordia New" w:hAnsi="Browallia New" w:cs="Browallia New"/>
                <w:sz w:val="24"/>
                <w:szCs w:val="24"/>
                <w:cs/>
                <w:lang w:val="en-US"/>
              </w:rPr>
              <w:t xml:space="preserve">ณ วันที่ </w:t>
            </w:r>
            <w:r w:rsidR="00621FFC" w:rsidRPr="00621FFC">
              <w:rPr>
                <w:rFonts w:ascii="Browallia New" w:eastAsia="Cordia New" w:hAnsi="Browallia New" w:cs="Browallia New"/>
                <w:sz w:val="24"/>
                <w:szCs w:val="24"/>
              </w:rPr>
              <w:t>31</w:t>
            </w:r>
            <w:r w:rsidRPr="00DB41F1">
              <w:rPr>
                <w:rFonts w:ascii="Browallia New" w:eastAsia="Cordia New" w:hAnsi="Browallia New" w:cs="Browallia New"/>
                <w:sz w:val="24"/>
                <w:szCs w:val="24"/>
                <w:lang w:val="en-US"/>
              </w:rPr>
              <w:t xml:space="preserve"> </w:t>
            </w:r>
            <w:r w:rsidRPr="00DB41F1">
              <w:rPr>
                <w:rFonts w:ascii="Browallia New" w:eastAsia="Cordia New" w:hAnsi="Browallia New" w:cs="Browallia New"/>
                <w:sz w:val="24"/>
                <w:szCs w:val="24"/>
                <w:cs/>
                <w:lang w:val="en-US"/>
              </w:rPr>
              <w:t>ธันวาคม</w:t>
            </w:r>
            <w:r w:rsidRPr="00DB41F1">
              <w:rPr>
                <w:rFonts w:ascii="Browallia New" w:eastAsia="Cordia New" w:hAnsi="Browallia New" w:cs="Browallia New"/>
                <w:sz w:val="24"/>
                <w:szCs w:val="24"/>
                <w:lang w:val="en-US"/>
              </w:rPr>
              <w:t xml:space="preserve"> </w:t>
            </w:r>
            <w:r w:rsidRPr="00DB41F1">
              <w:rPr>
                <w:rFonts w:ascii="Browallia New" w:eastAsia="Cordia New" w:hAnsi="Browallia New" w:cs="Browallia New"/>
                <w:sz w:val="24"/>
                <w:szCs w:val="24"/>
                <w:cs/>
              </w:rPr>
              <w:t xml:space="preserve">พ.ศ. </w:t>
            </w:r>
            <w:r w:rsidR="00621FFC" w:rsidRPr="00621FFC">
              <w:rPr>
                <w:rFonts w:ascii="Browallia New" w:eastAsia="Cordia New" w:hAnsi="Browallia New" w:cs="Browallia New"/>
                <w:sz w:val="24"/>
                <w:szCs w:val="24"/>
              </w:rPr>
              <w:t>2565</w:t>
            </w:r>
          </w:p>
        </w:tc>
        <w:tc>
          <w:tcPr>
            <w:tcW w:w="1350" w:type="dxa"/>
            <w:vAlign w:val="bottom"/>
          </w:tcPr>
          <w:p w14:paraId="3352C3EA" w14:textId="6FC821D2" w:rsidR="00C27406" w:rsidRPr="00DB41F1" w:rsidRDefault="00621FFC" w:rsidP="00C27406">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56</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595</w:t>
            </w:r>
          </w:p>
        </w:tc>
        <w:tc>
          <w:tcPr>
            <w:tcW w:w="1350" w:type="dxa"/>
          </w:tcPr>
          <w:p w14:paraId="0932C945" w14:textId="5B6C27B1" w:rsidR="00C27406" w:rsidRPr="00DB41F1" w:rsidRDefault="00621FFC" w:rsidP="00C27406">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427</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645</w:t>
            </w:r>
          </w:p>
        </w:tc>
        <w:tc>
          <w:tcPr>
            <w:tcW w:w="1224" w:type="dxa"/>
            <w:vAlign w:val="bottom"/>
          </w:tcPr>
          <w:p w14:paraId="7C6006B2" w14:textId="35574E63" w:rsidR="00C27406" w:rsidRPr="00DB41F1" w:rsidRDefault="00621FFC" w:rsidP="00C27406">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97</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805</w:t>
            </w:r>
          </w:p>
        </w:tc>
        <w:tc>
          <w:tcPr>
            <w:tcW w:w="1224" w:type="dxa"/>
          </w:tcPr>
          <w:p w14:paraId="0AEDE86F" w14:textId="467FFF93" w:rsidR="00C27406" w:rsidRPr="00DB41F1" w:rsidRDefault="00621FFC" w:rsidP="00C27406">
            <w:pPr>
              <w:pBdr>
                <w:bottom w:val="double" w:sz="4" w:space="1" w:color="auto"/>
              </w:pBdr>
              <w:suppressAutoHyphens/>
              <w:spacing w:line="240" w:lineRule="auto"/>
              <w:ind w:right="-72"/>
              <w:jc w:val="right"/>
              <w:rPr>
                <w:rFonts w:ascii="Browallia New" w:eastAsia="Cordia New" w:hAnsi="Browallia New" w:cs="Browallia New"/>
                <w:sz w:val="24"/>
                <w:szCs w:val="24"/>
              </w:rPr>
            </w:pPr>
            <w:r w:rsidRPr="00621FFC">
              <w:rPr>
                <w:rFonts w:ascii="Browallia New" w:eastAsia="Cordia New" w:hAnsi="Browallia New" w:cs="Browallia New"/>
                <w:sz w:val="24"/>
                <w:szCs w:val="24"/>
              </w:rPr>
              <w:t>418</w:t>
            </w:r>
          </w:p>
        </w:tc>
        <w:tc>
          <w:tcPr>
            <w:tcW w:w="1224" w:type="dxa"/>
            <w:gridSpan w:val="2"/>
            <w:vAlign w:val="bottom"/>
          </w:tcPr>
          <w:p w14:paraId="63FA90E9" w14:textId="3DF2DB51" w:rsidR="00C27406" w:rsidRPr="00DB41F1" w:rsidRDefault="00621FFC" w:rsidP="00C27406">
            <w:pPr>
              <w:pBdr>
                <w:bottom w:val="double" w:sz="4" w:space="1" w:color="auto"/>
              </w:pBdr>
              <w:suppressAutoHyphens/>
              <w:spacing w:line="240" w:lineRule="auto"/>
              <w:ind w:right="-72"/>
              <w:jc w:val="right"/>
              <w:rPr>
                <w:rFonts w:ascii="Browallia New" w:eastAsia="Cordia New" w:hAnsi="Browallia New" w:cs="Browallia New"/>
                <w:sz w:val="24"/>
                <w:szCs w:val="24"/>
                <w:cs/>
                <w:lang w:val="en-US"/>
              </w:rPr>
            </w:pPr>
            <w:r w:rsidRPr="00621FFC">
              <w:rPr>
                <w:rFonts w:ascii="Browallia New" w:eastAsia="Cordia New" w:hAnsi="Browallia New" w:cs="Browallia New"/>
                <w:sz w:val="24"/>
                <w:szCs w:val="24"/>
              </w:rPr>
              <w:t>582</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463</w:t>
            </w:r>
          </w:p>
        </w:tc>
      </w:tr>
      <w:tr w:rsidR="00C27406" w:rsidRPr="00DB41F1" w14:paraId="7DAE3B87" w14:textId="77777777" w:rsidTr="003471AB">
        <w:trPr>
          <w:trHeight w:val="20"/>
        </w:trPr>
        <w:tc>
          <w:tcPr>
            <w:tcW w:w="3060" w:type="dxa"/>
            <w:vAlign w:val="bottom"/>
          </w:tcPr>
          <w:p w14:paraId="01BEA6A4" w14:textId="77777777" w:rsidR="00C27406" w:rsidRPr="00DB41F1" w:rsidRDefault="00C27406" w:rsidP="00C27406">
            <w:pPr>
              <w:tabs>
                <w:tab w:val="left" w:pos="3295"/>
                <w:tab w:val="left" w:pos="9744"/>
              </w:tabs>
              <w:spacing w:line="240" w:lineRule="auto"/>
              <w:ind w:left="-110"/>
              <w:contextualSpacing/>
              <w:rPr>
                <w:rFonts w:ascii="Browallia New" w:eastAsia="Cordia New" w:hAnsi="Browallia New" w:cs="Browallia New"/>
                <w:sz w:val="24"/>
                <w:szCs w:val="24"/>
                <w:cs/>
                <w:lang w:val="en-US"/>
              </w:rPr>
            </w:pPr>
          </w:p>
        </w:tc>
        <w:tc>
          <w:tcPr>
            <w:tcW w:w="1350" w:type="dxa"/>
            <w:vAlign w:val="bottom"/>
          </w:tcPr>
          <w:p w14:paraId="0A0B95BB" w14:textId="77777777" w:rsidR="00C27406" w:rsidRPr="00DB41F1" w:rsidRDefault="00C27406" w:rsidP="00C27406">
            <w:pPr>
              <w:suppressAutoHyphens/>
              <w:spacing w:line="240" w:lineRule="auto"/>
              <w:ind w:right="-72"/>
              <w:jc w:val="right"/>
              <w:rPr>
                <w:rFonts w:ascii="Browallia New" w:eastAsia="Cordia New" w:hAnsi="Browallia New" w:cs="Browallia New"/>
                <w:sz w:val="24"/>
                <w:szCs w:val="24"/>
              </w:rPr>
            </w:pPr>
          </w:p>
        </w:tc>
        <w:tc>
          <w:tcPr>
            <w:tcW w:w="1350" w:type="dxa"/>
          </w:tcPr>
          <w:p w14:paraId="797BEA98" w14:textId="77777777" w:rsidR="00C27406" w:rsidRPr="00DB41F1" w:rsidRDefault="00C27406" w:rsidP="00C27406">
            <w:pPr>
              <w:suppressAutoHyphens/>
              <w:spacing w:line="240" w:lineRule="auto"/>
              <w:ind w:right="-72"/>
              <w:jc w:val="right"/>
              <w:rPr>
                <w:rFonts w:ascii="Browallia New" w:eastAsia="Cordia New" w:hAnsi="Browallia New" w:cs="Browallia New"/>
                <w:sz w:val="24"/>
                <w:szCs w:val="24"/>
              </w:rPr>
            </w:pPr>
          </w:p>
        </w:tc>
        <w:tc>
          <w:tcPr>
            <w:tcW w:w="1224" w:type="dxa"/>
            <w:vAlign w:val="bottom"/>
          </w:tcPr>
          <w:p w14:paraId="21E3BAE1" w14:textId="77777777" w:rsidR="00C27406" w:rsidRPr="00DB41F1" w:rsidRDefault="00C27406" w:rsidP="00C27406">
            <w:pPr>
              <w:suppressAutoHyphens/>
              <w:spacing w:line="240" w:lineRule="auto"/>
              <w:ind w:right="-72"/>
              <w:jc w:val="right"/>
              <w:rPr>
                <w:rFonts w:ascii="Browallia New" w:eastAsia="Cordia New" w:hAnsi="Browallia New" w:cs="Browallia New"/>
                <w:sz w:val="24"/>
                <w:szCs w:val="24"/>
              </w:rPr>
            </w:pPr>
          </w:p>
        </w:tc>
        <w:tc>
          <w:tcPr>
            <w:tcW w:w="1224" w:type="dxa"/>
          </w:tcPr>
          <w:p w14:paraId="3885030F" w14:textId="77777777" w:rsidR="00C27406" w:rsidRPr="00DB41F1" w:rsidRDefault="00C27406" w:rsidP="00C27406">
            <w:pPr>
              <w:suppressAutoHyphens/>
              <w:spacing w:line="240" w:lineRule="auto"/>
              <w:ind w:right="-72"/>
              <w:jc w:val="right"/>
              <w:rPr>
                <w:rFonts w:ascii="Browallia New" w:eastAsia="Cordia New" w:hAnsi="Browallia New" w:cs="Browallia New"/>
                <w:sz w:val="24"/>
                <w:szCs w:val="24"/>
              </w:rPr>
            </w:pPr>
          </w:p>
        </w:tc>
        <w:tc>
          <w:tcPr>
            <w:tcW w:w="1224" w:type="dxa"/>
            <w:gridSpan w:val="2"/>
            <w:vAlign w:val="bottom"/>
          </w:tcPr>
          <w:p w14:paraId="61D32E90" w14:textId="77777777" w:rsidR="00C27406" w:rsidRPr="00DB41F1" w:rsidRDefault="00C27406" w:rsidP="00C27406">
            <w:pPr>
              <w:suppressAutoHyphens/>
              <w:spacing w:line="240" w:lineRule="auto"/>
              <w:ind w:right="-72"/>
              <w:jc w:val="right"/>
              <w:rPr>
                <w:rFonts w:ascii="Browallia New" w:eastAsia="Cordia New" w:hAnsi="Browallia New" w:cs="Browallia New"/>
                <w:sz w:val="24"/>
                <w:szCs w:val="24"/>
              </w:rPr>
            </w:pPr>
          </w:p>
        </w:tc>
      </w:tr>
      <w:tr w:rsidR="00C27406" w:rsidRPr="00DB41F1" w14:paraId="3311BD30" w14:textId="77777777" w:rsidTr="003471AB">
        <w:trPr>
          <w:trHeight w:val="20"/>
        </w:trPr>
        <w:tc>
          <w:tcPr>
            <w:tcW w:w="3060" w:type="dxa"/>
            <w:vAlign w:val="bottom"/>
          </w:tcPr>
          <w:p w14:paraId="202E957E" w14:textId="55B05D28" w:rsidR="00C27406" w:rsidRPr="00DB41F1" w:rsidRDefault="00C27406" w:rsidP="00C27406">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DB41F1">
              <w:rPr>
                <w:rFonts w:ascii="Browallia New" w:eastAsia="Cordia New" w:hAnsi="Browallia New" w:cs="Browallia New"/>
                <w:sz w:val="24"/>
                <w:szCs w:val="24"/>
                <w:cs/>
                <w:lang w:val="en-US"/>
              </w:rPr>
              <w:t xml:space="preserve">ณ วันที่ </w:t>
            </w:r>
            <w:r w:rsidR="00621FFC" w:rsidRPr="00621FFC">
              <w:rPr>
                <w:rFonts w:ascii="Browallia New" w:eastAsia="Cordia New" w:hAnsi="Browallia New" w:cs="Browallia New"/>
                <w:sz w:val="24"/>
                <w:szCs w:val="24"/>
              </w:rPr>
              <w:t>1</w:t>
            </w:r>
            <w:r w:rsidRPr="00DB41F1">
              <w:rPr>
                <w:rFonts w:ascii="Browallia New" w:eastAsia="Cordia New" w:hAnsi="Browallia New" w:cs="Browallia New"/>
                <w:sz w:val="24"/>
                <w:szCs w:val="24"/>
                <w:lang w:val="en-US"/>
              </w:rPr>
              <w:t xml:space="preserve"> </w:t>
            </w:r>
            <w:r w:rsidRPr="00DB41F1">
              <w:rPr>
                <w:rFonts w:ascii="Browallia New" w:eastAsia="Cordia New" w:hAnsi="Browallia New" w:cs="Browallia New"/>
                <w:sz w:val="24"/>
                <w:szCs w:val="24"/>
                <w:cs/>
                <w:lang w:val="en-US"/>
              </w:rPr>
              <w:t xml:space="preserve">มกราคม </w:t>
            </w:r>
            <w:r w:rsidRPr="00DB41F1">
              <w:rPr>
                <w:rFonts w:ascii="Browallia New" w:eastAsia="Cordia New" w:hAnsi="Browallia New" w:cs="Browallia New"/>
                <w:sz w:val="24"/>
                <w:szCs w:val="24"/>
                <w:cs/>
              </w:rPr>
              <w:t xml:space="preserve">พ.ศ. </w:t>
            </w:r>
            <w:r w:rsidR="00621FFC" w:rsidRPr="00621FFC">
              <w:rPr>
                <w:rFonts w:ascii="Browallia New" w:eastAsia="Cordia New" w:hAnsi="Browallia New" w:cs="Browallia New"/>
                <w:sz w:val="24"/>
                <w:szCs w:val="24"/>
              </w:rPr>
              <w:t>2566</w:t>
            </w:r>
          </w:p>
        </w:tc>
        <w:tc>
          <w:tcPr>
            <w:tcW w:w="1350" w:type="dxa"/>
            <w:vAlign w:val="bottom"/>
          </w:tcPr>
          <w:p w14:paraId="3629C888" w14:textId="165C9846" w:rsidR="00C27406" w:rsidRPr="00DB41F1" w:rsidRDefault="00621FFC" w:rsidP="00C27406">
            <w:pP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56</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595</w:t>
            </w:r>
          </w:p>
        </w:tc>
        <w:tc>
          <w:tcPr>
            <w:tcW w:w="1350" w:type="dxa"/>
          </w:tcPr>
          <w:p w14:paraId="7BFEE75D" w14:textId="5AA3363C" w:rsidR="00C27406" w:rsidRPr="00DB41F1" w:rsidRDefault="00621FFC" w:rsidP="00C27406">
            <w:pP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427</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645</w:t>
            </w:r>
          </w:p>
        </w:tc>
        <w:tc>
          <w:tcPr>
            <w:tcW w:w="1224" w:type="dxa"/>
            <w:vAlign w:val="bottom"/>
          </w:tcPr>
          <w:p w14:paraId="7CFED271" w14:textId="3611E4AE" w:rsidR="00C27406" w:rsidRPr="00DB41F1" w:rsidRDefault="00621FFC" w:rsidP="00C27406">
            <w:pP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97</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805</w:t>
            </w:r>
          </w:p>
        </w:tc>
        <w:tc>
          <w:tcPr>
            <w:tcW w:w="1224" w:type="dxa"/>
          </w:tcPr>
          <w:p w14:paraId="56DC3C66" w14:textId="7A897085" w:rsidR="00C27406" w:rsidRPr="00DB41F1" w:rsidRDefault="00621FFC" w:rsidP="00C27406">
            <w:pPr>
              <w:suppressAutoHyphens/>
              <w:spacing w:line="240" w:lineRule="auto"/>
              <w:ind w:right="-72"/>
              <w:jc w:val="right"/>
              <w:rPr>
                <w:rFonts w:ascii="Browallia New" w:eastAsia="Cordia New" w:hAnsi="Browallia New" w:cs="Browallia New"/>
                <w:sz w:val="24"/>
                <w:szCs w:val="24"/>
                <w:lang w:val="en-US"/>
              </w:rPr>
            </w:pPr>
            <w:r w:rsidRPr="00621FFC">
              <w:rPr>
                <w:rFonts w:ascii="Browallia New" w:eastAsia="Cordia New" w:hAnsi="Browallia New" w:cs="Browallia New"/>
                <w:sz w:val="24"/>
                <w:szCs w:val="24"/>
              </w:rPr>
              <w:t>418</w:t>
            </w:r>
          </w:p>
        </w:tc>
        <w:tc>
          <w:tcPr>
            <w:tcW w:w="1224" w:type="dxa"/>
            <w:gridSpan w:val="2"/>
            <w:vAlign w:val="bottom"/>
          </w:tcPr>
          <w:p w14:paraId="5A05FEED" w14:textId="17F87B00" w:rsidR="00C27406" w:rsidRPr="00DB41F1" w:rsidRDefault="00621FFC" w:rsidP="00C27406">
            <w:pPr>
              <w:suppressAutoHyphens/>
              <w:spacing w:line="240" w:lineRule="auto"/>
              <w:ind w:right="-72"/>
              <w:jc w:val="right"/>
              <w:rPr>
                <w:rFonts w:ascii="Browallia New" w:eastAsia="Cordia New" w:hAnsi="Browallia New" w:cs="Browallia New"/>
                <w:sz w:val="24"/>
                <w:szCs w:val="24"/>
                <w:cs/>
                <w:lang w:val="en-US"/>
              </w:rPr>
            </w:pPr>
            <w:r w:rsidRPr="00621FFC">
              <w:rPr>
                <w:rFonts w:ascii="Browallia New" w:eastAsia="Cordia New" w:hAnsi="Browallia New" w:cs="Browallia New"/>
                <w:sz w:val="24"/>
                <w:szCs w:val="24"/>
              </w:rPr>
              <w:t>582</w:t>
            </w:r>
            <w:r w:rsidR="00C27406"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463</w:t>
            </w:r>
          </w:p>
        </w:tc>
      </w:tr>
      <w:tr w:rsidR="00C27406" w:rsidRPr="00DB41F1" w14:paraId="339C532E" w14:textId="77777777" w:rsidTr="003471AB">
        <w:trPr>
          <w:trHeight w:val="20"/>
        </w:trPr>
        <w:tc>
          <w:tcPr>
            <w:tcW w:w="3060" w:type="dxa"/>
            <w:vAlign w:val="bottom"/>
          </w:tcPr>
          <w:p w14:paraId="4A93B447" w14:textId="4BCDF8E8" w:rsidR="00C27406" w:rsidRPr="00DB41F1" w:rsidRDefault="00C767FD" w:rsidP="00C27406">
            <w:pPr>
              <w:tabs>
                <w:tab w:val="left" w:pos="3295"/>
                <w:tab w:val="left" w:pos="9744"/>
              </w:tabs>
              <w:spacing w:line="240" w:lineRule="auto"/>
              <w:ind w:left="-110"/>
              <w:contextualSpacing/>
              <w:rPr>
                <w:rFonts w:ascii="Browallia New" w:eastAsia="Cordia New" w:hAnsi="Browallia New" w:cs="Browallia New"/>
                <w:sz w:val="24"/>
                <w:szCs w:val="24"/>
                <w:cs/>
                <w:lang w:val="en-US"/>
              </w:rPr>
            </w:pPr>
            <w:r w:rsidRPr="00DB41F1">
              <w:rPr>
                <w:rFonts w:ascii="Browallia New" w:eastAsia="Cordia New" w:hAnsi="Browallia New" w:cs="Browallia New" w:hint="cs"/>
                <w:sz w:val="24"/>
                <w:szCs w:val="24"/>
                <w:cs/>
                <w:lang w:val="en-US"/>
              </w:rPr>
              <w:t>เพิ่ม(</w:t>
            </w:r>
            <w:r w:rsidR="00C27406" w:rsidRPr="00DB41F1">
              <w:rPr>
                <w:rFonts w:ascii="Browallia New" w:eastAsia="Cordia New" w:hAnsi="Browallia New" w:cs="Browallia New"/>
                <w:sz w:val="24"/>
                <w:szCs w:val="24"/>
                <w:cs/>
                <w:lang w:val="en-US"/>
              </w:rPr>
              <w:t>ลด</w:t>
            </w:r>
            <w:r w:rsidRPr="00DB41F1">
              <w:rPr>
                <w:rFonts w:ascii="Browallia New" w:eastAsia="Cordia New" w:hAnsi="Browallia New" w:cs="Browallia New" w:hint="cs"/>
                <w:sz w:val="24"/>
                <w:szCs w:val="24"/>
                <w:cs/>
                <w:lang w:val="en-US"/>
              </w:rPr>
              <w:t>)</w:t>
            </w:r>
            <w:r w:rsidR="00C27406" w:rsidRPr="00DB41F1">
              <w:rPr>
                <w:rFonts w:ascii="Browallia New" w:eastAsia="Cordia New" w:hAnsi="Browallia New" w:cs="Browallia New"/>
                <w:sz w:val="24"/>
                <w:szCs w:val="24"/>
                <w:cs/>
                <w:lang w:val="en-US"/>
              </w:rPr>
              <w:t xml:space="preserve">ในกำไรหรือขาดทุน (หมายเหตุ </w:t>
            </w:r>
            <w:r w:rsidR="00621FFC" w:rsidRPr="00621FFC">
              <w:rPr>
                <w:rFonts w:ascii="Browallia New" w:eastAsia="Cordia New" w:hAnsi="Browallia New" w:cs="Browallia New"/>
                <w:sz w:val="24"/>
                <w:szCs w:val="24"/>
              </w:rPr>
              <w:t>37</w:t>
            </w:r>
            <w:r w:rsidR="00C27406" w:rsidRPr="00DB41F1">
              <w:rPr>
                <w:rFonts w:ascii="Browallia New" w:eastAsia="Cordia New" w:hAnsi="Browallia New" w:cs="Browallia New"/>
                <w:sz w:val="24"/>
                <w:szCs w:val="24"/>
                <w:cs/>
                <w:lang w:val="en-US"/>
              </w:rPr>
              <w:t>)</w:t>
            </w:r>
          </w:p>
        </w:tc>
        <w:tc>
          <w:tcPr>
            <w:tcW w:w="1350" w:type="dxa"/>
            <w:vAlign w:val="bottom"/>
          </w:tcPr>
          <w:p w14:paraId="1F77D978" w14:textId="2FE2A3C8" w:rsidR="00C27406" w:rsidRPr="00DB41F1" w:rsidRDefault="00BE18DE" w:rsidP="00C27406">
            <w:pPr>
              <w:suppressAutoHyphens/>
              <w:spacing w:line="240" w:lineRule="auto"/>
              <w:ind w:right="-72"/>
              <w:jc w:val="right"/>
              <w:rPr>
                <w:rFonts w:ascii="Browallia New" w:eastAsia="Cordia New" w:hAnsi="Browallia New" w:cs="Browallia New"/>
                <w:sz w:val="24"/>
                <w:szCs w:val="24"/>
              </w:rPr>
            </w:pP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3</w:t>
            </w:r>
            <w:r w:rsidRPr="00DB41F1">
              <w:rPr>
                <w:rFonts w:ascii="Browallia New" w:eastAsia="Cordia New" w:hAnsi="Browallia New" w:cs="Browallia New"/>
                <w:sz w:val="24"/>
                <w:szCs w:val="24"/>
              </w:rPr>
              <w:t>,</w:t>
            </w:r>
            <w:r w:rsidR="00621FFC" w:rsidRPr="00621FFC">
              <w:rPr>
                <w:rFonts w:ascii="Browallia New" w:eastAsia="Cordia New" w:hAnsi="Browallia New" w:cs="Browallia New"/>
                <w:sz w:val="24"/>
                <w:szCs w:val="24"/>
              </w:rPr>
              <w:t>888</w:t>
            </w:r>
            <w:r w:rsidRPr="00DB41F1">
              <w:rPr>
                <w:rFonts w:ascii="Browallia New" w:eastAsia="Cordia New" w:hAnsi="Browallia New" w:cs="Browallia New"/>
                <w:sz w:val="24"/>
                <w:szCs w:val="24"/>
              </w:rPr>
              <w:t>)</w:t>
            </w:r>
          </w:p>
        </w:tc>
        <w:tc>
          <w:tcPr>
            <w:tcW w:w="1350" w:type="dxa"/>
          </w:tcPr>
          <w:p w14:paraId="53DE839E" w14:textId="2E511881" w:rsidR="00C27406" w:rsidRPr="00DB41F1" w:rsidRDefault="00BE18DE" w:rsidP="00C27406">
            <w:pPr>
              <w:suppressAutoHyphens/>
              <w:spacing w:line="240" w:lineRule="auto"/>
              <w:ind w:right="-72"/>
              <w:jc w:val="right"/>
              <w:rPr>
                <w:rFonts w:ascii="Browallia New" w:eastAsia="Cordia New" w:hAnsi="Browallia New" w:cs="Browallia New"/>
                <w:sz w:val="24"/>
                <w:szCs w:val="24"/>
                <w:lang w:val="en-US"/>
              </w:rPr>
            </w:pPr>
            <w:r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5</w:t>
            </w:r>
            <w:r w:rsidR="001F7D21"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222</w:t>
            </w:r>
            <w:r w:rsidRPr="00DB41F1">
              <w:rPr>
                <w:rFonts w:ascii="Browallia New" w:eastAsia="Cordia New" w:hAnsi="Browallia New" w:cs="Browallia New"/>
                <w:sz w:val="24"/>
                <w:szCs w:val="24"/>
                <w:lang w:val="en-US"/>
              </w:rPr>
              <w:t>)</w:t>
            </w:r>
          </w:p>
        </w:tc>
        <w:tc>
          <w:tcPr>
            <w:tcW w:w="1224" w:type="dxa"/>
            <w:vAlign w:val="bottom"/>
          </w:tcPr>
          <w:p w14:paraId="1A6C38FD" w14:textId="0253FD55" w:rsidR="00C27406" w:rsidRPr="00DB41F1" w:rsidRDefault="00621FFC" w:rsidP="00C27406">
            <w:pPr>
              <w:suppressAutoHyphens/>
              <w:spacing w:line="240" w:lineRule="auto"/>
              <w:ind w:right="-72"/>
              <w:jc w:val="right"/>
              <w:rPr>
                <w:rFonts w:ascii="Browallia New" w:eastAsia="Cordia New" w:hAnsi="Browallia New" w:cs="Browallia New"/>
                <w:sz w:val="24"/>
                <w:szCs w:val="24"/>
              </w:rPr>
            </w:pPr>
            <w:r w:rsidRPr="00621FFC">
              <w:rPr>
                <w:rFonts w:ascii="Browallia New" w:eastAsia="Cordia New" w:hAnsi="Browallia New" w:cs="Browallia New"/>
                <w:sz w:val="24"/>
                <w:szCs w:val="24"/>
              </w:rPr>
              <w:t>22</w:t>
            </w:r>
            <w:r w:rsidR="001F7D21" w:rsidRPr="00DB41F1">
              <w:rPr>
                <w:rFonts w:ascii="Browallia New" w:eastAsia="Cordia New" w:hAnsi="Browallia New" w:cs="Browallia New"/>
                <w:sz w:val="24"/>
                <w:szCs w:val="24"/>
              </w:rPr>
              <w:t>,</w:t>
            </w:r>
            <w:r w:rsidRPr="00621FFC">
              <w:rPr>
                <w:rFonts w:ascii="Browallia New" w:eastAsia="Cordia New" w:hAnsi="Browallia New" w:cs="Browallia New"/>
                <w:sz w:val="24"/>
                <w:szCs w:val="24"/>
              </w:rPr>
              <w:t>944</w:t>
            </w:r>
          </w:p>
        </w:tc>
        <w:tc>
          <w:tcPr>
            <w:tcW w:w="1224" w:type="dxa"/>
          </w:tcPr>
          <w:p w14:paraId="44D30DAA" w14:textId="70A6B8BD" w:rsidR="00C27406" w:rsidRPr="00DB41F1" w:rsidRDefault="00621FFC" w:rsidP="00C27406">
            <w:pPr>
              <w:suppressAutoHyphens/>
              <w:spacing w:line="240" w:lineRule="auto"/>
              <w:ind w:right="-72"/>
              <w:jc w:val="right"/>
              <w:rPr>
                <w:rFonts w:ascii="Browallia New" w:eastAsia="Cordia New" w:hAnsi="Browallia New" w:cs="Browallia New"/>
                <w:sz w:val="24"/>
                <w:szCs w:val="24"/>
              </w:rPr>
            </w:pPr>
            <w:r w:rsidRPr="00621FFC">
              <w:rPr>
                <w:rFonts w:ascii="Browallia New" w:eastAsia="Cordia New" w:hAnsi="Browallia New" w:cs="Browallia New"/>
                <w:sz w:val="24"/>
                <w:szCs w:val="24"/>
              </w:rPr>
              <w:t>12</w:t>
            </w:r>
            <w:r w:rsidR="00BE18DE" w:rsidRPr="00DB41F1">
              <w:rPr>
                <w:rFonts w:ascii="Browallia New" w:eastAsia="Cordia New" w:hAnsi="Browallia New" w:cs="Browallia New"/>
                <w:sz w:val="24"/>
                <w:szCs w:val="24"/>
              </w:rPr>
              <w:t>,</w:t>
            </w:r>
            <w:r w:rsidRPr="00621FFC">
              <w:rPr>
                <w:rFonts w:ascii="Browallia New" w:eastAsia="Cordia New" w:hAnsi="Browallia New" w:cs="Browallia New"/>
                <w:sz w:val="24"/>
                <w:szCs w:val="24"/>
              </w:rPr>
              <w:t>416</w:t>
            </w:r>
          </w:p>
        </w:tc>
        <w:tc>
          <w:tcPr>
            <w:tcW w:w="1224" w:type="dxa"/>
            <w:gridSpan w:val="2"/>
            <w:vAlign w:val="bottom"/>
          </w:tcPr>
          <w:p w14:paraId="6FBFFEBC" w14:textId="6C26B183" w:rsidR="00C27406" w:rsidRPr="00DB41F1" w:rsidRDefault="00621FFC" w:rsidP="00C27406">
            <w:pPr>
              <w:suppressAutoHyphens/>
              <w:spacing w:line="240" w:lineRule="auto"/>
              <w:ind w:right="-72"/>
              <w:jc w:val="right"/>
              <w:rPr>
                <w:rFonts w:ascii="Browallia New" w:eastAsia="Cordia New" w:hAnsi="Browallia New" w:cs="Browallia New"/>
                <w:sz w:val="24"/>
                <w:szCs w:val="24"/>
              </w:rPr>
            </w:pPr>
            <w:r w:rsidRPr="00621FFC">
              <w:rPr>
                <w:rFonts w:ascii="Browallia New" w:eastAsia="Cordia New" w:hAnsi="Browallia New" w:cs="Browallia New"/>
                <w:sz w:val="24"/>
                <w:szCs w:val="24"/>
              </w:rPr>
              <w:t>26</w:t>
            </w:r>
            <w:r w:rsidR="00BE18DE" w:rsidRPr="00DB41F1">
              <w:rPr>
                <w:rFonts w:ascii="Browallia New" w:eastAsia="Cordia New" w:hAnsi="Browallia New" w:cs="Browallia New"/>
                <w:sz w:val="24"/>
                <w:szCs w:val="24"/>
              </w:rPr>
              <w:t>,</w:t>
            </w:r>
            <w:r w:rsidRPr="00621FFC">
              <w:rPr>
                <w:rFonts w:ascii="Browallia New" w:eastAsia="Cordia New" w:hAnsi="Browallia New" w:cs="Browallia New"/>
                <w:sz w:val="24"/>
                <w:szCs w:val="24"/>
              </w:rPr>
              <w:t>250</w:t>
            </w:r>
          </w:p>
        </w:tc>
      </w:tr>
      <w:tr w:rsidR="00C27406" w:rsidRPr="00DB41F1" w14:paraId="65272BDA" w14:textId="77777777" w:rsidTr="003471AB">
        <w:trPr>
          <w:trHeight w:val="20"/>
        </w:trPr>
        <w:tc>
          <w:tcPr>
            <w:tcW w:w="3060" w:type="dxa"/>
            <w:vAlign w:val="bottom"/>
          </w:tcPr>
          <w:p w14:paraId="0F2FE04F" w14:textId="77777777" w:rsidR="00C27406" w:rsidRPr="00DB41F1" w:rsidRDefault="00C27406" w:rsidP="00C27406">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DB41F1">
              <w:rPr>
                <w:rFonts w:ascii="Browallia New" w:eastAsia="Cordia New" w:hAnsi="Browallia New" w:cs="Browallia New"/>
                <w:sz w:val="24"/>
                <w:szCs w:val="24"/>
                <w:cs/>
                <w:lang w:val="en-US"/>
              </w:rPr>
              <w:t>ผลต่างอัตราแลกเปลี่ยน</w:t>
            </w:r>
          </w:p>
        </w:tc>
        <w:tc>
          <w:tcPr>
            <w:tcW w:w="1350" w:type="dxa"/>
            <w:vAlign w:val="bottom"/>
          </w:tcPr>
          <w:p w14:paraId="3ABCECF3" w14:textId="51E07348" w:rsidR="00C27406" w:rsidRPr="00DB41F1" w:rsidRDefault="00B441B5"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DB41F1">
              <w:rPr>
                <w:rFonts w:ascii="Browallia New" w:eastAsia="Cordia New" w:hAnsi="Browallia New" w:cs="Browallia New"/>
                <w:sz w:val="24"/>
                <w:szCs w:val="24"/>
                <w:lang w:val="en-US"/>
              </w:rPr>
              <w:t>-</w:t>
            </w:r>
          </w:p>
        </w:tc>
        <w:tc>
          <w:tcPr>
            <w:tcW w:w="1350" w:type="dxa"/>
          </w:tcPr>
          <w:p w14:paraId="7CDAED3B" w14:textId="2C873392" w:rsidR="00C27406" w:rsidRPr="00DB41F1" w:rsidRDefault="001F7D21"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716</w:t>
            </w:r>
            <w:r w:rsidRPr="00DB41F1">
              <w:rPr>
                <w:rFonts w:ascii="Browallia New" w:eastAsia="Cordia New" w:hAnsi="Browallia New" w:cs="Browallia New"/>
                <w:sz w:val="24"/>
                <w:szCs w:val="24"/>
                <w:lang w:val="en-US"/>
              </w:rPr>
              <w:t>)</w:t>
            </w:r>
          </w:p>
        </w:tc>
        <w:tc>
          <w:tcPr>
            <w:tcW w:w="1224" w:type="dxa"/>
            <w:vAlign w:val="bottom"/>
          </w:tcPr>
          <w:p w14:paraId="75CBF128" w14:textId="5AF29807" w:rsidR="00C27406" w:rsidRPr="00DB41F1" w:rsidRDefault="00BE18DE"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368</w:t>
            </w:r>
            <w:r w:rsidRPr="00DB41F1">
              <w:rPr>
                <w:rFonts w:ascii="Browallia New" w:eastAsia="Cordia New" w:hAnsi="Browallia New" w:cs="Browallia New"/>
                <w:sz w:val="24"/>
                <w:szCs w:val="24"/>
                <w:lang w:val="en-US"/>
              </w:rPr>
              <w:t>)</w:t>
            </w:r>
          </w:p>
        </w:tc>
        <w:tc>
          <w:tcPr>
            <w:tcW w:w="1224" w:type="dxa"/>
          </w:tcPr>
          <w:p w14:paraId="2BEF8E22" w14:textId="6E08D684" w:rsidR="00C27406" w:rsidRPr="00DB41F1" w:rsidRDefault="00BE18DE"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37</w:t>
            </w:r>
            <w:r w:rsidRPr="00DB41F1">
              <w:rPr>
                <w:rFonts w:ascii="Browallia New" w:eastAsia="Cordia New" w:hAnsi="Browallia New" w:cs="Browallia New"/>
                <w:sz w:val="24"/>
                <w:szCs w:val="24"/>
                <w:lang w:val="en-US"/>
              </w:rPr>
              <w:t>)</w:t>
            </w:r>
          </w:p>
        </w:tc>
        <w:tc>
          <w:tcPr>
            <w:tcW w:w="1224" w:type="dxa"/>
            <w:gridSpan w:val="2"/>
            <w:vAlign w:val="bottom"/>
          </w:tcPr>
          <w:p w14:paraId="202C78E8" w14:textId="1297BA90" w:rsidR="00C27406" w:rsidRPr="00DB41F1" w:rsidRDefault="00BE18DE" w:rsidP="00C27406">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1</w:t>
            </w:r>
            <w:r w:rsidRPr="00DB41F1">
              <w:rPr>
                <w:rFonts w:ascii="Browallia New" w:eastAsia="Cordia New" w:hAnsi="Browallia New" w:cs="Browallia New"/>
                <w:sz w:val="24"/>
                <w:szCs w:val="24"/>
                <w:lang w:val="en-US"/>
              </w:rPr>
              <w:t>,</w:t>
            </w:r>
            <w:r w:rsidR="00621FFC" w:rsidRPr="00621FFC">
              <w:rPr>
                <w:rFonts w:ascii="Browallia New" w:eastAsia="Cordia New" w:hAnsi="Browallia New" w:cs="Browallia New"/>
                <w:sz w:val="24"/>
                <w:szCs w:val="24"/>
              </w:rPr>
              <w:t>121</w:t>
            </w:r>
            <w:r w:rsidRPr="00DB41F1">
              <w:rPr>
                <w:rFonts w:ascii="Browallia New" w:eastAsia="Cordia New" w:hAnsi="Browallia New" w:cs="Browallia New"/>
                <w:sz w:val="24"/>
                <w:szCs w:val="24"/>
                <w:lang w:val="en-US"/>
              </w:rPr>
              <w:t>)</w:t>
            </w:r>
          </w:p>
        </w:tc>
      </w:tr>
      <w:tr w:rsidR="00B66F9E" w:rsidRPr="00DB41F1" w14:paraId="1AF7A47C" w14:textId="77777777" w:rsidTr="00C72893">
        <w:trPr>
          <w:trHeight w:val="20"/>
        </w:trPr>
        <w:tc>
          <w:tcPr>
            <w:tcW w:w="3060" w:type="dxa"/>
            <w:vAlign w:val="bottom"/>
          </w:tcPr>
          <w:p w14:paraId="2ACA46A7" w14:textId="37BFF277" w:rsidR="00B66F9E" w:rsidRPr="00DB41F1" w:rsidRDefault="00B66F9E" w:rsidP="00B66F9E">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DB41F1">
              <w:rPr>
                <w:rFonts w:ascii="Browallia New" w:eastAsia="Cordia New" w:hAnsi="Browallia New" w:cs="Browallia New"/>
                <w:sz w:val="24"/>
                <w:szCs w:val="24"/>
                <w:cs/>
                <w:lang w:val="en-US"/>
              </w:rPr>
              <w:t xml:space="preserve">ณ วันที่ </w:t>
            </w:r>
            <w:r w:rsidR="00621FFC" w:rsidRPr="00621FFC">
              <w:rPr>
                <w:rFonts w:ascii="Browallia New" w:eastAsia="Cordia New" w:hAnsi="Browallia New" w:cs="Browallia New"/>
                <w:sz w:val="24"/>
                <w:szCs w:val="24"/>
              </w:rPr>
              <w:t>31</w:t>
            </w:r>
            <w:r w:rsidRPr="00DB41F1">
              <w:rPr>
                <w:rFonts w:ascii="Browallia New" w:eastAsia="Cordia New" w:hAnsi="Browallia New" w:cs="Browallia New"/>
                <w:sz w:val="24"/>
                <w:szCs w:val="24"/>
                <w:lang w:val="en-US"/>
              </w:rPr>
              <w:t xml:space="preserve"> </w:t>
            </w:r>
            <w:r w:rsidRPr="00DB41F1">
              <w:rPr>
                <w:rFonts w:ascii="Browallia New" w:eastAsia="Cordia New" w:hAnsi="Browallia New" w:cs="Browallia New"/>
                <w:sz w:val="24"/>
                <w:szCs w:val="24"/>
                <w:cs/>
                <w:lang w:val="en-US"/>
              </w:rPr>
              <w:t>ธันวาคม</w:t>
            </w:r>
            <w:r w:rsidRPr="00DB41F1">
              <w:rPr>
                <w:rFonts w:ascii="Browallia New" w:eastAsia="Cordia New" w:hAnsi="Browallia New" w:cs="Browallia New"/>
                <w:sz w:val="24"/>
                <w:szCs w:val="24"/>
                <w:lang w:val="en-US"/>
              </w:rPr>
              <w:t xml:space="preserve"> </w:t>
            </w:r>
            <w:r w:rsidRPr="00DB41F1">
              <w:rPr>
                <w:rFonts w:ascii="Browallia New" w:eastAsia="Cordia New" w:hAnsi="Browallia New" w:cs="Browallia New"/>
                <w:sz w:val="24"/>
                <w:szCs w:val="24"/>
                <w:cs/>
              </w:rPr>
              <w:t xml:space="preserve">พ.ศ. </w:t>
            </w:r>
            <w:r w:rsidR="00621FFC" w:rsidRPr="00621FFC">
              <w:rPr>
                <w:rFonts w:ascii="Browallia New" w:eastAsia="Cordia New" w:hAnsi="Browallia New" w:cs="Browallia New"/>
                <w:sz w:val="24"/>
                <w:szCs w:val="24"/>
              </w:rPr>
              <w:t>2566</w:t>
            </w:r>
          </w:p>
        </w:tc>
        <w:tc>
          <w:tcPr>
            <w:tcW w:w="1350" w:type="dxa"/>
          </w:tcPr>
          <w:p w14:paraId="2D054332" w14:textId="0EFF5F01" w:rsidR="00B66F9E" w:rsidRPr="00DB41F1" w:rsidRDefault="00621FFC" w:rsidP="00B66F9E">
            <w:pPr>
              <w:pBdr>
                <w:bottom w:val="double" w:sz="4" w:space="1" w:color="auto"/>
              </w:pBdr>
              <w:suppressAutoHyphens/>
              <w:spacing w:line="240" w:lineRule="auto"/>
              <w:ind w:right="-72"/>
              <w:jc w:val="right"/>
              <w:rPr>
                <w:rFonts w:ascii="Browallia New" w:eastAsia="Cordia New" w:hAnsi="Browallia New" w:cs="Browallia New"/>
                <w:sz w:val="24"/>
                <w:szCs w:val="24"/>
              </w:rPr>
            </w:pPr>
            <w:r w:rsidRPr="00621FFC">
              <w:rPr>
                <w:rFonts w:ascii="Browallia New" w:eastAsia="Cordia New" w:hAnsi="Browallia New" w:cs="Browallia New"/>
                <w:sz w:val="24"/>
                <w:szCs w:val="24"/>
              </w:rPr>
              <w:t>52</w:t>
            </w:r>
            <w:r w:rsidR="00B66F9E" w:rsidRPr="00DB41F1">
              <w:rPr>
                <w:rFonts w:ascii="Browallia New" w:eastAsia="Cordia New" w:hAnsi="Browallia New" w:cs="Browallia New"/>
                <w:sz w:val="24"/>
                <w:szCs w:val="24"/>
              </w:rPr>
              <w:t>,</w:t>
            </w:r>
            <w:r w:rsidRPr="00621FFC">
              <w:rPr>
                <w:rFonts w:ascii="Browallia New" w:eastAsia="Cordia New" w:hAnsi="Browallia New" w:cs="Browallia New"/>
                <w:sz w:val="24"/>
                <w:szCs w:val="24"/>
              </w:rPr>
              <w:t>707</w:t>
            </w:r>
          </w:p>
        </w:tc>
        <w:tc>
          <w:tcPr>
            <w:tcW w:w="1350" w:type="dxa"/>
          </w:tcPr>
          <w:p w14:paraId="3DEF966D" w14:textId="170396B7" w:rsidR="00B66F9E" w:rsidRPr="00DB41F1" w:rsidRDefault="00621FFC" w:rsidP="00B66F9E">
            <w:pPr>
              <w:pBdr>
                <w:bottom w:val="double" w:sz="4" w:space="1" w:color="auto"/>
              </w:pBdr>
              <w:suppressAutoHyphens/>
              <w:spacing w:line="240" w:lineRule="auto"/>
              <w:ind w:right="-72"/>
              <w:jc w:val="right"/>
              <w:rPr>
                <w:rFonts w:ascii="Browallia New" w:eastAsia="Cordia New" w:hAnsi="Browallia New" w:cs="Browallia New"/>
                <w:sz w:val="24"/>
                <w:szCs w:val="24"/>
              </w:rPr>
            </w:pPr>
            <w:r w:rsidRPr="00621FFC">
              <w:rPr>
                <w:rFonts w:ascii="Browallia New" w:eastAsia="Cordia New" w:hAnsi="Browallia New" w:cs="Browallia New"/>
                <w:sz w:val="24"/>
                <w:szCs w:val="24"/>
              </w:rPr>
              <w:t>421</w:t>
            </w:r>
            <w:r w:rsidR="00B66F9E" w:rsidRPr="00DB41F1">
              <w:rPr>
                <w:rFonts w:ascii="Browallia New" w:eastAsia="Cordia New" w:hAnsi="Browallia New" w:cs="Browallia New"/>
                <w:sz w:val="24"/>
                <w:szCs w:val="24"/>
              </w:rPr>
              <w:t>,</w:t>
            </w:r>
            <w:r w:rsidRPr="00621FFC">
              <w:rPr>
                <w:rFonts w:ascii="Browallia New" w:eastAsia="Cordia New" w:hAnsi="Browallia New" w:cs="Browallia New"/>
                <w:sz w:val="24"/>
                <w:szCs w:val="24"/>
              </w:rPr>
              <w:t>707</w:t>
            </w:r>
          </w:p>
        </w:tc>
        <w:tc>
          <w:tcPr>
            <w:tcW w:w="1224" w:type="dxa"/>
          </w:tcPr>
          <w:p w14:paraId="2B6AB575" w14:textId="699E8B8A" w:rsidR="00B66F9E" w:rsidRPr="00DB41F1" w:rsidRDefault="00621FFC" w:rsidP="00B66F9E">
            <w:pPr>
              <w:pBdr>
                <w:bottom w:val="double" w:sz="4" w:space="1" w:color="auto"/>
              </w:pBdr>
              <w:suppressAutoHyphens/>
              <w:spacing w:line="240" w:lineRule="auto"/>
              <w:ind w:right="-72"/>
              <w:jc w:val="right"/>
              <w:rPr>
                <w:rFonts w:ascii="Browallia New" w:eastAsia="Cordia New" w:hAnsi="Browallia New" w:cs="Browallia New"/>
                <w:sz w:val="24"/>
                <w:szCs w:val="24"/>
              </w:rPr>
            </w:pPr>
            <w:r w:rsidRPr="00621FFC">
              <w:rPr>
                <w:rFonts w:ascii="Browallia New" w:eastAsia="Cordia New" w:hAnsi="Browallia New" w:cs="Browallia New"/>
                <w:sz w:val="24"/>
                <w:szCs w:val="24"/>
              </w:rPr>
              <w:t>120</w:t>
            </w:r>
            <w:r w:rsidR="00B66F9E" w:rsidRPr="00DB41F1">
              <w:rPr>
                <w:rFonts w:ascii="Browallia New" w:eastAsia="Cordia New" w:hAnsi="Browallia New" w:cs="Browallia New"/>
                <w:sz w:val="24"/>
                <w:szCs w:val="24"/>
              </w:rPr>
              <w:t>,</w:t>
            </w:r>
            <w:r w:rsidRPr="00621FFC">
              <w:rPr>
                <w:rFonts w:ascii="Browallia New" w:eastAsia="Cordia New" w:hAnsi="Browallia New" w:cs="Browallia New"/>
                <w:sz w:val="24"/>
                <w:szCs w:val="24"/>
              </w:rPr>
              <w:t>381</w:t>
            </w:r>
          </w:p>
        </w:tc>
        <w:tc>
          <w:tcPr>
            <w:tcW w:w="1224" w:type="dxa"/>
          </w:tcPr>
          <w:p w14:paraId="37C00586" w14:textId="53CC7D0F" w:rsidR="00B66F9E" w:rsidRPr="00DB41F1" w:rsidRDefault="00621FFC" w:rsidP="00B66F9E">
            <w:pPr>
              <w:pBdr>
                <w:bottom w:val="double" w:sz="4" w:space="1" w:color="auto"/>
              </w:pBdr>
              <w:suppressAutoHyphens/>
              <w:spacing w:line="240" w:lineRule="auto"/>
              <w:ind w:right="-72"/>
              <w:jc w:val="right"/>
              <w:rPr>
                <w:rFonts w:ascii="Browallia New" w:eastAsia="Cordia New" w:hAnsi="Browallia New" w:cs="Browallia New"/>
                <w:sz w:val="24"/>
                <w:szCs w:val="24"/>
              </w:rPr>
            </w:pPr>
            <w:r w:rsidRPr="00621FFC">
              <w:rPr>
                <w:rFonts w:ascii="Browallia New" w:eastAsia="Cordia New" w:hAnsi="Browallia New" w:cs="Browallia New"/>
                <w:sz w:val="24"/>
                <w:szCs w:val="24"/>
              </w:rPr>
              <w:t>12</w:t>
            </w:r>
            <w:r w:rsidR="00B66F9E" w:rsidRPr="00DB41F1">
              <w:rPr>
                <w:rFonts w:ascii="Browallia New" w:eastAsia="Cordia New" w:hAnsi="Browallia New" w:cs="Browallia New"/>
                <w:sz w:val="24"/>
                <w:szCs w:val="24"/>
              </w:rPr>
              <w:t>,</w:t>
            </w:r>
            <w:r w:rsidRPr="00621FFC">
              <w:rPr>
                <w:rFonts w:ascii="Browallia New" w:eastAsia="Cordia New" w:hAnsi="Browallia New" w:cs="Browallia New"/>
                <w:sz w:val="24"/>
                <w:szCs w:val="24"/>
              </w:rPr>
              <w:t>797</w:t>
            </w:r>
          </w:p>
        </w:tc>
        <w:tc>
          <w:tcPr>
            <w:tcW w:w="1224" w:type="dxa"/>
            <w:gridSpan w:val="2"/>
            <w:vAlign w:val="bottom"/>
          </w:tcPr>
          <w:p w14:paraId="5CA0AC1C" w14:textId="347D1E6B" w:rsidR="00B66F9E" w:rsidRPr="00DB41F1" w:rsidRDefault="00621FFC" w:rsidP="00B66F9E">
            <w:pPr>
              <w:pBdr>
                <w:bottom w:val="double" w:sz="4" w:space="1" w:color="auto"/>
              </w:pBdr>
              <w:suppressAutoHyphens/>
              <w:spacing w:line="240" w:lineRule="auto"/>
              <w:ind w:right="-72"/>
              <w:jc w:val="right"/>
              <w:rPr>
                <w:rFonts w:ascii="Browallia New" w:eastAsia="Cordia New" w:hAnsi="Browallia New" w:cs="Browallia New"/>
                <w:sz w:val="24"/>
                <w:szCs w:val="24"/>
                <w:cs/>
                <w:lang w:val="en-US"/>
              </w:rPr>
            </w:pPr>
            <w:r w:rsidRPr="00621FFC">
              <w:rPr>
                <w:rFonts w:ascii="Browallia New" w:eastAsia="Cordia New" w:hAnsi="Browallia New" w:cs="Browallia New"/>
                <w:sz w:val="24"/>
                <w:szCs w:val="24"/>
              </w:rPr>
              <w:t>607</w:t>
            </w:r>
            <w:r w:rsidR="00B66F9E" w:rsidRPr="00DB41F1">
              <w:rPr>
                <w:rFonts w:ascii="Browallia New" w:eastAsia="Cordia New" w:hAnsi="Browallia New" w:cs="Browallia New"/>
                <w:sz w:val="24"/>
                <w:szCs w:val="24"/>
                <w:lang w:val="en-US"/>
              </w:rPr>
              <w:t>,</w:t>
            </w:r>
            <w:r w:rsidRPr="00621FFC">
              <w:rPr>
                <w:rFonts w:ascii="Browallia New" w:eastAsia="Cordia New" w:hAnsi="Browallia New" w:cs="Browallia New"/>
                <w:sz w:val="24"/>
                <w:szCs w:val="24"/>
              </w:rPr>
              <w:t>592</w:t>
            </w:r>
          </w:p>
        </w:tc>
      </w:tr>
    </w:tbl>
    <w:p w14:paraId="296DFB9F" w14:textId="77777777" w:rsidR="0073622C" w:rsidRPr="00DB41F1" w:rsidRDefault="0073622C" w:rsidP="00C27406">
      <w:pPr>
        <w:spacing w:line="240" w:lineRule="auto"/>
        <w:rPr>
          <w:rFonts w:ascii="Browallia New" w:hAnsi="Browallia New" w:cs="Browallia New"/>
          <w:spacing w:val="-2"/>
          <w:sz w:val="26"/>
          <w:szCs w:val="26"/>
        </w:rPr>
      </w:pPr>
    </w:p>
    <w:tbl>
      <w:tblPr>
        <w:tblW w:w="9459" w:type="dxa"/>
        <w:tblLayout w:type="fixed"/>
        <w:tblLook w:val="04A0" w:firstRow="1" w:lastRow="0" w:firstColumn="1" w:lastColumn="0" w:noHBand="0" w:noVBand="1"/>
      </w:tblPr>
      <w:tblGrid>
        <w:gridCol w:w="2871"/>
        <w:gridCol w:w="2268"/>
        <w:gridCol w:w="2160"/>
        <w:gridCol w:w="2160"/>
      </w:tblGrid>
      <w:tr w:rsidR="0073622C" w:rsidRPr="00DB41F1" w14:paraId="5CC33E5D" w14:textId="77777777" w:rsidTr="00607EDB">
        <w:trPr>
          <w:trHeight w:val="371"/>
        </w:trPr>
        <w:tc>
          <w:tcPr>
            <w:tcW w:w="2871" w:type="dxa"/>
            <w:vAlign w:val="bottom"/>
          </w:tcPr>
          <w:p w14:paraId="7B5ABCAE" w14:textId="77777777" w:rsidR="0073622C" w:rsidRPr="00DB41F1" w:rsidRDefault="0073622C" w:rsidP="007067BA">
            <w:pPr>
              <w:tabs>
                <w:tab w:val="left" w:pos="3295"/>
                <w:tab w:val="left" w:pos="9744"/>
              </w:tabs>
              <w:spacing w:line="240" w:lineRule="auto"/>
              <w:ind w:left="-110"/>
              <w:contextualSpacing/>
              <w:rPr>
                <w:rFonts w:ascii="Browallia New" w:hAnsi="Browallia New" w:cs="Browallia New"/>
                <w:b/>
                <w:bCs/>
                <w:sz w:val="26"/>
                <w:szCs w:val="26"/>
              </w:rPr>
            </w:pPr>
          </w:p>
        </w:tc>
        <w:tc>
          <w:tcPr>
            <w:tcW w:w="6588" w:type="dxa"/>
            <w:gridSpan w:val="3"/>
            <w:vAlign w:val="bottom"/>
          </w:tcPr>
          <w:p w14:paraId="1C3B506A" w14:textId="54BE1F33" w:rsidR="00617CF8" w:rsidRPr="00DB41F1" w:rsidRDefault="00617CF8" w:rsidP="007067BA">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spacing w:val="-2"/>
                <w:sz w:val="28"/>
                <w:szCs w:val="28"/>
                <w:cs/>
              </w:rPr>
            </w:pPr>
            <w:r w:rsidRPr="00DB41F1">
              <w:rPr>
                <w:rFonts w:ascii="Browallia New" w:hAnsi="Browallia New" w:cs="Browallia New"/>
                <w:b/>
                <w:bCs/>
                <w:spacing w:val="-2"/>
                <w:sz w:val="28"/>
                <w:szCs w:val="28"/>
                <w:cs/>
              </w:rPr>
              <w:t>งบการเงินเฉพาะกิจการ</w:t>
            </w:r>
          </w:p>
        </w:tc>
      </w:tr>
      <w:tr w:rsidR="0073622C" w:rsidRPr="00DB41F1" w14:paraId="5AFBF16E" w14:textId="7C2DF67E" w:rsidTr="00607EDB">
        <w:trPr>
          <w:trHeight w:val="670"/>
        </w:trPr>
        <w:tc>
          <w:tcPr>
            <w:tcW w:w="2871" w:type="dxa"/>
            <w:vAlign w:val="bottom"/>
          </w:tcPr>
          <w:p w14:paraId="493C643B" w14:textId="77777777" w:rsidR="0073622C" w:rsidRPr="00DB41F1" w:rsidRDefault="0073622C" w:rsidP="007067BA">
            <w:pPr>
              <w:tabs>
                <w:tab w:val="left" w:pos="3295"/>
                <w:tab w:val="left" w:pos="9744"/>
              </w:tabs>
              <w:spacing w:line="240" w:lineRule="auto"/>
              <w:ind w:left="-110"/>
              <w:contextualSpacing/>
              <w:rPr>
                <w:rFonts w:ascii="Browallia New" w:hAnsi="Browallia New" w:cs="Browallia New"/>
                <w:b/>
                <w:bCs/>
                <w:sz w:val="26"/>
                <w:szCs w:val="26"/>
              </w:rPr>
            </w:pPr>
          </w:p>
        </w:tc>
        <w:tc>
          <w:tcPr>
            <w:tcW w:w="2268" w:type="dxa"/>
            <w:vAlign w:val="bottom"/>
            <w:hideMark/>
          </w:tcPr>
          <w:p w14:paraId="2CDDFB3C" w14:textId="77777777" w:rsidR="0073622C" w:rsidRPr="00DB41F1"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DB41F1">
              <w:rPr>
                <w:rFonts w:ascii="Browallia New" w:hAnsi="Browallia New" w:cs="Browallia New"/>
                <w:b/>
                <w:bCs/>
                <w:sz w:val="26"/>
                <w:szCs w:val="26"/>
                <w:cs/>
              </w:rPr>
              <w:t>ภาระผูกพันผลประโยชน์พนักงาน</w:t>
            </w:r>
          </w:p>
        </w:tc>
        <w:tc>
          <w:tcPr>
            <w:tcW w:w="2160" w:type="dxa"/>
          </w:tcPr>
          <w:p w14:paraId="75BCA97B" w14:textId="32FF9D89" w:rsidR="0010788E" w:rsidRPr="00DB41F1" w:rsidRDefault="0010788E" w:rsidP="0010788E">
            <w:pPr>
              <w:tabs>
                <w:tab w:val="left" w:pos="3295"/>
                <w:tab w:val="right" w:pos="9744"/>
              </w:tabs>
              <w:suppressAutoHyphens/>
              <w:spacing w:line="240" w:lineRule="auto"/>
              <w:ind w:right="-72"/>
              <w:contextualSpacing/>
              <w:jc w:val="right"/>
              <w:rPr>
                <w:rFonts w:ascii="Browallia New" w:hAnsi="Browallia New" w:cs="Browallia New"/>
                <w:b/>
                <w:bCs/>
                <w:sz w:val="26"/>
                <w:szCs w:val="26"/>
                <w:cs/>
              </w:rPr>
            </w:pPr>
            <w:r w:rsidRPr="00DB41F1">
              <w:rPr>
                <w:rFonts w:ascii="Browallia New" w:hAnsi="Browallia New" w:cs="Browallia New"/>
                <w:b/>
                <w:bCs/>
                <w:sz w:val="26"/>
                <w:szCs w:val="26"/>
                <w:cs/>
              </w:rPr>
              <w:t>สำรองรายการป้องกันความเสี่ยง (</w:t>
            </w:r>
            <w:r w:rsidRPr="00DB41F1">
              <w:rPr>
                <w:rFonts w:ascii="Browallia New" w:hAnsi="Browallia New" w:cs="Browallia New"/>
                <w:b/>
                <w:bCs/>
                <w:sz w:val="26"/>
                <w:szCs w:val="26"/>
              </w:rPr>
              <w:t>TFRS</w:t>
            </w:r>
            <w:r w:rsidR="00621FFC" w:rsidRPr="00621FFC">
              <w:rPr>
                <w:rFonts w:ascii="Browallia New" w:hAnsi="Browallia New" w:cs="Browallia New"/>
                <w:b/>
                <w:bCs/>
                <w:sz w:val="26"/>
                <w:szCs w:val="26"/>
              </w:rPr>
              <w:t>9</w:t>
            </w:r>
            <w:r w:rsidRPr="00DB41F1">
              <w:rPr>
                <w:rFonts w:ascii="Browallia New" w:hAnsi="Browallia New" w:cs="Browallia New"/>
                <w:b/>
                <w:bCs/>
                <w:sz w:val="26"/>
                <w:szCs w:val="26"/>
              </w:rPr>
              <w:t>)</w:t>
            </w:r>
          </w:p>
        </w:tc>
        <w:tc>
          <w:tcPr>
            <w:tcW w:w="2160" w:type="dxa"/>
          </w:tcPr>
          <w:p w14:paraId="6D3326F2" w14:textId="77777777" w:rsidR="006654E0" w:rsidRPr="00DB41F1" w:rsidRDefault="006654E0" w:rsidP="007067BA">
            <w:pPr>
              <w:tabs>
                <w:tab w:val="left" w:pos="3295"/>
                <w:tab w:val="right" w:pos="9744"/>
              </w:tabs>
              <w:suppressAutoHyphens/>
              <w:spacing w:line="240" w:lineRule="auto"/>
              <w:ind w:right="-72"/>
              <w:contextualSpacing/>
              <w:jc w:val="right"/>
              <w:rPr>
                <w:rFonts w:ascii="Browallia New" w:hAnsi="Browallia New" w:cs="Browallia New"/>
                <w:b/>
                <w:bCs/>
                <w:sz w:val="26"/>
                <w:szCs w:val="26"/>
              </w:rPr>
            </w:pPr>
          </w:p>
          <w:p w14:paraId="0E5A7111" w14:textId="76927F86" w:rsidR="006654E0" w:rsidRPr="00DB41F1" w:rsidRDefault="006654E0" w:rsidP="007067BA">
            <w:pPr>
              <w:tabs>
                <w:tab w:val="left" w:pos="3295"/>
                <w:tab w:val="right" w:pos="9744"/>
              </w:tabs>
              <w:suppressAutoHyphens/>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hint="cs"/>
                <w:b/>
                <w:bCs/>
                <w:sz w:val="26"/>
                <w:szCs w:val="26"/>
                <w:cs/>
              </w:rPr>
              <w:t>รวม</w:t>
            </w:r>
          </w:p>
        </w:tc>
      </w:tr>
      <w:tr w:rsidR="0073622C" w:rsidRPr="00DB41F1" w14:paraId="79450B66" w14:textId="121A0588" w:rsidTr="00607EDB">
        <w:trPr>
          <w:trHeight w:val="371"/>
        </w:trPr>
        <w:tc>
          <w:tcPr>
            <w:tcW w:w="2871" w:type="dxa"/>
            <w:vAlign w:val="bottom"/>
          </w:tcPr>
          <w:p w14:paraId="0E69F17D" w14:textId="77777777" w:rsidR="0073622C" w:rsidRPr="00DB41F1" w:rsidRDefault="0073622C" w:rsidP="007067BA">
            <w:pPr>
              <w:tabs>
                <w:tab w:val="left" w:pos="3295"/>
                <w:tab w:val="left" w:pos="9744"/>
              </w:tabs>
              <w:spacing w:line="240" w:lineRule="auto"/>
              <w:ind w:left="-110"/>
              <w:contextualSpacing/>
              <w:rPr>
                <w:rFonts w:ascii="Browallia New" w:hAnsi="Browallia New" w:cs="Browallia New"/>
                <w:b/>
                <w:bCs/>
                <w:sz w:val="26"/>
                <w:szCs w:val="26"/>
              </w:rPr>
            </w:pPr>
          </w:p>
        </w:tc>
        <w:tc>
          <w:tcPr>
            <w:tcW w:w="2268" w:type="dxa"/>
            <w:vAlign w:val="bottom"/>
            <w:hideMark/>
          </w:tcPr>
          <w:p w14:paraId="11620ACD" w14:textId="77777777" w:rsidR="0073622C" w:rsidRPr="00DB41F1" w:rsidRDefault="0073622C" w:rsidP="007067BA">
            <w:pPr>
              <w:pBdr>
                <w:bottom w:val="single" w:sz="4" w:space="1" w:color="auto"/>
              </w:pBdr>
              <w:tabs>
                <w:tab w:val="left" w:pos="3295"/>
                <w:tab w:val="left" w:pos="9744"/>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2160" w:type="dxa"/>
          </w:tcPr>
          <w:p w14:paraId="47C91096" w14:textId="0751A5B6" w:rsidR="0010788E" w:rsidRPr="00DB41F1" w:rsidRDefault="0010788E" w:rsidP="007067BA">
            <w:pPr>
              <w:pBdr>
                <w:bottom w:val="single" w:sz="4" w:space="1" w:color="auto"/>
              </w:pBdr>
              <w:tabs>
                <w:tab w:val="left" w:pos="3295"/>
                <w:tab w:val="left" w:pos="9744"/>
              </w:tabs>
              <w:spacing w:line="240" w:lineRule="auto"/>
              <w:ind w:right="-72"/>
              <w:jc w:val="right"/>
              <w:rPr>
                <w:rFonts w:ascii="Browallia New" w:hAnsi="Browallia New" w:cs="Browallia New"/>
                <w:b/>
                <w:bCs/>
                <w:sz w:val="26"/>
                <w:szCs w:val="26"/>
                <w:cs/>
              </w:rPr>
            </w:pPr>
            <w:bookmarkStart w:id="61" w:name="OLE_LINK4"/>
            <w:r w:rsidRPr="00DB41F1">
              <w:rPr>
                <w:rFonts w:ascii="Browallia New" w:hAnsi="Browallia New" w:cs="Browallia New"/>
                <w:b/>
                <w:bCs/>
                <w:sz w:val="26"/>
                <w:szCs w:val="26"/>
                <w:cs/>
              </w:rPr>
              <w:t>พันบาท</w:t>
            </w:r>
            <w:bookmarkEnd w:id="61"/>
          </w:p>
        </w:tc>
        <w:tc>
          <w:tcPr>
            <w:tcW w:w="2160" w:type="dxa"/>
          </w:tcPr>
          <w:p w14:paraId="094F4716" w14:textId="65CDF4F9" w:rsidR="006654E0" w:rsidRPr="00DB41F1" w:rsidRDefault="006654E0" w:rsidP="007067BA">
            <w:pPr>
              <w:pBdr>
                <w:bottom w:val="single" w:sz="4" w:space="1" w:color="auto"/>
              </w:pBdr>
              <w:tabs>
                <w:tab w:val="left" w:pos="3295"/>
                <w:tab w:val="left" w:pos="9744"/>
              </w:tabs>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พันบาท</w:t>
            </w:r>
          </w:p>
        </w:tc>
      </w:tr>
      <w:tr w:rsidR="0073622C" w:rsidRPr="00DB41F1" w14:paraId="1A92B274" w14:textId="430A2031" w:rsidTr="00607EDB">
        <w:trPr>
          <w:trHeight w:val="335"/>
        </w:trPr>
        <w:tc>
          <w:tcPr>
            <w:tcW w:w="2871" w:type="dxa"/>
            <w:vAlign w:val="bottom"/>
            <w:hideMark/>
          </w:tcPr>
          <w:p w14:paraId="68D33958" w14:textId="77777777" w:rsidR="0073622C" w:rsidRPr="00DB41F1" w:rsidRDefault="0073622C" w:rsidP="007067BA">
            <w:pPr>
              <w:tabs>
                <w:tab w:val="left" w:pos="3295"/>
                <w:tab w:val="left" w:pos="9744"/>
              </w:tabs>
              <w:spacing w:line="240" w:lineRule="auto"/>
              <w:ind w:left="-110"/>
              <w:contextualSpacing/>
              <w:rPr>
                <w:rFonts w:ascii="Browallia New" w:hAnsi="Browallia New" w:cs="Browallia New"/>
                <w:b/>
                <w:bCs/>
                <w:sz w:val="26"/>
                <w:szCs w:val="26"/>
              </w:rPr>
            </w:pPr>
            <w:r w:rsidRPr="00DB41F1">
              <w:rPr>
                <w:rFonts w:ascii="Browallia New" w:eastAsia="Cordia New" w:hAnsi="Browallia New" w:cs="Browallia New"/>
                <w:b/>
                <w:bCs/>
                <w:sz w:val="26"/>
                <w:szCs w:val="26"/>
                <w:cs/>
                <w:lang w:val="en-US"/>
              </w:rPr>
              <w:t>สินทรัพย์ภาษีเงินได้รอการตัดบัญชี</w:t>
            </w:r>
          </w:p>
        </w:tc>
        <w:tc>
          <w:tcPr>
            <w:tcW w:w="2268" w:type="dxa"/>
            <w:vAlign w:val="bottom"/>
          </w:tcPr>
          <w:p w14:paraId="0A4BD763" w14:textId="77777777" w:rsidR="0073622C" w:rsidRPr="00DB41F1" w:rsidRDefault="0073622C" w:rsidP="007067BA">
            <w:pPr>
              <w:tabs>
                <w:tab w:val="left" w:pos="3295"/>
                <w:tab w:val="left" w:pos="9744"/>
              </w:tabs>
              <w:spacing w:line="240" w:lineRule="auto"/>
              <w:ind w:right="-72"/>
              <w:contextualSpacing/>
              <w:jc w:val="right"/>
              <w:rPr>
                <w:rFonts w:ascii="Browallia New" w:hAnsi="Browallia New" w:cs="Browallia New"/>
                <w:b/>
                <w:bCs/>
                <w:sz w:val="26"/>
                <w:szCs w:val="26"/>
              </w:rPr>
            </w:pPr>
          </w:p>
        </w:tc>
        <w:tc>
          <w:tcPr>
            <w:tcW w:w="2160" w:type="dxa"/>
          </w:tcPr>
          <w:p w14:paraId="4D65EE6C" w14:textId="77777777" w:rsidR="00617CF8" w:rsidRPr="00DB41F1" w:rsidRDefault="00617CF8" w:rsidP="007067BA">
            <w:pPr>
              <w:tabs>
                <w:tab w:val="left" w:pos="3295"/>
                <w:tab w:val="left" w:pos="9744"/>
              </w:tabs>
              <w:spacing w:line="240" w:lineRule="auto"/>
              <w:ind w:right="-72"/>
              <w:contextualSpacing/>
              <w:jc w:val="right"/>
              <w:rPr>
                <w:rFonts w:ascii="Browallia New" w:hAnsi="Browallia New" w:cs="Browallia New"/>
                <w:b/>
                <w:bCs/>
                <w:sz w:val="26"/>
                <w:szCs w:val="26"/>
              </w:rPr>
            </w:pPr>
          </w:p>
        </w:tc>
        <w:tc>
          <w:tcPr>
            <w:tcW w:w="2160" w:type="dxa"/>
          </w:tcPr>
          <w:p w14:paraId="4D2A75A4" w14:textId="77777777" w:rsidR="00617CF8" w:rsidRPr="00DB41F1" w:rsidRDefault="00617CF8" w:rsidP="007067BA">
            <w:pPr>
              <w:tabs>
                <w:tab w:val="left" w:pos="3295"/>
                <w:tab w:val="left" w:pos="9744"/>
              </w:tabs>
              <w:spacing w:line="240" w:lineRule="auto"/>
              <w:ind w:right="-72"/>
              <w:contextualSpacing/>
              <w:jc w:val="right"/>
              <w:rPr>
                <w:rFonts w:ascii="Browallia New" w:hAnsi="Browallia New" w:cs="Browallia New"/>
                <w:b/>
                <w:bCs/>
                <w:sz w:val="26"/>
                <w:szCs w:val="26"/>
              </w:rPr>
            </w:pPr>
          </w:p>
        </w:tc>
      </w:tr>
      <w:tr w:rsidR="00C27406" w:rsidRPr="00DB41F1" w14:paraId="29644FBA" w14:textId="4D8E1586" w:rsidTr="00607EDB">
        <w:trPr>
          <w:trHeight w:val="323"/>
        </w:trPr>
        <w:tc>
          <w:tcPr>
            <w:tcW w:w="2871" w:type="dxa"/>
            <w:vAlign w:val="bottom"/>
            <w:hideMark/>
          </w:tcPr>
          <w:p w14:paraId="08D4DC8B" w14:textId="41042D6A" w:rsidR="00C27406" w:rsidRPr="00DB41F1" w:rsidRDefault="00C27406" w:rsidP="00C27406">
            <w:pPr>
              <w:tabs>
                <w:tab w:val="left" w:pos="3295"/>
                <w:tab w:val="left" w:pos="9744"/>
              </w:tabs>
              <w:spacing w:line="240" w:lineRule="auto"/>
              <w:ind w:left="-110"/>
              <w:contextualSpacing/>
              <w:rPr>
                <w:rFonts w:ascii="Browallia New" w:hAnsi="Browallia New" w:cs="Browallia New"/>
                <w:sz w:val="26"/>
                <w:szCs w:val="26"/>
                <w:lang w:val="en-US"/>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1</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มกราคม พ.ศ. </w:t>
            </w:r>
            <w:r w:rsidR="00621FFC" w:rsidRPr="00621FFC">
              <w:rPr>
                <w:rFonts w:ascii="Browallia New" w:hAnsi="Browallia New" w:cs="Browallia New"/>
                <w:sz w:val="26"/>
                <w:szCs w:val="26"/>
              </w:rPr>
              <w:t>2565</w:t>
            </w:r>
          </w:p>
        </w:tc>
        <w:tc>
          <w:tcPr>
            <w:tcW w:w="2268" w:type="dxa"/>
            <w:vAlign w:val="bottom"/>
          </w:tcPr>
          <w:p w14:paraId="691D7026" w14:textId="4D854885" w:rsidR="00C27406" w:rsidRPr="00DB41F1" w:rsidRDefault="00621FFC" w:rsidP="00C27406">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9</w:t>
            </w:r>
            <w:r w:rsidR="00C27406" w:rsidRPr="00DB41F1">
              <w:rPr>
                <w:rFonts w:ascii="Browallia New" w:hAnsi="Browallia New" w:cs="Browallia New"/>
                <w:spacing w:val="-2"/>
                <w:sz w:val="26"/>
                <w:szCs w:val="26"/>
              </w:rPr>
              <w:t>,</w:t>
            </w:r>
            <w:r w:rsidRPr="00621FFC">
              <w:rPr>
                <w:rFonts w:ascii="Browallia New" w:hAnsi="Browallia New" w:cs="Browallia New"/>
                <w:spacing w:val="-2"/>
                <w:sz w:val="26"/>
                <w:szCs w:val="26"/>
              </w:rPr>
              <w:t>236</w:t>
            </w:r>
          </w:p>
        </w:tc>
        <w:tc>
          <w:tcPr>
            <w:tcW w:w="2160" w:type="dxa"/>
          </w:tcPr>
          <w:p w14:paraId="224E7AC1" w14:textId="6AD0EBAA" w:rsidR="00581C36" w:rsidRPr="00DB41F1" w:rsidRDefault="00581C36" w:rsidP="00C27406">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2160" w:type="dxa"/>
          </w:tcPr>
          <w:p w14:paraId="4369F7E4" w14:textId="4E035104" w:rsidR="00A2162C" w:rsidRPr="00DB41F1" w:rsidRDefault="00621FFC" w:rsidP="00C27406">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9</w:t>
            </w:r>
            <w:r w:rsidR="00A2162C" w:rsidRPr="00DB41F1">
              <w:rPr>
                <w:rFonts w:ascii="Browallia New" w:hAnsi="Browallia New" w:cs="Browallia New"/>
                <w:spacing w:val="-2"/>
                <w:sz w:val="26"/>
                <w:szCs w:val="26"/>
              </w:rPr>
              <w:t>,</w:t>
            </w:r>
            <w:r w:rsidRPr="00621FFC">
              <w:rPr>
                <w:rFonts w:ascii="Browallia New" w:hAnsi="Browallia New" w:cs="Browallia New"/>
                <w:spacing w:val="-2"/>
                <w:sz w:val="26"/>
                <w:szCs w:val="26"/>
              </w:rPr>
              <w:t>236</w:t>
            </w:r>
          </w:p>
        </w:tc>
      </w:tr>
      <w:tr w:rsidR="00C27406" w:rsidRPr="00DB41F1" w14:paraId="20BFF047" w14:textId="4044D0C7" w:rsidTr="00607EDB">
        <w:trPr>
          <w:trHeight w:val="323"/>
        </w:trPr>
        <w:tc>
          <w:tcPr>
            <w:tcW w:w="2871" w:type="dxa"/>
            <w:vAlign w:val="bottom"/>
          </w:tcPr>
          <w:p w14:paraId="705C79F5" w14:textId="1B23035E" w:rsidR="00C27406" w:rsidRPr="00DB41F1" w:rsidRDefault="00C27406" w:rsidP="00C27406">
            <w:pPr>
              <w:tabs>
                <w:tab w:val="left" w:pos="3295"/>
                <w:tab w:val="left" w:pos="9744"/>
              </w:tabs>
              <w:spacing w:line="240" w:lineRule="auto"/>
              <w:ind w:left="-110"/>
              <w:contextualSpacing/>
              <w:rPr>
                <w:rFonts w:ascii="Browallia New" w:hAnsi="Browallia New" w:cs="Browallia New"/>
                <w:sz w:val="26"/>
                <w:szCs w:val="26"/>
                <w:cs/>
              </w:rPr>
            </w:pPr>
            <w:r w:rsidRPr="00DB41F1">
              <w:rPr>
                <w:rFonts w:ascii="Browallia New" w:hAnsi="Browallia New" w:cs="Browallia New"/>
                <w:sz w:val="26"/>
                <w:szCs w:val="26"/>
                <w:cs/>
              </w:rPr>
              <w:t>เพิ่มในกำไรหรือขาดทุน (</w:t>
            </w:r>
            <w:r w:rsidRPr="00607EDB">
              <w:rPr>
                <w:rFonts w:ascii="Browallia New" w:hAnsi="Browallia New" w:cs="Browallia New"/>
                <w:spacing w:val="-6"/>
                <w:sz w:val="26"/>
                <w:szCs w:val="26"/>
                <w:cs/>
              </w:rPr>
              <w:t xml:space="preserve">หมายเหตุ </w:t>
            </w:r>
            <w:r w:rsidR="00621FFC" w:rsidRPr="00621FFC">
              <w:rPr>
                <w:rFonts w:ascii="Browallia New" w:hAnsi="Browallia New" w:cs="Browallia New"/>
                <w:spacing w:val="-6"/>
                <w:sz w:val="26"/>
                <w:szCs w:val="26"/>
              </w:rPr>
              <w:t>37</w:t>
            </w:r>
            <w:r w:rsidRPr="00607EDB">
              <w:rPr>
                <w:rFonts w:ascii="Browallia New" w:hAnsi="Browallia New" w:cs="Browallia New"/>
                <w:spacing w:val="-6"/>
                <w:sz w:val="26"/>
                <w:szCs w:val="26"/>
              </w:rPr>
              <w:t>)</w:t>
            </w:r>
          </w:p>
        </w:tc>
        <w:tc>
          <w:tcPr>
            <w:tcW w:w="2268" w:type="dxa"/>
            <w:vAlign w:val="bottom"/>
          </w:tcPr>
          <w:p w14:paraId="26BFA23E" w14:textId="22950CD3" w:rsidR="00C27406" w:rsidRPr="00DB41F1" w:rsidRDefault="00C27406" w:rsidP="00C27406">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826</w:t>
            </w:r>
            <w:r w:rsidRPr="00DB41F1">
              <w:rPr>
                <w:rFonts w:ascii="Browallia New" w:hAnsi="Browallia New" w:cs="Browallia New"/>
                <w:spacing w:val="-2"/>
                <w:sz w:val="26"/>
                <w:szCs w:val="26"/>
              </w:rPr>
              <w:t>)</w:t>
            </w:r>
          </w:p>
        </w:tc>
        <w:tc>
          <w:tcPr>
            <w:tcW w:w="2160" w:type="dxa"/>
          </w:tcPr>
          <w:p w14:paraId="34ED016E" w14:textId="6BEDC793" w:rsidR="00581C36" w:rsidRPr="00DB41F1" w:rsidRDefault="00581C36" w:rsidP="00C27406">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2160" w:type="dxa"/>
          </w:tcPr>
          <w:p w14:paraId="58277E9F" w14:textId="370884D3" w:rsidR="00371108" w:rsidRPr="00DB41F1" w:rsidRDefault="00371108" w:rsidP="00C27406">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826</w:t>
            </w:r>
            <w:r w:rsidRPr="00DB41F1">
              <w:rPr>
                <w:rFonts w:ascii="Browallia New" w:hAnsi="Browallia New" w:cs="Browallia New"/>
                <w:spacing w:val="-2"/>
                <w:sz w:val="26"/>
                <w:szCs w:val="26"/>
              </w:rPr>
              <w:t>)</w:t>
            </w:r>
          </w:p>
        </w:tc>
      </w:tr>
      <w:tr w:rsidR="00C27406" w:rsidRPr="00DB41F1" w14:paraId="4C9E442A" w14:textId="5C6F5DE2" w:rsidTr="00607EDB">
        <w:trPr>
          <w:trHeight w:val="359"/>
        </w:trPr>
        <w:tc>
          <w:tcPr>
            <w:tcW w:w="2871" w:type="dxa"/>
            <w:vAlign w:val="bottom"/>
          </w:tcPr>
          <w:p w14:paraId="085357F5" w14:textId="377E3989" w:rsidR="00C27406" w:rsidRPr="00DB41F1" w:rsidRDefault="00C27406" w:rsidP="00C27406">
            <w:pPr>
              <w:tabs>
                <w:tab w:val="left" w:pos="3295"/>
                <w:tab w:val="left" w:pos="9744"/>
              </w:tabs>
              <w:spacing w:line="240" w:lineRule="auto"/>
              <w:ind w:left="-110"/>
              <w:contextualSpacing/>
              <w:rPr>
                <w:rFonts w:ascii="Browallia New" w:hAnsi="Browallia New" w:cs="Browallia New"/>
                <w:sz w:val="26"/>
                <w:szCs w:val="26"/>
                <w:cs/>
              </w:rPr>
            </w:pPr>
            <w:r w:rsidRPr="00DB41F1">
              <w:rPr>
                <w:rFonts w:ascii="Browallia New" w:hAnsi="Browallia New" w:cs="Browallia New"/>
                <w:sz w:val="26"/>
                <w:szCs w:val="26"/>
                <w:cs/>
              </w:rPr>
              <w:t>ลดในกำไรหรือขาดทุนเบ็ดเสร็จอื่น</w:t>
            </w:r>
          </w:p>
        </w:tc>
        <w:tc>
          <w:tcPr>
            <w:tcW w:w="2268" w:type="dxa"/>
            <w:vAlign w:val="bottom"/>
          </w:tcPr>
          <w:p w14:paraId="00620D20" w14:textId="54C7F8D0" w:rsidR="00C27406" w:rsidRPr="00DB41F1" w:rsidRDefault="00621FFC" w:rsidP="00C27406">
            <w:pPr>
              <w:pBdr>
                <w:bottom w:val="sing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w:t>
            </w:r>
            <w:r w:rsidR="00C27406" w:rsidRPr="00DB41F1">
              <w:rPr>
                <w:rFonts w:ascii="Browallia New" w:hAnsi="Browallia New" w:cs="Browallia New"/>
                <w:spacing w:val="-2"/>
                <w:sz w:val="26"/>
                <w:szCs w:val="26"/>
              </w:rPr>
              <w:t>,</w:t>
            </w:r>
            <w:r w:rsidRPr="00621FFC">
              <w:rPr>
                <w:rFonts w:ascii="Browallia New" w:hAnsi="Browallia New" w:cs="Browallia New"/>
                <w:spacing w:val="-2"/>
                <w:sz w:val="26"/>
                <w:szCs w:val="26"/>
              </w:rPr>
              <w:t>261</w:t>
            </w:r>
          </w:p>
        </w:tc>
        <w:tc>
          <w:tcPr>
            <w:tcW w:w="2160" w:type="dxa"/>
          </w:tcPr>
          <w:p w14:paraId="1F777EC5" w14:textId="1C0E451F" w:rsidR="00581C36" w:rsidRPr="00DB41F1" w:rsidRDefault="00581C36" w:rsidP="00C27406">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2160" w:type="dxa"/>
          </w:tcPr>
          <w:p w14:paraId="04E4FDC2" w14:textId="40CBE93E" w:rsidR="00371108" w:rsidRPr="00DB41F1" w:rsidRDefault="00621FFC" w:rsidP="00C27406">
            <w:pPr>
              <w:pBdr>
                <w:bottom w:val="sing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w:t>
            </w:r>
            <w:r w:rsidR="00371108" w:rsidRPr="00DB41F1">
              <w:rPr>
                <w:rFonts w:ascii="Browallia New" w:hAnsi="Browallia New" w:cs="Browallia New"/>
                <w:spacing w:val="-2"/>
                <w:sz w:val="26"/>
                <w:szCs w:val="26"/>
              </w:rPr>
              <w:t>,</w:t>
            </w:r>
            <w:r w:rsidRPr="00621FFC">
              <w:rPr>
                <w:rFonts w:ascii="Browallia New" w:hAnsi="Browallia New" w:cs="Browallia New"/>
                <w:spacing w:val="-2"/>
                <w:sz w:val="26"/>
                <w:szCs w:val="26"/>
              </w:rPr>
              <w:t>261</w:t>
            </w:r>
          </w:p>
        </w:tc>
      </w:tr>
      <w:tr w:rsidR="00C27406" w:rsidRPr="00DB41F1" w14:paraId="7BACFC12" w14:textId="44171B40" w:rsidTr="00607EDB">
        <w:trPr>
          <w:trHeight w:val="371"/>
        </w:trPr>
        <w:tc>
          <w:tcPr>
            <w:tcW w:w="2871" w:type="dxa"/>
            <w:vAlign w:val="bottom"/>
            <w:hideMark/>
          </w:tcPr>
          <w:p w14:paraId="6EA9DA4B" w14:textId="7BE7DA1C" w:rsidR="00C27406" w:rsidRPr="00DB41F1" w:rsidRDefault="00C27406" w:rsidP="00C27406">
            <w:pPr>
              <w:tabs>
                <w:tab w:val="left" w:pos="3295"/>
                <w:tab w:val="left" w:pos="9744"/>
              </w:tabs>
              <w:spacing w:line="240" w:lineRule="auto"/>
              <w:ind w:left="-110"/>
              <w:contextualSpacing/>
              <w:rPr>
                <w:rFonts w:ascii="Browallia New" w:eastAsia="Cordia New" w:hAnsi="Browallia New" w:cs="Browallia New"/>
                <w:sz w:val="26"/>
                <w:szCs w:val="26"/>
                <w:lang w:val="en-US"/>
              </w:rPr>
            </w:pPr>
            <w:r w:rsidRPr="00DB41F1">
              <w:rPr>
                <w:rFonts w:ascii="Browallia New" w:eastAsia="Cordia New" w:hAnsi="Browallia New" w:cs="Browallia New"/>
                <w:sz w:val="26"/>
                <w:szCs w:val="26"/>
                <w:cs/>
                <w:lang w:val="en-US"/>
              </w:rPr>
              <w:t xml:space="preserve">ณ วันที่ </w:t>
            </w:r>
            <w:r w:rsidR="00621FFC" w:rsidRPr="00621FFC">
              <w:rPr>
                <w:rFonts w:ascii="Browallia New" w:eastAsia="Cordia New" w:hAnsi="Browallia New" w:cs="Browallia New"/>
                <w:sz w:val="26"/>
                <w:szCs w:val="26"/>
              </w:rPr>
              <w:t>31</w:t>
            </w:r>
            <w:r w:rsidRPr="00DB41F1">
              <w:rPr>
                <w:rFonts w:ascii="Browallia New" w:eastAsia="Cordia New" w:hAnsi="Browallia New" w:cs="Browallia New"/>
                <w:sz w:val="26"/>
                <w:szCs w:val="26"/>
                <w:lang w:val="en-US"/>
              </w:rPr>
              <w:t xml:space="preserve"> </w:t>
            </w:r>
            <w:r w:rsidRPr="00DB41F1">
              <w:rPr>
                <w:rFonts w:ascii="Browallia New" w:eastAsia="Cordia New" w:hAnsi="Browallia New" w:cs="Browallia New"/>
                <w:sz w:val="26"/>
                <w:szCs w:val="26"/>
                <w:cs/>
                <w:lang w:val="en-US"/>
              </w:rPr>
              <w:t>ธันวาคม</w:t>
            </w:r>
            <w:r w:rsidRPr="00DB41F1">
              <w:rPr>
                <w:rFonts w:ascii="Browallia New" w:eastAsia="Cordia New" w:hAnsi="Browallia New" w:cs="Browallia New"/>
                <w:sz w:val="26"/>
                <w:szCs w:val="26"/>
                <w:lang w:val="en-US"/>
              </w:rPr>
              <w:t xml:space="preserve"> </w:t>
            </w:r>
            <w:r w:rsidRPr="00DB41F1">
              <w:rPr>
                <w:rFonts w:ascii="Browallia New" w:eastAsia="Cordia New" w:hAnsi="Browallia New" w:cs="Browallia New"/>
                <w:sz w:val="26"/>
                <w:szCs w:val="26"/>
                <w:cs/>
              </w:rPr>
              <w:t xml:space="preserve">พ.ศ. </w:t>
            </w:r>
            <w:r w:rsidR="00621FFC" w:rsidRPr="00621FFC">
              <w:rPr>
                <w:rFonts w:ascii="Browallia New" w:eastAsia="Cordia New" w:hAnsi="Browallia New" w:cs="Browallia New"/>
                <w:sz w:val="26"/>
                <w:szCs w:val="26"/>
              </w:rPr>
              <w:t>2565</w:t>
            </w:r>
          </w:p>
        </w:tc>
        <w:tc>
          <w:tcPr>
            <w:tcW w:w="2268" w:type="dxa"/>
            <w:vAlign w:val="bottom"/>
          </w:tcPr>
          <w:p w14:paraId="05287213" w14:textId="55444AF2" w:rsidR="00C27406" w:rsidRPr="00DB41F1" w:rsidRDefault="00621FFC" w:rsidP="00C27406">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11</w:t>
            </w:r>
            <w:r w:rsidR="00C27406" w:rsidRPr="00DB41F1">
              <w:rPr>
                <w:rFonts w:ascii="Browallia New" w:hAnsi="Browallia New" w:cs="Browallia New"/>
                <w:spacing w:val="-2"/>
                <w:sz w:val="26"/>
                <w:szCs w:val="26"/>
              </w:rPr>
              <w:t>,</w:t>
            </w:r>
            <w:r w:rsidRPr="00621FFC">
              <w:rPr>
                <w:rFonts w:ascii="Browallia New" w:hAnsi="Browallia New" w:cs="Browallia New"/>
                <w:spacing w:val="-2"/>
                <w:sz w:val="26"/>
                <w:szCs w:val="26"/>
              </w:rPr>
              <w:t>671</w:t>
            </w:r>
          </w:p>
        </w:tc>
        <w:tc>
          <w:tcPr>
            <w:tcW w:w="2160" w:type="dxa"/>
          </w:tcPr>
          <w:p w14:paraId="5C5CA64C" w14:textId="6A7E6D55" w:rsidR="00581C36" w:rsidRPr="00DB41F1" w:rsidRDefault="00581C36" w:rsidP="00C27406">
            <w:pPr>
              <w:pBdr>
                <w:bottom w:val="doub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2160" w:type="dxa"/>
          </w:tcPr>
          <w:p w14:paraId="287A9292" w14:textId="5D9A323A" w:rsidR="00371108" w:rsidRPr="00DB41F1" w:rsidRDefault="00621FFC" w:rsidP="00C27406">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11</w:t>
            </w:r>
            <w:r w:rsidR="00371108" w:rsidRPr="00DB41F1">
              <w:rPr>
                <w:rFonts w:ascii="Browallia New" w:hAnsi="Browallia New" w:cs="Browallia New"/>
                <w:spacing w:val="-2"/>
                <w:sz w:val="26"/>
                <w:szCs w:val="26"/>
              </w:rPr>
              <w:t>,</w:t>
            </w:r>
            <w:r w:rsidRPr="00621FFC">
              <w:rPr>
                <w:rFonts w:ascii="Browallia New" w:hAnsi="Browallia New" w:cs="Browallia New"/>
                <w:spacing w:val="-2"/>
                <w:sz w:val="26"/>
                <w:szCs w:val="26"/>
              </w:rPr>
              <w:t>671</w:t>
            </w:r>
          </w:p>
        </w:tc>
      </w:tr>
      <w:tr w:rsidR="00C27406" w:rsidRPr="00DB41F1" w14:paraId="79AA62A5" w14:textId="625CEBA7" w:rsidTr="00607EDB">
        <w:trPr>
          <w:trHeight w:val="323"/>
        </w:trPr>
        <w:tc>
          <w:tcPr>
            <w:tcW w:w="2871" w:type="dxa"/>
            <w:vAlign w:val="bottom"/>
          </w:tcPr>
          <w:p w14:paraId="364F2F15" w14:textId="77777777" w:rsidR="00C27406" w:rsidRPr="00DB41F1" w:rsidRDefault="00C27406" w:rsidP="00C27406">
            <w:pPr>
              <w:tabs>
                <w:tab w:val="left" w:pos="3295"/>
                <w:tab w:val="left" w:pos="9744"/>
              </w:tabs>
              <w:spacing w:line="240" w:lineRule="auto"/>
              <w:ind w:left="-110"/>
              <w:contextualSpacing/>
              <w:rPr>
                <w:rFonts w:ascii="Browallia New" w:hAnsi="Browallia New" w:cs="Browallia New"/>
                <w:sz w:val="26"/>
                <w:szCs w:val="26"/>
                <w:cs/>
              </w:rPr>
            </w:pPr>
          </w:p>
        </w:tc>
        <w:tc>
          <w:tcPr>
            <w:tcW w:w="2268" w:type="dxa"/>
            <w:vAlign w:val="bottom"/>
          </w:tcPr>
          <w:p w14:paraId="16CE0BE1" w14:textId="77777777" w:rsidR="00C27406" w:rsidRPr="00DB41F1" w:rsidRDefault="00C27406" w:rsidP="00C27406">
            <w:pPr>
              <w:suppressAutoHyphens/>
              <w:spacing w:line="240" w:lineRule="auto"/>
              <w:ind w:right="-72"/>
              <w:jc w:val="right"/>
              <w:rPr>
                <w:rFonts w:ascii="Browallia New" w:hAnsi="Browallia New" w:cs="Browallia New"/>
                <w:spacing w:val="-2"/>
                <w:sz w:val="26"/>
                <w:szCs w:val="26"/>
              </w:rPr>
            </w:pPr>
          </w:p>
        </w:tc>
        <w:tc>
          <w:tcPr>
            <w:tcW w:w="2160" w:type="dxa"/>
          </w:tcPr>
          <w:p w14:paraId="7E651F89" w14:textId="77777777" w:rsidR="00617CF8" w:rsidRPr="00DB41F1" w:rsidRDefault="00617CF8" w:rsidP="00C27406">
            <w:pPr>
              <w:suppressAutoHyphens/>
              <w:spacing w:line="240" w:lineRule="auto"/>
              <w:ind w:right="-72"/>
              <w:jc w:val="right"/>
              <w:rPr>
                <w:rFonts w:ascii="Browallia New" w:hAnsi="Browallia New" w:cs="Browallia New"/>
                <w:spacing w:val="-2"/>
                <w:sz w:val="26"/>
                <w:szCs w:val="26"/>
              </w:rPr>
            </w:pPr>
          </w:p>
        </w:tc>
        <w:tc>
          <w:tcPr>
            <w:tcW w:w="2160" w:type="dxa"/>
          </w:tcPr>
          <w:p w14:paraId="30482020" w14:textId="77777777" w:rsidR="00617CF8" w:rsidRPr="00DB41F1" w:rsidRDefault="00617CF8" w:rsidP="00C27406">
            <w:pPr>
              <w:suppressAutoHyphens/>
              <w:spacing w:line="240" w:lineRule="auto"/>
              <w:ind w:right="-72"/>
              <w:jc w:val="right"/>
              <w:rPr>
                <w:rFonts w:ascii="Browallia New" w:hAnsi="Browallia New" w:cs="Browallia New"/>
                <w:spacing w:val="-2"/>
                <w:sz w:val="26"/>
                <w:szCs w:val="26"/>
              </w:rPr>
            </w:pPr>
          </w:p>
        </w:tc>
      </w:tr>
      <w:tr w:rsidR="00C27406" w:rsidRPr="00DB41F1" w14:paraId="2BB88211" w14:textId="02994602" w:rsidTr="00607EDB">
        <w:trPr>
          <w:trHeight w:val="323"/>
        </w:trPr>
        <w:tc>
          <w:tcPr>
            <w:tcW w:w="2871" w:type="dxa"/>
            <w:vAlign w:val="bottom"/>
            <w:hideMark/>
          </w:tcPr>
          <w:p w14:paraId="18973EB8" w14:textId="42A816D9" w:rsidR="00C27406" w:rsidRPr="00DB41F1" w:rsidRDefault="00C27406" w:rsidP="00C27406">
            <w:pPr>
              <w:tabs>
                <w:tab w:val="left" w:pos="3295"/>
                <w:tab w:val="left" w:pos="9744"/>
              </w:tabs>
              <w:spacing w:line="240" w:lineRule="auto"/>
              <w:ind w:left="-110"/>
              <w:contextualSpacing/>
              <w:rPr>
                <w:rFonts w:ascii="Browallia New" w:hAnsi="Browallia New" w:cs="Browallia New"/>
                <w:sz w:val="26"/>
                <w:szCs w:val="26"/>
                <w:lang w:val="en-US"/>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1</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มกราคม พ.ศ. </w:t>
            </w:r>
            <w:r w:rsidR="00621FFC" w:rsidRPr="00621FFC">
              <w:rPr>
                <w:rFonts w:ascii="Browallia New" w:hAnsi="Browallia New" w:cs="Browallia New"/>
                <w:sz w:val="26"/>
                <w:szCs w:val="26"/>
              </w:rPr>
              <w:t>2566</w:t>
            </w:r>
          </w:p>
        </w:tc>
        <w:tc>
          <w:tcPr>
            <w:tcW w:w="2268" w:type="dxa"/>
            <w:vAlign w:val="bottom"/>
          </w:tcPr>
          <w:p w14:paraId="7D4DC62C" w14:textId="494BCB5E" w:rsidR="00C27406" w:rsidRPr="00DB41F1" w:rsidRDefault="00621FFC" w:rsidP="00C27406">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11</w:t>
            </w:r>
            <w:r w:rsidR="00C27406" w:rsidRPr="00DB41F1">
              <w:rPr>
                <w:rFonts w:ascii="Browallia New" w:hAnsi="Browallia New" w:cs="Browallia New"/>
                <w:spacing w:val="-2"/>
                <w:sz w:val="26"/>
                <w:szCs w:val="26"/>
              </w:rPr>
              <w:t>,</w:t>
            </w:r>
            <w:r w:rsidRPr="00621FFC">
              <w:rPr>
                <w:rFonts w:ascii="Browallia New" w:hAnsi="Browallia New" w:cs="Browallia New"/>
                <w:spacing w:val="-2"/>
                <w:sz w:val="26"/>
                <w:szCs w:val="26"/>
              </w:rPr>
              <w:t>671</w:t>
            </w:r>
          </w:p>
        </w:tc>
        <w:tc>
          <w:tcPr>
            <w:tcW w:w="2160" w:type="dxa"/>
          </w:tcPr>
          <w:p w14:paraId="664D6381" w14:textId="3533DF2D" w:rsidR="0030007F" w:rsidRPr="00DB41F1" w:rsidRDefault="0030007F" w:rsidP="00C27406">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2160" w:type="dxa"/>
          </w:tcPr>
          <w:p w14:paraId="7EC6BF70" w14:textId="67758CFF" w:rsidR="00A2321F" w:rsidRPr="00DB41F1" w:rsidRDefault="00621FFC" w:rsidP="00C27406">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11</w:t>
            </w:r>
            <w:r w:rsidR="00A2321F" w:rsidRPr="00DB41F1">
              <w:rPr>
                <w:rFonts w:ascii="Browallia New" w:hAnsi="Browallia New" w:cs="Browallia New"/>
                <w:spacing w:val="-2"/>
                <w:sz w:val="26"/>
                <w:szCs w:val="26"/>
              </w:rPr>
              <w:t>,</w:t>
            </w:r>
            <w:r w:rsidRPr="00621FFC">
              <w:rPr>
                <w:rFonts w:ascii="Browallia New" w:hAnsi="Browallia New" w:cs="Browallia New"/>
                <w:spacing w:val="-2"/>
                <w:sz w:val="26"/>
                <w:szCs w:val="26"/>
              </w:rPr>
              <w:t>671</w:t>
            </w:r>
          </w:p>
        </w:tc>
      </w:tr>
      <w:tr w:rsidR="00C27406" w:rsidRPr="00DB41F1" w14:paraId="5D573927" w14:textId="4BEE988F" w:rsidTr="00607EDB">
        <w:trPr>
          <w:trHeight w:val="323"/>
        </w:trPr>
        <w:tc>
          <w:tcPr>
            <w:tcW w:w="2871" w:type="dxa"/>
            <w:vAlign w:val="bottom"/>
          </w:tcPr>
          <w:p w14:paraId="6EF52FAA" w14:textId="0D19A34D" w:rsidR="00C27406" w:rsidRPr="00DB41F1" w:rsidRDefault="00A251FC" w:rsidP="00C27406">
            <w:pPr>
              <w:tabs>
                <w:tab w:val="left" w:pos="3295"/>
                <w:tab w:val="left" w:pos="9744"/>
              </w:tabs>
              <w:spacing w:line="240" w:lineRule="auto"/>
              <w:ind w:left="-110"/>
              <w:contextualSpacing/>
              <w:rPr>
                <w:rFonts w:ascii="Browallia New" w:hAnsi="Browallia New" w:cs="Browallia New"/>
                <w:sz w:val="26"/>
                <w:szCs w:val="26"/>
                <w:cs/>
              </w:rPr>
            </w:pPr>
            <w:r w:rsidRPr="00DB41F1">
              <w:rPr>
                <w:rFonts w:ascii="Browallia New" w:hAnsi="Browallia New" w:cs="Browallia New" w:hint="cs"/>
                <w:sz w:val="26"/>
                <w:szCs w:val="26"/>
                <w:cs/>
              </w:rPr>
              <w:t>ลด</w:t>
            </w:r>
            <w:r w:rsidR="00C27406" w:rsidRPr="00DB41F1">
              <w:rPr>
                <w:rFonts w:ascii="Browallia New" w:hAnsi="Browallia New" w:cs="Browallia New"/>
                <w:sz w:val="26"/>
                <w:szCs w:val="26"/>
                <w:cs/>
              </w:rPr>
              <w:t xml:space="preserve">ในกำไรหรือขาดทุน (หมายเหตุ </w:t>
            </w:r>
            <w:r w:rsidR="00621FFC" w:rsidRPr="00621FFC">
              <w:rPr>
                <w:rFonts w:ascii="Browallia New" w:hAnsi="Browallia New" w:cs="Browallia New"/>
                <w:sz w:val="26"/>
                <w:szCs w:val="26"/>
              </w:rPr>
              <w:t>37</w:t>
            </w:r>
            <w:r w:rsidR="00C27406" w:rsidRPr="00DB41F1">
              <w:rPr>
                <w:rFonts w:ascii="Browallia New" w:hAnsi="Browallia New" w:cs="Browallia New"/>
                <w:sz w:val="26"/>
                <w:szCs w:val="26"/>
              </w:rPr>
              <w:t>)</w:t>
            </w:r>
          </w:p>
        </w:tc>
        <w:tc>
          <w:tcPr>
            <w:tcW w:w="2268" w:type="dxa"/>
            <w:vAlign w:val="bottom"/>
          </w:tcPr>
          <w:p w14:paraId="4F327249" w14:textId="417E6FF1" w:rsidR="00C27406" w:rsidRPr="00DB41F1" w:rsidRDefault="00621FFC" w:rsidP="00C27406">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w:t>
            </w:r>
            <w:r w:rsidR="00704494" w:rsidRPr="00DB41F1">
              <w:rPr>
                <w:rFonts w:ascii="Browallia New" w:hAnsi="Browallia New" w:cs="Browallia New"/>
                <w:spacing w:val="-2"/>
                <w:sz w:val="26"/>
                <w:szCs w:val="26"/>
              </w:rPr>
              <w:t>,</w:t>
            </w:r>
            <w:r w:rsidRPr="00621FFC">
              <w:rPr>
                <w:rFonts w:ascii="Browallia New" w:hAnsi="Browallia New" w:cs="Browallia New"/>
                <w:spacing w:val="-2"/>
                <w:sz w:val="26"/>
                <w:szCs w:val="26"/>
              </w:rPr>
              <w:t>969</w:t>
            </w:r>
          </w:p>
        </w:tc>
        <w:tc>
          <w:tcPr>
            <w:tcW w:w="2160" w:type="dxa"/>
          </w:tcPr>
          <w:p w14:paraId="5F5C4DA5" w14:textId="22058B3B" w:rsidR="0030007F" w:rsidRPr="00DB41F1" w:rsidRDefault="0030007F" w:rsidP="00C27406">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2160" w:type="dxa"/>
          </w:tcPr>
          <w:p w14:paraId="25943934" w14:textId="6DE10837" w:rsidR="00A2321F" w:rsidRPr="00DB41F1" w:rsidRDefault="00621FFC" w:rsidP="00C27406">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w:t>
            </w:r>
            <w:r w:rsidR="00A2321F" w:rsidRPr="00DB41F1">
              <w:rPr>
                <w:rFonts w:ascii="Browallia New" w:hAnsi="Browallia New" w:cs="Browallia New"/>
                <w:spacing w:val="-2"/>
                <w:sz w:val="26"/>
                <w:szCs w:val="26"/>
              </w:rPr>
              <w:t>,</w:t>
            </w:r>
            <w:r w:rsidRPr="00621FFC">
              <w:rPr>
                <w:rFonts w:ascii="Browallia New" w:hAnsi="Browallia New" w:cs="Browallia New"/>
                <w:spacing w:val="-2"/>
                <w:sz w:val="26"/>
                <w:szCs w:val="26"/>
              </w:rPr>
              <w:t>969</w:t>
            </w:r>
          </w:p>
        </w:tc>
      </w:tr>
      <w:tr w:rsidR="00C27406" w:rsidRPr="00DB41F1" w14:paraId="7DC81F62" w14:textId="3BC036ED" w:rsidTr="00607EDB">
        <w:trPr>
          <w:trHeight w:val="359"/>
        </w:trPr>
        <w:tc>
          <w:tcPr>
            <w:tcW w:w="2871" w:type="dxa"/>
            <w:vAlign w:val="bottom"/>
          </w:tcPr>
          <w:p w14:paraId="60629838" w14:textId="7F98A68D" w:rsidR="00C27406" w:rsidRPr="00DB41F1" w:rsidRDefault="009460E4" w:rsidP="00C27406">
            <w:pPr>
              <w:tabs>
                <w:tab w:val="left" w:pos="3295"/>
                <w:tab w:val="left" w:pos="9744"/>
              </w:tabs>
              <w:spacing w:line="240" w:lineRule="auto"/>
              <w:ind w:left="-110"/>
              <w:contextualSpacing/>
              <w:rPr>
                <w:rFonts w:ascii="Browallia New" w:hAnsi="Browallia New" w:cs="Browallia New"/>
                <w:sz w:val="26"/>
                <w:szCs w:val="26"/>
                <w:cs/>
              </w:rPr>
            </w:pPr>
            <w:r w:rsidRPr="00DB41F1">
              <w:rPr>
                <w:rFonts w:ascii="Browallia New" w:hAnsi="Browallia New" w:cs="Browallia New"/>
                <w:sz w:val="26"/>
                <w:szCs w:val="26"/>
              </w:rPr>
              <w:t>(</w:t>
            </w:r>
            <w:r w:rsidR="00A251FC" w:rsidRPr="00DB41F1">
              <w:rPr>
                <w:rFonts w:ascii="Browallia New" w:hAnsi="Browallia New" w:cs="Browallia New" w:hint="cs"/>
                <w:sz w:val="26"/>
                <w:szCs w:val="26"/>
                <w:cs/>
              </w:rPr>
              <w:t>เ</w:t>
            </w:r>
            <w:r w:rsidR="00A251FC" w:rsidRPr="00607EDB">
              <w:rPr>
                <w:rFonts w:ascii="Browallia New" w:hAnsi="Browallia New" w:cs="Browallia New" w:hint="cs"/>
                <w:spacing w:val="-6"/>
                <w:sz w:val="26"/>
                <w:szCs w:val="26"/>
                <w:cs/>
              </w:rPr>
              <w:t>พิ่ม</w:t>
            </w:r>
            <w:r w:rsidRPr="00607EDB">
              <w:rPr>
                <w:rFonts w:ascii="Browallia New" w:hAnsi="Browallia New" w:cs="Browallia New"/>
                <w:spacing w:val="-6"/>
                <w:sz w:val="26"/>
                <w:szCs w:val="26"/>
              </w:rPr>
              <w:t>)</w:t>
            </w:r>
            <w:r w:rsidR="00FF6826" w:rsidRPr="00607EDB">
              <w:rPr>
                <w:rFonts w:ascii="Browallia New" w:hAnsi="Browallia New" w:cs="Browallia New"/>
                <w:spacing w:val="-6"/>
                <w:sz w:val="26"/>
                <w:szCs w:val="26"/>
                <w:cs/>
              </w:rPr>
              <w:t>ลด</w:t>
            </w:r>
            <w:r w:rsidR="00C27406" w:rsidRPr="00607EDB">
              <w:rPr>
                <w:rFonts w:ascii="Browallia New" w:hAnsi="Browallia New" w:cs="Browallia New"/>
                <w:spacing w:val="-6"/>
                <w:sz w:val="26"/>
                <w:szCs w:val="26"/>
                <w:cs/>
              </w:rPr>
              <w:t>ในกำไรหรือขาดทุนเบ็ดเสร็จอื่น</w:t>
            </w:r>
          </w:p>
        </w:tc>
        <w:tc>
          <w:tcPr>
            <w:tcW w:w="2268" w:type="dxa"/>
            <w:vAlign w:val="bottom"/>
          </w:tcPr>
          <w:p w14:paraId="41769893" w14:textId="5EBFF977" w:rsidR="00C27406" w:rsidRPr="00DB41F1" w:rsidRDefault="00621FFC" w:rsidP="00C27406">
            <w:pPr>
              <w:pBdr>
                <w:bottom w:val="sing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17</w:t>
            </w:r>
          </w:p>
        </w:tc>
        <w:tc>
          <w:tcPr>
            <w:tcW w:w="2160" w:type="dxa"/>
          </w:tcPr>
          <w:p w14:paraId="2560E49D" w14:textId="76608FCE" w:rsidR="007A1E1D" w:rsidRPr="00DB41F1" w:rsidRDefault="007A1E1D" w:rsidP="00C27406">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7</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469</w:t>
            </w:r>
            <w:r w:rsidRPr="00DB41F1">
              <w:rPr>
                <w:rFonts w:ascii="Browallia New" w:hAnsi="Browallia New" w:cs="Browallia New"/>
                <w:spacing w:val="-2"/>
                <w:sz w:val="26"/>
                <w:szCs w:val="26"/>
              </w:rPr>
              <w:t>)</w:t>
            </w:r>
          </w:p>
        </w:tc>
        <w:tc>
          <w:tcPr>
            <w:tcW w:w="2160" w:type="dxa"/>
          </w:tcPr>
          <w:p w14:paraId="109A7E7D" w14:textId="79440358" w:rsidR="002B141E" w:rsidRPr="00DB41F1" w:rsidRDefault="002B141E" w:rsidP="00C27406">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7</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452</w:t>
            </w:r>
            <w:r w:rsidRPr="00DB41F1">
              <w:rPr>
                <w:rFonts w:ascii="Browallia New" w:hAnsi="Browallia New" w:cs="Browallia New"/>
                <w:spacing w:val="-2"/>
                <w:sz w:val="26"/>
                <w:szCs w:val="26"/>
              </w:rPr>
              <w:t>)</w:t>
            </w:r>
          </w:p>
        </w:tc>
      </w:tr>
      <w:tr w:rsidR="00C27406" w:rsidRPr="00DB41F1" w14:paraId="6359DA70" w14:textId="753EB722" w:rsidTr="00607EDB">
        <w:trPr>
          <w:trHeight w:val="371"/>
        </w:trPr>
        <w:tc>
          <w:tcPr>
            <w:tcW w:w="2871" w:type="dxa"/>
            <w:vAlign w:val="bottom"/>
            <w:hideMark/>
          </w:tcPr>
          <w:p w14:paraId="0168E698" w14:textId="6A865AB3" w:rsidR="00C27406" w:rsidRPr="00DB41F1" w:rsidRDefault="00C27406" w:rsidP="00C27406">
            <w:pPr>
              <w:tabs>
                <w:tab w:val="left" w:pos="3295"/>
                <w:tab w:val="left" w:pos="9744"/>
              </w:tabs>
              <w:spacing w:line="240" w:lineRule="auto"/>
              <w:ind w:left="-110"/>
              <w:contextualSpacing/>
              <w:rPr>
                <w:rFonts w:ascii="Browallia New" w:eastAsia="Cordia New" w:hAnsi="Browallia New" w:cs="Browallia New"/>
                <w:sz w:val="26"/>
                <w:szCs w:val="26"/>
                <w:lang w:val="en-US"/>
              </w:rPr>
            </w:pPr>
            <w:r w:rsidRPr="00DB41F1">
              <w:rPr>
                <w:rFonts w:ascii="Browallia New" w:eastAsia="Cordia New" w:hAnsi="Browallia New" w:cs="Browallia New"/>
                <w:sz w:val="26"/>
                <w:szCs w:val="26"/>
                <w:cs/>
                <w:lang w:val="en-US"/>
              </w:rPr>
              <w:t xml:space="preserve">ณ วันที่ </w:t>
            </w:r>
            <w:r w:rsidR="00621FFC" w:rsidRPr="00621FFC">
              <w:rPr>
                <w:rFonts w:ascii="Browallia New" w:eastAsia="Cordia New" w:hAnsi="Browallia New" w:cs="Browallia New"/>
                <w:sz w:val="26"/>
                <w:szCs w:val="26"/>
              </w:rPr>
              <w:t>31</w:t>
            </w:r>
            <w:r w:rsidRPr="00DB41F1">
              <w:rPr>
                <w:rFonts w:ascii="Browallia New" w:eastAsia="Cordia New" w:hAnsi="Browallia New" w:cs="Browallia New"/>
                <w:sz w:val="26"/>
                <w:szCs w:val="26"/>
                <w:lang w:val="en-US"/>
              </w:rPr>
              <w:t xml:space="preserve"> </w:t>
            </w:r>
            <w:r w:rsidRPr="00DB41F1">
              <w:rPr>
                <w:rFonts w:ascii="Browallia New" w:eastAsia="Cordia New" w:hAnsi="Browallia New" w:cs="Browallia New"/>
                <w:sz w:val="26"/>
                <w:szCs w:val="26"/>
                <w:cs/>
                <w:lang w:val="en-US"/>
              </w:rPr>
              <w:t>ธันวาคม</w:t>
            </w:r>
            <w:r w:rsidRPr="00DB41F1">
              <w:rPr>
                <w:rFonts w:ascii="Browallia New" w:eastAsia="Cordia New" w:hAnsi="Browallia New" w:cs="Browallia New"/>
                <w:sz w:val="26"/>
                <w:szCs w:val="26"/>
                <w:lang w:val="en-US"/>
              </w:rPr>
              <w:t xml:space="preserve"> </w:t>
            </w:r>
            <w:r w:rsidRPr="00DB41F1">
              <w:rPr>
                <w:rFonts w:ascii="Browallia New" w:eastAsia="Cordia New" w:hAnsi="Browallia New" w:cs="Browallia New"/>
                <w:sz w:val="26"/>
                <w:szCs w:val="26"/>
                <w:cs/>
              </w:rPr>
              <w:t xml:space="preserve">พ.ศ. </w:t>
            </w:r>
            <w:r w:rsidR="00621FFC" w:rsidRPr="00621FFC">
              <w:rPr>
                <w:rFonts w:ascii="Browallia New" w:eastAsia="Cordia New" w:hAnsi="Browallia New" w:cs="Browallia New"/>
                <w:sz w:val="26"/>
                <w:szCs w:val="26"/>
              </w:rPr>
              <w:t>2566</w:t>
            </w:r>
          </w:p>
        </w:tc>
        <w:tc>
          <w:tcPr>
            <w:tcW w:w="2268" w:type="dxa"/>
            <w:vAlign w:val="bottom"/>
          </w:tcPr>
          <w:p w14:paraId="30630F97" w14:textId="7C85C07F" w:rsidR="00C27406" w:rsidRPr="00DB41F1" w:rsidRDefault="00621FFC" w:rsidP="00C27406">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14</w:t>
            </w:r>
            <w:r w:rsidR="0087152C" w:rsidRPr="00DB41F1">
              <w:rPr>
                <w:rFonts w:ascii="Browallia New" w:hAnsi="Browallia New" w:cs="Browallia New"/>
                <w:spacing w:val="-2"/>
                <w:sz w:val="26"/>
                <w:szCs w:val="26"/>
              </w:rPr>
              <w:t>,</w:t>
            </w:r>
            <w:r w:rsidRPr="00621FFC">
              <w:rPr>
                <w:rFonts w:ascii="Browallia New" w:hAnsi="Browallia New" w:cs="Browallia New"/>
                <w:spacing w:val="-2"/>
                <w:sz w:val="26"/>
                <w:szCs w:val="26"/>
              </w:rPr>
              <w:t>657</w:t>
            </w:r>
          </w:p>
        </w:tc>
        <w:tc>
          <w:tcPr>
            <w:tcW w:w="2160" w:type="dxa"/>
          </w:tcPr>
          <w:p w14:paraId="18EEC3F1" w14:textId="68E0625C" w:rsidR="007A1E1D" w:rsidRPr="00DB41F1" w:rsidRDefault="007A1E1D" w:rsidP="00C27406">
            <w:pPr>
              <w:pBdr>
                <w:bottom w:val="doub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7</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469</w:t>
            </w:r>
            <w:r w:rsidRPr="00DB41F1">
              <w:rPr>
                <w:rFonts w:ascii="Browallia New" w:hAnsi="Browallia New" w:cs="Browallia New"/>
                <w:spacing w:val="-2"/>
                <w:sz w:val="26"/>
                <w:szCs w:val="26"/>
              </w:rPr>
              <w:t>)</w:t>
            </w:r>
          </w:p>
        </w:tc>
        <w:tc>
          <w:tcPr>
            <w:tcW w:w="2160" w:type="dxa"/>
          </w:tcPr>
          <w:p w14:paraId="7E159CDC" w14:textId="4DBD451F" w:rsidR="00E22090" w:rsidRPr="00DB41F1" w:rsidRDefault="00621FFC" w:rsidP="00C27406">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7</w:t>
            </w:r>
            <w:r w:rsidR="00E22090" w:rsidRPr="00DB41F1">
              <w:rPr>
                <w:rFonts w:ascii="Browallia New" w:hAnsi="Browallia New" w:cs="Browallia New"/>
                <w:spacing w:val="-2"/>
                <w:sz w:val="26"/>
                <w:szCs w:val="26"/>
              </w:rPr>
              <w:t>,</w:t>
            </w:r>
            <w:r w:rsidRPr="00621FFC">
              <w:rPr>
                <w:rFonts w:ascii="Browallia New" w:hAnsi="Browallia New" w:cs="Browallia New"/>
                <w:spacing w:val="-2"/>
                <w:sz w:val="26"/>
                <w:szCs w:val="26"/>
              </w:rPr>
              <w:t>188</w:t>
            </w:r>
          </w:p>
        </w:tc>
      </w:tr>
    </w:tbl>
    <w:p w14:paraId="5FD3E37D" w14:textId="6D90ACAF" w:rsidR="00C27406" w:rsidRPr="00DB41F1" w:rsidRDefault="00C27406" w:rsidP="00E27042">
      <w:pPr>
        <w:spacing w:line="259" w:lineRule="auto"/>
        <w:rPr>
          <w:rFonts w:ascii="Browallia New" w:hAnsi="Browallia New" w:cs="Browallia New"/>
          <w:spacing w:val="-2"/>
          <w:sz w:val="26"/>
          <w:szCs w:val="26"/>
        </w:rPr>
      </w:pPr>
    </w:p>
    <w:p w14:paraId="5AC385EA" w14:textId="146AA73F" w:rsidR="0073622C" w:rsidRPr="00DB41F1" w:rsidRDefault="0073622C" w:rsidP="0073622C">
      <w:pPr>
        <w:tabs>
          <w:tab w:val="left" w:pos="567"/>
        </w:tabs>
        <w:spacing w:line="240" w:lineRule="auto"/>
        <w:contextualSpacing/>
        <w:jc w:val="thaiDistribute"/>
        <w:rPr>
          <w:rFonts w:ascii="Browallia New" w:hAnsi="Browallia New" w:cs="Browallia New"/>
          <w:sz w:val="26"/>
          <w:szCs w:val="26"/>
        </w:rPr>
      </w:pPr>
      <w:r w:rsidRPr="00DB41F1">
        <w:rPr>
          <w:rFonts w:ascii="Browallia New" w:hAnsi="Browallia New" w:cs="Browallia New"/>
          <w:spacing w:val="-4"/>
          <w:sz w:val="26"/>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w:t>
      </w:r>
      <w:r w:rsidRPr="00DB41F1">
        <w:rPr>
          <w:rFonts w:ascii="Browallia New" w:hAnsi="Browallia New" w:cs="Browallia New"/>
          <w:spacing w:val="-4"/>
          <w:sz w:val="26"/>
          <w:szCs w:val="26"/>
        </w:rPr>
        <w:br/>
      </w:r>
      <w:r w:rsidRPr="00DB41F1">
        <w:rPr>
          <w:rFonts w:ascii="Browallia New" w:hAnsi="Browallia New" w:cs="Browallia New"/>
          <w:sz w:val="26"/>
          <w:szCs w:val="26"/>
          <w:cs/>
        </w:rPr>
        <w:t xml:space="preserve">จะมีกำไรทางภาษีในอนาคตเพียงพอที่จะใช้ประโยชน์ทางภาษีนั้น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lang w:val="en-US"/>
        </w:rPr>
        <w:t xml:space="preserve"> ธันวาคม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2566</w:t>
      </w:r>
      <w:r w:rsidRPr="00DB41F1">
        <w:rPr>
          <w:rFonts w:ascii="Browallia New" w:hAnsi="Browallia New" w:cs="Browallia New"/>
          <w:sz w:val="26"/>
          <w:szCs w:val="26"/>
          <w:cs/>
          <w:lang w:val="en-US"/>
        </w:rPr>
        <w:t xml:space="preserve"> </w:t>
      </w:r>
      <w:r w:rsidRPr="00DB41F1">
        <w:rPr>
          <w:rFonts w:ascii="Browallia New" w:hAnsi="Browallia New" w:cs="Browallia New"/>
          <w:sz w:val="26"/>
          <w:szCs w:val="26"/>
          <w:cs/>
        </w:rPr>
        <w:t>กลุ่ม</w:t>
      </w:r>
      <w:r w:rsidRPr="00DB41F1">
        <w:rPr>
          <w:rFonts w:ascii="Browallia New" w:hAnsi="Browallia New" w:cs="Browallia New"/>
          <w:sz w:val="26"/>
          <w:szCs w:val="26"/>
          <w:cs/>
          <w:lang w:val="en-US"/>
        </w:rPr>
        <w:t>กิจการ</w:t>
      </w:r>
      <w:r w:rsidRPr="00DB41F1">
        <w:rPr>
          <w:rFonts w:ascii="Browallia New" w:hAnsi="Browallia New" w:cs="Browallia New"/>
          <w:sz w:val="26"/>
          <w:szCs w:val="26"/>
          <w:cs/>
        </w:rPr>
        <w:t>ไม่ได้รับรู้สินทรัพย์ภาษีเงินได้รอการตัดบัญชีที่เกิดจากรายการขาดทุน</w:t>
      </w:r>
      <w:r w:rsidRPr="00DB41F1">
        <w:rPr>
          <w:rFonts w:ascii="Browallia New" w:hAnsi="Browallia New" w:cs="Browallia New"/>
          <w:sz w:val="26"/>
          <w:szCs w:val="26"/>
          <w:cs/>
          <w:lang w:val="en-US"/>
        </w:rPr>
        <w:t xml:space="preserve">จำนวน </w:t>
      </w:r>
      <w:r w:rsidR="00621FFC" w:rsidRPr="00621FFC">
        <w:rPr>
          <w:rFonts w:ascii="Browallia New" w:hAnsi="Browallia New" w:cs="Browallia New"/>
          <w:sz w:val="26"/>
          <w:szCs w:val="26"/>
        </w:rPr>
        <w:t>11</w:t>
      </w:r>
      <w:r w:rsidR="00981C89" w:rsidRPr="00DB41F1">
        <w:rPr>
          <w:rFonts w:ascii="Browallia New" w:hAnsi="Browallia New" w:cs="Browallia New"/>
          <w:sz w:val="26"/>
          <w:szCs w:val="26"/>
          <w:cs/>
          <w:lang w:val="en-US"/>
        </w:rPr>
        <w:t>,</w:t>
      </w:r>
      <w:r w:rsidR="00621FFC" w:rsidRPr="00621FFC">
        <w:rPr>
          <w:rFonts w:ascii="Browallia New" w:hAnsi="Browallia New" w:cs="Browallia New"/>
          <w:sz w:val="26"/>
          <w:szCs w:val="26"/>
        </w:rPr>
        <w:t>792</w:t>
      </w:r>
      <w:r w:rsidR="00C37C29" w:rsidRPr="00DB41F1">
        <w:rPr>
          <w:rFonts w:ascii="Browallia New" w:hAnsi="Browallia New" w:cs="Browallia New"/>
          <w:sz w:val="26"/>
          <w:szCs w:val="26"/>
          <w:cs/>
          <w:lang w:val="en-US"/>
        </w:rPr>
        <w:t>.</w:t>
      </w:r>
      <w:r w:rsidR="00621FFC" w:rsidRPr="00621FFC">
        <w:rPr>
          <w:rFonts w:ascii="Browallia New" w:hAnsi="Browallia New" w:cs="Browallia New"/>
          <w:sz w:val="26"/>
          <w:szCs w:val="26"/>
        </w:rPr>
        <w:t>22</w:t>
      </w:r>
      <w:r w:rsidR="00C37C29" w:rsidRPr="00DB41F1">
        <w:rPr>
          <w:rFonts w:ascii="Browallia New" w:hAnsi="Browallia New" w:cs="Browallia New"/>
          <w:sz w:val="26"/>
          <w:szCs w:val="26"/>
          <w:cs/>
          <w:lang w:val="en-US"/>
        </w:rPr>
        <w:t xml:space="preserve"> </w:t>
      </w:r>
      <w:r w:rsidRPr="00DB41F1">
        <w:rPr>
          <w:rFonts w:ascii="Browallia New" w:hAnsi="Browallia New" w:cs="Browallia New"/>
          <w:sz w:val="26"/>
          <w:szCs w:val="26"/>
          <w:cs/>
        </w:rPr>
        <w:t xml:space="preserve">ล้านบาท (พ.ศ. </w:t>
      </w:r>
      <w:r w:rsidR="00621FFC" w:rsidRPr="00621FFC">
        <w:rPr>
          <w:rFonts w:ascii="Browallia New" w:hAnsi="Browallia New" w:cs="Browallia New"/>
          <w:sz w:val="26"/>
          <w:szCs w:val="26"/>
        </w:rPr>
        <w:t>2565</w:t>
      </w:r>
      <w:r w:rsidRPr="00DB41F1">
        <w:rPr>
          <w:rFonts w:ascii="Browallia New" w:hAnsi="Browallia New" w:cs="Browallia New"/>
          <w:sz w:val="26"/>
          <w:szCs w:val="26"/>
          <w:cs/>
        </w:rPr>
        <w:t xml:space="preserve">: </w:t>
      </w:r>
      <w:r w:rsidR="00621FFC" w:rsidRPr="00621FFC">
        <w:rPr>
          <w:rFonts w:ascii="Browallia New" w:hAnsi="Browallia New" w:cs="Browallia New"/>
          <w:sz w:val="26"/>
          <w:szCs w:val="26"/>
        </w:rPr>
        <w:t>7</w:t>
      </w:r>
      <w:r w:rsidR="00C27406" w:rsidRPr="00DB41F1">
        <w:rPr>
          <w:rFonts w:ascii="Browallia New" w:hAnsi="Browallia New" w:cs="Browallia New"/>
          <w:sz w:val="26"/>
          <w:szCs w:val="26"/>
          <w:cs/>
        </w:rPr>
        <w:t>,</w:t>
      </w:r>
      <w:r w:rsidR="00621FFC" w:rsidRPr="00621FFC">
        <w:rPr>
          <w:rFonts w:ascii="Browallia New" w:hAnsi="Browallia New" w:cs="Browallia New"/>
          <w:sz w:val="26"/>
          <w:szCs w:val="26"/>
        </w:rPr>
        <w:t>257</w:t>
      </w:r>
      <w:r w:rsidR="00C27406" w:rsidRPr="00DB41F1">
        <w:rPr>
          <w:rFonts w:ascii="Browallia New" w:hAnsi="Browallia New" w:cs="Browallia New"/>
          <w:sz w:val="26"/>
          <w:szCs w:val="26"/>
          <w:cs/>
        </w:rPr>
        <w:t>.</w:t>
      </w:r>
      <w:r w:rsidR="00621FFC" w:rsidRPr="00621FFC">
        <w:rPr>
          <w:rFonts w:ascii="Browallia New" w:hAnsi="Browallia New" w:cs="Browallia New"/>
          <w:sz w:val="26"/>
          <w:szCs w:val="26"/>
        </w:rPr>
        <w:t>08</w:t>
      </w:r>
      <w:r w:rsidR="00C27406" w:rsidRPr="00DB41F1">
        <w:rPr>
          <w:rFonts w:ascii="Browallia New" w:hAnsi="Browallia New" w:cs="Browallia New"/>
          <w:sz w:val="26"/>
          <w:szCs w:val="26"/>
          <w:cs/>
        </w:rPr>
        <w:t xml:space="preserve"> </w:t>
      </w:r>
      <w:r w:rsidRPr="00DB41F1">
        <w:rPr>
          <w:rFonts w:ascii="Browallia New" w:hAnsi="Browallia New" w:cs="Browallia New"/>
          <w:sz w:val="26"/>
          <w:szCs w:val="26"/>
          <w:cs/>
        </w:rPr>
        <w:t>ล้าน</w:t>
      </w:r>
      <w:r w:rsidRPr="00DB41F1">
        <w:rPr>
          <w:rFonts w:ascii="Browallia New" w:hAnsi="Browallia New" w:cs="Browallia New"/>
          <w:sz w:val="26"/>
          <w:szCs w:val="26"/>
          <w:cs/>
          <w:lang w:val="en-US"/>
        </w:rPr>
        <w:t>บาท</w:t>
      </w:r>
      <w:r w:rsidRPr="00DB41F1">
        <w:rPr>
          <w:rFonts w:ascii="Browallia New" w:hAnsi="Browallia New" w:cs="Browallia New"/>
          <w:sz w:val="26"/>
          <w:szCs w:val="26"/>
          <w:cs/>
        </w:rPr>
        <w:t>) ที่สามารถยกไป</w:t>
      </w:r>
      <w:r w:rsidRPr="00DB41F1">
        <w:rPr>
          <w:rFonts w:ascii="Browallia New" w:hAnsi="Browallia New" w:cs="Browallia New"/>
          <w:sz w:val="26"/>
          <w:szCs w:val="26"/>
        </w:rPr>
        <w:br/>
      </w:r>
      <w:r w:rsidRPr="00DB41F1">
        <w:rPr>
          <w:rFonts w:ascii="Browallia New" w:hAnsi="Browallia New" w:cs="Browallia New"/>
          <w:sz w:val="26"/>
          <w:szCs w:val="26"/>
          <w:cs/>
        </w:rPr>
        <w:t xml:space="preserve">เพื่อหักกลบกับกำไรทางภาษีในอนาคต โดยรายการขาดทุนจะหมดอายุในปี </w:t>
      </w:r>
      <w:r w:rsidR="00E301D7" w:rsidRPr="00DB41F1">
        <w:rPr>
          <w:rFonts w:ascii="Browallia New" w:hAnsi="Browallia New" w:cs="Browallia New" w:hint="cs"/>
          <w:sz w:val="26"/>
          <w:szCs w:val="26"/>
          <w:cs/>
        </w:rPr>
        <w:t>พ.ศ.</w:t>
      </w:r>
      <w:r w:rsidR="00E301D7"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2567</w:t>
      </w:r>
      <w:r w:rsidRPr="00DB41F1">
        <w:rPr>
          <w:rFonts w:ascii="Browallia New" w:hAnsi="Browallia New" w:cs="Browallia New"/>
          <w:sz w:val="26"/>
          <w:szCs w:val="26"/>
          <w:cs/>
        </w:rPr>
        <w:t xml:space="preserve"> ถึงปี </w:t>
      </w:r>
      <w:r w:rsidR="0083319C" w:rsidRPr="00DB41F1">
        <w:rPr>
          <w:rFonts w:ascii="Browallia New" w:hAnsi="Browallia New" w:cs="Browallia New" w:hint="cs"/>
          <w:sz w:val="26"/>
          <w:szCs w:val="26"/>
          <w:cs/>
        </w:rPr>
        <w:t>พ.ศ.</w:t>
      </w:r>
      <w:r w:rsidRPr="00DB41F1">
        <w:rPr>
          <w:rFonts w:ascii="Browallia New" w:hAnsi="Browallia New" w:cs="Browallia New"/>
          <w:sz w:val="26"/>
          <w:szCs w:val="26"/>
          <w:cs/>
        </w:rPr>
        <w:t xml:space="preserve"> </w:t>
      </w:r>
      <w:r w:rsidR="00621FFC" w:rsidRPr="00621FFC">
        <w:rPr>
          <w:rFonts w:ascii="Browallia New" w:hAnsi="Browallia New" w:cs="Browallia New"/>
          <w:sz w:val="26"/>
          <w:szCs w:val="26"/>
        </w:rPr>
        <w:t>2571</w:t>
      </w:r>
      <w:r w:rsidR="00164CB4" w:rsidRPr="00DB41F1">
        <w:rPr>
          <w:rFonts w:ascii="Browallia New" w:hAnsi="Browallia New" w:cs="Browallia New"/>
          <w:sz w:val="26"/>
          <w:szCs w:val="26"/>
          <w:cs/>
        </w:rPr>
        <w:t xml:space="preserve"> </w:t>
      </w:r>
      <w:r w:rsidRPr="00DB41F1">
        <w:rPr>
          <w:rFonts w:ascii="Browallia New" w:hAnsi="Browallia New" w:cs="Browallia New"/>
          <w:sz w:val="26"/>
          <w:szCs w:val="26"/>
          <w:cs/>
          <w:lang w:val="en-US"/>
        </w:rPr>
        <w:t>(</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2565</w:t>
      </w:r>
      <w:r w:rsidRPr="00DB41F1">
        <w:rPr>
          <w:rFonts w:ascii="Browallia New" w:hAnsi="Browallia New" w:cs="Browallia New"/>
          <w:sz w:val="26"/>
          <w:szCs w:val="26"/>
          <w:cs/>
          <w:lang w:val="en-US"/>
        </w:rPr>
        <w:t xml:space="preserve"> : ปี </w:t>
      </w:r>
      <w:r w:rsidR="00C27406"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2566</w:t>
      </w:r>
      <w:r w:rsidR="00C27406" w:rsidRPr="00DB41F1">
        <w:rPr>
          <w:rFonts w:ascii="Browallia New" w:hAnsi="Browallia New" w:cs="Browallia New"/>
          <w:sz w:val="26"/>
          <w:szCs w:val="26"/>
          <w:cs/>
        </w:rPr>
        <w:t xml:space="preserve"> </w:t>
      </w:r>
      <w:r w:rsidR="00C27406" w:rsidRPr="00DB41F1">
        <w:rPr>
          <w:rFonts w:ascii="Browallia New" w:hAnsi="Browallia New" w:cs="Browallia New"/>
          <w:sz w:val="26"/>
          <w:szCs w:val="26"/>
        </w:rPr>
        <w:br/>
      </w:r>
      <w:r w:rsidR="00C27406" w:rsidRPr="00DB41F1">
        <w:rPr>
          <w:rFonts w:ascii="Browallia New" w:hAnsi="Browallia New" w:cs="Browallia New"/>
          <w:sz w:val="26"/>
          <w:szCs w:val="26"/>
          <w:cs/>
        </w:rPr>
        <w:t xml:space="preserve">ถึงปี พ.ศ. </w:t>
      </w:r>
      <w:r w:rsidR="00621FFC" w:rsidRPr="00621FFC">
        <w:rPr>
          <w:rFonts w:ascii="Browallia New" w:hAnsi="Browallia New" w:cs="Browallia New"/>
          <w:sz w:val="26"/>
          <w:szCs w:val="26"/>
        </w:rPr>
        <w:t>2569</w:t>
      </w:r>
      <w:r w:rsidRPr="00DB41F1">
        <w:rPr>
          <w:rFonts w:ascii="Browallia New" w:hAnsi="Browallia New" w:cs="Browallia New"/>
          <w:spacing w:val="-4"/>
          <w:sz w:val="26"/>
          <w:szCs w:val="26"/>
          <w:cs/>
          <w:lang w:val="en-US"/>
        </w:rPr>
        <w:t xml:space="preserve">) บริษัทไม่ได้รับรู้สินทรัพย์ภาษีเงินได้ที่เกิดจากรายการขาดทุนจำนวน </w:t>
      </w:r>
      <w:r w:rsidR="00621FFC" w:rsidRPr="00621FFC">
        <w:rPr>
          <w:rFonts w:ascii="Browallia New" w:hAnsi="Browallia New" w:cs="Browallia New"/>
          <w:spacing w:val="-4"/>
          <w:sz w:val="26"/>
          <w:szCs w:val="26"/>
        </w:rPr>
        <w:t>633</w:t>
      </w:r>
      <w:r w:rsidR="003E2285" w:rsidRPr="00DB41F1">
        <w:rPr>
          <w:rFonts w:ascii="Browallia New" w:hAnsi="Browallia New" w:cs="Browallia New"/>
          <w:spacing w:val="-4"/>
          <w:sz w:val="26"/>
          <w:szCs w:val="26"/>
          <w:cs/>
        </w:rPr>
        <w:t>.</w:t>
      </w:r>
      <w:r w:rsidR="00621FFC" w:rsidRPr="00621FFC">
        <w:rPr>
          <w:rFonts w:ascii="Browallia New" w:hAnsi="Browallia New" w:cs="Browallia New"/>
          <w:spacing w:val="-4"/>
          <w:sz w:val="26"/>
          <w:szCs w:val="26"/>
        </w:rPr>
        <w:t>51</w:t>
      </w:r>
      <w:r w:rsidR="00164CB4" w:rsidRPr="00DB41F1">
        <w:rPr>
          <w:rFonts w:ascii="Browallia New" w:hAnsi="Browallia New" w:cs="Browallia New"/>
          <w:spacing w:val="-4"/>
          <w:sz w:val="26"/>
          <w:szCs w:val="26"/>
          <w:cs/>
          <w:lang w:val="en-US"/>
        </w:rPr>
        <w:t xml:space="preserve"> </w:t>
      </w:r>
      <w:r w:rsidRPr="00DB41F1">
        <w:rPr>
          <w:rFonts w:ascii="Browallia New" w:hAnsi="Browallia New" w:cs="Browallia New"/>
          <w:spacing w:val="-4"/>
          <w:sz w:val="26"/>
          <w:szCs w:val="26"/>
          <w:cs/>
        </w:rPr>
        <w:t>ล้าน</w:t>
      </w:r>
      <w:r w:rsidRPr="00DB41F1">
        <w:rPr>
          <w:rFonts w:ascii="Browallia New" w:hAnsi="Browallia New" w:cs="Browallia New"/>
          <w:spacing w:val="-4"/>
          <w:sz w:val="26"/>
          <w:szCs w:val="26"/>
          <w:cs/>
          <w:lang w:val="en-US"/>
        </w:rPr>
        <w:t xml:space="preserve">บาท (พ.ศ. </w:t>
      </w:r>
      <w:r w:rsidR="00621FFC" w:rsidRPr="00621FFC">
        <w:rPr>
          <w:rFonts w:ascii="Browallia New" w:hAnsi="Browallia New" w:cs="Browallia New"/>
          <w:spacing w:val="-4"/>
          <w:sz w:val="26"/>
          <w:szCs w:val="26"/>
        </w:rPr>
        <w:t>2565</w:t>
      </w:r>
      <w:r w:rsidRPr="00DB41F1">
        <w:rPr>
          <w:rFonts w:ascii="Browallia New" w:hAnsi="Browallia New" w:cs="Browallia New"/>
          <w:spacing w:val="-4"/>
          <w:sz w:val="26"/>
          <w:szCs w:val="26"/>
          <w:cs/>
          <w:lang w:val="en-US"/>
        </w:rPr>
        <w:t xml:space="preserve"> : </w:t>
      </w:r>
      <w:r w:rsidR="00621FFC" w:rsidRPr="00621FFC">
        <w:rPr>
          <w:rFonts w:ascii="Browallia New" w:hAnsi="Browallia New" w:cs="Browallia New"/>
          <w:spacing w:val="-4"/>
          <w:sz w:val="26"/>
          <w:szCs w:val="26"/>
        </w:rPr>
        <w:t>224</w:t>
      </w:r>
      <w:r w:rsidR="00C27406" w:rsidRPr="00DB41F1">
        <w:rPr>
          <w:rFonts w:ascii="Browallia New" w:hAnsi="Browallia New" w:cs="Browallia New"/>
          <w:spacing w:val="-4"/>
          <w:sz w:val="26"/>
          <w:szCs w:val="26"/>
          <w:cs/>
          <w:lang w:val="en-US"/>
        </w:rPr>
        <w:t>.</w:t>
      </w:r>
      <w:r w:rsidR="00621FFC" w:rsidRPr="00621FFC">
        <w:rPr>
          <w:rFonts w:ascii="Browallia New" w:hAnsi="Browallia New" w:cs="Browallia New"/>
          <w:spacing w:val="-4"/>
          <w:sz w:val="26"/>
          <w:szCs w:val="26"/>
        </w:rPr>
        <w:t>49</w:t>
      </w:r>
      <w:r w:rsidR="00C27406" w:rsidRPr="00DB41F1">
        <w:rPr>
          <w:rFonts w:ascii="Browallia New" w:hAnsi="Browallia New" w:cs="Browallia New"/>
          <w:spacing w:val="-4"/>
          <w:sz w:val="26"/>
          <w:szCs w:val="26"/>
          <w:cs/>
          <w:lang w:val="en-US"/>
        </w:rPr>
        <w:t xml:space="preserve"> </w:t>
      </w:r>
      <w:r w:rsidRPr="00DB41F1">
        <w:rPr>
          <w:rFonts w:ascii="Browallia New" w:hAnsi="Browallia New" w:cs="Browallia New"/>
          <w:spacing w:val="-4"/>
          <w:sz w:val="26"/>
          <w:szCs w:val="26"/>
          <w:cs/>
          <w:lang w:val="en-US"/>
        </w:rPr>
        <w:t>ล้านบาท</w:t>
      </w:r>
      <w:r w:rsidRPr="00DB41F1">
        <w:rPr>
          <w:rFonts w:ascii="Browallia New" w:hAnsi="Browallia New" w:cs="Browallia New"/>
          <w:sz w:val="26"/>
          <w:szCs w:val="26"/>
          <w:cs/>
          <w:lang w:val="en-US"/>
        </w:rPr>
        <w:t xml:space="preserve">) ที่สามารถยกไปเพื่อหักกลบกับกำไรทางภาษีในอนาคต โดยรายการขาดทุนจะหมดอายุในปี </w:t>
      </w:r>
      <w:r w:rsidR="0083319C" w:rsidRPr="00DB41F1">
        <w:rPr>
          <w:rFonts w:ascii="Browallia New" w:hAnsi="Browallia New" w:cs="Browallia New" w:hint="cs"/>
          <w:sz w:val="26"/>
          <w:szCs w:val="26"/>
          <w:cs/>
        </w:rPr>
        <w:t>พ.ศ.</w:t>
      </w:r>
      <w:r w:rsidRPr="00DB41F1">
        <w:rPr>
          <w:rFonts w:ascii="Browallia New" w:hAnsi="Browallia New" w:cs="Browallia New"/>
          <w:sz w:val="26"/>
          <w:szCs w:val="26"/>
          <w:cs/>
          <w:lang w:val="en-US"/>
        </w:rPr>
        <w:t xml:space="preserve"> </w:t>
      </w:r>
      <w:r w:rsidR="00621FFC" w:rsidRPr="00621FFC">
        <w:rPr>
          <w:rFonts w:ascii="Browallia New" w:hAnsi="Browallia New" w:cs="Browallia New"/>
          <w:sz w:val="26"/>
          <w:szCs w:val="26"/>
        </w:rPr>
        <w:t>2568</w:t>
      </w:r>
      <w:r w:rsidR="00CF2844" w:rsidRPr="00DB41F1">
        <w:rPr>
          <w:rFonts w:ascii="Browallia New" w:hAnsi="Browallia New" w:cs="Browallia New"/>
          <w:sz w:val="26"/>
          <w:szCs w:val="26"/>
          <w:cs/>
          <w:lang w:val="en-US"/>
        </w:rPr>
        <w:t xml:space="preserve"> </w:t>
      </w:r>
      <w:r w:rsidR="00061C03" w:rsidRPr="00DB41F1">
        <w:rPr>
          <w:rFonts w:ascii="Browallia New" w:hAnsi="Browallia New" w:cs="Browallia New" w:hint="cs"/>
          <w:sz w:val="26"/>
          <w:szCs w:val="26"/>
          <w:cs/>
          <w:lang w:val="en-US"/>
        </w:rPr>
        <w:t xml:space="preserve">ถึง </w:t>
      </w:r>
      <w:r w:rsidRPr="00DB41F1">
        <w:rPr>
          <w:rFonts w:ascii="Browallia New" w:hAnsi="Browallia New" w:cs="Browallia New"/>
          <w:sz w:val="26"/>
          <w:szCs w:val="26"/>
          <w:cs/>
        </w:rPr>
        <w:t>พ.ศ.</w:t>
      </w:r>
      <w:r w:rsidRPr="00DB41F1">
        <w:rPr>
          <w:rFonts w:ascii="Browallia New" w:hAnsi="Browallia New" w:cs="Browallia New"/>
          <w:sz w:val="26"/>
          <w:szCs w:val="26"/>
          <w:cs/>
          <w:lang w:val="en-US"/>
        </w:rPr>
        <w:t xml:space="preserve"> </w:t>
      </w:r>
      <w:r w:rsidR="00621FFC" w:rsidRPr="00621FFC">
        <w:rPr>
          <w:rFonts w:ascii="Browallia New" w:hAnsi="Browallia New" w:cs="Browallia New"/>
          <w:sz w:val="26"/>
          <w:szCs w:val="26"/>
        </w:rPr>
        <w:t>2571</w:t>
      </w:r>
      <w:r w:rsidR="00CF2844" w:rsidRPr="00DB41F1">
        <w:rPr>
          <w:rFonts w:ascii="Browallia New" w:hAnsi="Browallia New" w:cs="Browallia New"/>
          <w:sz w:val="26"/>
          <w:szCs w:val="26"/>
          <w:cs/>
          <w:lang w:val="en-US"/>
        </w:rPr>
        <w:t xml:space="preserve">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2565</w:t>
      </w:r>
      <w:r w:rsidRPr="00DB41F1">
        <w:rPr>
          <w:rFonts w:ascii="Browallia New" w:hAnsi="Browallia New" w:cs="Browallia New"/>
          <w:sz w:val="26"/>
          <w:szCs w:val="26"/>
          <w:cs/>
        </w:rPr>
        <w:t xml:space="preserve"> : ปี </w:t>
      </w:r>
      <w:r w:rsidR="00C27406" w:rsidRPr="00DB41F1">
        <w:rPr>
          <w:rFonts w:ascii="Browallia New" w:hAnsi="Browallia New" w:cs="Browallia New"/>
          <w:sz w:val="26"/>
          <w:szCs w:val="26"/>
          <w:cs/>
          <w:lang w:val="en-US"/>
        </w:rPr>
        <w:t xml:space="preserve">พ.ศ. </w:t>
      </w:r>
      <w:r w:rsidR="00621FFC" w:rsidRPr="00621FFC">
        <w:rPr>
          <w:rFonts w:ascii="Browallia New" w:hAnsi="Browallia New" w:cs="Browallia New"/>
          <w:sz w:val="26"/>
          <w:szCs w:val="26"/>
        </w:rPr>
        <w:t>2566</w:t>
      </w:r>
      <w:r w:rsidR="00C27406" w:rsidRPr="00DB41F1">
        <w:rPr>
          <w:rFonts w:ascii="Browallia New" w:hAnsi="Browallia New" w:cs="Browallia New"/>
          <w:sz w:val="26"/>
          <w:szCs w:val="26"/>
          <w:cs/>
          <w:lang w:val="en-US"/>
        </w:rPr>
        <w:t xml:space="preserve"> และ พ.ศ. </w:t>
      </w:r>
      <w:r w:rsidR="00621FFC" w:rsidRPr="00621FFC">
        <w:rPr>
          <w:rFonts w:ascii="Browallia New" w:hAnsi="Browallia New" w:cs="Browallia New"/>
          <w:sz w:val="26"/>
          <w:szCs w:val="26"/>
        </w:rPr>
        <w:t>2569</w:t>
      </w:r>
      <w:r w:rsidRPr="00DB41F1">
        <w:rPr>
          <w:rFonts w:ascii="Browallia New" w:hAnsi="Browallia New" w:cs="Browallia New"/>
          <w:sz w:val="26"/>
          <w:szCs w:val="26"/>
          <w:cs/>
        </w:rPr>
        <w:t>)</w:t>
      </w:r>
    </w:p>
    <w:p w14:paraId="19F55A1F" w14:textId="0BCF4BFB" w:rsidR="0073622C" w:rsidRPr="00DB41F1" w:rsidRDefault="006D7936" w:rsidP="006D7936">
      <w:pPr>
        <w:spacing w:after="160" w:line="259" w:lineRule="auto"/>
        <w:rPr>
          <w:rFonts w:ascii="Browallia New" w:hAnsi="Browallia New" w:cs="Browallia New"/>
          <w:sz w:val="26"/>
          <w:szCs w:val="26"/>
        </w:rPr>
      </w:pPr>
      <w:r w:rsidRPr="00DB41F1">
        <w:rPr>
          <w:rFonts w:ascii="Browallia New" w:hAnsi="Browallia New" w:cs="Browallia New"/>
          <w:sz w:val="26"/>
          <w:szCs w:val="26"/>
          <w:cs/>
        </w:rPr>
        <w:br w:type="page"/>
      </w:r>
    </w:p>
    <w:p w14:paraId="748F1141" w14:textId="62C12CF7" w:rsidR="0073622C" w:rsidRPr="00DB41F1" w:rsidRDefault="0073622C" w:rsidP="0073622C">
      <w:pPr>
        <w:contextualSpacing/>
        <w:jc w:val="thaiDistribute"/>
        <w:rPr>
          <w:rFonts w:ascii="Browallia New" w:hAnsi="Browallia New" w:cs="Browallia New"/>
          <w:sz w:val="26"/>
          <w:szCs w:val="26"/>
        </w:rPr>
      </w:pPr>
      <w:r w:rsidRPr="00DB41F1">
        <w:rPr>
          <w:rFonts w:ascii="Browallia New" w:hAnsi="Browallia New" w:cs="Browallia New"/>
          <w:spacing w:val="-6"/>
          <w:sz w:val="26"/>
          <w:szCs w:val="26"/>
          <w:cs/>
        </w:rPr>
        <w:lastRenderedPageBreak/>
        <w:t xml:space="preserve">ณ วันที่ </w:t>
      </w:r>
      <w:r w:rsidR="00621FFC" w:rsidRPr="00621FFC">
        <w:rPr>
          <w:rFonts w:ascii="Browallia New" w:hAnsi="Browallia New" w:cs="Browallia New"/>
          <w:spacing w:val="-6"/>
          <w:sz w:val="26"/>
          <w:szCs w:val="26"/>
        </w:rPr>
        <w:t>31</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 xml:space="preserve">ธันวาคม พ.ศ. </w:t>
      </w:r>
      <w:r w:rsidR="00621FFC" w:rsidRPr="00621FFC">
        <w:rPr>
          <w:rFonts w:ascii="Browallia New" w:hAnsi="Browallia New" w:cs="Browallia New"/>
          <w:spacing w:val="-6"/>
          <w:sz w:val="26"/>
          <w:szCs w:val="26"/>
        </w:rPr>
        <w:t>2566</w:t>
      </w:r>
      <w:r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ผลแตกต่างชั่วคราวจาก</w:t>
      </w:r>
      <w:r w:rsidR="00315E30" w:rsidRPr="00DB41F1">
        <w:rPr>
          <w:rFonts w:ascii="Browallia New" w:hAnsi="Browallia New" w:cs="Browallia New"/>
          <w:spacing w:val="-6"/>
          <w:sz w:val="26"/>
          <w:szCs w:val="26"/>
          <w:cs/>
        </w:rPr>
        <w:t>กำไร</w:t>
      </w:r>
      <w:r w:rsidRPr="00DB41F1">
        <w:rPr>
          <w:rFonts w:ascii="Browallia New" w:hAnsi="Browallia New" w:cs="Browallia New"/>
          <w:spacing w:val="-6"/>
          <w:sz w:val="26"/>
          <w:szCs w:val="26"/>
          <w:cs/>
        </w:rPr>
        <w:t xml:space="preserve">ในเงินลงทุนในบริษัทร่วมและการร่วมค้าจำนวน </w:t>
      </w:r>
      <w:r w:rsidR="00621FFC" w:rsidRPr="00621FFC">
        <w:rPr>
          <w:rFonts w:ascii="Browallia New" w:hAnsi="Browallia New" w:cs="Browallia New"/>
          <w:spacing w:val="-6"/>
          <w:sz w:val="26"/>
          <w:szCs w:val="26"/>
        </w:rPr>
        <w:t>14</w:t>
      </w:r>
      <w:r w:rsidR="00D36603"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52</w:t>
      </w:r>
      <w:r w:rsidR="00164CB4" w:rsidRPr="00DB41F1">
        <w:rPr>
          <w:rFonts w:ascii="Browallia New" w:hAnsi="Browallia New" w:cs="Browallia New"/>
          <w:spacing w:val="-6"/>
          <w:sz w:val="26"/>
          <w:szCs w:val="26"/>
        </w:rPr>
        <w:t xml:space="preserve"> </w:t>
      </w:r>
      <w:r w:rsidRPr="00DB41F1">
        <w:rPr>
          <w:rFonts w:ascii="Browallia New" w:hAnsi="Browallia New" w:cs="Browallia New"/>
          <w:spacing w:val="-6"/>
          <w:sz w:val="26"/>
          <w:szCs w:val="26"/>
          <w:cs/>
        </w:rPr>
        <w:t>ล้าน</w:t>
      </w:r>
      <w:r w:rsidRPr="00DB41F1">
        <w:rPr>
          <w:rFonts w:ascii="Browallia New" w:hAnsi="Browallia New" w:cs="Browallia New"/>
          <w:spacing w:val="-6"/>
          <w:sz w:val="26"/>
          <w:szCs w:val="26"/>
          <w:cs/>
          <w:lang w:val="en-US"/>
        </w:rPr>
        <w:t>บาท</w:t>
      </w:r>
      <w:r w:rsidR="00080F40" w:rsidRPr="00DB41F1">
        <w:rPr>
          <w:rFonts w:ascii="Browallia New" w:hAnsi="Browallia New" w:cs="Browallia New"/>
          <w:spacing w:val="-6"/>
          <w:sz w:val="26"/>
          <w:szCs w:val="26"/>
          <w:lang w:val="en-US"/>
        </w:rPr>
        <w:t xml:space="preserve"> </w:t>
      </w:r>
      <w:r w:rsidR="006C7C1D" w:rsidRPr="00DB41F1">
        <w:rPr>
          <w:rFonts w:ascii="Browallia New" w:hAnsi="Browallia New" w:cs="Browallia New"/>
          <w:spacing w:val="-6"/>
          <w:sz w:val="26"/>
          <w:szCs w:val="26"/>
          <w:cs/>
          <w:lang w:val="en-US"/>
        </w:rPr>
        <w:br/>
      </w:r>
      <w:r w:rsidR="00080F40"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2565</w:t>
      </w:r>
      <w:r w:rsidR="00080F40" w:rsidRPr="00DB41F1">
        <w:rPr>
          <w:rFonts w:ascii="Browallia New" w:hAnsi="Browallia New" w:cs="Browallia New"/>
          <w:sz w:val="26"/>
          <w:szCs w:val="26"/>
          <w:cs/>
        </w:rPr>
        <w:t xml:space="preserve"> </w:t>
      </w:r>
      <w:r w:rsidR="00080F40" w:rsidRPr="00DB41F1">
        <w:rPr>
          <w:rFonts w:ascii="Browallia New" w:hAnsi="Browallia New" w:cs="Browallia New"/>
          <w:sz w:val="26"/>
          <w:szCs w:val="26"/>
        </w:rPr>
        <w:t xml:space="preserve">: </w:t>
      </w:r>
      <w:r w:rsidR="00621FFC" w:rsidRPr="00621FFC">
        <w:rPr>
          <w:rFonts w:ascii="Browallia New" w:hAnsi="Browallia New" w:cs="Browallia New"/>
          <w:spacing w:val="-6"/>
          <w:sz w:val="26"/>
          <w:szCs w:val="26"/>
        </w:rPr>
        <w:t>77</w:t>
      </w:r>
      <w:r w:rsidR="00C27406" w:rsidRPr="00DB41F1">
        <w:rPr>
          <w:rFonts w:ascii="Browallia New" w:hAnsi="Browallia New" w:cs="Browallia New"/>
          <w:spacing w:val="-6"/>
          <w:sz w:val="26"/>
          <w:szCs w:val="26"/>
        </w:rPr>
        <w:t>.</w:t>
      </w:r>
      <w:r w:rsidR="00621FFC" w:rsidRPr="00621FFC">
        <w:rPr>
          <w:rFonts w:ascii="Browallia New" w:hAnsi="Browallia New" w:cs="Browallia New"/>
          <w:spacing w:val="-6"/>
          <w:sz w:val="26"/>
          <w:szCs w:val="26"/>
        </w:rPr>
        <w:t>38</w:t>
      </w:r>
      <w:r w:rsidR="00C27406" w:rsidRPr="00DB41F1">
        <w:rPr>
          <w:rFonts w:ascii="Browallia New" w:hAnsi="Browallia New" w:cs="Browallia New"/>
          <w:spacing w:val="-6"/>
          <w:sz w:val="26"/>
          <w:szCs w:val="26"/>
        </w:rPr>
        <w:t xml:space="preserve"> </w:t>
      </w:r>
      <w:r w:rsidR="00080F40" w:rsidRPr="00DB41F1">
        <w:rPr>
          <w:rFonts w:ascii="Browallia New" w:hAnsi="Browallia New" w:cs="Browallia New"/>
          <w:spacing w:val="-6"/>
          <w:sz w:val="26"/>
          <w:szCs w:val="26"/>
          <w:cs/>
        </w:rPr>
        <w:t>ล้าน</w:t>
      </w:r>
      <w:r w:rsidR="00080F40" w:rsidRPr="00DB41F1">
        <w:rPr>
          <w:rFonts w:ascii="Browallia New" w:hAnsi="Browallia New" w:cs="Browallia New"/>
          <w:spacing w:val="-6"/>
          <w:sz w:val="26"/>
          <w:szCs w:val="26"/>
          <w:cs/>
          <w:lang w:val="en-US"/>
        </w:rPr>
        <w:t>บาท</w:t>
      </w:r>
      <w:r w:rsidR="00080F40" w:rsidRPr="00DB41F1">
        <w:rPr>
          <w:rFonts w:ascii="Browallia New" w:hAnsi="Browallia New" w:cs="Browallia New"/>
          <w:sz w:val="26"/>
          <w:szCs w:val="26"/>
          <w:cs/>
        </w:rPr>
        <w:t>)</w:t>
      </w:r>
      <w:r w:rsidRPr="00DB41F1">
        <w:rPr>
          <w:rFonts w:ascii="Browallia New" w:hAnsi="Browallia New" w:cs="Browallia New"/>
          <w:sz w:val="26"/>
          <w:szCs w:val="26"/>
          <w:cs/>
          <w:lang w:val="en-US"/>
        </w:rPr>
        <w:t xml:space="preserve"> </w:t>
      </w:r>
      <w:r w:rsidR="00080F40" w:rsidRPr="00DB41F1">
        <w:rPr>
          <w:rFonts w:ascii="Browallia New" w:hAnsi="Browallia New" w:cs="Browallia New"/>
          <w:sz w:val="26"/>
          <w:szCs w:val="26"/>
          <w:cs/>
          <w:lang w:val="en-US"/>
        </w:rPr>
        <w:t>และค่าเผื่อการด้อยค่าของอะไหล่และวัสดุสำรองคลัง</w:t>
      </w:r>
      <w:r w:rsidR="005030E5" w:rsidRPr="00DB41F1">
        <w:rPr>
          <w:rFonts w:ascii="Browallia New" w:hAnsi="Browallia New" w:cs="Browallia New"/>
          <w:sz w:val="26"/>
          <w:szCs w:val="26"/>
          <w:lang w:val="en-US"/>
        </w:rPr>
        <w:t xml:space="preserve"> </w:t>
      </w:r>
      <w:r w:rsidR="00080F40" w:rsidRPr="00DB41F1">
        <w:rPr>
          <w:rFonts w:ascii="Browallia New" w:hAnsi="Browallia New" w:cs="Browallia New"/>
          <w:sz w:val="26"/>
          <w:szCs w:val="26"/>
          <w:cs/>
          <w:lang w:val="en-US"/>
        </w:rPr>
        <w:t>และโรง</w:t>
      </w:r>
      <w:r w:rsidR="00D55D5C" w:rsidRPr="00DB41F1">
        <w:rPr>
          <w:rFonts w:ascii="Browallia New" w:hAnsi="Browallia New" w:cs="Browallia New"/>
          <w:sz w:val="26"/>
          <w:szCs w:val="26"/>
          <w:cs/>
          <w:lang w:val="en-US"/>
        </w:rPr>
        <w:t>ไฟ</w:t>
      </w:r>
      <w:r w:rsidR="00080F40" w:rsidRPr="00DB41F1">
        <w:rPr>
          <w:rFonts w:ascii="Browallia New" w:hAnsi="Browallia New" w:cs="Browallia New"/>
          <w:sz w:val="26"/>
          <w:szCs w:val="26"/>
          <w:cs/>
          <w:lang w:val="en-US"/>
        </w:rPr>
        <w:t xml:space="preserve">ฟ้า </w:t>
      </w:r>
      <w:r w:rsidR="00621FFC" w:rsidRPr="00621FFC">
        <w:rPr>
          <w:rFonts w:ascii="Browallia New" w:hAnsi="Browallia New" w:cs="Browallia New"/>
          <w:sz w:val="26"/>
          <w:szCs w:val="26"/>
        </w:rPr>
        <w:t>60</w:t>
      </w:r>
      <w:r w:rsidR="00B54775" w:rsidRPr="00DB41F1">
        <w:rPr>
          <w:rFonts w:ascii="Browallia New" w:hAnsi="Browallia New" w:cs="Browallia New"/>
          <w:sz w:val="26"/>
          <w:szCs w:val="26"/>
          <w:lang w:val="en-US"/>
        </w:rPr>
        <w:t>.</w:t>
      </w:r>
      <w:r w:rsidR="00621FFC" w:rsidRPr="00621FFC">
        <w:rPr>
          <w:rFonts w:ascii="Browallia New" w:hAnsi="Browallia New" w:cs="Browallia New"/>
          <w:sz w:val="26"/>
          <w:szCs w:val="26"/>
        </w:rPr>
        <w:t>55</w:t>
      </w:r>
      <w:r w:rsidR="00080F40" w:rsidRPr="00DB41F1">
        <w:rPr>
          <w:rFonts w:ascii="Browallia New" w:hAnsi="Browallia New" w:cs="Browallia New"/>
          <w:sz w:val="26"/>
          <w:szCs w:val="26"/>
          <w:cs/>
        </w:rPr>
        <w:t xml:space="preserve"> บาท (พ</w:t>
      </w:r>
      <w:r w:rsidR="00080F40" w:rsidRPr="00DB41F1">
        <w:rPr>
          <w:rFonts w:ascii="Browallia New" w:hAnsi="Browallia New" w:cs="Browallia New"/>
          <w:sz w:val="26"/>
          <w:szCs w:val="26"/>
        </w:rPr>
        <w:t>.</w:t>
      </w:r>
      <w:r w:rsidR="00080F40" w:rsidRPr="00DB41F1">
        <w:rPr>
          <w:rFonts w:ascii="Browallia New" w:hAnsi="Browallia New" w:cs="Browallia New"/>
          <w:sz w:val="26"/>
          <w:szCs w:val="26"/>
          <w:cs/>
        </w:rPr>
        <w:t>ศ</w:t>
      </w:r>
      <w:r w:rsidR="00080F40" w:rsidRPr="00DB41F1">
        <w:rPr>
          <w:rFonts w:ascii="Browallia New" w:hAnsi="Browallia New" w:cs="Browallia New"/>
          <w:sz w:val="26"/>
          <w:szCs w:val="26"/>
        </w:rPr>
        <w:t>.</w:t>
      </w:r>
      <w:r w:rsidR="00621FFC" w:rsidRPr="00621FFC">
        <w:rPr>
          <w:rFonts w:ascii="Browallia New" w:hAnsi="Browallia New" w:cs="Browallia New"/>
          <w:sz w:val="26"/>
          <w:szCs w:val="26"/>
        </w:rPr>
        <w:t>2565</w:t>
      </w:r>
      <w:r w:rsidR="00080F40" w:rsidRPr="00DB41F1">
        <w:rPr>
          <w:rFonts w:ascii="Browallia New" w:hAnsi="Browallia New" w:cs="Browallia New"/>
          <w:sz w:val="26"/>
          <w:szCs w:val="26"/>
        </w:rPr>
        <w:t xml:space="preserve"> : </w:t>
      </w:r>
      <w:r w:rsidR="00C27406" w:rsidRPr="00DB41F1">
        <w:rPr>
          <w:rFonts w:ascii="Browallia New" w:hAnsi="Browallia New" w:cs="Browallia New"/>
          <w:sz w:val="26"/>
          <w:szCs w:val="26"/>
          <w:cs/>
          <w:lang w:val="en-US"/>
        </w:rPr>
        <w:t xml:space="preserve">จำนวน </w:t>
      </w:r>
      <w:r w:rsidR="00621FFC" w:rsidRPr="00621FFC">
        <w:rPr>
          <w:rFonts w:ascii="Browallia New" w:hAnsi="Browallia New" w:cs="Browallia New"/>
          <w:sz w:val="26"/>
          <w:szCs w:val="26"/>
        </w:rPr>
        <w:t>1</w:t>
      </w:r>
      <w:r w:rsidR="00C27406" w:rsidRPr="00DB41F1">
        <w:rPr>
          <w:rFonts w:ascii="Browallia New" w:hAnsi="Browallia New" w:cs="Browallia New"/>
          <w:sz w:val="26"/>
          <w:szCs w:val="26"/>
        </w:rPr>
        <w:t>,</w:t>
      </w:r>
      <w:r w:rsidR="00621FFC" w:rsidRPr="00621FFC">
        <w:rPr>
          <w:rFonts w:ascii="Browallia New" w:hAnsi="Browallia New" w:cs="Browallia New"/>
          <w:sz w:val="26"/>
          <w:szCs w:val="26"/>
        </w:rPr>
        <w:t>520</w:t>
      </w:r>
      <w:r w:rsidR="00C27406" w:rsidRPr="00DB41F1">
        <w:rPr>
          <w:rFonts w:ascii="Browallia New" w:hAnsi="Browallia New" w:cs="Browallia New"/>
          <w:sz w:val="26"/>
          <w:szCs w:val="26"/>
        </w:rPr>
        <w:t>.</w:t>
      </w:r>
      <w:r w:rsidR="00621FFC" w:rsidRPr="00621FFC">
        <w:rPr>
          <w:rFonts w:ascii="Browallia New" w:hAnsi="Browallia New" w:cs="Browallia New"/>
          <w:sz w:val="26"/>
          <w:szCs w:val="26"/>
        </w:rPr>
        <w:t>15</w:t>
      </w:r>
      <w:r w:rsidR="00C27406" w:rsidRPr="00DB41F1">
        <w:rPr>
          <w:rFonts w:ascii="Browallia New" w:hAnsi="Browallia New" w:cs="Browallia New"/>
          <w:sz w:val="26"/>
          <w:szCs w:val="26"/>
          <w:cs/>
        </w:rPr>
        <w:t xml:space="preserve"> บาท</w:t>
      </w:r>
      <w:r w:rsidR="00080F40" w:rsidRPr="00DB41F1">
        <w:rPr>
          <w:rFonts w:ascii="Browallia New" w:hAnsi="Browallia New" w:cs="Browallia New"/>
          <w:sz w:val="26"/>
          <w:szCs w:val="26"/>
          <w:cs/>
        </w:rPr>
        <w:t xml:space="preserve">) </w:t>
      </w:r>
      <w:r w:rsidRPr="00DB41F1">
        <w:rPr>
          <w:rFonts w:ascii="Browallia New" w:hAnsi="Browallia New" w:cs="Browallia New"/>
          <w:sz w:val="26"/>
          <w:szCs w:val="26"/>
          <w:cs/>
        </w:rPr>
        <w:t xml:space="preserve">ไม่ได้รับรู้เป็นสินทรัพย์ภาษีเงินได้รอการตัดบัญชี </w:t>
      </w:r>
    </w:p>
    <w:p w14:paraId="7C790943" w14:textId="77777777" w:rsidR="00C27406" w:rsidRPr="00DB41F1" w:rsidRDefault="00C27406" w:rsidP="0073622C">
      <w:pPr>
        <w:contextualSpacing/>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230280D5" w14:textId="77777777" w:rsidTr="007067BA">
        <w:trPr>
          <w:trHeight w:val="389"/>
        </w:trPr>
        <w:tc>
          <w:tcPr>
            <w:tcW w:w="9461" w:type="dxa"/>
            <w:shd w:val="clear" w:color="auto" w:fill="FFA543"/>
            <w:vAlign w:val="center"/>
          </w:tcPr>
          <w:p w14:paraId="2F95DB15" w14:textId="06CDFDD2"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25</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สินทรัพย์ไม่หมุนเวียนอื่น</w:t>
            </w:r>
          </w:p>
        </w:tc>
      </w:tr>
    </w:tbl>
    <w:p w14:paraId="670CD5D0" w14:textId="5F8AB028" w:rsidR="0073622C" w:rsidRPr="00DB41F1" w:rsidRDefault="0073622C" w:rsidP="0073622C">
      <w:pPr>
        <w:spacing w:line="240" w:lineRule="auto"/>
        <w:jc w:val="thaiDistribute"/>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970573" w:rsidRPr="00DB41F1" w14:paraId="5A66AA19" w14:textId="77777777" w:rsidTr="00C27406">
        <w:trPr>
          <w:trHeight w:val="68"/>
        </w:trPr>
        <w:tc>
          <w:tcPr>
            <w:tcW w:w="4320" w:type="dxa"/>
            <w:tcBorders>
              <w:top w:val="nil"/>
              <w:left w:val="nil"/>
              <w:bottom w:val="nil"/>
              <w:right w:val="nil"/>
            </w:tcBorders>
            <w:vAlign w:val="bottom"/>
          </w:tcPr>
          <w:p w14:paraId="0B859307" w14:textId="77777777" w:rsidR="00970573" w:rsidRPr="00DB41F1" w:rsidRDefault="00970573">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1E662A3E" w14:textId="77777777" w:rsidR="00970573" w:rsidRPr="00DB41F1" w:rsidRDefault="00970573">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506F56ED" w14:textId="77777777" w:rsidR="00970573" w:rsidRPr="00DB41F1" w:rsidRDefault="00970573">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C27406" w:rsidRPr="00DB41F1" w14:paraId="008D1FE1" w14:textId="77777777">
        <w:trPr>
          <w:trHeight w:val="80"/>
        </w:trPr>
        <w:tc>
          <w:tcPr>
            <w:tcW w:w="4320" w:type="dxa"/>
            <w:tcBorders>
              <w:top w:val="nil"/>
              <w:left w:val="nil"/>
              <w:bottom w:val="nil"/>
              <w:right w:val="nil"/>
            </w:tcBorders>
            <w:vAlign w:val="bottom"/>
          </w:tcPr>
          <w:p w14:paraId="2F985F6B" w14:textId="77777777" w:rsidR="00C27406" w:rsidRPr="00DB41F1" w:rsidRDefault="00C27406" w:rsidP="00C27406">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039159A7" w14:textId="61109663"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7A28FD9B" w14:textId="70B59576"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11962E61" w14:textId="4F8632AD"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497DF782" w14:textId="0E077DA9"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C27406" w:rsidRPr="00DB41F1" w14:paraId="2632B9AC" w14:textId="77777777">
        <w:tc>
          <w:tcPr>
            <w:tcW w:w="4320" w:type="dxa"/>
            <w:tcBorders>
              <w:top w:val="nil"/>
              <w:left w:val="nil"/>
              <w:bottom w:val="nil"/>
              <w:right w:val="nil"/>
            </w:tcBorders>
            <w:vAlign w:val="bottom"/>
          </w:tcPr>
          <w:p w14:paraId="410CB28F" w14:textId="77777777" w:rsidR="00C27406" w:rsidRPr="00DB41F1" w:rsidRDefault="00C27406" w:rsidP="00C27406">
            <w:pPr>
              <w:tabs>
                <w:tab w:val="left" w:pos="3295"/>
                <w:tab w:val="left" w:pos="9744"/>
              </w:tabs>
              <w:spacing w:line="240" w:lineRule="auto"/>
              <w:ind w:left="-42" w:hanging="88"/>
              <w:contextualSpacing/>
              <w:rPr>
                <w:rFonts w:ascii="Browallia New" w:hAnsi="Browallia New" w:cs="Browallia New"/>
                <w:b/>
                <w:bCs/>
                <w:sz w:val="26"/>
                <w:szCs w:val="26"/>
              </w:rPr>
            </w:pPr>
          </w:p>
        </w:tc>
        <w:tc>
          <w:tcPr>
            <w:tcW w:w="1276" w:type="dxa"/>
            <w:vAlign w:val="center"/>
          </w:tcPr>
          <w:p w14:paraId="1F2AFE28"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center"/>
          </w:tcPr>
          <w:p w14:paraId="4F64FA2E"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center"/>
          </w:tcPr>
          <w:p w14:paraId="6FDE92A5"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center"/>
          </w:tcPr>
          <w:p w14:paraId="48ACBF46" w14:textId="7777777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C27406" w:rsidRPr="00DB41F1" w14:paraId="45C3442F" w14:textId="77777777">
        <w:tc>
          <w:tcPr>
            <w:tcW w:w="4320" w:type="dxa"/>
            <w:tcBorders>
              <w:top w:val="nil"/>
              <w:left w:val="nil"/>
              <w:bottom w:val="nil"/>
              <w:right w:val="nil"/>
            </w:tcBorders>
            <w:vAlign w:val="bottom"/>
          </w:tcPr>
          <w:p w14:paraId="0309BBC7" w14:textId="77777777" w:rsidR="00C27406" w:rsidRPr="00DB41F1" w:rsidRDefault="00C27406" w:rsidP="00C27406">
            <w:pPr>
              <w:tabs>
                <w:tab w:val="left" w:pos="3295"/>
                <w:tab w:val="left" w:pos="9744"/>
              </w:tabs>
              <w:spacing w:line="240" w:lineRule="auto"/>
              <w:ind w:left="-126"/>
              <w:contextualSpacing/>
              <w:rPr>
                <w:rFonts w:ascii="Browallia New" w:hAnsi="Browallia New" w:cs="Browallia New"/>
                <w:sz w:val="26"/>
                <w:szCs w:val="26"/>
                <w:cs/>
              </w:rPr>
            </w:pPr>
          </w:p>
        </w:tc>
        <w:tc>
          <w:tcPr>
            <w:tcW w:w="1276" w:type="dxa"/>
            <w:vAlign w:val="bottom"/>
          </w:tcPr>
          <w:p w14:paraId="27756EED"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F2D4554"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6C98014"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B4373ED"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92435B" w:rsidRPr="00DB41F1" w14:paraId="7DFA4492" w14:textId="77777777" w:rsidTr="00C72893">
        <w:trPr>
          <w:trHeight w:val="72"/>
        </w:trPr>
        <w:tc>
          <w:tcPr>
            <w:tcW w:w="4320" w:type="dxa"/>
            <w:tcBorders>
              <w:top w:val="nil"/>
              <w:left w:val="nil"/>
              <w:bottom w:val="nil"/>
              <w:right w:val="nil"/>
            </w:tcBorders>
            <w:vAlign w:val="bottom"/>
          </w:tcPr>
          <w:p w14:paraId="6F1B86EE" w14:textId="77777777" w:rsidR="0092435B" w:rsidRPr="00DB41F1" w:rsidRDefault="0092435B" w:rsidP="0092435B">
            <w:pPr>
              <w:tabs>
                <w:tab w:val="left" w:pos="3295"/>
                <w:tab w:val="left" w:pos="9744"/>
              </w:tabs>
              <w:ind w:left="-108" w:right="-108"/>
              <w:contextualSpacing/>
              <w:rPr>
                <w:rFonts w:ascii="Browallia New" w:hAnsi="Browallia New" w:cs="Browallia New"/>
                <w:snapToGrid w:val="0"/>
                <w:sz w:val="26"/>
                <w:szCs w:val="26"/>
              </w:rPr>
            </w:pPr>
            <w:r w:rsidRPr="00DB41F1">
              <w:rPr>
                <w:rFonts w:ascii="Browallia New" w:hAnsi="Browallia New" w:cs="Browallia New"/>
                <w:sz w:val="26"/>
                <w:szCs w:val="26"/>
                <w:cs/>
              </w:rPr>
              <w:t>เงินมัดจำ</w:t>
            </w:r>
          </w:p>
        </w:tc>
        <w:tc>
          <w:tcPr>
            <w:tcW w:w="1276" w:type="dxa"/>
          </w:tcPr>
          <w:p w14:paraId="0E1439B9" w14:textId="5EBF8180"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85</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460</w:t>
            </w:r>
          </w:p>
        </w:tc>
        <w:tc>
          <w:tcPr>
            <w:tcW w:w="1276" w:type="dxa"/>
            <w:vAlign w:val="bottom"/>
          </w:tcPr>
          <w:p w14:paraId="38F718FE" w14:textId="1B92B003" w:rsidR="0092435B" w:rsidRPr="00DB41F1" w:rsidRDefault="00621FFC" w:rsidP="00607EDB">
            <w:pPr>
              <w:suppressAutoHyphens/>
              <w:ind w:right="-72"/>
              <w:jc w:val="right"/>
              <w:rPr>
                <w:rFonts w:ascii="Browallia New" w:hAnsi="Browallia New" w:cs="Browallia New"/>
                <w:spacing w:val="-2"/>
                <w:sz w:val="26"/>
                <w:szCs w:val="26"/>
                <w:lang w:val="en-US"/>
              </w:rPr>
            </w:pPr>
            <w:r w:rsidRPr="00621FFC">
              <w:rPr>
                <w:rFonts w:ascii="Browallia New" w:hAnsi="Browallia New" w:cs="Browallia New"/>
                <w:spacing w:val="-2"/>
                <w:sz w:val="26"/>
                <w:szCs w:val="26"/>
              </w:rPr>
              <w:t>116</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244</w:t>
            </w:r>
          </w:p>
        </w:tc>
        <w:tc>
          <w:tcPr>
            <w:tcW w:w="1275" w:type="dxa"/>
            <w:vAlign w:val="bottom"/>
          </w:tcPr>
          <w:p w14:paraId="7A86973F" w14:textId="1D54689E"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349</w:t>
            </w:r>
          </w:p>
        </w:tc>
        <w:tc>
          <w:tcPr>
            <w:tcW w:w="1276" w:type="dxa"/>
            <w:vAlign w:val="bottom"/>
          </w:tcPr>
          <w:p w14:paraId="186536F6" w14:textId="268A2376"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351</w:t>
            </w:r>
          </w:p>
        </w:tc>
      </w:tr>
      <w:tr w:rsidR="0092435B" w:rsidRPr="00DB41F1" w14:paraId="230AC822" w14:textId="77777777" w:rsidTr="00C72893">
        <w:tc>
          <w:tcPr>
            <w:tcW w:w="4320" w:type="dxa"/>
            <w:tcBorders>
              <w:top w:val="nil"/>
              <w:left w:val="nil"/>
              <w:bottom w:val="nil"/>
              <w:right w:val="nil"/>
            </w:tcBorders>
            <w:vAlign w:val="bottom"/>
          </w:tcPr>
          <w:p w14:paraId="052580A4" w14:textId="77777777" w:rsidR="0092435B" w:rsidRPr="00DB41F1" w:rsidRDefault="0092435B" w:rsidP="0092435B">
            <w:pPr>
              <w:tabs>
                <w:tab w:val="left" w:pos="312"/>
                <w:tab w:val="left" w:pos="3295"/>
                <w:tab w:val="left" w:pos="9744"/>
              </w:tabs>
              <w:ind w:left="-108" w:right="-108"/>
              <w:contextualSpacing/>
              <w:rPr>
                <w:rFonts w:ascii="Browallia New" w:hAnsi="Browallia New" w:cs="Browallia New"/>
                <w:sz w:val="26"/>
                <w:szCs w:val="26"/>
              </w:rPr>
            </w:pPr>
            <w:r w:rsidRPr="00DB41F1">
              <w:rPr>
                <w:rFonts w:ascii="Browallia New" w:hAnsi="Browallia New" w:cs="Browallia New"/>
                <w:sz w:val="26"/>
                <w:szCs w:val="26"/>
                <w:cs/>
              </w:rPr>
              <w:t>ค่าสัญญาบริการระยะยาวจ่ายล่วงหน้า</w:t>
            </w:r>
          </w:p>
        </w:tc>
        <w:tc>
          <w:tcPr>
            <w:tcW w:w="1276" w:type="dxa"/>
          </w:tcPr>
          <w:p w14:paraId="0AC4C0C3" w14:textId="414E952F"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580</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537</w:t>
            </w:r>
          </w:p>
        </w:tc>
        <w:tc>
          <w:tcPr>
            <w:tcW w:w="1276" w:type="dxa"/>
            <w:vAlign w:val="bottom"/>
          </w:tcPr>
          <w:p w14:paraId="3923C09F" w14:textId="5C73E5F0"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541</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215</w:t>
            </w:r>
          </w:p>
        </w:tc>
        <w:tc>
          <w:tcPr>
            <w:tcW w:w="1275" w:type="dxa"/>
            <w:vAlign w:val="bottom"/>
          </w:tcPr>
          <w:p w14:paraId="2BA16E0D" w14:textId="4BA23128"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6B07BDD7" w14:textId="0A0EDB58"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92435B" w:rsidRPr="00DB41F1" w14:paraId="3DE72E86" w14:textId="77777777">
        <w:tc>
          <w:tcPr>
            <w:tcW w:w="4320" w:type="dxa"/>
            <w:tcBorders>
              <w:top w:val="nil"/>
              <w:left w:val="nil"/>
              <w:bottom w:val="nil"/>
              <w:right w:val="nil"/>
            </w:tcBorders>
            <w:vAlign w:val="bottom"/>
          </w:tcPr>
          <w:p w14:paraId="5EAC89CA" w14:textId="6A73F2DD" w:rsidR="0092435B" w:rsidRPr="00DB41F1" w:rsidRDefault="0092435B" w:rsidP="0092435B">
            <w:pPr>
              <w:tabs>
                <w:tab w:val="left" w:pos="3295"/>
                <w:tab w:val="left" w:pos="9744"/>
              </w:tabs>
              <w:ind w:left="-108" w:right="-108"/>
              <w:contextualSpacing/>
              <w:rPr>
                <w:rFonts w:ascii="Browallia New" w:hAnsi="Browallia New" w:cs="Browallia New"/>
                <w:sz w:val="26"/>
                <w:szCs w:val="26"/>
                <w:cs/>
              </w:rPr>
            </w:pPr>
            <w:r w:rsidRPr="00DB41F1">
              <w:rPr>
                <w:rFonts w:ascii="Browallia New" w:hAnsi="Browallia New" w:cs="Browallia New"/>
                <w:sz w:val="26"/>
                <w:szCs w:val="26"/>
                <w:cs/>
              </w:rPr>
              <w:t>เงินจ่ายล่วงหน้าค่าสิทธิการใช้พื้นที่</w:t>
            </w:r>
          </w:p>
        </w:tc>
        <w:tc>
          <w:tcPr>
            <w:tcW w:w="1276" w:type="dxa"/>
            <w:vAlign w:val="bottom"/>
          </w:tcPr>
          <w:p w14:paraId="1C2EE0A1" w14:textId="5C4324AD"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177</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783</w:t>
            </w:r>
          </w:p>
        </w:tc>
        <w:tc>
          <w:tcPr>
            <w:tcW w:w="1276" w:type="dxa"/>
            <w:vAlign w:val="bottom"/>
          </w:tcPr>
          <w:p w14:paraId="4D6C3696" w14:textId="19A02EA3"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5" w:type="dxa"/>
            <w:vAlign w:val="bottom"/>
          </w:tcPr>
          <w:p w14:paraId="4B76F7E0" w14:textId="2844A90B"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2E102EFB" w14:textId="3129F0FE"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92435B" w:rsidRPr="00DB41F1" w14:paraId="34C0E860" w14:textId="77777777">
        <w:tc>
          <w:tcPr>
            <w:tcW w:w="4320" w:type="dxa"/>
            <w:tcBorders>
              <w:top w:val="nil"/>
              <w:left w:val="nil"/>
              <w:bottom w:val="nil"/>
              <w:right w:val="nil"/>
            </w:tcBorders>
            <w:vAlign w:val="bottom"/>
          </w:tcPr>
          <w:p w14:paraId="6FAC90E6" w14:textId="77777777" w:rsidR="0092435B" w:rsidRPr="00DB41F1" w:rsidRDefault="0092435B" w:rsidP="0092435B">
            <w:pPr>
              <w:tabs>
                <w:tab w:val="left" w:pos="3295"/>
                <w:tab w:val="left" w:pos="9744"/>
              </w:tabs>
              <w:ind w:left="-108" w:right="-108"/>
              <w:contextualSpacing/>
              <w:rPr>
                <w:rFonts w:ascii="Browallia New" w:hAnsi="Browallia New" w:cs="Browallia New"/>
                <w:sz w:val="26"/>
                <w:szCs w:val="26"/>
                <w:cs/>
              </w:rPr>
            </w:pPr>
            <w:r w:rsidRPr="00DB41F1">
              <w:rPr>
                <w:rFonts w:ascii="Browallia New" w:hAnsi="Browallia New" w:cs="Browallia New"/>
                <w:sz w:val="26"/>
                <w:szCs w:val="26"/>
                <w:cs/>
              </w:rPr>
              <w:t>เงินจ่ายล่วงหน้าเพื่อการพัฒนาโครงการ</w:t>
            </w:r>
          </w:p>
        </w:tc>
        <w:tc>
          <w:tcPr>
            <w:tcW w:w="1276" w:type="dxa"/>
            <w:vAlign w:val="bottom"/>
          </w:tcPr>
          <w:p w14:paraId="4A3FAB82" w14:textId="1AFA406F"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086</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521</w:t>
            </w:r>
          </w:p>
        </w:tc>
        <w:tc>
          <w:tcPr>
            <w:tcW w:w="1276" w:type="dxa"/>
            <w:vAlign w:val="bottom"/>
          </w:tcPr>
          <w:p w14:paraId="07A3800F" w14:textId="50FD2527"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692</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068</w:t>
            </w:r>
          </w:p>
        </w:tc>
        <w:tc>
          <w:tcPr>
            <w:tcW w:w="1275" w:type="dxa"/>
            <w:vAlign w:val="bottom"/>
          </w:tcPr>
          <w:p w14:paraId="26746D28" w14:textId="6D15D8D8"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5B8C69BA" w14:textId="0C655E8A"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92435B" w:rsidRPr="00DB41F1" w14:paraId="1FFC2ECE" w14:textId="77777777">
        <w:tc>
          <w:tcPr>
            <w:tcW w:w="4320" w:type="dxa"/>
            <w:tcBorders>
              <w:top w:val="nil"/>
              <w:left w:val="nil"/>
              <w:bottom w:val="nil"/>
              <w:right w:val="nil"/>
            </w:tcBorders>
            <w:vAlign w:val="bottom"/>
          </w:tcPr>
          <w:p w14:paraId="3C456F07" w14:textId="77777777" w:rsidR="0092435B" w:rsidRPr="00DB41F1" w:rsidRDefault="0092435B" w:rsidP="0092435B">
            <w:pPr>
              <w:tabs>
                <w:tab w:val="left" w:pos="3295"/>
                <w:tab w:val="left" w:pos="9744"/>
              </w:tabs>
              <w:ind w:left="-108" w:right="-108"/>
              <w:contextualSpacing/>
              <w:rPr>
                <w:rFonts w:ascii="Browallia New" w:hAnsi="Browallia New" w:cs="Browallia New"/>
                <w:sz w:val="26"/>
                <w:szCs w:val="26"/>
              </w:rPr>
            </w:pPr>
            <w:r w:rsidRPr="00DB41F1">
              <w:rPr>
                <w:rFonts w:ascii="Browallia New" w:hAnsi="Browallia New" w:cs="Browallia New"/>
                <w:sz w:val="26"/>
                <w:szCs w:val="26"/>
                <w:cs/>
              </w:rPr>
              <w:t>เงินมัดจำจ่ายล่วงหน้าสำหรับการลงทุนในบริษัทย่อย</w:t>
            </w:r>
          </w:p>
          <w:p w14:paraId="679F829D" w14:textId="60EA344D" w:rsidR="0092435B" w:rsidRPr="00DB41F1" w:rsidRDefault="0092435B" w:rsidP="0092435B">
            <w:pPr>
              <w:tabs>
                <w:tab w:val="left" w:pos="3295"/>
                <w:tab w:val="left" w:pos="9744"/>
              </w:tabs>
              <w:ind w:left="-108"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(หมายเหตุ </w:t>
            </w:r>
            <w:r w:rsidR="00621FFC" w:rsidRPr="00621FFC">
              <w:rPr>
                <w:rFonts w:ascii="Browallia New" w:hAnsi="Browallia New" w:cs="Browallia New"/>
                <w:sz w:val="26"/>
                <w:szCs w:val="26"/>
              </w:rPr>
              <w:t>41</w:t>
            </w:r>
            <w:r w:rsidRPr="00DB41F1">
              <w:rPr>
                <w:rFonts w:ascii="Browallia New" w:hAnsi="Browallia New" w:cs="Browallia New"/>
                <w:sz w:val="26"/>
                <w:szCs w:val="26"/>
              </w:rPr>
              <w:t>.</w:t>
            </w:r>
            <w:r w:rsidR="00621FFC" w:rsidRPr="00621FFC">
              <w:rPr>
                <w:rFonts w:ascii="Browallia New" w:hAnsi="Browallia New" w:cs="Browallia New"/>
                <w:sz w:val="26"/>
                <w:szCs w:val="26"/>
              </w:rPr>
              <w:t>4</w:t>
            </w:r>
            <w:r w:rsidRPr="00DB41F1">
              <w:rPr>
                <w:rFonts w:ascii="Browallia New" w:hAnsi="Browallia New" w:cs="Browallia New"/>
                <w:sz w:val="26"/>
                <w:szCs w:val="26"/>
              </w:rPr>
              <w:t xml:space="preserve"> </w:t>
            </w:r>
            <w:r w:rsidRPr="00DB41F1">
              <w:rPr>
                <w:rFonts w:ascii="Browallia New" w:hAnsi="Browallia New" w:cs="Browallia New"/>
                <w:sz w:val="26"/>
                <w:szCs w:val="26"/>
                <w:cs/>
              </w:rPr>
              <w:t>(ฉ))</w:t>
            </w:r>
          </w:p>
        </w:tc>
        <w:tc>
          <w:tcPr>
            <w:tcW w:w="1276" w:type="dxa"/>
            <w:vAlign w:val="bottom"/>
          </w:tcPr>
          <w:p w14:paraId="6D62B5C5" w14:textId="6640C07E"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68</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447</w:t>
            </w:r>
          </w:p>
        </w:tc>
        <w:tc>
          <w:tcPr>
            <w:tcW w:w="1276" w:type="dxa"/>
            <w:vAlign w:val="bottom"/>
          </w:tcPr>
          <w:p w14:paraId="7EE4469E" w14:textId="504AD363"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69</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125</w:t>
            </w:r>
          </w:p>
        </w:tc>
        <w:tc>
          <w:tcPr>
            <w:tcW w:w="1275" w:type="dxa"/>
            <w:vAlign w:val="bottom"/>
          </w:tcPr>
          <w:p w14:paraId="16760593" w14:textId="7A2CCC1A"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48C09AB7" w14:textId="5B6BC5BB"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92435B" w:rsidRPr="00DB41F1" w14:paraId="590B1BAB" w14:textId="77777777">
        <w:tc>
          <w:tcPr>
            <w:tcW w:w="4320" w:type="dxa"/>
            <w:tcBorders>
              <w:top w:val="nil"/>
              <w:left w:val="nil"/>
              <w:bottom w:val="nil"/>
              <w:right w:val="nil"/>
            </w:tcBorders>
            <w:vAlign w:val="bottom"/>
          </w:tcPr>
          <w:p w14:paraId="5D3B50E6" w14:textId="77777777" w:rsidR="0092435B" w:rsidRPr="00DB41F1" w:rsidRDefault="0092435B" w:rsidP="0092435B">
            <w:pPr>
              <w:tabs>
                <w:tab w:val="left" w:pos="3295"/>
                <w:tab w:val="left" w:pos="9744"/>
              </w:tabs>
              <w:ind w:left="-108" w:right="-108"/>
              <w:contextualSpacing/>
              <w:rPr>
                <w:rFonts w:ascii="Browallia New" w:hAnsi="Browallia New" w:cs="Browallia New"/>
                <w:sz w:val="26"/>
                <w:szCs w:val="26"/>
                <w:cs/>
              </w:rPr>
            </w:pPr>
            <w:r w:rsidRPr="00DB41F1">
              <w:rPr>
                <w:rFonts w:ascii="Browallia New" w:hAnsi="Browallia New" w:cs="Browallia New"/>
                <w:sz w:val="26"/>
                <w:szCs w:val="26"/>
                <w:cs/>
              </w:rPr>
              <w:t>เงินมัดจำจ่ายล่วงหน้าสำหรับการลงทุนในกิจการอื่น</w:t>
            </w:r>
          </w:p>
        </w:tc>
        <w:tc>
          <w:tcPr>
            <w:tcW w:w="1276" w:type="dxa"/>
            <w:vAlign w:val="bottom"/>
          </w:tcPr>
          <w:p w14:paraId="479B5FAC" w14:textId="1216E924"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475</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115</w:t>
            </w:r>
          </w:p>
        </w:tc>
        <w:tc>
          <w:tcPr>
            <w:tcW w:w="1276" w:type="dxa"/>
            <w:vAlign w:val="bottom"/>
          </w:tcPr>
          <w:p w14:paraId="2EB21457" w14:textId="18ECF83B"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650</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417</w:t>
            </w:r>
          </w:p>
        </w:tc>
        <w:tc>
          <w:tcPr>
            <w:tcW w:w="1275" w:type="dxa"/>
            <w:vAlign w:val="bottom"/>
          </w:tcPr>
          <w:p w14:paraId="00C312B2" w14:textId="239F088B"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56B0D5E8" w14:textId="724812AD" w:rsidR="0092435B" w:rsidRPr="00DB41F1" w:rsidRDefault="0092435B" w:rsidP="00607EDB">
            <w:pPr>
              <w:suppressAutoHyphens/>
              <w:ind w:right="-72"/>
              <w:jc w:val="right"/>
              <w:rPr>
                <w:rFonts w:ascii="Browallia New" w:hAnsi="Browallia New" w:cs="Browallia New"/>
                <w:spacing w:val="-2"/>
                <w:sz w:val="26"/>
                <w:szCs w:val="26"/>
                <w:cs/>
              </w:rPr>
            </w:pPr>
            <w:r w:rsidRPr="00DB41F1">
              <w:rPr>
                <w:rFonts w:ascii="Browallia New" w:hAnsi="Browallia New" w:cs="Browallia New"/>
                <w:spacing w:val="-2"/>
                <w:sz w:val="26"/>
                <w:szCs w:val="26"/>
              </w:rPr>
              <w:t>-</w:t>
            </w:r>
          </w:p>
        </w:tc>
      </w:tr>
      <w:tr w:rsidR="0092435B" w:rsidRPr="00DB41F1" w14:paraId="5BD6EDBC" w14:textId="77777777">
        <w:tc>
          <w:tcPr>
            <w:tcW w:w="4320" w:type="dxa"/>
            <w:tcBorders>
              <w:top w:val="nil"/>
              <w:left w:val="nil"/>
              <w:bottom w:val="nil"/>
              <w:right w:val="nil"/>
            </w:tcBorders>
            <w:vAlign w:val="bottom"/>
          </w:tcPr>
          <w:p w14:paraId="1A315421" w14:textId="77777777" w:rsidR="0092435B" w:rsidRPr="00DB41F1" w:rsidRDefault="0092435B" w:rsidP="0092435B">
            <w:pPr>
              <w:tabs>
                <w:tab w:val="left" w:pos="3295"/>
                <w:tab w:val="left" w:pos="9744"/>
              </w:tabs>
              <w:ind w:left="-108" w:right="-108"/>
              <w:contextualSpacing/>
              <w:rPr>
                <w:rFonts w:ascii="Browallia New" w:hAnsi="Browallia New" w:cs="Browallia New"/>
                <w:sz w:val="26"/>
                <w:szCs w:val="26"/>
                <w:cs/>
              </w:rPr>
            </w:pPr>
            <w:r w:rsidRPr="00DB41F1">
              <w:rPr>
                <w:rFonts w:ascii="Browallia New" w:hAnsi="Browallia New" w:cs="Browallia New"/>
                <w:sz w:val="26"/>
                <w:szCs w:val="26"/>
                <w:cs/>
              </w:rPr>
              <w:t>ค่าธรรมเนียมในการจัดหาเงินกู้ยืมรอตัดบัญชี</w:t>
            </w:r>
          </w:p>
        </w:tc>
        <w:tc>
          <w:tcPr>
            <w:tcW w:w="1276" w:type="dxa"/>
            <w:vAlign w:val="bottom"/>
          </w:tcPr>
          <w:p w14:paraId="717523C4" w14:textId="3215B146"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20</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057</w:t>
            </w:r>
          </w:p>
        </w:tc>
        <w:tc>
          <w:tcPr>
            <w:tcW w:w="1276" w:type="dxa"/>
            <w:vAlign w:val="bottom"/>
          </w:tcPr>
          <w:p w14:paraId="35EA15BB" w14:textId="3FD4DDED"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78</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348</w:t>
            </w:r>
          </w:p>
        </w:tc>
        <w:tc>
          <w:tcPr>
            <w:tcW w:w="1275" w:type="dxa"/>
            <w:vAlign w:val="bottom"/>
          </w:tcPr>
          <w:p w14:paraId="705086C4" w14:textId="2DE71410"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057</w:t>
            </w:r>
          </w:p>
        </w:tc>
        <w:tc>
          <w:tcPr>
            <w:tcW w:w="1276" w:type="dxa"/>
            <w:vAlign w:val="bottom"/>
          </w:tcPr>
          <w:p w14:paraId="5C4EF341" w14:textId="43BDC985"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057</w:t>
            </w:r>
          </w:p>
        </w:tc>
      </w:tr>
      <w:tr w:rsidR="0092435B" w:rsidRPr="00DB41F1" w14:paraId="4F5A2115" w14:textId="77777777">
        <w:tc>
          <w:tcPr>
            <w:tcW w:w="4320" w:type="dxa"/>
            <w:tcBorders>
              <w:top w:val="nil"/>
              <w:left w:val="nil"/>
              <w:bottom w:val="nil"/>
              <w:right w:val="nil"/>
            </w:tcBorders>
            <w:vAlign w:val="bottom"/>
          </w:tcPr>
          <w:p w14:paraId="5F6B3F6E" w14:textId="77777777" w:rsidR="0092435B" w:rsidRPr="00DB41F1" w:rsidRDefault="0092435B" w:rsidP="0092435B">
            <w:pPr>
              <w:tabs>
                <w:tab w:val="left" w:pos="3295"/>
                <w:tab w:val="left" w:pos="9744"/>
              </w:tabs>
              <w:ind w:left="-108" w:right="-108"/>
              <w:contextualSpacing/>
              <w:rPr>
                <w:rFonts w:ascii="Browallia New" w:hAnsi="Browallia New" w:cs="Browallia New"/>
                <w:sz w:val="26"/>
                <w:szCs w:val="26"/>
                <w:cs/>
              </w:rPr>
            </w:pPr>
            <w:r w:rsidRPr="00DB41F1">
              <w:rPr>
                <w:rFonts w:ascii="Browallia New" w:hAnsi="Browallia New" w:cs="Browallia New"/>
                <w:sz w:val="26"/>
                <w:szCs w:val="26"/>
                <w:cs/>
              </w:rPr>
              <w:t>ภาษีหัก ณ ที่จ่ายรอขอคืน</w:t>
            </w:r>
          </w:p>
        </w:tc>
        <w:tc>
          <w:tcPr>
            <w:tcW w:w="1276" w:type="dxa"/>
            <w:vAlign w:val="bottom"/>
          </w:tcPr>
          <w:p w14:paraId="306D3BA6" w14:textId="539EFB66"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88</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088</w:t>
            </w:r>
          </w:p>
        </w:tc>
        <w:tc>
          <w:tcPr>
            <w:tcW w:w="1276" w:type="dxa"/>
            <w:vAlign w:val="bottom"/>
          </w:tcPr>
          <w:p w14:paraId="69961D3A" w14:textId="18F65EFD"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76</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554</w:t>
            </w:r>
          </w:p>
        </w:tc>
        <w:tc>
          <w:tcPr>
            <w:tcW w:w="1275" w:type="dxa"/>
            <w:vAlign w:val="bottom"/>
          </w:tcPr>
          <w:p w14:paraId="3EEC36AD" w14:textId="5649E8A5"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34</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577</w:t>
            </w:r>
          </w:p>
        </w:tc>
        <w:tc>
          <w:tcPr>
            <w:tcW w:w="1276" w:type="dxa"/>
            <w:vAlign w:val="bottom"/>
          </w:tcPr>
          <w:p w14:paraId="06FA6750" w14:textId="742EB69C"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23</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763</w:t>
            </w:r>
          </w:p>
        </w:tc>
      </w:tr>
      <w:tr w:rsidR="0092435B" w:rsidRPr="00DB41F1" w14:paraId="7CB16426" w14:textId="77777777">
        <w:tc>
          <w:tcPr>
            <w:tcW w:w="4320" w:type="dxa"/>
            <w:tcBorders>
              <w:top w:val="nil"/>
              <w:left w:val="nil"/>
              <w:bottom w:val="nil"/>
              <w:right w:val="nil"/>
            </w:tcBorders>
            <w:vAlign w:val="bottom"/>
          </w:tcPr>
          <w:p w14:paraId="4FB4053C" w14:textId="77777777" w:rsidR="0092435B" w:rsidRPr="00DB41F1" w:rsidRDefault="0092435B" w:rsidP="0092435B">
            <w:pPr>
              <w:tabs>
                <w:tab w:val="left" w:pos="3295"/>
                <w:tab w:val="left" w:pos="9744"/>
              </w:tabs>
              <w:ind w:left="-108" w:right="-108"/>
              <w:contextualSpacing/>
              <w:rPr>
                <w:rFonts w:ascii="Browallia New" w:hAnsi="Browallia New" w:cs="Browallia New"/>
                <w:sz w:val="26"/>
                <w:szCs w:val="26"/>
                <w:cs/>
              </w:rPr>
            </w:pPr>
            <w:r w:rsidRPr="00DB41F1">
              <w:rPr>
                <w:rFonts w:ascii="Browallia New" w:hAnsi="Browallia New" w:cs="Browallia New"/>
                <w:sz w:val="26"/>
                <w:szCs w:val="26"/>
                <w:cs/>
              </w:rPr>
              <w:t>เงินจ่ายล่วงหน้าค่าก่อสร้าง</w:t>
            </w:r>
          </w:p>
        </w:tc>
        <w:tc>
          <w:tcPr>
            <w:tcW w:w="1276" w:type="dxa"/>
            <w:vAlign w:val="bottom"/>
          </w:tcPr>
          <w:p w14:paraId="4839AA22" w14:textId="354A844A"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772</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434</w:t>
            </w:r>
          </w:p>
        </w:tc>
        <w:tc>
          <w:tcPr>
            <w:tcW w:w="1276" w:type="dxa"/>
            <w:vAlign w:val="bottom"/>
          </w:tcPr>
          <w:p w14:paraId="6740C44C" w14:textId="79829864" w:rsidR="0092435B" w:rsidRPr="00DB41F1" w:rsidRDefault="00621FFC" w:rsidP="00607EDB">
            <w:pPr>
              <w:suppressAutoHyphens/>
              <w:ind w:right="-72"/>
              <w:jc w:val="right"/>
              <w:rPr>
                <w:rFonts w:ascii="Browallia New" w:hAnsi="Browallia New" w:cs="Browallia New"/>
                <w:spacing w:val="-2"/>
                <w:sz w:val="26"/>
                <w:szCs w:val="26"/>
                <w:lang w:val="en-US"/>
              </w:rPr>
            </w:pPr>
            <w:r w:rsidRPr="00621FFC">
              <w:rPr>
                <w:rFonts w:ascii="Browallia New" w:hAnsi="Browallia New" w:cs="Browallia New"/>
                <w:spacing w:val="-2"/>
                <w:sz w:val="26"/>
                <w:szCs w:val="26"/>
              </w:rPr>
              <w:t>760</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752</w:t>
            </w:r>
          </w:p>
        </w:tc>
        <w:tc>
          <w:tcPr>
            <w:tcW w:w="1275" w:type="dxa"/>
            <w:vAlign w:val="bottom"/>
          </w:tcPr>
          <w:p w14:paraId="3AB791AB" w14:textId="53898D31"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436</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700</w:t>
            </w:r>
          </w:p>
        </w:tc>
        <w:tc>
          <w:tcPr>
            <w:tcW w:w="1276" w:type="dxa"/>
            <w:vAlign w:val="bottom"/>
          </w:tcPr>
          <w:p w14:paraId="2F5C22D7" w14:textId="6D2E1484"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327</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830</w:t>
            </w:r>
          </w:p>
        </w:tc>
      </w:tr>
      <w:tr w:rsidR="0092435B" w:rsidRPr="00DB41F1" w14:paraId="7A68D18D" w14:textId="77777777">
        <w:tc>
          <w:tcPr>
            <w:tcW w:w="4320" w:type="dxa"/>
            <w:tcBorders>
              <w:top w:val="nil"/>
              <w:left w:val="nil"/>
              <w:bottom w:val="nil"/>
              <w:right w:val="nil"/>
            </w:tcBorders>
            <w:vAlign w:val="bottom"/>
          </w:tcPr>
          <w:p w14:paraId="3C5C0209" w14:textId="3EBE6262" w:rsidR="0092435B" w:rsidRPr="00DB41F1" w:rsidRDefault="0092435B" w:rsidP="0092435B">
            <w:pPr>
              <w:tabs>
                <w:tab w:val="left" w:pos="3295"/>
                <w:tab w:val="left" w:pos="9744"/>
              </w:tabs>
              <w:ind w:left="-108"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ลูกหนี้การขายผ่อนชำระที่ถึงกำหนดเกินกว่า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ปี</w:t>
            </w:r>
          </w:p>
        </w:tc>
        <w:tc>
          <w:tcPr>
            <w:tcW w:w="1276" w:type="dxa"/>
            <w:vAlign w:val="bottom"/>
          </w:tcPr>
          <w:p w14:paraId="30C6F367" w14:textId="4D68FB32" w:rsidR="0092435B" w:rsidRPr="00DB41F1" w:rsidRDefault="00621FFC" w:rsidP="00607EDB">
            <w:pP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125</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133</w:t>
            </w:r>
          </w:p>
        </w:tc>
        <w:tc>
          <w:tcPr>
            <w:tcW w:w="1276" w:type="dxa"/>
            <w:vAlign w:val="bottom"/>
          </w:tcPr>
          <w:p w14:paraId="5B7491FB" w14:textId="0792BCA1"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141</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544</w:t>
            </w:r>
          </w:p>
        </w:tc>
        <w:tc>
          <w:tcPr>
            <w:tcW w:w="1275" w:type="dxa"/>
            <w:vAlign w:val="bottom"/>
          </w:tcPr>
          <w:p w14:paraId="221122AD" w14:textId="2BA82760"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066C0E2F" w14:textId="63EDAFB3"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92435B" w:rsidRPr="00DB41F1" w14:paraId="4493D65B" w14:textId="77777777">
        <w:tc>
          <w:tcPr>
            <w:tcW w:w="4320" w:type="dxa"/>
            <w:tcBorders>
              <w:top w:val="nil"/>
              <w:left w:val="nil"/>
              <w:bottom w:val="nil"/>
              <w:right w:val="nil"/>
            </w:tcBorders>
            <w:vAlign w:val="bottom"/>
          </w:tcPr>
          <w:p w14:paraId="223BFC12" w14:textId="301EFF48" w:rsidR="0092435B" w:rsidRPr="00DB41F1" w:rsidRDefault="0092435B" w:rsidP="0092435B">
            <w:pPr>
              <w:tabs>
                <w:tab w:val="left" w:pos="3295"/>
                <w:tab w:val="left" w:pos="9744"/>
              </w:tabs>
              <w:ind w:left="-108" w:right="-108"/>
              <w:contextualSpacing/>
              <w:rPr>
                <w:rFonts w:ascii="Browallia New" w:hAnsi="Browallia New" w:cs="Browallia New"/>
                <w:sz w:val="26"/>
                <w:szCs w:val="26"/>
                <w:cs/>
              </w:rPr>
            </w:pPr>
            <w:r w:rsidRPr="00DB41F1">
              <w:rPr>
                <w:rFonts w:ascii="Browallia New" w:hAnsi="Browallia New" w:cs="Browallia New"/>
                <w:sz w:val="26"/>
                <w:szCs w:val="26"/>
                <w:cs/>
              </w:rPr>
              <w:t>ลูกหนี้</w:t>
            </w:r>
            <w:r w:rsidRPr="00DB41F1">
              <w:rPr>
                <w:rFonts w:ascii="Browallia New" w:hAnsi="Browallia New" w:cs="Browallia New"/>
                <w:sz w:val="26"/>
                <w:szCs w:val="26"/>
                <w:cs/>
                <w:lang w:val="en-US"/>
              </w:rPr>
              <w:t>บริษัทย่อย</w:t>
            </w:r>
            <w:r w:rsidRPr="00DB41F1">
              <w:rPr>
                <w:rFonts w:ascii="Browallia New" w:hAnsi="Browallia New" w:cs="Browallia New"/>
                <w:sz w:val="26"/>
                <w:szCs w:val="26"/>
                <w:cs/>
              </w:rPr>
              <w:t xml:space="preserve">ที่จะเรียกชำระเกินกว่า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ปี </w:t>
            </w:r>
            <w:r w:rsidRPr="00DB41F1">
              <w:rPr>
                <w:rFonts w:ascii="Browallia New" w:hAnsi="Browallia New" w:cs="Browallia New"/>
                <w:sz w:val="26"/>
                <w:szCs w:val="26"/>
              </w:rPr>
              <w:br/>
            </w:r>
            <w:r w:rsidRPr="00DB41F1">
              <w:rPr>
                <w:rFonts w:ascii="Browallia New" w:hAnsi="Browallia New" w:cs="Browallia New"/>
                <w:sz w:val="26"/>
                <w:szCs w:val="26"/>
                <w:cs/>
              </w:rPr>
              <w:t xml:space="preserve">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rPr>
              <w:t>.</w:t>
            </w:r>
            <w:r w:rsidR="00621FFC" w:rsidRPr="00621FFC">
              <w:rPr>
                <w:rFonts w:ascii="Browallia New" w:hAnsi="Browallia New" w:cs="Browallia New"/>
                <w:sz w:val="26"/>
                <w:szCs w:val="26"/>
              </w:rPr>
              <w:t>4</w:t>
            </w:r>
            <w:r w:rsidRPr="00DB41F1">
              <w:rPr>
                <w:rFonts w:ascii="Browallia New" w:hAnsi="Browallia New" w:cs="Browallia New"/>
                <w:sz w:val="26"/>
                <w:szCs w:val="26"/>
                <w:cs/>
              </w:rPr>
              <w:t>)</w:t>
            </w:r>
          </w:p>
        </w:tc>
        <w:tc>
          <w:tcPr>
            <w:tcW w:w="1276" w:type="dxa"/>
            <w:vAlign w:val="bottom"/>
          </w:tcPr>
          <w:p w14:paraId="7241FD1A" w14:textId="76CC61D8"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hint="cs"/>
                <w:spacing w:val="-2"/>
                <w:sz w:val="26"/>
                <w:szCs w:val="26"/>
                <w:cs/>
              </w:rPr>
              <w:t>-</w:t>
            </w:r>
          </w:p>
        </w:tc>
        <w:tc>
          <w:tcPr>
            <w:tcW w:w="1276" w:type="dxa"/>
            <w:vAlign w:val="bottom"/>
          </w:tcPr>
          <w:p w14:paraId="6897C1FC" w14:textId="5435ED78" w:rsidR="0092435B" w:rsidRPr="00DB41F1" w:rsidRDefault="0092435B" w:rsidP="00607EDB">
            <w:pP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5" w:type="dxa"/>
            <w:vAlign w:val="bottom"/>
          </w:tcPr>
          <w:p w14:paraId="20F9BDFC" w14:textId="4436DFF8" w:rsidR="0092435B" w:rsidRPr="00DB41F1" w:rsidRDefault="00621FFC" w:rsidP="00607EDB">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93</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381</w:t>
            </w:r>
          </w:p>
        </w:tc>
        <w:tc>
          <w:tcPr>
            <w:tcW w:w="1276" w:type="dxa"/>
            <w:vAlign w:val="bottom"/>
          </w:tcPr>
          <w:p w14:paraId="27FA336E" w14:textId="58979240" w:rsidR="0092435B" w:rsidRPr="00DB41F1" w:rsidRDefault="00621FFC" w:rsidP="00607EDB">
            <w:pP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93</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381</w:t>
            </w:r>
          </w:p>
        </w:tc>
      </w:tr>
      <w:tr w:rsidR="0092435B" w:rsidRPr="00DB41F1" w14:paraId="3E7EEB2F" w14:textId="77777777">
        <w:tc>
          <w:tcPr>
            <w:tcW w:w="4320" w:type="dxa"/>
            <w:tcBorders>
              <w:top w:val="nil"/>
              <w:left w:val="nil"/>
              <w:bottom w:val="nil"/>
              <w:right w:val="nil"/>
            </w:tcBorders>
            <w:vAlign w:val="bottom"/>
          </w:tcPr>
          <w:p w14:paraId="76934143" w14:textId="77777777" w:rsidR="0092435B" w:rsidRPr="00DB41F1" w:rsidRDefault="0092435B" w:rsidP="0092435B">
            <w:pPr>
              <w:tabs>
                <w:tab w:val="left" w:pos="3295"/>
                <w:tab w:val="left" w:pos="9744"/>
              </w:tabs>
              <w:ind w:left="-108" w:right="-108"/>
              <w:contextualSpacing/>
              <w:rPr>
                <w:rFonts w:ascii="Browallia New" w:hAnsi="Browallia New" w:cs="Browallia New"/>
                <w:sz w:val="26"/>
                <w:szCs w:val="26"/>
              </w:rPr>
            </w:pPr>
            <w:r w:rsidRPr="00DB41F1">
              <w:rPr>
                <w:rFonts w:ascii="Browallia New" w:hAnsi="Browallia New" w:cs="Browallia New"/>
                <w:sz w:val="26"/>
                <w:szCs w:val="26"/>
                <w:cs/>
              </w:rPr>
              <w:t>อื่น ๆ</w:t>
            </w:r>
          </w:p>
        </w:tc>
        <w:tc>
          <w:tcPr>
            <w:tcW w:w="1276" w:type="dxa"/>
            <w:vAlign w:val="bottom"/>
          </w:tcPr>
          <w:p w14:paraId="0A3BB03D" w14:textId="241FF42F" w:rsidR="0092435B" w:rsidRPr="00DB41F1" w:rsidRDefault="00621FFC" w:rsidP="00607EDB">
            <w:pPr>
              <w:pBdr>
                <w:bottom w:val="single" w:sz="4" w:space="1" w:color="auto"/>
              </w:pBd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10</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136</w:t>
            </w:r>
          </w:p>
        </w:tc>
        <w:tc>
          <w:tcPr>
            <w:tcW w:w="1276" w:type="dxa"/>
            <w:vAlign w:val="bottom"/>
          </w:tcPr>
          <w:p w14:paraId="2EE4C23E" w14:textId="6470F6B4" w:rsidR="0092435B" w:rsidRPr="00DB41F1" w:rsidRDefault="00621FFC" w:rsidP="00607EDB">
            <w:pPr>
              <w:pBdr>
                <w:bottom w:val="single" w:sz="4" w:space="1" w:color="auto"/>
              </w:pBd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10</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136</w:t>
            </w:r>
          </w:p>
        </w:tc>
        <w:tc>
          <w:tcPr>
            <w:tcW w:w="1275" w:type="dxa"/>
            <w:vAlign w:val="bottom"/>
          </w:tcPr>
          <w:p w14:paraId="18FC9333" w14:textId="2AEE5159" w:rsidR="0092435B" w:rsidRPr="00DB41F1" w:rsidRDefault="00621FFC" w:rsidP="00607EDB">
            <w:pPr>
              <w:pBdr>
                <w:bottom w:val="single" w:sz="4" w:space="1" w:color="auto"/>
              </w:pBd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9</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175</w:t>
            </w:r>
          </w:p>
        </w:tc>
        <w:tc>
          <w:tcPr>
            <w:tcW w:w="1276" w:type="dxa"/>
            <w:vAlign w:val="bottom"/>
          </w:tcPr>
          <w:p w14:paraId="2CA7DABA" w14:textId="6A48ADAF" w:rsidR="0092435B" w:rsidRPr="00DB41F1" w:rsidRDefault="00621FFC" w:rsidP="00607EDB">
            <w:pPr>
              <w:pBdr>
                <w:bottom w:val="single" w:sz="4" w:space="1" w:color="auto"/>
              </w:pBd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9</w:t>
            </w:r>
            <w:r w:rsidR="0092435B" w:rsidRPr="00DB41F1">
              <w:rPr>
                <w:rFonts w:ascii="Browallia New" w:hAnsi="Browallia New" w:cs="Browallia New"/>
                <w:spacing w:val="-2"/>
                <w:sz w:val="26"/>
                <w:szCs w:val="26"/>
              </w:rPr>
              <w:t>,</w:t>
            </w:r>
            <w:r w:rsidRPr="00621FFC">
              <w:rPr>
                <w:rFonts w:ascii="Browallia New" w:hAnsi="Browallia New" w:cs="Browallia New"/>
                <w:spacing w:val="-2"/>
                <w:sz w:val="26"/>
                <w:szCs w:val="26"/>
              </w:rPr>
              <w:t>177</w:t>
            </w:r>
          </w:p>
        </w:tc>
      </w:tr>
      <w:tr w:rsidR="002F795F" w:rsidRPr="00DB41F1" w14:paraId="6F85512F" w14:textId="77777777">
        <w:tc>
          <w:tcPr>
            <w:tcW w:w="4320" w:type="dxa"/>
            <w:tcBorders>
              <w:top w:val="nil"/>
              <w:left w:val="nil"/>
              <w:bottom w:val="nil"/>
              <w:right w:val="nil"/>
            </w:tcBorders>
            <w:vAlign w:val="bottom"/>
          </w:tcPr>
          <w:p w14:paraId="26114D35" w14:textId="77777777" w:rsidR="002F795F" w:rsidRPr="00DB41F1" w:rsidRDefault="002F795F" w:rsidP="002F795F">
            <w:pPr>
              <w:tabs>
                <w:tab w:val="left" w:pos="3295"/>
                <w:tab w:val="left" w:pos="9744"/>
              </w:tabs>
              <w:ind w:left="-130" w:right="-108"/>
              <w:contextualSpacing/>
              <w:rPr>
                <w:rFonts w:ascii="Browallia New" w:hAnsi="Browallia New" w:cs="Browallia New"/>
                <w:sz w:val="26"/>
                <w:szCs w:val="26"/>
              </w:rPr>
            </w:pPr>
          </w:p>
        </w:tc>
        <w:tc>
          <w:tcPr>
            <w:tcW w:w="1276" w:type="dxa"/>
            <w:vAlign w:val="bottom"/>
          </w:tcPr>
          <w:p w14:paraId="00CBA9A6" w14:textId="75703314" w:rsidR="002F795F" w:rsidRPr="00DB41F1" w:rsidRDefault="00621FFC" w:rsidP="00607EDB">
            <w:pPr>
              <w:pBdr>
                <w:bottom w:val="doub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6</w:t>
            </w:r>
            <w:r w:rsidR="004F0D5B" w:rsidRPr="00DB41F1">
              <w:rPr>
                <w:rFonts w:ascii="Browallia New" w:hAnsi="Browallia New" w:cs="Browallia New"/>
                <w:spacing w:val="-2"/>
                <w:sz w:val="26"/>
                <w:szCs w:val="26"/>
              </w:rPr>
              <w:t>,</w:t>
            </w:r>
            <w:r w:rsidRPr="00621FFC">
              <w:rPr>
                <w:rFonts w:ascii="Browallia New" w:hAnsi="Browallia New" w:cs="Browallia New"/>
                <w:spacing w:val="-2"/>
                <w:sz w:val="26"/>
                <w:szCs w:val="26"/>
              </w:rPr>
              <w:t>489</w:t>
            </w:r>
            <w:r w:rsidR="004F0D5B" w:rsidRPr="00DB41F1">
              <w:rPr>
                <w:rFonts w:ascii="Browallia New" w:hAnsi="Browallia New" w:cs="Browallia New"/>
                <w:spacing w:val="-2"/>
                <w:sz w:val="26"/>
                <w:szCs w:val="26"/>
              </w:rPr>
              <w:t>,</w:t>
            </w:r>
            <w:r w:rsidRPr="00621FFC">
              <w:rPr>
                <w:rFonts w:ascii="Browallia New" w:hAnsi="Browallia New" w:cs="Browallia New"/>
                <w:spacing w:val="-2"/>
                <w:sz w:val="26"/>
                <w:szCs w:val="26"/>
              </w:rPr>
              <w:t>711</w:t>
            </w:r>
          </w:p>
        </w:tc>
        <w:tc>
          <w:tcPr>
            <w:tcW w:w="1276" w:type="dxa"/>
            <w:vAlign w:val="bottom"/>
          </w:tcPr>
          <w:p w14:paraId="2037EC0B" w14:textId="03738F8C" w:rsidR="002F795F" w:rsidRPr="00DB41F1" w:rsidRDefault="00621FFC" w:rsidP="00607EDB">
            <w:pPr>
              <w:pBdr>
                <w:bottom w:val="doub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5</w:t>
            </w:r>
            <w:r w:rsidR="002F795F" w:rsidRPr="00DB41F1">
              <w:rPr>
                <w:rFonts w:ascii="Browallia New" w:hAnsi="Browallia New" w:cs="Browallia New"/>
                <w:spacing w:val="-2"/>
                <w:sz w:val="26"/>
                <w:szCs w:val="26"/>
              </w:rPr>
              <w:t>,</w:t>
            </w:r>
            <w:r w:rsidRPr="00621FFC">
              <w:rPr>
                <w:rFonts w:ascii="Browallia New" w:hAnsi="Browallia New" w:cs="Browallia New"/>
                <w:spacing w:val="-2"/>
                <w:sz w:val="26"/>
                <w:szCs w:val="26"/>
              </w:rPr>
              <w:t>136</w:t>
            </w:r>
            <w:r w:rsidR="002F795F" w:rsidRPr="00DB41F1">
              <w:rPr>
                <w:rFonts w:ascii="Browallia New" w:hAnsi="Browallia New" w:cs="Browallia New"/>
                <w:spacing w:val="-2"/>
                <w:sz w:val="26"/>
                <w:szCs w:val="26"/>
              </w:rPr>
              <w:t>,</w:t>
            </w:r>
            <w:r w:rsidRPr="00621FFC">
              <w:rPr>
                <w:rFonts w:ascii="Browallia New" w:hAnsi="Browallia New" w:cs="Browallia New"/>
                <w:spacing w:val="-2"/>
                <w:sz w:val="26"/>
                <w:szCs w:val="26"/>
              </w:rPr>
              <w:t>403</w:t>
            </w:r>
          </w:p>
        </w:tc>
        <w:tc>
          <w:tcPr>
            <w:tcW w:w="1275" w:type="dxa"/>
            <w:vAlign w:val="bottom"/>
          </w:tcPr>
          <w:p w14:paraId="1C673851" w14:textId="667C32D4" w:rsidR="002F795F" w:rsidRPr="00DB41F1" w:rsidRDefault="00621FFC" w:rsidP="00607EDB">
            <w:pPr>
              <w:pBdr>
                <w:bottom w:val="doub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577</w:t>
            </w:r>
            <w:r w:rsidR="00180DA3" w:rsidRPr="00DB41F1">
              <w:rPr>
                <w:rFonts w:ascii="Browallia New" w:hAnsi="Browallia New" w:cs="Browallia New"/>
                <w:spacing w:val="-2"/>
                <w:sz w:val="26"/>
                <w:szCs w:val="26"/>
              </w:rPr>
              <w:t>,</w:t>
            </w:r>
            <w:r w:rsidRPr="00621FFC">
              <w:rPr>
                <w:rFonts w:ascii="Browallia New" w:hAnsi="Browallia New" w:cs="Browallia New"/>
                <w:spacing w:val="-2"/>
                <w:sz w:val="26"/>
                <w:szCs w:val="26"/>
              </w:rPr>
              <w:t>239</w:t>
            </w:r>
          </w:p>
        </w:tc>
        <w:tc>
          <w:tcPr>
            <w:tcW w:w="1276" w:type="dxa"/>
            <w:vAlign w:val="bottom"/>
          </w:tcPr>
          <w:p w14:paraId="3EE843FF" w14:textId="15BF0C1F" w:rsidR="002F795F" w:rsidRPr="00DB41F1" w:rsidRDefault="00621FFC" w:rsidP="00607EDB">
            <w:pPr>
              <w:pBdr>
                <w:bottom w:val="double" w:sz="4" w:space="1" w:color="auto"/>
              </w:pBd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457</w:t>
            </w:r>
            <w:r w:rsidR="002F795F" w:rsidRPr="00DB41F1">
              <w:rPr>
                <w:rFonts w:ascii="Browallia New" w:hAnsi="Browallia New" w:cs="Browallia New"/>
                <w:spacing w:val="-2"/>
                <w:sz w:val="26"/>
                <w:szCs w:val="26"/>
              </w:rPr>
              <w:t>,</w:t>
            </w:r>
            <w:r w:rsidRPr="00621FFC">
              <w:rPr>
                <w:rFonts w:ascii="Browallia New" w:hAnsi="Browallia New" w:cs="Browallia New"/>
                <w:spacing w:val="-2"/>
                <w:sz w:val="26"/>
                <w:szCs w:val="26"/>
              </w:rPr>
              <w:t>559</w:t>
            </w:r>
          </w:p>
        </w:tc>
      </w:tr>
    </w:tbl>
    <w:p w14:paraId="3B9CDAE0" w14:textId="5353F114" w:rsidR="00D7716A" w:rsidRPr="00DB41F1" w:rsidRDefault="00D7716A" w:rsidP="0073622C">
      <w:pPr>
        <w:spacing w:line="240" w:lineRule="auto"/>
        <w:jc w:val="thaiDistribute"/>
        <w:rPr>
          <w:rFonts w:ascii="Browallia New" w:hAnsi="Browallia New" w:cs="Browallia New"/>
          <w:sz w:val="26"/>
          <w:szCs w:val="26"/>
        </w:rPr>
      </w:pPr>
    </w:p>
    <w:p w14:paraId="5654631B" w14:textId="77777777" w:rsidR="00D7716A" w:rsidRPr="00DB41F1" w:rsidRDefault="00D7716A">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DB41F1" w14:paraId="510C8500" w14:textId="77777777" w:rsidTr="007067BA">
        <w:trPr>
          <w:trHeight w:val="389"/>
        </w:trPr>
        <w:tc>
          <w:tcPr>
            <w:tcW w:w="9461" w:type="dxa"/>
            <w:shd w:val="clear" w:color="auto" w:fill="FFA543"/>
            <w:vAlign w:val="center"/>
          </w:tcPr>
          <w:p w14:paraId="72736C3E" w14:textId="2AE30FA9"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26</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เจ้าหนี้การค้าและเจ้าหนี้อื่น</w:t>
            </w:r>
          </w:p>
        </w:tc>
      </w:tr>
    </w:tbl>
    <w:p w14:paraId="68574237" w14:textId="29B3730D" w:rsidR="0073622C" w:rsidRPr="00DB41F1" w:rsidRDefault="0073622C" w:rsidP="0073622C">
      <w:pPr>
        <w:spacing w:line="240" w:lineRule="auto"/>
        <w:jc w:val="thaiDistribute"/>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970573" w:rsidRPr="00DB41F1" w14:paraId="50A2680A" w14:textId="77777777" w:rsidTr="00030161">
        <w:trPr>
          <w:trHeight w:val="80"/>
        </w:trPr>
        <w:tc>
          <w:tcPr>
            <w:tcW w:w="4334" w:type="dxa"/>
            <w:tcBorders>
              <w:top w:val="nil"/>
              <w:left w:val="nil"/>
              <w:bottom w:val="nil"/>
              <w:right w:val="nil"/>
            </w:tcBorders>
            <w:vAlign w:val="bottom"/>
          </w:tcPr>
          <w:p w14:paraId="20DAD140" w14:textId="77777777" w:rsidR="00970573" w:rsidRPr="00DB41F1" w:rsidRDefault="00970573" w:rsidP="00607EDB">
            <w:pPr>
              <w:tabs>
                <w:tab w:val="left" w:pos="3295"/>
                <w:tab w:val="left" w:pos="9744"/>
              </w:tabs>
              <w:spacing w:line="240" w:lineRule="auto"/>
              <w:ind w:left="-126"/>
              <w:contextualSpacing/>
              <w:rPr>
                <w:rFonts w:ascii="Browallia New" w:hAnsi="Browallia New" w:cs="Browallia New"/>
                <w:b/>
                <w:bCs/>
                <w:sz w:val="26"/>
                <w:szCs w:val="26"/>
              </w:rPr>
            </w:pPr>
          </w:p>
        </w:tc>
        <w:tc>
          <w:tcPr>
            <w:tcW w:w="2552" w:type="dxa"/>
            <w:gridSpan w:val="2"/>
            <w:vAlign w:val="bottom"/>
          </w:tcPr>
          <w:p w14:paraId="059A3D20" w14:textId="77777777" w:rsidR="00970573" w:rsidRPr="00DB41F1" w:rsidRDefault="00970573" w:rsidP="00607EDB">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0927A2EF" w14:textId="77777777" w:rsidR="00970573" w:rsidRPr="00DB41F1" w:rsidRDefault="00970573" w:rsidP="00607EDB">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C27406" w:rsidRPr="00DB41F1" w14:paraId="3AECAB1E" w14:textId="77777777" w:rsidTr="00030161">
        <w:trPr>
          <w:trHeight w:val="80"/>
        </w:trPr>
        <w:tc>
          <w:tcPr>
            <w:tcW w:w="4334" w:type="dxa"/>
            <w:tcBorders>
              <w:top w:val="nil"/>
              <w:left w:val="nil"/>
              <w:bottom w:val="nil"/>
              <w:right w:val="nil"/>
            </w:tcBorders>
            <w:vAlign w:val="bottom"/>
          </w:tcPr>
          <w:p w14:paraId="017E30D6" w14:textId="77777777" w:rsidR="00C27406" w:rsidRPr="00DB41F1" w:rsidRDefault="00C27406" w:rsidP="00607EDB">
            <w:pPr>
              <w:tabs>
                <w:tab w:val="left" w:pos="3295"/>
                <w:tab w:val="left" w:pos="9744"/>
              </w:tabs>
              <w:spacing w:line="240" w:lineRule="auto"/>
              <w:ind w:left="-126"/>
              <w:contextualSpacing/>
              <w:rPr>
                <w:rFonts w:ascii="Browallia New" w:hAnsi="Browallia New" w:cs="Browallia New"/>
                <w:b/>
                <w:bCs/>
                <w:sz w:val="26"/>
                <w:szCs w:val="26"/>
              </w:rPr>
            </w:pPr>
          </w:p>
        </w:tc>
        <w:tc>
          <w:tcPr>
            <w:tcW w:w="1276" w:type="dxa"/>
            <w:vAlign w:val="center"/>
          </w:tcPr>
          <w:p w14:paraId="6124361E" w14:textId="059E5D25" w:rsidR="00C27406" w:rsidRPr="00DB41F1" w:rsidRDefault="00C27406" w:rsidP="00607EDB">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453CF577" w14:textId="5CBF9725" w:rsidR="00C27406" w:rsidRPr="00DB41F1" w:rsidRDefault="00C27406" w:rsidP="00607EDB">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4EA1AFFE" w14:textId="019F97D0" w:rsidR="00C27406" w:rsidRPr="00DB41F1" w:rsidRDefault="00C27406" w:rsidP="00607EDB">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2BE99457" w14:textId="3EF23987" w:rsidR="00C27406" w:rsidRPr="00DB41F1" w:rsidRDefault="00C27406" w:rsidP="00607EDB">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C27406" w:rsidRPr="00DB41F1" w14:paraId="1A2EC9F3" w14:textId="77777777" w:rsidTr="00030161">
        <w:tc>
          <w:tcPr>
            <w:tcW w:w="4334" w:type="dxa"/>
            <w:tcBorders>
              <w:top w:val="nil"/>
              <w:left w:val="nil"/>
              <w:bottom w:val="nil"/>
              <w:right w:val="nil"/>
            </w:tcBorders>
            <w:vAlign w:val="bottom"/>
          </w:tcPr>
          <w:p w14:paraId="246D6BC0" w14:textId="77777777" w:rsidR="00C27406" w:rsidRPr="00DB41F1" w:rsidRDefault="00C27406" w:rsidP="00607EDB">
            <w:pPr>
              <w:tabs>
                <w:tab w:val="left" w:pos="3295"/>
                <w:tab w:val="left" w:pos="9744"/>
              </w:tabs>
              <w:spacing w:line="240" w:lineRule="auto"/>
              <w:ind w:left="-126"/>
              <w:contextualSpacing/>
              <w:rPr>
                <w:rFonts w:ascii="Browallia New" w:hAnsi="Browallia New" w:cs="Browallia New"/>
                <w:b/>
                <w:bCs/>
                <w:sz w:val="26"/>
                <w:szCs w:val="26"/>
              </w:rPr>
            </w:pPr>
          </w:p>
        </w:tc>
        <w:tc>
          <w:tcPr>
            <w:tcW w:w="1276" w:type="dxa"/>
            <w:vAlign w:val="center"/>
          </w:tcPr>
          <w:p w14:paraId="14CB7407" w14:textId="77777777" w:rsidR="00C27406" w:rsidRPr="00DB41F1" w:rsidRDefault="00C27406" w:rsidP="00607EDB">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center"/>
          </w:tcPr>
          <w:p w14:paraId="5C2EEAC3" w14:textId="77777777" w:rsidR="00C27406" w:rsidRPr="00DB41F1" w:rsidRDefault="00C27406" w:rsidP="00607EDB">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center"/>
          </w:tcPr>
          <w:p w14:paraId="0EF119DA" w14:textId="77777777" w:rsidR="00C27406" w:rsidRPr="00DB41F1" w:rsidRDefault="00C27406" w:rsidP="00607EDB">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center"/>
          </w:tcPr>
          <w:p w14:paraId="52797FF5" w14:textId="77777777" w:rsidR="00C27406" w:rsidRPr="00DB41F1" w:rsidRDefault="00C27406" w:rsidP="00607EDB">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C27406" w:rsidRPr="00607EDB" w14:paraId="10A945A6" w14:textId="77777777" w:rsidTr="00030161">
        <w:trPr>
          <w:trHeight w:val="99"/>
        </w:trPr>
        <w:tc>
          <w:tcPr>
            <w:tcW w:w="4334" w:type="dxa"/>
            <w:tcBorders>
              <w:top w:val="nil"/>
              <w:left w:val="nil"/>
              <w:bottom w:val="nil"/>
              <w:right w:val="nil"/>
            </w:tcBorders>
            <w:vAlign w:val="bottom"/>
          </w:tcPr>
          <w:p w14:paraId="100630FE" w14:textId="6976A986" w:rsidR="00C27406" w:rsidRPr="00607EDB" w:rsidRDefault="00C27406" w:rsidP="00607EDB">
            <w:pPr>
              <w:tabs>
                <w:tab w:val="left" w:pos="3295"/>
                <w:tab w:val="left" w:pos="9744"/>
              </w:tabs>
              <w:spacing w:line="240" w:lineRule="auto"/>
              <w:ind w:left="-126" w:right="-108"/>
              <w:contextualSpacing/>
              <w:rPr>
                <w:rFonts w:ascii="Browallia New" w:hAnsi="Browallia New" w:cs="Browallia New"/>
                <w:snapToGrid w:val="0"/>
                <w:sz w:val="12"/>
                <w:szCs w:val="12"/>
              </w:rPr>
            </w:pPr>
          </w:p>
        </w:tc>
        <w:tc>
          <w:tcPr>
            <w:tcW w:w="1276" w:type="dxa"/>
            <w:vAlign w:val="bottom"/>
          </w:tcPr>
          <w:p w14:paraId="58923F36" w14:textId="77777777" w:rsidR="00C27406" w:rsidRPr="00607EDB" w:rsidRDefault="00C27406" w:rsidP="00607EDB">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D8FEAA2" w14:textId="77777777" w:rsidR="00C27406" w:rsidRPr="00607EDB" w:rsidRDefault="00C27406" w:rsidP="00607EDB">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52937E6" w14:textId="77777777" w:rsidR="00C27406" w:rsidRPr="00607EDB" w:rsidRDefault="00C27406" w:rsidP="00607EDB">
            <w:pPr>
              <w:suppressAutoHyphens/>
              <w:spacing w:line="240" w:lineRule="auto"/>
              <w:ind w:right="-72"/>
              <w:jc w:val="right"/>
              <w:rPr>
                <w:rFonts w:ascii="Browallia New" w:hAnsi="Browallia New" w:cs="Browallia New"/>
                <w:spacing w:val="-2"/>
                <w:sz w:val="12"/>
                <w:szCs w:val="12"/>
              </w:rPr>
            </w:pPr>
          </w:p>
        </w:tc>
        <w:tc>
          <w:tcPr>
            <w:tcW w:w="1276" w:type="dxa"/>
            <w:vAlign w:val="bottom"/>
          </w:tcPr>
          <w:p w14:paraId="69522D85" w14:textId="77777777" w:rsidR="00C27406" w:rsidRPr="00607EDB" w:rsidRDefault="00C27406" w:rsidP="00607EDB">
            <w:pPr>
              <w:suppressAutoHyphens/>
              <w:spacing w:line="240" w:lineRule="auto"/>
              <w:ind w:right="-72"/>
              <w:jc w:val="right"/>
              <w:rPr>
                <w:rFonts w:ascii="Browallia New" w:hAnsi="Browallia New" w:cs="Browallia New"/>
                <w:spacing w:val="-2"/>
                <w:sz w:val="12"/>
                <w:szCs w:val="12"/>
              </w:rPr>
            </w:pPr>
          </w:p>
        </w:tc>
      </w:tr>
      <w:tr w:rsidR="00C27406" w:rsidRPr="00DB41F1" w14:paraId="7589505F" w14:textId="77777777" w:rsidTr="00030161">
        <w:tc>
          <w:tcPr>
            <w:tcW w:w="4334" w:type="dxa"/>
            <w:tcBorders>
              <w:top w:val="nil"/>
              <w:left w:val="nil"/>
              <w:bottom w:val="nil"/>
              <w:right w:val="nil"/>
            </w:tcBorders>
            <w:vAlign w:val="bottom"/>
          </w:tcPr>
          <w:p w14:paraId="48E1AE39" w14:textId="298DDC87" w:rsidR="00C27406" w:rsidRPr="00DB41F1" w:rsidRDefault="00C27406" w:rsidP="00607EDB">
            <w:pPr>
              <w:tabs>
                <w:tab w:val="left" w:pos="3295"/>
                <w:tab w:val="left" w:pos="9744"/>
              </w:tabs>
              <w:spacing w:line="240" w:lineRule="auto"/>
              <w:ind w:left="-126" w:right="-108"/>
              <w:contextualSpacing/>
              <w:rPr>
                <w:rFonts w:ascii="Browallia New" w:hAnsi="Browallia New" w:cs="Browallia New"/>
                <w:sz w:val="26"/>
                <w:szCs w:val="26"/>
                <w:cs/>
              </w:rPr>
            </w:pPr>
            <w:bookmarkStart w:id="62" w:name="OLE_LINK51"/>
            <w:r w:rsidRPr="00DB41F1">
              <w:rPr>
                <w:rFonts w:ascii="Browallia New" w:hAnsi="Browallia New" w:cs="Browallia New"/>
                <w:sz w:val="26"/>
                <w:szCs w:val="26"/>
                <w:cs/>
              </w:rPr>
              <w:t>เจ้าหนี้การค้า</w:t>
            </w:r>
          </w:p>
        </w:tc>
        <w:tc>
          <w:tcPr>
            <w:tcW w:w="1276" w:type="dxa"/>
            <w:vAlign w:val="bottom"/>
          </w:tcPr>
          <w:p w14:paraId="14E58E09" w14:textId="4CFC0E81" w:rsidR="00C27406" w:rsidRPr="00DB41F1" w:rsidRDefault="00C27406" w:rsidP="00607EDB">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4586B421" w14:textId="1D8DE497" w:rsidR="00C27406" w:rsidRPr="00DB41F1" w:rsidRDefault="00C27406" w:rsidP="00607EDB">
            <w:pPr>
              <w:suppressAutoHyphens/>
              <w:spacing w:line="240" w:lineRule="auto"/>
              <w:ind w:right="-72"/>
              <w:jc w:val="right"/>
              <w:rPr>
                <w:rFonts w:ascii="Browallia New" w:hAnsi="Browallia New" w:cs="Browallia New"/>
                <w:spacing w:val="-2"/>
                <w:sz w:val="26"/>
                <w:szCs w:val="26"/>
              </w:rPr>
            </w:pPr>
          </w:p>
        </w:tc>
        <w:tc>
          <w:tcPr>
            <w:tcW w:w="1275" w:type="dxa"/>
            <w:vAlign w:val="bottom"/>
          </w:tcPr>
          <w:p w14:paraId="5BB92D0E" w14:textId="5381CBB4" w:rsidR="00C27406" w:rsidRPr="00DB41F1" w:rsidRDefault="00C27406" w:rsidP="00607EDB">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6A024E78" w14:textId="4BBAC1A8" w:rsidR="00C27406" w:rsidRPr="00DB41F1" w:rsidRDefault="00C27406" w:rsidP="00607EDB">
            <w:pPr>
              <w:suppressAutoHyphens/>
              <w:spacing w:line="240" w:lineRule="auto"/>
              <w:ind w:right="-72"/>
              <w:jc w:val="right"/>
              <w:rPr>
                <w:rFonts w:ascii="Browallia New" w:hAnsi="Browallia New" w:cs="Browallia New"/>
                <w:spacing w:val="-2"/>
                <w:sz w:val="26"/>
                <w:szCs w:val="26"/>
              </w:rPr>
            </w:pPr>
          </w:p>
        </w:tc>
      </w:tr>
      <w:tr w:rsidR="00097FA5" w:rsidRPr="00DB41F1" w14:paraId="067B05FD" w14:textId="77777777" w:rsidTr="00030161">
        <w:tc>
          <w:tcPr>
            <w:tcW w:w="4334" w:type="dxa"/>
            <w:tcBorders>
              <w:top w:val="nil"/>
              <w:left w:val="nil"/>
              <w:bottom w:val="nil"/>
              <w:right w:val="nil"/>
            </w:tcBorders>
            <w:vAlign w:val="bottom"/>
          </w:tcPr>
          <w:p w14:paraId="3F8C68EE" w14:textId="3943499E"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bookmarkStart w:id="63" w:name="OLE_LINK3" w:colFirst="1" w:colLast="1"/>
            <w:r w:rsidRPr="00DB41F1">
              <w:rPr>
                <w:rFonts w:ascii="Browallia New" w:hAnsi="Browallia New" w:cs="Browallia New"/>
                <w:sz w:val="26"/>
                <w:szCs w:val="26"/>
                <w:cs/>
              </w:rPr>
              <w:t xml:space="preserve">   -  กิจการอื่น</w:t>
            </w:r>
          </w:p>
        </w:tc>
        <w:tc>
          <w:tcPr>
            <w:tcW w:w="1276" w:type="dxa"/>
            <w:vAlign w:val="bottom"/>
          </w:tcPr>
          <w:p w14:paraId="08A2457C" w14:textId="45DE4618" w:rsidR="00097FA5" w:rsidRPr="00DB41F1" w:rsidRDefault="001304FF"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746</w:t>
            </w:r>
            <w:r w:rsidRPr="00DB41F1">
              <w:rPr>
                <w:rFonts w:ascii="Browallia New" w:hAnsi="Browallia New" w:cs="Browallia New"/>
                <w:sz w:val="26"/>
                <w:szCs w:val="26"/>
              </w:rPr>
              <w:t>,</w:t>
            </w:r>
            <w:r w:rsidR="00621FFC" w:rsidRPr="00621FFC">
              <w:rPr>
                <w:rFonts w:ascii="Browallia New" w:hAnsi="Browallia New" w:cs="Browallia New"/>
                <w:sz w:val="26"/>
                <w:szCs w:val="26"/>
              </w:rPr>
              <w:t>997</w:t>
            </w:r>
            <w:r w:rsidRPr="00DB41F1">
              <w:rPr>
                <w:rFonts w:ascii="Browallia New" w:hAnsi="Browallia New" w:cs="Browallia New"/>
                <w:sz w:val="26"/>
                <w:szCs w:val="26"/>
              </w:rPr>
              <w:t xml:space="preserve"> </w:t>
            </w:r>
          </w:p>
        </w:tc>
        <w:tc>
          <w:tcPr>
            <w:tcW w:w="1276" w:type="dxa"/>
            <w:vAlign w:val="bottom"/>
          </w:tcPr>
          <w:p w14:paraId="5450636A" w14:textId="697FD433"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150</w:t>
            </w:r>
            <w:r w:rsidR="00097FA5" w:rsidRPr="00DB41F1">
              <w:rPr>
                <w:rFonts w:ascii="Browallia New" w:hAnsi="Browallia New" w:cs="Browallia New"/>
                <w:sz w:val="26"/>
                <w:szCs w:val="26"/>
              </w:rPr>
              <w:t>,</w:t>
            </w:r>
            <w:r w:rsidRPr="00621FFC">
              <w:rPr>
                <w:rFonts w:ascii="Browallia New" w:hAnsi="Browallia New" w:cs="Browallia New"/>
                <w:sz w:val="26"/>
                <w:szCs w:val="26"/>
              </w:rPr>
              <w:t>264</w:t>
            </w:r>
          </w:p>
        </w:tc>
        <w:tc>
          <w:tcPr>
            <w:tcW w:w="1275" w:type="dxa"/>
            <w:vAlign w:val="bottom"/>
          </w:tcPr>
          <w:p w14:paraId="2B02AA48" w14:textId="633DCFAA" w:rsidR="00097FA5" w:rsidRPr="00DB41F1" w:rsidRDefault="001304FF"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53</w:t>
            </w:r>
            <w:r w:rsidRPr="00DB41F1">
              <w:rPr>
                <w:rFonts w:ascii="Browallia New" w:hAnsi="Browallia New" w:cs="Browallia New"/>
                <w:sz w:val="26"/>
                <w:szCs w:val="26"/>
              </w:rPr>
              <w:t>,</w:t>
            </w:r>
            <w:r w:rsidR="00621FFC" w:rsidRPr="00621FFC">
              <w:rPr>
                <w:rFonts w:ascii="Browallia New" w:hAnsi="Browallia New" w:cs="Browallia New"/>
                <w:sz w:val="26"/>
                <w:szCs w:val="26"/>
              </w:rPr>
              <w:t>557</w:t>
            </w:r>
            <w:r w:rsidRPr="00DB41F1">
              <w:rPr>
                <w:rFonts w:ascii="Browallia New" w:hAnsi="Browallia New" w:cs="Browallia New"/>
                <w:sz w:val="26"/>
                <w:szCs w:val="26"/>
              </w:rPr>
              <w:t xml:space="preserve"> </w:t>
            </w:r>
          </w:p>
        </w:tc>
        <w:tc>
          <w:tcPr>
            <w:tcW w:w="1276" w:type="dxa"/>
            <w:vAlign w:val="bottom"/>
          </w:tcPr>
          <w:p w14:paraId="204B5EA8" w14:textId="515BFC2F"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14</w:t>
            </w:r>
            <w:r w:rsidR="00097FA5" w:rsidRPr="00DB41F1">
              <w:rPr>
                <w:rFonts w:ascii="Browallia New" w:hAnsi="Browallia New" w:cs="Browallia New"/>
                <w:sz w:val="26"/>
                <w:szCs w:val="26"/>
              </w:rPr>
              <w:t>,</w:t>
            </w:r>
            <w:r w:rsidRPr="00621FFC">
              <w:rPr>
                <w:rFonts w:ascii="Browallia New" w:hAnsi="Browallia New" w:cs="Browallia New"/>
                <w:sz w:val="26"/>
                <w:szCs w:val="26"/>
              </w:rPr>
              <w:t>817</w:t>
            </w:r>
          </w:p>
        </w:tc>
      </w:tr>
      <w:tr w:rsidR="00097FA5" w:rsidRPr="00DB41F1" w14:paraId="711193D3" w14:textId="77777777" w:rsidTr="00030161">
        <w:tc>
          <w:tcPr>
            <w:tcW w:w="4334" w:type="dxa"/>
            <w:tcBorders>
              <w:top w:val="nil"/>
              <w:left w:val="nil"/>
              <w:bottom w:val="nil"/>
              <w:right w:val="nil"/>
            </w:tcBorders>
            <w:vAlign w:val="bottom"/>
          </w:tcPr>
          <w:p w14:paraId="5F1909EF" w14:textId="59BD84C3"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  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cs/>
              </w:rPr>
              <w:t>.</w:t>
            </w:r>
            <w:r w:rsidR="00621FFC" w:rsidRPr="00621FFC">
              <w:rPr>
                <w:rFonts w:ascii="Browallia New" w:hAnsi="Browallia New" w:cs="Browallia New"/>
                <w:sz w:val="26"/>
                <w:szCs w:val="26"/>
              </w:rPr>
              <w:t>5</w:t>
            </w:r>
            <w:r w:rsidRPr="00DB41F1">
              <w:rPr>
                <w:rFonts w:ascii="Browallia New" w:hAnsi="Browallia New" w:cs="Browallia New"/>
                <w:sz w:val="26"/>
                <w:szCs w:val="26"/>
                <w:cs/>
              </w:rPr>
              <w:t>)</w:t>
            </w:r>
          </w:p>
        </w:tc>
        <w:tc>
          <w:tcPr>
            <w:tcW w:w="1276" w:type="dxa"/>
            <w:vAlign w:val="bottom"/>
          </w:tcPr>
          <w:p w14:paraId="5E9EF97A" w14:textId="0907CAAD" w:rsidR="00097FA5" w:rsidRPr="00DB41F1" w:rsidRDefault="001304FF"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742</w:t>
            </w:r>
            <w:r w:rsidRPr="00DB41F1">
              <w:rPr>
                <w:rFonts w:ascii="Browallia New" w:hAnsi="Browallia New" w:cs="Browallia New"/>
                <w:sz w:val="26"/>
                <w:szCs w:val="26"/>
              </w:rPr>
              <w:t xml:space="preserve"> </w:t>
            </w:r>
          </w:p>
        </w:tc>
        <w:tc>
          <w:tcPr>
            <w:tcW w:w="1276" w:type="dxa"/>
            <w:vAlign w:val="bottom"/>
          </w:tcPr>
          <w:p w14:paraId="13D5AD7E" w14:textId="016B6C62" w:rsidR="00097FA5" w:rsidRPr="00DB41F1" w:rsidRDefault="00097FA5"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076D6B08" w14:textId="3F65B1F8" w:rsidR="00097FA5" w:rsidRPr="00DB41F1" w:rsidRDefault="001304FF"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   </w:t>
            </w:r>
          </w:p>
        </w:tc>
        <w:tc>
          <w:tcPr>
            <w:tcW w:w="1276" w:type="dxa"/>
            <w:vAlign w:val="bottom"/>
          </w:tcPr>
          <w:p w14:paraId="0BAFC47D" w14:textId="724E9030" w:rsidR="00097FA5" w:rsidRPr="00DB41F1" w:rsidRDefault="00097FA5"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097FA5" w:rsidRPr="00DB41F1" w14:paraId="2BC4599A" w14:textId="77777777" w:rsidTr="00030161">
        <w:tc>
          <w:tcPr>
            <w:tcW w:w="4334" w:type="dxa"/>
            <w:tcBorders>
              <w:top w:val="nil"/>
              <w:left w:val="nil"/>
              <w:bottom w:val="nil"/>
              <w:right w:val="nil"/>
            </w:tcBorders>
            <w:vAlign w:val="bottom"/>
          </w:tcPr>
          <w:p w14:paraId="2FDD333D" w14:textId="77777777"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napToGrid w:val="0"/>
                <w:sz w:val="26"/>
                <w:szCs w:val="26"/>
                <w:cs/>
              </w:rPr>
              <w:t>เจ้าหนี้อื่น</w:t>
            </w:r>
          </w:p>
        </w:tc>
        <w:tc>
          <w:tcPr>
            <w:tcW w:w="1276" w:type="dxa"/>
            <w:vAlign w:val="bottom"/>
          </w:tcPr>
          <w:p w14:paraId="54038632"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6" w:type="dxa"/>
            <w:vAlign w:val="bottom"/>
          </w:tcPr>
          <w:p w14:paraId="2640209B"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5" w:type="dxa"/>
            <w:vAlign w:val="bottom"/>
          </w:tcPr>
          <w:p w14:paraId="052F9821"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6" w:type="dxa"/>
            <w:vAlign w:val="bottom"/>
          </w:tcPr>
          <w:p w14:paraId="0DEBD7D9"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r>
      <w:tr w:rsidR="00097FA5" w:rsidRPr="00DB41F1" w14:paraId="14896816" w14:textId="77777777" w:rsidTr="00030161">
        <w:tc>
          <w:tcPr>
            <w:tcW w:w="4334" w:type="dxa"/>
            <w:tcBorders>
              <w:top w:val="nil"/>
              <w:left w:val="nil"/>
              <w:bottom w:val="nil"/>
              <w:right w:val="nil"/>
            </w:tcBorders>
            <w:vAlign w:val="bottom"/>
          </w:tcPr>
          <w:p w14:paraId="26AE4482" w14:textId="77777777"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  กิจการอื่น</w:t>
            </w:r>
          </w:p>
        </w:tc>
        <w:tc>
          <w:tcPr>
            <w:tcW w:w="1276" w:type="dxa"/>
            <w:vAlign w:val="bottom"/>
          </w:tcPr>
          <w:p w14:paraId="068707B9" w14:textId="2347379D" w:rsidR="00097FA5" w:rsidRPr="00DB41F1" w:rsidRDefault="00701E85"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931</w:t>
            </w:r>
            <w:r w:rsidRPr="00DB41F1">
              <w:rPr>
                <w:rFonts w:ascii="Browallia New" w:hAnsi="Browallia New" w:cs="Browallia New"/>
                <w:sz w:val="26"/>
                <w:szCs w:val="26"/>
              </w:rPr>
              <w:t>,</w:t>
            </w:r>
            <w:r w:rsidR="00621FFC" w:rsidRPr="00621FFC">
              <w:rPr>
                <w:rFonts w:ascii="Browallia New" w:hAnsi="Browallia New" w:cs="Browallia New"/>
                <w:sz w:val="26"/>
                <w:szCs w:val="26"/>
              </w:rPr>
              <w:t>892</w:t>
            </w:r>
          </w:p>
        </w:tc>
        <w:tc>
          <w:tcPr>
            <w:tcW w:w="1276" w:type="dxa"/>
            <w:vAlign w:val="bottom"/>
          </w:tcPr>
          <w:p w14:paraId="053FE52E" w14:textId="791627DF" w:rsidR="00097FA5" w:rsidRPr="00DB41F1" w:rsidRDefault="00621FFC" w:rsidP="00607EDB">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761</w:t>
            </w:r>
            <w:r w:rsidR="00097FA5" w:rsidRPr="00DB41F1">
              <w:rPr>
                <w:rFonts w:ascii="Browallia New" w:hAnsi="Browallia New" w:cs="Browallia New"/>
                <w:sz w:val="26"/>
                <w:szCs w:val="26"/>
              </w:rPr>
              <w:t>,</w:t>
            </w:r>
            <w:r w:rsidRPr="00621FFC">
              <w:rPr>
                <w:rFonts w:ascii="Browallia New" w:hAnsi="Browallia New" w:cs="Browallia New"/>
                <w:sz w:val="26"/>
                <w:szCs w:val="26"/>
              </w:rPr>
              <w:t>864</w:t>
            </w:r>
          </w:p>
        </w:tc>
        <w:tc>
          <w:tcPr>
            <w:tcW w:w="1275" w:type="dxa"/>
            <w:vAlign w:val="bottom"/>
          </w:tcPr>
          <w:p w14:paraId="7F47C630" w14:textId="1AC37289"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56</w:t>
            </w:r>
            <w:r w:rsidR="00701E85" w:rsidRPr="00DB41F1">
              <w:rPr>
                <w:rFonts w:ascii="Browallia New" w:hAnsi="Browallia New" w:cs="Browallia New"/>
                <w:sz w:val="26"/>
                <w:szCs w:val="26"/>
              </w:rPr>
              <w:t>,</w:t>
            </w:r>
            <w:r w:rsidRPr="00621FFC">
              <w:rPr>
                <w:rFonts w:ascii="Browallia New" w:hAnsi="Browallia New" w:cs="Browallia New"/>
                <w:sz w:val="26"/>
                <w:szCs w:val="26"/>
              </w:rPr>
              <w:t>132</w:t>
            </w:r>
          </w:p>
        </w:tc>
        <w:tc>
          <w:tcPr>
            <w:tcW w:w="1276" w:type="dxa"/>
            <w:vAlign w:val="bottom"/>
          </w:tcPr>
          <w:p w14:paraId="7F8B0D47" w14:textId="65D84428"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30</w:t>
            </w:r>
            <w:r w:rsidR="00097FA5" w:rsidRPr="00DB41F1">
              <w:rPr>
                <w:rFonts w:ascii="Browallia New" w:hAnsi="Browallia New" w:cs="Browallia New"/>
                <w:sz w:val="26"/>
                <w:szCs w:val="26"/>
              </w:rPr>
              <w:t>,</w:t>
            </w:r>
            <w:r w:rsidRPr="00621FFC">
              <w:rPr>
                <w:rFonts w:ascii="Browallia New" w:hAnsi="Browallia New" w:cs="Browallia New"/>
                <w:sz w:val="26"/>
                <w:szCs w:val="26"/>
              </w:rPr>
              <w:t>680</w:t>
            </w:r>
          </w:p>
        </w:tc>
      </w:tr>
      <w:tr w:rsidR="00097FA5" w:rsidRPr="00DB41F1" w14:paraId="328E9115" w14:textId="77777777" w:rsidTr="00030161">
        <w:tc>
          <w:tcPr>
            <w:tcW w:w="4334" w:type="dxa"/>
            <w:tcBorders>
              <w:top w:val="nil"/>
              <w:left w:val="nil"/>
              <w:bottom w:val="nil"/>
              <w:right w:val="nil"/>
            </w:tcBorders>
            <w:vAlign w:val="bottom"/>
          </w:tcPr>
          <w:p w14:paraId="766AE13E" w14:textId="4C6AA485"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  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cs/>
              </w:rPr>
              <w:t>.</w:t>
            </w:r>
            <w:r w:rsidR="00621FFC" w:rsidRPr="00621FFC">
              <w:rPr>
                <w:rFonts w:ascii="Browallia New" w:hAnsi="Browallia New" w:cs="Browallia New"/>
                <w:sz w:val="26"/>
                <w:szCs w:val="26"/>
              </w:rPr>
              <w:t>5</w:t>
            </w:r>
            <w:r w:rsidRPr="00DB41F1">
              <w:rPr>
                <w:rFonts w:ascii="Browallia New" w:hAnsi="Browallia New" w:cs="Browallia New"/>
                <w:sz w:val="26"/>
                <w:szCs w:val="26"/>
                <w:cs/>
              </w:rPr>
              <w:t>)</w:t>
            </w:r>
          </w:p>
        </w:tc>
        <w:tc>
          <w:tcPr>
            <w:tcW w:w="1276" w:type="dxa"/>
            <w:vAlign w:val="bottom"/>
          </w:tcPr>
          <w:p w14:paraId="7D4FEBC6" w14:textId="03D1C6C3" w:rsidR="00097FA5" w:rsidRPr="00DB41F1" w:rsidRDefault="00C45FEC"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w:t>
            </w:r>
            <w:r w:rsidRPr="00DB41F1">
              <w:rPr>
                <w:rFonts w:ascii="Browallia New" w:hAnsi="Browallia New" w:cs="Browallia New"/>
                <w:sz w:val="26"/>
                <w:szCs w:val="26"/>
              </w:rPr>
              <w:t>,</w:t>
            </w:r>
            <w:r w:rsidR="00621FFC" w:rsidRPr="00621FFC">
              <w:rPr>
                <w:rFonts w:ascii="Browallia New" w:hAnsi="Browallia New" w:cs="Browallia New"/>
                <w:sz w:val="26"/>
                <w:szCs w:val="26"/>
              </w:rPr>
              <w:t>135</w:t>
            </w:r>
            <w:r w:rsidRPr="00DB41F1">
              <w:rPr>
                <w:rFonts w:ascii="Browallia New" w:hAnsi="Browallia New" w:cs="Browallia New"/>
                <w:sz w:val="26"/>
                <w:szCs w:val="26"/>
              </w:rPr>
              <w:t xml:space="preserve"> </w:t>
            </w:r>
          </w:p>
        </w:tc>
        <w:tc>
          <w:tcPr>
            <w:tcW w:w="1276" w:type="dxa"/>
            <w:vAlign w:val="bottom"/>
          </w:tcPr>
          <w:p w14:paraId="7E150CA1" w14:textId="4D5A8EC9" w:rsidR="00097FA5" w:rsidRPr="00DB41F1" w:rsidRDefault="00621FFC" w:rsidP="00607EDB">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35</w:t>
            </w:r>
            <w:r w:rsidR="00097FA5" w:rsidRPr="00DB41F1">
              <w:rPr>
                <w:rFonts w:ascii="Browallia New" w:hAnsi="Browallia New" w:cs="Browallia New"/>
                <w:sz w:val="26"/>
                <w:szCs w:val="26"/>
              </w:rPr>
              <w:t>,</w:t>
            </w:r>
            <w:r w:rsidRPr="00621FFC">
              <w:rPr>
                <w:rFonts w:ascii="Browallia New" w:hAnsi="Browallia New" w:cs="Browallia New"/>
                <w:sz w:val="26"/>
                <w:szCs w:val="26"/>
              </w:rPr>
              <w:t>242</w:t>
            </w:r>
          </w:p>
        </w:tc>
        <w:tc>
          <w:tcPr>
            <w:tcW w:w="1275" w:type="dxa"/>
            <w:vAlign w:val="bottom"/>
          </w:tcPr>
          <w:p w14:paraId="08926684" w14:textId="6B3ECC89"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20</w:t>
            </w:r>
            <w:r w:rsidR="00C45FEC" w:rsidRPr="00DB41F1">
              <w:rPr>
                <w:rFonts w:ascii="Browallia New" w:hAnsi="Browallia New" w:cs="Browallia New"/>
                <w:sz w:val="26"/>
                <w:szCs w:val="26"/>
              </w:rPr>
              <w:t>,</w:t>
            </w:r>
            <w:r w:rsidRPr="00621FFC">
              <w:rPr>
                <w:rFonts w:ascii="Browallia New" w:hAnsi="Browallia New" w:cs="Browallia New"/>
                <w:sz w:val="26"/>
                <w:szCs w:val="26"/>
              </w:rPr>
              <w:t>324</w:t>
            </w:r>
            <w:r w:rsidR="00C45FEC" w:rsidRPr="00DB41F1">
              <w:rPr>
                <w:rFonts w:ascii="Browallia New" w:hAnsi="Browallia New" w:cs="Browallia New"/>
                <w:sz w:val="26"/>
                <w:szCs w:val="26"/>
              </w:rPr>
              <w:t xml:space="preserve"> </w:t>
            </w:r>
          </w:p>
        </w:tc>
        <w:tc>
          <w:tcPr>
            <w:tcW w:w="1276" w:type="dxa"/>
            <w:vAlign w:val="bottom"/>
          </w:tcPr>
          <w:p w14:paraId="73738A53" w14:textId="08BEB2A7"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27</w:t>
            </w:r>
            <w:r w:rsidR="00097FA5" w:rsidRPr="00DB41F1">
              <w:rPr>
                <w:rFonts w:ascii="Browallia New" w:hAnsi="Browallia New" w:cs="Browallia New"/>
                <w:sz w:val="26"/>
                <w:szCs w:val="26"/>
              </w:rPr>
              <w:t>,</w:t>
            </w:r>
            <w:r w:rsidRPr="00621FFC">
              <w:rPr>
                <w:rFonts w:ascii="Browallia New" w:hAnsi="Browallia New" w:cs="Browallia New"/>
                <w:sz w:val="26"/>
                <w:szCs w:val="26"/>
              </w:rPr>
              <w:t>246</w:t>
            </w:r>
          </w:p>
        </w:tc>
      </w:tr>
      <w:tr w:rsidR="00097FA5" w:rsidRPr="00DB41F1" w14:paraId="52A27036" w14:textId="77777777" w:rsidTr="00030161">
        <w:tc>
          <w:tcPr>
            <w:tcW w:w="4334" w:type="dxa"/>
            <w:tcBorders>
              <w:top w:val="nil"/>
              <w:left w:val="nil"/>
              <w:bottom w:val="nil"/>
              <w:right w:val="nil"/>
            </w:tcBorders>
            <w:vAlign w:val="bottom"/>
          </w:tcPr>
          <w:p w14:paraId="2260A115" w14:textId="77777777"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napToGrid w:val="0"/>
                <w:sz w:val="26"/>
                <w:szCs w:val="26"/>
                <w:cs/>
              </w:rPr>
            </w:pPr>
            <w:r w:rsidRPr="00DB41F1">
              <w:rPr>
                <w:rFonts w:ascii="Browallia New" w:hAnsi="Browallia New" w:cs="Browallia New"/>
                <w:snapToGrid w:val="0"/>
                <w:sz w:val="26"/>
                <w:szCs w:val="26"/>
                <w:cs/>
              </w:rPr>
              <w:t>เจ้าหนี้ค่าก่อสร้างโรงไฟฟ้า</w:t>
            </w:r>
          </w:p>
        </w:tc>
        <w:tc>
          <w:tcPr>
            <w:tcW w:w="1276" w:type="dxa"/>
            <w:vAlign w:val="bottom"/>
          </w:tcPr>
          <w:p w14:paraId="70105CEC"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6" w:type="dxa"/>
            <w:vAlign w:val="bottom"/>
          </w:tcPr>
          <w:p w14:paraId="3EC9AFB6"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5" w:type="dxa"/>
            <w:vAlign w:val="bottom"/>
          </w:tcPr>
          <w:p w14:paraId="5A66BB32"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6" w:type="dxa"/>
            <w:vAlign w:val="bottom"/>
          </w:tcPr>
          <w:p w14:paraId="32286473"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r>
      <w:tr w:rsidR="00097FA5" w:rsidRPr="00DB41F1" w14:paraId="49BAA623" w14:textId="77777777" w:rsidTr="00030161">
        <w:tc>
          <w:tcPr>
            <w:tcW w:w="4334" w:type="dxa"/>
            <w:tcBorders>
              <w:top w:val="nil"/>
              <w:left w:val="nil"/>
              <w:bottom w:val="nil"/>
              <w:right w:val="nil"/>
            </w:tcBorders>
            <w:vAlign w:val="bottom"/>
          </w:tcPr>
          <w:p w14:paraId="3CB798B1" w14:textId="77777777"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napToGrid w:val="0"/>
                <w:sz w:val="26"/>
                <w:szCs w:val="26"/>
                <w:cs/>
              </w:rPr>
            </w:pPr>
            <w:r w:rsidRPr="00DB41F1">
              <w:rPr>
                <w:rFonts w:ascii="Browallia New" w:hAnsi="Browallia New" w:cs="Browallia New"/>
                <w:sz w:val="26"/>
                <w:szCs w:val="26"/>
                <w:cs/>
              </w:rPr>
              <w:t xml:space="preserve">   -  กิจการอื่น</w:t>
            </w:r>
          </w:p>
        </w:tc>
        <w:tc>
          <w:tcPr>
            <w:tcW w:w="1276" w:type="dxa"/>
            <w:vAlign w:val="bottom"/>
          </w:tcPr>
          <w:p w14:paraId="6A69864E" w14:textId="7E7D985D"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88</w:t>
            </w:r>
            <w:r w:rsidR="001B3C41" w:rsidRPr="00DB41F1">
              <w:rPr>
                <w:rFonts w:ascii="Browallia New" w:hAnsi="Browallia New" w:cs="Browallia New"/>
                <w:sz w:val="26"/>
                <w:szCs w:val="26"/>
              </w:rPr>
              <w:t>,</w:t>
            </w:r>
            <w:r w:rsidRPr="00621FFC">
              <w:rPr>
                <w:rFonts w:ascii="Browallia New" w:hAnsi="Browallia New" w:cs="Browallia New"/>
                <w:sz w:val="26"/>
                <w:szCs w:val="26"/>
              </w:rPr>
              <w:t>422</w:t>
            </w:r>
            <w:r w:rsidR="001B3C41" w:rsidRPr="00DB41F1">
              <w:rPr>
                <w:rFonts w:ascii="Browallia New" w:hAnsi="Browallia New" w:cs="Browallia New"/>
                <w:sz w:val="26"/>
                <w:szCs w:val="26"/>
              </w:rPr>
              <w:t xml:space="preserve"> </w:t>
            </w:r>
          </w:p>
        </w:tc>
        <w:tc>
          <w:tcPr>
            <w:tcW w:w="1276" w:type="dxa"/>
            <w:vAlign w:val="bottom"/>
          </w:tcPr>
          <w:p w14:paraId="6D524D87" w14:textId="66CB1553"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422</w:t>
            </w:r>
            <w:r w:rsidR="00097FA5" w:rsidRPr="00DB41F1">
              <w:rPr>
                <w:rFonts w:ascii="Browallia New" w:hAnsi="Browallia New" w:cs="Browallia New"/>
                <w:sz w:val="26"/>
                <w:szCs w:val="26"/>
              </w:rPr>
              <w:t>,</w:t>
            </w:r>
            <w:r w:rsidRPr="00621FFC">
              <w:rPr>
                <w:rFonts w:ascii="Browallia New" w:hAnsi="Browallia New" w:cs="Browallia New"/>
                <w:sz w:val="26"/>
                <w:szCs w:val="26"/>
              </w:rPr>
              <w:t>108</w:t>
            </w:r>
          </w:p>
        </w:tc>
        <w:tc>
          <w:tcPr>
            <w:tcW w:w="1275" w:type="dxa"/>
            <w:vAlign w:val="bottom"/>
          </w:tcPr>
          <w:p w14:paraId="0975232A" w14:textId="085EC4AA" w:rsidR="00097FA5" w:rsidRPr="00DB41F1" w:rsidRDefault="001B3C41"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vAlign w:val="bottom"/>
          </w:tcPr>
          <w:p w14:paraId="6DD2C41E" w14:textId="11FFCF69" w:rsidR="00097FA5" w:rsidRPr="00DB41F1" w:rsidRDefault="00097FA5"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097FA5" w:rsidRPr="00DB41F1" w14:paraId="38DC50E1" w14:textId="77777777" w:rsidTr="00030161">
        <w:tc>
          <w:tcPr>
            <w:tcW w:w="4334" w:type="dxa"/>
            <w:tcBorders>
              <w:top w:val="nil"/>
              <w:left w:val="nil"/>
              <w:bottom w:val="nil"/>
              <w:right w:val="nil"/>
            </w:tcBorders>
            <w:vAlign w:val="bottom"/>
          </w:tcPr>
          <w:p w14:paraId="188474A5" w14:textId="6258AD4D"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napToGrid w:val="0"/>
                <w:sz w:val="26"/>
                <w:szCs w:val="26"/>
                <w:cs/>
              </w:rPr>
            </w:pPr>
            <w:r w:rsidRPr="00DB41F1">
              <w:rPr>
                <w:rFonts w:ascii="Browallia New" w:hAnsi="Browallia New" w:cs="Browallia New"/>
                <w:sz w:val="26"/>
                <w:szCs w:val="26"/>
                <w:cs/>
              </w:rPr>
              <w:t xml:space="preserve">   -  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cs/>
              </w:rPr>
              <w:t>.</w:t>
            </w:r>
            <w:r w:rsidR="00621FFC" w:rsidRPr="00621FFC">
              <w:rPr>
                <w:rFonts w:ascii="Browallia New" w:hAnsi="Browallia New" w:cs="Browallia New"/>
                <w:sz w:val="26"/>
                <w:szCs w:val="26"/>
              </w:rPr>
              <w:t>5</w:t>
            </w:r>
            <w:r w:rsidRPr="00DB41F1">
              <w:rPr>
                <w:rFonts w:ascii="Browallia New" w:hAnsi="Browallia New" w:cs="Browallia New"/>
                <w:sz w:val="26"/>
                <w:szCs w:val="26"/>
                <w:cs/>
              </w:rPr>
              <w:t>)</w:t>
            </w:r>
          </w:p>
        </w:tc>
        <w:tc>
          <w:tcPr>
            <w:tcW w:w="1276" w:type="dxa"/>
            <w:vAlign w:val="bottom"/>
          </w:tcPr>
          <w:p w14:paraId="2C7B8EF2" w14:textId="08699B64"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15</w:t>
            </w:r>
            <w:r w:rsidR="001B3C41" w:rsidRPr="00DB41F1">
              <w:rPr>
                <w:rFonts w:ascii="Browallia New" w:hAnsi="Browallia New" w:cs="Browallia New"/>
                <w:sz w:val="26"/>
                <w:szCs w:val="26"/>
              </w:rPr>
              <w:t>,</w:t>
            </w:r>
            <w:r w:rsidRPr="00621FFC">
              <w:rPr>
                <w:rFonts w:ascii="Browallia New" w:hAnsi="Browallia New" w:cs="Browallia New"/>
                <w:sz w:val="26"/>
                <w:szCs w:val="26"/>
              </w:rPr>
              <w:t>754</w:t>
            </w:r>
            <w:r w:rsidR="001B3C41" w:rsidRPr="00DB41F1">
              <w:rPr>
                <w:rFonts w:ascii="Browallia New" w:hAnsi="Browallia New" w:cs="Browallia New"/>
                <w:sz w:val="26"/>
                <w:szCs w:val="26"/>
              </w:rPr>
              <w:t xml:space="preserve"> </w:t>
            </w:r>
          </w:p>
        </w:tc>
        <w:tc>
          <w:tcPr>
            <w:tcW w:w="1276" w:type="dxa"/>
            <w:vAlign w:val="bottom"/>
          </w:tcPr>
          <w:p w14:paraId="1B27ABD0" w14:textId="07A2109B"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097FA5" w:rsidRPr="00DB41F1">
              <w:rPr>
                <w:rFonts w:ascii="Browallia New" w:hAnsi="Browallia New" w:cs="Browallia New"/>
                <w:sz w:val="26"/>
                <w:szCs w:val="26"/>
              </w:rPr>
              <w:t>,</w:t>
            </w:r>
            <w:r w:rsidRPr="00621FFC">
              <w:rPr>
                <w:rFonts w:ascii="Browallia New" w:hAnsi="Browallia New" w:cs="Browallia New"/>
                <w:sz w:val="26"/>
                <w:szCs w:val="26"/>
              </w:rPr>
              <w:t>478</w:t>
            </w:r>
          </w:p>
        </w:tc>
        <w:tc>
          <w:tcPr>
            <w:tcW w:w="1275" w:type="dxa"/>
            <w:vAlign w:val="bottom"/>
          </w:tcPr>
          <w:p w14:paraId="5BF7127E" w14:textId="36AB70F8" w:rsidR="00097FA5" w:rsidRPr="00DB41F1" w:rsidRDefault="001B3C41"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vAlign w:val="bottom"/>
          </w:tcPr>
          <w:p w14:paraId="308D5400" w14:textId="1A634DA9" w:rsidR="00097FA5" w:rsidRPr="00DB41F1" w:rsidRDefault="00097FA5"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195BF3" w:rsidRPr="00DB41F1" w14:paraId="5D2EF7E7" w14:textId="77777777" w:rsidTr="00030161">
        <w:tc>
          <w:tcPr>
            <w:tcW w:w="4334" w:type="dxa"/>
            <w:tcBorders>
              <w:top w:val="nil"/>
              <w:left w:val="nil"/>
              <w:bottom w:val="nil"/>
              <w:right w:val="nil"/>
            </w:tcBorders>
            <w:vAlign w:val="bottom"/>
          </w:tcPr>
          <w:p w14:paraId="4451F3A0" w14:textId="6AB62F38" w:rsidR="00195BF3" w:rsidRPr="00DB41F1" w:rsidRDefault="00C16B0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เจ้าหนี้เงินมัดจำค่าซื้อที่ดิน</w:t>
            </w:r>
          </w:p>
        </w:tc>
        <w:tc>
          <w:tcPr>
            <w:tcW w:w="1276" w:type="dxa"/>
            <w:vAlign w:val="bottom"/>
          </w:tcPr>
          <w:p w14:paraId="16FC10ED" w14:textId="5F20D002" w:rsidR="00195BF3"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212</w:t>
            </w:r>
            <w:r w:rsidR="00B56F4A" w:rsidRPr="00DB41F1">
              <w:rPr>
                <w:rFonts w:ascii="Browallia New" w:hAnsi="Browallia New" w:cs="Browallia New"/>
                <w:sz w:val="26"/>
                <w:szCs w:val="26"/>
              </w:rPr>
              <w:t>,</w:t>
            </w:r>
            <w:r w:rsidRPr="00621FFC">
              <w:rPr>
                <w:rFonts w:ascii="Browallia New" w:hAnsi="Browallia New" w:cs="Browallia New"/>
                <w:sz w:val="26"/>
                <w:szCs w:val="26"/>
              </w:rPr>
              <w:t>531</w:t>
            </w:r>
            <w:r w:rsidR="00B56F4A" w:rsidRPr="00DB41F1">
              <w:rPr>
                <w:rFonts w:ascii="Browallia New" w:hAnsi="Browallia New" w:cs="Browallia New"/>
                <w:sz w:val="26"/>
                <w:szCs w:val="26"/>
              </w:rPr>
              <w:t xml:space="preserve"> </w:t>
            </w:r>
          </w:p>
        </w:tc>
        <w:tc>
          <w:tcPr>
            <w:tcW w:w="1276" w:type="dxa"/>
            <w:vAlign w:val="bottom"/>
          </w:tcPr>
          <w:p w14:paraId="5F2218BB" w14:textId="7640910D" w:rsidR="00195BF3" w:rsidRPr="00DB41F1" w:rsidRDefault="00B56F4A" w:rsidP="00607EDB">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5" w:type="dxa"/>
            <w:vAlign w:val="bottom"/>
          </w:tcPr>
          <w:p w14:paraId="3A1BA676" w14:textId="5743DBB5" w:rsidR="00195BF3" w:rsidRPr="00DB41F1" w:rsidRDefault="00B56F4A" w:rsidP="00607EDB">
            <w:pPr>
              <w:suppressAutoHyphens/>
              <w:spacing w:line="240" w:lineRule="auto"/>
              <w:ind w:right="-72"/>
              <w:jc w:val="right"/>
              <w:rPr>
                <w:rFonts w:ascii="Browallia New" w:hAnsi="Browallia New" w:cs="Browallia New"/>
                <w:sz w:val="26"/>
                <w:szCs w:val="26"/>
                <w:cs/>
              </w:rPr>
            </w:pPr>
            <w:r w:rsidRPr="00DB41F1">
              <w:rPr>
                <w:rFonts w:ascii="Browallia New" w:hAnsi="Browallia New" w:cs="Browallia New" w:hint="cs"/>
                <w:sz w:val="26"/>
                <w:szCs w:val="26"/>
                <w:cs/>
              </w:rPr>
              <w:t>-</w:t>
            </w:r>
          </w:p>
        </w:tc>
        <w:tc>
          <w:tcPr>
            <w:tcW w:w="1276" w:type="dxa"/>
            <w:vAlign w:val="bottom"/>
          </w:tcPr>
          <w:p w14:paraId="51CDBF41" w14:textId="6B021077" w:rsidR="00195BF3" w:rsidRPr="00DB41F1" w:rsidRDefault="00B56F4A"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195BF3" w:rsidRPr="00DB41F1" w14:paraId="29B68887" w14:textId="77777777" w:rsidTr="00030161">
        <w:tc>
          <w:tcPr>
            <w:tcW w:w="4334" w:type="dxa"/>
            <w:tcBorders>
              <w:top w:val="nil"/>
              <w:left w:val="nil"/>
              <w:bottom w:val="nil"/>
              <w:right w:val="nil"/>
            </w:tcBorders>
            <w:vAlign w:val="bottom"/>
          </w:tcPr>
          <w:p w14:paraId="6DE94A35" w14:textId="0C740B0F" w:rsidR="00195BF3" w:rsidRPr="00DB41F1" w:rsidRDefault="00DE0046"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เจ้าหนี้จากการ</w:t>
            </w:r>
            <w:r w:rsidR="008B2429" w:rsidRPr="00DB41F1">
              <w:rPr>
                <w:rFonts w:ascii="Browallia New" w:hAnsi="Browallia New" w:cs="Browallia New"/>
                <w:sz w:val="26"/>
                <w:szCs w:val="26"/>
                <w:cs/>
              </w:rPr>
              <w:t>ลงทุนในบริษัทย่อย</w:t>
            </w:r>
            <w:r w:rsidR="006C1AEE" w:rsidRPr="00DB41F1">
              <w:rPr>
                <w:rFonts w:ascii="Browallia New" w:hAnsi="Browallia New" w:cs="Browallia New" w:hint="cs"/>
                <w:sz w:val="26"/>
                <w:szCs w:val="26"/>
                <w:cs/>
              </w:rPr>
              <w:t xml:space="preserve"> </w:t>
            </w:r>
            <w:r w:rsidR="006C1AEE" w:rsidRPr="00DB41F1">
              <w:rPr>
                <w:rFonts w:ascii="Browallia New" w:hAnsi="Browallia New" w:cs="Browallia New"/>
                <w:sz w:val="26"/>
                <w:szCs w:val="26"/>
                <w:cs/>
              </w:rPr>
              <w:t xml:space="preserve">(หมายเหตุ </w:t>
            </w:r>
            <w:r w:rsidR="00621FFC" w:rsidRPr="00621FFC">
              <w:rPr>
                <w:rFonts w:ascii="Browallia New" w:hAnsi="Browallia New" w:cs="Browallia New"/>
                <w:sz w:val="26"/>
                <w:szCs w:val="26"/>
              </w:rPr>
              <w:t>16</w:t>
            </w:r>
            <w:r w:rsidR="006C1AEE" w:rsidRPr="00DB41F1">
              <w:rPr>
                <w:rFonts w:ascii="Browallia New" w:hAnsi="Browallia New" w:cs="Browallia New"/>
                <w:sz w:val="26"/>
                <w:szCs w:val="26"/>
                <w:lang w:val="en-US"/>
              </w:rPr>
              <w:t xml:space="preserve"> </w:t>
            </w:r>
            <w:r w:rsidR="005D1754" w:rsidRPr="00DB41F1">
              <w:rPr>
                <w:rFonts w:ascii="Browallia New" w:hAnsi="Browallia New" w:cs="Browallia New"/>
                <w:sz w:val="26"/>
                <w:szCs w:val="26"/>
                <w:lang w:val="en-US"/>
              </w:rPr>
              <w:t>(</w:t>
            </w:r>
            <w:r w:rsidR="005D1754" w:rsidRPr="00DB41F1">
              <w:rPr>
                <w:rFonts w:ascii="Browallia New" w:hAnsi="Browallia New" w:cs="Browallia New" w:hint="cs"/>
                <w:sz w:val="26"/>
                <w:szCs w:val="26"/>
                <w:cs/>
                <w:lang w:val="en-US"/>
              </w:rPr>
              <w:t>ข</w:t>
            </w:r>
            <w:r w:rsidR="005D1754" w:rsidRPr="00DB41F1">
              <w:rPr>
                <w:rFonts w:ascii="Browallia New" w:hAnsi="Browallia New" w:cs="Browallia New"/>
                <w:sz w:val="26"/>
                <w:szCs w:val="26"/>
                <w:lang w:val="en-US"/>
              </w:rPr>
              <w:t>)</w:t>
            </w:r>
            <w:r w:rsidR="006C1AEE" w:rsidRPr="00DB41F1">
              <w:rPr>
                <w:rFonts w:ascii="Browallia New" w:hAnsi="Browallia New" w:cs="Browallia New"/>
                <w:sz w:val="26"/>
                <w:szCs w:val="26"/>
                <w:cs/>
              </w:rPr>
              <w:t>)</w:t>
            </w:r>
          </w:p>
        </w:tc>
        <w:tc>
          <w:tcPr>
            <w:tcW w:w="1276" w:type="dxa"/>
            <w:vAlign w:val="bottom"/>
          </w:tcPr>
          <w:p w14:paraId="29D0C5AC" w14:textId="52E38EE1" w:rsidR="00195BF3"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124</w:t>
            </w:r>
            <w:r w:rsidR="00B56F4A" w:rsidRPr="00DB41F1">
              <w:rPr>
                <w:rFonts w:ascii="Browallia New" w:hAnsi="Browallia New" w:cs="Browallia New"/>
                <w:sz w:val="26"/>
                <w:szCs w:val="26"/>
              </w:rPr>
              <w:t>,</w:t>
            </w:r>
            <w:r w:rsidRPr="00621FFC">
              <w:rPr>
                <w:rFonts w:ascii="Browallia New" w:hAnsi="Browallia New" w:cs="Browallia New"/>
                <w:sz w:val="26"/>
                <w:szCs w:val="26"/>
              </w:rPr>
              <w:t>561</w:t>
            </w:r>
            <w:r w:rsidR="00B56F4A" w:rsidRPr="00DB41F1">
              <w:rPr>
                <w:rFonts w:ascii="Browallia New" w:hAnsi="Browallia New" w:cs="Browallia New"/>
                <w:sz w:val="26"/>
                <w:szCs w:val="26"/>
              </w:rPr>
              <w:t xml:space="preserve"> </w:t>
            </w:r>
          </w:p>
        </w:tc>
        <w:tc>
          <w:tcPr>
            <w:tcW w:w="1276" w:type="dxa"/>
            <w:vAlign w:val="bottom"/>
          </w:tcPr>
          <w:p w14:paraId="493C190C" w14:textId="26098BC5" w:rsidR="00195BF3" w:rsidRPr="00DB41F1" w:rsidRDefault="00B56F4A" w:rsidP="00607EDB">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5" w:type="dxa"/>
            <w:vAlign w:val="bottom"/>
          </w:tcPr>
          <w:p w14:paraId="2199B8BA" w14:textId="6150921B" w:rsidR="00195BF3" w:rsidRPr="00DB41F1" w:rsidRDefault="00B56F4A" w:rsidP="00607EDB">
            <w:pPr>
              <w:suppressAutoHyphens/>
              <w:spacing w:line="240" w:lineRule="auto"/>
              <w:ind w:right="-72"/>
              <w:jc w:val="right"/>
              <w:rPr>
                <w:rFonts w:ascii="Browallia New" w:hAnsi="Browallia New" w:cs="Browallia New"/>
                <w:sz w:val="26"/>
                <w:szCs w:val="26"/>
                <w:cs/>
              </w:rPr>
            </w:pPr>
            <w:r w:rsidRPr="00DB41F1">
              <w:rPr>
                <w:rFonts w:ascii="Browallia New" w:hAnsi="Browallia New" w:cs="Browallia New" w:hint="cs"/>
                <w:sz w:val="26"/>
                <w:szCs w:val="26"/>
                <w:cs/>
              </w:rPr>
              <w:t>-</w:t>
            </w:r>
          </w:p>
        </w:tc>
        <w:tc>
          <w:tcPr>
            <w:tcW w:w="1276" w:type="dxa"/>
            <w:vAlign w:val="bottom"/>
          </w:tcPr>
          <w:p w14:paraId="21508978" w14:textId="493E8C55" w:rsidR="00195BF3" w:rsidRPr="00DB41F1" w:rsidRDefault="00B56F4A"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097FA5" w:rsidRPr="00DB41F1" w14:paraId="2D440786" w14:textId="77777777" w:rsidTr="00030161">
        <w:tc>
          <w:tcPr>
            <w:tcW w:w="4334" w:type="dxa"/>
            <w:tcBorders>
              <w:top w:val="nil"/>
              <w:left w:val="nil"/>
              <w:bottom w:val="nil"/>
              <w:right w:val="nil"/>
            </w:tcBorders>
            <w:vAlign w:val="bottom"/>
          </w:tcPr>
          <w:p w14:paraId="77178926" w14:textId="77777777"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napToGrid w:val="0"/>
                <w:sz w:val="26"/>
                <w:szCs w:val="26"/>
                <w:cs/>
              </w:rPr>
            </w:pPr>
            <w:r w:rsidRPr="00DB41F1">
              <w:rPr>
                <w:rFonts w:ascii="Browallia New" w:hAnsi="Browallia New" w:cs="Browallia New"/>
                <w:sz w:val="26"/>
                <w:szCs w:val="26"/>
                <w:cs/>
              </w:rPr>
              <w:t xml:space="preserve">ดอกเบี้ยค้างจ่าย </w:t>
            </w:r>
          </w:p>
        </w:tc>
        <w:tc>
          <w:tcPr>
            <w:tcW w:w="1276" w:type="dxa"/>
            <w:vAlign w:val="bottom"/>
          </w:tcPr>
          <w:p w14:paraId="5CF56699"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6" w:type="dxa"/>
            <w:vAlign w:val="bottom"/>
          </w:tcPr>
          <w:p w14:paraId="4D6DD5B8"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5" w:type="dxa"/>
            <w:vAlign w:val="bottom"/>
          </w:tcPr>
          <w:p w14:paraId="09ACE164"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6" w:type="dxa"/>
            <w:vAlign w:val="bottom"/>
          </w:tcPr>
          <w:p w14:paraId="484F823C"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r>
      <w:tr w:rsidR="00097FA5" w:rsidRPr="00DB41F1" w14:paraId="0B8ADC51" w14:textId="77777777" w:rsidTr="00030161">
        <w:tc>
          <w:tcPr>
            <w:tcW w:w="4334" w:type="dxa"/>
            <w:tcBorders>
              <w:top w:val="nil"/>
              <w:left w:val="nil"/>
              <w:bottom w:val="nil"/>
              <w:right w:val="nil"/>
            </w:tcBorders>
            <w:vAlign w:val="bottom"/>
          </w:tcPr>
          <w:p w14:paraId="25E15D59" w14:textId="77777777"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lang w:val="en-US"/>
              </w:rPr>
              <w:t xml:space="preserve">   </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สถาบันการเงิน</w:t>
            </w:r>
          </w:p>
        </w:tc>
        <w:tc>
          <w:tcPr>
            <w:tcW w:w="1276" w:type="dxa"/>
            <w:vAlign w:val="bottom"/>
          </w:tcPr>
          <w:p w14:paraId="51C6E59D" w14:textId="667DBF8A" w:rsidR="00097FA5" w:rsidRPr="00DB41F1" w:rsidRDefault="006E51F7"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735</w:t>
            </w:r>
            <w:r w:rsidRPr="00DB41F1">
              <w:rPr>
                <w:rFonts w:ascii="Browallia New" w:hAnsi="Browallia New" w:cs="Browallia New"/>
                <w:sz w:val="26"/>
                <w:szCs w:val="26"/>
              </w:rPr>
              <w:t>,</w:t>
            </w:r>
            <w:r w:rsidR="00621FFC" w:rsidRPr="00621FFC">
              <w:rPr>
                <w:rFonts w:ascii="Browallia New" w:hAnsi="Browallia New" w:cs="Browallia New"/>
                <w:sz w:val="26"/>
                <w:szCs w:val="26"/>
              </w:rPr>
              <w:t>446</w:t>
            </w:r>
            <w:r w:rsidRPr="00DB41F1">
              <w:rPr>
                <w:rFonts w:ascii="Browallia New" w:hAnsi="Browallia New" w:cs="Browallia New"/>
                <w:sz w:val="26"/>
                <w:szCs w:val="26"/>
              </w:rPr>
              <w:t xml:space="preserve"> </w:t>
            </w:r>
          </w:p>
        </w:tc>
        <w:tc>
          <w:tcPr>
            <w:tcW w:w="1276" w:type="dxa"/>
            <w:vAlign w:val="bottom"/>
          </w:tcPr>
          <w:p w14:paraId="5663A069" w14:textId="626BA30F" w:rsidR="00097FA5" w:rsidRPr="00DB41F1" w:rsidRDefault="00621FFC" w:rsidP="00607EDB">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722</w:t>
            </w:r>
            <w:r w:rsidR="00097FA5" w:rsidRPr="00DB41F1">
              <w:rPr>
                <w:rFonts w:ascii="Browallia New" w:hAnsi="Browallia New" w:cs="Browallia New"/>
                <w:sz w:val="26"/>
                <w:szCs w:val="26"/>
              </w:rPr>
              <w:t>,</w:t>
            </w:r>
            <w:r w:rsidRPr="00621FFC">
              <w:rPr>
                <w:rFonts w:ascii="Browallia New" w:hAnsi="Browallia New" w:cs="Browallia New"/>
                <w:sz w:val="26"/>
                <w:szCs w:val="26"/>
              </w:rPr>
              <w:t>180</w:t>
            </w:r>
          </w:p>
        </w:tc>
        <w:tc>
          <w:tcPr>
            <w:tcW w:w="1275" w:type="dxa"/>
            <w:vAlign w:val="bottom"/>
          </w:tcPr>
          <w:p w14:paraId="470DB6F5" w14:textId="27E36ED5"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270</w:t>
            </w:r>
            <w:r w:rsidR="00A62932" w:rsidRPr="00DB41F1">
              <w:rPr>
                <w:rFonts w:ascii="Browallia New" w:hAnsi="Browallia New" w:cs="Browallia New"/>
                <w:sz w:val="26"/>
                <w:szCs w:val="26"/>
              </w:rPr>
              <w:t>,</w:t>
            </w:r>
            <w:r w:rsidRPr="00621FFC">
              <w:rPr>
                <w:rFonts w:ascii="Browallia New" w:hAnsi="Browallia New" w:cs="Browallia New"/>
                <w:sz w:val="26"/>
                <w:szCs w:val="26"/>
              </w:rPr>
              <w:t>915</w:t>
            </w:r>
            <w:r w:rsidR="00A62932" w:rsidRPr="00DB41F1">
              <w:rPr>
                <w:rFonts w:ascii="Browallia New" w:hAnsi="Browallia New" w:cs="Browallia New"/>
                <w:sz w:val="26"/>
                <w:szCs w:val="26"/>
              </w:rPr>
              <w:t xml:space="preserve"> </w:t>
            </w:r>
          </w:p>
        </w:tc>
        <w:tc>
          <w:tcPr>
            <w:tcW w:w="1276" w:type="dxa"/>
            <w:vAlign w:val="bottom"/>
          </w:tcPr>
          <w:p w14:paraId="7430B489" w14:textId="44E450EB"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282</w:t>
            </w:r>
            <w:r w:rsidR="00097FA5" w:rsidRPr="00DB41F1">
              <w:rPr>
                <w:rFonts w:ascii="Browallia New" w:hAnsi="Browallia New" w:cs="Browallia New"/>
                <w:sz w:val="26"/>
                <w:szCs w:val="26"/>
              </w:rPr>
              <w:t>,</w:t>
            </w:r>
            <w:r w:rsidRPr="00621FFC">
              <w:rPr>
                <w:rFonts w:ascii="Browallia New" w:hAnsi="Browallia New" w:cs="Browallia New"/>
                <w:sz w:val="26"/>
                <w:szCs w:val="26"/>
              </w:rPr>
              <w:t>871</w:t>
            </w:r>
          </w:p>
        </w:tc>
      </w:tr>
      <w:tr w:rsidR="00097FA5" w:rsidRPr="00DB41F1" w14:paraId="45570918" w14:textId="77777777" w:rsidTr="00030161">
        <w:tc>
          <w:tcPr>
            <w:tcW w:w="4334" w:type="dxa"/>
            <w:tcBorders>
              <w:top w:val="nil"/>
              <w:left w:val="nil"/>
              <w:bottom w:val="nil"/>
              <w:right w:val="nil"/>
            </w:tcBorders>
            <w:vAlign w:val="bottom"/>
          </w:tcPr>
          <w:p w14:paraId="6932BC4E" w14:textId="77777777"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  กิจการอื่น</w:t>
            </w:r>
          </w:p>
        </w:tc>
        <w:tc>
          <w:tcPr>
            <w:tcW w:w="1276" w:type="dxa"/>
            <w:vAlign w:val="bottom"/>
          </w:tcPr>
          <w:p w14:paraId="5A6EF4F8" w14:textId="203094D9" w:rsidR="00097FA5" w:rsidRPr="00DB41F1" w:rsidRDefault="0030427C"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7</w:t>
            </w:r>
            <w:r w:rsidRPr="00DB41F1">
              <w:rPr>
                <w:rFonts w:ascii="Browallia New" w:hAnsi="Browallia New" w:cs="Browallia New"/>
                <w:sz w:val="26"/>
                <w:szCs w:val="26"/>
              </w:rPr>
              <w:t>,</w:t>
            </w:r>
            <w:r w:rsidR="00621FFC" w:rsidRPr="00621FFC">
              <w:rPr>
                <w:rFonts w:ascii="Browallia New" w:hAnsi="Browallia New" w:cs="Browallia New"/>
                <w:sz w:val="26"/>
                <w:szCs w:val="26"/>
              </w:rPr>
              <w:t>104</w:t>
            </w:r>
          </w:p>
        </w:tc>
        <w:tc>
          <w:tcPr>
            <w:tcW w:w="1276" w:type="dxa"/>
            <w:vAlign w:val="bottom"/>
          </w:tcPr>
          <w:p w14:paraId="6DB8B8DD" w14:textId="685BC7AC"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928</w:t>
            </w:r>
          </w:p>
        </w:tc>
        <w:tc>
          <w:tcPr>
            <w:tcW w:w="1275" w:type="dxa"/>
            <w:vAlign w:val="bottom"/>
          </w:tcPr>
          <w:p w14:paraId="6298F044" w14:textId="6353AD5A"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3F6CFB" w:rsidRPr="00DB41F1">
              <w:rPr>
                <w:rFonts w:ascii="Browallia New" w:hAnsi="Browallia New" w:cs="Browallia New"/>
                <w:sz w:val="26"/>
                <w:szCs w:val="26"/>
              </w:rPr>
              <w:t>,</w:t>
            </w:r>
            <w:r w:rsidRPr="00621FFC">
              <w:rPr>
                <w:rFonts w:ascii="Browallia New" w:hAnsi="Browallia New" w:cs="Browallia New"/>
                <w:sz w:val="26"/>
                <w:szCs w:val="26"/>
              </w:rPr>
              <w:t>891</w:t>
            </w:r>
          </w:p>
        </w:tc>
        <w:tc>
          <w:tcPr>
            <w:tcW w:w="1276" w:type="dxa"/>
            <w:vAlign w:val="bottom"/>
          </w:tcPr>
          <w:p w14:paraId="204655D1" w14:textId="5D79294A"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870</w:t>
            </w:r>
          </w:p>
        </w:tc>
      </w:tr>
      <w:tr w:rsidR="00097FA5" w:rsidRPr="00DB41F1" w14:paraId="6E8DBFD1" w14:textId="77777777" w:rsidTr="00030161">
        <w:tc>
          <w:tcPr>
            <w:tcW w:w="4334" w:type="dxa"/>
            <w:tcBorders>
              <w:top w:val="nil"/>
              <w:left w:val="nil"/>
              <w:bottom w:val="nil"/>
              <w:right w:val="nil"/>
            </w:tcBorders>
            <w:vAlign w:val="bottom"/>
          </w:tcPr>
          <w:p w14:paraId="3704B336" w14:textId="7CBE5A73"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lang w:val="en-US"/>
              </w:rPr>
            </w:pPr>
            <w:r w:rsidRPr="00DB41F1">
              <w:rPr>
                <w:rFonts w:ascii="Browallia New" w:hAnsi="Browallia New" w:cs="Browallia New"/>
                <w:sz w:val="26"/>
                <w:szCs w:val="26"/>
                <w:cs/>
              </w:rPr>
              <w:t xml:space="preserve">   -  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cs/>
              </w:rPr>
              <w:t>.</w:t>
            </w:r>
            <w:r w:rsidR="00621FFC" w:rsidRPr="00621FFC">
              <w:rPr>
                <w:rFonts w:ascii="Browallia New" w:hAnsi="Browallia New" w:cs="Browallia New"/>
                <w:sz w:val="26"/>
                <w:szCs w:val="26"/>
              </w:rPr>
              <w:t>5</w:t>
            </w:r>
            <w:r w:rsidRPr="00DB41F1">
              <w:rPr>
                <w:rFonts w:ascii="Browallia New" w:hAnsi="Browallia New" w:cs="Browallia New"/>
                <w:sz w:val="26"/>
                <w:szCs w:val="26"/>
                <w:cs/>
              </w:rPr>
              <w:t>)</w:t>
            </w:r>
          </w:p>
        </w:tc>
        <w:tc>
          <w:tcPr>
            <w:tcW w:w="1276" w:type="dxa"/>
            <w:vAlign w:val="bottom"/>
          </w:tcPr>
          <w:p w14:paraId="4A5C021F" w14:textId="6D1AA21F" w:rsidR="00097FA5" w:rsidRPr="00DB41F1" w:rsidRDefault="0030427C"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46CA417E" w14:textId="3EA376E6" w:rsidR="00097FA5" w:rsidRPr="00DB41F1" w:rsidRDefault="00097FA5" w:rsidP="00607EDB">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583F5DA2" w14:textId="44E9947E" w:rsidR="00097FA5" w:rsidRPr="00DB41F1" w:rsidRDefault="003F6CFB"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411</w:t>
            </w:r>
            <w:r w:rsidRPr="00DB41F1">
              <w:rPr>
                <w:rFonts w:ascii="Browallia New" w:hAnsi="Browallia New" w:cs="Browallia New"/>
                <w:sz w:val="26"/>
                <w:szCs w:val="26"/>
              </w:rPr>
              <w:t xml:space="preserve"> </w:t>
            </w:r>
          </w:p>
        </w:tc>
        <w:tc>
          <w:tcPr>
            <w:tcW w:w="1276" w:type="dxa"/>
            <w:vAlign w:val="bottom"/>
          </w:tcPr>
          <w:p w14:paraId="11F7E80C" w14:textId="059CE851" w:rsidR="00097FA5" w:rsidRPr="00DB41F1" w:rsidRDefault="00097FA5"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097FA5" w:rsidRPr="00DB41F1" w14:paraId="7685B730" w14:textId="77777777">
        <w:tc>
          <w:tcPr>
            <w:tcW w:w="4334" w:type="dxa"/>
            <w:tcBorders>
              <w:top w:val="nil"/>
              <w:left w:val="nil"/>
              <w:bottom w:val="nil"/>
              <w:right w:val="nil"/>
            </w:tcBorders>
            <w:vAlign w:val="bottom"/>
          </w:tcPr>
          <w:p w14:paraId="5FDF0CF4" w14:textId="31AD90DC"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ต้นทุนทางตรงค้างจ่าย</w:t>
            </w:r>
          </w:p>
        </w:tc>
        <w:tc>
          <w:tcPr>
            <w:tcW w:w="1276" w:type="dxa"/>
          </w:tcPr>
          <w:p w14:paraId="0B00E4C1" w14:textId="6F87A460"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343C10" w:rsidRPr="00DB41F1">
              <w:rPr>
                <w:rFonts w:ascii="Browallia New" w:hAnsi="Browallia New" w:cs="Browallia New"/>
                <w:sz w:val="26"/>
                <w:szCs w:val="26"/>
              </w:rPr>
              <w:t>,</w:t>
            </w:r>
            <w:r w:rsidRPr="00621FFC">
              <w:rPr>
                <w:rFonts w:ascii="Browallia New" w:hAnsi="Browallia New" w:cs="Browallia New"/>
                <w:sz w:val="26"/>
                <w:szCs w:val="26"/>
              </w:rPr>
              <w:t>826</w:t>
            </w:r>
            <w:r w:rsidR="00343C10" w:rsidRPr="00DB41F1">
              <w:rPr>
                <w:rFonts w:ascii="Browallia New" w:hAnsi="Browallia New" w:cs="Browallia New"/>
                <w:sz w:val="26"/>
                <w:szCs w:val="26"/>
              </w:rPr>
              <w:t>,</w:t>
            </w:r>
            <w:r w:rsidRPr="00621FFC">
              <w:rPr>
                <w:rFonts w:ascii="Browallia New" w:hAnsi="Browallia New" w:cs="Browallia New"/>
                <w:sz w:val="26"/>
                <w:szCs w:val="26"/>
              </w:rPr>
              <w:t>547</w:t>
            </w:r>
          </w:p>
        </w:tc>
        <w:tc>
          <w:tcPr>
            <w:tcW w:w="1276" w:type="dxa"/>
          </w:tcPr>
          <w:p w14:paraId="3C547A1C" w14:textId="343B5CEC" w:rsidR="00097FA5" w:rsidRPr="00DB41F1" w:rsidRDefault="00621FFC" w:rsidP="00607EDB">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097FA5" w:rsidRPr="00DB41F1">
              <w:rPr>
                <w:rFonts w:ascii="Browallia New" w:hAnsi="Browallia New" w:cs="Browallia New"/>
                <w:sz w:val="26"/>
                <w:szCs w:val="26"/>
              </w:rPr>
              <w:t>,</w:t>
            </w:r>
            <w:r w:rsidRPr="00621FFC">
              <w:rPr>
                <w:rFonts w:ascii="Browallia New" w:hAnsi="Browallia New" w:cs="Browallia New"/>
                <w:sz w:val="26"/>
                <w:szCs w:val="26"/>
              </w:rPr>
              <w:t>868</w:t>
            </w:r>
            <w:r w:rsidR="00097FA5" w:rsidRPr="00DB41F1">
              <w:rPr>
                <w:rFonts w:ascii="Browallia New" w:hAnsi="Browallia New" w:cs="Browallia New"/>
                <w:sz w:val="26"/>
                <w:szCs w:val="26"/>
              </w:rPr>
              <w:t>,</w:t>
            </w:r>
            <w:r w:rsidRPr="00621FFC">
              <w:rPr>
                <w:rFonts w:ascii="Browallia New" w:hAnsi="Browallia New" w:cs="Browallia New"/>
                <w:sz w:val="26"/>
                <w:szCs w:val="26"/>
              </w:rPr>
              <w:t>938</w:t>
            </w:r>
          </w:p>
        </w:tc>
        <w:tc>
          <w:tcPr>
            <w:tcW w:w="1275" w:type="dxa"/>
          </w:tcPr>
          <w:p w14:paraId="0FDD4E47" w14:textId="485742B5"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hint="cs"/>
                <w:sz w:val="26"/>
                <w:szCs w:val="26"/>
              </w:rPr>
              <w:t>44</w:t>
            </w:r>
          </w:p>
        </w:tc>
        <w:tc>
          <w:tcPr>
            <w:tcW w:w="1276" w:type="dxa"/>
          </w:tcPr>
          <w:p w14:paraId="3810C5EC" w14:textId="12482F90"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50</w:t>
            </w:r>
          </w:p>
        </w:tc>
      </w:tr>
      <w:tr w:rsidR="00097FA5" w:rsidRPr="00DB41F1" w14:paraId="26E4AD09" w14:textId="77777777" w:rsidTr="00030161">
        <w:tc>
          <w:tcPr>
            <w:tcW w:w="4334" w:type="dxa"/>
            <w:tcBorders>
              <w:top w:val="nil"/>
              <w:left w:val="nil"/>
              <w:bottom w:val="nil"/>
              <w:right w:val="nil"/>
            </w:tcBorders>
            <w:vAlign w:val="bottom"/>
          </w:tcPr>
          <w:p w14:paraId="785E90A1" w14:textId="666A9EE2"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ค่าใช้จ่ายค้างจ่าย</w:t>
            </w:r>
          </w:p>
        </w:tc>
        <w:tc>
          <w:tcPr>
            <w:tcW w:w="1276" w:type="dxa"/>
            <w:vAlign w:val="bottom"/>
          </w:tcPr>
          <w:p w14:paraId="5EDF629A"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6" w:type="dxa"/>
            <w:vAlign w:val="bottom"/>
          </w:tcPr>
          <w:p w14:paraId="3AD6A05D"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5" w:type="dxa"/>
            <w:vAlign w:val="bottom"/>
          </w:tcPr>
          <w:p w14:paraId="56D2D145"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c>
          <w:tcPr>
            <w:tcW w:w="1276" w:type="dxa"/>
            <w:vAlign w:val="bottom"/>
          </w:tcPr>
          <w:p w14:paraId="70B33AD3" w14:textId="77777777" w:rsidR="00097FA5" w:rsidRPr="00DB41F1" w:rsidRDefault="00097FA5" w:rsidP="00607EDB">
            <w:pPr>
              <w:suppressAutoHyphens/>
              <w:spacing w:line="240" w:lineRule="auto"/>
              <w:ind w:right="-72"/>
              <w:jc w:val="right"/>
              <w:rPr>
                <w:rFonts w:ascii="Browallia New" w:hAnsi="Browallia New" w:cs="Browallia New"/>
                <w:sz w:val="26"/>
                <w:szCs w:val="26"/>
              </w:rPr>
            </w:pPr>
          </w:p>
        </w:tc>
      </w:tr>
      <w:tr w:rsidR="00097FA5" w:rsidRPr="00DB41F1" w14:paraId="620E81D3" w14:textId="77777777" w:rsidTr="00030161">
        <w:tc>
          <w:tcPr>
            <w:tcW w:w="4334" w:type="dxa"/>
            <w:tcBorders>
              <w:top w:val="nil"/>
              <w:left w:val="nil"/>
              <w:bottom w:val="nil"/>
              <w:right w:val="nil"/>
            </w:tcBorders>
            <w:vAlign w:val="bottom"/>
          </w:tcPr>
          <w:p w14:paraId="45ABB98F" w14:textId="235E32FF"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  กิจการอื่น</w:t>
            </w:r>
          </w:p>
        </w:tc>
        <w:tc>
          <w:tcPr>
            <w:tcW w:w="1276" w:type="dxa"/>
            <w:vAlign w:val="bottom"/>
          </w:tcPr>
          <w:p w14:paraId="67FA7D3C" w14:textId="69640823" w:rsidR="00097FA5" w:rsidRPr="00DB41F1" w:rsidRDefault="00DB152D" w:rsidP="00607ED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515</w:t>
            </w:r>
            <w:r w:rsidRPr="00DB41F1">
              <w:rPr>
                <w:rFonts w:ascii="Browallia New" w:hAnsi="Browallia New" w:cs="Browallia New"/>
                <w:sz w:val="26"/>
                <w:szCs w:val="26"/>
              </w:rPr>
              <w:t>,</w:t>
            </w:r>
            <w:r w:rsidR="00621FFC" w:rsidRPr="00621FFC">
              <w:rPr>
                <w:rFonts w:ascii="Browallia New" w:hAnsi="Browallia New" w:cs="Browallia New"/>
                <w:sz w:val="26"/>
                <w:szCs w:val="26"/>
              </w:rPr>
              <w:t>671</w:t>
            </w:r>
            <w:r w:rsidRPr="00DB41F1">
              <w:rPr>
                <w:rFonts w:ascii="Browallia New" w:hAnsi="Browallia New" w:cs="Browallia New"/>
                <w:sz w:val="26"/>
                <w:szCs w:val="26"/>
              </w:rPr>
              <w:t xml:space="preserve"> </w:t>
            </w:r>
          </w:p>
        </w:tc>
        <w:tc>
          <w:tcPr>
            <w:tcW w:w="1276" w:type="dxa"/>
            <w:vAlign w:val="bottom"/>
          </w:tcPr>
          <w:p w14:paraId="0FA36248" w14:textId="1DE7C99C"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097FA5" w:rsidRPr="00DB41F1">
              <w:rPr>
                <w:rFonts w:ascii="Browallia New" w:hAnsi="Browallia New" w:cs="Browallia New"/>
                <w:sz w:val="26"/>
                <w:szCs w:val="26"/>
              </w:rPr>
              <w:t>,</w:t>
            </w:r>
            <w:r w:rsidRPr="00621FFC">
              <w:rPr>
                <w:rFonts w:ascii="Browallia New" w:hAnsi="Browallia New" w:cs="Browallia New"/>
                <w:sz w:val="26"/>
                <w:szCs w:val="26"/>
              </w:rPr>
              <w:t>509</w:t>
            </w:r>
            <w:r w:rsidR="00097FA5" w:rsidRPr="00DB41F1">
              <w:rPr>
                <w:rFonts w:ascii="Browallia New" w:hAnsi="Browallia New" w:cs="Browallia New"/>
                <w:sz w:val="26"/>
                <w:szCs w:val="26"/>
              </w:rPr>
              <w:t>,</w:t>
            </w:r>
            <w:r w:rsidRPr="00621FFC">
              <w:rPr>
                <w:rFonts w:ascii="Browallia New" w:hAnsi="Browallia New" w:cs="Browallia New"/>
                <w:sz w:val="26"/>
                <w:szCs w:val="26"/>
              </w:rPr>
              <w:t>468</w:t>
            </w:r>
          </w:p>
        </w:tc>
        <w:tc>
          <w:tcPr>
            <w:tcW w:w="1275" w:type="dxa"/>
            <w:vAlign w:val="bottom"/>
          </w:tcPr>
          <w:p w14:paraId="09FE24D3" w14:textId="05746C3F"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60</w:t>
            </w:r>
            <w:r w:rsidR="00DB152D" w:rsidRPr="00DB41F1">
              <w:rPr>
                <w:rFonts w:ascii="Browallia New" w:hAnsi="Browallia New" w:cs="Browallia New"/>
                <w:sz w:val="26"/>
                <w:szCs w:val="26"/>
              </w:rPr>
              <w:t>,</w:t>
            </w:r>
            <w:r w:rsidRPr="00621FFC">
              <w:rPr>
                <w:rFonts w:ascii="Browallia New" w:hAnsi="Browallia New" w:cs="Browallia New"/>
                <w:sz w:val="26"/>
                <w:szCs w:val="26"/>
              </w:rPr>
              <w:t>114</w:t>
            </w:r>
            <w:r w:rsidR="00DB152D" w:rsidRPr="00DB41F1">
              <w:rPr>
                <w:rFonts w:ascii="Browallia New" w:hAnsi="Browallia New" w:cs="Browallia New"/>
                <w:sz w:val="26"/>
                <w:szCs w:val="26"/>
              </w:rPr>
              <w:t xml:space="preserve"> </w:t>
            </w:r>
          </w:p>
        </w:tc>
        <w:tc>
          <w:tcPr>
            <w:tcW w:w="1276" w:type="dxa"/>
            <w:vAlign w:val="bottom"/>
          </w:tcPr>
          <w:p w14:paraId="75D75CC2" w14:textId="6713EF9C"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9</w:t>
            </w:r>
            <w:r w:rsidR="00097FA5" w:rsidRPr="00DB41F1">
              <w:rPr>
                <w:rFonts w:ascii="Browallia New" w:hAnsi="Browallia New" w:cs="Browallia New"/>
                <w:sz w:val="26"/>
                <w:szCs w:val="26"/>
              </w:rPr>
              <w:t>,</w:t>
            </w:r>
            <w:r w:rsidRPr="00621FFC">
              <w:rPr>
                <w:rFonts w:ascii="Browallia New" w:hAnsi="Browallia New" w:cs="Browallia New"/>
                <w:sz w:val="26"/>
                <w:szCs w:val="26"/>
              </w:rPr>
              <w:t>801</w:t>
            </w:r>
          </w:p>
        </w:tc>
      </w:tr>
      <w:tr w:rsidR="00097FA5" w:rsidRPr="00DB41F1" w14:paraId="6D5A524C" w14:textId="77777777" w:rsidTr="00030161">
        <w:tc>
          <w:tcPr>
            <w:tcW w:w="4334" w:type="dxa"/>
            <w:tcBorders>
              <w:top w:val="nil"/>
              <w:left w:val="nil"/>
              <w:bottom w:val="nil"/>
              <w:right w:val="nil"/>
            </w:tcBorders>
            <w:vAlign w:val="bottom"/>
          </w:tcPr>
          <w:p w14:paraId="21DEE3C4" w14:textId="2894D494"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  กิจการที่เกี่ยวข้องกัน (หมายเหตุ </w:t>
            </w:r>
            <w:r w:rsidR="00621FFC" w:rsidRPr="00621FFC">
              <w:rPr>
                <w:rFonts w:ascii="Browallia New" w:hAnsi="Browallia New" w:cs="Browallia New"/>
                <w:sz w:val="26"/>
                <w:szCs w:val="26"/>
              </w:rPr>
              <w:t>40</w:t>
            </w:r>
            <w:r w:rsidRPr="00DB41F1">
              <w:rPr>
                <w:rFonts w:ascii="Browallia New" w:hAnsi="Browallia New" w:cs="Browallia New"/>
                <w:sz w:val="26"/>
                <w:szCs w:val="26"/>
                <w:cs/>
              </w:rPr>
              <w:t>.</w:t>
            </w:r>
            <w:r w:rsidR="00621FFC" w:rsidRPr="00621FFC">
              <w:rPr>
                <w:rFonts w:ascii="Browallia New" w:hAnsi="Browallia New" w:cs="Browallia New"/>
                <w:sz w:val="26"/>
                <w:szCs w:val="26"/>
              </w:rPr>
              <w:t>5</w:t>
            </w:r>
            <w:r w:rsidRPr="00DB41F1">
              <w:rPr>
                <w:rFonts w:ascii="Browallia New" w:hAnsi="Browallia New" w:cs="Browallia New"/>
                <w:sz w:val="26"/>
                <w:szCs w:val="26"/>
                <w:cs/>
              </w:rPr>
              <w:t>)</w:t>
            </w:r>
          </w:p>
        </w:tc>
        <w:tc>
          <w:tcPr>
            <w:tcW w:w="1276" w:type="dxa"/>
            <w:vAlign w:val="bottom"/>
          </w:tcPr>
          <w:p w14:paraId="7ED48C39" w14:textId="3288EFD1"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DB152D" w:rsidRPr="00DB41F1">
              <w:rPr>
                <w:rFonts w:ascii="Browallia New" w:hAnsi="Browallia New" w:cs="Browallia New"/>
                <w:sz w:val="26"/>
                <w:szCs w:val="26"/>
              </w:rPr>
              <w:t>,</w:t>
            </w:r>
            <w:r w:rsidRPr="00621FFC">
              <w:rPr>
                <w:rFonts w:ascii="Browallia New" w:hAnsi="Browallia New" w:cs="Browallia New"/>
                <w:sz w:val="26"/>
                <w:szCs w:val="26"/>
              </w:rPr>
              <w:t>017</w:t>
            </w:r>
            <w:r w:rsidR="00DB152D" w:rsidRPr="00DB41F1">
              <w:rPr>
                <w:rFonts w:ascii="Browallia New" w:hAnsi="Browallia New" w:cs="Browallia New"/>
                <w:sz w:val="26"/>
                <w:szCs w:val="26"/>
              </w:rPr>
              <w:t xml:space="preserve"> </w:t>
            </w:r>
          </w:p>
        </w:tc>
        <w:tc>
          <w:tcPr>
            <w:tcW w:w="1276" w:type="dxa"/>
            <w:vAlign w:val="bottom"/>
          </w:tcPr>
          <w:p w14:paraId="3B14657C" w14:textId="20660D2E"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w:t>
            </w:r>
            <w:r w:rsidR="00097FA5" w:rsidRPr="00DB41F1">
              <w:rPr>
                <w:rFonts w:ascii="Browallia New" w:hAnsi="Browallia New" w:cs="Browallia New"/>
                <w:sz w:val="26"/>
                <w:szCs w:val="26"/>
              </w:rPr>
              <w:t>,</w:t>
            </w:r>
            <w:r w:rsidRPr="00621FFC">
              <w:rPr>
                <w:rFonts w:ascii="Browallia New" w:hAnsi="Browallia New" w:cs="Browallia New"/>
                <w:sz w:val="26"/>
                <w:szCs w:val="26"/>
              </w:rPr>
              <w:t>276</w:t>
            </w:r>
          </w:p>
        </w:tc>
        <w:tc>
          <w:tcPr>
            <w:tcW w:w="1275" w:type="dxa"/>
            <w:vAlign w:val="bottom"/>
          </w:tcPr>
          <w:p w14:paraId="18862CC7" w14:textId="1D0C9AC8"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DB152D" w:rsidRPr="00DB41F1">
              <w:rPr>
                <w:rFonts w:ascii="Browallia New" w:hAnsi="Browallia New" w:cs="Browallia New"/>
                <w:sz w:val="26"/>
                <w:szCs w:val="26"/>
              </w:rPr>
              <w:t>,</w:t>
            </w:r>
            <w:r w:rsidRPr="00621FFC">
              <w:rPr>
                <w:rFonts w:ascii="Browallia New" w:hAnsi="Browallia New" w:cs="Browallia New"/>
                <w:sz w:val="26"/>
                <w:szCs w:val="26"/>
              </w:rPr>
              <w:t>382</w:t>
            </w:r>
            <w:r w:rsidR="00DB152D" w:rsidRPr="00DB41F1">
              <w:rPr>
                <w:rFonts w:ascii="Browallia New" w:hAnsi="Browallia New" w:cs="Browallia New"/>
                <w:sz w:val="26"/>
                <w:szCs w:val="26"/>
              </w:rPr>
              <w:t xml:space="preserve"> </w:t>
            </w:r>
          </w:p>
        </w:tc>
        <w:tc>
          <w:tcPr>
            <w:tcW w:w="1276" w:type="dxa"/>
            <w:vAlign w:val="bottom"/>
          </w:tcPr>
          <w:p w14:paraId="6E7082E4" w14:textId="50F9584D" w:rsidR="00097FA5" w:rsidRPr="00DB41F1" w:rsidRDefault="00621FFC" w:rsidP="00607EDB">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718</w:t>
            </w:r>
          </w:p>
        </w:tc>
      </w:tr>
      <w:tr w:rsidR="00097FA5" w:rsidRPr="00DB41F1" w14:paraId="51CCADBF" w14:textId="77777777" w:rsidTr="00030161">
        <w:tc>
          <w:tcPr>
            <w:tcW w:w="4334" w:type="dxa"/>
            <w:tcBorders>
              <w:top w:val="nil"/>
              <w:left w:val="nil"/>
              <w:bottom w:val="nil"/>
              <w:right w:val="nil"/>
            </w:tcBorders>
            <w:vAlign w:val="bottom"/>
          </w:tcPr>
          <w:p w14:paraId="16C55FA6" w14:textId="2DEE3760"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r w:rsidRPr="00DB41F1">
              <w:rPr>
                <w:rFonts w:ascii="Browallia New" w:hAnsi="Browallia New" w:cs="Browallia New"/>
                <w:snapToGrid w:val="0"/>
                <w:sz w:val="26"/>
                <w:szCs w:val="26"/>
                <w:cs/>
              </w:rPr>
              <w:t xml:space="preserve">ค่าใช้จ่ายค้างจ่าย </w:t>
            </w:r>
            <w:r w:rsidRPr="00DB41F1">
              <w:rPr>
                <w:rFonts w:ascii="Browallia New" w:hAnsi="Browallia New" w:cs="Browallia New"/>
                <w:snapToGrid w:val="0"/>
                <w:sz w:val="26"/>
                <w:szCs w:val="26"/>
                <w:lang w:val="en-US"/>
              </w:rPr>
              <w:t xml:space="preserve">- </w:t>
            </w:r>
            <w:r w:rsidRPr="00DB41F1">
              <w:rPr>
                <w:rFonts w:ascii="Browallia New" w:hAnsi="Browallia New" w:cs="Browallia New"/>
                <w:snapToGrid w:val="0"/>
                <w:sz w:val="26"/>
                <w:szCs w:val="26"/>
                <w:cs/>
                <w:lang w:val="en-US"/>
              </w:rPr>
              <w:t>สัญญาบริการระยะยาว</w:t>
            </w:r>
          </w:p>
        </w:tc>
        <w:tc>
          <w:tcPr>
            <w:tcW w:w="1276" w:type="dxa"/>
            <w:vAlign w:val="bottom"/>
          </w:tcPr>
          <w:p w14:paraId="2CF3217F" w14:textId="4F3E696A" w:rsidR="00097FA5" w:rsidRPr="00DB41F1" w:rsidRDefault="00DB152D" w:rsidP="00607EDB">
            <w:pPr>
              <w:pBdr>
                <w:bottom w:val="sing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810</w:t>
            </w:r>
            <w:r w:rsidRPr="00DB41F1">
              <w:rPr>
                <w:rFonts w:ascii="Browallia New" w:hAnsi="Browallia New" w:cs="Browallia New"/>
                <w:sz w:val="26"/>
                <w:szCs w:val="26"/>
              </w:rPr>
              <w:t>,</w:t>
            </w:r>
            <w:r w:rsidR="00621FFC" w:rsidRPr="00621FFC">
              <w:rPr>
                <w:rFonts w:ascii="Browallia New" w:hAnsi="Browallia New" w:cs="Browallia New"/>
                <w:sz w:val="26"/>
                <w:szCs w:val="26"/>
              </w:rPr>
              <w:t>779</w:t>
            </w:r>
            <w:r w:rsidRPr="00DB41F1">
              <w:rPr>
                <w:rFonts w:ascii="Browallia New" w:hAnsi="Browallia New" w:cs="Browallia New"/>
                <w:sz w:val="26"/>
                <w:szCs w:val="26"/>
              </w:rPr>
              <w:t xml:space="preserve"> </w:t>
            </w:r>
          </w:p>
        </w:tc>
        <w:tc>
          <w:tcPr>
            <w:tcW w:w="1276" w:type="dxa"/>
            <w:vAlign w:val="bottom"/>
          </w:tcPr>
          <w:p w14:paraId="0658D5D7" w14:textId="037D88AF" w:rsidR="00097FA5" w:rsidRPr="00DB41F1" w:rsidRDefault="00621FFC" w:rsidP="00607EDB">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520</w:t>
            </w:r>
            <w:r w:rsidR="00097FA5" w:rsidRPr="00DB41F1">
              <w:rPr>
                <w:rFonts w:ascii="Browallia New" w:hAnsi="Browallia New" w:cs="Browallia New"/>
                <w:sz w:val="26"/>
                <w:szCs w:val="26"/>
              </w:rPr>
              <w:t>,</w:t>
            </w:r>
            <w:r w:rsidRPr="00621FFC">
              <w:rPr>
                <w:rFonts w:ascii="Browallia New" w:hAnsi="Browallia New" w:cs="Browallia New"/>
                <w:sz w:val="26"/>
                <w:szCs w:val="26"/>
              </w:rPr>
              <w:t>064</w:t>
            </w:r>
          </w:p>
        </w:tc>
        <w:tc>
          <w:tcPr>
            <w:tcW w:w="1275" w:type="dxa"/>
            <w:vAlign w:val="bottom"/>
          </w:tcPr>
          <w:p w14:paraId="19103E46" w14:textId="3E5217FE" w:rsidR="00097FA5" w:rsidRPr="00DB41F1" w:rsidRDefault="008917D1" w:rsidP="00607EDB">
            <w:pPr>
              <w:pBdr>
                <w:bottom w:val="sing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1F31BA81" w14:textId="045D2AA1" w:rsidR="00097FA5" w:rsidRPr="00DB41F1" w:rsidRDefault="00097FA5" w:rsidP="00607EDB">
            <w:pPr>
              <w:pBdr>
                <w:bottom w:val="sing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bookmarkEnd w:id="63"/>
      <w:tr w:rsidR="00097FA5" w:rsidRPr="00DB41F1" w14:paraId="4903F5CE" w14:textId="77777777" w:rsidTr="00030161">
        <w:tc>
          <w:tcPr>
            <w:tcW w:w="4334" w:type="dxa"/>
            <w:tcBorders>
              <w:top w:val="nil"/>
              <w:left w:val="nil"/>
              <w:bottom w:val="nil"/>
              <w:right w:val="nil"/>
            </w:tcBorders>
            <w:vAlign w:val="bottom"/>
          </w:tcPr>
          <w:p w14:paraId="138537AB" w14:textId="77777777" w:rsidR="00097FA5" w:rsidRPr="00DB41F1" w:rsidRDefault="00097FA5" w:rsidP="00607EDB">
            <w:pPr>
              <w:tabs>
                <w:tab w:val="left" w:pos="3295"/>
                <w:tab w:val="left" w:pos="9744"/>
              </w:tabs>
              <w:spacing w:line="240" w:lineRule="auto"/>
              <w:ind w:left="-126" w:right="-108"/>
              <w:contextualSpacing/>
              <w:rPr>
                <w:rFonts w:ascii="Browallia New" w:hAnsi="Browallia New" w:cs="Browallia New"/>
                <w:sz w:val="26"/>
                <w:szCs w:val="26"/>
                <w:cs/>
              </w:rPr>
            </w:pPr>
          </w:p>
        </w:tc>
        <w:tc>
          <w:tcPr>
            <w:tcW w:w="1276" w:type="dxa"/>
            <w:vAlign w:val="bottom"/>
          </w:tcPr>
          <w:p w14:paraId="78B56260" w14:textId="5E8FD29F" w:rsidR="00097FA5" w:rsidRPr="00DB41F1" w:rsidRDefault="00621FFC" w:rsidP="00607EDB">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w:t>
            </w:r>
            <w:r w:rsidR="009A6EC1" w:rsidRPr="00DB41F1">
              <w:rPr>
                <w:rFonts w:ascii="Browallia New" w:hAnsi="Browallia New" w:cs="Browallia New"/>
                <w:sz w:val="26"/>
                <w:szCs w:val="26"/>
              </w:rPr>
              <w:t>,</w:t>
            </w:r>
            <w:r w:rsidRPr="00621FFC">
              <w:rPr>
                <w:rFonts w:ascii="Browallia New" w:hAnsi="Browallia New" w:cs="Browallia New"/>
                <w:sz w:val="26"/>
                <w:szCs w:val="26"/>
              </w:rPr>
              <w:t>047</w:t>
            </w:r>
            <w:r w:rsidR="009A6EC1" w:rsidRPr="00DB41F1">
              <w:rPr>
                <w:rFonts w:ascii="Browallia New" w:hAnsi="Browallia New" w:cs="Browallia New"/>
                <w:sz w:val="26"/>
                <w:szCs w:val="26"/>
              </w:rPr>
              <w:t>,</w:t>
            </w:r>
            <w:r w:rsidRPr="00621FFC">
              <w:rPr>
                <w:rFonts w:ascii="Browallia New" w:hAnsi="Browallia New" w:cs="Browallia New"/>
                <w:sz w:val="26"/>
                <w:szCs w:val="26"/>
              </w:rPr>
              <w:t>598</w:t>
            </w:r>
            <w:r w:rsidR="009A6EC1" w:rsidRPr="00DB41F1">
              <w:rPr>
                <w:rFonts w:ascii="Browallia New" w:hAnsi="Browallia New" w:cs="Browallia New"/>
                <w:sz w:val="26"/>
                <w:szCs w:val="26"/>
              </w:rPr>
              <w:t xml:space="preserve"> </w:t>
            </w:r>
          </w:p>
        </w:tc>
        <w:tc>
          <w:tcPr>
            <w:tcW w:w="1276" w:type="dxa"/>
            <w:vAlign w:val="bottom"/>
          </w:tcPr>
          <w:p w14:paraId="618BF31C" w14:textId="378E9754" w:rsidR="00097FA5" w:rsidRPr="00DB41F1" w:rsidRDefault="00621FFC" w:rsidP="00607EDB">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w:t>
            </w:r>
            <w:r w:rsidR="00097FA5" w:rsidRPr="00DB41F1">
              <w:rPr>
                <w:rFonts w:ascii="Browallia New" w:hAnsi="Browallia New" w:cs="Browallia New"/>
                <w:sz w:val="26"/>
                <w:szCs w:val="26"/>
              </w:rPr>
              <w:t>,</w:t>
            </w:r>
            <w:r w:rsidRPr="00621FFC">
              <w:rPr>
                <w:rFonts w:ascii="Browallia New" w:hAnsi="Browallia New" w:cs="Browallia New"/>
                <w:sz w:val="26"/>
                <w:szCs w:val="26"/>
              </w:rPr>
              <w:t>004</w:t>
            </w:r>
            <w:r w:rsidR="00097FA5" w:rsidRPr="00DB41F1">
              <w:rPr>
                <w:rFonts w:ascii="Browallia New" w:hAnsi="Browallia New" w:cs="Browallia New"/>
                <w:sz w:val="26"/>
                <w:szCs w:val="26"/>
              </w:rPr>
              <w:t>,</w:t>
            </w:r>
            <w:r w:rsidRPr="00621FFC">
              <w:rPr>
                <w:rFonts w:ascii="Browallia New" w:hAnsi="Browallia New" w:cs="Browallia New"/>
                <w:sz w:val="26"/>
                <w:szCs w:val="26"/>
              </w:rPr>
              <w:t>810</w:t>
            </w:r>
          </w:p>
        </w:tc>
        <w:tc>
          <w:tcPr>
            <w:tcW w:w="1275" w:type="dxa"/>
            <w:vAlign w:val="bottom"/>
          </w:tcPr>
          <w:p w14:paraId="50FA6B49" w14:textId="7E73412E" w:rsidR="00097FA5" w:rsidRPr="00DB41F1" w:rsidRDefault="009A6EC1" w:rsidP="00607EDB">
            <w:pPr>
              <w:pBdr>
                <w:bottom w:val="doub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465</w:t>
            </w:r>
            <w:r w:rsidRPr="00DB41F1">
              <w:rPr>
                <w:rFonts w:ascii="Browallia New" w:hAnsi="Browallia New" w:cs="Browallia New"/>
                <w:sz w:val="26"/>
                <w:szCs w:val="26"/>
              </w:rPr>
              <w:t>,</w:t>
            </w:r>
            <w:r w:rsidR="00621FFC" w:rsidRPr="00621FFC">
              <w:rPr>
                <w:rFonts w:ascii="Browallia New" w:hAnsi="Browallia New" w:cs="Browallia New"/>
                <w:sz w:val="26"/>
                <w:szCs w:val="26"/>
              </w:rPr>
              <w:t>770</w:t>
            </w:r>
          </w:p>
        </w:tc>
        <w:tc>
          <w:tcPr>
            <w:tcW w:w="1276" w:type="dxa"/>
            <w:vAlign w:val="bottom"/>
          </w:tcPr>
          <w:p w14:paraId="31F2C1DC" w14:textId="44049C72" w:rsidR="00097FA5" w:rsidRPr="00DB41F1" w:rsidRDefault="00621FFC" w:rsidP="00607EDB">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367</w:t>
            </w:r>
            <w:r w:rsidR="00097FA5" w:rsidRPr="00DB41F1">
              <w:rPr>
                <w:rFonts w:ascii="Browallia New" w:hAnsi="Browallia New" w:cs="Browallia New"/>
                <w:sz w:val="26"/>
                <w:szCs w:val="26"/>
              </w:rPr>
              <w:t>,</w:t>
            </w:r>
            <w:r w:rsidRPr="00621FFC">
              <w:rPr>
                <w:rFonts w:ascii="Browallia New" w:hAnsi="Browallia New" w:cs="Browallia New"/>
                <w:sz w:val="26"/>
                <w:szCs w:val="26"/>
              </w:rPr>
              <w:t>053</w:t>
            </w:r>
          </w:p>
        </w:tc>
      </w:tr>
      <w:bookmarkEnd w:id="62"/>
    </w:tbl>
    <w:p w14:paraId="7552721A" w14:textId="3EE7E7D7" w:rsidR="00F71187" w:rsidRPr="00DB41F1" w:rsidRDefault="00F71187">
      <w:pPr>
        <w:rPr>
          <w:rFonts w:ascii="Browallia New" w:hAnsi="Browallia New" w:cs="Browallia New"/>
        </w:rPr>
      </w:pPr>
    </w:p>
    <w:tbl>
      <w:tblPr>
        <w:tblW w:w="9461" w:type="dxa"/>
        <w:shd w:val="clear" w:color="auto" w:fill="FFA543"/>
        <w:tblLayout w:type="fixed"/>
        <w:tblLook w:val="04A0" w:firstRow="1" w:lastRow="0" w:firstColumn="1" w:lastColumn="0" w:noHBand="0" w:noVBand="1"/>
      </w:tblPr>
      <w:tblGrid>
        <w:gridCol w:w="9461"/>
      </w:tblGrid>
      <w:tr w:rsidR="0073622C" w:rsidRPr="00DB41F1" w14:paraId="58C81255" w14:textId="77777777" w:rsidTr="00970573">
        <w:trPr>
          <w:trHeight w:val="389"/>
        </w:trPr>
        <w:tc>
          <w:tcPr>
            <w:tcW w:w="9461" w:type="dxa"/>
            <w:shd w:val="clear" w:color="auto" w:fill="FFA543"/>
            <w:vAlign w:val="center"/>
          </w:tcPr>
          <w:p w14:paraId="25235D89" w14:textId="499F30E7"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27</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เงินกู้ยืม</w:t>
            </w:r>
          </w:p>
        </w:tc>
      </w:tr>
    </w:tbl>
    <w:p w14:paraId="0E741E40" w14:textId="77777777" w:rsidR="0073622C" w:rsidRPr="00DB41F1" w:rsidRDefault="0073622C" w:rsidP="0073622C">
      <w:pPr>
        <w:spacing w:line="240" w:lineRule="auto"/>
        <w:contextualSpacing/>
        <w:rPr>
          <w:rFonts w:ascii="Browallia New" w:hAnsi="Browallia New" w:cs="Browallia New"/>
          <w:spacing w:val="-2"/>
        </w:rPr>
      </w:pPr>
    </w:p>
    <w:p w14:paraId="17B928C9" w14:textId="3E8F1F09" w:rsidR="0073622C" w:rsidRPr="00DB41F1" w:rsidRDefault="0073622C" w:rsidP="0073622C">
      <w:pPr>
        <w:spacing w:line="240" w:lineRule="auto"/>
        <w:contextualSpacing/>
        <w:rPr>
          <w:rFonts w:ascii="Browallia New" w:hAnsi="Browallia New" w:cs="Browallia New"/>
          <w:b/>
          <w:bCs/>
          <w:spacing w:val="-2"/>
          <w:sz w:val="26"/>
          <w:szCs w:val="26"/>
        </w:rPr>
      </w:pPr>
      <w:r w:rsidRPr="00DB41F1">
        <w:rPr>
          <w:rFonts w:ascii="Browallia New" w:hAnsi="Browallia New" w:cs="Browallia New"/>
          <w:b/>
          <w:bCs/>
          <w:spacing w:val="-2"/>
          <w:sz w:val="26"/>
          <w:szCs w:val="26"/>
          <w:cs/>
        </w:rPr>
        <w:t>เงินกู้ยืมระยะสั้น</w:t>
      </w:r>
      <w:r w:rsidR="00C103D9" w:rsidRPr="00DB41F1">
        <w:rPr>
          <w:rFonts w:ascii="Browallia New" w:hAnsi="Browallia New" w:cs="Browallia New" w:hint="cs"/>
          <w:b/>
          <w:bCs/>
          <w:spacing w:val="-2"/>
          <w:sz w:val="26"/>
          <w:szCs w:val="26"/>
          <w:cs/>
        </w:rPr>
        <w:t>จากสถาบันการเงิน</w:t>
      </w:r>
    </w:p>
    <w:p w14:paraId="355E6EF4" w14:textId="77777777" w:rsidR="0073622C" w:rsidRPr="00DB41F1" w:rsidRDefault="0073622C" w:rsidP="0073622C">
      <w:pPr>
        <w:tabs>
          <w:tab w:val="left" w:pos="540"/>
        </w:tabs>
        <w:spacing w:line="240" w:lineRule="auto"/>
        <w:jc w:val="thaiDistribute"/>
        <w:rPr>
          <w:rFonts w:ascii="Browallia New" w:eastAsia="Times New Roman" w:hAnsi="Browallia New" w:cs="Browallia New"/>
          <w:caps/>
          <w:sz w:val="26"/>
          <w:szCs w:val="26"/>
          <w:lang w:eastAsia="en-US"/>
        </w:rPr>
      </w:pPr>
    </w:p>
    <w:p w14:paraId="647AADA9" w14:textId="39FAA808" w:rsidR="00970573" w:rsidRPr="00DB41F1" w:rsidRDefault="00970573" w:rsidP="00970573">
      <w:pPr>
        <w:tabs>
          <w:tab w:val="left" w:pos="540"/>
        </w:tabs>
        <w:spacing w:line="240" w:lineRule="auto"/>
        <w:jc w:val="thaiDistribute"/>
        <w:rPr>
          <w:rFonts w:ascii="Browallia New" w:eastAsia="Times New Roman" w:hAnsi="Browallia New" w:cs="Browallia New"/>
          <w:caps/>
          <w:sz w:val="26"/>
          <w:szCs w:val="26"/>
          <w:lang w:eastAsia="en-US"/>
        </w:rPr>
      </w:pPr>
      <w:r w:rsidRPr="00DB41F1">
        <w:rPr>
          <w:rFonts w:ascii="Browallia New" w:eastAsia="Times New Roman" w:hAnsi="Browallia New" w:cs="Browallia New"/>
          <w:caps/>
          <w:sz w:val="26"/>
          <w:szCs w:val="26"/>
          <w:cs/>
          <w:lang w:eastAsia="en-US"/>
        </w:rPr>
        <w:t>เงินกู้ยืมระยะสั้นจากสถาบันการเงินอยู่ในรูปของตั๋วสัญญาใช้เงิน ซึ่งถึงกำหนดชำระภายใน</w:t>
      </w:r>
      <w:r w:rsidR="002F046D" w:rsidRPr="00DB41F1">
        <w:rPr>
          <w:rFonts w:ascii="Browallia New" w:eastAsia="Times New Roman" w:hAnsi="Browallia New" w:cs="Browallia New" w:hint="cs"/>
          <w:caps/>
          <w:sz w:val="26"/>
          <w:szCs w:val="26"/>
          <w:cs/>
          <w:lang w:eastAsia="en-US"/>
        </w:rPr>
        <w:t>หกเดือน</w:t>
      </w:r>
      <w:r w:rsidRPr="00DB41F1">
        <w:rPr>
          <w:rFonts w:ascii="Browallia New" w:eastAsia="Times New Roman" w:hAnsi="Browallia New" w:cs="Browallia New"/>
          <w:caps/>
          <w:sz w:val="26"/>
          <w:szCs w:val="26"/>
          <w:cs/>
          <w:lang w:eastAsia="en-US"/>
        </w:rPr>
        <w:t xml:space="preserve"> เงินกู้ยืมระยะสั้นมี</w:t>
      </w:r>
      <w:r w:rsidR="002D63AC" w:rsidRPr="00DB41F1">
        <w:rPr>
          <w:rFonts w:ascii="Browallia New" w:eastAsia="Times New Roman" w:hAnsi="Browallia New" w:cs="Browallia New"/>
          <w:caps/>
          <w:sz w:val="26"/>
          <w:szCs w:val="26"/>
          <w:cs/>
          <w:lang w:eastAsia="en-US"/>
        </w:rPr>
        <w:t xml:space="preserve">อัตราดอกเบี้ย </w:t>
      </w:r>
      <w:r w:rsidR="002D63AC" w:rsidRPr="00DB41F1">
        <w:rPr>
          <w:rFonts w:ascii="Browallia New" w:eastAsia="Times New Roman" w:hAnsi="Browallia New" w:cs="Browallia New"/>
          <w:caps/>
          <w:sz w:val="26"/>
          <w:szCs w:val="26"/>
          <w:lang w:eastAsia="en-US"/>
        </w:rPr>
        <w:t xml:space="preserve">MLR </w:t>
      </w:r>
      <w:r w:rsidR="002D63AC" w:rsidRPr="00DB41F1">
        <w:rPr>
          <w:rFonts w:ascii="Browallia New" w:eastAsia="Times New Roman" w:hAnsi="Browallia New" w:cs="Browallia New"/>
          <w:caps/>
          <w:sz w:val="26"/>
          <w:szCs w:val="26"/>
          <w:cs/>
          <w:lang w:eastAsia="en-US"/>
        </w:rPr>
        <w:t>ลบส่วนเพิ่มคงที่</w:t>
      </w:r>
      <w:r w:rsidRPr="00DB41F1">
        <w:rPr>
          <w:rFonts w:ascii="Browallia New" w:eastAsia="Times New Roman" w:hAnsi="Browallia New" w:cs="Browallia New"/>
          <w:caps/>
          <w:sz w:val="26"/>
          <w:szCs w:val="26"/>
          <w:cs/>
          <w:lang w:eastAsia="en-US"/>
        </w:rPr>
        <w:t xml:space="preserve">ต่อปี </w:t>
      </w:r>
      <w:r w:rsidR="008C64FF" w:rsidRPr="00DB41F1">
        <w:rPr>
          <w:rFonts w:ascii="Browallia New" w:eastAsia="Times New Roman" w:hAnsi="Browallia New" w:cs="Browallia New"/>
          <w:caps/>
          <w:sz w:val="26"/>
          <w:szCs w:val="26"/>
          <w:lang w:eastAsia="en-US"/>
        </w:rPr>
        <w:t>(</w:t>
      </w:r>
      <w:r w:rsidRPr="00DB41F1">
        <w:rPr>
          <w:rFonts w:ascii="Browallia New" w:eastAsia="Times New Roman" w:hAnsi="Browallia New" w:cs="Browallia New"/>
          <w:caps/>
          <w:sz w:val="26"/>
          <w:szCs w:val="26"/>
          <w:cs/>
          <w:lang w:eastAsia="en-US"/>
        </w:rPr>
        <w:t>พ.ศ.</w:t>
      </w:r>
      <w:r w:rsidR="00FE6BE3" w:rsidRPr="00DB41F1">
        <w:rPr>
          <w:rFonts w:ascii="Browallia New" w:eastAsia="Times New Roman" w:hAnsi="Browallia New" w:cs="Browallia New"/>
          <w:caps/>
          <w:sz w:val="26"/>
          <w:szCs w:val="26"/>
          <w:lang w:eastAsia="en-US"/>
        </w:rPr>
        <w:t xml:space="preserve"> </w:t>
      </w:r>
      <w:r w:rsidR="00621FFC" w:rsidRPr="00621FFC">
        <w:rPr>
          <w:rFonts w:ascii="Browallia New" w:eastAsia="Times New Roman" w:hAnsi="Browallia New" w:cs="Browallia New"/>
          <w:caps/>
          <w:sz w:val="26"/>
          <w:szCs w:val="26"/>
          <w:lang w:eastAsia="en-US"/>
        </w:rPr>
        <w:t>2565</w:t>
      </w:r>
      <w:r w:rsidRPr="00DB41F1">
        <w:rPr>
          <w:rFonts w:ascii="Browallia New" w:eastAsia="Times New Roman" w:hAnsi="Browallia New" w:cs="Browallia New"/>
          <w:caps/>
          <w:sz w:val="26"/>
          <w:szCs w:val="26"/>
          <w:cs/>
          <w:lang w:eastAsia="en-US"/>
        </w:rPr>
        <w:t xml:space="preserve"> : </w:t>
      </w:r>
      <w:r w:rsidR="002D63AC" w:rsidRPr="00DB41F1">
        <w:rPr>
          <w:rFonts w:ascii="Browallia New" w:eastAsia="Times New Roman" w:hAnsi="Browallia New" w:cs="Browallia New"/>
          <w:caps/>
          <w:sz w:val="26"/>
          <w:szCs w:val="26"/>
          <w:cs/>
          <w:lang w:eastAsia="en-US"/>
        </w:rPr>
        <w:t>ดอกเบี้ยคงที่</w:t>
      </w:r>
      <w:r w:rsidR="002D63AC" w:rsidRPr="00DB41F1">
        <w:rPr>
          <w:rFonts w:ascii="Browallia New" w:eastAsia="Times New Roman" w:hAnsi="Browallia New" w:cs="Browallia New" w:hint="cs"/>
          <w:caps/>
          <w:sz w:val="26"/>
          <w:szCs w:val="26"/>
          <w:cs/>
          <w:lang w:eastAsia="en-US"/>
        </w:rPr>
        <w:t xml:space="preserve"> </w:t>
      </w:r>
      <w:r w:rsidR="002D63AC" w:rsidRPr="00DB41F1">
        <w:rPr>
          <w:rFonts w:ascii="Browallia New" w:eastAsia="Times New Roman" w:hAnsi="Browallia New" w:cs="Browallia New"/>
          <w:caps/>
          <w:sz w:val="26"/>
          <w:szCs w:val="26"/>
          <w:cs/>
          <w:lang w:eastAsia="en-US"/>
        </w:rPr>
        <w:t>ร้อยละ</w:t>
      </w:r>
      <w:r w:rsidR="002D63AC" w:rsidRPr="00DB41F1">
        <w:rPr>
          <w:rFonts w:ascii="Browallia New" w:eastAsia="Times New Roman" w:hAnsi="Browallia New" w:cs="Browallia New" w:hint="cs"/>
          <w:caps/>
          <w:sz w:val="26"/>
          <w:szCs w:val="26"/>
          <w:cs/>
          <w:lang w:eastAsia="en-US"/>
        </w:rPr>
        <w:t xml:space="preserve"> </w:t>
      </w:r>
      <w:r w:rsidR="00621FFC" w:rsidRPr="00621FFC">
        <w:rPr>
          <w:rFonts w:ascii="Browallia New" w:eastAsia="Times New Roman" w:hAnsi="Browallia New" w:cs="Browallia New"/>
          <w:caps/>
          <w:sz w:val="26"/>
          <w:szCs w:val="26"/>
          <w:lang w:eastAsia="en-US"/>
        </w:rPr>
        <w:t>2</w:t>
      </w:r>
      <w:r w:rsidR="00C27406" w:rsidRPr="00DB41F1">
        <w:rPr>
          <w:rFonts w:ascii="Browallia New" w:eastAsia="Times New Roman" w:hAnsi="Browallia New" w:cs="Browallia New"/>
          <w:caps/>
          <w:sz w:val="26"/>
          <w:szCs w:val="26"/>
          <w:lang w:eastAsia="en-US"/>
        </w:rPr>
        <w:t>.</w:t>
      </w:r>
      <w:r w:rsidR="00621FFC" w:rsidRPr="00621FFC">
        <w:rPr>
          <w:rFonts w:ascii="Browallia New" w:eastAsia="Times New Roman" w:hAnsi="Browallia New" w:cs="Browallia New"/>
          <w:caps/>
          <w:sz w:val="26"/>
          <w:szCs w:val="26"/>
          <w:lang w:eastAsia="en-US"/>
        </w:rPr>
        <w:t>85</w:t>
      </w:r>
      <w:r w:rsidR="00C27406" w:rsidRPr="00DB41F1">
        <w:rPr>
          <w:rFonts w:ascii="Browallia New" w:eastAsia="Times New Roman" w:hAnsi="Browallia New" w:cs="Browallia New"/>
          <w:caps/>
          <w:sz w:val="26"/>
          <w:szCs w:val="26"/>
          <w:lang w:eastAsia="en-US"/>
        </w:rPr>
        <w:t xml:space="preserve"> </w:t>
      </w:r>
      <w:r w:rsidRPr="00DB41F1">
        <w:rPr>
          <w:rFonts w:ascii="Browallia New" w:eastAsia="Times New Roman" w:hAnsi="Browallia New" w:cs="Browallia New"/>
          <w:caps/>
          <w:sz w:val="26"/>
          <w:szCs w:val="26"/>
          <w:cs/>
          <w:lang w:eastAsia="en-US"/>
        </w:rPr>
        <w:t>ต่อปี) มูลค่าตามบัญชีของเงินกู้ยืมระยะสั้นใกล้เคียงกับมูลค่ายุติธรรมเนื่องจากผลกระทบของการคิดลดไม่มีสาระสำคัญ</w:t>
      </w:r>
    </w:p>
    <w:p w14:paraId="21CDF530" w14:textId="77777777" w:rsidR="00CB257B" w:rsidRPr="00DB41F1" w:rsidRDefault="00CB257B" w:rsidP="00970573">
      <w:pPr>
        <w:tabs>
          <w:tab w:val="left" w:pos="540"/>
        </w:tabs>
        <w:spacing w:line="240" w:lineRule="auto"/>
        <w:jc w:val="thaiDistribute"/>
        <w:rPr>
          <w:rFonts w:ascii="Browallia New" w:eastAsia="Times New Roman" w:hAnsi="Browallia New" w:cs="Browallia New"/>
          <w:caps/>
          <w:lang w:eastAsia="en-US"/>
        </w:rPr>
      </w:pPr>
    </w:p>
    <w:p w14:paraId="193D039A" w14:textId="1095C730" w:rsidR="00CB257B" w:rsidRPr="00DB41F1" w:rsidRDefault="00CB257B" w:rsidP="00CB257B">
      <w:pPr>
        <w:spacing w:line="240" w:lineRule="auto"/>
        <w:contextualSpacing/>
        <w:rPr>
          <w:rFonts w:ascii="Browallia New" w:hAnsi="Browallia New" w:cs="Browallia New"/>
          <w:b/>
          <w:bCs/>
          <w:spacing w:val="-2"/>
          <w:sz w:val="26"/>
          <w:szCs w:val="26"/>
          <w:cs/>
        </w:rPr>
      </w:pPr>
      <w:r w:rsidRPr="00DB41F1">
        <w:rPr>
          <w:rFonts w:ascii="Browallia New" w:hAnsi="Browallia New" w:cs="Browallia New"/>
          <w:b/>
          <w:bCs/>
          <w:spacing w:val="-2"/>
          <w:sz w:val="26"/>
          <w:szCs w:val="26"/>
          <w:cs/>
        </w:rPr>
        <w:t>เงินกู้ยืมระยะสั้น</w:t>
      </w:r>
      <w:r w:rsidRPr="00DB41F1">
        <w:rPr>
          <w:rFonts w:ascii="Browallia New" w:hAnsi="Browallia New" w:cs="Browallia New" w:hint="cs"/>
          <w:b/>
          <w:bCs/>
          <w:spacing w:val="-2"/>
          <w:sz w:val="26"/>
          <w:szCs w:val="26"/>
          <w:cs/>
        </w:rPr>
        <w:t>จากกิจการอื่น</w:t>
      </w:r>
    </w:p>
    <w:p w14:paraId="54BFD7AD" w14:textId="77777777" w:rsidR="00CB257B" w:rsidRPr="00DB41F1" w:rsidRDefault="00CB257B" w:rsidP="00CB257B">
      <w:pPr>
        <w:tabs>
          <w:tab w:val="left" w:pos="540"/>
        </w:tabs>
        <w:spacing w:line="240" w:lineRule="auto"/>
        <w:jc w:val="thaiDistribute"/>
        <w:rPr>
          <w:rFonts w:ascii="Browallia New" w:eastAsia="Times New Roman" w:hAnsi="Browallia New" w:cs="Browallia New"/>
          <w:caps/>
          <w:lang w:eastAsia="en-US"/>
        </w:rPr>
      </w:pPr>
    </w:p>
    <w:p w14:paraId="488CADDD" w14:textId="183656B5" w:rsidR="00607EDB" w:rsidRDefault="00CB257B" w:rsidP="00C113DA">
      <w:pPr>
        <w:tabs>
          <w:tab w:val="left" w:pos="540"/>
        </w:tabs>
        <w:spacing w:line="240" w:lineRule="auto"/>
        <w:jc w:val="thaiDistribute"/>
        <w:rPr>
          <w:rFonts w:ascii="Browallia New" w:eastAsia="Times New Roman" w:hAnsi="Browallia New" w:cs="Browallia New"/>
          <w:caps/>
          <w:spacing w:val="-2"/>
          <w:sz w:val="26"/>
          <w:szCs w:val="26"/>
          <w:lang w:eastAsia="en-US"/>
        </w:rPr>
      </w:pPr>
      <w:r w:rsidRPr="00607EDB">
        <w:rPr>
          <w:rFonts w:ascii="Browallia New" w:eastAsia="Times New Roman" w:hAnsi="Browallia New" w:cs="Browallia New"/>
          <w:caps/>
          <w:spacing w:val="-8"/>
          <w:sz w:val="26"/>
          <w:szCs w:val="26"/>
          <w:cs/>
          <w:lang w:eastAsia="en-US"/>
        </w:rPr>
        <w:t>เงินกู้ยืมระยะสั้นจาก</w:t>
      </w:r>
      <w:r w:rsidRPr="00607EDB">
        <w:rPr>
          <w:rFonts w:ascii="Browallia New" w:eastAsia="Times New Roman" w:hAnsi="Browallia New" w:cs="Browallia New" w:hint="cs"/>
          <w:caps/>
          <w:spacing w:val="-8"/>
          <w:sz w:val="26"/>
          <w:szCs w:val="26"/>
          <w:cs/>
          <w:lang w:eastAsia="en-US"/>
        </w:rPr>
        <w:t>กิจการอื่น</w:t>
      </w:r>
      <w:r w:rsidRPr="00607EDB">
        <w:rPr>
          <w:rFonts w:ascii="Browallia New" w:eastAsia="Times New Roman" w:hAnsi="Browallia New" w:cs="Browallia New"/>
          <w:caps/>
          <w:spacing w:val="-8"/>
          <w:sz w:val="26"/>
          <w:szCs w:val="26"/>
          <w:cs/>
          <w:lang w:eastAsia="en-US"/>
        </w:rPr>
        <w:t>อยู่ในรูปของสัญญา</w:t>
      </w:r>
      <w:r w:rsidR="009778F8" w:rsidRPr="00607EDB">
        <w:rPr>
          <w:rFonts w:ascii="Browallia New" w:eastAsia="Times New Roman" w:hAnsi="Browallia New" w:cs="Browallia New"/>
          <w:caps/>
          <w:spacing w:val="-8"/>
          <w:sz w:val="26"/>
          <w:szCs w:val="26"/>
          <w:cs/>
          <w:lang w:eastAsia="en-US"/>
        </w:rPr>
        <w:t>เงินกู้</w:t>
      </w:r>
      <w:r w:rsidRPr="00607EDB">
        <w:rPr>
          <w:rFonts w:ascii="Browallia New" w:eastAsia="Times New Roman" w:hAnsi="Browallia New" w:cs="Browallia New"/>
          <w:caps/>
          <w:spacing w:val="-8"/>
          <w:sz w:val="26"/>
          <w:szCs w:val="26"/>
          <w:cs/>
          <w:lang w:eastAsia="en-US"/>
        </w:rPr>
        <w:t xml:space="preserve"> ซึ่งถึงกำหนดชำระภายใน</w:t>
      </w:r>
      <w:r w:rsidR="009778F8" w:rsidRPr="00607EDB">
        <w:rPr>
          <w:rFonts w:ascii="Browallia New" w:eastAsia="Times New Roman" w:hAnsi="Browallia New" w:cs="Browallia New"/>
          <w:caps/>
          <w:spacing w:val="-8"/>
          <w:sz w:val="26"/>
          <w:szCs w:val="26"/>
          <w:cs/>
          <w:lang w:eastAsia="en-US"/>
        </w:rPr>
        <w:t>หนึ่งปี</w:t>
      </w:r>
      <w:r w:rsidRPr="00607EDB">
        <w:rPr>
          <w:rFonts w:ascii="Browallia New" w:eastAsia="Times New Roman" w:hAnsi="Browallia New" w:cs="Browallia New"/>
          <w:caps/>
          <w:spacing w:val="-8"/>
          <w:sz w:val="26"/>
          <w:szCs w:val="26"/>
          <w:cs/>
          <w:lang w:eastAsia="en-US"/>
        </w:rPr>
        <w:t xml:space="preserve"> เงินกู้ยืมระยะสั้นมีอัตราดอกเบี้ยคงที่</w:t>
      </w:r>
      <w:r w:rsidR="009778F8" w:rsidRPr="00607EDB">
        <w:rPr>
          <w:rFonts w:ascii="Browallia New" w:eastAsia="Times New Roman" w:hAnsi="Browallia New" w:cs="Browallia New"/>
          <w:caps/>
          <w:spacing w:val="-8"/>
          <w:sz w:val="26"/>
          <w:szCs w:val="26"/>
          <w:cs/>
          <w:lang w:eastAsia="en-US"/>
        </w:rPr>
        <w:t xml:space="preserve">ร้อยละ </w:t>
      </w:r>
      <w:r w:rsidR="00621FFC" w:rsidRPr="00621FFC">
        <w:rPr>
          <w:rFonts w:ascii="Browallia New" w:eastAsia="Times New Roman" w:hAnsi="Browallia New" w:cs="Browallia New"/>
          <w:caps/>
          <w:spacing w:val="-8"/>
          <w:sz w:val="26"/>
          <w:szCs w:val="26"/>
          <w:lang w:eastAsia="en-US"/>
        </w:rPr>
        <w:t>2</w:t>
      </w:r>
      <w:r w:rsidR="009778F8" w:rsidRPr="00607EDB">
        <w:rPr>
          <w:rFonts w:ascii="Browallia New" w:eastAsia="Times New Roman" w:hAnsi="Browallia New" w:cs="Browallia New"/>
          <w:caps/>
          <w:spacing w:val="-8"/>
          <w:sz w:val="26"/>
          <w:szCs w:val="26"/>
          <w:cs/>
          <w:lang w:eastAsia="en-US"/>
        </w:rPr>
        <w:t>.</w:t>
      </w:r>
      <w:r w:rsidR="00621FFC" w:rsidRPr="00621FFC">
        <w:rPr>
          <w:rFonts w:ascii="Browallia New" w:eastAsia="Times New Roman" w:hAnsi="Browallia New" w:cs="Browallia New"/>
          <w:caps/>
          <w:spacing w:val="-8"/>
          <w:sz w:val="26"/>
          <w:szCs w:val="26"/>
          <w:lang w:eastAsia="en-US"/>
        </w:rPr>
        <w:t>0</w:t>
      </w:r>
      <w:r w:rsidR="009778F8" w:rsidRPr="00607EDB">
        <w:rPr>
          <w:rFonts w:ascii="Browallia New" w:eastAsia="Times New Roman" w:hAnsi="Browallia New" w:cs="Browallia New"/>
          <w:caps/>
          <w:spacing w:val="-8"/>
          <w:sz w:val="26"/>
          <w:szCs w:val="26"/>
          <w:cs/>
          <w:lang w:eastAsia="en-US"/>
        </w:rPr>
        <w:t xml:space="preserve"> </w:t>
      </w:r>
      <w:r w:rsidR="00EE3EF7" w:rsidRPr="00607EDB">
        <w:rPr>
          <w:rFonts w:ascii="Browallia New" w:eastAsia="Times New Roman" w:hAnsi="Browallia New" w:cs="Browallia New" w:hint="cs"/>
          <w:caps/>
          <w:spacing w:val="-8"/>
          <w:sz w:val="26"/>
          <w:szCs w:val="26"/>
          <w:cs/>
          <w:lang w:eastAsia="en-US"/>
        </w:rPr>
        <w:t>ต่อปี</w:t>
      </w:r>
      <w:r w:rsidR="00EE3EF7" w:rsidRPr="00DB41F1">
        <w:rPr>
          <w:rFonts w:ascii="Browallia New" w:eastAsia="Times New Roman" w:hAnsi="Browallia New" w:cs="Browallia New" w:hint="cs"/>
          <w:caps/>
          <w:spacing w:val="-2"/>
          <w:sz w:val="26"/>
          <w:szCs w:val="26"/>
          <w:cs/>
          <w:lang w:eastAsia="en-US"/>
        </w:rPr>
        <w:t xml:space="preserve"> </w:t>
      </w:r>
      <w:r w:rsidR="009778F8" w:rsidRPr="00607EDB">
        <w:rPr>
          <w:rFonts w:ascii="Browallia New" w:eastAsia="Times New Roman" w:hAnsi="Browallia New" w:cs="Browallia New"/>
          <w:caps/>
          <w:spacing w:val="-6"/>
          <w:sz w:val="26"/>
          <w:szCs w:val="26"/>
          <w:cs/>
          <w:lang w:eastAsia="en-US"/>
        </w:rPr>
        <w:t xml:space="preserve">และร้อยละ </w:t>
      </w:r>
      <w:r w:rsidR="00621FFC" w:rsidRPr="00621FFC">
        <w:rPr>
          <w:rFonts w:ascii="Browallia New" w:eastAsia="Times New Roman" w:hAnsi="Browallia New" w:cs="Browallia New"/>
          <w:caps/>
          <w:spacing w:val="-6"/>
          <w:sz w:val="26"/>
          <w:szCs w:val="26"/>
          <w:lang w:eastAsia="en-US"/>
        </w:rPr>
        <w:t>4</w:t>
      </w:r>
      <w:r w:rsidR="009778F8" w:rsidRPr="00607EDB">
        <w:rPr>
          <w:rFonts w:ascii="Browallia New" w:eastAsia="Times New Roman" w:hAnsi="Browallia New" w:cs="Browallia New"/>
          <w:caps/>
          <w:spacing w:val="-6"/>
          <w:sz w:val="26"/>
          <w:szCs w:val="26"/>
          <w:cs/>
          <w:lang w:eastAsia="en-US"/>
        </w:rPr>
        <w:t>.</w:t>
      </w:r>
      <w:r w:rsidR="00621FFC" w:rsidRPr="00621FFC">
        <w:rPr>
          <w:rFonts w:ascii="Browallia New" w:eastAsia="Times New Roman" w:hAnsi="Browallia New" w:cs="Browallia New"/>
          <w:caps/>
          <w:spacing w:val="-6"/>
          <w:sz w:val="26"/>
          <w:szCs w:val="26"/>
          <w:lang w:eastAsia="en-US"/>
        </w:rPr>
        <w:t>6</w:t>
      </w:r>
      <w:r w:rsidR="009778F8" w:rsidRPr="00607EDB">
        <w:rPr>
          <w:rFonts w:ascii="Browallia New" w:eastAsia="Times New Roman" w:hAnsi="Browallia New" w:cs="Browallia New"/>
          <w:caps/>
          <w:spacing w:val="-6"/>
          <w:sz w:val="26"/>
          <w:szCs w:val="26"/>
          <w:cs/>
          <w:lang w:eastAsia="en-US"/>
        </w:rPr>
        <w:t xml:space="preserve"> </w:t>
      </w:r>
      <w:r w:rsidRPr="00607EDB">
        <w:rPr>
          <w:rFonts w:ascii="Browallia New" w:eastAsia="Times New Roman" w:hAnsi="Browallia New" w:cs="Browallia New"/>
          <w:caps/>
          <w:spacing w:val="-6"/>
          <w:sz w:val="26"/>
          <w:szCs w:val="26"/>
          <w:cs/>
          <w:lang w:eastAsia="en-US"/>
        </w:rPr>
        <w:t>ต่อปี</w:t>
      </w:r>
      <w:r w:rsidR="005C2448" w:rsidRPr="00607EDB">
        <w:rPr>
          <w:rFonts w:ascii="Browallia New" w:eastAsia="Times New Roman" w:hAnsi="Browallia New" w:cs="Browallia New" w:hint="cs"/>
          <w:caps/>
          <w:spacing w:val="-6"/>
          <w:sz w:val="26"/>
          <w:szCs w:val="26"/>
          <w:cs/>
          <w:lang w:eastAsia="en-US"/>
        </w:rPr>
        <w:t>สำหรับกลุ่มกิจการ และอัตราดอกเบี้ย</w:t>
      </w:r>
      <w:r w:rsidR="005C2448" w:rsidRPr="00607EDB">
        <w:rPr>
          <w:rFonts w:ascii="Browallia New" w:eastAsia="Times New Roman" w:hAnsi="Browallia New" w:cs="Browallia New"/>
          <w:caps/>
          <w:spacing w:val="-6"/>
          <w:sz w:val="26"/>
          <w:szCs w:val="26"/>
          <w:cs/>
          <w:lang w:eastAsia="en-US"/>
        </w:rPr>
        <w:t>คงที่ร้อยละ</w:t>
      </w:r>
      <w:r w:rsidR="005C2448" w:rsidRPr="00607EDB">
        <w:rPr>
          <w:rFonts w:ascii="Browallia New" w:eastAsia="Times New Roman" w:hAnsi="Browallia New" w:cs="Browallia New" w:hint="cs"/>
          <w:caps/>
          <w:spacing w:val="-6"/>
          <w:sz w:val="26"/>
          <w:szCs w:val="26"/>
          <w:cs/>
          <w:lang w:eastAsia="en-US"/>
        </w:rPr>
        <w:t xml:space="preserve"> </w:t>
      </w:r>
      <w:r w:rsidR="00621FFC" w:rsidRPr="00621FFC">
        <w:rPr>
          <w:rFonts w:ascii="Browallia New" w:eastAsia="Times New Roman" w:hAnsi="Browallia New" w:cs="Browallia New"/>
          <w:caps/>
          <w:spacing w:val="-6"/>
          <w:sz w:val="26"/>
          <w:szCs w:val="26"/>
          <w:lang w:eastAsia="en-US"/>
        </w:rPr>
        <w:t>2</w:t>
      </w:r>
      <w:r w:rsidR="005C2448" w:rsidRPr="00607EDB">
        <w:rPr>
          <w:rFonts w:ascii="Browallia New" w:eastAsia="Times New Roman" w:hAnsi="Browallia New" w:cs="Browallia New"/>
          <w:caps/>
          <w:spacing w:val="-6"/>
          <w:sz w:val="26"/>
          <w:szCs w:val="26"/>
          <w:cs/>
          <w:lang w:eastAsia="en-US"/>
        </w:rPr>
        <w:t>.</w:t>
      </w:r>
      <w:r w:rsidR="00621FFC" w:rsidRPr="00621FFC">
        <w:rPr>
          <w:rFonts w:ascii="Browallia New" w:eastAsia="Times New Roman" w:hAnsi="Browallia New" w:cs="Browallia New"/>
          <w:caps/>
          <w:spacing w:val="-6"/>
          <w:sz w:val="26"/>
          <w:szCs w:val="26"/>
          <w:lang w:eastAsia="en-US"/>
        </w:rPr>
        <w:t>0</w:t>
      </w:r>
      <w:r w:rsidR="005C2448" w:rsidRPr="00607EDB">
        <w:rPr>
          <w:rFonts w:ascii="Browallia New" w:eastAsia="Times New Roman" w:hAnsi="Browallia New" w:cs="Browallia New" w:hint="cs"/>
          <w:caps/>
          <w:spacing w:val="-6"/>
          <w:sz w:val="26"/>
          <w:szCs w:val="26"/>
          <w:cs/>
          <w:lang w:eastAsia="en-US"/>
        </w:rPr>
        <w:t xml:space="preserve"> </w:t>
      </w:r>
      <w:r w:rsidR="00B83B8B" w:rsidRPr="00607EDB">
        <w:rPr>
          <w:rFonts w:ascii="Browallia New" w:eastAsia="Times New Roman" w:hAnsi="Browallia New" w:cs="Browallia New" w:hint="cs"/>
          <w:caps/>
          <w:spacing w:val="-6"/>
          <w:sz w:val="26"/>
          <w:szCs w:val="26"/>
          <w:cs/>
          <w:lang w:eastAsia="en-US"/>
        </w:rPr>
        <w:t>ต่อปี</w:t>
      </w:r>
      <w:r w:rsidR="005C2448" w:rsidRPr="00607EDB">
        <w:rPr>
          <w:rFonts w:ascii="Browallia New" w:eastAsia="Times New Roman" w:hAnsi="Browallia New" w:cs="Browallia New" w:hint="cs"/>
          <w:caps/>
          <w:spacing w:val="-6"/>
          <w:sz w:val="26"/>
          <w:szCs w:val="26"/>
          <w:cs/>
          <w:lang w:eastAsia="en-US"/>
        </w:rPr>
        <w:t>สำหรับบริษัท</w:t>
      </w:r>
      <w:r w:rsidRPr="00607EDB">
        <w:rPr>
          <w:rFonts w:ascii="Browallia New" w:eastAsia="Times New Roman" w:hAnsi="Browallia New" w:cs="Browallia New"/>
          <w:caps/>
          <w:spacing w:val="-6"/>
          <w:sz w:val="26"/>
          <w:szCs w:val="26"/>
          <w:cs/>
          <w:lang w:eastAsia="en-US"/>
        </w:rPr>
        <w:t xml:space="preserve"> (พ.ศ. </w:t>
      </w:r>
      <w:r w:rsidR="00621FFC" w:rsidRPr="00621FFC">
        <w:rPr>
          <w:rFonts w:ascii="Browallia New" w:eastAsia="Times New Roman" w:hAnsi="Browallia New" w:cs="Browallia New"/>
          <w:caps/>
          <w:spacing w:val="-6"/>
          <w:sz w:val="26"/>
          <w:szCs w:val="26"/>
          <w:lang w:eastAsia="en-US"/>
        </w:rPr>
        <w:t>2565</w:t>
      </w:r>
      <w:r w:rsidRPr="00607EDB">
        <w:rPr>
          <w:rFonts w:ascii="Browallia New" w:eastAsia="Times New Roman" w:hAnsi="Browallia New" w:cs="Browallia New"/>
          <w:caps/>
          <w:spacing w:val="-6"/>
          <w:sz w:val="26"/>
          <w:szCs w:val="26"/>
          <w:cs/>
          <w:lang w:eastAsia="en-US"/>
        </w:rPr>
        <w:t xml:space="preserve"> : ดอกเบี้ยคงที่ร้อยละ</w:t>
      </w:r>
      <w:r w:rsidRPr="00607EDB">
        <w:rPr>
          <w:rFonts w:ascii="Browallia New" w:eastAsia="Times New Roman" w:hAnsi="Browallia New" w:cs="Browallia New" w:hint="cs"/>
          <w:caps/>
          <w:spacing w:val="-6"/>
          <w:sz w:val="26"/>
          <w:szCs w:val="26"/>
          <w:cs/>
          <w:lang w:eastAsia="en-US"/>
        </w:rPr>
        <w:t xml:space="preserve"> </w:t>
      </w:r>
      <w:r w:rsidR="00621FFC" w:rsidRPr="00621FFC">
        <w:rPr>
          <w:rFonts w:ascii="Browallia New" w:eastAsia="Times New Roman" w:hAnsi="Browallia New" w:cs="Browallia New"/>
          <w:caps/>
          <w:spacing w:val="-6"/>
          <w:sz w:val="26"/>
          <w:szCs w:val="26"/>
          <w:lang w:eastAsia="en-US"/>
        </w:rPr>
        <w:t>2</w:t>
      </w:r>
      <w:r w:rsidRPr="00607EDB">
        <w:rPr>
          <w:rFonts w:ascii="Browallia New" w:eastAsia="Times New Roman" w:hAnsi="Browallia New" w:cs="Browallia New"/>
          <w:caps/>
          <w:spacing w:val="-6"/>
          <w:sz w:val="26"/>
          <w:szCs w:val="26"/>
          <w:cs/>
          <w:lang w:eastAsia="en-US"/>
        </w:rPr>
        <w:t>.</w:t>
      </w:r>
      <w:r w:rsidR="00621FFC" w:rsidRPr="00621FFC">
        <w:rPr>
          <w:rFonts w:ascii="Browallia New" w:eastAsia="Times New Roman" w:hAnsi="Browallia New" w:cs="Browallia New"/>
          <w:caps/>
          <w:spacing w:val="-6"/>
          <w:sz w:val="26"/>
          <w:szCs w:val="26"/>
          <w:lang w:eastAsia="en-US"/>
        </w:rPr>
        <w:t>0</w:t>
      </w:r>
      <w:r w:rsidRPr="00607EDB">
        <w:rPr>
          <w:rFonts w:ascii="Browallia New" w:eastAsia="Times New Roman" w:hAnsi="Browallia New" w:cs="Browallia New"/>
          <w:caps/>
          <w:spacing w:val="-6"/>
          <w:sz w:val="26"/>
          <w:szCs w:val="26"/>
          <w:cs/>
          <w:lang w:eastAsia="en-US"/>
        </w:rPr>
        <w:t xml:space="preserve"> ต่อปี</w:t>
      </w:r>
      <w:r w:rsidR="006B2DA0" w:rsidRPr="00DB41F1">
        <w:rPr>
          <w:rFonts w:ascii="Browallia New" w:eastAsia="Times New Roman" w:hAnsi="Browallia New" w:cs="Browallia New" w:hint="cs"/>
          <w:caps/>
          <w:spacing w:val="-2"/>
          <w:sz w:val="26"/>
          <w:szCs w:val="26"/>
          <w:cs/>
          <w:lang w:eastAsia="en-US"/>
        </w:rPr>
        <w:t>สำหรับบริษัท</w:t>
      </w:r>
      <w:r w:rsidRPr="00DB41F1">
        <w:rPr>
          <w:rFonts w:ascii="Browallia New" w:eastAsia="Times New Roman" w:hAnsi="Browallia New" w:cs="Browallia New"/>
          <w:caps/>
          <w:spacing w:val="-2"/>
          <w:sz w:val="26"/>
          <w:szCs w:val="26"/>
          <w:cs/>
          <w:lang w:eastAsia="en-US"/>
        </w:rPr>
        <w:t>) มูลค่าตามบัญชีของเงินกู้ยืมระยะสั้นใกล้เคียงกับมูลค่ายุติธรรมเนื่องจากผลกระทบของการคิดลดไม่มีสาระสำคัญ</w:t>
      </w:r>
    </w:p>
    <w:p w14:paraId="7E9149BC" w14:textId="69F3C9AC" w:rsidR="00D7716A" w:rsidRPr="00DB41F1" w:rsidRDefault="00D7716A" w:rsidP="00C113DA">
      <w:pPr>
        <w:tabs>
          <w:tab w:val="left" w:pos="540"/>
        </w:tabs>
        <w:spacing w:line="240" w:lineRule="auto"/>
        <w:jc w:val="thaiDistribute"/>
        <w:rPr>
          <w:rFonts w:ascii="Browallia New" w:eastAsia="Times New Roman" w:hAnsi="Browallia New" w:cs="Browallia New"/>
          <w:caps/>
          <w:spacing w:val="-2"/>
          <w:sz w:val="26"/>
          <w:szCs w:val="26"/>
          <w:lang w:val="en-US" w:eastAsia="en-US"/>
        </w:rPr>
      </w:pPr>
      <w:r w:rsidRPr="00DB41F1">
        <w:rPr>
          <w:rFonts w:ascii="Browallia New" w:eastAsia="Times New Roman" w:hAnsi="Browallia New" w:cs="Browallia New"/>
          <w:caps/>
          <w:spacing w:val="-2"/>
          <w:sz w:val="26"/>
          <w:szCs w:val="26"/>
          <w:lang w:val="en-US" w:eastAsia="en-US"/>
        </w:rPr>
        <w:br w:type="page"/>
      </w:r>
    </w:p>
    <w:p w14:paraId="26C6BF71" w14:textId="7EBC43FE" w:rsidR="0073622C" w:rsidRPr="00DB41F1" w:rsidRDefault="0073622C" w:rsidP="0073622C">
      <w:pPr>
        <w:spacing w:line="240" w:lineRule="auto"/>
        <w:contextualSpacing/>
        <w:rPr>
          <w:rFonts w:ascii="Browallia New" w:hAnsi="Browallia New" w:cs="Browallia New"/>
          <w:b/>
          <w:bCs/>
          <w:spacing w:val="-2"/>
          <w:sz w:val="26"/>
          <w:szCs w:val="26"/>
        </w:rPr>
      </w:pPr>
      <w:r w:rsidRPr="00DB41F1">
        <w:rPr>
          <w:rFonts w:ascii="Browallia New" w:hAnsi="Browallia New" w:cs="Browallia New"/>
          <w:b/>
          <w:bCs/>
          <w:spacing w:val="-2"/>
          <w:sz w:val="26"/>
          <w:szCs w:val="26"/>
          <w:cs/>
        </w:rPr>
        <w:lastRenderedPageBreak/>
        <w:t>เงินกู้ยืมระยะยาว</w:t>
      </w:r>
      <w:r w:rsidR="00FD650D" w:rsidRPr="00DB41F1">
        <w:rPr>
          <w:rFonts w:ascii="Browallia New" w:hAnsi="Browallia New" w:cs="Browallia New" w:hint="cs"/>
          <w:b/>
          <w:bCs/>
          <w:spacing w:val="-2"/>
          <w:sz w:val="26"/>
          <w:szCs w:val="26"/>
          <w:cs/>
        </w:rPr>
        <w:t>จากสถาบันการเงิน</w:t>
      </w:r>
    </w:p>
    <w:p w14:paraId="31AB0C1F" w14:textId="77777777" w:rsidR="0073622C" w:rsidRPr="00DB41F1" w:rsidRDefault="0073622C" w:rsidP="0073622C">
      <w:pPr>
        <w:spacing w:line="240" w:lineRule="auto"/>
        <w:contextualSpacing/>
        <w:rPr>
          <w:rFonts w:ascii="Browallia New" w:hAnsi="Browallia New" w:cs="Browallia New"/>
          <w:spacing w:val="-2"/>
          <w:sz w:val="26"/>
          <w:szCs w:val="26"/>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73622C" w:rsidRPr="00DB41F1" w14:paraId="5FD72B62" w14:textId="77777777" w:rsidTr="007067BA">
        <w:trPr>
          <w:trHeight w:val="80"/>
        </w:trPr>
        <w:tc>
          <w:tcPr>
            <w:tcW w:w="4248" w:type="dxa"/>
            <w:tcBorders>
              <w:top w:val="nil"/>
              <w:left w:val="nil"/>
              <w:bottom w:val="nil"/>
              <w:right w:val="nil"/>
            </w:tcBorders>
            <w:vAlign w:val="bottom"/>
          </w:tcPr>
          <w:p w14:paraId="09FCD256" w14:textId="77777777" w:rsidR="0073622C" w:rsidRPr="00DB41F1"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2592" w:type="dxa"/>
            <w:gridSpan w:val="2"/>
            <w:vAlign w:val="bottom"/>
          </w:tcPr>
          <w:p w14:paraId="431DF540"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92" w:type="dxa"/>
            <w:gridSpan w:val="2"/>
            <w:vAlign w:val="bottom"/>
          </w:tcPr>
          <w:p w14:paraId="6F566114"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C27406" w:rsidRPr="00DB41F1" w14:paraId="1D3C8FA8" w14:textId="77777777" w:rsidTr="007067BA">
        <w:trPr>
          <w:trHeight w:val="80"/>
        </w:trPr>
        <w:tc>
          <w:tcPr>
            <w:tcW w:w="4248" w:type="dxa"/>
            <w:tcBorders>
              <w:top w:val="nil"/>
              <w:left w:val="nil"/>
              <w:bottom w:val="nil"/>
              <w:right w:val="nil"/>
            </w:tcBorders>
            <w:vAlign w:val="bottom"/>
          </w:tcPr>
          <w:p w14:paraId="5CA836D3" w14:textId="77777777" w:rsidR="00C27406" w:rsidRPr="00DB41F1" w:rsidRDefault="00C27406" w:rsidP="00C27406">
            <w:pPr>
              <w:tabs>
                <w:tab w:val="left" w:pos="3295"/>
                <w:tab w:val="left" w:pos="9744"/>
              </w:tabs>
              <w:spacing w:line="240" w:lineRule="auto"/>
              <w:ind w:left="-105"/>
              <w:contextualSpacing/>
              <w:rPr>
                <w:rFonts w:ascii="Browallia New" w:hAnsi="Browallia New" w:cs="Browallia New"/>
                <w:b/>
                <w:bCs/>
                <w:sz w:val="26"/>
                <w:szCs w:val="26"/>
              </w:rPr>
            </w:pPr>
          </w:p>
        </w:tc>
        <w:tc>
          <w:tcPr>
            <w:tcW w:w="1296" w:type="dxa"/>
            <w:vAlign w:val="center"/>
          </w:tcPr>
          <w:p w14:paraId="3C4C2FE5" w14:textId="17A2BE5D"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center"/>
          </w:tcPr>
          <w:p w14:paraId="51D6259A" w14:textId="6159261C"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96" w:type="dxa"/>
            <w:vAlign w:val="center"/>
          </w:tcPr>
          <w:p w14:paraId="1F6D74BE" w14:textId="11CF3893"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center"/>
          </w:tcPr>
          <w:p w14:paraId="452450CD" w14:textId="60673CE8"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C27406" w:rsidRPr="00DB41F1" w14:paraId="1547657E" w14:textId="77777777" w:rsidTr="007067BA">
        <w:tc>
          <w:tcPr>
            <w:tcW w:w="4248" w:type="dxa"/>
            <w:tcBorders>
              <w:top w:val="nil"/>
              <w:left w:val="nil"/>
              <w:bottom w:val="nil"/>
              <w:right w:val="nil"/>
            </w:tcBorders>
            <w:vAlign w:val="bottom"/>
          </w:tcPr>
          <w:p w14:paraId="375FE8F0" w14:textId="77777777" w:rsidR="00C27406" w:rsidRPr="00DB41F1" w:rsidRDefault="00C27406" w:rsidP="00C27406">
            <w:pPr>
              <w:tabs>
                <w:tab w:val="left" w:pos="3295"/>
                <w:tab w:val="left" w:pos="9744"/>
              </w:tabs>
              <w:spacing w:line="240" w:lineRule="auto"/>
              <w:ind w:left="-105"/>
              <w:contextualSpacing/>
              <w:rPr>
                <w:rFonts w:ascii="Browallia New" w:hAnsi="Browallia New" w:cs="Browallia New"/>
                <w:b/>
                <w:bCs/>
                <w:sz w:val="26"/>
                <w:szCs w:val="26"/>
              </w:rPr>
            </w:pPr>
          </w:p>
        </w:tc>
        <w:tc>
          <w:tcPr>
            <w:tcW w:w="1296" w:type="dxa"/>
            <w:vAlign w:val="center"/>
          </w:tcPr>
          <w:p w14:paraId="75780EE9" w14:textId="42A20B5B"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center"/>
          </w:tcPr>
          <w:p w14:paraId="19E0E4AD" w14:textId="0770DC2F"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center"/>
          </w:tcPr>
          <w:p w14:paraId="63B18734" w14:textId="2CB03EBA"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center"/>
          </w:tcPr>
          <w:p w14:paraId="2C9CC53C" w14:textId="75A4E8F1"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C27406" w:rsidRPr="00DB41F1" w14:paraId="45AAE3C5" w14:textId="77777777" w:rsidTr="007067BA">
        <w:tc>
          <w:tcPr>
            <w:tcW w:w="4248" w:type="dxa"/>
            <w:tcBorders>
              <w:top w:val="nil"/>
              <w:left w:val="nil"/>
              <w:bottom w:val="nil"/>
              <w:right w:val="nil"/>
            </w:tcBorders>
            <w:vAlign w:val="bottom"/>
          </w:tcPr>
          <w:p w14:paraId="6F0D4C51" w14:textId="77777777" w:rsidR="00C27406" w:rsidRPr="00DB41F1" w:rsidRDefault="00C27406" w:rsidP="00C27406">
            <w:pPr>
              <w:tabs>
                <w:tab w:val="left" w:pos="3295"/>
                <w:tab w:val="left" w:pos="9744"/>
              </w:tabs>
              <w:spacing w:line="240" w:lineRule="auto"/>
              <w:ind w:left="-105"/>
              <w:contextualSpacing/>
              <w:rPr>
                <w:rFonts w:ascii="Browallia New" w:hAnsi="Browallia New" w:cs="Browallia New"/>
                <w:sz w:val="12"/>
                <w:szCs w:val="12"/>
                <w:cs/>
              </w:rPr>
            </w:pPr>
          </w:p>
        </w:tc>
        <w:tc>
          <w:tcPr>
            <w:tcW w:w="1296" w:type="dxa"/>
            <w:vAlign w:val="bottom"/>
          </w:tcPr>
          <w:p w14:paraId="6C35AC72"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62257657"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5239DB38"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109BD79A"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27406" w:rsidRPr="00DB41F1" w14:paraId="07993B5C" w14:textId="77777777" w:rsidTr="007067BA">
        <w:tc>
          <w:tcPr>
            <w:tcW w:w="4248" w:type="dxa"/>
            <w:tcBorders>
              <w:top w:val="nil"/>
              <w:left w:val="nil"/>
              <w:bottom w:val="nil"/>
              <w:right w:val="nil"/>
            </w:tcBorders>
          </w:tcPr>
          <w:p w14:paraId="47F0D894" w14:textId="77777777" w:rsidR="00C27406" w:rsidRPr="00DB41F1" w:rsidRDefault="00C27406" w:rsidP="00C27406">
            <w:pPr>
              <w:tabs>
                <w:tab w:val="left" w:pos="3295"/>
                <w:tab w:val="left" w:pos="9744"/>
              </w:tabs>
              <w:spacing w:line="240" w:lineRule="auto"/>
              <w:ind w:left="-105" w:right="-108"/>
              <w:contextualSpacing/>
              <w:rPr>
                <w:rFonts w:ascii="Browallia New" w:hAnsi="Browallia New" w:cs="Browallia New"/>
                <w:sz w:val="26"/>
                <w:szCs w:val="26"/>
              </w:rPr>
            </w:pPr>
            <w:r w:rsidRPr="00DB41F1">
              <w:rPr>
                <w:rFonts w:ascii="Browallia New" w:hAnsi="Browallia New" w:cs="Browallia New"/>
                <w:sz w:val="26"/>
                <w:szCs w:val="26"/>
                <w:cs/>
              </w:rPr>
              <w:t>ส่วนของเงินกู้ยืมระยะยาวจากสถาบันการเงิน</w:t>
            </w:r>
          </w:p>
        </w:tc>
        <w:tc>
          <w:tcPr>
            <w:tcW w:w="1296" w:type="dxa"/>
            <w:vAlign w:val="bottom"/>
          </w:tcPr>
          <w:p w14:paraId="7DB181B3" w14:textId="77777777" w:rsidR="00C27406" w:rsidRPr="00DB41F1" w:rsidRDefault="00C27406" w:rsidP="00C2740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1DC9AB5D" w14:textId="77777777" w:rsidR="00C27406" w:rsidRPr="00DB41F1" w:rsidRDefault="00C27406" w:rsidP="00C2740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5CBFC1A9" w14:textId="77777777" w:rsidR="00C27406" w:rsidRPr="00DB41F1" w:rsidRDefault="00C27406" w:rsidP="00C2740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4375570C" w14:textId="77777777" w:rsidR="00C27406" w:rsidRPr="00DB41F1" w:rsidRDefault="00C27406" w:rsidP="00C27406">
            <w:pPr>
              <w:keepNext/>
              <w:keepLines/>
              <w:autoSpaceDE w:val="0"/>
              <w:autoSpaceDN w:val="0"/>
              <w:adjustRightInd w:val="0"/>
              <w:ind w:right="-72"/>
              <w:contextualSpacing/>
              <w:jc w:val="right"/>
              <w:rPr>
                <w:rFonts w:ascii="Browallia New" w:hAnsi="Browallia New" w:cs="Browallia New"/>
                <w:sz w:val="26"/>
                <w:szCs w:val="26"/>
              </w:rPr>
            </w:pPr>
          </w:p>
        </w:tc>
      </w:tr>
      <w:tr w:rsidR="00D90D09" w:rsidRPr="00DB41F1" w14:paraId="4E7D1DF6" w14:textId="77777777" w:rsidTr="00C72893">
        <w:tc>
          <w:tcPr>
            <w:tcW w:w="4248" w:type="dxa"/>
            <w:tcBorders>
              <w:top w:val="nil"/>
              <w:left w:val="nil"/>
              <w:bottom w:val="nil"/>
              <w:right w:val="nil"/>
            </w:tcBorders>
          </w:tcPr>
          <w:p w14:paraId="1C86DD4A" w14:textId="77777777" w:rsidR="00D90D09" w:rsidRPr="00DB41F1" w:rsidRDefault="00D90D09" w:rsidP="00D90D09">
            <w:pPr>
              <w:tabs>
                <w:tab w:val="left" w:pos="3295"/>
                <w:tab w:val="left" w:pos="9744"/>
              </w:tabs>
              <w:spacing w:line="240" w:lineRule="auto"/>
              <w:ind w:left="-105" w:right="-108"/>
              <w:contextualSpacing/>
              <w:rPr>
                <w:rFonts w:ascii="Browallia New" w:hAnsi="Browallia New" w:cs="Browallia New"/>
                <w:sz w:val="26"/>
                <w:szCs w:val="26"/>
                <w:cs/>
              </w:rPr>
            </w:pPr>
            <w:bookmarkStart w:id="64" w:name="OLE_LINK52"/>
            <w:r w:rsidRPr="00DB41F1">
              <w:rPr>
                <w:rFonts w:ascii="Browallia New" w:hAnsi="Browallia New" w:cs="Browallia New"/>
                <w:sz w:val="26"/>
                <w:szCs w:val="26"/>
              </w:rPr>
              <w:t xml:space="preserve">   </w:t>
            </w:r>
            <w:r w:rsidRPr="00DB41F1">
              <w:rPr>
                <w:rFonts w:ascii="Browallia New" w:hAnsi="Browallia New" w:cs="Browallia New"/>
                <w:sz w:val="26"/>
                <w:szCs w:val="26"/>
                <w:cs/>
              </w:rPr>
              <w:t>ที่ถึงกำหนดชำระภายในหนึ่งปี</w:t>
            </w:r>
          </w:p>
        </w:tc>
        <w:tc>
          <w:tcPr>
            <w:tcW w:w="1296" w:type="dxa"/>
          </w:tcPr>
          <w:p w14:paraId="7CE42171" w14:textId="6812AB54" w:rsidR="00D90D09" w:rsidRPr="00DB41F1" w:rsidRDefault="00621FFC" w:rsidP="00607EDB">
            <w:pP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4</w:t>
            </w:r>
            <w:r w:rsidR="00D90D09" w:rsidRPr="00DB41F1">
              <w:rPr>
                <w:rFonts w:ascii="Browallia New" w:hAnsi="Browallia New" w:cs="Browallia New"/>
                <w:spacing w:val="-2"/>
                <w:sz w:val="26"/>
                <w:szCs w:val="26"/>
              </w:rPr>
              <w:t>,</w:t>
            </w:r>
            <w:r w:rsidRPr="00621FFC">
              <w:rPr>
                <w:rFonts w:ascii="Browallia New" w:hAnsi="Browallia New" w:cs="Browallia New"/>
                <w:spacing w:val="-2"/>
                <w:sz w:val="26"/>
                <w:szCs w:val="26"/>
              </w:rPr>
              <w:t>489</w:t>
            </w:r>
            <w:r w:rsidR="00D90D09" w:rsidRPr="00DB41F1">
              <w:rPr>
                <w:rFonts w:ascii="Browallia New" w:hAnsi="Browallia New" w:cs="Browallia New"/>
                <w:spacing w:val="-2"/>
                <w:sz w:val="26"/>
                <w:szCs w:val="26"/>
              </w:rPr>
              <w:t>,</w:t>
            </w:r>
            <w:r w:rsidRPr="00621FFC">
              <w:rPr>
                <w:rFonts w:ascii="Browallia New" w:hAnsi="Browallia New" w:cs="Browallia New"/>
                <w:spacing w:val="-2"/>
                <w:sz w:val="26"/>
                <w:szCs w:val="26"/>
              </w:rPr>
              <w:t>195</w:t>
            </w:r>
          </w:p>
        </w:tc>
        <w:tc>
          <w:tcPr>
            <w:tcW w:w="1296" w:type="dxa"/>
            <w:vAlign w:val="bottom"/>
          </w:tcPr>
          <w:p w14:paraId="56E3E9C8" w14:textId="53238B13" w:rsidR="00D90D09" w:rsidRPr="00DB41F1" w:rsidRDefault="00621FFC" w:rsidP="00607EDB">
            <w:pP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6</w:t>
            </w:r>
            <w:r w:rsidR="00D90D09" w:rsidRPr="00DB41F1">
              <w:rPr>
                <w:rFonts w:ascii="Browallia New" w:hAnsi="Browallia New" w:cs="Browallia New"/>
                <w:spacing w:val="-2"/>
                <w:sz w:val="26"/>
                <w:szCs w:val="26"/>
              </w:rPr>
              <w:t>,</w:t>
            </w:r>
            <w:r w:rsidRPr="00621FFC">
              <w:rPr>
                <w:rFonts w:ascii="Browallia New" w:hAnsi="Browallia New" w:cs="Browallia New"/>
                <w:spacing w:val="-2"/>
                <w:sz w:val="26"/>
                <w:szCs w:val="26"/>
              </w:rPr>
              <w:t>280</w:t>
            </w:r>
            <w:r w:rsidR="00D90D09" w:rsidRPr="00DB41F1">
              <w:rPr>
                <w:rFonts w:ascii="Browallia New" w:hAnsi="Browallia New" w:cs="Browallia New"/>
                <w:spacing w:val="-2"/>
                <w:sz w:val="26"/>
                <w:szCs w:val="26"/>
              </w:rPr>
              <w:t>,</w:t>
            </w:r>
            <w:r w:rsidRPr="00621FFC">
              <w:rPr>
                <w:rFonts w:ascii="Browallia New" w:hAnsi="Browallia New" w:cs="Browallia New"/>
                <w:spacing w:val="-2"/>
                <w:sz w:val="26"/>
                <w:szCs w:val="26"/>
              </w:rPr>
              <w:t>679</w:t>
            </w:r>
          </w:p>
        </w:tc>
        <w:tc>
          <w:tcPr>
            <w:tcW w:w="1296" w:type="dxa"/>
            <w:vAlign w:val="bottom"/>
          </w:tcPr>
          <w:p w14:paraId="008C6FB5" w14:textId="62232A5C" w:rsidR="00D90D09" w:rsidRPr="00DB41F1" w:rsidRDefault="00621FFC" w:rsidP="00607EDB">
            <w:pP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150</w:t>
            </w:r>
            <w:r w:rsidR="00D90D09"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p>
        </w:tc>
        <w:tc>
          <w:tcPr>
            <w:tcW w:w="1296" w:type="dxa"/>
            <w:vAlign w:val="bottom"/>
          </w:tcPr>
          <w:p w14:paraId="26A62243" w14:textId="14AF6295" w:rsidR="00D90D09" w:rsidRPr="00DB41F1" w:rsidRDefault="00D90D09" w:rsidP="00607EDB">
            <w:pPr>
              <w:suppressAutoHyphens/>
              <w:ind w:right="-72"/>
              <w:jc w:val="right"/>
              <w:rPr>
                <w:rFonts w:ascii="Browallia New" w:hAnsi="Browallia New" w:cs="Browallia New"/>
                <w:spacing w:val="-2"/>
                <w:sz w:val="26"/>
                <w:szCs w:val="26"/>
                <w:cs/>
              </w:rPr>
            </w:pPr>
            <w:r w:rsidRPr="00DB41F1">
              <w:rPr>
                <w:rFonts w:ascii="Browallia New" w:hAnsi="Browallia New" w:cs="Browallia New"/>
                <w:spacing w:val="-2"/>
                <w:sz w:val="26"/>
                <w:szCs w:val="26"/>
              </w:rPr>
              <w:t>-</w:t>
            </w:r>
          </w:p>
        </w:tc>
      </w:tr>
      <w:tr w:rsidR="00D90D09" w:rsidRPr="00DB41F1" w14:paraId="25E5D4AB" w14:textId="77777777" w:rsidTr="00C72893">
        <w:tc>
          <w:tcPr>
            <w:tcW w:w="4248" w:type="dxa"/>
            <w:tcBorders>
              <w:top w:val="nil"/>
              <w:left w:val="nil"/>
              <w:bottom w:val="nil"/>
              <w:right w:val="nil"/>
            </w:tcBorders>
            <w:vAlign w:val="bottom"/>
          </w:tcPr>
          <w:p w14:paraId="30F33F7F" w14:textId="77777777" w:rsidR="00D90D09" w:rsidRPr="00DB41F1" w:rsidRDefault="00D90D09" w:rsidP="00D90D09">
            <w:pPr>
              <w:tabs>
                <w:tab w:val="left" w:pos="3295"/>
                <w:tab w:val="left" w:pos="9744"/>
              </w:tabs>
              <w:spacing w:line="240" w:lineRule="auto"/>
              <w:ind w:left="-105" w:right="-108"/>
              <w:contextualSpacing/>
              <w:rPr>
                <w:rFonts w:ascii="Browallia New" w:hAnsi="Browallia New" w:cs="Browallia New"/>
                <w:b/>
                <w:bCs/>
                <w:sz w:val="26"/>
                <w:szCs w:val="26"/>
                <w:cs/>
                <w:lang w:val="en-US"/>
              </w:rPr>
            </w:pPr>
            <w:r w:rsidRPr="00DB41F1">
              <w:rPr>
                <w:rFonts w:ascii="Browallia New" w:hAnsi="Browallia New" w:cs="Browallia New"/>
                <w:sz w:val="26"/>
                <w:szCs w:val="26"/>
                <w:u w:val="single"/>
                <w:cs/>
              </w:rPr>
              <w:t>หัก</w:t>
            </w:r>
            <w:r w:rsidRPr="00DB41F1">
              <w:rPr>
                <w:rFonts w:ascii="Browallia New" w:hAnsi="Browallia New" w:cs="Browallia New"/>
                <w:sz w:val="26"/>
                <w:szCs w:val="26"/>
                <w:cs/>
              </w:rPr>
              <w:t xml:space="preserve">  ค่าธรรมเนียมในการจัดหาเงินกู้ยืมรอตัดบัญชี</w:t>
            </w:r>
          </w:p>
        </w:tc>
        <w:tc>
          <w:tcPr>
            <w:tcW w:w="1296" w:type="dxa"/>
          </w:tcPr>
          <w:p w14:paraId="7ED7B41D" w14:textId="408A373E" w:rsidR="00D90D09" w:rsidRPr="00DB41F1" w:rsidRDefault="00D90D09" w:rsidP="00607EDB">
            <w:pPr>
              <w:pBdr>
                <w:bottom w:val="single" w:sz="4" w:space="1" w:color="auto"/>
              </w:pBd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72</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586</w:t>
            </w:r>
            <w:r w:rsidRPr="00DB41F1">
              <w:rPr>
                <w:rFonts w:ascii="Browallia New" w:hAnsi="Browallia New" w:cs="Browallia New"/>
                <w:spacing w:val="-2"/>
                <w:sz w:val="26"/>
                <w:szCs w:val="26"/>
              </w:rPr>
              <w:t>)</w:t>
            </w:r>
          </w:p>
        </w:tc>
        <w:tc>
          <w:tcPr>
            <w:tcW w:w="1296" w:type="dxa"/>
            <w:vAlign w:val="bottom"/>
          </w:tcPr>
          <w:p w14:paraId="3425B997" w14:textId="78EC237E" w:rsidR="00D90D09" w:rsidRPr="00DB41F1" w:rsidRDefault="00D90D09" w:rsidP="00607EDB">
            <w:pPr>
              <w:pBdr>
                <w:bottom w:val="single" w:sz="4" w:space="1" w:color="auto"/>
              </w:pBd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58</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024</w:t>
            </w:r>
            <w:r w:rsidRPr="00DB41F1">
              <w:rPr>
                <w:rFonts w:ascii="Browallia New" w:hAnsi="Browallia New" w:cs="Browallia New"/>
                <w:spacing w:val="-2"/>
                <w:sz w:val="26"/>
                <w:szCs w:val="26"/>
              </w:rPr>
              <w:t>)</w:t>
            </w:r>
          </w:p>
        </w:tc>
        <w:tc>
          <w:tcPr>
            <w:tcW w:w="1296" w:type="dxa"/>
            <w:vAlign w:val="bottom"/>
          </w:tcPr>
          <w:p w14:paraId="264DB5D7" w14:textId="7D022E11" w:rsidR="00D90D09" w:rsidRPr="00DB41F1" w:rsidRDefault="00D90D09" w:rsidP="00607EDB">
            <w:pPr>
              <w:pBdr>
                <w:bottom w:val="single" w:sz="4" w:space="1" w:color="auto"/>
              </w:pBd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96" w:type="dxa"/>
            <w:vAlign w:val="bottom"/>
          </w:tcPr>
          <w:p w14:paraId="0E45C6BC" w14:textId="00B92BB3" w:rsidR="00D90D09" w:rsidRPr="00DB41F1" w:rsidRDefault="00D90D09" w:rsidP="00607EDB">
            <w:pPr>
              <w:pBdr>
                <w:bottom w:val="single" w:sz="4" w:space="1" w:color="auto"/>
              </w:pBd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C27406" w:rsidRPr="00DB41F1" w14:paraId="05145F00" w14:textId="77777777" w:rsidTr="007067BA">
        <w:tc>
          <w:tcPr>
            <w:tcW w:w="4248" w:type="dxa"/>
            <w:tcBorders>
              <w:top w:val="nil"/>
              <w:left w:val="nil"/>
              <w:bottom w:val="nil"/>
              <w:right w:val="nil"/>
            </w:tcBorders>
          </w:tcPr>
          <w:p w14:paraId="7D1C6AB3" w14:textId="77777777" w:rsidR="00C27406" w:rsidRPr="00DB41F1" w:rsidRDefault="00C27406" w:rsidP="00C27406">
            <w:pPr>
              <w:tabs>
                <w:tab w:val="left" w:pos="3295"/>
                <w:tab w:val="left" w:pos="9744"/>
              </w:tabs>
              <w:spacing w:line="240" w:lineRule="auto"/>
              <w:ind w:left="-105" w:right="-108"/>
              <w:contextualSpacing/>
              <w:rPr>
                <w:rFonts w:ascii="Browallia New" w:hAnsi="Browallia New" w:cs="Browallia New"/>
                <w:sz w:val="26"/>
                <w:szCs w:val="26"/>
              </w:rPr>
            </w:pPr>
            <w:r w:rsidRPr="00DB41F1">
              <w:rPr>
                <w:rFonts w:ascii="Browallia New" w:hAnsi="Browallia New" w:cs="Browallia New"/>
                <w:sz w:val="26"/>
                <w:szCs w:val="26"/>
                <w:cs/>
              </w:rPr>
              <w:t>ส่วนของเงินกู้ยืมระยะยาวจากสถาบันการเงิน</w:t>
            </w:r>
          </w:p>
        </w:tc>
        <w:tc>
          <w:tcPr>
            <w:tcW w:w="1296" w:type="dxa"/>
            <w:vAlign w:val="bottom"/>
          </w:tcPr>
          <w:p w14:paraId="46365947" w14:textId="77777777" w:rsidR="00C27406" w:rsidRPr="00DB41F1" w:rsidRDefault="00C27406" w:rsidP="00607EDB">
            <w:pPr>
              <w:suppressAutoHyphens/>
              <w:ind w:right="-72"/>
              <w:jc w:val="right"/>
              <w:rPr>
                <w:rFonts w:ascii="Browallia New" w:hAnsi="Browallia New" w:cs="Browallia New"/>
                <w:spacing w:val="-2"/>
                <w:sz w:val="26"/>
                <w:szCs w:val="26"/>
              </w:rPr>
            </w:pPr>
          </w:p>
        </w:tc>
        <w:tc>
          <w:tcPr>
            <w:tcW w:w="1296" w:type="dxa"/>
            <w:vAlign w:val="bottom"/>
          </w:tcPr>
          <w:p w14:paraId="2E0BC333" w14:textId="77777777" w:rsidR="00C27406" w:rsidRPr="00DB41F1" w:rsidRDefault="00C27406" w:rsidP="00607EDB">
            <w:pPr>
              <w:suppressAutoHyphens/>
              <w:ind w:right="-72"/>
              <w:jc w:val="right"/>
              <w:rPr>
                <w:rFonts w:ascii="Browallia New" w:hAnsi="Browallia New" w:cs="Browallia New"/>
                <w:spacing w:val="-2"/>
                <w:sz w:val="26"/>
                <w:szCs w:val="26"/>
              </w:rPr>
            </w:pPr>
          </w:p>
        </w:tc>
        <w:tc>
          <w:tcPr>
            <w:tcW w:w="1296" w:type="dxa"/>
            <w:vAlign w:val="bottom"/>
          </w:tcPr>
          <w:p w14:paraId="144C3D2B" w14:textId="77777777" w:rsidR="00C27406" w:rsidRPr="00DB41F1" w:rsidRDefault="00C27406" w:rsidP="00607EDB">
            <w:pPr>
              <w:suppressAutoHyphens/>
              <w:ind w:right="-72"/>
              <w:jc w:val="right"/>
              <w:rPr>
                <w:rFonts w:ascii="Browallia New" w:hAnsi="Browallia New" w:cs="Browallia New"/>
                <w:spacing w:val="-2"/>
                <w:sz w:val="26"/>
                <w:szCs w:val="26"/>
              </w:rPr>
            </w:pPr>
          </w:p>
        </w:tc>
        <w:tc>
          <w:tcPr>
            <w:tcW w:w="1296" w:type="dxa"/>
            <w:vAlign w:val="bottom"/>
          </w:tcPr>
          <w:p w14:paraId="4BD35298" w14:textId="77777777" w:rsidR="00C27406" w:rsidRPr="00DB41F1" w:rsidRDefault="00C27406" w:rsidP="00607EDB">
            <w:pPr>
              <w:suppressAutoHyphens/>
              <w:ind w:right="-72"/>
              <w:jc w:val="right"/>
              <w:rPr>
                <w:rFonts w:ascii="Browallia New" w:hAnsi="Browallia New" w:cs="Browallia New"/>
                <w:spacing w:val="-2"/>
                <w:sz w:val="26"/>
                <w:szCs w:val="26"/>
              </w:rPr>
            </w:pPr>
          </w:p>
        </w:tc>
      </w:tr>
      <w:tr w:rsidR="00C27406" w:rsidRPr="00DB41F1" w14:paraId="6C8BD3D7" w14:textId="77777777" w:rsidTr="007067BA">
        <w:tc>
          <w:tcPr>
            <w:tcW w:w="4248" w:type="dxa"/>
            <w:tcBorders>
              <w:top w:val="nil"/>
              <w:left w:val="nil"/>
              <w:bottom w:val="nil"/>
              <w:right w:val="nil"/>
            </w:tcBorders>
            <w:vAlign w:val="bottom"/>
          </w:tcPr>
          <w:p w14:paraId="798D24F0" w14:textId="77777777" w:rsidR="00C27406" w:rsidRPr="00DB41F1" w:rsidRDefault="00C27406" w:rsidP="00C27406">
            <w:pPr>
              <w:tabs>
                <w:tab w:val="left" w:pos="3295"/>
                <w:tab w:val="left" w:pos="9744"/>
              </w:tabs>
              <w:spacing w:line="240" w:lineRule="auto"/>
              <w:ind w:left="-105" w:right="-108"/>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ที่ถึงกำหนดชำระภายในหนึ่งปี </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สุทธิ</w:t>
            </w:r>
          </w:p>
        </w:tc>
        <w:tc>
          <w:tcPr>
            <w:tcW w:w="1296" w:type="dxa"/>
            <w:vAlign w:val="bottom"/>
          </w:tcPr>
          <w:p w14:paraId="36CF1641" w14:textId="014E0F7B" w:rsidR="00C27406" w:rsidRPr="00DB41F1" w:rsidRDefault="00621FFC" w:rsidP="00607EDB">
            <w:pPr>
              <w:pBdr>
                <w:bottom w:val="sing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4</w:t>
            </w:r>
            <w:r w:rsidR="005561D4" w:rsidRPr="00DB41F1">
              <w:rPr>
                <w:rFonts w:ascii="Browallia New" w:hAnsi="Browallia New" w:cs="Browallia New"/>
                <w:spacing w:val="-2"/>
                <w:sz w:val="26"/>
                <w:szCs w:val="26"/>
              </w:rPr>
              <w:t>,</w:t>
            </w:r>
            <w:r w:rsidRPr="00621FFC">
              <w:rPr>
                <w:rFonts w:ascii="Browallia New" w:hAnsi="Browallia New" w:cs="Browallia New"/>
                <w:spacing w:val="-2"/>
                <w:sz w:val="26"/>
                <w:szCs w:val="26"/>
              </w:rPr>
              <w:t>416</w:t>
            </w:r>
            <w:r w:rsidR="005561D4" w:rsidRPr="00DB41F1">
              <w:rPr>
                <w:rFonts w:ascii="Browallia New" w:hAnsi="Browallia New" w:cs="Browallia New"/>
                <w:spacing w:val="-2"/>
                <w:sz w:val="26"/>
                <w:szCs w:val="26"/>
              </w:rPr>
              <w:t>,</w:t>
            </w:r>
            <w:r w:rsidRPr="00621FFC">
              <w:rPr>
                <w:rFonts w:ascii="Browallia New" w:hAnsi="Browallia New" w:cs="Browallia New"/>
                <w:spacing w:val="-2"/>
                <w:sz w:val="26"/>
                <w:szCs w:val="26"/>
              </w:rPr>
              <w:t>609</w:t>
            </w:r>
          </w:p>
        </w:tc>
        <w:tc>
          <w:tcPr>
            <w:tcW w:w="1296" w:type="dxa"/>
            <w:vAlign w:val="bottom"/>
          </w:tcPr>
          <w:p w14:paraId="41959A3F" w14:textId="6A4E5431" w:rsidR="00C27406" w:rsidRPr="00DB41F1" w:rsidRDefault="00621FFC" w:rsidP="00607EDB">
            <w:pPr>
              <w:pBdr>
                <w:bottom w:val="sing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6</w:t>
            </w:r>
            <w:r w:rsidR="00C27406" w:rsidRPr="00DB41F1">
              <w:rPr>
                <w:rFonts w:ascii="Browallia New" w:hAnsi="Browallia New" w:cs="Browallia New"/>
                <w:spacing w:val="-2"/>
                <w:sz w:val="26"/>
                <w:szCs w:val="26"/>
              </w:rPr>
              <w:t>,</w:t>
            </w:r>
            <w:r w:rsidRPr="00621FFC">
              <w:rPr>
                <w:rFonts w:ascii="Browallia New" w:hAnsi="Browallia New" w:cs="Browallia New"/>
                <w:spacing w:val="-2"/>
                <w:sz w:val="26"/>
                <w:szCs w:val="26"/>
              </w:rPr>
              <w:t>222</w:t>
            </w:r>
            <w:r w:rsidR="00C27406" w:rsidRPr="00DB41F1">
              <w:rPr>
                <w:rFonts w:ascii="Browallia New" w:hAnsi="Browallia New" w:cs="Browallia New"/>
                <w:spacing w:val="-2"/>
                <w:sz w:val="26"/>
                <w:szCs w:val="26"/>
              </w:rPr>
              <w:t>,</w:t>
            </w:r>
            <w:r w:rsidRPr="00621FFC">
              <w:rPr>
                <w:rFonts w:ascii="Browallia New" w:hAnsi="Browallia New" w:cs="Browallia New"/>
                <w:spacing w:val="-2"/>
                <w:sz w:val="26"/>
                <w:szCs w:val="26"/>
              </w:rPr>
              <w:t>655</w:t>
            </w:r>
          </w:p>
        </w:tc>
        <w:tc>
          <w:tcPr>
            <w:tcW w:w="1296" w:type="dxa"/>
            <w:vAlign w:val="bottom"/>
          </w:tcPr>
          <w:p w14:paraId="234B4C8A" w14:textId="27E398DB" w:rsidR="00C27406" w:rsidRPr="00DB41F1" w:rsidRDefault="00621FFC" w:rsidP="00607EDB">
            <w:pPr>
              <w:pBdr>
                <w:bottom w:val="sing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150</w:t>
            </w:r>
            <w:r w:rsidR="00827436"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p>
        </w:tc>
        <w:tc>
          <w:tcPr>
            <w:tcW w:w="1296" w:type="dxa"/>
            <w:vAlign w:val="bottom"/>
          </w:tcPr>
          <w:p w14:paraId="1AC401F5" w14:textId="32E8E75F" w:rsidR="00C27406" w:rsidRPr="00DB41F1" w:rsidRDefault="00C27406" w:rsidP="00607EDB">
            <w:pPr>
              <w:pBdr>
                <w:bottom w:val="single" w:sz="4" w:space="1" w:color="auto"/>
              </w:pBdr>
              <w:suppressAutoHyphens/>
              <w:ind w:right="-72"/>
              <w:jc w:val="right"/>
              <w:rPr>
                <w:rFonts w:ascii="Browallia New" w:hAnsi="Browallia New" w:cs="Browallia New"/>
                <w:spacing w:val="-2"/>
                <w:sz w:val="26"/>
                <w:szCs w:val="26"/>
                <w:cs/>
              </w:rPr>
            </w:pPr>
            <w:r w:rsidRPr="00DB41F1">
              <w:rPr>
                <w:rFonts w:ascii="Browallia New" w:hAnsi="Browallia New" w:cs="Browallia New"/>
                <w:spacing w:val="-2"/>
                <w:sz w:val="26"/>
                <w:szCs w:val="26"/>
              </w:rPr>
              <w:t>-</w:t>
            </w:r>
          </w:p>
        </w:tc>
      </w:tr>
      <w:tr w:rsidR="00C27406" w:rsidRPr="00DB41F1" w14:paraId="597803FB" w14:textId="77777777" w:rsidTr="007067BA">
        <w:tc>
          <w:tcPr>
            <w:tcW w:w="4248" w:type="dxa"/>
            <w:tcBorders>
              <w:top w:val="nil"/>
              <w:left w:val="nil"/>
              <w:bottom w:val="nil"/>
              <w:right w:val="nil"/>
            </w:tcBorders>
            <w:vAlign w:val="bottom"/>
          </w:tcPr>
          <w:p w14:paraId="4B4AD604" w14:textId="77777777" w:rsidR="00C27406" w:rsidRPr="00DB41F1" w:rsidRDefault="00C27406" w:rsidP="00C27406">
            <w:pPr>
              <w:tabs>
                <w:tab w:val="left" w:pos="3295"/>
                <w:tab w:val="left" w:pos="9744"/>
              </w:tabs>
              <w:spacing w:line="240" w:lineRule="auto"/>
              <w:ind w:left="-105" w:right="-108"/>
              <w:contextualSpacing/>
              <w:rPr>
                <w:rFonts w:ascii="Browallia New" w:hAnsi="Browallia New" w:cs="Browallia New"/>
                <w:sz w:val="12"/>
                <w:szCs w:val="12"/>
              </w:rPr>
            </w:pPr>
          </w:p>
        </w:tc>
        <w:tc>
          <w:tcPr>
            <w:tcW w:w="1296" w:type="dxa"/>
            <w:vAlign w:val="bottom"/>
          </w:tcPr>
          <w:p w14:paraId="11013B7C" w14:textId="77777777" w:rsidR="00C27406" w:rsidRPr="00DB41F1" w:rsidRDefault="00C27406" w:rsidP="00607EDB">
            <w:pPr>
              <w:suppressAutoHyphens/>
              <w:ind w:right="-72"/>
              <w:jc w:val="right"/>
              <w:rPr>
                <w:rFonts w:ascii="Browallia New" w:hAnsi="Browallia New" w:cs="Browallia New"/>
                <w:spacing w:val="-2"/>
                <w:sz w:val="26"/>
                <w:szCs w:val="26"/>
              </w:rPr>
            </w:pPr>
          </w:p>
        </w:tc>
        <w:tc>
          <w:tcPr>
            <w:tcW w:w="1296" w:type="dxa"/>
            <w:vAlign w:val="bottom"/>
          </w:tcPr>
          <w:p w14:paraId="7753CA54" w14:textId="77777777" w:rsidR="00C27406" w:rsidRPr="00DB41F1" w:rsidRDefault="00C27406" w:rsidP="00607EDB">
            <w:pPr>
              <w:suppressAutoHyphens/>
              <w:ind w:right="-72"/>
              <w:jc w:val="right"/>
              <w:rPr>
                <w:rFonts w:ascii="Browallia New" w:hAnsi="Browallia New" w:cs="Browallia New"/>
                <w:spacing w:val="-2"/>
                <w:sz w:val="26"/>
                <w:szCs w:val="26"/>
              </w:rPr>
            </w:pPr>
          </w:p>
        </w:tc>
        <w:tc>
          <w:tcPr>
            <w:tcW w:w="1296" w:type="dxa"/>
            <w:vAlign w:val="bottom"/>
          </w:tcPr>
          <w:p w14:paraId="6485E0E4" w14:textId="77777777" w:rsidR="00C27406" w:rsidRPr="00DB41F1" w:rsidRDefault="00C27406" w:rsidP="00607EDB">
            <w:pPr>
              <w:suppressAutoHyphens/>
              <w:ind w:right="-72"/>
              <w:jc w:val="right"/>
              <w:rPr>
                <w:rFonts w:ascii="Browallia New" w:hAnsi="Browallia New" w:cs="Browallia New"/>
                <w:spacing w:val="-2"/>
                <w:sz w:val="26"/>
                <w:szCs w:val="26"/>
              </w:rPr>
            </w:pPr>
          </w:p>
        </w:tc>
        <w:tc>
          <w:tcPr>
            <w:tcW w:w="1296" w:type="dxa"/>
            <w:vAlign w:val="bottom"/>
          </w:tcPr>
          <w:p w14:paraId="7F1165B6" w14:textId="77777777" w:rsidR="00C27406" w:rsidRPr="00DB41F1" w:rsidRDefault="00C27406" w:rsidP="00607EDB">
            <w:pPr>
              <w:suppressAutoHyphens/>
              <w:ind w:right="-72"/>
              <w:jc w:val="right"/>
              <w:rPr>
                <w:rFonts w:ascii="Browallia New" w:hAnsi="Browallia New" w:cs="Browallia New"/>
                <w:spacing w:val="-2"/>
                <w:sz w:val="26"/>
                <w:szCs w:val="26"/>
              </w:rPr>
            </w:pPr>
          </w:p>
        </w:tc>
      </w:tr>
      <w:tr w:rsidR="00A04095" w:rsidRPr="00DB41F1" w14:paraId="7E6249C2" w14:textId="77777777" w:rsidTr="007067BA">
        <w:tc>
          <w:tcPr>
            <w:tcW w:w="4248" w:type="dxa"/>
            <w:tcBorders>
              <w:top w:val="nil"/>
              <w:left w:val="nil"/>
              <w:bottom w:val="nil"/>
              <w:right w:val="nil"/>
            </w:tcBorders>
            <w:vAlign w:val="bottom"/>
          </w:tcPr>
          <w:p w14:paraId="6C3DA09A" w14:textId="77777777" w:rsidR="00A04095" w:rsidRPr="00DB41F1" w:rsidRDefault="00A04095" w:rsidP="00A04095">
            <w:pPr>
              <w:suppressAutoHyphens/>
              <w:ind w:left="23" w:right="-108" w:hanging="125"/>
              <w:rPr>
                <w:rFonts w:ascii="Browallia New" w:hAnsi="Browallia New" w:cs="Browallia New"/>
                <w:spacing w:val="-2"/>
                <w:sz w:val="26"/>
                <w:szCs w:val="26"/>
              </w:rPr>
            </w:pPr>
            <w:r w:rsidRPr="00DB41F1">
              <w:rPr>
                <w:rFonts w:ascii="Browallia New" w:hAnsi="Browallia New" w:cs="Browallia New"/>
                <w:spacing w:val="-2"/>
                <w:sz w:val="26"/>
                <w:szCs w:val="26"/>
                <w:cs/>
              </w:rPr>
              <w:t>เงินกู้ยืมระยะยาวจากสถาบันการเงิน</w:t>
            </w:r>
          </w:p>
        </w:tc>
        <w:tc>
          <w:tcPr>
            <w:tcW w:w="1296" w:type="dxa"/>
            <w:vAlign w:val="bottom"/>
          </w:tcPr>
          <w:p w14:paraId="13472DC8" w14:textId="6A61135F" w:rsidR="00A04095" w:rsidRPr="00DB41F1" w:rsidRDefault="00621FFC" w:rsidP="00607EDB">
            <w:pP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59</w:t>
            </w:r>
            <w:r w:rsidR="00A04095" w:rsidRPr="00DB41F1">
              <w:rPr>
                <w:rFonts w:ascii="Browallia New" w:hAnsi="Browallia New" w:cs="Browallia New"/>
                <w:spacing w:val="-2"/>
                <w:sz w:val="26"/>
                <w:szCs w:val="26"/>
              </w:rPr>
              <w:t>,</w:t>
            </w:r>
            <w:r w:rsidRPr="00621FFC">
              <w:rPr>
                <w:rFonts w:ascii="Browallia New" w:hAnsi="Browallia New" w:cs="Browallia New"/>
                <w:spacing w:val="-2"/>
                <w:sz w:val="26"/>
                <w:szCs w:val="26"/>
              </w:rPr>
              <w:t>333</w:t>
            </w:r>
            <w:r w:rsidR="00A04095" w:rsidRPr="00DB41F1">
              <w:rPr>
                <w:rFonts w:ascii="Browallia New" w:hAnsi="Browallia New" w:cs="Browallia New"/>
                <w:spacing w:val="-2"/>
                <w:sz w:val="26"/>
                <w:szCs w:val="26"/>
              </w:rPr>
              <w:t>,</w:t>
            </w:r>
            <w:r w:rsidRPr="00621FFC">
              <w:rPr>
                <w:rFonts w:ascii="Browallia New" w:hAnsi="Browallia New" w:cs="Browallia New"/>
                <w:spacing w:val="-2"/>
                <w:sz w:val="26"/>
                <w:szCs w:val="26"/>
              </w:rPr>
              <w:t>223</w:t>
            </w:r>
          </w:p>
        </w:tc>
        <w:tc>
          <w:tcPr>
            <w:tcW w:w="1296" w:type="dxa"/>
            <w:vAlign w:val="bottom"/>
          </w:tcPr>
          <w:p w14:paraId="2CB4129F" w14:textId="435CFA73" w:rsidR="00A04095" w:rsidRPr="00DB41F1" w:rsidRDefault="00621FFC" w:rsidP="00607EDB">
            <w:pP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58</w:t>
            </w:r>
            <w:r w:rsidR="00A04095" w:rsidRPr="00DB41F1">
              <w:rPr>
                <w:rFonts w:ascii="Browallia New" w:hAnsi="Browallia New" w:cs="Browallia New"/>
                <w:spacing w:val="-2"/>
                <w:sz w:val="26"/>
                <w:szCs w:val="26"/>
              </w:rPr>
              <w:t>,</w:t>
            </w:r>
            <w:r w:rsidRPr="00621FFC">
              <w:rPr>
                <w:rFonts w:ascii="Browallia New" w:hAnsi="Browallia New" w:cs="Browallia New"/>
                <w:spacing w:val="-2"/>
                <w:sz w:val="26"/>
                <w:szCs w:val="26"/>
              </w:rPr>
              <w:t>064</w:t>
            </w:r>
            <w:r w:rsidR="00A04095" w:rsidRPr="00DB41F1">
              <w:rPr>
                <w:rFonts w:ascii="Browallia New" w:hAnsi="Browallia New" w:cs="Browallia New"/>
                <w:spacing w:val="-2"/>
                <w:sz w:val="26"/>
                <w:szCs w:val="26"/>
              </w:rPr>
              <w:t>,</w:t>
            </w:r>
            <w:r w:rsidRPr="00621FFC">
              <w:rPr>
                <w:rFonts w:ascii="Browallia New" w:hAnsi="Browallia New" w:cs="Browallia New"/>
                <w:spacing w:val="-2"/>
                <w:sz w:val="26"/>
                <w:szCs w:val="26"/>
              </w:rPr>
              <w:t>108</w:t>
            </w:r>
          </w:p>
        </w:tc>
        <w:tc>
          <w:tcPr>
            <w:tcW w:w="1296" w:type="dxa"/>
            <w:vAlign w:val="bottom"/>
          </w:tcPr>
          <w:p w14:paraId="133B23BF" w14:textId="77BD2CDB" w:rsidR="00A04095" w:rsidRPr="00DB41F1" w:rsidRDefault="00621FFC" w:rsidP="00607EDB">
            <w:pP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2</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850</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p>
        </w:tc>
        <w:tc>
          <w:tcPr>
            <w:tcW w:w="1296" w:type="dxa"/>
            <w:vAlign w:val="bottom"/>
          </w:tcPr>
          <w:p w14:paraId="5ED722E3" w14:textId="4DFD66F1" w:rsidR="00A04095" w:rsidRPr="00DB41F1" w:rsidRDefault="00621FFC" w:rsidP="00607EDB">
            <w:pP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3</w:t>
            </w:r>
            <w:r w:rsidR="00A04095"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r w:rsidR="00A04095"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p>
        </w:tc>
      </w:tr>
      <w:tr w:rsidR="00141E0E" w:rsidRPr="00DB41F1" w14:paraId="22C07701" w14:textId="77777777" w:rsidTr="007067BA">
        <w:tc>
          <w:tcPr>
            <w:tcW w:w="4248" w:type="dxa"/>
            <w:tcBorders>
              <w:top w:val="nil"/>
              <w:left w:val="nil"/>
              <w:bottom w:val="nil"/>
              <w:right w:val="nil"/>
            </w:tcBorders>
            <w:vAlign w:val="bottom"/>
          </w:tcPr>
          <w:p w14:paraId="1BB49BE1" w14:textId="77777777" w:rsidR="00141E0E" w:rsidRPr="00DB41F1" w:rsidRDefault="00141E0E" w:rsidP="00141E0E">
            <w:pPr>
              <w:suppressAutoHyphens/>
              <w:ind w:left="23" w:right="-108" w:hanging="125"/>
              <w:rPr>
                <w:rFonts w:ascii="Browallia New" w:hAnsi="Browallia New" w:cs="Browallia New"/>
                <w:spacing w:val="-2"/>
                <w:sz w:val="26"/>
                <w:szCs w:val="26"/>
                <w:cs/>
              </w:rPr>
            </w:pPr>
            <w:r w:rsidRPr="00DB41F1">
              <w:rPr>
                <w:rFonts w:ascii="Browallia New" w:hAnsi="Browallia New" w:cs="Browallia New"/>
                <w:spacing w:val="-2"/>
                <w:sz w:val="26"/>
                <w:szCs w:val="26"/>
                <w:u w:val="single"/>
                <w:cs/>
              </w:rPr>
              <w:t>หัก</w:t>
            </w:r>
            <w:r w:rsidRPr="00DB41F1">
              <w:rPr>
                <w:rFonts w:ascii="Browallia New" w:hAnsi="Browallia New" w:cs="Browallia New"/>
                <w:spacing w:val="-2"/>
                <w:sz w:val="26"/>
                <w:szCs w:val="26"/>
                <w:cs/>
              </w:rPr>
              <w:t xml:space="preserve">  ค่าธรรมเนียมในการจัดหาเงินกู้ยืมรอตัดบัญชี</w:t>
            </w:r>
          </w:p>
        </w:tc>
        <w:tc>
          <w:tcPr>
            <w:tcW w:w="1296" w:type="dxa"/>
            <w:vAlign w:val="bottom"/>
          </w:tcPr>
          <w:p w14:paraId="7ACCB8B6" w14:textId="59A90DEA" w:rsidR="00141E0E" w:rsidRPr="00DB41F1" w:rsidRDefault="00141E0E" w:rsidP="00607EDB">
            <w:pPr>
              <w:pBdr>
                <w:bottom w:val="single" w:sz="4" w:space="1" w:color="auto"/>
              </w:pBdr>
              <w:suppressAutoHyphens/>
              <w:ind w:right="-72"/>
              <w:jc w:val="right"/>
              <w:rPr>
                <w:rFonts w:ascii="Browallia New" w:hAnsi="Browallia New" w:cs="Browallia New"/>
                <w:spacing w:val="-2"/>
                <w:sz w:val="26"/>
                <w:szCs w:val="26"/>
                <w:cs/>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670</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981</w:t>
            </w:r>
            <w:r w:rsidRPr="00DB41F1">
              <w:rPr>
                <w:rFonts w:ascii="Browallia New" w:hAnsi="Browallia New" w:cs="Browallia New"/>
                <w:spacing w:val="-2"/>
                <w:sz w:val="26"/>
                <w:szCs w:val="26"/>
              </w:rPr>
              <w:t>)</w:t>
            </w:r>
          </w:p>
        </w:tc>
        <w:tc>
          <w:tcPr>
            <w:tcW w:w="1296" w:type="dxa"/>
            <w:vAlign w:val="bottom"/>
          </w:tcPr>
          <w:p w14:paraId="1AD7243E" w14:textId="6B00A389" w:rsidR="00141E0E" w:rsidRPr="00DB41F1" w:rsidRDefault="00141E0E" w:rsidP="00607EDB">
            <w:pPr>
              <w:pBdr>
                <w:bottom w:val="single" w:sz="4" w:space="1" w:color="auto"/>
              </w:pBdr>
              <w:suppressAutoHyphens/>
              <w:ind w:right="-72"/>
              <w:jc w:val="right"/>
              <w:rPr>
                <w:rFonts w:ascii="Browallia New" w:hAnsi="Browallia New" w:cs="Browallia New"/>
                <w:spacing w:val="-2"/>
                <w:sz w:val="26"/>
                <w:szCs w:val="26"/>
                <w:cs/>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673</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637</w:t>
            </w:r>
            <w:r w:rsidRPr="00DB41F1">
              <w:rPr>
                <w:rFonts w:ascii="Browallia New" w:hAnsi="Browallia New" w:cs="Browallia New"/>
                <w:spacing w:val="-2"/>
                <w:sz w:val="26"/>
                <w:szCs w:val="26"/>
              </w:rPr>
              <w:t>)</w:t>
            </w:r>
          </w:p>
        </w:tc>
        <w:tc>
          <w:tcPr>
            <w:tcW w:w="1296" w:type="dxa"/>
            <w:vAlign w:val="bottom"/>
          </w:tcPr>
          <w:p w14:paraId="4A961765" w14:textId="61F852F3" w:rsidR="00141E0E" w:rsidRPr="00DB41F1" w:rsidRDefault="00141E0E" w:rsidP="00607EDB">
            <w:pPr>
              <w:pBdr>
                <w:bottom w:val="single" w:sz="4" w:space="1" w:color="auto"/>
              </w:pBdr>
              <w:suppressAutoHyphens/>
              <w:ind w:right="-72"/>
              <w:jc w:val="right"/>
              <w:rPr>
                <w:rFonts w:ascii="Browallia New" w:hAnsi="Browallia New" w:cs="Browallia New"/>
                <w:spacing w:val="-2"/>
                <w:sz w:val="26"/>
                <w:szCs w:val="26"/>
                <w:cs/>
              </w:rPr>
            </w:pPr>
            <w:r w:rsidRPr="00DB41F1">
              <w:rPr>
                <w:rFonts w:ascii="Browallia New" w:hAnsi="Browallia New" w:cs="Browallia New"/>
                <w:spacing w:val="-2"/>
                <w:sz w:val="26"/>
                <w:szCs w:val="26"/>
              </w:rPr>
              <w:t>-</w:t>
            </w:r>
          </w:p>
        </w:tc>
        <w:tc>
          <w:tcPr>
            <w:tcW w:w="1296" w:type="dxa"/>
            <w:vAlign w:val="bottom"/>
          </w:tcPr>
          <w:p w14:paraId="7B0C525B" w14:textId="62F803C2" w:rsidR="00141E0E" w:rsidRPr="00DB41F1" w:rsidRDefault="00141E0E" w:rsidP="00607EDB">
            <w:pPr>
              <w:pBdr>
                <w:bottom w:val="single" w:sz="4" w:space="1" w:color="auto"/>
              </w:pBdr>
              <w:suppressAutoHyphens/>
              <w:ind w:right="-72"/>
              <w:jc w:val="right"/>
              <w:rPr>
                <w:rFonts w:ascii="Browallia New" w:hAnsi="Browallia New" w:cs="Browallia New"/>
                <w:spacing w:val="-2"/>
                <w:sz w:val="26"/>
                <w:szCs w:val="26"/>
                <w:cs/>
              </w:rPr>
            </w:pPr>
            <w:r w:rsidRPr="00DB41F1">
              <w:rPr>
                <w:rFonts w:ascii="Browallia New" w:hAnsi="Browallia New" w:cs="Browallia New"/>
                <w:spacing w:val="-2"/>
                <w:sz w:val="26"/>
                <w:szCs w:val="26"/>
              </w:rPr>
              <w:t>-</w:t>
            </w:r>
          </w:p>
        </w:tc>
      </w:tr>
      <w:tr w:rsidR="00141E0E" w:rsidRPr="00DB41F1" w14:paraId="5A22FAC6" w14:textId="77777777" w:rsidTr="007067BA">
        <w:tc>
          <w:tcPr>
            <w:tcW w:w="4248" w:type="dxa"/>
            <w:tcBorders>
              <w:top w:val="nil"/>
              <w:left w:val="nil"/>
              <w:bottom w:val="nil"/>
              <w:right w:val="nil"/>
            </w:tcBorders>
            <w:vAlign w:val="bottom"/>
          </w:tcPr>
          <w:p w14:paraId="4CA22446" w14:textId="4DF8E09D" w:rsidR="00141E0E" w:rsidRPr="00DB41F1" w:rsidRDefault="00141E0E" w:rsidP="00141E0E">
            <w:pPr>
              <w:suppressAutoHyphens/>
              <w:ind w:left="23" w:right="-108" w:hanging="125"/>
              <w:rPr>
                <w:rFonts w:ascii="Browallia New" w:hAnsi="Browallia New" w:cs="Browallia New"/>
                <w:spacing w:val="-2"/>
                <w:sz w:val="26"/>
                <w:szCs w:val="26"/>
              </w:rPr>
            </w:pPr>
            <w:r w:rsidRPr="00DB41F1">
              <w:rPr>
                <w:rFonts w:ascii="Browallia New" w:hAnsi="Browallia New" w:cs="Browallia New"/>
                <w:spacing w:val="-2"/>
                <w:sz w:val="26"/>
                <w:szCs w:val="26"/>
                <w:cs/>
              </w:rPr>
              <w:t xml:space="preserve">เงินกู้ยืมระยะยาวจากสถาบันการเงิน </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สุทธิ</w:t>
            </w:r>
          </w:p>
        </w:tc>
        <w:tc>
          <w:tcPr>
            <w:tcW w:w="1296" w:type="dxa"/>
            <w:vAlign w:val="bottom"/>
          </w:tcPr>
          <w:p w14:paraId="03567324" w14:textId="4D3A1C72" w:rsidR="00141E0E" w:rsidRPr="00DB41F1" w:rsidRDefault="00621FFC" w:rsidP="00607EDB">
            <w:pPr>
              <w:pBdr>
                <w:bottom w:val="sing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58</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662</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242</w:t>
            </w:r>
          </w:p>
        </w:tc>
        <w:tc>
          <w:tcPr>
            <w:tcW w:w="1296" w:type="dxa"/>
            <w:vAlign w:val="bottom"/>
          </w:tcPr>
          <w:p w14:paraId="268BDA29" w14:textId="042ED943" w:rsidR="00141E0E" w:rsidRPr="00DB41F1" w:rsidRDefault="00621FFC" w:rsidP="00607EDB">
            <w:pPr>
              <w:pBdr>
                <w:bottom w:val="sing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57</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390</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471</w:t>
            </w:r>
          </w:p>
        </w:tc>
        <w:tc>
          <w:tcPr>
            <w:tcW w:w="1296" w:type="dxa"/>
            <w:vAlign w:val="bottom"/>
          </w:tcPr>
          <w:p w14:paraId="5E3D2591" w14:textId="54043B0D" w:rsidR="00141E0E" w:rsidRPr="00DB41F1" w:rsidRDefault="00621FFC" w:rsidP="00607EDB">
            <w:pPr>
              <w:pBdr>
                <w:bottom w:val="sing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2</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850</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p>
        </w:tc>
        <w:tc>
          <w:tcPr>
            <w:tcW w:w="1296" w:type="dxa"/>
            <w:vAlign w:val="bottom"/>
          </w:tcPr>
          <w:p w14:paraId="6AD7213C" w14:textId="1E6B334E" w:rsidR="00141E0E" w:rsidRPr="00DB41F1" w:rsidRDefault="00621FFC" w:rsidP="00607EDB">
            <w:pPr>
              <w:pBdr>
                <w:bottom w:val="single" w:sz="4" w:space="1" w:color="auto"/>
              </w:pBdr>
              <w:suppressAutoHyphens/>
              <w:ind w:right="-72"/>
              <w:jc w:val="right"/>
              <w:rPr>
                <w:rFonts w:ascii="Browallia New" w:hAnsi="Browallia New" w:cs="Browallia New"/>
                <w:spacing w:val="-2"/>
                <w:sz w:val="26"/>
                <w:szCs w:val="26"/>
                <w:cs/>
              </w:rPr>
            </w:pPr>
            <w:r w:rsidRPr="00621FFC">
              <w:rPr>
                <w:rFonts w:ascii="Browallia New" w:hAnsi="Browallia New" w:cs="Browallia New"/>
                <w:spacing w:val="-2"/>
                <w:sz w:val="26"/>
                <w:szCs w:val="26"/>
              </w:rPr>
              <w:t>3</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p>
        </w:tc>
      </w:tr>
      <w:tr w:rsidR="00141E0E" w:rsidRPr="00DB41F1" w14:paraId="5AEF4AC8" w14:textId="77777777" w:rsidTr="007067BA">
        <w:tc>
          <w:tcPr>
            <w:tcW w:w="4248" w:type="dxa"/>
            <w:tcBorders>
              <w:top w:val="nil"/>
              <w:left w:val="nil"/>
              <w:bottom w:val="nil"/>
              <w:right w:val="nil"/>
            </w:tcBorders>
            <w:vAlign w:val="bottom"/>
          </w:tcPr>
          <w:p w14:paraId="0AFB6110" w14:textId="77777777" w:rsidR="00141E0E" w:rsidRPr="00DB41F1" w:rsidRDefault="00141E0E" w:rsidP="00141E0E">
            <w:pPr>
              <w:suppressAutoHyphens/>
              <w:ind w:left="23" w:right="-108" w:hanging="125"/>
              <w:rPr>
                <w:rFonts w:ascii="Browallia New" w:hAnsi="Browallia New" w:cs="Browallia New"/>
                <w:spacing w:val="-2"/>
                <w:sz w:val="26"/>
                <w:szCs w:val="26"/>
              </w:rPr>
            </w:pPr>
          </w:p>
        </w:tc>
        <w:tc>
          <w:tcPr>
            <w:tcW w:w="1296" w:type="dxa"/>
            <w:vAlign w:val="bottom"/>
          </w:tcPr>
          <w:p w14:paraId="68C76233" w14:textId="77777777" w:rsidR="00141E0E" w:rsidRPr="00DB41F1" w:rsidRDefault="00141E0E" w:rsidP="00607EDB">
            <w:pPr>
              <w:suppressAutoHyphens/>
              <w:ind w:right="-72"/>
              <w:jc w:val="right"/>
              <w:rPr>
                <w:rFonts w:ascii="Browallia New" w:hAnsi="Browallia New" w:cs="Browallia New"/>
                <w:spacing w:val="-2"/>
                <w:sz w:val="26"/>
                <w:szCs w:val="26"/>
              </w:rPr>
            </w:pPr>
          </w:p>
        </w:tc>
        <w:tc>
          <w:tcPr>
            <w:tcW w:w="1296" w:type="dxa"/>
            <w:vAlign w:val="bottom"/>
          </w:tcPr>
          <w:p w14:paraId="440F31FE" w14:textId="77777777" w:rsidR="00141E0E" w:rsidRPr="00DB41F1" w:rsidRDefault="00141E0E" w:rsidP="00607EDB">
            <w:pPr>
              <w:suppressAutoHyphens/>
              <w:ind w:right="-72"/>
              <w:jc w:val="right"/>
              <w:rPr>
                <w:rFonts w:ascii="Browallia New" w:hAnsi="Browallia New" w:cs="Browallia New"/>
                <w:spacing w:val="-2"/>
                <w:sz w:val="26"/>
                <w:szCs w:val="26"/>
              </w:rPr>
            </w:pPr>
          </w:p>
        </w:tc>
        <w:tc>
          <w:tcPr>
            <w:tcW w:w="1296" w:type="dxa"/>
            <w:vAlign w:val="bottom"/>
          </w:tcPr>
          <w:p w14:paraId="15FDB398" w14:textId="77777777" w:rsidR="00141E0E" w:rsidRPr="00DB41F1" w:rsidRDefault="00141E0E" w:rsidP="00607EDB">
            <w:pPr>
              <w:suppressAutoHyphens/>
              <w:ind w:right="-72"/>
              <w:jc w:val="right"/>
              <w:rPr>
                <w:rFonts w:ascii="Browallia New" w:hAnsi="Browallia New" w:cs="Browallia New"/>
                <w:spacing w:val="-2"/>
                <w:sz w:val="26"/>
                <w:szCs w:val="26"/>
              </w:rPr>
            </w:pPr>
          </w:p>
        </w:tc>
        <w:tc>
          <w:tcPr>
            <w:tcW w:w="1296" w:type="dxa"/>
            <w:vAlign w:val="bottom"/>
          </w:tcPr>
          <w:p w14:paraId="40DF8B49" w14:textId="77777777" w:rsidR="00141E0E" w:rsidRPr="00DB41F1" w:rsidRDefault="00141E0E" w:rsidP="00607EDB">
            <w:pPr>
              <w:suppressAutoHyphens/>
              <w:ind w:right="-72"/>
              <w:jc w:val="right"/>
              <w:rPr>
                <w:rFonts w:ascii="Browallia New" w:hAnsi="Browallia New" w:cs="Browallia New"/>
                <w:spacing w:val="-2"/>
                <w:sz w:val="26"/>
                <w:szCs w:val="26"/>
              </w:rPr>
            </w:pPr>
          </w:p>
        </w:tc>
      </w:tr>
      <w:tr w:rsidR="00141E0E" w:rsidRPr="00DB41F1" w14:paraId="0822352B" w14:textId="77777777" w:rsidTr="007067BA">
        <w:tc>
          <w:tcPr>
            <w:tcW w:w="4248" w:type="dxa"/>
            <w:tcBorders>
              <w:top w:val="nil"/>
              <w:left w:val="nil"/>
              <w:bottom w:val="nil"/>
              <w:right w:val="nil"/>
            </w:tcBorders>
            <w:vAlign w:val="bottom"/>
          </w:tcPr>
          <w:p w14:paraId="2914BDA3" w14:textId="77777777" w:rsidR="00141E0E" w:rsidRPr="00DB41F1" w:rsidRDefault="00141E0E" w:rsidP="00141E0E">
            <w:pPr>
              <w:suppressAutoHyphens/>
              <w:ind w:left="23" w:right="-108" w:hanging="125"/>
              <w:rPr>
                <w:rFonts w:ascii="Browallia New" w:hAnsi="Browallia New" w:cs="Browallia New"/>
                <w:spacing w:val="-2"/>
                <w:sz w:val="26"/>
                <w:szCs w:val="26"/>
              </w:rPr>
            </w:pPr>
            <w:r w:rsidRPr="00DB41F1">
              <w:rPr>
                <w:rFonts w:ascii="Browallia New" w:hAnsi="Browallia New" w:cs="Browallia New"/>
                <w:spacing w:val="-2"/>
                <w:sz w:val="26"/>
                <w:szCs w:val="26"/>
                <w:cs/>
              </w:rPr>
              <w:t>รวมเงินกู้ยืมระยะยาวจากสถาบันการเงิน</w:t>
            </w:r>
            <w:r w:rsidRPr="00DB41F1">
              <w:rPr>
                <w:rFonts w:ascii="Browallia New" w:hAnsi="Browallia New" w:cs="Browallia New"/>
                <w:spacing w:val="-2"/>
                <w:sz w:val="26"/>
                <w:szCs w:val="26"/>
              </w:rPr>
              <w:t xml:space="preserve"> - </w:t>
            </w:r>
            <w:r w:rsidRPr="00DB41F1">
              <w:rPr>
                <w:rFonts w:ascii="Browallia New" w:hAnsi="Browallia New" w:cs="Browallia New"/>
                <w:spacing w:val="-2"/>
                <w:sz w:val="26"/>
                <w:szCs w:val="26"/>
                <w:cs/>
              </w:rPr>
              <w:t>สุทธิ</w:t>
            </w:r>
          </w:p>
        </w:tc>
        <w:tc>
          <w:tcPr>
            <w:tcW w:w="1296" w:type="dxa"/>
            <w:vAlign w:val="bottom"/>
          </w:tcPr>
          <w:p w14:paraId="1BBBEE09" w14:textId="725D74D7" w:rsidR="00141E0E" w:rsidRPr="00DB41F1" w:rsidRDefault="00621FFC" w:rsidP="00607EDB">
            <w:pPr>
              <w:pBdr>
                <w:bottom w:val="double" w:sz="4" w:space="1" w:color="auto"/>
              </w:pBd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63</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078</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851</w:t>
            </w:r>
          </w:p>
        </w:tc>
        <w:tc>
          <w:tcPr>
            <w:tcW w:w="1296" w:type="dxa"/>
            <w:vAlign w:val="bottom"/>
          </w:tcPr>
          <w:p w14:paraId="13A77E41" w14:textId="573070C7" w:rsidR="00141E0E" w:rsidRPr="00DB41F1" w:rsidRDefault="00621FFC" w:rsidP="00607EDB">
            <w:pPr>
              <w:pBdr>
                <w:bottom w:val="double" w:sz="4" w:space="1" w:color="auto"/>
              </w:pBd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63</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613</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126</w:t>
            </w:r>
          </w:p>
        </w:tc>
        <w:tc>
          <w:tcPr>
            <w:tcW w:w="1296" w:type="dxa"/>
            <w:vAlign w:val="bottom"/>
          </w:tcPr>
          <w:p w14:paraId="1BA332D2" w14:textId="594FE115" w:rsidR="00141E0E" w:rsidRPr="00DB41F1" w:rsidRDefault="00621FFC" w:rsidP="00607EDB">
            <w:pPr>
              <w:pBdr>
                <w:bottom w:val="double" w:sz="4" w:space="1" w:color="auto"/>
              </w:pBd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p>
        </w:tc>
        <w:tc>
          <w:tcPr>
            <w:tcW w:w="1296" w:type="dxa"/>
            <w:vAlign w:val="bottom"/>
          </w:tcPr>
          <w:p w14:paraId="5EE16666" w14:textId="4840F1E5" w:rsidR="00141E0E" w:rsidRPr="00DB41F1" w:rsidRDefault="00621FFC" w:rsidP="00607EDB">
            <w:pPr>
              <w:pBdr>
                <w:bottom w:val="double" w:sz="4" w:space="1" w:color="auto"/>
              </w:pBd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3</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r w:rsidR="00141E0E" w:rsidRPr="00DB41F1">
              <w:rPr>
                <w:rFonts w:ascii="Browallia New" w:hAnsi="Browallia New" w:cs="Browallia New"/>
                <w:spacing w:val="-2"/>
                <w:sz w:val="26"/>
                <w:szCs w:val="26"/>
              </w:rPr>
              <w:t>,</w:t>
            </w:r>
            <w:r w:rsidRPr="00621FFC">
              <w:rPr>
                <w:rFonts w:ascii="Browallia New" w:hAnsi="Browallia New" w:cs="Browallia New"/>
                <w:spacing w:val="-2"/>
                <w:sz w:val="26"/>
                <w:szCs w:val="26"/>
              </w:rPr>
              <w:t>000</w:t>
            </w:r>
          </w:p>
        </w:tc>
      </w:tr>
      <w:bookmarkEnd w:id="64"/>
    </w:tbl>
    <w:p w14:paraId="37C2D911" w14:textId="1C2EB32D" w:rsidR="003471AB" w:rsidRPr="00DB41F1" w:rsidRDefault="003471AB" w:rsidP="00CE1312">
      <w:pPr>
        <w:spacing w:line="259" w:lineRule="auto"/>
        <w:rPr>
          <w:rFonts w:ascii="Browallia New" w:hAnsi="Browallia New" w:cs="Browallia New"/>
          <w:sz w:val="26"/>
          <w:szCs w:val="26"/>
        </w:rPr>
      </w:pPr>
    </w:p>
    <w:p w14:paraId="784E9570" w14:textId="02F3D264" w:rsidR="0073622C" w:rsidRPr="00DB41F1" w:rsidRDefault="0070560D" w:rsidP="0073622C">
      <w:pPr>
        <w:contextualSpacing/>
        <w:rPr>
          <w:rFonts w:ascii="Browallia New" w:hAnsi="Browallia New" w:cs="Browallia New"/>
          <w:sz w:val="26"/>
          <w:szCs w:val="26"/>
        </w:rPr>
      </w:pPr>
      <w:r w:rsidRPr="00DB41F1">
        <w:rPr>
          <w:rFonts w:ascii="Browallia New" w:hAnsi="Browallia New" w:cs="Browallia New"/>
          <w:sz w:val="26"/>
          <w:szCs w:val="26"/>
          <w:cs/>
        </w:rPr>
        <w:t>เ</w:t>
      </w:r>
      <w:r w:rsidR="0073622C" w:rsidRPr="00DB41F1">
        <w:rPr>
          <w:rFonts w:ascii="Browallia New" w:hAnsi="Browallia New" w:cs="Browallia New"/>
          <w:sz w:val="26"/>
          <w:szCs w:val="26"/>
          <w:cs/>
        </w:rPr>
        <w:t>งินกู้ยืมระยะยาวจากสถาบันการเงินสามารถจำแนกตามสกุลเงินได้ดังต่อไปนี้</w:t>
      </w:r>
    </w:p>
    <w:p w14:paraId="79C7F3A1" w14:textId="77777777" w:rsidR="0073622C" w:rsidRPr="00DB41F1" w:rsidRDefault="0073622C" w:rsidP="0073622C">
      <w:pPr>
        <w:contextualSpacing/>
        <w:rPr>
          <w:rFonts w:ascii="Browallia New" w:hAnsi="Browallia New" w:cs="Browallia New"/>
          <w:sz w:val="26"/>
          <w:szCs w:val="26"/>
        </w:rPr>
      </w:pPr>
    </w:p>
    <w:tbl>
      <w:tblPr>
        <w:tblW w:w="9446" w:type="dxa"/>
        <w:tblInd w:w="18" w:type="dxa"/>
        <w:tblLayout w:type="fixed"/>
        <w:tblLook w:val="0000" w:firstRow="0" w:lastRow="0" w:firstColumn="0" w:lastColumn="0" w:noHBand="0" w:noVBand="0"/>
      </w:tblPr>
      <w:tblGrid>
        <w:gridCol w:w="4262"/>
        <w:gridCol w:w="1296"/>
        <w:gridCol w:w="1296"/>
        <w:gridCol w:w="1296"/>
        <w:gridCol w:w="1296"/>
      </w:tblGrid>
      <w:tr w:rsidR="0073622C" w:rsidRPr="00DB41F1" w14:paraId="596515E7" w14:textId="77777777" w:rsidTr="007067BA">
        <w:trPr>
          <w:trHeight w:val="80"/>
        </w:trPr>
        <w:tc>
          <w:tcPr>
            <w:tcW w:w="4262" w:type="dxa"/>
            <w:tcBorders>
              <w:top w:val="nil"/>
              <w:left w:val="nil"/>
              <w:bottom w:val="nil"/>
              <w:right w:val="nil"/>
            </w:tcBorders>
            <w:vAlign w:val="bottom"/>
          </w:tcPr>
          <w:p w14:paraId="06DA50C4" w14:textId="77777777" w:rsidR="0073622C" w:rsidRPr="00DB41F1"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92" w:type="dxa"/>
            <w:gridSpan w:val="2"/>
            <w:vAlign w:val="bottom"/>
          </w:tcPr>
          <w:p w14:paraId="00592AA0"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92" w:type="dxa"/>
            <w:gridSpan w:val="2"/>
            <w:vAlign w:val="bottom"/>
          </w:tcPr>
          <w:p w14:paraId="77C4F12C"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C27406" w:rsidRPr="00DB41F1" w14:paraId="276A125F" w14:textId="77777777" w:rsidTr="007067BA">
        <w:trPr>
          <w:trHeight w:val="80"/>
        </w:trPr>
        <w:tc>
          <w:tcPr>
            <w:tcW w:w="4262" w:type="dxa"/>
            <w:tcBorders>
              <w:top w:val="nil"/>
              <w:left w:val="nil"/>
              <w:bottom w:val="nil"/>
              <w:right w:val="nil"/>
            </w:tcBorders>
            <w:vAlign w:val="bottom"/>
          </w:tcPr>
          <w:p w14:paraId="16061CF5" w14:textId="77777777" w:rsidR="00C27406" w:rsidRPr="00DB41F1" w:rsidRDefault="00C27406" w:rsidP="00C27406">
            <w:pPr>
              <w:tabs>
                <w:tab w:val="left" w:pos="3295"/>
                <w:tab w:val="left" w:pos="9744"/>
              </w:tabs>
              <w:spacing w:line="240" w:lineRule="auto"/>
              <w:ind w:left="-96"/>
              <w:contextualSpacing/>
              <w:rPr>
                <w:rFonts w:ascii="Browallia New" w:hAnsi="Browallia New" w:cs="Browallia New"/>
                <w:b/>
                <w:bCs/>
                <w:sz w:val="26"/>
                <w:szCs w:val="26"/>
              </w:rPr>
            </w:pPr>
          </w:p>
        </w:tc>
        <w:tc>
          <w:tcPr>
            <w:tcW w:w="1296" w:type="dxa"/>
            <w:vAlign w:val="center"/>
          </w:tcPr>
          <w:p w14:paraId="039194E9" w14:textId="7F431785"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center"/>
          </w:tcPr>
          <w:p w14:paraId="030A6113" w14:textId="781B8D94"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96" w:type="dxa"/>
            <w:vAlign w:val="center"/>
          </w:tcPr>
          <w:p w14:paraId="403AD2BF" w14:textId="7D7FD2FA"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96" w:type="dxa"/>
            <w:vAlign w:val="center"/>
          </w:tcPr>
          <w:p w14:paraId="2BB3AFC0" w14:textId="0FB21216"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C27406" w:rsidRPr="00DB41F1" w14:paraId="2DE4E694" w14:textId="77777777" w:rsidTr="007067BA">
        <w:tc>
          <w:tcPr>
            <w:tcW w:w="4262" w:type="dxa"/>
            <w:tcBorders>
              <w:top w:val="nil"/>
              <w:left w:val="nil"/>
              <w:bottom w:val="nil"/>
              <w:right w:val="nil"/>
            </w:tcBorders>
            <w:vAlign w:val="bottom"/>
          </w:tcPr>
          <w:p w14:paraId="2B4F9424" w14:textId="77777777" w:rsidR="00C27406" w:rsidRPr="00DB41F1" w:rsidRDefault="00C27406" w:rsidP="00C27406">
            <w:pPr>
              <w:tabs>
                <w:tab w:val="left" w:pos="3295"/>
                <w:tab w:val="left" w:pos="9744"/>
              </w:tabs>
              <w:spacing w:line="240" w:lineRule="auto"/>
              <w:ind w:left="-96"/>
              <w:contextualSpacing/>
              <w:rPr>
                <w:rFonts w:ascii="Browallia New" w:hAnsi="Browallia New" w:cs="Browallia New"/>
                <w:b/>
                <w:bCs/>
                <w:sz w:val="26"/>
                <w:szCs w:val="26"/>
              </w:rPr>
            </w:pPr>
          </w:p>
        </w:tc>
        <w:tc>
          <w:tcPr>
            <w:tcW w:w="1296" w:type="dxa"/>
            <w:vAlign w:val="center"/>
          </w:tcPr>
          <w:p w14:paraId="26F2E373" w14:textId="22D5B6E3"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center"/>
          </w:tcPr>
          <w:p w14:paraId="4F0C795C" w14:textId="5A1D9AF0"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center"/>
          </w:tcPr>
          <w:p w14:paraId="2C989C4F" w14:textId="40F88497"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96" w:type="dxa"/>
            <w:vAlign w:val="center"/>
          </w:tcPr>
          <w:p w14:paraId="75B14D06" w14:textId="316A4EFA" w:rsidR="00C27406" w:rsidRPr="00DB41F1" w:rsidRDefault="00C27406" w:rsidP="00C27406">
            <w:pPr>
              <w:pBdr>
                <w:bottom w:val="single" w:sz="4" w:space="1" w:color="auto"/>
              </w:pBdr>
              <w:spacing w:line="240" w:lineRule="auto"/>
              <w:ind w:right="-72"/>
              <w:contextualSpacing/>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C27406" w:rsidRPr="00DB41F1" w14:paraId="32C4CAA0" w14:textId="77777777" w:rsidTr="003471AB">
        <w:trPr>
          <w:trHeight w:val="80"/>
        </w:trPr>
        <w:tc>
          <w:tcPr>
            <w:tcW w:w="4262" w:type="dxa"/>
            <w:tcBorders>
              <w:top w:val="nil"/>
              <w:left w:val="nil"/>
              <w:bottom w:val="nil"/>
              <w:right w:val="nil"/>
            </w:tcBorders>
            <w:vAlign w:val="bottom"/>
          </w:tcPr>
          <w:p w14:paraId="416E77EF" w14:textId="77777777" w:rsidR="00C27406" w:rsidRPr="00DB41F1" w:rsidRDefault="00C27406" w:rsidP="00C27406">
            <w:pPr>
              <w:tabs>
                <w:tab w:val="left" w:pos="3295"/>
                <w:tab w:val="left" w:pos="9744"/>
              </w:tabs>
              <w:spacing w:line="240" w:lineRule="auto"/>
              <w:ind w:left="-96"/>
              <w:contextualSpacing/>
              <w:rPr>
                <w:rFonts w:ascii="Browallia New" w:hAnsi="Browallia New" w:cs="Browallia New"/>
                <w:sz w:val="12"/>
                <w:szCs w:val="12"/>
                <w:cs/>
              </w:rPr>
            </w:pPr>
          </w:p>
        </w:tc>
        <w:tc>
          <w:tcPr>
            <w:tcW w:w="1296" w:type="dxa"/>
            <w:vAlign w:val="bottom"/>
          </w:tcPr>
          <w:p w14:paraId="45FBE032"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6AD4A5DE"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7AEC2F54"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51E0A91E" w14:textId="77777777" w:rsidR="00C27406" w:rsidRPr="00DB41F1"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D20D67" w:rsidRPr="00DB41F1" w14:paraId="5C581A37" w14:textId="77777777">
        <w:tc>
          <w:tcPr>
            <w:tcW w:w="4262" w:type="dxa"/>
            <w:tcBorders>
              <w:top w:val="nil"/>
              <w:left w:val="nil"/>
              <w:bottom w:val="nil"/>
              <w:right w:val="nil"/>
            </w:tcBorders>
          </w:tcPr>
          <w:p w14:paraId="429E3717" w14:textId="77777777" w:rsidR="00D20D67" w:rsidRPr="00DB41F1" w:rsidRDefault="00D20D67" w:rsidP="00D20D67">
            <w:pPr>
              <w:tabs>
                <w:tab w:val="left" w:pos="3295"/>
                <w:tab w:val="left" w:pos="9744"/>
              </w:tabs>
              <w:ind w:left="-96" w:right="-108"/>
              <w:contextualSpacing/>
              <w:rPr>
                <w:rFonts w:ascii="Browallia New" w:hAnsi="Browallia New" w:cs="Browallia New"/>
                <w:snapToGrid w:val="0"/>
                <w:sz w:val="26"/>
                <w:szCs w:val="26"/>
              </w:rPr>
            </w:pPr>
            <w:bookmarkStart w:id="65" w:name="OLE_LINK53"/>
            <w:r w:rsidRPr="00DB41F1">
              <w:rPr>
                <w:rFonts w:ascii="Browallia New" w:hAnsi="Browallia New" w:cs="Browallia New"/>
                <w:sz w:val="26"/>
                <w:szCs w:val="26"/>
                <w:cs/>
              </w:rPr>
              <w:t>สกุลเงินบาท</w:t>
            </w:r>
          </w:p>
        </w:tc>
        <w:tc>
          <w:tcPr>
            <w:tcW w:w="1296" w:type="dxa"/>
            <w:vAlign w:val="bottom"/>
          </w:tcPr>
          <w:p w14:paraId="4AB43476" w14:textId="4AA38E38" w:rsidR="00D20D67" w:rsidRPr="00DB41F1" w:rsidRDefault="00621FFC" w:rsidP="00607EDB">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42</w:t>
            </w:r>
            <w:r w:rsidR="00D20D67" w:rsidRPr="00DB41F1">
              <w:rPr>
                <w:rFonts w:ascii="Browallia New" w:hAnsi="Browallia New" w:cs="Browallia New"/>
                <w:sz w:val="26"/>
                <w:szCs w:val="26"/>
              </w:rPr>
              <w:t>,</w:t>
            </w:r>
            <w:r w:rsidRPr="00621FFC">
              <w:rPr>
                <w:rFonts w:ascii="Browallia New" w:hAnsi="Browallia New" w:cs="Browallia New"/>
                <w:sz w:val="26"/>
                <w:szCs w:val="26"/>
              </w:rPr>
              <w:t>339</w:t>
            </w:r>
            <w:r w:rsidR="00D20D67" w:rsidRPr="00DB41F1">
              <w:rPr>
                <w:rFonts w:ascii="Browallia New" w:hAnsi="Browallia New" w:cs="Browallia New"/>
                <w:sz w:val="26"/>
                <w:szCs w:val="26"/>
              </w:rPr>
              <w:t>,</w:t>
            </w:r>
            <w:r w:rsidRPr="00621FFC">
              <w:rPr>
                <w:rFonts w:ascii="Browallia New" w:hAnsi="Browallia New" w:cs="Browallia New"/>
                <w:sz w:val="26"/>
                <w:szCs w:val="26"/>
              </w:rPr>
              <w:t>145</w:t>
            </w:r>
          </w:p>
        </w:tc>
        <w:tc>
          <w:tcPr>
            <w:tcW w:w="1296" w:type="dxa"/>
            <w:vAlign w:val="bottom"/>
          </w:tcPr>
          <w:p w14:paraId="7E4D7B2A" w14:textId="52BB34E6" w:rsidR="00D20D67" w:rsidRPr="00DB41F1" w:rsidRDefault="00621FFC" w:rsidP="00607EDB">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41</w:t>
            </w:r>
            <w:r w:rsidR="00D20D67" w:rsidRPr="00DB41F1">
              <w:rPr>
                <w:rFonts w:ascii="Browallia New" w:hAnsi="Browallia New" w:cs="Browallia New"/>
                <w:sz w:val="26"/>
                <w:szCs w:val="26"/>
              </w:rPr>
              <w:t>,</w:t>
            </w:r>
            <w:r w:rsidRPr="00621FFC">
              <w:rPr>
                <w:rFonts w:ascii="Browallia New" w:hAnsi="Browallia New" w:cs="Browallia New"/>
                <w:sz w:val="26"/>
                <w:szCs w:val="26"/>
              </w:rPr>
              <w:t>220</w:t>
            </w:r>
            <w:r w:rsidR="00D20D67" w:rsidRPr="00DB41F1">
              <w:rPr>
                <w:rFonts w:ascii="Browallia New" w:hAnsi="Browallia New" w:cs="Browallia New"/>
                <w:sz w:val="26"/>
                <w:szCs w:val="26"/>
              </w:rPr>
              <w:t>,</w:t>
            </w:r>
            <w:r w:rsidRPr="00621FFC">
              <w:rPr>
                <w:rFonts w:ascii="Browallia New" w:hAnsi="Browallia New" w:cs="Browallia New"/>
                <w:sz w:val="26"/>
                <w:szCs w:val="26"/>
              </w:rPr>
              <w:t>144</w:t>
            </w:r>
          </w:p>
        </w:tc>
        <w:tc>
          <w:tcPr>
            <w:tcW w:w="1296" w:type="dxa"/>
          </w:tcPr>
          <w:p w14:paraId="7D7AF476" w14:textId="2D00CAC9" w:rsidR="00D20D67" w:rsidRPr="00DB41F1" w:rsidRDefault="00621FFC" w:rsidP="00607EDB">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D20D67" w:rsidRPr="00DB41F1">
              <w:rPr>
                <w:rFonts w:ascii="Browallia New" w:hAnsi="Browallia New" w:cs="Browallia New"/>
                <w:sz w:val="26"/>
                <w:szCs w:val="26"/>
              </w:rPr>
              <w:t>,</w:t>
            </w:r>
            <w:r w:rsidRPr="00621FFC">
              <w:rPr>
                <w:rFonts w:ascii="Browallia New" w:hAnsi="Browallia New" w:cs="Browallia New"/>
                <w:sz w:val="26"/>
                <w:szCs w:val="26"/>
              </w:rPr>
              <w:t>000</w:t>
            </w:r>
            <w:r w:rsidR="00D20D67"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96" w:type="dxa"/>
          </w:tcPr>
          <w:p w14:paraId="71015CF5" w14:textId="798BB069" w:rsidR="00D20D67" w:rsidRPr="00DB41F1" w:rsidRDefault="00621FFC" w:rsidP="00607EDB">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D20D67" w:rsidRPr="00DB41F1">
              <w:rPr>
                <w:rFonts w:ascii="Browallia New" w:hAnsi="Browallia New" w:cs="Browallia New"/>
                <w:sz w:val="26"/>
                <w:szCs w:val="26"/>
              </w:rPr>
              <w:t>,</w:t>
            </w:r>
            <w:r w:rsidRPr="00621FFC">
              <w:rPr>
                <w:rFonts w:ascii="Browallia New" w:hAnsi="Browallia New" w:cs="Browallia New"/>
                <w:sz w:val="26"/>
                <w:szCs w:val="26"/>
              </w:rPr>
              <w:t>000</w:t>
            </w:r>
            <w:r w:rsidR="00D20D67" w:rsidRPr="00DB41F1">
              <w:rPr>
                <w:rFonts w:ascii="Browallia New" w:hAnsi="Browallia New" w:cs="Browallia New"/>
                <w:sz w:val="26"/>
                <w:szCs w:val="26"/>
              </w:rPr>
              <w:t>,</w:t>
            </w:r>
            <w:r w:rsidRPr="00621FFC">
              <w:rPr>
                <w:rFonts w:ascii="Browallia New" w:hAnsi="Browallia New" w:cs="Browallia New"/>
                <w:sz w:val="26"/>
                <w:szCs w:val="26"/>
              </w:rPr>
              <w:t>000</w:t>
            </w:r>
          </w:p>
        </w:tc>
      </w:tr>
      <w:tr w:rsidR="00D20D67" w:rsidRPr="00DB41F1" w14:paraId="6A3EB8CA" w14:textId="77777777">
        <w:tc>
          <w:tcPr>
            <w:tcW w:w="4262" w:type="dxa"/>
            <w:tcBorders>
              <w:top w:val="nil"/>
              <w:left w:val="nil"/>
              <w:bottom w:val="nil"/>
              <w:right w:val="nil"/>
            </w:tcBorders>
          </w:tcPr>
          <w:p w14:paraId="3AF28985" w14:textId="77777777" w:rsidR="00D20D67" w:rsidRPr="00DB41F1" w:rsidRDefault="00D20D67" w:rsidP="00D20D67">
            <w:pPr>
              <w:tabs>
                <w:tab w:val="left" w:pos="3295"/>
                <w:tab w:val="left" w:pos="9744"/>
              </w:tabs>
              <w:ind w:left="-96" w:right="-108"/>
              <w:contextualSpacing/>
              <w:rPr>
                <w:rFonts w:ascii="Browallia New" w:hAnsi="Browallia New" w:cs="Browallia New"/>
                <w:sz w:val="26"/>
                <w:szCs w:val="26"/>
                <w:cs/>
              </w:rPr>
            </w:pPr>
            <w:r w:rsidRPr="00DB41F1">
              <w:rPr>
                <w:rFonts w:ascii="Browallia New" w:hAnsi="Browallia New" w:cs="Browallia New"/>
                <w:sz w:val="26"/>
                <w:szCs w:val="26"/>
                <w:cs/>
              </w:rPr>
              <w:t>สกุลเงินดอลลาร์สหรัฐฯ</w:t>
            </w:r>
          </w:p>
        </w:tc>
        <w:tc>
          <w:tcPr>
            <w:tcW w:w="1296" w:type="dxa"/>
            <w:vAlign w:val="bottom"/>
          </w:tcPr>
          <w:p w14:paraId="05928F7B" w14:textId="6B92D2A9" w:rsidR="00D20D67" w:rsidRPr="00DB41F1" w:rsidRDefault="00621FFC" w:rsidP="00607EDB">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21</w:t>
            </w:r>
            <w:r w:rsidR="00D20D67" w:rsidRPr="00DB41F1">
              <w:rPr>
                <w:rFonts w:ascii="Browallia New" w:hAnsi="Browallia New" w:cs="Browallia New"/>
                <w:sz w:val="26"/>
                <w:szCs w:val="26"/>
              </w:rPr>
              <w:t>,</w:t>
            </w:r>
            <w:r w:rsidRPr="00621FFC">
              <w:rPr>
                <w:rFonts w:ascii="Browallia New" w:hAnsi="Browallia New" w:cs="Browallia New"/>
                <w:sz w:val="26"/>
                <w:szCs w:val="26"/>
              </w:rPr>
              <w:t>483</w:t>
            </w:r>
            <w:r w:rsidR="00D20D67" w:rsidRPr="00DB41F1">
              <w:rPr>
                <w:rFonts w:ascii="Browallia New" w:hAnsi="Browallia New" w:cs="Browallia New"/>
                <w:sz w:val="26"/>
                <w:szCs w:val="26"/>
              </w:rPr>
              <w:t>,</w:t>
            </w:r>
            <w:r w:rsidRPr="00621FFC">
              <w:rPr>
                <w:rFonts w:ascii="Browallia New" w:hAnsi="Browallia New" w:cs="Browallia New"/>
                <w:sz w:val="26"/>
                <w:szCs w:val="26"/>
              </w:rPr>
              <w:t>273</w:t>
            </w:r>
          </w:p>
        </w:tc>
        <w:tc>
          <w:tcPr>
            <w:tcW w:w="1296" w:type="dxa"/>
            <w:vAlign w:val="bottom"/>
          </w:tcPr>
          <w:p w14:paraId="62972531" w14:textId="06C5FF13" w:rsidR="00D20D67" w:rsidRPr="00DB41F1" w:rsidRDefault="00621FFC" w:rsidP="00607EDB">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23</w:t>
            </w:r>
            <w:r w:rsidR="00D20D67" w:rsidRPr="00DB41F1">
              <w:rPr>
                <w:rFonts w:ascii="Browallia New" w:hAnsi="Browallia New" w:cs="Browallia New"/>
                <w:sz w:val="26"/>
                <w:szCs w:val="26"/>
              </w:rPr>
              <w:t>,</w:t>
            </w:r>
            <w:r w:rsidRPr="00621FFC">
              <w:rPr>
                <w:rFonts w:ascii="Browallia New" w:hAnsi="Browallia New" w:cs="Browallia New"/>
                <w:sz w:val="26"/>
                <w:szCs w:val="26"/>
              </w:rPr>
              <w:t>124</w:t>
            </w:r>
            <w:r w:rsidR="00D20D67" w:rsidRPr="00DB41F1">
              <w:rPr>
                <w:rFonts w:ascii="Browallia New" w:hAnsi="Browallia New" w:cs="Browallia New"/>
                <w:sz w:val="26"/>
                <w:szCs w:val="26"/>
              </w:rPr>
              <w:t>,</w:t>
            </w:r>
            <w:r w:rsidRPr="00621FFC">
              <w:rPr>
                <w:rFonts w:ascii="Browallia New" w:hAnsi="Browallia New" w:cs="Browallia New"/>
                <w:sz w:val="26"/>
                <w:szCs w:val="26"/>
              </w:rPr>
              <w:t>643</w:t>
            </w:r>
          </w:p>
        </w:tc>
        <w:tc>
          <w:tcPr>
            <w:tcW w:w="1296" w:type="dxa"/>
          </w:tcPr>
          <w:p w14:paraId="5B7ABBE4" w14:textId="6827ACDC" w:rsidR="00D20D67" w:rsidRPr="00DB41F1" w:rsidRDefault="00D20D67" w:rsidP="00607EDB">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p>
        </w:tc>
        <w:tc>
          <w:tcPr>
            <w:tcW w:w="1296" w:type="dxa"/>
          </w:tcPr>
          <w:p w14:paraId="0E86F3AC" w14:textId="366FEAF5" w:rsidR="00D20D67" w:rsidRPr="00DB41F1" w:rsidRDefault="00D20D67" w:rsidP="00607EDB">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p>
        </w:tc>
      </w:tr>
      <w:tr w:rsidR="00D20D67" w:rsidRPr="00DB41F1" w14:paraId="2724EBDE" w14:textId="77777777">
        <w:tc>
          <w:tcPr>
            <w:tcW w:w="4262" w:type="dxa"/>
            <w:tcBorders>
              <w:top w:val="nil"/>
              <w:left w:val="nil"/>
              <w:bottom w:val="nil"/>
              <w:right w:val="nil"/>
            </w:tcBorders>
          </w:tcPr>
          <w:p w14:paraId="03441D24" w14:textId="77777777" w:rsidR="00D20D67" w:rsidRPr="00DB41F1" w:rsidRDefault="00D20D67" w:rsidP="00D20D67">
            <w:pPr>
              <w:tabs>
                <w:tab w:val="left" w:pos="3295"/>
                <w:tab w:val="left" w:pos="9744"/>
              </w:tabs>
              <w:ind w:left="-96" w:right="-108"/>
              <w:contextualSpacing/>
              <w:rPr>
                <w:rFonts w:ascii="Browallia New" w:hAnsi="Browallia New" w:cs="Browallia New"/>
                <w:sz w:val="26"/>
                <w:szCs w:val="26"/>
              </w:rPr>
            </w:pPr>
            <w:r w:rsidRPr="00DB41F1">
              <w:rPr>
                <w:rFonts w:ascii="Browallia New" w:hAnsi="Browallia New" w:cs="Browallia New"/>
                <w:spacing w:val="-2"/>
                <w:sz w:val="26"/>
                <w:szCs w:val="26"/>
                <w:u w:val="single"/>
                <w:cs/>
              </w:rPr>
              <w:t>หัก</w:t>
            </w:r>
            <w:r w:rsidRPr="00DB41F1">
              <w:rPr>
                <w:rFonts w:ascii="Browallia New" w:hAnsi="Browallia New" w:cs="Browallia New"/>
                <w:spacing w:val="-2"/>
                <w:sz w:val="26"/>
                <w:szCs w:val="26"/>
                <w:cs/>
              </w:rPr>
              <w:t xml:space="preserve">  ค่าธรรมเนียมในการจัดหาเงินกู้ยืมรอตัดบัญชี</w:t>
            </w:r>
          </w:p>
        </w:tc>
        <w:tc>
          <w:tcPr>
            <w:tcW w:w="1296" w:type="dxa"/>
            <w:vAlign w:val="bottom"/>
          </w:tcPr>
          <w:p w14:paraId="671E95F0" w14:textId="2D05BC9C" w:rsidR="00D20D67" w:rsidRPr="00DB41F1" w:rsidRDefault="00D20D67" w:rsidP="00607E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743</w:t>
            </w:r>
            <w:r w:rsidRPr="00DB41F1">
              <w:rPr>
                <w:rFonts w:ascii="Browallia New" w:hAnsi="Browallia New" w:cs="Browallia New"/>
                <w:sz w:val="26"/>
                <w:szCs w:val="26"/>
              </w:rPr>
              <w:t>,</w:t>
            </w:r>
            <w:r w:rsidR="00621FFC" w:rsidRPr="00621FFC">
              <w:rPr>
                <w:rFonts w:ascii="Browallia New" w:hAnsi="Browallia New" w:cs="Browallia New"/>
                <w:sz w:val="26"/>
                <w:szCs w:val="26"/>
              </w:rPr>
              <w:t>567</w:t>
            </w:r>
            <w:r w:rsidRPr="00DB41F1">
              <w:rPr>
                <w:rFonts w:ascii="Browallia New" w:hAnsi="Browallia New" w:cs="Browallia New"/>
                <w:sz w:val="26"/>
                <w:szCs w:val="26"/>
              </w:rPr>
              <w:t>)</w:t>
            </w:r>
          </w:p>
        </w:tc>
        <w:tc>
          <w:tcPr>
            <w:tcW w:w="1296" w:type="dxa"/>
            <w:vAlign w:val="bottom"/>
          </w:tcPr>
          <w:p w14:paraId="1B6B0A4F" w14:textId="31C4BAAB" w:rsidR="00D20D67" w:rsidRPr="00DB41F1" w:rsidRDefault="00D20D67" w:rsidP="00607EDB">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731</w:t>
            </w:r>
            <w:r w:rsidRPr="00DB41F1">
              <w:rPr>
                <w:rFonts w:ascii="Browallia New" w:hAnsi="Browallia New" w:cs="Browallia New"/>
                <w:sz w:val="26"/>
                <w:szCs w:val="26"/>
              </w:rPr>
              <w:t>,</w:t>
            </w:r>
            <w:r w:rsidR="00621FFC" w:rsidRPr="00621FFC">
              <w:rPr>
                <w:rFonts w:ascii="Browallia New" w:hAnsi="Browallia New" w:cs="Browallia New"/>
                <w:sz w:val="26"/>
                <w:szCs w:val="26"/>
              </w:rPr>
              <w:t>661</w:t>
            </w:r>
            <w:r w:rsidRPr="00DB41F1">
              <w:rPr>
                <w:rFonts w:ascii="Browallia New" w:hAnsi="Browallia New" w:cs="Browallia New"/>
                <w:sz w:val="26"/>
                <w:szCs w:val="26"/>
              </w:rPr>
              <w:t>)</w:t>
            </w:r>
          </w:p>
        </w:tc>
        <w:tc>
          <w:tcPr>
            <w:tcW w:w="1296" w:type="dxa"/>
          </w:tcPr>
          <w:p w14:paraId="74773550" w14:textId="551F52C8" w:rsidR="00D20D67" w:rsidRPr="00DB41F1" w:rsidRDefault="00D20D67" w:rsidP="00607EDB">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B41F1">
              <w:rPr>
                <w:rFonts w:ascii="Browallia New" w:hAnsi="Browallia New" w:cs="Browallia New"/>
                <w:sz w:val="26"/>
                <w:szCs w:val="26"/>
                <w:cs/>
              </w:rPr>
              <w:t>-</w:t>
            </w:r>
          </w:p>
        </w:tc>
        <w:tc>
          <w:tcPr>
            <w:tcW w:w="1296" w:type="dxa"/>
          </w:tcPr>
          <w:p w14:paraId="1C453C3F" w14:textId="4C1DCF68" w:rsidR="00D20D67" w:rsidRPr="00DB41F1" w:rsidRDefault="00D20D67" w:rsidP="00607EDB">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DB41F1">
              <w:rPr>
                <w:rFonts w:ascii="Browallia New" w:hAnsi="Browallia New" w:cs="Browallia New"/>
                <w:sz w:val="26"/>
                <w:szCs w:val="26"/>
                <w:cs/>
              </w:rPr>
              <w:t>-</w:t>
            </w:r>
          </w:p>
        </w:tc>
      </w:tr>
      <w:tr w:rsidR="00D20D67" w:rsidRPr="00DB41F1" w14:paraId="252E0810" w14:textId="77777777">
        <w:tc>
          <w:tcPr>
            <w:tcW w:w="4262" w:type="dxa"/>
            <w:tcBorders>
              <w:top w:val="nil"/>
              <w:left w:val="nil"/>
              <w:bottom w:val="nil"/>
              <w:right w:val="nil"/>
            </w:tcBorders>
          </w:tcPr>
          <w:p w14:paraId="4E797937" w14:textId="77777777" w:rsidR="00D20D67" w:rsidRPr="00DB41F1" w:rsidRDefault="00D20D67" w:rsidP="00D20D67">
            <w:pPr>
              <w:tabs>
                <w:tab w:val="left" w:pos="3295"/>
                <w:tab w:val="left" w:pos="9744"/>
              </w:tabs>
              <w:ind w:left="-96" w:right="-108"/>
              <w:contextualSpacing/>
              <w:rPr>
                <w:rFonts w:ascii="Browallia New" w:hAnsi="Browallia New" w:cs="Browallia New"/>
                <w:sz w:val="26"/>
                <w:szCs w:val="26"/>
              </w:rPr>
            </w:pPr>
            <w:r w:rsidRPr="00DB41F1">
              <w:rPr>
                <w:rFonts w:ascii="Browallia New" w:hAnsi="Browallia New" w:cs="Browallia New"/>
                <w:sz w:val="26"/>
                <w:szCs w:val="26"/>
                <w:cs/>
              </w:rPr>
              <w:t>รวมเงินกู้ยืมระยะยาวจากสถาบันการเงิน</w:t>
            </w:r>
            <w:r w:rsidRPr="00DB41F1">
              <w:rPr>
                <w:rFonts w:ascii="Browallia New" w:hAnsi="Browallia New" w:cs="Browallia New"/>
                <w:sz w:val="26"/>
                <w:szCs w:val="26"/>
              </w:rPr>
              <w:t xml:space="preserve"> - </w:t>
            </w:r>
            <w:r w:rsidRPr="00DB41F1">
              <w:rPr>
                <w:rFonts w:ascii="Browallia New" w:hAnsi="Browallia New" w:cs="Browallia New"/>
                <w:sz w:val="26"/>
                <w:szCs w:val="26"/>
                <w:cs/>
              </w:rPr>
              <w:t>สุทธิ</w:t>
            </w:r>
          </w:p>
        </w:tc>
        <w:tc>
          <w:tcPr>
            <w:tcW w:w="1296" w:type="dxa"/>
            <w:vAlign w:val="bottom"/>
          </w:tcPr>
          <w:p w14:paraId="252C1D75" w14:textId="203BFC15" w:rsidR="00D20D67" w:rsidRPr="00DB41F1" w:rsidRDefault="00621FFC" w:rsidP="00607EDB">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63</w:t>
            </w:r>
            <w:r w:rsidR="00D20D67" w:rsidRPr="00DB41F1">
              <w:rPr>
                <w:rFonts w:ascii="Browallia New" w:hAnsi="Browallia New" w:cs="Browallia New"/>
                <w:sz w:val="26"/>
                <w:szCs w:val="26"/>
              </w:rPr>
              <w:t>,</w:t>
            </w:r>
            <w:r w:rsidRPr="00621FFC">
              <w:rPr>
                <w:rFonts w:ascii="Browallia New" w:hAnsi="Browallia New" w:cs="Browallia New"/>
                <w:sz w:val="26"/>
                <w:szCs w:val="26"/>
              </w:rPr>
              <w:t>078</w:t>
            </w:r>
            <w:r w:rsidR="00D20D67" w:rsidRPr="00DB41F1">
              <w:rPr>
                <w:rFonts w:ascii="Browallia New" w:hAnsi="Browallia New" w:cs="Browallia New"/>
                <w:sz w:val="26"/>
                <w:szCs w:val="26"/>
              </w:rPr>
              <w:t>,</w:t>
            </w:r>
            <w:r w:rsidRPr="00621FFC">
              <w:rPr>
                <w:rFonts w:ascii="Browallia New" w:hAnsi="Browallia New" w:cs="Browallia New"/>
                <w:sz w:val="26"/>
                <w:szCs w:val="26"/>
              </w:rPr>
              <w:t>851</w:t>
            </w:r>
          </w:p>
        </w:tc>
        <w:tc>
          <w:tcPr>
            <w:tcW w:w="1296" w:type="dxa"/>
            <w:vAlign w:val="bottom"/>
          </w:tcPr>
          <w:p w14:paraId="2872C941" w14:textId="7EE558CF" w:rsidR="00D20D67" w:rsidRPr="00DB41F1" w:rsidRDefault="00621FFC" w:rsidP="00607EDB">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63</w:t>
            </w:r>
            <w:r w:rsidR="00D20D67" w:rsidRPr="00DB41F1">
              <w:rPr>
                <w:rFonts w:ascii="Browallia New" w:hAnsi="Browallia New" w:cs="Browallia New"/>
                <w:sz w:val="26"/>
                <w:szCs w:val="26"/>
              </w:rPr>
              <w:t>,</w:t>
            </w:r>
            <w:r w:rsidRPr="00621FFC">
              <w:rPr>
                <w:rFonts w:ascii="Browallia New" w:hAnsi="Browallia New" w:cs="Browallia New"/>
                <w:sz w:val="26"/>
                <w:szCs w:val="26"/>
              </w:rPr>
              <w:t>613</w:t>
            </w:r>
            <w:r w:rsidR="00D20D67" w:rsidRPr="00DB41F1">
              <w:rPr>
                <w:rFonts w:ascii="Browallia New" w:hAnsi="Browallia New" w:cs="Browallia New"/>
                <w:sz w:val="26"/>
                <w:szCs w:val="26"/>
              </w:rPr>
              <w:t>,</w:t>
            </w:r>
            <w:r w:rsidRPr="00621FFC">
              <w:rPr>
                <w:rFonts w:ascii="Browallia New" w:hAnsi="Browallia New" w:cs="Browallia New"/>
                <w:sz w:val="26"/>
                <w:szCs w:val="26"/>
              </w:rPr>
              <w:t>126</w:t>
            </w:r>
          </w:p>
        </w:tc>
        <w:tc>
          <w:tcPr>
            <w:tcW w:w="1296" w:type="dxa"/>
          </w:tcPr>
          <w:p w14:paraId="569F7B7C" w14:textId="163BFFFC" w:rsidR="00D20D67" w:rsidRPr="00DB41F1" w:rsidRDefault="00621FFC" w:rsidP="00607EDB">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D20D67" w:rsidRPr="00DB41F1">
              <w:rPr>
                <w:rFonts w:ascii="Browallia New" w:hAnsi="Browallia New" w:cs="Browallia New"/>
                <w:sz w:val="26"/>
                <w:szCs w:val="26"/>
              </w:rPr>
              <w:t>,</w:t>
            </w:r>
            <w:r w:rsidRPr="00621FFC">
              <w:rPr>
                <w:rFonts w:ascii="Browallia New" w:hAnsi="Browallia New" w:cs="Browallia New"/>
                <w:sz w:val="26"/>
                <w:szCs w:val="26"/>
              </w:rPr>
              <w:t>000</w:t>
            </w:r>
            <w:r w:rsidR="00D20D67"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96" w:type="dxa"/>
          </w:tcPr>
          <w:p w14:paraId="3F5118B7" w14:textId="7E596818" w:rsidR="00D20D67" w:rsidRPr="00DB41F1" w:rsidRDefault="00621FFC" w:rsidP="00607EDB">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D20D67" w:rsidRPr="00DB41F1">
              <w:rPr>
                <w:rFonts w:ascii="Browallia New" w:hAnsi="Browallia New" w:cs="Browallia New"/>
                <w:sz w:val="26"/>
                <w:szCs w:val="26"/>
              </w:rPr>
              <w:t>,</w:t>
            </w:r>
            <w:r w:rsidRPr="00621FFC">
              <w:rPr>
                <w:rFonts w:ascii="Browallia New" w:hAnsi="Browallia New" w:cs="Browallia New"/>
                <w:sz w:val="26"/>
                <w:szCs w:val="26"/>
              </w:rPr>
              <w:t>000</w:t>
            </w:r>
            <w:r w:rsidR="00D20D67" w:rsidRPr="00DB41F1">
              <w:rPr>
                <w:rFonts w:ascii="Browallia New" w:hAnsi="Browallia New" w:cs="Browallia New"/>
                <w:sz w:val="26"/>
                <w:szCs w:val="26"/>
              </w:rPr>
              <w:t>,</w:t>
            </w:r>
            <w:r w:rsidRPr="00621FFC">
              <w:rPr>
                <w:rFonts w:ascii="Browallia New" w:hAnsi="Browallia New" w:cs="Browallia New"/>
                <w:sz w:val="26"/>
                <w:szCs w:val="26"/>
              </w:rPr>
              <w:t>000</w:t>
            </w:r>
          </w:p>
        </w:tc>
      </w:tr>
      <w:bookmarkEnd w:id="65"/>
    </w:tbl>
    <w:p w14:paraId="4FDF279B" w14:textId="77777777" w:rsidR="00F71187" w:rsidRPr="00DB41F1" w:rsidRDefault="00F71187" w:rsidP="0070560D">
      <w:pPr>
        <w:spacing w:line="240" w:lineRule="auto"/>
        <w:rPr>
          <w:rFonts w:ascii="Browallia New" w:hAnsi="Browallia New" w:cs="Browallia New"/>
          <w:sz w:val="26"/>
          <w:szCs w:val="26"/>
        </w:rPr>
      </w:pPr>
    </w:p>
    <w:p w14:paraId="7D242B7B" w14:textId="4F81013E" w:rsidR="0073622C" w:rsidRPr="00DB41F1" w:rsidRDefault="0073622C" w:rsidP="0070560D">
      <w:pPr>
        <w:spacing w:line="240" w:lineRule="auto"/>
        <w:rPr>
          <w:rFonts w:ascii="Browallia New" w:hAnsi="Browallia New" w:cs="Browallia New"/>
          <w:sz w:val="26"/>
          <w:szCs w:val="26"/>
        </w:rPr>
      </w:pPr>
      <w:r w:rsidRPr="00DB41F1">
        <w:rPr>
          <w:rFonts w:ascii="Browallia New" w:hAnsi="Browallia New" w:cs="Browallia New"/>
          <w:sz w:val="26"/>
          <w:szCs w:val="26"/>
          <w:cs/>
        </w:rPr>
        <w:t xml:space="preserve">มูลค่ายุติธรรมของเงินกู้ยืมระยะยาวจากสถาบันการเงิน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ธันวาคม</w:t>
      </w:r>
      <w:r w:rsidRPr="00DB41F1">
        <w:rPr>
          <w:rFonts w:ascii="Browallia New" w:hAnsi="Browallia New" w:cs="Browallia New"/>
          <w:sz w:val="26"/>
          <w:szCs w:val="26"/>
        </w:rPr>
        <w:t xml:space="preserve"> </w:t>
      </w:r>
      <w:r w:rsidRPr="00DB41F1">
        <w:rPr>
          <w:rFonts w:ascii="Browallia New" w:hAnsi="Browallia New" w:cs="Browallia New"/>
          <w:sz w:val="26"/>
          <w:szCs w:val="26"/>
          <w:cs/>
        </w:rPr>
        <w:t>มีดังต่อไปนี้</w:t>
      </w:r>
    </w:p>
    <w:p w14:paraId="6FA502A5" w14:textId="77777777" w:rsidR="0073622C" w:rsidRPr="00DB41F1" w:rsidRDefault="0073622C" w:rsidP="0073622C">
      <w:pPr>
        <w:contextualSpacing/>
        <w:rPr>
          <w:rFonts w:ascii="Browallia New" w:hAnsi="Browallia New" w:cs="Browallia New"/>
          <w:sz w:val="26"/>
          <w:szCs w:val="26"/>
        </w:rPr>
      </w:pPr>
    </w:p>
    <w:tbl>
      <w:tblPr>
        <w:tblW w:w="5000" w:type="pct"/>
        <w:tblLook w:val="0000" w:firstRow="0" w:lastRow="0" w:firstColumn="0" w:lastColumn="0" w:noHBand="0" w:noVBand="0"/>
      </w:tblPr>
      <w:tblGrid>
        <w:gridCol w:w="4332"/>
        <w:gridCol w:w="1281"/>
        <w:gridCol w:w="1282"/>
        <w:gridCol w:w="1280"/>
        <w:gridCol w:w="1282"/>
      </w:tblGrid>
      <w:tr w:rsidR="0073622C" w:rsidRPr="00DB41F1" w14:paraId="33DF82C4" w14:textId="77777777" w:rsidTr="007067BA">
        <w:trPr>
          <w:cantSplit/>
        </w:trPr>
        <w:tc>
          <w:tcPr>
            <w:tcW w:w="2290" w:type="pct"/>
          </w:tcPr>
          <w:p w14:paraId="2863629D" w14:textId="77777777" w:rsidR="0073622C" w:rsidRPr="00DB41F1" w:rsidRDefault="0073622C" w:rsidP="007067BA">
            <w:pPr>
              <w:spacing w:line="240" w:lineRule="auto"/>
              <w:ind w:left="-82"/>
              <w:rPr>
                <w:rFonts w:ascii="Browallia New" w:hAnsi="Browallia New" w:cs="Browallia New"/>
                <w:sz w:val="26"/>
                <w:szCs w:val="26"/>
              </w:rPr>
            </w:pPr>
          </w:p>
        </w:tc>
        <w:tc>
          <w:tcPr>
            <w:tcW w:w="1355" w:type="pct"/>
            <w:gridSpan w:val="2"/>
            <w:vAlign w:val="bottom"/>
          </w:tcPr>
          <w:p w14:paraId="07CADF74"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งบการเงินรวม</w:t>
            </w:r>
          </w:p>
        </w:tc>
        <w:tc>
          <w:tcPr>
            <w:tcW w:w="1355" w:type="pct"/>
            <w:gridSpan w:val="2"/>
            <w:vAlign w:val="bottom"/>
          </w:tcPr>
          <w:p w14:paraId="0CEB2462"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C27406" w:rsidRPr="00DB41F1" w14:paraId="1B6F014C" w14:textId="77777777" w:rsidTr="007067BA">
        <w:trPr>
          <w:cantSplit/>
        </w:trPr>
        <w:tc>
          <w:tcPr>
            <w:tcW w:w="2290" w:type="pct"/>
          </w:tcPr>
          <w:p w14:paraId="20A877C4" w14:textId="77777777" w:rsidR="00C27406" w:rsidRPr="00DB41F1" w:rsidRDefault="00C27406" w:rsidP="00C27406">
            <w:pPr>
              <w:spacing w:line="240" w:lineRule="auto"/>
              <w:ind w:left="-82"/>
              <w:rPr>
                <w:rFonts w:ascii="Browallia New" w:hAnsi="Browallia New" w:cs="Browallia New"/>
                <w:sz w:val="26"/>
                <w:szCs w:val="26"/>
              </w:rPr>
            </w:pPr>
            <w:bookmarkStart w:id="66" w:name="_Hlk139966337"/>
          </w:p>
        </w:tc>
        <w:tc>
          <w:tcPr>
            <w:tcW w:w="677" w:type="pct"/>
            <w:vAlign w:val="center"/>
          </w:tcPr>
          <w:p w14:paraId="7A075684" w14:textId="4C8A1571"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678" w:type="pct"/>
            <w:vAlign w:val="center"/>
          </w:tcPr>
          <w:p w14:paraId="068F0EA0" w14:textId="1579A30E"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677" w:type="pct"/>
            <w:vAlign w:val="center"/>
          </w:tcPr>
          <w:p w14:paraId="3930CF97" w14:textId="752F4A34"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678" w:type="pct"/>
            <w:vAlign w:val="center"/>
          </w:tcPr>
          <w:p w14:paraId="2098A7ED" w14:textId="27331E1C" w:rsidR="00C27406" w:rsidRPr="00DB41F1" w:rsidRDefault="00C27406" w:rsidP="00C27406">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66"/>
      <w:tr w:rsidR="00C27406" w:rsidRPr="00DB41F1" w14:paraId="6B5C37CC" w14:textId="77777777" w:rsidTr="007067BA">
        <w:trPr>
          <w:cantSplit/>
        </w:trPr>
        <w:tc>
          <w:tcPr>
            <w:tcW w:w="2290" w:type="pct"/>
          </w:tcPr>
          <w:p w14:paraId="0C917E0E" w14:textId="77777777" w:rsidR="00C27406" w:rsidRPr="00DB41F1" w:rsidRDefault="00C27406" w:rsidP="00C27406">
            <w:pPr>
              <w:spacing w:line="240" w:lineRule="auto"/>
              <w:ind w:left="-82"/>
              <w:rPr>
                <w:rFonts w:ascii="Browallia New" w:hAnsi="Browallia New" w:cs="Browallia New"/>
                <w:sz w:val="26"/>
                <w:szCs w:val="26"/>
              </w:rPr>
            </w:pPr>
          </w:p>
        </w:tc>
        <w:tc>
          <w:tcPr>
            <w:tcW w:w="677" w:type="pct"/>
            <w:vAlign w:val="bottom"/>
          </w:tcPr>
          <w:p w14:paraId="449D9077" w14:textId="77777777" w:rsidR="00C27406" w:rsidRPr="00DB41F1" w:rsidRDefault="00C27406" w:rsidP="00C27406">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78" w:type="pct"/>
            <w:vAlign w:val="bottom"/>
          </w:tcPr>
          <w:p w14:paraId="6BBBF39A" w14:textId="77777777" w:rsidR="00C27406" w:rsidRPr="00DB41F1" w:rsidRDefault="00C27406" w:rsidP="00C27406">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77" w:type="pct"/>
            <w:vAlign w:val="bottom"/>
          </w:tcPr>
          <w:p w14:paraId="247D5B00" w14:textId="77777777" w:rsidR="00C27406" w:rsidRPr="00DB41F1" w:rsidRDefault="00C27406" w:rsidP="00C27406">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78" w:type="pct"/>
            <w:vAlign w:val="bottom"/>
          </w:tcPr>
          <w:p w14:paraId="7818D2CF" w14:textId="77777777" w:rsidR="00C27406" w:rsidRPr="00DB41F1" w:rsidRDefault="00C27406" w:rsidP="00C27406">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C27406" w:rsidRPr="00DB41F1" w14:paraId="10F5E006" w14:textId="77777777" w:rsidTr="007067BA">
        <w:trPr>
          <w:cantSplit/>
        </w:trPr>
        <w:tc>
          <w:tcPr>
            <w:tcW w:w="2290" w:type="pct"/>
          </w:tcPr>
          <w:p w14:paraId="4BD57CD4" w14:textId="77777777" w:rsidR="00C27406" w:rsidRPr="00DB41F1" w:rsidRDefault="00C27406" w:rsidP="00C27406">
            <w:pPr>
              <w:spacing w:line="240" w:lineRule="auto"/>
              <w:ind w:left="-82"/>
              <w:rPr>
                <w:rFonts w:ascii="Browallia New" w:hAnsi="Browallia New" w:cs="Browallia New"/>
                <w:sz w:val="12"/>
                <w:szCs w:val="12"/>
              </w:rPr>
            </w:pPr>
          </w:p>
        </w:tc>
        <w:tc>
          <w:tcPr>
            <w:tcW w:w="677" w:type="pct"/>
          </w:tcPr>
          <w:p w14:paraId="5822A443" w14:textId="77777777" w:rsidR="00C27406" w:rsidRPr="00DB41F1" w:rsidRDefault="00C27406" w:rsidP="00C27406">
            <w:pPr>
              <w:spacing w:line="240" w:lineRule="auto"/>
              <w:ind w:right="-72"/>
              <w:jc w:val="right"/>
              <w:rPr>
                <w:rFonts w:ascii="Browallia New" w:hAnsi="Browallia New" w:cs="Browallia New"/>
                <w:sz w:val="12"/>
                <w:szCs w:val="12"/>
              </w:rPr>
            </w:pPr>
          </w:p>
        </w:tc>
        <w:tc>
          <w:tcPr>
            <w:tcW w:w="678" w:type="pct"/>
          </w:tcPr>
          <w:p w14:paraId="4404709C" w14:textId="77777777" w:rsidR="00C27406" w:rsidRPr="00DB41F1" w:rsidRDefault="00C27406" w:rsidP="00C27406">
            <w:pPr>
              <w:spacing w:line="240" w:lineRule="auto"/>
              <w:ind w:right="-72"/>
              <w:jc w:val="right"/>
              <w:rPr>
                <w:rFonts w:ascii="Browallia New" w:hAnsi="Browallia New" w:cs="Browallia New"/>
                <w:sz w:val="12"/>
                <w:szCs w:val="12"/>
              </w:rPr>
            </w:pPr>
          </w:p>
        </w:tc>
        <w:tc>
          <w:tcPr>
            <w:tcW w:w="677" w:type="pct"/>
          </w:tcPr>
          <w:p w14:paraId="7960FB71" w14:textId="77777777" w:rsidR="00C27406" w:rsidRPr="00DB41F1" w:rsidRDefault="00C27406" w:rsidP="00C27406">
            <w:pPr>
              <w:spacing w:line="240" w:lineRule="auto"/>
              <w:ind w:right="-72"/>
              <w:jc w:val="right"/>
              <w:rPr>
                <w:rFonts w:ascii="Browallia New" w:hAnsi="Browallia New" w:cs="Browallia New"/>
                <w:sz w:val="12"/>
                <w:szCs w:val="12"/>
              </w:rPr>
            </w:pPr>
          </w:p>
        </w:tc>
        <w:tc>
          <w:tcPr>
            <w:tcW w:w="678" w:type="pct"/>
          </w:tcPr>
          <w:p w14:paraId="189B1809" w14:textId="77777777" w:rsidR="00C27406" w:rsidRPr="00DB41F1" w:rsidRDefault="00C27406" w:rsidP="00C27406">
            <w:pPr>
              <w:spacing w:line="240" w:lineRule="auto"/>
              <w:ind w:right="-72"/>
              <w:jc w:val="right"/>
              <w:rPr>
                <w:rFonts w:ascii="Browallia New" w:hAnsi="Browallia New" w:cs="Browallia New"/>
                <w:sz w:val="12"/>
                <w:szCs w:val="12"/>
              </w:rPr>
            </w:pPr>
          </w:p>
        </w:tc>
      </w:tr>
      <w:tr w:rsidR="003506BC" w:rsidRPr="00DB41F1" w14:paraId="706D86FD" w14:textId="77777777" w:rsidTr="007067BA">
        <w:trPr>
          <w:cantSplit/>
        </w:trPr>
        <w:tc>
          <w:tcPr>
            <w:tcW w:w="2290" w:type="pct"/>
          </w:tcPr>
          <w:p w14:paraId="439FF5FC" w14:textId="77777777" w:rsidR="003506BC" w:rsidRPr="00DB41F1" w:rsidRDefault="003506BC" w:rsidP="003506BC">
            <w:pPr>
              <w:spacing w:line="240" w:lineRule="auto"/>
              <w:ind w:left="-82"/>
              <w:rPr>
                <w:rFonts w:ascii="Browallia New" w:hAnsi="Browallia New" w:cs="Browallia New"/>
                <w:sz w:val="26"/>
                <w:szCs w:val="26"/>
                <w:cs/>
              </w:rPr>
            </w:pPr>
            <w:bookmarkStart w:id="67" w:name="OLE_LINK54"/>
            <w:r w:rsidRPr="00DB41F1">
              <w:rPr>
                <w:rFonts w:ascii="Browallia New" w:hAnsi="Browallia New" w:cs="Browallia New"/>
                <w:sz w:val="26"/>
                <w:szCs w:val="26"/>
                <w:cs/>
              </w:rPr>
              <w:t>เงินกู้ยืมระยะยาวจากสถาบันการเงิน</w:t>
            </w:r>
          </w:p>
        </w:tc>
        <w:tc>
          <w:tcPr>
            <w:tcW w:w="677" w:type="pct"/>
          </w:tcPr>
          <w:p w14:paraId="6AAC9A0A" w14:textId="0B08CE47" w:rsidR="003506BC" w:rsidRPr="00DB41F1" w:rsidRDefault="00621FFC" w:rsidP="003506BC">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62</w:t>
            </w:r>
            <w:r w:rsidR="003506BC" w:rsidRPr="00DB41F1">
              <w:rPr>
                <w:rFonts w:ascii="Browallia New" w:hAnsi="Browallia New" w:cs="Browallia New"/>
                <w:sz w:val="26"/>
                <w:szCs w:val="26"/>
              </w:rPr>
              <w:t>,</w:t>
            </w:r>
            <w:r w:rsidRPr="00621FFC">
              <w:rPr>
                <w:rFonts w:ascii="Browallia New" w:hAnsi="Browallia New" w:cs="Browallia New"/>
                <w:sz w:val="26"/>
                <w:szCs w:val="26"/>
              </w:rPr>
              <w:t>995</w:t>
            </w:r>
            <w:r w:rsidR="003506BC" w:rsidRPr="00DB41F1">
              <w:rPr>
                <w:rFonts w:ascii="Browallia New" w:hAnsi="Browallia New" w:cs="Browallia New"/>
                <w:sz w:val="26"/>
                <w:szCs w:val="26"/>
              </w:rPr>
              <w:t>,</w:t>
            </w:r>
            <w:r w:rsidRPr="00621FFC">
              <w:rPr>
                <w:rFonts w:ascii="Browallia New" w:hAnsi="Browallia New" w:cs="Browallia New"/>
                <w:sz w:val="26"/>
                <w:szCs w:val="26"/>
              </w:rPr>
              <w:t>499</w:t>
            </w:r>
          </w:p>
        </w:tc>
        <w:tc>
          <w:tcPr>
            <w:tcW w:w="678" w:type="pct"/>
          </w:tcPr>
          <w:p w14:paraId="7A9E5522" w14:textId="697855DE" w:rsidR="003506BC" w:rsidRPr="00DB41F1" w:rsidRDefault="00621FFC" w:rsidP="003506BC">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63</w:t>
            </w:r>
            <w:r w:rsidR="003506BC" w:rsidRPr="00DB41F1">
              <w:rPr>
                <w:rFonts w:ascii="Browallia New" w:hAnsi="Browallia New" w:cs="Browallia New"/>
                <w:sz w:val="26"/>
                <w:szCs w:val="26"/>
              </w:rPr>
              <w:t>,</w:t>
            </w:r>
            <w:r w:rsidRPr="00621FFC">
              <w:rPr>
                <w:rFonts w:ascii="Browallia New" w:hAnsi="Browallia New" w:cs="Browallia New"/>
                <w:sz w:val="26"/>
                <w:szCs w:val="26"/>
              </w:rPr>
              <w:t>560</w:t>
            </w:r>
            <w:r w:rsidR="003506BC" w:rsidRPr="00DB41F1">
              <w:rPr>
                <w:rFonts w:ascii="Browallia New" w:hAnsi="Browallia New" w:cs="Browallia New"/>
                <w:sz w:val="26"/>
                <w:szCs w:val="26"/>
              </w:rPr>
              <w:t>,</w:t>
            </w:r>
            <w:r w:rsidRPr="00621FFC">
              <w:rPr>
                <w:rFonts w:ascii="Browallia New" w:hAnsi="Browallia New" w:cs="Browallia New"/>
                <w:sz w:val="26"/>
                <w:szCs w:val="26"/>
              </w:rPr>
              <w:t>420</w:t>
            </w:r>
          </w:p>
        </w:tc>
        <w:tc>
          <w:tcPr>
            <w:tcW w:w="677" w:type="pct"/>
            <w:shd w:val="clear" w:color="auto" w:fill="auto"/>
          </w:tcPr>
          <w:p w14:paraId="273501F3" w14:textId="46085B67" w:rsidR="003506BC" w:rsidRPr="00DB41F1" w:rsidRDefault="00621FFC" w:rsidP="003506BC">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F44EBC" w:rsidRPr="00DB41F1">
              <w:rPr>
                <w:rFonts w:ascii="Browallia New" w:hAnsi="Browallia New" w:cs="Browallia New"/>
                <w:sz w:val="26"/>
                <w:szCs w:val="26"/>
              </w:rPr>
              <w:t>,</w:t>
            </w:r>
            <w:r w:rsidRPr="00621FFC">
              <w:rPr>
                <w:rFonts w:ascii="Browallia New" w:hAnsi="Browallia New" w:cs="Browallia New"/>
                <w:sz w:val="26"/>
                <w:szCs w:val="26"/>
              </w:rPr>
              <w:t>916</w:t>
            </w:r>
            <w:r w:rsidR="00F44EBC" w:rsidRPr="00DB41F1">
              <w:rPr>
                <w:rFonts w:ascii="Browallia New" w:hAnsi="Browallia New" w:cs="Browallia New"/>
                <w:sz w:val="26"/>
                <w:szCs w:val="26"/>
              </w:rPr>
              <w:t>,</w:t>
            </w:r>
            <w:r w:rsidRPr="00621FFC">
              <w:rPr>
                <w:rFonts w:ascii="Browallia New" w:hAnsi="Browallia New" w:cs="Browallia New"/>
                <w:sz w:val="26"/>
                <w:szCs w:val="26"/>
              </w:rPr>
              <w:t>648</w:t>
            </w:r>
          </w:p>
        </w:tc>
        <w:tc>
          <w:tcPr>
            <w:tcW w:w="678" w:type="pct"/>
            <w:shd w:val="clear" w:color="auto" w:fill="auto"/>
          </w:tcPr>
          <w:p w14:paraId="37987FD9" w14:textId="0C0FA881" w:rsidR="003506BC" w:rsidRPr="00DB41F1" w:rsidRDefault="00621FFC" w:rsidP="003506BC">
            <w:pPr>
              <w:keepNext/>
              <w:keepLines/>
              <w:autoSpaceDE w:val="0"/>
              <w:autoSpaceDN w:val="0"/>
              <w:adjustRightInd w:val="0"/>
              <w:ind w:right="-72"/>
              <w:contextualSpacing/>
              <w:jc w:val="right"/>
              <w:rPr>
                <w:rFonts w:ascii="Browallia New" w:hAnsi="Browallia New" w:cs="Browallia New"/>
                <w:sz w:val="26"/>
                <w:szCs w:val="26"/>
                <w:cs/>
              </w:rPr>
            </w:pPr>
            <w:r w:rsidRPr="00621FFC">
              <w:rPr>
                <w:rFonts w:ascii="Browallia New" w:hAnsi="Browallia New" w:cs="Browallia New"/>
                <w:sz w:val="26"/>
                <w:szCs w:val="26"/>
              </w:rPr>
              <w:t>2</w:t>
            </w:r>
            <w:r w:rsidR="003506BC" w:rsidRPr="00DB41F1">
              <w:rPr>
                <w:rFonts w:ascii="Browallia New" w:hAnsi="Browallia New" w:cs="Browallia New"/>
                <w:sz w:val="26"/>
                <w:szCs w:val="26"/>
              </w:rPr>
              <w:t>,</w:t>
            </w:r>
            <w:r w:rsidRPr="00621FFC">
              <w:rPr>
                <w:rFonts w:ascii="Browallia New" w:hAnsi="Browallia New" w:cs="Browallia New"/>
                <w:sz w:val="26"/>
                <w:szCs w:val="26"/>
              </w:rPr>
              <w:t>947</w:t>
            </w:r>
            <w:r w:rsidR="003506BC" w:rsidRPr="00DB41F1">
              <w:rPr>
                <w:rFonts w:ascii="Browallia New" w:hAnsi="Browallia New" w:cs="Browallia New"/>
                <w:sz w:val="26"/>
                <w:szCs w:val="26"/>
              </w:rPr>
              <w:t>,</w:t>
            </w:r>
            <w:r w:rsidRPr="00621FFC">
              <w:rPr>
                <w:rFonts w:ascii="Browallia New" w:hAnsi="Browallia New" w:cs="Browallia New"/>
                <w:sz w:val="26"/>
                <w:szCs w:val="26"/>
              </w:rPr>
              <w:t>294</w:t>
            </w:r>
          </w:p>
        </w:tc>
      </w:tr>
      <w:bookmarkEnd w:id="67"/>
    </w:tbl>
    <w:p w14:paraId="34E08BFA" w14:textId="77777777" w:rsidR="0073622C" w:rsidRPr="00DB41F1" w:rsidRDefault="0073622C" w:rsidP="003471AB">
      <w:pPr>
        <w:contextualSpacing/>
        <w:rPr>
          <w:rFonts w:ascii="Browallia New" w:hAnsi="Browallia New" w:cs="Browallia New"/>
          <w:sz w:val="26"/>
          <w:szCs w:val="26"/>
        </w:rPr>
      </w:pPr>
    </w:p>
    <w:p w14:paraId="2566B73C" w14:textId="1028770D" w:rsidR="0073622C" w:rsidRPr="00DB41F1" w:rsidRDefault="0073622C" w:rsidP="0073622C">
      <w:pPr>
        <w:contextualSpacing/>
        <w:jc w:val="thaiDistribute"/>
        <w:rPr>
          <w:rFonts w:ascii="Browallia New" w:hAnsi="Browallia New" w:cs="Browallia New"/>
          <w:sz w:val="26"/>
          <w:szCs w:val="26"/>
        </w:rPr>
      </w:pPr>
      <w:r w:rsidRPr="00DB41F1">
        <w:rPr>
          <w:rFonts w:ascii="Browallia New" w:hAnsi="Browallia New" w:cs="Browallia New"/>
          <w:sz w:val="26"/>
          <w:szCs w:val="26"/>
          <w:cs/>
        </w:rPr>
        <w:t>มูลค่ายุติธรรมของเงินกู้ยืมระยะยาวจากสถาบันการเงิน คำนวณจากกระแสเงินสดในอนาคตซึ่งคิดลดด้วยอัตราดอกเบี้ยเงินกู้ยืมที่เป็นอัตราดอกเบี้ยตลาด ณ วันที่ในงบแสดงฐานะการเงินของกลุ่มกิจการและของบริษัท</w:t>
      </w:r>
      <w:r w:rsidRPr="00DB41F1">
        <w:rPr>
          <w:rFonts w:ascii="Browallia New" w:hAnsi="Browallia New" w:cs="Browallia New"/>
          <w:sz w:val="26"/>
          <w:szCs w:val="26"/>
        </w:rPr>
        <w:t xml:space="preserve"> </w:t>
      </w:r>
      <w:r w:rsidRPr="00DB41F1">
        <w:rPr>
          <w:rFonts w:ascii="Browallia New" w:hAnsi="Browallia New" w:cs="Browallia New"/>
          <w:sz w:val="26"/>
          <w:szCs w:val="26"/>
          <w:cs/>
        </w:rPr>
        <w:t>ที่ร้อยละ</w:t>
      </w:r>
      <w:r w:rsidR="0065075D"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004B0ACF" w:rsidRPr="00DB41F1">
        <w:rPr>
          <w:rFonts w:ascii="Browallia New" w:hAnsi="Browallia New" w:cs="Browallia New"/>
          <w:sz w:val="26"/>
          <w:szCs w:val="26"/>
        </w:rPr>
        <w:t>.</w:t>
      </w:r>
      <w:r w:rsidR="00621FFC" w:rsidRPr="00621FFC">
        <w:rPr>
          <w:rFonts w:ascii="Browallia New" w:hAnsi="Browallia New" w:cs="Browallia New"/>
          <w:sz w:val="26"/>
          <w:szCs w:val="26"/>
        </w:rPr>
        <w:t>35</w:t>
      </w:r>
      <w:r w:rsidR="004B0ACF" w:rsidRPr="00DB41F1">
        <w:rPr>
          <w:rFonts w:ascii="Browallia New" w:hAnsi="Browallia New" w:cs="Browallia New"/>
          <w:sz w:val="26"/>
          <w:szCs w:val="26"/>
          <w:cs/>
        </w:rPr>
        <w:t xml:space="preserve"> </w:t>
      </w:r>
      <w:r w:rsidR="00B8374A" w:rsidRPr="00DB41F1">
        <w:rPr>
          <w:rFonts w:ascii="Browallia New" w:hAnsi="Browallia New" w:cs="Browallia New" w:hint="cs"/>
          <w:sz w:val="26"/>
          <w:szCs w:val="26"/>
          <w:cs/>
        </w:rPr>
        <w:t>ถึงร้อยละ</w:t>
      </w:r>
      <w:r w:rsidR="00524A10" w:rsidRPr="00DB41F1">
        <w:rPr>
          <w:rFonts w:ascii="Browallia New" w:hAnsi="Browallia New" w:cs="Browallia New"/>
          <w:sz w:val="26"/>
          <w:szCs w:val="26"/>
        </w:rPr>
        <w:t xml:space="preserve"> </w:t>
      </w:r>
      <w:r w:rsidR="00621FFC" w:rsidRPr="00621FFC">
        <w:rPr>
          <w:rFonts w:ascii="Browallia New" w:hAnsi="Browallia New" w:cs="Browallia New"/>
          <w:sz w:val="26"/>
          <w:szCs w:val="26"/>
        </w:rPr>
        <w:t>9</w:t>
      </w:r>
      <w:r w:rsidR="004B0ACF" w:rsidRPr="00DB41F1">
        <w:rPr>
          <w:rFonts w:ascii="Browallia New" w:hAnsi="Browallia New" w:cs="Browallia New"/>
          <w:sz w:val="26"/>
          <w:szCs w:val="26"/>
        </w:rPr>
        <w:t>.</w:t>
      </w:r>
      <w:r w:rsidR="00621FFC" w:rsidRPr="00621FFC">
        <w:rPr>
          <w:rFonts w:ascii="Browallia New" w:hAnsi="Browallia New" w:cs="Browallia New"/>
          <w:sz w:val="26"/>
          <w:szCs w:val="26"/>
        </w:rPr>
        <w:t>55</w:t>
      </w:r>
      <w:r w:rsidRPr="00DB41F1">
        <w:rPr>
          <w:rFonts w:ascii="Browallia New" w:hAnsi="Browallia New" w:cs="Browallia New"/>
          <w:sz w:val="26"/>
          <w:szCs w:val="26"/>
          <w:cs/>
        </w:rPr>
        <w:t xml:space="preserve"> และร้อยละ</w:t>
      </w:r>
      <w:r w:rsidR="0065075D"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00F44EBC" w:rsidRPr="00DB41F1">
        <w:rPr>
          <w:rFonts w:ascii="Browallia New" w:hAnsi="Browallia New" w:cs="Browallia New"/>
          <w:sz w:val="26"/>
          <w:szCs w:val="26"/>
        </w:rPr>
        <w:t>.</w:t>
      </w:r>
      <w:r w:rsidR="00621FFC" w:rsidRPr="00621FFC">
        <w:rPr>
          <w:rFonts w:ascii="Browallia New" w:hAnsi="Browallia New" w:cs="Browallia New"/>
          <w:sz w:val="26"/>
          <w:szCs w:val="26"/>
        </w:rPr>
        <w:t>35</w:t>
      </w:r>
      <w:r w:rsidRPr="00DB41F1">
        <w:rPr>
          <w:rFonts w:ascii="Browallia New" w:hAnsi="Browallia New" w:cs="Browallia New"/>
          <w:sz w:val="26"/>
          <w:szCs w:val="26"/>
          <w:cs/>
        </w:rPr>
        <w:t xml:space="preserve"> ตามลำดับ (พ.ศ. </w:t>
      </w:r>
      <w:r w:rsidR="00621FFC" w:rsidRPr="00621FFC">
        <w:rPr>
          <w:rFonts w:ascii="Browallia New" w:hAnsi="Browallia New" w:cs="Browallia New"/>
          <w:sz w:val="26"/>
          <w:szCs w:val="26"/>
        </w:rPr>
        <w:t>2565</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w:t>
      </w:r>
      <w:r w:rsidR="00445ED8" w:rsidRPr="00DB41F1">
        <w:rPr>
          <w:rFonts w:ascii="Browallia New" w:hAnsi="Browallia New" w:cs="Browallia New"/>
          <w:sz w:val="26"/>
          <w:szCs w:val="26"/>
          <w:cs/>
        </w:rPr>
        <w:t>ร้อยละ</w:t>
      </w:r>
      <w:r w:rsidR="00445ED8"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07</w:t>
      </w:r>
      <w:r w:rsidR="00445ED8" w:rsidRPr="00DB41F1">
        <w:rPr>
          <w:rFonts w:ascii="Browallia New" w:hAnsi="Browallia New" w:cs="Browallia New"/>
          <w:sz w:val="26"/>
          <w:szCs w:val="26"/>
        </w:rPr>
        <w:t xml:space="preserve"> </w:t>
      </w:r>
      <w:r w:rsidR="00B8374A" w:rsidRPr="00DB41F1">
        <w:rPr>
          <w:rFonts w:ascii="Browallia New" w:hAnsi="Browallia New" w:cs="Browallia New" w:hint="cs"/>
          <w:sz w:val="26"/>
          <w:szCs w:val="26"/>
          <w:cs/>
        </w:rPr>
        <w:t>ถึงร้อยละ</w:t>
      </w:r>
      <w:r w:rsidR="00445ED8" w:rsidRPr="00DB41F1">
        <w:rPr>
          <w:rFonts w:ascii="Browallia New" w:hAnsi="Browallia New" w:cs="Browallia New"/>
          <w:sz w:val="26"/>
          <w:szCs w:val="26"/>
        </w:rPr>
        <w:t xml:space="preserve"> </w:t>
      </w:r>
      <w:r w:rsidR="00621FFC" w:rsidRPr="00621FFC">
        <w:rPr>
          <w:rFonts w:ascii="Browallia New" w:hAnsi="Browallia New" w:cs="Browallia New"/>
          <w:sz w:val="26"/>
          <w:szCs w:val="26"/>
        </w:rPr>
        <w:t>8</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78</w:t>
      </w:r>
      <w:r w:rsidR="00445ED8" w:rsidRPr="00DB41F1">
        <w:rPr>
          <w:rFonts w:ascii="Browallia New" w:hAnsi="Browallia New" w:cs="Browallia New"/>
          <w:sz w:val="26"/>
          <w:szCs w:val="26"/>
          <w:cs/>
        </w:rPr>
        <w:t xml:space="preserve"> และร้อยละ</w:t>
      </w:r>
      <w:r w:rsidR="00445ED8"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35</w:t>
      </w:r>
      <w:r w:rsidRPr="00DB41F1">
        <w:rPr>
          <w:rFonts w:ascii="Browallia New" w:hAnsi="Browallia New" w:cs="Browallia New"/>
          <w:sz w:val="26"/>
          <w:szCs w:val="26"/>
          <w:cs/>
        </w:rPr>
        <w:t>)</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โดยอยู่ในข้อมูลระดับ </w:t>
      </w:r>
      <w:r w:rsidR="00621FFC" w:rsidRPr="00621FFC">
        <w:rPr>
          <w:rFonts w:ascii="Browallia New" w:hAnsi="Browallia New" w:cs="Browallia New"/>
          <w:sz w:val="26"/>
          <w:szCs w:val="26"/>
        </w:rPr>
        <w:t>2</w:t>
      </w:r>
      <w:r w:rsidRPr="00DB41F1">
        <w:rPr>
          <w:rFonts w:ascii="Browallia New" w:hAnsi="Browallia New" w:cs="Browallia New"/>
          <w:sz w:val="26"/>
          <w:szCs w:val="26"/>
          <w:cs/>
        </w:rPr>
        <w:t xml:space="preserve"> ของลำดับชั้นมูลค่ายุติธรรม</w:t>
      </w:r>
    </w:p>
    <w:p w14:paraId="70904239" w14:textId="50F31ACD" w:rsidR="00D7716A" w:rsidRPr="00DB41F1" w:rsidRDefault="00D7716A">
      <w:pPr>
        <w:spacing w:after="160" w:line="259" w:lineRule="auto"/>
        <w:rPr>
          <w:rFonts w:ascii="Browallia New" w:hAnsi="Browallia New" w:cs="Browallia New"/>
          <w:sz w:val="16"/>
          <w:szCs w:val="16"/>
        </w:rPr>
      </w:pPr>
      <w:r w:rsidRPr="00DB41F1">
        <w:rPr>
          <w:rFonts w:ascii="Browallia New" w:hAnsi="Browallia New" w:cs="Browallia New"/>
          <w:sz w:val="16"/>
          <w:szCs w:val="16"/>
        </w:rPr>
        <w:br w:type="page"/>
      </w:r>
    </w:p>
    <w:p w14:paraId="69498535" w14:textId="2B406CEB" w:rsidR="0073622C" w:rsidRPr="00DB41F1" w:rsidRDefault="0073622C" w:rsidP="0073622C">
      <w:pPr>
        <w:tabs>
          <w:tab w:val="left" w:pos="0"/>
          <w:tab w:val="left" w:pos="709"/>
        </w:tabs>
        <w:spacing w:line="240" w:lineRule="auto"/>
        <w:rPr>
          <w:rFonts w:ascii="Browallia New" w:hAnsi="Browallia New" w:cs="Browallia New"/>
          <w:sz w:val="26"/>
          <w:szCs w:val="26"/>
        </w:rPr>
      </w:pPr>
      <w:r w:rsidRPr="00DB41F1">
        <w:rPr>
          <w:rFonts w:ascii="Browallia New" w:hAnsi="Browallia New" w:cs="Browallia New"/>
          <w:sz w:val="26"/>
          <w:szCs w:val="26"/>
          <w:cs/>
        </w:rPr>
        <w:lastRenderedPageBreak/>
        <w:t xml:space="preserve">การเปลี่ยนแปลงของเงินกู้ยืมระยะยาวจากสถาบันการเงินสำหรับปีสิ้นสุดวันที่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ธันวาคม มีดังนี้</w:t>
      </w:r>
    </w:p>
    <w:p w14:paraId="44882FE0" w14:textId="77777777" w:rsidR="0073622C" w:rsidRPr="00DB41F1" w:rsidRDefault="0073622C" w:rsidP="003471AB">
      <w:pPr>
        <w:contextualSpacing/>
        <w:rPr>
          <w:rFonts w:ascii="Browallia New" w:hAnsi="Browallia New" w:cs="Browallia New"/>
          <w:sz w:val="16"/>
          <w:szCs w:val="16"/>
        </w:rPr>
      </w:pPr>
    </w:p>
    <w:tbl>
      <w:tblPr>
        <w:tblW w:w="9463" w:type="dxa"/>
        <w:tblInd w:w="18" w:type="dxa"/>
        <w:tblLayout w:type="fixed"/>
        <w:tblLook w:val="0000" w:firstRow="0" w:lastRow="0" w:firstColumn="0" w:lastColumn="0" w:noHBand="0" w:noVBand="0"/>
      </w:tblPr>
      <w:tblGrid>
        <w:gridCol w:w="4212"/>
        <w:gridCol w:w="1350"/>
        <w:gridCol w:w="1350"/>
        <w:gridCol w:w="1275"/>
        <w:gridCol w:w="1276"/>
      </w:tblGrid>
      <w:tr w:rsidR="0073622C" w:rsidRPr="00DB41F1" w14:paraId="7B9EFFB4" w14:textId="77777777" w:rsidTr="007067BA">
        <w:trPr>
          <w:trHeight w:val="80"/>
        </w:trPr>
        <w:tc>
          <w:tcPr>
            <w:tcW w:w="4212" w:type="dxa"/>
            <w:tcBorders>
              <w:top w:val="nil"/>
              <w:left w:val="nil"/>
              <w:bottom w:val="nil"/>
              <w:right w:val="nil"/>
            </w:tcBorders>
            <w:vAlign w:val="bottom"/>
          </w:tcPr>
          <w:p w14:paraId="37A17440" w14:textId="77777777" w:rsidR="0073622C" w:rsidRPr="00DB41F1"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2700" w:type="dxa"/>
            <w:gridSpan w:val="2"/>
            <w:vAlign w:val="bottom"/>
          </w:tcPr>
          <w:p w14:paraId="47F586D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31433D9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7B971109" w14:textId="77777777" w:rsidTr="009E751D">
        <w:trPr>
          <w:trHeight w:val="80"/>
        </w:trPr>
        <w:tc>
          <w:tcPr>
            <w:tcW w:w="4212" w:type="dxa"/>
            <w:tcBorders>
              <w:top w:val="nil"/>
              <w:left w:val="nil"/>
              <w:bottom w:val="nil"/>
              <w:right w:val="nil"/>
            </w:tcBorders>
            <w:vAlign w:val="bottom"/>
          </w:tcPr>
          <w:p w14:paraId="1DC49687" w14:textId="77777777" w:rsidR="00445ED8" w:rsidRPr="00DB41F1" w:rsidRDefault="00445ED8" w:rsidP="00445ED8">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center"/>
          </w:tcPr>
          <w:p w14:paraId="19CF6F85" w14:textId="76570381"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350" w:type="dxa"/>
            <w:vAlign w:val="center"/>
          </w:tcPr>
          <w:p w14:paraId="45F5F6D1" w14:textId="23CCDE57"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080A7DEE" w14:textId="7EB3B733"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158DCA50" w14:textId="366F4113"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0944F394" w14:textId="77777777" w:rsidTr="007067BA">
        <w:tc>
          <w:tcPr>
            <w:tcW w:w="4212" w:type="dxa"/>
            <w:tcBorders>
              <w:top w:val="nil"/>
              <w:left w:val="nil"/>
              <w:bottom w:val="nil"/>
              <w:right w:val="nil"/>
            </w:tcBorders>
            <w:vAlign w:val="bottom"/>
          </w:tcPr>
          <w:p w14:paraId="6D758C64" w14:textId="77777777" w:rsidR="00445ED8" w:rsidRPr="00DB41F1" w:rsidRDefault="00445ED8" w:rsidP="00445ED8">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bottom"/>
          </w:tcPr>
          <w:p w14:paraId="5197B790"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350" w:type="dxa"/>
            <w:vAlign w:val="bottom"/>
          </w:tcPr>
          <w:p w14:paraId="4469E40E"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2D5ED7A3"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A8346EE"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02CF0465" w14:textId="77777777" w:rsidTr="007067BA">
        <w:tc>
          <w:tcPr>
            <w:tcW w:w="4212" w:type="dxa"/>
            <w:tcBorders>
              <w:top w:val="nil"/>
              <w:left w:val="nil"/>
              <w:bottom w:val="nil"/>
              <w:right w:val="nil"/>
            </w:tcBorders>
            <w:vAlign w:val="bottom"/>
          </w:tcPr>
          <w:p w14:paraId="35412372" w14:textId="77777777" w:rsidR="00445ED8" w:rsidRPr="00DB41F1" w:rsidRDefault="00445ED8" w:rsidP="00445ED8">
            <w:pPr>
              <w:tabs>
                <w:tab w:val="left" w:pos="3295"/>
                <w:tab w:val="left" w:pos="9744"/>
              </w:tabs>
              <w:spacing w:line="240" w:lineRule="auto"/>
              <w:ind w:left="-105"/>
              <w:contextualSpacing/>
              <w:rPr>
                <w:rFonts w:ascii="Browallia New" w:hAnsi="Browallia New" w:cs="Browallia New"/>
                <w:sz w:val="12"/>
                <w:szCs w:val="12"/>
                <w:cs/>
              </w:rPr>
            </w:pPr>
          </w:p>
        </w:tc>
        <w:tc>
          <w:tcPr>
            <w:tcW w:w="1350" w:type="dxa"/>
            <w:vAlign w:val="bottom"/>
          </w:tcPr>
          <w:p w14:paraId="1EF9AC79"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50" w:type="dxa"/>
            <w:vAlign w:val="bottom"/>
          </w:tcPr>
          <w:p w14:paraId="6B5A728C"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7E967D6"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04143B4"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619A3841" w14:textId="77777777" w:rsidTr="007067BA">
        <w:tc>
          <w:tcPr>
            <w:tcW w:w="4212" w:type="dxa"/>
            <w:tcBorders>
              <w:top w:val="nil"/>
              <w:left w:val="nil"/>
              <w:bottom w:val="nil"/>
              <w:right w:val="nil"/>
            </w:tcBorders>
            <w:vAlign w:val="bottom"/>
          </w:tcPr>
          <w:p w14:paraId="5AE84C6A" w14:textId="77777777" w:rsidR="00445ED8" w:rsidRPr="00DB41F1" w:rsidRDefault="00445ED8" w:rsidP="00445ED8">
            <w:pPr>
              <w:tabs>
                <w:tab w:val="left" w:pos="3295"/>
                <w:tab w:val="left" w:pos="9744"/>
              </w:tabs>
              <w:spacing w:line="240" w:lineRule="auto"/>
              <w:ind w:left="-105" w:right="-108"/>
              <w:contextualSpacing/>
              <w:rPr>
                <w:rFonts w:ascii="Browallia New" w:hAnsi="Browallia New" w:cs="Browallia New"/>
                <w:snapToGrid w:val="0"/>
                <w:sz w:val="26"/>
                <w:szCs w:val="26"/>
                <w:cs/>
                <w:lang w:val="en-US"/>
              </w:rPr>
            </w:pPr>
            <w:r w:rsidRPr="00DB41F1">
              <w:rPr>
                <w:rFonts w:ascii="Browallia New" w:hAnsi="Browallia New" w:cs="Browallia New"/>
                <w:sz w:val="26"/>
                <w:szCs w:val="26"/>
                <w:cs/>
              </w:rPr>
              <w:t xml:space="preserve">มูลค่าตามบัญชีต้นปี </w:t>
            </w:r>
            <w:r w:rsidRPr="00DB41F1">
              <w:rPr>
                <w:rFonts w:ascii="Browallia New" w:hAnsi="Browallia New" w:cs="Browallia New"/>
                <w:sz w:val="26"/>
                <w:szCs w:val="26"/>
                <w:cs/>
                <w:lang w:val="en-US"/>
              </w:rPr>
              <w:t>-</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สุทธิ</w:t>
            </w:r>
          </w:p>
        </w:tc>
        <w:tc>
          <w:tcPr>
            <w:tcW w:w="1350" w:type="dxa"/>
            <w:vAlign w:val="bottom"/>
          </w:tcPr>
          <w:p w14:paraId="1CC8616B" w14:textId="3B99FBAD" w:rsidR="00445ED8" w:rsidRPr="00DB41F1" w:rsidRDefault="00621FFC" w:rsidP="00607E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63</w:t>
            </w:r>
            <w:r w:rsidR="00D56A35" w:rsidRPr="00DB41F1">
              <w:rPr>
                <w:rFonts w:ascii="Browallia New" w:hAnsi="Browallia New" w:cs="Browallia New"/>
                <w:sz w:val="26"/>
                <w:szCs w:val="26"/>
              </w:rPr>
              <w:t>,</w:t>
            </w:r>
            <w:r w:rsidRPr="00621FFC">
              <w:rPr>
                <w:rFonts w:ascii="Browallia New" w:hAnsi="Browallia New" w:cs="Browallia New"/>
                <w:sz w:val="26"/>
                <w:szCs w:val="26"/>
              </w:rPr>
              <w:t>613</w:t>
            </w:r>
            <w:r w:rsidR="00D56A35" w:rsidRPr="00DB41F1">
              <w:rPr>
                <w:rFonts w:ascii="Browallia New" w:hAnsi="Browallia New" w:cs="Browallia New"/>
                <w:sz w:val="26"/>
                <w:szCs w:val="26"/>
              </w:rPr>
              <w:t>,</w:t>
            </w:r>
            <w:r w:rsidRPr="00621FFC">
              <w:rPr>
                <w:rFonts w:ascii="Browallia New" w:hAnsi="Browallia New" w:cs="Browallia New"/>
                <w:sz w:val="26"/>
                <w:szCs w:val="26"/>
              </w:rPr>
              <w:t>126</w:t>
            </w:r>
          </w:p>
        </w:tc>
        <w:tc>
          <w:tcPr>
            <w:tcW w:w="1350" w:type="dxa"/>
            <w:vAlign w:val="bottom"/>
          </w:tcPr>
          <w:p w14:paraId="4E4E075C" w14:textId="7901ED61"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53</w:t>
            </w:r>
            <w:r w:rsidR="00445ED8" w:rsidRPr="00DB41F1">
              <w:rPr>
                <w:rFonts w:ascii="Browallia New" w:hAnsi="Browallia New" w:cs="Browallia New"/>
                <w:sz w:val="26"/>
                <w:szCs w:val="26"/>
              </w:rPr>
              <w:t>,</w:t>
            </w:r>
            <w:r w:rsidRPr="00621FFC">
              <w:rPr>
                <w:rFonts w:ascii="Browallia New" w:hAnsi="Browallia New" w:cs="Browallia New"/>
                <w:sz w:val="26"/>
                <w:szCs w:val="26"/>
              </w:rPr>
              <w:t>720</w:t>
            </w:r>
            <w:r w:rsidR="00445ED8" w:rsidRPr="00DB41F1">
              <w:rPr>
                <w:rFonts w:ascii="Browallia New" w:hAnsi="Browallia New" w:cs="Browallia New"/>
                <w:sz w:val="26"/>
                <w:szCs w:val="26"/>
              </w:rPr>
              <w:t>,</w:t>
            </w:r>
            <w:r w:rsidRPr="00621FFC">
              <w:rPr>
                <w:rFonts w:ascii="Browallia New" w:hAnsi="Browallia New" w:cs="Browallia New"/>
                <w:sz w:val="26"/>
                <w:szCs w:val="26"/>
              </w:rPr>
              <w:t>054</w:t>
            </w:r>
          </w:p>
        </w:tc>
        <w:tc>
          <w:tcPr>
            <w:tcW w:w="1275" w:type="dxa"/>
            <w:vAlign w:val="bottom"/>
          </w:tcPr>
          <w:p w14:paraId="227D24D2" w14:textId="19BF9E0F"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D56A35" w:rsidRPr="00DB41F1">
              <w:rPr>
                <w:rFonts w:ascii="Browallia New" w:hAnsi="Browallia New" w:cs="Browallia New"/>
                <w:sz w:val="26"/>
                <w:szCs w:val="26"/>
              </w:rPr>
              <w:t>,</w:t>
            </w:r>
            <w:r w:rsidRPr="00621FFC">
              <w:rPr>
                <w:rFonts w:ascii="Browallia New" w:hAnsi="Browallia New" w:cs="Browallia New"/>
                <w:sz w:val="26"/>
                <w:szCs w:val="26"/>
              </w:rPr>
              <w:t>000</w:t>
            </w:r>
            <w:r w:rsidR="00D56A35"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vAlign w:val="bottom"/>
          </w:tcPr>
          <w:p w14:paraId="35FA624F" w14:textId="3CF31C1C"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000</w:t>
            </w:r>
            <w:r w:rsidR="00445ED8" w:rsidRPr="00DB41F1">
              <w:rPr>
                <w:rFonts w:ascii="Browallia New" w:hAnsi="Browallia New" w:cs="Browallia New"/>
                <w:sz w:val="26"/>
                <w:szCs w:val="26"/>
              </w:rPr>
              <w:t>,</w:t>
            </w:r>
            <w:r w:rsidRPr="00621FFC">
              <w:rPr>
                <w:rFonts w:ascii="Browallia New" w:hAnsi="Browallia New" w:cs="Browallia New"/>
                <w:sz w:val="26"/>
                <w:szCs w:val="26"/>
              </w:rPr>
              <w:t>000</w:t>
            </w:r>
          </w:p>
        </w:tc>
      </w:tr>
      <w:tr w:rsidR="00B772FC" w:rsidRPr="00DB41F1" w14:paraId="75AB9A3C" w14:textId="77777777" w:rsidTr="007067BA">
        <w:tc>
          <w:tcPr>
            <w:tcW w:w="4212" w:type="dxa"/>
            <w:tcBorders>
              <w:top w:val="nil"/>
              <w:left w:val="nil"/>
              <w:bottom w:val="nil"/>
              <w:right w:val="nil"/>
            </w:tcBorders>
            <w:vAlign w:val="bottom"/>
          </w:tcPr>
          <w:p w14:paraId="746D015B" w14:textId="77777777" w:rsidR="00B772FC" w:rsidRPr="00DB41F1" w:rsidRDefault="00B772FC" w:rsidP="00B772FC">
            <w:pPr>
              <w:tabs>
                <w:tab w:val="left" w:pos="3295"/>
                <w:tab w:val="left" w:pos="9744"/>
              </w:tabs>
              <w:spacing w:line="240" w:lineRule="auto"/>
              <w:ind w:left="-105" w:right="-108"/>
              <w:contextualSpacing/>
              <w:rPr>
                <w:rFonts w:ascii="Browallia New" w:hAnsi="Browallia New" w:cs="Browallia New"/>
                <w:sz w:val="26"/>
                <w:szCs w:val="26"/>
              </w:rPr>
            </w:pPr>
            <w:r w:rsidRPr="00DB41F1">
              <w:rPr>
                <w:rFonts w:ascii="Browallia New" w:hAnsi="Browallia New" w:cs="Browallia New"/>
                <w:sz w:val="26"/>
                <w:szCs w:val="26"/>
                <w:cs/>
              </w:rPr>
              <w:t>เงินกู้ยืมระยะยาวเพิ่มขึ้น</w:t>
            </w:r>
          </w:p>
        </w:tc>
        <w:tc>
          <w:tcPr>
            <w:tcW w:w="1350" w:type="dxa"/>
            <w:vAlign w:val="bottom"/>
          </w:tcPr>
          <w:p w14:paraId="14DA07E8" w14:textId="2A30B9F0" w:rsidR="00B772FC" w:rsidRPr="00DB41F1" w:rsidRDefault="00621FFC" w:rsidP="00607E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w:t>
            </w:r>
            <w:r w:rsidR="00B772FC" w:rsidRPr="00DB41F1">
              <w:rPr>
                <w:rFonts w:ascii="Browallia New" w:hAnsi="Browallia New" w:cs="Browallia New"/>
                <w:sz w:val="26"/>
                <w:szCs w:val="26"/>
              </w:rPr>
              <w:t>,</w:t>
            </w:r>
            <w:r w:rsidRPr="00621FFC">
              <w:rPr>
                <w:rFonts w:ascii="Browallia New" w:hAnsi="Browallia New" w:cs="Browallia New"/>
                <w:sz w:val="26"/>
                <w:szCs w:val="26"/>
              </w:rPr>
              <w:t>818</w:t>
            </w:r>
            <w:r w:rsidR="00B772FC" w:rsidRPr="00DB41F1">
              <w:rPr>
                <w:rFonts w:ascii="Browallia New" w:hAnsi="Browallia New" w:cs="Browallia New"/>
                <w:sz w:val="26"/>
                <w:szCs w:val="26"/>
              </w:rPr>
              <w:t>,</w:t>
            </w:r>
            <w:r w:rsidRPr="00621FFC">
              <w:rPr>
                <w:rFonts w:ascii="Browallia New" w:hAnsi="Browallia New" w:cs="Browallia New"/>
                <w:sz w:val="26"/>
                <w:szCs w:val="26"/>
              </w:rPr>
              <w:t>120</w:t>
            </w:r>
          </w:p>
        </w:tc>
        <w:tc>
          <w:tcPr>
            <w:tcW w:w="1350" w:type="dxa"/>
            <w:vAlign w:val="bottom"/>
          </w:tcPr>
          <w:p w14:paraId="0B6E0EE6" w14:textId="1DA410BA" w:rsidR="00B772FC" w:rsidRPr="00DB41F1" w:rsidRDefault="00621FFC" w:rsidP="00B772FC">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w:t>
            </w:r>
            <w:r w:rsidR="00B772FC" w:rsidRPr="00DB41F1">
              <w:rPr>
                <w:rFonts w:ascii="Browallia New" w:hAnsi="Browallia New" w:cs="Browallia New"/>
                <w:sz w:val="26"/>
                <w:szCs w:val="26"/>
              </w:rPr>
              <w:t>,</w:t>
            </w:r>
            <w:r w:rsidRPr="00621FFC">
              <w:rPr>
                <w:rFonts w:ascii="Browallia New" w:hAnsi="Browallia New" w:cs="Browallia New"/>
                <w:sz w:val="26"/>
                <w:szCs w:val="26"/>
              </w:rPr>
              <w:t>941</w:t>
            </w:r>
            <w:r w:rsidR="00B772FC" w:rsidRPr="00DB41F1">
              <w:rPr>
                <w:rFonts w:ascii="Browallia New" w:hAnsi="Browallia New" w:cs="Browallia New"/>
                <w:sz w:val="26"/>
                <w:szCs w:val="26"/>
              </w:rPr>
              <w:t>,</w:t>
            </w:r>
            <w:r w:rsidRPr="00621FFC">
              <w:rPr>
                <w:rFonts w:ascii="Browallia New" w:hAnsi="Browallia New" w:cs="Browallia New"/>
                <w:sz w:val="26"/>
                <w:szCs w:val="26"/>
              </w:rPr>
              <w:t>899</w:t>
            </w:r>
          </w:p>
        </w:tc>
        <w:tc>
          <w:tcPr>
            <w:tcW w:w="1275" w:type="dxa"/>
            <w:vAlign w:val="bottom"/>
          </w:tcPr>
          <w:p w14:paraId="183E4933" w14:textId="6AA28D8D" w:rsidR="00B772FC" w:rsidRPr="00DB41F1" w:rsidRDefault="00B772FC" w:rsidP="00B772FC">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288AF37C" w14:textId="4537EA71" w:rsidR="00B772FC" w:rsidRPr="00DB41F1" w:rsidRDefault="00B772FC" w:rsidP="00B772FC">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B772FC" w:rsidRPr="00DB41F1" w14:paraId="167D8680" w14:textId="77777777" w:rsidTr="007067BA">
        <w:tc>
          <w:tcPr>
            <w:tcW w:w="4212" w:type="dxa"/>
            <w:tcBorders>
              <w:top w:val="nil"/>
              <w:left w:val="nil"/>
              <w:bottom w:val="nil"/>
              <w:right w:val="nil"/>
            </w:tcBorders>
            <w:vAlign w:val="bottom"/>
          </w:tcPr>
          <w:p w14:paraId="74B66303" w14:textId="77777777" w:rsidR="00B772FC" w:rsidRPr="00DB41F1" w:rsidRDefault="00B772FC" w:rsidP="00B772FC">
            <w:pPr>
              <w:tabs>
                <w:tab w:val="left" w:pos="3295"/>
                <w:tab w:val="left" w:pos="9744"/>
              </w:tabs>
              <w:spacing w:line="240" w:lineRule="auto"/>
              <w:ind w:left="-105" w:right="-108"/>
              <w:contextualSpacing/>
              <w:rPr>
                <w:rFonts w:ascii="Browallia New" w:hAnsi="Browallia New" w:cs="Browallia New"/>
                <w:sz w:val="26"/>
                <w:szCs w:val="26"/>
              </w:rPr>
            </w:pPr>
            <w:r w:rsidRPr="00DB41F1">
              <w:rPr>
                <w:rFonts w:ascii="Browallia New" w:hAnsi="Browallia New" w:cs="Browallia New"/>
                <w:sz w:val="26"/>
                <w:szCs w:val="26"/>
                <w:cs/>
              </w:rPr>
              <w:t>จ่ายคืนเงินกู้ยืมระยะยาว</w:t>
            </w:r>
          </w:p>
        </w:tc>
        <w:tc>
          <w:tcPr>
            <w:tcW w:w="1350" w:type="dxa"/>
            <w:vAlign w:val="bottom"/>
          </w:tcPr>
          <w:p w14:paraId="14016068" w14:textId="5A726381" w:rsidR="00B772FC" w:rsidRPr="00DB41F1" w:rsidRDefault="00B772FC" w:rsidP="00607E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8</w:t>
            </w:r>
            <w:r w:rsidRPr="00DB41F1">
              <w:rPr>
                <w:rFonts w:ascii="Browallia New" w:hAnsi="Browallia New" w:cs="Browallia New"/>
                <w:sz w:val="26"/>
                <w:szCs w:val="26"/>
              </w:rPr>
              <w:t>,</w:t>
            </w:r>
            <w:r w:rsidR="00621FFC" w:rsidRPr="00621FFC">
              <w:rPr>
                <w:rFonts w:ascii="Browallia New" w:hAnsi="Browallia New" w:cs="Browallia New"/>
                <w:sz w:val="26"/>
                <w:szCs w:val="26"/>
              </w:rPr>
              <w:t>063</w:t>
            </w:r>
            <w:r w:rsidRPr="00DB41F1">
              <w:rPr>
                <w:rFonts w:ascii="Browallia New" w:hAnsi="Browallia New" w:cs="Browallia New"/>
                <w:sz w:val="26"/>
                <w:szCs w:val="26"/>
              </w:rPr>
              <w:t>,</w:t>
            </w:r>
            <w:r w:rsidR="00621FFC" w:rsidRPr="00621FFC">
              <w:rPr>
                <w:rFonts w:ascii="Browallia New" w:hAnsi="Browallia New" w:cs="Browallia New"/>
                <w:sz w:val="26"/>
                <w:szCs w:val="26"/>
              </w:rPr>
              <w:t>232</w:t>
            </w:r>
            <w:r w:rsidRPr="00DB41F1">
              <w:rPr>
                <w:rFonts w:ascii="Browallia New" w:hAnsi="Browallia New" w:cs="Browallia New"/>
                <w:sz w:val="26"/>
                <w:szCs w:val="26"/>
              </w:rPr>
              <w:t>)</w:t>
            </w:r>
          </w:p>
        </w:tc>
        <w:tc>
          <w:tcPr>
            <w:tcW w:w="1350" w:type="dxa"/>
            <w:vAlign w:val="bottom"/>
          </w:tcPr>
          <w:p w14:paraId="13DC2211" w14:textId="3D0AF21B" w:rsidR="00B772FC" w:rsidRPr="00DB41F1" w:rsidRDefault="00B772FC" w:rsidP="00B772FC">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748</w:t>
            </w:r>
            <w:r w:rsidRPr="00DB41F1">
              <w:rPr>
                <w:rFonts w:ascii="Browallia New" w:hAnsi="Browallia New" w:cs="Browallia New"/>
                <w:sz w:val="26"/>
                <w:szCs w:val="26"/>
              </w:rPr>
              <w:t>,</w:t>
            </w:r>
            <w:r w:rsidR="00621FFC" w:rsidRPr="00621FFC">
              <w:rPr>
                <w:rFonts w:ascii="Browallia New" w:hAnsi="Browallia New" w:cs="Browallia New"/>
                <w:sz w:val="26"/>
                <w:szCs w:val="26"/>
              </w:rPr>
              <w:t>088</w:t>
            </w:r>
            <w:r w:rsidRPr="00DB41F1">
              <w:rPr>
                <w:rFonts w:ascii="Browallia New" w:hAnsi="Browallia New" w:cs="Browallia New"/>
                <w:sz w:val="26"/>
                <w:szCs w:val="26"/>
              </w:rPr>
              <w:t>)</w:t>
            </w:r>
          </w:p>
        </w:tc>
        <w:tc>
          <w:tcPr>
            <w:tcW w:w="1275" w:type="dxa"/>
            <w:vAlign w:val="bottom"/>
          </w:tcPr>
          <w:p w14:paraId="7F13A70F" w14:textId="791D5002" w:rsidR="00B772FC" w:rsidRPr="00DB41F1" w:rsidRDefault="00B772FC" w:rsidP="00B772FC">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2FFCF631" w14:textId="30709AF0" w:rsidR="00B772FC" w:rsidRPr="00DB41F1" w:rsidRDefault="00B772FC" w:rsidP="00B772FC">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B772FC" w:rsidRPr="00DB41F1" w14:paraId="0E8E34CB" w14:textId="77777777" w:rsidTr="007067BA">
        <w:tc>
          <w:tcPr>
            <w:tcW w:w="4212" w:type="dxa"/>
            <w:tcBorders>
              <w:top w:val="nil"/>
              <w:left w:val="nil"/>
              <w:bottom w:val="nil"/>
              <w:right w:val="nil"/>
            </w:tcBorders>
            <w:vAlign w:val="bottom"/>
          </w:tcPr>
          <w:p w14:paraId="689DA807" w14:textId="0FAEC85F" w:rsidR="00B772FC" w:rsidRPr="00DB41F1" w:rsidRDefault="00B772FC" w:rsidP="00B772FC">
            <w:pPr>
              <w:tabs>
                <w:tab w:val="left" w:pos="3295"/>
                <w:tab w:val="left" w:pos="9744"/>
              </w:tabs>
              <w:spacing w:line="240" w:lineRule="auto"/>
              <w:ind w:left="-105" w:right="-108"/>
              <w:contextualSpacing/>
              <w:rPr>
                <w:rFonts w:ascii="Browallia New" w:hAnsi="Browallia New" w:cs="Browallia New"/>
                <w:sz w:val="26"/>
                <w:szCs w:val="26"/>
              </w:rPr>
            </w:pPr>
            <w:r w:rsidRPr="00DB41F1">
              <w:rPr>
                <w:rFonts w:ascii="Browallia New" w:hAnsi="Browallia New" w:cs="Browallia New"/>
                <w:sz w:val="26"/>
                <w:szCs w:val="26"/>
                <w:cs/>
              </w:rPr>
              <w:t>ขาดทุนจากอัตราแลกเปลี่ยนที่ยังไม่เกิดขึ้น</w:t>
            </w:r>
          </w:p>
        </w:tc>
        <w:tc>
          <w:tcPr>
            <w:tcW w:w="1350" w:type="dxa"/>
            <w:vAlign w:val="bottom"/>
          </w:tcPr>
          <w:p w14:paraId="0343F1FC" w14:textId="738BFE86" w:rsidR="00B772FC" w:rsidRPr="00DB41F1" w:rsidRDefault="00621FFC" w:rsidP="00607E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142</w:t>
            </w:r>
            <w:r w:rsidR="00B772FC" w:rsidRPr="00DB41F1">
              <w:rPr>
                <w:rFonts w:ascii="Browallia New" w:hAnsi="Browallia New" w:cs="Browallia New"/>
                <w:sz w:val="26"/>
                <w:szCs w:val="26"/>
              </w:rPr>
              <w:t>,</w:t>
            </w:r>
            <w:r w:rsidRPr="00621FFC">
              <w:rPr>
                <w:rFonts w:ascii="Browallia New" w:hAnsi="Browallia New" w:cs="Browallia New"/>
                <w:sz w:val="26"/>
                <w:szCs w:val="26"/>
              </w:rPr>
              <w:t>134</w:t>
            </w:r>
          </w:p>
        </w:tc>
        <w:tc>
          <w:tcPr>
            <w:tcW w:w="1350" w:type="dxa"/>
            <w:vAlign w:val="bottom"/>
          </w:tcPr>
          <w:p w14:paraId="60A6F110" w14:textId="671C7CE8" w:rsidR="00B772FC" w:rsidRPr="00DB41F1" w:rsidRDefault="00621FFC" w:rsidP="00B772FC">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710</w:t>
            </w:r>
            <w:r w:rsidR="00B772FC" w:rsidRPr="00DB41F1">
              <w:rPr>
                <w:rFonts w:ascii="Browallia New" w:hAnsi="Browallia New" w:cs="Browallia New"/>
                <w:sz w:val="26"/>
                <w:szCs w:val="26"/>
              </w:rPr>
              <w:t>,</w:t>
            </w:r>
            <w:r w:rsidRPr="00621FFC">
              <w:rPr>
                <w:rFonts w:ascii="Browallia New" w:hAnsi="Browallia New" w:cs="Browallia New"/>
                <w:sz w:val="26"/>
                <w:szCs w:val="26"/>
              </w:rPr>
              <w:t>645</w:t>
            </w:r>
            <w:r w:rsidR="00B772FC" w:rsidRPr="00DB41F1">
              <w:rPr>
                <w:rFonts w:ascii="Browallia New" w:hAnsi="Browallia New" w:cs="Browallia New"/>
                <w:sz w:val="26"/>
                <w:szCs w:val="26"/>
              </w:rPr>
              <w:t xml:space="preserve"> </w:t>
            </w:r>
          </w:p>
        </w:tc>
        <w:tc>
          <w:tcPr>
            <w:tcW w:w="1275" w:type="dxa"/>
            <w:vAlign w:val="bottom"/>
          </w:tcPr>
          <w:p w14:paraId="7F7AEC92" w14:textId="74934B3E" w:rsidR="00B772FC" w:rsidRPr="00DB41F1" w:rsidRDefault="00B772FC" w:rsidP="00B772FC">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1276" w:type="dxa"/>
            <w:vAlign w:val="bottom"/>
          </w:tcPr>
          <w:p w14:paraId="29D29440" w14:textId="4B7A6EC0" w:rsidR="00B772FC" w:rsidRPr="00DB41F1" w:rsidRDefault="00B772FC" w:rsidP="00B772FC">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p>
        </w:tc>
      </w:tr>
      <w:tr w:rsidR="00B772FC" w:rsidRPr="00DB41F1" w14:paraId="3EB170AB" w14:textId="77777777" w:rsidTr="007067BA">
        <w:tc>
          <w:tcPr>
            <w:tcW w:w="4212" w:type="dxa"/>
            <w:tcBorders>
              <w:top w:val="nil"/>
              <w:left w:val="nil"/>
              <w:bottom w:val="nil"/>
              <w:right w:val="nil"/>
            </w:tcBorders>
            <w:vAlign w:val="bottom"/>
          </w:tcPr>
          <w:p w14:paraId="008C058C" w14:textId="77777777" w:rsidR="00B772FC" w:rsidRPr="00DB41F1" w:rsidRDefault="00B772FC" w:rsidP="00B772FC">
            <w:pPr>
              <w:tabs>
                <w:tab w:val="left" w:pos="3295"/>
                <w:tab w:val="left" w:pos="9744"/>
              </w:tabs>
              <w:spacing w:line="240" w:lineRule="auto"/>
              <w:ind w:left="-105" w:right="-108"/>
              <w:contextualSpacing/>
              <w:rPr>
                <w:rFonts w:ascii="Browallia New" w:hAnsi="Browallia New" w:cs="Browallia New"/>
                <w:sz w:val="26"/>
                <w:szCs w:val="26"/>
              </w:rPr>
            </w:pPr>
            <w:r w:rsidRPr="00DB41F1">
              <w:rPr>
                <w:rFonts w:ascii="Browallia New" w:hAnsi="Browallia New" w:cs="Browallia New"/>
                <w:sz w:val="26"/>
                <w:szCs w:val="26"/>
                <w:cs/>
              </w:rPr>
              <w:t>ค่าธรรมเนียมในการจัดหาเงินกู้ยืมรอตัดบัญชี</w:t>
            </w:r>
          </w:p>
        </w:tc>
        <w:tc>
          <w:tcPr>
            <w:tcW w:w="1350" w:type="dxa"/>
            <w:vAlign w:val="bottom"/>
          </w:tcPr>
          <w:p w14:paraId="16BD8F5F" w14:textId="53D9F98F" w:rsidR="00B772FC" w:rsidRPr="00DB41F1" w:rsidRDefault="00B772FC" w:rsidP="00607E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92</w:t>
            </w:r>
            <w:r w:rsidRPr="00DB41F1">
              <w:rPr>
                <w:rFonts w:ascii="Browallia New" w:hAnsi="Browallia New" w:cs="Browallia New"/>
                <w:sz w:val="26"/>
                <w:szCs w:val="26"/>
              </w:rPr>
              <w:t>,</w:t>
            </w:r>
            <w:r w:rsidR="00621FFC" w:rsidRPr="00621FFC">
              <w:rPr>
                <w:rFonts w:ascii="Browallia New" w:hAnsi="Browallia New" w:cs="Browallia New"/>
                <w:sz w:val="26"/>
                <w:szCs w:val="26"/>
              </w:rPr>
              <w:t>540</w:t>
            </w:r>
            <w:r w:rsidRPr="00DB41F1">
              <w:rPr>
                <w:rFonts w:ascii="Browallia New" w:hAnsi="Browallia New" w:cs="Browallia New"/>
                <w:sz w:val="26"/>
                <w:szCs w:val="26"/>
              </w:rPr>
              <w:t>)</w:t>
            </w:r>
          </w:p>
        </w:tc>
        <w:tc>
          <w:tcPr>
            <w:tcW w:w="1350" w:type="dxa"/>
            <w:vAlign w:val="bottom"/>
          </w:tcPr>
          <w:p w14:paraId="0131FC3E" w14:textId="15AF93BE" w:rsidR="00B772FC" w:rsidRPr="00DB41F1" w:rsidRDefault="00B772FC" w:rsidP="00B772FC">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127</w:t>
            </w:r>
            <w:r w:rsidRPr="00DB41F1">
              <w:rPr>
                <w:rFonts w:ascii="Browallia New" w:hAnsi="Browallia New" w:cs="Browallia New"/>
                <w:sz w:val="26"/>
                <w:szCs w:val="26"/>
              </w:rPr>
              <w:t>,</w:t>
            </w:r>
            <w:r w:rsidR="00621FFC" w:rsidRPr="00621FFC">
              <w:rPr>
                <w:rFonts w:ascii="Browallia New" w:hAnsi="Browallia New" w:cs="Browallia New"/>
                <w:sz w:val="26"/>
                <w:szCs w:val="26"/>
              </w:rPr>
              <w:t>901</w:t>
            </w:r>
            <w:r w:rsidRPr="00DB41F1">
              <w:rPr>
                <w:rFonts w:ascii="Browallia New" w:hAnsi="Browallia New" w:cs="Browallia New"/>
                <w:sz w:val="26"/>
                <w:szCs w:val="26"/>
              </w:rPr>
              <w:t>)</w:t>
            </w:r>
          </w:p>
        </w:tc>
        <w:tc>
          <w:tcPr>
            <w:tcW w:w="1275" w:type="dxa"/>
            <w:vAlign w:val="bottom"/>
          </w:tcPr>
          <w:p w14:paraId="75A6957F" w14:textId="51BA86BA" w:rsidR="00B772FC" w:rsidRPr="00DB41F1" w:rsidRDefault="00B772FC" w:rsidP="00B772FC">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12C22FD3" w14:textId="5CFF2CE0" w:rsidR="00B772FC" w:rsidRPr="00DB41F1" w:rsidRDefault="00B772FC" w:rsidP="00B772FC">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B772FC" w:rsidRPr="00DB41F1" w14:paraId="2A7E2430" w14:textId="77777777" w:rsidTr="007067BA">
        <w:tc>
          <w:tcPr>
            <w:tcW w:w="4212" w:type="dxa"/>
            <w:tcBorders>
              <w:top w:val="nil"/>
              <w:left w:val="nil"/>
              <w:bottom w:val="nil"/>
              <w:right w:val="nil"/>
            </w:tcBorders>
            <w:vAlign w:val="bottom"/>
          </w:tcPr>
          <w:p w14:paraId="383C20BF" w14:textId="5C8235D7" w:rsidR="00B772FC" w:rsidRPr="00DB41F1" w:rsidRDefault="00B772FC" w:rsidP="00B772FC">
            <w:pPr>
              <w:tabs>
                <w:tab w:val="left" w:pos="3295"/>
                <w:tab w:val="left" w:pos="9744"/>
              </w:tabs>
              <w:spacing w:line="240" w:lineRule="auto"/>
              <w:ind w:left="-105" w:right="-108"/>
              <w:contextualSpacing/>
              <w:rPr>
                <w:rFonts w:ascii="Browallia New" w:hAnsi="Browallia New" w:cs="Browallia New"/>
                <w:sz w:val="26"/>
                <w:szCs w:val="26"/>
              </w:rPr>
            </w:pPr>
            <w:r w:rsidRPr="00DB41F1">
              <w:rPr>
                <w:rFonts w:ascii="Browallia New" w:hAnsi="Browallia New" w:cs="Browallia New"/>
                <w:sz w:val="26"/>
                <w:szCs w:val="26"/>
                <w:cs/>
              </w:rPr>
              <w:t>ตัดจำหน่ายค่าธรรมเนียมในการจัดหาเงินกู้ยืมรอตัดบัญชี</w:t>
            </w:r>
          </w:p>
        </w:tc>
        <w:tc>
          <w:tcPr>
            <w:tcW w:w="1350" w:type="dxa"/>
            <w:vAlign w:val="bottom"/>
          </w:tcPr>
          <w:p w14:paraId="75C103F1" w14:textId="7959B6A7" w:rsidR="00B772FC" w:rsidRPr="00DB41F1" w:rsidRDefault="00621FFC" w:rsidP="00607E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73</w:t>
            </w:r>
            <w:r w:rsidR="00B772FC" w:rsidRPr="00DB41F1">
              <w:rPr>
                <w:rFonts w:ascii="Browallia New" w:hAnsi="Browallia New" w:cs="Browallia New"/>
                <w:sz w:val="26"/>
                <w:szCs w:val="26"/>
              </w:rPr>
              <w:t>,</w:t>
            </w:r>
            <w:r w:rsidRPr="00621FFC">
              <w:rPr>
                <w:rFonts w:ascii="Browallia New" w:hAnsi="Browallia New" w:cs="Browallia New"/>
                <w:sz w:val="26"/>
                <w:szCs w:val="26"/>
              </w:rPr>
              <w:t>527</w:t>
            </w:r>
          </w:p>
        </w:tc>
        <w:tc>
          <w:tcPr>
            <w:tcW w:w="1350" w:type="dxa"/>
            <w:vAlign w:val="bottom"/>
          </w:tcPr>
          <w:p w14:paraId="08C13C79" w14:textId="02E4E0D8" w:rsidR="00B772FC" w:rsidRPr="00DB41F1" w:rsidRDefault="00621FFC" w:rsidP="00B772FC">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68</w:t>
            </w:r>
            <w:r w:rsidR="00B772FC" w:rsidRPr="00DB41F1">
              <w:rPr>
                <w:rFonts w:ascii="Browallia New" w:hAnsi="Browallia New" w:cs="Browallia New"/>
                <w:sz w:val="26"/>
                <w:szCs w:val="26"/>
              </w:rPr>
              <w:t>,</w:t>
            </w:r>
            <w:r w:rsidRPr="00621FFC">
              <w:rPr>
                <w:rFonts w:ascii="Browallia New" w:hAnsi="Browallia New" w:cs="Browallia New"/>
                <w:sz w:val="26"/>
                <w:szCs w:val="26"/>
              </w:rPr>
              <w:t>143</w:t>
            </w:r>
          </w:p>
        </w:tc>
        <w:tc>
          <w:tcPr>
            <w:tcW w:w="1275" w:type="dxa"/>
            <w:vAlign w:val="bottom"/>
          </w:tcPr>
          <w:p w14:paraId="7839B49C" w14:textId="7BCF7B7D" w:rsidR="00B772FC" w:rsidRPr="00DB41F1" w:rsidRDefault="00B772FC" w:rsidP="00B772FC">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58D2CFE3" w14:textId="5341929D" w:rsidR="00B772FC" w:rsidRPr="00DB41F1" w:rsidRDefault="00B772FC" w:rsidP="00B772FC">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B772FC" w:rsidRPr="00DB41F1" w14:paraId="61264902" w14:textId="77777777" w:rsidTr="007067BA">
        <w:tc>
          <w:tcPr>
            <w:tcW w:w="4212" w:type="dxa"/>
            <w:tcBorders>
              <w:top w:val="nil"/>
              <w:left w:val="nil"/>
              <w:bottom w:val="nil"/>
              <w:right w:val="nil"/>
            </w:tcBorders>
            <w:vAlign w:val="bottom"/>
          </w:tcPr>
          <w:p w14:paraId="460CE36D" w14:textId="77777777" w:rsidR="00B772FC" w:rsidRPr="00DB41F1" w:rsidRDefault="00B772FC" w:rsidP="00B772FC">
            <w:pPr>
              <w:tabs>
                <w:tab w:val="left" w:pos="3295"/>
                <w:tab w:val="left" w:pos="9744"/>
              </w:tabs>
              <w:spacing w:line="240" w:lineRule="auto"/>
              <w:ind w:left="-105" w:right="-108"/>
              <w:contextualSpacing/>
              <w:rPr>
                <w:rFonts w:ascii="Browallia New" w:hAnsi="Browallia New" w:cs="Browallia New"/>
                <w:sz w:val="26"/>
                <w:szCs w:val="26"/>
              </w:rPr>
            </w:pPr>
            <w:r w:rsidRPr="00DB41F1">
              <w:rPr>
                <w:rFonts w:ascii="Browallia New" w:hAnsi="Browallia New" w:cs="Browallia New"/>
                <w:sz w:val="26"/>
                <w:szCs w:val="26"/>
                <w:cs/>
              </w:rPr>
              <w:t>ผลต่างอัตราแลกเปลี่ยน</w:t>
            </w:r>
          </w:p>
        </w:tc>
        <w:tc>
          <w:tcPr>
            <w:tcW w:w="1350" w:type="dxa"/>
            <w:vAlign w:val="bottom"/>
          </w:tcPr>
          <w:p w14:paraId="777DAB87" w14:textId="07950056" w:rsidR="00B772FC" w:rsidRPr="00DB41F1" w:rsidRDefault="00B772FC" w:rsidP="00607ED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r w:rsidR="00621FFC" w:rsidRPr="00621FFC">
              <w:rPr>
                <w:rFonts w:ascii="Browallia New" w:hAnsi="Browallia New" w:cs="Browallia New"/>
                <w:sz w:val="26"/>
                <w:szCs w:val="26"/>
              </w:rPr>
              <w:t>412</w:t>
            </w:r>
            <w:r w:rsidRPr="00DB41F1">
              <w:rPr>
                <w:rFonts w:ascii="Browallia New" w:hAnsi="Browallia New" w:cs="Browallia New"/>
                <w:sz w:val="26"/>
                <w:szCs w:val="26"/>
              </w:rPr>
              <w:t>,</w:t>
            </w:r>
            <w:r w:rsidR="00621FFC" w:rsidRPr="00621FFC">
              <w:rPr>
                <w:rFonts w:ascii="Browallia New" w:hAnsi="Browallia New" w:cs="Browallia New"/>
                <w:sz w:val="26"/>
                <w:szCs w:val="26"/>
              </w:rPr>
              <w:t>284</w:t>
            </w:r>
            <w:r w:rsidRPr="00DB41F1">
              <w:rPr>
                <w:rFonts w:ascii="Browallia New" w:hAnsi="Browallia New" w:cs="Browallia New"/>
                <w:sz w:val="26"/>
                <w:szCs w:val="26"/>
              </w:rPr>
              <w:t>)</w:t>
            </w:r>
          </w:p>
        </w:tc>
        <w:tc>
          <w:tcPr>
            <w:tcW w:w="1350" w:type="dxa"/>
            <w:vAlign w:val="bottom"/>
          </w:tcPr>
          <w:p w14:paraId="2B2A5F91" w14:textId="3666EEFD" w:rsidR="00B772FC" w:rsidRPr="00DB41F1" w:rsidRDefault="00621FFC" w:rsidP="00B772FC">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621FFC">
              <w:rPr>
                <w:rFonts w:ascii="Browallia New" w:hAnsi="Browallia New" w:cs="Browallia New"/>
                <w:sz w:val="26"/>
                <w:szCs w:val="26"/>
              </w:rPr>
              <w:t>48</w:t>
            </w:r>
            <w:r w:rsidR="00B772FC" w:rsidRPr="00DB41F1">
              <w:rPr>
                <w:rFonts w:ascii="Browallia New" w:hAnsi="Browallia New" w:cs="Browallia New"/>
                <w:sz w:val="26"/>
                <w:szCs w:val="26"/>
              </w:rPr>
              <w:t>,</w:t>
            </w:r>
            <w:r w:rsidRPr="00621FFC">
              <w:rPr>
                <w:rFonts w:ascii="Browallia New" w:hAnsi="Browallia New" w:cs="Browallia New"/>
                <w:sz w:val="26"/>
                <w:szCs w:val="26"/>
              </w:rPr>
              <w:t>374</w:t>
            </w:r>
          </w:p>
        </w:tc>
        <w:tc>
          <w:tcPr>
            <w:tcW w:w="1275" w:type="dxa"/>
            <w:vAlign w:val="bottom"/>
          </w:tcPr>
          <w:p w14:paraId="13A10B88" w14:textId="61C15628" w:rsidR="00B772FC" w:rsidRPr="00DB41F1" w:rsidRDefault="00B772FC" w:rsidP="00B772FC">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p>
        </w:tc>
        <w:tc>
          <w:tcPr>
            <w:tcW w:w="1276" w:type="dxa"/>
            <w:vAlign w:val="bottom"/>
          </w:tcPr>
          <w:p w14:paraId="24440952" w14:textId="73C31C22" w:rsidR="00B772FC" w:rsidRPr="00DB41F1" w:rsidRDefault="00B772FC" w:rsidP="00B772FC">
            <w:pPr>
              <w:pBdr>
                <w:bottom w:val="single" w:sz="4" w:space="1" w:color="auto"/>
              </w:pBdr>
              <w:suppressAutoHyphens/>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B772FC" w:rsidRPr="00DB41F1" w14:paraId="21064ECA" w14:textId="77777777" w:rsidTr="007067BA">
        <w:tc>
          <w:tcPr>
            <w:tcW w:w="4212" w:type="dxa"/>
            <w:tcBorders>
              <w:top w:val="nil"/>
              <w:left w:val="nil"/>
              <w:bottom w:val="nil"/>
              <w:right w:val="nil"/>
            </w:tcBorders>
            <w:vAlign w:val="bottom"/>
          </w:tcPr>
          <w:p w14:paraId="14CBB0BD" w14:textId="77777777" w:rsidR="00B772FC" w:rsidRPr="00DB41F1" w:rsidRDefault="00B772FC" w:rsidP="00B772FC">
            <w:pPr>
              <w:tabs>
                <w:tab w:val="left" w:pos="3295"/>
                <w:tab w:val="left" w:pos="9744"/>
              </w:tabs>
              <w:spacing w:line="240" w:lineRule="auto"/>
              <w:ind w:left="-105" w:right="-108"/>
              <w:contextualSpacing/>
              <w:rPr>
                <w:rFonts w:ascii="Browallia New" w:hAnsi="Browallia New" w:cs="Browallia New"/>
                <w:spacing w:val="-2"/>
                <w:sz w:val="26"/>
                <w:szCs w:val="26"/>
                <w:cs/>
              </w:rPr>
            </w:pPr>
            <w:r w:rsidRPr="00DB41F1">
              <w:rPr>
                <w:rFonts w:ascii="Browallia New" w:hAnsi="Browallia New" w:cs="Browallia New"/>
                <w:sz w:val="26"/>
                <w:szCs w:val="26"/>
                <w:cs/>
              </w:rPr>
              <w:t>มูลค่าตามบัญชีสิ้นปี</w:t>
            </w:r>
            <w:r w:rsidRPr="00DB41F1">
              <w:rPr>
                <w:rFonts w:ascii="Browallia New" w:hAnsi="Browallia New" w:cs="Browallia New"/>
                <w:sz w:val="26"/>
                <w:szCs w:val="26"/>
              </w:rPr>
              <w:t xml:space="preserve"> </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สุทธิ</w:t>
            </w:r>
          </w:p>
        </w:tc>
        <w:tc>
          <w:tcPr>
            <w:tcW w:w="1350" w:type="dxa"/>
            <w:vAlign w:val="bottom"/>
          </w:tcPr>
          <w:p w14:paraId="6548026C" w14:textId="6CF6646C" w:rsidR="00B772FC" w:rsidRPr="00DB41F1" w:rsidRDefault="00621FFC" w:rsidP="00607ED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63</w:t>
            </w:r>
            <w:r w:rsidR="00B772FC" w:rsidRPr="00DB41F1">
              <w:rPr>
                <w:rFonts w:ascii="Browallia New" w:hAnsi="Browallia New" w:cs="Browallia New"/>
                <w:sz w:val="26"/>
                <w:szCs w:val="26"/>
              </w:rPr>
              <w:t>,</w:t>
            </w:r>
            <w:r w:rsidRPr="00621FFC">
              <w:rPr>
                <w:rFonts w:ascii="Browallia New" w:hAnsi="Browallia New" w:cs="Browallia New"/>
                <w:sz w:val="26"/>
                <w:szCs w:val="26"/>
              </w:rPr>
              <w:t>078</w:t>
            </w:r>
            <w:r w:rsidR="00B772FC" w:rsidRPr="00DB41F1">
              <w:rPr>
                <w:rFonts w:ascii="Browallia New" w:hAnsi="Browallia New" w:cs="Browallia New"/>
                <w:sz w:val="26"/>
                <w:szCs w:val="26"/>
              </w:rPr>
              <w:t>,</w:t>
            </w:r>
            <w:r w:rsidRPr="00621FFC">
              <w:rPr>
                <w:rFonts w:ascii="Browallia New" w:hAnsi="Browallia New" w:cs="Browallia New"/>
                <w:sz w:val="26"/>
                <w:szCs w:val="26"/>
              </w:rPr>
              <w:t>851</w:t>
            </w:r>
          </w:p>
        </w:tc>
        <w:tc>
          <w:tcPr>
            <w:tcW w:w="1350" w:type="dxa"/>
            <w:vAlign w:val="bottom"/>
          </w:tcPr>
          <w:p w14:paraId="1691D92E" w14:textId="1A0722CB" w:rsidR="00B772FC" w:rsidRPr="00DB41F1" w:rsidRDefault="00621FFC" w:rsidP="00B772F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63</w:t>
            </w:r>
            <w:r w:rsidR="00B772FC" w:rsidRPr="00DB41F1">
              <w:rPr>
                <w:rFonts w:ascii="Browallia New" w:hAnsi="Browallia New" w:cs="Browallia New"/>
                <w:sz w:val="26"/>
                <w:szCs w:val="26"/>
              </w:rPr>
              <w:t>,</w:t>
            </w:r>
            <w:r w:rsidRPr="00621FFC">
              <w:rPr>
                <w:rFonts w:ascii="Browallia New" w:hAnsi="Browallia New" w:cs="Browallia New"/>
                <w:sz w:val="26"/>
                <w:szCs w:val="26"/>
              </w:rPr>
              <w:t>613</w:t>
            </w:r>
            <w:r w:rsidR="00B772FC" w:rsidRPr="00DB41F1">
              <w:rPr>
                <w:rFonts w:ascii="Browallia New" w:hAnsi="Browallia New" w:cs="Browallia New"/>
                <w:sz w:val="26"/>
                <w:szCs w:val="26"/>
              </w:rPr>
              <w:t>,</w:t>
            </w:r>
            <w:r w:rsidRPr="00621FFC">
              <w:rPr>
                <w:rFonts w:ascii="Browallia New" w:hAnsi="Browallia New" w:cs="Browallia New"/>
                <w:sz w:val="26"/>
                <w:szCs w:val="26"/>
              </w:rPr>
              <w:t>126</w:t>
            </w:r>
          </w:p>
        </w:tc>
        <w:tc>
          <w:tcPr>
            <w:tcW w:w="1275" w:type="dxa"/>
            <w:vAlign w:val="bottom"/>
          </w:tcPr>
          <w:p w14:paraId="74457B6C" w14:textId="348AA98B" w:rsidR="00B772FC" w:rsidRPr="00DB41F1" w:rsidRDefault="00621FFC" w:rsidP="00B772F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B772FC" w:rsidRPr="00DB41F1">
              <w:rPr>
                <w:rFonts w:ascii="Browallia New" w:hAnsi="Browallia New" w:cs="Browallia New"/>
                <w:sz w:val="26"/>
                <w:szCs w:val="26"/>
              </w:rPr>
              <w:t>,</w:t>
            </w:r>
            <w:r w:rsidRPr="00621FFC">
              <w:rPr>
                <w:rFonts w:ascii="Browallia New" w:hAnsi="Browallia New" w:cs="Browallia New"/>
                <w:sz w:val="26"/>
                <w:szCs w:val="26"/>
              </w:rPr>
              <w:t>000</w:t>
            </w:r>
            <w:r w:rsidR="00B772FC"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vAlign w:val="bottom"/>
          </w:tcPr>
          <w:p w14:paraId="289CC38A" w14:textId="2CB3BD14" w:rsidR="00B772FC" w:rsidRPr="00DB41F1" w:rsidRDefault="00621FFC" w:rsidP="00B772FC">
            <w:pPr>
              <w:pBdr>
                <w:bottom w:val="double" w:sz="4" w:space="1" w:color="auto"/>
              </w:pBdr>
              <w:suppressAutoHyphens/>
              <w:spacing w:line="240" w:lineRule="auto"/>
              <w:ind w:right="-72"/>
              <w:contextualSpacing/>
              <w:jc w:val="right"/>
              <w:rPr>
                <w:rFonts w:ascii="Browallia New" w:hAnsi="Browallia New" w:cs="Browallia New"/>
                <w:sz w:val="26"/>
                <w:szCs w:val="26"/>
                <w:cs/>
              </w:rPr>
            </w:pPr>
            <w:r w:rsidRPr="00621FFC">
              <w:rPr>
                <w:rFonts w:ascii="Browallia New" w:hAnsi="Browallia New" w:cs="Browallia New"/>
                <w:sz w:val="26"/>
                <w:szCs w:val="26"/>
              </w:rPr>
              <w:t>3</w:t>
            </w:r>
            <w:r w:rsidR="00B772FC" w:rsidRPr="00DB41F1">
              <w:rPr>
                <w:rFonts w:ascii="Browallia New" w:hAnsi="Browallia New" w:cs="Browallia New"/>
                <w:sz w:val="26"/>
                <w:szCs w:val="26"/>
              </w:rPr>
              <w:t>,</w:t>
            </w:r>
            <w:r w:rsidRPr="00621FFC">
              <w:rPr>
                <w:rFonts w:ascii="Browallia New" w:hAnsi="Browallia New" w:cs="Browallia New"/>
                <w:sz w:val="26"/>
                <w:szCs w:val="26"/>
              </w:rPr>
              <w:t>000</w:t>
            </w:r>
            <w:r w:rsidR="00B772FC" w:rsidRPr="00DB41F1">
              <w:rPr>
                <w:rFonts w:ascii="Browallia New" w:hAnsi="Browallia New" w:cs="Browallia New"/>
                <w:sz w:val="26"/>
                <w:szCs w:val="26"/>
              </w:rPr>
              <w:t>,</w:t>
            </w:r>
            <w:r w:rsidRPr="00621FFC">
              <w:rPr>
                <w:rFonts w:ascii="Browallia New" w:hAnsi="Browallia New" w:cs="Browallia New"/>
                <w:sz w:val="26"/>
                <w:szCs w:val="26"/>
              </w:rPr>
              <w:t>000</w:t>
            </w:r>
          </w:p>
        </w:tc>
      </w:tr>
    </w:tbl>
    <w:p w14:paraId="0A096411" w14:textId="77777777" w:rsidR="0073622C" w:rsidRPr="00DB41F1" w:rsidRDefault="0073622C" w:rsidP="003471AB">
      <w:pPr>
        <w:contextualSpacing/>
        <w:rPr>
          <w:rFonts w:ascii="Browallia New" w:hAnsi="Browallia New" w:cs="Browallia New"/>
          <w:sz w:val="26"/>
          <w:szCs w:val="26"/>
        </w:rPr>
      </w:pPr>
    </w:p>
    <w:p w14:paraId="25509AFF" w14:textId="72B9C99E" w:rsidR="0073622C" w:rsidRPr="00DB41F1" w:rsidRDefault="0073622C" w:rsidP="0073622C">
      <w:pPr>
        <w:spacing w:line="240" w:lineRule="auto"/>
        <w:jc w:val="thaiDistribute"/>
        <w:rPr>
          <w:rFonts w:ascii="Browallia New" w:hAnsi="Browallia New" w:cs="Browallia New"/>
          <w:spacing w:val="-2"/>
          <w:sz w:val="26"/>
          <w:szCs w:val="26"/>
        </w:rPr>
      </w:pPr>
      <w:r w:rsidRPr="00DB41F1">
        <w:rPr>
          <w:rFonts w:ascii="Browallia New" w:eastAsia="Times New Roman" w:hAnsi="Browallia New" w:cs="Browallia New"/>
          <w:spacing w:val="-5"/>
          <w:sz w:val="26"/>
          <w:szCs w:val="26"/>
          <w:cs/>
          <w:lang w:eastAsia="en-GB"/>
        </w:rPr>
        <w:t xml:space="preserve">เงินกู้ยืมระยะยาวเหล่านี้ค้ำประกันโดยหุ้นของบริษัทย่อย (หมายเหตุ </w:t>
      </w:r>
      <w:r w:rsidR="00621FFC" w:rsidRPr="00621FFC">
        <w:rPr>
          <w:rFonts w:ascii="Browallia New" w:eastAsia="Times New Roman" w:hAnsi="Browallia New" w:cs="Browallia New"/>
          <w:spacing w:val="-5"/>
          <w:sz w:val="26"/>
          <w:szCs w:val="26"/>
          <w:lang w:eastAsia="en-GB"/>
        </w:rPr>
        <w:t>16</w:t>
      </w:r>
      <w:r w:rsidRPr="00DB41F1">
        <w:rPr>
          <w:rFonts w:ascii="Browallia New" w:eastAsia="Times New Roman" w:hAnsi="Browallia New" w:cs="Browallia New"/>
          <w:spacing w:val="-5"/>
          <w:sz w:val="26"/>
          <w:szCs w:val="26"/>
          <w:lang w:eastAsia="en-GB"/>
        </w:rPr>
        <w:t>)</w:t>
      </w:r>
      <w:r w:rsidRPr="00DB41F1">
        <w:rPr>
          <w:rFonts w:ascii="Browallia New" w:eastAsia="Times New Roman" w:hAnsi="Browallia New" w:cs="Browallia New"/>
          <w:spacing w:val="-2"/>
          <w:sz w:val="26"/>
          <w:szCs w:val="26"/>
          <w:lang w:eastAsia="en-GB"/>
        </w:rPr>
        <w:t xml:space="preserve"> </w:t>
      </w:r>
      <w:r w:rsidRPr="00DB41F1">
        <w:rPr>
          <w:rFonts w:ascii="Browallia New" w:eastAsia="Times New Roman" w:hAnsi="Browallia New" w:cs="Browallia New"/>
          <w:spacing w:val="-5"/>
          <w:sz w:val="26"/>
          <w:szCs w:val="26"/>
          <w:cs/>
          <w:lang w:eastAsia="en-GB"/>
        </w:rPr>
        <w:t>การจดจำนองที่ดิน</w:t>
      </w:r>
      <w:r w:rsidRPr="00DB41F1">
        <w:rPr>
          <w:rFonts w:ascii="Browallia New" w:eastAsia="Times New Roman" w:hAnsi="Browallia New" w:cs="Browallia New"/>
          <w:spacing w:val="-5"/>
          <w:sz w:val="26"/>
          <w:szCs w:val="26"/>
          <w:lang w:eastAsia="en-GB"/>
        </w:rPr>
        <w:t xml:space="preserve"> </w:t>
      </w:r>
      <w:r w:rsidRPr="00DB41F1">
        <w:rPr>
          <w:rFonts w:ascii="Browallia New" w:eastAsia="Times New Roman" w:hAnsi="Browallia New" w:cs="Browallia New"/>
          <w:spacing w:val="-5"/>
          <w:sz w:val="26"/>
          <w:szCs w:val="26"/>
          <w:cs/>
          <w:lang w:eastAsia="en-GB"/>
        </w:rPr>
        <w:t>และโรงไฟฟ้าของกลุ่มกิจการ</w:t>
      </w:r>
      <w:r w:rsidRPr="00DB41F1">
        <w:rPr>
          <w:rFonts w:ascii="Browallia New" w:eastAsia="Times New Roman" w:hAnsi="Browallia New" w:cs="Browallia New"/>
          <w:spacing w:val="-5"/>
          <w:sz w:val="26"/>
          <w:szCs w:val="26"/>
          <w:lang w:eastAsia="en-GB"/>
        </w:rPr>
        <w:t xml:space="preserve"> </w:t>
      </w:r>
      <w:r w:rsidRPr="00DB41F1">
        <w:rPr>
          <w:rFonts w:ascii="Browallia New" w:eastAsia="Times New Roman" w:hAnsi="Browallia New" w:cs="Browallia New"/>
          <w:spacing w:val="-5"/>
          <w:sz w:val="26"/>
          <w:szCs w:val="26"/>
          <w:cs/>
          <w:lang w:eastAsia="en-GB"/>
        </w:rPr>
        <w:t xml:space="preserve">(หมายเหตุ </w:t>
      </w:r>
      <w:r w:rsidR="00621FFC" w:rsidRPr="00621FFC">
        <w:rPr>
          <w:rFonts w:ascii="Browallia New" w:eastAsia="Times New Roman" w:hAnsi="Browallia New" w:cs="Browallia New"/>
          <w:spacing w:val="-5"/>
          <w:sz w:val="26"/>
          <w:szCs w:val="26"/>
          <w:lang w:eastAsia="en-GB"/>
        </w:rPr>
        <w:t>20</w:t>
      </w:r>
      <w:r w:rsidRPr="00DB41F1">
        <w:rPr>
          <w:rFonts w:ascii="Browallia New" w:eastAsia="Times New Roman" w:hAnsi="Browallia New" w:cs="Browallia New"/>
          <w:spacing w:val="-5"/>
          <w:sz w:val="26"/>
          <w:szCs w:val="26"/>
          <w:lang w:eastAsia="en-GB"/>
        </w:rPr>
        <w:t>)</w:t>
      </w:r>
      <w:r w:rsidRPr="00DB41F1">
        <w:rPr>
          <w:rFonts w:ascii="Browallia New" w:eastAsia="Times New Roman" w:hAnsi="Browallia New" w:cs="Browallia New"/>
          <w:spacing w:val="-2"/>
          <w:sz w:val="26"/>
          <w:szCs w:val="26"/>
          <w:lang w:eastAsia="en-GB"/>
        </w:rPr>
        <w:t xml:space="preserve"> </w:t>
      </w:r>
      <w:r w:rsidRPr="00DB41F1">
        <w:rPr>
          <w:rFonts w:ascii="Browallia New" w:eastAsia="Times New Roman" w:hAnsi="Browallia New" w:cs="Browallia New"/>
          <w:spacing w:val="-2"/>
          <w:sz w:val="26"/>
          <w:szCs w:val="26"/>
          <w:cs/>
          <w:lang w:eastAsia="en-GB"/>
        </w:rPr>
        <w:t xml:space="preserve">และค้ำประกันโดยบริษัท </w:t>
      </w:r>
      <w:r w:rsidRPr="00DB41F1">
        <w:rPr>
          <w:rFonts w:ascii="Browallia New" w:hAnsi="Browallia New" w:cs="Browallia New"/>
          <w:spacing w:val="-2"/>
          <w:sz w:val="26"/>
          <w:szCs w:val="26"/>
          <w:cs/>
        </w:rPr>
        <w:t>นอกจากนี้</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14:paraId="42A84F48" w14:textId="6011C0DA" w:rsidR="003471AB" w:rsidRPr="00DB41F1" w:rsidRDefault="003471AB" w:rsidP="00D7716A">
      <w:pPr>
        <w:contextualSpacing/>
        <w:rPr>
          <w:rFonts w:ascii="Browallia New" w:eastAsia="Times New Roman" w:hAnsi="Browallia New" w:cs="Browallia New"/>
          <w:caps/>
          <w:sz w:val="26"/>
          <w:szCs w:val="26"/>
          <w:lang w:eastAsia="en-US"/>
        </w:rPr>
      </w:pPr>
    </w:p>
    <w:tbl>
      <w:tblPr>
        <w:tblW w:w="9461" w:type="dxa"/>
        <w:shd w:val="clear" w:color="auto" w:fill="FFA543"/>
        <w:tblLook w:val="04A0" w:firstRow="1" w:lastRow="0" w:firstColumn="1" w:lastColumn="0" w:noHBand="0" w:noVBand="1"/>
      </w:tblPr>
      <w:tblGrid>
        <w:gridCol w:w="9461"/>
      </w:tblGrid>
      <w:tr w:rsidR="0073622C" w:rsidRPr="00DB41F1" w14:paraId="7C777D32" w14:textId="77777777" w:rsidTr="007067BA">
        <w:trPr>
          <w:trHeight w:val="389"/>
        </w:trPr>
        <w:tc>
          <w:tcPr>
            <w:tcW w:w="9461" w:type="dxa"/>
            <w:shd w:val="clear" w:color="auto" w:fill="FFA543"/>
            <w:vAlign w:val="center"/>
          </w:tcPr>
          <w:p w14:paraId="4DF649BC" w14:textId="57E694DE"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28</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หุ้นกู้ - สุทธิ</w:t>
            </w:r>
          </w:p>
        </w:tc>
      </w:tr>
    </w:tbl>
    <w:p w14:paraId="0F0AE772" w14:textId="77777777" w:rsidR="0073622C" w:rsidRPr="00DB41F1"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3CB2DBCF" w14:textId="77777777" w:rsidTr="007067BA">
        <w:trPr>
          <w:trHeight w:val="80"/>
        </w:trPr>
        <w:tc>
          <w:tcPr>
            <w:tcW w:w="4349" w:type="dxa"/>
            <w:tcBorders>
              <w:top w:val="nil"/>
              <w:left w:val="nil"/>
              <w:bottom w:val="nil"/>
              <w:right w:val="nil"/>
            </w:tcBorders>
            <w:vAlign w:val="bottom"/>
          </w:tcPr>
          <w:p w14:paraId="305DB2B1" w14:textId="77777777" w:rsidR="0073622C" w:rsidRPr="00DB41F1"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159D0592"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43EB80A4"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1ABDC367" w14:textId="77777777" w:rsidTr="009E751D">
        <w:trPr>
          <w:trHeight w:val="80"/>
        </w:trPr>
        <w:tc>
          <w:tcPr>
            <w:tcW w:w="4349" w:type="dxa"/>
            <w:tcBorders>
              <w:top w:val="nil"/>
              <w:left w:val="nil"/>
              <w:bottom w:val="nil"/>
              <w:right w:val="nil"/>
            </w:tcBorders>
            <w:vAlign w:val="bottom"/>
          </w:tcPr>
          <w:p w14:paraId="34A771EF"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cs/>
              </w:rPr>
            </w:pPr>
          </w:p>
        </w:tc>
        <w:tc>
          <w:tcPr>
            <w:tcW w:w="1276" w:type="dxa"/>
            <w:vAlign w:val="center"/>
          </w:tcPr>
          <w:p w14:paraId="16CAC095" w14:textId="4784230D"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7B4AD709" w14:textId="74162BD6"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01287C58" w14:textId="1BD3A899"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0936EA0E" w14:textId="37483D29"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18E4A389" w14:textId="77777777" w:rsidTr="007067BA">
        <w:tc>
          <w:tcPr>
            <w:tcW w:w="4349" w:type="dxa"/>
            <w:tcBorders>
              <w:top w:val="nil"/>
              <w:left w:val="nil"/>
              <w:bottom w:val="nil"/>
              <w:right w:val="nil"/>
            </w:tcBorders>
            <w:vAlign w:val="bottom"/>
          </w:tcPr>
          <w:p w14:paraId="7CFDFAC1"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3689A660"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59C09474"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4C0C0F57"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05B55759"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47398DD6" w14:textId="77777777" w:rsidTr="007067BA">
        <w:tc>
          <w:tcPr>
            <w:tcW w:w="4349" w:type="dxa"/>
            <w:tcBorders>
              <w:top w:val="nil"/>
              <w:left w:val="nil"/>
              <w:bottom w:val="nil"/>
              <w:right w:val="nil"/>
            </w:tcBorders>
            <w:vAlign w:val="bottom"/>
          </w:tcPr>
          <w:p w14:paraId="16628D13"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sz w:val="26"/>
                <w:szCs w:val="26"/>
                <w:cs/>
              </w:rPr>
            </w:pPr>
          </w:p>
        </w:tc>
        <w:tc>
          <w:tcPr>
            <w:tcW w:w="1276" w:type="dxa"/>
            <w:vAlign w:val="bottom"/>
          </w:tcPr>
          <w:p w14:paraId="5DCABE42"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5F1D832"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9FFD76B"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6F81B3C"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FA5EE8" w:rsidRPr="00DB41F1" w14:paraId="4AB34B0A" w14:textId="77777777">
        <w:tc>
          <w:tcPr>
            <w:tcW w:w="4349" w:type="dxa"/>
            <w:tcBorders>
              <w:top w:val="nil"/>
              <w:left w:val="nil"/>
              <w:bottom w:val="nil"/>
              <w:right w:val="nil"/>
            </w:tcBorders>
          </w:tcPr>
          <w:p w14:paraId="060317B3" w14:textId="77777777" w:rsidR="00FA5EE8" w:rsidRPr="00DB41F1" w:rsidRDefault="00FA5EE8" w:rsidP="00FA5EE8">
            <w:pPr>
              <w:tabs>
                <w:tab w:val="left" w:pos="3295"/>
                <w:tab w:val="left" w:pos="9744"/>
              </w:tabs>
              <w:ind w:left="-96" w:right="-108"/>
              <w:contextualSpacing/>
              <w:rPr>
                <w:rFonts w:ascii="Browallia New" w:hAnsi="Browallia New" w:cs="Browallia New"/>
                <w:sz w:val="26"/>
                <w:szCs w:val="26"/>
                <w:cs/>
              </w:rPr>
            </w:pPr>
            <w:bookmarkStart w:id="68" w:name="OLE_LINK57"/>
            <w:r w:rsidRPr="00DB41F1">
              <w:rPr>
                <w:rFonts w:ascii="Browallia New" w:hAnsi="Browallia New" w:cs="Browallia New"/>
                <w:sz w:val="26"/>
                <w:szCs w:val="26"/>
                <w:cs/>
              </w:rPr>
              <w:t>ส่วนของหุ้นกู้ที่ถึงกำหนดชำระภายในหนึ่งปี</w:t>
            </w:r>
          </w:p>
        </w:tc>
        <w:tc>
          <w:tcPr>
            <w:tcW w:w="1276" w:type="dxa"/>
            <w:vAlign w:val="bottom"/>
          </w:tcPr>
          <w:p w14:paraId="3FB0D00C" w14:textId="6F6C0520" w:rsidR="00FA5EE8" w:rsidRPr="00DB41F1" w:rsidRDefault="00621FFC" w:rsidP="00607EDB">
            <w:pPr>
              <w:suppressAutoHyphens/>
              <w:ind w:right="-72"/>
              <w:jc w:val="right"/>
              <w:rPr>
                <w:rFonts w:ascii="Browallia New" w:hAnsi="Browallia New" w:cs="Browallia New"/>
                <w:sz w:val="26"/>
                <w:szCs w:val="26"/>
              </w:rPr>
            </w:pPr>
            <w:r w:rsidRPr="00621FFC">
              <w:rPr>
                <w:rFonts w:ascii="Browallia New" w:hAnsi="Browallia New" w:cs="Browallia New"/>
                <w:sz w:val="26"/>
                <w:szCs w:val="26"/>
              </w:rPr>
              <w:t>3</w:t>
            </w:r>
            <w:r w:rsidR="00FA5EE8" w:rsidRPr="00DB41F1">
              <w:rPr>
                <w:rFonts w:ascii="Browallia New" w:hAnsi="Browallia New" w:cs="Browallia New"/>
                <w:sz w:val="26"/>
                <w:szCs w:val="26"/>
              </w:rPr>
              <w:t>,</w:t>
            </w:r>
            <w:r w:rsidRPr="00621FFC">
              <w:rPr>
                <w:rFonts w:ascii="Browallia New" w:hAnsi="Browallia New" w:cs="Browallia New"/>
                <w:sz w:val="26"/>
                <w:szCs w:val="26"/>
              </w:rPr>
              <w:t>400</w:t>
            </w:r>
            <w:r w:rsidR="00FA5EE8" w:rsidRPr="00DB41F1">
              <w:rPr>
                <w:rFonts w:ascii="Browallia New" w:hAnsi="Browallia New" w:cs="Browallia New"/>
                <w:sz w:val="26"/>
                <w:szCs w:val="26"/>
              </w:rPr>
              <w:t>,</w:t>
            </w:r>
            <w:r w:rsidRPr="00621FFC">
              <w:rPr>
                <w:rFonts w:ascii="Browallia New" w:hAnsi="Browallia New" w:cs="Browallia New"/>
                <w:sz w:val="26"/>
                <w:szCs w:val="26"/>
              </w:rPr>
              <w:t>021</w:t>
            </w:r>
          </w:p>
        </w:tc>
        <w:tc>
          <w:tcPr>
            <w:tcW w:w="1276" w:type="dxa"/>
            <w:vAlign w:val="bottom"/>
          </w:tcPr>
          <w:p w14:paraId="7D2A21AA" w14:textId="7747CA46" w:rsidR="00FA5EE8" w:rsidRPr="00DB41F1" w:rsidRDefault="00621FFC" w:rsidP="00607EDB">
            <w:pPr>
              <w:suppressAutoHyphens/>
              <w:ind w:right="-72"/>
              <w:jc w:val="right"/>
              <w:rPr>
                <w:rFonts w:ascii="Browallia New" w:hAnsi="Browallia New" w:cs="Browallia New"/>
                <w:sz w:val="26"/>
                <w:szCs w:val="26"/>
              </w:rPr>
            </w:pPr>
            <w:r w:rsidRPr="00621FFC">
              <w:rPr>
                <w:rFonts w:ascii="Browallia New" w:hAnsi="Browallia New" w:cs="Browallia New"/>
                <w:sz w:val="26"/>
                <w:szCs w:val="26"/>
              </w:rPr>
              <w:t>4</w:t>
            </w:r>
            <w:r w:rsidR="00FA5EE8" w:rsidRPr="00DB41F1">
              <w:rPr>
                <w:rFonts w:ascii="Browallia New" w:hAnsi="Browallia New" w:cs="Browallia New"/>
                <w:sz w:val="26"/>
                <w:szCs w:val="26"/>
              </w:rPr>
              <w:t>,</w:t>
            </w:r>
            <w:r w:rsidRPr="00621FFC">
              <w:rPr>
                <w:rFonts w:ascii="Browallia New" w:hAnsi="Browallia New" w:cs="Browallia New"/>
                <w:sz w:val="26"/>
                <w:szCs w:val="26"/>
              </w:rPr>
              <w:t>400</w:t>
            </w:r>
            <w:r w:rsidR="00FA5EE8" w:rsidRPr="00DB41F1">
              <w:rPr>
                <w:rFonts w:ascii="Browallia New" w:hAnsi="Browallia New" w:cs="Browallia New"/>
                <w:sz w:val="26"/>
                <w:szCs w:val="26"/>
              </w:rPr>
              <w:t>,</w:t>
            </w:r>
            <w:r w:rsidRPr="00621FFC">
              <w:rPr>
                <w:rFonts w:ascii="Browallia New" w:hAnsi="Browallia New" w:cs="Browallia New"/>
                <w:sz w:val="26"/>
                <w:szCs w:val="26"/>
              </w:rPr>
              <w:t>021</w:t>
            </w:r>
          </w:p>
        </w:tc>
        <w:tc>
          <w:tcPr>
            <w:tcW w:w="1275" w:type="dxa"/>
            <w:vAlign w:val="bottom"/>
          </w:tcPr>
          <w:p w14:paraId="545A77A2" w14:textId="60DBEF77" w:rsidR="00FA5EE8" w:rsidRPr="00DB41F1" w:rsidRDefault="00621FFC" w:rsidP="00607EDB">
            <w:pPr>
              <w:suppressAutoHyphens/>
              <w:ind w:right="-72"/>
              <w:jc w:val="right"/>
              <w:rPr>
                <w:rFonts w:ascii="Browallia New" w:hAnsi="Browallia New" w:cs="Browallia New"/>
                <w:sz w:val="26"/>
                <w:szCs w:val="26"/>
              </w:rPr>
            </w:pPr>
            <w:r w:rsidRPr="00621FFC">
              <w:rPr>
                <w:rFonts w:ascii="Browallia New" w:hAnsi="Browallia New" w:cs="Browallia New"/>
                <w:sz w:val="26"/>
                <w:szCs w:val="26"/>
              </w:rPr>
              <w:t>2</w:t>
            </w:r>
            <w:r w:rsidR="00FA5EE8" w:rsidRPr="00DB41F1">
              <w:rPr>
                <w:rFonts w:ascii="Browallia New" w:hAnsi="Browallia New" w:cs="Browallia New"/>
                <w:sz w:val="26"/>
                <w:szCs w:val="26"/>
              </w:rPr>
              <w:t>,</w:t>
            </w:r>
            <w:r w:rsidRPr="00621FFC">
              <w:rPr>
                <w:rFonts w:ascii="Browallia New" w:hAnsi="Browallia New" w:cs="Browallia New"/>
                <w:sz w:val="26"/>
                <w:szCs w:val="26"/>
              </w:rPr>
              <w:t>000</w:t>
            </w:r>
            <w:r w:rsidR="00FA5EE8"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vAlign w:val="bottom"/>
          </w:tcPr>
          <w:p w14:paraId="2DAC6BE0" w14:textId="1847A977" w:rsidR="00FA5EE8" w:rsidRPr="00DB41F1" w:rsidRDefault="00621FFC" w:rsidP="00607EDB">
            <w:pPr>
              <w:suppressAutoHyphens/>
              <w:ind w:right="-72"/>
              <w:jc w:val="right"/>
              <w:rPr>
                <w:rFonts w:ascii="Browallia New" w:hAnsi="Browallia New" w:cs="Browallia New"/>
                <w:sz w:val="26"/>
                <w:szCs w:val="26"/>
              </w:rPr>
            </w:pPr>
            <w:r w:rsidRPr="00621FFC">
              <w:rPr>
                <w:rFonts w:ascii="Browallia New" w:hAnsi="Browallia New" w:cs="Browallia New"/>
                <w:sz w:val="26"/>
                <w:szCs w:val="26"/>
              </w:rPr>
              <w:t>3</w:t>
            </w:r>
            <w:r w:rsidR="00FA5EE8" w:rsidRPr="00DB41F1">
              <w:rPr>
                <w:rFonts w:ascii="Browallia New" w:hAnsi="Browallia New" w:cs="Browallia New"/>
                <w:sz w:val="26"/>
                <w:szCs w:val="26"/>
              </w:rPr>
              <w:t>,</w:t>
            </w:r>
            <w:r w:rsidRPr="00621FFC">
              <w:rPr>
                <w:rFonts w:ascii="Browallia New" w:hAnsi="Browallia New" w:cs="Browallia New"/>
                <w:sz w:val="26"/>
                <w:szCs w:val="26"/>
              </w:rPr>
              <w:t>000</w:t>
            </w:r>
            <w:r w:rsidR="00FA5EE8" w:rsidRPr="00DB41F1">
              <w:rPr>
                <w:rFonts w:ascii="Browallia New" w:hAnsi="Browallia New" w:cs="Browallia New"/>
                <w:sz w:val="26"/>
                <w:szCs w:val="26"/>
              </w:rPr>
              <w:t>,</w:t>
            </w:r>
            <w:r w:rsidRPr="00621FFC">
              <w:rPr>
                <w:rFonts w:ascii="Browallia New" w:hAnsi="Browallia New" w:cs="Browallia New"/>
                <w:sz w:val="26"/>
                <w:szCs w:val="26"/>
              </w:rPr>
              <w:t>000</w:t>
            </w:r>
          </w:p>
        </w:tc>
      </w:tr>
      <w:tr w:rsidR="00FA5EE8" w:rsidRPr="00DB41F1" w14:paraId="50193951" w14:textId="77777777" w:rsidTr="007067BA">
        <w:tc>
          <w:tcPr>
            <w:tcW w:w="4349" w:type="dxa"/>
            <w:tcBorders>
              <w:top w:val="nil"/>
              <w:left w:val="nil"/>
              <w:bottom w:val="nil"/>
              <w:right w:val="nil"/>
            </w:tcBorders>
          </w:tcPr>
          <w:p w14:paraId="5B52903A" w14:textId="77777777" w:rsidR="00FA5EE8" w:rsidRPr="00DB41F1" w:rsidRDefault="00FA5EE8" w:rsidP="00FA5EE8">
            <w:pPr>
              <w:tabs>
                <w:tab w:val="left" w:pos="3295"/>
                <w:tab w:val="left" w:pos="9744"/>
              </w:tabs>
              <w:ind w:left="-96" w:right="-108"/>
              <w:contextualSpacing/>
              <w:rPr>
                <w:rFonts w:ascii="Browallia New" w:hAnsi="Browallia New" w:cs="Browallia New"/>
                <w:sz w:val="26"/>
                <w:szCs w:val="26"/>
                <w:cs/>
              </w:rPr>
            </w:pPr>
            <w:r w:rsidRPr="00DB41F1">
              <w:rPr>
                <w:rFonts w:ascii="Browallia New" w:hAnsi="Browallia New" w:cs="Browallia New"/>
                <w:sz w:val="26"/>
                <w:szCs w:val="26"/>
                <w:u w:val="single"/>
                <w:cs/>
              </w:rPr>
              <w:t>หัก</w:t>
            </w:r>
            <w:r w:rsidRPr="00DB41F1">
              <w:rPr>
                <w:rFonts w:ascii="Browallia New" w:hAnsi="Browallia New" w:cs="Browallia New"/>
                <w:sz w:val="26"/>
                <w:szCs w:val="26"/>
                <w:cs/>
              </w:rPr>
              <w:t xml:space="preserve">  ค่าธรรมเนียมในการออกหุ้นกู้รอตัดบัญชี</w:t>
            </w:r>
          </w:p>
        </w:tc>
        <w:tc>
          <w:tcPr>
            <w:tcW w:w="1276" w:type="dxa"/>
            <w:vAlign w:val="bottom"/>
          </w:tcPr>
          <w:p w14:paraId="0973F9DC" w14:textId="359E6446" w:rsidR="00FA5EE8" w:rsidRPr="00DB41F1" w:rsidRDefault="00FA5EE8" w:rsidP="00607EDB">
            <w:pPr>
              <w:pBdr>
                <w:bottom w:val="single" w:sz="4" w:space="1" w:color="auto"/>
              </w:pBdr>
              <w:suppressAutoHyphens/>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745</w:t>
            </w:r>
            <w:r w:rsidRPr="00DB41F1">
              <w:rPr>
                <w:rFonts w:ascii="Browallia New" w:hAnsi="Browallia New" w:cs="Browallia New"/>
                <w:sz w:val="26"/>
                <w:szCs w:val="26"/>
              </w:rPr>
              <w:t>)</w:t>
            </w:r>
          </w:p>
        </w:tc>
        <w:tc>
          <w:tcPr>
            <w:tcW w:w="1276" w:type="dxa"/>
            <w:vAlign w:val="bottom"/>
          </w:tcPr>
          <w:p w14:paraId="414518E8" w14:textId="021ADF20" w:rsidR="00FA5EE8" w:rsidRPr="00DB41F1" w:rsidRDefault="00FA5EE8" w:rsidP="00607EDB">
            <w:pPr>
              <w:pBdr>
                <w:bottom w:val="single" w:sz="4" w:space="1" w:color="auto"/>
              </w:pBdr>
              <w:suppressAutoHyphens/>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w:t>
            </w:r>
            <w:r w:rsidRPr="00DB41F1">
              <w:rPr>
                <w:rFonts w:ascii="Browallia New" w:hAnsi="Browallia New" w:cs="Browallia New"/>
                <w:sz w:val="26"/>
                <w:szCs w:val="26"/>
              </w:rPr>
              <w:t>,</w:t>
            </w:r>
            <w:r w:rsidR="00621FFC" w:rsidRPr="00621FFC">
              <w:rPr>
                <w:rFonts w:ascii="Browallia New" w:hAnsi="Browallia New" w:cs="Browallia New"/>
                <w:sz w:val="26"/>
                <w:szCs w:val="26"/>
              </w:rPr>
              <w:t>681</w:t>
            </w:r>
            <w:r w:rsidRPr="00DB41F1">
              <w:rPr>
                <w:rFonts w:ascii="Browallia New" w:hAnsi="Browallia New" w:cs="Browallia New"/>
                <w:sz w:val="26"/>
                <w:szCs w:val="26"/>
              </w:rPr>
              <w:t>)</w:t>
            </w:r>
          </w:p>
        </w:tc>
        <w:tc>
          <w:tcPr>
            <w:tcW w:w="1275" w:type="dxa"/>
            <w:vAlign w:val="bottom"/>
          </w:tcPr>
          <w:p w14:paraId="12D947AA" w14:textId="0C8FE00E" w:rsidR="00FA5EE8" w:rsidRPr="00DB41F1" w:rsidRDefault="00FA5EE8" w:rsidP="00607EDB">
            <w:pPr>
              <w:pBdr>
                <w:bottom w:val="single" w:sz="4" w:space="1" w:color="auto"/>
              </w:pBdr>
              <w:suppressAutoHyphens/>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427</w:t>
            </w:r>
            <w:r w:rsidRPr="00DB41F1">
              <w:rPr>
                <w:rFonts w:ascii="Browallia New" w:hAnsi="Browallia New" w:cs="Browallia New"/>
                <w:sz w:val="26"/>
                <w:szCs w:val="26"/>
              </w:rPr>
              <w:t>)</w:t>
            </w:r>
          </w:p>
        </w:tc>
        <w:tc>
          <w:tcPr>
            <w:tcW w:w="1276" w:type="dxa"/>
            <w:vAlign w:val="bottom"/>
          </w:tcPr>
          <w:p w14:paraId="349EEDE5" w14:textId="12D1A58A" w:rsidR="00FA5EE8" w:rsidRPr="00DB41F1" w:rsidRDefault="00FA5EE8" w:rsidP="00607E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5</w:t>
            </w:r>
            <w:r w:rsidRPr="00DB41F1">
              <w:rPr>
                <w:rFonts w:ascii="Browallia New" w:hAnsi="Browallia New" w:cs="Browallia New"/>
                <w:sz w:val="26"/>
                <w:szCs w:val="26"/>
              </w:rPr>
              <w:t>,</w:t>
            </w:r>
            <w:r w:rsidR="00621FFC" w:rsidRPr="00621FFC">
              <w:rPr>
                <w:rFonts w:ascii="Browallia New" w:hAnsi="Browallia New" w:cs="Browallia New"/>
                <w:sz w:val="26"/>
                <w:szCs w:val="26"/>
              </w:rPr>
              <w:t>050</w:t>
            </w:r>
            <w:r w:rsidRPr="00DB41F1">
              <w:rPr>
                <w:rFonts w:ascii="Browallia New" w:hAnsi="Browallia New" w:cs="Browallia New"/>
                <w:sz w:val="26"/>
                <w:szCs w:val="26"/>
              </w:rPr>
              <w:t>)</w:t>
            </w:r>
          </w:p>
        </w:tc>
      </w:tr>
      <w:tr w:rsidR="00F37199" w:rsidRPr="00DB41F1" w14:paraId="03BA7759" w14:textId="77777777" w:rsidTr="007067BA">
        <w:tc>
          <w:tcPr>
            <w:tcW w:w="4349" w:type="dxa"/>
            <w:tcBorders>
              <w:top w:val="nil"/>
              <w:left w:val="nil"/>
              <w:bottom w:val="nil"/>
              <w:right w:val="nil"/>
            </w:tcBorders>
          </w:tcPr>
          <w:p w14:paraId="72B8AB12" w14:textId="77777777" w:rsidR="00F37199" w:rsidRPr="00DB41F1" w:rsidRDefault="00F37199" w:rsidP="00F37199">
            <w:pPr>
              <w:tabs>
                <w:tab w:val="left" w:pos="3295"/>
                <w:tab w:val="left" w:pos="9744"/>
              </w:tabs>
              <w:ind w:left="-96" w:right="-108"/>
              <w:contextualSpacing/>
              <w:rPr>
                <w:rFonts w:ascii="Browallia New" w:hAnsi="Browallia New" w:cs="Browallia New"/>
                <w:sz w:val="26"/>
                <w:szCs w:val="26"/>
                <w:cs/>
              </w:rPr>
            </w:pPr>
            <w:r w:rsidRPr="00DB41F1">
              <w:rPr>
                <w:rFonts w:ascii="Browallia New" w:hAnsi="Browallia New" w:cs="Browallia New"/>
                <w:sz w:val="26"/>
                <w:szCs w:val="26"/>
                <w:cs/>
              </w:rPr>
              <w:t>ส่วนของหุ้นกู้ที่ถึงกำหนดชำระภายในหนึ่งปี - สุทธิ</w:t>
            </w:r>
          </w:p>
        </w:tc>
        <w:tc>
          <w:tcPr>
            <w:tcW w:w="1276" w:type="dxa"/>
            <w:vAlign w:val="bottom"/>
          </w:tcPr>
          <w:p w14:paraId="3187B8CB" w14:textId="681E3142" w:rsidR="00F37199" w:rsidRPr="00DB41F1" w:rsidRDefault="00621FFC" w:rsidP="00607EDB">
            <w:pPr>
              <w:pBdr>
                <w:bottom w:val="single" w:sz="4" w:space="1" w:color="auto"/>
              </w:pBdr>
              <w:suppressAutoHyphens/>
              <w:ind w:right="-72"/>
              <w:jc w:val="right"/>
              <w:rPr>
                <w:rFonts w:ascii="Browallia New" w:hAnsi="Browallia New" w:cs="Browallia New"/>
                <w:sz w:val="26"/>
                <w:szCs w:val="26"/>
              </w:rPr>
            </w:pPr>
            <w:r w:rsidRPr="00621FFC">
              <w:rPr>
                <w:rFonts w:ascii="Browallia New" w:hAnsi="Browallia New" w:cs="Browallia New"/>
                <w:sz w:val="26"/>
                <w:szCs w:val="26"/>
              </w:rPr>
              <w:t>3</w:t>
            </w:r>
            <w:r w:rsidR="00AC705B" w:rsidRPr="00DB41F1">
              <w:rPr>
                <w:rFonts w:ascii="Browallia New" w:hAnsi="Browallia New" w:cs="Browallia New"/>
                <w:sz w:val="26"/>
                <w:szCs w:val="26"/>
              </w:rPr>
              <w:t>,</w:t>
            </w:r>
            <w:r w:rsidRPr="00621FFC">
              <w:rPr>
                <w:rFonts w:ascii="Browallia New" w:hAnsi="Browallia New" w:cs="Browallia New"/>
                <w:sz w:val="26"/>
                <w:szCs w:val="26"/>
              </w:rPr>
              <w:t>398</w:t>
            </w:r>
            <w:r w:rsidR="00AC705B" w:rsidRPr="00DB41F1">
              <w:rPr>
                <w:rFonts w:ascii="Browallia New" w:hAnsi="Browallia New" w:cs="Browallia New"/>
                <w:sz w:val="26"/>
                <w:szCs w:val="26"/>
              </w:rPr>
              <w:t>,</w:t>
            </w:r>
            <w:r w:rsidRPr="00621FFC">
              <w:rPr>
                <w:rFonts w:ascii="Browallia New" w:hAnsi="Browallia New" w:cs="Browallia New"/>
                <w:sz w:val="26"/>
                <w:szCs w:val="26"/>
              </w:rPr>
              <w:t>276</w:t>
            </w:r>
          </w:p>
        </w:tc>
        <w:tc>
          <w:tcPr>
            <w:tcW w:w="1276" w:type="dxa"/>
            <w:vAlign w:val="bottom"/>
          </w:tcPr>
          <w:p w14:paraId="3EC902E9" w14:textId="6D7AAD48" w:rsidR="00F37199" w:rsidRPr="00DB41F1" w:rsidRDefault="00621FFC" w:rsidP="00607EDB">
            <w:pPr>
              <w:pBdr>
                <w:bottom w:val="single" w:sz="4" w:space="1" w:color="auto"/>
              </w:pBdr>
              <w:suppressAutoHyphens/>
              <w:ind w:right="-72"/>
              <w:jc w:val="right"/>
              <w:rPr>
                <w:rFonts w:ascii="Browallia New" w:hAnsi="Browallia New" w:cs="Browallia New"/>
                <w:sz w:val="26"/>
                <w:szCs w:val="26"/>
              </w:rPr>
            </w:pPr>
            <w:r w:rsidRPr="00621FFC">
              <w:rPr>
                <w:rFonts w:ascii="Browallia New" w:hAnsi="Browallia New" w:cs="Browallia New"/>
                <w:sz w:val="26"/>
                <w:szCs w:val="26"/>
              </w:rPr>
              <w:t>4</w:t>
            </w:r>
            <w:r w:rsidR="00F37199" w:rsidRPr="00DB41F1">
              <w:rPr>
                <w:rFonts w:ascii="Browallia New" w:hAnsi="Browallia New" w:cs="Browallia New"/>
                <w:sz w:val="26"/>
                <w:szCs w:val="26"/>
              </w:rPr>
              <w:t>,</w:t>
            </w:r>
            <w:r w:rsidRPr="00621FFC">
              <w:rPr>
                <w:rFonts w:ascii="Browallia New" w:hAnsi="Browallia New" w:cs="Browallia New"/>
                <w:sz w:val="26"/>
                <w:szCs w:val="26"/>
              </w:rPr>
              <w:t>393</w:t>
            </w:r>
            <w:r w:rsidR="00F37199" w:rsidRPr="00DB41F1">
              <w:rPr>
                <w:rFonts w:ascii="Browallia New" w:hAnsi="Browallia New" w:cs="Browallia New"/>
                <w:sz w:val="26"/>
                <w:szCs w:val="26"/>
              </w:rPr>
              <w:t>,</w:t>
            </w:r>
            <w:r w:rsidRPr="00621FFC">
              <w:rPr>
                <w:rFonts w:ascii="Browallia New" w:hAnsi="Browallia New" w:cs="Browallia New"/>
                <w:sz w:val="26"/>
                <w:szCs w:val="26"/>
              </w:rPr>
              <w:t>340</w:t>
            </w:r>
          </w:p>
        </w:tc>
        <w:tc>
          <w:tcPr>
            <w:tcW w:w="1275" w:type="dxa"/>
            <w:vAlign w:val="bottom"/>
          </w:tcPr>
          <w:p w14:paraId="40818334" w14:textId="1C59E49D" w:rsidR="00F37199" w:rsidRPr="00DB41F1" w:rsidRDefault="00621FFC" w:rsidP="00607EDB">
            <w:pPr>
              <w:pBdr>
                <w:bottom w:val="single" w:sz="4" w:space="1" w:color="auto"/>
              </w:pBdr>
              <w:suppressAutoHyphens/>
              <w:ind w:right="-72"/>
              <w:jc w:val="right"/>
              <w:rPr>
                <w:rFonts w:ascii="Browallia New" w:hAnsi="Browallia New" w:cs="Browallia New"/>
                <w:sz w:val="26"/>
                <w:szCs w:val="26"/>
              </w:rPr>
            </w:pPr>
            <w:r w:rsidRPr="00621FFC">
              <w:rPr>
                <w:rFonts w:ascii="Browallia New" w:hAnsi="Browallia New" w:cs="Browallia New"/>
                <w:sz w:val="26"/>
                <w:szCs w:val="26"/>
              </w:rPr>
              <w:t>1</w:t>
            </w:r>
            <w:r w:rsidR="00452AFA" w:rsidRPr="00DB41F1">
              <w:rPr>
                <w:rFonts w:ascii="Browallia New" w:hAnsi="Browallia New" w:cs="Browallia New"/>
                <w:sz w:val="26"/>
                <w:szCs w:val="26"/>
              </w:rPr>
              <w:t>,</w:t>
            </w:r>
            <w:r w:rsidRPr="00621FFC">
              <w:rPr>
                <w:rFonts w:ascii="Browallia New" w:hAnsi="Browallia New" w:cs="Browallia New"/>
                <w:sz w:val="26"/>
                <w:szCs w:val="26"/>
              </w:rPr>
              <w:t>999</w:t>
            </w:r>
            <w:r w:rsidR="00452AFA" w:rsidRPr="00DB41F1">
              <w:rPr>
                <w:rFonts w:ascii="Browallia New" w:hAnsi="Browallia New" w:cs="Browallia New"/>
                <w:sz w:val="26"/>
                <w:szCs w:val="26"/>
              </w:rPr>
              <w:t>,</w:t>
            </w:r>
            <w:r w:rsidRPr="00621FFC">
              <w:rPr>
                <w:rFonts w:ascii="Browallia New" w:hAnsi="Browallia New" w:cs="Browallia New"/>
                <w:sz w:val="26"/>
                <w:szCs w:val="26"/>
              </w:rPr>
              <w:t>573</w:t>
            </w:r>
          </w:p>
        </w:tc>
        <w:tc>
          <w:tcPr>
            <w:tcW w:w="1276" w:type="dxa"/>
            <w:vAlign w:val="bottom"/>
          </w:tcPr>
          <w:p w14:paraId="43934492" w14:textId="25813156" w:rsidR="00F37199" w:rsidRPr="00DB41F1" w:rsidRDefault="00621FFC" w:rsidP="00607E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F37199" w:rsidRPr="00DB41F1">
              <w:rPr>
                <w:rFonts w:ascii="Browallia New" w:hAnsi="Browallia New" w:cs="Browallia New"/>
                <w:sz w:val="26"/>
                <w:szCs w:val="26"/>
              </w:rPr>
              <w:t>,</w:t>
            </w:r>
            <w:r w:rsidRPr="00621FFC">
              <w:rPr>
                <w:rFonts w:ascii="Browallia New" w:hAnsi="Browallia New" w:cs="Browallia New"/>
                <w:sz w:val="26"/>
                <w:szCs w:val="26"/>
              </w:rPr>
              <w:t>994</w:t>
            </w:r>
            <w:r w:rsidR="00F37199" w:rsidRPr="00DB41F1">
              <w:rPr>
                <w:rFonts w:ascii="Browallia New" w:hAnsi="Browallia New" w:cs="Browallia New"/>
                <w:sz w:val="26"/>
                <w:szCs w:val="26"/>
              </w:rPr>
              <w:t>,</w:t>
            </w:r>
            <w:r w:rsidRPr="00621FFC">
              <w:rPr>
                <w:rFonts w:ascii="Browallia New" w:hAnsi="Browallia New" w:cs="Browallia New"/>
                <w:sz w:val="26"/>
                <w:szCs w:val="26"/>
              </w:rPr>
              <w:t>950</w:t>
            </w:r>
          </w:p>
        </w:tc>
      </w:tr>
      <w:tr w:rsidR="00F37199" w:rsidRPr="00DB41F1" w14:paraId="3E2C7DBF" w14:textId="77777777" w:rsidTr="007067BA">
        <w:tc>
          <w:tcPr>
            <w:tcW w:w="4349" w:type="dxa"/>
            <w:tcBorders>
              <w:top w:val="nil"/>
              <w:left w:val="nil"/>
              <w:bottom w:val="nil"/>
              <w:right w:val="nil"/>
            </w:tcBorders>
          </w:tcPr>
          <w:p w14:paraId="238150CC" w14:textId="77777777" w:rsidR="00F37199" w:rsidRPr="00DB41F1" w:rsidRDefault="00F37199" w:rsidP="00F37199">
            <w:pPr>
              <w:tabs>
                <w:tab w:val="left" w:pos="3295"/>
                <w:tab w:val="left" w:pos="9744"/>
              </w:tabs>
              <w:spacing w:line="240" w:lineRule="auto"/>
              <w:ind w:left="-96" w:right="-108"/>
              <w:contextualSpacing/>
              <w:rPr>
                <w:rFonts w:ascii="Browallia New" w:hAnsi="Browallia New" w:cs="Browallia New"/>
                <w:sz w:val="12"/>
                <w:szCs w:val="12"/>
                <w:cs/>
              </w:rPr>
            </w:pPr>
          </w:p>
        </w:tc>
        <w:tc>
          <w:tcPr>
            <w:tcW w:w="1276" w:type="dxa"/>
          </w:tcPr>
          <w:p w14:paraId="3305762E" w14:textId="77777777" w:rsidR="00F37199" w:rsidRPr="00DB41F1" w:rsidRDefault="00F37199" w:rsidP="00607EDB">
            <w:pPr>
              <w:suppressAutoHyphens/>
              <w:ind w:right="-72"/>
              <w:jc w:val="right"/>
              <w:rPr>
                <w:rFonts w:ascii="Browallia New" w:hAnsi="Browallia New" w:cs="Browallia New"/>
                <w:sz w:val="26"/>
                <w:szCs w:val="26"/>
              </w:rPr>
            </w:pPr>
          </w:p>
        </w:tc>
        <w:tc>
          <w:tcPr>
            <w:tcW w:w="1276" w:type="dxa"/>
          </w:tcPr>
          <w:p w14:paraId="739394E8" w14:textId="77777777" w:rsidR="00F37199" w:rsidRPr="00DB41F1" w:rsidRDefault="00F37199" w:rsidP="00607EDB">
            <w:pPr>
              <w:suppressAutoHyphens/>
              <w:ind w:right="-72"/>
              <w:jc w:val="right"/>
              <w:rPr>
                <w:rFonts w:ascii="Browallia New" w:hAnsi="Browallia New" w:cs="Browallia New"/>
                <w:sz w:val="26"/>
                <w:szCs w:val="26"/>
              </w:rPr>
            </w:pPr>
          </w:p>
        </w:tc>
        <w:tc>
          <w:tcPr>
            <w:tcW w:w="1275" w:type="dxa"/>
          </w:tcPr>
          <w:p w14:paraId="7FC46C15" w14:textId="77777777" w:rsidR="00F37199" w:rsidRPr="00DB41F1" w:rsidRDefault="00F37199" w:rsidP="00607EDB">
            <w:pPr>
              <w:suppressAutoHyphens/>
              <w:ind w:right="-72"/>
              <w:jc w:val="right"/>
              <w:rPr>
                <w:rFonts w:ascii="Browallia New" w:hAnsi="Browallia New" w:cs="Browallia New"/>
                <w:sz w:val="26"/>
                <w:szCs w:val="26"/>
              </w:rPr>
            </w:pPr>
          </w:p>
        </w:tc>
        <w:tc>
          <w:tcPr>
            <w:tcW w:w="1276" w:type="dxa"/>
          </w:tcPr>
          <w:p w14:paraId="2D735FBC" w14:textId="77777777" w:rsidR="00F37199" w:rsidRPr="00DB41F1" w:rsidRDefault="00F37199" w:rsidP="00607EDB">
            <w:pPr>
              <w:suppressAutoHyphens/>
              <w:spacing w:line="240" w:lineRule="auto"/>
              <w:ind w:right="-72"/>
              <w:jc w:val="right"/>
              <w:rPr>
                <w:rFonts w:ascii="Browallia New" w:hAnsi="Browallia New" w:cs="Browallia New"/>
                <w:sz w:val="26"/>
                <w:szCs w:val="26"/>
              </w:rPr>
            </w:pPr>
          </w:p>
        </w:tc>
      </w:tr>
      <w:tr w:rsidR="00731C95" w:rsidRPr="00DB41F1" w14:paraId="7C75C52F" w14:textId="77777777">
        <w:tc>
          <w:tcPr>
            <w:tcW w:w="4349" w:type="dxa"/>
            <w:tcBorders>
              <w:top w:val="nil"/>
              <w:left w:val="nil"/>
              <w:bottom w:val="nil"/>
              <w:right w:val="nil"/>
            </w:tcBorders>
          </w:tcPr>
          <w:p w14:paraId="4BE0E90B" w14:textId="77777777" w:rsidR="00731C95" w:rsidRPr="00DB41F1" w:rsidRDefault="00731C95" w:rsidP="00731C95">
            <w:pPr>
              <w:tabs>
                <w:tab w:val="left" w:pos="3295"/>
                <w:tab w:val="left" w:pos="9744"/>
              </w:tabs>
              <w:ind w:left="-96" w:right="-108"/>
              <w:contextualSpacing/>
              <w:rPr>
                <w:rFonts w:ascii="Browallia New" w:hAnsi="Browallia New" w:cs="Browallia New"/>
                <w:b/>
                <w:bCs/>
                <w:sz w:val="26"/>
                <w:szCs w:val="26"/>
              </w:rPr>
            </w:pPr>
            <w:r w:rsidRPr="00DB41F1">
              <w:rPr>
                <w:rFonts w:ascii="Browallia New" w:hAnsi="Browallia New" w:cs="Browallia New"/>
                <w:sz w:val="26"/>
                <w:szCs w:val="26"/>
                <w:cs/>
              </w:rPr>
              <w:t>หุ้นกู้</w:t>
            </w:r>
          </w:p>
        </w:tc>
        <w:tc>
          <w:tcPr>
            <w:tcW w:w="1276" w:type="dxa"/>
            <w:vAlign w:val="bottom"/>
          </w:tcPr>
          <w:p w14:paraId="0E5930FA" w14:textId="22881931" w:rsidR="00731C95" w:rsidRPr="00DB41F1" w:rsidRDefault="00621FFC" w:rsidP="00607EDB">
            <w:pPr>
              <w:suppressAutoHyphens/>
              <w:ind w:right="-72"/>
              <w:jc w:val="right"/>
              <w:rPr>
                <w:rFonts w:ascii="Browallia New" w:hAnsi="Browallia New" w:cs="Browallia New"/>
                <w:sz w:val="26"/>
                <w:szCs w:val="26"/>
              </w:rPr>
            </w:pPr>
            <w:r w:rsidRPr="00621FFC">
              <w:rPr>
                <w:rFonts w:ascii="Browallia New" w:hAnsi="Browallia New" w:cs="Browallia New"/>
                <w:sz w:val="26"/>
                <w:szCs w:val="26"/>
              </w:rPr>
              <w:t>42</w:t>
            </w:r>
            <w:r w:rsidR="00731C95" w:rsidRPr="00DB41F1">
              <w:rPr>
                <w:rFonts w:ascii="Browallia New" w:hAnsi="Browallia New" w:cs="Browallia New"/>
                <w:sz w:val="26"/>
                <w:szCs w:val="26"/>
              </w:rPr>
              <w:t>,</w:t>
            </w:r>
            <w:r w:rsidRPr="00621FFC">
              <w:rPr>
                <w:rFonts w:ascii="Browallia New" w:hAnsi="Browallia New" w:cs="Browallia New"/>
                <w:sz w:val="26"/>
                <w:szCs w:val="26"/>
              </w:rPr>
              <w:t>700</w:t>
            </w:r>
            <w:r w:rsidR="00731C95" w:rsidRPr="00DB41F1">
              <w:rPr>
                <w:rFonts w:ascii="Browallia New" w:hAnsi="Browallia New" w:cs="Browallia New"/>
                <w:sz w:val="26"/>
                <w:szCs w:val="26"/>
              </w:rPr>
              <w:t>,</w:t>
            </w:r>
            <w:r w:rsidRPr="00621FFC">
              <w:rPr>
                <w:rFonts w:ascii="Browallia New" w:hAnsi="Browallia New" w:cs="Browallia New"/>
                <w:sz w:val="26"/>
                <w:szCs w:val="26"/>
              </w:rPr>
              <w:t>096</w:t>
            </w:r>
          </w:p>
        </w:tc>
        <w:tc>
          <w:tcPr>
            <w:tcW w:w="1276" w:type="dxa"/>
            <w:vAlign w:val="bottom"/>
          </w:tcPr>
          <w:p w14:paraId="0EB8A277" w14:textId="3684C411" w:rsidR="00731C95" w:rsidRPr="00DB41F1" w:rsidRDefault="00621FFC" w:rsidP="00607EDB">
            <w:pPr>
              <w:suppressAutoHyphens/>
              <w:ind w:right="-72"/>
              <w:jc w:val="right"/>
              <w:rPr>
                <w:rFonts w:ascii="Browallia New" w:hAnsi="Browallia New" w:cs="Browallia New"/>
                <w:sz w:val="26"/>
                <w:szCs w:val="26"/>
              </w:rPr>
            </w:pPr>
            <w:r w:rsidRPr="00621FFC">
              <w:rPr>
                <w:rFonts w:ascii="Browallia New" w:hAnsi="Browallia New" w:cs="Browallia New"/>
                <w:sz w:val="26"/>
                <w:szCs w:val="26"/>
              </w:rPr>
              <w:t>46</w:t>
            </w:r>
            <w:r w:rsidR="00731C95" w:rsidRPr="00DB41F1">
              <w:rPr>
                <w:rFonts w:ascii="Browallia New" w:hAnsi="Browallia New" w:cs="Browallia New"/>
                <w:sz w:val="26"/>
                <w:szCs w:val="26"/>
              </w:rPr>
              <w:t>,</w:t>
            </w:r>
            <w:r w:rsidRPr="00621FFC">
              <w:rPr>
                <w:rFonts w:ascii="Browallia New" w:hAnsi="Browallia New" w:cs="Browallia New"/>
                <w:sz w:val="26"/>
                <w:szCs w:val="26"/>
              </w:rPr>
              <w:t>100</w:t>
            </w:r>
            <w:r w:rsidR="00731C95" w:rsidRPr="00DB41F1">
              <w:rPr>
                <w:rFonts w:ascii="Browallia New" w:hAnsi="Browallia New" w:cs="Browallia New"/>
                <w:sz w:val="26"/>
                <w:szCs w:val="26"/>
              </w:rPr>
              <w:t>,</w:t>
            </w:r>
            <w:r w:rsidRPr="00621FFC">
              <w:rPr>
                <w:rFonts w:ascii="Browallia New" w:hAnsi="Browallia New" w:cs="Browallia New"/>
                <w:sz w:val="26"/>
                <w:szCs w:val="26"/>
              </w:rPr>
              <w:t>117</w:t>
            </w:r>
          </w:p>
        </w:tc>
        <w:tc>
          <w:tcPr>
            <w:tcW w:w="1275" w:type="dxa"/>
            <w:vAlign w:val="bottom"/>
          </w:tcPr>
          <w:p w14:paraId="5C3D792F" w14:textId="459EF570" w:rsidR="00731C95" w:rsidRPr="00DB41F1" w:rsidRDefault="00621FFC" w:rsidP="00607EDB">
            <w:pPr>
              <w:suppressAutoHyphens/>
              <w:ind w:right="-72"/>
              <w:jc w:val="right"/>
              <w:rPr>
                <w:rFonts w:ascii="Browallia New" w:hAnsi="Browallia New" w:cs="Browallia New"/>
                <w:sz w:val="26"/>
                <w:szCs w:val="26"/>
              </w:rPr>
            </w:pPr>
            <w:r w:rsidRPr="00621FFC">
              <w:rPr>
                <w:rFonts w:ascii="Browallia New" w:hAnsi="Browallia New" w:cs="Browallia New"/>
                <w:sz w:val="26"/>
                <w:szCs w:val="26"/>
              </w:rPr>
              <w:t>32</w:t>
            </w:r>
            <w:r w:rsidR="00731C95" w:rsidRPr="00DB41F1">
              <w:rPr>
                <w:rFonts w:ascii="Browallia New" w:hAnsi="Browallia New" w:cs="Browallia New"/>
                <w:sz w:val="26"/>
                <w:szCs w:val="26"/>
              </w:rPr>
              <w:t>,</w:t>
            </w:r>
            <w:r w:rsidRPr="00621FFC">
              <w:rPr>
                <w:rFonts w:ascii="Browallia New" w:hAnsi="Browallia New" w:cs="Browallia New"/>
                <w:sz w:val="26"/>
                <w:szCs w:val="26"/>
              </w:rPr>
              <w:t>700</w:t>
            </w:r>
            <w:r w:rsidR="00731C95"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vAlign w:val="bottom"/>
          </w:tcPr>
          <w:p w14:paraId="3D5EE4A1" w14:textId="2BAE778F" w:rsidR="00731C95" w:rsidRPr="00DB41F1" w:rsidRDefault="00621FFC" w:rsidP="00607EDB">
            <w:pPr>
              <w:suppressAutoHyphens/>
              <w:ind w:right="-72"/>
              <w:jc w:val="right"/>
              <w:rPr>
                <w:rFonts w:ascii="Browallia New" w:hAnsi="Browallia New" w:cs="Browallia New"/>
                <w:sz w:val="26"/>
                <w:szCs w:val="26"/>
              </w:rPr>
            </w:pPr>
            <w:r w:rsidRPr="00621FFC">
              <w:rPr>
                <w:rFonts w:ascii="Browallia New" w:hAnsi="Browallia New" w:cs="Browallia New"/>
                <w:sz w:val="26"/>
                <w:szCs w:val="26"/>
              </w:rPr>
              <w:t>34</w:t>
            </w:r>
            <w:r w:rsidR="00731C95" w:rsidRPr="00DB41F1">
              <w:rPr>
                <w:rFonts w:ascii="Browallia New" w:hAnsi="Browallia New" w:cs="Browallia New"/>
                <w:sz w:val="26"/>
                <w:szCs w:val="26"/>
              </w:rPr>
              <w:t>,</w:t>
            </w:r>
            <w:r w:rsidRPr="00621FFC">
              <w:rPr>
                <w:rFonts w:ascii="Browallia New" w:hAnsi="Browallia New" w:cs="Browallia New"/>
                <w:sz w:val="26"/>
                <w:szCs w:val="26"/>
              </w:rPr>
              <w:t>700</w:t>
            </w:r>
            <w:r w:rsidR="00731C95" w:rsidRPr="00DB41F1">
              <w:rPr>
                <w:rFonts w:ascii="Browallia New" w:hAnsi="Browallia New" w:cs="Browallia New"/>
                <w:sz w:val="26"/>
                <w:szCs w:val="26"/>
              </w:rPr>
              <w:t>,</w:t>
            </w:r>
            <w:r w:rsidRPr="00621FFC">
              <w:rPr>
                <w:rFonts w:ascii="Browallia New" w:hAnsi="Browallia New" w:cs="Browallia New"/>
                <w:sz w:val="26"/>
                <w:szCs w:val="26"/>
              </w:rPr>
              <w:t>000</w:t>
            </w:r>
          </w:p>
        </w:tc>
      </w:tr>
      <w:tr w:rsidR="00731C95" w:rsidRPr="00DB41F1" w14:paraId="04B8DB9C" w14:textId="77777777">
        <w:tc>
          <w:tcPr>
            <w:tcW w:w="4349" w:type="dxa"/>
            <w:tcBorders>
              <w:top w:val="nil"/>
              <w:left w:val="nil"/>
              <w:bottom w:val="nil"/>
              <w:right w:val="nil"/>
            </w:tcBorders>
          </w:tcPr>
          <w:p w14:paraId="4D1A8DF7" w14:textId="77777777" w:rsidR="00731C95" w:rsidRPr="00DB41F1" w:rsidRDefault="00731C95" w:rsidP="00731C95">
            <w:pPr>
              <w:tabs>
                <w:tab w:val="left" w:pos="3295"/>
                <w:tab w:val="left" w:pos="9744"/>
              </w:tabs>
              <w:ind w:left="-96" w:right="-108"/>
              <w:contextualSpacing/>
              <w:rPr>
                <w:rFonts w:ascii="Browallia New" w:hAnsi="Browallia New" w:cs="Browallia New"/>
                <w:sz w:val="26"/>
                <w:szCs w:val="26"/>
                <w:cs/>
              </w:rPr>
            </w:pPr>
            <w:r w:rsidRPr="00DB41F1">
              <w:rPr>
                <w:rFonts w:ascii="Browallia New" w:hAnsi="Browallia New" w:cs="Browallia New"/>
                <w:sz w:val="26"/>
                <w:szCs w:val="26"/>
                <w:u w:val="single"/>
                <w:cs/>
              </w:rPr>
              <w:t>หัก</w:t>
            </w:r>
            <w:r w:rsidRPr="00DB41F1">
              <w:rPr>
                <w:rFonts w:ascii="Browallia New" w:hAnsi="Browallia New" w:cs="Browallia New"/>
                <w:sz w:val="26"/>
                <w:szCs w:val="26"/>
                <w:cs/>
              </w:rPr>
              <w:t xml:space="preserve">  ค่าธรรมเนียมในการออกหุ้นกู้รอตัดบัญชี</w:t>
            </w:r>
          </w:p>
        </w:tc>
        <w:tc>
          <w:tcPr>
            <w:tcW w:w="1276" w:type="dxa"/>
            <w:vAlign w:val="bottom"/>
          </w:tcPr>
          <w:p w14:paraId="0EC51A2B" w14:textId="29A291D8" w:rsidR="00731C95" w:rsidRPr="00DB41F1" w:rsidRDefault="00731C95" w:rsidP="00607EDB">
            <w:pPr>
              <w:pBdr>
                <w:bottom w:val="single" w:sz="4" w:space="1" w:color="auto"/>
              </w:pBdr>
              <w:suppressAutoHyphens/>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48</w:t>
            </w:r>
            <w:r w:rsidRPr="00DB41F1">
              <w:rPr>
                <w:rFonts w:ascii="Browallia New" w:hAnsi="Browallia New" w:cs="Browallia New"/>
                <w:sz w:val="26"/>
                <w:szCs w:val="26"/>
              </w:rPr>
              <w:t>,</w:t>
            </w:r>
            <w:r w:rsidR="00621FFC" w:rsidRPr="00621FFC">
              <w:rPr>
                <w:rFonts w:ascii="Browallia New" w:hAnsi="Browallia New" w:cs="Browallia New"/>
                <w:sz w:val="26"/>
                <w:szCs w:val="26"/>
              </w:rPr>
              <w:t>957</w:t>
            </w:r>
            <w:r w:rsidRPr="00DB41F1">
              <w:rPr>
                <w:rFonts w:ascii="Browallia New" w:hAnsi="Browallia New" w:cs="Browallia New"/>
                <w:sz w:val="26"/>
                <w:szCs w:val="26"/>
              </w:rPr>
              <w:t>)</w:t>
            </w:r>
          </w:p>
        </w:tc>
        <w:tc>
          <w:tcPr>
            <w:tcW w:w="1276" w:type="dxa"/>
            <w:vAlign w:val="bottom"/>
          </w:tcPr>
          <w:p w14:paraId="3A89AA81" w14:textId="156A1AAB" w:rsidR="00731C95" w:rsidRPr="00DB41F1" w:rsidRDefault="00731C95" w:rsidP="00607EDB">
            <w:pPr>
              <w:pBdr>
                <w:bottom w:val="single" w:sz="4" w:space="1" w:color="auto"/>
              </w:pBdr>
              <w:suppressAutoHyphens/>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66</w:t>
            </w:r>
            <w:r w:rsidRPr="00DB41F1">
              <w:rPr>
                <w:rFonts w:ascii="Browallia New" w:hAnsi="Browallia New" w:cs="Browallia New"/>
                <w:sz w:val="26"/>
                <w:szCs w:val="26"/>
              </w:rPr>
              <w:t>,</w:t>
            </w:r>
            <w:r w:rsidR="00621FFC" w:rsidRPr="00621FFC">
              <w:rPr>
                <w:rFonts w:ascii="Browallia New" w:hAnsi="Browallia New" w:cs="Browallia New"/>
                <w:sz w:val="26"/>
                <w:szCs w:val="26"/>
              </w:rPr>
              <w:t>957</w:t>
            </w:r>
            <w:r w:rsidRPr="00DB41F1">
              <w:rPr>
                <w:rFonts w:ascii="Browallia New" w:hAnsi="Browallia New" w:cs="Browallia New"/>
                <w:sz w:val="26"/>
                <w:szCs w:val="26"/>
              </w:rPr>
              <w:t>)</w:t>
            </w:r>
          </w:p>
        </w:tc>
        <w:tc>
          <w:tcPr>
            <w:tcW w:w="1275" w:type="dxa"/>
            <w:vAlign w:val="bottom"/>
          </w:tcPr>
          <w:p w14:paraId="4E5EEA42" w14:textId="6AF9FBE3" w:rsidR="00731C95" w:rsidRPr="00DB41F1" w:rsidRDefault="00731C95" w:rsidP="00607EDB">
            <w:pPr>
              <w:pBdr>
                <w:bottom w:val="single" w:sz="4" w:space="1" w:color="auto"/>
              </w:pBdr>
              <w:suppressAutoHyphens/>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38</w:t>
            </w:r>
            <w:r w:rsidRPr="00DB41F1">
              <w:rPr>
                <w:rFonts w:ascii="Browallia New" w:hAnsi="Browallia New" w:cs="Browallia New"/>
                <w:sz w:val="26"/>
                <w:szCs w:val="26"/>
              </w:rPr>
              <w:t>,</w:t>
            </w:r>
            <w:r w:rsidR="00621FFC" w:rsidRPr="00621FFC">
              <w:rPr>
                <w:rFonts w:ascii="Browallia New" w:hAnsi="Browallia New" w:cs="Browallia New"/>
                <w:sz w:val="26"/>
                <w:szCs w:val="26"/>
              </w:rPr>
              <w:t>670</w:t>
            </w:r>
            <w:r w:rsidRPr="00DB41F1">
              <w:rPr>
                <w:rFonts w:ascii="Browallia New" w:hAnsi="Browallia New" w:cs="Browallia New"/>
                <w:sz w:val="26"/>
                <w:szCs w:val="26"/>
              </w:rPr>
              <w:t>)</w:t>
            </w:r>
          </w:p>
        </w:tc>
        <w:tc>
          <w:tcPr>
            <w:tcW w:w="1276" w:type="dxa"/>
            <w:vAlign w:val="bottom"/>
          </w:tcPr>
          <w:p w14:paraId="2A4DC630" w14:textId="45798F1D" w:rsidR="00731C95" w:rsidRPr="00DB41F1" w:rsidRDefault="00731C95" w:rsidP="00607E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53</w:t>
            </w:r>
            <w:r w:rsidRPr="00DB41F1">
              <w:rPr>
                <w:rFonts w:ascii="Browallia New" w:hAnsi="Browallia New" w:cs="Browallia New"/>
                <w:sz w:val="26"/>
                <w:szCs w:val="26"/>
              </w:rPr>
              <w:t>,</w:t>
            </w:r>
            <w:r w:rsidR="00621FFC" w:rsidRPr="00621FFC">
              <w:rPr>
                <w:rFonts w:ascii="Browallia New" w:hAnsi="Browallia New" w:cs="Browallia New"/>
                <w:sz w:val="26"/>
                <w:szCs w:val="26"/>
              </w:rPr>
              <w:t>845</w:t>
            </w:r>
            <w:r w:rsidRPr="00DB41F1">
              <w:rPr>
                <w:rFonts w:ascii="Browallia New" w:hAnsi="Browallia New" w:cs="Browallia New"/>
                <w:sz w:val="26"/>
                <w:szCs w:val="26"/>
              </w:rPr>
              <w:t>)</w:t>
            </w:r>
          </w:p>
        </w:tc>
      </w:tr>
      <w:tr w:rsidR="00F37199" w:rsidRPr="00DB41F1" w14:paraId="1E36D304" w14:textId="77777777" w:rsidTr="007067BA">
        <w:tc>
          <w:tcPr>
            <w:tcW w:w="4349" w:type="dxa"/>
            <w:tcBorders>
              <w:top w:val="nil"/>
              <w:left w:val="nil"/>
              <w:bottom w:val="nil"/>
              <w:right w:val="nil"/>
            </w:tcBorders>
          </w:tcPr>
          <w:p w14:paraId="42CD9DAE" w14:textId="77777777" w:rsidR="00F37199" w:rsidRPr="00DB41F1" w:rsidRDefault="00F37199" w:rsidP="00F37199">
            <w:pPr>
              <w:tabs>
                <w:tab w:val="left" w:pos="3295"/>
                <w:tab w:val="left" w:pos="9744"/>
              </w:tabs>
              <w:ind w:left="-96" w:right="-108"/>
              <w:contextualSpacing/>
              <w:rPr>
                <w:rFonts w:ascii="Browallia New" w:hAnsi="Browallia New" w:cs="Browallia New"/>
                <w:sz w:val="26"/>
                <w:szCs w:val="26"/>
              </w:rPr>
            </w:pPr>
            <w:r w:rsidRPr="00DB41F1">
              <w:rPr>
                <w:rFonts w:ascii="Browallia New" w:hAnsi="Browallia New" w:cs="Browallia New"/>
                <w:sz w:val="26"/>
                <w:szCs w:val="26"/>
                <w:cs/>
              </w:rPr>
              <w:t xml:space="preserve">หุ้นกู้ </w:t>
            </w:r>
            <w:r w:rsidRPr="00DB41F1">
              <w:rPr>
                <w:rFonts w:ascii="Browallia New" w:hAnsi="Browallia New" w:cs="Browallia New"/>
                <w:sz w:val="26"/>
                <w:szCs w:val="26"/>
              </w:rPr>
              <w:t>-</w:t>
            </w:r>
            <w:r w:rsidRPr="00DB41F1">
              <w:rPr>
                <w:rFonts w:ascii="Browallia New" w:hAnsi="Browallia New" w:cs="Browallia New"/>
                <w:sz w:val="26"/>
                <w:szCs w:val="26"/>
                <w:cs/>
              </w:rPr>
              <w:t xml:space="preserve"> สุทธิ</w:t>
            </w:r>
          </w:p>
        </w:tc>
        <w:tc>
          <w:tcPr>
            <w:tcW w:w="1276" w:type="dxa"/>
          </w:tcPr>
          <w:p w14:paraId="6526E3EA" w14:textId="343E4C1E" w:rsidR="00F37199" w:rsidRPr="00DB41F1" w:rsidRDefault="00621FFC" w:rsidP="00607EDB">
            <w:pPr>
              <w:pBdr>
                <w:bottom w:val="single" w:sz="4" w:space="1" w:color="auto"/>
              </w:pBdr>
              <w:suppressAutoHyphens/>
              <w:ind w:right="-72"/>
              <w:jc w:val="right"/>
              <w:rPr>
                <w:rFonts w:ascii="Browallia New" w:hAnsi="Browallia New" w:cs="Browallia New"/>
                <w:sz w:val="26"/>
                <w:szCs w:val="26"/>
              </w:rPr>
            </w:pPr>
            <w:r w:rsidRPr="00621FFC">
              <w:rPr>
                <w:rFonts w:ascii="Browallia New" w:hAnsi="Browallia New" w:cs="Browallia New"/>
                <w:sz w:val="26"/>
                <w:szCs w:val="26"/>
              </w:rPr>
              <w:t>42</w:t>
            </w:r>
            <w:r w:rsidR="00E32CD0" w:rsidRPr="00DB41F1">
              <w:rPr>
                <w:rFonts w:ascii="Browallia New" w:hAnsi="Browallia New" w:cs="Browallia New"/>
                <w:sz w:val="26"/>
                <w:szCs w:val="26"/>
              </w:rPr>
              <w:t>,</w:t>
            </w:r>
            <w:r w:rsidRPr="00621FFC">
              <w:rPr>
                <w:rFonts w:ascii="Browallia New" w:hAnsi="Browallia New" w:cs="Browallia New"/>
                <w:sz w:val="26"/>
                <w:szCs w:val="26"/>
              </w:rPr>
              <w:t>651</w:t>
            </w:r>
            <w:r w:rsidR="00E32CD0" w:rsidRPr="00DB41F1">
              <w:rPr>
                <w:rFonts w:ascii="Browallia New" w:hAnsi="Browallia New" w:cs="Browallia New"/>
                <w:sz w:val="26"/>
                <w:szCs w:val="26"/>
              </w:rPr>
              <w:t>,</w:t>
            </w:r>
            <w:r w:rsidRPr="00621FFC">
              <w:rPr>
                <w:rFonts w:ascii="Browallia New" w:hAnsi="Browallia New" w:cs="Browallia New"/>
                <w:sz w:val="26"/>
                <w:szCs w:val="26"/>
              </w:rPr>
              <w:t>139</w:t>
            </w:r>
          </w:p>
        </w:tc>
        <w:tc>
          <w:tcPr>
            <w:tcW w:w="1276" w:type="dxa"/>
          </w:tcPr>
          <w:p w14:paraId="200281B2" w14:textId="4371B65D" w:rsidR="00F37199" w:rsidRPr="00DB41F1" w:rsidRDefault="00621FFC" w:rsidP="00607EDB">
            <w:pPr>
              <w:pBdr>
                <w:bottom w:val="single" w:sz="4" w:space="1" w:color="auto"/>
              </w:pBdr>
              <w:suppressAutoHyphens/>
              <w:ind w:right="-72"/>
              <w:jc w:val="right"/>
              <w:rPr>
                <w:rFonts w:ascii="Browallia New" w:hAnsi="Browallia New" w:cs="Browallia New"/>
                <w:sz w:val="26"/>
                <w:szCs w:val="26"/>
              </w:rPr>
            </w:pPr>
            <w:r w:rsidRPr="00621FFC">
              <w:rPr>
                <w:rFonts w:ascii="Browallia New" w:hAnsi="Browallia New" w:cs="Browallia New"/>
                <w:sz w:val="26"/>
                <w:szCs w:val="26"/>
              </w:rPr>
              <w:t>46</w:t>
            </w:r>
            <w:r w:rsidR="00F37199" w:rsidRPr="00DB41F1">
              <w:rPr>
                <w:rFonts w:ascii="Browallia New" w:hAnsi="Browallia New" w:cs="Browallia New"/>
                <w:sz w:val="26"/>
                <w:szCs w:val="26"/>
              </w:rPr>
              <w:t>,</w:t>
            </w:r>
            <w:r w:rsidRPr="00621FFC">
              <w:rPr>
                <w:rFonts w:ascii="Browallia New" w:hAnsi="Browallia New" w:cs="Browallia New"/>
                <w:sz w:val="26"/>
                <w:szCs w:val="26"/>
              </w:rPr>
              <w:t>033</w:t>
            </w:r>
            <w:r w:rsidR="00F37199" w:rsidRPr="00DB41F1">
              <w:rPr>
                <w:rFonts w:ascii="Browallia New" w:hAnsi="Browallia New" w:cs="Browallia New"/>
                <w:sz w:val="26"/>
                <w:szCs w:val="26"/>
              </w:rPr>
              <w:t>,</w:t>
            </w:r>
            <w:r w:rsidRPr="00621FFC">
              <w:rPr>
                <w:rFonts w:ascii="Browallia New" w:hAnsi="Browallia New" w:cs="Browallia New"/>
                <w:sz w:val="26"/>
                <w:szCs w:val="26"/>
              </w:rPr>
              <w:t>160</w:t>
            </w:r>
          </w:p>
        </w:tc>
        <w:tc>
          <w:tcPr>
            <w:tcW w:w="1275" w:type="dxa"/>
          </w:tcPr>
          <w:p w14:paraId="1B363C8B" w14:textId="20006334" w:rsidR="00F37199" w:rsidRPr="00DB41F1" w:rsidRDefault="00621FFC" w:rsidP="00607EDB">
            <w:pPr>
              <w:pBdr>
                <w:bottom w:val="single" w:sz="4" w:space="1" w:color="auto"/>
              </w:pBdr>
              <w:suppressAutoHyphens/>
              <w:ind w:right="-72"/>
              <w:jc w:val="right"/>
              <w:rPr>
                <w:rFonts w:ascii="Browallia New" w:hAnsi="Browallia New" w:cs="Browallia New"/>
                <w:sz w:val="26"/>
                <w:szCs w:val="26"/>
              </w:rPr>
            </w:pPr>
            <w:r w:rsidRPr="00621FFC">
              <w:rPr>
                <w:rFonts w:ascii="Browallia New" w:hAnsi="Browallia New" w:cs="Browallia New"/>
                <w:sz w:val="26"/>
                <w:szCs w:val="26"/>
              </w:rPr>
              <w:t>32</w:t>
            </w:r>
            <w:r w:rsidR="00A84831" w:rsidRPr="00DB41F1">
              <w:rPr>
                <w:rFonts w:ascii="Browallia New" w:hAnsi="Browallia New" w:cs="Browallia New"/>
                <w:sz w:val="26"/>
                <w:szCs w:val="26"/>
              </w:rPr>
              <w:t>,</w:t>
            </w:r>
            <w:r w:rsidRPr="00621FFC">
              <w:rPr>
                <w:rFonts w:ascii="Browallia New" w:hAnsi="Browallia New" w:cs="Browallia New"/>
                <w:sz w:val="26"/>
                <w:szCs w:val="26"/>
              </w:rPr>
              <w:t>661</w:t>
            </w:r>
            <w:r w:rsidR="00A84831" w:rsidRPr="00DB41F1">
              <w:rPr>
                <w:rFonts w:ascii="Browallia New" w:hAnsi="Browallia New" w:cs="Browallia New"/>
                <w:sz w:val="26"/>
                <w:szCs w:val="26"/>
              </w:rPr>
              <w:t>,</w:t>
            </w:r>
            <w:r w:rsidRPr="00621FFC">
              <w:rPr>
                <w:rFonts w:ascii="Browallia New" w:hAnsi="Browallia New" w:cs="Browallia New"/>
                <w:sz w:val="26"/>
                <w:szCs w:val="26"/>
              </w:rPr>
              <w:t>330</w:t>
            </w:r>
          </w:p>
        </w:tc>
        <w:tc>
          <w:tcPr>
            <w:tcW w:w="1276" w:type="dxa"/>
          </w:tcPr>
          <w:p w14:paraId="0ABD60CA" w14:textId="607BDAE5" w:rsidR="00F37199" w:rsidRPr="00DB41F1" w:rsidRDefault="00621FFC" w:rsidP="00607EDB">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34</w:t>
            </w:r>
            <w:r w:rsidR="00F37199" w:rsidRPr="00DB41F1">
              <w:rPr>
                <w:rFonts w:ascii="Browallia New" w:hAnsi="Browallia New" w:cs="Browallia New"/>
                <w:sz w:val="26"/>
                <w:szCs w:val="26"/>
              </w:rPr>
              <w:t>,</w:t>
            </w:r>
            <w:r w:rsidRPr="00621FFC">
              <w:rPr>
                <w:rFonts w:ascii="Browallia New" w:hAnsi="Browallia New" w:cs="Browallia New"/>
                <w:sz w:val="26"/>
                <w:szCs w:val="26"/>
              </w:rPr>
              <w:t>646</w:t>
            </w:r>
            <w:r w:rsidR="00F37199" w:rsidRPr="00DB41F1">
              <w:rPr>
                <w:rFonts w:ascii="Browallia New" w:hAnsi="Browallia New" w:cs="Browallia New"/>
                <w:sz w:val="26"/>
                <w:szCs w:val="26"/>
              </w:rPr>
              <w:t>,</w:t>
            </w:r>
            <w:r w:rsidRPr="00621FFC">
              <w:rPr>
                <w:rFonts w:ascii="Browallia New" w:hAnsi="Browallia New" w:cs="Browallia New"/>
                <w:sz w:val="26"/>
                <w:szCs w:val="26"/>
              </w:rPr>
              <w:t>155</w:t>
            </w:r>
          </w:p>
        </w:tc>
      </w:tr>
      <w:tr w:rsidR="00F37199" w:rsidRPr="00DB41F1" w14:paraId="295A69AF" w14:textId="77777777" w:rsidTr="007067BA">
        <w:tc>
          <w:tcPr>
            <w:tcW w:w="4349" w:type="dxa"/>
            <w:tcBorders>
              <w:top w:val="nil"/>
              <w:left w:val="nil"/>
              <w:bottom w:val="nil"/>
              <w:right w:val="nil"/>
            </w:tcBorders>
            <w:vAlign w:val="bottom"/>
          </w:tcPr>
          <w:p w14:paraId="384A0BAF" w14:textId="77777777" w:rsidR="00F37199" w:rsidRPr="00DB41F1" w:rsidRDefault="00F37199" w:rsidP="00F37199">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0BAEFA24" w14:textId="77777777" w:rsidR="00F37199" w:rsidRPr="00DB41F1" w:rsidRDefault="00F37199" w:rsidP="00607EDB">
            <w:pPr>
              <w:suppressAutoHyphens/>
              <w:ind w:right="-72"/>
              <w:jc w:val="right"/>
              <w:rPr>
                <w:rFonts w:ascii="Browallia New" w:hAnsi="Browallia New" w:cs="Browallia New"/>
                <w:sz w:val="26"/>
                <w:szCs w:val="26"/>
              </w:rPr>
            </w:pPr>
          </w:p>
        </w:tc>
        <w:tc>
          <w:tcPr>
            <w:tcW w:w="1276" w:type="dxa"/>
            <w:vAlign w:val="bottom"/>
          </w:tcPr>
          <w:p w14:paraId="52BEE815" w14:textId="77777777" w:rsidR="00F37199" w:rsidRPr="00DB41F1" w:rsidRDefault="00F37199" w:rsidP="00607EDB">
            <w:pPr>
              <w:suppressAutoHyphens/>
              <w:ind w:right="-72"/>
              <w:jc w:val="right"/>
              <w:rPr>
                <w:rFonts w:ascii="Browallia New" w:hAnsi="Browallia New" w:cs="Browallia New"/>
                <w:sz w:val="26"/>
                <w:szCs w:val="26"/>
              </w:rPr>
            </w:pPr>
          </w:p>
        </w:tc>
        <w:tc>
          <w:tcPr>
            <w:tcW w:w="1275" w:type="dxa"/>
            <w:vAlign w:val="bottom"/>
          </w:tcPr>
          <w:p w14:paraId="00DA3F88" w14:textId="77777777" w:rsidR="00F37199" w:rsidRPr="00DB41F1" w:rsidRDefault="00F37199" w:rsidP="00607EDB">
            <w:pPr>
              <w:suppressAutoHyphens/>
              <w:ind w:right="-72"/>
              <w:jc w:val="right"/>
              <w:rPr>
                <w:rFonts w:ascii="Browallia New" w:hAnsi="Browallia New" w:cs="Browallia New"/>
                <w:sz w:val="26"/>
                <w:szCs w:val="26"/>
              </w:rPr>
            </w:pPr>
          </w:p>
        </w:tc>
        <w:tc>
          <w:tcPr>
            <w:tcW w:w="1276" w:type="dxa"/>
            <w:vAlign w:val="bottom"/>
          </w:tcPr>
          <w:p w14:paraId="4FC3E5F9" w14:textId="77777777" w:rsidR="00F37199" w:rsidRPr="00DB41F1" w:rsidRDefault="00F37199" w:rsidP="00607E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F37199" w:rsidRPr="00DB41F1" w14:paraId="32FDCD02" w14:textId="77777777" w:rsidTr="007067BA">
        <w:tc>
          <w:tcPr>
            <w:tcW w:w="4349" w:type="dxa"/>
            <w:tcBorders>
              <w:top w:val="nil"/>
              <w:left w:val="nil"/>
              <w:bottom w:val="nil"/>
              <w:right w:val="nil"/>
            </w:tcBorders>
          </w:tcPr>
          <w:p w14:paraId="0C9536EB" w14:textId="77777777" w:rsidR="00F37199" w:rsidRPr="00DB41F1" w:rsidRDefault="00F37199" w:rsidP="00F37199">
            <w:pPr>
              <w:tabs>
                <w:tab w:val="left" w:pos="3295"/>
                <w:tab w:val="left" w:pos="9744"/>
              </w:tabs>
              <w:ind w:left="-96" w:right="-108"/>
              <w:contextualSpacing/>
              <w:rPr>
                <w:rFonts w:ascii="Browallia New" w:hAnsi="Browallia New" w:cs="Browallia New"/>
                <w:sz w:val="12"/>
                <w:szCs w:val="12"/>
                <w:cs/>
              </w:rPr>
            </w:pPr>
            <w:r w:rsidRPr="00DB41F1">
              <w:rPr>
                <w:rFonts w:ascii="Browallia New" w:hAnsi="Browallia New" w:cs="Browallia New"/>
                <w:sz w:val="26"/>
                <w:szCs w:val="26"/>
                <w:cs/>
              </w:rPr>
              <w:t xml:space="preserve">รวมหุ้นกู้ </w:t>
            </w:r>
            <w:r w:rsidRPr="00DB41F1">
              <w:rPr>
                <w:rFonts w:ascii="Browallia New" w:hAnsi="Browallia New" w:cs="Browallia New"/>
                <w:sz w:val="26"/>
                <w:szCs w:val="26"/>
              </w:rPr>
              <w:t>-</w:t>
            </w:r>
            <w:r w:rsidRPr="00DB41F1">
              <w:rPr>
                <w:rFonts w:ascii="Browallia New" w:hAnsi="Browallia New" w:cs="Browallia New"/>
                <w:sz w:val="26"/>
                <w:szCs w:val="26"/>
                <w:cs/>
              </w:rPr>
              <w:t xml:space="preserve"> สุทธิ</w:t>
            </w:r>
          </w:p>
        </w:tc>
        <w:tc>
          <w:tcPr>
            <w:tcW w:w="1276" w:type="dxa"/>
          </w:tcPr>
          <w:p w14:paraId="53688EC4" w14:textId="37F6A614" w:rsidR="00F37199" w:rsidRPr="00DB41F1" w:rsidRDefault="00621FFC" w:rsidP="00F37199">
            <w:pPr>
              <w:pBdr>
                <w:bottom w:val="double" w:sz="4" w:space="1" w:color="auto"/>
              </w:pBdr>
              <w:suppressAutoHyphens/>
              <w:ind w:right="-72"/>
              <w:jc w:val="right"/>
              <w:rPr>
                <w:rFonts w:ascii="Browallia New" w:hAnsi="Browallia New" w:cs="Browallia New"/>
                <w:sz w:val="26"/>
                <w:szCs w:val="26"/>
              </w:rPr>
            </w:pPr>
            <w:r w:rsidRPr="00621FFC">
              <w:rPr>
                <w:rFonts w:ascii="Browallia New" w:hAnsi="Browallia New" w:cs="Browallia New"/>
                <w:sz w:val="26"/>
                <w:szCs w:val="26"/>
              </w:rPr>
              <w:t>46</w:t>
            </w:r>
            <w:r w:rsidR="007F20BF" w:rsidRPr="00DB41F1">
              <w:rPr>
                <w:rFonts w:ascii="Browallia New" w:hAnsi="Browallia New" w:cs="Browallia New"/>
                <w:sz w:val="26"/>
                <w:szCs w:val="26"/>
              </w:rPr>
              <w:t>,</w:t>
            </w:r>
            <w:r w:rsidRPr="00621FFC">
              <w:rPr>
                <w:rFonts w:ascii="Browallia New" w:hAnsi="Browallia New" w:cs="Browallia New"/>
                <w:sz w:val="26"/>
                <w:szCs w:val="26"/>
              </w:rPr>
              <w:t>049</w:t>
            </w:r>
            <w:r w:rsidR="007F20BF" w:rsidRPr="00DB41F1">
              <w:rPr>
                <w:rFonts w:ascii="Browallia New" w:hAnsi="Browallia New" w:cs="Browallia New"/>
                <w:sz w:val="26"/>
                <w:szCs w:val="26"/>
              </w:rPr>
              <w:t>,</w:t>
            </w:r>
            <w:r w:rsidRPr="00621FFC">
              <w:rPr>
                <w:rFonts w:ascii="Browallia New" w:hAnsi="Browallia New" w:cs="Browallia New"/>
                <w:sz w:val="26"/>
                <w:szCs w:val="26"/>
              </w:rPr>
              <w:t>415</w:t>
            </w:r>
          </w:p>
        </w:tc>
        <w:tc>
          <w:tcPr>
            <w:tcW w:w="1276" w:type="dxa"/>
          </w:tcPr>
          <w:p w14:paraId="6D39D449" w14:textId="74BCAC6C" w:rsidR="00F37199" w:rsidRPr="00DB41F1" w:rsidRDefault="00621FFC" w:rsidP="00F37199">
            <w:pPr>
              <w:pBdr>
                <w:bottom w:val="double" w:sz="4" w:space="1" w:color="auto"/>
              </w:pBdr>
              <w:suppressAutoHyphens/>
              <w:ind w:right="-72"/>
              <w:jc w:val="right"/>
              <w:rPr>
                <w:rFonts w:ascii="Browallia New" w:hAnsi="Browallia New" w:cs="Browallia New"/>
                <w:sz w:val="26"/>
                <w:szCs w:val="26"/>
              </w:rPr>
            </w:pPr>
            <w:r w:rsidRPr="00621FFC">
              <w:rPr>
                <w:rFonts w:ascii="Browallia New" w:hAnsi="Browallia New" w:cs="Browallia New"/>
                <w:sz w:val="26"/>
                <w:szCs w:val="26"/>
              </w:rPr>
              <w:t>50</w:t>
            </w:r>
            <w:r w:rsidR="00F37199" w:rsidRPr="00DB41F1">
              <w:rPr>
                <w:rFonts w:ascii="Browallia New" w:hAnsi="Browallia New" w:cs="Browallia New"/>
                <w:sz w:val="26"/>
                <w:szCs w:val="26"/>
              </w:rPr>
              <w:t>,</w:t>
            </w:r>
            <w:r w:rsidRPr="00621FFC">
              <w:rPr>
                <w:rFonts w:ascii="Browallia New" w:hAnsi="Browallia New" w:cs="Browallia New"/>
                <w:sz w:val="26"/>
                <w:szCs w:val="26"/>
              </w:rPr>
              <w:t>426</w:t>
            </w:r>
            <w:r w:rsidR="00F37199" w:rsidRPr="00DB41F1">
              <w:rPr>
                <w:rFonts w:ascii="Browallia New" w:hAnsi="Browallia New" w:cs="Browallia New"/>
                <w:sz w:val="26"/>
                <w:szCs w:val="26"/>
              </w:rPr>
              <w:t>,</w:t>
            </w:r>
            <w:r w:rsidRPr="00621FFC">
              <w:rPr>
                <w:rFonts w:ascii="Browallia New" w:hAnsi="Browallia New" w:cs="Browallia New"/>
                <w:sz w:val="26"/>
                <w:szCs w:val="26"/>
              </w:rPr>
              <w:t>500</w:t>
            </w:r>
          </w:p>
        </w:tc>
        <w:tc>
          <w:tcPr>
            <w:tcW w:w="1275" w:type="dxa"/>
          </w:tcPr>
          <w:p w14:paraId="5E91E19D" w14:textId="2B7E9CA8" w:rsidR="00F37199" w:rsidRPr="00DB41F1" w:rsidRDefault="00621FFC" w:rsidP="00F37199">
            <w:pPr>
              <w:pBdr>
                <w:bottom w:val="double" w:sz="4" w:space="1" w:color="auto"/>
              </w:pBdr>
              <w:suppressAutoHyphens/>
              <w:ind w:right="-72"/>
              <w:jc w:val="right"/>
              <w:rPr>
                <w:rFonts w:ascii="Browallia New" w:hAnsi="Browallia New" w:cs="Browallia New"/>
                <w:sz w:val="26"/>
                <w:szCs w:val="26"/>
              </w:rPr>
            </w:pPr>
            <w:r w:rsidRPr="00621FFC">
              <w:rPr>
                <w:rFonts w:ascii="Browallia New" w:hAnsi="Browallia New" w:cs="Browallia New"/>
                <w:sz w:val="26"/>
                <w:szCs w:val="26"/>
              </w:rPr>
              <w:t>34</w:t>
            </w:r>
            <w:r w:rsidR="00422955" w:rsidRPr="00DB41F1">
              <w:rPr>
                <w:rFonts w:ascii="Browallia New" w:hAnsi="Browallia New" w:cs="Browallia New"/>
                <w:sz w:val="26"/>
                <w:szCs w:val="26"/>
              </w:rPr>
              <w:t>,</w:t>
            </w:r>
            <w:r w:rsidRPr="00621FFC">
              <w:rPr>
                <w:rFonts w:ascii="Browallia New" w:hAnsi="Browallia New" w:cs="Browallia New"/>
                <w:sz w:val="26"/>
                <w:szCs w:val="26"/>
              </w:rPr>
              <w:t>660</w:t>
            </w:r>
            <w:r w:rsidR="00422955" w:rsidRPr="00DB41F1">
              <w:rPr>
                <w:rFonts w:ascii="Browallia New" w:hAnsi="Browallia New" w:cs="Browallia New"/>
                <w:sz w:val="26"/>
                <w:szCs w:val="26"/>
              </w:rPr>
              <w:t>,</w:t>
            </w:r>
            <w:r w:rsidRPr="00621FFC">
              <w:rPr>
                <w:rFonts w:ascii="Browallia New" w:hAnsi="Browallia New" w:cs="Browallia New"/>
                <w:sz w:val="26"/>
                <w:szCs w:val="26"/>
              </w:rPr>
              <w:t>903</w:t>
            </w:r>
          </w:p>
        </w:tc>
        <w:tc>
          <w:tcPr>
            <w:tcW w:w="1276" w:type="dxa"/>
          </w:tcPr>
          <w:p w14:paraId="1D892FDC" w14:textId="0E3B41A8" w:rsidR="00F37199" w:rsidRPr="00DB41F1" w:rsidRDefault="00621FFC" w:rsidP="00F37199">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37</w:t>
            </w:r>
            <w:r w:rsidR="00F37199" w:rsidRPr="00DB41F1">
              <w:rPr>
                <w:rFonts w:ascii="Browallia New" w:hAnsi="Browallia New" w:cs="Browallia New"/>
                <w:sz w:val="26"/>
                <w:szCs w:val="26"/>
              </w:rPr>
              <w:t>,</w:t>
            </w:r>
            <w:r w:rsidRPr="00621FFC">
              <w:rPr>
                <w:rFonts w:ascii="Browallia New" w:hAnsi="Browallia New" w:cs="Browallia New"/>
                <w:sz w:val="26"/>
                <w:szCs w:val="26"/>
              </w:rPr>
              <w:t>641</w:t>
            </w:r>
            <w:r w:rsidR="00F37199" w:rsidRPr="00DB41F1">
              <w:rPr>
                <w:rFonts w:ascii="Browallia New" w:hAnsi="Browallia New" w:cs="Browallia New"/>
                <w:sz w:val="26"/>
                <w:szCs w:val="26"/>
              </w:rPr>
              <w:t>,</w:t>
            </w:r>
            <w:r w:rsidRPr="00621FFC">
              <w:rPr>
                <w:rFonts w:ascii="Browallia New" w:hAnsi="Browallia New" w:cs="Browallia New"/>
                <w:sz w:val="26"/>
                <w:szCs w:val="26"/>
              </w:rPr>
              <w:t>105</w:t>
            </w:r>
          </w:p>
        </w:tc>
      </w:tr>
      <w:bookmarkEnd w:id="68"/>
    </w:tbl>
    <w:p w14:paraId="4DAEA782" w14:textId="66F99241" w:rsidR="00982727" w:rsidRPr="00DB41F1" w:rsidRDefault="00982727" w:rsidP="0073622C">
      <w:pPr>
        <w:spacing w:line="240" w:lineRule="auto"/>
        <w:rPr>
          <w:rFonts w:ascii="Browallia New" w:hAnsi="Browallia New" w:cs="Browallia New"/>
          <w:sz w:val="26"/>
          <w:szCs w:val="26"/>
        </w:rPr>
      </w:pPr>
    </w:p>
    <w:p w14:paraId="0F6CA3B4" w14:textId="77777777" w:rsidR="00982727" w:rsidRPr="00DB41F1" w:rsidRDefault="00982727">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p w14:paraId="405D01A4" w14:textId="3AE016F8" w:rsidR="0073622C" w:rsidRPr="00DB41F1" w:rsidRDefault="0073622C" w:rsidP="0073622C">
      <w:pPr>
        <w:tabs>
          <w:tab w:val="left" w:pos="0"/>
          <w:tab w:val="left" w:pos="709"/>
        </w:tabs>
        <w:rPr>
          <w:rFonts w:ascii="Browallia New" w:hAnsi="Browallia New" w:cs="Browallia New"/>
          <w:sz w:val="26"/>
          <w:szCs w:val="26"/>
        </w:rPr>
      </w:pPr>
      <w:r w:rsidRPr="00DB41F1">
        <w:rPr>
          <w:rFonts w:ascii="Browallia New" w:hAnsi="Browallia New" w:cs="Browallia New"/>
          <w:sz w:val="26"/>
          <w:szCs w:val="26"/>
          <w:cs/>
        </w:rPr>
        <w:lastRenderedPageBreak/>
        <w:t xml:space="preserve">การเปลี่ยนแปลงของหุ้นกู้สำหรับปีสิ้นสุดวันที่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ธันวาคม มีดังนี้</w:t>
      </w:r>
    </w:p>
    <w:p w14:paraId="4B14BB22" w14:textId="77777777" w:rsidR="0073622C" w:rsidRPr="00DB41F1" w:rsidRDefault="0073622C" w:rsidP="0073622C">
      <w:pPr>
        <w:tabs>
          <w:tab w:val="left" w:pos="0"/>
          <w:tab w:val="left" w:pos="709"/>
        </w:tabs>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0C75DDA7" w14:textId="77777777" w:rsidTr="007067BA">
        <w:trPr>
          <w:trHeight w:val="80"/>
        </w:trPr>
        <w:tc>
          <w:tcPr>
            <w:tcW w:w="4349" w:type="dxa"/>
            <w:tcBorders>
              <w:top w:val="nil"/>
              <w:left w:val="nil"/>
              <w:bottom w:val="nil"/>
              <w:right w:val="nil"/>
            </w:tcBorders>
            <w:vAlign w:val="bottom"/>
          </w:tcPr>
          <w:p w14:paraId="755BD6EC" w14:textId="77777777" w:rsidR="0073622C" w:rsidRPr="00DB41F1"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5F511830"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4519DE67"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1EFAA165" w14:textId="77777777" w:rsidTr="009E751D">
        <w:trPr>
          <w:trHeight w:val="80"/>
        </w:trPr>
        <w:tc>
          <w:tcPr>
            <w:tcW w:w="4349" w:type="dxa"/>
            <w:tcBorders>
              <w:top w:val="nil"/>
              <w:left w:val="nil"/>
              <w:bottom w:val="nil"/>
              <w:right w:val="nil"/>
            </w:tcBorders>
            <w:vAlign w:val="bottom"/>
          </w:tcPr>
          <w:p w14:paraId="20C5070B"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center"/>
          </w:tcPr>
          <w:p w14:paraId="41ABED63" w14:textId="60D5CA23"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7BBED83C" w14:textId="342B6C4B"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637A7DDD" w14:textId="4D77A6B7"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6D3B8217" w14:textId="769DB3F3"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6685C102" w14:textId="77777777" w:rsidTr="007067BA">
        <w:tc>
          <w:tcPr>
            <w:tcW w:w="4349" w:type="dxa"/>
            <w:tcBorders>
              <w:top w:val="nil"/>
              <w:left w:val="nil"/>
              <w:bottom w:val="nil"/>
              <w:right w:val="nil"/>
            </w:tcBorders>
            <w:vAlign w:val="bottom"/>
          </w:tcPr>
          <w:p w14:paraId="100E6F0B"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14C6BA30"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6E177F7"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32C3FEDF"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4157712"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64638396" w14:textId="77777777" w:rsidTr="007067BA">
        <w:tc>
          <w:tcPr>
            <w:tcW w:w="4349" w:type="dxa"/>
            <w:tcBorders>
              <w:top w:val="nil"/>
              <w:left w:val="nil"/>
              <w:bottom w:val="nil"/>
              <w:right w:val="nil"/>
            </w:tcBorders>
            <w:vAlign w:val="bottom"/>
          </w:tcPr>
          <w:p w14:paraId="344A50E7"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sz w:val="26"/>
                <w:szCs w:val="26"/>
                <w:cs/>
              </w:rPr>
            </w:pPr>
          </w:p>
        </w:tc>
        <w:tc>
          <w:tcPr>
            <w:tcW w:w="1276" w:type="dxa"/>
            <w:vAlign w:val="bottom"/>
          </w:tcPr>
          <w:p w14:paraId="220E8C54"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32A4743"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27FC9987"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9A8EC3"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445ED8" w:rsidRPr="00DB41F1" w14:paraId="3FE254C8" w14:textId="77777777" w:rsidTr="007067BA">
        <w:tc>
          <w:tcPr>
            <w:tcW w:w="4349" w:type="dxa"/>
            <w:tcBorders>
              <w:top w:val="nil"/>
              <w:left w:val="nil"/>
              <w:bottom w:val="nil"/>
              <w:right w:val="nil"/>
            </w:tcBorders>
          </w:tcPr>
          <w:p w14:paraId="58BC0CE6" w14:textId="77777777" w:rsidR="00445ED8" w:rsidRPr="00DB41F1" w:rsidRDefault="00445ED8" w:rsidP="00445ED8">
            <w:pPr>
              <w:tabs>
                <w:tab w:val="left" w:pos="3295"/>
                <w:tab w:val="left" w:pos="9744"/>
              </w:tabs>
              <w:ind w:left="-96" w:right="-108"/>
              <w:contextualSpacing/>
              <w:rPr>
                <w:rFonts w:ascii="Browallia New" w:hAnsi="Browallia New" w:cs="Browallia New"/>
                <w:snapToGrid w:val="0"/>
                <w:sz w:val="26"/>
                <w:szCs w:val="26"/>
                <w:cs/>
                <w:lang w:val="en-US"/>
              </w:rPr>
            </w:pPr>
            <w:bookmarkStart w:id="69" w:name="OLE_LINK58"/>
            <w:r w:rsidRPr="00DB41F1">
              <w:rPr>
                <w:rFonts w:ascii="Browallia New" w:hAnsi="Browallia New" w:cs="Browallia New"/>
                <w:sz w:val="26"/>
                <w:szCs w:val="26"/>
                <w:cs/>
              </w:rPr>
              <w:t xml:space="preserve">มูลค่าตามบัญชีต้นปี - สุทธิ </w:t>
            </w:r>
          </w:p>
        </w:tc>
        <w:tc>
          <w:tcPr>
            <w:tcW w:w="1276" w:type="dxa"/>
            <w:vAlign w:val="bottom"/>
          </w:tcPr>
          <w:p w14:paraId="4147B39D" w14:textId="6A7D2A53" w:rsidR="00445ED8" w:rsidRPr="00DB41F1" w:rsidRDefault="00621FFC" w:rsidP="006B2DFF">
            <w:pPr>
              <w:ind w:right="-72"/>
              <w:jc w:val="right"/>
              <w:rPr>
                <w:rFonts w:ascii="Browallia New" w:hAnsi="Browallia New" w:cs="Browallia New"/>
                <w:sz w:val="26"/>
                <w:szCs w:val="26"/>
              </w:rPr>
            </w:pPr>
            <w:r w:rsidRPr="00621FFC">
              <w:rPr>
                <w:rFonts w:ascii="Browallia New" w:hAnsi="Browallia New" w:cs="Browallia New"/>
                <w:sz w:val="26"/>
                <w:szCs w:val="26"/>
              </w:rPr>
              <w:t>50</w:t>
            </w:r>
            <w:r w:rsidR="004C483E" w:rsidRPr="00DB41F1">
              <w:rPr>
                <w:rFonts w:ascii="Browallia New" w:hAnsi="Browallia New" w:cs="Browallia New"/>
                <w:sz w:val="26"/>
                <w:szCs w:val="26"/>
              </w:rPr>
              <w:t>,</w:t>
            </w:r>
            <w:r w:rsidRPr="00621FFC">
              <w:rPr>
                <w:rFonts w:ascii="Browallia New" w:hAnsi="Browallia New" w:cs="Browallia New"/>
                <w:sz w:val="26"/>
                <w:szCs w:val="26"/>
              </w:rPr>
              <w:t>426</w:t>
            </w:r>
            <w:r w:rsidR="004C483E" w:rsidRPr="00DB41F1">
              <w:rPr>
                <w:rFonts w:ascii="Browallia New" w:hAnsi="Browallia New" w:cs="Browallia New"/>
                <w:sz w:val="26"/>
                <w:szCs w:val="26"/>
              </w:rPr>
              <w:t>,</w:t>
            </w:r>
            <w:r w:rsidRPr="00621FFC">
              <w:rPr>
                <w:rFonts w:ascii="Browallia New" w:hAnsi="Browallia New" w:cs="Browallia New"/>
                <w:sz w:val="26"/>
                <w:szCs w:val="26"/>
              </w:rPr>
              <w:t>500</w:t>
            </w:r>
          </w:p>
        </w:tc>
        <w:tc>
          <w:tcPr>
            <w:tcW w:w="1276" w:type="dxa"/>
            <w:vAlign w:val="bottom"/>
          </w:tcPr>
          <w:p w14:paraId="76C262A0" w14:textId="683DF3F6" w:rsidR="00445ED8" w:rsidRPr="00DB41F1" w:rsidRDefault="00621FFC" w:rsidP="006B2DFF">
            <w:pPr>
              <w:ind w:right="-72"/>
              <w:jc w:val="right"/>
              <w:rPr>
                <w:rFonts w:ascii="Browallia New" w:hAnsi="Browallia New" w:cs="Browallia New"/>
                <w:sz w:val="26"/>
                <w:szCs w:val="26"/>
              </w:rPr>
            </w:pPr>
            <w:r w:rsidRPr="00621FFC">
              <w:rPr>
                <w:rFonts w:ascii="Browallia New" w:hAnsi="Browallia New" w:cs="Browallia New"/>
                <w:sz w:val="26"/>
                <w:szCs w:val="26"/>
              </w:rPr>
              <w:t>40</w:t>
            </w:r>
            <w:r w:rsidR="00445ED8" w:rsidRPr="00DB41F1">
              <w:rPr>
                <w:rFonts w:ascii="Browallia New" w:hAnsi="Browallia New" w:cs="Browallia New"/>
                <w:sz w:val="26"/>
                <w:szCs w:val="26"/>
              </w:rPr>
              <w:t>,</w:t>
            </w:r>
            <w:r w:rsidRPr="00621FFC">
              <w:rPr>
                <w:rFonts w:ascii="Browallia New" w:hAnsi="Browallia New" w:cs="Browallia New"/>
                <w:sz w:val="26"/>
                <w:szCs w:val="26"/>
              </w:rPr>
              <w:t>118</w:t>
            </w:r>
            <w:r w:rsidR="00445ED8" w:rsidRPr="00DB41F1">
              <w:rPr>
                <w:rFonts w:ascii="Browallia New" w:hAnsi="Browallia New" w:cs="Browallia New"/>
                <w:sz w:val="26"/>
                <w:szCs w:val="26"/>
              </w:rPr>
              <w:t>,</w:t>
            </w:r>
            <w:r w:rsidRPr="00621FFC">
              <w:rPr>
                <w:rFonts w:ascii="Browallia New" w:hAnsi="Browallia New" w:cs="Browallia New"/>
                <w:sz w:val="26"/>
                <w:szCs w:val="26"/>
              </w:rPr>
              <w:t>803</w:t>
            </w:r>
          </w:p>
        </w:tc>
        <w:tc>
          <w:tcPr>
            <w:tcW w:w="1275" w:type="dxa"/>
            <w:vAlign w:val="bottom"/>
          </w:tcPr>
          <w:p w14:paraId="1A4E971A" w14:textId="7CAACC5E" w:rsidR="00445ED8" w:rsidRPr="00DB41F1" w:rsidRDefault="00621FFC" w:rsidP="006B2DFF">
            <w:pPr>
              <w:ind w:right="-72"/>
              <w:jc w:val="right"/>
              <w:rPr>
                <w:rFonts w:ascii="Browallia New" w:hAnsi="Browallia New" w:cs="Browallia New"/>
                <w:sz w:val="26"/>
                <w:szCs w:val="26"/>
              </w:rPr>
            </w:pPr>
            <w:r w:rsidRPr="00621FFC">
              <w:rPr>
                <w:rFonts w:ascii="Browallia New" w:hAnsi="Browallia New" w:cs="Browallia New"/>
                <w:sz w:val="26"/>
                <w:szCs w:val="26"/>
              </w:rPr>
              <w:t>37</w:t>
            </w:r>
            <w:r w:rsidR="004C483E" w:rsidRPr="00DB41F1">
              <w:rPr>
                <w:rFonts w:ascii="Browallia New" w:hAnsi="Browallia New" w:cs="Browallia New"/>
                <w:sz w:val="26"/>
                <w:szCs w:val="26"/>
              </w:rPr>
              <w:t>,</w:t>
            </w:r>
            <w:r w:rsidRPr="00621FFC">
              <w:rPr>
                <w:rFonts w:ascii="Browallia New" w:hAnsi="Browallia New" w:cs="Browallia New"/>
                <w:sz w:val="26"/>
                <w:szCs w:val="26"/>
              </w:rPr>
              <w:t>641</w:t>
            </w:r>
            <w:r w:rsidR="004C483E" w:rsidRPr="00DB41F1">
              <w:rPr>
                <w:rFonts w:ascii="Browallia New" w:hAnsi="Browallia New" w:cs="Browallia New"/>
                <w:sz w:val="26"/>
                <w:szCs w:val="26"/>
              </w:rPr>
              <w:t>,</w:t>
            </w:r>
            <w:r w:rsidRPr="00621FFC">
              <w:rPr>
                <w:rFonts w:ascii="Browallia New" w:hAnsi="Browallia New" w:cs="Browallia New"/>
                <w:sz w:val="26"/>
                <w:szCs w:val="26"/>
              </w:rPr>
              <w:t>105</w:t>
            </w:r>
          </w:p>
        </w:tc>
        <w:tc>
          <w:tcPr>
            <w:tcW w:w="1276" w:type="dxa"/>
            <w:vAlign w:val="bottom"/>
          </w:tcPr>
          <w:p w14:paraId="54078767" w14:textId="5AEE6D5D" w:rsidR="00445ED8" w:rsidRPr="00DB41F1" w:rsidRDefault="00621FFC" w:rsidP="006B2DFF">
            <w:pPr>
              <w:ind w:right="-72"/>
              <w:jc w:val="right"/>
              <w:rPr>
                <w:rFonts w:ascii="Browallia New" w:hAnsi="Browallia New" w:cs="Browallia New"/>
                <w:sz w:val="26"/>
                <w:szCs w:val="26"/>
              </w:rPr>
            </w:pPr>
            <w:r w:rsidRPr="00621FFC">
              <w:rPr>
                <w:rFonts w:ascii="Browallia New" w:hAnsi="Browallia New" w:cs="Browallia New"/>
                <w:sz w:val="26"/>
                <w:szCs w:val="26"/>
              </w:rPr>
              <w:t>25</w:t>
            </w:r>
            <w:r w:rsidR="00445ED8" w:rsidRPr="00DB41F1">
              <w:rPr>
                <w:rFonts w:ascii="Browallia New" w:hAnsi="Browallia New" w:cs="Browallia New"/>
                <w:sz w:val="26"/>
                <w:szCs w:val="26"/>
              </w:rPr>
              <w:t>,</w:t>
            </w:r>
            <w:r w:rsidRPr="00621FFC">
              <w:rPr>
                <w:rFonts w:ascii="Browallia New" w:hAnsi="Browallia New" w:cs="Browallia New"/>
                <w:sz w:val="26"/>
                <w:szCs w:val="26"/>
              </w:rPr>
              <w:t>437</w:t>
            </w:r>
            <w:r w:rsidR="00445ED8" w:rsidRPr="00DB41F1">
              <w:rPr>
                <w:rFonts w:ascii="Browallia New" w:hAnsi="Browallia New" w:cs="Browallia New"/>
                <w:sz w:val="26"/>
                <w:szCs w:val="26"/>
              </w:rPr>
              <w:t>,</w:t>
            </w:r>
            <w:r w:rsidRPr="00621FFC">
              <w:rPr>
                <w:rFonts w:ascii="Browallia New" w:hAnsi="Browallia New" w:cs="Browallia New"/>
                <w:sz w:val="26"/>
                <w:szCs w:val="26"/>
              </w:rPr>
              <w:t>388</w:t>
            </w:r>
          </w:p>
        </w:tc>
      </w:tr>
      <w:tr w:rsidR="00445ED8" w:rsidRPr="00DB41F1" w14:paraId="093E23C7" w14:textId="77777777">
        <w:tc>
          <w:tcPr>
            <w:tcW w:w="4349" w:type="dxa"/>
            <w:tcBorders>
              <w:top w:val="nil"/>
              <w:left w:val="nil"/>
              <w:bottom w:val="nil"/>
              <w:right w:val="nil"/>
            </w:tcBorders>
          </w:tcPr>
          <w:p w14:paraId="68DB58BE" w14:textId="77777777" w:rsidR="00445ED8" w:rsidRPr="00DB41F1" w:rsidRDefault="00445ED8" w:rsidP="00445ED8">
            <w:pPr>
              <w:tabs>
                <w:tab w:val="left" w:pos="3295"/>
                <w:tab w:val="left" w:pos="9744"/>
              </w:tabs>
              <w:ind w:left="-96" w:right="-108"/>
              <w:contextualSpacing/>
              <w:rPr>
                <w:rFonts w:ascii="Browallia New" w:hAnsi="Browallia New" w:cs="Browallia New"/>
                <w:sz w:val="26"/>
                <w:szCs w:val="26"/>
              </w:rPr>
            </w:pPr>
            <w:r w:rsidRPr="00DB41F1">
              <w:rPr>
                <w:rFonts w:ascii="Browallia New" w:hAnsi="Browallia New" w:cs="Browallia New"/>
                <w:sz w:val="26"/>
                <w:szCs w:val="26"/>
                <w:cs/>
              </w:rPr>
              <w:t>ออกหุ้นกู้</w:t>
            </w:r>
          </w:p>
        </w:tc>
        <w:tc>
          <w:tcPr>
            <w:tcW w:w="1276" w:type="dxa"/>
            <w:vAlign w:val="bottom"/>
          </w:tcPr>
          <w:p w14:paraId="41E853EE" w14:textId="1EB1B428" w:rsidR="00445ED8" w:rsidRPr="00DB41F1" w:rsidRDefault="006B2DFF" w:rsidP="006B2DFF">
            <w:pPr>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08E8A250" w14:textId="05C87F6A" w:rsidR="00445ED8" w:rsidRPr="00DB41F1" w:rsidRDefault="00621FFC" w:rsidP="006B2DFF">
            <w:pPr>
              <w:ind w:right="-72"/>
              <w:jc w:val="right"/>
              <w:rPr>
                <w:rFonts w:ascii="Browallia New" w:hAnsi="Browallia New" w:cs="Browallia New"/>
                <w:sz w:val="26"/>
                <w:szCs w:val="26"/>
              </w:rPr>
            </w:pPr>
            <w:r w:rsidRPr="00621FFC">
              <w:rPr>
                <w:rFonts w:ascii="Browallia New" w:hAnsi="Browallia New" w:cs="Browallia New"/>
                <w:sz w:val="26"/>
                <w:szCs w:val="26"/>
              </w:rPr>
              <w:t>12</w:t>
            </w:r>
            <w:r w:rsidR="00445ED8" w:rsidRPr="00DB41F1">
              <w:rPr>
                <w:rFonts w:ascii="Browallia New" w:hAnsi="Browallia New" w:cs="Browallia New"/>
                <w:sz w:val="26"/>
                <w:szCs w:val="26"/>
              </w:rPr>
              <w:t>,</w:t>
            </w:r>
            <w:r w:rsidRPr="00621FFC">
              <w:rPr>
                <w:rFonts w:ascii="Browallia New" w:hAnsi="Browallia New" w:cs="Browallia New"/>
                <w:sz w:val="26"/>
                <w:szCs w:val="26"/>
              </w:rPr>
              <w:t>200</w:t>
            </w:r>
            <w:r w:rsidR="00445ED8" w:rsidRPr="00DB41F1">
              <w:rPr>
                <w:rFonts w:ascii="Browallia New" w:hAnsi="Browallia New" w:cs="Browallia New"/>
                <w:sz w:val="26"/>
                <w:szCs w:val="26"/>
              </w:rPr>
              <w:t>,</w:t>
            </w:r>
            <w:r w:rsidRPr="00621FFC">
              <w:rPr>
                <w:rFonts w:ascii="Browallia New" w:hAnsi="Browallia New" w:cs="Browallia New"/>
                <w:sz w:val="26"/>
                <w:szCs w:val="26"/>
              </w:rPr>
              <w:t>000</w:t>
            </w:r>
            <w:r w:rsidR="00445ED8" w:rsidRPr="00DB41F1">
              <w:rPr>
                <w:rFonts w:ascii="Browallia New" w:hAnsi="Browallia New" w:cs="Browallia New"/>
                <w:sz w:val="26"/>
                <w:szCs w:val="26"/>
              </w:rPr>
              <w:t xml:space="preserve"> </w:t>
            </w:r>
          </w:p>
        </w:tc>
        <w:tc>
          <w:tcPr>
            <w:tcW w:w="1275" w:type="dxa"/>
            <w:vAlign w:val="bottom"/>
          </w:tcPr>
          <w:p w14:paraId="5FA78A29" w14:textId="511260DA" w:rsidR="00445ED8" w:rsidRPr="00DB41F1" w:rsidRDefault="006B2DFF" w:rsidP="006B2DFF">
            <w:pPr>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396C4274" w14:textId="5C26BF90" w:rsidR="00445ED8" w:rsidRPr="00DB41F1" w:rsidRDefault="00621FFC" w:rsidP="006B2DFF">
            <w:pPr>
              <w:ind w:right="-72"/>
              <w:jc w:val="right"/>
              <w:rPr>
                <w:rFonts w:ascii="Browallia New" w:hAnsi="Browallia New" w:cs="Browallia New"/>
                <w:sz w:val="26"/>
                <w:szCs w:val="26"/>
              </w:rPr>
            </w:pPr>
            <w:r w:rsidRPr="00621FFC">
              <w:rPr>
                <w:rFonts w:ascii="Browallia New" w:hAnsi="Browallia New" w:cs="Browallia New"/>
                <w:sz w:val="26"/>
                <w:szCs w:val="26"/>
              </w:rPr>
              <w:t>12</w:t>
            </w:r>
            <w:r w:rsidR="00445ED8" w:rsidRPr="00DB41F1">
              <w:rPr>
                <w:rFonts w:ascii="Browallia New" w:hAnsi="Browallia New" w:cs="Browallia New"/>
                <w:sz w:val="26"/>
                <w:szCs w:val="26"/>
              </w:rPr>
              <w:t>,</w:t>
            </w:r>
            <w:r w:rsidRPr="00621FFC">
              <w:rPr>
                <w:rFonts w:ascii="Browallia New" w:hAnsi="Browallia New" w:cs="Browallia New"/>
                <w:sz w:val="26"/>
                <w:szCs w:val="26"/>
              </w:rPr>
              <w:t>200</w:t>
            </w:r>
            <w:r w:rsidR="00445ED8" w:rsidRPr="00DB41F1">
              <w:rPr>
                <w:rFonts w:ascii="Browallia New" w:hAnsi="Browallia New" w:cs="Browallia New"/>
                <w:sz w:val="26"/>
                <w:szCs w:val="26"/>
              </w:rPr>
              <w:t>,</w:t>
            </w:r>
            <w:r w:rsidRPr="00621FFC">
              <w:rPr>
                <w:rFonts w:ascii="Browallia New" w:hAnsi="Browallia New" w:cs="Browallia New"/>
                <w:sz w:val="26"/>
                <w:szCs w:val="26"/>
              </w:rPr>
              <w:t>000</w:t>
            </w:r>
            <w:r w:rsidR="00445ED8" w:rsidRPr="00DB41F1">
              <w:rPr>
                <w:rFonts w:ascii="Browallia New" w:hAnsi="Browallia New" w:cs="Browallia New"/>
                <w:sz w:val="26"/>
                <w:szCs w:val="26"/>
              </w:rPr>
              <w:t xml:space="preserve"> </w:t>
            </w:r>
          </w:p>
        </w:tc>
      </w:tr>
      <w:tr w:rsidR="00445ED8" w:rsidRPr="00DB41F1" w14:paraId="5976D839" w14:textId="77777777">
        <w:tc>
          <w:tcPr>
            <w:tcW w:w="4349" w:type="dxa"/>
            <w:tcBorders>
              <w:top w:val="nil"/>
              <w:left w:val="nil"/>
              <w:bottom w:val="nil"/>
              <w:right w:val="nil"/>
            </w:tcBorders>
          </w:tcPr>
          <w:p w14:paraId="2FEF2F48" w14:textId="77777777" w:rsidR="00445ED8" w:rsidRPr="00DB41F1" w:rsidRDefault="00445ED8" w:rsidP="00445ED8">
            <w:pPr>
              <w:tabs>
                <w:tab w:val="left" w:pos="3295"/>
                <w:tab w:val="left" w:pos="9744"/>
              </w:tabs>
              <w:ind w:left="-96" w:right="-108"/>
              <w:contextualSpacing/>
              <w:rPr>
                <w:rFonts w:ascii="Browallia New" w:hAnsi="Browallia New" w:cs="Browallia New"/>
                <w:sz w:val="26"/>
                <w:szCs w:val="26"/>
                <w:cs/>
              </w:rPr>
            </w:pPr>
            <w:r w:rsidRPr="00DB41F1">
              <w:rPr>
                <w:rFonts w:ascii="Browallia New" w:hAnsi="Browallia New" w:cs="Browallia New"/>
                <w:sz w:val="26"/>
                <w:szCs w:val="26"/>
                <w:cs/>
              </w:rPr>
              <w:t>ไถ่ถอนหุ้นกู้</w:t>
            </w:r>
          </w:p>
        </w:tc>
        <w:tc>
          <w:tcPr>
            <w:tcW w:w="1276" w:type="dxa"/>
            <w:vAlign w:val="bottom"/>
          </w:tcPr>
          <w:p w14:paraId="05F5BA85" w14:textId="2DD87488" w:rsidR="00445ED8" w:rsidRPr="00DB41F1" w:rsidRDefault="001171E1" w:rsidP="006B2DFF">
            <w:pPr>
              <w:ind w:right="-72"/>
              <w:jc w:val="right"/>
              <w:rPr>
                <w:rFonts w:ascii="Browallia New" w:hAnsi="Browallia New" w:cs="Browallia New"/>
                <w:sz w:val="26"/>
                <w:szCs w:val="26"/>
                <w:cs/>
              </w:rPr>
            </w:pPr>
            <w:r w:rsidRPr="00DB41F1">
              <w:rPr>
                <w:rFonts w:ascii="Browallia New" w:hAnsi="Browallia New" w:cs="Browallia New"/>
                <w:sz w:val="26"/>
                <w:szCs w:val="26"/>
              </w:rPr>
              <w:t>(</w:t>
            </w:r>
            <w:r w:rsidR="00621FFC" w:rsidRPr="00621FFC">
              <w:rPr>
                <w:rFonts w:ascii="Browallia New" w:hAnsi="Browallia New" w:cs="Browallia New"/>
                <w:sz w:val="26"/>
                <w:szCs w:val="26"/>
              </w:rPr>
              <w:t>4</w:t>
            </w:r>
            <w:r w:rsidRPr="00DB41F1">
              <w:rPr>
                <w:rFonts w:ascii="Browallia New" w:hAnsi="Browallia New" w:cs="Browallia New"/>
                <w:sz w:val="26"/>
                <w:szCs w:val="26"/>
              </w:rPr>
              <w:t>,</w:t>
            </w:r>
            <w:r w:rsidR="00621FFC" w:rsidRPr="00621FFC">
              <w:rPr>
                <w:rFonts w:ascii="Browallia New" w:hAnsi="Browallia New" w:cs="Browallia New"/>
                <w:sz w:val="26"/>
                <w:szCs w:val="26"/>
              </w:rPr>
              <w:t>400</w:t>
            </w:r>
            <w:r w:rsidRPr="00DB41F1">
              <w:rPr>
                <w:rFonts w:ascii="Browallia New" w:hAnsi="Browallia New" w:cs="Browallia New"/>
                <w:sz w:val="26"/>
                <w:szCs w:val="26"/>
              </w:rPr>
              <w:t>,</w:t>
            </w:r>
            <w:r w:rsidR="00621FFC" w:rsidRPr="00621FFC">
              <w:rPr>
                <w:rFonts w:ascii="Browallia New" w:hAnsi="Browallia New" w:cs="Browallia New"/>
                <w:sz w:val="26"/>
                <w:szCs w:val="26"/>
              </w:rPr>
              <w:t>021</w:t>
            </w:r>
            <w:r w:rsidRPr="00DB41F1">
              <w:rPr>
                <w:rFonts w:ascii="Browallia New" w:hAnsi="Browallia New" w:cs="Browallia New"/>
                <w:sz w:val="26"/>
                <w:szCs w:val="26"/>
              </w:rPr>
              <w:t>)</w:t>
            </w:r>
          </w:p>
        </w:tc>
        <w:tc>
          <w:tcPr>
            <w:tcW w:w="1276" w:type="dxa"/>
            <w:vAlign w:val="bottom"/>
          </w:tcPr>
          <w:p w14:paraId="3F01403B" w14:textId="7DB89026" w:rsidR="00445ED8" w:rsidRPr="00DB41F1" w:rsidRDefault="00445ED8" w:rsidP="006B2DFF">
            <w:pPr>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899</w:t>
            </w:r>
            <w:r w:rsidRPr="00DB41F1">
              <w:rPr>
                <w:rFonts w:ascii="Browallia New" w:hAnsi="Browallia New" w:cs="Browallia New"/>
                <w:sz w:val="26"/>
                <w:szCs w:val="26"/>
              </w:rPr>
              <w:t>,</w:t>
            </w:r>
            <w:r w:rsidR="00621FFC" w:rsidRPr="00621FFC">
              <w:rPr>
                <w:rFonts w:ascii="Browallia New" w:hAnsi="Browallia New" w:cs="Browallia New"/>
                <w:sz w:val="26"/>
                <w:szCs w:val="26"/>
              </w:rPr>
              <w:t>990</w:t>
            </w:r>
            <w:r w:rsidRPr="00DB41F1">
              <w:rPr>
                <w:rFonts w:ascii="Browallia New" w:hAnsi="Browallia New" w:cs="Browallia New"/>
                <w:sz w:val="26"/>
                <w:szCs w:val="26"/>
              </w:rPr>
              <w:t>)</w:t>
            </w:r>
          </w:p>
        </w:tc>
        <w:tc>
          <w:tcPr>
            <w:tcW w:w="1275" w:type="dxa"/>
            <w:vAlign w:val="bottom"/>
          </w:tcPr>
          <w:p w14:paraId="2E09EEF4" w14:textId="6D60A718" w:rsidR="00445ED8" w:rsidRPr="00DB41F1" w:rsidRDefault="006B2DFF" w:rsidP="006B2DFF">
            <w:pPr>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000</w:t>
            </w:r>
            <w:r w:rsidRPr="00DB41F1">
              <w:rPr>
                <w:rFonts w:ascii="Browallia New" w:hAnsi="Browallia New" w:cs="Browallia New"/>
                <w:sz w:val="26"/>
                <w:szCs w:val="26"/>
              </w:rPr>
              <w:t>,</w:t>
            </w:r>
            <w:r w:rsidR="00621FFC" w:rsidRPr="00621FFC">
              <w:rPr>
                <w:rFonts w:ascii="Browallia New" w:hAnsi="Browallia New" w:cs="Browallia New"/>
                <w:sz w:val="26"/>
                <w:szCs w:val="26"/>
              </w:rPr>
              <w:t>000</w:t>
            </w:r>
            <w:r w:rsidRPr="00DB41F1">
              <w:rPr>
                <w:rFonts w:ascii="Browallia New" w:hAnsi="Browallia New" w:cs="Browallia New"/>
                <w:sz w:val="26"/>
                <w:szCs w:val="26"/>
              </w:rPr>
              <w:t>)</w:t>
            </w:r>
          </w:p>
        </w:tc>
        <w:tc>
          <w:tcPr>
            <w:tcW w:w="1276" w:type="dxa"/>
            <w:vAlign w:val="bottom"/>
          </w:tcPr>
          <w:p w14:paraId="4E20C01C" w14:textId="4F6668A0" w:rsidR="00445ED8" w:rsidRPr="00DB41F1" w:rsidRDefault="00445ED8" w:rsidP="006B2DFF">
            <w:pPr>
              <w:ind w:right="-72"/>
              <w:jc w:val="right"/>
              <w:rPr>
                <w:rFonts w:ascii="Browallia New" w:hAnsi="Browallia New" w:cs="Browallia New"/>
                <w:sz w:val="26"/>
                <w:szCs w:val="26"/>
              </w:rPr>
            </w:pPr>
            <w:r w:rsidRPr="00DB41F1">
              <w:rPr>
                <w:rFonts w:ascii="Browallia New" w:hAnsi="Browallia New" w:cs="Browallia New"/>
                <w:sz w:val="26"/>
                <w:szCs w:val="26"/>
              </w:rPr>
              <w:t xml:space="preserve">-   </w:t>
            </w:r>
          </w:p>
        </w:tc>
      </w:tr>
      <w:tr w:rsidR="00445ED8" w:rsidRPr="00DB41F1" w14:paraId="2DF4BDCB" w14:textId="77777777">
        <w:tc>
          <w:tcPr>
            <w:tcW w:w="4349" w:type="dxa"/>
            <w:tcBorders>
              <w:top w:val="nil"/>
              <w:left w:val="nil"/>
              <w:bottom w:val="nil"/>
              <w:right w:val="nil"/>
            </w:tcBorders>
          </w:tcPr>
          <w:p w14:paraId="3F51EBAF" w14:textId="77777777" w:rsidR="00445ED8" w:rsidRPr="00DB41F1" w:rsidRDefault="00445ED8" w:rsidP="00445ED8">
            <w:pPr>
              <w:tabs>
                <w:tab w:val="left" w:pos="3295"/>
                <w:tab w:val="left" w:pos="9744"/>
              </w:tabs>
              <w:ind w:left="-96" w:right="-108"/>
              <w:contextualSpacing/>
              <w:rPr>
                <w:rFonts w:ascii="Browallia New" w:hAnsi="Browallia New" w:cs="Browallia New"/>
                <w:sz w:val="26"/>
                <w:szCs w:val="26"/>
                <w:cs/>
              </w:rPr>
            </w:pPr>
            <w:r w:rsidRPr="00DB41F1">
              <w:rPr>
                <w:rFonts w:ascii="Browallia New" w:hAnsi="Browallia New" w:cs="Browallia New"/>
                <w:sz w:val="26"/>
                <w:szCs w:val="26"/>
                <w:cs/>
              </w:rPr>
              <w:t>ค่าธรรมเนียมในการออกหุ้นกู้รอตัดบัญชี</w:t>
            </w:r>
          </w:p>
        </w:tc>
        <w:tc>
          <w:tcPr>
            <w:tcW w:w="1276" w:type="dxa"/>
            <w:vAlign w:val="bottom"/>
          </w:tcPr>
          <w:p w14:paraId="44CB5E68" w14:textId="225925F8" w:rsidR="00445ED8" w:rsidRPr="00DB41F1" w:rsidRDefault="006B2DFF" w:rsidP="006B2DFF">
            <w:pPr>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48F1A0B6" w14:textId="7406FB60" w:rsidR="00445ED8" w:rsidRPr="00DB41F1" w:rsidRDefault="00445ED8" w:rsidP="006B2DFF">
            <w:pPr>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15</w:t>
            </w:r>
            <w:r w:rsidRPr="00DB41F1">
              <w:rPr>
                <w:rFonts w:ascii="Browallia New" w:hAnsi="Browallia New" w:cs="Browallia New"/>
                <w:sz w:val="26"/>
                <w:szCs w:val="26"/>
              </w:rPr>
              <w:t>,</w:t>
            </w:r>
            <w:r w:rsidR="00621FFC" w:rsidRPr="00621FFC">
              <w:rPr>
                <w:rFonts w:ascii="Browallia New" w:hAnsi="Browallia New" w:cs="Browallia New"/>
                <w:sz w:val="26"/>
                <w:szCs w:val="26"/>
              </w:rPr>
              <w:t>128</w:t>
            </w:r>
            <w:r w:rsidRPr="00DB41F1">
              <w:rPr>
                <w:rFonts w:ascii="Browallia New" w:hAnsi="Browallia New" w:cs="Browallia New"/>
                <w:sz w:val="26"/>
                <w:szCs w:val="26"/>
              </w:rPr>
              <w:t>)</w:t>
            </w:r>
          </w:p>
        </w:tc>
        <w:tc>
          <w:tcPr>
            <w:tcW w:w="1275" w:type="dxa"/>
            <w:vAlign w:val="bottom"/>
          </w:tcPr>
          <w:p w14:paraId="78AF334A" w14:textId="491A6928" w:rsidR="00445ED8" w:rsidRPr="00DB41F1" w:rsidRDefault="006B2DFF" w:rsidP="006B2DFF">
            <w:pPr>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744FA187" w14:textId="0B92CE9A" w:rsidR="00445ED8" w:rsidRPr="00DB41F1" w:rsidRDefault="00445ED8" w:rsidP="006B2DFF">
            <w:pPr>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15</w:t>
            </w:r>
            <w:r w:rsidRPr="00DB41F1">
              <w:rPr>
                <w:rFonts w:ascii="Browallia New" w:hAnsi="Browallia New" w:cs="Browallia New"/>
                <w:sz w:val="26"/>
                <w:szCs w:val="26"/>
              </w:rPr>
              <w:t>,</w:t>
            </w:r>
            <w:r w:rsidR="00621FFC" w:rsidRPr="00621FFC">
              <w:rPr>
                <w:rFonts w:ascii="Browallia New" w:hAnsi="Browallia New" w:cs="Browallia New"/>
                <w:sz w:val="26"/>
                <w:szCs w:val="26"/>
              </w:rPr>
              <w:t>128</w:t>
            </w:r>
            <w:r w:rsidRPr="00DB41F1">
              <w:rPr>
                <w:rFonts w:ascii="Browallia New" w:hAnsi="Browallia New" w:cs="Browallia New"/>
                <w:sz w:val="26"/>
                <w:szCs w:val="26"/>
              </w:rPr>
              <w:t>)</w:t>
            </w:r>
          </w:p>
        </w:tc>
      </w:tr>
      <w:tr w:rsidR="00445ED8" w:rsidRPr="00DB41F1" w14:paraId="478D04BC" w14:textId="77777777">
        <w:tc>
          <w:tcPr>
            <w:tcW w:w="4349" w:type="dxa"/>
            <w:tcBorders>
              <w:top w:val="nil"/>
              <w:left w:val="nil"/>
              <w:bottom w:val="nil"/>
              <w:right w:val="nil"/>
            </w:tcBorders>
          </w:tcPr>
          <w:p w14:paraId="2121D111" w14:textId="77777777" w:rsidR="00445ED8" w:rsidRPr="00DB41F1" w:rsidRDefault="00445ED8" w:rsidP="00445ED8">
            <w:pPr>
              <w:tabs>
                <w:tab w:val="left" w:pos="3295"/>
                <w:tab w:val="left" w:pos="9744"/>
              </w:tabs>
              <w:ind w:left="-96" w:right="-108"/>
              <w:contextualSpacing/>
              <w:rPr>
                <w:rFonts w:ascii="Browallia New" w:hAnsi="Browallia New" w:cs="Browallia New"/>
                <w:sz w:val="26"/>
                <w:szCs w:val="26"/>
                <w:cs/>
              </w:rPr>
            </w:pPr>
            <w:r w:rsidRPr="00DB41F1">
              <w:rPr>
                <w:rFonts w:ascii="Browallia New" w:hAnsi="Browallia New" w:cs="Browallia New"/>
                <w:sz w:val="26"/>
                <w:szCs w:val="26"/>
                <w:cs/>
              </w:rPr>
              <w:t>ตัดจำหน่ายค่าธรรมเนียมในการออกหุ้นกู้รอตัดบัญชี</w:t>
            </w:r>
          </w:p>
        </w:tc>
        <w:tc>
          <w:tcPr>
            <w:tcW w:w="1276" w:type="dxa"/>
            <w:vAlign w:val="bottom"/>
          </w:tcPr>
          <w:p w14:paraId="295E351F" w14:textId="1DF02A53" w:rsidR="00445ED8" w:rsidRPr="00DB41F1" w:rsidRDefault="00621FFC" w:rsidP="006B2DFF">
            <w:pPr>
              <w:pBdr>
                <w:bottom w:val="sing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22</w:t>
            </w:r>
            <w:r w:rsidR="006039E6" w:rsidRPr="00DB41F1">
              <w:rPr>
                <w:rFonts w:ascii="Browallia New" w:hAnsi="Browallia New" w:cs="Browallia New"/>
                <w:sz w:val="26"/>
                <w:szCs w:val="26"/>
              </w:rPr>
              <w:t>,</w:t>
            </w:r>
            <w:r w:rsidRPr="00621FFC">
              <w:rPr>
                <w:rFonts w:ascii="Browallia New" w:hAnsi="Browallia New" w:cs="Browallia New"/>
                <w:sz w:val="26"/>
                <w:szCs w:val="26"/>
              </w:rPr>
              <w:t>936</w:t>
            </w:r>
          </w:p>
        </w:tc>
        <w:tc>
          <w:tcPr>
            <w:tcW w:w="1276" w:type="dxa"/>
            <w:vAlign w:val="bottom"/>
          </w:tcPr>
          <w:p w14:paraId="1E28A5BA" w14:textId="702E3358" w:rsidR="00445ED8" w:rsidRPr="00DB41F1" w:rsidRDefault="00621FFC" w:rsidP="006B2DFF">
            <w:pPr>
              <w:pBdr>
                <w:bottom w:val="sing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22</w:t>
            </w:r>
            <w:r w:rsidR="00445ED8" w:rsidRPr="00DB41F1">
              <w:rPr>
                <w:rFonts w:ascii="Browallia New" w:hAnsi="Browallia New" w:cs="Browallia New"/>
                <w:sz w:val="26"/>
                <w:szCs w:val="26"/>
              </w:rPr>
              <w:t>,</w:t>
            </w:r>
            <w:r w:rsidRPr="00621FFC">
              <w:rPr>
                <w:rFonts w:ascii="Browallia New" w:hAnsi="Browallia New" w:cs="Browallia New"/>
                <w:sz w:val="26"/>
                <w:szCs w:val="26"/>
              </w:rPr>
              <w:t>815</w:t>
            </w:r>
            <w:r w:rsidR="00445ED8" w:rsidRPr="00DB41F1">
              <w:rPr>
                <w:rFonts w:ascii="Browallia New" w:hAnsi="Browallia New" w:cs="Browallia New"/>
                <w:sz w:val="26"/>
                <w:szCs w:val="26"/>
              </w:rPr>
              <w:t xml:space="preserve"> </w:t>
            </w:r>
          </w:p>
        </w:tc>
        <w:tc>
          <w:tcPr>
            <w:tcW w:w="1275" w:type="dxa"/>
            <w:vAlign w:val="bottom"/>
          </w:tcPr>
          <w:p w14:paraId="186AA4A5" w14:textId="33470F23" w:rsidR="00445ED8" w:rsidRPr="00DB41F1" w:rsidRDefault="00621FFC" w:rsidP="006B2DFF">
            <w:pPr>
              <w:pBdr>
                <w:bottom w:val="sing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19</w:t>
            </w:r>
            <w:r w:rsidR="00A34207" w:rsidRPr="00DB41F1">
              <w:rPr>
                <w:rFonts w:ascii="Browallia New" w:hAnsi="Browallia New" w:cs="Browallia New"/>
                <w:sz w:val="26"/>
                <w:szCs w:val="26"/>
              </w:rPr>
              <w:t>,</w:t>
            </w:r>
            <w:r w:rsidRPr="00621FFC">
              <w:rPr>
                <w:rFonts w:ascii="Browallia New" w:hAnsi="Browallia New" w:cs="Browallia New"/>
                <w:sz w:val="26"/>
                <w:szCs w:val="26"/>
              </w:rPr>
              <w:t>798</w:t>
            </w:r>
          </w:p>
        </w:tc>
        <w:tc>
          <w:tcPr>
            <w:tcW w:w="1276" w:type="dxa"/>
            <w:vAlign w:val="bottom"/>
          </w:tcPr>
          <w:p w14:paraId="4E3AF9C6" w14:textId="7C151BE0" w:rsidR="00445ED8" w:rsidRPr="00DB41F1" w:rsidRDefault="00621FFC" w:rsidP="006B2DFF">
            <w:pPr>
              <w:pBdr>
                <w:bottom w:val="sing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18</w:t>
            </w:r>
            <w:r w:rsidR="00445ED8" w:rsidRPr="00DB41F1">
              <w:rPr>
                <w:rFonts w:ascii="Browallia New" w:hAnsi="Browallia New" w:cs="Browallia New"/>
                <w:sz w:val="26"/>
                <w:szCs w:val="26"/>
              </w:rPr>
              <w:t>,</w:t>
            </w:r>
            <w:r w:rsidRPr="00621FFC">
              <w:rPr>
                <w:rFonts w:ascii="Browallia New" w:hAnsi="Browallia New" w:cs="Browallia New"/>
                <w:sz w:val="26"/>
                <w:szCs w:val="26"/>
              </w:rPr>
              <w:t>845</w:t>
            </w:r>
            <w:r w:rsidR="00445ED8" w:rsidRPr="00DB41F1">
              <w:rPr>
                <w:rFonts w:ascii="Browallia New" w:hAnsi="Browallia New" w:cs="Browallia New"/>
                <w:sz w:val="26"/>
                <w:szCs w:val="26"/>
              </w:rPr>
              <w:t xml:space="preserve"> </w:t>
            </w:r>
          </w:p>
        </w:tc>
      </w:tr>
      <w:tr w:rsidR="00445ED8" w:rsidRPr="00DB41F1" w14:paraId="6A788107" w14:textId="77777777" w:rsidTr="007067BA">
        <w:tc>
          <w:tcPr>
            <w:tcW w:w="4349" w:type="dxa"/>
            <w:tcBorders>
              <w:top w:val="nil"/>
              <w:left w:val="nil"/>
              <w:bottom w:val="nil"/>
              <w:right w:val="nil"/>
            </w:tcBorders>
          </w:tcPr>
          <w:p w14:paraId="07FB780B" w14:textId="77777777" w:rsidR="00445ED8" w:rsidRPr="00DB41F1" w:rsidRDefault="00445ED8" w:rsidP="00445ED8">
            <w:pPr>
              <w:tabs>
                <w:tab w:val="left" w:pos="3295"/>
                <w:tab w:val="left" w:pos="9744"/>
              </w:tabs>
              <w:ind w:left="-96" w:right="-108"/>
              <w:contextualSpacing/>
              <w:rPr>
                <w:rFonts w:ascii="Browallia New" w:hAnsi="Browallia New" w:cs="Browallia New"/>
                <w:spacing w:val="-2"/>
                <w:sz w:val="26"/>
                <w:szCs w:val="26"/>
                <w:cs/>
              </w:rPr>
            </w:pPr>
            <w:r w:rsidRPr="00DB41F1">
              <w:rPr>
                <w:rFonts w:ascii="Browallia New" w:hAnsi="Browallia New" w:cs="Browallia New"/>
                <w:sz w:val="26"/>
                <w:szCs w:val="26"/>
                <w:cs/>
              </w:rPr>
              <w:t>มูลค่าตามบัญชีสิ้นปี - สุทธิ</w:t>
            </w:r>
          </w:p>
        </w:tc>
        <w:tc>
          <w:tcPr>
            <w:tcW w:w="1276" w:type="dxa"/>
            <w:vAlign w:val="center"/>
          </w:tcPr>
          <w:p w14:paraId="5538E602" w14:textId="099E5E36" w:rsidR="00445ED8" w:rsidRPr="00DB41F1" w:rsidRDefault="00621FFC" w:rsidP="006B2DFF">
            <w:pPr>
              <w:pBdr>
                <w:bottom w:val="doub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46</w:t>
            </w:r>
            <w:r w:rsidR="00925B49" w:rsidRPr="00DB41F1">
              <w:rPr>
                <w:rFonts w:ascii="Browallia New" w:hAnsi="Browallia New" w:cs="Browallia New"/>
                <w:sz w:val="26"/>
                <w:szCs w:val="26"/>
              </w:rPr>
              <w:t>,</w:t>
            </w:r>
            <w:r w:rsidRPr="00621FFC">
              <w:rPr>
                <w:rFonts w:ascii="Browallia New" w:hAnsi="Browallia New" w:cs="Browallia New"/>
                <w:sz w:val="26"/>
                <w:szCs w:val="26"/>
              </w:rPr>
              <w:t>049</w:t>
            </w:r>
            <w:r w:rsidR="00925B49" w:rsidRPr="00DB41F1">
              <w:rPr>
                <w:rFonts w:ascii="Browallia New" w:hAnsi="Browallia New" w:cs="Browallia New"/>
                <w:sz w:val="26"/>
                <w:szCs w:val="26"/>
              </w:rPr>
              <w:t>,</w:t>
            </w:r>
            <w:r w:rsidRPr="00621FFC">
              <w:rPr>
                <w:rFonts w:ascii="Browallia New" w:hAnsi="Browallia New" w:cs="Browallia New"/>
                <w:sz w:val="26"/>
                <w:szCs w:val="26"/>
              </w:rPr>
              <w:t>415</w:t>
            </w:r>
          </w:p>
        </w:tc>
        <w:tc>
          <w:tcPr>
            <w:tcW w:w="1276" w:type="dxa"/>
            <w:vAlign w:val="center"/>
          </w:tcPr>
          <w:p w14:paraId="02DCB46B" w14:textId="07188860" w:rsidR="00445ED8" w:rsidRPr="00DB41F1" w:rsidRDefault="00621FFC" w:rsidP="006B2DFF">
            <w:pPr>
              <w:pBdr>
                <w:bottom w:val="doub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50</w:t>
            </w:r>
            <w:r w:rsidR="00445ED8" w:rsidRPr="00DB41F1">
              <w:rPr>
                <w:rFonts w:ascii="Browallia New" w:hAnsi="Browallia New" w:cs="Browallia New"/>
                <w:sz w:val="26"/>
                <w:szCs w:val="26"/>
              </w:rPr>
              <w:t>,</w:t>
            </w:r>
            <w:r w:rsidRPr="00621FFC">
              <w:rPr>
                <w:rFonts w:ascii="Browallia New" w:hAnsi="Browallia New" w:cs="Browallia New"/>
                <w:sz w:val="26"/>
                <w:szCs w:val="26"/>
              </w:rPr>
              <w:t>426</w:t>
            </w:r>
            <w:r w:rsidR="00445ED8" w:rsidRPr="00DB41F1">
              <w:rPr>
                <w:rFonts w:ascii="Browallia New" w:hAnsi="Browallia New" w:cs="Browallia New"/>
                <w:sz w:val="26"/>
                <w:szCs w:val="26"/>
              </w:rPr>
              <w:t>,</w:t>
            </w:r>
            <w:r w:rsidRPr="00621FFC">
              <w:rPr>
                <w:rFonts w:ascii="Browallia New" w:hAnsi="Browallia New" w:cs="Browallia New"/>
                <w:sz w:val="26"/>
                <w:szCs w:val="26"/>
              </w:rPr>
              <w:t>500</w:t>
            </w:r>
          </w:p>
        </w:tc>
        <w:tc>
          <w:tcPr>
            <w:tcW w:w="1275" w:type="dxa"/>
            <w:vAlign w:val="center"/>
          </w:tcPr>
          <w:p w14:paraId="6802309B" w14:textId="22167C0C" w:rsidR="00445ED8" w:rsidRPr="00DB41F1" w:rsidRDefault="00621FFC" w:rsidP="006B2DFF">
            <w:pPr>
              <w:pBdr>
                <w:bottom w:val="doub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34</w:t>
            </w:r>
            <w:r w:rsidR="00443B89" w:rsidRPr="00DB41F1">
              <w:rPr>
                <w:rFonts w:ascii="Browallia New" w:hAnsi="Browallia New" w:cs="Browallia New"/>
                <w:sz w:val="26"/>
                <w:szCs w:val="26"/>
              </w:rPr>
              <w:t>,</w:t>
            </w:r>
            <w:r w:rsidRPr="00621FFC">
              <w:rPr>
                <w:rFonts w:ascii="Browallia New" w:hAnsi="Browallia New" w:cs="Browallia New"/>
                <w:sz w:val="26"/>
                <w:szCs w:val="26"/>
              </w:rPr>
              <w:t>660</w:t>
            </w:r>
            <w:r w:rsidR="00443B89" w:rsidRPr="00DB41F1">
              <w:rPr>
                <w:rFonts w:ascii="Browallia New" w:hAnsi="Browallia New" w:cs="Browallia New"/>
                <w:sz w:val="26"/>
                <w:szCs w:val="26"/>
              </w:rPr>
              <w:t>,</w:t>
            </w:r>
            <w:r w:rsidRPr="00621FFC">
              <w:rPr>
                <w:rFonts w:ascii="Browallia New" w:hAnsi="Browallia New" w:cs="Browallia New"/>
                <w:sz w:val="26"/>
                <w:szCs w:val="26"/>
              </w:rPr>
              <w:t>903</w:t>
            </w:r>
          </w:p>
        </w:tc>
        <w:tc>
          <w:tcPr>
            <w:tcW w:w="1276" w:type="dxa"/>
            <w:vAlign w:val="center"/>
          </w:tcPr>
          <w:p w14:paraId="370F8BF2" w14:textId="4EF047CC" w:rsidR="00445ED8" w:rsidRPr="00DB41F1" w:rsidRDefault="00621FFC" w:rsidP="006B2DFF">
            <w:pPr>
              <w:pBdr>
                <w:bottom w:val="double" w:sz="4" w:space="1" w:color="auto"/>
              </w:pBdr>
              <w:ind w:right="-72"/>
              <w:jc w:val="right"/>
              <w:rPr>
                <w:rFonts w:ascii="Browallia New" w:hAnsi="Browallia New" w:cs="Browallia New"/>
                <w:sz w:val="26"/>
                <w:szCs w:val="26"/>
              </w:rPr>
            </w:pPr>
            <w:r w:rsidRPr="00621FFC">
              <w:rPr>
                <w:rFonts w:ascii="Browallia New" w:hAnsi="Browallia New" w:cs="Browallia New"/>
                <w:sz w:val="26"/>
                <w:szCs w:val="26"/>
              </w:rPr>
              <w:t>37</w:t>
            </w:r>
            <w:r w:rsidR="00445ED8" w:rsidRPr="00DB41F1">
              <w:rPr>
                <w:rFonts w:ascii="Browallia New" w:hAnsi="Browallia New" w:cs="Browallia New"/>
                <w:sz w:val="26"/>
                <w:szCs w:val="26"/>
              </w:rPr>
              <w:t>,</w:t>
            </w:r>
            <w:r w:rsidRPr="00621FFC">
              <w:rPr>
                <w:rFonts w:ascii="Browallia New" w:hAnsi="Browallia New" w:cs="Browallia New"/>
                <w:sz w:val="26"/>
                <w:szCs w:val="26"/>
              </w:rPr>
              <w:t>641</w:t>
            </w:r>
            <w:r w:rsidR="00445ED8" w:rsidRPr="00DB41F1">
              <w:rPr>
                <w:rFonts w:ascii="Browallia New" w:hAnsi="Browallia New" w:cs="Browallia New"/>
                <w:sz w:val="26"/>
                <w:szCs w:val="26"/>
              </w:rPr>
              <w:t>,</w:t>
            </w:r>
            <w:r w:rsidRPr="00621FFC">
              <w:rPr>
                <w:rFonts w:ascii="Browallia New" w:hAnsi="Browallia New" w:cs="Browallia New"/>
                <w:sz w:val="26"/>
                <w:szCs w:val="26"/>
              </w:rPr>
              <w:t>105</w:t>
            </w:r>
          </w:p>
        </w:tc>
      </w:tr>
      <w:bookmarkEnd w:id="69"/>
    </w:tbl>
    <w:p w14:paraId="2BFAD9A3" w14:textId="77777777" w:rsidR="0073622C" w:rsidRPr="00DB41F1" w:rsidRDefault="0073622C" w:rsidP="0073622C">
      <w:pPr>
        <w:spacing w:line="240" w:lineRule="auto"/>
        <w:contextualSpacing/>
        <w:jc w:val="thaiDistribute"/>
        <w:rPr>
          <w:rFonts w:ascii="Browallia New" w:hAnsi="Browallia New" w:cs="Browallia New"/>
          <w:sz w:val="26"/>
          <w:szCs w:val="26"/>
        </w:rPr>
      </w:pPr>
    </w:p>
    <w:p w14:paraId="1FC62859" w14:textId="77777777" w:rsidR="0073622C" w:rsidRPr="00DB41F1" w:rsidRDefault="0073622C" w:rsidP="0073622C">
      <w:pPr>
        <w:contextualSpacing/>
        <w:jc w:val="thaiDistribute"/>
        <w:rPr>
          <w:rFonts w:ascii="Browallia New" w:hAnsi="Browallia New" w:cs="Browallia New"/>
          <w:b/>
          <w:bCs/>
          <w:sz w:val="26"/>
          <w:szCs w:val="26"/>
          <w:lang w:val="en-US"/>
        </w:rPr>
      </w:pPr>
      <w:r w:rsidRPr="00DB41F1">
        <w:rPr>
          <w:rFonts w:ascii="Browallia New" w:hAnsi="Browallia New" w:cs="Browallia New"/>
          <w:b/>
          <w:bCs/>
          <w:sz w:val="26"/>
          <w:szCs w:val="26"/>
          <w:cs/>
          <w:lang w:val="en-US"/>
        </w:rPr>
        <w:t>รายละเอียดของหุ้นกู้</w:t>
      </w:r>
    </w:p>
    <w:p w14:paraId="1006A8BD" w14:textId="77777777" w:rsidR="0073622C" w:rsidRPr="00DB41F1" w:rsidRDefault="0073622C" w:rsidP="0073622C">
      <w:pPr>
        <w:spacing w:line="240" w:lineRule="auto"/>
        <w:contextualSpacing/>
        <w:jc w:val="thaiDistribute"/>
        <w:rPr>
          <w:rFonts w:ascii="Browallia New" w:hAnsi="Browallia New" w:cs="Browallia New"/>
          <w:sz w:val="26"/>
          <w:szCs w:val="26"/>
        </w:rPr>
      </w:pPr>
    </w:p>
    <w:p w14:paraId="6A841C4C" w14:textId="771D00B6" w:rsidR="0073622C" w:rsidRPr="00DB41F1" w:rsidRDefault="0073622C" w:rsidP="0073622C">
      <w:pPr>
        <w:numPr>
          <w:ilvl w:val="0"/>
          <w:numId w:val="4"/>
        </w:numPr>
        <w:tabs>
          <w:tab w:val="left" w:pos="540"/>
        </w:tabs>
        <w:ind w:left="540" w:hanging="540"/>
        <w:contextualSpacing/>
        <w:jc w:val="thaiDistribute"/>
        <w:rPr>
          <w:rFonts w:ascii="Browallia New" w:hAnsi="Browallia New" w:cs="Browallia New"/>
          <w:sz w:val="26"/>
          <w:szCs w:val="26"/>
        </w:rPr>
      </w:pPr>
      <w:r w:rsidRPr="00DB41F1">
        <w:rPr>
          <w:rFonts w:ascii="Browallia New" w:hAnsi="Browallia New" w:cs="Browallia New"/>
          <w:sz w:val="26"/>
          <w:szCs w:val="26"/>
          <w:cs/>
          <w:lang w:val="en-US"/>
        </w:rPr>
        <w:t>เ</w:t>
      </w:r>
      <w:r w:rsidRPr="00DB41F1">
        <w:rPr>
          <w:rFonts w:ascii="Browallia New" w:hAnsi="Browallia New" w:cs="Browallia New"/>
          <w:sz w:val="26"/>
          <w:szCs w:val="26"/>
          <w:cs/>
        </w:rPr>
        <w:t xml:space="preserve">มื่อวันที่ </w:t>
      </w:r>
      <w:r w:rsidR="00621FFC" w:rsidRPr="00621FFC">
        <w:rPr>
          <w:rFonts w:ascii="Browallia New" w:hAnsi="Browallia New" w:cs="Browallia New"/>
          <w:sz w:val="26"/>
          <w:szCs w:val="26"/>
        </w:rPr>
        <w:t>21</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เมษายน พ.ศ. </w:t>
      </w:r>
      <w:r w:rsidR="00621FFC" w:rsidRPr="00621FFC">
        <w:rPr>
          <w:rFonts w:ascii="Browallia New" w:hAnsi="Browallia New" w:cs="Browallia New"/>
          <w:sz w:val="26"/>
          <w:szCs w:val="26"/>
        </w:rPr>
        <w:t>2560</w:t>
      </w:r>
      <w:r w:rsidRPr="00DB41F1">
        <w:rPr>
          <w:rFonts w:ascii="Browallia New" w:hAnsi="Browallia New" w:cs="Browallia New"/>
          <w:sz w:val="26"/>
          <w:szCs w:val="26"/>
          <w:cs/>
        </w:rPr>
        <w:t xml:space="preserve"> บริษัท อมตะ บี.กริม เพาเวอร์ เอสพีวี </w:t>
      </w:r>
      <w:r w:rsidR="00621FFC" w:rsidRPr="00621FFC">
        <w:rPr>
          <w:rFonts w:ascii="Browallia New" w:hAnsi="Browallia New" w:cs="Browallia New"/>
          <w:sz w:val="26"/>
          <w:szCs w:val="26"/>
        </w:rPr>
        <w:t>1</w:t>
      </w:r>
      <w:r w:rsidRPr="00DB41F1">
        <w:rPr>
          <w:rFonts w:ascii="Browallia New" w:hAnsi="Browallia New" w:cs="Browallia New"/>
          <w:sz w:val="26"/>
          <w:szCs w:val="26"/>
        </w:rPr>
        <w:t xml:space="preserve"> </w:t>
      </w:r>
      <w:r w:rsidRPr="00DB41F1">
        <w:rPr>
          <w:rFonts w:ascii="Browallia New" w:hAnsi="Browallia New" w:cs="Browallia New"/>
          <w:sz w:val="26"/>
          <w:szCs w:val="26"/>
          <w:cs/>
        </w:rPr>
        <w:t>จำกัด (</w:t>
      </w:r>
      <w:r w:rsidRPr="00DB41F1">
        <w:rPr>
          <w:rFonts w:ascii="Browallia New" w:hAnsi="Browallia New" w:cs="Browallia New"/>
          <w:sz w:val="26"/>
          <w:szCs w:val="26"/>
        </w:rPr>
        <w:t>“ABPSPV</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Pr="00DB41F1">
        <w:rPr>
          <w:rFonts w:ascii="Browallia New" w:hAnsi="Browallia New" w:cs="Browallia New"/>
          <w:sz w:val="26"/>
          <w:szCs w:val="26"/>
          <w:cs/>
        </w:rPr>
        <w:t>)</w:t>
      </w:r>
      <w:r w:rsidRPr="00DB41F1">
        <w:rPr>
          <w:rFonts w:ascii="Browallia New" w:hAnsi="Browallia New" w:cs="Browallia New"/>
          <w:spacing w:val="-4"/>
          <w:sz w:val="26"/>
          <w:szCs w:val="26"/>
          <w:cs/>
        </w:rPr>
        <w:t xml:space="preserve"> ซึ่งเป็นบริษัทย่อยทางอ้อม</w:t>
      </w:r>
      <w:r w:rsidRPr="00DB41F1">
        <w:rPr>
          <w:rFonts w:ascii="Browallia New" w:hAnsi="Browallia New" w:cs="Browallia New"/>
          <w:spacing w:val="-4"/>
          <w:sz w:val="26"/>
          <w:szCs w:val="26"/>
        </w:rPr>
        <w:br/>
      </w:r>
      <w:r w:rsidRPr="00DB41F1">
        <w:rPr>
          <w:rFonts w:ascii="Browallia New" w:hAnsi="Browallia New" w:cs="Browallia New"/>
          <w:spacing w:val="-4"/>
          <w:sz w:val="26"/>
          <w:szCs w:val="26"/>
          <w:cs/>
        </w:rPr>
        <w:t xml:space="preserve">ได้ออกหุ้นกู้ประเภทมีผู้ค้ำประกัน ในสกุลเงินบาทเป็นจำนวนเงินทั้งสิ้น </w:t>
      </w:r>
      <w:r w:rsidR="00621FFC" w:rsidRPr="00621FFC">
        <w:rPr>
          <w:rFonts w:ascii="Browallia New" w:hAnsi="Browallia New" w:cs="Browallia New"/>
          <w:spacing w:val="-4"/>
          <w:sz w:val="26"/>
          <w:szCs w:val="26"/>
        </w:rPr>
        <w:t>11</w:t>
      </w:r>
      <w:r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500</w:t>
      </w:r>
      <w:r w:rsidRPr="00DB41F1">
        <w:rPr>
          <w:rFonts w:ascii="Browallia New" w:hAnsi="Browallia New" w:cs="Browallia New"/>
          <w:spacing w:val="-4"/>
          <w:sz w:val="26"/>
          <w:szCs w:val="26"/>
          <w:cs/>
        </w:rPr>
        <w:t xml:space="preserve"> ล้าน</w:t>
      </w:r>
      <w:r w:rsidRPr="00DB41F1">
        <w:rPr>
          <w:rFonts w:ascii="Browallia New" w:hAnsi="Browallia New" w:cs="Browallia New"/>
          <w:sz w:val="26"/>
          <w:szCs w:val="26"/>
          <w:cs/>
        </w:rPr>
        <w:t>บาท มีรายละเอียดดังต่อไปนี้</w:t>
      </w:r>
    </w:p>
    <w:p w14:paraId="693E6DF1" w14:textId="77777777" w:rsidR="0073622C" w:rsidRPr="00DB41F1" w:rsidRDefault="0073622C" w:rsidP="003471AB">
      <w:pPr>
        <w:spacing w:line="240" w:lineRule="auto"/>
        <w:contextualSpacing/>
        <w:jc w:val="thaiDistribute"/>
        <w:rPr>
          <w:rFonts w:ascii="Browallia New" w:hAnsi="Browallia New" w:cs="Browallia New"/>
          <w:sz w:val="26"/>
          <w:szCs w:val="26"/>
        </w:rPr>
      </w:pPr>
    </w:p>
    <w:tbl>
      <w:tblPr>
        <w:tblW w:w="8921" w:type="dxa"/>
        <w:tblInd w:w="540" w:type="dxa"/>
        <w:tblLook w:val="04A0" w:firstRow="1" w:lastRow="0" w:firstColumn="1" w:lastColumn="0" w:noHBand="0" w:noVBand="1"/>
      </w:tblPr>
      <w:tblGrid>
        <w:gridCol w:w="720"/>
        <w:gridCol w:w="2218"/>
        <w:gridCol w:w="2610"/>
        <w:gridCol w:w="1620"/>
        <w:gridCol w:w="1753"/>
      </w:tblGrid>
      <w:tr w:rsidR="0073622C" w:rsidRPr="00DB41F1" w14:paraId="383B2A57" w14:textId="77777777" w:rsidTr="007067BA">
        <w:tc>
          <w:tcPr>
            <w:tcW w:w="720" w:type="dxa"/>
            <w:shd w:val="clear" w:color="auto" w:fill="auto"/>
            <w:vAlign w:val="bottom"/>
          </w:tcPr>
          <w:p w14:paraId="1B0CAAB1" w14:textId="77777777" w:rsidR="0073622C" w:rsidRPr="00DB41F1" w:rsidRDefault="0073622C" w:rsidP="007067BA">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ชุดที่</w:t>
            </w:r>
          </w:p>
        </w:tc>
        <w:tc>
          <w:tcPr>
            <w:tcW w:w="2218" w:type="dxa"/>
            <w:shd w:val="clear" w:color="auto" w:fill="auto"/>
          </w:tcPr>
          <w:p w14:paraId="4FFD109B"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จำนวน</w:t>
            </w:r>
          </w:p>
          <w:p w14:paraId="3A72EF03"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(ล้านบาท)</w:t>
            </w:r>
          </w:p>
        </w:tc>
        <w:tc>
          <w:tcPr>
            <w:tcW w:w="2610" w:type="dxa"/>
            <w:shd w:val="clear" w:color="auto" w:fill="auto"/>
          </w:tcPr>
          <w:p w14:paraId="664824B9"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p>
          <w:p w14:paraId="78B5B6DA"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วันครบกำหนดไถ่ถอน</w:t>
            </w:r>
          </w:p>
        </w:tc>
        <w:tc>
          <w:tcPr>
            <w:tcW w:w="1620" w:type="dxa"/>
            <w:shd w:val="clear" w:color="auto" w:fill="auto"/>
          </w:tcPr>
          <w:p w14:paraId="6E34CDBE"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อายุ</w:t>
            </w:r>
          </w:p>
          <w:p w14:paraId="7AC5D84C"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(ปี)</w:t>
            </w:r>
          </w:p>
        </w:tc>
        <w:tc>
          <w:tcPr>
            <w:tcW w:w="1753" w:type="dxa"/>
            <w:shd w:val="clear" w:color="auto" w:fill="auto"/>
          </w:tcPr>
          <w:p w14:paraId="1307D991"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อัตราดอกเบี้ย</w:t>
            </w:r>
          </w:p>
          <w:p w14:paraId="2F325031"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(ร้อยละต่อปี)</w:t>
            </w:r>
          </w:p>
        </w:tc>
      </w:tr>
      <w:tr w:rsidR="0073622C" w:rsidRPr="00DB41F1" w14:paraId="0136C21F" w14:textId="77777777" w:rsidTr="007067BA">
        <w:tc>
          <w:tcPr>
            <w:tcW w:w="720" w:type="dxa"/>
            <w:shd w:val="clear" w:color="auto" w:fill="auto"/>
          </w:tcPr>
          <w:p w14:paraId="50D40A78" w14:textId="77777777" w:rsidR="0073622C" w:rsidRPr="00DB41F1" w:rsidRDefault="0073622C" w:rsidP="007067BA">
            <w:pPr>
              <w:spacing w:line="240" w:lineRule="auto"/>
              <w:ind w:left="-50"/>
              <w:contextualSpacing/>
              <w:jc w:val="center"/>
              <w:rPr>
                <w:rFonts w:ascii="Browallia New" w:eastAsia="Times New Roman" w:hAnsi="Browallia New" w:cs="Browallia New"/>
                <w:sz w:val="26"/>
                <w:szCs w:val="26"/>
              </w:rPr>
            </w:pPr>
          </w:p>
        </w:tc>
        <w:tc>
          <w:tcPr>
            <w:tcW w:w="2218" w:type="dxa"/>
            <w:shd w:val="clear" w:color="auto" w:fill="auto"/>
          </w:tcPr>
          <w:p w14:paraId="71A286A4" w14:textId="77777777" w:rsidR="0073622C" w:rsidRPr="00DB41F1" w:rsidRDefault="0073622C" w:rsidP="007067BA">
            <w:pPr>
              <w:spacing w:line="240" w:lineRule="auto"/>
              <w:contextualSpacing/>
              <w:jc w:val="center"/>
              <w:rPr>
                <w:rFonts w:ascii="Browallia New" w:eastAsia="Times New Roman" w:hAnsi="Browallia New" w:cs="Browallia New"/>
                <w:b/>
                <w:bCs/>
                <w:sz w:val="26"/>
                <w:szCs w:val="26"/>
                <w:cs/>
              </w:rPr>
            </w:pPr>
          </w:p>
        </w:tc>
        <w:tc>
          <w:tcPr>
            <w:tcW w:w="2610" w:type="dxa"/>
            <w:shd w:val="clear" w:color="auto" w:fill="auto"/>
          </w:tcPr>
          <w:p w14:paraId="031434BF" w14:textId="77777777" w:rsidR="0073622C" w:rsidRPr="00DB41F1" w:rsidRDefault="0073622C" w:rsidP="007067BA">
            <w:pPr>
              <w:spacing w:line="240" w:lineRule="auto"/>
              <w:contextualSpacing/>
              <w:jc w:val="center"/>
              <w:rPr>
                <w:rFonts w:ascii="Browallia New" w:eastAsia="Times New Roman" w:hAnsi="Browallia New" w:cs="Browallia New"/>
                <w:b/>
                <w:bCs/>
                <w:sz w:val="26"/>
                <w:szCs w:val="26"/>
                <w:cs/>
              </w:rPr>
            </w:pPr>
          </w:p>
        </w:tc>
        <w:tc>
          <w:tcPr>
            <w:tcW w:w="1620" w:type="dxa"/>
            <w:shd w:val="clear" w:color="auto" w:fill="auto"/>
          </w:tcPr>
          <w:p w14:paraId="39383DE8" w14:textId="77777777" w:rsidR="0073622C" w:rsidRPr="00DB41F1" w:rsidRDefault="0073622C" w:rsidP="007067BA">
            <w:pPr>
              <w:spacing w:line="240" w:lineRule="auto"/>
              <w:contextualSpacing/>
              <w:jc w:val="center"/>
              <w:rPr>
                <w:rFonts w:ascii="Browallia New" w:eastAsia="Times New Roman" w:hAnsi="Browallia New" w:cs="Browallia New"/>
                <w:b/>
                <w:bCs/>
                <w:sz w:val="26"/>
                <w:szCs w:val="26"/>
                <w:cs/>
              </w:rPr>
            </w:pPr>
          </w:p>
        </w:tc>
        <w:tc>
          <w:tcPr>
            <w:tcW w:w="1753" w:type="dxa"/>
            <w:shd w:val="clear" w:color="auto" w:fill="auto"/>
          </w:tcPr>
          <w:p w14:paraId="3DABC1CE" w14:textId="77777777" w:rsidR="0073622C" w:rsidRPr="00DB41F1" w:rsidRDefault="0073622C" w:rsidP="007067BA">
            <w:pPr>
              <w:spacing w:line="240" w:lineRule="auto"/>
              <w:contextualSpacing/>
              <w:jc w:val="center"/>
              <w:rPr>
                <w:rFonts w:ascii="Browallia New" w:eastAsia="Times New Roman" w:hAnsi="Browallia New" w:cs="Browallia New"/>
                <w:b/>
                <w:bCs/>
                <w:sz w:val="26"/>
                <w:szCs w:val="26"/>
                <w:cs/>
              </w:rPr>
            </w:pPr>
          </w:p>
        </w:tc>
      </w:tr>
      <w:tr w:rsidR="0073622C" w:rsidRPr="00DB41F1" w14:paraId="74C5A4F3" w14:textId="77777777" w:rsidTr="007067BA">
        <w:tc>
          <w:tcPr>
            <w:tcW w:w="720" w:type="dxa"/>
            <w:shd w:val="clear" w:color="auto" w:fill="auto"/>
          </w:tcPr>
          <w:p w14:paraId="2CC1E146" w14:textId="03A6B61E"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w:t>
            </w:r>
          </w:p>
        </w:tc>
        <w:tc>
          <w:tcPr>
            <w:tcW w:w="2218" w:type="dxa"/>
            <w:shd w:val="clear" w:color="auto" w:fill="auto"/>
          </w:tcPr>
          <w:p w14:paraId="24EC153F" w14:textId="1FBB776B"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800</w:t>
            </w:r>
          </w:p>
        </w:tc>
        <w:tc>
          <w:tcPr>
            <w:tcW w:w="2610" w:type="dxa"/>
            <w:shd w:val="clear" w:color="auto" w:fill="auto"/>
          </w:tcPr>
          <w:p w14:paraId="0FF7D690" w14:textId="5F6B25FC" w:rsidR="0073622C" w:rsidRPr="00DB41F1" w:rsidRDefault="00621FFC" w:rsidP="007067BA">
            <w:pPr>
              <w:spacing w:line="240" w:lineRule="auto"/>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2563</w:t>
            </w:r>
          </w:p>
        </w:tc>
        <w:tc>
          <w:tcPr>
            <w:tcW w:w="1620" w:type="dxa"/>
            <w:shd w:val="clear" w:color="auto" w:fill="auto"/>
          </w:tcPr>
          <w:p w14:paraId="31EF04C7" w14:textId="4C0D9492"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p>
        </w:tc>
        <w:tc>
          <w:tcPr>
            <w:tcW w:w="1753" w:type="dxa"/>
            <w:shd w:val="clear" w:color="auto" w:fill="auto"/>
          </w:tcPr>
          <w:p w14:paraId="399719CD" w14:textId="53191C05"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68</w:t>
            </w:r>
          </w:p>
        </w:tc>
      </w:tr>
      <w:tr w:rsidR="0073622C" w:rsidRPr="00DB41F1" w14:paraId="0E6098BE" w14:textId="77777777" w:rsidTr="007067BA">
        <w:tc>
          <w:tcPr>
            <w:tcW w:w="720" w:type="dxa"/>
            <w:shd w:val="clear" w:color="auto" w:fill="auto"/>
          </w:tcPr>
          <w:p w14:paraId="5D55EDC5" w14:textId="61021AC1"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w:t>
            </w:r>
          </w:p>
        </w:tc>
        <w:tc>
          <w:tcPr>
            <w:tcW w:w="2218" w:type="dxa"/>
            <w:shd w:val="clear" w:color="auto" w:fill="auto"/>
          </w:tcPr>
          <w:p w14:paraId="448F8332" w14:textId="33999EDF"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600</w:t>
            </w:r>
          </w:p>
        </w:tc>
        <w:tc>
          <w:tcPr>
            <w:tcW w:w="2610" w:type="dxa"/>
            <w:shd w:val="clear" w:color="auto" w:fill="auto"/>
          </w:tcPr>
          <w:p w14:paraId="50A8ECD4" w14:textId="27CA6535"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2564</w:t>
            </w:r>
          </w:p>
        </w:tc>
        <w:tc>
          <w:tcPr>
            <w:tcW w:w="1620" w:type="dxa"/>
            <w:shd w:val="clear" w:color="auto" w:fill="auto"/>
          </w:tcPr>
          <w:p w14:paraId="7B926EC8" w14:textId="297CE997"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p>
        </w:tc>
        <w:tc>
          <w:tcPr>
            <w:tcW w:w="1753" w:type="dxa"/>
            <w:shd w:val="clear" w:color="auto" w:fill="auto"/>
          </w:tcPr>
          <w:p w14:paraId="3BB0F2D5" w14:textId="461EDD61"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00</w:t>
            </w:r>
          </w:p>
        </w:tc>
      </w:tr>
      <w:tr w:rsidR="0073622C" w:rsidRPr="00DB41F1" w14:paraId="0D687661" w14:textId="77777777" w:rsidTr="007067BA">
        <w:tc>
          <w:tcPr>
            <w:tcW w:w="720" w:type="dxa"/>
            <w:shd w:val="clear" w:color="auto" w:fill="auto"/>
          </w:tcPr>
          <w:p w14:paraId="2AD06FD1" w14:textId="3CBDA819"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p>
        </w:tc>
        <w:tc>
          <w:tcPr>
            <w:tcW w:w="2218" w:type="dxa"/>
            <w:shd w:val="clear" w:color="auto" w:fill="auto"/>
          </w:tcPr>
          <w:p w14:paraId="195E60A5" w14:textId="2D4E3F87"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500</w:t>
            </w:r>
          </w:p>
        </w:tc>
        <w:tc>
          <w:tcPr>
            <w:tcW w:w="2610" w:type="dxa"/>
            <w:shd w:val="clear" w:color="auto" w:fill="auto"/>
          </w:tcPr>
          <w:p w14:paraId="54AE6ADD" w14:textId="08ED87ED"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2565</w:t>
            </w:r>
          </w:p>
        </w:tc>
        <w:tc>
          <w:tcPr>
            <w:tcW w:w="1620" w:type="dxa"/>
            <w:shd w:val="clear" w:color="auto" w:fill="auto"/>
          </w:tcPr>
          <w:p w14:paraId="424680B8" w14:textId="3DEFA635"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5</w:t>
            </w:r>
          </w:p>
        </w:tc>
        <w:tc>
          <w:tcPr>
            <w:tcW w:w="1753" w:type="dxa"/>
            <w:shd w:val="clear" w:color="auto" w:fill="auto"/>
          </w:tcPr>
          <w:p w14:paraId="25C4E3EB" w14:textId="72184CA3"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25</w:t>
            </w:r>
          </w:p>
        </w:tc>
      </w:tr>
      <w:tr w:rsidR="0073622C" w:rsidRPr="00DB41F1" w14:paraId="4BC9A0B4" w14:textId="77777777" w:rsidTr="007067BA">
        <w:tc>
          <w:tcPr>
            <w:tcW w:w="720" w:type="dxa"/>
            <w:shd w:val="clear" w:color="auto" w:fill="auto"/>
          </w:tcPr>
          <w:p w14:paraId="7B923011" w14:textId="5B89D4FE"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p>
        </w:tc>
        <w:tc>
          <w:tcPr>
            <w:tcW w:w="2218" w:type="dxa"/>
            <w:shd w:val="clear" w:color="auto" w:fill="auto"/>
          </w:tcPr>
          <w:p w14:paraId="324AEB4C" w14:textId="4D790DE4"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900</w:t>
            </w:r>
          </w:p>
        </w:tc>
        <w:tc>
          <w:tcPr>
            <w:tcW w:w="2610" w:type="dxa"/>
            <w:shd w:val="clear" w:color="auto" w:fill="auto"/>
          </w:tcPr>
          <w:p w14:paraId="7F318478" w14:textId="53E75E0E"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2566</w:t>
            </w:r>
          </w:p>
        </w:tc>
        <w:tc>
          <w:tcPr>
            <w:tcW w:w="1620" w:type="dxa"/>
            <w:shd w:val="clear" w:color="auto" w:fill="auto"/>
          </w:tcPr>
          <w:p w14:paraId="29B3E2D6" w14:textId="7D61EDB1"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6</w:t>
            </w:r>
          </w:p>
        </w:tc>
        <w:tc>
          <w:tcPr>
            <w:tcW w:w="1753" w:type="dxa"/>
            <w:shd w:val="clear" w:color="auto" w:fill="auto"/>
          </w:tcPr>
          <w:p w14:paraId="7511ED4D" w14:textId="2143834A"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58</w:t>
            </w:r>
          </w:p>
        </w:tc>
      </w:tr>
      <w:tr w:rsidR="0073622C" w:rsidRPr="00DB41F1" w14:paraId="3C99485C" w14:textId="77777777" w:rsidTr="007067BA">
        <w:tc>
          <w:tcPr>
            <w:tcW w:w="720" w:type="dxa"/>
            <w:shd w:val="clear" w:color="auto" w:fill="auto"/>
          </w:tcPr>
          <w:p w14:paraId="1126EB71" w14:textId="503B44F6"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5</w:t>
            </w:r>
          </w:p>
        </w:tc>
        <w:tc>
          <w:tcPr>
            <w:tcW w:w="2218" w:type="dxa"/>
            <w:shd w:val="clear" w:color="auto" w:fill="auto"/>
          </w:tcPr>
          <w:p w14:paraId="1D22FD8F" w14:textId="59FE8BBC"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900</w:t>
            </w:r>
          </w:p>
        </w:tc>
        <w:tc>
          <w:tcPr>
            <w:tcW w:w="2610" w:type="dxa"/>
            <w:shd w:val="clear" w:color="auto" w:fill="auto"/>
          </w:tcPr>
          <w:p w14:paraId="62661091" w14:textId="4EC00AD9"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2567</w:t>
            </w:r>
          </w:p>
        </w:tc>
        <w:tc>
          <w:tcPr>
            <w:tcW w:w="1620" w:type="dxa"/>
            <w:shd w:val="clear" w:color="auto" w:fill="auto"/>
          </w:tcPr>
          <w:p w14:paraId="00967EAB" w14:textId="46C88ECA"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7</w:t>
            </w:r>
          </w:p>
        </w:tc>
        <w:tc>
          <w:tcPr>
            <w:tcW w:w="1753" w:type="dxa"/>
            <w:shd w:val="clear" w:color="auto" w:fill="auto"/>
          </w:tcPr>
          <w:p w14:paraId="2886207E" w14:textId="756DCB79"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76</w:t>
            </w:r>
          </w:p>
        </w:tc>
      </w:tr>
      <w:tr w:rsidR="0073622C" w:rsidRPr="00DB41F1" w14:paraId="429A43B5" w14:textId="77777777" w:rsidTr="007067BA">
        <w:tc>
          <w:tcPr>
            <w:tcW w:w="720" w:type="dxa"/>
            <w:shd w:val="clear" w:color="auto" w:fill="auto"/>
          </w:tcPr>
          <w:p w14:paraId="5F79B472" w14:textId="13103DF6"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6</w:t>
            </w:r>
          </w:p>
        </w:tc>
        <w:tc>
          <w:tcPr>
            <w:tcW w:w="2218" w:type="dxa"/>
            <w:shd w:val="clear" w:color="auto" w:fill="auto"/>
          </w:tcPr>
          <w:p w14:paraId="5B0C526D" w14:textId="03D24860"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000</w:t>
            </w:r>
          </w:p>
        </w:tc>
        <w:tc>
          <w:tcPr>
            <w:tcW w:w="2610" w:type="dxa"/>
            <w:shd w:val="clear" w:color="auto" w:fill="auto"/>
          </w:tcPr>
          <w:p w14:paraId="02C317B6" w14:textId="5AB07D60"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2569</w:t>
            </w:r>
          </w:p>
        </w:tc>
        <w:tc>
          <w:tcPr>
            <w:tcW w:w="1620" w:type="dxa"/>
            <w:shd w:val="clear" w:color="auto" w:fill="auto"/>
          </w:tcPr>
          <w:p w14:paraId="11715B1D" w14:textId="4698E392"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9</w:t>
            </w:r>
          </w:p>
        </w:tc>
        <w:tc>
          <w:tcPr>
            <w:tcW w:w="1753" w:type="dxa"/>
            <w:shd w:val="clear" w:color="auto" w:fill="auto"/>
          </w:tcPr>
          <w:p w14:paraId="44C131A4" w14:textId="59D94B41"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01</w:t>
            </w:r>
          </w:p>
        </w:tc>
      </w:tr>
      <w:tr w:rsidR="0073622C" w:rsidRPr="00DB41F1" w14:paraId="37FDBFD9" w14:textId="77777777" w:rsidTr="007067BA">
        <w:tc>
          <w:tcPr>
            <w:tcW w:w="720" w:type="dxa"/>
            <w:shd w:val="clear" w:color="auto" w:fill="auto"/>
          </w:tcPr>
          <w:p w14:paraId="33245C82" w14:textId="49C4279D"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7</w:t>
            </w:r>
          </w:p>
        </w:tc>
        <w:tc>
          <w:tcPr>
            <w:tcW w:w="2218" w:type="dxa"/>
            <w:shd w:val="clear" w:color="auto" w:fill="auto"/>
          </w:tcPr>
          <w:p w14:paraId="14FDB455" w14:textId="05492634"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500</w:t>
            </w:r>
          </w:p>
        </w:tc>
        <w:tc>
          <w:tcPr>
            <w:tcW w:w="2610" w:type="dxa"/>
            <w:shd w:val="clear" w:color="auto" w:fill="auto"/>
          </w:tcPr>
          <w:p w14:paraId="63FBD0D5" w14:textId="305F19F9"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rPr>
              <w:t xml:space="preserve"> </w:t>
            </w:r>
            <w:r w:rsidRPr="00621FFC">
              <w:rPr>
                <w:rFonts w:ascii="Browallia New" w:eastAsia="Times New Roman" w:hAnsi="Browallia New" w:cs="Browallia New"/>
                <w:sz w:val="26"/>
                <w:szCs w:val="26"/>
              </w:rPr>
              <w:t>2570</w:t>
            </w:r>
          </w:p>
        </w:tc>
        <w:tc>
          <w:tcPr>
            <w:tcW w:w="1620" w:type="dxa"/>
            <w:shd w:val="clear" w:color="auto" w:fill="auto"/>
          </w:tcPr>
          <w:p w14:paraId="4E875ECF" w14:textId="77C1E033"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10</w:t>
            </w:r>
          </w:p>
        </w:tc>
        <w:tc>
          <w:tcPr>
            <w:tcW w:w="1753" w:type="dxa"/>
            <w:shd w:val="clear" w:color="auto" w:fill="auto"/>
          </w:tcPr>
          <w:p w14:paraId="3A4D0676" w14:textId="44E10177"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17</w:t>
            </w:r>
          </w:p>
        </w:tc>
      </w:tr>
      <w:tr w:rsidR="0073622C" w:rsidRPr="00DB41F1" w14:paraId="17F982C5" w14:textId="77777777" w:rsidTr="007067BA">
        <w:tc>
          <w:tcPr>
            <w:tcW w:w="720" w:type="dxa"/>
            <w:shd w:val="clear" w:color="auto" w:fill="auto"/>
          </w:tcPr>
          <w:p w14:paraId="1CB5BFA7" w14:textId="31566B59"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8</w:t>
            </w:r>
          </w:p>
        </w:tc>
        <w:tc>
          <w:tcPr>
            <w:tcW w:w="2218" w:type="dxa"/>
            <w:shd w:val="clear" w:color="auto" w:fill="auto"/>
          </w:tcPr>
          <w:p w14:paraId="038618A7" w14:textId="3487688E"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800</w:t>
            </w:r>
          </w:p>
        </w:tc>
        <w:tc>
          <w:tcPr>
            <w:tcW w:w="2610" w:type="dxa"/>
            <w:shd w:val="clear" w:color="auto" w:fill="auto"/>
          </w:tcPr>
          <w:p w14:paraId="4A6C6DDF" w14:textId="725F99AF"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2571</w:t>
            </w:r>
          </w:p>
        </w:tc>
        <w:tc>
          <w:tcPr>
            <w:tcW w:w="1620" w:type="dxa"/>
            <w:shd w:val="clear" w:color="auto" w:fill="auto"/>
          </w:tcPr>
          <w:p w14:paraId="3CBFEE7C" w14:textId="74788EAA"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11</w:t>
            </w:r>
          </w:p>
        </w:tc>
        <w:tc>
          <w:tcPr>
            <w:tcW w:w="1753" w:type="dxa"/>
            <w:shd w:val="clear" w:color="auto" w:fill="auto"/>
          </w:tcPr>
          <w:p w14:paraId="2A2CE929" w14:textId="4D8E1715"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33</w:t>
            </w:r>
          </w:p>
        </w:tc>
      </w:tr>
      <w:tr w:rsidR="0073622C" w:rsidRPr="00DB41F1" w14:paraId="2D416184" w14:textId="77777777" w:rsidTr="007067BA">
        <w:tc>
          <w:tcPr>
            <w:tcW w:w="720" w:type="dxa"/>
            <w:shd w:val="clear" w:color="auto" w:fill="auto"/>
          </w:tcPr>
          <w:p w14:paraId="5A1A6DDF" w14:textId="47D00482"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9</w:t>
            </w:r>
          </w:p>
        </w:tc>
        <w:tc>
          <w:tcPr>
            <w:tcW w:w="2218" w:type="dxa"/>
            <w:shd w:val="clear" w:color="auto" w:fill="auto"/>
          </w:tcPr>
          <w:p w14:paraId="42F5E797" w14:textId="120CB439"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000</w:t>
            </w:r>
          </w:p>
        </w:tc>
        <w:tc>
          <w:tcPr>
            <w:tcW w:w="2610" w:type="dxa"/>
            <w:shd w:val="clear" w:color="auto" w:fill="auto"/>
          </w:tcPr>
          <w:p w14:paraId="6EC2750D" w14:textId="53C1D001"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2572</w:t>
            </w:r>
          </w:p>
        </w:tc>
        <w:tc>
          <w:tcPr>
            <w:tcW w:w="1620" w:type="dxa"/>
            <w:shd w:val="clear" w:color="auto" w:fill="auto"/>
          </w:tcPr>
          <w:p w14:paraId="351174D3" w14:textId="311A490F"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12</w:t>
            </w:r>
          </w:p>
        </w:tc>
        <w:tc>
          <w:tcPr>
            <w:tcW w:w="1753" w:type="dxa"/>
            <w:shd w:val="clear" w:color="auto" w:fill="auto"/>
          </w:tcPr>
          <w:p w14:paraId="79BB9B4A" w14:textId="3DC30FA9"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35</w:t>
            </w:r>
          </w:p>
        </w:tc>
      </w:tr>
      <w:tr w:rsidR="0073622C" w:rsidRPr="00DB41F1" w14:paraId="76B706AC" w14:textId="77777777" w:rsidTr="007067BA">
        <w:tc>
          <w:tcPr>
            <w:tcW w:w="720" w:type="dxa"/>
            <w:shd w:val="clear" w:color="auto" w:fill="auto"/>
          </w:tcPr>
          <w:p w14:paraId="4046D3B4" w14:textId="18DE9582"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10</w:t>
            </w:r>
          </w:p>
        </w:tc>
        <w:tc>
          <w:tcPr>
            <w:tcW w:w="2218" w:type="dxa"/>
            <w:shd w:val="clear" w:color="auto" w:fill="auto"/>
          </w:tcPr>
          <w:p w14:paraId="7834768E" w14:textId="319F59E8"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600</w:t>
            </w:r>
          </w:p>
        </w:tc>
        <w:tc>
          <w:tcPr>
            <w:tcW w:w="2610" w:type="dxa"/>
            <w:shd w:val="clear" w:color="auto" w:fill="auto"/>
          </w:tcPr>
          <w:p w14:paraId="0FB52172" w14:textId="6AA8DD19"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2573</w:t>
            </w:r>
          </w:p>
        </w:tc>
        <w:tc>
          <w:tcPr>
            <w:tcW w:w="1620" w:type="dxa"/>
            <w:shd w:val="clear" w:color="auto" w:fill="auto"/>
          </w:tcPr>
          <w:p w14:paraId="32D0CFA2" w14:textId="5A639931"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13</w:t>
            </w:r>
          </w:p>
        </w:tc>
        <w:tc>
          <w:tcPr>
            <w:tcW w:w="1753" w:type="dxa"/>
            <w:shd w:val="clear" w:color="auto" w:fill="auto"/>
          </w:tcPr>
          <w:p w14:paraId="0FBA3CB1" w14:textId="54C414CE"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48</w:t>
            </w:r>
          </w:p>
        </w:tc>
      </w:tr>
      <w:tr w:rsidR="0073622C" w:rsidRPr="00DB41F1" w14:paraId="5F01F945" w14:textId="77777777" w:rsidTr="007067BA">
        <w:tc>
          <w:tcPr>
            <w:tcW w:w="720" w:type="dxa"/>
            <w:shd w:val="clear" w:color="auto" w:fill="auto"/>
          </w:tcPr>
          <w:p w14:paraId="6687F369" w14:textId="39C9C04E"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11</w:t>
            </w:r>
          </w:p>
        </w:tc>
        <w:tc>
          <w:tcPr>
            <w:tcW w:w="2218" w:type="dxa"/>
            <w:shd w:val="clear" w:color="auto" w:fill="auto"/>
          </w:tcPr>
          <w:p w14:paraId="0891F7F6" w14:textId="31F8B6C4"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900</w:t>
            </w:r>
          </w:p>
        </w:tc>
        <w:tc>
          <w:tcPr>
            <w:tcW w:w="2610" w:type="dxa"/>
            <w:shd w:val="clear" w:color="auto" w:fill="auto"/>
          </w:tcPr>
          <w:p w14:paraId="62E252A9" w14:textId="36C4A708"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21</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เมษายน พ</w:t>
            </w:r>
            <w:r w:rsidR="0073622C" w:rsidRPr="00DB41F1">
              <w:rPr>
                <w:rFonts w:ascii="Browallia New" w:eastAsia="Times New Roman" w:hAnsi="Browallia New" w:cs="Browallia New"/>
                <w:sz w:val="26"/>
                <w:szCs w:val="26"/>
                <w:lang w:val="en-US"/>
              </w:rPr>
              <w:t>.</w:t>
            </w:r>
            <w:r w:rsidR="0073622C" w:rsidRPr="00DB41F1">
              <w:rPr>
                <w:rFonts w:ascii="Browallia New" w:eastAsia="Times New Roman" w:hAnsi="Browallia New" w:cs="Browallia New"/>
                <w:sz w:val="26"/>
                <w:szCs w:val="26"/>
                <w:cs/>
                <w:lang w:val="en-US"/>
              </w:rPr>
              <w:t>ศ</w:t>
            </w:r>
            <w:r w:rsidR="0073622C" w:rsidRPr="00DB41F1">
              <w:rPr>
                <w:rFonts w:ascii="Browallia New" w:eastAsia="Times New Roman" w:hAnsi="Browallia New" w:cs="Browallia New"/>
                <w:sz w:val="26"/>
                <w:szCs w:val="26"/>
                <w:lang w:val="en-US"/>
              </w:rPr>
              <w:t xml:space="preserve">. </w:t>
            </w:r>
            <w:r w:rsidRPr="00621FFC">
              <w:rPr>
                <w:rFonts w:ascii="Browallia New" w:eastAsia="Times New Roman" w:hAnsi="Browallia New" w:cs="Browallia New"/>
                <w:sz w:val="26"/>
                <w:szCs w:val="26"/>
              </w:rPr>
              <w:t>2575</w:t>
            </w:r>
          </w:p>
        </w:tc>
        <w:tc>
          <w:tcPr>
            <w:tcW w:w="1620" w:type="dxa"/>
            <w:shd w:val="clear" w:color="auto" w:fill="auto"/>
          </w:tcPr>
          <w:p w14:paraId="1F8A0360" w14:textId="5FFCF7CC"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15</w:t>
            </w:r>
          </w:p>
        </w:tc>
        <w:tc>
          <w:tcPr>
            <w:tcW w:w="1753" w:type="dxa"/>
            <w:shd w:val="clear" w:color="auto" w:fill="auto"/>
          </w:tcPr>
          <w:p w14:paraId="0CB03585" w14:textId="5FCE31B4"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79</w:t>
            </w:r>
          </w:p>
        </w:tc>
      </w:tr>
    </w:tbl>
    <w:p w14:paraId="69C4B09E" w14:textId="1FC82044" w:rsidR="0073622C" w:rsidRPr="00DB41F1" w:rsidRDefault="0073622C" w:rsidP="006E1FDB">
      <w:pPr>
        <w:spacing w:line="240" w:lineRule="auto"/>
        <w:ind w:left="720"/>
        <w:contextualSpacing/>
        <w:jc w:val="thaiDistribute"/>
        <w:rPr>
          <w:rFonts w:ascii="Browallia New" w:hAnsi="Browallia New" w:cs="Browallia New"/>
          <w:sz w:val="26"/>
          <w:szCs w:val="26"/>
        </w:rPr>
      </w:pPr>
    </w:p>
    <w:p w14:paraId="39B89476" w14:textId="0EF43A51" w:rsidR="0073622C" w:rsidRPr="00DB41F1" w:rsidRDefault="0073622C" w:rsidP="006E1FDB">
      <w:pPr>
        <w:spacing w:line="240" w:lineRule="auto"/>
        <w:ind w:left="720"/>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หุ้นกู้มีกำหนดชำระดอกเบี้ยทุก</w:t>
      </w:r>
      <w:r w:rsidRPr="00DB41F1">
        <w:rPr>
          <w:rFonts w:ascii="Browallia New" w:hAnsi="Browallia New" w:cs="Browallia New"/>
          <w:sz w:val="26"/>
          <w:szCs w:val="26"/>
          <w:cs/>
        </w:rPr>
        <w:t>หก</w:t>
      </w:r>
      <w:r w:rsidRPr="00DB41F1">
        <w:rPr>
          <w:rFonts w:ascii="Browallia New" w:hAnsi="Browallia New" w:cs="Browallia New"/>
          <w:sz w:val="26"/>
          <w:szCs w:val="26"/>
          <w:cs/>
          <w:lang w:val="en-US"/>
        </w:rPr>
        <w:t xml:space="preserve">เดือน เริ่มจากวันที่ </w:t>
      </w:r>
      <w:r w:rsidR="00621FFC" w:rsidRPr="00621FFC">
        <w:rPr>
          <w:rFonts w:ascii="Browallia New" w:hAnsi="Browallia New" w:cs="Browallia New"/>
          <w:sz w:val="26"/>
          <w:szCs w:val="26"/>
        </w:rPr>
        <w:t>21</w:t>
      </w:r>
      <w:r w:rsidRPr="00DB41F1">
        <w:rPr>
          <w:rFonts w:ascii="Browallia New" w:hAnsi="Browallia New" w:cs="Browallia New"/>
          <w:sz w:val="26"/>
          <w:szCs w:val="26"/>
          <w:cs/>
          <w:lang w:val="en-US"/>
        </w:rPr>
        <w:t xml:space="preserve"> ตุลาคม พ.ศ. </w:t>
      </w:r>
      <w:r w:rsidR="00621FFC" w:rsidRPr="00621FFC">
        <w:rPr>
          <w:rFonts w:ascii="Browallia New" w:hAnsi="Browallia New" w:cs="Browallia New"/>
          <w:sz w:val="26"/>
          <w:szCs w:val="26"/>
        </w:rPr>
        <w:t>2560</w:t>
      </w:r>
      <w:r w:rsidRPr="00DB41F1">
        <w:rPr>
          <w:rFonts w:ascii="Browallia New" w:hAnsi="Browallia New" w:cs="Browallia New"/>
          <w:sz w:val="26"/>
          <w:szCs w:val="26"/>
          <w:cs/>
          <w:lang w:val="en-US"/>
        </w:rPr>
        <w:t xml:space="preserve"> </w:t>
      </w:r>
    </w:p>
    <w:p w14:paraId="79243E64" w14:textId="77777777" w:rsidR="0073622C" w:rsidRPr="00DB41F1" w:rsidRDefault="0073622C" w:rsidP="006E1FDB">
      <w:pPr>
        <w:spacing w:line="240" w:lineRule="auto"/>
        <w:ind w:left="720"/>
        <w:contextualSpacing/>
        <w:jc w:val="thaiDistribute"/>
        <w:rPr>
          <w:rFonts w:ascii="Browallia New" w:hAnsi="Browallia New" w:cs="Browallia New"/>
          <w:sz w:val="26"/>
          <w:szCs w:val="26"/>
        </w:rPr>
      </w:pPr>
    </w:p>
    <w:p w14:paraId="7E7A8620" w14:textId="0609586C" w:rsidR="0073622C" w:rsidRPr="00DB41F1" w:rsidRDefault="0073622C" w:rsidP="006E1FDB">
      <w:pPr>
        <w:tabs>
          <w:tab w:val="left" w:pos="900"/>
        </w:tabs>
        <w:spacing w:line="240" w:lineRule="auto"/>
        <w:ind w:left="720"/>
        <w:contextualSpacing/>
        <w:jc w:val="thaiDistribute"/>
        <w:rPr>
          <w:rFonts w:ascii="Browallia New" w:hAnsi="Browallia New" w:cs="Browallia New"/>
          <w:spacing w:val="-4"/>
          <w:sz w:val="26"/>
          <w:szCs w:val="26"/>
        </w:rPr>
      </w:pPr>
      <w:r w:rsidRPr="00DB41F1">
        <w:rPr>
          <w:rFonts w:ascii="Browallia New" w:hAnsi="Browallia New" w:cs="Browallia New"/>
          <w:spacing w:val="-4"/>
          <w:sz w:val="26"/>
          <w:szCs w:val="26"/>
          <w:cs/>
          <w:lang w:val="en-US"/>
        </w:rPr>
        <w:t xml:space="preserve">บริษัทย่อยจำนวน </w:t>
      </w:r>
      <w:r w:rsidR="00621FFC" w:rsidRPr="00621FFC">
        <w:rPr>
          <w:rFonts w:ascii="Browallia New" w:hAnsi="Browallia New" w:cs="Browallia New"/>
          <w:spacing w:val="-4"/>
          <w:sz w:val="26"/>
          <w:szCs w:val="26"/>
        </w:rPr>
        <w:t>3</w:t>
      </w:r>
      <w:r w:rsidRPr="00DB41F1">
        <w:rPr>
          <w:rFonts w:ascii="Browallia New" w:hAnsi="Browallia New" w:cs="Browallia New"/>
          <w:spacing w:val="-4"/>
          <w:sz w:val="26"/>
          <w:szCs w:val="26"/>
          <w:lang w:val="en-US"/>
        </w:rPr>
        <w:t xml:space="preserve"> </w:t>
      </w:r>
      <w:r w:rsidRPr="00DB41F1">
        <w:rPr>
          <w:rFonts w:ascii="Browallia New" w:hAnsi="Browallia New" w:cs="Browallia New"/>
          <w:spacing w:val="-4"/>
          <w:sz w:val="26"/>
          <w:szCs w:val="26"/>
          <w:cs/>
          <w:lang w:val="en-US"/>
        </w:rPr>
        <w:t xml:space="preserve">บริษัท ได้แก่ บริษัท อมตะ บี.กริม เพาเวอร์ </w:t>
      </w:r>
      <w:r w:rsidR="00621FFC" w:rsidRPr="00621FFC">
        <w:rPr>
          <w:rFonts w:ascii="Browallia New" w:hAnsi="Browallia New" w:cs="Browallia New"/>
          <w:spacing w:val="-4"/>
          <w:sz w:val="26"/>
          <w:szCs w:val="26"/>
        </w:rPr>
        <w:t>3</w:t>
      </w:r>
      <w:r w:rsidRPr="00DB41F1">
        <w:rPr>
          <w:rFonts w:ascii="Browallia New" w:hAnsi="Browallia New" w:cs="Browallia New"/>
          <w:spacing w:val="-4"/>
          <w:sz w:val="26"/>
          <w:szCs w:val="26"/>
          <w:cs/>
          <w:lang w:val="en-US"/>
        </w:rPr>
        <w:t xml:space="preserve"> จำกัด บริษัท อมตะ บี.กริม เพาเวอร์ (ระยอง) </w:t>
      </w:r>
      <w:r w:rsidR="00621FFC" w:rsidRPr="00621FFC">
        <w:rPr>
          <w:rFonts w:ascii="Browallia New" w:hAnsi="Browallia New" w:cs="Browallia New"/>
          <w:spacing w:val="-4"/>
          <w:sz w:val="26"/>
          <w:szCs w:val="26"/>
        </w:rPr>
        <w:t>1</w:t>
      </w:r>
      <w:r w:rsidRPr="00DB41F1">
        <w:rPr>
          <w:rFonts w:ascii="Browallia New" w:hAnsi="Browallia New" w:cs="Browallia New"/>
          <w:spacing w:val="-4"/>
          <w:sz w:val="26"/>
          <w:szCs w:val="26"/>
          <w:cs/>
          <w:lang w:val="en-US"/>
        </w:rPr>
        <w:t xml:space="preserve"> จำกัด และบริษัท อมตะ บี.กริม เพาเวอร์ (ระยอง) </w:t>
      </w:r>
      <w:r w:rsidR="00621FFC" w:rsidRPr="00621FFC">
        <w:rPr>
          <w:rFonts w:ascii="Browallia New" w:hAnsi="Browallia New" w:cs="Browallia New"/>
          <w:spacing w:val="-4"/>
          <w:sz w:val="26"/>
          <w:szCs w:val="26"/>
        </w:rPr>
        <w:t>2</w:t>
      </w:r>
      <w:r w:rsidRPr="00DB41F1">
        <w:rPr>
          <w:rFonts w:ascii="Browallia New" w:hAnsi="Browallia New" w:cs="Browallia New"/>
          <w:spacing w:val="-4"/>
          <w:sz w:val="26"/>
          <w:szCs w:val="26"/>
          <w:cs/>
          <w:lang w:val="en-US"/>
        </w:rPr>
        <w:t xml:space="preserve"> จำกัด เป็นผู้ค้ำประกันหุ้นกู้ดังกล่าว</w:t>
      </w:r>
      <w:r w:rsidRPr="00DB41F1">
        <w:rPr>
          <w:rFonts w:ascii="Browallia New" w:hAnsi="Browallia New" w:cs="Browallia New"/>
          <w:spacing w:val="-4"/>
          <w:sz w:val="26"/>
          <w:szCs w:val="26"/>
          <w:lang w:val="en-US"/>
        </w:rPr>
        <w:t xml:space="preserve"> </w:t>
      </w:r>
      <w:r w:rsidRPr="00DB41F1">
        <w:rPr>
          <w:rFonts w:ascii="Browallia New" w:hAnsi="Browallia New" w:cs="Browallia New"/>
          <w:spacing w:val="-4"/>
          <w:sz w:val="26"/>
          <w:szCs w:val="26"/>
          <w:cs/>
          <w:lang w:val="en-US"/>
        </w:rPr>
        <w:t xml:space="preserve">โดย </w:t>
      </w:r>
      <w:r w:rsidRPr="00DB41F1">
        <w:rPr>
          <w:rFonts w:ascii="Browallia New" w:hAnsi="Browallia New" w:cs="Browallia New"/>
          <w:spacing w:val="-4"/>
          <w:sz w:val="26"/>
          <w:szCs w:val="26"/>
        </w:rPr>
        <w:t>ABPSPV</w:t>
      </w:r>
      <w:r w:rsidR="00621FFC" w:rsidRPr="00621FFC">
        <w:rPr>
          <w:rFonts w:ascii="Browallia New" w:hAnsi="Browallia New" w:cs="Browallia New"/>
          <w:spacing w:val="-4"/>
          <w:sz w:val="26"/>
          <w:szCs w:val="26"/>
        </w:rPr>
        <w:t>1</w:t>
      </w:r>
      <w:r w:rsidRPr="00DB41F1">
        <w:rPr>
          <w:rFonts w:ascii="Browallia New" w:hAnsi="Browallia New" w:cs="Browallia New"/>
          <w:spacing w:val="-4"/>
          <w:sz w:val="26"/>
          <w:szCs w:val="26"/>
          <w:cs/>
          <w:lang w:val="en-US"/>
        </w:rPr>
        <w:t xml:space="preserve"> จะดำเนินการให้ผู้ค้ำประกันปฏิบัติตามข้อกำหนดและข้อจำกัดบางประการตามที่ได้กำหนดไว้ อาทิ การดำรงอัตราส่วนของหนี้สินที่มีภาระดอกเบี้ยต่อ</w:t>
      </w:r>
      <w:r w:rsidR="00361892" w:rsidRPr="00DB41F1">
        <w:rPr>
          <w:rFonts w:ascii="Browallia New" w:hAnsi="Browallia New" w:cs="Browallia New"/>
          <w:spacing w:val="-4"/>
          <w:sz w:val="26"/>
          <w:szCs w:val="26"/>
          <w:lang w:val="en-US"/>
        </w:rPr>
        <w:br/>
      </w:r>
      <w:r w:rsidRPr="00DB41F1">
        <w:rPr>
          <w:rFonts w:ascii="Browallia New" w:hAnsi="Browallia New" w:cs="Browallia New"/>
          <w:spacing w:val="-4"/>
          <w:sz w:val="26"/>
          <w:szCs w:val="26"/>
          <w:cs/>
          <w:lang w:val="en-US"/>
        </w:rPr>
        <w:t>ส่วนของเจ้าของตามอัตราที่ระบุในสัญญา</w:t>
      </w:r>
    </w:p>
    <w:p w14:paraId="3D7866F2" w14:textId="018DF45B" w:rsidR="006E1FDB" w:rsidRPr="00DB41F1" w:rsidRDefault="006E1FDB">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p w14:paraId="4F122C5A" w14:textId="685D5626" w:rsidR="0073622C" w:rsidRPr="00DB41F1" w:rsidRDefault="0073622C" w:rsidP="003471AB">
      <w:pPr>
        <w:numPr>
          <w:ilvl w:val="0"/>
          <w:numId w:val="4"/>
        </w:numPr>
        <w:spacing w:line="240" w:lineRule="auto"/>
        <w:ind w:left="547" w:hanging="540"/>
        <w:contextualSpacing/>
        <w:jc w:val="thaiDistribute"/>
        <w:rPr>
          <w:rFonts w:ascii="Browallia New" w:hAnsi="Browallia New" w:cs="Browallia New"/>
          <w:sz w:val="26"/>
          <w:szCs w:val="26"/>
          <w:cs/>
          <w:lang w:val="en-US"/>
        </w:rPr>
      </w:pPr>
      <w:r w:rsidRPr="00DB41F1">
        <w:rPr>
          <w:rFonts w:ascii="Browallia New" w:hAnsi="Browallia New" w:cs="Browallia New"/>
          <w:sz w:val="26"/>
          <w:szCs w:val="26"/>
          <w:cs/>
          <w:lang w:val="en-US"/>
        </w:rPr>
        <w:lastRenderedPageBreak/>
        <w:t xml:space="preserve">เมื่อวันที่ </w:t>
      </w:r>
      <w:r w:rsidR="00621FFC" w:rsidRPr="00621FFC">
        <w:rPr>
          <w:rFonts w:ascii="Browallia New" w:hAnsi="Browallia New" w:cs="Browallia New"/>
          <w:sz w:val="26"/>
          <w:szCs w:val="26"/>
        </w:rPr>
        <w:t>31</w:t>
      </w:r>
      <w:r w:rsidRPr="00DB41F1">
        <w:rPr>
          <w:rFonts w:ascii="Browallia New" w:hAnsi="Browallia New" w:cs="Browallia New"/>
          <w:sz w:val="26"/>
          <w:szCs w:val="26"/>
          <w:cs/>
          <w:lang w:val="en-US"/>
        </w:rPr>
        <w:t xml:space="preserve"> พฤษภาคม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2561</w:t>
      </w:r>
      <w:r w:rsidRPr="00DB41F1">
        <w:rPr>
          <w:rFonts w:ascii="Browallia New" w:hAnsi="Browallia New" w:cs="Browallia New"/>
          <w:sz w:val="26"/>
          <w:szCs w:val="26"/>
          <w:cs/>
          <w:lang w:val="en-US"/>
        </w:rPr>
        <w:t xml:space="preserve"> บริษัทย่อยจำนวน </w:t>
      </w:r>
      <w:r w:rsidR="00621FFC" w:rsidRPr="00621FFC">
        <w:rPr>
          <w:rFonts w:ascii="Browallia New" w:hAnsi="Browallia New" w:cs="Browallia New"/>
          <w:sz w:val="26"/>
          <w:szCs w:val="26"/>
        </w:rPr>
        <w:t>2</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บริษัท ได้แก่ </w:t>
      </w:r>
      <w:r w:rsidRPr="00DB41F1">
        <w:rPr>
          <w:rFonts w:ascii="Browallia New" w:hAnsi="Browallia New" w:cs="Browallia New"/>
          <w:sz w:val="26"/>
          <w:szCs w:val="26"/>
          <w:cs/>
          <w:lang w:val="en-US"/>
        </w:rPr>
        <w:t xml:space="preserve">บริษัท บี.กริม บีไอพี เพาเวอร์ </w:t>
      </w:r>
      <w:r w:rsidR="00621FFC" w:rsidRPr="00621FFC">
        <w:rPr>
          <w:rFonts w:ascii="Browallia New" w:hAnsi="Browallia New" w:cs="Browallia New"/>
          <w:sz w:val="26"/>
          <w:szCs w:val="26"/>
        </w:rPr>
        <w:t>1</w:t>
      </w:r>
      <w:r w:rsidRPr="00DB41F1">
        <w:rPr>
          <w:rFonts w:ascii="Browallia New" w:hAnsi="Browallia New" w:cs="Browallia New"/>
          <w:sz w:val="26"/>
          <w:szCs w:val="26"/>
          <w:cs/>
          <w:lang w:val="en-US"/>
        </w:rPr>
        <w:t xml:space="preserve"> จำกัด และบริษัท </w:t>
      </w:r>
      <w:r w:rsidRPr="00DB41F1">
        <w:rPr>
          <w:rFonts w:ascii="Browallia New" w:hAnsi="Browallia New" w:cs="Browallia New"/>
          <w:sz w:val="26"/>
          <w:szCs w:val="26"/>
          <w:lang w:val="en-US"/>
        </w:rPr>
        <w:br/>
      </w:r>
      <w:r w:rsidRPr="00DB41F1">
        <w:rPr>
          <w:rFonts w:ascii="Browallia New" w:hAnsi="Browallia New" w:cs="Browallia New"/>
          <w:sz w:val="26"/>
          <w:szCs w:val="26"/>
          <w:cs/>
          <w:lang w:val="en-US"/>
        </w:rPr>
        <w:t>บี</w:t>
      </w:r>
      <w:r w:rsidRPr="00DB41F1">
        <w:rPr>
          <w:rFonts w:ascii="Browallia New" w:hAnsi="Browallia New" w:cs="Browallia New"/>
          <w:sz w:val="26"/>
          <w:szCs w:val="26"/>
          <w:lang w:val="en-US"/>
        </w:rPr>
        <w:t>.</w:t>
      </w:r>
      <w:r w:rsidRPr="00DB41F1">
        <w:rPr>
          <w:rFonts w:ascii="Browallia New" w:hAnsi="Browallia New" w:cs="Browallia New"/>
          <w:sz w:val="26"/>
          <w:szCs w:val="26"/>
          <w:cs/>
          <w:lang w:val="en-US"/>
        </w:rPr>
        <w:t xml:space="preserve">กริม บีไอพี เพาเวอร์ </w:t>
      </w:r>
      <w:r w:rsidR="00621FFC" w:rsidRPr="00621FFC">
        <w:rPr>
          <w:rFonts w:ascii="Browallia New" w:hAnsi="Browallia New" w:cs="Browallia New"/>
          <w:sz w:val="26"/>
          <w:szCs w:val="26"/>
        </w:rPr>
        <w:t>2</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จำกัด ได้ออกหุ้นกู้ประเภทไม่มีหลักประกันในสกุลเงินบาท จำนวนบริษัทละ </w:t>
      </w:r>
      <w:r w:rsidR="00621FFC" w:rsidRPr="00621FFC">
        <w:rPr>
          <w:rFonts w:ascii="Browallia New" w:hAnsi="Browallia New" w:cs="Browallia New"/>
          <w:sz w:val="26"/>
          <w:szCs w:val="26"/>
        </w:rPr>
        <w:t>3</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350</w:t>
      </w:r>
      <w:r w:rsidRPr="00DB41F1">
        <w:rPr>
          <w:rFonts w:ascii="Browallia New" w:hAnsi="Browallia New" w:cs="Browallia New"/>
          <w:sz w:val="26"/>
          <w:szCs w:val="26"/>
          <w:cs/>
          <w:lang w:val="en-US"/>
        </w:rPr>
        <w:t xml:space="preserve"> ล้านบาท </w:t>
      </w:r>
      <w:r w:rsidRPr="00DB41F1">
        <w:rPr>
          <w:rFonts w:ascii="Browallia New" w:hAnsi="Browallia New" w:cs="Browallia New"/>
          <w:sz w:val="26"/>
          <w:szCs w:val="26"/>
          <w:lang w:val="en-US"/>
        </w:rPr>
        <w:br/>
      </w:r>
      <w:r w:rsidRPr="00DB41F1">
        <w:rPr>
          <w:rFonts w:ascii="Browallia New" w:hAnsi="Browallia New" w:cs="Browallia New"/>
          <w:spacing w:val="-4"/>
          <w:sz w:val="26"/>
          <w:szCs w:val="26"/>
          <w:cs/>
          <w:lang w:val="en-US"/>
        </w:rPr>
        <w:t xml:space="preserve">รวม </w:t>
      </w:r>
      <w:r w:rsidR="00621FFC" w:rsidRPr="00621FFC">
        <w:rPr>
          <w:rFonts w:ascii="Browallia New" w:hAnsi="Browallia New" w:cs="Browallia New"/>
          <w:spacing w:val="-4"/>
          <w:sz w:val="26"/>
          <w:szCs w:val="26"/>
        </w:rPr>
        <w:t>6</w:t>
      </w:r>
      <w:r w:rsidRPr="00DB41F1">
        <w:rPr>
          <w:rFonts w:ascii="Browallia New" w:hAnsi="Browallia New" w:cs="Browallia New"/>
          <w:spacing w:val="-4"/>
          <w:sz w:val="26"/>
          <w:szCs w:val="26"/>
          <w:lang w:val="en-US"/>
        </w:rPr>
        <w:t>,</w:t>
      </w:r>
      <w:r w:rsidR="00621FFC" w:rsidRPr="00621FFC">
        <w:rPr>
          <w:rFonts w:ascii="Browallia New" w:hAnsi="Browallia New" w:cs="Browallia New"/>
          <w:spacing w:val="-4"/>
          <w:sz w:val="26"/>
          <w:szCs w:val="26"/>
        </w:rPr>
        <w:t>700</w:t>
      </w:r>
      <w:r w:rsidRPr="00DB41F1">
        <w:rPr>
          <w:rFonts w:ascii="Browallia New" w:hAnsi="Browallia New" w:cs="Browallia New"/>
          <w:spacing w:val="-4"/>
          <w:sz w:val="26"/>
          <w:szCs w:val="26"/>
          <w:cs/>
          <w:lang w:val="en-US"/>
        </w:rPr>
        <w:t xml:space="preserve"> ล้านบาท หุ้นกู้มีกำหนดชำระคืนเงินต้นทุกหนึ่งปีเป็นระยะเวลา </w:t>
      </w:r>
      <w:r w:rsidR="00621FFC" w:rsidRPr="00621FFC">
        <w:rPr>
          <w:rFonts w:ascii="Browallia New" w:hAnsi="Browallia New" w:cs="Browallia New"/>
          <w:spacing w:val="-4"/>
          <w:sz w:val="26"/>
          <w:szCs w:val="26"/>
        </w:rPr>
        <w:t>15</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ปี </w:t>
      </w:r>
      <w:r w:rsidRPr="00DB41F1">
        <w:rPr>
          <w:rFonts w:ascii="Browallia New" w:hAnsi="Browallia New" w:cs="Browallia New"/>
          <w:spacing w:val="-4"/>
          <w:sz w:val="26"/>
          <w:szCs w:val="26"/>
          <w:cs/>
          <w:lang w:val="en-US"/>
        </w:rPr>
        <w:t xml:space="preserve">นับตั้งแต่วันที่ </w:t>
      </w:r>
      <w:r w:rsidR="00621FFC" w:rsidRPr="00621FFC">
        <w:rPr>
          <w:rFonts w:ascii="Browallia New" w:hAnsi="Browallia New" w:cs="Browallia New"/>
          <w:spacing w:val="-4"/>
          <w:sz w:val="26"/>
          <w:szCs w:val="26"/>
        </w:rPr>
        <w:t>31</w:t>
      </w:r>
      <w:r w:rsidRPr="00DB41F1">
        <w:rPr>
          <w:rFonts w:ascii="Browallia New" w:hAnsi="Browallia New" w:cs="Browallia New"/>
          <w:spacing w:val="-4"/>
          <w:sz w:val="26"/>
          <w:szCs w:val="26"/>
          <w:lang w:val="en-US"/>
        </w:rPr>
        <w:t xml:space="preserve"> </w:t>
      </w:r>
      <w:r w:rsidRPr="00DB41F1">
        <w:rPr>
          <w:rFonts w:ascii="Browallia New" w:hAnsi="Browallia New" w:cs="Browallia New"/>
          <w:spacing w:val="-4"/>
          <w:sz w:val="26"/>
          <w:szCs w:val="26"/>
          <w:cs/>
          <w:lang w:val="en-US"/>
        </w:rPr>
        <w:t xml:space="preserve">พฤษภาคม </w:t>
      </w:r>
      <w:r w:rsidRPr="00DB41F1">
        <w:rPr>
          <w:rFonts w:ascii="Browallia New" w:hAnsi="Browallia New" w:cs="Browallia New"/>
          <w:spacing w:val="-4"/>
          <w:sz w:val="26"/>
          <w:szCs w:val="26"/>
          <w:cs/>
        </w:rPr>
        <w:t xml:space="preserve">พ.ศ. </w:t>
      </w:r>
      <w:r w:rsidR="00621FFC" w:rsidRPr="00621FFC">
        <w:rPr>
          <w:rFonts w:ascii="Browallia New" w:hAnsi="Browallia New" w:cs="Browallia New"/>
          <w:spacing w:val="-4"/>
          <w:sz w:val="26"/>
          <w:szCs w:val="26"/>
        </w:rPr>
        <w:t>2562</w:t>
      </w:r>
      <w:r w:rsidRPr="00DB41F1">
        <w:rPr>
          <w:rFonts w:ascii="Browallia New" w:hAnsi="Browallia New" w:cs="Browallia New"/>
          <w:sz w:val="26"/>
          <w:szCs w:val="26"/>
          <w:cs/>
          <w:lang w:val="en-US"/>
        </w:rPr>
        <w:t xml:space="preserve"> หุ้นกู้</w:t>
      </w:r>
      <w:r w:rsidRPr="00DB41F1">
        <w:rPr>
          <w:rFonts w:ascii="Browallia New" w:hAnsi="Browallia New" w:cs="Browallia New"/>
          <w:sz w:val="26"/>
          <w:szCs w:val="26"/>
          <w:lang w:val="en-US"/>
        </w:rPr>
        <w:br/>
      </w:r>
      <w:r w:rsidRPr="00DB41F1">
        <w:rPr>
          <w:rFonts w:ascii="Browallia New" w:hAnsi="Browallia New" w:cs="Browallia New"/>
          <w:spacing w:val="-4"/>
          <w:sz w:val="26"/>
          <w:szCs w:val="26"/>
          <w:cs/>
          <w:lang w:val="en-US"/>
        </w:rPr>
        <w:t xml:space="preserve">มีอัตราดอกเบี้ยคงที่ร้อยละ </w:t>
      </w:r>
      <w:r w:rsidR="00621FFC" w:rsidRPr="00621FFC">
        <w:rPr>
          <w:rFonts w:ascii="Browallia New" w:hAnsi="Browallia New" w:cs="Browallia New"/>
          <w:spacing w:val="-4"/>
          <w:sz w:val="26"/>
          <w:szCs w:val="26"/>
        </w:rPr>
        <w:t>3</w:t>
      </w:r>
      <w:r w:rsidRPr="00DB41F1">
        <w:rPr>
          <w:rFonts w:ascii="Browallia New" w:hAnsi="Browallia New" w:cs="Browallia New"/>
          <w:spacing w:val="-4"/>
          <w:sz w:val="26"/>
          <w:szCs w:val="26"/>
          <w:lang w:val="en-US"/>
        </w:rPr>
        <w:t>.</w:t>
      </w:r>
      <w:r w:rsidR="00621FFC" w:rsidRPr="00621FFC">
        <w:rPr>
          <w:rFonts w:ascii="Browallia New" w:hAnsi="Browallia New" w:cs="Browallia New"/>
          <w:spacing w:val="-4"/>
          <w:sz w:val="26"/>
          <w:szCs w:val="26"/>
        </w:rPr>
        <w:t>95</w:t>
      </w:r>
      <w:r w:rsidRPr="00DB41F1">
        <w:rPr>
          <w:rFonts w:ascii="Browallia New" w:hAnsi="Browallia New" w:cs="Browallia New"/>
          <w:spacing w:val="-4"/>
          <w:sz w:val="26"/>
          <w:szCs w:val="26"/>
          <w:cs/>
          <w:lang w:val="en-US"/>
        </w:rPr>
        <w:t xml:space="preserve"> ต่อปี</w:t>
      </w:r>
      <w:r w:rsidRPr="00DB41F1">
        <w:rPr>
          <w:rFonts w:ascii="Browallia New" w:hAnsi="Browallia New" w:cs="Browallia New"/>
          <w:spacing w:val="-4"/>
          <w:sz w:val="26"/>
          <w:szCs w:val="26"/>
          <w:lang w:val="en-US"/>
        </w:rPr>
        <w:t xml:space="preserve"> </w:t>
      </w:r>
      <w:r w:rsidRPr="00DB41F1">
        <w:rPr>
          <w:rFonts w:ascii="Browallia New" w:hAnsi="Browallia New" w:cs="Browallia New"/>
          <w:spacing w:val="-4"/>
          <w:sz w:val="26"/>
          <w:szCs w:val="26"/>
          <w:cs/>
          <w:lang w:val="en-US"/>
        </w:rPr>
        <w:t>และมีกำหนดชำระดอกเบี้ยทุกหกเดือน นอกจากนี้บริษัทย่อยต้องปฏิบัติตามข้อกำหนดและ</w:t>
      </w:r>
      <w:r w:rsidRPr="00DB41F1">
        <w:rPr>
          <w:rFonts w:ascii="Browallia New" w:hAnsi="Browallia New" w:cs="Browallia New"/>
          <w:spacing w:val="-2"/>
          <w:sz w:val="26"/>
          <w:szCs w:val="26"/>
          <w:cs/>
          <w:lang w:val="en-US"/>
        </w:rPr>
        <w:t>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63C1C596" w14:textId="17AA67C4" w:rsidR="003471AB" w:rsidRPr="00DB41F1" w:rsidRDefault="003471AB" w:rsidP="00D7716A">
      <w:pPr>
        <w:spacing w:line="240" w:lineRule="auto"/>
        <w:contextualSpacing/>
        <w:jc w:val="thaiDistribute"/>
        <w:rPr>
          <w:rFonts w:ascii="Browallia New" w:hAnsi="Browallia New" w:cs="Browallia New"/>
          <w:sz w:val="26"/>
          <w:szCs w:val="26"/>
        </w:rPr>
      </w:pPr>
    </w:p>
    <w:p w14:paraId="3198B389" w14:textId="12C998C4" w:rsidR="0073622C" w:rsidRPr="00DB41F1" w:rsidRDefault="0073622C" w:rsidP="003471AB">
      <w:pPr>
        <w:numPr>
          <w:ilvl w:val="0"/>
          <w:numId w:val="4"/>
        </w:numPr>
        <w:tabs>
          <w:tab w:val="left" w:pos="540"/>
        </w:tabs>
        <w:spacing w:line="240" w:lineRule="auto"/>
        <w:ind w:left="540" w:hanging="540"/>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 xml:space="preserve">เมื่อวันที่ </w:t>
      </w:r>
      <w:r w:rsidR="00621FFC" w:rsidRPr="00621FFC">
        <w:rPr>
          <w:rFonts w:ascii="Browallia New" w:hAnsi="Browallia New" w:cs="Browallia New"/>
          <w:sz w:val="26"/>
          <w:szCs w:val="26"/>
        </w:rPr>
        <w:t>19</w:t>
      </w:r>
      <w:r w:rsidRPr="00DB41F1">
        <w:rPr>
          <w:rFonts w:ascii="Browallia New" w:hAnsi="Browallia New" w:cs="Browallia New"/>
          <w:sz w:val="26"/>
          <w:szCs w:val="26"/>
          <w:cs/>
          <w:lang w:val="en-US"/>
        </w:rPr>
        <w:t xml:space="preserve"> ตุลาคม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2561</w:t>
      </w:r>
      <w:r w:rsidRPr="00DB41F1">
        <w:rPr>
          <w:rFonts w:ascii="Browallia New" w:hAnsi="Browallia New" w:cs="Browallia New"/>
          <w:sz w:val="26"/>
          <w:szCs w:val="26"/>
          <w:cs/>
          <w:lang w:val="en-US"/>
        </w:rPr>
        <w:t xml:space="preserve"> บริษัทได้ออกหุ้นกู้ประเภทไม่ด้อยสิทธิ และไม่มีหลักประกันในสกุลเงินบาท จำนวน </w:t>
      </w:r>
      <w:r w:rsidR="00621FFC" w:rsidRPr="00621FFC">
        <w:rPr>
          <w:rFonts w:ascii="Browallia New" w:hAnsi="Browallia New" w:cs="Browallia New"/>
          <w:sz w:val="26"/>
          <w:szCs w:val="26"/>
        </w:rPr>
        <w:t>4</w:t>
      </w:r>
      <w:r w:rsidRPr="00DB41F1">
        <w:rPr>
          <w:rFonts w:ascii="Browallia New" w:hAnsi="Browallia New" w:cs="Browallia New"/>
          <w:sz w:val="26"/>
          <w:szCs w:val="26"/>
          <w:cs/>
          <w:lang w:val="en-US"/>
        </w:rPr>
        <w:t xml:space="preserve"> ชุด มูลค่ารวมทั้งสิ้น </w:t>
      </w:r>
      <w:r w:rsidR="00621FFC" w:rsidRPr="00621FFC">
        <w:rPr>
          <w:rFonts w:ascii="Browallia New" w:hAnsi="Browallia New" w:cs="Browallia New"/>
          <w:sz w:val="26"/>
          <w:szCs w:val="26"/>
        </w:rPr>
        <w:t>9</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700</w:t>
      </w:r>
      <w:r w:rsidRPr="00DB41F1">
        <w:rPr>
          <w:rFonts w:ascii="Browallia New" w:hAnsi="Browallia New" w:cs="Browallia New"/>
          <w:sz w:val="26"/>
          <w:szCs w:val="26"/>
          <w:cs/>
          <w:lang w:val="en-US"/>
        </w:rPr>
        <w:t xml:space="preserve"> ล้านบาท มีรายละเอียดดังต่อไปนี้</w:t>
      </w:r>
    </w:p>
    <w:p w14:paraId="4A2C5FFE" w14:textId="77777777" w:rsidR="0073622C" w:rsidRPr="00DB41F1" w:rsidRDefault="0073622C" w:rsidP="003471AB">
      <w:pPr>
        <w:spacing w:line="240" w:lineRule="auto"/>
        <w:contextualSpacing/>
        <w:jc w:val="thaiDistribute"/>
        <w:rPr>
          <w:rFonts w:ascii="Browallia New" w:hAnsi="Browallia New" w:cs="Browallia New"/>
          <w:sz w:val="26"/>
          <w:szCs w:val="26"/>
        </w:rPr>
      </w:pPr>
    </w:p>
    <w:tbl>
      <w:tblPr>
        <w:tblW w:w="8910" w:type="dxa"/>
        <w:tblInd w:w="540" w:type="dxa"/>
        <w:tblLook w:val="04A0" w:firstRow="1" w:lastRow="0" w:firstColumn="1" w:lastColumn="0" w:noHBand="0" w:noVBand="1"/>
      </w:tblPr>
      <w:tblGrid>
        <w:gridCol w:w="990"/>
        <w:gridCol w:w="1800"/>
        <w:gridCol w:w="2520"/>
        <w:gridCol w:w="1710"/>
        <w:gridCol w:w="1890"/>
      </w:tblGrid>
      <w:tr w:rsidR="0073622C" w:rsidRPr="00DB41F1" w14:paraId="74B54B1D" w14:textId="77777777" w:rsidTr="007067BA">
        <w:tc>
          <w:tcPr>
            <w:tcW w:w="990" w:type="dxa"/>
            <w:shd w:val="clear" w:color="auto" w:fill="auto"/>
            <w:vAlign w:val="bottom"/>
          </w:tcPr>
          <w:p w14:paraId="236B6938" w14:textId="77777777" w:rsidR="0073622C" w:rsidRPr="00DB41F1" w:rsidRDefault="0073622C" w:rsidP="007067BA">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ชุดที่</w:t>
            </w:r>
          </w:p>
        </w:tc>
        <w:tc>
          <w:tcPr>
            <w:tcW w:w="1800" w:type="dxa"/>
            <w:shd w:val="clear" w:color="auto" w:fill="auto"/>
          </w:tcPr>
          <w:p w14:paraId="6AB049EE"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จำนวน</w:t>
            </w:r>
          </w:p>
          <w:p w14:paraId="08111F55"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(ล้านบาท)</w:t>
            </w:r>
          </w:p>
        </w:tc>
        <w:tc>
          <w:tcPr>
            <w:tcW w:w="2520" w:type="dxa"/>
            <w:shd w:val="clear" w:color="auto" w:fill="auto"/>
          </w:tcPr>
          <w:p w14:paraId="13EBBAA0"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p>
          <w:p w14:paraId="55634F2F"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วันครบกำหนดไถ่ถอน</w:t>
            </w:r>
          </w:p>
        </w:tc>
        <w:tc>
          <w:tcPr>
            <w:tcW w:w="1710" w:type="dxa"/>
            <w:shd w:val="clear" w:color="auto" w:fill="auto"/>
          </w:tcPr>
          <w:p w14:paraId="5DE1ADB7"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อายุ</w:t>
            </w:r>
          </w:p>
          <w:p w14:paraId="35D2380C"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(ปี)</w:t>
            </w:r>
          </w:p>
        </w:tc>
        <w:tc>
          <w:tcPr>
            <w:tcW w:w="1890" w:type="dxa"/>
            <w:shd w:val="clear" w:color="auto" w:fill="auto"/>
          </w:tcPr>
          <w:p w14:paraId="5CBCF3C8"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อัตราดอกเบี้ย</w:t>
            </w:r>
          </w:p>
          <w:p w14:paraId="57E12E2D"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(ร้อยละต่อปี)</w:t>
            </w:r>
          </w:p>
        </w:tc>
      </w:tr>
      <w:tr w:rsidR="0073622C" w:rsidRPr="00DB41F1" w14:paraId="104F9BD8" w14:textId="77777777" w:rsidTr="007067BA">
        <w:tc>
          <w:tcPr>
            <w:tcW w:w="990" w:type="dxa"/>
            <w:shd w:val="clear" w:color="auto" w:fill="auto"/>
          </w:tcPr>
          <w:p w14:paraId="6A0F7E69" w14:textId="77777777" w:rsidR="0073622C" w:rsidRPr="00DB41F1" w:rsidRDefault="0073622C" w:rsidP="007067BA">
            <w:pPr>
              <w:spacing w:line="240" w:lineRule="auto"/>
              <w:ind w:left="-50"/>
              <w:contextualSpacing/>
              <w:jc w:val="center"/>
              <w:rPr>
                <w:rFonts w:ascii="Browallia New" w:eastAsia="Times New Roman" w:hAnsi="Browallia New" w:cs="Browallia New"/>
                <w:sz w:val="12"/>
                <w:szCs w:val="12"/>
              </w:rPr>
            </w:pPr>
          </w:p>
        </w:tc>
        <w:tc>
          <w:tcPr>
            <w:tcW w:w="1800" w:type="dxa"/>
            <w:shd w:val="clear" w:color="auto" w:fill="auto"/>
          </w:tcPr>
          <w:p w14:paraId="6F716B1E" w14:textId="77777777" w:rsidR="0073622C" w:rsidRPr="00DB41F1" w:rsidRDefault="0073622C" w:rsidP="007067BA">
            <w:pPr>
              <w:spacing w:line="240" w:lineRule="auto"/>
              <w:contextualSpacing/>
              <w:jc w:val="center"/>
              <w:rPr>
                <w:rFonts w:ascii="Browallia New" w:eastAsia="Times New Roman" w:hAnsi="Browallia New" w:cs="Browallia New"/>
                <w:b/>
                <w:bCs/>
                <w:sz w:val="12"/>
                <w:szCs w:val="12"/>
                <w:cs/>
              </w:rPr>
            </w:pPr>
          </w:p>
        </w:tc>
        <w:tc>
          <w:tcPr>
            <w:tcW w:w="2520" w:type="dxa"/>
            <w:shd w:val="clear" w:color="auto" w:fill="auto"/>
          </w:tcPr>
          <w:p w14:paraId="6D274A18" w14:textId="77777777" w:rsidR="0073622C" w:rsidRPr="00DB41F1" w:rsidRDefault="0073622C" w:rsidP="007067BA">
            <w:pPr>
              <w:spacing w:line="240" w:lineRule="auto"/>
              <w:contextualSpacing/>
              <w:jc w:val="center"/>
              <w:rPr>
                <w:rFonts w:ascii="Browallia New" w:eastAsia="Times New Roman" w:hAnsi="Browallia New" w:cs="Browallia New"/>
                <w:b/>
                <w:bCs/>
                <w:sz w:val="12"/>
                <w:szCs w:val="12"/>
                <w:cs/>
              </w:rPr>
            </w:pPr>
          </w:p>
        </w:tc>
        <w:tc>
          <w:tcPr>
            <w:tcW w:w="1710" w:type="dxa"/>
            <w:shd w:val="clear" w:color="auto" w:fill="auto"/>
          </w:tcPr>
          <w:p w14:paraId="17525FA6" w14:textId="77777777" w:rsidR="0073622C" w:rsidRPr="00DB41F1" w:rsidRDefault="0073622C" w:rsidP="007067BA">
            <w:pPr>
              <w:spacing w:line="240" w:lineRule="auto"/>
              <w:contextualSpacing/>
              <w:jc w:val="center"/>
              <w:rPr>
                <w:rFonts w:ascii="Browallia New" w:eastAsia="Times New Roman" w:hAnsi="Browallia New" w:cs="Browallia New"/>
                <w:b/>
                <w:bCs/>
                <w:sz w:val="12"/>
                <w:szCs w:val="12"/>
                <w:cs/>
              </w:rPr>
            </w:pPr>
          </w:p>
        </w:tc>
        <w:tc>
          <w:tcPr>
            <w:tcW w:w="1890" w:type="dxa"/>
            <w:shd w:val="clear" w:color="auto" w:fill="auto"/>
          </w:tcPr>
          <w:p w14:paraId="4E2C308E" w14:textId="77777777" w:rsidR="0073622C" w:rsidRPr="00DB41F1" w:rsidRDefault="0073622C" w:rsidP="007067BA">
            <w:pPr>
              <w:spacing w:line="240" w:lineRule="auto"/>
              <w:contextualSpacing/>
              <w:jc w:val="center"/>
              <w:rPr>
                <w:rFonts w:ascii="Browallia New" w:eastAsia="Times New Roman" w:hAnsi="Browallia New" w:cs="Browallia New"/>
                <w:b/>
                <w:bCs/>
                <w:sz w:val="12"/>
                <w:szCs w:val="12"/>
                <w:cs/>
              </w:rPr>
            </w:pPr>
          </w:p>
        </w:tc>
      </w:tr>
      <w:tr w:rsidR="0073622C" w:rsidRPr="00DB41F1" w14:paraId="27A6215D" w14:textId="77777777" w:rsidTr="007067BA">
        <w:tc>
          <w:tcPr>
            <w:tcW w:w="990" w:type="dxa"/>
            <w:shd w:val="clear" w:color="auto" w:fill="auto"/>
          </w:tcPr>
          <w:p w14:paraId="591A624B" w14:textId="664A9A30"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w:t>
            </w:r>
          </w:p>
        </w:tc>
        <w:tc>
          <w:tcPr>
            <w:tcW w:w="1800" w:type="dxa"/>
            <w:shd w:val="clear" w:color="auto" w:fill="auto"/>
          </w:tcPr>
          <w:p w14:paraId="6439B342" w14:textId="1E1FA7F3"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500</w:t>
            </w:r>
          </w:p>
        </w:tc>
        <w:tc>
          <w:tcPr>
            <w:tcW w:w="2520" w:type="dxa"/>
            <w:shd w:val="clear" w:color="auto" w:fill="auto"/>
          </w:tcPr>
          <w:p w14:paraId="149EC6EB" w14:textId="3808AAF3" w:rsidR="0073622C" w:rsidRPr="00DB41F1" w:rsidRDefault="00621FFC" w:rsidP="007067BA">
            <w:pPr>
              <w:spacing w:line="240" w:lineRule="auto"/>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19</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ตุลาคม พ.ศ. </w:t>
            </w:r>
            <w:r w:rsidRPr="00621FFC">
              <w:rPr>
                <w:rFonts w:ascii="Browallia New" w:eastAsia="Times New Roman" w:hAnsi="Browallia New" w:cs="Browallia New"/>
                <w:sz w:val="26"/>
                <w:szCs w:val="26"/>
              </w:rPr>
              <w:t>2563</w:t>
            </w:r>
          </w:p>
        </w:tc>
        <w:tc>
          <w:tcPr>
            <w:tcW w:w="1710" w:type="dxa"/>
            <w:shd w:val="clear" w:color="auto" w:fill="auto"/>
          </w:tcPr>
          <w:p w14:paraId="2A41D3FA" w14:textId="6945E2D6"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w:t>
            </w:r>
          </w:p>
        </w:tc>
        <w:tc>
          <w:tcPr>
            <w:tcW w:w="1890" w:type="dxa"/>
            <w:shd w:val="clear" w:color="auto" w:fill="auto"/>
          </w:tcPr>
          <w:p w14:paraId="3A6DF6E9" w14:textId="34834559"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w:t>
            </w:r>
            <w:r w:rsidR="0073622C" w:rsidRPr="00DB41F1">
              <w:rPr>
                <w:rFonts w:ascii="Browallia New" w:eastAsia="Times New Roman" w:hAnsi="Browallia New" w:cs="Browallia New"/>
                <w:sz w:val="26"/>
                <w:szCs w:val="26"/>
                <w:cs/>
              </w:rPr>
              <w:t>.</w:t>
            </w:r>
            <w:r w:rsidRPr="00621FFC">
              <w:rPr>
                <w:rFonts w:ascii="Browallia New" w:eastAsia="Times New Roman" w:hAnsi="Browallia New" w:cs="Browallia New"/>
                <w:sz w:val="26"/>
                <w:szCs w:val="26"/>
              </w:rPr>
              <w:t>81</w:t>
            </w:r>
          </w:p>
        </w:tc>
      </w:tr>
      <w:tr w:rsidR="0073622C" w:rsidRPr="00DB41F1" w14:paraId="0B45E40B" w14:textId="77777777" w:rsidTr="007067BA">
        <w:tc>
          <w:tcPr>
            <w:tcW w:w="990" w:type="dxa"/>
            <w:shd w:val="clear" w:color="auto" w:fill="auto"/>
          </w:tcPr>
          <w:p w14:paraId="2B5AA2A9" w14:textId="61287DF1"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w:t>
            </w:r>
          </w:p>
        </w:tc>
        <w:tc>
          <w:tcPr>
            <w:tcW w:w="1800" w:type="dxa"/>
            <w:shd w:val="clear" w:color="auto" w:fill="auto"/>
          </w:tcPr>
          <w:p w14:paraId="4F1EF7DF" w14:textId="1664473B"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700</w:t>
            </w:r>
          </w:p>
        </w:tc>
        <w:tc>
          <w:tcPr>
            <w:tcW w:w="2520" w:type="dxa"/>
            <w:shd w:val="clear" w:color="auto" w:fill="auto"/>
          </w:tcPr>
          <w:p w14:paraId="721814FA" w14:textId="05224CCD"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19</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ตุลาคม พ.ศ. </w:t>
            </w:r>
            <w:r w:rsidRPr="00621FFC">
              <w:rPr>
                <w:rFonts w:ascii="Browallia New" w:eastAsia="Times New Roman" w:hAnsi="Browallia New" w:cs="Browallia New"/>
                <w:sz w:val="26"/>
                <w:szCs w:val="26"/>
              </w:rPr>
              <w:t>2564</w:t>
            </w:r>
          </w:p>
        </w:tc>
        <w:tc>
          <w:tcPr>
            <w:tcW w:w="1710" w:type="dxa"/>
            <w:shd w:val="clear" w:color="auto" w:fill="auto"/>
          </w:tcPr>
          <w:p w14:paraId="20E9BB66" w14:textId="4625AB55"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p>
        </w:tc>
        <w:tc>
          <w:tcPr>
            <w:tcW w:w="1890" w:type="dxa"/>
            <w:shd w:val="clear" w:color="auto" w:fill="auto"/>
          </w:tcPr>
          <w:p w14:paraId="41C70635" w14:textId="365C5319"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12</w:t>
            </w:r>
          </w:p>
        </w:tc>
      </w:tr>
      <w:tr w:rsidR="0073622C" w:rsidRPr="00DB41F1" w14:paraId="0FBCF031" w14:textId="77777777" w:rsidTr="007067BA">
        <w:tc>
          <w:tcPr>
            <w:tcW w:w="990" w:type="dxa"/>
            <w:shd w:val="clear" w:color="auto" w:fill="auto"/>
          </w:tcPr>
          <w:p w14:paraId="134A23BC" w14:textId="2755A2E8"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p>
        </w:tc>
        <w:tc>
          <w:tcPr>
            <w:tcW w:w="1800" w:type="dxa"/>
            <w:shd w:val="clear" w:color="auto" w:fill="auto"/>
          </w:tcPr>
          <w:p w14:paraId="1E499D72" w14:textId="7855083F"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500</w:t>
            </w:r>
          </w:p>
        </w:tc>
        <w:tc>
          <w:tcPr>
            <w:tcW w:w="2520" w:type="dxa"/>
            <w:shd w:val="clear" w:color="auto" w:fill="auto"/>
          </w:tcPr>
          <w:p w14:paraId="0929D018" w14:textId="78C353E1"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19</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ตุลาคม พ.ศ. </w:t>
            </w:r>
            <w:r w:rsidRPr="00621FFC">
              <w:rPr>
                <w:rFonts w:ascii="Browallia New" w:eastAsia="Times New Roman" w:hAnsi="Browallia New" w:cs="Browallia New"/>
                <w:sz w:val="26"/>
                <w:szCs w:val="26"/>
              </w:rPr>
              <w:t>2566</w:t>
            </w:r>
          </w:p>
        </w:tc>
        <w:tc>
          <w:tcPr>
            <w:tcW w:w="1710" w:type="dxa"/>
            <w:shd w:val="clear" w:color="auto" w:fill="auto"/>
          </w:tcPr>
          <w:p w14:paraId="2420EC9B" w14:textId="3304004C"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5</w:t>
            </w:r>
          </w:p>
        </w:tc>
        <w:tc>
          <w:tcPr>
            <w:tcW w:w="1890" w:type="dxa"/>
            <w:shd w:val="clear" w:color="auto" w:fill="auto"/>
          </w:tcPr>
          <w:p w14:paraId="1E21BF84" w14:textId="5B69E725"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49</w:t>
            </w:r>
          </w:p>
        </w:tc>
      </w:tr>
      <w:tr w:rsidR="0073622C" w:rsidRPr="00DB41F1" w14:paraId="535A05AB" w14:textId="77777777" w:rsidTr="007067BA">
        <w:tc>
          <w:tcPr>
            <w:tcW w:w="990" w:type="dxa"/>
            <w:shd w:val="clear" w:color="auto" w:fill="auto"/>
          </w:tcPr>
          <w:p w14:paraId="5E5734FB" w14:textId="6BC616D2" w:rsidR="0073622C" w:rsidRPr="00DB41F1" w:rsidRDefault="00621FFC" w:rsidP="007067BA">
            <w:pPr>
              <w:spacing w:line="240" w:lineRule="auto"/>
              <w:ind w:left="-50"/>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p>
        </w:tc>
        <w:tc>
          <w:tcPr>
            <w:tcW w:w="1800" w:type="dxa"/>
            <w:shd w:val="clear" w:color="auto" w:fill="auto"/>
          </w:tcPr>
          <w:p w14:paraId="52986F54" w14:textId="0E1B5695"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5</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000</w:t>
            </w:r>
          </w:p>
        </w:tc>
        <w:tc>
          <w:tcPr>
            <w:tcW w:w="2520" w:type="dxa"/>
            <w:shd w:val="clear" w:color="auto" w:fill="auto"/>
          </w:tcPr>
          <w:p w14:paraId="3CF3C3CE" w14:textId="7A6FEC15"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19</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ตุลาคม พ.ศ. </w:t>
            </w:r>
            <w:r w:rsidRPr="00621FFC">
              <w:rPr>
                <w:rFonts w:ascii="Browallia New" w:eastAsia="Times New Roman" w:hAnsi="Browallia New" w:cs="Browallia New"/>
                <w:sz w:val="26"/>
                <w:szCs w:val="26"/>
              </w:rPr>
              <w:t>2571</w:t>
            </w:r>
          </w:p>
        </w:tc>
        <w:tc>
          <w:tcPr>
            <w:tcW w:w="1710" w:type="dxa"/>
            <w:shd w:val="clear" w:color="auto" w:fill="auto"/>
          </w:tcPr>
          <w:p w14:paraId="6EAB8AF4" w14:textId="0E5BDB7D"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10</w:t>
            </w:r>
          </w:p>
        </w:tc>
        <w:tc>
          <w:tcPr>
            <w:tcW w:w="1890" w:type="dxa"/>
            <w:shd w:val="clear" w:color="auto" w:fill="auto"/>
          </w:tcPr>
          <w:p w14:paraId="45FE99AB" w14:textId="0219CCF2"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4</w:t>
            </w:r>
            <w:r w:rsidR="0073622C" w:rsidRPr="00DB41F1">
              <w:rPr>
                <w:rFonts w:ascii="Browallia New" w:eastAsia="Times New Roman" w:hAnsi="Browallia New" w:cs="Browallia New"/>
                <w:sz w:val="26"/>
                <w:szCs w:val="26"/>
              </w:rPr>
              <w:t>.</w:t>
            </w:r>
            <w:r w:rsidRPr="00621FFC">
              <w:rPr>
                <w:rFonts w:ascii="Browallia New" w:eastAsia="Times New Roman" w:hAnsi="Browallia New" w:cs="Browallia New"/>
                <w:sz w:val="26"/>
                <w:szCs w:val="26"/>
              </w:rPr>
              <w:t>36</w:t>
            </w:r>
          </w:p>
        </w:tc>
      </w:tr>
    </w:tbl>
    <w:p w14:paraId="3F985513" w14:textId="77777777" w:rsidR="0073622C" w:rsidRPr="00DB41F1" w:rsidRDefault="0073622C" w:rsidP="003471AB">
      <w:pPr>
        <w:spacing w:line="240" w:lineRule="auto"/>
        <w:contextualSpacing/>
        <w:jc w:val="thaiDistribute"/>
        <w:rPr>
          <w:rFonts w:ascii="Browallia New" w:hAnsi="Browallia New" w:cs="Browallia New"/>
          <w:sz w:val="26"/>
          <w:szCs w:val="26"/>
        </w:rPr>
      </w:pPr>
    </w:p>
    <w:p w14:paraId="52049F94" w14:textId="2DCF6CAD" w:rsidR="0073622C" w:rsidRPr="00DB41F1" w:rsidRDefault="0073622C" w:rsidP="0073622C">
      <w:pPr>
        <w:ind w:left="540"/>
        <w:jc w:val="thaiDistribute"/>
        <w:rPr>
          <w:rFonts w:ascii="Browallia New" w:hAnsi="Browallia New" w:cs="Browallia New"/>
          <w:sz w:val="26"/>
          <w:szCs w:val="26"/>
        </w:rPr>
      </w:pPr>
      <w:r w:rsidRPr="00DB41F1">
        <w:rPr>
          <w:rFonts w:ascii="Browallia New" w:hAnsi="Browallia New" w:cs="Browallia New"/>
          <w:sz w:val="26"/>
          <w:szCs w:val="26"/>
          <w:cs/>
          <w:lang w:val="en-US"/>
        </w:rPr>
        <w:t>หุ้นกู้มีกำหนดชำระดอกเบี้ยทุกหกเดือน</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เริ่มจากวันที่ </w:t>
      </w:r>
      <w:r w:rsidR="00621FFC" w:rsidRPr="00621FFC">
        <w:rPr>
          <w:rFonts w:ascii="Browallia New" w:hAnsi="Browallia New" w:cs="Browallia New"/>
          <w:sz w:val="26"/>
          <w:szCs w:val="26"/>
        </w:rPr>
        <w:t>19</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เมษายน พ.ศ. </w:t>
      </w:r>
      <w:r w:rsidR="00621FFC" w:rsidRPr="00621FFC">
        <w:rPr>
          <w:rFonts w:ascii="Browallia New" w:hAnsi="Browallia New" w:cs="Browallia New"/>
          <w:sz w:val="26"/>
          <w:szCs w:val="26"/>
        </w:rPr>
        <w:t>2562</w:t>
      </w:r>
    </w:p>
    <w:p w14:paraId="166ADD44" w14:textId="77777777" w:rsidR="0073622C" w:rsidRPr="00DB41F1" w:rsidRDefault="0073622C" w:rsidP="0073622C">
      <w:pPr>
        <w:ind w:left="540"/>
        <w:jc w:val="thaiDistribute"/>
        <w:rPr>
          <w:rFonts w:ascii="Browallia New" w:hAnsi="Browallia New" w:cs="Browallia New"/>
          <w:sz w:val="26"/>
          <w:szCs w:val="26"/>
          <w:lang w:val="en-US"/>
        </w:rPr>
      </w:pPr>
    </w:p>
    <w:p w14:paraId="1CB72DC8" w14:textId="77777777" w:rsidR="0073622C" w:rsidRPr="00DB41F1" w:rsidRDefault="0073622C" w:rsidP="0073622C">
      <w:pPr>
        <w:ind w:left="540"/>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3A640E59" w14:textId="77777777" w:rsidR="0073622C" w:rsidRPr="00DB41F1" w:rsidRDefault="0073622C" w:rsidP="0073622C">
      <w:pPr>
        <w:ind w:left="540"/>
        <w:jc w:val="thaiDistribute"/>
        <w:rPr>
          <w:rFonts w:ascii="Browallia New" w:hAnsi="Browallia New" w:cs="Browallia New"/>
          <w:sz w:val="26"/>
          <w:szCs w:val="26"/>
          <w:lang w:val="en-US"/>
        </w:rPr>
      </w:pPr>
    </w:p>
    <w:p w14:paraId="2B874B1E" w14:textId="485A0B94" w:rsidR="0073622C" w:rsidRPr="00DB41F1" w:rsidRDefault="0073622C" w:rsidP="0073622C">
      <w:pPr>
        <w:numPr>
          <w:ilvl w:val="0"/>
          <w:numId w:val="4"/>
        </w:numPr>
        <w:tabs>
          <w:tab w:val="left" w:pos="540"/>
        </w:tabs>
        <w:ind w:left="540" w:hanging="540"/>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 xml:space="preserve">เมื่อวันที่ </w:t>
      </w:r>
      <w:r w:rsidR="00621FFC" w:rsidRPr="00621FFC">
        <w:rPr>
          <w:rFonts w:ascii="Browallia New" w:hAnsi="Browallia New" w:cs="Browallia New"/>
          <w:sz w:val="26"/>
          <w:szCs w:val="26"/>
        </w:rPr>
        <w:t>20</w:t>
      </w:r>
      <w:r w:rsidRPr="00DB41F1">
        <w:rPr>
          <w:rFonts w:ascii="Browallia New" w:hAnsi="Browallia New" w:cs="Browallia New"/>
          <w:sz w:val="26"/>
          <w:szCs w:val="26"/>
          <w:cs/>
          <w:lang w:val="en-US"/>
        </w:rPr>
        <w:t xml:space="preserve"> ธันวาคม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2561</w:t>
      </w:r>
      <w:r w:rsidRPr="00DB41F1">
        <w:rPr>
          <w:rFonts w:ascii="Browallia New" w:hAnsi="Browallia New" w:cs="Browallia New"/>
          <w:sz w:val="26"/>
          <w:szCs w:val="26"/>
          <w:cs/>
          <w:lang w:val="en-US"/>
        </w:rPr>
        <w:t xml:space="preserve"> บริษัทได้ออกหุ้นกู้</w:t>
      </w:r>
      <w:r w:rsidRPr="00DB41F1">
        <w:rPr>
          <w:rFonts w:ascii="Browallia New" w:hAnsi="Browallia New" w:cs="Browallia New"/>
          <w:sz w:val="26"/>
          <w:szCs w:val="26"/>
          <w:lang w:val="en-US"/>
        </w:rPr>
        <w:t xml:space="preserve"> (Green Bond)</w:t>
      </w:r>
      <w:r w:rsidRPr="00DB41F1">
        <w:rPr>
          <w:rFonts w:ascii="Browallia New" w:hAnsi="Browallia New" w:cs="Browallia New"/>
          <w:sz w:val="26"/>
          <w:szCs w:val="26"/>
          <w:cs/>
          <w:lang w:val="en-US"/>
        </w:rPr>
        <w:t xml:space="preserve"> ประเภทไม่มีหลักประกันในสกุลเงินบาท จำนวน</w:t>
      </w:r>
      <w:r w:rsidRPr="00DB41F1">
        <w:rPr>
          <w:rFonts w:ascii="Browallia New" w:hAnsi="Browallia New" w:cs="Browallia New"/>
          <w:sz w:val="26"/>
          <w:szCs w:val="26"/>
          <w:lang w:val="en-US"/>
        </w:rPr>
        <w:t xml:space="preserve"> </w:t>
      </w:r>
      <w:r w:rsidR="00621FFC" w:rsidRPr="00621FFC">
        <w:rPr>
          <w:rFonts w:ascii="Browallia New" w:hAnsi="Browallia New" w:cs="Browallia New"/>
          <w:sz w:val="26"/>
          <w:szCs w:val="26"/>
        </w:rPr>
        <w:t>2</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ชุด มูลค่ารวมทั้งสิ้น </w:t>
      </w:r>
      <w:r w:rsidR="00621FFC" w:rsidRPr="00621FFC">
        <w:rPr>
          <w:rFonts w:ascii="Browallia New" w:hAnsi="Browallia New" w:cs="Browallia New"/>
          <w:sz w:val="26"/>
          <w:szCs w:val="26"/>
        </w:rPr>
        <w:t>5</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000</w:t>
      </w:r>
      <w:r w:rsidRPr="00DB41F1">
        <w:rPr>
          <w:rFonts w:ascii="Browallia New" w:hAnsi="Browallia New" w:cs="Browallia New"/>
          <w:sz w:val="26"/>
          <w:szCs w:val="26"/>
          <w:cs/>
          <w:lang w:val="en-US"/>
        </w:rPr>
        <w:t xml:space="preserve"> ล้านบาท มีรายละเอียดดังต่อไปนี้</w:t>
      </w:r>
    </w:p>
    <w:p w14:paraId="00598F20" w14:textId="77777777" w:rsidR="0073622C" w:rsidRPr="00DB41F1" w:rsidRDefault="0073622C" w:rsidP="003471AB">
      <w:pPr>
        <w:ind w:left="540"/>
        <w:jc w:val="thaiDistribute"/>
        <w:rPr>
          <w:rFonts w:ascii="Browallia New" w:hAnsi="Browallia New" w:cs="Browallia New"/>
          <w:sz w:val="26"/>
          <w:szCs w:val="26"/>
          <w:lang w:val="en-US"/>
        </w:rPr>
      </w:pPr>
    </w:p>
    <w:p w14:paraId="06D46E35" w14:textId="4392819B" w:rsidR="0073622C" w:rsidRPr="00DB41F1" w:rsidRDefault="0073622C" w:rsidP="0073622C">
      <w:pPr>
        <w:tabs>
          <w:tab w:val="left" w:pos="1170"/>
        </w:tabs>
        <w:ind w:left="1170" w:hanging="630"/>
        <w:jc w:val="thaiDistribute"/>
        <w:rPr>
          <w:rFonts w:ascii="Browallia New" w:hAnsi="Browallia New" w:cs="Browallia New"/>
          <w:sz w:val="26"/>
          <w:szCs w:val="26"/>
        </w:rPr>
      </w:pPr>
      <w:r w:rsidRPr="00DB41F1">
        <w:rPr>
          <w:rFonts w:ascii="Browallia New" w:hAnsi="Browallia New" w:cs="Browallia New"/>
          <w:sz w:val="26"/>
          <w:szCs w:val="26"/>
          <w:u w:val="single"/>
          <w:cs/>
        </w:rPr>
        <w:t>ชุดที่</w:t>
      </w:r>
      <w:r w:rsidRPr="00DB41F1">
        <w:rPr>
          <w:rFonts w:ascii="Browallia New" w:hAnsi="Browallia New" w:cs="Browallia New"/>
          <w:sz w:val="26"/>
          <w:szCs w:val="26"/>
          <w:u w:val="single"/>
        </w:rPr>
        <w:t xml:space="preserve"> </w:t>
      </w:r>
      <w:r w:rsidR="00621FFC" w:rsidRPr="00621FFC">
        <w:rPr>
          <w:rFonts w:ascii="Browallia New" w:hAnsi="Browallia New" w:cs="Browallia New"/>
          <w:sz w:val="26"/>
          <w:szCs w:val="26"/>
          <w:u w:val="single"/>
        </w:rPr>
        <w:t>1</w:t>
      </w:r>
      <w:r w:rsidRPr="00DB41F1">
        <w:rPr>
          <w:rFonts w:ascii="Browallia New" w:hAnsi="Browallia New" w:cs="Browallia New"/>
          <w:sz w:val="26"/>
          <w:szCs w:val="26"/>
        </w:rPr>
        <w:tab/>
      </w:r>
      <w:r w:rsidRPr="00DB41F1">
        <w:rPr>
          <w:rFonts w:ascii="Browallia New" w:hAnsi="Browallia New" w:cs="Browallia New"/>
          <w:sz w:val="26"/>
          <w:szCs w:val="26"/>
          <w:cs/>
        </w:rPr>
        <w:t xml:space="preserve">หุ้นกู้มูลค่า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500</w:t>
      </w:r>
      <w:r w:rsidRPr="00DB41F1">
        <w:rPr>
          <w:rFonts w:ascii="Browallia New" w:hAnsi="Browallia New" w:cs="Browallia New"/>
          <w:sz w:val="26"/>
          <w:szCs w:val="26"/>
          <w:cs/>
        </w:rPr>
        <w:t xml:space="preserve"> ล้านบาท มีกำหนดไถ่ถอนเมื่อครบกำหนด </w:t>
      </w:r>
      <w:r w:rsidR="00621FFC" w:rsidRPr="00621FFC">
        <w:rPr>
          <w:rFonts w:ascii="Browallia New" w:hAnsi="Browallia New" w:cs="Browallia New"/>
          <w:sz w:val="26"/>
          <w:szCs w:val="26"/>
        </w:rPr>
        <w:t>5</w:t>
      </w:r>
      <w:r w:rsidRPr="00DB41F1">
        <w:rPr>
          <w:rFonts w:ascii="Browallia New" w:hAnsi="Browallia New" w:cs="Browallia New"/>
          <w:sz w:val="26"/>
          <w:szCs w:val="26"/>
          <w:cs/>
        </w:rPr>
        <w:t xml:space="preserve"> ปี ในวันที่ </w:t>
      </w:r>
      <w:r w:rsidR="00621FFC" w:rsidRPr="00621FFC">
        <w:rPr>
          <w:rFonts w:ascii="Browallia New" w:hAnsi="Browallia New" w:cs="Browallia New"/>
          <w:sz w:val="26"/>
          <w:szCs w:val="26"/>
        </w:rPr>
        <w:t>20</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ธันวาคม พ.ศ. </w:t>
      </w:r>
      <w:r w:rsidR="00621FFC" w:rsidRPr="00621FFC">
        <w:rPr>
          <w:rFonts w:ascii="Browallia New" w:hAnsi="Browallia New" w:cs="Browallia New"/>
          <w:sz w:val="26"/>
          <w:szCs w:val="26"/>
        </w:rPr>
        <w:t>2566</w:t>
      </w:r>
      <w:r w:rsidRPr="00DB41F1">
        <w:rPr>
          <w:rFonts w:ascii="Browallia New" w:hAnsi="Browallia New" w:cs="Browallia New"/>
          <w:sz w:val="26"/>
          <w:szCs w:val="26"/>
          <w:cs/>
        </w:rPr>
        <w:t xml:space="preserve"> มีอัตราดอกเบี้ยคงที่ร้อยละ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01</w:t>
      </w:r>
      <w:r w:rsidRPr="00DB41F1">
        <w:rPr>
          <w:rFonts w:ascii="Browallia New" w:hAnsi="Browallia New" w:cs="Browallia New"/>
          <w:sz w:val="26"/>
          <w:szCs w:val="26"/>
        </w:rPr>
        <w:t xml:space="preserve"> </w:t>
      </w:r>
      <w:r w:rsidRPr="00DB41F1">
        <w:rPr>
          <w:rFonts w:ascii="Browallia New" w:hAnsi="Browallia New" w:cs="Browallia New"/>
          <w:sz w:val="26"/>
          <w:szCs w:val="26"/>
          <w:cs/>
        </w:rPr>
        <w:t>ต่อปี</w:t>
      </w:r>
    </w:p>
    <w:p w14:paraId="1E94A7D9" w14:textId="68360BBD" w:rsidR="0073622C" w:rsidRPr="00DB41F1" w:rsidRDefault="0073622C" w:rsidP="0073622C">
      <w:pPr>
        <w:tabs>
          <w:tab w:val="left" w:pos="1170"/>
        </w:tabs>
        <w:ind w:left="1170" w:hanging="630"/>
        <w:jc w:val="thaiDistribute"/>
        <w:rPr>
          <w:rFonts w:ascii="Browallia New" w:hAnsi="Browallia New" w:cs="Browallia New"/>
          <w:sz w:val="26"/>
          <w:szCs w:val="26"/>
        </w:rPr>
      </w:pPr>
      <w:r w:rsidRPr="00DB41F1">
        <w:rPr>
          <w:rFonts w:ascii="Browallia New" w:hAnsi="Browallia New" w:cs="Browallia New"/>
          <w:sz w:val="26"/>
          <w:szCs w:val="26"/>
          <w:u w:val="single"/>
          <w:cs/>
        </w:rPr>
        <w:t>ชุดที่</w:t>
      </w:r>
      <w:r w:rsidRPr="00DB41F1">
        <w:rPr>
          <w:rFonts w:ascii="Browallia New" w:hAnsi="Browallia New" w:cs="Browallia New"/>
          <w:sz w:val="26"/>
          <w:szCs w:val="26"/>
          <w:u w:val="single"/>
        </w:rPr>
        <w:t xml:space="preserve"> </w:t>
      </w:r>
      <w:r w:rsidR="00621FFC" w:rsidRPr="00621FFC">
        <w:rPr>
          <w:rFonts w:ascii="Browallia New" w:hAnsi="Browallia New" w:cs="Browallia New"/>
          <w:sz w:val="26"/>
          <w:szCs w:val="26"/>
          <w:u w:val="single"/>
        </w:rPr>
        <w:t>2</w:t>
      </w:r>
      <w:r w:rsidRPr="00DB41F1">
        <w:rPr>
          <w:rFonts w:ascii="Browallia New" w:hAnsi="Browallia New" w:cs="Browallia New"/>
          <w:sz w:val="26"/>
          <w:szCs w:val="26"/>
        </w:rPr>
        <w:tab/>
      </w:r>
      <w:r w:rsidRPr="00DB41F1">
        <w:rPr>
          <w:rFonts w:ascii="Browallia New" w:hAnsi="Browallia New" w:cs="Browallia New"/>
          <w:sz w:val="26"/>
          <w:szCs w:val="26"/>
          <w:cs/>
        </w:rPr>
        <w:t xml:space="preserve">หุ้นกู้มูลค่า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500</w:t>
      </w:r>
      <w:r w:rsidRPr="00DB41F1">
        <w:rPr>
          <w:rFonts w:ascii="Browallia New" w:hAnsi="Browallia New" w:cs="Browallia New"/>
          <w:sz w:val="26"/>
          <w:szCs w:val="26"/>
          <w:cs/>
        </w:rPr>
        <w:t xml:space="preserve"> ล้านบาท มีกำหนดไถ่ถอนเมื่อครบกำหนด </w:t>
      </w:r>
      <w:r w:rsidR="00621FFC" w:rsidRPr="00621FFC">
        <w:rPr>
          <w:rFonts w:ascii="Browallia New" w:hAnsi="Browallia New" w:cs="Browallia New"/>
          <w:sz w:val="26"/>
          <w:szCs w:val="26"/>
        </w:rPr>
        <w:t>7</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ปี ในวันที่ </w:t>
      </w:r>
      <w:r w:rsidR="00621FFC" w:rsidRPr="00621FFC">
        <w:rPr>
          <w:rFonts w:ascii="Browallia New" w:hAnsi="Browallia New" w:cs="Browallia New"/>
          <w:sz w:val="26"/>
          <w:szCs w:val="26"/>
        </w:rPr>
        <w:t>20</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ธันวาคม พ.ศ. </w:t>
      </w:r>
      <w:r w:rsidR="00621FFC" w:rsidRPr="00621FFC">
        <w:rPr>
          <w:rFonts w:ascii="Browallia New" w:hAnsi="Browallia New" w:cs="Browallia New"/>
          <w:sz w:val="26"/>
          <w:szCs w:val="26"/>
        </w:rPr>
        <w:t>2568</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มีอัตราดอกเบี้ยคงที่ร้อยละ </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39</w:t>
      </w:r>
      <w:r w:rsidRPr="00DB41F1">
        <w:rPr>
          <w:rFonts w:ascii="Browallia New" w:hAnsi="Browallia New" w:cs="Browallia New"/>
          <w:sz w:val="26"/>
          <w:szCs w:val="26"/>
        </w:rPr>
        <w:t xml:space="preserve"> </w:t>
      </w:r>
      <w:r w:rsidRPr="00DB41F1">
        <w:rPr>
          <w:rFonts w:ascii="Browallia New" w:hAnsi="Browallia New" w:cs="Browallia New"/>
          <w:sz w:val="26"/>
          <w:szCs w:val="26"/>
          <w:cs/>
        </w:rPr>
        <w:t>ต่อปี</w:t>
      </w:r>
    </w:p>
    <w:p w14:paraId="47F7E15A" w14:textId="77777777" w:rsidR="0073622C" w:rsidRPr="00DB41F1" w:rsidRDefault="0073622C" w:rsidP="003471AB">
      <w:pPr>
        <w:ind w:left="540"/>
        <w:jc w:val="thaiDistribute"/>
        <w:rPr>
          <w:rFonts w:ascii="Browallia New" w:hAnsi="Browallia New" w:cs="Browallia New"/>
          <w:sz w:val="26"/>
          <w:szCs w:val="26"/>
          <w:lang w:val="en-US"/>
        </w:rPr>
      </w:pPr>
    </w:p>
    <w:p w14:paraId="0B8D06C3" w14:textId="147CC834" w:rsidR="0073622C" w:rsidRPr="00DB41F1" w:rsidRDefault="0073622C" w:rsidP="0073622C">
      <w:pPr>
        <w:tabs>
          <w:tab w:val="left" w:pos="900"/>
        </w:tabs>
        <w:ind w:left="540"/>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หุ้นกู้มีกำหนดชำระดอกเบี้ยทุก</w:t>
      </w:r>
      <w:r w:rsidRPr="00DB41F1">
        <w:rPr>
          <w:rFonts w:ascii="Browallia New" w:hAnsi="Browallia New" w:cs="Browallia New"/>
          <w:sz w:val="26"/>
          <w:szCs w:val="26"/>
          <w:cs/>
        </w:rPr>
        <w:t>หก</w:t>
      </w:r>
      <w:r w:rsidRPr="00DB41F1">
        <w:rPr>
          <w:rFonts w:ascii="Browallia New" w:hAnsi="Browallia New" w:cs="Browallia New"/>
          <w:sz w:val="26"/>
          <w:szCs w:val="26"/>
          <w:cs/>
          <w:lang w:val="en-US"/>
        </w:rPr>
        <w:t xml:space="preserve">เดือน เริ่มจากวันที่ </w:t>
      </w:r>
      <w:r w:rsidR="00621FFC" w:rsidRPr="00621FFC">
        <w:rPr>
          <w:rFonts w:ascii="Browallia New" w:hAnsi="Browallia New" w:cs="Browallia New"/>
          <w:sz w:val="26"/>
          <w:szCs w:val="26"/>
        </w:rPr>
        <w:t>20</w:t>
      </w:r>
      <w:r w:rsidRPr="00DB41F1">
        <w:rPr>
          <w:rFonts w:ascii="Browallia New" w:hAnsi="Browallia New" w:cs="Browallia New"/>
          <w:sz w:val="26"/>
          <w:szCs w:val="26"/>
          <w:cs/>
          <w:lang w:val="en-US"/>
        </w:rPr>
        <w:t xml:space="preserve"> มิถุนายน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2562</w:t>
      </w:r>
    </w:p>
    <w:p w14:paraId="3C492688" w14:textId="77777777" w:rsidR="0073622C" w:rsidRPr="00DB41F1" w:rsidRDefault="0073622C" w:rsidP="0073622C">
      <w:pPr>
        <w:ind w:left="540"/>
        <w:jc w:val="thaiDistribute"/>
        <w:rPr>
          <w:rFonts w:ascii="Browallia New" w:hAnsi="Browallia New" w:cs="Browallia New"/>
          <w:sz w:val="26"/>
          <w:szCs w:val="26"/>
          <w:lang w:val="en-US"/>
        </w:rPr>
      </w:pPr>
    </w:p>
    <w:p w14:paraId="5D57F204" w14:textId="77777777" w:rsidR="0073622C" w:rsidRPr="00DB41F1" w:rsidRDefault="0073622C" w:rsidP="0073622C">
      <w:pPr>
        <w:ind w:left="540"/>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w:t>
      </w:r>
      <w:r w:rsidRPr="00DB41F1">
        <w:rPr>
          <w:rFonts w:ascii="Browallia New" w:hAnsi="Browallia New" w:cs="Browallia New"/>
          <w:sz w:val="26"/>
          <w:szCs w:val="26"/>
          <w:lang w:val="en-US"/>
        </w:rPr>
        <w:br/>
      </w:r>
      <w:r w:rsidRPr="00DB41F1">
        <w:rPr>
          <w:rFonts w:ascii="Browallia New" w:hAnsi="Browallia New" w:cs="Browallia New"/>
          <w:sz w:val="26"/>
          <w:szCs w:val="26"/>
          <w:cs/>
          <w:lang w:val="en-US"/>
        </w:rPr>
        <w:t>ส่วนของเจ้าของตามอัตราที่ระบุในสัญญา เป็นต้น</w:t>
      </w:r>
    </w:p>
    <w:p w14:paraId="11EC6FA7" w14:textId="77777777" w:rsidR="0073622C" w:rsidRPr="00DB41F1" w:rsidRDefault="0073622C" w:rsidP="003471AB">
      <w:pPr>
        <w:ind w:left="540"/>
        <w:jc w:val="thaiDistribute"/>
        <w:rPr>
          <w:rFonts w:ascii="Browallia New" w:hAnsi="Browallia New" w:cs="Browallia New"/>
          <w:sz w:val="26"/>
          <w:szCs w:val="26"/>
          <w:lang w:val="en-US"/>
        </w:rPr>
      </w:pPr>
    </w:p>
    <w:p w14:paraId="3684183C" w14:textId="7DA3DFC0" w:rsidR="0073622C" w:rsidRPr="00DB41F1" w:rsidRDefault="0073622C" w:rsidP="0073622C">
      <w:pPr>
        <w:numPr>
          <w:ilvl w:val="0"/>
          <w:numId w:val="4"/>
        </w:numPr>
        <w:spacing w:line="240" w:lineRule="auto"/>
        <w:ind w:left="540" w:hanging="540"/>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 xml:space="preserve">เมื่อวันที่ </w:t>
      </w:r>
      <w:r w:rsidR="00621FFC" w:rsidRPr="00621FFC">
        <w:rPr>
          <w:rFonts w:ascii="Browallia New" w:hAnsi="Browallia New" w:cs="Browallia New"/>
          <w:sz w:val="26"/>
          <w:szCs w:val="26"/>
        </w:rPr>
        <w:t>17</w:t>
      </w:r>
      <w:r w:rsidRPr="00DB41F1">
        <w:rPr>
          <w:rFonts w:ascii="Browallia New" w:hAnsi="Browallia New" w:cs="Browallia New"/>
          <w:sz w:val="26"/>
          <w:szCs w:val="26"/>
          <w:cs/>
          <w:lang w:val="en-US"/>
        </w:rPr>
        <w:t xml:space="preserve"> พฤศจิกายน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2563</w:t>
      </w:r>
      <w:r w:rsidRPr="00DB41F1">
        <w:rPr>
          <w:rFonts w:ascii="Browallia New" w:hAnsi="Browallia New" w:cs="Browallia New"/>
          <w:sz w:val="26"/>
          <w:szCs w:val="26"/>
          <w:cs/>
          <w:lang w:val="en-US"/>
        </w:rPr>
        <w:t xml:space="preserve"> บริษัทได้ออกหุ้นกู้ประเภทไม่มีหลักประกันในสกุลเงินบาท จำนวน </w:t>
      </w:r>
      <w:r w:rsidR="00621FFC" w:rsidRPr="00621FFC">
        <w:rPr>
          <w:rFonts w:ascii="Browallia New" w:hAnsi="Browallia New" w:cs="Browallia New"/>
          <w:sz w:val="26"/>
          <w:szCs w:val="26"/>
        </w:rPr>
        <w:t>2</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000</w:t>
      </w:r>
      <w:r w:rsidRPr="00DB41F1">
        <w:rPr>
          <w:rFonts w:ascii="Browallia New" w:hAnsi="Browallia New" w:cs="Browallia New"/>
          <w:sz w:val="26"/>
          <w:szCs w:val="26"/>
          <w:cs/>
          <w:lang w:val="en-US"/>
        </w:rPr>
        <w:t xml:space="preserve"> ล้านบาท </w:t>
      </w:r>
      <w:r w:rsidRPr="00DB41F1">
        <w:rPr>
          <w:rFonts w:ascii="Browallia New" w:hAnsi="Browallia New" w:cs="Browallia New"/>
          <w:sz w:val="26"/>
          <w:szCs w:val="26"/>
          <w:lang w:val="en-US"/>
        </w:rPr>
        <w:br/>
      </w:r>
      <w:r w:rsidRPr="00DB41F1">
        <w:rPr>
          <w:rFonts w:ascii="Browallia New" w:hAnsi="Browallia New" w:cs="Browallia New"/>
          <w:spacing w:val="-4"/>
          <w:sz w:val="26"/>
          <w:szCs w:val="26"/>
          <w:cs/>
          <w:lang w:val="en-US"/>
        </w:rPr>
        <w:t xml:space="preserve">หุ้นกู้มีกำหนดชำระคืนเงินต้นในอีก </w:t>
      </w:r>
      <w:r w:rsidR="00621FFC" w:rsidRPr="00621FFC">
        <w:rPr>
          <w:rFonts w:ascii="Browallia New" w:hAnsi="Browallia New" w:cs="Browallia New"/>
          <w:spacing w:val="-4"/>
          <w:sz w:val="26"/>
          <w:szCs w:val="26"/>
        </w:rPr>
        <w:t>5</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ปี ใน</w:t>
      </w:r>
      <w:r w:rsidRPr="00DB41F1">
        <w:rPr>
          <w:rFonts w:ascii="Browallia New" w:hAnsi="Browallia New" w:cs="Browallia New"/>
          <w:spacing w:val="-4"/>
          <w:sz w:val="26"/>
          <w:szCs w:val="26"/>
          <w:cs/>
          <w:lang w:val="en-US"/>
        </w:rPr>
        <w:t xml:space="preserve">วันที่ </w:t>
      </w:r>
      <w:r w:rsidR="00621FFC" w:rsidRPr="00621FFC">
        <w:rPr>
          <w:rFonts w:ascii="Browallia New" w:hAnsi="Browallia New" w:cs="Browallia New"/>
          <w:sz w:val="26"/>
          <w:szCs w:val="26"/>
        </w:rPr>
        <w:t>17</w:t>
      </w:r>
      <w:r w:rsidRPr="00DB41F1">
        <w:rPr>
          <w:rFonts w:ascii="Browallia New" w:hAnsi="Browallia New" w:cs="Browallia New"/>
          <w:sz w:val="26"/>
          <w:szCs w:val="26"/>
          <w:cs/>
          <w:lang w:val="en-US"/>
        </w:rPr>
        <w:t xml:space="preserve"> พฤศจิกายน </w:t>
      </w:r>
      <w:r w:rsidRPr="00DB41F1">
        <w:rPr>
          <w:rFonts w:ascii="Browallia New" w:hAnsi="Browallia New" w:cs="Browallia New"/>
          <w:sz w:val="26"/>
          <w:szCs w:val="26"/>
          <w:cs/>
        </w:rPr>
        <w:t xml:space="preserve">พ.ศ. </w:t>
      </w:r>
      <w:r w:rsidR="00621FFC" w:rsidRPr="00621FFC">
        <w:rPr>
          <w:rFonts w:ascii="Browallia New" w:hAnsi="Browallia New" w:cs="Browallia New"/>
          <w:sz w:val="26"/>
          <w:szCs w:val="26"/>
        </w:rPr>
        <w:t>2568</w:t>
      </w:r>
      <w:r w:rsidRPr="00DB41F1">
        <w:rPr>
          <w:rFonts w:ascii="Browallia New" w:hAnsi="Browallia New" w:cs="Browallia New"/>
          <w:sz w:val="26"/>
          <w:szCs w:val="26"/>
          <w:cs/>
          <w:lang w:val="en-US"/>
        </w:rPr>
        <w:t xml:space="preserve"> หุ้นกู้มีอัตราดอกเบี้ยคงที่ร้อยละ </w:t>
      </w:r>
      <w:r w:rsidR="00621FFC" w:rsidRPr="00621FFC">
        <w:rPr>
          <w:rFonts w:ascii="Browallia New" w:hAnsi="Browallia New" w:cs="Browallia New"/>
          <w:sz w:val="26"/>
          <w:szCs w:val="26"/>
        </w:rPr>
        <w:t>3</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00</w:t>
      </w:r>
      <w:r w:rsidRPr="00DB41F1">
        <w:rPr>
          <w:rFonts w:ascii="Browallia New" w:hAnsi="Browallia New" w:cs="Browallia New"/>
          <w:sz w:val="26"/>
          <w:szCs w:val="26"/>
          <w:cs/>
          <w:lang w:val="en-US"/>
        </w:rPr>
        <w:t xml:space="preserve"> ต่อปี</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และ</w:t>
      </w:r>
      <w:r w:rsidRPr="00DB41F1">
        <w:rPr>
          <w:rFonts w:ascii="Browallia New" w:hAnsi="Browallia New" w:cs="Browallia New"/>
          <w:sz w:val="26"/>
          <w:szCs w:val="26"/>
          <w:cs/>
          <w:lang w:val="en-US"/>
        </w:rPr>
        <w:br/>
        <w:t>มีกำหนดชำระดอกเบี้ยทุกหกเดือน นอกจากนี้</w:t>
      </w:r>
      <w:r w:rsidR="00172030"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บริษัทต้องปฏิบัติตามข้อกำหนดและข้อจำกัดบางประการตามที่ได้กำหนดไว้ </w:t>
      </w:r>
      <w:r w:rsidRPr="00DB41F1">
        <w:rPr>
          <w:rFonts w:ascii="Browallia New" w:hAnsi="Browallia New" w:cs="Browallia New"/>
          <w:sz w:val="26"/>
          <w:szCs w:val="26"/>
          <w:lang w:val="en-US"/>
        </w:rPr>
        <w:br/>
      </w:r>
      <w:r w:rsidRPr="00DB41F1">
        <w:rPr>
          <w:rFonts w:ascii="Browallia New" w:hAnsi="Browallia New" w:cs="Browallia New"/>
          <w:sz w:val="26"/>
          <w:szCs w:val="26"/>
          <w:cs/>
          <w:lang w:val="en-US"/>
        </w:rPr>
        <w:t>อาทิ การดำรงอัตราส่วนของหนี้สินต่อส่วนของเจ้าของตามอัตราที่ระบุในสัญญา เป็นต้น</w:t>
      </w:r>
    </w:p>
    <w:p w14:paraId="71B46932" w14:textId="3DF50A23" w:rsidR="003471AB" w:rsidRPr="00DB41F1" w:rsidRDefault="003471AB">
      <w:pPr>
        <w:spacing w:after="160" w:line="259" w:lineRule="auto"/>
        <w:rPr>
          <w:rFonts w:ascii="Browallia New" w:hAnsi="Browallia New" w:cs="Browallia New"/>
          <w:sz w:val="26"/>
          <w:szCs w:val="26"/>
          <w:lang w:val="en-US"/>
        </w:rPr>
      </w:pPr>
      <w:r w:rsidRPr="00DB41F1">
        <w:rPr>
          <w:rFonts w:ascii="Browallia New" w:hAnsi="Browallia New" w:cs="Browallia New"/>
          <w:sz w:val="26"/>
          <w:szCs w:val="26"/>
          <w:lang w:val="en-US"/>
        </w:rPr>
        <w:br w:type="page"/>
      </w:r>
    </w:p>
    <w:p w14:paraId="698767BE" w14:textId="1C9B2665" w:rsidR="0073622C" w:rsidRPr="00DB41F1" w:rsidRDefault="0073622C" w:rsidP="003471AB">
      <w:pPr>
        <w:numPr>
          <w:ilvl w:val="0"/>
          <w:numId w:val="4"/>
        </w:numPr>
        <w:spacing w:line="240" w:lineRule="auto"/>
        <w:ind w:left="547" w:hanging="547"/>
        <w:contextualSpacing/>
        <w:jc w:val="thaiDistribute"/>
        <w:rPr>
          <w:rFonts w:ascii="Browallia New" w:eastAsia="Browallia New" w:hAnsi="Browallia New" w:cs="Browallia New"/>
          <w:sz w:val="26"/>
          <w:szCs w:val="26"/>
        </w:rPr>
      </w:pPr>
      <w:r w:rsidRPr="00DB41F1">
        <w:rPr>
          <w:rFonts w:ascii="Browallia New" w:eastAsia="Browallia New" w:hAnsi="Browallia New" w:cs="Browallia New"/>
          <w:sz w:val="26"/>
          <w:szCs w:val="26"/>
          <w:cs/>
        </w:rPr>
        <w:lastRenderedPageBreak/>
        <w:t xml:space="preserve">เมื่อวันที่ </w:t>
      </w:r>
      <w:r w:rsidR="00621FFC" w:rsidRPr="00621FFC">
        <w:rPr>
          <w:rFonts w:ascii="Browallia New" w:eastAsia="Browallia New" w:hAnsi="Browallia New" w:cs="Browallia New"/>
          <w:sz w:val="26"/>
          <w:szCs w:val="26"/>
        </w:rPr>
        <w:t>6</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กรกฎาคม พ.ศ. </w:t>
      </w:r>
      <w:r w:rsidR="00621FFC" w:rsidRPr="00621FFC">
        <w:rPr>
          <w:rFonts w:ascii="Browallia New" w:eastAsia="Browallia New" w:hAnsi="Browallia New" w:cs="Browallia New"/>
          <w:sz w:val="26"/>
          <w:szCs w:val="26"/>
        </w:rPr>
        <w:t>2564</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บริษัทได้ออกหุ้นกู้ประเภทไม่ด้อยสิทธิ และไม่มีหลักประกันในสกุลเงินบาท จำนวน</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3</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ชุด </w:t>
      </w:r>
      <w:r w:rsidRPr="00DB41F1">
        <w:rPr>
          <w:rFonts w:ascii="Browallia New" w:eastAsia="Browallia New" w:hAnsi="Browallia New" w:cs="Browallia New"/>
          <w:sz w:val="26"/>
          <w:szCs w:val="26"/>
        </w:rPr>
        <w:br/>
      </w:r>
      <w:r w:rsidRPr="00DB41F1">
        <w:rPr>
          <w:rFonts w:ascii="Browallia New" w:eastAsia="Browallia New" w:hAnsi="Browallia New" w:cs="Browallia New"/>
          <w:sz w:val="26"/>
          <w:szCs w:val="26"/>
          <w:cs/>
        </w:rPr>
        <w:t>มูลค่ารวมทั้งสิ้น</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12</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000</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ล้านบาท มีรายละเอียดดังต่อไปนี้</w:t>
      </w:r>
    </w:p>
    <w:p w14:paraId="0AA3C356" w14:textId="77777777" w:rsidR="0073622C" w:rsidRPr="00DB41F1" w:rsidRDefault="0073622C" w:rsidP="003471AB">
      <w:pPr>
        <w:spacing w:line="240" w:lineRule="auto"/>
        <w:ind w:left="540"/>
        <w:jc w:val="thaiDistribute"/>
        <w:rPr>
          <w:rFonts w:ascii="Browallia New" w:hAnsi="Browallia New" w:cs="Browallia New"/>
          <w:sz w:val="14"/>
          <w:szCs w:val="14"/>
          <w:lang w:val="en-US"/>
        </w:rPr>
      </w:pPr>
    </w:p>
    <w:tbl>
      <w:tblPr>
        <w:tblW w:w="9000" w:type="dxa"/>
        <w:tblInd w:w="450" w:type="dxa"/>
        <w:tblLook w:val="04A0" w:firstRow="1" w:lastRow="0" w:firstColumn="1" w:lastColumn="0" w:noHBand="0" w:noVBand="1"/>
      </w:tblPr>
      <w:tblGrid>
        <w:gridCol w:w="990"/>
        <w:gridCol w:w="1800"/>
        <w:gridCol w:w="2970"/>
        <w:gridCol w:w="1350"/>
        <w:gridCol w:w="1890"/>
      </w:tblGrid>
      <w:tr w:rsidR="0073622C" w:rsidRPr="00DB41F1" w14:paraId="05F8F2F5" w14:textId="77777777" w:rsidTr="007067BA">
        <w:tc>
          <w:tcPr>
            <w:tcW w:w="990" w:type="dxa"/>
            <w:vAlign w:val="bottom"/>
            <w:hideMark/>
          </w:tcPr>
          <w:p w14:paraId="47896F84" w14:textId="77777777" w:rsidR="0073622C" w:rsidRPr="00DB41F1" w:rsidRDefault="0073622C" w:rsidP="007067BA">
            <w:pPr>
              <w:pBdr>
                <w:bottom w:val="single" w:sz="4" w:space="0" w:color="auto"/>
              </w:pBdr>
              <w:ind w:left="-49"/>
              <w:jc w:val="center"/>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cs/>
              </w:rPr>
              <w:t>ชุดที่</w:t>
            </w:r>
          </w:p>
        </w:tc>
        <w:tc>
          <w:tcPr>
            <w:tcW w:w="1800" w:type="dxa"/>
            <w:hideMark/>
          </w:tcPr>
          <w:p w14:paraId="7E87FA69" w14:textId="77777777" w:rsidR="0073622C" w:rsidRPr="00DB41F1" w:rsidRDefault="0073622C" w:rsidP="007067BA">
            <w:pPr>
              <w:pBdr>
                <w:bottom w:val="single" w:sz="4" w:space="0" w:color="auto"/>
              </w:pBdr>
              <w:jc w:val="center"/>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cs/>
              </w:rPr>
              <w:t>จำนวน</w:t>
            </w:r>
          </w:p>
          <w:p w14:paraId="419E77B8" w14:textId="77777777" w:rsidR="0073622C" w:rsidRPr="00DB41F1" w:rsidRDefault="0073622C" w:rsidP="007067BA">
            <w:pPr>
              <w:pBdr>
                <w:bottom w:val="single" w:sz="4" w:space="0" w:color="auto"/>
              </w:pBdr>
              <w:jc w:val="center"/>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rPr>
              <w:t>(</w:t>
            </w:r>
            <w:r w:rsidRPr="00DB41F1">
              <w:rPr>
                <w:rFonts w:ascii="Browallia New" w:eastAsia="Browallia New" w:hAnsi="Browallia New" w:cs="Browallia New"/>
                <w:b/>
                <w:bCs/>
                <w:sz w:val="26"/>
                <w:szCs w:val="26"/>
                <w:cs/>
              </w:rPr>
              <w:t>ล้านบาท)</w:t>
            </w:r>
          </w:p>
        </w:tc>
        <w:tc>
          <w:tcPr>
            <w:tcW w:w="2970" w:type="dxa"/>
          </w:tcPr>
          <w:p w14:paraId="7763A522" w14:textId="77777777" w:rsidR="0073622C" w:rsidRPr="00DB41F1" w:rsidRDefault="0073622C" w:rsidP="007067BA">
            <w:pPr>
              <w:pBdr>
                <w:bottom w:val="single" w:sz="4" w:space="0" w:color="auto"/>
              </w:pBdr>
              <w:jc w:val="center"/>
              <w:rPr>
                <w:rFonts w:ascii="Browallia New" w:eastAsia="Browallia New" w:hAnsi="Browallia New" w:cs="Browallia New"/>
                <w:b/>
                <w:bCs/>
                <w:sz w:val="26"/>
                <w:szCs w:val="26"/>
              </w:rPr>
            </w:pPr>
          </w:p>
          <w:p w14:paraId="44C2FAA5" w14:textId="77777777" w:rsidR="0073622C" w:rsidRPr="00DB41F1" w:rsidRDefault="0073622C" w:rsidP="007067BA">
            <w:pPr>
              <w:pBdr>
                <w:bottom w:val="single" w:sz="4" w:space="0" w:color="auto"/>
              </w:pBdr>
              <w:jc w:val="center"/>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cs/>
              </w:rPr>
              <w:t>วันครบกำหนดไถ่ถอน</w:t>
            </w:r>
          </w:p>
        </w:tc>
        <w:tc>
          <w:tcPr>
            <w:tcW w:w="1350" w:type="dxa"/>
            <w:hideMark/>
          </w:tcPr>
          <w:p w14:paraId="071657FF" w14:textId="77777777" w:rsidR="0073622C" w:rsidRPr="00DB41F1" w:rsidRDefault="0073622C" w:rsidP="007067BA">
            <w:pPr>
              <w:pBdr>
                <w:bottom w:val="single" w:sz="4" w:space="0" w:color="auto"/>
              </w:pBdr>
              <w:jc w:val="center"/>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cs/>
              </w:rPr>
              <w:t>อายุ</w:t>
            </w:r>
          </w:p>
          <w:p w14:paraId="7F3A931F" w14:textId="77777777" w:rsidR="0073622C" w:rsidRPr="00DB41F1" w:rsidRDefault="0073622C" w:rsidP="007067BA">
            <w:pPr>
              <w:pBdr>
                <w:bottom w:val="single" w:sz="4" w:space="0" w:color="auto"/>
              </w:pBdr>
              <w:jc w:val="center"/>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rPr>
              <w:t>(</w:t>
            </w:r>
            <w:r w:rsidRPr="00DB41F1">
              <w:rPr>
                <w:rFonts w:ascii="Browallia New" w:eastAsia="Browallia New" w:hAnsi="Browallia New" w:cs="Browallia New"/>
                <w:b/>
                <w:bCs/>
                <w:sz w:val="26"/>
                <w:szCs w:val="26"/>
                <w:cs/>
              </w:rPr>
              <w:t>ปี)</w:t>
            </w:r>
          </w:p>
        </w:tc>
        <w:tc>
          <w:tcPr>
            <w:tcW w:w="1890" w:type="dxa"/>
            <w:hideMark/>
          </w:tcPr>
          <w:p w14:paraId="052B0307" w14:textId="77777777" w:rsidR="0073622C" w:rsidRPr="00DB41F1" w:rsidRDefault="0073622C" w:rsidP="007067BA">
            <w:pPr>
              <w:pBdr>
                <w:bottom w:val="single" w:sz="4" w:space="0" w:color="auto"/>
              </w:pBdr>
              <w:jc w:val="center"/>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cs/>
              </w:rPr>
              <w:t>อัตราดอกเบี้ย</w:t>
            </w:r>
          </w:p>
          <w:p w14:paraId="5E1FD345" w14:textId="77777777" w:rsidR="0073622C" w:rsidRPr="00DB41F1" w:rsidRDefault="0073622C" w:rsidP="007067BA">
            <w:pPr>
              <w:pBdr>
                <w:bottom w:val="single" w:sz="4" w:space="0" w:color="auto"/>
              </w:pBdr>
              <w:jc w:val="center"/>
              <w:rPr>
                <w:rFonts w:ascii="Browallia New" w:eastAsia="Browallia New" w:hAnsi="Browallia New" w:cs="Browallia New"/>
                <w:b/>
                <w:bCs/>
                <w:sz w:val="26"/>
                <w:szCs w:val="26"/>
              </w:rPr>
            </w:pPr>
            <w:r w:rsidRPr="00DB41F1">
              <w:rPr>
                <w:rFonts w:ascii="Browallia New" w:eastAsia="Browallia New" w:hAnsi="Browallia New" w:cs="Browallia New"/>
                <w:b/>
                <w:bCs/>
                <w:sz w:val="26"/>
                <w:szCs w:val="26"/>
              </w:rPr>
              <w:t>(</w:t>
            </w:r>
            <w:r w:rsidRPr="00DB41F1">
              <w:rPr>
                <w:rFonts w:ascii="Browallia New" w:eastAsia="Browallia New" w:hAnsi="Browallia New" w:cs="Browallia New"/>
                <w:b/>
                <w:bCs/>
                <w:sz w:val="26"/>
                <w:szCs w:val="26"/>
                <w:cs/>
              </w:rPr>
              <w:t>ร้อยละต่อปี)</w:t>
            </w:r>
          </w:p>
        </w:tc>
      </w:tr>
      <w:tr w:rsidR="0073622C" w:rsidRPr="00DB41F1" w14:paraId="0C5795AA" w14:textId="77777777" w:rsidTr="007067BA">
        <w:tc>
          <w:tcPr>
            <w:tcW w:w="990" w:type="dxa"/>
          </w:tcPr>
          <w:p w14:paraId="3A8D6244" w14:textId="77777777" w:rsidR="0073622C" w:rsidRPr="00DB41F1" w:rsidRDefault="0073622C" w:rsidP="007067BA">
            <w:pPr>
              <w:spacing w:line="240" w:lineRule="auto"/>
              <w:ind w:left="-49"/>
              <w:contextualSpacing/>
              <w:jc w:val="center"/>
              <w:rPr>
                <w:rFonts w:ascii="Browallia New" w:eastAsia="Browallia New" w:hAnsi="Browallia New" w:cs="Browallia New"/>
                <w:sz w:val="26"/>
                <w:szCs w:val="26"/>
              </w:rPr>
            </w:pPr>
          </w:p>
        </w:tc>
        <w:tc>
          <w:tcPr>
            <w:tcW w:w="1800" w:type="dxa"/>
          </w:tcPr>
          <w:p w14:paraId="5CFFAC8F" w14:textId="77777777" w:rsidR="0073622C" w:rsidRPr="00DB41F1" w:rsidRDefault="0073622C" w:rsidP="007067BA">
            <w:pPr>
              <w:spacing w:line="240" w:lineRule="auto"/>
              <w:jc w:val="center"/>
              <w:rPr>
                <w:rFonts w:ascii="Browallia New" w:eastAsia="Browallia New" w:hAnsi="Browallia New" w:cs="Browallia New"/>
                <w:sz w:val="26"/>
                <w:szCs w:val="26"/>
                <w:lang w:bidi="ar-SA"/>
              </w:rPr>
            </w:pPr>
          </w:p>
        </w:tc>
        <w:tc>
          <w:tcPr>
            <w:tcW w:w="2970" w:type="dxa"/>
          </w:tcPr>
          <w:p w14:paraId="578BCC54" w14:textId="77777777" w:rsidR="0073622C" w:rsidRPr="00DB41F1" w:rsidRDefault="0073622C" w:rsidP="007067BA">
            <w:pPr>
              <w:spacing w:line="240" w:lineRule="auto"/>
              <w:jc w:val="center"/>
              <w:rPr>
                <w:rFonts w:ascii="Browallia New" w:eastAsia="Browallia New" w:hAnsi="Browallia New" w:cs="Browallia New"/>
                <w:sz w:val="26"/>
                <w:szCs w:val="26"/>
              </w:rPr>
            </w:pPr>
          </w:p>
        </w:tc>
        <w:tc>
          <w:tcPr>
            <w:tcW w:w="1350" w:type="dxa"/>
          </w:tcPr>
          <w:p w14:paraId="292A9F50" w14:textId="77777777" w:rsidR="0073622C" w:rsidRPr="00DB41F1" w:rsidRDefault="0073622C" w:rsidP="007067BA">
            <w:pPr>
              <w:spacing w:line="240" w:lineRule="auto"/>
              <w:jc w:val="center"/>
              <w:rPr>
                <w:rFonts w:ascii="Browallia New" w:eastAsia="Browallia New" w:hAnsi="Browallia New" w:cs="Browallia New"/>
                <w:sz w:val="26"/>
                <w:szCs w:val="26"/>
              </w:rPr>
            </w:pPr>
          </w:p>
        </w:tc>
        <w:tc>
          <w:tcPr>
            <w:tcW w:w="1890" w:type="dxa"/>
          </w:tcPr>
          <w:p w14:paraId="632E9002" w14:textId="77777777" w:rsidR="0073622C" w:rsidRPr="00DB41F1" w:rsidRDefault="0073622C" w:rsidP="007067BA">
            <w:pPr>
              <w:spacing w:line="240" w:lineRule="auto"/>
              <w:jc w:val="center"/>
              <w:rPr>
                <w:rFonts w:ascii="Browallia New" w:eastAsia="Browallia New" w:hAnsi="Browallia New" w:cs="Browallia New"/>
                <w:sz w:val="26"/>
                <w:szCs w:val="26"/>
              </w:rPr>
            </w:pPr>
          </w:p>
        </w:tc>
      </w:tr>
      <w:tr w:rsidR="0073622C" w:rsidRPr="00DB41F1" w14:paraId="1CABEC82" w14:textId="77777777" w:rsidTr="007067BA">
        <w:tc>
          <w:tcPr>
            <w:tcW w:w="990" w:type="dxa"/>
            <w:hideMark/>
          </w:tcPr>
          <w:p w14:paraId="171554AE" w14:textId="224898CE" w:rsidR="0073622C" w:rsidRPr="00DB41F1" w:rsidRDefault="00621FFC" w:rsidP="007067BA">
            <w:pPr>
              <w:ind w:left="-49"/>
              <w:contextualSpacing/>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1</w:t>
            </w:r>
          </w:p>
        </w:tc>
        <w:tc>
          <w:tcPr>
            <w:tcW w:w="1800" w:type="dxa"/>
            <w:hideMark/>
          </w:tcPr>
          <w:p w14:paraId="285E5A59" w14:textId="3DD925A8"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2</w:t>
            </w:r>
            <w:r w:rsidR="0073622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000</w:t>
            </w:r>
          </w:p>
        </w:tc>
        <w:tc>
          <w:tcPr>
            <w:tcW w:w="2970" w:type="dxa"/>
            <w:hideMark/>
          </w:tcPr>
          <w:p w14:paraId="46BCD895" w14:textId="6A2DC45C" w:rsidR="0073622C" w:rsidRPr="00DB41F1" w:rsidRDefault="00621FFC" w:rsidP="007067BA">
            <w:pPr>
              <w:jc w:val="center"/>
              <w:rPr>
                <w:rFonts w:ascii="Browallia New" w:eastAsia="Browallia New" w:hAnsi="Browallia New" w:cs="Browallia New"/>
                <w:sz w:val="26"/>
                <w:szCs w:val="26"/>
                <w:lang w:val="en-US" w:bidi="ar-SA"/>
              </w:rPr>
            </w:pPr>
            <w:r w:rsidRPr="00621FFC">
              <w:rPr>
                <w:rFonts w:ascii="Browallia New" w:eastAsia="Browallia New" w:hAnsi="Browallia New" w:cs="Browallia New"/>
                <w:sz w:val="26"/>
                <w:szCs w:val="26"/>
              </w:rPr>
              <w:t>6</w:t>
            </w:r>
            <w:r w:rsidR="0073622C" w:rsidRPr="00DB41F1">
              <w:rPr>
                <w:rFonts w:ascii="Browallia New" w:eastAsia="Browallia New" w:hAnsi="Browallia New" w:cs="Browallia New"/>
                <w:sz w:val="26"/>
                <w:szCs w:val="26"/>
              </w:rPr>
              <w:t xml:space="preserve"> </w:t>
            </w:r>
            <w:r w:rsidR="0073622C" w:rsidRPr="00DB41F1">
              <w:rPr>
                <w:rFonts w:ascii="Browallia New" w:eastAsia="Browallia New" w:hAnsi="Browallia New" w:cs="Browallia New"/>
                <w:sz w:val="26"/>
                <w:szCs w:val="26"/>
                <w:cs/>
              </w:rPr>
              <w:t xml:space="preserve">กรกฎาคม พ.ศ. </w:t>
            </w:r>
            <w:r w:rsidRPr="00621FFC">
              <w:rPr>
                <w:rFonts w:ascii="Browallia New" w:eastAsia="Browallia New" w:hAnsi="Browallia New" w:cs="Browallia New"/>
                <w:sz w:val="26"/>
                <w:szCs w:val="26"/>
              </w:rPr>
              <w:t>2567</w:t>
            </w:r>
          </w:p>
        </w:tc>
        <w:tc>
          <w:tcPr>
            <w:tcW w:w="1350" w:type="dxa"/>
            <w:hideMark/>
          </w:tcPr>
          <w:p w14:paraId="55CD9435" w14:textId="798B5BB3"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3</w:t>
            </w:r>
          </w:p>
        </w:tc>
        <w:tc>
          <w:tcPr>
            <w:tcW w:w="1890" w:type="dxa"/>
            <w:hideMark/>
          </w:tcPr>
          <w:p w14:paraId="4ABBAB6A" w14:textId="2080C7DB"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1</w:t>
            </w:r>
            <w:r w:rsidR="0073622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41</w:t>
            </w:r>
          </w:p>
        </w:tc>
      </w:tr>
      <w:tr w:rsidR="0073622C" w:rsidRPr="00DB41F1" w14:paraId="15A0A750" w14:textId="77777777" w:rsidTr="007067BA">
        <w:tc>
          <w:tcPr>
            <w:tcW w:w="990" w:type="dxa"/>
            <w:hideMark/>
          </w:tcPr>
          <w:p w14:paraId="0A9CF964" w14:textId="47A34C94" w:rsidR="0073622C" w:rsidRPr="00DB41F1" w:rsidRDefault="00621FFC" w:rsidP="007067BA">
            <w:pPr>
              <w:ind w:left="-49"/>
              <w:contextualSpacing/>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2</w:t>
            </w:r>
          </w:p>
        </w:tc>
        <w:tc>
          <w:tcPr>
            <w:tcW w:w="1800" w:type="dxa"/>
            <w:hideMark/>
          </w:tcPr>
          <w:p w14:paraId="431833B7" w14:textId="1736A615"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3</w:t>
            </w:r>
            <w:r w:rsidR="0073622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000</w:t>
            </w:r>
          </w:p>
        </w:tc>
        <w:tc>
          <w:tcPr>
            <w:tcW w:w="2970" w:type="dxa"/>
            <w:hideMark/>
          </w:tcPr>
          <w:p w14:paraId="1284CAC6" w14:textId="03B778D7"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6</w:t>
            </w:r>
            <w:r w:rsidR="0073622C" w:rsidRPr="00DB41F1">
              <w:rPr>
                <w:rFonts w:ascii="Browallia New" w:eastAsia="Browallia New" w:hAnsi="Browallia New" w:cs="Browallia New"/>
                <w:sz w:val="26"/>
                <w:szCs w:val="26"/>
              </w:rPr>
              <w:t xml:space="preserve"> </w:t>
            </w:r>
            <w:r w:rsidR="0073622C" w:rsidRPr="00DB41F1">
              <w:rPr>
                <w:rFonts w:ascii="Browallia New" w:eastAsia="Browallia New" w:hAnsi="Browallia New" w:cs="Browallia New"/>
                <w:sz w:val="26"/>
                <w:szCs w:val="26"/>
                <w:cs/>
              </w:rPr>
              <w:t xml:space="preserve">กรกฎาคม พ.ศ. </w:t>
            </w:r>
            <w:r w:rsidRPr="00621FFC">
              <w:rPr>
                <w:rFonts w:ascii="Browallia New" w:eastAsia="Browallia New" w:hAnsi="Browallia New" w:cs="Browallia New"/>
                <w:sz w:val="26"/>
                <w:szCs w:val="26"/>
              </w:rPr>
              <w:t>2569</w:t>
            </w:r>
          </w:p>
        </w:tc>
        <w:tc>
          <w:tcPr>
            <w:tcW w:w="1350" w:type="dxa"/>
            <w:hideMark/>
          </w:tcPr>
          <w:p w14:paraId="0B63D8DD" w14:textId="15723BC9"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5</w:t>
            </w:r>
          </w:p>
        </w:tc>
        <w:tc>
          <w:tcPr>
            <w:tcW w:w="1890" w:type="dxa"/>
            <w:hideMark/>
          </w:tcPr>
          <w:p w14:paraId="10833BFA" w14:textId="0A694EE9"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1</w:t>
            </w:r>
            <w:r w:rsidR="0073622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95</w:t>
            </w:r>
          </w:p>
        </w:tc>
      </w:tr>
      <w:tr w:rsidR="0073622C" w:rsidRPr="00DB41F1" w14:paraId="61B41D8D" w14:textId="77777777" w:rsidTr="007067BA">
        <w:tc>
          <w:tcPr>
            <w:tcW w:w="990" w:type="dxa"/>
            <w:hideMark/>
          </w:tcPr>
          <w:p w14:paraId="4F3F5219" w14:textId="392569F6" w:rsidR="0073622C" w:rsidRPr="00DB41F1" w:rsidRDefault="00621FFC" w:rsidP="007067BA">
            <w:pPr>
              <w:ind w:left="-49"/>
              <w:contextualSpacing/>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3</w:t>
            </w:r>
          </w:p>
        </w:tc>
        <w:tc>
          <w:tcPr>
            <w:tcW w:w="1800" w:type="dxa"/>
            <w:hideMark/>
          </w:tcPr>
          <w:p w14:paraId="4B3D5F19" w14:textId="5180F2FC"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7</w:t>
            </w:r>
            <w:r w:rsidR="0073622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000</w:t>
            </w:r>
          </w:p>
        </w:tc>
        <w:tc>
          <w:tcPr>
            <w:tcW w:w="2970" w:type="dxa"/>
            <w:hideMark/>
          </w:tcPr>
          <w:p w14:paraId="0C763001" w14:textId="417D9290"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6</w:t>
            </w:r>
            <w:r w:rsidR="0073622C" w:rsidRPr="00DB41F1">
              <w:rPr>
                <w:rFonts w:ascii="Browallia New" w:eastAsia="Browallia New" w:hAnsi="Browallia New" w:cs="Browallia New"/>
                <w:sz w:val="26"/>
                <w:szCs w:val="26"/>
              </w:rPr>
              <w:t xml:space="preserve"> </w:t>
            </w:r>
            <w:r w:rsidR="0073622C" w:rsidRPr="00DB41F1">
              <w:rPr>
                <w:rFonts w:ascii="Browallia New" w:eastAsia="Browallia New" w:hAnsi="Browallia New" w:cs="Browallia New"/>
                <w:sz w:val="26"/>
                <w:szCs w:val="26"/>
                <w:cs/>
              </w:rPr>
              <w:t xml:space="preserve">กรกฎาคม พ.ศ. </w:t>
            </w:r>
            <w:r w:rsidRPr="00621FFC">
              <w:rPr>
                <w:rFonts w:ascii="Browallia New" w:eastAsia="Browallia New" w:hAnsi="Browallia New" w:cs="Browallia New"/>
                <w:sz w:val="26"/>
                <w:szCs w:val="26"/>
              </w:rPr>
              <w:t>2574</w:t>
            </w:r>
          </w:p>
        </w:tc>
        <w:tc>
          <w:tcPr>
            <w:tcW w:w="1350" w:type="dxa"/>
            <w:hideMark/>
          </w:tcPr>
          <w:p w14:paraId="2D1C5BC0" w14:textId="2CAA9A1F"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10</w:t>
            </w:r>
          </w:p>
        </w:tc>
        <w:tc>
          <w:tcPr>
            <w:tcW w:w="1890" w:type="dxa"/>
            <w:hideMark/>
          </w:tcPr>
          <w:p w14:paraId="33F88FDF" w14:textId="2F1C06FB" w:rsidR="0073622C" w:rsidRPr="00DB41F1" w:rsidRDefault="00621FFC" w:rsidP="007067BA">
            <w:pPr>
              <w:jc w:val="center"/>
              <w:rPr>
                <w:rFonts w:ascii="Browallia New" w:eastAsia="Browallia New" w:hAnsi="Browallia New" w:cs="Browallia New"/>
                <w:sz w:val="26"/>
                <w:szCs w:val="26"/>
              </w:rPr>
            </w:pPr>
            <w:r w:rsidRPr="00621FFC">
              <w:rPr>
                <w:rFonts w:ascii="Browallia New" w:eastAsia="Browallia New" w:hAnsi="Browallia New" w:cs="Browallia New"/>
                <w:sz w:val="26"/>
                <w:szCs w:val="26"/>
              </w:rPr>
              <w:t>3</w:t>
            </w:r>
            <w:r w:rsidR="0073622C" w:rsidRPr="00DB41F1">
              <w:rPr>
                <w:rFonts w:ascii="Browallia New" w:eastAsia="Browallia New" w:hAnsi="Browallia New" w:cs="Browallia New"/>
                <w:sz w:val="26"/>
                <w:szCs w:val="26"/>
              </w:rPr>
              <w:t>.</w:t>
            </w:r>
            <w:r w:rsidRPr="00621FFC">
              <w:rPr>
                <w:rFonts w:ascii="Browallia New" w:eastAsia="Browallia New" w:hAnsi="Browallia New" w:cs="Browallia New"/>
                <w:sz w:val="26"/>
                <w:szCs w:val="26"/>
              </w:rPr>
              <w:t>20</w:t>
            </w:r>
          </w:p>
        </w:tc>
      </w:tr>
    </w:tbl>
    <w:p w14:paraId="55DE8542" w14:textId="77777777" w:rsidR="0073622C" w:rsidRPr="00DB41F1" w:rsidRDefault="0073622C" w:rsidP="003471AB">
      <w:pPr>
        <w:spacing w:line="240" w:lineRule="auto"/>
        <w:ind w:left="540"/>
        <w:jc w:val="thaiDistribute"/>
        <w:rPr>
          <w:rFonts w:ascii="Browallia New" w:hAnsi="Browallia New" w:cs="Browallia New"/>
          <w:sz w:val="14"/>
          <w:szCs w:val="14"/>
          <w:lang w:val="en-US"/>
        </w:rPr>
      </w:pPr>
    </w:p>
    <w:p w14:paraId="54AB296A" w14:textId="125F87AA" w:rsidR="0073622C" w:rsidRPr="00DB41F1" w:rsidRDefault="0073622C" w:rsidP="0073622C">
      <w:pPr>
        <w:ind w:left="540"/>
        <w:jc w:val="thaiDistribute"/>
        <w:rPr>
          <w:rFonts w:ascii="Browallia New" w:eastAsia="Browallia New" w:hAnsi="Browallia New" w:cs="Browallia New"/>
          <w:sz w:val="26"/>
          <w:szCs w:val="26"/>
        </w:rPr>
      </w:pPr>
      <w:r w:rsidRPr="00DB41F1">
        <w:rPr>
          <w:rFonts w:ascii="Browallia New" w:eastAsia="Browallia New" w:hAnsi="Browallia New" w:cs="Browallia New"/>
          <w:sz w:val="26"/>
          <w:szCs w:val="26"/>
          <w:cs/>
        </w:rPr>
        <w:t>หุ้นกู้มีกำหนดชำระดอกเบี้ยทุกหกเดือน นับจากวันที่</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6</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มกราคม พ.ศ.</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2565</w:t>
      </w:r>
    </w:p>
    <w:p w14:paraId="4560ABB0" w14:textId="77777777" w:rsidR="0073622C" w:rsidRPr="00DB41F1" w:rsidRDefault="0073622C" w:rsidP="003471AB">
      <w:pPr>
        <w:spacing w:line="240" w:lineRule="auto"/>
        <w:ind w:left="540"/>
        <w:jc w:val="thaiDistribute"/>
        <w:rPr>
          <w:rFonts w:ascii="Browallia New" w:hAnsi="Browallia New" w:cs="Browallia New"/>
          <w:sz w:val="14"/>
          <w:szCs w:val="14"/>
          <w:lang w:val="en-US"/>
        </w:rPr>
      </w:pPr>
    </w:p>
    <w:p w14:paraId="28A75329" w14:textId="5EEC1EC9" w:rsidR="0073622C" w:rsidRPr="00DB41F1" w:rsidRDefault="0073622C" w:rsidP="0073622C">
      <w:pPr>
        <w:ind w:left="540"/>
        <w:jc w:val="thaiDistribute"/>
        <w:rPr>
          <w:rFonts w:ascii="Browallia New" w:eastAsia="Browallia New" w:hAnsi="Browallia New" w:cs="Browallia New"/>
          <w:sz w:val="26"/>
          <w:szCs w:val="26"/>
        </w:rPr>
      </w:pPr>
      <w:r w:rsidRPr="00DB41F1">
        <w:rPr>
          <w:rFonts w:ascii="Browallia New" w:eastAsia="Browallia New" w:hAnsi="Browallia New" w:cs="Browallia New"/>
          <w:sz w:val="26"/>
          <w:szCs w:val="26"/>
          <w:cs/>
        </w:rPr>
        <w:t>บริษัทต้องปฏิบัติตามข้อกำหนดและข้อจำกัดบางประการตามที่ได้กำหนดไว้ เช่น การดำรงอัตราส่วนของหนี้สินต่อส่วนของเจ้าของตามอัตราที่ระบุในสัญญา เป็นต้น</w:t>
      </w:r>
    </w:p>
    <w:p w14:paraId="2366005B" w14:textId="1B2855CA" w:rsidR="00C62C08" w:rsidRPr="00DB41F1" w:rsidRDefault="00C62C08" w:rsidP="003471AB">
      <w:pPr>
        <w:spacing w:line="240" w:lineRule="auto"/>
        <w:ind w:left="540"/>
        <w:jc w:val="thaiDistribute"/>
        <w:rPr>
          <w:rFonts w:ascii="Browallia New" w:hAnsi="Browallia New" w:cs="Browallia New"/>
          <w:sz w:val="14"/>
          <w:szCs w:val="14"/>
          <w:lang w:val="en-US"/>
        </w:rPr>
      </w:pPr>
    </w:p>
    <w:p w14:paraId="6E5C54D1" w14:textId="51D20A80" w:rsidR="00C62C08" w:rsidRPr="00DB41F1" w:rsidRDefault="00C62C08" w:rsidP="00C62C08">
      <w:pPr>
        <w:numPr>
          <w:ilvl w:val="0"/>
          <w:numId w:val="4"/>
        </w:numPr>
        <w:ind w:left="547" w:hanging="547"/>
        <w:contextualSpacing/>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pacing w:val="-4"/>
          <w:sz w:val="26"/>
          <w:szCs w:val="26"/>
          <w:cs/>
          <w:lang w:val="en-US"/>
        </w:rPr>
        <w:t>เมื่อวันที่</w:t>
      </w:r>
      <w:r w:rsidRPr="00DB41F1">
        <w:rPr>
          <w:rFonts w:ascii="Browallia New" w:eastAsia="Browallia New" w:hAnsi="Browallia New" w:cs="Browallia New"/>
          <w:spacing w:val="-4"/>
          <w:sz w:val="26"/>
          <w:szCs w:val="26"/>
          <w:lang w:val="en-US"/>
        </w:rPr>
        <w:t xml:space="preserve"> </w:t>
      </w:r>
      <w:r w:rsidR="00621FFC" w:rsidRPr="00621FFC">
        <w:rPr>
          <w:rFonts w:ascii="Browallia New" w:eastAsia="Browallia New" w:hAnsi="Browallia New" w:cs="Browallia New"/>
          <w:spacing w:val="-4"/>
          <w:sz w:val="26"/>
          <w:szCs w:val="26"/>
        </w:rPr>
        <w:t>11</w:t>
      </w:r>
      <w:r w:rsidRPr="00DB41F1">
        <w:rPr>
          <w:rFonts w:ascii="Browallia New" w:eastAsia="Browallia New" w:hAnsi="Browallia New" w:cs="Browallia New"/>
          <w:spacing w:val="-4"/>
          <w:sz w:val="26"/>
          <w:szCs w:val="26"/>
          <w:lang w:val="en-US"/>
        </w:rPr>
        <w:t xml:space="preserve"> </w:t>
      </w:r>
      <w:r w:rsidRPr="00DB41F1">
        <w:rPr>
          <w:rFonts w:ascii="Browallia New" w:eastAsia="Browallia New" w:hAnsi="Browallia New" w:cs="Browallia New"/>
          <w:spacing w:val="-4"/>
          <w:sz w:val="26"/>
          <w:szCs w:val="26"/>
          <w:cs/>
          <w:lang w:val="en-US"/>
        </w:rPr>
        <w:t>พฤษภาคม พ.ศ.</w:t>
      </w:r>
      <w:r w:rsidRPr="00DB41F1">
        <w:rPr>
          <w:rFonts w:ascii="Browallia New" w:eastAsia="Browallia New" w:hAnsi="Browallia New" w:cs="Browallia New"/>
          <w:spacing w:val="-4"/>
          <w:sz w:val="26"/>
          <w:szCs w:val="26"/>
          <w:lang w:val="en-US"/>
        </w:rPr>
        <w:t xml:space="preserve"> </w:t>
      </w:r>
      <w:r w:rsidR="00621FFC" w:rsidRPr="00621FFC">
        <w:rPr>
          <w:rFonts w:ascii="Browallia New" w:eastAsia="Browallia New" w:hAnsi="Browallia New" w:cs="Browallia New"/>
          <w:spacing w:val="-4"/>
          <w:sz w:val="26"/>
          <w:szCs w:val="26"/>
        </w:rPr>
        <w:t>2565</w:t>
      </w:r>
      <w:r w:rsidRPr="00DB41F1">
        <w:rPr>
          <w:rFonts w:ascii="Browallia New" w:eastAsia="Browallia New" w:hAnsi="Browallia New" w:cs="Browallia New"/>
          <w:spacing w:val="-4"/>
          <w:sz w:val="26"/>
          <w:szCs w:val="26"/>
          <w:lang w:val="en-US"/>
        </w:rPr>
        <w:t xml:space="preserve"> </w:t>
      </w:r>
      <w:r w:rsidRPr="00DB41F1">
        <w:rPr>
          <w:rFonts w:ascii="Browallia New" w:eastAsia="Browallia New" w:hAnsi="Browallia New" w:cs="Browallia New"/>
          <w:spacing w:val="-4"/>
          <w:sz w:val="26"/>
          <w:szCs w:val="26"/>
          <w:cs/>
          <w:lang w:val="en-US"/>
        </w:rPr>
        <w:t>บริษัทออกหุ้นกู้ประเภทไม่ด้อยสิทธิ ไม่มีหลักประกัน</w:t>
      </w:r>
      <w:r w:rsidRPr="00DB41F1">
        <w:rPr>
          <w:rFonts w:ascii="Browallia New" w:eastAsia="Browallia New" w:hAnsi="Browallia New" w:cs="Browallia New"/>
          <w:spacing w:val="-4"/>
          <w:sz w:val="26"/>
          <w:szCs w:val="26"/>
          <w:lang w:val="en-US"/>
        </w:rPr>
        <w:t xml:space="preserve"> </w:t>
      </w:r>
      <w:r w:rsidRPr="00DB41F1">
        <w:rPr>
          <w:rFonts w:ascii="Browallia New" w:eastAsia="Browallia New" w:hAnsi="Browallia New" w:cs="Browallia New"/>
          <w:spacing w:val="-4"/>
          <w:sz w:val="26"/>
          <w:szCs w:val="26"/>
          <w:cs/>
          <w:lang w:val="en-US"/>
        </w:rPr>
        <w:t>และมีผู้แทนผู้ถือหุ้นกู้ ในสกุลเงินบาท</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จำนวน</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5</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ชุด มูลค่ารวมทั้งสิ้น</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12</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200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ล้านบาท</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มีรายละเอียดดังต่อไปนี้</w:t>
      </w:r>
    </w:p>
    <w:p w14:paraId="672EB78E" w14:textId="77777777" w:rsidR="00C62C08" w:rsidRPr="00DB41F1" w:rsidRDefault="00C62C08" w:rsidP="003471AB">
      <w:pPr>
        <w:spacing w:line="240" w:lineRule="auto"/>
        <w:ind w:left="540"/>
        <w:jc w:val="thaiDistribute"/>
        <w:rPr>
          <w:rFonts w:ascii="Browallia New" w:hAnsi="Browallia New" w:cs="Browallia New"/>
          <w:sz w:val="14"/>
          <w:szCs w:val="14"/>
          <w:lang w:val="en-US"/>
        </w:rPr>
      </w:pPr>
    </w:p>
    <w:p w14:paraId="0644B681" w14:textId="2A3E5920" w:rsidR="00C62C08" w:rsidRPr="00DB41F1" w:rsidRDefault="00C62C08" w:rsidP="00C62C08">
      <w:pPr>
        <w:ind w:left="1170" w:hanging="630"/>
        <w:jc w:val="thaiDistribute"/>
        <w:rPr>
          <w:rFonts w:ascii="Browallia New" w:eastAsia="Browallia New" w:hAnsi="Browallia New" w:cs="Browallia New"/>
          <w:sz w:val="26"/>
          <w:szCs w:val="26"/>
          <w:lang w:val="en-US" w:bidi="ar-SA"/>
        </w:rPr>
      </w:pPr>
      <w:r w:rsidRPr="00DB41F1">
        <w:rPr>
          <w:rFonts w:ascii="Browallia New" w:eastAsia="Browallia New" w:hAnsi="Browallia New" w:cs="Browallia New"/>
          <w:sz w:val="26"/>
          <w:szCs w:val="26"/>
          <w:u w:val="single"/>
          <w:cs/>
          <w:lang w:val="en-US"/>
        </w:rPr>
        <w:t>ชุดที่</w:t>
      </w:r>
      <w:r w:rsidRPr="00DB41F1">
        <w:rPr>
          <w:rFonts w:ascii="Browallia New" w:eastAsia="Browallia New" w:hAnsi="Browallia New" w:cs="Browallia New"/>
          <w:sz w:val="26"/>
          <w:szCs w:val="26"/>
          <w:u w:val="single"/>
          <w:lang w:val="en-US"/>
        </w:rPr>
        <w:t xml:space="preserve"> </w:t>
      </w:r>
      <w:r w:rsidR="00621FFC" w:rsidRPr="00621FFC">
        <w:rPr>
          <w:rFonts w:ascii="Browallia New" w:eastAsia="Browallia New" w:hAnsi="Browallia New" w:cs="Browallia New"/>
          <w:sz w:val="26"/>
          <w:szCs w:val="26"/>
          <w:u w:val="single"/>
        </w:rPr>
        <w:t>1</w:t>
      </w:r>
      <w:r w:rsidRPr="00DB41F1">
        <w:rPr>
          <w:rFonts w:ascii="Browallia New" w:eastAsia="Browallia New" w:hAnsi="Browallia New" w:cs="Browallia New"/>
          <w:sz w:val="26"/>
          <w:szCs w:val="26"/>
          <w:lang w:val="en-US"/>
        </w:rPr>
        <w:tab/>
      </w:r>
      <w:r w:rsidRPr="00DB41F1">
        <w:rPr>
          <w:rFonts w:ascii="Browallia New" w:eastAsia="Browallia New" w:hAnsi="Browallia New" w:cs="Browallia New"/>
          <w:sz w:val="26"/>
          <w:szCs w:val="26"/>
          <w:cs/>
          <w:lang w:val="en-US"/>
        </w:rPr>
        <w:t>หุ้นกู้มูลค่า</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4</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200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ล้านบาท</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มีกำหนดไถ่ถอนเมื่อครบกำหนด</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3</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ปี ในวันที่</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11</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พฤษภาคม พ.ศ.</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2568</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มีอัตราดอกเบี้ยคงที่ร้อยละ</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91</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ต่อปี</w:t>
      </w:r>
    </w:p>
    <w:p w14:paraId="151A2644" w14:textId="4466FE3E" w:rsidR="00C62C08" w:rsidRPr="00DB41F1" w:rsidRDefault="00C62C08" w:rsidP="00C62C08">
      <w:pPr>
        <w:ind w:left="1170" w:hanging="630"/>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u w:val="single"/>
          <w:cs/>
          <w:lang w:val="en-US"/>
        </w:rPr>
        <w:t>ชุดที่</w:t>
      </w:r>
      <w:r w:rsidRPr="00DB41F1">
        <w:rPr>
          <w:rFonts w:ascii="Browallia New" w:eastAsia="Browallia New" w:hAnsi="Browallia New" w:cs="Browallia New"/>
          <w:sz w:val="26"/>
          <w:szCs w:val="26"/>
          <w:u w:val="single"/>
          <w:lang w:val="en-US"/>
        </w:rPr>
        <w:t xml:space="preserve"> </w:t>
      </w:r>
      <w:r w:rsidR="00621FFC" w:rsidRPr="00621FFC">
        <w:rPr>
          <w:rFonts w:ascii="Browallia New" w:eastAsia="Browallia New" w:hAnsi="Browallia New" w:cs="Browallia New"/>
          <w:sz w:val="26"/>
          <w:szCs w:val="26"/>
          <w:u w:val="single"/>
        </w:rPr>
        <w:t>2</w:t>
      </w:r>
      <w:r w:rsidRPr="00DB41F1">
        <w:rPr>
          <w:rFonts w:ascii="Browallia New" w:eastAsia="Browallia New" w:hAnsi="Browallia New" w:cs="Browallia New"/>
          <w:sz w:val="26"/>
          <w:szCs w:val="26"/>
          <w:lang w:val="en-US"/>
        </w:rPr>
        <w:tab/>
      </w:r>
      <w:r w:rsidRPr="00DB41F1">
        <w:rPr>
          <w:rFonts w:ascii="Browallia New" w:eastAsia="Browallia New" w:hAnsi="Browallia New" w:cs="Browallia New"/>
          <w:sz w:val="26"/>
          <w:szCs w:val="26"/>
          <w:cs/>
          <w:lang w:val="en-US"/>
        </w:rPr>
        <w:t>หุ้นกู้มูลค่า</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300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ล้านบาท มีกำหนดไถ่ถอนเมื่อครบกำหนด</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3</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ปี ในวันที่</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11</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พฤษภาคม พ.ศ.</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2568</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มีอัตราดอกเบี้ยคงที่ร้อยละ</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86</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ต่อปี</w:t>
      </w:r>
    </w:p>
    <w:p w14:paraId="273AC969" w14:textId="25B79B0C" w:rsidR="00C62C08" w:rsidRPr="00DB41F1" w:rsidRDefault="00C62C08" w:rsidP="00C62C08">
      <w:pPr>
        <w:ind w:left="1170" w:hanging="630"/>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u w:val="single"/>
          <w:cs/>
          <w:lang w:val="en-US"/>
        </w:rPr>
        <w:t>ชุดที่</w:t>
      </w:r>
      <w:r w:rsidRPr="00DB41F1">
        <w:rPr>
          <w:rFonts w:ascii="Browallia New" w:eastAsia="Browallia New" w:hAnsi="Browallia New" w:cs="Browallia New"/>
          <w:sz w:val="26"/>
          <w:szCs w:val="26"/>
          <w:u w:val="single"/>
          <w:lang w:val="en-US"/>
        </w:rPr>
        <w:t xml:space="preserve"> </w:t>
      </w:r>
      <w:r w:rsidR="00621FFC" w:rsidRPr="00621FFC">
        <w:rPr>
          <w:rFonts w:ascii="Browallia New" w:eastAsia="Browallia New" w:hAnsi="Browallia New" w:cs="Browallia New"/>
          <w:sz w:val="26"/>
          <w:szCs w:val="26"/>
          <w:u w:val="single"/>
        </w:rPr>
        <w:t>3</w:t>
      </w:r>
      <w:r w:rsidRPr="00DB41F1">
        <w:rPr>
          <w:rFonts w:ascii="Browallia New" w:eastAsia="Browallia New" w:hAnsi="Browallia New" w:cs="Browallia New"/>
          <w:sz w:val="26"/>
          <w:szCs w:val="26"/>
          <w:lang w:val="en-US"/>
        </w:rPr>
        <w:tab/>
      </w:r>
      <w:r w:rsidRPr="00DB41F1">
        <w:rPr>
          <w:rFonts w:ascii="Browallia New" w:eastAsia="Browallia New" w:hAnsi="Browallia New" w:cs="Browallia New"/>
          <w:sz w:val="26"/>
          <w:szCs w:val="26"/>
          <w:cs/>
          <w:lang w:val="en-US"/>
        </w:rPr>
        <w:t>หุ้นกู้มูลค่า</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3</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000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ล้านบาท</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มีกำหนดไถ่ถอนเมื่อครบกำหนด</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5</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ปี ในวันที่</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11</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พฤษภาคม พ.ศ.</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2570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มีอัตราดอกเบี้ยคงที่ร้อยละ</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3</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79</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ต่อปี</w:t>
      </w:r>
    </w:p>
    <w:p w14:paraId="154D784B" w14:textId="1C504DEC" w:rsidR="00C62C08" w:rsidRPr="00DB41F1" w:rsidRDefault="00C62C08" w:rsidP="00C62C08">
      <w:pPr>
        <w:ind w:left="1170" w:hanging="630"/>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u w:val="single"/>
          <w:cs/>
          <w:lang w:val="en-US"/>
        </w:rPr>
        <w:t>ชุดที่</w:t>
      </w:r>
      <w:r w:rsidRPr="00DB41F1">
        <w:rPr>
          <w:rFonts w:ascii="Browallia New" w:eastAsia="Browallia New" w:hAnsi="Browallia New" w:cs="Browallia New"/>
          <w:sz w:val="26"/>
          <w:szCs w:val="26"/>
          <w:u w:val="single"/>
          <w:lang w:val="en-US"/>
        </w:rPr>
        <w:t xml:space="preserve"> </w:t>
      </w:r>
      <w:r w:rsidR="00621FFC" w:rsidRPr="00621FFC">
        <w:rPr>
          <w:rFonts w:ascii="Browallia New" w:eastAsia="Browallia New" w:hAnsi="Browallia New" w:cs="Browallia New"/>
          <w:sz w:val="26"/>
          <w:szCs w:val="26"/>
          <w:u w:val="single"/>
        </w:rPr>
        <w:t>4</w:t>
      </w:r>
      <w:r w:rsidRPr="00DB41F1">
        <w:rPr>
          <w:rFonts w:ascii="Browallia New" w:eastAsia="Browallia New" w:hAnsi="Browallia New" w:cs="Browallia New"/>
          <w:sz w:val="26"/>
          <w:szCs w:val="26"/>
          <w:lang w:val="en-US"/>
        </w:rPr>
        <w:tab/>
      </w:r>
      <w:r w:rsidRPr="00DB41F1">
        <w:rPr>
          <w:rFonts w:ascii="Browallia New" w:eastAsia="Browallia New" w:hAnsi="Browallia New" w:cs="Browallia New"/>
          <w:sz w:val="26"/>
          <w:szCs w:val="26"/>
          <w:cs/>
          <w:lang w:val="en-US"/>
        </w:rPr>
        <w:t>หุ้นกู้มูลค่า</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150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ล้านบาท</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มีกำหนดไถ่ถอนเมื่อครบกำหนด</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7</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ปี ในวันที่</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11</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พฤษภาคม พ.ศ.</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2572</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มีอัตราดอกเบี้ยคงที่ร้อยละ</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4</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15</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ต่อปี</w:t>
      </w:r>
    </w:p>
    <w:p w14:paraId="580CA318" w14:textId="142D5458" w:rsidR="00C62C08" w:rsidRPr="00DB41F1" w:rsidRDefault="00C62C08" w:rsidP="00C62C08">
      <w:pPr>
        <w:ind w:left="1170" w:hanging="630"/>
        <w:jc w:val="thaiDistribute"/>
        <w:rPr>
          <w:rFonts w:ascii="Browallia New" w:eastAsia="Browallia New" w:hAnsi="Browallia New" w:cs="Browallia New"/>
          <w:sz w:val="26"/>
          <w:szCs w:val="26"/>
          <w:lang w:val="en-US"/>
        </w:rPr>
      </w:pPr>
      <w:r w:rsidRPr="00DB41F1">
        <w:rPr>
          <w:rFonts w:ascii="Browallia New" w:eastAsia="Browallia New" w:hAnsi="Browallia New" w:cs="Browallia New"/>
          <w:sz w:val="26"/>
          <w:szCs w:val="26"/>
          <w:u w:val="single"/>
          <w:cs/>
          <w:lang w:val="en-US"/>
        </w:rPr>
        <w:t>ชุดที่</w:t>
      </w:r>
      <w:r w:rsidRPr="00DB41F1">
        <w:rPr>
          <w:rFonts w:ascii="Browallia New" w:eastAsia="Browallia New" w:hAnsi="Browallia New" w:cs="Browallia New"/>
          <w:sz w:val="26"/>
          <w:szCs w:val="26"/>
          <w:u w:val="single"/>
          <w:lang w:val="en-US"/>
        </w:rPr>
        <w:t xml:space="preserve"> </w:t>
      </w:r>
      <w:r w:rsidR="00621FFC" w:rsidRPr="00621FFC">
        <w:rPr>
          <w:rFonts w:ascii="Browallia New" w:eastAsia="Browallia New" w:hAnsi="Browallia New" w:cs="Browallia New"/>
          <w:sz w:val="26"/>
          <w:szCs w:val="26"/>
          <w:u w:val="single"/>
        </w:rPr>
        <w:t>5</w:t>
      </w:r>
      <w:r w:rsidRPr="00DB41F1">
        <w:rPr>
          <w:rFonts w:ascii="Browallia New" w:eastAsia="Browallia New" w:hAnsi="Browallia New" w:cs="Browallia New"/>
          <w:sz w:val="26"/>
          <w:szCs w:val="26"/>
          <w:lang w:val="en-US"/>
        </w:rPr>
        <w:tab/>
      </w:r>
      <w:r w:rsidRPr="00DB41F1">
        <w:rPr>
          <w:rFonts w:ascii="Browallia New" w:eastAsia="Browallia New" w:hAnsi="Browallia New" w:cs="Browallia New"/>
          <w:sz w:val="26"/>
          <w:szCs w:val="26"/>
          <w:cs/>
          <w:lang w:val="en-US"/>
        </w:rPr>
        <w:t>หุ้นกู้มูลค่า</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550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ล้านบาท</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มีกำหนดไถ่ถอนเมื่อครบกำหนด</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10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ปี ในวันที่</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11</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พฤษภาคม พ.ศ.</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2575</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มีอัตราดอกเบี้ยคงที่ร้อยละ</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4</w:t>
      </w:r>
      <w:r w:rsidRPr="00DB41F1">
        <w:rPr>
          <w:rFonts w:ascii="Browallia New" w:eastAsia="Browallia New" w:hAnsi="Browallia New" w:cs="Browallia New"/>
          <w:sz w:val="26"/>
          <w:szCs w:val="26"/>
          <w:lang w:val="en-US"/>
        </w:rPr>
        <w:t>.</w:t>
      </w:r>
      <w:r w:rsidR="00621FFC" w:rsidRPr="00621FFC">
        <w:rPr>
          <w:rFonts w:ascii="Browallia New" w:eastAsia="Browallia New" w:hAnsi="Browallia New" w:cs="Browallia New"/>
          <w:sz w:val="26"/>
          <w:szCs w:val="26"/>
        </w:rPr>
        <w:t>53</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ต่อปี</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ซึ่งผู้ออกหุ้นกู้มีสิทธิไถ่ถอนก่อนครบกำหนดอายุหุ้นกู้</w:t>
      </w:r>
    </w:p>
    <w:p w14:paraId="787514A3" w14:textId="77777777" w:rsidR="00C62C08" w:rsidRPr="00DB41F1" w:rsidRDefault="00C62C08" w:rsidP="003471AB">
      <w:pPr>
        <w:spacing w:line="240" w:lineRule="auto"/>
        <w:ind w:left="540"/>
        <w:jc w:val="thaiDistribute"/>
        <w:rPr>
          <w:rFonts w:ascii="Browallia New" w:hAnsi="Browallia New" w:cs="Browallia New"/>
          <w:sz w:val="14"/>
          <w:szCs w:val="14"/>
          <w:lang w:val="en-US"/>
        </w:rPr>
      </w:pPr>
    </w:p>
    <w:p w14:paraId="20C061AF" w14:textId="68928632" w:rsidR="00C62C08" w:rsidRPr="00DB41F1" w:rsidRDefault="00C62C08" w:rsidP="00C62C08">
      <w:pPr>
        <w:ind w:left="540"/>
        <w:jc w:val="thaiDistribute"/>
        <w:rPr>
          <w:rFonts w:ascii="Browallia New" w:eastAsia="Browallia New" w:hAnsi="Browallia New" w:cs="Browallia New"/>
          <w:smallCaps/>
          <w:spacing w:val="-4"/>
          <w:sz w:val="26"/>
          <w:szCs w:val="26"/>
        </w:rPr>
      </w:pPr>
      <w:r w:rsidRPr="00DB41F1">
        <w:rPr>
          <w:rFonts w:ascii="Browallia New" w:eastAsia="Browallia New" w:hAnsi="Browallia New" w:cs="Browallia New"/>
          <w:smallCaps/>
          <w:spacing w:val="-4"/>
          <w:sz w:val="26"/>
          <w:szCs w:val="26"/>
          <w:cs/>
        </w:rPr>
        <w:t>หุ้นกู้มีกำหนดชำระดอกเบี้ยทุก</w:t>
      </w:r>
      <w:r w:rsidRPr="00DB41F1">
        <w:rPr>
          <w:rFonts w:ascii="Browallia New" w:eastAsia="Browallia New" w:hAnsi="Browallia New" w:cs="Browallia New"/>
          <w:smallCaps/>
          <w:spacing w:val="-4"/>
          <w:sz w:val="26"/>
          <w:szCs w:val="26"/>
        </w:rPr>
        <w:t xml:space="preserve"> </w:t>
      </w:r>
      <w:r w:rsidR="00621FFC" w:rsidRPr="00621FFC">
        <w:rPr>
          <w:rFonts w:ascii="Browallia New" w:eastAsia="Browallia New" w:hAnsi="Browallia New" w:cs="Browallia New"/>
          <w:smallCaps/>
          <w:spacing w:val="-4"/>
          <w:sz w:val="26"/>
          <w:szCs w:val="26"/>
        </w:rPr>
        <w:t>6</w:t>
      </w:r>
      <w:r w:rsidRPr="00DB41F1">
        <w:rPr>
          <w:rFonts w:ascii="Browallia New" w:eastAsia="Browallia New" w:hAnsi="Browallia New" w:cs="Browallia New"/>
          <w:smallCaps/>
          <w:spacing w:val="-4"/>
          <w:sz w:val="26"/>
          <w:szCs w:val="26"/>
          <w:lang w:val="en-US"/>
        </w:rPr>
        <w:t xml:space="preserve"> </w:t>
      </w:r>
      <w:r w:rsidRPr="00DB41F1">
        <w:rPr>
          <w:rFonts w:ascii="Browallia New" w:eastAsia="Browallia New" w:hAnsi="Browallia New" w:cs="Browallia New"/>
          <w:smallCaps/>
          <w:spacing w:val="-4"/>
          <w:sz w:val="26"/>
          <w:szCs w:val="26"/>
          <w:cs/>
        </w:rPr>
        <w:t>เดือน เริ่มจากวันที่</w:t>
      </w:r>
      <w:r w:rsidRPr="00DB41F1">
        <w:rPr>
          <w:rFonts w:ascii="Browallia New" w:eastAsia="Browallia New" w:hAnsi="Browallia New" w:cs="Browallia New"/>
          <w:smallCaps/>
          <w:spacing w:val="-4"/>
          <w:sz w:val="26"/>
          <w:szCs w:val="26"/>
        </w:rPr>
        <w:t xml:space="preserve"> </w:t>
      </w:r>
      <w:r w:rsidR="00621FFC" w:rsidRPr="00621FFC">
        <w:rPr>
          <w:rFonts w:ascii="Browallia New" w:eastAsia="Browallia New" w:hAnsi="Browallia New" w:cs="Browallia New"/>
          <w:smallCaps/>
          <w:spacing w:val="-4"/>
          <w:sz w:val="26"/>
          <w:szCs w:val="26"/>
        </w:rPr>
        <w:t>11</w:t>
      </w:r>
      <w:r w:rsidRPr="00DB41F1">
        <w:rPr>
          <w:rFonts w:ascii="Browallia New" w:eastAsia="Browallia New" w:hAnsi="Browallia New" w:cs="Browallia New"/>
          <w:smallCaps/>
          <w:spacing w:val="-4"/>
          <w:sz w:val="26"/>
          <w:szCs w:val="26"/>
        </w:rPr>
        <w:t xml:space="preserve"> </w:t>
      </w:r>
      <w:r w:rsidRPr="00DB41F1">
        <w:rPr>
          <w:rFonts w:ascii="Browallia New" w:eastAsia="Browallia New" w:hAnsi="Browallia New" w:cs="Browallia New"/>
          <w:smallCaps/>
          <w:spacing w:val="-4"/>
          <w:sz w:val="26"/>
          <w:szCs w:val="26"/>
          <w:cs/>
        </w:rPr>
        <w:t>พฤศจิกายน พ.ศ.</w:t>
      </w:r>
      <w:r w:rsidRPr="00DB41F1">
        <w:rPr>
          <w:rFonts w:ascii="Browallia New" w:eastAsia="Browallia New" w:hAnsi="Browallia New" w:cs="Browallia New"/>
          <w:smallCaps/>
          <w:spacing w:val="-4"/>
          <w:sz w:val="26"/>
          <w:szCs w:val="26"/>
        </w:rPr>
        <w:t xml:space="preserve"> </w:t>
      </w:r>
      <w:r w:rsidR="00621FFC" w:rsidRPr="00621FFC">
        <w:rPr>
          <w:rFonts w:ascii="Browallia New" w:eastAsia="Browallia New" w:hAnsi="Browallia New" w:cs="Browallia New"/>
          <w:smallCaps/>
          <w:spacing w:val="-4"/>
          <w:sz w:val="26"/>
          <w:szCs w:val="26"/>
        </w:rPr>
        <w:t>2565</w:t>
      </w:r>
      <w:r w:rsidRPr="00DB41F1">
        <w:rPr>
          <w:rFonts w:ascii="Browallia New" w:eastAsia="Browallia New" w:hAnsi="Browallia New" w:cs="Browallia New"/>
          <w:smallCaps/>
          <w:spacing w:val="-4"/>
          <w:sz w:val="26"/>
          <w:szCs w:val="26"/>
        </w:rPr>
        <w:t xml:space="preserve"> </w:t>
      </w:r>
    </w:p>
    <w:p w14:paraId="62092CD8" w14:textId="77777777" w:rsidR="00C62C08" w:rsidRPr="00DB41F1" w:rsidRDefault="00C62C08" w:rsidP="003471AB">
      <w:pPr>
        <w:spacing w:line="240" w:lineRule="auto"/>
        <w:ind w:left="540"/>
        <w:jc w:val="thaiDistribute"/>
        <w:rPr>
          <w:rFonts w:ascii="Browallia New" w:hAnsi="Browallia New" w:cs="Browallia New"/>
          <w:sz w:val="14"/>
          <w:szCs w:val="14"/>
          <w:lang w:val="en-US"/>
        </w:rPr>
      </w:pPr>
    </w:p>
    <w:p w14:paraId="3EA5B6AA" w14:textId="61883D83" w:rsidR="00C62C08" w:rsidRPr="00DB41F1" w:rsidRDefault="00C62C08" w:rsidP="00C62C08">
      <w:pPr>
        <w:ind w:left="540"/>
        <w:jc w:val="thaiDistribute"/>
        <w:rPr>
          <w:rFonts w:ascii="Browallia New" w:eastAsia="Browallia New" w:hAnsi="Browallia New" w:cs="Browallia New"/>
          <w:smallCaps/>
          <w:spacing w:val="-4"/>
          <w:sz w:val="26"/>
          <w:szCs w:val="26"/>
        </w:rPr>
      </w:pPr>
      <w:r w:rsidRPr="00DB41F1">
        <w:rPr>
          <w:rFonts w:ascii="Browallia New" w:eastAsia="Browallia New" w:hAnsi="Browallia New" w:cs="Browallia New"/>
          <w:smallCaps/>
          <w:spacing w:val="-4"/>
          <w:sz w:val="26"/>
          <w:szCs w:val="26"/>
          <w:cs/>
        </w:rPr>
        <w:t>บริษัทต้องปฏิบัติตามข้อกำหนดและข้อจำกัดบางประการตามที่ได้กำหนดไว้</w:t>
      </w:r>
      <w:r w:rsidRPr="00DB41F1">
        <w:rPr>
          <w:rFonts w:ascii="Browallia New" w:eastAsia="Browallia New" w:hAnsi="Browallia New" w:cs="Browallia New"/>
          <w:smallCaps/>
          <w:spacing w:val="-4"/>
          <w:sz w:val="26"/>
          <w:szCs w:val="26"/>
        </w:rPr>
        <w:t xml:space="preserve"> </w:t>
      </w:r>
      <w:r w:rsidRPr="00DB41F1">
        <w:rPr>
          <w:rFonts w:ascii="Browallia New" w:eastAsia="Browallia New" w:hAnsi="Browallia New" w:cs="Browallia New"/>
          <w:sz w:val="26"/>
          <w:szCs w:val="26"/>
          <w:cs/>
        </w:rPr>
        <w:t>เช่น</w:t>
      </w:r>
      <w:r w:rsidRPr="00DB41F1">
        <w:rPr>
          <w:rFonts w:ascii="Browallia New" w:eastAsia="Browallia New" w:hAnsi="Browallia New" w:cs="Browallia New"/>
          <w:smallCaps/>
          <w:spacing w:val="-4"/>
          <w:sz w:val="26"/>
          <w:szCs w:val="26"/>
          <w:cs/>
        </w:rPr>
        <w:t xml:space="preserve"> การดำรงอัตราส่วนของหนี้สินต่อส่วนของเจ้าของตามอัตราที่ระบุในสัญญา เป็นต้น</w:t>
      </w:r>
    </w:p>
    <w:p w14:paraId="362E05AA" w14:textId="77777777" w:rsidR="0073622C" w:rsidRPr="00DB41F1" w:rsidRDefault="0073622C" w:rsidP="003471AB">
      <w:pPr>
        <w:spacing w:line="240" w:lineRule="auto"/>
        <w:ind w:left="540"/>
        <w:jc w:val="thaiDistribute"/>
        <w:rPr>
          <w:rFonts w:ascii="Browallia New" w:hAnsi="Browallia New" w:cs="Browallia New"/>
          <w:sz w:val="14"/>
          <w:szCs w:val="14"/>
          <w:cs/>
          <w:lang w:val="en-US"/>
        </w:rPr>
      </w:pPr>
    </w:p>
    <w:p w14:paraId="1E9C2653" w14:textId="2D699065" w:rsidR="0073622C" w:rsidRPr="00DB41F1" w:rsidRDefault="0073622C" w:rsidP="0073622C">
      <w:pPr>
        <w:contextualSpacing/>
        <w:rPr>
          <w:rFonts w:ascii="Browallia New" w:hAnsi="Browallia New" w:cs="Browallia New"/>
          <w:sz w:val="26"/>
          <w:szCs w:val="26"/>
        </w:rPr>
      </w:pPr>
      <w:r w:rsidRPr="00DB41F1">
        <w:rPr>
          <w:rFonts w:ascii="Browallia New" w:hAnsi="Browallia New" w:cs="Browallia New"/>
          <w:sz w:val="26"/>
          <w:szCs w:val="26"/>
          <w:cs/>
        </w:rPr>
        <w:t xml:space="preserve">มูลค่ายุติธรรมของหุ้นกู้ ณ 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ธันวาคม มีดังต่อไปนี้</w:t>
      </w:r>
    </w:p>
    <w:p w14:paraId="6776F047" w14:textId="77777777" w:rsidR="0073622C" w:rsidRPr="00DB41F1" w:rsidRDefault="0073622C" w:rsidP="003471AB">
      <w:pPr>
        <w:spacing w:line="240" w:lineRule="auto"/>
        <w:ind w:left="540"/>
        <w:jc w:val="thaiDistribute"/>
        <w:rPr>
          <w:rFonts w:ascii="Browallia New" w:hAnsi="Browallia New" w:cs="Browallia New"/>
          <w:sz w:val="14"/>
          <w:szCs w:val="14"/>
          <w:lang w:val="en-US"/>
        </w:rPr>
      </w:pPr>
    </w:p>
    <w:tbl>
      <w:tblPr>
        <w:tblW w:w="5000" w:type="pct"/>
        <w:tblLook w:val="0000" w:firstRow="0" w:lastRow="0" w:firstColumn="0" w:lastColumn="0" w:noHBand="0" w:noVBand="0"/>
      </w:tblPr>
      <w:tblGrid>
        <w:gridCol w:w="4275"/>
        <w:gridCol w:w="1296"/>
        <w:gridCol w:w="1296"/>
        <w:gridCol w:w="1296"/>
        <w:gridCol w:w="1294"/>
      </w:tblGrid>
      <w:tr w:rsidR="0073622C" w:rsidRPr="00DB41F1" w14:paraId="18F83580" w14:textId="77777777" w:rsidTr="009E751D">
        <w:trPr>
          <w:cantSplit/>
        </w:trPr>
        <w:tc>
          <w:tcPr>
            <w:tcW w:w="2260" w:type="pct"/>
          </w:tcPr>
          <w:p w14:paraId="58ECC17D" w14:textId="77777777" w:rsidR="0073622C" w:rsidRPr="00DB41F1" w:rsidRDefault="0073622C" w:rsidP="007067BA">
            <w:pPr>
              <w:spacing w:line="240" w:lineRule="auto"/>
              <w:ind w:left="431"/>
              <w:rPr>
                <w:rFonts w:ascii="Browallia New" w:hAnsi="Browallia New" w:cs="Browallia New"/>
                <w:sz w:val="26"/>
                <w:szCs w:val="26"/>
              </w:rPr>
            </w:pPr>
          </w:p>
        </w:tc>
        <w:tc>
          <w:tcPr>
            <w:tcW w:w="1370" w:type="pct"/>
            <w:gridSpan w:val="2"/>
            <w:vAlign w:val="bottom"/>
          </w:tcPr>
          <w:p w14:paraId="0DC7AF41"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งบการเงินรวม</w:t>
            </w:r>
          </w:p>
        </w:tc>
        <w:tc>
          <w:tcPr>
            <w:tcW w:w="1369" w:type="pct"/>
            <w:gridSpan w:val="2"/>
            <w:vAlign w:val="bottom"/>
          </w:tcPr>
          <w:p w14:paraId="409B1818"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00C3F6C4" w14:textId="77777777" w:rsidTr="009E751D">
        <w:trPr>
          <w:cantSplit/>
        </w:trPr>
        <w:tc>
          <w:tcPr>
            <w:tcW w:w="2260" w:type="pct"/>
          </w:tcPr>
          <w:p w14:paraId="05292EBE" w14:textId="77777777" w:rsidR="00445ED8" w:rsidRPr="00DB41F1" w:rsidRDefault="00445ED8" w:rsidP="00445ED8">
            <w:pPr>
              <w:spacing w:line="240" w:lineRule="auto"/>
              <w:ind w:left="431"/>
              <w:rPr>
                <w:rFonts w:ascii="Browallia New" w:hAnsi="Browallia New" w:cs="Browallia New"/>
                <w:sz w:val="26"/>
                <w:szCs w:val="26"/>
              </w:rPr>
            </w:pPr>
          </w:p>
        </w:tc>
        <w:tc>
          <w:tcPr>
            <w:tcW w:w="685" w:type="pct"/>
            <w:vAlign w:val="center"/>
          </w:tcPr>
          <w:p w14:paraId="17F2EE31" w14:textId="2476E421" w:rsidR="00445ED8" w:rsidRPr="00DB41F1" w:rsidRDefault="00445ED8" w:rsidP="00445ED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685" w:type="pct"/>
            <w:vAlign w:val="center"/>
          </w:tcPr>
          <w:p w14:paraId="5DA885FF" w14:textId="15B4F93F" w:rsidR="00445ED8" w:rsidRPr="00DB41F1" w:rsidRDefault="00445ED8" w:rsidP="00445ED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685" w:type="pct"/>
            <w:vAlign w:val="center"/>
          </w:tcPr>
          <w:p w14:paraId="25296A52" w14:textId="11405F9B" w:rsidR="00445ED8" w:rsidRPr="00DB41F1" w:rsidRDefault="00445ED8" w:rsidP="00445ED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684" w:type="pct"/>
            <w:vAlign w:val="center"/>
          </w:tcPr>
          <w:p w14:paraId="40E087BB" w14:textId="3E4D499E" w:rsidR="00445ED8" w:rsidRPr="00DB41F1" w:rsidRDefault="00445ED8" w:rsidP="00445ED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1AC07DBA" w14:textId="77777777" w:rsidTr="009E751D">
        <w:trPr>
          <w:cantSplit/>
        </w:trPr>
        <w:tc>
          <w:tcPr>
            <w:tcW w:w="2260" w:type="pct"/>
          </w:tcPr>
          <w:p w14:paraId="78DE6AE8" w14:textId="77777777" w:rsidR="00445ED8" w:rsidRPr="00DB41F1" w:rsidRDefault="00445ED8" w:rsidP="00445ED8">
            <w:pPr>
              <w:spacing w:line="240" w:lineRule="auto"/>
              <w:ind w:left="431"/>
              <w:rPr>
                <w:rFonts w:ascii="Browallia New" w:hAnsi="Browallia New" w:cs="Browallia New"/>
                <w:sz w:val="26"/>
                <w:szCs w:val="26"/>
              </w:rPr>
            </w:pPr>
          </w:p>
        </w:tc>
        <w:tc>
          <w:tcPr>
            <w:tcW w:w="685" w:type="pct"/>
            <w:vAlign w:val="bottom"/>
          </w:tcPr>
          <w:p w14:paraId="07B83ED9" w14:textId="77777777" w:rsidR="00445ED8" w:rsidRPr="00DB41F1" w:rsidRDefault="00445ED8" w:rsidP="00445ED8">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85" w:type="pct"/>
            <w:vAlign w:val="bottom"/>
          </w:tcPr>
          <w:p w14:paraId="424FAD86" w14:textId="77777777" w:rsidR="00445ED8" w:rsidRPr="00DB41F1" w:rsidRDefault="00445ED8" w:rsidP="00445ED8">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85" w:type="pct"/>
            <w:vAlign w:val="bottom"/>
          </w:tcPr>
          <w:p w14:paraId="05C0CB58" w14:textId="77777777" w:rsidR="00445ED8" w:rsidRPr="00DB41F1" w:rsidRDefault="00445ED8" w:rsidP="00445ED8">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684" w:type="pct"/>
            <w:vAlign w:val="bottom"/>
          </w:tcPr>
          <w:p w14:paraId="5045A464" w14:textId="77777777" w:rsidR="00445ED8" w:rsidRPr="00DB41F1" w:rsidRDefault="00445ED8" w:rsidP="00445ED8">
            <w:pPr>
              <w:pBdr>
                <w:bottom w:val="single" w:sz="4" w:space="1" w:color="auto"/>
              </w:pBd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075F3EC3" w14:textId="77777777" w:rsidTr="009E751D">
        <w:trPr>
          <w:cantSplit/>
        </w:trPr>
        <w:tc>
          <w:tcPr>
            <w:tcW w:w="2260" w:type="pct"/>
          </w:tcPr>
          <w:p w14:paraId="65A40389" w14:textId="77777777" w:rsidR="00445ED8" w:rsidRPr="00DB41F1" w:rsidRDefault="00445ED8" w:rsidP="00445ED8">
            <w:pPr>
              <w:spacing w:line="240" w:lineRule="auto"/>
              <w:ind w:left="431"/>
              <w:rPr>
                <w:rFonts w:ascii="Browallia New" w:hAnsi="Browallia New" w:cs="Browallia New"/>
                <w:sz w:val="12"/>
                <w:szCs w:val="12"/>
              </w:rPr>
            </w:pPr>
          </w:p>
        </w:tc>
        <w:tc>
          <w:tcPr>
            <w:tcW w:w="685" w:type="pct"/>
          </w:tcPr>
          <w:p w14:paraId="60289D19" w14:textId="77777777" w:rsidR="00445ED8" w:rsidRPr="00DB41F1" w:rsidRDefault="00445ED8" w:rsidP="00445ED8">
            <w:pPr>
              <w:spacing w:line="240" w:lineRule="auto"/>
              <w:ind w:right="-72"/>
              <w:jc w:val="right"/>
              <w:rPr>
                <w:rFonts w:ascii="Browallia New" w:hAnsi="Browallia New" w:cs="Browallia New"/>
                <w:sz w:val="12"/>
                <w:szCs w:val="12"/>
              </w:rPr>
            </w:pPr>
          </w:p>
        </w:tc>
        <w:tc>
          <w:tcPr>
            <w:tcW w:w="685" w:type="pct"/>
          </w:tcPr>
          <w:p w14:paraId="111FAB5D" w14:textId="77777777" w:rsidR="00445ED8" w:rsidRPr="00DB41F1" w:rsidRDefault="00445ED8" w:rsidP="00445ED8">
            <w:pPr>
              <w:spacing w:line="240" w:lineRule="auto"/>
              <w:ind w:right="-72"/>
              <w:jc w:val="right"/>
              <w:rPr>
                <w:rFonts w:ascii="Browallia New" w:hAnsi="Browallia New" w:cs="Browallia New"/>
                <w:sz w:val="12"/>
                <w:szCs w:val="12"/>
              </w:rPr>
            </w:pPr>
          </w:p>
        </w:tc>
        <w:tc>
          <w:tcPr>
            <w:tcW w:w="685" w:type="pct"/>
          </w:tcPr>
          <w:p w14:paraId="06FDDC1D" w14:textId="77777777" w:rsidR="00445ED8" w:rsidRPr="00DB41F1" w:rsidRDefault="00445ED8" w:rsidP="00445ED8">
            <w:pPr>
              <w:spacing w:line="240" w:lineRule="auto"/>
              <w:ind w:right="-72"/>
              <w:jc w:val="right"/>
              <w:rPr>
                <w:rFonts w:ascii="Browallia New" w:hAnsi="Browallia New" w:cs="Browallia New"/>
                <w:sz w:val="12"/>
                <w:szCs w:val="12"/>
              </w:rPr>
            </w:pPr>
          </w:p>
        </w:tc>
        <w:tc>
          <w:tcPr>
            <w:tcW w:w="684" w:type="pct"/>
          </w:tcPr>
          <w:p w14:paraId="53F20965" w14:textId="77777777" w:rsidR="00445ED8" w:rsidRPr="00DB41F1" w:rsidRDefault="00445ED8" w:rsidP="00445ED8">
            <w:pPr>
              <w:spacing w:line="240" w:lineRule="auto"/>
              <w:ind w:right="-72"/>
              <w:jc w:val="right"/>
              <w:rPr>
                <w:rFonts w:ascii="Browallia New" w:hAnsi="Browallia New" w:cs="Browallia New"/>
                <w:sz w:val="12"/>
                <w:szCs w:val="12"/>
              </w:rPr>
            </w:pPr>
          </w:p>
        </w:tc>
      </w:tr>
      <w:tr w:rsidR="00445ED8" w:rsidRPr="00DB41F1" w14:paraId="6B0728CF" w14:textId="77777777" w:rsidTr="009E751D">
        <w:trPr>
          <w:cantSplit/>
        </w:trPr>
        <w:tc>
          <w:tcPr>
            <w:tcW w:w="2260" w:type="pct"/>
          </w:tcPr>
          <w:p w14:paraId="6BF774DC" w14:textId="77777777" w:rsidR="00445ED8" w:rsidRPr="00DB41F1" w:rsidRDefault="00445ED8" w:rsidP="00445ED8">
            <w:pPr>
              <w:spacing w:line="240" w:lineRule="auto"/>
              <w:ind w:left="-101"/>
              <w:rPr>
                <w:rFonts w:ascii="Browallia New" w:hAnsi="Browallia New" w:cs="Browallia New"/>
                <w:sz w:val="26"/>
                <w:szCs w:val="26"/>
                <w:cs/>
              </w:rPr>
            </w:pPr>
            <w:bookmarkStart w:id="70" w:name="OLE_LINK59"/>
            <w:r w:rsidRPr="00DB41F1">
              <w:rPr>
                <w:rFonts w:ascii="Browallia New" w:hAnsi="Browallia New" w:cs="Browallia New"/>
                <w:sz w:val="26"/>
                <w:szCs w:val="26"/>
                <w:cs/>
              </w:rPr>
              <w:t>หุ้นกู้</w:t>
            </w:r>
          </w:p>
        </w:tc>
        <w:tc>
          <w:tcPr>
            <w:tcW w:w="685" w:type="pct"/>
          </w:tcPr>
          <w:p w14:paraId="0F4B1AB4" w14:textId="75A4C58B" w:rsidR="00445ED8" w:rsidRPr="00DB41F1" w:rsidRDefault="00621FFC" w:rsidP="00445ED8">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46</w:t>
            </w:r>
            <w:r w:rsidR="006074D7" w:rsidRPr="00DB41F1">
              <w:rPr>
                <w:rFonts w:ascii="Browallia New" w:hAnsi="Browallia New" w:cs="Browallia New"/>
                <w:sz w:val="26"/>
                <w:szCs w:val="26"/>
              </w:rPr>
              <w:t>,</w:t>
            </w:r>
            <w:r w:rsidRPr="00621FFC">
              <w:rPr>
                <w:rFonts w:ascii="Browallia New" w:hAnsi="Browallia New" w:cs="Browallia New"/>
                <w:sz w:val="26"/>
                <w:szCs w:val="26"/>
              </w:rPr>
              <w:t>164</w:t>
            </w:r>
            <w:r w:rsidR="006074D7" w:rsidRPr="00DB41F1">
              <w:rPr>
                <w:rFonts w:ascii="Browallia New" w:hAnsi="Browallia New" w:cs="Browallia New"/>
                <w:sz w:val="26"/>
                <w:szCs w:val="26"/>
              </w:rPr>
              <w:t>,</w:t>
            </w:r>
            <w:r w:rsidRPr="00621FFC">
              <w:rPr>
                <w:rFonts w:ascii="Browallia New" w:hAnsi="Browallia New" w:cs="Browallia New"/>
                <w:sz w:val="26"/>
                <w:szCs w:val="26"/>
              </w:rPr>
              <w:t>767</w:t>
            </w:r>
          </w:p>
        </w:tc>
        <w:tc>
          <w:tcPr>
            <w:tcW w:w="685" w:type="pct"/>
          </w:tcPr>
          <w:p w14:paraId="4F4C2BC1" w14:textId="17454FC5" w:rsidR="00445ED8" w:rsidRPr="00DB41F1" w:rsidRDefault="00621FFC" w:rsidP="00445ED8">
            <w:pPr>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51</w:t>
            </w:r>
            <w:r w:rsidR="00445ED8" w:rsidRPr="00DB41F1">
              <w:rPr>
                <w:rFonts w:ascii="Browallia New" w:hAnsi="Browallia New" w:cs="Browallia New"/>
                <w:sz w:val="26"/>
                <w:szCs w:val="26"/>
              </w:rPr>
              <w:t>,</w:t>
            </w:r>
            <w:r w:rsidRPr="00621FFC">
              <w:rPr>
                <w:rFonts w:ascii="Browallia New" w:hAnsi="Browallia New" w:cs="Browallia New"/>
                <w:sz w:val="26"/>
                <w:szCs w:val="26"/>
              </w:rPr>
              <w:t>187</w:t>
            </w:r>
            <w:r w:rsidR="00445ED8" w:rsidRPr="00DB41F1">
              <w:rPr>
                <w:rFonts w:ascii="Browallia New" w:hAnsi="Browallia New" w:cs="Browallia New"/>
                <w:sz w:val="26"/>
                <w:szCs w:val="26"/>
              </w:rPr>
              <w:t>,</w:t>
            </w:r>
            <w:r w:rsidRPr="00621FFC">
              <w:rPr>
                <w:rFonts w:ascii="Browallia New" w:hAnsi="Browallia New" w:cs="Browallia New"/>
                <w:sz w:val="26"/>
                <w:szCs w:val="26"/>
              </w:rPr>
              <w:t>781</w:t>
            </w:r>
          </w:p>
        </w:tc>
        <w:tc>
          <w:tcPr>
            <w:tcW w:w="685" w:type="pct"/>
          </w:tcPr>
          <w:p w14:paraId="38376614" w14:textId="01F0F51B" w:rsidR="00445ED8" w:rsidRPr="00DB41F1" w:rsidRDefault="00621FFC" w:rsidP="00445ED8">
            <w:pP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34</w:t>
            </w:r>
            <w:r w:rsidR="006B07C5" w:rsidRPr="00DB41F1">
              <w:rPr>
                <w:rFonts w:ascii="Browallia New" w:hAnsi="Browallia New" w:cs="Browallia New"/>
                <w:sz w:val="26"/>
                <w:szCs w:val="26"/>
              </w:rPr>
              <w:t>,</w:t>
            </w:r>
            <w:r w:rsidRPr="00621FFC">
              <w:rPr>
                <w:rFonts w:ascii="Browallia New" w:hAnsi="Browallia New" w:cs="Browallia New"/>
                <w:sz w:val="26"/>
                <w:szCs w:val="26"/>
              </w:rPr>
              <w:t>763</w:t>
            </w:r>
            <w:r w:rsidR="006B07C5" w:rsidRPr="00DB41F1">
              <w:rPr>
                <w:rFonts w:ascii="Browallia New" w:hAnsi="Browallia New" w:cs="Browallia New"/>
                <w:sz w:val="26"/>
                <w:szCs w:val="26"/>
              </w:rPr>
              <w:t>,</w:t>
            </w:r>
            <w:r w:rsidRPr="00621FFC">
              <w:rPr>
                <w:rFonts w:ascii="Browallia New" w:hAnsi="Browallia New" w:cs="Browallia New"/>
                <w:sz w:val="26"/>
                <w:szCs w:val="26"/>
              </w:rPr>
              <w:t>352</w:t>
            </w:r>
          </w:p>
        </w:tc>
        <w:tc>
          <w:tcPr>
            <w:tcW w:w="684" w:type="pct"/>
          </w:tcPr>
          <w:p w14:paraId="4053D45F" w14:textId="67E26264" w:rsidR="00445ED8" w:rsidRPr="00DB41F1" w:rsidRDefault="00621FFC" w:rsidP="00445ED8">
            <w:pPr>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38</w:t>
            </w:r>
            <w:r w:rsidR="00445ED8" w:rsidRPr="00DB41F1">
              <w:rPr>
                <w:rFonts w:ascii="Browallia New" w:hAnsi="Browallia New" w:cs="Browallia New"/>
                <w:sz w:val="26"/>
                <w:szCs w:val="26"/>
              </w:rPr>
              <w:t>,</w:t>
            </w:r>
            <w:r w:rsidRPr="00621FFC">
              <w:rPr>
                <w:rFonts w:ascii="Browallia New" w:hAnsi="Browallia New" w:cs="Browallia New"/>
                <w:sz w:val="26"/>
                <w:szCs w:val="26"/>
              </w:rPr>
              <w:t>222</w:t>
            </w:r>
            <w:r w:rsidR="00445ED8" w:rsidRPr="00DB41F1">
              <w:rPr>
                <w:rFonts w:ascii="Browallia New" w:hAnsi="Browallia New" w:cs="Browallia New"/>
                <w:sz w:val="26"/>
                <w:szCs w:val="26"/>
              </w:rPr>
              <w:t>,</w:t>
            </w:r>
            <w:r w:rsidRPr="00621FFC">
              <w:rPr>
                <w:rFonts w:ascii="Browallia New" w:hAnsi="Browallia New" w:cs="Browallia New"/>
                <w:sz w:val="26"/>
                <w:szCs w:val="26"/>
              </w:rPr>
              <w:t>379</w:t>
            </w:r>
          </w:p>
        </w:tc>
      </w:tr>
      <w:bookmarkEnd w:id="70"/>
    </w:tbl>
    <w:p w14:paraId="0CB58769" w14:textId="77777777" w:rsidR="0073622C" w:rsidRPr="00DB41F1" w:rsidRDefault="0073622C" w:rsidP="003471AB">
      <w:pPr>
        <w:spacing w:line="240" w:lineRule="auto"/>
        <w:ind w:left="540"/>
        <w:jc w:val="thaiDistribute"/>
        <w:rPr>
          <w:rFonts w:ascii="Browallia New" w:hAnsi="Browallia New" w:cs="Browallia New"/>
          <w:sz w:val="14"/>
          <w:szCs w:val="14"/>
          <w:lang w:val="en-US"/>
        </w:rPr>
      </w:pPr>
    </w:p>
    <w:p w14:paraId="66A0665C" w14:textId="62402FF6" w:rsidR="0079644F" w:rsidRPr="00DB41F1" w:rsidRDefault="0073622C" w:rsidP="00445ED8">
      <w:pPr>
        <w:contextualSpacing/>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มูลค่ายุติธรรมของหุ้นกู้คำนวณจากกระแสเงินสดในอนาคตซึ่งคิดลดด้วยอัตราผลตอบแทนตลอดอายุสัญญาของหุ้นกู้รุ่นนั้น ๆ </w:t>
      </w:r>
      <w:r w:rsidRPr="00DB41F1">
        <w:rPr>
          <w:rFonts w:ascii="Browallia New" w:hAnsi="Browallia New" w:cs="Browallia New"/>
          <w:spacing w:val="-8"/>
          <w:sz w:val="26"/>
          <w:szCs w:val="26"/>
          <w:cs/>
        </w:rPr>
        <w:t>ที่เผยแพร่</w:t>
      </w:r>
      <w:r w:rsidRPr="00DB41F1">
        <w:rPr>
          <w:rFonts w:ascii="Browallia New" w:hAnsi="Browallia New" w:cs="Browallia New"/>
          <w:spacing w:val="-4"/>
          <w:sz w:val="26"/>
          <w:szCs w:val="26"/>
          <w:cs/>
        </w:rPr>
        <w:t xml:space="preserve">โดยสมาคมตลาดตราสารหนี้ไทย ที่อัตราร้อยละ </w:t>
      </w:r>
      <w:r w:rsidR="00621FFC" w:rsidRPr="00621FFC">
        <w:rPr>
          <w:rFonts w:ascii="Browallia New" w:hAnsi="Browallia New" w:cs="Browallia New"/>
          <w:spacing w:val="-4"/>
          <w:sz w:val="26"/>
          <w:szCs w:val="26"/>
        </w:rPr>
        <w:t>2</w:t>
      </w:r>
      <w:r w:rsidR="001D66B5"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70</w:t>
      </w:r>
      <w:r w:rsidR="00176CC1" w:rsidRPr="00DB41F1">
        <w:rPr>
          <w:rFonts w:ascii="Browallia New" w:hAnsi="Browallia New" w:cs="Browallia New"/>
          <w:spacing w:val="-4"/>
          <w:sz w:val="26"/>
          <w:szCs w:val="26"/>
        </w:rPr>
        <w:t xml:space="preserve"> </w:t>
      </w:r>
      <w:r w:rsidR="00176CC1" w:rsidRPr="00DB41F1">
        <w:rPr>
          <w:rFonts w:ascii="Browallia New" w:hAnsi="Browallia New" w:cs="Browallia New" w:hint="cs"/>
          <w:spacing w:val="-4"/>
          <w:sz w:val="26"/>
          <w:szCs w:val="26"/>
          <w:cs/>
        </w:rPr>
        <w:t>ถึงร้อยละ</w:t>
      </w:r>
      <w:r w:rsidR="00C62C08" w:rsidRPr="00DB41F1">
        <w:rPr>
          <w:rFonts w:ascii="Browallia New" w:hAnsi="Browallia New" w:cs="Browallia New"/>
          <w:spacing w:val="-4"/>
          <w:sz w:val="26"/>
          <w:szCs w:val="26"/>
        </w:rPr>
        <w:t xml:space="preserve"> </w:t>
      </w:r>
      <w:r w:rsidR="00621FFC" w:rsidRPr="00621FFC">
        <w:rPr>
          <w:rFonts w:ascii="Browallia New" w:hAnsi="Browallia New" w:cs="Browallia New"/>
          <w:spacing w:val="-4"/>
          <w:sz w:val="26"/>
          <w:szCs w:val="26"/>
        </w:rPr>
        <w:t>4</w:t>
      </w:r>
      <w:r w:rsidR="001D66B5"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82</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ต่อปี สำหรับกลุ่มกิจการ และร้อยละ </w:t>
      </w:r>
      <w:r w:rsidR="00621FFC" w:rsidRPr="00621FFC">
        <w:rPr>
          <w:rFonts w:ascii="Browallia New" w:hAnsi="Browallia New" w:cs="Browallia New"/>
          <w:spacing w:val="-4"/>
          <w:sz w:val="26"/>
          <w:szCs w:val="26"/>
        </w:rPr>
        <w:t>2</w:t>
      </w:r>
      <w:r w:rsidR="00176CC1"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70</w:t>
      </w:r>
      <w:r w:rsidR="00445ED8" w:rsidRPr="00DB41F1">
        <w:rPr>
          <w:rFonts w:ascii="Browallia New" w:hAnsi="Browallia New" w:cs="Browallia New"/>
          <w:spacing w:val="-4"/>
          <w:sz w:val="26"/>
          <w:szCs w:val="26"/>
        </w:rPr>
        <w:t xml:space="preserve"> </w:t>
      </w:r>
      <w:r w:rsidR="00176CC1" w:rsidRPr="00DB41F1">
        <w:rPr>
          <w:rFonts w:ascii="Browallia New" w:hAnsi="Browallia New" w:cs="Browallia New" w:hint="cs"/>
          <w:spacing w:val="-4"/>
          <w:sz w:val="26"/>
          <w:szCs w:val="26"/>
          <w:cs/>
        </w:rPr>
        <w:t>ถึงร้อยละ</w:t>
      </w:r>
      <w:r w:rsidR="00761BBF" w:rsidRPr="00DB41F1">
        <w:rPr>
          <w:rFonts w:ascii="Browallia New" w:hAnsi="Browallia New" w:cs="Browallia New" w:hint="cs"/>
          <w:spacing w:val="-4"/>
          <w:sz w:val="26"/>
          <w:szCs w:val="26"/>
          <w:cs/>
        </w:rPr>
        <w:t xml:space="preserve"> </w:t>
      </w:r>
      <w:r w:rsidR="00621FFC" w:rsidRPr="00621FFC">
        <w:rPr>
          <w:rFonts w:ascii="Browallia New" w:hAnsi="Browallia New" w:cs="Browallia New"/>
          <w:spacing w:val="-4"/>
          <w:sz w:val="26"/>
          <w:szCs w:val="26"/>
        </w:rPr>
        <w:t>4</w:t>
      </w:r>
      <w:r w:rsidR="00176CC1"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48</w:t>
      </w:r>
      <w:r w:rsidR="00445ED8" w:rsidRPr="00DB41F1">
        <w:rPr>
          <w:rFonts w:ascii="Browallia New" w:hAnsi="Browallia New" w:cs="Browallia New"/>
          <w:spacing w:val="-4"/>
          <w:sz w:val="26"/>
          <w:szCs w:val="26"/>
        </w:rPr>
        <w:t xml:space="preserve"> </w:t>
      </w:r>
      <w:r w:rsidR="00C62C08" w:rsidRPr="00DB41F1">
        <w:rPr>
          <w:rFonts w:ascii="Browallia New" w:hAnsi="Browallia New" w:cs="Browallia New"/>
          <w:spacing w:val="-4"/>
          <w:sz w:val="26"/>
          <w:szCs w:val="26"/>
          <w:cs/>
        </w:rPr>
        <w:t>ต่อปี</w:t>
      </w:r>
      <w:r w:rsidRPr="00DB41F1">
        <w:rPr>
          <w:rFonts w:ascii="Browallia New" w:hAnsi="Browallia New" w:cs="Browallia New"/>
          <w:spacing w:val="-4"/>
          <w:sz w:val="26"/>
          <w:szCs w:val="26"/>
          <w:cs/>
        </w:rPr>
        <w:t xml:space="preserve">สำหรับบริษัท (พ.ศ. </w:t>
      </w:r>
      <w:r w:rsidR="00621FFC" w:rsidRPr="00621FFC">
        <w:rPr>
          <w:rFonts w:ascii="Browallia New" w:hAnsi="Browallia New" w:cs="Browallia New"/>
          <w:spacing w:val="-4"/>
          <w:sz w:val="26"/>
          <w:szCs w:val="26"/>
        </w:rPr>
        <w:t>2565</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 </w:t>
      </w:r>
      <w:r w:rsidR="00445ED8" w:rsidRPr="00DB41F1">
        <w:rPr>
          <w:rFonts w:ascii="Browallia New" w:hAnsi="Browallia New" w:cs="Browallia New"/>
          <w:spacing w:val="-4"/>
          <w:sz w:val="26"/>
          <w:szCs w:val="26"/>
          <w:cs/>
        </w:rPr>
        <w:t xml:space="preserve">ร้อยละ </w:t>
      </w:r>
      <w:r w:rsidR="00621FFC" w:rsidRPr="00621FFC">
        <w:rPr>
          <w:rFonts w:ascii="Browallia New" w:hAnsi="Browallia New" w:cs="Browallia New"/>
          <w:spacing w:val="-4"/>
          <w:sz w:val="26"/>
          <w:szCs w:val="26"/>
        </w:rPr>
        <w:t>1</w:t>
      </w:r>
      <w:r w:rsidR="00445ED8"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94</w:t>
      </w:r>
      <w:r w:rsidR="00445ED8" w:rsidRPr="00DB41F1">
        <w:rPr>
          <w:rFonts w:ascii="Browallia New" w:hAnsi="Browallia New" w:cs="Browallia New"/>
          <w:spacing w:val="-4"/>
          <w:sz w:val="26"/>
          <w:szCs w:val="26"/>
        </w:rPr>
        <w:t xml:space="preserve"> </w:t>
      </w:r>
      <w:r w:rsidR="00761BBF" w:rsidRPr="00DB41F1">
        <w:rPr>
          <w:rFonts w:ascii="Browallia New" w:hAnsi="Browallia New" w:cs="Browallia New" w:hint="cs"/>
          <w:spacing w:val="-4"/>
          <w:sz w:val="26"/>
          <w:szCs w:val="26"/>
          <w:cs/>
        </w:rPr>
        <w:t>ถึงร้อยละ</w:t>
      </w:r>
      <w:r w:rsidR="00445ED8" w:rsidRPr="00DB41F1">
        <w:rPr>
          <w:rFonts w:ascii="Browallia New" w:hAnsi="Browallia New" w:cs="Browallia New"/>
          <w:spacing w:val="-4"/>
          <w:sz w:val="26"/>
          <w:szCs w:val="26"/>
        </w:rPr>
        <w:t xml:space="preserve"> </w:t>
      </w:r>
      <w:r w:rsidR="00621FFC" w:rsidRPr="00621FFC">
        <w:rPr>
          <w:rFonts w:ascii="Browallia New" w:hAnsi="Browallia New" w:cs="Browallia New"/>
          <w:spacing w:val="-4"/>
          <w:sz w:val="26"/>
          <w:szCs w:val="26"/>
        </w:rPr>
        <w:t>4</w:t>
      </w:r>
      <w:r w:rsidR="00445ED8"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72</w:t>
      </w:r>
      <w:r w:rsidR="00445ED8" w:rsidRPr="00DB41F1">
        <w:rPr>
          <w:rFonts w:ascii="Browallia New" w:hAnsi="Browallia New" w:cs="Browallia New"/>
          <w:spacing w:val="-4"/>
          <w:sz w:val="26"/>
          <w:szCs w:val="26"/>
        </w:rPr>
        <w:t xml:space="preserve"> </w:t>
      </w:r>
      <w:r w:rsidR="00445ED8" w:rsidRPr="00DB41F1">
        <w:rPr>
          <w:rFonts w:ascii="Browallia New" w:hAnsi="Browallia New" w:cs="Browallia New"/>
          <w:spacing w:val="-4"/>
          <w:sz w:val="26"/>
          <w:szCs w:val="26"/>
          <w:cs/>
        </w:rPr>
        <w:t xml:space="preserve">ต่อปี สำหรับกลุ่มกิจการ และร้อยละ </w:t>
      </w:r>
      <w:r w:rsidR="00621FFC" w:rsidRPr="00621FFC">
        <w:rPr>
          <w:rFonts w:ascii="Browallia New" w:hAnsi="Browallia New" w:cs="Browallia New"/>
          <w:spacing w:val="-4"/>
          <w:sz w:val="26"/>
          <w:szCs w:val="26"/>
        </w:rPr>
        <w:t>2</w:t>
      </w:r>
      <w:r w:rsidR="00445ED8"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18</w:t>
      </w:r>
      <w:r w:rsidR="00445ED8" w:rsidRPr="00DB41F1">
        <w:rPr>
          <w:rFonts w:ascii="Browallia New" w:hAnsi="Browallia New" w:cs="Browallia New"/>
          <w:spacing w:val="-4"/>
          <w:sz w:val="26"/>
          <w:szCs w:val="26"/>
        </w:rPr>
        <w:t xml:space="preserve"> </w:t>
      </w:r>
      <w:r w:rsidR="00761BBF" w:rsidRPr="00DB41F1">
        <w:rPr>
          <w:rFonts w:ascii="Browallia New" w:hAnsi="Browallia New" w:cs="Browallia New" w:hint="cs"/>
          <w:spacing w:val="-4"/>
          <w:sz w:val="26"/>
          <w:szCs w:val="26"/>
          <w:cs/>
        </w:rPr>
        <w:t>ถึงร้อยละ</w:t>
      </w:r>
      <w:r w:rsidR="00445ED8" w:rsidRPr="00DB41F1">
        <w:rPr>
          <w:rFonts w:ascii="Browallia New" w:hAnsi="Browallia New" w:cs="Browallia New"/>
          <w:spacing w:val="-4"/>
          <w:sz w:val="26"/>
          <w:szCs w:val="26"/>
        </w:rPr>
        <w:t xml:space="preserve"> </w:t>
      </w:r>
      <w:r w:rsidR="00621FFC" w:rsidRPr="00621FFC">
        <w:rPr>
          <w:rFonts w:ascii="Browallia New" w:hAnsi="Browallia New" w:cs="Browallia New"/>
          <w:spacing w:val="-4"/>
          <w:sz w:val="26"/>
          <w:szCs w:val="26"/>
        </w:rPr>
        <w:t>4</w:t>
      </w:r>
      <w:r w:rsidR="00445ED8"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45</w:t>
      </w:r>
      <w:r w:rsidR="00445ED8" w:rsidRPr="00DB41F1">
        <w:rPr>
          <w:rFonts w:ascii="Browallia New" w:hAnsi="Browallia New" w:cs="Browallia New"/>
          <w:spacing w:val="-4"/>
          <w:sz w:val="26"/>
          <w:szCs w:val="26"/>
          <w:cs/>
        </w:rPr>
        <w:t xml:space="preserve"> ต่อปีสำหรับบริษัท</w:t>
      </w:r>
      <w:r w:rsidRPr="00DB41F1">
        <w:rPr>
          <w:rFonts w:ascii="Browallia New" w:hAnsi="Browallia New" w:cs="Browallia New"/>
          <w:sz w:val="26"/>
          <w:szCs w:val="26"/>
          <w:cs/>
        </w:rPr>
        <w:t xml:space="preserve">) </w:t>
      </w:r>
      <w:r w:rsidRPr="00DB41F1">
        <w:rPr>
          <w:rFonts w:ascii="Browallia New" w:hAnsi="Browallia New" w:cs="Browallia New"/>
          <w:spacing w:val="-2"/>
          <w:sz w:val="26"/>
          <w:szCs w:val="26"/>
          <w:cs/>
        </w:rPr>
        <w:t xml:space="preserve">โดยอยู่ในข้อมูลระดับ </w:t>
      </w:r>
      <w:r w:rsidR="00621FFC" w:rsidRPr="00621FFC">
        <w:rPr>
          <w:rFonts w:ascii="Browallia New" w:hAnsi="Browallia New" w:cs="Browallia New"/>
          <w:spacing w:val="-2"/>
          <w:sz w:val="26"/>
          <w:szCs w:val="26"/>
        </w:rPr>
        <w:t>2</w:t>
      </w:r>
      <w:r w:rsidRPr="00DB41F1">
        <w:rPr>
          <w:rFonts w:ascii="Browallia New" w:hAnsi="Browallia New" w:cs="Browallia New"/>
          <w:spacing w:val="-2"/>
          <w:sz w:val="26"/>
          <w:szCs w:val="26"/>
          <w:cs/>
        </w:rPr>
        <w:t xml:space="preserve"> ของลำดับชั้นมูลค่ายุติธรรม</w:t>
      </w:r>
      <w:r w:rsidR="0079644F" w:rsidRPr="00DB41F1">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DB41F1" w14:paraId="05DA337A" w14:textId="77777777" w:rsidTr="007067BA">
        <w:trPr>
          <w:trHeight w:val="389"/>
        </w:trPr>
        <w:tc>
          <w:tcPr>
            <w:tcW w:w="9461" w:type="dxa"/>
            <w:shd w:val="clear" w:color="auto" w:fill="FFA543"/>
            <w:vAlign w:val="center"/>
          </w:tcPr>
          <w:p w14:paraId="3283D048" w14:textId="7A9BE8EA"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29</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ภาระผูกพันผลประโยชน์พนักงาน</w:t>
            </w:r>
          </w:p>
        </w:tc>
      </w:tr>
    </w:tbl>
    <w:p w14:paraId="1EF57037" w14:textId="77777777" w:rsidR="0073622C" w:rsidRPr="00DB41F1" w:rsidRDefault="0073622C" w:rsidP="00445ED8">
      <w:pPr>
        <w:contextualSpacing/>
        <w:jc w:val="thaiDistribute"/>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221387BC" w14:textId="77777777" w:rsidTr="007067BA">
        <w:tc>
          <w:tcPr>
            <w:tcW w:w="4349" w:type="dxa"/>
            <w:tcBorders>
              <w:top w:val="nil"/>
              <w:left w:val="nil"/>
              <w:bottom w:val="nil"/>
              <w:right w:val="nil"/>
            </w:tcBorders>
            <w:vAlign w:val="bottom"/>
          </w:tcPr>
          <w:p w14:paraId="48DEBDDB" w14:textId="77777777" w:rsidR="0073622C" w:rsidRPr="00DB41F1" w:rsidRDefault="0073622C" w:rsidP="007067BA">
            <w:pPr>
              <w:tabs>
                <w:tab w:val="left" w:pos="3295"/>
                <w:tab w:val="left" w:pos="9744"/>
              </w:tabs>
              <w:spacing w:line="240" w:lineRule="auto"/>
              <w:ind w:left="-103"/>
              <w:contextualSpacing/>
              <w:rPr>
                <w:rFonts w:ascii="Browallia New" w:hAnsi="Browallia New" w:cs="Browallia New"/>
                <w:b/>
                <w:bCs/>
                <w:sz w:val="26"/>
                <w:szCs w:val="26"/>
              </w:rPr>
            </w:pPr>
          </w:p>
        </w:tc>
        <w:tc>
          <w:tcPr>
            <w:tcW w:w="2552" w:type="dxa"/>
            <w:gridSpan w:val="2"/>
            <w:vAlign w:val="bottom"/>
          </w:tcPr>
          <w:p w14:paraId="2426462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6B5E774C"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548EE7A7" w14:textId="77777777">
        <w:tc>
          <w:tcPr>
            <w:tcW w:w="4349" w:type="dxa"/>
            <w:tcBorders>
              <w:top w:val="nil"/>
              <w:left w:val="nil"/>
              <w:bottom w:val="nil"/>
              <w:right w:val="nil"/>
            </w:tcBorders>
            <w:vAlign w:val="bottom"/>
          </w:tcPr>
          <w:p w14:paraId="624B0B24" w14:textId="77777777" w:rsidR="00445ED8" w:rsidRPr="00DB41F1" w:rsidRDefault="00445ED8" w:rsidP="00445ED8">
            <w:pPr>
              <w:tabs>
                <w:tab w:val="left" w:pos="3295"/>
                <w:tab w:val="left" w:pos="9744"/>
              </w:tabs>
              <w:spacing w:line="240" w:lineRule="auto"/>
              <w:ind w:left="-103"/>
              <w:contextualSpacing/>
              <w:rPr>
                <w:rFonts w:ascii="Browallia New" w:hAnsi="Browallia New" w:cs="Browallia New"/>
                <w:b/>
                <w:bCs/>
                <w:sz w:val="26"/>
                <w:szCs w:val="26"/>
              </w:rPr>
            </w:pPr>
          </w:p>
        </w:tc>
        <w:tc>
          <w:tcPr>
            <w:tcW w:w="1276" w:type="dxa"/>
            <w:vAlign w:val="center"/>
          </w:tcPr>
          <w:p w14:paraId="73F747BB" w14:textId="76EB6B20"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7087C119" w14:textId="1314C160"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2307D924" w14:textId="10BD9205"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7F21F3B2" w14:textId="777D4318"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500CDFC0" w14:textId="77777777" w:rsidTr="007067BA">
        <w:tc>
          <w:tcPr>
            <w:tcW w:w="4349" w:type="dxa"/>
            <w:tcBorders>
              <w:top w:val="nil"/>
              <w:left w:val="nil"/>
              <w:bottom w:val="nil"/>
              <w:right w:val="nil"/>
            </w:tcBorders>
            <w:vAlign w:val="bottom"/>
          </w:tcPr>
          <w:p w14:paraId="0959D267" w14:textId="77777777" w:rsidR="00445ED8" w:rsidRPr="00DB41F1" w:rsidRDefault="00445ED8" w:rsidP="00445ED8">
            <w:pPr>
              <w:tabs>
                <w:tab w:val="left" w:pos="3295"/>
                <w:tab w:val="left" w:pos="9744"/>
              </w:tabs>
              <w:spacing w:line="240" w:lineRule="auto"/>
              <w:ind w:left="-103"/>
              <w:contextualSpacing/>
              <w:rPr>
                <w:rFonts w:ascii="Browallia New" w:hAnsi="Browallia New" w:cs="Browallia New"/>
                <w:b/>
                <w:bCs/>
                <w:sz w:val="26"/>
                <w:szCs w:val="26"/>
              </w:rPr>
            </w:pPr>
          </w:p>
        </w:tc>
        <w:tc>
          <w:tcPr>
            <w:tcW w:w="1276" w:type="dxa"/>
            <w:vAlign w:val="bottom"/>
          </w:tcPr>
          <w:p w14:paraId="55E98000"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9E05DE2"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2F7E97CC"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69227C8"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12DBFC55" w14:textId="77777777" w:rsidTr="007067BA">
        <w:tc>
          <w:tcPr>
            <w:tcW w:w="4349" w:type="dxa"/>
            <w:tcBorders>
              <w:top w:val="nil"/>
              <w:left w:val="nil"/>
              <w:bottom w:val="nil"/>
              <w:right w:val="nil"/>
            </w:tcBorders>
            <w:vAlign w:val="bottom"/>
          </w:tcPr>
          <w:p w14:paraId="18F09627" w14:textId="77777777" w:rsidR="00445ED8" w:rsidRPr="00DB41F1" w:rsidRDefault="00445ED8" w:rsidP="00445ED8">
            <w:pPr>
              <w:tabs>
                <w:tab w:val="left" w:pos="3295"/>
                <w:tab w:val="left" w:pos="9744"/>
              </w:tabs>
              <w:spacing w:line="240" w:lineRule="auto"/>
              <w:ind w:left="-103"/>
              <w:contextualSpacing/>
              <w:rPr>
                <w:rFonts w:ascii="Browallia New" w:hAnsi="Browallia New" w:cs="Browallia New"/>
                <w:sz w:val="26"/>
                <w:szCs w:val="26"/>
                <w:cs/>
              </w:rPr>
            </w:pPr>
          </w:p>
        </w:tc>
        <w:tc>
          <w:tcPr>
            <w:tcW w:w="1276" w:type="dxa"/>
            <w:vAlign w:val="bottom"/>
          </w:tcPr>
          <w:p w14:paraId="60BD21FE"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2CE0695"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4DF5EE4"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84825B9"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445ED8" w:rsidRPr="00DB41F1" w14:paraId="59C24766" w14:textId="77777777" w:rsidTr="007067BA">
        <w:tc>
          <w:tcPr>
            <w:tcW w:w="4349" w:type="dxa"/>
            <w:tcBorders>
              <w:top w:val="nil"/>
              <w:left w:val="nil"/>
              <w:bottom w:val="nil"/>
              <w:right w:val="nil"/>
            </w:tcBorders>
            <w:vAlign w:val="bottom"/>
          </w:tcPr>
          <w:p w14:paraId="1C6BFF5B"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DB41F1">
              <w:rPr>
                <w:rFonts w:ascii="Browallia New" w:hAnsi="Browallia New" w:cs="Browallia New"/>
                <w:sz w:val="26"/>
                <w:szCs w:val="26"/>
                <w:cs/>
              </w:rPr>
              <w:t>หนี้สินในงบแสดงฐานะการเงิน</w:t>
            </w:r>
          </w:p>
        </w:tc>
        <w:tc>
          <w:tcPr>
            <w:tcW w:w="1276" w:type="dxa"/>
          </w:tcPr>
          <w:p w14:paraId="762FFB8E"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Pr>
          <w:p w14:paraId="29D26AF4"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5" w:type="dxa"/>
          </w:tcPr>
          <w:p w14:paraId="085DC991"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Pr>
          <w:p w14:paraId="110A78A0"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5ED8" w:rsidRPr="00DB41F1" w14:paraId="36BF704A" w14:textId="77777777" w:rsidTr="007067BA">
        <w:tc>
          <w:tcPr>
            <w:tcW w:w="4349" w:type="dxa"/>
            <w:tcBorders>
              <w:top w:val="nil"/>
              <w:left w:val="nil"/>
              <w:bottom w:val="nil"/>
              <w:right w:val="nil"/>
            </w:tcBorders>
            <w:vAlign w:val="bottom"/>
          </w:tcPr>
          <w:p w14:paraId="0D39F384"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bookmarkStart w:id="71" w:name="OLE_LINK60"/>
            <w:r w:rsidRPr="00DB41F1">
              <w:rPr>
                <w:rFonts w:ascii="Browallia New" w:hAnsi="Browallia New" w:cs="Browallia New"/>
                <w:sz w:val="26"/>
                <w:szCs w:val="26"/>
              </w:rPr>
              <w:t xml:space="preserve">   </w:t>
            </w:r>
            <w:r w:rsidRPr="00DB41F1">
              <w:rPr>
                <w:rFonts w:ascii="Browallia New" w:hAnsi="Browallia New" w:cs="Browallia New"/>
                <w:sz w:val="26"/>
                <w:szCs w:val="26"/>
                <w:cs/>
              </w:rPr>
              <w:t>ผลประโยชน์พนักงานเมื่อเกษียณอายุ</w:t>
            </w:r>
          </w:p>
        </w:tc>
        <w:tc>
          <w:tcPr>
            <w:tcW w:w="1276" w:type="dxa"/>
            <w:vAlign w:val="bottom"/>
          </w:tcPr>
          <w:p w14:paraId="033FD22B" w14:textId="1957BC51"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458</w:t>
            </w:r>
            <w:r w:rsidR="00960B52" w:rsidRPr="00DB41F1">
              <w:rPr>
                <w:rFonts w:ascii="Browallia New" w:hAnsi="Browallia New" w:cs="Browallia New"/>
                <w:sz w:val="26"/>
                <w:szCs w:val="26"/>
              </w:rPr>
              <w:t>,</w:t>
            </w:r>
            <w:r w:rsidRPr="00621FFC">
              <w:rPr>
                <w:rFonts w:ascii="Browallia New" w:hAnsi="Browallia New" w:cs="Browallia New"/>
                <w:sz w:val="26"/>
                <w:szCs w:val="26"/>
              </w:rPr>
              <w:t>10</w:t>
            </w:r>
            <w:r w:rsidRPr="00621FFC">
              <w:rPr>
                <w:rFonts w:ascii="Browallia New" w:hAnsi="Browallia New" w:cs="Browallia New" w:hint="cs"/>
                <w:sz w:val="26"/>
                <w:szCs w:val="26"/>
              </w:rPr>
              <w:t>7</w:t>
            </w:r>
          </w:p>
        </w:tc>
        <w:tc>
          <w:tcPr>
            <w:tcW w:w="1276" w:type="dxa"/>
            <w:vAlign w:val="bottom"/>
          </w:tcPr>
          <w:p w14:paraId="426E6C79" w14:textId="1596F4CC"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409</w:t>
            </w:r>
            <w:r w:rsidR="00445ED8" w:rsidRPr="00DB41F1">
              <w:rPr>
                <w:rFonts w:ascii="Browallia New" w:hAnsi="Browallia New" w:cs="Browallia New"/>
                <w:sz w:val="26"/>
                <w:szCs w:val="26"/>
              </w:rPr>
              <w:t>,</w:t>
            </w:r>
            <w:r w:rsidRPr="00621FFC">
              <w:rPr>
                <w:rFonts w:ascii="Browallia New" w:hAnsi="Browallia New" w:cs="Browallia New"/>
                <w:sz w:val="26"/>
                <w:szCs w:val="26"/>
              </w:rPr>
              <w:t>600</w:t>
            </w:r>
          </w:p>
        </w:tc>
        <w:tc>
          <w:tcPr>
            <w:tcW w:w="1275" w:type="dxa"/>
            <w:vAlign w:val="bottom"/>
          </w:tcPr>
          <w:p w14:paraId="21444849" w14:textId="139EFE79"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70</w:t>
            </w:r>
            <w:r w:rsidR="00960B52" w:rsidRPr="00DB41F1">
              <w:rPr>
                <w:rFonts w:ascii="Browallia New" w:hAnsi="Browallia New" w:cs="Browallia New"/>
                <w:sz w:val="26"/>
                <w:szCs w:val="26"/>
              </w:rPr>
              <w:t>,</w:t>
            </w:r>
            <w:r w:rsidRPr="00621FFC">
              <w:rPr>
                <w:rFonts w:ascii="Browallia New" w:hAnsi="Browallia New" w:cs="Browallia New"/>
                <w:sz w:val="26"/>
                <w:szCs w:val="26"/>
              </w:rPr>
              <w:t>308</w:t>
            </w:r>
          </w:p>
        </w:tc>
        <w:tc>
          <w:tcPr>
            <w:tcW w:w="1276" w:type="dxa"/>
            <w:vAlign w:val="bottom"/>
          </w:tcPr>
          <w:p w14:paraId="5395D955" w14:textId="29DA62D1"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55</w:t>
            </w:r>
            <w:r w:rsidR="00445ED8" w:rsidRPr="00DB41F1">
              <w:rPr>
                <w:rFonts w:ascii="Browallia New" w:hAnsi="Browallia New" w:cs="Browallia New"/>
                <w:sz w:val="26"/>
                <w:szCs w:val="26"/>
              </w:rPr>
              <w:t>,</w:t>
            </w:r>
            <w:r w:rsidRPr="00621FFC">
              <w:rPr>
                <w:rFonts w:ascii="Browallia New" w:hAnsi="Browallia New" w:cs="Browallia New"/>
                <w:sz w:val="26"/>
                <w:szCs w:val="26"/>
              </w:rPr>
              <w:t>878</w:t>
            </w:r>
          </w:p>
        </w:tc>
      </w:tr>
      <w:tr w:rsidR="00445ED8" w:rsidRPr="00DB41F1" w14:paraId="7693D6B5" w14:textId="77777777" w:rsidTr="007067BA">
        <w:tc>
          <w:tcPr>
            <w:tcW w:w="4349" w:type="dxa"/>
            <w:tcBorders>
              <w:top w:val="nil"/>
              <w:left w:val="nil"/>
              <w:bottom w:val="nil"/>
              <w:right w:val="nil"/>
            </w:tcBorders>
            <w:vAlign w:val="bottom"/>
          </w:tcPr>
          <w:p w14:paraId="69439BA0"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ผลตอบแทนอายุการทำงาน</w:t>
            </w:r>
          </w:p>
        </w:tc>
        <w:tc>
          <w:tcPr>
            <w:tcW w:w="1276" w:type="dxa"/>
            <w:vAlign w:val="center"/>
          </w:tcPr>
          <w:p w14:paraId="61B633AC" w14:textId="39DC6ABE"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48</w:t>
            </w:r>
            <w:r w:rsidR="00960B52" w:rsidRPr="00DB41F1">
              <w:rPr>
                <w:rFonts w:ascii="Browallia New" w:hAnsi="Browallia New" w:cs="Browallia New"/>
                <w:sz w:val="26"/>
                <w:szCs w:val="26"/>
              </w:rPr>
              <w:t>,</w:t>
            </w:r>
            <w:r w:rsidRPr="00621FFC">
              <w:rPr>
                <w:rFonts w:ascii="Browallia New" w:hAnsi="Browallia New" w:cs="Browallia New"/>
                <w:sz w:val="26"/>
                <w:szCs w:val="26"/>
              </w:rPr>
              <w:t>20</w:t>
            </w:r>
            <w:r w:rsidRPr="00621FFC">
              <w:rPr>
                <w:rFonts w:ascii="Browallia New" w:hAnsi="Browallia New" w:cs="Browallia New" w:hint="cs"/>
                <w:sz w:val="26"/>
                <w:szCs w:val="26"/>
              </w:rPr>
              <w:t>5</w:t>
            </w:r>
          </w:p>
        </w:tc>
        <w:tc>
          <w:tcPr>
            <w:tcW w:w="1276" w:type="dxa"/>
            <w:vAlign w:val="center"/>
          </w:tcPr>
          <w:p w14:paraId="25E93291" w14:textId="531F7FD5"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37</w:t>
            </w:r>
            <w:r w:rsidR="00445ED8" w:rsidRPr="00DB41F1">
              <w:rPr>
                <w:rFonts w:ascii="Browallia New" w:hAnsi="Browallia New" w:cs="Browallia New"/>
                <w:sz w:val="26"/>
                <w:szCs w:val="26"/>
              </w:rPr>
              <w:t>,</w:t>
            </w:r>
            <w:r w:rsidRPr="00621FFC">
              <w:rPr>
                <w:rFonts w:ascii="Browallia New" w:hAnsi="Browallia New" w:cs="Browallia New"/>
                <w:sz w:val="26"/>
                <w:szCs w:val="26"/>
              </w:rPr>
              <w:t>123</w:t>
            </w:r>
          </w:p>
        </w:tc>
        <w:tc>
          <w:tcPr>
            <w:tcW w:w="1275" w:type="dxa"/>
            <w:vAlign w:val="center"/>
          </w:tcPr>
          <w:p w14:paraId="7E45996C" w14:textId="5907C28D"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960B52" w:rsidRPr="00DB41F1">
              <w:rPr>
                <w:rFonts w:ascii="Browallia New" w:hAnsi="Browallia New" w:cs="Browallia New"/>
                <w:sz w:val="26"/>
                <w:szCs w:val="26"/>
              </w:rPr>
              <w:t>,</w:t>
            </w:r>
            <w:r w:rsidRPr="00621FFC">
              <w:rPr>
                <w:rFonts w:ascii="Browallia New" w:hAnsi="Browallia New" w:cs="Browallia New"/>
                <w:sz w:val="26"/>
                <w:szCs w:val="26"/>
              </w:rPr>
              <w:t>973</w:t>
            </w:r>
          </w:p>
        </w:tc>
        <w:tc>
          <w:tcPr>
            <w:tcW w:w="1276" w:type="dxa"/>
            <w:vAlign w:val="center"/>
          </w:tcPr>
          <w:p w14:paraId="4F1BBFA4" w14:textId="1EC5C72B"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445ED8" w:rsidRPr="00DB41F1">
              <w:rPr>
                <w:rFonts w:ascii="Browallia New" w:hAnsi="Browallia New" w:cs="Browallia New"/>
                <w:sz w:val="26"/>
                <w:szCs w:val="26"/>
              </w:rPr>
              <w:t>,</w:t>
            </w:r>
            <w:r w:rsidRPr="00621FFC">
              <w:rPr>
                <w:rFonts w:ascii="Browallia New" w:hAnsi="Browallia New" w:cs="Browallia New"/>
                <w:sz w:val="26"/>
                <w:szCs w:val="26"/>
              </w:rPr>
              <w:t>476</w:t>
            </w:r>
          </w:p>
        </w:tc>
      </w:tr>
      <w:tr w:rsidR="00445ED8" w:rsidRPr="00DB41F1" w14:paraId="55412569" w14:textId="77777777" w:rsidTr="007067BA">
        <w:tc>
          <w:tcPr>
            <w:tcW w:w="4349" w:type="dxa"/>
            <w:tcBorders>
              <w:top w:val="nil"/>
              <w:left w:val="nil"/>
              <w:bottom w:val="nil"/>
              <w:right w:val="nil"/>
            </w:tcBorders>
            <w:vAlign w:val="bottom"/>
          </w:tcPr>
          <w:p w14:paraId="20A0DFAF"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p>
        </w:tc>
        <w:tc>
          <w:tcPr>
            <w:tcW w:w="1276" w:type="dxa"/>
          </w:tcPr>
          <w:p w14:paraId="56B1EEDA" w14:textId="5FA508EA"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506</w:t>
            </w:r>
            <w:r w:rsidR="00960B52" w:rsidRPr="00DB41F1">
              <w:rPr>
                <w:rFonts w:ascii="Browallia New" w:hAnsi="Browallia New" w:cs="Browallia New"/>
                <w:sz w:val="26"/>
                <w:szCs w:val="26"/>
              </w:rPr>
              <w:t>,</w:t>
            </w:r>
            <w:r w:rsidRPr="00621FFC">
              <w:rPr>
                <w:rFonts w:ascii="Browallia New" w:hAnsi="Browallia New" w:cs="Browallia New"/>
                <w:sz w:val="26"/>
                <w:szCs w:val="26"/>
              </w:rPr>
              <w:t>31</w:t>
            </w:r>
            <w:r w:rsidRPr="00621FFC">
              <w:rPr>
                <w:rFonts w:ascii="Browallia New" w:hAnsi="Browallia New" w:cs="Browallia New" w:hint="cs"/>
                <w:sz w:val="26"/>
                <w:szCs w:val="26"/>
              </w:rPr>
              <w:t>2</w:t>
            </w:r>
          </w:p>
        </w:tc>
        <w:tc>
          <w:tcPr>
            <w:tcW w:w="1276" w:type="dxa"/>
          </w:tcPr>
          <w:p w14:paraId="0324F678" w14:textId="6EDF7EF1"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446</w:t>
            </w:r>
            <w:r w:rsidR="00445ED8" w:rsidRPr="00DB41F1">
              <w:rPr>
                <w:rFonts w:ascii="Browallia New" w:hAnsi="Browallia New" w:cs="Browallia New"/>
                <w:sz w:val="26"/>
                <w:szCs w:val="26"/>
              </w:rPr>
              <w:t>,</w:t>
            </w:r>
            <w:r w:rsidRPr="00621FFC">
              <w:rPr>
                <w:rFonts w:ascii="Browallia New" w:hAnsi="Browallia New" w:cs="Browallia New"/>
                <w:sz w:val="26"/>
                <w:szCs w:val="26"/>
              </w:rPr>
              <w:t>723</w:t>
            </w:r>
          </w:p>
        </w:tc>
        <w:tc>
          <w:tcPr>
            <w:tcW w:w="1275" w:type="dxa"/>
          </w:tcPr>
          <w:p w14:paraId="3C1001D5" w14:textId="594C385A"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73</w:t>
            </w:r>
            <w:r w:rsidR="00960B52" w:rsidRPr="00DB41F1">
              <w:rPr>
                <w:rFonts w:ascii="Browallia New" w:hAnsi="Browallia New" w:cs="Browallia New"/>
                <w:sz w:val="26"/>
                <w:szCs w:val="26"/>
              </w:rPr>
              <w:t>,</w:t>
            </w:r>
            <w:r w:rsidRPr="00621FFC">
              <w:rPr>
                <w:rFonts w:ascii="Browallia New" w:hAnsi="Browallia New" w:cs="Browallia New"/>
                <w:sz w:val="26"/>
                <w:szCs w:val="26"/>
              </w:rPr>
              <w:t>281</w:t>
            </w:r>
          </w:p>
        </w:tc>
        <w:tc>
          <w:tcPr>
            <w:tcW w:w="1276" w:type="dxa"/>
          </w:tcPr>
          <w:p w14:paraId="4D23109D" w14:textId="0A556507"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58</w:t>
            </w:r>
            <w:r w:rsidR="00445ED8" w:rsidRPr="00DB41F1">
              <w:rPr>
                <w:rFonts w:ascii="Browallia New" w:hAnsi="Browallia New" w:cs="Browallia New"/>
                <w:sz w:val="26"/>
                <w:szCs w:val="26"/>
              </w:rPr>
              <w:t>,</w:t>
            </w:r>
            <w:r w:rsidRPr="00621FFC">
              <w:rPr>
                <w:rFonts w:ascii="Browallia New" w:hAnsi="Browallia New" w:cs="Browallia New"/>
                <w:sz w:val="26"/>
                <w:szCs w:val="26"/>
              </w:rPr>
              <w:t>354</w:t>
            </w:r>
          </w:p>
        </w:tc>
      </w:tr>
      <w:tr w:rsidR="00445ED8" w:rsidRPr="00DB41F1" w14:paraId="4BDFF67D" w14:textId="77777777" w:rsidTr="007067BA">
        <w:tc>
          <w:tcPr>
            <w:tcW w:w="4349" w:type="dxa"/>
            <w:tcBorders>
              <w:top w:val="nil"/>
              <w:left w:val="nil"/>
              <w:bottom w:val="nil"/>
              <w:right w:val="nil"/>
            </w:tcBorders>
            <w:vAlign w:val="bottom"/>
          </w:tcPr>
          <w:p w14:paraId="3F4506D6" w14:textId="77777777" w:rsidR="00445ED8" w:rsidRPr="00DB41F1" w:rsidRDefault="00445ED8" w:rsidP="00445ED8">
            <w:pPr>
              <w:tabs>
                <w:tab w:val="left" w:pos="3295"/>
                <w:tab w:val="left" w:pos="9744"/>
              </w:tabs>
              <w:spacing w:line="240" w:lineRule="auto"/>
              <w:ind w:left="-103"/>
              <w:contextualSpacing/>
              <w:rPr>
                <w:rFonts w:ascii="Browallia New" w:hAnsi="Browallia New" w:cs="Browallia New"/>
                <w:sz w:val="26"/>
                <w:szCs w:val="26"/>
                <w:cs/>
              </w:rPr>
            </w:pPr>
          </w:p>
        </w:tc>
        <w:tc>
          <w:tcPr>
            <w:tcW w:w="1276" w:type="dxa"/>
            <w:vAlign w:val="bottom"/>
          </w:tcPr>
          <w:p w14:paraId="5624037A"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EA640F4"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B169E1F"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DBCB7B1" w14:textId="77777777" w:rsidR="00445ED8" w:rsidRPr="00DB41F1" w:rsidRDefault="00445ED8" w:rsidP="00445ED8">
            <w:pPr>
              <w:keepNext/>
              <w:keepLines/>
              <w:tabs>
                <w:tab w:val="left" w:pos="1134"/>
                <w:tab w:val="left" w:pos="1276"/>
                <w:tab w:val="left" w:pos="3295"/>
                <w:tab w:val="center" w:pos="3402"/>
                <w:tab w:val="center" w:pos="4536"/>
                <w:tab w:val="center" w:pos="5670"/>
                <w:tab w:val="center" w:pos="6804"/>
                <w:tab w:val="right" w:pos="765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445ED8" w:rsidRPr="00DB41F1" w14:paraId="7D06A736" w14:textId="77777777" w:rsidTr="007067BA">
        <w:tc>
          <w:tcPr>
            <w:tcW w:w="4349" w:type="dxa"/>
            <w:tcBorders>
              <w:top w:val="nil"/>
              <w:left w:val="nil"/>
              <w:bottom w:val="nil"/>
              <w:right w:val="nil"/>
            </w:tcBorders>
          </w:tcPr>
          <w:p w14:paraId="69FFF68B"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DB41F1">
              <w:rPr>
                <w:rFonts w:ascii="Browallia New" w:hAnsi="Browallia New" w:cs="Browallia New"/>
                <w:sz w:val="26"/>
                <w:szCs w:val="26"/>
                <w:cs/>
              </w:rPr>
              <w:t>ผลประโยชน์พนักงานที่รับรู้เข้ากำไรจากการดำเนินงาน</w:t>
            </w:r>
          </w:p>
        </w:tc>
        <w:tc>
          <w:tcPr>
            <w:tcW w:w="1276" w:type="dxa"/>
          </w:tcPr>
          <w:p w14:paraId="1BA22A3C" w14:textId="289AE54D"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74</w:t>
            </w:r>
            <w:r w:rsidR="00743760" w:rsidRPr="00DB41F1">
              <w:rPr>
                <w:rFonts w:ascii="Browallia New" w:hAnsi="Browallia New" w:cs="Browallia New"/>
                <w:sz w:val="26"/>
                <w:szCs w:val="26"/>
              </w:rPr>
              <w:t>,</w:t>
            </w:r>
            <w:r w:rsidRPr="00621FFC">
              <w:rPr>
                <w:rFonts w:ascii="Browallia New" w:hAnsi="Browallia New" w:cs="Browallia New"/>
                <w:sz w:val="26"/>
                <w:szCs w:val="26"/>
              </w:rPr>
              <w:t>998</w:t>
            </w:r>
          </w:p>
        </w:tc>
        <w:tc>
          <w:tcPr>
            <w:tcW w:w="1276" w:type="dxa"/>
          </w:tcPr>
          <w:p w14:paraId="373AFD50" w14:textId="675FDF39"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60</w:t>
            </w:r>
            <w:r w:rsidR="00445ED8" w:rsidRPr="00DB41F1">
              <w:rPr>
                <w:rFonts w:ascii="Browallia New" w:hAnsi="Browallia New" w:cs="Browallia New"/>
                <w:sz w:val="26"/>
                <w:szCs w:val="26"/>
              </w:rPr>
              <w:t>,</w:t>
            </w:r>
            <w:r w:rsidRPr="00621FFC">
              <w:rPr>
                <w:rFonts w:ascii="Browallia New" w:hAnsi="Browallia New" w:cs="Browallia New"/>
                <w:sz w:val="26"/>
                <w:szCs w:val="26"/>
              </w:rPr>
              <w:t>478</w:t>
            </w:r>
          </w:p>
        </w:tc>
        <w:tc>
          <w:tcPr>
            <w:tcW w:w="1275" w:type="dxa"/>
          </w:tcPr>
          <w:p w14:paraId="6D14C4C5" w14:textId="27B0F506"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19</w:t>
            </w:r>
            <w:r w:rsidR="00D85E05" w:rsidRPr="00DB41F1">
              <w:rPr>
                <w:rFonts w:ascii="Browallia New" w:hAnsi="Browallia New" w:cs="Browallia New"/>
                <w:sz w:val="26"/>
                <w:szCs w:val="26"/>
              </w:rPr>
              <w:t>,</w:t>
            </w:r>
            <w:r w:rsidRPr="00621FFC">
              <w:rPr>
                <w:rFonts w:ascii="Browallia New" w:hAnsi="Browallia New" w:cs="Browallia New"/>
                <w:sz w:val="26"/>
                <w:szCs w:val="26"/>
              </w:rPr>
              <w:t>252</w:t>
            </w:r>
          </w:p>
        </w:tc>
        <w:tc>
          <w:tcPr>
            <w:tcW w:w="1276" w:type="dxa"/>
          </w:tcPr>
          <w:p w14:paraId="50CDAA2F" w14:textId="73DB9E2E"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rPr>
              <w:t>,</w:t>
            </w:r>
            <w:r w:rsidRPr="00621FFC">
              <w:rPr>
                <w:rFonts w:ascii="Browallia New" w:hAnsi="Browallia New" w:cs="Browallia New"/>
                <w:sz w:val="26"/>
                <w:szCs w:val="26"/>
              </w:rPr>
              <w:t>685</w:t>
            </w:r>
          </w:p>
        </w:tc>
      </w:tr>
      <w:bookmarkEnd w:id="71"/>
    </w:tbl>
    <w:p w14:paraId="51EEB0FB" w14:textId="77777777" w:rsidR="00001248" w:rsidRPr="00DB41F1" w:rsidRDefault="00001248" w:rsidP="0073622C">
      <w:pPr>
        <w:contextualSpacing/>
        <w:rPr>
          <w:rFonts w:ascii="Browallia New" w:hAnsi="Browallia New" w:cs="Browallia New"/>
          <w:spacing w:val="-2"/>
          <w:sz w:val="26"/>
          <w:szCs w:val="26"/>
        </w:rPr>
      </w:pPr>
    </w:p>
    <w:p w14:paraId="3CF80450" w14:textId="09E5DA27" w:rsidR="0073622C" w:rsidRPr="00DB41F1" w:rsidRDefault="0073622C" w:rsidP="0079644F">
      <w:pPr>
        <w:spacing w:line="240" w:lineRule="auto"/>
        <w:contextualSpacing/>
        <w:jc w:val="thaiDistribute"/>
        <w:rPr>
          <w:rFonts w:ascii="Browallia New" w:hAnsi="Browallia New" w:cs="Browallia New"/>
          <w:sz w:val="26"/>
          <w:szCs w:val="26"/>
        </w:rPr>
      </w:pPr>
      <w:r w:rsidRPr="00DB41F1">
        <w:rPr>
          <w:rFonts w:ascii="Browallia New" w:hAnsi="Browallia New" w:cs="Browallia New"/>
          <w:sz w:val="26"/>
          <w:szCs w:val="26"/>
          <w:cs/>
        </w:rPr>
        <w:t>ภาระผูกพันผลประโยชน์พนักงานประกอบด้วย ผลประโยชน์พนักงานเมื่อเกษียณอายุ และผลตอบแทนอายุการทำงาน</w:t>
      </w:r>
    </w:p>
    <w:p w14:paraId="5D01896C" w14:textId="77777777" w:rsidR="0070560D" w:rsidRPr="00DB41F1" w:rsidRDefault="0070560D" w:rsidP="0079644F">
      <w:pPr>
        <w:spacing w:line="240" w:lineRule="auto"/>
        <w:ind w:left="540"/>
        <w:contextualSpacing/>
        <w:jc w:val="thaiDistribute"/>
        <w:rPr>
          <w:rFonts w:ascii="Browallia New" w:hAnsi="Browallia New" w:cs="Browallia New"/>
          <w:b/>
          <w:bCs/>
          <w:color w:val="CF4A02"/>
          <w:spacing w:val="-2"/>
          <w:sz w:val="26"/>
          <w:szCs w:val="26"/>
        </w:rPr>
      </w:pPr>
    </w:p>
    <w:p w14:paraId="07C877F8" w14:textId="544DA6CC" w:rsidR="0073622C" w:rsidRPr="00DB41F1" w:rsidRDefault="0073622C" w:rsidP="0079644F">
      <w:pPr>
        <w:spacing w:line="240" w:lineRule="auto"/>
        <w:ind w:left="540" w:hanging="540"/>
        <w:jc w:val="thaiDistribute"/>
        <w:rPr>
          <w:rFonts w:ascii="Browallia New" w:hAnsi="Browallia New" w:cs="Browallia New"/>
          <w:b/>
          <w:bCs/>
          <w:color w:val="CF4A02"/>
          <w:spacing w:val="-2"/>
          <w:sz w:val="26"/>
          <w:szCs w:val="26"/>
        </w:rPr>
      </w:pPr>
      <w:r w:rsidRPr="00DB41F1">
        <w:rPr>
          <w:rFonts w:ascii="Browallia New" w:hAnsi="Browallia New" w:cs="Browallia New"/>
          <w:b/>
          <w:bCs/>
          <w:color w:val="CF4A02"/>
          <w:spacing w:val="-2"/>
          <w:sz w:val="26"/>
          <w:szCs w:val="26"/>
          <w:cs/>
        </w:rPr>
        <w:t>(ก)</w:t>
      </w:r>
      <w:r w:rsidR="00B3538C" w:rsidRPr="00DB41F1">
        <w:rPr>
          <w:rFonts w:ascii="Browallia New" w:hAnsi="Browallia New" w:cs="Browallia New"/>
          <w:b/>
          <w:bCs/>
          <w:color w:val="CF4A02"/>
          <w:spacing w:val="-2"/>
          <w:sz w:val="26"/>
          <w:szCs w:val="26"/>
        </w:rPr>
        <w:t xml:space="preserve"> </w:t>
      </w:r>
      <w:r w:rsidR="0079644F" w:rsidRPr="00DB41F1">
        <w:rPr>
          <w:rFonts w:ascii="Browallia New" w:hAnsi="Browallia New" w:cs="Browallia New"/>
          <w:b/>
          <w:bCs/>
          <w:color w:val="CF4A02"/>
          <w:spacing w:val="-2"/>
          <w:sz w:val="26"/>
          <w:szCs w:val="26"/>
        </w:rPr>
        <w:tab/>
      </w:r>
      <w:r w:rsidRPr="00DB41F1">
        <w:rPr>
          <w:rFonts w:ascii="Browallia New" w:hAnsi="Browallia New" w:cs="Browallia New"/>
          <w:b/>
          <w:bCs/>
          <w:color w:val="CF4A02"/>
          <w:spacing w:val="-2"/>
          <w:sz w:val="26"/>
          <w:szCs w:val="26"/>
          <w:cs/>
          <w:lang w:val="en-US"/>
        </w:rPr>
        <w:t>ผลประโยชน์พนักงานเมื่อเกษียณอายุ</w:t>
      </w:r>
    </w:p>
    <w:p w14:paraId="1C8AEA27" w14:textId="77777777" w:rsidR="0079644F" w:rsidRPr="00DB41F1" w:rsidRDefault="0079644F" w:rsidP="0079644F">
      <w:pPr>
        <w:spacing w:line="240" w:lineRule="auto"/>
        <w:ind w:left="540"/>
        <w:contextualSpacing/>
        <w:jc w:val="thaiDistribute"/>
        <w:rPr>
          <w:rFonts w:ascii="Browallia New" w:hAnsi="Browallia New" w:cs="Browallia New"/>
          <w:sz w:val="26"/>
          <w:szCs w:val="26"/>
        </w:rPr>
      </w:pPr>
    </w:p>
    <w:p w14:paraId="30AF20E3" w14:textId="4A7C45B4" w:rsidR="0073622C" w:rsidRPr="00DB41F1" w:rsidRDefault="0073622C" w:rsidP="0079644F">
      <w:pPr>
        <w:spacing w:line="240" w:lineRule="auto"/>
        <w:ind w:left="540"/>
        <w:contextualSpacing/>
        <w:jc w:val="thaiDistribute"/>
        <w:rPr>
          <w:rFonts w:ascii="Browallia New" w:hAnsi="Browallia New" w:cs="Browallia New"/>
          <w:sz w:val="26"/>
          <w:szCs w:val="26"/>
        </w:rPr>
      </w:pPr>
      <w:r w:rsidRPr="00DB41F1">
        <w:rPr>
          <w:rFonts w:ascii="Browallia New" w:hAnsi="Browallia New" w:cs="Browallia New"/>
          <w:sz w:val="26"/>
          <w:szCs w:val="26"/>
          <w:cs/>
        </w:rPr>
        <w:t>รายการเคลื่อนไหวของผลประโยชน์พนักงานเมื่อเกษียณอายุระหว่างปีมีดังนี้</w:t>
      </w:r>
    </w:p>
    <w:p w14:paraId="498D7C5B" w14:textId="77777777" w:rsidR="0073622C" w:rsidRPr="00DB41F1" w:rsidRDefault="0073622C" w:rsidP="0079644F">
      <w:pPr>
        <w:spacing w:line="240" w:lineRule="auto"/>
        <w:ind w:left="540"/>
        <w:contextualSpacing/>
        <w:jc w:val="thaiDistribute"/>
        <w:rPr>
          <w:rFonts w:ascii="Browallia New" w:hAnsi="Browallia New" w:cs="Browallia New"/>
          <w:sz w:val="26"/>
          <w:szCs w:val="26"/>
          <w:lang w:val="en-US"/>
        </w:rPr>
      </w:pPr>
    </w:p>
    <w:tbl>
      <w:tblPr>
        <w:tblW w:w="9480" w:type="dxa"/>
        <w:tblInd w:w="18" w:type="dxa"/>
        <w:tblLayout w:type="fixed"/>
        <w:tblLook w:val="0000" w:firstRow="0" w:lastRow="0" w:firstColumn="0" w:lastColumn="0" w:noHBand="0" w:noVBand="0"/>
      </w:tblPr>
      <w:tblGrid>
        <w:gridCol w:w="4377"/>
        <w:gridCol w:w="1276"/>
        <w:gridCol w:w="1276"/>
        <w:gridCol w:w="1275"/>
        <w:gridCol w:w="1276"/>
      </w:tblGrid>
      <w:tr w:rsidR="0073622C" w:rsidRPr="00DB41F1" w14:paraId="2F13EEC9" w14:textId="77777777" w:rsidTr="007061C9">
        <w:trPr>
          <w:trHeight w:val="80"/>
        </w:trPr>
        <w:tc>
          <w:tcPr>
            <w:tcW w:w="4377" w:type="dxa"/>
            <w:tcBorders>
              <w:top w:val="nil"/>
              <w:left w:val="nil"/>
              <w:bottom w:val="nil"/>
              <w:right w:val="nil"/>
            </w:tcBorders>
            <w:vAlign w:val="bottom"/>
          </w:tcPr>
          <w:p w14:paraId="53E88B5F" w14:textId="77777777" w:rsidR="0073622C" w:rsidRPr="00DB41F1" w:rsidRDefault="0073622C" w:rsidP="007067BA">
            <w:pPr>
              <w:tabs>
                <w:tab w:val="left" w:pos="3295"/>
                <w:tab w:val="left" w:pos="9744"/>
              </w:tabs>
              <w:spacing w:line="240" w:lineRule="auto"/>
              <w:ind w:left="420"/>
              <w:contextualSpacing/>
              <w:rPr>
                <w:rFonts w:ascii="Browallia New" w:hAnsi="Browallia New" w:cs="Browallia New"/>
                <w:b/>
                <w:bCs/>
                <w:sz w:val="26"/>
                <w:szCs w:val="26"/>
              </w:rPr>
            </w:pPr>
          </w:p>
        </w:tc>
        <w:tc>
          <w:tcPr>
            <w:tcW w:w="2552" w:type="dxa"/>
            <w:gridSpan w:val="2"/>
            <w:vAlign w:val="bottom"/>
          </w:tcPr>
          <w:p w14:paraId="1B378CF6"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3D277DD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1BA918AC" w14:textId="77777777">
        <w:trPr>
          <w:trHeight w:val="80"/>
        </w:trPr>
        <w:tc>
          <w:tcPr>
            <w:tcW w:w="4377" w:type="dxa"/>
            <w:tcBorders>
              <w:top w:val="nil"/>
              <w:left w:val="nil"/>
              <w:bottom w:val="nil"/>
              <w:right w:val="nil"/>
            </w:tcBorders>
            <w:vAlign w:val="bottom"/>
          </w:tcPr>
          <w:p w14:paraId="2ABC5FA6" w14:textId="77777777" w:rsidR="00445ED8" w:rsidRPr="00DB41F1" w:rsidRDefault="00445ED8" w:rsidP="00445ED8">
            <w:pPr>
              <w:tabs>
                <w:tab w:val="left" w:pos="3295"/>
                <w:tab w:val="left" w:pos="9744"/>
              </w:tabs>
              <w:spacing w:line="240" w:lineRule="auto"/>
              <w:ind w:left="420"/>
              <w:contextualSpacing/>
              <w:rPr>
                <w:rFonts w:ascii="Browallia New" w:hAnsi="Browallia New" w:cs="Browallia New"/>
                <w:b/>
                <w:bCs/>
                <w:sz w:val="26"/>
                <w:szCs w:val="26"/>
              </w:rPr>
            </w:pPr>
          </w:p>
        </w:tc>
        <w:tc>
          <w:tcPr>
            <w:tcW w:w="1276" w:type="dxa"/>
            <w:vAlign w:val="center"/>
          </w:tcPr>
          <w:p w14:paraId="17AE39DA" w14:textId="77042D31"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11EE0BCF" w14:textId="0E38092D"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7447ACBC" w14:textId="71CBCC93"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7CBA8C66" w14:textId="2C9DC206"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43AF74A6" w14:textId="77777777" w:rsidTr="007061C9">
        <w:tc>
          <w:tcPr>
            <w:tcW w:w="4377" w:type="dxa"/>
            <w:tcBorders>
              <w:top w:val="nil"/>
              <w:left w:val="nil"/>
              <w:bottom w:val="nil"/>
              <w:right w:val="nil"/>
            </w:tcBorders>
            <w:vAlign w:val="bottom"/>
          </w:tcPr>
          <w:p w14:paraId="41243C73" w14:textId="77777777" w:rsidR="00445ED8" w:rsidRPr="00DB41F1" w:rsidRDefault="00445ED8" w:rsidP="00445ED8">
            <w:pPr>
              <w:tabs>
                <w:tab w:val="left" w:pos="3295"/>
                <w:tab w:val="left" w:pos="9744"/>
              </w:tabs>
              <w:spacing w:line="240" w:lineRule="auto"/>
              <w:ind w:left="420"/>
              <w:contextualSpacing/>
              <w:rPr>
                <w:rFonts w:ascii="Browallia New" w:hAnsi="Browallia New" w:cs="Browallia New"/>
                <w:b/>
                <w:bCs/>
                <w:sz w:val="26"/>
                <w:szCs w:val="26"/>
              </w:rPr>
            </w:pPr>
          </w:p>
        </w:tc>
        <w:tc>
          <w:tcPr>
            <w:tcW w:w="1276" w:type="dxa"/>
            <w:vAlign w:val="bottom"/>
          </w:tcPr>
          <w:p w14:paraId="262FE9EF"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172E4DB8"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666841CA"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48B0DA31"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60892623" w14:textId="77777777" w:rsidTr="007061C9">
        <w:tc>
          <w:tcPr>
            <w:tcW w:w="4377" w:type="dxa"/>
            <w:tcBorders>
              <w:top w:val="nil"/>
              <w:left w:val="nil"/>
              <w:bottom w:val="nil"/>
              <w:right w:val="nil"/>
            </w:tcBorders>
            <w:vAlign w:val="bottom"/>
          </w:tcPr>
          <w:p w14:paraId="3D1ADEE5" w14:textId="77777777" w:rsidR="00445ED8" w:rsidRPr="00DB41F1" w:rsidRDefault="00445ED8" w:rsidP="00445ED8">
            <w:pPr>
              <w:tabs>
                <w:tab w:val="left" w:pos="3295"/>
                <w:tab w:val="left" w:pos="9744"/>
              </w:tabs>
              <w:spacing w:line="240" w:lineRule="auto"/>
              <w:ind w:left="420"/>
              <w:contextualSpacing/>
              <w:rPr>
                <w:rFonts w:ascii="Browallia New" w:hAnsi="Browallia New" w:cs="Browallia New"/>
                <w:sz w:val="26"/>
                <w:szCs w:val="26"/>
                <w:cs/>
              </w:rPr>
            </w:pPr>
          </w:p>
        </w:tc>
        <w:tc>
          <w:tcPr>
            <w:tcW w:w="1276" w:type="dxa"/>
            <w:vAlign w:val="bottom"/>
          </w:tcPr>
          <w:p w14:paraId="4AE5C1D2"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B496BD4"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ABA9C59"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40CF7BE"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445ED8" w:rsidRPr="00DB41F1" w14:paraId="0A8D24E0" w14:textId="77777777" w:rsidTr="007061C9">
        <w:tc>
          <w:tcPr>
            <w:tcW w:w="4377" w:type="dxa"/>
            <w:tcBorders>
              <w:top w:val="nil"/>
              <w:left w:val="nil"/>
              <w:bottom w:val="nil"/>
              <w:right w:val="nil"/>
            </w:tcBorders>
            <w:vAlign w:val="bottom"/>
          </w:tcPr>
          <w:p w14:paraId="0888FF0F" w14:textId="1193A52F"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bookmarkStart w:id="72" w:name="_Hlk126885360"/>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มกราคม</w:t>
            </w:r>
          </w:p>
        </w:tc>
        <w:tc>
          <w:tcPr>
            <w:tcW w:w="1276" w:type="dxa"/>
          </w:tcPr>
          <w:p w14:paraId="0AAD9CF9" w14:textId="3143EE10"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409</w:t>
            </w:r>
            <w:r w:rsidR="000256A7" w:rsidRPr="00DB41F1">
              <w:rPr>
                <w:rFonts w:ascii="Browallia New" w:hAnsi="Browallia New" w:cs="Browallia New"/>
                <w:sz w:val="26"/>
                <w:szCs w:val="26"/>
              </w:rPr>
              <w:t>,</w:t>
            </w:r>
            <w:r w:rsidRPr="00621FFC">
              <w:rPr>
                <w:rFonts w:ascii="Browallia New" w:hAnsi="Browallia New" w:cs="Browallia New"/>
                <w:sz w:val="26"/>
                <w:szCs w:val="26"/>
              </w:rPr>
              <w:t>600</w:t>
            </w:r>
          </w:p>
        </w:tc>
        <w:tc>
          <w:tcPr>
            <w:tcW w:w="1276" w:type="dxa"/>
          </w:tcPr>
          <w:p w14:paraId="416BAA9D" w14:textId="16BF36C1"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447</w:t>
            </w:r>
            <w:r w:rsidR="00445ED8" w:rsidRPr="00DB41F1">
              <w:rPr>
                <w:rFonts w:ascii="Browallia New" w:hAnsi="Browallia New" w:cs="Browallia New"/>
                <w:sz w:val="26"/>
                <w:szCs w:val="26"/>
              </w:rPr>
              <w:t>,</w:t>
            </w:r>
            <w:r w:rsidRPr="00621FFC">
              <w:rPr>
                <w:rFonts w:ascii="Browallia New" w:hAnsi="Browallia New" w:cs="Browallia New"/>
                <w:sz w:val="26"/>
                <w:szCs w:val="26"/>
              </w:rPr>
              <w:t>768</w:t>
            </w:r>
          </w:p>
        </w:tc>
        <w:tc>
          <w:tcPr>
            <w:tcW w:w="1275" w:type="dxa"/>
          </w:tcPr>
          <w:p w14:paraId="5A7D1EAD" w14:textId="27A81D28"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55</w:t>
            </w:r>
            <w:r w:rsidR="000256A7" w:rsidRPr="00DB41F1">
              <w:rPr>
                <w:rFonts w:ascii="Browallia New" w:hAnsi="Browallia New" w:cs="Browallia New"/>
                <w:sz w:val="26"/>
                <w:szCs w:val="26"/>
              </w:rPr>
              <w:t>,</w:t>
            </w:r>
            <w:r w:rsidRPr="00621FFC">
              <w:rPr>
                <w:rFonts w:ascii="Browallia New" w:hAnsi="Browallia New" w:cs="Browallia New"/>
                <w:sz w:val="26"/>
                <w:szCs w:val="26"/>
              </w:rPr>
              <w:t>878</w:t>
            </w:r>
          </w:p>
        </w:tc>
        <w:tc>
          <w:tcPr>
            <w:tcW w:w="1276" w:type="dxa"/>
          </w:tcPr>
          <w:p w14:paraId="0D0EC44B" w14:textId="1E0426DD"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44</w:t>
            </w:r>
            <w:r w:rsidR="00445ED8" w:rsidRPr="00DB41F1">
              <w:rPr>
                <w:rFonts w:ascii="Browallia New" w:hAnsi="Browallia New" w:cs="Browallia New"/>
                <w:sz w:val="26"/>
                <w:szCs w:val="26"/>
              </w:rPr>
              <w:t>,</w:t>
            </w:r>
            <w:r w:rsidRPr="00621FFC">
              <w:rPr>
                <w:rFonts w:ascii="Browallia New" w:hAnsi="Browallia New" w:cs="Browallia New"/>
                <w:sz w:val="26"/>
                <w:szCs w:val="26"/>
              </w:rPr>
              <w:t>812</w:t>
            </w:r>
          </w:p>
        </w:tc>
      </w:tr>
      <w:tr w:rsidR="008F2D35" w:rsidRPr="00DB41F1" w14:paraId="1A8DD053" w14:textId="77777777" w:rsidTr="007061C9">
        <w:tc>
          <w:tcPr>
            <w:tcW w:w="4377" w:type="dxa"/>
            <w:tcBorders>
              <w:top w:val="nil"/>
              <w:left w:val="nil"/>
              <w:bottom w:val="nil"/>
              <w:right w:val="nil"/>
            </w:tcBorders>
            <w:vAlign w:val="bottom"/>
          </w:tcPr>
          <w:p w14:paraId="7207E458" w14:textId="5F1A1070" w:rsidR="008F2D35" w:rsidRPr="00DB41F1" w:rsidRDefault="008F2D35"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DB41F1">
              <w:rPr>
                <w:rFonts w:ascii="Browallia New" w:hAnsi="Browallia New" w:cs="Browallia New" w:hint="cs"/>
                <w:sz w:val="26"/>
                <w:szCs w:val="26"/>
                <w:cs/>
              </w:rPr>
              <w:t>การเพิ่มขึ้นจากบริษัทใหม่</w:t>
            </w:r>
          </w:p>
        </w:tc>
        <w:tc>
          <w:tcPr>
            <w:tcW w:w="1276" w:type="dxa"/>
          </w:tcPr>
          <w:p w14:paraId="33D00658" w14:textId="43024F10" w:rsidR="008F2D35"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8F2D35" w:rsidRPr="00DB41F1">
              <w:rPr>
                <w:rFonts w:ascii="Browallia New" w:hAnsi="Browallia New" w:cs="Browallia New"/>
                <w:sz w:val="26"/>
                <w:szCs w:val="26"/>
              </w:rPr>
              <w:t>,</w:t>
            </w:r>
            <w:r w:rsidRPr="00621FFC">
              <w:rPr>
                <w:rFonts w:ascii="Browallia New" w:hAnsi="Browallia New" w:cs="Browallia New"/>
                <w:sz w:val="26"/>
                <w:szCs w:val="26"/>
              </w:rPr>
              <w:t>842</w:t>
            </w:r>
          </w:p>
        </w:tc>
        <w:tc>
          <w:tcPr>
            <w:tcW w:w="1276" w:type="dxa"/>
          </w:tcPr>
          <w:p w14:paraId="4E9039E8" w14:textId="0A24A92B" w:rsidR="008F2D35" w:rsidRPr="00DB41F1" w:rsidRDefault="00525D2C"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5" w:type="dxa"/>
          </w:tcPr>
          <w:p w14:paraId="0E0A4E41" w14:textId="3B7A7ABD" w:rsidR="008F2D35" w:rsidRPr="00DB41F1" w:rsidRDefault="00525D2C"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tcPr>
          <w:p w14:paraId="3C68C657" w14:textId="64C36D44" w:rsidR="008F2D35" w:rsidRPr="00DB41F1" w:rsidRDefault="00525D2C"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5860B9" w:rsidRPr="00DB41F1" w14:paraId="57AC7E8B" w14:textId="77777777" w:rsidTr="007061C9">
        <w:tc>
          <w:tcPr>
            <w:tcW w:w="4377" w:type="dxa"/>
            <w:tcBorders>
              <w:top w:val="nil"/>
              <w:left w:val="nil"/>
              <w:bottom w:val="nil"/>
              <w:right w:val="nil"/>
            </w:tcBorders>
            <w:vAlign w:val="bottom"/>
          </w:tcPr>
          <w:p w14:paraId="41E7EAA8" w14:textId="4071E054" w:rsidR="005860B9" w:rsidRPr="00DB41F1" w:rsidRDefault="005860B9"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DB41F1">
              <w:rPr>
                <w:rFonts w:ascii="Browallia New" w:hAnsi="Browallia New" w:cs="Browallia New" w:hint="cs"/>
                <w:sz w:val="26"/>
                <w:szCs w:val="26"/>
                <w:cs/>
              </w:rPr>
              <w:t>การโอนเข้า</w:t>
            </w:r>
          </w:p>
        </w:tc>
        <w:tc>
          <w:tcPr>
            <w:tcW w:w="1276" w:type="dxa"/>
          </w:tcPr>
          <w:p w14:paraId="79220259" w14:textId="66BFAD48" w:rsidR="005860B9" w:rsidRPr="00DB41F1" w:rsidRDefault="00525D2C" w:rsidP="00445ED8">
            <w:pPr>
              <w:keepNext/>
              <w:keepLines/>
              <w:autoSpaceDE w:val="0"/>
              <w:autoSpaceDN w:val="0"/>
              <w:adjustRightInd w:val="0"/>
              <w:ind w:right="-72"/>
              <w:contextualSpacing/>
              <w:jc w:val="right"/>
              <w:rPr>
                <w:rFonts w:ascii="Browallia New" w:hAnsi="Browallia New" w:cs="Browallia New"/>
                <w:sz w:val="26"/>
                <w:szCs w:val="26"/>
                <w:cs/>
              </w:rPr>
            </w:pPr>
            <w:r w:rsidRPr="00DB41F1">
              <w:rPr>
                <w:rFonts w:ascii="Browallia New" w:hAnsi="Browallia New" w:cs="Browallia New" w:hint="cs"/>
                <w:sz w:val="26"/>
                <w:szCs w:val="26"/>
                <w:cs/>
              </w:rPr>
              <w:t>-</w:t>
            </w:r>
          </w:p>
        </w:tc>
        <w:tc>
          <w:tcPr>
            <w:tcW w:w="1276" w:type="dxa"/>
          </w:tcPr>
          <w:p w14:paraId="28C10FF0" w14:textId="41EDB198" w:rsidR="005860B9" w:rsidRPr="00DB41F1" w:rsidRDefault="00525D2C"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5" w:type="dxa"/>
          </w:tcPr>
          <w:p w14:paraId="118D2A8E" w14:textId="2DAF06E9" w:rsidR="005860B9"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hint="cs"/>
                <w:sz w:val="26"/>
                <w:szCs w:val="26"/>
              </w:rPr>
              <w:t>3</w:t>
            </w:r>
            <w:r w:rsidR="005860B9" w:rsidRPr="00DB41F1">
              <w:rPr>
                <w:rFonts w:ascii="Browallia New" w:hAnsi="Browallia New" w:cs="Browallia New"/>
                <w:sz w:val="26"/>
                <w:szCs w:val="26"/>
              </w:rPr>
              <w:t>,</w:t>
            </w:r>
            <w:r w:rsidRPr="00621FFC">
              <w:rPr>
                <w:rFonts w:ascii="Browallia New" w:hAnsi="Browallia New" w:cs="Browallia New" w:hint="cs"/>
                <w:sz w:val="26"/>
                <w:szCs w:val="26"/>
              </w:rPr>
              <w:t>42</w:t>
            </w:r>
            <w:r w:rsidRPr="00621FFC">
              <w:rPr>
                <w:rFonts w:ascii="Browallia New" w:hAnsi="Browallia New" w:cs="Browallia New"/>
                <w:sz w:val="26"/>
                <w:szCs w:val="26"/>
              </w:rPr>
              <w:t>7</w:t>
            </w:r>
          </w:p>
        </w:tc>
        <w:tc>
          <w:tcPr>
            <w:tcW w:w="1276" w:type="dxa"/>
          </w:tcPr>
          <w:p w14:paraId="6FA63E2F" w14:textId="65B0CE06" w:rsidR="005860B9" w:rsidRPr="00DB41F1" w:rsidRDefault="00525D2C"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445ED8" w:rsidRPr="00DB41F1" w14:paraId="57B86E9F" w14:textId="77777777" w:rsidTr="007061C9">
        <w:tc>
          <w:tcPr>
            <w:tcW w:w="4377" w:type="dxa"/>
            <w:tcBorders>
              <w:top w:val="nil"/>
              <w:left w:val="nil"/>
              <w:bottom w:val="nil"/>
              <w:right w:val="nil"/>
            </w:tcBorders>
            <w:vAlign w:val="bottom"/>
          </w:tcPr>
          <w:p w14:paraId="63CC5E9E"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DB41F1">
              <w:rPr>
                <w:rFonts w:ascii="Browallia New" w:hAnsi="Browallia New" w:cs="Browallia New"/>
                <w:sz w:val="26"/>
                <w:szCs w:val="26"/>
                <w:cs/>
              </w:rPr>
              <w:t>ต้นทุนบริการปัจจุบัน</w:t>
            </w:r>
          </w:p>
        </w:tc>
        <w:tc>
          <w:tcPr>
            <w:tcW w:w="1276" w:type="dxa"/>
          </w:tcPr>
          <w:p w14:paraId="3256CAE9" w14:textId="22AA8DE0"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47</w:t>
            </w:r>
            <w:r w:rsidR="008F2D35" w:rsidRPr="00DB41F1">
              <w:rPr>
                <w:rFonts w:ascii="Browallia New" w:hAnsi="Browallia New" w:cs="Browallia New"/>
                <w:sz w:val="26"/>
                <w:szCs w:val="26"/>
              </w:rPr>
              <w:t>,</w:t>
            </w:r>
            <w:r w:rsidRPr="00621FFC">
              <w:rPr>
                <w:rFonts w:ascii="Browallia New" w:hAnsi="Browallia New" w:cs="Browallia New"/>
                <w:sz w:val="26"/>
                <w:szCs w:val="26"/>
              </w:rPr>
              <w:t>140</w:t>
            </w:r>
          </w:p>
        </w:tc>
        <w:tc>
          <w:tcPr>
            <w:tcW w:w="1276" w:type="dxa"/>
          </w:tcPr>
          <w:p w14:paraId="46B31B9E" w14:textId="691EBBC9"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44</w:t>
            </w:r>
            <w:r w:rsidR="00445ED8" w:rsidRPr="00DB41F1">
              <w:rPr>
                <w:rFonts w:ascii="Browallia New" w:hAnsi="Browallia New" w:cs="Browallia New"/>
                <w:sz w:val="26"/>
                <w:szCs w:val="26"/>
              </w:rPr>
              <w:t>,</w:t>
            </w:r>
            <w:r w:rsidRPr="00621FFC">
              <w:rPr>
                <w:rFonts w:ascii="Browallia New" w:hAnsi="Browallia New" w:cs="Browallia New"/>
                <w:sz w:val="26"/>
                <w:szCs w:val="26"/>
              </w:rPr>
              <w:t>243</w:t>
            </w:r>
          </w:p>
        </w:tc>
        <w:tc>
          <w:tcPr>
            <w:tcW w:w="1275" w:type="dxa"/>
          </w:tcPr>
          <w:p w14:paraId="60376778" w14:textId="31ADBC7C"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13</w:t>
            </w:r>
            <w:r w:rsidR="00B608F0" w:rsidRPr="00DB41F1">
              <w:rPr>
                <w:rFonts w:ascii="Browallia New" w:hAnsi="Browallia New" w:cs="Browallia New"/>
                <w:sz w:val="26"/>
                <w:szCs w:val="26"/>
              </w:rPr>
              <w:t>,</w:t>
            </w:r>
            <w:r w:rsidRPr="00621FFC">
              <w:rPr>
                <w:rFonts w:ascii="Browallia New" w:hAnsi="Browallia New" w:cs="Browallia New"/>
                <w:sz w:val="26"/>
                <w:szCs w:val="26"/>
              </w:rPr>
              <w:t>754</w:t>
            </w:r>
          </w:p>
        </w:tc>
        <w:tc>
          <w:tcPr>
            <w:tcW w:w="1276" w:type="dxa"/>
          </w:tcPr>
          <w:p w14:paraId="48895616" w14:textId="15E56995"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445ED8" w:rsidRPr="00DB41F1">
              <w:rPr>
                <w:rFonts w:ascii="Browallia New" w:hAnsi="Browallia New" w:cs="Browallia New"/>
                <w:sz w:val="26"/>
                <w:szCs w:val="26"/>
              </w:rPr>
              <w:t>,</w:t>
            </w:r>
            <w:r w:rsidRPr="00621FFC">
              <w:rPr>
                <w:rFonts w:ascii="Browallia New" w:hAnsi="Browallia New" w:cs="Browallia New"/>
                <w:sz w:val="26"/>
                <w:szCs w:val="26"/>
              </w:rPr>
              <w:t>931</w:t>
            </w:r>
          </w:p>
        </w:tc>
      </w:tr>
      <w:tr w:rsidR="00445ED8" w:rsidRPr="00DB41F1" w14:paraId="6346EE49" w14:textId="77777777" w:rsidTr="007061C9">
        <w:tc>
          <w:tcPr>
            <w:tcW w:w="4377" w:type="dxa"/>
            <w:tcBorders>
              <w:top w:val="nil"/>
              <w:left w:val="nil"/>
              <w:bottom w:val="nil"/>
              <w:right w:val="nil"/>
            </w:tcBorders>
            <w:vAlign w:val="bottom"/>
          </w:tcPr>
          <w:p w14:paraId="5978A16D"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DB41F1">
              <w:rPr>
                <w:rFonts w:ascii="Browallia New" w:hAnsi="Browallia New" w:cs="Browallia New"/>
                <w:sz w:val="26"/>
                <w:szCs w:val="26"/>
                <w:cs/>
              </w:rPr>
              <w:t>ต้นทุนดอกเบี้ย</w:t>
            </w:r>
          </w:p>
        </w:tc>
        <w:tc>
          <w:tcPr>
            <w:tcW w:w="1276" w:type="dxa"/>
          </w:tcPr>
          <w:p w14:paraId="03D5C05F" w14:textId="10DF643C"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11</w:t>
            </w:r>
            <w:r w:rsidR="00B608F0" w:rsidRPr="00DB41F1">
              <w:rPr>
                <w:rFonts w:ascii="Browallia New" w:hAnsi="Browallia New" w:cs="Browallia New"/>
                <w:sz w:val="26"/>
                <w:szCs w:val="26"/>
              </w:rPr>
              <w:t>,</w:t>
            </w:r>
            <w:r w:rsidRPr="00621FFC">
              <w:rPr>
                <w:rFonts w:ascii="Browallia New" w:hAnsi="Browallia New" w:cs="Browallia New"/>
                <w:sz w:val="26"/>
                <w:szCs w:val="26"/>
              </w:rPr>
              <w:t>922</w:t>
            </w:r>
          </w:p>
        </w:tc>
        <w:tc>
          <w:tcPr>
            <w:tcW w:w="1276" w:type="dxa"/>
          </w:tcPr>
          <w:p w14:paraId="3A41B3F6" w14:textId="26E941BF"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7</w:t>
            </w:r>
            <w:r w:rsidR="00445ED8" w:rsidRPr="00DB41F1">
              <w:rPr>
                <w:rFonts w:ascii="Browallia New" w:hAnsi="Browallia New" w:cs="Browallia New"/>
                <w:sz w:val="26"/>
                <w:szCs w:val="26"/>
              </w:rPr>
              <w:t>,</w:t>
            </w:r>
            <w:r w:rsidRPr="00621FFC">
              <w:rPr>
                <w:rFonts w:ascii="Browallia New" w:hAnsi="Browallia New" w:cs="Browallia New"/>
                <w:sz w:val="26"/>
                <w:szCs w:val="26"/>
              </w:rPr>
              <w:t>604</w:t>
            </w:r>
          </w:p>
        </w:tc>
        <w:tc>
          <w:tcPr>
            <w:tcW w:w="1275" w:type="dxa"/>
          </w:tcPr>
          <w:p w14:paraId="05A1A7BB" w14:textId="2061EA96"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608F0" w:rsidRPr="00DB41F1">
              <w:rPr>
                <w:rFonts w:ascii="Browallia New" w:hAnsi="Browallia New" w:cs="Browallia New"/>
                <w:sz w:val="26"/>
                <w:szCs w:val="26"/>
              </w:rPr>
              <w:t>,</w:t>
            </w:r>
            <w:r w:rsidRPr="00621FFC">
              <w:rPr>
                <w:rFonts w:ascii="Browallia New" w:hAnsi="Browallia New" w:cs="Browallia New"/>
                <w:sz w:val="26"/>
                <w:szCs w:val="26"/>
              </w:rPr>
              <w:t>421</w:t>
            </w:r>
          </w:p>
        </w:tc>
        <w:tc>
          <w:tcPr>
            <w:tcW w:w="1276" w:type="dxa"/>
          </w:tcPr>
          <w:p w14:paraId="25AC6FBA" w14:textId="76C4EFF9"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538</w:t>
            </w:r>
          </w:p>
        </w:tc>
      </w:tr>
      <w:tr w:rsidR="00445ED8" w:rsidRPr="00DB41F1" w14:paraId="6FCFD068" w14:textId="77777777" w:rsidTr="007061C9">
        <w:tc>
          <w:tcPr>
            <w:tcW w:w="4377" w:type="dxa"/>
            <w:tcBorders>
              <w:top w:val="nil"/>
              <w:left w:val="nil"/>
              <w:bottom w:val="nil"/>
              <w:right w:val="nil"/>
            </w:tcBorders>
            <w:vAlign w:val="bottom"/>
          </w:tcPr>
          <w:p w14:paraId="33305DCE"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p>
        </w:tc>
        <w:tc>
          <w:tcPr>
            <w:tcW w:w="1276" w:type="dxa"/>
          </w:tcPr>
          <w:p w14:paraId="618B8844" w14:textId="5DF931E2"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470</w:t>
            </w:r>
            <w:r w:rsidR="006A0945" w:rsidRPr="00DB41F1">
              <w:rPr>
                <w:rFonts w:ascii="Browallia New" w:hAnsi="Browallia New" w:cs="Browallia New"/>
                <w:sz w:val="26"/>
                <w:szCs w:val="26"/>
              </w:rPr>
              <w:t>,</w:t>
            </w:r>
            <w:r w:rsidRPr="00621FFC">
              <w:rPr>
                <w:rFonts w:ascii="Browallia New" w:hAnsi="Browallia New" w:cs="Browallia New"/>
                <w:sz w:val="26"/>
                <w:szCs w:val="26"/>
              </w:rPr>
              <w:t>504</w:t>
            </w:r>
          </w:p>
        </w:tc>
        <w:tc>
          <w:tcPr>
            <w:tcW w:w="1276" w:type="dxa"/>
          </w:tcPr>
          <w:p w14:paraId="40F79024" w14:textId="0606A8CB"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499</w:t>
            </w:r>
            <w:r w:rsidR="00445ED8" w:rsidRPr="00DB41F1">
              <w:rPr>
                <w:rFonts w:ascii="Browallia New" w:hAnsi="Browallia New" w:cs="Browallia New"/>
                <w:sz w:val="26"/>
                <w:szCs w:val="26"/>
              </w:rPr>
              <w:t>,</w:t>
            </w:r>
            <w:r w:rsidRPr="00621FFC">
              <w:rPr>
                <w:rFonts w:ascii="Browallia New" w:hAnsi="Browallia New" w:cs="Browallia New"/>
                <w:sz w:val="26"/>
                <w:szCs w:val="26"/>
              </w:rPr>
              <w:t>615</w:t>
            </w:r>
          </w:p>
        </w:tc>
        <w:tc>
          <w:tcPr>
            <w:tcW w:w="1275" w:type="dxa"/>
          </w:tcPr>
          <w:p w14:paraId="74617D15" w14:textId="68D8EDBA"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74</w:t>
            </w:r>
            <w:r w:rsidR="000E03F2" w:rsidRPr="00DB41F1">
              <w:rPr>
                <w:rFonts w:ascii="Browallia New" w:hAnsi="Browallia New" w:cs="Browallia New"/>
                <w:sz w:val="26"/>
                <w:szCs w:val="26"/>
              </w:rPr>
              <w:t>,</w:t>
            </w:r>
            <w:r w:rsidRPr="00621FFC">
              <w:rPr>
                <w:rFonts w:ascii="Browallia New" w:hAnsi="Browallia New" w:cs="Browallia New"/>
                <w:sz w:val="26"/>
                <w:szCs w:val="26"/>
              </w:rPr>
              <w:t>480</w:t>
            </w:r>
          </w:p>
        </w:tc>
        <w:tc>
          <w:tcPr>
            <w:tcW w:w="1276" w:type="dxa"/>
          </w:tcPr>
          <w:p w14:paraId="5B087DD2" w14:textId="140FB0C3"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48</w:t>
            </w:r>
            <w:r w:rsidR="00445ED8" w:rsidRPr="00DB41F1">
              <w:rPr>
                <w:rFonts w:ascii="Browallia New" w:hAnsi="Browallia New" w:cs="Browallia New"/>
                <w:sz w:val="26"/>
                <w:szCs w:val="26"/>
              </w:rPr>
              <w:t>,</w:t>
            </w:r>
            <w:r w:rsidRPr="00621FFC">
              <w:rPr>
                <w:rFonts w:ascii="Browallia New" w:hAnsi="Browallia New" w:cs="Browallia New"/>
                <w:sz w:val="26"/>
                <w:szCs w:val="26"/>
              </w:rPr>
              <w:t>281</w:t>
            </w:r>
          </w:p>
        </w:tc>
      </w:tr>
      <w:bookmarkEnd w:id="72"/>
      <w:tr w:rsidR="00445ED8" w:rsidRPr="00DB41F1" w14:paraId="7B92F912" w14:textId="77777777" w:rsidTr="007061C9">
        <w:trPr>
          <w:trHeight w:val="99"/>
        </w:trPr>
        <w:tc>
          <w:tcPr>
            <w:tcW w:w="4377" w:type="dxa"/>
            <w:tcBorders>
              <w:top w:val="nil"/>
              <w:left w:val="nil"/>
              <w:bottom w:val="nil"/>
              <w:right w:val="nil"/>
            </w:tcBorders>
            <w:vAlign w:val="bottom"/>
          </w:tcPr>
          <w:p w14:paraId="127B0DEF"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lang w:val="en-US"/>
              </w:rPr>
            </w:pPr>
          </w:p>
        </w:tc>
        <w:tc>
          <w:tcPr>
            <w:tcW w:w="1276" w:type="dxa"/>
          </w:tcPr>
          <w:p w14:paraId="15D24FE3" w14:textId="77777777"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404F6492" w14:textId="77777777"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14:paraId="40D21C37" w14:textId="77777777"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57914864" w14:textId="77777777"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r>
      <w:tr w:rsidR="00445ED8" w:rsidRPr="00DB41F1" w14:paraId="23C974BF" w14:textId="77777777" w:rsidTr="007061C9">
        <w:tc>
          <w:tcPr>
            <w:tcW w:w="4377" w:type="dxa"/>
            <w:tcBorders>
              <w:top w:val="nil"/>
              <w:left w:val="nil"/>
              <w:bottom w:val="nil"/>
              <w:right w:val="nil"/>
            </w:tcBorders>
          </w:tcPr>
          <w:p w14:paraId="142061A9" w14:textId="677BEACC"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bookmarkStart w:id="73" w:name="_Hlk126886527"/>
            <w:r w:rsidRPr="00DB41F1">
              <w:rPr>
                <w:rFonts w:ascii="Browallia New" w:hAnsi="Browallia New" w:cs="Browallia New"/>
                <w:sz w:val="26"/>
                <w:szCs w:val="26"/>
                <w:cs/>
              </w:rPr>
              <w:t>การวัดมูลค่าใหม่</w:t>
            </w:r>
            <w:r w:rsidR="00180949" w:rsidRPr="00DB41F1">
              <w:rPr>
                <w:rFonts w:ascii="Browallia New" w:hAnsi="Browallia New" w:cs="Browallia New"/>
                <w:sz w:val="26"/>
                <w:szCs w:val="26"/>
              </w:rPr>
              <w:t xml:space="preserve"> </w:t>
            </w:r>
            <w:r w:rsidRPr="00DB41F1">
              <w:rPr>
                <w:rFonts w:ascii="Browallia New" w:hAnsi="Browallia New" w:cs="Browallia New"/>
                <w:sz w:val="26"/>
                <w:szCs w:val="26"/>
              </w:rPr>
              <w:t>:</w:t>
            </w:r>
          </w:p>
        </w:tc>
        <w:tc>
          <w:tcPr>
            <w:tcW w:w="1276" w:type="dxa"/>
          </w:tcPr>
          <w:p w14:paraId="394F4273" w14:textId="3F78873A"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30B4F624" w14:textId="143E9220"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14:paraId="29539E0B" w14:textId="41B69352"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07E2D31B" w14:textId="7DBC73E2"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r>
      <w:tr w:rsidR="00445ED8" w:rsidRPr="00DB41F1" w14:paraId="54207F32" w14:textId="77777777" w:rsidTr="007061C9">
        <w:tc>
          <w:tcPr>
            <w:tcW w:w="4377" w:type="dxa"/>
            <w:tcBorders>
              <w:top w:val="nil"/>
              <w:left w:val="nil"/>
              <w:bottom w:val="nil"/>
              <w:right w:val="nil"/>
            </w:tcBorders>
          </w:tcPr>
          <w:p w14:paraId="45D76ED8" w14:textId="01D0B4CD"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DB41F1">
              <w:rPr>
                <w:rFonts w:ascii="Browallia New" w:hAnsi="Browallia New" w:cs="Browallia New"/>
                <w:sz w:val="26"/>
                <w:szCs w:val="26"/>
                <w:cs/>
              </w:rPr>
              <w:t>กำไรที่เกิดจากการเปลี่ยนแปลงข้อสมมติทางการเงิน</w:t>
            </w:r>
          </w:p>
        </w:tc>
        <w:tc>
          <w:tcPr>
            <w:tcW w:w="1276" w:type="dxa"/>
          </w:tcPr>
          <w:p w14:paraId="74C42AB6" w14:textId="5037DBB1" w:rsidR="00445ED8" w:rsidRPr="00DB41F1" w:rsidRDefault="007A3F4D"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5</w:t>
            </w:r>
            <w:r w:rsidRPr="00DB41F1">
              <w:rPr>
                <w:rFonts w:ascii="Browallia New" w:hAnsi="Browallia New" w:cs="Browallia New"/>
                <w:sz w:val="26"/>
                <w:szCs w:val="26"/>
              </w:rPr>
              <w:t>,</w:t>
            </w:r>
            <w:r w:rsidR="00621FFC" w:rsidRPr="00621FFC">
              <w:rPr>
                <w:rFonts w:ascii="Browallia New" w:hAnsi="Browallia New" w:cs="Browallia New"/>
                <w:sz w:val="26"/>
                <w:szCs w:val="26"/>
              </w:rPr>
              <w:t>625</w:t>
            </w:r>
            <w:r w:rsidRPr="00DB41F1">
              <w:rPr>
                <w:rFonts w:ascii="Browallia New" w:hAnsi="Browallia New" w:cs="Browallia New"/>
                <w:sz w:val="26"/>
                <w:szCs w:val="26"/>
              </w:rPr>
              <w:t>)</w:t>
            </w:r>
          </w:p>
        </w:tc>
        <w:tc>
          <w:tcPr>
            <w:tcW w:w="1276" w:type="dxa"/>
          </w:tcPr>
          <w:p w14:paraId="24A772F8" w14:textId="49872333"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91</w:t>
            </w:r>
            <w:r w:rsidRPr="00DB41F1">
              <w:rPr>
                <w:rFonts w:ascii="Browallia New" w:hAnsi="Browallia New" w:cs="Browallia New"/>
                <w:sz w:val="26"/>
                <w:szCs w:val="26"/>
              </w:rPr>
              <w:t>,</w:t>
            </w:r>
            <w:r w:rsidR="00621FFC" w:rsidRPr="00621FFC">
              <w:rPr>
                <w:rFonts w:ascii="Browallia New" w:hAnsi="Browallia New" w:cs="Browallia New"/>
                <w:sz w:val="26"/>
                <w:szCs w:val="26"/>
              </w:rPr>
              <w:t>749</w:t>
            </w:r>
            <w:r w:rsidRPr="00DB41F1">
              <w:rPr>
                <w:rFonts w:ascii="Browallia New" w:hAnsi="Browallia New" w:cs="Browallia New"/>
                <w:sz w:val="26"/>
                <w:szCs w:val="26"/>
              </w:rPr>
              <w:t>)</w:t>
            </w:r>
          </w:p>
        </w:tc>
        <w:tc>
          <w:tcPr>
            <w:tcW w:w="1275" w:type="dxa"/>
          </w:tcPr>
          <w:p w14:paraId="46F24878" w14:textId="7F7B9253" w:rsidR="00445ED8" w:rsidRPr="00DB41F1" w:rsidRDefault="008E77B6"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424</w:t>
            </w:r>
            <w:r w:rsidRPr="00DB41F1">
              <w:rPr>
                <w:rFonts w:ascii="Browallia New" w:hAnsi="Browallia New" w:cs="Browallia New"/>
                <w:sz w:val="26"/>
                <w:szCs w:val="26"/>
              </w:rPr>
              <w:t>)</w:t>
            </w:r>
          </w:p>
        </w:tc>
        <w:tc>
          <w:tcPr>
            <w:tcW w:w="1276" w:type="dxa"/>
          </w:tcPr>
          <w:p w14:paraId="57D2FC28" w14:textId="16B125AA"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9</w:t>
            </w:r>
            <w:r w:rsidRPr="00DB41F1">
              <w:rPr>
                <w:rFonts w:ascii="Browallia New" w:hAnsi="Browallia New" w:cs="Browallia New"/>
                <w:sz w:val="26"/>
                <w:szCs w:val="26"/>
              </w:rPr>
              <w:t>,</w:t>
            </w:r>
            <w:r w:rsidR="00621FFC" w:rsidRPr="00621FFC">
              <w:rPr>
                <w:rFonts w:ascii="Browallia New" w:hAnsi="Browallia New" w:cs="Browallia New"/>
                <w:sz w:val="26"/>
                <w:szCs w:val="26"/>
              </w:rPr>
              <w:t>052</w:t>
            </w:r>
            <w:r w:rsidRPr="00DB41F1">
              <w:rPr>
                <w:rFonts w:ascii="Browallia New" w:hAnsi="Browallia New" w:cs="Browallia New"/>
                <w:sz w:val="26"/>
                <w:szCs w:val="26"/>
              </w:rPr>
              <w:t>)</w:t>
            </w:r>
          </w:p>
        </w:tc>
      </w:tr>
      <w:tr w:rsidR="00445ED8" w:rsidRPr="00DB41F1" w14:paraId="30DBD8B4" w14:textId="77777777" w:rsidTr="007061C9">
        <w:tc>
          <w:tcPr>
            <w:tcW w:w="4377" w:type="dxa"/>
            <w:tcBorders>
              <w:top w:val="nil"/>
              <w:left w:val="nil"/>
              <w:bottom w:val="nil"/>
              <w:right w:val="nil"/>
            </w:tcBorders>
          </w:tcPr>
          <w:p w14:paraId="32BB2C8C" w14:textId="3001FFB5"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DB41F1">
              <w:rPr>
                <w:rFonts w:ascii="Browallia New" w:hAnsi="Browallia New" w:cs="Browallia New"/>
                <w:sz w:val="26"/>
                <w:szCs w:val="26"/>
                <w:cs/>
              </w:rPr>
              <w:t>ขาดทุนที่เกิดจากประสบการณ์</w:t>
            </w:r>
          </w:p>
        </w:tc>
        <w:tc>
          <w:tcPr>
            <w:tcW w:w="1276" w:type="dxa"/>
          </w:tcPr>
          <w:p w14:paraId="51A8D7DA" w14:textId="0A0A555D"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8</w:t>
            </w:r>
            <w:r w:rsidR="007A3F4D" w:rsidRPr="00DB41F1">
              <w:rPr>
                <w:rFonts w:ascii="Browallia New" w:hAnsi="Browallia New" w:cs="Browallia New"/>
                <w:sz w:val="26"/>
                <w:szCs w:val="26"/>
              </w:rPr>
              <w:t>,</w:t>
            </w:r>
            <w:r w:rsidRPr="00621FFC">
              <w:rPr>
                <w:rFonts w:ascii="Browallia New" w:hAnsi="Browallia New" w:cs="Browallia New"/>
                <w:sz w:val="26"/>
                <w:szCs w:val="26"/>
              </w:rPr>
              <w:t>400</w:t>
            </w:r>
          </w:p>
        </w:tc>
        <w:tc>
          <w:tcPr>
            <w:tcW w:w="1276" w:type="dxa"/>
          </w:tcPr>
          <w:p w14:paraId="556DB859" w14:textId="3309B79F"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31</w:t>
            </w:r>
            <w:r w:rsidR="00445ED8" w:rsidRPr="00DB41F1">
              <w:rPr>
                <w:rFonts w:ascii="Browallia New" w:hAnsi="Browallia New" w:cs="Browallia New"/>
                <w:sz w:val="26"/>
                <w:szCs w:val="26"/>
              </w:rPr>
              <w:t>,</w:t>
            </w:r>
            <w:r w:rsidRPr="00621FFC">
              <w:rPr>
                <w:rFonts w:ascii="Browallia New" w:hAnsi="Browallia New" w:cs="Browallia New"/>
                <w:sz w:val="26"/>
                <w:szCs w:val="26"/>
              </w:rPr>
              <w:t>533</w:t>
            </w:r>
          </w:p>
        </w:tc>
        <w:tc>
          <w:tcPr>
            <w:tcW w:w="1275" w:type="dxa"/>
          </w:tcPr>
          <w:p w14:paraId="6D4610EF" w14:textId="511F853A"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507</w:t>
            </w:r>
          </w:p>
        </w:tc>
        <w:tc>
          <w:tcPr>
            <w:tcW w:w="1276" w:type="dxa"/>
          </w:tcPr>
          <w:p w14:paraId="3404A287" w14:textId="68338552"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25</w:t>
            </w:r>
            <w:r w:rsidR="00445ED8" w:rsidRPr="00DB41F1">
              <w:rPr>
                <w:rFonts w:ascii="Browallia New" w:hAnsi="Browallia New" w:cs="Browallia New"/>
                <w:sz w:val="26"/>
                <w:szCs w:val="26"/>
              </w:rPr>
              <w:t>,</w:t>
            </w:r>
            <w:r w:rsidRPr="00621FFC">
              <w:rPr>
                <w:rFonts w:ascii="Browallia New" w:hAnsi="Browallia New" w:cs="Browallia New"/>
                <w:sz w:val="26"/>
                <w:szCs w:val="26"/>
              </w:rPr>
              <w:t>355</w:t>
            </w:r>
          </w:p>
        </w:tc>
      </w:tr>
      <w:tr w:rsidR="00445ED8" w:rsidRPr="00DB41F1" w14:paraId="0A1D1ECE" w14:textId="77777777" w:rsidTr="007061C9">
        <w:tc>
          <w:tcPr>
            <w:tcW w:w="4377" w:type="dxa"/>
            <w:tcBorders>
              <w:top w:val="nil"/>
              <w:left w:val="nil"/>
              <w:bottom w:val="nil"/>
              <w:right w:val="nil"/>
            </w:tcBorders>
            <w:vAlign w:val="bottom"/>
          </w:tcPr>
          <w:p w14:paraId="7D154C0D"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p>
        </w:tc>
        <w:tc>
          <w:tcPr>
            <w:tcW w:w="1276" w:type="dxa"/>
          </w:tcPr>
          <w:p w14:paraId="351386AF" w14:textId="18D78640"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1C6E89" w:rsidRPr="00DB41F1">
              <w:rPr>
                <w:rFonts w:ascii="Browallia New" w:hAnsi="Browallia New" w:cs="Browallia New"/>
                <w:sz w:val="26"/>
                <w:szCs w:val="26"/>
              </w:rPr>
              <w:t>,</w:t>
            </w:r>
            <w:r w:rsidRPr="00621FFC">
              <w:rPr>
                <w:rFonts w:ascii="Browallia New" w:hAnsi="Browallia New" w:cs="Browallia New"/>
                <w:sz w:val="26"/>
                <w:szCs w:val="26"/>
              </w:rPr>
              <w:t>775</w:t>
            </w:r>
          </w:p>
        </w:tc>
        <w:tc>
          <w:tcPr>
            <w:tcW w:w="1276" w:type="dxa"/>
          </w:tcPr>
          <w:p w14:paraId="4922BA12" w14:textId="3FBDECBE" w:rsidR="00445ED8" w:rsidRPr="00DB41F1" w:rsidRDefault="00445ED8"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60</w:t>
            </w:r>
            <w:r w:rsidRPr="00DB41F1">
              <w:rPr>
                <w:rFonts w:ascii="Browallia New" w:hAnsi="Browallia New" w:cs="Browallia New"/>
                <w:sz w:val="26"/>
                <w:szCs w:val="26"/>
              </w:rPr>
              <w:t>,</w:t>
            </w:r>
            <w:r w:rsidR="00621FFC" w:rsidRPr="00621FFC">
              <w:rPr>
                <w:rFonts w:ascii="Browallia New" w:hAnsi="Browallia New" w:cs="Browallia New"/>
                <w:sz w:val="26"/>
                <w:szCs w:val="26"/>
              </w:rPr>
              <w:t>216</w:t>
            </w:r>
            <w:r w:rsidRPr="00DB41F1">
              <w:rPr>
                <w:rFonts w:ascii="Browallia New" w:hAnsi="Browallia New" w:cs="Browallia New"/>
                <w:sz w:val="26"/>
                <w:szCs w:val="26"/>
              </w:rPr>
              <w:t>)</w:t>
            </w:r>
          </w:p>
        </w:tc>
        <w:tc>
          <w:tcPr>
            <w:tcW w:w="1275" w:type="dxa"/>
          </w:tcPr>
          <w:p w14:paraId="54491DDA" w14:textId="56272C43"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83</w:t>
            </w:r>
          </w:p>
        </w:tc>
        <w:tc>
          <w:tcPr>
            <w:tcW w:w="1276" w:type="dxa"/>
          </w:tcPr>
          <w:p w14:paraId="140B21D2" w14:textId="74C50E4A"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16</w:t>
            </w:r>
            <w:r w:rsidR="00445ED8" w:rsidRPr="00DB41F1">
              <w:rPr>
                <w:rFonts w:ascii="Browallia New" w:hAnsi="Browallia New" w:cs="Browallia New"/>
                <w:sz w:val="26"/>
                <w:szCs w:val="26"/>
              </w:rPr>
              <w:t>,</w:t>
            </w:r>
            <w:r w:rsidRPr="00621FFC">
              <w:rPr>
                <w:rFonts w:ascii="Browallia New" w:hAnsi="Browallia New" w:cs="Browallia New"/>
                <w:sz w:val="26"/>
                <w:szCs w:val="26"/>
              </w:rPr>
              <w:t>303</w:t>
            </w:r>
          </w:p>
        </w:tc>
      </w:tr>
      <w:bookmarkEnd w:id="73"/>
      <w:tr w:rsidR="00445ED8" w:rsidRPr="00DB41F1" w14:paraId="2DAF4C87" w14:textId="77777777" w:rsidTr="007061C9">
        <w:trPr>
          <w:trHeight w:val="99"/>
        </w:trPr>
        <w:tc>
          <w:tcPr>
            <w:tcW w:w="4377" w:type="dxa"/>
            <w:tcBorders>
              <w:top w:val="nil"/>
              <w:left w:val="nil"/>
              <w:bottom w:val="nil"/>
              <w:right w:val="nil"/>
            </w:tcBorders>
            <w:vAlign w:val="bottom"/>
          </w:tcPr>
          <w:p w14:paraId="6DD08758"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lang w:val="en-US"/>
              </w:rPr>
            </w:pPr>
          </w:p>
        </w:tc>
        <w:tc>
          <w:tcPr>
            <w:tcW w:w="1276" w:type="dxa"/>
          </w:tcPr>
          <w:p w14:paraId="73E53746" w14:textId="77777777"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3B865F75" w14:textId="77777777"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14:paraId="2D08DC0E" w14:textId="77777777"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47EEC2AD" w14:textId="77777777"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p>
        </w:tc>
      </w:tr>
      <w:tr w:rsidR="00445ED8" w:rsidRPr="00DB41F1" w14:paraId="2EF7C157" w14:textId="77777777" w:rsidTr="007061C9">
        <w:tc>
          <w:tcPr>
            <w:tcW w:w="4377" w:type="dxa"/>
            <w:tcBorders>
              <w:top w:val="nil"/>
              <w:left w:val="nil"/>
              <w:bottom w:val="nil"/>
              <w:right w:val="nil"/>
            </w:tcBorders>
            <w:vAlign w:val="bottom"/>
          </w:tcPr>
          <w:p w14:paraId="7290E2F9"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DB41F1">
              <w:rPr>
                <w:rFonts w:ascii="Browallia New" w:hAnsi="Browallia New" w:cs="Browallia New"/>
                <w:sz w:val="26"/>
                <w:szCs w:val="26"/>
                <w:cs/>
              </w:rPr>
              <w:t>ผลต่างอัตราแลกเปลี่ยน</w:t>
            </w:r>
          </w:p>
        </w:tc>
        <w:tc>
          <w:tcPr>
            <w:tcW w:w="1276" w:type="dxa"/>
          </w:tcPr>
          <w:p w14:paraId="3B605B86" w14:textId="3D1377A0" w:rsidR="00445ED8" w:rsidRPr="00DB41F1" w:rsidRDefault="00B608F0"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r w:rsidR="00621FFC" w:rsidRPr="00621FFC">
              <w:rPr>
                <w:rFonts w:ascii="Browallia New" w:hAnsi="Browallia New" w:cs="Browallia New"/>
                <w:sz w:val="26"/>
                <w:szCs w:val="26"/>
              </w:rPr>
              <w:t>90</w:t>
            </w:r>
            <w:r w:rsidRPr="00DB41F1">
              <w:rPr>
                <w:rFonts w:ascii="Browallia New" w:hAnsi="Browallia New" w:cs="Browallia New"/>
                <w:sz w:val="26"/>
                <w:szCs w:val="26"/>
                <w:cs/>
              </w:rPr>
              <w:t>)</w:t>
            </w:r>
          </w:p>
        </w:tc>
        <w:tc>
          <w:tcPr>
            <w:tcW w:w="1276" w:type="dxa"/>
          </w:tcPr>
          <w:p w14:paraId="7AA40143" w14:textId="16CD4785"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w:t>
            </w:r>
            <w:r w:rsidRPr="00DB41F1">
              <w:rPr>
                <w:rFonts w:ascii="Browallia New" w:hAnsi="Browallia New" w:cs="Browallia New"/>
                <w:sz w:val="26"/>
                <w:szCs w:val="26"/>
              </w:rPr>
              <w:t>)</w:t>
            </w:r>
          </w:p>
        </w:tc>
        <w:tc>
          <w:tcPr>
            <w:tcW w:w="1275" w:type="dxa"/>
          </w:tcPr>
          <w:p w14:paraId="00D16287" w14:textId="2DFAA478" w:rsidR="00445ED8" w:rsidRPr="00DB41F1" w:rsidRDefault="00507CE9"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tcPr>
          <w:p w14:paraId="7BBD79D4" w14:textId="2E759A19"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293FA621" w14:textId="77777777" w:rsidTr="007061C9">
        <w:tc>
          <w:tcPr>
            <w:tcW w:w="4377" w:type="dxa"/>
            <w:tcBorders>
              <w:top w:val="nil"/>
              <w:left w:val="nil"/>
              <w:bottom w:val="nil"/>
              <w:right w:val="nil"/>
            </w:tcBorders>
            <w:vAlign w:val="bottom"/>
          </w:tcPr>
          <w:p w14:paraId="71C0E744"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DB41F1">
              <w:rPr>
                <w:rFonts w:ascii="Browallia New" w:hAnsi="Browallia New" w:cs="Browallia New"/>
                <w:sz w:val="26"/>
                <w:szCs w:val="26"/>
                <w:cs/>
              </w:rPr>
              <w:t>จ่ายชำระผลประโยชน์</w:t>
            </w:r>
          </w:p>
        </w:tc>
        <w:tc>
          <w:tcPr>
            <w:tcW w:w="1276" w:type="dxa"/>
          </w:tcPr>
          <w:p w14:paraId="1075128B" w14:textId="05E082B4" w:rsidR="00445ED8" w:rsidRPr="00DB41F1" w:rsidRDefault="00507CE9"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r w:rsidR="00621FFC" w:rsidRPr="00621FFC">
              <w:rPr>
                <w:rFonts w:ascii="Browallia New" w:hAnsi="Browallia New" w:cs="Browallia New"/>
                <w:sz w:val="26"/>
                <w:szCs w:val="26"/>
              </w:rPr>
              <w:t>15</w:t>
            </w:r>
            <w:r w:rsidRPr="00DB41F1">
              <w:rPr>
                <w:rFonts w:ascii="Browallia New" w:hAnsi="Browallia New" w:cs="Browallia New"/>
                <w:sz w:val="26"/>
                <w:szCs w:val="26"/>
              </w:rPr>
              <w:t>,</w:t>
            </w:r>
            <w:r w:rsidR="00621FFC" w:rsidRPr="00621FFC">
              <w:rPr>
                <w:rFonts w:ascii="Browallia New" w:hAnsi="Browallia New" w:cs="Browallia New"/>
                <w:sz w:val="26"/>
                <w:szCs w:val="26"/>
              </w:rPr>
              <w:t>082</w:t>
            </w:r>
            <w:r w:rsidRPr="00DB41F1">
              <w:rPr>
                <w:rFonts w:ascii="Browallia New" w:hAnsi="Browallia New" w:cs="Browallia New"/>
                <w:sz w:val="26"/>
                <w:szCs w:val="26"/>
                <w:cs/>
              </w:rPr>
              <w:t>)</w:t>
            </w:r>
          </w:p>
        </w:tc>
        <w:tc>
          <w:tcPr>
            <w:tcW w:w="1276" w:type="dxa"/>
          </w:tcPr>
          <w:p w14:paraId="76551544" w14:textId="20141045" w:rsidR="00445ED8" w:rsidRPr="00DB41F1" w:rsidRDefault="00445ED8"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29</w:t>
            </w:r>
            <w:r w:rsidRPr="00DB41F1">
              <w:rPr>
                <w:rFonts w:ascii="Browallia New" w:hAnsi="Browallia New" w:cs="Browallia New"/>
                <w:sz w:val="26"/>
                <w:szCs w:val="26"/>
              </w:rPr>
              <w:t>,</w:t>
            </w:r>
            <w:r w:rsidR="00621FFC" w:rsidRPr="00621FFC">
              <w:rPr>
                <w:rFonts w:ascii="Browallia New" w:hAnsi="Browallia New" w:cs="Browallia New"/>
                <w:sz w:val="26"/>
                <w:szCs w:val="26"/>
              </w:rPr>
              <w:t>793</w:t>
            </w:r>
            <w:r w:rsidRPr="00DB41F1">
              <w:rPr>
                <w:rFonts w:ascii="Browallia New" w:hAnsi="Browallia New" w:cs="Browallia New"/>
                <w:sz w:val="26"/>
                <w:szCs w:val="26"/>
              </w:rPr>
              <w:t>)</w:t>
            </w:r>
          </w:p>
        </w:tc>
        <w:tc>
          <w:tcPr>
            <w:tcW w:w="1275" w:type="dxa"/>
          </w:tcPr>
          <w:p w14:paraId="391DC970" w14:textId="1C04F7E6" w:rsidR="00445ED8" w:rsidRPr="00DB41F1" w:rsidRDefault="00507CE9"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r w:rsidR="00621FFC" w:rsidRPr="00621FFC">
              <w:rPr>
                <w:rFonts w:ascii="Browallia New" w:hAnsi="Browallia New" w:cs="Browallia New"/>
                <w:sz w:val="26"/>
                <w:szCs w:val="26"/>
              </w:rPr>
              <w:t>4</w:t>
            </w:r>
            <w:r w:rsidRPr="00DB41F1">
              <w:rPr>
                <w:rFonts w:ascii="Browallia New" w:hAnsi="Browallia New" w:cs="Browallia New"/>
                <w:sz w:val="26"/>
                <w:szCs w:val="26"/>
              </w:rPr>
              <w:t>,</w:t>
            </w:r>
            <w:r w:rsidR="00621FFC" w:rsidRPr="00621FFC">
              <w:rPr>
                <w:rFonts w:ascii="Browallia New" w:hAnsi="Browallia New" w:cs="Browallia New"/>
                <w:sz w:val="26"/>
                <w:szCs w:val="26"/>
              </w:rPr>
              <w:t>255</w:t>
            </w:r>
            <w:r w:rsidRPr="00DB41F1">
              <w:rPr>
                <w:rFonts w:ascii="Browallia New" w:hAnsi="Browallia New" w:cs="Browallia New"/>
                <w:sz w:val="26"/>
                <w:szCs w:val="26"/>
                <w:cs/>
              </w:rPr>
              <w:t>)</w:t>
            </w:r>
          </w:p>
        </w:tc>
        <w:tc>
          <w:tcPr>
            <w:tcW w:w="1276" w:type="dxa"/>
          </w:tcPr>
          <w:p w14:paraId="46C5B1B7" w14:textId="359F387F" w:rsidR="00445ED8" w:rsidRPr="00DB41F1" w:rsidRDefault="00445ED8"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r w:rsidR="00621FFC" w:rsidRPr="00621FFC">
              <w:rPr>
                <w:rFonts w:ascii="Browallia New" w:hAnsi="Browallia New" w:cs="Browallia New"/>
                <w:sz w:val="26"/>
                <w:szCs w:val="26"/>
              </w:rPr>
              <w:t>8</w:t>
            </w:r>
            <w:r w:rsidRPr="00DB41F1">
              <w:rPr>
                <w:rFonts w:ascii="Browallia New" w:hAnsi="Browallia New" w:cs="Browallia New"/>
                <w:sz w:val="26"/>
                <w:szCs w:val="26"/>
              </w:rPr>
              <w:t>,</w:t>
            </w:r>
            <w:r w:rsidR="00621FFC" w:rsidRPr="00621FFC">
              <w:rPr>
                <w:rFonts w:ascii="Browallia New" w:hAnsi="Browallia New" w:cs="Browallia New"/>
                <w:sz w:val="26"/>
                <w:szCs w:val="26"/>
              </w:rPr>
              <w:t>706</w:t>
            </w:r>
            <w:r w:rsidRPr="00DB41F1">
              <w:rPr>
                <w:rFonts w:ascii="Browallia New" w:hAnsi="Browallia New" w:cs="Browallia New"/>
                <w:sz w:val="26"/>
                <w:szCs w:val="26"/>
              </w:rPr>
              <w:t>)</w:t>
            </w:r>
          </w:p>
        </w:tc>
      </w:tr>
      <w:tr w:rsidR="00445ED8" w:rsidRPr="00DB41F1" w14:paraId="69AD7205" w14:textId="77777777" w:rsidTr="007061C9">
        <w:tc>
          <w:tcPr>
            <w:tcW w:w="4377" w:type="dxa"/>
            <w:tcBorders>
              <w:top w:val="nil"/>
              <w:left w:val="nil"/>
              <w:bottom w:val="nil"/>
              <w:right w:val="nil"/>
            </w:tcBorders>
            <w:vAlign w:val="bottom"/>
          </w:tcPr>
          <w:p w14:paraId="09D50201" w14:textId="122F0B3F" w:rsidR="00445ED8" w:rsidRPr="00DB41F1" w:rsidRDefault="00445ED8" w:rsidP="00445ED8">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w:t>
            </w:r>
          </w:p>
        </w:tc>
        <w:tc>
          <w:tcPr>
            <w:tcW w:w="1276" w:type="dxa"/>
            <w:vAlign w:val="bottom"/>
          </w:tcPr>
          <w:p w14:paraId="4BBA94D0" w14:textId="1E124E4F"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458</w:t>
            </w:r>
            <w:r w:rsidR="00507CE9" w:rsidRPr="00DB41F1">
              <w:rPr>
                <w:rFonts w:ascii="Browallia New" w:hAnsi="Browallia New" w:cs="Browallia New"/>
                <w:sz w:val="26"/>
                <w:szCs w:val="26"/>
              </w:rPr>
              <w:t>,</w:t>
            </w:r>
            <w:r w:rsidRPr="00621FFC">
              <w:rPr>
                <w:rFonts w:ascii="Browallia New" w:hAnsi="Browallia New" w:cs="Browallia New"/>
                <w:sz w:val="26"/>
                <w:szCs w:val="26"/>
              </w:rPr>
              <w:t>107</w:t>
            </w:r>
          </w:p>
        </w:tc>
        <w:tc>
          <w:tcPr>
            <w:tcW w:w="1276" w:type="dxa"/>
            <w:vAlign w:val="bottom"/>
          </w:tcPr>
          <w:p w14:paraId="4FEBCF18" w14:textId="50BD3370"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409</w:t>
            </w:r>
            <w:r w:rsidR="00445ED8" w:rsidRPr="00DB41F1">
              <w:rPr>
                <w:rFonts w:ascii="Browallia New" w:hAnsi="Browallia New" w:cs="Browallia New"/>
                <w:sz w:val="26"/>
                <w:szCs w:val="26"/>
              </w:rPr>
              <w:t>,</w:t>
            </w:r>
            <w:r w:rsidRPr="00621FFC">
              <w:rPr>
                <w:rFonts w:ascii="Browallia New" w:hAnsi="Browallia New" w:cs="Browallia New"/>
                <w:sz w:val="26"/>
                <w:szCs w:val="26"/>
              </w:rPr>
              <w:t>600</w:t>
            </w:r>
          </w:p>
        </w:tc>
        <w:tc>
          <w:tcPr>
            <w:tcW w:w="1275" w:type="dxa"/>
            <w:vAlign w:val="bottom"/>
          </w:tcPr>
          <w:p w14:paraId="2474BC43" w14:textId="6929F31F"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70</w:t>
            </w:r>
            <w:r w:rsidR="00173F51" w:rsidRPr="00DB41F1">
              <w:rPr>
                <w:rFonts w:ascii="Browallia New" w:hAnsi="Browallia New" w:cs="Browallia New"/>
                <w:sz w:val="26"/>
                <w:szCs w:val="26"/>
              </w:rPr>
              <w:t>,</w:t>
            </w:r>
            <w:r w:rsidRPr="00621FFC">
              <w:rPr>
                <w:rFonts w:ascii="Browallia New" w:hAnsi="Browallia New" w:cs="Browallia New"/>
                <w:sz w:val="26"/>
                <w:szCs w:val="26"/>
              </w:rPr>
              <w:t>308</w:t>
            </w:r>
          </w:p>
        </w:tc>
        <w:tc>
          <w:tcPr>
            <w:tcW w:w="1276" w:type="dxa"/>
            <w:vAlign w:val="bottom"/>
          </w:tcPr>
          <w:p w14:paraId="2D672970" w14:textId="5BB644E9"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55</w:t>
            </w:r>
            <w:r w:rsidR="00445ED8" w:rsidRPr="00DB41F1">
              <w:rPr>
                <w:rFonts w:ascii="Browallia New" w:hAnsi="Browallia New" w:cs="Browallia New"/>
                <w:sz w:val="26"/>
                <w:szCs w:val="26"/>
              </w:rPr>
              <w:t>,</w:t>
            </w:r>
            <w:r w:rsidRPr="00621FFC">
              <w:rPr>
                <w:rFonts w:ascii="Browallia New" w:hAnsi="Browallia New" w:cs="Browallia New"/>
                <w:sz w:val="26"/>
                <w:szCs w:val="26"/>
              </w:rPr>
              <w:t>878</w:t>
            </w:r>
          </w:p>
        </w:tc>
      </w:tr>
    </w:tbl>
    <w:p w14:paraId="096F08D4" w14:textId="77777777" w:rsidR="0073622C" w:rsidRPr="00DB41F1" w:rsidRDefault="0073622C" w:rsidP="0073622C">
      <w:pPr>
        <w:contextualSpacing/>
        <w:rPr>
          <w:rFonts w:ascii="Browallia New" w:hAnsi="Browallia New" w:cs="Browallia New"/>
          <w:b/>
          <w:bCs/>
          <w:color w:val="CF4A02"/>
          <w:spacing w:val="-2"/>
          <w:sz w:val="26"/>
          <w:szCs w:val="26"/>
          <w:lang w:val="en-US"/>
        </w:rPr>
      </w:pPr>
    </w:p>
    <w:p w14:paraId="4020FB90" w14:textId="77777777" w:rsidR="0079644F" w:rsidRPr="00DB41F1" w:rsidRDefault="0079644F">
      <w:pPr>
        <w:spacing w:after="160" w:line="259" w:lineRule="auto"/>
        <w:rPr>
          <w:rFonts w:ascii="Browallia New" w:hAnsi="Browallia New" w:cs="Browallia New"/>
          <w:b/>
          <w:bCs/>
          <w:color w:val="CF4A02"/>
          <w:spacing w:val="-2"/>
          <w:sz w:val="26"/>
          <w:szCs w:val="26"/>
          <w:cs/>
          <w:lang w:val="en-US"/>
        </w:rPr>
      </w:pPr>
      <w:r w:rsidRPr="00DB41F1">
        <w:rPr>
          <w:rFonts w:ascii="Browallia New" w:hAnsi="Browallia New" w:cs="Browallia New"/>
          <w:b/>
          <w:bCs/>
          <w:color w:val="CF4A02"/>
          <w:spacing w:val="-2"/>
          <w:sz w:val="26"/>
          <w:szCs w:val="26"/>
          <w:cs/>
          <w:lang w:val="en-US"/>
        </w:rPr>
        <w:br w:type="page"/>
      </w:r>
    </w:p>
    <w:p w14:paraId="0BEAEA41" w14:textId="184592E4" w:rsidR="0073622C" w:rsidRPr="00DB41F1" w:rsidRDefault="0073622C" w:rsidP="0073622C">
      <w:pPr>
        <w:ind w:left="540" w:hanging="540"/>
        <w:contextualSpacing/>
        <w:rPr>
          <w:rFonts w:ascii="Browallia New" w:hAnsi="Browallia New" w:cs="Browallia New"/>
          <w:b/>
          <w:bCs/>
          <w:color w:val="CF4A02"/>
          <w:spacing w:val="-2"/>
          <w:sz w:val="26"/>
          <w:szCs w:val="26"/>
          <w:lang w:val="en-US"/>
        </w:rPr>
      </w:pPr>
      <w:r w:rsidRPr="00DB41F1">
        <w:rPr>
          <w:rFonts w:ascii="Browallia New" w:hAnsi="Browallia New" w:cs="Browallia New"/>
          <w:b/>
          <w:bCs/>
          <w:color w:val="CF4A02"/>
          <w:spacing w:val="-2"/>
          <w:sz w:val="26"/>
          <w:szCs w:val="26"/>
          <w:cs/>
          <w:lang w:val="en-US"/>
        </w:rPr>
        <w:lastRenderedPageBreak/>
        <w:t>ข)</w:t>
      </w:r>
      <w:r w:rsidRPr="00DB41F1">
        <w:rPr>
          <w:rFonts w:ascii="Browallia New" w:hAnsi="Browallia New" w:cs="Browallia New"/>
          <w:b/>
          <w:bCs/>
          <w:color w:val="CF4A02"/>
          <w:spacing w:val="-2"/>
          <w:sz w:val="26"/>
          <w:szCs w:val="26"/>
          <w:cs/>
          <w:lang w:val="en-US"/>
        </w:rPr>
        <w:tab/>
        <w:t>ผลตอบแทนอายุการทำงาน</w:t>
      </w:r>
    </w:p>
    <w:p w14:paraId="4E296F0B" w14:textId="77777777" w:rsidR="0073622C" w:rsidRPr="00DB41F1" w:rsidRDefault="0073622C" w:rsidP="0073622C">
      <w:pPr>
        <w:spacing w:line="240" w:lineRule="auto"/>
        <w:ind w:left="540"/>
        <w:contextualSpacing/>
        <w:rPr>
          <w:rFonts w:ascii="Browallia New" w:hAnsi="Browallia New" w:cs="Browallia New"/>
          <w:spacing w:val="-2"/>
          <w:sz w:val="26"/>
          <w:szCs w:val="26"/>
        </w:rPr>
      </w:pPr>
    </w:p>
    <w:p w14:paraId="2695D203" w14:textId="77777777" w:rsidR="0073622C" w:rsidRPr="00DB41F1" w:rsidRDefault="0073622C" w:rsidP="0073622C">
      <w:pPr>
        <w:spacing w:line="240" w:lineRule="auto"/>
        <w:ind w:left="540"/>
        <w:contextualSpacing/>
        <w:rPr>
          <w:rFonts w:ascii="Browallia New" w:hAnsi="Browallia New" w:cs="Browallia New"/>
          <w:b/>
          <w:bCs/>
          <w:spacing w:val="-2"/>
          <w:sz w:val="26"/>
          <w:szCs w:val="26"/>
          <w:lang w:val="en-US"/>
        </w:rPr>
      </w:pPr>
      <w:r w:rsidRPr="00DB41F1">
        <w:rPr>
          <w:rFonts w:ascii="Browallia New" w:hAnsi="Browallia New" w:cs="Browallia New"/>
          <w:spacing w:val="-2"/>
          <w:sz w:val="26"/>
          <w:szCs w:val="26"/>
          <w:cs/>
        </w:rPr>
        <w:t>รายการเคลื่อนไหวของ</w:t>
      </w:r>
      <w:r w:rsidRPr="00DB41F1">
        <w:rPr>
          <w:rFonts w:ascii="Browallia New" w:hAnsi="Browallia New" w:cs="Browallia New"/>
          <w:spacing w:val="-2"/>
          <w:sz w:val="26"/>
          <w:szCs w:val="26"/>
          <w:cs/>
          <w:lang w:val="en-US"/>
        </w:rPr>
        <w:t>ผลตอบแทนอายุการทำงานระหว่างปี</w:t>
      </w:r>
      <w:r w:rsidRPr="00DB41F1">
        <w:rPr>
          <w:rFonts w:ascii="Browallia New" w:hAnsi="Browallia New" w:cs="Browallia New"/>
          <w:sz w:val="26"/>
          <w:szCs w:val="26"/>
          <w:cs/>
        </w:rPr>
        <w:t xml:space="preserve"> มีดังต่อไปนี้</w:t>
      </w:r>
    </w:p>
    <w:p w14:paraId="5CA68ED6" w14:textId="77777777" w:rsidR="0073622C" w:rsidRPr="00DB41F1" w:rsidRDefault="0073622C" w:rsidP="0073622C">
      <w:pPr>
        <w:spacing w:line="240" w:lineRule="auto"/>
        <w:ind w:left="540"/>
        <w:contextualSpacing/>
        <w:rPr>
          <w:rFonts w:ascii="Browallia New" w:hAnsi="Browallia New" w:cs="Browallia New"/>
          <w:spacing w:val="-2"/>
          <w:sz w:val="26"/>
          <w:szCs w:val="26"/>
        </w:rPr>
      </w:pPr>
    </w:p>
    <w:tbl>
      <w:tblPr>
        <w:tblW w:w="9432" w:type="dxa"/>
        <w:tblInd w:w="18" w:type="dxa"/>
        <w:tblLayout w:type="fixed"/>
        <w:tblLook w:val="0000" w:firstRow="0" w:lastRow="0" w:firstColumn="0" w:lastColumn="0" w:noHBand="0" w:noVBand="0"/>
      </w:tblPr>
      <w:tblGrid>
        <w:gridCol w:w="4329"/>
        <w:gridCol w:w="1269"/>
        <w:gridCol w:w="1278"/>
        <w:gridCol w:w="1251"/>
        <w:gridCol w:w="1305"/>
      </w:tblGrid>
      <w:tr w:rsidR="0073622C" w:rsidRPr="00DB41F1" w14:paraId="23F74D06" w14:textId="77777777" w:rsidTr="00B12FAE">
        <w:trPr>
          <w:trHeight w:val="80"/>
          <w:tblHeader/>
        </w:trPr>
        <w:tc>
          <w:tcPr>
            <w:tcW w:w="4329" w:type="dxa"/>
            <w:tcBorders>
              <w:top w:val="nil"/>
              <w:left w:val="nil"/>
              <w:bottom w:val="nil"/>
              <w:right w:val="nil"/>
            </w:tcBorders>
            <w:vAlign w:val="bottom"/>
          </w:tcPr>
          <w:p w14:paraId="7CC28819" w14:textId="77777777" w:rsidR="0073622C" w:rsidRPr="00DB41F1" w:rsidRDefault="0073622C" w:rsidP="0079644F">
            <w:pPr>
              <w:tabs>
                <w:tab w:val="left" w:pos="3295"/>
                <w:tab w:val="left" w:pos="9744"/>
              </w:tabs>
              <w:spacing w:line="240" w:lineRule="auto"/>
              <w:ind w:left="417"/>
              <w:contextualSpacing/>
              <w:rPr>
                <w:rFonts w:ascii="Browallia New" w:hAnsi="Browallia New" w:cs="Browallia New"/>
                <w:b/>
                <w:bCs/>
                <w:sz w:val="26"/>
                <w:szCs w:val="26"/>
              </w:rPr>
            </w:pPr>
          </w:p>
        </w:tc>
        <w:tc>
          <w:tcPr>
            <w:tcW w:w="2547" w:type="dxa"/>
            <w:gridSpan w:val="2"/>
            <w:vAlign w:val="bottom"/>
          </w:tcPr>
          <w:p w14:paraId="4DEC178D" w14:textId="77777777" w:rsidR="0073622C" w:rsidRPr="00DB41F1" w:rsidRDefault="0073622C" w:rsidP="0079644F">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6" w:type="dxa"/>
            <w:gridSpan w:val="2"/>
            <w:vAlign w:val="bottom"/>
          </w:tcPr>
          <w:p w14:paraId="7550486C" w14:textId="77777777" w:rsidR="0073622C" w:rsidRPr="00DB41F1" w:rsidRDefault="0073622C" w:rsidP="0079644F">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7EF13CB6" w14:textId="77777777" w:rsidTr="00B12FAE">
        <w:trPr>
          <w:trHeight w:val="80"/>
          <w:tblHeader/>
        </w:trPr>
        <w:tc>
          <w:tcPr>
            <w:tcW w:w="4329" w:type="dxa"/>
            <w:tcBorders>
              <w:top w:val="nil"/>
              <w:left w:val="nil"/>
              <w:bottom w:val="nil"/>
              <w:right w:val="nil"/>
            </w:tcBorders>
            <w:vAlign w:val="bottom"/>
          </w:tcPr>
          <w:p w14:paraId="6152A755" w14:textId="77777777" w:rsidR="00445ED8" w:rsidRPr="00DB41F1" w:rsidRDefault="00445ED8" w:rsidP="00445ED8">
            <w:pPr>
              <w:tabs>
                <w:tab w:val="left" w:pos="3295"/>
                <w:tab w:val="left" w:pos="9744"/>
              </w:tabs>
              <w:spacing w:line="240" w:lineRule="auto"/>
              <w:ind w:left="417"/>
              <w:contextualSpacing/>
              <w:rPr>
                <w:rFonts w:ascii="Browallia New" w:hAnsi="Browallia New" w:cs="Browallia New"/>
                <w:b/>
                <w:bCs/>
                <w:sz w:val="26"/>
                <w:szCs w:val="26"/>
              </w:rPr>
            </w:pPr>
          </w:p>
        </w:tc>
        <w:tc>
          <w:tcPr>
            <w:tcW w:w="1269" w:type="dxa"/>
            <w:vAlign w:val="center"/>
          </w:tcPr>
          <w:p w14:paraId="3AEA6503" w14:textId="2236AC27"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8" w:type="dxa"/>
            <w:vAlign w:val="center"/>
          </w:tcPr>
          <w:p w14:paraId="4D31E49A" w14:textId="41D43AF0"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51" w:type="dxa"/>
            <w:vAlign w:val="center"/>
          </w:tcPr>
          <w:p w14:paraId="0E1BD0D9" w14:textId="7FCD22BC"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305" w:type="dxa"/>
            <w:vAlign w:val="center"/>
          </w:tcPr>
          <w:p w14:paraId="5C27D3B2" w14:textId="3BAA4690"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16738092" w14:textId="77777777" w:rsidTr="00B12FAE">
        <w:trPr>
          <w:tblHeader/>
        </w:trPr>
        <w:tc>
          <w:tcPr>
            <w:tcW w:w="4329" w:type="dxa"/>
            <w:tcBorders>
              <w:top w:val="nil"/>
              <w:left w:val="nil"/>
              <w:bottom w:val="nil"/>
              <w:right w:val="nil"/>
            </w:tcBorders>
            <w:vAlign w:val="bottom"/>
          </w:tcPr>
          <w:p w14:paraId="07B30549" w14:textId="77777777" w:rsidR="00445ED8" w:rsidRPr="00DB41F1" w:rsidRDefault="00445ED8" w:rsidP="00445ED8">
            <w:pPr>
              <w:tabs>
                <w:tab w:val="left" w:pos="3295"/>
                <w:tab w:val="left" w:pos="9744"/>
              </w:tabs>
              <w:spacing w:line="240" w:lineRule="auto"/>
              <w:ind w:left="417"/>
              <w:contextualSpacing/>
              <w:rPr>
                <w:rFonts w:ascii="Browallia New" w:hAnsi="Browallia New" w:cs="Browallia New"/>
                <w:b/>
                <w:bCs/>
                <w:sz w:val="26"/>
                <w:szCs w:val="26"/>
              </w:rPr>
            </w:pPr>
          </w:p>
        </w:tc>
        <w:tc>
          <w:tcPr>
            <w:tcW w:w="1269" w:type="dxa"/>
            <w:vAlign w:val="bottom"/>
          </w:tcPr>
          <w:p w14:paraId="79DE7C09"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8" w:type="dxa"/>
            <w:vAlign w:val="bottom"/>
          </w:tcPr>
          <w:p w14:paraId="67496026"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51" w:type="dxa"/>
            <w:vAlign w:val="bottom"/>
          </w:tcPr>
          <w:p w14:paraId="04FA8DD1"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305" w:type="dxa"/>
            <w:vAlign w:val="bottom"/>
          </w:tcPr>
          <w:p w14:paraId="1B1F2FA5"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03BED6CA" w14:textId="77777777" w:rsidTr="00B12FAE">
        <w:trPr>
          <w:tblHeader/>
        </w:trPr>
        <w:tc>
          <w:tcPr>
            <w:tcW w:w="4329" w:type="dxa"/>
            <w:tcBorders>
              <w:top w:val="nil"/>
              <w:left w:val="nil"/>
              <w:bottom w:val="nil"/>
              <w:right w:val="nil"/>
            </w:tcBorders>
            <w:vAlign w:val="bottom"/>
          </w:tcPr>
          <w:p w14:paraId="68181A48" w14:textId="77777777" w:rsidR="00445ED8" w:rsidRPr="00DB41F1" w:rsidRDefault="00445ED8" w:rsidP="00445ED8">
            <w:pPr>
              <w:tabs>
                <w:tab w:val="left" w:pos="3295"/>
                <w:tab w:val="left" w:pos="9744"/>
              </w:tabs>
              <w:spacing w:line="240" w:lineRule="auto"/>
              <w:ind w:left="540"/>
              <w:contextualSpacing/>
              <w:rPr>
                <w:rFonts w:ascii="Browallia New" w:hAnsi="Browallia New" w:cs="Browallia New"/>
                <w:sz w:val="10"/>
                <w:szCs w:val="10"/>
                <w:cs/>
              </w:rPr>
            </w:pPr>
          </w:p>
        </w:tc>
        <w:tc>
          <w:tcPr>
            <w:tcW w:w="1269" w:type="dxa"/>
            <w:vAlign w:val="bottom"/>
          </w:tcPr>
          <w:p w14:paraId="7FB533AA" w14:textId="77777777" w:rsidR="00445ED8" w:rsidRPr="00DB41F1" w:rsidRDefault="00445ED8" w:rsidP="00445ED8">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sz w:val="10"/>
                <w:szCs w:val="10"/>
              </w:rPr>
            </w:pPr>
          </w:p>
        </w:tc>
        <w:tc>
          <w:tcPr>
            <w:tcW w:w="1278" w:type="dxa"/>
            <w:vAlign w:val="bottom"/>
          </w:tcPr>
          <w:p w14:paraId="658BF618" w14:textId="77777777" w:rsidR="00445ED8" w:rsidRPr="00DB41F1" w:rsidRDefault="00445ED8" w:rsidP="00445ED8">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sz w:val="10"/>
                <w:szCs w:val="10"/>
              </w:rPr>
            </w:pPr>
          </w:p>
        </w:tc>
        <w:tc>
          <w:tcPr>
            <w:tcW w:w="1251" w:type="dxa"/>
            <w:vAlign w:val="bottom"/>
          </w:tcPr>
          <w:p w14:paraId="456CE1F1" w14:textId="77777777" w:rsidR="00445ED8" w:rsidRPr="00DB41F1" w:rsidRDefault="00445ED8" w:rsidP="00445ED8">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sz w:val="10"/>
                <w:szCs w:val="10"/>
              </w:rPr>
            </w:pPr>
          </w:p>
        </w:tc>
        <w:tc>
          <w:tcPr>
            <w:tcW w:w="1305" w:type="dxa"/>
            <w:vAlign w:val="bottom"/>
          </w:tcPr>
          <w:p w14:paraId="7D24B19D" w14:textId="77777777" w:rsidR="00445ED8" w:rsidRPr="00DB41F1" w:rsidRDefault="00445ED8" w:rsidP="00445ED8">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sz w:val="10"/>
                <w:szCs w:val="10"/>
              </w:rPr>
            </w:pPr>
          </w:p>
        </w:tc>
      </w:tr>
      <w:tr w:rsidR="00445ED8" w:rsidRPr="00DB41F1" w14:paraId="16C01A5D" w14:textId="77777777" w:rsidTr="00B12FAE">
        <w:tc>
          <w:tcPr>
            <w:tcW w:w="4329" w:type="dxa"/>
            <w:tcBorders>
              <w:top w:val="nil"/>
              <w:left w:val="nil"/>
              <w:bottom w:val="nil"/>
              <w:right w:val="nil"/>
            </w:tcBorders>
            <w:vAlign w:val="bottom"/>
          </w:tcPr>
          <w:p w14:paraId="4B42B582" w14:textId="3F52C77D"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bookmarkStart w:id="74" w:name="_Hlk126886577"/>
            <w:bookmarkStart w:id="75" w:name="OLE_LINK61"/>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มกราคม</w:t>
            </w:r>
          </w:p>
        </w:tc>
        <w:tc>
          <w:tcPr>
            <w:tcW w:w="1269" w:type="dxa"/>
            <w:vAlign w:val="bottom"/>
          </w:tcPr>
          <w:p w14:paraId="593A29EC" w14:textId="75BA9C32"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37</w:t>
            </w:r>
            <w:r w:rsidR="000256A7" w:rsidRPr="00DB41F1">
              <w:rPr>
                <w:rFonts w:ascii="Browallia New" w:hAnsi="Browallia New" w:cs="Browallia New"/>
                <w:sz w:val="26"/>
                <w:szCs w:val="26"/>
              </w:rPr>
              <w:t>,</w:t>
            </w:r>
            <w:r w:rsidRPr="00621FFC">
              <w:rPr>
                <w:rFonts w:ascii="Browallia New" w:hAnsi="Browallia New" w:cs="Browallia New"/>
                <w:sz w:val="26"/>
                <w:szCs w:val="26"/>
              </w:rPr>
              <w:t>123</w:t>
            </w:r>
          </w:p>
        </w:tc>
        <w:tc>
          <w:tcPr>
            <w:tcW w:w="1278" w:type="dxa"/>
            <w:vAlign w:val="bottom"/>
          </w:tcPr>
          <w:p w14:paraId="27671994" w14:textId="5416D6D8"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30</w:t>
            </w:r>
            <w:r w:rsidR="00445ED8" w:rsidRPr="00DB41F1">
              <w:rPr>
                <w:rFonts w:ascii="Browallia New" w:hAnsi="Browallia New" w:cs="Browallia New"/>
                <w:sz w:val="26"/>
                <w:szCs w:val="26"/>
              </w:rPr>
              <w:t>,</w:t>
            </w:r>
            <w:r w:rsidRPr="00621FFC">
              <w:rPr>
                <w:rFonts w:ascii="Browallia New" w:hAnsi="Browallia New" w:cs="Browallia New"/>
                <w:sz w:val="26"/>
                <w:szCs w:val="26"/>
              </w:rPr>
              <w:t>144</w:t>
            </w:r>
          </w:p>
        </w:tc>
        <w:tc>
          <w:tcPr>
            <w:tcW w:w="1251" w:type="dxa"/>
            <w:vAlign w:val="bottom"/>
          </w:tcPr>
          <w:p w14:paraId="394D0A3F" w14:textId="1433726F"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2</w:t>
            </w:r>
            <w:r w:rsidR="000256A7" w:rsidRPr="00DB41F1">
              <w:rPr>
                <w:rFonts w:ascii="Browallia New" w:hAnsi="Browallia New" w:cs="Browallia New"/>
                <w:sz w:val="26"/>
                <w:szCs w:val="26"/>
              </w:rPr>
              <w:t>,</w:t>
            </w:r>
            <w:r w:rsidRPr="00621FFC">
              <w:rPr>
                <w:rFonts w:ascii="Browallia New" w:hAnsi="Browallia New" w:cs="Browallia New"/>
                <w:sz w:val="26"/>
                <w:szCs w:val="26"/>
              </w:rPr>
              <w:t>476</w:t>
            </w:r>
          </w:p>
        </w:tc>
        <w:tc>
          <w:tcPr>
            <w:tcW w:w="1305" w:type="dxa"/>
            <w:vAlign w:val="bottom"/>
          </w:tcPr>
          <w:p w14:paraId="5B8EF7AA" w14:textId="367E3BF2"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445ED8" w:rsidRPr="00DB41F1">
              <w:rPr>
                <w:rFonts w:ascii="Browallia New" w:hAnsi="Browallia New" w:cs="Browallia New"/>
                <w:sz w:val="26"/>
                <w:szCs w:val="26"/>
              </w:rPr>
              <w:t>,</w:t>
            </w:r>
            <w:r w:rsidRPr="00621FFC">
              <w:rPr>
                <w:rFonts w:ascii="Browallia New" w:hAnsi="Browallia New" w:cs="Browallia New"/>
                <w:sz w:val="26"/>
                <w:szCs w:val="26"/>
              </w:rPr>
              <w:t>370</w:t>
            </w:r>
          </w:p>
        </w:tc>
      </w:tr>
      <w:tr w:rsidR="00173F51" w:rsidRPr="00DB41F1" w14:paraId="44F25FDD" w14:textId="77777777" w:rsidTr="00B12FAE">
        <w:tc>
          <w:tcPr>
            <w:tcW w:w="4329" w:type="dxa"/>
            <w:tcBorders>
              <w:top w:val="nil"/>
              <w:left w:val="nil"/>
              <w:bottom w:val="nil"/>
              <w:right w:val="nil"/>
            </w:tcBorders>
            <w:vAlign w:val="bottom"/>
          </w:tcPr>
          <w:p w14:paraId="7A7443FE" w14:textId="02221178" w:rsidR="00173F51" w:rsidRPr="00DB41F1" w:rsidRDefault="00173F51" w:rsidP="00445ED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r w:rsidRPr="00DB41F1">
              <w:rPr>
                <w:rFonts w:ascii="Browallia New" w:hAnsi="Browallia New" w:cs="Browallia New" w:hint="cs"/>
                <w:sz w:val="26"/>
                <w:szCs w:val="26"/>
                <w:cs/>
              </w:rPr>
              <w:t>การเพิ่มขึ้นจากบริษัทใหม่</w:t>
            </w:r>
          </w:p>
        </w:tc>
        <w:tc>
          <w:tcPr>
            <w:tcW w:w="1269" w:type="dxa"/>
            <w:vAlign w:val="center"/>
          </w:tcPr>
          <w:p w14:paraId="59615FD5" w14:textId="60F23DF1" w:rsidR="00173F51"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184</w:t>
            </w:r>
          </w:p>
        </w:tc>
        <w:tc>
          <w:tcPr>
            <w:tcW w:w="1278" w:type="dxa"/>
            <w:vAlign w:val="center"/>
          </w:tcPr>
          <w:p w14:paraId="07A65243" w14:textId="03AC0026" w:rsidR="00173F51" w:rsidRPr="00DB41F1" w:rsidRDefault="00525D2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51" w:type="dxa"/>
            <w:vAlign w:val="center"/>
          </w:tcPr>
          <w:p w14:paraId="12AE8CB0" w14:textId="788E7743" w:rsidR="00173F51" w:rsidRPr="00DB41F1" w:rsidRDefault="00525D2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305" w:type="dxa"/>
            <w:vAlign w:val="center"/>
          </w:tcPr>
          <w:p w14:paraId="4D580631" w14:textId="0C822DCB" w:rsidR="00173F51" w:rsidRPr="00DB41F1" w:rsidRDefault="00525D2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D21CE5" w:rsidRPr="00DB41F1" w14:paraId="5BB77660" w14:textId="77777777" w:rsidTr="00B12FAE">
        <w:tc>
          <w:tcPr>
            <w:tcW w:w="4329" w:type="dxa"/>
            <w:tcBorders>
              <w:top w:val="nil"/>
              <w:left w:val="nil"/>
              <w:bottom w:val="nil"/>
              <w:right w:val="nil"/>
            </w:tcBorders>
            <w:vAlign w:val="bottom"/>
          </w:tcPr>
          <w:p w14:paraId="33FBE871" w14:textId="7C757287" w:rsidR="00D21CE5" w:rsidRPr="00DB41F1" w:rsidRDefault="00D21CE5" w:rsidP="00445ED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r w:rsidRPr="00DB41F1">
              <w:rPr>
                <w:rFonts w:ascii="Browallia New" w:hAnsi="Browallia New" w:cs="Browallia New" w:hint="cs"/>
                <w:sz w:val="26"/>
                <w:szCs w:val="26"/>
                <w:cs/>
              </w:rPr>
              <w:t>การโอนออกระหว่างบริษัท</w:t>
            </w:r>
          </w:p>
        </w:tc>
        <w:tc>
          <w:tcPr>
            <w:tcW w:w="1269" w:type="dxa"/>
            <w:vAlign w:val="center"/>
          </w:tcPr>
          <w:p w14:paraId="6210FDB5" w14:textId="79238050" w:rsidR="00D21CE5" w:rsidRPr="00DB41F1" w:rsidRDefault="00525D2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B41F1">
              <w:rPr>
                <w:rFonts w:ascii="Browallia New" w:hAnsi="Browallia New" w:cs="Browallia New" w:hint="cs"/>
                <w:sz w:val="26"/>
                <w:szCs w:val="26"/>
                <w:cs/>
              </w:rPr>
              <w:t>-</w:t>
            </w:r>
          </w:p>
        </w:tc>
        <w:tc>
          <w:tcPr>
            <w:tcW w:w="1278" w:type="dxa"/>
            <w:vAlign w:val="center"/>
          </w:tcPr>
          <w:p w14:paraId="40E1ED9C" w14:textId="61FE6669" w:rsidR="00D21CE5" w:rsidRPr="00DB41F1" w:rsidRDefault="00525D2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51" w:type="dxa"/>
            <w:vAlign w:val="center"/>
          </w:tcPr>
          <w:p w14:paraId="36653FE1" w14:textId="233D292F" w:rsidR="00D21CE5" w:rsidRPr="00DB41F1" w:rsidRDefault="00D21CE5"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234</w:t>
            </w:r>
            <w:r w:rsidRPr="00DB41F1">
              <w:rPr>
                <w:rFonts w:ascii="Browallia New" w:hAnsi="Browallia New" w:cs="Browallia New"/>
                <w:sz w:val="26"/>
                <w:szCs w:val="26"/>
              </w:rPr>
              <w:t>)</w:t>
            </w:r>
          </w:p>
        </w:tc>
        <w:tc>
          <w:tcPr>
            <w:tcW w:w="1305" w:type="dxa"/>
            <w:vAlign w:val="center"/>
          </w:tcPr>
          <w:p w14:paraId="65507C25" w14:textId="77ABB2F7" w:rsidR="00D21CE5" w:rsidRPr="00DB41F1" w:rsidRDefault="00525D2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445ED8" w:rsidRPr="00DB41F1" w14:paraId="5BEE0754" w14:textId="77777777" w:rsidTr="00B12FAE">
        <w:tc>
          <w:tcPr>
            <w:tcW w:w="4329" w:type="dxa"/>
            <w:tcBorders>
              <w:top w:val="nil"/>
              <w:left w:val="nil"/>
              <w:bottom w:val="nil"/>
              <w:right w:val="nil"/>
            </w:tcBorders>
            <w:vAlign w:val="bottom"/>
          </w:tcPr>
          <w:p w14:paraId="62C020F3"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DB41F1">
              <w:rPr>
                <w:rFonts w:ascii="Browallia New" w:hAnsi="Browallia New" w:cs="Browallia New"/>
                <w:sz w:val="26"/>
                <w:szCs w:val="26"/>
                <w:cs/>
              </w:rPr>
              <w:t>ต้นทุนบริการปัจจุบัน</w:t>
            </w:r>
          </w:p>
        </w:tc>
        <w:tc>
          <w:tcPr>
            <w:tcW w:w="1269" w:type="dxa"/>
            <w:vAlign w:val="center"/>
          </w:tcPr>
          <w:p w14:paraId="7FBCE8D5" w14:textId="7DE811E6"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5C0EBD" w:rsidRPr="00DB41F1">
              <w:rPr>
                <w:rFonts w:ascii="Browallia New" w:hAnsi="Browallia New" w:cs="Browallia New"/>
                <w:sz w:val="26"/>
                <w:szCs w:val="26"/>
              </w:rPr>
              <w:t>,</w:t>
            </w:r>
            <w:r w:rsidRPr="00621FFC">
              <w:rPr>
                <w:rFonts w:ascii="Browallia New" w:hAnsi="Browallia New" w:cs="Browallia New"/>
                <w:sz w:val="26"/>
                <w:szCs w:val="26"/>
              </w:rPr>
              <w:t>794</w:t>
            </w:r>
          </w:p>
        </w:tc>
        <w:tc>
          <w:tcPr>
            <w:tcW w:w="1278" w:type="dxa"/>
            <w:vAlign w:val="center"/>
          </w:tcPr>
          <w:p w14:paraId="0D3D3C6D" w14:textId="63509531"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798</w:t>
            </w:r>
          </w:p>
        </w:tc>
        <w:tc>
          <w:tcPr>
            <w:tcW w:w="1251" w:type="dxa"/>
            <w:vAlign w:val="center"/>
          </w:tcPr>
          <w:p w14:paraId="0143DD9F" w14:textId="1A020326"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hint="cs"/>
                <w:sz w:val="26"/>
                <w:szCs w:val="26"/>
              </w:rPr>
              <w:t>742</w:t>
            </w:r>
          </w:p>
        </w:tc>
        <w:tc>
          <w:tcPr>
            <w:tcW w:w="1305" w:type="dxa"/>
            <w:vAlign w:val="center"/>
          </w:tcPr>
          <w:p w14:paraId="2399BCD5" w14:textId="5049C922"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244</w:t>
            </w:r>
          </w:p>
        </w:tc>
      </w:tr>
      <w:tr w:rsidR="00173F51" w:rsidRPr="00DB41F1" w14:paraId="3C424602" w14:textId="77777777" w:rsidTr="00B12FAE">
        <w:tc>
          <w:tcPr>
            <w:tcW w:w="4329" w:type="dxa"/>
            <w:tcBorders>
              <w:top w:val="nil"/>
              <w:left w:val="nil"/>
              <w:bottom w:val="nil"/>
              <w:right w:val="nil"/>
            </w:tcBorders>
            <w:vAlign w:val="bottom"/>
          </w:tcPr>
          <w:p w14:paraId="26A5DFBA" w14:textId="53492BA0" w:rsidR="00173F51" w:rsidRPr="00DB41F1" w:rsidRDefault="00173F51" w:rsidP="00445ED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r w:rsidRPr="00DB41F1">
              <w:rPr>
                <w:rFonts w:ascii="Browallia New" w:hAnsi="Browallia New" w:cs="Browallia New" w:hint="cs"/>
                <w:sz w:val="26"/>
                <w:szCs w:val="26"/>
                <w:cs/>
              </w:rPr>
              <w:t>ต้นทุนบริการในอดีต</w:t>
            </w:r>
          </w:p>
        </w:tc>
        <w:tc>
          <w:tcPr>
            <w:tcW w:w="1269" w:type="dxa"/>
            <w:vAlign w:val="center"/>
          </w:tcPr>
          <w:p w14:paraId="4484A8A1" w14:textId="157F9CFA" w:rsidR="00173F51" w:rsidRPr="00DB41F1" w:rsidRDefault="00621FFC" w:rsidP="00D420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5C0EBD" w:rsidRPr="00DB41F1">
              <w:rPr>
                <w:rFonts w:ascii="Browallia New" w:hAnsi="Browallia New" w:cs="Browallia New"/>
                <w:sz w:val="26"/>
                <w:szCs w:val="26"/>
              </w:rPr>
              <w:t>,</w:t>
            </w:r>
            <w:r w:rsidRPr="00621FFC">
              <w:rPr>
                <w:rFonts w:ascii="Browallia New" w:hAnsi="Browallia New" w:cs="Browallia New"/>
                <w:sz w:val="26"/>
                <w:szCs w:val="26"/>
              </w:rPr>
              <w:t>242</w:t>
            </w:r>
          </w:p>
        </w:tc>
        <w:tc>
          <w:tcPr>
            <w:tcW w:w="1278" w:type="dxa"/>
            <w:vAlign w:val="center"/>
          </w:tcPr>
          <w:p w14:paraId="3045FBF6" w14:textId="10FDB25B" w:rsidR="00173F51" w:rsidRPr="00DB41F1" w:rsidRDefault="00525D2C" w:rsidP="00D420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51" w:type="dxa"/>
            <w:vAlign w:val="center"/>
          </w:tcPr>
          <w:p w14:paraId="07DFCD2F" w14:textId="6FB01403" w:rsidR="00173F51" w:rsidRPr="00DB41F1" w:rsidRDefault="00525D2C" w:rsidP="00D420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305" w:type="dxa"/>
            <w:vAlign w:val="center"/>
          </w:tcPr>
          <w:p w14:paraId="2FCF3C1F" w14:textId="50FCB7D1" w:rsidR="00173F51" w:rsidRPr="00DB41F1" w:rsidRDefault="00525D2C" w:rsidP="00D420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445ED8" w:rsidRPr="00DB41F1" w14:paraId="1575D4C8" w14:textId="77777777" w:rsidTr="00B12FAE">
        <w:tc>
          <w:tcPr>
            <w:tcW w:w="4329" w:type="dxa"/>
            <w:tcBorders>
              <w:top w:val="nil"/>
              <w:left w:val="nil"/>
              <w:bottom w:val="nil"/>
              <w:right w:val="nil"/>
            </w:tcBorders>
            <w:vAlign w:val="bottom"/>
          </w:tcPr>
          <w:p w14:paraId="559BFF96"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r w:rsidRPr="00DB41F1">
              <w:rPr>
                <w:rFonts w:ascii="Browallia New" w:hAnsi="Browallia New" w:cs="Browallia New"/>
                <w:sz w:val="26"/>
                <w:szCs w:val="26"/>
                <w:cs/>
              </w:rPr>
              <w:t>ต้นทุนดอกเบี้ย</w:t>
            </w:r>
          </w:p>
        </w:tc>
        <w:tc>
          <w:tcPr>
            <w:tcW w:w="1269" w:type="dxa"/>
            <w:vAlign w:val="center"/>
          </w:tcPr>
          <w:p w14:paraId="5CA90C62" w14:textId="68868351"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D420F7" w:rsidRPr="00DB41F1">
              <w:rPr>
                <w:rFonts w:ascii="Browallia New" w:hAnsi="Browallia New" w:cs="Browallia New"/>
                <w:sz w:val="26"/>
                <w:szCs w:val="26"/>
              </w:rPr>
              <w:t>,</w:t>
            </w:r>
            <w:r w:rsidRPr="00621FFC">
              <w:rPr>
                <w:rFonts w:ascii="Browallia New" w:hAnsi="Browallia New" w:cs="Browallia New"/>
                <w:sz w:val="26"/>
                <w:szCs w:val="26"/>
              </w:rPr>
              <w:t>024</w:t>
            </w:r>
          </w:p>
        </w:tc>
        <w:tc>
          <w:tcPr>
            <w:tcW w:w="1278" w:type="dxa"/>
            <w:vAlign w:val="center"/>
          </w:tcPr>
          <w:p w14:paraId="5C4D0535" w14:textId="379A213E"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484</w:t>
            </w:r>
          </w:p>
        </w:tc>
        <w:tc>
          <w:tcPr>
            <w:tcW w:w="1251" w:type="dxa"/>
            <w:vAlign w:val="center"/>
          </w:tcPr>
          <w:p w14:paraId="11CDBAE4" w14:textId="50FFC2C9"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hint="cs"/>
                <w:sz w:val="26"/>
                <w:szCs w:val="26"/>
              </w:rPr>
              <w:t>71</w:t>
            </w:r>
          </w:p>
        </w:tc>
        <w:tc>
          <w:tcPr>
            <w:tcW w:w="1305" w:type="dxa"/>
            <w:vAlign w:val="center"/>
          </w:tcPr>
          <w:p w14:paraId="1C87813D" w14:textId="4361D861"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23</w:t>
            </w:r>
          </w:p>
        </w:tc>
      </w:tr>
      <w:tr w:rsidR="00445ED8" w:rsidRPr="00DB41F1" w14:paraId="658B1E6C" w14:textId="77777777" w:rsidTr="00B12FAE">
        <w:tc>
          <w:tcPr>
            <w:tcW w:w="4329" w:type="dxa"/>
            <w:tcBorders>
              <w:top w:val="nil"/>
              <w:left w:val="nil"/>
              <w:bottom w:val="nil"/>
              <w:right w:val="nil"/>
            </w:tcBorders>
            <w:vAlign w:val="bottom"/>
          </w:tcPr>
          <w:p w14:paraId="6470CB67"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p>
        </w:tc>
        <w:tc>
          <w:tcPr>
            <w:tcW w:w="1269" w:type="dxa"/>
            <w:vAlign w:val="center"/>
          </w:tcPr>
          <w:p w14:paraId="56382AF3" w14:textId="027B20EB"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hint="cs"/>
                <w:sz w:val="26"/>
                <w:szCs w:val="26"/>
              </w:rPr>
              <w:t>46</w:t>
            </w:r>
            <w:r w:rsidR="001A4033" w:rsidRPr="00DB41F1">
              <w:rPr>
                <w:rFonts w:ascii="Browallia New" w:hAnsi="Browallia New" w:cs="Browallia New"/>
                <w:sz w:val="26"/>
                <w:szCs w:val="26"/>
              </w:rPr>
              <w:t>,</w:t>
            </w:r>
            <w:r w:rsidRPr="00621FFC">
              <w:rPr>
                <w:rFonts w:ascii="Browallia New" w:hAnsi="Browallia New" w:cs="Browallia New" w:hint="cs"/>
                <w:sz w:val="26"/>
                <w:szCs w:val="26"/>
              </w:rPr>
              <w:t>367</w:t>
            </w:r>
          </w:p>
        </w:tc>
        <w:tc>
          <w:tcPr>
            <w:tcW w:w="1278" w:type="dxa"/>
            <w:vAlign w:val="center"/>
          </w:tcPr>
          <w:p w14:paraId="43D481C5" w14:textId="0D906A99"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34</w:t>
            </w:r>
            <w:r w:rsidR="00445ED8" w:rsidRPr="00DB41F1">
              <w:rPr>
                <w:rFonts w:ascii="Browallia New" w:hAnsi="Browallia New" w:cs="Browallia New"/>
                <w:sz w:val="26"/>
                <w:szCs w:val="26"/>
              </w:rPr>
              <w:t>,</w:t>
            </w:r>
            <w:r w:rsidRPr="00621FFC">
              <w:rPr>
                <w:rFonts w:ascii="Browallia New" w:hAnsi="Browallia New" w:cs="Browallia New"/>
                <w:sz w:val="26"/>
                <w:szCs w:val="26"/>
              </w:rPr>
              <w:t>426</w:t>
            </w:r>
          </w:p>
        </w:tc>
        <w:tc>
          <w:tcPr>
            <w:tcW w:w="1251" w:type="dxa"/>
            <w:vAlign w:val="center"/>
          </w:tcPr>
          <w:p w14:paraId="4A834612" w14:textId="789C04AF"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1A4033" w:rsidRPr="00DB41F1">
              <w:rPr>
                <w:rFonts w:ascii="Browallia New" w:hAnsi="Browallia New" w:cs="Browallia New"/>
                <w:sz w:val="26"/>
                <w:szCs w:val="26"/>
              </w:rPr>
              <w:t>,</w:t>
            </w:r>
            <w:r w:rsidRPr="00621FFC">
              <w:rPr>
                <w:rFonts w:ascii="Browallia New" w:hAnsi="Browallia New" w:cs="Browallia New"/>
                <w:sz w:val="26"/>
                <w:szCs w:val="26"/>
              </w:rPr>
              <w:t>055</w:t>
            </w:r>
          </w:p>
        </w:tc>
        <w:tc>
          <w:tcPr>
            <w:tcW w:w="1305" w:type="dxa"/>
            <w:vAlign w:val="center"/>
          </w:tcPr>
          <w:p w14:paraId="292402C6" w14:textId="51EDF4E2"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445ED8" w:rsidRPr="00DB41F1">
              <w:rPr>
                <w:rFonts w:ascii="Browallia New" w:hAnsi="Browallia New" w:cs="Browallia New"/>
                <w:sz w:val="26"/>
                <w:szCs w:val="26"/>
              </w:rPr>
              <w:t>,</w:t>
            </w:r>
            <w:r w:rsidRPr="00621FFC">
              <w:rPr>
                <w:rFonts w:ascii="Browallia New" w:hAnsi="Browallia New" w:cs="Browallia New"/>
                <w:sz w:val="26"/>
                <w:szCs w:val="26"/>
              </w:rPr>
              <w:t>637</w:t>
            </w:r>
          </w:p>
        </w:tc>
      </w:tr>
      <w:bookmarkEnd w:id="74"/>
      <w:tr w:rsidR="00445ED8" w:rsidRPr="00DB41F1" w14:paraId="64834DC0" w14:textId="77777777" w:rsidTr="00B12FAE">
        <w:tc>
          <w:tcPr>
            <w:tcW w:w="4329" w:type="dxa"/>
            <w:tcBorders>
              <w:top w:val="nil"/>
              <w:left w:val="nil"/>
              <w:bottom w:val="nil"/>
              <w:right w:val="nil"/>
            </w:tcBorders>
            <w:vAlign w:val="bottom"/>
          </w:tcPr>
          <w:p w14:paraId="251B13CA"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540"/>
              <w:rPr>
                <w:rFonts w:ascii="Browallia New" w:hAnsi="Browallia New" w:cs="Browallia New"/>
                <w:sz w:val="10"/>
                <w:szCs w:val="10"/>
                <w:cs/>
                <w:lang w:val="en-US"/>
              </w:rPr>
            </w:pPr>
          </w:p>
        </w:tc>
        <w:tc>
          <w:tcPr>
            <w:tcW w:w="1269" w:type="dxa"/>
          </w:tcPr>
          <w:p w14:paraId="1AD2FE35" w14:textId="77777777" w:rsidR="00445ED8" w:rsidRPr="00DB41F1" w:rsidRDefault="00445ED8" w:rsidP="00445ED8">
            <w:pPr>
              <w:keepNext/>
              <w:keepLines/>
              <w:autoSpaceDE w:val="0"/>
              <w:autoSpaceDN w:val="0"/>
              <w:adjustRightInd w:val="0"/>
              <w:spacing w:line="240" w:lineRule="auto"/>
              <w:ind w:left="540" w:right="-72"/>
              <w:contextualSpacing/>
              <w:jc w:val="right"/>
              <w:rPr>
                <w:rFonts w:ascii="Browallia New" w:hAnsi="Browallia New" w:cs="Browallia New"/>
                <w:sz w:val="10"/>
                <w:szCs w:val="10"/>
              </w:rPr>
            </w:pPr>
          </w:p>
        </w:tc>
        <w:tc>
          <w:tcPr>
            <w:tcW w:w="1278" w:type="dxa"/>
          </w:tcPr>
          <w:p w14:paraId="2B6EF838" w14:textId="77777777" w:rsidR="00445ED8" w:rsidRPr="00DB41F1" w:rsidRDefault="00445ED8" w:rsidP="00445ED8">
            <w:pPr>
              <w:keepNext/>
              <w:keepLines/>
              <w:autoSpaceDE w:val="0"/>
              <w:autoSpaceDN w:val="0"/>
              <w:adjustRightInd w:val="0"/>
              <w:spacing w:line="240" w:lineRule="auto"/>
              <w:ind w:left="540" w:right="-72"/>
              <w:contextualSpacing/>
              <w:jc w:val="right"/>
              <w:rPr>
                <w:rFonts w:ascii="Browallia New" w:hAnsi="Browallia New" w:cs="Browallia New"/>
                <w:sz w:val="10"/>
                <w:szCs w:val="10"/>
              </w:rPr>
            </w:pPr>
          </w:p>
        </w:tc>
        <w:tc>
          <w:tcPr>
            <w:tcW w:w="1251" w:type="dxa"/>
          </w:tcPr>
          <w:p w14:paraId="5B354253" w14:textId="77777777" w:rsidR="00445ED8" w:rsidRPr="00DB41F1" w:rsidRDefault="00445ED8" w:rsidP="00445ED8">
            <w:pPr>
              <w:keepNext/>
              <w:keepLines/>
              <w:autoSpaceDE w:val="0"/>
              <w:autoSpaceDN w:val="0"/>
              <w:adjustRightInd w:val="0"/>
              <w:spacing w:line="240" w:lineRule="auto"/>
              <w:ind w:left="540" w:right="-72"/>
              <w:contextualSpacing/>
              <w:jc w:val="right"/>
              <w:rPr>
                <w:rFonts w:ascii="Browallia New" w:hAnsi="Browallia New" w:cs="Browallia New"/>
                <w:sz w:val="10"/>
                <w:szCs w:val="10"/>
              </w:rPr>
            </w:pPr>
          </w:p>
        </w:tc>
        <w:tc>
          <w:tcPr>
            <w:tcW w:w="1305" w:type="dxa"/>
          </w:tcPr>
          <w:p w14:paraId="253E5D05" w14:textId="77777777" w:rsidR="00445ED8" w:rsidRPr="00DB41F1" w:rsidRDefault="00445ED8" w:rsidP="00445ED8">
            <w:pPr>
              <w:keepNext/>
              <w:keepLines/>
              <w:autoSpaceDE w:val="0"/>
              <w:autoSpaceDN w:val="0"/>
              <w:adjustRightInd w:val="0"/>
              <w:spacing w:line="240" w:lineRule="auto"/>
              <w:ind w:left="540" w:right="-72"/>
              <w:contextualSpacing/>
              <w:jc w:val="right"/>
              <w:rPr>
                <w:rFonts w:ascii="Browallia New" w:hAnsi="Browallia New" w:cs="Browallia New"/>
                <w:sz w:val="10"/>
                <w:szCs w:val="10"/>
              </w:rPr>
            </w:pPr>
          </w:p>
        </w:tc>
      </w:tr>
      <w:tr w:rsidR="00445ED8" w:rsidRPr="00DB41F1" w14:paraId="578D3BAB" w14:textId="77777777" w:rsidTr="00B12FAE">
        <w:tc>
          <w:tcPr>
            <w:tcW w:w="4329" w:type="dxa"/>
            <w:tcBorders>
              <w:top w:val="nil"/>
              <w:left w:val="nil"/>
              <w:bottom w:val="nil"/>
              <w:right w:val="nil"/>
            </w:tcBorders>
          </w:tcPr>
          <w:p w14:paraId="5D699005" w14:textId="29822884"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DB41F1">
              <w:rPr>
                <w:rFonts w:ascii="Browallia New" w:hAnsi="Browallia New" w:cs="Browallia New"/>
                <w:sz w:val="26"/>
                <w:szCs w:val="26"/>
                <w:cs/>
              </w:rPr>
              <w:t>การวัดมูลค่าใหม่</w:t>
            </w:r>
            <w:r w:rsidR="00271344" w:rsidRPr="00DB41F1">
              <w:rPr>
                <w:rFonts w:ascii="Browallia New" w:hAnsi="Browallia New" w:cs="Browallia New"/>
                <w:sz w:val="26"/>
                <w:szCs w:val="26"/>
              </w:rPr>
              <w:t xml:space="preserve"> </w:t>
            </w:r>
            <w:r w:rsidRPr="00DB41F1">
              <w:rPr>
                <w:rFonts w:ascii="Browallia New" w:hAnsi="Browallia New" w:cs="Browallia New"/>
                <w:sz w:val="26"/>
                <w:szCs w:val="26"/>
                <w:cs/>
              </w:rPr>
              <w:t>:</w:t>
            </w:r>
          </w:p>
        </w:tc>
        <w:tc>
          <w:tcPr>
            <w:tcW w:w="1269" w:type="dxa"/>
            <w:vAlign w:val="bottom"/>
          </w:tcPr>
          <w:p w14:paraId="35C6F3C6" w14:textId="15769550"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8" w:type="dxa"/>
            <w:vAlign w:val="bottom"/>
          </w:tcPr>
          <w:p w14:paraId="2C82B23F" w14:textId="7DED58DA"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51" w:type="dxa"/>
            <w:vAlign w:val="bottom"/>
          </w:tcPr>
          <w:p w14:paraId="2CFCE105" w14:textId="717DB09D"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305" w:type="dxa"/>
            <w:vAlign w:val="bottom"/>
          </w:tcPr>
          <w:p w14:paraId="7C515740" w14:textId="333ACAAA"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E2988" w:rsidRPr="00DB41F1" w14:paraId="4BA40E62" w14:textId="77777777" w:rsidTr="00B12FAE">
        <w:tc>
          <w:tcPr>
            <w:tcW w:w="4329" w:type="dxa"/>
            <w:tcBorders>
              <w:top w:val="nil"/>
              <w:left w:val="nil"/>
              <w:bottom w:val="nil"/>
              <w:right w:val="nil"/>
            </w:tcBorders>
          </w:tcPr>
          <w:p w14:paraId="57F80DCE" w14:textId="77777777" w:rsidR="004E2988" w:rsidRPr="00DB41F1" w:rsidRDefault="004E2988" w:rsidP="004E298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DB41F1">
              <w:rPr>
                <w:rFonts w:ascii="Browallia New" w:hAnsi="Browallia New" w:cs="Browallia New"/>
                <w:sz w:val="26"/>
                <w:szCs w:val="26"/>
                <w:cs/>
              </w:rPr>
              <w:t>ขาดทุนที่เกิดจากการเปลี่ยนแปลงข้อสมมติ</w:t>
            </w:r>
          </w:p>
          <w:p w14:paraId="6036EE0E" w14:textId="399CCDA3" w:rsidR="004E2988" w:rsidRPr="00DB41F1" w:rsidRDefault="004E2988" w:rsidP="004E298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ทางการเงิน</w:t>
            </w:r>
          </w:p>
        </w:tc>
        <w:tc>
          <w:tcPr>
            <w:tcW w:w="1269" w:type="dxa"/>
            <w:vAlign w:val="bottom"/>
          </w:tcPr>
          <w:p w14:paraId="36576E3F" w14:textId="49DC611E" w:rsidR="004E2988" w:rsidRPr="00DB41F1" w:rsidRDefault="00621FFC" w:rsidP="004E298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4E2988" w:rsidRPr="00DB41F1">
              <w:rPr>
                <w:rFonts w:ascii="Browallia New" w:hAnsi="Browallia New" w:cs="Browallia New"/>
                <w:sz w:val="26"/>
                <w:szCs w:val="26"/>
              </w:rPr>
              <w:t>,</w:t>
            </w:r>
            <w:r w:rsidRPr="00621FFC">
              <w:rPr>
                <w:rFonts w:ascii="Browallia New" w:hAnsi="Browallia New" w:cs="Browallia New"/>
                <w:sz w:val="26"/>
                <w:szCs w:val="26"/>
              </w:rPr>
              <w:t>586</w:t>
            </w:r>
          </w:p>
        </w:tc>
        <w:tc>
          <w:tcPr>
            <w:tcW w:w="1278" w:type="dxa"/>
            <w:vAlign w:val="center"/>
          </w:tcPr>
          <w:p w14:paraId="0AFF1CB9" w14:textId="77777777" w:rsidR="004E2988" w:rsidRPr="00DB41F1" w:rsidRDefault="004E2988" w:rsidP="004E298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532D3496" w14:textId="13150A6B" w:rsidR="004E2988" w:rsidRPr="00DB41F1" w:rsidRDefault="00621FFC" w:rsidP="004E298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4E2988" w:rsidRPr="00DB41F1">
              <w:rPr>
                <w:rFonts w:ascii="Browallia New" w:hAnsi="Browallia New" w:cs="Browallia New"/>
                <w:sz w:val="26"/>
                <w:szCs w:val="26"/>
              </w:rPr>
              <w:t>,</w:t>
            </w:r>
            <w:r w:rsidRPr="00621FFC">
              <w:rPr>
                <w:rFonts w:ascii="Browallia New" w:hAnsi="Browallia New" w:cs="Browallia New"/>
                <w:sz w:val="26"/>
                <w:szCs w:val="26"/>
              </w:rPr>
              <w:t>530</w:t>
            </w:r>
          </w:p>
        </w:tc>
        <w:tc>
          <w:tcPr>
            <w:tcW w:w="1251" w:type="dxa"/>
            <w:vAlign w:val="bottom"/>
          </w:tcPr>
          <w:p w14:paraId="08474632" w14:textId="3239AF6D" w:rsidR="004E2988" w:rsidRPr="00DB41F1" w:rsidRDefault="00621FFC" w:rsidP="004E298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235</w:t>
            </w:r>
          </w:p>
        </w:tc>
        <w:tc>
          <w:tcPr>
            <w:tcW w:w="1305" w:type="dxa"/>
            <w:vAlign w:val="center"/>
          </w:tcPr>
          <w:p w14:paraId="444AB9E4" w14:textId="77777777" w:rsidR="004E2988" w:rsidRPr="00DB41F1" w:rsidRDefault="004E2988" w:rsidP="004E298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315CAEA0" w14:textId="12E39414" w:rsidR="004E2988" w:rsidRPr="00DB41F1" w:rsidRDefault="00621FFC" w:rsidP="004E298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58</w:t>
            </w:r>
          </w:p>
        </w:tc>
      </w:tr>
      <w:tr w:rsidR="004E2988" w:rsidRPr="00DB41F1" w14:paraId="37C508A9" w14:textId="77777777" w:rsidTr="00B12FAE">
        <w:tc>
          <w:tcPr>
            <w:tcW w:w="4329" w:type="dxa"/>
            <w:tcBorders>
              <w:top w:val="nil"/>
              <w:left w:val="nil"/>
              <w:bottom w:val="nil"/>
              <w:right w:val="nil"/>
            </w:tcBorders>
          </w:tcPr>
          <w:p w14:paraId="6FC8B2C5" w14:textId="264D7D8C" w:rsidR="004E2988" w:rsidRPr="00DB41F1" w:rsidRDefault="004E2988" w:rsidP="004E298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r w:rsidRPr="00DB41F1">
              <w:rPr>
                <w:rFonts w:ascii="Browallia New" w:hAnsi="Browallia New" w:cs="Browallia New"/>
                <w:sz w:val="26"/>
                <w:szCs w:val="26"/>
                <w:cs/>
              </w:rPr>
              <w:t>ขาดทุนที่เกิดจากประสบการณ์</w:t>
            </w:r>
          </w:p>
        </w:tc>
        <w:tc>
          <w:tcPr>
            <w:tcW w:w="1269" w:type="dxa"/>
            <w:vAlign w:val="center"/>
          </w:tcPr>
          <w:p w14:paraId="017F225C" w14:textId="1C171805" w:rsidR="004E2988" w:rsidRPr="00DB41F1" w:rsidRDefault="00621FFC"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4E2988" w:rsidRPr="00DB41F1">
              <w:rPr>
                <w:rFonts w:ascii="Browallia New" w:hAnsi="Browallia New" w:cs="Browallia New"/>
                <w:sz w:val="26"/>
                <w:szCs w:val="26"/>
              </w:rPr>
              <w:t>,</w:t>
            </w:r>
            <w:r w:rsidRPr="00621FFC">
              <w:rPr>
                <w:rFonts w:ascii="Browallia New" w:hAnsi="Browallia New" w:cs="Browallia New"/>
                <w:sz w:val="26"/>
                <w:szCs w:val="26"/>
              </w:rPr>
              <w:t>264</w:t>
            </w:r>
          </w:p>
        </w:tc>
        <w:tc>
          <w:tcPr>
            <w:tcW w:w="1278" w:type="dxa"/>
            <w:vAlign w:val="center"/>
          </w:tcPr>
          <w:p w14:paraId="0555E164" w14:textId="155D3FDD" w:rsidR="004E2988" w:rsidRPr="00DB41F1" w:rsidRDefault="00621FFC"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4E2988" w:rsidRPr="00DB41F1">
              <w:rPr>
                <w:rFonts w:ascii="Browallia New" w:hAnsi="Browallia New" w:cs="Browallia New"/>
                <w:sz w:val="26"/>
                <w:szCs w:val="26"/>
              </w:rPr>
              <w:t>,</w:t>
            </w:r>
            <w:r w:rsidRPr="00621FFC">
              <w:rPr>
                <w:rFonts w:ascii="Browallia New" w:hAnsi="Browallia New" w:cs="Browallia New"/>
                <w:sz w:val="26"/>
                <w:szCs w:val="26"/>
              </w:rPr>
              <w:t>819</w:t>
            </w:r>
          </w:p>
        </w:tc>
        <w:tc>
          <w:tcPr>
            <w:tcW w:w="1251" w:type="dxa"/>
            <w:vAlign w:val="center"/>
          </w:tcPr>
          <w:p w14:paraId="4AB4751F" w14:textId="75A97715" w:rsidR="004E2988" w:rsidRPr="00DB41F1" w:rsidRDefault="004E2988"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B41F1">
              <w:rPr>
                <w:rFonts w:ascii="Browallia New" w:hAnsi="Browallia New" w:cs="Browallia New"/>
                <w:sz w:val="26"/>
                <w:szCs w:val="26"/>
              </w:rPr>
              <w:t>(</w:t>
            </w:r>
            <w:r w:rsidR="00621FFC" w:rsidRPr="00621FFC">
              <w:rPr>
                <w:rFonts w:ascii="Browallia New" w:hAnsi="Browallia New" w:cs="Browallia New"/>
                <w:sz w:val="26"/>
                <w:szCs w:val="26"/>
              </w:rPr>
              <w:t>164</w:t>
            </w:r>
            <w:r w:rsidRPr="00DB41F1">
              <w:rPr>
                <w:rFonts w:ascii="Browallia New" w:hAnsi="Browallia New" w:cs="Browallia New"/>
                <w:sz w:val="26"/>
                <w:szCs w:val="26"/>
              </w:rPr>
              <w:t>)</w:t>
            </w:r>
          </w:p>
        </w:tc>
        <w:tc>
          <w:tcPr>
            <w:tcW w:w="1305" w:type="dxa"/>
            <w:vAlign w:val="center"/>
          </w:tcPr>
          <w:p w14:paraId="07FE09A7" w14:textId="67BC40EE" w:rsidR="004E2988" w:rsidRPr="00DB41F1" w:rsidRDefault="00621FFC"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891</w:t>
            </w:r>
          </w:p>
        </w:tc>
      </w:tr>
      <w:tr w:rsidR="004E2988" w:rsidRPr="00DB41F1" w14:paraId="46E81637" w14:textId="77777777" w:rsidTr="00B12FAE">
        <w:tc>
          <w:tcPr>
            <w:tcW w:w="4329" w:type="dxa"/>
            <w:tcBorders>
              <w:top w:val="nil"/>
              <w:left w:val="nil"/>
              <w:bottom w:val="nil"/>
              <w:right w:val="nil"/>
            </w:tcBorders>
            <w:vAlign w:val="bottom"/>
          </w:tcPr>
          <w:p w14:paraId="1CEA0FB1" w14:textId="77777777" w:rsidR="004E2988" w:rsidRPr="00DB41F1" w:rsidRDefault="004E2988" w:rsidP="004E298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p>
        </w:tc>
        <w:tc>
          <w:tcPr>
            <w:tcW w:w="1269" w:type="dxa"/>
            <w:vAlign w:val="center"/>
          </w:tcPr>
          <w:p w14:paraId="5A68BA0A" w14:textId="41B4C7AD" w:rsidR="004E2988" w:rsidRPr="00DB41F1" w:rsidRDefault="00621FFC"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4E2988" w:rsidRPr="00DB41F1">
              <w:rPr>
                <w:rFonts w:ascii="Browallia New" w:hAnsi="Browallia New" w:cs="Browallia New"/>
                <w:sz w:val="26"/>
                <w:szCs w:val="26"/>
              </w:rPr>
              <w:t>,</w:t>
            </w:r>
            <w:r w:rsidRPr="00621FFC">
              <w:rPr>
                <w:rFonts w:ascii="Browallia New" w:hAnsi="Browallia New" w:cs="Browallia New"/>
                <w:sz w:val="26"/>
                <w:szCs w:val="26"/>
              </w:rPr>
              <w:t>850</w:t>
            </w:r>
          </w:p>
        </w:tc>
        <w:tc>
          <w:tcPr>
            <w:tcW w:w="1278" w:type="dxa"/>
            <w:vAlign w:val="center"/>
          </w:tcPr>
          <w:p w14:paraId="7EB5E912" w14:textId="617200B3" w:rsidR="004E2988" w:rsidRPr="00DB41F1" w:rsidRDefault="00621FFC"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4E2988" w:rsidRPr="00DB41F1">
              <w:rPr>
                <w:rFonts w:ascii="Browallia New" w:hAnsi="Browallia New" w:cs="Browallia New"/>
                <w:sz w:val="26"/>
                <w:szCs w:val="26"/>
              </w:rPr>
              <w:t>,</w:t>
            </w:r>
            <w:r w:rsidRPr="00621FFC">
              <w:rPr>
                <w:rFonts w:ascii="Browallia New" w:hAnsi="Browallia New" w:cs="Browallia New"/>
                <w:sz w:val="26"/>
                <w:szCs w:val="26"/>
              </w:rPr>
              <w:t>349</w:t>
            </w:r>
          </w:p>
        </w:tc>
        <w:tc>
          <w:tcPr>
            <w:tcW w:w="1251" w:type="dxa"/>
            <w:vAlign w:val="center"/>
          </w:tcPr>
          <w:p w14:paraId="23BB56C5" w14:textId="7AA1B7CF" w:rsidR="004E2988" w:rsidRPr="00DB41F1" w:rsidRDefault="00621FFC"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71</w:t>
            </w:r>
          </w:p>
        </w:tc>
        <w:tc>
          <w:tcPr>
            <w:tcW w:w="1305" w:type="dxa"/>
            <w:vAlign w:val="center"/>
          </w:tcPr>
          <w:p w14:paraId="64FC8786" w14:textId="222AFB33" w:rsidR="004E2988" w:rsidRPr="00DB41F1" w:rsidRDefault="00621FFC"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949</w:t>
            </w:r>
          </w:p>
        </w:tc>
      </w:tr>
      <w:tr w:rsidR="004E2988" w:rsidRPr="00DB41F1" w14:paraId="0FA2E088" w14:textId="77777777" w:rsidTr="00B12FAE">
        <w:tc>
          <w:tcPr>
            <w:tcW w:w="4329" w:type="dxa"/>
            <w:tcBorders>
              <w:top w:val="nil"/>
              <w:left w:val="nil"/>
              <w:bottom w:val="nil"/>
              <w:right w:val="nil"/>
            </w:tcBorders>
            <w:vAlign w:val="bottom"/>
          </w:tcPr>
          <w:p w14:paraId="029F73DD" w14:textId="77777777" w:rsidR="004E2988" w:rsidRPr="00DB41F1" w:rsidRDefault="004E2988" w:rsidP="004E298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10"/>
                <w:szCs w:val="10"/>
                <w:cs/>
                <w:lang w:val="en-US"/>
              </w:rPr>
            </w:pPr>
          </w:p>
        </w:tc>
        <w:tc>
          <w:tcPr>
            <w:tcW w:w="1269" w:type="dxa"/>
          </w:tcPr>
          <w:p w14:paraId="3A2C9012" w14:textId="77777777" w:rsidR="004E2988" w:rsidRPr="00DB41F1" w:rsidRDefault="004E2988" w:rsidP="004E2988">
            <w:pPr>
              <w:keepNext/>
              <w:keepLines/>
              <w:autoSpaceDE w:val="0"/>
              <w:autoSpaceDN w:val="0"/>
              <w:adjustRightInd w:val="0"/>
              <w:spacing w:line="240" w:lineRule="auto"/>
              <w:ind w:right="-72"/>
              <w:contextualSpacing/>
              <w:jc w:val="right"/>
              <w:rPr>
                <w:rFonts w:ascii="Browallia New" w:hAnsi="Browallia New" w:cs="Browallia New"/>
                <w:sz w:val="10"/>
                <w:szCs w:val="10"/>
              </w:rPr>
            </w:pPr>
          </w:p>
        </w:tc>
        <w:tc>
          <w:tcPr>
            <w:tcW w:w="1278" w:type="dxa"/>
          </w:tcPr>
          <w:p w14:paraId="5A9FD184" w14:textId="77777777" w:rsidR="004E2988" w:rsidRPr="00DB41F1" w:rsidRDefault="004E2988" w:rsidP="004E2988">
            <w:pPr>
              <w:keepNext/>
              <w:keepLines/>
              <w:autoSpaceDE w:val="0"/>
              <w:autoSpaceDN w:val="0"/>
              <w:adjustRightInd w:val="0"/>
              <w:spacing w:line="240" w:lineRule="auto"/>
              <w:ind w:right="-72"/>
              <w:contextualSpacing/>
              <w:jc w:val="right"/>
              <w:rPr>
                <w:rFonts w:ascii="Browallia New" w:hAnsi="Browallia New" w:cs="Browallia New"/>
                <w:sz w:val="10"/>
                <w:szCs w:val="10"/>
              </w:rPr>
            </w:pPr>
          </w:p>
        </w:tc>
        <w:tc>
          <w:tcPr>
            <w:tcW w:w="1251" w:type="dxa"/>
          </w:tcPr>
          <w:p w14:paraId="403590AA" w14:textId="77777777" w:rsidR="004E2988" w:rsidRPr="00DB41F1" w:rsidRDefault="004E2988" w:rsidP="004E2988">
            <w:pPr>
              <w:keepNext/>
              <w:keepLines/>
              <w:autoSpaceDE w:val="0"/>
              <w:autoSpaceDN w:val="0"/>
              <w:adjustRightInd w:val="0"/>
              <w:spacing w:line="240" w:lineRule="auto"/>
              <w:ind w:right="-72"/>
              <w:contextualSpacing/>
              <w:jc w:val="right"/>
              <w:rPr>
                <w:rFonts w:ascii="Browallia New" w:hAnsi="Browallia New" w:cs="Browallia New"/>
                <w:sz w:val="10"/>
                <w:szCs w:val="10"/>
              </w:rPr>
            </w:pPr>
          </w:p>
        </w:tc>
        <w:tc>
          <w:tcPr>
            <w:tcW w:w="1305" w:type="dxa"/>
          </w:tcPr>
          <w:p w14:paraId="61FBB02F" w14:textId="77777777" w:rsidR="004E2988" w:rsidRPr="00DB41F1" w:rsidRDefault="004E2988" w:rsidP="004E2988">
            <w:pPr>
              <w:keepNext/>
              <w:keepLines/>
              <w:autoSpaceDE w:val="0"/>
              <w:autoSpaceDN w:val="0"/>
              <w:adjustRightInd w:val="0"/>
              <w:spacing w:line="240" w:lineRule="auto"/>
              <w:ind w:right="-72"/>
              <w:contextualSpacing/>
              <w:jc w:val="right"/>
              <w:rPr>
                <w:rFonts w:ascii="Browallia New" w:hAnsi="Browallia New" w:cs="Browallia New"/>
                <w:sz w:val="10"/>
                <w:szCs w:val="10"/>
              </w:rPr>
            </w:pPr>
          </w:p>
        </w:tc>
      </w:tr>
      <w:tr w:rsidR="004E2988" w:rsidRPr="00DB41F1" w14:paraId="28C12973" w14:textId="77777777" w:rsidTr="00B12FAE">
        <w:tc>
          <w:tcPr>
            <w:tcW w:w="4329" w:type="dxa"/>
            <w:tcBorders>
              <w:top w:val="nil"/>
              <w:left w:val="nil"/>
              <w:bottom w:val="nil"/>
              <w:right w:val="nil"/>
            </w:tcBorders>
          </w:tcPr>
          <w:p w14:paraId="1C4A9CCA" w14:textId="77777777" w:rsidR="004E2988" w:rsidRPr="00DB41F1" w:rsidRDefault="004E2988" w:rsidP="004E2988">
            <w:pPr>
              <w:spacing w:line="240" w:lineRule="auto"/>
              <w:ind w:left="417"/>
              <w:jc w:val="thaiDistribute"/>
              <w:rPr>
                <w:rFonts w:ascii="Browallia New" w:hAnsi="Browallia New" w:cs="Browallia New"/>
                <w:sz w:val="26"/>
                <w:szCs w:val="26"/>
                <w:cs/>
              </w:rPr>
            </w:pPr>
            <w:r w:rsidRPr="00DB41F1">
              <w:rPr>
                <w:rFonts w:ascii="Browallia New" w:hAnsi="Browallia New" w:cs="Browallia New"/>
                <w:sz w:val="26"/>
                <w:szCs w:val="26"/>
                <w:cs/>
              </w:rPr>
              <w:t xml:space="preserve">จ่ายชำระผลประโยชน์ </w:t>
            </w:r>
          </w:p>
        </w:tc>
        <w:tc>
          <w:tcPr>
            <w:tcW w:w="1269" w:type="dxa"/>
            <w:vAlign w:val="center"/>
          </w:tcPr>
          <w:p w14:paraId="756DA348" w14:textId="491CEA20" w:rsidR="004E2988" w:rsidRPr="00DB41F1" w:rsidRDefault="004E2988"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012</w:t>
            </w:r>
            <w:r w:rsidRPr="00DB41F1">
              <w:rPr>
                <w:rFonts w:ascii="Browallia New" w:hAnsi="Browallia New" w:cs="Browallia New"/>
                <w:sz w:val="26"/>
                <w:szCs w:val="26"/>
              </w:rPr>
              <w:t>)</w:t>
            </w:r>
          </w:p>
        </w:tc>
        <w:tc>
          <w:tcPr>
            <w:tcW w:w="1278" w:type="dxa"/>
            <w:vAlign w:val="center"/>
          </w:tcPr>
          <w:p w14:paraId="0A1E0050" w14:textId="1A3B821E" w:rsidR="004E2988" w:rsidRPr="00DB41F1" w:rsidRDefault="004E2988"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652</w:t>
            </w:r>
            <w:r w:rsidRPr="00DB41F1">
              <w:rPr>
                <w:rFonts w:ascii="Browallia New" w:hAnsi="Browallia New" w:cs="Browallia New"/>
                <w:sz w:val="26"/>
                <w:szCs w:val="26"/>
              </w:rPr>
              <w:t>)</w:t>
            </w:r>
          </w:p>
        </w:tc>
        <w:tc>
          <w:tcPr>
            <w:tcW w:w="1251" w:type="dxa"/>
            <w:vAlign w:val="center"/>
          </w:tcPr>
          <w:p w14:paraId="3BFEB9FB" w14:textId="16AC7157" w:rsidR="004E2988" w:rsidRPr="00DB41F1" w:rsidRDefault="004E2988"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153</w:t>
            </w:r>
            <w:r w:rsidRPr="00DB41F1">
              <w:rPr>
                <w:rFonts w:ascii="Browallia New" w:hAnsi="Browallia New" w:cs="Browallia New"/>
                <w:sz w:val="26"/>
                <w:szCs w:val="26"/>
              </w:rPr>
              <w:t>)</w:t>
            </w:r>
          </w:p>
        </w:tc>
        <w:tc>
          <w:tcPr>
            <w:tcW w:w="1305" w:type="dxa"/>
            <w:vAlign w:val="center"/>
          </w:tcPr>
          <w:p w14:paraId="36319F83" w14:textId="5BBC7998" w:rsidR="004E2988" w:rsidRPr="00DB41F1" w:rsidRDefault="004E2988" w:rsidP="004E298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110</w:t>
            </w:r>
            <w:r w:rsidRPr="00DB41F1">
              <w:rPr>
                <w:rFonts w:ascii="Browallia New" w:hAnsi="Browallia New" w:cs="Browallia New"/>
                <w:sz w:val="26"/>
                <w:szCs w:val="26"/>
              </w:rPr>
              <w:t>)</w:t>
            </w:r>
          </w:p>
        </w:tc>
      </w:tr>
      <w:tr w:rsidR="004E2988" w:rsidRPr="00DB41F1" w14:paraId="21DF55BE" w14:textId="77777777" w:rsidTr="00B12FAE">
        <w:tc>
          <w:tcPr>
            <w:tcW w:w="4329" w:type="dxa"/>
            <w:tcBorders>
              <w:top w:val="nil"/>
              <w:left w:val="nil"/>
              <w:bottom w:val="nil"/>
              <w:right w:val="nil"/>
            </w:tcBorders>
            <w:vAlign w:val="bottom"/>
          </w:tcPr>
          <w:p w14:paraId="155FF7D9" w14:textId="57028BCC" w:rsidR="004E2988" w:rsidRPr="00DB41F1" w:rsidRDefault="004E2988" w:rsidP="004E298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w:t>
            </w:r>
          </w:p>
        </w:tc>
        <w:tc>
          <w:tcPr>
            <w:tcW w:w="1269" w:type="dxa"/>
            <w:vAlign w:val="center"/>
          </w:tcPr>
          <w:p w14:paraId="1DB3F5DC" w14:textId="40BB9BC4" w:rsidR="004E2988" w:rsidRPr="00DB41F1" w:rsidRDefault="00621FFC" w:rsidP="004E298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48</w:t>
            </w:r>
            <w:r w:rsidR="004E2988" w:rsidRPr="00DB41F1">
              <w:rPr>
                <w:rFonts w:ascii="Browallia New" w:hAnsi="Browallia New" w:cs="Browallia New"/>
                <w:sz w:val="26"/>
                <w:szCs w:val="26"/>
              </w:rPr>
              <w:t>,</w:t>
            </w:r>
            <w:r w:rsidRPr="00621FFC">
              <w:rPr>
                <w:rFonts w:ascii="Browallia New" w:hAnsi="Browallia New" w:cs="Browallia New"/>
                <w:sz w:val="26"/>
                <w:szCs w:val="26"/>
              </w:rPr>
              <w:t>205</w:t>
            </w:r>
          </w:p>
        </w:tc>
        <w:tc>
          <w:tcPr>
            <w:tcW w:w="1278" w:type="dxa"/>
            <w:vAlign w:val="center"/>
          </w:tcPr>
          <w:p w14:paraId="1BEBAAFA" w14:textId="39675BAE" w:rsidR="004E2988" w:rsidRPr="00DB41F1" w:rsidRDefault="00621FFC" w:rsidP="004E298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37</w:t>
            </w:r>
            <w:r w:rsidR="004E2988" w:rsidRPr="00DB41F1">
              <w:rPr>
                <w:rFonts w:ascii="Browallia New" w:hAnsi="Browallia New" w:cs="Browallia New"/>
                <w:sz w:val="26"/>
                <w:szCs w:val="26"/>
              </w:rPr>
              <w:t>,</w:t>
            </w:r>
            <w:r w:rsidRPr="00621FFC">
              <w:rPr>
                <w:rFonts w:ascii="Browallia New" w:hAnsi="Browallia New" w:cs="Browallia New"/>
                <w:sz w:val="26"/>
                <w:szCs w:val="26"/>
              </w:rPr>
              <w:t>123</w:t>
            </w:r>
          </w:p>
        </w:tc>
        <w:tc>
          <w:tcPr>
            <w:tcW w:w="1251" w:type="dxa"/>
            <w:vAlign w:val="center"/>
          </w:tcPr>
          <w:p w14:paraId="3B0AF92F" w14:textId="4F2F4DC1" w:rsidR="004E2988" w:rsidRPr="00DB41F1" w:rsidRDefault="00621FFC" w:rsidP="004E298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4E2988" w:rsidRPr="00DB41F1">
              <w:rPr>
                <w:rFonts w:ascii="Browallia New" w:hAnsi="Browallia New" w:cs="Browallia New"/>
                <w:sz w:val="26"/>
                <w:szCs w:val="26"/>
              </w:rPr>
              <w:t>,</w:t>
            </w:r>
            <w:r w:rsidRPr="00621FFC">
              <w:rPr>
                <w:rFonts w:ascii="Browallia New" w:hAnsi="Browallia New" w:cs="Browallia New"/>
                <w:sz w:val="26"/>
                <w:szCs w:val="26"/>
              </w:rPr>
              <w:t>973</w:t>
            </w:r>
          </w:p>
        </w:tc>
        <w:tc>
          <w:tcPr>
            <w:tcW w:w="1305" w:type="dxa"/>
            <w:vAlign w:val="center"/>
          </w:tcPr>
          <w:p w14:paraId="2F065B0A" w14:textId="54006414" w:rsidR="004E2988" w:rsidRPr="00DB41F1" w:rsidRDefault="00621FFC" w:rsidP="004E298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4E2988" w:rsidRPr="00DB41F1">
              <w:rPr>
                <w:rFonts w:ascii="Browallia New" w:hAnsi="Browallia New" w:cs="Browallia New"/>
                <w:sz w:val="26"/>
                <w:szCs w:val="26"/>
              </w:rPr>
              <w:t>,</w:t>
            </w:r>
            <w:r w:rsidRPr="00621FFC">
              <w:rPr>
                <w:rFonts w:ascii="Browallia New" w:hAnsi="Browallia New" w:cs="Browallia New"/>
                <w:sz w:val="26"/>
                <w:szCs w:val="26"/>
              </w:rPr>
              <w:t>476</w:t>
            </w:r>
          </w:p>
        </w:tc>
      </w:tr>
      <w:bookmarkEnd w:id="75"/>
    </w:tbl>
    <w:p w14:paraId="0FE91BF7" w14:textId="77777777" w:rsidR="0073622C" w:rsidRPr="00DB41F1" w:rsidRDefault="0073622C" w:rsidP="0073622C">
      <w:pPr>
        <w:spacing w:line="240" w:lineRule="auto"/>
        <w:rPr>
          <w:rFonts w:ascii="Browallia New" w:hAnsi="Browallia New" w:cs="Browallia New"/>
          <w:sz w:val="26"/>
          <w:szCs w:val="26"/>
          <w:cs/>
        </w:rPr>
      </w:pPr>
    </w:p>
    <w:p w14:paraId="7CE28035" w14:textId="77777777" w:rsidR="0073622C" w:rsidRPr="00DB41F1" w:rsidRDefault="0073622C" w:rsidP="0073622C">
      <w:pPr>
        <w:spacing w:line="240" w:lineRule="auto"/>
        <w:ind w:left="540"/>
        <w:rPr>
          <w:rFonts w:ascii="Browallia New" w:hAnsi="Browallia New" w:cs="Browallia New"/>
          <w:sz w:val="26"/>
          <w:szCs w:val="26"/>
        </w:rPr>
      </w:pPr>
      <w:r w:rsidRPr="00DB41F1">
        <w:rPr>
          <w:rFonts w:ascii="Browallia New" w:hAnsi="Browallia New" w:cs="Browallia New"/>
          <w:sz w:val="26"/>
          <w:szCs w:val="26"/>
          <w:cs/>
        </w:rPr>
        <w:t>ค่าใช้จ่ายทั้งจำนวนรับรู้ในต้นทุนขายและการให้บริการ</w:t>
      </w:r>
      <w:r w:rsidRPr="00DB41F1">
        <w:rPr>
          <w:rFonts w:ascii="Browallia New" w:hAnsi="Browallia New" w:cs="Browallia New"/>
          <w:sz w:val="26"/>
          <w:szCs w:val="26"/>
        </w:rPr>
        <w:t xml:space="preserve"> </w:t>
      </w:r>
      <w:r w:rsidRPr="00DB41F1">
        <w:rPr>
          <w:rFonts w:ascii="Browallia New" w:hAnsi="Browallia New" w:cs="Browallia New"/>
          <w:sz w:val="26"/>
          <w:szCs w:val="26"/>
          <w:cs/>
        </w:rPr>
        <w:t>และค่าใช้จ่ายในการบริหาร มีดังต่อไปนี้</w:t>
      </w:r>
    </w:p>
    <w:p w14:paraId="185D7B46" w14:textId="77777777" w:rsidR="0073622C" w:rsidRPr="00DB41F1" w:rsidRDefault="0073622C" w:rsidP="0073622C">
      <w:pPr>
        <w:spacing w:line="240" w:lineRule="auto"/>
        <w:ind w:left="540"/>
        <w:jc w:val="thaiDistribute"/>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320"/>
        <w:gridCol w:w="1276"/>
        <w:gridCol w:w="1276"/>
        <w:gridCol w:w="1275"/>
        <w:gridCol w:w="1303"/>
      </w:tblGrid>
      <w:tr w:rsidR="0073622C" w:rsidRPr="00DB41F1" w14:paraId="694AD7F6" w14:textId="77777777" w:rsidTr="007067BA">
        <w:trPr>
          <w:trHeight w:val="80"/>
        </w:trPr>
        <w:tc>
          <w:tcPr>
            <w:tcW w:w="4320" w:type="dxa"/>
            <w:tcBorders>
              <w:top w:val="nil"/>
              <w:left w:val="nil"/>
              <w:bottom w:val="nil"/>
              <w:right w:val="nil"/>
            </w:tcBorders>
            <w:vAlign w:val="bottom"/>
          </w:tcPr>
          <w:p w14:paraId="554EF662" w14:textId="77777777" w:rsidR="0073622C" w:rsidRPr="00DB41F1" w:rsidRDefault="0073622C" w:rsidP="007067BA">
            <w:pPr>
              <w:tabs>
                <w:tab w:val="left" w:pos="3295"/>
                <w:tab w:val="left" w:pos="9744"/>
              </w:tabs>
              <w:spacing w:line="240" w:lineRule="auto"/>
              <w:ind w:left="417"/>
              <w:contextualSpacing/>
              <w:rPr>
                <w:rFonts w:ascii="Browallia New" w:hAnsi="Browallia New" w:cs="Browallia New"/>
                <w:b/>
                <w:bCs/>
                <w:sz w:val="26"/>
                <w:szCs w:val="26"/>
              </w:rPr>
            </w:pPr>
          </w:p>
        </w:tc>
        <w:tc>
          <w:tcPr>
            <w:tcW w:w="2552" w:type="dxa"/>
            <w:gridSpan w:val="2"/>
            <w:vAlign w:val="bottom"/>
          </w:tcPr>
          <w:p w14:paraId="514EF228"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78" w:type="dxa"/>
            <w:gridSpan w:val="2"/>
            <w:vAlign w:val="bottom"/>
          </w:tcPr>
          <w:p w14:paraId="5CACB93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6BB7A7FC" w14:textId="77777777">
        <w:trPr>
          <w:trHeight w:val="80"/>
        </w:trPr>
        <w:tc>
          <w:tcPr>
            <w:tcW w:w="4320" w:type="dxa"/>
            <w:tcBorders>
              <w:top w:val="nil"/>
              <w:left w:val="nil"/>
              <w:bottom w:val="nil"/>
              <w:right w:val="nil"/>
            </w:tcBorders>
            <w:vAlign w:val="bottom"/>
          </w:tcPr>
          <w:p w14:paraId="774BD5CD" w14:textId="77777777" w:rsidR="00445ED8" w:rsidRPr="00DB41F1" w:rsidRDefault="00445ED8" w:rsidP="00445ED8">
            <w:pPr>
              <w:tabs>
                <w:tab w:val="left" w:pos="3295"/>
                <w:tab w:val="left" w:pos="9744"/>
              </w:tabs>
              <w:spacing w:line="240" w:lineRule="auto"/>
              <w:ind w:left="417"/>
              <w:contextualSpacing/>
              <w:rPr>
                <w:rFonts w:ascii="Browallia New" w:hAnsi="Browallia New" w:cs="Browallia New"/>
                <w:b/>
                <w:bCs/>
                <w:sz w:val="26"/>
                <w:szCs w:val="26"/>
              </w:rPr>
            </w:pPr>
            <w:bookmarkStart w:id="76" w:name="_Hlk139966514"/>
          </w:p>
        </w:tc>
        <w:tc>
          <w:tcPr>
            <w:tcW w:w="1276" w:type="dxa"/>
            <w:vAlign w:val="center"/>
          </w:tcPr>
          <w:p w14:paraId="335606B8" w14:textId="4CF37955"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064C9465" w14:textId="3416EDEB"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42E5881C" w14:textId="559AF398"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303" w:type="dxa"/>
            <w:vAlign w:val="center"/>
          </w:tcPr>
          <w:p w14:paraId="7AA37475" w14:textId="2B4989DD"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76"/>
      <w:tr w:rsidR="00445ED8" w:rsidRPr="00DB41F1" w14:paraId="22F69381" w14:textId="77777777" w:rsidTr="007067BA">
        <w:tc>
          <w:tcPr>
            <w:tcW w:w="4320" w:type="dxa"/>
            <w:tcBorders>
              <w:top w:val="nil"/>
              <w:left w:val="nil"/>
              <w:bottom w:val="nil"/>
              <w:right w:val="nil"/>
            </w:tcBorders>
            <w:vAlign w:val="bottom"/>
          </w:tcPr>
          <w:p w14:paraId="7FB45592" w14:textId="77777777" w:rsidR="00445ED8" w:rsidRPr="00DB41F1" w:rsidRDefault="00445ED8" w:rsidP="00445ED8">
            <w:pPr>
              <w:tabs>
                <w:tab w:val="left" w:pos="3295"/>
                <w:tab w:val="left" w:pos="9744"/>
              </w:tabs>
              <w:spacing w:line="240" w:lineRule="auto"/>
              <w:ind w:left="417"/>
              <w:contextualSpacing/>
              <w:rPr>
                <w:rFonts w:ascii="Browallia New" w:hAnsi="Browallia New" w:cs="Browallia New"/>
                <w:b/>
                <w:bCs/>
                <w:sz w:val="26"/>
                <w:szCs w:val="26"/>
              </w:rPr>
            </w:pPr>
          </w:p>
        </w:tc>
        <w:tc>
          <w:tcPr>
            <w:tcW w:w="1276" w:type="dxa"/>
            <w:vAlign w:val="bottom"/>
          </w:tcPr>
          <w:p w14:paraId="4443B8F3"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51B264E"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2D996AFC"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303" w:type="dxa"/>
            <w:vAlign w:val="bottom"/>
          </w:tcPr>
          <w:p w14:paraId="71AA07B5"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22875FA4" w14:textId="77777777" w:rsidTr="007067BA">
        <w:trPr>
          <w:trHeight w:val="72"/>
        </w:trPr>
        <w:tc>
          <w:tcPr>
            <w:tcW w:w="4320" w:type="dxa"/>
            <w:tcBorders>
              <w:top w:val="nil"/>
              <w:left w:val="nil"/>
              <w:bottom w:val="nil"/>
              <w:right w:val="nil"/>
            </w:tcBorders>
            <w:vAlign w:val="bottom"/>
          </w:tcPr>
          <w:p w14:paraId="6885934D" w14:textId="71353ACB" w:rsidR="00445ED8" w:rsidRPr="00DB41F1" w:rsidRDefault="00445ED8" w:rsidP="00445ED8">
            <w:pPr>
              <w:tabs>
                <w:tab w:val="left" w:pos="3295"/>
                <w:tab w:val="left" w:pos="9744"/>
              </w:tabs>
              <w:spacing w:line="240" w:lineRule="auto"/>
              <w:ind w:left="417"/>
              <w:contextualSpacing/>
              <w:rPr>
                <w:rFonts w:ascii="Browallia New" w:hAnsi="Browallia New" w:cs="Browallia New"/>
                <w:sz w:val="10"/>
                <w:szCs w:val="10"/>
                <w:cs/>
              </w:rPr>
            </w:pPr>
          </w:p>
        </w:tc>
        <w:tc>
          <w:tcPr>
            <w:tcW w:w="1276" w:type="dxa"/>
            <w:vAlign w:val="bottom"/>
          </w:tcPr>
          <w:p w14:paraId="6770F033"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c>
          <w:tcPr>
            <w:tcW w:w="1276" w:type="dxa"/>
            <w:vAlign w:val="bottom"/>
          </w:tcPr>
          <w:p w14:paraId="72BBBEB3"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c>
          <w:tcPr>
            <w:tcW w:w="1275" w:type="dxa"/>
            <w:vAlign w:val="bottom"/>
          </w:tcPr>
          <w:p w14:paraId="278FC1A1"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c>
          <w:tcPr>
            <w:tcW w:w="1303" w:type="dxa"/>
            <w:vAlign w:val="bottom"/>
          </w:tcPr>
          <w:p w14:paraId="510406D8"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r>
      <w:tr w:rsidR="00445ED8" w:rsidRPr="00DB41F1" w14:paraId="4D46D21B" w14:textId="77777777" w:rsidTr="007067BA">
        <w:tc>
          <w:tcPr>
            <w:tcW w:w="4320" w:type="dxa"/>
            <w:tcBorders>
              <w:top w:val="nil"/>
              <w:left w:val="nil"/>
              <w:bottom w:val="nil"/>
              <w:right w:val="nil"/>
            </w:tcBorders>
          </w:tcPr>
          <w:p w14:paraId="3E6CE1E2" w14:textId="77777777" w:rsidR="00445ED8" w:rsidRPr="00DB41F1" w:rsidRDefault="00445ED8" w:rsidP="00445ED8">
            <w:pPr>
              <w:spacing w:line="240" w:lineRule="auto"/>
              <w:ind w:left="417"/>
              <w:jc w:val="thaiDistribute"/>
              <w:rPr>
                <w:rFonts w:ascii="Browallia New" w:hAnsi="Browallia New" w:cs="Browallia New"/>
                <w:sz w:val="26"/>
                <w:szCs w:val="26"/>
                <w:cs/>
              </w:rPr>
            </w:pPr>
            <w:bookmarkStart w:id="77" w:name="OLE_LINK62"/>
            <w:r w:rsidRPr="00DB41F1">
              <w:rPr>
                <w:rFonts w:ascii="Browallia New" w:hAnsi="Browallia New" w:cs="Browallia New"/>
                <w:sz w:val="26"/>
                <w:szCs w:val="26"/>
                <w:cs/>
              </w:rPr>
              <w:t>ต้นทุนขายและการให้บริการ</w:t>
            </w:r>
          </w:p>
        </w:tc>
        <w:tc>
          <w:tcPr>
            <w:tcW w:w="1276" w:type="dxa"/>
          </w:tcPr>
          <w:p w14:paraId="722263A1" w14:textId="414E8466"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47</w:t>
            </w:r>
            <w:r w:rsidR="00865B34" w:rsidRPr="00DB41F1">
              <w:rPr>
                <w:rFonts w:ascii="Browallia New" w:hAnsi="Browallia New" w:cs="Browallia New"/>
                <w:sz w:val="26"/>
                <w:szCs w:val="26"/>
              </w:rPr>
              <w:t>,</w:t>
            </w:r>
            <w:r w:rsidRPr="00621FFC">
              <w:rPr>
                <w:rFonts w:ascii="Browallia New" w:hAnsi="Browallia New" w:cs="Browallia New"/>
                <w:sz w:val="26"/>
                <w:szCs w:val="26"/>
              </w:rPr>
              <w:t>016</w:t>
            </w:r>
          </w:p>
        </w:tc>
        <w:tc>
          <w:tcPr>
            <w:tcW w:w="1276" w:type="dxa"/>
          </w:tcPr>
          <w:p w14:paraId="2C551119" w14:textId="5679A655"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31</w:t>
            </w:r>
            <w:r w:rsidR="00445ED8" w:rsidRPr="00DB41F1">
              <w:rPr>
                <w:rFonts w:ascii="Browallia New" w:hAnsi="Browallia New" w:cs="Browallia New"/>
                <w:sz w:val="26"/>
                <w:szCs w:val="26"/>
              </w:rPr>
              <w:t>,</w:t>
            </w:r>
            <w:r w:rsidRPr="00621FFC">
              <w:rPr>
                <w:rFonts w:ascii="Browallia New" w:hAnsi="Browallia New" w:cs="Browallia New"/>
                <w:sz w:val="26"/>
                <w:szCs w:val="26"/>
              </w:rPr>
              <w:t>583</w:t>
            </w:r>
          </w:p>
        </w:tc>
        <w:tc>
          <w:tcPr>
            <w:tcW w:w="1275" w:type="dxa"/>
          </w:tcPr>
          <w:p w14:paraId="567DBE6D" w14:textId="507B44FD"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24</w:t>
            </w:r>
            <w:r w:rsidR="00865B34" w:rsidRPr="00DB41F1">
              <w:rPr>
                <w:rFonts w:ascii="Browallia New" w:hAnsi="Browallia New" w:cs="Browallia New"/>
                <w:sz w:val="26"/>
                <w:szCs w:val="26"/>
              </w:rPr>
              <w:t>,</w:t>
            </w:r>
            <w:r w:rsidRPr="00621FFC">
              <w:rPr>
                <w:rFonts w:ascii="Browallia New" w:hAnsi="Browallia New" w:cs="Browallia New"/>
                <w:sz w:val="26"/>
                <w:szCs w:val="26"/>
              </w:rPr>
              <w:t>186</w:t>
            </w:r>
          </w:p>
        </w:tc>
        <w:tc>
          <w:tcPr>
            <w:tcW w:w="1303" w:type="dxa"/>
          </w:tcPr>
          <w:p w14:paraId="30FF4D57" w14:textId="7232C1CF"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rPr>
              <w:t>,</w:t>
            </w:r>
            <w:r w:rsidRPr="00621FFC">
              <w:rPr>
                <w:rFonts w:ascii="Browallia New" w:hAnsi="Browallia New" w:cs="Browallia New"/>
                <w:sz w:val="26"/>
                <w:szCs w:val="26"/>
              </w:rPr>
              <w:t>685</w:t>
            </w:r>
          </w:p>
        </w:tc>
      </w:tr>
      <w:tr w:rsidR="00445ED8" w:rsidRPr="00DB41F1" w14:paraId="50E879EF" w14:textId="77777777" w:rsidTr="007067BA">
        <w:tc>
          <w:tcPr>
            <w:tcW w:w="4320" w:type="dxa"/>
            <w:tcBorders>
              <w:top w:val="nil"/>
              <w:left w:val="nil"/>
              <w:bottom w:val="nil"/>
              <w:right w:val="nil"/>
            </w:tcBorders>
          </w:tcPr>
          <w:p w14:paraId="30F724EF" w14:textId="77777777" w:rsidR="00445ED8" w:rsidRPr="00DB41F1" w:rsidRDefault="00445ED8" w:rsidP="00445ED8">
            <w:pPr>
              <w:spacing w:line="240" w:lineRule="auto"/>
              <w:ind w:left="417"/>
              <w:jc w:val="thaiDistribute"/>
              <w:rPr>
                <w:rFonts w:ascii="Browallia New" w:hAnsi="Browallia New" w:cs="Browallia New"/>
                <w:sz w:val="26"/>
                <w:szCs w:val="26"/>
                <w:cs/>
              </w:rPr>
            </w:pPr>
            <w:r w:rsidRPr="00DB41F1">
              <w:rPr>
                <w:rFonts w:ascii="Browallia New" w:hAnsi="Browallia New" w:cs="Browallia New"/>
                <w:sz w:val="26"/>
                <w:szCs w:val="26"/>
                <w:cs/>
              </w:rPr>
              <w:t>ค่าใช้จ่ายในการบริหาร</w:t>
            </w:r>
          </w:p>
        </w:tc>
        <w:tc>
          <w:tcPr>
            <w:tcW w:w="1276" w:type="dxa"/>
          </w:tcPr>
          <w:p w14:paraId="1450B779" w14:textId="26832C8B"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27</w:t>
            </w:r>
            <w:r w:rsidR="00865B34" w:rsidRPr="00DB41F1">
              <w:rPr>
                <w:rFonts w:ascii="Browallia New" w:hAnsi="Browallia New" w:cs="Browallia New"/>
                <w:sz w:val="26"/>
                <w:szCs w:val="26"/>
              </w:rPr>
              <w:t>,</w:t>
            </w:r>
            <w:r w:rsidRPr="00621FFC">
              <w:rPr>
                <w:rFonts w:ascii="Browallia New" w:hAnsi="Browallia New" w:cs="Browallia New"/>
                <w:sz w:val="26"/>
                <w:szCs w:val="26"/>
              </w:rPr>
              <w:t>982</w:t>
            </w:r>
          </w:p>
        </w:tc>
        <w:tc>
          <w:tcPr>
            <w:tcW w:w="1276" w:type="dxa"/>
          </w:tcPr>
          <w:p w14:paraId="779B5DD8" w14:textId="5D9B02CF" w:rsidR="00445ED8" w:rsidRPr="00DB41F1" w:rsidRDefault="00621FFC"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28</w:t>
            </w:r>
            <w:r w:rsidR="00445ED8" w:rsidRPr="00DB41F1">
              <w:rPr>
                <w:rFonts w:ascii="Browallia New" w:hAnsi="Browallia New" w:cs="Browallia New"/>
                <w:sz w:val="26"/>
                <w:szCs w:val="26"/>
              </w:rPr>
              <w:t>,</w:t>
            </w:r>
            <w:r w:rsidRPr="00621FFC">
              <w:rPr>
                <w:rFonts w:ascii="Browallia New" w:hAnsi="Browallia New" w:cs="Browallia New"/>
                <w:sz w:val="26"/>
                <w:szCs w:val="26"/>
              </w:rPr>
              <w:t>895</w:t>
            </w:r>
          </w:p>
        </w:tc>
        <w:tc>
          <w:tcPr>
            <w:tcW w:w="1275" w:type="dxa"/>
          </w:tcPr>
          <w:p w14:paraId="1E6C0CD9" w14:textId="3837B469" w:rsidR="00445ED8" w:rsidRPr="00DB41F1" w:rsidRDefault="00D6203B" w:rsidP="00445ED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303" w:type="dxa"/>
          </w:tcPr>
          <w:p w14:paraId="3235B188" w14:textId="1E366118" w:rsidR="00445ED8" w:rsidRPr="00DB41F1" w:rsidRDefault="00445ED8"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48B2372E" w14:textId="77777777" w:rsidTr="007067BA">
        <w:tc>
          <w:tcPr>
            <w:tcW w:w="4320" w:type="dxa"/>
            <w:tcBorders>
              <w:top w:val="nil"/>
              <w:left w:val="nil"/>
              <w:bottom w:val="nil"/>
              <w:right w:val="nil"/>
            </w:tcBorders>
          </w:tcPr>
          <w:p w14:paraId="019AA344" w14:textId="77777777" w:rsidR="00445ED8" w:rsidRPr="00DB41F1" w:rsidRDefault="00445ED8" w:rsidP="00445ED8">
            <w:pPr>
              <w:spacing w:line="240" w:lineRule="auto"/>
              <w:ind w:left="417"/>
              <w:jc w:val="thaiDistribute"/>
              <w:rPr>
                <w:rFonts w:ascii="Browallia New" w:hAnsi="Browallia New" w:cs="Browallia New"/>
                <w:b/>
                <w:bCs/>
                <w:snapToGrid w:val="0"/>
                <w:sz w:val="26"/>
                <w:szCs w:val="26"/>
                <w:cs/>
              </w:rPr>
            </w:pPr>
          </w:p>
        </w:tc>
        <w:tc>
          <w:tcPr>
            <w:tcW w:w="1276" w:type="dxa"/>
          </w:tcPr>
          <w:p w14:paraId="24760839" w14:textId="39D4C34E"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74</w:t>
            </w:r>
            <w:r w:rsidR="00E36972" w:rsidRPr="00DB41F1">
              <w:rPr>
                <w:rFonts w:ascii="Browallia New" w:hAnsi="Browallia New" w:cs="Browallia New"/>
                <w:sz w:val="26"/>
                <w:szCs w:val="26"/>
                <w:lang w:val="en-US"/>
              </w:rPr>
              <w:t>,</w:t>
            </w:r>
            <w:r w:rsidRPr="00621FFC">
              <w:rPr>
                <w:rFonts w:ascii="Browallia New" w:hAnsi="Browallia New" w:cs="Browallia New"/>
                <w:sz w:val="26"/>
                <w:szCs w:val="26"/>
              </w:rPr>
              <w:t>998</w:t>
            </w:r>
          </w:p>
        </w:tc>
        <w:tc>
          <w:tcPr>
            <w:tcW w:w="1276" w:type="dxa"/>
          </w:tcPr>
          <w:p w14:paraId="5F26461A" w14:textId="36C8A0F1"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60</w:t>
            </w:r>
            <w:r w:rsidR="00445ED8" w:rsidRPr="00DB41F1">
              <w:rPr>
                <w:rFonts w:ascii="Browallia New" w:hAnsi="Browallia New" w:cs="Browallia New"/>
                <w:sz w:val="26"/>
                <w:szCs w:val="26"/>
                <w:lang w:val="en-US"/>
              </w:rPr>
              <w:t>,</w:t>
            </w:r>
            <w:r w:rsidRPr="00621FFC">
              <w:rPr>
                <w:rFonts w:ascii="Browallia New" w:hAnsi="Browallia New" w:cs="Browallia New"/>
                <w:sz w:val="26"/>
                <w:szCs w:val="26"/>
              </w:rPr>
              <w:t>478</w:t>
            </w:r>
          </w:p>
        </w:tc>
        <w:tc>
          <w:tcPr>
            <w:tcW w:w="1275" w:type="dxa"/>
          </w:tcPr>
          <w:p w14:paraId="5A5C3F27" w14:textId="42324921"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21FFC">
              <w:rPr>
                <w:rFonts w:ascii="Browallia New" w:hAnsi="Browallia New" w:cs="Browallia New"/>
                <w:sz w:val="26"/>
                <w:szCs w:val="26"/>
              </w:rPr>
              <w:t>24</w:t>
            </w:r>
            <w:r w:rsidR="00E36972" w:rsidRPr="00DB41F1">
              <w:rPr>
                <w:rFonts w:ascii="Browallia New" w:hAnsi="Browallia New" w:cs="Browallia New"/>
                <w:sz w:val="26"/>
                <w:szCs w:val="26"/>
                <w:lang w:val="en-US"/>
              </w:rPr>
              <w:t>,</w:t>
            </w:r>
            <w:r w:rsidRPr="00621FFC">
              <w:rPr>
                <w:rFonts w:ascii="Browallia New" w:hAnsi="Browallia New" w:cs="Browallia New"/>
                <w:sz w:val="26"/>
                <w:szCs w:val="26"/>
              </w:rPr>
              <w:t>186</w:t>
            </w:r>
          </w:p>
        </w:tc>
        <w:tc>
          <w:tcPr>
            <w:tcW w:w="1303" w:type="dxa"/>
          </w:tcPr>
          <w:p w14:paraId="1FEFAC50" w14:textId="25B2805A"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lang w:val="en-US"/>
              </w:rPr>
              <w:t>,</w:t>
            </w:r>
            <w:r w:rsidRPr="00621FFC">
              <w:rPr>
                <w:rFonts w:ascii="Browallia New" w:hAnsi="Browallia New" w:cs="Browallia New"/>
                <w:sz w:val="26"/>
                <w:szCs w:val="26"/>
              </w:rPr>
              <w:t>685</w:t>
            </w:r>
          </w:p>
        </w:tc>
      </w:tr>
      <w:bookmarkEnd w:id="77"/>
    </w:tbl>
    <w:p w14:paraId="2A82CAEE" w14:textId="77777777" w:rsidR="0070560D" w:rsidRPr="00DB41F1" w:rsidRDefault="0070560D" w:rsidP="0079644F">
      <w:pPr>
        <w:spacing w:line="240" w:lineRule="auto"/>
        <w:ind w:left="540"/>
        <w:rPr>
          <w:rFonts w:ascii="Browallia New" w:hAnsi="Browallia New" w:cs="Browallia New"/>
          <w:sz w:val="26"/>
          <w:szCs w:val="26"/>
        </w:rPr>
      </w:pPr>
    </w:p>
    <w:p w14:paraId="7DEC2393" w14:textId="77777777" w:rsidR="00DA0B98" w:rsidRPr="00DB41F1" w:rsidRDefault="00DA0B98">
      <w:pPr>
        <w:spacing w:after="160" w:line="259" w:lineRule="auto"/>
        <w:rPr>
          <w:rFonts w:ascii="Browallia New" w:hAnsi="Browallia New" w:cs="Browallia New"/>
          <w:sz w:val="26"/>
          <w:szCs w:val="26"/>
          <w:cs/>
        </w:rPr>
      </w:pPr>
      <w:r w:rsidRPr="00DB41F1">
        <w:rPr>
          <w:rFonts w:ascii="Browallia New" w:hAnsi="Browallia New" w:cs="Browallia New"/>
          <w:sz w:val="26"/>
          <w:szCs w:val="26"/>
          <w:cs/>
        </w:rPr>
        <w:br w:type="page"/>
      </w:r>
    </w:p>
    <w:p w14:paraId="0CA023B4" w14:textId="07A5C7BC" w:rsidR="0073622C" w:rsidRPr="00DB41F1" w:rsidRDefault="0073622C" w:rsidP="0079644F">
      <w:pPr>
        <w:spacing w:line="240" w:lineRule="auto"/>
        <w:ind w:left="540"/>
        <w:rPr>
          <w:rFonts w:ascii="Browallia New" w:hAnsi="Browallia New" w:cs="Browallia New"/>
          <w:sz w:val="26"/>
          <w:szCs w:val="26"/>
        </w:rPr>
      </w:pPr>
      <w:r w:rsidRPr="00DB41F1">
        <w:rPr>
          <w:rFonts w:ascii="Browallia New" w:hAnsi="Browallia New" w:cs="Browallia New"/>
          <w:sz w:val="26"/>
          <w:szCs w:val="26"/>
          <w:cs/>
        </w:rPr>
        <w:lastRenderedPageBreak/>
        <w:t>ข้อสมมติหลักในการประมาณการตามหลักคณิตศาสตร์ประกันภัยที่ใช้เป็นดังนี้</w:t>
      </w:r>
    </w:p>
    <w:p w14:paraId="76866729" w14:textId="77777777" w:rsidR="0073622C" w:rsidRPr="00DB41F1" w:rsidRDefault="0073622C" w:rsidP="0079644F">
      <w:pPr>
        <w:ind w:left="540"/>
        <w:rPr>
          <w:rFonts w:ascii="Browallia New" w:hAnsi="Browallia New" w:cs="Browallia New"/>
          <w:sz w:val="26"/>
          <w:szCs w:val="26"/>
        </w:rPr>
      </w:pPr>
    </w:p>
    <w:tbl>
      <w:tblPr>
        <w:tblW w:w="9450" w:type="dxa"/>
        <w:tblLayout w:type="fixed"/>
        <w:tblLook w:val="0000" w:firstRow="0" w:lastRow="0" w:firstColumn="0" w:lastColumn="0" w:noHBand="0" w:noVBand="0"/>
      </w:tblPr>
      <w:tblGrid>
        <w:gridCol w:w="6570"/>
        <w:gridCol w:w="1440"/>
        <w:gridCol w:w="1440"/>
      </w:tblGrid>
      <w:tr w:rsidR="0073622C" w:rsidRPr="00DB41F1" w14:paraId="312C00F5" w14:textId="77777777" w:rsidTr="007067BA">
        <w:trPr>
          <w:trHeight w:val="20"/>
        </w:trPr>
        <w:tc>
          <w:tcPr>
            <w:tcW w:w="6570" w:type="dxa"/>
            <w:tcBorders>
              <w:top w:val="nil"/>
              <w:left w:val="nil"/>
              <w:bottom w:val="nil"/>
              <w:right w:val="nil"/>
            </w:tcBorders>
            <w:vAlign w:val="bottom"/>
          </w:tcPr>
          <w:p w14:paraId="1D3087A2" w14:textId="77777777" w:rsidR="0073622C" w:rsidRPr="00DB41F1" w:rsidRDefault="0073622C" w:rsidP="007067BA">
            <w:pPr>
              <w:tabs>
                <w:tab w:val="left" w:pos="3295"/>
                <w:tab w:val="left" w:pos="9744"/>
              </w:tabs>
              <w:ind w:left="431" w:right="-72"/>
              <w:contextualSpacing/>
              <w:rPr>
                <w:rFonts w:ascii="Browallia New" w:hAnsi="Browallia New" w:cs="Browallia New"/>
                <w:sz w:val="26"/>
                <w:szCs w:val="26"/>
              </w:rPr>
            </w:pPr>
          </w:p>
        </w:tc>
        <w:tc>
          <w:tcPr>
            <w:tcW w:w="2880" w:type="dxa"/>
            <w:gridSpan w:val="2"/>
            <w:vAlign w:val="bottom"/>
          </w:tcPr>
          <w:p w14:paraId="69D00F84" w14:textId="77777777" w:rsidR="0073622C" w:rsidRPr="00DB41F1" w:rsidRDefault="0073622C" w:rsidP="007067BA">
            <w:pPr>
              <w:pBdr>
                <w:bottom w:val="single" w:sz="4" w:space="1" w:color="auto"/>
              </w:pBdr>
              <w:ind w:right="-72"/>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งบการเงินรวมและ</w:t>
            </w:r>
          </w:p>
          <w:p w14:paraId="6DF02799" w14:textId="77777777" w:rsidR="0073622C" w:rsidRPr="00DB41F1" w:rsidRDefault="0073622C" w:rsidP="007067BA">
            <w:pPr>
              <w:pBdr>
                <w:bottom w:val="single" w:sz="4" w:space="1" w:color="auto"/>
              </w:pBdr>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445ED8" w:rsidRPr="00DB41F1" w14:paraId="206E411F" w14:textId="77777777">
        <w:trPr>
          <w:trHeight w:val="20"/>
        </w:trPr>
        <w:tc>
          <w:tcPr>
            <w:tcW w:w="6570" w:type="dxa"/>
            <w:tcBorders>
              <w:top w:val="nil"/>
              <w:left w:val="nil"/>
              <w:bottom w:val="nil"/>
              <w:right w:val="nil"/>
            </w:tcBorders>
            <w:vAlign w:val="bottom"/>
          </w:tcPr>
          <w:p w14:paraId="002D91E5" w14:textId="77777777" w:rsidR="00445ED8" w:rsidRPr="00DB41F1" w:rsidRDefault="00445ED8" w:rsidP="00445ED8">
            <w:pPr>
              <w:tabs>
                <w:tab w:val="left" w:pos="3295"/>
                <w:tab w:val="left" w:pos="9744"/>
              </w:tabs>
              <w:ind w:left="431" w:right="-72"/>
              <w:contextualSpacing/>
              <w:rPr>
                <w:rFonts w:ascii="Browallia New" w:hAnsi="Browallia New" w:cs="Browallia New"/>
                <w:sz w:val="26"/>
                <w:szCs w:val="26"/>
              </w:rPr>
            </w:pPr>
          </w:p>
        </w:tc>
        <w:tc>
          <w:tcPr>
            <w:tcW w:w="1440" w:type="dxa"/>
            <w:vAlign w:val="center"/>
          </w:tcPr>
          <w:p w14:paraId="6F42BE54" w14:textId="069EABB0"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440" w:type="dxa"/>
            <w:vAlign w:val="center"/>
          </w:tcPr>
          <w:p w14:paraId="6E8C88F0" w14:textId="2ED1B6C1"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0EC9DA78" w14:textId="77777777" w:rsidTr="007067BA">
        <w:trPr>
          <w:trHeight w:val="20"/>
        </w:trPr>
        <w:tc>
          <w:tcPr>
            <w:tcW w:w="6570" w:type="dxa"/>
            <w:tcBorders>
              <w:top w:val="nil"/>
              <w:left w:val="nil"/>
              <w:bottom w:val="nil"/>
              <w:right w:val="nil"/>
            </w:tcBorders>
            <w:vAlign w:val="bottom"/>
          </w:tcPr>
          <w:p w14:paraId="40C50553" w14:textId="77777777" w:rsidR="00445ED8" w:rsidRPr="00DB41F1" w:rsidRDefault="00445ED8" w:rsidP="00445ED8">
            <w:pPr>
              <w:tabs>
                <w:tab w:val="left" w:pos="3295"/>
                <w:tab w:val="left" w:pos="9744"/>
              </w:tabs>
              <w:ind w:left="431" w:right="-72"/>
              <w:contextualSpacing/>
              <w:rPr>
                <w:rFonts w:ascii="Browallia New" w:hAnsi="Browallia New" w:cs="Browallia New"/>
                <w:b/>
                <w:bCs/>
                <w:sz w:val="26"/>
                <w:szCs w:val="26"/>
              </w:rPr>
            </w:pPr>
          </w:p>
        </w:tc>
        <w:tc>
          <w:tcPr>
            <w:tcW w:w="1440" w:type="dxa"/>
            <w:vAlign w:val="bottom"/>
          </w:tcPr>
          <w:p w14:paraId="616A0A6E" w14:textId="77777777" w:rsidR="00445ED8" w:rsidRPr="00DB41F1" w:rsidRDefault="00445ED8" w:rsidP="00445ED8">
            <w:pPr>
              <w:pBdr>
                <w:bottom w:val="single" w:sz="4" w:space="1" w:color="auto"/>
              </w:pBdr>
              <w:ind w:right="-72"/>
              <w:jc w:val="right"/>
              <w:rPr>
                <w:rFonts w:ascii="Browallia New" w:hAnsi="Browallia New" w:cs="Browallia New"/>
                <w:b/>
                <w:bCs/>
                <w:sz w:val="26"/>
                <w:szCs w:val="26"/>
              </w:rPr>
            </w:pPr>
            <w:r w:rsidRPr="00DB41F1">
              <w:rPr>
                <w:rFonts w:ascii="Browallia New" w:eastAsia="Times New Roman" w:hAnsi="Browallia New" w:cs="Browallia New"/>
                <w:b/>
                <w:bCs/>
                <w:sz w:val="26"/>
                <w:szCs w:val="26"/>
                <w:cs/>
                <w:lang w:val="en-US"/>
              </w:rPr>
              <w:t>ร้อยละ</w:t>
            </w:r>
          </w:p>
        </w:tc>
        <w:tc>
          <w:tcPr>
            <w:tcW w:w="1440" w:type="dxa"/>
            <w:vAlign w:val="bottom"/>
          </w:tcPr>
          <w:p w14:paraId="3C1F1087" w14:textId="77777777" w:rsidR="00445ED8" w:rsidRPr="00DB41F1" w:rsidRDefault="00445ED8" w:rsidP="00445ED8">
            <w:pPr>
              <w:pBdr>
                <w:bottom w:val="single" w:sz="4" w:space="1" w:color="auto"/>
              </w:pBdr>
              <w:ind w:right="-72"/>
              <w:jc w:val="right"/>
              <w:rPr>
                <w:rFonts w:ascii="Browallia New" w:hAnsi="Browallia New" w:cs="Browallia New"/>
                <w:b/>
                <w:bCs/>
                <w:sz w:val="26"/>
                <w:szCs w:val="26"/>
              </w:rPr>
            </w:pPr>
            <w:r w:rsidRPr="00DB41F1">
              <w:rPr>
                <w:rFonts w:ascii="Browallia New" w:eastAsia="Times New Roman" w:hAnsi="Browallia New" w:cs="Browallia New"/>
                <w:b/>
                <w:bCs/>
                <w:sz w:val="26"/>
                <w:szCs w:val="26"/>
                <w:cs/>
                <w:lang w:val="en-US"/>
              </w:rPr>
              <w:t>ร้อยละ</w:t>
            </w:r>
          </w:p>
        </w:tc>
      </w:tr>
      <w:tr w:rsidR="00445ED8" w:rsidRPr="00DB41F1" w14:paraId="122FE8A9" w14:textId="77777777" w:rsidTr="007067BA">
        <w:trPr>
          <w:trHeight w:val="20"/>
        </w:trPr>
        <w:tc>
          <w:tcPr>
            <w:tcW w:w="6570" w:type="dxa"/>
            <w:tcBorders>
              <w:top w:val="nil"/>
              <w:left w:val="nil"/>
              <w:bottom w:val="nil"/>
              <w:right w:val="nil"/>
            </w:tcBorders>
            <w:vAlign w:val="bottom"/>
          </w:tcPr>
          <w:p w14:paraId="70CEF5BF" w14:textId="77777777" w:rsidR="00445ED8" w:rsidRPr="00DB41F1" w:rsidRDefault="00445ED8" w:rsidP="00445ED8">
            <w:pPr>
              <w:spacing w:line="240" w:lineRule="auto"/>
              <w:ind w:left="431" w:right="-72"/>
              <w:rPr>
                <w:rFonts w:ascii="Browallia New" w:hAnsi="Browallia New" w:cs="Browallia New"/>
                <w:spacing w:val="-8"/>
                <w:sz w:val="10"/>
                <w:szCs w:val="10"/>
                <w:cs/>
              </w:rPr>
            </w:pPr>
          </w:p>
        </w:tc>
        <w:tc>
          <w:tcPr>
            <w:tcW w:w="1440" w:type="dxa"/>
            <w:vAlign w:val="bottom"/>
          </w:tcPr>
          <w:p w14:paraId="4EB69D84" w14:textId="77777777" w:rsidR="00445ED8" w:rsidRPr="00DB41F1" w:rsidRDefault="00445ED8" w:rsidP="00445ED8">
            <w:pPr>
              <w:suppressAutoHyphens/>
              <w:spacing w:line="240" w:lineRule="auto"/>
              <w:ind w:right="-72"/>
              <w:jc w:val="right"/>
              <w:rPr>
                <w:rFonts w:ascii="Browallia New" w:hAnsi="Browallia New" w:cs="Browallia New"/>
                <w:spacing w:val="-2"/>
                <w:sz w:val="10"/>
                <w:szCs w:val="10"/>
              </w:rPr>
            </w:pPr>
          </w:p>
        </w:tc>
        <w:tc>
          <w:tcPr>
            <w:tcW w:w="1440" w:type="dxa"/>
            <w:vAlign w:val="bottom"/>
          </w:tcPr>
          <w:p w14:paraId="4EC5B7FB" w14:textId="77777777" w:rsidR="00445ED8" w:rsidRPr="00DB41F1" w:rsidRDefault="00445ED8" w:rsidP="00445ED8">
            <w:pPr>
              <w:suppressAutoHyphens/>
              <w:spacing w:line="240" w:lineRule="auto"/>
              <w:ind w:right="-72"/>
              <w:jc w:val="right"/>
              <w:rPr>
                <w:rFonts w:ascii="Browallia New" w:hAnsi="Browallia New" w:cs="Browallia New"/>
                <w:spacing w:val="-2"/>
                <w:sz w:val="10"/>
                <w:szCs w:val="10"/>
              </w:rPr>
            </w:pPr>
          </w:p>
        </w:tc>
      </w:tr>
      <w:tr w:rsidR="00D5539A" w:rsidRPr="00DB41F1" w14:paraId="5B102678" w14:textId="77777777" w:rsidTr="007067BA">
        <w:trPr>
          <w:trHeight w:val="20"/>
        </w:trPr>
        <w:tc>
          <w:tcPr>
            <w:tcW w:w="6570" w:type="dxa"/>
            <w:tcBorders>
              <w:top w:val="nil"/>
              <w:left w:val="nil"/>
              <w:bottom w:val="nil"/>
              <w:right w:val="nil"/>
            </w:tcBorders>
          </w:tcPr>
          <w:p w14:paraId="52FD5204" w14:textId="77777777" w:rsidR="00D5539A" w:rsidRPr="00DB41F1" w:rsidRDefault="00D5539A" w:rsidP="00D5539A">
            <w:pPr>
              <w:spacing w:line="240" w:lineRule="auto"/>
              <w:ind w:left="431"/>
              <w:jc w:val="thaiDistribute"/>
              <w:rPr>
                <w:rFonts w:ascii="Browallia New" w:hAnsi="Browallia New" w:cs="Browallia New"/>
                <w:sz w:val="26"/>
                <w:szCs w:val="26"/>
                <w:cs/>
              </w:rPr>
            </w:pPr>
            <w:r w:rsidRPr="00DB41F1">
              <w:rPr>
                <w:rFonts w:ascii="Browallia New" w:hAnsi="Browallia New" w:cs="Browallia New"/>
                <w:sz w:val="26"/>
                <w:szCs w:val="26"/>
                <w:cs/>
              </w:rPr>
              <w:t>อัตราคิดลด</w:t>
            </w:r>
          </w:p>
        </w:tc>
        <w:tc>
          <w:tcPr>
            <w:tcW w:w="1440" w:type="dxa"/>
          </w:tcPr>
          <w:p w14:paraId="5B404D40" w14:textId="3EF84C18" w:rsidR="00D5539A" w:rsidRPr="00DB41F1" w:rsidRDefault="00621FFC" w:rsidP="00D55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D5539A" w:rsidRPr="00DB41F1">
              <w:rPr>
                <w:rFonts w:ascii="Browallia New" w:hAnsi="Browallia New" w:cs="Browallia New"/>
                <w:sz w:val="26"/>
                <w:szCs w:val="26"/>
              </w:rPr>
              <w:t>.</w:t>
            </w:r>
            <w:r w:rsidRPr="00621FFC">
              <w:rPr>
                <w:rFonts w:ascii="Browallia New" w:hAnsi="Browallia New" w:cs="Browallia New"/>
                <w:sz w:val="26"/>
                <w:szCs w:val="26"/>
              </w:rPr>
              <w:t>4</w:t>
            </w:r>
            <w:r w:rsidR="00D5539A" w:rsidRPr="00DB41F1">
              <w:rPr>
                <w:rFonts w:ascii="Browallia New" w:hAnsi="Browallia New" w:cs="Browallia New"/>
                <w:sz w:val="26"/>
                <w:szCs w:val="26"/>
              </w:rPr>
              <w:t xml:space="preserve"> - </w:t>
            </w:r>
            <w:r w:rsidRPr="00621FFC">
              <w:rPr>
                <w:rFonts w:ascii="Browallia New" w:hAnsi="Browallia New" w:cs="Browallia New"/>
                <w:sz w:val="26"/>
                <w:szCs w:val="26"/>
              </w:rPr>
              <w:t>4</w:t>
            </w:r>
            <w:r w:rsidR="00D5539A" w:rsidRPr="00DB41F1">
              <w:rPr>
                <w:rFonts w:ascii="Browallia New" w:hAnsi="Browallia New" w:cs="Browallia New"/>
                <w:sz w:val="26"/>
                <w:szCs w:val="26"/>
              </w:rPr>
              <w:t>.</w:t>
            </w:r>
            <w:r w:rsidRPr="00621FFC">
              <w:rPr>
                <w:rFonts w:ascii="Browallia New" w:hAnsi="Browallia New" w:cs="Browallia New"/>
                <w:sz w:val="26"/>
                <w:szCs w:val="26"/>
              </w:rPr>
              <w:t>5</w:t>
            </w:r>
          </w:p>
        </w:tc>
        <w:tc>
          <w:tcPr>
            <w:tcW w:w="1440" w:type="dxa"/>
          </w:tcPr>
          <w:p w14:paraId="4CE07C5F" w14:textId="092C8126" w:rsidR="00D5539A" w:rsidRPr="00DB41F1" w:rsidRDefault="00621FFC" w:rsidP="00D55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D5539A" w:rsidRPr="00DB41F1">
              <w:rPr>
                <w:rFonts w:ascii="Browallia New" w:hAnsi="Browallia New" w:cs="Browallia New"/>
                <w:sz w:val="26"/>
                <w:szCs w:val="26"/>
              </w:rPr>
              <w:t>.</w:t>
            </w:r>
            <w:r w:rsidRPr="00621FFC">
              <w:rPr>
                <w:rFonts w:ascii="Browallia New" w:hAnsi="Browallia New" w:cs="Browallia New"/>
                <w:sz w:val="26"/>
                <w:szCs w:val="26"/>
              </w:rPr>
              <w:t>5</w:t>
            </w:r>
            <w:r w:rsidR="00D5539A" w:rsidRPr="00DB41F1">
              <w:rPr>
                <w:rFonts w:ascii="Browallia New" w:hAnsi="Browallia New" w:cs="Browallia New"/>
                <w:sz w:val="26"/>
                <w:szCs w:val="26"/>
              </w:rPr>
              <w:t xml:space="preserve"> - </w:t>
            </w:r>
            <w:r w:rsidRPr="00621FFC">
              <w:rPr>
                <w:rFonts w:ascii="Browallia New" w:hAnsi="Browallia New" w:cs="Browallia New"/>
                <w:sz w:val="26"/>
                <w:szCs w:val="26"/>
              </w:rPr>
              <w:t>5</w:t>
            </w:r>
            <w:r w:rsidR="00D5539A" w:rsidRPr="00DB41F1">
              <w:rPr>
                <w:rFonts w:ascii="Browallia New" w:hAnsi="Browallia New" w:cs="Browallia New"/>
                <w:sz w:val="26"/>
                <w:szCs w:val="26"/>
              </w:rPr>
              <w:t>.</w:t>
            </w:r>
            <w:r w:rsidRPr="00621FFC">
              <w:rPr>
                <w:rFonts w:ascii="Browallia New" w:hAnsi="Browallia New" w:cs="Browallia New"/>
                <w:sz w:val="26"/>
                <w:szCs w:val="26"/>
              </w:rPr>
              <w:t>6</w:t>
            </w:r>
          </w:p>
        </w:tc>
      </w:tr>
      <w:tr w:rsidR="00D5539A" w:rsidRPr="00DB41F1" w14:paraId="4B20D578" w14:textId="77777777" w:rsidTr="007067BA">
        <w:trPr>
          <w:trHeight w:val="20"/>
        </w:trPr>
        <w:tc>
          <w:tcPr>
            <w:tcW w:w="6570" w:type="dxa"/>
            <w:tcBorders>
              <w:top w:val="nil"/>
              <w:left w:val="nil"/>
              <w:bottom w:val="nil"/>
              <w:right w:val="nil"/>
            </w:tcBorders>
          </w:tcPr>
          <w:p w14:paraId="15A0C142" w14:textId="77777777" w:rsidR="00D5539A" w:rsidRPr="00DB41F1" w:rsidRDefault="00D5539A" w:rsidP="00D5539A">
            <w:pPr>
              <w:spacing w:line="240" w:lineRule="auto"/>
              <w:ind w:left="431"/>
              <w:jc w:val="thaiDistribute"/>
              <w:rPr>
                <w:rFonts w:ascii="Browallia New" w:hAnsi="Browallia New" w:cs="Browallia New"/>
                <w:b/>
                <w:bCs/>
                <w:snapToGrid w:val="0"/>
                <w:sz w:val="26"/>
                <w:szCs w:val="26"/>
                <w:cs/>
              </w:rPr>
            </w:pPr>
            <w:r w:rsidRPr="00DB41F1">
              <w:rPr>
                <w:rFonts w:ascii="Browallia New" w:hAnsi="Browallia New" w:cs="Browallia New"/>
                <w:sz w:val="26"/>
                <w:szCs w:val="26"/>
                <w:cs/>
              </w:rPr>
              <w:t>อัตราการเพิ่มขึ้นของเงินเดือน</w:t>
            </w:r>
          </w:p>
        </w:tc>
        <w:tc>
          <w:tcPr>
            <w:tcW w:w="1440" w:type="dxa"/>
          </w:tcPr>
          <w:p w14:paraId="5322B786" w14:textId="3B9E3597" w:rsidR="00D5539A" w:rsidRPr="00DB41F1" w:rsidRDefault="00621FFC" w:rsidP="00D55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D5539A" w:rsidRPr="00DB41F1">
              <w:rPr>
                <w:rFonts w:ascii="Browallia New" w:hAnsi="Browallia New" w:cs="Browallia New"/>
                <w:sz w:val="26"/>
                <w:szCs w:val="26"/>
              </w:rPr>
              <w:t>.</w:t>
            </w:r>
            <w:r w:rsidRPr="00621FFC">
              <w:rPr>
                <w:rFonts w:ascii="Browallia New" w:hAnsi="Browallia New" w:cs="Browallia New"/>
                <w:sz w:val="26"/>
                <w:szCs w:val="26"/>
              </w:rPr>
              <w:t>0</w:t>
            </w:r>
            <w:r w:rsidR="00D5539A" w:rsidRPr="00DB41F1">
              <w:rPr>
                <w:rFonts w:ascii="Browallia New" w:hAnsi="Browallia New" w:cs="Browallia New"/>
                <w:sz w:val="26"/>
                <w:szCs w:val="26"/>
              </w:rPr>
              <w:t xml:space="preserve"> - </w:t>
            </w:r>
            <w:r w:rsidRPr="00621FFC">
              <w:rPr>
                <w:rFonts w:ascii="Browallia New" w:hAnsi="Browallia New" w:cs="Browallia New"/>
                <w:sz w:val="26"/>
                <w:szCs w:val="26"/>
              </w:rPr>
              <w:t>8</w:t>
            </w:r>
            <w:r w:rsidR="00D5539A" w:rsidRPr="00DB41F1">
              <w:rPr>
                <w:rFonts w:ascii="Browallia New" w:hAnsi="Browallia New" w:cs="Browallia New"/>
                <w:sz w:val="26"/>
                <w:szCs w:val="26"/>
              </w:rPr>
              <w:t>.</w:t>
            </w:r>
            <w:r w:rsidRPr="00621FFC">
              <w:rPr>
                <w:rFonts w:ascii="Browallia New" w:hAnsi="Browallia New" w:cs="Browallia New"/>
                <w:sz w:val="26"/>
                <w:szCs w:val="26"/>
              </w:rPr>
              <w:t>0</w:t>
            </w:r>
          </w:p>
        </w:tc>
        <w:tc>
          <w:tcPr>
            <w:tcW w:w="1440" w:type="dxa"/>
          </w:tcPr>
          <w:p w14:paraId="75E77282" w14:textId="5ED6577F" w:rsidR="00D5539A" w:rsidRPr="00DB41F1" w:rsidRDefault="00621FFC" w:rsidP="00D55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D5539A" w:rsidRPr="00DB41F1">
              <w:rPr>
                <w:rFonts w:ascii="Browallia New" w:hAnsi="Browallia New" w:cs="Browallia New"/>
                <w:sz w:val="26"/>
                <w:szCs w:val="26"/>
              </w:rPr>
              <w:t>.</w:t>
            </w:r>
            <w:r w:rsidRPr="00621FFC">
              <w:rPr>
                <w:rFonts w:ascii="Browallia New" w:hAnsi="Browallia New" w:cs="Browallia New"/>
                <w:sz w:val="26"/>
                <w:szCs w:val="26"/>
              </w:rPr>
              <w:t>0</w:t>
            </w:r>
            <w:r w:rsidR="00D5539A" w:rsidRPr="00DB41F1">
              <w:rPr>
                <w:rFonts w:ascii="Browallia New" w:hAnsi="Browallia New" w:cs="Browallia New"/>
                <w:sz w:val="26"/>
                <w:szCs w:val="26"/>
              </w:rPr>
              <w:t xml:space="preserve"> - </w:t>
            </w:r>
            <w:r w:rsidRPr="00621FFC">
              <w:rPr>
                <w:rFonts w:ascii="Browallia New" w:hAnsi="Browallia New" w:cs="Browallia New"/>
                <w:sz w:val="26"/>
                <w:szCs w:val="26"/>
              </w:rPr>
              <w:t>8</w:t>
            </w:r>
            <w:r w:rsidR="00D5539A" w:rsidRPr="00DB41F1">
              <w:rPr>
                <w:rFonts w:ascii="Browallia New" w:hAnsi="Browallia New" w:cs="Browallia New"/>
                <w:sz w:val="26"/>
                <w:szCs w:val="26"/>
              </w:rPr>
              <w:t>.</w:t>
            </w:r>
            <w:r w:rsidRPr="00621FFC">
              <w:rPr>
                <w:rFonts w:ascii="Browallia New" w:hAnsi="Browallia New" w:cs="Browallia New"/>
                <w:sz w:val="26"/>
                <w:szCs w:val="26"/>
              </w:rPr>
              <w:t>0</w:t>
            </w:r>
          </w:p>
        </w:tc>
      </w:tr>
      <w:tr w:rsidR="00D5539A" w:rsidRPr="00DB41F1" w14:paraId="6A044E4F" w14:textId="77777777" w:rsidTr="007067BA">
        <w:trPr>
          <w:trHeight w:val="20"/>
        </w:trPr>
        <w:tc>
          <w:tcPr>
            <w:tcW w:w="6570" w:type="dxa"/>
            <w:tcBorders>
              <w:top w:val="nil"/>
              <w:left w:val="nil"/>
              <w:bottom w:val="nil"/>
              <w:right w:val="nil"/>
            </w:tcBorders>
          </w:tcPr>
          <w:p w14:paraId="45AA3A54" w14:textId="77777777" w:rsidR="00D5539A" w:rsidRPr="00DB41F1" w:rsidRDefault="00D5539A" w:rsidP="00D5539A">
            <w:pPr>
              <w:spacing w:line="240" w:lineRule="auto"/>
              <w:ind w:left="431"/>
              <w:jc w:val="thaiDistribute"/>
              <w:rPr>
                <w:rFonts w:ascii="Browallia New" w:hAnsi="Browallia New" w:cs="Browallia New"/>
                <w:sz w:val="26"/>
                <w:szCs w:val="26"/>
                <w:cs/>
              </w:rPr>
            </w:pPr>
            <w:r w:rsidRPr="00DB41F1">
              <w:rPr>
                <w:rFonts w:ascii="Browallia New" w:hAnsi="Browallia New" w:cs="Browallia New"/>
                <w:sz w:val="26"/>
                <w:szCs w:val="26"/>
                <w:cs/>
              </w:rPr>
              <w:t>อัตราการลาออก</w:t>
            </w:r>
          </w:p>
        </w:tc>
        <w:tc>
          <w:tcPr>
            <w:tcW w:w="1440" w:type="dxa"/>
          </w:tcPr>
          <w:p w14:paraId="2E8C8B46" w14:textId="5BE2E7A6" w:rsidR="00D5539A" w:rsidRPr="00DB41F1" w:rsidRDefault="00621FFC" w:rsidP="00D55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0</w:t>
            </w:r>
            <w:r w:rsidR="00D5539A" w:rsidRPr="00DB41F1">
              <w:rPr>
                <w:rFonts w:ascii="Browallia New" w:hAnsi="Browallia New" w:cs="Browallia New"/>
                <w:sz w:val="26"/>
                <w:szCs w:val="26"/>
              </w:rPr>
              <w:t>.</w:t>
            </w:r>
            <w:r w:rsidRPr="00621FFC">
              <w:rPr>
                <w:rFonts w:ascii="Browallia New" w:hAnsi="Browallia New" w:cs="Browallia New"/>
                <w:sz w:val="26"/>
                <w:szCs w:val="26"/>
              </w:rPr>
              <w:t>0</w:t>
            </w:r>
            <w:r w:rsidR="00D5539A" w:rsidRPr="00DB41F1">
              <w:rPr>
                <w:rFonts w:ascii="Browallia New" w:hAnsi="Browallia New" w:cs="Browallia New"/>
                <w:sz w:val="26"/>
                <w:szCs w:val="26"/>
              </w:rPr>
              <w:t xml:space="preserve"> - </w:t>
            </w:r>
            <w:r w:rsidRPr="00621FFC">
              <w:rPr>
                <w:rFonts w:ascii="Browallia New" w:hAnsi="Browallia New" w:cs="Browallia New"/>
                <w:sz w:val="26"/>
                <w:szCs w:val="26"/>
              </w:rPr>
              <w:t>5</w:t>
            </w:r>
            <w:r w:rsidR="00D5539A" w:rsidRPr="00DB41F1">
              <w:rPr>
                <w:rFonts w:ascii="Browallia New" w:hAnsi="Browallia New" w:cs="Browallia New"/>
                <w:sz w:val="26"/>
                <w:szCs w:val="26"/>
              </w:rPr>
              <w:t>.</w:t>
            </w:r>
            <w:r w:rsidRPr="00621FFC">
              <w:rPr>
                <w:rFonts w:ascii="Browallia New" w:hAnsi="Browallia New" w:cs="Browallia New"/>
                <w:sz w:val="26"/>
                <w:szCs w:val="26"/>
              </w:rPr>
              <w:t>0</w:t>
            </w:r>
          </w:p>
        </w:tc>
        <w:tc>
          <w:tcPr>
            <w:tcW w:w="1440" w:type="dxa"/>
          </w:tcPr>
          <w:p w14:paraId="60C7BF57" w14:textId="14DE8510" w:rsidR="00D5539A" w:rsidRPr="00DB41F1" w:rsidRDefault="00621FFC" w:rsidP="00D55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0</w:t>
            </w:r>
            <w:r w:rsidR="00D5539A" w:rsidRPr="00DB41F1">
              <w:rPr>
                <w:rFonts w:ascii="Browallia New" w:hAnsi="Browallia New" w:cs="Browallia New"/>
                <w:sz w:val="26"/>
                <w:szCs w:val="26"/>
              </w:rPr>
              <w:t>.</w:t>
            </w:r>
            <w:r w:rsidRPr="00621FFC">
              <w:rPr>
                <w:rFonts w:ascii="Browallia New" w:hAnsi="Browallia New" w:cs="Browallia New"/>
                <w:sz w:val="26"/>
                <w:szCs w:val="26"/>
              </w:rPr>
              <w:t>0</w:t>
            </w:r>
            <w:r w:rsidR="00D5539A" w:rsidRPr="00DB41F1">
              <w:rPr>
                <w:rFonts w:ascii="Browallia New" w:hAnsi="Browallia New" w:cs="Browallia New"/>
                <w:sz w:val="26"/>
                <w:szCs w:val="26"/>
              </w:rPr>
              <w:t xml:space="preserve"> - </w:t>
            </w:r>
            <w:r w:rsidRPr="00621FFC">
              <w:rPr>
                <w:rFonts w:ascii="Browallia New" w:hAnsi="Browallia New" w:cs="Browallia New"/>
                <w:sz w:val="26"/>
                <w:szCs w:val="26"/>
              </w:rPr>
              <w:t>5</w:t>
            </w:r>
            <w:r w:rsidR="00D5539A" w:rsidRPr="00DB41F1">
              <w:rPr>
                <w:rFonts w:ascii="Browallia New" w:hAnsi="Browallia New" w:cs="Browallia New"/>
                <w:sz w:val="26"/>
                <w:szCs w:val="26"/>
              </w:rPr>
              <w:t>.</w:t>
            </w:r>
            <w:r w:rsidRPr="00621FFC">
              <w:rPr>
                <w:rFonts w:ascii="Browallia New" w:hAnsi="Browallia New" w:cs="Browallia New"/>
                <w:sz w:val="26"/>
                <w:szCs w:val="26"/>
              </w:rPr>
              <w:t>0</w:t>
            </w:r>
          </w:p>
        </w:tc>
      </w:tr>
    </w:tbl>
    <w:p w14:paraId="7D289AFA" w14:textId="77777777" w:rsidR="00DA0B98" w:rsidRPr="00DB41F1" w:rsidRDefault="00DA0B98" w:rsidP="0073622C">
      <w:pPr>
        <w:spacing w:line="240" w:lineRule="auto"/>
        <w:ind w:left="540"/>
        <w:contextualSpacing/>
        <w:jc w:val="thaiDistribute"/>
        <w:rPr>
          <w:rFonts w:ascii="Browallia New" w:hAnsi="Browallia New" w:cs="Browallia New"/>
          <w:spacing w:val="-2"/>
          <w:sz w:val="26"/>
          <w:szCs w:val="26"/>
        </w:rPr>
      </w:pPr>
    </w:p>
    <w:p w14:paraId="3F2174E7" w14:textId="671DCC04" w:rsidR="0073622C" w:rsidRPr="00DB41F1" w:rsidRDefault="0073622C" w:rsidP="0073622C">
      <w:pPr>
        <w:spacing w:line="240" w:lineRule="auto"/>
        <w:ind w:left="540"/>
        <w:contextualSpacing/>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การวิเคราะห์ความอ่อนไหวของข้อสมมติหลักในการประมาณการตามหลักคณิตศาสตร์ประกันภัยเป็นดังนี้</w:t>
      </w:r>
    </w:p>
    <w:p w14:paraId="1D2F0B76" w14:textId="77777777" w:rsidR="0079644F" w:rsidRPr="00DB41F1" w:rsidRDefault="0079644F" w:rsidP="0073622C">
      <w:pPr>
        <w:spacing w:line="240" w:lineRule="auto"/>
        <w:ind w:left="540"/>
        <w:contextualSpacing/>
        <w:jc w:val="thaiDistribute"/>
        <w:rPr>
          <w:rFonts w:ascii="Browallia New" w:hAnsi="Browallia New" w:cs="Browallia New"/>
          <w:spacing w:val="-2"/>
          <w:sz w:val="26"/>
          <w:szCs w:val="26"/>
        </w:rPr>
      </w:pPr>
    </w:p>
    <w:tbl>
      <w:tblPr>
        <w:tblW w:w="9533" w:type="dxa"/>
        <w:tblInd w:w="-72" w:type="dxa"/>
        <w:tblLayout w:type="fixed"/>
        <w:tblLook w:val="0000" w:firstRow="0" w:lastRow="0" w:firstColumn="0" w:lastColumn="0" w:noHBand="0" w:noVBand="0"/>
      </w:tblPr>
      <w:tblGrid>
        <w:gridCol w:w="4781"/>
        <w:gridCol w:w="1584"/>
        <w:gridCol w:w="1584"/>
        <w:gridCol w:w="1584"/>
      </w:tblGrid>
      <w:tr w:rsidR="0073622C" w:rsidRPr="00DB41F1" w14:paraId="6C37650F" w14:textId="77777777" w:rsidTr="007067BA">
        <w:trPr>
          <w:trHeight w:val="280"/>
        </w:trPr>
        <w:tc>
          <w:tcPr>
            <w:tcW w:w="4781" w:type="dxa"/>
          </w:tcPr>
          <w:p w14:paraId="55620583" w14:textId="77777777" w:rsidR="0073622C" w:rsidRPr="00DB41F1" w:rsidRDefault="0073622C" w:rsidP="007067BA">
            <w:pPr>
              <w:spacing w:line="240" w:lineRule="auto"/>
              <w:ind w:left="499"/>
              <w:rPr>
                <w:rFonts w:ascii="Browallia New" w:hAnsi="Browallia New" w:cs="Browallia New"/>
                <w:sz w:val="26"/>
                <w:szCs w:val="26"/>
              </w:rPr>
            </w:pPr>
          </w:p>
        </w:tc>
        <w:tc>
          <w:tcPr>
            <w:tcW w:w="4752" w:type="dxa"/>
            <w:gridSpan w:val="3"/>
          </w:tcPr>
          <w:p w14:paraId="2C7A55B9" w14:textId="77777777" w:rsidR="0073622C" w:rsidRPr="00DB41F1" w:rsidRDefault="0073622C" w:rsidP="007067BA">
            <w:pPr>
              <w:pBdr>
                <w:bottom w:val="single" w:sz="4" w:space="1" w:color="auto"/>
              </w:pBdr>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งบการเงินรวมและงบการเงินเฉพาะกิจการ</w:t>
            </w:r>
          </w:p>
        </w:tc>
      </w:tr>
      <w:tr w:rsidR="0073622C" w:rsidRPr="00DB41F1" w14:paraId="6836F705" w14:textId="77777777" w:rsidTr="007067BA">
        <w:trPr>
          <w:trHeight w:val="280"/>
        </w:trPr>
        <w:tc>
          <w:tcPr>
            <w:tcW w:w="4781" w:type="dxa"/>
          </w:tcPr>
          <w:p w14:paraId="242CDBE6" w14:textId="77777777" w:rsidR="0073622C" w:rsidRPr="00DB41F1" w:rsidRDefault="0073622C" w:rsidP="007067BA">
            <w:pPr>
              <w:spacing w:line="240" w:lineRule="auto"/>
              <w:ind w:left="499"/>
              <w:rPr>
                <w:rFonts w:ascii="Browallia New" w:hAnsi="Browallia New" w:cs="Browallia New"/>
                <w:sz w:val="26"/>
                <w:szCs w:val="26"/>
              </w:rPr>
            </w:pPr>
          </w:p>
        </w:tc>
        <w:tc>
          <w:tcPr>
            <w:tcW w:w="4752" w:type="dxa"/>
            <w:gridSpan w:val="3"/>
          </w:tcPr>
          <w:p w14:paraId="67FCCC50" w14:textId="1991AECA" w:rsidR="0073622C" w:rsidRPr="00DB41F1"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r>
      <w:tr w:rsidR="0073622C" w:rsidRPr="00DB41F1" w14:paraId="35D9D395" w14:textId="77777777" w:rsidTr="007067BA">
        <w:trPr>
          <w:trHeight w:val="280"/>
        </w:trPr>
        <w:tc>
          <w:tcPr>
            <w:tcW w:w="4781" w:type="dxa"/>
          </w:tcPr>
          <w:p w14:paraId="1FAF727B" w14:textId="77777777" w:rsidR="0073622C" w:rsidRPr="00DB41F1" w:rsidRDefault="0073622C" w:rsidP="007067BA">
            <w:pPr>
              <w:spacing w:line="240" w:lineRule="auto"/>
              <w:ind w:left="499"/>
              <w:rPr>
                <w:rFonts w:ascii="Browallia New" w:hAnsi="Browallia New" w:cs="Browallia New"/>
                <w:sz w:val="26"/>
                <w:szCs w:val="26"/>
              </w:rPr>
            </w:pPr>
          </w:p>
        </w:tc>
        <w:tc>
          <w:tcPr>
            <w:tcW w:w="1584" w:type="dxa"/>
          </w:tcPr>
          <w:p w14:paraId="28C78F3C"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p>
        </w:tc>
        <w:tc>
          <w:tcPr>
            <w:tcW w:w="3168" w:type="dxa"/>
            <w:gridSpan w:val="2"/>
          </w:tcPr>
          <w:p w14:paraId="0ACEAD45" w14:textId="77777777" w:rsidR="0073622C" w:rsidRPr="00DB41F1"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ผลกระทบต่อภาระผูกพันโครงการผลประโยชน์ที่กำหนดไว้</w:t>
            </w:r>
          </w:p>
        </w:tc>
      </w:tr>
      <w:tr w:rsidR="0073622C" w:rsidRPr="00DB41F1" w14:paraId="7349D1E7" w14:textId="77777777" w:rsidTr="007067BA">
        <w:trPr>
          <w:trHeight w:val="304"/>
        </w:trPr>
        <w:tc>
          <w:tcPr>
            <w:tcW w:w="4781" w:type="dxa"/>
          </w:tcPr>
          <w:p w14:paraId="0096D8B8" w14:textId="77777777" w:rsidR="0073622C" w:rsidRPr="00DB41F1" w:rsidRDefault="0073622C" w:rsidP="007067BA">
            <w:pPr>
              <w:spacing w:line="240" w:lineRule="auto"/>
              <w:ind w:left="499"/>
              <w:rPr>
                <w:rFonts w:ascii="Browallia New" w:hAnsi="Browallia New" w:cs="Browallia New"/>
                <w:sz w:val="26"/>
                <w:szCs w:val="26"/>
              </w:rPr>
            </w:pPr>
          </w:p>
        </w:tc>
        <w:tc>
          <w:tcPr>
            <w:tcW w:w="1584" w:type="dxa"/>
            <w:vAlign w:val="bottom"/>
          </w:tcPr>
          <w:p w14:paraId="3604B94D"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การเปลี่ยนแปลง</w:t>
            </w:r>
          </w:p>
        </w:tc>
        <w:tc>
          <w:tcPr>
            <w:tcW w:w="1584" w:type="dxa"/>
            <w:vAlign w:val="bottom"/>
          </w:tcPr>
          <w:p w14:paraId="6E458A20"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การเพิ่มขึ้นของ</w:t>
            </w:r>
          </w:p>
        </w:tc>
        <w:tc>
          <w:tcPr>
            <w:tcW w:w="1584" w:type="dxa"/>
            <w:vAlign w:val="bottom"/>
          </w:tcPr>
          <w:p w14:paraId="7CD0DA0B" w14:textId="77777777" w:rsidR="0073622C" w:rsidRPr="00DB41F1" w:rsidRDefault="0073622C" w:rsidP="007067BA">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การลดลงของ</w:t>
            </w:r>
          </w:p>
        </w:tc>
      </w:tr>
      <w:tr w:rsidR="0073622C" w:rsidRPr="00DB41F1" w14:paraId="6FD10D69" w14:textId="77777777" w:rsidTr="007067BA">
        <w:trPr>
          <w:trHeight w:val="173"/>
        </w:trPr>
        <w:tc>
          <w:tcPr>
            <w:tcW w:w="4781" w:type="dxa"/>
          </w:tcPr>
          <w:p w14:paraId="72067922" w14:textId="77777777" w:rsidR="0073622C" w:rsidRPr="00DB41F1" w:rsidRDefault="0073622C" w:rsidP="007067BA">
            <w:pPr>
              <w:spacing w:line="240" w:lineRule="auto"/>
              <w:ind w:left="499"/>
              <w:rPr>
                <w:rFonts w:ascii="Browallia New" w:hAnsi="Browallia New" w:cs="Browallia New"/>
                <w:sz w:val="26"/>
                <w:szCs w:val="26"/>
              </w:rPr>
            </w:pPr>
          </w:p>
        </w:tc>
        <w:tc>
          <w:tcPr>
            <w:tcW w:w="1584" w:type="dxa"/>
            <w:vAlign w:val="bottom"/>
          </w:tcPr>
          <w:p w14:paraId="7D62150B" w14:textId="77777777" w:rsidR="0073622C" w:rsidRPr="00DB41F1"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ในข้อสมมติ</w:t>
            </w:r>
          </w:p>
        </w:tc>
        <w:tc>
          <w:tcPr>
            <w:tcW w:w="1584" w:type="dxa"/>
            <w:vAlign w:val="bottom"/>
          </w:tcPr>
          <w:p w14:paraId="36CE4567" w14:textId="77777777" w:rsidR="0073622C" w:rsidRPr="00DB41F1"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ข้อสมมติ</w:t>
            </w:r>
          </w:p>
        </w:tc>
        <w:tc>
          <w:tcPr>
            <w:tcW w:w="1584" w:type="dxa"/>
            <w:vAlign w:val="bottom"/>
          </w:tcPr>
          <w:p w14:paraId="22494461" w14:textId="77777777" w:rsidR="0073622C" w:rsidRPr="00DB41F1"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ข้อสมมติ</w:t>
            </w:r>
          </w:p>
        </w:tc>
      </w:tr>
      <w:tr w:rsidR="0073622C" w:rsidRPr="00DB41F1" w14:paraId="3A3D9BCB" w14:textId="77777777" w:rsidTr="007067BA">
        <w:trPr>
          <w:trHeight w:val="65"/>
        </w:trPr>
        <w:tc>
          <w:tcPr>
            <w:tcW w:w="4781" w:type="dxa"/>
          </w:tcPr>
          <w:p w14:paraId="41FC5C9F" w14:textId="77777777" w:rsidR="0073622C" w:rsidRPr="00DB41F1" w:rsidRDefault="0073622C" w:rsidP="007067BA">
            <w:pPr>
              <w:spacing w:line="240" w:lineRule="auto"/>
              <w:ind w:left="499"/>
              <w:rPr>
                <w:rFonts w:ascii="Browallia New" w:hAnsi="Browallia New" w:cs="Browallia New"/>
                <w:sz w:val="26"/>
                <w:szCs w:val="26"/>
                <w:cs/>
              </w:rPr>
            </w:pPr>
          </w:p>
        </w:tc>
        <w:tc>
          <w:tcPr>
            <w:tcW w:w="1584" w:type="dxa"/>
          </w:tcPr>
          <w:p w14:paraId="097A13C3"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2B54C4B5"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6E0B1550"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CD1533" w:rsidRPr="00DB41F1" w14:paraId="16EC78C9" w14:textId="77777777" w:rsidTr="007067BA">
        <w:trPr>
          <w:trHeight w:val="303"/>
        </w:trPr>
        <w:tc>
          <w:tcPr>
            <w:tcW w:w="4781" w:type="dxa"/>
          </w:tcPr>
          <w:p w14:paraId="688E8CCA" w14:textId="77777777" w:rsidR="00CD1533" w:rsidRPr="00DB41F1" w:rsidRDefault="00CD1533" w:rsidP="00CD1533">
            <w:pPr>
              <w:spacing w:line="240" w:lineRule="auto"/>
              <w:ind w:left="499"/>
              <w:rPr>
                <w:rFonts w:ascii="Browallia New" w:hAnsi="Browallia New" w:cs="Browallia New"/>
                <w:sz w:val="26"/>
                <w:szCs w:val="26"/>
                <w:cs/>
              </w:rPr>
            </w:pPr>
            <w:r w:rsidRPr="00DB41F1">
              <w:rPr>
                <w:rFonts w:ascii="Browallia New" w:hAnsi="Browallia New" w:cs="Browallia New"/>
                <w:sz w:val="26"/>
                <w:szCs w:val="26"/>
                <w:cs/>
              </w:rPr>
              <w:t>อัตราคิดลด</w:t>
            </w:r>
          </w:p>
        </w:tc>
        <w:tc>
          <w:tcPr>
            <w:tcW w:w="1584" w:type="dxa"/>
          </w:tcPr>
          <w:p w14:paraId="3FBC1D9D" w14:textId="1E6EA004" w:rsidR="00CD1533" w:rsidRPr="00DB41F1" w:rsidRDefault="00CD1533" w:rsidP="00CD15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ร้อยละ </w:t>
            </w:r>
            <w:r w:rsidR="00621FFC" w:rsidRPr="00621FFC">
              <w:rPr>
                <w:rFonts w:ascii="Browallia New" w:hAnsi="Browallia New" w:cs="Browallia New"/>
                <w:sz w:val="26"/>
                <w:szCs w:val="26"/>
              </w:rPr>
              <w:t>1</w:t>
            </w:r>
          </w:p>
        </w:tc>
        <w:tc>
          <w:tcPr>
            <w:tcW w:w="1584" w:type="dxa"/>
          </w:tcPr>
          <w:p w14:paraId="2EC8F005" w14:textId="5CC3D00A" w:rsidR="00CD1533" w:rsidRPr="00DB41F1" w:rsidRDefault="00CD1533" w:rsidP="00CD15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ลดลงร้อยละ </w:t>
            </w:r>
            <w:r w:rsidR="00621FFC" w:rsidRPr="00621FFC">
              <w:rPr>
                <w:rFonts w:ascii="Browallia New" w:hAnsi="Browallia New" w:cs="Browallia New"/>
                <w:sz w:val="26"/>
                <w:szCs w:val="26"/>
              </w:rPr>
              <w:t>10</w:t>
            </w:r>
          </w:p>
        </w:tc>
        <w:tc>
          <w:tcPr>
            <w:tcW w:w="1584" w:type="dxa"/>
          </w:tcPr>
          <w:p w14:paraId="6DACBD71" w14:textId="0B919A57" w:rsidR="00CD1533" w:rsidRPr="00DB41F1" w:rsidRDefault="00CD1533" w:rsidP="00CD15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เพิ่มขึ้นร้อยละ </w:t>
            </w:r>
            <w:r w:rsidR="00621FFC" w:rsidRPr="00621FFC">
              <w:rPr>
                <w:rFonts w:ascii="Browallia New" w:hAnsi="Browallia New" w:cs="Browallia New"/>
                <w:sz w:val="26"/>
                <w:szCs w:val="26"/>
              </w:rPr>
              <w:t>11</w:t>
            </w:r>
          </w:p>
        </w:tc>
      </w:tr>
      <w:tr w:rsidR="00CD1533" w:rsidRPr="00DB41F1" w14:paraId="124097B8" w14:textId="77777777" w:rsidTr="007067BA">
        <w:trPr>
          <w:trHeight w:val="303"/>
        </w:trPr>
        <w:tc>
          <w:tcPr>
            <w:tcW w:w="4781" w:type="dxa"/>
          </w:tcPr>
          <w:p w14:paraId="08E27DAE" w14:textId="77777777" w:rsidR="00CD1533" w:rsidRPr="00DB41F1" w:rsidRDefault="00CD1533" w:rsidP="00CD1533">
            <w:pPr>
              <w:spacing w:line="240" w:lineRule="auto"/>
              <w:ind w:left="499"/>
              <w:rPr>
                <w:rFonts w:ascii="Browallia New" w:hAnsi="Browallia New" w:cs="Browallia New"/>
                <w:sz w:val="26"/>
                <w:szCs w:val="26"/>
                <w:cs/>
              </w:rPr>
            </w:pPr>
            <w:r w:rsidRPr="00DB41F1">
              <w:rPr>
                <w:rFonts w:ascii="Browallia New" w:hAnsi="Browallia New" w:cs="Browallia New"/>
                <w:sz w:val="26"/>
                <w:szCs w:val="26"/>
                <w:cs/>
              </w:rPr>
              <w:t>อัตราการเพิ่มขึ้นของเงินเดือน</w:t>
            </w:r>
          </w:p>
        </w:tc>
        <w:tc>
          <w:tcPr>
            <w:tcW w:w="1584" w:type="dxa"/>
          </w:tcPr>
          <w:p w14:paraId="73FC3AB3" w14:textId="4152F517" w:rsidR="00CD1533" w:rsidRPr="00DB41F1" w:rsidRDefault="00CD1533" w:rsidP="00CD15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ร้อยละ </w:t>
            </w:r>
            <w:r w:rsidR="00621FFC" w:rsidRPr="00621FFC">
              <w:rPr>
                <w:rFonts w:ascii="Browallia New" w:hAnsi="Browallia New" w:cs="Browallia New"/>
                <w:sz w:val="26"/>
                <w:szCs w:val="26"/>
              </w:rPr>
              <w:t>1</w:t>
            </w:r>
          </w:p>
        </w:tc>
        <w:tc>
          <w:tcPr>
            <w:tcW w:w="1584" w:type="dxa"/>
          </w:tcPr>
          <w:p w14:paraId="2E64D19A" w14:textId="0CC4F483" w:rsidR="00CD1533" w:rsidRPr="00DB41F1" w:rsidRDefault="00CD1533" w:rsidP="00CD15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เพิ่มขึ้นร้อยละ </w:t>
            </w:r>
            <w:r w:rsidR="00621FFC" w:rsidRPr="00621FFC">
              <w:rPr>
                <w:rFonts w:ascii="Browallia New" w:hAnsi="Browallia New" w:cs="Browallia New"/>
                <w:sz w:val="26"/>
                <w:szCs w:val="26"/>
              </w:rPr>
              <w:t>11</w:t>
            </w:r>
          </w:p>
        </w:tc>
        <w:tc>
          <w:tcPr>
            <w:tcW w:w="1584" w:type="dxa"/>
          </w:tcPr>
          <w:p w14:paraId="6CC9BC10" w14:textId="3D3F5255" w:rsidR="00CD1533" w:rsidRPr="00DB41F1" w:rsidRDefault="00CD1533" w:rsidP="00CD15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ลดลงร้อยละ </w:t>
            </w:r>
            <w:r w:rsidR="00621FFC" w:rsidRPr="00621FFC">
              <w:rPr>
                <w:rFonts w:ascii="Browallia New" w:hAnsi="Browallia New" w:cs="Browallia New"/>
                <w:sz w:val="26"/>
                <w:szCs w:val="26"/>
              </w:rPr>
              <w:t>10</w:t>
            </w:r>
          </w:p>
        </w:tc>
      </w:tr>
      <w:tr w:rsidR="00CD1533" w:rsidRPr="00DB41F1" w14:paraId="047DF68D" w14:textId="77777777" w:rsidTr="007067BA">
        <w:trPr>
          <w:trHeight w:val="303"/>
        </w:trPr>
        <w:tc>
          <w:tcPr>
            <w:tcW w:w="4781" w:type="dxa"/>
          </w:tcPr>
          <w:p w14:paraId="53092284" w14:textId="77777777" w:rsidR="00CD1533" w:rsidRPr="00DB41F1" w:rsidRDefault="00CD1533" w:rsidP="00CD1533">
            <w:pPr>
              <w:spacing w:line="240" w:lineRule="auto"/>
              <w:ind w:left="499"/>
              <w:rPr>
                <w:rFonts w:ascii="Browallia New" w:hAnsi="Browallia New" w:cs="Browallia New"/>
                <w:sz w:val="26"/>
                <w:szCs w:val="26"/>
                <w:cs/>
              </w:rPr>
            </w:pPr>
            <w:r w:rsidRPr="00DB41F1">
              <w:rPr>
                <w:rFonts w:ascii="Browallia New" w:hAnsi="Browallia New" w:cs="Browallia New"/>
                <w:sz w:val="26"/>
                <w:szCs w:val="26"/>
                <w:cs/>
              </w:rPr>
              <w:t>อัตราการลาออก</w:t>
            </w:r>
          </w:p>
        </w:tc>
        <w:tc>
          <w:tcPr>
            <w:tcW w:w="1584" w:type="dxa"/>
          </w:tcPr>
          <w:p w14:paraId="207E1665" w14:textId="1DB5BEF6" w:rsidR="00CD1533" w:rsidRPr="00DB41F1" w:rsidRDefault="00CD1533" w:rsidP="00CD15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ร้อยละ </w:t>
            </w:r>
            <w:r w:rsidR="00621FFC" w:rsidRPr="00621FFC">
              <w:rPr>
                <w:rFonts w:ascii="Browallia New" w:hAnsi="Browallia New" w:cs="Browallia New"/>
                <w:sz w:val="26"/>
                <w:szCs w:val="26"/>
              </w:rPr>
              <w:t>20</w:t>
            </w:r>
          </w:p>
        </w:tc>
        <w:tc>
          <w:tcPr>
            <w:tcW w:w="1584" w:type="dxa"/>
          </w:tcPr>
          <w:p w14:paraId="202DDE82" w14:textId="30AB8DD1" w:rsidR="00CD1533" w:rsidRPr="00DB41F1" w:rsidRDefault="00CD1533" w:rsidP="00CD15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ลดลงร้อยละ </w:t>
            </w:r>
            <w:r w:rsidR="00621FFC" w:rsidRPr="00621FFC">
              <w:rPr>
                <w:rFonts w:ascii="Browallia New" w:hAnsi="Browallia New" w:cs="Browallia New"/>
                <w:sz w:val="26"/>
                <w:szCs w:val="26"/>
              </w:rPr>
              <w:t>3</w:t>
            </w:r>
          </w:p>
        </w:tc>
        <w:tc>
          <w:tcPr>
            <w:tcW w:w="1584" w:type="dxa"/>
          </w:tcPr>
          <w:p w14:paraId="1ABDF573" w14:textId="39CA84D7" w:rsidR="00CD1533" w:rsidRPr="00DB41F1" w:rsidRDefault="00CD1533" w:rsidP="00CD15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cs/>
              </w:rPr>
              <w:t xml:space="preserve">เพิ่มขึ้นร้อยละ </w:t>
            </w:r>
            <w:r w:rsidR="00621FFC" w:rsidRPr="00621FFC">
              <w:rPr>
                <w:rFonts w:ascii="Browallia New" w:hAnsi="Browallia New" w:cs="Browallia New"/>
                <w:sz w:val="26"/>
                <w:szCs w:val="26"/>
              </w:rPr>
              <w:t>4</w:t>
            </w:r>
          </w:p>
        </w:tc>
      </w:tr>
    </w:tbl>
    <w:p w14:paraId="6F68346B" w14:textId="77777777" w:rsidR="0073622C" w:rsidRPr="00DB41F1" w:rsidRDefault="0073622C" w:rsidP="0073622C">
      <w:pPr>
        <w:spacing w:line="240" w:lineRule="auto"/>
        <w:ind w:left="540"/>
        <w:jc w:val="thaiDistribute"/>
        <w:rPr>
          <w:rFonts w:ascii="Browallia New" w:hAnsi="Browallia New" w:cs="Browallia New"/>
          <w:sz w:val="26"/>
          <w:szCs w:val="26"/>
        </w:rPr>
      </w:pPr>
    </w:p>
    <w:tbl>
      <w:tblPr>
        <w:tblW w:w="9533" w:type="dxa"/>
        <w:tblInd w:w="-72" w:type="dxa"/>
        <w:tblLayout w:type="fixed"/>
        <w:tblLook w:val="0000" w:firstRow="0" w:lastRow="0" w:firstColumn="0" w:lastColumn="0" w:noHBand="0" w:noVBand="0"/>
      </w:tblPr>
      <w:tblGrid>
        <w:gridCol w:w="4781"/>
        <w:gridCol w:w="1584"/>
        <w:gridCol w:w="1584"/>
        <w:gridCol w:w="1584"/>
      </w:tblGrid>
      <w:tr w:rsidR="00445ED8" w:rsidRPr="00DB41F1" w14:paraId="0ADB6621" w14:textId="77777777">
        <w:trPr>
          <w:trHeight w:val="280"/>
        </w:trPr>
        <w:tc>
          <w:tcPr>
            <w:tcW w:w="4781" w:type="dxa"/>
          </w:tcPr>
          <w:p w14:paraId="52C98F62" w14:textId="77777777" w:rsidR="00445ED8" w:rsidRPr="00DB41F1" w:rsidRDefault="00445ED8">
            <w:pPr>
              <w:spacing w:line="240" w:lineRule="auto"/>
              <w:ind w:left="499"/>
              <w:rPr>
                <w:rFonts w:ascii="Browallia New" w:hAnsi="Browallia New" w:cs="Browallia New"/>
                <w:sz w:val="26"/>
                <w:szCs w:val="26"/>
              </w:rPr>
            </w:pPr>
          </w:p>
        </w:tc>
        <w:tc>
          <w:tcPr>
            <w:tcW w:w="4752" w:type="dxa"/>
            <w:gridSpan w:val="3"/>
          </w:tcPr>
          <w:p w14:paraId="198E8044" w14:textId="77777777" w:rsidR="00445ED8" w:rsidRPr="00DB41F1" w:rsidRDefault="00445ED8">
            <w:pPr>
              <w:pBdr>
                <w:bottom w:val="single" w:sz="4" w:space="1" w:color="auto"/>
              </w:pBdr>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งบการเงินรวมและงบการเงินเฉพาะกิจการ</w:t>
            </w:r>
          </w:p>
        </w:tc>
      </w:tr>
      <w:tr w:rsidR="00445ED8" w:rsidRPr="00DB41F1" w14:paraId="026445C6" w14:textId="77777777">
        <w:trPr>
          <w:trHeight w:val="280"/>
        </w:trPr>
        <w:tc>
          <w:tcPr>
            <w:tcW w:w="4781" w:type="dxa"/>
          </w:tcPr>
          <w:p w14:paraId="1DE9C706" w14:textId="77777777" w:rsidR="00445ED8" w:rsidRPr="00DB41F1" w:rsidRDefault="00445ED8">
            <w:pPr>
              <w:spacing w:line="240" w:lineRule="auto"/>
              <w:ind w:left="499"/>
              <w:rPr>
                <w:rFonts w:ascii="Browallia New" w:hAnsi="Browallia New" w:cs="Browallia New"/>
                <w:sz w:val="26"/>
                <w:szCs w:val="26"/>
              </w:rPr>
            </w:pPr>
          </w:p>
        </w:tc>
        <w:tc>
          <w:tcPr>
            <w:tcW w:w="4752" w:type="dxa"/>
            <w:gridSpan w:val="3"/>
          </w:tcPr>
          <w:p w14:paraId="2C84EC26" w14:textId="4F5189FF" w:rsidR="00445ED8" w:rsidRPr="00DB41F1" w:rsidRDefault="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09E39F7B" w14:textId="77777777">
        <w:trPr>
          <w:trHeight w:val="280"/>
        </w:trPr>
        <w:tc>
          <w:tcPr>
            <w:tcW w:w="4781" w:type="dxa"/>
          </w:tcPr>
          <w:p w14:paraId="5BD579D8" w14:textId="77777777" w:rsidR="00445ED8" w:rsidRPr="00DB41F1" w:rsidRDefault="00445ED8">
            <w:pPr>
              <w:spacing w:line="240" w:lineRule="auto"/>
              <w:ind w:left="499"/>
              <w:rPr>
                <w:rFonts w:ascii="Browallia New" w:hAnsi="Browallia New" w:cs="Browallia New"/>
                <w:sz w:val="26"/>
                <w:szCs w:val="26"/>
              </w:rPr>
            </w:pPr>
          </w:p>
        </w:tc>
        <w:tc>
          <w:tcPr>
            <w:tcW w:w="1584" w:type="dxa"/>
          </w:tcPr>
          <w:p w14:paraId="27B0472A" w14:textId="77777777"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p>
        </w:tc>
        <w:tc>
          <w:tcPr>
            <w:tcW w:w="3168" w:type="dxa"/>
            <w:gridSpan w:val="2"/>
          </w:tcPr>
          <w:p w14:paraId="30A6CBC2" w14:textId="77777777" w:rsidR="00445ED8" w:rsidRPr="00DB41F1" w:rsidRDefault="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ผลกระทบต่อภาระผูกพันโครงการผลประโยชน์ที่กำหนดไว้</w:t>
            </w:r>
          </w:p>
        </w:tc>
      </w:tr>
      <w:tr w:rsidR="00445ED8" w:rsidRPr="00DB41F1" w14:paraId="782829AA" w14:textId="77777777">
        <w:trPr>
          <w:trHeight w:val="304"/>
        </w:trPr>
        <w:tc>
          <w:tcPr>
            <w:tcW w:w="4781" w:type="dxa"/>
          </w:tcPr>
          <w:p w14:paraId="7C69E887" w14:textId="77777777" w:rsidR="00445ED8" w:rsidRPr="00DB41F1" w:rsidRDefault="00445ED8">
            <w:pPr>
              <w:spacing w:line="240" w:lineRule="auto"/>
              <w:ind w:left="499"/>
              <w:rPr>
                <w:rFonts w:ascii="Browallia New" w:hAnsi="Browallia New" w:cs="Browallia New"/>
                <w:sz w:val="26"/>
                <w:szCs w:val="26"/>
              </w:rPr>
            </w:pPr>
          </w:p>
        </w:tc>
        <w:tc>
          <w:tcPr>
            <w:tcW w:w="1584" w:type="dxa"/>
            <w:vAlign w:val="bottom"/>
          </w:tcPr>
          <w:p w14:paraId="060A81C0" w14:textId="77777777" w:rsidR="00445ED8" w:rsidRPr="00DB41F1" w:rsidRDefault="00445ED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การเปลี่ยนแปลง</w:t>
            </w:r>
          </w:p>
        </w:tc>
        <w:tc>
          <w:tcPr>
            <w:tcW w:w="1584" w:type="dxa"/>
            <w:vAlign w:val="bottom"/>
          </w:tcPr>
          <w:p w14:paraId="5C205C38" w14:textId="77777777" w:rsidR="00445ED8" w:rsidRPr="00DB41F1" w:rsidRDefault="00445ED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การเพิ่มขึ้นของ</w:t>
            </w:r>
          </w:p>
        </w:tc>
        <w:tc>
          <w:tcPr>
            <w:tcW w:w="1584" w:type="dxa"/>
            <w:vAlign w:val="bottom"/>
          </w:tcPr>
          <w:p w14:paraId="607EB665" w14:textId="77777777" w:rsidR="00445ED8" w:rsidRPr="00DB41F1" w:rsidRDefault="00445ED8">
            <w:pPr>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การลดลงของ</w:t>
            </w:r>
          </w:p>
        </w:tc>
      </w:tr>
      <w:tr w:rsidR="00445ED8" w:rsidRPr="00DB41F1" w14:paraId="3F193003" w14:textId="77777777">
        <w:trPr>
          <w:trHeight w:val="173"/>
        </w:trPr>
        <w:tc>
          <w:tcPr>
            <w:tcW w:w="4781" w:type="dxa"/>
          </w:tcPr>
          <w:p w14:paraId="37D34AF5" w14:textId="77777777" w:rsidR="00445ED8" w:rsidRPr="00DB41F1" w:rsidRDefault="00445ED8">
            <w:pPr>
              <w:spacing w:line="240" w:lineRule="auto"/>
              <w:ind w:left="499"/>
              <w:rPr>
                <w:rFonts w:ascii="Browallia New" w:hAnsi="Browallia New" w:cs="Browallia New"/>
                <w:sz w:val="26"/>
                <w:szCs w:val="26"/>
              </w:rPr>
            </w:pPr>
          </w:p>
        </w:tc>
        <w:tc>
          <w:tcPr>
            <w:tcW w:w="1584" w:type="dxa"/>
            <w:vAlign w:val="bottom"/>
          </w:tcPr>
          <w:p w14:paraId="3FEF5792" w14:textId="77777777" w:rsidR="00445ED8" w:rsidRPr="00DB41F1" w:rsidRDefault="00445ED8">
            <w:pPr>
              <w:pBdr>
                <w:bottom w:val="single" w:sz="4" w:space="1" w:color="auto"/>
              </w:pBd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ในข้อสมมติ</w:t>
            </w:r>
          </w:p>
        </w:tc>
        <w:tc>
          <w:tcPr>
            <w:tcW w:w="1584" w:type="dxa"/>
            <w:vAlign w:val="bottom"/>
          </w:tcPr>
          <w:p w14:paraId="5BFF4937" w14:textId="77777777" w:rsidR="00445ED8" w:rsidRPr="00DB41F1" w:rsidRDefault="00445ED8">
            <w:pPr>
              <w:pBdr>
                <w:bottom w:val="single" w:sz="4" w:space="1" w:color="auto"/>
              </w:pBd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ข้อสมมติ</w:t>
            </w:r>
          </w:p>
        </w:tc>
        <w:tc>
          <w:tcPr>
            <w:tcW w:w="1584" w:type="dxa"/>
            <w:vAlign w:val="bottom"/>
          </w:tcPr>
          <w:p w14:paraId="6BA8A044" w14:textId="77777777" w:rsidR="00445ED8" w:rsidRPr="00DB41F1" w:rsidRDefault="00445ED8">
            <w:pPr>
              <w:pBdr>
                <w:bottom w:val="single" w:sz="4" w:space="1" w:color="auto"/>
              </w:pBdr>
              <w:spacing w:line="240" w:lineRule="auto"/>
              <w:ind w:right="-72"/>
              <w:jc w:val="right"/>
              <w:rPr>
                <w:rFonts w:ascii="Browallia New" w:hAnsi="Browallia New" w:cs="Browallia New"/>
                <w:b/>
                <w:bCs/>
                <w:sz w:val="26"/>
                <w:szCs w:val="26"/>
                <w:cs/>
              </w:rPr>
            </w:pPr>
            <w:r w:rsidRPr="00DB41F1">
              <w:rPr>
                <w:rFonts w:ascii="Browallia New" w:hAnsi="Browallia New" w:cs="Browallia New"/>
                <w:b/>
                <w:bCs/>
                <w:sz w:val="26"/>
                <w:szCs w:val="26"/>
                <w:cs/>
              </w:rPr>
              <w:t>ข้อสมมติ</w:t>
            </w:r>
          </w:p>
        </w:tc>
      </w:tr>
      <w:tr w:rsidR="00445ED8" w:rsidRPr="00DB41F1" w14:paraId="1D897FDC" w14:textId="77777777">
        <w:trPr>
          <w:trHeight w:val="65"/>
        </w:trPr>
        <w:tc>
          <w:tcPr>
            <w:tcW w:w="4781" w:type="dxa"/>
          </w:tcPr>
          <w:p w14:paraId="4453BEBA" w14:textId="77777777" w:rsidR="00445ED8" w:rsidRPr="00DB41F1" w:rsidRDefault="00445ED8">
            <w:pPr>
              <w:spacing w:line="240" w:lineRule="auto"/>
              <w:ind w:left="499"/>
              <w:rPr>
                <w:rFonts w:ascii="Browallia New" w:hAnsi="Browallia New" w:cs="Browallia New"/>
                <w:sz w:val="26"/>
                <w:szCs w:val="26"/>
                <w:cs/>
              </w:rPr>
            </w:pPr>
          </w:p>
        </w:tc>
        <w:tc>
          <w:tcPr>
            <w:tcW w:w="1584" w:type="dxa"/>
          </w:tcPr>
          <w:p w14:paraId="5BC8C507" w14:textId="77777777"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403B871E" w14:textId="77777777"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46BB611D" w14:textId="77777777"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5ED8" w:rsidRPr="00DB41F1" w14:paraId="6E84104B" w14:textId="77777777">
        <w:trPr>
          <w:trHeight w:val="303"/>
        </w:trPr>
        <w:tc>
          <w:tcPr>
            <w:tcW w:w="4781" w:type="dxa"/>
          </w:tcPr>
          <w:p w14:paraId="3EFAEB18" w14:textId="77777777" w:rsidR="00445ED8" w:rsidRPr="00DB41F1" w:rsidRDefault="00445ED8">
            <w:pPr>
              <w:spacing w:line="240" w:lineRule="auto"/>
              <w:ind w:left="499"/>
              <w:rPr>
                <w:rFonts w:ascii="Browallia New" w:hAnsi="Browallia New" w:cs="Browallia New"/>
                <w:sz w:val="26"/>
                <w:szCs w:val="26"/>
                <w:cs/>
              </w:rPr>
            </w:pPr>
            <w:r w:rsidRPr="00DB41F1">
              <w:rPr>
                <w:rFonts w:ascii="Browallia New" w:hAnsi="Browallia New" w:cs="Browallia New"/>
                <w:sz w:val="26"/>
                <w:szCs w:val="26"/>
                <w:cs/>
              </w:rPr>
              <w:t>อัตราคิดลด</w:t>
            </w:r>
          </w:p>
        </w:tc>
        <w:tc>
          <w:tcPr>
            <w:tcW w:w="1584" w:type="dxa"/>
          </w:tcPr>
          <w:p w14:paraId="3B19DF32" w14:textId="4175617C"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ร้อยละ </w:t>
            </w:r>
            <w:r w:rsidR="00621FFC" w:rsidRPr="00621FFC">
              <w:rPr>
                <w:rFonts w:ascii="Browallia New" w:hAnsi="Browallia New" w:cs="Browallia New"/>
                <w:sz w:val="26"/>
                <w:szCs w:val="26"/>
              </w:rPr>
              <w:t>1</w:t>
            </w:r>
          </w:p>
        </w:tc>
        <w:tc>
          <w:tcPr>
            <w:tcW w:w="1584" w:type="dxa"/>
          </w:tcPr>
          <w:p w14:paraId="6A945515" w14:textId="0D3A4B9B"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ลดลงร้อยละ </w:t>
            </w:r>
            <w:r w:rsidR="00621FFC" w:rsidRPr="00621FFC">
              <w:rPr>
                <w:rFonts w:ascii="Browallia New" w:hAnsi="Browallia New" w:cs="Browallia New"/>
                <w:sz w:val="26"/>
                <w:szCs w:val="26"/>
              </w:rPr>
              <w:t>9</w:t>
            </w:r>
          </w:p>
        </w:tc>
        <w:tc>
          <w:tcPr>
            <w:tcW w:w="1584" w:type="dxa"/>
          </w:tcPr>
          <w:p w14:paraId="5790F140" w14:textId="1620144F"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เพิ่มขึ้นร้อยละ </w:t>
            </w:r>
            <w:r w:rsidR="00621FFC" w:rsidRPr="00621FFC">
              <w:rPr>
                <w:rFonts w:ascii="Browallia New" w:hAnsi="Browallia New" w:cs="Browallia New"/>
                <w:sz w:val="26"/>
                <w:szCs w:val="26"/>
              </w:rPr>
              <w:t>11</w:t>
            </w:r>
          </w:p>
        </w:tc>
      </w:tr>
      <w:tr w:rsidR="00445ED8" w:rsidRPr="00DB41F1" w14:paraId="6326E6C3" w14:textId="77777777">
        <w:trPr>
          <w:trHeight w:val="303"/>
        </w:trPr>
        <w:tc>
          <w:tcPr>
            <w:tcW w:w="4781" w:type="dxa"/>
          </w:tcPr>
          <w:p w14:paraId="5B720A9A" w14:textId="77777777" w:rsidR="00445ED8" w:rsidRPr="00DB41F1" w:rsidRDefault="00445ED8">
            <w:pPr>
              <w:spacing w:line="240" w:lineRule="auto"/>
              <w:ind w:left="499"/>
              <w:rPr>
                <w:rFonts w:ascii="Browallia New" w:hAnsi="Browallia New" w:cs="Browallia New"/>
                <w:sz w:val="26"/>
                <w:szCs w:val="26"/>
                <w:cs/>
              </w:rPr>
            </w:pPr>
            <w:r w:rsidRPr="00DB41F1">
              <w:rPr>
                <w:rFonts w:ascii="Browallia New" w:hAnsi="Browallia New" w:cs="Browallia New"/>
                <w:sz w:val="26"/>
                <w:szCs w:val="26"/>
                <w:cs/>
              </w:rPr>
              <w:t>อัตราการเพิ่มขึ้นของเงินเดือน</w:t>
            </w:r>
          </w:p>
        </w:tc>
        <w:tc>
          <w:tcPr>
            <w:tcW w:w="1584" w:type="dxa"/>
          </w:tcPr>
          <w:p w14:paraId="410D8B70" w14:textId="12D795BA"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ร้อยละ </w:t>
            </w:r>
            <w:r w:rsidR="00621FFC" w:rsidRPr="00621FFC">
              <w:rPr>
                <w:rFonts w:ascii="Browallia New" w:hAnsi="Browallia New" w:cs="Browallia New"/>
                <w:sz w:val="26"/>
                <w:szCs w:val="26"/>
              </w:rPr>
              <w:t>1</w:t>
            </w:r>
          </w:p>
        </w:tc>
        <w:tc>
          <w:tcPr>
            <w:tcW w:w="1584" w:type="dxa"/>
          </w:tcPr>
          <w:p w14:paraId="3FAB2B31" w14:textId="7946E0EA"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เพิ่มขึ้นร้อยละ </w:t>
            </w:r>
            <w:r w:rsidR="00621FFC" w:rsidRPr="00621FFC">
              <w:rPr>
                <w:rFonts w:ascii="Browallia New" w:hAnsi="Browallia New" w:cs="Browallia New"/>
                <w:sz w:val="26"/>
                <w:szCs w:val="26"/>
              </w:rPr>
              <w:t>12</w:t>
            </w:r>
          </w:p>
        </w:tc>
        <w:tc>
          <w:tcPr>
            <w:tcW w:w="1584" w:type="dxa"/>
          </w:tcPr>
          <w:p w14:paraId="24A4D909" w14:textId="0FDF8E9F"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ลดลงร้อยละ </w:t>
            </w:r>
            <w:r w:rsidR="00621FFC" w:rsidRPr="00621FFC">
              <w:rPr>
                <w:rFonts w:ascii="Browallia New" w:hAnsi="Browallia New" w:cs="Browallia New"/>
                <w:sz w:val="26"/>
                <w:szCs w:val="26"/>
              </w:rPr>
              <w:t>10</w:t>
            </w:r>
          </w:p>
        </w:tc>
      </w:tr>
      <w:tr w:rsidR="00445ED8" w:rsidRPr="00DB41F1" w14:paraId="17B8B990" w14:textId="77777777">
        <w:trPr>
          <w:trHeight w:val="303"/>
        </w:trPr>
        <w:tc>
          <w:tcPr>
            <w:tcW w:w="4781" w:type="dxa"/>
          </w:tcPr>
          <w:p w14:paraId="666FC564" w14:textId="77777777" w:rsidR="00445ED8" w:rsidRPr="00DB41F1" w:rsidRDefault="00445ED8">
            <w:pPr>
              <w:spacing w:line="240" w:lineRule="auto"/>
              <w:ind w:left="499"/>
              <w:rPr>
                <w:rFonts w:ascii="Browallia New" w:hAnsi="Browallia New" w:cs="Browallia New"/>
                <w:sz w:val="26"/>
                <w:szCs w:val="26"/>
                <w:cs/>
              </w:rPr>
            </w:pPr>
            <w:r w:rsidRPr="00DB41F1">
              <w:rPr>
                <w:rFonts w:ascii="Browallia New" w:hAnsi="Browallia New" w:cs="Browallia New"/>
                <w:sz w:val="26"/>
                <w:szCs w:val="26"/>
                <w:cs/>
              </w:rPr>
              <w:t>อัตราการลาออก</w:t>
            </w:r>
          </w:p>
        </w:tc>
        <w:tc>
          <w:tcPr>
            <w:tcW w:w="1584" w:type="dxa"/>
          </w:tcPr>
          <w:p w14:paraId="68F48583" w14:textId="47371779"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ร้อยละ </w:t>
            </w:r>
            <w:r w:rsidR="00621FFC" w:rsidRPr="00621FFC">
              <w:rPr>
                <w:rFonts w:ascii="Browallia New" w:hAnsi="Browallia New" w:cs="Browallia New"/>
                <w:sz w:val="26"/>
                <w:szCs w:val="26"/>
              </w:rPr>
              <w:t>20</w:t>
            </w:r>
          </w:p>
        </w:tc>
        <w:tc>
          <w:tcPr>
            <w:tcW w:w="1584" w:type="dxa"/>
          </w:tcPr>
          <w:p w14:paraId="07B2D9EB" w14:textId="07D16604"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 xml:space="preserve">ลดลงร้อยละ </w:t>
            </w:r>
            <w:r w:rsidR="00621FFC" w:rsidRPr="00621FFC">
              <w:rPr>
                <w:rFonts w:ascii="Browallia New" w:hAnsi="Browallia New" w:cs="Browallia New"/>
                <w:sz w:val="26"/>
                <w:szCs w:val="26"/>
              </w:rPr>
              <w:t>4</w:t>
            </w:r>
          </w:p>
        </w:tc>
        <w:tc>
          <w:tcPr>
            <w:tcW w:w="1584" w:type="dxa"/>
          </w:tcPr>
          <w:p w14:paraId="735ED25A" w14:textId="3E8B480E" w:rsidR="00445ED8" w:rsidRPr="00DB41F1"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cs/>
              </w:rPr>
              <w:t xml:space="preserve">เพิ่มขึ้นร้อยละ </w:t>
            </w:r>
            <w:r w:rsidR="00621FFC" w:rsidRPr="00621FFC">
              <w:rPr>
                <w:rFonts w:ascii="Browallia New" w:hAnsi="Browallia New" w:cs="Browallia New"/>
                <w:sz w:val="26"/>
                <w:szCs w:val="26"/>
              </w:rPr>
              <w:t>4</w:t>
            </w:r>
          </w:p>
        </w:tc>
      </w:tr>
    </w:tbl>
    <w:p w14:paraId="373762B6" w14:textId="77777777" w:rsidR="00FF6483" w:rsidRPr="00DB41F1" w:rsidRDefault="00FF6483" w:rsidP="0073622C">
      <w:pPr>
        <w:spacing w:line="240" w:lineRule="auto"/>
        <w:ind w:left="540"/>
        <w:jc w:val="thaiDistribute"/>
        <w:rPr>
          <w:rFonts w:ascii="Browallia New" w:hAnsi="Browallia New" w:cs="Browallia New"/>
          <w:sz w:val="26"/>
          <w:szCs w:val="26"/>
        </w:rPr>
      </w:pPr>
    </w:p>
    <w:p w14:paraId="10DBE59C" w14:textId="77777777" w:rsidR="00CA68CE" w:rsidRPr="00DB41F1" w:rsidRDefault="00CA68CE">
      <w:pPr>
        <w:spacing w:after="160" w:line="259" w:lineRule="auto"/>
        <w:rPr>
          <w:rFonts w:ascii="Browallia New" w:hAnsi="Browallia New" w:cs="Browallia New"/>
          <w:sz w:val="26"/>
          <w:szCs w:val="26"/>
          <w:cs/>
        </w:rPr>
      </w:pPr>
      <w:r w:rsidRPr="00DB41F1">
        <w:rPr>
          <w:rFonts w:ascii="Browallia New" w:hAnsi="Browallia New" w:cs="Browallia New"/>
          <w:sz w:val="26"/>
          <w:szCs w:val="26"/>
          <w:cs/>
        </w:rPr>
        <w:br w:type="page"/>
      </w:r>
    </w:p>
    <w:p w14:paraId="0AE7930C" w14:textId="77777777"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lastRenderedPageBreak/>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w:t>
      </w:r>
      <w:r w:rsidRPr="00DB41F1">
        <w:rPr>
          <w:rFonts w:ascii="Browallia New" w:hAnsi="Browallia New" w:cs="Browallia New"/>
          <w:spacing w:val="-2"/>
          <w:sz w:val="26"/>
          <w:szCs w:val="26"/>
          <w:cs/>
        </w:rPr>
        <w:t>เกิดขึ้น และการเปลี่ยนแปลงในข้อสมมติอาจมีความสัมพันธ์กัน ในการคำนวณการวิเคราะห์ความอ่อนไหว</w:t>
      </w:r>
      <w:r w:rsidRPr="00DB41F1">
        <w:rPr>
          <w:rFonts w:ascii="Browallia New" w:hAnsi="Browallia New" w:cs="Browallia New"/>
          <w:spacing w:val="-2"/>
          <w:sz w:val="26"/>
          <w:szCs w:val="26"/>
          <w:cs/>
        </w:rPr>
        <w:br/>
        <w:t>ของภาระผูกพันผลประโยชน์ที่กำหนดไว้</w:t>
      </w:r>
      <w:r w:rsidRPr="00DB41F1">
        <w:rPr>
          <w:rFonts w:ascii="Browallia New" w:hAnsi="Browallia New" w:cs="Browallia New"/>
          <w:sz w:val="26"/>
          <w:szCs w:val="26"/>
          <w:cs/>
        </w:rPr>
        <w:t>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ที่ประมาณการไว้ (</w:t>
      </w:r>
      <w:r w:rsidRPr="00DB41F1">
        <w:rPr>
          <w:rFonts w:ascii="Browallia New" w:hAnsi="Browallia New" w:cs="Browallia New"/>
          <w:sz w:val="26"/>
          <w:szCs w:val="26"/>
        </w:rPr>
        <w:t xml:space="preserve">Projected Unit Credit Method) </w:t>
      </w:r>
      <w:r w:rsidRPr="00DB41F1">
        <w:rPr>
          <w:rFonts w:ascii="Browallia New" w:hAnsi="Browallia New" w:cs="Browallia New"/>
          <w:sz w:val="26"/>
          <w:szCs w:val="26"/>
          <w:cs/>
        </w:rPr>
        <w:t>ในการคำนวณภาระผูกพันผลประโยชน์พนักงานที่รับรู้ในงบแสดงฐานะการเงิน</w:t>
      </w:r>
    </w:p>
    <w:p w14:paraId="7100F405" w14:textId="77777777" w:rsidR="0073622C" w:rsidRPr="00DB41F1" w:rsidRDefault="0073622C" w:rsidP="0073622C">
      <w:pPr>
        <w:spacing w:line="240" w:lineRule="auto"/>
        <w:ind w:left="540"/>
        <w:jc w:val="thaiDistribute"/>
        <w:rPr>
          <w:rFonts w:ascii="Browallia New" w:hAnsi="Browallia New" w:cs="Browallia New"/>
          <w:sz w:val="26"/>
          <w:szCs w:val="26"/>
        </w:rPr>
      </w:pPr>
    </w:p>
    <w:p w14:paraId="4C9E5AA7" w14:textId="77777777" w:rsidR="0073622C" w:rsidRPr="00DB41F1" w:rsidRDefault="0073622C" w:rsidP="0073622C">
      <w:pPr>
        <w:spacing w:line="240" w:lineRule="auto"/>
        <w:ind w:left="540"/>
        <w:jc w:val="thaiDistribute"/>
        <w:rPr>
          <w:rFonts w:ascii="Browallia New" w:hAnsi="Browallia New" w:cs="Browallia New"/>
          <w:sz w:val="26"/>
          <w:szCs w:val="26"/>
        </w:rPr>
      </w:pPr>
      <w:r w:rsidRPr="00DB41F1">
        <w:rPr>
          <w:rFonts w:ascii="Browallia New" w:hAnsi="Browallia New" w:cs="Browallia New"/>
          <w:sz w:val="26"/>
          <w:szCs w:val="26"/>
          <w:cs/>
        </w:rPr>
        <w:t>วิธีการและประเภทของข้อสมมติที่ใช้ในการจัดทำการวิเคราะห์ความอ่อนไหวไม่ได้เปลี่ยนแปลงจากปีก่อน</w:t>
      </w:r>
    </w:p>
    <w:p w14:paraId="720895CD" w14:textId="77777777" w:rsidR="0073622C" w:rsidRPr="00DB41F1" w:rsidRDefault="0073622C" w:rsidP="0073622C">
      <w:pPr>
        <w:spacing w:line="240" w:lineRule="auto"/>
        <w:ind w:left="540"/>
        <w:jc w:val="thaiDistribute"/>
        <w:rPr>
          <w:rFonts w:ascii="Browallia New" w:hAnsi="Browallia New" w:cs="Browallia New"/>
          <w:sz w:val="26"/>
          <w:szCs w:val="26"/>
        </w:rPr>
      </w:pPr>
    </w:p>
    <w:p w14:paraId="4E67D135" w14:textId="2BC980DE" w:rsidR="0073622C" w:rsidRPr="00DB41F1" w:rsidRDefault="0073622C" w:rsidP="0045587F">
      <w:pPr>
        <w:spacing w:line="240" w:lineRule="auto"/>
        <w:ind w:left="540"/>
        <w:jc w:val="thaiDistribute"/>
        <w:rPr>
          <w:rFonts w:ascii="Browallia New" w:eastAsia="Times New Roman" w:hAnsi="Browallia New" w:cs="Browallia New"/>
          <w:sz w:val="26"/>
          <w:szCs w:val="26"/>
          <w:lang w:val="en-US"/>
        </w:rPr>
      </w:pPr>
      <w:r w:rsidRPr="00DB41F1">
        <w:rPr>
          <w:rFonts w:ascii="Browallia New" w:eastAsia="Times New Roman" w:hAnsi="Browallia New" w:cs="Browallia New"/>
          <w:sz w:val="26"/>
          <w:szCs w:val="26"/>
          <w:cs/>
        </w:rPr>
        <w:t>ระยะเวลาถัวเฉลี่ยถ่วงน้ำหนักของภาระผูกพันตามโครงการผลประโยชน์คือ</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17</w:t>
      </w:r>
      <w:r w:rsidR="00511A49"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9</w:t>
      </w:r>
      <w:r w:rsidR="00511A49"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ปี</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 xml:space="preserve">พ.ศ. </w:t>
      </w:r>
      <w:r w:rsidR="00621FFC" w:rsidRPr="00621FFC">
        <w:rPr>
          <w:rFonts w:ascii="Browallia New" w:eastAsia="Times New Roman" w:hAnsi="Browallia New" w:cs="Browallia New"/>
          <w:sz w:val="26"/>
          <w:szCs w:val="26"/>
        </w:rPr>
        <w:t>2565</w:t>
      </w:r>
      <w:r w:rsidRPr="00DB41F1">
        <w:rPr>
          <w:rFonts w:ascii="Browallia New" w:eastAsia="Times New Roman" w:hAnsi="Browallia New" w:cs="Browallia New"/>
          <w:sz w:val="26"/>
          <w:szCs w:val="26"/>
          <w:lang w:val="en-US"/>
        </w:rPr>
        <w:t xml:space="preserve"> : </w:t>
      </w:r>
      <w:r w:rsidR="00621FFC" w:rsidRPr="00621FFC">
        <w:rPr>
          <w:rFonts w:ascii="Browallia New" w:eastAsia="Times New Roman" w:hAnsi="Browallia New" w:cs="Browallia New"/>
          <w:sz w:val="26"/>
          <w:szCs w:val="26"/>
        </w:rPr>
        <w:t>18</w:t>
      </w:r>
      <w:r w:rsidR="00445ED8"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3</w:t>
      </w:r>
      <w:r w:rsidR="00445ED8"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lang w:val="en-US"/>
        </w:rPr>
        <w:t>ปี)</w:t>
      </w:r>
    </w:p>
    <w:p w14:paraId="190E1C6F" w14:textId="77777777" w:rsidR="00CA68CE" w:rsidRPr="00DB41F1" w:rsidRDefault="00CA68CE" w:rsidP="0045587F">
      <w:pPr>
        <w:ind w:firstLine="540"/>
        <w:jc w:val="thaiDistribute"/>
        <w:rPr>
          <w:rFonts w:ascii="Browallia New" w:eastAsia="Arial Unicode MS" w:hAnsi="Browallia New" w:cs="Browallia New"/>
          <w:sz w:val="26"/>
          <w:szCs w:val="26"/>
        </w:rPr>
      </w:pPr>
    </w:p>
    <w:p w14:paraId="2803144B" w14:textId="628F58C5" w:rsidR="001D40F4" w:rsidRPr="00DB41F1" w:rsidRDefault="001D40F4" w:rsidP="0045587F">
      <w:pPr>
        <w:ind w:firstLine="540"/>
        <w:jc w:val="thaiDistribute"/>
        <w:rPr>
          <w:rFonts w:ascii="Browallia New" w:eastAsia="Arial Unicode MS" w:hAnsi="Browallia New" w:cs="Browallia New"/>
          <w:sz w:val="26"/>
          <w:szCs w:val="26"/>
        </w:rPr>
      </w:pPr>
      <w:r w:rsidRPr="00DB41F1">
        <w:rPr>
          <w:rFonts w:ascii="Browallia New" w:eastAsia="Arial Unicode MS" w:hAnsi="Browallia New" w:cs="Browallia New"/>
          <w:sz w:val="26"/>
          <w:szCs w:val="26"/>
          <w:cs/>
        </w:rPr>
        <w:t>การวิเคราะห์การครบกำหนดของการจ่ายชำระผลประโยชน์เมื่อเกษียณอายุที่ไม่มีการคิดลดมีดังนี้</w:t>
      </w:r>
    </w:p>
    <w:p w14:paraId="37142A3F" w14:textId="77777777" w:rsidR="001D40F4" w:rsidRPr="00DB41F1" w:rsidRDefault="001D40F4" w:rsidP="0073622C">
      <w:pPr>
        <w:spacing w:line="240" w:lineRule="auto"/>
        <w:ind w:left="540"/>
        <w:jc w:val="thaiDistribute"/>
        <w:rPr>
          <w:rFonts w:ascii="Browallia New" w:eastAsia="Times New Roman" w:hAnsi="Browallia New" w:cs="Browallia New"/>
          <w:sz w:val="26"/>
          <w:szCs w:val="26"/>
          <w:lang w:val="en-US"/>
        </w:rPr>
      </w:pPr>
    </w:p>
    <w:tbl>
      <w:tblPr>
        <w:tblW w:w="9557" w:type="dxa"/>
        <w:tblInd w:w="-90" w:type="dxa"/>
        <w:tblLayout w:type="fixed"/>
        <w:tblLook w:val="04A0" w:firstRow="1" w:lastRow="0" w:firstColumn="1" w:lastColumn="0" w:noHBand="0" w:noVBand="1"/>
      </w:tblPr>
      <w:tblGrid>
        <w:gridCol w:w="3036"/>
        <w:gridCol w:w="1304"/>
        <w:gridCol w:w="1304"/>
        <w:gridCol w:w="1304"/>
        <w:gridCol w:w="1304"/>
        <w:gridCol w:w="1305"/>
      </w:tblGrid>
      <w:tr w:rsidR="001D40F4" w:rsidRPr="00DB41F1" w14:paraId="5A9E6054" w14:textId="77777777" w:rsidTr="006E1FDB">
        <w:trPr>
          <w:cantSplit/>
          <w:tblHeader/>
        </w:trPr>
        <w:tc>
          <w:tcPr>
            <w:tcW w:w="3036" w:type="dxa"/>
          </w:tcPr>
          <w:p w14:paraId="630C6A58" w14:textId="77777777" w:rsidR="001D40F4" w:rsidRPr="00DB41F1" w:rsidRDefault="001D40F4" w:rsidP="00781B24">
            <w:pPr>
              <w:ind w:left="525"/>
              <w:rPr>
                <w:rFonts w:ascii="Browallia New" w:hAnsi="Browallia New" w:cs="Browallia New"/>
                <w:sz w:val="26"/>
                <w:szCs w:val="26"/>
              </w:rPr>
            </w:pPr>
          </w:p>
        </w:tc>
        <w:tc>
          <w:tcPr>
            <w:tcW w:w="6521" w:type="dxa"/>
            <w:gridSpan w:val="5"/>
            <w:vAlign w:val="bottom"/>
            <w:hideMark/>
          </w:tcPr>
          <w:p w14:paraId="6E58AAD3" w14:textId="77777777" w:rsidR="001D40F4" w:rsidRPr="00DB41F1" w:rsidRDefault="001D40F4" w:rsidP="003B52C5">
            <w:pPr>
              <w:pBdr>
                <w:bottom w:val="single" w:sz="4" w:space="1" w:color="auto"/>
              </w:pBdr>
              <w:ind w:right="-72"/>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งบการเงินรวม</w:t>
            </w:r>
          </w:p>
        </w:tc>
      </w:tr>
      <w:tr w:rsidR="00F71187" w:rsidRPr="00DB41F1" w14:paraId="1F304A1D" w14:textId="77777777" w:rsidTr="006E1FDB">
        <w:trPr>
          <w:cantSplit/>
          <w:tblHeader/>
        </w:trPr>
        <w:tc>
          <w:tcPr>
            <w:tcW w:w="3036" w:type="dxa"/>
          </w:tcPr>
          <w:p w14:paraId="08E26424" w14:textId="77777777" w:rsidR="00F71187" w:rsidRPr="00DB41F1" w:rsidRDefault="00F71187" w:rsidP="00F71187">
            <w:pPr>
              <w:ind w:left="525"/>
              <w:rPr>
                <w:rFonts w:ascii="Browallia New" w:hAnsi="Browallia New" w:cs="Browallia New"/>
                <w:sz w:val="26"/>
                <w:szCs w:val="26"/>
                <w:rtl/>
                <w:cs/>
              </w:rPr>
            </w:pPr>
          </w:p>
        </w:tc>
        <w:tc>
          <w:tcPr>
            <w:tcW w:w="1304" w:type="dxa"/>
            <w:vAlign w:val="bottom"/>
          </w:tcPr>
          <w:p w14:paraId="70286296" w14:textId="38ED06AD" w:rsidR="00F71187" w:rsidRPr="00DB41F1" w:rsidRDefault="00F71187" w:rsidP="00F71187">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น้อยกว่า </w:t>
            </w:r>
            <w:r w:rsidR="00621FFC" w:rsidRPr="00621FFC">
              <w:rPr>
                <w:rFonts w:ascii="Browallia New" w:hAnsi="Browallia New" w:cs="Browallia New"/>
                <w:b/>
                <w:bCs/>
                <w:sz w:val="26"/>
                <w:szCs w:val="26"/>
              </w:rPr>
              <w:t>1</w:t>
            </w:r>
            <w:r w:rsidRPr="00DB41F1">
              <w:rPr>
                <w:rFonts w:ascii="Browallia New" w:hAnsi="Browallia New" w:cs="Browallia New"/>
                <w:b/>
                <w:bCs/>
                <w:sz w:val="26"/>
                <w:szCs w:val="26"/>
                <w:cs/>
              </w:rPr>
              <w:t xml:space="preserve"> ปี</w:t>
            </w:r>
          </w:p>
        </w:tc>
        <w:tc>
          <w:tcPr>
            <w:tcW w:w="1304" w:type="dxa"/>
            <w:vAlign w:val="bottom"/>
          </w:tcPr>
          <w:p w14:paraId="585B0675" w14:textId="2C7D5B52" w:rsidR="00F71187" w:rsidRPr="00DB41F1" w:rsidRDefault="00F71187" w:rsidP="00F71187">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ระหว่าง </w:t>
            </w:r>
            <w:r w:rsidR="00621FFC" w:rsidRPr="00621FFC">
              <w:rPr>
                <w:rFonts w:ascii="Browallia New" w:hAnsi="Browallia New" w:cs="Browallia New"/>
                <w:b/>
                <w:bCs/>
                <w:sz w:val="26"/>
                <w:szCs w:val="26"/>
              </w:rPr>
              <w:t>1</w:t>
            </w:r>
            <w:r w:rsidRPr="00DB41F1">
              <w:rPr>
                <w:rFonts w:ascii="Browallia New" w:hAnsi="Browallia New" w:cs="Browallia New"/>
                <w:b/>
                <w:bCs/>
                <w:sz w:val="26"/>
                <w:szCs w:val="26"/>
              </w:rPr>
              <w:t>-</w:t>
            </w:r>
            <w:r w:rsidR="00621FFC" w:rsidRPr="00621FFC">
              <w:rPr>
                <w:rFonts w:ascii="Browallia New" w:hAnsi="Browallia New" w:cs="Browallia New"/>
                <w:b/>
                <w:bCs/>
                <w:sz w:val="26"/>
                <w:szCs w:val="26"/>
              </w:rPr>
              <w:t>2</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ปี</w:t>
            </w:r>
          </w:p>
        </w:tc>
        <w:tc>
          <w:tcPr>
            <w:tcW w:w="1304" w:type="dxa"/>
            <w:vAlign w:val="bottom"/>
          </w:tcPr>
          <w:p w14:paraId="37139AFC" w14:textId="67844A30" w:rsidR="00F71187" w:rsidRPr="00DB41F1" w:rsidRDefault="00F71187" w:rsidP="00F71187">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ระหว่าง </w:t>
            </w:r>
            <w:r w:rsidR="00621FFC" w:rsidRPr="00621FFC">
              <w:rPr>
                <w:rFonts w:ascii="Browallia New" w:hAnsi="Browallia New" w:cs="Browallia New"/>
                <w:b/>
                <w:bCs/>
                <w:sz w:val="26"/>
                <w:szCs w:val="26"/>
              </w:rPr>
              <w:t>2</w:t>
            </w:r>
            <w:r w:rsidRPr="00DB41F1">
              <w:rPr>
                <w:rFonts w:ascii="Browallia New" w:hAnsi="Browallia New" w:cs="Browallia New"/>
                <w:b/>
                <w:bCs/>
                <w:sz w:val="26"/>
                <w:szCs w:val="26"/>
              </w:rPr>
              <w:t>-</w:t>
            </w:r>
            <w:r w:rsidR="00621FFC" w:rsidRPr="00621FFC">
              <w:rPr>
                <w:rFonts w:ascii="Browallia New" w:hAnsi="Browallia New" w:cs="Browallia New"/>
                <w:b/>
                <w:bCs/>
                <w:sz w:val="26"/>
                <w:szCs w:val="26"/>
              </w:rPr>
              <w:t>5</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ปี</w:t>
            </w:r>
          </w:p>
        </w:tc>
        <w:tc>
          <w:tcPr>
            <w:tcW w:w="1304" w:type="dxa"/>
            <w:vAlign w:val="bottom"/>
          </w:tcPr>
          <w:p w14:paraId="062D7F48" w14:textId="16C5DD53" w:rsidR="00F71187" w:rsidRPr="00DB41F1" w:rsidRDefault="00F71187" w:rsidP="00F71187">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เกินกว่า </w:t>
            </w:r>
            <w:r w:rsidR="00621FFC" w:rsidRPr="00621FFC">
              <w:rPr>
                <w:rFonts w:ascii="Browallia New" w:hAnsi="Browallia New" w:cs="Browallia New"/>
                <w:b/>
                <w:bCs/>
                <w:sz w:val="26"/>
                <w:szCs w:val="26"/>
              </w:rPr>
              <w:t>5</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ปี</w:t>
            </w:r>
          </w:p>
        </w:tc>
        <w:tc>
          <w:tcPr>
            <w:tcW w:w="1305" w:type="dxa"/>
            <w:vAlign w:val="bottom"/>
            <w:hideMark/>
          </w:tcPr>
          <w:p w14:paraId="1A789672" w14:textId="77777777" w:rsidR="00F71187" w:rsidRPr="00DB41F1" w:rsidRDefault="00F71187" w:rsidP="00F71187">
            <w:pPr>
              <w:ind w:right="-72"/>
              <w:jc w:val="right"/>
              <w:rPr>
                <w:rFonts w:ascii="Browallia New" w:hAnsi="Browallia New" w:cs="Browallia New"/>
                <w:b/>
                <w:bCs/>
                <w:sz w:val="26"/>
                <w:szCs w:val="26"/>
              </w:rPr>
            </w:pPr>
            <w:r w:rsidRPr="00DB41F1">
              <w:rPr>
                <w:rFonts w:ascii="Browallia New" w:hAnsi="Browallia New" w:cs="Browallia New"/>
                <w:b/>
                <w:bCs/>
                <w:sz w:val="26"/>
                <w:szCs w:val="26"/>
                <w:cs/>
              </w:rPr>
              <w:t>รวม</w:t>
            </w:r>
          </w:p>
        </w:tc>
      </w:tr>
      <w:tr w:rsidR="00F71187" w:rsidRPr="00DB41F1" w14:paraId="606865CD" w14:textId="77777777" w:rsidTr="006E1FDB">
        <w:trPr>
          <w:cantSplit/>
          <w:tblHeader/>
        </w:trPr>
        <w:tc>
          <w:tcPr>
            <w:tcW w:w="3036" w:type="dxa"/>
          </w:tcPr>
          <w:p w14:paraId="1A9804F1" w14:textId="77777777" w:rsidR="00F71187" w:rsidRPr="00DB41F1" w:rsidRDefault="00F71187" w:rsidP="00F71187">
            <w:pPr>
              <w:ind w:left="525"/>
              <w:rPr>
                <w:rFonts w:ascii="Browallia New" w:hAnsi="Browallia New" w:cs="Browallia New"/>
                <w:sz w:val="26"/>
                <w:szCs w:val="26"/>
              </w:rPr>
            </w:pPr>
          </w:p>
        </w:tc>
        <w:tc>
          <w:tcPr>
            <w:tcW w:w="1304" w:type="dxa"/>
            <w:vAlign w:val="bottom"/>
          </w:tcPr>
          <w:p w14:paraId="55025330" w14:textId="25EE6A6B" w:rsidR="00F71187" w:rsidRPr="00DB41F1" w:rsidRDefault="00482B61" w:rsidP="006E1FDB">
            <w:pPr>
              <w:pBdr>
                <w:bottom w:val="single" w:sz="4" w:space="0"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c>
          <w:tcPr>
            <w:tcW w:w="1304" w:type="dxa"/>
            <w:vAlign w:val="bottom"/>
          </w:tcPr>
          <w:p w14:paraId="553E36C5" w14:textId="3B2B8BD9" w:rsidR="00F71187" w:rsidRPr="00DB41F1" w:rsidRDefault="00482B61" w:rsidP="006E1FDB">
            <w:pPr>
              <w:pBdr>
                <w:bottom w:val="single" w:sz="4" w:space="0"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c>
          <w:tcPr>
            <w:tcW w:w="1304" w:type="dxa"/>
            <w:vAlign w:val="bottom"/>
          </w:tcPr>
          <w:p w14:paraId="4EC817B4" w14:textId="70C02658" w:rsidR="00F71187" w:rsidRPr="00DB41F1" w:rsidRDefault="00482B61" w:rsidP="006E1FDB">
            <w:pPr>
              <w:pBdr>
                <w:bottom w:val="single" w:sz="4" w:space="0"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c>
          <w:tcPr>
            <w:tcW w:w="1304" w:type="dxa"/>
            <w:vAlign w:val="bottom"/>
          </w:tcPr>
          <w:p w14:paraId="6D42430F" w14:textId="41EE6B5A" w:rsidR="00F71187" w:rsidRPr="00DB41F1" w:rsidRDefault="00482B61" w:rsidP="006E1FDB">
            <w:pPr>
              <w:pBdr>
                <w:bottom w:val="single" w:sz="4" w:space="0"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c>
          <w:tcPr>
            <w:tcW w:w="1305" w:type="dxa"/>
            <w:vAlign w:val="bottom"/>
            <w:hideMark/>
          </w:tcPr>
          <w:p w14:paraId="22137B28" w14:textId="0253532E" w:rsidR="00F71187" w:rsidRPr="00DB41F1" w:rsidRDefault="00F71187" w:rsidP="006E1FDB">
            <w:pPr>
              <w:pBdr>
                <w:bottom w:val="single" w:sz="4" w:space="0"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r>
      <w:tr w:rsidR="00F71187" w:rsidRPr="00DB41F1" w14:paraId="0F5AFBA7" w14:textId="77777777" w:rsidTr="006E1FDB">
        <w:trPr>
          <w:cantSplit/>
        </w:trPr>
        <w:tc>
          <w:tcPr>
            <w:tcW w:w="3036" w:type="dxa"/>
          </w:tcPr>
          <w:p w14:paraId="20165320" w14:textId="77777777" w:rsidR="00F71187" w:rsidRPr="00DB41F1" w:rsidRDefault="00F71187" w:rsidP="00F71187">
            <w:pPr>
              <w:ind w:left="525"/>
              <w:rPr>
                <w:rFonts w:ascii="Browallia New" w:hAnsi="Browallia New" w:cs="Browallia New"/>
                <w:sz w:val="26"/>
                <w:szCs w:val="26"/>
              </w:rPr>
            </w:pPr>
          </w:p>
        </w:tc>
        <w:tc>
          <w:tcPr>
            <w:tcW w:w="1304" w:type="dxa"/>
          </w:tcPr>
          <w:p w14:paraId="137FAA73" w14:textId="77777777" w:rsidR="00F71187" w:rsidRPr="00DB41F1" w:rsidRDefault="00F71187" w:rsidP="00F71187">
            <w:pPr>
              <w:ind w:right="-72"/>
              <w:jc w:val="right"/>
              <w:rPr>
                <w:rFonts w:ascii="Browallia New" w:hAnsi="Browallia New" w:cs="Browallia New"/>
                <w:sz w:val="26"/>
                <w:szCs w:val="26"/>
              </w:rPr>
            </w:pPr>
          </w:p>
        </w:tc>
        <w:tc>
          <w:tcPr>
            <w:tcW w:w="1304" w:type="dxa"/>
          </w:tcPr>
          <w:p w14:paraId="23BABD9E" w14:textId="77777777" w:rsidR="00F71187" w:rsidRPr="00DB41F1" w:rsidRDefault="00F71187" w:rsidP="00F71187">
            <w:pPr>
              <w:ind w:right="-72"/>
              <w:jc w:val="right"/>
              <w:rPr>
                <w:rFonts w:ascii="Browallia New" w:hAnsi="Browallia New" w:cs="Browallia New"/>
                <w:sz w:val="26"/>
                <w:szCs w:val="26"/>
              </w:rPr>
            </w:pPr>
          </w:p>
        </w:tc>
        <w:tc>
          <w:tcPr>
            <w:tcW w:w="1304" w:type="dxa"/>
          </w:tcPr>
          <w:p w14:paraId="4E0926F2" w14:textId="77777777" w:rsidR="00F71187" w:rsidRPr="00DB41F1" w:rsidRDefault="00F71187" w:rsidP="00F71187">
            <w:pPr>
              <w:ind w:right="-72"/>
              <w:jc w:val="right"/>
              <w:rPr>
                <w:rFonts w:ascii="Browallia New" w:hAnsi="Browallia New" w:cs="Browallia New"/>
                <w:sz w:val="26"/>
                <w:szCs w:val="26"/>
              </w:rPr>
            </w:pPr>
          </w:p>
        </w:tc>
        <w:tc>
          <w:tcPr>
            <w:tcW w:w="1304" w:type="dxa"/>
          </w:tcPr>
          <w:p w14:paraId="5027F5DE" w14:textId="77777777" w:rsidR="00F71187" w:rsidRPr="00DB41F1" w:rsidRDefault="00F71187" w:rsidP="00F71187">
            <w:pPr>
              <w:ind w:right="-72"/>
              <w:jc w:val="right"/>
              <w:rPr>
                <w:rFonts w:ascii="Browallia New" w:hAnsi="Browallia New" w:cs="Browallia New"/>
                <w:sz w:val="26"/>
                <w:szCs w:val="26"/>
              </w:rPr>
            </w:pPr>
          </w:p>
        </w:tc>
        <w:tc>
          <w:tcPr>
            <w:tcW w:w="1305" w:type="dxa"/>
          </w:tcPr>
          <w:p w14:paraId="28102B54" w14:textId="77777777" w:rsidR="00F71187" w:rsidRPr="00DB41F1" w:rsidRDefault="00F71187" w:rsidP="00F71187">
            <w:pPr>
              <w:ind w:right="-72"/>
              <w:jc w:val="right"/>
              <w:rPr>
                <w:rFonts w:ascii="Browallia New" w:hAnsi="Browallia New" w:cs="Browallia New"/>
                <w:sz w:val="26"/>
                <w:szCs w:val="26"/>
              </w:rPr>
            </w:pPr>
          </w:p>
        </w:tc>
      </w:tr>
      <w:tr w:rsidR="00F71187" w:rsidRPr="00DB41F1" w14:paraId="598ADE18" w14:textId="77777777" w:rsidTr="009F7930">
        <w:trPr>
          <w:cantSplit/>
        </w:trPr>
        <w:tc>
          <w:tcPr>
            <w:tcW w:w="3036" w:type="dxa"/>
            <w:hideMark/>
          </w:tcPr>
          <w:p w14:paraId="3074E9BF" w14:textId="75EAC31C" w:rsidR="00F71187" w:rsidRPr="00DB41F1"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6"/>
                <w:szCs w:val="26"/>
              </w:rPr>
            </w:pPr>
            <w:r w:rsidRPr="00DB41F1">
              <w:rPr>
                <w:rFonts w:ascii="Browallia New" w:hAnsi="Browallia New" w:cs="Browallia New"/>
                <w:b/>
                <w:bCs/>
                <w:sz w:val="26"/>
                <w:szCs w:val="26"/>
                <w:cs/>
              </w:rPr>
              <w:t>ณ</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31</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 xml:space="preserve">ธันวาคม พ.ศ. </w:t>
            </w:r>
            <w:r w:rsidR="00621FFC" w:rsidRPr="00621FFC">
              <w:rPr>
                <w:rFonts w:ascii="Browallia New" w:hAnsi="Browallia New" w:cs="Browallia New"/>
                <w:b/>
                <w:bCs/>
                <w:sz w:val="26"/>
                <w:szCs w:val="26"/>
              </w:rPr>
              <w:t>2566</w:t>
            </w:r>
          </w:p>
        </w:tc>
        <w:tc>
          <w:tcPr>
            <w:tcW w:w="1304" w:type="dxa"/>
            <w:shd w:val="clear" w:color="auto" w:fill="auto"/>
            <w:vAlign w:val="bottom"/>
          </w:tcPr>
          <w:p w14:paraId="10380115"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4F8E3B0D"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1E7C32F3"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1DBB43DC"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p>
        </w:tc>
        <w:tc>
          <w:tcPr>
            <w:tcW w:w="1305" w:type="dxa"/>
            <w:shd w:val="clear" w:color="auto" w:fill="auto"/>
            <w:vAlign w:val="bottom"/>
          </w:tcPr>
          <w:p w14:paraId="34270F83"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2E46F0" w:rsidRPr="00DB41F1" w14:paraId="69D6D715" w14:textId="77777777">
        <w:trPr>
          <w:cantSplit/>
        </w:trPr>
        <w:tc>
          <w:tcPr>
            <w:tcW w:w="3036" w:type="dxa"/>
            <w:hideMark/>
          </w:tcPr>
          <w:p w14:paraId="3F771FD4" w14:textId="77777777" w:rsidR="002E46F0" w:rsidRPr="00DB41F1" w:rsidRDefault="002E46F0" w:rsidP="002E46F0">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rPr>
            </w:pPr>
            <w:r w:rsidRPr="00DB41F1">
              <w:rPr>
                <w:rFonts w:ascii="Browallia New" w:eastAsia="Times New Roman" w:hAnsi="Browallia New" w:cs="Browallia New"/>
                <w:sz w:val="26"/>
                <w:szCs w:val="26"/>
                <w:cs/>
                <w:lang w:val="x-none"/>
              </w:rPr>
              <w:t>ผลประโยชน์</w:t>
            </w:r>
            <w:r w:rsidRPr="00DB41F1">
              <w:rPr>
                <w:rFonts w:ascii="Browallia New" w:hAnsi="Browallia New" w:cs="Browallia New"/>
                <w:sz w:val="26"/>
                <w:szCs w:val="26"/>
                <w:cs/>
              </w:rPr>
              <w:t>เมื่อเกษียณอายุ</w:t>
            </w:r>
          </w:p>
        </w:tc>
        <w:tc>
          <w:tcPr>
            <w:tcW w:w="1304" w:type="dxa"/>
            <w:shd w:val="clear" w:color="auto" w:fill="auto"/>
          </w:tcPr>
          <w:p w14:paraId="580CCB13" w14:textId="27B7ED58" w:rsidR="002E46F0" w:rsidRPr="00DB41F1" w:rsidRDefault="002E46F0"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77</w:t>
            </w:r>
            <w:r w:rsidRPr="00DB41F1">
              <w:rPr>
                <w:rFonts w:ascii="Browallia New" w:hAnsi="Browallia New" w:cs="Browallia New"/>
                <w:sz w:val="26"/>
                <w:szCs w:val="26"/>
              </w:rPr>
              <w:t>,</w:t>
            </w:r>
            <w:r w:rsidR="00621FFC" w:rsidRPr="00621FFC">
              <w:rPr>
                <w:rFonts w:ascii="Browallia New" w:hAnsi="Browallia New" w:cs="Browallia New"/>
                <w:sz w:val="26"/>
                <w:szCs w:val="26"/>
              </w:rPr>
              <w:t>530</w:t>
            </w:r>
            <w:r w:rsidRPr="00DB41F1">
              <w:rPr>
                <w:rFonts w:ascii="Browallia New" w:hAnsi="Browallia New" w:cs="Browallia New"/>
                <w:sz w:val="26"/>
                <w:szCs w:val="26"/>
              </w:rPr>
              <w:t xml:space="preserve"> </w:t>
            </w:r>
          </w:p>
        </w:tc>
        <w:tc>
          <w:tcPr>
            <w:tcW w:w="1304" w:type="dxa"/>
            <w:shd w:val="clear" w:color="auto" w:fill="auto"/>
          </w:tcPr>
          <w:p w14:paraId="7DD7878B" w14:textId="769443E4" w:rsidR="002E46F0" w:rsidRPr="00DB41F1" w:rsidRDefault="002E46F0"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8</w:t>
            </w:r>
            <w:r w:rsidRPr="00DB41F1">
              <w:rPr>
                <w:rFonts w:ascii="Browallia New" w:hAnsi="Browallia New" w:cs="Browallia New"/>
                <w:sz w:val="26"/>
                <w:szCs w:val="26"/>
              </w:rPr>
              <w:t>,</w:t>
            </w:r>
            <w:r w:rsidR="00621FFC" w:rsidRPr="00621FFC">
              <w:rPr>
                <w:rFonts w:ascii="Browallia New" w:hAnsi="Browallia New" w:cs="Browallia New"/>
                <w:sz w:val="26"/>
                <w:szCs w:val="26"/>
              </w:rPr>
              <w:t>924</w:t>
            </w:r>
            <w:r w:rsidRPr="00DB41F1">
              <w:rPr>
                <w:rFonts w:ascii="Browallia New" w:hAnsi="Browallia New" w:cs="Browallia New"/>
                <w:sz w:val="26"/>
                <w:szCs w:val="26"/>
              </w:rPr>
              <w:t xml:space="preserve"> </w:t>
            </w:r>
          </w:p>
        </w:tc>
        <w:tc>
          <w:tcPr>
            <w:tcW w:w="1304" w:type="dxa"/>
            <w:shd w:val="clear" w:color="auto" w:fill="auto"/>
          </w:tcPr>
          <w:p w14:paraId="5077D210" w14:textId="33F74C14" w:rsidR="002E46F0" w:rsidRPr="00DB41F1" w:rsidRDefault="002E46F0"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85</w:t>
            </w:r>
            <w:r w:rsidRPr="00DB41F1">
              <w:rPr>
                <w:rFonts w:ascii="Browallia New" w:hAnsi="Browallia New" w:cs="Browallia New"/>
                <w:sz w:val="26"/>
                <w:szCs w:val="26"/>
              </w:rPr>
              <w:t>,</w:t>
            </w:r>
            <w:r w:rsidR="00621FFC" w:rsidRPr="00621FFC">
              <w:rPr>
                <w:rFonts w:ascii="Browallia New" w:hAnsi="Browallia New" w:cs="Browallia New"/>
                <w:sz w:val="26"/>
                <w:szCs w:val="26"/>
              </w:rPr>
              <w:t>127</w:t>
            </w:r>
            <w:r w:rsidRPr="00DB41F1">
              <w:rPr>
                <w:rFonts w:ascii="Browallia New" w:hAnsi="Browallia New" w:cs="Browallia New"/>
                <w:sz w:val="26"/>
                <w:szCs w:val="26"/>
              </w:rPr>
              <w:t xml:space="preserve"> </w:t>
            </w:r>
          </w:p>
        </w:tc>
        <w:tc>
          <w:tcPr>
            <w:tcW w:w="1304" w:type="dxa"/>
            <w:shd w:val="clear" w:color="auto" w:fill="auto"/>
          </w:tcPr>
          <w:p w14:paraId="1FC27F50" w14:textId="3E08374E" w:rsidR="002E46F0" w:rsidRPr="00DB41F1" w:rsidRDefault="002E46F0"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w:t>
            </w:r>
            <w:r w:rsidR="004C10AC" w:rsidRPr="00DB41F1">
              <w:rPr>
                <w:rFonts w:ascii="Browallia New" w:hAnsi="Browallia New" w:cs="Browallia New"/>
                <w:sz w:val="26"/>
                <w:szCs w:val="26"/>
              </w:rPr>
              <w:t>,</w:t>
            </w:r>
            <w:r w:rsidR="00621FFC" w:rsidRPr="00621FFC">
              <w:rPr>
                <w:rFonts w:ascii="Browallia New" w:hAnsi="Browallia New" w:cs="Browallia New"/>
                <w:sz w:val="26"/>
                <w:szCs w:val="26"/>
              </w:rPr>
              <w:t>105</w:t>
            </w:r>
            <w:r w:rsidR="004C10AC" w:rsidRPr="00DB41F1">
              <w:rPr>
                <w:rFonts w:ascii="Browallia New" w:hAnsi="Browallia New" w:cs="Browallia New"/>
                <w:sz w:val="26"/>
                <w:szCs w:val="26"/>
              </w:rPr>
              <w:t>,</w:t>
            </w:r>
            <w:r w:rsidR="00621FFC" w:rsidRPr="00621FFC">
              <w:rPr>
                <w:rFonts w:ascii="Browallia New" w:hAnsi="Browallia New" w:cs="Browallia New"/>
                <w:sz w:val="26"/>
                <w:szCs w:val="26"/>
              </w:rPr>
              <w:t>555</w:t>
            </w:r>
            <w:r w:rsidRPr="00DB41F1">
              <w:rPr>
                <w:rFonts w:ascii="Browallia New" w:hAnsi="Browallia New" w:cs="Browallia New"/>
                <w:sz w:val="26"/>
                <w:szCs w:val="26"/>
              </w:rPr>
              <w:t xml:space="preserve">   </w:t>
            </w:r>
          </w:p>
        </w:tc>
        <w:tc>
          <w:tcPr>
            <w:tcW w:w="1305" w:type="dxa"/>
            <w:shd w:val="clear" w:color="auto" w:fill="auto"/>
          </w:tcPr>
          <w:p w14:paraId="039AEF31" w14:textId="1AE67C90" w:rsidR="002E46F0" w:rsidRPr="00DB41F1" w:rsidRDefault="002E46F0"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9D5503"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w:t>
            </w:r>
            <w:r w:rsidR="009D5503" w:rsidRPr="00DB41F1">
              <w:rPr>
                <w:rFonts w:ascii="Browallia New" w:hAnsi="Browallia New" w:cs="Browallia New"/>
                <w:sz w:val="26"/>
                <w:szCs w:val="26"/>
              </w:rPr>
              <w:t>,</w:t>
            </w:r>
            <w:r w:rsidR="00621FFC" w:rsidRPr="00621FFC">
              <w:rPr>
                <w:rFonts w:ascii="Browallia New" w:hAnsi="Browallia New" w:cs="Browallia New"/>
                <w:sz w:val="26"/>
                <w:szCs w:val="26"/>
              </w:rPr>
              <w:t>277</w:t>
            </w:r>
            <w:r w:rsidR="009D5503" w:rsidRPr="00DB41F1">
              <w:rPr>
                <w:rFonts w:ascii="Browallia New" w:hAnsi="Browallia New" w:cs="Browallia New"/>
                <w:sz w:val="26"/>
                <w:szCs w:val="26"/>
              </w:rPr>
              <w:t>,</w:t>
            </w:r>
            <w:r w:rsidR="00621FFC" w:rsidRPr="00621FFC">
              <w:rPr>
                <w:rFonts w:ascii="Browallia New" w:hAnsi="Browallia New" w:cs="Browallia New"/>
                <w:sz w:val="26"/>
                <w:szCs w:val="26"/>
              </w:rPr>
              <w:t>136</w:t>
            </w:r>
            <w:r w:rsidR="009D5503" w:rsidRPr="00DB41F1">
              <w:rPr>
                <w:rFonts w:ascii="Browallia New" w:hAnsi="Browallia New" w:cs="Browallia New"/>
                <w:sz w:val="26"/>
                <w:szCs w:val="26"/>
              </w:rPr>
              <w:t xml:space="preserve"> </w:t>
            </w:r>
            <w:r w:rsidRPr="00DB41F1">
              <w:rPr>
                <w:rFonts w:ascii="Browallia New" w:hAnsi="Browallia New" w:cs="Browallia New"/>
                <w:sz w:val="26"/>
                <w:szCs w:val="26"/>
              </w:rPr>
              <w:t xml:space="preserve"> </w:t>
            </w:r>
          </w:p>
        </w:tc>
      </w:tr>
      <w:tr w:rsidR="00F71187" w:rsidRPr="00DB41F1" w14:paraId="3DB4A12F" w14:textId="77777777" w:rsidTr="00E37FEF">
        <w:trPr>
          <w:cantSplit/>
        </w:trPr>
        <w:tc>
          <w:tcPr>
            <w:tcW w:w="3036" w:type="dxa"/>
          </w:tcPr>
          <w:p w14:paraId="720627E1"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cs/>
              </w:rPr>
            </w:pPr>
          </w:p>
        </w:tc>
        <w:tc>
          <w:tcPr>
            <w:tcW w:w="1304" w:type="dxa"/>
            <w:shd w:val="clear" w:color="auto" w:fill="auto"/>
            <w:vAlign w:val="bottom"/>
          </w:tcPr>
          <w:p w14:paraId="7134C81D"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10EDF799"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14407430"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7B6137B"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auto"/>
            <w:vAlign w:val="bottom"/>
          </w:tcPr>
          <w:p w14:paraId="6F161871"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445ED8" w:rsidRPr="00DB41F1" w14:paraId="6912BE6C" w14:textId="77777777" w:rsidTr="00E37FEF">
        <w:trPr>
          <w:cantSplit/>
        </w:trPr>
        <w:tc>
          <w:tcPr>
            <w:tcW w:w="3036" w:type="dxa"/>
            <w:hideMark/>
          </w:tcPr>
          <w:p w14:paraId="559864E9" w14:textId="791B5137" w:rsidR="00445ED8" w:rsidRPr="00DB41F1" w:rsidRDefault="00445ED8" w:rsidP="00445ED8">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6"/>
                <w:szCs w:val="26"/>
              </w:rPr>
            </w:pPr>
            <w:r w:rsidRPr="00DB41F1">
              <w:rPr>
                <w:rFonts w:ascii="Browallia New" w:hAnsi="Browallia New" w:cs="Browallia New"/>
                <w:b/>
                <w:bCs/>
                <w:sz w:val="26"/>
                <w:szCs w:val="26"/>
                <w:cs/>
              </w:rPr>
              <w:t>ณ</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31</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 xml:space="preserve">ธันวาคม พ.ศ. </w:t>
            </w:r>
            <w:r w:rsidR="00621FFC" w:rsidRPr="00621FFC">
              <w:rPr>
                <w:rFonts w:ascii="Browallia New" w:hAnsi="Browallia New" w:cs="Browallia New"/>
                <w:b/>
                <w:bCs/>
                <w:sz w:val="26"/>
                <w:szCs w:val="26"/>
              </w:rPr>
              <w:t>2565</w:t>
            </w:r>
          </w:p>
        </w:tc>
        <w:tc>
          <w:tcPr>
            <w:tcW w:w="1304" w:type="dxa"/>
            <w:shd w:val="clear" w:color="auto" w:fill="auto"/>
            <w:vAlign w:val="bottom"/>
          </w:tcPr>
          <w:p w14:paraId="52641A81"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6559BB3A"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3E707D48"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7C830B7E"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auto"/>
            <w:vAlign w:val="bottom"/>
          </w:tcPr>
          <w:p w14:paraId="4A5CE6E5"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445ED8" w:rsidRPr="00DB41F1" w14:paraId="27FB7587" w14:textId="77777777" w:rsidTr="00E37FEF">
        <w:trPr>
          <w:cantSplit/>
        </w:trPr>
        <w:tc>
          <w:tcPr>
            <w:tcW w:w="3036" w:type="dxa"/>
            <w:hideMark/>
          </w:tcPr>
          <w:p w14:paraId="0F203045" w14:textId="47F9FCB9" w:rsidR="00445ED8" w:rsidRPr="00DB41F1" w:rsidRDefault="00445ED8" w:rsidP="00445ED8">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rPr>
            </w:pPr>
            <w:r w:rsidRPr="00DB41F1">
              <w:rPr>
                <w:rFonts w:ascii="Browallia New" w:eastAsia="Times New Roman" w:hAnsi="Browallia New" w:cs="Browallia New"/>
                <w:sz w:val="26"/>
                <w:szCs w:val="26"/>
                <w:cs/>
                <w:lang w:val="x-none"/>
              </w:rPr>
              <w:t>ผลประโยชน์</w:t>
            </w:r>
            <w:r w:rsidRPr="00DB41F1">
              <w:rPr>
                <w:rFonts w:ascii="Browallia New" w:hAnsi="Browallia New" w:cs="Browallia New"/>
                <w:sz w:val="26"/>
                <w:szCs w:val="26"/>
                <w:cs/>
              </w:rPr>
              <w:t>เมื่อเกษียณอายุ</w:t>
            </w:r>
          </w:p>
        </w:tc>
        <w:tc>
          <w:tcPr>
            <w:tcW w:w="1304" w:type="dxa"/>
            <w:vAlign w:val="bottom"/>
          </w:tcPr>
          <w:p w14:paraId="60E88448" w14:textId="47760763"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40</w:t>
            </w:r>
            <w:r w:rsidR="00445ED8" w:rsidRPr="00DB41F1">
              <w:rPr>
                <w:rFonts w:ascii="Browallia New" w:hAnsi="Browallia New" w:cs="Browallia New"/>
                <w:sz w:val="26"/>
                <w:szCs w:val="26"/>
              </w:rPr>
              <w:t>,</w:t>
            </w:r>
            <w:r w:rsidRPr="00621FFC">
              <w:rPr>
                <w:rFonts w:ascii="Browallia New" w:hAnsi="Browallia New" w:cs="Browallia New"/>
                <w:sz w:val="26"/>
                <w:szCs w:val="26"/>
              </w:rPr>
              <w:t>611</w:t>
            </w:r>
          </w:p>
        </w:tc>
        <w:tc>
          <w:tcPr>
            <w:tcW w:w="1304" w:type="dxa"/>
            <w:vAlign w:val="bottom"/>
          </w:tcPr>
          <w:p w14:paraId="5327A75B" w14:textId="082D41C3"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34</w:t>
            </w:r>
            <w:r w:rsidR="00445ED8" w:rsidRPr="00DB41F1">
              <w:rPr>
                <w:rFonts w:ascii="Browallia New" w:hAnsi="Browallia New" w:cs="Browallia New"/>
                <w:sz w:val="26"/>
                <w:szCs w:val="26"/>
              </w:rPr>
              <w:t>,</w:t>
            </w:r>
            <w:r w:rsidRPr="00621FFC">
              <w:rPr>
                <w:rFonts w:ascii="Browallia New" w:hAnsi="Browallia New" w:cs="Browallia New"/>
                <w:sz w:val="26"/>
                <w:szCs w:val="26"/>
              </w:rPr>
              <w:t>129</w:t>
            </w:r>
          </w:p>
        </w:tc>
        <w:tc>
          <w:tcPr>
            <w:tcW w:w="1304" w:type="dxa"/>
            <w:vAlign w:val="bottom"/>
          </w:tcPr>
          <w:p w14:paraId="334C28CC" w14:textId="046DEAC9"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39</w:t>
            </w:r>
            <w:r w:rsidR="00445ED8" w:rsidRPr="00DB41F1">
              <w:rPr>
                <w:rFonts w:ascii="Browallia New" w:hAnsi="Browallia New" w:cs="Browallia New"/>
                <w:sz w:val="26"/>
                <w:szCs w:val="26"/>
              </w:rPr>
              <w:t>,</w:t>
            </w:r>
            <w:r w:rsidRPr="00621FFC">
              <w:rPr>
                <w:rFonts w:ascii="Browallia New" w:hAnsi="Browallia New" w:cs="Browallia New"/>
                <w:sz w:val="26"/>
                <w:szCs w:val="26"/>
              </w:rPr>
              <w:t>523</w:t>
            </w:r>
          </w:p>
        </w:tc>
        <w:tc>
          <w:tcPr>
            <w:tcW w:w="1304" w:type="dxa"/>
            <w:vAlign w:val="bottom"/>
          </w:tcPr>
          <w:p w14:paraId="0BC5F2AE" w14:textId="5ABD479B"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w:t>
            </w:r>
            <w:r w:rsidR="00445ED8" w:rsidRPr="00DB41F1">
              <w:rPr>
                <w:rFonts w:ascii="Browallia New" w:hAnsi="Browallia New" w:cs="Browallia New"/>
                <w:sz w:val="26"/>
                <w:szCs w:val="26"/>
              </w:rPr>
              <w:t>,</w:t>
            </w:r>
            <w:r w:rsidRPr="00621FFC">
              <w:rPr>
                <w:rFonts w:ascii="Browallia New" w:hAnsi="Browallia New" w:cs="Browallia New"/>
                <w:sz w:val="26"/>
                <w:szCs w:val="26"/>
              </w:rPr>
              <w:t>873</w:t>
            </w:r>
            <w:r w:rsidR="00445ED8" w:rsidRPr="00DB41F1">
              <w:rPr>
                <w:rFonts w:ascii="Browallia New" w:hAnsi="Browallia New" w:cs="Browallia New"/>
                <w:sz w:val="26"/>
                <w:szCs w:val="26"/>
              </w:rPr>
              <w:t>,</w:t>
            </w:r>
            <w:r w:rsidRPr="00621FFC">
              <w:rPr>
                <w:rFonts w:ascii="Browallia New" w:hAnsi="Browallia New" w:cs="Browallia New"/>
                <w:sz w:val="26"/>
                <w:szCs w:val="26"/>
              </w:rPr>
              <w:t>352</w:t>
            </w:r>
          </w:p>
        </w:tc>
        <w:tc>
          <w:tcPr>
            <w:tcW w:w="1305" w:type="dxa"/>
            <w:vAlign w:val="bottom"/>
          </w:tcPr>
          <w:p w14:paraId="43FBA526" w14:textId="0A05C807"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w:t>
            </w:r>
            <w:r w:rsidR="00445ED8" w:rsidRPr="00DB41F1">
              <w:rPr>
                <w:rFonts w:ascii="Browallia New" w:hAnsi="Browallia New" w:cs="Browallia New"/>
                <w:sz w:val="26"/>
                <w:szCs w:val="26"/>
              </w:rPr>
              <w:t>,</w:t>
            </w:r>
            <w:r w:rsidRPr="00621FFC">
              <w:rPr>
                <w:rFonts w:ascii="Browallia New" w:hAnsi="Browallia New" w:cs="Browallia New"/>
                <w:sz w:val="26"/>
                <w:szCs w:val="26"/>
              </w:rPr>
              <w:t>987</w:t>
            </w:r>
            <w:r w:rsidR="00445ED8" w:rsidRPr="00DB41F1">
              <w:rPr>
                <w:rFonts w:ascii="Browallia New" w:hAnsi="Browallia New" w:cs="Browallia New"/>
                <w:sz w:val="26"/>
                <w:szCs w:val="26"/>
              </w:rPr>
              <w:t>,</w:t>
            </w:r>
            <w:r w:rsidRPr="00621FFC">
              <w:rPr>
                <w:rFonts w:ascii="Browallia New" w:hAnsi="Browallia New" w:cs="Browallia New"/>
                <w:sz w:val="26"/>
                <w:szCs w:val="26"/>
              </w:rPr>
              <w:t>615</w:t>
            </w:r>
          </w:p>
        </w:tc>
      </w:tr>
    </w:tbl>
    <w:p w14:paraId="3B6C53B9" w14:textId="77777777" w:rsidR="001D40F4" w:rsidRPr="00DB41F1" w:rsidRDefault="001D40F4" w:rsidP="0073622C">
      <w:pPr>
        <w:spacing w:line="240" w:lineRule="auto"/>
        <w:ind w:left="540"/>
        <w:jc w:val="thaiDistribute"/>
        <w:rPr>
          <w:rFonts w:ascii="Browallia New" w:eastAsia="Times New Roman" w:hAnsi="Browallia New" w:cs="Browallia New"/>
          <w:sz w:val="26"/>
          <w:szCs w:val="26"/>
          <w:lang w:val="en-US"/>
        </w:rPr>
      </w:pPr>
    </w:p>
    <w:tbl>
      <w:tblPr>
        <w:tblW w:w="9557" w:type="dxa"/>
        <w:tblInd w:w="-90" w:type="dxa"/>
        <w:tblLayout w:type="fixed"/>
        <w:tblLook w:val="04A0" w:firstRow="1" w:lastRow="0" w:firstColumn="1" w:lastColumn="0" w:noHBand="0" w:noVBand="1"/>
      </w:tblPr>
      <w:tblGrid>
        <w:gridCol w:w="3036"/>
        <w:gridCol w:w="1304"/>
        <w:gridCol w:w="1304"/>
        <w:gridCol w:w="1304"/>
        <w:gridCol w:w="1304"/>
        <w:gridCol w:w="1305"/>
      </w:tblGrid>
      <w:tr w:rsidR="001D40F4" w:rsidRPr="00DB41F1" w14:paraId="695142A9" w14:textId="77777777" w:rsidTr="006E1FDB">
        <w:trPr>
          <w:cantSplit/>
          <w:tblHeader/>
        </w:trPr>
        <w:tc>
          <w:tcPr>
            <w:tcW w:w="3036" w:type="dxa"/>
          </w:tcPr>
          <w:p w14:paraId="5E626B9A" w14:textId="77777777" w:rsidR="001D40F4" w:rsidRPr="00DB41F1" w:rsidRDefault="001D40F4" w:rsidP="00781B24">
            <w:pPr>
              <w:ind w:left="525"/>
              <w:rPr>
                <w:rFonts w:ascii="Browallia New" w:hAnsi="Browallia New" w:cs="Browallia New"/>
                <w:sz w:val="26"/>
                <w:szCs w:val="26"/>
              </w:rPr>
            </w:pPr>
          </w:p>
        </w:tc>
        <w:tc>
          <w:tcPr>
            <w:tcW w:w="6521" w:type="dxa"/>
            <w:gridSpan w:val="5"/>
            <w:vAlign w:val="bottom"/>
            <w:hideMark/>
          </w:tcPr>
          <w:p w14:paraId="00C6E524" w14:textId="77777777" w:rsidR="001D40F4" w:rsidRPr="00DB41F1" w:rsidRDefault="001D40F4" w:rsidP="006E1FDB">
            <w:pPr>
              <w:pBdr>
                <w:bottom w:val="single" w:sz="4" w:space="1" w:color="auto"/>
              </w:pBdr>
              <w:ind w:right="-72"/>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งบการเงินเฉพาะกิจการ</w:t>
            </w:r>
          </w:p>
        </w:tc>
      </w:tr>
      <w:tr w:rsidR="00F71187" w:rsidRPr="00DB41F1" w14:paraId="72C4CABC" w14:textId="77777777" w:rsidTr="006E1FDB">
        <w:trPr>
          <w:cantSplit/>
          <w:tblHeader/>
        </w:trPr>
        <w:tc>
          <w:tcPr>
            <w:tcW w:w="3036" w:type="dxa"/>
          </w:tcPr>
          <w:p w14:paraId="6D772A28" w14:textId="77777777" w:rsidR="00F71187" w:rsidRPr="00DB41F1" w:rsidRDefault="00F71187" w:rsidP="00F71187">
            <w:pPr>
              <w:ind w:left="525"/>
              <w:rPr>
                <w:rFonts w:ascii="Browallia New" w:hAnsi="Browallia New" w:cs="Browallia New"/>
                <w:sz w:val="26"/>
                <w:szCs w:val="26"/>
                <w:rtl/>
                <w:cs/>
              </w:rPr>
            </w:pPr>
          </w:p>
        </w:tc>
        <w:tc>
          <w:tcPr>
            <w:tcW w:w="1304" w:type="dxa"/>
            <w:vAlign w:val="bottom"/>
          </w:tcPr>
          <w:p w14:paraId="0F9920E4" w14:textId="5095C44B" w:rsidR="00F71187" w:rsidRPr="00DB41F1" w:rsidRDefault="00F71187" w:rsidP="006E1FDB">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น้อยกว่า </w:t>
            </w:r>
            <w:r w:rsidR="00621FFC" w:rsidRPr="00621FFC">
              <w:rPr>
                <w:rFonts w:ascii="Browallia New" w:hAnsi="Browallia New" w:cs="Browallia New"/>
                <w:b/>
                <w:bCs/>
                <w:sz w:val="26"/>
                <w:szCs w:val="26"/>
              </w:rPr>
              <w:t>1</w:t>
            </w:r>
            <w:r w:rsidRPr="00DB41F1">
              <w:rPr>
                <w:rFonts w:ascii="Browallia New" w:hAnsi="Browallia New" w:cs="Browallia New"/>
                <w:b/>
                <w:bCs/>
                <w:sz w:val="26"/>
                <w:szCs w:val="26"/>
                <w:cs/>
              </w:rPr>
              <w:t xml:space="preserve"> ปี</w:t>
            </w:r>
          </w:p>
        </w:tc>
        <w:tc>
          <w:tcPr>
            <w:tcW w:w="1304" w:type="dxa"/>
            <w:vAlign w:val="bottom"/>
          </w:tcPr>
          <w:p w14:paraId="008F9516" w14:textId="272A4A4E" w:rsidR="00F71187" w:rsidRPr="00DB41F1" w:rsidRDefault="00F71187" w:rsidP="006E1FDB">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ระหว่าง </w:t>
            </w:r>
            <w:r w:rsidR="00621FFC" w:rsidRPr="00621FFC">
              <w:rPr>
                <w:rFonts w:ascii="Browallia New" w:hAnsi="Browallia New" w:cs="Browallia New"/>
                <w:b/>
                <w:bCs/>
                <w:sz w:val="26"/>
                <w:szCs w:val="26"/>
              </w:rPr>
              <w:t>1</w:t>
            </w:r>
            <w:r w:rsidRPr="00DB41F1">
              <w:rPr>
                <w:rFonts w:ascii="Browallia New" w:hAnsi="Browallia New" w:cs="Browallia New"/>
                <w:b/>
                <w:bCs/>
                <w:sz w:val="26"/>
                <w:szCs w:val="26"/>
              </w:rPr>
              <w:t>-</w:t>
            </w:r>
            <w:r w:rsidR="00621FFC" w:rsidRPr="00621FFC">
              <w:rPr>
                <w:rFonts w:ascii="Browallia New" w:hAnsi="Browallia New" w:cs="Browallia New"/>
                <w:b/>
                <w:bCs/>
                <w:sz w:val="26"/>
                <w:szCs w:val="26"/>
              </w:rPr>
              <w:t>2</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ปี</w:t>
            </w:r>
          </w:p>
        </w:tc>
        <w:tc>
          <w:tcPr>
            <w:tcW w:w="1304" w:type="dxa"/>
            <w:vAlign w:val="bottom"/>
          </w:tcPr>
          <w:p w14:paraId="1F5720B2" w14:textId="052C085B" w:rsidR="00F71187" w:rsidRPr="00DB41F1" w:rsidRDefault="00F71187" w:rsidP="006E1FDB">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ระหว่าง </w:t>
            </w:r>
            <w:r w:rsidR="00621FFC" w:rsidRPr="00621FFC">
              <w:rPr>
                <w:rFonts w:ascii="Browallia New" w:hAnsi="Browallia New" w:cs="Browallia New"/>
                <w:b/>
                <w:bCs/>
                <w:sz w:val="26"/>
                <w:szCs w:val="26"/>
              </w:rPr>
              <w:t>2</w:t>
            </w:r>
            <w:r w:rsidRPr="00DB41F1">
              <w:rPr>
                <w:rFonts w:ascii="Browallia New" w:hAnsi="Browallia New" w:cs="Browallia New"/>
                <w:b/>
                <w:bCs/>
                <w:sz w:val="26"/>
                <w:szCs w:val="26"/>
              </w:rPr>
              <w:t>-</w:t>
            </w:r>
            <w:r w:rsidR="00621FFC" w:rsidRPr="00621FFC">
              <w:rPr>
                <w:rFonts w:ascii="Browallia New" w:hAnsi="Browallia New" w:cs="Browallia New"/>
                <w:b/>
                <w:bCs/>
                <w:sz w:val="26"/>
                <w:szCs w:val="26"/>
              </w:rPr>
              <w:t>5</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ปี</w:t>
            </w:r>
          </w:p>
        </w:tc>
        <w:tc>
          <w:tcPr>
            <w:tcW w:w="1304" w:type="dxa"/>
            <w:vAlign w:val="bottom"/>
          </w:tcPr>
          <w:p w14:paraId="6C8E0CE0" w14:textId="63981A78" w:rsidR="00F71187" w:rsidRPr="00DB41F1" w:rsidRDefault="00F71187" w:rsidP="006E1FDB">
            <w:pPr>
              <w:ind w:right="-72"/>
              <w:jc w:val="right"/>
              <w:rPr>
                <w:rFonts w:ascii="Browallia New" w:hAnsi="Browallia New" w:cs="Browallia New"/>
                <w:b/>
                <w:bCs/>
                <w:sz w:val="26"/>
                <w:szCs w:val="26"/>
              </w:rPr>
            </w:pPr>
            <w:r w:rsidRPr="00DB41F1">
              <w:rPr>
                <w:rFonts w:ascii="Browallia New" w:hAnsi="Browallia New" w:cs="Browallia New"/>
                <w:b/>
                <w:bCs/>
                <w:sz w:val="26"/>
                <w:szCs w:val="26"/>
                <w:cs/>
              </w:rPr>
              <w:t xml:space="preserve">เกินกว่า </w:t>
            </w:r>
            <w:r w:rsidR="00621FFC" w:rsidRPr="00621FFC">
              <w:rPr>
                <w:rFonts w:ascii="Browallia New" w:hAnsi="Browallia New" w:cs="Browallia New"/>
                <w:b/>
                <w:bCs/>
                <w:sz w:val="26"/>
                <w:szCs w:val="26"/>
              </w:rPr>
              <w:t>5</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ปี</w:t>
            </w:r>
          </w:p>
        </w:tc>
        <w:tc>
          <w:tcPr>
            <w:tcW w:w="1305" w:type="dxa"/>
            <w:vAlign w:val="bottom"/>
            <w:hideMark/>
          </w:tcPr>
          <w:p w14:paraId="2090EC45" w14:textId="77777777" w:rsidR="00F71187" w:rsidRPr="00DB41F1" w:rsidRDefault="00F71187" w:rsidP="006E1FDB">
            <w:pPr>
              <w:ind w:right="-72"/>
              <w:jc w:val="right"/>
              <w:rPr>
                <w:rFonts w:ascii="Browallia New" w:hAnsi="Browallia New" w:cs="Browallia New"/>
                <w:b/>
                <w:bCs/>
                <w:sz w:val="26"/>
                <w:szCs w:val="26"/>
              </w:rPr>
            </w:pPr>
            <w:r w:rsidRPr="00DB41F1">
              <w:rPr>
                <w:rFonts w:ascii="Browallia New" w:hAnsi="Browallia New" w:cs="Browallia New"/>
                <w:b/>
                <w:bCs/>
                <w:sz w:val="26"/>
                <w:szCs w:val="26"/>
                <w:cs/>
              </w:rPr>
              <w:t>รวม</w:t>
            </w:r>
          </w:p>
        </w:tc>
      </w:tr>
      <w:tr w:rsidR="00F71187" w:rsidRPr="00DB41F1" w14:paraId="769AC36F" w14:textId="77777777" w:rsidTr="006E1FDB">
        <w:trPr>
          <w:cantSplit/>
          <w:tblHeader/>
        </w:trPr>
        <w:tc>
          <w:tcPr>
            <w:tcW w:w="3036" w:type="dxa"/>
          </w:tcPr>
          <w:p w14:paraId="02A28CEE" w14:textId="77777777" w:rsidR="00F71187" w:rsidRPr="00DB41F1" w:rsidRDefault="00F71187" w:rsidP="00F71187">
            <w:pPr>
              <w:ind w:left="525"/>
              <w:rPr>
                <w:rFonts w:ascii="Browallia New" w:hAnsi="Browallia New" w:cs="Browallia New"/>
                <w:sz w:val="26"/>
                <w:szCs w:val="26"/>
              </w:rPr>
            </w:pPr>
          </w:p>
        </w:tc>
        <w:tc>
          <w:tcPr>
            <w:tcW w:w="1304" w:type="dxa"/>
            <w:vAlign w:val="bottom"/>
          </w:tcPr>
          <w:p w14:paraId="3105390A" w14:textId="7B675FB6" w:rsidR="00F71187" w:rsidRPr="00DB41F1" w:rsidRDefault="00482B61" w:rsidP="00C9544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c>
          <w:tcPr>
            <w:tcW w:w="1304" w:type="dxa"/>
            <w:vAlign w:val="bottom"/>
          </w:tcPr>
          <w:p w14:paraId="3069FF6A" w14:textId="63CD1F61" w:rsidR="00F71187" w:rsidRPr="00DB41F1" w:rsidRDefault="00482B61" w:rsidP="00C9544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c>
          <w:tcPr>
            <w:tcW w:w="1304" w:type="dxa"/>
            <w:vAlign w:val="bottom"/>
          </w:tcPr>
          <w:p w14:paraId="6D785AA0" w14:textId="3EE34DCE" w:rsidR="00F71187" w:rsidRPr="00DB41F1" w:rsidRDefault="00482B61" w:rsidP="00C9544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c>
          <w:tcPr>
            <w:tcW w:w="1304" w:type="dxa"/>
            <w:vAlign w:val="bottom"/>
          </w:tcPr>
          <w:p w14:paraId="3D399327" w14:textId="2B7577A3" w:rsidR="00F71187" w:rsidRPr="00DB41F1" w:rsidRDefault="00482B61" w:rsidP="00C9544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c>
          <w:tcPr>
            <w:tcW w:w="1305" w:type="dxa"/>
            <w:vAlign w:val="bottom"/>
            <w:hideMark/>
          </w:tcPr>
          <w:p w14:paraId="64CF0FB7" w14:textId="364ABCCD" w:rsidR="00F71187" w:rsidRPr="00DB41F1" w:rsidRDefault="00F71187" w:rsidP="00C95448">
            <w:pPr>
              <w:pBdr>
                <w:bottom w:val="single" w:sz="4" w:space="1" w:color="auto"/>
              </w:pBdr>
              <w:ind w:right="-72"/>
              <w:jc w:val="right"/>
              <w:rPr>
                <w:rFonts w:ascii="Browallia New" w:hAnsi="Browallia New" w:cs="Browallia New"/>
                <w:b/>
                <w:bCs/>
                <w:sz w:val="26"/>
                <w:szCs w:val="26"/>
              </w:rPr>
            </w:pPr>
            <w:r w:rsidRPr="00DB41F1">
              <w:rPr>
                <w:rFonts w:ascii="Browallia New" w:hAnsi="Browallia New" w:cs="Browallia New" w:hint="cs"/>
                <w:b/>
                <w:bCs/>
                <w:sz w:val="26"/>
                <w:szCs w:val="26"/>
                <w:cs/>
              </w:rPr>
              <w:t>พัน</w:t>
            </w:r>
            <w:r w:rsidRPr="00DB41F1">
              <w:rPr>
                <w:rFonts w:ascii="Browallia New" w:hAnsi="Browallia New" w:cs="Browallia New"/>
                <w:b/>
                <w:bCs/>
                <w:sz w:val="26"/>
                <w:szCs w:val="26"/>
                <w:cs/>
              </w:rPr>
              <w:t>บาท</w:t>
            </w:r>
          </w:p>
        </w:tc>
      </w:tr>
      <w:tr w:rsidR="00F71187" w:rsidRPr="00DB41F1" w14:paraId="7C7C22A8" w14:textId="77777777" w:rsidTr="006E1FDB">
        <w:trPr>
          <w:cantSplit/>
        </w:trPr>
        <w:tc>
          <w:tcPr>
            <w:tcW w:w="3036" w:type="dxa"/>
          </w:tcPr>
          <w:p w14:paraId="2A485F01" w14:textId="77777777" w:rsidR="00F71187" w:rsidRPr="00DB41F1" w:rsidRDefault="00F71187" w:rsidP="00F71187">
            <w:pPr>
              <w:ind w:left="525"/>
              <w:rPr>
                <w:rFonts w:ascii="Browallia New" w:hAnsi="Browallia New" w:cs="Browallia New"/>
                <w:sz w:val="26"/>
                <w:szCs w:val="26"/>
              </w:rPr>
            </w:pPr>
          </w:p>
        </w:tc>
        <w:tc>
          <w:tcPr>
            <w:tcW w:w="1304" w:type="dxa"/>
          </w:tcPr>
          <w:p w14:paraId="35716F92" w14:textId="77777777" w:rsidR="00F71187" w:rsidRPr="00DB41F1" w:rsidRDefault="00F71187" w:rsidP="00F71187">
            <w:pPr>
              <w:ind w:right="-72"/>
              <w:jc w:val="right"/>
              <w:rPr>
                <w:rFonts w:ascii="Browallia New" w:hAnsi="Browallia New" w:cs="Browallia New"/>
                <w:sz w:val="26"/>
                <w:szCs w:val="26"/>
              </w:rPr>
            </w:pPr>
          </w:p>
        </w:tc>
        <w:tc>
          <w:tcPr>
            <w:tcW w:w="1304" w:type="dxa"/>
          </w:tcPr>
          <w:p w14:paraId="5BD21572" w14:textId="77777777" w:rsidR="00F71187" w:rsidRPr="00DB41F1" w:rsidRDefault="00F71187" w:rsidP="00F71187">
            <w:pPr>
              <w:ind w:right="-72"/>
              <w:jc w:val="right"/>
              <w:rPr>
                <w:rFonts w:ascii="Browallia New" w:hAnsi="Browallia New" w:cs="Browallia New"/>
                <w:sz w:val="26"/>
                <w:szCs w:val="26"/>
              </w:rPr>
            </w:pPr>
          </w:p>
        </w:tc>
        <w:tc>
          <w:tcPr>
            <w:tcW w:w="1304" w:type="dxa"/>
          </w:tcPr>
          <w:p w14:paraId="258D955A" w14:textId="77777777" w:rsidR="00F71187" w:rsidRPr="00DB41F1" w:rsidRDefault="00F71187" w:rsidP="00F71187">
            <w:pPr>
              <w:ind w:right="-72"/>
              <w:jc w:val="right"/>
              <w:rPr>
                <w:rFonts w:ascii="Browallia New" w:hAnsi="Browallia New" w:cs="Browallia New"/>
                <w:sz w:val="26"/>
                <w:szCs w:val="26"/>
              </w:rPr>
            </w:pPr>
          </w:p>
        </w:tc>
        <w:tc>
          <w:tcPr>
            <w:tcW w:w="1304" w:type="dxa"/>
          </w:tcPr>
          <w:p w14:paraId="43A7567E" w14:textId="77777777" w:rsidR="00F71187" w:rsidRPr="00DB41F1" w:rsidRDefault="00F71187" w:rsidP="00F71187">
            <w:pPr>
              <w:ind w:right="-72"/>
              <w:jc w:val="right"/>
              <w:rPr>
                <w:rFonts w:ascii="Browallia New" w:hAnsi="Browallia New" w:cs="Browallia New"/>
                <w:sz w:val="26"/>
                <w:szCs w:val="26"/>
              </w:rPr>
            </w:pPr>
          </w:p>
        </w:tc>
        <w:tc>
          <w:tcPr>
            <w:tcW w:w="1305" w:type="dxa"/>
          </w:tcPr>
          <w:p w14:paraId="05ADED7A" w14:textId="77777777" w:rsidR="00F71187" w:rsidRPr="00DB41F1" w:rsidRDefault="00F71187" w:rsidP="00F71187">
            <w:pPr>
              <w:ind w:right="-72"/>
              <w:jc w:val="right"/>
              <w:rPr>
                <w:rFonts w:ascii="Browallia New" w:hAnsi="Browallia New" w:cs="Browallia New"/>
                <w:sz w:val="26"/>
                <w:szCs w:val="26"/>
              </w:rPr>
            </w:pPr>
          </w:p>
        </w:tc>
      </w:tr>
      <w:tr w:rsidR="00F71187" w:rsidRPr="00DB41F1" w14:paraId="73430FE5" w14:textId="77777777" w:rsidTr="009F7930">
        <w:trPr>
          <w:cantSplit/>
        </w:trPr>
        <w:tc>
          <w:tcPr>
            <w:tcW w:w="3036" w:type="dxa"/>
            <w:hideMark/>
          </w:tcPr>
          <w:p w14:paraId="414A6FDB" w14:textId="151F8210" w:rsidR="00F71187" w:rsidRPr="00DB41F1"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6"/>
                <w:szCs w:val="26"/>
              </w:rPr>
            </w:pPr>
            <w:r w:rsidRPr="00DB41F1">
              <w:rPr>
                <w:rFonts w:ascii="Browallia New" w:hAnsi="Browallia New" w:cs="Browallia New"/>
                <w:b/>
                <w:bCs/>
                <w:sz w:val="26"/>
                <w:szCs w:val="26"/>
                <w:cs/>
              </w:rPr>
              <w:t>ณ</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31</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 xml:space="preserve">ธันวาคม พ.ศ. </w:t>
            </w:r>
            <w:r w:rsidR="00621FFC" w:rsidRPr="00621FFC">
              <w:rPr>
                <w:rFonts w:ascii="Browallia New" w:hAnsi="Browallia New" w:cs="Browallia New"/>
                <w:b/>
                <w:bCs/>
                <w:sz w:val="26"/>
                <w:szCs w:val="26"/>
              </w:rPr>
              <w:t>2566</w:t>
            </w:r>
          </w:p>
        </w:tc>
        <w:tc>
          <w:tcPr>
            <w:tcW w:w="1304" w:type="dxa"/>
            <w:shd w:val="clear" w:color="auto" w:fill="auto"/>
            <w:vAlign w:val="bottom"/>
          </w:tcPr>
          <w:p w14:paraId="5FB202E4"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4B25D8F7"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6016A67"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7F5BAFC1"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auto"/>
            <w:vAlign w:val="bottom"/>
          </w:tcPr>
          <w:p w14:paraId="7B72841C" w14:textId="77777777" w:rsidR="00F71187" w:rsidRPr="00DB41F1"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2E46F0" w:rsidRPr="00DB41F1" w14:paraId="6B0728C7" w14:textId="77777777">
        <w:trPr>
          <w:cantSplit/>
        </w:trPr>
        <w:tc>
          <w:tcPr>
            <w:tcW w:w="3036" w:type="dxa"/>
            <w:hideMark/>
          </w:tcPr>
          <w:p w14:paraId="6EC5A96B" w14:textId="77777777" w:rsidR="002E46F0" w:rsidRPr="00DB41F1" w:rsidRDefault="002E46F0" w:rsidP="002E46F0">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rPr>
            </w:pPr>
            <w:r w:rsidRPr="00DB41F1">
              <w:rPr>
                <w:rFonts w:ascii="Browallia New" w:eastAsia="Times New Roman" w:hAnsi="Browallia New" w:cs="Browallia New"/>
                <w:sz w:val="26"/>
                <w:szCs w:val="26"/>
                <w:cs/>
                <w:lang w:val="x-none"/>
              </w:rPr>
              <w:t>ผลประโยชน์</w:t>
            </w:r>
            <w:r w:rsidRPr="00DB41F1">
              <w:rPr>
                <w:rFonts w:ascii="Browallia New" w:hAnsi="Browallia New" w:cs="Browallia New"/>
                <w:sz w:val="26"/>
                <w:szCs w:val="26"/>
                <w:cs/>
              </w:rPr>
              <w:t>เมื่อเกษียณอายุ</w:t>
            </w:r>
          </w:p>
        </w:tc>
        <w:tc>
          <w:tcPr>
            <w:tcW w:w="1304" w:type="dxa"/>
            <w:shd w:val="clear" w:color="auto" w:fill="auto"/>
          </w:tcPr>
          <w:p w14:paraId="300156FF" w14:textId="2D821C5E" w:rsidR="002E46F0" w:rsidRPr="00DB41F1" w:rsidRDefault="002E46F0"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50</w:t>
            </w:r>
            <w:r w:rsidRPr="00DB41F1">
              <w:rPr>
                <w:rFonts w:ascii="Browallia New" w:hAnsi="Browallia New" w:cs="Browallia New"/>
                <w:sz w:val="26"/>
                <w:szCs w:val="26"/>
              </w:rPr>
              <w:t>,</w:t>
            </w:r>
            <w:r w:rsidR="00621FFC" w:rsidRPr="00621FFC">
              <w:rPr>
                <w:rFonts w:ascii="Browallia New" w:hAnsi="Browallia New" w:cs="Browallia New"/>
                <w:sz w:val="26"/>
                <w:szCs w:val="26"/>
              </w:rPr>
              <w:t>510</w:t>
            </w:r>
            <w:r w:rsidRPr="00DB41F1">
              <w:rPr>
                <w:rFonts w:ascii="Browallia New" w:hAnsi="Browallia New" w:cs="Browallia New"/>
                <w:sz w:val="26"/>
                <w:szCs w:val="26"/>
              </w:rPr>
              <w:t xml:space="preserve"> </w:t>
            </w:r>
          </w:p>
        </w:tc>
        <w:tc>
          <w:tcPr>
            <w:tcW w:w="1304" w:type="dxa"/>
            <w:shd w:val="clear" w:color="auto" w:fill="auto"/>
          </w:tcPr>
          <w:p w14:paraId="3E73487B" w14:textId="5078B2E4" w:rsidR="002E46F0" w:rsidRPr="00DB41F1" w:rsidRDefault="002E46F0"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723</w:t>
            </w:r>
            <w:r w:rsidRPr="00DB41F1">
              <w:rPr>
                <w:rFonts w:ascii="Browallia New" w:hAnsi="Browallia New" w:cs="Browallia New"/>
                <w:sz w:val="26"/>
                <w:szCs w:val="26"/>
              </w:rPr>
              <w:t xml:space="preserve"> </w:t>
            </w:r>
          </w:p>
        </w:tc>
        <w:tc>
          <w:tcPr>
            <w:tcW w:w="1304" w:type="dxa"/>
            <w:shd w:val="clear" w:color="auto" w:fill="auto"/>
          </w:tcPr>
          <w:p w14:paraId="67B07A56" w14:textId="0EAFFFE8" w:rsidR="002E46F0" w:rsidRPr="00DB41F1" w:rsidRDefault="002E46F0"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17</w:t>
            </w:r>
            <w:r w:rsidRPr="00DB41F1">
              <w:rPr>
                <w:rFonts w:ascii="Browallia New" w:hAnsi="Browallia New" w:cs="Browallia New"/>
                <w:sz w:val="26"/>
                <w:szCs w:val="26"/>
              </w:rPr>
              <w:t>,</w:t>
            </w:r>
            <w:r w:rsidR="00621FFC" w:rsidRPr="00621FFC">
              <w:rPr>
                <w:rFonts w:ascii="Browallia New" w:hAnsi="Browallia New" w:cs="Browallia New"/>
                <w:sz w:val="26"/>
                <w:szCs w:val="26"/>
              </w:rPr>
              <w:t>064</w:t>
            </w:r>
            <w:r w:rsidRPr="00DB41F1">
              <w:rPr>
                <w:rFonts w:ascii="Browallia New" w:hAnsi="Browallia New" w:cs="Browallia New"/>
                <w:sz w:val="26"/>
                <w:szCs w:val="26"/>
              </w:rPr>
              <w:t xml:space="preserve"> </w:t>
            </w:r>
          </w:p>
        </w:tc>
        <w:tc>
          <w:tcPr>
            <w:tcW w:w="1304" w:type="dxa"/>
            <w:shd w:val="clear" w:color="auto" w:fill="auto"/>
          </w:tcPr>
          <w:p w14:paraId="78522568" w14:textId="4205594F" w:rsidR="002E46F0" w:rsidRPr="00DB41F1" w:rsidRDefault="002E46F0"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B41F1">
              <w:rPr>
                <w:rFonts w:ascii="Browallia New" w:hAnsi="Browallia New" w:cs="Browallia New"/>
                <w:sz w:val="26"/>
                <w:szCs w:val="26"/>
              </w:rPr>
              <w:t xml:space="preserve"> </w:t>
            </w:r>
            <w:r w:rsidR="00C4341E" w:rsidRPr="00DB41F1">
              <w:rPr>
                <w:rFonts w:ascii="Browallia New" w:hAnsi="Browallia New" w:cs="Browallia New"/>
                <w:sz w:val="26"/>
                <w:szCs w:val="26"/>
              </w:rPr>
              <w:t xml:space="preserve"> </w:t>
            </w:r>
            <w:r w:rsidR="00621FFC" w:rsidRPr="00621FFC">
              <w:rPr>
                <w:rFonts w:ascii="Browallia New" w:hAnsi="Browallia New" w:cs="Browallia New"/>
                <w:sz w:val="26"/>
                <w:szCs w:val="26"/>
              </w:rPr>
              <w:t>712</w:t>
            </w:r>
            <w:r w:rsidR="00C4341E" w:rsidRPr="00DB41F1">
              <w:rPr>
                <w:rFonts w:ascii="Browallia New" w:hAnsi="Browallia New" w:cs="Browallia New"/>
                <w:sz w:val="26"/>
                <w:szCs w:val="26"/>
              </w:rPr>
              <w:t>,</w:t>
            </w:r>
            <w:r w:rsidR="00621FFC" w:rsidRPr="00621FFC">
              <w:rPr>
                <w:rFonts w:ascii="Browallia New" w:hAnsi="Browallia New" w:cs="Browallia New"/>
                <w:sz w:val="26"/>
                <w:szCs w:val="26"/>
              </w:rPr>
              <w:t>116</w:t>
            </w:r>
            <w:r w:rsidR="00C4341E" w:rsidRPr="00DB41F1">
              <w:rPr>
                <w:rFonts w:ascii="Browallia New" w:hAnsi="Browallia New" w:cs="Browallia New"/>
                <w:sz w:val="26"/>
                <w:szCs w:val="26"/>
              </w:rPr>
              <w:t xml:space="preserve"> </w:t>
            </w:r>
            <w:r w:rsidRPr="00DB41F1">
              <w:rPr>
                <w:rFonts w:ascii="Browallia New" w:hAnsi="Browallia New" w:cs="Browallia New"/>
                <w:sz w:val="26"/>
                <w:szCs w:val="26"/>
              </w:rPr>
              <w:t xml:space="preserve">   </w:t>
            </w:r>
          </w:p>
        </w:tc>
        <w:tc>
          <w:tcPr>
            <w:tcW w:w="1305" w:type="dxa"/>
            <w:shd w:val="clear" w:color="auto" w:fill="auto"/>
          </w:tcPr>
          <w:p w14:paraId="027203C4" w14:textId="07B116C2" w:rsidR="002E46F0" w:rsidRPr="00DB41F1" w:rsidRDefault="00621FFC" w:rsidP="002E46F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782</w:t>
            </w:r>
            <w:r w:rsidR="00C4341E" w:rsidRPr="00DB41F1">
              <w:rPr>
                <w:rFonts w:ascii="Browallia New" w:hAnsi="Browallia New" w:cs="Browallia New"/>
                <w:sz w:val="26"/>
                <w:szCs w:val="26"/>
              </w:rPr>
              <w:t>,</w:t>
            </w:r>
            <w:r w:rsidRPr="00621FFC">
              <w:rPr>
                <w:rFonts w:ascii="Browallia New" w:hAnsi="Browallia New" w:cs="Browallia New"/>
                <w:sz w:val="26"/>
                <w:szCs w:val="26"/>
              </w:rPr>
              <w:t>413</w:t>
            </w:r>
            <w:r w:rsidR="00C4341E" w:rsidRPr="00DB41F1">
              <w:rPr>
                <w:rFonts w:ascii="Browallia New" w:hAnsi="Browallia New" w:cs="Browallia New"/>
                <w:sz w:val="26"/>
                <w:szCs w:val="26"/>
              </w:rPr>
              <w:t xml:space="preserve"> </w:t>
            </w:r>
            <w:r w:rsidR="002E46F0" w:rsidRPr="00DB41F1">
              <w:rPr>
                <w:rFonts w:ascii="Browallia New" w:hAnsi="Browallia New" w:cs="Browallia New"/>
                <w:sz w:val="26"/>
                <w:szCs w:val="26"/>
              </w:rPr>
              <w:t xml:space="preserve"> </w:t>
            </w:r>
          </w:p>
        </w:tc>
      </w:tr>
      <w:tr w:rsidR="00F71187" w:rsidRPr="00DB41F1" w14:paraId="22AFAECA" w14:textId="77777777" w:rsidTr="00E37FEF">
        <w:trPr>
          <w:cantSplit/>
        </w:trPr>
        <w:tc>
          <w:tcPr>
            <w:tcW w:w="3036" w:type="dxa"/>
          </w:tcPr>
          <w:p w14:paraId="0CB44B71" w14:textId="77777777" w:rsidR="00F71187" w:rsidRPr="00DB41F1" w:rsidRDefault="00F71187" w:rsidP="00F71187">
            <w:pPr>
              <w:ind w:left="525"/>
              <w:rPr>
                <w:rFonts w:ascii="Browallia New" w:hAnsi="Browallia New" w:cs="Browallia New"/>
                <w:sz w:val="26"/>
                <w:szCs w:val="26"/>
              </w:rPr>
            </w:pPr>
          </w:p>
        </w:tc>
        <w:tc>
          <w:tcPr>
            <w:tcW w:w="1304" w:type="dxa"/>
          </w:tcPr>
          <w:p w14:paraId="7BBEDCE1" w14:textId="77777777" w:rsidR="00F71187" w:rsidRPr="00DB41F1" w:rsidRDefault="00F71187" w:rsidP="00F71187">
            <w:pPr>
              <w:ind w:right="-72"/>
              <w:jc w:val="right"/>
              <w:rPr>
                <w:rFonts w:ascii="Browallia New" w:hAnsi="Browallia New" w:cs="Browallia New"/>
                <w:sz w:val="26"/>
                <w:szCs w:val="26"/>
              </w:rPr>
            </w:pPr>
          </w:p>
        </w:tc>
        <w:tc>
          <w:tcPr>
            <w:tcW w:w="1304" w:type="dxa"/>
          </w:tcPr>
          <w:p w14:paraId="642C91BB" w14:textId="77777777" w:rsidR="00F71187" w:rsidRPr="00DB41F1" w:rsidRDefault="00F71187" w:rsidP="00F71187">
            <w:pPr>
              <w:ind w:right="-72"/>
              <w:jc w:val="right"/>
              <w:rPr>
                <w:rFonts w:ascii="Browallia New" w:hAnsi="Browallia New" w:cs="Browallia New"/>
                <w:sz w:val="26"/>
                <w:szCs w:val="26"/>
              </w:rPr>
            </w:pPr>
          </w:p>
        </w:tc>
        <w:tc>
          <w:tcPr>
            <w:tcW w:w="1304" w:type="dxa"/>
          </w:tcPr>
          <w:p w14:paraId="1CDFA5A7" w14:textId="77777777" w:rsidR="00F71187" w:rsidRPr="00DB41F1" w:rsidRDefault="00F71187" w:rsidP="00F71187">
            <w:pPr>
              <w:ind w:right="-72"/>
              <w:jc w:val="right"/>
              <w:rPr>
                <w:rFonts w:ascii="Browallia New" w:hAnsi="Browallia New" w:cs="Browallia New"/>
                <w:sz w:val="26"/>
                <w:szCs w:val="26"/>
              </w:rPr>
            </w:pPr>
          </w:p>
        </w:tc>
        <w:tc>
          <w:tcPr>
            <w:tcW w:w="1304" w:type="dxa"/>
          </w:tcPr>
          <w:p w14:paraId="4AE2AEAA" w14:textId="77777777" w:rsidR="00F71187" w:rsidRPr="00DB41F1" w:rsidRDefault="00F71187" w:rsidP="00F71187">
            <w:pPr>
              <w:ind w:right="-72"/>
              <w:jc w:val="right"/>
              <w:rPr>
                <w:rFonts w:ascii="Browallia New" w:hAnsi="Browallia New" w:cs="Browallia New"/>
                <w:sz w:val="26"/>
                <w:szCs w:val="26"/>
              </w:rPr>
            </w:pPr>
          </w:p>
        </w:tc>
        <w:tc>
          <w:tcPr>
            <w:tcW w:w="1305" w:type="dxa"/>
          </w:tcPr>
          <w:p w14:paraId="75539608" w14:textId="77777777" w:rsidR="00F71187" w:rsidRPr="00DB41F1" w:rsidRDefault="00F71187" w:rsidP="00F71187">
            <w:pPr>
              <w:ind w:right="-72"/>
              <w:jc w:val="right"/>
              <w:rPr>
                <w:rFonts w:ascii="Browallia New" w:hAnsi="Browallia New" w:cs="Browallia New"/>
                <w:sz w:val="26"/>
                <w:szCs w:val="26"/>
              </w:rPr>
            </w:pPr>
          </w:p>
        </w:tc>
      </w:tr>
      <w:tr w:rsidR="00445ED8" w:rsidRPr="00DB41F1" w14:paraId="5D1B6816" w14:textId="77777777" w:rsidTr="00E37FEF">
        <w:trPr>
          <w:cantSplit/>
        </w:trPr>
        <w:tc>
          <w:tcPr>
            <w:tcW w:w="3036" w:type="dxa"/>
            <w:hideMark/>
          </w:tcPr>
          <w:p w14:paraId="48D134DA" w14:textId="45A9068C" w:rsidR="00445ED8" w:rsidRPr="00DB41F1" w:rsidRDefault="00445ED8" w:rsidP="00445ED8">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6"/>
                <w:szCs w:val="26"/>
              </w:rPr>
            </w:pPr>
            <w:r w:rsidRPr="00DB41F1">
              <w:rPr>
                <w:rFonts w:ascii="Browallia New" w:hAnsi="Browallia New" w:cs="Browallia New"/>
                <w:b/>
                <w:bCs/>
                <w:sz w:val="26"/>
                <w:szCs w:val="26"/>
                <w:cs/>
              </w:rPr>
              <w:t>ณ</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31</w:t>
            </w:r>
            <w:r w:rsidRPr="00DB41F1">
              <w:rPr>
                <w:rFonts w:ascii="Browallia New" w:hAnsi="Browallia New" w:cs="Browallia New"/>
                <w:b/>
                <w:bCs/>
                <w:sz w:val="26"/>
                <w:szCs w:val="26"/>
              </w:rPr>
              <w:t xml:space="preserve"> </w:t>
            </w:r>
            <w:r w:rsidRPr="00DB41F1">
              <w:rPr>
                <w:rFonts w:ascii="Browallia New" w:hAnsi="Browallia New" w:cs="Browallia New"/>
                <w:b/>
                <w:bCs/>
                <w:sz w:val="26"/>
                <w:szCs w:val="26"/>
                <w:cs/>
              </w:rPr>
              <w:t xml:space="preserve">ธันวาคม พ.ศ. </w:t>
            </w:r>
            <w:r w:rsidR="00621FFC" w:rsidRPr="00621FFC">
              <w:rPr>
                <w:rFonts w:ascii="Browallia New" w:hAnsi="Browallia New" w:cs="Browallia New"/>
                <w:b/>
                <w:bCs/>
                <w:sz w:val="26"/>
                <w:szCs w:val="26"/>
              </w:rPr>
              <w:t>2565</w:t>
            </w:r>
          </w:p>
        </w:tc>
        <w:tc>
          <w:tcPr>
            <w:tcW w:w="1304" w:type="dxa"/>
            <w:vAlign w:val="bottom"/>
          </w:tcPr>
          <w:p w14:paraId="1CE57540"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29CFDADD"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260C161F"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38B961D4"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vAlign w:val="bottom"/>
          </w:tcPr>
          <w:p w14:paraId="3AEACF31" w14:textId="77777777" w:rsidR="00445ED8" w:rsidRPr="00DB41F1"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445ED8" w:rsidRPr="00DB41F1" w14:paraId="0AAFF4B2" w14:textId="77777777" w:rsidTr="00E37FEF">
        <w:trPr>
          <w:cantSplit/>
        </w:trPr>
        <w:tc>
          <w:tcPr>
            <w:tcW w:w="3036" w:type="dxa"/>
            <w:hideMark/>
          </w:tcPr>
          <w:p w14:paraId="7F74F34C" w14:textId="2369586A" w:rsidR="00445ED8" w:rsidRPr="00DB41F1" w:rsidRDefault="00445ED8" w:rsidP="00445ED8">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rPr>
            </w:pPr>
            <w:r w:rsidRPr="00DB41F1">
              <w:rPr>
                <w:rFonts w:ascii="Browallia New" w:eastAsia="Times New Roman" w:hAnsi="Browallia New" w:cs="Browallia New"/>
                <w:sz w:val="26"/>
                <w:szCs w:val="26"/>
                <w:cs/>
                <w:lang w:val="x-none"/>
              </w:rPr>
              <w:t>ผลประโยชน์</w:t>
            </w:r>
            <w:r w:rsidRPr="00DB41F1">
              <w:rPr>
                <w:rFonts w:ascii="Browallia New" w:hAnsi="Browallia New" w:cs="Browallia New"/>
                <w:sz w:val="26"/>
                <w:szCs w:val="26"/>
                <w:cs/>
              </w:rPr>
              <w:t>เมื่อเกษียณอายุ</w:t>
            </w:r>
          </w:p>
        </w:tc>
        <w:tc>
          <w:tcPr>
            <w:tcW w:w="1304" w:type="dxa"/>
            <w:vAlign w:val="bottom"/>
          </w:tcPr>
          <w:p w14:paraId="44A6AC9C" w14:textId="5BEA5013"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12</w:t>
            </w:r>
            <w:r w:rsidR="00445ED8" w:rsidRPr="00DB41F1">
              <w:rPr>
                <w:rFonts w:ascii="Browallia New" w:hAnsi="Browallia New" w:cs="Browallia New"/>
                <w:sz w:val="26"/>
                <w:szCs w:val="26"/>
              </w:rPr>
              <w:t>,</w:t>
            </w:r>
            <w:r w:rsidRPr="00621FFC">
              <w:rPr>
                <w:rFonts w:ascii="Browallia New" w:hAnsi="Browallia New" w:cs="Browallia New"/>
                <w:sz w:val="26"/>
                <w:szCs w:val="26"/>
              </w:rPr>
              <w:t>280</w:t>
            </w:r>
          </w:p>
        </w:tc>
        <w:tc>
          <w:tcPr>
            <w:tcW w:w="1304" w:type="dxa"/>
            <w:vAlign w:val="bottom"/>
          </w:tcPr>
          <w:p w14:paraId="4938BC35" w14:textId="5778DA10"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19</w:t>
            </w:r>
            <w:r w:rsidR="00445ED8" w:rsidRPr="00DB41F1">
              <w:rPr>
                <w:rFonts w:ascii="Browallia New" w:hAnsi="Browallia New" w:cs="Browallia New"/>
                <w:sz w:val="26"/>
                <w:szCs w:val="26"/>
              </w:rPr>
              <w:t>,</w:t>
            </w:r>
            <w:r w:rsidRPr="00621FFC">
              <w:rPr>
                <w:rFonts w:ascii="Browallia New" w:hAnsi="Browallia New" w:cs="Browallia New"/>
                <w:sz w:val="26"/>
                <w:szCs w:val="26"/>
              </w:rPr>
              <w:t>635</w:t>
            </w:r>
          </w:p>
        </w:tc>
        <w:tc>
          <w:tcPr>
            <w:tcW w:w="1304" w:type="dxa"/>
            <w:vAlign w:val="bottom"/>
          </w:tcPr>
          <w:p w14:paraId="2099076F" w14:textId="1E87843C"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6</w:t>
            </w:r>
            <w:r w:rsidR="00445ED8" w:rsidRPr="00DB41F1">
              <w:rPr>
                <w:rFonts w:ascii="Browallia New" w:hAnsi="Browallia New" w:cs="Browallia New"/>
                <w:sz w:val="26"/>
                <w:szCs w:val="26"/>
              </w:rPr>
              <w:t>,</w:t>
            </w:r>
            <w:r w:rsidRPr="00621FFC">
              <w:rPr>
                <w:rFonts w:ascii="Browallia New" w:hAnsi="Browallia New" w:cs="Browallia New"/>
                <w:sz w:val="26"/>
                <w:szCs w:val="26"/>
              </w:rPr>
              <w:t>200</w:t>
            </w:r>
          </w:p>
        </w:tc>
        <w:tc>
          <w:tcPr>
            <w:tcW w:w="1304" w:type="dxa"/>
            <w:vAlign w:val="bottom"/>
          </w:tcPr>
          <w:p w14:paraId="29BF006C" w14:textId="2BE556EC"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424</w:t>
            </w:r>
            <w:r w:rsidR="00445ED8" w:rsidRPr="00DB41F1">
              <w:rPr>
                <w:rFonts w:ascii="Browallia New" w:hAnsi="Browallia New" w:cs="Browallia New"/>
                <w:sz w:val="26"/>
                <w:szCs w:val="26"/>
              </w:rPr>
              <w:t>,</w:t>
            </w:r>
            <w:r w:rsidRPr="00621FFC">
              <w:rPr>
                <w:rFonts w:ascii="Browallia New" w:hAnsi="Browallia New" w:cs="Browallia New"/>
                <w:sz w:val="26"/>
                <w:szCs w:val="26"/>
              </w:rPr>
              <w:t>026</w:t>
            </w:r>
          </w:p>
        </w:tc>
        <w:tc>
          <w:tcPr>
            <w:tcW w:w="1305" w:type="dxa"/>
            <w:vAlign w:val="bottom"/>
          </w:tcPr>
          <w:p w14:paraId="1F7FF392" w14:textId="11B3645E" w:rsidR="00445ED8" w:rsidRPr="00DB41F1" w:rsidRDefault="00621FFC"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21FFC">
              <w:rPr>
                <w:rFonts w:ascii="Browallia New" w:hAnsi="Browallia New" w:cs="Browallia New"/>
                <w:sz w:val="26"/>
                <w:szCs w:val="26"/>
              </w:rPr>
              <w:t>462</w:t>
            </w:r>
            <w:r w:rsidR="00445ED8" w:rsidRPr="00DB41F1">
              <w:rPr>
                <w:rFonts w:ascii="Browallia New" w:hAnsi="Browallia New" w:cs="Browallia New"/>
                <w:sz w:val="26"/>
                <w:szCs w:val="26"/>
              </w:rPr>
              <w:t>,</w:t>
            </w:r>
            <w:r w:rsidRPr="00621FFC">
              <w:rPr>
                <w:rFonts w:ascii="Browallia New" w:hAnsi="Browallia New" w:cs="Browallia New"/>
                <w:sz w:val="26"/>
                <w:szCs w:val="26"/>
              </w:rPr>
              <w:t>141</w:t>
            </w:r>
          </w:p>
        </w:tc>
      </w:tr>
    </w:tbl>
    <w:p w14:paraId="1E1A7101" w14:textId="77777777" w:rsidR="00F41DC9" w:rsidRPr="00DB41F1" w:rsidRDefault="00F41DC9" w:rsidP="0073622C">
      <w:pPr>
        <w:spacing w:line="240" w:lineRule="auto"/>
        <w:rPr>
          <w:rFonts w:ascii="Browallia New" w:eastAsia="Times New Roman" w:hAnsi="Browallia New" w:cs="Browallia New"/>
          <w:spacing w:val="-2"/>
          <w:sz w:val="26"/>
          <w:szCs w:val="26"/>
        </w:rPr>
      </w:pPr>
    </w:p>
    <w:p w14:paraId="724887DB" w14:textId="77777777" w:rsidR="00CA68CE" w:rsidRPr="00DB41F1" w:rsidRDefault="00CA68CE">
      <w:pPr>
        <w:spacing w:after="160" w:line="259" w:lineRule="auto"/>
        <w:rPr>
          <w:rFonts w:ascii="Browallia New" w:eastAsia="Times New Roman" w:hAnsi="Browallia New" w:cs="Browallia New"/>
          <w:spacing w:val="-2"/>
          <w:sz w:val="26"/>
          <w:szCs w:val="26"/>
        </w:rPr>
      </w:pPr>
      <w:r w:rsidRPr="00DB41F1">
        <w:rPr>
          <w:rFonts w:ascii="Browallia New" w:eastAsia="Times New Roman" w:hAnsi="Browallia New" w:cs="Browallia New"/>
          <w:spacing w:val="-2"/>
          <w:sz w:val="26"/>
          <w:szCs w:val="26"/>
        </w:rPr>
        <w:br w:type="page"/>
      </w:r>
    </w:p>
    <w:tbl>
      <w:tblPr>
        <w:tblW w:w="9461" w:type="dxa"/>
        <w:shd w:val="clear" w:color="auto" w:fill="FFA543"/>
        <w:tblLook w:val="04A0" w:firstRow="1" w:lastRow="0" w:firstColumn="1" w:lastColumn="0" w:noHBand="0" w:noVBand="1"/>
      </w:tblPr>
      <w:tblGrid>
        <w:gridCol w:w="9461"/>
      </w:tblGrid>
      <w:tr w:rsidR="0073622C" w:rsidRPr="00DB41F1" w14:paraId="6DB810FF" w14:textId="77777777" w:rsidTr="007067BA">
        <w:trPr>
          <w:trHeight w:val="389"/>
        </w:trPr>
        <w:tc>
          <w:tcPr>
            <w:tcW w:w="9461" w:type="dxa"/>
            <w:shd w:val="clear" w:color="auto" w:fill="FFA543"/>
            <w:vAlign w:val="center"/>
          </w:tcPr>
          <w:p w14:paraId="2D1730CE" w14:textId="52A5BD9B"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30</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ทุนเรือนหุ้น</w:t>
            </w:r>
          </w:p>
        </w:tc>
      </w:tr>
    </w:tbl>
    <w:p w14:paraId="4970EF63" w14:textId="77777777" w:rsidR="0073622C" w:rsidRPr="00DB41F1" w:rsidRDefault="0073622C" w:rsidP="0073622C">
      <w:pPr>
        <w:spacing w:line="240" w:lineRule="auto"/>
        <w:ind w:left="540" w:hanging="540"/>
        <w:contextualSpacing/>
        <w:rPr>
          <w:rFonts w:ascii="Browallia New" w:hAnsi="Browallia New" w:cs="Browallia New"/>
          <w:spacing w:val="-2"/>
          <w:sz w:val="26"/>
          <w:szCs w:val="26"/>
        </w:rPr>
      </w:pPr>
    </w:p>
    <w:tbl>
      <w:tblPr>
        <w:tblW w:w="4996" w:type="pct"/>
        <w:tblInd w:w="-1" w:type="dxa"/>
        <w:tblLook w:val="04A0" w:firstRow="1" w:lastRow="0" w:firstColumn="1" w:lastColumn="0" w:noHBand="0" w:noVBand="1"/>
      </w:tblPr>
      <w:tblGrid>
        <w:gridCol w:w="2977"/>
        <w:gridCol w:w="1276"/>
        <w:gridCol w:w="1276"/>
        <w:gridCol w:w="1276"/>
        <w:gridCol w:w="1276"/>
        <w:gridCol w:w="1368"/>
      </w:tblGrid>
      <w:tr w:rsidR="0073622C" w:rsidRPr="00DB41F1" w14:paraId="11D2629A" w14:textId="77777777" w:rsidTr="007067BA">
        <w:trPr>
          <w:trHeight w:val="72"/>
        </w:trPr>
        <w:tc>
          <w:tcPr>
            <w:tcW w:w="1575" w:type="pct"/>
            <w:vAlign w:val="bottom"/>
          </w:tcPr>
          <w:p w14:paraId="0C9C8069" w14:textId="77777777" w:rsidR="0073622C" w:rsidRPr="00DB41F1" w:rsidRDefault="0073622C" w:rsidP="007067BA">
            <w:pPr>
              <w:tabs>
                <w:tab w:val="right" w:pos="9810"/>
              </w:tabs>
              <w:spacing w:line="240" w:lineRule="auto"/>
              <w:ind w:left="-110"/>
              <w:rPr>
                <w:rFonts w:ascii="Browallia New" w:hAnsi="Browallia New" w:cs="Browallia New"/>
                <w:sz w:val="26"/>
                <w:szCs w:val="26"/>
                <w:cs/>
                <w:lang w:eastAsia="en-US"/>
              </w:rPr>
            </w:pPr>
          </w:p>
        </w:tc>
        <w:tc>
          <w:tcPr>
            <w:tcW w:w="1350" w:type="pct"/>
            <w:gridSpan w:val="2"/>
            <w:vAlign w:val="bottom"/>
          </w:tcPr>
          <w:p w14:paraId="6AF6EEA5"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lang w:eastAsia="en-US"/>
              </w:rPr>
            </w:pPr>
            <w:r w:rsidRPr="00DB41F1">
              <w:rPr>
                <w:rFonts w:ascii="Browallia New" w:hAnsi="Browallia New" w:cs="Browallia New"/>
                <w:b/>
                <w:bCs/>
                <w:sz w:val="26"/>
                <w:szCs w:val="26"/>
                <w:cs/>
                <w:lang w:eastAsia="en-US"/>
              </w:rPr>
              <w:t>ทุนจดทะเบียน</w:t>
            </w:r>
          </w:p>
        </w:tc>
        <w:tc>
          <w:tcPr>
            <w:tcW w:w="1350" w:type="pct"/>
            <w:gridSpan w:val="2"/>
            <w:vAlign w:val="bottom"/>
          </w:tcPr>
          <w:p w14:paraId="1E2E1A1E"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lang w:eastAsia="en-US"/>
              </w:rPr>
            </w:pPr>
            <w:r w:rsidRPr="00DB41F1">
              <w:rPr>
                <w:rFonts w:ascii="Browallia New" w:hAnsi="Browallia New" w:cs="Browallia New"/>
                <w:b/>
                <w:bCs/>
                <w:sz w:val="26"/>
                <w:szCs w:val="26"/>
                <w:cs/>
                <w:lang w:eastAsia="en-US"/>
              </w:rPr>
              <w:t>ทุนที่ออกและชำระแล้ว</w:t>
            </w:r>
          </w:p>
        </w:tc>
        <w:tc>
          <w:tcPr>
            <w:tcW w:w="724" w:type="pct"/>
          </w:tcPr>
          <w:p w14:paraId="69ACB335"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lang w:eastAsia="en-US"/>
              </w:rPr>
            </w:pPr>
            <w:r w:rsidRPr="00DB41F1">
              <w:rPr>
                <w:rFonts w:ascii="Browallia New" w:hAnsi="Browallia New" w:cs="Browallia New"/>
                <w:b/>
                <w:bCs/>
                <w:sz w:val="26"/>
                <w:szCs w:val="26"/>
                <w:cs/>
                <w:lang w:eastAsia="en-US"/>
              </w:rPr>
              <w:t>ส่วนเกิน</w:t>
            </w:r>
          </w:p>
          <w:p w14:paraId="2163EEF1"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cs/>
                <w:lang w:eastAsia="en-US"/>
              </w:rPr>
            </w:pPr>
            <w:r w:rsidRPr="00DB41F1">
              <w:rPr>
                <w:rFonts w:ascii="Browallia New" w:hAnsi="Browallia New" w:cs="Browallia New"/>
                <w:b/>
                <w:bCs/>
                <w:sz w:val="26"/>
                <w:szCs w:val="26"/>
                <w:cs/>
                <w:lang w:eastAsia="en-US"/>
              </w:rPr>
              <w:t>มูลค่าหุ้นสามัญ</w:t>
            </w:r>
          </w:p>
        </w:tc>
      </w:tr>
      <w:tr w:rsidR="0073622C" w:rsidRPr="00DB41F1" w14:paraId="3D23BDAF" w14:textId="77777777" w:rsidTr="007067BA">
        <w:tc>
          <w:tcPr>
            <w:tcW w:w="1575" w:type="pct"/>
            <w:vAlign w:val="bottom"/>
          </w:tcPr>
          <w:p w14:paraId="4F1D799F" w14:textId="77777777" w:rsidR="0073622C" w:rsidRPr="00DB41F1" w:rsidRDefault="0073622C" w:rsidP="007067BA">
            <w:pPr>
              <w:tabs>
                <w:tab w:val="right" w:pos="9810"/>
              </w:tabs>
              <w:spacing w:line="240" w:lineRule="auto"/>
              <w:ind w:left="-110"/>
              <w:rPr>
                <w:rFonts w:ascii="Browallia New" w:hAnsi="Browallia New" w:cs="Browallia New"/>
                <w:sz w:val="26"/>
                <w:szCs w:val="26"/>
                <w:cs/>
                <w:lang w:eastAsia="en-US"/>
              </w:rPr>
            </w:pPr>
          </w:p>
        </w:tc>
        <w:tc>
          <w:tcPr>
            <w:tcW w:w="675" w:type="pct"/>
            <w:vAlign w:val="bottom"/>
            <w:hideMark/>
          </w:tcPr>
          <w:p w14:paraId="38CFB422" w14:textId="77777777" w:rsidR="0073622C" w:rsidRPr="00DB41F1"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DB41F1">
              <w:rPr>
                <w:rFonts w:ascii="Browallia New" w:hAnsi="Browallia New" w:cs="Browallia New"/>
                <w:b/>
                <w:bCs/>
                <w:sz w:val="26"/>
                <w:szCs w:val="26"/>
                <w:cs/>
                <w:lang w:eastAsia="en-US"/>
              </w:rPr>
              <w:t>พันหุ้น</w:t>
            </w:r>
          </w:p>
        </w:tc>
        <w:tc>
          <w:tcPr>
            <w:tcW w:w="675" w:type="pct"/>
            <w:vAlign w:val="bottom"/>
            <w:hideMark/>
          </w:tcPr>
          <w:p w14:paraId="133E615C" w14:textId="77777777" w:rsidR="0073622C" w:rsidRPr="00DB41F1"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DB41F1">
              <w:rPr>
                <w:rFonts w:ascii="Browallia New" w:hAnsi="Browallia New" w:cs="Browallia New"/>
                <w:b/>
                <w:bCs/>
                <w:sz w:val="26"/>
                <w:szCs w:val="26"/>
                <w:cs/>
                <w:lang w:eastAsia="en-US"/>
              </w:rPr>
              <w:t>พันบาท</w:t>
            </w:r>
          </w:p>
        </w:tc>
        <w:tc>
          <w:tcPr>
            <w:tcW w:w="675" w:type="pct"/>
            <w:vAlign w:val="bottom"/>
            <w:hideMark/>
          </w:tcPr>
          <w:p w14:paraId="5B29B434" w14:textId="77777777" w:rsidR="0073622C" w:rsidRPr="00DB41F1"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DB41F1">
              <w:rPr>
                <w:rFonts w:ascii="Browallia New" w:hAnsi="Browallia New" w:cs="Browallia New"/>
                <w:b/>
                <w:bCs/>
                <w:sz w:val="26"/>
                <w:szCs w:val="26"/>
                <w:cs/>
                <w:lang w:eastAsia="en-US"/>
              </w:rPr>
              <w:t>พันหุ้น</w:t>
            </w:r>
          </w:p>
        </w:tc>
        <w:tc>
          <w:tcPr>
            <w:tcW w:w="675" w:type="pct"/>
            <w:vAlign w:val="bottom"/>
            <w:hideMark/>
          </w:tcPr>
          <w:p w14:paraId="69F3080E" w14:textId="77777777" w:rsidR="0073622C" w:rsidRPr="00DB41F1"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DB41F1">
              <w:rPr>
                <w:rFonts w:ascii="Browallia New" w:hAnsi="Browallia New" w:cs="Browallia New"/>
                <w:b/>
                <w:bCs/>
                <w:sz w:val="26"/>
                <w:szCs w:val="26"/>
                <w:cs/>
                <w:lang w:eastAsia="en-US"/>
              </w:rPr>
              <w:t>พันบาท</w:t>
            </w:r>
          </w:p>
        </w:tc>
        <w:tc>
          <w:tcPr>
            <w:tcW w:w="724" w:type="pct"/>
            <w:hideMark/>
          </w:tcPr>
          <w:p w14:paraId="2B88E0C5" w14:textId="77777777" w:rsidR="0073622C" w:rsidRPr="00DB41F1"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DB41F1">
              <w:rPr>
                <w:rFonts w:ascii="Browallia New" w:hAnsi="Browallia New" w:cs="Browallia New"/>
                <w:b/>
                <w:bCs/>
                <w:sz w:val="26"/>
                <w:szCs w:val="26"/>
                <w:cs/>
                <w:lang w:eastAsia="en-US"/>
              </w:rPr>
              <w:t>พันบาท</w:t>
            </w:r>
          </w:p>
        </w:tc>
      </w:tr>
      <w:tr w:rsidR="0073622C" w:rsidRPr="00DB41F1" w14:paraId="03876FB6" w14:textId="77777777" w:rsidTr="007067BA">
        <w:tc>
          <w:tcPr>
            <w:tcW w:w="1575" w:type="pct"/>
            <w:vAlign w:val="bottom"/>
          </w:tcPr>
          <w:p w14:paraId="1F30AD6E" w14:textId="77777777" w:rsidR="0073622C" w:rsidRPr="00DB41F1" w:rsidRDefault="0073622C" w:rsidP="007067BA">
            <w:pPr>
              <w:tabs>
                <w:tab w:val="right" w:pos="9810"/>
              </w:tabs>
              <w:spacing w:line="240" w:lineRule="auto"/>
              <w:ind w:left="-110"/>
              <w:rPr>
                <w:rFonts w:ascii="Browallia New" w:hAnsi="Browallia New" w:cs="Browallia New"/>
                <w:sz w:val="12"/>
                <w:szCs w:val="12"/>
                <w:cs/>
                <w:lang w:eastAsia="en-US"/>
              </w:rPr>
            </w:pPr>
          </w:p>
        </w:tc>
        <w:tc>
          <w:tcPr>
            <w:tcW w:w="675" w:type="pct"/>
            <w:vAlign w:val="bottom"/>
          </w:tcPr>
          <w:p w14:paraId="297A1A0C" w14:textId="77777777" w:rsidR="0073622C" w:rsidRPr="00DB41F1" w:rsidRDefault="0073622C" w:rsidP="007067BA">
            <w:pPr>
              <w:spacing w:line="240" w:lineRule="auto"/>
              <w:ind w:right="-72"/>
              <w:jc w:val="right"/>
              <w:rPr>
                <w:rFonts w:ascii="Browallia New" w:hAnsi="Browallia New" w:cs="Browallia New"/>
                <w:sz w:val="12"/>
                <w:szCs w:val="12"/>
                <w:cs/>
                <w:lang w:eastAsia="en-US"/>
              </w:rPr>
            </w:pPr>
          </w:p>
        </w:tc>
        <w:tc>
          <w:tcPr>
            <w:tcW w:w="675" w:type="pct"/>
            <w:vAlign w:val="bottom"/>
          </w:tcPr>
          <w:p w14:paraId="4C4603F8" w14:textId="77777777" w:rsidR="0073622C" w:rsidRPr="00DB41F1"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3513111E" w14:textId="77777777" w:rsidR="0073622C" w:rsidRPr="00DB41F1"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37848570" w14:textId="77777777" w:rsidR="0073622C" w:rsidRPr="00DB41F1" w:rsidRDefault="0073622C" w:rsidP="007067BA">
            <w:pPr>
              <w:spacing w:line="240" w:lineRule="auto"/>
              <w:ind w:right="-72"/>
              <w:jc w:val="right"/>
              <w:rPr>
                <w:rFonts w:ascii="Browallia New" w:hAnsi="Browallia New" w:cs="Browallia New"/>
                <w:sz w:val="12"/>
                <w:szCs w:val="12"/>
                <w:lang w:eastAsia="en-US"/>
              </w:rPr>
            </w:pPr>
          </w:p>
        </w:tc>
        <w:tc>
          <w:tcPr>
            <w:tcW w:w="724" w:type="pct"/>
          </w:tcPr>
          <w:p w14:paraId="71FFF5D9" w14:textId="77777777" w:rsidR="0073622C" w:rsidRPr="00DB41F1" w:rsidRDefault="0073622C" w:rsidP="007067BA">
            <w:pPr>
              <w:spacing w:line="240" w:lineRule="auto"/>
              <w:ind w:right="-72"/>
              <w:jc w:val="right"/>
              <w:rPr>
                <w:rFonts w:ascii="Browallia New" w:hAnsi="Browallia New" w:cs="Browallia New"/>
                <w:sz w:val="12"/>
                <w:szCs w:val="12"/>
                <w:lang w:eastAsia="en-US"/>
              </w:rPr>
            </w:pPr>
          </w:p>
        </w:tc>
      </w:tr>
      <w:tr w:rsidR="00445ED8" w:rsidRPr="00DB41F1" w14:paraId="0A127829" w14:textId="77777777" w:rsidTr="007067BA">
        <w:tc>
          <w:tcPr>
            <w:tcW w:w="1575" w:type="pct"/>
            <w:vAlign w:val="bottom"/>
            <w:hideMark/>
          </w:tcPr>
          <w:p w14:paraId="7DD53F8D" w14:textId="610CED2A" w:rsidR="00445ED8" w:rsidRPr="00DB41F1" w:rsidRDefault="00445ED8" w:rsidP="00445ED8">
            <w:pPr>
              <w:tabs>
                <w:tab w:val="right" w:pos="9810"/>
              </w:tabs>
              <w:spacing w:line="240" w:lineRule="auto"/>
              <w:ind w:left="-110"/>
              <w:rPr>
                <w:rFonts w:ascii="Browallia New" w:hAnsi="Browallia New" w:cs="Browallia New"/>
                <w:sz w:val="26"/>
                <w:szCs w:val="26"/>
                <w:lang w:eastAsia="en-US"/>
              </w:rPr>
            </w:pPr>
            <w:r w:rsidRPr="00DB41F1">
              <w:rPr>
                <w:rFonts w:ascii="Browallia New" w:hAnsi="Browallia New" w:cs="Browallia New"/>
                <w:sz w:val="26"/>
                <w:szCs w:val="26"/>
                <w:cs/>
                <w:lang w:eastAsia="en-US"/>
              </w:rPr>
              <w:t xml:space="preserve">ณ วันที่ </w:t>
            </w:r>
            <w:r w:rsidR="00621FFC" w:rsidRPr="00621FFC">
              <w:rPr>
                <w:rFonts w:ascii="Browallia New" w:hAnsi="Browallia New" w:cs="Browallia New"/>
                <w:sz w:val="26"/>
                <w:szCs w:val="26"/>
                <w:lang w:eastAsia="en-US"/>
              </w:rPr>
              <w:t>1</w:t>
            </w:r>
            <w:r w:rsidRPr="00DB41F1">
              <w:rPr>
                <w:rFonts w:ascii="Browallia New" w:hAnsi="Browallia New" w:cs="Browallia New"/>
                <w:sz w:val="26"/>
                <w:szCs w:val="26"/>
                <w:lang w:eastAsia="en-US"/>
              </w:rPr>
              <w:t xml:space="preserve"> </w:t>
            </w:r>
            <w:r w:rsidRPr="00DB41F1">
              <w:rPr>
                <w:rFonts w:ascii="Browallia New" w:hAnsi="Browallia New" w:cs="Browallia New"/>
                <w:sz w:val="26"/>
                <w:szCs w:val="26"/>
                <w:cs/>
                <w:lang w:eastAsia="en-US"/>
              </w:rPr>
              <w:t xml:space="preserve">มกราคม พ.ศ. </w:t>
            </w:r>
            <w:r w:rsidR="00621FFC" w:rsidRPr="00621FFC">
              <w:rPr>
                <w:rFonts w:ascii="Browallia New" w:hAnsi="Browallia New" w:cs="Browallia New"/>
                <w:sz w:val="26"/>
                <w:szCs w:val="26"/>
                <w:lang w:eastAsia="en-US"/>
              </w:rPr>
              <w:t>2565</w:t>
            </w:r>
          </w:p>
        </w:tc>
        <w:tc>
          <w:tcPr>
            <w:tcW w:w="675" w:type="pct"/>
          </w:tcPr>
          <w:p w14:paraId="78F40B64" w14:textId="06907ABF"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445ED8" w:rsidRPr="00DB41F1">
              <w:rPr>
                <w:rFonts w:ascii="Browallia New" w:hAnsi="Browallia New" w:cs="Browallia New"/>
                <w:sz w:val="26"/>
                <w:szCs w:val="26"/>
              </w:rPr>
              <w:t>,</w:t>
            </w:r>
            <w:r w:rsidRPr="00621FFC">
              <w:rPr>
                <w:rFonts w:ascii="Browallia New" w:hAnsi="Browallia New" w:cs="Browallia New"/>
                <w:sz w:val="26"/>
                <w:szCs w:val="26"/>
              </w:rPr>
              <w:t>700</w:t>
            </w:r>
            <w:r w:rsidR="00445ED8" w:rsidRPr="00DB41F1">
              <w:rPr>
                <w:rFonts w:ascii="Browallia New" w:hAnsi="Browallia New" w:cs="Browallia New"/>
                <w:sz w:val="26"/>
                <w:szCs w:val="26"/>
              </w:rPr>
              <w:t>,</w:t>
            </w:r>
            <w:r w:rsidRPr="00621FFC">
              <w:rPr>
                <w:rFonts w:ascii="Browallia New" w:hAnsi="Browallia New" w:cs="Browallia New"/>
                <w:sz w:val="26"/>
                <w:szCs w:val="26"/>
              </w:rPr>
              <w:t>000</w:t>
            </w:r>
          </w:p>
        </w:tc>
        <w:tc>
          <w:tcPr>
            <w:tcW w:w="675" w:type="pct"/>
          </w:tcPr>
          <w:p w14:paraId="4565EF3E" w14:textId="4799AD3E"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445ED8" w:rsidRPr="00DB41F1">
              <w:rPr>
                <w:rFonts w:ascii="Browallia New" w:hAnsi="Browallia New" w:cs="Browallia New"/>
                <w:sz w:val="26"/>
                <w:szCs w:val="26"/>
              </w:rPr>
              <w:t>,</w:t>
            </w:r>
            <w:r w:rsidRPr="00621FFC">
              <w:rPr>
                <w:rFonts w:ascii="Browallia New" w:hAnsi="Browallia New" w:cs="Browallia New"/>
                <w:sz w:val="26"/>
                <w:szCs w:val="26"/>
              </w:rPr>
              <w:t>400</w:t>
            </w:r>
            <w:r w:rsidR="00445ED8" w:rsidRPr="00DB41F1">
              <w:rPr>
                <w:rFonts w:ascii="Browallia New" w:hAnsi="Browallia New" w:cs="Browallia New"/>
                <w:sz w:val="26"/>
                <w:szCs w:val="26"/>
              </w:rPr>
              <w:t>,</w:t>
            </w:r>
            <w:r w:rsidRPr="00621FFC">
              <w:rPr>
                <w:rFonts w:ascii="Browallia New" w:hAnsi="Browallia New" w:cs="Browallia New"/>
                <w:sz w:val="26"/>
                <w:szCs w:val="26"/>
              </w:rPr>
              <w:t>000</w:t>
            </w:r>
          </w:p>
        </w:tc>
        <w:tc>
          <w:tcPr>
            <w:tcW w:w="675" w:type="pct"/>
          </w:tcPr>
          <w:p w14:paraId="7297F75C" w14:textId="3F354CF8"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445ED8" w:rsidRPr="00DB41F1">
              <w:rPr>
                <w:rFonts w:ascii="Browallia New" w:hAnsi="Browallia New" w:cs="Browallia New"/>
                <w:sz w:val="26"/>
                <w:szCs w:val="26"/>
              </w:rPr>
              <w:t>,</w:t>
            </w:r>
            <w:r w:rsidRPr="00621FFC">
              <w:rPr>
                <w:rFonts w:ascii="Browallia New" w:hAnsi="Browallia New" w:cs="Browallia New"/>
                <w:sz w:val="26"/>
                <w:szCs w:val="26"/>
              </w:rPr>
              <w:t>606</w:t>
            </w:r>
            <w:r w:rsidR="00445ED8" w:rsidRPr="00DB41F1">
              <w:rPr>
                <w:rFonts w:ascii="Browallia New" w:hAnsi="Browallia New" w:cs="Browallia New"/>
                <w:sz w:val="26"/>
                <w:szCs w:val="26"/>
              </w:rPr>
              <w:t>,</w:t>
            </w:r>
            <w:r w:rsidRPr="00621FFC">
              <w:rPr>
                <w:rFonts w:ascii="Browallia New" w:hAnsi="Browallia New" w:cs="Browallia New"/>
                <w:sz w:val="26"/>
                <w:szCs w:val="26"/>
              </w:rPr>
              <w:t>900</w:t>
            </w:r>
          </w:p>
        </w:tc>
        <w:tc>
          <w:tcPr>
            <w:tcW w:w="675" w:type="pct"/>
          </w:tcPr>
          <w:p w14:paraId="4AF97C75" w14:textId="1BB68BAE"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445ED8" w:rsidRPr="00DB41F1">
              <w:rPr>
                <w:rFonts w:ascii="Browallia New" w:hAnsi="Browallia New" w:cs="Browallia New"/>
                <w:sz w:val="26"/>
                <w:szCs w:val="26"/>
              </w:rPr>
              <w:t>,</w:t>
            </w:r>
            <w:r w:rsidRPr="00621FFC">
              <w:rPr>
                <w:rFonts w:ascii="Browallia New" w:hAnsi="Browallia New" w:cs="Browallia New"/>
                <w:sz w:val="26"/>
                <w:szCs w:val="26"/>
              </w:rPr>
              <w:t>213</w:t>
            </w:r>
            <w:r w:rsidR="00445ED8" w:rsidRPr="00DB41F1">
              <w:rPr>
                <w:rFonts w:ascii="Browallia New" w:hAnsi="Browallia New" w:cs="Browallia New"/>
                <w:sz w:val="26"/>
                <w:szCs w:val="26"/>
              </w:rPr>
              <w:t>,</w:t>
            </w:r>
            <w:r w:rsidRPr="00621FFC">
              <w:rPr>
                <w:rFonts w:ascii="Browallia New" w:hAnsi="Browallia New" w:cs="Browallia New"/>
                <w:sz w:val="26"/>
                <w:szCs w:val="26"/>
              </w:rPr>
              <w:t>800</w:t>
            </w:r>
          </w:p>
        </w:tc>
        <w:tc>
          <w:tcPr>
            <w:tcW w:w="724" w:type="pct"/>
          </w:tcPr>
          <w:p w14:paraId="60286E0B" w14:textId="18A26FE7"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9</w:t>
            </w:r>
            <w:r w:rsidR="00445ED8" w:rsidRPr="00DB41F1">
              <w:rPr>
                <w:rFonts w:ascii="Browallia New" w:hAnsi="Browallia New" w:cs="Browallia New"/>
                <w:sz w:val="26"/>
                <w:szCs w:val="26"/>
              </w:rPr>
              <w:t>,</w:t>
            </w:r>
            <w:r w:rsidRPr="00621FFC">
              <w:rPr>
                <w:rFonts w:ascii="Browallia New" w:hAnsi="Browallia New" w:cs="Browallia New"/>
                <w:sz w:val="26"/>
                <w:szCs w:val="26"/>
              </w:rPr>
              <w:t>644</w:t>
            </w:r>
            <w:r w:rsidR="00445ED8" w:rsidRPr="00DB41F1">
              <w:rPr>
                <w:rFonts w:ascii="Browallia New" w:hAnsi="Browallia New" w:cs="Browallia New"/>
                <w:sz w:val="26"/>
                <w:szCs w:val="26"/>
              </w:rPr>
              <w:t>,</w:t>
            </w:r>
            <w:r w:rsidRPr="00621FFC">
              <w:rPr>
                <w:rFonts w:ascii="Browallia New" w:hAnsi="Browallia New" w:cs="Browallia New"/>
                <w:sz w:val="26"/>
                <w:szCs w:val="26"/>
              </w:rPr>
              <w:t>040</w:t>
            </w:r>
          </w:p>
        </w:tc>
      </w:tr>
      <w:tr w:rsidR="00445ED8" w:rsidRPr="00DB41F1" w14:paraId="23C539E6" w14:textId="77777777" w:rsidTr="007067BA">
        <w:tc>
          <w:tcPr>
            <w:tcW w:w="1575" w:type="pct"/>
            <w:vAlign w:val="bottom"/>
          </w:tcPr>
          <w:p w14:paraId="01988069" w14:textId="77777777" w:rsidR="00445ED8" w:rsidRPr="00DB41F1" w:rsidRDefault="00445ED8" w:rsidP="00445ED8">
            <w:pPr>
              <w:tabs>
                <w:tab w:val="right" w:pos="9810"/>
              </w:tabs>
              <w:spacing w:line="240" w:lineRule="auto"/>
              <w:ind w:left="-110"/>
              <w:rPr>
                <w:rFonts w:ascii="Browallia New" w:hAnsi="Browallia New" w:cs="Browallia New"/>
                <w:sz w:val="12"/>
                <w:szCs w:val="12"/>
                <w:cs/>
                <w:lang w:eastAsia="en-US"/>
              </w:rPr>
            </w:pPr>
          </w:p>
        </w:tc>
        <w:tc>
          <w:tcPr>
            <w:tcW w:w="675" w:type="pct"/>
            <w:vAlign w:val="bottom"/>
          </w:tcPr>
          <w:p w14:paraId="5282E282" w14:textId="77777777" w:rsidR="00445ED8" w:rsidRPr="00DB41F1" w:rsidRDefault="00445ED8" w:rsidP="00445ED8">
            <w:pPr>
              <w:spacing w:line="240" w:lineRule="auto"/>
              <w:ind w:right="-72"/>
              <w:jc w:val="right"/>
              <w:rPr>
                <w:rFonts w:ascii="Browallia New" w:hAnsi="Browallia New" w:cs="Browallia New"/>
                <w:sz w:val="12"/>
                <w:szCs w:val="12"/>
                <w:cs/>
                <w:lang w:eastAsia="en-US"/>
              </w:rPr>
            </w:pPr>
          </w:p>
        </w:tc>
        <w:tc>
          <w:tcPr>
            <w:tcW w:w="675" w:type="pct"/>
            <w:vAlign w:val="bottom"/>
          </w:tcPr>
          <w:p w14:paraId="02386F12" w14:textId="77777777" w:rsidR="00445ED8" w:rsidRPr="00DB41F1" w:rsidRDefault="00445ED8" w:rsidP="00445ED8">
            <w:pPr>
              <w:spacing w:line="240" w:lineRule="auto"/>
              <w:ind w:right="-72"/>
              <w:jc w:val="right"/>
              <w:rPr>
                <w:rFonts w:ascii="Browallia New" w:hAnsi="Browallia New" w:cs="Browallia New"/>
                <w:sz w:val="12"/>
                <w:szCs w:val="12"/>
                <w:lang w:eastAsia="en-US"/>
              </w:rPr>
            </w:pPr>
          </w:p>
        </w:tc>
        <w:tc>
          <w:tcPr>
            <w:tcW w:w="675" w:type="pct"/>
            <w:vAlign w:val="bottom"/>
          </w:tcPr>
          <w:p w14:paraId="4A09BC50" w14:textId="77777777" w:rsidR="00445ED8" w:rsidRPr="00DB41F1" w:rsidRDefault="00445ED8" w:rsidP="00445ED8">
            <w:pPr>
              <w:spacing w:line="240" w:lineRule="auto"/>
              <w:ind w:right="-72"/>
              <w:jc w:val="right"/>
              <w:rPr>
                <w:rFonts w:ascii="Browallia New" w:hAnsi="Browallia New" w:cs="Browallia New"/>
                <w:sz w:val="12"/>
                <w:szCs w:val="12"/>
                <w:lang w:eastAsia="en-US"/>
              </w:rPr>
            </w:pPr>
          </w:p>
        </w:tc>
        <w:tc>
          <w:tcPr>
            <w:tcW w:w="675" w:type="pct"/>
            <w:vAlign w:val="bottom"/>
          </w:tcPr>
          <w:p w14:paraId="728A1A6F" w14:textId="77777777" w:rsidR="00445ED8" w:rsidRPr="00DB41F1" w:rsidRDefault="00445ED8" w:rsidP="00445ED8">
            <w:pPr>
              <w:spacing w:line="240" w:lineRule="auto"/>
              <w:ind w:right="-72"/>
              <w:jc w:val="right"/>
              <w:rPr>
                <w:rFonts w:ascii="Browallia New" w:hAnsi="Browallia New" w:cs="Browallia New"/>
                <w:sz w:val="12"/>
                <w:szCs w:val="12"/>
                <w:lang w:eastAsia="en-US"/>
              </w:rPr>
            </w:pPr>
          </w:p>
        </w:tc>
        <w:tc>
          <w:tcPr>
            <w:tcW w:w="724" w:type="pct"/>
          </w:tcPr>
          <w:p w14:paraId="37250F35" w14:textId="77777777" w:rsidR="00445ED8" w:rsidRPr="00DB41F1" w:rsidRDefault="00445ED8" w:rsidP="00445ED8">
            <w:pPr>
              <w:spacing w:line="240" w:lineRule="auto"/>
              <w:ind w:right="-72"/>
              <w:jc w:val="right"/>
              <w:rPr>
                <w:rFonts w:ascii="Browallia New" w:hAnsi="Browallia New" w:cs="Browallia New"/>
                <w:sz w:val="12"/>
                <w:szCs w:val="12"/>
                <w:lang w:eastAsia="en-US"/>
              </w:rPr>
            </w:pPr>
          </w:p>
        </w:tc>
      </w:tr>
      <w:tr w:rsidR="00445ED8" w:rsidRPr="00DB41F1" w14:paraId="1FD9D9AF" w14:textId="77777777" w:rsidTr="007067BA">
        <w:tc>
          <w:tcPr>
            <w:tcW w:w="1575" w:type="pct"/>
            <w:vAlign w:val="bottom"/>
            <w:hideMark/>
          </w:tcPr>
          <w:p w14:paraId="604AF7A2" w14:textId="01F202DB" w:rsidR="00445ED8" w:rsidRPr="00DB41F1" w:rsidRDefault="00445ED8" w:rsidP="00445ED8">
            <w:pPr>
              <w:tabs>
                <w:tab w:val="right" w:pos="9810"/>
              </w:tabs>
              <w:spacing w:line="240" w:lineRule="auto"/>
              <w:ind w:left="-110"/>
              <w:rPr>
                <w:rFonts w:ascii="Browallia New" w:hAnsi="Browallia New" w:cs="Browallia New"/>
                <w:sz w:val="26"/>
                <w:szCs w:val="26"/>
                <w:lang w:eastAsia="en-US"/>
              </w:rPr>
            </w:pPr>
            <w:r w:rsidRPr="00DB41F1">
              <w:rPr>
                <w:rFonts w:ascii="Browallia New" w:hAnsi="Browallia New" w:cs="Browallia New"/>
                <w:sz w:val="26"/>
                <w:szCs w:val="26"/>
                <w:cs/>
                <w:lang w:eastAsia="en-US"/>
              </w:rPr>
              <w:t xml:space="preserve">ณ วันที่ </w:t>
            </w:r>
            <w:r w:rsidR="00621FFC" w:rsidRPr="00621FFC">
              <w:rPr>
                <w:rFonts w:ascii="Browallia New" w:hAnsi="Browallia New" w:cs="Browallia New"/>
                <w:sz w:val="26"/>
                <w:szCs w:val="26"/>
                <w:lang w:eastAsia="en-US"/>
              </w:rPr>
              <w:t>31</w:t>
            </w:r>
            <w:r w:rsidRPr="00DB41F1">
              <w:rPr>
                <w:rFonts w:ascii="Browallia New" w:hAnsi="Browallia New" w:cs="Browallia New"/>
                <w:sz w:val="26"/>
                <w:szCs w:val="26"/>
                <w:lang w:eastAsia="en-US"/>
              </w:rPr>
              <w:t xml:space="preserve"> </w:t>
            </w:r>
            <w:r w:rsidRPr="00DB41F1">
              <w:rPr>
                <w:rFonts w:ascii="Browallia New" w:hAnsi="Browallia New" w:cs="Browallia New"/>
                <w:sz w:val="26"/>
                <w:szCs w:val="26"/>
                <w:cs/>
                <w:lang w:eastAsia="en-US"/>
              </w:rPr>
              <w:t xml:space="preserve">ธันวาคม พ.ศ. </w:t>
            </w:r>
            <w:r w:rsidR="00621FFC" w:rsidRPr="00621FFC">
              <w:rPr>
                <w:rFonts w:ascii="Browallia New" w:hAnsi="Browallia New" w:cs="Browallia New"/>
                <w:sz w:val="26"/>
                <w:szCs w:val="26"/>
                <w:lang w:eastAsia="en-US"/>
              </w:rPr>
              <w:t>2565</w:t>
            </w:r>
          </w:p>
        </w:tc>
        <w:tc>
          <w:tcPr>
            <w:tcW w:w="675" w:type="pct"/>
          </w:tcPr>
          <w:p w14:paraId="370ADBD7" w14:textId="7348DF2B"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445ED8" w:rsidRPr="00DB41F1">
              <w:rPr>
                <w:rFonts w:ascii="Browallia New" w:hAnsi="Browallia New" w:cs="Browallia New"/>
                <w:sz w:val="26"/>
                <w:szCs w:val="26"/>
              </w:rPr>
              <w:t>,</w:t>
            </w:r>
            <w:r w:rsidRPr="00621FFC">
              <w:rPr>
                <w:rFonts w:ascii="Browallia New" w:hAnsi="Browallia New" w:cs="Browallia New"/>
                <w:sz w:val="26"/>
                <w:szCs w:val="26"/>
              </w:rPr>
              <w:t>700</w:t>
            </w:r>
            <w:r w:rsidR="00445ED8" w:rsidRPr="00DB41F1">
              <w:rPr>
                <w:rFonts w:ascii="Browallia New" w:hAnsi="Browallia New" w:cs="Browallia New"/>
                <w:sz w:val="26"/>
                <w:szCs w:val="26"/>
              </w:rPr>
              <w:t>,</w:t>
            </w:r>
            <w:r w:rsidRPr="00621FFC">
              <w:rPr>
                <w:rFonts w:ascii="Browallia New" w:hAnsi="Browallia New" w:cs="Browallia New"/>
                <w:sz w:val="26"/>
                <w:szCs w:val="26"/>
              </w:rPr>
              <w:t>000</w:t>
            </w:r>
          </w:p>
        </w:tc>
        <w:tc>
          <w:tcPr>
            <w:tcW w:w="675" w:type="pct"/>
          </w:tcPr>
          <w:p w14:paraId="36A0A6B7" w14:textId="4F5DACEA"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445ED8" w:rsidRPr="00DB41F1">
              <w:rPr>
                <w:rFonts w:ascii="Browallia New" w:hAnsi="Browallia New" w:cs="Browallia New"/>
                <w:sz w:val="26"/>
                <w:szCs w:val="26"/>
              </w:rPr>
              <w:t>,</w:t>
            </w:r>
            <w:r w:rsidRPr="00621FFC">
              <w:rPr>
                <w:rFonts w:ascii="Browallia New" w:hAnsi="Browallia New" w:cs="Browallia New"/>
                <w:sz w:val="26"/>
                <w:szCs w:val="26"/>
              </w:rPr>
              <w:t>400</w:t>
            </w:r>
            <w:r w:rsidR="00445ED8" w:rsidRPr="00DB41F1">
              <w:rPr>
                <w:rFonts w:ascii="Browallia New" w:hAnsi="Browallia New" w:cs="Browallia New"/>
                <w:sz w:val="26"/>
                <w:szCs w:val="26"/>
              </w:rPr>
              <w:t>,</w:t>
            </w:r>
            <w:r w:rsidRPr="00621FFC">
              <w:rPr>
                <w:rFonts w:ascii="Browallia New" w:hAnsi="Browallia New" w:cs="Browallia New"/>
                <w:sz w:val="26"/>
                <w:szCs w:val="26"/>
              </w:rPr>
              <w:t>000</w:t>
            </w:r>
          </w:p>
        </w:tc>
        <w:tc>
          <w:tcPr>
            <w:tcW w:w="675" w:type="pct"/>
          </w:tcPr>
          <w:p w14:paraId="4C288BA1" w14:textId="16194501"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445ED8" w:rsidRPr="00DB41F1">
              <w:rPr>
                <w:rFonts w:ascii="Browallia New" w:hAnsi="Browallia New" w:cs="Browallia New"/>
                <w:sz w:val="26"/>
                <w:szCs w:val="26"/>
              </w:rPr>
              <w:t>,</w:t>
            </w:r>
            <w:r w:rsidRPr="00621FFC">
              <w:rPr>
                <w:rFonts w:ascii="Browallia New" w:hAnsi="Browallia New" w:cs="Browallia New"/>
                <w:sz w:val="26"/>
                <w:szCs w:val="26"/>
              </w:rPr>
              <w:t>606</w:t>
            </w:r>
            <w:r w:rsidR="00445ED8" w:rsidRPr="00DB41F1">
              <w:rPr>
                <w:rFonts w:ascii="Browallia New" w:hAnsi="Browallia New" w:cs="Browallia New"/>
                <w:sz w:val="26"/>
                <w:szCs w:val="26"/>
              </w:rPr>
              <w:t>,</w:t>
            </w:r>
            <w:r w:rsidRPr="00621FFC">
              <w:rPr>
                <w:rFonts w:ascii="Browallia New" w:hAnsi="Browallia New" w:cs="Browallia New"/>
                <w:sz w:val="26"/>
                <w:szCs w:val="26"/>
              </w:rPr>
              <w:t>900</w:t>
            </w:r>
          </w:p>
        </w:tc>
        <w:tc>
          <w:tcPr>
            <w:tcW w:w="675" w:type="pct"/>
          </w:tcPr>
          <w:p w14:paraId="4A816E76" w14:textId="7A1C8E5C"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445ED8" w:rsidRPr="00DB41F1">
              <w:rPr>
                <w:rFonts w:ascii="Browallia New" w:hAnsi="Browallia New" w:cs="Browallia New"/>
                <w:sz w:val="26"/>
                <w:szCs w:val="26"/>
              </w:rPr>
              <w:t>,</w:t>
            </w:r>
            <w:r w:rsidRPr="00621FFC">
              <w:rPr>
                <w:rFonts w:ascii="Browallia New" w:hAnsi="Browallia New" w:cs="Browallia New"/>
                <w:sz w:val="26"/>
                <w:szCs w:val="26"/>
              </w:rPr>
              <w:t>213</w:t>
            </w:r>
            <w:r w:rsidR="00445ED8" w:rsidRPr="00DB41F1">
              <w:rPr>
                <w:rFonts w:ascii="Browallia New" w:hAnsi="Browallia New" w:cs="Browallia New"/>
                <w:sz w:val="26"/>
                <w:szCs w:val="26"/>
              </w:rPr>
              <w:t>,</w:t>
            </w:r>
            <w:r w:rsidRPr="00621FFC">
              <w:rPr>
                <w:rFonts w:ascii="Browallia New" w:hAnsi="Browallia New" w:cs="Browallia New"/>
                <w:sz w:val="26"/>
                <w:szCs w:val="26"/>
              </w:rPr>
              <w:t>800</w:t>
            </w:r>
          </w:p>
        </w:tc>
        <w:tc>
          <w:tcPr>
            <w:tcW w:w="724" w:type="pct"/>
          </w:tcPr>
          <w:p w14:paraId="62778FF0" w14:textId="54F57ED8" w:rsidR="00445ED8" w:rsidRPr="00DB41F1" w:rsidRDefault="00621FFC" w:rsidP="00445ED8">
            <w:pPr>
              <w:pBdr>
                <w:bottom w:val="double" w:sz="4" w:space="1" w:color="auto"/>
              </w:pBd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9</w:t>
            </w:r>
            <w:r w:rsidR="00445ED8" w:rsidRPr="00DB41F1">
              <w:rPr>
                <w:rFonts w:ascii="Browallia New" w:hAnsi="Browallia New" w:cs="Browallia New"/>
                <w:sz w:val="26"/>
                <w:szCs w:val="26"/>
              </w:rPr>
              <w:t>,</w:t>
            </w:r>
            <w:r w:rsidRPr="00621FFC">
              <w:rPr>
                <w:rFonts w:ascii="Browallia New" w:hAnsi="Browallia New" w:cs="Browallia New"/>
                <w:sz w:val="26"/>
                <w:szCs w:val="26"/>
              </w:rPr>
              <w:t>644</w:t>
            </w:r>
            <w:r w:rsidR="00445ED8" w:rsidRPr="00DB41F1">
              <w:rPr>
                <w:rFonts w:ascii="Browallia New" w:hAnsi="Browallia New" w:cs="Browallia New"/>
                <w:sz w:val="26"/>
                <w:szCs w:val="26"/>
              </w:rPr>
              <w:t>,</w:t>
            </w:r>
            <w:r w:rsidRPr="00621FFC">
              <w:rPr>
                <w:rFonts w:ascii="Browallia New" w:hAnsi="Browallia New" w:cs="Browallia New"/>
                <w:sz w:val="26"/>
                <w:szCs w:val="26"/>
              </w:rPr>
              <w:t>040</w:t>
            </w:r>
          </w:p>
        </w:tc>
      </w:tr>
      <w:tr w:rsidR="00445ED8" w:rsidRPr="00DB41F1" w14:paraId="0CC9F1F7" w14:textId="77777777" w:rsidTr="007067BA">
        <w:tc>
          <w:tcPr>
            <w:tcW w:w="1575" w:type="pct"/>
            <w:vAlign w:val="bottom"/>
          </w:tcPr>
          <w:p w14:paraId="0380CCD8" w14:textId="77777777" w:rsidR="00445ED8" w:rsidRPr="00DB41F1" w:rsidRDefault="00445ED8" w:rsidP="00445ED8">
            <w:pPr>
              <w:tabs>
                <w:tab w:val="right" w:pos="9810"/>
              </w:tabs>
              <w:spacing w:line="240" w:lineRule="auto"/>
              <w:ind w:left="-110"/>
              <w:rPr>
                <w:rFonts w:ascii="Browallia New" w:hAnsi="Browallia New" w:cs="Browallia New"/>
                <w:sz w:val="12"/>
                <w:szCs w:val="12"/>
                <w:cs/>
                <w:lang w:eastAsia="en-US"/>
              </w:rPr>
            </w:pPr>
          </w:p>
        </w:tc>
        <w:tc>
          <w:tcPr>
            <w:tcW w:w="675" w:type="pct"/>
            <w:vAlign w:val="bottom"/>
          </w:tcPr>
          <w:p w14:paraId="7F3F2BC5" w14:textId="77777777" w:rsidR="00445ED8" w:rsidRPr="00DB41F1" w:rsidRDefault="00445ED8" w:rsidP="00445ED8">
            <w:pPr>
              <w:spacing w:line="240" w:lineRule="auto"/>
              <w:ind w:right="-72"/>
              <w:jc w:val="right"/>
              <w:rPr>
                <w:rFonts w:ascii="Browallia New" w:hAnsi="Browallia New" w:cs="Browallia New"/>
                <w:sz w:val="12"/>
                <w:szCs w:val="12"/>
                <w:cs/>
                <w:lang w:eastAsia="en-US"/>
              </w:rPr>
            </w:pPr>
          </w:p>
        </w:tc>
        <w:tc>
          <w:tcPr>
            <w:tcW w:w="675" w:type="pct"/>
            <w:vAlign w:val="bottom"/>
          </w:tcPr>
          <w:p w14:paraId="357F1256" w14:textId="77777777" w:rsidR="00445ED8" w:rsidRPr="00DB41F1" w:rsidRDefault="00445ED8" w:rsidP="00445ED8">
            <w:pPr>
              <w:spacing w:line="240" w:lineRule="auto"/>
              <w:ind w:right="-72"/>
              <w:jc w:val="right"/>
              <w:rPr>
                <w:rFonts w:ascii="Browallia New" w:hAnsi="Browallia New" w:cs="Browallia New"/>
                <w:sz w:val="12"/>
                <w:szCs w:val="12"/>
                <w:lang w:eastAsia="en-US"/>
              </w:rPr>
            </w:pPr>
          </w:p>
        </w:tc>
        <w:tc>
          <w:tcPr>
            <w:tcW w:w="675" w:type="pct"/>
            <w:vAlign w:val="bottom"/>
          </w:tcPr>
          <w:p w14:paraId="66EF4B20" w14:textId="77777777" w:rsidR="00445ED8" w:rsidRPr="00DB41F1" w:rsidRDefault="00445ED8" w:rsidP="00445ED8">
            <w:pPr>
              <w:spacing w:line="240" w:lineRule="auto"/>
              <w:ind w:right="-72"/>
              <w:jc w:val="right"/>
              <w:rPr>
                <w:rFonts w:ascii="Browallia New" w:hAnsi="Browallia New" w:cs="Browallia New"/>
                <w:sz w:val="12"/>
                <w:szCs w:val="12"/>
                <w:lang w:eastAsia="en-US"/>
              </w:rPr>
            </w:pPr>
          </w:p>
        </w:tc>
        <w:tc>
          <w:tcPr>
            <w:tcW w:w="675" w:type="pct"/>
            <w:vAlign w:val="bottom"/>
          </w:tcPr>
          <w:p w14:paraId="0521FB52" w14:textId="77777777" w:rsidR="00445ED8" w:rsidRPr="00DB41F1" w:rsidRDefault="00445ED8" w:rsidP="00445ED8">
            <w:pPr>
              <w:spacing w:line="240" w:lineRule="auto"/>
              <w:ind w:right="-72"/>
              <w:jc w:val="right"/>
              <w:rPr>
                <w:rFonts w:ascii="Browallia New" w:hAnsi="Browallia New" w:cs="Browallia New"/>
                <w:sz w:val="12"/>
                <w:szCs w:val="12"/>
                <w:lang w:eastAsia="en-US"/>
              </w:rPr>
            </w:pPr>
          </w:p>
        </w:tc>
        <w:tc>
          <w:tcPr>
            <w:tcW w:w="724" w:type="pct"/>
          </w:tcPr>
          <w:p w14:paraId="03B33376" w14:textId="77777777" w:rsidR="00445ED8" w:rsidRPr="00DB41F1" w:rsidRDefault="00445ED8" w:rsidP="00445ED8">
            <w:pPr>
              <w:spacing w:line="240" w:lineRule="auto"/>
              <w:ind w:right="-72"/>
              <w:jc w:val="right"/>
              <w:rPr>
                <w:rFonts w:ascii="Browallia New" w:hAnsi="Browallia New" w:cs="Browallia New"/>
                <w:sz w:val="12"/>
                <w:szCs w:val="12"/>
                <w:lang w:eastAsia="en-US"/>
              </w:rPr>
            </w:pPr>
          </w:p>
        </w:tc>
      </w:tr>
      <w:tr w:rsidR="00905910" w:rsidRPr="00DB41F1" w14:paraId="318D27C8" w14:textId="77777777" w:rsidTr="007067BA">
        <w:tc>
          <w:tcPr>
            <w:tcW w:w="1575" w:type="pct"/>
            <w:vAlign w:val="bottom"/>
          </w:tcPr>
          <w:p w14:paraId="3A5437C5" w14:textId="4F3E3FBF" w:rsidR="00905910" w:rsidRPr="00DB41F1" w:rsidRDefault="00905910" w:rsidP="00905910">
            <w:pPr>
              <w:tabs>
                <w:tab w:val="right" w:pos="9810"/>
              </w:tabs>
              <w:spacing w:line="240" w:lineRule="auto"/>
              <w:ind w:left="-110"/>
              <w:rPr>
                <w:rFonts w:ascii="Browallia New" w:hAnsi="Browallia New" w:cs="Browallia New"/>
                <w:sz w:val="26"/>
                <w:szCs w:val="26"/>
                <w:lang w:eastAsia="en-US"/>
              </w:rPr>
            </w:pPr>
            <w:r w:rsidRPr="00DB41F1">
              <w:rPr>
                <w:rFonts w:ascii="Browallia New" w:hAnsi="Browallia New" w:cs="Browallia New"/>
                <w:sz w:val="26"/>
                <w:szCs w:val="26"/>
                <w:cs/>
                <w:lang w:eastAsia="en-US"/>
              </w:rPr>
              <w:t xml:space="preserve">ณ วันที่ </w:t>
            </w:r>
            <w:r w:rsidR="00621FFC" w:rsidRPr="00621FFC">
              <w:rPr>
                <w:rFonts w:ascii="Browallia New" w:hAnsi="Browallia New" w:cs="Browallia New"/>
                <w:sz w:val="26"/>
                <w:szCs w:val="26"/>
                <w:lang w:eastAsia="en-US"/>
              </w:rPr>
              <w:t>31</w:t>
            </w:r>
            <w:r w:rsidRPr="00DB41F1">
              <w:rPr>
                <w:rFonts w:ascii="Browallia New" w:hAnsi="Browallia New" w:cs="Browallia New"/>
                <w:sz w:val="26"/>
                <w:szCs w:val="26"/>
                <w:lang w:eastAsia="en-US"/>
              </w:rPr>
              <w:t xml:space="preserve"> </w:t>
            </w:r>
            <w:r w:rsidRPr="00DB41F1">
              <w:rPr>
                <w:rFonts w:ascii="Browallia New" w:hAnsi="Browallia New" w:cs="Browallia New"/>
                <w:sz w:val="26"/>
                <w:szCs w:val="26"/>
                <w:cs/>
                <w:lang w:eastAsia="en-US"/>
              </w:rPr>
              <w:t xml:space="preserve">ธันวาคม พ.ศ. </w:t>
            </w:r>
            <w:r w:rsidR="00621FFC" w:rsidRPr="00621FFC">
              <w:rPr>
                <w:rFonts w:ascii="Browallia New" w:hAnsi="Browallia New" w:cs="Browallia New"/>
                <w:sz w:val="26"/>
                <w:szCs w:val="26"/>
                <w:lang w:eastAsia="en-US"/>
              </w:rPr>
              <w:t>2566</w:t>
            </w:r>
          </w:p>
        </w:tc>
        <w:tc>
          <w:tcPr>
            <w:tcW w:w="675" w:type="pct"/>
          </w:tcPr>
          <w:p w14:paraId="4BEC4C65" w14:textId="05F3935E" w:rsidR="00905910" w:rsidRPr="00DB41F1" w:rsidRDefault="00621FFC" w:rsidP="00905910">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905910" w:rsidRPr="00DB41F1">
              <w:rPr>
                <w:rFonts w:ascii="Browallia New" w:hAnsi="Browallia New" w:cs="Browallia New"/>
                <w:sz w:val="26"/>
                <w:szCs w:val="26"/>
              </w:rPr>
              <w:t>,</w:t>
            </w:r>
            <w:r w:rsidRPr="00621FFC">
              <w:rPr>
                <w:rFonts w:ascii="Browallia New" w:hAnsi="Browallia New" w:cs="Browallia New"/>
                <w:sz w:val="26"/>
                <w:szCs w:val="26"/>
              </w:rPr>
              <w:t>700</w:t>
            </w:r>
            <w:r w:rsidR="00905910" w:rsidRPr="00DB41F1">
              <w:rPr>
                <w:rFonts w:ascii="Browallia New" w:hAnsi="Browallia New" w:cs="Browallia New"/>
                <w:sz w:val="26"/>
                <w:szCs w:val="26"/>
              </w:rPr>
              <w:t>,</w:t>
            </w:r>
            <w:r w:rsidRPr="00621FFC">
              <w:rPr>
                <w:rFonts w:ascii="Browallia New" w:hAnsi="Browallia New" w:cs="Browallia New"/>
                <w:sz w:val="26"/>
                <w:szCs w:val="26"/>
              </w:rPr>
              <w:t>000</w:t>
            </w:r>
          </w:p>
        </w:tc>
        <w:tc>
          <w:tcPr>
            <w:tcW w:w="675" w:type="pct"/>
          </w:tcPr>
          <w:p w14:paraId="433B91A3" w14:textId="2E53934B" w:rsidR="00905910" w:rsidRPr="00DB41F1" w:rsidRDefault="00621FFC" w:rsidP="00905910">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905910" w:rsidRPr="00DB41F1">
              <w:rPr>
                <w:rFonts w:ascii="Browallia New" w:hAnsi="Browallia New" w:cs="Browallia New"/>
                <w:sz w:val="26"/>
                <w:szCs w:val="26"/>
              </w:rPr>
              <w:t>,</w:t>
            </w:r>
            <w:r w:rsidRPr="00621FFC">
              <w:rPr>
                <w:rFonts w:ascii="Browallia New" w:hAnsi="Browallia New" w:cs="Browallia New"/>
                <w:sz w:val="26"/>
                <w:szCs w:val="26"/>
              </w:rPr>
              <w:t>400</w:t>
            </w:r>
            <w:r w:rsidR="00905910" w:rsidRPr="00DB41F1">
              <w:rPr>
                <w:rFonts w:ascii="Browallia New" w:hAnsi="Browallia New" w:cs="Browallia New"/>
                <w:sz w:val="26"/>
                <w:szCs w:val="26"/>
              </w:rPr>
              <w:t>,</w:t>
            </w:r>
            <w:r w:rsidRPr="00621FFC">
              <w:rPr>
                <w:rFonts w:ascii="Browallia New" w:hAnsi="Browallia New" w:cs="Browallia New"/>
                <w:sz w:val="26"/>
                <w:szCs w:val="26"/>
              </w:rPr>
              <w:t>000</w:t>
            </w:r>
          </w:p>
        </w:tc>
        <w:tc>
          <w:tcPr>
            <w:tcW w:w="675" w:type="pct"/>
          </w:tcPr>
          <w:p w14:paraId="5F4EF6F9" w14:textId="27061E14" w:rsidR="00905910" w:rsidRPr="00DB41F1" w:rsidRDefault="00621FFC" w:rsidP="00905910">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905910" w:rsidRPr="00DB41F1">
              <w:rPr>
                <w:rFonts w:ascii="Browallia New" w:hAnsi="Browallia New" w:cs="Browallia New"/>
                <w:sz w:val="26"/>
                <w:szCs w:val="26"/>
              </w:rPr>
              <w:t>,</w:t>
            </w:r>
            <w:r w:rsidRPr="00621FFC">
              <w:rPr>
                <w:rFonts w:ascii="Browallia New" w:hAnsi="Browallia New" w:cs="Browallia New"/>
                <w:sz w:val="26"/>
                <w:szCs w:val="26"/>
              </w:rPr>
              <w:t>606</w:t>
            </w:r>
            <w:r w:rsidR="00905910" w:rsidRPr="00DB41F1">
              <w:rPr>
                <w:rFonts w:ascii="Browallia New" w:hAnsi="Browallia New" w:cs="Browallia New"/>
                <w:sz w:val="26"/>
                <w:szCs w:val="26"/>
              </w:rPr>
              <w:t>,</w:t>
            </w:r>
            <w:r w:rsidRPr="00621FFC">
              <w:rPr>
                <w:rFonts w:ascii="Browallia New" w:hAnsi="Browallia New" w:cs="Browallia New"/>
                <w:sz w:val="26"/>
                <w:szCs w:val="26"/>
              </w:rPr>
              <w:t>900</w:t>
            </w:r>
          </w:p>
        </w:tc>
        <w:tc>
          <w:tcPr>
            <w:tcW w:w="675" w:type="pct"/>
          </w:tcPr>
          <w:p w14:paraId="7365A9B6" w14:textId="529BAA08" w:rsidR="00905910" w:rsidRPr="00DB41F1" w:rsidRDefault="00621FFC" w:rsidP="00905910">
            <w:pPr>
              <w:pBdr>
                <w:bottom w:val="double" w:sz="4" w:space="1" w:color="auto"/>
              </w:pBdr>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905910" w:rsidRPr="00DB41F1">
              <w:rPr>
                <w:rFonts w:ascii="Browallia New" w:hAnsi="Browallia New" w:cs="Browallia New"/>
                <w:sz w:val="26"/>
                <w:szCs w:val="26"/>
              </w:rPr>
              <w:t>,</w:t>
            </w:r>
            <w:r w:rsidRPr="00621FFC">
              <w:rPr>
                <w:rFonts w:ascii="Browallia New" w:hAnsi="Browallia New" w:cs="Browallia New"/>
                <w:sz w:val="26"/>
                <w:szCs w:val="26"/>
              </w:rPr>
              <w:t>213</w:t>
            </w:r>
            <w:r w:rsidR="00905910" w:rsidRPr="00DB41F1">
              <w:rPr>
                <w:rFonts w:ascii="Browallia New" w:hAnsi="Browallia New" w:cs="Browallia New"/>
                <w:sz w:val="26"/>
                <w:szCs w:val="26"/>
              </w:rPr>
              <w:t>,</w:t>
            </w:r>
            <w:r w:rsidRPr="00621FFC">
              <w:rPr>
                <w:rFonts w:ascii="Browallia New" w:hAnsi="Browallia New" w:cs="Browallia New"/>
                <w:sz w:val="26"/>
                <w:szCs w:val="26"/>
              </w:rPr>
              <w:t>800</w:t>
            </w:r>
          </w:p>
        </w:tc>
        <w:tc>
          <w:tcPr>
            <w:tcW w:w="724" w:type="pct"/>
          </w:tcPr>
          <w:p w14:paraId="1E2CA39B" w14:textId="50D764B1" w:rsidR="00905910" w:rsidRPr="00DB41F1" w:rsidRDefault="00621FFC" w:rsidP="00905910">
            <w:pPr>
              <w:pBdr>
                <w:bottom w:val="double" w:sz="4" w:space="1" w:color="auto"/>
              </w:pBdr>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9</w:t>
            </w:r>
            <w:r w:rsidR="00905910" w:rsidRPr="00DB41F1">
              <w:rPr>
                <w:rFonts w:ascii="Browallia New" w:hAnsi="Browallia New" w:cs="Browallia New"/>
                <w:sz w:val="26"/>
                <w:szCs w:val="26"/>
              </w:rPr>
              <w:t>,</w:t>
            </w:r>
            <w:r w:rsidRPr="00621FFC">
              <w:rPr>
                <w:rFonts w:ascii="Browallia New" w:hAnsi="Browallia New" w:cs="Browallia New"/>
                <w:sz w:val="26"/>
                <w:szCs w:val="26"/>
              </w:rPr>
              <w:t>644</w:t>
            </w:r>
            <w:r w:rsidR="00905910" w:rsidRPr="00DB41F1">
              <w:rPr>
                <w:rFonts w:ascii="Browallia New" w:hAnsi="Browallia New" w:cs="Browallia New"/>
                <w:sz w:val="26"/>
                <w:szCs w:val="26"/>
              </w:rPr>
              <w:t>,</w:t>
            </w:r>
            <w:r w:rsidRPr="00621FFC">
              <w:rPr>
                <w:rFonts w:ascii="Browallia New" w:hAnsi="Browallia New" w:cs="Browallia New"/>
                <w:sz w:val="26"/>
                <w:szCs w:val="26"/>
              </w:rPr>
              <w:t>040</w:t>
            </w:r>
          </w:p>
        </w:tc>
      </w:tr>
    </w:tbl>
    <w:p w14:paraId="0F3BFF86" w14:textId="22CDF10B" w:rsidR="00781B24" w:rsidRPr="00DB41F1" w:rsidRDefault="00781B24" w:rsidP="0073622C">
      <w:pPr>
        <w:spacing w:line="240" w:lineRule="auto"/>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544383A3" w14:textId="77777777" w:rsidTr="007067BA">
        <w:trPr>
          <w:trHeight w:val="389"/>
        </w:trPr>
        <w:tc>
          <w:tcPr>
            <w:tcW w:w="9461" w:type="dxa"/>
            <w:shd w:val="clear" w:color="auto" w:fill="FFA543"/>
            <w:vAlign w:val="center"/>
          </w:tcPr>
          <w:p w14:paraId="0BC65F52" w14:textId="5C2E2187"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31</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หุ้นกู้ด้อยสิทธิที่มีลักษณะคล้ายทุน</w:t>
            </w:r>
          </w:p>
        </w:tc>
      </w:tr>
    </w:tbl>
    <w:p w14:paraId="3D1DDC8E" w14:textId="77777777" w:rsidR="0073622C" w:rsidRPr="00DB41F1" w:rsidRDefault="0073622C" w:rsidP="0073622C">
      <w:pPr>
        <w:contextualSpacing/>
        <w:jc w:val="thaiDistribute"/>
        <w:rPr>
          <w:rFonts w:ascii="Browallia New" w:hAnsi="Browallia New" w:cs="Browallia New"/>
        </w:rPr>
      </w:pPr>
    </w:p>
    <w:p w14:paraId="349B95D6" w14:textId="54E1F125" w:rsidR="0073622C" w:rsidRPr="00DB41F1" w:rsidRDefault="0073622C" w:rsidP="0073622C">
      <w:pPr>
        <w:contextualSpacing/>
        <w:jc w:val="thaiDistribute"/>
        <w:rPr>
          <w:rFonts w:ascii="Browallia New" w:hAnsi="Browallia New" w:cs="Browallia New"/>
          <w:sz w:val="26"/>
          <w:szCs w:val="26"/>
        </w:rPr>
      </w:pPr>
      <w:r w:rsidRPr="00DB41F1">
        <w:rPr>
          <w:rFonts w:ascii="Browallia New" w:hAnsi="Browallia New" w:cs="Browallia New"/>
          <w:sz w:val="26"/>
          <w:szCs w:val="26"/>
          <w:cs/>
        </w:rPr>
        <w:t xml:space="preserve">เมื่อวันที่ </w:t>
      </w:r>
      <w:r w:rsidR="00621FFC" w:rsidRPr="00621FFC">
        <w:rPr>
          <w:rFonts w:ascii="Browallia New" w:hAnsi="Browallia New" w:cs="Browallia New"/>
          <w:sz w:val="26"/>
          <w:szCs w:val="26"/>
        </w:rPr>
        <w:t>22</w:t>
      </w:r>
      <w:r w:rsidRPr="00DB41F1">
        <w:rPr>
          <w:rFonts w:ascii="Browallia New" w:hAnsi="Browallia New" w:cs="Browallia New"/>
          <w:sz w:val="26"/>
          <w:szCs w:val="26"/>
          <w:cs/>
        </w:rPr>
        <w:t xml:space="preserve"> พฤศจิกายน พ.ศ. </w:t>
      </w:r>
      <w:r w:rsidR="00621FFC" w:rsidRPr="00621FFC">
        <w:rPr>
          <w:rFonts w:ascii="Browallia New" w:hAnsi="Browallia New" w:cs="Browallia New"/>
          <w:sz w:val="26"/>
          <w:szCs w:val="26"/>
        </w:rPr>
        <w:t>2562</w:t>
      </w:r>
      <w:r w:rsidRPr="00DB41F1">
        <w:rPr>
          <w:rFonts w:ascii="Browallia New" w:hAnsi="Browallia New" w:cs="Browallia New"/>
          <w:sz w:val="26"/>
          <w:szCs w:val="26"/>
          <w:cs/>
        </w:rPr>
        <w:t xml:space="preserve"> บริษัทได้ออกหุ้นกู้ด้อยสิทธิที่มีลักษณะคล้ายทุน จำนวน </w:t>
      </w:r>
      <w:r w:rsidR="00621FFC" w:rsidRPr="00621FFC">
        <w:rPr>
          <w:rFonts w:ascii="Browallia New" w:hAnsi="Browallia New" w:cs="Browallia New"/>
          <w:sz w:val="26"/>
          <w:szCs w:val="26"/>
        </w:rPr>
        <w:t>8</w:t>
      </w:r>
      <w:r w:rsidRPr="00DB41F1">
        <w:rPr>
          <w:rFonts w:ascii="Browallia New" w:hAnsi="Browallia New" w:cs="Browallia New"/>
          <w:sz w:val="26"/>
          <w:szCs w:val="26"/>
        </w:rPr>
        <w:t>,</w:t>
      </w:r>
      <w:r w:rsidR="00621FFC" w:rsidRPr="00621FFC">
        <w:rPr>
          <w:rFonts w:ascii="Browallia New" w:hAnsi="Browallia New" w:cs="Browallia New"/>
          <w:sz w:val="26"/>
          <w:szCs w:val="26"/>
        </w:rPr>
        <w:t>000</w:t>
      </w:r>
      <w:r w:rsidRPr="00DB41F1">
        <w:rPr>
          <w:rFonts w:ascii="Browallia New" w:hAnsi="Browallia New" w:cs="Browallia New"/>
          <w:sz w:val="26"/>
          <w:szCs w:val="26"/>
          <w:cs/>
        </w:rPr>
        <w:t xml:space="preserve"> ล้านบาท โดยมีค่าใช้จ่ายในการออกหุ้นกู้จำนวน </w:t>
      </w:r>
      <w:r w:rsidR="00621FFC" w:rsidRPr="00621FFC">
        <w:rPr>
          <w:rFonts w:ascii="Browallia New" w:hAnsi="Browallia New" w:cs="Browallia New"/>
          <w:sz w:val="26"/>
          <w:szCs w:val="26"/>
        </w:rPr>
        <w:t>48</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33</w:t>
      </w:r>
      <w:r w:rsidRPr="00DB41F1">
        <w:rPr>
          <w:rFonts w:ascii="Browallia New" w:hAnsi="Browallia New" w:cs="Browallia New"/>
          <w:sz w:val="26"/>
          <w:szCs w:val="26"/>
        </w:rPr>
        <w:t xml:space="preserve"> </w:t>
      </w:r>
      <w:r w:rsidRPr="00DB41F1">
        <w:rPr>
          <w:rFonts w:ascii="Browallia New" w:hAnsi="Browallia New" w:cs="Browallia New"/>
          <w:sz w:val="26"/>
          <w:szCs w:val="26"/>
          <w:cs/>
        </w:rPr>
        <w:t>ล้านบาท กลุ่มกิจการรับรู้หุ้นกู้ดังกล่าว</w:t>
      </w:r>
      <w:r w:rsidR="006E14B6" w:rsidRPr="00DB41F1">
        <w:rPr>
          <w:rFonts w:ascii="Browallia New" w:hAnsi="Browallia New" w:cs="Browallia New"/>
          <w:sz w:val="26"/>
          <w:szCs w:val="26"/>
        </w:rPr>
        <w:t xml:space="preserve"> </w:t>
      </w:r>
      <w:r w:rsidR="00B14125" w:rsidRPr="00DB41F1">
        <w:rPr>
          <w:rFonts w:ascii="Browallia New" w:hAnsi="Browallia New" w:cs="Browallia New"/>
          <w:spacing w:val="-4"/>
          <w:sz w:val="26"/>
          <w:szCs w:val="26"/>
          <w:cs/>
        </w:rPr>
        <w:t>หักด้วยค่าใช้จ่ายในการออกหุ้นกู้</w:t>
      </w:r>
      <w:r w:rsidR="00B14125" w:rsidRPr="00DB41F1">
        <w:rPr>
          <w:rFonts w:ascii="Browallia New" w:hAnsi="Browallia New" w:cs="Browallia New" w:hint="cs"/>
          <w:spacing w:val="-4"/>
          <w:sz w:val="26"/>
          <w:szCs w:val="26"/>
          <w:cs/>
        </w:rPr>
        <w:t xml:space="preserve"> </w:t>
      </w:r>
      <w:r w:rsidRPr="00DB41F1">
        <w:rPr>
          <w:rFonts w:ascii="Browallia New" w:hAnsi="Browallia New" w:cs="Browallia New"/>
          <w:sz w:val="26"/>
          <w:szCs w:val="26"/>
          <w:cs/>
        </w:rPr>
        <w:t>เป็นรายการหนึ่งของส่วนของเจ้าของ อัตราดอกเบี้ยของหุ้นกู้ด้อยสิทธิที่มีลักษณะคล้ายทุน มีดังนี้</w:t>
      </w:r>
    </w:p>
    <w:p w14:paraId="4FD01486" w14:textId="77777777" w:rsidR="0073622C" w:rsidRPr="00DB41F1" w:rsidRDefault="0073622C" w:rsidP="0073622C">
      <w:pPr>
        <w:contextualSpacing/>
        <w:jc w:val="thaiDistribute"/>
        <w:rPr>
          <w:rFonts w:ascii="Browallia New" w:hAnsi="Browallia New" w:cs="Browallia New"/>
        </w:rPr>
      </w:pPr>
    </w:p>
    <w:tbl>
      <w:tblPr>
        <w:tblW w:w="5052" w:type="pct"/>
        <w:tblInd w:w="-90" w:type="dxa"/>
        <w:tblLook w:val="04A0" w:firstRow="1" w:lastRow="0" w:firstColumn="1" w:lastColumn="0" w:noHBand="0" w:noVBand="1"/>
      </w:tblPr>
      <w:tblGrid>
        <w:gridCol w:w="2764"/>
        <w:gridCol w:w="2761"/>
        <w:gridCol w:w="4030"/>
      </w:tblGrid>
      <w:tr w:rsidR="0073622C" w:rsidRPr="00DB41F1" w14:paraId="11FA9454" w14:textId="77777777" w:rsidTr="007067BA">
        <w:tc>
          <w:tcPr>
            <w:tcW w:w="1446" w:type="pct"/>
          </w:tcPr>
          <w:p w14:paraId="7CB03417"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ตั้งแต่</w:t>
            </w:r>
          </w:p>
        </w:tc>
        <w:tc>
          <w:tcPr>
            <w:tcW w:w="1445" w:type="pct"/>
            <w:shd w:val="clear" w:color="auto" w:fill="auto"/>
          </w:tcPr>
          <w:p w14:paraId="0ECB4747"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ถึง</w:t>
            </w:r>
          </w:p>
        </w:tc>
        <w:tc>
          <w:tcPr>
            <w:tcW w:w="2110" w:type="pct"/>
            <w:shd w:val="clear" w:color="auto" w:fill="auto"/>
          </w:tcPr>
          <w:p w14:paraId="277A1815" w14:textId="77777777" w:rsidR="0073622C" w:rsidRPr="00DB41F1"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อัตราดอกเบี้ย</w:t>
            </w:r>
          </w:p>
        </w:tc>
      </w:tr>
      <w:tr w:rsidR="0073622C" w:rsidRPr="00DB41F1" w14:paraId="742ACF9B" w14:textId="77777777" w:rsidTr="007067BA">
        <w:tc>
          <w:tcPr>
            <w:tcW w:w="1446" w:type="pct"/>
          </w:tcPr>
          <w:p w14:paraId="551924EB" w14:textId="77777777" w:rsidR="0073622C" w:rsidRPr="00DB41F1" w:rsidRDefault="0073622C" w:rsidP="007067BA">
            <w:pPr>
              <w:spacing w:line="240" w:lineRule="auto"/>
              <w:contextualSpacing/>
              <w:jc w:val="center"/>
              <w:rPr>
                <w:rFonts w:ascii="Browallia New" w:eastAsia="Times New Roman" w:hAnsi="Browallia New" w:cs="Browallia New"/>
                <w:b/>
                <w:bCs/>
                <w:sz w:val="12"/>
                <w:szCs w:val="12"/>
                <w:cs/>
              </w:rPr>
            </w:pPr>
          </w:p>
        </w:tc>
        <w:tc>
          <w:tcPr>
            <w:tcW w:w="1445" w:type="pct"/>
            <w:shd w:val="clear" w:color="auto" w:fill="auto"/>
          </w:tcPr>
          <w:p w14:paraId="40AA335F" w14:textId="77777777" w:rsidR="0073622C" w:rsidRPr="00DB41F1" w:rsidRDefault="0073622C" w:rsidP="007067BA">
            <w:pPr>
              <w:spacing w:line="240" w:lineRule="auto"/>
              <w:contextualSpacing/>
              <w:jc w:val="center"/>
              <w:rPr>
                <w:rFonts w:ascii="Browallia New" w:eastAsia="Times New Roman" w:hAnsi="Browallia New" w:cs="Browallia New"/>
                <w:b/>
                <w:bCs/>
                <w:sz w:val="12"/>
                <w:szCs w:val="12"/>
                <w:cs/>
              </w:rPr>
            </w:pPr>
          </w:p>
        </w:tc>
        <w:tc>
          <w:tcPr>
            <w:tcW w:w="2110" w:type="pct"/>
            <w:shd w:val="clear" w:color="auto" w:fill="auto"/>
          </w:tcPr>
          <w:p w14:paraId="5C81A1D8" w14:textId="77777777" w:rsidR="0073622C" w:rsidRPr="00DB41F1" w:rsidRDefault="0073622C" w:rsidP="007067BA">
            <w:pPr>
              <w:spacing w:line="240" w:lineRule="auto"/>
              <w:contextualSpacing/>
              <w:jc w:val="center"/>
              <w:rPr>
                <w:rFonts w:ascii="Browallia New" w:eastAsia="Times New Roman" w:hAnsi="Browallia New" w:cs="Browallia New"/>
                <w:b/>
                <w:bCs/>
                <w:sz w:val="12"/>
                <w:szCs w:val="12"/>
                <w:cs/>
              </w:rPr>
            </w:pPr>
          </w:p>
        </w:tc>
      </w:tr>
      <w:tr w:rsidR="0073622C" w:rsidRPr="00DB41F1" w14:paraId="6452D19A" w14:textId="77777777" w:rsidTr="007067BA">
        <w:tc>
          <w:tcPr>
            <w:tcW w:w="1446" w:type="pct"/>
          </w:tcPr>
          <w:p w14:paraId="296B5BFB" w14:textId="1E0E54C5" w:rsidR="0073622C" w:rsidRPr="00DB41F1" w:rsidRDefault="00621FFC" w:rsidP="007067BA">
            <w:pPr>
              <w:spacing w:line="240" w:lineRule="auto"/>
              <w:ind w:left="37"/>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22</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พฤศจิกายน พ.ศ. </w:t>
            </w:r>
            <w:r w:rsidRPr="00621FFC">
              <w:rPr>
                <w:rFonts w:ascii="Browallia New" w:eastAsia="Times New Roman" w:hAnsi="Browallia New" w:cs="Browallia New"/>
                <w:sz w:val="26"/>
                <w:szCs w:val="26"/>
              </w:rPr>
              <w:t>2562</w:t>
            </w:r>
          </w:p>
        </w:tc>
        <w:tc>
          <w:tcPr>
            <w:tcW w:w="1445" w:type="pct"/>
            <w:shd w:val="clear" w:color="auto" w:fill="auto"/>
          </w:tcPr>
          <w:p w14:paraId="16B46A9A" w14:textId="1C44473D"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22</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พฤศจิกายน พ.ศ. </w:t>
            </w:r>
            <w:r w:rsidRPr="00621FFC">
              <w:rPr>
                <w:rFonts w:ascii="Browallia New" w:eastAsia="Times New Roman" w:hAnsi="Browallia New" w:cs="Browallia New"/>
                <w:sz w:val="26"/>
                <w:szCs w:val="26"/>
              </w:rPr>
              <w:t>2567</w:t>
            </w:r>
          </w:p>
        </w:tc>
        <w:tc>
          <w:tcPr>
            <w:tcW w:w="2110" w:type="pct"/>
            <w:shd w:val="clear" w:color="auto" w:fill="auto"/>
          </w:tcPr>
          <w:p w14:paraId="226A5530" w14:textId="4DF335DE" w:rsidR="0073622C" w:rsidRPr="00DB41F1" w:rsidRDefault="0073622C" w:rsidP="007067BA">
            <w:pPr>
              <w:spacing w:line="240" w:lineRule="auto"/>
              <w:contextualSpacing/>
              <w:jc w:val="center"/>
              <w:rPr>
                <w:rFonts w:ascii="Browallia New" w:eastAsia="Times New Roman" w:hAnsi="Browallia New" w:cs="Browallia New"/>
                <w:sz w:val="26"/>
                <w:szCs w:val="26"/>
                <w:cs/>
              </w:rPr>
            </w:pPr>
            <w:r w:rsidRPr="00DB41F1">
              <w:rPr>
                <w:rFonts w:ascii="Browallia New" w:eastAsia="Times New Roman" w:hAnsi="Browallia New" w:cs="Browallia New"/>
                <w:sz w:val="26"/>
                <w:szCs w:val="26"/>
                <w:cs/>
              </w:rPr>
              <w:t xml:space="preserve">คงที่ร้อยละ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00</w:t>
            </w:r>
          </w:p>
        </w:tc>
      </w:tr>
      <w:tr w:rsidR="0073622C" w:rsidRPr="00DB41F1" w14:paraId="01CC464E" w14:textId="77777777" w:rsidTr="007067BA">
        <w:tc>
          <w:tcPr>
            <w:tcW w:w="1446" w:type="pct"/>
          </w:tcPr>
          <w:p w14:paraId="583FDF81" w14:textId="4280DED6" w:rsidR="0073622C" w:rsidRPr="00DB41F1" w:rsidRDefault="00621FFC" w:rsidP="007067BA">
            <w:pPr>
              <w:spacing w:line="240" w:lineRule="auto"/>
              <w:ind w:left="37"/>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22</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พฤศจิกายน พ.ศ. </w:t>
            </w:r>
            <w:r w:rsidRPr="00621FFC">
              <w:rPr>
                <w:rFonts w:ascii="Browallia New" w:eastAsia="Times New Roman" w:hAnsi="Browallia New" w:cs="Browallia New"/>
                <w:sz w:val="26"/>
                <w:szCs w:val="26"/>
              </w:rPr>
              <w:t>2567</w:t>
            </w:r>
          </w:p>
        </w:tc>
        <w:tc>
          <w:tcPr>
            <w:tcW w:w="1445" w:type="pct"/>
            <w:shd w:val="clear" w:color="auto" w:fill="auto"/>
          </w:tcPr>
          <w:p w14:paraId="256E3A8C" w14:textId="71594BD5"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22</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พฤศจิกายน พ.ศ. </w:t>
            </w:r>
            <w:r w:rsidRPr="00621FFC">
              <w:rPr>
                <w:rFonts w:ascii="Browallia New" w:eastAsia="Times New Roman" w:hAnsi="Browallia New" w:cs="Browallia New"/>
                <w:sz w:val="26"/>
                <w:szCs w:val="26"/>
              </w:rPr>
              <w:t>2587</w:t>
            </w:r>
          </w:p>
        </w:tc>
        <w:tc>
          <w:tcPr>
            <w:tcW w:w="2110" w:type="pct"/>
            <w:shd w:val="clear" w:color="auto" w:fill="auto"/>
          </w:tcPr>
          <w:p w14:paraId="10C8C8CE" w14:textId="025C0FB6" w:rsidR="0073622C" w:rsidRPr="00DB41F1" w:rsidRDefault="0073622C" w:rsidP="007067BA">
            <w:pPr>
              <w:spacing w:line="240" w:lineRule="auto"/>
              <w:contextualSpacing/>
              <w:jc w:val="center"/>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พันธบัตรรัฐบาล อายุ</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ปี</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 xml:space="preserve">บวกร้อยละ </w:t>
            </w:r>
            <w:r w:rsidR="00621FFC" w:rsidRPr="00621FFC">
              <w:rPr>
                <w:rFonts w:ascii="Browallia New" w:eastAsia="Times New Roman" w:hAnsi="Browallia New" w:cs="Browallia New"/>
                <w:sz w:val="26"/>
                <w:szCs w:val="26"/>
              </w:rPr>
              <w:t>3</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86</w:t>
            </w:r>
            <w:r w:rsidRPr="00DB41F1">
              <w:rPr>
                <w:rFonts w:ascii="Browallia New" w:eastAsia="Times New Roman" w:hAnsi="Browallia New" w:cs="Browallia New"/>
                <w:sz w:val="26"/>
                <w:szCs w:val="26"/>
                <w:cs/>
              </w:rPr>
              <w:t xml:space="preserve"> </w:t>
            </w:r>
          </w:p>
        </w:tc>
      </w:tr>
      <w:tr w:rsidR="0073622C" w:rsidRPr="00DB41F1" w14:paraId="5D7F2D58" w14:textId="77777777" w:rsidTr="007067BA">
        <w:tc>
          <w:tcPr>
            <w:tcW w:w="1446" w:type="pct"/>
          </w:tcPr>
          <w:p w14:paraId="14B1CC0C" w14:textId="6B7263F3" w:rsidR="0073622C" w:rsidRPr="00DB41F1" w:rsidRDefault="00621FFC" w:rsidP="007067BA">
            <w:pPr>
              <w:spacing w:line="240" w:lineRule="auto"/>
              <w:ind w:left="37"/>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22</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พฤศจิกายน พ.ศ. </w:t>
            </w:r>
            <w:r w:rsidRPr="00621FFC">
              <w:rPr>
                <w:rFonts w:ascii="Browallia New" w:eastAsia="Times New Roman" w:hAnsi="Browallia New" w:cs="Browallia New"/>
                <w:sz w:val="26"/>
                <w:szCs w:val="26"/>
              </w:rPr>
              <w:t>2587</w:t>
            </w:r>
          </w:p>
        </w:tc>
        <w:tc>
          <w:tcPr>
            <w:tcW w:w="1445" w:type="pct"/>
            <w:shd w:val="clear" w:color="auto" w:fill="auto"/>
          </w:tcPr>
          <w:p w14:paraId="03ED9433" w14:textId="3863FB14"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22</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พฤศจิกายน พ.ศ. </w:t>
            </w:r>
            <w:r w:rsidRPr="00621FFC">
              <w:rPr>
                <w:rFonts w:ascii="Browallia New" w:eastAsia="Times New Roman" w:hAnsi="Browallia New" w:cs="Browallia New"/>
                <w:sz w:val="26"/>
                <w:szCs w:val="26"/>
              </w:rPr>
              <w:t>2612</w:t>
            </w:r>
          </w:p>
        </w:tc>
        <w:tc>
          <w:tcPr>
            <w:tcW w:w="2110" w:type="pct"/>
            <w:shd w:val="clear" w:color="auto" w:fill="auto"/>
          </w:tcPr>
          <w:p w14:paraId="4C5B169C" w14:textId="22DE07C1" w:rsidR="0073622C" w:rsidRPr="00DB41F1" w:rsidRDefault="0073622C" w:rsidP="007067BA">
            <w:pPr>
              <w:spacing w:line="240" w:lineRule="auto"/>
              <w:contextualSpacing/>
              <w:jc w:val="center"/>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พันธบัตรรัฐบาล อายุ</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ปี</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 xml:space="preserve">บวกร้อยละ </w:t>
            </w:r>
            <w:r w:rsidR="00621FFC" w:rsidRPr="00621FFC">
              <w:rPr>
                <w:rFonts w:ascii="Browallia New" w:eastAsia="Times New Roman" w:hAnsi="Browallia New" w:cs="Browallia New"/>
                <w:sz w:val="26"/>
                <w:szCs w:val="26"/>
              </w:rPr>
              <w:t>4</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61</w:t>
            </w:r>
          </w:p>
        </w:tc>
      </w:tr>
      <w:tr w:rsidR="0073622C" w:rsidRPr="00DB41F1" w14:paraId="6330CCAA" w14:textId="77777777" w:rsidTr="007067BA">
        <w:tc>
          <w:tcPr>
            <w:tcW w:w="1446" w:type="pct"/>
          </w:tcPr>
          <w:p w14:paraId="72FB7E87" w14:textId="2DFB5644" w:rsidR="0073622C" w:rsidRPr="00DB41F1" w:rsidRDefault="00621FFC" w:rsidP="007067BA">
            <w:pPr>
              <w:spacing w:line="240" w:lineRule="auto"/>
              <w:ind w:left="37"/>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22</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พฤศจิกายน พ.ศ. </w:t>
            </w:r>
            <w:r w:rsidRPr="00621FFC">
              <w:rPr>
                <w:rFonts w:ascii="Browallia New" w:eastAsia="Times New Roman" w:hAnsi="Browallia New" w:cs="Browallia New"/>
                <w:sz w:val="26"/>
                <w:szCs w:val="26"/>
              </w:rPr>
              <w:t>2612</w:t>
            </w:r>
          </w:p>
        </w:tc>
        <w:tc>
          <w:tcPr>
            <w:tcW w:w="1445" w:type="pct"/>
            <w:shd w:val="clear" w:color="auto" w:fill="auto"/>
          </w:tcPr>
          <w:p w14:paraId="35320105" w14:textId="01916EE9" w:rsidR="0073622C" w:rsidRPr="00DB41F1" w:rsidRDefault="00621FFC" w:rsidP="007067BA">
            <w:pPr>
              <w:spacing w:line="240" w:lineRule="auto"/>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22</w:t>
            </w:r>
            <w:r w:rsidR="0073622C" w:rsidRPr="00DB41F1">
              <w:rPr>
                <w:rFonts w:ascii="Browallia New" w:eastAsia="Times New Roman" w:hAnsi="Browallia New" w:cs="Browallia New"/>
                <w:sz w:val="26"/>
                <w:szCs w:val="26"/>
              </w:rPr>
              <w:t xml:space="preserve"> </w:t>
            </w:r>
            <w:r w:rsidR="0073622C" w:rsidRPr="00DB41F1">
              <w:rPr>
                <w:rFonts w:ascii="Browallia New" w:eastAsia="Times New Roman" w:hAnsi="Browallia New" w:cs="Browallia New"/>
                <w:sz w:val="26"/>
                <w:szCs w:val="26"/>
                <w:cs/>
              </w:rPr>
              <w:t xml:space="preserve">พฤศจิกายน พ.ศ. </w:t>
            </w:r>
            <w:r w:rsidRPr="00621FFC">
              <w:rPr>
                <w:rFonts w:ascii="Browallia New" w:eastAsia="Times New Roman" w:hAnsi="Browallia New" w:cs="Browallia New"/>
                <w:sz w:val="26"/>
                <w:szCs w:val="26"/>
              </w:rPr>
              <w:t>2662</w:t>
            </w:r>
          </w:p>
        </w:tc>
        <w:tc>
          <w:tcPr>
            <w:tcW w:w="2110" w:type="pct"/>
            <w:shd w:val="clear" w:color="auto" w:fill="auto"/>
          </w:tcPr>
          <w:p w14:paraId="5A5DFFF2" w14:textId="35F854CD" w:rsidR="0073622C" w:rsidRPr="00DB41F1" w:rsidRDefault="0073622C" w:rsidP="007067BA">
            <w:pPr>
              <w:spacing w:line="240" w:lineRule="auto"/>
              <w:contextualSpacing/>
              <w:jc w:val="center"/>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พันธบัตรรัฐบาล อายุ</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ปี</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 xml:space="preserve">บวกร้อยละ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61</w:t>
            </w:r>
          </w:p>
        </w:tc>
      </w:tr>
    </w:tbl>
    <w:p w14:paraId="62288938" w14:textId="77777777" w:rsidR="0073622C" w:rsidRPr="00DB41F1" w:rsidRDefault="0073622C" w:rsidP="0073622C">
      <w:pPr>
        <w:contextualSpacing/>
        <w:jc w:val="thaiDistribute"/>
        <w:rPr>
          <w:rFonts w:ascii="Browallia New" w:hAnsi="Browallia New" w:cs="Browallia New"/>
        </w:rPr>
      </w:pPr>
    </w:p>
    <w:p w14:paraId="5B237B2C" w14:textId="5B45F2C1" w:rsidR="00B93150" w:rsidRPr="00DB41F1" w:rsidRDefault="00B93150" w:rsidP="00B93150">
      <w:pPr>
        <w:contextualSpacing/>
        <w:jc w:val="thaiDistribute"/>
        <w:rPr>
          <w:rFonts w:ascii="Browallia New" w:hAnsi="Browallia New" w:cs="Browallia New"/>
          <w:sz w:val="26"/>
          <w:szCs w:val="26"/>
        </w:rPr>
      </w:pPr>
      <w:r w:rsidRPr="00DB41F1">
        <w:rPr>
          <w:rFonts w:ascii="Browallia New" w:hAnsi="Browallia New" w:cs="Browallia New" w:hint="cs"/>
          <w:sz w:val="26"/>
          <w:szCs w:val="26"/>
          <w:cs/>
        </w:rPr>
        <w:t>ต่อมา</w:t>
      </w:r>
      <w:r w:rsidRPr="00DB41F1">
        <w:rPr>
          <w:rFonts w:ascii="Browallia New" w:hAnsi="Browallia New" w:cs="Browallia New"/>
          <w:sz w:val="26"/>
          <w:szCs w:val="26"/>
          <w:cs/>
        </w:rPr>
        <w:t xml:space="preserve">เมื่อวันที่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มีนาคม พ.ศ. </w:t>
      </w:r>
      <w:r w:rsidR="00621FFC" w:rsidRPr="00621FFC">
        <w:rPr>
          <w:rFonts w:ascii="Browallia New" w:hAnsi="Browallia New" w:cs="Browallia New"/>
          <w:sz w:val="26"/>
          <w:szCs w:val="26"/>
        </w:rPr>
        <w:t>2566</w:t>
      </w:r>
      <w:r w:rsidRPr="00DB41F1">
        <w:rPr>
          <w:rFonts w:ascii="Browallia New" w:hAnsi="Browallia New" w:cs="Browallia New"/>
          <w:sz w:val="26"/>
          <w:szCs w:val="26"/>
          <w:cs/>
        </w:rPr>
        <w:t xml:space="preserve"> บริษัทได้ออกหุ้นกู้ด้อยสิทธิที่มีลักษณะคล้ายทุนครั้งที่ </w:t>
      </w:r>
      <w:r w:rsidR="00621FFC" w:rsidRPr="00621FFC">
        <w:rPr>
          <w:rFonts w:ascii="Browallia New" w:hAnsi="Browallia New" w:cs="Browallia New"/>
          <w:sz w:val="26"/>
          <w:szCs w:val="26"/>
        </w:rPr>
        <w:t>2</w:t>
      </w:r>
      <w:r w:rsidRPr="00DB41F1">
        <w:rPr>
          <w:rFonts w:ascii="Browallia New" w:hAnsi="Browallia New" w:cs="Browallia New"/>
          <w:sz w:val="26"/>
          <w:szCs w:val="26"/>
          <w:cs/>
        </w:rPr>
        <w:t xml:space="preserve"> เป็นจำนวน </w:t>
      </w:r>
      <w:r w:rsidR="00621FFC" w:rsidRPr="00621FFC">
        <w:rPr>
          <w:rFonts w:ascii="Browallia New" w:hAnsi="Browallia New" w:cs="Browallia New"/>
          <w:sz w:val="26"/>
          <w:szCs w:val="26"/>
        </w:rPr>
        <w:t>8</w:t>
      </w:r>
      <w:r w:rsidRPr="00DB41F1">
        <w:rPr>
          <w:rFonts w:ascii="Browallia New" w:hAnsi="Browallia New" w:cs="Browallia New"/>
          <w:sz w:val="26"/>
          <w:szCs w:val="26"/>
        </w:rPr>
        <w:t>,</w:t>
      </w:r>
      <w:r w:rsidR="00621FFC" w:rsidRPr="00621FFC">
        <w:rPr>
          <w:rFonts w:ascii="Browallia New" w:hAnsi="Browallia New" w:cs="Browallia New"/>
          <w:sz w:val="26"/>
          <w:szCs w:val="26"/>
        </w:rPr>
        <w:t>000</w:t>
      </w:r>
      <w:r w:rsidRPr="00DB41F1">
        <w:rPr>
          <w:rFonts w:ascii="Browallia New" w:hAnsi="Browallia New" w:cs="Browallia New"/>
          <w:sz w:val="26"/>
          <w:szCs w:val="26"/>
          <w:cs/>
        </w:rPr>
        <w:t xml:space="preserve"> ล้านบาท โดยมีค่าใช้จ่าย</w:t>
      </w:r>
      <w:r w:rsidRPr="00DB41F1">
        <w:rPr>
          <w:rFonts w:ascii="Browallia New" w:hAnsi="Browallia New" w:cs="Browallia New"/>
          <w:spacing w:val="-4"/>
          <w:sz w:val="26"/>
          <w:szCs w:val="26"/>
          <w:cs/>
        </w:rPr>
        <w:t xml:space="preserve">ในการออกหุ้นกู้จำนวน </w:t>
      </w:r>
      <w:r w:rsidR="00621FFC" w:rsidRPr="00621FFC">
        <w:rPr>
          <w:rFonts w:ascii="Browallia New" w:hAnsi="Browallia New" w:cs="Browallia New"/>
          <w:spacing w:val="-4"/>
          <w:sz w:val="26"/>
          <w:szCs w:val="26"/>
        </w:rPr>
        <w:t>46</w:t>
      </w:r>
      <w:r w:rsidRPr="00DB41F1">
        <w:rPr>
          <w:rFonts w:ascii="Browallia New" w:hAnsi="Browallia New" w:cs="Browallia New"/>
          <w:spacing w:val="-4"/>
          <w:sz w:val="26"/>
          <w:szCs w:val="26"/>
        </w:rPr>
        <w:t>.</w:t>
      </w:r>
      <w:r w:rsidR="00621FFC" w:rsidRPr="00621FFC">
        <w:rPr>
          <w:rFonts w:ascii="Browallia New" w:hAnsi="Browallia New" w:cs="Browallia New"/>
          <w:spacing w:val="-4"/>
          <w:sz w:val="26"/>
          <w:szCs w:val="26"/>
        </w:rPr>
        <w:t>78</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ล้านบาท กลุ่มกิจการรับรู้หุ้นกู้ดังกล่าว</w:t>
      </w:r>
      <w:r w:rsidR="007149B7"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หักด้วยค่าใช้จ่ายในการออกหุ้นกู้</w:t>
      </w:r>
      <w:r w:rsidR="006C701C" w:rsidRPr="00DB41F1">
        <w:rPr>
          <w:rFonts w:ascii="Browallia New" w:hAnsi="Browallia New" w:cs="Browallia New" w:hint="cs"/>
          <w:spacing w:val="-4"/>
          <w:sz w:val="26"/>
          <w:szCs w:val="26"/>
          <w:cs/>
        </w:rPr>
        <w:t xml:space="preserve"> </w:t>
      </w:r>
      <w:r w:rsidRPr="00DB41F1">
        <w:rPr>
          <w:rFonts w:ascii="Browallia New" w:hAnsi="Browallia New" w:cs="Browallia New"/>
          <w:spacing w:val="-4"/>
          <w:sz w:val="26"/>
          <w:szCs w:val="26"/>
          <w:cs/>
        </w:rPr>
        <w:t>เป็นรายการหนึ่ง</w:t>
      </w:r>
      <w:r w:rsidR="00607EDB">
        <w:rPr>
          <w:rFonts w:ascii="Browallia New" w:hAnsi="Browallia New" w:cs="Browallia New"/>
          <w:spacing w:val="-4"/>
          <w:sz w:val="26"/>
          <w:szCs w:val="26"/>
        </w:rPr>
        <w:br/>
      </w:r>
      <w:r w:rsidRPr="00DB41F1">
        <w:rPr>
          <w:rFonts w:ascii="Browallia New" w:hAnsi="Browallia New" w:cs="Browallia New"/>
          <w:spacing w:val="-4"/>
          <w:sz w:val="26"/>
          <w:szCs w:val="26"/>
          <w:cs/>
        </w:rPr>
        <w:t>ของส่วนของ</w:t>
      </w:r>
      <w:r w:rsidRPr="00DB41F1">
        <w:rPr>
          <w:rFonts w:ascii="Browallia New" w:hAnsi="Browallia New" w:cs="Browallia New"/>
          <w:sz w:val="26"/>
          <w:szCs w:val="26"/>
          <w:cs/>
        </w:rPr>
        <w:t>เจ้าของ อัตราดอกเบี้ยของหุ้นกู้ด้อยสิทธิที่มีลักษณะคล้ายทุน มีดังนี้</w:t>
      </w:r>
    </w:p>
    <w:p w14:paraId="4D054004" w14:textId="77777777" w:rsidR="00B93150" w:rsidRPr="00DB41F1" w:rsidRDefault="00B93150" w:rsidP="00B93150">
      <w:pPr>
        <w:contextualSpacing/>
        <w:jc w:val="thaiDistribute"/>
        <w:rPr>
          <w:rFonts w:ascii="Browallia New" w:hAnsi="Browallia New" w:cs="Browallia New"/>
          <w:sz w:val="26"/>
          <w:szCs w:val="26"/>
        </w:rPr>
      </w:pPr>
    </w:p>
    <w:tbl>
      <w:tblPr>
        <w:tblW w:w="5000" w:type="pct"/>
        <w:tblLook w:val="04A0" w:firstRow="1" w:lastRow="0" w:firstColumn="1" w:lastColumn="0" w:noHBand="0" w:noVBand="1"/>
      </w:tblPr>
      <w:tblGrid>
        <w:gridCol w:w="2960"/>
        <w:gridCol w:w="2393"/>
        <w:gridCol w:w="4104"/>
      </w:tblGrid>
      <w:tr w:rsidR="00B93150" w:rsidRPr="00DB41F1" w14:paraId="7CB0C47A" w14:textId="77777777">
        <w:tc>
          <w:tcPr>
            <w:tcW w:w="1565" w:type="pct"/>
          </w:tcPr>
          <w:p w14:paraId="0C47AC8F" w14:textId="77777777" w:rsidR="00B93150" w:rsidRPr="00DB41F1" w:rsidRDefault="00B93150">
            <w:pPr>
              <w:pBdr>
                <w:bottom w:val="single" w:sz="4" w:space="1" w:color="auto"/>
              </w:pBdr>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ตั้งแต่</w:t>
            </w:r>
          </w:p>
        </w:tc>
        <w:tc>
          <w:tcPr>
            <w:tcW w:w="1265" w:type="pct"/>
            <w:shd w:val="clear" w:color="auto" w:fill="auto"/>
          </w:tcPr>
          <w:p w14:paraId="34B3AC7D" w14:textId="77777777" w:rsidR="00B93150" w:rsidRPr="00DB41F1" w:rsidRDefault="00B93150">
            <w:pPr>
              <w:pBdr>
                <w:bottom w:val="single" w:sz="4" w:space="1" w:color="auto"/>
              </w:pBdr>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ถึง</w:t>
            </w:r>
          </w:p>
        </w:tc>
        <w:tc>
          <w:tcPr>
            <w:tcW w:w="2170" w:type="pct"/>
            <w:shd w:val="clear" w:color="auto" w:fill="auto"/>
          </w:tcPr>
          <w:p w14:paraId="6BECF646" w14:textId="77777777" w:rsidR="00B93150" w:rsidRPr="00DB41F1" w:rsidRDefault="00B93150">
            <w:pPr>
              <w:pBdr>
                <w:bottom w:val="single" w:sz="4" w:space="1" w:color="auto"/>
              </w:pBdr>
              <w:contextualSpacing/>
              <w:jc w:val="center"/>
              <w:rPr>
                <w:rFonts w:ascii="Browallia New" w:eastAsia="Times New Roman" w:hAnsi="Browallia New" w:cs="Browallia New"/>
                <w:b/>
                <w:bCs/>
                <w:sz w:val="26"/>
                <w:szCs w:val="26"/>
              </w:rPr>
            </w:pPr>
            <w:r w:rsidRPr="00DB41F1">
              <w:rPr>
                <w:rFonts w:ascii="Browallia New" w:eastAsia="Times New Roman" w:hAnsi="Browallia New" w:cs="Browallia New"/>
                <w:b/>
                <w:bCs/>
                <w:sz w:val="26"/>
                <w:szCs w:val="26"/>
                <w:cs/>
              </w:rPr>
              <w:t>อัตราดอกเบี้ย</w:t>
            </w:r>
          </w:p>
        </w:tc>
      </w:tr>
      <w:tr w:rsidR="00B93150" w:rsidRPr="00DB41F1" w14:paraId="7F10E13B" w14:textId="77777777">
        <w:tc>
          <w:tcPr>
            <w:tcW w:w="1565" w:type="pct"/>
          </w:tcPr>
          <w:p w14:paraId="246E6FA3" w14:textId="77777777" w:rsidR="00B93150" w:rsidRPr="00DB41F1" w:rsidRDefault="00B93150">
            <w:pPr>
              <w:contextualSpacing/>
              <w:jc w:val="center"/>
              <w:rPr>
                <w:rFonts w:ascii="Browallia New" w:eastAsia="Times New Roman" w:hAnsi="Browallia New" w:cs="Browallia New"/>
                <w:b/>
                <w:bCs/>
                <w:sz w:val="26"/>
                <w:szCs w:val="26"/>
                <w:cs/>
              </w:rPr>
            </w:pPr>
          </w:p>
        </w:tc>
        <w:tc>
          <w:tcPr>
            <w:tcW w:w="1265" w:type="pct"/>
            <w:shd w:val="clear" w:color="auto" w:fill="auto"/>
          </w:tcPr>
          <w:p w14:paraId="3BBD88AC" w14:textId="77777777" w:rsidR="00B93150" w:rsidRPr="00DB41F1" w:rsidRDefault="00B93150">
            <w:pPr>
              <w:contextualSpacing/>
              <w:jc w:val="center"/>
              <w:rPr>
                <w:rFonts w:ascii="Browallia New" w:eastAsia="Times New Roman" w:hAnsi="Browallia New" w:cs="Browallia New"/>
                <w:b/>
                <w:bCs/>
                <w:sz w:val="26"/>
                <w:szCs w:val="26"/>
                <w:cs/>
              </w:rPr>
            </w:pPr>
          </w:p>
        </w:tc>
        <w:tc>
          <w:tcPr>
            <w:tcW w:w="2170" w:type="pct"/>
            <w:shd w:val="clear" w:color="auto" w:fill="auto"/>
          </w:tcPr>
          <w:p w14:paraId="7130FAC2" w14:textId="77777777" w:rsidR="00B93150" w:rsidRPr="00DB41F1" w:rsidRDefault="00B93150">
            <w:pPr>
              <w:contextualSpacing/>
              <w:jc w:val="center"/>
              <w:rPr>
                <w:rFonts w:ascii="Browallia New" w:eastAsia="Times New Roman" w:hAnsi="Browallia New" w:cs="Browallia New"/>
                <w:b/>
                <w:bCs/>
                <w:sz w:val="26"/>
                <w:szCs w:val="26"/>
                <w:cs/>
              </w:rPr>
            </w:pPr>
          </w:p>
        </w:tc>
      </w:tr>
      <w:tr w:rsidR="00B93150" w:rsidRPr="00DB41F1" w14:paraId="268D09E0" w14:textId="77777777">
        <w:tc>
          <w:tcPr>
            <w:tcW w:w="1565" w:type="pct"/>
          </w:tcPr>
          <w:p w14:paraId="459D7EE8" w14:textId="463C8906" w:rsidR="00B93150" w:rsidRPr="00DB41F1" w:rsidRDefault="00621FFC">
            <w:pPr>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31</w:t>
            </w:r>
            <w:r w:rsidR="00B93150" w:rsidRPr="00DB41F1">
              <w:rPr>
                <w:rFonts w:ascii="Browallia New" w:eastAsia="Times New Roman" w:hAnsi="Browallia New" w:cs="Browallia New"/>
                <w:sz w:val="26"/>
                <w:szCs w:val="26"/>
              </w:rPr>
              <w:t xml:space="preserve"> </w:t>
            </w:r>
            <w:r w:rsidR="00B93150" w:rsidRPr="00DB41F1">
              <w:rPr>
                <w:rFonts w:ascii="Browallia New" w:eastAsia="Times New Roman" w:hAnsi="Browallia New" w:cs="Browallia New"/>
                <w:sz w:val="26"/>
                <w:szCs w:val="26"/>
                <w:cs/>
              </w:rPr>
              <w:t xml:space="preserve">มีนาคม พ.ศ. </w:t>
            </w:r>
            <w:r w:rsidRPr="00621FFC">
              <w:rPr>
                <w:rFonts w:ascii="Browallia New" w:eastAsia="Times New Roman" w:hAnsi="Browallia New" w:cs="Browallia New"/>
                <w:sz w:val="26"/>
                <w:szCs w:val="26"/>
              </w:rPr>
              <w:t>2566</w:t>
            </w:r>
          </w:p>
        </w:tc>
        <w:tc>
          <w:tcPr>
            <w:tcW w:w="1265" w:type="pct"/>
            <w:shd w:val="clear" w:color="auto" w:fill="auto"/>
          </w:tcPr>
          <w:p w14:paraId="461A6877" w14:textId="64288804" w:rsidR="00B93150" w:rsidRPr="00DB41F1" w:rsidRDefault="00621FFC">
            <w:pPr>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30</w:t>
            </w:r>
            <w:r w:rsidR="00B93150" w:rsidRPr="00DB41F1">
              <w:rPr>
                <w:rFonts w:ascii="Browallia New" w:eastAsia="Times New Roman" w:hAnsi="Browallia New" w:cs="Browallia New"/>
                <w:sz w:val="26"/>
                <w:szCs w:val="26"/>
              </w:rPr>
              <w:t xml:space="preserve"> </w:t>
            </w:r>
            <w:r w:rsidR="00B93150" w:rsidRPr="00DB41F1">
              <w:rPr>
                <w:rFonts w:ascii="Browallia New" w:eastAsia="Times New Roman" w:hAnsi="Browallia New" w:cs="Browallia New"/>
                <w:sz w:val="26"/>
                <w:szCs w:val="26"/>
                <w:cs/>
              </w:rPr>
              <w:t xml:space="preserve">มีนาคม พ.ศ. </w:t>
            </w:r>
            <w:r w:rsidRPr="00621FFC">
              <w:rPr>
                <w:rFonts w:ascii="Browallia New" w:eastAsia="Times New Roman" w:hAnsi="Browallia New" w:cs="Browallia New"/>
                <w:sz w:val="26"/>
                <w:szCs w:val="26"/>
              </w:rPr>
              <w:t>2571</w:t>
            </w:r>
          </w:p>
        </w:tc>
        <w:tc>
          <w:tcPr>
            <w:tcW w:w="2170" w:type="pct"/>
            <w:shd w:val="clear" w:color="auto" w:fill="auto"/>
          </w:tcPr>
          <w:p w14:paraId="7E26836E" w14:textId="798EF827" w:rsidR="00B93150" w:rsidRPr="00DB41F1" w:rsidRDefault="00B93150">
            <w:pPr>
              <w:contextualSpacing/>
              <w:jc w:val="center"/>
              <w:rPr>
                <w:rFonts w:ascii="Browallia New" w:eastAsia="Times New Roman" w:hAnsi="Browallia New" w:cs="Browallia New"/>
                <w:sz w:val="26"/>
                <w:szCs w:val="26"/>
                <w:cs/>
              </w:rPr>
            </w:pPr>
            <w:r w:rsidRPr="00DB41F1">
              <w:rPr>
                <w:rFonts w:ascii="Browallia New" w:eastAsia="Times New Roman" w:hAnsi="Browallia New" w:cs="Browallia New"/>
                <w:sz w:val="26"/>
                <w:szCs w:val="26"/>
                <w:cs/>
              </w:rPr>
              <w:t xml:space="preserve">คงที่ร้อยละ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75</w:t>
            </w:r>
          </w:p>
        </w:tc>
      </w:tr>
      <w:tr w:rsidR="00B93150" w:rsidRPr="00DB41F1" w14:paraId="13DAD883" w14:textId="77777777">
        <w:tc>
          <w:tcPr>
            <w:tcW w:w="1565" w:type="pct"/>
          </w:tcPr>
          <w:p w14:paraId="0BC0940B" w14:textId="412EAE47" w:rsidR="00B93150" w:rsidRPr="00DB41F1" w:rsidRDefault="00621FFC">
            <w:pPr>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31</w:t>
            </w:r>
            <w:r w:rsidR="00B93150" w:rsidRPr="00DB41F1">
              <w:rPr>
                <w:rFonts w:ascii="Browallia New" w:eastAsia="Times New Roman" w:hAnsi="Browallia New" w:cs="Browallia New"/>
                <w:sz w:val="26"/>
                <w:szCs w:val="26"/>
              </w:rPr>
              <w:t xml:space="preserve"> </w:t>
            </w:r>
            <w:r w:rsidR="00B93150" w:rsidRPr="00DB41F1">
              <w:rPr>
                <w:rFonts w:ascii="Browallia New" w:eastAsia="Times New Roman" w:hAnsi="Browallia New" w:cs="Browallia New"/>
                <w:sz w:val="26"/>
                <w:szCs w:val="26"/>
                <w:cs/>
              </w:rPr>
              <w:t xml:space="preserve">มีนาคม พ.ศ. </w:t>
            </w:r>
            <w:r w:rsidRPr="00621FFC">
              <w:rPr>
                <w:rFonts w:ascii="Browallia New" w:eastAsia="Times New Roman" w:hAnsi="Browallia New" w:cs="Browallia New"/>
                <w:sz w:val="26"/>
                <w:szCs w:val="26"/>
              </w:rPr>
              <w:t>2571</w:t>
            </w:r>
          </w:p>
        </w:tc>
        <w:tc>
          <w:tcPr>
            <w:tcW w:w="1265" w:type="pct"/>
            <w:shd w:val="clear" w:color="auto" w:fill="auto"/>
          </w:tcPr>
          <w:p w14:paraId="75FC3047" w14:textId="6AF3565A" w:rsidR="00B93150" w:rsidRPr="00DB41F1" w:rsidRDefault="00621FFC">
            <w:pPr>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30</w:t>
            </w:r>
            <w:r w:rsidR="00B93150" w:rsidRPr="00DB41F1">
              <w:rPr>
                <w:rFonts w:ascii="Browallia New" w:eastAsia="Times New Roman" w:hAnsi="Browallia New" w:cs="Browallia New"/>
                <w:sz w:val="26"/>
                <w:szCs w:val="26"/>
              </w:rPr>
              <w:t xml:space="preserve"> </w:t>
            </w:r>
            <w:r w:rsidR="00B93150" w:rsidRPr="00DB41F1">
              <w:rPr>
                <w:rFonts w:ascii="Browallia New" w:eastAsia="Times New Roman" w:hAnsi="Browallia New" w:cs="Browallia New"/>
                <w:sz w:val="26"/>
                <w:szCs w:val="26"/>
                <w:cs/>
              </w:rPr>
              <w:t xml:space="preserve">มีนาคม พ.ศ. </w:t>
            </w:r>
            <w:r w:rsidRPr="00621FFC">
              <w:rPr>
                <w:rFonts w:ascii="Browallia New" w:eastAsia="Times New Roman" w:hAnsi="Browallia New" w:cs="Browallia New"/>
                <w:sz w:val="26"/>
                <w:szCs w:val="26"/>
              </w:rPr>
              <w:t>2591</w:t>
            </w:r>
          </w:p>
        </w:tc>
        <w:tc>
          <w:tcPr>
            <w:tcW w:w="2170" w:type="pct"/>
            <w:shd w:val="clear" w:color="auto" w:fill="auto"/>
          </w:tcPr>
          <w:p w14:paraId="66D4FC2B" w14:textId="0CA0623B" w:rsidR="00B93150" w:rsidRPr="00DB41F1" w:rsidRDefault="00B93150">
            <w:pPr>
              <w:contextualSpacing/>
              <w:jc w:val="center"/>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 xml:space="preserve">พันธบัตรรัฐบาล อายุ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cs/>
              </w:rPr>
              <w:t xml:space="preserve"> ปี บวกร้อยละ </w:t>
            </w:r>
            <w:r w:rsidR="00621FFC" w:rsidRPr="00621FFC">
              <w:rPr>
                <w:rFonts w:ascii="Browallia New" w:eastAsia="Times New Roman" w:hAnsi="Browallia New" w:cs="Browallia New"/>
                <w:sz w:val="26"/>
                <w:szCs w:val="26"/>
              </w:rPr>
              <w:t>3</w:t>
            </w:r>
            <w:r w:rsidRPr="00DB41F1">
              <w:rPr>
                <w:rFonts w:ascii="Browallia New" w:eastAsia="Times New Roman" w:hAnsi="Browallia New" w:cs="Browallia New"/>
                <w:sz w:val="26"/>
                <w:szCs w:val="26"/>
                <w:cs/>
              </w:rPr>
              <w:t>.</w:t>
            </w:r>
            <w:r w:rsidR="00621FFC" w:rsidRPr="00621FFC">
              <w:rPr>
                <w:rFonts w:ascii="Browallia New" w:eastAsia="Times New Roman" w:hAnsi="Browallia New" w:cs="Browallia New"/>
                <w:sz w:val="26"/>
                <w:szCs w:val="26"/>
              </w:rPr>
              <w:t>83</w:t>
            </w:r>
          </w:p>
        </w:tc>
      </w:tr>
      <w:tr w:rsidR="00B93150" w:rsidRPr="00DB41F1" w14:paraId="793A7732" w14:textId="77777777">
        <w:tc>
          <w:tcPr>
            <w:tcW w:w="1565" w:type="pct"/>
          </w:tcPr>
          <w:p w14:paraId="4DB0D9BA" w14:textId="27F18746" w:rsidR="00B93150" w:rsidRPr="00DB41F1" w:rsidRDefault="00621FFC">
            <w:pPr>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31</w:t>
            </w:r>
            <w:r w:rsidR="00B93150" w:rsidRPr="00DB41F1">
              <w:rPr>
                <w:rFonts w:ascii="Browallia New" w:eastAsia="Times New Roman" w:hAnsi="Browallia New" w:cs="Browallia New"/>
                <w:sz w:val="26"/>
                <w:szCs w:val="26"/>
              </w:rPr>
              <w:t xml:space="preserve"> </w:t>
            </w:r>
            <w:r w:rsidR="00B93150" w:rsidRPr="00DB41F1">
              <w:rPr>
                <w:rFonts w:ascii="Browallia New" w:eastAsia="Times New Roman" w:hAnsi="Browallia New" w:cs="Browallia New"/>
                <w:sz w:val="26"/>
                <w:szCs w:val="26"/>
                <w:cs/>
              </w:rPr>
              <w:t xml:space="preserve">มีนาคม พ.ศ. </w:t>
            </w:r>
            <w:r w:rsidRPr="00621FFC">
              <w:rPr>
                <w:rFonts w:ascii="Browallia New" w:eastAsia="Times New Roman" w:hAnsi="Browallia New" w:cs="Browallia New"/>
                <w:sz w:val="26"/>
                <w:szCs w:val="26"/>
              </w:rPr>
              <w:t>2591</w:t>
            </w:r>
          </w:p>
        </w:tc>
        <w:tc>
          <w:tcPr>
            <w:tcW w:w="1265" w:type="pct"/>
            <w:shd w:val="clear" w:color="auto" w:fill="auto"/>
          </w:tcPr>
          <w:p w14:paraId="149DA0FF" w14:textId="04C0EEE0" w:rsidR="00B93150" w:rsidRPr="00DB41F1" w:rsidRDefault="00621FFC">
            <w:pPr>
              <w:contextualSpacing/>
              <w:jc w:val="center"/>
              <w:rPr>
                <w:rFonts w:ascii="Browallia New" w:eastAsia="Times New Roman" w:hAnsi="Browallia New" w:cs="Browallia New"/>
                <w:sz w:val="26"/>
                <w:szCs w:val="26"/>
              </w:rPr>
            </w:pPr>
            <w:r w:rsidRPr="00621FFC">
              <w:rPr>
                <w:rFonts w:ascii="Browallia New" w:eastAsia="Times New Roman" w:hAnsi="Browallia New" w:cs="Browallia New"/>
                <w:sz w:val="26"/>
                <w:szCs w:val="26"/>
              </w:rPr>
              <w:t>30</w:t>
            </w:r>
            <w:r w:rsidR="00B93150" w:rsidRPr="00DB41F1">
              <w:rPr>
                <w:rFonts w:ascii="Browallia New" w:eastAsia="Times New Roman" w:hAnsi="Browallia New" w:cs="Browallia New"/>
                <w:sz w:val="26"/>
                <w:szCs w:val="26"/>
              </w:rPr>
              <w:t xml:space="preserve"> </w:t>
            </w:r>
            <w:r w:rsidR="00B93150" w:rsidRPr="00DB41F1">
              <w:rPr>
                <w:rFonts w:ascii="Browallia New" w:eastAsia="Times New Roman" w:hAnsi="Browallia New" w:cs="Browallia New"/>
                <w:sz w:val="26"/>
                <w:szCs w:val="26"/>
                <w:cs/>
              </w:rPr>
              <w:t xml:space="preserve">มีนาคม พ.ศ. </w:t>
            </w:r>
            <w:r w:rsidRPr="00621FFC">
              <w:rPr>
                <w:rFonts w:ascii="Browallia New" w:eastAsia="Times New Roman" w:hAnsi="Browallia New" w:cs="Browallia New"/>
                <w:sz w:val="26"/>
                <w:szCs w:val="26"/>
              </w:rPr>
              <w:t>2616</w:t>
            </w:r>
          </w:p>
        </w:tc>
        <w:tc>
          <w:tcPr>
            <w:tcW w:w="2170" w:type="pct"/>
            <w:shd w:val="clear" w:color="auto" w:fill="auto"/>
          </w:tcPr>
          <w:p w14:paraId="7E3603BD" w14:textId="17F90B76" w:rsidR="00B93150" w:rsidRPr="00DB41F1" w:rsidRDefault="00B93150">
            <w:pPr>
              <w:contextualSpacing/>
              <w:jc w:val="center"/>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พันธบัตรรัฐบาล อายุ</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ปี</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 xml:space="preserve">บวกร้อยละ </w:t>
            </w:r>
            <w:r w:rsidR="00621FFC" w:rsidRPr="00621FFC">
              <w:rPr>
                <w:rFonts w:ascii="Browallia New" w:eastAsia="Times New Roman" w:hAnsi="Browallia New" w:cs="Browallia New"/>
                <w:sz w:val="26"/>
                <w:szCs w:val="26"/>
              </w:rPr>
              <w:t>4</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58</w:t>
            </w:r>
          </w:p>
        </w:tc>
      </w:tr>
      <w:tr w:rsidR="00B93150" w:rsidRPr="00DB41F1" w14:paraId="092520E7" w14:textId="77777777">
        <w:tc>
          <w:tcPr>
            <w:tcW w:w="1565" w:type="pct"/>
          </w:tcPr>
          <w:p w14:paraId="52FBBE03" w14:textId="3CA5F932" w:rsidR="00B93150" w:rsidRPr="00DB41F1" w:rsidRDefault="00621FFC">
            <w:pPr>
              <w:contextualSpacing/>
              <w:jc w:val="center"/>
              <w:rPr>
                <w:rFonts w:ascii="Browallia New" w:eastAsia="Times New Roman" w:hAnsi="Browallia New" w:cs="Browallia New"/>
                <w:sz w:val="26"/>
                <w:szCs w:val="26"/>
                <w:cs/>
              </w:rPr>
            </w:pPr>
            <w:r w:rsidRPr="00621FFC">
              <w:rPr>
                <w:rFonts w:ascii="Browallia New" w:eastAsia="Times New Roman" w:hAnsi="Browallia New" w:cs="Browallia New"/>
                <w:sz w:val="26"/>
                <w:szCs w:val="26"/>
              </w:rPr>
              <w:t>31</w:t>
            </w:r>
            <w:r w:rsidR="00B93150" w:rsidRPr="00DB41F1">
              <w:rPr>
                <w:rFonts w:ascii="Browallia New" w:eastAsia="Times New Roman" w:hAnsi="Browallia New" w:cs="Browallia New"/>
                <w:sz w:val="26"/>
                <w:szCs w:val="26"/>
              </w:rPr>
              <w:t xml:space="preserve"> </w:t>
            </w:r>
            <w:r w:rsidR="00B93150" w:rsidRPr="00DB41F1">
              <w:rPr>
                <w:rFonts w:ascii="Browallia New" w:eastAsia="Times New Roman" w:hAnsi="Browallia New" w:cs="Browallia New"/>
                <w:sz w:val="26"/>
                <w:szCs w:val="26"/>
                <w:cs/>
              </w:rPr>
              <w:t xml:space="preserve">มีนาคม พ.ศ. </w:t>
            </w:r>
            <w:r w:rsidRPr="00621FFC">
              <w:rPr>
                <w:rFonts w:ascii="Browallia New" w:eastAsia="Times New Roman" w:hAnsi="Browallia New" w:cs="Browallia New"/>
                <w:sz w:val="26"/>
                <w:szCs w:val="26"/>
              </w:rPr>
              <w:t>2616</w:t>
            </w:r>
          </w:p>
        </w:tc>
        <w:tc>
          <w:tcPr>
            <w:tcW w:w="1265" w:type="pct"/>
            <w:shd w:val="clear" w:color="auto" w:fill="auto"/>
          </w:tcPr>
          <w:p w14:paraId="1EB554E1" w14:textId="77777777" w:rsidR="00B93150" w:rsidRPr="00DB41F1" w:rsidRDefault="00B93150">
            <w:pPr>
              <w:contextualSpacing/>
              <w:jc w:val="center"/>
              <w:rPr>
                <w:rFonts w:ascii="Browallia New" w:eastAsia="Times New Roman" w:hAnsi="Browallia New" w:cs="Browallia New"/>
                <w:sz w:val="26"/>
                <w:szCs w:val="26"/>
                <w:cs/>
              </w:rPr>
            </w:pPr>
            <w:r w:rsidRPr="00DB41F1">
              <w:rPr>
                <w:rFonts w:ascii="Browallia New" w:eastAsia="Times New Roman" w:hAnsi="Browallia New" w:cs="Browallia New"/>
                <w:sz w:val="26"/>
                <w:szCs w:val="26"/>
                <w:cs/>
              </w:rPr>
              <w:t>เป็นต้นไป</w:t>
            </w:r>
          </w:p>
        </w:tc>
        <w:tc>
          <w:tcPr>
            <w:tcW w:w="2170" w:type="pct"/>
            <w:shd w:val="clear" w:color="auto" w:fill="auto"/>
          </w:tcPr>
          <w:p w14:paraId="2D8602C6" w14:textId="5E8025CF" w:rsidR="00B93150" w:rsidRPr="00DB41F1" w:rsidRDefault="00B93150">
            <w:pPr>
              <w:contextualSpacing/>
              <w:jc w:val="center"/>
              <w:rPr>
                <w:rFonts w:ascii="Browallia New" w:eastAsia="Times New Roman" w:hAnsi="Browallia New" w:cs="Browallia New"/>
                <w:sz w:val="26"/>
                <w:szCs w:val="26"/>
              </w:rPr>
            </w:pPr>
            <w:r w:rsidRPr="00DB41F1">
              <w:rPr>
                <w:rFonts w:ascii="Browallia New" w:eastAsia="Times New Roman" w:hAnsi="Browallia New" w:cs="Browallia New"/>
                <w:sz w:val="26"/>
                <w:szCs w:val="26"/>
                <w:cs/>
              </w:rPr>
              <w:t>พันธบัตรรัฐบาล อายุ</w:t>
            </w:r>
            <w:r w:rsidRPr="00DB41F1">
              <w:rPr>
                <w:rFonts w:ascii="Browallia New" w:eastAsia="Times New Roman" w:hAnsi="Browallia New" w:cs="Browallia New"/>
                <w:sz w:val="26"/>
                <w:szCs w:val="26"/>
              </w:rPr>
              <w:t xml:space="preserve">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ปี</w:t>
            </w:r>
            <w:r w:rsidRPr="00DB41F1">
              <w:rPr>
                <w:rFonts w:ascii="Browallia New" w:eastAsia="Times New Roman" w:hAnsi="Browallia New" w:cs="Browallia New"/>
                <w:sz w:val="26"/>
                <w:szCs w:val="26"/>
              </w:rPr>
              <w:t xml:space="preserve"> </w:t>
            </w:r>
            <w:r w:rsidRPr="00DB41F1">
              <w:rPr>
                <w:rFonts w:ascii="Browallia New" w:eastAsia="Times New Roman" w:hAnsi="Browallia New" w:cs="Browallia New"/>
                <w:sz w:val="26"/>
                <w:szCs w:val="26"/>
                <w:cs/>
              </w:rPr>
              <w:t xml:space="preserve">บวกร้อยละ </w:t>
            </w:r>
            <w:r w:rsidR="00621FFC" w:rsidRPr="00621FFC">
              <w:rPr>
                <w:rFonts w:ascii="Browallia New" w:eastAsia="Times New Roman" w:hAnsi="Browallia New" w:cs="Browallia New"/>
                <w:sz w:val="26"/>
                <w:szCs w:val="26"/>
              </w:rPr>
              <w:t>5</w:t>
            </w:r>
            <w:r w:rsidRPr="00DB41F1">
              <w:rPr>
                <w:rFonts w:ascii="Browallia New" w:eastAsia="Times New Roman" w:hAnsi="Browallia New" w:cs="Browallia New"/>
                <w:sz w:val="26"/>
                <w:szCs w:val="26"/>
              </w:rPr>
              <w:t>.</w:t>
            </w:r>
            <w:r w:rsidR="00621FFC" w:rsidRPr="00621FFC">
              <w:rPr>
                <w:rFonts w:ascii="Browallia New" w:eastAsia="Times New Roman" w:hAnsi="Browallia New" w:cs="Browallia New"/>
                <w:sz w:val="26"/>
                <w:szCs w:val="26"/>
              </w:rPr>
              <w:t>58</w:t>
            </w:r>
          </w:p>
        </w:tc>
      </w:tr>
    </w:tbl>
    <w:p w14:paraId="0ECFFCC3" w14:textId="77777777" w:rsidR="00B93150" w:rsidRPr="00DB41F1" w:rsidRDefault="00B93150" w:rsidP="00B93150">
      <w:pPr>
        <w:contextualSpacing/>
        <w:jc w:val="thaiDistribute"/>
        <w:rPr>
          <w:rFonts w:ascii="Browallia New" w:hAnsi="Browallia New" w:cs="Browallia New"/>
        </w:rPr>
      </w:pPr>
    </w:p>
    <w:p w14:paraId="5C207D7C" w14:textId="6E40BA62" w:rsidR="00B93150" w:rsidRPr="00DB41F1" w:rsidRDefault="00C74818" w:rsidP="00B93150">
      <w:pPr>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rPr>
        <w:t>หุ้นกู้</w:t>
      </w:r>
      <w:r w:rsidR="00B93150" w:rsidRPr="00DB41F1">
        <w:rPr>
          <w:rFonts w:ascii="Browallia New" w:hAnsi="Browallia New" w:cs="Browallia New"/>
          <w:sz w:val="26"/>
          <w:szCs w:val="26"/>
          <w:cs/>
        </w:rPr>
        <w:t>เป็นหุ้นกู้ประเภทด้อยสิทธิ ไม่มีหลักประกัน ไม่สามารถแปลงสภาพ มีกำหนดชำระคืนเงินต้นเพียงครั้งเดียวเมื่อเลิกบริษัท หรือ</w:t>
      </w:r>
      <w:r w:rsidR="00B93150" w:rsidRPr="00DB41F1">
        <w:rPr>
          <w:rFonts w:ascii="Browallia New" w:hAnsi="Browallia New" w:cs="Browallia New"/>
          <w:sz w:val="26"/>
          <w:szCs w:val="26"/>
        </w:rPr>
        <w:br/>
      </w:r>
      <w:r w:rsidR="00B93150" w:rsidRPr="00DB41F1">
        <w:rPr>
          <w:rFonts w:ascii="Browallia New" w:hAnsi="Browallia New" w:cs="Browallia New"/>
          <w:sz w:val="26"/>
          <w:szCs w:val="26"/>
          <w:cs/>
        </w:rPr>
        <w:t>เมื่อบริษัทใช้สิทธิไถ่ถอนหุ้นกู้ก่อนกำหนดตามที่กำหนดไว้ในข้อกำหนดและเงื่อนไขของหุ้นกู้ ทั้งนี้ บริษัทมีสิทธิเลื่อนการชำระดอกเบี้ยพร้อมกับสะสมดอกเบี้ยจ่ายไปชำระในวันใด</w:t>
      </w:r>
      <w:r w:rsidR="00B93150" w:rsidRPr="00DB41F1">
        <w:rPr>
          <w:rFonts w:ascii="Browallia New" w:hAnsi="Browallia New" w:cs="Browallia New" w:hint="cs"/>
          <w:sz w:val="26"/>
          <w:szCs w:val="26"/>
          <w:cs/>
        </w:rPr>
        <w:t xml:space="preserve"> </w:t>
      </w:r>
      <w:r w:rsidR="00B93150" w:rsidRPr="00DB41F1">
        <w:rPr>
          <w:rFonts w:ascii="Browallia New" w:hAnsi="Browallia New" w:cs="Browallia New"/>
          <w:sz w:val="26"/>
          <w:szCs w:val="26"/>
          <w:cs/>
        </w:rPr>
        <w:t>ๆ ก็ได้ให้แก่ผู้ถือหุ้นกู้ โดยไม่จำกัดระยะเวลาและจำนวนครั้งตามดุลยพินิจของบริษัท</w:t>
      </w:r>
      <w:r w:rsidR="00B93150" w:rsidRPr="00DB41F1">
        <w:rPr>
          <w:rFonts w:ascii="Browallia New" w:hAnsi="Browallia New" w:cs="Browallia New"/>
          <w:sz w:val="26"/>
          <w:szCs w:val="26"/>
        </w:rPr>
        <w:br/>
      </w:r>
      <w:r w:rsidR="00B93150" w:rsidRPr="00DB41F1">
        <w:rPr>
          <w:rFonts w:ascii="Browallia New" w:hAnsi="Browallia New" w:cs="Browallia New"/>
          <w:sz w:val="26"/>
          <w:szCs w:val="26"/>
          <w:cs/>
        </w:rPr>
        <w:t xml:space="preserve">แต่เพียงผู้เดียว </w:t>
      </w:r>
    </w:p>
    <w:p w14:paraId="1399D012" w14:textId="77777777" w:rsidR="00B93150" w:rsidRPr="00DB41F1" w:rsidRDefault="00B93150" w:rsidP="0073622C">
      <w:pPr>
        <w:contextualSpacing/>
        <w:jc w:val="thaiDistribute"/>
        <w:rPr>
          <w:rFonts w:ascii="Browallia New" w:hAnsi="Browallia New" w:cs="Browallia New"/>
          <w:sz w:val="26"/>
          <w:szCs w:val="26"/>
        </w:rPr>
      </w:pPr>
    </w:p>
    <w:p w14:paraId="5430979C" w14:textId="681D093F" w:rsidR="0073622C" w:rsidRPr="00DB41F1" w:rsidRDefault="0073622C" w:rsidP="00131990">
      <w:pPr>
        <w:contextualSpacing/>
        <w:jc w:val="thaiDistribute"/>
        <w:rPr>
          <w:rFonts w:ascii="Browallia New" w:hAnsi="Browallia New" w:cs="Browallia New"/>
          <w:sz w:val="26"/>
          <w:szCs w:val="26"/>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พ.ศ. </w:t>
      </w:r>
      <w:r w:rsidR="00621FFC" w:rsidRPr="00621FFC">
        <w:rPr>
          <w:rFonts w:ascii="Browallia New" w:hAnsi="Browallia New" w:cs="Browallia New"/>
          <w:sz w:val="26"/>
          <w:szCs w:val="26"/>
        </w:rPr>
        <w:t>2566</w:t>
      </w:r>
      <w:r w:rsidRPr="00DB41F1">
        <w:rPr>
          <w:rFonts w:ascii="Browallia New" w:hAnsi="Browallia New" w:cs="Browallia New"/>
          <w:sz w:val="26"/>
          <w:szCs w:val="26"/>
          <w:cs/>
        </w:rPr>
        <w:t xml:space="preserve"> ดอกเบี้ยจ่ายสะสมของหุ้นกู้ด้อยสิทธิที่มีลักษณะคล้ายทุนที่ยังไม่ได้ประกาศจ่ายและไม่ได้รับรู้</w:t>
      </w:r>
      <w:r w:rsidR="00594B4C" w:rsidRPr="00DB41F1">
        <w:rPr>
          <w:rFonts w:ascii="Browallia New" w:hAnsi="Browallia New" w:cs="Browallia New"/>
          <w:sz w:val="26"/>
          <w:szCs w:val="26"/>
        </w:rPr>
        <w:br/>
      </w:r>
      <w:r w:rsidRPr="00DB41F1">
        <w:rPr>
          <w:rFonts w:ascii="Browallia New" w:hAnsi="Browallia New" w:cs="Browallia New"/>
          <w:sz w:val="26"/>
          <w:szCs w:val="26"/>
          <w:cs/>
        </w:rPr>
        <w:t xml:space="preserve">มีจำนวน </w:t>
      </w:r>
      <w:r w:rsidR="00621FFC" w:rsidRPr="00621FFC">
        <w:rPr>
          <w:rFonts w:ascii="Browallia New" w:hAnsi="Browallia New" w:cs="Browallia New" w:hint="cs"/>
          <w:sz w:val="26"/>
          <w:szCs w:val="26"/>
        </w:rPr>
        <w:t>161</w:t>
      </w:r>
      <w:r w:rsidR="00485DE2" w:rsidRPr="00DB41F1">
        <w:rPr>
          <w:rFonts w:ascii="Browallia New" w:hAnsi="Browallia New" w:cs="Browallia New" w:hint="cs"/>
          <w:sz w:val="26"/>
          <w:szCs w:val="26"/>
          <w:cs/>
        </w:rPr>
        <w:t>.</w:t>
      </w:r>
      <w:r w:rsidR="00621FFC" w:rsidRPr="00621FFC">
        <w:rPr>
          <w:rFonts w:ascii="Browallia New" w:hAnsi="Browallia New" w:cs="Browallia New" w:hint="cs"/>
          <w:sz w:val="26"/>
          <w:szCs w:val="26"/>
        </w:rPr>
        <w:t>04</w:t>
      </w:r>
      <w:r w:rsidR="004A09F8" w:rsidRPr="00DB41F1">
        <w:rPr>
          <w:rFonts w:ascii="Browallia New" w:hAnsi="Browallia New" w:cs="Browallia New"/>
          <w:sz w:val="26"/>
          <w:szCs w:val="26"/>
          <w:cs/>
        </w:rPr>
        <w:t xml:space="preserve"> </w:t>
      </w:r>
      <w:r w:rsidRPr="00DB41F1">
        <w:rPr>
          <w:rFonts w:ascii="Browallia New" w:hAnsi="Browallia New" w:cs="Browallia New"/>
          <w:sz w:val="26"/>
          <w:szCs w:val="26"/>
          <w:cs/>
        </w:rPr>
        <w:t xml:space="preserve">ล้านบาท (พ.ศ. </w:t>
      </w:r>
      <w:r w:rsidR="00621FFC" w:rsidRPr="00621FFC">
        <w:rPr>
          <w:rFonts w:ascii="Browallia New" w:hAnsi="Browallia New" w:cs="Browallia New"/>
          <w:sz w:val="26"/>
          <w:szCs w:val="26"/>
        </w:rPr>
        <w:t>2565</w:t>
      </w:r>
      <w:r w:rsidR="008C64FF" w:rsidRPr="00DB41F1">
        <w:rPr>
          <w:rFonts w:ascii="Browallia New" w:hAnsi="Browallia New" w:cs="Browallia New"/>
          <w:sz w:val="26"/>
          <w:szCs w:val="26"/>
          <w:cs/>
        </w:rPr>
        <w:t xml:space="preserve"> </w:t>
      </w:r>
      <w:r w:rsidRPr="00DB41F1">
        <w:rPr>
          <w:rFonts w:ascii="Browallia New" w:hAnsi="Browallia New" w:cs="Browallia New"/>
          <w:sz w:val="26"/>
          <w:szCs w:val="26"/>
          <w:cs/>
        </w:rPr>
        <w:t xml:space="preserve">: </w:t>
      </w:r>
      <w:r w:rsidR="00621FFC" w:rsidRPr="00621FFC">
        <w:rPr>
          <w:rFonts w:ascii="Browallia New" w:hAnsi="Browallia New" w:cs="Browallia New"/>
          <w:sz w:val="26"/>
          <w:szCs w:val="26"/>
        </w:rPr>
        <w:t>43</w:t>
      </w:r>
      <w:r w:rsidR="00445ED8" w:rsidRPr="00DB41F1">
        <w:rPr>
          <w:rFonts w:ascii="Browallia New" w:hAnsi="Browallia New" w:cs="Browallia New"/>
          <w:sz w:val="26"/>
          <w:szCs w:val="26"/>
          <w:cs/>
        </w:rPr>
        <w:t>.</w:t>
      </w:r>
      <w:r w:rsidR="00621FFC" w:rsidRPr="00621FFC">
        <w:rPr>
          <w:rFonts w:ascii="Browallia New" w:hAnsi="Browallia New" w:cs="Browallia New"/>
          <w:sz w:val="26"/>
          <w:szCs w:val="26"/>
        </w:rPr>
        <w:t>84</w:t>
      </w:r>
      <w:r w:rsidR="00445ED8" w:rsidRPr="00DB41F1">
        <w:rPr>
          <w:rFonts w:ascii="Browallia New" w:hAnsi="Browallia New" w:cs="Browallia New"/>
          <w:sz w:val="26"/>
          <w:szCs w:val="26"/>
          <w:cs/>
        </w:rPr>
        <w:t xml:space="preserve"> </w:t>
      </w:r>
      <w:r w:rsidRPr="00DB41F1">
        <w:rPr>
          <w:rFonts w:ascii="Browallia New" w:hAnsi="Browallia New" w:cs="Browallia New"/>
          <w:sz w:val="26"/>
          <w:szCs w:val="26"/>
          <w:cs/>
        </w:rPr>
        <w:t>ล้านบาท)</w:t>
      </w:r>
      <w:r w:rsidR="006E169A" w:rsidRPr="00DB41F1">
        <w:rPr>
          <w:rFonts w:ascii="Browallia New" w:hAnsi="Browallia New" w:cs="Browallia New"/>
          <w:sz w:val="26"/>
          <w:szCs w:val="26"/>
          <w:cs/>
        </w:rPr>
        <w:t xml:space="preserve"> </w:t>
      </w:r>
      <w:r w:rsidR="006E169A" w:rsidRPr="00DB41F1">
        <w:rPr>
          <w:rFonts w:ascii="Browallia New" w:hAnsi="Browallia New" w:cs="Browallia New"/>
          <w:sz w:val="26"/>
          <w:szCs w:val="26"/>
          <w:cs/>
        </w:rPr>
        <w:br w:type="page"/>
      </w:r>
    </w:p>
    <w:tbl>
      <w:tblPr>
        <w:tblW w:w="9461" w:type="dxa"/>
        <w:shd w:val="clear" w:color="auto" w:fill="FFA543"/>
        <w:tblLook w:val="04A0" w:firstRow="1" w:lastRow="0" w:firstColumn="1" w:lastColumn="0" w:noHBand="0" w:noVBand="1"/>
      </w:tblPr>
      <w:tblGrid>
        <w:gridCol w:w="9461"/>
      </w:tblGrid>
      <w:tr w:rsidR="0073622C" w:rsidRPr="00DB41F1" w14:paraId="7ABDB1CD" w14:textId="77777777" w:rsidTr="007067BA">
        <w:trPr>
          <w:trHeight w:val="389"/>
        </w:trPr>
        <w:tc>
          <w:tcPr>
            <w:tcW w:w="9461" w:type="dxa"/>
            <w:shd w:val="clear" w:color="auto" w:fill="FFA543"/>
            <w:vAlign w:val="center"/>
          </w:tcPr>
          <w:p w14:paraId="673516EF" w14:textId="58BDFEA6"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32</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ทุนสำรองตามกฎหมาย</w:t>
            </w:r>
          </w:p>
        </w:tc>
      </w:tr>
    </w:tbl>
    <w:p w14:paraId="5A5B03A7" w14:textId="77777777" w:rsidR="0073622C" w:rsidRPr="00607EDB" w:rsidRDefault="0073622C" w:rsidP="00607EDB">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s/>
        </w:rPr>
      </w:pPr>
    </w:p>
    <w:p w14:paraId="70A7F302" w14:textId="63ABD1AD" w:rsidR="0073622C" w:rsidRPr="00DB41F1" w:rsidRDefault="0073622C" w:rsidP="0073622C">
      <w:pPr>
        <w:contextualSpacing/>
        <w:jc w:val="thaiDistribute"/>
        <w:rPr>
          <w:rFonts w:ascii="Browallia New" w:hAnsi="Browallia New" w:cs="Browallia New"/>
          <w:sz w:val="26"/>
          <w:szCs w:val="26"/>
        </w:rPr>
      </w:pPr>
      <w:r w:rsidRPr="00DB41F1">
        <w:rPr>
          <w:rFonts w:ascii="Browallia New" w:hAnsi="Browallia New" w:cs="Browallia New"/>
          <w:sz w:val="26"/>
          <w:szCs w:val="26"/>
          <w:cs/>
        </w:rPr>
        <w:t xml:space="preserve">ตามพระราชบัญญัติบริษัทมหาชนจำกัด พ.ศ. </w:t>
      </w:r>
      <w:r w:rsidR="00621FFC" w:rsidRPr="00621FFC">
        <w:rPr>
          <w:rFonts w:ascii="Browallia New" w:hAnsi="Browallia New" w:cs="Browallia New"/>
          <w:sz w:val="26"/>
          <w:szCs w:val="26"/>
        </w:rPr>
        <w:t>2535</w:t>
      </w:r>
      <w:r w:rsidRPr="00DB41F1">
        <w:rPr>
          <w:rFonts w:ascii="Browallia New" w:hAnsi="Browallia New" w:cs="Browallia New"/>
          <w:sz w:val="26"/>
          <w:szCs w:val="26"/>
          <w:cs/>
        </w:rPr>
        <w:t xml:space="preserve"> บริษัทต้องสำรองตามกฎหมายอย่างน้อยร้อยละ</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5</w:t>
      </w:r>
      <w:r w:rsidRPr="00DB41F1">
        <w:rPr>
          <w:rFonts w:ascii="Browallia New" w:hAnsi="Browallia New" w:cs="Browallia New"/>
          <w:sz w:val="26"/>
          <w:szCs w:val="26"/>
          <w:cs/>
        </w:rPr>
        <w:t xml:space="preserve"> ของกำไรสุทธิหลังจากหักส่วนของขาดทุนสะสมยกมา (ถ้ามี) จนกว่าสำรองนี้จะมีมูลค่าไม่น้อยกว่าร้อยละ </w:t>
      </w:r>
      <w:r w:rsidR="00621FFC" w:rsidRPr="00621FFC">
        <w:rPr>
          <w:rFonts w:ascii="Browallia New" w:hAnsi="Browallia New" w:cs="Browallia New"/>
          <w:sz w:val="26"/>
          <w:szCs w:val="26"/>
        </w:rPr>
        <w:t>10</w:t>
      </w:r>
      <w:r w:rsidRPr="00DB41F1">
        <w:rPr>
          <w:rFonts w:ascii="Browallia New" w:hAnsi="Browallia New" w:cs="Browallia New"/>
          <w:sz w:val="26"/>
          <w:szCs w:val="26"/>
        </w:rPr>
        <w:t xml:space="preserve"> </w:t>
      </w:r>
      <w:r w:rsidRPr="00DB41F1">
        <w:rPr>
          <w:rFonts w:ascii="Browallia New" w:hAnsi="Browallia New" w:cs="Browallia New"/>
          <w:sz w:val="26"/>
          <w:szCs w:val="26"/>
          <w:cs/>
        </w:rPr>
        <w:t>ของทุนจดทะเบียน สำรองนี้ไม่สามารถนำไปจ่าย</w:t>
      </w:r>
      <w:r w:rsidRPr="00DB41F1">
        <w:rPr>
          <w:rFonts w:ascii="Browallia New" w:hAnsi="Browallia New" w:cs="Browallia New"/>
          <w:sz w:val="26"/>
          <w:szCs w:val="26"/>
        </w:rPr>
        <w:br/>
      </w:r>
      <w:r w:rsidRPr="00DB41F1">
        <w:rPr>
          <w:rFonts w:ascii="Browallia New" w:hAnsi="Browallia New" w:cs="Browallia New"/>
          <w:sz w:val="26"/>
          <w:szCs w:val="26"/>
          <w:cs/>
        </w:rPr>
        <w:t>เงินปันผลได้</w:t>
      </w:r>
    </w:p>
    <w:p w14:paraId="151B94CB" w14:textId="77777777" w:rsidR="0073622C" w:rsidRPr="00607EDB" w:rsidRDefault="0073622C" w:rsidP="00607EDB">
      <w:pPr>
        <w:spacing w:line="240" w:lineRule="auto"/>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73622C" w:rsidRPr="00DB41F1" w14:paraId="3BE2EC44" w14:textId="77777777" w:rsidTr="007067BA">
        <w:trPr>
          <w:trHeight w:val="389"/>
        </w:trPr>
        <w:tc>
          <w:tcPr>
            <w:tcW w:w="9461" w:type="dxa"/>
            <w:shd w:val="clear" w:color="auto" w:fill="FFA543"/>
            <w:vAlign w:val="center"/>
          </w:tcPr>
          <w:p w14:paraId="5E27E757" w14:textId="1507F1A6"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33</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รายได้จากการขายและการให้บริการ</w:t>
            </w:r>
          </w:p>
        </w:tc>
      </w:tr>
    </w:tbl>
    <w:p w14:paraId="0B8EC99E" w14:textId="77777777" w:rsidR="0073622C" w:rsidRPr="00607EDB" w:rsidRDefault="0073622C" w:rsidP="00607EDB">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306E910D" w14:textId="77777777" w:rsidTr="007067BA">
        <w:trPr>
          <w:trHeight w:val="80"/>
        </w:trPr>
        <w:tc>
          <w:tcPr>
            <w:tcW w:w="4349" w:type="dxa"/>
            <w:tcBorders>
              <w:top w:val="nil"/>
              <w:left w:val="nil"/>
              <w:bottom w:val="nil"/>
              <w:right w:val="nil"/>
            </w:tcBorders>
            <w:vAlign w:val="bottom"/>
          </w:tcPr>
          <w:p w14:paraId="7FD96EDD" w14:textId="77777777" w:rsidR="0073622C" w:rsidRPr="00DB41F1" w:rsidRDefault="0073622C" w:rsidP="007067BA">
            <w:pPr>
              <w:tabs>
                <w:tab w:val="left" w:pos="3295"/>
                <w:tab w:val="left" w:pos="9744"/>
              </w:tabs>
              <w:spacing w:line="240" w:lineRule="auto"/>
              <w:ind w:left="-101"/>
              <w:contextualSpacing/>
              <w:rPr>
                <w:rFonts w:ascii="Browallia New" w:hAnsi="Browallia New" w:cs="Browallia New"/>
                <w:b/>
                <w:bCs/>
                <w:sz w:val="26"/>
                <w:szCs w:val="26"/>
              </w:rPr>
            </w:pPr>
          </w:p>
        </w:tc>
        <w:tc>
          <w:tcPr>
            <w:tcW w:w="2552" w:type="dxa"/>
            <w:gridSpan w:val="2"/>
            <w:vAlign w:val="bottom"/>
          </w:tcPr>
          <w:p w14:paraId="537F0487"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4ADD8CC7"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2BD28FC9" w14:textId="77777777" w:rsidTr="007067BA">
        <w:trPr>
          <w:trHeight w:val="80"/>
        </w:trPr>
        <w:tc>
          <w:tcPr>
            <w:tcW w:w="4349" w:type="dxa"/>
            <w:tcBorders>
              <w:top w:val="nil"/>
              <w:left w:val="nil"/>
              <w:bottom w:val="nil"/>
              <w:right w:val="nil"/>
            </w:tcBorders>
            <w:vAlign w:val="bottom"/>
          </w:tcPr>
          <w:p w14:paraId="1CBF62A3" w14:textId="77777777" w:rsidR="00445ED8" w:rsidRPr="00DB41F1" w:rsidRDefault="00445ED8" w:rsidP="00445ED8">
            <w:pPr>
              <w:tabs>
                <w:tab w:val="left" w:pos="3295"/>
                <w:tab w:val="left" w:pos="9744"/>
              </w:tabs>
              <w:spacing w:line="240" w:lineRule="auto"/>
              <w:ind w:left="-101"/>
              <w:contextualSpacing/>
              <w:rPr>
                <w:rFonts w:ascii="Browallia New" w:hAnsi="Browallia New" w:cs="Browallia New"/>
                <w:b/>
                <w:bCs/>
                <w:sz w:val="26"/>
                <w:szCs w:val="26"/>
              </w:rPr>
            </w:pPr>
          </w:p>
        </w:tc>
        <w:tc>
          <w:tcPr>
            <w:tcW w:w="1276" w:type="dxa"/>
            <w:vAlign w:val="bottom"/>
          </w:tcPr>
          <w:p w14:paraId="7537C28E" w14:textId="761560F0"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772FBC64" w14:textId="5EB3AF06"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7D5B3D70" w14:textId="53AD9E41"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3050EE4B" w14:textId="1201624E"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296094D4" w14:textId="77777777" w:rsidTr="007067BA">
        <w:tc>
          <w:tcPr>
            <w:tcW w:w="4349" w:type="dxa"/>
            <w:tcBorders>
              <w:top w:val="nil"/>
              <w:left w:val="nil"/>
              <w:bottom w:val="nil"/>
              <w:right w:val="nil"/>
            </w:tcBorders>
            <w:vAlign w:val="bottom"/>
          </w:tcPr>
          <w:p w14:paraId="47E2D202" w14:textId="77777777" w:rsidR="00445ED8" w:rsidRPr="00DB41F1" w:rsidRDefault="00445ED8" w:rsidP="00445ED8">
            <w:pPr>
              <w:tabs>
                <w:tab w:val="left" w:pos="3295"/>
                <w:tab w:val="left" w:pos="9744"/>
              </w:tabs>
              <w:spacing w:line="240" w:lineRule="auto"/>
              <w:ind w:left="-101"/>
              <w:contextualSpacing/>
              <w:rPr>
                <w:rFonts w:ascii="Browallia New" w:hAnsi="Browallia New" w:cs="Browallia New"/>
                <w:b/>
                <w:bCs/>
                <w:sz w:val="26"/>
                <w:szCs w:val="26"/>
              </w:rPr>
            </w:pPr>
          </w:p>
        </w:tc>
        <w:tc>
          <w:tcPr>
            <w:tcW w:w="1276" w:type="dxa"/>
            <w:vAlign w:val="bottom"/>
          </w:tcPr>
          <w:p w14:paraId="639F7536"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7607454"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4A5BA0F1"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383A2314"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577F146E" w14:textId="77777777" w:rsidTr="007067BA">
        <w:tc>
          <w:tcPr>
            <w:tcW w:w="4349" w:type="dxa"/>
            <w:tcBorders>
              <w:top w:val="nil"/>
              <w:left w:val="nil"/>
              <w:bottom w:val="nil"/>
              <w:right w:val="nil"/>
            </w:tcBorders>
            <w:vAlign w:val="bottom"/>
          </w:tcPr>
          <w:p w14:paraId="793A4554" w14:textId="77777777" w:rsidR="00445ED8" w:rsidRPr="00DB41F1" w:rsidRDefault="00445ED8" w:rsidP="00445ED8">
            <w:pPr>
              <w:tabs>
                <w:tab w:val="left" w:pos="3295"/>
                <w:tab w:val="left" w:pos="9744"/>
              </w:tabs>
              <w:spacing w:line="240" w:lineRule="auto"/>
              <w:ind w:left="-101"/>
              <w:contextualSpacing/>
              <w:rPr>
                <w:rFonts w:ascii="Browallia New" w:hAnsi="Browallia New" w:cs="Browallia New"/>
                <w:sz w:val="12"/>
                <w:szCs w:val="12"/>
                <w:cs/>
              </w:rPr>
            </w:pPr>
          </w:p>
        </w:tc>
        <w:tc>
          <w:tcPr>
            <w:tcW w:w="1276" w:type="dxa"/>
            <w:vAlign w:val="bottom"/>
          </w:tcPr>
          <w:p w14:paraId="4B82B02F"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FADE0E6"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C99D1FC"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419A942"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B93311" w:rsidRPr="00DB41F1" w14:paraId="568C2100" w14:textId="77777777" w:rsidTr="007067BA">
        <w:tc>
          <w:tcPr>
            <w:tcW w:w="4349" w:type="dxa"/>
            <w:tcBorders>
              <w:top w:val="nil"/>
              <w:left w:val="nil"/>
              <w:bottom w:val="nil"/>
              <w:right w:val="nil"/>
            </w:tcBorders>
          </w:tcPr>
          <w:p w14:paraId="413F966E" w14:textId="77777777" w:rsidR="00B93311" w:rsidRPr="00DB41F1" w:rsidRDefault="00B93311" w:rsidP="00B93311">
            <w:pPr>
              <w:tabs>
                <w:tab w:val="left" w:pos="3295"/>
                <w:tab w:val="left" w:pos="9744"/>
              </w:tabs>
              <w:ind w:left="-101" w:right="-108"/>
              <w:contextualSpacing/>
              <w:rPr>
                <w:rFonts w:ascii="Browallia New" w:hAnsi="Browallia New" w:cs="Browallia New"/>
                <w:sz w:val="26"/>
                <w:szCs w:val="26"/>
              </w:rPr>
            </w:pPr>
            <w:r w:rsidRPr="00DB41F1">
              <w:rPr>
                <w:rFonts w:ascii="Browallia New" w:hAnsi="Browallia New" w:cs="Browallia New"/>
                <w:sz w:val="26"/>
                <w:szCs w:val="26"/>
                <w:cs/>
              </w:rPr>
              <w:t>รายได้จากการขายไฟฟ้า</w:t>
            </w:r>
          </w:p>
        </w:tc>
        <w:tc>
          <w:tcPr>
            <w:tcW w:w="1276" w:type="dxa"/>
          </w:tcPr>
          <w:p w14:paraId="3F7AC4F7" w14:textId="6764BEFB" w:rsidR="00B93311" w:rsidRPr="00DB41F1" w:rsidRDefault="00621FFC" w:rsidP="00B93311">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55</w:t>
            </w:r>
            <w:r w:rsidR="00B93311" w:rsidRPr="00DB41F1">
              <w:rPr>
                <w:rFonts w:ascii="Browallia New" w:hAnsi="Browallia New" w:cs="Browallia New"/>
                <w:sz w:val="26"/>
                <w:szCs w:val="26"/>
              </w:rPr>
              <w:t>,</w:t>
            </w:r>
            <w:r w:rsidRPr="00621FFC">
              <w:rPr>
                <w:rFonts w:ascii="Browallia New" w:hAnsi="Browallia New" w:cs="Browallia New"/>
                <w:sz w:val="26"/>
                <w:szCs w:val="26"/>
              </w:rPr>
              <w:t>915</w:t>
            </w:r>
            <w:r w:rsidR="00B93311" w:rsidRPr="00DB41F1">
              <w:rPr>
                <w:rFonts w:ascii="Browallia New" w:hAnsi="Browallia New" w:cs="Browallia New"/>
                <w:sz w:val="26"/>
                <w:szCs w:val="26"/>
              </w:rPr>
              <w:t>,</w:t>
            </w:r>
            <w:r w:rsidRPr="00621FFC">
              <w:rPr>
                <w:rFonts w:ascii="Browallia New" w:hAnsi="Browallia New" w:cs="Browallia New"/>
                <w:sz w:val="26"/>
                <w:szCs w:val="26"/>
              </w:rPr>
              <w:t>439</w:t>
            </w:r>
          </w:p>
        </w:tc>
        <w:tc>
          <w:tcPr>
            <w:tcW w:w="1276" w:type="dxa"/>
          </w:tcPr>
          <w:p w14:paraId="63E30AC0" w14:textId="0B7102DD" w:rsidR="00B93311" w:rsidRPr="00DB41F1" w:rsidRDefault="00B93311" w:rsidP="00B93311">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60</w:t>
            </w:r>
            <w:r w:rsidRPr="00DB41F1">
              <w:rPr>
                <w:rFonts w:ascii="Browallia New" w:hAnsi="Browallia New" w:cs="Browallia New"/>
                <w:sz w:val="26"/>
                <w:szCs w:val="26"/>
              </w:rPr>
              <w:t>,</w:t>
            </w:r>
            <w:r w:rsidR="00621FFC" w:rsidRPr="00621FFC">
              <w:rPr>
                <w:rFonts w:ascii="Browallia New" w:hAnsi="Browallia New" w:cs="Browallia New"/>
                <w:sz w:val="26"/>
                <w:szCs w:val="26"/>
              </w:rPr>
              <w:t>804</w:t>
            </w:r>
            <w:r w:rsidRPr="00DB41F1">
              <w:rPr>
                <w:rFonts w:ascii="Browallia New" w:hAnsi="Browallia New" w:cs="Browallia New"/>
                <w:sz w:val="26"/>
                <w:szCs w:val="26"/>
              </w:rPr>
              <w:t>,</w:t>
            </w:r>
            <w:r w:rsidR="00621FFC" w:rsidRPr="00621FFC">
              <w:rPr>
                <w:rFonts w:ascii="Browallia New" w:hAnsi="Browallia New" w:cs="Browallia New"/>
                <w:sz w:val="26"/>
                <w:szCs w:val="26"/>
              </w:rPr>
              <w:t>854</w:t>
            </w:r>
          </w:p>
        </w:tc>
        <w:tc>
          <w:tcPr>
            <w:tcW w:w="1275" w:type="dxa"/>
          </w:tcPr>
          <w:p w14:paraId="18204B7B" w14:textId="398F5D37" w:rsidR="00B93311" w:rsidRPr="00DB41F1" w:rsidRDefault="00621FFC" w:rsidP="00B93311">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116</w:t>
            </w:r>
            <w:r w:rsidR="00B93311" w:rsidRPr="00DB41F1">
              <w:rPr>
                <w:rFonts w:ascii="Browallia New" w:hAnsi="Browallia New" w:cs="Browallia New"/>
                <w:sz w:val="26"/>
                <w:szCs w:val="26"/>
              </w:rPr>
              <w:t>,</w:t>
            </w:r>
            <w:r w:rsidRPr="00621FFC">
              <w:rPr>
                <w:rFonts w:ascii="Browallia New" w:hAnsi="Browallia New" w:cs="Browallia New"/>
                <w:sz w:val="26"/>
                <w:szCs w:val="26"/>
              </w:rPr>
              <w:t>204</w:t>
            </w:r>
          </w:p>
        </w:tc>
        <w:tc>
          <w:tcPr>
            <w:tcW w:w="1276" w:type="dxa"/>
          </w:tcPr>
          <w:p w14:paraId="29FC7E75" w14:textId="4FCFE2C6" w:rsidR="00B93311" w:rsidRPr="00DB41F1" w:rsidRDefault="00621FFC" w:rsidP="00B93311">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111</w:t>
            </w:r>
            <w:r w:rsidR="00B93311" w:rsidRPr="00DB41F1">
              <w:rPr>
                <w:rFonts w:ascii="Browallia New" w:hAnsi="Browallia New" w:cs="Browallia New"/>
                <w:sz w:val="26"/>
                <w:szCs w:val="26"/>
              </w:rPr>
              <w:t>,</w:t>
            </w:r>
            <w:r w:rsidRPr="00621FFC">
              <w:rPr>
                <w:rFonts w:ascii="Browallia New" w:hAnsi="Browallia New" w:cs="Browallia New"/>
                <w:sz w:val="26"/>
                <w:szCs w:val="26"/>
              </w:rPr>
              <w:t>970</w:t>
            </w:r>
          </w:p>
        </w:tc>
      </w:tr>
      <w:tr w:rsidR="00B93311" w:rsidRPr="00DB41F1" w14:paraId="1ABC1EC1" w14:textId="77777777" w:rsidTr="007067BA">
        <w:tc>
          <w:tcPr>
            <w:tcW w:w="4349" w:type="dxa"/>
            <w:tcBorders>
              <w:top w:val="nil"/>
              <w:left w:val="nil"/>
              <w:bottom w:val="nil"/>
              <w:right w:val="nil"/>
            </w:tcBorders>
          </w:tcPr>
          <w:p w14:paraId="6C9BFD5C" w14:textId="481B5502" w:rsidR="00B93311" w:rsidRPr="00DB41F1" w:rsidRDefault="00B93311" w:rsidP="00B93311">
            <w:pPr>
              <w:tabs>
                <w:tab w:val="left" w:pos="3295"/>
                <w:tab w:val="left" w:pos="9744"/>
              </w:tabs>
              <w:ind w:left="-101" w:right="-108"/>
              <w:contextualSpacing/>
              <w:rPr>
                <w:rFonts w:ascii="Browallia New" w:hAnsi="Browallia New" w:cs="Browallia New"/>
                <w:sz w:val="26"/>
                <w:szCs w:val="26"/>
                <w:cs/>
              </w:rPr>
            </w:pPr>
            <w:r w:rsidRPr="00DB41F1">
              <w:rPr>
                <w:rFonts w:ascii="Browallia New" w:hAnsi="Browallia New" w:cs="Browallia New"/>
                <w:sz w:val="26"/>
                <w:szCs w:val="26"/>
                <w:cs/>
              </w:rPr>
              <w:t>รายได้จากการขาย</w:t>
            </w:r>
            <w:r w:rsidRPr="00DB41F1">
              <w:rPr>
                <w:rFonts w:ascii="Browallia New" w:hAnsi="Browallia New" w:cs="Browallia New" w:hint="cs"/>
                <w:sz w:val="26"/>
                <w:szCs w:val="26"/>
                <w:cs/>
              </w:rPr>
              <w:t>ไอน้ำ</w:t>
            </w:r>
          </w:p>
        </w:tc>
        <w:tc>
          <w:tcPr>
            <w:tcW w:w="1276" w:type="dxa"/>
          </w:tcPr>
          <w:p w14:paraId="3753A12B" w14:textId="319077ED" w:rsidR="00B93311" w:rsidRPr="00DB41F1" w:rsidRDefault="00621FFC" w:rsidP="00B93311">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93311" w:rsidRPr="00DB41F1">
              <w:rPr>
                <w:rFonts w:ascii="Browallia New" w:hAnsi="Browallia New" w:cs="Browallia New"/>
                <w:sz w:val="26"/>
                <w:szCs w:val="26"/>
              </w:rPr>
              <w:t>,</w:t>
            </w:r>
            <w:r w:rsidRPr="00621FFC">
              <w:rPr>
                <w:rFonts w:ascii="Browallia New" w:hAnsi="Browallia New" w:cs="Browallia New"/>
                <w:sz w:val="26"/>
                <w:szCs w:val="26"/>
              </w:rPr>
              <w:t>046</w:t>
            </w:r>
            <w:r w:rsidR="00B93311" w:rsidRPr="00DB41F1">
              <w:rPr>
                <w:rFonts w:ascii="Browallia New" w:hAnsi="Browallia New" w:cs="Browallia New"/>
                <w:sz w:val="26"/>
                <w:szCs w:val="26"/>
              </w:rPr>
              <w:t>,</w:t>
            </w:r>
            <w:r w:rsidRPr="00621FFC">
              <w:rPr>
                <w:rFonts w:ascii="Browallia New" w:hAnsi="Browallia New" w:cs="Browallia New"/>
                <w:sz w:val="26"/>
                <w:szCs w:val="26"/>
              </w:rPr>
              <w:t>877</w:t>
            </w:r>
          </w:p>
        </w:tc>
        <w:tc>
          <w:tcPr>
            <w:tcW w:w="1276" w:type="dxa"/>
          </w:tcPr>
          <w:p w14:paraId="1E5AB415" w14:textId="0DDFBE0C" w:rsidR="00B93311" w:rsidRPr="00DB41F1" w:rsidRDefault="00621FFC" w:rsidP="00B93311">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93311" w:rsidRPr="00DB41F1">
              <w:rPr>
                <w:rFonts w:ascii="Browallia New" w:hAnsi="Browallia New" w:cs="Browallia New"/>
                <w:sz w:val="26"/>
                <w:szCs w:val="26"/>
              </w:rPr>
              <w:t>,</w:t>
            </w:r>
            <w:r w:rsidRPr="00621FFC">
              <w:rPr>
                <w:rFonts w:ascii="Browallia New" w:hAnsi="Browallia New" w:cs="Browallia New"/>
                <w:sz w:val="26"/>
                <w:szCs w:val="26"/>
              </w:rPr>
              <w:t>026</w:t>
            </w:r>
            <w:r w:rsidR="00B93311" w:rsidRPr="00DB41F1">
              <w:rPr>
                <w:rFonts w:ascii="Browallia New" w:hAnsi="Browallia New" w:cs="Browallia New"/>
                <w:sz w:val="26"/>
                <w:szCs w:val="26"/>
              </w:rPr>
              <w:t>,</w:t>
            </w:r>
            <w:r w:rsidRPr="00621FFC">
              <w:rPr>
                <w:rFonts w:ascii="Browallia New" w:hAnsi="Browallia New" w:cs="Browallia New"/>
                <w:sz w:val="26"/>
                <w:szCs w:val="26"/>
              </w:rPr>
              <w:t>059</w:t>
            </w:r>
          </w:p>
        </w:tc>
        <w:tc>
          <w:tcPr>
            <w:tcW w:w="1275" w:type="dxa"/>
          </w:tcPr>
          <w:p w14:paraId="18BB4BB8" w14:textId="654FCDE6" w:rsidR="00B93311" w:rsidRPr="00DB41F1" w:rsidRDefault="00B93311" w:rsidP="00B93311">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64548D43" w14:textId="1ED6F590" w:rsidR="00B93311" w:rsidRPr="00DB41F1" w:rsidRDefault="00B93311" w:rsidP="00B93311">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B93311" w:rsidRPr="00DB41F1" w14:paraId="7810E9B3" w14:textId="77777777" w:rsidTr="007067BA">
        <w:tc>
          <w:tcPr>
            <w:tcW w:w="4349" w:type="dxa"/>
            <w:tcBorders>
              <w:top w:val="nil"/>
              <w:left w:val="nil"/>
              <w:bottom w:val="nil"/>
              <w:right w:val="nil"/>
            </w:tcBorders>
          </w:tcPr>
          <w:p w14:paraId="58DAD650" w14:textId="3E95E177" w:rsidR="00B93311" w:rsidRPr="00DB41F1" w:rsidRDefault="00B93311" w:rsidP="00B93311">
            <w:pPr>
              <w:tabs>
                <w:tab w:val="left" w:pos="3295"/>
                <w:tab w:val="left" w:pos="9744"/>
              </w:tabs>
              <w:ind w:left="-101" w:right="-108"/>
              <w:contextualSpacing/>
              <w:rPr>
                <w:rFonts w:ascii="Browallia New" w:hAnsi="Browallia New" w:cs="Browallia New"/>
                <w:sz w:val="26"/>
                <w:szCs w:val="26"/>
                <w:cs/>
              </w:rPr>
            </w:pPr>
            <w:r w:rsidRPr="00DB41F1">
              <w:rPr>
                <w:rFonts w:ascii="Browallia New" w:hAnsi="Browallia New" w:cs="Browallia New"/>
                <w:sz w:val="26"/>
                <w:szCs w:val="26"/>
                <w:cs/>
              </w:rPr>
              <w:t>รายได้จากการขายและให้บริการติดตั้งแผงโซลาร์</w:t>
            </w:r>
          </w:p>
        </w:tc>
        <w:tc>
          <w:tcPr>
            <w:tcW w:w="1276" w:type="dxa"/>
          </w:tcPr>
          <w:p w14:paraId="5E5CA8AE" w14:textId="5A41415B" w:rsidR="00B93311" w:rsidRPr="00DB41F1" w:rsidRDefault="00B93311" w:rsidP="00B93311">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23C01173" w14:textId="0146E9FD" w:rsidR="00B93311" w:rsidRPr="00DB41F1" w:rsidRDefault="00621FFC" w:rsidP="00B93311">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104</w:t>
            </w:r>
            <w:r w:rsidR="00B93311" w:rsidRPr="00DB41F1">
              <w:rPr>
                <w:rFonts w:ascii="Browallia New" w:hAnsi="Browallia New" w:cs="Browallia New"/>
                <w:sz w:val="26"/>
                <w:szCs w:val="26"/>
              </w:rPr>
              <w:t>,</w:t>
            </w:r>
            <w:r w:rsidRPr="00621FFC">
              <w:rPr>
                <w:rFonts w:ascii="Browallia New" w:hAnsi="Browallia New" w:cs="Browallia New"/>
                <w:sz w:val="26"/>
                <w:szCs w:val="26"/>
              </w:rPr>
              <w:t>678</w:t>
            </w:r>
          </w:p>
        </w:tc>
        <w:tc>
          <w:tcPr>
            <w:tcW w:w="1275" w:type="dxa"/>
          </w:tcPr>
          <w:p w14:paraId="1A6A3462" w14:textId="419ACC1E" w:rsidR="00B93311" w:rsidRPr="00DB41F1" w:rsidRDefault="00B93311" w:rsidP="00B93311">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776851A4" w14:textId="6F848EA6" w:rsidR="00B93311" w:rsidRPr="00DB41F1" w:rsidRDefault="00621FFC" w:rsidP="00B93311">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15</w:t>
            </w:r>
            <w:r w:rsidR="00B93311" w:rsidRPr="00DB41F1">
              <w:rPr>
                <w:rFonts w:ascii="Browallia New" w:hAnsi="Browallia New" w:cs="Browallia New"/>
                <w:sz w:val="26"/>
                <w:szCs w:val="26"/>
              </w:rPr>
              <w:t>,</w:t>
            </w:r>
            <w:r w:rsidRPr="00621FFC">
              <w:rPr>
                <w:rFonts w:ascii="Browallia New" w:hAnsi="Browallia New" w:cs="Browallia New"/>
                <w:sz w:val="26"/>
                <w:szCs w:val="26"/>
              </w:rPr>
              <w:t>933</w:t>
            </w:r>
          </w:p>
        </w:tc>
      </w:tr>
      <w:tr w:rsidR="00B93311" w:rsidRPr="00DB41F1" w14:paraId="17EAB5B3" w14:textId="77777777" w:rsidTr="007067BA">
        <w:tc>
          <w:tcPr>
            <w:tcW w:w="4349" w:type="dxa"/>
            <w:tcBorders>
              <w:top w:val="nil"/>
              <w:left w:val="nil"/>
              <w:bottom w:val="nil"/>
              <w:right w:val="nil"/>
            </w:tcBorders>
          </w:tcPr>
          <w:p w14:paraId="72D10363" w14:textId="1C787FAC" w:rsidR="00B93311" w:rsidRPr="00DB41F1" w:rsidRDefault="00B93311" w:rsidP="00B93311">
            <w:pPr>
              <w:tabs>
                <w:tab w:val="left" w:pos="3295"/>
                <w:tab w:val="left" w:pos="9744"/>
              </w:tabs>
              <w:ind w:left="-101" w:right="-108"/>
              <w:contextualSpacing/>
              <w:rPr>
                <w:rFonts w:ascii="Browallia New" w:hAnsi="Browallia New" w:cs="Browallia New"/>
                <w:sz w:val="26"/>
                <w:szCs w:val="26"/>
                <w:cs/>
              </w:rPr>
            </w:pPr>
            <w:r w:rsidRPr="00DB41F1">
              <w:rPr>
                <w:rFonts w:ascii="Browallia New" w:hAnsi="Browallia New" w:cs="Browallia New"/>
                <w:sz w:val="26"/>
                <w:szCs w:val="26"/>
                <w:cs/>
              </w:rPr>
              <w:t>รายได้จากการให้บริการ</w:t>
            </w:r>
          </w:p>
        </w:tc>
        <w:tc>
          <w:tcPr>
            <w:tcW w:w="1276" w:type="dxa"/>
          </w:tcPr>
          <w:p w14:paraId="577BECF1" w14:textId="72DE840F" w:rsidR="00B93311" w:rsidRPr="00DB41F1" w:rsidRDefault="00621FFC" w:rsidP="00B93311">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131</w:t>
            </w:r>
            <w:r w:rsidR="00B93311" w:rsidRPr="00DB41F1">
              <w:rPr>
                <w:rFonts w:ascii="Browallia New" w:hAnsi="Browallia New" w:cs="Browallia New"/>
                <w:sz w:val="26"/>
                <w:szCs w:val="26"/>
              </w:rPr>
              <w:t>,</w:t>
            </w:r>
            <w:r w:rsidRPr="00621FFC">
              <w:rPr>
                <w:rFonts w:ascii="Browallia New" w:hAnsi="Browallia New" w:cs="Browallia New"/>
                <w:sz w:val="26"/>
                <w:szCs w:val="26"/>
              </w:rPr>
              <w:t>972</w:t>
            </w:r>
          </w:p>
        </w:tc>
        <w:tc>
          <w:tcPr>
            <w:tcW w:w="1276" w:type="dxa"/>
          </w:tcPr>
          <w:p w14:paraId="483DBCAE" w14:textId="2741BEB2" w:rsidR="00B93311" w:rsidRPr="00DB41F1" w:rsidRDefault="00621FFC" w:rsidP="00B93311">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390</w:t>
            </w:r>
            <w:r w:rsidR="00B93311" w:rsidRPr="00DB41F1">
              <w:rPr>
                <w:rFonts w:ascii="Browallia New" w:hAnsi="Browallia New" w:cs="Browallia New"/>
                <w:sz w:val="26"/>
                <w:szCs w:val="26"/>
              </w:rPr>
              <w:t>,</w:t>
            </w:r>
            <w:r w:rsidRPr="00621FFC">
              <w:rPr>
                <w:rFonts w:ascii="Browallia New" w:hAnsi="Browallia New" w:cs="Browallia New"/>
                <w:sz w:val="26"/>
                <w:szCs w:val="26"/>
              </w:rPr>
              <w:t>173</w:t>
            </w:r>
          </w:p>
        </w:tc>
        <w:tc>
          <w:tcPr>
            <w:tcW w:w="1275" w:type="dxa"/>
          </w:tcPr>
          <w:p w14:paraId="037C44F8" w14:textId="711C46DF" w:rsidR="00B93311" w:rsidRPr="00DB41F1" w:rsidRDefault="00621FFC" w:rsidP="00B93311">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93311" w:rsidRPr="00DB41F1">
              <w:rPr>
                <w:rFonts w:ascii="Browallia New" w:hAnsi="Browallia New" w:cs="Browallia New"/>
                <w:sz w:val="26"/>
                <w:szCs w:val="26"/>
              </w:rPr>
              <w:t>,</w:t>
            </w:r>
            <w:r w:rsidRPr="00621FFC">
              <w:rPr>
                <w:rFonts w:ascii="Browallia New" w:hAnsi="Browallia New" w:cs="Browallia New"/>
                <w:sz w:val="26"/>
                <w:szCs w:val="26"/>
              </w:rPr>
              <w:t>209</w:t>
            </w:r>
            <w:r w:rsidR="00B93311" w:rsidRPr="00DB41F1">
              <w:rPr>
                <w:rFonts w:ascii="Browallia New" w:hAnsi="Browallia New" w:cs="Browallia New"/>
                <w:sz w:val="26"/>
                <w:szCs w:val="26"/>
              </w:rPr>
              <w:t>,</w:t>
            </w:r>
            <w:r w:rsidRPr="00621FFC">
              <w:rPr>
                <w:rFonts w:ascii="Browallia New" w:hAnsi="Browallia New" w:cs="Browallia New"/>
                <w:sz w:val="26"/>
                <w:szCs w:val="26"/>
              </w:rPr>
              <w:t>674</w:t>
            </w:r>
          </w:p>
        </w:tc>
        <w:tc>
          <w:tcPr>
            <w:tcW w:w="1276" w:type="dxa"/>
          </w:tcPr>
          <w:p w14:paraId="516E84D5" w14:textId="48B4B924" w:rsidR="00B93311" w:rsidRPr="00DB41F1" w:rsidRDefault="00621FFC" w:rsidP="00B93311">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93311" w:rsidRPr="00DB41F1">
              <w:rPr>
                <w:rFonts w:ascii="Browallia New" w:hAnsi="Browallia New" w:cs="Browallia New"/>
                <w:sz w:val="26"/>
                <w:szCs w:val="26"/>
              </w:rPr>
              <w:t>,</w:t>
            </w:r>
            <w:r w:rsidRPr="00621FFC">
              <w:rPr>
                <w:rFonts w:ascii="Browallia New" w:hAnsi="Browallia New" w:cs="Browallia New"/>
                <w:sz w:val="26"/>
                <w:szCs w:val="26"/>
              </w:rPr>
              <w:t>079</w:t>
            </w:r>
            <w:r w:rsidR="00B93311" w:rsidRPr="00DB41F1">
              <w:rPr>
                <w:rFonts w:ascii="Browallia New" w:hAnsi="Browallia New" w:cs="Browallia New"/>
                <w:sz w:val="26"/>
                <w:szCs w:val="26"/>
              </w:rPr>
              <w:t>,</w:t>
            </w:r>
            <w:r w:rsidRPr="00621FFC">
              <w:rPr>
                <w:rFonts w:ascii="Browallia New" w:hAnsi="Browallia New" w:cs="Browallia New"/>
                <w:sz w:val="26"/>
                <w:szCs w:val="26"/>
              </w:rPr>
              <w:t>344</w:t>
            </w:r>
          </w:p>
        </w:tc>
      </w:tr>
      <w:tr w:rsidR="00B93311" w:rsidRPr="00DB41F1" w14:paraId="14A63A22" w14:textId="77777777" w:rsidTr="007067BA">
        <w:tc>
          <w:tcPr>
            <w:tcW w:w="4349" w:type="dxa"/>
            <w:tcBorders>
              <w:top w:val="nil"/>
              <w:left w:val="nil"/>
              <w:bottom w:val="nil"/>
              <w:right w:val="nil"/>
            </w:tcBorders>
          </w:tcPr>
          <w:p w14:paraId="3BE2723C" w14:textId="6C21FF77" w:rsidR="00B93311" w:rsidRPr="00DB41F1" w:rsidRDefault="00B93311" w:rsidP="00B93311">
            <w:pPr>
              <w:tabs>
                <w:tab w:val="left" w:pos="3295"/>
                <w:tab w:val="left" w:pos="9744"/>
              </w:tabs>
              <w:ind w:left="-101" w:right="-108"/>
              <w:contextualSpacing/>
              <w:rPr>
                <w:rFonts w:ascii="Browallia New" w:hAnsi="Browallia New" w:cs="Browallia New"/>
                <w:sz w:val="26"/>
                <w:szCs w:val="26"/>
                <w:cs/>
              </w:rPr>
            </w:pPr>
            <w:r w:rsidRPr="00DB41F1">
              <w:rPr>
                <w:rFonts w:ascii="Browallia New" w:hAnsi="Browallia New" w:cs="Browallia New"/>
                <w:sz w:val="26"/>
                <w:szCs w:val="26"/>
                <w:cs/>
              </w:rPr>
              <w:t>รายได้จากการขาย</w:t>
            </w:r>
            <w:r w:rsidRPr="00DB41F1">
              <w:rPr>
                <w:rFonts w:ascii="Browallia New" w:hAnsi="Browallia New" w:cs="Browallia New" w:hint="cs"/>
                <w:sz w:val="26"/>
                <w:szCs w:val="26"/>
                <w:cs/>
              </w:rPr>
              <w:t>อื่น ๆ</w:t>
            </w:r>
          </w:p>
        </w:tc>
        <w:tc>
          <w:tcPr>
            <w:tcW w:w="1276" w:type="dxa"/>
          </w:tcPr>
          <w:p w14:paraId="79454B86" w14:textId="0B5C29EA" w:rsidR="00B93311" w:rsidRPr="00DB41F1" w:rsidRDefault="00621FFC" w:rsidP="00B93311">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20</w:t>
            </w:r>
            <w:r w:rsidR="00B93311" w:rsidRPr="00DB41F1">
              <w:rPr>
                <w:rFonts w:ascii="Browallia New" w:hAnsi="Browallia New" w:cs="Browallia New"/>
                <w:sz w:val="26"/>
                <w:szCs w:val="26"/>
              </w:rPr>
              <w:t>,</w:t>
            </w:r>
            <w:r w:rsidRPr="00621FFC">
              <w:rPr>
                <w:rFonts w:ascii="Browallia New" w:hAnsi="Browallia New" w:cs="Browallia New"/>
                <w:sz w:val="26"/>
                <w:szCs w:val="26"/>
              </w:rPr>
              <w:t>720</w:t>
            </w:r>
          </w:p>
        </w:tc>
        <w:tc>
          <w:tcPr>
            <w:tcW w:w="1276" w:type="dxa"/>
          </w:tcPr>
          <w:p w14:paraId="726F4AD0" w14:textId="31F453B9" w:rsidR="00B93311" w:rsidRPr="00DB41F1" w:rsidRDefault="00621FFC" w:rsidP="00B93311">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69</w:t>
            </w:r>
            <w:r w:rsidR="00B93311" w:rsidRPr="00DB41F1">
              <w:rPr>
                <w:rFonts w:ascii="Browallia New" w:hAnsi="Browallia New" w:cs="Browallia New"/>
                <w:sz w:val="26"/>
                <w:szCs w:val="26"/>
              </w:rPr>
              <w:t>,</w:t>
            </w:r>
            <w:r w:rsidRPr="00621FFC">
              <w:rPr>
                <w:rFonts w:ascii="Browallia New" w:hAnsi="Browallia New" w:cs="Browallia New"/>
                <w:sz w:val="26"/>
                <w:szCs w:val="26"/>
              </w:rPr>
              <w:t>501</w:t>
            </w:r>
          </w:p>
        </w:tc>
        <w:tc>
          <w:tcPr>
            <w:tcW w:w="1275" w:type="dxa"/>
          </w:tcPr>
          <w:p w14:paraId="32960693" w14:textId="02788AAA" w:rsidR="00B93311" w:rsidRPr="00DB41F1" w:rsidRDefault="00B93311" w:rsidP="00B93311">
            <w:pPr>
              <w:keepNext/>
              <w:keepLines/>
              <w:pBdr>
                <w:bottom w:val="sing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4086F65E" w14:textId="5B58BB79" w:rsidR="00B93311" w:rsidRPr="00DB41F1" w:rsidRDefault="00621FFC" w:rsidP="00B93311">
            <w:pPr>
              <w:keepNext/>
              <w:keepLines/>
              <w:pBdr>
                <w:bottom w:val="sing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64</w:t>
            </w:r>
          </w:p>
        </w:tc>
      </w:tr>
      <w:tr w:rsidR="008476A4" w:rsidRPr="00DB41F1" w14:paraId="07644D1A" w14:textId="77777777" w:rsidTr="007067BA">
        <w:tc>
          <w:tcPr>
            <w:tcW w:w="4349" w:type="dxa"/>
            <w:tcBorders>
              <w:top w:val="nil"/>
              <w:left w:val="nil"/>
              <w:bottom w:val="nil"/>
              <w:right w:val="nil"/>
            </w:tcBorders>
            <w:vAlign w:val="bottom"/>
          </w:tcPr>
          <w:p w14:paraId="4810F6DA" w14:textId="77777777" w:rsidR="008476A4" w:rsidRPr="00DB41F1" w:rsidRDefault="008476A4" w:rsidP="008476A4">
            <w:pPr>
              <w:tabs>
                <w:tab w:val="left" w:pos="1134"/>
                <w:tab w:val="left" w:pos="1276"/>
                <w:tab w:val="center" w:pos="3402"/>
                <w:tab w:val="center" w:pos="4536"/>
                <w:tab w:val="center" w:pos="5670"/>
                <w:tab w:val="center" w:pos="6804"/>
                <w:tab w:val="right" w:pos="7655"/>
              </w:tabs>
              <w:ind w:left="-101"/>
              <w:rPr>
                <w:rFonts w:ascii="Browallia New" w:hAnsi="Browallia New" w:cs="Browallia New"/>
                <w:sz w:val="26"/>
                <w:szCs w:val="26"/>
              </w:rPr>
            </w:pPr>
          </w:p>
        </w:tc>
        <w:tc>
          <w:tcPr>
            <w:tcW w:w="1276" w:type="dxa"/>
          </w:tcPr>
          <w:p w14:paraId="4DDAF47E" w14:textId="325917CF" w:rsidR="008476A4" w:rsidRPr="00DB41F1" w:rsidRDefault="00621FFC" w:rsidP="008476A4">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cs/>
              </w:rPr>
            </w:pPr>
            <w:r w:rsidRPr="00621FFC">
              <w:rPr>
                <w:rFonts w:ascii="Browallia New" w:hAnsi="Browallia New" w:cs="Browallia New"/>
                <w:sz w:val="26"/>
                <w:szCs w:val="26"/>
              </w:rPr>
              <w:t>57</w:t>
            </w:r>
            <w:r w:rsidR="00FF1E17" w:rsidRPr="00DB41F1">
              <w:rPr>
                <w:rFonts w:ascii="Browallia New" w:hAnsi="Browallia New" w:cs="Browallia New"/>
                <w:sz w:val="26"/>
                <w:szCs w:val="26"/>
              </w:rPr>
              <w:t>,</w:t>
            </w:r>
            <w:r w:rsidRPr="00621FFC">
              <w:rPr>
                <w:rFonts w:ascii="Browallia New" w:hAnsi="Browallia New" w:cs="Browallia New"/>
                <w:sz w:val="26"/>
                <w:szCs w:val="26"/>
              </w:rPr>
              <w:t>115</w:t>
            </w:r>
            <w:r w:rsidR="00FF1E17" w:rsidRPr="00DB41F1">
              <w:rPr>
                <w:rFonts w:ascii="Browallia New" w:hAnsi="Browallia New" w:cs="Browallia New"/>
                <w:sz w:val="26"/>
                <w:szCs w:val="26"/>
              </w:rPr>
              <w:t>,</w:t>
            </w:r>
            <w:r w:rsidRPr="00621FFC">
              <w:rPr>
                <w:rFonts w:ascii="Browallia New" w:hAnsi="Browallia New" w:cs="Browallia New"/>
                <w:sz w:val="26"/>
                <w:szCs w:val="26"/>
              </w:rPr>
              <w:t>008</w:t>
            </w:r>
          </w:p>
        </w:tc>
        <w:tc>
          <w:tcPr>
            <w:tcW w:w="1276" w:type="dxa"/>
          </w:tcPr>
          <w:p w14:paraId="63E263CE" w14:textId="02A3B39A" w:rsidR="008476A4" w:rsidRPr="00DB41F1" w:rsidRDefault="00621FFC" w:rsidP="008476A4">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62</w:t>
            </w:r>
            <w:r w:rsidR="008476A4" w:rsidRPr="00DB41F1">
              <w:rPr>
                <w:rFonts w:ascii="Browallia New" w:hAnsi="Browallia New" w:cs="Browallia New"/>
                <w:sz w:val="26"/>
                <w:szCs w:val="26"/>
              </w:rPr>
              <w:t>,</w:t>
            </w:r>
            <w:r w:rsidRPr="00621FFC">
              <w:rPr>
                <w:rFonts w:ascii="Browallia New" w:hAnsi="Browallia New" w:cs="Browallia New"/>
                <w:sz w:val="26"/>
                <w:szCs w:val="26"/>
              </w:rPr>
              <w:t>395</w:t>
            </w:r>
            <w:r w:rsidR="008476A4" w:rsidRPr="00DB41F1">
              <w:rPr>
                <w:rFonts w:ascii="Browallia New" w:hAnsi="Browallia New" w:cs="Browallia New"/>
                <w:sz w:val="26"/>
                <w:szCs w:val="26"/>
              </w:rPr>
              <w:t>,</w:t>
            </w:r>
            <w:r w:rsidRPr="00621FFC">
              <w:rPr>
                <w:rFonts w:ascii="Browallia New" w:hAnsi="Browallia New" w:cs="Browallia New"/>
                <w:sz w:val="26"/>
                <w:szCs w:val="26"/>
              </w:rPr>
              <w:t>265</w:t>
            </w:r>
          </w:p>
        </w:tc>
        <w:tc>
          <w:tcPr>
            <w:tcW w:w="1275" w:type="dxa"/>
          </w:tcPr>
          <w:p w14:paraId="7F1BD476" w14:textId="55F112C8" w:rsidR="008476A4" w:rsidRPr="00DB41F1" w:rsidRDefault="00621FFC" w:rsidP="008476A4">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7815F9" w:rsidRPr="00DB41F1">
              <w:rPr>
                <w:rFonts w:ascii="Browallia New" w:hAnsi="Browallia New" w:cs="Browallia New"/>
                <w:sz w:val="26"/>
                <w:szCs w:val="26"/>
              </w:rPr>
              <w:t>,</w:t>
            </w:r>
            <w:r w:rsidRPr="00621FFC">
              <w:rPr>
                <w:rFonts w:ascii="Browallia New" w:hAnsi="Browallia New" w:cs="Browallia New"/>
                <w:sz w:val="26"/>
                <w:szCs w:val="26"/>
              </w:rPr>
              <w:t>325</w:t>
            </w:r>
            <w:r w:rsidR="007815F9" w:rsidRPr="00DB41F1">
              <w:rPr>
                <w:rFonts w:ascii="Browallia New" w:hAnsi="Browallia New" w:cs="Browallia New"/>
                <w:sz w:val="26"/>
                <w:szCs w:val="26"/>
              </w:rPr>
              <w:t>,</w:t>
            </w:r>
            <w:r w:rsidRPr="00621FFC">
              <w:rPr>
                <w:rFonts w:ascii="Browallia New" w:hAnsi="Browallia New" w:cs="Browallia New"/>
                <w:sz w:val="26"/>
                <w:szCs w:val="26"/>
              </w:rPr>
              <w:t>878</w:t>
            </w:r>
          </w:p>
        </w:tc>
        <w:tc>
          <w:tcPr>
            <w:tcW w:w="1276" w:type="dxa"/>
          </w:tcPr>
          <w:p w14:paraId="69B2B205" w14:textId="77803E69" w:rsidR="008476A4" w:rsidRPr="00DB41F1" w:rsidRDefault="00621FFC" w:rsidP="008476A4">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8476A4" w:rsidRPr="00DB41F1">
              <w:rPr>
                <w:rFonts w:ascii="Browallia New" w:hAnsi="Browallia New" w:cs="Browallia New"/>
                <w:sz w:val="26"/>
                <w:szCs w:val="26"/>
              </w:rPr>
              <w:t>,</w:t>
            </w:r>
            <w:r w:rsidRPr="00621FFC">
              <w:rPr>
                <w:rFonts w:ascii="Browallia New" w:hAnsi="Browallia New" w:cs="Browallia New"/>
                <w:sz w:val="26"/>
                <w:szCs w:val="26"/>
              </w:rPr>
              <w:t>207</w:t>
            </w:r>
            <w:r w:rsidR="008476A4" w:rsidRPr="00DB41F1">
              <w:rPr>
                <w:rFonts w:ascii="Browallia New" w:hAnsi="Browallia New" w:cs="Browallia New"/>
                <w:sz w:val="26"/>
                <w:szCs w:val="26"/>
              </w:rPr>
              <w:t>,</w:t>
            </w:r>
            <w:r w:rsidRPr="00621FFC">
              <w:rPr>
                <w:rFonts w:ascii="Browallia New" w:hAnsi="Browallia New" w:cs="Browallia New"/>
                <w:sz w:val="26"/>
                <w:szCs w:val="26"/>
              </w:rPr>
              <w:t>311</w:t>
            </w:r>
          </w:p>
        </w:tc>
      </w:tr>
    </w:tbl>
    <w:p w14:paraId="5D6BB112" w14:textId="5F7A18B5" w:rsidR="00781B24" w:rsidRPr="00607EDB" w:rsidRDefault="00781B24" w:rsidP="00607EDB">
      <w:pPr>
        <w:spacing w:line="240" w:lineRule="auto"/>
        <w:rPr>
          <w:rFonts w:ascii="Browallia New" w:hAnsi="Browallia New" w:cs="Browallia New"/>
        </w:rPr>
      </w:pPr>
    </w:p>
    <w:tbl>
      <w:tblPr>
        <w:tblW w:w="9461" w:type="dxa"/>
        <w:shd w:val="clear" w:color="auto" w:fill="FFA543"/>
        <w:tblLayout w:type="fixed"/>
        <w:tblLook w:val="04A0" w:firstRow="1" w:lastRow="0" w:firstColumn="1" w:lastColumn="0" w:noHBand="0" w:noVBand="1"/>
      </w:tblPr>
      <w:tblGrid>
        <w:gridCol w:w="9461"/>
      </w:tblGrid>
      <w:tr w:rsidR="0073622C" w:rsidRPr="00DB41F1" w14:paraId="1305476F" w14:textId="77777777" w:rsidTr="007067BA">
        <w:trPr>
          <w:trHeight w:val="389"/>
        </w:trPr>
        <w:tc>
          <w:tcPr>
            <w:tcW w:w="9461" w:type="dxa"/>
            <w:shd w:val="clear" w:color="auto" w:fill="FFA543"/>
            <w:vAlign w:val="center"/>
          </w:tcPr>
          <w:p w14:paraId="3280D201" w14:textId="19FEEBBB"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34</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รายได้อื่น</w:t>
            </w:r>
          </w:p>
        </w:tc>
      </w:tr>
    </w:tbl>
    <w:p w14:paraId="4C922359" w14:textId="77777777" w:rsidR="0073622C" w:rsidRPr="00607EDB" w:rsidRDefault="0073622C" w:rsidP="00607EDB">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08502BC3" w14:textId="77777777" w:rsidTr="007067BA">
        <w:trPr>
          <w:trHeight w:val="80"/>
        </w:trPr>
        <w:tc>
          <w:tcPr>
            <w:tcW w:w="4349" w:type="dxa"/>
            <w:tcBorders>
              <w:top w:val="nil"/>
              <w:left w:val="nil"/>
              <w:bottom w:val="nil"/>
              <w:right w:val="nil"/>
            </w:tcBorders>
            <w:vAlign w:val="bottom"/>
          </w:tcPr>
          <w:p w14:paraId="1D62E5C0" w14:textId="77777777" w:rsidR="0073622C" w:rsidRPr="00DB41F1"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7614B71C"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13C1AE80"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296B884F" w14:textId="77777777" w:rsidTr="007067BA">
        <w:trPr>
          <w:trHeight w:val="80"/>
        </w:trPr>
        <w:tc>
          <w:tcPr>
            <w:tcW w:w="4349" w:type="dxa"/>
            <w:tcBorders>
              <w:top w:val="nil"/>
              <w:left w:val="nil"/>
              <w:bottom w:val="nil"/>
              <w:right w:val="nil"/>
            </w:tcBorders>
            <w:vAlign w:val="bottom"/>
          </w:tcPr>
          <w:p w14:paraId="06AB815B" w14:textId="77777777" w:rsidR="00445ED8" w:rsidRPr="00DB41F1" w:rsidRDefault="00445ED8" w:rsidP="00445ED8">
            <w:pPr>
              <w:tabs>
                <w:tab w:val="left" w:pos="3295"/>
                <w:tab w:val="left" w:pos="9744"/>
              </w:tabs>
              <w:spacing w:line="240" w:lineRule="auto"/>
              <w:ind w:left="-130"/>
              <w:contextualSpacing/>
              <w:rPr>
                <w:rFonts w:ascii="Browallia New" w:hAnsi="Browallia New" w:cs="Browallia New"/>
                <w:b/>
                <w:bCs/>
                <w:sz w:val="26"/>
                <w:szCs w:val="26"/>
              </w:rPr>
            </w:pPr>
            <w:bookmarkStart w:id="78" w:name="_Hlk139966662"/>
          </w:p>
        </w:tc>
        <w:tc>
          <w:tcPr>
            <w:tcW w:w="1276" w:type="dxa"/>
            <w:vAlign w:val="bottom"/>
          </w:tcPr>
          <w:p w14:paraId="7C8E254B" w14:textId="45359EAC"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7439B903" w14:textId="00CBE4E9"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657B9136" w14:textId="3A7E6635"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507EBED3" w14:textId="5E46D6AB"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78"/>
      <w:tr w:rsidR="00445ED8" w:rsidRPr="00DB41F1" w14:paraId="177660A0" w14:textId="77777777" w:rsidTr="007067BA">
        <w:tc>
          <w:tcPr>
            <w:tcW w:w="4349" w:type="dxa"/>
            <w:tcBorders>
              <w:top w:val="nil"/>
              <w:left w:val="nil"/>
              <w:bottom w:val="nil"/>
              <w:right w:val="nil"/>
            </w:tcBorders>
            <w:vAlign w:val="bottom"/>
          </w:tcPr>
          <w:p w14:paraId="1D590882" w14:textId="77777777" w:rsidR="00445ED8" w:rsidRPr="00DB41F1" w:rsidRDefault="00445ED8" w:rsidP="00445ED8">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7BA8137A"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A002E9F"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74097AFA"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ABFB458"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11E2D647" w14:textId="77777777" w:rsidTr="007067BA">
        <w:tc>
          <w:tcPr>
            <w:tcW w:w="4349" w:type="dxa"/>
            <w:tcBorders>
              <w:top w:val="nil"/>
              <w:left w:val="nil"/>
              <w:bottom w:val="nil"/>
              <w:right w:val="nil"/>
            </w:tcBorders>
            <w:vAlign w:val="bottom"/>
          </w:tcPr>
          <w:p w14:paraId="336586A2" w14:textId="77777777" w:rsidR="00445ED8" w:rsidRPr="00DB41F1" w:rsidRDefault="00445ED8" w:rsidP="00445ED8">
            <w:pPr>
              <w:tabs>
                <w:tab w:val="left" w:pos="3295"/>
                <w:tab w:val="left" w:pos="9744"/>
              </w:tabs>
              <w:spacing w:line="240" w:lineRule="auto"/>
              <w:ind w:left="-130"/>
              <w:contextualSpacing/>
              <w:rPr>
                <w:rFonts w:ascii="Browallia New" w:hAnsi="Browallia New" w:cs="Browallia New"/>
                <w:sz w:val="26"/>
                <w:szCs w:val="26"/>
                <w:cs/>
              </w:rPr>
            </w:pPr>
          </w:p>
        </w:tc>
        <w:tc>
          <w:tcPr>
            <w:tcW w:w="1276" w:type="dxa"/>
            <w:vAlign w:val="bottom"/>
          </w:tcPr>
          <w:p w14:paraId="58EACAA5"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26CF4F5"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8FE2CC0"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A07A21B"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C378FD" w:rsidRPr="00DB41F1" w14:paraId="7ACD9101" w14:textId="77777777" w:rsidTr="007067BA">
        <w:tc>
          <w:tcPr>
            <w:tcW w:w="4349" w:type="dxa"/>
            <w:tcBorders>
              <w:top w:val="nil"/>
              <w:left w:val="nil"/>
              <w:bottom w:val="nil"/>
              <w:right w:val="nil"/>
            </w:tcBorders>
          </w:tcPr>
          <w:p w14:paraId="46432DFF" w14:textId="77777777" w:rsidR="00C378FD" w:rsidRPr="00DB41F1" w:rsidRDefault="00C378FD" w:rsidP="00C378FD">
            <w:pPr>
              <w:tabs>
                <w:tab w:val="left" w:pos="3295"/>
                <w:tab w:val="left" w:pos="9744"/>
              </w:tabs>
              <w:ind w:left="-130" w:right="-108" w:firstLine="108"/>
              <w:contextualSpacing/>
              <w:rPr>
                <w:rFonts w:ascii="Browallia New" w:hAnsi="Browallia New" w:cs="Browallia New"/>
                <w:sz w:val="26"/>
                <w:szCs w:val="26"/>
              </w:rPr>
            </w:pPr>
            <w:bookmarkStart w:id="79" w:name="OLE_LINK65"/>
            <w:r w:rsidRPr="00DB41F1">
              <w:rPr>
                <w:rFonts w:ascii="Browallia New" w:hAnsi="Browallia New" w:cs="Browallia New"/>
                <w:sz w:val="26"/>
                <w:szCs w:val="26"/>
                <w:cs/>
              </w:rPr>
              <w:t>ดอกเบี้ยรับ</w:t>
            </w:r>
          </w:p>
        </w:tc>
        <w:tc>
          <w:tcPr>
            <w:tcW w:w="1276" w:type="dxa"/>
          </w:tcPr>
          <w:p w14:paraId="1A485F10" w14:textId="3ABB3FA8" w:rsidR="00C378FD" w:rsidRPr="00DB41F1" w:rsidRDefault="00621FFC" w:rsidP="00C378F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586</w:t>
            </w:r>
            <w:r w:rsidR="00C378FD" w:rsidRPr="00DB41F1">
              <w:rPr>
                <w:rFonts w:ascii="Browallia New" w:hAnsi="Browallia New" w:cs="Browallia New"/>
                <w:sz w:val="26"/>
                <w:szCs w:val="26"/>
              </w:rPr>
              <w:t>,</w:t>
            </w:r>
            <w:r w:rsidRPr="00621FFC">
              <w:rPr>
                <w:rFonts w:ascii="Browallia New" w:hAnsi="Browallia New" w:cs="Browallia New"/>
                <w:sz w:val="26"/>
                <w:szCs w:val="26"/>
              </w:rPr>
              <w:t>206</w:t>
            </w:r>
          </w:p>
        </w:tc>
        <w:tc>
          <w:tcPr>
            <w:tcW w:w="1276" w:type="dxa"/>
          </w:tcPr>
          <w:p w14:paraId="6573B0F7" w14:textId="6EC04843" w:rsidR="00C378FD" w:rsidRPr="00DB41F1" w:rsidRDefault="00621FFC" w:rsidP="00C378F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201</w:t>
            </w:r>
            <w:r w:rsidR="00C378FD" w:rsidRPr="00DB41F1">
              <w:rPr>
                <w:rFonts w:ascii="Browallia New" w:hAnsi="Browallia New" w:cs="Browallia New"/>
                <w:sz w:val="26"/>
                <w:szCs w:val="26"/>
              </w:rPr>
              <w:t>,</w:t>
            </w:r>
            <w:r w:rsidRPr="00621FFC">
              <w:rPr>
                <w:rFonts w:ascii="Browallia New" w:hAnsi="Browallia New" w:cs="Browallia New"/>
                <w:sz w:val="26"/>
                <w:szCs w:val="26"/>
              </w:rPr>
              <w:t>063</w:t>
            </w:r>
          </w:p>
        </w:tc>
        <w:tc>
          <w:tcPr>
            <w:tcW w:w="1275" w:type="dxa"/>
          </w:tcPr>
          <w:p w14:paraId="2258F0DD" w14:textId="7A21ADE5" w:rsidR="00C378FD" w:rsidRPr="00DB41F1" w:rsidRDefault="00621FFC" w:rsidP="00C378F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C378FD" w:rsidRPr="00DB41F1">
              <w:rPr>
                <w:rFonts w:ascii="Browallia New" w:hAnsi="Browallia New" w:cs="Browallia New"/>
                <w:sz w:val="26"/>
                <w:szCs w:val="26"/>
              </w:rPr>
              <w:t>,</w:t>
            </w:r>
            <w:r w:rsidRPr="00621FFC">
              <w:rPr>
                <w:rFonts w:ascii="Browallia New" w:hAnsi="Browallia New" w:cs="Browallia New"/>
                <w:sz w:val="26"/>
                <w:szCs w:val="26"/>
              </w:rPr>
              <w:t>554</w:t>
            </w:r>
            <w:r w:rsidR="00C378FD" w:rsidRPr="00DB41F1">
              <w:rPr>
                <w:rFonts w:ascii="Browallia New" w:hAnsi="Browallia New" w:cs="Browallia New"/>
                <w:sz w:val="26"/>
                <w:szCs w:val="26"/>
              </w:rPr>
              <w:t>,</w:t>
            </w:r>
            <w:r w:rsidRPr="00621FFC">
              <w:rPr>
                <w:rFonts w:ascii="Browallia New" w:hAnsi="Browallia New" w:cs="Browallia New"/>
                <w:sz w:val="26"/>
                <w:szCs w:val="26"/>
              </w:rPr>
              <w:t>248</w:t>
            </w:r>
          </w:p>
        </w:tc>
        <w:tc>
          <w:tcPr>
            <w:tcW w:w="1276" w:type="dxa"/>
          </w:tcPr>
          <w:p w14:paraId="491D0ECC" w14:textId="52E9F421" w:rsidR="00C378FD" w:rsidRPr="00DB41F1" w:rsidRDefault="00621FFC" w:rsidP="00C378F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C378FD" w:rsidRPr="00DB41F1">
              <w:rPr>
                <w:rFonts w:ascii="Browallia New" w:hAnsi="Browallia New" w:cs="Browallia New"/>
                <w:sz w:val="26"/>
                <w:szCs w:val="26"/>
              </w:rPr>
              <w:t>,</w:t>
            </w:r>
            <w:r w:rsidRPr="00621FFC">
              <w:rPr>
                <w:rFonts w:ascii="Browallia New" w:hAnsi="Browallia New" w:cs="Browallia New"/>
                <w:sz w:val="26"/>
                <w:szCs w:val="26"/>
              </w:rPr>
              <w:t>181</w:t>
            </w:r>
            <w:r w:rsidR="00C378FD" w:rsidRPr="00DB41F1">
              <w:rPr>
                <w:rFonts w:ascii="Browallia New" w:hAnsi="Browallia New" w:cs="Browallia New"/>
                <w:sz w:val="26"/>
                <w:szCs w:val="26"/>
              </w:rPr>
              <w:t>,</w:t>
            </w:r>
            <w:r w:rsidRPr="00621FFC">
              <w:rPr>
                <w:rFonts w:ascii="Browallia New" w:hAnsi="Browallia New" w:cs="Browallia New"/>
                <w:sz w:val="26"/>
                <w:szCs w:val="26"/>
              </w:rPr>
              <w:t>536</w:t>
            </w:r>
          </w:p>
        </w:tc>
      </w:tr>
      <w:tr w:rsidR="00C378FD" w:rsidRPr="00DB41F1" w14:paraId="74A4DF63" w14:textId="77777777" w:rsidTr="007067BA">
        <w:tc>
          <w:tcPr>
            <w:tcW w:w="4349" w:type="dxa"/>
            <w:tcBorders>
              <w:top w:val="nil"/>
              <w:left w:val="nil"/>
              <w:bottom w:val="nil"/>
              <w:right w:val="nil"/>
            </w:tcBorders>
          </w:tcPr>
          <w:p w14:paraId="3B40DEF5" w14:textId="4A317146" w:rsidR="00C378FD" w:rsidRPr="00DB41F1" w:rsidRDefault="00C378FD" w:rsidP="00C378FD">
            <w:pPr>
              <w:tabs>
                <w:tab w:val="left" w:pos="3295"/>
                <w:tab w:val="left" w:pos="9744"/>
              </w:tabs>
              <w:ind w:left="-130" w:right="-108" w:firstLine="108"/>
              <w:contextualSpacing/>
              <w:rPr>
                <w:rFonts w:ascii="Browallia New" w:eastAsia="Cordia New" w:hAnsi="Browallia New" w:cs="Browallia New"/>
                <w:sz w:val="26"/>
                <w:szCs w:val="26"/>
                <w:lang w:eastAsia="en-GB"/>
              </w:rPr>
            </w:pPr>
            <w:r w:rsidRPr="00DB41F1">
              <w:rPr>
                <w:rFonts w:ascii="Browallia New" w:eastAsia="Cordia New" w:hAnsi="Browallia New" w:cs="Browallia New"/>
                <w:sz w:val="26"/>
                <w:szCs w:val="26"/>
                <w:cs/>
                <w:lang w:eastAsia="en-GB"/>
              </w:rPr>
              <w:t>เงินปันผลรับ</w:t>
            </w:r>
          </w:p>
        </w:tc>
        <w:tc>
          <w:tcPr>
            <w:tcW w:w="1276" w:type="dxa"/>
          </w:tcPr>
          <w:p w14:paraId="42B61FC4" w14:textId="0416D79A" w:rsidR="00C378FD" w:rsidRPr="00DB41F1" w:rsidRDefault="00C378FD" w:rsidP="00C378F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5FED75F9" w14:textId="0CBA122B" w:rsidR="00C378FD" w:rsidRPr="00DB41F1" w:rsidRDefault="00C378FD" w:rsidP="00C378F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tcPr>
          <w:p w14:paraId="33D3AE25" w14:textId="7354ECCA" w:rsidR="00C378FD" w:rsidRPr="00DB41F1" w:rsidRDefault="00621FFC" w:rsidP="00C378F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C378FD" w:rsidRPr="00DB41F1">
              <w:rPr>
                <w:rFonts w:ascii="Browallia New" w:hAnsi="Browallia New" w:cs="Browallia New"/>
                <w:sz w:val="26"/>
                <w:szCs w:val="26"/>
              </w:rPr>
              <w:t>,</w:t>
            </w:r>
            <w:r w:rsidRPr="00621FFC">
              <w:rPr>
                <w:rFonts w:ascii="Browallia New" w:hAnsi="Browallia New" w:cs="Browallia New"/>
                <w:sz w:val="26"/>
                <w:szCs w:val="26"/>
              </w:rPr>
              <w:t>825</w:t>
            </w:r>
            <w:r w:rsidR="00C378FD" w:rsidRPr="00DB41F1">
              <w:rPr>
                <w:rFonts w:ascii="Browallia New" w:hAnsi="Browallia New" w:cs="Browallia New"/>
                <w:sz w:val="26"/>
                <w:szCs w:val="26"/>
              </w:rPr>
              <w:t>,</w:t>
            </w:r>
            <w:r w:rsidRPr="00621FFC">
              <w:rPr>
                <w:rFonts w:ascii="Browallia New" w:hAnsi="Browallia New" w:cs="Browallia New"/>
                <w:sz w:val="26"/>
                <w:szCs w:val="26"/>
              </w:rPr>
              <w:t>212</w:t>
            </w:r>
          </w:p>
        </w:tc>
        <w:tc>
          <w:tcPr>
            <w:tcW w:w="1276" w:type="dxa"/>
          </w:tcPr>
          <w:p w14:paraId="5ACC8F5E" w14:textId="3EA01614" w:rsidR="00C378FD" w:rsidRPr="00DB41F1" w:rsidRDefault="00621FFC" w:rsidP="00C378F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916</w:t>
            </w:r>
            <w:r w:rsidR="00C378FD" w:rsidRPr="00DB41F1">
              <w:rPr>
                <w:rFonts w:ascii="Browallia New" w:hAnsi="Browallia New" w:cs="Browallia New"/>
                <w:sz w:val="26"/>
                <w:szCs w:val="26"/>
              </w:rPr>
              <w:t>,</w:t>
            </w:r>
            <w:r w:rsidRPr="00621FFC">
              <w:rPr>
                <w:rFonts w:ascii="Browallia New" w:hAnsi="Browallia New" w:cs="Browallia New"/>
                <w:sz w:val="26"/>
                <w:szCs w:val="26"/>
              </w:rPr>
              <w:t>746</w:t>
            </w:r>
          </w:p>
        </w:tc>
      </w:tr>
      <w:tr w:rsidR="00C378FD" w:rsidRPr="00DB41F1" w14:paraId="34711D0C" w14:textId="77777777" w:rsidTr="00C72893">
        <w:tc>
          <w:tcPr>
            <w:tcW w:w="4349" w:type="dxa"/>
            <w:tcBorders>
              <w:top w:val="nil"/>
              <w:left w:val="nil"/>
              <w:bottom w:val="nil"/>
              <w:right w:val="nil"/>
            </w:tcBorders>
          </w:tcPr>
          <w:p w14:paraId="5999D6D5" w14:textId="0CF59B25" w:rsidR="00C378FD" w:rsidRPr="00DB41F1" w:rsidRDefault="00C378FD" w:rsidP="00C378FD">
            <w:pPr>
              <w:tabs>
                <w:tab w:val="left" w:pos="3295"/>
                <w:tab w:val="left" w:pos="9744"/>
              </w:tabs>
              <w:ind w:left="-130" w:right="-108" w:firstLine="108"/>
              <w:contextualSpacing/>
              <w:rPr>
                <w:rFonts w:ascii="Browallia New" w:eastAsia="Cordia New" w:hAnsi="Browallia New" w:cs="Browallia New"/>
                <w:sz w:val="26"/>
                <w:szCs w:val="26"/>
                <w:cs/>
                <w:lang w:eastAsia="en-GB"/>
              </w:rPr>
            </w:pPr>
            <w:r w:rsidRPr="00DB41F1">
              <w:rPr>
                <w:rFonts w:ascii="Browallia New" w:eastAsia="Cordia New" w:hAnsi="Browallia New" w:cs="Browallia New"/>
                <w:sz w:val="26"/>
                <w:szCs w:val="26"/>
                <w:cs/>
                <w:lang w:eastAsia="en-GB"/>
              </w:rPr>
              <w:t>กำไรจากการกลับรายการเงินกู้ยืมระยะยาว</w:t>
            </w:r>
            <w:r w:rsidRPr="00DB41F1">
              <w:rPr>
                <w:rFonts w:ascii="Browallia New" w:eastAsia="Cordia New" w:hAnsi="Browallia New" w:cs="Browallia New"/>
                <w:sz w:val="26"/>
                <w:szCs w:val="26"/>
                <w:lang w:eastAsia="en-GB"/>
              </w:rPr>
              <w:br/>
              <w:t xml:space="preserve"> </w:t>
            </w:r>
            <w:r w:rsidRPr="00DB41F1">
              <w:rPr>
                <w:rFonts w:ascii="Browallia New" w:eastAsia="Cordia New" w:hAnsi="Browallia New" w:cs="Browallia New"/>
                <w:sz w:val="26"/>
                <w:szCs w:val="26"/>
                <w:cs/>
                <w:lang w:eastAsia="en-GB"/>
              </w:rPr>
              <w:t xml:space="preserve">   จากกองทุนรวมโครงสร้างพื้นฐานโรงไฟฟ้า</w:t>
            </w:r>
            <w:r w:rsidRPr="00DB41F1">
              <w:rPr>
                <w:rFonts w:ascii="Browallia New" w:eastAsia="Cordia New" w:hAnsi="Browallia New" w:cs="Browallia New"/>
                <w:sz w:val="26"/>
                <w:szCs w:val="26"/>
                <w:lang w:eastAsia="en-GB"/>
              </w:rPr>
              <w:t xml:space="preserve">   </w:t>
            </w:r>
            <w:r w:rsidRPr="00DB41F1">
              <w:rPr>
                <w:rFonts w:ascii="Browallia New" w:eastAsia="Cordia New" w:hAnsi="Browallia New" w:cs="Browallia New"/>
                <w:sz w:val="26"/>
                <w:szCs w:val="26"/>
                <w:lang w:eastAsia="en-GB"/>
              </w:rPr>
              <w:br/>
              <w:t xml:space="preserve">    </w:t>
            </w:r>
            <w:r w:rsidRPr="00DB41F1">
              <w:rPr>
                <w:rFonts w:ascii="Browallia New" w:eastAsia="Cordia New" w:hAnsi="Browallia New" w:cs="Browallia New"/>
                <w:sz w:val="26"/>
                <w:szCs w:val="26"/>
                <w:cs/>
                <w:lang w:eastAsia="en-GB"/>
              </w:rPr>
              <w:t xml:space="preserve">อมตะ บี.กริม เพาเวอร์ (หมายเหตุ </w:t>
            </w:r>
            <w:r w:rsidR="00621FFC" w:rsidRPr="00621FFC">
              <w:rPr>
                <w:rFonts w:ascii="Browallia New" w:eastAsia="Cordia New" w:hAnsi="Browallia New" w:cs="Browallia New"/>
                <w:sz w:val="26"/>
                <w:szCs w:val="26"/>
                <w:lang w:eastAsia="en-GB"/>
              </w:rPr>
              <w:t>40</w:t>
            </w:r>
            <w:r w:rsidRPr="00DB41F1">
              <w:rPr>
                <w:rFonts w:ascii="Browallia New" w:eastAsia="Cordia New" w:hAnsi="Browallia New" w:cs="Browallia New"/>
                <w:sz w:val="26"/>
                <w:szCs w:val="26"/>
                <w:lang w:eastAsia="en-GB"/>
              </w:rPr>
              <w:t>.</w:t>
            </w:r>
            <w:r w:rsidR="00621FFC" w:rsidRPr="00621FFC">
              <w:rPr>
                <w:rFonts w:ascii="Browallia New" w:eastAsia="Cordia New" w:hAnsi="Browallia New" w:cs="Browallia New"/>
                <w:sz w:val="26"/>
                <w:szCs w:val="26"/>
                <w:lang w:eastAsia="en-GB"/>
              </w:rPr>
              <w:t>9</w:t>
            </w:r>
            <w:r w:rsidRPr="00DB41F1">
              <w:rPr>
                <w:rFonts w:ascii="Browallia New" w:eastAsia="Cordia New" w:hAnsi="Browallia New" w:cs="Browallia New"/>
                <w:sz w:val="26"/>
                <w:szCs w:val="26"/>
                <w:lang w:eastAsia="en-GB"/>
              </w:rPr>
              <w:t>)</w:t>
            </w:r>
          </w:p>
        </w:tc>
        <w:tc>
          <w:tcPr>
            <w:tcW w:w="1276" w:type="dxa"/>
            <w:vAlign w:val="bottom"/>
          </w:tcPr>
          <w:p w14:paraId="7DD39772" w14:textId="7B59D0BC" w:rsidR="00C378FD" w:rsidRPr="00DB41F1" w:rsidRDefault="00C378FD" w:rsidP="00C378F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3965EA19" w14:textId="4C45E213" w:rsidR="00C378FD" w:rsidRPr="00DB41F1" w:rsidRDefault="00621FFC" w:rsidP="00C378F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489</w:t>
            </w:r>
            <w:r w:rsidR="00C378FD" w:rsidRPr="00DB41F1">
              <w:rPr>
                <w:rFonts w:ascii="Browallia New" w:hAnsi="Browallia New" w:cs="Browallia New"/>
                <w:sz w:val="26"/>
                <w:szCs w:val="26"/>
              </w:rPr>
              <w:t>,</w:t>
            </w:r>
            <w:r w:rsidRPr="00621FFC">
              <w:rPr>
                <w:rFonts w:ascii="Browallia New" w:hAnsi="Browallia New" w:cs="Browallia New"/>
                <w:sz w:val="26"/>
                <w:szCs w:val="26"/>
              </w:rPr>
              <w:t>196</w:t>
            </w:r>
          </w:p>
        </w:tc>
        <w:tc>
          <w:tcPr>
            <w:tcW w:w="1275" w:type="dxa"/>
            <w:vAlign w:val="bottom"/>
          </w:tcPr>
          <w:p w14:paraId="15D29A53" w14:textId="1B9BD34C" w:rsidR="00C378FD" w:rsidRPr="00DB41F1" w:rsidRDefault="00C378FD" w:rsidP="00C378F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4B772271" w14:textId="77D502A3" w:rsidR="00C378FD" w:rsidRPr="00DB41F1" w:rsidRDefault="00C378FD" w:rsidP="00C378F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C378FD" w:rsidRPr="00DB41F1" w14:paraId="239CFDDA" w14:textId="77777777" w:rsidTr="007067BA">
        <w:tc>
          <w:tcPr>
            <w:tcW w:w="4349" w:type="dxa"/>
            <w:tcBorders>
              <w:top w:val="nil"/>
              <w:left w:val="nil"/>
              <w:bottom w:val="nil"/>
              <w:right w:val="nil"/>
            </w:tcBorders>
          </w:tcPr>
          <w:p w14:paraId="78ECDE8E" w14:textId="4A08A0D6" w:rsidR="00C378FD" w:rsidRPr="00DB41F1" w:rsidRDefault="00C378FD" w:rsidP="00C378FD">
            <w:pPr>
              <w:tabs>
                <w:tab w:val="left" w:pos="3295"/>
                <w:tab w:val="left" w:pos="9744"/>
              </w:tabs>
              <w:ind w:right="-108"/>
              <w:contextualSpacing/>
              <w:rPr>
                <w:rFonts w:ascii="Browallia New" w:eastAsia="Cordia New" w:hAnsi="Browallia New" w:cs="Browallia New"/>
                <w:sz w:val="26"/>
                <w:szCs w:val="26"/>
                <w:cs/>
                <w:lang w:eastAsia="en-GB"/>
              </w:rPr>
            </w:pPr>
            <w:r w:rsidRPr="00DB41F1">
              <w:rPr>
                <w:rFonts w:ascii="Browallia New" w:hAnsi="Browallia New" w:cs="Browallia New"/>
                <w:sz w:val="26"/>
                <w:szCs w:val="26"/>
                <w:cs/>
                <w:lang w:val="en-US"/>
              </w:rPr>
              <w:t>เงินชดเชยจากการประกันภัย</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สุทธิ</w:t>
            </w:r>
            <w:r w:rsidRPr="00DB41F1">
              <w:rPr>
                <w:rFonts w:ascii="Browallia New" w:hAnsi="Browallia New" w:cs="Browallia New"/>
                <w:sz w:val="26"/>
                <w:szCs w:val="26"/>
              </w:rPr>
              <w:t>*</w:t>
            </w:r>
          </w:p>
        </w:tc>
        <w:tc>
          <w:tcPr>
            <w:tcW w:w="1276" w:type="dxa"/>
          </w:tcPr>
          <w:p w14:paraId="3222DDC1" w14:textId="5D91203A" w:rsidR="00C378FD" w:rsidRPr="00DB41F1" w:rsidRDefault="00621FFC" w:rsidP="00C378F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255</w:t>
            </w:r>
            <w:r w:rsidR="00C378FD" w:rsidRPr="00DB41F1">
              <w:rPr>
                <w:rFonts w:ascii="Browallia New" w:hAnsi="Browallia New" w:cs="Browallia New"/>
                <w:sz w:val="26"/>
                <w:szCs w:val="26"/>
              </w:rPr>
              <w:t>,</w:t>
            </w:r>
            <w:r w:rsidRPr="00621FFC">
              <w:rPr>
                <w:rFonts w:ascii="Browallia New" w:hAnsi="Browallia New" w:cs="Browallia New"/>
                <w:sz w:val="26"/>
                <w:szCs w:val="26"/>
              </w:rPr>
              <w:t>069</w:t>
            </w:r>
          </w:p>
        </w:tc>
        <w:tc>
          <w:tcPr>
            <w:tcW w:w="1276" w:type="dxa"/>
          </w:tcPr>
          <w:p w14:paraId="7EA20BCD" w14:textId="75B81A39" w:rsidR="00C378FD" w:rsidRPr="00DB41F1" w:rsidRDefault="00621FFC" w:rsidP="00C378F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69</w:t>
            </w:r>
            <w:r w:rsidR="00C378FD" w:rsidRPr="00DB41F1">
              <w:rPr>
                <w:rFonts w:ascii="Browallia New" w:hAnsi="Browallia New" w:cs="Browallia New"/>
                <w:sz w:val="26"/>
                <w:szCs w:val="26"/>
              </w:rPr>
              <w:t>,</w:t>
            </w:r>
            <w:r w:rsidRPr="00621FFC">
              <w:rPr>
                <w:rFonts w:ascii="Browallia New" w:hAnsi="Browallia New" w:cs="Browallia New"/>
                <w:sz w:val="26"/>
                <w:szCs w:val="26"/>
              </w:rPr>
              <w:t>940</w:t>
            </w:r>
          </w:p>
        </w:tc>
        <w:tc>
          <w:tcPr>
            <w:tcW w:w="1275" w:type="dxa"/>
          </w:tcPr>
          <w:p w14:paraId="29ABBDBF" w14:textId="4405D564" w:rsidR="00C378FD" w:rsidRPr="00DB41F1" w:rsidRDefault="00C378FD" w:rsidP="00C378F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3C9B0F0B" w14:textId="01FD3EAC" w:rsidR="00C378FD" w:rsidRPr="00DB41F1" w:rsidRDefault="00C378FD" w:rsidP="00C378F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814668" w:rsidRPr="00DB41F1" w14:paraId="64872D03" w14:textId="77777777" w:rsidTr="007067BA">
        <w:tc>
          <w:tcPr>
            <w:tcW w:w="4349" w:type="dxa"/>
            <w:tcBorders>
              <w:top w:val="nil"/>
              <w:left w:val="nil"/>
              <w:bottom w:val="nil"/>
              <w:right w:val="nil"/>
            </w:tcBorders>
          </w:tcPr>
          <w:p w14:paraId="54229458" w14:textId="562449B9" w:rsidR="00814668" w:rsidRPr="00DB41F1" w:rsidRDefault="00814668" w:rsidP="00814668">
            <w:pPr>
              <w:tabs>
                <w:tab w:val="left" w:pos="3295"/>
                <w:tab w:val="left" w:pos="9744"/>
              </w:tabs>
              <w:ind w:left="-130" w:right="-108" w:firstLine="108"/>
              <w:contextualSpacing/>
              <w:rPr>
                <w:rFonts w:ascii="Browallia New" w:eastAsia="Cordia New" w:hAnsi="Browallia New" w:cs="Browallia New"/>
                <w:sz w:val="26"/>
                <w:szCs w:val="26"/>
                <w:cs/>
                <w:lang w:eastAsia="en-GB"/>
              </w:rPr>
            </w:pPr>
            <w:r w:rsidRPr="00DB41F1">
              <w:rPr>
                <w:rFonts w:ascii="Browallia New" w:hAnsi="Browallia New" w:cs="Browallia New"/>
                <w:sz w:val="26"/>
                <w:szCs w:val="26"/>
                <w:cs/>
                <w:lang w:val="en-US"/>
              </w:rPr>
              <w:t>กำไร</w:t>
            </w:r>
            <w:r w:rsidRPr="00DB41F1">
              <w:rPr>
                <w:rFonts w:ascii="Browallia New" w:hAnsi="Browallia New" w:cs="Browallia New"/>
                <w:sz w:val="26"/>
                <w:szCs w:val="26"/>
                <w:cs/>
              </w:rPr>
              <w:t>จากการขายสินทรัพย์</w:t>
            </w:r>
          </w:p>
        </w:tc>
        <w:tc>
          <w:tcPr>
            <w:tcW w:w="1276" w:type="dxa"/>
          </w:tcPr>
          <w:p w14:paraId="4DA1E2CA" w14:textId="7AFEF0CF" w:rsidR="00814668" w:rsidRPr="00DB41F1" w:rsidRDefault="00621FFC" w:rsidP="0081466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186</w:t>
            </w:r>
            <w:r w:rsidR="00814668" w:rsidRPr="00DB41F1">
              <w:rPr>
                <w:rFonts w:ascii="Browallia New" w:hAnsi="Browallia New" w:cs="Browallia New"/>
                <w:sz w:val="26"/>
                <w:szCs w:val="26"/>
              </w:rPr>
              <w:t>,</w:t>
            </w:r>
            <w:r w:rsidRPr="00621FFC">
              <w:rPr>
                <w:rFonts w:ascii="Browallia New" w:hAnsi="Browallia New" w:cs="Browallia New"/>
                <w:sz w:val="26"/>
                <w:szCs w:val="26"/>
              </w:rPr>
              <w:t>772</w:t>
            </w:r>
          </w:p>
        </w:tc>
        <w:tc>
          <w:tcPr>
            <w:tcW w:w="1276" w:type="dxa"/>
          </w:tcPr>
          <w:p w14:paraId="56862BA9" w14:textId="5B43ECD3" w:rsidR="00814668" w:rsidRPr="00DB41F1" w:rsidRDefault="00621FFC" w:rsidP="0081466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814668" w:rsidRPr="00DB41F1">
              <w:rPr>
                <w:rFonts w:ascii="Browallia New" w:hAnsi="Browallia New" w:cs="Browallia New"/>
                <w:sz w:val="26"/>
                <w:szCs w:val="26"/>
              </w:rPr>
              <w:t>,</w:t>
            </w:r>
            <w:r w:rsidRPr="00621FFC">
              <w:rPr>
                <w:rFonts w:ascii="Browallia New" w:hAnsi="Browallia New" w:cs="Browallia New"/>
                <w:sz w:val="26"/>
                <w:szCs w:val="26"/>
              </w:rPr>
              <w:t>836</w:t>
            </w:r>
          </w:p>
        </w:tc>
        <w:tc>
          <w:tcPr>
            <w:tcW w:w="1275" w:type="dxa"/>
          </w:tcPr>
          <w:p w14:paraId="7445C8C9" w14:textId="5C718085" w:rsidR="00814668" w:rsidRPr="00DB41F1" w:rsidRDefault="00621FFC" w:rsidP="0081466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604</w:t>
            </w:r>
          </w:p>
        </w:tc>
        <w:tc>
          <w:tcPr>
            <w:tcW w:w="1276" w:type="dxa"/>
          </w:tcPr>
          <w:p w14:paraId="3434B16B" w14:textId="751ABDC8" w:rsidR="00814668" w:rsidRPr="00DB41F1" w:rsidRDefault="00621FFC" w:rsidP="0081466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248</w:t>
            </w:r>
          </w:p>
        </w:tc>
      </w:tr>
      <w:tr w:rsidR="00814668" w:rsidRPr="00DB41F1" w14:paraId="5E5B143B" w14:textId="77777777" w:rsidTr="007067BA">
        <w:tc>
          <w:tcPr>
            <w:tcW w:w="4349" w:type="dxa"/>
            <w:tcBorders>
              <w:top w:val="nil"/>
              <w:left w:val="nil"/>
              <w:bottom w:val="nil"/>
              <w:right w:val="nil"/>
            </w:tcBorders>
          </w:tcPr>
          <w:p w14:paraId="557FD008" w14:textId="77777777" w:rsidR="00814668" w:rsidRPr="00DB41F1" w:rsidRDefault="00814668" w:rsidP="00814668">
            <w:pPr>
              <w:tabs>
                <w:tab w:val="left" w:pos="3295"/>
                <w:tab w:val="left" w:pos="9744"/>
              </w:tabs>
              <w:ind w:left="-130" w:right="-108" w:firstLine="108"/>
              <w:contextualSpacing/>
              <w:rPr>
                <w:rFonts w:ascii="Browallia New" w:eastAsia="Cordia New" w:hAnsi="Browallia New" w:cs="Browallia New"/>
                <w:sz w:val="26"/>
                <w:szCs w:val="26"/>
                <w:lang w:eastAsia="en-GB"/>
              </w:rPr>
            </w:pPr>
            <w:r w:rsidRPr="00DB41F1">
              <w:rPr>
                <w:rFonts w:ascii="Browallia New" w:eastAsia="Cordia New" w:hAnsi="Browallia New" w:cs="Browallia New"/>
                <w:sz w:val="26"/>
                <w:szCs w:val="26"/>
                <w:cs/>
                <w:lang w:eastAsia="en-GB"/>
              </w:rPr>
              <w:t>อื่น</w:t>
            </w:r>
            <w:r w:rsidRPr="00DB41F1">
              <w:rPr>
                <w:rFonts w:ascii="Browallia New" w:eastAsia="Cordia New" w:hAnsi="Browallia New" w:cs="Browallia New"/>
                <w:sz w:val="26"/>
                <w:szCs w:val="26"/>
                <w:lang w:eastAsia="en-GB"/>
              </w:rPr>
              <w:t xml:space="preserve"> </w:t>
            </w:r>
            <w:r w:rsidRPr="00DB41F1">
              <w:rPr>
                <w:rFonts w:ascii="Browallia New" w:eastAsia="Cordia New" w:hAnsi="Browallia New" w:cs="Browallia New"/>
                <w:sz w:val="26"/>
                <w:szCs w:val="26"/>
                <w:cs/>
                <w:lang w:eastAsia="en-GB"/>
              </w:rPr>
              <w:t>ๆ</w:t>
            </w:r>
          </w:p>
        </w:tc>
        <w:tc>
          <w:tcPr>
            <w:tcW w:w="1276" w:type="dxa"/>
          </w:tcPr>
          <w:p w14:paraId="235CAA76" w14:textId="08D45821" w:rsidR="00814668" w:rsidRPr="00DB41F1" w:rsidRDefault="00621FFC" w:rsidP="0081466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85</w:t>
            </w:r>
            <w:r w:rsidR="00814668" w:rsidRPr="00DB41F1">
              <w:rPr>
                <w:rFonts w:ascii="Browallia New" w:hAnsi="Browallia New" w:cs="Browallia New"/>
                <w:sz w:val="26"/>
                <w:szCs w:val="26"/>
              </w:rPr>
              <w:t>,</w:t>
            </w:r>
            <w:r w:rsidRPr="00621FFC">
              <w:rPr>
                <w:rFonts w:ascii="Browallia New" w:hAnsi="Browallia New" w:cs="Browallia New"/>
                <w:sz w:val="26"/>
                <w:szCs w:val="26"/>
              </w:rPr>
              <w:t>471</w:t>
            </w:r>
          </w:p>
        </w:tc>
        <w:tc>
          <w:tcPr>
            <w:tcW w:w="1276" w:type="dxa"/>
          </w:tcPr>
          <w:p w14:paraId="35042565" w14:textId="61156138" w:rsidR="00814668" w:rsidRPr="00DB41F1" w:rsidRDefault="00621FFC" w:rsidP="0081466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89</w:t>
            </w:r>
            <w:r w:rsidR="00814668" w:rsidRPr="00DB41F1">
              <w:rPr>
                <w:rFonts w:ascii="Browallia New" w:hAnsi="Browallia New" w:cs="Browallia New"/>
                <w:sz w:val="26"/>
                <w:szCs w:val="26"/>
              </w:rPr>
              <w:t>,</w:t>
            </w:r>
            <w:r w:rsidRPr="00621FFC">
              <w:rPr>
                <w:rFonts w:ascii="Browallia New" w:hAnsi="Browallia New" w:cs="Browallia New"/>
                <w:sz w:val="26"/>
                <w:szCs w:val="26"/>
              </w:rPr>
              <w:t>862</w:t>
            </w:r>
          </w:p>
        </w:tc>
        <w:tc>
          <w:tcPr>
            <w:tcW w:w="1275" w:type="dxa"/>
          </w:tcPr>
          <w:p w14:paraId="7B1B53D4" w14:textId="1F17A2E8" w:rsidR="00814668" w:rsidRPr="00DB41F1" w:rsidRDefault="00621FFC" w:rsidP="0081466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621FFC">
              <w:rPr>
                <w:rFonts w:ascii="Browallia New" w:hAnsi="Browallia New" w:cs="Browallia New"/>
                <w:sz w:val="26"/>
                <w:szCs w:val="26"/>
              </w:rPr>
              <w:t>15</w:t>
            </w:r>
            <w:r w:rsidR="00814668" w:rsidRPr="00DB41F1">
              <w:rPr>
                <w:rFonts w:ascii="Browallia New" w:hAnsi="Browallia New" w:cs="Browallia New"/>
                <w:sz w:val="26"/>
                <w:szCs w:val="26"/>
              </w:rPr>
              <w:t>,</w:t>
            </w:r>
            <w:r w:rsidRPr="00621FFC">
              <w:rPr>
                <w:rFonts w:ascii="Browallia New" w:hAnsi="Browallia New" w:cs="Browallia New"/>
                <w:sz w:val="26"/>
                <w:szCs w:val="26"/>
              </w:rPr>
              <w:t>708</w:t>
            </w:r>
          </w:p>
        </w:tc>
        <w:tc>
          <w:tcPr>
            <w:tcW w:w="1276" w:type="dxa"/>
          </w:tcPr>
          <w:p w14:paraId="626BD86F" w14:textId="43D81304" w:rsidR="00814668" w:rsidRPr="00DB41F1" w:rsidRDefault="00621FFC" w:rsidP="0081466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17</w:t>
            </w:r>
            <w:r w:rsidR="00814668" w:rsidRPr="00DB41F1">
              <w:rPr>
                <w:rFonts w:ascii="Browallia New" w:hAnsi="Browallia New" w:cs="Browallia New"/>
                <w:sz w:val="26"/>
                <w:szCs w:val="26"/>
              </w:rPr>
              <w:t>,</w:t>
            </w:r>
            <w:r w:rsidRPr="00621FFC">
              <w:rPr>
                <w:rFonts w:ascii="Browallia New" w:hAnsi="Browallia New" w:cs="Browallia New"/>
                <w:sz w:val="26"/>
                <w:szCs w:val="26"/>
              </w:rPr>
              <w:t>867</w:t>
            </w:r>
          </w:p>
        </w:tc>
      </w:tr>
      <w:tr w:rsidR="00C378FD" w:rsidRPr="00DB41F1" w14:paraId="619D2253" w14:textId="77777777" w:rsidTr="007067BA">
        <w:tc>
          <w:tcPr>
            <w:tcW w:w="4349" w:type="dxa"/>
            <w:tcBorders>
              <w:top w:val="nil"/>
              <w:left w:val="nil"/>
              <w:bottom w:val="nil"/>
              <w:right w:val="nil"/>
            </w:tcBorders>
            <w:vAlign w:val="bottom"/>
          </w:tcPr>
          <w:p w14:paraId="67240993" w14:textId="77777777" w:rsidR="00C378FD" w:rsidRPr="00DB41F1" w:rsidRDefault="00C378FD" w:rsidP="00C378FD">
            <w:pPr>
              <w:tabs>
                <w:tab w:val="left" w:pos="1134"/>
                <w:tab w:val="left" w:pos="1276"/>
                <w:tab w:val="center" w:pos="3402"/>
                <w:tab w:val="center" w:pos="4536"/>
                <w:tab w:val="center" w:pos="5670"/>
                <w:tab w:val="center" w:pos="6804"/>
                <w:tab w:val="right" w:pos="7655"/>
              </w:tabs>
              <w:ind w:left="-130"/>
              <w:rPr>
                <w:rFonts w:ascii="Browallia New" w:hAnsi="Browallia New" w:cs="Browallia New"/>
                <w:sz w:val="26"/>
                <w:szCs w:val="26"/>
              </w:rPr>
            </w:pPr>
          </w:p>
        </w:tc>
        <w:tc>
          <w:tcPr>
            <w:tcW w:w="1276" w:type="dxa"/>
          </w:tcPr>
          <w:p w14:paraId="6C904D0D" w14:textId="657E63A2" w:rsidR="00C378FD" w:rsidRPr="00DB41F1" w:rsidRDefault="00621FFC" w:rsidP="006D6213">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C378FD" w:rsidRPr="00DB41F1">
              <w:rPr>
                <w:rFonts w:ascii="Browallia New" w:hAnsi="Browallia New" w:cs="Browallia New"/>
                <w:sz w:val="26"/>
                <w:szCs w:val="26"/>
              </w:rPr>
              <w:t>,</w:t>
            </w:r>
            <w:r w:rsidRPr="00621FFC">
              <w:rPr>
                <w:rFonts w:ascii="Browallia New" w:hAnsi="Browallia New" w:cs="Browallia New"/>
                <w:sz w:val="26"/>
                <w:szCs w:val="26"/>
              </w:rPr>
              <w:t>113</w:t>
            </w:r>
            <w:r w:rsidR="00C378FD" w:rsidRPr="00DB41F1">
              <w:rPr>
                <w:rFonts w:ascii="Browallia New" w:hAnsi="Browallia New" w:cs="Browallia New"/>
                <w:sz w:val="26"/>
                <w:szCs w:val="26"/>
              </w:rPr>
              <w:t>,</w:t>
            </w:r>
            <w:r w:rsidRPr="00621FFC">
              <w:rPr>
                <w:rFonts w:ascii="Browallia New" w:hAnsi="Browallia New" w:cs="Browallia New"/>
                <w:sz w:val="26"/>
                <w:szCs w:val="26"/>
              </w:rPr>
              <w:t>518</w:t>
            </w:r>
          </w:p>
        </w:tc>
        <w:tc>
          <w:tcPr>
            <w:tcW w:w="1276" w:type="dxa"/>
          </w:tcPr>
          <w:p w14:paraId="76E8E734" w14:textId="7EF7771B" w:rsidR="00C378FD" w:rsidRPr="00DB41F1" w:rsidRDefault="00621FFC" w:rsidP="006D6213">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851</w:t>
            </w:r>
            <w:r w:rsidR="00C378FD" w:rsidRPr="00DB41F1">
              <w:rPr>
                <w:rFonts w:ascii="Browallia New" w:hAnsi="Browallia New" w:cs="Browallia New"/>
                <w:sz w:val="26"/>
                <w:szCs w:val="26"/>
              </w:rPr>
              <w:t>,</w:t>
            </w:r>
            <w:r w:rsidRPr="00621FFC">
              <w:rPr>
                <w:rFonts w:ascii="Browallia New" w:hAnsi="Browallia New" w:cs="Browallia New"/>
                <w:sz w:val="26"/>
                <w:szCs w:val="26"/>
              </w:rPr>
              <w:t>897</w:t>
            </w:r>
          </w:p>
        </w:tc>
        <w:tc>
          <w:tcPr>
            <w:tcW w:w="1275" w:type="dxa"/>
          </w:tcPr>
          <w:p w14:paraId="5FFA9CEA" w14:textId="25B7DE0C" w:rsidR="00C378FD" w:rsidRPr="00DB41F1" w:rsidRDefault="00621FFC" w:rsidP="006D6213">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3C5A0A" w:rsidRPr="00DB41F1">
              <w:rPr>
                <w:rFonts w:ascii="Browallia New" w:hAnsi="Browallia New" w:cs="Browallia New"/>
                <w:sz w:val="26"/>
                <w:szCs w:val="26"/>
              </w:rPr>
              <w:t>,</w:t>
            </w:r>
            <w:r w:rsidRPr="00621FFC">
              <w:rPr>
                <w:rFonts w:ascii="Browallia New" w:hAnsi="Browallia New" w:cs="Browallia New"/>
                <w:sz w:val="26"/>
                <w:szCs w:val="26"/>
              </w:rPr>
              <w:t>395</w:t>
            </w:r>
            <w:r w:rsidR="003C5A0A" w:rsidRPr="00DB41F1">
              <w:rPr>
                <w:rFonts w:ascii="Browallia New" w:hAnsi="Browallia New" w:cs="Browallia New"/>
                <w:sz w:val="26"/>
                <w:szCs w:val="26"/>
              </w:rPr>
              <w:t>,</w:t>
            </w:r>
            <w:r w:rsidRPr="00621FFC">
              <w:rPr>
                <w:rFonts w:ascii="Browallia New" w:hAnsi="Browallia New" w:cs="Browallia New"/>
                <w:sz w:val="26"/>
                <w:szCs w:val="26"/>
              </w:rPr>
              <w:t>772</w:t>
            </w:r>
          </w:p>
        </w:tc>
        <w:tc>
          <w:tcPr>
            <w:tcW w:w="1276" w:type="dxa"/>
          </w:tcPr>
          <w:p w14:paraId="2C62B3EC" w14:textId="1620C250" w:rsidR="00C378FD" w:rsidRPr="00DB41F1" w:rsidRDefault="00621FFC" w:rsidP="00C378F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C378FD" w:rsidRPr="00DB41F1">
              <w:rPr>
                <w:rFonts w:ascii="Browallia New" w:hAnsi="Browallia New" w:cs="Browallia New"/>
                <w:sz w:val="26"/>
                <w:szCs w:val="26"/>
              </w:rPr>
              <w:t>,</w:t>
            </w:r>
            <w:r w:rsidRPr="00621FFC">
              <w:rPr>
                <w:rFonts w:ascii="Browallia New" w:hAnsi="Browallia New" w:cs="Browallia New"/>
                <w:sz w:val="26"/>
                <w:szCs w:val="26"/>
              </w:rPr>
              <w:t>116</w:t>
            </w:r>
            <w:r w:rsidR="00C378FD" w:rsidRPr="00DB41F1">
              <w:rPr>
                <w:rFonts w:ascii="Browallia New" w:hAnsi="Browallia New" w:cs="Browallia New"/>
                <w:sz w:val="26"/>
                <w:szCs w:val="26"/>
              </w:rPr>
              <w:t>,</w:t>
            </w:r>
            <w:r w:rsidRPr="00621FFC">
              <w:rPr>
                <w:rFonts w:ascii="Browallia New" w:hAnsi="Browallia New" w:cs="Browallia New"/>
                <w:sz w:val="26"/>
                <w:szCs w:val="26"/>
              </w:rPr>
              <w:t>397</w:t>
            </w:r>
          </w:p>
        </w:tc>
      </w:tr>
      <w:bookmarkEnd w:id="79"/>
    </w:tbl>
    <w:p w14:paraId="643AAFD4" w14:textId="77777777" w:rsidR="0073622C" w:rsidRPr="00607EDB" w:rsidRDefault="0073622C" w:rsidP="00607EDB">
      <w:pPr>
        <w:tabs>
          <w:tab w:val="left" w:pos="900"/>
        </w:tabs>
        <w:spacing w:line="240" w:lineRule="auto"/>
        <w:ind w:right="386"/>
        <w:jc w:val="both"/>
        <w:rPr>
          <w:rFonts w:ascii="Browallia New" w:eastAsia="Times New Roman" w:hAnsi="Browallia New" w:cs="Browallia New"/>
          <w:lang w:val="en-US" w:eastAsia="en-US"/>
        </w:rPr>
      </w:pPr>
    </w:p>
    <w:p w14:paraId="5CA1474E" w14:textId="5DF2D0D3" w:rsidR="006D7EFD" w:rsidRPr="00DB41F1" w:rsidRDefault="006D7EFD" w:rsidP="006D7EFD">
      <w:pPr>
        <w:jc w:val="thaiDistribute"/>
        <w:rPr>
          <w:rFonts w:ascii="Browallia New" w:eastAsia="Browallia New" w:hAnsi="Browallia New" w:cs="Browallia New"/>
          <w:smallCaps/>
          <w:spacing w:val="-4"/>
          <w:sz w:val="26"/>
          <w:szCs w:val="26"/>
          <w:cs/>
        </w:rPr>
      </w:pPr>
      <w:r w:rsidRPr="00DB41F1">
        <w:rPr>
          <w:rFonts w:ascii="Browallia New" w:eastAsia="Browallia New" w:hAnsi="Browallia New" w:cs="Browallia New"/>
          <w:smallCaps/>
          <w:spacing w:val="-4"/>
          <w:sz w:val="26"/>
          <w:szCs w:val="26"/>
        </w:rPr>
        <w:t>*</w:t>
      </w:r>
      <w:r w:rsidR="006C15D3" w:rsidRPr="00DB41F1">
        <w:rPr>
          <w:rFonts w:ascii="Browallia New" w:eastAsia="Browallia New" w:hAnsi="Browallia New" w:cs="Browallia New" w:hint="cs"/>
          <w:smallCaps/>
          <w:spacing w:val="-4"/>
          <w:sz w:val="26"/>
          <w:szCs w:val="26"/>
          <w:cs/>
        </w:rPr>
        <w:t xml:space="preserve">ในระหว่างปีพ.ศ. </w:t>
      </w:r>
      <w:r w:rsidR="00621FFC" w:rsidRPr="00621FFC">
        <w:rPr>
          <w:rFonts w:ascii="Browallia New" w:eastAsia="Browallia New" w:hAnsi="Browallia New" w:cs="Browallia New" w:hint="cs"/>
          <w:smallCaps/>
          <w:spacing w:val="-4"/>
          <w:sz w:val="26"/>
          <w:szCs w:val="26"/>
        </w:rPr>
        <w:t>2566</w:t>
      </w:r>
      <w:r w:rsidR="006C15D3" w:rsidRPr="00DB41F1">
        <w:rPr>
          <w:rFonts w:ascii="Browallia New" w:eastAsia="Browallia New" w:hAnsi="Browallia New" w:cs="Browallia New" w:hint="cs"/>
          <w:smallCaps/>
          <w:spacing w:val="-4"/>
          <w:sz w:val="26"/>
          <w:szCs w:val="26"/>
          <w:cs/>
        </w:rPr>
        <w:t xml:space="preserve"> </w:t>
      </w:r>
      <w:r w:rsidRPr="00DB41F1">
        <w:rPr>
          <w:rFonts w:ascii="Browallia New" w:eastAsia="Browallia New" w:hAnsi="Browallia New" w:cs="Browallia New" w:hint="cs"/>
          <w:smallCaps/>
          <w:spacing w:val="-4"/>
          <w:sz w:val="26"/>
          <w:szCs w:val="26"/>
          <w:cs/>
        </w:rPr>
        <w:t xml:space="preserve">กลุ่มกิจการรับรู้เงินชดเชยจากการประกันภัย จากความเสียหายที่ได้รับชดเชยจากบริษัทประกันภัยจำนวนเงินรวม </w:t>
      </w:r>
      <w:r w:rsidR="00621FFC" w:rsidRPr="00621FFC">
        <w:rPr>
          <w:rFonts w:ascii="Browallia New" w:eastAsia="Browallia New" w:hAnsi="Browallia New" w:cs="Browallia New"/>
          <w:smallCaps/>
          <w:spacing w:val="-4"/>
          <w:sz w:val="26"/>
          <w:szCs w:val="26"/>
        </w:rPr>
        <w:t>499</w:t>
      </w:r>
      <w:r w:rsidRPr="00DB41F1">
        <w:rPr>
          <w:rFonts w:ascii="Browallia New" w:eastAsia="Browallia New" w:hAnsi="Browallia New" w:cs="Browallia New"/>
          <w:smallCaps/>
          <w:spacing w:val="-4"/>
          <w:sz w:val="26"/>
          <w:szCs w:val="26"/>
        </w:rPr>
        <w:t>.</w:t>
      </w:r>
      <w:r w:rsidR="00621FFC" w:rsidRPr="00621FFC">
        <w:rPr>
          <w:rFonts w:ascii="Browallia New" w:eastAsia="Browallia New" w:hAnsi="Browallia New" w:cs="Browallia New"/>
          <w:smallCaps/>
          <w:spacing w:val="-4"/>
          <w:sz w:val="26"/>
          <w:szCs w:val="26"/>
        </w:rPr>
        <w:t>46</w:t>
      </w:r>
      <w:r w:rsidRPr="00DB41F1">
        <w:rPr>
          <w:rFonts w:ascii="Browallia New" w:eastAsia="Browallia New" w:hAnsi="Browallia New" w:cs="Browallia New"/>
          <w:smallCaps/>
          <w:spacing w:val="-4"/>
          <w:sz w:val="26"/>
          <w:szCs w:val="26"/>
        </w:rPr>
        <w:t xml:space="preserve"> </w:t>
      </w:r>
      <w:r w:rsidRPr="00DB41F1">
        <w:rPr>
          <w:rFonts w:ascii="Browallia New" w:eastAsia="Browallia New" w:hAnsi="Browallia New" w:cs="Browallia New" w:hint="cs"/>
          <w:smallCaps/>
          <w:spacing w:val="-4"/>
          <w:sz w:val="26"/>
          <w:szCs w:val="26"/>
          <w:cs/>
        </w:rPr>
        <w:t xml:space="preserve">ล้านบาท สำหรับรายการตัดจำหน่ายโรงไฟฟ้าซึ่งมีราคาตามบัญชีจำนวน </w:t>
      </w:r>
      <w:r w:rsidR="00621FFC" w:rsidRPr="00621FFC">
        <w:rPr>
          <w:rFonts w:ascii="Browallia New" w:eastAsia="Browallia New" w:hAnsi="Browallia New" w:cs="Browallia New"/>
          <w:smallCaps/>
          <w:spacing w:val="-4"/>
          <w:sz w:val="26"/>
          <w:szCs w:val="26"/>
        </w:rPr>
        <w:t>244</w:t>
      </w:r>
      <w:r w:rsidRPr="00DB41F1">
        <w:rPr>
          <w:rFonts w:ascii="Browallia New" w:eastAsia="Browallia New" w:hAnsi="Browallia New" w:cs="Browallia New"/>
          <w:smallCaps/>
          <w:spacing w:val="-4"/>
          <w:sz w:val="26"/>
          <w:szCs w:val="26"/>
        </w:rPr>
        <w:t>.</w:t>
      </w:r>
      <w:r w:rsidR="00621FFC" w:rsidRPr="00621FFC">
        <w:rPr>
          <w:rFonts w:ascii="Browallia New" w:eastAsia="Browallia New" w:hAnsi="Browallia New" w:cs="Browallia New"/>
          <w:smallCaps/>
          <w:spacing w:val="-4"/>
          <w:sz w:val="26"/>
          <w:szCs w:val="26"/>
        </w:rPr>
        <w:t>39</w:t>
      </w:r>
      <w:r w:rsidRPr="00DB41F1">
        <w:rPr>
          <w:rFonts w:ascii="Browallia New" w:eastAsia="Browallia New" w:hAnsi="Browallia New" w:cs="Browallia New"/>
          <w:smallCaps/>
          <w:spacing w:val="-4"/>
          <w:sz w:val="26"/>
          <w:szCs w:val="26"/>
        </w:rPr>
        <w:t xml:space="preserve"> </w:t>
      </w:r>
      <w:r w:rsidRPr="00DB41F1">
        <w:rPr>
          <w:rFonts w:ascii="Browallia New" w:eastAsia="Browallia New" w:hAnsi="Browallia New" w:cs="Browallia New" w:hint="cs"/>
          <w:smallCaps/>
          <w:spacing w:val="-4"/>
          <w:sz w:val="26"/>
          <w:szCs w:val="26"/>
          <w:cs/>
        </w:rPr>
        <w:t>ล้านบาท โดยส่วนต่างระหว่างเงินชดเชยที่คาดว่าจะได้รับกับราคาตามบัญชีของสินทรัพย์ที่ตัดจำหน่าย รับรู้ในรายการเงินชดเชยจากการประกันภัย - สุทธิ</w:t>
      </w:r>
    </w:p>
    <w:p w14:paraId="085C6BD4" w14:textId="6A12B39D" w:rsidR="006D7EFD" w:rsidRPr="00DB41F1" w:rsidRDefault="00CA68CE">
      <w:pPr>
        <w:spacing w:after="160" w:line="259" w:lineRule="auto"/>
        <w:rPr>
          <w:rFonts w:ascii="Browallia New" w:eastAsia="Times New Roman" w:hAnsi="Browallia New" w:cs="Browallia New"/>
          <w:sz w:val="26"/>
          <w:szCs w:val="26"/>
          <w:lang w:val="en-US" w:eastAsia="en-US"/>
        </w:rPr>
      </w:pPr>
      <w:r w:rsidRPr="00DB41F1">
        <w:rPr>
          <w:rFonts w:ascii="Browallia New" w:eastAsia="Times New Roman" w:hAnsi="Browallia New" w:cs="Browallia New"/>
          <w:sz w:val="26"/>
          <w:szCs w:val="26"/>
          <w:lang w:val="en-US" w:eastAsia="en-US"/>
        </w:rPr>
        <w:br w:type="page"/>
      </w:r>
    </w:p>
    <w:tbl>
      <w:tblPr>
        <w:tblW w:w="9461" w:type="dxa"/>
        <w:shd w:val="clear" w:color="auto" w:fill="FFA543"/>
        <w:tblLook w:val="04A0" w:firstRow="1" w:lastRow="0" w:firstColumn="1" w:lastColumn="0" w:noHBand="0" w:noVBand="1"/>
      </w:tblPr>
      <w:tblGrid>
        <w:gridCol w:w="9461"/>
      </w:tblGrid>
      <w:tr w:rsidR="0073622C" w:rsidRPr="00DB41F1" w14:paraId="36E45F99" w14:textId="77777777" w:rsidTr="007067BA">
        <w:trPr>
          <w:trHeight w:val="389"/>
        </w:trPr>
        <w:tc>
          <w:tcPr>
            <w:tcW w:w="9461" w:type="dxa"/>
            <w:shd w:val="clear" w:color="auto" w:fill="FFA543"/>
            <w:vAlign w:val="center"/>
          </w:tcPr>
          <w:p w14:paraId="32E93008" w14:textId="39A1BA3A"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35</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ค่าใช้จ่ายตามลักษณะ</w:t>
            </w:r>
          </w:p>
        </w:tc>
      </w:tr>
    </w:tbl>
    <w:p w14:paraId="72344F5D" w14:textId="77777777" w:rsidR="0073622C" w:rsidRPr="00DB41F1" w:rsidRDefault="0073622C" w:rsidP="0073622C">
      <w:pPr>
        <w:tabs>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p w14:paraId="03B7B502" w14:textId="77777777" w:rsidR="00210496" w:rsidRPr="00DB41F1" w:rsidRDefault="00210496" w:rsidP="00210496">
      <w:pPr>
        <w:tabs>
          <w:tab w:val="left" w:pos="900"/>
        </w:tabs>
        <w:spacing w:line="240" w:lineRule="auto"/>
        <w:ind w:right="386"/>
        <w:jc w:val="both"/>
        <w:rPr>
          <w:rFonts w:ascii="Browallia New" w:eastAsia="Times New Roman" w:hAnsi="Browallia New" w:cs="Browallia New"/>
          <w:sz w:val="26"/>
          <w:szCs w:val="26"/>
          <w:lang w:val="en-US" w:eastAsia="en-US"/>
        </w:rPr>
      </w:pPr>
      <w:r w:rsidRPr="00DB41F1">
        <w:rPr>
          <w:rFonts w:ascii="Browallia New" w:eastAsia="Times New Roman" w:hAnsi="Browallia New" w:cs="Browallia New"/>
          <w:sz w:val="26"/>
          <w:szCs w:val="26"/>
          <w:cs/>
          <w:lang w:val="en-US" w:eastAsia="en-US"/>
        </w:rPr>
        <w:t>ค่าใช้จ่ายที่สำคัญ ซึ่งรวมอยู่ในการคำนวณกำไรก่อนต้นทุนทางการเงินและภาษีเงินได้สามารถแยกตามลักษณะได้ดังนี้</w:t>
      </w:r>
    </w:p>
    <w:p w14:paraId="39A7B391" w14:textId="77777777" w:rsidR="00210496" w:rsidRPr="00DB41F1" w:rsidRDefault="00210496" w:rsidP="00210496">
      <w:pPr>
        <w:contextualSpacing/>
        <w:rPr>
          <w:rFonts w:ascii="Browallia New" w:hAnsi="Browallia New" w:cs="Browallia New"/>
          <w:sz w:val="26"/>
          <w:szCs w:val="26"/>
          <w:cs/>
        </w:rPr>
      </w:pPr>
    </w:p>
    <w:tbl>
      <w:tblPr>
        <w:tblW w:w="9450" w:type="dxa"/>
        <w:tblInd w:w="18" w:type="dxa"/>
        <w:tblLayout w:type="fixed"/>
        <w:tblLook w:val="0000" w:firstRow="0" w:lastRow="0" w:firstColumn="0" w:lastColumn="0" w:noHBand="0" w:noVBand="0"/>
      </w:tblPr>
      <w:tblGrid>
        <w:gridCol w:w="4554"/>
        <w:gridCol w:w="1224"/>
        <w:gridCol w:w="1224"/>
        <w:gridCol w:w="1224"/>
        <w:gridCol w:w="1224"/>
      </w:tblGrid>
      <w:tr w:rsidR="00210496" w:rsidRPr="00DB41F1" w14:paraId="1B2EB8DE" w14:textId="77777777" w:rsidTr="00607EDB">
        <w:trPr>
          <w:trHeight w:val="80"/>
        </w:trPr>
        <w:tc>
          <w:tcPr>
            <w:tcW w:w="4554" w:type="dxa"/>
            <w:tcBorders>
              <w:top w:val="nil"/>
              <w:left w:val="nil"/>
              <w:bottom w:val="nil"/>
              <w:right w:val="nil"/>
            </w:tcBorders>
            <w:vAlign w:val="bottom"/>
          </w:tcPr>
          <w:p w14:paraId="71A09119" w14:textId="77777777" w:rsidR="00210496" w:rsidRPr="00DB41F1" w:rsidRDefault="00210496">
            <w:pPr>
              <w:tabs>
                <w:tab w:val="left" w:pos="3295"/>
                <w:tab w:val="left" w:pos="9744"/>
              </w:tabs>
              <w:spacing w:line="240" w:lineRule="auto"/>
              <w:ind w:left="-105"/>
              <w:contextualSpacing/>
              <w:rPr>
                <w:rFonts w:ascii="Browallia New" w:hAnsi="Browallia New" w:cs="Browallia New"/>
                <w:b/>
                <w:bCs/>
                <w:sz w:val="26"/>
                <w:szCs w:val="26"/>
              </w:rPr>
            </w:pPr>
          </w:p>
        </w:tc>
        <w:tc>
          <w:tcPr>
            <w:tcW w:w="2448" w:type="dxa"/>
            <w:gridSpan w:val="2"/>
            <w:vAlign w:val="bottom"/>
          </w:tcPr>
          <w:p w14:paraId="37EB5A9A" w14:textId="77777777" w:rsidR="00210496" w:rsidRPr="00DB41F1" w:rsidRDefault="00210496">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448" w:type="dxa"/>
            <w:gridSpan w:val="2"/>
            <w:vAlign w:val="bottom"/>
          </w:tcPr>
          <w:p w14:paraId="5AFF9CC9" w14:textId="77777777" w:rsidR="00210496" w:rsidRPr="00DB41F1" w:rsidRDefault="00210496">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7C8D94BA" w14:textId="77777777" w:rsidTr="00607EDB">
        <w:trPr>
          <w:trHeight w:val="80"/>
        </w:trPr>
        <w:tc>
          <w:tcPr>
            <w:tcW w:w="4554" w:type="dxa"/>
            <w:tcBorders>
              <w:top w:val="nil"/>
              <w:left w:val="nil"/>
              <w:bottom w:val="nil"/>
              <w:right w:val="nil"/>
            </w:tcBorders>
            <w:vAlign w:val="bottom"/>
          </w:tcPr>
          <w:p w14:paraId="6A76DB10" w14:textId="77777777" w:rsidR="00445ED8" w:rsidRPr="00DB41F1" w:rsidRDefault="00445ED8" w:rsidP="00445ED8">
            <w:pPr>
              <w:tabs>
                <w:tab w:val="left" w:pos="3295"/>
                <w:tab w:val="left" w:pos="9744"/>
              </w:tabs>
              <w:spacing w:line="240" w:lineRule="auto"/>
              <w:ind w:left="-105"/>
              <w:contextualSpacing/>
              <w:rPr>
                <w:rFonts w:ascii="Browallia New" w:hAnsi="Browallia New" w:cs="Browallia New"/>
                <w:b/>
                <w:bCs/>
                <w:sz w:val="26"/>
                <w:szCs w:val="26"/>
              </w:rPr>
            </w:pPr>
          </w:p>
        </w:tc>
        <w:tc>
          <w:tcPr>
            <w:tcW w:w="1224" w:type="dxa"/>
            <w:vAlign w:val="bottom"/>
          </w:tcPr>
          <w:p w14:paraId="6CBEDA6A" w14:textId="23938084"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24" w:type="dxa"/>
            <w:vAlign w:val="bottom"/>
          </w:tcPr>
          <w:p w14:paraId="70CDFA08" w14:textId="1E4767F1"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24" w:type="dxa"/>
            <w:vAlign w:val="bottom"/>
          </w:tcPr>
          <w:p w14:paraId="28FE09E8" w14:textId="3FC0F347"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24" w:type="dxa"/>
            <w:vAlign w:val="bottom"/>
          </w:tcPr>
          <w:p w14:paraId="34CECCA5" w14:textId="3D0D58F0"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1DC19264" w14:textId="77777777" w:rsidTr="00607EDB">
        <w:tc>
          <w:tcPr>
            <w:tcW w:w="4554" w:type="dxa"/>
            <w:tcBorders>
              <w:top w:val="nil"/>
              <w:left w:val="nil"/>
              <w:bottom w:val="nil"/>
              <w:right w:val="nil"/>
            </w:tcBorders>
            <w:vAlign w:val="bottom"/>
          </w:tcPr>
          <w:p w14:paraId="5E8FAC03" w14:textId="77777777" w:rsidR="00445ED8" w:rsidRPr="00DB41F1" w:rsidRDefault="00445ED8" w:rsidP="00445ED8">
            <w:pPr>
              <w:tabs>
                <w:tab w:val="left" w:pos="3295"/>
                <w:tab w:val="left" w:pos="9744"/>
              </w:tabs>
              <w:spacing w:line="240" w:lineRule="auto"/>
              <w:ind w:left="-105"/>
              <w:contextualSpacing/>
              <w:rPr>
                <w:rFonts w:ascii="Browallia New" w:hAnsi="Browallia New" w:cs="Browallia New"/>
                <w:b/>
                <w:bCs/>
                <w:sz w:val="26"/>
                <w:szCs w:val="26"/>
              </w:rPr>
            </w:pPr>
          </w:p>
        </w:tc>
        <w:tc>
          <w:tcPr>
            <w:tcW w:w="1224" w:type="dxa"/>
            <w:vAlign w:val="bottom"/>
          </w:tcPr>
          <w:p w14:paraId="48C6E673"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24" w:type="dxa"/>
            <w:vAlign w:val="bottom"/>
          </w:tcPr>
          <w:p w14:paraId="1183B12E"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24" w:type="dxa"/>
            <w:vAlign w:val="bottom"/>
          </w:tcPr>
          <w:p w14:paraId="0430FEAB"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24" w:type="dxa"/>
            <w:vAlign w:val="bottom"/>
          </w:tcPr>
          <w:p w14:paraId="66A68823"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2B3C9AE0" w14:textId="77777777" w:rsidTr="00607EDB">
        <w:tc>
          <w:tcPr>
            <w:tcW w:w="4554" w:type="dxa"/>
            <w:tcBorders>
              <w:top w:val="nil"/>
              <w:left w:val="nil"/>
              <w:bottom w:val="nil"/>
              <w:right w:val="nil"/>
            </w:tcBorders>
            <w:vAlign w:val="bottom"/>
          </w:tcPr>
          <w:p w14:paraId="2619BA7B" w14:textId="77777777" w:rsidR="00445ED8" w:rsidRPr="00DB41F1" w:rsidRDefault="00445ED8" w:rsidP="00445ED8">
            <w:pPr>
              <w:tabs>
                <w:tab w:val="left" w:pos="3295"/>
                <w:tab w:val="left" w:pos="9744"/>
              </w:tabs>
              <w:spacing w:line="240" w:lineRule="auto"/>
              <w:ind w:left="-105"/>
              <w:contextualSpacing/>
              <w:rPr>
                <w:rFonts w:ascii="Browallia New" w:hAnsi="Browallia New" w:cs="Browallia New"/>
                <w:sz w:val="26"/>
                <w:szCs w:val="26"/>
                <w:cs/>
              </w:rPr>
            </w:pPr>
          </w:p>
        </w:tc>
        <w:tc>
          <w:tcPr>
            <w:tcW w:w="1224" w:type="dxa"/>
            <w:vAlign w:val="bottom"/>
          </w:tcPr>
          <w:p w14:paraId="4413C458"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45603EA2"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184F9E74"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417E7433"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445ED8" w:rsidRPr="00DB41F1" w14:paraId="576913D9" w14:textId="77777777" w:rsidTr="00607EDB">
        <w:tc>
          <w:tcPr>
            <w:tcW w:w="4554" w:type="dxa"/>
            <w:tcBorders>
              <w:top w:val="nil"/>
              <w:left w:val="nil"/>
              <w:bottom w:val="nil"/>
              <w:right w:val="nil"/>
            </w:tcBorders>
          </w:tcPr>
          <w:p w14:paraId="4F0E4EC1"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cs/>
              </w:rPr>
            </w:pPr>
            <w:r w:rsidRPr="00DB41F1">
              <w:rPr>
                <w:rFonts w:ascii="Browallia New" w:hAnsi="Browallia New" w:cs="Browallia New"/>
                <w:sz w:val="26"/>
                <w:szCs w:val="26"/>
                <w:cs/>
              </w:rPr>
              <w:t>ต้นทุนค่าก๊าซ</w:t>
            </w:r>
          </w:p>
        </w:tc>
        <w:tc>
          <w:tcPr>
            <w:tcW w:w="1224" w:type="dxa"/>
          </w:tcPr>
          <w:p w14:paraId="72F0119C" w14:textId="3BC3E518"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36</w:t>
            </w:r>
            <w:r w:rsidR="006D719C" w:rsidRPr="00DB41F1">
              <w:rPr>
                <w:rFonts w:ascii="Browallia New" w:hAnsi="Browallia New" w:cs="Browallia New"/>
                <w:sz w:val="26"/>
                <w:szCs w:val="26"/>
              </w:rPr>
              <w:t>,</w:t>
            </w:r>
            <w:r w:rsidRPr="00621FFC">
              <w:rPr>
                <w:rFonts w:ascii="Browallia New" w:hAnsi="Browallia New" w:cs="Browallia New"/>
                <w:sz w:val="26"/>
                <w:szCs w:val="26"/>
              </w:rPr>
              <w:t>381</w:t>
            </w:r>
            <w:r w:rsidR="006D719C" w:rsidRPr="00DB41F1">
              <w:rPr>
                <w:rFonts w:ascii="Browallia New" w:hAnsi="Browallia New" w:cs="Browallia New"/>
                <w:sz w:val="26"/>
                <w:szCs w:val="26"/>
              </w:rPr>
              <w:t>,</w:t>
            </w:r>
            <w:r w:rsidRPr="00621FFC">
              <w:rPr>
                <w:rFonts w:ascii="Browallia New" w:hAnsi="Browallia New" w:cs="Browallia New"/>
                <w:sz w:val="26"/>
                <w:szCs w:val="26"/>
              </w:rPr>
              <w:t>421</w:t>
            </w:r>
          </w:p>
        </w:tc>
        <w:tc>
          <w:tcPr>
            <w:tcW w:w="1224" w:type="dxa"/>
          </w:tcPr>
          <w:p w14:paraId="7EE08328" w14:textId="4D4F244C"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45</w:t>
            </w:r>
            <w:r w:rsidR="00445ED8" w:rsidRPr="00DB41F1">
              <w:rPr>
                <w:rFonts w:ascii="Browallia New" w:hAnsi="Browallia New" w:cs="Browallia New"/>
                <w:sz w:val="26"/>
                <w:szCs w:val="26"/>
              </w:rPr>
              <w:t>,</w:t>
            </w:r>
            <w:r w:rsidRPr="00621FFC">
              <w:rPr>
                <w:rFonts w:ascii="Browallia New" w:hAnsi="Browallia New" w:cs="Browallia New"/>
                <w:sz w:val="26"/>
                <w:szCs w:val="26"/>
              </w:rPr>
              <w:t>784</w:t>
            </w:r>
            <w:r w:rsidR="00445ED8" w:rsidRPr="00DB41F1">
              <w:rPr>
                <w:rFonts w:ascii="Browallia New" w:hAnsi="Browallia New" w:cs="Browallia New"/>
                <w:sz w:val="26"/>
                <w:szCs w:val="26"/>
              </w:rPr>
              <w:t>,</w:t>
            </w:r>
            <w:r w:rsidRPr="00621FFC">
              <w:rPr>
                <w:rFonts w:ascii="Browallia New" w:hAnsi="Browallia New" w:cs="Browallia New"/>
                <w:sz w:val="26"/>
                <w:szCs w:val="26"/>
              </w:rPr>
              <w:t>794</w:t>
            </w:r>
          </w:p>
        </w:tc>
        <w:tc>
          <w:tcPr>
            <w:tcW w:w="1224" w:type="dxa"/>
          </w:tcPr>
          <w:p w14:paraId="06148E8B" w14:textId="43B84E11" w:rsidR="00445ED8" w:rsidRPr="00DB41F1" w:rsidRDefault="006D719C"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24" w:type="dxa"/>
          </w:tcPr>
          <w:p w14:paraId="5DAD2B75" w14:textId="079E5503"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19EECFBC" w14:textId="77777777" w:rsidTr="00607EDB">
        <w:tc>
          <w:tcPr>
            <w:tcW w:w="4554" w:type="dxa"/>
            <w:tcBorders>
              <w:top w:val="nil"/>
              <w:left w:val="nil"/>
              <w:bottom w:val="nil"/>
              <w:right w:val="nil"/>
            </w:tcBorders>
          </w:tcPr>
          <w:p w14:paraId="752B5EB2"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cs/>
              </w:rPr>
            </w:pPr>
            <w:r w:rsidRPr="00DB41F1">
              <w:rPr>
                <w:rFonts w:ascii="Browallia New" w:hAnsi="Browallia New" w:cs="Browallia New"/>
                <w:sz w:val="26"/>
                <w:szCs w:val="26"/>
                <w:cs/>
              </w:rPr>
              <w:t>ต้นทุนค่ากระแสไฟฟ้า</w:t>
            </w:r>
          </w:p>
        </w:tc>
        <w:tc>
          <w:tcPr>
            <w:tcW w:w="1224" w:type="dxa"/>
          </w:tcPr>
          <w:p w14:paraId="1BDCBDF7" w14:textId="5068DFF6"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6D719C" w:rsidRPr="00DB41F1">
              <w:rPr>
                <w:rFonts w:ascii="Browallia New" w:hAnsi="Browallia New" w:cs="Browallia New"/>
                <w:sz w:val="26"/>
                <w:szCs w:val="26"/>
              </w:rPr>
              <w:t>,</w:t>
            </w:r>
            <w:r w:rsidRPr="00621FFC">
              <w:rPr>
                <w:rFonts w:ascii="Browallia New" w:hAnsi="Browallia New" w:cs="Browallia New"/>
                <w:sz w:val="26"/>
                <w:szCs w:val="26"/>
              </w:rPr>
              <w:t>342</w:t>
            </w:r>
            <w:r w:rsidR="006D719C" w:rsidRPr="00DB41F1">
              <w:rPr>
                <w:rFonts w:ascii="Browallia New" w:hAnsi="Browallia New" w:cs="Browallia New"/>
                <w:sz w:val="26"/>
                <w:szCs w:val="26"/>
              </w:rPr>
              <w:t>,</w:t>
            </w:r>
            <w:r w:rsidRPr="00621FFC">
              <w:rPr>
                <w:rFonts w:ascii="Browallia New" w:hAnsi="Browallia New" w:cs="Browallia New"/>
                <w:sz w:val="26"/>
                <w:szCs w:val="26"/>
              </w:rPr>
              <w:t>603</w:t>
            </w:r>
          </w:p>
        </w:tc>
        <w:tc>
          <w:tcPr>
            <w:tcW w:w="1224" w:type="dxa"/>
          </w:tcPr>
          <w:p w14:paraId="7E706466" w14:textId="074FEA5C"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445ED8" w:rsidRPr="00DB41F1">
              <w:rPr>
                <w:rFonts w:ascii="Browallia New" w:hAnsi="Browallia New" w:cs="Browallia New"/>
                <w:sz w:val="26"/>
                <w:szCs w:val="26"/>
              </w:rPr>
              <w:t>,</w:t>
            </w:r>
            <w:r w:rsidRPr="00621FFC">
              <w:rPr>
                <w:rFonts w:ascii="Browallia New" w:hAnsi="Browallia New" w:cs="Browallia New"/>
                <w:sz w:val="26"/>
                <w:szCs w:val="26"/>
              </w:rPr>
              <w:t>395</w:t>
            </w:r>
            <w:r w:rsidR="00445ED8" w:rsidRPr="00DB41F1">
              <w:rPr>
                <w:rFonts w:ascii="Browallia New" w:hAnsi="Browallia New" w:cs="Browallia New"/>
                <w:sz w:val="26"/>
                <w:szCs w:val="26"/>
              </w:rPr>
              <w:t>,</w:t>
            </w:r>
            <w:r w:rsidRPr="00621FFC">
              <w:rPr>
                <w:rFonts w:ascii="Browallia New" w:hAnsi="Browallia New" w:cs="Browallia New"/>
                <w:sz w:val="26"/>
                <w:szCs w:val="26"/>
              </w:rPr>
              <w:t>205</w:t>
            </w:r>
          </w:p>
        </w:tc>
        <w:tc>
          <w:tcPr>
            <w:tcW w:w="1224" w:type="dxa"/>
          </w:tcPr>
          <w:p w14:paraId="38C89BAF" w14:textId="1097C0E3" w:rsidR="00445ED8" w:rsidRPr="00DB41F1" w:rsidRDefault="006D719C"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24" w:type="dxa"/>
          </w:tcPr>
          <w:p w14:paraId="03096185" w14:textId="2E6B2E2B"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1F867183" w14:textId="77777777" w:rsidTr="00607EDB">
        <w:tc>
          <w:tcPr>
            <w:tcW w:w="4554" w:type="dxa"/>
            <w:tcBorders>
              <w:top w:val="nil"/>
              <w:left w:val="nil"/>
              <w:bottom w:val="nil"/>
              <w:right w:val="nil"/>
            </w:tcBorders>
          </w:tcPr>
          <w:p w14:paraId="79A41D69"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cs/>
              </w:rPr>
            </w:pPr>
            <w:r w:rsidRPr="00DB41F1">
              <w:rPr>
                <w:rFonts w:ascii="Browallia New" w:hAnsi="Browallia New" w:cs="Browallia New"/>
                <w:sz w:val="26"/>
                <w:szCs w:val="26"/>
                <w:cs/>
              </w:rPr>
              <w:t>ค่าน้ำดิบ</w:t>
            </w:r>
          </w:p>
        </w:tc>
        <w:tc>
          <w:tcPr>
            <w:tcW w:w="1224" w:type="dxa"/>
          </w:tcPr>
          <w:p w14:paraId="28094C3E" w14:textId="47E0966A"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337</w:t>
            </w:r>
            <w:r w:rsidR="006D719C" w:rsidRPr="00DB41F1">
              <w:rPr>
                <w:rFonts w:ascii="Browallia New" w:hAnsi="Browallia New" w:cs="Browallia New"/>
                <w:sz w:val="26"/>
                <w:szCs w:val="26"/>
              </w:rPr>
              <w:t>,</w:t>
            </w:r>
            <w:r w:rsidRPr="00621FFC">
              <w:rPr>
                <w:rFonts w:ascii="Browallia New" w:hAnsi="Browallia New" w:cs="Browallia New"/>
                <w:sz w:val="26"/>
                <w:szCs w:val="26"/>
              </w:rPr>
              <w:t>362</w:t>
            </w:r>
          </w:p>
        </w:tc>
        <w:tc>
          <w:tcPr>
            <w:tcW w:w="1224" w:type="dxa"/>
          </w:tcPr>
          <w:p w14:paraId="07BEAD2F" w14:textId="0D1FF590"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345</w:t>
            </w:r>
            <w:r w:rsidR="00445ED8" w:rsidRPr="00DB41F1">
              <w:rPr>
                <w:rFonts w:ascii="Browallia New" w:hAnsi="Browallia New" w:cs="Browallia New"/>
                <w:sz w:val="26"/>
                <w:szCs w:val="26"/>
              </w:rPr>
              <w:t>,</w:t>
            </w:r>
            <w:r w:rsidRPr="00621FFC">
              <w:rPr>
                <w:rFonts w:ascii="Browallia New" w:hAnsi="Browallia New" w:cs="Browallia New"/>
                <w:sz w:val="26"/>
                <w:szCs w:val="26"/>
              </w:rPr>
              <w:t>786</w:t>
            </w:r>
          </w:p>
        </w:tc>
        <w:tc>
          <w:tcPr>
            <w:tcW w:w="1224" w:type="dxa"/>
          </w:tcPr>
          <w:p w14:paraId="3906A291" w14:textId="4C11A24F"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41</w:t>
            </w:r>
          </w:p>
        </w:tc>
        <w:tc>
          <w:tcPr>
            <w:tcW w:w="1224" w:type="dxa"/>
          </w:tcPr>
          <w:p w14:paraId="4E975AE2" w14:textId="2FB3E7D4"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1B6C0062" w14:textId="77777777" w:rsidTr="00607EDB">
        <w:tc>
          <w:tcPr>
            <w:tcW w:w="4554" w:type="dxa"/>
            <w:tcBorders>
              <w:top w:val="nil"/>
              <w:left w:val="nil"/>
              <w:bottom w:val="nil"/>
              <w:right w:val="nil"/>
            </w:tcBorders>
          </w:tcPr>
          <w:p w14:paraId="03BD672A"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cs/>
              </w:rPr>
            </w:pPr>
            <w:r w:rsidRPr="00DB41F1">
              <w:rPr>
                <w:rFonts w:ascii="Browallia New" w:hAnsi="Browallia New" w:cs="Browallia New"/>
                <w:sz w:val="26"/>
                <w:szCs w:val="26"/>
                <w:cs/>
              </w:rPr>
              <w:t>ต้นทุนอื่นที่เกี่ยวข้องกับการขายกระแสไฟฟ้า</w:t>
            </w:r>
          </w:p>
        </w:tc>
        <w:tc>
          <w:tcPr>
            <w:tcW w:w="1224" w:type="dxa"/>
          </w:tcPr>
          <w:p w14:paraId="142B6F0E" w14:textId="47D7A64F"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6D719C" w:rsidRPr="00DB41F1">
              <w:rPr>
                <w:rFonts w:ascii="Browallia New" w:hAnsi="Browallia New" w:cs="Browallia New"/>
                <w:sz w:val="26"/>
                <w:szCs w:val="26"/>
              </w:rPr>
              <w:t>,</w:t>
            </w:r>
            <w:r w:rsidRPr="00621FFC">
              <w:rPr>
                <w:rFonts w:ascii="Browallia New" w:hAnsi="Browallia New" w:cs="Browallia New"/>
                <w:sz w:val="26"/>
                <w:szCs w:val="26"/>
              </w:rPr>
              <w:t>011</w:t>
            </w:r>
            <w:r w:rsidR="006D719C" w:rsidRPr="00DB41F1">
              <w:rPr>
                <w:rFonts w:ascii="Browallia New" w:hAnsi="Browallia New" w:cs="Browallia New"/>
                <w:sz w:val="26"/>
                <w:szCs w:val="26"/>
              </w:rPr>
              <w:t>,</w:t>
            </w:r>
            <w:r w:rsidRPr="00621FFC">
              <w:rPr>
                <w:rFonts w:ascii="Browallia New" w:hAnsi="Browallia New" w:cs="Browallia New"/>
                <w:sz w:val="26"/>
                <w:szCs w:val="26"/>
              </w:rPr>
              <w:t>463</w:t>
            </w:r>
          </w:p>
        </w:tc>
        <w:tc>
          <w:tcPr>
            <w:tcW w:w="1224" w:type="dxa"/>
          </w:tcPr>
          <w:p w14:paraId="615039C9" w14:textId="3E635C15"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445ED8" w:rsidRPr="00DB41F1">
              <w:rPr>
                <w:rFonts w:ascii="Browallia New" w:hAnsi="Browallia New" w:cs="Browallia New"/>
                <w:sz w:val="26"/>
                <w:szCs w:val="26"/>
              </w:rPr>
              <w:t>,</w:t>
            </w:r>
            <w:r w:rsidRPr="00621FFC">
              <w:rPr>
                <w:rFonts w:ascii="Browallia New" w:hAnsi="Browallia New" w:cs="Browallia New"/>
                <w:sz w:val="26"/>
                <w:szCs w:val="26"/>
              </w:rPr>
              <w:t>164</w:t>
            </w:r>
            <w:r w:rsidR="00445ED8" w:rsidRPr="00DB41F1">
              <w:rPr>
                <w:rFonts w:ascii="Browallia New" w:hAnsi="Browallia New" w:cs="Browallia New"/>
                <w:sz w:val="26"/>
                <w:szCs w:val="26"/>
              </w:rPr>
              <w:t>,</w:t>
            </w:r>
            <w:r w:rsidRPr="00621FFC">
              <w:rPr>
                <w:rFonts w:ascii="Browallia New" w:hAnsi="Browallia New" w:cs="Browallia New"/>
                <w:sz w:val="26"/>
                <w:szCs w:val="26"/>
              </w:rPr>
              <w:t>837</w:t>
            </w:r>
          </w:p>
        </w:tc>
        <w:tc>
          <w:tcPr>
            <w:tcW w:w="1224" w:type="dxa"/>
          </w:tcPr>
          <w:p w14:paraId="5DC5BBB8" w14:textId="09296C4C"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23</w:t>
            </w:r>
            <w:r w:rsidR="006D719C" w:rsidRPr="00DB41F1">
              <w:rPr>
                <w:rFonts w:ascii="Browallia New" w:hAnsi="Browallia New" w:cs="Browallia New"/>
                <w:sz w:val="26"/>
                <w:szCs w:val="26"/>
              </w:rPr>
              <w:t>,</w:t>
            </w:r>
            <w:r w:rsidRPr="00621FFC">
              <w:rPr>
                <w:rFonts w:ascii="Browallia New" w:hAnsi="Browallia New" w:cs="Browallia New"/>
                <w:sz w:val="26"/>
                <w:szCs w:val="26"/>
              </w:rPr>
              <w:t>742</w:t>
            </w:r>
          </w:p>
        </w:tc>
        <w:tc>
          <w:tcPr>
            <w:tcW w:w="1224" w:type="dxa"/>
          </w:tcPr>
          <w:p w14:paraId="05BF6AAC" w14:textId="36E201C7"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18</w:t>
            </w:r>
            <w:r w:rsidR="00445ED8" w:rsidRPr="00DB41F1">
              <w:rPr>
                <w:rFonts w:ascii="Browallia New" w:hAnsi="Browallia New" w:cs="Browallia New"/>
                <w:sz w:val="26"/>
                <w:szCs w:val="26"/>
              </w:rPr>
              <w:t>,</w:t>
            </w:r>
            <w:r w:rsidRPr="00621FFC">
              <w:rPr>
                <w:rFonts w:ascii="Browallia New" w:hAnsi="Browallia New" w:cs="Browallia New"/>
                <w:sz w:val="26"/>
                <w:szCs w:val="26"/>
              </w:rPr>
              <w:t>629</w:t>
            </w:r>
          </w:p>
        </w:tc>
      </w:tr>
      <w:tr w:rsidR="00445ED8" w:rsidRPr="00DB41F1" w14:paraId="62ACCC61" w14:textId="77777777" w:rsidTr="00607EDB">
        <w:tc>
          <w:tcPr>
            <w:tcW w:w="4554" w:type="dxa"/>
            <w:tcBorders>
              <w:top w:val="nil"/>
              <w:left w:val="nil"/>
              <w:bottom w:val="nil"/>
              <w:right w:val="nil"/>
            </w:tcBorders>
          </w:tcPr>
          <w:p w14:paraId="19577669"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cs/>
              </w:rPr>
            </w:pPr>
            <w:r w:rsidRPr="00DB41F1">
              <w:rPr>
                <w:rFonts w:ascii="Browallia New" w:hAnsi="Browallia New" w:cs="Browallia New"/>
                <w:sz w:val="26"/>
                <w:szCs w:val="26"/>
                <w:cs/>
              </w:rPr>
              <w:t>ค่าใช้จ่ายเกี่ยวกับพนักงาน</w:t>
            </w:r>
          </w:p>
        </w:tc>
        <w:tc>
          <w:tcPr>
            <w:tcW w:w="1224" w:type="dxa"/>
          </w:tcPr>
          <w:p w14:paraId="4B666692" w14:textId="5F207450"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6D719C" w:rsidRPr="00DB41F1">
              <w:rPr>
                <w:rFonts w:ascii="Browallia New" w:hAnsi="Browallia New" w:cs="Browallia New"/>
                <w:sz w:val="26"/>
                <w:szCs w:val="26"/>
              </w:rPr>
              <w:t>,</w:t>
            </w:r>
            <w:r w:rsidRPr="00621FFC">
              <w:rPr>
                <w:rFonts w:ascii="Browallia New" w:hAnsi="Browallia New" w:cs="Browallia New"/>
                <w:sz w:val="26"/>
                <w:szCs w:val="26"/>
              </w:rPr>
              <w:t>752</w:t>
            </w:r>
            <w:r w:rsidR="006D719C" w:rsidRPr="00DB41F1">
              <w:rPr>
                <w:rFonts w:ascii="Browallia New" w:hAnsi="Browallia New" w:cs="Browallia New"/>
                <w:sz w:val="26"/>
                <w:szCs w:val="26"/>
              </w:rPr>
              <w:t>,</w:t>
            </w:r>
            <w:r w:rsidRPr="00621FFC">
              <w:rPr>
                <w:rFonts w:ascii="Browallia New" w:hAnsi="Browallia New" w:cs="Browallia New"/>
                <w:sz w:val="26"/>
                <w:szCs w:val="26"/>
              </w:rPr>
              <w:t>262</w:t>
            </w:r>
          </w:p>
        </w:tc>
        <w:tc>
          <w:tcPr>
            <w:tcW w:w="1224" w:type="dxa"/>
          </w:tcPr>
          <w:p w14:paraId="3279D35F" w14:textId="7F3BFB2D"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445ED8" w:rsidRPr="00DB41F1">
              <w:rPr>
                <w:rFonts w:ascii="Browallia New" w:hAnsi="Browallia New" w:cs="Browallia New"/>
                <w:sz w:val="26"/>
                <w:szCs w:val="26"/>
              </w:rPr>
              <w:t>,</w:t>
            </w:r>
            <w:r w:rsidRPr="00621FFC">
              <w:rPr>
                <w:rFonts w:ascii="Browallia New" w:hAnsi="Browallia New" w:cs="Browallia New"/>
                <w:sz w:val="26"/>
                <w:szCs w:val="26"/>
              </w:rPr>
              <w:t>423</w:t>
            </w:r>
            <w:r w:rsidR="00445ED8" w:rsidRPr="00DB41F1">
              <w:rPr>
                <w:rFonts w:ascii="Browallia New" w:hAnsi="Browallia New" w:cs="Browallia New"/>
                <w:sz w:val="26"/>
                <w:szCs w:val="26"/>
              </w:rPr>
              <w:t>,</w:t>
            </w:r>
            <w:r w:rsidRPr="00621FFC">
              <w:rPr>
                <w:rFonts w:ascii="Browallia New" w:hAnsi="Browallia New" w:cs="Browallia New"/>
                <w:sz w:val="26"/>
                <w:szCs w:val="26"/>
              </w:rPr>
              <w:t>290</w:t>
            </w:r>
          </w:p>
        </w:tc>
        <w:tc>
          <w:tcPr>
            <w:tcW w:w="1224" w:type="dxa"/>
          </w:tcPr>
          <w:p w14:paraId="06AE9F4F" w14:textId="53678647"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421</w:t>
            </w:r>
            <w:r w:rsidR="006D719C" w:rsidRPr="00DB41F1">
              <w:rPr>
                <w:rFonts w:ascii="Browallia New" w:hAnsi="Browallia New" w:cs="Browallia New"/>
                <w:sz w:val="26"/>
                <w:szCs w:val="26"/>
              </w:rPr>
              <w:t>,</w:t>
            </w:r>
            <w:r w:rsidRPr="00621FFC">
              <w:rPr>
                <w:rFonts w:ascii="Browallia New" w:hAnsi="Browallia New" w:cs="Browallia New"/>
                <w:sz w:val="26"/>
                <w:szCs w:val="26"/>
              </w:rPr>
              <w:t>927</w:t>
            </w:r>
          </w:p>
        </w:tc>
        <w:tc>
          <w:tcPr>
            <w:tcW w:w="1224" w:type="dxa"/>
          </w:tcPr>
          <w:p w14:paraId="74224B39" w14:textId="55FE3A2A"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306</w:t>
            </w:r>
            <w:r w:rsidR="00445ED8" w:rsidRPr="00DB41F1">
              <w:rPr>
                <w:rFonts w:ascii="Browallia New" w:hAnsi="Browallia New" w:cs="Browallia New"/>
                <w:sz w:val="26"/>
                <w:szCs w:val="26"/>
              </w:rPr>
              <w:t>,</w:t>
            </w:r>
            <w:r w:rsidRPr="00621FFC">
              <w:rPr>
                <w:rFonts w:ascii="Browallia New" w:hAnsi="Browallia New" w:cs="Browallia New"/>
                <w:sz w:val="26"/>
                <w:szCs w:val="26"/>
              </w:rPr>
              <w:t>092</w:t>
            </w:r>
          </w:p>
        </w:tc>
      </w:tr>
      <w:tr w:rsidR="00445ED8" w:rsidRPr="00DB41F1" w14:paraId="2279D519" w14:textId="77777777" w:rsidTr="00607EDB">
        <w:tc>
          <w:tcPr>
            <w:tcW w:w="4554" w:type="dxa"/>
            <w:tcBorders>
              <w:top w:val="nil"/>
              <w:left w:val="nil"/>
              <w:bottom w:val="nil"/>
              <w:right w:val="nil"/>
            </w:tcBorders>
          </w:tcPr>
          <w:p w14:paraId="1A299D0D" w14:textId="4948EB19" w:rsidR="00445ED8" w:rsidRPr="00DB41F1" w:rsidRDefault="00445ED8" w:rsidP="00445ED8">
            <w:pPr>
              <w:tabs>
                <w:tab w:val="left" w:pos="3295"/>
                <w:tab w:val="left" w:pos="9744"/>
              </w:tabs>
              <w:ind w:left="-105" w:right="-108"/>
              <w:contextualSpacing/>
              <w:rPr>
                <w:rFonts w:ascii="Browallia New" w:hAnsi="Browallia New" w:cs="Browallia New"/>
                <w:spacing w:val="-4"/>
                <w:sz w:val="26"/>
                <w:szCs w:val="26"/>
              </w:rPr>
            </w:pPr>
            <w:r w:rsidRPr="00DB41F1">
              <w:rPr>
                <w:rFonts w:ascii="Browallia New" w:hAnsi="Browallia New" w:cs="Browallia New"/>
                <w:sz w:val="26"/>
                <w:szCs w:val="26"/>
                <w:cs/>
              </w:rPr>
              <w:t>ค่าเสื่อมราคาของอาคาร</w:t>
            </w:r>
            <w:r w:rsidRPr="00DB41F1">
              <w:rPr>
                <w:rFonts w:ascii="Browallia New" w:hAnsi="Browallia New" w:cs="Browallia New"/>
                <w:spacing w:val="-4"/>
                <w:sz w:val="26"/>
                <w:szCs w:val="26"/>
                <w:cs/>
              </w:rPr>
              <w:t>และอุปกรณ์</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หมายเหตุ </w:t>
            </w:r>
            <w:r w:rsidR="00621FFC" w:rsidRPr="00621FFC">
              <w:rPr>
                <w:rFonts w:ascii="Browallia New" w:hAnsi="Browallia New" w:cs="Browallia New"/>
                <w:spacing w:val="-4"/>
                <w:sz w:val="26"/>
                <w:szCs w:val="26"/>
              </w:rPr>
              <w:t>20</w:t>
            </w:r>
            <w:r w:rsidRPr="00DB41F1">
              <w:rPr>
                <w:rFonts w:ascii="Browallia New" w:hAnsi="Browallia New" w:cs="Browallia New"/>
                <w:spacing w:val="-4"/>
                <w:sz w:val="26"/>
                <w:szCs w:val="26"/>
              </w:rPr>
              <w:t>)</w:t>
            </w:r>
          </w:p>
        </w:tc>
        <w:tc>
          <w:tcPr>
            <w:tcW w:w="1224" w:type="dxa"/>
          </w:tcPr>
          <w:p w14:paraId="497AC035" w14:textId="5E1A5CB7"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6D719C" w:rsidRPr="00DB41F1">
              <w:rPr>
                <w:rFonts w:ascii="Browallia New" w:hAnsi="Browallia New" w:cs="Browallia New"/>
                <w:sz w:val="26"/>
                <w:szCs w:val="26"/>
              </w:rPr>
              <w:t>,</w:t>
            </w:r>
            <w:r w:rsidRPr="00621FFC">
              <w:rPr>
                <w:rFonts w:ascii="Browallia New" w:hAnsi="Browallia New" w:cs="Browallia New"/>
                <w:sz w:val="26"/>
                <w:szCs w:val="26"/>
              </w:rPr>
              <w:t>567</w:t>
            </w:r>
            <w:r w:rsidR="006D719C" w:rsidRPr="00DB41F1">
              <w:rPr>
                <w:rFonts w:ascii="Browallia New" w:hAnsi="Browallia New" w:cs="Browallia New"/>
                <w:sz w:val="26"/>
                <w:szCs w:val="26"/>
              </w:rPr>
              <w:t>,</w:t>
            </w:r>
            <w:r w:rsidRPr="00621FFC">
              <w:rPr>
                <w:rFonts w:ascii="Browallia New" w:hAnsi="Browallia New" w:cs="Browallia New"/>
                <w:sz w:val="26"/>
                <w:szCs w:val="26"/>
              </w:rPr>
              <w:t>371</w:t>
            </w:r>
          </w:p>
        </w:tc>
        <w:tc>
          <w:tcPr>
            <w:tcW w:w="1224" w:type="dxa"/>
          </w:tcPr>
          <w:p w14:paraId="052C8BD9" w14:textId="4768C3CB"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rPr>
              <w:t>,</w:t>
            </w:r>
            <w:r w:rsidRPr="00621FFC">
              <w:rPr>
                <w:rFonts w:ascii="Browallia New" w:hAnsi="Browallia New" w:cs="Browallia New"/>
                <w:sz w:val="26"/>
                <w:szCs w:val="26"/>
              </w:rPr>
              <w:t>300</w:t>
            </w:r>
            <w:r w:rsidR="00445ED8" w:rsidRPr="00DB41F1">
              <w:rPr>
                <w:rFonts w:ascii="Browallia New" w:hAnsi="Browallia New" w:cs="Browallia New"/>
                <w:sz w:val="26"/>
                <w:szCs w:val="26"/>
              </w:rPr>
              <w:t>,</w:t>
            </w:r>
            <w:r w:rsidRPr="00621FFC">
              <w:rPr>
                <w:rFonts w:ascii="Browallia New" w:hAnsi="Browallia New" w:cs="Browallia New"/>
                <w:sz w:val="26"/>
                <w:szCs w:val="26"/>
              </w:rPr>
              <w:t>294</w:t>
            </w:r>
          </w:p>
        </w:tc>
        <w:tc>
          <w:tcPr>
            <w:tcW w:w="1224" w:type="dxa"/>
          </w:tcPr>
          <w:p w14:paraId="18FDA81A" w14:textId="07B4153E"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41</w:t>
            </w:r>
            <w:r w:rsidR="006D719C" w:rsidRPr="00DB41F1">
              <w:rPr>
                <w:rFonts w:ascii="Browallia New" w:hAnsi="Browallia New" w:cs="Browallia New"/>
                <w:sz w:val="26"/>
                <w:szCs w:val="26"/>
              </w:rPr>
              <w:t>,</w:t>
            </w:r>
            <w:r w:rsidRPr="00621FFC">
              <w:rPr>
                <w:rFonts w:ascii="Browallia New" w:hAnsi="Browallia New" w:cs="Browallia New"/>
                <w:sz w:val="26"/>
                <w:szCs w:val="26"/>
              </w:rPr>
              <w:t>919</w:t>
            </w:r>
          </w:p>
        </w:tc>
        <w:tc>
          <w:tcPr>
            <w:tcW w:w="1224" w:type="dxa"/>
          </w:tcPr>
          <w:p w14:paraId="56269DA0" w14:textId="740C93CC"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44</w:t>
            </w:r>
            <w:r w:rsidR="00445ED8" w:rsidRPr="00DB41F1">
              <w:rPr>
                <w:rFonts w:ascii="Browallia New" w:hAnsi="Browallia New" w:cs="Browallia New"/>
                <w:sz w:val="26"/>
                <w:szCs w:val="26"/>
              </w:rPr>
              <w:t>,</w:t>
            </w:r>
            <w:r w:rsidRPr="00621FFC">
              <w:rPr>
                <w:rFonts w:ascii="Browallia New" w:hAnsi="Browallia New" w:cs="Browallia New"/>
                <w:sz w:val="26"/>
                <w:szCs w:val="26"/>
              </w:rPr>
              <w:t>741</w:t>
            </w:r>
          </w:p>
        </w:tc>
      </w:tr>
      <w:tr w:rsidR="00445ED8" w:rsidRPr="00DB41F1" w14:paraId="32127C26" w14:textId="77777777" w:rsidTr="00607EDB">
        <w:tc>
          <w:tcPr>
            <w:tcW w:w="4554" w:type="dxa"/>
            <w:tcBorders>
              <w:top w:val="nil"/>
              <w:left w:val="nil"/>
              <w:bottom w:val="nil"/>
              <w:right w:val="nil"/>
            </w:tcBorders>
          </w:tcPr>
          <w:p w14:paraId="36F0EEFB"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ค่าเสื่อมราคาของสินทรัพย์สิทธิการใช้ </w:t>
            </w:r>
          </w:p>
        </w:tc>
        <w:tc>
          <w:tcPr>
            <w:tcW w:w="1224" w:type="dxa"/>
          </w:tcPr>
          <w:p w14:paraId="540CF749" w14:textId="623322B2"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163</w:t>
            </w:r>
            <w:r w:rsidR="006D719C" w:rsidRPr="00DB41F1">
              <w:rPr>
                <w:rFonts w:ascii="Browallia New" w:hAnsi="Browallia New" w:cs="Browallia New"/>
                <w:sz w:val="26"/>
                <w:szCs w:val="26"/>
              </w:rPr>
              <w:t>,</w:t>
            </w:r>
            <w:r w:rsidRPr="00621FFC">
              <w:rPr>
                <w:rFonts w:ascii="Browallia New" w:hAnsi="Browallia New" w:cs="Browallia New"/>
                <w:sz w:val="26"/>
                <w:szCs w:val="26"/>
              </w:rPr>
              <w:t>693</w:t>
            </w:r>
          </w:p>
        </w:tc>
        <w:tc>
          <w:tcPr>
            <w:tcW w:w="1224" w:type="dxa"/>
          </w:tcPr>
          <w:p w14:paraId="10779F23" w14:textId="477BB2DC"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106</w:t>
            </w:r>
            <w:r w:rsidR="00445ED8" w:rsidRPr="00DB41F1">
              <w:rPr>
                <w:rFonts w:ascii="Browallia New" w:hAnsi="Browallia New" w:cs="Browallia New"/>
                <w:sz w:val="26"/>
                <w:szCs w:val="26"/>
              </w:rPr>
              <w:t>,</w:t>
            </w:r>
            <w:r w:rsidRPr="00621FFC">
              <w:rPr>
                <w:rFonts w:ascii="Browallia New" w:hAnsi="Browallia New" w:cs="Browallia New"/>
                <w:sz w:val="26"/>
                <w:szCs w:val="26"/>
              </w:rPr>
              <w:t>118</w:t>
            </w:r>
          </w:p>
        </w:tc>
        <w:tc>
          <w:tcPr>
            <w:tcW w:w="1224" w:type="dxa"/>
          </w:tcPr>
          <w:p w14:paraId="5820BF9B" w14:textId="037E1525"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11</w:t>
            </w:r>
            <w:r w:rsidR="00E138FE" w:rsidRPr="00DB41F1">
              <w:rPr>
                <w:rFonts w:ascii="Browallia New" w:hAnsi="Browallia New" w:cs="Browallia New"/>
                <w:sz w:val="26"/>
                <w:szCs w:val="26"/>
              </w:rPr>
              <w:t>,</w:t>
            </w:r>
            <w:r w:rsidRPr="00621FFC">
              <w:rPr>
                <w:rFonts w:ascii="Browallia New" w:hAnsi="Browallia New" w:cs="Browallia New"/>
                <w:sz w:val="26"/>
                <w:szCs w:val="26"/>
              </w:rPr>
              <w:t>317</w:t>
            </w:r>
          </w:p>
        </w:tc>
        <w:tc>
          <w:tcPr>
            <w:tcW w:w="1224" w:type="dxa"/>
          </w:tcPr>
          <w:p w14:paraId="7B63787E" w14:textId="0A210536"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8</w:t>
            </w:r>
            <w:r w:rsidR="00445ED8" w:rsidRPr="00DB41F1">
              <w:rPr>
                <w:rFonts w:ascii="Browallia New" w:hAnsi="Browallia New" w:cs="Browallia New"/>
                <w:sz w:val="26"/>
                <w:szCs w:val="26"/>
              </w:rPr>
              <w:t>,</w:t>
            </w:r>
            <w:r w:rsidRPr="00621FFC">
              <w:rPr>
                <w:rFonts w:ascii="Browallia New" w:hAnsi="Browallia New" w:cs="Browallia New"/>
                <w:sz w:val="26"/>
                <w:szCs w:val="26"/>
              </w:rPr>
              <w:t>140</w:t>
            </w:r>
          </w:p>
        </w:tc>
      </w:tr>
      <w:tr w:rsidR="00445ED8" w:rsidRPr="00DB41F1" w14:paraId="1AF7D624" w14:textId="77777777" w:rsidTr="00607EDB">
        <w:tc>
          <w:tcPr>
            <w:tcW w:w="4554" w:type="dxa"/>
            <w:tcBorders>
              <w:top w:val="nil"/>
              <w:left w:val="nil"/>
              <w:bottom w:val="nil"/>
              <w:right w:val="nil"/>
            </w:tcBorders>
          </w:tcPr>
          <w:p w14:paraId="0A3199BF" w14:textId="5E720526" w:rsidR="00445ED8" w:rsidRPr="00DB41F1" w:rsidRDefault="00445ED8" w:rsidP="00445ED8">
            <w:pPr>
              <w:tabs>
                <w:tab w:val="left" w:pos="3295"/>
                <w:tab w:val="left" w:pos="9744"/>
              </w:tabs>
              <w:ind w:left="-105" w:right="-108"/>
              <w:contextualSpacing/>
              <w:rPr>
                <w:rFonts w:ascii="Browallia New" w:hAnsi="Browallia New" w:cs="Browallia New"/>
                <w:spacing w:val="-4"/>
                <w:sz w:val="26"/>
                <w:szCs w:val="26"/>
                <w:cs/>
              </w:rPr>
            </w:pPr>
            <w:r w:rsidRPr="00DB41F1">
              <w:rPr>
                <w:rFonts w:ascii="Browallia New" w:hAnsi="Browallia New" w:cs="Browallia New"/>
                <w:sz w:val="26"/>
                <w:szCs w:val="26"/>
                <w:cs/>
              </w:rPr>
              <w:t>ค่าตัดจำหน่ายของสินทรัพย์</w:t>
            </w:r>
            <w:r w:rsidRPr="00DB41F1">
              <w:rPr>
                <w:rFonts w:ascii="Browallia New" w:hAnsi="Browallia New" w:cs="Browallia New"/>
                <w:spacing w:val="-4"/>
                <w:sz w:val="26"/>
                <w:szCs w:val="26"/>
                <w:cs/>
              </w:rPr>
              <w:t>ไม่มีตัวตน</w:t>
            </w:r>
            <w:r w:rsidRPr="00DB41F1">
              <w:rPr>
                <w:rFonts w:ascii="Browallia New" w:hAnsi="Browallia New" w:cs="Browallia New"/>
                <w:spacing w:val="-4"/>
                <w:sz w:val="26"/>
                <w:szCs w:val="26"/>
              </w:rPr>
              <w:t xml:space="preserve"> (</w:t>
            </w:r>
            <w:r w:rsidRPr="00DB41F1">
              <w:rPr>
                <w:rFonts w:ascii="Browallia New" w:hAnsi="Browallia New" w:cs="Browallia New"/>
                <w:spacing w:val="-4"/>
                <w:sz w:val="26"/>
                <w:szCs w:val="26"/>
                <w:cs/>
              </w:rPr>
              <w:t xml:space="preserve">หมายเหตุ </w:t>
            </w:r>
            <w:r w:rsidR="00621FFC" w:rsidRPr="00621FFC">
              <w:rPr>
                <w:rFonts w:ascii="Browallia New" w:hAnsi="Browallia New" w:cs="Browallia New"/>
                <w:spacing w:val="-4"/>
                <w:sz w:val="26"/>
                <w:szCs w:val="26"/>
              </w:rPr>
              <w:t>23</w:t>
            </w:r>
            <w:r w:rsidRPr="00DB41F1">
              <w:rPr>
                <w:rFonts w:ascii="Browallia New" w:hAnsi="Browallia New" w:cs="Browallia New"/>
                <w:spacing w:val="-4"/>
                <w:sz w:val="26"/>
                <w:szCs w:val="26"/>
              </w:rPr>
              <w:t>)</w:t>
            </w:r>
          </w:p>
        </w:tc>
        <w:tc>
          <w:tcPr>
            <w:tcW w:w="1224" w:type="dxa"/>
          </w:tcPr>
          <w:p w14:paraId="2BE3E2FE" w14:textId="0EF2E2CA"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592</w:t>
            </w:r>
            <w:r w:rsidR="00D611BA" w:rsidRPr="00DB41F1">
              <w:rPr>
                <w:rFonts w:ascii="Browallia New" w:hAnsi="Browallia New" w:cs="Browallia New"/>
                <w:sz w:val="26"/>
                <w:szCs w:val="26"/>
              </w:rPr>
              <w:t>,</w:t>
            </w:r>
            <w:r w:rsidRPr="00621FFC">
              <w:rPr>
                <w:rFonts w:ascii="Browallia New" w:hAnsi="Browallia New" w:cs="Browallia New"/>
                <w:sz w:val="26"/>
                <w:szCs w:val="26"/>
              </w:rPr>
              <w:t>816</w:t>
            </w:r>
          </w:p>
        </w:tc>
        <w:tc>
          <w:tcPr>
            <w:tcW w:w="1224" w:type="dxa"/>
          </w:tcPr>
          <w:p w14:paraId="6088035D" w14:textId="2214150C"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580</w:t>
            </w:r>
            <w:r w:rsidR="00445ED8" w:rsidRPr="00DB41F1">
              <w:rPr>
                <w:rFonts w:ascii="Browallia New" w:hAnsi="Browallia New" w:cs="Browallia New"/>
                <w:sz w:val="26"/>
                <w:szCs w:val="26"/>
              </w:rPr>
              <w:t>,</w:t>
            </w:r>
            <w:r w:rsidRPr="00621FFC">
              <w:rPr>
                <w:rFonts w:ascii="Browallia New" w:hAnsi="Browallia New" w:cs="Browallia New"/>
                <w:sz w:val="26"/>
                <w:szCs w:val="26"/>
              </w:rPr>
              <w:t>441</w:t>
            </w:r>
          </w:p>
        </w:tc>
        <w:tc>
          <w:tcPr>
            <w:tcW w:w="1224" w:type="dxa"/>
          </w:tcPr>
          <w:p w14:paraId="5CF5DF80" w14:textId="056C7C01"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46</w:t>
            </w:r>
            <w:r w:rsidR="00E138FE" w:rsidRPr="00DB41F1">
              <w:rPr>
                <w:rFonts w:ascii="Browallia New" w:hAnsi="Browallia New" w:cs="Browallia New"/>
                <w:sz w:val="26"/>
                <w:szCs w:val="26"/>
              </w:rPr>
              <w:t>,</w:t>
            </w:r>
            <w:r w:rsidRPr="00621FFC">
              <w:rPr>
                <w:rFonts w:ascii="Browallia New" w:hAnsi="Browallia New" w:cs="Browallia New"/>
                <w:sz w:val="26"/>
                <w:szCs w:val="26"/>
              </w:rPr>
              <w:t>96</w:t>
            </w:r>
            <w:r w:rsidRPr="00621FFC">
              <w:rPr>
                <w:rFonts w:ascii="Browallia New" w:hAnsi="Browallia New" w:cs="Browallia New" w:hint="cs"/>
                <w:sz w:val="26"/>
                <w:szCs w:val="26"/>
              </w:rPr>
              <w:t>0</w:t>
            </w:r>
          </w:p>
        </w:tc>
        <w:tc>
          <w:tcPr>
            <w:tcW w:w="1224" w:type="dxa"/>
          </w:tcPr>
          <w:p w14:paraId="5F8C0DBC" w14:textId="17073895"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41</w:t>
            </w:r>
            <w:r w:rsidR="00445ED8" w:rsidRPr="00DB41F1">
              <w:rPr>
                <w:rFonts w:ascii="Browallia New" w:hAnsi="Browallia New" w:cs="Browallia New"/>
                <w:sz w:val="26"/>
                <w:szCs w:val="26"/>
              </w:rPr>
              <w:t>,</w:t>
            </w:r>
            <w:r w:rsidRPr="00621FFC">
              <w:rPr>
                <w:rFonts w:ascii="Browallia New" w:hAnsi="Browallia New" w:cs="Browallia New"/>
                <w:sz w:val="26"/>
                <w:szCs w:val="26"/>
              </w:rPr>
              <w:t>554</w:t>
            </w:r>
          </w:p>
        </w:tc>
      </w:tr>
      <w:tr w:rsidR="00445ED8" w:rsidRPr="00DB41F1" w14:paraId="52A8FBF9" w14:textId="77777777" w:rsidTr="00607EDB">
        <w:tc>
          <w:tcPr>
            <w:tcW w:w="4554" w:type="dxa"/>
            <w:tcBorders>
              <w:top w:val="nil"/>
              <w:left w:val="nil"/>
              <w:bottom w:val="nil"/>
              <w:right w:val="nil"/>
            </w:tcBorders>
          </w:tcPr>
          <w:p w14:paraId="30DEEBAF"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rPr>
            </w:pPr>
            <w:r w:rsidRPr="00DB41F1">
              <w:rPr>
                <w:rFonts w:ascii="Browallia New" w:hAnsi="Browallia New" w:cs="Browallia New"/>
                <w:sz w:val="26"/>
                <w:szCs w:val="26"/>
                <w:cs/>
              </w:rPr>
              <w:t>ค่าซ่อมบำรุงรักษาหลักของโรงไฟฟ้า</w:t>
            </w:r>
          </w:p>
        </w:tc>
        <w:tc>
          <w:tcPr>
            <w:tcW w:w="1224" w:type="dxa"/>
          </w:tcPr>
          <w:p w14:paraId="730472C9" w14:textId="1D3E5E32"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cs/>
              </w:rPr>
            </w:pPr>
            <w:r w:rsidRPr="00621FFC">
              <w:rPr>
                <w:rFonts w:ascii="Browallia New" w:hAnsi="Browallia New" w:cs="Browallia New"/>
                <w:sz w:val="26"/>
                <w:szCs w:val="26"/>
              </w:rPr>
              <w:t>1</w:t>
            </w:r>
            <w:r w:rsidR="006D719C" w:rsidRPr="00DB41F1">
              <w:rPr>
                <w:rFonts w:ascii="Browallia New" w:hAnsi="Browallia New" w:cs="Browallia New"/>
                <w:sz w:val="26"/>
                <w:szCs w:val="26"/>
              </w:rPr>
              <w:t>,</w:t>
            </w:r>
            <w:r w:rsidRPr="00621FFC">
              <w:rPr>
                <w:rFonts w:ascii="Browallia New" w:hAnsi="Browallia New" w:cs="Browallia New"/>
                <w:sz w:val="26"/>
                <w:szCs w:val="26"/>
              </w:rPr>
              <w:t>585</w:t>
            </w:r>
            <w:r w:rsidR="006D719C" w:rsidRPr="00DB41F1">
              <w:rPr>
                <w:rFonts w:ascii="Browallia New" w:hAnsi="Browallia New" w:cs="Browallia New"/>
                <w:sz w:val="26"/>
                <w:szCs w:val="26"/>
              </w:rPr>
              <w:t>,</w:t>
            </w:r>
            <w:r w:rsidRPr="00621FFC">
              <w:rPr>
                <w:rFonts w:ascii="Browallia New" w:hAnsi="Browallia New" w:cs="Browallia New"/>
                <w:sz w:val="26"/>
                <w:szCs w:val="26"/>
              </w:rPr>
              <w:t>678</w:t>
            </w:r>
          </w:p>
        </w:tc>
        <w:tc>
          <w:tcPr>
            <w:tcW w:w="1224" w:type="dxa"/>
          </w:tcPr>
          <w:p w14:paraId="0CB47D89" w14:textId="31E8F8B2"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445ED8" w:rsidRPr="00DB41F1">
              <w:rPr>
                <w:rFonts w:ascii="Browallia New" w:hAnsi="Browallia New" w:cs="Browallia New"/>
                <w:sz w:val="26"/>
                <w:szCs w:val="26"/>
              </w:rPr>
              <w:t>,</w:t>
            </w:r>
            <w:r w:rsidRPr="00621FFC">
              <w:rPr>
                <w:rFonts w:ascii="Browallia New" w:hAnsi="Browallia New" w:cs="Browallia New"/>
                <w:sz w:val="26"/>
                <w:szCs w:val="26"/>
              </w:rPr>
              <w:t>530</w:t>
            </w:r>
            <w:r w:rsidR="00445ED8" w:rsidRPr="00DB41F1">
              <w:rPr>
                <w:rFonts w:ascii="Browallia New" w:hAnsi="Browallia New" w:cs="Browallia New"/>
                <w:sz w:val="26"/>
                <w:szCs w:val="26"/>
              </w:rPr>
              <w:t>,</w:t>
            </w:r>
            <w:r w:rsidRPr="00621FFC">
              <w:rPr>
                <w:rFonts w:ascii="Browallia New" w:hAnsi="Browallia New" w:cs="Browallia New"/>
                <w:sz w:val="26"/>
                <w:szCs w:val="26"/>
              </w:rPr>
              <w:t>663</w:t>
            </w:r>
          </w:p>
        </w:tc>
        <w:tc>
          <w:tcPr>
            <w:tcW w:w="1224" w:type="dxa"/>
          </w:tcPr>
          <w:p w14:paraId="0340B5A2" w14:textId="349C1CB8"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966</w:t>
            </w:r>
          </w:p>
        </w:tc>
        <w:tc>
          <w:tcPr>
            <w:tcW w:w="1224" w:type="dxa"/>
          </w:tcPr>
          <w:p w14:paraId="6484B88E" w14:textId="69CEFDC1"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913</w:t>
            </w:r>
          </w:p>
        </w:tc>
      </w:tr>
      <w:tr w:rsidR="00445ED8" w:rsidRPr="00DB41F1" w14:paraId="2600B56C" w14:textId="77777777" w:rsidTr="00607EDB">
        <w:tc>
          <w:tcPr>
            <w:tcW w:w="4554" w:type="dxa"/>
            <w:tcBorders>
              <w:top w:val="nil"/>
              <w:left w:val="nil"/>
              <w:bottom w:val="nil"/>
              <w:right w:val="nil"/>
            </w:tcBorders>
          </w:tcPr>
          <w:p w14:paraId="37D76EE0"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rPr>
            </w:pPr>
            <w:r w:rsidRPr="00DB41F1">
              <w:rPr>
                <w:rFonts w:ascii="Browallia New" w:hAnsi="Browallia New" w:cs="Browallia New"/>
                <w:sz w:val="26"/>
                <w:szCs w:val="26"/>
                <w:cs/>
              </w:rPr>
              <w:t>ค่าธรรมเนียมธนาคาร</w:t>
            </w:r>
          </w:p>
        </w:tc>
        <w:tc>
          <w:tcPr>
            <w:tcW w:w="1224" w:type="dxa"/>
          </w:tcPr>
          <w:p w14:paraId="5EC56509" w14:textId="18B98B3B"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23</w:t>
            </w:r>
            <w:r w:rsidR="006D719C" w:rsidRPr="00DB41F1">
              <w:rPr>
                <w:rFonts w:ascii="Browallia New" w:hAnsi="Browallia New" w:cs="Browallia New"/>
                <w:sz w:val="26"/>
                <w:szCs w:val="26"/>
              </w:rPr>
              <w:t>,</w:t>
            </w:r>
            <w:r w:rsidRPr="00621FFC">
              <w:rPr>
                <w:rFonts w:ascii="Browallia New" w:hAnsi="Browallia New" w:cs="Browallia New"/>
                <w:sz w:val="26"/>
                <w:szCs w:val="26"/>
              </w:rPr>
              <w:t>081</w:t>
            </w:r>
          </w:p>
        </w:tc>
        <w:tc>
          <w:tcPr>
            <w:tcW w:w="1224" w:type="dxa"/>
          </w:tcPr>
          <w:p w14:paraId="55C1E60E" w14:textId="59B7B573"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21</w:t>
            </w:r>
            <w:r w:rsidR="00445ED8" w:rsidRPr="00DB41F1">
              <w:rPr>
                <w:rFonts w:ascii="Browallia New" w:hAnsi="Browallia New" w:cs="Browallia New"/>
                <w:sz w:val="26"/>
                <w:szCs w:val="26"/>
              </w:rPr>
              <w:t>,</w:t>
            </w:r>
            <w:r w:rsidRPr="00621FFC">
              <w:rPr>
                <w:rFonts w:ascii="Browallia New" w:hAnsi="Browallia New" w:cs="Browallia New"/>
                <w:sz w:val="26"/>
                <w:szCs w:val="26"/>
              </w:rPr>
              <w:t>894</w:t>
            </w:r>
          </w:p>
        </w:tc>
        <w:tc>
          <w:tcPr>
            <w:tcW w:w="1224" w:type="dxa"/>
          </w:tcPr>
          <w:p w14:paraId="0AA3947C" w14:textId="7638AF78"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6D719C" w:rsidRPr="00DB41F1">
              <w:rPr>
                <w:rFonts w:ascii="Browallia New" w:hAnsi="Browallia New" w:cs="Browallia New"/>
                <w:sz w:val="26"/>
                <w:szCs w:val="26"/>
              </w:rPr>
              <w:t>,</w:t>
            </w:r>
            <w:r w:rsidRPr="00621FFC">
              <w:rPr>
                <w:rFonts w:ascii="Browallia New" w:hAnsi="Browallia New" w:cs="Browallia New"/>
                <w:sz w:val="26"/>
                <w:szCs w:val="26"/>
              </w:rPr>
              <w:t>874</w:t>
            </w:r>
          </w:p>
        </w:tc>
        <w:tc>
          <w:tcPr>
            <w:tcW w:w="1224" w:type="dxa"/>
          </w:tcPr>
          <w:p w14:paraId="40841404" w14:textId="627A8D6D"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445ED8" w:rsidRPr="00DB41F1">
              <w:rPr>
                <w:rFonts w:ascii="Browallia New" w:hAnsi="Browallia New" w:cs="Browallia New"/>
                <w:sz w:val="26"/>
                <w:szCs w:val="26"/>
              </w:rPr>
              <w:t>,</w:t>
            </w:r>
            <w:r w:rsidRPr="00621FFC">
              <w:rPr>
                <w:rFonts w:ascii="Browallia New" w:hAnsi="Browallia New" w:cs="Browallia New"/>
                <w:sz w:val="26"/>
                <w:szCs w:val="26"/>
              </w:rPr>
              <w:t>743</w:t>
            </w:r>
          </w:p>
        </w:tc>
      </w:tr>
      <w:tr w:rsidR="00445ED8" w:rsidRPr="00DB41F1" w14:paraId="6FC21AB5" w14:textId="77777777" w:rsidTr="00607EDB">
        <w:tc>
          <w:tcPr>
            <w:tcW w:w="4554" w:type="dxa"/>
            <w:tcBorders>
              <w:top w:val="nil"/>
              <w:left w:val="nil"/>
              <w:bottom w:val="nil"/>
              <w:right w:val="nil"/>
            </w:tcBorders>
            <w:vAlign w:val="center"/>
          </w:tcPr>
          <w:p w14:paraId="043CAD28"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cs/>
              </w:rPr>
            </w:pPr>
            <w:r w:rsidRPr="00DB41F1">
              <w:rPr>
                <w:rFonts w:ascii="Browallia New" w:hAnsi="Browallia New" w:cs="Browallia New"/>
                <w:sz w:val="26"/>
                <w:szCs w:val="26"/>
                <w:cs/>
                <w:lang w:eastAsia="en-GB"/>
              </w:rPr>
              <w:t>ค่าที่ปรึกษา</w:t>
            </w:r>
          </w:p>
        </w:tc>
        <w:tc>
          <w:tcPr>
            <w:tcW w:w="1224" w:type="dxa"/>
          </w:tcPr>
          <w:p w14:paraId="26CB7E7F" w14:textId="4C8DEC68"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457</w:t>
            </w:r>
            <w:r w:rsidR="006D719C" w:rsidRPr="00DB41F1">
              <w:rPr>
                <w:rFonts w:ascii="Browallia New" w:hAnsi="Browallia New" w:cs="Browallia New"/>
                <w:sz w:val="26"/>
                <w:szCs w:val="26"/>
              </w:rPr>
              <w:t>,</w:t>
            </w:r>
            <w:r w:rsidRPr="00621FFC">
              <w:rPr>
                <w:rFonts w:ascii="Browallia New" w:hAnsi="Browallia New" w:cs="Browallia New"/>
                <w:sz w:val="26"/>
                <w:szCs w:val="26"/>
              </w:rPr>
              <w:t>832</w:t>
            </w:r>
          </w:p>
        </w:tc>
        <w:tc>
          <w:tcPr>
            <w:tcW w:w="1224" w:type="dxa"/>
          </w:tcPr>
          <w:p w14:paraId="67C092FE" w14:textId="239D4470"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351</w:t>
            </w:r>
            <w:r w:rsidR="00445ED8" w:rsidRPr="00DB41F1">
              <w:rPr>
                <w:rFonts w:ascii="Browallia New" w:hAnsi="Browallia New" w:cs="Browallia New"/>
                <w:sz w:val="26"/>
                <w:szCs w:val="26"/>
              </w:rPr>
              <w:t>,</w:t>
            </w:r>
            <w:r w:rsidRPr="00621FFC">
              <w:rPr>
                <w:rFonts w:ascii="Browallia New" w:hAnsi="Browallia New" w:cs="Browallia New"/>
                <w:sz w:val="26"/>
                <w:szCs w:val="26"/>
              </w:rPr>
              <w:t>284</w:t>
            </w:r>
          </w:p>
        </w:tc>
        <w:tc>
          <w:tcPr>
            <w:tcW w:w="1224" w:type="dxa"/>
          </w:tcPr>
          <w:p w14:paraId="61D417B4" w14:textId="01EEBB9D"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187</w:t>
            </w:r>
            <w:r w:rsidR="006D719C" w:rsidRPr="00DB41F1">
              <w:rPr>
                <w:rFonts w:ascii="Browallia New" w:hAnsi="Browallia New" w:cs="Browallia New"/>
                <w:sz w:val="26"/>
                <w:szCs w:val="26"/>
              </w:rPr>
              <w:t>,</w:t>
            </w:r>
            <w:r w:rsidRPr="00621FFC">
              <w:rPr>
                <w:rFonts w:ascii="Browallia New" w:hAnsi="Browallia New" w:cs="Browallia New"/>
                <w:sz w:val="26"/>
                <w:szCs w:val="26"/>
              </w:rPr>
              <w:t>658</w:t>
            </w:r>
          </w:p>
        </w:tc>
        <w:tc>
          <w:tcPr>
            <w:tcW w:w="1224" w:type="dxa"/>
          </w:tcPr>
          <w:p w14:paraId="209E30C8" w14:textId="21655844"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152</w:t>
            </w:r>
            <w:r w:rsidR="00445ED8" w:rsidRPr="00DB41F1">
              <w:rPr>
                <w:rFonts w:ascii="Browallia New" w:hAnsi="Browallia New" w:cs="Browallia New"/>
                <w:sz w:val="26"/>
                <w:szCs w:val="26"/>
              </w:rPr>
              <w:t>,</w:t>
            </w:r>
            <w:r w:rsidRPr="00621FFC">
              <w:rPr>
                <w:rFonts w:ascii="Browallia New" w:hAnsi="Browallia New" w:cs="Browallia New"/>
                <w:sz w:val="26"/>
                <w:szCs w:val="26"/>
              </w:rPr>
              <w:t>844</w:t>
            </w:r>
          </w:p>
        </w:tc>
      </w:tr>
      <w:tr w:rsidR="00445ED8" w:rsidRPr="00DB41F1" w14:paraId="6663FC00" w14:textId="77777777" w:rsidTr="00607EDB">
        <w:tc>
          <w:tcPr>
            <w:tcW w:w="4554" w:type="dxa"/>
            <w:tcBorders>
              <w:top w:val="nil"/>
              <w:left w:val="nil"/>
              <w:bottom w:val="nil"/>
              <w:right w:val="nil"/>
            </w:tcBorders>
            <w:vAlign w:val="center"/>
          </w:tcPr>
          <w:p w14:paraId="0487787C"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cs/>
              </w:rPr>
            </w:pPr>
            <w:r w:rsidRPr="00DB41F1">
              <w:rPr>
                <w:rFonts w:ascii="Browallia New" w:hAnsi="Browallia New" w:cs="Browallia New"/>
                <w:sz w:val="26"/>
                <w:szCs w:val="26"/>
                <w:cs/>
              </w:rPr>
              <w:t>ค่าปรับ</w:t>
            </w:r>
          </w:p>
        </w:tc>
        <w:tc>
          <w:tcPr>
            <w:tcW w:w="1224" w:type="dxa"/>
          </w:tcPr>
          <w:p w14:paraId="5C25E1B8" w14:textId="56BF46D4"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6D719C" w:rsidRPr="00DB41F1">
              <w:rPr>
                <w:rFonts w:ascii="Browallia New" w:hAnsi="Browallia New" w:cs="Browallia New"/>
                <w:sz w:val="26"/>
                <w:szCs w:val="26"/>
              </w:rPr>
              <w:t>,</w:t>
            </w:r>
            <w:r w:rsidRPr="00621FFC">
              <w:rPr>
                <w:rFonts w:ascii="Browallia New" w:hAnsi="Browallia New" w:cs="Browallia New"/>
                <w:sz w:val="26"/>
                <w:szCs w:val="26"/>
              </w:rPr>
              <w:t>446</w:t>
            </w:r>
          </w:p>
        </w:tc>
        <w:tc>
          <w:tcPr>
            <w:tcW w:w="1224" w:type="dxa"/>
          </w:tcPr>
          <w:p w14:paraId="34514449" w14:textId="3A305B91"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116</w:t>
            </w:r>
            <w:r w:rsidR="00445ED8" w:rsidRPr="00DB41F1">
              <w:rPr>
                <w:rFonts w:ascii="Browallia New" w:hAnsi="Browallia New" w:cs="Browallia New"/>
                <w:sz w:val="26"/>
                <w:szCs w:val="26"/>
              </w:rPr>
              <w:t>,</w:t>
            </w:r>
            <w:r w:rsidRPr="00621FFC">
              <w:rPr>
                <w:rFonts w:ascii="Browallia New" w:hAnsi="Browallia New" w:cs="Browallia New"/>
                <w:sz w:val="26"/>
                <w:szCs w:val="26"/>
              </w:rPr>
              <w:t>763</w:t>
            </w:r>
          </w:p>
        </w:tc>
        <w:tc>
          <w:tcPr>
            <w:tcW w:w="1224" w:type="dxa"/>
          </w:tcPr>
          <w:p w14:paraId="2CB56256" w14:textId="2ACF7714" w:rsidR="00445ED8" w:rsidRPr="00DB41F1" w:rsidRDefault="006D719C"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24" w:type="dxa"/>
          </w:tcPr>
          <w:p w14:paraId="458A5176" w14:textId="08F2D44C"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29113AE7" w14:textId="77777777" w:rsidTr="00607EDB">
        <w:tc>
          <w:tcPr>
            <w:tcW w:w="4554" w:type="dxa"/>
            <w:tcBorders>
              <w:top w:val="nil"/>
              <w:left w:val="nil"/>
              <w:bottom w:val="nil"/>
              <w:right w:val="nil"/>
            </w:tcBorders>
            <w:vAlign w:val="center"/>
          </w:tcPr>
          <w:p w14:paraId="24C76790" w14:textId="77777777" w:rsidR="00445ED8" w:rsidRPr="00DB41F1" w:rsidRDefault="00445ED8" w:rsidP="00445ED8">
            <w:pPr>
              <w:tabs>
                <w:tab w:val="left" w:pos="3295"/>
                <w:tab w:val="left" w:pos="9744"/>
              </w:tabs>
              <w:ind w:left="-105" w:right="-108"/>
              <w:contextualSpacing/>
              <w:rPr>
                <w:rFonts w:ascii="Browallia New" w:hAnsi="Browallia New" w:cs="Browallia New"/>
                <w:sz w:val="26"/>
                <w:szCs w:val="26"/>
                <w:cs/>
              </w:rPr>
            </w:pPr>
            <w:r w:rsidRPr="00DB41F1">
              <w:rPr>
                <w:rFonts w:ascii="Browallia New" w:hAnsi="Browallia New" w:cs="Browallia New"/>
                <w:sz w:val="26"/>
                <w:szCs w:val="26"/>
                <w:cs/>
              </w:rPr>
              <w:t>ค่าประกันภัยโรงไฟฟ้า</w:t>
            </w:r>
          </w:p>
        </w:tc>
        <w:tc>
          <w:tcPr>
            <w:tcW w:w="1224" w:type="dxa"/>
          </w:tcPr>
          <w:p w14:paraId="10DCD7CE" w14:textId="0BA63F33"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333</w:t>
            </w:r>
            <w:r w:rsidR="006D719C" w:rsidRPr="00DB41F1">
              <w:rPr>
                <w:rFonts w:ascii="Browallia New" w:hAnsi="Browallia New" w:cs="Browallia New"/>
                <w:sz w:val="26"/>
                <w:szCs w:val="26"/>
              </w:rPr>
              <w:t>,</w:t>
            </w:r>
            <w:r w:rsidRPr="00621FFC">
              <w:rPr>
                <w:rFonts w:ascii="Browallia New" w:hAnsi="Browallia New" w:cs="Browallia New"/>
                <w:sz w:val="26"/>
                <w:szCs w:val="26"/>
              </w:rPr>
              <w:t>293</w:t>
            </w:r>
          </w:p>
        </w:tc>
        <w:tc>
          <w:tcPr>
            <w:tcW w:w="1224" w:type="dxa"/>
          </w:tcPr>
          <w:p w14:paraId="034FC12C" w14:textId="5A8E1B65"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219</w:t>
            </w:r>
            <w:r w:rsidR="00445ED8" w:rsidRPr="00DB41F1">
              <w:rPr>
                <w:rFonts w:ascii="Browallia New" w:hAnsi="Browallia New" w:cs="Browallia New"/>
                <w:sz w:val="26"/>
                <w:szCs w:val="26"/>
              </w:rPr>
              <w:t>,</w:t>
            </w:r>
            <w:r w:rsidRPr="00621FFC">
              <w:rPr>
                <w:rFonts w:ascii="Browallia New" w:hAnsi="Browallia New" w:cs="Browallia New"/>
                <w:sz w:val="26"/>
                <w:szCs w:val="26"/>
              </w:rPr>
              <w:t>551</w:t>
            </w:r>
          </w:p>
        </w:tc>
        <w:tc>
          <w:tcPr>
            <w:tcW w:w="1224" w:type="dxa"/>
          </w:tcPr>
          <w:p w14:paraId="25B26577" w14:textId="5E424DFB"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674</w:t>
            </w:r>
          </w:p>
        </w:tc>
        <w:tc>
          <w:tcPr>
            <w:tcW w:w="1224" w:type="dxa"/>
          </w:tcPr>
          <w:p w14:paraId="47EB4DB7" w14:textId="4697C6B9"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665</w:t>
            </w:r>
          </w:p>
        </w:tc>
      </w:tr>
    </w:tbl>
    <w:p w14:paraId="15A568D6" w14:textId="77777777" w:rsidR="00F47545" w:rsidRPr="00607EDB" w:rsidRDefault="00F47545">
      <w:pPr>
        <w:rPr>
          <w:rFonts w:ascii="Browallia New"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73622C" w:rsidRPr="00607EDB" w14:paraId="48EAC540" w14:textId="77777777" w:rsidTr="00F47545">
        <w:trPr>
          <w:trHeight w:val="389"/>
        </w:trPr>
        <w:tc>
          <w:tcPr>
            <w:tcW w:w="9461" w:type="dxa"/>
            <w:shd w:val="clear" w:color="auto" w:fill="FFA543"/>
            <w:vAlign w:val="center"/>
          </w:tcPr>
          <w:p w14:paraId="3D3F8554" w14:textId="308F56B5" w:rsidR="0073622C" w:rsidRPr="00607EDB"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36</w:t>
            </w:r>
            <w:r w:rsidR="0073622C" w:rsidRPr="00607EDB">
              <w:rPr>
                <w:rFonts w:ascii="Browallia New" w:hAnsi="Browallia New" w:cs="Browallia New"/>
                <w:bCs/>
                <w:color w:val="FFFFFF"/>
                <w:sz w:val="26"/>
                <w:szCs w:val="26"/>
                <w:cs/>
              </w:rPr>
              <w:tab/>
              <w:t>ต้นทุนทางการเงิน</w:t>
            </w:r>
          </w:p>
        </w:tc>
      </w:tr>
    </w:tbl>
    <w:p w14:paraId="719E0B01" w14:textId="77777777" w:rsidR="0073622C" w:rsidRPr="00607EDB"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tbl>
      <w:tblPr>
        <w:tblW w:w="9423" w:type="dxa"/>
        <w:tblInd w:w="18" w:type="dxa"/>
        <w:tblLayout w:type="fixed"/>
        <w:tblLook w:val="0000" w:firstRow="0" w:lastRow="0" w:firstColumn="0" w:lastColumn="0" w:noHBand="0" w:noVBand="0"/>
      </w:tblPr>
      <w:tblGrid>
        <w:gridCol w:w="4527"/>
        <w:gridCol w:w="1224"/>
        <w:gridCol w:w="1224"/>
        <w:gridCol w:w="1224"/>
        <w:gridCol w:w="1224"/>
      </w:tblGrid>
      <w:tr w:rsidR="0073622C" w:rsidRPr="00DB41F1" w14:paraId="6E95CB46" w14:textId="77777777" w:rsidTr="00607EDB">
        <w:trPr>
          <w:trHeight w:val="80"/>
        </w:trPr>
        <w:tc>
          <w:tcPr>
            <w:tcW w:w="4527" w:type="dxa"/>
            <w:tcBorders>
              <w:top w:val="nil"/>
              <w:left w:val="nil"/>
              <w:bottom w:val="nil"/>
              <w:right w:val="nil"/>
            </w:tcBorders>
            <w:vAlign w:val="bottom"/>
          </w:tcPr>
          <w:p w14:paraId="57190EA3" w14:textId="77777777" w:rsidR="0073622C" w:rsidRPr="00DB41F1" w:rsidRDefault="0073622C" w:rsidP="007067BA">
            <w:pPr>
              <w:tabs>
                <w:tab w:val="left" w:pos="3295"/>
                <w:tab w:val="left" w:pos="9744"/>
              </w:tabs>
              <w:spacing w:line="240" w:lineRule="auto"/>
              <w:ind w:left="-96"/>
              <w:contextualSpacing/>
              <w:rPr>
                <w:rFonts w:ascii="Browallia New" w:hAnsi="Browallia New" w:cs="Browallia New"/>
                <w:b/>
                <w:bCs/>
                <w:sz w:val="26"/>
                <w:szCs w:val="26"/>
                <w:cs/>
              </w:rPr>
            </w:pPr>
          </w:p>
        </w:tc>
        <w:tc>
          <w:tcPr>
            <w:tcW w:w="2448" w:type="dxa"/>
            <w:gridSpan w:val="2"/>
            <w:vAlign w:val="bottom"/>
          </w:tcPr>
          <w:p w14:paraId="775364FE"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448" w:type="dxa"/>
            <w:gridSpan w:val="2"/>
            <w:vAlign w:val="bottom"/>
          </w:tcPr>
          <w:p w14:paraId="5556660C"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7F92EF89" w14:textId="77777777" w:rsidTr="00607EDB">
        <w:trPr>
          <w:trHeight w:val="80"/>
        </w:trPr>
        <w:tc>
          <w:tcPr>
            <w:tcW w:w="4527" w:type="dxa"/>
            <w:tcBorders>
              <w:top w:val="nil"/>
              <w:left w:val="nil"/>
              <w:bottom w:val="nil"/>
              <w:right w:val="nil"/>
            </w:tcBorders>
            <w:vAlign w:val="bottom"/>
          </w:tcPr>
          <w:p w14:paraId="03A4325F"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rPr>
            </w:pPr>
            <w:bookmarkStart w:id="80" w:name="_Hlk139966682"/>
          </w:p>
        </w:tc>
        <w:tc>
          <w:tcPr>
            <w:tcW w:w="1224" w:type="dxa"/>
            <w:vAlign w:val="bottom"/>
          </w:tcPr>
          <w:p w14:paraId="4D2D1664" w14:textId="5A474F22"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24" w:type="dxa"/>
            <w:vAlign w:val="bottom"/>
          </w:tcPr>
          <w:p w14:paraId="55C0D6CA" w14:textId="170DF550"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24" w:type="dxa"/>
            <w:vAlign w:val="bottom"/>
          </w:tcPr>
          <w:p w14:paraId="61FCE2C4" w14:textId="44E92BD9"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24" w:type="dxa"/>
            <w:vAlign w:val="bottom"/>
          </w:tcPr>
          <w:p w14:paraId="3D945BCF" w14:textId="0CF9EF0E"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bookmarkEnd w:id="80"/>
      <w:tr w:rsidR="00445ED8" w:rsidRPr="00DB41F1" w14:paraId="50A7190C" w14:textId="77777777" w:rsidTr="00607EDB">
        <w:tc>
          <w:tcPr>
            <w:tcW w:w="4527" w:type="dxa"/>
            <w:tcBorders>
              <w:top w:val="nil"/>
              <w:left w:val="nil"/>
              <w:bottom w:val="nil"/>
              <w:right w:val="nil"/>
            </w:tcBorders>
            <w:vAlign w:val="bottom"/>
          </w:tcPr>
          <w:p w14:paraId="42FC44B8"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rPr>
            </w:pPr>
          </w:p>
        </w:tc>
        <w:tc>
          <w:tcPr>
            <w:tcW w:w="1224" w:type="dxa"/>
            <w:vAlign w:val="bottom"/>
          </w:tcPr>
          <w:p w14:paraId="62E51AB0"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24" w:type="dxa"/>
            <w:vAlign w:val="bottom"/>
          </w:tcPr>
          <w:p w14:paraId="0A3DB599"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24" w:type="dxa"/>
            <w:vAlign w:val="bottom"/>
          </w:tcPr>
          <w:p w14:paraId="7C6C5205"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24" w:type="dxa"/>
            <w:vAlign w:val="bottom"/>
          </w:tcPr>
          <w:p w14:paraId="629386CC"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2B7FFF20" w14:textId="77777777" w:rsidTr="00607EDB">
        <w:tc>
          <w:tcPr>
            <w:tcW w:w="4527" w:type="dxa"/>
            <w:tcBorders>
              <w:top w:val="nil"/>
              <w:left w:val="nil"/>
              <w:bottom w:val="nil"/>
              <w:right w:val="nil"/>
            </w:tcBorders>
            <w:vAlign w:val="bottom"/>
          </w:tcPr>
          <w:p w14:paraId="3578D281"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sz w:val="26"/>
                <w:szCs w:val="26"/>
                <w:cs/>
              </w:rPr>
            </w:pPr>
          </w:p>
        </w:tc>
        <w:tc>
          <w:tcPr>
            <w:tcW w:w="1224" w:type="dxa"/>
            <w:vAlign w:val="bottom"/>
          </w:tcPr>
          <w:p w14:paraId="77305CFA"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156BD2EA"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64872AA8"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307C4C18"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951ED8" w:rsidRPr="00DB41F1" w14:paraId="4D4DD82C" w14:textId="77777777" w:rsidTr="00607EDB">
        <w:tc>
          <w:tcPr>
            <w:tcW w:w="4527" w:type="dxa"/>
            <w:tcBorders>
              <w:top w:val="nil"/>
              <w:left w:val="nil"/>
              <w:bottom w:val="nil"/>
              <w:right w:val="nil"/>
            </w:tcBorders>
          </w:tcPr>
          <w:p w14:paraId="686B3043" w14:textId="77777777" w:rsidR="00951ED8" w:rsidRPr="00DB41F1" w:rsidRDefault="00951ED8" w:rsidP="00951ED8">
            <w:pPr>
              <w:tabs>
                <w:tab w:val="left" w:pos="3295"/>
                <w:tab w:val="left" w:pos="9744"/>
              </w:tabs>
              <w:ind w:left="-96" w:right="-108"/>
              <w:contextualSpacing/>
              <w:rPr>
                <w:rFonts w:ascii="Browallia New" w:hAnsi="Browallia New" w:cs="Browallia New"/>
                <w:sz w:val="26"/>
                <w:szCs w:val="26"/>
              </w:rPr>
            </w:pPr>
            <w:bookmarkStart w:id="81" w:name="OLE_LINK68"/>
            <w:r w:rsidRPr="00DB41F1">
              <w:rPr>
                <w:rFonts w:ascii="Browallia New" w:hAnsi="Browallia New" w:cs="Browallia New"/>
                <w:sz w:val="26"/>
                <w:szCs w:val="26"/>
                <w:cs/>
              </w:rPr>
              <w:t>กำไรจากมูลค่ายุติธรรมของเครื่องมือทางการเงิน</w:t>
            </w:r>
          </w:p>
        </w:tc>
        <w:tc>
          <w:tcPr>
            <w:tcW w:w="1224" w:type="dxa"/>
            <w:vAlign w:val="bottom"/>
          </w:tcPr>
          <w:p w14:paraId="732758AC" w14:textId="0E72F92B" w:rsidR="00951ED8" w:rsidRPr="00DB41F1" w:rsidRDefault="00951ED8" w:rsidP="00951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136</w:t>
            </w:r>
            <w:r w:rsidRPr="00DB41F1">
              <w:rPr>
                <w:rFonts w:ascii="Browallia New" w:hAnsi="Browallia New" w:cs="Browallia New"/>
                <w:sz w:val="26"/>
                <w:szCs w:val="26"/>
              </w:rPr>
              <w:t>)</w:t>
            </w:r>
          </w:p>
        </w:tc>
        <w:tc>
          <w:tcPr>
            <w:tcW w:w="1224" w:type="dxa"/>
            <w:vAlign w:val="bottom"/>
          </w:tcPr>
          <w:p w14:paraId="4781B2A0" w14:textId="641C4F05" w:rsidR="00951ED8" w:rsidRPr="00DB41F1" w:rsidRDefault="00951ED8" w:rsidP="00951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r w:rsidR="00621FFC" w:rsidRPr="00621FFC">
              <w:rPr>
                <w:rFonts w:ascii="Browallia New" w:hAnsi="Browallia New" w:cs="Browallia New"/>
                <w:sz w:val="26"/>
                <w:szCs w:val="26"/>
              </w:rPr>
              <w:t>744</w:t>
            </w:r>
            <w:r w:rsidRPr="00DB41F1">
              <w:rPr>
                <w:rFonts w:ascii="Browallia New" w:hAnsi="Browallia New" w:cs="Browallia New"/>
                <w:sz w:val="26"/>
                <w:szCs w:val="26"/>
                <w:cs/>
              </w:rPr>
              <w:t>)</w:t>
            </w:r>
          </w:p>
        </w:tc>
        <w:tc>
          <w:tcPr>
            <w:tcW w:w="1224" w:type="dxa"/>
          </w:tcPr>
          <w:p w14:paraId="55AE6C94" w14:textId="1C8ED9CB" w:rsidR="00951ED8" w:rsidRPr="00DB41F1" w:rsidRDefault="00951ED8" w:rsidP="00951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24" w:type="dxa"/>
          </w:tcPr>
          <w:p w14:paraId="1F885C69" w14:textId="0CD256E3" w:rsidR="00951ED8" w:rsidRPr="00DB41F1" w:rsidRDefault="00951ED8" w:rsidP="00951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951ED8" w:rsidRPr="00DB41F1" w14:paraId="2ABF23AB" w14:textId="77777777" w:rsidTr="00607EDB">
        <w:tc>
          <w:tcPr>
            <w:tcW w:w="4527" w:type="dxa"/>
            <w:tcBorders>
              <w:top w:val="nil"/>
              <w:left w:val="nil"/>
              <w:bottom w:val="nil"/>
              <w:right w:val="nil"/>
            </w:tcBorders>
          </w:tcPr>
          <w:p w14:paraId="3E6AFA62" w14:textId="77777777" w:rsidR="00951ED8" w:rsidRPr="00DB41F1" w:rsidRDefault="00951ED8" w:rsidP="00951ED8">
            <w:pPr>
              <w:tabs>
                <w:tab w:val="left" w:pos="3295"/>
                <w:tab w:val="left" w:pos="9744"/>
              </w:tabs>
              <w:ind w:left="-96" w:right="-108"/>
              <w:contextualSpacing/>
              <w:rPr>
                <w:rFonts w:ascii="Browallia New" w:hAnsi="Browallia New" w:cs="Browallia New"/>
                <w:sz w:val="26"/>
                <w:szCs w:val="26"/>
                <w:cs/>
              </w:rPr>
            </w:pPr>
            <w:r w:rsidRPr="00DB41F1">
              <w:rPr>
                <w:rFonts w:ascii="Browallia New" w:hAnsi="Browallia New" w:cs="Browallia New"/>
                <w:sz w:val="26"/>
                <w:szCs w:val="26"/>
                <w:cs/>
              </w:rPr>
              <w:t>ดอกเบี้ยจ่ายเงินกู้ยืมและหุ้นกู้</w:t>
            </w:r>
          </w:p>
        </w:tc>
        <w:tc>
          <w:tcPr>
            <w:tcW w:w="1224" w:type="dxa"/>
            <w:vAlign w:val="bottom"/>
          </w:tcPr>
          <w:p w14:paraId="291458BF" w14:textId="460D5CDE" w:rsidR="00951ED8" w:rsidRPr="00DB41F1" w:rsidRDefault="00951ED8" w:rsidP="00951ED8">
            <w:pPr>
              <w:keepNext/>
              <w:keepLines/>
              <w:autoSpaceDE w:val="0"/>
              <w:autoSpaceDN w:val="0"/>
              <w:adjustRightInd w:val="0"/>
              <w:ind w:right="-72"/>
              <w:contextualSpacing/>
              <w:jc w:val="right"/>
              <w:rPr>
                <w:rFonts w:ascii="Browallia New" w:hAnsi="Browallia New" w:cs="Browallia New"/>
                <w:sz w:val="26"/>
                <w:szCs w:val="26"/>
                <w:c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w:t>
            </w:r>
            <w:r w:rsidRPr="00DB41F1">
              <w:rPr>
                <w:rFonts w:ascii="Browallia New" w:hAnsi="Browallia New" w:cs="Browallia New"/>
                <w:sz w:val="26"/>
                <w:szCs w:val="26"/>
              </w:rPr>
              <w:t>,</w:t>
            </w:r>
            <w:r w:rsidR="00621FFC" w:rsidRPr="00621FFC">
              <w:rPr>
                <w:rFonts w:ascii="Browallia New" w:hAnsi="Browallia New" w:cs="Browallia New"/>
                <w:sz w:val="26"/>
                <w:szCs w:val="26"/>
              </w:rPr>
              <w:t>579</w:t>
            </w:r>
            <w:r w:rsidRPr="00DB41F1">
              <w:rPr>
                <w:rFonts w:ascii="Browallia New" w:hAnsi="Browallia New" w:cs="Browallia New"/>
                <w:sz w:val="26"/>
                <w:szCs w:val="26"/>
              </w:rPr>
              <w:t>,</w:t>
            </w:r>
            <w:r w:rsidR="00621FFC" w:rsidRPr="00621FFC">
              <w:rPr>
                <w:rFonts w:ascii="Browallia New" w:hAnsi="Browallia New" w:cs="Browallia New"/>
                <w:sz w:val="26"/>
                <w:szCs w:val="26"/>
              </w:rPr>
              <w:t>862</w:t>
            </w:r>
            <w:r w:rsidRPr="00DB41F1">
              <w:rPr>
                <w:rFonts w:ascii="Browallia New" w:hAnsi="Browallia New" w:cs="Browallia New"/>
                <w:sz w:val="26"/>
                <w:szCs w:val="26"/>
              </w:rPr>
              <w:t xml:space="preserve"> </w:t>
            </w:r>
          </w:p>
        </w:tc>
        <w:tc>
          <w:tcPr>
            <w:tcW w:w="1224" w:type="dxa"/>
          </w:tcPr>
          <w:p w14:paraId="0C9D5462" w14:textId="56DFD682"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951ED8" w:rsidRPr="00DB41F1">
              <w:rPr>
                <w:rFonts w:ascii="Browallia New" w:hAnsi="Browallia New" w:cs="Browallia New"/>
                <w:sz w:val="26"/>
                <w:szCs w:val="26"/>
              </w:rPr>
              <w:t>,</w:t>
            </w:r>
            <w:r w:rsidRPr="00621FFC">
              <w:rPr>
                <w:rFonts w:ascii="Browallia New" w:hAnsi="Browallia New" w:cs="Browallia New"/>
                <w:sz w:val="26"/>
                <w:szCs w:val="26"/>
              </w:rPr>
              <w:t>806</w:t>
            </w:r>
            <w:r w:rsidR="00951ED8" w:rsidRPr="00DB41F1">
              <w:rPr>
                <w:rFonts w:ascii="Browallia New" w:hAnsi="Browallia New" w:cs="Browallia New"/>
                <w:sz w:val="26"/>
                <w:szCs w:val="26"/>
              </w:rPr>
              <w:t>,</w:t>
            </w:r>
            <w:r w:rsidRPr="00621FFC">
              <w:rPr>
                <w:rFonts w:ascii="Browallia New" w:hAnsi="Browallia New" w:cs="Browallia New"/>
                <w:sz w:val="26"/>
                <w:szCs w:val="26"/>
              </w:rPr>
              <w:t>098</w:t>
            </w:r>
          </w:p>
        </w:tc>
        <w:tc>
          <w:tcPr>
            <w:tcW w:w="1224" w:type="dxa"/>
          </w:tcPr>
          <w:p w14:paraId="0ABAE189" w14:textId="674C4098"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cs/>
              </w:rPr>
            </w:pPr>
            <w:r w:rsidRPr="00621FFC">
              <w:rPr>
                <w:rFonts w:ascii="Browallia New" w:hAnsi="Browallia New" w:cs="Browallia New"/>
                <w:sz w:val="26"/>
                <w:szCs w:val="26"/>
              </w:rPr>
              <w:t>1</w:t>
            </w:r>
            <w:r w:rsidR="00951ED8" w:rsidRPr="00DB41F1">
              <w:rPr>
                <w:rFonts w:ascii="Browallia New" w:hAnsi="Browallia New" w:cs="Browallia New"/>
                <w:sz w:val="26"/>
                <w:szCs w:val="26"/>
              </w:rPr>
              <w:t>,</w:t>
            </w:r>
            <w:r w:rsidRPr="00621FFC">
              <w:rPr>
                <w:rFonts w:ascii="Browallia New" w:hAnsi="Browallia New" w:cs="Browallia New"/>
                <w:sz w:val="26"/>
                <w:szCs w:val="26"/>
              </w:rPr>
              <w:t>315</w:t>
            </w:r>
            <w:r w:rsidR="00951ED8" w:rsidRPr="00DB41F1">
              <w:rPr>
                <w:rFonts w:ascii="Browallia New" w:hAnsi="Browallia New" w:cs="Browallia New"/>
                <w:sz w:val="26"/>
                <w:szCs w:val="26"/>
              </w:rPr>
              <w:t>,</w:t>
            </w:r>
            <w:r w:rsidRPr="00621FFC">
              <w:rPr>
                <w:rFonts w:ascii="Browallia New" w:hAnsi="Browallia New" w:cs="Browallia New"/>
                <w:sz w:val="26"/>
                <w:szCs w:val="26"/>
              </w:rPr>
              <w:t>745</w:t>
            </w:r>
          </w:p>
        </w:tc>
        <w:tc>
          <w:tcPr>
            <w:tcW w:w="1224" w:type="dxa"/>
          </w:tcPr>
          <w:p w14:paraId="3E6B0582" w14:textId="5951F2E2"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951ED8" w:rsidRPr="00DB41F1">
              <w:rPr>
                <w:rFonts w:ascii="Browallia New" w:hAnsi="Browallia New" w:cs="Browallia New"/>
                <w:sz w:val="26"/>
                <w:szCs w:val="26"/>
              </w:rPr>
              <w:t>,</w:t>
            </w:r>
            <w:r w:rsidRPr="00621FFC">
              <w:rPr>
                <w:rFonts w:ascii="Browallia New" w:hAnsi="Browallia New" w:cs="Browallia New"/>
                <w:sz w:val="26"/>
                <w:szCs w:val="26"/>
              </w:rPr>
              <w:t>165</w:t>
            </w:r>
            <w:r w:rsidR="00951ED8" w:rsidRPr="00DB41F1">
              <w:rPr>
                <w:rFonts w:ascii="Browallia New" w:hAnsi="Browallia New" w:cs="Browallia New"/>
                <w:sz w:val="26"/>
                <w:szCs w:val="26"/>
              </w:rPr>
              <w:t>,</w:t>
            </w:r>
            <w:r w:rsidRPr="00621FFC">
              <w:rPr>
                <w:rFonts w:ascii="Browallia New" w:hAnsi="Browallia New" w:cs="Browallia New"/>
                <w:sz w:val="26"/>
                <w:szCs w:val="26"/>
              </w:rPr>
              <w:t>077</w:t>
            </w:r>
          </w:p>
        </w:tc>
      </w:tr>
      <w:tr w:rsidR="00951ED8" w:rsidRPr="00DB41F1" w14:paraId="3E3A7D06" w14:textId="77777777" w:rsidTr="00607EDB">
        <w:tc>
          <w:tcPr>
            <w:tcW w:w="4527" w:type="dxa"/>
            <w:tcBorders>
              <w:top w:val="nil"/>
              <w:left w:val="nil"/>
              <w:bottom w:val="nil"/>
              <w:right w:val="nil"/>
            </w:tcBorders>
          </w:tcPr>
          <w:p w14:paraId="33F4C043" w14:textId="1EB53D9D" w:rsidR="00951ED8" w:rsidRPr="00DB41F1" w:rsidRDefault="00951ED8" w:rsidP="00951ED8">
            <w:pPr>
              <w:tabs>
                <w:tab w:val="left" w:pos="3295"/>
                <w:tab w:val="left" w:pos="9744"/>
              </w:tabs>
              <w:ind w:left="-96" w:right="-108"/>
              <w:contextualSpacing/>
              <w:rPr>
                <w:rFonts w:ascii="Browallia New" w:hAnsi="Browallia New" w:cs="Browallia New"/>
                <w:sz w:val="26"/>
                <w:szCs w:val="26"/>
                <w:cs/>
              </w:rPr>
            </w:pPr>
            <w:r w:rsidRPr="00DB41F1">
              <w:rPr>
                <w:rFonts w:ascii="Browallia New" w:hAnsi="Browallia New" w:cs="Browallia New"/>
                <w:snapToGrid w:val="0"/>
                <w:sz w:val="26"/>
                <w:szCs w:val="26"/>
                <w:cs/>
              </w:rPr>
              <w:t>ค่าธรรมเนียมผูกพันวงเงินกู้</w:t>
            </w:r>
          </w:p>
        </w:tc>
        <w:tc>
          <w:tcPr>
            <w:tcW w:w="1224" w:type="dxa"/>
            <w:vAlign w:val="bottom"/>
          </w:tcPr>
          <w:p w14:paraId="4F80A899" w14:textId="667C1E91" w:rsidR="00951ED8" w:rsidRPr="00DB41F1" w:rsidRDefault="00951ED8" w:rsidP="00951ED8">
            <w:pPr>
              <w:keepNext/>
              <w:keepLines/>
              <w:autoSpaceDE w:val="0"/>
              <w:autoSpaceDN w:val="0"/>
              <w:adjustRightInd w:val="0"/>
              <w:ind w:right="-72"/>
              <w:contextualSpacing/>
              <w:jc w:val="right"/>
              <w:rPr>
                <w:rFonts w:ascii="Browallia New" w:hAnsi="Browallia New" w:cs="Browallia New"/>
                <w:sz w:val="26"/>
                <w:szCs w:val="26"/>
                <w:cs/>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14</w:t>
            </w:r>
            <w:r w:rsidRPr="00DB41F1">
              <w:rPr>
                <w:rFonts w:ascii="Browallia New" w:hAnsi="Browallia New" w:cs="Browallia New"/>
                <w:sz w:val="26"/>
                <w:szCs w:val="26"/>
              </w:rPr>
              <w:t>,</w:t>
            </w:r>
            <w:r w:rsidR="00621FFC" w:rsidRPr="00621FFC">
              <w:rPr>
                <w:rFonts w:ascii="Browallia New" w:hAnsi="Browallia New" w:cs="Browallia New"/>
                <w:sz w:val="26"/>
                <w:szCs w:val="26"/>
              </w:rPr>
              <w:t>964</w:t>
            </w:r>
            <w:r w:rsidRPr="00DB41F1">
              <w:rPr>
                <w:rFonts w:ascii="Browallia New" w:hAnsi="Browallia New" w:cs="Browallia New"/>
                <w:sz w:val="26"/>
                <w:szCs w:val="26"/>
              </w:rPr>
              <w:t xml:space="preserve"> </w:t>
            </w:r>
          </w:p>
        </w:tc>
        <w:tc>
          <w:tcPr>
            <w:tcW w:w="1224" w:type="dxa"/>
          </w:tcPr>
          <w:p w14:paraId="15D0E2C1" w14:textId="470F61BF"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24</w:t>
            </w:r>
            <w:r w:rsidR="0038199D" w:rsidRPr="00DB41F1">
              <w:rPr>
                <w:rFonts w:ascii="Browallia New" w:hAnsi="Browallia New" w:cs="Browallia New"/>
                <w:sz w:val="26"/>
                <w:szCs w:val="26"/>
              </w:rPr>
              <w:t>,</w:t>
            </w:r>
            <w:r w:rsidRPr="00621FFC">
              <w:rPr>
                <w:rFonts w:ascii="Browallia New" w:hAnsi="Browallia New" w:cs="Browallia New"/>
                <w:sz w:val="26"/>
                <w:szCs w:val="26"/>
              </w:rPr>
              <w:t>125</w:t>
            </w:r>
          </w:p>
        </w:tc>
        <w:tc>
          <w:tcPr>
            <w:tcW w:w="1224" w:type="dxa"/>
            <w:vAlign w:val="bottom"/>
          </w:tcPr>
          <w:p w14:paraId="0997D28B" w14:textId="155B9EF4"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cs/>
              </w:rPr>
            </w:pPr>
            <w:r w:rsidRPr="00621FFC">
              <w:rPr>
                <w:rFonts w:ascii="Browallia New" w:hAnsi="Browallia New" w:cs="Browallia New"/>
                <w:sz w:val="26"/>
                <w:szCs w:val="26"/>
              </w:rPr>
              <w:t>6</w:t>
            </w:r>
            <w:r w:rsidR="00951ED8" w:rsidRPr="00DB41F1">
              <w:rPr>
                <w:rFonts w:ascii="Browallia New" w:hAnsi="Browallia New" w:cs="Browallia New"/>
                <w:sz w:val="26"/>
                <w:szCs w:val="26"/>
              </w:rPr>
              <w:t>,</w:t>
            </w:r>
            <w:r w:rsidRPr="00621FFC">
              <w:rPr>
                <w:rFonts w:ascii="Browallia New" w:hAnsi="Browallia New" w:cs="Browallia New"/>
                <w:sz w:val="26"/>
                <w:szCs w:val="26"/>
              </w:rPr>
              <w:t>589</w:t>
            </w:r>
          </w:p>
        </w:tc>
        <w:tc>
          <w:tcPr>
            <w:tcW w:w="1224" w:type="dxa"/>
          </w:tcPr>
          <w:p w14:paraId="2074DC77" w14:textId="60651A9D" w:rsidR="00951ED8" w:rsidRPr="00DB41F1" w:rsidRDefault="00CE42F5" w:rsidP="00951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951ED8" w:rsidRPr="00DB41F1" w14:paraId="7DCE3EEA" w14:textId="77777777" w:rsidTr="00607EDB">
        <w:tc>
          <w:tcPr>
            <w:tcW w:w="4527" w:type="dxa"/>
            <w:tcBorders>
              <w:top w:val="nil"/>
              <w:left w:val="nil"/>
              <w:bottom w:val="nil"/>
              <w:right w:val="nil"/>
            </w:tcBorders>
          </w:tcPr>
          <w:p w14:paraId="65E85666" w14:textId="1887DD5D" w:rsidR="00951ED8" w:rsidRPr="00DB41F1" w:rsidRDefault="00951ED8" w:rsidP="00951ED8">
            <w:pPr>
              <w:tabs>
                <w:tab w:val="left" w:pos="3295"/>
                <w:tab w:val="left" w:pos="9744"/>
              </w:tabs>
              <w:ind w:left="-96" w:right="-108"/>
              <w:contextualSpacing/>
              <w:rPr>
                <w:rFonts w:ascii="Browallia New" w:hAnsi="Browallia New" w:cs="Browallia New"/>
                <w:spacing w:val="-6"/>
                <w:sz w:val="26"/>
                <w:szCs w:val="26"/>
              </w:rPr>
            </w:pPr>
            <w:r w:rsidRPr="00DB41F1">
              <w:rPr>
                <w:rFonts w:ascii="Browallia New" w:hAnsi="Browallia New" w:cs="Browallia New"/>
                <w:spacing w:val="-6"/>
                <w:sz w:val="26"/>
                <w:szCs w:val="26"/>
                <w:cs/>
              </w:rPr>
              <w:t>ขาดทุนจากอัตราแลกเปลี่ยนที่เกิดจากกิจกรรมการจัดหาเงิน</w:t>
            </w:r>
          </w:p>
        </w:tc>
        <w:tc>
          <w:tcPr>
            <w:tcW w:w="1224" w:type="dxa"/>
            <w:vAlign w:val="bottom"/>
          </w:tcPr>
          <w:p w14:paraId="1D47774D" w14:textId="333C0A83" w:rsidR="00951ED8" w:rsidRPr="00DB41F1" w:rsidRDefault="00951ED8" w:rsidP="00951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333</w:t>
            </w:r>
            <w:r w:rsidRPr="00DB41F1">
              <w:rPr>
                <w:rFonts w:ascii="Browallia New" w:hAnsi="Browallia New" w:cs="Browallia New"/>
                <w:sz w:val="26"/>
                <w:szCs w:val="26"/>
              </w:rPr>
              <w:t>,</w:t>
            </w:r>
            <w:r w:rsidR="00621FFC" w:rsidRPr="00621FFC">
              <w:rPr>
                <w:rFonts w:ascii="Browallia New" w:hAnsi="Browallia New" w:cs="Browallia New"/>
                <w:sz w:val="26"/>
                <w:szCs w:val="26"/>
              </w:rPr>
              <w:t>521</w:t>
            </w:r>
            <w:r w:rsidRPr="00DB41F1">
              <w:rPr>
                <w:rFonts w:ascii="Browallia New" w:hAnsi="Browallia New" w:cs="Browallia New"/>
                <w:sz w:val="26"/>
                <w:szCs w:val="26"/>
              </w:rPr>
              <w:t xml:space="preserve"> </w:t>
            </w:r>
          </w:p>
        </w:tc>
        <w:tc>
          <w:tcPr>
            <w:tcW w:w="1224" w:type="dxa"/>
          </w:tcPr>
          <w:p w14:paraId="59B88A94" w14:textId="194A740D"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795</w:t>
            </w:r>
            <w:r w:rsidR="00951ED8" w:rsidRPr="00DB41F1">
              <w:rPr>
                <w:rFonts w:ascii="Browallia New" w:hAnsi="Browallia New" w:cs="Browallia New"/>
                <w:sz w:val="26"/>
                <w:szCs w:val="26"/>
              </w:rPr>
              <w:t>,</w:t>
            </w:r>
            <w:r w:rsidRPr="00621FFC">
              <w:rPr>
                <w:rFonts w:ascii="Browallia New" w:hAnsi="Browallia New" w:cs="Browallia New"/>
                <w:sz w:val="26"/>
                <w:szCs w:val="26"/>
              </w:rPr>
              <w:t>078</w:t>
            </w:r>
          </w:p>
        </w:tc>
        <w:tc>
          <w:tcPr>
            <w:tcW w:w="1224" w:type="dxa"/>
          </w:tcPr>
          <w:p w14:paraId="17A94628" w14:textId="139D72F6"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951ED8" w:rsidRPr="00DB41F1">
              <w:rPr>
                <w:rFonts w:ascii="Browallia New" w:hAnsi="Browallia New" w:cs="Browallia New"/>
                <w:sz w:val="26"/>
                <w:szCs w:val="26"/>
              </w:rPr>
              <w:t>,</w:t>
            </w:r>
            <w:r w:rsidRPr="00621FFC">
              <w:rPr>
                <w:rFonts w:ascii="Browallia New" w:hAnsi="Browallia New" w:cs="Browallia New"/>
                <w:sz w:val="26"/>
                <w:szCs w:val="26"/>
              </w:rPr>
              <w:t>881</w:t>
            </w:r>
          </w:p>
        </w:tc>
        <w:tc>
          <w:tcPr>
            <w:tcW w:w="1224" w:type="dxa"/>
          </w:tcPr>
          <w:p w14:paraId="53F51FB5" w14:textId="0392C92F"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991</w:t>
            </w:r>
          </w:p>
        </w:tc>
      </w:tr>
      <w:tr w:rsidR="00951ED8" w:rsidRPr="00DB41F1" w14:paraId="129ADF74" w14:textId="77777777" w:rsidTr="00607EDB">
        <w:tc>
          <w:tcPr>
            <w:tcW w:w="4527" w:type="dxa"/>
            <w:tcBorders>
              <w:top w:val="nil"/>
              <w:left w:val="nil"/>
              <w:bottom w:val="nil"/>
              <w:right w:val="nil"/>
            </w:tcBorders>
          </w:tcPr>
          <w:p w14:paraId="6C5080E1" w14:textId="772C1C93" w:rsidR="00951ED8" w:rsidRPr="00DB41F1" w:rsidRDefault="00951ED8" w:rsidP="00951ED8">
            <w:pPr>
              <w:tabs>
                <w:tab w:val="left" w:pos="3295"/>
                <w:tab w:val="left" w:pos="9744"/>
              </w:tabs>
              <w:ind w:left="-96" w:right="-108"/>
              <w:contextualSpacing/>
              <w:rPr>
                <w:rFonts w:ascii="Browallia New" w:hAnsi="Browallia New" w:cs="Browallia New"/>
                <w:spacing w:val="-4"/>
                <w:sz w:val="26"/>
                <w:szCs w:val="26"/>
                <w:cs/>
              </w:rPr>
            </w:pPr>
            <w:r w:rsidRPr="00DB41F1">
              <w:rPr>
                <w:rFonts w:ascii="Browallia New" w:hAnsi="Browallia New" w:cs="Browallia New"/>
                <w:snapToGrid w:val="0"/>
                <w:sz w:val="26"/>
                <w:szCs w:val="26"/>
                <w:cs/>
              </w:rPr>
              <w:t>ตัดจำหน่ายค่าธรรมเนียมในการจัดหาเงินกู้ยืมและ</w:t>
            </w:r>
            <w:r w:rsidRPr="00DB41F1">
              <w:rPr>
                <w:rFonts w:ascii="Browallia New" w:hAnsi="Browallia New" w:cs="Browallia New"/>
                <w:snapToGrid w:val="0"/>
                <w:sz w:val="26"/>
                <w:szCs w:val="26"/>
                <w:cs/>
              </w:rPr>
              <w:br/>
              <w:t xml:space="preserve">   หุ้นกู้รอตัดบัญชี</w:t>
            </w:r>
          </w:p>
        </w:tc>
        <w:tc>
          <w:tcPr>
            <w:tcW w:w="1224" w:type="dxa"/>
            <w:vAlign w:val="bottom"/>
          </w:tcPr>
          <w:p w14:paraId="676D2AE7" w14:textId="01779D4C"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93</w:t>
            </w:r>
            <w:r w:rsidR="00951ED8" w:rsidRPr="00DB41F1">
              <w:rPr>
                <w:rFonts w:ascii="Browallia New" w:hAnsi="Browallia New" w:cs="Browallia New"/>
                <w:sz w:val="26"/>
                <w:szCs w:val="26"/>
              </w:rPr>
              <w:t>,</w:t>
            </w:r>
            <w:r w:rsidRPr="00621FFC">
              <w:rPr>
                <w:rFonts w:ascii="Browallia New" w:hAnsi="Browallia New" w:cs="Browallia New"/>
                <w:sz w:val="26"/>
                <w:szCs w:val="26"/>
              </w:rPr>
              <w:t>680</w:t>
            </w:r>
            <w:r w:rsidR="00951ED8" w:rsidRPr="00DB41F1">
              <w:rPr>
                <w:rFonts w:ascii="Browallia New" w:hAnsi="Browallia New" w:cs="Browallia New"/>
                <w:sz w:val="26"/>
                <w:szCs w:val="26"/>
              </w:rPr>
              <w:t xml:space="preserve"> </w:t>
            </w:r>
          </w:p>
        </w:tc>
        <w:tc>
          <w:tcPr>
            <w:tcW w:w="1224" w:type="dxa"/>
            <w:vAlign w:val="bottom"/>
          </w:tcPr>
          <w:p w14:paraId="6213C0CC" w14:textId="7024DC3B"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83</w:t>
            </w:r>
            <w:r w:rsidR="00951ED8" w:rsidRPr="00DB41F1">
              <w:rPr>
                <w:rFonts w:ascii="Browallia New" w:hAnsi="Browallia New" w:cs="Browallia New"/>
                <w:sz w:val="26"/>
                <w:szCs w:val="26"/>
              </w:rPr>
              <w:t>,</w:t>
            </w:r>
            <w:r w:rsidRPr="00621FFC">
              <w:rPr>
                <w:rFonts w:ascii="Browallia New" w:hAnsi="Browallia New" w:cs="Browallia New"/>
                <w:sz w:val="26"/>
                <w:szCs w:val="26"/>
              </w:rPr>
              <w:t>601</w:t>
            </w:r>
          </w:p>
        </w:tc>
        <w:tc>
          <w:tcPr>
            <w:tcW w:w="1224" w:type="dxa"/>
          </w:tcPr>
          <w:p w14:paraId="496BA63D" w14:textId="77777777" w:rsidR="00951ED8" w:rsidRPr="00DB41F1" w:rsidRDefault="00951ED8" w:rsidP="00951ED8">
            <w:pPr>
              <w:keepNext/>
              <w:keepLines/>
              <w:autoSpaceDE w:val="0"/>
              <w:autoSpaceDN w:val="0"/>
              <w:adjustRightInd w:val="0"/>
              <w:ind w:right="-72"/>
              <w:contextualSpacing/>
              <w:jc w:val="right"/>
              <w:rPr>
                <w:rFonts w:ascii="Browallia New" w:hAnsi="Browallia New" w:cs="Browallia New"/>
                <w:sz w:val="26"/>
                <w:szCs w:val="26"/>
              </w:rPr>
            </w:pPr>
          </w:p>
          <w:p w14:paraId="2AD84CFE" w14:textId="5EDB22C9"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19</w:t>
            </w:r>
            <w:r w:rsidR="00951ED8" w:rsidRPr="00DB41F1">
              <w:rPr>
                <w:rFonts w:ascii="Browallia New" w:hAnsi="Browallia New" w:cs="Browallia New"/>
                <w:sz w:val="26"/>
                <w:szCs w:val="26"/>
              </w:rPr>
              <w:t>,</w:t>
            </w:r>
            <w:r w:rsidRPr="00621FFC">
              <w:rPr>
                <w:rFonts w:ascii="Browallia New" w:hAnsi="Browallia New" w:cs="Browallia New"/>
                <w:sz w:val="26"/>
                <w:szCs w:val="26"/>
              </w:rPr>
              <w:t>797</w:t>
            </w:r>
          </w:p>
        </w:tc>
        <w:tc>
          <w:tcPr>
            <w:tcW w:w="1224" w:type="dxa"/>
            <w:vAlign w:val="bottom"/>
          </w:tcPr>
          <w:p w14:paraId="470E81EB" w14:textId="26BD0311" w:rsidR="00951ED8" w:rsidRPr="00DB41F1" w:rsidRDefault="00621FFC" w:rsidP="00951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18</w:t>
            </w:r>
            <w:r w:rsidR="00951ED8" w:rsidRPr="00DB41F1">
              <w:rPr>
                <w:rFonts w:ascii="Browallia New" w:hAnsi="Browallia New" w:cs="Browallia New"/>
                <w:sz w:val="26"/>
                <w:szCs w:val="26"/>
              </w:rPr>
              <w:t>,</w:t>
            </w:r>
            <w:r w:rsidRPr="00621FFC">
              <w:rPr>
                <w:rFonts w:ascii="Browallia New" w:hAnsi="Browallia New" w:cs="Browallia New"/>
                <w:sz w:val="26"/>
                <w:szCs w:val="26"/>
              </w:rPr>
              <w:t>845</w:t>
            </w:r>
          </w:p>
        </w:tc>
      </w:tr>
      <w:tr w:rsidR="006673AA" w:rsidRPr="00DB41F1" w14:paraId="71964D2A" w14:textId="77777777" w:rsidTr="00607EDB">
        <w:tc>
          <w:tcPr>
            <w:tcW w:w="4527" w:type="dxa"/>
            <w:tcBorders>
              <w:top w:val="nil"/>
              <w:left w:val="nil"/>
              <w:bottom w:val="nil"/>
              <w:right w:val="nil"/>
            </w:tcBorders>
          </w:tcPr>
          <w:p w14:paraId="5A7B18C4" w14:textId="0DABDD79" w:rsidR="006673AA" w:rsidRPr="00DB41F1" w:rsidRDefault="006673AA" w:rsidP="006673AA">
            <w:pPr>
              <w:tabs>
                <w:tab w:val="left" w:pos="3295"/>
                <w:tab w:val="left" w:pos="9744"/>
              </w:tabs>
              <w:ind w:left="-96" w:right="-108"/>
              <w:contextualSpacing/>
              <w:rPr>
                <w:rFonts w:ascii="Browallia New" w:hAnsi="Browallia New" w:cs="Browallia New"/>
                <w:spacing w:val="-4"/>
                <w:sz w:val="26"/>
                <w:szCs w:val="26"/>
                <w:cs/>
              </w:rPr>
            </w:pPr>
            <w:r w:rsidRPr="00DB41F1">
              <w:rPr>
                <w:rFonts w:ascii="Browallia New" w:hAnsi="Browallia New" w:cs="Browallia New"/>
                <w:sz w:val="26"/>
                <w:szCs w:val="26"/>
                <w:cs/>
              </w:rPr>
              <w:t>ดอกเบี้ยจ่าย</w:t>
            </w:r>
            <w:r w:rsidRPr="00DB41F1">
              <w:rPr>
                <w:rFonts w:ascii="Browallia New" w:hAnsi="Browallia New" w:cs="Browallia New" w:hint="cs"/>
                <w:sz w:val="26"/>
                <w:szCs w:val="26"/>
                <w:cs/>
              </w:rPr>
              <w:t>หนี้สินสัญญาเช่า</w:t>
            </w:r>
          </w:p>
        </w:tc>
        <w:tc>
          <w:tcPr>
            <w:tcW w:w="1224" w:type="dxa"/>
            <w:vAlign w:val="bottom"/>
          </w:tcPr>
          <w:p w14:paraId="3F71F6D0" w14:textId="48AFC528" w:rsidR="006673AA" w:rsidRPr="00DB41F1" w:rsidRDefault="006673AA" w:rsidP="006673AA">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92</w:t>
            </w:r>
            <w:r w:rsidRPr="00DB41F1">
              <w:rPr>
                <w:rFonts w:ascii="Browallia New" w:hAnsi="Browallia New" w:cs="Browallia New"/>
                <w:sz w:val="26"/>
                <w:szCs w:val="26"/>
              </w:rPr>
              <w:t>,</w:t>
            </w:r>
            <w:r w:rsidR="00621FFC" w:rsidRPr="00621FFC">
              <w:rPr>
                <w:rFonts w:ascii="Browallia New" w:hAnsi="Browallia New" w:cs="Browallia New"/>
                <w:sz w:val="26"/>
                <w:szCs w:val="26"/>
              </w:rPr>
              <w:t>939</w:t>
            </w:r>
            <w:r w:rsidRPr="00DB41F1">
              <w:rPr>
                <w:rFonts w:ascii="Browallia New" w:hAnsi="Browallia New" w:cs="Browallia New"/>
                <w:sz w:val="26"/>
                <w:szCs w:val="26"/>
              </w:rPr>
              <w:t xml:space="preserve"> </w:t>
            </w:r>
          </w:p>
        </w:tc>
        <w:tc>
          <w:tcPr>
            <w:tcW w:w="1224" w:type="dxa"/>
            <w:vAlign w:val="bottom"/>
          </w:tcPr>
          <w:p w14:paraId="12165AB7" w14:textId="14CFDB9A" w:rsidR="006673AA" w:rsidRPr="00DB41F1" w:rsidRDefault="006673AA" w:rsidP="006673AA">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32</w:t>
            </w:r>
            <w:r w:rsidRPr="00DB41F1">
              <w:rPr>
                <w:rFonts w:ascii="Browallia New" w:hAnsi="Browallia New" w:cs="Browallia New"/>
                <w:sz w:val="26"/>
                <w:szCs w:val="26"/>
              </w:rPr>
              <w:t>,</w:t>
            </w:r>
            <w:r w:rsidR="00621FFC" w:rsidRPr="00621FFC">
              <w:rPr>
                <w:rFonts w:ascii="Browallia New" w:hAnsi="Browallia New" w:cs="Browallia New"/>
                <w:sz w:val="26"/>
                <w:szCs w:val="26"/>
              </w:rPr>
              <w:t>200</w:t>
            </w:r>
            <w:r w:rsidRPr="00DB41F1">
              <w:rPr>
                <w:rFonts w:ascii="Browallia New" w:hAnsi="Browallia New" w:cs="Browallia New"/>
                <w:sz w:val="26"/>
                <w:szCs w:val="26"/>
              </w:rPr>
              <w:t xml:space="preserve"> </w:t>
            </w:r>
          </w:p>
        </w:tc>
        <w:tc>
          <w:tcPr>
            <w:tcW w:w="1224" w:type="dxa"/>
            <w:vAlign w:val="bottom"/>
          </w:tcPr>
          <w:p w14:paraId="7EA2C717" w14:textId="1F6CE242" w:rsidR="006673AA" w:rsidRPr="00DB41F1" w:rsidRDefault="006673AA" w:rsidP="006673AA">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562</w:t>
            </w:r>
            <w:r w:rsidRPr="00DB41F1">
              <w:rPr>
                <w:rFonts w:ascii="Browallia New" w:hAnsi="Browallia New" w:cs="Browallia New"/>
                <w:sz w:val="26"/>
                <w:szCs w:val="26"/>
              </w:rPr>
              <w:t xml:space="preserve"> </w:t>
            </w:r>
          </w:p>
        </w:tc>
        <w:tc>
          <w:tcPr>
            <w:tcW w:w="1224" w:type="dxa"/>
          </w:tcPr>
          <w:p w14:paraId="45BCA86E" w14:textId="0D4E2082" w:rsidR="006673AA" w:rsidRPr="00DB41F1" w:rsidRDefault="00621FFC" w:rsidP="006673AA">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hint="cs"/>
                <w:sz w:val="26"/>
                <w:szCs w:val="26"/>
              </w:rPr>
              <w:t>498</w:t>
            </w:r>
          </w:p>
        </w:tc>
      </w:tr>
      <w:tr w:rsidR="006673AA" w:rsidRPr="00DB41F1" w14:paraId="1FA84324" w14:textId="77777777" w:rsidTr="00607EDB">
        <w:tc>
          <w:tcPr>
            <w:tcW w:w="4527" w:type="dxa"/>
            <w:tcBorders>
              <w:top w:val="nil"/>
              <w:left w:val="nil"/>
              <w:bottom w:val="nil"/>
              <w:right w:val="nil"/>
            </w:tcBorders>
          </w:tcPr>
          <w:p w14:paraId="36202D5F" w14:textId="77777777" w:rsidR="006673AA" w:rsidRPr="00DB41F1" w:rsidRDefault="006673AA" w:rsidP="006673AA">
            <w:pPr>
              <w:tabs>
                <w:tab w:val="left" w:pos="3295"/>
                <w:tab w:val="left" w:pos="9744"/>
              </w:tabs>
              <w:ind w:left="-96" w:right="-108"/>
              <w:contextualSpacing/>
              <w:rPr>
                <w:rFonts w:ascii="Browallia New" w:hAnsi="Browallia New" w:cs="Browallia New"/>
                <w:sz w:val="26"/>
                <w:szCs w:val="26"/>
              </w:rPr>
            </w:pPr>
            <w:r w:rsidRPr="00DB41F1">
              <w:rPr>
                <w:rFonts w:ascii="Browallia New" w:hAnsi="Browallia New" w:cs="Browallia New"/>
                <w:sz w:val="26"/>
                <w:szCs w:val="26"/>
                <w:cs/>
              </w:rPr>
              <w:t>อื่น ๆ</w:t>
            </w:r>
          </w:p>
        </w:tc>
        <w:tc>
          <w:tcPr>
            <w:tcW w:w="1224" w:type="dxa"/>
            <w:vAlign w:val="bottom"/>
          </w:tcPr>
          <w:p w14:paraId="0B79531B" w14:textId="3CF13D92" w:rsidR="006673AA" w:rsidRPr="00DB41F1" w:rsidRDefault="006673AA" w:rsidP="006673A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63</w:t>
            </w:r>
            <w:r w:rsidRPr="00DB41F1">
              <w:rPr>
                <w:rFonts w:ascii="Browallia New" w:hAnsi="Browallia New" w:cs="Browallia New"/>
                <w:sz w:val="26"/>
                <w:szCs w:val="26"/>
              </w:rPr>
              <w:t>,</w:t>
            </w:r>
            <w:r w:rsidR="00621FFC" w:rsidRPr="00621FFC">
              <w:rPr>
                <w:rFonts w:ascii="Browallia New" w:hAnsi="Browallia New" w:cs="Browallia New"/>
                <w:sz w:val="26"/>
                <w:szCs w:val="26"/>
              </w:rPr>
              <w:t>209</w:t>
            </w:r>
            <w:r w:rsidRPr="00DB41F1">
              <w:rPr>
                <w:rFonts w:ascii="Browallia New" w:hAnsi="Browallia New" w:cs="Browallia New"/>
                <w:sz w:val="26"/>
                <w:szCs w:val="26"/>
              </w:rPr>
              <w:t xml:space="preserve"> </w:t>
            </w:r>
          </w:p>
        </w:tc>
        <w:tc>
          <w:tcPr>
            <w:tcW w:w="1224" w:type="dxa"/>
            <w:vAlign w:val="bottom"/>
          </w:tcPr>
          <w:p w14:paraId="4875F21F" w14:textId="1835901F" w:rsidR="006673AA" w:rsidRPr="00DB41F1" w:rsidRDefault="006673AA" w:rsidP="006673A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37</w:t>
            </w:r>
            <w:r w:rsidRPr="00DB41F1">
              <w:rPr>
                <w:rFonts w:ascii="Browallia New" w:hAnsi="Browallia New" w:cs="Browallia New"/>
                <w:sz w:val="26"/>
                <w:szCs w:val="26"/>
              </w:rPr>
              <w:t>,</w:t>
            </w:r>
            <w:r w:rsidR="00621FFC" w:rsidRPr="00621FFC">
              <w:rPr>
                <w:rFonts w:ascii="Browallia New" w:hAnsi="Browallia New" w:cs="Browallia New"/>
                <w:sz w:val="26"/>
                <w:szCs w:val="26"/>
              </w:rPr>
              <w:t>699</w:t>
            </w:r>
            <w:r w:rsidRPr="00DB41F1">
              <w:rPr>
                <w:rFonts w:ascii="Browallia New" w:hAnsi="Browallia New" w:cs="Browallia New"/>
                <w:sz w:val="26"/>
                <w:szCs w:val="26"/>
              </w:rPr>
              <w:t xml:space="preserve"> </w:t>
            </w:r>
          </w:p>
        </w:tc>
        <w:tc>
          <w:tcPr>
            <w:tcW w:w="1224" w:type="dxa"/>
            <w:vAlign w:val="bottom"/>
          </w:tcPr>
          <w:p w14:paraId="6FD67BC1" w14:textId="65FD1085" w:rsidR="006673AA" w:rsidRPr="00DB41F1" w:rsidRDefault="006673AA" w:rsidP="006673A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7</w:t>
            </w:r>
            <w:r w:rsidRPr="00DB41F1">
              <w:rPr>
                <w:rFonts w:ascii="Browallia New" w:hAnsi="Browallia New" w:cs="Browallia New"/>
                <w:sz w:val="26"/>
                <w:szCs w:val="26"/>
              </w:rPr>
              <w:t>,</w:t>
            </w:r>
            <w:r w:rsidR="00621FFC" w:rsidRPr="00621FFC">
              <w:rPr>
                <w:rFonts w:ascii="Browallia New" w:hAnsi="Browallia New" w:cs="Browallia New"/>
                <w:sz w:val="26"/>
                <w:szCs w:val="26"/>
              </w:rPr>
              <w:t>232</w:t>
            </w:r>
            <w:r w:rsidRPr="00DB41F1">
              <w:rPr>
                <w:rFonts w:ascii="Browallia New" w:hAnsi="Browallia New" w:cs="Browallia New"/>
                <w:sz w:val="26"/>
                <w:szCs w:val="26"/>
              </w:rPr>
              <w:t xml:space="preserve"> </w:t>
            </w:r>
          </w:p>
        </w:tc>
        <w:tc>
          <w:tcPr>
            <w:tcW w:w="1224" w:type="dxa"/>
          </w:tcPr>
          <w:p w14:paraId="12569BEB" w14:textId="2F774250" w:rsidR="006673AA" w:rsidRPr="00DB41F1" w:rsidRDefault="00621FFC" w:rsidP="006673A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hint="cs"/>
                <w:sz w:val="26"/>
                <w:szCs w:val="26"/>
              </w:rPr>
              <w:t>7</w:t>
            </w:r>
            <w:r w:rsidR="006673AA" w:rsidRPr="00DB41F1">
              <w:rPr>
                <w:rFonts w:ascii="Browallia New" w:hAnsi="Browallia New" w:cs="Browallia New"/>
                <w:sz w:val="26"/>
                <w:szCs w:val="26"/>
              </w:rPr>
              <w:t>,</w:t>
            </w:r>
            <w:r w:rsidRPr="00621FFC">
              <w:rPr>
                <w:rFonts w:ascii="Browallia New" w:hAnsi="Browallia New" w:cs="Browallia New" w:hint="cs"/>
                <w:sz w:val="26"/>
                <w:szCs w:val="26"/>
              </w:rPr>
              <w:t>505</w:t>
            </w:r>
          </w:p>
        </w:tc>
      </w:tr>
      <w:tr w:rsidR="000C30C0" w:rsidRPr="00DB41F1" w14:paraId="0A0B1198" w14:textId="77777777" w:rsidTr="00607EDB">
        <w:trPr>
          <w:trHeight w:val="171"/>
        </w:trPr>
        <w:tc>
          <w:tcPr>
            <w:tcW w:w="4527" w:type="dxa"/>
            <w:tcBorders>
              <w:top w:val="nil"/>
              <w:left w:val="nil"/>
              <w:bottom w:val="nil"/>
              <w:right w:val="nil"/>
            </w:tcBorders>
          </w:tcPr>
          <w:p w14:paraId="15247B78" w14:textId="77777777" w:rsidR="000C30C0" w:rsidRPr="00DB41F1" w:rsidRDefault="000C30C0" w:rsidP="000C30C0">
            <w:pPr>
              <w:tabs>
                <w:tab w:val="left" w:pos="3295"/>
                <w:tab w:val="left" w:pos="9744"/>
              </w:tabs>
              <w:ind w:left="-96" w:right="-108"/>
              <w:contextualSpacing/>
              <w:rPr>
                <w:rFonts w:ascii="Browallia New" w:hAnsi="Browallia New" w:cs="Browallia New"/>
                <w:sz w:val="26"/>
                <w:szCs w:val="26"/>
                <w:cs/>
              </w:rPr>
            </w:pPr>
          </w:p>
        </w:tc>
        <w:tc>
          <w:tcPr>
            <w:tcW w:w="1224" w:type="dxa"/>
          </w:tcPr>
          <w:p w14:paraId="33A177B2" w14:textId="03C9CAF8" w:rsidR="000C30C0" w:rsidRPr="00DB41F1" w:rsidRDefault="00621FFC" w:rsidP="000C30C0">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2E0460" w:rsidRPr="00DB41F1">
              <w:rPr>
                <w:rFonts w:ascii="Browallia New" w:hAnsi="Browallia New" w:cs="Browallia New"/>
                <w:sz w:val="26"/>
                <w:szCs w:val="26"/>
              </w:rPr>
              <w:t>,</w:t>
            </w:r>
            <w:r w:rsidRPr="00621FFC">
              <w:rPr>
                <w:rFonts w:ascii="Browallia New" w:hAnsi="Browallia New" w:cs="Browallia New"/>
                <w:sz w:val="26"/>
                <w:szCs w:val="26"/>
              </w:rPr>
              <w:t>177</w:t>
            </w:r>
            <w:r w:rsidR="002E0460" w:rsidRPr="00DB41F1">
              <w:rPr>
                <w:rFonts w:ascii="Browallia New" w:hAnsi="Browallia New" w:cs="Browallia New"/>
                <w:sz w:val="26"/>
                <w:szCs w:val="26"/>
              </w:rPr>
              <w:t>,</w:t>
            </w:r>
            <w:r w:rsidRPr="00621FFC">
              <w:rPr>
                <w:rFonts w:ascii="Browallia New" w:hAnsi="Browallia New" w:cs="Browallia New"/>
                <w:sz w:val="26"/>
                <w:szCs w:val="26"/>
              </w:rPr>
              <w:t>039</w:t>
            </w:r>
          </w:p>
        </w:tc>
        <w:tc>
          <w:tcPr>
            <w:tcW w:w="1224" w:type="dxa"/>
          </w:tcPr>
          <w:p w14:paraId="5479BDFB" w14:textId="634987CB" w:rsidR="000C30C0" w:rsidRPr="00DB41F1" w:rsidRDefault="00621FFC" w:rsidP="000C30C0">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0C30C0" w:rsidRPr="00DB41F1">
              <w:rPr>
                <w:rFonts w:ascii="Browallia New" w:hAnsi="Browallia New" w:cs="Browallia New"/>
                <w:sz w:val="26"/>
                <w:szCs w:val="26"/>
              </w:rPr>
              <w:t>,</w:t>
            </w:r>
            <w:r w:rsidRPr="00621FFC">
              <w:rPr>
                <w:rFonts w:ascii="Browallia New" w:hAnsi="Browallia New" w:cs="Browallia New"/>
                <w:sz w:val="26"/>
                <w:szCs w:val="26"/>
              </w:rPr>
              <w:t>778</w:t>
            </w:r>
            <w:r w:rsidR="000C30C0" w:rsidRPr="00DB41F1">
              <w:rPr>
                <w:rFonts w:ascii="Browallia New" w:hAnsi="Browallia New" w:cs="Browallia New"/>
                <w:sz w:val="26"/>
                <w:szCs w:val="26"/>
              </w:rPr>
              <w:t>,</w:t>
            </w:r>
            <w:r w:rsidRPr="00621FFC">
              <w:rPr>
                <w:rFonts w:ascii="Browallia New" w:hAnsi="Browallia New" w:cs="Browallia New"/>
                <w:sz w:val="26"/>
                <w:szCs w:val="26"/>
              </w:rPr>
              <w:t>057</w:t>
            </w:r>
          </w:p>
        </w:tc>
        <w:tc>
          <w:tcPr>
            <w:tcW w:w="1224" w:type="dxa"/>
          </w:tcPr>
          <w:p w14:paraId="5D7A299D" w14:textId="5D00B658" w:rsidR="000C30C0" w:rsidRPr="00DB41F1" w:rsidRDefault="00621FFC" w:rsidP="000C30C0">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1A7E3F" w:rsidRPr="00DB41F1">
              <w:rPr>
                <w:rFonts w:ascii="Browallia New" w:hAnsi="Browallia New" w:cs="Browallia New"/>
                <w:sz w:val="26"/>
                <w:szCs w:val="26"/>
              </w:rPr>
              <w:t>,</w:t>
            </w:r>
            <w:r w:rsidRPr="00621FFC">
              <w:rPr>
                <w:rFonts w:ascii="Browallia New" w:hAnsi="Browallia New" w:cs="Browallia New"/>
                <w:sz w:val="26"/>
                <w:szCs w:val="26"/>
              </w:rPr>
              <w:t>354</w:t>
            </w:r>
            <w:r w:rsidR="001A7E3F" w:rsidRPr="00DB41F1">
              <w:rPr>
                <w:rFonts w:ascii="Browallia New" w:hAnsi="Browallia New" w:cs="Browallia New"/>
                <w:sz w:val="26"/>
                <w:szCs w:val="26"/>
              </w:rPr>
              <w:t>,</w:t>
            </w:r>
            <w:r w:rsidRPr="00621FFC">
              <w:rPr>
                <w:rFonts w:ascii="Browallia New" w:hAnsi="Browallia New" w:cs="Browallia New"/>
                <w:sz w:val="26"/>
                <w:szCs w:val="26"/>
              </w:rPr>
              <w:t>806</w:t>
            </w:r>
          </w:p>
        </w:tc>
        <w:tc>
          <w:tcPr>
            <w:tcW w:w="1224" w:type="dxa"/>
          </w:tcPr>
          <w:p w14:paraId="329B474D" w14:textId="205C2595" w:rsidR="000C30C0" w:rsidRPr="00DB41F1" w:rsidRDefault="00621FFC" w:rsidP="000C30C0">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0C30C0" w:rsidRPr="00DB41F1">
              <w:rPr>
                <w:rFonts w:ascii="Browallia New" w:hAnsi="Browallia New" w:cs="Browallia New"/>
                <w:sz w:val="26"/>
                <w:szCs w:val="26"/>
              </w:rPr>
              <w:t>,</w:t>
            </w:r>
            <w:r w:rsidRPr="00621FFC">
              <w:rPr>
                <w:rFonts w:ascii="Browallia New" w:hAnsi="Browallia New" w:cs="Browallia New"/>
                <w:sz w:val="26"/>
                <w:szCs w:val="26"/>
              </w:rPr>
              <w:t>192</w:t>
            </w:r>
            <w:r w:rsidR="000C30C0" w:rsidRPr="00DB41F1">
              <w:rPr>
                <w:rFonts w:ascii="Browallia New" w:hAnsi="Browallia New" w:cs="Browallia New"/>
                <w:sz w:val="26"/>
                <w:szCs w:val="26"/>
              </w:rPr>
              <w:t>,</w:t>
            </w:r>
            <w:r w:rsidRPr="00621FFC">
              <w:rPr>
                <w:rFonts w:ascii="Browallia New" w:hAnsi="Browallia New" w:cs="Browallia New"/>
                <w:sz w:val="26"/>
                <w:szCs w:val="26"/>
              </w:rPr>
              <w:t>916</w:t>
            </w:r>
          </w:p>
        </w:tc>
      </w:tr>
      <w:bookmarkEnd w:id="81"/>
    </w:tbl>
    <w:p w14:paraId="65AEA5AB" w14:textId="77777777" w:rsidR="0073622C" w:rsidRPr="00DB41F1" w:rsidRDefault="0073622C" w:rsidP="0073622C">
      <w:pPr>
        <w:spacing w:line="240" w:lineRule="auto"/>
        <w:jc w:val="thaiDistribute"/>
        <w:rPr>
          <w:rFonts w:ascii="Browallia New" w:hAnsi="Browallia New" w:cs="Browallia New"/>
          <w:sz w:val="26"/>
          <w:szCs w:val="26"/>
        </w:rPr>
      </w:pPr>
    </w:p>
    <w:p w14:paraId="7FFA60AE" w14:textId="77777777" w:rsidR="00CD0E51" w:rsidRPr="00DB41F1" w:rsidRDefault="00CD0E51">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DB41F1" w14:paraId="7C431CC0" w14:textId="77777777" w:rsidTr="007067BA">
        <w:trPr>
          <w:trHeight w:val="389"/>
        </w:trPr>
        <w:tc>
          <w:tcPr>
            <w:tcW w:w="9461" w:type="dxa"/>
            <w:shd w:val="clear" w:color="auto" w:fill="FFA543"/>
            <w:vAlign w:val="center"/>
          </w:tcPr>
          <w:p w14:paraId="14257696" w14:textId="24734E24"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37</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ภาษีเงินได้</w:t>
            </w:r>
          </w:p>
        </w:tc>
      </w:tr>
    </w:tbl>
    <w:p w14:paraId="35B2DDCC" w14:textId="77777777" w:rsidR="0073622C" w:rsidRPr="00DB41F1"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tbl>
      <w:tblPr>
        <w:tblW w:w="9432" w:type="dxa"/>
        <w:tblInd w:w="18" w:type="dxa"/>
        <w:tblLayout w:type="fixed"/>
        <w:tblLook w:val="0000" w:firstRow="0" w:lastRow="0" w:firstColumn="0" w:lastColumn="0" w:noHBand="0" w:noVBand="0"/>
      </w:tblPr>
      <w:tblGrid>
        <w:gridCol w:w="4536"/>
        <w:gridCol w:w="1224"/>
        <w:gridCol w:w="1224"/>
        <w:gridCol w:w="1224"/>
        <w:gridCol w:w="1224"/>
      </w:tblGrid>
      <w:tr w:rsidR="0073622C" w:rsidRPr="00DB41F1" w14:paraId="1EDB550D" w14:textId="77777777" w:rsidTr="00B12FAE">
        <w:trPr>
          <w:trHeight w:val="80"/>
        </w:trPr>
        <w:tc>
          <w:tcPr>
            <w:tcW w:w="4536" w:type="dxa"/>
            <w:tcBorders>
              <w:top w:val="nil"/>
              <w:left w:val="nil"/>
              <w:bottom w:val="nil"/>
              <w:right w:val="nil"/>
            </w:tcBorders>
            <w:vAlign w:val="bottom"/>
          </w:tcPr>
          <w:p w14:paraId="29F3B241" w14:textId="77777777" w:rsidR="0073622C" w:rsidRPr="00DB41F1"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448" w:type="dxa"/>
            <w:gridSpan w:val="2"/>
            <w:vAlign w:val="bottom"/>
          </w:tcPr>
          <w:p w14:paraId="050A249C"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448" w:type="dxa"/>
            <w:gridSpan w:val="2"/>
            <w:vAlign w:val="bottom"/>
          </w:tcPr>
          <w:p w14:paraId="712B229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6A563636" w14:textId="77777777" w:rsidTr="00B12FAE">
        <w:trPr>
          <w:trHeight w:val="80"/>
        </w:trPr>
        <w:tc>
          <w:tcPr>
            <w:tcW w:w="4536" w:type="dxa"/>
            <w:tcBorders>
              <w:top w:val="nil"/>
              <w:left w:val="nil"/>
              <w:bottom w:val="nil"/>
              <w:right w:val="nil"/>
            </w:tcBorders>
            <w:vAlign w:val="bottom"/>
          </w:tcPr>
          <w:p w14:paraId="5F5A84CD"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rPr>
            </w:pPr>
          </w:p>
        </w:tc>
        <w:tc>
          <w:tcPr>
            <w:tcW w:w="1224" w:type="dxa"/>
            <w:vAlign w:val="bottom"/>
          </w:tcPr>
          <w:p w14:paraId="2EA58557" w14:textId="48D8D3C3"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24" w:type="dxa"/>
            <w:vAlign w:val="bottom"/>
          </w:tcPr>
          <w:p w14:paraId="1EF91E6B" w14:textId="6B2B995D"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24" w:type="dxa"/>
            <w:vAlign w:val="bottom"/>
          </w:tcPr>
          <w:p w14:paraId="5610B11B" w14:textId="40C72FAF"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24" w:type="dxa"/>
            <w:vAlign w:val="bottom"/>
          </w:tcPr>
          <w:p w14:paraId="59674887" w14:textId="42230C11"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7D303675" w14:textId="77777777" w:rsidTr="00B12FAE">
        <w:tc>
          <w:tcPr>
            <w:tcW w:w="4536" w:type="dxa"/>
            <w:tcBorders>
              <w:top w:val="nil"/>
              <w:left w:val="nil"/>
              <w:bottom w:val="nil"/>
              <w:right w:val="nil"/>
            </w:tcBorders>
            <w:vAlign w:val="bottom"/>
          </w:tcPr>
          <w:p w14:paraId="086AA74A"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rPr>
            </w:pPr>
          </w:p>
        </w:tc>
        <w:tc>
          <w:tcPr>
            <w:tcW w:w="1224" w:type="dxa"/>
            <w:vAlign w:val="bottom"/>
          </w:tcPr>
          <w:p w14:paraId="7EA0640C"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24" w:type="dxa"/>
            <w:vAlign w:val="bottom"/>
          </w:tcPr>
          <w:p w14:paraId="6A2B19F7"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24" w:type="dxa"/>
            <w:vAlign w:val="bottom"/>
          </w:tcPr>
          <w:p w14:paraId="12901171"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24" w:type="dxa"/>
            <w:vAlign w:val="bottom"/>
          </w:tcPr>
          <w:p w14:paraId="3BF9E76E"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478156F3" w14:textId="77777777" w:rsidTr="00B12FAE">
        <w:tc>
          <w:tcPr>
            <w:tcW w:w="4536" w:type="dxa"/>
            <w:tcBorders>
              <w:top w:val="nil"/>
              <w:left w:val="nil"/>
              <w:bottom w:val="nil"/>
              <w:right w:val="nil"/>
            </w:tcBorders>
            <w:vAlign w:val="bottom"/>
          </w:tcPr>
          <w:p w14:paraId="3DA61BFE"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sz w:val="12"/>
                <w:szCs w:val="12"/>
                <w:cs/>
              </w:rPr>
            </w:pPr>
          </w:p>
        </w:tc>
        <w:tc>
          <w:tcPr>
            <w:tcW w:w="1224" w:type="dxa"/>
            <w:vAlign w:val="bottom"/>
          </w:tcPr>
          <w:p w14:paraId="288CB1EC"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38926BA0"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64379823"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43D46DB3"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03085E25" w14:textId="77777777" w:rsidTr="00B12FAE">
        <w:tc>
          <w:tcPr>
            <w:tcW w:w="4536" w:type="dxa"/>
            <w:tcBorders>
              <w:top w:val="nil"/>
              <w:left w:val="nil"/>
              <w:bottom w:val="nil"/>
              <w:right w:val="nil"/>
            </w:tcBorders>
          </w:tcPr>
          <w:p w14:paraId="47F189D5"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b/>
                <w:bCs/>
                <w:sz w:val="26"/>
                <w:szCs w:val="26"/>
                <w:cs/>
              </w:rPr>
              <w:t>ภาษีเงินได้งวดปัจจุบัน</w:t>
            </w:r>
            <w:r w:rsidRPr="00DB41F1">
              <w:rPr>
                <w:rFonts w:ascii="Browallia New" w:hAnsi="Browallia New" w:cs="Browallia New"/>
                <w:b/>
                <w:bCs/>
                <w:sz w:val="26"/>
                <w:szCs w:val="26"/>
              </w:rPr>
              <w:t xml:space="preserve"> :</w:t>
            </w:r>
          </w:p>
        </w:tc>
        <w:tc>
          <w:tcPr>
            <w:tcW w:w="1224" w:type="dxa"/>
          </w:tcPr>
          <w:p w14:paraId="18419D41"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283A772B"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65FA7B12"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c>
          <w:tcPr>
            <w:tcW w:w="1224" w:type="dxa"/>
          </w:tcPr>
          <w:p w14:paraId="55504232"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r>
      <w:tr w:rsidR="00445ED8" w:rsidRPr="00DB41F1" w14:paraId="786EA19D" w14:textId="77777777" w:rsidTr="00B12FAE">
        <w:tc>
          <w:tcPr>
            <w:tcW w:w="4536" w:type="dxa"/>
            <w:tcBorders>
              <w:top w:val="nil"/>
              <w:left w:val="nil"/>
              <w:bottom w:val="nil"/>
              <w:right w:val="nil"/>
            </w:tcBorders>
          </w:tcPr>
          <w:p w14:paraId="73106D15"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bookmarkStart w:id="82" w:name="OLE_LINK69"/>
            <w:r w:rsidRPr="00DB41F1">
              <w:rPr>
                <w:rFonts w:ascii="Browallia New" w:hAnsi="Browallia New" w:cs="Browallia New"/>
                <w:sz w:val="26"/>
                <w:szCs w:val="26"/>
                <w:cs/>
              </w:rPr>
              <w:t>ภาษีเงินได้งวดปัจจุบันสำหรับกำไรทางภาษีสำหรับปี</w:t>
            </w:r>
          </w:p>
        </w:tc>
        <w:tc>
          <w:tcPr>
            <w:tcW w:w="1224" w:type="dxa"/>
          </w:tcPr>
          <w:p w14:paraId="5835AEF3" w14:textId="446F6C2D"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437</w:t>
            </w:r>
            <w:r w:rsidR="00B20A35" w:rsidRPr="00DB41F1">
              <w:rPr>
                <w:rFonts w:ascii="Browallia New" w:hAnsi="Browallia New" w:cs="Browallia New"/>
                <w:sz w:val="26"/>
                <w:szCs w:val="26"/>
                <w:lang w:val="en-US"/>
              </w:rPr>
              <w:t>,</w:t>
            </w:r>
            <w:r w:rsidRPr="00621FFC">
              <w:rPr>
                <w:rFonts w:ascii="Browallia New" w:hAnsi="Browallia New" w:cs="Browallia New"/>
                <w:sz w:val="26"/>
                <w:szCs w:val="26"/>
              </w:rPr>
              <w:t>794</w:t>
            </w:r>
          </w:p>
        </w:tc>
        <w:tc>
          <w:tcPr>
            <w:tcW w:w="1224" w:type="dxa"/>
          </w:tcPr>
          <w:p w14:paraId="1E857579" w14:textId="77F95E57"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155</w:t>
            </w:r>
            <w:r w:rsidR="00445ED8" w:rsidRPr="00DB41F1">
              <w:rPr>
                <w:rFonts w:ascii="Browallia New" w:hAnsi="Browallia New" w:cs="Browallia New"/>
                <w:sz w:val="26"/>
                <w:szCs w:val="26"/>
                <w:lang w:val="en-US"/>
              </w:rPr>
              <w:t>,</w:t>
            </w:r>
            <w:r w:rsidRPr="00621FFC">
              <w:rPr>
                <w:rFonts w:ascii="Browallia New" w:hAnsi="Browallia New" w:cs="Browallia New"/>
                <w:sz w:val="26"/>
                <w:szCs w:val="26"/>
              </w:rPr>
              <w:t>516</w:t>
            </w:r>
          </w:p>
        </w:tc>
        <w:tc>
          <w:tcPr>
            <w:tcW w:w="1224" w:type="dxa"/>
          </w:tcPr>
          <w:p w14:paraId="00F86A98" w14:textId="7FB15579"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w:t>
            </w:r>
            <w:r w:rsidR="00B20A35" w:rsidRPr="00DB41F1">
              <w:rPr>
                <w:rFonts w:ascii="Browallia New" w:hAnsi="Browallia New" w:cs="Browallia New"/>
                <w:sz w:val="26"/>
                <w:szCs w:val="26"/>
              </w:rPr>
              <w:t>,</w:t>
            </w:r>
            <w:r w:rsidRPr="00621FFC">
              <w:rPr>
                <w:rFonts w:ascii="Browallia New" w:hAnsi="Browallia New" w:cs="Browallia New"/>
                <w:sz w:val="26"/>
                <w:szCs w:val="26"/>
              </w:rPr>
              <w:t>535</w:t>
            </w:r>
          </w:p>
        </w:tc>
        <w:tc>
          <w:tcPr>
            <w:tcW w:w="1224" w:type="dxa"/>
          </w:tcPr>
          <w:p w14:paraId="551DEF35" w14:textId="6681C866" w:rsidR="00445ED8" w:rsidRPr="00DB41F1" w:rsidRDefault="00445ED8" w:rsidP="00445ED8">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7CBAEB45" w14:textId="77777777" w:rsidTr="00B12FAE">
        <w:tc>
          <w:tcPr>
            <w:tcW w:w="4536" w:type="dxa"/>
            <w:tcBorders>
              <w:top w:val="nil"/>
              <w:left w:val="nil"/>
              <w:bottom w:val="nil"/>
              <w:right w:val="nil"/>
            </w:tcBorders>
          </w:tcPr>
          <w:p w14:paraId="473AF5C7"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12"/>
                <w:szCs w:val="12"/>
              </w:rPr>
            </w:pPr>
          </w:p>
        </w:tc>
        <w:tc>
          <w:tcPr>
            <w:tcW w:w="1224" w:type="dxa"/>
          </w:tcPr>
          <w:p w14:paraId="3BF3A2F1"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0CBED49D"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0FEF5571"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6BAD91B0" w14:textId="77777777" w:rsidR="00445ED8" w:rsidRPr="00DB41F1" w:rsidRDefault="00445ED8" w:rsidP="00445ED8">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56DC6539" w14:textId="77777777" w:rsidTr="00B12FAE">
        <w:tc>
          <w:tcPr>
            <w:tcW w:w="4536" w:type="dxa"/>
            <w:tcBorders>
              <w:top w:val="nil"/>
              <w:left w:val="nil"/>
              <w:bottom w:val="nil"/>
              <w:right w:val="nil"/>
            </w:tcBorders>
          </w:tcPr>
          <w:p w14:paraId="29E0AA48"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b/>
                <w:bCs/>
                <w:sz w:val="26"/>
                <w:szCs w:val="26"/>
                <w:cs/>
              </w:rPr>
              <w:t>ภาษีเงินได้รอการตัดบัญชี :</w:t>
            </w:r>
          </w:p>
        </w:tc>
        <w:tc>
          <w:tcPr>
            <w:tcW w:w="1224" w:type="dxa"/>
          </w:tcPr>
          <w:p w14:paraId="2AF15B82"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08504B6B"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0B69FC66"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7C049531" w14:textId="77777777" w:rsidR="00445ED8" w:rsidRPr="00DB41F1" w:rsidRDefault="00445ED8" w:rsidP="00445ED8">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445ED8" w:rsidRPr="00DB41F1" w14:paraId="4E30C379" w14:textId="77777777" w:rsidTr="00B12FAE">
        <w:tc>
          <w:tcPr>
            <w:tcW w:w="4536" w:type="dxa"/>
            <w:tcBorders>
              <w:top w:val="nil"/>
              <w:left w:val="nil"/>
              <w:bottom w:val="nil"/>
              <w:right w:val="nil"/>
            </w:tcBorders>
          </w:tcPr>
          <w:p w14:paraId="60240F40" w14:textId="0FB90AB5"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cs/>
              </w:rPr>
            </w:pPr>
            <w:r w:rsidRPr="00DB41F1">
              <w:rPr>
                <w:rFonts w:ascii="Browallia New" w:hAnsi="Browallia New" w:cs="Browallia New"/>
                <w:sz w:val="26"/>
                <w:szCs w:val="26"/>
              </w:rPr>
              <w:t>(</w:t>
            </w:r>
            <w:r w:rsidRPr="00DB41F1">
              <w:rPr>
                <w:rFonts w:ascii="Browallia New" w:hAnsi="Browallia New" w:cs="Browallia New"/>
                <w:sz w:val="26"/>
                <w:szCs w:val="26"/>
                <w:cs/>
              </w:rPr>
              <w:t>เพิ่ม</w:t>
            </w:r>
            <w:r w:rsidRPr="00DB41F1">
              <w:rPr>
                <w:rFonts w:ascii="Browallia New" w:hAnsi="Browallia New" w:cs="Browallia New"/>
                <w:sz w:val="26"/>
                <w:szCs w:val="26"/>
              </w:rPr>
              <w:t>)</w:t>
            </w:r>
            <w:r w:rsidRPr="00DB41F1">
              <w:rPr>
                <w:rFonts w:ascii="Browallia New" w:hAnsi="Browallia New" w:cs="Browallia New"/>
                <w:sz w:val="26"/>
                <w:szCs w:val="26"/>
                <w:cs/>
              </w:rPr>
              <w:t xml:space="preserve">ลดในสินทรัพย์ภาษีเงินได้รอการตัดบัญชี </w:t>
            </w:r>
            <w:r w:rsidRPr="00DB41F1">
              <w:rPr>
                <w:rFonts w:ascii="Browallia New" w:hAnsi="Browallia New" w:cs="Browallia New"/>
                <w:sz w:val="26"/>
                <w:szCs w:val="26"/>
              </w:rPr>
              <w:t>(</w:t>
            </w:r>
            <w:r w:rsidRPr="00DB41F1">
              <w:rPr>
                <w:rFonts w:ascii="Browallia New" w:hAnsi="Browallia New" w:cs="Browallia New"/>
                <w:sz w:val="26"/>
                <w:szCs w:val="26"/>
                <w:cs/>
              </w:rPr>
              <w:t xml:space="preserve">หมายเหตุ </w:t>
            </w:r>
            <w:r w:rsidR="00621FFC" w:rsidRPr="00621FFC">
              <w:rPr>
                <w:rFonts w:ascii="Browallia New" w:hAnsi="Browallia New" w:cs="Browallia New"/>
                <w:sz w:val="26"/>
                <w:szCs w:val="26"/>
              </w:rPr>
              <w:t>24</w:t>
            </w:r>
            <w:r w:rsidRPr="00DB41F1">
              <w:rPr>
                <w:rFonts w:ascii="Browallia New" w:hAnsi="Browallia New" w:cs="Browallia New"/>
                <w:sz w:val="26"/>
                <w:szCs w:val="26"/>
              </w:rPr>
              <w:t>)</w:t>
            </w:r>
          </w:p>
        </w:tc>
        <w:tc>
          <w:tcPr>
            <w:tcW w:w="1224" w:type="dxa"/>
          </w:tcPr>
          <w:p w14:paraId="6269F865" w14:textId="2A3AB25F" w:rsidR="00445ED8" w:rsidRPr="00DB41F1" w:rsidRDefault="00552BDE"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176</w:t>
            </w:r>
            <w:r w:rsidRPr="00DB41F1">
              <w:rPr>
                <w:rFonts w:ascii="Browallia New" w:hAnsi="Browallia New" w:cs="Browallia New"/>
                <w:sz w:val="26"/>
                <w:szCs w:val="26"/>
              </w:rPr>
              <w:t>,</w:t>
            </w:r>
            <w:r w:rsidR="00621FFC" w:rsidRPr="00621FFC">
              <w:rPr>
                <w:rFonts w:ascii="Browallia New" w:hAnsi="Browallia New" w:cs="Browallia New"/>
                <w:sz w:val="26"/>
                <w:szCs w:val="26"/>
              </w:rPr>
              <w:t>113</w:t>
            </w:r>
            <w:r w:rsidRPr="00DB41F1">
              <w:rPr>
                <w:rFonts w:ascii="Browallia New" w:hAnsi="Browallia New" w:cs="Browallia New"/>
                <w:sz w:val="26"/>
                <w:szCs w:val="26"/>
              </w:rPr>
              <w:t>)</w:t>
            </w:r>
          </w:p>
        </w:tc>
        <w:tc>
          <w:tcPr>
            <w:tcW w:w="1224" w:type="dxa"/>
          </w:tcPr>
          <w:p w14:paraId="166B14FC" w14:textId="6A92C2BD"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92</w:t>
            </w:r>
            <w:r w:rsidRPr="00DB41F1">
              <w:rPr>
                <w:rFonts w:ascii="Browallia New" w:hAnsi="Browallia New" w:cs="Browallia New"/>
                <w:sz w:val="26"/>
                <w:szCs w:val="26"/>
              </w:rPr>
              <w:t>,</w:t>
            </w:r>
            <w:r w:rsidR="00621FFC" w:rsidRPr="00621FFC">
              <w:rPr>
                <w:rFonts w:ascii="Browallia New" w:hAnsi="Browallia New" w:cs="Browallia New"/>
                <w:sz w:val="26"/>
                <w:szCs w:val="26"/>
              </w:rPr>
              <w:t>848</w:t>
            </w:r>
            <w:r w:rsidRPr="00DB41F1">
              <w:rPr>
                <w:rFonts w:ascii="Browallia New" w:hAnsi="Browallia New" w:cs="Browallia New"/>
                <w:sz w:val="26"/>
                <w:szCs w:val="26"/>
              </w:rPr>
              <w:t>)</w:t>
            </w:r>
          </w:p>
        </w:tc>
        <w:tc>
          <w:tcPr>
            <w:tcW w:w="1224" w:type="dxa"/>
          </w:tcPr>
          <w:p w14:paraId="2510B64E" w14:textId="49CBFADD" w:rsidR="00445ED8" w:rsidRPr="00DB41F1" w:rsidRDefault="00552BDE"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969</w:t>
            </w:r>
            <w:r w:rsidRPr="00DB41F1">
              <w:rPr>
                <w:rFonts w:ascii="Browallia New" w:hAnsi="Browallia New" w:cs="Browallia New"/>
                <w:sz w:val="26"/>
                <w:szCs w:val="26"/>
              </w:rPr>
              <w:t>)</w:t>
            </w:r>
          </w:p>
        </w:tc>
        <w:tc>
          <w:tcPr>
            <w:tcW w:w="1224" w:type="dxa"/>
          </w:tcPr>
          <w:p w14:paraId="0D2E8F01" w14:textId="7660BBED" w:rsidR="00445ED8" w:rsidRPr="00DB41F1" w:rsidRDefault="00621FFC" w:rsidP="00445ED8">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826</w:t>
            </w:r>
          </w:p>
        </w:tc>
      </w:tr>
      <w:tr w:rsidR="00445ED8" w:rsidRPr="00DB41F1" w14:paraId="09DD4FD4" w14:textId="77777777" w:rsidTr="00B12FAE">
        <w:trPr>
          <w:trHeight w:val="64"/>
        </w:trPr>
        <w:tc>
          <w:tcPr>
            <w:tcW w:w="4536" w:type="dxa"/>
            <w:tcBorders>
              <w:top w:val="nil"/>
              <w:left w:val="nil"/>
              <w:bottom w:val="nil"/>
              <w:right w:val="nil"/>
            </w:tcBorders>
          </w:tcPr>
          <w:p w14:paraId="3FC7D5F2" w14:textId="2E5942FD" w:rsidR="00445ED8" w:rsidRPr="00DB41F1" w:rsidRDefault="00552BDE" w:rsidP="00445ED8">
            <w:pPr>
              <w:tabs>
                <w:tab w:val="left" w:pos="3295"/>
                <w:tab w:val="left" w:pos="9744"/>
              </w:tabs>
              <w:spacing w:line="240" w:lineRule="auto"/>
              <w:ind w:left="-96" w:right="-108"/>
              <w:contextualSpacing/>
              <w:rPr>
                <w:rFonts w:ascii="Browallia New" w:hAnsi="Browallia New" w:cs="Browallia New"/>
                <w:sz w:val="26"/>
                <w:szCs w:val="26"/>
                <w:cs/>
              </w:rPr>
            </w:pPr>
            <w:r w:rsidRPr="00DB41F1">
              <w:rPr>
                <w:rFonts w:ascii="Browallia New" w:hAnsi="Browallia New" w:cs="Browallia New" w:hint="cs"/>
                <w:sz w:val="26"/>
                <w:szCs w:val="26"/>
                <w:cs/>
              </w:rPr>
              <w:t>เพิ่ม</w:t>
            </w:r>
            <w:r w:rsidRPr="00DB41F1">
              <w:rPr>
                <w:rFonts w:ascii="Browallia New" w:hAnsi="Browallia New" w:cs="Browallia New"/>
                <w:sz w:val="26"/>
                <w:szCs w:val="26"/>
              </w:rPr>
              <w:t>(</w:t>
            </w:r>
            <w:r w:rsidR="00445ED8" w:rsidRPr="00DB41F1">
              <w:rPr>
                <w:rFonts w:ascii="Browallia New" w:hAnsi="Browallia New" w:cs="Browallia New"/>
                <w:sz w:val="26"/>
                <w:szCs w:val="26"/>
                <w:cs/>
              </w:rPr>
              <w:t>ลด</w:t>
            </w:r>
            <w:r w:rsidRPr="00DB41F1">
              <w:rPr>
                <w:rFonts w:ascii="Browallia New" w:hAnsi="Browallia New" w:cs="Browallia New"/>
                <w:sz w:val="26"/>
                <w:szCs w:val="26"/>
              </w:rPr>
              <w:t>)</w:t>
            </w:r>
            <w:r w:rsidR="00445ED8" w:rsidRPr="00DB41F1">
              <w:rPr>
                <w:rFonts w:ascii="Browallia New" w:hAnsi="Browallia New" w:cs="Browallia New"/>
                <w:sz w:val="26"/>
                <w:szCs w:val="26"/>
                <w:cs/>
              </w:rPr>
              <w:t xml:space="preserve">ในหนี้สินภาษีเงินได้รอการตัดบัญชี </w:t>
            </w:r>
            <w:r w:rsidR="00445ED8" w:rsidRPr="00DB41F1">
              <w:rPr>
                <w:rFonts w:ascii="Browallia New" w:hAnsi="Browallia New" w:cs="Browallia New"/>
                <w:sz w:val="26"/>
                <w:szCs w:val="26"/>
              </w:rPr>
              <w:t>(</w:t>
            </w:r>
            <w:r w:rsidR="00445ED8" w:rsidRPr="00DB41F1">
              <w:rPr>
                <w:rFonts w:ascii="Browallia New" w:hAnsi="Browallia New" w:cs="Browallia New"/>
                <w:sz w:val="26"/>
                <w:szCs w:val="26"/>
                <w:cs/>
              </w:rPr>
              <w:t xml:space="preserve">หมายเหตุ </w:t>
            </w:r>
            <w:r w:rsidR="00621FFC" w:rsidRPr="00621FFC">
              <w:rPr>
                <w:rFonts w:ascii="Browallia New" w:hAnsi="Browallia New" w:cs="Browallia New"/>
                <w:sz w:val="26"/>
                <w:szCs w:val="26"/>
              </w:rPr>
              <w:t>24</w:t>
            </w:r>
            <w:r w:rsidR="00445ED8" w:rsidRPr="00DB41F1">
              <w:rPr>
                <w:rFonts w:ascii="Browallia New" w:hAnsi="Browallia New" w:cs="Browallia New"/>
                <w:sz w:val="26"/>
                <w:szCs w:val="26"/>
              </w:rPr>
              <w:t>)</w:t>
            </w:r>
          </w:p>
        </w:tc>
        <w:tc>
          <w:tcPr>
            <w:tcW w:w="1224" w:type="dxa"/>
          </w:tcPr>
          <w:p w14:paraId="70676859" w14:textId="7CE2303B"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26</w:t>
            </w:r>
            <w:r w:rsidR="00552BDE" w:rsidRPr="00DB41F1">
              <w:rPr>
                <w:rFonts w:ascii="Browallia New" w:hAnsi="Browallia New" w:cs="Browallia New"/>
                <w:sz w:val="26"/>
                <w:szCs w:val="26"/>
              </w:rPr>
              <w:t>,</w:t>
            </w:r>
            <w:r w:rsidRPr="00621FFC">
              <w:rPr>
                <w:rFonts w:ascii="Browallia New" w:hAnsi="Browallia New" w:cs="Browallia New"/>
                <w:sz w:val="26"/>
                <w:szCs w:val="26"/>
              </w:rPr>
              <w:t>250</w:t>
            </w:r>
          </w:p>
        </w:tc>
        <w:tc>
          <w:tcPr>
            <w:tcW w:w="1224" w:type="dxa"/>
          </w:tcPr>
          <w:p w14:paraId="4A1B0A74" w14:textId="42DAC3B5" w:rsidR="00445ED8" w:rsidRPr="00DB41F1" w:rsidRDefault="00445ED8"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106</w:t>
            </w:r>
            <w:r w:rsidRPr="00DB41F1">
              <w:rPr>
                <w:rFonts w:ascii="Browallia New" w:hAnsi="Browallia New" w:cs="Browallia New"/>
                <w:sz w:val="26"/>
                <w:szCs w:val="26"/>
              </w:rPr>
              <w:t>,</w:t>
            </w:r>
            <w:r w:rsidR="00621FFC" w:rsidRPr="00621FFC">
              <w:rPr>
                <w:rFonts w:ascii="Browallia New" w:hAnsi="Browallia New" w:cs="Browallia New"/>
                <w:sz w:val="26"/>
                <w:szCs w:val="26"/>
              </w:rPr>
              <w:t>706</w:t>
            </w:r>
            <w:r w:rsidRPr="00DB41F1">
              <w:rPr>
                <w:rFonts w:ascii="Browallia New" w:hAnsi="Browallia New" w:cs="Browallia New"/>
                <w:sz w:val="26"/>
                <w:szCs w:val="26"/>
              </w:rPr>
              <w:t>)</w:t>
            </w:r>
          </w:p>
        </w:tc>
        <w:tc>
          <w:tcPr>
            <w:tcW w:w="1224" w:type="dxa"/>
          </w:tcPr>
          <w:p w14:paraId="0A6CE22E" w14:textId="734F28F3" w:rsidR="00445ED8" w:rsidRPr="00DB41F1" w:rsidRDefault="00552BDE"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24" w:type="dxa"/>
          </w:tcPr>
          <w:p w14:paraId="0E2DB09E" w14:textId="74621C8F" w:rsidR="00445ED8" w:rsidRPr="00DB41F1" w:rsidRDefault="00445ED8" w:rsidP="00445ED8">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3D636BF5" w14:textId="77777777" w:rsidTr="00B12FAE">
        <w:tc>
          <w:tcPr>
            <w:tcW w:w="4536" w:type="dxa"/>
            <w:tcBorders>
              <w:top w:val="nil"/>
              <w:left w:val="nil"/>
              <w:bottom w:val="nil"/>
              <w:right w:val="nil"/>
            </w:tcBorders>
          </w:tcPr>
          <w:p w14:paraId="0A4C34DC"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sz w:val="26"/>
                <w:szCs w:val="26"/>
                <w:cs/>
              </w:rPr>
              <w:t>รวมภาษีเงินได้รอการตัดบัญชี</w:t>
            </w:r>
          </w:p>
        </w:tc>
        <w:tc>
          <w:tcPr>
            <w:tcW w:w="1224" w:type="dxa"/>
            <w:vAlign w:val="bottom"/>
          </w:tcPr>
          <w:p w14:paraId="2894A248" w14:textId="5E95850B" w:rsidR="00445ED8" w:rsidRPr="00DB41F1" w:rsidRDefault="00B20A35"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149</w:t>
            </w:r>
            <w:r w:rsidRPr="00DB41F1">
              <w:rPr>
                <w:rFonts w:ascii="Browallia New" w:hAnsi="Browallia New" w:cs="Browallia New"/>
                <w:sz w:val="26"/>
                <w:szCs w:val="26"/>
              </w:rPr>
              <w:t>,</w:t>
            </w:r>
            <w:r w:rsidR="00621FFC" w:rsidRPr="00621FFC">
              <w:rPr>
                <w:rFonts w:ascii="Browallia New" w:hAnsi="Browallia New" w:cs="Browallia New"/>
                <w:sz w:val="26"/>
                <w:szCs w:val="26"/>
              </w:rPr>
              <w:t>863</w:t>
            </w:r>
            <w:r w:rsidRPr="00DB41F1">
              <w:rPr>
                <w:rFonts w:ascii="Browallia New" w:hAnsi="Browallia New" w:cs="Browallia New"/>
                <w:sz w:val="26"/>
                <w:szCs w:val="26"/>
              </w:rPr>
              <w:t>)</w:t>
            </w:r>
          </w:p>
        </w:tc>
        <w:tc>
          <w:tcPr>
            <w:tcW w:w="1224" w:type="dxa"/>
            <w:vAlign w:val="bottom"/>
          </w:tcPr>
          <w:p w14:paraId="69226D22" w14:textId="4A04A2C9" w:rsidR="00445ED8" w:rsidRPr="00DB41F1" w:rsidRDefault="00445ED8"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199</w:t>
            </w:r>
            <w:r w:rsidRPr="00DB41F1">
              <w:rPr>
                <w:rFonts w:ascii="Browallia New" w:hAnsi="Browallia New" w:cs="Browallia New"/>
                <w:sz w:val="26"/>
                <w:szCs w:val="26"/>
              </w:rPr>
              <w:t>,</w:t>
            </w:r>
            <w:r w:rsidR="00621FFC" w:rsidRPr="00621FFC">
              <w:rPr>
                <w:rFonts w:ascii="Browallia New" w:hAnsi="Browallia New" w:cs="Browallia New"/>
                <w:sz w:val="26"/>
                <w:szCs w:val="26"/>
              </w:rPr>
              <w:t>554</w:t>
            </w:r>
            <w:r w:rsidRPr="00DB41F1">
              <w:rPr>
                <w:rFonts w:ascii="Browallia New" w:hAnsi="Browallia New" w:cs="Browallia New"/>
                <w:sz w:val="26"/>
                <w:szCs w:val="26"/>
              </w:rPr>
              <w:t>)</w:t>
            </w:r>
          </w:p>
        </w:tc>
        <w:tc>
          <w:tcPr>
            <w:tcW w:w="1224" w:type="dxa"/>
            <w:vAlign w:val="bottom"/>
          </w:tcPr>
          <w:p w14:paraId="68C1AE68" w14:textId="6FC7D98B" w:rsidR="00445ED8" w:rsidRPr="00DB41F1" w:rsidRDefault="00B20A35"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969</w:t>
            </w:r>
            <w:r w:rsidRPr="00DB41F1">
              <w:rPr>
                <w:rFonts w:ascii="Browallia New" w:hAnsi="Browallia New" w:cs="Browallia New"/>
                <w:sz w:val="26"/>
                <w:szCs w:val="26"/>
              </w:rPr>
              <w:t>)</w:t>
            </w:r>
          </w:p>
        </w:tc>
        <w:tc>
          <w:tcPr>
            <w:tcW w:w="1224" w:type="dxa"/>
            <w:vAlign w:val="bottom"/>
          </w:tcPr>
          <w:p w14:paraId="694CABB0" w14:textId="508CBC51" w:rsidR="00445ED8" w:rsidRPr="00DB41F1" w:rsidRDefault="00621FFC" w:rsidP="00445ED8">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826</w:t>
            </w:r>
          </w:p>
        </w:tc>
      </w:tr>
      <w:tr w:rsidR="00445ED8" w:rsidRPr="00DB41F1" w14:paraId="2ACE6B2B" w14:textId="77777777" w:rsidTr="00B12FAE">
        <w:tc>
          <w:tcPr>
            <w:tcW w:w="4536" w:type="dxa"/>
            <w:tcBorders>
              <w:top w:val="nil"/>
              <w:left w:val="nil"/>
              <w:bottom w:val="nil"/>
              <w:right w:val="nil"/>
            </w:tcBorders>
          </w:tcPr>
          <w:p w14:paraId="2A317ADC"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12"/>
                <w:szCs w:val="12"/>
              </w:rPr>
            </w:pPr>
          </w:p>
        </w:tc>
        <w:tc>
          <w:tcPr>
            <w:tcW w:w="1224" w:type="dxa"/>
          </w:tcPr>
          <w:p w14:paraId="47431021"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72CEA364"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7C5F389F"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6C0C315B" w14:textId="77777777" w:rsidR="00445ED8" w:rsidRPr="00DB41F1" w:rsidRDefault="00445ED8" w:rsidP="00445ED8">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62E4A731" w14:textId="77777777" w:rsidTr="00B12FAE">
        <w:tc>
          <w:tcPr>
            <w:tcW w:w="4536" w:type="dxa"/>
            <w:tcBorders>
              <w:top w:val="nil"/>
              <w:left w:val="nil"/>
              <w:bottom w:val="nil"/>
              <w:right w:val="nil"/>
            </w:tcBorders>
          </w:tcPr>
          <w:p w14:paraId="4BF214E1"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sz w:val="26"/>
                <w:szCs w:val="26"/>
                <w:cs/>
              </w:rPr>
              <w:t>รวมภาษีเงินได้</w:t>
            </w:r>
          </w:p>
        </w:tc>
        <w:tc>
          <w:tcPr>
            <w:tcW w:w="1224" w:type="dxa"/>
          </w:tcPr>
          <w:p w14:paraId="2117E7C9" w14:textId="326125D7" w:rsidR="00445ED8" w:rsidRPr="00DB41F1" w:rsidRDefault="00621FFC" w:rsidP="00090C0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287</w:t>
            </w:r>
            <w:r w:rsidR="00B20A35" w:rsidRPr="00DB41F1">
              <w:rPr>
                <w:rFonts w:ascii="Browallia New" w:hAnsi="Browallia New" w:cs="Browallia New"/>
                <w:sz w:val="26"/>
                <w:szCs w:val="26"/>
              </w:rPr>
              <w:t>,</w:t>
            </w:r>
            <w:r w:rsidRPr="00621FFC">
              <w:rPr>
                <w:rFonts w:ascii="Browallia New" w:hAnsi="Browallia New" w:cs="Browallia New"/>
                <w:sz w:val="26"/>
                <w:szCs w:val="26"/>
              </w:rPr>
              <w:t>931</w:t>
            </w:r>
          </w:p>
        </w:tc>
        <w:tc>
          <w:tcPr>
            <w:tcW w:w="1224" w:type="dxa"/>
          </w:tcPr>
          <w:p w14:paraId="2D23E103" w14:textId="4E3EDBBC" w:rsidR="00445ED8" w:rsidRPr="00DB41F1" w:rsidRDefault="00445ED8"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44</w:t>
            </w:r>
            <w:r w:rsidRPr="00DB41F1">
              <w:rPr>
                <w:rFonts w:ascii="Browallia New" w:hAnsi="Browallia New" w:cs="Browallia New"/>
                <w:sz w:val="26"/>
                <w:szCs w:val="26"/>
              </w:rPr>
              <w:t>,</w:t>
            </w:r>
            <w:r w:rsidR="00621FFC" w:rsidRPr="00621FFC">
              <w:rPr>
                <w:rFonts w:ascii="Browallia New" w:hAnsi="Browallia New" w:cs="Browallia New"/>
                <w:sz w:val="26"/>
                <w:szCs w:val="26"/>
              </w:rPr>
              <w:t>038</w:t>
            </w:r>
            <w:r w:rsidRPr="00DB41F1">
              <w:rPr>
                <w:rFonts w:ascii="Browallia New" w:hAnsi="Browallia New" w:cs="Browallia New"/>
                <w:sz w:val="26"/>
                <w:szCs w:val="26"/>
              </w:rPr>
              <w:t>)</w:t>
            </w:r>
          </w:p>
        </w:tc>
        <w:tc>
          <w:tcPr>
            <w:tcW w:w="1224" w:type="dxa"/>
          </w:tcPr>
          <w:p w14:paraId="547C0582" w14:textId="1948C550"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4</w:t>
            </w:r>
            <w:r w:rsidR="00B20A35" w:rsidRPr="00DB41F1">
              <w:rPr>
                <w:rFonts w:ascii="Browallia New" w:hAnsi="Browallia New" w:cs="Browallia New"/>
                <w:sz w:val="26"/>
                <w:szCs w:val="26"/>
                <w:lang w:val="en-US"/>
              </w:rPr>
              <w:t>,</w:t>
            </w:r>
            <w:r w:rsidRPr="00621FFC">
              <w:rPr>
                <w:rFonts w:ascii="Browallia New" w:hAnsi="Browallia New" w:cs="Browallia New"/>
                <w:sz w:val="26"/>
                <w:szCs w:val="26"/>
              </w:rPr>
              <w:t>566</w:t>
            </w:r>
          </w:p>
        </w:tc>
        <w:tc>
          <w:tcPr>
            <w:tcW w:w="1224" w:type="dxa"/>
          </w:tcPr>
          <w:p w14:paraId="34EC28C4" w14:textId="4C3C6D82" w:rsidR="00445ED8" w:rsidRPr="00DB41F1" w:rsidRDefault="00621FFC" w:rsidP="00445ED8">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826</w:t>
            </w:r>
          </w:p>
        </w:tc>
      </w:tr>
      <w:bookmarkEnd w:id="82"/>
    </w:tbl>
    <w:p w14:paraId="28318C49" w14:textId="3DF94D0A" w:rsidR="00781B24" w:rsidRPr="00DB41F1" w:rsidRDefault="00781B24" w:rsidP="00131990">
      <w:pPr>
        <w:spacing w:line="259" w:lineRule="auto"/>
        <w:rPr>
          <w:rFonts w:ascii="Browallia New" w:hAnsi="Browallia New" w:cs="Browallia New"/>
          <w:sz w:val="26"/>
          <w:szCs w:val="26"/>
          <w:cs/>
        </w:rPr>
      </w:pPr>
    </w:p>
    <w:p w14:paraId="7F45893A" w14:textId="4DD2B9DF" w:rsidR="0073622C" w:rsidRPr="00DB41F1" w:rsidRDefault="0073622C" w:rsidP="0073622C">
      <w:pPr>
        <w:contextualSpacing/>
        <w:jc w:val="thaiDistribute"/>
        <w:rPr>
          <w:rFonts w:ascii="Browallia New" w:hAnsi="Browallia New" w:cs="Browallia New"/>
          <w:sz w:val="26"/>
          <w:szCs w:val="26"/>
        </w:rPr>
      </w:pPr>
      <w:r w:rsidRPr="00DB41F1">
        <w:rPr>
          <w:rFonts w:ascii="Browallia New" w:hAnsi="Browallia New" w:cs="Browallia New"/>
          <w:sz w:val="26"/>
          <w:szCs w:val="26"/>
          <w:cs/>
        </w:rPr>
        <w:t>ภาษีเงินได้สำหรับกำไรก่อนหักภาษีของกลุ่มกิจการมียอดจำนวนเงินที่แตกต่างจากการคำนวณกำไรทางบัญชีคูณกับอัตราภาษีของประเทศที่บริษัทใหญ่ตั้งอยู่ โดยมีรายละเอียดดังนี้</w:t>
      </w:r>
    </w:p>
    <w:p w14:paraId="29AE82DD" w14:textId="7406B694" w:rsidR="0073622C" w:rsidRPr="00DB41F1" w:rsidRDefault="0073622C" w:rsidP="0073622C">
      <w:pPr>
        <w:contextualSpacing/>
        <w:jc w:val="thaiDistribute"/>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DB41F1" w14:paraId="31F2AE0B" w14:textId="77777777" w:rsidTr="007067BA">
        <w:trPr>
          <w:trHeight w:val="80"/>
        </w:trPr>
        <w:tc>
          <w:tcPr>
            <w:tcW w:w="4320" w:type="dxa"/>
            <w:tcBorders>
              <w:top w:val="nil"/>
              <w:left w:val="nil"/>
              <w:bottom w:val="nil"/>
              <w:right w:val="nil"/>
            </w:tcBorders>
            <w:vAlign w:val="bottom"/>
          </w:tcPr>
          <w:p w14:paraId="26DF1774" w14:textId="77777777" w:rsidR="0073622C" w:rsidRPr="00DB41F1"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57937556"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4F0946EC"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3094750E" w14:textId="77777777" w:rsidTr="007067BA">
        <w:trPr>
          <w:trHeight w:val="80"/>
        </w:trPr>
        <w:tc>
          <w:tcPr>
            <w:tcW w:w="4320" w:type="dxa"/>
            <w:tcBorders>
              <w:top w:val="nil"/>
              <w:left w:val="nil"/>
              <w:bottom w:val="nil"/>
              <w:right w:val="nil"/>
            </w:tcBorders>
            <w:vAlign w:val="bottom"/>
          </w:tcPr>
          <w:p w14:paraId="460B9B76"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4657D1F0" w14:textId="01066FD8"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321DB663" w14:textId="081F6039"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bottom"/>
          </w:tcPr>
          <w:p w14:paraId="38EAB168" w14:textId="43DCF3D8"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bottom"/>
          </w:tcPr>
          <w:p w14:paraId="1EA4BA86" w14:textId="68137036"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45ED8" w:rsidRPr="00DB41F1" w14:paraId="44778D58" w14:textId="77777777" w:rsidTr="007067BA">
        <w:tc>
          <w:tcPr>
            <w:tcW w:w="4320" w:type="dxa"/>
            <w:tcBorders>
              <w:top w:val="nil"/>
              <w:left w:val="nil"/>
              <w:bottom w:val="nil"/>
              <w:right w:val="nil"/>
            </w:tcBorders>
            <w:vAlign w:val="bottom"/>
          </w:tcPr>
          <w:p w14:paraId="4A5B73C6"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31755D08"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E7EB72C"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5E4606D2"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3F809F99" w14:textId="77777777" w:rsidR="00445ED8" w:rsidRPr="00DB41F1"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363C92D1" w14:textId="77777777" w:rsidTr="00445ED8">
        <w:trPr>
          <w:trHeight w:val="68"/>
        </w:trPr>
        <w:tc>
          <w:tcPr>
            <w:tcW w:w="4320" w:type="dxa"/>
            <w:tcBorders>
              <w:top w:val="nil"/>
              <w:left w:val="nil"/>
              <w:bottom w:val="nil"/>
              <w:right w:val="nil"/>
            </w:tcBorders>
            <w:vAlign w:val="bottom"/>
          </w:tcPr>
          <w:p w14:paraId="39763DDD"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08301969"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84B879E"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49E9443"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2AA9C58"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2D297155" w14:textId="77777777" w:rsidTr="007067BA">
        <w:tc>
          <w:tcPr>
            <w:tcW w:w="4320" w:type="dxa"/>
            <w:tcBorders>
              <w:top w:val="nil"/>
              <w:left w:val="nil"/>
              <w:bottom w:val="nil"/>
              <w:right w:val="nil"/>
            </w:tcBorders>
          </w:tcPr>
          <w:p w14:paraId="4CD93444" w14:textId="716A0C0A"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bookmarkStart w:id="83" w:name="OLE_LINK71"/>
            <w:r w:rsidRPr="00DB41F1">
              <w:rPr>
                <w:rFonts w:ascii="Browallia New" w:hAnsi="Browallia New" w:cs="Browallia New"/>
                <w:sz w:val="26"/>
                <w:szCs w:val="26"/>
                <w:cs/>
              </w:rPr>
              <w:t>กำไร</w:t>
            </w:r>
            <w:r w:rsidR="004142B3" w:rsidRPr="00DB41F1">
              <w:rPr>
                <w:rFonts w:ascii="Browallia New" w:hAnsi="Browallia New" w:cs="Browallia New" w:hint="cs"/>
                <w:sz w:val="26"/>
                <w:szCs w:val="26"/>
                <w:cs/>
              </w:rPr>
              <w:t>(ขาดทุน)</w:t>
            </w:r>
            <w:r w:rsidRPr="00DB41F1">
              <w:rPr>
                <w:rFonts w:ascii="Browallia New" w:hAnsi="Browallia New" w:cs="Browallia New"/>
                <w:sz w:val="26"/>
                <w:szCs w:val="26"/>
                <w:cs/>
              </w:rPr>
              <w:t>ก่อนภาษี</w:t>
            </w:r>
          </w:p>
        </w:tc>
        <w:tc>
          <w:tcPr>
            <w:tcW w:w="1276" w:type="dxa"/>
          </w:tcPr>
          <w:p w14:paraId="43B6F476" w14:textId="02CFB395" w:rsidR="00445ED8" w:rsidRPr="00DB41F1" w:rsidRDefault="00621FFC" w:rsidP="00445ED8">
            <w:pPr>
              <w:pBdr>
                <w:bottom w:val="single" w:sz="4" w:space="1" w:color="auto"/>
              </w:pBdr>
              <w:suppressAutoHyphens/>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3</w:t>
            </w:r>
            <w:r w:rsidR="0017584B" w:rsidRPr="00DB41F1">
              <w:rPr>
                <w:rFonts w:ascii="Browallia New" w:hAnsi="Browallia New" w:cs="Browallia New"/>
                <w:sz w:val="26"/>
                <w:szCs w:val="26"/>
              </w:rPr>
              <w:t>,</w:t>
            </w:r>
            <w:r w:rsidRPr="00621FFC">
              <w:rPr>
                <w:rFonts w:ascii="Browallia New" w:hAnsi="Browallia New" w:cs="Browallia New"/>
                <w:sz w:val="26"/>
                <w:szCs w:val="26"/>
              </w:rPr>
              <w:t>972</w:t>
            </w:r>
            <w:r w:rsidR="0017584B" w:rsidRPr="00DB41F1">
              <w:rPr>
                <w:rFonts w:ascii="Browallia New" w:hAnsi="Browallia New" w:cs="Browallia New"/>
                <w:sz w:val="26"/>
                <w:szCs w:val="26"/>
              </w:rPr>
              <w:t>,</w:t>
            </w:r>
            <w:r w:rsidRPr="00621FFC">
              <w:rPr>
                <w:rFonts w:ascii="Browallia New" w:hAnsi="Browallia New" w:cs="Browallia New"/>
                <w:sz w:val="26"/>
                <w:szCs w:val="26"/>
              </w:rPr>
              <w:t>786</w:t>
            </w:r>
          </w:p>
        </w:tc>
        <w:tc>
          <w:tcPr>
            <w:tcW w:w="1276" w:type="dxa"/>
          </w:tcPr>
          <w:p w14:paraId="5CCD31F3" w14:textId="420E2E66" w:rsidR="00445ED8" w:rsidRPr="00DB41F1" w:rsidRDefault="00445ED8" w:rsidP="00445ED8">
            <w:pPr>
              <w:pBdr>
                <w:bottom w:val="single" w:sz="4" w:space="1" w:color="auto"/>
              </w:pBdr>
              <w:suppressAutoHyphens/>
              <w:spacing w:line="240" w:lineRule="auto"/>
              <w:ind w:right="-72"/>
              <w:jc w:val="right"/>
              <w:rPr>
                <w:rFonts w:ascii="Browallia New" w:hAnsi="Browallia New" w:cs="Browallia New"/>
                <w:sz w:val="26"/>
                <w:szCs w:val="26"/>
                <w:cs/>
              </w:rPr>
            </w:pPr>
            <w:r w:rsidRPr="00DB41F1">
              <w:rPr>
                <w:rFonts w:ascii="Browallia New" w:hAnsi="Browallia New" w:cs="Browallia New"/>
                <w:sz w:val="26"/>
                <w:szCs w:val="26"/>
              </w:rPr>
              <w:t>(</w:t>
            </w:r>
            <w:r w:rsidR="00621FFC" w:rsidRPr="00621FFC">
              <w:rPr>
                <w:rFonts w:ascii="Browallia New" w:hAnsi="Browallia New" w:cs="Browallia New"/>
                <w:sz w:val="26"/>
                <w:szCs w:val="26"/>
              </w:rPr>
              <w:t>942</w:t>
            </w:r>
            <w:r w:rsidRPr="00DB41F1">
              <w:rPr>
                <w:rFonts w:ascii="Browallia New" w:hAnsi="Browallia New" w:cs="Browallia New"/>
                <w:sz w:val="26"/>
                <w:szCs w:val="26"/>
              </w:rPr>
              <w:t>,</w:t>
            </w:r>
            <w:r w:rsidR="00621FFC" w:rsidRPr="00621FFC">
              <w:rPr>
                <w:rFonts w:ascii="Browallia New" w:hAnsi="Browallia New" w:cs="Browallia New"/>
                <w:sz w:val="26"/>
                <w:szCs w:val="26"/>
              </w:rPr>
              <w:t>131</w:t>
            </w:r>
            <w:r w:rsidRPr="00DB41F1">
              <w:rPr>
                <w:rFonts w:ascii="Browallia New" w:hAnsi="Browallia New" w:cs="Browallia New"/>
                <w:sz w:val="26"/>
                <w:szCs w:val="26"/>
              </w:rPr>
              <w:t>)</w:t>
            </w:r>
          </w:p>
        </w:tc>
        <w:tc>
          <w:tcPr>
            <w:tcW w:w="1275" w:type="dxa"/>
            <w:vAlign w:val="center"/>
          </w:tcPr>
          <w:p w14:paraId="4702245F" w14:textId="14E9B5F0" w:rsidR="00445ED8" w:rsidRPr="00DB41F1" w:rsidRDefault="00621FFC" w:rsidP="00445ED8">
            <w:pPr>
              <w:pBdr>
                <w:bottom w:val="single" w:sz="4" w:space="1" w:color="auto"/>
              </w:pBdr>
              <w:suppressAutoHyphens/>
              <w:ind w:right="-72"/>
              <w:jc w:val="right"/>
              <w:rPr>
                <w:rFonts w:ascii="Browallia New" w:hAnsi="Browallia New" w:cs="Browallia New"/>
                <w:sz w:val="26"/>
                <w:szCs w:val="26"/>
              </w:rPr>
            </w:pPr>
            <w:r w:rsidRPr="00621FFC">
              <w:rPr>
                <w:rFonts w:ascii="Browallia New" w:hAnsi="Browallia New" w:cs="Browallia New" w:hint="cs"/>
                <w:sz w:val="26"/>
                <w:szCs w:val="26"/>
              </w:rPr>
              <w:t>2</w:t>
            </w:r>
            <w:r w:rsidR="00B20A35" w:rsidRPr="00DB41F1">
              <w:rPr>
                <w:rFonts w:ascii="Browallia New" w:hAnsi="Browallia New" w:cs="Browallia New"/>
                <w:sz w:val="26"/>
                <w:szCs w:val="26"/>
              </w:rPr>
              <w:t>,</w:t>
            </w:r>
            <w:r w:rsidRPr="00621FFC">
              <w:rPr>
                <w:rFonts w:ascii="Browallia New" w:hAnsi="Browallia New" w:cs="Browallia New"/>
                <w:sz w:val="26"/>
                <w:szCs w:val="26"/>
              </w:rPr>
              <w:t>093</w:t>
            </w:r>
            <w:r w:rsidR="00B20A35" w:rsidRPr="00DB41F1">
              <w:rPr>
                <w:rFonts w:ascii="Browallia New" w:hAnsi="Browallia New" w:cs="Browallia New"/>
                <w:sz w:val="26"/>
                <w:szCs w:val="26"/>
              </w:rPr>
              <w:t>,</w:t>
            </w:r>
            <w:r w:rsidRPr="00621FFC">
              <w:rPr>
                <w:rFonts w:ascii="Browallia New" w:hAnsi="Browallia New" w:cs="Browallia New"/>
                <w:sz w:val="26"/>
                <w:szCs w:val="26"/>
              </w:rPr>
              <w:t>139</w:t>
            </w:r>
          </w:p>
        </w:tc>
        <w:tc>
          <w:tcPr>
            <w:tcW w:w="1276" w:type="dxa"/>
            <w:vAlign w:val="center"/>
          </w:tcPr>
          <w:p w14:paraId="383A3C56" w14:textId="6D604ECB" w:rsidR="00445ED8" w:rsidRPr="00DB41F1" w:rsidRDefault="00621FFC" w:rsidP="00445ED8">
            <w:pPr>
              <w:pBdr>
                <w:bottom w:val="single" w:sz="4" w:space="1" w:color="auto"/>
              </w:pBdr>
              <w:suppressAutoHyphens/>
              <w:ind w:right="-72"/>
              <w:jc w:val="right"/>
              <w:rPr>
                <w:rFonts w:ascii="Browallia New" w:hAnsi="Browallia New" w:cs="Browallia New"/>
                <w:sz w:val="26"/>
                <w:szCs w:val="26"/>
                <w:lang w:val="en-US"/>
              </w:rPr>
            </w:pPr>
            <w:r w:rsidRPr="00621FFC">
              <w:rPr>
                <w:rFonts w:ascii="Browallia New" w:hAnsi="Browallia New" w:cs="Browallia New"/>
                <w:sz w:val="26"/>
                <w:szCs w:val="26"/>
              </w:rPr>
              <w:t>1</w:t>
            </w:r>
            <w:r w:rsidR="00445ED8" w:rsidRPr="00DB41F1">
              <w:rPr>
                <w:rFonts w:ascii="Browallia New" w:hAnsi="Browallia New" w:cs="Browallia New"/>
                <w:sz w:val="26"/>
                <w:szCs w:val="26"/>
                <w:lang w:val="en-US"/>
              </w:rPr>
              <w:t>,</w:t>
            </w:r>
            <w:r w:rsidRPr="00621FFC">
              <w:rPr>
                <w:rFonts w:ascii="Browallia New" w:hAnsi="Browallia New" w:cs="Browallia New"/>
                <w:sz w:val="26"/>
                <w:szCs w:val="26"/>
              </w:rPr>
              <w:t>234</w:t>
            </w:r>
            <w:r w:rsidR="00445ED8" w:rsidRPr="00DB41F1">
              <w:rPr>
                <w:rFonts w:ascii="Browallia New" w:hAnsi="Browallia New" w:cs="Browallia New"/>
                <w:sz w:val="26"/>
                <w:szCs w:val="26"/>
                <w:lang w:val="en-US"/>
              </w:rPr>
              <w:t>,</w:t>
            </w:r>
            <w:r w:rsidRPr="00621FFC">
              <w:rPr>
                <w:rFonts w:ascii="Browallia New" w:hAnsi="Browallia New" w:cs="Browallia New"/>
                <w:sz w:val="26"/>
                <w:szCs w:val="26"/>
              </w:rPr>
              <w:t>244</w:t>
            </w:r>
          </w:p>
        </w:tc>
      </w:tr>
      <w:tr w:rsidR="00445ED8" w:rsidRPr="00DB41F1" w14:paraId="5F798A55" w14:textId="77777777" w:rsidTr="007067BA">
        <w:tc>
          <w:tcPr>
            <w:tcW w:w="4320" w:type="dxa"/>
            <w:tcBorders>
              <w:top w:val="nil"/>
              <w:left w:val="nil"/>
              <w:bottom w:val="nil"/>
              <w:right w:val="nil"/>
            </w:tcBorders>
          </w:tcPr>
          <w:p w14:paraId="29ED854C" w14:textId="77777777" w:rsidR="00445ED8" w:rsidRPr="00DB41F1" w:rsidRDefault="00445ED8" w:rsidP="00445ED8">
            <w:pPr>
              <w:tabs>
                <w:tab w:val="left" w:pos="3295"/>
                <w:tab w:val="left" w:pos="9744"/>
              </w:tabs>
              <w:spacing w:line="240" w:lineRule="auto"/>
              <w:ind w:left="-96"/>
              <w:contextualSpacing/>
              <w:rPr>
                <w:rFonts w:ascii="Browallia New" w:hAnsi="Browallia New" w:cs="Browallia New"/>
                <w:sz w:val="12"/>
                <w:szCs w:val="12"/>
              </w:rPr>
            </w:pPr>
          </w:p>
        </w:tc>
        <w:tc>
          <w:tcPr>
            <w:tcW w:w="1276" w:type="dxa"/>
          </w:tcPr>
          <w:p w14:paraId="181F9006" w14:textId="77777777" w:rsidR="00445ED8" w:rsidRPr="00DB41F1" w:rsidRDefault="00445ED8" w:rsidP="00445ED8">
            <w:pPr>
              <w:tabs>
                <w:tab w:val="left" w:pos="3295"/>
                <w:tab w:val="left" w:pos="9744"/>
              </w:tabs>
              <w:spacing w:line="240" w:lineRule="auto"/>
              <w:ind w:left="414"/>
              <w:contextualSpacing/>
              <w:rPr>
                <w:rFonts w:ascii="Browallia New" w:hAnsi="Browallia New" w:cs="Browallia New"/>
                <w:sz w:val="12"/>
                <w:szCs w:val="12"/>
              </w:rPr>
            </w:pPr>
          </w:p>
        </w:tc>
        <w:tc>
          <w:tcPr>
            <w:tcW w:w="1276" w:type="dxa"/>
          </w:tcPr>
          <w:p w14:paraId="0DE500BD" w14:textId="77777777" w:rsidR="00445ED8" w:rsidRPr="00DB41F1" w:rsidRDefault="00445ED8" w:rsidP="00445ED8">
            <w:pPr>
              <w:tabs>
                <w:tab w:val="left" w:pos="3295"/>
                <w:tab w:val="left" w:pos="9744"/>
              </w:tabs>
              <w:spacing w:line="240" w:lineRule="auto"/>
              <w:ind w:left="414"/>
              <w:contextualSpacing/>
              <w:rPr>
                <w:rFonts w:ascii="Browallia New" w:hAnsi="Browallia New" w:cs="Browallia New"/>
                <w:sz w:val="12"/>
                <w:szCs w:val="12"/>
              </w:rPr>
            </w:pPr>
          </w:p>
        </w:tc>
        <w:tc>
          <w:tcPr>
            <w:tcW w:w="1275" w:type="dxa"/>
            <w:vAlign w:val="center"/>
          </w:tcPr>
          <w:p w14:paraId="2559FBDF" w14:textId="77777777" w:rsidR="00445ED8" w:rsidRPr="00DB41F1" w:rsidRDefault="00445ED8" w:rsidP="00445ED8">
            <w:pPr>
              <w:tabs>
                <w:tab w:val="left" w:pos="3295"/>
                <w:tab w:val="left" w:pos="9744"/>
              </w:tabs>
              <w:spacing w:line="240" w:lineRule="auto"/>
              <w:ind w:left="414"/>
              <w:contextualSpacing/>
              <w:rPr>
                <w:rFonts w:ascii="Browallia New" w:hAnsi="Browallia New" w:cs="Browallia New"/>
                <w:sz w:val="12"/>
                <w:szCs w:val="12"/>
              </w:rPr>
            </w:pPr>
          </w:p>
        </w:tc>
        <w:tc>
          <w:tcPr>
            <w:tcW w:w="1276" w:type="dxa"/>
            <w:vAlign w:val="center"/>
          </w:tcPr>
          <w:p w14:paraId="0820701C" w14:textId="77777777" w:rsidR="00445ED8" w:rsidRPr="00DB41F1" w:rsidRDefault="00445ED8" w:rsidP="00445ED8">
            <w:pPr>
              <w:tabs>
                <w:tab w:val="left" w:pos="3295"/>
                <w:tab w:val="left" w:pos="9744"/>
              </w:tabs>
              <w:spacing w:line="240" w:lineRule="auto"/>
              <w:ind w:left="414"/>
              <w:contextualSpacing/>
              <w:rPr>
                <w:rFonts w:ascii="Browallia New" w:hAnsi="Browallia New" w:cs="Browallia New"/>
                <w:sz w:val="12"/>
                <w:szCs w:val="12"/>
              </w:rPr>
            </w:pPr>
          </w:p>
        </w:tc>
      </w:tr>
      <w:tr w:rsidR="00445ED8" w:rsidRPr="00DB41F1" w14:paraId="364A2E22" w14:textId="77777777" w:rsidTr="007067BA">
        <w:tc>
          <w:tcPr>
            <w:tcW w:w="4320" w:type="dxa"/>
            <w:tcBorders>
              <w:top w:val="nil"/>
              <w:left w:val="nil"/>
              <w:bottom w:val="nil"/>
              <w:right w:val="nil"/>
            </w:tcBorders>
          </w:tcPr>
          <w:p w14:paraId="54BCC681" w14:textId="6149F128"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cs/>
              </w:rPr>
            </w:pPr>
            <w:r w:rsidRPr="00DB41F1">
              <w:rPr>
                <w:rFonts w:ascii="Browallia New" w:hAnsi="Browallia New" w:cs="Browallia New"/>
                <w:sz w:val="26"/>
                <w:szCs w:val="26"/>
                <w:cs/>
              </w:rPr>
              <w:t>ภาษีคำนวณจากอัตราภาษีร้อยละ</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8</w:t>
            </w:r>
            <w:r w:rsidR="002021AD" w:rsidRPr="00DB41F1">
              <w:rPr>
                <w:rFonts w:ascii="Browallia New" w:hAnsi="Browallia New" w:cs="Browallia New"/>
                <w:sz w:val="26"/>
                <w:szCs w:val="26"/>
              </w:rPr>
              <w:t xml:space="preserve"> </w:t>
            </w:r>
            <w:r w:rsidR="004142B3" w:rsidRPr="00DB41F1">
              <w:rPr>
                <w:rFonts w:ascii="Browallia New" w:hAnsi="Browallia New" w:cs="Browallia New" w:hint="cs"/>
                <w:sz w:val="26"/>
                <w:szCs w:val="26"/>
                <w:cs/>
              </w:rPr>
              <w:t>ถึง</w:t>
            </w:r>
            <w:r w:rsidRPr="00DB41F1">
              <w:rPr>
                <w:rFonts w:ascii="Browallia New" w:hAnsi="Browallia New" w:cs="Browallia New"/>
                <w:sz w:val="26"/>
                <w:szCs w:val="26"/>
              </w:rPr>
              <w:t xml:space="preserve"> </w:t>
            </w:r>
            <w:r w:rsidRPr="00DB41F1">
              <w:rPr>
                <w:rFonts w:ascii="Browallia New" w:hAnsi="Browallia New" w:cs="Browallia New"/>
                <w:sz w:val="26"/>
                <w:szCs w:val="26"/>
                <w:cs/>
                <w:lang w:val="en-US"/>
              </w:rPr>
              <w:t>ร้อยละ</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w:t>
            </w:r>
            <w:r w:rsidR="008A5604" w:rsidRPr="00DB41F1">
              <w:rPr>
                <w:rFonts w:ascii="Browallia New" w:hAnsi="Browallia New" w:cs="Browallia New"/>
                <w:sz w:val="26"/>
                <w:szCs w:val="26"/>
                <w:cs/>
              </w:rPr>
              <w:t xml:space="preserve"> </w:t>
            </w:r>
          </w:p>
        </w:tc>
        <w:tc>
          <w:tcPr>
            <w:tcW w:w="1276" w:type="dxa"/>
          </w:tcPr>
          <w:p w14:paraId="691824B8" w14:textId="77777777" w:rsidR="00445ED8" w:rsidRPr="00DB41F1" w:rsidRDefault="00445ED8" w:rsidP="00445ED8">
            <w:pPr>
              <w:suppressAutoHyphens/>
              <w:spacing w:line="240" w:lineRule="auto"/>
              <w:ind w:right="-72"/>
              <w:jc w:val="right"/>
              <w:rPr>
                <w:rFonts w:ascii="Browallia New" w:hAnsi="Browallia New" w:cs="Browallia New"/>
                <w:sz w:val="26"/>
                <w:szCs w:val="26"/>
                <w:cs/>
              </w:rPr>
            </w:pPr>
          </w:p>
        </w:tc>
        <w:tc>
          <w:tcPr>
            <w:tcW w:w="1276" w:type="dxa"/>
          </w:tcPr>
          <w:p w14:paraId="5E458939" w14:textId="77777777" w:rsidR="00445ED8" w:rsidRPr="00DB41F1" w:rsidRDefault="00445ED8" w:rsidP="00445ED8">
            <w:pPr>
              <w:suppressAutoHyphens/>
              <w:spacing w:line="240" w:lineRule="auto"/>
              <w:ind w:right="-72"/>
              <w:rPr>
                <w:rFonts w:ascii="Browallia New" w:hAnsi="Browallia New" w:cs="Browallia New"/>
                <w:sz w:val="26"/>
                <w:szCs w:val="26"/>
                <w:cs/>
              </w:rPr>
            </w:pPr>
          </w:p>
        </w:tc>
        <w:tc>
          <w:tcPr>
            <w:tcW w:w="1275" w:type="dxa"/>
            <w:vAlign w:val="center"/>
          </w:tcPr>
          <w:p w14:paraId="2CAE3C81"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c>
          <w:tcPr>
            <w:tcW w:w="1276" w:type="dxa"/>
            <w:vAlign w:val="center"/>
          </w:tcPr>
          <w:p w14:paraId="3353F0D0" w14:textId="77777777" w:rsidR="00445ED8" w:rsidRPr="00DB41F1" w:rsidRDefault="00445ED8" w:rsidP="00445ED8">
            <w:pPr>
              <w:suppressAutoHyphens/>
              <w:spacing w:line="240" w:lineRule="auto"/>
              <w:ind w:right="-72"/>
              <w:rPr>
                <w:rFonts w:ascii="Browallia New" w:hAnsi="Browallia New" w:cs="Browallia New"/>
                <w:sz w:val="26"/>
                <w:szCs w:val="26"/>
              </w:rPr>
            </w:pPr>
          </w:p>
        </w:tc>
      </w:tr>
      <w:tr w:rsidR="00445ED8" w:rsidRPr="00DB41F1" w14:paraId="7421E00F" w14:textId="77777777" w:rsidTr="007067BA">
        <w:tc>
          <w:tcPr>
            <w:tcW w:w="4320" w:type="dxa"/>
            <w:tcBorders>
              <w:top w:val="nil"/>
              <w:left w:val="nil"/>
              <w:bottom w:val="nil"/>
              <w:right w:val="nil"/>
            </w:tcBorders>
          </w:tcPr>
          <w:p w14:paraId="56D8AEA2" w14:textId="07F2E8AF"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พ.ศ. </w:t>
            </w:r>
            <w:proofErr w:type="gramStart"/>
            <w:r w:rsidR="00621FFC" w:rsidRPr="00621FFC">
              <w:rPr>
                <w:rFonts w:ascii="Browallia New" w:hAnsi="Browallia New" w:cs="Browallia New"/>
                <w:sz w:val="26"/>
                <w:szCs w:val="26"/>
              </w:rPr>
              <w:t>2565</w:t>
            </w:r>
            <w:r w:rsidRPr="00DB41F1">
              <w:rPr>
                <w:rFonts w:ascii="Browallia New" w:hAnsi="Browallia New" w:cs="Browallia New"/>
                <w:sz w:val="26"/>
                <w:szCs w:val="26"/>
              </w:rPr>
              <w:t xml:space="preserve"> :</w:t>
            </w:r>
            <w:proofErr w:type="gramEnd"/>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ร้อยละ </w:t>
            </w:r>
            <w:r w:rsidR="00621FFC" w:rsidRPr="00621FFC">
              <w:rPr>
                <w:rFonts w:ascii="Browallia New" w:hAnsi="Browallia New" w:cs="Browallia New"/>
                <w:sz w:val="26"/>
                <w:szCs w:val="26"/>
              </w:rPr>
              <w:t>8</w:t>
            </w:r>
            <w:r w:rsidRPr="00DB41F1">
              <w:rPr>
                <w:rFonts w:ascii="Browallia New" w:hAnsi="Browallia New" w:cs="Browallia New"/>
                <w:sz w:val="26"/>
                <w:szCs w:val="26"/>
                <w:cs/>
              </w:rPr>
              <w:t xml:space="preserve"> </w:t>
            </w:r>
            <w:r w:rsidR="00B27C79" w:rsidRPr="00DB41F1">
              <w:rPr>
                <w:rFonts w:ascii="Browallia New" w:hAnsi="Browallia New" w:cs="Browallia New" w:hint="cs"/>
                <w:sz w:val="26"/>
                <w:szCs w:val="26"/>
                <w:cs/>
              </w:rPr>
              <w:t>ถึง</w:t>
            </w:r>
            <w:r w:rsidRPr="00DB41F1">
              <w:rPr>
                <w:rFonts w:ascii="Browallia New" w:hAnsi="Browallia New" w:cs="Browallia New"/>
                <w:sz w:val="26"/>
                <w:szCs w:val="26"/>
              </w:rPr>
              <w:t xml:space="preserve"> </w:t>
            </w:r>
            <w:r w:rsidRPr="00DB41F1">
              <w:rPr>
                <w:rFonts w:ascii="Browallia New" w:hAnsi="Browallia New" w:cs="Browallia New"/>
                <w:sz w:val="26"/>
                <w:szCs w:val="26"/>
                <w:cs/>
                <w:lang w:val="en-US"/>
              </w:rPr>
              <w:t>ร้อยละ</w:t>
            </w: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w:t>
            </w:r>
            <w:r w:rsidRPr="00DB41F1">
              <w:rPr>
                <w:rFonts w:ascii="Browallia New" w:hAnsi="Browallia New" w:cs="Browallia New"/>
                <w:sz w:val="26"/>
                <w:szCs w:val="26"/>
                <w:cs/>
              </w:rPr>
              <w:t>)</w:t>
            </w:r>
          </w:p>
        </w:tc>
        <w:tc>
          <w:tcPr>
            <w:tcW w:w="1276" w:type="dxa"/>
          </w:tcPr>
          <w:p w14:paraId="51B0665A" w14:textId="6C15F1BC" w:rsidR="00445ED8" w:rsidRPr="00DB41F1" w:rsidRDefault="00621FFC" w:rsidP="00445ED8">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801</w:t>
            </w:r>
            <w:r w:rsidR="0017584B" w:rsidRPr="00DB41F1">
              <w:rPr>
                <w:rFonts w:ascii="Browallia New" w:hAnsi="Browallia New" w:cs="Browallia New"/>
                <w:sz w:val="26"/>
                <w:szCs w:val="26"/>
              </w:rPr>
              <w:t>,</w:t>
            </w:r>
            <w:r w:rsidRPr="00621FFC">
              <w:rPr>
                <w:rFonts w:ascii="Browallia New" w:hAnsi="Browallia New" w:cs="Browallia New"/>
                <w:sz w:val="26"/>
                <w:szCs w:val="26"/>
              </w:rPr>
              <w:t>276</w:t>
            </w:r>
          </w:p>
        </w:tc>
        <w:tc>
          <w:tcPr>
            <w:tcW w:w="1276" w:type="dxa"/>
          </w:tcPr>
          <w:p w14:paraId="77535AF1" w14:textId="4CE2E1D4" w:rsidR="00445ED8" w:rsidRPr="00DB41F1" w:rsidRDefault="00445ED8" w:rsidP="00445ED8">
            <w:pPr>
              <w:suppressAutoHyphens/>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rPr>
              <w:t>(</w:t>
            </w:r>
            <w:r w:rsidR="00621FFC" w:rsidRPr="00621FFC">
              <w:rPr>
                <w:rFonts w:ascii="Browallia New" w:hAnsi="Browallia New" w:cs="Browallia New"/>
                <w:sz w:val="26"/>
                <w:szCs w:val="26"/>
              </w:rPr>
              <w:t>234</w:t>
            </w:r>
            <w:r w:rsidRPr="00DB41F1">
              <w:rPr>
                <w:rFonts w:ascii="Browallia New" w:hAnsi="Browallia New" w:cs="Browallia New"/>
                <w:sz w:val="26"/>
                <w:szCs w:val="26"/>
              </w:rPr>
              <w:t>,</w:t>
            </w:r>
            <w:r w:rsidR="00621FFC" w:rsidRPr="00621FFC">
              <w:rPr>
                <w:rFonts w:ascii="Browallia New" w:hAnsi="Browallia New" w:cs="Browallia New"/>
                <w:sz w:val="26"/>
                <w:szCs w:val="26"/>
              </w:rPr>
              <w:t>126</w:t>
            </w:r>
            <w:r w:rsidRPr="00DB41F1">
              <w:rPr>
                <w:rFonts w:ascii="Browallia New" w:hAnsi="Browallia New" w:cs="Browallia New"/>
                <w:sz w:val="26"/>
                <w:szCs w:val="26"/>
              </w:rPr>
              <w:t>)</w:t>
            </w:r>
          </w:p>
        </w:tc>
        <w:tc>
          <w:tcPr>
            <w:tcW w:w="1275" w:type="dxa"/>
            <w:vAlign w:val="center"/>
          </w:tcPr>
          <w:p w14:paraId="53D4BDFF" w14:textId="3777DBB0" w:rsidR="00445ED8" w:rsidRPr="00DB41F1" w:rsidRDefault="00621FFC" w:rsidP="00445ED8">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416</w:t>
            </w:r>
            <w:r w:rsidR="00B20A35" w:rsidRPr="00DB41F1">
              <w:rPr>
                <w:rFonts w:ascii="Browallia New" w:hAnsi="Browallia New" w:cs="Browallia New"/>
                <w:sz w:val="26"/>
                <w:szCs w:val="26"/>
              </w:rPr>
              <w:t>,</w:t>
            </w:r>
            <w:r w:rsidRPr="00621FFC">
              <w:rPr>
                <w:rFonts w:ascii="Browallia New" w:hAnsi="Browallia New" w:cs="Browallia New"/>
                <w:sz w:val="26"/>
                <w:szCs w:val="26"/>
              </w:rPr>
              <w:t>948</w:t>
            </w:r>
          </w:p>
        </w:tc>
        <w:tc>
          <w:tcPr>
            <w:tcW w:w="1276" w:type="dxa"/>
            <w:vAlign w:val="center"/>
          </w:tcPr>
          <w:p w14:paraId="2389AF96" w14:textId="382EDD09" w:rsidR="00445ED8" w:rsidRPr="00DB41F1" w:rsidRDefault="00621FFC" w:rsidP="00445ED8">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246</w:t>
            </w:r>
            <w:r w:rsidR="00445ED8" w:rsidRPr="00DB41F1">
              <w:rPr>
                <w:rFonts w:ascii="Browallia New" w:hAnsi="Browallia New" w:cs="Browallia New"/>
                <w:sz w:val="26"/>
                <w:szCs w:val="26"/>
              </w:rPr>
              <w:t>,</w:t>
            </w:r>
            <w:r w:rsidRPr="00621FFC">
              <w:rPr>
                <w:rFonts w:ascii="Browallia New" w:hAnsi="Browallia New" w:cs="Browallia New"/>
                <w:sz w:val="26"/>
                <w:szCs w:val="26"/>
              </w:rPr>
              <w:t>849</w:t>
            </w:r>
          </w:p>
        </w:tc>
      </w:tr>
      <w:tr w:rsidR="00445ED8" w:rsidRPr="00DB41F1" w14:paraId="5E0797CD" w14:textId="77777777" w:rsidTr="007067BA">
        <w:tc>
          <w:tcPr>
            <w:tcW w:w="4320" w:type="dxa"/>
            <w:tcBorders>
              <w:top w:val="nil"/>
              <w:left w:val="nil"/>
              <w:bottom w:val="nil"/>
              <w:right w:val="nil"/>
            </w:tcBorders>
          </w:tcPr>
          <w:p w14:paraId="529DA618"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sz w:val="26"/>
                <w:szCs w:val="26"/>
                <w:cs/>
              </w:rPr>
              <w:t>ผลกระทบทางภาษี :</w:t>
            </w:r>
          </w:p>
        </w:tc>
        <w:tc>
          <w:tcPr>
            <w:tcW w:w="1276" w:type="dxa"/>
          </w:tcPr>
          <w:p w14:paraId="04F9D04C"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c>
          <w:tcPr>
            <w:tcW w:w="1276" w:type="dxa"/>
          </w:tcPr>
          <w:p w14:paraId="7EB8A476" w14:textId="77777777" w:rsidR="00445ED8" w:rsidRPr="00DB41F1" w:rsidRDefault="00445ED8" w:rsidP="00445ED8">
            <w:pPr>
              <w:suppressAutoHyphens/>
              <w:spacing w:line="240" w:lineRule="auto"/>
              <w:ind w:right="-72"/>
              <w:jc w:val="right"/>
              <w:rPr>
                <w:rFonts w:ascii="Browallia New" w:hAnsi="Browallia New" w:cs="Browallia New"/>
                <w:sz w:val="26"/>
                <w:szCs w:val="26"/>
                <w:lang w:val="en-US"/>
              </w:rPr>
            </w:pPr>
          </w:p>
        </w:tc>
        <w:tc>
          <w:tcPr>
            <w:tcW w:w="1275" w:type="dxa"/>
            <w:vAlign w:val="center"/>
          </w:tcPr>
          <w:p w14:paraId="0C8A2D32"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c>
          <w:tcPr>
            <w:tcW w:w="1276" w:type="dxa"/>
            <w:vAlign w:val="center"/>
          </w:tcPr>
          <w:p w14:paraId="2BF4810D"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r>
      <w:tr w:rsidR="00445ED8" w:rsidRPr="00DB41F1" w14:paraId="79F1B2B3" w14:textId="77777777" w:rsidTr="007067BA">
        <w:tc>
          <w:tcPr>
            <w:tcW w:w="4320" w:type="dxa"/>
            <w:tcBorders>
              <w:top w:val="nil"/>
              <w:left w:val="nil"/>
              <w:bottom w:val="nil"/>
              <w:right w:val="nil"/>
            </w:tcBorders>
          </w:tcPr>
          <w:p w14:paraId="645789A2"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sz w:val="26"/>
                <w:szCs w:val="26"/>
                <w:cs/>
              </w:rPr>
              <w:t xml:space="preserve">   รายได้ที่ไม่ต้องเสียภาษี</w:t>
            </w:r>
          </w:p>
        </w:tc>
        <w:tc>
          <w:tcPr>
            <w:tcW w:w="1276" w:type="dxa"/>
          </w:tcPr>
          <w:p w14:paraId="0D47F6DA" w14:textId="663C0E27" w:rsidR="00445ED8" w:rsidRPr="00DB41F1" w:rsidRDefault="0017584B"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831</w:t>
            </w:r>
            <w:r w:rsidRPr="00DB41F1">
              <w:rPr>
                <w:rFonts w:ascii="Browallia New" w:hAnsi="Browallia New" w:cs="Browallia New"/>
                <w:sz w:val="26"/>
                <w:szCs w:val="26"/>
              </w:rPr>
              <w:t>,</w:t>
            </w:r>
            <w:r w:rsidR="00621FFC" w:rsidRPr="00621FFC">
              <w:rPr>
                <w:rFonts w:ascii="Browallia New" w:hAnsi="Browallia New" w:cs="Browallia New"/>
                <w:sz w:val="26"/>
                <w:szCs w:val="26"/>
              </w:rPr>
              <w:t>346</w:t>
            </w:r>
            <w:r w:rsidRPr="00DB41F1">
              <w:rPr>
                <w:rFonts w:ascii="Browallia New" w:hAnsi="Browallia New" w:cs="Browallia New"/>
                <w:sz w:val="26"/>
                <w:szCs w:val="26"/>
              </w:rPr>
              <w:t>)</w:t>
            </w:r>
          </w:p>
        </w:tc>
        <w:tc>
          <w:tcPr>
            <w:tcW w:w="1276" w:type="dxa"/>
          </w:tcPr>
          <w:p w14:paraId="1CD5CB5C" w14:textId="459E1C71" w:rsidR="00445ED8" w:rsidRPr="00DB41F1" w:rsidRDefault="00445ED8"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375</w:t>
            </w:r>
            <w:r w:rsidRPr="00DB41F1">
              <w:rPr>
                <w:rFonts w:ascii="Browallia New" w:hAnsi="Browallia New" w:cs="Browallia New"/>
                <w:sz w:val="26"/>
                <w:szCs w:val="26"/>
              </w:rPr>
              <w:t>,</w:t>
            </w:r>
            <w:r w:rsidR="00621FFC" w:rsidRPr="00621FFC">
              <w:rPr>
                <w:rFonts w:ascii="Browallia New" w:hAnsi="Browallia New" w:cs="Browallia New"/>
                <w:sz w:val="26"/>
                <w:szCs w:val="26"/>
              </w:rPr>
              <w:t>782</w:t>
            </w:r>
            <w:r w:rsidRPr="00DB41F1">
              <w:rPr>
                <w:rFonts w:ascii="Browallia New" w:hAnsi="Browallia New" w:cs="Browallia New"/>
                <w:sz w:val="26"/>
                <w:szCs w:val="26"/>
              </w:rPr>
              <w:t>)</w:t>
            </w:r>
          </w:p>
        </w:tc>
        <w:tc>
          <w:tcPr>
            <w:tcW w:w="1275" w:type="dxa"/>
            <w:vAlign w:val="center"/>
          </w:tcPr>
          <w:p w14:paraId="50E74ACF" w14:textId="2A7A9CC5" w:rsidR="00445ED8" w:rsidRPr="00DB41F1" w:rsidRDefault="00B20A35"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370</w:t>
            </w:r>
            <w:r w:rsidRPr="00DB41F1">
              <w:rPr>
                <w:rFonts w:ascii="Browallia New" w:hAnsi="Browallia New" w:cs="Browallia New"/>
                <w:sz w:val="26"/>
                <w:szCs w:val="26"/>
              </w:rPr>
              <w:t>,</w:t>
            </w:r>
            <w:r w:rsidR="00621FFC" w:rsidRPr="00621FFC">
              <w:rPr>
                <w:rFonts w:ascii="Browallia New" w:hAnsi="Browallia New" w:cs="Browallia New"/>
                <w:sz w:val="26"/>
                <w:szCs w:val="26"/>
              </w:rPr>
              <w:t>132</w:t>
            </w:r>
            <w:r w:rsidRPr="00DB41F1">
              <w:rPr>
                <w:rFonts w:ascii="Browallia New" w:hAnsi="Browallia New" w:cs="Browallia New"/>
                <w:sz w:val="26"/>
                <w:szCs w:val="26"/>
              </w:rPr>
              <w:t>)</w:t>
            </w:r>
          </w:p>
        </w:tc>
        <w:tc>
          <w:tcPr>
            <w:tcW w:w="1276" w:type="dxa"/>
            <w:vAlign w:val="center"/>
          </w:tcPr>
          <w:p w14:paraId="542DBE7D" w14:textId="7BBFB6A6" w:rsidR="00445ED8" w:rsidRPr="00DB41F1" w:rsidRDefault="00445ED8"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185</w:t>
            </w:r>
            <w:r w:rsidRPr="00DB41F1">
              <w:rPr>
                <w:rFonts w:ascii="Browallia New" w:hAnsi="Browallia New" w:cs="Browallia New"/>
                <w:sz w:val="26"/>
                <w:szCs w:val="26"/>
              </w:rPr>
              <w:t>,</w:t>
            </w:r>
            <w:r w:rsidR="00621FFC" w:rsidRPr="00621FFC">
              <w:rPr>
                <w:rFonts w:ascii="Browallia New" w:hAnsi="Browallia New" w:cs="Browallia New"/>
                <w:sz w:val="26"/>
                <w:szCs w:val="26"/>
              </w:rPr>
              <w:t>382</w:t>
            </w:r>
            <w:r w:rsidRPr="00DB41F1">
              <w:rPr>
                <w:rFonts w:ascii="Browallia New" w:hAnsi="Browallia New" w:cs="Browallia New"/>
                <w:sz w:val="26"/>
                <w:szCs w:val="26"/>
              </w:rPr>
              <w:t>)</w:t>
            </w:r>
          </w:p>
        </w:tc>
      </w:tr>
      <w:tr w:rsidR="00445ED8" w:rsidRPr="00DB41F1" w14:paraId="0DD1D929" w14:textId="77777777" w:rsidTr="007067BA">
        <w:tc>
          <w:tcPr>
            <w:tcW w:w="4320" w:type="dxa"/>
            <w:tcBorders>
              <w:top w:val="nil"/>
              <w:left w:val="nil"/>
              <w:bottom w:val="nil"/>
              <w:right w:val="nil"/>
            </w:tcBorders>
          </w:tcPr>
          <w:p w14:paraId="48616F71"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sz w:val="26"/>
                <w:szCs w:val="26"/>
                <w:cs/>
              </w:rPr>
              <w:t xml:space="preserve">   ค่าใช้จ่ายที่ไม่สามารถหักภาษี</w:t>
            </w:r>
            <w:r w:rsidRPr="00DB41F1">
              <w:rPr>
                <w:rFonts w:ascii="Browallia New" w:hAnsi="Browallia New" w:cs="Browallia New"/>
                <w:sz w:val="26"/>
                <w:szCs w:val="26"/>
              </w:rPr>
              <w:t xml:space="preserve">   </w:t>
            </w:r>
          </w:p>
        </w:tc>
        <w:tc>
          <w:tcPr>
            <w:tcW w:w="1276" w:type="dxa"/>
          </w:tcPr>
          <w:p w14:paraId="5CFD29FA" w14:textId="24B744B9" w:rsidR="00445ED8" w:rsidRPr="00DB41F1" w:rsidRDefault="00621FFC" w:rsidP="00445ED8">
            <w:pPr>
              <w:suppressAutoHyphens/>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38</w:t>
            </w:r>
            <w:r w:rsidR="0017584B" w:rsidRPr="00DB41F1">
              <w:rPr>
                <w:rFonts w:ascii="Browallia New" w:hAnsi="Browallia New" w:cs="Browallia New"/>
                <w:sz w:val="26"/>
                <w:szCs w:val="26"/>
              </w:rPr>
              <w:t>,</w:t>
            </w:r>
            <w:r w:rsidRPr="00621FFC">
              <w:rPr>
                <w:rFonts w:ascii="Browallia New" w:hAnsi="Browallia New" w:cs="Browallia New"/>
                <w:sz w:val="26"/>
                <w:szCs w:val="26"/>
              </w:rPr>
              <w:t>893</w:t>
            </w:r>
          </w:p>
        </w:tc>
        <w:tc>
          <w:tcPr>
            <w:tcW w:w="1276" w:type="dxa"/>
          </w:tcPr>
          <w:p w14:paraId="7740332F" w14:textId="6DB29158" w:rsidR="00445ED8" w:rsidRPr="00DB41F1" w:rsidRDefault="00621FFC" w:rsidP="00445ED8">
            <w:pPr>
              <w:suppressAutoHyphens/>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216</w:t>
            </w:r>
            <w:r w:rsidR="00445ED8" w:rsidRPr="00DB41F1">
              <w:rPr>
                <w:rFonts w:ascii="Browallia New" w:hAnsi="Browallia New" w:cs="Browallia New"/>
                <w:sz w:val="26"/>
                <w:szCs w:val="26"/>
              </w:rPr>
              <w:t>,</w:t>
            </w:r>
            <w:r w:rsidRPr="00621FFC">
              <w:rPr>
                <w:rFonts w:ascii="Browallia New" w:hAnsi="Browallia New" w:cs="Browallia New"/>
                <w:sz w:val="26"/>
                <w:szCs w:val="26"/>
              </w:rPr>
              <w:t>518</w:t>
            </w:r>
          </w:p>
        </w:tc>
        <w:tc>
          <w:tcPr>
            <w:tcW w:w="1275" w:type="dxa"/>
            <w:vAlign w:val="center"/>
          </w:tcPr>
          <w:p w14:paraId="74F88A55" w14:textId="2EE7666A" w:rsidR="00445ED8" w:rsidRPr="00DB41F1" w:rsidRDefault="00621FFC" w:rsidP="00445ED8">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23</w:t>
            </w:r>
            <w:r w:rsidR="00B20A35" w:rsidRPr="00DB41F1">
              <w:rPr>
                <w:rFonts w:ascii="Browallia New" w:hAnsi="Browallia New" w:cs="Browallia New"/>
                <w:sz w:val="26"/>
                <w:szCs w:val="26"/>
              </w:rPr>
              <w:t>,</w:t>
            </w:r>
            <w:r w:rsidRPr="00621FFC">
              <w:rPr>
                <w:rFonts w:ascii="Browallia New" w:hAnsi="Browallia New" w:cs="Browallia New"/>
                <w:sz w:val="26"/>
                <w:szCs w:val="26"/>
              </w:rPr>
              <w:t>611</w:t>
            </w:r>
          </w:p>
        </w:tc>
        <w:tc>
          <w:tcPr>
            <w:tcW w:w="1276" w:type="dxa"/>
            <w:vAlign w:val="center"/>
          </w:tcPr>
          <w:p w14:paraId="7DDFCD3F" w14:textId="7878D7A7" w:rsidR="00445ED8" w:rsidRPr="00DB41F1" w:rsidRDefault="00621FFC" w:rsidP="00445ED8">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14</w:t>
            </w:r>
            <w:r w:rsidR="00445ED8" w:rsidRPr="00DB41F1">
              <w:rPr>
                <w:rFonts w:ascii="Browallia New" w:hAnsi="Browallia New" w:cs="Browallia New"/>
                <w:sz w:val="26"/>
                <w:szCs w:val="26"/>
              </w:rPr>
              <w:t>,</w:t>
            </w:r>
            <w:r w:rsidRPr="00621FFC">
              <w:rPr>
                <w:rFonts w:ascii="Browallia New" w:hAnsi="Browallia New" w:cs="Browallia New"/>
                <w:sz w:val="26"/>
                <w:szCs w:val="26"/>
              </w:rPr>
              <w:t>641</w:t>
            </w:r>
          </w:p>
        </w:tc>
      </w:tr>
      <w:tr w:rsidR="00445ED8" w:rsidRPr="00DB41F1" w14:paraId="258D3491" w14:textId="77777777" w:rsidTr="007067BA">
        <w:tc>
          <w:tcPr>
            <w:tcW w:w="4320" w:type="dxa"/>
            <w:tcBorders>
              <w:top w:val="nil"/>
              <w:left w:val="nil"/>
              <w:bottom w:val="nil"/>
              <w:right w:val="nil"/>
            </w:tcBorders>
          </w:tcPr>
          <w:p w14:paraId="4684A354"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ค่าใช้จ่ายที่มีสิทธิหักได้เพิ่ม</w:t>
            </w:r>
          </w:p>
        </w:tc>
        <w:tc>
          <w:tcPr>
            <w:tcW w:w="1276" w:type="dxa"/>
          </w:tcPr>
          <w:p w14:paraId="697AB883" w14:textId="5A467995" w:rsidR="00445ED8" w:rsidRPr="00DB41F1" w:rsidRDefault="0017584B"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157</w:t>
            </w:r>
            <w:r w:rsidRPr="00DB41F1">
              <w:rPr>
                <w:rFonts w:ascii="Browallia New" w:hAnsi="Browallia New" w:cs="Browallia New"/>
                <w:sz w:val="26"/>
                <w:szCs w:val="26"/>
              </w:rPr>
              <w:t>,</w:t>
            </w:r>
            <w:r w:rsidR="00621FFC" w:rsidRPr="00621FFC">
              <w:rPr>
                <w:rFonts w:ascii="Browallia New" w:hAnsi="Browallia New" w:cs="Browallia New"/>
                <w:sz w:val="26"/>
                <w:szCs w:val="26"/>
              </w:rPr>
              <w:t>091</w:t>
            </w:r>
            <w:r w:rsidRPr="00DB41F1">
              <w:rPr>
                <w:rFonts w:ascii="Browallia New" w:hAnsi="Browallia New" w:cs="Browallia New"/>
                <w:sz w:val="26"/>
                <w:szCs w:val="26"/>
              </w:rPr>
              <w:t>)</w:t>
            </w:r>
          </w:p>
        </w:tc>
        <w:tc>
          <w:tcPr>
            <w:tcW w:w="1276" w:type="dxa"/>
          </w:tcPr>
          <w:p w14:paraId="2405621E" w14:textId="3A46065E" w:rsidR="00445ED8" w:rsidRPr="00DB41F1" w:rsidRDefault="00445ED8"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86</w:t>
            </w:r>
            <w:r w:rsidRPr="00DB41F1">
              <w:rPr>
                <w:rFonts w:ascii="Browallia New" w:hAnsi="Browallia New" w:cs="Browallia New"/>
                <w:sz w:val="26"/>
                <w:szCs w:val="26"/>
              </w:rPr>
              <w:t>,</w:t>
            </w:r>
            <w:r w:rsidR="00621FFC" w:rsidRPr="00621FFC">
              <w:rPr>
                <w:rFonts w:ascii="Browallia New" w:hAnsi="Browallia New" w:cs="Browallia New"/>
                <w:sz w:val="26"/>
                <w:szCs w:val="26"/>
              </w:rPr>
              <w:t>118</w:t>
            </w:r>
            <w:r w:rsidRPr="00DB41F1">
              <w:rPr>
                <w:rFonts w:ascii="Browallia New" w:hAnsi="Browallia New" w:cs="Browallia New"/>
                <w:sz w:val="26"/>
                <w:szCs w:val="26"/>
              </w:rPr>
              <w:t>)</w:t>
            </w:r>
          </w:p>
        </w:tc>
        <w:tc>
          <w:tcPr>
            <w:tcW w:w="1275" w:type="dxa"/>
            <w:vAlign w:val="center"/>
          </w:tcPr>
          <w:p w14:paraId="7D91DB48" w14:textId="160156A0" w:rsidR="00445ED8" w:rsidRPr="00DB41F1" w:rsidRDefault="00B20A35" w:rsidP="00445ED8">
            <w:pPr>
              <w:suppressAutoHyphens/>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156</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073</w:t>
            </w:r>
            <w:r w:rsidRPr="00DB41F1">
              <w:rPr>
                <w:rFonts w:ascii="Browallia New" w:hAnsi="Browallia New" w:cs="Browallia New"/>
                <w:sz w:val="26"/>
                <w:szCs w:val="26"/>
                <w:lang w:val="en-US"/>
              </w:rPr>
              <w:t>)</w:t>
            </w:r>
          </w:p>
        </w:tc>
        <w:tc>
          <w:tcPr>
            <w:tcW w:w="1276" w:type="dxa"/>
            <w:vAlign w:val="center"/>
          </w:tcPr>
          <w:p w14:paraId="5F9656CF" w14:textId="717D902D" w:rsidR="00445ED8" w:rsidRPr="00DB41F1" w:rsidRDefault="00445ED8"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85</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877</w:t>
            </w:r>
            <w:r w:rsidRPr="00DB41F1">
              <w:rPr>
                <w:rFonts w:ascii="Browallia New" w:hAnsi="Browallia New" w:cs="Browallia New"/>
                <w:sz w:val="26"/>
                <w:szCs w:val="26"/>
                <w:lang w:val="en-US"/>
              </w:rPr>
              <w:t>)</w:t>
            </w:r>
          </w:p>
        </w:tc>
      </w:tr>
      <w:tr w:rsidR="00445ED8" w:rsidRPr="00DB41F1" w14:paraId="03D8AEBA" w14:textId="77777777" w:rsidTr="007067BA">
        <w:tc>
          <w:tcPr>
            <w:tcW w:w="4320" w:type="dxa"/>
            <w:tcBorders>
              <w:top w:val="nil"/>
              <w:left w:val="nil"/>
              <w:bottom w:val="nil"/>
              <w:right w:val="nil"/>
            </w:tcBorders>
          </w:tcPr>
          <w:p w14:paraId="352671B3" w14:textId="4BB31F00"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ขาดทุนทางภาษีที่ไม่ได้บันทึกเป็นสินทรัพย์</w:t>
            </w:r>
          </w:p>
        </w:tc>
        <w:tc>
          <w:tcPr>
            <w:tcW w:w="1276" w:type="dxa"/>
          </w:tcPr>
          <w:p w14:paraId="1EE49D65"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4376FC77"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14:paraId="46C033BA"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c>
          <w:tcPr>
            <w:tcW w:w="1276" w:type="dxa"/>
            <w:vAlign w:val="center"/>
          </w:tcPr>
          <w:p w14:paraId="568D3FE2"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r>
      <w:tr w:rsidR="00445ED8" w:rsidRPr="00DB41F1" w14:paraId="02792290" w14:textId="77777777" w:rsidTr="007067BA">
        <w:tc>
          <w:tcPr>
            <w:tcW w:w="4320" w:type="dxa"/>
            <w:tcBorders>
              <w:top w:val="nil"/>
              <w:left w:val="nil"/>
              <w:bottom w:val="nil"/>
              <w:right w:val="nil"/>
            </w:tcBorders>
          </w:tcPr>
          <w:p w14:paraId="2AB3BF15" w14:textId="31B9309F"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ภาษีเงินได้รอการตัดบัญชี</w:t>
            </w:r>
          </w:p>
        </w:tc>
        <w:tc>
          <w:tcPr>
            <w:tcW w:w="1276" w:type="dxa"/>
          </w:tcPr>
          <w:p w14:paraId="4CB6543B" w14:textId="1D387019"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447</w:t>
            </w:r>
            <w:r w:rsidR="0017584B" w:rsidRPr="00DB41F1">
              <w:rPr>
                <w:rFonts w:ascii="Browallia New" w:hAnsi="Browallia New" w:cs="Browallia New"/>
                <w:sz w:val="26"/>
                <w:szCs w:val="26"/>
              </w:rPr>
              <w:t>,</w:t>
            </w:r>
            <w:r w:rsidRPr="00621FFC">
              <w:rPr>
                <w:rFonts w:ascii="Browallia New" w:hAnsi="Browallia New" w:cs="Browallia New"/>
                <w:sz w:val="26"/>
                <w:szCs w:val="26"/>
              </w:rPr>
              <w:t>153</w:t>
            </w:r>
          </w:p>
        </w:tc>
        <w:tc>
          <w:tcPr>
            <w:tcW w:w="1276" w:type="dxa"/>
          </w:tcPr>
          <w:p w14:paraId="09CA3FD7" w14:textId="1AB93364"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442</w:t>
            </w:r>
            <w:r w:rsidR="00445ED8" w:rsidRPr="00DB41F1">
              <w:rPr>
                <w:rFonts w:ascii="Browallia New" w:hAnsi="Browallia New" w:cs="Browallia New"/>
                <w:sz w:val="26"/>
                <w:szCs w:val="26"/>
              </w:rPr>
              <w:t>,</w:t>
            </w:r>
            <w:r w:rsidRPr="00621FFC">
              <w:rPr>
                <w:rFonts w:ascii="Browallia New" w:hAnsi="Browallia New" w:cs="Browallia New"/>
                <w:sz w:val="26"/>
                <w:szCs w:val="26"/>
              </w:rPr>
              <w:t>468</w:t>
            </w:r>
          </w:p>
        </w:tc>
        <w:tc>
          <w:tcPr>
            <w:tcW w:w="1275" w:type="dxa"/>
            <w:vAlign w:val="center"/>
          </w:tcPr>
          <w:p w14:paraId="2EFFDDDE" w14:textId="638FE4E1" w:rsidR="00445ED8" w:rsidRPr="00DB41F1" w:rsidRDefault="00621FFC" w:rsidP="00445ED8">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90</w:t>
            </w:r>
            <w:r w:rsidR="00B20A35" w:rsidRPr="00DB41F1">
              <w:rPr>
                <w:rFonts w:ascii="Browallia New" w:hAnsi="Browallia New" w:cs="Browallia New"/>
                <w:sz w:val="26"/>
                <w:szCs w:val="26"/>
              </w:rPr>
              <w:t>,</w:t>
            </w:r>
            <w:r w:rsidRPr="00621FFC">
              <w:rPr>
                <w:rFonts w:ascii="Browallia New" w:hAnsi="Browallia New" w:cs="Browallia New"/>
                <w:sz w:val="26"/>
                <w:szCs w:val="26"/>
              </w:rPr>
              <w:t>212</w:t>
            </w:r>
          </w:p>
        </w:tc>
        <w:tc>
          <w:tcPr>
            <w:tcW w:w="1276" w:type="dxa"/>
            <w:vAlign w:val="center"/>
          </w:tcPr>
          <w:p w14:paraId="28EF616C" w14:textId="6A151716" w:rsidR="00445ED8" w:rsidRPr="00DB41F1" w:rsidRDefault="00621FFC" w:rsidP="00445ED8">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10</w:t>
            </w:r>
            <w:r w:rsidR="00445ED8" w:rsidRPr="00DB41F1">
              <w:rPr>
                <w:rFonts w:ascii="Browallia New" w:hAnsi="Browallia New" w:cs="Browallia New"/>
                <w:sz w:val="26"/>
                <w:szCs w:val="26"/>
              </w:rPr>
              <w:t>,</w:t>
            </w:r>
            <w:r w:rsidRPr="00621FFC">
              <w:rPr>
                <w:rFonts w:ascii="Browallia New" w:hAnsi="Browallia New" w:cs="Browallia New"/>
                <w:sz w:val="26"/>
                <w:szCs w:val="26"/>
              </w:rPr>
              <w:t>595</w:t>
            </w:r>
          </w:p>
        </w:tc>
      </w:tr>
      <w:tr w:rsidR="00445ED8" w:rsidRPr="00DB41F1" w14:paraId="0E91B524" w14:textId="77777777" w:rsidTr="007067BA">
        <w:tc>
          <w:tcPr>
            <w:tcW w:w="4320" w:type="dxa"/>
            <w:tcBorders>
              <w:top w:val="nil"/>
              <w:left w:val="nil"/>
              <w:bottom w:val="nil"/>
              <w:right w:val="nil"/>
            </w:tcBorders>
          </w:tcPr>
          <w:p w14:paraId="7C2F95DF"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การใช้ขาดทุนทางภาษีที่ผ่านมาซึ่งยังไม่รับรู้</w:t>
            </w:r>
          </w:p>
        </w:tc>
        <w:tc>
          <w:tcPr>
            <w:tcW w:w="1276" w:type="dxa"/>
          </w:tcPr>
          <w:p w14:paraId="4895889F" w14:textId="7C0B3970" w:rsidR="00445ED8" w:rsidRPr="00DB41F1" w:rsidRDefault="0017584B" w:rsidP="00445ED8">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12</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130</w:t>
            </w:r>
            <w:r w:rsidRPr="00DB41F1">
              <w:rPr>
                <w:rFonts w:ascii="Browallia New" w:hAnsi="Browallia New" w:cs="Browallia New"/>
                <w:sz w:val="26"/>
                <w:szCs w:val="26"/>
                <w:lang w:val="en-US"/>
              </w:rPr>
              <w:t>)</w:t>
            </w:r>
          </w:p>
        </w:tc>
        <w:tc>
          <w:tcPr>
            <w:tcW w:w="1276" w:type="dxa"/>
          </w:tcPr>
          <w:p w14:paraId="2BA708DD" w14:textId="559A339B"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7</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865</w:t>
            </w:r>
            <w:r w:rsidRPr="00DB41F1">
              <w:rPr>
                <w:rFonts w:ascii="Browallia New" w:hAnsi="Browallia New" w:cs="Browallia New"/>
                <w:sz w:val="26"/>
                <w:szCs w:val="26"/>
                <w:lang w:val="en-US"/>
              </w:rPr>
              <w:t>)</w:t>
            </w:r>
          </w:p>
        </w:tc>
        <w:tc>
          <w:tcPr>
            <w:tcW w:w="1275" w:type="dxa"/>
            <w:vAlign w:val="center"/>
          </w:tcPr>
          <w:p w14:paraId="420BDC9A" w14:textId="093DCF6C" w:rsidR="00445ED8" w:rsidRPr="00DB41F1" w:rsidRDefault="00B20A35"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center"/>
          </w:tcPr>
          <w:p w14:paraId="5C1AE360" w14:textId="5BD01EB9" w:rsidR="00445ED8" w:rsidRPr="00DB41F1" w:rsidRDefault="00445ED8"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4EAF880D" w14:textId="77777777" w:rsidTr="007067BA">
        <w:tc>
          <w:tcPr>
            <w:tcW w:w="4320" w:type="dxa"/>
            <w:tcBorders>
              <w:top w:val="nil"/>
              <w:left w:val="nil"/>
              <w:bottom w:val="nil"/>
              <w:right w:val="nil"/>
            </w:tcBorders>
          </w:tcPr>
          <w:p w14:paraId="06DEE2B3"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อื่น ๆ</w:t>
            </w:r>
          </w:p>
        </w:tc>
        <w:tc>
          <w:tcPr>
            <w:tcW w:w="1276" w:type="dxa"/>
          </w:tcPr>
          <w:p w14:paraId="2FAB9E7B" w14:textId="3490441E" w:rsidR="00445ED8" w:rsidRPr="00DB41F1" w:rsidRDefault="00621FFC" w:rsidP="00445ED8">
            <w:pPr>
              <w:pBdr>
                <w:bottom w:val="sing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17584B" w:rsidRPr="00DB41F1">
              <w:rPr>
                <w:rFonts w:ascii="Browallia New" w:hAnsi="Browallia New" w:cs="Browallia New"/>
                <w:sz w:val="26"/>
                <w:szCs w:val="26"/>
              </w:rPr>
              <w:t>,</w:t>
            </w:r>
            <w:r w:rsidRPr="00621FFC">
              <w:rPr>
                <w:rFonts w:ascii="Browallia New" w:hAnsi="Browallia New" w:cs="Browallia New"/>
                <w:sz w:val="26"/>
                <w:szCs w:val="26"/>
              </w:rPr>
              <w:t>176</w:t>
            </w:r>
          </w:p>
        </w:tc>
        <w:tc>
          <w:tcPr>
            <w:tcW w:w="1276" w:type="dxa"/>
          </w:tcPr>
          <w:p w14:paraId="65EBAA06" w14:textId="709367CC" w:rsidR="00445ED8" w:rsidRPr="00DB41F1" w:rsidRDefault="00621FFC" w:rsidP="00445ED8">
            <w:pPr>
              <w:pBdr>
                <w:bottom w:val="sing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867</w:t>
            </w:r>
          </w:p>
        </w:tc>
        <w:tc>
          <w:tcPr>
            <w:tcW w:w="1275" w:type="dxa"/>
            <w:vAlign w:val="center"/>
          </w:tcPr>
          <w:p w14:paraId="1CE6A41D" w14:textId="373BB93B" w:rsidR="00445ED8" w:rsidRPr="00DB41F1" w:rsidRDefault="00B20A35" w:rsidP="00445ED8">
            <w:pPr>
              <w:pBdr>
                <w:bottom w:val="sing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center"/>
          </w:tcPr>
          <w:p w14:paraId="5732B0A5" w14:textId="21E2DCB7" w:rsidR="00445ED8" w:rsidRPr="00DB41F1" w:rsidRDefault="00445ED8" w:rsidP="00445ED8">
            <w:pPr>
              <w:pBdr>
                <w:bottom w:val="sing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22D69979" w14:textId="77777777" w:rsidTr="007067BA">
        <w:tc>
          <w:tcPr>
            <w:tcW w:w="4320" w:type="dxa"/>
            <w:tcBorders>
              <w:top w:val="nil"/>
              <w:left w:val="nil"/>
              <w:bottom w:val="nil"/>
              <w:right w:val="nil"/>
            </w:tcBorders>
          </w:tcPr>
          <w:p w14:paraId="3F0339F5"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rPr>
            </w:pPr>
            <w:r w:rsidRPr="00DB41F1">
              <w:rPr>
                <w:rFonts w:ascii="Browallia New" w:hAnsi="Browallia New" w:cs="Browallia New"/>
                <w:sz w:val="26"/>
                <w:szCs w:val="26"/>
                <w:cs/>
              </w:rPr>
              <w:t>ภาษีเงินได้</w:t>
            </w:r>
          </w:p>
        </w:tc>
        <w:tc>
          <w:tcPr>
            <w:tcW w:w="1276" w:type="dxa"/>
          </w:tcPr>
          <w:p w14:paraId="79D340AB" w14:textId="60703F3B"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287</w:t>
            </w:r>
            <w:r w:rsidR="0017584B" w:rsidRPr="00DB41F1">
              <w:rPr>
                <w:rFonts w:ascii="Browallia New" w:hAnsi="Browallia New" w:cs="Browallia New"/>
                <w:sz w:val="26"/>
                <w:szCs w:val="26"/>
              </w:rPr>
              <w:t>,</w:t>
            </w:r>
            <w:r w:rsidRPr="00621FFC">
              <w:rPr>
                <w:rFonts w:ascii="Browallia New" w:hAnsi="Browallia New" w:cs="Browallia New"/>
                <w:sz w:val="26"/>
                <w:szCs w:val="26"/>
              </w:rPr>
              <w:t>931</w:t>
            </w:r>
          </w:p>
        </w:tc>
        <w:tc>
          <w:tcPr>
            <w:tcW w:w="1276" w:type="dxa"/>
          </w:tcPr>
          <w:p w14:paraId="3864EA11" w14:textId="3AFA285A" w:rsidR="00445ED8" w:rsidRPr="00DB41F1" w:rsidRDefault="00445ED8"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44</w:t>
            </w:r>
            <w:r w:rsidRPr="00DB41F1">
              <w:rPr>
                <w:rFonts w:ascii="Browallia New" w:hAnsi="Browallia New" w:cs="Browallia New"/>
                <w:sz w:val="26"/>
                <w:szCs w:val="26"/>
              </w:rPr>
              <w:t>,</w:t>
            </w:r>
            <w:r w:rsidR="00621FFC" w:rsidRPr="00621FFC">
              <w:rPr>
                <w:rFonts w:ascii="Browallia New" w:hAnsi="Browallia New" w:cs="Browallia New"/>
                <w:sz w:val="26"/>
                <w:szCs w:val="26"/>
              </w:rPr>
              <w:t>038</w:t>
            </w:r>
            <w:r w:rsidRPr="00DB41F1">
              <w:rPr>
                <w:rFonts w:ascii="Browallia New" w:hAnsi="Browallia New" w:cs="Browallia New"/>
                <w:sz w:val="26"/>
                <w:szCs w:val="26"/>
              </w:rPr>
              <w:t>)</w:t>
            </w:r>
          </w:p>
        </w:tc>
        <w:tc>
          <w:tcPr>
            <w:tcW w:w="1275" w:type="dxa"/>
            <w:vAlign w:val="center"/>
          </w:tcPr>
          <w:p w14:paraId="12745117" w14:textId="4C963EF0" w:rsidR="00445ED8" w:rsidRPr="00DB41F1" w:rsidRDefault="00621FFC" w:rsidP="00445ED8">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B20A35" w:rsidRPr="00DB41F1">
              <w:rPr>
                <w:rFonts w:ascii="Browallia New" w:hAnsi="Browallia New" w:cs="Browallia New"/>
                <w:sz w:val="26"/>
                <w:szCs w:val="26"/>
              </w:rPr>
              <w:t>,</w:t>
            </w:r>
            <w:r w:rsidRPr="00621FFC">
              <w:rPr>
                <w:rFonts w:ascii="Browallia New" w:hAnsi="Browallia New" w:cs="Browallia New"/>
                <w:sz w:val="26"/>
                <w:szCs w:val="26"/>
              </w:rPr>
              <w:t>566</w:t>
            </w:r>
          </w:p>
        </w:tc>
        <w:tc>
          <w:tcPr>
            <w:tcW w:w="1276" w:type="dxa"/>
            <w:vAlign w:val="center"/>
          </w:tcPr>
          <w:p w14:paraId="13579AB4" w14:textId="3082354C" w:rsidR="00445ED8" w:rsidRPr="00DB41F1" w:rsidRDefault="00621FFC" w:rsidP="00445ED8">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826</w:t>
            </w:r>
          </w:p>
        </w:tc>
      </w:tr>
      <w:tr w:rsidR="00445ED8" w:rsidRPr="00DB41F1" w14:paraId="475CE0CE" w14:textId="77777777" w:rsidTr="007067BA">
        <w:tc>
          <w:tcPr>
            <w:tcW w:w="4320" w:type="dxa"/>
            <w:tcBorders>
              <w:top w:val="nil"/>
              <w:left w:val="nil"/>
              <w:bottom w:val="nil"/>
              <w:right w:val="nil"/>
            </w:tcBorders>
          </w:tcPr>
          <w:p w14:paraId="1DCA85A2"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12"/>
                <w:szCs w:val="12"/>
                <w:cs/>
              </w:rPr>
            </w:pPr>
          </w:p>
        </w:tc>
        <w:tc>
          <w:tcPr>
            <w:tcW w:w="1276" w:type="dxa"/>
          </w:tcPr>
          <w:p w14:paraId="7D75670C"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1BFF3757"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28FAC160" w14:textId="77777777" w:rsidR="00445ED8" w:rsidRPr="00DB41F1" w:rsidRDefault="00445ED8" w:rsidP="00445ED8">
            <w:pPr>
              <w:suppressAutoHyphens/>
              <w:spacing w:line="240" w:lineRule="auto"/>
              <w:ind w:right="-72"/>
              <w:jc w:val="right"/>
              <w:rPr>
                <w:rFonts w:ascii="Browallia New" w:hAnsi="Browallia New" w:cs="Browallia New"/>
                <w:sz w:val="12"/>
                <w:szCs w:val="12"/>
              </w:rPr>
            </w:pPr>
          </w:p>
        </w:tc>
        <w:tc>
          <w:tcPr>
            <w:tcW w:w="1276" w:type="dxa"/>
          </w:tcPr>
          <w:p w14:paraId="36D93F44" w14:textId="77777777" w:rsidR="00445ED8" w:rsidRPr="00DB41F1" w:rsidRDefault="00445ED8" w:rsidP="00445ED8">
            <w:pPr>
              <w:suppressAutoHyphens/>
              <w:spacing w:line="240" w:lineRule="auto"/>
              <w:ind w:right="-72"/>
              <w:jc w:val="right"/>
              <w:rPr>
                <w:rFonts w:ascii="Browallia New" w:hAnsi="Browallia New" w:cs="Browallia New"/>
                <w:sz w:val="12"/>
                <w:szCs w:val="12"/>
              </w:rPr>
            </w:pPr>
          </w:p>
        </w:tc>
      </w:tr>
      <w:tr w:rsidR="00445ED8" w:rsidRPr="00DB41F1" w14:paraId="16597070" w14:textId="77777777" w:rsidTr="007067BA">
        <w:tc>
          <w:tcPr>
            <w:tcW w:w="4320" w:type="dxa"/>
            <w:tcBorders>
              <w:top w:val="nil"/>
              <w:left w:val="nil"/>
              <w:bottom w:val="nil"/>
              <w:right w:val="nil"/>
            </w:tcBorders>
          </w:tcPr>
          <w:p w14:paraId="51291527" w14:textId="77777777" w:rsidR="00445ED8" w:rsidRPr="00DB41F1" w:rsidRDefault="00445ED8" w:rsidP="00445ED8">
            <w:pPr>
              <w:tabs>
                <w:tab w:val="left" w:pos="3295"/>
                <w:tab w:val="left" w:pos="9744"/>
              </w:tabs>
              <w:spacing w:line="240" w:lineRule="auto"/>
              <w:ind w:left="-96" w:right="-108"/>
              <w:contextualSpacing/>
              <w:rPr>
                <w:rFonts w:ascii="Browallia New" w:hAnsi="Browallia New" w:cs="Browallia New"/>
                <w:sz w:val="26"/>
                <w:szCs w:val="26"/>
                <w:cs/>
              </w:rPr>
            </w:pPr>
            <w:r w:rsidRPr="00DB41F1">
              <w:rPr>
                <w:rFonts w:ascii="Browallia New" w:hAnsi="Browallia New" w:cs="Browallia New"/>
                <w:sz w:val="26"/>
                <w:szCs w:val="26"/>
                <w:cs/>
              </w:rPr>
              <w:t>อัตราภาษีเงินได้ถัวเฉลี่ย</w:t>
            </w:r>
          </w:p>
        </w:tc>
        <w:tc>
          <w:tcPr>
            <w:tcW w:w="1276" w:type="dxa"/>
            <w:vAlign w:val="bottom"/>
          </w:tcPr>
          <w:p w14:paraId="301D5C99" w14:textId="2ECAE34A" w:rsidR="00445ED8" w:rsidRPr="00DB41F1" w:rsidRDefault="0017584B" w:rsidP="00445ED8">
            <w:pPr>
              <w:suppressAutoHyphens/>
              <w:spacing w:line="240" w:lineRule="auto"/>
              <w:ind w:right="-72"/>
              <w:jc w:val="right"/>
              <w:rPr>
                <w:rFonts w:ascii="Browallia New" w:hAnsi="Browallia New" w:cs="Browallia New"/>
                <w:spacing w:val="-2"/>
                <w:sz w:val="26"/>
                <w:szCs w:val="26"/>
                <w:cs/>
                <w:lang w:val="en-US"/>
              </w:rPr>
            </w:pPr>
            <w:r w:rsidRPr="00DB41F1">
              <w:rPr>
                <w:rFonts w:ascii="Browallia New" w:hAnsi="Browallia New" w:cs="Browallia New" w:hint="cs"/>
                <w:spacing w:val="-2"/>
                <w:sz w:val="26"/>
                <w:szCs w:val="26"/>
                <w:cs/>
                <w:lang w:val="en-US"/>
              </w:rPr>
              <w:t xml:space="preserve">ร้อยละ </w:t>
            </w:r>
            <w:r w:rsidR="00621FFC" w:rsidRPr="00621FFC">
              <w:rPr>
                <w:rFonts w:ascii="Browallia New" w:hAnsi="Browallia New" w:cs="Browallia New" w:hint="cs"/>
                <w:spacing w:val="-2"/>
                <w:sz w:val="26"/>
                <w:szCs w:val="26"/>
              </w:rPr>
              <w:t>7</w:t>
            </w:r>
          </w:p>
        </w:tc>
        <w:tc>
          <w:tcPr>
            <w:tcW w:w="1276" w:type="dxa"/>
            <w:vAlign w:val="bottom"/>
          </w:tcPr>
          <w:p w14:paraId="717634D8" w14:textId="7B6C0EC8" w:rsidR="00445ED8" w:rsidRPr="00DB41F1" w:rsidRDefault="00445ED8" w:rsidP="00445ED8">
            <w:pP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cs/>
              </w:rPr>
              <w:t xml:space="preserve">ร้อยละ </w:t>
            </w:r>
            <w:r w:rsidR="00621FFC" w:rsidRPr="00621FFC">
              <w:rPr>
                <w:rFonts w:ascii="Browallia New" w:hAnsi="Browallia New" w:cs="Browallia New"/>
                <w:spacing w:val="-2"/>
                <w:sz w:val="26"/>
                <w:szCs w:val="26"/>
              </w:rPr>
              <w:t>5</w:t>
            </w:r>
          </w:p>
        </w:tc>
        <w:tc>
          <w:tcPr>
            <w:tcW w:w="1275" w:type="dxa"/>
            <w:vAlign w:val="bottom"/>
          </w:tcPr>
          <w:p w14:paraId="5ED62573" w14:textId="7589E375" w:rsidR="00445ED8" w:rsidRPr="00DB41F1" w:rsidRDefault="00B20A35"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586784AB" w14:textId="398999D2" w:rsidR="00445ED8" w:rsidRPr="00DB41F1" w:rsidRDefault="00445ED8" w:rsidP="00445ED8">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bookmarkEnd w:id="83"/>
    </w:tbl>
    <w:p w14:paraId="77D82769" w14:textId="036737D5" w:rsidR="0073622C" w:rsidRPr="00DB41F1" w:rsidRDefault="0073622C" w:rsidP="0073622C">
      <w:pPr>
        <w:spacing w:line="240" w:lineRule="auto"/>
        <w:rPr>
          <w:rFonts w:ascii="Browallia New" w:hAnsi="Browallia New" w:cs="Browallia New"/>
          <w:sz w:val="26"/>
          <w:szCs w:val="26"/>
          <w:cs/>
        </w:rPr>
      </w:pPr>
    </w:p>
    <w:p w14:paraId="3ACA0BB0" w14:textId="7F55CA84" w:rsidR="0073622C" w:rsidRPr="00DB41F1" w:rsidRDefault="00C86DDE" w:rsidP="00C86DDE">
      <w:pPr>
        <w:spacing w:after="160" w:line="259" w:lineRule="auto"/>
        <w:rPr>
          <w:rFonts w:ascii="Browallia New" w:hAnsi="Browallia New" w:cs="Browallia New"/>
          <w:sz w:val="26"/>
          <w:szCs w:val="26"/>
          <w:cs/>
        </w:rPr>
      </w:pPr>
      <w:r w:rsidRPr="00DB41F1">
        <w:rPr>
          <w:rFonts w:ascii="Browallia New" w:hAnsi="Browallia New" w:cs="Browallia New"/>
          <w:sz w:val="26"/>
          <w:szCs w:val="26"/>
        </w:rPr>
        <w:br w:type="page"/>
      </w:r>
    </w:p>
    <w:p w14:paraId="3A6CE819" w14:textId="77777777" w:rsidR="0073622C" w:rsidRPr="00DB41F1" w:rsidRDefault="0073622C" w:rsidP="0073622C">
      <w:pPr>
        <w:rPr>
          <w:rFonts w:ascii="Browallia New" w:hAnsi="Browallia New" w:cs="Browallia New"/>
          <w:sz w:val="26"/>
          <w:szCs w:val="26"/>
          <w:cs/>
        </w:rPr>
      </w:pPr>
      <w:r w:rsidRPr="00DB41F1">
        <w:rPr>
          <w:rFonts w:ascii="Browallia New" w:hAnsi="Browallia New" w:cs="Browallia New"/>
          <w:sz w:val="26"/>
          <w:szCs w:val="26"/>
          <w:cs/>
        </w:rPr>
        <w:lastRenderedPageBreak/>
        <w:t>ภาษีเงินได้(เพิ่ม)ลดที่เกี่ยวข้องกับองค์ประกอบในกำไรขาดทุนเบ็ดเสร็จอื่นมีดังนี้</w:t>
      </w:r>
    </w:p>
    <w:p w14:paraId="7F10E02B" w14:textId="77777777" w:rsidR="0073622C" w:rsidRPr="00607EDB" w:rsidRDefault="0073622C" w:rsidP="0073622C">
      <w:pPr>
        <w:rPr>
          <w:rFonts w:ascii="Browallia New" w:hAnsi="Browallia New" w:cs="Browallia New"/>
          <w:sz w:val="26"/>
          <w:szCs w:val="26"/>
        </w:rPr>
      </w:pPr>
    </w:p>
    <w:tbl>
      <w:tblPr>
        <w:tblW w:w="9442" w:type="dxa"/>
        <w:tblInd w:w="8" w:type="dxa"/>
        <w:tblLayout w:type="fixed"/>
        <w:tblLook w:val="0000" w:firstRow="0" w:lastRow="0" w:firstColumn="0" w:lastColumn="0" w:noHBand="0" w:noVBand="0"/>
      </w:tblPr>
      <w:tblGrid>
        <w:gridCol w:w="2962"/>
        <w:gridCol w:w="1080"/>
        <w:gridCol w:w="1080"/>
        <w:gridCol w:w="1080"/>
        <w:gridCol w:w="1080"/>
        <w:gridCol w:w="1080"/>
        <w:gridCol w:w="1080"/>
      </w:tblGrid>
      <w:tr w:rsidR="0073622C" w:rsidRPr="00DB41F1" w14:paraId="52C2DE2E" w14:textId="77777777" w:rsidTr="005E6A1C">
        <w:trPr>
          <w:cantSplit/>
        </w:trPr>
        <w:tc>
          <w:tcPr>
            <w:tcW w:w="2962" w:type="dxa"/>
            <w:shd w:val="clear" w:color="auto" w:fill="auto"/>
          </w:tcPr>
          <w:p w14:paraId="4574D0B3" w14:textId="77777777" w:rsidR="0073622C" w:rsidRPr="00DB41F1" w:rsidRDefault="0073622C" w:rsidP="007067BA">
            <w:pPr>
              <w:spacing w:line="240" w:lineRule="auto"/>
              <w:ind w:left="-120" w:right="-117"/>
              <w:rPr>
                <w:rFonts w:ascii="Browallia New" w:hAnsi="Browallia New" w:cs="Browallia New"/>
                <w:sz w:val="26"/>
                <w:szCs w:val="26"/>
              </w:rPr>
            </w:pPr>
          </w:p>
        </w:tc>
        <w:tc>
          <w:tcPr>
            <w:tcW w:w="6480" w:type="dxa"/>
            <w:gridSpan w:val="6"/>
            <w:shd w:val="clear" w:color="auto" w:fill="auto"/>
          </w:tcPr>
          <w:p w14:paraId="2D773F44" w14:textId="77777777" w:rsidR="0073622C" w:rsidRPr="00DB41F1"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งบการเงินรวม</w:t>
            </w:r>
          </w:p>
        </w:tc>
      </w:tr>
      <w:tr w:rsidR="0073622C" w:rsidRPr="00DB41F1" w14:paraId="4F1EB389" w14:textId="77777777" w:rsidTr="005E6A1C">
        <w:trPr>
          <w:cantSplit/>
        </w:trPr>
        <w:tc>
          <w:tcPr>
            <w:tcW w:w="2962" w:type="dxa"/>
            <w:shd w:val="clear" w:color="auto" w:fill="auto"/>
          </w:tcPr>
          <w:p w14:paraId="18D279AF" w14:textId="77777777" w:rsidR="0073622C" w:rsidRPr="00DB41F1" w:rsidRDefault="0073622C" w:rsidP="007067BA">
            <w:pPr>
              <w:spacing w:line="240" w:lineRule="auto"/>
              <w:ind w:left="-120" w:right="-117"/>
              <w:rPr>
                <w:rFonts w:ascii="Browallia New" w:hAnsi="Browallia New" w:cs="Browallia New"/>
                <w:sz w:val="26"/>
                <w:szCs w:val="26"/>
              </w:rPr>
            </w:pPr>
          </w:p>
        </w:tc>
        <w:tc>
          <w:tcPr>
            <w:tcW w:w="3240" w:type="dxa"/>
            <w:gridSpan w:val="3"/>
            <w:shd w:val="clear" w:color="auto" w:fill="auto"/>
          </w:tcPr>
          <w:p w14:paraId="5D92E26C" w14:textId="1E290A8B"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3240" w:type="dxa"/>
            <w:gridSpan w:val="3"/>
            <w:shd w:val="clear" w:color="auto" w:fill="auto"/>
          </w:tcPr>
          <w:p w14:paraId="67053DBF" w14:textId="618F00EB" w:rsidR="0073622C" w:rsidRPr="00DB41F1"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73622C" w:rsidRPr="00DB41F1" w14:paraId="712D1632" w14:textId="77777777" w:rsidTr="005E6A1C">
        <w:trPr>
          <w:cantSplit/>
        </w:trPr>
        <w:tc>
          <w:tcPr>
            <w:tcW w:w="2962" w:type="dxa"/>
            <w:shd w:val="clear" w:color="auto" w:fill="auto"/>
          </w:tcPr>
          <w:p w14:paraId="67DA5EDE" w14:textId="77777777" w:rsidR="0073622C" w:rsidRPr="00DB41F1" w:rsidRDefault="0073622C" w:rsidP="007067BA">
            <w:pPr>
              <w:spacing w:line="240" w:lineRule="auto"/>
              <w:ind w:left="-120" w:right="-117"/>
              <w:rPr>
                <w:rFonts w:ascii="Browallia New" w:hAnsi="Browallia New" w:cs="Browallia New"/>
                <w:sz w:val="26"/>
                <w:szCs w:val="26"/>
              </w:rPr>
            </w:pPr>
          </w:p>
        </w:tc>
        <w:tc>
          <w:tcPr>
            <w:tcW w:w="1080" w:type="dxa"/>
            <w:shd w:val="clear" w:color="auto" w:fill="auto"/>
          </w:tcPr>
          <w:p w14:paraId="3F764B28"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ก่อนภาษี</w:t>
            </w:r>
          </w:p>
        </w:tc>
        <w:tc>
          <w:tcPr>
            <w:tcW w:w="1080" w:type="dxa"/>
            <w:shd w:val="clear" w:color="auto" w:fill="auto"/>
          </w:tcPr>
          <w:p w14:paraId="382E1593" w14:textId="47FE8E77" w:rsidR="0073622C" w:rsidRPr="00DB41F1" w:rsidRDefault="0073622C" w:rsidP="00594B4C">
            <w:pPr>
              <w:tabs>
                <w:tab w:val="left" w:pos="1134"/>
                <w:tab w:val="left" w:pos="1276"/>
                <w:tab w:val="center" w:pos="3402"/>
                <w:tab w:val="center" w:pos="4536"/>
                <w:tab w:val="center" w:pos="5670"/>
                <w:tab w:val="center" w:pos="6804"/>
                <w:tab w:val="right" w:pos="7655"/>
              </w:tabs>
              <w:spacing w:line="240" w:lineRule="auto"/>
              <w:ind w:left="-53" w:right="-72"/>
              <w:jc w:val="right"/>
              <w:rPr>
                <w:rFonts w:ascii="Browallia New" w:hAnsi="Browallia New" w:cs="Browallia New"/>
                <w:b/>
                <w:bCs/>
                <w:spacing w:val="-4"/>
                <w:sz w:val="26"/>
                <w:szCs w:val="26"/>
              </w:rPr>
            </w:pPr>
            <w:r w:rsidRPr="00DB41F1">
              <w:rPr>
                <w:rFonts w:ascii="Browallia New" w:hAnsi="Browallia New" w:cs="Browallia New"/>
                <w:b/>
                <w:bCs/>
                <w:spacing w:val="-4"/>
                <w:sz w:val="26"/>
                <w:szCs w:val="26"/>
                <w:cs/>
              </w:rPr>
              <w:t>ภาษีลด</w:t>
            </w:r>
          </w:p>
        </w:tc>
        <w:tc>
          <w:tcPr>
            <w:tcW w:w="1080" w:type="dxa"/>
            <w:shd w:val="clear" w:color="auto" w:fill="auto"/>
          </w:tcPr>
          <w:p w14:paraId="5AFE6C49"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หลังภาษี</w:t>
            </w:r>
          </w:p>
        </w:tc>
        <w:tc>
          <w:tcPr>
            <w:tcW w:w="1080" w:type="dxa"/>
            <w:shd w:val="clear" w:color="auto" w:fill="auto"/>
          </w:tcPr>
          <w:p w14:paraId="6D8D1C16"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ก่อนภาษี</w:t>
            </w:r>
          </w:p>
        </w:tc>
        <w:tc>
          <w:tcPr>
            <w:tcW w:w="1080" w:type="dxa"/>
            <w:shd w:val="clear" w:color="auto" w:fill="auto"/>
          </w:tcPr>
          <w:p w14:paraId="597B6397" w14:textId="35FB149E" w:rsidR="0073622C" w:rsidRPr="00DB41F1" w:rsidRDefault="0073622C" w:rsidP="00594B4C">
            <w:pPr>
              <w:tabs>
                <w:tab w:val="left" w:pos="1134"/>
                <w:tab w:val="left" w:pos="1276"/>
                <w:tab w:val="center" w:pos="3402"/>
                <w:tab w:val="center" w:pos="4536"/>
                <w:tab w:val="center" w:pos="5670"/>
                <w:tab w:val="center" w:pos="6804"/>
                <w:tab w:val="right" w:pos="7655"/>
              </w:tabs>
              <w:spacing w:line="240" w:lineRule="auto"/>
              <w:ind w:left="-69" w:right="-72"/>
              <w:jc w:val="right"/>
              <w:rPr>
                <w:rFonts w:ascii="Browallia New" w:hAnsi="Browallia New" w:cs="Browallia New"/>
                <w:b/>
                <w:bCs/>
                <w:spacing w:val="-4"/>
                <w:sz w:val="26"/>
                <w:szCs w:val="26"/>
                <w:cs/>
              </w:rPr>
            </w:pPr>
            <w:r w:rsidRPr="00DB41F1">
              <w:rPr>
                <w:rFonts w:ascii="Browallia New" w:hAnsi="Browallia New" w:cs="Browallia New"/>
                <w:b/>
                <w:bCs/>
                <w:spacing w:val="-4"/>
                <w:sz w:val="26"/>
                <w:szCs w:val="26"/>
                <w:cs/>
              </w:rPr>
              <w:t>ภาษี</w:t>
            </w:r>
            <w:r w:rsidR="00966C74" w:rsidRPr="00DB41F1">
              <w:rPr>
                <w:rFonts w:ascii="Browallia New" w:hAnsi="Browallia New" w:cs="Browallia New" w:hint="cs"/>
                <w:b/>
                <w:bCs/>
                <w:spacing w:val="-4"/>
                <w:sz w:val="26"/>
                <w:szCs w:val="26"/>
                <w:cs/>
              </w:rPr>
              <w:t>เพิ่ม</w:t>
            </w:r>
          </w:p>
        </w:tc>
        <w:tc>
          <w:tcPr>
            <w:tcW w:w="1080" w:type="dxa"/>
            <w:shd w:val="clear" w:color="auto" w:fill="auto"/>
          </w:tcPr>
          <w:p w14:paraId="6DA86B66" w14:textId="77777777" w:rsidR="0073622C" w:rsidRPr="00DB41F1"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หลังภาษี</w:t>
            </w:r>
          </w:p>
        </w:tc>
      </w:tr>
      <w:tr w:rsidR="0073622C" w:rsidRPr="00DB41F1" w14:paraId="541A8AA8" w14:textId="77777777" w:rsidTr="005E6A1C">
        <w:trPr>
          <w:cantSplit/>
        </w:trPr>
        <w:tc>
          <w:tcPr>
            <w:tcW w:w="2962" w:type="dxa"/>
            <w:shd w:val="clear" w:color="auto" w:fill="auto"/>
          </w:tcPr>
          <w:p w14:paraId="69B97CF7" w14:textId="77777777" w:rsidR="0073622C" w:rsidRPr="00DB41F1" w:rsidRDefault="0073622C" w:rsidP="007067BA">
            <w:pPr>
              <w:spacing w:line="240" w:lineRule="auto"/>
              <w:ind w:left="-120" w:right="-117"/>
              <w:rPr>
                <w:rFonts w:ascii="Browallia New" w:hAnsi="Browallia New" w:cs="Browallia New"/>
                <w:sz w:val="26"/>
                <w:szCs w:val="26"/>
              </w:rPr>
            </w:pPr>
          </w:p>
        </w:tc>
        <w:tc>
          <w:tcPr>
            <w:tcW w:w="1080" w:type="dxa"/>
            <w:shd w:val="clear" w:color="auto" w:fill="auto"/>
          </w:tcPr>
          <w:p w14:paraId="0BFBF2DD" w14:textId="77777777" w:rsidR="0073622C" w:rsidRPr="00DB41F1"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5BA0C7AC" w14:textId="77777777" w:rsidR="0073622C" w:rsidRPr="00DB41F1"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421904F3" w14:textId="77777777" w:rsidR="0073622C" w:rsidRPr="00DB41F1"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54DFB498" w14:textId="77777777" w:rsidR="0073622C" w:rsidRPr="00DB41F1"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25200EA7" w14:textId="77777777" w:rsidR="0073622C" w:rsidRPr="00DB41F1"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59DED191" w14:textId="77777777" w:rsidR="0073622C" w:rsidRPr="00DB41F1"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73622C" w:rsidRPr="00DB41F1" w14:paraId="4F271BC6" w14:textId="77777777" w:rsidTr="005E6A1C">
        <w:trPr>
          <w:cantSplit/>
        </w:trPr>
        <w:tc>
          <w:tcPr>
            <w:tcW w:w="2962" w:type="dxa"/>
            <w:shd w:val="clear" w:color="auto" w:fill="auto"/>
          </w:tcPr>
          <w:p w14:paraId="194626DA" w14:textId="77777777" w:rsidR="0073622C" w:rsidRPr="00DB41F1" w:rsidRDefault="0073622C" w:rsidP="007067BA">
            <w:pPr>
              <w:spacing w:line="240" w:lineRule="auto"/>
              <w:ind w:left="-120" w:right="-117"/>
              <w:rPr>
                <w:rFonts w:ascii="Browallia New" w:hAnsi="Browallia New" w:cs="Browallia New"/>
                <w:sz w:val="26"/>
                <w:szCs w:val="26"/>
              </w:rPr>
            </w:pPr>
          </w:p>
        </w:tc>
        <w:tc>
          <w:tcPr>
            <w:tcW w:w="1080" w:type="dxa"/>
            <w:shd w:val="clear" w:color="auto" w:fill="auto"/>
          </w:tcPr>
          <w:p w14:paraId="334D282D" w14:textId="77777777" w:rsidR="0073622C" w:rsidRPr="00DB41F1"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320B1BEB" w14:textId="77777777" w:rsidR="0073622C" w:rsidRPr="00DB41F1"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6F3ACA7A" w14:textId="77777777" w:rsidR="0073622C" w:rsidRPr="00DB41F1"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3D76AECB" w14:textId="77777777" w:rsidR="0073622C" w:rsidRPr="00DB41F1"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0D1C80FC" w14:textId="77777777" w:rsidR="0073622C" w:rsidRPr="00DB41F1"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198CF1DB" w14:textId="77777777" w:rsidR="0073622C" w:rsidRPr="00DB41F1" w:rsidRDefault="0073622C" w:rsidP="007067BA">
            <w:pPr>
              <w:spacing w:line="240" w:lineRule="auto"/>
              <w:ind w:right="-72"/>
              <w:jc w:val="right"/>
              <w:rPr>
                <w:rFonts w:ascii="Browallia New" w:hAnsi="Browallia New" w:cs="Browallia New"/>
                <w:sz w:val="26"/>
                <w:szCs w:val="26"/>
              </w:rPr>
            </w:pPr>
          </w:p>
        </w:tc>
      </w:tr>
      <w:tr w:rsidR="00BC4558" w:rsidRPr="00DB41F1" w14:paraId="09C18D88" w14:textId="77777777" w:rsidTr="005E6A1C">
        <w:trPr>
          <w:cantSplit/>
        </w:trPr>
        <w:tc>
          <w:tcPr>
            <w:tcW w:w="2962" w:type="dxa"/>
            <w:shd w:val="clear" w:color="auto" w:fill="auto"/>
          </w:tcPr>
          <w:p w14:paraId="1A5FAE21" w14:textId="7F83EE32" w:rsidR="00BC4558" w:rsidRPr="00DB41F1" w:rsidRDefault="006B257E"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b/>
                <w:bCs/>
                <w:spacing w:val="-6"/>
                <w:sz w:val="26"/>
                <w:szCs w:val="26"/>
                <w:cs/>
              </w:rPr>
            </w:pPr>
            <w:r w:rsidRPr="00DB41F1">
              <w:rPr>
                <w:rFonts w:ascii="Browallia New" w:hAnsi="Browallia New" w:cs="Browallia New"/>
                <w:b/>
                <w:bCs/>
                <w:spacing w:val="-6"/>
                <w:sz w:val="26"/>
                <w:szCs w:val="26"/>
                <w:cs/>
              </w:rPr>
              <w:t>รายการที่จะไม่จัดประเภทรายการใหม่</w:t>
            </w:r>
          </w:p>
        </w:tc>
        <w:tc>
          <w:tcPr>
            <w:tcW w:w="1080" w:type="dxa"/>
            <w:shd w:val="clear" w:color="auto" w:fill="auto"/>
            <w:vAlign w:val="bottom"/>
          </w:tcPr>
          <w:p w14:paraId="63A7F4CA" w14:textId="77777777" w:rsidR="00BC4558" w:rsidRPr="00DB41F1"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3D66D5B1" w14:textId="77777777" w:rsidR="00BC4558" w:rsidRPr="00DB41F1"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2D20C377" w14:textId="77777777" w:rsidR="00BC4558" w:rsidRPr="00DB41F1"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CF76FBD" w14:textId="77777777" w:rsidR="00BC4558" w:rsidRPr="00DB41F1"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1B8698C1" w14:textId="77777777" w:rsidR="00BC4558" w:rsidRPr="00DB41F1"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159ED798" w14:textId="77777777" w:rsidR="00BC4558" w:rsidRPr="00DB41F1"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45ACB" w:rsidRPr="00DB41F1" w14:paraId="758193F1" w14:textId="77777777" w:rsidTr="005E6A1C">
        <w:trPr>
          <w:cantSplit/>
        </w:trPr>
        <w:tc>
          <w:tcPr>
            <w:tcW w:w="2962" w:type="dxa"/>
            <w:shd w:val="clear" w:color="auto" w:fill="auto"/>
          </w:tcPr>
          <w:p w14:paraId="7E3FEB0E" w14:textId="0355EB14" w:rsidR="00645ACB" w:rsidRPr="00DB41F1" w:rsidRDefault="00812931"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b/>
                <w:bCs/>
                <w:sz w:val="26"/>
                <w:szCs w:val="26"/>
                <w:cs/>
              </w:rPr>
            </w:pPr>
            <w:r w:rsidRPr="00DB41F1">
              <w:rPr>
                <w:rFonts w:ascii="Browallia New" w:hAnsi="Browallia New" w:cs="Browallia New"/>
                <w:b/>
                <w:bCs/>
                <w:sz w:val="26"/>
                <w:szCs w:val="26"/>
              </w:rPr>
              <w:t xml:space="preserve">   </w:t>
            </w:r>
            <w:r w:rsidR="00334D9C" w:rsidRPr="00DB41F1">
              <w:rPr>
                <w:rFonts w:ascii="Browallia New" w:hAnsi="Browallia New" w:cs="Browallia New"/>
                <w:b/>
                <w:bCs/>
                <w:spacing w:val="-6"/>
                <w:sz w:val="26"/>
                <w:szCs w:val="26"/>
                <w:cs/>
              </w:rPr>
              <w:t>ไปยัง</w:t>
            </w:r>
            <w:r w:rsidRPr="00DB41F1">
              <w:rPr>
                <w:rFonts w:ascii="Browallia New" w:hAnsi="Browallia New" w:cs="Browallia New"/>
                <w:b/>
                <w:bCs/>
                <w:sz w:val="26"/>
                <w:szCs w:val="26"/>
                <w:cs/>
              </w:rPr>
              <w:t>กำไร</w:t>
            </w:r>
            <w:r w:rsidR="00F56155" w:rsidRPr="00DB41F1">
              <w:rPr>
                <w:rFonts w:ascii="Browallia New" w:hAnsi="Browallia New" w:cs="Browallia New"/>
                <w:b/>
                <w:bCs/>
                <w:sz w:val="26"/>
                <w:szCs w:val="26"/>
                <w:cs/>
              </w:rPr>
              <w:t>หรือขาดทุนในภายหลัง</w:t>
            </w:r>
          </w:p>
        </w:tc>
        <w:tc>
          <w:tcPr>
            <w:tcW w:w="1080" w:type="dxa"/>
            <w:shd w:val="clear" w:color="auto" w:fill="auto"/>
            <w:vAlign w:val="bottom"/>
          </w:tcPr>
          <w:p w14:paraId="75297FB4" w14:textId="77777777" w:rsidR="00645ACB" w:rsidRPr="00DB41F1"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41513E6" w14:textId="77777777" w:rsidR="00645ACB" w:rsidRPr="00DB41F1"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47A953F8" w14:textId="77777777" w:rsidR="00645ACB" w:rsidRPr="00DB41F1"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46071CC5" w14:textId="77777777" w:rsidR="00645ACB" w:rsidRPr="00DB41F1"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19E79CF1" w14:textId="77777777" w:rsidR="00645ACB" w:rsidRPr="00DB41F1"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57C8830" w14:textId="77777777" w:rsidR="00645ACB" w:rsidRPr="00DB41F1"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5ED8" w:rsidRPr="00DB41F1" w14:paraId="70C92726" w14:textId="77777777" w:rsidTr="005E6A1C">
        <w:trPr>
          <w:cantSplit/>
        </w:trPr>
        <w:tc>
          <w:tcPr>
            <w:tcW w:w="2962" w:type="dxa"/>
            <w:shd w:val="clear" w:color="auto" w:fill="auto"/>
          </w:tcPr>
          <w:p w14:paraId="3280BF6A" w14:textId="2C62B503"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bookmarkStart w:id="84" w:name="OLE_LINK72"/>
            <w:r w:rsidRPr="00DB41F1">
              <w:rPr>
                <w:rFonts w:ascii="Browallia New" w:hAnsi="Browallia New" w:cs="Browallia New"/>
                <w:sz w:val="26"/>
                <w:szCs w:val="26"/>
                <w:cs/>
              </w:rPr>
              <w:t xml:space="preserve"> </w:t>
            </w:r>
            <w:r w:rsidR="00F33D8D" w:rsidRPr="00DB41F1">
              <w:rPr>
                <w:rFonts w:ascii="Browallia New" w:hAnsi="Browallia New" w:cs="Browallia New"/>
                <w:sz w:val="26"/>
                <w:szCs w:val="26"/>
                <w:cs/>
              </w:rPr>
              <w:t>การวัดมูลค่าใหม่ของผลประโยชน์</w:t>
            </w:r>
            <w:r w:rsidR="00F33D8D" w:rsidRPr="00DB41F1">
              <w:rPr>
                <w:rFonts w:ascii="Browallia New" w:hAnsi="Browallia New" w:cs="Browallia New"/>
                <w:sz w:val="26"/>
                <w:szCs w:val="26"/>
              </w:rPr>
              <w:br/>
            </w:r>
            <w:r w:rsidRPr="00DB41F1">
              <w:rPr>
                <w:rFonts w:ascii="Browallia New" w:hAnsi="Browallia New" w:cs="Browallia New"/>
                <w:sz w:val="26"/>
                <w:szCs w:val="26"/>
                <w:cs/>
              </w:rPr>
              <w:t xml:space="preserve">  </w:t>
            </w:r>
            <w:r w:rsidR="00F33D8D" w:rsidRPr="00DB41F1">
              <w:rPr>
                <w:rFonts w:ascii="Browallia New" w:hAnsi="Browallia New" w:cs="Browallia New"/>
                <w:sz w:val="26"/>
                <w:szCs w:val="26"/>
              </w:rPr>
              <w:t xml:space="preserve"> </w:t>
            </w:r>
            <w:r w:rsidRPr="00DB41F1">
              <w:rPr>
                <w:rFonts w:ascii="Browallia New" w:hAnsi="Browallia New" w:cs="Browallia New"/>
                <w:sz w:val="26"/>
                <w:szCs w:val="26"/>
                <w:cs/>
              </w:rPr>
              <w:t>พนักงานเมื่อเกษียณอายุ</w:t>
            </w:r>
          </w:p>
        </w:tc>
        <w:tc>
          <w:tcPr>
            <w:tcW w:w="1080" w:type="dxa"/>
            <w:shd w:val="clear" w:color="auto" w:fill="auto"/>
            <w:vAlign w:val="bottom"/>
          </w:tcPr>
          <w:p w14:paraId="103C171C" w14:textId="36794B87" w:rsidR="00445ED8" w:rsidRPr="00DB41F1" w:rsidRDefault="006732C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775</w:t>
            </w:r>
            <w:r w:rsidRPr="00DB41F1">
              <w:rPr>
                <w:rFonts w:ascii="Browallia New" w:hAnsi="Browallia New" w:cs="Browallia New"/>
                <w:sz w:val="26"/>
                <w:szCs w:val="26"/>
              </w:rPr>
              <w:t>)</w:t>
            </w:r>
          </w:p>
        </w:tc>
        <w:tc>
          <w:tcPr>
            <w:tcW w:w="1080" w:type="dxa"/>
            <w:shd w:val="clear" w:color="auto" w:fill="auto"/>
            <w:vAlign w:val="bottom"/>
          </w:tcPr>
          <w:p w14:paraId="6C4F393A" w14:textId="119495BF"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749</w:t>
            </w:r>
          </w:p>
        </w:tc>
        <w:tc>
          <w:tcPr>
            <w:tcW w:w="1080" w:type="dxa"/>
            <w:shd w:val="clear" w:color="auto" w:fill="auto"/>
            <w:vAlign w:val="bottom"/>
          </w:tcPr>
          <w:p w14:paraId="36535EC8" w14:textId="4F209F32" w:rsidR="00445ED8" w:rsidRPr="00DB41F1" w:rsidRDefault="00CA19B7"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026</w:t>
            </w:r>
            <w:r w:rsidRPr="00DB41F1">
              <w:rPr>
                <w:rFonts w:ascii="Browallia New" w:hAnsi="Browallia New" w:cs="Browallia New"/>
                <w:sz w:val="26"/>
                <w:szCs w:val="26"/>
              </w:rPr>
              <w:t>)</w:t>
            </w:r>
          </w:p>
        </w:tc>
        <w:tc>
          <w:tcPr>
            <w:tcW w:w="1080" w:type="dxa"/>
            <w:shd w:val="clear" w:color="auto" w:fill="auto"/>
            <w:vAlign w:val="bottom"/>
          </w:tcPr>
          <w:p w14:paraId="3767EA1C" w14:textId="6F55E223"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60</w:t>
            </w:r>
            <w:r w:rsidR="00445ED8" w:rsidRPr="00DB41F1">
              <w:rPr>
                <w:rFonts w:ascii="Browallia New" w:hAnsi="Browallia New" w:cs="Browallia New"/>
                <w:sz w:val="26"/>
                <w:szCs w:val="26"/>
              </w:rPr>
              <w:t>,</w:t>
            </w:r>
            <w:r w:rsidRPr="00621FFC">
              <w:rPr>
                <w:rFonts w:ascii="Browallia New" w:hAnsi="Browallia New" w:cs="Browallia New"/>
                <w:sz w:val="26"/>
                <w:szCs w:val="26"/>
              </w:rPr>
              <w:t>216</w:t>
            </w:r>
          </w:p>
        </w:tc>
        <w:tc>
          <w:tcPr>
            <w:tcW w:w="1080" w:type="dxa"/>
            <w:shd w:val="clear" w:color="auto" w:fill="auto"/>
            <w:vAlign w:val="bottom"/>
          </w:tcPr>
          <w:p w14:paraId="288D0AA4" w14:textId="47D58223" w:rsidR="00445ED8" w:rsidRPr="00DB41F1" w:rsidRDefault="00EF4C4D"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494</w:t>
            </w:r>
            <w:r w:rsidRPr="00DB41F1">
              <w:rPr>
                <w:rFonts w:ascii="Browallia New" w:hAnsi="Browallia New" w:cs="Browallia New"/>
                <w:sz w:val="26"/>
                <w:szCs w:val="26"/>
              </w:rPr>
              <w:t>)</w:t>
            </w:r>
          </w:p>
        </w:tc>
        <w:tc>
          <w:tcPr>
            <w:tcW w:w="1080" w:type="dxa"/>
            <w:shd w:val="clear" w:color="auto" w:fill="auto"/>
            <w:vAlign w:val="bottom"/>
          </w:tcPr>
          <w:p w14:paraId="45DE0095" w14:textId="707F3B2D"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56</w:t>
            </w:r>
            <w:r w:rsidR="00445ED8" w:rsidRPr="00DB41F1">
              <w:rPr>
                <w:rFonts w:ascii="Browallia New" w:hAnsi="Browallia New" w:cs="Browallia New"/>
                <w:sz w:val="26"/>
                <w:szCs w:val="26"/>
              </w:rPr>
              <w:t>,</w:t>
            </w:r>
            <w:r w:rsidRPr="00621FFC">
              <w:rPr>
                <w:rFonts w:ascii="Browallia New" w:hAnsi="Browallia New" w:cs="Browallia New"/>
                <w:sz w:val="26"/>
                <w:szCs w:val="26"/>
              </w:rPr>
              <w:t>722</w:t>
            </w:r>
          </w:p>
        </w:tc>
      </w:tr>
      <w:tr w:rsidR="00445ED8" w:rsidRPr="00DB41F1" w14:paraId="718170F2" w14:textId="77777777" w:rsidTr="005E6A1C">
        <w:trPr>
          <w:cantSplit/>
        </w:trPr>
        <w:tc>
          <w:tcPr>
            <w:tcW w:w="2962" w:type="dxa"/>
            <w:shd w:val="clear" w:color="auto" w:fill="auto"/>
          </w:tcPr>
          <w:p w14:paraId="32D843CE" w14:textId="7BFB44A3"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sz w:val="26"/>
                <w:szCs w:val="26"/>
              </w:rPr>
              <w:t xml:space="preserve"> </w:t>
            </w:r>
            <w:r w:rsidR="00F33D8D" w:rsidRPr="00DB41F1">
              <w:rPr>
                <w:rFonts w:ascii="Browallia New" w:hAnsi="Browallia New" w:cs="Browallia New"/>
                <w:sz w:val="26"/>
                <w:szCs w:val="26"/>
                <w:cs/>
              </w:rPr>
              <w:t>ส่วนแบ่งกำไร</w:t>
            </w:r>
            <w:r w:rsidR="00500B08" w:rsidRPr="00DB41F1">
              <w:rPr>
                <w:rFonts w:ascii="Browallia New" w:hAnsi="Browallia New" w:cs="Browallia New" w:hint="cs"/>
                <w:sz w:val="26"/>
                <w:szCs w:val="26"/>
                <w:cs/>
              </w:rPr>
              <w:t>(ขาดทุน)</w:t>
            </w:r>
            <w:r w:rsidR="00F33D8D" w:rsidRPr="00DB41F1">
              <w:rPr>
                <w:rFonts w:ascii="Browallia New" w:hAnsi="Browallia New" w:cs="Browallia New"/>
                <w:sz w:val="26"/>
                <w:szCs w:val="26"/>
                <w:cs/>
              </w:rPr>
              <w:t>เบ็ดเสร็จอื่นจาก</w:t>
            </w:r>
            <w:r w:rsidR="00F33D8D" w:rsidRPr="00DB41F1">
              <w:rPr>
                <w:rFonts w:ascii="Browallia New" w:hAnsi="Browallia New" w:cs="Browallia New"/>
                <w:sz w:val="26"/>
                <w:szCs w:val="26"/>
              </w:rPr>
              <w:br/>
            </w:r>
            <w:r w:rsidRPr="00DB41F1">
              <w:rPr>
                <w:rFonts w:ascii="Browallia New" w:hAnsi="Browallia New" w:cs="Browallia New"/>
                <w:sz w:val="26"/>
                <w:szCs w:val="26"/>
              </w:rPr>
              <w:t xml:space="preserve">  </w:t>
            </w:r>
            <w:r w:rsidR="00F33D8D"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บริษัทร่วม</w:t>
            </w:r>
          </w:p>
        </w:tc>
        <w:tc>
          <w:tcPr>
            <w:tcW w:w="1080" w:type="dxa"/>
            <w:shd w:val="clear" w:color="auto" w:fill="auto"/>
            <w:vAlign w:val="bottom"/>
          </w:tcPr>
          <w:p w14:paraId="2DAE0855" w14:textId="55D19CC0" w:rsidR="00445ED8" w:rsidRPr="00DB41F1" w:rsidRDefault="00950B11"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84</w:t>
            </w:r>
            <w:r w:rsidRPr="00DB41F1">
              <w:rPr>
                <w:rFonts w:ascii="Browallia New" w:hAnsi="Browallia New" w:cs="Browallia New"/>
                <w:sz w:val="26"/>
                <w:szCs w:val="26"/>
                <w:lang w:val="en-US"/>
              </w:rPr>
              <w:t>)</w:t>
            </w:r>
          </w:p>
        </w:tc>
        <w:tc>
          <w:tcPr>
            <w:tcW w:w="1080" w:type="dxa"/>
            <w:shd w:val="clear" w:color="auto" w:fill="auto"/>
            <w:vAlign w:val="bottom"/>
          </w:tcPr>
          <w:p w14:paraId="08827E32" w14:textId="27AE43B2"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17</w:t>
            </w:r>
          </w:p>
        </w:tc>
        <w:tc>
          <w:tcPr>
            <w:tcW w:w="1080" w:type="dxa"/>
            <w:shd w:val="clear" w:color="auto" w:fill="auto"/>
            <w:vAlign w:val="bottom"/>
          </w:tcPr>
          <w:p w14:paraId="11300B6D" w14:textId="1E9BBE39" w:rsidR="00445ED8" w:rsidRPr="00DB41F1" w:rsidRDefault="00CA19B7"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67</w:t>
            </w:r>
            <w:r w:rsidRPr="00DB41F1">
              <w:rPr>
                <w:rFonts w:ascii="Browallia New" w:hAnsi="Browallia New" w:cs="Browallia New"/>
                <w:sz w:val="26"/>
                <w:szCs w:val="26"/>
              </w:rPr>
              <w:t>)</w:t>
            </w:r>
          </w:p>
        </w:tc>
        <w:tc>
          <w:tcPr>
            <w:tcW w:w="1080" w:type="dxa"/>
            <w:shd w:val="clear" w:color="auto" w:fill="auto"/>
            <w:vAlign w:val="bottom"/>
          </w:tcPr>
          <w:p w14:paraId="7B32FE1B" w14:textId="16A09AAF"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160</w:t>
            </w:r>
          </w:p>
        </w:tc>
        <w:tc>
          <w:tcPr>
            <w:tcW w:w="1080" w:type="dxa"/>
            <w:shd w:val="clear" w:color="auto" w:fill="auto"/>
            <w:vAlign w:val="bottom"/>
          </w:tcPr>
          <w:p w14:paraId="6E4B43C6" w14:textId="4DE65884" w:rsidR="00445ED8" w:rsidRPr="00DB41F1" w:rsidRDefault="00EF4C4D"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32</w:t>
            </w:r>
            <w:r w:rsidRPr="00DB41F1">
              <w:rPr>
                <w:rFonts w:ascii="Browallia New" w:hAnsi="Browallia New" w:cs="Browallia New"/>
                <w:sz w:val="26"/>
                <w:szCs w:val="26"/>
              </w:rPr>
              <w:t>)</w:t>
            </w:r>
          </w:p>
        </w:tc>
        <w:tc>
          <w:tcPr>
            <w:tcW w:w="1080" w:type="dxa"/>
            <w:shd w:val="clear" w:color="auto" w:fill="auto"/>
            <w:vAlign w:val="bottom"/>
          </w:tcPr>
          <w:p w14:paraId="5873E768" w14:textId="2EAC99BC"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128</w:t>
            </w:r>
          </w:p>
        </w:tc>
      </w:tr>
      <w:tr w:rsidR="006D4EF0" w:rsidRPr="00DB41F1" w14:paraId="75F67C30" w14:textId="77777777" w:rsidTr="005E6A1C">
        <w:trPr>
          <w:cantSplit/>
        </w:trPr>
        <w:tc>
          <w:tcPr>
            <w:tcW w:w="2962" w:type="dxa"/>
            <w:shd w:val="clear" w:color="auto" w:fill="auto"/>
          </w:tcPr>
          <w:p w14:paraId="5B6635BA" w14:textId="23301504" w:rsidR="006D4EF0" w:rsidRPr="00DB41F1" w:rsidRDefault="00373BB0"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b/>
                <w:bCs/>
                <w:sz w:val="26"/>
                <w:szCs w:val="26"/>
                <w:cs/>
              </w:rPr>
            </w:pPr>
            <w:r w:rsidRPr="00DB41F1">
              <w:rPr>
                <w:rFonts w:ascii="Browallia New" w:hAnsi="Browallia New" w:cs="Browallia New"/>
                <w:b/>
                <w:bCs/>
                <w:sz w:val="26"/>
                <w:szCs w:val="26"/>
                <w:cs/>
              </w:rPr>
              <w:t>รายการที่จะจัดประเภทรายการใหม่</w:t>
            </w:r>
          </w:p>
        </w:tc>
        <w:tc>
          <w:tcPr>
            <w:tcW w:w="1080" w:type="dxa"/>
            <w:shd w:val="clear" w:color="auto" w:fill="auto"/>
            <w:vAlign w:val="bottom"/>
          </w:tcPr>
          <w:p w14:paraId="7B2815C1"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4BD7909D"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27D3A87C"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DF36187"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CF178FE"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6BB9957"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D4EF0" w:rsidRPr="00DB41F1" w14:paraId="38529EC8" w14:textId="77777777" w:rsidTr="005E6A1C">
        <w:trPr>
          <w:cantSplit/>
        </w:trPr>
        <w:tc>
          <w:tcPr>
            <w:tcW w:w="2962" w:type="dxa"/>
            <w:shd w:val="clear" w:color="auto" w:fill="auto"/>
          </w:tcPr>
          <w:p w14:paraId="50EC6825" w14:textId="4EE430C7" w:rsidR="006D4EF0" w:rsidRPr="00DB41F1" w:rsidRDefault="00373BB0"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b/>
                <w:bCs/>
                <w:sz w:val="26"/>
                <w:szCs w:val="26"/>
              </w:rPr>
              <w:t xml:space="preserve">   </w:t>
            </w:r>
            <w:r w:rsidRPr="00DB41F1">
              <w:rPr>
                <w:rFonts w:ascii="Browallia New" w:hAnsi="Browallia New" w:cs="Browallia New"/>
                <w:b/>
                <w:bCs/>
                <w:spacing w:val="-6"/>
                <w:sz w:val="26"/>
                <w:szCs w:val="26"/>
                <w:cs/>
              </w:rPr>
              <w:t>ไปยัง</w:t>
            </w:r>
            <w:r w:rsidRPr="00DB41F1">
              <w:rPr>
                <w:rFonts w:ascii="Browallia New" w:hAnsi="Browallia New" w:cs="Browallia New"/>
                <w:b/>
                <w:bCs/>
                <w:sz w:val="26"/>
                <w:szCs w:val="26"/>
                <w:cs/>
              </w:rPr>
              <w:t>กำไรหรือขาดทุนในภายหลัง</w:t>
            </w:r>
          </w:p>
        </w:tc>
        <w:tc>
          <w:tcPr>
            <w:tcW w:w="1080" w:type="dxa"/>
            <w:shd w:val="clear" w:color="auto" w:fill="auto"/>
            <w:vAlign w:val="bottom"/>
          </w:tcPr>
          <w:p w14:paraId="18642D82"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6329470"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D758013"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4FBF4E9D"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937C4A8"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B806940" w14:textId="77777777" w:rsidR="006D4EF0" w:rsidRPr="00DB41F1" w:rsidRDefault="006D4EF0"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5ED8" w:rsidRPr="00DB41F1" w14:paraId="5526B8D9" w14:textId="77777777" w:rsidTr="005E6A1C">
        <w:trPr>
          <w:cantSplit/>
        </w:trPr>
        <w:tc>
          <w:tcPr>
            <w:tcW w:w="2962" w:type="dxa"/>
            <w:shd w:val="clear" w:color="auto" w:fill="auto"/>
          </w:tcPr>
          <w:p w14:paraId="220D7718" w14:textId="7DE83F41"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sz w:val="26"/>
                <w:szCs w:val="26"/>
                <w:cs/>
              </w:rPr>
              <w:t xml:space="preserve"> </w:t>
            </w:r>
            <w:r w:rsidR="00F33D8D" w:rsidRPr="00DB41F1">
              <w:rPr>
                <w:rFonts w:ascii="Browallia New" w:hAnsi="Browallia New" w:cs="Browallia New"/>
                <w:sz w:val="26"/>
                <w:szCs w:val="26"/>
                <w:cs/>
              </w:rPr>
              <w:t>การเปลี่ยนแปลงในมูลค่ายุติธรรมของ</w:t>
            </w:r>
            <w:r w:rsidR="00F33D8D" w:rsidRPr="00DB41F1">
              <w:rPr>
                <w:rFonts w:ascii="Browallia New" w:hAnsi="Browallia New" w:cs="Browallia New"/>
                <w:sz w:val="26"/>
                <w:szCs w:val="26"/>
              </w:rPr>
              <w:br/>
            </w:r>
            <w:r w:rsidRPr="00DB41F1">
              <w:rPr>
                <w:rFonts w:ascii="Browallia New" w:hAnsi="Browallia New" w:cs="Browallia New"/>
                <w:sz w:val="26"/>
                <w:szCs w:val="26"/>
                <w:cs/>
              </w:rPr>
              <w:t xml:space="preserve">  </w:t>
            </w:r>
            <w:r w:rsidR="00F33D8D" w:rsidRPr="00DB41F1">
              <w:rPr>
                <w:rFonts w:ascii="Browallia New" w:hAnsi="Browallia New" w:cs="Browallia New"/>
                <w:sz w:val="26"/>
                <w:szCs w:val="26"/>
              </w:rPr>
              <w:t xml:space="preserve"> </w:t>
            </w:r>
            <w:r w:rsidRPr="00DB41F1">
              <w:rPr>
                <w:rFonts w:ascii="Browallia New" w:hAnsi="Browallia New" w:cs="Browallia New"/>
                <w:sz w:val="26"/>
                <w:szCs w:val="26"/>
                <w:cs/>
              </w:rPr>
              <w:t>อนุพันธ์ป้องกันความเสี่ยง</w:t>
            </w:r>
          </w:p>
        </w:tc>
        <w:tc>
          <w:tcPr>
            <w:tcW w:w="1080" w:type="dxa"/>
            <w:shd w:val="clear" w:color="auto" w:fill="auto"/>
            <w:vAlign w:val="bottom"/>
          </w:tcPr>
          <w:p w14:paraId="799EA8D6" w14:textId="65E1A9DA" w:rsidR="00445ED8" w:rsidRPr="00DB41F1" w:rsidRDefault="002D4012"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401</w:t>
            </w:r>
            <w:r w:rsidRPr="00DB41F1">
              <w:rPr>
                <w:rFonts w:ascii="Browallia New" w:hAnsi="Browallia New" w:cs="Browallia New"/>
                <w:sz w:val="26"/>
                <w:szCs w:val="26"/>
              </w:rPr>
              <w:t>,</w:t>
            </w:r>
            <w:r w:rsidR="00621FFC" w:rsidRPr="00621FFC">
              <w:rPr>
                <w:rFonts w:ascii="Browallia New" w:hAnsi="Browallia New" w:cs="Browallia New"/>
                <w:sz w:val="26"/>
                <w:szCs w:val="26"/>
              </w:rPr>
              <w:t>320</w:t>
            </w:r>
            <w:r w:rsidRPr="00DB41F1">
              <w:rPr>
                <w:rFonts w:ascii="Browallia New" w:hAnsi="Browallia New" w:cs="Browallia New"/>
                <w:sz w:val="26"/>
                <w:szCs w:val="26"/>
              </w:rPr>
              <w:t>)</w:t>
            </w:r>
          </w:p>
        </w:tc>
        <w:tc>
          <w:tcPr>
            <w:tcW w:w="1080" w:type="dxa"/>
            <w:shd w:val="clear" w:color="auto" w:fill="auto"/>
            <w:vAlign w:val="bottom"/>
          </w:tcPr>
          <w:p w14:paraId="56C000C4" w14:textId="08E214A1"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33</w:t>
            </w:r>
            <w:r w:rsidR="002D317B" w:rsidRPr="00DB41F1">
              <w:rPr>
                <w:rFonts w:ascii="Browallia New" w:hAnsi="Browallia New" w:cs="Browallia New"/>
                <w:sz w:val="26"/>
                <w:szCs w:val="26"/>
              </w:rPr>
              <w:t>,</w:t>
            </w:r>
            <w:r w:rsidRPr="00621FFC">
              <w:rPr>
                <w:rFonts w:ascii="Browallia New" w:hAnsi="Browallia New" w:cs="Browallia New"/>
                <w:sz w:val="26"/>
                <w:szCs w:val="26"/>
              </w:rPr>
              <w:t>133</w:t>
            </w:r>
          </w:p>
        </w:tc>
        <w:tc>
          <w:tcPr>
            <w:tcW w:w="1080" w:type="dxa"/>
            <w:shd w:val="clear" w:color="auto" w:fill="auto"/>
            <w:vAlign w:val="bottom"/>
          </w:tcPr>
          <w:p w14:paraId="1EEA561E" w14:textId="2971EA96" w:rsidR="00445ED8" w:rsidRPr="00DB41F1" w:rsidRDefault="00460EA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368</w:t>
            </w:r>
            <w:r w:rsidRPr="00DB41F1">
              <w:rPr>
                <w:rFonts w:ascii="Browallia New" w:hAnsi="Browallia New" w:cs="Browallia New"/>
                <w:sz w:val="26"/>
                <w:szCs w:val="26"/>
              </w:rPr>
              <w:t>,</w:t>
            </w:r>
            <w:r w:rsidR="00621FFC" w:rsidRPr="00621FFC">
              <w:rPr>
                <w:rFonts w:ascii="Browallia New" w:hAnsi="Browallia New" w:cs="Browallia New"/>
                <w:sz w:val="26"/>
                <w:szCs w:val="26"/>
              </w:rPr>
              <w:t>187</w:t>
            </w:r>
            <w:r w:rsidRPr="00DB41F1">
              <w:rPr>
                <w:rFonts w:ascii="Browallia New" w:hAnsi="Browallia New" w:cs="Browallia New"/>
                <w:sz w:val="26"/>
                <w:szCs w:val="26"/>
              </w:rPr>
              <w:t>)</w:t>
            </w:r>
          </w:p>
        </w:tc>
        <w:tc>
          <w:tcPr>
            <w:tcW w:w="1080" w:type="dxa"/>
            <w:shd w:val="clear" w:color="auto" w:fill="auto"/>
            <w:vAlign w:val="bottom"/>
          </w:tcPr>
          <w:p w14:paraId="1EF67A7E" w14:textId="61A86834"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635</w:t>
            </w:r>
            <w:r w:rsidR="00445ED8" w:rsidRPr="00DB41F1">
              <w:rPr>
                <w:rFonts w:ascii="Browallia New" w:hAnsi="Browallia New" w:cs="Browallia New"/>
                <w:sz w:val="26"/>
                <w:szCs w:val="26"/>
              </w:rPr>
              <w:t>,</w:t>
            </w:r>
            <w:r w:rsidRPr="00621FFC">
              <w:rPr>
                <w:rFonts w:ascii="Browallia New" w:hAnsi="Browallia New" w:cs="Browallia New"/>
                <w:sz w:val="26"/>
                <w:szCs w:val="26"/>
              </w:rPr>
              <w:t>671</w:t>
            </w:r>
          </w:p>
        </w:tc>
        <w:tc>
          <w:tcPr>
            <w:tcW w:w="1080" w:type="dxa"/>
            <w:shd w:val="clear" w:color="auto" w:fill="auto"/>
            <w:vAlign w:val="bottom"/>
          </w:tcPr>
          <w:p w14:paraId="70C5F316" w14:textId="30B1BD0B" w:rsidR="00445ED8" w:rsidRPr="00DB41F1" w:rsidRDefault="00277304"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727</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134</w:t>
            </w:r>
            <w:r w:rsidRPr="00DB41F1">
              <w:rPr>
                <w:rFonts w:ascii="Browallia New" w:hAnsi="Browallia New" w:cs="Browallia New"/>
                <w:sz w:val="26"/>
                <w:szCs w:val="26"/>
              </w:rPr>
              <w:t>)</w:t>
            </w:r>
          </w:p>
        </w:tc>
        <w:tc>
          <w:tcPr>
            <w:tcW w:w="1080" w:type="dxa"/>
            <w:shd w:val="clear" w:color="auto" w:fill="auto"/>
            <w:vAlign w:val="bottom"/>
          </w:tcPr>
          <w:p w14:paraId="750B7F7C" w14:textId="241E9790"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445ED8" w:rsidRPr="00DB41F1">
              <w:rPr>
                <w:rFonts w:ascii="Browallia New" w:hAnsi="Browallia New" w:cs="Browallia New"/>
                <w:sz w:val="26"/>
                <w:szCs w:val="26"/>
              </w:rPr>
              <w:t>,</w:t>
            </w:r>
            <w:r w:rsidRPr="00621FFC">
              <w:rPr>
                <w:rFonts w:ascii="Browallia New" w:hAnsi="Browallia New" w:cs="Browallia New"/>
                <w:sz w:val="26"/>
                <w:szCs w:val="26"/>
              </w:rPr>
              <w:t>908</w:t>
            </w:r>
            <w:r w:rsidR="00445ED8" w:rsidRPr="00DB41F1">
              <w:rPr>
                <w:rFonts w:ascii="Browallia New" w:hAnsi="Browallia New" w:cs="Browallia New"/>
                <w:sz w:val="26"/>
                <w:szCs w:val="26"/>
                <w:lang w:val="en-US"/>
              </w:rPr>
              <w:t>,</w:t>
            </w:r>
            <w:r w:rsidRPr="00621FFC">
              <w:rPr>
                <w:rFonts w:ascii="Browallia New" w:hAnsi="Browallia New" w:cs="Browallia New"/>
                <w:sz w:val="26"/>
                <w:szCs w:val="26"/>
              </w:rPr>
              <w:t>537</w:t>
            </w:r>
          </w:p>
        </w:tc>
      </w:tr>
      <w:tr w:rsidR="00445ED8" w:rsidRPr="00DB41F1" w14:paraId="19CDD883" w14:textId="77777777" w:rsidTr="005E6A1C">
        <w:trPr>
          <w:cantSplit/>
        </w:trPr>
        <w:tc>
          <w:tcPr>
            <w:tcW w:w="2962" w:type="dxa"/>
            <w:shd w:val="clear" w:color="auto" w:fill="auto"/>
          </w:tcPr>
          <w:p w14:paraId="498E3FF6"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DB41F1">
              <w:rPr>
                <w:rFonts w:ascii="Browallia New" w:hAnsi="Browallia New" w:cs="Browallia New"/>
                <w:sz w:val="26"/>
                <w:szCs w:val="26"/>
                <w:cs/>
              </w:rPr>
              <w:t>การจัดประเภทรายการจากสำรองรายการ</w:t>
            </w:r>
          </w:p>
          <w:p w14:paraId="7138A61E"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ป้องกันความเสี่ยงไปยังกำไรขาดทุน</w:t>
            </w:r>
          </w:p>
        </w:tc>
        <w:tc>
          <w:tcPr>
            <w:tcW w:w="1080" w:type="dxa"/>
            <w:shd w:val="clear" w:color="auto" w:fill="auto"/>
            <w:vAlign w:val="bottom"/>
          </w:tcPr>
          <w:p w14:paraId="2549C05D" w14:textId="63F7DCF4"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68</w:t>
            </w:r>
            <w:r w:rsidR="006732CC" w:rsidRPr="00DB41F1">
              <w:rPr>
                <w:rFonts w:ascii="Browallia New" w:hAnsi="Browallia New" w:cs="Browallia New"/>
                <w:sz w:val="26"/>
                <w:szCs w:val="26"/>
              </w:rPr>
              <w:t>,</w:t>
            </w:r>
            <w:r w:rsidRPr="00621FFC">
              <w:rPr>
                <w:rFonts w:ascii="Browallia New" w:hAnsi="Browallia New" w:cs="Browallia New"/>
                <w:sz w:val="26"/>
                <w:szCs w:val="26"/>
              </w:rPr>
              <w:t>523</w:t>
            </w:r>
          </w:p>
        </w:tc>
        <w:tc>
          <w:tcPr>
            <w:tcW w:w="1080" w:type="dxa"/>
            <w:shd w:val="clear" w:color="auto" w:fill="auto"/>
            <w:vAlign w:val="bottom"/>
          </w:tcPr>
          <w:p w14:paraId="1965862E" w14:textId="57F05E89" w:rsidR="00445ED8" w:rsidRPr="00DB41F1" w:rsidRDefault="006732C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080" w:type="dxa"/>
            <w:shd w:val="clear" w:color="auto" w:fill="auto"/>
            <w:vAlign w:val="bottom"/>
          </w:tcPr>
          <w:p w14:paraId="66D956BE" w14:textId="76234150"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68</w:t>
            </w:r>
            <w:r w:rsidR="006732CC" w:rsidRPr="00DB41F1">
              <w:rPr>
                <w:rFonts w:ascii="Browallia New" w:hAnsi="Browallia New" w:cs="Browallia New"/>
                <w:sz w:val="26"/>
                <w:szCs w:val="26"/>
              </w:rPr>
              <w:t>,</w:t>
            </w:r>
            <w:r w:rsidRPr="00621FFC">
              <w:rPr>
                <w:rFonts w:ascii="Browallia New" w:hAnsi="Browallia New" w:cs="Browallia New"/>
                <w:sz w:val="26"/>
                <w:szCs w:val="26"/>
              </w:rPr>
              <w:t>523</w:t>
            </w:r>
          </w:p>
        </w:tc>
        <w:tc>
          <w:tcPr>
            <w:tcW w:w="1080" w:type="dxa"/>
            <w:shd w:val="clear" w:color="auto" w:fill="auto"/>
            <w:vAlign w:val="bottom"/>
          </w:tcPr>
          <w:p w14:paraId="3AE1B487" w14:textId="6F228D6F"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621</w:t>
            </w:r>
            <w:r w:rsidR="00445ED8" w:rsidRPr="00DB41F1">
              <w:rPr>
                <w:rFonts w:ascii="Browallia New" w:hAnsi="Browallia New" w:cs="Browallia New"/>
                <w:sz w:val="26"/>
                <w:szCs w:val="26"/>
              </w:rPr>
              <w:t>,</w:t>
            </w:r>
            <w:r w:rsidRPr="00621FFC">
              <w:rPr>
                <w:rFonts w:ascii="Browallia New" w:hAnsi="Browallia New" w:cs="Browallia New"/>
                <w:sz w:val="26"/>
                <w:szCs w:val="26"/>
              </w:rPr>
              <w:t>464</w:t>
            </w:r>
          </w:p>
        </w:tc>
        <w:tc>
          <w:tcPr>
            <w:tcW w:w="1080" w:type="dxa"/>
            <w:shd w:val="clear" w:color="auto" w:fill="auto"/>
            <w:vAlign w:val="bottom"/>
          </w:tcPr>
          <w:p w14:paraId="7FD78265" w14:textId="461464B8"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080" w:type="dxa"/>
            <w:shd w:val="clear" w:color="auto" w:fill="auto"/>
            <w:vAlign w:val="bottom"/>
          </w:tcPr>
          <w:p w14:paraId="09B2575A" w14:textId="659A6A08"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621</w:t>
            </w:r>
            <w:r w:rsidR="00445ED8" w:rsidRPr="00DB41F1">
              <w:rPr>
                <w:rFonts w:ascii="Browallia New" w:hAnsi="Browallia New" w:cs="Browallia New"/>
                <w:sz w:val="26"/>
                <w:szCs w:val="26"/>
              </w:rPr>
              <w:t>,</w:t>
            </w:r>
            <w:r w:rsidRPr="00621FFC">
              <w:rPr>
                <w:rFonts w:ascii="Browallia New" w:hAnsi="Browallia New" w:cs="Browallia New"/>
                <w:sz w:val="26"/>
                <w:szCs w:val="26"/>
              </w:rPr>
              <w:t>464</w:t>
            </w:r>
          </w:p>
        </w:tc>
      </w:tr>
      <w:tr w:rsidR="00445ED8" w:rsidRPr="00DB41F1" w14:paraId="3614C350" w14:textId="77777777" w:rsidTr="005E6A1C">
        <w:trPr>
          <w:cantSplit/>
        </w:trPr>
        <w:tc>
          <w:tcPr>
            <w:tcW w:w="2962" w:type="dxa"/>
            <w:shd w:val="clear" w:color="auto" w:fill="auto"/>
          </w:tcPr>
          <w:p w14:paraId="08F7D1A4" w14:textId="601AD96F"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sz w:val="26"/>
                <w:szCs w:val="26"/>
                <w:cs/>
              </w:rPr>
              <w:t>ส่วนแบ่งกำไร</w:t>
            </w:r>
            <w:r w:rsidR="00A1429E" w:rsidRPr="00DB41F1">
              <w:rPr>
                <w:rFonts w:ascii="Browallia New" w:hAnsi="Browallia New" w:cs="Browallia New" w:hint="cs"/>
                <w:sz w:val="26"/>
                <w:szCs w:val="26"/>
                <w:cs/>
              </w:rPr>
              <w:t>(ขาดทุน)</w:t>
            </w:r>
            <w:r w:rsidRPr="00DB41F1">
              <w:rPr>
                <w:rFonts w:ascii="Browallia New" w:hAnsi="Browallia New" w:cs="Browallia New"/>
                <w:sz w:val="26"/>
                <w:szCs w:val="26"/>
                <w:cs/>
              </w:rPr>
              <w:t>เบ็ดเสร็จอื่นจาก</w:t>
            </w:r>
            <w:r w:rsidRPr="00DB41F1">
              <w:rPr>
                <w:rFonts w:ascii="Browallia New" w:hAnsi="Browallia New" w:cs="Browallia New"/>
                <w:sz w:val="26"/>
                <w:szCs w:val="26"/>
              </w:rPr>
              <w:br/>
              <w:t xml:space="preserve">   </w:t>
            </w:r>
            <w:r w:rsidRPr="00DB41F1">
              <w:rPr>
                <w:rFonts w:ascii="Browallia New" w:hAnsi="Browallia New" w:cs="Browallia New"/>
                <w:sz w:val="26"/>
                <w:szCs w:val="26"/>
                <w:cs/>
              </w:rPr>
              <w:t>บริษัทร่วมและการร่วมค้า</w:t>
            </w:r>
          </w:p>
        </w:tc>
        <w:tc>
          <w:tcPr>
            <w:tcW w:w="1080" w:type="dxa"/>
            <w:shd w:val="clear" w:color="auto" w:fill="auto"/>
            <w:vAlign w:val="bottom"/>
          </w:tcPr>
          <w:p w14:paraId="26322EF6" w14:textId="6C47E3C8" w:rsidR="00445ED8" w:rsidRPr="00DB41F1" w:rsidRDefault="00687C6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10</w:t>
            </w:r>
            <w:r w:rsidRPr="00DB41F1">
              <w:rPr>
                <w:rFonts w:ascii="Browallia New" w:hAnsi="Browallia New" w:cs="Browallia New"/>
                <w:sz w:val="26"/>
                <w:szCs w:val="26"/>
              </w:rPr>
              <w:t>,</w:t>
            </w:r>
            <w:r w:rsidR="00621FFC" w:rsidRPr="00621FFC">
              <w:rPr>
                <w:rFonts w:ascii="Browallia New" w:hAnsi="Browallia New" w:cs="Browallia New"/>
                <w:sz w:val="26"/>
                <w:szCs w:val="26"/>
              </w:rPr>
              <w:t>128</w:t>
            </w:r>
            <w:r w:rsidRPr="00DB41F1">
              <w:rPr>
                <w:rFonts w:ascii="Browallia New" w:hAnsi="Browallia New" w:cs="Browallia New"/>
                <w:sz w:val="26"/>
                <w:szCs w:val="26"/>
              </w:rPr>
              <w:t>)</w:t>
            </w:r>
          </w:p>
        </w:tc>
        <w:tc>
          <w:tcPr>
            <w:tcW w:w="1080" w:type="dxa"/>
            <w:shd w:val="clear" w:color="auto" w:fill="auto"/>
            <w:vAlign w:val="bottom"/>
          </w:tcPr>
          <w:p w14:paraId="6E40578D" w14:textId="4BAE1E9B"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687C6B" w:rsidRPr="00DB41F1">
              <w:rPr>
                <w:rFonts w:ascii="Browallia New" w:hAnsi="Browallia New" w:cs="Browallia New"/>
                <w:sz w:val="26"/>
                <w:szCs w:val="26"/>
              </w:rPr>
              <w:t>,</w:t>
            </w:r>
            <w:r w:rsidRPr="00621FFC">
              <w:rPr>
                <w:rFonts w:ascii="Browallia New" w:hAnsi="Browallia New" w:cs="Browallia New"/>
                <w:sz w:val="26"/>
                <w:szCs w:val="26"/>
              </w:rPr>
              <w:t>238</w:t>
            </w:r>
          </w:p>
        </w:tc>
        <w:tc>
          <w:tcPr>
            <w:tcW w:w="1080" w:type="dxa"/>
            <w:shd w:val="clear" w:color="auto" w:fill="auto"/>
            <w:vAlign w:val="bottom"/>
          </w:tcPr>
          <w:p w14:paraId="356BA14D" w14:textId="2C90988A" w:rsidR="00445ED8" w:rsidRPr="00DB41F1" w:rsidRDefault="006732C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8</w:t>
            </w:r>
            <w:r w:rsidRPr="00DB41F1">
              <w:rPr>
                <w:rFonts w:ascii="Browallia New" w:hAnsi="Browallia New" w:cs="Browallia New"/>
                <w:sz w:val="26"/>
                <w:szCs w:val="26"/>
              </w:rPr>
              <w:t>,</w:t>
            </w:r>
            <w:r w:rsidR="00621FFC" w:rsidRPr="00621FFC">
              <w:rPr>
                <w:rFonts w:ascii="Browallia New" w:hAnsi="Browallia New" w:cs="Browallia New"/>
                <w:sz w:val="26"/>
                <w:szCs w:val="26"/>
              </w:rPr>
              <w:t>890</w:t>
            </w:r>
            <w:r w:rsidRPr="00DB41F1">
              <w:rPr>
                <w:rFonts w:ascii="Browallia New" w:hAnsi="Browallia New" w:cs="Browallia New"/>
                <w:sz w:val="26"/>
                <w:szCs w:val="26"/>
              </w:rPr>
              <w:t>)</w:t>
            </w:r>
          </w:p>
        </w:tc>
        <w:tc>
          <w:tcPr>
            <w:tcW w:w="1080" w:type="dxa"/>
            <w:shd w:val="clear" w:color="auto" w:fill="auto"/>
            <w:vAlign w:val="bottom"/>
          </w:tcPr>
          <w:p w14:paraId="7D17E228" w14:textId="1331E7E2"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215</w:t>
            </w:r>
            <w:r w:rsidR="00445ED8" w:rsidRPr="00DB41F1">
              <w:rPr>
                <w:rFonts w:ascii="Browallia New" w:hAnsi="Browallia New" w:cs="Browallia New"/>
                <w:sz w:val="26"/>
                <w:szCs w:val="26"/>
              </w:rPr>
              <w:t>,</w:t>
            </w:r>
            <w:r w:rsidRPr="00621FFC">
              <w:rPr>
                <w:rFonts w:ascii="Browallia New" w:hAnsi="Browallia New" w:cs="Browallia New"/>
                <w:sz w:val="26"/>
                <w:szCs w:val="26"/>
              </w:rPr>
              <w:t>248</w:t>
            </w:r>
          </w:p>
        </w:tc>
        <w:tc>
          <w:tcPr>
            <w:tcW w:w="1080" w:type="dxa"/>
            <w:shd w:val="clear" w:color="auto" w:fill="auto"/>
            <w:vAlign w:val="bottom"/>
          </w:tcPr>
          <w:p w14:paraId="184C1AE9" w14:textId="4FAFDCF7" w:rsidR="00445ED8" w:rsidRPr="00DB41F1" w:rsidRDefault="00277304"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43</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050</w:t>
            </w:r>
            <w:r w:rsidRPr="00DB41F1">
              <w:rPr>
                <w:rFonts w:ascii="Browallia New" w:hAnsi="Browallia New" w:cs="Browallia New"/>
                <w:sz w:val="26"/>
                <w:szCs w:val="26"/>
              </w:rPr>
              <w:t>)</w:t>
            </w:r>
          </w:p>
        </w:tc>
        <w:tc>
          <w:tcPr>
            <w:tcW w:w="1080" w:type="dxa"/>
            <w:shd w:val="clear" w:color="auto" w:fill="auto"/>
            <w:vAlign w:val="bottom"/>
          </w:tcPr>
          <w:p w14:paraId="3AB11238" w14:textId="166BA228" w:rsidR="00445ED8" w:rsidRPr="00DB41F1" w:rsidRDefault="00621FFC"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172</w:t>
            </w:r>
            <w:r w:rsidR="00445ED8" w:rsidRPr="00DB41F1">
              <w:rPr>
                <w:rFonts w:ascii="Browallia New" w:hAnsi="Browallia New" w:cs="Browallia New"/>
                <w:sz w:val="26"/>
                <w:szCs w:val="26"/>
              </w:rPr>
              <w:t>,</w:t>
            </w:r>
            <w:r w:rsidRPr="00621FFC">
              <w:rPr>
                <w:rFonts w:ascii="Browallia New" w:hAnsi="Browallia New" w:cs="Browallia New"/>
                <w:sz w:val="26"/>
                <w:szCs w:val="26"/>
              </w:rPr>
              <w:t>198</w:t>
            </w:r>
          </w:p>
        </w:tc>
      </w:tr>
      <w:tr w:rsidR="00445ED8" w:rsidRPr="00DB41F1" w14:paraId="08A4036D" w14:textId="77777777" w:rsidTr="005E6A1C">
        <w:trPr>
          <w:cantSplit/>
        </w:trPr>
        <w:tc>
          <w:tcPr>
            <w:tcW w:w="2962" w:type="dxa"/>
            <w:shd w:val="clear" w:color="auto" w:fill="auto"/>
          </w:tcPr>
          <w:p w14:paraId="5595AD27"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DB41F1">
              <w:rPr>
                <w:rFonts w:ascii="Browallia New" w:hAnsi="Browallia New" w:cs="Browallia New"/>
                <w:sz w:val="26"/>
                <w:szCs w:val="26"/>
                <w:cs/>
              </w:rPr>
              <w:t>การแปลงค่างบการเงิน</w:t>
            </w:r>
          </w:p>
        </w:tc>
        <w:tc>
          <w:tcPr>
            <w:tcW w:w="1080" w:type="dxa"/>
            <w:shd w:val="clear" w:color="auto" w:fill="auto"/>
            <w:vAlign w:val="bottom"/>
          </w:tcPr>
          <w:p w14:paraId="6A2089E1" w14:textId="0E4E8D60" w:rsidR="00445ED8" w:rsidRPr="00DB41F1" w:rsidRDefault="006732C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606</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299</w:t>
            </w:r>
            <w:r w:rsidRPr="00DB41F1">
              <w:rPr>
                <w:rFonts w:ascii="Browallia New" w:hAnsi="Browallia New" w:cs="Browallia New"/>
                <w:sz w:val="26"/>
                <w:szCs w:val="26"/>
                <w:lang w:val="en-US"/>
              </w:rPr>
              <w:t>)</w:t>
            </w:r>
          </w:p>
        </w:tc>
        <w:tc>
          <w:tcPr>
            <w:tcW w:w="1080" w:type="dxa"/>
            <w:shd w:val="clear" w:color="auto" w:fill="auto"/>
            <w:vAlign w:val="bottom"/>
          </w:tcPr>
          <w:p w14:paraId="7D567F56" w14:textId="6B1E2ED9" w:rsidR="00445ED8" w:rsidRPr="00DB41F1" w:rsidRDefault="006732C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080" w:type="dxa"/>
            <w:shd w:val="clear" w:color="auto" w:fill="auto"/>
            <w:vAlign w:val="bottom"/>
          </w:tcPr>
          <w:p w14:paraId="7A5FF715" w14:textId="1D4E9866" w:rsidR="00445ED8" w:rsidRPr="00DB41F1" w:rsidRDefault="006732C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606</w:t>
            </w:r>
            <w:r w:rsidRPr="00DB41F1">
              <w:rPr>
                <w:rFonts w:ascii="Browallia New" w:hAnsi="Browallia New" w:cs="Browallia New"/>
                <w:sz w:val="26"/>
                <w:szCs w:val="26"/>
              </w:rPr>
              <w:t>,</w:t>
            </w:r>
            <w:r w:rsidR="00621FFC" w:rsidRPr="00621FFC">
              <w:rPr>
                <w:rFonts w:ascii="Browallia New" w:hAnsi="Browallia New" w:cs="Browallia New"/>
                <w:sz w:val="26"/>
                <w:szCs w:val="26"/>
              </w:rPr>
              <w:t>299</w:t>
            </w:r>
            <w:r w:rsidRPr="00DB41F1">
              <w:rPr>
                <w:rFonts w:ascii="Browallia New" w:hAnsi="Browallia New" w:cs="Browallia New"/>
                <w:sz w:val="26"/>
                <w:szCs w:val="26"/>
              </w:rPr>
              <w:t>)</w:t>
            </w:r>
          </w:p>
        </w:tc>
        <w:tc>
          <w:tcPr>
            <w:tcW w:w="1080" w:type="dxa"/>
            <w:shd w:val="clear" w:color="auto" w:fill="auto"/>
            <w:vAlign w:val="bottom"/>
          </w:tcPr>
          <w:p w14:paraId="4E96CFBF" w14:textId="0D648E4A"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w:t>
            </w:r>
            <w:r w:rsidR="00445ED8" w:rsidRPr="00DB41F1">
              <w:rPr>
                <w:rFonts w:ascii="Browallia New" w:hAnsi="Browallia New" w:cs="Browallia New"/>
                <w:sz w:val="26"/>
                <w:szCs w:val="26"/>
                <w:lang w:val="en-US"/>
              </w:rPr>
              <w:t>,</w:t>
            </w:r>
            <w:r w:rsidRPr="00621FFC">
              <w:rPr>
                <w:rFonts w:ascii="Browallia New" w:hAnsi="Browallia New" w:cs="Browallia New"/>
                <w:sz w:val="26"/>
                <w:szCs w:val="26"/>
              </w:rPr>
              <w:t>839</w:t>
            </w:r>
          </w:p>
        </w:tc>
        <w:tc>
          <w:tcPr>
            <w:tcW w:w="1080" w:type="dxa"/>
            <w:shd w:val="clear" w:color="auto" w:fill="auto"/>
            <w:vAlign w:val="bottom"/>
          </w:tcPr>
          <w:p w14:paraId="0AACBA9E" w14:textId="2CFC17AF" w:rsidR="00445ED8" w:rsidRPr="00DB41F1"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080" w:type="dxa"/>
            <w:shd w:val="clear" w:color="auto" w:fill="auto"/>
            <w:vAlign w:val="bottom"/>
          </w:tcPr>
          <w:p w14:paraId="1F7FE5EA" w14:textId="2BB88FCA" w:rsidR="00445ED8"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w:t>
            </w:r>
            <w:r w:rsidR="00445ED8" w:rsidRPr="00DB41F1">
              <w:rPr>
                <w:rFonts w:ascii="Browallia New" w:hAnsi="Browallia New" w:cs="Browallia New"/>
                <w:sz w:val="26"/>
                <w:szCs w:val="26"/>
              </w:rPr>
              <w:t>,</w:t>
            </w:r>
            <w:r w:rsidRPr="00621FFC">
              <w:rPr>
                <w:rFonts w:ascii="Browallia New" w:hAnsi="Browallia New" w:cs="Browallia New"/>
                <w:sz w:val="26"/>
                <w:szCs w:val="26"/>
              </w:rPr>
              <w:t>839</w:t>
            </w:r>
          </w:p>
        </w:tc>
      </w:tr>
      <w:tr w:rsidR="00445ED8" w:rsidRPr="00DB41F1" w14:paraId="43E3BDCF" w14:textId="77777777" w:rsidTr="005E6A1C">
        <w:trPr>
          <w:cantSplit/>
        </w:trPr>
        <w:tc>
          <w:tcPr>
            <w:tcW w:w="2962" w:type="dxa"/>
            <w:shd w:val="clear" w:color="auto" w:fill="auto"/>
          </w:tcPr>
          <w:p w14:paraId="17240FAB" w14:textId="594A442A"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DB41F1">
              <w:rPr>
                <w:rFonts w:ascii="Browallia New" w:hAnsi="Browallia New" w:cs="Browallia New"/>
                <w:sz w:val="26"/>
                <w:szCs w:val="26"/>
                <w:cs/>
              </w:rPr>
              <w:t>กำไร</w:t>
            </w:r>
            <w:r w:rsidR="00912595">
              <w:rPr>
                <w:rFonts w:ascii="Browallia New" w:hAnsi="Browallia New" w:cs="Browallia New"/>
                <w:sz w:val="26"/>
                <w:szCs w:val="26"/>
              </w:rPr>
              <w:t>(</w:t>
            </w:r>
            <w:r w:rsidRPr="00DB41F1">
              <w:rPr>
                <w:rFonts w:ascii="Browallia New" w:hAnsi="Browallia New" w:cs="Browallia New"/>
                <w:sz w:val="26"/>
                <w:szCs w:val="26"/>
                <w:cs/>
              </w:rPr>
              <w:t>ขาดทุน</w:t>
            </w:r>
            <w:r w:rsidR="00912595">
              <w:rPr>
                <w:rFonts w:ascii="Browallia New" w:hAnsi="Browallia New" w:cs="Browallia New"/>
                <w:sz w:val="26"/>
                <w:szCs w:val="26"/>
              </w:rPr>
              <w:t>)</w:t>
            </w:r>
            <w:r w:rsidRPr="00DB41F1">
              <w:rPr>
                <w:rFonts w:ascii="Browallia New" w:hAnsi="Browallia New" w:cs="Browallia New"/>
                <w:sz w:val="26"/>
                <w:szCs w:val="26"/>
                <w:cs/>
              </w:rPr>
              <w:t>เบ็ดเสร็จอื่น</w:t>
            </w:r>
          </w:p>
        </w:tc>
        <w:tc>
          <w:tcPr>
            <w:tcW w:w="1080" w:type="dxa"/>
            <w:shd w:val="clear" w:color="auto" w:fill="auto"/>
            <w:vAlign w:val="bottom"/>
          </w:tcPr>
          <w:p w14:paraId="5D79C6E5" w14:textId="2217DCF5" w:rsidR="00445ED8" w:rsidRPr="00DB41F1" w:rsidRDefault="006C01BA"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952</w:t>
            </w:r>
            <w:r w:rsidRPr="00DB41F1">
              <w:rPr>
                <w:rFonts w:ascii="Browallia New" w:hAnsi="Browallia New" w:cs="Browallia New"/>
                <w:sz w:val="26"/>
                <w:szCs w:val="26"/>
              </w:rPr>
              <w:t>,</w:t>
            </w:r>
            <w:r w:rsidR="00621FFC" w:rsidRPr="00621FFC">
              <w:rPr>
                <w:rFonts w:ascii="Browallia New" w:hAnsi="Browallia New" w:cs="Browallia New"/>
                <w:sz w:val="26"/>
                <w:szCs w:val="26"/>
              </w:rPr>
              <w:t>083</w:t>
            </w:r>
            <w:r w:rsidRPr="00DB41F1">
              <w:rPr>
                <w:rFonts w:ascii="Browallia New" w:hAnsi="Browallia New" w:cs="Browallia New"/>
                <w:sz w:val="26"/>
                <w:szCs w:val="26"/>
              </w:rPr>
              <w:t>)</w:t>
            </w:r>
          </w:p>
        </w:tc>
        <w:tc>
          <w:tcPr>
            <w:tcW w:w="1080" w:type="dxa"/>
            <w:shd w:val="clear" w:color="auto" w:fill="auto"/>
            <w:vAlign w:val="bottom"/>
          </w:tcPr>
          <w:p w14:paraId="23D02CBD" w14:textId="78251C7A"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35</w:t>
            </w:r>
            <w:r w:rsidR="00BA68FF" w:rsidRPr="00DB41F1">
              <w:rPr>
                <w:rFonts w:ascii="Browallia New" w:hAnsi="Browallia New" w:cs="Browallia New"/>
                <w:sz w:val="26"/>
                <w:szCs w:val="26"/>
              </w:rPr>
              <w:t>,</w:t>
            </w:r>
            <w:r w:rsidRPr="00621FFC">
              <w:rPr>
                <w:rFonts w:ascii="Browallia New" w:hAnsi="Browallia New" w:cs="Browallia New"/>
                <w:sz w:val="26"/>
                <w:szCs w:val="26"/>
              </w:rPr>
              <w:t>137</w:t>
            </w:r>
          </w:p>
        </w:tc>
        <w:tc>
          <w:tcPr>
            <w:tcW w:w="1080" w:type="dxa"/>
            <w:shd w:val="clear" w:color="auto" w:fill="auto"/>
            <w:vAlign w:val="bottom"/>
          </w:tcPr>
          <w:p w14:paraId="04511792" w14:textId="0C976542" w:rsidR="00445ED8" w:rsidRPr="00DB41F1" w:rsidRDefault="00367BD8"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916</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946</w:t>
            </w:r>
            <w:r w:rsidRPr="00DB41F1">
              <w:rPr>
                <w:rFonts w:ascii="Browallia New" w:hAnsi="Browallia New" w:cs="Browallia New"/>
                <w:sz w:val="26"/>
                <w:szCs w:val="26"/>
                <w:lang w:val="en-US"/>
              </w:rPr>
              <w:t>)</w:t>
            </w:r>
          </w:p>
        </w:tc>
        <w:tc>
          <w:tcPr>
            <w:tcW w:w="1080" w:type="dxa"/>
            <w:shd w:val="clear" w:color="auto" w:fill="auto"/>
            <w:vAlign w:val="bottom"/>
          </w:tcPr>
          <w:p w14:paraId="3601E567" w14:textId="537F3588"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rPr>
              <w:t>,</w:t>
            </w:r>
            <w:r w:rsidRPr="00621FFC">
              <w:rPr>
                <w:rFonts w:ascii="Browallia New" w:hAnsi="Browallia New" w:cs="Browallia New"/>
                <w:sz w:val="26"/>
                <w:szCs w:val="26"/>
              </w:rPr>
              <w:t>540</w:t>
            </w:r>
            <w:r w:rsidR="00445ED8" w:rsidRPr="00DB41F1">
              <w:rPr>
                <w:rFonts w:ascii="Browallia New" w:hAnsi="Browallia New" w:cs="Browallia New"/>
                <w:sz w:val="26"/>
                <w:szCs w:val="26"/>
              </w:rPr>
              <w:t>,</w:t>
            </w:r>
            <w:r w:rsidRPr="00621FFC">
              <w:rPr>
                <w:rFonts w:ascii="Browallia New" w:hAnsi="Browallia New" w:cs="Browallia New"/>
                <w:sz w:val="26"/>
                <w:szCs w:val="26"/>
              </w:rPr>
              <w:t>598</w:t>
            </w:r>
          </w:p>
        </w:tc>
        <w:tc>
          <w:tcPr>
            <w:tcW w:w="1080" w:type="dxa"/>
            <w:shd w:val="clear" w:color="auto" w:fill="auto"/>
            <w:vAlign w:val="bottom"/>
          </w:tcPr>
          <w:p w14:paraId="01CA5E17" w14:textId="3CB01D2E" w:rsidR="00445ED8" w:rsidRPr="00DB41F1" w:rsidRDefault="00017443"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773</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710</w:t>
            </w:r>
            <w:r w:rsidRPr="00DB41F1">
              <w:rPr>
                <w:rFonts w:ascii="Browallia New" w:hAnsi="Browallia New" w:cs="Browallia New"/>
                <w:sz w:val="26"/>
                <w:szCs w:val="26"/>
              </w:rPr>
              <w:t>)</w:t>
            </w:r>
          </w:p>
        </w:tc>
        <w:tc>
          <w:tcPr>
            <w:tcW w:w="1080" w:type="dxa"/>
            <w:shd w:val="clear" w:color="auto" w:fill="auto"/>
            <w:vAlign w:val="bottom"/>
          </w:tcPr>
          <w:p w14:paraId="4B883846" w14:textId="38F16759"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lang w:val="en-US"/>
              </w:rPr>
              <w:t>,</w:t>
            </w:r>
            <w:r w:rsidRPr="00621FFC">
              <w:rPr>
                <w:rFonts w:ascii="Browallia New" w:hAnsi="Browallia New" w:cs="Browallia New"/>
                <w:sz w:val="26"/>
                <w:szCs w:val="26"/>
              </w:rPr>
              <w:t>766</w:t>
            </w:r>
            <w:r w:rsidR="00445ED8" w:rsidRPr="00DB41F1">
              <w:rPr>
                <w:rFonts w:ascii="Browallia New" w:hAnsi="Browallia New" w:cs="Browallia New"/>
                <w:sz w:val="26"/>
                <w:szCs w:val="26"/>
                <w:lang w:val="en-US"/>
              </w:rPr>
              <w:t>,</w:t>
            </w:r>
            <w:r w:rsidRPr="00621FFC">
              <w:rPr>
                <w:rFonts w:ascii="Browallia New" w:hAnsi="Browallia New" w:cs="Browallia New"/>
                <w:sz w:val="26"/>
                <w:szCs w:val="26"/>
              </w:rPr>
              <w:t>888</w:t>
            </w:r>
          </w:p>
        </w:tc>
      </w:tr>
    </w:tbl>
    <w:p w14:paraId="7DA60452" w14:textId="77777777" w:rsidR="00131990" w:rsidRPr="00607EDB" w:rsidRDefault="00131990">
      <w:pPr>
        <w:rPr>
          <w:rFonts w:ascii="Browallia New" w:hAnsi="Browallia New" w:cs="Browallia New"/>
          <w:sz w:val="26"/>
          <w:szCs w:val="26"/>
        </w:rPr>
      </w:pPr>
    </w:p>
    <w:bookmarkEnd w:id="84"/>
    <w:tbl>
      <w:tblPr>
        <w:tblW w:w="9442" w:type="dxa"/>
        <w:tblInd w:w="8" w:type="dxa"/>
        <w:tblLayout w:type="fixed"/>
        <w:tblLook w:val="0000" w:firstRow="0" w:lastRow="0" w:firstColumn="0" w:lastColumn="0" w:noHBand="0" w:noVBand="0"/>
      </w:tblPr>
      <w:tblGrid>
        <w:gridCol w:w="2962"/>
        <w:gridCol w:w="1080"/>
        <w:gridCol w:w="1080"/>
        <w:gridCol w:w="1080"/>
        <w:gridCol w:w="1080"/>
        <w:gridCol w:w="1080"/>
        <w:gridCol w:w="1080"/>
      </w:tblGrid>
      <w:tr w:rsidR="00445ED8" w:rsidRPr="00DB41F1" w14:paraId="1EF6800C" w14:textId="77777777">
        <w:trPr>
          <w:cantSplit/>
        </w:trPr>
        <w:tc>
          <w:tcPr>
            <w:tcW w:w="2962" w:type="dxa"/>
            <w:shd w:val="clear" w:color="auto" w:fill="auto"/>
          </w:tcPr>
          <w:p w14:paraId="473FAC00" w14:textId="77777777" w:rsidR="00445ED8" w:rsidRPr="00DB41F1" w:rsidRDefault="00445ED8" w:rsidP="00445ED8">
            <w:pPr>
              <w:spacing w:line="240" w:lineRule="auto"/>
              <w:ind w:left="-120" w:right="-117"/>
              <w:rPr>
                <w:rFonts w:ascii="Browallia New" w:hAnsi="Browallia New" w:cs="Browallia New"/>
                <w:sz w:val="26"/>
                <w:szCs w:val="26"/>
              </w:rPr>
            </w:pPr>
          </w:p>
        </w:tc>
        <w:tc>
          <w:tcPr>
            <w:tcW w:w="6480" w:type="dxa"/>
            <w:gridSpan w:val="6"/>
            <w:shd w:val="clear" w:color="auto" w:fill="auto"/>
          </w:tcPr>
          <w:p w14:paraId="70B65C0E" w14:textId="0E86E083" w:rsidR="00445ED8" w:rsidRPr="00DB41F1"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445ED8" w:rsidRPr="00DB41F1" w14:paraId="08C9527D" w14:textId="77777777">
        <w:trPr>
          <w:cantSplit/>
        </w:trPr>
        <w:tc>
          <w:tcPr>
            <w:tcW w:w="2962" w:type="dxa"/>
            <w:shd w:val="clear" w:color="auto" w:fill="auto"/>
          </w:tcPr>
          <w:p w14:paraId="719B02AE" w14:textId="77777777" w:rsidR="00445ED8" w:rsidRPr="00DB41F1" w:rsidRDefault="00445ED8" w:rsidP="00445ED8">
            <w:pPr>
              <w:spacing w:line="240" w:lineRule="auto"/>
              <w:ind w:left="-120" w:right="-117"/>
              <w:rPr>
                <w:rFonts w:ascii="Browallia New" w:hAnsi="Browallia New" w:cs="Browallia New"/>
                <w:sz w:val="26"/>
                <w:szCs w:val="26"/>
              </w:rPr>
            </w:pPr>
          </w:p>
        </w:tc>
        <w:tc>
          <w:tcPr>
            <w:tcW w:w="3240" w:type="dxa"/>
            <w:gridSpan w:val="3"/>
            <w:shd w:val="clear" w:color="auto" w:fill="auto"/>
          </w:tcPr>
          <w:p w14:paraId="62C2C17F" w14:textId="3E853148" w:rsidR="00445ED8" w:rsidRPr="00DB41F1" w:rsidRDefault="00445ED8" w:rsidP="00445ED8">
            <w:pPr>
              <w:pBdr>
                <w:bottom w:val="single" w:sz="4" w:space="1" w:color="auto"/>
              </w:pBdr>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3240" w:type="dxa"/>
            <w:gridSpan w:val="3"/>
            <w:shd w:val="clear" w:color="auto" w:fill="auto"/>
          </w:tcPr>
          <w:p w14:paraId="648621BE" w14:textId="6D04179A" w:rsidR="00445ED8" w:rsidRPr="00DB41F1" w:rsidRDefault="00445ED8" w:rsidP="00445ED8">
            <w:pPr>
              <w:pBdr>
                <w:bottom w:val="single" w:sz="4" w:space="1" w:color="auto"/>
              </w:pBdr>
              <w:spacing w:line="240" w:lineRule="auto"/>
              <w:ind w:right="-72"/>
              <w:jc w:val="center"/>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445ED8" w:rsidRPr="00DB41F1" w14:paraId="322981BE" w14:textId="77777777">
        <w:trPr>
          <w:cantSplit/>
        </w:trPr>
        <w:tc>
          <w:tcPr>
            <w:tcW w:w="2962" w:type="dxa"/>
            <w:shd w:val="clear" w:color="auto" w:fill="auto"/>
          </w:tcPr>
          <w:p w14:paraId="2E6E3E6F" w14:textId="77777777" w:rsidR="00445ED8" w:rsidRPr="00DB41F1" w:rsidRDefault="00445ED8" w:rsidP="00445ED8">
            <w:pPr>
              <w:spacing w:line="240" w:lineRule="auto"/>
              <w:ind w:left="-120" w:right="-117"/>
              <w:rPr>
                <w:rFonts w:ascii="Browallia New" w:hAnsi="Browallia New" w:cs="Browallia New"/>
                <w:sz w:val="26"/>
                <w:szCs w:val="26"/>
              </w:rPr>
            </w:pPr>
          </w:p>
        </w:tc>
        <w:tc>
          <w:tcPr>
            <w:tcW w:w="1080" w:type="dxa"/>
            <w:shd w:val="clear" w:color="auto" w:fill="auto"/>
          </w:tcPr>
          <w:p w14:paraId="565DE491"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ก่อนภาษี</w:t>
            </w:r>
          </w:p>
        </w:tc>
        <w:tc>
          <w:tcPr>
            <w:tcW w:w="1080" w:type="dxa"/>
            <w:shd w:val="clear" w:color="auto" w:fill="auto"/>
          </w:tcPr>
          <w:p w14:paraId="6B166A03" w14:textId="1A8CB2F8"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53" w:right="-72"/>
              <w:jc w:val="right"/>
              <w:rPr>
                <w:rFonts w:ascii="Browallia New" w:hAnsi="Browallia New" w:cs="Browallia New"/>
                <w:b/>
                <w:bCs/>
                <w:spacing w:val="-4"/>
                <w:sz w:val="26"/>
                <w:szCs w:val="26"/>
              </w:rPr>
            </w:pPr>
            <w:r w:rsidRPr="00DB41F1">
              <w:rPr>
                <w:rFonts w:ascii="Browallia New" w:hAnsi="Browallia New" w:cs="Browallia New"/>
                <w:b/>
                <w:bCs/>
                <w:spacing w:val="-4"/>
                <w:sz w:val="26"/>
                <w:szCs w:val="26"/>
                <w:cs/>
              </w:rPr>
              <w:t>ภาษี</w:t>
            </w:r>
            <w:r w:rsidR="00112E21" w:rsidRPr="00DB41F1">
              <w:rPr>
                <w:rFonts w:ascii="Browallia New" w:hAnsi="Browallia New" w:cs="Browallia New"/>
                <w:b/>
                <w:bCs/>
                <w:spacing w:val="-4"/>
                <w:sz w:val="26"/>
                <w:szCs w:val="26"/>
              </w:rPr>
              <w:t>(</w:t>
            </w:r>
            <w:r w:rsidR="00112E21" w:rsidRPr="00DB41F1">
              <w:rPr>
                <w:rFonts w:ascii="Browallia New" w:hAnsi="Browallia New" w:cs="Browallia New" w:hint="cs"/>
                <w:b/>
                <w:bCs/>
                <w:spacing w:val="-4"/>
                <w:sz w:val="26"/>
                <w:szCs w:val="26"/>
                <w:cs/>
              </w:rPr>
              <w:t>เพิ่ม</w:t>
            </w:r>
            <w:r w:rsidR="00112E21" w:rsidRPr="00DB41F1">
              <w:rPr>
                <w:rFonts w:ascii="Browallia New" w:hAnsi="Browallia New" w:cs="Browallia New"/>
                <w:b/>
                <w:bCs/>
                <w:spacing w:val="-4"/>
                <w:sz w:val="26"/>
                <w:szCs w:val="26"/>
              </w:rPr>
              <w:t>)</w:t>
            </w:r>
            <w:r w:rsidRPr="00DB41F1">
              <w:rPr>
                <w:rFonts w:ascii="Browallia New" w:hAnsi="Browallia New" w:cs="Browallia New"/>
                <w:b/>
                <w:bCs/>
                <w:spacing w:val="-4"/>
                <w:sz w:val="26"/>
                <w:szCs w:val="26"/>
                <w:cs/>
              </w:rPr>
              <w:t>ลด</w:t>
            </w:r>
          </w:p>
        </w:tc>
        <w:tc>
          <w:tcPr>
            <w:tcW w:w="1080" w:type="dxa"/>
            <w:shd w:val="clear" w:color="auto" w:fill="auto"/>
          </w:tcPr>
          <w:p w14:paraId="55EDDF0A"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หลังภาษี</w:t>
            </w:r>
          </w:p>
        </w:tc>
        <w:tc>
          <w:tcPr>
            <w:tcW w:w="1080" w:type="dxa"/>
            <w:shd w:val="clear" w:color="auto" w:fill="auto"/>
          </w:tcPr>
          <w:p w14:paraId="2192567B"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ก่อนภาษี</w:t>
            </w:r>
          </w:p>
        </w:tc>
        <w:tc>
          <w:tcPr>
            <w:tcW w:w="1080" w:type="dxa"/>
            <w:shd w:val="clear" w:color="auto" w:fill="auto"/>
          </w:tcPr>
          <w:p w14:paraId="060C69FB" w14:textId="19F5BEE2"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69" w:right="-72"/>
              <w:jc w:val="right"/>
              <w:rPr>
                <w:rFonts w:ascii="Browallia New" w:hAnsi="Browallia New" w:cs="Browallia New"/>
                <w:b/>
                <w:bCs/>
                <w:spacing w:val="-4"/>
                <w:sz w:val="26"/>
                <w:szCs w:val="26"/>
              </w:rPr>
            </w:pPr>
            <w:r w:rsidRPr="00DB41F1">
              <w:rPr>
                <w:rFonts w:ascii="Browallia New" w:hAnsi="Browallia New" w:cs="Browallia New"/>
                <w:b/>
                <w:bCs/>
                <w:spacing w:val="-4"/>
                <w:sz w:val="26"/>
                <w:szCs w:val="26"/>
                <w:cs/>
              </w:rPr>
              <w:t>ภาษี</w:t>
            </w:r>
            <w:r w:rsidR="00043828" w:rsidRPr="00DB41F1">
              <w:rPr>
                <w:rFonts w:ascii="Browallia New" w:hAnsi="Browallia New" w:cs="Browallia New" w:hint="cs"/>
                <w:b/>
                <w:bCs/>
                <w:spacing w:val="-4"/>
                <w:sz w:val="26"/>
                <w:szCs w:val="26"/>
                <w:cs/>
              </w:rPr>
              <w:t>ลด</w:t>
            </w:r>
          </w:p>
        </w:tc>
        <w:tc>
          <w:tcPr>
            <w:tcW w:w="1080" w:type="dxa"/>
            <w:shd w:val="clear" w:color="auto" w:fill="auto"/>
          </w:tcPr>
          <w:p w14:paraId="254A65A0" w14:textId="77777777"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หลังภาษี</w:t>
            </w:r>
          </w:p>
        </w:tc>
      </w:tr>
      <w:tr w:rsidR="00445ED8" w:rsidRPr="00DB41F1" w14:paraId="0CAF222A" w14:textId="77777777">
        <w:trPr>
          <w:cantSplit/>
        </w:trPr>
        <w:tc>
          <w:tcPr>
            <w:tcW w:w="2962" w:type="dxa"/>
            <w:shd w:val="clear" w:color="auto" w:fill="auto"/>
          </w:tcPr>
          <w:p w14:paraId="7D632EF6" w14:textId="77777777" w:rsidR="00445ED8" w:rsidRPr="00DB41F1" w:rsidRDefault="00445ED8" w:rsidP="00445ED8">
            <w:pPr>
              <w:spacing w:line="240" w:lineRule="auto"/>
              <w:ind w:left="-120" w:right="-117"/>
              <w:rPr>
                <w:rFonts w:ascii="Browallia New" w:hAnsi="Browallia New" w:cs="Browallia New"/>
                <w:sz w:val="26"/>
                <w:szCs w:val="26"/>
              </w:rPr>
            </w:pPr>
          </w:p>
        </w:tc>
        <w:tc>
          <w:tcPr>
            <w:tcW w:w="1080" w:type="dxa"/>
            <w:shd w:val="clear" w:color="auto" w:fill="auto"/>
          </w:tcPr>
          <w:p w14:paraId="610D8482" w14:textId="77777777" w:rsidR="00445ED8" w:rsidRPr="00DB41F1"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5EA153DB" w14:textId="77777777" w:rsidR="00445ED8" w:rsidRPr="00DB41F1"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6E1AD039" w14:textId="77777777" w:rsidR="00445ED8" w:rsidRPr="00DB41F1"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15B3087B" w14:textId="77777777" w:rsidR="00445ED8" w:rsidRPr="00DB41F1"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10590E35" w14:textId="77777777" w:rsidR="00445ED8" w:rsidRPr="00DB41F1"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080" w:type="dxa"/>
            <w:shd w:val="clear" w:color="auto" w:fill="auto"/>
          </w:tcPr>
          <w:p w14:paraId="4382D195" w14:textId="77777777" w:rsidR="00445ED8" w:rsidRPr="00DB41F1"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35467743" w14:textId="77777777">
        <w:trPr>
          <w:cantSplit/>
        </w:trPr>
        <w:tc>
          <w:tcPr>
            <w:tcW w:w="2962" w:type="dxa"/>
            <w:shd w:val="clear" w:color="auto" w:fill="auto"/>
          </w:tcPr>
          <w:p w14:paraId="35BE615A" w14:textId="77777777" w:rsidR="00445ED8" w:rsidRPr="00DB41F1" w:rsidRDefault="00445ED8" w:rsidP="00445ED8">
            <w:pPr>
              <w:spacing w:line="240" w:lineRule="auto"/>
              <w:ind w:left="-120" w:right="-117"/>
              <w:rPr>
                <w:rFonts w:ascii="Browallia New" w:hAnsi="Browallia New" w:cs="Browallia New"/>
                <w:sz w:val="12"/>
                <w:szCs w:val="12"/>
              </w:rPr>
            </w:pPr>
          </w:p>
        </w:tc>
        <w:tc>
          <w:tcPr>
            <w:tcW w:w="1080" w:type="dxa"/>
            <w:shd w:val="clear" w:color="auto" w:fill="auto"/>
          </w:tcPr>
          <w:p w14:paraId="63A98718" w14:textId="77777777" w:rsidR="00445ED8" w:rsidRPr="00DB41F1" w:rsidRDefault="00445ED8" w:rsidP="00445ED8">
            <w:pPr>
              <w:spacing w:line="240" w:lineRule="auto"/>
              <w:ind w:right="-72"/>
              <w:jc w:val="right"/>
              <w:rPr>
                <w:rFonts w:ascii="Browallia New" w:hAnsi="Browallia New" w:cs="Browallia New"/>
                <w:sz w:val="12"/>
                <w:szCs w:val="12"/>
              </w:rPr>
            </w:pPr>
          </w:p>
        </w:tc>
        <w:tc>
          <w:tcPr>
            <w:tcW w:w="1080" w:type="dxa"/>
            <w:shd w:val="clear" w:color="auto" w:fill="auto"/>
          </w:tcPr>
          <w:p w14:paraId="79B095E8" w14:textId="77777777" w:rsidR="00445ED8" w:rsidRPr="00DB41F1" w:rsidRDefault="00445ED8" w:rsidP="00445ED8">
            <w:pPr>
              <w:spacing w:line="240" w:lineRule="auto"/>
              <w:ind w:right="-72"/>
              <w:jc w:val="right"/>
              <w:rPr>
                <w:rFonts w:ascii="Browallia New" w:hAnsi="Browallia New" w:cs="Browallia New"/>
                <w:sz w:val="12"/>
                <w:szCs w:val="12"/>
              </w:rPr>
            </w:pPr>
          </w:p>
        </w:tc>
        <w:tc>
          <w:tcPr>
            <w:tcW w:w="1080" w:type="dxa"/>
            <w:shd w:val="clear" w:color="auto" w:fill="auto"/>
          </w:tcPr>
          <w:p w14:paraId="0673DE98" w14:textId="77777777" w:rsidR="00445ED8" w:rsidRPr="00DB41F1" w:rsidRDefault="00445ED8" w:rsidP="00445ED8">
            <w:pPr>
              <w:spacing w:line="240" w:lineRule="auto"/>
              <w:ind w:right="-72"/>
              <w:jc w:val="right"/>
              <w:rPr>
                <w:rFonts w:ascii="Browallia New" w:hAnsi="Browallia New" w:cs="Browallia New"/>
                <w:sz w:val="12"/>
                <w:szCs w:val="12"/>
              </w:rPr>
            </w:pPr>
          </w:p>
        </w:tc>
        <w:tc>
          <w:tcPr>
            <w:tcW w:w="1080" w:type="dxa"/>
            <w:shd w:val="clear" w:color="auto" w:fill="auto"/>
          </w:tcPr>
          <w:p w14:paraId="262F23B2" w14:textId="77777777" w:rsidR="00445ED8" w:rsidRPr="00DB41F1" w:rsidRDefault="00445ED8" w:rsidP="00445ED8">
            <w:pPr>
              <w:spacing w:line="240" w:lineRule="auto"/>
              <w:ind w:right="-72"/>
              <w:jc w:val="right"/>
              <w:rPr>
                <w:rFonts w:ascii="Browallia New" w:hAnsi="Browallia New" w:cs="Browallia New"/>
                <w:sz w:val="12"/>
                <w:szCs w:val="12"/>
              </w:rPr>
            </w:pPr>
          </w:p>
        </w:tc>
        <w:tc>
          <w:tcPr>
            <w:tcW w:w="1080" w:type="dxa"/>
            <w:shd w:val="clear" w:color="auto" w:fill="auto"/>
          </w:tcPr>
          <w:p w14:paraId="79791929" w14:textId="77777777" w:rsidR="00445ED8" w:rsidRPr="00DB41F1" w:rsidRDefault="00445ED8" w:rsidP="00445ED8">
            <w:pPr>
              <w:spacing w:line="240" w:lineRule="auto"/>
              <w:ind w:right="-72"/>
              <w:jc w:val="right"/>
              <w:rPr>
                <w:rFonts w:ascii="Browallia New" w:hAnsi="Browallia New" w:cs="Browallia New"/>
                <w:sz w:val="12"/>
                <w:szCs w:val="12"/>
              </w:rPr>
            </w:pPr>
          </w:p>
        </w:tc>
        <w:tc>
          <w:tcPr>
            <w:tcW w:w="1080" w:type="dxa"/>
            <w:shd w:val="clear" w:color="auto" w:fill="auto"/>
          </w:tcPr>
          <w:p w14:paraId="35C72E42" w14:textId="77777777" w:rsidR="00445ED8" w:rsidRPr="00DB41F1" w:rsidRDefault="00445ED8" w:rsidP="00445ED8">
            <w:pPr>
              <w:spacing w:line="240" w:lineRule="auto"/>
              <w:ind w:right="-72"/>
              <w:jc w:val="right"/>
              <w:rPr>
                <w:rFonts w:ascii="Browallia New" w:hAnsi="Browallia New" w:cs="Browallia New"/>
                <w:sz w:val="12"/>
                <w:szCs w:val="12"/>
              </w:rPr>
            </w:pPr>
          </w:p>
        </w:tc>
      </w:tr>
      <w:tr w:rsidR="006C1BE3" w:rsidRPr="00DB41F1" w14:paraId="27D274A8" w14:textId="77777777">
        <w:trPr>
          <w:cantSplit/>
        </w:trPr>
        <w:tc>
          <w:tcPr>
            <w:tcW w:w="2962" w:type="dxa"/>
            <w:shd w:val="clear" w:color="auto" w:fill="auto"/>
          </w:tcPr>
          <w:p w14:paraId="49E1AD92" w14:textId="0B936F2F" w:rsidR="006C1BE3" w:rsidRPr="00DB41F1" w:rsidRDefault="006C1BE3"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b/>
                <w:bCs/>
                <w:spacing w:val="-6"/>
                <w:sz w:val="26"/>
                <w:szCs w:val="26"/>
                <w:cs/>
              </w:rPr>
              <w:t>รายการที่จะไม่จัดประเภทรายการใหม่</w:t>
            </w:r>
          </w:p>
        </w:tc>
        <w:tc>
          <w:tcPr>
            <w:tcW w:w="1080" w:type="dxa"/>
            <w:shd w:val="clear" w:color="auto" w:fill="auto"/>
            <w:vAlign w:val="bottom"/>
          </w:tcPr>
          <w:p w14:paraId="71CC95F9"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080" w:type="dxa"/>
            <w:shd w:val="clear" w:color="auto" w:fill="auto"/>
            <w:vAlign w:val="bottom"/>
          </w:tcPr>
          <w:p w14:paraId="50A26CCA"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02345AA0"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2D856C6A"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29CF281"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0A102119"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C1BE3" w:rsidRPr="00DB41F1" w14:paraId="64F592FF" w14:textId="77777777">
        <w:trPr>
          <w:cantSplit/>
        </w:trPr>
        <w:tc>
          <w:tcPr>
            <w:tcW w:w="2962" w:type="dxa"/>
            <w:shd w:val="clear" w:color="auto" w:fill="auto"/>
          </w:tcPr>
          <w:p w14:paraId="1E1E257C" w14:textId="24D227B7" w:rsidR="006C1BE3" w:rsidRPr="00DB41F1" w:rsidRDefault="006C1BE3"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b/>
                <w:bCs/>
                <w:sz w:val="26"/>
                <w:szCs w:val="26"/>
              </w:rPr>
              <w:t xml:space="preserve">   </w:t>
            </w:r>
            <w:r w:rsidRPr="00DB41F1">
              <w:rPr>
                <w:rFonts w:ascii="Browallia New" w:hAnsi="Browallia New" w:cs="Browallia New"/>
                <w:b/>
                <w:bCs/>
                <w:spacing w:val="-6"/>
                <w:sz w:val="26"/>
                <w:szCs w:val="26"/>
                <w:cs/>
              </w:rPr>
              <w:t>ไปยัง</w:t>
            </w:r>
            <w:r w:rsidRPr="00DB41F1">
              <w:rPr>
                <w:rFonts w:ascii="Browallia New" w:hAnsi="Browallia New" w:cs="Browallia New"/>
                <w:b/>
                <w:bCs/>
                <w:sz w:val="26"/>
                <w:szCs w:val="26"/>
                <w:cs/>
              </w:rPr>
              <w:t>กำไรหรือขาดทุนในภายหลัง</w:t>
            </w:r>
          </w:p>
        </w:tc>
        <w:tc>
          <w:tcPr>
            <w:tcW w:w="1080" w:type="dxa"/>
            <w:shd w:val="clear" w:color="auto" w:fill="auto"/>
            <w:vAlign w:val="bottom"/>
          </w:tcPr>
          <w:p w14:paraId="0590BFAC"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080" w:type="dxa"/>
            <w:shd w:val="clear" w:color="auto" w:fill="auto"/>
            <w:vAlign w:val="bottom"/>
          </w:tcPr>
          <w:p w14:paraId="1D15D0C0"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8F6101E"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42D53BD8"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0965AB5C"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1C6B8C64" w14:textId="77777777" w:rsidR="006C1BE3" w:rsidRPr="00DB41F1"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5ED8" w:rsidRPr="00DB41F1" w14:paraId="0E7B2AA1" w14:textId="77777777">
        <w:trPr>
          <w:cantSplit/>
        </w:trPr>
        <w:tc>
          <w:tcPr>
            <w:tcW w:w="2962" w:type="dxa"/>
            <w:shd w:val="clear" w:color="auto" w:fill="auto"/>
          </w:tcPr>
          <w:p w14:paraId="7617018E" w14:textId="026B7DE8" w:rsidR="00445ED8" w:rsidRPr="00DB41F1" w:rsidRDefault="005D678F"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bookmarkStart w:id="85" w:name="OLE_LINK73"/>
            <w:r w:rsidRPr="00DB41F1">
              <w:rPr>
                <w:rFonts w:ascii="Browallia New" w:hAnsi="Browallia New" w:cs="Browallia New"/>
                <w:sz w:val="26"/>
                <w:szCs w:val="26"/>
                <w:cs/>
              </w:rPr>
              <w:t>การวัดมูลค่าใหม่ของผลประโยชน์</w:t>
            </w:r>
            <w:r w:rsidRPr="00DB41F1">
              <w:rPr>
                <w:rFonts w:ascii="Browallia New" w:hAnsi="Browallia New" w:cs="Browallia New"/>
                <w:sz w:val="26"/>
                <w:szCs w:val="26"/>
              </w:rPr>
              <w:br/>
            </w:r>
            <w:r w:rsidRPr="00DB41F1">
              <w:rPr>
                <w:rFonts w:ascii="Browallia New" w:hAnsi="Browallia New" w:cs="Browallia New"/>
                <w:sz w:val="26"/>
                <w:szCs w:val="26"/>
                <w:cs/>
              </w:rPr>
              <w:t xml:space="preserve">   พนักงานเมื่อเกษียณอายุ</w:t>
            </w:r>
          </w:p>
        </w:tc>
        <w:tc>
          <w:tcPr>
            <w:tcW w:w="1080" w:type="dxa"/>
            <w:shd w:val="clear" w:color="auto" w:fill="auto"/>
            <w:vAlign w:val="bottom"/>
          </w:tcPr>
          <w:p w14:paraId="6BA3A83C" w14:textId="6DDBF6F4" w:rsidR="00445ED8" w:rsidRPr="00DB41F1" w:rsidRDefault="00042FC0"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83</w:t>
            </w:r>
            <w:r w:rsidRPr="00DB41F1">
              <w:rPr>
                <w:rFonts w:ascii="Browallia New" w:hAnsi="Browallia New" w:cs="Browallia New"/>
                <w:sz w:val="26"/>
                <w:szCs w:val="26"/>
                <w:lang w:val="en-US"/>
              </w:rPr>
              <w:t>)</w:t>
            </w:r>
          </w:p>
        </w:tc>
        <w:tc>
          <w:tcPr>
            <w:tcW w:w="1080" w:type="dxa"/>
            <w:shd w:val="clear" w:color="auto" w:fill="auto"/>
            <w:vAlign w:val="bottom"/>
          </w:tcPr>
          <w:p w14:paraId="0079E52F" w14:textId="325E396A" w:rsidR="00445ED8" w:rsidRPr="00DB41F1" w:rsidRDefault="00621FFC"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17</w:t>
            </w:r>
          </w:p>
        </w:tc>
        <w:tc>
          <w:tcPr>
            <w:tcW w:w="1080" w:type="dxa"/>
            <w:shd w:val="clear" w:color="auto" w:fill="auto"/>
            <w:vAlign w:val="bottom"/>
          </w:tcPr>
          <w:p w14:paraId="5F59F864" w14:textId="4A6CFF9C" w:rsidR="00445ED8" w:rsidRPr="00DB41F1" w:rsidRDefault="00042FC0"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66</w:t>
            </w:r>
            <w:r w:rsidRPr="00DB41F1">
              <w:rPr>
                <w:rFonts w:ascii="Browallia New" w:hAnsi="Browallia New" w:cs="Browallia New"/>
                <w:sz w:val="26"/>
                <w:szCs w:val="26"/>
              </w:rPr>
              <w:t>)</w:t>
            </w:r>
          </w:p>
        </w:tc>
        <w:tc>
          <w:tcPr>
            <w:tcW w:w="1080" w:type="dxa"/>
            <w:shd w:val="clear" w:color="auto" w:fill="auto"/>
            <w:vAlign w:val="bottom"/>
          </w:tcPr>
          <w:p w14:paraId="199AF6A3" w14:textId="02E7834E" w:rsidR="00445ED8" w:rsidRPr="00DB41F1" w:rsidRDefault="002878E5"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16</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303</w:t>
            </w:r>
            <w:r w:rsidRPr="00DB41F1">
              <w:rPr>
                <w:rFonts w:ascii="Browallia New" w:hAnsi="Browallia New" w:cs="Browallia New"/>
                <w:sz w:val="26"/>
                <w:szCs w:val="26"/>
              </w:rPr>
              <w:t>)</w:t>
            </w:r>
          </w:p>
        </w:tc>
        <w:tc>
          <w:tcPr>
            <w:tcW w:w="1080" w:type="dxa"/>
            <w:shd w:val="clear" w:color="auto" w:fill="auto"/>
            <w:vAlign w:val="bottom"/>
          </w:tcPr>
          <w:p w14:paraId="68F49624" w14:textId="03AF5E4D" w:rsidR="00445ED8" w:rsidRPr="00DB41F1" w:rsidRDefault="00621FFC"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261</w:t>
            </w:r>
          </w:p>
        </w:tc>
        <w:tc>
          <w:tcPr>
            <w:tcW w:w="1080" w:type="dxa"/>
            <w:shd w:val="clear" w:color="auto" w:fill="auto"/>
            <w:vAlign w:val="bottom"/>
          </w:tcPr>
          <w:p w14:paraId="0A30D57F" w14:textId="4129E7E3" w:rsidR="00445ED8" w:rsidRPr="00DB41F1" w:rsidRDefault="002878E5"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13</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042</w:t>
            </w:r>
            <w:r w:rsidRPr="00DB41F1">
              <w:rPr>
                <w:rFonts w:ascii="Browallia New" w:hAnsi="Browallia New" w:cs="Browallia New"/>
                <w:sz w:val="26"/>
                <w:szCs w:val="26"/>
              </w:rPr>
              <w:t>)</w:t>
            </w:r>
          </w:p>
        </w:tc>
      </w:tr>
      <w:tr w:rsidR="009A582A" w:rsidRPr="00DB41F1" w14:paraId="34079980" w14:textId="77777777">
        <w:trPr>
          <w:cantSplit/>
        </w:trPr>
        <w:tc>
          <w:tcPr>
            <w:tcW w:w="2962" w:type="dxa"/>
            <w:shd w:val="clear" w:color="auto" w:fill="auto"/>
          </w:tcPr>
          <w:p w14:paraId="4444C440" w14:textId="1E66E2EC"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b/>
                <w:bCs/>
                <w:sz w:val="26"/>
                <w:szCs w:val="26"/>
                <w:cs/>
              </w:rPr>
              <w:t>รายการที่จะจัดประเภทรายการใหม่</w:t>
            </w:r>
          </w:p>
        </w:tc>
        <w:tc>
          <w:tcPr>
            <w:tcW w:w="1080" w:type="dxa"/>
            <w:shd w:val="clear" w:color="auto" w:fill="auto"/>
            <w:vAlign w:val="bottom"/>
          </w:tcPr>
          <w:p w14:paraId="1D29A611"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1D49358"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33258783"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41CC7FAF"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D4B4745"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2BFA1515"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A582A" w:rsidRPr="00DB41F1" w14:paraId="471A5A9E" w14:textId="77777777">
        <w:trPr>
          <w:cantSplit/>
        </w:trPr>
        <w:tc>
          <w:tcPr>
            <w:tcW w:w="2962" w:type="dxa"/>
            <w:shd w:val="clear" w:color="auto" w:fill="auto"/>
          </w:tcPr>
          <w:p w14:paraId="565AC42D" w14:textId="6C1C4475"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b/>
                <w:bCs/>
                <w:sz w:val="26"/>
                <w:szCs w:val="26"/>
              </w:rPr>
              <w:t xml:space="preserve">   </w:t>
            </w:r>
            <w:r w:rsidRPr="00DB41F1">
              <w:rPr>
                <w:rFonts w:ascii="Browallia New" w:hAnsi="Browallia New" w:cs="Browallia New"/>
                <w:b/>
                <w:bCs/>
                <w:spacing w:val="-6"/>
                <w:sz w:val="26"/>
                <w:szCs w:val="26"/>
                <w:cs/>
              </w:rPr>
              <w:t>ไปยัง</w:t>
            </w:r>
            <w:r w:rsidRPr="00DB41F1">
              <w:rPr>
                <w:rFonts w:ascii="Browallia New" w:hAnsi="Browallia New" w:cs="Browallia New"/>
                <w:b/>
                <w:bCs/>
                <w:sz w:val="26"/>
                <w:szCs w:val="26"/>
                <w:cs/>
              </w:rPr>
              <w:t>กำไรหรือขาดทุนในภายหลัง</w:t>
            </w:r>
          </w:p>
        </w:tc>
        <w:tc>
          <w:tcPr>
            <w:tcW w:w="1080" w:type="dxa"/>
            <w:shd w:val="clear" w:color="auto" w:fill="auto"/>
            <w:vAlign w:val="bottom"/>
          </w:tcPr>
          <w:p w14:paraId="7324D2ED"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6BCD378"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50988B8"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09CEEACA"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212093E"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8F982C3" w14:textId="77777777" w:rsidR="009A582A" w:rsidRPr="00DB41F1" w:rsidRDefault="009A582A" w:rsidP="009A582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00A3C" w:rsidRPr="00DB41F1" w14:paraId="25E2EEF1" w14:textId="77777777">
        <w:trPr>
          <w:cantSplit/>
        </w:trPr>
        <w:tc>
          <w:tcPr>
            <w:tcW w:w="2962" w:type="dxa"/>
            <w:shd w:val="clear" w:color="auto" w:fill="auto"/>
          </w:tcPr>
          <w:p w14:paraId="2BA5413B" w14:textId="1A89DAF5" w:rsidR="00200A3C" w:rsidRPr="00DB41F1" w:rsidRDefault="00042FC0"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sz w:val="26"/>
                <w:szCs w:val="26"/>
                <w:cs/>
              </w:rPr>
              <w:t>การเปลี่ยนแปลงในมูลค่ายุติธรรมของ</w:t>
            </w:r>
          </w:p>
        </w:tc>
        <w:tc>
          <w:tcPr>
            <w:tcW w:w="1080" w:type="dxa"/>
            <w:shd w:val="clear" w:color="auto" w:fill="auto"/>
            <w:vAlign w:val="bottom"/>
          </w:tcPr>
          <w:p w14:paraId="7DC44B7F" w14:textId="77777777" w:rsidR="00200A3C" w:rsidRPr="00DB41F1" w:rsidRDefault="00200A3C"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E9149E2" w14:textId="77777777" w:rsidR="00200A3C" w:rsidRPr="00DB41F1" w:rsidRDefault="00200A3C"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6CC61F4" w14:textId="77777777" w:rsidR="00200A3C" w:rsidRPr="00DB41F1" w:rsidRDefault="00200A3C"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9D6BB68" w14:textId="77777777" w:rsidR="00200A3C" w:rsidRPr="00DB41F1" w:rsidRDefault="00200A3C"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3DE088F5" w14:textId="77777777" w:rsidR="00200A3C" w:rsidRPr="00DB41F1" w:rsidRDefault="00200A3C"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9F2E25D" w14:textId="77777777" w:rsidR="00200A3C" w:rsidRPr="00DB41F1" w:rsidRDefault="00200A3C"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00A3C" w:rsidRPr="00DB41F1" w14:paraId="48F3E6BA" w14:textId="77777777">
        <w:trPr>
          <w:cantSplit/>
        </w:trPr>
        <w:tc>
          <w:tcPr>
            <w:tcW w:w="2962" w:type="dxa"/>
            <w:shd w:val="clear" w:color="auto" w:fill="auto"/>
          </w:tcPr>
          <w:p w14:paraId="08415B33" w14:textId="300A38EC" w:rsidR="00200A3C" w:rsidRPr="00DB41F1" w:rsidRDefault="00200A3C"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DB41F1">
              <w:rPr>
                <w:rFonts w:ascii="Browallia New" w:hAnsi="Browallia New" w:cs="Browallia New" w:hint="cs"/>
                <w:sz w:val="26"/>
                <w:szCs w:val="26"/>
                <w:cs/>
              </w:rPr>
              <w:t xml:space="preserve">   </w:t>
            </w:r>
            <w:r w:rsidRPr="00DB41F1">
              <w:rPr>
                <w:rFonts w:ascii="Browallia New" w:hAnsi="Browallia New" w:cs="Browallia New"/>
                <w:sz w:val="26"/>
                <w:szCs w:val="26"/>
                <w:cs/>
              </w:rPr>
              <w:t>อนุพันธ์ป้องกันความเสี่ยง</w:t>
            </w:r>
          </w:p>
        </w:tc>
        <w:tc>
          <w:tcPr>
            <w:tcW w:w="1080" w:type="dxa"/>
            <w:shd w:val="clear" w:color="auto" w:fill="auto"/>
            <w:vAlign w:val="bottom"/>
          </w:tcPr>
          <w:p w14:paraId="4E5466B4" w14:textId="5C529BA0" w:rsidR="00200A3C"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37</w:t>
            </w:r>
            <w:r w:rsidR="009E4869" w:rsidRPr="00DB41F1">
              <w:rPr>
                <w:rFonts w:ascii="Browallia New" w:hAnsi="Browallia New" w:cs="Browallia New"/>
                <w:sz w:val="26"/>
                <w:szCs w:val="26"/>
              </w:rPr>
              <w:t>,</w:t>
            </w:r>
            <w:r w:rsidRPr="00621FFC">
              <w:rPr>
                <w:rFonts w:ascii="Browallia New" w:hAnsi="Browallia New" w:cs="Browallia New"/>
                <w:sz w:val="26"/>
                <w:szCs w:val="26"/>
              </w:rPr>
              <w:t>344</w:t>
            </w:r>
          </w:p>
        </w:tc>
        <w:tc>
          <w:tcPr>
            <w:tcW w:w="1080" w:type="dxa"/>
            <w:shd w:val="clear" w:color="auto" w:fill="auto"/>
            <w:vAlign w:val="bottom"/>
          </w:tcPr>
          <w:p w14:paraId="16F4E38E" w14:textId="06ABE98A" w:rsidR="00200A3C" w:rsidRPr="00DB41F1" w:rsidRDefault="00C66B1B"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7</w:t>
            </w:r>
            <w:r w:rsidRPr="00DB41F1">
              <w:rPr>
                <w:rFonts w:ascii="Browallia New" w:hAnsi="Browallia New" w:cs="Browallia New"/>
                <w:sz w:val="26"/>
                <w:szCs w:val="26"/>
              </w:rPr>
              <w:t>,</w:t>
            </w:r>
            <w:r w:rsidR="00621FFC" w:rsidRPr="00621FFC">
              <w:rPr>
                <w:rFonts w:ascii="Browallia New" w:hAnsi="Browallia New" w:cs="Browallia New"/>
                <w:sz w:val="26"/>
                <w:szCs w:val="26"/>
              </w:rPr>
              <w:t>469</w:t>
            </w:r>
            <w:r w:rsidRPr="00DB41F1">
              <w:rPr>
                <w:rFonts w:ascii="Browallia New" w:hAnsi="Browallia New" w:cs="Browallia New"/>
                <w:sz w:val="26"/>
                <w:szCs w:val="26"/>
              </w:rPr>
              <w:t>)</w:t>
            </w:r>
          </w:p>
        </w:tc>
        <w:tc>
          <w:tcPr>
            <w:tcW w:w="1080" w:type="dxa"/>
            <w:shd w:val="clear" w:color="auto" w:fill="auto"/>
            <w:vAlign w:val="bottom"/>
          </w:tcPr>
          <w:p w14:paraId="4BCA8219" w14:textId="68FA083B" w:rsidR="00200A3C" w:rsidRPr="00DB41F1" w:rsidRDefault="00621FFC"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29</w:t>
            </w:r>
            <w:r w:rsidR="00CE4BE3" w:rsidRPr="00DB41F1">
              <w:rPr>
                <w:rFonts w:ascii="Browallia New" w:hAnsi="Browallia New" w:cs="Browallia New"/>
                <w:sz w:val="26"/>
                <w:szCs w:val="26"/>
              </w:rPr>
              <w:t>,</w:t>
            </w:r>
            <w:r w:rsidRPr="00621FFC">
              <w:rPr>
                <w:rFonts w:ascii="Browallia New" w:hAnsi="Browallia New" w:cs="Browallia New"/>
                <w:sz w:val="26"/>
                <w:szCs w:val="26"/>
              </w:rPr>
              <w:t>875</w:t>
            </w:r>
          </w:p>
        </w:tc>
        <w:tc>
          <w:tcPr>
            <w:tcW w:w="1080" w:type="dxa"/>
            <w:shd w:val="clear" w:color="auto" w:fill="auto"/>
            <w:vAlign w:val="bottom"/>
          </w:tcPr>
          <w:p w14:paraId="32EDC5CF" w14:textId="238D6D3A" w:rsidR="00200A3C" w:rsidRPr="00DB41F1" w:rsidRDefault="00042FC0"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080" w:type="dxa"/>
            <w:shd w:val="clear" w:color="auto" w:fill="auto"/>
            <w:vAlign w:val="bottom"/>
          </w:tcPr>
          <w:p w14:paraId="66CA7009" w14:textId="03A4099D" w:rsidR="00200A3C" w:rsidRPr="00DB41F1" w:rsidRDefault="00042FC0"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080" w:type="dxa"/>
            <w:shd w:val="clear" w:color="auto" w:fill="auto"/>
            <w:vAlign w:val="bottom"/>
          </w:tcPr>
          <w:p w14:paraId="7F39014D" w14:textId="471180B6" w:rsidR="00200A3C" w:rsidRPr="00DB41F1" w:rsidRDefault="00042FC0"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19538140" w14:textId="77777777">
        <w:trPr>
          <w:cantSplit/>
        </w:trPr>
        <w:tc>
          <w:tcPr>
            <w:tcW w:w="2962" w:type="dxa"/>
            <w:shd w:val="clear" w:color="auto" w:fill="auto"/>
          </w:tcPr>
          <w:p w14:paraId="261F0C86" w14:textId="73542DC5"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DB41F1">
              <w:rPr>
                <w:rFonts w:ascii="Browallia New" w:hAnsi="Browallia New" w:cs="Browallia New"/>
                <w:sz w:val="26"/>
                <w:szCs w:val="26"/>
                <w:cs/>
              </w:rPr>
              <w:t>กำไร</w:t>
            </w:r>
            <w:r w:rsidR="00912595">
              <w:rPr>
                <w:rFonts w:ascii="Browallia New" w:hAnsi="Browallia New" w:cs="Browallia New"/>
                <w:sz w:val="26"/>
                <w:szCs w:val="26"/>
              </w:rPr>
              <w:t>(</w:t>
            </w:r>
            <w:r w:rsidRPr="00DB41F1">
              <w:rPr>
                <w:rFonts w:ascii="Browallia New" w:hAnsi="Browallia New" w:cs="Browallia New"/>
                <w:sz w:val="26"/>
                <w:szCs w:val="26"/>
                <w:cs/>
              </w:rPr>
              <w:t>ขาดทุน</w:t>
            </w:r>
            <w:r w:rsidR="00912595">
              <w:rPr>
                <w:rFonts w:ascii="Browallia New" w:hAnsi="Browallia New" w:cs="Browallia New"/>
                <w:sz w:val="26"/>
                <w:szCs w:val="26"/>
              </w:rPr>
              <w:t>)</w:t>
            </w:r>
            <w:r w:rsidRPr="00DB41F1">
              <w:rPr>
                <w:rFonts w:ascii="Browallia New" w:hAnsi="Browallia New" w:cs="Browallia New"/>
                <w:sz w:val="26"/>
                <w:szCs w:val="26"/>
                <w:cs/>
              </w:rPr>
              <w:t>เบ็ดเสร็จอื่น</w:t>
            </w:r>
          </w:p>
        </w:tc>
        <w:tc>
          <w:tcPr>
            <w:tcW w:w="1080" w:type="dxa"/>
            <w:shd w:val="clear" w:color="auto" w:fill="auto"/>
            <w:vAlign w:val="bottom"/>
          </w:tcPr>
          <w:p w14:paraId="103046B3" w14:textId="03688B17"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37</w:t>
            </w:r>
            <w:r w:rsidR="00842C3C" w:rsidRPr="00DB41F1">
              <w:rPr>
                <w:rFonts w:ascii="Browallia New" w:hAnsi="Browallia New" w:cs="Browallia New"/>
                <w:sz w:val="26"/>
                <w:szCs w:val="26"/>
              </w:rPr>
              <w:t>,</w:t>
            </w:r>
            <w:r w:rsidRPr="00621FFC">
              <w:rPr>
                <w:rFonts w:ascii="Browallia New" w:hAnsi="Browallia New" w:cs="Browallia New"/>
                <w:sz w:val="26"/>
                <w:szCs w:val="26"/>
              </w:rPr>
              <w:t>261</w:t>
            </w:r>
          </w:p>
        </w:tc>
        <w:tc>
          <w:tcPr>
            <w:tcW w:w="1080" w:type="dxa"/>
            <w:shd w:val="clear" w:color="auto" w:fill="auto"/>
            <w:vAlign w:val="bottom"/>
          </w:tcPr>
          <w:p w14:paraId="27150896" w14:textId="6495C40F" w:rsidR="00445ED8" w:rsidRPr="00DB41F1" w:rsidRDefault="00277408"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7</w:t>
            </w:r>
            <w:r w:rsidRPr="00DB41F1">
              <w:rPr>
                <w:rFonts w:ascii="Browallia New" w:hAnsi="Browallia New" w:cs="Browallia New"/>
                <w:sz w:val="26"/>
                <w:szCs w:val="26"/>
              </w:rPr>
              <w:t>,</w:t>
            </w:r>
            <w:r w:rsidR="00621FFC" w:rsidRPr="00621FFC">
              <w:rPr>
                <w:rFonts w:ascii="Browallia New" w:hAnsi="Browallia New" w:cs="Browallia New"/>
                <w:sz w:val="26"/>
                <w:szCs w:val="26"/>
              </w:rPr>
              <w:t>452</w:t>
            </w:r>
            <w:r w:rsidRPr="00DB41F1">
              <w:rPr>
                <w:rFonts w:ascii="Browallia New" w:hAnsi="Browallia New" w:cs="Browallia New"/>
                <w:sz w:val="26"/>
                <w:szCs w:val="26"/>
              </w:rPr>
              <w:t>)</w:t>
            </w:r>
          </w:p>
        </w:tc>
        <w:tc>
          <w:tcPr>
            <w:tcW w:w="1080" w:type="dxa"/>
            <w:shd w:val="clear" w:color="auto" w:fill="auto"/>
            <w:vAlign w:val="bottom"/>
          </w:tcPr>
          <w:p w14:paraId="6CF727E0" w14:textId="13B5B223"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621FFC">
              <w:rPr>
                <w:rFonts w:ascii="Browallia New" w:hAnsi="Browallia New" w:cs="Browallia New"/>
                <w:sz w:val="26"/>
                <w:szCs w:val="26"/>
              </w:rPr>
              <w:t>29</w:t>
            </w:r>
            <w:r w:rsidR="008E4C3B" w:rsidRPr="00DB41F1">
              <w:rPr>
                <w:rFonts w:ascii="Browallia New" w:hAnsi="Browallia New" w:cs="Browallia New"/>
                <w:sz w:val="26"/>
                <w:szCs w:val="26"/>
                <w:lang w:val="en-US"/>
              </w:rPr>
              <w:t>,</w:t>
            </w:r>
            <w:r w:rsidRPr="00621FFC">
              <w:rPr>
                <w:rFonts w:ascii="Browallia New" w:hAnsi="Browallia New" w:cs="Browallia New"/>
                <w:sz w:val="26"/>
                <w:szCs w:val="26"/>
              </w:rPr>
              <w:t>809</w:t>
            </w:r>
          </w:p>
        </w:tc>
        <w:tc>
          <w:tcPr>
            <w:tcW w:w="1080" w:type="dxa"/>
            <w:shd w:val="clear" w:color="auto" w:fill="auto"/>
            <w:vAlign w:val="bottom"/>
          </w:tcPr>
          <w:p w14:paraId="60C19DDB" w14:textId="6D2FBB89" w:rsidR="00445ED8" w:rsidRPr="00DB41F1" w:rsidRDefault="009A582A"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16</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303</w:t>
            </w:r>
            <w:r w:rsidRPr="00DB41F1">
              <w:rPr>
                <w:rFonts w:ascii="Browallia New" w:hAnsi="Browallia New" w:cs="Browallia New"/>
                <w:sz w:val="26"/>
                <w:szCs w:val="26"/>
              </w:rPr>
              <w:t>)</w:t>
            </w:r>
          </w:p>
        </w:tc>
        <w:tc>
          <w:tcPr>
            <w:tcW w:w="1080" w:type="dxa"/>
            <w:shd w:val="clear" w:color="auto" w:fill="auto"/>
            <w:vAlign w:val="bottom"/>
          </w:tcPr>
          <w:p w14:paraId="7ED1C088" w14:textId="69E52361" w:rsidR="00445ED8" w:rsidRPr="00DB41F1" w:rsidRDefault="00621FFC"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261</w:t>
            </w:r>
          </w:p>
        </w:tc>
        <w:tc>
          <w:tcPr>
            <w:tcW w:w="1080" w:type="dxa"/>
            <w:shd w:val="clear" w:color="auto" w:fill="auto"/>
            <w:vAlign w:val="bottom"/>
          </w:tcPr>
          <w:p w14:paraId="4FD429C6" w14:textId="789C02C4" w:rsidR="00445ED8" w:rsidRPr="00DB41F1" w:rsidRDefault="009A582A" w:rsidP="00445ED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13</w:t>
            </w:r>
            <w:r w:rsidR="00445ED8" w:rsidRPr="00DB41F1">
              <w:rPr>
                <w:rFonts w:ascii="Browallia New" w:hAnsi="Browallia New" w:cs="Browallia New"/>
                <w:sz w:val="26"/>
                <w:szCs w:val="26"/>
              </w:rPr>
              <w:t>,</w:t>
            </w:r>
            <w:r w:rsidR="00621FFC" w:rsidRPr="00621FFC">
              <w:rPr>
                <w:rFonts w:ascii="Browallia New" w:hAnsi="Browallia New" w:cs="Browallia New"/>
                <w:sz w:val="26"/>
                <w:szCs w:val="26"/>
              </w:rPr>
              <w:t>042</w:t>
            </w:r>
            <w:r w:rsidRPr="00DB41F1">
              <w:rPr>
                <w:rFonts w:ascii="Browallia New" w:hAnsi="Browallia New" w:cs="Browallia New"/>
                <w:sz w:val="26"/>
                <w:szCs w:val="26"/>
              </w:rPr>
              <w:t>)</w:t>
            </w:r>
          </w:p>
        </w:tc>
      </w:tr>
      <w:bookmarkEnd w:id="85"/>
    </w:tbl>
    <w:p w14:paraId="225016D2" w14:textId="5899E0C0" w:rsidR="005E6A1C" w:rsidRPr="00DB41F1" w:rsidRDefault="005E6A1C" w:rsidP="0079644F">
      <w:pPr>
        <w:contextualSpacing/>
        <w:jc w:val="thaiDistribute"/>
        <w:rPr>
          <w:rFonts w:ascii="Browallia New" w:hAnsi="Browallia New" w:cs="Browallia New"/>
          <w:sz w:val="26"/>
          <w:szCs w:val="26"/>
        </w:rPr>
      </w:pPr>
    </w:p>
    <w:p w14:paraId="5B6DE397" w14:textId="10F78339" w:rsidR="005E6A1C" w:rsidRPr="00DB41F1" w:rsidRDefault="00C86DDE" w:rsidP="00C86DDE">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tbl>
      <w:tblPr>
        <w:tblW w:w="9461" w:type="dxa"/>
        <w:shd w:val="clear" w:color="auto" w:fill="FFA543"/>
        <w:tblLayout w:type="fixed"/>
        <w:tblLook w:val="04A0" w:firstRow="1" w:lastRow="0" w:firstColumn="1" w:lastColumn="0" w:noHBand="0" w:noVBand="1"/>
      </w:tblPr>
      <w:tblGrid>
        <w:gridCol w:w="9461"/>
      </w:tblGrid>
      <w:tr w:rsidR="0073622C" w:rsidRPr="00DB41F1" w14:paraId="26428CF1" w14:textId="77777777" w:rsidTr="00D6638F">
        <w:trPr>
          <w:trHeight w:val="389"/>
        </w:trPr>
        <w:tc>
          <w:tcPr>
            <w:tcW w:w="9461" w:type="dxa"/>
            <w:shd w:val="clear" w:color="auto" w:fill="FFA543"/>
            <w:vAlign w:val="center"/>
          </w:tcPr>
          <w:p w14:paraId="7AB253B7" w14:textId="26EE09E6"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38</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กำไร</w:t>
            </w:r>
            <w:r w:rsidR="00ED09BA" w:rsidRPr="00DB41F1">
              <w:rPr>
                <w:rFonts w:ascii="Browallia New" w:hAnsi="Browallia New" w:cs="Browallia New"/>
                <w:bCs/>
                <w:color w:val="FFFFFF"/>
                <w:sz w:val="26"/>
                <w:szCs w:val="26"/>
                <w:cs/>
              </w:rPr>
              <w:t>(ขาดทุน)</w:t>
            </w:r>
            <w:r w:rsidR="0073622C" w:rsidRPr="00DB41F1">
              <w:rPr>
                <w:rFonts w:ascii="Browallia New" w:hAnsi="Browallia New" w:cs="Browallia New"/>
                <w:bCs/>
                <w:color w:val="FFFFFF"/>
                <w:sz w:val="26"/>
                <w:szCs w:val="26"/>
                <w:cs/>
              </w:rPr>
              <w:t>ต่อหุ้น</w:t>
            </w:r>
          </w:p>
        </w:tc>
      </w:tr>
    </w:tbl>
    <w:p w14:paraId="6225BDF5" w14:textId="77777777" w:rsidR="0073622C" w:rsidRPr="00DB41F1" w:rsidRDefault="0073622C" w:rsidP="0073622C">
      <w:pPr>
        <w:contextualSpacing/>
        <w:jc w:val="thaiDistribute"/>
        <w:rPr>
          <w:rFonts w:ascii="Browallia New" w:hAnsi="Browallia New" w:cs="Browallia New"/>
          <w:sz w:val="26"/>
          <w:szCs w:val="26"/>
        </w:rPr>
      </w:pPr>
    </w:p>
    <w:p w14:paraId="5CF559FC" w14:textId="49D22E94" w:rsidR="0073622C" w:rsidRPr="00DB41F1" w:rsidRDefault="0073622C" w:rsidP="0073622C">
      <w:pPr>
        <w:contextualSpacing/>
        <w:jc w:val="thaiDistribute"/>
        <w:rPr>
          <w:rFonts w:ascii="Browallia New" w:hAnsi="Browallia New" w:cs="Browallia New"/>
          <w:sz w:val="26"/>
          <w:szCs w:val="26"/>
        </w:rPr>
      </w:pPr>
      <w:r w:rsidRPr="00DB41F1">
        <w:rPr>
          <w:rFonts w:ascii="Browallia New" w:hAnsi="Browallia New" w:cs="Browallia New"/>
          <w:sz w:val="26"/>
          <w:szCs w:val="26"/>
          <w:cs/>
        </w:rPr>
        <w:t>กำไร</w:t>
      </w:r>
      <w:r w:rsidR="003C4209" w:rsidRPr="00DB41F1">
        <w:rPr>
          <w:rFonts w:ascii="Browallia New" w:hAnsi="Browallia New" w:cs="Browallia New" w:hint="cs"/>
          <w:sz w:val="26"/>
          <w:szCs w:val="26"/>
          <w:cs/>
        </w:rPr>
        <w:t>(ขาดทุน)</w:t>
      </w:r>
      <w:r w:rsidRPr="00DB41F1">
        <w:rPr>
          <w:rFonts w:ascii="Browallia New" w:hAnsi="Browallia New" w:cs="Browallia New"/>
          <w:sz w:val="26"/>
          <w:szCs w:val="26"/>
          <w:cs/>
        </w:rPr>
        <w:t>ต่อหุ้นขั้นพื้นฐานคำนวณโดยการหารกำไร</w:t>
      </w:r>
      <w:r w:rsidR="0012622B" w:rsidRPr="00DB41F1">
        <w:rPr>
          <w:rFonts w:ascii="Browallia New" w:hAnsi="Browallia New" w:cs="Browallia New" w:hint="cs"/>
          <w:sz w:val="26"/>
          <w:szCs w:val="26"/>
          <w:cs/>
        </w:rPr>
        <w:t>(ขาดทุน)</w:t>
      </w:r>
      <w:r w:rsidRPr="00DB41F1">
        <w:rPr>
          <w:rFonts w:ascii="Browallia New" w:hAnsi="Browallia New" w:cs="Browallia New"/>
          <w:sz w:val="26"/>
          <w:szCs w:val="26"/>
          <w:cs/>
        </w:rPr>
        <w:t>ส่วนที่เป็นของบริษัทใหญ่ด้วยจำนวนหุ้นสามัญถัวเฉลี่ยถ่วงน้ำหนักที่ชำระแล้วและออกจำหน่ายอยู่ในระหว่างปี</w:t>
      </w:r>
    </w:p>
    <w:p w14:paraId="1CBDBAC7" w14:textId="77777777" w:rsidR="007153BB" w:rsidRPr="00DB41F1" w:rsidRDefault="007153BB" w:rsidP="0073622C">
      <w:pPr>
        <w:contextualSpacing/>
        <w:jc w:val="thaiDistribute"/>
        <w:rPr>
          <w:rFonts w:ascii="Browallia New" w:hAnsi="Browallia New" w:cs="Browallia New"/>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DB41F1" w14:paraId="31575958" w14:textId="77777777" w:rsidTr="007067BA">
        <w:trPr>
          <w:trHeight w:val="80"/>
        </w:trPr>
        <w:tc>
          <w:tcPr>
            <w:tcW w:w="4320" w:type="dxa"/>
            <w:tcBorders>
              <w:top w:val="nil"/>
              <w:left w:val="nil"/>
              <w:bottom w:val="nil"/>
              <w:right w:val="nil"/>
            </w:tcBorders>
            <w:vAlign w:val="bottom"/>
          </w:tcPr>
          <w:p w14:paraId="4B8A0DA9" w14:textId="77777777" w:rsidR="0073622C" w:rsidRPr="00DB41F1"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0A3AE291"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c>
          <w:tcPr>
            <w:tcW w:w="2551" w:type="dxa"/>
            <w:gridSpan w:val="2"/>
            <w:vAlign w:val="bottom"/>
          </w:tcPr>
          <w:p w14:paraId="101283CF"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งบการเงินเฉพาะกิจการ</w:t>
            </w:r>
          </w:p>
        </w:tc>
      </w:tr>
      <w:tr w:rsidR="00445ED8" w:rsidRPr="00DB41F1" w14:paraId="294E1E3C" w14:textId="77777777">
        <w:trPr>
          <w:trHeight w:val="80"/>
        </w:trPr>
        <w:tc>
          <w:tcPr>
            <w:tcW w:w="4320" w:type="dxa"/>
            <w:tcBorders>
              <w:top w:val="nil"/>
              <w:left w:val="nil"/>
              <w:bottom w:val="nil"/>
              <w:right w:val="nil"/>
            </w:tcBorders>
            <w:vAlign w:val="bottom"/>
          </w:tcPr>
          <w:p w14:paraId="7F0B40D5" w14:textId="77777777" w:rsidR="00445ED8" w:rsidRPr="00DB41F1" w:rsidRDefault="00445ED8" w:rsidP="00445ED8">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tcPr>
          <w:p w14:paraId="6DC33099" w14:textId="6D500CEA" w:rsidR="00445ED8" w:rsidRPr="00DB41F1" w:rsidRDefault="00445ED8" w:rsidP="00445ED8">
            <w:pPr>
              <w:pBdr>
                <w:bottom w:val="single" w:sz="4" w:space="1" w:color="auto"/>
              </w:pBd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742C5C48" w14:textId="7DA14F8D" w:rsidR="00445ED8" w:rsidRPr="00DB41F1" w:rsidRDefault="00445ED8" w:rsidP="00445ED8">
            <w:pPr>
              <w:pBdr>
                <w:bottom w:val="single" w:sz="4" w:space="1" w:color="auto"/>
              </w:pBd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64DD3C5A" w14:textId="5EA6E6E8" w:rsidR="00445ED8" w:rsidRPr="00DB41F1" w:rsidRDefault="00445ED8" w:rsidP="00445ED8">
            <w:pPr>
              <w:pBdr>
                <w:bottom w:val="single" w:sz="4" w:space="1" w:color="auto"/>
              </w:pBd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16612ED3" w14:textId="338186B5" w:rsidR="00445ED8" w:rsidRPr="00DB41F1" w:rsidRDefault="00445ED8" w:rsidP="00445ED8">
            <w:pPr>
              <w:pBdr>
                <w:bottom w:val="single" w:sz="4" w:space="1" w:color="auto"/>
              </w:pBd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445ED8" w:rsidRPr="00DB41F1" w14:paraId="751B1108" w14:textId="77777777" w:rsidTr="007067BA">
        <w:tc>
          <w:tcPr>
            <w:tcW w:w="4320" w:type="dxa"/>
            <w:tcBorders>
              <w:top w:val="nil"/>
              <w:left w:val="nil"/>
              <w:bottom w:val="nil"/>
              <w:right w:val="nil"/>
            </w:tcBorders>
            <w:vAlign w:val="bottom"/>
          </w:tcPr>
          <w:p w14:paraId="34EAA583" w14:textId="77777777" w:rsidR="00445ED8" w:rsidRPr="00DB41F1" w:rsidRDefault="00445ED8" w:rsidP="00445ED8">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28DC5188"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7309810"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E46667F"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DD6D0F5" w14:textId="77777777" w:rsidR="00445ED8" w:rsidRPr="00DB41F1" w:rsidRDefault="00445ED8" w:rsidP="00445ED8">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445ED8" w:rsidRPr="00DB41F1" w14:paraId="6AE7341E" w14:textId="77777777" w:rsidTr="007067BA">
        <w:tc>
          <w:tcPr>
            <w:tcW w:w="4320" w:type="dxa"/>
            <w:tcBorders>
              <w:top w:val="nil"/>
              <w:left w:val="nil"/>
              <w:bottom w:val="nil"/>
              <w:right w:val="nil"/>
            </w:tcBorders>
            <w:vAlign w:val="bottom"/>
          </w:tcPr>
          <w:p w14:paraId="2A694B6E" w14:textId="46611B2D" w:rsidR="00445ED8" w:rsidRPr="00DB41F1" w:rsidRDefault="00445ED8" w:rsidP="00445ED8">
            <w:pPr>
              <w:tabs>
                <w:tab w:val="left" w:pos="1134"/>
                <w:tab w:val="left" w:pos="1276"/>
                <w:tab w:val="center" w:pos="3402"/>
                <w:tab w:val="center" w:pos="4536"/>
                <w:tab w:val="center" w:pos="5670"/>
                <w:tab w:val="center" w:pos="6804"/>
                <w:tab w:val="right" w:pos="7655"/>
              </w:tabs>
              <w:spacing w:line="240" w:lineRule="auto"/>
              <w:ind w:left="-96" w:right="-119"/>
              <w:rPr>
                <w:rFonts w:ascii="Browallia New" w:hAnsi="Browallia New" w:cs="Browallia New"/>
                <w:sz w:val="26"/>
                <w:szCs w:val="26"/>
                <w:cs/>
              </w:rPr>
            </w:pPr>
            <w:bookmarkStart w:id="86" w:name="OLE_LINK74"/>
            <w:r w:rsidRPr="00DB41F1">
              <w:rPr>
                <w:rFonts w:ascii="Browallia New" w:hAnsi="Browallia New" w:cs="Browallia New"/>
                <w:sz w:val="26"/>
                <w:szCs w:val="26"/>
                <w:cs/>
              </w:rPr>
              <w:t>กำไร</w:t>
            </w:r>
            <w:r w:rsidRPr="00DB41F1">
              <w:rPr>
                <w:rFonts w:ascii="Browallia New" w:hAnsi="Browallia New" w:cs="Browallia New" w:hint="cs"/>
                <w:sz w:val="26"/>
                <w:szCs w:val="26"/>
                <w:cs/>
              </w:rPr>
              <w:t>(ขาดทุน)</w:t>
            </w:r>
            <w:r w:rsidRPr="00DB41F1">
              <w:rPr>
                <w:rFonts w:ascii="Browallia New" w:eastAsia="MS Mincho" w:hAnsi="Browallia New" w:cs="Browallia New"/>
                <w:spacing w:val="-2"/>
                <w:sz w:val="26"/>
                <w:szCs w:val="26"/>
                <w:cs/>
              </w:rPr>
              <w:t xml:space="preserve">สำหรับปีที่เป็นของผู้ถือหุ้นสามัญ </w:t>
            </w:r>
            <w:r w:rsidRPr="00DB41F1">
              <w:rPr>
                <w:rFonts w:ascii="Browallia New" w:eastAsia="MS Mincho" w:hAnsi="Browallia New" w:cs="Browallia New"/>
                <w:spacing w:val="-2"/>
                <w:sz w:val="26"/>
                <w:szCs w:val="26"/>
              </w:rPr>
              <w:t>(</w:t>
            </w:r>
            <w:r w:rsidRPr="00DB41F1">
              <w:rPr>
                <w:rFonts w:ascii="Browallia New" w:eastAsia="MS Mincho" w:hAnsi="Browallia New" w:cs="Browallia New"/>
                <w:spacing w:val="-2"/>
                <w:sz w:val="26"/>
                <w:szCs w:val="26"/>
                <w:cs/>
              </w:rPr>
              <w:t>พันบาท</w:t>
            </w:r>
            <w:r w:rsidRPr="00DB41F1">
              <w:rPr>
                <w:rFonts w:ascii="Browallia New" w:eastAsia="MS Mincho" w:hAnsi="Browallia New" w:cs="Browallia New"/>
                <w:spacing w:val="-2"/>
                <w:sz w:val="26"/>
                <w:szCs w:val="26"/>
              </w:rPr>
              <w:t>)</w:t>
            </w:r>
          </w:p>
        </w:tc>
        <w:tc>
          <w:tcPr>
            <w:tcW w:w="1276" w:type="dxa"/>
            <w:vAlign w:val="bottom"/>
          </w:tcPr>
          <w:p w14:paraId="247F879D" w14:textId="22B5F17A" w:rsidR="00445ED8" w:rsidRPr="00DB41F1" w:rsidRDefault="00621FFC" w:rsidP="00445ED8">
            <w:pPr>
              <w:spacing w:line="240" w:lineRule="auto"/>
              <w:ind w:right="-72"/>
              <w:jc w:val="right"/>
              <w:rPr>
                <w:rFonts w:ascii="Browallia New" w:eastAsia="MS Mincho" w:hAnsi="Browallia New" w:cs="Browallia New"/>
                <w:sz w:val="26"/>
                <w:szCs w:val="26"/>
                <w:lang w:val="en-US"/>
              </w:rPr>
            </w:pPr>
            <w:r w:rsidRPr="00621FFC">
              <w:rPr>
                <w:rFonts w:ascii="Browallia New" w:eastAsia="MS Mincho" w:hAnsi="Browallia New" w:cs="Browallia New"/>
                <w:sz w:val="26"/>
                <w:szCs w:val="26"/>
              </w:rPr>
              <w:t>1</w:t>
            </w:r>
            <w:r w:rsidR="00E71154" w:rsidRPr="00DB41F1">
              <w:rPr>
                <w:rFonts w:ascii="Browallia New" w:eastAsia="MS Mincho" w:hAnsi="Browallia New" w:cs="Browallia New"/>
                <w:sz w:val="26"/>
                <w:szCs w:val="26"/>
                <w:lang w:val="en-US"/>
              </w:rPr>
              <w:t>,</w:t>
            </w:r>
            <w:r w:rsidRPr="00621FFC">
              <w:rPr>
                <w:rFonts w:ascii="Browallia New" w:eastAsia="MS Mincho" w:hAnsi="Browallia New" w:cs="Browallia New"/>
                <w:sz w:val="26"/>
                <w:szCs w:val="26"/>
              </w:rPr>
              <w:t>884</w:t>
            </w:r>
            <w:r w:rsidR="00E71154" w:rsidRPr="00DB41F1">
              <w:rPr>
                <w:rFonts w:ascii="Browallia New" w:eastAsia="MS Mincho" w:hAnsi="Browallia New" w:cs="Browallia New"/>
                <w:sz w:val="26"/>
                <w:szCs w:val="26"/>
                <w:lang w:val="en-US"/>
              </w:rPr>
              <w:t>,</w:t>
            </w:r>
            <w:r w:rsidRPr="00621FFC">
              <w:rPr>
                <w:rFonts w:ascii="Browallia New" w:eastAsia="MS Mincho" w:hAnsi="Browallia New" w:cs="Browallia New"/>
                <w:sz w:val="26"/>
                <w:szCs w:val="26"/>
              </w:rPr>
              <w:t>600</w:t>
            </w:r>
          </w:p>
        </w:tc>
        <w:tc>
          <w:tcPr>
            <w:tcW w:w="1276" w:type="dxa"/>
            <w:vAlign w:val="bottom"/>
          </w:tcPr>
          <w:p w14:paraId="4B8264E8" w14:textId="725E4554" w:rsidR="00445ED8" w:rsidRPr="00DB41F1" w:rsidRDefault="00445ED8" w:rsidP="00445ED8">
            <w:pPr>
              <w:spacing w:line="240" w:lineRule="auto"/>
              <w:ind w:right="-72"/>
              <w:jc w:val="right"/>
              <w:rPr>
                <w:rFonts w:ascii="Browallia New" w:eastAsia="MS Mincho" w:hAnsi="Browallia New" w:cs="Browallia New"/>
                <w:sz w:val="26"/>
                <w:szCs w:val="26"/>
              </w:rPr>
            </w:pP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1</w:t>
            </w: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244</w:t>
            </w: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082</w:t>
            </w:r>
            <w:r w:rsidRPr="00DB41F1">
              <w:rPr>
                <w:rFonts w:ascii="Browallia New" w:eastAsia="MS Mincho" w:hAnsi="Browallia New" w:cs="Browallia New"/>
                <w:sz w:val="26"/>
                <w:szCs w:val="26"/>
              </w:rPr>
              <w:t>)</w:t>
            </w:r>
          </w:p>
        </w:tc>
        <w:tc>
          <w:tcPr>
            <w:tcW w:w="1275" w:type="dxa"/>
            <w:vAlign w:val="bottom"/>
          </w:tcPr>
          <w:p w14:paraId="6465EE12" w14:textId="75ADBFBD" w:rsidR="00445ED8" w:rsidRPr="00DB41F1" w:rsidRDefault="00621FFC" w:rsidP="00445ED8">
            <w:pPr>
              <w:spacing w:line="240" w:lineRule="auto"/>
              <w:ind w:right="-72"/>
              <w:jc w:val="right"/>
              <w:rPr>
                <w:rFonts w:ascii="Browallia New" w:eastAsia="MS Mincho" w:hAnsi="Browallia New" w:cs="Browallia New"/>
                <w:sz w:val="26"/>
                <w:szCs w:val="26"/>
              </w:rPr>
            </w:pPr>
            <w:r w:rsidRPr="00621FFC">
              <w:rPr>
                <w:rFonts w:ascii="Browallia New" w:eastAsia="MS Mincho" w:hAnsi="Browallia New" w:cs="Browallia New"/>
                <w:sz w:val="26"/>
                <w:szCs w:val="26"/>
              </w:rPr>
              <w:t>2</w:t>
            </w:r>
            <w:r w:rsidR="00E71154"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088</w:t>
            </w:r>
            <w:r w:rsidR="00E71154"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573</w:t>
            </w:r>
          </w:p>
        </w:tc>
        <w:tc>
          <w:tcPr>
            <w:tcW w:w="1276" w:type="dxa"/>
            <w:vAlign w:val="bottom"/>
          </w:tcPr>
          <w:p w14:paraId="356B27EB" w14:textId="47B691DD" w:rsidR="00445ED8" w:rsidRPr="00DB41F1" w:rsidRDefault="00621FFC" w:rsidP="00445ED8">
            <w:pPr>
              <w:spacing w:line="240" w:lineRule="auto"/>
              <w:ind w:right="-72"/>
              <w:jc w:val="right"/>
              <w:rPr>
                <w:rFonts w:ascii="Browallia New" w:eastAsia="MS Mincho" w:hAnsi="Browallia New" w:cs="Browallia New"/>
                <w:sz w:val="26"/>
                <w:szCs w:val="26"/>
              </w:rPr>
            </w:pPr>
            <w:r w:rsidRPr="00621FFC">
              <w:rPr>
                <w:rFonts w:ascii="Browallia New" w:eastAsia="MS Mincho" w:hAnsi="Browallia New" w:cs="Browallia New"/>
                <w:sz w:val="26"/>
                <w:szCs w:val="26"/>
              </w:rPr>
              <w:t>1</w:t>
            </w:r>
            <w:r w:rsidR="00445ED8"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233</w:t>
            </w:r>
            <w:r w:rsidR="00445ED8"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418</w:t>
            </w:r>
          </w:p>
        </w:tc>
      </w:tr>
      <w:tr w:rsidR="00BA74DC" w:rsidRPr="00DB41F1" w14:paraId="4A6F3B5B" w14:textId="77777777" w:rsidTr="007067BA">
        <w:tc>
          <w:tcPr>
            <w:tcW w:w="4320" w:type="dxa"/>
            <w:tcBorders>
              <w:top w:val="nil"/>
              <w:left w:val="nil"/>
              <w:bottom w:val="nil"/>
              <w:right w:val="nil"/>
            </w:tcBorders>
            <w:vAlign w:val="bottom"/>
          </w:tcPr>
          <w:p w14:paraId="42C74342" w14:textId="77777777" w:rsidR="00BA74DC" w:rsidRPr="00DB41F1" w:rsidRDefault="00BA74DC" w:rsidP="00BA74DC">
            <w:pPr>
              <w:tabs>
                <w:tab w:val="left" w:pos="3295"/>
                <w:tab w:val="left" w:pos="9744"/>
              </w:tabs>
              <w:spacing w:line="240" w:lineRule="auto"/>
              <w:ind w:left="-96"/>
              <w:contextualSpacing/>
              <w:rPr>
                <w:rFonts w:ascii="Browallia New" w:eastAsia="MS Mincho" w:hAnsi="Browallia New" w:cs="Browallia New"/>
                <w:spacing w:val="-2"/>
                <w:sz w:val="26"/>
                <w:szCs w:val="26"/>
                <w:u w:val="single"/>
                <w:cs/>
              </w:rPr>
            </w:pPr>
            <w:r w:rsidRPr="00DB41F1">
              <w:rPr>
                <w:rFonts w:ascii="Browallia New" w:eastAsia="MS Mincho" w:hAnsi="Browallia New" w:cs="Browallia New"/>
                <w:spacing w:val="-2"/>
                <w:sz w:val="26"/>
                <w:szCs w:val="26"/>
                <w:u w:val="single"/>
                <w:cs/>
              </w:rPr>
              <w:t>หัก</w:t>
            </w:r>
            <w:r w:rsidRPr="00DB41F1">
              <w:rPr>
                <w:rFonts w:ascii="Browallia New" w:eastAsia="MS Mincho" w:hAnsi="Browallia New" w:cs="Browallia New"/>
                <w:spacing w:val="-2"/>
                <w:sz w:val="26"/>
                <w:szCs w:val="26"/>
              </w:rPr>
              <w:t xml:space="preserve">  </w:t>
            </w:r>
            <w:r w:rsidRPr="00DB41F1">
              <w:rPr>
                <w:rFonts w:ascii="Browallia New" w:eastAsia="MS Mincho" w:hAnsi="Browallia New" w:cs="Browallia New"/>
                <w:spacing w:val="-2"/>
                <w:sz w:val="26"/>
                <w:szCs w:val="26"/>
                <w:cs/>
              </w:rPr>
              <w:t xml:space="preserve">ดอกเบี้ยจ่ายสะสมสำหรับปีของหุ้นกู้ที่มี  </w:t>
            </w:r>
            <w:r w:rsidRPr="00DB41F1">
              <w:rPr>
                <w:rFonts w:ascii="Browallia New" w:eastAsia="MS Mincho" w:hAnsi="Browallia New" w:cs="Browallia New"/>
                <w:spacing w:val="-2"/>
                <w:sz w:val="26"/>
                <w:szCs w:val="26"/>
                <w:cs/>
              </w:rPr>
              <w:br/>
              <w:t xml:space="preserve">   </w:t>
            </w:r>
            <w:r w:rsidRPr="00DB41F1">
              <w:rPr>
                <w:rFonts w:ascii="Browallia New" w:eastAsia="MS Mincho" w:hAnsi="Browallia New" w:cs="Browallia New"/>
                <w:spacing w:val="-2"/>
                <w:sz w:val="26"/>
                <w:szCs w:val="26"/>
              </w:rPr>
              <w:t xml:space="preserve">      </w:t>
            </w:r>
            <w:r w:rsidRPr="00DB41F1">
              <w:rPr>
                <w:rFonts w:ascii="Browallia New" w:eastAsia="MS Mincho" w:hAnsi="Browallia New" w:cs="Browallia New"/>
                <w:spacing w:val="-2"/>
                <w:sz w:val="26"/>
                <w:szCs w:val="26"/>
                <w:cs/>
              </w:rPr>
              <w:t xml:space="preserve">ลักษณะคล้ายทุน </w:t>
            </w:r>
            <w:r w:rsidRPr="00DB41F1">
              <w:rPr>
                <w:rFonts w:ascii="Browallia New" w:eastAsia="MS Mincho" w:hAnsi="Browallia New" w:cs="Browallia New"/>
                <w:spacing w:val="-2"/>
                <w:sz w:val="26"/>
                <w:szCs w:val="26"/>
              </w:rPr>
              <w:t xml:space="preserve">- </w:t>
            </w:r>
            <w:r w:rsidRPr="00DB41F1">
              <w:rPr>
                <w:rFonts w:ascii="Browallia New" w:eastAsia="MS Mincho" w:hAnsi="Browallia New" w:cs="Browallia New"/>
                <w:spacing w:val="-2"/>
                <w:sz w:val="26"/>
                <w:szCs w:val="26"/>
                <w:cs/>
              </w:rPr>
              <w:t>สุทธิจากภาษี</w:t>
            </w:r>
            <w:r w:rsidRPr="00DB41F1">
              <w:rPr>
                <w:rFonts w:ascii="Browallia New" w:eastAsia="MS Mincho" w:hAnsi="Browallia New" w:cs="Browallia New"/>
                <w:spacing w:val="-2"/>
                <w:sz w:val="26"/>
                <w:szCs w:val="26"/>
              </w:rPr>
              <w:t xml:space="preserve"> (</w:t>
            </w:r>
            <w:r w:rsidRPr="00DB41F1">
              <w:rPr>
                <w:rFonts w:ascii="Browallia New" w:eastAsia="MS Mincho" w:hAnsi="Browallia New" w:cs="Browallia New"/>
                <w:spacing w:val="-2"/>
                <w:sz w:val="26"/>
                <w:szCs w:val="26"/>
                <w:cs/>
              </w:rPr>
              <w:t>พันบาท</w:t>
            </w:r>
            <w:r w:rsidRPr="00DB41F1">
              <w:rPr>
                <w:rFonts w:ascii="Browallia New" w:eastAsia="MS Mincho" w:hAnsi="Browallia New" w:cs="Browallia New"/>
                <w:spacing w:val="-2"/>
                <w:sz w:val="26"/>
                <w:szCs w:val="26"/>
              </w:rPr>
              <w:t>)</w:t>
            </w:r>
          </w:p>
        </w:tc>
        <w:tc>
          <w:tcPr>
            <w:tcW w:w="1276" w:type="dxa"/>
            <w:vAlign w:val="bottom"/>
          </w:tcPr>
          <w:p w14:paraId="716C053A" w14:textId="127B3F80" w:rsidR="00BA74DC" w:rsidRPr="00DB41F1" w:rsidRDefault="00BA74DC" w:rsidP="00BA74DC">
            <w:pPr>
              <w:pBdr>
                <w:bottom w:val="single" w:sz="4" w:space="1" w:color="auto"/>
              </w:pBdr>
              <w:spacing w:line="240" w:lineRule="auto"/>
              <w:ind w:right="-72"/>
              <w:jc w:val="right"/>
              <w:rPr>
                <w:rFonts w:ascii="Browallia New" w:eastAsia="MS Mincho" w:hAnsi="Browallia New" w:cs="Browallia New"/>
                <w:sz w:val="26"/>
                <w:szCs w:val="26"/>
                <w:cs/>
              </w:rPr>
            </w:pP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747</w:t>
            </w: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836</w:t>
            </w:r>
            <w:r w:rsidRPr="00DB41F1">
              <w:rPr>
                <w:rFonts w:ascii="Browallia New" w:eastAsia="MS Mincho" w:hAnsi="Browallia New" w:cs="Browallia New"/>
                <w:sz w:val="26"/>
                <w:szCs w:val="26"/>
              </w:rPr>
              <w:t>)</w:t>
            </w:r>
          </w:p>
        </w:tc>
        <w:tc>
          <w:tcPr>
            <w:tcW w:w="1276" w:type="dxa"/>
            <w:vAlign w:val="bottom"/>
          </w:tcPr>
          <w:p w14:paraId="5811827F" w14:textId="56CE2C90" w:rsidR="00BA74DC" w:rsidRPr="00DB41F1" w:rsidRDefault="00BA74DC" w:rsidP="00BA74DC">
            <w:pPr>
              <w:pBdr>
                <w:bottom w:val="single" w:sz="4" w:space="1" w:color="auto"/>
              </w:pBdr>
              <w:spacing w:line="240" w:lineRule="auto"/>
              <w:ind w:right="-72"/>
              <w:jc w:val="right"/>
              <w:rPr>
                <w:rFonts w:ascii="Browallia New" w:eastAsia="MS Mincho" w:hAnsi="Browallia New" w:cs="Browallia New"/>
                <w:sz w:val="26"/>
                <w:szCs w:val="26"/>
                <w:cs/>
              </w:rPr>
            </w:pP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400</w:t>
            </w: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000</w:t>
            </w:r>
            <w:r w:rsidRPr="00DB41F1">
              <w:rPr>
                <w:rFonts w:ascii="Browallia New" w:eastAsia="MS Mincho" w:hAnsi="Browallia New" w:cs="Browallia New"/>
                <w:sz w:val="26"/>
                <w:szCs w:val="26"/>
              </w:rPr>
              <w:t>)</w:t>
            </w:r>
          </w:p>
        </w:tc>
        <w:tc>
          <w:tcPr>
            <w:tcW w:w="1275" w:type="dxa"/>
            <w:vAlign w:val="bottom"/>
          </w:tcPr>
          <w:p w14:paraId="32C828DD" w14:textId="3409CA42" w:rsidR="00BA74DC" w:rsidRPr="00DB41F1" w:rsidRDefault="00BA74DC" w:rsidP="00BA74DC">
            <w:pPr>
              <w:pBdr>
                <w:bottom w:val="single" w:sz="4" w:space="1" w:color="auto"/>
              </w:pBdr>
              <w:spacing w:line="240" w:lineRule="auto"/>
              <w:ind w:right="-72"/>
              <w:jc w:val="right"/>
              <w:rPr>
                <w:rFonts w:ascii="Browallia New" w:eastAsia="MS Mincho" w:hAnsi="Browallia New" w:cs="Browallia New"/>
                <w:sz w:val="26"/>
                <w:szCs w:val="26"/>
              </w:rPr>
            </w:pP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747</w:t>
            </w: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836</w:t>
            </w:r>
            <w:r w:rsidRPr="00DB41F1">
              <w:rPr>
                <w:rFonts w:ascii="Browallia New" w:eastAsia="MS Mincho" w:hAnsi="Browallia New" w:cs="Browallia New"/>
                <w:sz w:val="26"/>
                <w:szCs w:val="26"/>
              </w:rPr>
              <w:t>)</w:t>
            </w:r>
          </w:p>
        </w:tc>
        <w:tc>
          <w:tcPr>
            <w:tcW w:w="1276" w:type="dxa"/>
            <w:vAlign w:val="bottom"/>
          </w:tcPr>
          <w:p w14:paraId="43D48140" w14:textId="2F2F9505" w:rsidR="00BA74DC" w:rsidRPr="00DB41F1" w:rsidRDefault="00BA74DC" w:rsidP="00BA74DC">
            <w:pPr>
              <w:pBdr>
                <w:bottom w:val="single" w:sz="4" w:space="1" w:color="auto"/>
              </w:pBdr>
              <w:spacing w:line="240" w:lineRule="auto"/>
              <w:ind w:right="-72"/>
              <w:jc w:val="right"/>
              <w:rPr>
                <w:rFonts w:ascii="Browallia New" w:eastAsia="MS Mincho" w:hAnsi="Browallia New" w:cs="Browallia New"/>
                <w:sz w:val="26"/>
                <w:szCs w:val="26"/>
                <w:cs/>
              </w:rPr>
            </w:pP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400</w:t>
            </w: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000</w:t>
            </w:r>
            <w:r w:rsidRPr="00DB41F1">
              <w:rPr>
                <w:rFonts w:ascii="Browallia New" w:eastAsia="MS Mincho" w:hAnsi="Browallia New" w:cs="Browallia New"/>
                <w:sz w:val="26"/>
                <w:szCs w:val="26"/>
              </w:rPr>
              <w:t>)</w:t>
            </w:r>
          </w:p>
        </w:tc>
      </w:tr>
      <w:tr w:rsidR="00BA74DC" w:rsidRPr="00DB41F1" w14:paraId="70636587" w14:textId="77777777" w:rsidTr="007067BA">
        <w:tc>
          <w:tcPr>
            <w:tcW w:w="4320" w:type="dxa"/>
            <w:tcBorders>
              <w:top w:val="nil"/>
              <w:left w:val="nil"/>
              <w:bottom w:val="nil"/>
              <w:right w:val="nil"/>
            </w:tcBorders>
            <w:vAlign w:val="bottom"/>
          </w:tcPr>
          <w:p w14:paraId="2844FA5C" w14:textId="4D6349A3" w:rsidR="00BA74DC" w:rsidRPr="00DB41F1" w:rsidRDefault="00BA74DC" w:rsidP="00BA74DC">
            <w:pPr>
              <w:tabs>
                <w:tab w:val="left" w:pos="3295"/>
                <w:tab w:val="left" w:pos="9744"/>
              </w:tabs>
              <w:spacing w:line="240" w:lineRule="auto"/>
              <w:ind w:left="-96"/>
              <w:contextualSpacing/>
              <w:rPr>
                <w:rFonts w:ascii="Browallia New" w:hAnsi="Browallia New" w:cs="Browallia New"/>
                <w:sz w:val="26"/>
                <w:szCs w:val="26"/>
                <w:cs/>
              </w:rPr>
            </w:pPr>
            <w:r w:rsidRPr="00DB41F1">
              <w:rPr>
                <w:rFonts w:ascii="Browallia New" w:eastAsia="MS Mincho" w:hAnsi="Browallia New" w:cs="Browallia New"/>
                <w:spacing w:val="-2"/>
                <w:sz w:val="26"/>
                <w:szCs w:val="26"/>
                <w:cs/>
              </w:rPr>
              <w:t>กำไร</w:t>
            </w:r>
            <w:r w:rsidR="004C6FDD" w:rsidRPr="00DB41F1">
              <w:rPr>
                <w:rFonts w:ascii="Browallia New" w:hAnsi="Browallia New" w:cs="Browallia New" w:hint="cs"/>
                <w:sz w:val="26"/>
                <w:szCs w:val="26"/>
                <w:cs/>
              </w:rPr>
              <w:t>(ขาดทุน)</w:t>
            </w:r>
            <w:r w:rsidRPr="00DB41F1">
              <w:rPr>
                <w:rFonts w:ascii="Browallia New" w:eastAsia="MS Mincho" w:hAnsi="Browallia New" w:cs="Browallia New"/>
                <w:spacing w:val="-2"/>
                <w:sz w:val="26"/>
                <w:szCs w:val="26"/>
                <w:cs/>
              </w:rPr>
              <w:t xml:space="preserve">สำหรับปีที่ใช้ในการคำนวณกำไรต่อหุ้น </w:t>
            </w:r>
            <w:r w:rsidR="004C6FDD" w:rsidRPr="00DB41F1">
              <w:rPr>
                <w:rFonts w:ascii="Browallia New" w:eastAsia="MS Mincho" w:hAnsi="Browallia New" w:cs="Browallia New"/>
                <w:spacing w:val="-2"/>
                <w:sz w:val="26"/>
                <w:szCs w:val="26"/>
                <w:cs/>
              </w:rPr>
              <w:br/>
            </w:r>
            <w:r w:rsidR="004C6FDD" w:rsidRPr="00DB41F1">
              <w:rPr>
                <w:rFonts w:ascii="Browallia New" w:eastAsia="MS Mincho" w:hAnsi="Browallia New" w:cs="Browallia New" w:hint="cs"/>
                <w:spacing w:val="-2"/>
                <w:sz w:val="26"/>
                <w:szCs w:val="26"/>
                <w:cs/>
              </w:rPr>
              <w:t xml:space="preserve">   </w:t>
            </w:r>
            <w:r w:rsidRPr="00DB41F1">
              <w:rPr>
                <w:rFonts w:ascii="Browallia New" w:eastAsia="MS Mincho" w:hAnsi="Browallia New" w:cs="Browallia New"/>
                <w:spacing w:val="-2"/>
                <w:sz w:val="26"/>
                <w:szCs w:val="26"/>
              </w:rPr>
              <w:t>(</w:t>
            </w:r>
            <w:r w:rsidRPr="00DB41F1">
              <w:rPr>
                <w:rFonts w:ascii="Browallia New" w:eastAsia="MS Mincho" w:hAnsi="Browallia New" w:cs="Browallia New"/>
                <w:spacing w:val="-2"/>
                <w:sz w:val="26"/>
                <w:szCs w:val="26"/>
                <w:cs/>
              </w:rPr>
              <w:t>พันบาท</w:t>
            </w:r>
            <w:r w:rsidRPr="00DB41F1">
              <w:rPr>
                <w:rFonts w:ascii="Browallia New" w:eastAsia="MS Mincho" w:hAnsi="Browallia New" w:cs="Browallia New"/>
                <w:spacing w:val="-2"/>
                <w:sz w:val="26"/>
                <w:szCs w:val="26"/>
              </w:rPr>
              <w:t>)</w:t>
            </w:r>
          </w:p>
        </w:tc>
        <w:tc>
          <w:tcPr>
            <w:tcW w:w="1276" w:type="dxa"/>
            <w:vAlign w:val="bottom"/>
          </w:tcPr>
          <w:p w14:paraId="79456F43" w14:textId="1EB1BFB2" w:rsidR="00BA74DC" w:rsidRPr="00DB41F1" w:rsidRDefault="00621FFC" w:rsidP="00BA74DC">
            <w:pPr>
              <w:pBdr>
                <w:bottom w:val="double" w:sz="4" w:space="1" w:color="auto"/>
              </w:pBdr>
              <w:spacing w:line="240" w:lineRule="auto"/>
              <w:ind w:right="-72"/>
              <w:jc w:val="right"/>
              <w:rPr>
                <w:rFonts w:ascii="Browallia New" w:eastAsia="MS Mincho" w:hAnsi="Browallia New" w:cs="Browallia New"/>
                <w:sz w:val="26"/>
                <w:szCs w:val="26"/>
                <w:cs/>
              </w:rPr>
            </w:pPr>
            <w:r w:rsidRPr="00621FFC">
              <w:rPr>
                <w:rFonts w:ascii="Browallia New" w:eastAsia="MS Mincho" w:hAnsi="Browallia New" w:cs="Browallia New"/>
                <w:sz w:val="26"/>
                <w:szCs w:val="26"/>
              </w:rPr>
              <w:t>1</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136</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764</w:t>
            </w:r>
          </w:p>
        </w:tc>
        <w:tc>
          <w:tcPr>
            <w:tcW w:w="1276" w:type="dxa"/>
            <w:vAlign w:val="bottom"/>
          </w:tcPr>
          <w:p w14:paraId="77CA675B" w14:textId="1D659113" w:rsidR="00BA74DC" w:rsidRPr="00DB41F1" w:rsidRDefault="00BA74DC" w:rsidP="00BA74DC">
            <w:pPr>
              <w:pBdr>
                <w:bottom w:val="double" w:sz="4" w:space="1" w:color="auto"/>
              </w:pBdr>
              <w:spacing w:line="240" w:lineRule="auto"/>
              <w:ind w:right="-72"/>
              <w:jc w:val="right"/>
              <w:rPr>
                <w:rFonts w:ascii="Browallia New" w:eastAsia="MS Mincho" w:hAnsi="Browallia New" w:cs="Browallia New"/>
                <w:sz w:val="26"/>
                <w:szCs w:val="26"/>
                <w:cs/>
              </w:rPr>
            </w:pP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1</w:t>
            </w: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644</w:t>
            </w:r>
            <w:r w:rsidRPr="00DB41F1">
              <w:rPr>
                <w:rFonts w:ascii="Browallia New" w:eastAsia="MS Mincho" w:hAnsi="Browallia New" w:cs="Browallia New"/>
                <w:sz w:val="26"/>
                <w:szCs w:val="26"/>
              </w:rPr>
              <w:t>,</w:t>
            </w:r>
            <w:r w:rsidR="00621FFC" w:rsidRPr="00621FFC">
              <w:rPr>
                <w:rFonts w:ascii="Browallia New" w:eastAsia="MS Mincho" w:hAnsi="Browallia New" w:cs="Browallia New"/>
                <w:sz w:val="26"/>
                <w:szCs w:val="26"/>
              </w:rPr>
              <w:t>082</w:t>
            </w:r>
            <w:r w:rsidRPr="00DB41F1">
              <w:rPr>
                <w:rFonts w:ascii="Browallia New" w:eastAsia="MS Mincho" w:hAnsi="Browallia New" w:cs="Browallia New"/>
                <w:sz w:val="26"/>
                <w:szCs w:val="26"/>
              </w:rPr>
              <w:t>)</w:t>
            </w:r>
          </w:p>
        </w:tc>
        <w:tc>
          <w:tcPr>
            <w:tcW w:w="1275" w:type="dxa"/>
            <w:vAlign w:val="bottom"/>
          </w:tcPr>
          <w:p w14:paraId="2AEBFE61" w14:textId="72E80959" w:rsidR="00BA74DC" w:rsidRPr="00DB41F1" w:rsidRDefault="00621FFC" w:rsidP="00BA74DC">
            <w:pPr>
              <w:pBdr>
                <w:bottom w:val="double" w:sz="4" w:space="1" w:color="auto"/>
              </w:pBdr>
              <w:spacing w:line="240" w:lineRule="auto"/>
              <w:ind w:right="-72"/>
              <w:jc w:val="right"/>
              <w:rPr>
                <w:rFonts w:ascii="Browallia New" w:eastAsia="MS Mincho" w:hAnsi="Browallia New" w:cs="Browallia New"/>
                <w:sz w:val="26"/>
                <w:szCs w:val="26"/>
              </w:rPr>
            </w:pPr>
            <w:r w:rsidRPr="00621FFC">
              <w:rPr>
                <w:rFonts w:ascii="Browallia New" w:eastAsia="MS Mincho" w:hAnsi="Browallia New" w:cs="Browallia New"/>
                <w:sz w:val="26"/>
                <w:szCs w:val="26"/>
              </w:rPr>
              <w:t>1</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340</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737</w:t>
            </w:r>
          </w:p>
        </w:tc>
        <w:tc>
          <w:tcPr>
            <w:tcW w:w="1276" w:type="dxa"/>
            <w:vAlign w:val="bottom"/>
          </w:tcPr>
          <w:p w14:paraId="3A8A8D81" w14:textId="4FE30A47" w:rsidR="00BA74DC" w:rsidRPr="00DB41F1" w:rsidRDefault="00621FFC" w:rsidP="00BA74DC">
            <w:pPr>
              <w:pBdr>
                <w:bottom w:val="double" w:sz="4" w:space="1" w:color="auto"/>
              </w:pBdr>
              <w:spacing w:line="240" w:lineRule="auto"/>
              <w:ind w:right="-72"/>
              <w:jc w:val="right"/>
              <w:rPr>
                <w:rFonts w:ascii="Browallia New" w:eastAsia="MS Mincho" w:hAnsi="Browallia New" w:cs="Browallia New"/>
                <w:sz w:val="26"/>
                <w:szCs w:val="26"/>
                <w:cs/>
              </w:rPr>
            </w:pPr>
            <w:r w:rsidRPr="00621FFC">
              <w:rPr>
                <w:rFonts w:ascii="Browallia New" w:eastAsia="MS Mincho" w:hAnsi="Browallia New" w:cs="Browallia New"/>
                <w:sz w:val="26"/>
                <w:szCs w:val="26"/>
              </w:rPr>
              <w:t>833</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418</w:t>
            </w:r>
          </w:p>
        </w:tc>
      </w:tr>
      <w:tr w:rsidR="00BA74DC" w:rsidRPr="00DB41F1" w14:paraId="4F957BB6" w14:textId="77777777" w:rsidTr="007067BA">
        <w:tc>
          <w:tcPr>
            <w:tcW w:w="4320" w:type="dxa"/>
            <w:tcBorders>
              <w:top w:val="nil"/>
              <w:left w:val="nil"/>
              <w:bottom w:val="nil"/>
              <w:right w:val="nil"/>
            </w:tcBorders>
            <w:vAlign w:val="bottom"/>
          </w:tcPr>
          <w:p w14:paraId="303AD9D0" w14:textId="77777777" w:rsidR="00BA74DC" w:rsidRPr="00DB41F1" w:rsidRDefault="00BA74DC" w:rsidP="00BA74DC">
            <w:pPr>
              <w:tabs>
                <w:tab w:val="left" w:pos="3295"/>
                <w:tab w:val="left" w:pos="9744"/>
              </w:tabs>
              <w:spacing w:line="240" w:lineRule="auto"/>
              <w:ind w:left="-130"/>
              <w:contextualSpacing/>
              <w:rPr>
                <w:rFonts w:ascii="Browallia New" w:hAnsi="Browallia New" w:cs="Browallia New"/>
                <w:sz w:val="26"/>
                <w:szCs w:val="26"/>
                <w:cs/>
              </w:rPr>
            </w:pPr>
          </w:p>
        </w:tc>
        <w:tc>
          <w:tcPr>
            <w:tcW w:w="1276" w:type="dxa"/>
            <w:vAlign w:val="bottom"/>
          </w:tcPr>
          <w:p w14:paraId="5CC2DE72" w14:textId="77777777" w:rsidR="00BA74DC" w:rsidRPr="00DB41F1" w:rsidRDefault="00BA74DC" w:rsidP="00BA74DC">
            <w:pPr>
              <w:spacing w:line="240" w:lineRule="auto"/>
              <w:ind w:right="-72"/>
              <w:jc w:val="right"/>
              <w:rPr>
                <w:rFonts w:ascii="Browallia New" w:hAnsi="Browallia New" w:cs="Browallia New"/>
                <w:sz w:val="26"/>
                <w:szCs w:val="26"/>
              </w:rPr>
            </w:pPr>
          </w:p>
        </w:tc>
        <w:tc>
          <w:tcPr>
            <w:tcW w:w="1276" w:type="dxa"/>
            <w:vAlign w:val="bottom"/>
          </w:tcPr>
          <w:p w14:paraId="3ADCAC1B" w14:textId="77777777" w:rsidR="00BA74DC" w:rsidRPr="00DB41F1" w:rsidRDefault="00BA74DC" w:rsidP="00BA74DC">
            <w:pPr>
              <w:spacing w:line="240" w:lineRule="auto"/>
              <w:ind w:right="-72"/>
              <w:jc w:val="right"/>
              <w:rPr>
                <w:rFonts w:ascii="Browallia New" w:hAnsi="Browallia New" w:cs="Browallia New"/>
                <w:sz w:val="26"/>
                <w:szCs w:val="26"/>
              </w:rPr>
            </w:pPr>
          </w:p>
        </w:tc>
        <w:tc>
          <w:tcPr>
            <w:tcW w:w="1275" w:type="dxa"/>
            <w:vAlign w:val="bottom"/>
          </w:tcPr>
          <w:p w14:paraId="3EC368D7" w14:textId="77777777" w:rsidR="00BA74DC" w:rsidRPr="00DB41F1" w:rsidRDefault="00BA74DC" w:rsidP="00BA74DC">
            <w:pPr>
              <w:spacing w:line="240" w:lineRule="auto"/>
              <w:ind w:right="-72"/>
              <w:jc w:val="right"/>
              <w:rPr>
                <w:rFonts w:ascii="Browallia New" w:hAnsi="Browallia New" w:cs="Browallia New"/>
                <w:sz w:val="26"/>
                <w:szCs w:val="26"/>
              </w:rPr>
            </w:pPr>
          </w:p>
        </w:tc>
        <w:tc>
          <w:tcPr>
            <w:tcW w:w="1276" w:type="dxa"/>
            <w:vAlign w:val="bottom"/>
          </w:tcPr>
          <w:p w14:paraId="6999E28F" w14:textId="77777777" w:rsidR="00BA74DC" w:rsidRPr="00DB41F1" w:rsidRDefault="00BA74DC" w:rsidP="00BA74DC">
            <w:pPr>
              <w:spacing w:line="240" w:lineRule="auto"/>
              <w:ind w:right="-72"/>
              <w:jc w:val="right"/>
              <w:rPr>
                <w:rFonts w:ascii="Browallia New" w:hAnsi="Browallia New" w:cs="Browallia New"/>
                <w:sz w:val="26"/>
                <w:szCs w:val="26"/>
              </w:rPr>
            </w:pPr>
          </w:p>
        </w:tc>
      </w:tr>
      <w:tr w:rsidR="00BA74DC" w:rsidRPr="00DB41F1" w14:paraId="70DB6A69" w14:textId="77777777" w:rsidTr="007067BA">
        <w:tc>
          <w:tcPr>
            <w:tcW w:w="4320" w:type="dxa"/>
            <w:tcBorders>
              <w:top w:val="nil"/>
              <w:left w:val="nil"/>
              <w:bottom w:val="nil"/>
              <w:right w:val="nil"/>
            </w:tcBorders>
            <w:vAlign w:val="bottom"/>
          </w:tcPr>
          <w:p w14:paraId="34B7E74F" w14:textId="77777777" w:rsidR="00BA74DC" w:rsidRPr="00DB41F1" w:rsidRDefault="00BA74DC" w:rsidP="00BA74DC">
            <w:pPr>
              <w:tabs>
                <w:tab w:val="left" w:pos="3295"/>
                <w:tab w:val="left" w:pos="9744"/>
              </w:tabs>
              <w:spacing w:line="240" w:lineRule="auto"/>
              <w:ind w:left="-96"/>
              <w:contextualSpacing/>
              <w:rPr>
                <w:rFonts w:ascii="Browallia New" w:hAnsi="Browallia New" w:cs="Browallia New"/>
                <w:sz w:val="26"/>
                <w:szCs w:val="26"/>
              </w:rPr>
            </w:pPr>
            <w:r w:rsidRPr="00DB41F1">
              <w:rPr>
                <w:rFonts w:ascii="Browallia New" w:eastAsia="MS Mincho" w:hAnsi="Browallia New" w:cs="Browallia New"/>
                <w:sz w:val="26"/>
                <w:szCs w:val="26"/>
                <w:cs/>
              </w:rPr>
              <w:t xml:space="preserve">จำนวนหุ้นสามัญถัวเฉลี่ยถ่วงน้ำหนักที่ใช้คำนวณ </w:t>
            </w:r>
            <w:r w:rsidRPr="00DB41F1">
              <w:rPr>
                <w:rFonts w:ascii="Browallia New" w:eastAsia="MS Mincho" w:hAnsi="Browallia New" w:cs="Browallia New"/>
                <w:sz w:val="26"/>
                <w:szCs w:val="26"/>
                <w:cs/>
              </w:rPr>
              <w:br/>
              <w:t xml:space="preserve">   กำไรต่อหุ้น (พันหุ้น)</w:t>
            </w:r>
          </w:p>
        </w:tc>
        <w:tc>
          <w:tcPr>
            <w:tcW w:w="1276" w:type="dxa"/>
            <w:vAlign w:val="bottom"/>
          </w:tcPr>
          <w:p w14:paraId="0E3194A6" w14:textId="7028E93F" w:rsidR="00BA74DC" w:rsidRPr="00DB41F1" w:rsidRDefault="00621FFC" w:rsidP="00BA74DC">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eastAsia="MS Mincho" w:hAnsi="Browallia New" w:cs="Browallia New"/>
                <w:sz w:val="26"/>
                <w:szCs w:val="26"/>
              </w:rPr>
              <w:t>2</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606</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900</w:t>
            </w:r>
          </w:p>
        </w:tc>
        <w:tc>
          <w:tcPr>
            <w:tcW w:w="1276" w:type="dxa"/>
            <w:vAlign w:val="bottom"/>
          </w:tcPr>
          <w:p w14:paraId="1F205AB4" w14:textId="60389816" w:rsidR="00BA74DC" w:rsidRPr="00DB41F1" w:rsidRDefault="00621FFC" w:rsidP="00BA74DC">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eastAsia="MS Mincho" w:hAnsi="Browallia New" w:cs="Browallia New"/>
                <w:sz w:val="26"/>
                <w:szCs w:val="26"/>
              </w:rPr>
              <w:t>2</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606</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900</w:t>
            </w:r>
          </w:p>
        </w:tc>
        <w:tc>
          <w:tcPr>
            <w:tcW w:w="1275" w:type="dxa"/>
            <w:vAlign w:val="bottom"/>
          </w:tcPr>
          <w:p w14:paraId="37448049" w14:textId="14ADA958" w:rsidR="00BA74DC" w:rsidRPr="00DB41F1" w:rsidRDefault="00621FFC" w:rsidP="00BA74DC">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eastAsia="MS Mincho" w:hAnsi="Browallia New" w:cs="Browallia New"/>
                <w:sz w:val="26"/>
                <w:szCs w:val="26"/>
              </w:rPr>
              <w:t>2</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606</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900</w:t>
            </w:r>
          </w:p>
        </w:tc>
        <w:tc>
          <w:tcPr>
            <w:tcW w:w="1276" w:type="dxa"/>
            <w:vAlign w:val="bottom"/>
          </w:tcPr>
          <w:p w14:paraId="59FA42A4" w14:textId="552505C6" w:rsidR="00BA74DC" w:rsidRPr="00DB41F1" w:rsidRDefault="00621FFC" w:rsidP="00BA74DC">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eastAsia="MS Mincho" w:hAnsi="Browallia New" w:cs="Browallia New"/>
                <w:sz w:val="26"/>
                <w:szCs w:val="26"/>
              </w:rPr>
              <w:t>2</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606</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900</w:t>
            </w:r>
          </w:p>
        </w:tc>
      </w:tr>
      <w:tr w:rsidR="00BA74DC" w:rsidRPr="00DB41F1" w14:paraId="3C5DC69D" w14:textId="77777777" w:rsidTr="007067BA">
        <w:tc>
          <w:tcPr>
            <w:tcW w:w="4320" w:type="dxa"/>
            <w:tcBorders>
              <w:top w:val="nil"/>
              <w:left w:val="nil"/>
              <w:bottom w:val="nil"/>
              <w:right w:val="nil"/>
            </w:tcBorders>
            <w:vAlign w:val="bottom"/>
          </w:tcPr>
          <w:p w14:paraId="2C8E405F" w14:textId="77777777" w:rsidR="00BA74DC" w:rsidRPr="00DB41F1" w:rsidRDefault="00BA74DC" w:rsidP="00BA74DC">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68484AA9" w14:textId="77777777" w:rsidR="00BA74DC" w:rsidRPr="00DB41F1" w:rsidRDefault="00BA74DC" w:rsidP="00BA74D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865208B" w14:textId="77777777" w:rsidR="00BA74DC" w:rsidRPr="00DB41F1" w:rsidRDefault="00BA74DC" w:rsidP="00BA74D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A9E4499" w14:textId="77777777" w:rsidR="00BA74DC" w:rsidRPr="00DB41F1" w:rsidRDefault="00BA74DC" w:rsidP="00BA74D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4BA5BBA" w14:textId="77777777" w:rsidR="00BA74DC" w:rsidRPr="00DB41F1" w:rsidRDefault="00BA74DC" w:rsidP="00BA74D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BA74DC" w:rsidRPr="00DB41F1" w14:paraId="07B83700" w14:textId="77777777" w:rsidTr="007067BA">
        <w:tc>
          <w:tcPr>
            <w:tcW w:w="4320" w:type="dxa"/>
            <w:tcBorders>
              <w:top w:val="nil"/>
              <w:left w:val="nil"/>
              <w:bottom w:val="nil"/>
              <w:right w:val="nil"/>
            </w:tcBorders>
            <w:vAlign w:val="bottom"/>
          </w:tcPr>
          <w:p w14:paraId="749938EB" w14:textId="57FB693D" w:rsidR="00BA74DC" w:rsidRPr="00DB41F1" w:rsidRDefault="00BA74DC" w:rsidP="00BA74DC">
            <w:pPr>
              <w:tabs>
                <w:tab w:val="left" w:pos="3295"/>
                <w:tab w:val="left" w:pos="9744"/>
              </w:tabs>
              <w:spacing w:line="240" w:lineRule="auto"/>
              <w:ind w:left="-96"/>
              <w:contextualSpacing/>
              <w:rPr>
                <w:rFonts w:ascii="Browallia New" w:eastAsia="MS Mincho" w:hAnsi="Browallia New" w:cs="Browallia New"/>
                <w:sz w:val="26"/>
                <w:szCs w:val="26"/>
                <w:cs/>
              </w:rPr>
            </w:pPr>
            <w:r w:rsidRPr="00DB41F1">
              <w:rPr>
                <w:rFonts w:ascii="Browallia New" w:eastAsia="MS Mincho" w:hAnsi="Browallia New" w:cs="Browallia New"/>
                <w:spacing w:val="-2"/>
                <w:sz w:val="26"/>
                <w:szCs w:val="26"/>
                <w:cs/>
              </w:rPr>
              <w:t>กำไร</w:t>
            </w:r>
            <w:r w:rsidRPr="00DB41F1">
              <w:rPr>
                <w:rFonts w:ascii="Browallia New" w:eastAsia="MS Mincho" w:hAnsi="Browallia New" w:cs="Browallia New"/>
                <w:spacing w:val="-2"/>
                <w:sz w:val="26"/>
                <w:szCs w:val="26"/>
              </w:rPr>
              <w:t>(</w:t>
            </w:r>
            <w:r w:rsidRPr="00DB41F1">
              <w:rPr>
                <w:rFonts w:ascii="Browallia New" w:eastAsia="MS Mincho" w:hAnsi="Browallia New" w:cs="Browallia New"/>
                <w:spacing w:val="-2"/>
                <w:sz w:val="26"/>
                <w:szCs w:val="26"/>
                <w:cs/>
              </w:rPr>
              <w:t>ขาดทุน</w:t>
            </w:r>
            <w:r w:rsidRPr="00DB41F1">
              <w:rPr>
                <w:rFonts w:ascii="Browallia New" w:eastAsia="MS Mincho" w:hAnsi="Browallia New" w:cs="Browallia New"/>
                <w:spacing w:val="-2"/>
                <w:sz w:val="26"/>
                <w:szCs w:val="26"/>
              </w:rPr>
              <w:t>)</w:t>
            </w:r>
            <w:r w:rsidRPr="00DB41F1">
              <w:rPr>
                <w:rFonts w:ascii="Browallia New" w:eastAsia="MS Mincho" w:hAnsi="Browallia New" w:cs="Browallia New"/>
                <w:spacing w:val="-2"/>
                <w:sz w:val="26"/>
                <w:szCs w:val="26"/>
                <w:cs/>
              </w:rPr>
              <w:t>ต่อหุ้นขั้นพื้นฐาน</w:t>
            </w:r>
            <w:r w:rsidRPr="00DB41F1">
              <w:rPr>
                <w:rFonts w:ascii="Browallia New" w:eastAsia="MS Mincho" w:hAnsi="Browallia New" w:cs="Browallia New"/>
                <w:spacing w:val="-2"/>
                <w:sz w:val="26"/>
                <w:szCs w:val="26"/>
              </w:rPr>
              <w:t xml:space="preserve"> </w:t>
            </w:r>
            <w:r w:rsidRPr="00DB41F1">
              <w:rPr>
                <w:rFonts w:ascii="Browallia New" w:eastAsia="MS Mincho" w:hAnsi="Browallia New" w:cs="Browallia New"/>
                <w:spacing w:val="-2"/>
                <w:sz w:val="26"/>
                <w:szCs w:val="26"/>
                <w:cs/>
              </w:rPr>
              <w:t>(บาท)</w:t>
            </w:r>
          </w:p>
        </w:tc>
        <w:tc>
          <w:tcPr>
            <w:tcW w:w="1276" w:type="dxa"/>
            <w:vAlign w:val="bottom"/>
          </w:tcPr>
          <w:p w14:paraId="35297EF1" w14:textId="384E793E" w:rsidR="00BA74DC" w:rsidRPr="00DB41F1" w:rsidRDefault="00621FFC" w:rsidP="00BA74DC">
            <w:pPr>
              <w:pBdr>
                <w:bottom w:val="double" w:sz="4" w:space="1" w:color="auto"/>
              </w:pBdr>
              <w:spacing w:line="240" w:lineRule="auto"/>
              <w:ind w:right="-72"/>
              <w:jc w:val="right"/>
              <w:rPr>
                <w:rFonts w:ascii="Browallia New" w:eastAsia="MS Mincho" w:hAnsi="Browallia New" w:cs="Browallia New"/>
                <w:sz w:val="26"/>
                <w:szCs w:val="26"/>
                <w:lang w:val="en-US"/>
              </w:rPr>
            </w:pPr>
            <w:r w:rsidRPr="00621FFC">
              <w:rPr>
                <w:rFonts w:ascii="Browallia New" w:eastAsia="MS Mincho" w:hAnsi="Browallia New" w:cs="Browallia New" w:hint="cs"/>
                <w:sz w:val="26"/>
                <w:szCs w:val="26"/>
              </w:rPr>
              <w:t>0</w:t>
            </w:r>
            <w:r w:rsidR="00BA74DC" w:rsidRPr="00DB41F1">
              <w:rPr>
                <w:rFonts w:ascii="Browallia New" w:eastAsia="MS Mincho" w:hAnsi="Browallia New" w:cs="Browallia New" w:hint="cs"/>
                <w:sz w:val="26"/>
                <w:szCs w:val="26"/>
                <w:cs/>
                <w:lang w:val="en-US"/>
              </w:rPr>
              <w:t>.</w:t>
            </w:r>
            <w:r w:rsidRPr="00621FFC">
              <w:rPr>
                <w:rFonts w:ascii="Browallia New" w:eastAsia="MS Mincho" w:hAnsi="Browallia New" w:cs="Browallia New" w:hint="cs"/>
                <w:sz w:val="26"/>
                <w:szCs w:val="26"/>
              </w:rPr>
              <w:t>44</w:t>
            </w:r>
          </w:p>
        </w:tc>
        <w:tc>
          <w:tcPr>
            <w:tcW w:w="1276" w:type="dxa"/>
            <w:vAlign w:val="bottom"/>
          </w:tcPr>
          <w:p w14:paraId="13F7A8DD" w14:textId="3DF313F9" w:rsidR="00BA74DC" w:rsidRPr="00DB41F1" w:rsidRDefault="00BA74DC" w:rsidP="00BA74DC">
            <w:pPr>
              <w:pBdr>
                <w:bottom w:val="double" w:sz="4" w:space="1" w:color="auto"/>
              </w:pBdr>
              <w:spacing w:line="240" w:lineRule="auto"/>
              <w:ind w:right="-72"/>
              <w:jc w:val="right"/>
              <w:rPr>
                <w:rFonts w:ascii="Browallia New" w:eastAsia="MS Mincho" w:hAnsi="Browallia New" w:cs="Browallia New"/>
                <w:sz w:val="26"/>
                <w:szCs w:val="26"/>
              </w:rPr>
            </w:pPr>
            <w:r w:rsidRPr="00DB41F1">
              <w:rPr>
                <w:rFonts w:ascii="Browallia New" w:eastAsia="MS Mincho" w:hAnsi="Browallia New" w:cs="Browallia New"/>
                <w:sz w:val="26"/>
                <w:szCs w:val="26"/>
                <w:lang w:val="en-US"/>
              </w:rPr>
              <w:t>(</w:t>
            </w:r>
            <w:r w:rsidR="00621FFC" w:rsidRPr="00621FFC">
              <w:rPr>
                <w:rFonts w:ascii="Browallia New" w:eastAsia="MS Mincho" w:hAnsi="Browallia New" w:cs="Browallia New"/>
                <w:sz w:val="26"/>
                <w:szCs w:val="26"/>
              </w:rPr>
              <w:t>0</w:t>
            </w:r>
            <w:r w:rsidRPr="00DB41F1">
              <w:rPr>
                <w:rFonts w:ascii="Browallia New" w:eastAsia="MS Mincho" w:hAnsi="Browallia New" w:cs="Browallia New"/>
                <w:sz w:val="26"/>
                <w:szCs w:val="26"/>
                <w:lang w:val="en-US"/>
              </w:rPr>
              <w:t>.</w:t>
            </w:r>
            <w:r w:rsidR="00621FFC" w:rsidRPr="00621FFC">
              <w:rPr>
                <w:rFonts w:ascii="Browallia New" w:eastAsia="MS Mincho" w:hAnsi="Browallia New" w:cs="Browallia New"/>
                <w:sz w:val="26"/>
                <w:szCs w:val="26"/>
              </w:rPr>
              <w:t>63</w:t>
            </w:r>
            <w:r w:rsidRPr="00DB41F1">
              <w:rPr>
                <w:rFonts w:ascii="Browallia New" w:eastAsia="MS Mincho" w:hAnsi="Browallia New" w:cs="Browallia New"/>
                <w:sz w:val="26"/>
                <w:szCs w:val="26"/>
                <w:lang w:val="en-US"/>
              </w:rPr>
              <w:t>)</w:t>
            </w:r>
          </w:p>
        </w:tc>
        <w:tc>
          <w:tcPr>
            <w:tcW w:w="1275" w:type="dxa"/>
            <w:vAlign w:val="bottom"/>
          </w:tcPr>
          <w:p w14:paraId="1F15DA70" w14:textId="5471E8EE" w:rsidR="00BA74DC" w:rsidRPr="00DB41F1" w:rsidRDefault="00621FFC" w:rsidP="00BA74DC">
            <w:pPr>
              <w:pBdr>
                <w:bottom w:val="double" w:sz="4" w:space="1" w:color="auto"/>
              </w:pBdr>
              <w:spacing w:line="240" w:lineRule="auto"/>
              <w:ind w:right="-72"/>
              <w:jc w:val="right"/>
              <w:rPr>
                <w:rFonts w:ascii="Browallia New" w:eastAsia="MS Mincho" w:hAnsi="Browallia New" w:cs="Browallia New"/>
                <w:sz w:val="26"/>
                <w:szCs w:val="26"/>
              </w:rPr>
            </w:pPr>
            <w:r w:rsidRPr="00621FFC">
              <w:rPr>
                <w:rFonts w:ascii="Browallia New" w:eastAsia="MS Mincho" w:hAnsi="Browallia New" w:cs="Browallia New"/>
                <w:sz w:val="26"/>
                <w:szCs w:val="26"/>
              </w:rPr>
              <w:t>0</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51</w:t>
            </w:r>
          </w:p>
        </w:tc>
        <w:tc>
          <w:tcPr>
            <w:tcW w:w="1276" w:type="dxa"/>
            <w:vAlign w:val="bottom"/>
          </w:tcPr>
          <w:p w14:paraId="2469BE5A" w14:textId="148F0644" w:rsidR="00BA74DC" w:rsidRPr="00DB41F1" w:rsidRDefault="00621FFC" w:rsidP="00BA74DC">
            <w:pPr>
              <w:pBdr>
                <w:bottom w:val="double" w:sz="4" w:space="1" w:color="auto"/>
              </w:pBdr>
              <w:spacing w:line="240" w:lineRule="auto"/>
              <w:ind w:right="-72"/>
              <w:jc w:val="right"/>
              <w:rPr>
                <w:rFonts w:ascii="Browallia New" w:eastAsia="MS Mincho" w:hAnsi="Browallia New" w:cs="Browallia New"/>
                <w:sz w:val="26"/>
                <w:szCs w:val="26"/>
              </w:rPr>
            </w:pPr>
            <w:r w:rsidRPr="00621FFC">
              <w:rPr>
                <w:rFonts w:ascii="Browallia New" w:eastAsia="MS Mincho" w:hAnsi="Browallia New" w:cs="Browallia New"/>
                <w:sz w:val="26"/>
                <w:szCs w:val="26"/>
              </w:rPr>
              <w:t>0</w:t>
            </w:r>
            <w:r w:rsidR="00BA74DC" w:rsidRPr="00DB41F1">
              <w:rPr>
                <w:rFonts w:ascii="Browallia New" w:eastAsia="MS Mincho" w:hAnsi="Browallia New" w:cs="Browallia New"/>
                <w:sz w:val="26"/>
                <w:szCs w:val="26"/>
              </w:rPr>
              <w:t>.</w:t>
            </w:r>
            <w:r w:rsidRPr="00621FFC">
              <w:rPr>
                <w:rFonts w:ascii="Browallia New" w:eastAsia="MS Mincho" w:hAnsi="Browallia New" w:cs="Browallia New"/>
                <w:sz w:val="26"/>
                <w:szCs w:val="26"/>
              </w:rPr>
              <w:t>32</w:t>
            </w:r>
          </w:p>
        </w:tc>
      </w:tr>
      <w:bookmarkEnd w:id="86"/>
    </w:tbl>
    <w:p w14:paraId="4122A63C" w14:textId="77777777" w:rsidR="0073622C" w:rsidRPr="00DB41F1" w:rsidRDefault="0073622C" w:rsidP="0073622C">
      <w:pPr>
        <w:spacing w:line="240" w:lineRule="auto"/>
        <w:jc w:val="thaiDistribute"/>
        <w:rPr>
          <w:rFonts w:ascii="Browallia New" w:hAnsi="Browallia New" w:cs="Browallia New"/>
          <w:sz w:val="26"/>
          <w:szCs w:val="26"/>
        </w:rPr>
      </w:pPr>
    </w:p>
    <w:p w14:paraId="0C706B97" w14:textId="4636BEF3" w:rsidR="00001248" w:rsidRPr="00DB41F1" w:rsidRDefault="0073622C" w:rsidP="0073622C">
      <w:pPr>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 xml:space="preserve">กลุ่มกิจการไม่มีการออกหุ้นสามัญเทียบเท่าปรับลดในระหว่างปี พ.ศ. </w:t>
      </w:r>
      <w:r w:rsidR="00621FFC" w:rsidRPr="00621FFC">
        <w:rPr>
          <w:rFonts w:ascii="Browallia New" w:hAnsi="Browallia New" w:cs="Browallia New"/>
          <w:sz w:val="26"/>
          <w:szCs w:val="26"/>
        </w:rPr>
        <w:t>2566</w:t>
      </w:r>
    </w:p>
    <w:p w14:paraId="4FAF7E45" w14:textId="77777777" w:rsidR="00001248" w:rsidRPr="00DB41F1" w:rsidRDefault="00001248" w:rsidP="0073622C">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4FED7DAE" w14:textId="77777777" w:rsidTr="007067BA">
        <w:trPr>
          <w:trHeight w:val="389"/>
        </w:trPr>
        <w:tc>
          <w:tcPr>
            <w:tcW w:w="9461" w:type="dxa"/>
            <w:shd w:val="clear" w:color="auto" w:fill="FFA543"/>
            <w:vAlign w:val="center"/>
          </w:tcPr>
          <w:p w14:paraId="41A41CB1" w14:textId="44212590"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t>39</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เงินปันผล</w:t>
            </w:r>
          </w:p>
        </w:tc>
      </w:tr>
    </w:tbl>
    <w:p w14:paraId="64FB4BB5" w14:textId="77777777" w:rsidR="0073622C" w:rsidRPr="00DB41F1"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rPr>
      </w:pPr>
    </w:p>
    <w:p w14:paraId="3F79802C" w14:textId="09B16652" w:rsidR="00403576" w:rsidRPr="00DB41F1" w:rsidRDefault="00403576" w:rsidP="00403576">
      <w:pPr>
        <w:jc w:val="thaiDistribute"/>
        <w:rPr>
          <w:rFonts w:ascii="Browallia New" w:eastAsia="Browallia New" w:hAnsi="Browallia New" w:cs="Browallia New"/>
          <w:b/>
          <w:bCs/>
          <w:sz w:val="26"/>
          <w:szCs w:val="26"/>
          <w:lang w:val="en-US"/>
        </w:rPr>
      </w:pPr>
      <w:r w:rsidRPr="00DB41F1">
        <w:rPr>
          <w:rFonts w:ascii="Browallia New" w:eastAsia="Browallia New" w:hAnsi="Browallia New" w:cs="Browallia New"/>
          <w:b/>
          <w:bCs/>
          <w:sz w:val="26"/>
          <w:szCs w:val="26"/>
          <w:cs/>
        </w:rPr>
        <w:t>พ</w:t>
      </w:r>
      <w:r w:rsidRPr="00DB41F1">
        <w:rPr>
          <w:rFonts w:ascii="Browallia New" w:eastAsia="Browallia New" w:hAnsi="Browallia New" w:cs="Browallia New"/>
          <w:b/>
          <w:bCs/>
          <w:sz w:val="26"/>
          <w:szCs w:val="26"/>
          <w:lang w:val="en-US"/>
        </w:rPr>
        <w:t>.</w:t>
      </w:r>
      <w:r w:rsidRPr="00DB41F1">
        <w:rPr>
          <w:rFonts w:ascii="Browallia New" w:eastAsia="Browallia New" w:hAnsi="Browallia New" w:cs="Browallia New"/>
          <w:b/>
          <w:bCs/>
          <w:sz w:val="26"/>
          <w:szCs w:val="26"/>
          <w:cs/>
          <w:lang w:val="en-US"/>
        </w:rPr>
        <w:t>ศ</w:t>
      </w:r>
      <w:r w:rsidRPr="00DB41F1">
        <w:rPr>
          <w:rFonts w:ascii="Browallia New" w:eastAsia="Browallia New" w:hAnsi="Browallia New" w:cs="Browallia New"/>
          <w:b/>
          <w:bCs/>
          <w:sz w:val="26"/>
          <w:szCs w:val="26"/>
          <w:lang w:val="en-US"/>
        </w:rPr>
        <w:t xml:space="preserve">. </w:t>
      </w:r>
      <w:r w:rsidR="00621FFC" w:rsidRPr="00621FFC">
        <w:rPr>
          <w:rFonts w:ascii="Browallia New" w:eastAsia="Browallia New" w:hAnsi="Browallia New" w:cs="Browallia New"/>
          <w:b/>
          <w:bCs/>
          <w:sz w:val="26"/>
          <w:szCs w:val="26"/>
        </w:rPr>
        <w:t>2566</w:t>
      </w:r>
    </w:p>
    <w:p w14:paraId="15BF7727" w14:textId="77777777" w:rsidR="00956156" w:rsidRPr="00DB41F1" w:rsidRDefault="00956156" w:rsidP="00956156">
      <w:pPr>
        <w:jc w:val="thaiDistribute"/>
        <w:rPr>
          <w:rFonts w:ascii="Browallia New" w:eastAsia="Browallia New" w:hAnsi="Browallia New" w:cs="Browallia New"/>
          <w:sz w:val="26"/>
          <w:szCs w:val="26"/>
        </w:rPr>
      </w:pPr>
    </w:p>
    <w:p w14:paraId="6D4ADFD1" w14:textId="40CE63A4" w:rsidR="00956156" w:rsidRPr="00DB41F1" w:rsidRDefault="00956156" w:rsidP="00956156">
      <w:pPr>
        <w:jc w:val="thaiDistribute"/>
        <w:rPr>
          <w:rFonts w:ascii="Browallia New" w:eastAsia="Browallia New" w:hAnsi="Browallia New" w:cs="Browallia New"/>
          <w:sz w:val="26"/>
          <w:szCs w:val="26"/>
        </w:rPr>
      </w:pPr>
      <w:r w:rsidRPr="00DB41F1">
        <w:rPr>
          <w:rFonts w:ascii="Browallia New" w:eastAsia="Browallia New" w:hAnsi="Browallia New" w:cs="Browallia New"/>
          <w:sz w:val="26"/>
          <w:szCs w:val="26"/>
          <w:cs/>
        </w:rPr>
        <w:t xml:space="preserve">เมื่อวันที่ </w:t>
      </w:r>
      <w:r w:rsidR="00621FFC" w:rsidRPr="00621FFC">
        <w:rPr>
          <w:rFonts w:ascii="Browallia New" w:eastAsia="Browallia New" w:hAnsi="Browallia New" w:cs="Browallia New"/>
          <w:sz w:val="26"/>
          <w:szCs w:val="26"/>
        </w:rPr>
        <w:t>26</w:t>
      </w:r>
      <w:r w:rsidRPr="00DB41F1">
        <w:rPr>
          <w:rFonts w:ascii="Browallia New" w:eastAsia="Browallia New" w:hAnsi="Browallia New" w:cs="Browallia New"/>
          <w:sz w:val="26"/>
          <w:szCs w:val="26"/>
          <w:cs/>
        </w:rPr>
        <w:t xml:space="preserve"> เมษายน พ.ศ. </w:t>
      </w:r>
      <w:r w:rsidR="00621FFC" w:rsidRPr="00621FFC">
        <w:rPr>
          <w:rFonts w:ascii="Browallia New" w:eastAsia="Browallia New" w:hAnsi="Browallia New" w:cs="Browallia New"/>
          <w:sz w:val="26"/>
          <w:szCs w:val="26"/>
        </w:rPr>
        <w:t>2566</w:t>
      </w:r>
      <w:r w:rsidRPr="00DB41F1">
        <w:rPr>
          <w:rFonts w:ascii="Browallia New" w:eastAsia="Browallia New" w:hAnsi="Browallia New" w:cs="Browallia New"/>
          <w:sz w:val="26"/>
          <w:szCs w:val="26"/>
          <w:cs/>
        </w:rPr>
        <w:t xml:space="preserve"> ที่ประชุมสามัญผู้ถือหุ้นมีมติอนุมัติให้จ่ายเงินปันผลจากผลการดำเนินงานสำหรับปี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cs/>
        </w:rPr>
        <w:t xml:space="preserve"> </w:t>
      </w:r>
      <w:r w:rsidRPr="00DB41F1">
        <w:rPr>
          <w:rFonts w:ascii="Browallia New" w:eastAsia="Browallia New" w:hAnsi="Browallia New" w:cs="Browallia New"/>
          <w:sz w:val="26"/>
          <w:szCs w:val="26"/>
        </w:rPr>
        <w:br/>
      </w:r>
      <w:r w:rsidRPr="00DB41F1">
        <w:rPr>
          <w:rFonts w:ascii="Browallia New" w:eastAsia="Browallia New" w:hAnsi="Browallia New" w:cs="Browallia New"/>
          <w:sz w:val="26"/>
          <w:szCs w:val="26"/>
          <w:cs/>
        </w:rPr>
        <w:t xml:space="preserve">ในอัตราหุ้นละ </w:t>
      </w:r>
      <w:r w:rsidR="00621FFC" w:rsidRPr="00621FFC">
        <w:rPr>
          <w:rFonts w:ascii="Browallia New" w:eastAsia="Browallia New" w:hAnsi="Browallia New" w:cs="Browallia New"/>
          <w:sz w:val="26"/>
          <w:szCs w:val="26"/>
        </w:rPr>
        <w:t>0</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035</w:t>
      </w:r>
      <w:r w:rsidRPr="00DB41F1">
        <w:rPr>
          <w:rFonts w:ascii="Browallia New" w:eastAsia="Browallia New" w:hAnsi="Browallia New" w:cs="Browallia New"/>
          <w:sz w:val="26"/>
          <w:szCs w:val="26"/>
          <w:cs/>
        </w:rPr>
        <w:t xml:space="preserve"> บาท สำหรับหุ้นจำนวน </w:t>
      </w:r>
      <w:r w:rsidR="00621FFC" w:rsidRPr="00621FFC">
        <w:rPr>
          <w:rFonts w:ascii="Browallia New" w:eastAsia="Browallia New" w:hAnsi="Browallia New" w:cs="Browallia New"/>
          <w:sz w:val="26"/>
          <w:szCs w:val="26"/>
        </w:rPr>
        <w:t>2</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606</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900</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000</w:t>
      </w:r>
      <w:r w:rsidRPr="00DB41F1">
        <w:rPr>
          <w:rFonts w:ascii="Browallia New" w:eastAsia="Browallia New" w:hAnsi="Browallia New" w:cs="Browallia New"/>
          <w:sz w:val="26"/>
          <w:szCs w:val="26"/>
          <w:cs/>
        </w:rPr>
        <w:t xml:space="preserve"> หุ้น เป็นจำนวนเงินรวม</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91</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24</w:t>
      </w:r>
      <w:r w:rsidRPr="00DB41F1">
        <w:rPr>
          <w:rFonts w:ascii="Browallia New" w:eastAsia="Browallia New" w:hAnsi="Browallia New" w:cs="Browallia New"/>
          <w:sz w:val="26"/>
          <w:szCs w:val="26"/>
          <w:cs/>
        </w:rPr>
        <w:t xml:space="preserve"> ล้านบาท เงินปันผลดังกล่าวได้จ่าย</w:t>
      </w:r>
      <w:r w:rsidRPr="00DB41F1">
        <w:rPr>
          <w:rFonts w:ascii="Browallia New" w:eastAsia="Browallia New" w:hAnsi="Browallia New" w:cs="Browallia New"/>
          <w:sz w:val="26"/>
          <w:szCs w:val="26"/>
        </w:rPr>
        <w:br/>
      </w:r>
      <w:r w:rsidRPr="00DB41F1">
        <w:rPr>
          <w:rFonts w:ascii="Browallia New" w:eastAsia="Browallia New" w:hAnsi="Browallia New" w:cs="Browallia New"/>
          <w:sz w:val="26"/>
          <w:szCs w:val="26"/>
          <w:cs/>
        </w:rPr>
        <w:t xml:space="preserve">ให้แก่ผู้ถือหุ้นแล้วในวันที่ </w:t>
      </w:r>
      <w:r w:rsidR="00621FFC" w:rsidRPr="00621FFC">
        <w:rPr>
          <w:rFonts w:ascii="Browallia New" w:eastAsia="Browallia New" w:hAnsi="Browallia New" w:cs="Browallia New"/>
          <w:sz w:val="26"/>
          <w:szCs w:val="26"/>
        </w:rPr>
        <w:t>10</w:t>
      </w:r>
      <w:r w:rsidRPr="00DB41F1">
        <w:rPr>
          <w:rFonts w:ascii="Browallia New" w:eastAsia="Browallia New" w:hAnsi="Browallia New" w:cs="Browallia New"/>
          <w:sz w:val="26"/>
          <w:szCs w:val="26"/>
          <w:cs/>
        </w:rPr>
        <w:t xml:space="preserve"> พฤษภาคม พ.ศ. </w:t>
      </w:r>
      <w:r w:rsidR="00621FFC" w:rsidRPr="00621FFC">
        <w:rPr>
          <w:rFonts w:ascii="Browallia New" w:eastAsia="Browallia New" w:hAnsi="Browallia New" w:cs="Browallia New"/>
          <w:sz w:val="26"/>
          <w:szCs w:val="26"/>
        </w:rPr>
        <w:t>2566</w:t>
      </w:r>
    </w:p>
    <w:p w14:paraId="6C794E28" w14:textId="77777777" w:rsidR="00956156" w:rsidRPr="00DB41F1" w:rsidRDefault="00956156" w:rsidP="00956156">
      <w:pPr>
        <w:jc w:val="thaiDistribute"/>
        <w:rPr>
          <w:rFonts w:ascii="Browallia New" w:eastAsia="Browallia New" w:hAnsi="Browallia New" w:cs="Browallia New"/>
          <w:sz w:val="26"/>
          <w:szCs w:val="26"/>
        </w:rPr>
      </w:pPr>
    </w:p>
    <w:p w14:paraId="04AA7B3C" w14:textId="057110EB" w:rsidR="00403576" w:rsidRPr="00DB41F1" w:rsidRDefault="00956156" w:rsidP="00956156">
      <w:pPr>
        <w:jc w:val="thaiDistribute"/>
        <w:rPr>
          <w:rFonts w:ascii="Browallia New" w:eastAsia="Browallia New" w:hAnsi="Browallia New" w:cs="Browallia New"/>
          <w:color w:val="000000" w:themeColor="text1"/>
          <w:sz w:val="26"/>
          <w:szCs w:val="26"/>
        </w:rPr>
      </w:pPr>
      <w:r w:rsidRPr="00DB41F1">
        <w:rPr>
          <w:rFonts w:ascii="Browallia New" w:eastAsia="Browallia New" w:hAnsi="Browallia New" w:cs="Browallia New"/>
          <w:color w:val="000000" w:themeColor="text1"/>
          <w:sz w:val="26"/>
          <w:szCs w:val="26"/>
          <w:cs/>
        </w:rPr>
        <w:t>เมื่อวันที่</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10</w:t>
      </w:r>
      <w:r w:rsidRPr="00DB41F1">
        <w:rPr>
          <w:rFonts w:ascii="Browallia New" w:eastAsia="Browallia New" w:hAnsi="Browallia New" w:cs="Browallia New"/>
          <w:color w:val="000000" w:themeColor="text1"/>
          <w:sz w:val="26"/>
          <w:szCs w:val="26"/>
          <w:cs/>
        </w:rPr>
        <w:t xml:space="preserve"> สิงหาคม พ.ศ.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r w:rsidRPr="00DB41F1">
        <w:rPr>
          <w:rFonts w:ascii="Browallia New" w:eastAsia="Browallia New" w:hAnsi="Browallia New" w:cs="Browallia New"/>
          <w:color w:val="000000" w:themeColor="text1"/>
          <w:sz w:val="26"/>
          <w:szCs w:val="26"/>
          <w:cs/>
        </w:rPr>
        <w:t xml:space="preserve"> ที่ประชุมคณะกรรมการบริษัทมีมติอนุมัติให้จ่ายเงินปันผลระหว่างกาลจากกำไรสะสมของบริษัท ในอัตราหุ้นละ</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18</w:t>
      </w:r>
      <w:r w:rsidRPr="00DB41F1">
        <w:rPr>
          <w:rFonts w:ascii="Browallia New" w:eastAsia="Browallia New" w:hAnsi="Browallia New" w:cs="Browallia New"/>
          <w:color w:val="000000" w:themeColor="text1"/>
          <w:sz w:val="26"/>
          <w:szCs w:val="26"/>
          <w:cs/>
        </w:rPr>
        <w:t xml:space="preserve"> บาท สำหรับหุ้นจำนวน</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606</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900</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000</w:t>
      </w:r>
      <w:r w:rsidRPr="00DB41F1">
        <w:rPr>
          <w:rFonts w:ascii="Browallia New" w:eastAsia="Browallia New" w:hAnsi="Browallia New" w:cs="Browallia New"/>
          <w:color w:val="000000" w:themeColor="text1"/>
          <w:sz w:val="26"/>
          <w:szCs w:val="26"/>
          <w:cs/>
        </w:rPr>
        <w:t xml:space="preserve"> หุ้น เป็นจำนวนเงินรวม</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469</w:t>
      </w:r>
      <w:r w:rsidRPr="00DB41F1">
        <w:rPr>
          <w:rFonts w:ascii="Browallia New" w:eastAsia="Browallia New" w:hAnsi="Browallia New" w:cs="Browallia New"/>
          <w:color w:val="000000" w:themeColor="text1"/>
          <w:sz w:val="26"/>
          <w:szCs w:val="26"/>
        </w:rPr>
        <w:t>.</w:t>
      </w:r>
      <w:r w:rsidR="00621FFC" w:rsidRPr="00621FFC">
        <w:rPr>
          <w:rFonts w:ascii="Browallia New" w:eastAsia="Browallia New" w:hAnsi="Browallia New" w:cs="Browallia New"/>
          <w:color w:val="000000" w:themeColor="text1"/>
          <w:sz w:val="26"/>
          <w:szCs w:val="26"/>
        </w:rPr>
        <w:t>24</w:t>
      </w:r>
      <w:r w:rsidRPr="00DB41F1">
        <w:rPr>
          <w:rFonts w:ascii="Browallia New" w:eastAsia="Browallia New" w:hAnsi="Browallia New" w:cs="Browallia New"/>
          <w:color w:val="000000" w:themeColor="text1"/>
          <w:sz w:val="26"/>
          <w:szCs w:val="26"/>
          <w:cs/>
        </w:rPr>
        <w:t xml:space="preserve"> ล้านบาท เงินปันผลดังกล่าวได้จ่ายให้แก่ผู้ถือหุ้นแล้วในวันที่</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8</w:t>
      </w:r>
      <w:r w:rsidRPr="00DB41F1">
        <w:rPr>
          <w:rFonts w:ascii="Browallia New" w:eastAsia="Browallia New" w:hAnsi="Browallia New" w:cs="Browallia New"/>
          <w:color w:val="000000" w:themeColor="text1"/>
          <w:sz w:val="26"/>
          <w:szCs w:val="26"/>
          <w:cs/>
        </w:rPr>
        <w:t xml:space="preserve"> กันยายน พ.ศ.</w:t>
      </w:r>
      <w:r w:rsidRPr="00DB41F1">
        <w:rPr>
          <w:rFonts w:ascii="Browallia New" w:eastAsia="Browallia New" w:hAnsi="Browallia New" w:cs="Browallia New"/>
          <w:color w:val="000000" w:themeColor="text1"/>
          <w:sz w:val="26"/>
          <w:szCs w:val="26"/>
        </w:rPr>
        <w:t xml:space="preserve"> </w:t>
      </w:r>
      <w:r w:rsidR="00621FFC" w:rsidRPr="00621FFC">
        <w:rPr>
          <w:rFonts w:ascii="Browallia New" w:eastAsia="Browallia New" w:hAnsi="Browallia New" w:cs="Browallia New"/>
          <w:color w:val="000000" w:themeColor="text1"/>
          <w:sz w:val="26"/>
          <w:szCs w:val="26"/>
        </w:rPr>
        <w:t>2566</w:t>
      </w:r>
    </w:p>
    <w:p w14:paraId="4A2E393F" w14:textId="77777777" w:rsidR="00C86DDE" w:rsidRPr="00DB41F1" w:rsidRDefault="00C86DDE" w:rsidP="00956156">
      <w:pPr>
        <w:jc w:val="thaiDistribute"/>
        <w:rPr>
          <w:rFonts w:ascii="Browallia New" w:eastAsia="Browallia New" w:hAnsi="Browallia New" w:cs="Browallia New"/>
          <w:color w:val="000000" w:themeColor="text1"/>
          <w:sz w:val="26"/>
          <w:szCs w:val="26"/>
        </w:rPr>
      </w:pPr>
    </w:p>
    <w:p w14:paraId="2B30CDE2" w14:textId="085807AF" w:rsidR="0066542B" w:rsidRPr="00DB41F1" w:rsidRDefault="0066542B" w:rsidP="0066542B">
      <w:pPr>
        <w:jc w:val="thaiDistribute"/>
        <w:rPr>
          <w:rFonts w:ascii="Browallia New" w:eastAsia="Browallia New" w:hAnsi="Browallia New" w:cs="Browallia New"/>
          <w:b/>
          <w:bCs/>
          <w:sz w:val="26"/>
          <w:szCs w:val="26"/>
          <w:lang w:val="en-US"/>
        </w:rPr>
      </w:pPr>
      <w:r w:rsidRPr="00DB41F1">
        <w:rPr>
          <w:rFonts w:ascii="Browallia New" w:eastAsia="Browallia New" w:hAnsi="Browallia New" w:cs="Browallia New"/>
          <w:b/>
          <w:bCs/>
          <w:sz w:val="26"/>
          <w:szCs w:val="26"/>
          <w:cs/>
        </w:rPr>
        <w:t>พ</w:t>
      </w:r>
      <w:r w:rsidRPr="00DB41F1">
        <w:rPr>
          <w:rFonts w:ascii="Browallia New" w:eastAsia="Browallia New" w:hAnsi="Browallia New" w:cs="Browallia New"/>
          <w:b/>
          <w:bCs/>
          <w:sz w:val="26"/>
          <w:szCs w:val="26"/>
          <w:lang w:val="en-US"/>
        </w:rPr>
        <w:t>.</w:t>
      </w:r>
      <w:r w:rsidRPr="00DB41F1">
        <w:rPr>
          <w:rFonts w:ascii="Browallia New" w:eastAsia="Browallia New" w:hAnsi="Browallia New" w:cs="Browallia New"/>
          <w:b/>
          <w:bCs/>
          <w:sz w:val="26"/>
          <w:szCs w:val="26"/>
          <w:cs/>
          <w:lang w:val="en-US"/>
        </w:rPr>
        <w:t>ศ</w:t>
      </w:r>
      <w:r w:rsidRPr="00DB41F1">
        <w:rPr>
          <w:rFonts w:ascii="Browallia New" w:eastAsia="Browallia New" w:hAnsi="Browallia New" w:cs="Browallia New"/>
          <w:b/>
          <w:bCs/>
          <w:sz w:val="26"/>
          <w:szCs w:val="26"/>
          <w:lang w:val="en-US"/>
        </w:rPr>
        <w:t xml:space="preserve">. </w:t>
      </w:r>
      <w:r w:rsidR="00621FFC" w:rsidRPr="00621FFC">
        <w:rPr>
          <w:rFonts w:ascii="Browallia New" w:eastAsia="Browallia New" w:hAnsi="Browallia New" w:cs="Browallia New"/>
          <w:b/>
          <w:bCs/>
          <w:sz w:val="26"/>
          <w:szCs w:val="26"/>
        </w:rPr>
        <w:t>2565</w:t>
      </w:r>
    </w:p>
    <w:p w14:paraId="0A571273" w14:textId="77777777" w:rsidR="0066542B" w:rsidRPr="00DB41F1" w:rsidRDefault="0066542B" w:rsidP="0066542B">
      <w:pPr>
        <w:jc w:val="thaiDistribute"/>
        <w:rPr>
          <w:rFonts w:ascii="Browallia New" w:eastAsia="Browallia New" w:hAnsi="Browallia New" w:cs="Browallia New"/>
          <w:sz w:val="26"/>
          <w:szCs w:val="26"/>
          <w:lang w:val="en-US"/>
        </w:rPr>
      </w:pPr>
    </w:p>
    <w:p w14:paraId="496B73DC" w14:textId="48D55242" w:rsidR="0066542B" w:rsidRPr="00DB41F1" w:rsidRDefault="0066542B" w:rsidP="0066542B">
      <w:pPr>
        <w:jc w:val="thaiDistribute"/>
        <w:rPr>
          <w:rFonts w:ascii="Browallia New" w:eastAsia="Browallia New" w:hAnsi="Browallia New" w:cs="Browallia New"/>
          <w:sz w:val="26"/>
          <w:szCs w:val="26"/>
        </w:rPr>
      </w:pPr>
      <w:r w:rsidRPr="00DB41F1">
        <w:rPr>
          <w:rFonts w:ascii="Browallia New" w:eastAsia="Browallia New" w:hAnsi="Browallia New" w:cs="Browallia New"/>
          <w:sz w:val="26"/>
          <w:szCs w:val="26"/>
          <w:cs/>
        </w:rPr>
        <w:t xml:space="preserve">เมื่อวันที่ </w:t>
      </w:r>
      <w:r w:rsidR="00621FFC" w:rsidRPr="00621FFC">
        <w:rPr>
          <w:rFonts w:ascii="Browallia New" w:eastAsia="Browallia New" w:hAnsi="Browallia New" w:cs="Browallia New"/>
          <w:sz w:val="26"/>
          <w:szCs w:val="26"/>
        </w:rPr>
        <w:t>27</w:t>
      </w:r>
      <w:r w:rsidRPr="00DB41F1">
        <w:rPr>
          <w:rFonts w:ascii="Browallia New" w:eastAsia="Browallia New" w:hAnsi="Browallia New" w:cs="Browallia New"/>
          <w:sz w:val="26"/>
          <w:szCs w:val="26"/>
          <w:cs/>
        </w:rPr>
        <w:t xml:space="preserve"> เมษายน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cs/>
        </w:rPr>
        <w:t xml:space="preserve"> ที่ประชุมสามัญผู้ถือหุ้น</w:t>
      </w:r>
      <w:r w:rsidR="00AA2D24" w:rsidRPr="00DB41F1">
        <w:rPr>
          <w:rFonts w:ascii="Browallia New" w:eastAsia="Browallia New" w:hAnsi="Browallia New" w:cs="Browallia New"/>
          <w:sz w:val="26"/>
          <w:szCs w:val="26"/>
          <w:cs/>
        </w:rPr>
        <w:t>ประจำปี</w:t>
      </w:r>
      <w:r w:rsidRPr="00DB41F1">
        <w:rPr>
          <w:rFonts w:ascii="Browallia New" w:eastAsia="Browallia New" w:hAnsi="Browallia New" w:cs="Browallia New"/>
          <w:sz w:val="26"/>
          <w:szCs w:val="26"/>
          <w:cs/>
        </w:rPr>
        <w:t>มีมติอนุมัติให้จ่ายเงินปันผลจากผลการดำเนินงานสำหรับ</w:t>
      </w:r>
      <w:r w:rsidR="00AA2D24" w:rsidRPr="00DB41F1">
        <w:rPr>
          <w:rFonts w:ascii="Browallia New" w:eastAsia="Browallia New" w:hAnsi="Browallia New" w:cs="Browallia New"/>
          <w:sz w:val="26"/>
          <w:szCs w:val="26"/>
        </w:rPr>
        <w:br/>
      </w:r>
      <w:r w:rsidRPr="00DB41F1">
        <w:rPr>
          <w:rFonts w:ascii="Browallia New" w:eastAsia="Browallia New" w:hAnsi="Browallia New" w:cs="Browallia New"/>
          <w:sz w:val="26"/>
          <w:szCs w:val="26"/>
          <w:cs/>
        </w:rPr>
        <w:t xml:space="preserve">ปี พ.ศ. </w:t>
      </w:r>
      <w:r w:rsidR="00621FFC" w:rsidRPr="00621FFC">
        <w:rPr>
          <w:rFonts w:ascii="Browallia New" w:eastAsia="Browallia New" w:hAnsi="Browallia New" w:cs="Browallia New"/>
          <w:sz w:val="26"/>
          <w:szCs w:val="26"/>
        </w:rPr>
        <w:t>2564</w:t>
      </w:r>
      <w:r w:rsidRPr="00DB41F1">
        <w:rPr>
          <w:rFonts w:ascii="Browallia New" w:eastAsia="Browallia New" w:hAnsi="Browallia New" w:cs="Browallia New"/>
          <w:sz w:val="26"/>
          <w:szCs w:val="26"/>
          <w:cs/>
        </w:rPr>
        <w:t xml:space="preserve"> ในอัตราหุ้นละ </w:t>
      </w:r>
      <w:r w:rsidR="00621FFC" w:rsidRPr="00621FFC">
        <w:rPr>
          <w:rFonts w:ascii="Browallia New" w:eastAsia="Browallia New" w:hAnsi="Browallia New" w:cs="Browallia New"/>
          <w:sz w:val="26"/>
          <w:szCs w:val="26"/>
        </w:rPr>
        <w:t>0</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27</w:t>
      </w:r>
      <w:r w:rsidRPr="00DB41F1">
        <w:rPr>
          <w:rFonts w:ascii="Browallia New" w:eastAsia="Browallia New" w:hAnsi="Browallia New" w:cs="Browallia New"/>
          <w:sz w:val="26"/>
          <w:szCs w:val="26"/>
          <w:cs/>
        </w:rPr>
        <w:t xml:space="preserve"> บาท สำหรับหุ้นจำนวน </w:t>
      </w:r>
      <w:r w:rsidR="00621FFC" w:rsidRPr="00621FFC">
        <w:rPr>
          <w:rFonts w:ascii="Browallia New" w:eastAsia="Browallia New" w:hAnsi="Browallia New" w:cs="Browallia New"/>
          <w:sz w:val="26"/>
          <w:szCs w:val="26"/>
        </w:rPr>
        <w:t>2</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606</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900</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000</w:t>
      </w:r>
      <w:r w:rsidRPr="00DB41F1">
        <w:rPr>
          <w:rFonts w:ascii="Browallia New" w:eastAsia="Browallia New" w:hAnsi="Browallia New" w:cs="Browallia New"/>
          <w:sz w:val="26"/>
          <w:szCs w:val="26"/>
          <w:cs/>
        </w:rPr>
        <w:t xml:space="preserve"> หุ้น เป็นจำนวนเงินรวม</w:t>
      </w:r>
      <w:r w:rsidRPr="00DB41F1">
        <w:rPr>
          <w:rFonts w:ascii="Browallia New" w:eastAsia="Browallia New" w:hAnsi="Browallia New" w:cs="Browallia New"/>
          <w:sz w:val="26"/>
          <w:szCs w:val="26"/>
        </w:rPr>
        <w:t xml:space="preserve"> </w:t>
      </w:r>
      <w:r w:rsidR="00621FFC" w:rsidRPr="00621FFC">
        <w:rPr>
          <w:rFonts w:ascii="Browallia New" w:eastAsia="Browallia New" w:hAnsi="Browallia New" w:cs="Browallia New"/>
          <w:sz w:val="26"/>
          <w:szCs w:val="26"/>
        </w:rPr>
        <w:t>703</w:t>
      </w:r>
      <w:r w:rsidRPr="00DB41F1">
        <w:rPr>
          <w:rFonts w:ascii="Browallia New" w:eastAsia="Browallia New" w:hAnsi="Browallia New" w:cs="Browallia New"/>
          <w:sz w:val="26"/>
          <w:szCs w:val="26"/>
        </w:rPr>
        <w:t>.</w:t>
      </w:r>
      <w:r w:rsidR="00621FFC" w:rsidRPr="00621FFC">
        <w:rPr>
          <w:rFonts w:ascii="Browallia New" w:eastAsia="Browallia New" w:hAnsi="Browallia New" w:cs="Browallia New"/>
          <w:sz w:val="26"/>
          <w:szCs w:val="26"/>
        </w:rPr>
        <w:t>86</w:t>
      </w:r>
      <w:r w:rsidRPr="00DB41F1">
        <w:rPr>
          <w:rFonts w:ascii="Browallia New" w:eastAsia="Browallia New" w:hAnsi="Browallia New" w:cs="Browallia New"/>
          <w:sz w:val="26"/>
          <w:szCs w:val="26"/>
          <w:cs/>
        </w:rPr>
        <w:t xml:space="preserve"> ล้านบาท เงินปันผลดังกล่าวได้จ่ายให้แก่ผู้ถือหุ้นแล้วในวันที่ </w:t>
      </w:r>
      <w:r w:rsidR="00621FFC" w:rsidRPr="00621FFC">
        <w:rPr>
          <w:rFonts w:ascii="Browallia New" w:eastAsia="Browallia New" w:hAnsi="Browallia New" w:cs="Browallia New"/>
          <w:sz w:val="26"/>
          <w:szCs w:val="26"/>
        </w:rPr>
        <w:t>12</w:t>
      </w:r>
      <w:r w:rsidRPr="00DB41F1">
        <w:rPr>
          <w:rFonts w:ascii="Browallia New" w:eastAsia="Browallia New" w:hAnsi="Browallia New" w:cs="Browallia New"/>
          <w:sz w:val="26"/>
          <w:szCs w:val="26"/>
          <w:cs/>
        </w:rPr>
        <w:t xml:space="preserve"> พฤษภาคม พ.ศ. </w:t>
      </w:r>
      <w:r w:rsidR="00621FFC" w:rsidRPr="00621FFC">
        <w:rPr>
          <w:rFonts w:ascii="Browallia New" w:eastAsia="Browallia New" w:hAnsi="Browallia New" w:cs="Browallia New"/>
          <w:sz w:val="26"/>
          <w:szCs w:val="26"/>
        </w:rPr>
        <w:t>2565</w:t>
      </w:r>
    </w:p>
    <w:p w14:paraId="3A488D99" w14:textId="77777777" w:rsidR="0066542B" w:rsidRPr="00DB41F1" w:rsidRDefault="0066542B" w:rsidP="0066542B">
      <w:pPr>
        <w:jc w:val="thaiDistribute"/>
        <w:rPr>
          <w:rFonts w:ascii="Browallia New" w:eastAsia="Browallia New" w:hAnsi="Browallia New" w:cs="Browallia New"/>
          <w:sz w:val="26"/>
          <w:szCs w:val="26"/>
        </w:rPr>
      </w:pPr>
    </w:p>
    <w:p w14:paraId="47A1D63E" w14:textId="4B6D3FCE" w:rsidR="005E2525" w:rsidRPr="00DB41F1" w:rsidRDefault="0066542B" w:rsidP="0079644F">
      <w:pPr>
        <w:jc w:val="thaiDistribute"/>
        <w:rPr>
          <w:rFonts w:ascii="Browallia New" w:eastAsia="Browallia New" w:hAnsi="Browallia New" w:cs="Browallia New"/>
          <w:sz w:val="26"/>
          <w:szCs w:val="26"/>
        </w:rPr>
      </w:pPr>
      <w:r w:rsidRPr="00DB41F1">
        <w:rPr>
          <w:rFonts w:ascii="Browallia New" w:eastAsia="Browallia New" w:hAnsi="Browallia New" w:cs="Browallia New"/>
          <w:sz w:val="26"/>
          <w:szCs w:val="26"/>
          <w:cs/>
          <w:lang w:val="en-US"/>
        </w:rPr>
        <w:t xml:space="preserve">เมื่อวันที่ </w:t>
      </w:r>
      <w:r w:rsidR="00621FFC" w:rsidRPr="00621FFC">
        <w:rPr>
          <w:rFonts w:ascii="Browallia New" w:eastAsia="Browallia New" w:hAnsi="Browallia New" w:cs="Browallia New"/>
          <w:sz w:val="26"/>
          <w:szCs w:val="26"/>
        </w:rPr>
        <w:t>10</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 xml:space="preserve">สิงหาคม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ที่ประชุมคณะกรรมการบริษัทมีมติอนุมัติให้จ่ายเงินปันผลระหว่างกาลจากจากกำไรสะสม</w:t>
      </w:r>
      <w:r w:rsidRPr="00DB41F1">
        <w:rPr>
          <w:rFonts w:ascii="Browallia New" w:eastAsia="Browallia New" w:hAnsi="Browallia New" w:cs="Browallia New"/>
          <w:spacing w:val="-4"/>
          <w:sz w:val="26"/>
          <w:szCs w:val="26"/>
          <w:cs/>
          <w:lang w:val="en-US"/>
        </w:rPr>
        <w:t xml:space="preserve">ของบริษัท ในอัตราหุ้นละ </w:t>
      </w:r>
      <w:r w:rsidR="00621FFC" w:rsidRPr="00621FFC">
        <w:rPr>
          <w:rFonts w:ascii="Browallia New" w:eastAsia="Browallia New" w:hAnsi="Browallia New" w:cs="Browallia New"/>
          <w:spacing w:val="-4"/>
          <w:sz w:val="26"/>
          <w:szCs w:val="26"/>
        </w:rPr>
        <w:t>0</w:t>
      </w:r>
      <w:r w:rsidRPr="00DB41F1">
        <w:rPr>
          <w:rFonts w:ascii="Browallia New" w:eastAsia="Browallia New" w:hAnsi="Browallia New" w:cs="Browallia New"/>
          <w:spacing w:val="-4"/>
          <w:sz w:val="26"/>
          <w:szCs w:val="26"/>
          <w:lang w:val="en-US"/>
        </w:rPr>
        <w:t>.</w:t>
      </w:r>
      <w:r w:rsidR="00621FFC" w:rsidRPr="00621FFC">
        <w:rPr>
          <w:rFonts w:ascii="Browallia New" w:eastAsia="Browallia New" w:hAnsi="Browallia New" w:cs="Browallia New"/>
          <w:spacing w:val="-4"/>
          <w:sz w:val="26"/>
          <w:szCs w:val="26"/>
        </w:rPr>
        <w:t>03</w:t>
      </w:r>
      <w:r w:rsidRPr="00DB41F1">
        <w:rPr>
          <w:rFonts w:ascii="Browallia New" w:eastAsia="Browallia New" w:hAnsi="Browallia New" w:cs="Browallia New"/>
          <w:spacing w:val="-4"/>
          <w:sz w:val="26"/>
          <w:szCs w:val="26"/>
          <w:lang w:val="en-US"/>
        </w:rPr>
        <w:t xml:space="preserve"> </w:t>
      </w:r>
      <w:r w:rsidRPr="00DB41F1">
        <w:rPr>
          <w:rFonts w:ascii="Browallia New" w:eastAsia="Browallia New" w:hAnsi="Browallia New" w:cs="Browallia New"/>
          <w:spacing w:val="-4"/>
          <w:sz w:val="26"/>
          <w:szCs w:val="26"/>
          <w:cs/>
          <w:lang w:val="en-US"/>
        </w:rPr>
        <w:t xml:space="preserve">บาท สำหรับหุ้นจำนวน </w:t>
      </w:r>
      <w:r w:rsidR="00621FFC" w:rsidRPr="00621FFC">
        <w:rPr>
          <w:rFonts w:ascii="Browallia New" w:eastAsia="Browallia New" w:hAnsi="Browallia New" w:cs="Browallia New"/>
          <w:spacing w:val="-4"/>
          <w:sz w:val="26"/>
          <w:szCs w:val="26"/>
        </w:rPr>
        <w:t>2</w:t>
      </w:r>
      <w:r w:rsidRPr="00DB41F1">
        <w:rPr>
          <w:rFonts w:ascii="Browallia New" w:eastAsia="Browallia New" w:hAnsi="Browallia New" w:cs="Browallia New"/>
          <w:spacing w:val="-4"/>
          <w:sz w:val="26"/>
          <w:szCs w:val="26"/>
          <w:lang w:val="en-US"/>
        </w:rPr>
        <w:t>,</w:t>
      </w:r>
      <w:r w:rsidR="00621FFC" w:rsidRPr="00621FFC">
        <w:rPr>
          <w:rFonts w:ascii="Browallia New" w:eastAsia="Browallia New" w:hAnsi="Browallia New" w:cs="Browallia New"/>
          <w:spacing w:val="-4"/>
          <w:sz w:val="26"/>
          <w:szCs w:val="26"/>
        </w:rPr>
        <w:t>606</w:t>
      </w:r>
      <w:r w:rsidRPr="00DB41F1">
        <w:rPr>
          <w:rFonts w:ascii="Browallia New" w:eastAsia="Browallia New" w:hAnsi="Browallia New" w:cs="Browallia New"/>
          <w:spacing w:val="-4"/>
          <w:sz w:val="26"/>
          <w:szCs w:val="26"/>
          <w:lang w:val="en-US"/>
        </w:rPr>
        <w:t>,</w:t>
      </w:r>
      <w:r w:rsidR="00621FFC" w:rsidRPr="00621FFC">
        <w:rPr>
          <w:rFonts w:ascii="Browallia New" w:eastAsia="Browallia New" w:hAnsi="Browallia New" w:cs="Browallia New"/>
          <w:spacing w:val="-4"/>
          <w:sz w:val="26"/>
          <w:szCs w:val="26"/>
        </w:rPr>
        <w:t>900</w:t>
      </w:r>
      <w:r w:rsidRPr="00DB41F1">
        <w:rPr>
          <w:rFonts w:ascii="Browallia New" w:eastAsia="Browallia New" w:hAnsi="Browallia New" w:cs="Browallia New"/>
          <w:spacing w:val="-4"/>
          <w:sz w:val="26"/>
          <w:szCs w:val="26"/>
          <w:lang w:val="en-US"/>
        </w:rPr>
        <w:t>,</w:t>
      </w:r>
      <w:r w:rsidR="00621FFC" w:rsidRPr="00621FFC">
        <w:rPr>
          <w:rFonts w:ascii="Browallia New" w:eastAsia="Browallia New" w:hAnsi="Browallia New" w:cs="Browallia New"/>
          <w:spacing w:val="-4"/>
          <w:sz w:val="26"/>
          <w:szCs w:val="26"/>
        </w:rPr>
        <w:t>000</w:t>
      </w:r>
      <w:r w:rsidRPr="00DB41F1">
        <w:rPr>
          <w:rFonts w:ascii="Browallia New" w:eastAsia="Browallia New" w:hAnsi="Browallia New" w:cs="Browallia New"/>
          <w:spacing w:val="-4"/>
          <w:sz w:val="26"/>
          <w:szCs w:val="26"/>
          <w:lang w:val="en-US"/>
        </w:rPr>
        <w:t xml:space="preserve"> </w:t>
      </w:r>
      <w:r w:rsidRPr="00DB41F1">
        <w:rPr>
          <w:rFonts w:ascii="Browallia New" w:eastAsia="Browallia New" w:hAnsi="Browallia New" w:cs="Browallia New"/>
          <w:spacing w:val="-4"/>
          <w:sz w:val="26"/>
          <w:szCs w:val="26"/>
          <w:cs/>
          <w:lang w:val="en-US"/>
        </w:rPr>
        <w:t xml:space="preserve">หุ้น เป็นจำนวนเงินรวม </w:t>
      </w:r>
      <w:r w:rsidR="00621FFC" w:rsidRPr="00621FFC">
        <w:rPr>
          <w:rFonts w:ascii="Browallia New" w:eastAsia="Browallia New" w:hAnsi="Browallia New" w:cs="Browallia New"/>
          <w:spacing w:val="-4"/>
          <w:sz w:val="26"/>
          <w:szCs w:val="26"/>
        </w:rPr>
        <w:t>78</w:t>
      </w:r>
      <w:r w:rsidRPr="00DB41F1">
        <w:rPr>
          <w:rFonts w:ascii="Browallia New" w:eastAsia="Browallia New" w:hAnsi="Browallia New" w:cs="Browallia New"/>
          <w:spacing w:val="-4"/>
          <w:sz w:val="26"/>
          <w:szCs w:val="26"/>
          <w:lang w:val="en-US"/>
        </w:rPr>
        <w:t>.</w:t>
      </w:r>
      <w:r w:rsidR="00621FFC" w:rsidRPr="00621FFC">
        <w:rPr>
          <w:rFonts w:ascii="Browallia New" w:eastAsia="Browallia New" w:hAnsi="Browallia New" w:cs="Browallia New"/>
          <w:spacing w:val="-4"/>
          <w:sz w:val="26"/>
          <w:szCs w:val="26"/>
        </w:rPr>
        <w:t>21</w:t>
      </w:r>
      <w:r w:rsidRPr="00DB41F1">
        <w:rPr>
          <w:rFonts w:ascii="Browallia New" w:eastAsia="Browallia New" w:hAnsi="Browallia New" w:cs="Browallia New"/>
          <w:spacing w:val="-4"/>
          <w:sz w:val="26"/>
          <w:szCs w:val="26"/>
          <w:lang w:val="en-US"/>
        </w:rPr>
        <w:t xml:space="preserve"> </w:t>
      </w:r>
      <w:r w:rsidRPr="00DB41F1">
        <w:rPr>
          <w:rFonts w:ascii="Browallia New" w:eastAsia="Browallia New" w:hAnsi="Browallia New" w:cs="Browallia New"/>
          <w:spacing w:val="-4"/>
          <w:sz w:val="26"/>
          <w:szCs w:val="26"/>
          <w:cs/>
          <w:lang w:val="en-US"/>
        </w:rPr>
        <w:t>ล้านบาท เงินปันผลดังกล่าวได้</w:t>
      </w:r>
      <w:r w:rsidRPr="00DB41F1">
        <w:rPr>
          <w:rFonts w:ascii="Browallia New" w:eastAsia="Browallia New" w:hAnsi="Browallia New" w:cs="Browallia New"/>
          <w:sz w:val="26"/>
          <w:szCs w:val="26"/>
          <w:cs/>
          <w:lang w:val="en-US"/>
        </w:rPr>
        <w:t>จ่ายให้แก่</w:t>
      </w:r>
      <w:r w:rsidRPr="00DB41F1">
        <w:rPr>
          <w:rFonts w:ascii="Browallia New" w:eastAsia="Browallia New" w:hAnsi="Browallia New" w:cs="Browallia New"/>
          <w:sz w:val="26"/>
          <w:szCs w:val="26"/>
          <w:lang w:val="en-US"/>
        </w:rPr>
        <w:br/>
      </w:r>
      <w:r w:rsidRPr="00DB41F1">
        <w:rPr>
          <w:rFonts w:ascii="Browallia New" w:eastAsia="Browallia New" w:hAnsi="Browallia New" w:cs="Browallia New"/>
          <w:sz w:val="26"/>
          <w:szCs w:val="26"/>
          <w:cs/>
          <w:lang w:val="en-US"/>
        </w:rPr>
        <w:t xml:space="preserve">ผู้ถือหุ้นแล้วในวันที่ </w:t>
      </w:r>
      <w:r w:rsidR="00621FFC" w:rsidRPr="00621FFC">
        <w:rPr>
          <w:rFonts w:ascii="Browallia New" w:eastAsia="Browallia New" w:hAnsi="Browallia New" w:cs="Browallia New"/>
          <w:sz w:val="26"/>
          <w:szCs w:val="26"/>
        </w:rPr>
        <w:t>9</w:t>
      </w:r>
      <w:r w:rsidRPr="00DB41F1">
        <w:rPr>
          <w:rFonts w:ascii="Browallia New" w:eastAsia="Browallia New" w:hAnsi="Browallia New" w:cs="Browallia New"/>
          <w:sz w:val="26"/>
          <w:szCs w:val="26"/>
          <w:lang w:val="en-US"/>
        </w:rPr>
        <w:t xml:space="preserve"> </w:t>
      </w:r>
      <w:r w:rsidRPr="00DB41F1">
        <w:rPr>
          <w:rFonts w:ascii="Browallia New" w:eastAsia="Browallia New" w:hAnsi="Browallia New" w:cs="Browallia New"/>
          <w:sz w:val="26"/>
          <w:szCs w:val="26"/>
          <w:cs/>
          <w:lang w:val="en-US"/>
        </w:rPr>
        <w:t>กันยายน พ.ศ</w:t>
      </w:r>
      <w:r w:rsidRPr="00DB41F1">
        <w:rPr>
          <w:rFonts w:ascii="Browallia New" w:eastAsia="Browallia New" w:hAnsi="Browallia New" w:cs="Browallia New"/>
          <w:sz w:val="26"/>
          <w:szCs w:val="26"/>
          <w:lang w:val="en-US"/>
        </w:rPr>
        <w:t xml:space="preserve">. </w:t>
      </w:r>
      <w:r w:rsidR="00621FFC" w:rsidRPr="00621FFC">
        <w:rPr>
          <w:rFonts w:ascii="Browallia New" w:eastAsia="Browallia New" w:hAnsi="Browallia New" w:cs="Browallia New"/>
          <w:sz w:val="26"/>
          <w:szCs w:val="26"/>
        </w:rPr>
        <w:t>2565</w:t>
      </w:r>
    </w:p>
    <w:tbl>
      <w:tblPr>
        <w:tblW w:w="9461" w:type="dxa"/>
        <w:shd w:val="clear" w:color="auto" w:fill="FFA543"/>
        <w:tblLook w:val="04A0" w:firstRow="1" w:lastRow="0" w:firstColumn="1" w:lastColumn="0" w:noHBand="0" w:noVBand="1"/>
      </w:tblPr>
      <w:tblGrid>
        <w:gridCol w:w="9461"/>
      </w:tblGrid>
      <w:tr w:rsidR="0073622C" w:rsidRPr="00DB41F1" w14:paraId="124A34C8" w14:textId="77777777" w:rsidTr="007067BA">
        <w:trPr>
          <w:trHeight w:val="389"/>
        </w:trPr>
        <w:tc>
          <w:tcPr>
            <w:tcW w:w="9461" w:type="dxa"/>
            <w:shd w:val="clear" w:color="auto" w:fill="FFA543"/>
            <w:vAlign w:val="center"/>
          </w:tcPr>
          <w:p w14:paraId="64259ECE" w14:textId="77E17B6B"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621FFC">
              <w:rPr>
                <w:rFonts w:ascii="Browallia New" w:hAnsi="Browallia New" w:cs="Browallia New"/>
                <w:b/>
                <w:color w:val="FFFFFF"/>
                <w:sz w:val="26"/>
                <w:szCs w:val="26"/>
              </w:rPr>
              <w:lastRenderedPageBreak/>
              <w:t>40</w:t>
            </w:r>
            <w:r w:rsidR="0073622C" w:rsidRPr="00DB41F1">
              <w:rPr>
                <w:rFonts w:ascii="Browallia New" w:hAnsi="Browallia New" w:cs="Browallia New"/>
                <w:b/>
                <w:color w:val="FFFFFF"/>
                <w:sz w:val="26"/>
                <w:szCs w:val="26"/>
              </w:rPr>
              <w:tab/>
            </w:r>
            <w:r w:rsidR="0073622C" w:rsidRPr="00DB41F1">
              <w:rPr>
                <w:rFonts w:ascii="Browallia New" w:hAnsi="Browallia New" w:cs="Browallia New"/>
                <w:bCs/>
                <w:color w:val="FFFFFF"/>
                <w:sz w:val="26"/>
                <w:szCs w:val="26"/>
                <w:cs/>
              </w:rPr>
              <w:t>รายการกับบุคคลหรือกิจการที่เกี่ยวข้องกัน</w:t>
            </w:r>
          </w:p>
        </w:tc>
      </w:tr>
    </w:tbl>
    <w:p w14:paraId="43D79E5E" w14:textId="77777777" w:rsidR="0073622C" w:rsidRPr="00DB41F1"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p w14:paraId="41E36174" w14:textId="77777777" w:rsidR="0073622C" w:rsidRPr="00DB41F1"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z w:val="26"/>
          <w:szCs w:val="26"/>
        </w:rPr>
      </w:pPr>
      <w:r w:rsidRPr="00DB41F1">
        <w:rPr>
          <w:rFonts w:ascii="Browallia New" w:hAnsi="Browallia New" w:cs="Browallia New"/>
          <w:sz w:val="26"/>
          <w:szCs w:val="26"/>
          <w:cs/>
        </w:rPr>
        <w:t xml:space="preserve">บุคคลและกิจการที่มีความสัมพันธ์กับบริษัท ไม่ว่าทางตรงหรือทางอ้อม โดยที่บุคคลหรือกิจการนั้นมีอำนาจควบคุมบริษัท </w:t>
      </w:r>
      <w:r w:rsidRPr="00DB41F1">
        <w:rPr>
          <w:rFonts w:ascii="Browallia New" w:hAnsi="Browallia New" w:cs="Browallia New"/>
          <w:spacing w:val="-4"/>
          <w:sz w:val="26"/>
          <w:szCs w:val="26"/>
          <w:cs/>
        </w:rPr>
        <w:t>ถูกควบคุมโดยบริษัท หรืออยู่ภายใต้การควบคุมเดียวกันกับบริษัท รวมถึงบริษัทที่ดำเนินธุรกิจการลงทุน บริษัทร่วม การร่วมค้า</w:t>
      </w:r>
      <w:r w:rsidRPr="00DB41F1">
        <w:rPr>
          <w:rFonts w:ascii="Browallia New" w:hAnsi="Browallia New" w:cs="Browallia New"/>
          <w:sz w:val="26"/>
          <w:szCs w:val="26"/>
          <w:cs/>
        </w:rPr>
        <w:t xml:space="preserve">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4B1E68CB" w14:textId="77777777" w:rsidR="0073622C" w:rsidRPr="00DB41F1"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p>
    <w:p w14:paraId="68A722CA" w14:textId="77777777" w:rsidR="0073622C" w:rsidRPr="00DB41F1"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6EEE8090" w14:textId="77777777" w:rsidR="0073622C" w:rsidRPr="00DB41F1"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p>
    <w:p w14:paraId="4EC704B4" w14:textId="1844CA68" w:rsidR="0073622C" w:rsidRPr="00DB41F1" w:rsidRDefault="00C4731F" w:rsidP="00C4731F">
      <w:pPr>
        <w:jc w:val="thaiDistribute"/>
        <w:rPr>
          <w:rFonts w:ascii="Browallia New" w:eastAsia="Angsana New" w:hAnsi="Browallia New" w:cs="Browallia New"/>
          <w:sz w:val="26"/>
          <w:szCs w:val="26"/>
        </w:rPr>
      </w:pPr>
      <w:r w:rsidRPr="00DB41F1">
        <w:rPr>
          <w:rFonts w:ascii="Browallia New" w:eastAsia="Browallia New" w:hAnsi="Browallia New" w:cs="Browallia New"/>
          <w:sz w:val="26"/>
          <w:szCs w:val="26"/>
          <w:cs/>
        </w:rPr>
        <w:t>ผู้</w:t>
      </w:r>
      <w:r w:rsidRPr="00DB41F1">
        <w:rPr>
          <w:rFonts w:ascii="Browallia New" w:eastAsia="Browallia New" w:hAnsi="Browallia New" w:cs="Browallia New"/>
          <w:spacing w:val="-4"/>
          <w:sz w:val="26"/>
          <w:szCs w:val="26"/>
          <w:cs/>
        </w:rPr>
        <w:t>ถือหุ้นรายใหญ่ของบริษัท ได้แก่ บริษัท บี.กริม เพาเวอร์ (สิงคโปร์) พีทีอี. แอลทีดี. คุณฮาราลด์ ลิงค์ และบริษัท บี.กริม จอยน์ เว็นเจอร์</w:t>
      </w:r>
      <w:r w:rsidRPr="00DB41F1">
        <w:rPr>
          <w:rFonts w:ascii="Browallia New" w:eastAsia="Browallia New" w:hAnsi="Browallia New" w:cs="Browallia New"/>
          <w:sz w:val="26"/>
          <w:szCs w:val="26"/>
          <w:cs/>
        </w:rPr>
        <w:t xml:space="preserve"> โฮลดิ้ง จำกัด ซึ่งถือหุ้นในบริษัทคิดเป็นจำนวนร้อยละ </w:t>
      </w:r>
      <w:r w:rsidR="00621FFC" w:rsidRPr="00621FFC">
        <w:rPr>
          <w:rFonts w:ascii="Browallia New" w:eastAsia="Browallia New" w:hAnsi="Browallia New" w:cs="Browallia New"/>
          <w:sz w:val="26"/>
          <w:szCs w:val="26"/>
        </w:rPr>
        <w:t>33</w:t>
      </w:r>
      <w:r w:rsidRPr="00DB41F1">
        <w:rPr>
          <w:rFonts w:ascii="Browallia New" w:eastAsia="Browallia New" w:hAnsi="Browallia New" w:cs="Browallia New"/>
          <w:sz w:val="26"/>
          <w:szCs w:val="26"/>
          <w:cs/>
        </w:rPr>
        <w:t>.</w:t>
      </w:r>
      <w:r w:rsidR="00621FFC" w:rsidRPr="00621FFC">
        <w:rPr>
          <w:rFonts w:ascii="Browallia New" w:eastAsia="Browallia New" w:hAnsi="Browallia New" w:cs="Browallia New"/>
          <w:sz w:val="26"/>
          <w:szCs w:val="26"/>
        </w:rPr>
        <w:t>73</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ร้อยละ </w:t>
      </w:r>
      <w:r w:rsidR="00621FFC" w:rsidRPr="00621FFC">
        <w:rPr>
          <w:rFonts w:ascii="Browallia New" w:eastAsia="Browallia New" w:hAnsi="Browallia New" w:cs="Browallia New"/>
          <w:sz w:val="26"/>
          <w:szCs w:val="26"/>
        </w:rPr>
        <w:t>24</w:t>
      </w:r>
      <w:r w:rsidRPr="00DB41F1">
        <w:rPr>
          <w:rFonts w:ascii="Browallia New" w:eastAsia="Browallia New" w:hAnsi="Browallia New" w:cs="Browallia New"/>
          <w:sz w:val="26"/>
          <w:szCs w:val="26"/>
          <w:cs/>
        </w:rPr>
        <w:t>.</w:t>
      </w:r>
      <w:r w:rsidR="00621FFC" w:rsidRPr="00621FFC">
        <w:rPr>
          <w:rFonts w:ascii="Browallia New" w:eastAsia="Browallia New" w:hAnsi="Browallia New" w:cs="Browallia New"/>
          <w:sz w:val="26"/>
          <w:szCs w:val="26"/>
        </w:rPr>
        <w:t>45</w:t>
      </w:r>
      <w:r w:rsidRPr="00DB41F1">
        <w:rPr>
          <w:rFonts w:ascii="Browallia New" w:eastAsia="Browallia New" w:hAnsi="Browallia New" w:cs="Browallia New"/>
          <w:sz w:val="26"/>
          <w:szCs w:val="26"/>
          <w:cs/>
        </w:rPr>
        <w:t xml:space="preserve"> และร้อยละ </w:t>
      </w:r>
      <w:r w:rsidR="00621FFC" w:rsidRPr="00621FFC">
        <w:rPr>
          <w:rFonts w:ascii="Browallia New" w:eastAsia="Browallia New" w:hAnsi="Browallia New" w:cs="Browallia New"/>
          <w:sz w:val="26"/>
          <w:szCs w:val="26"/>
        </w:rPr>
        <w:t>9</w:t>
      </w:r>
      <w:r w:rsidRPr="00DB41F1">
        <w:rPr>
          <w:rFonts w:ascii="Browallia New" w:eastAsia="Browallia New" w:hAnsi="Browallia New" w:cs="Browallia New"/>
          <w:sz w:val="26"/>
          <w:szCs w:val="26"/>
          <w:cs/>
        </w:rPr>
        <w:t>.</w:t>
      </w:r>
      <w:r w:rsidR="00621FFC" w:rsidRPr="00621FFC">
        <w:rPr>
          <w:rFonts w:ascii="Browallia New" w:eastAsia="Browallia New" w:hAnsi="Browallia New" w:cs="Browallia New"/>
          <w:sz w:val="26"/>
          <w:szCs w:val="26"/>
        </w:rPr>
        <w:t>05</w:t>
      </w:r>
      <w:r w:rsidRPr="00DB41F1">
        <w:rPr>
          <w:rFonts w:ascii="Browallia New" w:eastAsia="Browallia New" w:hAnsi="Browallia New" w:cs="Browallia New"/>
          <w:sz w:val="26"/>
          <w:szCs w:val="26"/>
          <w:cs/>
        </w:rPr>
        <w:t xml:space="preserve"> ตามลำดับ (พ.ศ. </w:t>
      </w:r>
      <w:r w:rsidR="00621FFC" w:rsidRPr="00621FFC">
        <w:rPr>
          <w:rFonts w:ascii="Browallia New" w:eastAsia="Browallia New" w:hAnsi="Browallia New" w:cs="Browallia New"/>
          <w:sz w:val="26"/>
          <w:szCs w:val="26"/>
        </w:rPr>
        <w:t>2565</w:t>
      </w:r>
      <w:r w:rsidRPr="00DB41F1">
        <w:rPr>
          <w:rFonts w:ascii="Browallia New" w:eastAsia="Browallia New" w:hAnsi="Browallia New" w:cs="Browallia New"/>
          <w:sz w:val="26"/>
          <w:szCs w:val="26"/>
          <w:cs/>
        </w:rPr>
        <w:t xml:space="preserve"> : ร้อยละ </w:t>
      </w:r>
      <w:r w:rsidR="00621FFC" w:rsidRPr="00621FFC">
        <w:rPr>
          <w:rFonts w:ascii="Browallia New" w:eastAsia="Browallia New" w:hAnsi="Browallia New" w:cs="Browallia New"/>
          <w:sz w:val="26"/>
          <w:szCs w:val="26"/>
        </w:rPr>
        <w:t>33</w:t>
      </w:r>
      <w:r w:rsidRPr="00DB41F1">
        <w:rPr>
          <w:rFonts w:ascii="Browallia New" w:eastAsia="Browallia New" w:hAnsi="Browallia New" w:cs="Browallia New"/>
          <w:sz w:val="26"/>
          <w:szCs w:val="26"/>
          <w:cs/>
        </w:rPr>
        <w:t>.</w:t>
      </w:r>
      <w:r w:rsidR="00621FFC" w:rsidRPr="00621FFC">
        <w:rPr>
          <w:rFonts w:ascii="Browallia New" w:eastAsia="Browallia New" w:hAnsi="Browallia New" w:cs="Browallia New"/>
          <w:sz w:val="26"/>
          <w:szCs w:val="26"/>
        </w:rPr>
        <w:t>73</w:t>
      </w:r>
      <w:r w:rsidRPr="00DB41F1">
        <w:rPr>
          <w:rFonts w:ascii="Browallia New" w:eastAsia="Browallia New" w:hAnsi="Browallia New" w:cs="Browallia New"/>
          <w:sz w:val="26"/>
          <w:szCs w:val="26"/>
        </w:rPr>
        <w:t xml:space="preserve"> </w:t>
      </w:r>
      <w:r w:rsidRPr="00DB41F1">
        <w:rPr>
          <w:rFonts w:ascii="Browallia New" w:eastAsia="Browallia New" w:hAnsi="Browallia New" w:cs="Browallia New"/>
          <w:sz w:val="26"/>
          <w:szCs w:val="26"/>
          <w:cs/>
        </w:rPr>
        <w:t xml:space="preserve">ร้อยละ </w:t>
      </w:r>
      <w:r w:rsidR="00621FFC" w:rsidRPr="00621FFC">
        <w:rPr>
          <w:rFonts w:ascii="Browallia New" w:eastAsia="Browallia New" w:hAnsi="Browallia New" w:cs="Browallia New"/>
          <w:sz w:val="26"/>
          <w:szCs w:val="26"/>
        </w:rPr>
        <w:t>24</w:t>
      </w:r>
      <w:r w:rsidRPr="00DB41F1">
        <w:rPr>
          <w:rFonts w:ascii="Browallia New" w:eastAsia="Browallia New" w:hAnsi="Browallia New" w:cs="Browallia New"/>
          <w:sz w:val="26"/>
          <w:szCs w:val="26"/>
          <w:cs/>
        </w:rPr>
        <w:t>.</w:t>
      </w:r>
      <w:r w:rsidR="00621FFC" w:rsidRPr="00621FFC">
        <w:rPr>
          <w:rFonts w:ascii="Browallia New" w:eastAsia="Browallia New" w:hAnsi="Browallia New" w:cs="Browallia New"/>
          <w:sz w:val="26"/>
          <w:szCs w:val="26"/>
        </w:rPr>
        <w:t>45</w:t>
      </w:r>
      <w:r w:rsidRPr="00DB41F1">
        <w:rPr>
          <w:rFonts w:ascii="Browallia New" w:eastAsia="Browallia New" w:hAnsi="Browallia New" w:cs="Browallia New"/>
          <w:sz w:val="26"/>
          <w:szCs w:val="26"/>
          <w:cs/>
        </w:rPr>
        <w:t xml:space="preserve"> และร้อยละ </w:t>
      </w:r>
      <w:r w:rsidR="00621FFC" w:rsidRPr="00621FFC">
        <w:rPr>
          <w:rFonts w:ascii="Browallia New" w:eastAsia="Browallia New" w:hAnsi="Browallia New" w:cs="Browallia New"/>
          <w:sz w:val="26"/>
          <w:szCs w:val="26"/>
        </w:rPr>
        <w:t>9</w:t>
      </w:r>
      <w:r w:rsidRPr="00DB41F1">
        <w:rPr>
          <w:rFonts w:ascii="Browallia New" w:eastAsia="Browallia New" w:hAnsi="Browallia New" w:cs="Browallia New"/>
          <w:sz w:val="26"/>
          <w:szCs w:val="26"/>
          <w:cs/>
        </w:rPr>
        <w:t>.</w:t>
      </w:r>
      <w:r w:rsidR="00621FFC" w:rsidRPr="00621FFC">
        <w:rPr>
          <w:rFonts w:ascii="Browallia New" w:eastAsia="Browallia New" w:hAnsi="Browallia New" w:cs="Browallia New"/>
          <w:sz w:val="26"/>
          <w:szCs w:val="26"/>
        </w:rPr>
        <w:t>05</w:t>
      </w:r>
      <w:r w:rsidRPr="00DB41F1">
        <w:rPr>
          <w:rFonts w:ascii="Browallia New" w:eastAsia="Browallia New" w:hAnsi="Browallia New" w:cs="Browallia New"/>
          <w:sz w:val="26"/>
          <w:szCs w:val="26"/>
          <w:cs/>
        </w:rPr>
        <w:t xml:space="preserve"> ตามลำดับ) ทั้งนี้ บริษัท บี.กริม เพาเวอร์ (สิงคโปร์) พีทีอี. แอลทีดี. และคุณฮาราลด์ ลิงค์ ถือหุ้นในชื่อตนเองและถือหุ้นผ่านคัสโตเดียน บริษัทถูกควบคุมโดยคุณฮาราลด์ ลิงค์</w:t>
      </w:r>
      <w:r w:rsidRPr="00DB41F1">
        <w:rPr>
          <w:rFonts w:ascii="Browallia New" w:eastAsia="Browallia New" w:hAnsi="Browallia New" w:cs="Browallia New"/>
          <w:sz w:val="26"/>
          <w:szCs w:val="26"/>
        </w:rPr>
        <w:t xml:space="preserve"> </w:t>
      </w:r>
      <w:r w:rsidR="0073622C" w:rsidRPr="00DB41F1">
        <w:rPr>
          <w:rFonts w:ascii="Browallia New" w:eastAsia="Angsana New" w:hAnsi="Browallia New" w:cs="Browallia New"/>
          <w:sz w:val="26"/>
          <w:szCs w:val="26"/>
          <w:cs/>
        </w:rPr>
        <w:t xml:space="preserve">ข้อมูลของบริษัทย่อยของบริษัทเปิดเผยในหมายเหตุ </w:t>
      </w:r>
      <w:r w:rsidR="00621FFC" w:rsidRPr="00621FFC">
        <w:rPr>
          <w:rFonts w:ascii="Browallia New" w:eastAsia="Angsana New" w:hAnsi="Browallia New" w:cs="Browallia New"/>
          <w:sz w:val="26"/>
          <w:szCs w:val="26"/>
        </w:rPr>
        <w:t>16</w:t>
      </w:r>
    </w:p>
    <w:p w14:paraId="69DE6F5D" w14:textId="15633A99" w:rsidR="0079644F" w:rsidRPr="00DB41F1" w:rsidRDefault="0079644F" w:rsidP="0073622C">
      <w:pPr>
        <w:autoSpaceDE w:val="0"/>
        <w:autoSpaceDN w:val="0"/>
        <w:adjustRightInd w:val="0"/>
        <w:spacing w:line="240" w:lineRule="auto"/>
        <w:jc w:val="thaiDistribute"/>
        <w:rPr>
          <w:rFonts w:ascii="Browallia New" w:eastAsia="Angsana New" w:hAnsi="Browallia New" w:cs="Browallia New"/>
          <w:sz w:val="26"/>
          <w:szCs w:val="26"/>
        </w:rPr>
      </w:pPr>
    </w:p>
    <w:p w14:paraId="48FDA765" w14:textId="14B972C5" w:rsidR="0073622C" w:rsidRPr="00DB41F1" w:rsidRDefault="0073622C" w:rsidP="00E4051D">
      <w:pPr>
        <w:spacing w:line="240" w:lineRule="auto"/>
        <w:rPr>
          <w:rFonts w:ascii="Browallia New" w:hAnsi="Browallia New" w:cs="Browallia New"/>
          <w:sz w:val="26"/>
          <w:szCs w:val="26"/>
        </w:rPr>
      </w:pPr>
      <w:r w:rsidRPr="00DB41F1">
        <w:rPr>
          <w:rFonts w:ascii="Browallia New" w:hAnsi="Browallia New" w:cs="Browallia New"/>
          <w:sz w:val="26"/>
          <w:szCs w:val="26"/>
          <w:cs/>
        </w:rPr>
        <w:t>รายการ</w:t>
      </w:r>
      <w:r w:rsidR="00932D58" w:rsidRPr="00DB41F1">
        <w:rPr>
          <w:rFonts w:ascii="Browallia New" w:hAnsi="Browallia New" w:cs="Browallia New" w:hint="cs"/>
          <w:sz w:val="26"/>
          <w:szCs w:val="26"/>
          <w:cs/>
        </w:rPr>
        <w:t>ระหว่าง</w:t>
      </w:r>
      <w:r w:rsidRPr="00DB41F1">
        <w:rPr>
          <w:rFonts w:ascii="Browallia New" w:hAnsi="Browallia New" w:cs="Browallia New"/>
          <w:sz w:val="26"/>
          <w:szCs w:val="26"/>
          <w:cs/>
        </w:rPr>
        <w:t>บุคคลหรือกิจการที่เกี่ยวข้องกัน</w:t>
      </w:r>
      <w:r w:rsidR="00932D58" w:rsidRPr="00DB41F1">
        <w:rPr>
          <w:rFonts w:ascii="Browallia New" w:hAnsi="Browallia New" w:cs="Browallia New" w:hint="cs"/>
          <w:sz w:val="26"/>
          <w:szCs w:val="26"/>
          <w:cs/>
        </w:rPr>
        <w:t>ที่มีสาระสำคัญสรุปได้ดังนี้</w:t>
      </w:r>
    </w:p>
    <w:p w14:paraId="460BA79B" w14:textId="77777777" w:rsidR="0073622C" w:rsidRPr="00DB41F1" w:rsidRDefault="0073622C" w:rsidP="0073622C">
      <w:pPr>
        <w:tabs>
          <w:tab w:val="left" w:pos="540"/>
        </w:tabs>
        <w:spacing w:line="240" w:lineRule="auto"/>
        <w:contextualSpacing/>
        <w:jc w:val="thaiDistribute"/>
        <w:rPr>
          <w:rFonts w:ascii="Browallia New" w:hAnsi="Browallia New" w:cs="Browallia New"/>
          <w:sz w:val="26"/>
          <w:szCs w:val="26"/>
        </w:rPr>
      </w:pPr>
    </w:p>
    <w:p w14:paraId="4829BDF3" w14:textId="30230CEF" w:rsidR="0073622C" w:rsidRPr="00DB41F1" w:rsidRDefault="00621FFC" w:rsidP="0073622C">
      <w:pPr>
        <w:tabs>
          <w:tab w:val="left" w:pos="540"/>
        </w:tabs>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t>40</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รายได้และรายได้อื่น</w:t>
      </w:r>
    </w:p>
    <w:p w14:paraId="0468E88D" w14:textId="77777777" w:rsidR="0073622C" w:rsidRPr="00DB41F1" w:rsidRDefault="0073622C" w:rsidP="0073622C">
      <w:pPr>
        <w:tabs>
          <w:tab w:val="left" w:pos="540"/>
        </w:tabs>
        <w:contextualSpacing/>
        <w:rPr>
          <w:rFonts w:ascii="Browallia New" w:hAnsi="Browallia New" w:cs="Browallia New"/>
          <w:sz w:val="26"/>
          <w:szCs w:val="26"/>
          <w:cs/>
        </w:rPr>
      </w:pPr>
    </w:p>
    <w:tbl>
      <w:tblPr>
        <w:tblW w:w="0" w:type="auto"/>
        <w:tblInd w:w="18" w:type="dxa"/>
        <w:tblLayout w:type="fixed"/>
        <w:tblLook w:val="0000" w:firstRow="0" w:lastRow="0" w:firstColumn="0" w:lastColumn="0" w:noHBand="0" w:noVBand="0"/>
      </w:tblPr>
      <w:tblGrid>
        <w:gridCol w:w="4329"/>
        <w:gridCol w:w="1276"/>
        <w:gridCol w:w="1276"/>
        <w:gridCol w:w="1275"/>
        <w:gridCol w:w="1276"/>
      </w:tblGrid>
      <w:tr w:rsidR="0073622C" w:rsidRPr="00DB41F1" w14:paraId="5FD1A4C1" w14:textId="77777777" w:rsidTr="0079644F">
        <w:tc>
          <w:tcPr>
            <w:tcW w:w="4329" w:type="dxa"/>
            <w:tcBorders>
              <w:top w:val="nil"/>
              <w:left w:val="nil"/>
              <w:bottom w:val="nil"/>
              <w:right w:val="nil"/>
            </w:tcBorders>
            <w:vAlign w:val="bottom"/>
          </w:tcPr>
          <w:p w14:paraId="47AE1176"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7BE0A418"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740430D1"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6CCED3D3" w14:textId="77777777">
        <w:tc>
          <w:tcPr>
            <w:tcW w:w="4329" w:type="dxa"/>
            <w:tcBorders>
              <w:top w:val="nil"/>
              <w:left w:val="nil"/>
              <w:bottom w:val="nil"/>
              <w:right w:val="nil"/>
            </w:tcBorders>
            <w:vAlign w:val="bottom"/>
          </w:tcPr>
          <w:p w14:paraId="08AA706F"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tcPr>
          <w:p w14:paraId="0DA81085" w14:textId="0E7965BA"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038E68A8" w14:textId="560C5734"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09519A33" w14:textId="01014FDC"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1A954D9A" w14:textId="75C27177"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445ED8" w:rsidRPr="00DB41F1" w14:paraId="5D19B209" w14:textId="77777777" w:rsidTr="0079644F">
        <w:tc>
          <w:tcPr>
            <w:tcW w:w="4329" w:type="dxa"/>
            <w:tcBorders>
              <w:top w:val="nil"/>
              <w:left w:val="nil"/>
              <w:bottom w:val="nil"/>
              <w:right w:val="nil"/>
            </w:tcBorders>
            <w:vAlign w:val="bottom"/>
          </w:tcPr>
          <w:p w14:paraId="55A13F69"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60A7F6E"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BC76218"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2B0B2955"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663D6A08"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45FC1B8A" w14:textId="77777777" w:rsidTr="0079644F">
        <w:tc>
          <w:tcPr>
            <w:tcW w:w="4329" w:type="dxa"/>
            <w:tcBorders>
              <w:top w:val="nil"/>
              <w:left w:val="nil"/>
              <w:bottom w:val="nil"/>
              <w:right w:val="nil"/>
            </w:tcBorders>
            <w:vAlign w:val="bottom"/>
          </w:tcPr>
          <w:p w14:paraId="3DCFEA26"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b/>
                <w:bCs/>
                <w:sz w:val="12"/>
                <w:szCs w:val="12"/>
                <w:cs/>
              </w:rPr>
            </w:pPr>
          </w:p>
        </w:tc>
        <w:tc>
          <w:tcPr>
            <w:tcW w:w="1276" w:type="dxa"/>
          </w:tcPr>
          <w:p w14:paraId="6C567657" w14:textId="77777777" w:rsidR="00445ED8" w:rsidRPr="00DB41F1" w:rsidRDefault="00445ED8" w:rsidP="00445ED8">
            <w:pPr>
              <w:suppressAutoHyphens/>
              <w:spacing w:line="240" w:lineRule="auto"/>
              <w:ind w:right="-72"/>
              <w:jc w:val="right"/>
              <w:rPr>
                <w:rFonts w:ascii="Browallia New" w:hAnsi="Browallia New" w:cs="Browallia New"/>
                <w:spacing w:val="-2"/>
                <w:sz w:val="12"/>
                <w:szCs w:val="12"/>
              </w:rPr>
            </w:pPr>
          </w:p>
        </w:tc>
        <w:tc>
          <w:tcPr>
            <w:tcW w:w="1276" w:type="dxa"/>
          </w:tcPr>
          <w:p w14:paraId="4C06CCD5" w14:textId="77777777" w:rsidR="00445ED8" w:rsidRPr="00DB41F1" w:rsidRDefault="00445ED8" w:rsidP="00445ED8">
            <w:pPr>
              <w:suppressAutoHyphens/>
              <w:spacing w:line="240" w:lineRule="auto"/>
              <w:ind w:right="-72"/>
              <w:jc w:val="right"/>
              <w:rPr>
                <w:rFonts w:ascii="Browallia New" w:hAnsi="Browallia New" w:cs="Browallia New"/>
                <w:spacing w:val="-2"/>
                <w:sz w:val="12"/>
                <w:szCs w:val="12"/>
              </w:rPr>
            </w:pPr>
          </w:p>
        </w:tc>
        <w:tc>
          <w:tcPr>
            <w:tcW w:w="1275" w:type="dxa"/>
          </w:tcPr>
          <w:p w14:paraId="3BECF081" w14:textId="77777777" w:rsidR="00445ED8" w:rsidRPr="00DB41F1" w:rsidRDefault="00445ED8" w:rsidP="00445ED8">
            <w:pPr>
              <w:suppressAutoHyphens/>
              <w:spacing w:line="240" w:lineRule="auto"/>
              <w:ind w:right="-72"/>
              <w:jc w:val="right"/>
              <w:rPr>
                <w:rFonts w:ascii="Browallia New" w:hAnsi="Browallia New" w:cs="Browallia New"/>
                <w:spacing w:val="-2"/>
                <w:sz w:val="12"/>
                <w:szCs w:val="12"/>
              </w:rPr>
            </w:pPr>
          </w:p>
        </w:tc>
        <w:tc>
          <w:tcPr>
            <w:tcW w:w="1276" w:type="dxa"/>
          </w:tcPr>
          <w:p w14:paraId="0BD358A3" w14:textId="77777777" w:rsidR="00445ED8" w:rsidRPr="00DB41F1" w:rsidRDefault="00445ED8" w:rsidP="00445ED8">
            <w:pPr>
              <w:suppressAutoHyphens/>
              <w:spacing w:line="240" w:lineRule="auto"/>
              <w:ind w:right="-72"/>
              <w:jc w:val="right"/>
              <w:rPr>
                <w:rFonts w:ascii="Browallia New" w:hAnsi="Browallia New" w:cs="Browallia New"/>
                <w:spacing w:val="-2"/>
                <w:sz w:val="12"/>
                <w:szCs w:val="12"/>
              </w:rPr>
            </w:pPr>
          </w:p>
        </w:tc>
      </w:tr>
      <w:tr w:rsidR="00445ED8" w:rsidRPr="00DB41F1" w14:paraId="7DD71799" w14:textId="77777777" w:rsidTr="0079644F">
        <w:tc>
          <w:tcPr>
            <w:tcW w:w="4329" w:type="dxa"/>
            <w:tcBorders>
              <w:top w:val="nil"/>
              <w:left w:val="nil"/>
              <w:bottom w:val="nil"/>
              <w:right w:val="nil"/>
            </w:tcBorders>
            <w:vAlign w:val="bottom"/>
          </w:tcPr>
          <w:p w14:paraId="73B94B0E"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b/>
                <w:bCs/>
                <w:sz w:val="26"/>
                <w:szCs w:val="26"/>
                <w:cs/>
              </w:rPr>
              <w:t>รายได้</w:t>
            </w:r>
          </w:p>
        </w:tc>
        <w:tc>
          <w:tcPr>
            <w:tcW w:w="1276" w:type="dxa"/>
          </w:tcPr>
          <w:p w14:paraId="268154B2"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c>
          <w:tcPr>
            <w:tcW w:w="1276" w:type="dxa"/>
          </w:tcPr>
          <w:p w14:paraId="4A9AE6D6"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c>
          <w:tcPr>
            <w:tcW w:w="1275" w:type="dxa"/>
          </w:tcPr>
          <w:p w14:paraId="33968618"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c>
          <w:tcPr>
            <w:tcW w:w="1276" w:type="dxa"/>
          </w:tcPr>
          <w:p w14:paraId="30A32534"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r>
      <w:tr w:rsidR="00445ED8" w:rsidRPr="00DB41F1" w14:paraId="114AB2BE" w14:textId="77777777" w:rsidTr="0079644F">
        <w:tc>
          <w:tcPr>
            <w:tcW w:w="4329" w:type="dxa"/>
            <w:tcBorders>
              <w:top w:val="nil"/>
              <w:left w:val="nil"/>
              <w:bottom w:val="nil"/>
              <w:right w:val="nil"/>
            </w:tcBorders>
            <w:vAlign w:val="bottom"/>
          </w:tcPr>
          <w:p w14:paraId="3FB1555F"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sz w:val="26"/>
                <w:szCs w:val="26"/>
                <w:cs/>
              </w:rPr>
              <w:t>รายได้จากการขายไฟฟ้า</w:t>
            </w:r>
            <w:r w:rsidRPr="00DB41F1">
              <w:rPr>
                <w:rFonts w:ascii="Browallia New" w:hAnsi="Browallia New" w:cs="Browallia New"/>
                <w:sz w:val="26"/>
                <w:szCs w:val="26"/>
              </w:rPr>
              <w:t xml:space="preserve"> </w:t>
            </w:r>
          </w:p>
        </w:tc>
        <w:tc>
          <w:tcPr>
            <w:tcW w:w="1276" w:type="dxa"/>
          </w:tcPr>
          <w:p w14:paraId="1125030B"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c>
          <w:tcPr>
            <w:tcW w:w="1276" w:type="dxa"/>
          </w:tcPr>
          <w:p w14:paraId="53F27531"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c>
          <w:tcPr>
            <w:tcW w:w="1275" w:type="dxa"/>
          </w:tcPr>
          <w:p w14:paraId="1786BB7C"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c>
          <w:tcPr>
            <w:tcW w:w="1276" w:type="dxa"/>
          </w:tcPr>
          <w:p w14:paraId="26D33FFE"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r>
      <w:tr w:rsidR="00445ED8" w:rsidRPr="00DB41F1" w14:paraId="7F6F1835" w14:textId="77777777" w:rsidTr="0079644F">
        <w:tc>
          <w:tcPr>
            <w:tcW w:w="4329" w:type="dxa"/>
            <w:tcBorders>
              <w:top w:val="nil"/>
              <w:left w:val="nil"/>
              <w:bottom w:val="nil"/>
              <w:right w:val="nil"/>
            </w:tcBorders>
            <w:vAlign w:val="bottom"/>
          </w:tcPr>
          <w:p w14:paraId="1ACF8C5C" w14:textId="5ACDCEF5" w:rsidR="00445ED8" w:rsidRPr="00DB41F1" w:rsidRDefault="008F7EDC" w:rsidP="00445ED8">
            <w:pPr>
              <w:tabs>
                <w:tab w:val="left" w:pos="3295"/>
                <w:tab w:val="left" w:pos="9744"/>
              </w:tabs>
              <w:spacing w:line="240" w:lineRule="auto"/>
              <w:ind w:left="410" w:right="-108"/>
              <w:contextualSpacing/>
              <w:rPr>
                <w:rFonts w:ascii="Browallia New" w:hAnsi="Browallia New" w:cs="Browallia New"/>
                <w:sz w:val="26"/>
                <w:szCs w:val="26"/>
              </w:rPr>
            </w:pPr>
            <w:bookmarkStart w:id="87" w:name="OLE_LINK75"/>
            <w:r w:rsidRPr="00DB41F1">
              <w:rPr>
                <w:rFonts w:ascii="Browallia New" w:hAnsi="Browallia New" w:cs="Browallia New"/>
                <w:sz w:val="26"/>
                <w:szCs w:val="26"/>
                <w:cs/>
              </w:rPr>
              <w:t xml:space="preserve">   </w:t>
            </w:r>
            <w:r w:rsidR="00CB796D" w:rsidRPr="00DB41F1">
              <w:rPr>
                <w:rFonts w:ascii="Browallia New" w:hAnsi="Browallia New" w:cs="Browallia New"/>
                <w:sz w:val="26"/>
                <w:szCs w:val="26"/>
                <w:cs/>
              </w:rPr>
              <w:t>กิจการที่เกี่ยวข้องกันอื่น</w:t>
            </w:r>
          </w:p>
        </w:tc>
        <w:tc>
          <w:tcPr>
            <w:tcW w:w="1276" w:type="dxa"/>
          </w:tcPr>
          <w:p w14:paraId="27486D5B" w14:textId="6578ECB5" w:rsidR="00445ED8" w:rsidRPr="00DB41F1" w:rsidRDefault="00621FFC" w:rsidP="008F7EDC">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8F7EDC" w:rsidRPr="00DB41F1">
              <w:rPr>
                <w:rFonts w:ascii="Browallia New" w:hAnsi="Browallia New" w:cs="Browallia New"/>
                <w:spacing w:val="-2"/>
                <w:sz w:val="26"/>
                <w:szCs w:val="26"/>
              </w:rPr>
              <w:t>,</w:t>
            </w:r>
            <w:r w:rsidRPr="00621FFC">
              <w:rPr>
                <w:rFonts w:ascii="Browallia New" w:hAnsi="Browallia New" w:cs="Browallia New"/>
                <w:spacing w:val="-2"/>
                <w:sz w:val="26"/>
                <w:szCs w:val="26"/>
              </w:rPr>
              <w:t>468</w:t>
            </w:r>
          </w:p>
        </w:tc>
        <w:tc>
          <w:tcPr>
            <w:tcW w:w="1276" w:type="dxa"/>
          </w:tcPr>
          <w:p w14:paraId="2097FDEC" w14:textId="08BD6B56" w:rsidR="00445ED8" w:rsidRPr="00DB41F1" w:rsidRDefault="00621FFC" w:rsidP="008F7EDC">
            <w:pPr>
              <w:pBdr>
                <w:bottom w:val="double" w:sz="4" w:space="1" w:color="auto"/>
              </w:pBdr>
              <w:suppressAutoHyphens/>
              <w:spacing w:line="240" w:lineRule="auto"/>
              <w:ind w:right="-72"/>
              <w:jc w:val="right"/>
              <w:rPr>
                <w:rFonts w:ascii="Browallia New" w:hAnsi="Browallia New" w:cs="Browallia New"/>
                <w:spacing w:val="-2"/>
                <w:sz w:val="26"/>
                <w:szCs w:val="26"/>
                <w:lang w:val="en-US"/>
              </w:rPr>
            </w:pPr>
            <w:r w:rsidRPr="00621FFC">
              <w:rPr>
                <w:rFonts w:ascii="Browallia New" w:hAnsi="Browallia New" w:cs="Browallia New"/>
                <w:spacing w:val="-2"/>
                <w:sz w:val="26"/>
                <w:szCs w:val="26"/>
              </w:rPr>
              <w:t>1</w:t>
            </w:r>
            <w:r w:rsidR="008F7EDC" w:rsidRPr="00DB41F1">
              <w:rPr>
                <w:rFonts w:ascii="Browallia New" w:hAnsi="Browallia New" w:cs="Browallia New"/>
                <w:spacing w:val="-2"/>
                <w:sz w:val="26"/>
                <w:szCs w:val="26"/>
              </w:rPr>
              <w:t>,</w:t>
            </w:r>
            <w:r w:rsidRPr="00621FFC">
              <w:rPr>
                <w:rFonts w:ascii="Browallia New" w:hAnsi="Browallia New" w:cs="Browallia New"/>
                <w:spacing w:val="-2"/>
                <w:sz w:val="26"/>
                <w:szCs w:val="26"/>
              </w:rPr>
              <w:t>167</w:t>
            </w:r>
          </w:p>
        </w:tc>
        <w:tc>
          <w:tcPr>
            <w:tcW w:w="1275" w:type="dxa"/>
          </w:tcPr>
          <w:p w14:paraId="01F5139D" w14:textId="125F78EA" w:rsidR="00445ED8" w:rsidRPr="00DB41F1" w:rsidRDefault="008F7EDC" w:rsidP="008F7EDC">
            <w:pPr>
              <w:pBdr>
                <w:bottom w:val="doub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tcPr>
          <w:p w14:paraId="31FE2F73" w14:textId="5AF734A0" w:rsidR="00445ED8" w:rsidRPr="00DB41F1" w:rsidRDefault="00445ED8" w:rsidP="008F7EDC">
            <w:pPr>
              <w:pBdr>
                <w:bottom w:val="doub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131990" w:rsidRPr="00DB41F1" w14:paraId="66501BFB" w14:textId="77777777" w:rsidTr="00131990">
        <w:tc>
          <w:tcPr>
            <w:tcW w:w="4329" w:type="dxa"/>
            <w:tcBorders>
              <w:top w:val="nil"/>
              <w:left w:val="nil"/>
              <w:bottom w:val="nil"/>
              <w:right w:val="nil"/>
            </w:tcBorders>
            <w:vAlign w:val="bottom"/>
          </w:tcPr>
          <w:p w14:paraId="18330DEC" w14:textId="77777777" w:rsidR="00131990" w:rsidRPr="00DB41F1" w:rsidRDefault="00131990" w:rsidP="00131990">
            <w:pPr>
              <w:tabs>
                <w:tab w:val="left" w:pos="3295"/>
                <w:tab w:val="left" w:pos="9744"/>
              </w:tabs>
              <w:spacing w:line="240" w:lineRule="auto"/>
              <w:ind w:left="410" w:right="-108"/>
              <w:contextualSpacing/>
              <w:rPr>
                <w:rFonts w:ascii="Browallia New" w:hAnsi="Browallia New" w:cs="Browallia New"/>
                <w:sz w:val="12"/>
                <w:szCs w:val="12"/>
              </w:rPr>
            </w:pPr>
          </w:p>
        </w:tc>
        <w:tc>
          <w:tcPr>
            <w:tcW w:w="1276" w:type="dxa"/>
            <w:vAlign w:val="bottom"/>
          </w:tcPr>
          <w:p w14:paraId="79A9DDC3" w14:textId="77777777" w:rsidR="00131990" w:rsidRPr="00DB41F1" w:rsidRDefault="00131990" w:rsidP="0013199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4AD898A" w14:textId="77777777" w:rsidR="00131990" w:rsidRPr="00DB41F1" w:rsidRDefault="00131990" w:rsidP="0013199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08224D0" w14:textId="77777777" w:rsidR="00131990" w:rsidRPr="00DB41F1" w:rsidRDefault="00131990" w:rsidP="0013199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BCB0372" w14:textId="77777777" w:rsidR="00131990" w:rsidRPr="00DB41F1" w:rsidRDefault="00131990" w:rsidP="00131990">
            <w:pPr>
              <w:suppressAutoHyphens/>
              <w:spacing w:line="240" w:lineRule="auto"/>
              <w:ind w:right="-72"/>
              <w:jc w:val="right"/>
              <w:rPr>
                <w:rFonts w:ascii="Browallia New" w:hAnsi="Browallia New" w:cs="Browallia New"/>
                <w:spacing w:val="-2"/>
                <w:sz w:val="12"/>
                <w:szCs w:val="12"/>
              </w:rPr>
            </w:pPr>
          </w:p>
        </w:tc>
      </w:tr>
      <w:tr w:rsidR="00131990" w:rsidRPr="00DB41F1" w14:paraId="7065644A" w14:textId="77777777" w:rsidTr="00131990">
        <w:tc>
          <w:tcPr>
            <w:tcW w:w="4329" w:type="dxa"/>
            <w:tcBorders>
              <w:top w:val="nil"/>
              <w:left w:val="nil"/>
              <w:bottom w:val="nil"/>
              <w:right w:val="nil"/>
            </w:tcBorders>
          </w:tcPr>
          <w:p w14:paraId="2A4E57DB" w14:textId="77777777" w:rsidR="00131990" w:rsidRPr="00DB41F1" w:rsidRDefault="00131990" w:rsidP="00131990">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รายได้ค่าบริการ</w:t>
            </w:r>
            <w:r w:rsidRPr="00DB41F1">
              <w:rPr>
                <w:rFonts w:ascii="Browallia New" w:hAnsi="Browallia New" w:cs="Browallia New"/>
                <w:sz w:val="26"/>
                <w:szCs w:val="26"/>
              </w:rPr>
              <w:t xml:space="preserve"> </w:t>
            </w:r>
          </w:p>
        </w:tc>
        <w:tc>
          <w:tcPr>
            <w:tcW w:w="1276" w:type="dxa"/>
            <w:vAlign w:val="bottom"/>
          </w:tcPr>
          <w:p w14:paraId="1A8D4713" w14:textId="77777777" w:rsidR="00131990" w:rsidRPr="00DB41F1" w:rsidRDefault="00131990"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8EC6790" w14:textId="77777777" w:rsidR="00131990" w:rsidRPr="00DB41F1" w:rsidRDefault="00131990"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04DD9F9" w14:textId="77777777" w:rsidR="00131990" w:rsidRPr="00DB41F1" w:rsidRDefault="00131990"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5B01D6B" w14:textId="77777777" w:rsidR="00131990" w:rsidRPr="00DB41F1" w:rsidRDefault="00131990" w:rsidP="00131990">
            <w:pPr>
              <w:suppressAutoHyphens/>
              <w:spacing w:line="240" w:lineRule="auto"/>
              <w:ind w:right="-72"/>
              <w:jc w:val="right"/>
              <w:rPr>
                <w:rFonts w:ascii="Browallia New" w:hAnsi="Browallia New" w:cs="Browallia New"/>
                <w:spacing w:val="-2"/>
                <w:sz w:val="26"/>
                <w:szCs w:val="26"/>
              </w:rPr>
            </w:pPr>
          </w:p>
        </w:tc>
      </w:tr>
      <w:tr w:rsidR="00131990" w:rsidRPr="00DB41F1" w14:paraId="7BB3455F" w14:textId="77777777" w:rsidTr="00131990">
        <w:tc>
          <w:tcPr>
            <w:tcW w:w="4329" w:type="dxa"/>
            <w:tcBorders>
              <w:top w:val="nil"/>
              <w:left w:val="nil"/>
              <w:bottom w:val="nil"/>
              <w:right w:val="nil"/>
            </w:tcBorders>
          </w:tcPr>
          <w:p w14:paraId="7CC56397" w14:textId="77777777" w:rsidR="00131990" w:rsidRPr="00DB41F1" w:rsidRDefault="00131990" w:rsidP="00131990">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บริษัทย่อย</w:t>
            </w:r>
          </w:p>
        </w:tc>
        <w:tc>
          <w:tcPr>
            <w:tcW w:w="1276" w:type="dxa"/>
          </w:tcPr>
          <w:p w14:paraId="3B8A89AC" w14:textId="77777777" w:rsidR="00131990" w:rsidRPr="00DB41F1" w:rsidRDefault="00131990"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4CD06207" w14:textId="77777777" w:rsidR="00131990" w:rsidRPr="00DB41F1" w:rsidRDefault="00131990"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p>
        </w:tc>
        <w:tc>
          <w:tcPr>
            <w:tcW w:w="1275" w:type="dxa"/>
          </w:tcPr>
          <w:p w14:paraId="714D7883" w14:textId="363C7FEC" w:rsidR="00131990" w:rsidRPr="00DB41F1" w:rsidRDefault="00621FFC"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131990" w:rsidRPr="00DB41F1">
              <w:rPr>
                <w:rFonts w:ascii="Browallia New" w:hAnsi="Browallia New" w:cs="Browallia New"/>
                <w:sz w:val="26"/>
                <w:szCs w:val="26"/>
              </w:rPr>
              <w:t>,</w:t>
            </w:r>
            <w:r w:rsidRPr="00621FFC">
              <w:rPr>
                <w:rFonts w:ascii="Browallia New" w:hAnsi="Browallia New" w:cs="Browallia New"/>
                <w:sz w:val="26"/>
                <w:szCs w:val="26"/>
              </w:rPr>
              <w:t>201</w:t>
            </w:r>
            <w:r w:rsidR="00131990" w:rsidRPr="00DB41F1">
              <w:rPr>
                <w:rFonts w:ascii="Browallia New" w:hAnsi="Browallia New" w:cs="Browallia New"/>
                <w:sz w:val="26"/>
                <w:szCs w:val="26"/>
              </w:rPr>
              <w:t>,</w:t>
            </w:r>
            <w:r w:rsidRPr="00621FFC">
              <w:rPr>
                <w:rFonts w:ascii="Browallia New" w:hAnsi="Browallia New" w:cs="Browallia New"/>
                <w:sz w:val="26"/>
                <w:szCs w:val="26"/>
              </w:rPr>
              <w:t>500</w:t>
            </w:r>
          </w:p>
        </w:tc>
        <w:tc>
          <w:tcPr>
            <w:tcW w:w="1276" w:type="dxa"/>
          </w:tcPr>
          <w:p w14:paraId="44152EDA" w14:textId="47E06E7C" w:rsidR="00131990" w:rsidRPr="00DB41F1" w:rsidRDefault="00621FFC" w:rsidP="00131990">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z w:val="26"/>
                <w:szCs w:val="26"/>
              </w:rPr>
              <w:t>1</w:t>
            </w:r>
            <w:r w:rsidR="00131990" w:rsidRPr="00DB41F1">
              <w:rPr>
                <w:rFonts w:ascii="Browallia New" w:hAnsi="Browallia New" w:cs="Browallia New"/>
                <w:sz w:val="26"/>
                <w:szCs w:val="26"/>
              </w:rPr>
              <w:t>,</w:t>
            </w:r>
            <w:r w:rsidRPr="00621FFC">
              <w:rPr>
                <w:rFonts w:ascii="Browallia New" w:hAnsi="Browallia New" w:cs="Browallia New"/>
                <w:sz w:val="26"/>
                <w:szCs w:val="26"/>
              </w:rPr>
              <w:t>075</w:t>
            </w:r>
            <w:r w:rsidR="00131990" w:rsidRPr="00DB41F1">
              <w:rPr>
                <w:rFonts w:ascii="Browallia New" w:hAnsi="Browallia New" w:cs="Browallia New"/>
                <w:sz w:val="26"/>
                <w:szCs w:val="26"/>
              </w:rPr>
              <w:t>,</w:t>
            </w:r>
            <w:r w:rsidRPr="00621FFC">
              <w:rPr>
                <w:rFonts w:ascii="Browallia New" w:hAnsi="Browallia New" w:cs="Browallia New"/>
                <w:sz w:val="26"/>
                <w:szCs w:val="26"/>
              </w:rPr>
              <w:t>332</w:t>
            </w:r>
          </w:p>
        </w:tc>
      </w:tr>
      <w:tr w:rsidR="00131990" w:rsidRPr="00DB41F1" w14:paraId="6DB48538" w14:textId="77777777" w:rsidTr="00131990">
        <w:tc>
          <w:tcPr>
            <w:tcW w:w="4329" w:type="dxa"/>
            <w:tcBorders>
              <w:top w:val="nil"/>
              <w:left w:val="nil"/>
              <w:bottom w:val="nil"/>
              <w:right w:val="nil"/>
            </w:tcBorders>
          </w:tcPr>
          <w:p w14:paraId="27794819" w14:textId="77777777" w:rsidR="00131990" w:rsidRPr="00DB41F1" w:rsidRDefault="00131990" w:rsidP="00131990">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บริษัทร่วม</w:t>
            </w:r>
          </w:p>
        </w:tc>
        <w:tc>
          <w:tcPr>
            <w:tcW w:w="1276" w:type="dxa"/>
          </w:tcPr>
          <w:p w14:paraId="72CFA0D9" w14:textId="3CDAF0C4" w:rsidR="00131990" w:rsidRPr="00DB41F1" w:rsidRDefault="00621FFC"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131990" w:rsidRPr="00DB41F1">
              <w:rPr>
                <w:rFonts w:ascii="Browallia New" w:hAnsi="Browallia New" w:cs="Browallia New"/>
                <w:sz w:val="26"/>
                <w:szCs w:val="26"/>
              </w:rPr>
              <w:t>,</w:t>
            </w:r>
            <w:r w:rsidRPr="00621FFC">
              <w:rPr>
                <w:rFonts w:ascii="Browallia New" w:hAnsi="Browallia New" w:cs="Browallia New"/>
                <w:sz w:val="26"/>
                <w:szCs w:val="26"/>
              </w:rPr>
              <w:t>252</w:t>
            </w:r>
          </w:p>
        </w:tc>
        <w:tc>
          <w:tcPr>
            <w:tcW w:w="1276" w:type="dxa"/>
          </w:tcPr>
          <w:p w14:paraId="225AA6C3" w14:textId="53FDD741" w:rsidR="00131990" w:rsidRPr="00DB41F1" w:rsidRDefault="00621FFC"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75</w:t>
            </w:r>
          </w:p>
        </w:tc>
        <w:tc>
          <w:tcPr>
            <w:tcW w:w="1275" w:type="dxa"/>
          </w:tcPr>
          <w:p w14:paraId="0ABC391F" w14:textId="5ECB377F" w:rsidR="00131990" w:rsidRPr="00DB41F1" w:rsidRDefault="00621FFC"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131990" w:rsidRPr="00DB41F1">
              <w:rPr>
                <w:rFonts w:ascii="Browallia New" w:hAnsi="Browallia New" w:cs="Browallia New"/>
                <w:sz w:val="26"/>
                <w:szCs w:val="26"/>
              </w:rPr>
              <w:t>,</w:t>
            </w:r>
            <w:r w:rsidRPr="00621FFC">
              <w:rPr>
                <w:rFonts w:ascii="Browallia New" w:hAnsi="Browallia New" w:cs="Browallia New"/>
                <w:sz w:val="26"/>
                <w:szCs w:val="26"/>
              </w:rPr>
              <w:t>775</w:t>
            </w:r>
          </w:p>
        </w:tc>
        <w:tc>
          <w:tcPr>
            <w:tcW w:w="1276" w:type="dxa"/>
          </w:tcPr>
          <w:p w14:paraId="71E8092A" w14:textId="31221FCD" w:rsidR="00131990" w:rsidRPr="00DB41F1" w:rsidRDefault="00621FFC" w:rsidP="0013199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75</w:t>
            </w:r>
          </w:p>
        </w:tc>
      </w:tr>
      <w:tr w:rsidR="00131990" w:rsidRPr="00DB41F1" w14:paraId="5E0186E0" w14:textId="77777777" w:rsidTr="00131990">
        <w:tc>
          <w:tcPr>
            <w:tcW w:w="4329" w:type="dxa"/>
            <w:tcBorders>
              <w:top w:val="nil"/>
              <w:left w:val="nil"/>
              <w:bottom w:val="nil"/>
              <w:right w:val="nil"/>
            </w:tcBorders>
            <w:vAlign w:val="bottom"/>
          </w:tcPr>
          <w:p w14:paraId="4167A403" w14:textId="77777777" w:rsidR="00131990" w:rsidRPr="00DB41F1" w:rsidRDefault="00131990" w:rsidP="00131990">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การร่วมค้า </w:t>
            </w:r>
          </w:p>
        </w:tc>
        <w:tc>
          <w:tcPr>
            <w:tcW w:w="1276" w:type="dxa"/>
          </w:tcPr>
          <w:p w14:paraId="400BEBDE" w14:textId="7E189F13" w:rsidR="00131990" w:rsidRPr="00DB41F1" w:rsidRDefault="00621FFC"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131990"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tcPr>
          <w:p w14:paraId="24648941" w14:textId="17A14213" w:rsidR="00131990" w:rsidRPr="00DB41F1" w:rsidRDefault="00621FFC"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131990" w:rsidRPr="00DB41F1">
              <w:rPr>
                <w:rFonts w:ascii="Browallia New" w:hAnsi="Browallia New" w:cs="Browallia New"/>
                <w:sz w:val="26"/>
                <w:szCs w:val="26"/>
                <w:lang w:val="en-US"/>
              </w:rPr>
              <w:t>,</w:t>
            </w:r>
            <w:r w:rsidRPr="00621FFC">
              <w:rPr>
                <w:rFonts w:ascii="Browallia New" w:hAnsi="Browallia New" w:cs="Browallia New"/>
                <w:sz w:val="26"/>
                <w:szCs w:val="26"/>
              </w:rPr>
              <w:t>000</w:t>
            </w:r>
          </w:p>
        </w:tc>
        <w:tc>
          <w:tcPr>
            <w:tcW w:w="1275" w:type="dxa"/>
          </w:tcPr>
          <w:p w14:paraId="3FF241C7" w14:textId="1BA2FD97" w:rsidR="00131990" w:rsidRPr="00DB41F1" w:rsidRDefault="00621FFC" w:rsidP="0013199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131990"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tcPr>
          <w:p w14:paraId="4BD24DDA" w14:textId="002B976D" w:rsidR="00131990" w:rsidRPr="00DB41F1" w:rsidRDefault="00621FFC" w:rsidP="0013199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4</w:t>
            </w:r>
            <w:r w:rsidR="00131990" w:rsidRPr="00DB41F1">
              <w:rPr>
                <w:rFonts w:ascii="Browallia New" w:hAnsi="Browallia New" w:cs="Browallia New"/>
                <w:sz w:val="26"/>
                <w:szCs w:val="26"/>
              </w:rPr>
              <w:t>,</w:t>
            </w:r>
            <w:r w:rsidRPr="00621FFC">
              <w:rPr>
                <w:rFonts w:ascii="Browallia New" w:hAnsi="Browallia New" w:cs="Browallia New"/>
                <w:sz w:val="26"/>
                <w:szCs w:val="26"/>
              </w:rPr>
              <w:t>000</w:t>
            </w:r>
          </w:p>
        </w:tc>
      </w:tr>
      <w:tr w:rsidR="00131990" w:rsidRPr="00DB41F1" w14:paraId="75E9898D" w14:textId="77777777" w:rsidTr="00131990">
        <w:tc>
          <w:tcPr>
            <w:tcW w:w="4329" w:type="dxa"/>
            <w:tcBorders>
              <w:top w:val="nil"/>
              <w:left w:val="nil"/>
              <w:bottom w:val="nil"/>
              <w:right w:val="nil"/>
            </w:tcBorders>
            <w:vAlign w:val="bottom"/>
          </w:tcPr>
          <w:p w14:paraId="7BA021AD" w14:textId="77777777" w:rsidR="00131990" w:rsidRPr="00DB41F1" w:rsidRDefault="00131990" w:rsidP="00131990">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กิจการที่เกี่ยวข้องกันอื่น</w:t>
            </w:r>
          </w:p>
        </w:tc>
        <w:tc>
          <w:tcPr>
            <w:tcW w:w="1276" w:type="dxa"/>
          </w:tcPr>
          <w:p w14:paraId="4938F60A" w14:textId="3CF72677" w:rsidR="00131990" w:rsidRPr="00DB41F1" w:rsidRDefault="00621FFC" w:rsidP="0013199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w:t>
            </w:r>
            <w:r w:rsidR="00131990" w:rsidRPr="00DB41F1">
              <w:rPr>
                <w:rFonts w:ascii="Browallia New" w:hAnsi="Browallia New" w:cs="Browallia New"/>
                <w:sz w:val="26"/>
                <w:szCs w:val="26"/>
                <w:lang w:val="en-US"/>
              </w:rPr>
              <w:t>,</w:t>
            </w:r>
            <w:r w:rsidRPr="00621FFC">
              <w:rPr>
                <w:rFonts w:ascii="Browallia New" w:hAnsi="Browallia New" w:cs="Browallia New"/>
                <w:sz w:val="26"/>
                <w:szCs w:val="26"/>
              </w:rPr>
              <w:t>400</w:t>
            </w:r>
          </w:p>
        </w:tc>
        <w:tc>
          <w:tcPr>
            <w:tcW w:w="1276" w:type="dxa"/>
          </w:tcPr>
          <w:p w14:paraId="2943B1C7" w14:textId="77777777" w:rsidR="00131990" w:rsidRPr="00DB41F1" w:rsidRDefault="00131990" w:rsidP="0013199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1275" w:type="dxa"/>
          </w:tcPr>
          <w:p w14:paraId="2507F876" w14:textId="31CE52C6" w:rsidR="00131990" w:rsidRPr="00DB41F1" w:rsidRDefault="00621FFC" w:rsidP="0013199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131990" w:rsidRPr="00DB41F1">
              <w:rPr>
                <w:rFonts w:ascii="Browallia New" w:hAnsi="Browallia New" w:cs="Browallia New"/>
                <w:sz w:val="26"/>
                <w:szCs w:val="26"/>
              </w:rPr>
              <w:t>,</w:t>
            </w:r>
            <w:r w:rsidRPr="00621FFC">
              <w:rPr>
                <w:rFonts w:ascii="Browallia New" w:hAnsi="Browallia New" w:cs="Browallia New"/>
                <w:sz w:val="26"/>
                <w:szCs w:val="26"/>
              </w:rPr>
              <w:t>400</w:t>
            </w:r>
          </w:p>
        </w:tc>
        <w:tc>
          <w:tcPr>
            <w:tcW w:w="1276" w:type="dxa"/>
          </w:tcPr>
          <w:p w14:paraId="3DD38030" w14:textId="77777777" w:rsidR="00131990" w:rsidRPr="00DB41F1" w:rsidRDefault="00131990" w:rsidP="00131990">
            <w:pPr>
              <w:pBdr>
                <w:bottom w:val="sing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131990" w:rsidRPr="00DB41F1" w14:paraId="5874C5DD" w14:textId="77777777" w:rsidTr="00131990">
        <w:tc>
          <w:tcPr>
            <w:tcW w:w="4329" w:type="dxa"/>
            <w:tcBorders>
              <w:top w:val="nil"/>
              <w:left w:val="nil"/>
              <w:bottom w:val="nil"/>
              <w:right w:val="nil"/>
            </w:tcBorders>
          </w:tcPr>
          <w:p w14:paraId="1B4ED771" w14:textId="77777777" w:rsidR="00131990" w:rsidRPr="00DB41F1" w:rsidRDefault="00131990" w:rsidP="00131990">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3AABCF36" w14:textId="714A51AB" w:rsidR="00131990" w:rsidRPr="00DB41F1" w:rsidRDefault="00621FFC" w:rsidP="0013199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w:t>
            </w:r>
            <w:r w:rsidR="00131990" w:rsidRPr="00DB41F1">
              <w:rPr>
                <w:rFonts w:ascii="Browallia New" w:hAnsi="Browallia New" w:cs="Browallia New"/>
                <w:sz w:val="26"/>
                <w:szCs w:val="26"/>
              </w:rPr>
              <w:t>,</w:t>
            </w:r>
            <w:r w:rsidRPr="00621FFC">
              <w:rPr>
                <w:rFonts w:ascii="Browallia New" w:hAnsi="Browallia New" w:cs="Browallia New"/>
                <w:sz w:val="26"/>
                <w:szCs w:val="26"/>
              </w:rPr>
              <w:t>652</w:t>
            </w:r>
          </w:p>
        </w:tc>
        <w:tc>
          <w:tcPr>
            <w:tcW w:w="1276" w:type="dxa"/>
          </w:tcPr>
          <w:p w14:paraId="6C391731" w14:textId="5620FCED" w:rsidR="00131990" w:rsidRPr="00DB41F1" w:rsidRDefault="00621FFC" w:rsidP="0013199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131990" w:rsidRPr="00DB41F1">
              <w:rPr>
                <w:rFonts w:ascii="Browallia New" w:hAnsi="Browallia New" w:cs="Browallia New"/>
                <w:sz w:val="26"/>
                <w:szCs w:val="26"/>
              </w:rPr>
              <w:t>,</w:t>
            </w:r>
            <w:r w:rsidRPr="00621FFC">
              <w:rPr>
                <w:rFonts w:ascii="Browallia New" w:hAnsi="Browallia New" w:cs="Browallia New"/>
                <w:sz w:val="26"/>
                <w:szCs w:val="26"/>
              </w:rPr>
              <w:t>075</w:t>
            </w:r>
          </w:p>
        </w:tc>
        <w:tc>
          <w:tcPr>
            <w:tcW w:w="1275" w:type="dxa"/>
          </w:tcPr>
          <w:p w14:paraId="653BA511" w14:textId="35F00249" w:rsidR="00131990" w:rsidRPr="00DB41F1" w:rsidRDefault="00621FFC" w:rsidP="0013199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131990" w:rsidRPr="00DB41F1">
              <w:rPr>
                <w:rFonts w:ascii="Browallia New" w:hAnsi="Browallia New" w:cs="Browallia New"/>
                <w:sz w:val="26"/>
                <w:szCs w:val="26"/>
              </w:rPr>
              <w:t>,</w:t>
            </w:r>
            <w:r w:rsidRPr="00621FFC">
              <w:rPr>
                <w:rFonts w:ascii="Browallia New" w:hAnsi="Browallia New" w:cs="Browallia New"/>
                <w:sz w:val="26"/>
                <w:szCs w:val="26"/>
              </w:rPr>
              <w:t>209</w:t>
            </w:r>
            <w:r w:rsidR="00131990" w:rsidRPr="00DB41F1">
              <w:rPr>
                <w:rFonts w:ascii="Browallia New" w:hAnsi="Browallia New" w:cs="Browallia New"/>
                <w:sz w:val="26"/>
                <w:szCs w:val="26"/>
              </w:rPr>
              <w:t>,</w:t>
            </w:r>
            <w:r w:rsidRPr="00621FFC">
              <w:rPr>
                <w:rFonts w:ascii="Browallia New" w:hAnsi="Browallia New" w:cs="Browallia New"/>
                <w:sz w:val="26"/>
                <w:szCs w:val="26"/>
              </w:rPr>
              <w:t>675</w:t>
            </w:r>
          </w:p>
        </w:tc>
        <w:tc>
          <w:tcPr>
            <w:tcW w:w="1276" w:type="dxa"/>
          </w:tcPr>
          <w:p w14:paraId="3C38572A" w14:textId="021FA0B0" w:rsidR="00131990" w:rsidRPr="00DB41F1" w:rsidRDefault="00621FFC" w:rsidP="00131990">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z w:val="26"/>
                <w:szCs w:val="26"/>
              </w:rPr>
              <w:t>1</w:t>
            </w:r>
            <w:r w:rsidR="00131990" w:rsidRPr="00DB41F1">
              <w:rPr>
                <w:rFonts w:ascii="Browallia New" w:hAnsi="Browallia New" w:cs="Browallia New"/>
                <w:sz w:val="26"/>
                <w:szCs w:val="26"/>
              </w:rPr>
              <w:t>,</w:t>
            </w:r>
            <w:r w:rsidRPr="00621FFC">
              <w:rPr>
                <w:rFonts w:ascii="Browallia New" w:hAnsi="Browallia New" w:cs="Browallia New"/>
                <w:sz w:val="26"/>
                <w:szCs w:val="26"/>
              </w:rPr>
              <w:t>079</w:t>
            </w:r>
            <w:r w:rsidR="00131990" w:rsidRPr="00DB41F1">
              <w:rPr>
                <w:rFonts w:ascii="Browallia New" w:hAnsi="Browallia New" w:cs="Browallia New"/>
                <w:sz w:val="26"/>
                <w:szCs w:val="26"/>
              </w:rPr>
              <w:t>,</w:t>
            </w:r>
            <w:r w:rsidRPr="00621FFC">
              <w:rPr>
                <w:rFonts w:ascii="Browallia New" w:hAnsi="Browallia New" w:cs="Browallia New"/>
                <w:sz w:val="26"/>
                <w:szCs w:val="26"/>
              </w:rPr>
              <w:t>407</w:t>
            </w:r>
          </w:p>
        </w:tc>
      </w:tr>
    </w:tbl>
    <w:p w14:paraId="6C2518DC" w14:textId="77777777" w:rsidR="00E62E6B" w:rsidRPr="00DB41F1" w:rsidRDefault="00E62E6B">
      <w:r w:rsidRPr="00DB41F1">
        <w:br w:type="page"/>
      </w:r>
    </w:p>
    <w:tbl>
      <w:tblPr>
        <w:tblW w:w="0" w:type="auto"/>
        <w:tblInd w:w="18" w:type="dxa"/>
        <w:tblLayout w:type="fixed"/>
        <w:tblLook w:val="0000" w:firstRow="0" w:lastRow="0" w:firstColumn="0" w:lastColumn="0" w:noHBand="0" w:noVBand="0"/>
      </w:tblPr>
      <w:tblGrid>
        <w:gridCol w:w="4329"/>
        <w:gridCol w:w="1276"/>
        <w:gridCol w:w="1276"/>
        <w:gridCol w:w="1275"/>
        <w:gridCol w:w="1276"/>
      </w:tblGrid>
      <w:tr w:rsidR="00FE75CB" w:rsidRPr="00DB41F1" w14:paraId="48EFF519" w14:textId="77777777" w:rsidTr="00FE75CB">
        <w:tc>
          <w:tcPr>
            <w:tcW w:w="4329" w:type="dxa"/>
            <w:tcBorders>
              <w:top w:val="nil"/>
              <w:left w:val="nil"/>
              <w:bottom w:val="nil"/>
              <w:right w:val="nil"/>
            </w:tcBorders>
            <w:vAlign w:val="bottom"/>
          </w:tcPr>
          <w:p w14:paraId="454CD435" w14:textId="77777777" w:rsidR="00FE75CB" w:rsidRPr="00DB41F1" w:rsidRDefault="00FE75CB" w:rsidP="00FE75CB">
            <w:pPr>
              <w:tabs>
                <w:tab w:val="left" w:pos="3295"/>
                <w:tab w:val="left" w:pos="9744"/>
              </w:tabs>
              <w:spacing w:line="240" w:lineRule="auto"/>
              <w:ind w:left="410" w:right="-108"/>
              <w:contextualSpacing/>
              <w:rPr>
                <w:rFonts w:ascii="Browallia New" w:hAnsi="Browallia New" w:cs="Browallia New"/>
                <w:sz w:val="12"/>
                <w:szCs w:val="12"/>
              </w:rPr>
            </w:pPr>
          </w:p>
        </w:tc>
        <w:tc>
          <w:tcPr>
            <w:tcW w:w="2552" w:type="dxa"/>
            <w:gridSpan w:val="2"/>
            <w:vAlign w:val="center"/>
          </w:tcPr>
          <w:p w14:paraId="55F29940" w14:textId="156B302D" w:rsidR="00FE75CB" w:rsidRPr="00DB41F1" w:rsidRDefault="00FE75CB" w:rsidP="00F74523">
            <w:pPr>
              <w:keepNext/>
              <w:keepLines/>
              <w:pBdr>
                <w:bottom w:val="single" w:sz="4" w:space="1" w:color="auto"/>
              </w:pBdr>
              <w:autoSpaceDE w:val="0"/>
              <w:autoSpaceDN w:val="0"/>
              <w:adjustRightInd w:val="0"/>
              <w:spacing w:line="240" w:lineRule="auto"/>
              <w:ind w:right="-72"/>
              <w:contextualSpacing/>
              <w:jc w:val="center"/>
              <w:rPr>
                <w:rFonts w:ascii="Browallia New" w:hAnsi="Browallia New" w:cs="Browallia New"/>
                <w:sz w:val="12"/>
                <w:szCs w:val="12"/>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center"/>
          </w:tcPr>
          <w:p w14:paraId="07970D90" w14:textId="212E5550" w:rsidR="00FE75CB" w:rsidRPr="00DB41F1" w:rsidRDefault="00FE75CB" w:rsidP="00F74523">
            <w:pPr>
              <w:pBdr>
                <w:bottom w:val="single" w:sz="4" w:space="1" w:color="auto"/>
              </w:pBdr>
              <w:suppressAutoHyphens/>
              <w:spacing w:line="240" w:lineRule="auto"/>
              <w:ind w:right="-72"/>
              <w:jc w:val="center"/>
              <w:rPr>
                <w:rFonts w:ascii="Browallia New" w:hAnsi="Browallia New" w:cs="Browallia New"/>
                <w:spacing w:val="-2"/>
                <w:sz w:val="12"/>
                <w:szCs w:val="12"/>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FE75CB" w:rsidRPr="00DB41F1" w14:paraId="2C3423E1" w14:textId="77777777">
        <w:tc>
          <w:tcPr>
            <w:tcW w:w="4329" w:type="dxa"/>
            <w:tcBorders>
              <w:top w:val="nil"/>
              <w:left w:val="nil"/>
              <w:bottom w:val="nil"/>
              <w:right w:val="nil"/>
            </w:tcBorders>
            <w:vAlign w:val="bottom"/>
          </w:tcPr>
          <w:p w14:paraId="389AAB3B" w14:textId="77777777" w:rsidR="00FE75CB" w:rsidRPr="00DB41F1" w:rsidRDefault="00FE75CB" w:rsidP="00FE75CB">
            <w:pPr>
              <w:tabs>
                <w:tab w:val="left" w:pos="3295"/>
                <w:tab w:val="left" w:pos="9744"/>
              </w:tabs>
              <w:spacing w:line="240" w:lineRule="auto"/>
              <w:ind w:left="410" w:right="-108"/>
              <w:contextualSpacing/>
              <w:rPr>
                <w:rFonts w:ascii="Browallia New" w:hAnsi="Browallia New" w:cs="Browallia New"/>
                <w:sz w:val="12"/>
                <w:szCs w:val="12"/>
              </w:rPr>
            </w:pPr>
          </w:p>
        </w:tc>
        <w:tc>
          <w:tcPr>
            <w:tcW w:w="1276" w:type="dxa"/>
          </w:tcPr>
          <w:p w14:paraId="20A7C689" w14:textId="77384108" w:rsidR="00FE75CB" w:rsidRPr="00DB41F1" w:rsidRDefault="00FE75CB" w:rsidP="00FE75CB">
            <w:pPr>
              <w:keepNext/>
              <w:keepLines/>
              <w:autoSpaceDE w:val="0"/>
              <w:autoSpaceDN w:val="0"/>
              <w:adjustRightInd w:val="0"/>
              <w:spacing w:line="240" w:lineRule="auto"/>
              <w:ind w:right="-72"/>
              <w:contextualSpacing/>
              <w:jc w:val="right"/>
              <w:rPr>
                <w:rFonts w:ascii="Browallia New" w:hAnsi="Browallia New" w:cs="Browallia New"/>
                <w:sz w:val="12"/>
                <w:szCs w:val="12"/>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5F782FEA" w14:textId="2AE2ABB7" w:rsidR="00FE75CB" w:rsidRPr="00DB41F1" w:rsidRDefault="00FE75CB" w:rsidP="00FE75CB">
            <w:pPr>
              <w:keepNext/>
              <w:keepLines/>
              <w:autoSpaceDE w:val="0"/>
              <w:autoSpaceDN w:val="0"/>
              <w:adjustRightInd w:val="0"/>
              <w:spacing w:line="240" w:lineRule="auto"/>
              <w:ind w:right="-72"/>
              <w:contextualSpacing/>
              <w:jc w:val="right"/>
              <w:rPr>
                <w:rFonts w:ascii="Browallia New" w:hAnsi="Browallia New" w:cs="Browallia New"/>
                <w:sz w:val="12"/>
                <w:szCs w:val="12"/>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20D2FC0D" w14:textId="4B80EF83" w:rsidR="00FE75CB" w:rsidRPr="00DB41F1" w:rsidRDefault="00FE75CB" w:rsidP="00FE75CB">
            <w:pPr>
              <w:keepNext/>
              <w:keepLines/>
              <w:autoSpaceDE w:val="0"/>
              <w:autoSpaceDN w:val="0"/>
              <w:adjustRightInd w:val="0"/>
              <w:spacing w:line="240" w:lineRule="auto"/>
              <w:ind w:right="-72"/>
              <w:contextualSpacing/>
              <w:jc w:val="right"/>
              <w:rPr>
                <w:rFonts w:ascii="Browallia New" w:hAnsi="Browallia New" w:cs="Browallia New"/>
                <w:sz w:val="12"/>
                <w:szCs w:val="12"/>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591C429B" w14:textId="0FE95A02" w:rsidR="00FE75CB" w:rsidRPr="00DB41F1" w:rsidRDefault="00FE75CB" w:rsidP="00FE75CB">
            <w:pPr>
              <w:suppressAutoHyphens/>
              <w:spacing w:line="240" w:lineRule="auto"/>
              <w:ind w:right="-72"/>
              <w:jc w:val="right"/>
              <w:rPr>
                <w:rFonts w:ascii="Browallia New" w:hAnsi="Browallia New" w:cs="Browallia New"/>
                <w:spacing w:val="-2"/>
                <w:sz w:val="12"/>
                <w:szCs w:val="12"/>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FE75CB" w:rsidRPr="00DB41F1" w14:paraId="57A6F6BF" w14:textId="77777777" w:rsidTr="0079644F">
        <w:tc>
          <w:tcPr>
            <w:tcW w:w="4329" w:type="dxa"/>
            <w:tcBorders>
              <w:top w:val="nil"/>
              <w:left w:val="nil"/>
              <w:bottom w:val="nil"/>
              <w:right w:val="nil"/>
            </w:tcBorders>
            <w:vAlign w:val="bottom"/>
          </w:tcPr>
          <w:p w14:paraId="675133F8" w14:textId="77777777" w:rsidR="00FE75CB" w:rsidRPr="00DB41F1" w:rsidRDefault="00FE75CB" w:rsidP="00FE75CB">
            <w:pPr>
              <w:tabs>
                <w:tab w:val="left" w:pos="3295"/>
                <w:tab w:val="left" w:pos="9744"/>
              </w:tabs>
              <w:spacing w:line="240" w:lineRule="auto"/>
              <w:ind w:left="410" w:right="-108"/>
              <w:contextualSpacing/>
              <w:rPr>
                <w:rFonts w:ascii="Browallia New" w:hAnsi="Browallia New" w:cs="Browallia New"/>
                <w:sz w:val="12"/>
                <w:szCs w:val="12"/>
              </w:rPr>
            </w:pPr>
          </w:p>
        </w:tc>
        <w:tc>
          <w:tcPr>
            <w:tcW w:w="1276" w:type="dxa"/>
            <w:vAlign w:val="bottom"/>
          </w:tcPr>
          <w:p w14:paraId="3143AB01" w14:textId="133B7D50" w:rsidR="00FE75CB" w:rsidRPr="00DB41F1" w:rsidRDefault="00FE75CB" w:rsidP="00F7452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12"/>
                <w:szCs w:val="12"/>
              </w:rPr>
            </w:pPr>
            <w:r w:rsidRPr="00DB41F1">
              <w:rPr>
                <w:rFonts w:ascii="Browallia New" w:hAnsi="Browallia New" w:cs="Browallia New"/>
                <w:b/>
                <w:bCs/>
                <w:sz w:val="26"/>
                <w:szCs w:val="26"/>
                <w:cs/>
              </w:rPr>
              <w:t>พันบาท</w:t>
            </w:r>
          </w:p>
        </w:tc>
        <w:tc>
          <w:tcPr>
            <w:tcW w:w="1276" w:type="dxa"/>
            <w:vAlign w:val="bottom"/>
          </w:tcPr>
          <w:p w14:paraId="0C040D26" w14:textId="6C432BAB" w:rsidR="00FE75CB" w:rsidRPr="00DB41F1" w:rsidRDefault="00FE75CB" w:rsidP="00F7452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12"/>
                <w:szCs w:val="12"/>
              </w:rPr>
            </w:pPr>
            <w:r w:rsidRPr="00DB41F1">
              <w:rPr>
                <w:rFonts w:ascii="Browallia New" w:hAnsi="Browallia New" w:cs="Browallia New"/>
                <w:b/>
                <w:bCs/>
                <w:sz w:val="26"/>
                <w:szCs w:val="26"/>
                <w:cs/>
              </w:rPr>
              <w:t>พันบาท</w:t>
            </w:r>
          </w:p>
        </w:tc>
        <w:tc>
          <w:tcPr>
            <w:tcW w:w="1275" w:type="dxa"/>
            <w:vAlign w:val="bottom"/>
          </w:tcPr>
          <w:p w14:paraId="12791EBC" w14:textId="67EF3581" w:rsidR="00FE75CB" w:rsidRPr="00DB41F1" w:rsidRDefault="00FE75CB" w:rsidP="00F7452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12"/>
                <w:szCs w:val="12"/>
              </w:rPr>
            </w:pPr>
            <w:r w:rsidRPr="00DB41F1">
              <w:rPr>
                <w:rFonts w:ascii="Browallia New" w:hAnsi="Browallia New" w:cs="Browallia New"/>
                <w:b/>
                <w:bCs/>
                <w:sz w:val="26"/>
                <w:szCs w:val="26"/>
                <w:cs/>
              </w:rPr>
              <w:t>พันบาท</w:t>
            </w:r>
          </w:p>
        </w:tc>
        <w:tc>
          <w:tcPr>
            <w:tcW w:w="1276" w:type="dxa"/>
            <w:vAlign w:val="bottom"/>
          </w:tcPr>
          <w:p w14:paraId="4B9CC10D" w14:textId="5EE495C4" w:rsidR="00FE75CB" w:rsidRPr="00DB41F1" w:rsidRDefault="00FE75CB" w:rsidP="00F74523">
            <w:pPr>
              <w:pBdr>
                <w:bottom w:val="single" w:sz="4" w:space="1" w:color="auto"/>
              </w:pBdr>
              <w:suppressAutoHyphens/>
              <w:spacing w:line="240" w:lineRule="auto"/>
              <w:ind w:right="-72"/>
              <w:jc w:val="right"/>
              <w:rPr>
                <w:rFonts w:ascii="Browallia New" w:hAnsi="Browallia New" w:cs="Browallia New"/>
                <w:spacing w:val="-2"/>
                <w:sz w:val="12"/>
                <w:szCs w:val="12"/>
              </w:rPr>
            </w:pPr>
            <w:r w:rsidRPr="00DB41F1">
              <w:rPr>
                <w:rFonts w:ascii="Browallia New" w:hAnsi="Browallia New" w:cs="Browallia New"/>
                <w:b/>
                <w:bCs/>
                <w:sz w:val="26"/>
                <w:szCs w:val="26"/>
                <w:cs/>
              </w:rPr>
              <w:t>พันบาท</w:t>
            </w:r>
          </w:p>
        </w:tc>
      </w:tr>
      <w:bookmarkEnd w:id="87"/>
      <w:tr w:rsidR="00D63CE0" w:rsidRPr="00DB41F1" w14:paraId="7A89B609" w14:textId="77777777" w:rsidTr="0079644F">
        <w:tc>
          <w:tcPr>
            <w:tcW w:w="4329" w:type="dxa"/>
            <w:tcBorders>
              <w:top w:val="nil"/>
              <w:left w:val="nil"/>
              <w:bottom w:val="nil"/>
              <w:right w:val="nil"/>
            </w:tcBorders>
          </w:tcPr>
          <w:p w14:paraId="242AE95D" w14:textId="77777777" w:rsidR="00D63CE0" w:rsidRPr="00DB41F1" w:rsidRDefault="00D63CE0" w:rsidP="00D63CE0">
            <w:pPr>
              <w:tabs>
                <w:tab w:val="left" w:pos="3295"/>
                <w:tab w:val="left" w:pos="9744"/>
              </w:tabs>
              <w:spacing w:line="240" w:lineRule="auto"/>
              <w:ind w:left="410" w:right="-108"/>
              <w:contextualSpacing/>
              <w:rPr>
                <w:rFonts w:ascii="Browallia New" w:hAnsi="Browallia New" w:cs="Browallia New"/>
                <w:sz w:val="12"/>
                <w:szCs w:val="12"/>
                <w:cs/>
              </w:rPr>
            </w:pPr>
          </w:p>
        </w:tc>
        <w:tc>
          <w:tcPr>
            <w:tcW w:w="1276" w:type="dxa"/>
            <w:vAlign w:val="bottom"/>
          </w:tcPr>
          <w:p w14:paraId="1D476BEE"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8044674"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70FA470"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E241D6C" w14:textId="77777777" w:rsidR="00D63CE0" w:rsidRPr="00DB41F1" w:rsidRDefault="00D63CE0" w:rsidP="00D63CE0">
            <w:pPr>
              <w:suppressAutoHyphens/>
              <w:spacing w:line="240" w:lineRule="auto"/>
              <w:ind w:right="-72"/>
              <w:jc w:val="right"/>
              <w:rPr>
                <w:rFonts w:ascii="Browallia New" w:hAnsi="Browallia New" w:cs="Browallia New"/>
                <w:spacing w:val="-2"/>
                <w:sz w:val="12"/>
                <w:szCs w:val="12"/>
              </w:rPr>
            </w:pPr>
          </w:p>
        </w:tc>
      </w:tr>
      <w:tr w:rsidR="00D63CE0" w:rsidRPr="00DB41F1" w14:paraId="07C02085" w14:textId="77777777" w:rsidTr="0079644F">
        <w:tc>
          <w:tcPr>
            <w:tcW w:w="4329" w:type="dxa"/>
            <w:tcBorders>
              <w:top w:val="nil"/>
              <w:left w:val="nil"/>
              <w:bottom w:val="nil"/>
              <w:right w:val="nil"/>
            </w:tcBorders>
          </w:tcPr>
          <w:p w14:paraId="10197693" w14:textId="77777777" w:rsidR="00D63CE0" w:rsidRPr="00DB41F1" w:rsidRDefault="00D63CE0" w:rsidP="00D63CE0">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b/>
                <w:bCs/>
                <w:sz w:val="26"/>
                <w:szCs w:val="26"/>
                <w:cs/>
              </w:rPr>
              <w:t>รายได้อื่น</w:t>
            </w:r>
          </w:p>
        </w:tc>
        <w:tc>
          <w:tcPr>
            <w:tcW w:w="1276" w:type="dxa"/>
            <w:vAlign w:val="bottom"/>
          </w:tcPr>
          <w:p w14:paraId="3BE6B042"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C049910"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770C06B"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B92BF42" w14:textId="77777777" w:rsidR="00D63CE0" w:rsidRPr="00DB41F1" w:rsidRDefault="00D63CE0" w:rsidP="00D63CE0">
            <w:pPr>
              <w:suppressAutoHyphens/>
              <w:spacing w:line="240" w:lineRule="auto"/>
              <w:ind w:right="-72"/>
              <w:jc w:val="right"/>
              <w:rPr>
                <w:rFonts w:ascii="Browallia New" w:hAnsi="Browallia New" w:cs="Browallia New"/>
                <w:spacing w:val="-2"/>
                <w:sz w:val="26"/>
                <w:szCs w:val="26"/>
              </w:rPr>
            </w:pPr>
          </w:p>
        </w:tc>
      </w:tr>
      <w:tr w:rsidR="00D63CE0" w:rsidRPr="00DB41F1" w14:paraId="37CE5C3E" w14:textId="77777777" w:rsidTr="0079644F">
        <w:tc>
          <w:tcPr>
            <w:tcW w:w="4329" w:type="dxa"/>
            <w:tcBorders>
              <w:top w:val="nil"/>
              <w:left w:val="nil"/>
              <w:bottom w:val="nil"/>
              <w:right w:val="nil"/>
            </w:tcBorders>
          </w:tcPr>
          <w:p w14:paraId="70AC441D" w14:textId="77777777" w:rsidR="00D63CE0" w:rsidRPr="00DB41F1" w:rsidRDefault="00D63CE0" w:rsidP="00D63CE0">
            <w:pPr>
              <w:tabs>
                <w:tab w:val="left" w:pos="3295"/>
                <w:tab w:val="left" w:pos="9744"/>
              </w:tabs>
              <w:spacing w:line="240" w:lineRule="auto"/>
              <w:ind w:left="410" w:right="-108"/>
              <w:contextualSpacing/>
              <w:rPr>
                <w:rFonts w:ascii="Browallia New" w:hAnsi="Browallia New" w:cs="Browallia New"/>
                <w:b/>
                <w:bCs/>
                <w:sz w:val="26"/>
                <w:szCs w:val="26"/>
              </w:rPr>
            </w:pPr>
            <w:r w:rsidRPr="00DB41F1">
              <w:rPr>
                <w:rFonts w:ascii="Browallia New" w:hAnsi="Browallia New" w:cs="Browallia New"/>
                <w:sz w:val="26"/>
                <w:szCs w:val="26"/>
                <w:cs/>
              </w:rPr>
              <w:t>ดอกเบี้ยรับ</w:t>
            </w:r>
            <w:r w:rsidRPr="00DB41F1">
              <w:rPr>
                <w:rFonts w:ascii="Browallia New" w:hAnsi="Browallia New" w:cs="Browallia New"/>
                <w:sz w:val="26"/>
                <w:szCs w:val="26"/>
              </w:rPr>
              <w:t xml:space="preserve"> </w:t>
            </w:r>
          </w:p>
        </w:tc>
        <w:tc>
          <w:tcPr>
            <w:tcW w:w="1276" w:type="dxa"/>
            <w:vAlign w:val="bottom"/>
          </w:tcPr>
          <w:p w14:paraId="1BBDF669"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1A2E6F2"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182B2B9"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E0F30C2" w14:textId="77777777" w:rsidR="00D63CE0" w:rsidRPr="00DB41F1" w:rsidRDefault="00D63CE0" w:rsidP="00D63CE0">
            <w:pPr>
              <w:suppressAutoHyphens/>
              <w:spacing w:line="240" w:lineRule="auto"/>
              <w:ind w:right="-72"/>
              <w:jc w:val="right"/>
              <w:rPr>
                <w:rFonts w:ascii="Browallia New" w:hAnsi="Browallia New" w:cs="Browallia New"/>
                <w:spacing w:val="-2"/>
                <w:sz w:val="26"/>
                <w:szCs w:val="26"/>
              </w:rPr>
            </w:pPr>
          </w:p>
        </w:tc>
      </w:tr>
      <w:tr w:rsidR="00D63CE0" w:rsidRPr="00DB41F1" w14:paraId="01A44B49" w14:textId="77777777" w:rsidTr="0079644F">
        <w:tc>
          <w:tcPr>
            <w:tcW w:w="4329" w:type="dxa"/>
            <w:tcBorders>
              <w:top w:val="nil"/>
              <w:left w:val="nil"/>
              <w:bottom w:val="nil"/>
              <w:right w:val="nil"/>
            </w:tcBorders>
          </w:tcPr>
          <w:p w14:paraId="02B5813B" w14:textId="77777777" w:rsidR="00D63CE0" w:rsidRPr="00DB41F1" w:rsidRDefault="00D63CE0" w:rsidP="00D63CE0">
            <w:pPr>
              <w:tabs>
                <w:tab w:val="left" w:pos="3295"/>
                <w:tab w:val="left" w:pos="9744"/>
              </w:tabs>
              <w:spacing w:line="240" w:lineRule="auto"/>
              <w:ind w:left="410" w:right="-108"/>
              <w:contextualSpacing/>
              <w:rPr>
                <w:rFonts w:ascii="Browallia New" w:hAnsi="Browallia New" w:cs="Browallia New"/>
                <w:sz w:val="26"/>
                <w:szCs w:val="26"/>
              </w:rPr>
            </w:pPr>
            <w:bookmarkStart w:id="88" w:name="OLE_LINK1" w:colFirst="1" w:colLast="4"/>
            <w:bookmarkStart w:id="89" w:name="OLE_LINK2" w:colFirst="1" w:colLast="4"/>
            <w:bookmarkStart w:id="90" w:name="_Hlk158752876"/>
            <w:r w:rsidRPr="00DB41F1">
              <w:rPr>
                <w:rFonts w:ascii="Browallia New" w:hAnsi="Browallia New" w:cs="Browallia New"/>
                <w:sz w:val="26"/>
                <w:szCs w:val="26"/>
                <w:cs/>
              </w:rPr>
              <w:t xml:space="preserve">   บริษัทย่อย</w:t>
            </w:r>
          </w:p>
        </w:tc>
        <w:tc>
          <w:tcPr>
            <w:tcW w:w="1276" w:type="dxa"/>
          </w:tcPr>
          <w:p w14:paraId="082B6B96" w14:textId="27041B3D" w:rsidR="00D63CE0" w:rsidRPr="00DB41F1" w:rsidRDefault="00211E9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04CB00FC" w14:textId="0F852CF6"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tcPr>
          <w:p w14:paraId="7AF18373" w14:textId="65EA3DF3" w:rsidR="00D63CE0" w:rsidRPr="00DB41F1" w:rsidRDefault="00621FFC"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211E90" w:rsidRPr="00DB41F1">
              <w:rPr>
                <w:rFonts w:ascii="Browallia New" w:hAnsi="Browallia New" w:cs="Browallia New"/>
                <w:sz w:val="26"/>
                <w:szCs w:val="26"/>
              </w:rPr>
              <w:t>,</w:t>
            </w:r>
            <w:r w:rsidRPr="00621FFC">
              <w:rPr>
                <w:rFonts w:ascii="Browallia New" w:hAnsi="Browallia New" w:cs="Browallia New"/>
                <w:sz w:val="26"/>
                <w:szCs w:val="26"/>
              </w:rPr>
              <w:t>223</w:t>
            </w:r>
            <w:r w:rsidR="00211E90" w:rsidRPr="00DB41F1">
              <w:rPr>
                <w:rFonts w:ascii="Browallia New" w:hAnsi="Browallia New" w:cs="Browallia New"/>
                <w:sz w:val="26"/>
                <w:szCs w:val="26"/>
              </w:rPr>
              <w:t>,</w:t>
            </w:r>
            <w:r w:rsidRPr="00621FFC">
              <w:rPr>
                <w:rFonts w:ascii="Browallia New" w:hAnsi="Browallia New" w:cs="Browallia New"/>
                <w:sz w:val="26"/>
                <w:szCs w:val="26"/>
              </w:rPr>
              <w:t>923</w:t>
            </w:r>
          </w:p>
        </w:tc>
        <w:tc>
          <w:tcPr>
            <w:tcW w:w="1276" w:type="dxa"/>
          </w:tcPr>
          <w:p w14:paraId="1E4CC167" w14:textId="460CE686" w:rsidR="00D63CE0" w:rsidRPr="00DB41F1" w:rsidRDefault="00621FFC" w:rsidP="00D63CE0">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z w:val="26"/>
                <w:szCs w:val="26"/>
              </w:rPr>
              <w:t>1</w:t>
            </w:r>
            <w:r w:rsidR="00D63CE0" w:rsidRPr="00DB41F1">
              <w:rPr>
                <w:rFonts w:ascii="Browallia New" w:hAnsi="Browallia New" w:cs="Browallia New"/>
                <w:sz w:val="26"/>
                <w:szCs w:val="26"/>
              </w:rPr>
              <w:t>,</w:t>
            </w:r>
            <w:r w:rsidRPr="00621FFC">
              <w:rPr>
                <w:rFonts w:ascii="Browallia New" w:hAnsi="Browallia New" w:cs="Browallia New"/>
                <w:sz w:val="26"/>
                <w:szCs w:val="26"/>
              </w:rPr>
              <w:t>089</w:t>
            </w:r>
            <w:r w:rsidR="00D63CE0" w:rsidRPr="00DB41F1">
              <w:rPr>
                <w:rFonts w:ascii="Browallia New" w:hAnsi="Browallia New" w:cs="Browallia New"/>
                <w:sz w:val="26"/>
                <w:szCs w:val="26"/>
              </w:rPr>
              <w:t>,</w:t>
            </w:r>
            <w:r w:rsidRPr="00621FFC">
              <w:rPr>
                <w:rFonts w:ascii="Browallia New" w:hAnsi="Browallia New" w:cs="Browallia New"/>
                <w:sz w:val="26"/>
                <w:szCs w:val="26"/>
              </w:rPr>
              <w:t>661</w:t>
            </w:r>
          </w:p>
        </w:tc>
      </w:tr>
      <w:tr w:rsidR="00D63CE0" w:rsidRPr="00DB41F1" w14:paraId="470DC05C" w14:textId="77777777" w:rsidTr="0079644F">
        <w:tc>
          <w:tcPr>
            <w:tcW w:w="4329" w:type="dxa"/>
            <w:tcBorders>
              <w:top w:val="nil"/>
              <w:left w:val="nil"/>
              <w:bottom w:val="nil"/>
              <w:right w:val="nil"/>
            </w:tcBorders>
          </w:tcPr>
          <w:p w14:paraId="16E8F235" w14:textId="77777777" w:rsidR="00D63CE0" w:rsidRPr="00DB41F1" w:rsidRDefault="00D63CE0" w:rsidP="00D63CE0">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บริษัทร่วม</w:t>
            </w:r>
          </w:p>
        </w:tc>
        <w:tc>
          <w:tcPr>
            <w:tcW w:w="1276" w:type="dxa"/>
          </w:tcPr>
          <w:p w14:paraId="01A0A810" w14:textId="78A4B422" w:rsidR="00D63CE0" w:rsidRPr="00DB41F1" w:rsidRDefault="00621FFC"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201</w:t>
            </w:r>
            <w:r w:rsidR="00211E90" w:rsidRPr="00DB41F1">
              <w:rPr>
                <w:rFonts w:ascii="Browallia New" w:hAnsi="Browallia New" w:cs="Browallia New"/>
                <w:sz w:val="26"/>
                <w:szCs w:val="26"/>
              </w:rPr>
              <w:t>,</w:t>
            </w:r>
            <w:r w:rsidRPr="00621FFC">
              <w:rPr>
                <w:rFonts w:ascii="Browallia New" w:hAnsi="Browallia New" w:cs="Browallia New"/>
                <w:sz w:val="26"/>
                <w:szCs w:val="26"/>
              </w:rPr>
              <w:t>598</w:t>
            </w:r>
          </w:p>
        </w:tc>
        <w:tc>
          <w:tcPr>
            <w:tcW w:w="1276" w:type="dxa"/>
          </w:tcPr>
          <w:p w14:paraId="0B5C0D66" w14:textId="1F91F01E" w:rsidR="00D63CE0" w:rsidRPr="00DB41F1" w:rsidRDefault="00621FFC"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53</w:t>
            </w:r>
            <w:r w:rsidR="00D63CE0" w:rsidRPr="00DB41F1">
              <w:rPr>
                <w:rFonts w:ascii="Browallia New" w:hAnsi="Browallia New" w:cs="Browallia New"/>
                <w:sz w:val="26"/>
                <w:szCs w:val="26"/>
              </w:rPr>
              <w:t>,</w:t>
            </w:r>
            <w:r w:rsidRPr="00621FFC">
              <w:rPr>
                <w:rFonts w:ascii="Browallia New" w:hAnsi="Browallia New" w:cs="Browallia New"/>
                <w:sz w:val="26"/>
                <w:szCs w:val="26"/>
              </w:rPr>
              <w:t>158</w:t>
            </w:r>
          </w:p>
        </w:tc>
        <w:tc>
          <w:tcPr>
            <w:tcW w:w="1275" w:type="dxa"/>
          </w:tcPr>
          <w:p w14:paraId="657AB7E4" w14:textId="3D15B55F" w:rsidR="00D63CE0" w:rsidRPr="00DB41F1" w:rsidRDefault="00621FFC"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176</w:t>
            </w:r>
            <w:r w:rsidR="00211E90" w:rsidRPr="00DB41F1">
              <w:rPr>
                <w:rFonts w:ascii="Browallia New" w:hAnsi="Browallia New" w:cs="Browallia New"/>
                <w:sz w:val="26"/>
                <w:szCs w:val="26"/>
              </w:rPr>
              <w:t>,</w:t>
            </w:r>
            <w:r w:rsidRPr="00621FFC">
              <w:rPr>
                <w:rFonts w:ascii="Browallia New" w:hAnsi="Browallia New" w:cs="Browallia New"/>
                <w:sz w:val="26"/>
                <w:szCs w:val="26"/>
              </w:rPr>
              <w:t>964</w:t>
            </w:r>
          </w:p>
        </w:tc>
        <w:tc>
          <w:tcPr>
            <w:tcW w:w="1276" w:type="dxa"/>
          </w:tcPr>
          <w:p w14:paraId="2FED8B82" w14:textId="167BC935" w:rsidR="00D63CE0" w:rsidRPr="00DB41F1" w:rsidRDefault="00621FFC" w:rsidP="00D63CE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34</w:t>
            </w:r>
            <w:r w:rsidR="00D63CE0" w:rsidRPr="00DB41F1">
              <w:rPr>
                <w:rFonts w:ascii="Browallia New" w:hAnsi="Browallia New" w:cs="Browallia New"/>
                <w:sz w:val="26"/>
                <w:szCs w:val="26"/>
              </w:rPr>
              <w:t>,</w:t>
            </w:r>
            <w:r w:rsidRPr="00621FFC">
              <w:rPr>
                <w:rFonts w:ascii="Browallia New" w:hAnsi="Browallia New" w:cs="Browallia New"/>
                <w:sz w:val="26"/>
                <w:szCs w:val="26"/>
              </w:rPr>
              <w:t>564</w:t>
            </w:r>
          </w:p>
        </w:tc>
      </w:tr>
      <w:tr w:rsidR="00D63CE0" w:rsidRPr="00DB41F1" w14:paraId="2596C5B1" w14:textId="77777777" w:rsidTr="0079644F">
        <w:tc>
          <w:tcPr>
            <w:tcW w:w="4329" w:type="dxa"/>
            <w:tcBorders>
              <w:top w:val="nil"/>
              <w:left w:val="nil"/>
              <w:bottom w:val="nil"/>
              <w:right w:val="nil"/>
            </w:tcBorders>
          </w:tcPr>
          <w:p w14:paraId="759963DB" w14:textId="77777777" w:rsidR="00D63CE0" w:rsidRPr="00DB41F1" w:rsidRDefault="00D63CE0" w:rsidP="00D63CE0">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การร่วมค้า</w:t>
            </w:r>
          </w:p>
        </w:tc>
        <w:tc>
          <w:tcPr>
            <w:tcW w:w="1276" w:type="dxa"/>
          </w:tcPr>
          <w:p w14:paraId="1898D1FB" w14:textId="7DF32B1E" w:rsidR="00D63CE0" w:rsidRPr="00DB41F1" w:rsidRDefault="00621FFC"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33</w:t>
            </w:r>
            <w:r w:rsidR="00211E90" w:rsidRPr="00DB41F1">
              <w:rPr>
                <w:rFonts w:ascii="Browallia New" w:hAnsi="Browallia New" w:cs="Browallia New"/>
                <w:sz w:val="26"/>
                <w:szCs w:val="26"/>
              </w:rPr>
              <w:t>,</w:t>
            </w:r>
            <w:r w:rsidRPr="00621FFC">
              <w:rPr>
                <w:rFonts w:ascii="Browallia New" w:hAnsi="Browallia New" w:cs="Browallia New"/>
                <w:sz w:val="26"/>
                <w:szCs w:val="26"/>
              </w:rPr>
              <w:t>009</w:t>
            </w:r>
          </w:p>
        </w:tc>
        <w:tc>
          <w:tcPr>
            <w:tcW w:w="1276" w:type="dxa"/>
          </w:tcPr>
          <w:p w14:paraId="39BC42C1" w14:textId="0300C356" w:rsidR="00D63CE0" w:rsidRPr="00DB41F1" w:rsidRDefault="00621FFC"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11</w:t>
            </w:r>
            <w:r w:rsidR="00D63CE0" w:rsidRPr="00DB41F1">
              <w:rPr>
                <w:rFonts w:ascii="Browallia New" w:hAnsi="Browallia New" w:cs="Browallia New"/>
                <w:sz w:val="26"/>
                <w:szCs w:val="26"/>
              </w:rPr>
              <w:t>,</w:t>
            </w:r>
            <w:r w:rsidRPr="00621FFC">
              <w:rPr>
                <w:rFonts w:ascii="Browallia New" w:hAnsi="Browallia New" w:cs="Browallia New"/>
                <w:sz w:val="26"/>
                <w:szCs w:val="26"/>
              </w:rPr>
              <w:t>526</w:t>
            </w:r>
          </w:p>
        </w:tc>
        <w:tc>
          <w:tcPr>
            <w:tcW w:w="1275" w:type="dxa"/>
          </w:tcPr>
          <w:p w14:paraId="0659C547" w14:textId="18D608A8" w:rsidR="00D63CE0" w:rsidRPr="00DB41F1" w:rsidRDefault="00621FFC"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211E90" w:rsidRPr="00DB41F1">
              <w:rPr>
                <w:rFonts w:ascii="Browallia New" w:hAnsi="Browallia New" w:cs="Browallia New"/>
                <w:sz w:val="26"/>
                <w:szCs w:val="26"/>
              </w:rPr>
              <w:t>,</w:t>
            </w:r>
            <w:r w:rsidRPr="00621FFC">
              <w:rPr>
                <w:rFonts w:ascii="Browallia New" w:hAnsi="Browallia New" w:cs="Browallia New"/>
                <w:sz w:val="26"/>
                <w:szCs w:val="26"/>
              </w:rPr>
              <w:t>821</w:t>
            </w:r>
          </w:p>
        </w:tc>
        <w:tc>
          <w:tcPr>
            <w:tcW w:w="1276" w:type="dxa"/>
          </w:tcPr>
          <w:p w14:paraId="3CF1DC21" w14:textId="020E6EC2" w:rsidR="00D63CE0" w:rsidRPr="00DB41F1" w:rsidRDefault="00621FFC" w:rsidP="00D63CE0">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z w:val="26"/>
                <w:szCs w:val="26"/>
              </w:rPr>
              <w:t>2</w:t>
            </w:r>
            <w:r w:rsidR="00D63CE0" w:rsidRPr="00DB41F1">
              <w:rPr>
                <w:rFonts w:ascii="Browallia New" w:hAnsi="Browallia New" w:cs="Browallia New"/>
                <w:sz w:val="26"/>
                <w:szCs w:val="26"/>
              </w:rPr>
              <w:t>,</w:t>
            </w:r>
            <w:r w:rsidRPr="00621FFC">
              <w:rPr>
                <w:rFonts w:ascii="Browallia New" w:hAnsi="Browallia New" w:cs="Browallia New"/>
                <w:sz w:val="26"/>
                <w:szCs w:val="26"/>
              </w:rPr>
              <w:t>147</w:t>
            </w:r>
          </w:p>
        </w:tc>
      </w:tr>
      <w:tr w:rsidR="00D63CE0" w:rsidRPr="00DB41F1" w14:paraId="300A1887" w14:textId="77777777" w:rsidTr="0079644F">
        <w:tc>
          <w:tcPr>
            <w:tcW w:w="4329" w:type="dxa"/>
            <w:tcBorders>
              <w:top w:val="nil"/>
              <w:left w:val="nil"/>
              <w:bottom w:val="nil"/>
              <w:right w:val="nil"/>
            </w:tcBorders>
          </w:tcPr>
          <w:p w14:paraId="242AD9C4" w14:textId="032EF8FE" w:rsidR="00D63CE0" w:rsidRPr="00DB41F1" w:rsidRDefault="001C5EA6" w:rsidP="001C5EA6">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00CB796D" w:rsidRPr="00DB41F1">
              <w:rPr>
                <w:rFonts w:ascii="Browallia New" w:hAnsi="Browallia New" w:cs="Browallia New"/>
                <w:sz w:val="26"/>
                <w:szCs w:val="26"/>
                <w:cs/>
              </w:rPr>
              <w:t>กิจการที่เกี่ยวข้องกันอื่น</w:t>
            </w:r>
          </w:p>
        </w:tc>
        <w:tc>
          <w:tcPr>
            <w:tcW w:w="1276" w:type="dxa"/>
          </w:tcPr>
          <w:p w14:paraId="1AF0EC1A" w14:textId="0916FB71" w:rsidR="00D63CE0" w:rsidRPr="00DB41F1" w:rsidRDefault="00621FFC" w:rsidP="00D63CE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211E90" w:rsidRPr="00DB41F1">
              <w:rPr>
                <w:rFonts w:ascii="Browallia New" w:hAnsi="Browallia New" w:cs="Browallia New"/>
                <w:sz w:val="26"/>
                <w:szCs w:val="26"/>
              </w:rPr>
              <w:t>,</w:t>
            </w:r>
            <w:r w:rsidRPr="00621FFC">
              <w:rPr>
                <w:rFonts w:ascii="Browallia New" w:hAnsi="Browallia New" w:cs="Browallia New"/>
                <w:sz w:val="26"/>
                <w:szCs w:val="26"/>
              </w:rPr>
              <w:t>192</w:t>
            </w:r>
          </w:p>
        </w:tc>
        <w:tc>
          <w:tcPr>
            <w:tcW w:w="1276" w:type="dxa"/>
          </w:tcPr>
          <w:p w14:paraId="279E6841" w14:textId="37F5149E" w:rsidR="00D63CE0" w:rsidRPr="00DB41F1" w:rsidRDefault="00621FFC" w:rsidP="00D63CE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394</w:t>
            </w:r>
          </w:p>
        </w:tc>
        <w:tc>
          <w:tcPr>
            <w:tcW w:w="1275" w:type="dxa"/>
          </w:tcPr>
          <w:p w14:paraId="0312520B" w14:textId="7BAEE92F" w:rsidR="00D63CE0" w:rsidRPr="00DB41F1" w:rsidRDefault="00211E90" w:rsidP="00D63CE0">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70E22DF6" w14:textId="6006ACC5" w:rsidR="00D63CE0" w:rsidRPr="00DB41F1" w:rsidRDefault="00D63CE0" w:rsidP="00D63CE0">
            <w:pPr>
              <w:pBdr>
                <w:bottom w:val="sing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D63CE0" w:rsidRPr="00DB41F1" w14:paraId="18D0E7A5" w14:textId="77777777" w:rsidTr="0079644F">
        <w:tc>
          <w:tcPr>
            <w:tcW w:w="4329" w:type="dxa"/>
            <w:tcBorders>
              <w:top w:val="nil"/>
              <w:left w:val="nil"/>
              <w:bottom w:val="nil"/>
              <w:right w:val="nil"/>
            </w:tcBorders>
          </w:tcPr>
          <w:p w14:paraId="0E5BBBA7" w14:textId="77777777" w:rsidR="00D63CE0" w:rsidRPr="00DB41F1" w:rsidRDefault="00D63CE0" w:rsidP="00D63CE0">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703AA984" w14:textId="7C8B4636" w:rsidR="00D63CE0" w:rsidRPr="00DB41F1" w:rsidRDefault="00621FFC" w:rsidP="00D63CE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239</w:t>
            </w:r>
            <w:r w:rsidR="00211E90" w:rsidRPr="00DB41F1">
              <w:rPr>
                <w:rFonts w:ascii="Browallia New" w:hAnsi="Browallia New" w:cs="Browallia New"/>
                <w:sz w:val="26"/>
                <w:szCs w:val="26"/>
              </w:rPr>
              <w:t>,</w:t>
            </w:r>
            <w:r w:rsidRPr="00621FFC">
              <w:rPr>
                <w:rFonts w:ascii="Browallia New" w:hAnsi="Browallia New" w:cs="Browallia New"/>
                <w:sz w:val="26"/>
                <w:szCs w:val="26"/>
              </w:rPr>
              <w:t>799</w:t>
            </w:r>
          </w:p>
        </w:tc>
        <w:tc>
          <w:tcPr>
            <w:tcW w:w="1276" w:type="dxa"/>
          </w:tcPr>
          <w:p w14:paraId="15862178" w14:textId="160AF2E3" w:rsidR="00D63CE0" w:rsidRPr="00DB41F1" w:rsidRDefault="00621FFC" w:rsidP="00D63CE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65</w:t>
            </w:r>
            <w:r w:rsidR="00D63CE0" w:rsidRPr="00DB41F1">
              <w:rPr>
                <w:rFonts w:ascii="Browallia New" w:hAnsi="Browallia New" w:cs="Browallia New"/>
                <w:sz w:val="26"/>
                <w:szCs w:val="26"/>
              </w:rPr>
              <w:t>,</w:t>
            </w:r>
            <w:r w:rsidRPr="00621FFC">
              <w:rPr>
                <w:rFonts w:ascii="Browallia New" w:hAnsi="Browallia New" w:cs="Browallia New"/>
                <w:sz w:val="26"/>
                <w:szCs w:val="26"/>
              </w:rPr>
              <w:t>078</w:t>
            </w:r>
          </w:p>
        </w:tc>
        <w:tc>
          <w:tcPr>
            <w:tcW w:w="1275" w:type="dxa"/>
          </w:tcPr>
          <w:p w14:paraId="55BEBD74" w14:textId="5FD11B77" w:rsidR="00D63CE0" w:rsidRPr="00DB41F1" w:rsidRDefault="00621FFC" w:rsidP="00D63CE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211E90" w:rsidRPr="00DB41F1">
              <w:rPr>
                <w:rFonts w:ascii="Browallia New" w:hAnsi="Browallia New" w:cs="Browallia New"/>
                <w:sz w:val="26"/>
                <w:szCs w:val="26"/>
              </w:rPr>
              <w:t>,</w:t>
            </w:r>
            <w:r w:rsidRPr="00621FFC">
              <w:rPr>
                <w:rFonts w:ascii="Browallia New" w:hAnsi="Browallia New" w:cs="Browallia New"/>
                <w:sz w:val="26"/>
                <w:szCs w:val="26"/>
              </w:rPr>
              <w:t>404</w:t>
            </w:r>
            <w:r w:rsidR="00211E90" w:rsidRPr="00DB41F1">
              <w:rPr>
                <w:rFonts w:ascii="Browallia New" w:hAnsi="Browallia New" w:cs="Browallia New"/>
                <w:sz w:val="26"/>
                <w:szCs w:val="26"/>
              </w:rPr>
              <w:t>,</w:t>
            </w:r>
            <w:r w:rsidRPr="00621FFC">
              <w:rPr>
                <w:rFonts w:ascii="Browallia New" w:hAnsi="Browallia New" w:cs="Browallia New"/>
                <w:sz w:val="26"/>
                <w:szCs w:val="26"/>
              </w:rPr>
              <w:t>708</w:t>
            </w:r>
          </w:p>
        </w:tc>
        <w:tc>
          <w:tcPr>
            <w:tcW w:w="1276" w:type="dxa"/>
          </w:tcPr>
          <w:p w14:paraId="1176E236" w14:textId="1D95D928" w:rsidR="00D63CE0" w:rsidRPr="00DB41F1" w:rsidRDefault="00621FFC" w:rsidP="00D63CE0">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D63CE0" w:rsidRPr="00DB41F1">
              <w:rPr>
                <w:rFonts w:ascii="Browallia New" w:hAnsi="Browallia New" w:cs="Browallia New"/>
                <w:sz w:val="26"/>
                <w:szCs w:val="26"/>
              </w:rPr>
              <w:t>,</w:t>
            </w:r>
            <w:r w:rsidRPr="00621FFC">
              <w:rPr>
                <w:rFonts w:ascii="Browallia New" w:hAnsi="Browallia New" w:cs="Browallia New"/>
                <w:sz w:val="26"/>
                <w:szCs w:val="26"/>
              </w:rPr>
              <w:t>126</w:t>
            </w:r>
            <w:r w:rsidR="00D63CE0" w:rsidRPr="00DB41F1">
              <w:rPr>
                <w:rFonts w:ascii="Browallia New" w:hAnsi="Browallia New" w:cs="Browallia New"/>
                <w:sz w:val="26"/>
                <w:szCs w:val="26"/>
              </w:rPr>
              <w:t>,</w:t>
            </w:r>
            <w:r w:rsidRPr="00621FFC">
              <w:rPr>
                <w:rFonts w:ascii="Browallia New" w:hAnsi="Browallia New" w:cs="Browallia New"/>
                <w:sz w:val="26"/>
                <w:szCs w:val="26"/>
              </w:rPr>
              <w:t>372</w:t>
            </w:r>
          </w:p>
        </w:tc>
      </w:tr>
      <w:bookmarkEnd w:id="88"/>
      <w:bookmarkEnd w:id="89"/>
      <w:bookmarkEnd w:id="90"/>
      <w:tr w:rsidR="00D63CE0" w:rsidRPr="00DB41F1" w14:paraId="50966CD7" w14:textId="77777777" w:rsidTr="0079644F">
        <w:tc>
          <w:tcPr>
            <w:tcW w:w="4329" w:type="dxa"/>
            <w:tcBorders>
              <w:top w:val="nil"/>
              <w:left w:val="nil"/>
              <w:bottom w:val="nil"/>
              <w:right w:val="nil"/>
            </w:tcBorders>
            <w:vAlign w:val="bottom"/>
          </w:tcPr>
          <w:p w14:paraId="215356FF" w14:textId="77777777" w:rsidR="00D63CE0" w:rsidRPr="00DB41F1" w:rsidRDefault="00D63CE0" w:rsidP="00D63CE0">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153D3501"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8271BF6"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F6899D6"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AE28F0B" w14:textId="77777777" w:rsidR="00D63CE0" w:rsidRPr="00DB41F1" w:rsidRDefault="00D63CE0" w:rsidP="00D63CE0">
            <w:pPr>
              <w:suppressAutoHyphens/>
              <w:spacing w:line="240" w:lineRule="auto"/>
              <w:ind w:right="-72"/>
              <w:jc w:val="right"/>
              <w:rPr>
                <w:rFonts w:ascii="Browallia New" w:hAnsi="Browallia New" w:cs="Browallia New"/>
                <w:spacing w:val="-2"/>
                <w:sz w:val="12"/>
                <w:szCs w:val="12"/>
              </w:rPr>
            </w:pPr>
          </w:p>
        </w:tc>
      </w:tr>
      <w:tr w:rsidR="00D63CE0" w:rsidRPr="00DB41F1" w14:paraId="4F26A4D7" w14:textId="77777777" w:rsidTr="0079644F">
        <w:tc>
          <w:tcPr>
            <w:tcW w:w="4329" w:type="dxa"/>
            <w:tcBorders>
              <w:top w:val="nil"/>
              <w:left w:val="nil"/>
              <w:bottom w:val="nil"/>
              <w:right w:val="nil"/>
            </w:tcBorders>
          </w:tcPr>
          <w:p w14:paraId="3D9B0EC8" w14:textId="3F2B483C" w:rsidR="00D63CE0" w:rsidRPr="00DB41F1" w:rsidRDefault="00D63CE0" w:rsidP="00D63CE0">
            <w:pPr>
              <w:tabs>
                <w:tab w:val="left" w:pos="3295"/>
                <w:tab w:val="left" w:pos="9744"/>
              </w:tabs>
              <w:spacing w:line="240" w:lineRule="auto"/>
              <w:ind w:left="410" w:right="-108"/>
              <w:contextualSpacing/>
              <w:rPr>
                <w:rFonts w:ascii="Browallia New" w:hAnsi="Browallia New" w:cs="Browallia New"/>
                <w:sz w:val="12"/>
                <w:szCs w:val="12"/>
                <w:cs/>
              </w:rPr>
            </w:pPr>
            <w:r w:rsidRPr="00DB41F1">
              <w:rPr>
                <w:rFonts w:ascii="Browallia New" w:hAnsi="Browallia New" w:cs="Browallia New"/>
                <w:sz w:val="26"/>
                <w:szCs w:val="26"/>
                <w:cs/>
              </w:rPr>
              <w:t>กำไรจากการกลับรายการเงินกู้ยืมระยะยาว</w:t>
            </w:r>
            <w:r w:rsidR="00085BD9" w:rsidRPr="00DB41F1">
              <w:rPr>
                <w:rFonts w:ascii="Browallia New" w:hAnsi="Browallia New" w:cs="Browallia New"/>
                <w:sz w:val="26"/>
                <w:szCs w:val="26"/>
              </w:rPr>
              <w:br/>
            </w:r>
            <w:r w:rsidR="00085BD9" w:rsidRPr="00DB41F1">
              <w:rPr>
                <w:rFonts w:ascii="Browallia New" w:hAnsi="Browallia New" w:cs="Browallia New"/>
                <w:sz w:val="26"/>
                <w:szCs w:val="26"/>
                <w:cs/>
              </w:rPr>
              <w:t xml:space="preserve">   จากการสิ้นสุดภาระหนี้สินตามสัญญา</w:t>
            </w:r>
          </w:p>
        </w:tc>
        <w:tc>
          <w:tcPr>
            <w:tcW w:w="1276" w:type="dxa"/>
            <w:vAlign w:val="bottom"/>
          </w:tcPr>
          <w:p w14:paraId="0092F3BD"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9D4E69"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DD5E730"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2130800" w14:textId="77777777" w:rsidR="00D63CE0" w:rsidRPr="00DB41F1" w:rsidRDefault="00D63CE0" w:rsidP="00D63CE0">
            <w:pPr>
              <w:suppressAutoHyphens/>
              <w:spacing w:line="240" w:lineRule="auto"/>
              <w:ind w:right="-72"/>
              <w:jc w:val="right"/>
              <w:rPr>
                <w:rFonts w:ascii="Browallia New" w:hAnsi="Browallia New" w:cs="Browallia New"/>
                <w:sz w:val="26"/>
                <w:szCs w:val="26"/>
              </w:rPr>
            </w:pPr>
          </w:p>
        </w:tc>
      </w:tr>
      <w:tr w:rsidR="00D63CE0" w:rsidRPr="00DB41F1" w14:paraId="5C6F2A77" w14:textId="77777777" w:rsidTr="0079644F">
        <w:tc>
          <w:tcPr>
            <w:tcW w:w="4329" w:type="dxa"/>
            <w:tcBorders>
              <w:top w:val="nil"/>
              <w:left w:val="nil"/>
              <w:bottom w:val="nil"/>
              <w:right w:val="nil"/>
            </w:tcBorders>
          </w:tcPr>
          <w:p w14:paraId="188EB8D4" w14:textId="0AB60541" w:rsidR="00D63CE0" w:rsidRPr="00DB41F1" w:rsidRDefault="00D63CE0" w:rsidP="00D63CE0">
            <w:pPr>
              <w:tabs>
                <w:tab w:val="left" w:pos="3295"/>
                <w:tab w:val="left" w:pos="9744"/>
              </w:tabs>
              <w:spacing w:line="240" w:lineRule="auto"/>
              <w:ind w:left="410"/>
              <w:contextualSpacing/>
              <w:rPr>
                <w:rFonts w:ascii="Browallia New" w:hAnsi="Browallia New" w:cs="Browallia New"/>
                <w:sz w:val="26"/>
                <w:szCs w:val="26"/>
                <w:cs/>
              </w:rPr>
            </w:pPr>
            <w:r w:rsidRPr="00DB41F1">
              <w:rPr>
                <w:rFonts w:ascii="Browallia New" w:hAnsi="Browallia New" w:cs="Browallia New"/>
                <w:sz w:val="26"/>
                <w:szCs w:val="26"/>
                <w:cs/>
              </w:rPr>
              <w:t xml:space="preserve">   บริษัทร่วม</w:t>
            </w:r>
          </w:p>
        </w:tc>
        <w:tc>
          <w:tcPr>
            <w:tcW w:w="1276" w:type="dxa"/>
            <w:vAlign w:val="bottom"/>
          </w:tcPr>
          <w:p w14:paraId="365565FF" w14:textId="08D7FA1E" w:rsidR="00D63CE0" w:rsidRPr="00DB41F1" w:rsidRDefault="007F11EE" w:rsidP="00D63CE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0536BE55" w14:textId="730BD229" w:rsidR="00D63CE0" w:rsidRPr="00DB41F1" w:rsidRDefault="00621FFC" w:rsidP="00D63CE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489</w:t>
            </w:r>
            <w:r w:rsidR="00D63CE0" w:rsidRPr="00DB41F1">
              <w:rPr>
                <w:rFonts w:ascii="Browallia New" w:hAnsi="Browallia New" w:cs="Browallia New"/>
                <w:sz w:val="26"/>
                <w:szCs w:val="26"/>
              </w:rPr>
              <w:t>,</w:t>
            </w:r>
            <w:r w:rsidRPr="00621FFC">
              <w:rPr>
                <w:rFonts w:ascii="Browallia New" w:hAnsi="Browallia New" w:cs="Browallia New"/>
                <w:sz w:val="26"/>
                <w:szCs w:val="26"/>
              </w:rPr>
              <w:t>196</w:t>
            </w:r>
          </w:p>
        </w:tc>
        <w:tc>
          <w:tcPr>
            <w:tcW w:w="1275" w:type="dxa"/>
            <w:vAlign w:val="bottom"/>
          </w:tcPr>
          <w:p w14:paraId="20307C6D" w14:textId="60A2FE27" w:rsidR="00D63CE0" w:rsidRPr="00DB41F1" w:rsidRDefault="007F11EE" w:rsidP="00D63CE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7F222840" w14:textId="44946706" w:rsidR="00D63CE0" w:rsidRPr="00DB41F1" w:rsidRDefault="00D63CE0" w:rsidP="00D63CE0">
            <w:pPr>
              <w:pBdr>
                <w:bottom w:val="doub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D63CE0" w:rsidRPr="00DB41F1" w14:paraId="4B007487" w14:textId="77777777" w:rsidTr="0079644F">
        <w:tc>
          <w:tcPr>
            <w:tcW w:w="4329" w:type="dxa"/>
            <w:tcBorders>
              <w:top w:val="nil"/>
              <w:left w:val="nil"/>
              <w:bottom w:val="nil"/>
              <w:right w:val="nil"/>
            </w:tcBorders>
            <w:vAlign w:val="bottom"/>
          </w:tcPr>
          <w:p w14:paraId="5EC6BDE9" w14:textId="77777777" w:rsidR="00D63CE0" w:rsidRPr="00DB41F1" w:rsidRDefault="00D63CE0" w:rsidP="00D63CE0">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09706F6F"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96FBC5B"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E99D065"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DDC644B" w14:textId="77777777" w:rsidR="00D63CE0" w:rsidRPr="00DB41F1" w:rsidRDefault="00D63CE0" w:rsidP="00D63CE0">
            <w:pPr>
              <w:suppressAutoHyphens/>
              <w:spacing w:line="240" w:lineRule="auto"/>
              <w:ind w:right="-72"/>
              <w:jc w:val="right"/>
              <w:rPr>
                <w:rFonts w:ascii="Browallia New" w:hAnsi="Browallia New" w:cs="Browallia New"/>
                <w:spacing w:val="-2"/>
                <w:sz w:val="12"/>
                <w:szCs w:val="12"/>
              </w:rPr>
            </w:pPr>
          </w:p>
        </w:tc>
      </w:tr>
      <w:tr w:rsidR="00D63CE0" w:rsidRPr="00DB41F1" w14:paraId="028412CB" w14:textId="77777777">
        <w:tc>
          <w:tcPr>
            <w:tcW w:w="4329" w:type="dxa"/>
            <w:tcBorders>
              <w:top w:val="nil"/>
              <w:left w:val="nil"/>
              <w:bottom w:val="nil"/>
              <w:right w:val="nil"/>
            </w:tcBorders>
          </w:tcPr>
          <w:p w14:paraId="35DA57C3" w14:textId="24016803" w:rsidR="00D63CE0" w:rsidRPr="00DB41F1" w:rsidRDefault="00783443" w:rsidP="00D63CE0">
            <w:pPr>
              <w:tabs>
                <w:tab w:val="left" w:pos="3295"/>
                <w:tab w:val="left" w:pos="9744"/>
              </w:tabs>
              <w:spacing w:line="240" w:lineRule="auto"/>
              <w:ind w:left="410"/>
              <w:contextualSpacing/>
              <w:rPr>
                <w:rFonts w:ascii="Browallia New" w:hAnsi="Browallia New" w:cs="Browallia New"/>
                <w:strike/>
                <w:sz w:val="12"/>
                <w:szCs w:val="12"/>
                <w:cs/>
              </w:rPr>
            </w:pPr>
            <w:bookmarkStart w:id="91" w:name="_Hlk126939043"/>
            <w:r w:rsidRPr="00DB41F1">
              <w:rPr>
                <w:rFonts w:ascii="Browallia New" w:hAnsi="Browallia New" w:cs="Browallia New"/>
                <w:sz w:val="26"/>
                <w:szCs w:val="26"/>
                <w:cs/>
              </w:rPr>
              <w:t>เงินปันผลรับ</w:t>
            </w:r>
          </w:p>
        </w:tc>
        <w:tc>
          <w:tcPr>
            <w:tcW w:w="1276" w:type="dxa"/>
          </w:tcPr>
          <w:p w14:paraId="14659DA6"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trike/>
                <w:sz w:val="26"/>
                <w:szCs w:val="26"/>
              </w:rPr>
            </w:pPr>
          </w:p>
        </w:tc>
        <w:tc>
          <w:tcPr>
            <w:tcW w:w="1276" w:type="dxa"/>
          </w:tcPr>
          <w:p w14:paraId="195D9990"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trike/>
                <w:sz w:val="26"/>
                <w:szCs w:val="26"/>
              </w:rPr>
            </w:pPr>
          </w:p>
        </w:tc>
        <w:tc>
          <w:tcPr>
            <w:tcW w:w="1275" w:type="dxa"/>
          </w:tcPr>
          <w:p w14:paraId="36D8DBE4" w14:textId="77777777" w:rsidR="00D63CE0" w:rsidRPr="00DB41F1" w:rsidRDefault="00D63CE0" w:rsidP="00D63CE0">
            <w:pPr>
              <w:keepNext/>
              <w:keepLines/>
              <w:autoSpaceDE w:val="0"/>
              <w:autoSpaceDN w:val="0"/>
              <w:adjustRightInd w:val="0"/>
              <w:spacing w:line="240" w:lineRule="auto"/>
              <w:ind w:right="-72"/>
              <w:contextualSpacing/>
              <w:jc w:val="right"/>
              <w:rPr>
                <w:rFonts w:ascii="Browallia New" w:hAnsi="Browallia New" w:cs="Browallia New"/>
                <w:strike/>
                <w:sz w:val="26"/>
                <w:szCs w:val="26"/>
              </w:rPr>
            </w:pPr>
          </w:p>
        </w:tc>
        <w:tc>
          <w:tcPr>
            <w:tcW w:w="1276" w:type="dxa"/>
          </w:tcPr>
          <w:p w14:paraId="3878849B" w14:textId="77777777" w:rsidR="00D63CE0" w:rsidRPr="00DB41F1" w:rsidRDefault="00D63CE0" w:rsidP="00D63CE0">
            <w:pPr>
              <w:suppressAutoHyphens/>
              <w:spacing w:line="240" w:lineRule="auto"/>
              <w:ind w:right="-72"/>
              <w:jc w:val="right"/>
              <w:rPr>
                <w:rFonts w:ascii="Browallia New" w:hAnsi="Browallia New" w:cs="Browallia New"/>
                <w:strike/>
                <w:sz w:val="26"/>
                <w:szCs w:val="26"/>
              </w:rPr>
            </w:pPr>
          </w:p>
        </w:tc>
      </w:tr>
      <w:tr w:rsidR="00D63CE0" w:rsidRPr="00DB41F1" w14:paraId="6F1B7823" w14:textId="77777777">
        <w:tc>
          <w:tcPr>
            <w:tcW w:w="4329" w:type="dxa"/>
            <w:tcBorders>
              <w:top w:val="nil"/>
              <w:left w:val="nil"/>
              <w:bottom w:val="nil"/>
              <w:right w:val="nil"/>
            </w:tcBorders>
          </w:tcPr>
          <w:p w14:paraId="1FD1991D" w14:textId="77777777" w:rsidR="00D63CE0" w:rsidRPr="00DB41F1" w:rsidRDefault="00D63CE0" w:rsidP="00D63CE0">
            <w:pPr>
              <w:tabs>
                <w:tab w:val="left" w:pos="3295"/>
                <w:tab w:val="left" w:pos="9744"/>
              </w:tabs>
              <w:spacing w:line="240" w:lineRule="auto"/>
              <w:ind w:left="410"/>
              <w:contextualSpacing/>
              <w:rPr>
                <w:rFonts w:ascii="Browallia New" w:hAnsi="Browallia New" w:cs="Browallia New"/>
                <w:strike/>
                <w:sz w:val="26"/>
                <w:szCs w:val="26"/>
                <w:cs/>
              </w:rPr>
            </w:pPr>
            <w:r w:rsidRPr="00DB41F1">
              <w:rPr>
                <w:rFonts w:ascii="Browallia New" w:hAnsi="Browallia New" w:cs="Browallia New"/>
                <w:sz w:val="26"/>
                <w:szCs w:val="26"/>
                <w:cs/>
              </w:rPr>
              <w:t xml:space="preserve">   บริษัทย่อย</w:t>
            </w:r>
          </w:p>
        </w:tc>
        <w:tc>
          <w:tcPr>
            <w:tcW w:w="1276" w:type="dxa"/>
          </w:tcPr>
          <w:p w14:paraId="46EBBD30" w14:textId="7628EBF4" w:rsidR="00D63CE0" w:rsidRPr="00DB41F1" w:rsidRDefault="00783443" w:rsidP="00D63CE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trike/>
                <w:sz w:val="26"/>
                <w:szCs w:val="26"/>
              </w:rPr>
            </w:pPr>
            <w:r w:rsidRPr="00DB41F1">
              <w:rPr>
                <w:rFonts w:ascii="Browallia New" w:hAnsi="Browallia New" w:cs="Browallia New"/>
                <w:sz w:val="26"/>
                <w:szCs w:val="26"/>
              </w:rPr>
              <w:t>-</w:t>
            </w:r>
          </w:p>
        </w:tc>
        <w:tc>
          <w:tcPr>
            <w:tcW w:w="1276" w:type="dxa"/>
          </w:tcPr>
          <w:p w14:paraId="5CC5A823" w14:textId="44CB4952" w:rsidR="00D63CE0" w:rsidRPr="00DB41F1" w:rsidRDefault="00D63CE0" w:rsidP="00D63CE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trike/>
                <w:sz w:val="26"/>
                <w:szCs w:val="26"/>
              </w:rPr>
            </w:pPr>
            <w:r w:rsidRPr="00DB41F1">
              <w:rPr>
                <w:rFonts w:ascii="Browallia New" w:hAnsi="Browallia New" w:cs="Browallia New"/>
                <w:sz w:val="26"/>
                <w:szCs w:val="26"/>
              </w:rPr>
              <w:t>-</w:t>
            </w:r>
          </w:p>
        </w:tc>
        <w:tc>
          <w:tcPr>
            <w:tcW w:w="1275" w:type="dxa"/>
          </w:tcPr>
          <w:p w14:paraId="25D02E6B" w14:textId="26E89D5C" w:rsidR="00D63CE0" w:rsidRPr="00DB41F1" w:rsidRDefault="00621FFC" w:rsidP="00D63CE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trike/>
                <w:sz w:val="26"/>
                <w:szCs w:val="26"/>
              </w:rPr>
            </w:pPr>
            <w:r w:rsidRPr="00621FFC">
              <w:rPr>
                <w:rFonts w:ascii="Browallia New" w:hAnsi="Browallia New" w:cs="Browallia New"/>
                <w:sz w:val="26"/>
                <w:szCs w:val="26"/>
              </w:rPr>
              <w:t>1</w:t>
            </w:r>
            <w:r w:rsidR="00783443" w:rsidRPr="00DB41F1">
              <w:rPr>
                <w:rFonts w:ascii="Browallia New" w:hAnsi="Browallia New" w:cs="Browallia New"/>
                <w:sz w:val="26"/>
                <w:szCs w:val="26"/>
              </w:rPr>
              <w:t>,</w:t>
            </w:r>
            <w:r w:rsidRPr="00621FFC">
              <w:rPr>
                <w:rFonts w:ascii="Browallia New" w:hAnsi="Browallia New" w:cs="Browallia New"/>
                <w:sz w:val="26"/>
                <w:szCs w:val="26"/>
              </w:rPr>
              <w:t>825</w:t>
            </w:r>
            <w:r w:rsidR="00783443" w:rsidRPr="00DB41F1">
              <w:rPr>
                <w:rFonts w:ascii="Browallia New" w:hAnsi="Browallia New" w:cs="Browallia New"/>
                <w:sz w:val="26"/>
                <w:szCs w:val="26"/>
              </w:rPr>
              <w:t>,</w:t>
            </w:r>
            <w:r w:rsidRPr="00621FFC">
              <w:rPr>
                <w:rFonts w:ascii="Browallia New" w:hAnsi="Browallia New" w:cs="Browallia New"/>
                <w:sz w:val="26"/>
                <w:szCs w:val="26"/>
              </w:rPr>
              <w:t>212</w:t>
            </w:r>
          </w:p>
        </w:tc>
        <w:tc>
          <w:tcPr>
            <w:tcW w:w="1276" w:type="dxa"/>
          </w:tcPr>
          <w:p w14:paraId="3E918155" w14:textId="05D4B83F" w:rsidR="00D63CE0" w:rsidRPr="00DB41F1" w:rsidRDefault="00621FFC" w:rsidP="00D63CE0">
            <w:pPr>
              <w:pBdr>
                <w:bottom w:val="double" w:sz="4" w:space="1" w:color="auto"/>
              </w:pBdr>
              <w:suppressAutoHyphens/>
              <w:spacing w:line="240" w:lineRule="auto"/>
              <w:ind w:right="-72"/>
              <w:jc w:val="right"/>
              <w:rPr>
                <w:rFonts w:ascii="Browallia New" w:hAnsi="Browallia New" w:cs="Browallia New"/>
                <w:strike/>
                <w:sz w:val="26"/>
                <w:szCs w:val="26"/>
              </w:rPr>
            </w:pPr>
            <w:r w:rsidRPr="00621FFC">
              <w:rPr>
                <w:rFonts w:ascii="Browallia New" w:hAnsi="Browallia New" w:cs="Browallia New"/>
                <w:sz w:val="26"/>
                <w:szCs w:val="26"/>
              </w:rPr>
              <w:t>916</w:t>
            </w:r>
            <w:r w:rsidR="00783443" w:rsidRPr="00DB41F1">
              <w:rPr>
                <w:rFonts w:ascii="Browallia New" w:hAnsi="Browallia New" w:cs="Browallia New"/>
                <w:sz w:val="26"/>
                <w:szCs w:val="26"/>
              </w:rPr>
              <w:t>,</w:t>
            </w:r>
            <w:r w:rsidRPr="00621FFC">
              <w:rPr>
                <w:rFonts w:ascii="Browallia New" w:hAnsi="Browallia New" w:cs="Browallia New"/>
                <w:sz w:val="26"/>
                <w:szCs w:val="26"/>
              </w:rPr>
              <w:t>746</w:t>
            </w:r>
          </w:p>
        </w:tc>
      </w:tr>
      <w:bookmarkEnd w:id="91"/>
      <w:tr w:rsidR="00D63CE0" w:rsidRPr="00DB41F1" w14:paraId="7687F5B1" w14:textId="77777777" w:rsidTr="0079644F">
        <w:tc>
          <w:tcPr>
            <w:tcW w:w="4329" w:type="dxa"/>
            <w:tcBorders>
              <w:top w:val="nil"/>
              <w:left w:val="nil"/>
              <w:bottom w:val="nil"/>
              <w:right w:val="nil"/>
            </w:tcBorders>
            <w:vAlign w:val="bottom"/>
          </w:tcPr>
          <w:p w14:paraId="0BDCC3E4" w14:textId="77777777" w:rsidR="00D63CE0" w:rsidRPr="00DB41F1" w:rsidRDefault="00D63CE0" w:rsidP="00D63CE0">
            <w:pPr>
              <w:tabs>
                <w:tab w:val="left" w:pos="3295"/>
                <w:tab w:val="left" w:pos="9744"/>
              </w:tabs>
              <w:spacing w:line="240" w:lineRule="auto"/>
              <w:ind w:left="410"/>
              <w:contextualSpacing/>
              <w:rPr>
                <w:rFonts w:ascii="Browallia New" w:hAnsi="Browallia New" w:cs="Browallia New"/>
                <w:strike/>
                <w:sz w:val="12"/>
                <w:szCs w:val="12"/>
                <w:cs/>
              </w:rPr>
            </w:pPr>
          </w:p>
        </w:tc>
        <w:tc>
          <w:tcPr>
            <w:tcW w:w="1276" w:type="dxa"/>
            <w:vAlign w:val="bottom"/>
          </w:tcPr>
          <w:p w14:paraId="2F53A7F8"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trike/>
                <w:sz w:val="12"/>
                <w:szCs w:val="12"/>
              </w:rPr>
            </w:pPr>
          </w:p>
        </w:tc>
        <w:tc>
          <w:tcPr>
            <w:tcW w:w="1276" w:type="dxa"/>
            <w:vAlign w:val="bottom"/>
          </w:tcPr>
          <w:p w14:paraId="375F9A07"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trike/>
                <w:sz w:val="12"/>
                <w:szCs w:val="12"/>
              </w:rPr>
            </w:pPr>
          </w:p>
        </w:tc>
        <w:tc>
          <w:tcPr>
            <w:tcW w:w="1275" w:type="dxa"/>
            <w:vAlign w:val="bottom"/>
          </w:tcPr>
          <w:p w14:paraId="69A4DC93"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trike/>
                <w:sz w:val="12"/>
                <w:szCs w:val="12"/>
              </w:rPr>
            </w:pPr>
          </w:p>
        </w:tc>
        <w:tc>
          <w:tcPr>
            <w:tcW w:w="1276" w:type="dxa"/>
            <w:vAlign w:val="bottom"/>
          </w:tcPr>
          <w:p w14:paraId="74AEF207" w14:textId="77777777" w:rsidR="00D63CE0" w:rsidRPr="00DB41F1" w:rsidRDefault="00D63CE0" w:rsidP="00D63CE0">
            <w:pPr>
              <w:suppressAutoHyphens/>
              <w:spacing w:line="240" w:lineRule="auto"/>
              <w:ind w:right="-72"/>
              <w:jc w:val="right"/>
              <w:rPr>
                <w:rFonts w:ascii="Browallia New" w:hAnsi="Browallia New" w:cs="Browallia New"/>
                <w:strike/>
                <w:spacing w:val="-2"/>
                <w:sz w:val="12"/>
                <w:szCs w:val="12"/>
              </w:rPr>
            </w:pPr>
          </w:p>
        </w:tc>
      </w:tr>
      <w:tr w:rsidR="00D63CE0" w:rsidRPr="00DB41F1" w14:paraId="30B7C8E2" w14:textId="77777777" w:rsidTr="0079644F">
        <w:tc>
          <w:tcPr>
            <w:tcW w:w="4329" w:type="dxa"/>
            <w:tcBorders>
              <w:top w:val="nil"/>
              <w:left w:val="nil"/>
              <w:bottom w:val="nil"/>
              <w:right w:val="nil"/>
            </w:tcBorders>
          </w:tcPr>
          <w:p w14:paraId="58E990F1" w14:textId="5F730F64" w:rsidR="00D63CE0" w:rsidRPr="00DB41F1" w:rsidRDefault="00FC3F9B" w:rsidP="00D63CE0">
            <w:pPr>
              <w:tabs>
                <w:tab w:val="left" w:pos="3295"/>
                <w:tab w:val="left" w:pos="9744"/>
              </w:tabs>
              <w:spacing w:line="240" w:lineRule="auto"/>
              <w:ind w:left="410"/>
              <w:contextualSpacing/>
              <w:rPr>
                <w:rFonts w:ascii="Browallia New" w:hAnsi="Browallia New" w:cs="Browallia New"/>
                <w:sz w:val="12"/>
                <w:szCs w:val="12"/>
                <w:cs/>
              </w:rPr>
            </w:pPr>
            <w:r w:rsidRPr="00DB41F1">
              <w:rPr>
                <w:rFonts w:ascii="Browallia New" w:hAnsi="Browallia New" w:cs="Browallia New" w:hint="cs"/>
                <w:sz w:val="26"/>
                <w:szCs w:val="26"/>
                <w:cs/>
              </w:rPr>
              <w:t>อื่น ๆ</w:t>
            </w:r>
          </w:p>
        </w:tc>
        <w:tc>
          <w:tcPr>
            <w:tcW w:w="1276" w:type="dxa"/>
            <w:vAlign w:val="bottom"/>
          </w:tcPr>
          <w:p w14:paraId="136A6151"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3242C40"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DC28C8F" w14:textId="77777777" w:rsidR="00D63CE0" w:rsidRPr="00DB41F1" w:rsidRDefault="00D63CE0" w:rsidP="00D63C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B9726C9" w14:textId="77777777" w:rsidR="00D63CE0" w:rsidRPr="00DB41F1" w:rsidRDefault="00D63CE0" w:rsidP="00D63CE0">
            <w:pPr>
              <w:suppressAutoHyphens/>
              <w:spacing w:line="240" w:lineRule="auto"/>
              <w:ind w:right="-72"/>
              <w:jc w:val="right"/>
              <w:rPr>
                <w:rFonts w:ascii="Browallia New" w:hAnsi="Browallia New" w:cs="Browallia New"/>
                <w:spacing w:val="-2"/>
                <w:sz w:val="12"/>
                <w:szCs w:val="12"/>
              </w:rPr>
            </w:pPr>
          </w:p>
        </w:tc>
      </w:tr>
      <w:tr w:rsidR="00FC3F9B" w:rsidRPr="00DB41F1" w14:paraId="0DAEB897" w14:textId="77777777" w:rsidTr="0079644F">
        <w:tc>
          <w:tcPr>
            <w:tcW w:w="4329" w:type="dxa"/>
            <w:tcBorders>
              <w:top w:val="nil"/>
              <w:left w:val="nil"/>
              <w:bottom w:val="nil"/>
              <w:right w:val="nil"/>
            </w:tcBorders>
          </w:tcPr>
          <w:p w14:paraId="46792DA1" w14:textId="49E3B1A5" w:rsidR="00FC3F9B" w:rsidRPr="00DB41F1" w:rsidRDefault="00FC3F9B" w:rsidP="00FC3F9B">
            <w:pPr>
              <w:tabs>
                <w:tab w:val="left" w:pos="3295"/>
                <w:tab w:val="left" w:pos="9744"/>
              </w:tabs>
              <w:spacing w:line="240" w:lineRule="auto"/>
              <w:ind w:left="410"/>
              <w:contextualSpacing/>
              <w:rPr>
                <w:rFonts w:ascii="Browallia New" w:hAnsi="Browallia New" w:cs="Browallia New"/>
                <w:sz w:val="26"/>
                <w:szCs w:val="26"/>
                <w:cs/>
              </w:rPr>
            </w:pPr>
            <w:r w:rsidRPr="00DB41F1">
              <w:rPr>
                <w:rFonts w:ascii="Browallia New" w:hAnsi="Browallia New" w:cs="Browallia New"/>
                <w:sz w:val="26"/>
                <w:szCs w:val="26"/>
                <w:cs/>
              </w:rPr>
              <w:t xml:space="preserve">   บริษัทย่อย</w:t>
            </w:r>
          </w:p>
        </w:tc>
        <w:tc>
          <w:tcPr>
            <w:tcW w:w="1276" w:type="dxa"/>
          </w:tcPr>
          <w:p w14:paraId="31D85294" w14:textId="6137971F" w:rsidR="00FC3F9B" w:rsidRPr="00DB41F1" w:rsidRDefault="00BC2848" w:rsidP="002C5575">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DB41F1">
              <w:rPr>
                <w:rFonts w:ascii="Browallia New" w:hAnsi="Browallia New" w:cs="Browallia New"/>
                <w:sz w:val="26"/>
                <w:szCs w:val="26"/>
                <w:lang w:val="en-US"/>
              </w:rPr>
              <w:t>-</w:t>
            </w:r>
          </w:p>
        </w:tc>
        <w:tc>
          <w:tcPr>
            <w:tcW w:w="1276" w:type="dxa"/>
          </w:tcPr>
          <w:p w14:paraId="52E4D07B" w14:textId="2CAD79CC" w:rsidR="00FC3F9B" w:rsidRPr="00DB41F1" w:rsidRDefault="00BC2848" w:rsidP="002C55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tcPr>
          <w:p w14:paraId="2F1EDAEC" w14:textId="4B72A364" w:rsidR="00FC3F9B" w:rsidRPr="00DB41F1" w:rsidRDefault="00621FFC" w:rsidP="002C55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w:t>
            </w:r>
            <w:r w:rsidR="006F4760" w:rsidRPr="00DB41F1">
              <w:rPr>
                <w:rFonts w:ascii="Browallia New" w:hAnsi="Browallia New" w:cs="Browallia New"/>
                <w:sz w:val="26"/>
                <w:szCs w:val="26"/>
              </w:rPr>
              <w:t>,</w:t>
            </w:r>
            <w:r w:rsidRPr="00621FFC">
              <w:rPr>
                <w:rFonts w:ascii="Browallia New" w:hAnsi="Browallia New" w:cs="Browallia New"/>
                <w:sz w:val="26"/>
                <w:szCs w:val="26"/>
              </w:rPr>
              <w:t>342</w:t>
            </w:r>
          </w:p>
        </w:tc>
        <w:tc>
          <w:tcPr>
            <w:tcW w:w="1276" w:type="dxa"/>
          </w:tcPr>
          <w:p w14:paraId="4DC15A36" w14:textId="09017F57" w:rsidR="00FC3F9B" w:rsidRPr="00DB41F1" w:rsidRDefault="00621FFC" w:rsidP="002C5575">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AA6C64" w:rsidRPr="00DB41F1">
              <w:rPr>
                <w:rFonts w:ascii="Browallia New" w:hAnsi="Browallia New" w:cs="Browallia New"/>
                <w:sz w:val="26"/>
                <w:szCs w:val="26"/>
              </w:rPr>
              <w:t>,</w:t>
            </w:r>
            <w:r w:rsidRPr="00621FFC">
              <w:rPr>
                <w:rFonts w:ascii="Browallia New" w:hAnsi="Browallia New" w:cs="Browallia New"/>
                <w:sz w:val="26"/>
                <w:szCs w:val="26"/>
              </w:rPr>
              <w:t>746</w:t>
            </w:r>
          </w:p>
        </w:tc>
      </w:tr>
      <w:tr w:rsidR="00FC3F9B" w:rsidRPr="00DB41F1" w14:paraId="61C5B6BC" w14:textId="77777777" w:rsidTr="0079644F">
        <w:tc>
          <w:tcPr>
            <w:tcW w:w="4329" w:type="dxa"/>
            <w:tcBorders>
              <w:top w:val="nil"/>
              <w:left w:val="nil"/>
              <w:bottom w:val="nil"/>
              <w:right w:val="nil"/>
            </w:tcBorders>
          </w:tcPr>
          <w:p w14:paraId="02EC2CB6" w14:textId="3F22E4FA" w:rsidR="00FC3F9B" w:rsidRPr="00DB41F1" w:rsidRDefault="00FC3F9B" w:rsidP="00FC3F9B">
            <w:pPr>
              <w:tabs>
                <w:tab w:val="left" w:pos="3295"/>
                <w:tab w:val="left" w:pos="9744"/>
              </w:tabs>
              <w:spacing w:line="240" w:lineRule="auto"/>
              <w:ind w:left="410"/>
              <w:contextualSpacing/>
              <w:rPr>
                <w:rFonts w:ascii="Browallia New" w:hAnsi="Browallia New" w:cs="Browallia New"/>
                <w:sz w:val="26"/>
                <w:szCs w:val="26"/>
                <w:cs/>
              </w:rPr>
            </w:pPr>
            <w:r w:rsidRPr="00DB41F1">
              <w:rPr>
                <w:rFonts w:ascii="Browallia New" w:hAnsi="Browallia New" w:cs="Browallia New"/>
                <w:sz w:val="26"/>
                <w:szCs w:val="26"/>
                <w:cs/>
              </w:rPr>
              <w:t xml:space="preserve">   บริษัทร่วม</w:t>
            </w:r>
          </w:p>
        </w:tc>
        <w:tc>
          <w:tcPr>
            <w:tcW w:w="1276" w:type="dxa"/>
          </w:tcPr>
          <w:p w14:paraId="397BE9E8" w14:textId="1647E270" w:rsidR="00FC3F9B" w:rsidRPr="00DB41F1" w:rsidRDefault="00621FFC" w:rsidP="002C55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C2848" w:rsidRPr="00DB41F1">
              <w:rPr>
                <w:rFonts w:ascii="Browallia New" w:hAnsi="Browallia New" w:cs="Browallia New"/>
                <w:sz w:val="26"/>
                <w:szCs w:val="26"/>
              </w:rPr>
              <w:t>,</w:t>
            </w:r>
            <w:r w:rsidRPr="00621FFC">
              <w:rPr>
                <w:rFonts w:ascii="Browallia New" w:hAnsi="Browallia New" w:cs="Browallia New"/>
                <w:sz w:val="26"/>
                <w:szCs w:val="26"/>
              </w:rPr>
              <w:t>334</w:t>
            </w:r>
          </w:p>
        </w:tc>
        <w:tc>
          <w:tcPr>
            <w:tcW w:w="1276" w:type="dxa"/>
          </w:tcPr>
          <w:p w14:paraId="61C92E11" w14:textId="1F29EB15" w:rsidR="00FC3F9B" w:rsidRPr="00DB41F1" w:rsidRDefault="00621FFC" w:rsidP="002C55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6F4760" w:rsidRPr="00DB41F1">
              <w:rPr>
                <w:rFonts w:ascii="Browallia New" w:hAnsi="Browallia New" w:cs="Browallia New"/>
                <w:sz w:val="26"/>
                <w:szCs w:val="26"/>
              </w:rPr>
              <w:t>,</w:t>
            </w:r>
            <w:r w:rsidRPr="00621FFC">
              <w:rPr>
                <w:rFonts w:ascii="Browallia New" w:hAnsi="Browallia New" w:cs="Browallia New"/>
                <w:sz w:val="26"/>
                <w:szCs w:val="26"/>
              </w:rPr>
              <w:t>016</w:t>
            </w:r>
          </w:p>
        </w:tc>
        <w:tc>
          <w:tcPr>
            <w:tcW w:w="1275" w:type="dxa"/>
          </w:tcPr>
          <w:p w14:paraId="7DF92946" w14:textId="06641970" w:rsidR="00FC3F9B" w:rsidRPr="00DB41F1" w:rsidRDefault="00621FFC" w:rsidP="002C55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6F4760" w:rsidRPr="00DB41F1">
              <w:rPr>
                <w:rFonts w:ascii="Browallia New" w:hAnsi="Browallia New" w:cs="Browallia New"/>
                <w:sz w:val="26"/>
                <w:szCs w:val="26"/>
              </w:rPr>
              <w:t>,</w:t>
            </w:r>
            <w:r w:rsidRPr="00621FFC">
              <w:rPr>
                <w:rFonts w:ascii="Browallia New" w:hAnsi="Browallia New" w:cs="Browallia New"/>
                <w:sz w:val="26"/>
                <w:szCs w:val="26"/>
              </w:rPr>
              <w:t>334</w:t>
            </w:r>
          </w:p>
        </w:tc>
        <w:tc>
          <w:tcPr>
            <w:tcW w:w="1276" w:type="dxa"/>
          </w:tcPr>
          <w:p w14:paraId="5AB1603C" w14:textId="0C28D630" w:rsidR="00FC3F9B" w:rsidRPr="00DB41F1" w:rsidRDefault="00621FFC" w:rsidP="002C5575">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AA6C64" w:rsidRPr="00DB41F1">
              <w:rPr>
                <w:rFonts w:ascii="Browallia New" w:hAnsi="Browallia New" w:cs="Browallia New"/>
                <w:sz w:val="26"/>
                <w:szCs w:val="26"/>
              </w:rPr>
              <w:t>,</w:t>
            </w:r>
            <w:r w:rsidRPr="00621FFC">
              <w:rPr>
                <w:rFonts w:ascii="Browallia New" w:hAnsi="Browallia New" w:cs="Browallia New"/>
                <w:sz w:val="26"/>
                <w:szCs w:val="26"/>
              </w:rPr>
              <w:t>016</w:t>
            </w:r>
          </w:p>
        </w:tc>
      </w:tr>
      <w:tr w:rsidR="00FC3F9B" w:rsidRPr="00DB41F1" w14:paraId="6758B583" w14:textId="77777777" w:rsidTr="0079644F">
        <w:tc>
          <w:tcPr>
            <w:tcW w:w="4329" w:type="dxa"/>
            <w:tcBorders>
              <w:top w:val="nil"/>
              <w:left w:val="nil"/>
              <w:bottom w:val="nil"/>
              <w:right w:val="nil"/>
            </w:tcBorders>
          </w:tcPr>
          <w:p w14:paraId="79003B6F" w14:textId="38B72316" w:rsidR="00FC3F9B" w:rsidRPr="00DB41F1" w:rsidRDefault="00FC3F9B" w:rsidP="00FC3F9B">
            <w:pPr>
              <w:tabs>
                <w:tab w:val="left" w:pos="3295"/>
                <w:tab w:val="left" w:pos="9744"/>
              </w:tabs>
              <w:spacing w:line="240" w:lineRule="auto"/>
              <w:ind w:left="410"/>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การร่วมค้า</w:t>
            </w:r>
          </w:p>
        </w:tc>
        <w:tc>
          <w:tcPr>
            <w:tcW w:w="1276" w:type="dxa"/>
          </w:tcPr>
          <w:p w14:paraId="18F51C2B" w14:textId="38D49F3B" w:rsidR="00FC3F9B" w:rsidRPr="00DB41F1" w:rsidRDefault="00621FFC" w:rsidP="002C55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BC2848" w:rsidRPr="00DB41F1">
              <w:rPr>
                <w:rFonts w:ascii="Browallia New" w:hAnsi="Browallia New" w:cs="Browallia New"/>
                <w:sz w:val="26"/>
                <w:szCs w:val="26"/>
              </w:rPr>
              <w:t>,</w:t>
            </w:r>
            <w:r w:rsidRPr="00621FFC">
              <w:rPr>
                <w:rFonts w:ascii="Browallia New" w:hAnsi="Browallia New" w:cs="Browallia New"/>
                <w:sz w:val="26"/>
                <w:szCs w:val="26"/>
              </w:rPr>
              <w:t>497</w:t>
            </w:r>
          </w:p>
        </w:tc>
        <w:tc>
          <w:tcPr>
            <w:tcW w:w="1276" w:type="dxa"/>
          </w:tcPr>
          <w:p w14:paraId="0E46676E" w14:textId="46233D94" w:rsidR="00FC3F9B" w:rsidRPr="00DB41F1" w:rsidRDefault="00621FFC" w:rsidP="002C55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6F4760" w:rsidRPr="00DB41F1">
              <w:rPr>
                <w:rFonts w:ascii="Browallia New" w:hAnsi="Browallia New" w:cs="Browallia New"/>
                <w:sz w:val="26"/>
                <w:szCs w:val="26"/>
              </w:rPr>
              <w:t>,</w:t>
            </w:r>
            <w:r w:rsidRPr="00621FFC">
              <w:rPr>
                <w:rFonts w:ascii="Browallia New" w:hAnsi="Browallia New" w:cs="Browallia New"/>
                <w:sz w:val="26"/>
                <w:szCs w:val="26"/>
              </w:rPr>
              <w:t>527</w:t>
            </w:r>
          </w:p>
        </w:tc>
        <w:tc>
          <w:tcPr>
            <w:tcW w:w="1275" w:type="dxa"/>
          </w:tcPr>
          <w:p w14:paraId="3DFA9737" w14:textId="7F38D681" w:rsidR="00FC3F9B" w:rsidRPr="00DB41F1" w:rsidRDefault="00621FFC" w:rsidP="002C55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p>
        </w:tc>
        <w:tc>
          <w:tcPr>
            <w:tcW w:w="1276" w:type="dxa"/>
          </w:tcPr>
          <w:p w14:paraId="5187F1EB" w14:textId="101EAD0C" w:rsidR="00FC3F9B" w:rsidRPr="00DB41F1" w:rsidRDefault="00AA6C64" w:rsidP="002C5575">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D63CE0" w:rsidRPr="00DB41F1" w14:paraId="5ADA37B7" w14:textId="77777777" w:rsidTr="0079644F">
        <w:tc>
          <w:tcPr>
            <w:tcW w:w="4329" w:type="dxa"/>
            <w:tcBorders>
              <w:top w:val="nil"/>
              <w:left w:val="nil"/>
              <w:bottom w:val="nil"/>
              <w:right w:val="nil"/>
            </w:tcBorders>
          </w:tcPr>
          <w:p w14:paraId="15A2541B" w14:textId="2F016ADD" w:rsidR="00D63CE0" w:rsidRPr="00DB41F1" w:rsidRDefault="00FC3F9B" w:rsidP="00D63CE0">
            <w:pPr>
              <w:tabs>
                <w:tab w:val="left" w:pos="3295"/>
                <w:tab w:val="left" w:pos="9744"/>
              </w:tabs>
              <w:spacing w:line="240" w:lineRule="auto"/>
              <w:ind w:left="410"/>
              <w:contextualSpacing/>
              <w:rPr>
                <w:rFonts w:ascii="Browallia New" w:hAnsi="Browallia New" w:cs="Browallia New"/>
                <w:sz w:val="12"/>
                <w:szCs w:val="12"/>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กิจการที่เกี่ยวข้องกันอื่น</w:t>
            </w:r>
          </w:p>
        </w:tc>
        <w:tc>
          <w:tcPr>
            <w:tcW w:w="1276" w:type="dxa"/>
          </w:tcPr>
          <w:p w14:paraId="0F8146A9" w14:textId="60DAD266" w:rsidR="00D63CE0" w:rsidRPr="00DB41F1" w:rsidRDefault="00621FFC" w:rsidP="002C557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C2848" w:rsidRPr="00DB41F1">
              <w:rPr>
                <w:rFonts w:ascii="Browallia New" w:hAnsi="Browallia New" w:cs="Browallia New"/>
                <w:sz w:val="26"/>
                <w:szCs w:val="26"/>
              </w:rPr>
              <w:t>,</w:t>
            </w:r>
            <w:r w:rsidRPr="00621FFC">
              <w:rPr>
                <w:rFonts w:ascii="Browallia New" w:hAnsi="Browallia New" w:cs="Browallia New"/>
                <w:sz w:val="26"/>
                <w:szCs w:val="26"/>
              </w:rPr>
              <w:t>592</w:t>
            </w:r>
          </w:p>
        </w:tc>
        <w:tc>
          <w:tcPr>
            <w:tcW w:w="1276" w:type="dxa"/>
          </w:tcPr>
          <w:p w14:paraId="6D80735F" w14:textId="286D67F0" w:rsidR="00D63CE0" w:rsidRPr="00DB41F1" w:rsidRDefault="00621FFC" w:rsidP="002C557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6F4760" w:rsidRPr="00DB41F1">
              <w:rPr>
                <w:rFonts w:ascii="Browallia New" w:hAnsi="Browallia New" w:cs="Browallia New"/>
                <w:sz w:val="26"/>
                <w:szCs w:val="26"/>
              </w:rPr>
              <w:t>,</w:t>
            </w:r>
            <w:r w:rsidRPr="00621FFC">
              <w:rPr>
                <w:rFonts w:ascii="Browallia New" w:hAnsi="Browallia New" w:cs="Browallia New"/>
                <w:sz w:val="26"/>
                <w:szCs w:val="26"/>
              </w:rPr>
              <w:t>443</w:t>
            </w:r>
          </w:p>
        </w:tc>
        <w:tc>
          <w:tcPr>
            <w:tcW w:w="1275" w:type="dxa"/>
          </w:tcPr>
          <w:p w14:paraId="73D6E344" w14:textId="5765E8D9" w:rsidR="00D63CE0" w:rsidRPr="00DB41F1" w:rsidRDefault="00AA6C64" w:rsidP="002C557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15D9AD4E" w14:textId="29735E0D" w:rsidR="00D63CE0" w:rsidRPr="00DB41F1" w:rsidRDefault="00621FFC" w:rsidP="002C5575">
            <w:pPr>
              <w:pBdr>
                <w:bottom w:val="sing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AA6C64" w:rsidRPr="00DB41F1">
              <w:rPr>
                <w:rFonts w:ascii="Browallia New" w:hAnsi="Browallia New" w:cs="Browallia New"/>
                <w:sz w:val="26"/>
                <w:szCs w:val="26"/>
              </w:rPr>
              <w:t>,</w:t>
            </w:r>
            <w:r w:rsidRPr="00621FFC">
              <w:rPr>
                <w:rFonts w:ascii="Browallia New" w:hAnsi="Browallia New" w:cs="Browallia New"/>
                <w:sz w:val="26"/>
                <w:szCs w:val="26"/>
              </w:rPr>
              <w:t>051</w:t>
            </w:r>
          </w:p>
        </w:tc>
      </w:tr>
      <w:tr w:rsidR="00D63CE0" w:rsidRPr="00DB41F1" w14:paraId="02280CD3" w14:textId="77777777" w:rsidTr="0079644F">
        <w:tc>
          <w:tcPr>
            <w:tcW w:w="4329" w:type="dxa"/>
            <w:tcBorders>
              <w:top w:val="nil"/>
              <w:left w:val="nil"/>
              <w:bottom w:val="nil"/>
              <w:right w:val="nil"/>
            </w:tcBorders>
          </w:tcPr>
          <w:p w14:paraId="6A59AAEC" w14:textId="2B5FAC5A" w:rsidR="00D63CE0" w:rsidRPr="00DB41F1" w:rsidRDefault="00D63CE0" w:rsidP="00D63CE0">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0CFF07D0" w14:textId="7C1B8C1A" w:rsidR="00D63CE0" w:rsidRPr="00DB41F1" w:rsidRDefault="00621FFC" w:rsidP="002C557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BC2848" w:rsidRPr="00DB41F1">
              <w:rPr>
                <w:rFonts w:ascii="Browallia New" w:hAnsi="Browallia New" w:cs="Browallia New"/>
                <w:sz w:val="26"/>
                <w:szCs w:val="26"/>
              </w:rPr>
              <w:t>,</w:t>
            </w:r>
            <w:r w:rsidRPr="00621FFC">
              <w:rPr>
                <w:rFonts w:ascii="Browallia New" w:hAnsi="Browallia New" w:cs="Browallia New"/>
                <w:sz w:val="26"/>
                <w:szCs w:val="26"/>
              </w:rPr>
              <w:t>423</w:t>
            </w:r>
          </w:p>
        </w:tc>
        <w:tc>
          <w:tcPr>
            <w:tcW w:w="1276" w:type="dxa"/>
          </w:tcPr>
          <w:p w14:paraId="2EDB7581" w14:textId="68355FE5" w:rsidR="00D63CE0" w:rsidRPr="00DB41F1" w:rsidRDefault="00621FFC" w:rsidP="002C557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6F4760" w:rsidRPr="00DB41F1">
              <w:rPr>
                <w:rFonts w:ascii="Browallia New" w:hAnsi="Browallia New" w:cs="Browallia New"/>
                <w:sz w:val="26"/>
                <w:szCs w:val="26"/>
              </w:rPr>
              <w:t>,</w:t>
            </w:r>
            <w:r w:rsidRPr="00621FFC">
              <w:rPr>
                <w:rFonts w:ascii="Browallia New" w:hAnsi="Browallia New" w:cs="Browallia New"/>
                <w:sz w:val="26"/>
                <w:szCs w:val="26"/>
              </w:rPr>
              <w:t>986</w:t>
            </w:r>
          </w:p>
        </w:tc>
        <w:tc>
          <w:tcPr>
            <w:tcW w:w="1275" w:type="dxa"/>
          </w:tcPr>
          <w:p w14:paraId="34379F85" w14:textId="1A7CC274" w:rsidR="00D63CE0" w:rsidRPr="00DB41F1" w:rsidRDefault="00621FFC" w:rsidP="002C557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13</w:t>
            </w:r>
            <w:r w:rsidR="00AA6C64" w:rsidRPr="00DB41F1">
              <w:rPr>
                <w:rFonts w:ascii="Browallia New" w:hAnsi="Browallia New" w:cs="Browallia New"/>
                <w:sz w:val="26"/>
                <w:szCs w:val="26"/>
              </w:rPr>
              <w:t>,</w:t>
            </w:r>
            <w:r w:rsidRPr="00621FFC">
              <w:rPr>
                <w:rFonts w:ascii="Browallia New" w:hAnsi="Browallia New" w:cs="Browallia New"/>
                <w:sz w:val="26"/>
                <w:szCs w:val="26"/>
              </w:rPr>
              <w:t>679</w:t>
            </w:r>
          </w:p>
        </w:tc>
        <w:tc>
          <w:tcPr>
            <w:tcW w:w="1276" w:type="dxa"/>
          </w:tcPr>
          <w:p w14:paraId="54EF79FF" w14:textId="28649933" w:rsidR="00D63CE0" w:rsidRPr="00DB41F1" w:rsidRDefault="00621FFC" w:rsidP="002C5575">
            <w:pPr>
              <w:pBdr>
                <w:bottom w:val="doub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8</w:t>
            </w:r>
            <w:r w:rsidR="00AA6C64" w:rsidRPr="00DB41F1">
              <w:rPr>
                <w:rFonts w:ascii="Browallia New" w:hAnsi="Browallia New" w:cs="Browallia New"/>
                <w:spacing w:val="-2"/>
                <w:sz w:val="26"/>
                <w:szCs w:val="26"/>
              </w:rPr>
              <w:t>,</w:t>
            </w:r>
            <w:r w:rsidRPr="00621FFC">
              <w:rPr>
                <w:rFonts w:ascii="Browallia New" w:hAnsi="Browallia New" w:cs="Browallia New"/>
                <w:spacing w:val="-2"/>
                <w:sz w:val="26"/>
                <w:szCs w:val="26"/>
              </w:rPr>
              <w:t>813</w:t>
            </w:r>
          </w:p>
        </w:tc>
      </w:tr>
      <w:tr w:rsidR="00D63CE0" w:rsidRPr="00DB41F1" w14:paraId="09066E8D" w14:textId="77777777" w:rsidTr="0079644F">
        <w:tc>
          <w:tcPr>
            <w:tcW w:w="4329" w:type="dxa"/>
            <w:tcBorders>
              <w:top w:val="nil"/>
              <w:left w:val="nil"/>
              <w:bottom w:val="nil"/>
              <w:right w:val="nil"/>
            </w:tcBorders>
          </w:tcPr>
          <w:p w14:paraId="55809E51" w14:textId="407C905C" w:rsidR="00D63CE0" w:rsidRPr="00DB41F1" w:rsidRDefault="00D63CE0" w:rsidP="00D63CE0">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424674F3" w14:textId="44507692" w:rsidR="00D63CE0" w:rsidRPr="00DB41F1" w:rsidRDefault="00D63CE0" w:rsidP="00224AA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240171DC" w14:textId="418D7D20" w:rsidR="00D63CE0" w:rsidRPr="00DB41F1" w:rsidRDefault="00D63CE0" w:rsidP="00224AA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6679C7C2" w14:textId="19F8FE67" w:rsidR="00D63CE0" w:rsidRPr="00DB41F1" w:rsidRDefault="00D63CE0" w:rsidP="00224AA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68F13836" w14:textId="1063CEA4" w:rsidR="00D63CE0" w:rsidRPr="00DB41F1" w:rsidRDefault="00D63CE0" w:rsidP="00224AA4">
            <w:pPr>
              <w:suppressAutoHyphens/>
              <w:spacing w:line="240" w:lineRule="auto"/>
              <w:ind w:right="-72"/>
              <w:jc w:val="right"/>
              <w:rPr>
                <w:rFonts w:ascii="Browallia New" w:hAnsi="Browallia New" w:cs="Browallia New"/>
                <w:sz w:val="26"/>
                <w:szCs w:val="26"/>
              </w:rPr>
            </w:pPr>
          </w:p>
        </w:tc>
      </w:tr>
    </w:tbl>
    <w:p w14:paraId="56CBBF29" w14:textId="77777777" w:rsidR="0073622C" w:rsidRPr="00DB41F1" w:rsidRDefault="0073622C" w:rsidP="0073622C">
      <w:pPr>
        <w:spacing w:line="240" w:lineRule="auto"/>
        <w:rPr>
          <w:rFonts w:ascii="Browallia New" w:hAnsi="Browallia New" w:cs="Browallia New"/>
          <w:b/>
          <w:bCs/>
          <w:caps/>
          <w:sz w:val="26"/>
          <w:szCs w:val="26"/>
        </w:rPr>
      </w:pPr>
      <w:r w:rsidRPr="00DB41F1">
        <w:rPr>
          <w:rFonts w:ascii="Browallia New" w:hAnsi="Browallia New" w:cs="Browallia New"/>
          <w:b/>
          <w:bCs/>
          <w:caps/>
          <w:sz w:val="26"/>
          <w:szCs w:val="26"/>
        </w:rPr>
        <w:br w:type="page"/>
      </w:r>
    </w:p>
    <w:p w14:paraId="61715A9D" w14:textId="1F4F0A99" w:rsidR="0073622C" w:rsidRPr="00DB41F1" w:rsidRDefault="00621FFC" w:rsidP="0073622C">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40</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3622C" w:rsidRPr="00DB41F1">
        <w:rPr>
          <w:rFonts w:ascii="Browallia New" w:hAnsi="Browallia New" w:cs="Browallia New"/>
          <w:b/>
          <w:bCs/>
          <w:color w:val="CF4A02"/>
          <w:sz w:val="26"/>
          <w:szCs w:val="26"/>
        </w:rPr>
        <w:t xml:space="preserve"> </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ค่าใช้จ่าย</w:t>
      </w:r>
      <w:r w:rsidR="0073622C" w:rsidRPr="00DB41F1">
        <w:rPr>
          <w:rFonts w:ascii="Browallia New" w:hAnsi="Browallia New" w:cs="Browallia New"/>
          <w:b/>
          <w:bCs/>
          <w:color w:val="CF4A02"/>
          <w:sz w:val="26"/>
          <w:szCs w:val="26"/>
        </w:rPr>
        <w:t xml:space="preserve"> </w:t>
      </w:r>
    </w:p>
    <w:p w14:paraId="54AE2741" w14:textId="77777777" w:rsidR="0073622C" w:rsidRPr="00DB41F1" w:rsidRDefault="0073622C" w:rsidP="0073622C">
      <w:pPr>
        <w:ind w:left="1080"/>
        <w:contextualSpacing/>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347"/>
        <w:gridCol w:w="1276"/>
        <w:gridCol w:w="1276"/>
        <w:gridCol w:w="1275"/>
        <w:gridCol w:w="1276"/>
      </w:tblGrid>
      <w:tr w:rsidR="0073622C" w:rsidRPr="00DB41F1" w14:paraId="22EEABF1" w14:textId="77777777" w:rsidTr="00445ED8">
        <w:trPr>
          <w:trHeight w:val="80"/>
        </w:trPr>
        <w:tc>
          <w:tcPr>
            <w:tcW w:w="4347" w:type="dxa"/>
            <w:tcBorders>
              <w:top w:val="nil"/>
              <w:left w:val="nil"/>
              <w:bottom w:val="nil"/>
              <w:right w:val="nil"/>
            </w:tcBorders>
            <w:vAlign w:val="bottom"/>
          </w:tcPr>
          <w:p w14:paraId="3824C9DF"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76614102"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0C07D122"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4F823A62" w14:textId="77777777" w:rsidTr="00445ED8">
        <w:trPr>
          <w:trHeight w:val="80"/>
        </w:trPr>
        <w:tc>
          <w:tcPr>
            <w:tcW w:w="4347" w:type="dxa"/>
            <w:tcBorders>
              <w:top w:val="nil"/>
              <w:left w:val="nil"/>
              <w:bottom w:val="nil"/>
              <w:right w:val="nil"/>
            </w:tcBorders>
            <w:vAlign w:val="bottom"/>
          </w:tcPr>
          <w:p w14:paraId="394704EF"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tcPr>
          <w:p w14:paraId="74950A21" w14:textId="79360CFB"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14B294DE" w14:textId="050708ED"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2205CC50" w14:textId="712D956A"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537BCD5D" w14:textId="69C1541C"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445ED8" w:rsidRPr="00DB41F1" w14:paraId="7FE2F8E0" w14:textId="77777777" w:rsidTr="00445ED8">
        <w:tc>
          <w:tcPr>
            <w:tcW w:w="4347" w:type="dxa"/>
            <w:tcBorders>
              <w:top w:val="nil"/>
              <w:left w:val="nil"/>
              <w:bottom w:val="nil"/>
              <w:right w:val="nil"/>
            </w:tcBorders>
            <w:vAlign w:val="bottom"/>
          </w:tcPr>
          <w:p w14:paraId="52069406"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61697C86"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6DB126C"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3D5E88BC"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6EB0636B"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6E2B858C" w14:textId="77777777" w:rsidTr="00A8648F">
        <w:trPr>
          <w:trHeight w:val="20"/>
        </w:trPr>
        <w:tc>
          <w:tcPr>
            <w:tcW w:w="4347" w:type="dxa"/>
            <w:tcBorders>
              <w:top w:val="nil"/>
              <w:left w:val="nil"/>
              <w:bottom w:val="nil"/>
              <w:right w:val="nil"/>
            </w:tcBorders>
            <w:vAlign w:val="bottom"/>
          </w:tcPr>
          <w:p w14:paraId="4172B711"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8E5CD3B"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2FF4A44"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6D0F9E2"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A0F0B26"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92751" w:rsidRPr="00DB41F1" w14:paraId="792E45A7" w14:textId="77777777" w:rsidTr="00445ED8">
        <w:tc>
          <w:tcPr>
            <w:tcW w:w="4347" w:type="dxa"/>
            <w:tcBorders>
              <w:top w:val="nil"/>
              <w:left w:val="nil"/>
              <w:bottom w:val="nil"/>
              <w:right w:val="nil"/>
            </w:tcBorders>
            <w:vAlign w:val="bottom"/>
          </w:tcPr>
          <w:p w14:paraId="17211444" w14:textId="103A141E" w:rsidR="00C92751" w:rsidRPr="00DB41F1" w:rsidRDefault="00C92751" w:rsidP="00445ED8">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การซื้อ</w:t>
            </w:r>
            <w:r w:rsidR="00344CAC" w:rsidRPr="00DB41F1">
              <w:rPr>
                <w:rFonts w:ascii="Browallia New" w:hAnsi="Browallia New" w:cs="Browallia New" w:hint="cs"/>
                <w:b/>
                <w:bCs/>
                <w:sz w:val="26"/>
                <w:szCs w:val="26"/>
                <w:cs/>
              </w:rPr>
              <w:t>อะไหล่และวัสดุสำรองคลัง</w:t>
            </w:r>
          </w:p>
        </w:tc>
        <w:tc>
          <w:tcPr>
            <w:tcW w:w="1276" w:type="dxa"/>
            <w:vAlign w:val="bottom"/>
          </w:tcPr>
          <w:p w14:paraId="6B13349D" w14:textId="77777777" w:rsidR="00C92751" w:rsidRPr="00DB41F1" w:rsidRDefault="00C92751"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AD668EA" w14:textId="77777777" w:rsidR="00C92751" w:rsidRPr="00DB41F1" w:rsidRDefault="00C92751"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E83B8D7" w14:textId="77777777" w:rsidR="00C92751" w:rsidRPr="00DB41F1" w:rsidRDefault="00C92751" w:rsidP="00445ED8">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4E56F628" w14:textId="77777777" w:rsidR="00C92751" w:rsidRPr="00DB41F1" w:rsidRDefault="00C92751" w:rsidP="00445ED8">
            <w:pPr>
              <w:suppressAutoHyphens/>
              <w:spacing w:line="240" w:lineRule="auto"/>
              <w:ind w:right="-72"/>
              <w:jc w:val="right"/>
              <w:rPr>
                <w:rFonts w:ascii="Browallia New" w:hAnsi="Browallia New" w:cs="Browallia New"/>
                <w:spacing w:val="-2"/>
                <w:sz w:val="26"/>
                <w:szCs w:val="26"/>
              </w:rPr>
            </w:pPr>
          </w:p>
        </w:tc>
      </w:tr>
      <w:tr w:rsidR="00C92751" w:rsidRPr="00DB41F1" w14:paraId="25F5A5FA" w14:textId="77777777" w:rsidTr="00445ED8">
        <w:tc>
          <w:tcPr>
            <w:tcW w:w="4347" w:type="dxa"/>
            <w:tcBorders>
              <w:top w:val="nil"/>
              <w:left w:val="nil"/>
              <w:bottom w:val="nil"/>
              <w:right w:val="nil"/>
            </w:tcBorders>
            <w:vAlign w:val="bottom"/>
          </w:tcPr>
          <w:p w14:paraId="7F3311CC" w14:textId="33CFFAA5" w:rsidR="00C92751" w:rsidRPr="00DB41F1" w:rsidRDefault="00354A8F" w:rsidP="00445ED8">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กิจการที่เกี่ยวข้องกันอื่น</w:t>
            </w:r>
          </w:p>
        </w:tc>
        <w:tc>
          <w:tcPr>
            <w:tcW w:w="1276" w:type="dxa"/>
            <w:vAlign w:val="bottom"/>
          </w:tcPr>
          <w:p w14:paraId="653EC24F" w14:textId="15D45FCF" w:rsidR="00C92751" w:rsidRPr="00DB41F1" w:rsidRDefault="00621FFC" w:rsidP="00F7452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9</w:t>
            </w:r>
            <w:r w:rsidR="00C1698A" w:rsidRPr="00DB41F1">
              <w:rPr>
                <w:rFonts w:ascii="Browallia New" w:hAnsi="Browallia New" w:cs="Browallia New"/>
                <w:sz w:val="26"/>
                <w:szCs w:val="26"/>
              </w:rPr>
              <w:t>,</w:t>
            </w:r>
            <w:r w:rsidRPr="00621FFC">
              <w:rPr>
                <w:rFonts w:ascii="Browallia New" w:hAnsi="Browallia New" w:cs="Browallia New"/>
                <w:sz w:val="26"/>
                <w:szCs w:val="26"/>
              </w:rPr>
              <w:t>791</w:t>
            </w:r>
          </w:p>
        </w:tc>
        <w:tc>
          <w:tcPr>
            <w:tcW w:w="1276" w:type="dxa"/>
            <w:vAlign w:val="bottom"/>
          </w:tcPr>
          <w:p w14:paraId="33B12CA3" w14:textId="0F0ACFB4" w:rsidR="00C92751" w:rsidRPr="00DB41F1" w:rsidRDefault="00621FFC" w:rsidP="00F7452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C1698A" w:rsidRPr="00DB41F1">
              <w:rPr>
                <w:rFonts w:ascii="Browallia New" w:hAnsi="Browallia New" w:cs="Browallia New"/>
                <w:sz w:val="26"/>
                <w:szCs w:val="26"/>
              </w:rPr>
              <w:t>,</w:t>
            </w:r>
            <w:r w:rsidRPr="00621FFC">
              <w:rPr>
                <w:rFonts w:ascii="Browallia New" w:hAnsi="Browallia New" w:cs="Browallia New"/>
                <w:sz w:val="26"/>
                <w:szCs w:val="26"/>
              </w:rPr>
              <w:t>554</w:t>
            </w:r>
          </w:p>
        </w:tc>
        <w:tc>
          <w:tcPr>
            <w:tcW w:w="1275" w:type="dxa"/>
            <w:vAlign w:val="bottom"/>
          </w:tcPr>
          <w:p w14:paraId="2F0A3E2F" w14:textId="5C5D1A78" w:rsidR="00C92751" w:rsidRPr="00DB41F1" w:rsidRDefault="00C1698A" w:rsidP="00F74523">
            <w:pPr>
              <w:pBdr>
                <w:bottom w:val="doub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37006A2A" w14:textId="7ACD537E" w:rsidR="00C92751" w:rsidRPr="00DB41F1" w:rsidRDefault="00C1698A" w:rsidP="00F74523">
            <w:pPr>
              <w:pBdr>
                <w:bottom w:val="doub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C92751" w:rsidRPr="00DB41F1" w14:paraId="7E5A675E" w14:textId="77777777" w:rsidTr="00C1698A">
        <w:trPr>
          <w:trHeight w:val="130"/>
        </w:trPr>
        <w:tc>
          <w:tcPr>
            <w:tcW w:w="4347" w:type="dxa"/>
            <w:tcBorders>
              <w:top w:val="nil"/>
              <w:left w:val="nil"/>
              <w:bottom w:val="nil"/>
              <w:right w:val="nil"/>
            </w:tcBorders>
            <w:vAlign w:val="bottom"/>
          </w:tcPr>
          <w:p w14:paraId="5BED1DB1" w14:textId="77777777" w:rsidR="00C92751" w:rsidRPr="00DB41F1" w:rsidRDefault="00C92751" w:rsidP="00445ED8">
            <w:pPr>
              <w:tabs>
                <w:tab w:val="left" w:pos="3295"/>
                <w:tab w:val="left" w:pos="9744"/>
              </w:tabs>
              <w:spacing w:line="240" w:lineRule="auto"/>
              <w:ind w:left="410" w:right="-108"/>
              <w:contextualSpacing/>
              <w:rPr>
                <w:rFonts w:ascii="Browallia New" w:hAnsi="Browallia New" w:cs="Browallia New"/>
                <w:b/>
                <w:bCs/>
                <w:sz w:val="8"/>
                <w:szCs w:val="8"/>
                <w:cs/>
              </w:rPr>
            </w:pPr>
          </w:p>
        </w:tc>
        <w:tc>
          <w:tcPr>
            <w:tcW w:w="1276" w:type="dxa"/>
            <w:vAlign w:val="bottom"/>
          </w:tcPr>
          <w:p w14:paraId="32990025" w14:textId="77777777" w:rsidR="00C92751" w:rsidRPr="00DB41F1" w:rsidRDefault="00C92751" w:rsidP="00445ED8">
            <w:pPr>
              <w:keepNext/>
              <w:keepLines/>
              <w:autoSpaceDE w:val="0"/>
              <w:autoSpaceDN w:val="0"/>
              <w:adjustRightInd w:val="0"/>
              <w:spacing w:line="240" w:lineRule="auto"/>
              <w:ind w:right="-72"/>
              <w:contextualSpacing/>
              <w:jc w:val="right"/>
              <w:rPr>
                <w:rFonts w:ascii="Browallia New" w:hAnsi="Browallia New" w:cs="Browallia New"/>
                <w:sz w:val="8"/>
                <w:szCs w:val="8"/>
              </w:rPr>
            </w:pPr>
          </w:p>
        </w:tc>
        <w:tc>
          <w:tcPr>
            <w:tcW w:w="1276" w:type="dxa"/>
            <w:vAlign w:val="bottom"/>
          </w:tcPr>
          <w:p w14:paraId="32A7540C" w14:textId="77777777" w:rsidR="00C92751" w:rsidRPr="00DB41F1" w:rsidRDefault="00C92751" w:rsidP="00445ED8">
            <w:pPr>
              <w:keepNext/>
              <w:keepLines/>
              <w:autoSpaceDE w:val="0"/>
              <w:autoSpaceDN w:val="0"/>
              <w:adjustRightInd w:val="0"/>
              <w:spacing w:line="240" w:lineRule="auto"/>
              <w:ind w:right="-72"/>
              <w:contextualSpacing/>
              <w:jc w:val="right"/>
              <w:rPr>
                <w:rFonts w:ascii="Browallia New" w:hAnsi="Browallia New" w:cs="Browallia New"/>
                <w:sz w:val="8"/>
                <w:szCs w:val="8"/>
              </w:rPr>
            </w:pPr>
          </w:p>
        </w:tc>
        <w:tc>
          <w:tcPr>
            <w:tcW w:w="1275" w:type="dxa"/>
            <w:vAlign w:val="bottom"/>
          </w:tcPr>
          <w:p w14:paraId="58502A92" w14:textId="77777777" w:rsidR="00C92751" w:rsidRPr="00DB41F1" w:rsidRDefault="00C92751" w:rsidP="00445ED8">
            <w:pPr>
              <w:suppressAutoHyphens/>
              <w:spacing w:line="240" w:lineRule="auto"/>
              <w:ind w:right="-72"/>
              <w:jc w:val="right"/>
              <w:rPr>
                <w:rFonts w:ascii="Browallia New" w:hAnsi="Browallia New" w:cs="Browallia New"/>
                <w:spacing w:val="-2"/>
                <w:sz w:val="8"/>
                <w:szCs w:val="8"/>
              </w:rPr>
            </w:pPr>
          </w:p>
        </w:tc>
        <w:tc>
          <w:tcPr>
            <w:tcW w:w="1276" w:type="dxa"/>
            <w:vAlign w:val="bottom"/>
          </w:tcPr>
          <w:p w14:paraId="167E178E" w14:textId="77777777" w:rsidR="00C92751" w:rsidRPr="00DB41F1" w:rsidRDefault="00C92751" w:rsidP="00445ED8">
            <w:pPr>
              <w:suppressAutoHyphens/>
              <w:spacing w:line="240" w:lineRule="auto"/>
              <w:ind w:right="-72"/>
              <w:jc w:val="right"/>
              <w:rPr>
                <w:rFonts w:ascii="Browallia New" w:hAnsi="Browallia New" w:cs="Browallia New"/>
                <w:spacing w:val="-2"/>
                <w:sz w:val="8"/>
                <w:szCs w:val="8"/>
              </w:rPr>
            </w:pPr>
          </w:p>
        </w:tc>
      </w:tr>
      <w:tr w:rsidR="00C92751" w:rsidRPr="00DB41F1" w14:paraId="7888FB0E" w14:textId="77777777" w:rsidTr="00445ED8">
        <w:tc>
          <w:tcPr>
            <w:tcW w:w="4347" w:type="dxa"/>
            <w:tcBorders>
              <w:top w:val="nil"/>
              <w:left w:val="nil"/>
              <w:bottom w:val="nil"/>
              <w:right w:val="nil"/>
            </w:tcBorders>
            <w:vAlign w:val="bottom"/>
          </w:tcPr>
          <w:p w14:paraId="6D3C779C" w14:textId="7A350FB2" w:rsidR="00C92751" w:rsidRPr="00DB41F1" w:rsidRDefault="00C1698A" w:rsidP="00445ED8">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การซื้อ</w:t>
            </w:r>
            <w:r w:rsidRPr="00DB41F1">
              <w:rPr>
                <w:rFonts w:ascii="Browallia New" w:hAnsi="Browallia New" w:cs="Browallia New" w:hint="cs"/>
                <w:b/>
                <w:bCs/>
                <w:sz w:val="26"/>
                <w:szCs w:val="26"/>
                <w:cs/>
              </w:rPr>
              <w:t>ทรัพย์สิน</w:t>
            </w:r>
          </w:p>
        </w:tc>
        <w:tc>
          <w:tcPr>
            <w:tcW w:w="1276" w:type="dxa"/>
            <w:vAlign w:val="bottom"/>
          </w:tcPr>
          <w:p w14:paraId="43C57C41" w14:textId="77777777" w:rsidR="00C92751" w:rsidRPr="00DB41F1" w:rsidRDefault="00C92751"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A3CA8B3" w14:textId="77777777" w:rsidR="00C92751" w:rsidRPr="00DB41F1" w:rsidRDefault="00C92751"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5420A1C2" w14:textId="77777777" w:rsidR="00C92751" w:rsidRPr="00DB41F1" w:rsidRDefault="00C92751" w:rsidP="00445ED8">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02EA7B4D" w14:textId="77777777" w:rsidR="00C92751" w:rsidRPr="00DB41F1" w:rsidRDefault="00C92751" w:rsidP="00445ED8">
            <w:pPr>
              <w:suppressAutoHyphens/>
              <w:spacing w:line="240" w:lineRule="auto"/>
              <w:ind w:right="-72"/>
              <w:jc w:val="right"/>
              <w:rPr>
                <w:rFonts w:ascii="Browallia New" w:hAnsi="Browallia New" w:cs="Browallia New"/>
                <w:spacing w:val="-2"/>
                <w:sz w:val="26"/>
                <w:szCs w:val="26"/>
              </w:rPr>
            </w:pPr>
          </w:p>
        </w:tc>
      </w:tr>
      <w:tr w:rsidR="00C92751" w:rsidRPr="00DB41F1" w14:paraId="60C213D2" w14:textId="77777777" w:rsidTr="00445ED8">
        <w:tc>
          <w:tcPr>
            <w:tcW w:w="4347" w:type="dxa"/>
            <w:tcBorders>
              <w:top w:val="nil"/>
              <w:left w:val="nil"/>
              <w:bottom w:val="nil"/>
              <w:right w:val="nil"/>
            </w:tcBorders>
            <w:vAlign w:val="bottom"/>
          </w:tcPr>
          <w:p w14:paraId="3A14503C" w14:textId="01A4A9F2" w:rsidR="00C92751" w:rsidRPr="00DB41F1" w:rsidRDefault="00C1698A" w:rsidP="00445ED8">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กิจการที่เกี่ยวข้องกันอื่น</w:t>
            </w:r>
          </w:p>
        </w:tc>
        <w:tc>
          <w:tcPr>
            <w:tcW w:w="1276" w:type="dxa"/>
            <w:vAlign w:val="bottom"/>
          </w:tcPr>
          <w:p w14:paraId="3856D9DA" w14:textId="1EDE7293" w:rsidR="00C92751" w:rsidRPr="00DB41F1" w:rsidRDefault="00621FFC" w:rsidP="00F7452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14</w:t>
            </w:r>
            <w:r w:rsidR="00C1698A" w:rsidRPr="00DB41F1">
              <w:rPr>
                <w:rFonts w:ascii="Browallia New" w:hAnsi="Browallia New" w:cs="Browallia New"/>
                <w:sz w:val="26"/>
                <w:szCs w:val="26"/>
              </w:rPr>
              <w:t>,</w:t>
            </w:r>
            <w:r w:rsidRPr="00621FFC">
              <w:rPr>
                <w:rFonts w:ascii="Browallia New" w:hAnsi="Browallia New" w:cs="Browallia New"/>
                <w:sz w:val="26"/>
                <w:szCs w:val="26"/>
              </w:rPr>
              <w:t>803</w:t>
            </w:r>
          </w:p>
        </w:tc>
        <w:tc>
          <w:tcPr>
            <w:tcW w:w="1276" w:type="dxa"/>
            <w:vAlign w:val="bottom"/>
          </w:tcPr>
          <w:p w14:paraId="76F041AE" w14:textId="486214B0" w:rsidR="00C92751" w:rsidRPr="00DB41F1" w:rsidRDefault="00621FFC" w:rsidP="00F7452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17</w:t>
            </w:r>
            <w:r w:rsidR="00C1698A" w:rsidRPr="00DB41F1">
              <w:rPr>
                <w:rFonts w:ascii="Browallia New" w:hAnsi="Browallia New" w:cs="Browallia New"/>
                <w:sz w:val="26"/>
                <w:szCs w:val="26"/>
              </w:rPr>
              <w:t>,</w:t>
            </w:r>
            <w:r w:rsidRPr="00621FFC">
              <w:rPr>
                <w:rFonts w:ascii="Browallia New" w:hAnsi="Browallia New" w:cs="Browallia New"/>
                <w:sz w:val="26"/>
                <w:szCs w:val="26"/>
              </w:rPr>
              <w:t>916</w:t>
            </w:r>
          </w:p>
        </w:tc>
        <w:tc>
          <w:tcPr>
            <w:tcW w:w="1275" w:type="dxa"/>
            <w:vAlign w:val="bottom"/>
          </w:tcPr>
          <w:p w14:paraId="7A14A6F8" w14:textId="0E5D12E2" w:rsidR="00C92751" w:rsidRPr="00DB41F1" w:rsidRDefault="00C1698A" w:rsidP="00F74523">
            <w:pPr>
              <w:pBdr>
                <w:bottom w:val="doub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c>
          <w:tcPr>
            <w:tcW w:w="1276" w:type="dxa"/>
            <w:vAlign w:val="bottom"/>
          </w:tcPr>
          <w:p w14:paraId="0556748E" w14:textId="23AA31CC" w:rsidR="00C92751" w:rsidRPr="00DB41F1" w:rsidRDefault="00C1698A" w:rsidP="00F74523">
            <w:pPr>
              <w:pBdr>
                <w:bottom w:val="doub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tr w:rsidR="00C1698A" w:rsidRPr="00DB41F1" w14:paraId="3BA7D114" w14:textId="77777777" w:rsidTr="00C1698A">
        <w:trPr>
          <w:trHeight w:val="130"/>
        </w:trPr>
        <w:tc>
          <w:tcPr>
            <w:tcW w:w="4347" w:type="dxa"/>
            <w:tcBorders>
              <w:top w:val="nil"/>
              <w:left w:val="nil"/>
              <w:bottom w:val="nil"/>
              <w:right w:val="nil"/>
            </w:tcBorders>
            <w:vAlign w:val="bottom"/>
          </w:tcPr>
          <w:p w14:paraId="06B7D53A" w14:textId="77777777" w:rsidR="00C1698A" w:rsidRPr="00DB41F1" w:rsidRDefault="00C1698A" w:rsidP="00C1698A">
            <w:pPr>
              <w:tabs>
                <w:tab w:val="left" w:pos="3295"/>
                <w:tab w:val="left" w:pos="9744"/>
              </w:tabs>
              <w:spacing w:line="240" w:lineRule="auto"/>
              <w:ind w:left="410" w:right="-108"/>
              <w:contextualSpacing/>
              <w:rPr>
                <w:rFonts w:ascii="Browallia New" w:hAnsi="Browallia New" w:cs="Browallia New"/>
                <w:sz w:val="4"/>
                <w:szCs w:val="4"/>
              </w:rPr>
            </w:pPr>
          </w:p>
        </w:tc>
        <w:tc>
          <w:tcPr>
            <w:tcW w:w="1276" w:type="dxa"/>
            <w:vAlign w:val="bottom"/>
          </w:tcPr>
          <w:p w14:paraId="557BBB34" w14:textId="77777777" w:rsidR="00C1698A" w:rsidRPr="00DB41F1" w:rsidRDefault="00C1698A" w:rsidP="00C1698A">
            <w:pPr>
              <w:keepNext/>
              <w:keepLines/>
              <w:autoSpaceDE w:val="0"/>
              <w:autoSpaceDN w:val="0"/>
              <w:adjustRightInd w:val="0"/>
              <w:spacing w:line="240" w:lineRule="auto"/>
              <w:ind w:right="-72"/>
              <w:contextualSpacing/>
              <w:jc w:val="right"/>
              <w:rPr>
                <w:rFonts w:ascii="Browallia New" w:hAnsi="Browallia New" w:cs="Browallia New"/>
                <w:sz w:val="4"/>
                <w:szCs w:val="4"/>
              </w:rPr>
            </w:pPr>
          </w:p>
        </w:tc>
        <w:tc>
          <w:tcPr>
            <w:tcW w:w="1276" w:type="dxa"/>
            <w:vAlign w:val="bottom"/>
          </w:tcPr>
          <w:p w14:paraId="06C9AF62" w14:textId="77777777" w:rsidR="00C1698A" w:rsidRPr="00DB41F1" w:rsidRDefault="00C1698A" w:rsidP="00C1698A">
            <w:pPr>
              <w:keepNext/>
              <w:keepLines/>
              <w:autoSpaceDE w:val="0"/>
              <w:autoSpaceDN w:val="0"/>
              <w:adjustRightInd w:val="0"/>
              <w:spacing w:line="240" w:lineRule="auto"/>
              <w:ind w:right="-72"/>
              <w:contextualSpacing/>
              <w:jc w:val="right"/>
              <w:rPr>
                <w:rFonts w:ascii="Browallia New" w:hAnsi="Browallia New" w:cs="Browallia New"/>
                <w:sz w:val="4"/>
                <w:szCs w:val="4"/>
              </w:rPr>
            </w:pPr>
          </w:p>
        </w:tc>
        <w:tc>
          <w:tcPr>
            <w:tcW w:w="1275" w:type="dxa"/>
            <w:vAlign w:val="bottom"/>
          </w:tcPr>
          <w:p w14:paraId="0259EEE3" w14:textId="77777777" w:rsidR="00C1698A" w:rsidRPr="00DB41F1" w:rsidRDefault="00C1698A" w:rsidP="00C1698A">
            <w:pPr>
              <w:suppressAutoHyphens/>
              <w:spacing w:line="240" w:lineRule="auto"/>
              <w:ind w:right="-72"/>
              <w:jc w:val="right"/>
              <w:rPr>
                <w:rFonts w:ascii="Browallia New" w:hAnsi="Browallia New" w:cs="Browallia New"/>
                <w:spacing w:val="-2"/>
                <w:sz w:val="4"/>
                <w:szCs w:val="4"/>
              </w:rPr>
            </w:pPr>
          </w:p>
        </w:tc>
        <w:tc>
          <w:tcPr>
            <w:tcW w:w="1276" w:type="dxa"/>
            <w:vAlign w:val="bottom"/>
          </w:tcPr>
          <w:p w14:paraId="4F2E3B5A" w14:textId="77777777" w:rsidR="00C1698A" w:rsidRPr="00DB41F1" w:rsidRDefault="00C1698A" w:rsidP="00C1698A">
            <w:pPr>
              <w:suppressAutoHyphens/>
              <w:spacing w:line="240" w:lineRule="auto"/>
              <w:ind w:right="-72"/>
              <w:jc w:val="right"/>
              <w:rPr>
                <w:rFonts w:ascii="Browallia New" w:hAnsi="Browallia New" w:cs="Browallia New"/>
                <w:spacing w:val="-2"/>
                <w:sz w:val="4"/>
                <w:szCs w:val="4"/>
              </w:rPr>
            </w:pPr>
          </w:p>
        </w:tc>
      </w:tr>
      <w:tr w:rsidR="00445ED8" w:rsidRPr="00DB41F1" w14:paraId="2E314698" w14:textId="77777777" w:rsidTr="00445ED8">
        <w:tc>
          <w:tcPr>
            <w:tcW w:w="4347" w:type="dxa"/>
            <w:tcBorders>
              <w:top w:val="nil"/>
              <w:left w:val="nil"/>
              <w:bottom w:val="nil"/>
              <w:right w:val="nil"/>
            </w:tcBorders>
            <w:vAlign w:val="bottom"/>
          </w:tcPr>
          <w:p w14:paraId="16AF3669" w14:textId="0ACC154B" w:rsidR="00445ED8" w:rsidRPr="00DB41F1" w:rsidRDefault="00C1698A" w:rsidP="00445ED8">
            <w:pPr>
              <w:tabs>
                <w:tab w:val="left" w:pos="3295"/>
                <w:tab w:val="left" w:pos="9744"/>
              </w:tabs>
              <w:spacing w:line="240" w:lineRule="auto"/>
              <w:ind w:left="410" w:right="-108"/>
              <w:contextualSpacing/>
              <w:rPr>
                <w:rFonts w:ascii="Browallia New" w:hAnsi="Browallia New" w:cs="Browallia New"/>
                <w:b/>
                <w:bCs/>
                <w:sz w:val="26"/>
                <w:szCs w:val="26"/>
              </w:rPr>
            </w:pPr>
            <w:r w:rsidRPr="00DB41F1">
              <w:rPr>
                <w:rFonts w:ascii="Browallia New" w:hAnsi="Browallia New" w:cs="Browallia New"/>
                <w:b/>
                <w:bCs/>
                <w:sz w:val="26"/>
                <w:szCs w:val="26"/>
                <w:cs/>
              </w:rPr>
              <w:t>การซื้อ</w:t>
            </w:r>
            <w:r w:rsidR="006233D2" w:rsidRPr="00DB41F1">
              <w:rPr>
                <w:rFonts w:ascii="Browallia New" w:hAnsi="Browallia New" w:cs="Browallia New" w:hint="cs"/>
                <w:b/>
                <w:bCs/>
                <w:sz w:val="26"/>
                <w:szCs w:val="26"/>
                <w:cs/>
              </w:rPr>
              <w:t>สินค้าและบริการอื่น</w:t>
            </w:r>
          </w:p>
        </w:tc>
        <w:tc>
          <w:tcPr>
            <w:tcW w:w="1276" w:type="dxa"/>
            <w:vAlign w:val="bottom"/>
          </w:tcPr>
          <w:p w14:paraId="5AC71902"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3174AC7"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F9C8118"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42115687"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r>
      <w:tr w:rsidR="00445ED8" w:rsidRPr="00DB41F1" w14:paraId="444A1C83" w14:textId="77777777" w:rsidTr="00445ED8">
        <w:tc>
          <w:tcPr>
            <w:tcW w:w="4347" w:type="dxa"/>
            <w:tcBorders>
              <w:top w:val="nil"/>
              <w:left w:val="nil"/>
              <w:bottom w:val="nil"/>
              <w:right w:val="nil"/>
            </w:tcBorders>
            <w:vAlign w:val="bottom"/>
          </w:tcPr>
          <w:p w14:paraId="698AB04C" w14:textId="297FBE05" w:rsidR="00445ED8" w:rsidRPr="00DB41F1" w:rsidRDefault="006233D2" w:rsidP="00445ED8">
            <w:pPr>
              <w:tabs>
                <w:tab w:val="left" w:pos="3295"/>
                <w:tab w:val="left" w:pos="9744"/>
              </w:tabs>
              <w:spacing w:line="240" w:lineRule="auto"/>
              <w:ind w:left="410" w:right="-108"/>
              <w:contextualSpacing/>
              <w:rPr>
                <w:rFonts w:ascii="Browallia New" w:hAnsi="Browallia New" w:cs="Browallia New"/>
                <w:sz w:val="26"/>
                <w:szCs w:val="26"/>
                <w:cs/>
              </w:rPr>
            </w:pPr>
            <w:bookmarkStart w:id="92" w:name="OLE_LINK76"/>
            <w:r w:rsidRPr="00DB41F1">
              <w:rPr>
                <w:rFonts w:ascii="Browallia New" w:hAnsi="Browallia New" w:cs="Browallia New"/>
                <w:sz w:val="26"/>
                <w:szCs w:val="26"/>
                <w:cs/>
              </w:rPr>
              <w:t xml:space="preserve">   บริษัทย่อย</w:t>
            </w:r>
          </w:p>
        </w:tc>
        <w:tc>
          <w:tcPr>
            <w:tcW w:w="1276" w:type="dxa"/>
            <w:vAlign w:val="bottom"/>
          </w:tcPr>
          <w:p w14:paraId="089A3180" w14:textId="41EBFE2F" w:rsidR="00445ED8" w:rsidRPr="00DB41F1" w:rsidRDefault="006233D2"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vAlign w:val="bottom"/>
          </w:tcPr>
          <w:p w14:paraId="1E699F78" w14:textId="18A62692" w:rsidR="00445ED8" w:rsidRPr="00DB41F1" w:rsidRDefault="006233D2"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55177943" w14:textId="76BCB4E8"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w:t>
            </w:r>
            <w:r w:rsidR="006233D2" w:rsidRPr="00DB41F1">
              <w:rPr>
                <w:rFonts w:ascii="Browallia New" w:hAnsi="Browallia New" w:cs="Browallia New"/>
                <w:sz w:val="26"/>
                <w:szCs w:val="26"/>
              </w:rPr>
              <w:t>,</w:t>
            </w:r>
            <w:r w:rsidRPr="00621FFC">
              <w:rPr>
                <w:rFonts w:ascii="Browallia New" w:hAnsi="Browallia New" w:cs="Browallia New"/>
                <w:sz w:val="26"/>
                <w:szCs w:val="26"/>
              </w:rPr>
              <w:t>958</w:t>
            </w:r>
          </w:p>
        </w:tc>
        <w:tc>
          <w:tcPr>
            <w:tcW w:w="1276" w:type="dxa"/>
            <w:vAlign w:val="bottom"/>
          </w:tcPr>
          <w:p w14:paraId="0093E1CD" w14:textId="69AA6E46" w:rsidR="00445ED8" w:rsidRPr="00DB41F1" w:rsidRDefault="00621FFC" w:rsidP="00445ED8">
            <w:pP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5</w:t>
            </w:r>
            <w:r w:rsidR="00F74758" w:rsidRPr="00DB41F1">
              <w:rPr>
                <w:rFonts w:ascii="Browallia New" w:hAnsi="Browallia New" w:cs="Browallia New"/>
                <w:spacing w:val="-2"/>
                <w:sz w:val="26"/>
                <w:szCs w:val="26"/>
              </w:rPr>
              <w:t>,</w:t>
            </w:r>
            <w:r w:rsidRPr="00621FFC">
              <w:rPr>
                <w:rFonts w:ascii="Browallia New" w:hAnsi="Browallia New" w:cs="Browallia New"/>
                <w:spacing w:val="-2"/>
                <w:sz w:val="26"/>
                <w:szCs w:val="26"/>
              </w:rPr>
              <w:t>690</w:t>
            </w:r>
          </w:p>
        </w:tc>
      </w:tr>
      <w:tr w:rsidR="00445ED8" w:rsidRPr="00DB41F1" w14:paraId="1787FFB0" w14:textId="77777777" w:rsidTr="00445ED8">
        <w:tc>
          <w:tcPr>
            <w:tcW w:w="4347" w:type="dxa"/>
            <w:tcBorders>
              <w:top w:val="nil"/>
              <w:left w:val="nil"/>
              <w:bottom w:val="nil"/>
              <w:right w:val="nil"/>
            </w:tcBorders>
            <w:vAlign w:val="bottom"/>
          </w:tcPr>
          <w:p w14:paraId="6A34996B" w14:textId="6F89D00F" w:rsidR="00445ED8" w:rsidRPr="00DB41F1" w:rsidRDefault="006233D2" w:rsidP="00445ED8">
            <w:pPr>
              <w:tabs>
                <w:tab w:val="left" w:pos="3295"/>
                <w:tab w:val="left" w:pos="9744"/>
              </w:tabs>
              <w:spacing w:line="240" w:lineRule="auto"/>
              <w:ind w:left="410" w:right="-108"/>
              <w:contextualSpacing/>
              <w:rPr>
                <w:rFonts w:ascii="Browallia New" w:hAnsi="Browallia New" w:cs="Browallia New"/>
                <w:sz w:val="26"/>
                <w:szCs w:val="26"/>
              </w:rPr>
            </w:pPr>
            <w:bookmarkStart w:id="93" w:name="_Hlk126939369"/>
            <w:r w:rsidRPr="00DB41F1">
              <w:rPr>
                <w:rFonts w:ascii="Browallia New" w:hAnsi="Browallia New" w:cs="Browallia New"/>
                <w:sz w:val="26"/>
                <w:szCs w:val="26"/>
              </w:rPr>
              <w:t xml:space="preserve">   </w:t>
            </w:r>
            <w:r w:rsidRPr="00DB41F1">
              <w:rPr>
                <w:rFonts w:ascii="Browallia New" w:hAnsi="Browallia New" w:cs="Browallia New"/>
                <w:sz w:val="26"/>
                <w:szCs w:val="26"/>
                <w:cs/>
              </w:rPr>
              <w:t>กิจการที่เกี่ยวข้องกันอื่น</w:t>
            </w:r>
          </w:p>
        </w:tc>
        <w:tc>
          <w:tcPr>
            <w:tcW w:w="1276" w:type="dxa"/>
            <w:vAlign w:val="bottom"/>
          </w:tcPr>
          <w:p w14:paraId="7EEE7C47" w14:textId="49C390B9"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29</w:t>
            </w:r>
            <w:r w:rsidR="006233D2" w:rsidRPr="00DB41F1">
              <w:rPr>
                <w:rFonts w:ascii="Browallia New" w:hAnsi="Browallia New" w:cs="Browallia New"/>
                <w:sz w:val="26"/>
                <w:szCs w:val="26"/>
                <w:lang w:val="en-US"/>
              </w:rPr>
              <w:t>,</w:t>
            </w:r>
            <w:r w:rsidRPr="00621FFC">
              <w:rPr>
                <w:rFonts w:ascii="Browallia New" w:hAnsi="Browallia New" w:cs="Browallia New"/>
                <w:sz w:val="26"/>
                <w:szCs w:val="26"/>
              </w:rPr>
              <w:t>248</w:t>
            </w:r>
          </w:p>
        </w:tc>
        <w:tc>
          <w:tcPr>
            <w:tcW w:w="1276" w:type="dxa"/>
            <w:vAlign w:val="bottom"/>
          </w:tcPr>
          <w:p w14:paraId="1E22AAE7" w14:textId="3C0F62CC"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22</w:t>
            </w:r>
            <w:r w:rsidR="006233D2" w:rsidRPr="00DB41F1">
              <w:rPr>
                <w:rFonts w:ascii="Browallia New" w:hAnsi="Browallia New" w:cs="Browallia New"/>
                <w:sz w:val="26"/>
                <w:szCs w:val="26"/>
              </w:rPr>
              <w:t>,</w:t>
            </w:r>
            <w:r w:rsidRPr="00621FFC">
              <w:rPr>
                <w:rFonts w:ascii="Browallia New" w:hAnsi="Browallia New" w:cs="Browallia New"/>
                <w:sz w:val="26"/>
                <w:szCs w:val="26"/>
              </w:rPr>
              <w:t>319</w:t>
            </w:r>
          </w:p>
        </w:tc>
        <w:tc>
          <w:tcPr>
            <w:tcW w:w="1275" w:type="dxa"/>
            <w:vAlign w:val="bottom"/>
          </w:tcPr>
          <w:p w14:paraId="3303242E" w14:textId="0C61174C"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19</w:t>
            </w:r>
            <w:r w:rsidR="006233D2" w:rsidRPr="00DB41F1">
              <w:rPr>
                <w:rFonts w:ascii="Browallia New" w:hAnsi="Browallia New" w:cs="Browallia New"/>
                <w:sz w:val="26"/>
                <w:szCs w:val="26"/>
              </w:rPr>
              <w:t>,</w:t>
            </w:r>
            <w:r w:rsidRPr="00621FFC">
              <w:rPr>
                <w:rFonts w:ascii="Browallia New" w:hAnsi="Browallia New" w:cs="Browallia New"/>
                <w:sz w:val="26"/>
                <w:szCs w:val="26"/>
              </w:rPr>
              <w:t>608</w:t>
            </w:r>
          </w:p>
        </w:tc>
        <w:tc>
          <w:tcPr>
            <w:tcW w:w="1276" w:type="dxa"/>
            <w:vAlign w:val="bottom"/>
          </w:tcPr>
          <w:p w14:paraId="1A8FBE66" w14:textId="18C92121" w:rsidR="00445ED8" w:rsidRPr="00DB41F1" w:rsidRDefault="00621FFC" w:rsidP="00445ED8">
            <w:pPr>
              <w:pBdr>
                <w:bottom w:val="single" w:sz="4" w:space="1" w:color="auto"/>
              </w:pBdr>
              <w:suppressAutoHyphens/>
              <w:spacing w:line="240" w:lineRule="auto"/>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9</w:t>
            </w:r>
            <w:r w:rsidR="00F74758" w:rsidRPr="00DB41F1">
              <w:rPr>
                <w:rFonts w:ascii="Browallia New" w:hAnsi="Browallia New" w:cs="Browallia New"/>
                <w:spacing w:val="-2"/>
                <w:sz w:val="26"/>
                <w:szCs w:val="26"/>
              </w:rPr>
              <w:t>,</w:t>
            </w:r>
            <w:r w:rsidRPr="00621FFC">
              <w:rPr>
                <w:rFonts w:ascii="Browallia New" w:hAnsi="Browallia New" w:cs="Browallia New"/>
                <w:spacing w:val="-2"/>
                <w:sz w:val="26"/>
                <w:szCs w:val="26"/>
              </w:rPr>
              <w:t>846</w:t>
            </w:r>
          </w:p>
        </w:tc>
      </w:tr>
      <w:bookmarkEnd w:id="93"/>
      <w:tr w:rsidR="00445ED8" w:rsidRPr="00DB41F1" w14:paraId="65BD41A8" w14:textId="77777777" w:rsidTr="00445ED8">
        <w:trPr>
          <w:trHeight w:val="83"/>
        </w:trPr>
        <w:tc>
          <w:tcPr>
            <w:tcW w:w="4347" w:type="dxa"/>
            <w:tcBorders>
              <w:top w:val="nil"/>
              <w:left w:val="nil"/>
              <w:bottom w:val="nil"/>
              <w:right w:val="nil"/>
            </w:tcBorders>
            <w:vAlign w:val="bottom"/>
          </w:tcPr>
          <w:p w14:paraId="5768B1FE"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vAlign w:val="bottom"/>
          </w:tcPr>
          <w:p w14:paraId="668139CF" w14:textId="212B0275"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29</w:t>
            </w:r>
            <w:r w:rsidR="006233D2" w:rsidRPr="00DB41F1">
              <w:rPr>
                <w:rFonts w:ascii="Browallia New" w:hAnsi="Browallia New" w:cs="Browallia New"/>
                <w:sz w:val="26"/>
                <w:szCs w:val="26"/>
              </w:rPr>
              <w:t>,</w:t>
            </w:r>
            <w:r w:rsidRPr="00621FFC">
              <w:rPr>
                <w:rFonts w:ascii="Browallia New" w:hAnsi="Browallia New" w:cs="Browallia New"/>
                <w:sz w:val="26"/>
                <w:szCs w:val="26"/>
              </w:rPr>
              <w:t>248</w:t>
            </w:r>
          </w:p>
        </w:tc>
        <w:tc>
          <w:tcPr>
            <w:tcW w:w="1276" w:type="dxa"/>
            <w:vAlign w:val="bottom"/>
          </w:tcPr>
          <w:p w14:paraId="0693A08E" w14:textId="3CCC5D3C"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22</w:t>
            </w:r>
            <w:r w:rsidR="006233D2" w:rsidRPr="00DB41F1">
              <w:rPr>
                <w:rFonts w:ascii="Browallia New" w:hAnsi="Browallia New" w:cs="Browallia New"/>
                <w:sz w:val="26"/>
                <w:szCs w:val="26"/>
              </w:rPr>
              <w:t>,</w:t>
            </w:r>
            <w:r w:rsidRPr="00621FFC">
              <w:rPr>
                <w:rFonts w:ascii="Browallia New" w:hAnsi="Browallia New" w:cs="Browallia New"/>
                <w:sz w:val="26"/>
                <w:szCs w:val="26"/>
              </w:rPr>
              <w:t>319</w:t>
            </w:r>
          </w:p>
        </w:tc>
        <w:tc>
          <w:tcPr>
            <w:tcW w:w="1275" w:type="dxa"/>
            <w:vAlign w:val="bottom"/>
          </w:tcPr>
          <w:p w14:paraId="68831FB5" w14:textId="2621768E"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32</w:t>
            </w:r>
            <w:r w:rsidR="00F74758" w:rsidRPr="00DB41F1">
              <w:rPr>
                <w:rFonts w:ascii="Browallia New" w:hAnsi="Browallia New" w:cs="Browallia New"/>
                <w:sz w:val="26"/>
                <w:szCs w:val="26"/>
              </w:rPr>
              <w:t>,</w:t>
            </w:r>
            <w:r w:rsidRPr="00621FFC">
              <w:rPr>
                <w:rFonts w:ascii="Browallia New" w:hAnsi="Browallia New" w:cs="Browallia New"/>
                <w:sz w:val="26"/>
                <w:szCs w:val="26"/>
              </w:rPr>
              <w:t>566</w:t>
            </w:r>
          </w:p>
        </w:tc>
        <w:tc>
          <w:tcPr>
            <w:tcW w:w="1276" w:type="dxa"/>
            <w:vAlign w:val="bottom"/>
          </w:tcPr>
          <w:p w14:paraId="09643E78" w14:textId="30D083B1"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15</w:t>
            </w:r>
            <w:r w:rsidR="00F74758" w:rsidRPr="00DB41F1">
              <w:rPr>
                <w:rFonts w:ascii="Browallia New" w:hAnsi="Browallia New" w:cs="Browallia New"/>
                <w:sz w:val="26"/>
                <w:szCs w:val="26"/>
              </w:rPr>
              <w:t>,</w:t>
            </w:r>
            <w:r w:rsidRPr="00621FFC">
              <w:rPr>
                <w:rFonts w:ascii="Browallia New" w:hAnsi="Browallia New" w:cs="Browallia New"/>
                <w:sz w:val="26"/>
                <w:szCs w:val="26"/>
              </w:rPr>
              <w:t>536</w:t>
            </w:r>
          </w:p>
        </w:tc>
      </w:tr>
      <w:tr w:rsidR="00445ED8" w:rsidRPr="00DB41F1" w14:paraId="0663F0F5" w14:textId="77777777" w:rsidTr="00445ED8">
        <w:tc>
          <w:tcPr>
            <w:tcW w:w="4347" w:type="dxa"/>
            <w:tcBorders>
              <w:top w:val="nil"/>
              <w:left w:val="nil"/>
              <w:bottom w:val="nil"/>
              <w:right w:val="nil"/>
            </w:tcBorders>
            <w:vAlign w:val="bottom"/>
          </w:tcPr>
          <w:p w14:paraId="288CAF7C"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12"/>
                <w:szCs w:val="12"/>
                <w:cs/>
              </w:rPr>
            </w:pPr>
          </w:p>
        </w:tc>
        <w:tc>
          <w:tcPr>
            <w:tcW w:w="1276" w:type="dxa"/>
            <w:vAlign w:val="bottom"/>
          </w:tcPr>
          <w:p w14:paraId="3834FFA4"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43FF704"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4F43663"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7D736F4"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r>
      <w:tr w:rsidR="007C126F" w:rsidRPr="00DB41F1" w14:paraId="06EA8341" w14:textId="77777777" w:rsidTr="00445ED8">
        <w:tc>
          <w:tcPr>
            <w:tcW w:w="4347" w:type="dxa"/>
            <w:tcBorders>
              <w:top w:val="nil"/>
              <w:left w:val="nil"/>
              <w:bottom w:val="nil"/>
              <w:right w:val="nil"/>
            </w:tcBorders>
            <w:vAlign w:val="bottom"/>
          </w:tcPr>
          <w:p w14:paraId="0C634F2E" w14:textId="2AAF2D8B" w:rsidR="007C126F" w:rsidRPr="00DB41F1" w:rsidRDefault="007C126F" w:rsidP="007C126F">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ดอกเบี้ยจ่าย</w:t>
            </w:r>
            <w:r w:rsidR="004B5068" w:rsidRPr="00DB41F1">
              <w:rPr>
                <w:rFonts w:ascii="Browallia New" w:hAnsi="Browallia New" w:cs="Browallia New" w:hint="cs"/>
                <w:b/>
                <w:bCs/>
                <w:sz w:val="26"/>
                <w:szCs w:val="26"/>
                <w:cs/>
              </w:rPr>
              <w:t>เงินกู้ยืม</w:t>
            </w:r>
          </w:p>
        </w:tc>
        <w:tc>
          <w:tcPr>
            <w:tcW w:w="1276" w:type="dxa"/>
            <w:vAlign w:val="bottom"/>
          </w:tcPr>
          <w:p w14:paraId="58E1518E" w14:textId="77777777" w:rsidR="007C126F" w:rsidRPr="00DB41F1" w:rsidRDefault="007C126F" w:rsidP="007C126F">
            <w:pPr>
              <w:keepNext/>
              <w:keepLines/>
              <w:autoSpaceDE w:val="0"/>
              <w:autoSpaceDN w:val="0"/>
              <w:adjustRightInd w:val="0"/>
              <w:spacing w:line="240" w:lineRule="auto"/>
              <w:ind w:right="-72"/>
              <w:contextualSpacing/>
              <w:jc w:val="right"/>
              <w:rPr>
                <w:rFonts w:ascii="Browallia New" w:hAnsi="Browallia New" w:cs="Browallia New"/>
                <w:b/>
                <w:bCs/>
                <w:sz w:val="26"/>
                <w:szCs w:val="26"/>
              </w:rPr>
            </w:pPr>
          </w:p>
        </w:tc>
        <w:tc>
          <w:tcPr>
            <w:tcW w:w="1276" w:type="dxa"/>
            <w:vAlign w:val="bottom"/>
          </w:tcPr>
          <w:p w14:paraId="5702971E" w14:textId="77777777" w:rsidR="007C126F" w:rsidRPr="00DB41F1" w:rsidRDefault="007C126F" w:rsidP="007C126F">
            <w:pPr>
              <w:keepNext/>
              <w:keepLines/>
              <w:autoSpaceDE w:val="0"/>
              <w:autoSpaceDN w:val="0"/>
              <w:adjustRightInd w:val="0"/>
              <w:spacing w:line="240" w:lineRule="auto"/>
              <w:ind w:right="-72"/>
              <w:contextualSpacing/>
              <w:jc w:val="right"/>
              <w:rPr>
                <w:rFonts w:ascii="Browallia New" w:hAnsi="Browallia New" w:cs="Browallia New"/>
                <w:b/>
                <w:bCs/>
                <w:sz w:val="26"/>
                <w:szCs w:val="26"/>
              </w:rPr>
            </w:pPr>
          </w:p>
        </w:tc>
        <w:tc>
          <w:tcPr>
            <w:tcW w:w="1275" w:type="dxa"/>
            <w:vAlign w:val="bottom"/>
          </w:tcPr>
          <w:p w14:paraId="196C2E45" w14:textId="77777777" w:rsidR="007C126F" w:rsidRPr="00DB41F1" w:rsidRDefault="007C126F" w:rsidP="007C126F">
            <w:pPr>
              <w:keepNext/>
              <w:keepLines/>
              <w:autoSpaceDE w:val="0"/>
              <w:autoSpaceDN w:val="0"/>
              <w:adjustRightInd w:val="0"/>
              <w:spacing w:line="240" w:lineRule="auto"/>
              <w:ind w:right="-72"/>
              <w:contextualSpacing/>
              <w:jc w:val="right"/>
              <w:rPr>
                <w:rFonts w:ascii="Browallia New" w:hAnsi="Browallia New" w:cs="Browallia New"/>
                <w:b/>
                <w:bCs/>
                <w:sz w:val="26"/>
                <w:szCs w:val="26"/>
              </w:rPr>
            </w:pPr>
          </w:p>
        </w:tc>
        <w:tc>
          <w:tcPr>
            <w:tcW w:w="1276" w:type="dxa"/>
            <w:vAlign w:val="bottom"/>
          </w:tcPr>
          <w:p w14:paraId="6637D4C5" w14:textId="77777777" w:rsidR="007C126F" w:rsidRPr="00DB41F1" w:rsidRDefault="007C126F" w:rsidP="007C126F">
            <w:pPr>
              <w:keepNext/>
              <w:keepLines/>
              <w:autoSpaceDE w:val="0"/>
              <w:autoSpaceDN w:val="0"/>
              <w:adjustRightInd w:val="0"/>
              <w:spacing w:line="240" w:lineRule="auto"/>
              <w:ind w:right="-72"/>
              <w:contextualSpacing/>
              <w:jc w:val="right"/>
              <w:rPr>
                <w:rFonts w:ascii="Browallia New" w:hAnsi="Browallia New" w:cs="Browallia New"/>
                <w:b/>
                <w:bCs/>
                <w:sz w:val="26"/>
                <w:szCs w:val="26"/>
              </w:rPr>
            </w:pPr>
          </w:p>
        </w:tc>
      </w:tr>
      <w:tr w:rsidR="00CA4F39" w:rsidRPr="00DB41F1" w14:paraId="2A8EDF87" w14:textId="77777777">
        <w:tc>
          <w:tcPr>
            <w:tcW w:w="4347" w:type="dxa"/>
            <w:tcBorders>
              <w:top w:val="nil"/>
              <w:left w:val="nil"/>
              <w:bottom w:val="nil"/>
              <w:right w:val="nil"/>
            </w:tcBorders>
            <w:vAlign w:val="bottom"/>
          </w:tcPr>
          <w:p w14:paraId="6DBA077D" w14:textId="2EF30226" w:rsidR="00CA4F39" w:rsidRPr="00DB41F1" w:rsidRDefault="00CA4F39" w:rsidP="00CA4F39">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sz w:val="26"/>
                <w:szCs w:val="26"/>
                <w:cs/>
              </w:rPr>
              <w:t xml:space="preserve">   บริษัทย่อย</w:t>
            </w:r>
          </w:p>
        </w:tc>
        <w:tc>
          <w:tcPr>
            <w:tcW w:w="1276" w:type="dxa"/>
            <w:vAlign w:val="bottom"/>
          </w:tcPr>
          <w:p w14:paraId="14BE2D11" w14:textId="72FEFA9A" w:rsidR="00CA4F39" w:rsidRPr="00DB41F1" w:rsidRDefault="00CF43D8" w:rsidP="00CA4F3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5ED392F5" w14:textId="3DD37993" w:rsidR="00CA4F39" w:rsidRPr="00DB41F1" w:rsidRDefault="00CF43D8" w:rsidP="00CA4F3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75B99A2A" w14:textId="01E64641" w:rsidR="00CA4F39" w:rsidRPr="00DB41F1" w:rsidRDefault="00621FFC" w:rsidP="00CA4F3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411</w:t>
            </w:r>
          </w:p>
        </w:tc>
        <w:tc>
          <w:tcPr>
            <w:tcW w:w="1276" w:type="dxa"/>
            <w:vAlign w:val="bottom"/>
          </w:tcPr>
          <w:p w14:paraId="6C5C434D" w14:textId="78C24218" w:rsidR="00CA4F39" w:rsidRPr="00DB41F1" w:rsidRDefault="00EE0D78" w:rsidP="00CA4F3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CA4F39" w:rsidRPr="00DB41F1" w14:paraId="77BA5525" w14:textId="77777777" w:rsidTr="00445ED8">
        <w:tc>
          <w:tcPr>
            <w:tcW w:w="4347" w:type="dxa"/>
            <w:tcBorders>
              <w:top w:val="nil"/>
              <w:left w:val="nil"/>
              <w:bottom w:val="nil"/>
              <w:right w:val="nil"/>
            </w:tcBorders>
            <w:vAlign w:val="bottom"/>
          </w:tcPr>
          <w:p w14:paraId="46220FF1" w14:textId="45EF116B" w:rsidR="00CA4F39" w:rsidRPr="00DB41F1" w:rsidRDefault="00CA4F39" w:rsidP="00CA4F39">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sz w:val="26"/>
                <w:szCs w:val="26"/>
                <w:cs/>
              </w:rPr>
              <w:t xml:space="preserve">   บริษัทร่วม</w:t>
            </w:r>
          </w:p>
        </w:tc>
        <w:tc>
          <w:tcPr>
            <w:tcW w:w="1276" w:type="dxa"/>
            <w:vAlign w:val="bottom"/>
          </w:tcPr>
          <w:p w14:paraId="23CA587C" w14:textId="51536ADC" w:rsidR="00CA4F39" w:rsidRPr="00DB41F1" w:rsidRDefault="00621FFC" w:rsidP="00EE0D7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112</w:t>
            </w:r>
          </w:p>
        </w:tc>
        <w:tc>
          <w:tcPr>
            <w:tcW w:w="1276" w:type="dxa"/>
            <w:vAlign w:val="bottom"/>
          </w:tcPr>
          <w:p w14:paraId="24B14EE9" w14:textId="74EBD989" w:rsidR="00CA4F39" w:rsidRPr="00DB41F1" w:rsidRDefault="00CF43D8" w:rsidP="00EE0D7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412D0D85" w14:textId="2156F4C5" w:rsidR="00CA4F39" w:rsidRPr="00DB41F1" w:rsidRDefault="00CF43D8" w:rsidP="00EE0D7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786C8F17" w14:textId="4F6E9C97" w:rsidR="00CA4F39" w:rsidRPr="00DB41F1" w:rsidRDefault="00EE0D78" w:rsidP="00EE0D7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C126F" w:rsidRPr="00DB41F1" w14:paraId="42B698C1" w14:textId="77777777" w:rsidTr="00445ED8">
        <w:tc>
          <w:tcPr>
            <w:tcW w:w="4347" w:type="dxa"/>
            <w:tcBorders>
              <w:top w:val="nil"/>
              <w:left w:val="nil"/>
              <w:bottom w:val="nil"/>
              <w:right w:val="nil"/>
            </w:tcBorders>
            <w:vAlign w:val="bottom"/>
          </w:tcPr>
          <w:p w14:paraId="42616CF2" w14:textId="77777777" w:rsidR="007C126F" w:rsidRPr="00DB41F1" w:rsidRDefault="007C126F" w:rsidP="007C126F">
            <w:pPr>
              <w:tabs>
                <w:tab w:val="left" w:pos="3295"/>
                <w:tab w:val="left" w:pos="9744"/>
              </w:tabs>
              <w:spacing w:line="240" w:lineRule="auto"/>
              <w:ind w:left="410" w:right="-108"/>
              <w:contextualSpacing/>
              <w:rPr>
                <w:rFonts w:ascii="Browallia New" w:hAnsi="Browallia New" w:cs="Browallia New"/>
                <w:b/>
                <w:bCs/>
                <w:sz w:val="26"/>
                <w:szCs w:val="26"/>
                <w:cs/>
              </w:rPr>
            </w:pPr>
          </w:p>
        </w:tc>
        <w:tc>
          <w:tcPr>
            <w:tcW w:w="1276" w:type="dxa"/>
            <w:vAlign w:val="bottom"/>
          </w:tcPr>
          <w:p w14:paraId="2E9D472C" w14:textId="4D9DD120" w:rsidR="007C126F" w:rsidRPr="00DB41F1" w:rsidRDefault="00621FFC" w:rsidP="00EE0D7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112</w:t>
            </w:r>
          </w:p>
        </w:tc>
        <w:tc>
          <w:tcPr>
            <w:tcW w:w="1276" w:type="dxa"/>
            <w:vAlign w:val="bottom"/>
          </w:tcPr>
          <w:p w14:paraId="62C032DB" w14:textId="17055482" w:rsidR="007C126F" w:rsidRPr="00DB41F1" w:rsidRDefault="00CF43D8" w:rsidP="00EE0D7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026BED87" w14:textId="02C2ACA7" w:rsidR="007C126F" w:rsidRPr="00DB41F1" w:rsidRDefault="00621FFC" w:rsidP="00EE0D7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411</w:t>
            </w:r>
          </w:p>
        </w:tc>
        <w:tc>
          <w:tcPr>
            <w:tcW w:w="1276" w:type="dxa"/>
            <w:vAlign w:val="bottom"/>
          </w:tcPr>
          <w:p w14:paraId="01841216" w14:textId="617A1FCD" w:rsidR="007C126F" w:rsidRPr="00DB41F1" w:rsidRDefault="00EE0D78" w:rsidP="00EE0D7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7C126F" w:rsidRPr="00DB41F1" w14:paraId="19425CF0" w14:textId="77777777" w:rsidTr="00CA4F39">
        <w:trPr>
          <w:trHeight w:val="130"/>
        </w:trPr>
        <w:tc>
          <w:tcPr>
            <w:tcW w:w="4347" w:type="dxa"/>
            <w:tcBorders>
              <w:top w:val="nil"/>
              <w:left w:val="nil"/>
              <w:bottom w:val="nil"/>
              <w:right w:val="nil"/>
            </w:tcBorders>
            <w:vAlign w:val="bottom"/>
          </w:tcPr>
          <w:p w14:paraId="720F0EE1" w14:textId="77777777" w:rsidR="007C126F" w:rsidRPr="00DB41F1" w:rsidRDefault="007C126F" w:rsidP="007C126F">
            <w:pPr>
              <w:tabs>
                <w:tab w:val="left" w:pos="3295"/>
                <w:tab w:val="left" w:pos="9744"/>
              </w:tabs>
              <w:spacing w:line="240" w:lineRule="auto"/>
              <w:ind w:left="410" w:right="-108"/>
              <w:contextualSpacing/>
              <w:rPr>
                <w:rFonts w:ascii="Browallia New" w:hAnsi="Browallia New" w:cs="Browallia New"/>
                <w:b/>
                <w:bCs/>
                <w:sz w:val="8"/>
                <w:szCs w:val="8"/>
                <w:cs/>
              </w:rPr>
            </w:pPr>
          </w:p>
        </w:tc>
        <w:tc>
          <w:tcPr>
            <w:tcW w:w="1276" w:type="dxa"/>
            <w:vAlign w:val="bottom"/>
          </w:tcPr>
          <w:p w14:paraId="46BAB49D" w14:textId="77777777" w:rsidR="007C126F" w:rsidRPr="00DB41F1" w:rsidRDefault="007C126F" w:rsidP="007C126F">
            <w:pPr>
              <w:keepNext/>
              <w:keepLines/>
              <w:autoSpaceDE w:val="0"/>
              <w:autoSpaceDN w:val="0"/>
              <w:adjustRightInd w:val="0"/>
              <w:spacing w:line="240" w:lineRule="auto"/>
              <w:ind w:right="-72"/>
              <w:contextualSpacing/>
              <w:jc w:val="right"/>
              <w:rPr>
                <w:rFonts w:ascii="Browallia New" w:hAnsi="Browallia New" w:cs="Browallia New"/>
                <w:b/>
                <w:bCs/>
                <w:sz w:val="8"/>
                <w:szCs w:val="8"/>
              </w:rPr>
            </w:pPr>
          </w:p>
        </w:tc>
        <w:tc>
          <w:tcPr>
            <w:tcW w:w="1276" w:type="dxa"/>
            <w:vAlign w:val="bottom"/>
          </w:tcPr>
          <w:p w14:paraId="03AFD404" w14:textId="77777777" w:rsidR="007C126F" w:rsidRPr="00DB41F1" w:rsidRDefault="007C126F" w:rsidP="007C126F">
            <w:pPr>
              <w:keepNext/>
              <w:keepLines/>
              <w:autoSpaceDE w:val="0"/>
              <w:autoSpaceDN w:val="0"/>
              <w:adjustRightInd w:val="0"/>
              <w:spacing w:line="240" w:lineRule="auto"/>
              <w:ind w:right="-72"/>
              <w:contextualSpacing/>
              <w:jc w:val="right"/>
              <w:rPr>
                <w:rFonts w:ascii="Browallia New" w:hAnsi="Browallia New" w:cs="Browallia New"/>
                <w:b/>
                <w:bCs/>
                <w:sz w:val="8"/>
                <w:szCs w:val="8"/>
              </w:rPr>
            </w:pPr>
          </w:p>
        </w:tc>
        <w:tc>
          <w:tcPr>
            <w:tcW w:w="1275" w:type="dxa"/>
            <w:vAlign w:val="bottom"/>
          </w:tcPr>
          <w:p w14:paraId="0B653CED" w14:textId="77777777" w:rsidR="007C126F" w:rsidRPr="00DB41F1" w:rsidRDefault="007C126F" w:rsidP="007C126F">
            <w:pPr>
              <w:keepNext/>
              <w:keepLines/>
              <w:autoSpaceDE w:val="0"/>
              <w:autoSpaceDN w:val="0"/>
              <w:adjustRightInd w:val="0"/>
              <w:spacing w:line="240" w:lineRule="auto"/>
              <w:ind w:right="-72"/>
              <w:contextualSpacing/>
              <w:jc w:val="right"/>
              <w:rPr>
                <w:rFonts w:ascii="Browallia New" w:hAnsi="Browallia New" w:cs="Browallia New"/>
                <w:b/>
                <w:bCs/>
                <w:sz w:val="8"/>
                <w:szCs w:val="8"/>
              </w:rPr>
            </w:pPr>
          </w:p>
        </w:tc>
        <w:tc>
          <w:tcPr>
            <w:tcW w:w="1276" w:type="dxa"/>
            <w:vAlign w:val="bottom"/>
          </w:tcPr>
          <w:p w14:paraId="45DF0EAA" w14:textId="77777777" w:rsidR="007C126F" w:rsidRPr="00DB41F1" w:rsidRDefault="007C126F" w:rsidP="007C126F">
            <w:pPr>
              <w:keepNext/>
              <w:keepLines/>
              <w:autoSpaceDE w:val="0"/>
              <w:autoSpaceDN w:val="0"/>
              <w:adjustRightInd w:val="0"/>
              <w:spacing w:line="240" w:lineRule="auto"/>
              <w:ind w:right="-72"/>
              <w:contextualSpacing/>
              <w:jc w:val="right"/>
              <w:rPr>
                <w:rFonts w:ascii="Browallia New" w:hAnsi="Browallia New" w:cs="Browallia New"/>
                <w:b/>
                <w:bCs/>
                <w:sz w:val="8"/>
                <w:szCs w:val="8"/>
              </w:rPr>
            </w:pPr>
          </w:p>
        </w:tc>
      </w:tr>
      <w:tr w:rsidR="00445ED8" w:rsidRPr="00DB41F1" w14:paraId="06EF1BC3" w14:textId="77777777" w:rsidTr="00445ED8">
        <w:tc>
          <w:tcPr>
            <w:tcW w:w="4347" w:type="dxa"/>
            <w:tcBorders>
              <w:top w:val="nil"/>
              <w:left w:val="nil"/>
              <w:bottom w:val="nil"/>
              <w:right w:val="nil"/>
            </w:tcBorders>
            <w:vAlign w:val="bottom"/>
          </w:tcPr>
          <w:p w14:paraId="431F90F7" w14:textId="40E1C552" w:rsidR="00445ED8" w:rsidRPr="00DB41F1" w:rsidRDefault="00631330" w:rsidP="00445ED8">
            <w:pPr>
              <w:tabs>
                <w:tab w:val="left" w:pos="3295"/>
                <w:tab w:val="left" w:pos="9744"/>
              </w:tabs>
              <w:spacing w:line="240" w:lineRule="auto"/>
              <w:ind w:left="410" w:right="-108"/>
              <w:contextualSpacing/>
              <w:rPr>
                <w:rFonts w:ascii="Browallia New" w:hAnsi="Browallia New" w:cs="Browallia New"/>
                <w:b/>
                <w:bCs/>
                <w:sz w:val="26"/>
                <w:szCs w:val="26"/>
              </w:rPr>
            </w:pPr>
            <w:r w:rsidRPr="00DB41F1">
              <w:rPr>
                <w:rFonts w:ascii="Browallia New" w:hAnsi="Browallia New" w:cs="Browallia New"/>
                <w:b/>
                <w:bCs/>
                <w:sz w:val="26"/>
                <w:szCs w:val="26"/>
                <w:cs/>
              </w:rPr>
              <w:t xml:space="preserve">ดอกเบี้ยจ่าย </w:t>
            </w:r>
            <w:r w:rsidRPr="00DB41F1">
              <w:rPr>
                <w:rFonts w:ascii="Browallia New" w:hAnsi="Browallia New" w:cs="Browallia New"/>
                <w:b/>
                <w:bCs/>
                <w:sz w:val="26"/>
                <w:szCs w:val="26"/>
                <w:lang w:val="en-US"/>
              </w:rPr>
              <w:t xml:space="preserve">- </w:t>
            </w:r>
            <w:r w:rsidRPr="00DB41F1">
              <w:rPr>
                <w:rFonts w:ascii="Browallia New" w:hAnsi="Browallia New" w:cs="Browallia New"/>
                <w:b/>
                <w:bCs/>
                <w:sz w:val="26"/>
                <w:szCs w:val="26"/>
                <w:cs/>
              </w:rPr>
              <w:t>หนี้สินตามสัญญาเช่า</w:t>
            </w:r>
          </w:p>
        </w:tc>
        <w:tc>
          <w:tcPr>
            <w:tcW w:w="1276" w:type="dxa"/>
            <w:vAlign w:val="bottom"/>
          </w:tcPr>
          <w:p w14:paraId="2D0922C8"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2881E55"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B008E40"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F5E1240"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445ED8" w:rsidRPr="00DB41F1" w14:paraId="4BC591C5" w14:textId="77777777">
        <w:tc>
          <w:tcPr>
            <w:tcW w:w="4347" w:type="dxa"/>
            <w:tcBorders>
              <w:top w:val="nil"/>
              <w:left w:val="nil"/>
              <w:bottom w:val="nil"/>
              <w:right w:val="nil"/>
            </w:tcBorders>
          </w:tcPr>
          <w:p w14:paraId="0F83FF11" w14:textId="3C6DD070" w:rsidR="00445ED8" w:rsidRPr="00DB41F1" w:rsidRDefault="00014A7E" w:rsidP="00445ED8">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00CB796D" w:rsidRPr="00DB41F1">
              <w:rPr>
                <w:rFonts w:ascii="Browallia New" w:hAnsi="Browallia New" w:cs="Browallia New"/>
                <w:sz w:val="26"/>
                <w:szCs w:val="26"/>
                <w:cs/>
              </w:rPr>
              <w:t>กิจการที่เกี่ยวข้องกันอื่น</w:t>
            </w:r>
          </w:p>
        </w:tc>
        <w:tc>
          <w:tcPr>
            <w:tcW w:w="1276" w:type="dxa"/>
            <w:vAlign w:val="bottom"/>
          </w:tcPr>
          <w:p w14:paraId="55DCDB15" w14:textId="1E58A4E8" w:rsidR="00445ED8" w:rsidRPr="00DB41F1" w:rsidRDefault="00621FFC" w:rsidP="00D358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sz w:val="26"/>
                <w:szCs w:val="26"/>
              </w:rPr>
              <w:t>1</w:t>
            </w:r>
            <w:r w:rsidR="00D358D4" w:rsidRPr="00DB41F1">
              <w:rPr>
                <w:rFonts w:ascii="Browallia New" w:hAnsi="Browallia New" w:cs="Browallia New"/>
                <w:sz w:val="26"/>
                <w:szCs w:val="26"/>
                <w:lang w:val="en-US"/>
              </w:rPr>
              <w:t>,</w:t>
            </w:r>
            <w:r w:rsidRPr="00621FFC">
              <w:rPr>
                <w:rFonts w:ascii="Browallia New" w:hAnsi="Browallia New" w:cs="Browallia New"/>
                <w:sz w:val="26"/>
                <w:szCs w:val="26"/>
              </w:rPr>
              <w:t>996</w:t>
            </w:r>
          </w:p>
        </w:tc>
        <w:tc>
          <w:tcPr>
            <w:tcW w:w="1276" w:type="dxa"/>
            <w:vAlign w:val="bottom"/>
          </w:tcPr>
          <w:p w14:paraId="14CD9F68" w14:textId="0088805A" w:rsidR="00445ED8" w:rsidRPr="00DB41F1" w:rsidRDefault="00621FFC" w:rsidP="00D358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755</w:t>
            </w:r>
          </w:p>
        </w:tc>
        <w:tc>
          <w:tcPr>
            <w:tcW w:w="1275" w:type="dxa"/>
            <w:vAlign w:val="bottom"/>
          </w:tcPr>
          <w:p w14:paraId="2F69060A" w14:textId="28FB14ED" w:rsidR="00445ED8" w:rsidRPr="00DB41F1" w:rsidRDefault="00621FFC" w:rsidP="00D358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392</w:t>
            </w:r>
          </w:p>
        </w:tc>
        <w:tc>
          <w:tcPr>
            <w:tcW w:w="1276" w:type="dxa"/>
            <w:vAlign w:val="bottom"/>
          </w:tcPr>
          <w:p w14:paraId="6B197C61" w14:textId="0A4C03AD" w:rsidR="00445ED8" w:rsidRPr="00DB41F1" w:rsidRDefault="00621FFC" w:rsidP="00D358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70</w:t>
            </w:r>
          </w:p>
        </w:tc>
      </w:tr>
      <w:bookmarkEnd w:id="92"/>
      <w:tr w:rsidR="00445ED8" w:rsidRPr="00DB41F1" w14:paraId="53ABCEEE" w14:textId="77777777" w:rsidTr="00445ED8">
        <w:tc>
          <w:tcPr>
            <w:tcW w:w="4347" w:type="dxa"/>
            <w:tcBorders>
              <w:top w:val="nil"/>
              <w:left w:val="nil"/>
              <w:bottom w:val="nil"/>
              <w:right w:val="nil"/>
            </w:tcBorders>
            <w:shd w:val="clear" w:color="auto" w:fill="auto"/>
            <w:vAlign w:val="bottom"/>
          </w:tcPr>
          <w:p w14:paraId="75760835"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12"/>
                <w:szCs w:val="12"/>
                <w:cs/>
              </w:rPr>
            </w:pPr>
          </w:p>
        </w:tc>
        <w:tc>
          <w:tcPr>
            <w:tcW w:w="1276" w:type="dxa"/>
            <w:shd w:val="clear" w:color="auto" w:fill="auto"/>
            <w:vAlign w:val="bottom"/>
          </w:tcPr>
          <w:p w14:paraId="4C25CAB2"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cs/>
              </w:rPr>
            </w:pPr>
          </w:p>
        </w:tc>
        <w:tc>
          <w:tcPr>
            <w:tcW w:w="1276" w:type="dxa"/>
            <w:shd w:val="clear" w:color="auto" w:fill="auto"/>
            <w:vAlign w:val="bottom"/>
          </w:tcPr>
          <w:p w14:paraId="60DDE8CD"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cs/>
              </w:rPr>
            </w:pPr>
          </w:p>
        </w:tc>
        <w:tc>
          <w:tcPr>
            <w:tcW w:w="1275" w:type="dxa"/>
            <w:shd w:val="clear" w:color="auto" w:fill="auto"/>
            <w:vAlign w:val="bottom"/>
          </w:tcPr>
          <w:p w14:paraId="3C38EE05"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cs/>
              </w:rPr>
            </w:pPr>
          </w:p>
        </w:tc>
        <w:tc>
          <w:tcPr>
            <w:tcW w:w="1276" w:type="dxa"/>
            <w:shd w:val="clear" w:color="auto" w:fill="auto"/>
            <w:vAlign w:val="bottom"/>
          </w:tcPr>
          <w:p w14:paraId="6F0FFEB8"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27E4A27E" w14:textId="77777777" w:rsidTr="00445ED8">
        <w:tc>
          <w:tcPr>
            <w:tcW w:w="4347" w:type="dxa"/>
            <w:tcBorders>
              <w:top w:val="nil"/>
              <w:left w:val="nil"/>
              <w:bottom w:val="nil"/>
              <w:right w:val="nil"/>
            </w:tcBorders>
            <w:shd w:val="clear" w:color="auto" w:fill="auto"/>
            <w:vAlign w:val="bottom"/>
          </w:tcPr>
          <w:p w14:paraId="012E647F" w14:textId="2E7807BE" w:rsidR="00445ED8" w:rsidRPr="00DB41F1" w:rsidRDefault="0050607F" w:rsidP="00445ED8">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pacing w:val="-2"/>
                <w:sz w:val="26"/>
                <w:szCs w:val="26"/>
                <w:cs/>
              </w:rPr>
              <w:t>ค่าเช่า</w:t>
            </w:r>
            <w:r w:rsidR="000D4661" w:rsidRPr="00DB41F1">
              <w:rPr>
                <w:rFonts w:ascii="Browallia New" w:hAnsi="Browallia New" w:cs="Browallia New" w:hint="cs"/>
                <w:b/>
                <w:bCs/>
                <w:spacing w:val="-2"/>
                <w:sz w:val="26"/>
                <w:szCs w:val="26"/>
                <w:cs/>
              </w:rPr>
              <w:t>และ</w:t>
            </w:r>
            <w:r w:rsidRPr="00DB41F1">
              <w:rPr>
                <w:rFonts w:ascii="Browallia New" w:hAnsi="Browallia New" w:cs="Browallia New"/>
                <w:b/>
                <w:bCs/>
                <w:spacing w:val="-2"/>
                <w:sz w:val="26"/>
                <w:szCs w:val="26"/>
                <w:cs/>
              </w:rPr>
              <w:t>ค่าบริการพื้นที่เช่า</w:t>
            </w:r>
          </w:p>
        </w:tc>
        <w:tc>
          <w:tcPr>
            <w:tcW w:w="1276" w:type="dxa"/>
            <w:shd w:val="clear" w:color="auto" w:fill="auto"/>
            <w:vAlign w:val="bottom"/>
          </w:tcPr>
          <w:p w14:paraId="6BD1FC0E"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71BF8D76"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shd w:val="clear" w:color="auto" w:fill="auto"/>
            <w:vAlign w:val="bottom"/>
          </w:tcPr>
          <w:p w14:paraId="5CA2CE4B"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CD0F8C6"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12341C" w:rsidRPr="00DB41F1" w14:paraId="4CB797C8" w14:textId="77777777" w:rsidTr="00445ED8">
        <w:tc>
          <w:tcPr>
            <w:tcW w:w="4347" w:type="dxa"/>
            <w:tcBorders>
              <w:top w:val="nil"/>
              <w:left w:val="nil"/>
              <w:bottom w:val="nil"/>
              <w:right w:val="nil"/>
            </w:tcBorders>
            <w:shd w:val="clear" w:color="auto" w:fill="auto"/>
            <w:vAlign w:val="bottom"/>
          </w:tcPr>
          <w:p w14:paraId="003012AD" w14:textId="1199411F" w:rsidR="0012341C" w:rsidRPr="00DB41F1" w:rsidRDefault="00014A7E" w:rsidP="0012341C">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w:t>
            </w:r>
            <w:r w:rsidR="00CB796D" w:rsidRPr="00DB41F1">
              <w:rPr>
                <w:rFonts w:ascii="Browallia New" w:hAnsi="Browallia New" w:cs="Browallia New"/>
                <w:sz w:val="26"/>
                <w:szCs w:val="26"/>
                <w:cs/>
              </w:rPr>
              <w:t>กิจการที่เกี่ยวข้องกันอื่น</w:t>
            </w:r>
          </w:p>
        </w:tc>
        <w:tc>
          <w:tcPr>
            <w:tcW w:w="1276" w:type="dxa"/>
            <w:shd w:val="clear" w:color="auto" w:fill="auto"/>
            <w:vAlign w:val="bottom"/>
          </w:tcPr>
          <w:p w14:paraId="4F492348" w14:textId="635AC09F" w:rsidR="0012341C" w:rsidRPr="00DB41F1" w:rsidRDefault="00621FFC" w:rsidP="0012341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621FFC">
              <w:rPr>
                <w:rFonts w:ascii="Browallia New" w:hAnsi="Browallia New" w:cs="Browallia New"/>
                <w:sz w:val="26"/>
                <w:szCs w:val="26"/>
              </w:rPr>
              <w:t>35</w:t>
            </w:r>
            <w:r w:rsidR="001B75A2" w:rsidRPr="00DB41F1">
              <w:rPr>
                <w:rFonts w:ascii="Browallia New" w:hAnsi="Browallia New" w:cs="Browallia New"/>
                <w:sz w:val="26"/>
                <w:szCs w:val="26"/>
              </w:rPr>
              <w:t>,</w:t>
            </w:r>
            <w:r w:rsidRPr="00621FFC">
              <w:rPr>
                <w:rFonts w:ascii="Browallia New" w:hAnsi="Browallia New" w:cs="Browallia New"/>
                <w:sz w:val="26"/>
                <w:szCs w:val="26"/>
              </w:rPr>
              <w:t>242</w:t>
            </w:r>
          </w:p>
        </w:tc>
        <w:tc>
          <w:tcPr>
            <w:tcW w:w="1276" w:type="dxa"/>
            <w:shd w:val="clear" w:color="auto" w:fill="auto"/>
            <w:vAlign w:val="bottom"/>
          </w:tcPr>
          <w:p w14:paraId="43DB4FFB" w14:textId="487C0144" w:rsidR="0012341C" w:rsidRPr="00DB41F1" w:rsidRDefault="00621FFC" w:rsidP="0012341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33</w:t>
            </w:r>
            <w:r w:rsidR="0012341C" w:rsidRPr="00DB41F1">
              <w:rPr>
                <w:rFonts w:ascii="Browallia New" w:hAnsi="Browallia New" w:cs="Browallia New"/>
                <w:sz w:val="26"/>
                <w:szCs w:val="26"/>
              </w:rPr>
              <w:t>,</w:t>
            </w:r>
            <w:r w:rsidRPr="00621FFC">
              <w:rPr>
                <w:rFonts w:ascii="Browallia New" w:hAnsi="Browallia New" w:cs="Browallia New"/>
                <w:sz w:val="26"/>
                <w:szCs w:val="26"/>
              </w:rPr>
              <w:t>484</w:t>
            </w:r>
          </w:p>
        </w:tc>
        <w:tc>
          <w:tcPr>
            <w:tcW w:w="1275" w:type="dxa"/>
            <w:shd w:val="clear" w:color="auto" w:fill="auto"/>
            <w:vAlign w:val="bottom"/>
          </w:tcPr>
          <w:p w14:paraId="4F983BB4" w14:textId="0833C8BC" w:rsidR="0012341C" w:rsidRPr="00DB41F1" w:rsidRDefault="00621FFC" w:rsidP="0012341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621FFC">
              <w:rPr>
                <w:rFonts w:ascii="Browallia New" w:hAnsi="Browallia New" w:cs="Browallia New"/>
                <w:sz w:val="26"/>
                <w:szCs w:val="26"/>
              </w:rPr>
              <w:t>4</w:t>
            </w:r>
            <w:r w:rsidR="001B75A2" w:rsidRPr="00DB41F1">
              <w:rPr>
                <w:rFonts w:ascii="Browallia New" w:hAnsi="Browallia New" w:cs="Browallia New"/>
                <w:sz w:val="26"/>
                <w:szCs w:val="26"/>
              </w:rPr>
              <w:t>,</w:t>
            </w:r>
            <w:r w:rsidRPr="00621FFC">
              <w:rPr>
                <w:rFonts w:ascii="Browallia New" w:hAnsi="Browallia New" w:cs="Browallia New"/>
                <w:sz w:val="26"/>
                <w:szCs w:val="26"/>
              </w:rPr>
              <w:t>553</w:t>
            </w:r>
          </w:p>
        </w:tc>
        <w:tc>
          <w:tcPr>
            <w:tcW w:w="1276" w:type="dxa"/>
            <w:shd w:val="clear" w:color="auto" w:fill="auto"/>
            <w:vAlign w:val="bottom"/>
          </w:tcPr>
          <w:p w14:paraId="1E375B55" w14:textId="4DF8F269" w:rsidR="0012341C" w:rsidRPr="00DB41F1" w:rsidRDefault="00621FFC" w:rsidP="0012341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12341C" w:rsidRPr="00DB41F1">
              <w:rPr>
                <w:rFonts w:ascii="Browallia New" w:hAnsi="Browallia New" w:cs="Browallia New"/>
                <w:sz w:val="26"/>
                <w:szCs w:val="26"/>
              </w:rPr>
              <w:t>,</w:t>
            </w:r>
            <w:r w:rsidRPr="00621FFC">
              <w:rPr>
                <w:rFonts w:ascii="Browallia New" w:hAnsi="Browallia New" w:cs="Browallia New"/>
                <w:sz w:val="26"/>
                <w:szCs w:val="26"/>
              </w:rPr>
              <w:t>164</w:t>
            </w:r>
          </w:p>
        </w:tc>
      </w:tr>
      <w:tr w:rsidR="0012341C" w:rsidRPr="00DB41F1" w14:paraId="6696C5AC" w14:textId="77777777" w:rsidTr="00445ED8">
        <w:tc>
          <w:tcPr>
            <w:tcW w:w="4347" w:type="dxa"/>
            <w:tcBorders>
              <w:top w:val="nil"/>
              <w:left w:val="nil"/>
              <w:bottom w:val="nil"/>
              <w:right w:val="nil"/>
            </w:tcBorders>
            <w:shd w:val="clear" w:color="auto" w:fill="auto"/>
          </w:tcPr>
          <w:p w14:paraId="0AE5F809" w14:textId="77777777" w:rsidR="0012341C" w:rsidRPr="00DB41F1" w:rsidRDefault="0012341C" w:rsidP="0012341C">
            <w:pPr>
              <w:tabs>
                <w:tab w:val="left" w:pos="3295"/>
                <w:tab w:val="left" w:pos="9744"/>
              </w:tabs>
              <w:spacing w:line="240" w:lineRule="auto"/>
              <w:ind w:left="410" w:right="-108"/>
              <w:contextualSpacing/>
              <w:rPr>
                <w:rFonts w:ascii="Browallia New" w:hAnsi="Browallia New" w:cs="Browallia New"/>
                <w:b/>
                <w:bCs/>
                <w:sz w:val="12"/>
                <w:szCs w:val="12"/>
                <w:cs/>
              </w:rPr>
            </w:pPr>
          </w:p>
        </w:tc>
        <w:tc>
          <w:tcPr>
            <w:tcW w:w="1276" w:type="dxa"/>
            <w:shd w:val="clear" w:color="auto" w:fill="auto"/>
            <w:vAlign w:val="bottom"/>
          </w:tcPr>
          <w:p w14:paraId="33691C6E"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12"/>
                <w:szCs w:val="12"/>
                <w:cs/>
              </w:rPr>
            </w:pPr>
          </w:p>
        </w:tc>
        <w:tc>
          <w:tcPr>
            <w:tcW w:w="1276" w:type="dxa"/>
            <w:shd w:val="clear" w:color="auto" w:fill="auto"/>
            <w:vAlign w:val="bottom"/>
          </w:tcPr>
          <w:p w14:paraId="62747369"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shd w:val="clear" w:color="auto" w:fill="auto"/>
            <w:vAlign w:val="bottom"/>
          </w:tcPr>
          <w:p w14:paraId="287C7FFA"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12"/>
                <w:szCs w:val="12"/>
                <w:cs/>
              </w:rPr>
            </w:pPr>
          </w:p>
        </w:tc>
        <w:tc>
          <w:tcPr>
            <w:tcW w:w="1276" w:type="dxa"/>
            <w:shd w:val="clear" w:color="auto" w:fill="auto"/>
            <w:vAlign w:val="bottom"/>
          </w:tcPr>
          <w:p w14:paraId="4B4664D3"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12"/>
                <w:szCs w:val="12"/>
              </w:rPr>
            </w:pPr>
          </w:p>
        </w:tc>
      </w:tr>
      <w:tr w:rsidR="0012341C" w:rsidRPr="00DB41F1" w14:paraId="1BC9127F" w14:textId="77777777" w:rsidTr="00445ED8">
        <w:tc>
          <w:tcPr>
            <w:tcW w:w="4347" w:type="dxa"/>
            <w:tcBorders>
              <w:top w:val="nil"/>
              <w:left w:val="nil"/>
              <w:bottom w:val="nil"/>
              <w:right w:val="nil"/>
            </w:tcBorders>
            <w:shd w:val="clear" w:color="auto" w:fill="auto"/>
          </w:tcPr>
          <w:p w14:paraId="412A3B37" w14:textId="77777777" w:rsidR="0012341C" w:rsidRPr="00DB41F1" w:rsidRDefault="0012341C" w:rsidP="0012341C">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การจ่ายหนี้สินตามสัญญาเช่า</w:t>
            </w:r>
          </w:p>
        </w:tc>
        <w:tc>
          <w:tcPr>
            <w:tcW w:w="1276" w:type="dxa"/>
            <w:shd w:val="clear" w:color="auto" w:fill="auto"/>
            <w:vAlign w:val="bottom"/>
          </w:tcPr>
          <w:p w14:paraId="0C2E7DC2"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E9B279B"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514B64FC"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546E052B"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12341C" w:rsidRPr="00DB41F1" w14:paraId="426F6AFB" w14:textId="77777777" w:rsidTr="00445ED8">
        <w:tc>
          <w:tcPr>
            <w:tcW w:w="4347" w:type="dxa"/>
            <w:tcBorders>
              <w:top w:val="nil"/>
              <w:left w:val="nil"/>
              <w:bottom w:val="nil"/>
              <w:right w:val="nil"/>
            </w:tcBorders>
            <w:shd w:val="clear" w:color="auto" w:fill="auto"/>
          </w:tcPr>
          <w:p w14:paraId="5BE6D8BC" w14:textId="791F0218" w:rsidR="0012341C" w:rsidRPr="00DB41F1" w:rsidRDefault="00220DF5" w:rsidP="0012341C">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 </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 </w:t>
            </w:r>
            <w:r w:rsidR="00CB796D" w:rsidRPr="00DB41F1">
              <w:rPr>
                <w:rFonts w:ascii="Browallia New" w:hAnsi="Browallia New" w:cs="Browallia New"/>
                <w:sz w:val="26"/>
                <w:szCs w:val="26"/>
                <w:cs/>
              </w:rPr>
              <w:t>กิจการที่เกี่ยวข้องกันอื่น</w:t>
            </w:r>
          </w:p>
        </w:tc>
        <w:tc>
          <w:tcPr>
            <w:tcW w:w="1276" w:type="dxa"/>
            <w:shd w:val="clear" w:color="auto" w:fill="auto"/>
            <w:vAlign w:val="bottom"/>
          </w:tcPr>
          <w:p w14:paraId="42158807" w14:textId="2AF59758" w:rsidR="0012341C" w:rsidRPr="00DB41F1" w:rsidRDefault="00621FFC" w:rsidP="0012341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25</w:t>
            </w:r>
            <w:r w:rsidR="00CA62CE" w:rsidRPr="00DB41F1">
              <w:rPr>
                <w:rFonts w:ascii="Browallia New" w:hAnsi="Browallia New" w:cs="Browallia New"/>
                <w:sz w:val="26"/>
                <w:szCs w:val="26"/>
              </w:rPr>
              <w:t>,</w:t>
            </w:r>
            <w:r w:rsidRPr="00621FFC">
              <w:rPr>
                <w:rFonts w:ascii="Browallia New" w:hAnsi="Browallia New" w:cs="Browallia New"/>
                <w:sz w:val="26"/>
                <w:szCs w:val="26"/>
              </w:rPr>
              <w:t>894</w:t>
            </w:r>
          </w:p>
        </w:tc>
        <w:tc>
          <w:tcPr>
            <w:tcW w:w="1276" w:type="dxa"/>
            <w:shd w:val="clear" w:color="auto" w:fill="auto"/>
            <w:vAlign w:val="bottom"/>
          </w:tcPr>
          <w:p w14:paraId="4F104551" w14:textId="045155DE" w:rsidR="0012341C" w:rsidRPr="00DB41F1" w:rsidRDefault="00621FFC" w:rsidP="0012341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24</w:t>
            </w:r>
            <w:r w:rsidR="00220DF5" w:rsidRPr="00DB41F1">
              <w:rPr>
                <w:rFonts w:ascii="Browallia New" w:hAnsi="Browallia New" w:cs="Browallia New"/>
                <w:sz w:val="26"/>
                <w:szCs w:val="26"/>
              </w:rPr>
              <w:t>,</w:t>
            </w:r>
            <w:r w:rsidRPr="00621FFC">
              <w:rPr>
                <w:rFonts w:ascii="Browallia New" w:hAnsi="Browallia New" w:cs="Browallia New"/>
                <w:sz w:val="26"/>
                <w:szCs w:val="26"/>
              </w:rPr>
              <w:t>259</w:t>
            </w:r>
          </w:p>
        </w:tc>
        <w:tc>
          <w:tcPr>
            <w:tcW w:w="1275" w:type="dxa"/>
            <w:shd w:val="clear" w:color="auto" w:fill="auto"/>
            <w:vAlign w:val="bottom"/>
          </w:tcPr>
          <w:p w14:paraId="3E4006EC" w14:textId="311368AC" w:rsidR="0012341C" w:rsidRPr="00DB41F1" w:rsidRDefault="00621FFC" w:rsidP="0012341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CA62CE" w:rsidRPr="00DB41F1">
              <w:rPr>
                <w:rFonts w:ascii="Browallia New" w:hAnsi="Browallia New" w:cs="Browallia New"/>
                <w:sz w:val="26"/>
                <w:szCs w:val="26"/>
              </w:rPr>
              <w:t>,</w:t>
            </w:r>
            <w:r w:rsidRPr="00621FFC">
              <w:rPr>
                <w:rFonts w:ascii="Browallia New" w:hAnsi="Browallia New" w:cs="Browallia New"/>
                <w:sz w:val="26"/>
                <w:szCs w:val="26"/>
              </w:rPr>
              <w:t>783</w:t>
            </w:r>
          </w:p>
        </w:tc>
        <w:tc>
          <w:tcPr>
            <w:tcW w:w="1276" w:type="dxa"/>
            <w:shd w:val="clear" w:color="auto" w:fill="auto"/>
            <w:vAlign w:val="bottom"/>
          </w:tcPr>
          <w:p w14:paraId="3956650D" w14:textId="37E10E0C" w:rsidR="0012341C" w:rsidRPr="00DB41F1" w:rsidRDefault="00621FFC" w:rsidP="0012341C">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12341C" w:rsidRPr="00DB41F1">
              <w:rPr>
                <w:rFonts w:ascii="Browallia New" w:hAnsi="Browallia New" w:cs="Browallia New"/>
                <w:sz w:val="26"/>
                <w:szCs w:val="26"/>
              </w:rPr>
              <w:t>,</w:t>
            </w:r>
            <w:r w:rsidRPr="00621FFC">
              <w:rPr>
                <w:rFonts w:ascii="Browallia New" w:hAnsi="Browallia New" w:cs="Browallia New"/>
                <w:sz w:val="26"/>
                <w:szCs w:val="26"/>
              </w:rPr>
              <w:t>524</w:t>
            </w:r>
          </w:p>
        </w:tc>
      </w:tr>
      <w:tr w:rsidR="0012341C" w:rsidRPr="00DB41F1" w14:paraId="7E712500" w14:textId="77777777" w:rsidTr="00445ED8">
        <w:tc>
          <w:tcPr>
            <w:tcW w:w="4347" w:type="dxa"/>
            <w:tcBorders>
              <w:top w:val="nil"/>
              <w:left w:val="nil"/>
              <w:bottom w:val="nil"/>
              <w:right w:val="nil"/>
            </w:tcBorders>
            <w:shd w:val="clear" w:color="auto" w:fill="auto"/>
          </w:tcPr>
          <w:p w14:paraId="4767EF0F" w14:textId="77777777" w:rsidR="0012341C" w:rsidRPr="00DB41F1" w:rsidRDefault="0012341C" w:rsidP="0012341C">
            <w:pPr>
              <w:tabs>
                <w:tab w:val="left" w:pos="3295"/>
                <w:tab w:val="left" w:pos="9744"/>
              </w:tabs>
              <w:spacing w:line="240" w:lineRule="auto"/>
              <w:ind w:left="410" w:right="-108"/>
              <w:contextualSpacing/>
              <w:rPr>
                <w:rFonts w:ascii="Browallia New" w:hAnsi="Browallia New" w:cs="Browallia New"/>
                <w:sz w:val="12"/>
                <w:szCs w:val="12"/>
                <w:cs/>
              </w:rPr>
            </w:pPr>
          </w:p>
        </w:tc>
        <w:tc>
          <w:tcPr>
            <w:tcW w:w="1276" w:type="dxa"/>
            <w:shd w:val="clear" w:color="auto" w:fill="auto"/>
            <w:vAlign w:val="bottom"/>
          </w:tcPr>
          <w:p w14:paraId="794ADE0C"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12"/>
                <w:szCs w:val="12"/>
                <w:cs/>
              </w:rPr>
            </w:pPr>
          </w:p>
        </w:tc>
        <w:tc>
          <w:tcPr>
            <w:tcW w:w="1276" w:type="dxa"/>
            <w:shd w:val="clear" w:color="auto" w:fill="auto"/>
            <w:vAlign w:val="bottom"/>
          </w:tcPr>
          <w:p w14:paraId="48357D20"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shd w:val="clear" w:color="auto" w:fill="auto"/>
            <w:vAlign w:val="bottom"/>
          </w:tcPr>
          <w:p w14:paraId="470E1DC0"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12"/>
                <w:szCs w:val="12"/>
                <w:cs/>
              </w:rPr>
            </w:pPr>
          </w:p>
        </w:tc>
        <w:tc>
          <w:tcPr>
            <w:tcW w:w="1276" w:type="dxa"/>
            <w:shd w:val="clear" w:color="auto" w:fill="auto"/>
            <w:vAlign w:val="bottom"/>
          </w:tcPr>
          <w:p w14:paraId="03982286" w14:textId="77777777" w:rsidR="0012341C" w:rsidRPr="00DB41F1" w:rsidRDefault="0012341C" w:rsidP="0012341C">
            <w:pPr>
              <w:keepNext/>
              <w:keepLines/>
              <w:autoSpaceDE w:val="0"/>
              <w:autoSpaceDN w:val="0"/>
              <w:adjustRightInd w:val="0"/>
              <w:spacing w:line="240" w:lineRule="auto"/>
              <w:ind w:right="-72"/>
              <w:contextualSpacing/>
              <w:jc w:val="right"/>
              <w:rPr>
                <w:rFonts w:ascii="Browallia New" w:hAnsi="Browallia New" w:cs="Browallia New"/>
                <w:sz w:val="12"/>
                <w:szCs w:val="12"/>
              </w:rPr>
            </w:pPr>
          </w:p>
        </w:tc>
      </w:tr>
    </w:tbl>
    <w:p w14:paraId="40C51EDC" w14:textId="77777777" w:rsidR="0073622C" w:rsidRPr="00DB41F1" w:rsidRDefault="0073622C" w:rsidP="0073622C">
      <w:pPr>
        <w:ind w:left="540" w:hanging="540"/>
        <w:contextualSpacing/>
        <w:rPr>
          <w:rFonts w:ascii="Browallia New" w:hAnsi="Browallia New" w:cs="Browallia New"/>
          <w:b/>
          <w:bCs/>
          <w:color w:val="CF4A02"/>
          <w:sz w:val="26"/>
          <w:szCs w:val="26"/>
        </w:rPr>
      </w:pPr>
    </w:p>
    <w:p w14:paraId="653DBEA7" w14:textId="77777777" w:rsidR="0073622C" w:rsidRPr="00DB41F1" w:rsidRDefault="0073622C" w:rsidP="0073622C">
      <w:pPr>
        <w:spacing w:line="240" w:lineRule="auto"/>
        <w:rPr>
          <w:rFonts w:ascii="Browallia New" w:hAnsi="Browallia New" w:cs="Browallia New"/>
          <w:b/>
          <w:bCs/>
          <w:color w:val="CF4A02"/>
          <w:sz w:val="26"/>
          <w:szCs w:val="26"/>
        </w:rPr>
      </w:pPr>
      <w:r w:rsidRPr="00DB41F1">
        <w:rPr>
          <w:rFonts w:ascii="Browallia New" w:hAnsi="Browallia New" w:cs="Browallia New"/>
          <w:b/>
          <w:bCs/>
          <w:color w:val="CF4A02"/>
          <w:sz w:val="26"/>
          <w:szCs w:val="26"/>
        </w:rPr>
        <w:br w:type="page"/>
      </w:r>
    </w:p>
    <w:p w14:paraId="0CC7F99E" w14:textId="5CA17971" w:rsidR="0073622C" w:rsidRPr="00DB41F1" w:rsidRDefault="00621FFC" w:rsidP="0073622C">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40</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3</w:t>
      </w:r>
      <w:r w:rsidR="0073622C" w:rsidRPr="00DB41F1">
        <w:rPr>
          <w:rFonts w:ascii="Browallia New" w:hAnsi="Browallia New" w:cs="Browallia New"/>
          <w:b/>
          <w:bCs/>
          <w:color w:val="CF4A02"/>
          <w:sz w:val="26"/>
          <w:szCs w:val="26"/>
        </w:rPr>
        <w:t xml:space="preserve"> </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ลูกหนี้การค้าและลูกหนี้อื่น</w:t>
      </w:r>
    </w:p>
    <w:p w14:paraId="6EBFD9EB" w14:textId="77777777" w:rsidR="0073622C" w:rsidRPr="00DB41F1" w:rsidRDefault="0073622C" w:rsidP="0073622C">
      <w:pPr>
        <w:ind w:left="1080"/>
        <w:contextualSpacing/>
        <w:rPr>
          <w:rFonts w:ascii="Browallia New" w:hAnsi="Browallia New" w:cs="Browallia New"/>
          <w:sz w:val="26"/>
          <w:szCs w:val="26"/>
        </w:rPr>
      </w:pPr>
    </w:p>
    <w:tbl>
      <w:tblPr>
        <w:tblW w:w="0" w:type="auto"/>
        <w:tblInd w:w="18" w:type="dxa"/>
        <w:tblLayout w:type="fixed"/>
        <w:tblLook w:val="0000" w:firstRow="0" w:lastRow="0" w:firstColumn="0" w:lastColumn="0" w:noHBand="0" w:noVBand="0"/>
      </w:tblPr>
      <w:tblGrid>
        <w:gridCol w:w="4325"/>
        <w:gridCol w:w="1281"/>
        <w:gridCol w:w="1281"/>
        <w:gridCol w:w="1270"/>
        <w:gridCol w:w="1281"/>
      </w:tblGrid>
      <w:tr w:rsidR="0073622C" w:rsidRPr="00DB41F1" w14:paraId="4BEC7880" w14:textId="77777777" w:rsidTr="0079644F">
        <w:tc>
          <w:tcPr>
            <w:tcW w:w="4325" w:type="dxa"/>
            <w:tcBorders>
              <w:top w:val="nil"/>
              <w:left w:val="nil"/>
              <w:bottom w:val="nil"/>
              <w:right w:val="nil"/>
            </w:tcBorders>
            <w:vAlign w:val="bottom"/>
          </w:tcPr>
          <w:p w14:paraId="5117FD10"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62" w:type="dxa"/>
            <w:gridSpan w:val="2"/>
            <w:vAlign w:val="bottom"/>
          </w:tcPr>
          <w:p w14:paraId="20542FD9"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58BC53EC"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1FB73DD4" w14:textId="77777777" w:rsidTr="00445ED8">
        <w:trPr>
          <w:trHeight w:val="198"/>
        </w:trPr>
        <w:tc>
          <w:tcPr>
            <w:tcW w:w="4325" w:type="dxa"/>
            <w:tcBorders>
              <w:top w:val="nil"/>
              <w:left w:val="nil"/>
              <w:bottom w:val="nil"/>
              <w:right w:val="nil"/>
            </w:tcBorders>
            <w:vAlign w:val="bottom"/>
          </w:tcPr>
          <w:p w14:paraId="49D79254"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bookmarkStart w:id="94" w:name="_Hlk139966814"/>
          </w:p>
        </w:tc>
        <w:tc>
          <w:tcPr>
            <w:tcW w:w="1281" w:type="dxa"/>
          </w:tcPr>
          <w:p w14:paraId="6E157375" w14:textId="589544E7"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81" w:type="dxa"/>
          </w:tcPr>
          <w:p w14:paraId="47FB52A1" w14:textId="073E57B3"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0" w:type="dxa"/>
          </w:tcPr>
          <w:p w14:paraId="0F9DBF89" w14:textId="5AC62064"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81" w:type="dxa"/>
          </w:tcPr>
          <w:p w14:paraId="31C9A477" w14:textId="03482899"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bookmarkEnd w:id="94"/>
      <w:tr w:rsidR="00445ED8" w:rsidRPr="00DB41F1" w14:paraId="33E4AA31" w14:textId="77777777" w:rsidTr="0079644F">
        <w:tc>
          <w:tcPr>
            <w:tcW w:w="4325" w:type="dxa"/>
            <w:tcBorders>
              <w:top w:val="nil"/>
              <w:left w:val="nil"/>
              <w:bottom w:val="nil"/>
              <w:right w:val="nil"/>
            </w:tcBorders>
            <w:vAlign w:val="bottom"/>
          </w:tcPr>
          <w:p w14:paraId="53CBA443"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81" w:type="dxa"/>
            <w:vAlign w:val="bottom"/>
          </w:tcPr>
          <w:p w14:paraId="46698BA9"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81" w:type="dxa"/>
            <w:vAlign w:val="bottom"/>
          </w:tcPr>
          <w:p w14:paraId="5A1FACC2"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0" w:type="dxa"/>
            <w:vAlign w:val="bottom"/>
          </w:tcPr>
          <w:p w14:paraId="0C336A91"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81" w:type="dxa"/>
            <w:vAlign w:val="bottom"/>
          </w:tcPr>
          <w:p w14:paraId="2B8BF938"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686FA54C" w14:textId="77777777" w:rsidTr="0079644F">
        <w:tc>
          <w:tcPr>
            <w:tcW w:w="4325" w:type="dxa"/>
            <w:tcBorders>
              <w:top w:val="nil"/>
              <w:left w:val="nil"/>
              <w:bottom w:val="nil"/>
              <w:right w:val="nil"/>
            </w:tcBorders>
            <w:vAlign w:val="bottom"/>
          </w:tcPr>
          <w:p w14:paraId="6661F343"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sz w:val="12"/>
                <w:szCs w:val="12"/>
                <w:cs/>
              </w:rPr>
            </w:pPr>
          </w:p>
        </w:tc>
        <w:tc>
          <w:tcPr>
            <w:tcW w:w="1281" w:type="dxa"/>
            <w:vAlign w:val="bottom"/>
          </w:tcPr>
          <w:p w14:paraId="56BE4CE5"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81" w:type="dxa"/>
            <w:vAlign w:val="bottom"/>
          </w:tcPr>
          <w:p w14:paraId="5D98DB2F"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0" w:type="dxa"/>
            <w:vAlign w:val="bottom"/>
          </w:tcPr>
          <w:p w14:paraId="4C1D8CCA"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81" w:type="dxa"/>
            <w:vAlign w:val="bottom"/>
          </w:tcPr>
          <w:p w14:paraId="24AEFEBF"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61321F77" w14:textId="77777777" w:rsidTr="0079644F">
        <w:tc>
          <w:tcPr>
            <w:tcW w:w="4325" w:type="dxa"/>
            <w:tcBorders>
              <w:top w:val="nil"/>
              <w:left w:val="nil"/>
              <w:bottom w:val="nil"/>
              <w:right w:val="nil"/>
            </w:tcBorders>
          </w:tcPr>
          <w:p w14:paraId="1E25527E"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b/>
                <w:bCs/>
                <w:spacing w:val="-4"/>
                <w:sz w:val="26"/>
                <w:szCs w:val="26"/>
                <w:cs/>
              </w:rPr>
              <w:t>ลูกหนี้การค้า</w:t>
            </w:r>
          </w:p>
        </w:tc>
        <w:tc>
          <w:tcPr>
            <w:tcW w:w="1281" w:type="dxa"/>
            <w:vAlign w:val="bottom"/>
          </w:tcPr>
          <w:p w14:paraId="18DA653F"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0D6AE194"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585CAD60"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c>
          <w:tcPr>
            <w:tcW w:w="1281" w:type="dxa"/>
            <w:vAlign w:val="bottom"/>
          </w:tcPr>
          <w:p w14:paraId="76742812"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r>
      <w:tr w:rsidR="00445ED8" w:rsidRPr="00DB41F1" w14:paraId="1B569961" w14:textId="77777777" w:rsidTr="0079644F">
        <w:tc>
          <w:tcPr>
            <w:tcW w:w="4325" w:type="dxa"/>
            <w:tcBorders>
              <w:top w:val="nil"/>
              <w:left w:val="nil"/>
              <w:bottom w:val="nil"/>
              <w:right w:val="nil"/>
            </w:tcBorders>
          </w:tcPr>
          <w:p w14:paraId="5AEE0BD8"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b/>
                <w:bCs/>
                <w:sz w:val="26"/>
                <w:szCs w:val="26"/>
              </w:rPr>
            </w:pPr>
            <w:bookmarkStart w:id="95" w:name="OLE_LINK77"/>
            <w:r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บริษัทย่อย</w:t>
            </w:r>
          </w:p>
        </w:tc>
        <w:tc>
          <w:tcPr>
            <w:tcW w:w="1281" w:type="dxa"/>
            <w:vAlign w:val="bottom"/>
          </w:tcPr>
          <w:p w14:paraId="794941B8" w14:textId="0739B6D2" w:rsidR="00445ED8" w:rsidRPr="00DB41F1" w:rsidRDefault="00E4067B"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81" w:type="dxa"/>
            <w:vAlign w:val="bottom"/>
          </w:tcPr>
          <w:p w14:paraId="0A6B3166" w14:textId="00EF350C"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0" w:type="dxa"/>
            <w:vAlign w:val="bottom"/>
          </w:tcPr>
          <w:p w14:paraId="4D52CBC7" w14:textId="28E0CA69" w:rsidR="00445ED8" w:rsidRPr="00DB41F1" w:rsidRDefault="00E01DB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581</w:t>
            </w:r>
            <w:r w:rsidRPr="00DB41F1">
              <w:rPr>
                <w:rFonts w:ascii="Browallia New" w:hAnsi="Browallia New" w:cs="Browallia New"/>
                <w:sz w:val="26"/>
                <w:szCs w:val="26"/>
              </w:rPr>
              <w:t>,</w:t>
            </w:r>
            <w:r w:rsidR="00621FFC" w:rsidRPr="00621FFC">
              <w:rPr>
                <w:rFonts w:ascii="Browallia New" w:hAnsi="Browallia New" w:cs="Browallia New"/>
                <w:sz w:val="26"/>
                <w:szCs w:val="26"/>
              </w:rPr>
              <w:t>591</w:t>
            </w:r>
            <w:r w:rsidRPr="00DB41F1">
              <w:rPr>
                <w:rFonts w:ascii="Browallia New" w:hAnsi="Browallia New" w:cs="Browallia New"/>
                <w:sz w:val="26"/>
                <w:szCs w:val="26"/>
              </w:rPr>
              <w:t xml:space="preserve"> </w:t>
            </w:r>
          </w:p>
        </w:tc>
        <w:tc>
          <w:tcPr>
            <w:tcW w:w="1281" w:type="dxa"/>
            <w:vAlign w:val="bottom"/>
          </w:tcPr>
          <w:p w14:paraId="7C607432" w14:textId="15DA2065"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803</w:t>
            </w:r>
            <w:r w:rsidR="00445ED8" w:rsidRPr="00DB41F1">
              <w:rPr>
                <w:rFonts w:ascii="Browallia New" w:hAnsi="Browallia New" w:cs="Browallia New"/>
                <w:sz w:val="26"/>
                <w:szCs w:val="26"/>
              </w:rPr>
              <w:t>,</w:t>
            </w:r>
            <w:r w:rsidRPr="00621FFC">
              <w:rPr>
                <w:rFonts w:ascii="Browallia New" w:hAnsi="Browallia New" w:cs="Browallia New"/>
                <w:sz w:val="26"/>
                <w:szCs w:val="26"/>
              </w:rPr>
              <w:t>506</w:t>
            </w:r>
          </w:p>
        </w:tc>
      </w:tr>
      <w:tr w:rsidR="00BE2394" w:rsidRPr="00DB41F1" w14:paraId="538E4414" w14:textId="77777777" w:rsidTr="0079644F">
        <w:tc>
          <w:tcPr>
            <w:tcW w:w="4325" w:type="dxa"/>
            <w:tcBorders>
              <w:top w:val="nil"/>
              <w:left w:val="nil"/>
              <w:bottom w:val="nil"/>
              <w:right w:val="nil"/>
            </w:tcBorders>
          </w:tcPr>
          <w:p w14:paraId="27966CE2" w14:textId="7216CE53" w:rsidR="00BE2394" w:rsidRPr="00DB41F1" w:rsidRDefault="005A0D6B" w:rsidP="005A0D6B">
            <w:pPr>
              <w:tabs>
                <w:tab w:val="left" w:pos="3087"/>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บริษัทร่วม</w:t>
            </w:r>
          </w:p>
        </w:tc>
        <w:tc>
          <w:tcPr>
            <w:tcW w:w="1281" w:type="dxa"/>
            <w:vAlign w:val="bottom"/>
          </w:tcPr>
          <w:p w14:paraId="50DBE5DA" w14:textId="54964D25" w:rsidR="00BE2394" w:rsidRPr="00DB41F1" w:rsidRDefault="00E01DB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621</w:t>
            </w:r>
            <w:r w:rsidRPr="00DB41F1">
              <w:rPr>
                <w:rFonts w:ascii="Browallia New" w:hAnsi="Browallia New" w:cs="Browallia New"/>
                <w:sz w:val="26"/>
                <w:szCs w:val="26"/>
              </w:rPr>
              <w:t xml:space="preserve"> </w:t>
            </w:r>
          </w:p>
        </w:tc>
        <w:tc>
          <w:tcPr>
            <w:tcW w:w="1281" w:type="dxa"/>
            <w:vAlign w:val="bottom"/>
          </w:tcPr>
          <w:p w14:paraId="1F0DCE8A" w14:textId="6FF62F46" w:rsidR="00BE2394" w:rsidRPr="00DB41F1" w:rsidRDefault="005A0D6B"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0" w:type="dxa"/>
            <w:vAlign w:val="bottom"/>
          </w:tcPr>
          <w:p w14:paraId="6FB93EA6" w14:textId="1DC11AC2" w:rsidR="00BE2394"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E01DBC" w:rsidRPr="00DB41F1">
              <w:rPr>
                <w:rFonts w:ascii="Browallia New" w:hAnsi="Browallia New" w:cs="Browallia New"/>
                <w:sz w:val="26"/>
                <w:szCs w:val="26"/>
              </w:rPr>
              <w:t>,</w:t>
            </w:r>
            <w:r w:rsidRPr="00621FFC">
              <w:rPr>
                <w:rFonts w:ascii="Browallia New" w:hAnsi="Browallia New" w:cs="Browallia New"/>
                <w:sz w:val="26"/>
                <w:szCs w:val="26"/>
              </w:rPr>
              <w:t>111</w:t>
            </w:r>
            <w:r w:rsidR="00E01DBC" w:rsidRPr="00DB41F1">
              <w:rPr>
                <w:rFonts w:ascii="Browallia New" w:hAnsi="Browallia New" w:cs="Browallia New"/>
                <w:sz w:val="26"/>
                <w:szCs w:val="26"/>
              </w:rPr>
              <w:t xml:space="preserve"> </w:t>
            </w:r>
          </w:p>
        </w:tc>
        <w:tc>
          <w:tcPr>
            <w:tcW w:w="1281" w:type="dxa"/>
            <w:vAlign w:val="bottom"/>
          </w:tcPr>
          <w:p w14:paraId="30A56130" w14:textId="52808AA3" w:rsidR="00BE2394" w:rsidRPr="00DB41F1" w:rsidRDefault="005A0D6B"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57BB9FBA" w14:textId="77777777">
        <w:tc>
          <w:tcPr>
            <w:tcW w:w="4325" w:type="dxa"/>
            <w:tcBorders>
              <w:top w:val="nil"/>
              <w:left w:val="nil"/>
              <w:bottom w:val="nil"/>
              <w:right w:val="nil"/>
            </w:tcBorders>
          </w:tcPr>
          <w:p w14:paraId="32571F3F" w14:textId="5E5E3AAA"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การร่วมค้า</w:t>
            </w:r>
          </w:p>
        </w:tc>
        <w:tc>
          <w:tcPr>
            <w:tcW w:w="1281" w:type="dxa"/>
            <w:vAlign w:val="bottom"/>
          </w:tcPr>
          <w:p w14:paraId="53567BE4" w14:textId="28D415EA" w:rsidR="00445ED8" w:rsidRPr="00DB41F1" w:rsidRDefault="00E01DB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378</w:t>
            </w:r>
            <w:r w:rsidRPr="00DB41F1">
              <w:rPr>
                <w:rFonts w:ascii="Browallia New" w:hAnsi="Browallia New" w:cs="Browallia New"/>
                <w:sz w:val="26"/>
                <w:szCs w:val="26"/>
              </w:rPr>
              <w:t xml:space="preserve"> </w:t>
            </w:r>
          </w:p>
        </w:tc>
        <w:tc>
          <w:tcPr>
            <w:tcW w:w="1281" w:type="dxa"/>
          </w:tcPr>
          <w:p w14:paraId="37DBC906" w14:textId="7AA21662"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357</w:t>
            </w:r>
          </w:p>
        </w:tc>
        <w:tc>
          <w:tcPr>
            <w:tcW w:w="1270" w:type="dxa"/>
            <w:vAlign w:val="bottom"/>
          </w:tcPr>
          <w:p w14:paraId="05BBB3F0" w14:textId="6B70E3B4"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357</w:t>
            </w:r>
            <w:r w:rsidR="00E01DBC" w:rsidRPr="00DB41F1">
              <w:rPr>
                <w:rFonts w:ascii="Browallia New" w:hAnsi="Browallia New" w:cs="Browallia New"/>
                <w:sz w:val="26"/>
                <w:szCs w:val="26"/>
              </w:rPr>
              <w:t xml:space="preserve"> </w:t>
            </w:r>
          </w:p>
        </w:tc>
        <w:tc>
          <w:tcPr>
            <w:tcW w:w="1281" w:type="dxa"/>
          </w:tcPr>
          <w:p w14:paraId="0CF2BFFA" w14:textId="7717B18D"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357</w:t>
            </w:r>
          </w:p>
        </w:tc>
      </w:tr>
      <w:tr w:rsidR="00445ED8" w:rsidRPr="00DB41F1" w14:paraId="14B773CD" w14:textId="77777777">
        <w:tc>
          <w:tcPr>
            <w:tcW w:w="4325" w:type="dxa"/>
            <w:tcBorders>
              <w:top w:val="nil"/>
              <w:left w:val="nil"/>
              <w:bottom w:val="nil"/>
              <w:right w:val="nil"/>
            </w:tcBorders>
          </w:tcPr>
          <w:p w14:paraId="6446D16A"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กิจการที่เกี่ยวข้องกันอื่น</w:t>
            </w:r>
          </w:p>
        </w:tc>
        <w:tc>
          <w:tcPr>
            <w:tcW w:w="1281" w:type="dxa"/>
            <w:vAlign w:val="bottom"/>
          </w:tcPr>
          <w:p w14:paraId="0BDCABAC" w14:textId="19773DDF" w:rsidR="00445ED8" w:rsidRPr="00DB41F1" w:rsidRDefault="00E01DB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214</w:t>
            </w:r>
            <w:r w:rsidRPr="00DB41F1">
              <w:rPr>
                <w:rFonts w:ascii="Browallia New" w:hAnsi="Browallia New" w:cs="Browallia New"/>
                <w:sz w:val="26"/>
                <w:szCs w:val="26"/>
              </w:rPr>
              <w:t xml:space="preserve"> </w:t>
            </w:r>
          </w:p>
        </w:tc>
        <w:tc>
          <w:tcPr>
            <w:tcW w:w="1281" w:type="dxa"/>
          </w:tcPr>
          <w:p w14:paraId="2BB2A8FF" w14:textId="720C4B48"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415</w:t>
            </w:r>
          </w:p>
        </w:tc>
        <w:tc>
          <w:tcPr>
            <w:tcW w:w="1270" w:type="dxa"/>
            <w:vAlign w:val="bottom"/>
          </w:tcPr>
          <w:p w14:paraId="000A0B5E" w14:textId="11149C91"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214</w:t>
            </w:r>
            <w:r w:rsidR="00E01DBC" w:rsidRPr="00DB41F1">
              <w:rPr>
                <w:rFonts w:ascii="Browallia New" w:hAnsi="Browallia New" w:cs="Browallia New"/>
                <w:sz w:val="26"/>
                <w:szCs w:val="26"/>
              </w:rPr>
              <w:t xml:space="preserve"> </w:t>
            </w:r>
          </w:p>
        </w:tc>
        <w:tc>
          <w:tcPr>
            <w:tcW w:w="1281" w:type="dxa"/>
          </w:tcPr>
          <w:p w14:paraId="1C62C8A0" w14:textId="4913D990" w:rsidR="00445ED8" w:rsidRPr="00DB41F1" w:rsidRDefault="00445ED8"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445ED8" w:rsidRPr="00DB41F1" w14:paraId="00EDFD66" w14:textId="77777777" w:rsidTr="0079644F">
        <w:tc>
          <w:tcPr>
            <w:tcW w:w="4325" w:type="dxa"/>
            <w:tcBorders>
              <w:top w:val="nil"/>
              <w:left w:val="nil"/>
              <w:bottom w:val="nil"/>
              <w:right w:val="nil"/>
            </w:tcBorders>
          </w:tcPr>
          <w:p w14:paraId="5CE24022"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6EC34F2F" w14:textId="2BAC7065"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E01DBC" w:rsidRPr="00DB41F1">
              <w:rPr>
                <w:rFonts w:ascii="Browallia New" w:hAnsi="Browallia New" w:cs="Browallia New"/>
                <w:sz w:val="26"/>
                <w:szCs w:val="26"/>
              </w:rPr>
              <w:t>,</w:t>
            </w:r>
            <w:r w:rsidRPr="00621FFC">
              <w:rPr>
                <w:rFonts w:ascii="Browallia New" w:hAnsi="Browallia New" w:cs="Browallia New"/>
                <w:sz w:val="26"/>
                <w:szCs w:val="26"/>
              </w:rPr>
              <w:t>213</w:t>
            </w:r>
          </w:p>
        </w:tc>
        <w:tc>
          <w:tcPr>
            <w:tcW w:w="1281" w:type="dxa"/>
          </w:tcPr>
          <w:p w14:paraId="55C1C16C" w14:textId="293922C6"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772</w:t>
            </w:r>
          </w:p>
        </w:tc>
        <w:tc>
          <w:tcPr>
            <w:tcW w:w="1270" w:type="dxa"/>
          </w:tcPr>
          <w:p w14:paraId="0526361D" w14:textId="62B07406"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583</w:t>
            </w:r>
            <w:r w:rsidR="00E01DBC" w:rsidRPr="00DB41F1">
              <w:rPr>
                <w:rFonts w:ascii="Browallia New" w:hAnsi="Browallia New" w:cs="Browallia New"/>
                <w:sz w:val="26"/>
                <w:szCs w:val="26"/>
              </w:rPr>
              <w:t>,</w:t>
            </w:r>
            <w:r w:rsidRPr="00621FFC">
              <w:rPr>
                <w:rFonts w:ascii="Browallia New" w:hAnsi="Browallia New" w:cs="Browallia New"/>
                <w:sz w:val="26"/>
                <w:szCs w:val="26"/>
              </w:rPr>
              <w:t>273</w:t>
            </w:r>
          </w:p>
        </w:tc>
        <w:tc>
          <w:tcPr>
            <w:tcW w:w="1281" w:type="dxa"/>
          </w:tcPr>
          <w:p w14:paraId="25F69CE6" w14:textId="70C6BB62"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803</w:t>
            </w:r>
            <w:r w:rsidR="00445ED8" w:rsidRPr="00DB41F1">
              <w:rPr>
                <w:rFonts w:ascii="Browallia New" w:hAnsi="Browallia New" w:cs="Browallia New"/>
                <w:sz w:val="26"/>
                <w:szCs w:val="26"/>
              </w:rPr>
              <w:t>,</w:t>
            </w:r>
            <w:r w:rsidRPr="00621FFC">
              <w:rPr>
                <w:rFonts w:ascii="Browallia New" w:hAnsi="Browallia New" w:cs="Browallia New"/>
                <w:sz w:val="26"/>
                <w:szCs w:val="26"/>
              </w:rPr>
              <w:t>863</w:t>
            </w:r>
          </w:p>
        </w:tc>
      </w:tr>
      <w:bookmarkEnd w:id="95"/>
      <w:tr w:rsidR="00445ED8" w:rsidRPr="00DB41F1" w14:paraId="3B07C635" w14:textId="77777777" w:rsidTr="0079644F">
        <w:tc>
          <w:tcPr>
            <w:tcW w:w="4325" w:type="dxa"/>
            <w:tcBorders>
              <w:top w:val="nil"/>
              <w:left w:val="nil"/>
              <w:bottom w:val="nil"/>
              <w:right w:val="nil"/>
            </w:tcBorders>
          </w:tcPr>
          <w:p w14:paraId="451EDD5D"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12"/>
                <w:szCs w:val="12"/>
              </w:rPr>
            </w:pPr>
          </w:p>
        </w:tc>
        <w:tc>
          <w:tcPr>
            <w:tcW w:w="1281" w:type="dxa"/>
          </w:tcPr>
          <w:p w14:paraId="4C1F122D"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5F092209"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tcPr>
          <w:p w14:paraId="7C6B9D5D"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478100C8"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01508D31" w14:textId="77777777" w:rsidTr="0079644F">
        <w:tc>
          <w:tcPr>
            <w:tcW w:w="4325" w:type="dxa"/>
            <w:tcBorders>
              <w:top w:val="nil"/>
              <w:left w:val="nil"/>
              <w:bottom w:val="nil"/>
              <w:right w:val="nil"/>
            </w:tcBorders>
          </w:tcPr>
          <w:p w14:paraId="344BB905"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b/>
                <w:bCs/>
                <w:sz w:val="26"/>
                <w:szCs w:val="26"/>
                <w:cs/>
              </w:rPr>
              <w:t>ดอกเบี้ยค้างรับ</w:t>
            </w:r>
          </w:p>
        </w:tc>
        <w:tc>
          <w:tcPr>
            <w:tcW w:w="1281" w:type="dxa"/>
            <w:vAlign w:val="bottom"/>
          </w:tcPr>
          <w:p w14:paraId="5805BF85"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6F912ED3"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2FBE48DE"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c>
          <w:tcPr>
            <w:tcW w:w="1281" w:type="dxa"/>
            <w:vAlign w:val="bottom"/>
          </w:tcPr>
          <w:p w14:paraId="31FE3C00"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r>
      <w:tr w:rsidR="00445ED8" w:rsidRPr="00DB41F1" w14:paraId="5CBA9EC3" w14:textId="77777777">
        <w:tc>
          <w:tcPr>
            <w:tcW w:w="4325" w:type="dxa"/>
            <w:tcBorders>
              <w:top w:val="nil"/>
              <w:left w:val="nil"/>
              <w:bottom w:val="nil"/>
              <w:right w:val="nil"/>
            </w:tcBorders>
          </w:tcPr>
          <w:p w14:paraId="0A454554"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บริษัทย่อย</w:t>
            </w:r>
          </w:p>
        </w:tc>
        <w:tc>
          <w:tcPr>
            <w:tcW w:w="1281" w:type="dxa"/>
          </w:tcPr>
          <w:p w14:paraId="1E8167A8" w14:textId="2FB9B341" w:rsidR="00445ED8" w:rsidRPr="00DB41F1" w:rsidRDefault="006D552A"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81" w:type="dxa"/>
          </w:tcPr>
          <w:p w14:paraId="65726997" w14:textId="1E432E89"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0" w:type="dxa"/>
            <w:vAlign w:val="bottom"/>
          </w:tcPr>
          <w:p w14:paraId="7149A7F9" w14:textId="7C095CFA"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0B4BAD" w:rsidRPr="00DB41F1">
              <w:rPr>
                <w:rFonts w:ascii="Browallia New" w:hAnsi="Browallia New" w:cs="Browallia New"/>
                <w:sz w:val="26"/>
                <w:szCs w:val="26"/>
              </w:rPr>
              <w:t>,</w:t>
            </w:r>
            <w:r w:rsidRPr="00621FFC">
              <w:rPr>
                <w:rFonts w:ascii="Browallia New" w:hAnsi="Browallia New" w:cs="Browallia New"/>
                <w:sz w:val="26"/>
                <w:szCs w:val="26"/>
              </w:rPr>
              <w:t>330</w:t>
            </w:r>
            <w:r w:rsidR="000B4BAD" w:rsidRPr="00DB41F1">
              <w:rPr>
                <w:rFonts w:ascii="Browallia New" w:hAnsi="Browallia New" w:cs="Browallia New"/>
                <w:sz w:val="26"/>
                <w:szCs w:val="26"/>
              </w:rPr>
              <w:t>,</w:t>
            </w:r>
            <w:r w:rsidRPr="00621FFC">
              <w:rPr>
                <w:rFonts w:ascii="Browallia New" w:hAnsi="Browallia New" w:cs="Browallia New"/>
                <w:sz w:val="26"/>
                <w:szCs w:val="26"/>
              </w:rPr>
              <w:t>987</w:t>
            </w:r>
            <w:r w:rsidR="000B4BAD" w:rsidRPr="00DB41F1">
              <w:rPr>
                <w:rFonts w:ascii="Browallia New" w:hAnsi="Browallia New" w:cs="Browallia New"/>
                <w:sz w:val="26"/>
                <w:szCs w:val="26"/>
              </w:rPr>
              <w:t xml:space="preserve"> </w:t>
            </w:r>
          </w:p>
        </w:tc>
        <w:tc>
          <w:tcPr>
            <w:tcW w:w="1281" w:type="dxa"/>
          </w:tcPr>
          <w:p w14:paraId="31BDE302" w14:textId="0A4E4ED4"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558</w:t>
            </w:r>
            <w:r w:rsidR="00445ED8" w:rsidRPr="00DB41F1">
              <w:rPr>
                <w:rFonts w:ascii="Browallia New" w:hAnsi="Browallia New" w:cs="Browallia New"/>
                <w:sz w:val="26"/>
                <w:szCs w:val="26"/>
              </w:rPr>
              <w:t>,</w:t>
            </w:r>
            <w:r w:rsidRPr="00621FFC">
              <w:rPr>
                <w:rFonts w:ascii="Browallia New" w:hAnsi="Browallia New" w:cs="Browallia New"/>
                <w:sz w:val="26"/>
                <w:szCs w:val="26"/>
              </w:rPr>
              <w:t>553</w:t>
            </w:r>
          </w:p>
        </w:tc>
      </w:tr>
      <w:tr w:rsidR="00445ED8" w:rsidRPr="00DB41F1" w14:paraId="76FF8E14" w14:textId="77777777">
        <w:tc>
          <w:tcPr>
            <w:tcW w:w="4325" w:type="dxa"/>
            <w:tcBorders>
              <w:top w:val="nil"/>
              <w:left w:val="nil"/>
              <w:bottom w:val="nil"/>
              <w:right w:val="nil"/>
            </w:tcBorders>
          </w:tcPr>
          <w:p w14:paraId="7E699346"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cs/>
              </w:rPr>
              <w:t xml:space="preserve">   บริษัทร่วม</w:t>
            </w:r>
          </w:p>
        </w:tc>
        <w:tc>
          <w:tcPr>
            <w:tcW w:w="1281" w:type="dxa"/>
            <w:vAlign w:val="bottom"/>
          </w:tcPr>
          <w:p w14:paraId="3343EEF9" w14:textId="513D99F2" w:rsidR="00445ED8" w:rsidRPr="00DB41F1" w:rsidRDefault="006D552A"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223</w:t>
            </w:r>
            <w:r w:rsidRPr="00DB41F1">
              <w:rPr>
                <w:rFonts w:ascii="Browallia New" w:hAnsi="Browallia New" w:cs="Browallia New"/>
                <w:sz w:val="26"/>
                <w:szCs w:val="26"/>
              </w:rPr>
              <w:t>,</w:t>
            </w:r>
            <w:r w:rsidR="00621FFC" w:rsidRPr="00621FFC">
              <w:rPr>
                <w:rFonts w:ascii="Browallia New" w:hAnsi="Browallia New" w:cs="Browallia New"/>
                <w:sz w:val="26"/>
                <w:szCs w:val="26"/>
              </w:rPr>
              <w:t>614</w:t>
            </w:r>
            <w:r w:rsidRPr="00DB41F1">
              <w:rPr>
                <w:rFonts w:ascii="Browallia New" w:hAnsi="Browallia New" w:cs="Browallia New"/>
                <w:sz w:val="26"/>
                <w:szCs w:val="26"/>
              </w:rPr>
              <w:t xml:space="preserve"> </w:t>
            </w:r>
          </w:p>
        </w:tc>
        <w:tc>
          <w:tcPr>
            <w:tcW w:w="1281" w:type="dxa"/>
          </w:tcPr>
          <w:p w14:paraId="50339AC0" w14:textId="06A8E680"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72</w:t>
            </w:r>
            <w:r w:rsidR="00445ED8" w:rsidRPr="00DB41F1">
              <w:rPr>
                <w:rFonts w:ascii="Browallia New" w:hAnsi="Browallia New" w:cs="Browallia New"/>
                <w:sz w:val="26"/>
                <w:szCs w:val="26"/>
              </w:rPr>
              <w:t>,</w:t>
            </w:r>
            <w:r w:rsidRPr="00621FFC">
              <w:rPr>
                <w:rFonts w:ascii="Browallia New" w:hAnsi="Browallia New" w:cs="Browallia New"/>
                <w:sz w:val="26"/>
                <w:szCs w:val="26"/>
              </w:rPr>
              <w:t>642</w:t>
            </w:r>
          </w:p>
        </w:tc>
        <w:tc>
          <w:tcPr>
            <w:tcW w:w="1270" w:type="dxa"/>
            <w:vAlign w:val="bottom"/>
          </w:tcPr>
          <w:p w14:paraId="66C49ED9" w14:textId="7316A318"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141</w:t>
            </w:r>
            <w:r w:rsidR="000B4BAD" w:rsidRPr="00DB41F1">
              <w:rPr>
                <w:rFonts w:ascii="Browallia New" w:hAnsi="Browallia New" w:cs="Browallia New"/>
                <w:sz w:val="26"/>
                <w:szCs w:val="26"/>
              </w:rPr>
              <w:t>,</w:t>
            </w:r>
            <w:r w:rsidRPr="00621FFC">
              <w:rPr>
                <w:rFonts w:ascii="Browallia New" w:hAnsi="Browallia New" w:cs="Browallia New"/>
                <w:sz w:val="26"/>
                <w:szCs w:val="26"/>
              </w:rPr>
              <w:t>241</w:t>
            </w:r>
            <w:r w:rsidR="000B4BAD" w:rsidRPr="00DB41F1">
              <w:rPr>
                <w:rFonts w:ascii="Browallia New" w:hAnsi="Browallia New" w:cs="Browallia New"/>
                <w:sz w:val="26"/>
                <w:szCs w:val="26"/>
              </w:rPr>
              <w:t xml:space="preserve"> </w:t>
            </w:r>
          </w:p>
        </w:tc>
        <w:tc>
          <w:tcPr>
            <w:tcW w:w="1281" w:type="dxa"/>
          </w:tcPr>
          <w:p w14:paraId="200EE8A4" w14:textId="629D3038" w:rsidR="00445ED8" w:rsidRPr="00DB41F1" w:rsidRDefault="00621FFC"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13</w:t>
            </w:r>
            <w:r w:rsidR="00445ED8" w:rsidRPr="00DB41F1">
              <w:rPr>
                <w:rFonts w:ascii="Browallia New" w:hAnsi="Browallia New" w:cs="Browallia New"/>
                <w:sz w:val="26"/>
                <w:szCs w:val="26"/>
              </w:rPr>
              <w:t>,</w:t>
            </w:r>
            <w:r w:rsidRPr="00621FFC">
              <w:rPr>
                <w:rFonts w:ascii="Browallia New" w:hAnsi="Browallia New" w:cs="Browallia New"/>
                <w:sz w:val="26"/>
                <w:szCs w:val="26"/>
              </w:rPr>
              <w:t>221</w:t>
            </w:r>
          </w:p>
        </w:tc>
      </w:tr>
      <w:tr w:rsidR="00445ED8" w:rsidRPr="00DB41F1" w14:paraId="2FDC75FA" w14:textId="77777777">
        <w:tc>
          <w:tcPr>
            <w:tcW w:w="4325" w:type="dxa"/>
            <w:tcBorders>
              <w:top w:val="nil"/>
              <w:left w:val="nil"/>
              <w:bottom w:val="nil"/>
              <w:right w:val="nil"/>
            </w:tcBorders>
          </w:tcPr>
          <w:p w14:paraId="44FA7F70"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การร่วมค้า</w:t>
            </w:r>
          </w:p>
        </w:tc>
        <w:tc>
          <w:tcPr>
            <w:tcW w:w="1281" w:type="dxa"/>
            <w:vAlign w:val="bottom"/>
          </w:tcPr>
          <w:p w14:paraId="58F7D45C" w14:textId="2ECC3691" w:rsidR="00445ED8" w:rsidRPr="00DB41F1" w:rsidRDefault="006D552A"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41</w:t>
            </w:r>
            <w:r w:rsidRPr="00DB41F1">
              <w:rPr>
                <w:rFonts w:ascii="Browallia New" w:hAnsi="Browallia New" w:cs="Browallia New"/>
                <w:sz w:val="26"/>
                <w:szCs w:val="26"/>
              </w:rPr>
              <w:t>,</w:t>
            </w:r>
            <w:r w:rsidR="00621FFC" w:rsidRPr="00621FFC">
              <w:rPr>
                <w:rFonts w:ascii="Browallia New" w:hAnsi="Browallia New" w:cs="Browallia New"/>
                <w:sz w:val="26"/>
                <w:szCs w:val="26"/>
              </w:rPr>
              <w:t>851</w:t>
            </w:r>
            <w:r w:rsidRPr="00DB41F1">
              <w:rPr>
                <w:rFonts w:ascii="Browallia New" w:hAnsi="Browallia New" w:cs="Browallia New"/>
                <w:sz w:val="26"/>
                <w:szCs w:val="26"/>
              </w:rPr>
              <w:t xml:space="preserve"> </w:t>
            </w:r>
          </w:p>
        </w:tc>
        <w:tc>
          <w:tcPr>
            <w:tcW w:w="1281" w:type="dxa"/>
          </w:tcPr>
          <w:p w14:paraId="369AC41C" w14:textId="03058FBD"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28</w:t>
            </w:r>
            <w:r w:rsidR="00445ED8" w:rsidRPr="00DB41F1">
              <w:rPr>
                <w:rFonts w:ascii="Browallia New" w:hAnsi="Browallia New" w:cs="Browallia New"/>
                <w:sz w:val="26"/>
                <w:szCs w:val="26"/>
              </w:rPr>
              <w:t>,</w:t>
            </w:r>
            <w:r w:rsidRPr="00621FFC">
              <w:rPr>
                <w:rFonts w:ascii="Browallia New" w:hAnsi="Browallia New" w:cs="Browallia New"/>
                <w:sz w:val="26"/>
                <w:szCs w:val="26"/>
              </w:rPr>
              <w:t>083</w:t>
            </w:r>
          </w:p>
        </w:tc>
        <w:tc>
          <w:tcPr>
            <w:tcW w:w="1270" w:type="dxa"/>
            <w:vAlign w:val="bottom"/>
          </w:tcPr>
          <w:p w14:paraId="6A623538" w14:textId="2838732F" w:rsidR="00445ED8" w:rsidRPr="00DB41F1" w:rsidRDefault="000B4BAD"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r w:rsidR="00621FFC" w:rsidRPr="00621FFC">
              <w:rPr>
                <w:rFonts w:ascii="Browallia New" w:hAnsi="Browallia New" w:cs="Browallia New"/>
                <w:sz w:val="26"/>
                <w:szCs w:val="26"/>
              </w:rPr>
              <w:t>9</w:t>
            </w:r>
            <w:r w:rsidRPr="00DB41F1">
              <w:rPr>
                <w:rFonts w:ascii="Browallia New" w:hAnsi="Browallia New" w:cs="Browallia New"/>
                <w:sz w:val="26"/>
                <w:szCs w:val="26"/>
              </w:rPr>
              <w:t>,</w:t>
            </w:r>
            <w:r w:rsidR="00621FFC" w:rsidRPr="00621FFC">
              <w:rPr>
                <w:rFonts w:ascii="Browallia New" w:hAnsi="Browallia New" w:cs="Browallia New"/>
                <w:sz w:val="26"/>
                <w:szCs w:val="26"/>
              </w:rPr>
              <w:t>996</w:t>
            </w:r>
            <w:r w:rsidRPr="00DB41F1">
              <w:rPr>
                <w:rFonts w:ascii="Browallia New" w:hAnsi="Browallia New" w:cs="Browallia New"/>
                <w:sz w:val="26"/>
                <w:szCs w:val="26"/>
              </w:rPr>
              <w:t xml:space="preserve"> </w:t>
            </w:r>
          </w:p>
        </w:tc>
        <w:tc>
          <w:tcPr>
            <w:tcW w:w="1281" w:type="dxa"/>
          </w:tcPr>
          <w:p w14:paraId="54A09762" w14:textId="72E86846" w:rsidR="00445ED8" w:rsidRPr="00DB41F1" w:rsidRDefault="00621FFC" w:rsidP="00445ED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5</w:t>
            </w:r>
            <w:r w:rsidR="00445ED8" w:rsidRPr="00DB41F1">
              <w:rPr>
                <w:rFonts w:ascii="Browallia New" w:hAnsi="Browallia New" w:cs="Browallia New"/>
                <w:sz w:val="26"/>
                <w:szCs w:val="26"/>
              </w:rPr>
              <w:t>,</w:t>
            </w:r>
            <w:r w:rsidRPr="00621FFC">
              <w:rPr>
                <w:rFonts w:ascii="Browallia New" w:hAnsi="Browallia New" w:cs="Browallia New"/>
                <w:sz w:val="26"/>
                <w:szCs w:val="26"/>
              </w:rPr>
              <w:t>987</w:t>
            </w:r>
          </w:p>
        </w:tc>
      </w:tr>
      <w:tr w:rsidR="00445ED8" w:rsidRPr="00DB41F1" w14:paraId="25A14B6D" w14:textId="77777777" w:rsidTr="0079644F">
        <w:tc>
          <w:tcPr>
            <w:tcW w:w="4325" w:type="dxa"/>
            <w:tcBorders>
              <w:top w:val="nil"/>
              <w:left w:val="nil"/>
              <w:bottom w:val="nil"/>
              <w:right w:val="nil"/>
            </w:tcBorders>
          </w:tcPr>
          <w:p w14:paraId="37A6B676"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11B2A104" w14:textId="3A1DF018"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265</w:t>
            </w:r>
            <w:r w:rsidR="000B4BAD" w:rsidRPr="00DB41F1">
              <w:rPr>
                <w:rFonts w:ascii="Browallia New" w:hAnsi="Browallia New" w:cs="Browallia New"/>
                <w:sz w:val="26"/>
                <w:szCs w:val="26"/>
              </w:rPr>
              <w:t>,</w:t>
            </w:r>
            <w:r w:rsidRPr="00621FFC">
              <w:rPr>
                <w:rFonts w:ascii="Browallia New" w:hAnsi="Browallia New" w:cs="Browallia New"/>
                <w:sz w:val="26"/>
                <w:szCs w:val="26"/>
              </w:rPr>
              <w:t>465</w:t>
            </w:r>
          </w:p>
        </w:tc>
        <w:tc>
          <w:tcPr>
            <w:tcW w:w="1281" w:type="dxa"/>
          </w:tcPr>
          <w:p w14:paraId="0CD7C942" w14:textId="63084AE9"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100</w:t>
            </w:r>
            <w:r w:rsidR="00445ED8" w:rsidRPr="00DB41F1">
              <w:rPr>
                <w:rFonts w:ascii="Browallia New" w:hAnsi="Browallia New" w:cs="Browallia New"/>
                <w:sz w:val="26"/>
                <w:szCs w:val="26"/>
              </w:rPr>
              <w:t>,</w:t>
            </w:r>
            <w:r w:rsidRPr="00621FFC">
              <w:rPr>
                <w:rFonts w:ascii="Browallia New" w:hAnsi="Browallia New" w:cs="Browallia New"/>
                <w:sz w:val="26"/>
                <w:szCs w:val="26"/>
              </w:rPr>
              <w:t>725</w:t>
            </w:r>
          </w:p>
        </w:tc>
        <w:tc>
          <w:tcPr>
            <w:tcW w:w="1270" w:type="dxa"/>
          </w:tcPr>
          <w:p w14:paraId="4D50A24C" w14:textId="5A0B37B5"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0B4BAD" w:rsidRPr="00DB41F1">
              <w:rPr>
                <w:rFonts w:ascii="Browallia New" w:hAnsi="Browallia New" w:cs="Browallia New"/>
                <w:sz w:val="26"/>
                <w:szCs w:val="26"/>
              </w:rPr>
              <w:t>,</w:t>
            </w:r>
            <w:r w:rsidRPr="00621FFC">
              <w:rPr>
                <w:rFonts w:ascii="Browallia New" w:hAnsi="Browallia New" w:cs="Browallia New"/>
                <w:sz w:val="26"/>
                <w:szCs w:val="26"/>
              </w:rPr>
              <w:t>482</w:t>
            </w:r>
            <w:r w:rsidR="000B4BAD" w:rsidRPr="00DB41F1">
              <w:rPr>
                <w:rFonts w:ascii="Browallia New" w:hAnsi="Browallia New" w:cs="Browallia New"/>
                <w:sz w:val="26"/>
                <w:szCs w:val="26"/>
              </w:rPr>
              <w:t>,</w:t>
            </w:r>
            <w:r w:rsidRPr="00621FFC">
              <w:rPr>
                <w:rFonts w:ascii="Browallia New" w:hAnsi="Browallia New" w:cs="Browallia New"/>
                <w:sz w:val="26"/>
                <w:szCs w:val="26"/>
              </w:rPr>
              <w:t>224</w:t>
            </w:r>
          </w:p>
        </w:tc>
        <w:tc>
          <w:tcPr>
            <w:tcW w:w="1281" w:type="dxa"/>
          </w:tcPr>
          <w:p w14:paraId="296F15BA" w14:textId="09C73F70"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577</w:t>
            </w:r>
            <w:r w:rsidR="00445ED8" w:rsidRPr="00DB41F1">
              <w:rPr>
                <w:rFonts w:ascii="Browallia New" w:hAnsi="Browallia New" w:cs="Browallia New"/>
                <w:sz w:val="26"/>
                <w:szCs w:val="26"/>
              </w:rPr>
              <w:t>,</w:t>
            </w:r>
            <w:r w:rsidRPr="00621FFC">
              <w:rPr>
                <w:rFonts w:ascii="Browallia New" w:hAnsi="Browallia New" w:cs="Browallia New"/>
                <w:sz w:val="26"/>
                <w:szCs w:val="26"/>
              </w:rPr>
              <w:t>761</w:t>
            </w:r>
          </w:p>
        </w:tc>
      </w:tr>
      <w:tr w:rsidR="00445ED8" w:rsidRPr="00DB41F1" w14:paraId="6E63ED8D" w14:textId="77777777" w:rsidTr="0079644F">
        <w:tc>
          <w:tcPr>
            <w:tcW w:w="4325" w:type="dxa"/>
            <w:tcBorders>
              <w:top w:val="nil"/>
              <w:left w:val="nil"/>
              <w:bottom w:val="nil"/>
              <w:right w:val="nil"/>
            </w:tcBorders>
          </w:tcPr>
          <w:p w14:paraId="37D759AF"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sz w:val="12"/>
                <w:szCs w:val="12"/>
              </w:rPr>
            </w:pPr>
          </w:p>
        </w:tc>
        <w:tc>
          <w:tcPr>
            <w:tcW w:w="1281" w:type="dxa"/>
            <w:vAlign w:val="bottom"/>
          </w:tcPr>
          <w:p w14:paraId="5B98542E" w14:textId="77777777" w:rsidR="00445ED8" w:rsidRPr="00DB41F1" w:rsidRDefault="00445ED8"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7DE25F18" w14:textId="77777777" w:rsidR="00445ED8" w:rsidRPr="00DB41F1" w:rsidRDefault="00445ED8"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70671B9E" w14:textId="77777777" w:rsidR="00445ED8" w:rsidRPr="00DB41F1" w:rsidRDefault="00445ED8"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3E9B7F00" w14:textId="77777777" w:rsidR="00445ED8" w:rsidRPr="00DB41F1" w:rsidRDefault="00445ED8" w:rsidP="00445ED8">
            <w:pPr>
              <w:tabs>
                <w:tab w:val="left" w:pos="3295"/>
                <w:tab w:val="left" w:pos="9744"/>
              </w:tabs>
              <w:spacing w:line="240" w:lineRule="auto"/>
              <w:ind w:left="954"/>
              <w:contextualSpacing/>
              <w:rPr>
                <w:rFonts w:ascii="Browallia New" w:hAnsi="Browallia New" w:cs="Browallia New"/>
                <w:sz w:val="12"/>
                <w:szCs w:val="12"/>
              </w:rPr>
            </w:pPr>
          </w:p>
        </w:tc>
      </w:tr>
      <w:tr w:rsidR="00445ED8" w:rsidRPr="00DB41F1" w14:paraId="27FAE7BB" w14:textId="77777777" w:rsidTr="0079644F">
        <w:tc>
          <w:tcPr>
            <w:tcW w:w="4325" w:type="dxa"/>
            <w:tcBorders>
              <w:top w:val="nil"/>
              <w:left w:val="nil"/>
              <w:bottom w:val="nil"/>
              <w:right w:val="nil"/>
            </w:tcBorders>
          </w:tcPr>
          <w:p w14:paraId="3D3C756F" w14:textId="2B303D3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รายได้ค้างรับ</w:t>
            </w:r>
          </w:p>
        </w:tc>
        <w:tc>
          <w:tcPr>
            <w:tcW w:w="1281" w:type="dxa"/>
            <w:vAlign w:val="bottom"/>
          </w:tcPr>
          <w:p w14:paraId="5371F705"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561E5089"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640469D0"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c>
          <w:tcPr>
            <w:tcW w:w="1281" w:type="dxa"/>
            <w:vAlign w:val="bottom"/>
          </w:tcPr>
          <w:p w14:paraId="185C4CCC"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r>
      <w:tr w:rsidR="00445ED8" w:rsidRPr="00DB41F1" w14:paraId="15A2F4DC" w14:textId="77777777" w:rsidTr="0079644F">
        <w:tc>
          <w:tcPr>
            <w:tcW w:w="4325" w:type="dxa"/>
            <w:tcBorders>
              <w:top w:val="nil"/>
              <w:left w:val="nil"/>
              <w:bottom w:val="nil"/>
              <w:right w:val="nil"/>
            </w:tcBorders>
          </w:tcPr>
          <w:p w14:paraId="5F98BE8F"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b/>
                <w:bCs/>
                <w:sz w:val="26"/>
                <w:szCs w:val="26"/>
                <w:lang w:val="en-U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บริษัทย่อย</w:t>
            </w:r>
          </w:p>
        </w:tc>
        <w:tc>
          <w:tcPr>
            <w:tcW w:w="1281" w:type="dxa"/>
            <w:vAlign w:val="bottom"/>
          </w:tcPr>
          <w:p w14:paraId="01D354B0" w14:textId="4C57084A" w:rsidR="00445ED8" w:rsidRPr="00DB41F1" w:rsidRDefault="00456EA3"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81" w:type="dxa"/>
            <w:vAlign w:val="bottom"/>
          </w:tcPr>
          <w:p w14:paraId="23648429" w14:textId="21886121" w:rsidR="00445ED8" w:rsidRPr="00DB41F1" w:rsidRDefault="00445ED8"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0" w:type="dxa"/>
            <w:vAlign w:val="bottom"/>
          </w:tcPr>
          <w:p w14:paraId="622ED06B" w14:textId="41E5DBF2" w:rsidR="00445ED8" w:rsidRPr="00DB41F1" w:rsidRDefault="00456EA3"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81" w:type="dxa"/>
            <w:vAlign w:val="bottom"/>
          </w:tcPr>
          <w:p w14:paraId="38FE7A34" w14:textId="3965679F"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64</w:t>
            </w:r>
          </w:p>
        </w:tc>
      </w:tr>
      <w:tr w:rsidR="00445ED8" w:rsidRPr="00DB41F1" w14:paraId="0E0F8778" w14:textId="77777777" w:rsidTr="0079644F">
        <w:tc>
          <w:tcPr>
            <w:tcW w:w="4325" w:type="dxa"/>
            <w:tcBorders>
              <w:top w:val="nil"/>
              <w:left w:val="nil"/>
              <w:bottom w:val="nil"/>
              <w:right w:val="nil"/>
            </w:tcBorders>
          </w:tcPr>
          <w:p w14:paraId="5E9BCB33"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sz w:val="12"/>
                <w:szCs w:val="12"/>
              </w:rPr>
            </w:pPr>
          </w:p>
        </w:tc>
        <w:tc>
          <w:tcPr>
            <w:tcW w:w="1281" w:type="dxa"/>
            <w:vAlign w:val="bottom"/>
          </w:tcPr>
          <w:p w14:paraId="19CF39EC" w14:textId="77777777" w:rsidR="00445ED8" w:rsidRPr="00DB41F1" w:rsidRDefault="00445ED8"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3DEDD6C5" w14:textId="77777777" w:rsidR="00445ED8" w:rsidRPr="00DB41F1" w:rsidRDefault="00445ED8"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68551AB5" w14:textId="77777777" w:rsidR="00445ED8" w:rsidRPr="00DB41F1" w:rsidRDefault="00445ED8"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23EE751C" w14:textId="77777777" w:rsidR="00445ED8" w:rsidRPr="00DB41F1" w:rsidRDefault="00445ED8" w:rsidP="00445ED8">
            <w:pPr>
              <w:tabs>
                <w:tab w:val="left" w:pos="3295"/>
                <w:tab w:val="left" w:pos="9744"/>
              </w:tabs>
              <w:spacing w:line="240" w:lineRule="auto"/>
              <w:ind w:left="954"/>
              <w:contextualSpacing/>
              <w:rPr>
                <w:rFonts w:ascii="Browallia New" w:hAnsi="Browallia New" w:cs="Browallia New"/>
                <w:sz w:val="12"/>
                <w:szCs w:val="12"/>
              </w:rPr>
            </w:pPr>
          </w:p>
        </w:tc>
      </w:tr>
      <w:tr w:rsidR="00445ED8" w:rsidRPr="00DB41F1" w14:paraId="5973D857" w14:textId="77777777" w:rsidTr="0079644F">
        <w:tc>
          <w:tcPr>
            <w:tcW w:w="4325" w:type="dxa"/>
            <w:tcBorders>
              <w:top w:val="nil"/>
              <w:left w:val="nil"/>
              <w:bottom w:val="nil"/>
              <w:right w:val="nil"/>
            </w:tcBorders>
          </w:tcPr>
          <w:p w14:paraId="0A9D302A"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sz w:val="26"/>
                <w:szCs w:val="26"/>
              </w:rPr>
            </w:pPr>
            <w:r w:rsidRPr="00DB41F1">
              <w:rPr>
                <w:rFonts w:ascii="Browallia New" w:hAnsi="Browallia New" w:cs="Browallia New"/>
                <w:b/>
                <w:bCs/>
                <w:sz w:val="26"/>
                <w:szCs w:val="26"/>
                <w:cs/>
              </w:rPr>
              <w:t>ค่าใช้จ่ายจ่ายล่วงหน้า</w:t>
            </w:r>
          </w:p>
        </w:tc>
        <w:tc>
          <w:tcPr>
            <w:tcW w:w="1281" w:type="dxa"/>
            <w:vAlign w:val="bottom"/>
          </w:tcPr>
          <w:p w14:paraId="4B4D6B23" w14:textId="77777777" w:rsidR="00445ED8" w:rsidRPr="00DB41F1" w:rsidRDefault="00445ED8"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7413FA2C" w14:textId="77777777" w:rsidR="00445ED8" w:rsidRPr="00DB41F1" w:rsidRDefault="00445ED8"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3D716FBB" w14:textId="77777777" w:rsidR="00445ED8" w:rsidRPr="00DB41F1" w:rsidRDefault="00445ED8"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43D83B9D" w14:textId="77777777" w:rsidR="00445ED8" w:rsidRPr="00DB41F1" w:rsidRDefault="00445ED8" w:rsidP="00445ED8">
            <w:pPr>
              <w:tabs>
                <w:tab w:val="left" w:pos="3295"/>
                <w:tab w:val="left" w:pos="9744"/>
              </w:tabs>
              <w:spacing w:line="240" w:lineRule="auto"/>
              <w:contextualSpacing/>
              <w:jc w:val="right"/>
              <w:rPr>
                <w:rFonts w:ascii="Browallia New" w:hAnsi="Browallia New" w:cs="Browallia New"/>
                <w:sz w:val="26"/>
                <w:szCs w:val="26"/>
              </w:rPr>
            </w:pPr>
          </w:p>
        </w:tc>
      </w:tr>
      <w:tr w:rsidR="00BB49B3" w:rsidRPr="00DB41F1" w14:paraId="4E743397" w14:textId="77777777" w:rsidTr="0079644F">
        <w:tc>
          <w:tcPr>
            <w:tcW w:w="4325" w:type="dxa"/>
            <w:tcBorders>
              <w:top w:val="nil"/>
              <w:left w:val="nil"/>
              <w:bottom w:val="nil"/>
              <w:right w:val="nil"/>
            </w:tcBorders>
          </w:tcPr>
          <w:p w14:paraId="5F81AF17" w14:textId="1DEDBA74" w:rsidR="00BB49B3" w:rsidRPr="00DB41F1" w:rsidRDefault="00BB49B3" w:rsidP="00BB49B3">
            <w:pPr>
              <w:tabs>
                <w:tab w:val="left" w:pos="3295"/>
                <w:tab w:val="left" w:pos="9744"/>
              </w:tabs>
              <w:spacing w:line="240" w:lineRule="auto"/>
              <w:ind w:left="410"/>
              <w:contextualSpacing/>
              <w:rPr>
                <w:rFonts w:ascii="Browallia New" w:hAnsi="Browallia New" w:cs="Browallia New"/>
                <w:sz w:val="26"/>
                <w:szCs w:val="26"/>
              </w:rPr>
            </w:pPr>
            <w:r w:rsidRPr="00DB41F1">
              <w:rPr>
                <w:rFonts w:ascii="Browallia New" w:hAnsi="Browallia New" w:cs="Browallia New"/>
                <w:sz w:val="26"/>
                <w:szCs w:val="26"/>
                <w:cs/>
              </w:rPr>
              <w:t xml:space="preserve">   </w:t>
            </w:r>
            <w:r w:rsidR="0010562C" w:rsidRPr="00DB41F1">
              <w:rPr>
                <w:rFonts w:ascii="Browallia New" w:hAnsi="Browallia New" w:cs="Browallia New"/>
                <w:sz w:val="26"/>
                <w:szCs w:val="26"/>
                <w:cs/>
              </w:rPr>
              <w:t>กิจการที่เกี่ยวข้องกันอื่น</w:t>
            </w:r>
          </w:p>
        </w:tc>
        <w:tc>
          <w:tcPr>
            <w:tcW w:w="1281" w:type="dxa"/>
            <w:vAlign w:val="bottom"/>
          </w:tcPr>
          <w:p w14:paraId="0D26EF75" w14:textId="516C6CFA" w:rsidR="00BB49B3" w:rsidRPr="00DB41F1" w:rsidRDefault="00621FFC" w:rsidP="00DA406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890</w:t>
            </w:r>
          </w:p>
        </w:tc>
        <w:tc>
          <w:tcPr>
            <w:tcW w:w="1281" w:type="dxa"/>
            <w:vAlign w:val="bottom"/>
          </w:tcPr>
          <w:p w14:paraId="29BD16C6" w14:textId="26790FD6" w:rsidR="00BB49B3" w:rsidRPr="00DB41F1" w:rsidRDefault="00621FFC" w:rsidP="00DA406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w:t>
            </w:r>
            <w:r w:rsidR="00BB49B3" w:rsidRPr="00DB41F1">
              <w:rPr>
                <w:rFonts w:ascii="Browallia New" w:hAnsi="Browallia New" w:cs="Browallia New"/>
                <w:sz w:val="26"/>
                <w:szCs w:val="26"/>
              </w:rPr>
              <w:t>,</w:t>
            </w:r>
            <w:r w:rsidRPr="00621FFC">
              <w:rPr>
                <w:rFonts w:ascii="Browallia New" w:hAnsi="Browallia New" w:cs="Browallia New"/>
                <w:sz w:val="26"/>
                <w:szCs w:val="26"/>
              </w:rPr>
              <w:t>860</w:t>
            </w:r>
          </w:p>
        </w:tc>
        <w:tc>
          <w:tcPr>
            <w:tcW w:w="1270" w:type="dxa"/>
            <w:vAlign w:val="bottom"/>
          </w:tcPr>
          <w:p w14:paraId="561F7768" w14:textId="060F7432" w:rsidR="00BB49B3" w:rsidRPr="00DB41F1" w:rsidRDefault="00621FFC" w:rsidP="00DA406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890</w:t>
            </w:r>
          </w:p>
        </w:tc>
        <w:tc>
          <w:tcPr>
            <w:tcW w:w="1281" w:type="dxa"/>
            <w:vAlign w:val="bottom"/>
          </w:tcPr>
          <w:p w14:paraId="1034A395" w14:textId="26CD95A2" w:rsidR="00BB49B3" w:rsidRPr="00DB41F1" w:rsidRDefault="00621FFC" w:rsidP="00DA406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BB49B3" w:rsidRPr="00DB41F1">
              <w:rPr>
                <w:rFonts w:ascii="Browallia New" w:hAnsi="Browallia New" w:cs="Browallia New"/>
                <w:sz w:val="26"/>
                <w:szCs w:val="26"/>
              </w:rPr>
              <w:t>,</w:t>
            </w:r>
            <w:r w:rsidRPr="00621FFC">
              <w:rPr>
                <w:rFonts w:ascii="Browallia New" w:hAnsi="Browallia New" w:cs="Browallia New"/>
                <w:sz w:val="26"/>
                <w:szCs w:val="26"/>
              </w:rPr>
              <w:t>700</w:t>
            </w:r>
          </w:p>
        </w:tc>
      </w:tr>
      <w:tr w:rsidR="00BB49B3" w:rsidRPr="00DB41F1" w14:paraId="0A40270A" w14:textId="77777777" w:rsidTr="0079644F">
        <w:tc>
          <w:tcPr>
            <w:tcW w:w="4325" w:type="dxa"/>
            <w:tcBorders>
              <w:top w:val="nil"/>
              <w:left w:val="nil"/>
              <w:bottom w:val="nil"/>
              <w:right w:val="nil"/>
            </w:tcBorders>
          </w:tcPr>
          <w:p w14:paraId="2BA837B3" w14:textId="77777777" w:rsidR="00BB49B3" w:rsidRPr="00DB41F1" w:rsidRDefault="00BB49B3" w:rsidP="00BB49B3">
            <w:pPr>
              <w:tabs>
                <w:tab w:val="left" w:pos="3295"/>
                <w:tab w:val="left" w:pos="9744"/>
              </w:tabs>
              <w:spacing w:line="240" w:lineRule="auto"/>
              <w:ind w:left="410"/>
              <w:contextualSpacing/>
              <w:rPr>
                <w:rFonts w:ascii="Browallia New" w:hAnsi="Browallia New" w:cs="Browallia New"/>
                <w:sz w:val="12"/>
                <w:szCs w:val="12"/>
                <w:cs/>
              </w:rPr>
            </w:pPr>
          </w:p>
        </w:tc>
        <w:tc>
          <w:tcPr>
            <w:tcW w:w="1281" w:type="dxa"/>
            <w:vAlign w:val="bottom"/>
          </w:tcPr>
          <w:p w14:paraId="6F6DA6E4" w14:textId="77777777" w:rsidR="00BB49B3" w:rsidRPr="00DB41F1" w:rsidRDefault="00BB49B3"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5CA86300" w14:textId="77777777" w:rsidR="00BB49B3" w:rsidRPr="00DB41F1" w:rsidRDefault="00BB49B3"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42EADFAD" w14:textId="77777777" w:rsidR="00BB49B3" w:rsidRPr="00DB41F1" w:rsidRDefault="00BB49B3" w:rsidP="00F20EAF">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4793C02C" w14:textId="77777777" w:rsidR="00BB49B3" w:rsidRPr="00DB41F1" w:rsidRDefault="00BB49B3" w:rsidP="00BB49B3">
            <w:pPr>
              <w:tabs>
                <w:tab w:val="left" w:pos="3295"/>
                <w:tab w:val="left" w:pos="9744"/>
              </w:tabs>
              <w:spacing w:line="240" w:lineRule="auto"/>
              <w:ind w:left="954"/>
              <w:contextualSpacing/>
              <w:rPr>
                <w:rFonts w:ascii="Browallia New" w:hAnsi="Browallia New" w:cs="Browallia New"/>
                <w:sz w:val="12"/>
                <w:szCs w:val="12"/>
              </w:rPr>
            </w:pPr>
          </w:p>
        </w:tc>
      </w:tr>
      <w:tr w:rsidR="00BB49B3" w:rsidRPr="00DB41F1" w14:paraId="1F863F9D" w14:textId="77777777" w:rsidTr="0079644F">
        <w:tc>
          <w:tcPr>
            <w:tcW w:w="4325" w:type="dxa"/>
            <w:tcBorders>
              <w:top w:val="nil"/>
              <w:left w:val="nil"/>
              <w:bottom w:val="nil"/>
              <w:right w:val="nil"/>
            </w:tcBorders>
          </w:tcPr>
          <w:p w14:paraId="5A264FF2" w14:textId="77777777" w:rsidR="00BB49B3" w:rsidRPr="00DB41F1" w:rsidRDefault="00BB49B3" w:rsidP="00BB49B3">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ลูกหนี้อื่น</w:t>
            </w:r>
          </w:p>
        </w:tc>
        <w:tc>
          <w:tcPr>
            <w:tcW w:w="1281" w:type="dxa"/>
            <w:vAlign w:val="bottom"/>
          </w:tcPr>
          <w:p w14:paraId="0AD5E24A" w14:textId="77777777" w:rsidR="00BB49B3" w:rsidRPr="00DB41F1" w:rsidRDefault="00BB49B3"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4A56EF86" w14:textId="77777777" w:rsidR="00BB49B3" w:rsidRPr="00DB41F1" w:rsidRDefault="00BB49B3"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042FBBD4" w14:textId="77777777" w:rsidR="00BB49B3" w:rsidRPr="00DB41F1" w:rsidRDefault="00BB49B3"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364566D1" w14:textId="77777777" w:rsidR="00BB49B3" w:rsidRPr="00DB41F1" w:rsidRDefault="00BB49B3" w:rsidP="00BB49B3">
            <w:pPr>
              <w:suppressAutoHyphens/>
              <w:spacing w:line="240" w:lineRule="auto"/>
              <w:ind w:right="-72"/>
              <w:jc w:val="right"/>
              <w:rPr>
                <w:rFonts w:ascii="Browallia New" w:hAnsi="Browallia New" w:cs="Browallia New"/>
                <w:sz w:val="26"/>
                <w:szCs w:val="26"/>
              </w:rPr>
            </w:pPr>
          </w:p>
        </w:tc>
      </w:tr>
      <w:tr w:rsidR="00BB49B3" w:rsidRPr="00DB41F1" w14:paraId="0550C8A4" w14:textId="77777777">
        <w:tc>
          <w:tcPr>
            <w:tcW w:w="4325" w:type="dxa"/>
            <w:tcBorders>
              <w:top w:val="nil"/>
              <w:left w:val="nil"/>
              <w:bottom w:val="nil"/>
              <w:right w:val="nil"/>
            </w:tcBorders>
          </w:tcPr>
          <w:p w14:paraId="7C431BC9" w14:textId="77777777" w:rsidR="00BB49B3" w:rsidRPr="00DB41F1" w:rsidRDefault="00BB49B3" w:rsidP="00BB49B3">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บริษัทย่อย</w:t>
            </w:r>
          </w:p>
        </w:tc>
        <w:tc>
          <w:tcPr>
            <w:tcW w:w="1281" w:type="dxa"/>
          </w:tcPr>
          <w:p w14:paraId="358DDF3D" w14:textId="63E4376D" w:rsidR="00BB49B3" w:rsidRPr="00DB41F1" w:rsidRDefault="00F20EAF"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81" w:type="dxa"/>
          </w:tcPr>
          <w:p w14:paraId="1EB9EC52" w14:textId="7A738FEB" w:rsidR="00BB49B3" w:rsidRPr="00DB41F1" w:rsidRDefault="00BB49B3"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0" w:type="dxa"/>
            <w:vAlign w:val="bottom"/>
          </w:tcPr>
          <w:p w14:paraId="5DABD25D" w14:textId="6E0712A4" w:rsidR="00BB49B3" w:rsidRPr="00DB41F1" w:rsidRDefault="00621FFC"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122</w:t>
            </w:r>
            <w:r w:rsidR="00F20EAF" w:rsidRPr="00DB41F1">
              <w:rPr>
                <w:rFonts w:ascii="Browallia New" w:hAnsi="Browallia New" w:cs="Browallia New"/>
                <w:sz w:val="26"/>
                <w:szCs w:val="26"/>
              </w:rPr>
              <w:t>,</w:t>
            </w:r>
            <w:r w:rsidRPr="00621FFC">
              <w:rPr>
                <w:rFonts w:ascii="Browallia New" w:hAnsi="Browallia New" w:cs="Browallia New"/>
                <w:sz w:val="26"/>
                <w:szCs w:val="26"/>
              </w:rPr>
              <w:t>241</w:t>
            </w:r>
            <w:r w:rsidR="00F20EAF" w:rsidRPr="00DB41F1">
              <w:rPr>
                <w:rFonts w:ascii="Browallia New" w:hAnsi="Browallia New" w:cs="Browallia New"/>
                <w:sz w:val="26"/>
                <w:szCs w:val="26"/>
              </w:rPr>
              <w:t xml:space="preserve"> </w:t>
            </w:r>
          </w:p>
        </w:tc>
        <w:tc>
          <w:tcPr>
            <w:tcW w:w="1281" w:type="dxa"/>
          </w:tcPr>
          <w:p w14:paraId="23B22C0E" w14:textId="7A5298AB" w:rsidR="00BB49B3" w:rsidRPr="00DB41F1" w:rsidRDefault="00621FFC"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142</w:t>
            </w:r>
            <w:r w:rsidR="00BB49B3" w:rsidRPr="00DB41F1">
              <w:rPr>
                <w:rFonts w:ascii="Browallia New" w:hAnsi="Browallia New" w:cs="Browallia New"/>
                <w:sz w:val="26"/>
                <w:szCs w:val="26"/>
              </w:rPr>
              <w:t>,</w:t>
            </w:r>
            <w:r w:rsidRPr="00621FFC">
              <w:rPr>
                <w:rFonts w:ascii="Browallia New" w:hAnsi="Browallia New" w:cs="Browallia New"/>
                <w:sz w:val="26"/>
                <w:szCs w:val="26"/>
              </w:rPr>
              <w:t>146</w:t>
            </w:r>
          </w:p>
        </w:tc>
      </w:tr>
      <w:tr w:rsidR="00BB49B3" w:rsidRPr="00DB41F1" w14:paraId="41905E76" w14:textId="77777777">
        <w:tc>
          <w:tcPr>
            <w:tcW w:w="4325" w:type="dxa"/>
            <w:tcBorders>
              <w:top w:val="nil"/>
              <w:left w:val="nil"/>
              <w:bottom w:val="nil"/>
              <w:right w:val="nil"/>
            </w:tcBorders>
          </w:tcPr>
          <w:p w14:paraId="072DEDDC" w14:textId="77777777" w:rsidR="00BB49B3" w:rsidRPr="00DB41F1" w:rsidRDefault="00BB49B3" w:rsidP="00BB49B3">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cs/>
              </w:rPr>
              <w:t xml:space="preserve">   บริษัทร่วม</w:t>
            </w:r>
          </w:p>
        </w:tc>
        <w:tc>
          <w:tcPr>
            <w:tcW w:w="1281" w:type="dxa"/>
            <w:vAlign w:val="bottom"/>
          </w:tcPr>
          <w:p w14:paraId="080ABFD5" w14:textId="71D0283E" w:rsidR="00BB49B3" w:rsidRPr="00DB41F1" w:rsidRDefault="00621FFC"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266</w:t>
            </w:r>
            <w:r w:rsidR="00F20EAF" w:rsidRPr="00DB41F1">
              <w:rPr>
                <w:rFonts w:ascii="Browallia New" w:hAnsi="Browallia New" w:cs="Browallia New"/>
                <w:sz w:val="26"/>
                <w:szCs w:val="26"/>
              </w:rPr>
              <w:t xml:space="preserve"> </w:t>
            </w:r>
          </w:p>
        </w:tc>
        <w:tc>
          <w:tcPr>
            <w:tcW w:w="1281" w:type="dxa"/>
          </w:tcPr>
          <w:p w14:paraId="1F6DF69E" w14:textId="4A66F7D7" w:rsidR="00BB49B3" w:rsidRPr="00DB41F1" w:rsidRDefault="00BB49B3"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0" w:type="dxa"/>
            <w:vAlign w:val="bottom"/>
          </w:tcPr>
          <w:p w14:paraId="589AD3A1" w14:textId="712143FA" w:rsidR="00BB49B3" w:rsidRPr="00DB41F1" w:rsidRDefault="00621FFC"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266</w:t>
            </w:r>
            <w:r w:rsidR="00F20EAF" w:rsidRPr="00DB41F1">
              <w:rPr>
                <w:rFonts w:ascii="Browallia New" w:hAnsi="Browallia New" w:cs="Browallia New"/>
                <w:sz w:val="26"/>
                <w:szCs w:val="26"/>
              </w:rPr>
              <w:t xml:space="preserve"> </w:t>
            </w:r>
          </w:p>
        </w:tc>
        <w:tc>
          <w:tcPr>
            <w:tcW w:w="1281" w:type="dxa"/>
          </w:tcPr>
          <w:p w14:paraId="46B5A539" w14:textId="7A857BFD" w:rsidR="00BB49B3" w:rsidRPr="00DB41F1" w:rsidRDefault="00BB49B3"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BB49B3" w:rsidRPr="00DB41F1" w14:paraId="10D4350B" w14:textId="77777777">
        <w:tc>
          <w:tcPr>
            <w:tcW w:w="4325" w:type="dxa"/>
            <w:tcBorders>
              <w:top w:val="nil"/>
              <w:left w:val="nil"/>
              <w:bottom w:val="nil"/>
              <w:right w:val="nil"/>
            </w:tcBorders>
          </w:tcPr>
          <w:p w14:paraId="5A84BE24" w14:textId="77777777" w:rsidR="00BB49B3" w:rsidRPr="00DB41F1" w:rsidRDefault="00BB49B3" w:rsidP="00BB49B3">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การร่วมค้า</w:t>
            </w:r>
          </w:p>
        </w:tc>
        <w:tc>
          <w:tcPr>
            <w:tcW w:w="1281" w:type="dxa"/>
            <w:vAlign w:val="bottom"/>
          </w:tcPr>
          <w:p w14:paraId="317F4CC9" w14:textId="5FCC850E" w:rsidR="00BB49B3" w:rsidRPr="00DB41F1" w:rsidRDefault="00621FFC"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33</w:t>
            </w:r>
            <w:r w:rsidR="00F20EAF" w:rsidRPr="00DB41F1">
              <w:rPr>
                <w:rFonts w:ascii="Browallia New" w:hAnsi="Browallia New" w:cs="Browallia New"/>
                <w:sz w:val="26"/>
                <w:szCs w:val="26"/>
              </w:rPr>
              <w:t>,</w:t>
            </w:r>
            <w:r w:rsidRPr="00621FFC">
              <w:rPr>
                <w:rFonts w:ascii="Browallia New" w:hAnsi="Browallia New" w:cs="Browallia New"/>
                <w:sz w:val="26"/>
                <w:szCs w:val="26"/>
              </w:rPr>
              <w:t>222</w:t>
            </w:r>
            <w:r w:rsidR="00F20EAF" w:rsidRPr="00DB41F1">
              <w:rPr>
                <w:rFonts w:ascii="Browallia New" w:hAnsi="Browallia New" w:cs="Browallia New"/>
                <w:sz w:val="26"/>
                <w:szCs w:val="26"/>
              </w:rPr>
              <w:t xml:space="preserve"> </w:t>
            </w:r>
          </w:p>
        </w:tc>
        <w:tc>
          <w:tcPr>
            <w:tcW w:w="1281" w:type="dxa"/>
          </w:tcPr>
          <w:p w14:paraId="7BB18F76" w14:textId="6D515316" w:rsidR="00BB49B3" w:rsidRPr="00DB41F1" w:rsidRDefault="00621FFC"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w:t>
            </w:r>
          </w:p>
        </w:tc>
        <w:tc>
          <w:tcPr>
            <w:tcW w:w="1270" w:type="dxa"/>
            <w:vAlign w:val="bottom"/>
          </w:tcPr>
          <w:p w14:paraId="65D996E7" w14:textId="1EAD1E99" w:rsidR="00BB49B3" w:rsidRPr="00DB41F1" w:rsidRDefault="00621FFC"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21</w:t>
            </w:r>
            <w:r w:rsidR="00F20EAF" w:rsidRPr="00DB41F1">
              <w:rPr>
                <w:rFonts w:ascii="Browallia New" w:hAnsi="Browallia New" w:cs="Browallia New"/>
                <w:sz w:val="26"/>
                <w:szCs w:val="26"/>
              </w:rPr>
              <w:t xml:space="preserve"> </w:t>
            </w:r>
          </w:p>
        </w:tc>
        <w:tc>
          <w:tcPr>
            <w:tcW w:w="1281" w:type="dxa"/>
          </w:tcPr>
          <w:p w14:paraId="677F11A1" w14:textId="0FD754A0" w:rsidR="00BB49B3" w:rsidRPr="00DB41F1" w:rsidRDefault="00BB49B3" w:rsidP="00BB49B3">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BB49B3" w:rsidRPr="00DB41F1" w14:paraId="793EE5C0" w14:textId="77777777">
        <w:tc>
          <w:tcPr>
            <w:tcW w:w="4325" w:type="dxa"/>
            <w:tcBorders>
              <w:top w:val="nil"/>
              <w:left w:val="nil"/>
              <w:bottom w:val="nil"/>
              <w:right w:val="nil"/>
            </w:tcBorders>
          </w:tcPr>
          <w:p w14:paraId="38039B86" w14:textId="77777777" w:rsidR="00BB49B3" w:rsidRPr="00DB41F1" w:rsidRDefault="00BB49B3" w:rsidP="00BB49B3">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กิจการที่เกี่ยวข้องกันอื่น</w:t>
            </w:r>
          </w:p>
        </w:tc>
        <w:tc>
          <w:tcPr>
            <w:tcW w:w="1281" w:type="dxa"/>
            <w:vAlign w:val="bottom"/>
          </w:tcPr>
          <w:p w14:paraId="7D7223D1" w14:textId="1A7A4835" w:rsidR="00BB49B3" w:rsidRPr="00DB41F1" w:rsidRDefault="00621FFC" w:rsidP="00BB49B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F20EAF" w:rsidRPr="00DB41F1">
              <w:rPr>
                <w:rFonts w:ascii="Browallia New" w:hAnsi="Browallia New" w:cs="Browallia New"/>
                <w:sz w:val="26"/>
                <w:szCs w:val="26"/>
              </w:rPr>
              <w:t>,</w:t>
            </w:r>
            <w:r w:rsidRPr="00621FFC">
              <w:rPr>
                <w:rFonts w:ascii="Browallia New" w:hAnsi="Browallia New" w:cs="Browallia New"/>
                <w:sz w:val="26"/>
                <w:szCs w:val="26"/>
              </w:rPr>
              <w:t>452</w:t>
            </w:r>
            <w:r w:rsidR="00F20EAF" w:rsidRPr="00DB41F1">
              <w:rPr>
                <w:rFonts w:ascii="Browallia New" w:hAnsi="Browallia New" w:cs="Browallia New"/>
                <w:sz w:val="26"/>
                <w:szCs w:val="26"/>
              </w:rPr>
              <w:t xml:space="preserve"> </w:t>
            </w:r>
          </w:p>
        </w:tc>
        <w:tc>
          <w:tcPr>
            <w:tcW w:w="1281" w:type="dxa"/>
          </w:tcPr>
          <w:p w14:paraId="1ED4F559" w14:textId="25E0B943" w:rsidR="00BB49B3" w:rsidRPr="00DB41F1" w:rsidRDefault="00621FFC" w:rsidP="00BB49B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B49B3" w:rsidRPr="00DB41F1">
              <w:rPr>
                <w:rFonts w:ascii="Browallia New" w:hAnsi="Browallia New" w:cs="Browallia New"/>
                <w:sz w:val="26"/>
                <w:szCs w:val="26"/>
              </w:rPr>
              <w:t>,</w:t>
            </w:r>
            <w:r w:rsidRPr="00621FFC">
              <w:rPr>
                <w:rFonts w:ascii="Browallia New" w:hAnsi="Browallia New" w:cs="Browallia New"/>
                <w:sz w:val="26"/>
                <w:szCs w:val="26"/>
              </w:rPr>
              <w:t>897</w:t>
            </w:r>
          </w:p>
        </w:tc>
        <w:tc>
          <w:tcPr>
            <w:tcW w:w="1270" w:type="dxa"/>
            <w:vAlign w:val="bottom"/>
          </w:tcPr>
          <w:p w14:paraId="6AD52AE0" w14:textId="301B00B4" w:rsidR="00BB49B3" w:rsidRPr="00DB41F1" w:rsidRDefault="00F20EAF" w:rsidP="00BB49B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 xml:space="preserve">-   </w:t>
            </w:r>
          </w:p>
        </w:tc>
        <w:tc>
          <w:tcPr>
            <w:tcW w:w="1281" w:type="dxa"/>
          </w:tcPr>
          <w:p w14:paraId="0EDAC186" w14:textId="4A677C66" w:rsidR="00BB49B3" w:rsidRPr="00DB41F1" w:rsidRDefault="00621FFC" w:rsidP="00BB49B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B49B3" w:rsidRPr="00DB41F1">
              <w:rPr>
                <w:rFonts w:ascii="Browallia New" w:hAnsi="Browallia New" w:cs="Browallia New"/>
                <w:sz w:val="26"/>
                <w:szCs w:val="26"/>
              </w:rPr>
              <w:t>,</w:t>
            </w:r>
            <w:r w:rsidRPr="00621FFC">
              <w:rPr>
                <w:rFonts w:ascii="Browallia New" w:hAnsi="Browallia New" w:cs="Browallia New"/>
                <w:sz w:val="26"/>
                <w:szCs w:val="26"/>
              </w:rPr>
              <w:t>125</w:t>
            </w:r>
          </w:p>
        </w:tc>
      </w:tr>
      <w:tr w:rsidR="00BB49B3" w:rsidRPr="00DB41F1" w14:paraId="7423E966" w14:textId="77777777" w:rsidTr="0079644F">
        <w:tc>
          <w:tcPr>
            <w:tcW w:w="4325" w:type="dxa"/>
            <w:tcBorders>
              <w:top w:val="nil"/>
              <w:left w:val="nil"/>
              <w:bottom w:val="nil"/>
              <w:right w:val="nil"/>
            </w:tcBorders>
          </w:tcPr>
          <w:p w14:paraId="7D01002A" w14:textId="77777777" w:rsidR="00BB49B3" w:rsidRPr="00DB41F1" w:rsidRDefault="00BB49B3" w:rsidP="00BB49B3">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2A70508F" w14:textId="03FDFA00" w:rsidR="00BB49B3" w:rsidRPr="00DB41F1" w:rsidRDefault="00621FFC" w:rsidP="00BB49B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37</w:t>
            </w:r>
            <w:r w:rsidR="00F20EAF" w:rsidRPr="00DB41F1">
              <w:rPr>
                <w:rFonts w:ascii="Browallia New" w:hAnsi="Browallia New" w:cs="Browallia New"/>
                <w:sz w:val="26"/>
                <w:szCs w:val="26"/>
              </w:rPr>
              <w:t>,</w:t>
            </w:r>
            <w:r w:rsidRPr="00621FFC">
              <w:rPr>
                <w:rFonts w:ascii="Browallia New" w:hAnsi="Browallia New" w:cs="Browallia New"/>
                <w:sz w:val="26"/>
                <w:szCs w:val="26"/>
              </w:rPr>
              <w:t>940</w:t>
            </w:r>
          </w:p>
        </w:tc>
        <w:tc>
          <w:tcPr>
            <w:tcW w:w="1281" w:type="dxa"/>
          </w:tcPr>
          <w:p w14:paraId="31CF36D2" w14:textId="7C044295" w:rsidR="00BB49B3" w:rsidRPr="00DB41F1" w:rsidRDefault="00621FFC" w:rsidP="00BB49B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BB49B3" w:rsidRPr="00DB41F1">
              <w:rPr>
                <w:rFonts w:ascii="Browallia New" w:hAnsi="Browallia New" w:cs="Browallia New"/>
                <w:sz w:val="26"/>
                <w:szCs w:val="26"/>
              </w:rPr>
              <w:t>,</w:t>
            </w:r>
            <w:r w:rsidRPr="00621FFC">
              <w:rPr>
                <w:rFonts w:ascii="Browallia New" w:hAnsi="Browallia New" w:cs="Browallia New"/>
                <w:sz w:val="26"/>
                <w:szCs w:val="26"/>
              </w:rPr>
              <w:t>905</w:t>
            </w:r>
          </w:p>
        </w:tc>
        <w:tc>
          <w:tcPr>
            <w:tcW w:w="1270" w:type="dxa"/>
          </w:tcPr>
          <w:p w14:paraId="7576EAF5" w14:textId="3528DB52" w:rsidR="00BB49B3" w:rsidRPr="00DB41F1" w:rsidRDefault="00621FFC" w:rsidP="00BB49B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122</w:t>
            </w:r>
            <w:r w:rsidR="00F20EAF" w:rsidRPr="00DB41F1">
              <w:rPr>
                <w:rFonts w:ascii="Browallia New" w:hAnsi="Browallia New" w:cs="Browallia New"/>
                <w:sz w:val="26"/>
                <w:szCs w:val="26"/>
              </w:rPr>
              <w:t>,</w:t>
            </w:r>
            <w:r w:rsidRPr="00621FFC">
              <w:rPr>
                <w:rFonts w:ascii="Browallia New" w:hAnsi="Browallia New" w:cs="Browallia New"/>
                <w:sz w:val="26"/>
                <w:szCs w:val="26"/>
              </w:rPr>
              <w:t>528</w:t>
            </w:r>
          </w:p>
        </w:tc>
        <w:tc>
          <w:tcPr>
            <w:tcW w:w="1281" w:type="dxa"/>
          </w:tcPr>
          <w:p w14:paraId="6E209C95" w14:textId="26FEBF06" w:rsidR="00BB49B3" w:rsidRPr="00DB41F1" w:rsidRDefault="00621FFC" w:rsidP="00BB49B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143</w:t>
            </w:r>
            <w:r w:rsidR="00BB49B3" w:rsidRPr="00DB41F1">
              <w:rPr>
                <w:rFonts w:ascii="Browallia New" w:hAnsi="Browallia New" w:cs="Browallia New"/>
                <w:sz w:val="26"/>
                <w:szCs w:val="26"/>
              </w:rPr>
              <w:t>,</w:t>
            </w:r>
            <w:r w:rsidRPr="00621FFC">
              <w:rPr>
                <w:rFonts w:ascii="Browallia New" w:hAnsi="Browallia New" w:cs="Browallia New"/>
                <w:sz w:val="26"/>
                <w:szCs w:val="26"/>
              </w:rPr>
              <w:t>271</w:t>
            </w:r>
          </w:p>
        </w:tc>
      </w:tr>
    </w:tbl>
    <w:p w14:paraId="20BDF634" w14:textId="77777777" w:rsidR="0073622C" w:rsidRPr="00DB41F1" w:rsidRDefault="0073622C" w:rsidP="0073622C">
      <w:pPr>
        <w:ind w:left="1080" w:hanging="540"/>
        <w:contextualSpacing/>
        <w:rPr>
          <w:rFonts w:ascii="Browallia New" w:hAnsi="Browallia New" w:cs="Browallia New"/>
          <w:sz w:val="26"/>
          <w:szCs w:val="26"/>
        </w:rPr>
      </w:pPr>
    </w:p>
    <w:p w14:paraId="0916BC62" w14:textId="77777777" w:rsidR="00362FF5" w:rsidRPr="00DB41F1" w:rsidRDefault="00362FF5" w:rsidP="003D25BB">
      <w:pPr>
        <w:ind w:left="540" w:hanging="540"/>
        <w:contextualSpacing/>
        <w:rPr>
          <w:rFonts w:ascii="Browallia New" w:hAnsi="Browallia New" w:cs="Browallia New"/>
          <w:b/>
          <w:bCs/>
          <w:color w:val="CF4A02"/>
          <w:sz w:val="26"/>
          <w:szCs w:val="26"/>
          <w:cs/>
        </w:rPr>
      </w:pPr>
      <w:r w:rsidRPr="00DB41F1">
        <w:rPr>
          <w:rFonts w:ascii="Browallia New" w:hAnsi="Browallia New" w:cs="Browallia New"/>
          <w:b/>
          <w:bCs/>
          <w:color w:val="CF4A02"/>
          <w:sz w:val="26"/>
          <w:szCs w:val="26"/>
          <w:cs/>
        </w:rPr>
        <w:br w:type="page"/>
      </w:r>
    </w:p>
    <w:p w14:paraId="7AA56E1F" w14:textId="33596CBD" w:rsidR="003D25BB" w:rsidRPr="00DB41F1" w:rsidRDefault="00621FFC" w:rsidP="003D25BB">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40</w:t>
      </w:r>
      <w:r w:rsidR="003D25BB"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4</w:t>
      </w:r>
      <w:r w:rsidR="003D25BB" w:rsidRPr="00DB41F1">
        <w:rPr>
          <w:rFonts w:ascii="Browallia New" w:hAnsi="Browallia New" w:cs="Browallia New"/>
          <w:b/>
          <w:bCs/>
          <w:color w:val="CF4A02"/>
          <w:sz w:val="26"/>
          <w:szCs w:val="26"/>
        </w:rPr>
        <w:t xml:space="preserve"> </w:t>
      </w:r>
      <w:r w:rsidR="003D25BB" w:rsidRPr="00DB41F1">
        <w:rPr>
          <w:rFonts w:ascii="Browallia New" w:hAnsi="Browallia New" w:cs="Browallia New"/>
          <w:b/>
          <w:bCs/>
          <w:color w:val="CF4A02"/>
          <w:sz w:val="26"/>
          <w:szCs w:val="26"/>
        </w:rPr>
        <w:tab/>
      </w:r>
      <w:r w:rsidR="003D25BB" w:rsidRPr="00DB41F1">
        <w:rPr>
          <w:rFonts w:ascii="Browallia New" w:hAnsi="Browallia New" w:cs="Browallia New"/>
          <w:b/>
          <w:bCs/>
          <w:color w:val="CF4A02"/>
          <w:sz w:val="26"/>
          <w:szCs w:val="26"/>
          <w:cs/>
        </w:rPr>
        <w:t>สินทรัพย์ไม่หมุนเวียนอื่น</w:t>
      </w:r>
    </w:p>
    <w:p w14:paraId="377E885C" w14:textId="77777777" w:rsidR="003D25BB" w:rsidRPr="00DB41F1" w:rsidRDefault="003D25BB" w:rsidP="003D25BB">
      <w:pPr>
        <w:ind w:left="1080"/>
        <w:contextualSpacing/>
        <w:rPr>
          <w:rFonts w:ascii="Browallia New" w:hAnsi="Browallia New" w:cs="Browallia New"/>
        </w:rPr>
      </w:pPr>
    </w:p>
    <w:tbl>
      <w:tblPr>
        <w:tblW w:w="0" w:type="auto"/>
        <w:tblInd w:w="18" w:type="dxa"/>
        <w:tblLayout w:type="fixed"/>
        <w:tblLook w:val="0000" w:firstRow="0" w:lastRow="0" w:firstColumn="0" w:lastColumn="0" w:noHBand="0" w:noVBand="0"/>
      </w:tblPr>
      <w:tblGrid>
        <w:gridCol w:w="4325"/>
        <w:gridCol w:w="1281"/>
        <w:gridCol w:w="1281"/>
        <w:gridCol w:w="1270"/>
        <w:gridCol w:w="1281"/>
      </w:tblGrid>
      <w:tr w:rsidR="003D25BB" w:rsidRPr="00DB41F1" w14:paraId="176794C2" w14:textId="77777777" w:rsidTr="0079644F">
        <w:tc>
          <w:tcPr>
            <w:tcW w:w="4325" w:type="dxa"/>
            <w:tcBorders>
              <w:top w:val="nil"/>
              <w:left w:val="nil"/>
              <w:bottom w:val="nil"/>
              <w:right w:val="nil"/>
            </w:tcBorders>
            <w:vAlign w:val="bottom"/>
          </w:tcPr>
          <w:p w14:paraId="0C41F6E2" w14:textId="77777777" w:rsidR="003D25BB" w:rsidRPr="00DB41F1" w:rsidRDefault="003D25BB">
            <w:pPr>
              <w:tabs>
                <w:tab w:val="left" w:pos="3295"/>
                <w:tab w:val="left" w:pos="9744"/>
              </w:tabs>
              <w:spacing w:line="240" w:lineRule="auto"/>
              <w:ind w:left="410"/>
              <w:contextualSpacing/>
              <w:rPr>
                <w:rFonts w:ascii="Browallia New" w:hAnsi="Browallia New" w:cs="Browallia New"/>
                <w:b/>
                <w:bCs/>
                <w:sz w:val="26"/>
                <w:szCs w:val="26"/>
              </w:rPr>
            </w:pPr>
          </w:p>
        </w:tc>
        <w:tc>
          <w:tcPr>
            <w:tcW w:w="2562" w:type="dxa"/>
            <w:gridSpan w:val="2"/>
            <w:vAlign w:val="bottom"/>
          </w:tcPr>
          <w:p w14:paraId="59A8FE30" w14:textId="77777777" w:rsidR="003D25BB" w:rsidRPr="00DB41F1" w:rsidRDefault="003D25BB">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432C5938" w14:textId="77777777" w:rsidR="003D25BB" w:rsidRPr="00DB41F1" w:rsidRDefault="003D25BB">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15874540" w14:textId="77777777">
        <w:tc>
          <w:tcPr>
            <w:tcW w:w="4325" w:type="dxa"/>
            <w:tcBorders>
              <w:top w:val="nil"/>
              <w:left w:val="nil"/>
              <w:bottom w:val="nil"/>
              <w:right w:val="nil"/>
            </w:tcBorders>
            <w:vAlign w:val="bottom"/>
          </w:tcPr>
          <w:p w14:paraId="7BC2A107"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81" w:type="dxa"/>
          </w:tcPr>
          <w:p w14:paraId="74A87F7A" w14:textId="42BBA997"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81" w:type="dxa"/>
          </w:tcPr>
          <w:p w14:paraId="7F2F67EC" w14:textId="40B6FEB1"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0" w:type="dxa"/>
          </w:tcPr>
          <w:p w14:paraId="58B2CBA2" w14:textId="3A417108"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81" w:type="dxa"/>
          </w:tcPr>
          <w:p w14:paraId="5E3AEC47" w14:textId="626D3677"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445ED8" w:rsidRPr="00DB41F1" w14:paraId="4F5FF6BB" w14:textId="77777777" w:rsidTr="0079644F">
        <w:tc>
          <w:tcPr>
            <w:tcW w:w="4325" w:type="dxa"/>
            <w:tcBorders>
              <w:top w:val="nil"/>
              <w:left w:val="nil"/>
              <w:bottom w:val="nil"/>
              <w:right w:val="nil"/>
            </w:tcBorders>
            <w:vAlign w:val="bottom"/>
          </w:tcPr>
          <w:p w14:paraId="0178597B"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81" w:type="dxa"/>
            <w:vAlign w:val="bottom"/>
          </w:tcPr>
          <w:p w14:paraId="010D8420"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81" w:type="dxa"/>
            <w:vAlign w:val="bottom"/>
          </w:tcPr>
          <w:p w14:paraId="7E927B31"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0" w:type="dxa"/>
            <w:vAlign w:val="bottom"/>
          </w:tcPr>
          <w:p w14:paraId="548CFBA6"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81" w:type="dxa"/>
            <w:vAlign w:val="bottom"/>
          </w:tcPr>
          <w:p w14:paraId="3F9EEFBD"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68D4E96A" w14:textId="77777777" w:rsidTr="0079644F">
        <w:tc>
          <w:tcPr>
            <w:tcW w:w="4325" w:type="dxa"/>
            <w:tcBorders>
              <w:top w:val="nil"/>
              <w:left w:val="nil"/>
              <w:bottom w:val="nil"/>
              <w:right w:val="nil"/>
            </w:tcBorders>
            <w:vAlign w:val="bottom"/>
          </w:tcPr>
          <w:p w14:paraId="2F89524E"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sz w:val="10"/>
                <w:szCs w:val="10"/>
                <w:cs/>
              </w:rPr>
            </w:pPr>
          </w:p>
        </w:tc>
        <w:tc>
          <w:tcPr>
            <w:tcW w:w="1281" w:type="dxa"/>
            <w:vAlign w:val="bottom"/>
          </w:tcPr>
          <w:p w14:paraId="4227432B"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c>
          <w:tcPr>
            <w:tcW w:w="1281" w:type="dxa"/>
            <w:vAlign w:val="bottom"/>
          </w:tcPr>
          <w:p w14:paraId="77489160"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c>
          <w:tcPr>
            <w:tcW w:w="1270" w:type="dxa"/>
            <w:vAlign w:val="bottom"/>
          </w:tcPr>
          <w:p w14:paraId="35FDF807"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c>
          <w:tcPr>
            <w:tcW w:w="1281" w:type="dxa"/>
            <w:vAlign w:val="bottom"/>
          </w:tcPr>
          <w:p w14:paraId="6B20EA99"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r>
      <w:tr w:rsidR="00445ED8" w:rsidRPr="00DB41F1" w14:paraId="5DC77BA2" w14:textId="77777777" w:rsidTr="0079644F">
        <w:tc>
          <w:tcPr>
            <w:tcW w:w="4325" w:type="dxa"/>
            <w:tcBorders>
              <w:top w:val="nil"/>
              <w:left w:val="nil"/>
              <w:bottom w:val="nil"/>
              <w:right w:val="nil"/>
            </w:tcBorders>
          </w:tcPr>
          <w:p w14:paraId="4B0B6ED5"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b/>
                <w:bCs/>
                <w:spacing w:val="-4"/>
                <w:sz w:val="26"/>
                <w:szCs w:val="26"/>
                <w:cs/>
              </w:rPr>
              <w:t>ลูกหนี้การค้า</w:t>
            </w:r>
          </w:p>
        </w:tc>
        <w:tc>
          <w:tcPr>
            <w:tcW w:w="1281" w:type="dxa"/>
            <w:vAlign w:val="bottom"/>
          </w:tcPr>
          <w:p w14:paraId="10A7CDBA"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108C2513"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6B770ED6"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c>
          <w:tcPr>
            <w:tcW w:w="1281" w:type="dxa"/>
            <w:vAlign w:val="bottom"/>
          </w:tcPr>
          <w:p w14:paraId="518105C7" w14:textId="77777777" w:rsidR="00445ED8" w:rsidRPr="00DB41F1" w:rsidRDefault="00445ED8" w:rsidP="00445ED8">
            <w:pPr>
              <w:suppressAutoHyphens/>
              <w:spacing w:line="240" w:lineRule="auto"/>
              <w:ind w:right="-72"/>
              <w:jc w:val="right"/>
              <w:rPr>
                <w:rFonts w:ascii="Browallia New" w:hAnsi="Browallia New" w:cs="Browallia New"/>
                <w:spacing w:val="-2"/>
                <w:sz w:val="26"/>
                <w:szCs w:val="26"/>
              </w:rPr>
            </w:pPr>
          </w:p>
        </w:tc>
      </w:tr>
      <w:tr w:rsidR="00445ED8" w:rsidRPr="00DB41F1" w14:paraId="6707BD58" w14:textId="77777777" w:rsidTr="0079644F">
        <w:tc>
          <w:tcPr>
            <w:tcW w:w="4325" w:type="dxa"/>
            <w:tcBorders>
              <w:top w:val="nil"/>
              <w:left w:val="nil"/>
              <w:bottom w:val="nil"/>
              <w:right w:val="nil"/>
            </w:tcBorders>
          </w:tcPr>
          <w:p w14:paraId="48DED59C"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b/>
                <w:bCs/>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บริษัทย่อย</w:t>
            </w:r>
          </w:p>
        </w:tc>
        <w:tc>
          <w:tcPr>
            <w:tcW w:w="1281" w:type="dxa"/>
            <w:vAlign w:val="bottom"/>
          </w:tcPr>
          <w:p w14:paraId="27B5A0C2" w14:textId="310C183E" w:rsidR="00445ED8" w:rsidRPr="00DB41F1" w:rsidRDefault="0046592F"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81" w:type="dxa"/>
            <w:vAlign w:val="bottom"/>
          </w:tcPr>
          <w:p w14:paraId="7DE4F935" w14:textId="77777777" w:rsidR="00445ED8" w:rsidRPr="00DB41F1" w:rsidRDefault="00445ED8"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0" w:type="dxa"/>
            <w:vAlign w:val="bottom"/>
          </w:tcPr>
          <w:p w14:paraId="54395213" w14:textId="262CA6B2"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w:t>
            </w:r>
            <w:r w:rsidR="0046592F" w:rsidRPr="00DB41F1">
              <w:rPr>
                <w:rFonts w:ascii="Browallia New" w:hAnsi="Browallia New" w:cs="Browallia New"/>
                <w:sz w:val="26"/>
                <w:szCs w:val="26"/>
              </w:rPr>
              <w:t>,</w:t>
            </w:r>
            <w:r w:rsidRPr="00621FFC">
              <w:rPr>
                <w:rFonts w:ascii="Browallia New" w:hAnsi="Browallia New" w:cs="Browallia New"/>
                <w:sz w:val="26"/>
                <w:szCs w:val="26"/>
              </w:rPr>
              <w:t>250</w:t>
            </w:r>
          </w:p>
        </w:tc>
        <w:tc>
          <w:tcPr>
            <w:tcW w:w="1281" w:type="dxa"/>
            <w:vAlign w:val="bottom"/>
          </w:tcPr>
          <w:p w14:paraId="360E8B6E" w14:textId="1E05212B"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7</w:t>
            </w:r>
            <w:r w:rsidR="00445ED8" w:rsidRPr="00DB41F1">
              <w:rPr>
                <w:rFonts w:ascii="Browallia New" w:hAnsi="Browallia New" w:cs="Browallia New"/>
                <w:sz w:val="26"/>
                <w:szCs w:val="26"/>
              </w:rPr>
              <w:t>,</w:t>
            </w:r>
            <w:r w:rsidRPr="00621FFC">
              <w:rPr>
                <w:rFonts w:ascii="Browallia New" w:hAnsi="Browallia New" w:cs="Browallia New"/>
                <w:sz w:val="26"/>
                <w:szCs w:val="26"/>
              </w:rPr>
              <w:t>250</w:t>
            </w:r>
          </w:p>
        </w:tc>
      </w:tr>
      <w:tr w:rsidR="00445ED8" w:rsidRPr="00DB41F1" w14:paraId="2F10C414" w14:textId="77777777" w:rsidTr="0079644F">
        <w:tc>
          <w:tcPr>
            <w:tcW w:w="4325" w:type="dxa"/>
            <w:tcBorders>
              <w:top w:val="nil"/>
              <w:left w:val="nil"/>
              <w:bottom w:val="nil"/>
              <w:right w:val="nil"/>
            </w:tcBorders>
          </w:tcPr>
          <w:p w14:paraId="6295F0E3"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sz w:val="10"/>
                <w:szCs w:val="10"/>
                <w:cs/>
              </w:rPr>
            </w:pPr>
          </w:p>
        </w:tc>
        <w:tc>
          <w:tcPr>
            <w:tcW w:w="1281" w:type="dxa"/>
            <w:vAlign w:val="bottom"/>
          </w:tcPr>
          <w:p w14:paraId="2D47107A" w14:textId="77777777" w:rsidR="00445ED8" w:rsidRPr="00DB41F1" w:rsidRDefault="00445ED8" w:rsidP="00445ED8">
            <w:pPr>
              <w:tabs>
                <w:tab w:val="left" w:pos="3295"/>
                <w:tab w:val="left" w:pos="9744"/>
              </w:tabs>
              <w:spacing w:line="240" w:lineRule="auto"/>
              <w:ind w:left="954"/>
              <w:contextualSpacing/>
              <w:rPr>
                <w:rFonts w:ascii="Browallia New" w:hAnsi="Browallia New" w:cs="Browallia New"/>
                <w:sz w:val="10"/>
                <w:szCs w:val="10"/>
              </w:rPr>
            </w:pPr>
          </w:p>
        </w:tc>
        <w:tc>
          <w:tcPr>
            <w:tcW w:w="1281" w:type="dxa"/>
            <w:vAlign w:val="bottom"/>
          </w:tcPr>
          <w:p w14:paraId="1A4FF443" w14:textId="77777777" w:rsidR="00445ED8" w:rsidRPr="00DB41F1" w:rsidRDefault="00445ED8" w:rsidP="00445ED8">
            <w:pPr>
              <w:tabs>
                <w:tab w:val="left" w:pos="3295"/>
                <w:tab w:val="left" w:pos="9744"/>
              </w:tabs>
              <w:spacing w:line="240" w:lineRule="auto"/>
              <w:ind w:left="954"/>
              <w:contextualSpacing/>
              <w:rPr>
                <w:rFonts w:ascii="Browallia New" w:hAnsi="Browallia New" w:cs="Browallia New"/>
                <w:sz w:val="10"/>
                <w:szCs w:val="10"/>
              </w:rPr>
            </w:pPr>
          </w:p>
        </w:tc>
        <w:tc>
          <w:tcPr>
            <w:tcW w:w="1270" w:type="dxa"/>
            <w:vAlign w:val="bottom"/>
          </w:tcPr>
          <w:p w14:paraId="085A5CF3" w14:textId="77777777" w:rsidR="00445ED8" w:rsidRPr="00DB41F1" w:rsidRDefault="00445ED8" w:rsidP="00445ED8">
            <w:pPr>
              <w:tabs>
                <w:tab w:val="left" w:pos="3295"/>
                <w:tab w:val="left" w:pos="9744"/>
              </w:tabs>
              <w:spacing w:line="240" w:lineRule="auto"/>
              <w:ind w:left="954"/>
              <w:contextualSpacing/>
              <w:rPr>
                <w:rFonts w:ascii="Browallia New" w:hAnsi="Browallia New" w:cs="Browallia New"/>
                <w:sz w:val="10"/>
                <w:szCs w:val="10"/>
              </w:rPr>
            </w:pPr>
          </w:p>
        </w:tc>
        <w:tc>
          <w:tcPr>
            <w:tcW w:w="1281" w:type="dxa"/>
            <w:vAlign w:val="bottom"/>
          </w:tcPr>
          <w:p w14:paraId="0DAC8902" w14:textId="77777777" w:rsidR="00445ED8" w:rsidRPr="00DB41F1" w:rsidRDefault="00445ED8" w:rsidP="00445ED8">
            <w:pPr>
              <w:tabs>
                <w:tab w:val="left" w:pos="3295"/>
                <w:tab w:val="left" w:pos="9744"/>
              </w:tabs>
              <w:spacing w:line="240" w:lineRule="auto"/>
              <w:ind w:left="954"/>
              <w:contextualSpacing/>
              <w:rPr>
                <w:rFonts w:ascii="Browallia New" w:hAnsi="Browallia New" w:cs="Browallia New"/>
                <w:sz w:val="10"/>
                <w:szCs w:val="10"/>
              </w:rPr>
            </w:pPr>
          </w:p>
        </w:tc>
      </w:tr>
      <w:tr w:rsidR="00445ED8" w:rsidRPr="00DB41F1" w14:paraId="127D4803" w14:textId="77777777" w:rsidTr="0079644F">
        <w:tc>
          <w:tcPr>
            <w:tcW w:w="4325" w:type="dxa"/>
            <w:tcBorders>
              <w:top w:val="nil"/>
              <w:left w:val="nil"/>
              <w:bottom w:val="nil"/>
              <w:right w:val="nil"/>
            </w:tcBorders>
          </w:tcPr>
          <w:p w14:paraId="313F0F81"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ลูกหนี้อื่น</w:t>
            </w:r>
          </w:p>
        </w:tc>
        <w:tc>
          <w:tcPr>
            <w:tcW w:w="1281" w:type="dxa"/>
            <w:vAlign w:val="bottom"/>
          </w:tcPr>
          <w:p w14:paraId="5B429257"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23F50294"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09709B9F" w14:textId="77777777" w:rsidR="00445ED8" w:rsidRPr="00DB41F1" w:rsidRDefault="00445ED8" w:rsidP="00445ED8">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400ECA8D" w14:textId="77777777" w:rsidR="00445ED8" w:rsidRPr="00DB41F1" w:rsidRDefault="00445ED8" w:rsidP="00445ED8">
            <w:pPr>
              <w:suppressAutoHyphens/>
              <w:spacing w:line="240" w:lineRule="auto"/>
              <w:ind w:right="-72"/>
              <w:jc w:val="right"/>
              <w:rPr>
                <w:rFonts w:ascii="Browallia New" w:hAnsi="Browallia New" w:cs="Browallia New"/>
                <w:sz w:val="26"/>
                <w:szCs w:val="26"/>
              </w:rPr>
            </w:pPr>
          </w:p>
        </w:tc>
      </w:tr>
      <w:tr w:rsidR="00445ED8" w:rsidRPr="00DB41F1" w14:paraId="553CF325" w14:textId="77777777" w:rsidTr="0079644F">
        <w:tc>
          <w:tcPr>
            <w:tcW w:w="4325" w:type="dxa"/>
            <w:tcBorders>
              <w:top w:val="nil"/>
              <w:left w:val="nil"/>
              <w:bottom w:val="nil"/>
              <w:right w:val="nil"/>
            </w:tcBorders>
          </w:tcPr>
          <w:p w14:paraId="6B4044D3" w14:textId="77777777" w:rsidR="00445ED8" w:rsidRPr="00DB41F1" w:rsidRDefault="00445ED8" w:rsidP="00445ED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บริษัทย่อย</w:t>
            </w:r>
          </w:p>
        </w:tc>
        <w:tc>
          <w:tcPr>
            <w:tcW w:w="1281" w:type="dxa"/>
          </w:tcPr>
          <w:p w14:paraId="1B9D332A" w14:textId="380ACF67" w:rsidR="00445ED8" w:rsidRPr="00DB41F1" w:rsidRDefault="0046592F"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81" w:type="dxa"/>
          </w:tcPr>
          <w:p w14:paraId="78C083EF" w14:textId="77777777" w:rsidR="00445ED8" w:rsidRPr="00DB41F1" w:rsidRDefault="00445ED8"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0" w:type="dxa"/>
          </w:tcPr>
          <w:p w14:paraId="0C925213" w14:textId="7B9A4C61"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86</w:t>
            </w:r>
            <w:r w:rsidR="0046592F" w:rsidRPr="00DB41F1">
              <w:rPr>
                <w:rFonts w:ascii="Browallia New" w:hAnsi="Browallia New" w:cs="Browallia New"/>
                <w:sz w:val="26"/>
                <w:szCs w:val="26"/>
              </w:rPr>
              <w:t>,</w:t>
            </w:r>
            <w:r w:rsidRPr="00621FFC">
              <w:rPr>
                <w:rFonts w:ascii="Browallia New" w:hAnsi="Browallia New" w:cs="Browallia New"/>
                <w:sz w:val="26"/>
                <w:szCs w:val="26"/>
              </w:rPr>
              <w:t>131</w:t>
            </w:r>
          </w:p>
        </w:tc>
        <w:tc>
          <w:tcPr>
            <w:tcW w:w="1281" w:type="dxa"/>
          </w:tcPr>
          <w:p w14:paraId="64636C41" w14:textId="3409B98F" w:rsidR="00445ED8" w:rsidRPr="00DB41F1" w:rsidRDefault="00621FFC" w:rsidP="00445ED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86</w:t>
            </w:r>
            <w:r w:rsidR="00445ED8" w:rsidRPr="00DB41F1">
              <w:rPr>
                <w:rFonts w:ascii="Browallia New" w:hAnsi="Browallia New" w:cs="Browallia New"/>
                <w:sz w:val="26"/>
                <w:szCs w:val="26"/>
              </w:rPr>
              <w:t>,</w:t>
            </w:r>
            <w:r w:rsidRPr="00621FFC">
              <w:rPr>
                <w:rFonts w:ascii="Browallia New" w:hAnsi="Browallia New" w:cs="Browallia New"/>
                <w:sz w:val="26"/>
                <w:szCs w:val="26"/>
              </w:rPr>
              <w:t>131</w:t>
            </w:r>
          </w:p>
        </w:tc>
      </w:tr>
    </w:tbl>
    <w:p w14:paraId="329ADE04" w14:textId="4845A27D" w:rsidR="0073622C" w:rsidRPr="00DB41F1" w:rsidRDefault="0073622C" w:rsidP="0073622C">
      <w:pPr>
        <w:spacing w:line="240" w:lineRule="auto"/>
        <w:rPr>
          <w:rFonts w:ascii="Browallia New" w:hAnsi="Browallia New" w:cs="Browallia New"/>
          <w:b/>
          <w:bCs/>
          <w:color w:val="CF4A02"/>
        </w:rPr>
      </w:pPr>
    </w:p>
    <w:p w14:paraId="7A4410F9" w14:textId="4C6B9B20" w:rsidR="0073622C" w:rsidRPr="00DB41F1" w:rsidRDefault="00621FFC" w:rsidP="0073622C">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t>40</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5</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เจ้าหนี้</w:t>
      </w:r>
      <w:r w:rsidR="0038486D" w:rsidRPr="00DB41F1">
        <w:rPr>
          <w:rFonts w:ascii="Browallia New" w:hAnsi="Browallia New" w:cs="Browallia New" w:hint="cs"/>
          <w:b/>
          <w:bCs/>
          <w:color w:val="CF4A02"/>
          <w:sz w:val="26"/>
          <w:szCs w:val="26"/>
          <w:cs/>
        </w:rPr>
        <w:t>การค้าและเจ้าหนี้</w:t>
      </w:r>
      <w:r w:rsidR="0073622C" w:rsidRPr="00DB41F1">
        <w:rPr>
          <w:rFonts w:ascii="Browallia New" w:hAnsi="Browallia New" w:cs="Browallia New"/>
          <w:b/>
          <w:bCs/>
          <w:color w:val="CF4A02"/>
          <w:sz w:val="26"/>
          <w:szCs w:val="26"/>
          <w:cs/>
        </w:rPr>
        <w:t>อื่น</w:t>
      </w:r>
    </w:p>
    <w:p w14:paraId="204C1246" w14:textId="77777777" w:rsidR="0073622C" w:rsidRPr="00DB41F1" w:rsidRDefault="0073622C" w:rsidP="0073622C">
      <w:pPr>
        <w:ind w:left="1080" w:hanging="540"/>
        <w:contextualSpacing/>
        <w:rPr>
          <w:rFonts w:ascii="Browallia New" w:hAnsi="Browallia New" w:cs="Browallia New"/>
        </w:rPr>
      </w:pPr>
    </w:p>
    <w:tbl>
      <w:tblPr>
        <w:tblW w:w="0" w:type="auto"/>
        <w:tblInd w:w="18" w:type="dxa"/>
        <w:tblLayout w:type="fixed"/>
        <w:tblLook w:val="0000" w:firstRow="0" w:lastRow="0" w:firstColumn="0" w:lastColumn="0" w:noHBand="0" w:noVBand="0"/>
      </w:tblPr>
      <w:tblGrid>
        <w:gridCol w:w="4329"/>
        <w:gridCol w:w="1276"/>
        <w:gridCol w:w="1276"/>
        <w:gridCol w:w="1275"/>
        <w:gridCol w:w="1276"/>
      </w:tblGrid>
      <w:tr w:rsidR="0073622C" w:rsidRPr="00DB41F1" w14:paraId="6BE9C106" w14:textId="77777777" w:rsidTr="0079644F">
        <w:tc>
          <w:tcPr>
            <w:tcW w:w="4329" w:type="dxa"/>
            <w:tcBorders>
              <w:top w:val="nil"/>
              <w:left w:val="nil"/>
              <w:bottom w:val="nil"/>
              <w:right w:val="nil"/>
            </w:tcBorders>
            <w:vAlign w:val="bottom"/>
          </w:tcPr>
          <w:p w14:paraId="2165DDF9"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C016B6D"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3D8329DC"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3E444717" w14:textId="77777777">
        <w:tc>
          <w:tcPr>
            <w:tcW w:w="4329" w:type="dxa"/>
            <w:tcBorders>
              <w:top w:val="nil"/>
              <w:left w:val="nil"/>
              <w:bottom w:val="nil"/>
              <w:right w:val="nil"/>
            </w:tcBorders>
            <w:vAlign w:val="bottom"/>
          </w:tcPr>
          <w:p w14:paraId="019EF6CC"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tcPr>
          <w:p w14:paraId="4A6EAE13" w14:textId="554C9F1E"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1318F110" w14:textId="2E937906"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3EE4AFCE" w14:textId="3CBC8F80"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66394621" w14:textId="4CB1941B"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445ED8" w:rsidRPr="00DB41F1" w14:paraId="43F5C94A" w14:textId="77777777" w:rsidTr="0079644F">
        <w:tc>
          <w:tcPr>
            <w:tcW w:w="4329" w:type="dxa"/>
            <w:tcBorders>
              <w:top w:val="nil"/>
              <w:left w:val="nil"/>
              <w:bottom w:val="nil"/>
              <w:right w:val="nil"/>
            </w:tcBorders>
            <w:vAlign w:val="bottom"/>
          </w:tcPr>
          <w:p w14:paraId="5C6814CC"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FF2AEFA"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3C2F70A2"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0300B918"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4DC970B6"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567FD5B3" w14:textId="77777777" w:rsidTr="0079644F">
        <w:tc>
          <w:tcPr>
            <w:tcW w:w="4329" w:type="dxa"/>
            <w:tcBorders>
              <w:top w:val="nil"/>
              <w:left w:val="nil"/>
              <w:bottom w:val="nil"/>
              <w:right w:val="nil"/>
            </w:tcBorders>
            <w:vAlign w:val="bottom"/>
          </w:tcPr>
          <w:p w14:paraId="4737FE30"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10"/>
                <w:szCs w:val="10"/>
              </w:rPr>
            </w:pPr>
          </w:p>
        </w:tc>
        <w:tc>
          <w:tcPr>
            <w:tcW w:w="1276" w:type="dxa"/>
            <w:vAlign w:val="bottom"/>
          </w:tcPr>
          <w:p w14:paraId="4A1F5D44" w14:textId="77777777" w:rsidR="00445ED8" w:rsidRPr="00DB41F1" w:rsidRDefault="00445ED8" w:rsidP="00445ED8">
            <w:pPr>
              <w:tabs>
                <w:tab w:val="left" w:pos="-72"/>
              </w:tabs>
              <w:spacing w:line="240" w:lineRule="auto"/>
              <w:ind w:right="-72" w:hanging="14"/>
              <w:jc w:val="right"/>
              <w:rPr>
                <w:rFonts w:ascii="Browallia New" w:hAnsi="Browallia New" w:cs="Browallia New"/>
                <w:b/>
                <w:bCs/>
                <w:sz w:val="10"/>
                <w:szCs w:val="10"/>
                <w:cs/>
              </w:rPr>
            </w:pPr>
          </w:p>
        </w:tc>
        <w:tc>
          <w:tcPr>
            <w:tcW w:w="1276" w:type="dxa"/>
            <w:vAlign w:val="bottom"/>
          </w:tcPr>
          <w:p w14:paraId="3049CDC6" w14:textId="77777777" w:rsidR="00445ED8" w:rsidRPr="00DB41F1" w:rsidRDefault="00445ED8" w:rsidP="00445ED8">
            <w:pPr>
              <w:tabs>
                <w:tab w:val="left" w:pos="-72"/>
              </w:tabs>
              <w:spacing w:line="240" w:lineRule="auto"/>
              <w:ind w:right="-72" w:hanging="14"/>
              <w:jc w:val="right"/>
              <w:rPr>
                <w:rFonts w:ascii="Browallia New" w:hAnsi="Browallia New" w:cs="Browallia New"/>
                <w:b/>
                <w:bCs/>
                <w:sz w:val="10"/>
                <w:szCs w:val="10"/>
                <w:cs/>
              </w:rPr>
            </w:pPr>
          </w:p>
        </w:tc>
        <w:tc>
          <w:tcPr>
            <w:tcW w:w="1275" w:type="dxa"/>
            <w:vAlign w:val="bottom"/>
          </w:tcPr>
          <w:p w14:paraId="1A67F721" w14:textId="77777777" w:rsidR="00445ED8" w:rsidRPr="00DB41F1" w:rsidRDefault="00445ED8" w:rsidP="00445ED8">
            <w:pPr>
              <w:tabs>
                <w:tab w:val="left" w:pos="-72"/>
              </w:tabs>
              <w:spacing w:line="240" w:lineRule="auto"/>
              <w:ind w:right="-72" w:hanging="14"/>
              <w:jc w:val="right"/>
              <w:rPr>
                <w:rFonts w:ascii="Browallia New" w:hAnsi="Browallia New" w:cs="Browallia New"/>
                <w:b/>
                <w:bCs/>
                <w:sz w:val="10"/>
                <w:szCs w:val="10"/>
                <w:cs/>
              </w:rPr>
            </w:pPr>
          </w:p>
        </w:tc>
        <w:tc>
          <w:tcPr>
            <w:tcW w:w="1276" w:type="dxa"/>
            <w:vAlign w:val="bottom"/>
          </w:tcPr>
          <w:p w14:paraId="21806A6F" w14:textId="77777777" w:rsidR="00445ED8" w:rsidRPr="00DB41F1" w:rsidRDefault="00445ED8" w:rsidP="00445ED8">
            <w:pPr>
              <w:tabs>
                <w:tab w:val="left" w:pos="-72"/>
              </w:tabs>
              <w:spacing w:line="240" w:lineRule="auto"/>
              <w:ind w:right="-72" w:hanging="14"/>
              <w:jc w:val="right"/>
              <w:rPr>
                <w:rFonts w:ascii="Browallia New" w:hAnsi="Browallia New" w:cs="Browallia New"/>
                <w:b/>
                <w:bCs/>
                <w:sz w:val="10"/>
                <w:szCs w:val="10"/>
                <w:cs/>
              </w:rPr>
            </w:pPr>
          </w:p>
        </w:tc>
      </w:tr>
      <w:tr w:rsidR="007A6D10" w:rsidRPr="00DB41F1" w14:paraId="0E57168A" w14:textId="77777777" w:rsidTr="00D95A30">
        <w:trPr>
          <w:trHeight w:val="283"/>
        </w:trPr>
        <w:tc>
          <w:tcPr>
            <w:tcW w:w="4329" w:type="dxa"/>
            <w:tcBorders>
              <w:top w:val="nil"/>
              <w:left w:val="nil"/>
              <w:bottom w:val="nil"/>
              <w:right w:val="nil"/>
            </w:tcBorders>
          </w:tcPr>
          <w:p w14:paraId="4C59F0D9" w14:textId="3B63067B" w:rsidR="007A6D10" w:rsidRPr="00DB41F1" w:rsidRDefault="007A6D10" w:rsidP="007A6D10">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เจ้าหนี้</w:t>
            </w:r>
            <w:r w:rsidRPr="00DB41F1">
              <w:rPr>
                <w:rFonts w:ascii="Browallia New" w:hAnsi="Browallia New" w:cs="Browallia New"/>
                <w:b/>
                <w:bCs/>
                <w:sz w:val="26"/>
                <w:szCs w:val="26"/>
                <w:cs/>
                <w:lang w:val="en-US"/>
              </w:rPr>
              <w:t>การค้า</w:t>
            </w:r>
          </w:p>
        </w:tc>
        <w:tc>
          <w:tcPr>
            <w:tcW w:w="1276" w:type="dxa"/>
            <w:vAlign w:val="bottom"/>
          </w:tcPr>
          <w:p w14:paraId="3179A274" w14:textId="77777777" w:rsidR="007A6D10" w:rsidRPr="00DB41F1" w:rsidRDefault="007A6D10" w:rsidP="007A6D1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25A0C04" w14:textId="77777777" w:rsidR="007A6D10" w:rsidRPr="00DB41F1" w:rsidRDefault="007A6D10" w:rsidP="007A6D1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38BC10E" w14:textId="77777777" w:rsidR="007A6D10" w:rsidRPr="00DB41F1" w:rsidRDefault="007A6D10" w:rsidP="007A6D1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537A1A7D" w14:textId="77777777" w:rsidR="007A6D10" w:rsidRPr="00DB41F1" w:rsidRDefault="007A6D10" w:rsidP="007A6D10">
            <w:pPr>
              <w:suppressAutoHyphens/>
              <w:spacing w:line="240" w:lineRule="auto"/>
              <w:ind w:right="-72"/>
              <w:jc w:val="right"/>
              <w:rPr>
                <w:rFonts w:ascii="Browallia New" w:hAnsi="Browallia New" w:cs="Browallia New"/>
                <w:spacing w:val="-2"/>
                <w:sz w:val="26"/>
                <w:szCs w:val="26"/>
              </w:rPr>
            </w:pPr>
          </w:p>
        </w:tc>
      </w:tr>
      <w:tr w:rsidR="007A6D10" w:rsidRPr="00DB41F1" w14:paraId="0E6FFF62" w14:textId="77777777">
        <w:tc>
          <w:tcPr>
            <w:tcW w:w="4329" w:type="dxa"/>
            <w:tcBorders>
              <w:top w:val="nil"/>
              <w:left w:val="nil"/>
              <w:bottom w:val="nil"/>
              <w:right w:val="nil"/>
            </w:tcBorders>
          </w:tcPr>
          <w:p w14:paraId="5107008D" w14:textId="275BAD01" w:rsidR="007A6D10" w:rsidRPr="00DB41F1" w:rsidRDefault="00143C8C" w:rsidP="007A6D10">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sz w:val="26"/>
                <w:szCs w:val="26"/>
                <w:cs/>
              </w:rPr>
              <w:t xml:space="preserve">   กิจการที่เกี่ยวข้องกันอื่น</w:t>
            </w:r>
          </w:p>
        </w:tc>
        <w:tc>
          <w:tcPr>
            <w:tcW w:w="1276" w:type="dxa"/>
            <w:vAlign w:val="bottom"/>
          </w:tcPr>
          <w:p w14:paraId="14ACEF9A" w14:textId="476D56A3" w:rsidR="007A6D10" w:rsidRPr="00DB41F1" w:rsidRDefault="00621FFC" w:rsidP="007A6D1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143C8C" w:rsidRPr="00DB41F1">
              <w:rPr>
                <w:rFonts w:ascii="Browallia New" w:hAnsi="Browallia New" w:cs="Browallia New"/>
                <w:sz w:val="26"/>
                <w:szCs w:val="26"/>
              </w:rPr>
              <w:t>,</w:t>
            </w:r>
            <w:r w:rsidRPr="00621FFC">
              <w:rPr>
                <w:rFonts w:ascii="Browallia New" w:hAnsi="Browallia New" w:cs="Browallia New"/>
                <w:sz w:val="26"/>
                <w:szCs w:val="26"/>
              </w:rPr>
              <w:t>742</w:t>
            </w:r>
          </w:p>
        </w:tc>
        <w:tc>
          <w:tcPr>
            <w:tcW w:w="1276" w:type="dxa"/>
            <w:vAlign w:val="bottom"/>
          </w:tcPr>
          <w:p w14:paraId="49709A45" w14:textId="691A28AD" w:rsidR="007A6D10" w:rsidRPr="00DB41F1" w:rsidRDefault="007A6D10" w:rsidP="007A6D1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eastAsia="Browallia New" w:hAnsi="Browallia New" w:cs="Browallia New"/>
                <w:sz w:val="26"/>
                <w:szCs w:val="26"/>
              </w:rPr>
              <w:t>-</w:t>
            </w:r>
          </w:p>
        </w:tc>
        <w:tc>
          <w:tcPr>
            <w:tcW w:w="1275" w:type="dxa"/>
            <w:vAlign w:val="bottom"/>
          </w:tcPr>
          <w:p w14:paraId="7FDB3329" w14:textId="364F21D5" w:rsidR="007A6D10" w:rsidRPr="00DB41F1" w:rsidRDefault="00143C8C" w:rsidP="007A6D10">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1746B3E4" w14:textId="69BD848F" w:rsidR="007A6D10" w:rsidRPr="00DB41F1" w:rsidRDefault="007A6D10" w:rsidP="007A6D10">
            <w:pPr>
              <w:pBdr>
                <w:bottom w:val="double" w:sz="4" w:space="1" w:color="auto"/>
              </w:pBdr>
              <w:suppressAutoHyphens/>
              <w:spacing w:line="240" w:lineRule="auto"/>
              <w:ind w:right="-72"/>
              <w:jc w:val="right"/>
              <w:rPr>
                <w:rFonts w:ascii="Browallia New" w:hAnsi="Browallia New" w:cs="Browallia New"/>
                <w:spacing w:val="-2"/>
                <w:sz w:val="26"/>
                <w:szCs w:val="26"/>
              </w:rPr>
            </w:pPr>
            <w:r w:rsidRPr="00DB41F1">
              <w:rPr>
                <w:rFonts w:ascii="Browallia New" w:eastAsia="Browallia New" w:hAnsi="Browallia New" w:cs="Browallia New"/>
                <w:sz w:val="26"/>
                <w:szCs w:val="26"/>
              </w:rPr>
              <w:t>-</w:t>
            </w:r>
          </w:p>
        </w:tc>
      </w:tr>
      <w:tr w:rsidR="007A6D10" w:rsidRPr="00DB41F1" w14:paraId="1C1752D2" w14:textId="77777777" w:rsidTr="0079644F">
        <w:tc>
          <w:tcPr>
            <w:tcW w:w="4329" w:type="dxa"/>
            <w:tcBorders>
              <w:top w:val="nil"/>
              <w:left w:val="nil"/>
              <w:bottom w:val="nil"/>
              <w:right w:val="nil"/>
            </w:tcBorders>
          </w:tcPr>
          <w:p w14:paraId="79A50600" w14:textId="77777777" w:rsidR="007A6D10" w:rsidRPr="00DB41F1" w:rsidRDefault="007A6D10" w:rsidP="007A6D10">
            <w:pPr>
              <w:tabs>
                <w:tab w:val="left" w:pos="3295"/>
                <w:tab w:val="left" w:pos="9744"/>
              </w:tabs>
              <w:spacing w:line="240" w:lineRule="auto"/>
              <w:ind w:left="410" w:right="-108"/>
              <w:contextualSpacing/>
              <w:rPr>
                <w:rFonts w:ascii="Browallia New" w:hAnsi="Browallia New" w:cs="Browallia New"/>
                <w:b/>
                <w:bCs/>
                <w:sz w:val="10"/>
                <w:szCs w:val="10"/>
                <w:cs/>
              </w:rPr>
            </w:pPr>
          </w:p>
        </w:tc>
        <w:tc>
          <w:tcPr>
            <w:tcW w:w="1276" w:type="dxa"/>
            <w:vAlign w:val="bottom"/>
          </w:tcPr>
          <w:p w14:paraId="4AE41F11" w14:textId="77777777" w:rsidR="007A6D10" w:rsidRPr="00DB41F1" w:rsidRDefault="007A6D10" w:rsidP="007A6D10">
            <w:pPr>
              <w:keepNext/>
              <w:keepLines/>
              <w:autoSpaceDE w:val="0"/>
              <w:autoSpaceDN w:val="0"/>
              <w:adjustRightInd w:val="0"/>
              <w:spacing w:line="240" w:lineRule="auto"/>
              <w:ind w:right="-72"/>
              <w:contextualSpacing/>
              <w:jc w:val="right"/>
              <w:rPr>
                <w:rFonts w:ascii="Browallia New" w:hAnsi="Browallia New" w:cs="Browallia New"/>
                <w:sz w:val="10"/>
                <w:szCs w:val="10"/>
              </w:rPr>
            </w:pPr>
          </w:p>
        </w:tc>
        <w:tc>
          <w:tcPr>
            <w:tcW w:w="1276" w:type="dxa"/>
            <w:vAlign w:val="bottom"/>
          </w:tcPr>
          <w:p w14:paraId="2C88ACC3" w14:textId="77777777" w:rsidR="007A6D10" w:rsidRPr="00DB41F1" w:rsidRDefault="007A6D10" w:rsidP="007A6D10">
            <w:pPr>
              <w:keepNext/>
              <w:keepLines/>
              <w:autoSpaceDE w:val="0"/>
              <w:autoSpaceDN w:val="0"/>
              <w:adjustRightInd w:val="0"/>
              <w:spacing w:line="240" w:lineRule="auto"/>
              <w:ind w:right="-72"/>
              <w:contextualSpacing/>
              <w:jc w:val="right"/>
              <w:rPr>
                <w:rFonts w:ascii="Browallia New" w:hAnsi="Browallia New" w:cs="Browallia New"/>
                <w:sz w:val="10"/>
                <w:szCs w:val="10"/>
              </w:rPr>
            </w:pPr>
          </w:p>
        </w:tc>
        <w:tc>
          <w:tcPr>
            <w:tcW w:w="1275" w:type="dxa"/>
          </w:tcPr>
          <w:p w14:paraId="125889A9" w14:textId="77777777" w:rsidR="007A6D10" w:rsidRPr="00DB41F1" w:rsidRDefault="007A6D10" w:rsidP="007A6D10">
            <w:pPr>
              <w:keepNext/>
              <w:keepLines/>
              <w:autoSpaceDE w:val="0"/>
              <w:autoSpaceDN w:val="0"/>
              <w:adjustRightInd w:val="0"/>
              <w:spacing w:line="240" w:lineRule="auto"/>
              <w:ind w:right="-72"/>
              <w:contextualSpacing/>
              <w:jc w:val="right"/>
              <w:rPr>
                <w:rFonts w:ascii="Browallia New" w:hAnsi="Browallia New" w:cs="Browallia New"/>
                <w:sz w:val="10"/>
                <w:szCs w:val="10"/>
              </w:rPr>
            </w:pPr>
          </w:p>
        </w:tc>
        <w:tc>
          <w:tcPr>
            <w:tcW w:w="1276" w:type="dxa"/>
          </w:tcPr>
          <w:p w14:paraId="69A5E38C" w14:textId="77777777" w:rsidR="007A6D10" w:rsidRPr="00DB41F1" w:rsidRDefault="007A6D10" w:rsidP="007A6D10">
            <w:pPr>
              <w:suppressAutoHyphens/>
              <w:spacing w:line="240" w:lineRule="auto"/>
              <w:ind w:right="-72"/>
              <w:jc w:val="right"/>
              <w:rPr>
                <w:rFonts w:ascii="Browallia New" w:hAnsi="Browallia New" w:cs="Browallia New"/>
                <w:spacing w:val="-2"/>
                <w:sz w:val="10"/>
                <w:szCs w:val="10"/>
              </w:rPr>
            </w:pPr>
          </w:p>
        </w:tc>
      </w:tr>
      <w:tr w:rsidR="007A6D10" w:rsidRPr="00DB41F1" w14:paraId="201A2529" w14:textId="77777777" w:rsidTr="0079644F">
        <w:tc>
          <w:tcPr>
            <w:tcW w:w="4329" w:type="dxa"/>
            <w:tcBorders>
              <w:top w:val="nil"/>
              <w:left w:val="nil"/>
              <w:bottom w:val="nil"/>
              <w:right w:val="nil"/>
            </w:tcBorders>
          </w:tcPr>
          <w:p w14:paraId="013628C5" w14:textId="77777777" w:rsidR="007A6D10" w:rsidRPr="00DB41F1" w:rsidRDefault="007A6D10" w:rsidP="007A6D10">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เจ้าหนี้อื่น</w:t>
            </w:r>
          </w:p>
        </w:tc>
        <w:tc>
          <w:tcPr>
            <w:tcW w:w="1276" w:type="dxa"/>
            <w:vAlign w:val="bottom"/>
          </w:tcPr>
          <w:p w14:paraId="15C6C0E5" w14:textId="77777777" w:rsidR="007A6D10" w:rsidRPr="00DB41F1" w:rsidRDefault="007A6D10" w:rsidP="007A6D1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4E2D4EF" w14:textId="77777777" w:rsidR="007A6D10" w:rsidRPr="00DB41F1" w:rsidRDefault="007A6D10" w:rsidP="007A6D1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0D0F753C" w14:textId="77777777" w:rsidR="007A6D10" w:rsidRPr="00DB41F1" w:rsidRDefault="007A6D10" w:rsidP="007A6D10">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2511348F" w14:textId="77777777" w:rsidR="007A6D10" w:rsidRPr="00DB41F1" w:rsidRDefault="007A6D10" w:rsidP="007A6D10">
            <w:pPr>
              <w:suppressAutoHyphens/>
              <w:spacing w:line="240" w:lineRule="auto"/>
              <w:ind w:right="-72"/>
              <w:jc w:val="right"/>
              <w:rPr>
                <w:rFonts w:ascii="Browallia New" w:hAnsi="Browallia New" w:cs="Browallia New"/>
                <w:spacing w:val="-2"/>
                <w:sz w:val="26"/>
                <w:szCs w:val="26"/>
              </w:rPr>
            </w:pPr>
          </w:p>
        </w:tc>
      </w:tr>
      <w:tr w:rsidR="007A6D10" w:rsidRPr="00DB41F1" w14:paraId="0617CC5C" w14:textId="77777777">
        <w:tc>
          <w:tcPr>
            <w:tcW w:w="4329" w:type="dxa"/>
            <w:tcBorders>
              <w:top w:val="nil"/>
              <w:left w:val="nil"/>
              <w:bottom w:val="nil"/>
              <w:right w:val="nil"/>
            </w:tcBorders>
          </w:tcPr>
          <w:p w14:paraId="26105180" w14:textId="77777777" w:rsidR="007A6D10" w:rsidRPr="00DB41F1" w:rsidRDefault="007A6D10" w:rsidP="007A6D10">
            <w:pPr>
              <w:tabs>
                <w:tab w:val="left" w:pos="3295"/>
                <w:tab w:val="left" w:pos="9744"/>
              </w:tabs>
              <w:spacing w:line="240" w:lineRule="auto"/>
              <w:ind w:left="410" w:right="-108"/>
              <w:contextualSpacing/>
              <w:rPr>
                <w:rFonts w:ascii="Browallia New" w:hAnsi="Browallia New" w:cs="Browallia New"/>
                <w:b/>
                <w:bCs/>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บริษัทย่อย</w:t>
            </w:r>
          </w:p>
        </w:tc>
        <w:tc>
          <w:tcPr>
            <w:tcW w:w="1276" w:type="dxa"/>
            <w:vAlign w:val="bottom"/>
          </w:tcPr>
          <w:p w14:paraId="5B137526" w14:textId="42286A2E" w:rsidR="007A6D10" w:rsidRPr="00DB41F1" w:rsidRDefault="00D67B57" w:rsidP="007A6D10">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p>
        </w:tc>
        <w:tc>
          <w:tcPr>
            <w:tcW w:w="1276" w:type="dxa"/>
          </w:tcPr>
          <w:p w14:paraId="14822C9B" w14:textId="511D1377" w:rsidR="007A6D10" w:rsidRPr="00DB41F1" w:rsidRDefault="007A6D10" w:rsidP="007A6D10">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60F5E06B" w14:textId="30D84CE4" w:rsidR="007A6D10" w:rsidRPr="00DB41F1" w:rsidRDefault="00621FFC" w:rsidP="007A6D1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D67B57" w:rsidRPr="00DB41F1">
              <w:rPr>
                <w:rFonts w:ascii="Browallia New" w:hAnsi="Browallia New" w:cs="Browallia New"/>
                <w:sz w:val="26"/>
                <w:szCs w:val="26"/>
              </w:rPr>
              <w:t>,</w:t>
            </w:r>
            <w:r w:rsidRPr="00621FFC">
              <w:rPr>
                <w:rFonts w:ascii="Browallia New" w:hAnsi="Browallia New" w:cs="Browallia New"/>
                <w:sz w:val="26"/>
                <w:szCs w:val="26"/>
              </w:rPr>
              <w:t>600</w:t>
            </w:r>
            <w:r w:rsidR="00D67B57" w:rsidRPr="00DB41F1">
              <w:rPr>
                <w:rFonts w:ascii="Browallia New" w:hAnsi="Browallia New" w:cs="Browallia New"/>
                <w:sz w:val="26"/>
                <w:szCs w:val="26"/>
              </w:rPr>
              <w:t xml:space="preserve"> </w:t>
            </w:r>
          </w:p>
        </w:tc>
        <w:tc>
          <w:tcPr>
            <w:tcW w:w="1276" w:type="dxa"/>
          </w:tcPr>
          <w:p w14:paraId="53AF45DB" w14:textId="3183ABA9" w:rsidR="007A6D10" w:rsidRPr="00DB41F1" w:rsidRDefault="00621FFC" w:rsidP="007A6D1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5</w:t>
            </w:r>
            <w:r w:rsidR="007A6D10" w:rsidRPr="00DB41F1">
              <w:rPr>
                <w:rFonts w:ascii="Browallia New" w:hAnsi="Browallia New" w:cs="Browallia New"/>
                <w:sz w:val="26"/>
                <w:szCs w:val="26"/>
              </w:rPr>
              <w:t>,</w:t>
            </w:r>
            <w:r w:rsidRPr="00621FFC">
              <w:rPr>
                <w:rFonts w:ascii="Browallia New" w:hAnsi="Browallia New" w:cs="Browallia New"/>
                <w:sz w:val="26"/>
                <w:szCs w:val="26"/>
              </w:rPr>
              <w:t>565</w:t>
            </w:r>
          </w:p>
        </w:tc>
      </w:tr>
      <w:tr w:rsidR="007A6D10" w:rsidRPr="00DB41F1" w14:paraId="1822DD3E" w14:textId="77777777">
        <w:tc>
          <w:tcPr>
            <w:tcW w:w="4329" w:type="dxa"/>
            <w:tcBorders>
              <w:top w:val="nil"/>
              <w:left w:val="nil"/>
              <w:bottom w:val="nil"/>
              <w:right w:val="nil"/>
            </w:tcBorders>
          </w:tcPr>
          <w:p w14:paraId="2EEF7382" w14:textId="55130C49" w:rsidR="007A6D10" w:rsidRPr="00DB41F1" w:rsidRDefault="007A6D10" w:rsidP="007A6D10">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cs/>
              </w:rPr>
              <w:t xml:space="preserve">   บริษัทร่วม</w:t>
            </w:r>
          </w:p>
        </w:tc>
        <w:tc>
          <w:tcPr>
            <w:tcW w:w="1276" w:type="dxa"/>
            <w:vAlign w:val="bottom"/>
          </w:tcPr>
          <w:p w14:paraId="332EFDF2" w14:textId="6C13797C" w:rsidR="007A6D10" w:rsidRPr="00DB41F1" w:rsidRDefault="00D67B57" w:rsidP="007A6D10">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p>
        </w:tc>
        <w:tc>
          <w:tcPr>
            <w:tcW w:w="1276" w:type="dxa"/>
          </w:tcPr>
          <w:p w14:paraId="2CD0FDD7" w14:textId="75BCAFCD" w:rsidR="007A6D10" w:rsidRPr="00DB41F1" w:rsidRDefault="00621FFC" w:rsidP="007A6D1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75</w:t>
            </w:r>
          </w:p>
        </w:tc>
        <w:tc>
          <w:tcPr>
            <w:tcW w:w="1275" w:type="dxa"/>
            <w:vAlign w:val="bottom"/>
          </w:tcPr>
          <w:p w14:paraId="68A6DB2C" w14:textId="5C0385F8" w:rsidR="007A6D10" w:rsidRPr="00DB41F1" w:rsidRDefault="00D67B57" w:rsidP="007A6D10">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 xml:space="preserve">-   </w:t>
            </w:r>
          </w:p>
        </w:tc>
        <w:tc>
          <w:tcPr>
            <w:tcW w:w="1276" w:type="dxa"/>
          </w:tcPr>
          <w:p w14:paraId="64331E6B" w14:textId="449D3598" w:rsidR="007A6D10" w:rsidRPr="00DB41F1" w:rsidRDefault="00621FFC" w:rsidP="007A6D1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75</w:t>
            </w:r>
          </w:p>
        </w:tc>
      </w:tr>
      <w:tr w:rsidR="007A6D10" w:rsidRPr="00DB41F1" w14:paraId="0CBF9900" w14:textId="77777777">
        <w:tc>
          <w:tcPr>
            <w:tcW w:w="4329" w:type="dxa"/>
            <w:tcBorders>
              <w:top w:val="nil"/>
              <w:left w:val="nil"/>
              <w:bottom w:val="nil"/>
              <w:right w:val="nil"/>
            </w:tcBorders>
          </w:tcPr>
          <w:p w14:paraId="5A07AB2E" w14:textId="77777777" w:rsidR="007A6D10" w:rsidRPr="00DB41F1" w:rsidRDefault="007A6D10" w:rsidP="007A6D10">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การร่วมค้า</w:t>
            </w:r>
          </w:p>
        </w:tc>
        <w:tc>
          <w:tcPr>
            <w:tcW w:w="1276" w:type="dxa"/>
            <w:vAlign w:val="bottom"/>
          </w:tcPr>
          <w:p w14:paraId="733EE1AB" w14:textId="7781844F" w:rsidR="007A6D10" w:rsidRPr="00DB41F1" w:rsidRDefault="00621FFC" w:rsidP="007A6D1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14</w:t>
            </w:r>
            <w:r w:rsidR="00D67B57" w:rsidRPr="00DB41F1">
              <w:rPr>
                <w:rFonts w:ascii="Browallia New" w:hAnsi="Browallia New" w:cs="Browallia New"/>
                <w:sz w:val="26"/>
                <w:szCs w:val="26"/>
              </w:rPr>
              <w:t>,</w:t>
            </w:r>
            <w:r w:rsidRPr="00621FFC">
              <w:rPr>
                <w:rFonts w:ascii="Browallia New" w:hAnsi="Browallia New" w:cs="Browallia New"/>
                <w:sz w:val="26"/>
                <w:szCs w:val="26"/>
              </w:rPr>
              <w:t>779</w:t>
            </w:r>
            <w:r w:rsidR="00D67B57" w:rsidRPr="00DB41F1">
              <w:rPr>
                <w:rFonts w:ascii="Browallia New" w:hAnsi="Browallia New" w:cs="Browallia New"/>
                <w:sz w:val="26"/>
                <w:szCs w:val="26"/>
              </w:rPr>
              <w:t xml:space="preserve"> </w:t>
            </w:r>
          </w:p>
        </w:tc>
        <w:tc>
          <w:tcPr>
            <w:tcW w:w="1276" w:type="dxa"/>
          </w:tcPr>
          <w:p w14:paraId="4E6454C8" w14:textId="1248EFCE" w:rsidR="007A6D10" w:rsidRPr="00DB41F1" w:rsidRDefault="00621FFC" w:rsidP="007A6D1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17</w:t>
            </w:r>
            <w:r w:rsidR="007A6D10" w:rsidRPr="00DB41F1">
              <w:rPr>
                <w:rFonts w:ascii="Browallia New" w:hAnsi="Browallia New" w:cs="Browallia New"/>
                <w:sz w:val="26"/>
                <w:szCs w:val="26"/>
              </w:rPr>
              <w:t>,</w:t>
            </w:r>
            <w:r w:rsidRPr="00621FFC">
              <w:rPr>
                <w:rFonts w:ascii="Browallia New" w:hAnsi="Browallia New" w:cs="Browallia New"/>
                <w:sz w:val="26"/>
                <w:szCs w:val="26"/>
              </w:rPr>
              <w:t>897</w:t>
            </w:r>
          </w:p>
        </w:tc>
        <w:tc>
          <w:tcPr>
            <w:tcW w:w="1275" w:type="dxa"/>
            <w:vAlign w:val="bottom"/>
          </w:tcPr>
          <w:p w14:paraId="7A1559A4" w14:textId="74D130EF" w:rsidR="007A6D10" w:rsidRPr="00DB41F1" w:rsidRDefault="00621FFC" w:rsidP="007A6D1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14</w:t>
            </w:r>
            <w:r w:rsidR="00D67B57" w:rsidRPr="00DB41F1">
              <w:rPr>
                <w:rFonts w:ascii="Browallia New" w:hAnsi="Browallia New" w:cs="Browallia New"/>
                <w:sz w:val="26"/>
                <w:szCs w:val="26"/>
              </w:rPr>
              <w:t>,</w:t>
            </w:r>
            <w:r w:rsidRPr="00621FFC">
              <w:rPr>
                <w:rFonts w:ascii="Browallia New" w:hAnsi="Browallia New" w:cs="Browallia New"/>
                <w:sz w:val="26"/>
                <w:szCs w:val="26"/>
              </w:rPr>
              <w:t>779</w:t>
            </w:r>
            <w:r w:rsidR="00D67B57" w:rsidRPr="00DB41F1">
              <w:rPr>
                <w:rFonts w:ascii="Browallia New" w:hAnsi="Browallia New" w:cs="Browallia New"/>
                <w:sz w:val="26"/>
                <w:szCs w:val="26"/>
              </w:rPr>
              <w:t xml:space="preserve"> </w:t>
            </w:r>
          </w:p>
        </w:tc>
        <w:tc>
          <w:tcPr>
            <w:tcW w:w="1276" w:type="dxa"/>
          </w:tcPr>
          <w:p w14:paraId="201CD261" w14:textId="2F540B32" w:rsidR="007A6D10" w:rsidRPr="00DB41F1" w:rsidRDefault="00621FFC" w:rsidP="007A6D10">
            <w:pP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17</w:t>
            </w:r>
            <w:r w:rsidR="007A6D10" w:rsidRPr="00DB41F1">
              <w:rPr>
                <w:rFonts w:ascii="Browallia New" w:hAnsi="Browallia New" w:cs="Browallia New"/>
                <w:sz w:val="26"/>
                <w:szCs w:val="26"/>
              </w:rPr>
              <w:t>,</w:t>
            </w:r>
            <w:r w:rsidRPr="00621FFC">
              <w:rPr>
                <w:rFonts w:ascii="Browallia New" w:hAnsi="Browallia New" w:cs="Browallia New"/>
                <w:sz w:val="26"/>
                <w:szCs w:val="26"/>
              </w:rPr>
              <w:t>897</w:t>
            </w:r>
          </w:p>
        </w:tc>
      </w:tr>
      <w:tr w:rsidR="007A6D10" w:rsidRPr="00DB41F1" w14:paraId="28D8E5AD" w14:textId="77777777">
        <w:tc>
          <w:tcPr>
            <w:tcW w:w="4329" w:type="dxa"/>
            <w:tcBorders>
              <w:top w:val="nil"/>
              <w:left w:val="nil"/>
              <w:bottom w:val="nil"/>
              <w:right w:val="nil"/>
            </w:tcBorders>
          </w:tcPr>
          <w:p w14:paraId="2D5D4C99" w14:textId="77777777" w:rsidR="007A6D10" w:rsidRPr="00DB41F1" w:rsidRDefault="007A6D10" w:rsidP="007A6D10">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กิจการที่เกี่ยวข้องกันอื่น</w:t>
            </w:r>
          </w:p>
        </w:tc>
        <w:tc>
          <w:tcPr>
            <w:tcW w:w="1276" w:type="dxa"/>
            <w:vAlign w:val="bottom"/>
          </w:tcPr>
          <w:p w14:paraId="6F505AE0" w14:textId="4A400E21" w:rsidR="007A6D10" w:rsidRPr="00DB41F1" w:rsidRDefault="00621FFC" w:rsidP="007A6D10">
            <w:pPr>
              <w:pBdr>
                <w:bottom w:val="sing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10</w:t>
            </w:r>
            <w:r w:rsidR="00D67B57" w:rsidRPr="00DB41F1">
              <w:rPr>
                <w:rFonts w:ascii="Browallia New" w:hAnsi="Browallia New" w:cs="Browallia New"/>
                <w:sz w:val="26"/>
                <w:szCs w:val="26"/>
              </w:rPr>
              <w:t>,</w:t>
            </w:r>
            <w:r w:rsidRPr="00621FFC">
              <w:rPr>
                <w:rFonts w:ascii="Browallia New" w:hAnsi="Browallia New" w:cs="Browallia New"/>
                <w:sz w:val="26"/>
                <w:szCs w:val="26"/>
              </w:rPr>
              <w:t>356</w:t>
            </w:r>
            <w:r w:rsidR="00D67B57" w:rsidRPr="00DB41F1">
              <w:rPr>
                <w:rFonts w:ascii="Browallia New" w:hAnsi="Browallia New" w:cs="Browallia New"/>
                <w:sz w:val="26"/>
                <w:szCs w:val="26"/>
              </w:rPr>
              <w:t xml:space="preserve"> </w:t>
            </w:r>
          </w:p>
        </w:tc>
        <w:tc>
          <w:tcPr>
            <w:tcW w:w="1276" w:type="dxa"/>
          </w:tcPr>
          <w:p w14:paraId="78BB46A5" w14:textId="4BB2DE42" w:rsidR="007A6D10" w:rsidRPr="00DB41F1" w:rsidRDefault="00621FFC" w:rsidP="007A6D10">
            <w:pPr>
              <w:pBdr>
                <w:bottom w:val="sing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17</w:t>
            </w:r>
            <w:r w:rsidR="007A6D10" w:rsidRPr="00DB41F1">
              <w:rPr>
                <w:rFonts w:ascii="Browallia New" w:hAnsi="Browallia New" w:cs="Browallia New"/>
                <w:sz w:val="26"/>
                <w:szCs w:val="26"/>
              </w:rPr>
              <w:t>,</w:t>
            </w:r>
            <w:r w:rsidRPr="00621FFC">
              <w:rPr>
                <w:rFonts w:ascii="Browallia New" w:hAnsi="Browallia New" w:cs="Browallia New"/>
                <w:sz w:val="26"/>
                <w:szCs w:val="26"/>
              </w:rPr>
              <w:t>270</w:t>
            </w:r>
          </w:p>
        </w:tc>
        <w:tc>
          <w:tcPr>
            <w:tcW w:w="1275" w:type="dxa"/>
            <w:vAlign w:val="bottom"/>
          </w:tcPr>
          <w:p w14:paraId="43923123" w14:textId="5FB3BD82" w:rsidR="007A6D10" w:rsidRPr="00DB41F1" w:rsidRDefault="00621FFC" w:rsidP="007A6D10">
            <w:pPr>
              <w:pBdr>
                <w:bottom w:val="sing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w:t>
            </w:r>
            <w:r w:rsidR="00D67B57" w:rsidRPr="00DB41F1">
              <w:rPr>
                <w:rFonts w:ascii="Browallia New" w:hAnsi="Browallia New" w:cs="Browallia New"/>
                <w:sz w:val="26"/>
                <w:szCs w:val="26"/>
              </w:rPr>
              <w:t>,</w:t>
            </w:r>
            <w:r w:rsidRPr="00621FFC">
              <w:rPr>
                <w:rFonts w:ascii="Browallia New" w:hAnsi="Browallia New" w:cs="Browallia New"/>
                <w:sz w:val="26"/>
                <w:szCs w:val="26"/>
              </w:rPr>
              <w:t>945</w:t>
            </w:r>
            <w:r w:rsidR="00D67B57" w:rsidRPr="00DB41F1">
              <w:rPr>
                <w:rFonts w:ascii="Browallia New" w:hAnsi="Browallia New" w:cs="Browallia New"/>
                <w:sz w:val="26"/>
                <w:szCs w:val="26"/>
              </w:rPr>
              <w:t xml:space="preserve"> </w:t>
            </w:r>
          </w:p>
        </w:tc>
        <w:tc>
          <w:tcPr>
            <w:tcW w:w="1276" w:type="dxa"/>
          </w:tcPr>
          <w:p w14:paraId="5A73D5AB" w14:textId="200B5633" w:rsidR="007A6D10" w:rsidRPr="00DB41F1" w:rsidRDefault="00621FFC" w:rsidP="007A6D10">
            <w:pPr>
              <w:pBdr>
                <w:bottom w:val="sing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w:t>
            </w:r>
            <w:r w:rsidR="007A6D10" w:rsidRPr="00DB41F1">
              <w:rPr>
                <w:rFonts w:ascii="Browallia New" w:hAnsi="Browallia New" w:cs="Browallia New"/>
                <w:sz w:val="26"/>
                <w:szCs w:val="26"/>
              </w:rPr>
              <w:t>,</w:t>
            </w:r>
            <w:r w:rsidRPr="00621FFC">
              <w:rPr>
                <w:rFonts w:ascii="Browallia New" w:hAnsi="Browallia New" w:cs="Browallia New"/>
                <w:sz w:val="26"/>
                <w:szCs w:val="26"/>
              </w:rPr>
              <w:t>709</w:t>
            </w:r>
          </w:p>
        </w:tc>
      </w:tr>
      <w:tr w:rsidR="007A6D10" w:rsidRPr="00DB41F1" w14:paraId="654DA05B" w14:textId="77777777" w:rsidTr="0079644F">
        <w:tc>
          <w:tcPr>
            <w:tcW w:w="4329" w:type="dxa"/>
            <w:tcBorders>
              <w:top w:val="nil"/>
              <w:left w:val="nil"/>
              <w:bottom w:val="nil"/>
              <w:right w:val="nil"/>
            </w:tcBorders>
          </w:tcPr>
          <w:p w14:paraId="23EFEE8C" w14:textId="77777777" w:rsidR="007A6D10" w:rsidRPr="00DB41F1" w:rsidRDefault="007A6D10" w:rsidP="007A6D10">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469F3C63" w14:textId="443A1209" w:rsidR="007A6D10" w:rsidRPr="00DB41F1" w:rsidRDefault="00621FFC" w:rsidP="007A6D10">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25</w:t>
            </w:r>
            <w:r w:rsidR="00827B0E" w:rsidRPr="00DB41F1">
              <w:rPr>
                <w:rFonts w:ascii="Browallia New" w:hAnsi="Browallia New" w:cs="Browallia New"/>
                <w:sz w:val="26"/>
                <w:szCs w:val="26"/>
              </w:rPr>
              <w:t>,</w:t>
            </w:r>
            <w:r w:rsidRPr="00621FFC">
              <w:rPr>
                <w:rFonts w:ascii="Browallia New" w:hAnsi="Browallia New" w:cs="Browallia New"/>
                <w:sz w:val="26"/>
                <w:szCs w:val="26"/>
              </w:rPr>
              <w:t>135</w:t>
            </w:r>
          </w:p>
        </w:tc>
        <w:tc>
          <w:tcPr>
            <w:tcW w:w="1276" w:type="dxa"/>
          </w:tcPr>
          <w:p w14:paraId="65DC7F66" w14:textId="69EFC9DE" w:rsidR="007A6D10" w:rsidRPr="00DB41F1" w:rsidRDefault="00621FFC" w:rsidP="007A6D10">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35</w:t>
            </w:r>
            <w:r w:rsidR="007A6D10" w:rsidRPr="00DB41F1">
              <w:rPr>
                <w:rFonts w:ascii="Browallia New" w:hAnsi="Browallia New" w:cs="Browallia New"/>
                <w:sz w:val="26"/>
                <w:szCs w:val="26"/>
              </w:rPr>
              <w:t>,</w:t>
            </w:r>
            <w:r w:rsidRPr="00621FFC">
              <w:rPr>
                <w:rFonts w:ascii="Browallia New" w:hAnsi="Browallia New" w:cs="Browallia New"/>
                <w:sz w:val="26"/>
                <w:szCs w:val="26"/>
              </w:rPr>
              <w:t>242</w:t>
            </w:r>
          </w:p>
        </w:tc>
        <w:tc>
          <w:tcPr>
            <w:tcW w:w="1275" w:type="dxa"/>
          </w:tcPr>
          <w:p w14:paraId="5710594D" w14:textId="0BFB2480" w:rsidR="007A6D10" w:rsidRPr="00DB41F1" w:rsidRDefault="00621FFC" w:rsidP="007A6D10">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20</w:t>
            </w:r>
            <w:r w:rsidR="00827B0E" w:rsidRPr="00DB41F1">
              <w:rPr>
                <w:rFonts w:ascii="Browallia New" w:hAnsi="Browallia New" w:cs="Browallia New"/>
                <w:sz w:val="26"/>
                <w:szCs w:val="26"/>
              </w:rPr>
              <w:t>,</w:t>
            </w:r>
            <w:r w:rsidRPr="00621FFC">
              <w:rPr>
                <w:rFonts w:ascii="Browallia New" w:hAnsi="Browallia New" w:cs="Browallia New"/>
                <w:sz w:val="26"/>
                <w:szCs w:val="26"/>
              </w:rPr>
              <w:t>324</w:t>
            </w:r>
          </w:p>
        </w:tc>
        <w:tc>
          <w:tcPr>
            <w:tcW w:w="1276" w:type="dxa"/>
          </w:tcPr>
          <w:p w14:paraId="293EB25F" w14:textId="58CA3544" w:rsidR="007A6D10" w:rsidRPr="00DB41F1" w:rsidRDefault="00621FFC" w:rsidP="007A6D10">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27</w:t>
            </w:r>
            <w:r w:rsidR="007A6D10" w:rsidRPr="00DB41F1">
              <w:rPr>
                <w:rFonts w:ascii="Browallia New" w:hAnsi="Browallia New" w:cs="Browallia New"/>
                <w:sz w:val="26"/>
                <w:szCs w:val="26"/>
              </w:rPr>
              <w:t>,</w:t>
            </w:r>
            <w:r w:rsidRPr="00621FFC">
              <w:rPr>
                <w:rFonts w:ascii="Browallia New" w:hAnsi="Browallia New" w:cs="Browallia New"/>
                <w:sz w:val="26"/>
                <w:szCs w:val="26"/>
              </w:rPr>
              <w:t>246</w:t>
            </w:r>
          </w:p>
        </w:tc>
      </w:tr>
      <w:tr w:rsidR="007A6D10" w:rsidRPr="00DB41F1" w14:paraId="1E720F7D" w14:textId="77777777" w:rsidTr="0079644F">
        <w:tc>
          <w:tcPr>
            <w:tcW w:w="4329" w:type="dxa"/>
            <w:tcBorders>
              <w:top w:val="nil"/>
              <w:left w:val="nil"/>
              <w:bottom w:val="nil"/>
              <w:right w:val="nil"/>
            </w:tcBorders>
          </w:tcPr>
          <w:p w14:paraId="6E0DA596" w14:textId="77777777" w:rsidR="007A6D10" w:rsidRPr="00DB41F1" w:rsidRDefault="007A6D10" w:rsidP="007A6D10">
            <w:pPr>
              <w:tabs>
                <w:tab w:val="left" w:pos="3295"/>
                <w:tab w:val="left" w:pos="9744"/>
              </w:tabs>
              <w:spacing w:line="240" w:lineRule="auto"/>
              <w:ind w:left="410" w:right="-108"/>
              <w:contextualSpacing/>
              <w:rPr>
                <w:rFonts w:ascii="Browallia New" w:hAnsi="Browallia New" w:cs="Browallia New"/>
                <w:sz w:val="10"/>
                <w:szCs w:val="10"/>
                <w:cs/>
              </w:rPr>
            </w:pPr>
          </w:p>
        </w:tc>
        <w:tc>
          <w:tcPr>
            <w:tcW w:w="1276" w:type="dxa"/>
          </w:tcPr>
          <w:p w14:paraId="1C96663A" w14:textId="77777777"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6" w:type="dxa"/>
          </w:tcPr>
          <w:p w14:paraId="50DC86ED" w14:textId="77777777"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5" w:type="dxa"/>
          </w:tcPr>
          <w:p w14:paraId="3731135B" w14:textId="77777777"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6" w:type="dxa"/>
          </w:tcPr>
          <w:p w14:paraId="70C05B0E" w14:textId="77777777" w:rsidR="007A6D10" w:rsidRPr="00DB41F1" w:rsidRDefault="007A6D10" w:rsidP="007A6D10">
            <w:pPr>
              <w:suppressAutoHyphens/>
              <w:spacing w:line="240" w:lineRule="auto"/>
              <w:ind w:right="-72"/>
              <w:jc w:val="right"/>
              <w:rPr>
                <w:rFonts w:ascii="Browallia New" w:hAnsi="Browallia New" w:cs="Browallia New"/>
                <w:sz w:val="26"/>
                <w:szCs w:val="26"/>
                <w:cs/>
              </w:rPr>
            </w:pPr>
          </w:p>
        </w:tc>
      </w:tr>
      <w:tr w:rsidR="007A6D10" w:rsidRPr="00DB41F1" w14:paraId="16990E3E" w14:textId="77777777" w:rsidTr="0079644F">
        <w:tc>
          <w:tcPr>
            <w:tcW w:w="4329" w:type="dxa"/>
            <w:tcBorders>
              <w:top w:val="nil"/>
              <w:left w:val="nil"/>
              <w:bottom w:val="nil"/>
              <w:right w:val="nil"/>
            </w:tcBorders>
          </w:tcPr>
          <w:p w14:paraId="18C8FB5D" w14:textId="77777777" w:rsidR="007A6D10" w:rsidRPr="00DB41F1" w:rsidRDefault="007A6D10" w:rsidP="007A6D10">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cs/>
              </w:rPr>
              <w:t>เจ้าหนี้ค่าก่อสร้างโรงไฟฟ้า</w:t>
            </w:r>
          </w:p>
        </w:tc>
        <w:tc>
          <w:tcPr>
            <w:tcW w:w="1276" w:type="dxa"/>
          </w:tcPr>
          <w:p w14:paraId="715FE72A" w14:textId="36F5DA41"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6" w:type="dxa"/>
          </w:tcPr>
          <w:p w14:paraId="073421EF" w14:textId="4A7CF5FD"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5" w:type="dxa"/>
          </w:tcPr>
          <w:p w14:paraId="7606820C" w14:textId="22DE700A"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6" w:type="dxa"/>
          </w:tcPr>
          <w:p w14:paraId="72B7F759" w14:textId="7200C6FB" w:rsidR="007A6D10" w:rsidRPr="00DB41F1" w:rsidRDefault="007A6D10" w:rsidP="007A6D10">
            <w:pPr>
              <w:suppressAutoHyphens/>
              <w:spacing w:line="240" w:lineRule="auto"/>
              <w:ind w:right="-72"/>
              <w:jc w:val="right"/>
              <w:rPr>
                <w:rFonts w:ascii="Browallia New" w:hAnsi="Browallia New" w:cs="Browallia New"/>
                <w:sz w:val="26"/>
                <w:szCs w:val="26"/>
                <w:cs/>
              </w:rPr>
            </w:pPr>
          </w:p>
        </w:tc>
      </w:tr>
      <w:tr w:rsidR="007A6D10" w:rsidRPr="00DB41F1" w14:paraId="58347409" w14:textId="77777777" w:rsidTr="0079644F">
        <w:tc>
          <w:tcPr>
            <w:tcW w:w="4329" w:type="dxa"/>
            <w:tcBorders>
              <w:top w:val="nil"/>
              <w:left w:val="nil"/>
              <w:bottom w:val="nil"/>
              <w:right w:val="nil"/>
            </w:tcBorders>
          </w:tcPr>
          <w:p w14:paraId="41D30600" w14:textId="5059A173" w:rsidR="007A6D10" w:rsidRPr="00DB41F1" w:rsidRDefault="007A6D10" w:rsidP="007A6D10">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b/>
                <w:bCs/>
                <w:sz w:val="26"/>
                <w:szCs w:val="26"/>
              </w:rPr>
              <w:t xml:space="preserve">    </w:t>
            </w:r>
            <w:r w:rsidRPr="00DB41F1">
              <w:rPr>
                <w:rFonts w:ascii="Browallia New" w:hAnsi="Browallia New" w:cs="Browallia New"/>
                <w:sz w:val="26"/>
                <w:szCs w:val="26"/>
                <w:cs/>
              </w:rPr>
              <w:t>กิจการที่เกี่ยวข้องกันอื่น</w:t>
            </w:r>
          </w:p>
        </w:tc>
        <w:tc>
          <w:tcPr>
            <w:tcW w:w="1276" w:type="dxa"/>
          </w:tcPr>
          <w:p w14:paraId="579A183F" w14:textId="68BE66B8" w:rsidR="007A6D10" w:rsidRPr="00DB41F1" w:rsidRDefault="00621FFC" w:rsidP="00DA0922">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15</w:t>
            </w:r>
            <w:r w:rsidR="008C661C" w:rsidRPr="00DB41F1">
              <w:rPr>
                <w:rFonts w:ascii="Browallia New" w:hAnsi="Browallia New" w:cs="Browallia New"/>
                <w:sz w:val="26"/>
                <w:szCs w:val="26"/>
              </w:rPr>
              <w:t>,</w:t>
            </w:r>
            <w:r w:rsidRPr="00621FFC">
              <w:rPr>
                <w:rFonts w:ascii="Browallia New" w:hAnsi="Browallia New" w:cs="Browallia New"/>
                <w:sz w:val="26"/>
                <w:szCs w:val="26"/>
              </w:rPr>
              <w:t>754</w:t>
            </w:r>
          </w:p>
        </w:tc>
        <w:tc>
          <w:tcPr>
            <w:tcW w:w="1276" w:type="dxa"/>
          </w:tcPr>
          <w:p w14:paraId="4DA11874" w14:textId="22FAA7A6" w:rsidR="007A6D10" w:rsidRPr="00DB41F1" w:rsidRDefault="00621FFC" w:rsidP="00DA0922">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w:t>
            </w:r>
            <w:r w:rsidR="007A6D10" w:rsidRPr="00DB41F1">
              <w:rPr>
                <w:rFonts w:ascii="Browallia New" w:hAnsi="Browallia New" w:cs="Browallia New"/>
                <w:sz w:val="26"/>
                <w:szCs w:val="26"/>
              </w:rPr>
              <w:t>,</w:t>
            </w:r>
            <w:r w:rsidRPr="00621FFC">
              <w:rPr>
                <w:rFonts w:ascii="Browallia New" w:hAnsi="Browallia New" w:cs="Browallia New"/>
                <w:sz w:val="26"/>
                <w:szCs w:val="26"/>
              </w:rPr>
              <w:t>478</w:t>
            </w:r>
          </w:p>
        </w:tc>
        <w:tc>
          <w:tcPr>
            <w:tcW w:w="1275" w:type="dxa"/>
          </w:tcPr>
          <w:p w14:paraId="383405BD" w14:textId="38E00247" w:rsidR="007A6D10" w:rsidRPr="00DB41F1" w:rsidRDefault="008C661C" w:rsidP="00DA0922">
            <w:pPr>
              <w:pBdr>
                <w:bottom w:val="doub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3ECCF735" w14:textId="518B176A" w:rsidR="007A6D10" w:rsidRPr="00DB41F1" w:rsidRDefault="007A6D10" w:rsidP="007A6D10">
            <w:pPr>
              <w:pBdr>
                <w:bottom w:val="doub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cs/>
              </w:rPr>
              <w:t>-</w:t>
            </w:r>
          </w:p>
        </w:tc>
      </w:tr>
      <w:tr w:rsidR="007A6D10" w:rsidRPr="00DB41F1" w14:paraId="2C7D4575" w14:textId="77777777" w:rsidTr="0079644F">
        <w:tc>
          <w:tcPr>
            <w:tcW w:w="4329" w:type="dxa"/>
            <w:tcBorders>
              <w:top w:val="nil"/>
              <w:left w:val="nil"/>
              <w:bottom w:val="nil"/>
              <w:right w:val="nil"/>
            </w:tcBorders>
          </w:tcPr>
          <w:p w14:paraId="50929AF1" w14:textId="77777777" w:rsidR="007A6D10" w:rsidRPr="00DB41F1" w:rsidRDefault="007A6D10" w:rsidP="007A6D10">
            <w:pPr>
              <w:tabs>
                <w:tab w:val="left" w:pos="3295"/>
                <w:tab w:val="left" w:pos="9744"/>
              </w:tabs>
              <w:spacing w:line="240" w:lineRule="auto"/>
              <w:ind w:left="410" w:right="-108"/>
              <w:contextualSpacing/>
              <w:rPr>
                <w:rFonts w:ascii="Browallia New" w:hAnsi="Browallia New" w:cs="Browallia New"/>
                <w:sz w:val="10"/>
                <w:szCs w:val="10"/>
              </w:rPr>
            </w:pPr>
          </w:p>
        </w:tc>
        <w:tc>
          <w:tcPr>
            <w:tcW w:w="1276" w:type="dxa"/>
          </w:tcPr>
          <w:p w14:paraId="234EDD07" w14:textId="77777777"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6" w:type="dxa"/>
          </w:tcPr>
          <w:p w14:paraId="23822857" w14:textId="77777777"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5" w:type="dxa"/>
          </w:tcPr>
          <w:p w14:paraId="5352606E" w14:textId="77777777"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6" w:type="dxa"/>
          </w:tcPr>
          <w:p w14:paraId="1A4A3919" w14:textId="77777777" w:rsidR="007A6D10" w:rsidRPr="00DB41F1" w:rsidRDefault="007A6D10" w:rsidP="007A6D10">
            <w:pPr>
              <w:suppressAutoHyphens/>
              <w:spacing w:line="240" w:lineRule="auto"/>
              <w:ind w:right="-72"/>
              <w:jc w:val="right"/>
              <w:rPr>
                <w:rFonts w:ascii="Browallia New" w:hAnsi="Browallia New" w:cs="Browallia New"/>
                <w:sz w:val="26"/>
                <w:szCs w:val="26"/>
              </w:rPr>
            </w:pPr>
          </w:p>
        </w:tc>
      </w:tr>
      <w:tr w:rsidR="00DA0B79" w:rsidRPr="00DB41F1" w14:paraId="353EA7CB" w14:textId="77777777" w:rsidTr="0079644F">
        <w:tc>
          <w:tcPr>
            <w:tcW w:w="4329" w:type="dxa"/>
            <w:tcBorders>
              <w:top w:val="nil"/>
              <w:left w:val="nil"/>
              <w:bottom w:val="nil"/>
              <w:right w:val="nil"/>
            </w:tcBorders>
          </w:tcPr>
          <w:p w14:paraId="4577D482" w14:textId="76E2C004" w:rsidR="00DA0B79" w:rsidRPr="00DB41F1" w:rsidRDefault="00BD35A5" w:rsidP="00DA0B79">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hint="cs"/>
                <w:b/>
                <w:bCs/>
                <w:sz w:val="26"/>
                <w:szCs w:val="26"/>
                <w:cs/>
              </w:rPr>
              <w:t>ดอกเบี้ย</w:t>
            </w:r>
            <w:r w:rsidR="00DA0B79" w:rsidRPr="00DB41F1">
              <w:rPr>
                <w:rFonts w:ascii="Browallia New" w:hAnsi="Browallia New" w:cs="Browallia New"/>
                <w:b/>
                <w:bCs/>
                <w:sz w:val="26"/>
                <w:szCs w:val="26"/>
                <w:cs/>
              </w:rPr>
              <w:t>ค้างจ่าย</w:t>
            </w:r>
          </w:p>
        </w:tc>
        <w:tc>
          <w:tcPr>
            <w:tcW w:w="1276" w:type="dxa"/>
          </w:tcPr>
          <w:p w14:paraId="21204B5B" w14:textId="77777777" w:rsidR="00DA0B79" w:rsidRPr="00DB41F1" w:rsidRDefault="00DA0B79" w:rsidP="00DA0922">
            <w:pPr>
              <w:suppressAutoHyphens/>
              <w:spacing w:line="240" w:lineRule="auto"/>
              <w:ind w:right="-72"/>
              <w:jc w:val="right"/>
              <w:rPr>
                <w:rFonts w:ascii="Browallia New" w:hAnsi="Browallia New" w:cs="Browallia New"/>
                <w:sz w:val="26"/>
                <w:szCs w:val="26"/>
                <w:cs/>
              </w:rPr>
            </w:pPr>
          </w:p>
        </w:tc>
        <w:tc>
          <w:tcPr>
            <w:tcW w:w="1276" w:type="dxa"/>
          </w:tcPr>
          <w:p w14:paraId="6EF7AA83" w14:textId="77777777" w:rsidR="00DA0B79" w:rsidRPr="00DB41F1" w:rsidRDefault="00DA0B79" w:rsidP="00DA0922">
            <w:pPr>
              <w:suppressAutoHyphens/>
              <w:spacing w:line="240" w:lineRule="auto"/>
              <w:ind w:right="-72"/>
              <w:jc w:val="right"/>
              <w:rPr>
                <w:rFonts w:ascii="Browallia New" w:hAnsi="Browallia New" w:cs="Browallia New"/>
                <w:sz w:val="26"/>
                <w:szCs w:val="26"/>
              </w:rPr>
            </w:pPr>
          </w:p>
        </w:tc>
        <w:tc>
          <w:tcPr>
            <w:tcW w:w="1275" w:type="dxa"/>
          </w:tcPr>
          <w:p w14:paraId="2E55563B" w14:textId="77777777" w:rsidR="00DA0B79" w:rsidRPr="00DB41F1" w:rsidRDefault="00DA0B79" w:rsidP="00DA0922">
            <w:pPr>
              <w:suppressAutoHyphens/>
              <w:spacing w:line="240" w:lineRule="auto"/>
              <w:ind w:right="-72"/>
              <w:jc w:val="right"/>
              <w:rPr>
                <w:rFonts w:ascii="Browallia New" w:hAnsi="Browallia New" w:cs="Browallia New"/>
                <w:sz w:val="26"/>
                <w:szCs w:val="26"/>
                <w:cs/>
              </w:rPr>
            </w:pPr>
          </w:p>
        </w:tc>
        <w:tc>
          <w:tcPr>
            <w:tcW w:w="1276" w:type="dxa"/>
          </w:tcPr>
          <w:p w14:paraId="1AD9EBFA" w14:textId="77777777" w:rsidR="00DA0B79" w:rsidRPr="00DB41F1" w:rsidRDefault="00DA0B79" w:rsidP="00DA0B79">
            <w:pPr>
              <w:suppressAutoHyphens/>
              <w:spacing w:line="240" w:lineRule="auto"/>
              <w:ind w:right="-72"/>
              <w:jc w:val="right"/>
              <w:rPr>
                <w:rFonts w:ascii="Browallia New" w:hAnsi="Browallia New" w:cs="Browallia New"/>
                <w:sz w:val="26"/>
                <w:szCs w:val="26"/>
              </w:rPr>
            </w:pPr>
          </w:p>
        </w:tc>
      </w:tr>
      <w:tr w:rsidR="00DA0B79" w:rsidRPr="00DB41F1" w14:paraId="40F5AF88" w14:textId="77777777" w:rsidTr="0079644F">
        <w:tc>
          <w:tcPr>
            <w:tcW w:w="4329" w:type="dxa"/>
            <w:tcBorders>
              <w:top w:val="nil"/>
              <w:left w:val="nil"/>
              <w:bottom w:val="nil"/>
              <w:right w:val="nil"/>
            </w:tcBorders>
          </w:tcPr>
          <w:p w14:paraId="3FB7E5A5" w14:textId="556B6F25" w:rsidR="00DA0B79" w:rsidRPr="00DB41F1" w:rsidRDefault="00DA0B79" w:rsidP="00DA0B79">
            <w:pPr>
              <w:tabs>
                <w:tab w:val="left" w:pos="3295"/>
                <w:tab w:val="left" w:pos="9744"/>
              </w:tabs>
              <w:spacing w:line="240" w:lineRule="auto"/>
              <w:ind w:left="410" w:right="-108"/>
              <w:contextualSpacing/>
              <w:rPr>
                <w:rFonts w:ascii="Browallia New" w:hAnsi="Browallia New" w:cs="Browallia New"/>
                <w:b/>
                <w:bCs/>
                <w:sz w:val="26"/>
                <w:szCs w:val="26"/>
                <w:cs/>
              </w:rPr>
            </w:pPr>
            <w:r w:rsidRPr="00DB41F1">
              <w:rPr>
                <w:rFonts w:ascii="Browallia New" w:hAnsi="Browallia New" w:cs="Browallia New"/>
                <w:sz w:val="26"/>
                <w:szCs w:val="26"/>
              </w:rPr>
              <w:t xml:space="preserve">   </w:t>
            </w:r>
            <w:r w:rsidR="00F05156" w:rsidRPr="00DB41F1">
              <w:rPr>
                <w:rFonts w:ascii="Browallia New" w:hAnsi="Browallia New" w:cs="Browallia New"/>
                <w:sz w:val="26"/>
                <w:szCs w:val="26"/>
                <w:cs/>
              </w:rPr>
              <w:t>บริษัทย่อย</w:t>
            </w:r>
          </w:p>
        </w:tc>
        <w:tc>
          <w:tcPr>
            <w:tcW w:w="1276" w:type="dxa"/>
          </w:tcPr>
          <w:p w14:paraId="0CF1CF0D" w14:textId="5F84FA62" w:rsidR="00DA0B79" w:rsidRPr="00DB41F1" w:rsidRDefault="0057034D" w:rsidP="00DA0922">
            <w:pPr>
              <w:pBdr>
                <w:bottom w:val="double" w:sz="4" w:space="1" w:color="auto"/>
              </w:pBdr>
              <w:suppressAutoHyphens/>
              <w:spacing w:line="240" w:lineRule="auto"/>
              <w:ind w:right="-72"/>
              <w:jc w:val="right"/>
              <w:rPr>
                <w:rFonts w:ascii="Browallia New" w:hAnsi="Browallia New" w:cs="Browallia New"/>
                <w:sz w:val="26"/>
                <w:szCs w:val="26"/>
                <w:cs/>
              </w:rPr>
            </w:pPr>
            <w:r w:rsidRPr="00DB41F1">
              <w:rPr>
                <w:rFonts w:ascii="Browallia New" w:hAnsi="Browallia New" w:cs="Browallia New"/>
                <w:sz w:val="26"/>
                <w:szCs w:val="26"/>
              </w:rPr>
              <w:t>-</w:t>
            </w:r>
          </w:p>
        </w:tc>
        <w:tc>
          <w:tcPr>
            <w:tcW w:w="1276" w:type="dxa"/>
          </w:tcPr>
          <w:p w14:paraId="33A0CC9D" w14:textId="1CD2D6BE" w:rsidR="00DA0B79" w:rsidRPr="00DB41F1" w:rsidRDefault="0057034D" w:rsidP="00DA0922">
            <w:pPr>
              <w:pBdr>
                <w:bottom w:val="doub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tcPr>
          <w:p w14:paraId="3AD660ED" w14:textId="032C0A8D" w:rsidR="00DA0B79" w:rsidRPr="00DB41F1" w:rsidRDefault="00621FFC" w:rsidP="00DA0922">
            <w:pPr>
              <w:pBdr>
                <w:bottom w:val="double" w:sz="4" w:space="1" w:color="auto"/>
              </w:pBdr>
              <w:suppressAutoHyphens/>
              <w:spacing w:line="240" w:lineRule="auto"/>
              <w:ind w:right="-72"/>
              <w:jc w:val="right"/>
              <w:rPr>
                <w:rFonts w:ascii="Browallia New" w:hAnsi="Browallia New" w:cs="Browallia New"/>
                <w:sz w:val="26"/>
                <w:szCs w:val="26"/>
                <w:cs/>
              </w:rPr>
            </w:pPr>
            <w:r w:rsidRPr="00621FFC">
              <w:rPr>
                <w:rFonts w:ascii="Browallia New" w:hAnsi="Browallia New" w:cs="Browallia New" w:hint="cs"/>
                <w:sz w:val="26"/>
                <w:szCs w:val="26"/>
              </w:rPr>
              <w:t>411</w:t>
            </w:r>
          </w:p>
        </w:tc>
        <w:tc>
          <w:tcPr>
            <w:tcW w:w="1276" w:type="dxa"/>
          </w:tcPr>
          <w:p w14:paraId="4D513F49" w14:textId="3D170DA7" w:rsidR="00DA0B79" w:rsidRPr="00DB41F1" w:rsidRDefault="0057034D" w:rsidP="0057034D">
            <w:pPr>
              <w:pBdr>
                <w:bottom w:val="double" w:sz="4" w:space="1" w:color="auto"/>
              </w:pBdr>
              <w:suppressAutoHyphens/>
              <w:spacing w:line="240" w:lineRule="auto"/>
              <w:ind w:right="-72"/>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DA0B79" w:rsidRPr="00DB41F1" w14:paraId="72D17AB5" w14:textId="77777777" w:rsidTr="0079644F">
        <w:tc>
          <w:tcPr>
            <w:tcW w:w="4329" w:type="dxa"/>
            <w:tcBorders>
              <w:top w:val="nil"/>
              <w:left w:val="nil"/>
              <w:bottom w:val="nil"/>
              <w:right w:val="nil"/>
            </w:tcBorders>
          </w:tcPr>
          <w:p w14:paraId="2C5BD058" w14:textId="77777777" w:rsidR="00DA0B79" w:rsidRPr="00DB41F1" w:rsidRDefault="00DA0B79" w:rsidP="00DA0B79">
            <w:pPr>
              <w:tabs>
                <w:tab w:val="left" w:pos="3295"/>
                <w:tab w:val="left" w:pos="9744"/>
              </w:tabs>
              <w:spacing w:line="240" w:lineRule="auto"/>
              <w:ind w:left="410" w:right="-108"/>
              <w:contextualSpacing/>
              <w:rPr>
                <w:rFonts w:ascii="Browallia New" w:hAnsi="Browallia New" w:cs="Browallia New"/>
                <w:b/>
                <w:bCs/>
                <w:sz w:val="26"/>
                <w:szCs w:val="26"/>
                <w:cs/>
              </w:rPr>
            </w:pPr>
          </w:p>
        </w:tc>
        <w:tc>
          <w:tcPr>
            <w:tcW w:w="1276" w:type="dxa"/>
          </w:tcPr>
          <w:p w14:paraId="595494F0" w14:textId="77777777" w:rsidR="00DA0B79" w:rsidRPr="00DB41F1" w:rsidRDefault="00DA0B79" w:rsidP="00DA0922">
            <w:pPr>
              <w:suppressAutoHyphens/>
              <w:spacing w:line="240" w:lineRule="auto"/>
              <w:ind w:right="-72"/>
              <w:jc w:val="right"/>
              <w:rPr>
                <w:rFonts w:ascii="Browallia New" w:hAnsi="Browallia New" w:cs="Browallia New"/>
                <w:sz w:val="26"/>
                <w:szCs w:val="26"/>
                <w:cs/>
              </w:rPr>
            </w:pPr>
          </w:p>
        </w:tc>
        <w:tc>
          <w:tcPr>
            <w:tcW w:w="1276" w:type="dxa"/>
          </w:tcPr>
          <w:p w14:paraId="1CE29448" w14:textId="77777777" w:rsidR="00DA0B79" w:rsidRPr="00DB41F1" w:rsidRDefault="00DA0B79" w:rsidP="00DA0922">
            <w:pPr>
              <w:suppressAutoHyphens/>
              <w:spacing w:line="240" w:lineRule="auto"/>
              <w:ind w:right="-72"/>
              <w:jc w:val="right"/>
              <w:rPr>
                <w:rFonts w:ascii="Browallia New" w:hAnsi="Browallia New" w:cs="Browallia New"/>
                <w:sz w:val="26"/>
                <w:szCs w:val="26"/>
              </w:rPr>
            </w:pPr>
          </w:p>
        </w:tc>
        <w:tc>
          <w:tcPr>
            <w:tcW w:w="1275" w:type="dxa"/>
          </w:tcPr>
          <w:p w14:paraId="3B5F4082" w14:textId="77777777" w:rsidR="00DA0B79" w:rsidRPr="00DB41F1" w:rsidRDefault="00DA0B79" w:rsidP="00DA0922">
            <w:pPr>
              <w:suppressAutoHyphens/>
              <w:spacing w:line="240" w:lineRule="auto"/>
              <w:ind w:right="-72"/>
              <w:jc w:val="right"/>
              <w:rPr>
                <w:rFonts w:ascii="Browallia New" w:hAnsi="Browallia New" w:cs="Browallia New"/>
                <w:sz w:val="26"/>
                <w:szCs w:val="26"/>
                <w:cs/>
              </w:rPr>
            </w:pPr>
          </w:p>
        </w:tc>
        <w:tc>
          <w:tcPr>
            <w:tcW w:w="1276" w:type="dxa"/>
          </w:tcPr>
          <w:p w14:paraId="503A9776" w14:textId="77777777" w:rsidR="00DA0B79" w:rsidRPr="00DB41F1" w:rsidRDefault="00DA0B79" w:rsidP="00DA0B79">
            <w:pPr>
              <w:suppressAutoHyphens/>
              <w:spacing w:line="240" w:lineRule="auto"/>
              <w:ind w:right="-72"/>
              <w:jc w:val="right"/>
              <w:rPr>
                <w:rFonts w:ascii="Browallia New" w:hAnsi="Browallia New" w:cs="Browallia New"/>
                <w:sz w:val="26"/>
                <w:szCs w:val="26"/>
              </w:rPr>
            </w:pPr>
          </w:p>
        </w:tc>
      </w:tr>
      <w:tr w:rsidR="007A6D10" w:rsidRPr="00DB41F1" w14:paraId="568C6F47" w14:textId="77777777" w:rsidTr="0079644F">
        <w:tc>
          <w:tcPr>
            <w:tcW w:w="4329" w:type="dxa"/>
            <w:tcBorders>
              <w:top w:val="nil"/>
              <w:left w:val="nil"/>
              <w:bottom w:val="nil"/>
              <w:right w:val="nil"/>
            </w:tcBorders>
          </w:tcPr>
          <w:p w14:paraId="33EC3F05" w14:textId="27FAB934" w:rsidR="007A6D10" w:rsidRPr="00DB41F1" w:rsidRDefault="007A6D10" w:rsidP="007A6D10">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b/>
                <w:bCs/>
                <w:sz w:val="26"/>
                <w:szCs w:val="26"/>
                <w:cs/>
              </w:rPr>
              <w:t>ค่าใช้จ่ายค้างจ่าย</w:t>
            </w:r>
          </w:p>
        </w:tc>
        <w:tc>
          <w:tcPr>
            <w:tcW w:w="1276" w:type="dxa"/>
          </w:tcPr>
          <w:p w14:paraId="093A83DA" w14:textId="77777777" w:rsidR="007A6D10" w:rsidRPr="00DB41F1" w:rsidRDefault="007A6D10" w:rsidP="00DA0922">
            <w:pPr>
              <w:suppressAutoHyphens/>
              <w:spacing w:line="240" w:lineRule="auto"/>
              <w:ind w:right="-72"/>
              <w:jc w:val="right"/>
              <w:rPr>
                <w:rFonts w:ascii="Browallia New" w:hAnsi="Browallia New" w:cs="Browallia New"/>
                <w:sz w:val="26"/>
                <w:szCs w:val="26"/>
                <w:cs/>
              </w:rPr>
            </w:pPr>
          </w:p>
        </w:tc>
        <w:tc>
          <w:tcPr>
            <w:tcW w:w="1276" w:type="dxa"/>
          </w:tcPr>
          <w:p w14:paraId="24E0FE4A" w14:textId="77777777" w:rsidR="007A6D10" w:rsidRPr="00DB41F1" w:rsidRDefault="007A6D10" w:rsidP="00DA0922">
            <w:pPr>
              <w:suppressAutoHyphens/>
              <w:spacing w:line="240" w:lineRule="auto"/>
              <w:ind w:right="-72"/>
              <w:jc w:val="right"/>
              <w:rPr>
                <w:rFonts w:ascii="Browallia New" w:hAnsi="Browallia New" w:cs="Browallia New"/>
                <w:sz w:val="26"/>
                <w:szCs w:val="26"/>
              </w:rPr>
            </w:pPr>
          </w:p>
        </w:tc>
        <w:tc>
          <w:tcPr>
            <w:tcW w:w="1275" w:type="dxa"/>
          </w:tcPr>
          <w:p w14:paraId="66882A48" w14:textId="77777777" w:rsidR="007A6D10" w:rsidRPr="00DB41F1" w:rsidRDefault="007A6D10" w:rsidP="00DA0922">
            <w:pPr>
              <w:suppressAutoHyphens/>
              <w:spacing w:line="240" w:lineRule="auto"/>
              <w:ind w:right="-72"/>
              <w:jc w:val="right"/>
              <w:rPr>
                <w:rFonts w:ascii="Browallia New" w:hAnsi="Browallia New" w:cs="Browallia New"/>
                <w:sz w:val="26"/>
                <w:szCs w:val="26"/>
                <w:cs/>
              </w:rPr>
            </w:pPr>
          </w:p>
        </w:tc>
        <w:tc>
          <w:tcPr>
            <w:tcW w:w="1276" w:type="dxa"/>
          </w:tcPr>
          <w:p w14:paraId="10CAFE5A" w14:textId="77777777" w:rsidR="007A6D10" w:rsidRPr="00DB41F1" w:rsidRDefault="007A6D10" w:rsidP="007A6D10">
            <w:pPr>
              <w:suppressAutoHyphens/>
              <w:spacing w:line="240" w:lineRule="auto"/>
              <w:ind w:right="-72"/>
              <w:jc w:val="right"/>
              <w:rPr>
                <w:rFonts w:ascii="Browallia New" w:hAnsi="Browallia New" w:cs="Browallia New"/>
                <w:sz w:val="26"/>
                <w:szCs w:val="26"/>
              </w:rPr>
            </w:pPr>
          </w:p>
        </w:tc>
      </w:tr>
      <w:tr w:rsidR="007A6D10" w:rsidRPr="00DB41F1" w14:paraId="78F54454" w14:textId="77777777" w:rsidTr="0079644F">
        <w:tc>
          <w:tcPr>
            <w:tcW w:w="4329" w:type="dxa"/>
            <w:tcBorders>
              <w:top w:val="nil"/>
              <w:left w:val="nil"/>
              <w:bottom w:val="nil"/>
              <w:right w:val="nil"/>
            </w:tcBorders>
          </w:tcPr>
          <w:p w14:paraId="6495D38D" w14:textId="589FD349" w:rsidR="007A6D10" w:rsidRPr="00DB41F1" w:rsidRDefault="007A6D10" w:rsidP="007A6D10">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Pr="00DB41F1">
              <w:rPr>
                <w:rFonts w:ascii="Browallia New" w:hAnsi="Browallia New" w:cs="Browallia New"/>
                <w:sz w:val="26"/>
                <w:szCs w:val="26"/>
                <w:cs/>
              </w:rPr>
              <w:t>กิจการที่เกี่ยวข้องกันอื่น</w:t>
            </w:r>
          </w:p>
        </w:tc>
        <w:tc>
          <w:tcPr>
            <w:tcW w:w="1276" w:type="dxa"/>
          </w:tcPr>
          <w:p w14:paraId="62E1C37A" w14:textId="6DECD5CF" w:rsidR="007A6D10" w:rsidRPr="00DB41F1" w:rsidRDefault="00621FFC" w:rsidP="00DA0922">
            <w:pPr>
              <w:pBdr>
                <w:bottom w:val="double" w:sz="4" w:space="1" w:color="auto"/>
              </w:pBdr>
              <w:suppressAutoHyphens/>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5</w:t>
            </w:r>
            <w:r w:rsidR="00DA0B79" w:rsidRPr="00DB41F1">
              <w:rPr>
                <w:rFonts w:ascii="Browallia New" w:hAnsi="Browallia New" w:cs="Browallia New"/>
                <w:sz w:val="26"/>
                <w:szCs w:val="26"/>
              </w:rPr>
              <w:t>,</w:t>
            </w:r>
            <w:r w:rsidRPr="00621FFC">
              <w:rPr>
                <w:rFonts w:ascii="Browallia New" w:hAnsi="Browallia New" w:cs="Browallia New"/>
                <w:sz w:val="26"/>
                <w:szCs w:val="26"/>
              </w:rPr>
              <w:t>017</w:t>
            </w:r>
          </w:p>
        </w:tc>
        <w:tc>
          <w:tcPr>
            <w:tcW w:w="1276" w:type="dxa"/>
          </w:tcPr>
          <w:p w14:paraId="0A1517CF" w14:textId="13BC29CF" w:rsidR="007A6D10" w:rsidRPr="00DB41F1" w:rsidRDefault="00621FFC" w:rsidP="00DA0922">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12</w:t>
            </w:r>
            <w:r w:rsidR="007A6D10" w:rsidRPr="00DB41F1">
              <w:rPr>
                <w:rFonts w:ascii="Browallia New" w:hAnsi="Browallia New" w:cs="Browallia New"/>
                <w:sz w:val="26"/>
                <w:szCs w:val="26"/>
              </w:rPr>
              <w:t>,</w:t>
            </w:r>
            <w:r w:rsidRPr="00621FFC">
              <w:rPr>
                <w:rFonts w:ascii="Browallia New" w:hAnsi="Browallia New" w:cs="Browallia New"/>
                <w:sz w:val="26"/>
                <w:szCs w:val="26"/>
              </w:rPr>
              <w:t>276</w:t>
            </w:r>
          </w:p>
        </w:tc>
        <w:tc>
          <w:tcPr>
            <w:tcW w:w="1275" w:type="dxa"/>
          </w:tcPr>
          <w:p w14:paraId="663F16AC" w14:textId="2B72F108" w:rsidR="007A6D10" w:rsidRPr="00DB41F1" w:rsidRDefault="00621FFC" w:rsidP="00DA0922">
            <w:pPr>
              <w:pBdr>
                <w:bottom w:val="double" w:sz="4" w:space="1" w:color="auto"/>
              </w:pBdr>
              <w:suppressAutoHyphens/>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2</w:t>
            </w:r>
            <w:r w:rsidR="00DA0B79" w:rsidRPr="00DB41F1">
              <w:rPr>
                <w:rFonts w:ascii="Browallia New" w:hAnsi="Browallia New" w:cs="Browallia New"/>
                <w:sz w:val="26"/>
                <w:szCs w:val="26"/>
              </w:rPr>
              <w:t>,</w:t>
            </w:r>
            <w:r w:rsidRPr="00621FFC">
              <w:rPr>
                <w:rFonts w:ascii="Browallia New" w:hAnsi="Browallia New" w:cs="Browallia New"/>
                <w:sz w:val="26"/>
                <w:szCs w:val="26"/>
              </w:rPr>
              <w:t>382</w:t>
            </w:r>
          </w:p>
        </w:tc>
        <w:tc>
          <w:tcPr>
            <w:tcW w:w="1276" w:type="dxa"/>
          </w:tcPr>
          <w:p w14:paraId="1D55A059" w14:textId="4D2C8693" w:rsidR="007A6D10" w:rsidRPr="00DB41F1" w:rsidRDefault="00621FFC" w:rsidP="007A6D10">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718</w:t>
            </w:r>
          </w:p>
        </w:tc>
      </w:tr>
      <w:tr w:rsidR="00373658" w:rsidRPr="00DB41F1" w14:paraId="375F14F0" w14:textId="77777777" w:rsidTr="0079644F">
        <w:tc>
          <w:tcPr>
            <w:tcW w:w="4329" w:type="dxa"/>
            <w:tcBorders>
              <w:top w:val="nil"/>
              <w:left w:val="nil"/>
              <w:bottom w:val="nil"/>
              <w:right w:val="nil"/>
            </w:tcBorders>
          </w:tcPr>
          <w:p w14:paraId="183697FB" w14:textId="77777777" w:rsidR="00373658" w:rsidRPr="00DB41F1" w:rsidRDefault="00373658" w:rsidP="007A6D10">
            <w:pPr>
              <w:tabs>
                <w:tab w:val="left" w:pos="3295"/>
                <w:tab w:val="left" w:pos="9744"/>
              </w:tabs>
              <w:spacing w:line="240" w:lineRule="auto"/>
              <w:ind w:left="410" w:right="-108"/>
              <w:contextualSpacing/>
              <w:rPr>
                <w:rFonts w:ascii="Browallia New" w:hAnsi="Browallia New" w:cs="Browallia New"/>
                <w:sz w:val="10"/>
                <w:szCs w:val="10"/>
              </w:rPr>
            </w:pPr>
          </w:p>
        </w:tc>
        <w:tc>
          <w:tcPr>
            <w:tcW w:w="1276" w:type="dxa"/>
          </w:tcPr>
          <w:p w14:paraId="01712AEA" w14:textId="77777777" w:rsidR="00373658" w:rsidRPr="00DB41F1" w:rsidRDefault="00373658" w:rsidP="00DA0922">
            <w:pPr>
              <w:suppressAutoHyphens/>
              <w:spacing w:line="240" w:lineRule="auto"/>
              <w:ind w:right="-72"/>
              <w:jc w:val="right"/>
              <w:rPr>
                <w:rFonts w:ascii="Browallia New" w:hAnsi="Browallia New" w:cs="Browallia New"/>
                <w:sz w:val="26"/>
                <w:szCs w:val="26"/>
                <w:cs/>
              </w:rPr>
            </w:pPr>
          </w:p>
        </w:tc>
        <w:tc>
          <w:tcPr>
            <w:tcW w:w="1276" w:type="dxa"/>
          </w:tcPr>
          <w:p w14:paraId="6D88055B" w14:textId="77777777" w:rsidR="00373658" w:rsidRPr="00DB41F1" w:rsidRDefault="00373658" w:rsidP="00DA0922">
            <w:pPr>
              <w:suppressAutoHyphens/>
              <w:spacing w:line="240" w:lineRule="auto"/>
              <w:ind w:right="-72"/>
              <w:jc w:val="right"/>
              <w:rPr>
                <w:rFonts w:ascii="Browallia New" w:hAnsi="Browallia New" w:cs="Browallia New"/>
                <w:sz w:val="26"/>
                <w:szCs w:val="26"/>
              </w:rPr>
            </w:pPr>
          </w:p>
        </w:tc>
        <w:tc>
          <w:tcPr>
            <w:tcW w:w="1275" w:type="dxa"/>
          </w:tcPr>
          <w:p w14:paraId="164276AA" w14:textId="77777777" w:rsidR="00373658" w:rsidRPr="00DB41F1" w:rsidRDefault="00373658" w:rsidP="00DA0922">
            <w:pPr>
              <w:suppressAutoHyphens/>
              <w:spacing w:line="240" w:lineRule="auto"/>
              <w:ind w:right="-72"/>
              <w:jc w:val="right"/>
              <w:rPr>
                <w:rFonts w:ascii="Browallia New" w:hAnsi="Browallia New" w:cs="Browallia New"/>
                <w:sz w:val="26"/>
                <w:szCs w:val="26"/>
                <w:cs/>
              </w:rPr>
            </w:pPr>
          </w:p>
        </w:tc>
        <w:tc>
          <w:tcPr>
            <w:tcW w:w="1276" w:type="dxa"/>
          </w:tcPr>
          <w:p w14:paraId="0ECF077E" w14:textId="77777777" w:rsidR="00373658" w:rsidRPr="00DB41F1" w:rsidRDefault="00373658" w:rsidP="00D95A30">
            <w:pPr>
              <w:suppressAutoHyphens/>
              <w:spacing w:line="240" w:lineRule="auto"/>
              <w:ind w:right="-72"/>
              <w:jc w:val="right"/>
              <w:rPr>
                <w:rFonts w:ascii="Browallia New" w:hAnsi="Browallia New" w:cs="Browallia New"/>
                <w:sz w:val="26"/>
                <w:szCs w:val="26"/>
              </w:rPr>
            </w:pPr>
          </w:p>
        </w:tc>
      </w:tr>
      <w:tr w:rsidR="00373658" w:rsidRPr="00DB41F1" w14:paraId="0653D72D" w14:textId="77777777">
        <w:tc>
          <w:tcPr>
            <w:tcW w:w="4329" w:type="dxa"/>
            <w:tcBorders>
              <w:top w:val="nil"/>
              <w:left w:val="nil"/>
              <w:bottom w:val="nil"/>
              <w:right w:val="nil"/>
            </w:tcBorders>
            <w:vAlign w:val="bottom"/>
          </w:tcPr>
          <w:p w14:paraId="55B2FC73" w14:textId="534F12B5" w:rsidR="00373658" w:rsidRPr="00DB41F1" w:rsidRDefault="00373658" w:rsidP="0037365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b/>
                <w:bCs/>
                <w:sz w:val="26"/>
                <w:szCs w:val="26"/>
                <w:cs/>
              </w:rPr>
              <w:t>หนี้สินตามสัญญาเช่า</w:t>
            </w:r>
          </w:p>
        </w:tc>
        <w:tc>
          <w:tcPr>
            <w:tcW w:w="1276" w:type="dxa"/>
          </w:tcPr>
          <w:p w14:paraId="4E8BA9A2" w14:textId="77777777" w:rsidR="00373658" w:rsidRPr="00DB41F1" w:rsidRDefault="00373658" w:rsidP="00DA0922">
            <w:pPr>
              <w:suppressAutoHyphens/>
              <w:spacing w:line="240" w:lineRule="auto"/>
              <w:ind w:right="-72"/>
              <w:jc w:val="right"/>
              <w:rPr>
                <w:rFonts w:ascii="Browallia New" w:hAnsi="Browallia New" w:cs="Browallia New"/>
                <w:sz w:val="26"/>
                <w:szCs w:val="26"/>
                <w:cs/>
              </w:rPr>
            </w:pPr>
          </w:p>
        </w:tc>
        <w:tc>
          <w:tcPr>
            <w:tcW w:w="1276" w:type="dxa"/>
          </w:tcPr>
          <w:p w14:paraId="5EF78E3B" w14:textId="77777777" w:rsidR="00373658" w:rsidRPr="00DB41F1" w:rsidRDefault="00373658" w:rsidP="00DA0922">
            <w:pPr>
              <w:suppressAutoHyphens/>
              <w:spacing w:line="240" w:lineRule="auto"/>
              <w:ind w:right="-72"/>
              <w:jc w:val="right"/>
              <w:rPr>
                <w:rFonts w:ascii="Browallia New" w:hAnsi="Browallia New" w:cs="Browallia New"/>
                <w:sz w:val="26"/>
                <w:szCs w:val="26"/>
              </w:rPr>
            </w:pPr>
          </w:p>
        </w:tc>
        <w:tc>
          <w:tcPr>
            <w:tcW w:w="1275" w:type="dxa"/>
          </w:tcPr>
          <w:p w14:paraId="5A185A3A" w14:textId="77777777" w:rsidR="00373658" w:rsidRPr="00DB41F1" w:rsidRDefault="00373658" w:rsidP="00DA0922">
            <w:pPr>
              <w:suppressAutoHyphens/>
              <w:spacing w:line="240" w:lineRule="auto"/>
              <w:ind w:right="-72"/>
              <w:jc w:val="right"/>
              <w:rPr>
                <w:rFonts w:ascii="Browallia New" w:hAnsi="Browallia New" w:cs="Browallia New"/>
                <w:sz w:val="26"/>
                <w:szCs w:val="26"/>
                <w:cs/>
              </w:rPr>
            </w:pPr>
          </w:p>
        </w:tc>
        <w:tc>
          <w:tcPr>
            <w:tcW w:w="1276" w:type="dxa"/>
          </w:tcPr>
          <w:p w14:paraId="734A5961" w14:textId="77777777" w:rsidR="00373658" w:rsidRPr="00DB41F1" w:rsidRDefault="00373658" w:rsidP="00D95A30">
            <w:pPr>
              <w:suppressAutoHyphens/>
              <w:spacing w:line="240" w:lineRule="auto"/>
              <w:ind w:right="-72"/>
              <w:jc w:val="right"/>
              <w:rPr>
                <w:rFonts w:ascii="Browallia New" w:hAnsi="Browallia New" w:cs="Browallia New"/>
                <w:sz w:val="26"/>
                <w:szCs w:val="26"/>
              </w:rPr>
            </w:pPr>
          </w:p>
        </w:tc>
      </w:tr>
      <w:tr w:rsidR="00373658" w:rsidRPr="00DB41F1" w14:paraId="1047900D" w14:textId="77777777">
        <w:tc>
          <w:tcPr>
            <w:tcW w:w="4329" w:type="dxa"/>
            <w:tcBorders>
              <w:top w:val="nil"/>
              <w:left w:val="nil"/>
              <w:bottom w:val="nil"/>
              <w:right w:val="nil"/>
            </w:tcBorders>
            <w:vAlign w:val="bottom"/>
          </w:tcPr>
          <w:p w14:paraId="2BA962C4" w14:textId="21014E2D" w:rsidR="00373658" w:rsidRPr="00DB41F1" w:rsidRDefault="00D440F7" w:rsidP="00373658">
            <w:pPr>
              <w:tabs>
                <w:tab w:val="left" w:pos="3295"/>
                <w:tab w:val="left" w:pos="9744"/>
              </w:tabs>
              <w:spacing w:line="240" w:lineRule="auto"/>
              <w:ind w:left="410" w:right="-108"/>
              <w:contextualSpacing/>
              <w:rPr>
                <w:rFonts w:ascii="Browallia New" w:hAnsi="Browallia New" w:cs="Browallia New"/>
                <w:sz w:val="26"/>
                <w:szCs w:val="26"/>
              </w:rPr>
            </w:pPr>
            <w:r w:rsidRPr="00DB41F1">
              <w:rPr>
                <w:rFonts w:ascii="Browallia New" w:hAnsi="Browallia New" w:cs="Browallia New"/>
                <w:sz w:val="26"/>
                <w:szCs w:val="26"/>
              </w:rPr>
              <w:t xml:space="preserve">   </w:t>
            </w:r>
            <w:r w:rsidR="00BF6E66" w:rsidRPr="00DB41F1">
              <w:rPr>
                <w:rFonts w:ascii="Browallia New" w:hAnsi="Browallia New" w:cs="Browallia New" w:hint="cs"/>
                <w:sz w:val="26"/>
                <w:szCs w:val="26"/>
                <w:cs/>
              </w:rPr>
              <w:t>กิจการที่เกี่ยวข้องกันอื่น</w:t>
            </w:r>
          </w:p>
        </w:tc>
        <w:tc>
          <w:tcPr>
            <w:tcW w:w="1276" w:type="dxa"/>
          </w:tcPr>
          <w:p w14:paraId="1C3EB0CD" w14:textId="284A1183" w:rsidR="00373658" w:rsidRPr="00DB41F1" w:rsidRDefault="00621FFC" w:rsidP="00DA0922">
            <w:pPr>
              <w:pBdr>
                <w:bottom w:val="double" w:sz="4" w:space="1" w:color="auto"/>
              </w:pBdr>
              <w:suppressAutoHyphens/>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47</w:t>
            </w:r>
            <w:r w:rsidR="00D440F7" w:rsidRPr="00DB41F1">
              <w:rPr>
                <w:rFonts w:ascii="Browallia New" w:hAnsi="Browallia New" w:cs="Browallia New"/>
                <w:sz w:val="26"/>
                <w:szCs w:val="26"/>
              </w:rPr>
              <w:t>,</w:t>
            </w:r>
            <w:r w:rsidRPr="00621FFC">
              <w:rPr>
                <w:rFonts w:ascii="Browallia New" w:hAnsi="Browallia New" w:cs="Browallia New"/>
                <w:sz w:val="26"/>
                <w:szCs w:val="26"/>
              </w:rPr>
              <w:t>391</w:t>
            </w:r>
          </w:p>
        </w:tc>
        <w:tc>
          <w:tcPr>
            <w:tcW w:w="1276" w:type="dxa"/>
          </w:tcPr>
          <w:p w14:paraId="2C1179C5" w14:textId="74918791" w:rsidR="00373658" w:rsidRPr="00DB41F1" w:rsidRDefault="00621FFC" w:rsidP="00DA0922">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27</w:t>
            </w:r>
            <w:r w:rsidR="00D440F7" w:rsidRPr="00DB41F1">
              <w:rPr>
                <w:rFonts w:ascii="Browallia New" w:hAnsi="Browallia New" w:cs="Browallia New"/>
                <w:sz w:val="26"/>
                <w:szCs w:val="26"/>
              </w:rPr>
              <w:t>,</w:t>
            </w:r>
            <w:r w:rsidRPr="00621FFC">
              <w:rPr>
                <w:rFonts w:ascii="Browallia New" w:hAnsi="Browallia New" w:cs="Browallia New"/>
                <w:sz w:val="26"/>
                <w:szCs w:val="26"/>
              </w:rPr>
              <w:t>617</w:t>
            </w:r>
          </w:p>
        </w:tc>
        <w:tc>
          <w:tcPr>
            <w:tcW w:w="1275" w:type="dxa"/>
          </w:tcPr>
          <w:p w14:paraId="3579577A" w14:textId="1777F344" w:rsidR="00373658" w:rsidRPr="00DB41F1" w:rsidRDefault="00621FFC" w:rsidP="00DA0922">
            <w:pPr>
              <w:pBdr>
                <w:bottom w:val="double" w:sz="4" w:space="1" w:color="auto"/>
              </w:pBdr>
              <w:suppressAutoHyphens/>
              <w:spacing w:line="240" w:lineRule="auto"/>
              <w:ind w:right="-72"/>
              <w:jc w:val="right"/>
              <w:rPr>
                <w:rFonts w:ascii="Browallia New" w:hAnsi="Browallia New" w:cs="Browallia New"/>
                <w:sz w:val="26"/>
                <w:szCs w:val="26"/>
                <w:cs/>
              </w:rPr>
            </w:pPr>
            <w:r w:rsidRPr="00621FFC">
              <w:rPr>
                <w:rFonts w:ascii="Browallia New" w:hAnsi="Browallia New" w:cs="Browallia New"/>
                <w:sz w:val="26"/>
                <w:szCs w:val="26"/>
              </w:rPr>
              <w:t>8</w:t>
            </w:r>
            <w:r w:rsidR="00D440F7" w:rsidRPr="00DB41F1">
              <w:rPr>
                <w:rFonts w:ascii="Browallia New" w:hAnsi="Browallia New" w:cs="Browallia New"/>
                <w:sz w:val="26"/>
                <w:szCs w:val="26"/>
              </w:rPr>
              <w:t>,</w:t>
            </w:r>
            <w:r w:rsidRPr="00621FFC">
              <w:rPr>
                <w:rFonts w:ascii="Browallia New" w:hAnsi="Browallia New" w:cs="Browallia New"/>
                <w:sz w:val="26"/>
                <w:szCs w:val="26"/>
              </w:rPr>
              <w:t>002</w:t>
            </w:r>
          </w:p>
        </w:tc>
        <w:tc>
          <w:tcPr>
            <w:tcW w:w="1276" w:type="dxa"/>
          </w:tcPr>
          <w:p w14:paraId="0B1DC627" w14:textId="1D6A1E91" w:rsidR="00373658" w:rsidRPr="00DB41F1" w:rsidRDefault="00621FFC" w:rsidP="00373658">
            <w:pPr>
              <w:pBdr>
                <w:bottom w:val="double" w:sz="4" w:space="1" w:color="auto"/>
              </w:pBdr>
              <w:suppressAutoHyphens/>
              <w:spacing w:line="240" w:lineRule="auto"/>
              <w:ind w:right="-72"/>
              <w:jc w:val="right"/>
              <w:rPr>
                <w:rFonts w:ascii="Browallia New" w:hAnsi="Browallia New" w:cs="Browallia New"/>
                <w:sz w:val="26"/>
                <w:szCs w:val="26"/>
              </w:rPr>
            </w:pPr>
            <w:r w:rsidRPr="00621FFC">
              <w:rPr>
                <w:rFonts w:ascii="Browallia New" w:hAnsi="Browallia New" w:cs="Browallia New"/>
                <w:sz w:val="26"/>
                <w:szCs w:val="26"/>
              </w:rPr>
              <w:t>603</w:t>
            </w:r>
          </w:p>
        </w:tc>
      </w:tr>
    </w:tbl>
    <w:p w14:paraId="2005A51E" w14:textId="77777777" w:rsidR="009F21A3" w:rsidRPr="00DB41F1" w:rsidRDefault="009F21A3">
      <w:pPr>
        <w:spacing w:after="160" w:line="259" w:lineRule="auto"/>
        <w:rPr>
          <w:rFonts w:ascii="Browallia New" w:hAnsi="Browallia New" w:cs="Browallia New"/>
          <w:b/>
          <w:bCs/>
          <w:color w:val="CF4A02"/>
          <w:sz w:val="26"/>
          <w:szCs w:val="26"/>
        </w:rPr>
      </w:pPr>
    </w:p>
    <w:p w14:paraId="4EA4DDAC" w14:textId="77777777" w:rsidR="00E138FE" w:rsidRPr="00DB41F1" w:rsidRDefault="00E138FE">
      <w:pPr>
        <w:spacing w:after="160" w:line="259" w:lineRule="auto"/>
        <w:rPr>
          <w:rFonts w:ascii="Browallia New" w:hAnsi="Browallia New" w:cs="Browallia New"/>
          <w:b/>
          <w:bCs/>
          <w:color w:val="CF4A02"/>
          <w:sz w:val="26"/>
          <w:szCs w:val="26"/>
        </w:rPr>
      </w:pPr>
      <w:r w:rsidRPr="00DB41F1">
        <w:rPr>
          <w:rFonts w:ascii="Browallia New" w:hAnsi="Browallia New" w:cs="Browallia New"/>
          <w:b/>
          <w:bCs/>
          <w:color w:val="CF4A02"/>
          <w:sz w:val="26"/>
          <w:szCs w:val="26"/>
        </w:rPr>
        <w:br w:type="page"/>
      </w:r>
    </w:p>
    <w:p w14:paraId="1AE301A6" w14:textId="659F6AFE" w:rsidR="0073622C" w:rsidRPr="00DB41F1" w:rsidRDefault="00621FFC" w:rsidP="0073622C">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40</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6</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เงินให้กู้ระยะสั้นแก่กิจการที่เกี่ยวข้องกัน</w:t>
      </w:r>
    </w:p>
    <w:p w14:paraId="11C30DEE" w14:textId="77777777" w:rsidR="0073622C" w:rsidRPr="00DB41F1" w:rsidRDefault="0073622C" w:rsidP="0073622C">
      <w:pPr>
        <w:ind w:left="1080" w:hanging="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5EC2B385" w14:textId="77777777" w:rsidTr="007067BA">
        <w:trPr>
          <w:trHeight w:val="80"/>
        </w:trPr>
        <w:tc>
          <w:tcPr>
            <w:tcW w:w="4349" w:type="dxa"/>
            <w:tcBorders>
              <w:top w:val="nil"/>
              <w:left w:val="nil"/>
              <w:bottom w:val="nil"/>
              <w:right w:val="nil"/>
            </w:tcBorders>
            <w:vAlign w:val="bottom"/>
          </w:tcPr>
          <w:p w14:paraId="02FA2806"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1DE295F"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52E60E62"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4D1AE3F4" w14:textId="77777777">
        <w:trPr>
          <w:trHeight w:val="80"/>
        </w:trPr>
        <w:tc>
          <w:tcPr>
            <w:tcW w:w="4349" w:type="dxa"/>
            <w:tcBorders>
              <w:top w:val="nil"/>
              <w:left w:val="nil"/>
              <w:bottom w:val="nil"/>
              <w:right w:val="nil"/>
            </w:tcBorders>
            <w:vAlign w:val="bottom"/>
          </w:tcPr>
          <w:p w14:paraId="6E6DE110"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tcPr>
          <w:p w14:paraId="0860044C" w14:textId="7129410D"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66919739" w14:textId="70A6F9FC"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7A6347B6" w14:textId="70E89A1D"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4DC3016F" w14:textId="4A7CDEF6"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445ED8" w:rsidRPr="00DB41F1" w14:paraId="0A627398" w14:textId="77777777" w:rsidTr="007067BA">
        <w:tc>
          <w:tcPr>
            <w:tcW w:w="4349" w:type="dxa"/>
            <w:tcBorders>
              <w:top w:val="nil"/>
              <w:left w:val="nil"/>
              <w:bottom w:val="nil"/>
              <w:right w:val="nil"/>
            </w:tcBorders>
            <w:vAlign w:val="bottom"/>
          </w:tcPr>
          <w:p w14:paraId="1BA7DF4F"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22EA11C"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21E7669F"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4558A51F"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4C37B69"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033B67A7" w14:textId="77777777" w:rsidTr="007067BA">
        <w:tc>
          <w:tcPr>
            <w:tcW w:w="4349" w:type="dxa"/>
            <w:tcBorders>
              <w:top w:val="nil"/>
              <w:left w:val="nil"/>
              <w:bottom w:val="nil"/>
              <w:right w:val="nil"/>
            </w:tcBorders>
            <w:vAlign w:val="bottom"/>
          </w:tcPr>
          <w:p w14:paraId="7DF938D9"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5D06EA98"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D62BC88"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FE79C26"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35E49A0"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3A07F7CC" w14:textId="77777777">
        <w:tc>
          <w:tcPr>
            <w:tcW w:w="4349" w:type="dxa"/>
            <w:tcBorders>
              <w:top w:val="nil"/>
              <w:left w:val="nil"/>
              <w:bottom w:val="nil"/>
              <w:right w:val="nil"/>
            </w:tcBorders>
          </w:tcPr>
          <w:p w14:paraId="19043422" w14:textId="77777777" w:rsidR="00445ED8" w:rsidRPr="00DB41F1" w:rsidRDefault="00445ED8" w:rsidP="00445ED8">
            <w:pPr>
              <w:tabs>
                <w:tab w:val="left" w:pos="3295"/>
                <w:tab w:val="left" w:pos="9744"/>
              </w:tabs>
              <w:ind w:left="410" w:right="-108"/>
              <w:contextualSpacing/>
              <w:rPr>
                <w:rFonts w:ascii="Browallia New" w:hAnsi="Browallia New" w:cs="Browallia New"/>
                <w:spacing w:val="-4"/>
                <w:sz w:val="26"/>
                <w:szCs w:val="26"/>
              </w:rPr>
            </w:pPr>
            <w:bookmarkStart w:id="96" w:name="OLE_LINK80"/>
            <w:r w:rsidRPr="00DB41F1">
              <w:rPr>
                <w:rFonts w:ascii="Browallia New" w:hAnsi="Browallia New" w:cs="Browallia New"/>
                <w:sz w:val="26"/>
                <w:szCs w:val="26"/>
                <w:cs/>
              </w:rPr>
              <w:t>บริษัทย่อย</w:t>
            </w:r>
          </w:p>
        </w:tc>
        <w:tc>
          <w:tcPr>
            <w:tcW w:w="1276" w:type="dxa"/>
          </w:tcPr>
          <w:p w14:paraId="5150B440" w14:textId="17FA8D84" w:rsidR="00445ED8" w:rsidRPr="00DB41F1" w:rsidRDefault="00DC3716"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201FD910" w14:textId="6347A745"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p>
        </w:tc>
        <w:tc>
          <w:tcPr>
            <w:tcW w:w="1275" w:type="dxa"/>
            <w:vAlign w:val="bottom"/>
          </w:tcPr>
          <w:p w14:paraId="00D6FE2D" w14:textId="22F90396"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E51B91" w:rsidRPr="00DB41F1">
              <w:rPr>
                <w:rFonts w:ascii="Browallia New" w:hAnsi="Browallia New" w:cs="Browallia New"/>
                <w:sz w:val="26"/>
                <w:szCs w:val="26"/>
              </w:rPr>
              <w:t>,</w:t>
            </w:r>
            <w:r w:rsidRPr="00621FFC">
              <w:rPr>
                <w:rFonts w:ascii="Browallia New" w:hAnsi="Browallia New" w:cs="Browallia New"/>
                <w:sz w:val="26"/>
                <w:szCs w:val="26"/>
              </w:rPr>
              <w:t>147</w:t>
            </w:r>
            <w:r w:rsidR="00E51B91" w:rsidRPr="00DB41F1">
              <w:rPr>
                <w:rFonts w:ascii="Browallia New" w:hAnsi="Browallia New" w:cs="Browallia New"/>
                <w:sz w:val="26"/>
                <w:szCs w:val="26"/>
              </w:rPr>
              <w:t>,</w:t>
            </w:r>
            <w:r w:rsidRPr="00621FFC">
              <w:rPr>
                <w:rFonts w:ascii="Browallia New" w:hAnsi="Browallia New" w:cs="Browallia New"/>
                <w:sz w:val="26"/>
                <w:szCs w:val="26"/>
              </w:rPr>
              <w:t>373</w:t>
            </w:r>
            <w:r w:rsidR="00E51B91" w:rsidRPr="00DB41F1">
              <w:rPr>
                <w:rFonts w:ascii="Browallia New" w:hAnsi="Browallia New" w:cs="Browallia New"/>
                <w:sz w:val="26"/>
                <w:szCs w:val="26"/>
              </w:rPr>
              <w:t xml:space="preserve"> </w:t>
            </w:r>
          </w:p>
        </w:tc>
        <w:tc>
          <w:tcPr>
            <w:tcW w:w="1276" w:type="dxa"/>
          </w:tcPr>
          <w:p w14:paraId="52E1C323" w14:textId="4373C896"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445ED8" w:rsidRPr="00DB41F1">
              <w:rPr>
                <w:rFonts w:ascii="Browallia New" w:hAnsi="Browallia New" w:cs="Browallia New"/>
                <w:sz w:val="26"/>
                <w:szCs w:val="26"/>
              </w:rPr>
              <w:t>,</w:t>
            </w:r>
            <w:r w:rsidRPr="00621FFC">
              <w:rPr>
                <w:rFonts w:ascii="Browallia New" w:hAnsi="Browallia New" w:cs="Browallia New"/>
                <w:sz w:val="26"/>
                <w:szCs w:val="26"/>
              </w:rPr>
              <w:t>148</w:t>
            </w:r>
            <w:r w:rsidR="00445ED8" w:rsidRPr="00DB41F1">
              <w:rPr>
                <w:rFonts w:ascii="Browallia New" w:hAnsi="Browallia New" w:cs="Browallia New"/>
                <w:sz w:val="26"/>
                <w:szCs w:val="26"/>
              </w:rPr>
              <w:t>,</w:t>
            </w:r>
            <w:r w:rsidRPr="00621FFC">
              <w:rPr>
                <w:rFonts w:ascii="Browallia New" w:hAnsi="Browallia New" w:cs="Browallia New"/>
                <w:sz w:val="26"/>
                <w:szCs w:val="26"/>
              </w:rPr>
              <w:t>439</w:t>
            </w:r>
          </w:p>
        </w:tc>
      </w:tr>
      <w:tr w:rsidR="00445ED8" w:rsidRPr="00DB41F1" w14:paraId="0E0B5ACB" w14:textId="77777777">
        <w:tc>
          <w:tcPr>
            <w:tcW w:w="4349" w:type="dxa"/>
            <w:tcBorders>
              <w:top w:val="nil"/>
              <w:left w:val="nil"/>
              <w:bottom w:val="nil"/>
              <w:right w:val="nil"/>
            </w:tcBorders>
          </w:tcPr>
          <w:p w14:paraId="5EBA297F" w14:textId="77777777" w:rsidR="00445ED8" w:rsidRPr="00DB41F1" w:rsidRDefault="00445ED8" w:rsidP="00445ED8">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บริษัทร่วม</w:t>
            </w:r>
          </w:p>
        </w:tc>
        <w:tc>
          <w:tcPr>
            <w:tcW w:w="1276" w:type="dxa"/>
          </w:tcPr>
          <w:p w14:paraId="26D6C58E" w14:textId="5AB58D31" w:rsidR="00445ED8" w:rsidRPr="00DB41F1" w:rsidRDefault="00621FFC" w:rsidP="00DE36F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E51B91" w:rsidRPr="00DB41F1">
              <w:rPr>
                <w:rFonts w:ascii="Browallia New" w:hAnsi="Browallia New" w:cs="Browallia New"/>
                <w:sz w:val="26"/>
                <w:szCs w:val="26"/>
              </w:rPr>
              <w:t>,</w:t>
            </w:r>
            <w:r w:rsidRPr="00621FFC">
              <w:rPr>
                <w:rFonts w:ascii="Browallia New" w:hAnsi="Browallia New" w:cs="Browallia New"/>
                <w:sz w:val="26"/>
                <w:szCs w:val="26"/>
              </w:rPr>
              <w:t>830</w:t>
            </w:r>
            <w:r w:rsidR="00E51B91" w:rsidRPr="00DB41F1">
              <w:rPr>
                <w:rFonts w:ascii="Browallia New" w:hAnsi="Browallia New" w:cs="Browallia New"/>
                <w:sz w:val="26"/>
                <w:szCs w:val="26"/>
              </w:rPr>
              <w:t>,</w:t>
            </w:r>
            <w:r w:rsidRPr="00621FFC">
              <w:rPr>
                <w:rFonts w:ascii="Browallia New" w:hAnsi="Browallia New" w:cs="Browallia New"/>
                <w:sz w:val="26"/>
                <w:szCs w:val="26"/>
              </w:rPr>
              <w:t>747</w:t>
            </w:r>
          </w:p>
        </w:tc>
        <w:tc>
          <w:tcPr>
            <w:tcW w:w="1276" w:type="dxa"/>
          </w:tcPr>
          <w:p w14:paraId="186598F4" w14:textId="5FC305DB" w:rsidR="00445ED8" w:rsidRPr="00DB41F1" w:rsidRDefault="00621FFC" w:rsidP="00DE36F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rPr>
              <w:t>,</w:t>
            </w:r>
            <w:r w:rsidRPr="00621FFC">
              <w:rPr>
                <w:rFonts w:ascii="Browallia New" w:hAnsi="Browallia New" w:cs="Browallia New"/>
                <w:sz w:val="26"/>
                <w:szCs w:val="26"/>
              </w:rPr>
              <w:t>193</w:t>
            </w:r>
            <w:r w:rsidR="00445ED8" w:rsidRPr="00DB41F1">
              <w:rPr>
                <w:rFonts w:ascii="Browallia New" w:hAnsi="Browallia New" w:cs="Browallia New"/>
                <w:sz w:val="26"/>
                <w:szCs w:val="26"/>
              </w:rPr>
              <w:t>,</w:t>
            </w:r>
            <w:r w:rsidRPr="00621FFC">
              <w:rPr>
                <w:rFonts w:ascii="Browallia New" w:hAnsi="Browallia New" w:cs="Browallia New"/>
                <w:sz w:val="26"/>
                <w:szCs w:val="26"/>
              </w:rPr>
              <w:t>624</w:t>
            </w:r>
          </w:p>
        </w:tc>
        <w:tc>
          <w:tcPr>
            <w:tcW w:w="1275" w:type="dxa"/>
            <w:vAlign w:val="bottom"/>
          </w:tcPr>
          <w:p w14:paraId="0CA97D3E" w14:textId="2C7FB1B4" w:rsidR="00445ED8" w:rsidRPr="00DB41F1" w:rsidRDefault="00621FFC" w:rsidP="00DE36F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E51B91" w:rsidRPr="00DB41F1">
              <w:rPr>
                <w:rFonts w:ascii="Browallia New" w:hAnsi="Browallia New" w:cs="Browallia New"/>
                <w:sz w:val="26"/>
                <w:szCs w:val="26"/>
              </w:rPr>
              <w:t>,</w:t>
            </w:r>
            <w:r w:rsidRPr="00621FFC">
              <w:rPr>
                <w:rFonts w:ascii="Browallia New" w:hAnsi="Browallia New" w:cs="Browallia New"/>
                <w:sz w:val="26"/>
                <w:szCs w:val="26"/>
              </w:rPr>
              <w:t>191</w:t>
            </w:r>
            <w:r w:rsidR="00E51B91" w:rsidRPr="00DB41F1">
              <w:rPr>
                <w:rFonts w:ascii="Browallia New" w:hAnsi="Browallia New" w:cs="Browallia New"/>
                <w:sz w:val="26"/>
                <w:szCs w:val="26"/>
              </w:rPr>
              <w:t>,</w:t>
            </w:r>
            <w:r w:rsidRPr="00621FFC">
              <w:rPr>
                <w:rFonts w:ascii="Browallia New" w:hAnsi="Browallia New" w:cs="Browallia New"/>
                <w:sz w:val="26"/>
                <w:szCs w:val="26"/>
              </w:rPr>
              <w:t>445</w:t>
            </w:r>
            <w:r w:rsidR="00E51B91" w:rsidRPr="00DB41F1">
              <w:rPr>
                <w:rFonts w:ascii="Browallia New" w:hAnsi="Browallia New" w:cs="Browallia New"/>
                <w:sz w:val="26"/>
                <w:szCs w:val="26"/>
              </w:rPr>
              <w:t xml:space="preserve"> </w:t>
            </w:r>
          </w:p>
        </w:tc>
        <w:tc>
          <w:tcPr>
            <w:tcW w:w="1276" w:type="dxa"/>
          </w:tcPr>
          <w:p w14:paraId="5D367AA1" w14:textId="47317846" w:rsidR="00445ED8" w:rsidRPr="00DB41F1" w:rsidRDefault="00621FFC" w:rsidP="00DE36F3">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750</w:t>
            </w:r>
            <w:r w:rsidR="00445ED8" w:rsidRPr="00DB41F1">
              <w:rPr>
                <w:rFonts w:ascii="Browallia New" w:hAnsi="Browallia New" w:cs="Browallia New"/>
                <w:sz w:val="26"/>
                <w:szCs w:val="26"/>
              </w:rPr>
              <w:t>,</w:t>
            </w:r>
            <w:r w:rsidRPr="00621FFC">
              <w:rPr>
                <w:rFonts w:ascii="Browallia New" w:hAnsi="Browallia New" w:cs="Browallia New"/>
                <w:sz w:val="26"/>
                <w:szCs w:val="26"/>
              </w:rPr>
              <w:t>773</w:t>
            </w:r>
          </w:p>
        </w:tc>
      </w:tr>
      <w:tr w:rsidR="00445ED8" w:rsidRPr="00DB41F1" w14:paraId="0B327AEA" w14:textId="77777777" w:rsidTr="007067BA">
        <w:tc>
          <w:tcPr>
            <w:tcW w:w="4349" w:type="dxa"/>
            <w:tcBorders>
              <w:top w:val="nil"/>
              <w:left w:val="nil"/>
              <w:bottom w:val="nil"/>
              <w:right w:val="nil"/>
            </w:tcBorders>
          </w:tcPr>
          <w:p w14:paraId="35890ABC" w14:textId="77777777" w:rsidR="00445ED8" w:rsidRPr="00DB41F1" w:rsidRDefault="00445ED8" w:rsidP="00445ED8">
            <w:pPr>
              <w:tabs>
                <w:tab w:val="left" w:pos="3295"/>
                <w:tab w:val="left" w:pos="9744"/>
              </w:tabs>
              <w:ind w:left="410" w:right="-108"/>
              <w:contextualSpacing/>
              <w:rPr>
                <w:rFonts w:ascii="Browallia New" w:hAnsi="Browallia New" w:cs="Browallia New"/>
                <w:sz w:val="26"/>
                <w:szCs w:val="26"/>
              </w:rPr>
            </w:pPr>
          </w:p>
        </w:tc>
        <w:tc>
          <w:tcPr>
            <w:tcW w:w="1276" w:type="dxa"/>
          </w:tcPr>
          <w:p w14:paraId="656D9B79" w14:textId="6998F6E1"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E51B91" w:rsidRPr="00DB41F1">
              <w:rPr>
                <w:rFonts w:ascii="Browallia New" w:hAnsi="Browallia New" w:cs="Browallia New"/>
                <w:sz w:val="26"/>
                <w:szCs w:val="26"/>
              </w:rPr>
              <w:t>,</w:t>
            </w:r>
            <w:r w:rsidRPr="00621FFC">
              <w:rPr>
                <w:rFonts w:ascii="Browallia New" w:hAnsi="Browallia New" w:cs="Browallia New"/>
                <w:sz w:val="26"/>
                <w:szCs w:val="26"/>
              </w:rPr>
              <w:t>830</w:t>
            </w:r>
            <w:r w:rsidR="00E51B91" w:rsidRPr="00DB41F1">
              <w:rPr>
                <w:rFonts w:ascii="Browallia New" w:hAnsi="Browallia New" w:cs="Browallia New"/>
                <w:sz w:val="26"/>
                <w:szCs w:val="26"/>
              </w:rPr>
              <w:t>,</w:t>
            </w:r>
            <w:r w:rsidRPr="00621FFC">
              <w:rPr>
                <w:rFonts w:ascii="Browallia New" w:hAnsi="Browallia New" w:cs="Browallia New"/>
                <w:sz w:val="26"/>
                <w:szCs w:val="26"/>
              </w:rPr>
              <w:t>747</w:t>
            </w:r>
            <w:r w:rsidR="00E51B91" w:rsidRPr="00DB41F1">
              <w:rPr>
                <w:rFonts w:ascii="Browallia New" w:hAnsi="Browallia New" w:cs="Browallia New"/>
                <w:sz w:val="26"/>
                <w:szCs w:val="26"/>
              </w:rPr>
              <w:t xml:space="preserve"> </w:t>
            </w:r>
          </w:p>
        </w:tc>
        <w:tc>
          <w:tcPr>
            <w:tcW w:w="1276" w:type="dxa"/>
          </w:tcPr>
          <w:p w14:paraId="38F24E3E" w14:textId="267DCCBA"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rPr>
              <w:t>,</w:t>
            </w:r>
            <w:r w:rsidRPr="00621FFC">
              <w:rPr>
                <w:rFonts w:ascii="Browallia New" w:hAnsi="Browallia New" w:cs="Browallia New"/>
                <w:sz w:val="26"/>
                <w:szCs w:val="26"/>
              </w:rPr>
              <w:t>193</w:t>
            </w:r>
            <w:r w:rsidR="00445ED8" w:rsidRPr="00DB41F1">
              <w:rPr>
                <w:rFonts w:ascii="Browallia New" w:hAnsi="Browallia New" w:cs="Browallia New"/>
                <w:sz w:val="26"/>
                <w:szCs w:val="26"/>
              </w:rPr>
              <w:t>,</w:t>
            </w:r>
            <w:r w:rsidRPr="00621FFC">
              <w:rPr>
                <w:rFonts w:ascii="Browallia New" w:hAnsi="Browallia New" w:cs="Browallia New"/>
                <w:sz w:val="26"/>
                <w:szCs w:val="26"/>
              </w:rPr>
              <w:t>624</w:t>
            </w:r>
          </w:p>
        </w:tc>
        <w:tc>
          <w:tcPr>
            <w:tcW w:w="1275" w:type="dxa"/>
          </w:tcPr>
          <w:p w14:paraId="42B07FD5" w14:textId="3FD87062"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w:t>
            </w:r>
            <w:r w:rsidR="00E51B91" w:rsidRPr="00DB41F1">
              <w:rPr>
                <w:rFonts w:ascii="Browallia New" w:hAnsi="Browallia New" w:cs="Browallia New"/>
                <w:sz w:val="26"/>
                <w:szCs w:val="26"/>
              </w:rPr>
              <w:t>,</w:t>
            </w:r>
            <w:r w:rsidRPr="00621FFC">
              <w:rPr>
                <w:rFonts w:ascii="Browallia New" w:hAnsi="Browallia New" w:cs="Browallia New"/>
                <w:sz w:val="26"/>
                <w:szCs w:val="26"/>
              </w:rPr>
              <w:t>338</w:t>
            </w:r>
            <w:r w:rsidR="00E51B91" w:rsidRPr="00DB41F1">
              <w:rPr>
                <w:rFonts w:ascii="Browallia New" w:hAnsi="Browallia New" w:cs="Browallia New"/>
                <w:sz w:val="26"/>
                <w:szCs w:val="26"/>
              </w:rPr>
              <w:t>,</w:t>
            </w:r>
            <w:r w:rsidRPr="00621FFC">
              <w:rPr>
                <w:rFonts w:ascii="Browallia New" w:hAnsi="Browallia New" w:cs="Browallia New"/>
                <w:sz w:val="26"/>
                <w:szCs w:val="26"/>
              </w:rPr>
              <w:t>818</w:t>
            </w:r>
          </w:p>
        </w:tc>
        <w:tc>
          <w:tcPr>
            <w:tcW w:w="1276" w:type="dxa"/>
          </w:tcPr>
          <w:p w14:paraId="0824EA05" w14:textId="6F8CCE3E"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rPr>
              <w:t>,</w:t>
            </w:r>
            <w:r w:rsidRPr="00621FFC">
              <w:rPr>
                <w:rFonts w:ascii="Browallia New" w:hAnsi="Browallia New" w:cs="Browallia New"/>
                <w:sz w:val="26"/>
                <w:szCs w:val="26"/>
              </w:rPr>
              <w:t>899</w:t>
            </w:r>
            <w:r w:rsidR="00445ED8" w:rsidRPr="00DB41F1">
              <w:rPr>
                <w:rFonts w:ascii="Browallia New" w:hAnsi="Browallia New" w:cs="Browallia New"/>
                <w:sz w:val="26"/>
                <w:szCs w:val="26"/>
              </w:rPr>
              <w:t>,</w:t>
            </w:r>
            <w:r w:rsidRPr="00621FFC">
              <w:rPr>
                <w:rFonts w:ascii="Browallia New" w:hAnsi="Browallia New" w:cs="Browallia New"/>
                <w:sz w:val="26"/>
                <w:szCs w:val="26"/>
              </w:rPr>
              <w:t>212</w:t>
            </w:r>
          </w:p>
        </w:tc>
      </w:tr>
      <w:bookmarkEnd w:id="96"/>
    </w:tbl>
    <w:p w14:paraId="2AA22638" w14:textId="77777777" w:rsidR="0073622C" w:rsidRPr="00DB41F1" w:rsidRDefault="0073622C" w:rsidP="0073622C">
      <w:pPr>
        <w:spacing w:line="240" w:lineRule="auto"/>
        <w:ind w:left="540"/>
        <w:contextualSpacing/>
        <w:jc w:val="thaiDistribute"/>
        <w:rPr>
          <w:rFonts w:ascii="Browallia New" w:hAnsi="Browallia New" w:cs="Browallia New"/>
          <w:sz w:val="24"/>
          <w:szCs w:val="24"/>
        </w:rPr>
      </w:pPr>
    </w:p>
    <w:p w14:paraId="21F89D46" w14:textId="77777777" w:rsidR="0073622C" w:rsidRPr="00DB41F1" w:rsidRDefault="0073622C" w:rsidP="0073622C">
      <w:pPr>
        <w:ind w:left="540"/>
        <w:rPr>
          <w:rFonts w:ascii="Browallia New" w:hAnsi="Browallia New" w:cs="Browallia New"/>
          <w:sz w:val="26"/>
          <w:szCs w:val="26"/>
        </w:rPr>
      </w:pPr>
      <w:r w:rsidRPr="00DB41F1">
        <w:rPr>
          <w:rFonts w:ascii="Browallia New" w:hAnsi="Browallia New" w:cs="Browallia New"/>
          <w:sz w:val="26"/>
          <w:szCs w:val="26"/>
          <w:cs/>
        </w:rPr>
        <w:t>รายการเคลื่อนไหวของเงินให้กู้ระยะสั้นแก่กิจการที่เกี่ยวข้องกันในระหว่างปี มีดังนี้</w:t>
      </w:r>
    </w:p>
    <w:p w14:paraId="59B6569A" w14:textId="77777777" w:rsidR="0073622C" w:rsidRPr="00DB41F1" w:rsidRDefault="0073622C" w:rsidP="0073622C">
      <w:pPr>
        <w:spacing w:line="240" w:lineRule="auto"/>
        <w:ind w:left="540"/>
        <w:rPr>
          <w:rFonts w:ascii="Browallia New" w:eastAsia="Times New Roman"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0B08236F" w14:textId="77777777" w:rsidTr="00B4424D">
        <w:trPr>
          <w:trHeight w:val="68"/>
        </w:trPr>
        <w:tc>
          <w:tcPr>
            <w:tcW w:w="4349" w:type="dxa"/>
            <w:tcBorders>
              <w:top w:val="nil"/>
              <w:left w:val="nil"/>
              <w:bottom w:val="nil"/>
              <w:right w:val="nil"/>
            </w:tcBorders>
            <w:vAlign w:val="bottom"/>
          </w:tcPr>
          <w:p w14:paraId="4325396C"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0618B828"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7D5D9AC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45ED8" w:rsidRPr="00DB41F1" w14:paraId="11B6F229" w14:textId="77777777">
        <w:trPr>
          <w:trHeight w:val="80"/>
        </w:trPr>
        <w:tc>
          <w:tcPr>
            <w:tcW w:w="4349" w:type="dxa"/>
            <w:tcBorders>
              <w:top w:val="nil"/>
              <w:left w:val="nil"/>
              <w:bottom w:val="nil"/>
              <w:right w:val="nil"/>
            </w:tcBorders>
            <w:vAlign w:val="bottom"/>
          </w:tcPr>
          <w:p w14:paraId="52440A1A"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bookmarkStart w:id="97" w:name="_Hlk139966851"/>
          </w:p>
        </w:tc>
        <w:tc>
          <w:tcPr>
            <w:tcW w:w="1276" w:type="dxa"/>
          </w:tcPr>
          <w:p w14:paraId="17446ACE" w14:textId="3B71E9C4"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36C20EC5" w14:textId="56FD43F3"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4DBD5C4E" w14:textId="48033CE2"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748AF3C6" w14:textId="1A9CD812" w:rsidR="00445ED8" w:rsidRPr="00DB41F1" w:rsidRDefault="00445ED8" w:rsidP="00445ED8">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bookmarkEnd w:id="97"/>
      <w:tr w:rsidR="00445ED8" w:rsidRPr="00DB41F1" w14:paraId="45A52A5F" w14:textId="77777777" w:rsidTr="007067BA">
        <w:tc>
          <w:tcPr>
            <w:tcW w:w="4349" w:type="dxa"/>
            <w:tcBorders>
              <w:top w:val="nil"/>
              <w:left w:val="nil"/>
              <w:bottom w:val="nil"/>
              <w:right w:val="nil"/>
            </w:tcBorders>
            <w:vAlign w:val="bottom"/>
          </w:tcPr>
          <w:p w14:paraId="3274D2DB"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6C9EBBB"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4B654C69"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08312C11"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61744C6F" w14:textId="77777777" w:rsidR="00445ED8" w:rsidRPr="00DB41F1"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45ED8" w:rsidRPr="00DB41F1" w14:paraId="655F53C5" w14:textId="77777777" w:rsidTr="007067BA">
        <w:tc>
          <w:tcPr>
            <w:tcW w:w="4349" w:type="dxa"/>
            <w:tcBorders>
              <w:top w:val="nil"/>
              <w:left w:val="nil"/>
              <w:bottom w:val="nil"/>
              <w:right w:val="nil"/>
            </w:tcBorders>
            <w:vAlign w:val="bottom"/>
          </w:tcPr>
          <w:p w14:paraId="6C575580" w14:textId="77777777" w:rsidR="00445ED8" w:rsidRPr="00DB41F1" w:rsidRDefault="00445ED8" w:rsidP="00445ED8">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D780B47"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155A5B2"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DC25DBA"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4928E05" w14:textId="77777777" w:rsidR="00445ED8" w:rsidRPr="00DB41F1"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45ED8" w:rsidRPr="00DB41F1" w14:paraId="4830FA1A" w14:textId="77777777" w:rsidTr="007067BA">
        <w:tc>
          <w:tcPr>
            <w:tcW w:w="4349" w:type="dxa"/>
            <w:tcBorders>
              <w:top w:val="nil"/>
              <w:left w:val="nil"/>
              <w:bottom w:val="nil"/>
              <w:right w:val="nil"/>
            </w:tcBorders>
          </w:tcPr>
          <w:p w14:paraId="151D935F" w14:textId="1585A98A" w:rsidR="00445ED8" w:rsidRPr="00DB41F1" w:rsidRDefault="00445ED8" w:rsidP="00445ED8">
            <w:pPr>
              <w:tabs>
                <w:tab w:val="left" w:pos="3295"/>
                <w:tab w:val="left" w:pos="9744"/>
              </w:tabs>
              <w:ind w:left="410" w:right="-108"/>
              <w:contextualSpacing/>
              <w:rPr>
                <w:rFonts w:ascii="Browallia New" w:hAnsi="Browallia New" w:cs="Browallia New"/>
                <w:spacing w:val="-4"/>
                <w:sz w:val="26"/>
                <w:szCs w:val="26"/>
                <w:cs/>
                <w:lang w:val="en-US"/>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มกราคม</w:t>
            </w:r>
          </w:p>
        </w:tc>
        <w:tc>
          <w:tcPr>
            <w:tcW w:w="1276" w:type="dxa"/>
          </w:tcPr>
          <w:p w14:paraId="2AAB5F15" w14:textId="26022F83"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631002" w:rsidRPr="00DB41F1">
              <w:rPr>
                <w:rFonts w:ascii="Browallia New" w:hAnsi="Browallia New" w:cs="Browallia New"/>
                <w:sz w:val="26"/>
                <w:szCs w:val="26"/>
              </w:rPr>
              <w:t>,</w:t>
            </w:r>
            <w:r w:rsidRPr="00621FFC">
              <w:rPr>
                <w:rFonts w:ascii="Browallia New" w:hAnsi="Browallia New" w:cs="Browallia New"/>
                <w:sz w:val="26"/>
                <w:szCs w:val="26"/>
              </w:rPr>
              <w:t>193</w:t>
            </w:r>
            <w:r w:rsidR="00631002" w:rsidRPr="00DB41F1">
              <w:rPr>
                <w:rFonts w:ascii="Browallia New" w:hAnsi="Browallia New" w:cs="Browallia New"/>
                <w:sz w:val="26"/>
                <w:szCs w:val="26"/>
              </w:rPr>
              <w:t>,</w:t>
            </w:r>
            <w:r w:rsidRPr="00621FFC">
              <w:rPr>
                <w:rFonts w:ascii="Browallia New" w:hAnsi="Browallia New" w:cs="Browallia New"/>
                <w:sz w:val="26"/>
                <w:szCs w:val="26"/>
              </w:rPr>
              <w:t>624</w:t>
            </w:r>
          </w:p>
        </w:tc>
        <w:tc>
          <w:tcPr>
            <w:tcW w:w="1276" w:type="dxa"/>
          </w:tcPr>
          <w:p w14:paraId="0B6B6B9E" w14:textId="45A75316"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921</w:t>
            </w:r>
            <w:r w:rsidR="00445ED8" w:rsidRPr="00DB41F1">
              <w:rPr>
                <w:rFonts w:ascii="Browallia New" w:hAnsi="Browallia New" w:cs="Browallia New"/>
                <w:sz w:val="26"/>
                <w:szCs w:val="26"/>
              </w:rPr>
              <w:t>,</w:t>
            </w:r>
            <w:r w:rsidRPr="00621FFC">
              <w:rPr>
                <w:rFonts w:ascii="Browallia New" w:hAnsi="Browallia New" w:cs="Browallia New"/>
                <w:sz w:val="26"/>
                <w:szCs w:val="26"/>
              </w:rPr>
              <w:t>990</w:t>
            </w:r>
          </w:p>
        </w:tc>
        <w:tc>
          <w:tcPr>
            <w:tcW w:w="1275" w:type="dxa"/>
          </w:tcPr>
          <w:p w14:paraId="330C4EB6" w14:textId="4965050D"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631002" w:rsidRPr="00DB41F1">
              <w:rPr>
                <w:rFonts w:ascii="Browallia New" w:hAnsi="Browallia New" w:cs="Browallia New"/>
                <w:sz w:val="26"/>
                <w:szCs w:val="26"/>
              </w:rPr>
              <w:t>,</w:t>
            </w:r>
            <w:r w:rsidRPr="00621FFC">
              <w:rPr>
                <w:rFonts w:ascii="Browallia New" w:hAnsi="Browallia New" w:cs="Browallia New"/>
                <w:sz w:val="26"/>
                <w:szCs w:val="26"/>
              </w:rPr>
              <w:t>899</w:t>
            </w:r>
            <w:r w:rsidR="00631002" w:rsidRPr="00DB41F1">
              <w:rPr>
                <w:rFonts w:ascii="Browallia New" w:hAnsi="Browallia New" w:cs="Browallia New"/>
                <w:sz w:val="26"/>
                <w:szCs w:val="26"/>
              </w:rPr>
              <w:t>,</w:t>
            </w:r>
            <w:r w:rsidRPr="00621FFC">
              <w:rPr>
                <w:rFonts w:ascii="Browallia New" w:hAnsi="Browallia New" w:cs="Browallia New"/>
                <w:sz w:val="26"/>
                <w:szCs w:val="26"/>
              </w:rPr>
              <w:t>212</w:t>
            </w:r>
          </w:p>
        </w:tc>
        <w:tc>
          <w:tcPr>
            <w:tcW w:w="1276" w:type="dxa"/>
          </w:tcPr>
          <w:p w14:paraId="7A346C70" w14:textId="38DD3239"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445ED8" w:rsidRPr="00DB41F1">
              <w:rPr>
                <w:rFonts w:ascii="Browallia New" w:hAnsi="Browallia New" w:cs="Browallia New"/>
                <w:sz w:val="26"/>
                <w:szCs w:val="26"/>
              </w:rPr>
              <w:t>,</w:t>
            </w:r>
            <w:r w:rsidRPr="00621FFC">
              <w:rPr>
                <w:rFonts w:ascii="Browallia New" w:hAnsi="Browallia New" w:cs="Browallia New"/>
                <w:sz w:val="26"/>
                <w:szCs w:val="26"/>
              </w:rPr>
              <w:t>465</w:t>
            </w:r>
            <w:r w:rsidR="00445ED8" w:rsidRPr="00DB41F1">
              <w:rPr>
                <w:rFonts w:ascii="Browallia New" w:hAnsi="Browallia New" w:cs="Browallia New"/>
                <w:sz w:val="26"/>
                <w:szCs w:val="26"/>
              </w:rPr>
              <w:t>,</w:t>
            </w:r>
            <w:r w:rsidRPr="00621FFC">
              <w:rPr>
                <w:rFonts w:ascii="Browallia New" w:hAnsi="Browallia New" w:cs="Browallia New"/>
                <w:sz w:val="26"/>
                <w:szCs w:val="26"/>
              </w:rPr>
              <w:t>648</w:t>
            </w:r>
          </w:p>
        </w:tc>
      </w:tr>
      <w:tr w:rsidR="00445ED8" w:rsidRPr="00DB41F1" w14:paraId="53C3EF2D" w14:textId="77777777" w:rsidTr="007067BA">
        <w:tc>
          <w:tcPr>
            <w:tcW w:w="4349" w:type="dxa"/>
            <w:tcBorders>
              <w:top w:val="nil"/>
              <w:left w:val="nil"/>
              <w:bottom w:val="nil"/>
              <w:right w:val="nil"/>
            </w:tcBorders>
          </w:tcPr>
          <w:p w14:paraId="19F78333" w14:textId="77777777" w:rsidR="00445ED8" w:rsidRPr="00DB41F1" w:rsidRDefault="00445ED8" w:rsidP="00445ED8">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เงินให้กู้ระหว่างปี</w:t>
            </w:r>
          </w:p>
        </w:tc>
        <w:tc>
          <w:tcPr>
            <w:tcW w:w="1276" w:type="dxa"/>
          </w:tcPr>
          <w:p w14:paraId="47710781" w14:textId="5E475A32"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6C094D" w:rsidRPr="00DB41F1">
              <w:rPr>
                <w:rFonts w:ascii="Browallia New" w:hAnsi="Browallia New" w:cs="Browallia New"/>
                <w:sz w:val="26"/>
                <w:szCs w:val="26"/>
              </w:rPr>
              <w:t>,</w:t>
            </w:r>
            <w:r w:rsidRPr="00621FFC">
              <w:rPr>
                <w:rFonts w:ascii="Browallia New" w:hAnsi="Browallia New" w:cs="Browallia New"/>
                <w:sz w:val="26"/>
                <w:szCs w:val="26"/>
              </w:rPr>
              <w:t>258</w:t>
            </w:r>
            <w:r w:rsidR="006C094D" w:rsidRPr="00DB41F1">
              <w:rPr>
                <w:rFonts w:ascii="Browallia New" w:hAnsi="Browallia New" w:cs="Browallia New"/>
                <w:sz w:val="26"/>
                <w:szCs w:val="26"/>
              </w:rPr>
              <w:t>,</w:t>
            </w:r>
            <w:r w:rsidRPr="00621FFC">
              <w:rPr>
                <w:rFonts w:ascii="Browallia New" w:hAnsi="Browallia New" w:cs="Browallia New"/>
                <w:sz w:val="26"/>
                <w:szCs w:val="26"/>
              </w:rPr>
              <w:t>301</w:t>
            </w:r>
          </w:p>
        </w:tc>
        <w:tc>
          <w:tcPr>
            <w:tcW w:w="1276" w:type="dxa"/>
          </w:tcPr>
          <w:p w14:paraId="5639C0BF" w14:textId="53B00F3A"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420</w:t>
            </w:r>
            <w:r w:rsidR="00445ED8" w:rsidRPr="00DB41F1">
              <w:rPr>
                <w:rFonts w:ascii="Browallia New" w:hAnsi="Browallia New" w:cs="Browallia New"/>
                <w:sz w:val="26"/>
                <w:szCs w:val="26"/>
              </w:rPr>
              <w:t>,</w:t>
            </w:r>
            <w:r w:rsidRPr="00621FFC">
              <w:rPr>
                <w:rFonts w:ascii="Browallia New" w:hAnsi="Browallia New" w:cs="Browallia New"/>
                <w:sz w:val="26"/>
                <w:szCs w:val="26"/>
              </w:rPr>
              <w:t>548</w:t>
            </w:r>
          </w:p>
        </w:tc>
        <w:tc>
          <w:tcPr>
            <w:tcW w:w="1275" w:type="dxa"/>
          </w:tcPr>
          <w:p w14:paraId="00A433E9" w14:textId="7C7A293C"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cs/>
              </w:rPr>
            </w:pPr>
            <w:r w:rsidRPr="00621FFC">
              <w:rPr>
                <w:rFonts w:ascii="Browallia New" w:hAnsi="Browallia New" w:cs="Browallia New"/>
                <w:sz w:val="26"/>
                <w:szCs w:val="26"/>
              </w:rPr>
              <w:t>6</w:t>
            </w:r>
            <w:r w:rsidR="00844CB2" w:rsidRPr="00DB41F1">
              <w:rPr>
                <w:rFonts w:ascii="Browallia New" w:hAnsi="Browallia New" w:cs="Browallia New"/>
                <w:sz w:val="26"/>
                <w:szCs w:val="26"/>
              </w:rPr>
              <w:t>,</w:t>
            </w:r>
            <w:r w:rsidRPr="00621FFC">
              <w:rPr>
                <w:rFonts w:ascii="Browallia New" w:hAnsi="Browallia New" w:cs="Browallia New"/>
                <w:sz w:val="26"/>
                <w:szCs w:val="26"/>
              </w:rPr>
              <w:t>343</w:t>
            </w:r>
            <w:r w:rsidR="00844CB2" w:rsidRPr="00DB41F1">
              <w:rPr>
                <w:rFonts w:ascii="Browallia New" w:hAnsi="Browallia New" w:cs="Browallia New"/>
                <w:sz w:val="26"/>
                <w:szCs w:val="26"/>
              </w:rPr>
              <w:t>,</w:t>
            </w:r>
            <w:r w:rsidRPr="00621FFC">
              <w:rPr>
                <w:rFonts w:ascii="Browallia New" w:hAnsi="Browallia New" w:cs="Browallia New"/>
                <w:sz w:val="26"/>
                <w:szCs w:val="26"/>
              </w:rPr>
              <w:t>671</w:t>
            </w:r>
          </w:p>
        </w:tc>
        <w:tc>
          <w:tcPr>
            <w:tcW w:w="1276" w:type="dxa"/>
          </w:tcPr>
          <w:p w14:paraId="366820ED" w14:textId="13535D66" w:rsidR="00445ED8" w:rsidRPr="00DB41F1" w:rsidRDefault="00621FFC" w:rsidP="00445ED8">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w:t>
            </w:r>
            <w:r w:rsidR="00445ED8" w:rsidRPr="00DB41F1">
              <w:rPr>
                <w:rFonts w:ascii="Browallia New" w:hAnsi="Browallia New" w:cs="Browallia New"/>
                <w:sz w:val="26"/>
                <w:szCs w:val="26"/>
              </w:rPr>
              <w:t>,</w:t>
            </w:r>
            <w:r w:rsidRPr="00621FFC">
              <w:rPr>
                <w:rFonts w:ascii="Browallia New" w:hAnsi="Browallia New" w:cs="Browallia New"/>
                <w:sz w:val="26"/>
                <w:szCs w:val="26"/>
              </w:rPr>
              <w:t>788</w:t>
            </w:r>
            <w:r w:rsidR="00445ED8" w:rsidRPr="00DB41F1">
              <w:rPr>
                <w:rFonts w:ascii="Browallia New" w:hAnsi="Browallia New" w:cs="Browallia New"/>
                <w:sz w:val="26"/>
                <w:szCs w:val="26"/>
              </w:rPr>
              <w:t>,</w:t>
            </w:r>
            <w:r w:rsidRPr="00621FFC">
              <w:rPr>
                <w:rFonts w:ascii="Browallia New" w:hAnsi="Browallia New" w:cs="Browallia New"/>
                <w:sz w:val="26"/>
                <w:szCs w:val="26"/>
              </w:rPr>
              <w:t>948</w:t>
            </w:r>
          </w:p>
        </w:tc>
      </w:tr>
      <w:tr w:rsidR="00445ED8" w:rsidRPr="00DB41F1" w14:paraId="7E3C3AED" w14:textId="77777777" w:rsidTr="007067BA">
        <w:tc>
          <w:tcPr>
            <w:tcW w:w="4349" w:type="dxa"/>
            <w:tcBorders>
              <w:top w:val="nil"/>
              <w:left w:val="nil"/>
              <w:bottom w:val="nil"/>
              <w:right w:val="nil"/>
            </w:tcBorders>
          </w:tcPr>
          <w:p w14:paraId="5C0EDB14" w14:textId="77777777" w:rsidR="00445ED8" w:rsidRPr="00DB41F1" w:rsidRDefault="00445ED8" w:rsidP="00445ED8">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โอนเป็นเงินให้กู้ระยะยาวแก่กิจการที่เกี่ยวข้องกัน</w:t>
            </w:r>
          </w:p>
        </w:tc>
        <w:tc>
          <w:tcPr>
            <w:tcW w:w="1276" w:type="dxa"/>
          </w:tcPr>
          <w:p w14:paraId="40F77A03" w14:textId="0FE751B2" w:rsidR="00445ED8" w:rsidRPr="00DB41F1" w:rsidRDefault="006C094D"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7110A692" w14:textId="7CC3A9A8"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r w:rsidR="00621FFC" w:rsidRPr="00621FFC">
              <w:rPr>
                <w:rFonts w:ascii="Browallia New" w:hAnsi="Browallia New" w:cs="Browallia New"/>
                <w:sz w:val="26"/>
                <w:szCs w:val="26"/>
              </w:rPr>
              <w:t>18</w:t>
            </w:r>
            <w:r w:rsidRPr="00DB41F1">
              <w:rPr>
                <w:rFonts w:ascii="Browallia New" w:hAnsi="Browallia New" w:cs="Browallia New"/>
                <w:sz w:val="26"/>
                <w:szCs w:val="26"/>
              </w:rPr>
              <w:t>,</w:t>
            </w:r>
            <w:r w:rsidR="00621FFC" w:rsidRPr="00621FFC">
              <w:rPr>
                <w:rFonts w:ascii="Browallia New" w:hAnsi="Browallia New" w:cs="Browallia New"/>
                <w:sz w:val="26"/>
                <w:szCs w:val="26"/>
              </w:rPr>
              <w:t>240</w:t>
            </w:r>
            <w:r w:rsidRPr="00DB41F1">
              <w:rPr>
                <w:rFonts w:ascii="Browallia New" w:hAnsi="Browallia New" w:cs="Browallia New"/>
                <w:sz w:val="26"/>
                <w:szCs w:val="26"/>
                <w:cs/>
              </w:rPr>
              <w:t>)</w:t>
            </w:r>
          </w:p>
        </w:tc>
        <w:tc>
          <w:tcPr>
            <w:tcW w:w="1275" w:type="dxa"/>
          </w:tcPr>
          <w:p w14:paraId="26D314F2" w14:textId="7B7E796F" w:rsidR="00445ED8" w:rsidRPr="00DB41F1" w:rsidRDefault="00AE38A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0AD73C98" w14:textId="38FE6AFD"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r w:rsidR="00621FFC" w:rsidRPr="00621FFC">
              <w:rPr>
                <w:rFonts w:ascii="Browallia New" w:hAnsi="Browallia New" w:cs="Browallia New"/>
                <w:sz w:val="26"/>
                <w:szCs w:val="26"/>
              </w:rPr>
              <w:t>938</w:t>
            </w:r>
            <w:r w:rsidRPr="00DB41F1">
              <w:rPr>
                <w:rFonts w:ascii="Browallia New" w:hAnsi="Browallia New" w:cs="Browallia New"/>
                <w:sz w:val="26"/>
                <w:szCs w:val="26"/>
              </w:rPr>
              <w:t>,</w:t>
            </w:r>
            <w:r w:rsidR="00621FFC" w:rsidRPr="00621FFC">
              <w:rPr>
                <w:rFonts w:ascii="Browallia New" w:hAnsi="Browallia New" w:cs="Browallia New"/>
                <w:sz w:val="26"/>
                <w:szCs w:val="26"/>
              </w:rPr>
              <w:t>875</w:t>
            </w:r>
            <w:r w:rsidRPr="00DB41F1">
              <w:rPr>
                <w:rFonts w:ascii="Browallia New" w:hAnsi="Browallia New" w:cs="Browallia New"/>
                <w:sz w:val="26"/>
                <w:szCs w:val="26"/>
              </w:rPr>
              <w:t>)</w:t>
            </w:r>
          </w:p>
        </w:tc>
      </w:tr>
      <w:tr w:rsidR="00445ED8" w:rsidRPr="00DB41F1" w14:paraId="168A6E9F" w14:textId="77777777" w:rsidTr="007067BA">
        <w:tc>
          <w:tcPr>
            <w:tcW w:w="4349" w:type="dxa"/>
            <w:tcBorders>
              <w:top w:val="nil"/>
              <w:left w:val="nil"/>
              <w:bottom w:val="nil"/>
              <w:right w:val="nil"/>
            </w:tcBorders>
          </w:tcPr>
          <w:p w14:paraId="67ADA0A3" w14:textId="77777777" w:rsidR="00445ED8" w:rsidRPr="00DB41F1" w:rsidRDefault="00445ED8" w:rsidP="00445ED8">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รับคืนเงินให้กู้ระยะสั้น</w:t>
            </w:r>
          </w:p>
        </w:tc>
        <w:tc>
          <w:tcPr>
            <w:tcW w:w="1276" w:type="dxa"/>
            <w:vAlign w:val="bottom"/>
          </w:tcPr>
          <w:p w14:paraId="0AF887E0" w14:textId="3F194491" w:rsidR="00445ED8" w:rsidRPr="00DB41F1" w:rsidRDefault="006C094D"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568</w:t>
            </w:r>
            <w:r w:rsidRPr="00DB41F1">
              <w:rPr>
                <w:rFonts w:ascii="Browallia New" w:hAnsi="Browallia New" w:cs="Browallia New"/>
                <w:sz w:val="26"/>
                <w:szCs w:val="26"/>
              </w:rPr>
              <w:t>,</w:t>
            </w:r>
            <w:r w:rsidR="00621FFC" w:rsidRPr="00621FFC">
              <w:rPr>
                <w:rFonts w:ascii="Browallia New" w:hAnsi="Browallia New" w:cs="Browallia New"/>
                <w:sz w:val="26"/>
                <w:szCs w:val="26"/>
              </w:rPr>
              <w:t>387</w:t>
            </w:r>
            <w:r w:rsidRPr="00DB41F1">
              <w:rPr>
                <w:rFonts w:ascii="Browallia New" w:hAnsi="Browallia New" w:cs="Browallia New"/>
                <w:sz w:val="26"/>
                <w:szCs w:val="26"/>
              </w:rPr>
              <w:t>)</w:t>
            </w:r>
          </w:p>
        </w:tc>
        <w:tc>
          <w:tcPr>
            <w:tcW w:w="1276" w:type="dxa"/>
            <w:vAlign w:val="bottom"/>
          </w:tcPr>
          <w:p w14:paraId="7B815D1C" w14:textId="08B60ADE"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p>
        </w:tc>
        <w:tc>
          <w:tcPr>
            <w:tcW w:w="1275" w:type="dxa"/>
            <w:vAlign w:val="bottom"/>
          </w:tcPr>
          <w:p w14:paraId="2CDDF8FA" w14:textId="085C2E7D" w:rsidR="00445ED8" w:rsidRPr="00DB41F1" w:rsidRDefault="00844CB2"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4</w:t>
            </w:r>
            <w:r w:rsidRPr="00DB41F1">
              <w:rPr>
                <w:rFonts w:ascii="Browallia New" w:hAnsi="Browallia New" w:cs="Browallia New"/>
                <w:sz w:val="26"/>
                <w:szCs w:val="26"/>
              </w:rPr>
              <w:t>,</w:t>
            </w:r>
            <w:r w:rsidR="00621FFC" w:rsidRPr="00621FFC">
              <w:rPr>
                <w:rFonts w:ascii="Browallia New" w:hAnsi="Browallia New" w:cs="Browallia New"/>
                <w:sz w:val="26"/>
                <w:szCs w:val="26"/>
              </w:rPr>
              <w:t>843</w:t>
            </w:r>
            <w:r w:rsidRPr="00DB41F1">
              <w:rPr>
                <w:rFonts w:ascii="Browallia New" w:hAnsi="Browallia New" w:cs="Browallia New"/>
                <w:sz w:val="26"/>
                <w:szCs w:val="26"/>
              </w:rPr>
              <w:t>,</w:t>
            </w:r>
            <w:r w:rsidR="00621FFC" w:rsidRPr="00621FFC">
              <w:rPr>
                <w:rFonts w:ascii="Browallia New" w:hAnsi="Browallia New" w:cs="Browallia New"/>
                <w:sz w:val="26"/>
                <w:szCs w:val="26"/>
              </w:rPr>
              <w:t>421</w:t>
            </w:r>
            <w:r w:rsidRPr="00DB41F1">
              <w:rPr>
                <w:rFonts w:ascii="Browallia New" w:hAnsi="Browallia New" w:cs="Browallia New"/>
                <w:sz w:val="26"/>
                <w:szCs w:val="26"/>
              </w:rPr>
              <w:t>)</w:t>
            </w:r>
          </w:p>
        </w:tc>
        <w:tc>
          <w:tcPr>
            <w:tcW w:w="1276" w:type="dxa"/>
            <w:vAlign w:val="bottom"/>
          </w:tcPr>
          <w:p w14:paraId="5AA567C2" w14:textId="306A2CFB"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297</w:t>
            </w:r>
            <w:r w:rsidRPr="00DB41F1">
              <w:rPr>
                <w:rFonts w:ascii="Browallia New" w:hAnsi="Browallia New" w:cs="Browallia New"/>
                <w:sz w:val="26"/>
                <w:szCs w:val="26"/>
              </w:rPr>
              <w:t>,</w:t>
            </w:r>
            <w:r w:rsidR="00621FFC" w:rsidRPr="00621FFC">
              <w:rPr>
                <w:rFonts w:ascii="Browallia New" w:hAnsi="Browallia New" w:cs="Browallia New"/>
                <w:sz w:val="26"/>
                <w:szCs w:val="26"/>
              </w:rPr>
              <w:t>187</w:t>
            </w:r>
            <w:r w:rsidRPr="00DB41F1">
              <w:rPr>
                <w:rFonts w:ascii="Browallia New" w:hAnsi="Browallia New" w:cs="Browallia New"/>
                <w:sz w:val="26"/>
                <w:szCs w:val="26"/>
              </w:rPr>
              <w:t>)</w:t>
            </w:r>
          </w:p>
        </w:tc>
      </w:tr>
      <w:tr w:rsidR="00445ED8" w:rsidRPr="00DB41F1" w14:paraId="26FF90BE" w14:textId="77777777" w:rsidTr="007067BA">
        <w:tc>
          <w:tcPr>
            <w:tcW w:w="4349" w:type="dxa"/>
            <w:tcBorders>
              <w:top w:val="nil"/>
              <w:left w:val="nil"/>
              <w:bottom w:val="nil"/>
              <w:right w:val="nil"/>
            </w:tcBorders>
          </w:tcPr>
          <w:p w14:paraId="009FC5CB" w14:textId="15D36AB0" w:rsidR="00445ED8" w:rsidRPr="00DB41F1" w:rsidRDefault="00445ED8" w:rsidP="00445ED8">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ขาดทุนจากอัตราแลกเปลี่ยนที่ยังไม่เกิดขึ้น</w:t>
            </w:r>
          </w:p>
        </w:tc>
        <w:tc>
          <w:tcPr>
            <w:tcW w:w="1276" w:type="dxa"/>
            <w:vAlign w:val="bottom"/>
          </w:tcPr>
          <w:p w14:paraId="0C73B52C" w14:textId="322AD2C5" w:rsidR="00445ED8" w:rsidRPr="00DB41F1" w:rsidRDefault="006C094D"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35</w:t>
            </w:r>
            <w:r w:rsidRPr="00DB41F1">
              <w:rPr>
                <w:rFonts w:ascii="Browallia New" w:hAnsi="Browallia New" w:cs="Browallia New"/>
                <w:sz w:val="26"/>
                <w:szCs w:val="26"/>
              </w:rPr>
              <w:t>,</w:t>
            </w:r>
            <w:r w:rsidR="00621FFC" w:rsidRPr="00621FFC">
              <w:rPr>
                <w:rFonts w:ascii="Browallia New" w:hAnsi="Browallia New" w:cs="Browallia New"/>
                <w:sz w:val="26"/>
                <w:szCs w:val="26"/>
              </w:rPr>
              <w:t>902</w:t>
            </w:r>
            <w:r w:rsidRPr="00DB41F1">
              <w:rPr>
                <w:rFonts w:ascii="Browallia New" w:hAnsi="Browallia New" w:cs="Browallia New"/>
                <w:sz w:val="26"/>
                <w:szCs w:val="26"/>
              </w:rPr>
              <w:t>)</w:t>
            </w:r>
          </w:p>
        </w:tc>
        <w:tc>
          <w:tcPr>
            <w:tcW w:w="1276" w:type="dxa"/>
            <w:vAlign w:val="bottom"/>
          </w:tcPr>
          <w:p w14:paraId="4DFA03D8" w14:textId="6F91EB7D"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112</w:t>
            </w:r>
            <w:r w:rsidRPr="00DB41F1">
              <w:rPr>
                <w:rFonts w:ascii="Browallia New" w:hAnsi="Browallia New" w:cs="Browallia New"/>
                <w:sz w:val="26"/>
                <w:szCs w:val="26"/>
              </w:rPr>
              <w:t>,</w:t>
            </w:r>
            <w:r w:rsidR="00621FFC" w:rsidRPr="00621FFC">
              <w:rPr>
                <w:rFonts w:ascii="Browallia New" w:hAnsi="Browallia New" w:cs="Browallia New"/>
                <w:sz w:val="26"/>
                <w:szCs w:val="26"/>
              </w:rPr>
              <w:t>269</w:t>
            </w:r>
            <w:r w:rsidRPr="00DB41F1">
              <w:rPr>
                <w:rFonts w:ascii="Browallia New" w:hAnsi="Browallia New" w:cs="Browallia New"/>
                <w:sz w:val="26"/>
                <w:szCs w:val="26"/>
              </w:rPr>
              <w:t>)</w:t>
            </w:r>
          </w:p>
        </w:tc>
        <w:tc>
          <w:tcPr>
            <w:tcW w:w="1275" w:type="dxa"/>
            <w:vAlign w:val="bottom"/>
          </w:tcPr>
          <w:p w14:paraId="0B7256EB" w14:textId="4A0B73A7" w:rsidR="00445ED8" w:rsidRPr="00DB41F1" w:rsidRDefault="00AE38A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60</w:t>
            </w:r>
            <w:r w:rsidRPr="00DB41F1">
              <w:rPr>
                <w:rFonts w:ascii="Browallia New" w:hAnsi="Browallia New" w:cs="Browallia New"/>
                <w:sz w:val="26"/>
                <w:szCs w:val="26"/>
              </w:rPr>
              <w:t>,</w:t>
            </w:r>
            <w:r w:rsidR="00621FFC" w:rsidRPr="00621FFC">
              <w:rPr>
                <w:rFonts w:ascii="Browallia New" w:hAnsi="Browallia New" w:cs="Browallia New"/>
                <w:sz w:val="26"/>
                <w:szCs w:val="26"/>
              </w:rPr>
              <w:t>644</w:t>
            </w:r>
            <w:r w:rsidRPr="00DB41F1">
              <w:rPr>
                <w:rFonts w:ascii="Browallia New" w:hAnsi="Browallia New" w:cs="Browallia New"/>
                <w:sz w:val="26"/>
                <w:szCs w:val="26"/>
              </w:rPr>
              <w:t>)</w:t>
            </w:r>
          </w:p>
        </w:tc>
        <w:tc>
          <w:tcPr>
            <w:tcW w:w="1276" w:type="dxa"/>
            <w:vAlign w:val="bottom"/>
          </w:tcPr>
          <w:p w14:paraId="3C7D1E48" w14:textId="532A9A0B" w:rsidR="00445ED8" w:rsidRPr="00DB41F1" w:rsidRDefault="00445ED8" w:rsidP="00445ED8">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119</w:t>
            </w:r>
            <w:r w:rsidRPr="00DB41F1">
              <w:rPr>
                <w:rFonts w:ascii="Browallia New" w:hAnsi="Browallia New" w:cs="Browallia New"/>
                <w:sz w:val="26"/>
                <w:szCs w:val="26"/>
              </w:rPr>
              <w:t>,</w:t>
            </w:r>
            <w:r w:rsidR="00621FFC" w:rsidRPr="00621FFC">
              <w:rPr>
                <w:rFonts w:ascii="Browallia New" w:hAnsi="Browallia New" w:cs="Browallia New"/>
                <w:sz w:val="26"/>
                <w:szCs w:val="26"/>
              </w:rPr>
              <w:t>322</w:t>
            </w:r>
            <w:r w:rsidRPr="00DB41F1">
              <w:rPr>
                <w:rFonts w:ascii="Browallia New" w:hAnsi="Browallia New" w:cs="Browallia New"/>
                <w:sz w:val="26"/>
                <w:szCs w:val="26"/>
              </w:rPr>
              <w:t>)</w:t>
            </w:r>
          </w:p>
        </w:tc>
      </w:tr>
      <w:tr w:rsidR="00445ED8" w:rsidRPr="00DB41F1" w14:paraId="3591CF31" w14:textId="77777777" w:rsidTr="007067BA">
        <w:tc>
          <w:tcPr>
            <w:tcW w:w="4349" w:type="dxa"/>
            <w:tcBorders>
              <w:top w:val="nil"/>
              <w:left w:val="nil"/>
              <w:bottom w:val="nil"/>
              <w:right w:val="nil"/>
            </w:tcBorders>
          </w:tcPr>
          <w:p w14:paraId="57C287E0" w14:textId="77777777" w:rsidR="00445ED8" w:rsidRPr="00DB41F1" w:rsidRDefault="00445ED8" w:rsidP="00445ED8">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ผลต่างอัตราแลกเปลี่ยน</w:t>
            </w:r>
          </w:p>
        </w:tc>
        <w:tc>
          <w:tcPr>
            <w:tcW w:w="1276" w:type="dxa"/>
            <w:vAlign w:val="bottom"/>
          </w:tcPr>
          <w:p w14:paraId="5CE38C77" w14:textId="3B8CDAA2" w:rsidR="00445ED8" w:rsidRPr="00DB41F1" w:rsidRDefault="006C094D"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16</w:t>
            </w:r>
            <w:r w:rsidRPr="00DB41F1">
              <w:rPr>
                <w:rFonts w:ascii="Browallia New" w:hAnsi="Browallia New" w:cs="Browallia New"/>
                <w:sz w:val="26"/>
                <w:szCs w:val="26"/>
              </w:rPr>
              <w:t>,</w:t>
            </w:r>
            <w:r w:rsidR="00621FFC" w:rsidRPr="00621FFC">
              <w:rPr>
                <w:rFonts w:ascii="Browallia New" w:hAnsi="Browallia New" w:cs="Browallia New"/>
                <w:sz w:val="26"/>
                <w:szCs w:val="26"/>
              </w:rPr>
              <w:t>889</w:t>
            </w:r>
            <w:r w:rsidRPr="00DB41F1">
              <w:rPr>
                <w:rFonts w:ascii="Browallia New" w:hAnsi="Browallia New" w:cs="Browallia New"/>
                <w:sz w:val="26"/>
                <w:szCs w:val="26"/>
              </w:rPr>
              <w:t>)</w:t>
            </w:r>
          </w:p>
        </w:tc>
        <w:tc>
          <w:tcPr>
            <w:tcW w:w="1276" w:type="dxa"/>
            <w:vAlign w:val="bottom"/>
          </w:tcPr>
          <w:p w14:paraId="2090A73F" w14:textId="16D6537E" w:rsidR="00445ED8" w:rsidRPr="00DB41F1" w:rsidRDefault="00445ED8"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18</w:t>
            </w:r>
            <w:r w:rsidRPr="00DB41F1">
              <w:rPr>
                <w:rFonts w:ascii="Browallia New" w:hAnsi="Browallia New" w:cs="Browallia New"/>
                <w:sz w:val="26"/>
                <w:szCs w:val="26"/>
              </w:rPr>
              <w:t>,</w:t>
            </w:r>
            <w:r w:rsidR="00621FFC" w:rsidRPr="00621FFC">
              <w:rPr>
                <w:rFonts w:ascii="Browallia New" w:hAnsi="Browallia New" w:cs="Browallia New"/>
                <w:sz w:val="26"/>
                <w:szCs w:val="26"/>
              </w:rPr>
              <w:t>405</w:t>
            </w:r>
            <w:r w:rsidRPr="00DB41F1">
              <w:rPr>
                <w:rFonts w:ascii="Browallia New" w:hAnsi="Browallia New" w:cs="Browallia New"/>
                <w:sz w:val="26"/>
                <w:szCs w:val="26"/>
              </w:rPr>
              <w:t>)</w:t>
            </w:r>
          </w:p>
        </w:tc>
        <w:tc>
          <w:tcPr>
            <w:tcW w:w="1275" w:type="dxa"/>
            <w:vAlign w:val="bottom"/>
          </w:tcPr>
          <w:p w14:paraId="686CD295" w14:textId="3E058DDC" w:rsidR="00445ED8" w:rsidRPr="00DB41F1" w:rsidRDefault="00AE38A8"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31D78EE6" w14:textId="3AAFAA5F" w:rsidR="00445ED8" w:rsidRPr="00DB41F1" w:rsidRDefault="00445ED8" w:rsidP="00445ED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p>
        </w:tc>
      </w:tr>
      <w:tr w:rsidR="00445ED8" w:rsidRPr="00DB41F1" w14:paraId="5B5F3F38" w14:textId="77777777" w:rsidTr="007067BA">
        <w:tc>
          <w:tcPr>
            <w:tcW w:w="4349" w:type="dxa"/>
            <w:tcBorders>
              <w:top w:val="nil"/>
              <w:left w:val="nil"/>
              <w:bottom w:val="nil"/>
              <w:right w:val="nil"/>
            </w:tcBorders>
          </w:tcPr>
          <w:p w14:paraId="35C66923" w14:textId="14F92D7F" w:rsidR="00445ED8" w:rsidRPr="00DB41F1" w:rsidRDefault="00445ED8" w:rsidP="00445ED8">
            <w:pPr>
              <w:tabs>
                <w:tab w:val="left" w:pos="3295"/>
                <w:tab w:val="left" w:pos="9744"/>
              </w:tabs>
              <w:ind w:left="410" w:right="-108"/>
              <w:contextualSpacing/>
              <w:rPr>
                <w:rFonts w:ascii="Browallia New" w:hAnsi="Browallia New" w:cs="Browallia New"/>
                <w:sz w:val="26"/>
                <w:szCs w:val="26"/>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w:t>
            </w:r>
          </w:p>
        </w:tc>
        <w:tc>
          <w:tcPr>
            <w:tcW w:w="1276" w:type="dxa"/>
          </w:tcPr>
          <w:p w14:paraId="17BC317E" w14:textId="3E46DD63"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6C094D" w:rsidRPr="00DB41F1">
              <w:rPr>
                <w:rFonts w:ascii="Browallia New" w:hAnsi="Browallia New" w:cs="Browallia New"/>
                <w:sz w:val="26"/>
                <w:szCs w:val="26"/>
              </w:rPr>
              <w:t>,</w:t>
            </w:r>
            <w:r w:rsidRPr="00621FFC">
              <w:rPr>
                <w:rFonts w:ascii="Browallia New" w:hAnsi="Browallia New" w:cs="Browallia New"/>
                <w:sz w:val="26"/>
                <w:szCs w:val="26"/>
              </w:rPr>
              <w:t>830</w:t>
            </w:r>
            <w:r w:rsidR="006C094D" w:rsidRPr="00DB41F1">
              <w:rPr>
                <w:rFonts w:ascii="Browallia New" w:hAnsi="Browallia New" w:cs="Browallia New"/>
                <w:sz w:val="26"/>
                <w:szCs w:val="26"/>
              </w:rPr>
              <w:t>,</w:t>
            </w:r>
            <w:r w:rsidRPr="00621FFC">
              <w:rPr>
                <w:rFonts w:ascii="Browallia New" w:hAnsi="Browallia New" w:cs="Browallia New"/>
                <w:sz w:val="26"/>
                <w:szCs w:val="26"/>
              </w:rPr>
              <w:t>747</w:t>
            </w:r>
          </w:p>
        </w:tc>
        <w:tc>
          <w:tcPr>
            <w:tcW w:w="1276" w:type="dxa"/>
          </w:tcPr>
          <w:p w14:paraId="29C37715" w14:textId="5BE7E4C3"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rPr>
              <w:t>,</w:t>
            </w:r>
            <w:r w:rsidRPr="00621FFC">
              <w:rPr>
                <w:rFonts w:ascii="Browallia New" w:hAnsi="Browallia New" w:cs="Browallia New"/>
                <w:sz w:val="26"/>
                <w:szCs w:val="26"/>
              </w:rPr>
              <w:t>193</w:t>
            </w:r>
            <w:r w:rsidR="00445ED8" w:rsidRPr="00DB41F1">
              <w:rPr>
                <w:rFonts w:ascii="Browallia New" w:hAnsi="Browallia New" w:cs="Browallia New"/>
                <w:sz w:val="26"/>
                <w:szCs w:val="26"/>
              </w:rPr>
              <w:t>,</w:t>
            </w:r>
            <w:r w:rsidRPr="00621FFC">
              <w:rPr>
                <w:rFonts w:ascii="Browallia New" w:hAnsi="Browallia New" w:cs="Browallia New"/>
                <w:sz w:val="26"/>
                <w:szCs w:val="26"/>
              </w:rPr>
              <w:t>624</w:t>
            </w:r>
          </w:p>
        </w:tc>
        <w:tc>
          <w:tcPr>
            <w:tcW w:w="1275" w:type="dxa"/>
          </w:tcPr>
          <w:p w14:paraId="4ABC1EF8" w14:textId="1D8D4EAA"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w:t>
            </w:r>
            <w:r w:rsidR="0042238E" w:rsidRPr="00DB41F1">
              <w:rPr>
                <w:rFonts w:ascii="Browallia New" w:hAnsi="Browallia New" w:cs="Browallia New"/>
                <w:sz w:val="26"/>
                <w:szCs w:val="26"/>
              </w:rPr>
              <w:t>,</w:t>
            </w:r>
            <w:r w:rsidRPr="00621FFC">
              <w:rPr>
                <w:rFonts w:ascii="Browallia New" w:hAnsi="Browallia New" w:cs="Browallia New"/>
                <w:sz w:val="26"/>
                <w:szCs w:val="26"/>
              </w:rPr>
              <w:t>338</w:t>
            </w:r>
            <w:r w:rsidR="0042238E" w:rsidRPr="00DB41F1">
              <w:rPr>
                <w:rFonts w:ascii="Browallia New" w:hAnsi="Browallia New" w:cs="Browallia New"/>
                <w:sz w:val="26"/>
                <w:szCs w:val="26"/>
              </w:rPr>
              <w:t>,</w:t>
            </w:r>
            <w:r w:rsidRPr="00621FFC">
              <w:rPr>
                <w:rFonts w:ascii="Browallia New" w:hAnsi="Browallia New" w:cs="Browallia New"/>
                <w:sz w:val="26"/>
                <w:szCs w:val="26"/>
              </w:rPr>
              <w:t>818</w:t>
            </w:r>
          </w:p>
        </w:tc>
        <w:tc>
          <w:tcPr>
            <w:tcW w:w="1276" w:type="dxa"/>
          </w:tcPr>
          <w:p w14:paraId="2DFCEEBB" w14:textId="5C783109" w:rsidR="00445ED8" w:rsidRPr="00DB41F1" w:rsidRDefault="00621FFC" w:rsidP="00445ED8">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4</w:t>
            </w:r>
            <w:r w:rsidR="00445ED8" w:rsidRPr="00DB41F1">
              <w:rPr>
                <w:rFonts w:ascii="Browallia New" w:hAnsi="Browallia New" w:cs="Browallia New"/>
                <w:sz w:val="26"/>
                <w:szCs w:val="26"/>
              </w:rPr>
              <w:t>,</w:t>
            </w:r>
            <w:r w:rsidRPr="00621FFC">
              <w:rPr>
                <w:rFonts w:ascii="Browallia New" w:hAnsi="Browallia New" w:cs="Browallia New"/>
                <w:sz w:val="26"/>
                <w:szCs w:val="26"/>
              </w:rPr>
              <w:t>899</w:t>
            </w:r>
            <w:r w:rsidR="00445ED8" w:rsidRPr="00DB41F1">
              <w:rPr>
                <w:rFonts w:ascii="Browallia New" w:hAnsi="Browallia New" w:cs="Browallia New"/>
                <w:sz w:val="26"/>
                <w:szCs w:val="26"/>
              </w:rPr>
              <w:t>,</w:t>
            </w:r>
            <w:r w:rsidRPr="00621FFC">
              <w:rPr>
                <w:rFonts w:ascii="Browallia New" w:hAnsi="Browallia New" w:cs="Browallia New"/>
                <w:sz w:val="26"/>
                <w:szCs w:val="26"/>
              </w:rPr>
              <w:t>212</w:t>
            </w:r>
          </w:p>
        </w:tc>
      </w:tr>
    </w:tbl>
    <w:p w14:paraId="70092587" w14:textId="77777777" w:rsidR="0073622C" w:rsidRPr="00DB41F1" w:rsidRDefault="0073622C" w:rsidP="0073622C">
      <w:pPr>
        <w:spacing w:line="240" w:lineRule="auto"/>
        <w:ind w:left="540"/>
        <w:contextualSpacing/>
        <w:jc w:val="thaiDistribute"/>
        <w:rPr>
          <w:rFonts w:ascii="Browallia New" w:hAnsi="Browallia New" w:cs="Browallia New"/>
          <w:sz w:val="26"/>
          <w:szCs w:val="26"/>
        </w:rPr>
      </w:pPr>
    </w:p>
    <w:p w14:paraId="29F1923F" w14:textId="60D0C684" w:rsidR="0073622C" w:rsidRPr="00DB41F1" w:rsidRDefault="0073622C" w:rsidP="0073622C">
      <w:pPr>
        <w:spacing w:line="240" w:lineRule="auto"/>
        <w:ind w:left="540"/>
        <w:contextualSpacing/>
        <w:jc w:val="thaiDistribute"/>
        <w:rPr>
          <w:rFonts w:ascii="Browallia New" w:hAnsi="Browallia New" w:cs="Browallia New"/>
          <w:spacing w:val="-2"/>
          <w:sz w:val="26"/>
          <w:szCs w:val="26"/>
          <w:lang w:val="en-US"/>
        </w:rPr>
      </w:pPr>
      <w:r w:rsidRPr="00DB41F1">
        <w:rPr>
          <w:rFonts w:ascii="Browallia New" w:hAnsi="Browallia New" w:cs="Browallia New"/>
          <w:spacing w:val="-6"/>
          <w:sz w:val="26"/>
          <w:szCs w:val="26"/>
          <w:cs/>
        </w:rPr>
        <w:t>เงินให้กู้ระยะสั้นแก่กิจการที่เกี่ยวข้องกันเป็นเงินให้กู้ที่ไม่มีหลักประกันในสกุลเงินบาท</w:t>
      </w:r>
      <w:r w:rsidR="00A5415B" w:rsidRPr="00DB41F1">
        <w:rPr>
          <w:rFonts w:ascii="Browallia New" w:hAnsi="Browallia New" w:cs="Browallia New"/>
          <w:spacing w:val="-6"/>
          <w:sz w:val="26"/>
          <w:szCs w:val="26"/>
          <w:cs/>
        </w:rPr>
        <w:t xml:space="preserve"> </w:t>
      </w:r>
      <w:r w:rsidRPr="00DB41F1">
        <w:rPr>
          <w:rFonts w:ascii="Browallia New" w:hAnsi="Browallia New" w:cs="Browallia New"/>
          <w:spacing w:val="-6"/>
          <w:sz w:val="26"/>
          <w:szCs w:val="26"/>
          <w:cs/>
        </w:rPr>
        <w:t xml:space="preserve">ดอลลาร์สหรัฐฯ </w:t>
      </w:r>
      <w:r w:rsidR="00A5415B" w:rsidRPr="00DB41F1">
        <w:rPr>
          <w:rFonts w:ascii="Browallia New" w:hAnsi="Browallia New" w:cs="Browallia New"/>
          <w:spacing w:val="-6"/>
          <w:sz w:val="26"/>
          <w:szCs w:val="26"/>
          <w:cs/>
          <w:lang w:val="en-US"/>
        </w:rPr>
        <w:t xml:space="preserve">และวอนเกาหลี </w:t>
      </w:r>
      <w:r w:rsidRPr="00DB41F1">
        <w:rPr>
          <w:rFonts w:ascii="Browallia New" w:hAnsi="Browallia New" w:cs="Browallia New"/>
          <w:spacing w:val="-6"/>
          <w:sz w:val="26"/>
          <w:szCs w:val="26"/>
          <w:cs/>
        </w:rPr>
        <w:t xml:space="preserve">มีอัตราดอกเบี้ยคงที่ต่อปี </w:t>
      </w:r>
      <w:r w:rsidRPr="00DB41F1">
        <w:rPr>
          <w:rFonts w:ascii="Browallia New" w:hAnsi="Browallia New" w:cs="Browallia New"/>
          <w:spacing w:val="-2"/>
          <w:sz w:val="26"/>
          <w:szCs w:val="26"/>
          <w:cs/>
        </w:rPr>
        <w:t xml:space="preserve">(พ.ศ. </w:t>
      </w:r>
      <w:r w:rsidR="00621FFC" w:rsidRPr="00621FFC">
        <w:rPr>
          <w:rFonts w:ascii="Browallia New" w:hAnsi="Browallia New" w:cs="Browallia New"/>
          <w:spacing w:val="-2"/>
          <w:sz w:val="26"/>
          <w:szCs w:val="26"/>
        </w:rPr>
        <w:t>2565</w:t>
      </w:r>
      <w:r w:rsidRPr="00DB41F1">
        <w:rPr>
          <w:rFonts w:ascii="Browallia New" w:hAnsi="Browallia New" w:cs="Browallia New"/>
          <w:spacing w:val="-2"/>
          <w:sz w:val="26"/>
          <w:szCs w:val="26"/>
        </w:rPr>
        <w:t xml:space="preserve"> : </w:t>
      </w:r>
      <w:r w:rsidRPr="00DB41F1">
        <w:rPr>
          <w:rFonts w:ascii="Browallia New" w:hAnsi="Browallia New" w:cs="Browallia New"/>
          <w:spacing w:val="-2"/>
          <w:sz w:val="26"/>
          <w:szCs w:val="26"/>
          <w:cs/>
        </w:rPr>
        <w:t xml:space="preserve">อัตราดอกเบี้ยคงที่ต่อปี) เงินให้กู้ดังกล่าวมีกำหนดชำระคืนเงินต้นและดอกเบี้ยภายใน พ.ศ. </w:t>
      </w:r>
      <w:r w:rsidR="00621FFC" w:rsidRPr="00621FFC">
        <w:rPr>
          <w:rFonts w:ascii="Browallia New" w:hAnsi="Browallia New" w:cs="Browallia New"/>
          <w:spacing w:val="-2"/>
          <w:sz w:val="26"/>
          <w:szCs w:val="26"/>
        </w:rPr>
        <w:t>2567</w:t>
      </w:r>
    </w:p>
    <w:p w14:paraId="33844B70" w14:textId="77777777" w:rsidR="0073622C" w:rsidRPr="00DB41F1" w:rsidRDefault="0073622C" w:rsidP="0073622C">
      <w:pPr>
        <w:spacing w:line="240" w:lineRule="auto"/>
        <w:ind w:left="540"/>
        <w:contextualSpacing/>
        <w:jc w:val="thaiDistribute"/>
        <w:rPr>
          <w:rFonts w:ascii="Browallia New" w:hAnsi="Browallia New" w:cs="Browallia New"/>
          <w:sz w:val="26"/>
          <w:szCs w:val="26"/>
        </w:rPr>
      </w:pPr>
    </w:p>
    <w:p w14:paraId="754EC547" w14:textId="77777777" w:rsidR="0073622C" w:rsidRPr="00DB41F1" w:rsidRDefault="0073622C" w:rsidP="0073622C">
      <w:pPr>
        <w:spacing w:line="240" w:lineRule="auto"/>
        <w:ind w:left="540"/>
        <w:contextualSpacing/>
        <w:jc w:val="thaiDistribute"/>
        <w:rPr>
          <w:rFonts w:ascii="Browallia New" w:hAnsi="Browallia New" w:cs="Browallia New"/>
          <w:spacing w:val="-6"/>
          <w:sz w:val="26"/>
          <w:szCs w:val="26"/>
        </w:rPr>
      </w:pPr>
      <w:r w:rsidRPr="00DB41F1">
        <w:rPr>
          <w:rFonts w:ascii="Browallia New" w:hAnsi="Browallia New" w:cs="Browallia New"/>
          <w:spacing w:val="-6"/>
          <w:sz w:val="26"/>
          <w:szCs w:val="26"/>
          <w:cs/>
        </w:rPr>
        <w:t>มูลค่ายุติธรรมของเงินให้กู้ระยะสั้นแก่</w:t>
      </w:r>
      <w:r w:rsidRPr="00DB41F1">
        <w:rPr>
          <w:rFonts w:ascii="Browallia New" w:hAnsi="Browallia New" w:cs="Browallia New"/>
          <w:sz w:val="26"/>
          <w:szCs w:val="26"/>
          <w:cs/>
        </w:rPr>
        <w:t>กิจการที่เกี่ยวข้องกัน</w:t>
      </w:r>
      <w:r w:rsidRPr="00DB41F1">
        <w:rPr>
          <w:rFonts w:ascii="Browallia New" w:hAnsi="Browallia New" w:cs="Browallia New"/>
          <w:spacing w:val="-6"/>
          <w:sz w:val="26"/>
          <w:szCs w:val="26"/>
          <w:cs/>
        </w:rPr>
        <w:t>ใกล้เคียงกับราคาตามบัญชี เนื่องจากผลกระทบของการคิดลด</w:t>
      </w:r>
      <w:r w:rsidRPr="00DB41F1">
        <w:rPr>
          <w:rFonts w:ascii="Browallia New" w:hAnsi="Browallia New" w:cs="Browallia New"/>
          <w:spacing w:val="-6"/>
          <w:sz w:val="26"/>
          <w:szCs w:val="26"/>
        </w:rPr>
        <w:br/>
      </w:r>
      <w:r w:rsidRPr="00DB41F1">
        <w:rPr>
          <w:rFonts w:ascii="Browallia New" w:hAnsi="Browallia New" w:cs="Browallia New"/>
          <w:spacing w:val="-6"/>
          <w:sz w:val="26"/>
          <w:szCs w:val="26"/>
          <w:cs/>
        </w:rPr>
        <w:t>ไม่มีสาระสำคัญ</w:t>
      </w:r>
    </w:p>
    <w:p w14:paraId="6E0C1665" w14:textId="77777777" w:rsidR="00D95A30" w:rsidRPr="00DB41F1" w:rsidRDefault="00D95A30" w:rsidP="0073622C">
      <w:pPr>
        <w:spacing w:line="240" w:lineRule="auto"/>
        <w:ind w:left="540"/>
        <w:contextualSpacing/>
        <w:jc w:val="thaiDistribute"/>
        <w:rPr>
          <w:rFonts w:ascii="Browallia New" w:hAnsi="Browallia New" w:cs="Browallia New"/>
          <w:spacing w:val="-6"/>
          <w:sz w:val="26"/>
          <w:szCs w:val="26"/>
        </w:rPr>
      </w:pPr>
    </w:p>
    <w:p w14:paraId="2E4B5A2B" w14:textId="318EA7AE" w:rsidR="0073622C" w:rsidRPr="00DB41F1" w:rsidRDefault="00621FFC" w:rsidP="0073622C">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t>40</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7</w:t>
      </w:r>
      <w:r w:rsidR="0073622C" w:rsidRPr="00DB41F1">
        <w:rPr>
          <w:rFonts w:ascii="Browallia New" w:hAnsi="Browallia New" w:cs="Browallia New"/>
          <w:b/>
          <w:bCs/>
          <w:color w:val="CF4A02"/>
          <w:sz w:val="26"/>
          <w:szCs w:val="26"/>
        </w:rPr>
        <w:t xml:space="preserve"> </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เงินให้กู้ระยะยาวแก่กิจการที่เกี่ยวข้องกัน</w:t>
      </w:r>
    </w:p>
    <w:p w14:paraId="1BCEDEAB" w14:textId="77777777" w:rsidR="0073622C" w:rsidRPr="00DB41F1" w:rsidRDefault="0073622C" w:rsidP="0073622C">
      <w:pPr>
        <w:ind w:left="1080" w:hanging="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71D1F160" w14:textId="77777777" w:rsidTr="007067BA">
        <w:trPr>
          <w:trHeight w:val="80"/>
        </w:trPr>
        <w:tc>
          <w:tcPr>
            <w:tcW w:w="4349" w:type="dxa"/>
            <w:tcBorders>
              <w:top w:val="nil"/>
              <w:left w:val="nil"/>
              <w:bottom w:val="nil"/>
              <w:right w:val="nil"/>
            </w:tcBorders>
            <w:vAlign w:val="bottom"/>
          </w:tcPr>
          <w:p w14:paraId="6A40FEB1"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A77AB75"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3BF99B92"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B4424D" w:rsidRPr="00DB41F1" w14:paraId="2E613415" w14:textId="77777777">
        <w:trPr>
          <w:trHeight w:val="80"/>
        </w:trPr>
        <w:tc>
          <w:tcPr>
            <w:tcW w:w="4349" w:type="dxa"/>
            <w:tcBorders>
              <w:top w:val="nil"/>
              <w:left w:val="nil"/>
              <w:bottom w:val="nil"/>
              <w:right w:val="nil"/>
            </w:tcBorders>
            <w:vAlign w:val="bottom"/>
          </w:tcPr>
          <w:p w14:paraId="1E25D8B4"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tcPr>
          <w:p w14:paraId="2CF7295D" w14:textId="4E3E103D"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20FAA290" w14:textId="691D0714"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4A3B369E" w14:textId="60F98780"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5CAB301A" w14:textId="505CB5EB"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B4424D" w:rsidRPr="00DB41F1" w14:paraId="2BD90043" w14:textId="77777777" w:rsidTr="007067BA">
        <w:tc>
          <w:tcPr>
            <w:tcW w:w="4349" w:type="dxa"/>
            <w:tcBorders>
              <w:top w:val="nil"/>
              <w:left w:val="nil"/>
              <w:bottom w:val="nil"/>
              <w:right w:val="nil"/>
            </w:tcBorders>
            <w:vAlign w:val="bottom"/>
          </w:tcPr>
          <w:p w14:paraId="6217CCEA"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61D0B31"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63433D00"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25881FEA"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23D1199"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B4424D" w:rsidRPr="00DB41F1" w14:paraId="7431EBFE" w14:textId="77777777" w:rsidTr="00B94CE0">
        <w:trPr>
          <w:trHeight w:val="57"/>
        </w:trPr>
        <w:tc>
          <w:tcPr>
            <w:tcW w:w="4349" w:type="dxa"/>
            <w:tcBorders>
              <w:top w:val="nil"/>
              <w:left w:val="nil"/>
              <w:bottom w:val="nil"/>
              <w:right w:val="nil"/>
            </w:tcBorders>
            <w:vAlign w:val="bottom"/>
          </w:tcPr>
          <w:p w14:paraId="3EEBD08C"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77AC6C43"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CC24BA4"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4DC8B73"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BDE8F73"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B4424D" w:rsidRPr="00DB41F1" w14:paraId="4162589B" w14:textId="77777777" w:rsidTr="007067BA">
        <w:tc>
          <w:tcPr>
            <w:tcW w:w="4349" w:type="dxa"/>
            <w:tcBorders>
              <w:top w:val="nil"/>
              <w:left w:val="nil"/>
              <w:bottom w:val="nil"/>
              <w:right w:val="nil"/>
            </w:tcBorders>
          </w:tcPr>
          <w:p w14:paraId="3A375879" w14:textId="77777777" w:rsidR="00B4424D" w:rsidRPr="00DB41F1" w:rsidRDefault="00B4424D" w:rsidP="00B4424D">
            <w:pPr>
              <w:tabs>
                <w:tab w:val="left" w:pos="3295"/>
                <w:tab w:val="left" w:pos="9744"/>
              </w:tabs>
              <w:ind w:left="410" w:right="-108"/>
              <w:contextualSpacing/>
              <w:rPr>
                <w:rFonts w:ascii="Browallia New" w:hAnsi="Browallia New" w:cs="Browallia New"/>
                <w:spacing w:val="-4"/>
                <w:sz w:val="26"/>
                <w:szCs w:val="26"/>
                <w:cs/>
                <w:lang w:val="en-US"/>
              </w:rPr>
            </w:pPr>
            <w:r w:rsidRPr="00DB41F1">
              <w:rPr>
                <w:rFonts w:ascii="Browallia New" w:hAnsi="Browallia New" w:cs="Browallia New"/>
                <w:sz w:val="26"/>
                <w:szCs w:val="26"/>
                <w:cs/>
              </w:rPr>
              <w:t>บริษัทย่อย</w:t>
            </w:r>
          </w:p>
        </w:tc>
        <w:tc>
          <w:tcPr>
            <w:tcW w:w="1276" w:type="dxa"/>
          </w:tcPr>
          <w:p w14:paraId="7849F4B1" w14:textId="6A09775E" w:rsidR="00B4424D" w:rsidRPr="00DB41F1" w:rsidRDefault="00AA75DE" w:rsidP="00B4424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tcPr>
          <w:p w14:paraId="483D293B" w14:textId="34A78690" w:rsidR="00B4424D" w:rsidRPr="00DB41F1" w:rsidRDefault="00B4424D" w:rsidP="00B4424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eastAsia="Browallia New" w:hAnsi="Browallia New" w:cs="Browallia New"/>
                <w:sz w:val="26"/>
                <w:szCs w:val="26"/>
              </w:rPr>
              <w:t>-</w:t>
            </w:r>
          </w:p>
        </w:tc>
        <w:tc>
          <w:tcPr>
            <w:tcW w:w="1275" w:type="dxa"/>
          </w:tcPr>
          <w:p w14:paraId="6D638AE2" w14:textId="31C0F15E" w:rsidR="00B4424D" w:rsidRPr="00DB41F1" w:rsidRDefault="00621FFC" w:rsidP="00B4424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26</w:t>
            </w:r>
            <w:r w:rsidR="00AA75DE" w:rsidRPr="00DB41F1">
              <w:rPr>
                <w:rFonts w:ascii="Browallia New" w:hAnsi="Browallia New" w:cs="Browallia New"/>
                <w:sz w:val="26"/>
                <w:szCs w:val="26"/>
              </w:rPr>
              <w:t>,</w:t>
            </w:r>
            <w:r w:rsidRPr="00621FFC">
              <w:rPr>
                <w:rFonts w:ascii="Browallia New" w:hAnsi="Browallia New" w:cs="Browallia New"/>
                <w:sz w:val="26"/>
                <w:szCs w:val="26"/>
              </w:rPr>
              <w:t>491</w:t>
            </w:r>
            <w:r w:rsidR="00AA75DE" w:rsidRPr="00DB41F1">
              <w:rPr>
                <w:rFonts w:ascii="Browallia New" w:hAnsi="Browallia New" w:cs="Browallia New"/>
                <w:sz w:val="26"/>
                <w:szCs w:val="26"/>
              </w:rPr>
              <w:t>,</w:t>
            </w:r>
            <w:r w:rsidRPr="00621FFC">
              <w:rPr>
                <w:rFonts w:ascii="Browallia New" w:hAnsi="Browallia New" w:cs="Browallia New"/>
                <w:sz w:val="26"/>
                <w:szCs w:val="26"/>
              </w:rPr>
              <w:t>896</w:t>
            </w:r>
          </w:p>
        </w:tc>
        <w:tc>
          <w:tcPr>
            <w:tcW w:w="1276" w:type="dxa"/>
          </w:tcPr>
          <w:p w14:paraId="1ED3E0C3" w14:textId="4327FB5E" w:rsidR="00B4424D" w:rsidRPr="00DB41F1" w:rsidRDefault="00621FFC" w:rsidP="00B4424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26</w:t>
            </w:r>
            <w:r w:rsidR="00B4424D" w:rsidRPr="00DB41F1">
              <w:rPr>
                <w:rFonts w:ascii="Browallia New" w:hAnsi="Browallia New" w:cs="Browallia New"/>
                <w:sz w:val="26"/>
                <w:szCs w:val="26"/>
              </w:rPr>
              <w:t>,</w:t>
            </w:r>
            <w:r w:rsidRPr="00621FFC">
              <w:rPr>
                <w:rFonts w:ascii="Browallia New" w:hAnsi="Browallia New" w:cs="Browallia New"/>
                <w:sz w:val="26"/>
                <w:szCs w:val="26"/>
              </w:rPr>
              <w:t>880</w:t>
            </w:r>
            <w:r w:rsidR="00B4424D" w:rsidRPr="00DB41F1">
              <w:rPr>
                <w:rFonts w:ascii="Browallia New" w:hAnsi="Browallia New" w:cs="Browallia New"/>
                <w:sz w:val="26"/>
                <w:szCs w:val="26"/>
              </w:rPr>
              <w:t>,</w:t>
            </w:r>
            <w:r w:rsidRPr="00621FFC">
              <w:rPr>
                <w:rFonts w:ascii="Browallia New" w:hAnsi="Browallia New" w:cs="Browallia New"/>
                <w:sz w:val="26"/>
                <w:szCs w:val="26"/>
              </w:rPr>
              <w:t>429</w:t>
            </w:r>
          </w:p>
        </w:tc>
      </w:tr>
      <w:tr w:rsidR="00B4424D" w:rsidRPr="00DB41F1" w14:paraId="7B1AB5B0" w14:textId="77777777" w:rsidTr="007067BA">
        <w:tc>
          <w:tcPr>
            <w:tcW w:w="4349" w:type="dxa"/>
            <w:tcBorders>
              <w:top w:val="nil"/>
              <w:left w:val="nil"/>
              <w:bottom w:val="nil"/>
              <w:right w:val="nil"/>
            </w:tcBorders>
          </w:tcPr>
          <w:p w14:paraId="74EDFBE3" w14:textId="77777777" w:rsidR="00B4424D" w:rsidRPr="00DB41F1" w:rsidRDefault="00B4424D" w:rsidP="00B4424D">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การร่วมค้า</w:t>
            </w:r>
          </w:p>
        </w:tc>
        <w:tc>
          <w:tcPr>
            <w:tcW w:w="1276" w:type="dxa"/>
          </w:tcPr>
          <w:p w14:paraId="68E51B8A" w14:textId="79986584" w:rsidR="00B4424D" w:rsidRPr="00DB41F1" w:rsidRDefault="00621FFC" w:rsidP="00B4424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394</w:t>
            </w:r>
            <w:r w:rsidR="00AA75DE" w:rsidRPr="00DB41F1">
              <w:rPr>
                <w:rFonts w:ascii="Browallia New" w:hAnsi="Browallia New" w:cs="Browallia New"/>
                <w:sz w:val="26"/>
                <w:szCs w:val="26"/>
              </w:rPr>
              <w:t>,</w:t>
            </w:r>
            <w:r w:rsidRPr="00621FFC">
              <w:rPr>
                <w:rFonts w:ascii="Browallia New" w:hAnsi="Browallia New" w:cs="Browallia New"/>
                <w:sz w:val="26"/>
                <w:szCs w:val="26"/>
              </w:rPr>
              <w:t>318</w:t>
            </w:r>
          </w:p>
        </w:tc>
        <w:tc>
          <w:tcPr>
            <w:tcW w:w="1276" w:type="dxa"/>
          </w:tcPr>
          <w:p w14:paraId="385E6283" w14:textId="113C511A" w:rsidR="00B4424D" w:rsidRPr="00DB41F1" w:rsidRDefault="00621FFC" w:rsidP="00B4424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360</w:t>
            </w:r>
            <w:r w:rsidR="00371E88" w:rsidRPr="00DB41F1">
              <w:rPr>
                <w:rFonts w:ascii="Browallia New" w:hAnsi="Browallia New" w:cs="Browallia New"/>
                <w:sz w:val="26"/>
                <w:szCs w:val="26"/>
              </w:rPr>
              <w:t>,</w:t>
            </w:r>
            <w:r w:rsidRPr="00621FFC">
              <w:rPr>
                <w:rFonts w:ascii="Browallia New" w:hAnsi="Browallia New" w:cs="Browallia New"/>
                <w:sz w:val="26"/>
                <w:szCs w:val="26"/>
              </w:rPr>
              <w:t>338</w:t>
            </w:r>
          </w:p>
        </w:tc>
        <w:tc>
          <w:tcPr>
            <w:tcW w:w="1275" w:type="dxa"/>
          </w:tcPr>
          <w:p w14:paraId="17F60C37" w14:textId="280C5A7D" w:rsidR="00B4424D" w:rsidRPr="00DB41F1" w:rsidRDefault="00621FFC" w:rsidP="00B4424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621FFC">
              <w:rPr>
                <w:rFonts w:ascii="Browallia New" w:hAnsi="Browallia New" w:cs="Browallia New"/>
                <w:sz w:val="26"/>
                <w:szCs w:val="26"/>
              </w:rPr>
              <w:t>177</w:t>
            </w:r>
            <w:r w:rsidR="00AA75DE" w:rsidRPr="00DB41F1">
              <w:rPr>
                <w:rFonts w:ascii="Browallia New" w:hAnsi="Browallia New" w:cs="Browallia New"/>
                <w:sz w:val="26"/>
                <w:szCs w:val="26"/>
              </w:rPr>
              <w:t>,</w:t>
            </w:r>
            <w:r w:rsidRPr="00621FFC">
              <w:rPr>
                <w:rFonts w:ascii="Browallia New" w:hAnsi="Browallia New" w:cs="Browallia New"/>
                <w:sz w:val="26"/>
                <w:szCs w:val="26"/>
              </w:rPr>
              <w:t>429</w:t>
            </w:r>
          </w:p>
        </w:tc>
        <w:tc>
          <w:tcPr>
            <w:tcW w:w="1276" w:type="dxa"/>
          </w:tcPr>
          <w:p w14:paraId="553F5E8A" w14:textId="67827CAA" w:rsidR="00B4424D" w:rsidRPr="00DB41F1" w:rsidRDefault="00621FFC" w:rsidP="00B4424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143</w:t>
            </w:r>
            <w:r w:rsidR="00B1748A" w:rsidRPr="00DB41F1">
              <w:rPr>
                <w:rFonts w:ascii="Browallia New" w:hAnsi="Browallia New" w:cs="Browallia New"/>
                <w:sz w:val="26"/>
                <w:szCs w:val="26"/>
              </w:rPr>
              <w:t>,</w:t>
            </w:r>
            <w:r w:rsidRPr="00621FFC">
              <w:rPr>
                <w:rFonts w:ascii="Browallia New" w:hAnsi="Browallia New" w:cs="Browallia New"/>
                <w:sz w:val="26"/>
                <w:szCs w:val="26"/>
              </w:rPr>
              <w:t>448</w:t>
            </w:r>
          </w:p>
        </w:tc>
      </w:tr>
      <w:tr w:rsidR="00B4424D" w:rsidRPr="00DB41F1" w14:paraId="39225CB6" w14:textId="77777777" w:rsidTr="007067BA">
        <w:tc>
          <w:tcPr>
            <w:tcW w:w="4349" w:type="dxa"/>
            <w:tcBorders>
              <w:top w:val="nil"/>
              <w:left w:val="nil"/>
              <w:bottom w:val="nil"/>
              <w:right w:val="nil"/>
            </w:tcBorders>
          </w:tcPr>
          <w:p w14:paraId="4AB90DCF" w14:textId="77777777" w:rsidR="00B4424D" w:rsidRPr="00DB41F1" w:rsidRDefault="00B4424D" w:rsidP="00B4424D">
            <w:pPr>
              <w:tabs>
                <w:tab w:val="left" w:pos="3295"/>
                <w:tab w:val="left" w:pos="9744"/>
              </w:tabs>
              <w:ind w:left="410" w:right="-108"/>
              <w:contextualSpacing/>
              <w:rPr>
                <w:rFonts w:ascii="Browallia New" w:hAnsi="Browallia New" w:cs="Browallia New"/>
                <w:sz w:val="26"/>
                <w:szCs w:val="26"/>
                <w:cs/>
              </w:rPr>
            </w:pPr>
          </w:p>
        </w:tc>
        <w:tc>
          <w:tcPr>
            <w:tcW w:w="1276" w:type="dxa"/>
          </w:tcPr>
          <w:p w14:paraId="38539531" w14:textId="5A98E204" w:rsidR="00B4424D" w:rsidRPr="00DB41F1" w:rsidRDefault="00621FFC" w:rsidP="00B4424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394</w:t>
            </w:r>
            <w:r w:rsidR="00AA75DE" w:rsidRPr="00DB41F1">
              <w:rPr>
                <w:rFonts w:ascii="Browallia New" w:hAnsi="Browallia New" w:cs="Browallia New"/>
                <w:sz w:val="26"/>
                <w:szCs w:val="26"/>
              </w:rPr>
              <w:t>,</w:t>
            </w:r>
            <w:r w:rsidRPr="00621FFC">
              <w:rPr>
                <w:rFonts w:ascii="Browallia New" w:hAnsi="Browallia New" w:cs="Browallia New"/>
                <w:sz w:val="26"/>
                <w:szCs w:val="26"/>
              </w:rPr>
              <w:t>318</w:t>
            </w:r>
          </w:p>
        </w:tc>
        <w:tc>
          <w:tcPr>
            <w:tcW w:w="1276" w:type="dxa"/>
          </w:tcPr>
          <w:p w14:paraId="798F4E37" w14:textId="2DDBBC73" w:rsidR="00B4424D" w:rsidRPr="00DB41F1" w:rsidRDefault="00621FFC" w:rsidP="00B4424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360</w:t>
            </w:r>
            <w:r w:rsidR="00B4424D" w:rsidRPr="00DB41F1">
              <w:rPr>
                <w:rFonts w:ascii="Browallia New" w:hAnsi="Browallia New" w:cs="Browallia New"/>
                <w:sz w:val="26"/>
                <w:szCs w:val="26"/>
              </w:rPr>
              <w:t>,</w:t>
            </w:r>
            <w:r w:rsidRPr="00621FFC">
              <w:rPr>
                <w:rFonts w:ascii="Browallia New" w:hAnsi="Browallia New" w:cs="Browallia New"/>
                <w:sz w:val="26"/>
                <w:szCs w:val="26"/>
              </w:rPr>
              <w:t>338</w:t>
            </w:r>
          </w:p>
        </w:tc>
        <w:tc>
          <w:tcPr>
            <w:tcW w:w="1275" w:type="dxa"/>
          </w:tcPr>
          <w:p w14:paraId="09B896E2" w14:textId="10F5599F" w:rsidR="00B4424D" w:rsidRPr="00DB41F1" w:rsidRDefault="00621FFC" w:rsidP="00B4424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26</w:t>
            </w:r>
            <w:r w:rsidR="00817EE2" w:rsidRPr="00DB41F1">
              <w:rPr>
                <w:rFonts w:ascii="Browallia New" w:hAnsi="Browallia New" w:cs="Browallia New"/>
                <w:sz w:val="26"/>
                <w:szCs w:val="26"/>
              </w:rPr>
              <w:t>,</w:t>
            </w:r>
            <w:r w:rsidRPr="00621FFC">
              <w:rPr>
                <w:rFonts w:ascii="Browallia New" w:hAnsi="Browallia New" w:cs="Browallia New"/>
                <w:sz w:val="26"/>
                <w:szCs w:val="26"/>
              </w:rPr>
              <w:t>669</w:t>
            </w:r>
            <w:r w:rsidR="00817EE2" w:rsidRPr="00DB41F1">
              <w:rPr>
                <w:rFonts w:ascii="Browallia New" w:hAnsi="Browallia New" w:cs="Browallia New"/>
                <w:sz w:val="26"/>
                <w:szCs w:val="26"/>
              </w:rPr>
              <w:t>,</w:t>
            </w:r>
            <w:r w:rsidRPr="00621FFC">
              <w:rPr>
                <w:rFonts w:ascii="Browallia New" w:hAnsi="Browallia New" w:cs="Browallia New"/>
                <w:sz w:val="26"/>
                <w:szCs w:val="26"/>
              </w:rPr>
              <w:t>325</w:t>
            </w:r>
          </w:p>
        </w:tc>
        <w:tc>
          <w:tcPr>
            <w:tcW w:w="1276" w:type="dxa"/>
          </w:tcPr>
          <w:p w14:paraId="09811C2B" w14:textId="673E6D36" w:rsidR="00B4424D" w:rsidRPr="00DB41F1" w:rsidRDefault="00621FFC" w:rsidP="00B4424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27</w:t>
            </w:r>
            <w:r w:rsidR="00B4424D" w:rsidRPr="00DB41F1">
              <w:rPr>
                <w:rFonts w:ascii="Browallia New" w:hAnsi="Browallia New" w:cs="Browallia New"/>
                <w:sz w:val="26"/>
                <w:szCs w:val="26"/>
              </w:rPr>
              <w:t>,</w:t>
            </w:r>
            <w:r w:rsidRPr="00621FFC">
              <w:rPr>
                <w:rFonts w:ascii="Browallia New" w:hAnsi="Browallia New" w:cs="Browallia New"/>
                <w:sz w:val="26"/>
                <w:szCs w:val="26"/>
              </w:rPr>
              <w:t>023</w:t>
            </w:r>
            <w:r w:rsidR="00B4424D" w:rsidRPr="00DB41F1">
              <w:rPr>
                <w:rFonts w:ascii="Browallia New" w:hAnsi="Browallia New" w:cs="Browallia New"/>
                <w:sz w:val="26"/>
                <w:szCs w:val="26"/>
              </w:rPr>
              <w:t>,</w:t>
            </w:r>
            <w:r w:rsidRPr="00621FFC">
              <w:rPr>
                <w:rFonts w:ascii="Browallia New" w:hAnsi="Browallia New" w:cs="Browallia New"/>
                <w:sz w:val="26"/>
                <w:szCs w:val="26"/>
              </w:rPr>
              <w:t>877</w:t>
            </w:r>
          </w:p>
        </w:tc>
      </w:tr>
    </w:tbl>
    <w:p w14:paraId="764B89B5" w14:textId="77777777" w:rsidR="0073622C" w:rsidRPr="00DB41F1" w:rsidRDefault="0073622C" w:rsidP="0073622C">
      <w:pPr>
        <w:ind w:left="1080" w:hanging="540"/>
        <w:contextualSpacing/>
        <w:rPr>
          <w:rFonts w:ascii="Browallia New" w:hAnsi="Browallia New" w:cs="Browallia New"/>
          <w:sz w:val="26"/>
          <w:szCs w:val="26"/>
        </w:rPr>
      </w:pPr>
    </w:p>
    <w:p w14:paraId="7D77C70C" w14:textId="77777777" w:rsidR="00817EE2" w:rsidRPr="00DB41F1" w:rsidRDefault="00817EE2">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DB41F1" w14:paraId="4397E7A6" w14:textId="77777777" w:rsidTr="007067BA">
        <w:trPr>
          <w:trHeight w:val="80"/>
        </w:trPr>
        <w:tc>
          <w:tcPr>
            <w:tcW w:w="4349" w:type="dxa"/>
            <w:tcBorders>
              <w:top w:val="nil"/>
              <w:left w:val="nil"/>
              <w:bottom w:val="nil"/>
              <w:right w:val="nil"/>
            </w:tcBorders>
            <w:vAlign w:val="bottom"/>
          </w:tcPr>
          <w:p w14:paraId="4AEECB8E"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4603E884"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1EFBF94E"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B4424D" w:rsidRPr="00DB41F1" w14:paraId="3BECD324" w14:textId="77777777">
        <w:trPr>
          <w:trHeight w:val="80"/>
        </w:trPr>
        <w:tc>
          <w:tcPr>
            <w:tcW w:w="4349" w:type="dxa"/>
            <w:tcBorders>
              <w:top w:val="nil"/>
              <w:left w:val="nil"/>
              <w:bottom w:val="nil"/>
              <w:right w:val="nil"/>
            </w:tcBorders>
            <w:vAlign w:val="bottom"/>
          </w:tcPr>
          <w:p w14:paraId="359E9BA1"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tcPr>
          <w:p w14:paraId="20C53E8A" w14:textId="5273FF6D"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49FCFFCF" w14:textId="6D410AC0"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09EE9393" w14:textId="493C1001"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20A02D0B" w14:textId="246750D5"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B4424D" w:rsidRPr="00DB41F1" w14:paraId="1B27098F" w14:textId="77777777" w:rsidTr="007067BA">
        <w:tc>
          <w:tcPr>
            <w:tcW w:w="4349" w:type="dxa"/>
            <w:tcBorders>
              <w:top w:val="nil"/>
              <w:left w:val="nil"/>
              <w:bottom w:val="nil"/>
              <w:right w:val="nil"/>
            </w:tcBorders>
            <w:vAlign w:val="bottom"/>
          </w:tcPr>
          <w:p w14:paraId="076CE53F"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77A35B34"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50EED85E"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75EF7F5D"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7FF5FE3B"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B4424D" w:rsidRPr="00DB41F1" w14:paraId="531576AD" w14:textId="77777777" w:rsidTr="007067BA">
        <w:tc>
          <w:tcPr>
            <w:tcW w:w="4349" w:type="dxa"/>
            <w:tcBorders>
              <w:top w:val="nil"/>
              <w:left w:val="nil"/>
              <w:bottom w:val="nil"/>
              <w:right w:val="nil"/>
            </w:tcBorders>
            <w:vAlign w:val="bottom"/>
          </w:tcPr>
          <w:p w14:paraId="43A66A9F"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2552E07"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8D39B54"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8FAEF15"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DB2E559"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B4424D" w:rsidRPr="00DB41F1" w14:paraId="4761D817" w14:textId="77777777" w:rsidTr="007067BA">
        <w:tc>
          <w:tcPr>
            <w:tcW w:w="4349" w:type="dxa"/>
            <w:tcBorders>
              <w:top w:val="nil"/>
              <w:left w:val="nil"/>
              <w:bottom w:val="nil"/>
              <w:right w:val="nil"/>
            </w:tcBorders>
            <w:vAlign w:val="bottom"/>
          </w:tcPr>
          <w:p w14:paraId="7976A1B0" w14:textId="77777777" w:rsidR="00B4424D" w:rsidRPr="00DB41F1" w:rsidRDefault="00B4424D" w:rsidP="00B4424D">
            <w:pPr>
              <w:tabs>
                <w:tab w:val="left" w:pos="3295"/>
                <w:tab w:val="left" w:pos="9744"/>
              </w:tabs>
              <w:ind w:left="410" w:right="-108"/>
              <w:contextualSpacing/>
              <w:rPr>
                <w:rFonts w:ascii="Browallia New" w:hAnsi="Browallia New" w:cs="Browallia New"/>
                <w:spacing w:val="-4"/>
                <w:sz w:val="26"/>
                <w:szCs w:val="26"/>
                <w:cs/>
                <w:lang w:val="en-US"/>
              </w:rPr>
            </w:pPr>
            <w:r w:rsidRPr="00DB41F1">
              <w:rPr>
                <w:rFonts w:ascii="Browallia New" w:hAnsi="Browallia New" w:cs="Browallia New"/>
                <w:sz w:val="26"/>
                <w:szCs w:val="26"/>
                <w:cs/>
              </w:rPr>
              <w:t>ส่วนที่ถึงกำหนดรับชำระ</w:t>
            </w:r>
            <w:r w:rsidRPr="00DB41F1">
              <w:rPr>
                <w:rFonts w:ascii="Browallia New" w:hAnsi="Browallia New" w:cs="Browallia New"/>
                <w:sz w:val="26"/>
                <w:szCs w:val="26"/>
              </w:rPr>
              <w:t xml:space="preserve"> - </w:t>
            </w:r>
            <w:r w:rsidRPr="00DB41F1">
              <w:rPr>
                <w:rFonts w:ascii="Browallia New" w:hAnsi="Browallia New" w:cs="Browallia New"/>
                <w:sz w:val="26"/>
                <w:szCs w:val="26"/>
                <w:cs/>
              </w:rPr>
              <w:t>ภายในหนึ่งปี</w:t>
            </w:r>
          </w:p>
        </w:tc>
        <w:tc>
          <w:tcPr>
            <w:tcW w:w="1276" w:type="dxa"/>
          </w:tcPr>
          <w:p w14:paraId="5725CAC8" w14:textId="0BA286A3" w:rsidR="00B4424D" w:rsidRPr="00DB41F1" w:rsidRDefault="00621FFC" w:rsidP="00B4424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10</w:t>
            </w:r>
            <w:r w:rsidR="00F6427B" w:rsidRPr="00DB41F1">
              <w:rPr>
                <w:rFonts w:ascii="Browallia New" w:hAnsi="Browallia New" w:cs="Browallia New"/>
                <w:sz w:val="26"/>
                <w:szCs w:val="26"/>
              </w:rPr>
              <w:t>,</w:t>
            </w:r>
            <w:r w:rsidRPr="00621FFC">
              <w:rPr>
                <w:rFonts w:ascii="Browallia New" w:hAnsi="Browallia New" w:cs="Browallia New"/>
                <w:sz w:val="26"/>
                <w:szCs w:val="26"/>
              </w:rPr>
              <w:t>218</w:t>
            </w:r>
          </w:p>
        </w:tc>
        <w:tc>
          <w:tcPr>
            <w:tcW w:w="1276" w:type="dxa"/>
          </w:tcPr>
          <w:p w14:paraId="5FE13F95" w14:textId="6DACB9BC" w:rsidR="00B4424D" w:rsidRPr="00DB41F1" w:rsidRDefault="00B4424D" w:rsidP="00B4424D">
            <w:pPr>
              <w:keepNext/>
              <w:keepLines/>
              <w:autoSpaceDE w:val="0"/>
              <w:autoSpaceDN w:val="0"/>
              <w:adjustRightInd w:val="0"/>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tcPr>
          <w:p w14:paraId="5F512AAB" w14:textId="27A60255" w:rsidR="00B4424D" w:rsidRPr="00DB41F1" w:rsidRDefault="00621FFC" w:rsidP="00B4424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613</w:t>
            </w:r>
            <w:r w:rsidR="00D36F84" w:rsidRPr="00DB41F1">
              <w:rPr>
                <w:rFonts w:ascii="Browallia New" w:hAnsi="Browallia New" w:cs="Browallia New"/>
                <w:sz w:val="26"/>
                <w:szCs w:val="26"/>
              </w:rPr>
              <w:t>,</w:t>
            </w:r>
            <w:r w:rsidRPr="00621FFC">
              <w:rPr>
                <w:rFonts w:ascii="Browallia New" w:hAnsi="Browallia New" w:cs="Browallia New"/>
                <w:sz w:val="26"/>
                <w:szCs w:val="26"/>
              </w:rPr>
              <w:t>788</w:t>
            </w:r>
          </w:p>
        </w:tc>
        <w:tc>
          <w:tcPr>
            <w:tcW w:w="1276" w:type="dxa"/>
          </w:tcPr>
          <w:p w14:paraId="47DEBF68" w14:textId="4D0B75DB" w:rsidR="00B4424D" w:rsidRPr="00DB41F1" w:rsidRDefault="00621FFC" w:rsidP="00B4424D">
            <w:pPr>
              <w:keepNext/>
              <w:keepLines/>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353</w:t>
            </w:r>
            <w:r w:rsidR="00B4424D" w:rsidRPr="00DB41F1">
              <w:rPr>
                <w:rFonts w:ascii="Browallia New" w:hAnsi="Browallia New" w:cs="Browallia New"/>
                <w:sz w:val="26"/>
                <w:szCs w:val="26"/>
              </w:rPr>
              <w:t>,</w:t>
            </w:r>
            <w:r w:rsidRPr="00621FFC">
              <w:rPr>
                <w:rFonts w:ascii="Browallia New" w:hAnsi="Browallia New" w:cs="Browallia New"/>
                <w:sz w:val="26"/>
                <w:szCs w:val="26"/>
              </w:rPr>
              <w:t>570</w:t>
            </w:r>
          </w:p>
        </w:tc>
      </w:tr>
      <w:tr w:rsidR="00B4424D" w:rsidRPr="00DB41F1" w14:paraId="5907950C" w14:textId="77777777" w:rsidTr="007067BA">
        <w:tc>
          <w:tcPr>
            <w:tcW w:w="4349" w:type="dxa"/>
            <w:tcBorders>
              <w:top w:val="nil"/>
              <w:left w:val="nil"/>
              <w:bottom w:val="nil"/>
              <w:right w:val="nil"/>
            </w:tcBorders>
            <w:vAlign w:val="bottom"/>
          </w:tcPr>
          <w:p w14:paraId="0FABC5FF" w14:textId="77777777" w:rsidR="00B4424D" w:rsidRPr="00DB41F1" w:rsidRDefault="00B4424D" w:rsidP="00B4424D">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ส่วนที่ถึงกำหนดรับชำระ</w:t>
            </w:r>
            <w:r w:rsidRPr="00DB41F1">
              <w:rPr>
                <w:rFonts w:ascii="Browallia New" w:hAnsi="Browallia New" w:cs="Browallia New"/>
                <w:sz w:val="26"/>
                <w:szCs w:val="26"/>
              </w:rPr>
              <w:t xml:space="preserve"> - </w:t>
            </w:r>
            <w:r w:rsidRPr="00DB41F1">
              <w:rPr>
                <w:rFonts w:ascii="Browallia New" w:hAnsi="Browallia New" w:cs="Browallia New"/>
                <w:sz w:val="26"/>
                <w:szCs w:val="26"/>
                <w:cs/>
              </w:rPr>
              <w:t>เกินกว่าหนึ่งปี</w:t>
            </w:r>
          </w:p>
        </w:tc>
        <w:tc>
          <w:tcPr>
            <w:tcW w:w="1276" w:type="dxa"/>
          </w:tcPr>
          <w:p w14:paraId="4BD780BB" w14:textId="69D7EA92" w:rsidR="00B4424D" w:rsidRPr="00DB41F1" w:rsidRDefault="00621FFC" w:rsidP="00B4424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384</w:t>
            </w:r>
            <w:r w:rsidR="0043332D" w:rsidRPr="00DB41F1">
              <w:rPr>
                <w:rFonts w:ascii="Browallia New" w:hAnsi="Browallia New" w:cs="Browallia New"/>
                <w:sz w:val="26"/>
                <w:szCs w:val="26"/>
              </w:rPr>
              <w:t>,</w:t>
            </w:r>
            <w:r w:rsidRPr="00621FFC">
              <w:rPr>
                <w:rFonts w:ascii="Browallia New" w:hAnsi="Browallia New" w:cs="Browallia New"/>
                <w:sz w:val="26"/>
                <w:szCs w:val="26"/>
              </w:rPr>
              <w:t>100</w:t>
            </w:r>
          </w:p>
        </w:tc>
        <w:tc>
          <w:tcPr>
            <w:tcW w:w="1276" w:type="dxa"/>
          </w:tcPr>
          <w:p w14:paraId="25726F82" w14:textId="3BCF9A70" w:rsidR="00B4424D" w:rsidRPr="00DB41F1" w:rsidRDefault="00621FFC" w:rsidP="00B4424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360</w:t>
            </w:r>
            <w:r w:rsidR="00B4424D" w:rsidRPr="00DB41F1">
              <w:rPr>
                <w:rFonts w:ascii="Browallia New" w:hAnsi="Browallia New" w:cs="Browallia New"/>
                <w:sz w:val="26"/>
                <w:szCs w:val="26"/>
              </w:rPr>
              <w:t>,</w:t>
            </w:r>
            <w:r w:rsidRPr="00621FFC">
              <w:rPr>
                <w:rFonts w:ascii="Browallia New" w:hAnsi="Browallia New" w:cs="Browallia New"/>
                <w:sz w:val="26"/>
                <w:szCs w:val="26"/>
              </w:rPr>
              <w:t>338</w:t>
            </w:r>
          </w:p>
        </w:tc>
        <w:tc>
          <w:tcPr>
            <w:tcW w:w="1275" w:type="dxa"/>
          </w:tcPr>
          <w:p w14:paraId="322CA572" w14:textId="01FEE503" w:rsidR="00B4424D" w:rsidRPr="00DB41F1" w:rsidRDefault="00621FFC" w:rsidP="00B4424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621FFC">
              <w:rPr>
                <w:rFonts w:ascii="Browallia New" w:hAnsi="Browallia New" w:cs="Browallia New"/>
                <w:sz w:val="26"/>
                <w:szCs w:val="26"/>
              </w:rPr>
              <w:t>26</w:t>
            </w:r>
            <w:r w:rsidR="00D36F84" w:rsidRPr="00DB41F1">
              <w:rPr>
                <w:rFonts w:ascii="Browallia New" w:hAnsi="Browallia New" w:cs="Browallia New"/>
                <w:sz w:val="26"/>
                <w:szCs w:val="26"/>
              </w:rPr>
              <w:t>,</w:t>
            </w:r>
            <w:r w:rsidRPr="00621FFC">
              <w:rPr>
                <w:rFonts w:ascii="Browallia New" w:hAnsi="Browallia New" w:cs="Browallia New"/>
                <w:sz w:val="26"/>
                <w:szCs w:val="26"/>
              </w:rPr>
              <w:t>055</w:t>
            </w:r>
            <w:r w:rsidR="00D36F84" w:rsidRPr="00DB41F1">
              <w:rPr>
                <w:rFonts w:ascii="Browallia New" w:hAnsi="Browallia New" w:cs="Browallia New"/>
                <w:sz w:val="26"/>
                <w:szCs w:val="26"/>
              </w:rPr>
              <w:t>,</w:t>
            </w:r>
            <w:r w:rsidRPr="00621FFC">
              <w:rPr>
                <w:rFonts w:ascii="Browallia New" w:hAnsi="Browallia New" w:cs="Browallia New"/>
                <w:sz w:val="26"/>
                <w:szCs w:val="26"/>
              </w:rPr>
              <w:t>537</w:t>
            </w:r>
          </w:p>
        </w:tc>
        <w:tc>
          <w:tcPr>
            <w:tcW w:w="1276" w:type="dxa"/>
          </w:tcPr>
          <w:p w14:paraId="75D3CA5F" w14:textId="56313DFD" w:rsidR="00B4424D" w:rsidRPr="00DB41F1" w:rsidRDefault="00621FFC" w:rsidP="00B4424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26</w:t>
            </w:r>
            <w:r w:rsidR="00B4424D" w:rsidRPr="00DB41F1">
              <w:rPr>
                <w:rFonts w:ascii="Browallia New" w:hAnsi="Browallia New" w:cs="Browallia New"/>
                <w:sz w:val="26"/>
                <w:szCs w:val="26"/>
              </w:rPr>
              <w:t>,</w:t>
            </w:r>
            <w:r w:rsidRPr="00621FFC">
              <w:rPr>
                <w:rFonts w:ascii="Browallia New" w:hAnsi="Browallia New" w:cs="Browallia New"/>
                <w:sz w:val="26"/>
                <w:szCs w:val="26"/>
              </w:rPr>
              <w:t>670</w:t>
            </w:r>
            <w:r w:rsidR="00B4424D" w:rsidRPr="00DB41F1">
              <w:rPr>
                <w:rFonts w:ascii="Browallia New" w:hAnsi="Browallia New" w:cs="Browallia New"/>
                <w:sz w:val="26"/>
                <w:szCs w:val="26"/>
              </w:rPr>
              <w:t>,</w:t>
            </w:r>
            <w:r w:rsidRPr="00621FFC">
              <w:rPr>
                <w:rFonts w:ascii="Browallia New" w:hAnsi="Browallia New" w:cs="Browallia New"/>
                <w:sz w:val="26"/>
                <w:szCs w:val="26"/>
              </w:rPr>
              <w:t>307</w:t>
            </w:r>
          </w:p>
        </w:tc>
      </w:tr>
      <w:tr w:rsidR="00B4424D" w:rsidRPr="00DB41F1" w14:paraId="62F0EA01" w14:textId="77777777" w:rsidTr="007067BA">
        <w:tc>
          <w:tcPr>
            <w:tcW w:w="4349" w:type="dxa"/>
            <w:tcBorders>
              <w:top w:val="nil"/>
              <w:left w:val="nil"/>
              <w:bottom w:val="nil"/>
              <w:right w:val="nil"/>
            </w:tcBorders>
          </w:tcPr>
          <w:p w14:paraId="12EDD4FD" w14:textId="77777777" w:rsidR="00B4424D" w:rsidRPr="00DB41F1" w:rsidRDefault="00B4424D" w:rsidP="00B4424D">
            <w:pPr>
              <w:tabs>
                <w:tab w:val="left" w:pos="3295"/>
                <w:tab w:val="left" w:pos="9744"/>
              </w:tabs>
              <w:ind w:left="410" w:right="-108"/>
              <w:contextualSpacing/>
              <w:rPr>
                <w:rFonts w:ascii="Browallia New" w:hAnsi="Browallia New" w:cs="Browallia New"/>
                <w:sz w:val="26"/>
                <w:szCs w:val="26"/>
                <w:cs/>
              </w:rPr>
            </w:pPr>
          </w:p>
        </w:tc>
        <w:tc>
          <w:tcPr>
            <w:tcW w:w="1276" w:type="dxa"/>
          </w:tcPr>
          <w:p w14:paraId="4910A967" w14:textId="40CABEA8" w:rsidR="00B4424D" w:rsidRPr="00DB41F1" w:rsidRDefault="00621FFC" w:rsidP="00B4424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394</w:t>
            </w:r>
            <w:r w:rsidR="0043332D" w:rsidRPr="00DB41F1">
              <w:rPr>
                <w:rFonts w:ascii="Browallia New" w:hAnsi="Browallia New" w:cs="Browallia New"/>
                <w:sz w:val="26"/>
                <w:szCs w:val="26"/>
              </w:rPr>
              <w:t>,</w:t>
            </w:r>
            <w:r w:rsidRPr="00621FFC">
              <w:rPr>
                <w:rFonts w:ascii="Browallia New" w:hAnsi="Browallia New" w:cs="Browallia New"/>
                <w:sz w:val="26"/>
                <w:szCs w:val="26"/>
              </w:rPr>
              <w:t>318</w:t>
            </w:r>
          </w:p>
        </w:tc>
        <w:tc>
          <w:tcPr>
            <w:tcW w:w="1276" w:type="dxa"/>
          </w:tcPr>
          <w:p w14:paraId="1F3FB6CD" w14:textId="700B3AB7" w:rsidR="00B4424D" w:rsidRPr="00DB41F1" w:rsidRDefault="00621FFC" w:rsidP="00B4424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360</w:t>
            </w:r>
            <w:r w:rsidR="00B4424D" w:rsidRPr="00DB41F1">
              <w:rPr>
                <w:rFonts w:ascii="Browallia New" w:hAnsi="Browallia New" w:cs="Browallia New"/>
                <w:sz w:val="26"/>
                <w:szCs w:val="26"/>
              </w:rPr>
              <w:t>,</w:t>
            </w:r>
            <w:r w:rsidRPr="00621FFC">
              <w:rPr>
                <w:rFonts w:ascii="Browallia New" w:hAnsi="Browallia New" w:cs="Browallia New"/>
                <w:sz w:val="26"/>
                <w:szCs w:val="26"/>
              </w:rPr>
              <w:t>338</w:t>
            </w:r>
          </w:p>
        </w:tc>
        <w:tc>
          <w:tcPr>
            <w:tcW w:w="1275" w:type="dxa"/>
          </w:tcPr>
          <w:p w14:paraId="6A549CE7" w14:textId="6B0467F1" w:rsidR="00B4424D" w:rsidRPr="00DB41F1" w:rsidRDefault="00621FFC" w:rsidP="00B4424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26</w:t>
            </w:r>
            <w:r w:rsidR="00D36F84" w:rsidRPr="00DB41F1">
              <w:rPr>
                <w:rFonts w:ascii="Browallia New" w:hAnsi="Browallia New" w:cs="Browallia New"/>
                <w:sz w:val="26"/>
                <w:szCs w:val="26"/>
              </w:rPr>
              <w:t>,</w:t>
            </w:r>
            <w:r w:rsidRPr="00621FFC">
              <w:rPr>
                <w:rFonts w:ascii="Browallia New" w:hAnsi="Browallia New" w:cs="Browallia New"/>
                <w:sz w:val="26"/>
                <w:szCs w:val="26"/>
              </w:rPr>
              <w:t>669</w:t>
            </w:r>
            <w:r w:rsidR="00D36F84" w:rsidRPr="00DB41F1">
              <w:rPr>
                <w:rFonts w:ascii="Browallia New" w:hAnsi="Browallia New" w:cs="Browallia New"/>
                <w:sz w:val="26"/>
                <w:szCs w:val="26"/>
              </w:rPr>
              <w:t>,</w:t>
            </w:r>
            <w:r w:rsidRPr="00621FFC">
              <w:rPr>
                <w:rFonts w:ascii="Browallia New" w:hAnsi="Browallia New" w:cs="Browallia New"/>
                <w:sz w:val="26"/>
                <w:szCs w:val="26"/>
              </w:rPr>
              <w:t>325</w:t>
            </w:r>
          </w:p>
        </w:tc>
        <w:tc>
          <w:tcPr>
            <w:tcW w:w="1276" w:type="dxa"/>
          </w:tcPr>
          <w:p w14:paraId="4B14403B" w14:textId="7F6189D6" w:rsidR="00B4424D" w:rsidRPr="00DB41F1" w:rsidRDefault="00621FFC" w:rsidP="00B4424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621FFC">
              <w:rPr>
                <w:rFonts w:ascii="Browallia New" w:hAnsi="Browallia New" w:cs="Browallia New"/>
                <w:sz w:val="26"/>
                <w:szCs w:val="26"/>
              </w:rPr>
              <w:t>27</w:t>
            </w:r>
            <w:r w:rsidR="00B4424D" w:rsidRPr="00DB41F1">
              <w:rPr>
                <w:rFonts w:ascii="Browallia New" w:hAnsi="Browallia New" w:cs="Browallia New"/>
                <w:sz w:val="26"/>
                <w:szCs w:val="26"/>
              </w:rPr>
              <w:t>,</w:t>
            </w:r>
            <w:r w:rsidRPr="00621FFC">
              <w:rPr>
                <w:rFonts w:ascii="Browallia New" w:hAnsi="Browallia New" w:cs="Browallia New"/>
                <w:sz w:val="26"/>
                <w:szCs w:val="26"/>
              </w:rPr>
              <w:t>023</w:t>
            </w:r>
            <w:r w:rsidR="00B4424D" w:rsidRPr="00DB41F1">
              <w:rPr>
                <w:rFonts w:ascii="Browallia New" w:hAnsi="Browallia New" w:cs="Browallia New"/>
                <w:sz w:val="26"/>
                <w:szCs w:val="26"/>
              </w:rPr>
              <w:t>,</w:t>
            </w:r>
            <w:r w:rsidRPr="00621FFC">
              <w:rPr>
                <w:rFonts w:ascii="Browallia New" w:hAnsi="Browallia New" w:cs="Browallia New"/>
                <w:sz w:val="26"/>
                <w:szCs w:val="26"/>
              </w:rPr>
              <w:t>877</w:t>
            </w:r>
          </w:p>
        </w:tc>
      </w:tr>
    </w:tbl>
    <w:p w14:paraId="4F4E08A5" w14:textId="77777777" w:rsidR="0073622C" w:rsidRPr="00DB41F1" w:rsidRDefault="0073622C" w:rsidP="0073622C">
      <w:pPr>
        <w:ind w:left="1080" w:hanging="540"/>
        <w:contextualSpacing/>
        <w:rPr>
          <w:rFonts w:ascii="Browallia New" w:hAnsi="Browallia New" w:cs="Browallia New"/>
          <w:sz w:val="26"/>
          <w:szCs w:val="26"/>
        </w:rPr>
      </w:pPr>
    </w:p>
    <w:p w14:paraId="66283E4C" w14:textId="2B74364A" w:rsidR="0073622C" w:rsidRPr="00DB41F1" w:rsidRDefault="0073622C" w:rsidP="0073622C">
      <w:pPr>
        <w:ind w:left="540"/>
        <w:rPr>
          <w:rFonts w:ascii="Browallia New" w:hAnsi="Browallia New" w:cs="Browallia New"/>
          <w:sz w:val="26"/>
          <w:szCs w:val="26"/>
        </w:rPr>
      </w:pPr>
      <w:r w:rsidRPr="00DB41F1">
        <w:rPr>
          <w:rFonts w:ascii="Browallia New" w:hAnsi="Browallia New" w:cs="Browallia New"/>
          <w:sz w:val="26"/>
          <w:szCs w:val="26"/>
          <w:cs/>
        </w:rPr>
        <w:t xml:space="preserve">รายการเคลื่อนไหวของเงินให้กู้ระยะยาวแก่กิจการที่เกี่ยวข้องกัน 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มีดังต่อไปนี้</w:t>
      </w:r>
    </w:p>
    <w:p w14:paraId="30EAD821" w14:textId="77777777" w:rsidR="0073622C" w:rsidRPr="00DB41F1" w:rsidRDefault="0073622C" w:rsidP="0073622C">
      <w:pPr>
        <w:spacing w:line="240" w:lineRule="auto"/>
        <w:ind w:left="540"/>
        <w:rPr>
          <w:rFonts w:ascii="Browallia New" w:eastAsia="Times New Roman" w:hAnsi="Browallia New" w:cs="Browallia New"/>
          <w:sz w:val="24"/>
          <w:szCs w:val="24"/>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DB41F1" w14:paraId="19E9566E" w14:textId="77777777" w:rsidTr="006E1FDB">
        <w:tc>
          <w:tcPr>
            <w:tcW w:w="4334" w:type="dxa"/>
            <w:tcBorders>
              <w:top w:val="nil"/>
              <w:left w:val="nil"/>
              <w:bottom w:val="nil"/>
              <w:right w:val="nil"/>
            </w:tcBorders>
            <w:vAlign w:val="bottom"/>
          </w:tcPr>
          <w:p w14:paraId="3C7240C1" w14:textId="77777777" w:rsidR="0073622C" w:rsidRPr="00DB41F1" w:rsidRDefault="0073622C" w:rsidP="006E1FDB">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062B12FE" w14:textId="77777777" w:rsidR="0073622C" w:rsidRPr="00DB41F1" w:rsidRDefault="0073622C" w:rsidP="006E1FDB">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3D845CCF" w14:textId="77777777" w:rsidR="0073622C" w:rsidRPr="00DB41F1" w:rsidRDefault="0073622C" w:rsidP="006E1FDB">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B4424D" w:rsidRPr="00DB41F1" w14:paraId="491793B3" w14:textId="77777777">
        <w:tc>
          <w:tcPr>
            <w:tcW w:w="4334" w:type="dxa"/>
            <w:tcBorders>
              <w:top w:val="nil"/>
              <w:left w:val="nil"/>
              <w:bottom w:val="nil"/>
              <w:right w:val="nil"/>
            </w:tcBorders>
            <w:vAlign w:val="bottom"/>
          </w:tcPr>
          <w:p w14:paraId="27A57CA6"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tcPr>
          <w:p w14:paraId="12ABB91C" w14:textId="253E8055"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60E9219D" w14:textId="2016FBDE"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6ABB77F2" w14:textId="649AE3AF"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34F57F0B" w14:textId="7CDA6D91"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B4424D" w:rsidRPr="00DB41F1" w14:paraId="063E2FF3" w14:textId="77777777" w:rsidTr="006E1FDB">
        <w:tc>
          <w:tcPr>
            <w:tcW w:w="4334" w:type="dxa"/>
            <w:tcBorders>
              <w:top w:val="nil"/>
              <w:left w:val="nil"/>
              <w:bottom w:val="nil"/>
              <w:right w:val="nil"/>
            </w:tcBorders>
            <w:vAlign w:val="bottom"/>
          </w:tcPr>
          <w:p w14:paraId="288A178A"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54B5D6FB"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5F0550D2"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69FA68DF"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46961205"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B4424D" w:rsidRPr="00DB41F1" w14:paraId="04701CFD" w14:textId="77777777" w:rsidTr="00BB5098">
        <w:trPr>
          <w:trHeight w:val="57"/>
        </w:trPr>
        <w:tc>
          <w:tcPr>
            <w:tcW w:w="4334" w:type="dxa"/>
            <w:tcBorders>
              <w:top w:val="nil"/>
              <w:left w:val="nil"/>
              <w:bottom w:val="nil"/>
              <w:right w:val="nil"/>
            </w:tcBorders>
            <w:vAlign w:val="bottom"/>
          </w:tcPr>
          <w:p w14:paraId="1AC2207F"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246569DA"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19A8F22"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171FB60"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CC53432"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B4424D" w:rsidRPr="00DB41F1" w14:paraId="63773AA3" w14:textId="77777777" w:rsidTr="006E1FDB">
        <w:tc>
          <w:tcPr>
            <w:tcW w:w="4334" w:type="dxa"/>
            <w:tcBorders>
              <w:top w:val="nil"/>
              <w:left w:val="nil"/>
              <w:bottom w:val="nil"/>
              <w:right w:val="nil"/>
            </w:tcBorders>
          </w:tcPr>
          <w:p w14:paraId="5C14C513" w14:textId="18598434" w:rsidR="00B4424D" w:rsidRPr="00DB41F1" w:rsidRDefault="00B4424D" w:rsidP="00B4424D">
            <w:pPr>
              <w:tabs>
                <w:tab w:val="left" w:pos="3295"/>
                <w:tab w:val="left" w:pos="9744"/>
              </w:tabs>
              <w:spacing w:line="240" w:lineRule="auto"/>
              <w:ind w:left="410" w:right="-108"/>
              <w:contextualSpacing/>
              <w:rPr>
                <w:rFonts w:ascii="Browallia New" w:hAnsi="Browallia New" w:cs="Browallia New"/>
                <w:spacing w:val="-4"/>
                <w:sz w:val="26"/>
                <w:szCs w:val="26"/>
                <w:cs/>
                <w:lang w:val="en-US"/>
              </w:rPr>
            </w:pPr>
            <w:bookmarkStart w:id="98" w:name="OLE_LINK83"/>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1</w:t>
            </w:r>
            <w:r w:rsidRPr="00DB41F1">
              <w:rPr>
                <w:rFonts w:ascii="Browallia New" w:hAnsi="Browallia New" w:cs="Browallia New"/>
                <w:sz w:val="26"/>
                <w:szCs w:val="26"/>
                <w:cs/>
              </w:rPr>
              <w:t xml:space="preserve"> มกราคม</w:t>
            </w:r>
          </w:p>
        </w:tc>
        <w:tc>
          <w:tcPr>
            <w:tcW w:w="1276" w:type="dxa"/>
            <w:vAlign w:val="bottom"/>
          </w:tcPr>
          <w:p w14:paraId="23D96413" w14:textId="65D5EA6C"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360</w:t>
            </w:r>
            <w:r w:rsidR="0043332D" w:rsidRPr="00DB41F1">
              <w:rPr>
                <w:rFonts w:ascii="Browallia New" w:hAnsi="Browallia New" w:cs="Browallia New"/>
                <w:sz w:val="26"/>
                <w:szCs w:val="26"/>
              </w:rPr>
              <w:t>,</w:t>
            </w:r>
            <w:r w:rsidRPr="00621FFC">
              <w:rPr>
                <w:rFonts w:ascii="Browallia New" w:hAnsi="Browallia New" w:cs="Browallia New"/>
                <w:sz w:val="26"/>
                <w:szCs w:val="26"/>
              </w:rPr>
              <w:t>338</w:t>
            </w:r>
          </w:p>
        </w:tc>
        <w:tc>
          <w:tcPr>
            <w:tcW w:w="1276" w:type="dxa"/>
            <w:vAlign w:val="bottom"/>
          </w:tcPr>
          <w:p w14:paraId="65E0F9ED" w14:textId="63E0BC1A"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225</w:t>
            </w:r>
            <w:r w:rsidR="00B4424D" w:rsidRPr="00DB41F1">
              <w:rPr>
                <w:rFonts w:ascii="Browallia New" w:hAnsi="Browallia New" w:cs="Browallia New"/>
                <w:sz w:val="26"/>
                <w:szCs w:val="26"/>
              </w:rPr>
              <w:t>,</w:t>
            </w:r>
            <w:r w:rsidRPr="00621FFC">
              <w:rPr>
                <w:rFonts w:ascii="Browallia New" w:hAnsi="Browallia New" w:cs="Browallia New"/>
                <w:sz w:val="26"/>
                <w:szCs w:val="26"/>
              </w:rPr>
              <w:t>529</w:t>
            </w:r>
          </w:p>
        </w:tc>
        <w:tc>
          <w:tcPr>
            <w:tcW w:w="1275" w:type="dxa"/>
            <w:vAlign w:val="bottom"/>
          </w:tcPr>
          <w:p w14:paraId="02E0EED0" w14:textId="3D18C488"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27</w:t>
            </w:r>
            <w:r w:rsidR="0043332D" w:rsidRPr="00DB41F1">
              <w:rPr>
                <w:rFonts w:ascii="Browallia New" w:hAnsi="Browallia New" w:cs="Browallia New"/>
                <w:sz w:val="26"/>
                <w:szCs w:val="26"/>
              </w:rPr>
              <w:t>,</w:t>
            </w:r>
            <w:r w:rsidRPr="00621FFC">
              <w:rPr>
                <w:rFonts w:ascii="Browallia New" w:hAnsi="Browallia New" w:cs="Browallia New"/>
                <w:sz w:val="26"/>
                <w:szCs w:val="26"/>
              </w:rPr>
              <w:t>023</w:t>
            </w:r>
            <w:r w:rsidR="0043332D" w:rsidRPr="00DB41F1">
              <w:rPr>
                <w:rFonts w:ascii="Browallia New" w:hAnsi="Browallia New" w:cs="Browallia New"/>
                <w:sz w:val="26"/>
                <w:szCs w:val="26"/>
              </w:rPr>
              <w:t>,</w:t>
            </w:r>
            <w:r w:rsidRPr="00621FFC">
              <w:rPr>
                <w:rFonts w:ascii="Browallia New" w:hAnsi="Browallia New" w:cs="Browallia New"/>
                <w:sz w:val="26"/>
                <w:szCs w:val="26"/>
              </w:rPr>
              <w:t>877</w:t>
            </w:r>
          </w:p>
        </w:tc>
        <w:tc>
          <w:tcPr>
            <w:tcW w:w="1276" w:type="dxa"/>
            <w:vAlign w:val="bottom"/>
          </w:tcPr>
          <w:p w14:paraId="0A3662C1" w14:textId="24F67791"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26</w:t>
            </w:r>
            <w:r w:rsidR="00B4424D" w:rsidRPr="00DB41F1">
              <w:rPr>
                <w:rFonts w:ascii="Browallia New" w:hAnsi="Browallia New" w:cs="Browallia New"/>
                <w:sz w:val="26"/>
                <w:szCs w:val="26"/>
              </w:rPr>
              <w:t>,</w:t>
            </w:r>
            <w:r w:rsidRPr="00621FFC">
              <w:rPr>
                <w:rFonts w:ascii="Browallia New" w:hAnsi="Browallia New" w:cs="Browallia New"/>
                <w:sz w:val="26"/>
                <w:szCs w:val="26"/>
              </w:rPr>
              <w:t>445</w:t>
            </w:r>
            <w:r w:rsidR="00B4424D" w:rsidRPr="00DB41F1">
              <w:rPr>
                <w:rFonts w:ascii="Browallia New" w:hAnsi="Browallia New" w:cs="Browallia New"/>
                <w:sz w:val="26"/>
                <w:szCs w:val="26"/>
              </w:rPr>
              <w:t>,</w:t>
            </w:r>
            <w:r w:rsidRPr="00621FFC">
              <w:rPr>
                <w:rFonts w:ascii="Browallia New" w:hAnsi="Browallia New" w:cs="Browallia New"/>
                <w:sz w:val="26"/>
                <w:szCs w:val="26"/>
              </w:rPr>
              <w:t>672</w:t>
            </w:r>
          </w:p>
        </w:tc>
      </w:tr>
      <w:tr w:rsidR="00B4424D" w:rsidRPr="00DB41F1" w14:paraId="49899DB6" w14:textId="77777777" w:rsidTr="006E1FDB">
        <w:tc>
          <w:tcPr>
            <w:tcW w:w="4334" w:type="dxa"/>
            <w:tcBorders>
              <w:top w:val="nil"/>
              <w:left w:val="nil"/>
              <w:bottom w:val="nil"/>
              <w:right w:val="nil"/>
            </w:tcBorders>
          </w:tcPr>
          <w:p w14:paraId="70117CB5" w14:textId="77777777" w:rsidR="00B4424D" w:rsidRPr="00DB41F1" w:rsidRDefault="00B4424D" w:rsidP="00B4424D">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เงินให้กู้ระหว่างปี</w:t>
            </w:r>
          </w:p>
        </w:tc>
        <w:tc>
          <w:tcPr>
            <w:tcW w:w="1276" w:type="dxa"/>
            <w:vAlign w:val="bottom"/>
          </w:tcPr>
          <w:p w14:paraId="69EA262F" w14:textId="60E882E1"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34</w:t>
            </w:r>
            <w:r w:rsidR="00DA3381" w:rsidRPr="00DB41F1">
              <w:rPr>
                <w:rFonts w:ascii="Browallia New" w:hAnsi="Browallia New" w:cs="Browallia New"/>
                <w:sz w:val="26"/>
                <w:szCs w:val="26"/>
              </w:rPr>
              <w:t>,</w:t>
            </w:r>
            <w:r w:rsidRPr="00621FFC">
              <w:rPr>
                <w:rFonts w:ascii="Browallia New" w:hAnsi="Browallia New" w:cs="Browallia New"/>
                <w:sz w:val="26"/>
                <w:szCs w:val="26"/>
              </w:rPr>
              <w:t>080</w:t>
            </w:r>
          </w:p>
        </w:tc>
        <w:tc>
          <w:tcPr>
            <w:tcW w:w="1276" w:type="dxa"/>
            <w:vAlign w:val="bottom"/>
          </w:tcPr>
          <w:p w14:paraId="56C7D1C8" w14:textId="216C3AD2"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117</w:t>
            </w:r>
            <w:r w:rsidR="00B4424D" w:rsidRPr="00DB41F1">
              <w:rPr>
                <w:rFonts w:ascii="Browallia New" w:hAnsi="Browallia New" w:cs="Browallia New"/>
                <w:sz w:val="26"/>
                <w:szCs w:val="26"/>
              </w:rPr>
              <w:t>,</w:t>
            </w:r>
            <w:r w:rsidRPr="00621FFC">
              <w:rPr>
                <w:rFonts w:ascii="Browallia New" w:hAnsi="Browallia New" w:cs="Browallia New"/>
                <w:sz w:val="26"/>
                <w:szCs w:val="26"/>
              </w:rPr>
              <w:t>438</w:t>
            </w:r>
          </w:p>
        </w:tc>
        <w:tc>
          <w:tcPr>
            <w:tcW w:w="1275" w:type="dxa"/>
            <w:vAlign w:val="bottom"/>
          </w:tcPr>
          <w:p w14:paraId="4AC7D766" w14:textId="41E62F24"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621FFC">
              <w:rPr>
                <w:rFonts w:ascii="Browallia New" w:hAnsi="Browallia New" w:cs="Browallia New"/>
                <w:sz w:val="26"/>
                <w:szCs w:val="26"/>
              </w:rPr>
              <w:t>1</w:t>
            </w:r>
            <w:r w:rsidR="005A7041" w:rsidRPr="00DB41F1">
              <w:rPr>
                <w:rFonts w:ascii="Browallia New" w:hAnsi="Browallia New" w:cs="Browallia New"/>
                <w:sz w:val="26"/>
                <w:szCs w:val="26"/>
              </w:rPr>
              <w:t>,</w:t>
            </w:r>
            <w:r w:rsidRPr="00621FFC">
              <w:rPr>
                <w:rFonts w:ascii="Browallia New" w:hAnsi="Browallia New" w:cs="Browallia New"/>
                <w:sz w:val="26"/>
                <w:szCs w:val="26"/>
              </w:rPr>
              <w:t>292</w:t>
            </w:r>
            <w:r w:rsidR="005A7041" w:rsidRPr="00DB41F1">
              <w:rPr>
                <w:rFonts w:ascii="Browallia New" w:hAnsi="Browallia New" w:cs="Browallia New"/>
                <w:sz w:val="26"/>
                <w:szCs w:val="26"/>
              </w:rPr>
              <w:t>,</w:t>
            </w:r>
            <w:r w:rsidRPr="00621FFC">
              <w:rPr>
                <w:rFonts w:ascii="Browallia New" w:hAnsi="Browallia New" w:cs="Browallia New"/>
                <w:sz w:val="26"/>
                <w:szCs w:val="26"/>
              </w:rPr>
              <w:t>918</w:t>
            </w:r>
          </w:p>
        </w:tc>
        <w:tc>
          <w:tcPr>
            <w:tcW w:w="1276" w:type="dxa"/>
            <w:vAlign w:val="bottom"/>
          </w:tcPr>
          <w:p w14:paraId="6F9F338D" w14:textId="66DF859E"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w:t>
            </w:r>
            <w:r w:rsidR="00B4424D" w:rsidRPr="00DB41F1">
              <w:rPr>
                <w:rFonts w:ascii="Browallia New" w:hAnsi="Browallia New" w:cs="Browallia New"/>
                <w:sz w:val="26"/>
                <w:szCs w:val="26"/>
              </w:rPr>
              <w:t>,</w:t>
            </w:r>
            <w:r w:rsidRPr="00621FFC">
              <w:rPr>
                <w:rFonts w:ascii="Browallia New" w:hAnsi="Browallia New" w:cs="Browallia New"/>
                <w:sz w:val="26"/>
                <w:szCs w:val="26"/>
              </w:rPr>
              <w:t>572</w:t>
            </w:r>
            <w:r w:rsidR="00B4424D" w:rsidRPr="00DB41F1">
              <w:rPr>
                <w:rFonts w:ascii="Browallia New" w:hAnsi="Browallia New" w:cs="Browallia New"/>
                <w:sz w:val="26"/>
                <w:szCs w:val="26"/>
              </w:rPr>
              <w:t>,</w:t>
            </w:r>
            <w:r w:rsidRPr="00621FFC">
              <w:rPr>
                <w:rFonts w:ascii="Browallia New" w:hAnsi="Browallia New" w:cs="Browallia New"/>
                <w:sz w:val="26"/>
                <w:szCs w:val="26"/>
              </w:rPr>
              <w:t>931</w:t>
            </w:r>
          </w:p>
        </w:tc>
      </w:tr>
      <w:tr w:rsidR="00B4424D" w:rsidRPr="00DB41F1" w14:paraId="4F26B4CD" w14:textId="77777777" w:rsidTr="006E1FDB">
        <w:tc>
          <w:tcPr>
            <w:tcW w:w="4334" w:type="dxa"/>
            <w:tcBorders>
              <w:top w:val="nil"/>
              <w:left w:val="nil"/>
              <w:bottom w:val="nil"/>
              <w:right w:val="nil"/>
            </w:tcBorders>
          </w:tcPr>
          <w:p w14:paraId="3F7421C3" w14:textId="77777777" w:rsidR="00B4424D" w:rsidRPr="00DB41F1" w:rsidRDefault="00B4424D" w:rsidP="00B4424D">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โอนจากเงินให้กู้ระยะสั้นแก่กิจการที่เกี่ยวข้องกัน</w:t>
            </w:r>
          </w:p>
        </w:tc>
        <w:tc>
          <w:tcPr>
            <w:tcW w:w="1276" w:type="dxa"/>
            <w:vAlign w:val="bottom"/>
          </w:tcPr>
          <w:p w14:paraId="65401D17" w14:textId="57D302A9" w:rsidR="00B4424D" w:rsidRPr="00DB41F1" w:rsidRDefault="008A5CBF"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vAlign w:val="bottom"/>
          </w:tcPr>
          <w:p w14:paraId="67A8E0BB" w14:textId="167D6E7A"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18</w:t>
            </w:r>
            <w:r w:rsidR="00B4424D" w:rsidRPr="00DB41F1">
              <w:rPr>
                <w:rFonts w:ascii="Browallia New" w:hAnsi="Browallia New" w:cs="Browallia New"/>
                <w:sz w:val="26"/>
                <w:szCs w:val="26"/>
              </w:rPr>
              <w:t>,</w:t>
            </w:r>
            <w:r w:rsidRPr="00621FFC">
              <w:rPr>
                <w:rFonts w:ascii="Browallia New" w:hAnsi="Browallia New" w:cs="Browallia New"/>
                <w:sz w:val="26"/>
                <w:szCs w:val="26"/>
              </w:rPr>
              <w:t>240</w:t>
            </w:r>
          </w:p>
        </w:tc>
        <w:tc>
          <w:tcPr>
            <w:tcW w:w="1275" w:type="dxa"/>
            <w:vAlign w:val="bottom"/>
          </w:tcPr>
          <w:p w14:paraId="54C25CEB" w14:textId="581D433A" w:rsidR="00B4424D" w:rsidRPr="00DB41F1" w:rsidRDefault="00A94651"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vAlign w:val="bottom"/>
          </w:tcPr>
          <w:p w14:paraId="3F738E4B" w14:textId="6B1236F0" w:rsidR="00B4424D" w:rsidRPr="00DB41F1" w:rsidRDefault="00621FFC"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938</w:t>
            </w:r>
            <w:r w:rsidR="00B4424D" w:rsidRPr="00DB41F1">
              <w:rPr>
                <w:rFonts w:ascii="Browallia New" w:hAnsi="Browallia New" w:cs="Browallia New"/>
                <w:sz w:val="26"/>
                <w:szCs w:val="26"/>
              </w:rPr>
              <w:t>,</w:t>
            </w:r>
            <w:r w:rsidRPr="00621FFC">
              <w:rPr>
                <w:rFonts w:ascii="Browallia New" w:hAnsi="Browallia New" w:cs="Browallia New"/>
                <w:sz w:val="26"/>
                <w:szCs w:val="26"/>
              </w:rPr>
              <w:t>875</w:t>
            </w:r>
          </w:p>
        </w:tc>
      </w:tr>
      <w:tr w:rsidR="00755E32" w:rsidRPr="00DB41F1" w14:paraId="6636105A" w14:textId="77777777" w:rsidTr="006E1FDB">
        <w:tc>
          <w:tcPr>
            <w:tcW w:w="4334" w:type="dxa"/>
            <w:tcBorders>
              <w:top w:val="nil"/>
              <w:left w:val="nil"/>
              <w:bottom w:val="nil"/>
              <w:right w:val="nil"/>
            </w:tcBorders>
          </w:tcPr>
          <w:p w14:paraId="6CFC7D89" w14:textId="194A6659" w:rsidR="00755E32" w:rsidRPr="00DB41F1" w:rsidRDefault="00755E32" w:rsidP="00B4424D">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hint="cs"/>
                <w:sz w:val="26"/>
                <w:szCs w:val="26"/>
                <w:cs/>
              </w:rPr>
              <w:t>โอนไปเป็นเงินลงทุนในบริษัทย่อย</w:t>
            </w:r>
          </w:p>
        </w:tc>
        <w:tc>
          <w:tcPr>
            <w:tcW w:w="1276" w:type="dxa"/>
            <w:vAlign w:val="bottom"/>
          </w:tcPr>
          <w:p w14:paraId="2D68F10C" w14:textId="6001E0DC" w:rsidR="00755E32" w:rsidRPr="00DB41F1" w:rsidRDefault="008A5CBF"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vAlign w:val="bottom"/>
          </w:tcPr>
          <w:p w14:paraId="2DF43200" w14:textId="7DC7BA19" w:rsidR="00755E32" w:rsidRPr="00DB41F1" w:rsidRDefault="00D56211"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0C2EFF46" w14:textId="426EE3B0" w:rsidR="00755E32" w:rsidRPr="00DB41F1" w:rsidRDefault="00D42EC1"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r w:rsidR="00621FFC" w:rsidRPr="00621FFC">
              <w:rPr>
                <w:rFonts w:ascii="Browallia New" w:hAnsi="Browallia New" w:cs="Browallia New"/>
                <w:sz w:val="26"/>
                <w:szCs w:val="26"/>
              </w:rPr>
              <w:t>3</w:t>
            </w:r>
            <w:r w:rsidRPr="00DB41F1">
              <w:rPr>
                <w:rFonts w:ascii="Browallia New" w:hAnsi="Browallia New" w:cs="Browallia New"/>
                <w:sz w:val="26"/>
                <w:szCs w:val="26"/>
              </w:rPr>
              <w:t>,</w:t>
            </w:r>
            <w:r w:rsidR="00621FFC" w:rsidRPr="00621FFC">
              <w:rPr>
                <w:rFonts w:ascii="Browallia New" w:hAnsi="Browallia New" w:cs="Browallia New"/>
                <w:sz w:val="26"/>
                <w:szCs w:val="26"/>
              </w:rPr>
              <w:t>876</w:t>
            </w:r>
            <w:r w:rsidRPr="00DB41F1">
              <w:rPr>
                <w:rFonts w:ascii="Browallia New" w:hAnsi="Browallia New" w:cs="Browallia New"/>
                <w:sz w:val="26"/>
                <w:szCs w:val="26"/>
                <w:cs/>
              </w:rPr>
              <w:t>)</w:t>
            </w:r>
          </w:p>
        </w:tc>
        <w:tc>
          <w:tcPr>
            <w:tcW w:w="1276" w:type="dxa"/>
            <w:vAlign w:val="bottom"/>
          </w:tcPr>
          <w:p w14:paraId="0203C8AC" w14:textId="3F793EFD" w:rsidR="00755E32" w:rsidRPr="00DB41F1" w:rsidRDefault="00D42EC1"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B4424D" w:rsidRPr="00DB41F1" w14:paraId="20C0E999" w14:textId="77777777" w:rsidTr="006E1FDB">
        <w:tc>
          <w:tcPr>
            <w:tcW w:w="4334" w:type="dxa"/>
            <w:tcBorders>
              <w:top w:val="nil"/>
              <w:left w:val="nil"/>
              <w:bottom w:val="nil"/>
              <w:right w:val="nil"/>
            </w:tcBorders>
          </w:tcPr>
          <w:p w14:paraId="0F210D7F" w14:textId="77777777" w:rsidR="00B4424D" w:rsidRPr="00DB41F1" w:rsidRDefault="00B4424D" w:rsidP="00B4424D">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รับคืนเงินให้กู้ระยะยาว</w:t>
            </w:r>
          </w:p>
        </w:tc>
        <w:tc>
          <w:tcPr>
            <w:tcW w:w="1276" w:type="dxa"/>
          </w:tcPr>
          <w:p w14:paraId="020F7BCF" w14:textId="431C4D56" w:rsidR="00B4424D" w:rsidRPr="00DB41F1" w:rsidRDefault="008A5CBF"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tcPr>
          <w:p w14:paraId="270D704B" w14:textId="44A004ED" w:rsidR="00B4424D" w:rsidRPr="00DB41F1" w:rsidRDefault="00B4424D"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4999BAA6" w14:textId="0D9490D6" w:rsidR="00B4424D" w:rsidRPr="00DB41F1" w:rsidRDefault="00D42EC1"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r w:rsidR="00621FFC" w:rsidRPr="00621FFC">
              <w:rPr>
                <w:rFonts w:ascii="Browallia New" w:hAnsi="Browallia New" w:cs="Browallia New"/>
                <w:sz w:val="26"/>
                <w:szCs w:val="26"/>
              </w:rPr>
              <w:t>1</w:t>
            </w:r>
            <w:r w:rsidRPr="00DB41F1">
              <w:rPr>
                <w:rFonts w:ascii="Browallia New" w:hAnsi="Browallia New" w:cs="Browallia New"/>
                <w:sz w:val="26"/>
                <w:szCs w:val="26"/>
              </w:rPr>
              <w:t>,</w:t>
            </w:r>
            <w:r w:rsidR="00621FFC" w:rsidRPr="00621FFC">
              <w:rPr>
                <w:rFonts w:ascii="Browallia New" w:hAnsi="Browallia New" w:cs="Browallia New"/>
                <w:sz w:val="26"/>
                <w:szCs w:val="26"/>
              </w:rPr>
              <w:t>590</w:t>
            </w:r>
            <w:r w:rsidRPr="00DB41F1">
              <w:rPr>
                <w:rFonts w:ascii="Browallia New" w:hAnsi="Browallia New" w:cs="Browallia New"/>
                <w:sz w:val="26"/>
                <w:szCs w:val="26"/>
              </w:rPr>
              <w:t>,</w:t>
            </w:r>
            <w:r w:rsidR="00621FFC" w:rsidRPr="00621FFC">
              <w:rPr>
                <w:rFonts w:ascii="Browallia New" w:hAnsi="Browallia New" w:cs="Browallia New"/>
                <w:sz w:val="26"/>
                <w:szCs w:val="26"/>
              </w:rPr>
              <w:t>570</w:t>
            </w:r>
            <w:r w:rsidRPr="00DB41F1">
              <w:rPr>
                <w:rFonts w:ascii="Browallia New" w:hAnsi="Browallia New" w:cs="Browallia New"/>
                <w:sz w:val="26"/>
                <w:szCs w:val="26"/>
                <w:cs/>
              </w:rPr>
              <w:t>)</w:t>
            </w:r>
          </w:p>
        </w:tc>
        <w:tc>
          <w:tcPr>
            <w:tcW w:w="1276" w:type="dxa"/>
            <w:vAlign w:val="bottom"/>
          </w:tcPr>
          <w:p w14:paraId="299A5523" w14:textId="07AE02EC" w:rsidR="00B4424D" w:rsidRPr="00DB41F1" w:rsidRDefault="00B4424D" w:rsidP="00B4424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2</w:t>
            </w:r>
            <w:r w:rsidRPr="00DB41F1">
              <w:rPr>
                <w:rFonts w:ascii="Browallia New" w:hAnsi="Browallia New" w:cs="Browallia New"/>
                <w:sz w:val="26"/>
                <w:szCs w:val="26"/>
              </w:rPr>
              <w:t>,</w:t>
            </w:r>
            <w:r w:rsidR="00621FFC" w:rsidRPr="00621FFC">
              <w:rPr>
                <w:rFonts w:ascii="Browallia New" w:hAnsi="Browallia New" w:cs="Browallia New"/>
                <w:sz w:val="26"/>
                <w:szCs w:val="26"/>
              </w:rPr>
              <w:t>999</w:t>
            </w:r>
            <w:r w:rsidRPr="00DB41F1">
              <w:rPr>
                <w:rFonts w:ascii="Browallia New" w:hAnsi="Browallia New" w:cs="Browallia New"/>
                <w:sz w:val="26"/>
                <w:szCs w:val="26"/>
              </w:rPr>
              <w:t>,</w:t>
            </w:r>
            <w:r w:rsidR="00621FFC" w:rsidRPr="00621FFC">
              <w:rPr>
                <w:rFonts w:ascii="Browallia New" w:hAnsi="Browallia New" w:cs="Browallia New"/>
                <w:sz w:val="26"/>
                <w:szCs w:val="26"/>
              </w:rPr>
              <w:t>372</w:t>
            </w:r>
            <w:r w:rsidRPr="00DB41F1">
              <w:rPr>
                <w:rFonts w:ascii="Browallia New" w:hAnsi="Browallia New" w:cs="Browallia New"/>
                <w:sz w:val="26"/>
                <w:szCs w:val="26"/>
              </w:rPr>
              <w:t>)</w:t>
            </w:r>
          </w:p>
        </w:tc>
      </w:tr>
      <w:tr w:rsidR="00B4424D" w:rsidRPr="00DB41F1" w14:paraId="0FF0E637" w14:textId="77777777" w:rsidTr="006E1FDB">
        <w:tc>
          <w:tcPr>
            <w:tcW w:w="4334" w:type="dxa"/>
            <w:tcBorders>
              <w:top w:val="nil"/>
              <w:left w:val="nil"/>
              <w:bottom w:val="nil"/>
              <w:right w:val="nil"/>
            </w:tcBorders>
            <w:vAlign w:val="bottom"/>
          </w:tcPr>
          <w:p w14:paraId="23CE49CE" w14:textId="6C6D7E2F" w:rsidR="00B4424D" w:rsidRPr="00DB41F1" w:rsidRDefault="00B4424D" w:rsidP="00B4424D">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กำไร(ขาดทุน)จากอัตราแลกเปลี่ยนที่ยังไม่เกิดขึ้น</w:t>
            </w:r>
          </w:p>
        </w:tc>
        <w:tc>
          <w:tcPr>
            <w:tcW w:w="1276" w:type="dxa"/>
          </w:tcPr>
          <w:p w14:paraId="3BF238A8" w14:textId="41638ECD" w:rsidR="00B4424D" w:rsidRPr="00DB41F1" w:rsidRDefault="00DA3381" w:rsidP="00B4424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100</w:t>
            </w:r>
            <w:r w:rsidRPr="00DB41F1">
              <w:rPr>
                <w:rFonts w:ascii="Browallia New" w:hAnsi="Browallia New" w:cs="Browallia New"/>
                <w:sz w:val="26"/>
                <w:szCs w:val="26"/>
              </w:rPr>
              <w:t>)</w:t>
            </w:r>
          </w:p>
        </w:tc>
        <w:tc>
          <w:tcPr>
            <w:tcW w:w="1276" w:type="dxa"/>
          </w:tcPr>
          <w:p w14:paraId="5674502F" w14:textId="1A810FEC" w:rsidR="00B4424D" w:rsidRPr="00DB41F1" w:rsidRDefault="00B4424D" w:rsidP="00B4424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r w:rsidR="00621FFC" w:rsidRPr="00621FFC">
              <w:rPr>
                <w:rFonts w:ascii="Browallia New" w:hAnsi="Browallia New" w:cs="Browallia New"/>
                <w:sz w:val="26"/>
                <w:szCs w:val="26"/>
              </w:rPr>
              <w:t>869</w:t>
            </w:r>
            <w:r w:rsidRPr="00DB41F1">
              <w:rPr>
                <w:rFonts w:ascii="Browallia New" w:hAnsi="Browallia New" w:cs="Browallia New"/>
                <w:sz w:val="26"/>
                <w:szCs w:val="26"/>
              </w:rPr>
              <w:t>)</w:t>
            </w:r>
          </w:p>
        </w:tc>
        <w:tc>
          <w:tcPr>
            <w:tcW w:w="1275" w:type="dxa"/>
            <w:vAlign w:val="bottom"/>
          </w:tcPr>
          <w:p w14:paraId="4734FC08" w14:textId="27A4E0C3" w:rsidR="00B4424D" w:rsidRPr="00DB41F1" w:rsidRDefault="00D42EC1" w:rsidP="00B4424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cs/>
              </w:rPr>
              <w:t>(</w:t>
            </w:r>
            <w:r w:rsidR="00621FFC" w:rsidRPr="00621FFC">
              <w:rPr>
                <w:rFonts w:ascii="Browallia New" w:hAnsi="Browallia New" w:cs="Browallia New"/>
                <w:sz w:val="26"/>
                <w:szCs w:val="26"/>
              </w:rPr>
              <w:t>53</w:t>
            </w:r>
            <w:r w:rsidRPr="00DB41F1">
              <w:rPr>
                <w:rFonts w:ascii="Browallia New" w:hAnsi="Browallia New" w:cs="Browallia New"/>
                <w:sz w:val="26"/>
                <w:szCs w:val="26"/>
              </w:rPr>
              <w:t>,</w:t>
            </w:r>
            <w:r w:rsidR="00621FFC" w:rsidRPr="00621FFC">
              <w:rPr>
                <w:rFonts w:ascii="Browallia New" w:hAnsi="Browallia New" w:cs="Browallia New"/>
                <w:sz w:val="26"/>
                <w:szCs w:val="26"/>
              </w:rPr>
              <w:t>024</w:t>
            </w:r>
            <w:r w:rsidRPr="00DB41F1">
              <w:rPr>
                <w:rFonts w:ascii="Browallia New" w:hAnsi="Browallia New" w:cs="Browallia New"/>
                <w:sz w:val="26"/>
                <w:szCs w:val="26"/>
                <w:cs/>
              </w:rPr>
              <w:t>)</w:t>
            </w:r>
          </w:p>
        </w:tc>
        <w:tc>
          <w:tcPr>
            <w:tcW w:w="1276" w:type="dxa"/>
            <w:vAlign w:val="bottom"/>
          </w:tcPr>
          <w:p w14:paraId="56B59A65" w14:textId="2636C6B4" w:rsidR="00B4424D" w:rsidRPr="00DB41F1" w:rsidRDefault="00621FFC" w:rsidP="00B4424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65</w:t>
            </w:r>
            <w:r w:rsidR="00B4424D" w:rsidRPr="00DB41F1">
              <w:rPr>
                <w:rFonts w:ascii="Browallia New" w:hAnsi="Browallia New" w:cs="Browallia New"/>
                <w:sz w:val="26"/>
                <w:szCs w:val="26"/>
              </w:rPr>
              <w:t>,</w:t>
            </w:r>
            <w:r w:rsidRPr="00621FFC">
              <w:rPr>
                <w:rFonts w:ascii="Browallia New" w:hAnsi="Browallia New" w:cs="Browallia New"/>
                <w:sz w:val="26"/>
                <w:szCs w:val="26"/>
              </w:rPr>
              <w:t>771</w:t>
            </w:r>
          </w:p>
        </w:tc>
      </w:tr>
      <w:tr w:rsidR="00B4424D" w:rsidRPr="00DB41F1" w14:paraId="6AD18261" w14:textId="77777777" w:rsidTr="006E1FDB">
        <w:tc>
          <w:tcPr>
            <w:tcW w:w="4334" w:type="dxa"/>
            <w:tcBorders>
              <w:top w:val="nil"/>
              <w:left w:val="nil"/>
              <w:bottom w:val="nil"/>
              <w:right w:val="nil"/>
            </w:tcBorders>
            <w:vAlign w:val="bottom"/>
          </w:tcPr>
          <w:p w14:paraId="27BC976F" w14:textId="1C5A7941" w:rsidR="00B4424D" w:rsidRPr="00DB41F1" w:rsidRDefault="00B4424D" w:rsidP="00B4424D">
            <w:pPr>
              <w:tabs>
                <w:tab w:val="left" w:pos="3295"/>
                <w:tab w:val="left" w:pos="9744"/>
              </w:tabs>
              <w:spacing w:line="240" w:lineRule="auto"/>
              <w:ind w:left="410" w:right="-108"/>
              <w:contextualSpacing/>
              <w:rPr>
                <w:rFonts w:ascii="Browallia New" w:hAnsi="Browallia New" w:cs="Browallia New"/>
                <w:sz w:val="26"/>
                <w:szCs w:val="26"/>
                <w:cs/>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w:t>
            </w:r>
          </w:p>
        </w:tc>
        <w:tc>
          <w:tcPr>
            <w:tcW w:w="1276" w:type="dxa"/>
          </w:tcPr>
          <w:p w14:paraId="090A53CC" w14:textId="6858E7B1" w:rsidR="00B4424D" w:rsidRPr="00DB41F1" w:rsidRDefault="00621FFC" w:rsidP="00B4424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394</w:t>
            </w:r>
            <w:r w:rsidR="0043332D" w:rsidRPr="00DB41F1">
              <w:rPr>
                <w:rFonts w:ascii="Browallia New" w:hAnsi="Browallia New" w:cs="Browallia New"/>
                <w:sz w:val="26"/>
                <w:szCs w:val="26"/>
              </w:rPr>
              <w:t>,</w:t>
            </w:r>
            <w:r w:rsidRPr="00621FFC">
              <w:rPr>
                <w:rFonts w:ascii="Browallia New" w:hAnsi="Browallia New" w:cs="Browallia New"/>
                <w:sz w:val="26"/>
                <w:szCs w:val="26"/>
              </w:rPr>
              <w:t>318</w:t>
            </w:r>
          </w:p>
        </w:tc>
        <w:tc>
          <w:tcPr>
            <w:tcW w:w="1276" w:type="dxa"/>
          </w:tcPr>
          <w:p w14:paraId="6C3D5DBF" w14:textId="72279920" w:rsidR="00B4424D" w:rsidRPr="00DB41F1" w:rsidRDefault="00621FFC" w:rsidP="00B4424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360</w:t>
            </w:r>
            <w:r w:rsidR="00B4424D" w:rsidRPr="00DB41F1">
              <w:rPr>
                <w:rFonts w:ascii="Browallia New" w:hAnsi="Browallia New" w:cs="Browallia New"/>
                <w:sz w:val="26"/>
                <w:szCs w:val="26"/>
              </w:rPr>
              <w:t>,</w:t>
            </w:r>
            <w:r w:rsidRPr="00621FFC">
              <w:rPr>
                <w:rFonts w:ascii="Browallia New" w:hAnsi="Browallia New" w:cs="Browallia New"/>
                <w:sz w:val="26"/>
                <w:szCs w:val="26"/>
              </w:rPr>
              <w:t>338</w:t>
            </w:r>
          </w:p>
        </w:tc>
        <w:tc>
          <w:tcPr>
            <w:tcW w:w="1275" w:type="dxa"/>
            <w:vAlign w:val="bottom"/>
          </w:tcPr>
          <w:p w14:paraId="094261C6" w14:textId="3A405284" w:rsidR="00B4424D" w:rsidRPr="00DB41F1" w:rsidRDefault="00621FFC" w:rsidP="00B4424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26</w:t>
            </w:r>
            <w:r w:rsidR="0043332D" w:rsidRPr="00DB41F1">
              <w:rPr>
                <w:rFonts w:ascii="Browallia New" w:hAnsi="Browallia New" w:cs="Browallia New"/>
                <w:sz w:val="26"/>
                <w:szCs w:val="26"/>
              </w:rPr>
              <w:t>,</w:t>
            </w:r>
            <w:r w:rsidRPr="00621FFC">
              <w:rPr>
                <w:rFonts w:ascii="Browallia New" w:hAnsi="Browallia New" w:cs="Browallia New"/>
                <w:sz w:val="26"/>
                <w:szCs w:val="26"/>
              </w:rPr>
              <w:t>669</w:t>
            </w:r>
            <w:r w:rsidR="0043332D" w:rsidRPr="00DB41F1">
              <w:rPr>
                <w:rFonts w:ascii="Browallia New" w:hAnsi="Browallia New" w:cs="Browallia New"/>
                <w:sz w:val="26"/>
                <w:szCs w:val="26"/>
              </w:rPr>
              <w:t>,</w:t>
            </w:r>
            <w:r w:rsidRPr="00621FFC">
              <w:rPr>
                <w:rFonts w:ascii="Browallia New" w:hAnsi="Browallia New" w:cs="Browallia New"/>
                <w:sz w:val="26"/>
                <w:szCs w:val="26"/>
              </w:rPr>
              <w:t>325</w:t>
            </w:r>
          </w:p>
        </w:tc>
        <w:tc>
          <w:tcPr>
            <w:tcW w:w="1276" w:type="dxa"/>
            <w:vAlign w:val="bottom"/>
          </w:tcPr>
          <w:p w14:paraId="52ADA64C" w14:textId="176D1DBB" w:rsidR="00B4424D" w:rsidRPr="00DB41F1" w:rsidRDefault="00621FFC" w:rsidP="00B4424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27</w:t>
            </w:r>
            <w:r w:rsidR="00B4424D" w:rsidRPr="00DB41F1">
              <w:rPr>
                <w:rFonts w:ascii="Browallia New" w:hAnsi="Browallia New" w:cs="Browallia New"/>
                <w:sz w:val="26"/>
                <w:szCs w:val="26"/>
              </w:rPr>
              <w:t>,</w:t>
            </w:r>
            <w:r w:rsidRPr="00621FFC">
              <w:rPr>
                <w:rFonts w:ascii="Browallia New" w:hAnsi="Browallia New" w:cs="Browallia New"/>
                <w:sz w:val="26"/>
                <w:szCs w:val="26"/>
              </w:rPr>
              <w:t>023</w:t>
            </w:r>
            <w:r w:rsidR="00B4424D" w:rsidRPr="00DB41F1">
              <w:rPr>
                <w:rFonts w:ascii="Browallia New" w:hAnsi="Browallia New" w:cs="Browallia New"/>
                <w:sz w:val="26"/>
                <w:szCs w:val="26"/>
              </w:rPr>
              <w:t>,</w:t>
            </w:r>
            <w:r w:rsidRPr="00621FFC">
              <w:rPr>
                <w:rFonts w:ascii="Browallia New" w:hAnsi="Browallia New" w:cs="Browallia New"/>
                <w:sz w:val="26"/>
                <w:szCs w:val="26"/>
              </w:rPr>
              <w:t>877</w:t>
            </w:r>
          </w:p>
        </w:tc>
      </w:tr>
      <w:bookmarkEnd w:id="98"/>
    </w:tbl>
    <w:p w14:paraId="0283BC1A" w14:textId="77777777" w:rsidR="0073622C" w:rsidRPr="00DB41F1" w:rsidRDefault="0073622C" w:rsidP="0073622C">
      <w:pPr>
        <w:spacing w:line="240" w:lineRule="auto"/>
        <w:ind w:left="540"/>
        <w:rPr>
          <w:rFonts w:ascii="Browallia New" w:eastAsia="Times New Roman" w:hAnsi="Browallia New" w:cs="Browallia New"/>
          <w:sz w:val="26"/>
          <w:szCs w:val="26"/>
        </w:rPr>
      </w:pPr>
    </w:p>
    <w:p w14:paraId="12D3E479" w14:textId="45FA5A5E" w:rsidR="0073622C" w:rsidRPr="00DB41F1" w:rsidRDefault="0073622C" w:rsidP="0073622C">
      <w:pPr>
        <w:ind w:left="540"/>
        <w:jc w:val="thaiDistribute"/>
        <w:rPr>
          <w:rFonts w:ascii="Browallia New" w:hAnsi="Browallia New" w:cs="Browallia New"/>
          <w:sz w:val="26"/>
          <w:szCs w:val="26"/>
          <w:cs/>
          <w:lang w:val="en-US"/>
        </w:rPr>
      </w:pPr>
      <w:r w:rsidRPr="00DB41F1">
        <w:rPr>
          <w:rFonts w:ascii="Browallia New" w:hAnsi="Browallia New" w:cs="Browallia New"/>
          <w:sz w:val="26"/>
          <w:szCs w:val="26"/>
          <w:cs/>
        </w:rPr>
        <w:t xml:space="preserve">เงินให้กู้ระยะยาวแก่กิจการที่เกี่ยวข้องกันเป็นเงินให้กู้ที่ไม่มีหลักประกันในสกุลเงินบาทและดอลลาร์สหรัฐฯ มีอัตราดอกเบี้ยคงที่ต่อปี และอัตรา </w:t>
      </w:r>
      <w:r w:rsidRPr="00DB41F1">
        <w:rPr>
          <w:rFonts w:ascii="Browallia New" w:hAnsi="Browallia New" w:cs="Browallia New"/>
          <w:sz w:val="26"/>
          <w:szCs w:val="26"/>
        </w:rPr>
        <w:t xml:space="preserve">MLR </w:t>
      </w:r>
      <w:r w:rsidRPr="00DB41F1">
        <w:rPr>
          <w:rFonts w:ascii="Browallia New" w:hAnsi="Browallia New" w:cs="Browallia New"/>
          <w:sz w:val="26"/>
          <w:szCs w:val="26"/>
          <w:cs/>
        </w:rPr>
        <w:t>ลบส่วนเพิ่มคงที่ต่อปี</w:t>
      </w:r>
      <w:r w:rsidR="008C64FF" w:rsidRPr="00DB41F1">
        <w:rPr>
          <w:rFonts w:ascii="Browallia New" w:hAnsi="Browallia New" w:cs="Browallia New"/>
          <w:sz w:val="26"/>
          <w:szCs w:val="26"/>
        </w:rPr>
        <w:t xml:space="preserve"> (</w:t>
      </w:r>
      <w:r w:rsidR="008C64FF" w:rsidRPr="00DB41F1">
        <w:rPr>
          <w:rFonts w:ascii="Browallia New" w:hAnsi="Browallia New" w:cs="Browallia New"/>
          <w:sz w:val="26"/>
          <w:szCs w:val="26"/>
          <w:cs/>
        </w:rPr>
        <w:t>พ</w:t>
      </w:r>
      <w:r w:rsidR="008C64FF" w:rsidRPr="00DB41F1">
        <w:rPr>
          <w:rFonts w:ascii="Browallia New" w:hAnsi="Browallia New" w:cs="Browallia New"/>
          <w:sz w:val="26"/>
          <w:szCs w:val="26"/>
        </w:rPr>
        <w:t>.</w:t>
      </w:r>
      <w:r w:rsidR="008C64FF" w:rsidRPr="00DB41F1">
        <w:rPr>
          <w:rFonts w:ascii="Browallia New" w:hAnsi="Browallia New" w:cs="Browallia New"/>
          <w:sz w:val="26"/>
          <w:szCs w:val="26"/>
          <w:cs/>
        </w:rPr>
        <w:t>ศ</w:t>
      </w:r>
      <w:r w:rsidR="008C64FF" w:rsidRPr="00DB41F1">
        <w:rPr>
          <w:rFonts w:ascii="Browallia New" w:hAnsi="Browallia New" w:cs="Browallia New"/>
          <w:sz w:val="26"/>
          <w:szCs w:val="26"/>
        </w:rPr>
        <w:t xml:space="preserve">. </w:t>
      </w:r>
      <w:r w:rsidR="00621FFC" w:rsidRPr="00621FFC">
        <w:rPr>
          <w:rFonts w:ascii="Browallia New" w:hAnsi="Browallia New" w:cs="Browallia New"/>
          <w:sz w:val="26"/>
          <w:szCs w:val="26"/>
        </w:rPr>
        <w:t>2565</w:t>
      </w:r>
      <w:r w:rsidR="008C64FF" w:rsidRPr="00DB41F1">
        <w:rPr>
          <w:rFonts w:ascii="Browallia New" w:hAnsi="Browallia New" w:cs="Browallia New"/>
          <w:sz w:val="26"/>
          <w:szCs w:val="26"/>
        </w:rPr>
        <w:t xml:space="preserve"> : </w:t>
      </w:r>
      <w:r w:rsidR="00BA2534" w:rsidRPr="00DB41F1">
        <w:rPr>
          <w:rFonts w:ascii="Browallia New" w:hAnsi="Browallia New" w:cs="Browallia New"/>
          <w:sz w:val="26"/>
          <w:szCs w:val="26"/>
          <w:cs/>
        </w:rPr>
        <w:t xml:space="preserve">อัตราดอกเบี้ยคงที่ต่อปี </w:t>
      </w:r>
      <w:r w:rsidR="00BA2534" w:rsidRPr="00DB41F1">
        <w:rPr>
          <w:rFonts w:ascii="Browallia New" w:hAnsi="Browallia New" w:cs="Browallia New" w:hint="cs"/>
          <w:sz w:val="26"/>
          <w:szCs w:val="26"/>
          <w:cs/>
        </w:rPr>
        <w:t xml:space="preserve">และอัตรา </w:t>
      </w:r>
      <w:r w:rsidR="008C64FF" w:rsidRPr="00DB41F1">
        <w:rPr>
          <w:rFonts w:ascii="Browallia New" w:hAnsi="Browallia New" w:cs="Browallia New"/>
          <w:sz w:val="26"/>
          <w:szCs w:val="26"/>
        </w:rPr>
        <w:t xml:space="preserve">MLR </w:t>
      </w:r>
      <w:r w:rsidR="008C64FF" w:rsidRPr="00DB41F1">
        <w:rPr>
          <w:rFonts w:ascii="Browallia New" w:hAnsi="Browallia New" w:cs="Browallia New"/>
          <w:sz w:val="26"/>
          <w:szCs w:val="26"/>
          <w:cs/>
        </w:rPr>
        <w:t>ลบส่วนเพิ่มคงที่ต่อปี</w:t>
      </w:r>
      <w:r w:rsidR="008C64FF" w:rsidRPr="00DB41F1">
        <w:rPr>
          <w:rFonts w:ascii="Browallia New" w:hAnsi="Browallia New" w:cs="Browallia New"/>
          <w:sz w:val="26"/>
          <w:szCs w:val="26"/>
        </w:rPr>
        <w:t>)</w:t>
      </w:r>
      <w:r w:rsidRPr="00DB41F1">
        <w:rPr>
          <w:rFonts w:ascii="Browallia New" w:hAnsi="Browallia New" w:cs="Browallia New"/>
          <w:sz w:val="26"/>
          <w:szCs w:val="26"/>
          <w:cs/>
        </w:rPr>
        <w:t xml:space="preserve"> เงินให้กู้ยืมดังกล่าวมีกำหนดชำระคืนเงินต้นและดอกเบี้ยตั้งแต่ พ.ศ. </w:t>
      </w:r>
      <w:r w:rsidR="00621FFC" w:rsidRPr="00621FFC">
        <w:rPr>
          <w:rFonts w:ascii="Browallia New" w:hAnsi="Browallia New" w:cs="Browallia New"/>
          <w:sz w:val="26"/>
          <w:szCs w:val="26"/>
        </w:rPr>
        <w:t>2567</w:t>
      </w:r>
      <w:r w:rsidRPr="00DB41F1">
        <w:rPr>
          <w:rFonts w:ascii="Browallia New" w:hAnsi="Browallia New" w:cs="Browallia New"/>
          <w:sz w:val="26"/>
          <w:szCs w:val="26"/>
          <w:cs/>
        </w:rPr>
        <w:t xml:space="preserve"> ถึง พ.ศ. </w:t>
      </w:r>
      <w:r w:rsidR="00621FFC" w:rsidRPr="00621FFC">
        <w:rPr>
          <w:rFonts w:ascii="Browallia New" w:hAnsi="Browallia New" w:cs="Browallia New"/>
          <w:sz w:val="26"/>
          <w:szCs w:val="26"/>
        </w:rPr>
        <w:t>2583</w:t>
      </w:r>
    </w:p>
    <w:p w14:paraId="6D55AB4A" w14:textId="5AEEA7E3" w:rsidR="0073622C" w:rsidRPr="00DB41F1" w:rsidRDefault="0073622C" w:rsidP="0073622C">
      <w:pPr>
        <w:ind w:left="540"/>
        <w:jc w:val="thaiDistribute"/>
        <w:rPr>
          <w:rFonts w:ascii="Browallia New" w:hAnsi="Browallia New" w:cs="Browallia New"/>
          <w:sz w:val="26"/>
          <w:szCs w:val="26"/>
        </w:rPr>
      </w:pPr>
    </w:p>
    <w:p w14:paraId="10AB924D" w14:textId="5C3DED5B" w:rsidR="007153BB" w:rsidRPr="00DB41F1" w:rsidRDefault="00DE6108" w:rsidP="00E9276B">
      <w:pPr>
        <w:ind w:left="540"/>
        <w:jc w:val="thaiDistribute"/>
        <w:rPr>
          <w:rFonts w:ascii="Browallia New" w:hAnsi="Browallia New" w:cs="Browallia New"/>
          <w:sz w:val="26"/>
          <w:szCs w:val="26"/>
          <w:cs/>
        </w:rPr>
      </w:pPr>
      <w:r w:rsidRPr="00DB41F1">
        <w:rPr>
          <w:rFonts w:ascii="Browallia New" w:hAnsi="Browallia New" w:cs="Browallia New"/>
          <w:spacing w:val="-2"/>
          <w:sz w:val="26"/>
          <w:szCs w:val="26"/>
          <w:cs/>
        </w:rPr>
        <w:t xml:space="preserve">ณ วันที่ </w:t>
      </w:r>
      <w:r w:rsidR="00621FFC" w:rsidRPr="00621FFC">
        <w:rPr>
          <w:rFonts w:ascii="Browallia New" w:hAnsi="Browallia New" w:cs="Browallia New"/>
          <w:spacing w:val="-2"/>
          <w:sz w:val="26"/>
          <w:szCs w:val="26"/>
        </w:rPr>
        <w:t>31</w:t>
      </w:r>
      <w:r w:rsidRPr="00DB41F1">
        <w:rPr>
          <w:rFonts w:ascii="Browallia New" w:hAnsi="Browallia New" w:cs="Browallia New"/>
          <w:spacing w:val="-2"/>
          <w:sz w:val="26"/>
          <w:szCs w:val="26"/>
          <w:cs/>
        </w:rPr>
        <w:t xml:space="preserve"> ธันวาคม พ.ศ. </w:t>
      </w:r>
      <w:r w:rsidR="00621FFC" w:rsidRPr="00621FFC">
        <w:rPr>
          <w:rFonts w:ascii="Browallia New" w:hAnsi="Browallia New" w:cs="Browallia New"/>
          <w:spacing w:val="-2"/>
          <w:sz w:val="26"/>
          <w:szCs w:val="26"/>
        </w:rPr>
        <w:t>2566</w:t>
      </w:r>
      <w:r w:rsidRPr="00DB41F1">
        <w:rPr>
          <w:rFonts w:ascii="Browallia New" w:hAnsi="Browallia New" w:cs="Browallia New"/>
          <w:spacing w:val="-2"/>
          <w:sz w:val="26"/>
          <w:szCs w:val="26"/>
          <w:cs/>
        </w:rPr>
        <w:t xml:space="preserve"> มูลค่ายุติธรรมของเงินให้กู้ยืมระยะยาวแก่กิจการที่เกี่ยวข้องกัน มีจำนวน </w:t>
      </w:r>
      <w:r w:rsidR="00621FFC" w:rsidRPr="00621FFC">
        <w:rPr>
          <w:rFonts w:ascii="Browallia New" w:hAnsi="Browallia New" w:cs="Browallia New"/>
          <w:spacing w:val="-2"/>
          <w:sz w:val="26"/>
          <w:szCs w:val="26"/>
        </w:rPr>
        <w:t>26</w:t>
      </w:r>
      <w:r w:rsidR="00BE4F00" w:rsidRPr="00DB41F1">
        <w:rPr>
          <w:rFonts w:ascii="Browallia New" w:hAnsi="Browallia New" w:cs="Browallia New"/>
          <w:spacing w:val="-2"/>
          <w:sz w:val="26"/>
          <w:szCs w:val="26"/>
          <w:lang w:val="en-US"/>
        </w:rPr>
        <w:t>,</w:t>
      </w:r>
      <w:r w:rsidR="00621FFC" w:rsidRPr="00621FFC">
        <w:rPr>
          <w:rFonts w:ascii="Browallia New" w:hAnsi="Browallia New" w:cs="Browallia New"/>
          <w:spacing w:val="-2"/>
          <w:sz w:val="26"/>
          <w:szCs w:val="26"/>
        </w:rPr>
        <w:t>157</w:t>
      </w:r>
      <w:r w:rsidR="00BE4F00" w:rsidRPr="00DB41F1">
        <w:rPr>
          <w:rFonts w:ascii="Browallia New" w:hAnsi="Browallia New" w:cs="Browallia New"/>
          <w:spacing w:val="-2"/>
          <w:sz w:val="26"/>
          <w:szCs w:val="26"/>
          <w:lang w:val="en-US"/>
        </w:rPr>
        <w:t>.</w:t>
      </w:r>
      <w:r w:rsidR="00621FFC" w:rsidRPr="00621FFC">
        <w:rPr>
          <w:rFonts w:ascii="Browallia New" w:hAnsi="Browallia New" w:cs="Browallia New"/>
          <w:spacing w:val="-2"/>
          <w:sz w:val="26"/>
          <w:szCs w:val="26"/>
        </w:rPr>
        <w:t>76</w:t>
      </w:r>
      <w:r w:rsidR="00905919" w:rsidRPr="00DB41F1">
        <w:rPr>
          <w:rFonts w:ascii="Browallia New" w:hAnsi="Browallia New" w:cs="Browallia New"/>
          <w:color w:val="FF0000"/>
          <w:spacing w:val="-2"/>
          <w:sz w:val="26"/>
          <w:szCs w:val="26"/>
        </w:rPr>
        <w:t xml:space="preserve"> </w:t>
      </w:r>
      <w:r w:rsidRPr="00DB41F1">
        <w:rPr>
          <w:rFonts w:ascii="Browallia New" w:hAnsi="Browallia New" w:cs="Browallia New"/>
          <w:spacing w:val="-2"/>
          <w:sz w:val="26"/>
          <w:szCs w:val="26"/>
          <w:cs/>
        </w:rPr>
        <w:t>ล้านบาท ซึ่ง</w:t>
      </w:r>
      <w:r w:rsidRPr="00DB41F1">
        <w:rPr>
          <w:rFonts w:ascii="Browallia New" w:hAnsi="Browallia New" w:cs="Browallia New"/>
          <w:sz w:val="26"/>
          <w:szCs w:val="26"/>
          <w:cs/>
        </w:rPr>
        <w:t>คำนวณ</w:t>
      </w:r>
      <w:r w:rsidR="002149AF" w:rsidRPr="00DB41F1">
        <w:rPr>
          <w:rFonts w:ascii="Browallia New" w:hAnsi="Browallia New" w:cs="Browallia New" w:hint="cs"/>
          <w:sz w:val="26"/>
          <w:szCs w:val="26"/>
          <w:cs/>
        </w:rPr>
        <w:t>จาก</w:t>
      </w:r>
      <w:r w:rsidRPr="00DB41F1">
        <w:rPr>
          <w:rFonts w:ascii="Browallia New" w:hAnsi="Browallia New" w:cs="Browallia New"/>
          <w:sz w:val="26"/>
          <w:szCs w:val="26"/>
          <w:cs/>
        </w:rPr>
        <w:t xml:space="preserve">กระแสเงินสดในอนาคตซึ่งคิดลดด้วยอัตราดอกเบี้ยเงินกู้ยืมที่เป็นอัตราดอกเบี้ยตลาด ณ วันที่ในงบแสดงฐานะการเงินของกลุ่มกิจการ มูลค่ายุติธรรมอยู่ในข้อมูลระดับ </w:t>
      </w:r>
      <w:r w:rsidR="00621FFC" w:rsidRPr="00621FFC">
        <w:rPr>
          <w:rFonts w:ascii="Browallia New" w:hAnsi="Browallia New" w:cs="Browallia New"/>
          <w:sz w:val="26"/>
          <w:szCs w:val="26"/>
        </w:rPr>
        <w:t>2</w:t>
      </w:r>
      <w:r w:rsidRPr="00DB41F1">
        <w:rPr>
          <w:rFonts w:ascii="Browallia New" w:hAnsi="Browallia New" w:cs="Browallia New"/>
          <w:sz w:val="26"/>
          <w:szCs w:val="26"/>
          <w:cs/>
        </w:rPr>
        <w:t xml:space="preserve"> ของลำดับชั้นมูลค่ายุติธรรม</w:t>
      </w:r>
    </w:p>
    <w:p w14:paraId="48E886EF" w14:textId="77777777" w:rsidR="00E9276B" w:rsidRPr="00DB41F1" w:rsidRDefault="00E9276B" w:rsidP="00E9276B">
      <w:pPr>
        <w:ind w:left="540"/>
        <w:jc w:val="thaiDistribute"/>
        <w:rPr>
          <w:rFonts w:ascii="Browallia New" w:hAnsi="Browallia New" w:cs="Browallia New"/>
          <w:sz w:val="26"/>
          <w:szCs w:val="26"/>
          <w:cs/>
        </w:rPr>
      </w:pPr>
    </w:p>
    <w:p w14:paraId="05DBA894" w14:textId="61E23CC6" w:rsidR="001059FE" w:rsidRPr="00DB41F1" w:rsidRDefault="00621FFC" w:rsidP="001059FE">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t>40</w:t>
      </w:r>
      <w:r w:rsidR="001059FE" w:rsidRPr="00DB41F1">
        <w:rPr>
          <w:rFonts w:ascii="Browallia New" w:hAnsi="Browallia New" w:cs="Browallia New"/>
          <w:b/>
          <w:bCs/>
          <w:color w:val="CF4A02"/>
          <w:sz w:val="26"/>
          <w:szCs w:val="26"/>
        </w:rPr>
        <w:t>.</w:t>
      </w:r>
      <w:r w:rsidRPr="00621FFC">
        <w:rPr>
          <w:rFonts w:ascii="Browallia New" w:hAnsi="Browallia New" w:cs="Browallia New" w:hint="cs"/>
          <w:b/>
          <w:bCs/>
          <w:color w:val="CF4A02"/>
          <w:sz w:val="26"/>
          <w:szCs w:val="26"/>
        </w:rPr>
        <w:t>8</w:t>
      </w:r>
      <w:r w:rsidR="001059FE" w:rsidRPr="00DB41F1">
        <w:rPr>
          <w:rFonts w:ascii="Browallia New" w:hAnsi="Browallia New" w:cs="Browallia New"/>
          <w:b/>
          <w:bCs/>
          <w:color w:val="CF4A02"/>
          <w:sz w:val="26"/>
          <w:szCs w:val="26"/>
        </w:rPr>
        <w:t xml:space="preserve"> </w:t>
      </w:r>
      <w:r w:rsidR="001059FE" w:rsidRPr="00DB41F1">
        <w:rPr>
          <w:rFonts w:ascii="Browallia New" w:hAnsi="Browallia New" w:cs="Browallia New"/>
          <w:b/>
          <w:bCs/>
          <w:color w:val="CF4A02"/>
          <w:sz w:val="26"/>
          <w:szCs w:val="26"/>
        </w:rPr>
        <w:tab/>
      </w:r>
      <w:r w:rsidR="001059FE" w:rsidRPr="00DB41F1">
        <w:rPr>
          <w:rFonts w:ascii="Browallia New" w:hAnsi="Browallia New" w:cs="Browallia New"/>
          <w:b/>
          <w:bCs/>
          <w:color w:val="CF4A02"/>
          <w:sz w:val="26"/>
          <w:szCs w:val="26"/>
          <w:cs/>
        </w:rPr>
        <w:t>เงินกู้ยืมระยะ</w:t>
      </w:r>
      <w:r w:rsidR="001059FE" w:rsidRPr="00DB41F1">
        <w:rPr>
          <w:rFonts w:ascii="Browallia New" w:hAnsi="Browallia New" w:cs="Browallia New" w:hint="cs"/>
          <w:b/>
          <w:bCs/>
          <w:color w:val="CF4A02"/>
          <w:sz w:val="26"/>
          <w:szCs w:val="26"/>
          <w:cs/>
        </w:rPr>
        <w:t>สั้น</w:t>
      </w:r>
      <w:r w:rsidR="001059FE" w:rsidRPr="00DB41F1">
        <w:rPr>
          <w:rFonts w:ascii="Browallia New" w:hAnsi="Browallia New" w:cs="Browallia New"/>
          <w:b/>
          <w:bCs/>
          <w:color w:val="CF4A02"/>
          <w:sz w:val="26"/>
          <w:szCs w:val="26"/>
          <w:cs/>
        </w:rPr>
        <w:t>จากกิจการที่เกี่ยวข้องกัน</w:t>
      </w:r>
    </w:p>
    <w:p w14:paraId="4A3D1211" w14:textId="77777777" w:rsidR="001059FE" w:rsidRPr="00DB41F1" w:rsidRDefault="001059FE" w:rsidP="0073622C">
      <w:pPr>
        <w:ind w:left="540" w:hanging="540"/>
        <w:contextualSpacing/>
        <w:rPr>
          <w:rFonts w:ascii="Browallia New" w:hAnsi="Browallia New" w:cs="Browallia New"/>
          <w:b/>
          <w:bCs/>
          <w:color w:val="CF4A02"/>
          <w:sz w:val="26"/>
          <w:szCs w:val="26"/>
        </w:rPr>
      </w:pPr>
    </w:p>
    <w:tbl>
      <w:tblPr>
        <w:tblW w:w="9463" w:type="dxa"/>
        <w:tblInd w:w="18" w:type="dxa"/>
        <w:tblLayout w:type="fixed"/>
        <w:tblLook w:val="0000" w:firstRow="0" w:lastRow="0" w:firstColumn="0" w:lastColumn="0" w:noHBand="0" w:noVBand="0"/>
      </w:tblPr>
      <w:tblGrid>
        <w:gridCol w:w="4212"/>
        <w:gridCol w:w="1350"/>
        <w:gridCol w:w="1350"/>
        <w:gridCol w:w="1275"/>
        <w:gridCol w:w="1276"/>
      </w:tblGrid>
      <w:tr w:rsidR="003B7F3E" w:rsidRPr="00DB41F1" w14:paraId="7C7E3053" w14:textId="77777777" w:rsidTr="00C72893">
        <w:trPr>
          <w:trHeight w:val="80"/>
        </w:trPr>
        <w:tc>
          <w:tcPr>
            <w:tcW w:w="4212" w:type="dxa"/>
            <w:tcBorders>
              <w:top w:val="nil"/>
              <w:left w:val="nil"/>
              <w:bottom w:val="nil"/>
              <w:right w:val="nil"/>
            </w:tcBorders>
            <w:vAlign w:val="bottom"/>
          </w:tcPr>
          <w:p w14:paraId="4F3F8087" w14:textId="77777777" w:rsidR="003B7F3E" w:rsidRPr="00DB41F1" w:rsidRDefault="003B7F3E" w:rsidP="00C72893">
            <w:pPr>
              <w:tabs>
                <w:tab w:val="left" w:pos="3295"/>
                <w:tab w:val="left" w:pos="9744"/>
              </w:tabs>
              <w:spacing w:line="240" w:lineRule="auto"/>
              <w:ind w:left="-105"/>
              <w:contextualSpacing/>
              <w:rPr>
                <w:rFonts w:ascii="Browallia New" w:hAnsi="Browallia New" w:cs="Browallia New"/>
                <w:b/>
                <w:bCs/>
                <w:sz w:val="26"/>
                <w:szCs w:val="26"/>
              </w:rPr>
            </w:pPr>
          </w:p>
        </w:tc>
        <w:tc>
          <w:tcPr>
            <w:tcW w:w="2700" w:type="dxa"/>
            <w:gridSpan w:val="2"/>
            <w:vAlign w:val="bottom"/>
          </w:tcPr>
          <w:p w14:paraId="5232A810" w14:textId="77777777" w:rsidR="003B7F3E" w:rsidRPr="00DB41F1" w:rsidRDefault="003B7F3E" w:rsidP="00C72893">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7C6652AA" w14:textId="77777777" w:rsidR="003B7F3E" w:rsidRPr="00DB41F1" w:rsidRDefault="003B7F3E" w:rsidP="00C72893">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3B7F3E" w:rsidRPr="00DB41F1" w14:paraId="19F7FD14" w14:textId="77777777" w:rsidTr="00C72893">
        <w:trPr>
          <w:trHeight w:val="80"/>
        </w:trPr>
        <w:tc>
          <w:tcPr>
            <w:tcW w:w="4212" w:type="dxa"/>
            <w:tcBorders>
              <w:top w:val="nil"/>
              <w:left w:val="nil"/>
              <w:bottom w:val="nil"/>
              <w:right w:val="nil"/>
            </w:tcBorders>
            <w:vAlign w:val="bottom"/>
          </w:tcPr>
          <w:p w14:paraId="1010E800" w14:textId="77777777" w:rsidR="003B7F3E" w:rsidRPr="00DB41F1" w:rsidRDefault="003B7F3E" w:rsidP="00C72893">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center"/>
          </w:tcPr>
          <w:p w14:paraId="73A1079C" w14:textId="271D5D03" w:rsidR="003B7F3E" w:rsidRPr="00DB41F1" w:rsidRDefault="003B7F3E" w:rsidP="00C7289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350" w:type="dxa"/>
            <w:vAlign w:val="center"/>
          </w:tcPr>
          <w:p w14:paraId="03ADF40C" w14:textId="2A2D34E0" w:rsidR="003B7F3E" w:rsidRPr="00DB41F1" w:rsidRDefault="003B7F3E" w:rsidP="00C7289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437813F3" w14:textId="7F3265A9" w:rsidR="003B7F3E" w:rsidRPr="00DB41F1" w:rsidRDefault="003B7F3E" w:rsidP="00C7289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70A235D4" w14:textId="17504A39" w:rsidR="003B7F3E" w:rsidRPr="00DB41F1" w:rsidRDefault="003B7F3E" w:rsidP="00C7289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3B7F3E" w:rsidRPr="00DB41F1" w14:paraId="35B3D3C7" w14:textId="77777777" w:rsidTr="00C72893">
        <w:tc>
          <w:tcPr>
            <w:tcW w:w="4212" w:type="dxa"/>
            <w:tcBorders>
              <w:top w:val="nil"/>
              <w:left w:val="nil"/>
              <w:bottom w:val="nil"/>
              <w:right w:val="nil"/>
            </w:tcBorders>
            <w:vAlign w:val="bottom"/>
          </w:tcPr>
          <w:p w14:paraId="59B4B3DE" w14:textId="77777777" w:rsidR="003B7F3E" w:rsidRPr="00DB41F1" w:rsidRDefault="003B7F3E" w:rsidP="00C72893">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bottom"/>
          </w:tcPr>
          <w:p w14:paraId="0465300E" w14:textId="77777777" w:rsidR="003B7F3E" w:rsidRPr="00DB41F1" w:rsidRDefault="003B7F3E"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350" w:type="dxa"/>
            <w:vAlign w:val="bottom"/>
          </w:tcPr>
          <w:p w14:paraId="38F14BD9" w14:textId="77777777" w:rsidR="003B7F3E" w:rsidRPr="00DB41F1" w:rsidRDefault="003B7F3E"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1BF7979B" w14:textId="77777777" w:rsidR="003B7F3E" w:rsidRPr="00DB41F1" w:rsidRDefault="003B7F3E"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047FCBA3" w14:textId="77777777" w:rsidR="003B7F3E" w:rsidRPr="00DB41F1" w:rsidRDefault="003B7F3E"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3B7F3E" w:rsidRPr="00DB41F1" w14:paraId="613557F8" w14:textId="77777777" w:rsidTr="00C72893">
        <w:tc>
          <w:tcPr>
            <w:tcW w:w="4212" w:type="dxa"/>
            <w:tcBorders>
              <w:top w:val="nil"/>
              <w:left w:val="nil"/>
              <w:bottom w:val="nil"/>
              <w:right w:val="nil"/>
            </w:tcBorders>
            <w:vAlign w:val="bottom"/>
          </w:tcPr>
          <w:p w14:paraId="4ED04F89" w14:textId="77777777" w:rsidR="003B7F3E" w:rsidRPr="00DB41F1" w:rsidRDefault="003B7F3E" w:rsidP="00C72893">
            <w:pPr>
              <w:tabs>
                <w:tab w:val="left" w:pos="3295"/>
                <w:tab w:val="left" w:pos="9744"/>
              </w:tabs>
              <w:spacing w:line="240" w:lineRule="auto"/>
              <w:ind w:left="-105"/>
              <w:contextualSpacing/>
              <w:rPr>
                <w:rFonts w:ascii="Browallia New" w:hAnsi="Browallia New" w:cs="Browallia New"/>
                <w:sz w:val="12"/>
                <w:szCs w:val="12"/>
                <w:cs/>
              </w:rPr>
            </w:pPr>
          </w:p>
        </w:tc>
        <w:tc>
          <w:tcPr>
            <w:tcW w:w="1350" w:type="dxa"/>
            <w:vAlign w:val="bottom"/>
          </w:tcPr>
          <w:p w14:paraId="2888173C" w14:textId="77777777" w:rsidR="003B7F3E" w:rsidRPr="00DB41F1" w:rsidRDefault="003B7F3E"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50" w:type="dxa"/>
            <w:vAlign w:val="bottom"/>
          </w:tcPr>
          <w:p w14:paraId="07F011D2" w14:textId="77777777" w:rsidR="003B7F3E" w:rsidRPr="00DB41F1" w:rsidRDefault="003B7F3E"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FE86189" w14:textId="77777777" w:rsidR="003B7F3E" w:rsidRPr="00DB41F1" w:rsidRDefault="003B7F3E"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0F279BF" w14:textId="77777777" w:rsidR="003B7F3E" w:rsidRPr="00DB41F1" w:rsidRDefault="003B7F3E"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3B7F3E" w:rsidRPr="00DB41F1" w14:paraId="35BB242C" w14:textId="77777777" w:rsidTr="00C72893">
        <w:tc>
          <w:tcPr>
            <w:tcW w:w="4212" w:type="dxa"/>
            <w:tcBorders>
              <w:top w:val="nil"/>
              <w:left w:val="nil"/>
              <w:bottom w:val="nil"/>
              <w:right w:val="nil"/>
            </w:tcBorders>
            <w:vAlign w:val="bottom"/>
          </w:tcPr>
          <w:p w14:paraId="3D6C00F8" w14:textId="495B8CA4" w:rsidR="003B7F3E" w:rsidRPr="00DB41F1" w:rsidRDefault="003B7F3E" w:rsidP="003B7F3E">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บริษัท</w:t>
            </w:r>
            <w:r w:rsidRPr="00DB41F1">
              <w:rPr>
                <w:rFonts w:ascii="Browallia New" w:hAnsi="Browallia New" w:cs="Browallia New" w:hint="cs"/>
                <w:sz w:val="26"/>
                <w:szCs w:val="26"/>
                <w:cs/>
              </w:rPr>
              <w:t>ย่อย</w:t>
            </w:r>
          </w:p>
        </w:tc>
        <w:tc>
          <w:tcPr>
            <w:tcW w:w="1350" w:type="dxa"/>
            <w:vAlign w:val="bottom"/>
          </w:tcPr>
          <w:p w14:paraId="736E091A" w14:textId="2B137A08" w:rsidR="003B7F3E" w:rsidRPr="00DB41F1" w:rsidRDefault="003B7F3E" w:rsidP="003B7F3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350" w:type="dxa"/>
            <w:vAlign w:val="bottom"/>
          </w:tcPr>
          <w:p w14:paraId="5F601092" w14:textId="531D6E0B" w:rsidR="003B7F3E" w:rsidRPr="00DB41F1" w:rsidRDefault="003B7F3E" w:rsidP="003B7F3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5" w:type="dxa"/>
            <w:vAlign w:val="bottom"/>
          </w:tcPr>
          <w:p w14:paraId="0368A110" w14:textId="44CBDC6A" w:rsidR="003B7F3E" w:rsidRPr="00DB41F1" w:rsidRDefault="00621FFC" w:rsidP="003B7F3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3B7F3E" w:rsidRPr="00DB41F1">
              <w:rPr>
                <w:rFonts w:ascii="Browallia New" w:hAnsi="Browallia New" w:cs="Browallia New"/>
                <w:sz w:val="26"/>
                <w:szCs w:val="26"/>
              </w:rPr>
              <w:t>,</w:t>
            </w:r>
            <w:r w:rsidRPr="00621FFC">
              <w:rPr>
                <w:rFonts w:ascii="Browallia New" w:hAnsi="Browallia New" w:cs="Browallia New"/>
                <w:sz w:val="26"/>
                <w:szCs w:val="26"/>
              </w:rPr>
              <w:t>501</w:t>
            </w:r>
            <w:r w:rsidR="003B7F3E"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vAlign w:val="bottom"/>
          </w:tcPr>
          <w:p w14:paraId="5FF78521" w14:textId="3F8B03CC" w:rsidR="003B7F3E" w:rsidRPr="00DB41F1" w:rsidRDefault="003B7F3E" w:rsidP="003B7F3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r>
      <w:tr w:rsidR="003B7F3E" w:rsidRPr="00DB41F1" w14:paraId="44A8FE09" w14:textId="77777777" w:rsidTr="00C72893">
        <w:tc>
          <w:tcPr>
            <w:tcW w:w="4212" w:type="dxa"/>
            <w:tcBorders>
              <w:top w:val="nil"/>
              <w:left w:val="nil"/>
              <w:bottom w:val="nil"/>
              <w:right w:val="nil"/>
            </w:tcBorders>
            <w:vAlign w:val="bottom"/>
          </w:tcPr>
          <w:p w14:paraId="567CBF27" w14:textId="4C974953" w:rsidR="003B7F3E" w:rsidRPr="00DB41F1" w:rsidRDefault="003B7F3E" w:rsidP="003B7F3E">
            <w:pPr>
              <w:tabs>
                <w:tab w:val="left" w:pos="3295"/>
                <w:tab w:val="left" w:pos="9744"/>
              </w:tabs>
              <w:ind w:left="410" w:right="-108"/>
              <w:contextualSpacing/>
              <w:rPr>
                <w:rFonts w:ascii="Browallia New" w:hAnsi="Browallia New" w:cs="Browallia New"/>
                <w:snapToGrid w:val="0"/>
                <w:sz w:val="26"/>
                <w:szCs w:val="26"/>
                <w:cs/>
                <w:lang w:val="en-US"/>
              </w:rPr>
            </w:pPr>
            <w:r w:rsidRPr="00DB41F1">
              <w:rPr>
                <w:rFonts w:ascii="Browallia New" w:hAnsi="Browallia New" w:cs="Browallia New"/>
                <w:sz w:val="26"/>
                <w:szCs w:val="26"/>
                <w:cs/>
              </w:rPr>
              <w:t>บริษัทร่วม</w:t>
            </w:r>
          </w:p>
        </w:tc>
        <w:tc>
          <w:tcPr>
            <w:tcW w:w="1350" w:type="dxa"/>
            <w:vAlign w:val="bottom"/>
          </w:tcPr>
          <w:p w14:paraId="0ABE10E4" w14:textId="61DA10E8" w:rsidR="003B7F3E" w:rsidRPr="00DB41F1" w:rsidRDefault="00621FFC" w:rsidP="001477D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13</w:t>
            </w:r>
            <w:r w:rsidR="001477D4" w:rsidRPr="00DB41F1">
              <w:rPr>
                <w:rFonts w:ascii="Browallia New" w:hAnsi="Browallia New" w:cs="Browallia New"/>
                <w:sz w:val="26"/>
                <w:szCs w:val="26"/>
              </w:rPr>
              <w:t>,</w:t>
            </w:r>
            <w:r w:rsidRPr="00621FFC">
              <w:rPr>
                <w:rFonts w:ascii="Browallia New" w:hAnsi="Browallia New" w:cs="Browallia New"/>
                <w:sz w:val="26"/>
                <w:szCs w:val="26"/>
              </w:rPr>
              <w:t>225</w:t>
            </w:r>
          </w:p>
        </w:tc>
        <w:tc>
          <w:tcPr>
            <w:tcW w:w="1350" w:type="dxa"/>
            <w:vAlign w:val="bottom"/>
          </w:tcPr>
          <w:p w14:paraId="389AA683" w14:textId="77777777" w:rsidR="003B7F3E" w:rsidRPr="00DB41F1" w:rsidRDefault="003B7F3E" w:rsidP="001477D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1FF2C576" w14:textId="4C71A9C7" w:rsidR="003B7F3E" w:rsidRPr="00DB41F1" w:rsidRDefault="003B7F3E" w:rsidP="001477D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hint="cs"/>
                <w:sz w:val="26"/>
                <w:szCs w:val="26"/>
                <w:cs/>
              </w:rPr>
              <w:t>-</w:t>
            </w:r>
          </w:p>
        </w:tc>
        <w:tc>
          <w:tcPr>
            <w:tcW w:w="1276" w:type="dxa"/>
            <w:vAlign w:val="bottom"/>
          </w:tcPr>
          <w:p w14:paraId="3F8DF97D" w14:textId="77777777" w:rsidR="003B7F3E" w:rsidRPr="00DB41F1" w:rsidRDefault="003B7F3E" w:rsidP="001477D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1477D4" w:rsidRPr="00DB41F1" w14:paraId="330D078D" w14:textId="77777777" w:rsidTr="00C72893">
        <w:tc>
          <w:tcPr>
            <w:tcW w:w="4212" w:type="dxa"/>
            <w:tcBorders>
              <w:top w:val="nil"/>
              <w:left w:val="nil"/>
              <w:bottom w:val="nil"/>
              <w:right w:val="nil"/>
            </w:tcBorders>
            <w:vAlign w:val="bottom"/>
          </w:tcPr>
          <w:p w14:paraId="075E5CF3" w14:textId="77777777" w:rsidR="001477D4" w:rsidRPr="00DB41F1" w:rsidRDefault="001477D4" w:rsidP="003B7F3E">
            <w:pPr>
              <w:tabs>
                <w:tab w:val="left" w:pos="3295"/>
                <w:tab w:val="left" w:pos="9744"/>
              </w:tabs>
              <w:ind w:left="410" w:right="-108"/>
              <w:contextualSpacing/>
              <w:rPr>
                <w:rFonts w:ascii="Browallia New" w:hAnsi="Browallia New" w:cs="Browallia New"/>
                <w:sz w:val="26"/>
                <w:szCs w:val="26"/>
                <w:cs/>
              </w:rPr>
            </w:pPr>
          </w:p>
        </w:tc>
        <w:tc>
          <w:tcPr>
            <w:tcW w:w="1350" w:type="dxa"/>
            <w:vAlign w:val="bottom"/>
          </w:tcPr>
          <w:p w14:paraId="4A209A76" w14:textId="5319DBEB" w:rsidR="001477D4" w:rsidRPr="00DB41F1" w:rsidRDefault="00621FFC" w:rsidP="001477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13</w:t>
            </w:r>
            <w:r w:rsidR="001477D4" w:rsidRPr="00DB41F1">
              <w:rPr>
                <w:rFonts w:ascii="Browallia New" w:hAnsi="Browallia New" w:cs="Browallia New"/>
                <w:sz w:val="26"/>
                <w:szCs w:val="26"/>
              </w:rPr>
              <w:t>,</w:t>
            </w:r>
            <w:r w:rsidRPr="00621FFC">
              <w:rPr>
                <w:rFonts w:ascii="Browallia New" w:hAnsi="Browallia New" w:cs="Browallia New"/>
                <w:sz w:val="26"/>
                <w:szCs w:val="26"/>
              </w:rPr>
              <w:t>225</w:t>
            </w:r>
          </w:p>
        </w:tc>
        <w:tc>
          <w:tcPr>
            <w:tcW w:w="1350" w:type="dxa"/>
            <w:vAlign w:val="bottom"/>
          </w:tcPr>
          <w:p w14:paraId="5FD285F2" w14:textId="5F842EA9" w:rsidR="001477D4" w:rsidRPr="00DB41F1" w:rsidRDefault="001477D4" w:rsidP="001477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2A697007" w14:textId="5AA2570E" w:rsidR="001477D4" w:rsidRPr="00DB41F1" w:rsidRDefault="00621FFC" w:rsidP="001477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621FFC">
              <w:rPr>
                <w:rFonts w:ascii="Browallia New" w:hAnsi="Browallia New" w:cs="Browallia New"/>
                <w:sz w:val="26"/>
                <w:szCs w:val="26"/>
              </w:rPr>
              <w:t>1</w:t>
            </w:r>
            <w:r w:rsidR="001477D4" w:rsidRPr="00DB41F1">
              <w:rPr>
                <w:rFonts w:ascii="Browallia New" w:hAnsi="Browallia New" w:cs="Browallia New"/>
                <w:sz w:val="26"/>
                <w:szCs w:val="26"/>
              </w:rPr>
              <w:t>,</w:t>
            </w:r>
            <w:r w:rsidRPr="00621FFC">
              <w:rPr>
                <w:rFonts w:ascii="Browallia New" w:hAnsi="Browallia New" w:cs="Browallia New"/>
                <w:sz w:val="26"/>
                <w:szCs w:val="26"/>
              </w:rPr>
              <w:t>501</w:t>
            </w:r>
            <w:r w:rsidR="001477D4"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vAlign w:val="bottom"/>
          </w:tcPr>
          <w:p w14:paraId="29FB9197" w14:textId="64E6CC4C" w:rsidR="001477D4" w:rsidRPr="00DB41F1" w:rsidRDefault="001477D4" w:rsidP="001477D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bl>
    <w:p w14:paraId="61DBFB2B" w14:textId="77777777" w:rsidR="003B7F3E" w:rsidRPr="00DB41F1" w:rsidRDefault="003B7F3E" w:rsidP="0073622C">
      <w:pPr>
        <w:ind w:left="540" w:hanging="540"/>
        <w:contextualSpacing/>
        <w:rPr>
          <w:rFonts w:ascii="Browallia New" w:hAnsi="Browallia New" w:cs="Browallia New"/>
          <w:b/>
          <w:bCs/>
          <w:color w:val="CF4A02"/>
          <w:sz w:val="26"/>
          <w:szCs w:val="26"/>
        </w:rPr>
      </w:pPr>
    </w:p>
    <w:p w14:paraId="168CBA95" w14:textId="64EA0944" w:rsidR="003B7F3E" w:rsidRPr="00DB41F1" w:rsidRDefault="00E9276B" w:rsidP="00E9276B">
      <w:pPr>
        <w:spacing w:after="160" w:line="259" w:lineRule="auto"/>
        <w:rPr>
          <w:rFonts w:ascii="Browallia New" w:hAnsi="Browallia New" w:cs="Browallia New"/>
          <w:b/>
          <w:bCs/>
          <w:color w:val="CF4A02"/>
          <w:sz w:val="26"/>
          <w:szCs w:val="26"/>
        </w:rPr>
      </w:pPr>
      <w:r w:rsidRPr="00DB41F1">
        <w:rPr>
          <w:rFonts w:ascii="Browallia New" w:hAnsi="Browallia New" w:cs="Browallia New"/>
          <w:b/>
          <w:bCs/>
          <w:color w:val="CF4A02"/>
          <w:sz w:val="26"/>
          <w:szCs w:val="26"/>
        </w:rPr>
        <w:br w:type="page"/>
      </w:r>
    </w:p>
    <w:p w14:paraId="035C9058" w14:textId="0D5B9CC8" w:rsidR="00BF2364" w:rsidRPr="00DB41F1" w:rsidRDefault="00BF2364" w:rsidP="00BF2364">
      <w:pPr>
        <w:tabs>
          <w:tab w:val="right" w:pos="1080"/>
        </w:tabs>
        <w:spacing w:line="240" w:lineRule="auto"/>
        <w:ind w:left="540"/>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lastRenderedPageBreak/>
        <w:t>การเปลี่ยนแปลงของเงินกู้ยืมระยะ</w:t>
      </w:r>
      <w:r w:rsidRPr="00DB41F1">
        <w:rPr>
          <w:rFonts w:ascii="Browallia New" w:hAnsi="Browallia New" w:cs="Browallia New" w:hint="cs"/>
          <w:sz w:val="26"/>
          <w:szCs w:val="26"/>
          <w:cs/>
          <w:lang w:val="en-US"/>
        </w:rPr>
        <w:t>สั้น</w:t>
      </w:r>
      <w:r w:rsidRPr="00DB41F1">
        <w:rPr>
          <w:rFonts w:ascii="Browallia New" w:hAnsi="Browallia New" w:cs="Browallia New"/>
          <w:sz w:val="26"/>
          <w:szCs w:val="26"/>
          <w:cs/>
          <w:lang w:val="en-US"/>
        </w:rPr>
        <w:t xml:space="preserve">จากกิจการที่เกี่ยวข้องกันสำหรับปีสิ้นสุดวันที่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มี</w:t>
      </w:r>
      <w:r w:rsidRPr="00DB41F1">
        <w:rPr>
          <w:rFonts w:ascii="Browallia New" w:hAnsi="Browallia New" w:cs="Browallia New"/>
          <w:sz w:val="26"/>
          <w:szCs w:val="26"/>
          <w:cs/>
          <w:lang w:val="en-US"/>
        </w:rPr>
        <w:t>ดังนี้</w:t>
      </w:r>
    </w:p>
    <w:p w14:paraId="111A38B1" w14:textId="77777777" w:rsidR="00BF2364" w:rsidRPr="00DB41F1" w:rsidRDefault="00BF2364" w:rsidP="00BF2364">
      <w:pPr>
        <w:tabs>
          <w:tab w:val="right" w:pos="1080"/>
        </w:tabs>
        <w:spacing w:line="240" w:lineRule="auto"/>
        <w:ind w:left="540"/>
        <w:contextualSpacing/>
        <w:jc w:val="thaiDistribute"/>
        <w:rPr>
          <w:rFonts w:ascii="Browallia New" w:hAnsi="Browallia New" w:cs="Browallia New"/>
          <w:sz w:val="26"/>
          <w:szCs w:val="26"/>
        </w:rPr>
      </w:pPr>
    </w:p>
    <w:tbl>
      <w:tblPr>
        <w:tblW w:w="9463" w:type="dxa"/>
        <w:tblInd w:w="18" w:type="dxa"/>
        <w:tblLayout w:type="fixed"/>
        <w:tblLook w:val="0000" w:firstRow="0" w:lastRow="0" w:firstColumn="0" w:lastColumn="0" w:noHBand="0" w:noVBand="0"/>
      </w:tblPr>
      <w:tblGrid>
        <w:gridCol w:w="4212"/>
        <w:gridCol w:w="1350"/>
        <w:gridCol w:w="1350"/>
        <w:gridCol w:w="1275"/>
        <w:gridCol w:w="1276"/>
      </w:tblGrid>
      <w:tr w:rsidR="00421B27" w:rsidRPr="00DB41F1" w14:paraId="14D85139" w14:textId="77777777" w:rsidTr="00C72893">
        <w:trPr>
          <w:trHeight w:val="80"/>
        </w:trPr>
        <w:tc>
          <w:tcPr>
            <w:tcW w:w="4212" w:type="dxa"/>
            <w:tcBorders>
              <w:top w:val="nil"/>
              <w:left w:val="nil"/>
              <w:bottom w:val="nil"/>
              <w:right w:val="nil"/>
            </w:tcBorders>
            <w:vAlign w:val="bottom"/>
          </w:tcPr>
          <w:p w14:paraId="2A114487" w14:textId="77777777" w:rsidR="00421B27" w:rsidRPr="00DB41F1" w:rsidRDefault="00421B27" w:rsidP="00C72893">
            <w:pPr>
              <w:tabs>
                <w:tab w:val="left" w:pos="3295"/>
                <w:tab w:val="left" w:pos="9744"/>
              </w:tabs>
              <w:spacing w:line="240" w:lineRule="auto"/>
              <w:ind w:left="-105"/>
              <w:contextualSpacing/>
              <w:rPr>
                <w:rFonts w:ascii="Browallia New" w:hAnsi="Browallia New" w:cs="Browallia New"/>
                <w:b/>
                <w:bCs/>
                <w:sz w:val="26"/>
                <w:szCs w:val="26"/>
              </w:rPr>
            </w:pPr>
          </w:p>
        </w:tc>
        <w:tc>
          <w:tcPr>
            <w:tcW w:w="2700" w:type="dxa"/>
            <w:gridSpan w:val="2"/>
            <w:vAlign w:val="bottom"/>
          </w:tcPr>
          <w:p w14:paraId="737EC00A" w14:textId="77777777" w:rsidR="00421B27" w:rsidRPr="00DB41F1" w:rsidRDefault="00421B27" w:rsidP="00C72893">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609A2708" w14:textId="77777777" w:rsidR="00421B27" w:rsidRPr="00DB41F1" w:rsidRDefault="00421B27" w:rsidP="00C72893">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421B27" w:rsidRPr="00DB41F1" w14:paraId="0408BE4A" w14:textId="77777777" w:rsidTr="00C72893">
        <w:trPr>
          <w:trHeight w:val="80"/>
        </w:trPr>
        <w:tc>
          <w:tcPr>
            <w:tcW w:w="4212" w:type="dxa"/>
            <w:tcBorders>
              <w:top w:val="nil"/>
              <w:left w:val="nil"/>
              <w:bottom w:val="nil"/>
              <w:right w:val="nil"/>
            </w:tcBorders>
            <w:vAlign w:val="bottom"/>
          </w:tcPr>
          <w:p w14:paraId="49B0C016" w14:textId="77777777" w:rsidR="00421B27" w:rsidRPr="00DB41F1" w:rsidRDefault="00421B27" w:rsidP="00C72893">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center"/>
          </w:tcPr>
          <w:p w14:paraId="1CC5F7AB" w14:textId="48D6AF9D" w:rsidR="00421B27" w:rsidRPr="00DB41F1" w:rsidRDefault="00421B27" w:rsidP="00C7289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350" w:type="dxa"/>
            <w:vAlign w:val="center"/>
          </w:tcPr>
          <w:p w14:paraId="71BB0F45" w14:textId="21198B03" w:rsidR="00421B27" w:rsidRPr="00DB41F1" w:rsidRDefault="00421B27" w:rsidP="00C7289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c>
          <w:tcPr>
            <w:tcW w:w="1275" w:type="dxa"/>
            <w:vAlign w:val="center"/>
          </w:tcPr>
          <w:p w14:paraId="3045B417" w14:textId="4A125526" w:rsidR="00421B27" w:rsidRPr="00DB41F1" w:rsidRDefault="00421B27" w:rsidP="00C7289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vAlign w:val="center"/>
          </w:tcPr>
          <w:p w14:paraId="7D1AB117" w14:textId="4BDAFC6F" w:rsidR="00421B27" w:rsidRPr="00DB41F1" w:rsidRDefault="00421B27" w:rsidP="00C72893">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2565</w:t>
            </w:r>
          </w:p>
        </w:tc>
      </w:tr>
      <w:tr w:rsidR="00421B27" w:rsidRPr="00DB41F1" w14:paraId="0A08B067" w14:textId="77777777" w:rsidTr="00C72893">
        <w:tc>
          <w:tcPr>
            <w:tcW w:w="4212" w:type="dxa"/>
            <w:tcBorders>
              <w:top w:val="nil"/>
              <w:left w:val="nil"/>
              <w:bottom w:val="nil"/>
              <w:right w:val="nil"/>
            </w:tcBorders>
            <w:vAlign w:val="bottom"/>
          </w:tcPr>
          <w:p w14:paraId="5E78C4F8" w14:textId="77777777" w:rsidR="00421B27" w:rsidRPr="00DB41F1" w:rsidRDefault="00421B27" w:rsidP="00C72893">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bottom"/>
          </w:tcPr>
          <w:p w14:paraId="5A293EC0" w14:textId="77777777" w:rsidR="00421B27" w:rsidRPr="00DB41F1" w:rsidRDefault="00421B27"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350" w:type="dxa"/>
            <w:vAlign w:val="bottom"/>
          </w:tcPr>
          <w:p w14:paraId="7B5931B9" w14:textId="77777777" w:rsidR="00421B27" w:rsidRPr="00DB41F1" w:rsidRDefault="00421B27"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27D58E94" w14:textId="77777777" w:rsidR="00421B27" w:rsidRPr="00DB41F1" w:rsidRDefault="00421B27"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46CB8DB8" w14:textId="77777777" w:rsidR="00421B27" w:rsidRPr="00DB41F1" w:rsidRDefault="00421B27"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421B27" w:rsidRPr="00DB41F1" w14:paraId="75CBBC7F" w14:textId="77777777" w:rsidTr="00C72893">
        <w:tc>
          <w:tcPr>
            <w:tcW w:w="4212" w:type="dxa"/>
            <w:tcBorders>
              <w:top w:val="nil"/>
              <w:left w:val="nil"/>
              <w:bottom w:val="nil"/>
              <w:right w:val="nil"/>
            </w:tcBorders>
            <w:vAlign w:val="bottom"/>
          </w:tcPr>
          <w:p w14:paraId="0A6409C2" w14:textId="77777777" w:rsidR="00421B27" w:rsidRPr="00DB41F1" w:rsidRDefault="00421B27" w:rsidP="00C72893">
            <w:pPr>
              <w:tabs>
                <w:tab w:val="left" w:pos="3295"/>
                <w:tab w:val="left" w:pos="9744"/>
              </w:tabs>
              <w:spacing w:line="240" w:lineRule="auto"/>
              <w:ind w:left="-105"/>
              <w:contextualSpacing/>
              <w:rPr>
                <w:rFonts w:ascii="Browallia New" w:hAnsi="Browallia New" w:cs="Browallia New"/>
                <w:sz w:val="12"/>
                <w:szCs w:val="12"/>
                <w:cs/>
              </w:rPr>
            </w:pPr>
          </w:p>
        </w:tc>
        <w:tc>
          <w:tcPr>
            <w:tcW w:w="1350" w:type="dxa"/>
            <w:vAlign w:val="bottom"/>
          </w:tcPr>
          <w:p w14:paraId="3AD6FCA4" w14:textId="77777777" w:rsidR="00421B27" w:rsidRPr="00DB41F1" w:rsidRDefault="00421B27"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50" w:type="dxa"/>
            <w:vAlign w:val="bottom"/>
          </w:tcPr>
          <w:p w14:paraId="64A6FD03" w14:textId="77777777" w:rsidR="00421B27" w:rsidRPr="00DB41F1" w:rsidRDefault="00421B27"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5454955" w14:textId="77777777" w:rsidR="00421B27" w:rsidRPr="00DB41F1" w:rsidRDefault="00421B27"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E1B3BA2" w14:textId="77777777" w:rsidR="00421B27" w:rsidRPr="00DB41F1" w:rsidRDefault="00421B27"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0F429B" w:rsidRPr="00DB41F1" w14:paraId="15E8D72D" w14:textId="77777777" w:rsidTr="00C72893">
        <w:tc>
          <w:tcPr>
            <w:tcW w:w="4212" w:type="dxa"/>
            <w:tcBorders>
              <w:top w:val="nil"/>
              <w:left w:val="nil"/>
              <w:bottom w:val="nil"/>
              <w:right w:val="nil"/>
            </w:tcBorders>
            <w:vAlign w:val="bottom"/>
          </w:tcPr>
          <w:p w14:paraId="240B3DB6" w14:textId="77777777" w:rsidR="000F429B" w:rsidRPr="00DB41F1" w:rsidRDefault="000F429B" w:rsidP="003735EB">
            <w:pPr>
              <w:tabs>
                <w:tab w:val="left" w:pos="3295"/>
                <w:tab w:val="left" w:pos="9744"/>
              </w:tabs>
              <w:ind w:left="410" w:right="-108"/>
              <w:contextualSpacing/>
              <w:rPr>
                <w:rFonts w:ascii="Browallia New" w:hAnsi="Browallia New" w:cs="Browallia New"/>
                <w:snapToGrid w:val="0"/>
                <w:sz w:val="26"/>
                <w:szCs w:val="26"/>
                <w:cs/>
                <w:lang w:val="en-US"/>
              </w:rPr>
            </w:pPr>
            <w:r w:rsidRPr="00DB41F1">
              <w:rPr>
                <w:rFonts w:ascii="Browallia New" w:hAnsi="Browallia New" w:cs="Browallia New"/>
                <w:sz w:val="26"/>
                <w:szCs w:val="26"/>
                <w:cs/>
              </w:rPr>
              <w:t xml:space="preserve">มูลค่าตามบัญชีต้นปี </w:t>
            </w:r>
            <w:r w:rsidRPr="00DB41F1">
              <w:rPr>
                <w:rFonts w:ascii="Browallia New" w:hAnsi="Browallia New" w:cs="Browallia New"/>
                <w:sz w:val="26"/>
                <w:szCs w:val="26"/>
                <w:cs/>
                <w:lang w:val="en-US"/>
              </w:rPr>
              <w:t>-</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สุทธิ</w:t>
            </w:r>
          </w:p>
        </w:tc>
        <w:tc>
          <w:tcPr>
            <w:tcW w:w="1350" w:type="dxa"/>
            <w:vAlign w:val="bottom"/>
          </w:tcPr>
          <w:p w14:paraId="5E4B4668" w14:textId="0C8DC1DF" w:rsidR="000F429B" w:rsidRPr="00DB41F1" w:rsidRDefault="001477D4" w:rsidP="000F429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350" w:type="dxa"/>
            <w:vAlign w:val="bottom"/>
          </w:tcPr>
          <w:p w14:paraId="08D8F514" w14:textId="24643636" w:rsidR="000F429B" w:rsidRPr="00DB41F1" w:rsidRDefault="000F429B" w:rsidP="000F429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063EA5F5" w14:textId="395F1EA3" w:rsidR="000F429B" w:rsidRPr="00DB41F1" w:rsidRDefault="000F429B" w:rsidP="000F429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6" w:type="dxa"/>
            <w:vAlign w:val="bottom"/>
          </w:tcPr>
          <w:p w14:paraId="2C71697E" w14:textId="40B3F7C7" w:rsidR="000F429B" w:rsidRPr="00DB41F1" w:rsidRDefault="000F429B" w:rsidP="000F429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0F429B" w:rsidRPr="00DB41F1" w14:paraId="3F6AF41E" w14:textId="77777777" w:rsidTr="00C72893">
        <w:tc>
          <w:tcPr>
            <w:tcW w:w="4212" w:type="dxa"/>
            <w:tcBorders>
              <w:top w:val="nil"/>
              <w:left w:val="nil"/>
              <w:bottom w:val="nil"/>
              <w:right w:val="nil"/>
            </w:tcBorders>
            <w:vAlign w:val="bottom"/>
          </w:tcPr>
          <w:p w14:paraId="20938901" w14:textId="5D73111E" w:rsidR="000F429B" w:rsidRPr="00DB41F1" w:rsidRDefault="000F429B" w:rsidP="003735EB">
            <w:pPr>
              <w:tabs>
                <w:tab w:val="left" w:pos="3295"/>
                <w:tab w:val="left" w:pos="9744"/>
              </w:tabs>
              <w:ind w:left="410" w:right="-108"/>
              <w:contextualSpacing/>
              <w:rPr>
                <w:rFonts w:ascii="Browallia New" w:hAnsi="Browallia New" w:cs="Browallia New"/>
                <w:sz w:val="26"/>
                <w:szCs w:val="26"/>
              </w:rPr>
            </w:pPr>
            <w:r w:rsidRPr="00DB41F1">
              <w:rPr>
                <w:rFonts w:ascii="Browallia New" w:hAnsi="Browallia New" w:cs="Browallia New"/>
                <w:sz w:val="26"/>
                <w:szCs w:val="26"/>
                <w:cs/>
              </w:rPr>
              <w:t>เงินกู้ยืมระยะ</w:t>
            </w:r>
            <w:r w:rsidR="00343B75" w:rsidRPr="00DB41F1">
              <w:rPr>
                <w:rFonts w:ascii="Browallia New" w:hAnsi="Browallia New" w:cs="Browallia New" w:hint="cs"/>
                <w:sz w:val="26"/>
                <w:szCs w:val="26"/>
                <w:cs/>
              </w:rPr>
              <w:t>สั้น</w:t>
            </w:r>
            <w:r w:rsidRPr="00DB41F1">
              <w:rPr>
                <w:rFonts w:ascii="Browallia New" w:hAnsi="Browallia New" w:cs="Browallia New"/>
                <w:sz w:val="26"/>
                <w:szCs w:val="26"/>
                <w:cs/>
              </w:rPr>
              <w:t>เพิ่มขึ้น</w:t>
            </w:r>
          </w:p>
        </w:tc>
        <w:tc>
          <w:tcPr>
            <w:tcW w:w="1350" w:type="dxa"/>
            <w:vAlign w:val="bottom"/>
          </w:tcPr>
          <w:p w14:paraId="56FBB2EB" w14:textId="28EE4849" w:rsidR="000F429B" w:rsidRPr="00DB41F1" w:rsidRDefault="00621FFC" w:rsidP="000F429B">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621FFC">
              <w:rPr>
                <w:rFonts w:ascii="Browallia New" w:hAnsi="Browallia New" w:cs="Browallia New" w:hint="cs"/>
                <w:sz w:val="26"/>
                <w:szCs w:val="26"/>
              </w:rPr>
              <w:t>13</w:t>
            </w:r>
            <w:r w:rsidR="00D4516D" w:rsidRPr="00DB41F1">
              <w:rPr>
                <w:rFonts w:ascii="Browallia New" w:hAnsi="Browallia New" w:cs="Browallia New"/>
                <w:sz w:val="26"/>
                <w:szCs w:val="26"/>
                <w:lang w:val="en-US"/>
              </w:rPr>
              <w:t>,</w:t>
            </w:r>
            <w:r w:rsidRPr="00621FFC">
              <w:rPr>
                <w:rFonts w:ascii="Browallia New" w:hAnsi="Browallia New" w:cs="Browallia New" w:hint="cs"/>
                <w:sz w:val="26"/>
                <w:szCs w:val="26"/>
              </w:rPr>
              <w:t>321</w:t>
            </w:r>
          </w:p>
        </w:tc>
        <w:tc>
          <w:tcPr>
            <w:tcW w:w="1350" w:type="dxa"/>
            <w:vAlign w:val="bottom"/>
          </w:tcPr>
          <w:p w14:paraId="110BCD1F" w14:textId="62D63229" w:rsidR="000F429B" w:rsidRPr="00DB41F1" w:rsidRDefault="000F429B" w:rsidP="000F429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0CC8D962" w14:textId="4DEFE2B6" w:rsidR="000F429B" w:rsidRPr="00DB41F1" w:rsidRDefault="00621FFC" w:rsidP="000F429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D4516D" w:rsidRPr="00DB41F1">
              <w:rPr>
                <w:rFonts w:ascii="Browallia New" w:hAnsi="Browallia New" w:cs="Browallia New"/>
                <w:sz w:val="26"/>
                <w:szCs w:val="26"/>
              </w:rPr>
              <w:t>,</w:t>
            </w:r>
            <w:r w:rsidRPr="00621FFC">
              <w:rPr>
                <w:rFonts w:ascii="Browallia New" w:hAnsi="Browallia New" w:cs="Browallia New"/>
                <w:sz w:val="26"/>
                <w:szCs w:val="26"/>
              </w:rPr>
              <w:t>501</w:t>
            </w:r>
            <w:r w:rsidR="00D4516D"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vAlign w:val="bottom"/>
          </w:tcPr>
          <w:p w14:paraId="10484425" w14:textId="77777777" w:rsidR="000F429B" w:rsidRPr="00DB41F1" w:rsidRDefault="000F429B" w:rsidP="000F429B">
            <w:pPr>
              <w:suppressAutoHyphens/>
              <w:spacing w:line="240" w:lineRule="auto"/>
              <w:ind w:right="-72"/>
              <w:jc w:val="right"/>
              <w:rPr>
                <w:rFonts w:ascii="Browallia New" w:hAnsi="Browallia New" w:cs="Browallia New"/>
                <w:sz w:val="26"/>
                <w:szCs w:val="26"/>
              </w:rPr>
            </w:pPr>
            <w:r w:rsidRPr="00DB41F1">
              <w:rPr>
                <w:rFonts w:ascii="Browallia New" w:hAnsi="Browallia New" w:cs="Browallia New"/>
                <w:sz w:val="26"/>
                <w:szCs w:val="26"/>
              </w:rPr>
              <w:t>-</w:t>
            </w:r>
          </w:p>
        </w:tc>
      </w:tr>
      <w:tr w:rsidR="000F429B" w:rsidRPr="00DB41F1" w14:paraId="72C75215" w14:textId="77777777" w:rsidTr="00C72893">
        <w:tc>
          <w:tcPr>
            <w:tcW w:w="4212" w:type="dxa"/>
            <w:tcBorders>
              <w:top w:val="nil"/>
              <w:left w:val="nil"/>
              <w:bottom w:val="nil"/>
              <w:right w:val="nil"/>
            </w:tcBorders>
            <w:vAlign w:val="bottom"/>
          </w:tcPr>
          <w:p w14:paraId="0E5BCD22" w14:textId="77777777" w:rsidR="000F429B" w:rsidRPr="00DB41F1" w:rsidRDefault="000F429B" w:rsidP="003735EB">
            <w:pPr>
              <w:tabs>
                <w:tab w:val="left" w:pos="3295"/>
                <w:tab w:val="left" w:pos="9744"/>
              </w:tabs>
              <w:ind w:left="410" w:right="-108"/>
              <w:contextualSpacing/>
              <w:rPr>
                <w:rFonts w:ascii="Browallia New" w:hAnsi="Browallia New" w:cs="Browallia New"/>
                <w:sz w:val="26"/>
                <w:szCs w:val="26"/>
              </w:rPr>
            </w:pPr>
            <w:r w:rsidRPr="00DB41F1">
              <w:rPr>
                <w:rFonts w:ascii="Browallia New" w:hAnsi="Browallia New" w:cs="Browallia New"/>
                <w:sz w:val="26"/>
                <w:szCs w:val="26"/>
                <w:cs/>
              </w:rPr>
              <w:t>ผลต่างอัตราแลกเปลี่ยน</w:t>
            </w:r>
          </w:p>
        </w:tc>
        <w:tc>
          <w:tcPr>
            <w:tcW w:w="1350" w:type="dxa"/>
            <w:vAlign w:val="bottom"/>
          </w:tcPr>
          <w:p w14:paraId="72D9444D" w14:textId="4E13D716" w:rsidR="000F429B" w:rsidRPr="00DB41F1" w:rsidRDefault="00D4516D" w:rsidP="000F429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r w:rsidR="00621FFC" w:rsidRPr="00621FFC">
              <w:rPr>
                <w:rFonts w:ascii="Browallia New" w:hAnsi="Browallia New" w:cs="Browallia New"/>
                <w:sz w:val="26"/>
                <w:szCs w:val="26"/>
              </w:rPr>
              <w:t>96</w:t>
            </w:r>
            <w:r w:rsidRPr="00DB41F1">
              <w:rPr>
                <w:rFonts w:ascii="Browallia New" w:hAnsi="Browallia New" w:cs="Browallia New"/>
                <w:sz w:val="26"/>
                <w:szCs w:val="26"/>
              </w:rPr>
              <w:t>)</w:t>
            </w:r>
          </w:p>
        </w:tc>
        <w:tc>
          <w:tcPr>
            <w:tcW w:w="1350" w:type="dxa"/>
            <w:vAlign w:val="bottom"/>
          </w:tcPr>
          <w:p w14:paraId="141E2B99" w14:textId="108F9586" w:rsidR="000F429B" w:rsidRPr="00DB41F1" w:rsidRDefault="000F429B" w:rsidP="000F429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p>
        </w:tc>
        <w:tc>
          <w:tcPr>
            <w:tcW w:w="1275" w:type="dxa"/>
            <w:vAlign w:val="bottom"/>
          </w:tcPr>
          <w:p w14:paraId="647B362A" w14:textId="55DB32FB" w:rsidR="000F429B" w:rsidRPr="00DB41F1" w:rsidRDefault="00D4516D" w:rsidP="000F429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p>
        </w:tc>
        <w:tc>
          <w:tcPr>
            <w:tcW w:w="1276" w:type="dxa"/>
            <w:vAlign w:val="bottom"/>
          </w:tcPr>
          <w:p w14:paraId="65D9E231" w14:textId="77777777" w:rsidR="000F429B" w:rsidRPr="00DB41F1" w:rsidRDefault="000F429B" w:rsidP="000F429B">
            <w:pPr>
              <w:pBdr>
                <w:bottom w:val="single" w:sz="4" w:space="1" w:color="auto"/>
              </w:pBdr>
              <w:suppressAutoHyphens/>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r>
      <w:tr w:rsidR="000F429B" w:rsidRPr="00DB41F1" w14:paraId="23EE186B" w14:textId="77777777" w:rsidTr="00C72893">
        <w:tc>
          <w:tcPr>
            <w:tcW w:w="4212" w:type="dxa"/>
            <w:tcBorders>
              <w:top w:val="nil"/>
              <w:left w:val="nil"/>
              <w:bottom w:val="nil"/>
              <w:right w:val="nil"/>
            </w:tcBorders>
            <w:vAlign w:val="bottom"/>
          </w:tcPr>
          <w:p w14:paraId="63A4D920" w14:textId="77777777" w:rsidR="000F429B" w:rsidRPr="00DB41F1" w:rsidRDefault="000F429B" w:rsidP="003735EB">
            <w:pPr>
              <w:tabs>
                <w:tab w:val="left" w:pos="3295"/>
                <w:tab w:val="left" w:pos="9744"/>
              </w:tabs>
              <w:ind w:left="410" w:right="-108"/>
              <w:contextualSpacing/>
              <w:rPr>
                <w:rFonts w:ascii="Browallia New" w:hAnsi="Browallia New" w:cs="Browallia New"/>
                <w:spacing w:val="-2"/>
                <w:sz w:val="26"/>
                <w:szCs w:val="26"/>
                <w:cs/>
              </w:rPr>
            </w:pPr>
            <w:r w:rsidRPr="00DB41F1">
              <w:rPr>
                <w:rFonts w:ascii="Browallia New" w:hAnsi="Browallia New" w:cs="Browallia New"/>
                <w:sz w:val="26"/>
                <w:szCs w:val="26"/>
                <w:cs/>
              </w:rPr>
              <w:t>มูลค่าตามบัญชีสิ้นปี</w:t>
            </w:r>
            <w:r w:rsidRPr="00DB41F1">
              <w:rPr>
                <w:rFonts w:ascii="Browallia New" w:hAnsi="Browallia New" w:cs="Browallia New"/>
                <w:sz w:val="26"/>
                <w:szCs w:val="26"/>
              </w:rPr>
              <w:t xml:space="preserve"> </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สุทธิ</w:t>
            </w:r>
          </w:p>
        </w:tc>
        <w:tc>
          <w:tcPr>
            <w:tcW w:w="1350" w:type="dxa"/>
            <w:vAlign w:val="bottom"/>
          </w:tcPr>
          <w:p w14:paraId="462A973D" w14:textId="56913DAD" w:rsidR="000F429B" w:rsidRPr="00DB41F1" w:rsidRDefault="00621FFC" w:rsidP="000F429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13</w:t>
            </w:r>
            <w:r w:rsidR="002B20FF" w:rsidRPr="00DB41F1">
              <w:rPr>
                <w:rFonts w:ascii="Browallia New" w:hAnsi="Browallia New" w:cs="Browallia New"/>
                <w:sz w:val="26"/>
                <w:szCs w:val="26"/>
              </w:rPr>
              <w:t>,</w:t>
            </w:r>
            <w:r w:rsidRPr="00621FFC">
              <w:rPr>
                <w:rFonts w:ascii="Browallia New" w:hAnsi="Browallia New" w:cs="Browallia New"/>
                <w:sz w:val="26"/>
                <w:szCs w:val="26"/>
              </w:rPr>
              <w:t>225</w:t>
            </w:r>
          </w:p>
        </w:tc>
        <w:tc>
          <w:tcPr>
            <w:tcW w:w="1350" w:type="dxa"/>
            <w:vAlign w:val="bottom"/>
          </w:tcPr>
          <w:p w14:paraId="6AF8C73D" w14:textId="04288A03" w:rsidR="000F429B" w:rsidRPr="00DB41F1" w:rsidRDefault="000F429B" w:rsidP="000F429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DB41F1">
              <w:rPr>
                <w:rFonts w:ascii="Browallia New" w:hAnsi="Browallia New" w:cs="Browallia New"/>
                <w:sz w:val="26"/>
                <w:szCs w:val="26"/>
              </w:rPr>
              <w:t>-</w:t>
            </w:r>
          </w:p>
        </w:tc>
        <w:tc>
          <w:tcPr>
            <w:tcW w:w="1275" w:type="dxa"/>
            <w:vAlign w:val="bottom"/>
          </w:tcPr>
          <w:p w14:paraId="65006552" w14:textId="6EA1C562" w:rsidR="000F429B" w:rsidRPr="00DB41F1" w:rsidRDefault="00621FFC" w:rsidP="000F429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621FFC">
              <w:rPr>
                <w:rFonts w:ascii="Browallia New" w:hAnsi="Browallia New" w:cs="Browallia New"/>
                <w:sz w:val="26"/>
                <w:szCs w:val="26"/>
              </w:rPr>
              <w:t>1</w:t>
            </w:r>
            <w:r w:rsidR="000F429B" w:rsidRPr="00DB41F1">
              <w:rPr>
                <w:rFonts w:ascii="Browallia New" w:hAnsi="Browallia New" w:cs="Browallia New"/>
                <w:sz w:val="26"/>
                <w:szCs w:val="26"/>
              </w:rPr>
              <w:t>,</w:t>
            </w:r>
            <w:r w:rsidRPr="00621FFC">
              <w:rPr>
                <w:rFonts w:ascii="Browallia New" w:hAnsi="Browallia New" w:cs="Browallia New"/>
                <w:sz w:val="26"/>
                <w:szCs w:val="26"/>
              </w:rPr>
              <w:t>501</w:t>
            </w:r>
            <w:r w:rsidR="000F429B" w:rsidRPr="00DB41F1">
              <w:rPr>
                <w:rFonts w:ascii="Browallia New" w:hAnsi="Browallia New" w:cs="Browallia New"/>
                <w:sz w:val="26"/>
                <w:szCs w:val="26"/>
              </w:rPr>
              <w:t>,</w:t>
            </w:r>
            <w:r w:rsidRPr="00621FFC">
              <w:rPr>
                <w:rFonts w:ascii="Browallia New" w:hAnsi="Browallia New" w:cs="Browallia New"/>
                <w:sz w:val="26"/>
                <w:szCs w:val="26"/>
              </w:rPr>
              <w:t>000</w:t>
            </w:r>
          </w:p>
        </w:tc>
        <w:tc>
          <w:tcPr>
            <w:tcW w:w="1276" w:type="dxa"/>
            <w:vAlign w:val="bottom"/>
          </w:tcPr>
          <w:p w14:paraId="5B3BE5DC" w14:textId="41D69FA1" w:rsidR="000F429B" w:rsidRPr="00DB41F1" w:rsidRDefault="000F429B" w:rsidP="000F429B">
            <w:pPr>
              <w:pBdr>
                <w:bottom w:val="double" w:sz="4" w:space="1" w:color="auto"/>
              </w:pBdr>
              <w:suppressAutoHyphens/>
              <w:spacing w:line="240" w:lineRule="auto"/>
              <w:ind w:right="-72"/>
              <w:contextualSpacing/>
              <w:jc w:val="right"/>
              <w:rPr>
                <w:rFonts w:ascii="Browallia New" w:hAnsi="Browallia New" w:cs="Browallia New"/>
                <w:sz w:val="26"/>
                <w:szCs w:val="26"/>
                <w:cs/>
              </w:rPr>
            </w:pPr>
            <w:r w:rsidRPr="00DB41F1">
              <w:rPr>
                <w:rFonts w:ascii="Browallia New" w:hAnsi="Browallia New" w:cs="Browallia New"/>
                <w:sz w:val="26"/>
                <w:szCs w:val="26"/>
              </w:rPr>
              <w:t>-</w:t>
            </w:r>
          </w:p>
        </w:tc>
      </w:tr>
    </w:tbl>
    <w:p w14:paraId="6343683C" w14:textId="77777777" w:rsidR="00BF2364" w:rsidRPr="00DB41F1" w:rsidRDefault="00BF2364" w:rsidP="004003F2">
      <w:pPr>
        <w:tabs>
          <w:tab w:val="right" w:pos="1080"/>
        </w:tabs>
        <w:spacing w:line="240" w:lineRule="auto"/>
        <w:contextualSpacing/>
        <w:jc w:val="thaiDistribute"/>
        <w:rPr>
          <w:rFonts w:ascii="Browallia New" w:hAnsi="Browallia New" w:cs="Browallia New"/>
          <w:sz w:val="26"/>
          <w:szCs w:val="26"/>
          <w:lang w:val="en-US"/>
        </w:rPr>
      </w:pPr>
    </w:p>
    <w:p w14:paraId="50D09960" w14:textId="41938F34" w:rsidR="004003F2" w:rsidRPr="00DB41F1" w:rsidRDefault="004003F2" w:rsidP="004003F2">
      <w:pPr>
        <w:tabs>
          <w:tab w:val="right" w:pos="1080"/>
        </w:tabs>
        <w:spacing w:line="240" w:lineRule="auto"/>
        <w:ind w:left="540"/>
        <w:contextualSpacing/>
        <w:jc w:val="thaiDistribute"/>
        <w:rPr>
          <w:rFonts w:ascii="Browallia New" w:hAnsi="Browallia New" w:cs="Browallia New"/>
          <w:sz w:val="26"/>
          <w:szCs w:val="26"/>
        </w:rPr>
      </w:pPr>
      <w:r w:rsidRPr="00DB41F1">
        <w:rPr>
          <w:rFonts w:ascii="Browallia New" w:hAnsi="Browallia New" w:cs="Browallia New"/>
          <w:sz w:val="26"/>
          <w:szCs w:val="26"/>
          <w:cs/>
        </w:rPr>
        <w:t>เงินกู้ยืมระยะสั้นจาก</w:t>
      </w:r>
      <w:r w:rsidRPr="00DB41F1">
        <w:rPr>
          <w:rFonts w:ascii="Browallia New" w:hAnsi="Browallia New" w:cs="Browallia New" w:hint="cs"/>
          <w:sz w:val="26"/>
          <w:szCs w:val="26"/>
          <w:cs/>
        </w:rPr>
        <w:t>กิจการที่เกี่ยวข้องกัน</w:t>
      </w:r>
      <w:r w:rsidRPr="00DB41F1">
        <w:rPr>
          <w:rFonts w:ascii="Browallia New" w:hAnsi="Browallia New" w:cs="Browallia New"/>
          <w:sz w:val="26"/>
          <w:szCs w:val="26"/>
          <w:cs/>
        </w:rPr>
        <w:t>มีอัตราดอกเบี้ย</w:t>
      </w:r>
      <w:r w:rsidR="006B7E0C" w:rsidRPr="00DB41F1">
        <w:rPr>
          <w:rFonts w:ascii="Browallia New" w:hAnsi="Browallia New" w:cs="Browallia New" w:hint="cs"/>
          <w:sz w:val="26"/>
          <w:szCs w:val="26"/>
          <w:cs/>
        </w:rPr>
        <w:t>คงที่</w:t>
      </w:r>
      <w:r w:rsidR="00712BB1" w:rsidRPr="00DB41F1">
        <w:rPr>
          <w:rFonts w:ascii="Browallia New" w:hAnsi="Browallia New" w:cs="Browallia New" w:hint="cs"/>
          <w:sz w:val="26"/>
          <w:szCs w:val="26"/>
          <w:cs/>
        </w:rPr>
        <w:t xml:space="preserve">ต่อปี </w:t>
      </w:r>
      <w:r w:rsidRPr="00DB41F1">
        <w:rPr>
          <w:rFonts w:ascii="Browallia New" w:hAnsi="Browallia New" w:cs="Browallia New"/>
          <w:sz w:val="26"/>
          <w:szCs w:val="26"/>
          <w:cs/>
        </w:rPr>
        <w:t>มูลค่าตามบัญชีของเงินกู้ยืมระยะสั้นใกล้เคียงกับมูลค่ายุติธรรมเนื่องจากผลกระทบของการคิดลดไม่มีสาระสำคัญ</w:t>
      </w:r>
    </w:p>
    <w:p w14:paraId="7E7FAEA9" w14:textId="77777777" w:rsidR="00BF2364" w:rsidRPr="00DB41F1" w:rsidRDefault="00BF2364" w:rsidP="0073622C">
      <w:pPr>
        <w:ind w:left="540" w:hanging="540"/>
        <w:contextualSpacing/>
        <w:rPr>
          <w:rFonts w:ascii="Browallia New" w:hAnsi="Browallia New" w:cs="Browallia New"/>
          <w:b/>
          <w:bCs/>
          <w:color w:val="CF4A02"/>
          <w:sz w:val="26"/>
          <w:szCs w:val="26"/>
        </w:rPr>
      </w:pPr>
    </w:p>
    <w:p w14:paraId="0A991798" w14:textId="314463A6" w:rsidR="0073622C" w:rsidRPr="00DB41F1" w:rsidRDefault="00621FFC" w:rsidP="0073622C">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t>40</w:t>
      </w:r>
      <w:r w:rsidR="0073622C" w:rsidRPr="00DB41F1">
        <w:rPr>
          <w:rFonts w:ascii="Browallia New" w:hAnsi="Browallia New" w:cs="Browallia New"/>
          <w:b/>
          <w:bCs/>
          <w:color w:val="CF4A02"/>
          <w:sz w:val="26"/>
          <w:szCs w:val="26"/>
        </w:rPr>
        <w:t>.</w:t>
      </w:r>
      <w:r w:rsidRPr="00621FFC">
        <w:rPr>
          <w:rFonts w:ascii="Browallia New" w:hAnsi="Browallia New" w:cs="Browallia New" w:hint="cs"/>
          <w:b/>
          <w:bCs/>
          <w:color w:val="CF4A02"/>
          <w:sz w:val="26"/>
          <w:szCs w:val="26"/>
        </w:rPr>
        <w:t>9</w:t>
      </w:r>
      <w:r w:rsidR="0073622C" w:rsidRPr="00DB41F1">
        <w:rPr>
          <w:rFonts w:ascii="Browallia New" w:hAnsi="Browallia New" w:cs="Browallia New"/>
          <w:b/>
          <w:bCs/>
          <w:color w:val="CF4A02"/>
          <w:sz w:val="26"/>
          <w:szCs w:val="26"/>
        </w:rPr>
        <w:t xml:space="preserve"> </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เงินกู้ยืมระยะยาวจากกิจการที่เกี่ยวข้องกัน</w:t>
      </w:r>
    </w:p>
    <w:p w14:paraId="2E2AD04D" w14:textId="77777777" w:rsidR="0073622C" w:rsidRPr="00DB41F1" w:rsidRDefault="0073622C" w:rsidP="0073622C">
      <w:pPr>
        <w:ind w:left="1080" w:hanging="540"/>
        <w:contextualSpacing/>
        <w:rPr>
          <w:rFonts w:ascii="Browallia New" w:hAnsi="Browallia New" w:cs="Browallia New"/>
          <w:sz w:val="26"/>
          <w:szCs w:val="26"/>
        </w:rPr>
      </w:pPr>
    </w:p>
    <w:p w14:paraId="5687B1FA" w14:textId="171AED6C" w:rsidR="0073622C" w:rsidRPr="00DB41F1"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rPr>
        <w:t xml:space="preserve">เมื่อวันที่ </w:t>
      </w:r>
      <w:r w:rsidR="00621FFC" w:rsidRPr="00621FFC">
        <w:rPr>
          <w:rFonts w:ascii="Browallia New" w:hAnsi="Browallia New" w:cs="Browallia New"/>
          <w:sz w:val="26"/>
          <w:szCs w:val="26"/>
        </w:rPr>
        <w:t>19</w:t>
      </w:r>
      <w:r w:rsidRPr="00DB41F1">
        <w:rPr>
          <w:rFonts w:ascii="Browallia New" w:hAnsi="Browallia New" w:cs="Browallia New"/>
          <w:sz w:val="26"/>
          <w:szCs w:val="26"/>
          <w:cs/>
        </w:rPr>
        <w:t xml:space="preserve"> กันยายน พ.ศ. </w:t>
      </w:r>
      <w:r w:rsidR="00621FFC" w:rsidRPr="00621FFC">
        <w:rPr>
          <w:rFonts w:ascii="Browallia New" w:hAnsi="Browallia New" w:cs="Browallia New"/>
          <w:sz w:val="26"/>
          <w:szCs w:val="26"/>
        </w:rPr>
        <w:t>2556</w:t>
      </w:r>
      <w:r w:rsidRPr="00DB41F1">
        <w:rPr>
          <w:rFonts w:ascii="Browallia New" w:hAnsi="Browallia New" w:cs="Browallia New"/>
          <w:sz w:val="26"/>
          <w:szCs w:val="26"/>
          <w:cs/>
        </w:rPr>
        <w:t xml:space="preserve"> กลุ่มกิจการได้ตกลงในสัญญาโอนผลประโยชน์จากการประกอบกิจการไฟฟ้า (</w:t>
      </w:r>
      <w:r w:rsidRPr="00DB41F1">
        <w:rPr>
          <w:rFonts w:ascii="Browallia New" w:hAnsi="Browallia New" w:cs="Browallia New"/>
          <w:sz w:val="26"/>
          <w:szCs w:val="26"/>
          <w:lang w:val="en-US"/>
        </w:rPr>
        <w:t>“</w:t>
      </w:r>
      <w:r w:rsidRPr="00DB41F1">
        <w:rPr>
          <w:rFonts w:ascii="Browallia New" w:hAnsi="Browallia New" w:cs="Browallia New"/>
          <w:sz w:val="26"/>
          <w:szCs w:val="26"/>
          <w:cs/>
          <w:lang w:val="en-US"/>
        </w:rPr>
        <w:t>สัญญา</w:t>
      </w:r>
      <w:r w:rsidRPr="00DB41F1">
        <w:rPr>
          <w:rFonts w:ascii="Browallia New" w:hAnsi="Browallia New" w:cs="Browallia New"/>
          <w:sz w:val="26"/>
          <w:szCs w:val="26"/>
          <w:lang w:val="en-US"/>
        </w:rPr>
        <w:t>”</w:t>
      </w:r>
      <w:r w:rsidRPr="00DB41F1">
        <w:rPr>
          <w:rFonts w:ascii="Browallia New" w:hAnsi="Browallia New" w:cs="Browallia New"/>
          <w:sz w:val="26"/>
          <w:szCs w:val="26"/>
          <w:cs/>
          <w:lang w:val="en-US"/>
        </w:rPr>
        <w:t xml:space="preserve">) </w:t>
      </w:r>
      <w:r w:rsidRPr="00DB41F1">
        <w:rPr>
          <w:rFonts w:ascii="Browallia New" w:hAnsi="Browallia New" w:cs="Browallia New"/>
          <w:sz w:val="26"/>
          <w:szCs w:val="26"/>
          <w:lang w:val="en-US"/>
        </w:rPr>
        <w:br/>
      </w:r>
      <w:r w:rsidRPr="00DB41F1">
        <w:rPr>
          <w:rFonts w:ascii="Browallia New" w:hAnsi="Browallia New" w:cs="Browallia New"/>
          <w:sz w:val="26"/>
          <w:szCs w:val="26"/>
          <w:cs/>
          <w:lang w:val="en-US"/>
        </w:rPr>
        <w:t>กับกองทุนรวมโครงสร้างพื้นฐานโรงไฟฟ้า อมตะ บี.กริม เพาเวอร์ (</w:t>
      </w:r>
      <w:r w:rsidRPr="00DB41F1">
        <w:rPr>
          <w:rFonts w:ascii="Browallia New" w:hAnsi="Browallia New" w:cs="Browallia New"/>
          <w:sz w:val="26"/>
          <w:szCs w:val="26"/>
          <w:lang w:val="en-US"/>
        </w:rPr>
        <w:t>“</w:t>
      </w:r>
      <w:r w:rsidRPr="00DB41F1">
        <w:rPr>
          <w:rFonts w:ascii="Browallia New" w:hAnsi="Browallia New" w:cs="Browallia New"/>
          <w:sz w:val="26"/>
          <w:szCs w:val="26"/>
          <w:cs/>
          <w:lang w:val="en-US"/>
        </w:rPr>
        <w:t>กองทุนรวมฯ</w:t>
      </w:r>
      <w:r w:rsidRPr="00DB41F1">
        <w:rPr>
          <w:rFonts w:ascii="Browallia New" w:hAnsi="Browallia New" w:cs="Browallia New"/>
          <w:sz w:val="26"/>
          <w:szCs w:val="26"/>
          <w:lang w:val="en-US"/>
        </w:rPr>
        <w:t>”</w:t>
      </w:r>
      <w:r w:rsidRPr="00DB41F1">
        <w:rPr>
          <w:rFonts w:ascii="Browallia New" w:hAnsi="Browallia New" w:cs="Browallia New"/>
          <w:sz w:val="26"/>
          <w:szCs w:val="26"/>
          <w:cs/>
          <w:lang w:val="en-US"/>
        </w:rPr>
        <w:t xml:space="preserve">) เพื่อวัตถุประสงค์ในการจัดหาเงินทุนของกลุ่มกิจการ เงินกู้ยืมดังกล่าวมีจำนวนทั้งสิ้น </w:t>
      </w:r>
      <w:r w:rsidR="00621FFC" w:rsidRPr="00621FFC">
        <w:rPr>
          <w:rFonts w:ascii="Browallia New" w:hAnsi="Browallia New" w:cs="Browallia New"/>
          <w:sz w:val="26"/>
          <w:szCs w:val="26"/>
        </w:rPr>
        <w:t>6</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202</w:t>
      </w:r>
      <w:r w:rsidRPr="00DB41F1">
        <w:rPr>
          <w:rFonts w:ascii="Browallia New" w:hAnsi="Browallia New" w:cs="Browallia New"/>
          <w:sz w:val="26"/>
          <w:szCs w:val="26"/>
          <w:cs/>
          <w:lang w:val="en-US"/>
        </w:rPr>
        <w:t xml:space="preserve"> ล้านบาท</w:t>
      </w:r>
    </w:p>
    <w:p w14:paraId="2EC3B09F" w14:textId="77777777" w:rsidR="0073622C" w:rsidRPr="00DB41F1"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p>
    <w:p w14:paraId="245B845A" w14:textId="60145B9E" w:rsidR="0073622C" w:rsidRPr="00DB41F1" w:rsidRDefault="0073622C" w:rsidP="0073622C">
      <w:pPr>
        <w:tabs>
          <w:tab w:val="right" w:pos="1080"/>
        </w:tabs>
        <w:spacing w:line="240" w:lineRule="auto"/>
        <w:ind w:left="540"/>
        <w:contextualSpacing/>
        <w:jc w:val="thaiDistribute"/>
        <w:rPr>
          <w:rFonts w:ascii="Browallia New" w:hAnsi="Browallia New" w:cs="Browallia New"/>
          <w:spacing w:val="-6"/>
          <w:sz w:val="26"/>
          <w:szCs w:val="26"/>
          <w:lang w:val="en-US"/>
        </w:rPr>
      </w:pPr>
      <w:r w:rsidRPr="00DB41F1">
        <w:rPr>
          <w:rFonts w:ascii="Browallia New" w:hAnsi="Browallia New" w:cs="Browallia New"/>
          <w:sz w:val="26"/>
          <w:szCs w:val="26"/>
          <w:cs/>
          <w:lang w:val="en-US"/>
        </w:rPr>
        <w:t xml:space="preserve">ตามสัญญาดังกล่าว กลุ่มกิจการตกลงโอนผลประโยชน์จากการประกอบกิจการไฟฟ้าให้แก่กองทุนรวมฯ ซึ่งครอบคลุมระยะเวลาตั้งแต่วันที่ </w:t>
      </w:r>
      <w:r w:rsidR="00621FFC" w:rsidRPr="00621FFC">
        <w:rPr>
          <w:rFonts w:ascii="Browallia New" w:hAnsi="Browallia New" w:cs="Browallia New"/>
          <w:sz w:val="26"/>
          <w:szCs w:val="26"/>
        </w:rPr>
        <w:t>1</w:t>
      </w:r>
      <w:r w:rsidRPr="00DB41F1">
        <w:rPr>
          <w:rFonts w:ascii="Browallia New" w:hAnsi="Browallia New" w:cs="Browallia New"/>
          <w:sz w:val="26"/>
          <w:szCs w:val="26"/>
          <w:cs/>
          <w:lang w:val="en-US"/>
        </w:rPr>
        <w:t xml:space="preserve"> </w:t>
      </w:r>
      <w:r w:rsidRPr="00DB41F1">
        <w:rPr>
          <w:rFonts w:ascii="Browallia New" w:hAnsi="Browallia New" w:cs="Browallia New"/>
          <w:sz w:val="26"/>
          <w:szCs w:val="26"/>
          <w:cs/>
          <w:lang w:val="th-TH"/>
        </w:rPr>
        <w:t>ม</w:t>
      </w:r>
      <w:r w:rsidRPr="00DB41F1">
        <w:rPr>
          <w:rFonts w:ascii="Browallia New" w:hAnsi="Browallia New" w:cs="Browallia New"/>
          <w:sz w:val="26"/>
          <w:szCs w:val="26"/>
          <w:cs/>
          <w:lang w:val="en-US"/>
        </w:rPr>
        <w:t xml:space="preserve">กราคม พ.ศ. </w:t>
      </w:r>
      <w:r w:rsidR="00621FFC" w:rsidRPr="00621FFC">
        <w:rPr>
          <w:rFonts w:ascii="Browallia New" w:hAnsi="Browallia New" w:cs="Browallia New"/>
          <w:sz w:val="26"/>
          <w:szCs w:val="26"/>
        </w:rPr>
        <w:t>2556</w:t>
      </w:r>
      <w:r w:rsidRPr="00DB41F1">
        <w:rPr>
          <w:rFonts w:ascii="Browallia New" w:hAnsi="Browallia New" w:cs="Browallia New"/>
          <w:sz w:val="26"/>
          <w:szCs w:val="26"/>
          <w:cs/>
          <w:lang w:val="en-US"/>
        </w:rPr>
        <w:t xml:space="preserve"> ถึงวันที่ </w:t>
      </w:r>
      <w:r w:rsidR="00621FFC" w:rsidRPr="00621FFC">
        <w:rPr>
          <w:rFonts w:ascii="Browallia New" w:hAnsi="Browallia New" w:cs="Browallia New"/>
          <w:sz w:val="26"/>
          <w:szCs w:val="26"/>
        </w:rPr>
        <w:t>27</w:t>
      </w:r>
      <w:r w:rsidRPr="00DB41F1">
        <w:rPr>
          <w:rFonts w:ascii="Browallia New" w:hAnsi="Browallia New" w:cs="Browallia New"/>
          <w:sz w:val="26"/>
          <w:szCs w:val="26"/>
          <w:cs/>
          <w:lang w:val="en-US"/>
        </w:rPr>
        <w:t xml:space="preserve"> กันยายน พ.ศ. </w:t>
      </w:r>
      <w:r w:rsidR="00621FFC" w:rsidRPr="00621FFC">
        <w:rPr>
          <w:rFonts w:ascii="Browallia New" w:hAnsi="Browallia New" w:cs="Browallia New"/>
          <w:sz w:val="26"/>
          <w:szCs w:val="26"/>
        </w:rPr>
        <w:t>2565</w:t>
      </w:r>
      <w:r w:rsidRPr="00DB41F1">
        <w:rPr>
          <w:rFonts w:ascii="Browallia New" w:hAnsi="Browallia New" w:cs="Browallia New"/>
          <w:sz w:val="26"/>
          <w:szCs w:val="26"/>
          <w:cs/>
          <w:lang w:val="en-US"/>
        </w:rPr>
        <w:t xml:space="preserve"> เงินต้นและดอกเบี้ยมีกำหนดชำระคืนทุก</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ๆ</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lang w:val="en-US"/>
        </w:rPr>
        <w:br/>
      </w:r>
      <w:r w:rsidRPr="00DB41F1">
        <w:rPr>
          <w:rFonts w:ascii="Browallia New" w:hAnsi="Browallia New" w:cs="Browallia New"/>
          <w:sz w:val="26"/>
          <w:szCs w:val="26"/>
          <w:cs/>
          <w:lang w:val="en-US"/>
        </w:rPr>
        <w:t>รอบระยะเวลา</w:t>
      </w:r>
      <w:r w:rsidRPr="00DB41F1">
        <w:rPr>
          <w:rFonts w:ascii="Browallia New" w:hAnsi="Browallia New" w:cs="Browallia New"/>
          <w:sz w:val="26"/>
          <w:szCs w:val="26"/>
          <w:cs/>
        </w:rPr>
        <w:t>หก</w:t>
      </w:r>
      <w:r w:rsidRPr="00DB41F1">
        <w:rPr>
          <w:rFonts w:ascii="Browallia New" w:hAnsi="Browallia New" w:cs="Browallia New"/>
          <w:sz w:val="26"/>
          <w:szCs w:val="26"/>
          <w:cs/>
          <w:lang w:val="en-US"/>
        </w:rPr>
        <w:t xml:space="preserve">เดือน สัญญาดังกล่าวสิ้นสุดในวันที่ </w:t>
      </w:r>
      <w:r w:rsidR="00621FFC" w:rsidRPr="00621FFC">
        <w:rPr>
          <w:rFonts w:ascii="Browallia New" w:hAnsi="Browallia New" w:cs="Browallia New"/>
          <w:sz w:val="26"/>
          <w:szCs w:val="26"/>
        </w:rPr>
        <w:t>27</w:t>
      </w:r>
      <w:r w:rsidRPr="00DB41F1">
        <w:rPr>
          <w:rFonts w:ascii="Browallia New" w:hAnsi="Browallia New" w:cs="Browallia New"/>
          <w:sz w:val="26"/>
          <w:szCs w:val="26"/>
          <w:cs/>
          <w:lang w:val="en-US"/>
        </w:rPr>
        <w:t xml:space="preserve"> กันยายน พ.ศ. </w:t>
      </w:r>
      <w:r w:rsidR="00621FFC" w:rsidRPr="00621FFC">
        <w:rPr>
          <w:rFonts w:ascii="Browallia New" w:hAnsi="Browallia New" w:cs="Browallia New"/>
          <w:sz w:val="26"/>
          <w:szCs w:val="26"/>
        </w:rPr>
        <w:t>2565</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ซึ่งดอกเบี้ยถูกคำนวณโดยอิงกับ</w:t>
      </w:r>
      <w:r w:rsidR="00594B4C" w:rsidRPr="00DB41F1">
        <w:rPr>
          <w:rFonts w:ascii="Browallia New" w:hAnsi="Browallia New" w:cs="Browallia New"/>
          <w:sz w:val="26"/>
          <w:szCs w:val="26"/>
          <w:lang w:val="en-US"/>
        </w:rPr>
        <w:br/>
      </w:r>
      <w:r w:rsidRPr="00DB41F1">
        <w:rPr>
          <w:rFonts w:ascii="Browallia New" w:hAnsi="Browallia New" w:cs="Browallia New"/>
          <w:sz w:val="26"/>
          <w:szCs w:val="26"/>
          <w:cs/>
          <w:lang w:val="en-US"/>
        </w:rPr>
        <w:t>ผล</w:t>
      </w:r>
      <w:r w:rsidRPr="00DB41F1">
        <w:rPr>
          <w:rFonts w:ascii="Browallia New" w:hAnsi="Browallia New" w:cs="Browallia New"/>
          <w:spacing w:val="-2"/>
          <w:sz w:val="26"/>
          <w:szCs w:val="26"/>
          <w:cs/>
          <w:lang w:val="en-US"/>
        </w:rPr>
        <w:t>ประกอบการและกระแสเงินสดคงเหลือในแต่</w:t>
      </w:r>
      <w:r w:rsidR="00B120A0" w:rsidRPr="00DB41F1">
        <w:rPr>
          <w:rFonts w:ascii="Browallia New" w:hAnsi="Browallia New" w:cs="Browallia New"/>
          <w:spacing w:val="-2"/>
          <w:sz w:val="26"/>
          <w:szCs w:val="26"/>
          <w:cs/>
          <w:lang w:val="en-US"/>
        </w:rPr>
        <w:t>ละ</w:t>
      </w:r>
      <w:r w:rsidRPr="00DB41F1">
        <w:rPr>
          <w:rFonts w:ascii="Browallia New" w:hAnsi="Browallia New" w:cs="Browallia New"/>
          <w:spacing w:val="-2"/>
          <w:sz w:val="26"/>
          <w:szCs w:val="26"/>
          <w:cs/>
          <w:lang w:val="en-US"/>
        </w:rPr>
        <w:t>งวดของโรงไฟฟ้าของแต่ละบริษัทย่อย หักด้วยจำนวนเงินต้นที่จะต้องจ่าย</w:t>
      </w:r>
      <w:r w:rsidR="00594B4C" w:rsidRPr="00DB41F1">
        <w:rPr>
          <w:rFonts w:ascii="Browallia New" w:hAnsi="Browallia New" w:cs="Browallia New"/>
          <w:spacing w:val="-2"/>
          <w:sz w:val="26"/>
          <w:szCs w:val="26"/>
          <w:lang w:val="en-US"/>
        </w:rPr>
        <w:br/>
      </w:r>
      <w:r w:rsidRPr="00DB41F1">
        <w:rPr>
          <w:rFonts w:ascii="Browallia New" w:hAnsi="Browallia New" w:cs="Browallia New"/>
          <w:spacing w:val="-2"/>
          <w:sz w:val="26"/>
          <w:szCs w:val="26"/>
          <w:cs/>
          <w:lang w:val="en-US"/>
        </w:rPr>
        <w:t>ชำระคืน</w:t>
      </w:r>
      <w:r w:rsidRPr="00DB41F1">
        <w:rPr>
          <w:rFonts w:ascii="Browallia New" w:hAnsi="Browallia New" w:cs="Browallia New"/>
          <w:spacing w:val="-6"/>
          <w:sz w:val="26"/>
          <w:szCs w:val="26"/>
          <w:cs/>
          <w:lang w:val="en-US"/>
        </w:rPr>
        <w:t>ในแต่ละงวดซึ่งถูกกำหนดไว้ภายใต้เงื่อนไขในสัญญา</w:t>
      </w:r>
    </w:p>
    <w:p w14:paraId="65F13A33" w14:textId="77777777" w:rsidR="0073622C" w:rsidRPr="00DB41F1"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p>
    <w:p w14:paraId="7DB9136A" w14:textId="5BD69568" w:rsidR="00013AC4" w:rsidRPr="00DB41F1" w:rsidRDefault="0073622C" w:rsidP="00E9276B">
      <w:pPr>
        <w:tabs>
          <w:tab w:val="right" w:pos="1080"/>
        </w:tabs>
        <w:spacing w:line="240" w:lineRule="auto"/>
        <w:ind w:left="540"/>
        <w:contextualSpacing/>
        <w:jc w:val="thaiDistribute"/>
        <w:rPr>
          <w:rFonts w:ascii="Browallia New" w:hAnsi="Browallia New" w:cs="Browallia New"/>
          <w:sz w:val="26"/>
          <w:szCs w:val="26"/>
          <w:lang w:val="en-US"/>
        </w:rPr>
      </w:pPr>
      <w:r w:rsidRPr="00DB41F1">
        <w:rPr>
          <w:rFonts w:ascii="Browallia New" w:hAnsi="Browallia New" w:cs="Browallia New"/>
          <w:spacing w:val="-4"/>
          <w:sz w:val="26"/>
          <w:szCs w:val="26"/>
          <w:cs/>
          <w:lang w:val="en-US"/>
        </w:rPr>
        <w:t>ตามเงื่อนไขในสัญญา เมื่อครบวันสิ้นสุดของสัญญาหากมีจำนวนที่ค้างชำระแก่กองทุนรวมฯ ตามสัญญาอยู่ ให้ถือว่าภาระหนี้สิน</w:t>
      </w:r>
      <w:r w:rsidRPr="00DB41F1">
        <w:rPr>
          <w:rFonts w:ascii="Browallia New" w:hAnsi="Browallia New" w:cs="Browallia New"/>
          <w:sz w:val="26"/>
          <w:szCs w:val="26"/>
          <w:cs/>
          <w:lang w:val="en-US"/>
        </w:rPr>
        <w:t>ของกลุ่มกิจการบนส่วนที่ค้างอยู่ดังกล่าวเป็นอันสิ้นสุดลง</w:t>
      </w:r>
    </w:p>
    <w:p w14:paraId="604DBB72" w14:textId="77777777" w:rsidR="00E9276B" w:rsidRPr="00DB41F1" w:rsidRDefault="00E9276B" w:rsidP="00E9276B">
      <w:pPr>
        <w:tabs>
          <w:tab w:val="right" w:pos="1080"/>
        </w:tabs>
        <w:spacing w:line="240" w:lineRule="auto"/>
        <w:ind w:left="540"/>
        <w:contextualSpacing/>
        <w:jc w:val="thaiDistribute"/>
        <w:rPr>
          <w:rFonts w:ascii="Browallia New" w:hAnsi="Browallia New" w:cs="Browallia New"/>
          <w:sz w:val="26"/>
          <w:szCs w:val="26"/>
          <w:lang w:val="en-US"/>
        </w:rPr>
      </w:pPr>
    </w:p>
    <w:p w14:paraId="65900B46" w14:textId="3A58AECF" w:rsidR="0073622C" w:rsidRPr="00DB41F1"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r w:rsidRPr="00DB41F1">
        <w:rPr>
          <w:rFonts w:ascii="Browallia New" w:hAnsi="Browallia New" w:cs="Browallia New"/>
          <w:sz w:val="26"/>
          <w:szCs w:val="26"/>
          <w:cs/>
          <w:lang w:val="en-US"/>
        </w:rPr>
        <w:t xml:space="preserve">การเปลี่ยนแปลงของเงินกู้ยืมระยะยาวจากกิจการที่เกี่ยวข้องกันสำหรับปีสิ้นสุดวันที่ </w:t>
      </w:r>
      <w:r w:rsidR="00621FFC" w:rsidRPr="00621FFC">
        <w:rPr>
          <w:rFonts w:ascii="Browallia New" w:hAnsi="Browallia New" w:cs="Browallia New"/>
          <w:sz w:val="26"/>
          <w:szCs w:val="26"/>
        </w:rPr>
        <w:t>31</w:t>
      </w:r>
      <w:r w:rsidRPr="00DB41F1">
        <w:rPr>
          <w:rFonts w:ascii="Browallia New" w:hAnsi="Browallia New" w:cs="Browallia New"/>
          <w:sz w:val="26"/>
          <w:szCs w:val="26"/>
          <w:cs/>
        </w:rPr>
        <w:t xml:space="preserve"> ธันวาคม มี</w:t>
      </w:r>
      <w:r w:rsidRPr="00DB41F1">
        <w:rPr>
          <w:rFonts w:ascii="Browallia New" w:hAnsi="Browallia New" w:cs="Browallia New"/>
          <w:sz w:val="26"/>
          <w:szCs w:val="26"/>
          <w:cs/>
          <w:lang w:val="en-US"/>
        </w:rPr>
        <w:t>ดังนี้</w:t>
      </w:r>
    </w:p>
    <w:p w14:paraId="620D6C25" w14:textId="77777777" w:rsidR="0073622C" w:rsidRPr="00DB41F1" w:rsidRDefault="0073622C" w:rsidP="0073622C">
      <w:pPr>
        <w:tabs>
          <w:tab w:val="right" w:pos="1080"/>
        </w:tabs>
        <w:spacing w:line="240" w:lineRule="auto"/>
        <w:ind w:left="540"/>
        <w:contextualSpacing/>
        <w:jc w:val="thaiDistribute"/>
        <w:rPr>
          <w:rFonts w:ascii="Browallia New" w:hAnsi="Browallia New" w:cs="Browallia New"/>
          <w:sz w:val="26"/>
          <w:szCs w:val="26"/>
        </w:rPr>
      </w:pPr>
    </w:p>
    <w:tbl>
      <w:tblPr>
        <w:tblW w:w="9449" w:type="dxa"/>
        <w:tblInd w:w="18" w:type="dxa"/>
        <w:tblLayout w:type="fixed"/>
        <w:tblLook w:val="0000" w:firstRow="0" w:lastRow="0" w:firstColumn="0" w:lastColumn="0" w:noHBand="0" w:noVBand="0"/>
      </w:tblPr>
      <w:tblGrid>
        <w:gridCol w:w="6898"/>
        <w:gridCol w:w="1275"/>
        <w:gridCol w:w="1276"/>
      </w:tblGrid>
      <w:tr w:rsidR="0073622C" w:rsidRPr="00DB41F1" w14:paraId="45C04E28" w14:textId="77777777" w:rsidTr="007067BA">
        <w:trPr>
          <w:trHeight w:val="80"/>
        </w:trPr>
        <w:tc>
          <w:tcPr>
            <w:tcW w:w="6898" w:type="dxa"/>
            <w:tcBorders>
              <w:top w:val="nil"/>
              <w:left w:val="nil"/>
              <w:bottom w:val="nil"/>
              <w:right w:val="nil"/>
            </w:tcBorders>
            <w:vAlign w:val="bottom"/>
          </w:tcPr>
          <w:p w14:paraId="37FAC0FA"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1" w:type="dxa"/>
            <w:gridSpan w:val="2"/>
            <w:vAlign w:val="bottom"/>
          </w:tcPr>
          <w:p w14:paraId="29CA0220"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r>
      <w:tr w:rsidR="00B4424D" w:rsidRPr="00DB41F1" w14:paraId="500E895A" w14:textId="77777777">
        <w:trPr>
          <w:trHeight w:val="80"/>
        </w:trPr>
        <w:tc>
          <w:tcPr>
            <w:tcW w:w="6898" w:type="dxa"/>
            <w:tcBorders>
              <w:top w:val="nil"/>
              <w:left w:val="nil"/>
              <w:bottom w:val="nil"/>
              <w:right w:val="nil"/>
            </w:tcBorders>
            <w:vAlign w:val="bottom"/>
          </w:tcPr>
          <w:p w14:paraId="7D8327C6"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bookmarkStart w:id="99" w:name="_Hlk139966916"/>
          </w:p>
        </w:tc>
        <w:tc>
          <w:tcPr>
            <w:tcW w:w="1275" w:type="dxa"/>
          </w:tcPr>
          <w:p w14:paraId="2B99CF91" w14:textId="38F7419D"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46BCB23C" w14:textId="1F012BDD"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bookmarkEnd w:id="99"/>
      <w:tr w:rsidR="00B4424D" w:rsidRPr="00DB41F1" w14:paraId="4AEB60C7" w14:textId="77777777" w:rsidTr="007067BA">
        <w:tc>
          <w:tcPr>
            <w:tcW w:w="6898" w:type="dxa"/>
            <w:tcBorders>
              <w:top w:val="nil"/>
              <w:left w:val="nil"/>
              <w:bottom w:val="nil"/>
              <w:right w:val="nil"/>
            </w:tcBorders>
            <w:vAlign w:val="bottom"/>
          </w:tcPr>
          <w:p w14:paraId="58B82E91"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p>
        </w:tc>
        <w:tc>
          <w:tcPr>
            <w:tcW w:w="1275" w:type="dxa"/>
            <w:vAlign w:val="bottom"/>
          </w:tcPr>
          <w:p w14:paraId="2CDF4798"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0CCA60AC"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B4424D" w:rsidRPr="00DB41F1" w14:paraId="2097491D" w14:textId="77777777" w:rsidTr="007067BA">
        <w:tc>
          <w:tcPr>
            <w:tcW w:w="6898" w:type="dxa"/>
            <w:tcBorders>
              <w:top w:val="nil"/>
              <w:left w:val="nil"/>
              <w:bottom w:val="nil"/>
              <w:right w:val="nil"/>
            </w:tcBorders>
            <w:vAlign w:val="bottom"/>
          </w:tcPr>
          <w:p w14:paraId="42EC9845"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sz w:val="26"/>
                <w:szCs w:val="26"/>
                <w:cs/>
              </w:rPr>
            </w:pPr>
          </w:p>
        </w:tc>
        <w:tc>
          <w:tcPr>
            <w:tcW w:w="1275" w:type="dxa"/>
            <w:vAlign w:val="bottom"/>
          </w:tcPr>
          <w:p w14:paraId="099A7114"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4F0AFDC"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B4424D" w:rsidRPr="00DB41F1" w14:paraId="598197BD" w14:textId="77777777" w:rsidTr="00276C4E">
        <w:tc>
          <w:tcPr>
            <w:tcW w:w="6898" w:type="dxa"/>
            <w:tcBorders>
              <w:top w:val="nil"/>
              <w:left w:val="nil"/>
              <w:bottom w:val="nil"/>
              <w:right w:val="nil"/>
            </w:tcBorders>
          </w:tcPr>
          <w:p w14:paraId="66DCAE3B" w14:textId="77777777" w:rsidR="00B4424D" w:rsidRPr="00DB41F1" w:rsidRDefault="00B4424D" w:rsidP="00B4424D">
            <w:pPr>
              <w:tabs>
                <w:tab w:val="left" w:pos="3295"/>
                <w:tab w:val="left" w:pos="9744"/>
              </w:tabs>
              <w:ind w:left="410" w:right="-108"/>
              <w:contextualSpacing/>
              <w:rPr>
                <w:rFonts w:ascii="Browallia New" w:hAnsi="Browallia New" w:cs="Browallia New"/>
                <w:spacing w:val="-4"/>
                <w:sz w:val="26"/>
                <w:szCs w:val="26"/>
                <w:cs/>
                <w:lang w:val="en-US"/>
              </w:rPr>
            </w:pPr>
            <w:bookmarkStart w:id="100" w:name="OLE_LINK85"/>
            <w:r w:rsidRPr="00DB41F1">
              <w:rPr>
                <w:rFonts w:ascii="Browallia New" w:hAnsi="Browallia New" w:cs="Browallia New"/>
                <w:sz w:val="26"/>
                <w:szCs w:val="26"/>
                <w:cs/>
              </w:rPr>
              <w:t>ราคาตามบัญชีต้นปี</w:t>
            </w:r>
            <w:r w:rsidRPr="00DB41F1">
              <w:rPr>
                <w:rFonts w:ascii="Browallia New" w:hAnsi="Browallia New" w:cs="Browallia New"/>
                <w:sz w:val="26"/>
                <w:szCs w:val="26"/>
              </w:rPr>
              <w:t xml:space="preserve"> - </w:t>
            </w:r>
            <w:r w:rsidRPr="00DB41F1">
              <w:rPr>
                <w:rFonts w:ascii="Browallia New" w:hAnsi="Browallia New" w:cs="Browallia New"/>
                <w:sz w:val="26"/>
                <w:szCs w:val="26"/>
                <w:cs/>
              </w:rPr>
              <w:t>สุทธิ</w:t>
            </w:r>
          </w:p>
        </w:tc>
        <w:tc>
          <w:tcPr>
            <w:tcW w:w="1275" w:type="dxa"/>
            <w:vAlign w:val="bottom"/>
          </w:tcPr>
          <w:p w14:paraId="3B14FF53" w14:textId="255E6911" w:rsidR="00B4424D" w:rsidRPr="00DB41F1" w:rsidRDefault="00DF4EF3" w:rsidP="00B4424D">
            <w:pPr>
              <w:suppressAutoHyphens/>
              <w:ind w:right="-72"/>
              <w:jc w:val="right"/>
              <w:rPr>
                <w:rFonts w:ascii="Browallia New" w:hAnsi="Browallia New" w:cs="Browallia New"/>
                <w:spacing w:val="-2"/>
                <w:sz w:val="26"/>
                <w:szCs w:val="26"/>
              </w:rPr>
            </w:pPr>
            <w:r w:rsidRPr="00DB41F1">
              <w:rPr>
                <w:rFonts w:ascii="Browallia New" w:hAnsi="Browallia New" w:cs="Browallia New" w:hint="cs"/>
                <w:spacing w:val="-2"/>
                <w:sz w:val="26"/>
                <w:szCs w:val="26"/>
                <w:cs/>
              </w:rPr>
              <w:t>-</w:t>
            </w:r>
          </w:p>
        </w:tc>
        <w:tc>
          <w:tcPr>
            <w:tcW w:w="1276" w:type="dxa"/>
            <w:vAlign w:val="bottom"/>
          </w:tcPr>
          <w:p w14:paraId="2F93F097" w14:textId="3EC465CD" w:rsidR="00B4424D" w:rsidRPr="00DB41F1" w:rsidRDefault="00621FFC" w:rsidP="00B4424D">
            <w:pPr>
              <w:suppressAutoHyphens/>
              <w:ind w:right="-72"/>
              <w:jc w:val="right"/>
              <w:rPr>
                <w:rFonts w:ascii="Browallia New" w:hAnsi="Browallia New" w:cs="Browallia New"/>
                <w:spacing w:val="-2"/>
                <w:sz w:val="26"/>
                <w:szCs w:val="26"/>
              </w:rPr>
            </w:pPr>
            <w:r w:rsidRPr="00621FFC">
              <w:rPr>
                <w:rFonts w:ascii="Browallia New" w:hAnsi="Browallia New" w:cs="Browallia New"/>
                <w:spacing w:val="-2"/>
                <w:sz w:val="26"/>
                <w:szCs w:val="26"/>
              </w:rPr>
              <w:t>1</w:t>
            </w:r>
            <w:r w:rsidR="00B4424D" w:rsidRPr="00DB41F1">
              <w:rPr>
                <w:rFonts w:ascii="Browallia New" w:hAnsi="Browallia New" w:cs="Browallia New"/>
                <w:spacing w:val="-2"/>
                <w:sz w:val="26"/>
                <w:szCs w:val="26"/>
              </w:rPr>
              <w:t>,</w:t>
            </w:r>
            <w:r w:rsidRPr="00621FFC">
              <w:rPr>
                <w:rFonts w:ascii="Browallia New" w:hAnsi="Browallia New" w:cs="Browallia New"/>
                <w:spacing w:val="-2"/>
                <w:sz w:val="26"/>
                <w:szCs w:val="26"/>
              </w:rPr>
              <w:t>104</w:t>
            </w:r>
            <w:r w:rsidR="00B4424D" w:rsidRPr="00DB41F1">
              <w:rPr>
                <w:rFonts w:ascii="Browallia New" w:hAnsi="Browallia New" w:cs="Browallia New"/>
                <w:spacing w:val="-2"/>
                <w:sz w:val="26"/>
                <w:szCs w:val="26"/>
              </w:rPr>
              <w:t>,</w:t>
            </w:r>
            <w:r w:rsidRPr="00621FFC">
              <w:rPr>
                <w:rFonts w:ascii="Browallia New" w:hAnsi="Browallia New" w:cs="Browallia New"/>
                <w:spacing w:val="-2"/>
                <w:sz w:val="26"/>
                <w:szCs w:val="26"/>
              </w:rPr>
              <w:t>500</w:t>
            </w:r>
          </w:p>
        </w:tc>
      </w:tr>
      <w:tr w:rsidR="00B4424D" w:rsidRPr="00DB41F1" w14:paraId="4A8F9E01" w14:textId="77777777" w:rsidTr="007067BA">
        <w:tc>
          <w:tcPr>
            <w:tcW w:w="6898" w:type="dxa"/>
            <w:tcBorders>
              <w:top w:val="nil"/>
              <w:left w:val="nil"/>
              <w:bottom w:val="nil"/>
              <w:right w:val="nil"/>
            </w:tcBorders>
          </w:tcPr>
          <w:p w14:paraId="3FACA57C" w14:textId="7F8117BF" w:rsidR="00B4424D" w:rsidRPr="00DB41F1" w:rsidRDefault="00B4424D" w:rsidP="00B4424D">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กำไรจากการกลับรายการเงินกู้ยืมระยะยาว</w:t>
            </w:r>
          </w:p>
        </w:tc>
        <w:tc>
          <w:tcPr>
            <w:tcW w:w="1275" w:type="dxa"/>
            <w:vAlign w:val="bottom"/>
          </w:tcPr>
          <w:p w14:paraId="5D55570B" w14:textId="21F4E964" w:rsidR="00B4424D" w:rsidRPr="00DB41F1" w:rsidRDefault="004B13CD" w:rsidP="00B4424D">
            <w:pPr>
              <w:suppressAutoHyphens/>
              <w:ind w:right="-72"/>
              <w:jc w:val="right"/>
              <w:rPr>
                <w:rFonts w:ascii="Browallia New" w:hAnsi="Browallia New" w:cs="Browallia New"/>
                <w:spacing w:val="-2"/>
                <w:sz w:val="26"/>
                <w:szCs w:val="26"/>
              </w:rPr>
            </w:pPr>
            <w:r w:rsidRPr="00DB41F1">
              <w:rPr>
                <w:rFonts w:ascii="Browallia New" w:hAnsi="Browallia New" w:cs="Browallia New" w:hint="cs"/>
                <w:spacing w:val="-2"/>
                <w:sz w:val="26"/>
                <w:szCs w:val="26"/>
                <w:cs/>
              </w:rPr>
              <w:t>-</w:t>
            </w:r>
          </w:p>
        </w:tc>
        <w:tc>
          <w:tcPr>
            <w:tcW w:w="1276" w:type="dxa"/>
            <w:vAlign w:val="bottom"/>
          </w:tcPr>
          <w:p w14:paraId="2DF92866" w14:textId="3835A6AC" w:rsidR="00B4424D" w:rsidRPr="00DB41F1" w:rsidRDefault="00B4424D" w:rsidP="00B4424D">
            <w:pPr>
              <w:suppressAutoHyphens/>
              <w:ind w:right="-72"/>
              <w:jc w:val="right"/>
              <w:rPr>
                <w:rFonts w:ascii="Browallia New" w:hAnsi="Browallia New" w:cs="Browallia New"/>
                <w:spacing w:val="-2"/>
                <w:sz w:val="26"/>
                <w:szCs w:val="26"/>
                <w:cs/>
              </w:rPr>
            </w:pPr>
            <w:r w:rsidRPr="00DB41F1">
              <w:rPr>
                <w:rFonts w:ascii="Browallia New" w:hAnsi="Browallia New" w:cs="Browallia New"/>
                <w:spacing w:val="-2"/>
                <w:sz w:val="26"/>
                <w:szCs w:val="26"/>
                <w:cs/>
              </w:rPr>
              <w:t>(</w:t>
            </w:r>
            <w:r w:rsidR="00621FFC" w:rsidRPr="00621FFC">
              <w:rPr>
                <w:rFonts w:ascii="Browallia New" w:hAnsi="Browallia New" w:cs="Browallia New"/>
                <w:spacing w:val="-2"/>
                <w:sz w:val="26"/>
                <w:szCs w:val="26"/>
              </w:rPr>
              <w:t>489</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196</w:t>
            </w:r>
            <w:r w:rsidRPr="00DB41F1">
              <w:rPr>
                <w:rFonts w:ascii="Browallia New" w:hAnsi="Browallia New" w:cs="Browallia New"/>
                <w:spacing w:val="-2"/>
                <w:sz w:val="26"/>
                <w:szCs w:val="26"/>
                <w:cs/>
              </w:rPr>
              <w:t>)</w:t>
            </w:r>
          </w:p>
        </w:tc>
      </w:tr>
      <w:tr w:rsidR="00B4424D" w:rsidRPr="00DB41F1" w14:paraId="31296FAA" w14:textId="77777777" w:rsidTr="007067BA">
        <w:tc>
          <w:tcPr>
            <w:tcW w:w="6898" w:type="dxa"/>
            <w:tcBorders>
              <w:top w:val="nil"/>
              <w:left w:val="nil"/>
              <w:bottom w:val="nil"/>
              <w:right w:val="nil"/>
            </w:tcBorders>
          </w:tcPr>
          <w:p w14:paraId="5BA7010E" w14:textId="77777777" w:rsidR="00B4424D" w:rsidRPr="00DB41F1" w:rsidRDefault="00B4424D" w:rsidP="00B4424D">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จ่ายคืนเงินกู้ยืมระยะยาว</w:t>
            </w:r>
          </w:p>
        </w:tc>
        <w:tc>
          <w:tcPr>
            <w:tcW w:w="1275" w:type="dxa"/>
            <w:vAlign w:val="bottom"/>
          </w:tcPr>
          <w:p w14:paraId="30E0564C" w14:textId="4BAA7027" w:rsidR="00B4424D" w:rsidRPr="00DB41F1" w:rsidRDefault="004B13CD" w:rsidP="00B4424D">
            <w:pPr>
              <w:pBdr>
                <w:bottom w:val="single" w:sz="4" w:space="1" w:color="auto"/>
              </w:pBdr>
              <w:suppressAutoHyphens/>
              <w:ind w:right="-72"/>
              <w:jc w:val="right"/>
              <w:rPr>
                <w:rFonts w:ascii="Browallia New" w:hAnsi="Browallia New" w:cs="Browallia New"/>
                <w:spacing w:val="-2"/>
                <w:sz w:val="26"/>
                <w:szCs w:val="26"/>
              </w:rPr>
            </w:pPr>
            <w:r w:rsidRPr="00DB41F1">
              <w:rPr>
                <w:rFonts w:ascii="Browallia New" w:hAnsi="Browallia New" w:cs="Browallia New" w:hint="cs"/>
                <w:spacing w:val="-2"/>
                <w:sz w:val="26"/>
                <w:szCs w:val="26"/>
                <w:cs/>
              </w:rPr>
              <w:t>-</w:t>
            </w:r>
          </w:p>
        </w:tc>
        <w:tc>
          <w:tcPr>
            <w:tcW w:w="1276" w:type="dxa"/>
            <w:vAlign w:val="bottom"/>
          </w:tcPr>
          <w:p w14:paraId="295B5DC7" w14:textId="1591BF67" w:rsidR="00B4424D" w:rsidRPr="00DB41F1" w:rsidRDefault="00B4424D" w:rsidP="00B4424D">
            <w:pPr>
              <w:pBdr>
                <w:bottom w:val="single" w:sz="4" w:space="1" w:color="auto"/>
              </w:pBd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615</w:t>
            </w:r>
            <w:r w:rsidRPr="00DB41F1">
              <w:rPr>
                <w:rFonts w:ascii="Browallia New" w:hAnsi="Browallia New" w:cs="Browallia New"/>
                <w:spacing w:val="-2"/>
                <w:sz w:val="26"/>
                <w:szCs w:val="26"/>
              </w:rPr>
              <w:t>,</w:t>
            </w:r>
            <w:r w:rsidR="00621FFC" w:rsidRPr="00621FFC">
              <w:rPr>
                <w:rFonts w:ascii="Browallia New" w:hAnsi="Browallia New" w:cs="Browallia New"/>
                <w:spacing w:val="-2"/>
                <w:sz w:val="26"/>
                <w:szCs w:val="26"/>
              </w:rPr>
              <w:t>304</w:t>
            </w:r>
            <w:r w:rsidRPr="00DB41F1">
              <w:rPr>
                <w:rFonts w:ascii="Browallia New" w:hAnsi="Browallia New" w:cs="Browallia New"/>
                <w:spacing w:val="-2"/>
                <w:sz w:val="26"/>
                <w:szCs w:val="26"/>
              </w:rPr>
              <w:t>)</w:t>
            </w:r>
          </w:p>
        </w:tc>
      </w:tr>
      <w:tr w:rsidR="00B4424D" w:rsidRPr="00DB41F1" w14:paraId="72B03384" w14:textId="77777777" w:rsidTr="007067BA">
        <w:tc>
          <w:tcPr>
            <w:tcW w:w="6898" w:type="dxa"/>
            <w:tcBorders>
              <w:top w:val="nil"/>
              <w:left w:val="nil"/>
              <w:bottom w:val="nil"/>
              <w:right w:val="nil"/>
            </w:tcBorders>
          </w:tcPr>
          <w:p w14:paraId="1DAD9477" w14:textId="77777777" w:rsidR="00B4424D" w:rsidRPr="00DB41F1" w:rsidRDefault="00B4424D" w:rsidP="00B4424D">
            <w:pPr>
              <w:tabs>
                <w:tab w:val="left" w:pos="3295"/>
                <w:tab w:val="left" w:pos="9744"/>
              </w:tabs>
              <w:ind w:left="410" w:right="-108"/>
              <w:contextualSpacing/>
              <w:rPr>
                <w:rFonts w:ascii="Browallia New" w:hAnsi="Browallia New" w:cs="Browallia New"/>
                <w:sz w:val="26"/>
                <w:szCs w:val="26"/>
                <w:cs/>
              </w:rPr>
            </w:pPr>
            <w:r w:rsidRPr="00DB41F1">
              <w:rPr>
                <w:rFonts w:ascii="Browallia New" w:hAnsi="Browallia New" w:cs="Browallia New"/>
                <w:sz w:val="26"/>
                <w:szCs w:val="26"/>
                <w:cs/>
              </w:rPr>
              <w:t>ราคาตามบัญชีสิ้นปี</w:t>
            </w:r>
            <w:r w:rsidRPr="00DB41F1">
              <w:rPr>
                <w:rFonts w:ascii="Browallia New" w:hAnsi="Browallia New" w:cs="Browallia New"/>
                <w:sz w:val="26"/>
                <w:szCs w:val="26"/>
              </w:rPr>
              <w:t xml:space="preserve"> - </w:t>
            </w:r>
            <w:r w:rsidRPr="00DB41F1">
              <w:rPr>
                <w:rFonts w:ascii="Browallia New" w:hAnsi="Browallia New" w:cs="Browallia New"/>
                <w:sz w:val="26"/>
                <w:szCs w:val="26"/>
                <w:cs/>
              </w:rPr>
              <w:t>สุทธิ</w:t>
            </w:r>
          </w:p>
        </w:tc>
        <w:tc>
          <w:tcPr>
            <w:tcW w:w="1275" w:type="dxa"/>
            <w:vAlign w:val="bottom"/>
          </w:tcPr>
          <w:p w14:paraId="27256C8D" w14:textId="649D654D" w:rsidR="00B4424D" w:rsidRPr="00DB41F1" w:rsidRDefault="004B13CD" w:rsidP="00B4424D">
            <w:pPr>
              <w:pBdr>
                <w:bottom w:val="double" w:sz="4" w:space="1" w:color="auto"/>
              </w:pBdr>
              <w:suppressAutoHyphens/>
              <w:ind w:right="-72"/>
              <w:jc w:val="right"/>
              <w:rPr>
                <w:rFonts w:ascii="Browallia New" w:hAnsi="Browallia New" w:cs="Browallia New"/>
                <w:spacing w:val="-2"/>
                <w:sz w:val="26"/>
                <w:szCs w:val="26"/>
              </w:rPr>
            </w:pPr>
            <w:r w:rsidRPr="00DB41F1">
              <w:rPr>
                <w:rFonts w:ascii="Browallia New" w:hAnsi="Browallia New" w:cs="Browallia New" w:hint="cs"/>
                <w:spacing w:val="-2"/>
                <w:sz w:val="26"/>
                <w:szCs w:val="26"/>
                <w:cs/>
              </w:rPr>
              <w:t>-</w:t>
            </w:r>
          </w:p>
        </w:tc>
        <w:tc>
          <w:tcPr>
            <w:tcW w:w="1276" w:type="dxa"/>
            <w:vAlign w:val="bottom"/>
          </w:tcPr>
          <w:p w14:paraId="61C23676" w14:textId="27EFEE75" w:rsidR="00B4424D" w:rsidRPr="00DB41F1" w:rsidRDefault="00B4424D" w:rsidP="00B4424D">
            <w:pPr>
              <w:pBdr>
                <w:bottom w:val="double" w:sz="4" w:space="1" w:color="auto"/>
              </w:pBdr>
              <w:suppressAutoHyphens/>
              <w:ind w:right="-72"/>
              <w:jc w:val="right"/>
              <w:rPr>
                <w:rFonts w:ascii="Browallia New" w:hAnsi="Browallia New" w:cs="Browallia New"/>
                <w:spacing w:val="-2"/>
                <w:sz w:val="26"/>
                <w:szCs w:val="26"/>
              </w:rPr>
            </w:pPr>
            <w:r w:rsidRPr="00DB41F1">
              <w:rPr>
                <w:rFonts w:ascii="Browallia New" w:hAnsi="Browallia New" w:cs="Browallia New"/>
                <w:spacing w:val="-2"/>
                <w:sz w:val="26"/>
                <w:szCs w:val="26"/>
              </w:rPr>
              <w:t>-</w:t>
            </w:r>
          </w:p>
        </w:tc>
      </w:tr>
      <w:bookmarkEnd w:id="100"/>
    </w:tbl>
    <w:p w14:paraId="4A39E3F5" w14:textId="77777777" w:rsidR="00885993" w:rsidRPr="00DB41F1" w:rsidRDefault="00885993" w:rsidP="0073622C">
      <w:pPr>
        <w:ind w:left="540"/>
        <w:contextualSpacing/>
        <w:jc w:val="thaiDistribute"/>
        <w:rPr>
          <w:rFonts w:ascii="Browallia New" w:hAnsi="Browallia New" w:cs="Browallia New"/>
          <w:sz w:val="26"/>
          <w:szCs w:val="26"/>
        </w:rPr>
      </w:pPr>
    </w:p>
    <w:p w14:paraId="6FDCC35D" w14:textId="3C0710B7" w:rsidR="00885993" w:rsidRPr="00DB41F1" w:rsidRDefault="00E9276B" w:rsidP="00E9276B">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p w14:paraId="59D2300A" w14:textId="2D7840A9" w:rsidR="0073622C" w:rsidRPr="00DB41F1" w:rsidRDefault="00621FFC" w:rsidP="0073622C">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40</w:t>
      </w:r>
      <w:r w:rsidR="0073622C" w:rsidRPr="00DB41F1">
        <w:rPr>
          <w:rFonts w:ascii="Browallia New" w:hAnsi="Browallia New" w:cs="Browallia New"/>
          <w:b/>
          <w:bCs/>
          <w:color w:val="CF4A02"/>
          <w:sz w:val="26"/>
          <w:szCs w:val="26"/>
        </w:rPr>
        <w:t>.</w:t>
      </w:r>
      <w:r w:rsidRPr="00621FFC">
        <w:rPr>
          <w:rFonts w:ascii="Browallia New" w:hAnsi="Browallia New" w:cs="Browallia New" w:hint="cs"/>
          <w:b/>
          <w:bCs/>
          <w:color w:val="CF4A02"/>
          <w:sz w:val="26"/>
          <w:szCs w:val="26"/>
        </w:rPr>
        <w:t>10</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ค่าตอบแทนผู้บริหารสำคัญ</w:t>
      </w:r>
    </w:p>
    <w:p w14:paraId="6F89D888" w14:textId="77777777" w:rsidR="0073622C" w:rsidRPr="00DB41F1" w:rsidRDefault="0073622C" w:rsidP="0073622C">
      <w:pPr>
        <w:ind w:left="540"/>
        <w:contextualSpacing/>
        <w:rPr>
          <w:rFonts w:ascii="Browallia New" w:hAnsi="Browallia New" w:cs="Browallia New"/>
          <w:sz w:val="26"/>
          <w:szCs w:val="26"/>
        </w:rPr>
      </w:pPr>
    </w:p>
    <w:p w14:paraId="1644BEA3" w14:textId="77777777" w:rsidR="0073622C" w:rsidRPr="00DB41F1" w:rsidRDefault="0073622C" w:rsidP="0073622C">
      <w:pPr>
        <w:ind w:left="540"/>
        <w:contextualSpacing/>
        <w:jc w:val="thaiDistribute"/>
        <w:rPr>
          <w:rFonts w:ascii="Browallia New" w:hAnsi="Browallia New" w:cs="Browallia New"/>
          <w:sz w:val="26"/>
          <w:szCs w:val="26"/>
        </w:rPr>
      </w:pPr>
      <w:r w:rsidRPr="00DB41F1">
        <w:rPr>
          <w:rFonts w:ascii="Browallia New" w:hAnsi="Browallia New" w:cs="Browallia New"/>
          <w:sz w:val="26"/>
          <w:szCs w:val="26"/>
          <w:cs/>
        </w:rPr>
        <w:t>ผู้บริหารสำคัญของบริษัท รวมถึงกรรมการ (ไม่ว่าจะทำหน้าที่ในระดับบริหารหรือไม่) และคณะผู้บริหารระดับสูง ค่าตอบแทน</w:t>
      </w:r>
      <w:r w:rsidRPr="00DB41F1">
        <w:rPr>
          <w:rFonts w:ascii="Browallia New" w:hAnsi="Browallia New" w:cs="Browallia New"/>
          <w:sz w:val="26"/>
          <w:szCs w:val="26"/>
        </w:rPr>
        <w:br/>
      </w:r>
      <w:r w:rsidRPr="00DB41F1">
        <w:rPr>
          <w:rFonts w:ascii="Browallia New" w:hAnsi="Browallia New" w:cs="Browallia New"/>
          <w:sz w:val="26"/>
          <w:szCs w:val="26"/>
          <w:cs/>
        </w:rPr>
        <w:t>ที่จ่ายหรือค้างจ่ายสำหรับผู้บริหารสำคัญ</w:t>
      </w:r>
      <w:r w:rsidRPr="00DB41F1">
        <w:rPr>
          <w:rFonts w:ascii="Browallia New" w:hAnsi="Browallia New" w:cs="Browallia New"/>
          <w:sz w:val="26"/>
          <w:szCs w:val="26"/>
        </w:rPr>
        <w:t xml:space="preserve"> </w:t>
      </w:r>
      <w:r w:rsidRPr="00DB41F1">
        <w:rPr>
          <w:rFonts w:ascii="Browallia New" w:hAnsi="Browallia New" w:cs="Browallia New"/>
          <w:sz w:val="26"/>
          <w:szCs w:val="26"/>
          <w:cs/>
        </w:rPr>
        <w:t>มีดังนี้</w:t>
      </w:r>
    </w:p>
    <w:p w14:paraId="665235F9" w14:textId="77777777" w:rsidR="0073622C" w:rsidRPr="00DB41F1" w:rsidRDefault="0073622C" w:rsidP="0073622C">
      <w:pPr>
        <w:ind w:left="540"/>
        <w:contextualSpacing/>
        <w:jc w:val="both"/>
        <w:rPr>
          <w:rFonts w:ascii="Browallia New" w:hAnsi="Browallia New" w:cs="Browallia New"/>
          <w:sz w:val="26"/>
          <w:szCs w:val="26"/>
        </w:rPr>
      </w:pPr>
    </w:p>
    <w:tbl>
      <w:tblPr>
        <w:tblW w:w="9447" w:type="dxa"/>
        <w:tblLayout w:type="fixed"/>
        <w:tblLook w:val="0000" w:firstRow="0" w:lastRow="0" w:firstColumn="0" w:lastColumn="0" w:noHBand="0" w:noVBand="0"/>
      </w:tblPr>
      <w:tblGrid>
        <w:gridCol w:w="6883"/>
        <w:gridCol w:w="1282"/>
        <w:gridCol w:w="1282"/>
      </w:tblGrid>
      <w:tr w:rsidR="0073622C" w:rsidRPr="00DB41F1" w14:paraId="54B52E7F" w14:textId="77777777" w:rsidTr="008F42C2">
        <w:trPr>
          <w:trHeight w:val="20"/>
        </w:trPr>
        <w:tc>
          <w:tcPr>
            <w:tcW w:w="6883" w:type="dxa"/>
            <w:tcBorders>
              <w:top w:val="nil"/>
              <w:left w:val="nil"/>
              <w:bottom w:val="nil"/>
              <w:right w:val="nil"/>
            </w:tcBorders>
            <w:vAlign w:val="bottom"/>
          </w:tcPr>
          <w:p w14:paraId="7AED8B96" w14:textId="77777777" w:rsidR="0073622C" w:rsidRPr="00DB41F1" w:rsidRDefault="0073622C" w:rsidP="007067BA">
            <w:pPr>
              <w:tabs>
                <w:tab w:val="left" w:pos="3295"/>
                <w:tab w:val="left" w:pos="9744"/>
              </w:tabs>
              <w:ind w:left="430" w:right="-72"/>
              <w:contextualSpacing/>
              <w:rPr>
                <w:rFonts w:ascii="Browallia New" w:hAnsi="Browallia New" w:cs="Browallia New"/>
                <w:sz w:val="26"/>
                <w:szCs w:val="26"/>
              </w:rPr>
            </w:pPr>
          </w:p>
        </w:tc>
        <w:tc>
          <w:tcPr>
            <w:tcW w:w="2564" w:type="dxa"/>
            <w:gridSpan w:val="2"/>
            <w:vAlign w:val="bottom"/>
          </w:tcPr>
          <w:p w14:paraId="0610FC8C" w14:textId="77777777" w:rsidR="0073622C" w:rsidRPr="00DB41F1" w:rsidRDefault="0073622C" w:rsidP="007067BA">
            <w:pPr>
              <w:pBdr>
                <w:bottom w:val="single" w:sz="4" w:space="1" w:color="auto"/>
              </w:pBdr>
              <w:ind w:right="-72"/>
              <w:jc w:val="center"/>
              <w:rPr>
                <w:rFonts w:ascii="Browallia New" w:hAnsi="Browallia New" w:cs="Browallia New"/>
                <w:b/>
                <w:bCs/>
                <w:sz w:val="26"/>
                <w:szCs w:val="26"/>
                <w:cs/>
              </w:rPr>
            </w:pPr>
            <w:r w:rsidRPr="00DB41F1">
              <w:rPr>
                <w:rFonts w:ascii="Browallia New" w:hAnsi="Browallia New" w:cs="Browallia New"/>
                <w:b/>
                <w:bCs/>
                <w:sz w:val="26"/>
                <w:szCs w:val="26"/>
                <w:cs/>
              </w:rPr>
              <w:t>งบการเงินรวม</w:t>
            </w:r>
          </w:p>
        </w:tc>
      </w:tr>
      <w:tr w:rsidR="00B4424D" w:rsidRPr="00DB41F1" w14:paraId="213C9C9C" w14:textId="77777777">
        <w:trPr>
          <w:trHeight w:val="20"/>
        </w:trPr>
        <w:tc>
          <w:tcPr>
            <w:tcW w:w="6883" w:type="dxa"/>
            <w:tcBorders>
              <w:top w:val="nil"/>
              <w:left w:val="nil"/>
              <w:bottom w:val="nil"/>
              <w:right w:val="nil"/>
            </w:tcBorders>
            <w:vAlign w:val="bottom"/>
          </w:tcPr>
          <w:p w14:paraId="45C59B59" w14:textId="77777777" w:rsidR="00B4424D" w:rsidRPr="00DB41F1" w:rsidRDefault="00B4424D" w:rsidP="00B4424D">
            <w:pPr>
              <w:tabs>
                <w:tab w:val="left" w:pos="3295"/>
                <w:tab w:val="left" w:pos="9744"/>
              </w:tabs>
              <w:ind w:left="430" w:right="-72"/>
              <w:contextualSpacing/>
              <w:rPr>
                <w:rFonts w:ascii="Browallia New" w:hAnsi="Browallia New" w:cs="Browallia New"/>
                <w:sz w:val="26"/>
                <w:szCs w:val="26"/>
              </w:rPr>
            </w:pPr>
          </w:p>
        </w:tc>
        <w:tc>
          <w:tcPr>
            <w:tcW w:w="1282" w:type="dxa"/>
          </w:tcPr>
          <w:p w14:paraId="48E57DAC" w14:textId="1C44CACD"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82" w:type="dxa"/>
          </w:tcPr>
          <w:p w14:paraId="27130F3F" w14:textId="203C6F94"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B4424D" w:rsidRPr="00DB41F1" w14:paraId="45CD3074" w14:textId="77777777" w:rsidTr="008F42C2">
        <w:trPr>
          <w:trHeight w:val="20"/>
        </w:trPr>
        <w:tc>
          <w:tcPr>
            <w:tcW w:w="6883" w:type="dxa"/>
            <w:tcBorders>
              <w:top w:val="nil"/>
              <w:left w:val="nil"/>
              <w:bottom w:val="nil"/>
              <w:right w:val="nil"/>
            </w:tcBorders>
            <w:vAlign w:val="bottom"/>
          </w:tcPr>
          <w:p w14:paraId="2D50D368" w14:textId="77777777" w:rsidR="00B4424D" w:rsidRPr="00DB41F1" w:rsidRDefault="00B4424D" w:rsidP="00B4424D">
            <w:pPr>
              <w:tabs>
                <w:tab w:val="left" w:pos="3295"/>
                <w:tab w:val="left" w:pos="9744"/>
              </w:tabs>
              <w:ind w:left="430" w:right="-72"/>
              <w:contextualSpacing/>
              <w:rPr>
                <w:rFonts w:ascii="Browallia New" w:hAnsi="Browallia New" w:cs="Browallia New"/>
                <w:b/>
                <w:bCs/>
                <w:sz w:val="26"/>
                <w:szCs w:val="26"/>
              </w:rPr>
            </w:pPr>
          </w:p>
        </w:tc>
        <w:tc>
          <w:tcPr>
            <w:tcW w:w="1282" w:type="dxa"/>
            <w:vAlign w:val="bottom"/>
          </w:tcPr>
          <w:p w14:paraId="10CB023E"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82" w:type="dxa"/>
            <w:vAlign w:val="bottom"/>
          </w:tcPr>
          <w:p w14:paraId="5721C69C"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B4424D" w:rsidRPr="00DB41F1" w14:paraId="009B23A3" w14:textId="77777777" w:rsidTr="008F42C2">
        <w:trPr>
          <w:trHeight w:val="20"/>
        </w:trPr>
        <w:tc>
          <w:tcPr>
            <w:tcW w:w="6883" w:type="dxa"/>
            <w:tcBorders>
              <w:top w:val="nil"/>
              <w:left w:val="nil"/>
              <w:bottom w:val="nil"/>
              <w:right w:val="nil"/>
            </w:tcBorders>
            <w:vAlign w:val="bottom"/>
          </w:tcPr>
          <w:p w14:paraId="6BC8AD8D" w14:textId="77777777" w:rsidR="00B4424D" w:rsidRPr="00DB41F1" w:rsidRDefault="00B4424D" w:rsidP="00B4424D">
            <w:pPr>
              <w:spacing w:line="240" w:lineRule="auto"/>
              <w:ind w:left="430" w:right="-72"/>
              <w:rPr>
                <w:rFonts w:ascii="Browallia New" w:hAnsi="Browallia New" w:cs="Browallia New"/>
                <w:spacing w:val="-8"/>
                <w:sz w:val="26"/>
                <w:szCs w:val="26"/>
                <w:cs/>
              </w:rPr>
            </w:pPr>
          </w:p>
        </w:tc>
        <w:tc>
          <w:tcPr>
            <w:tcW w:w="1282" w:type="dxa"/>
            <w:vAlign w:val="bottom"/>
          </w:tcPr>
          <w:p w14:paraId="0CB6EB25" w14:textId="77777777" w:rsidR="00B4424D" w:rsidRPr="00DB41F1" w:rsidRDefault="00B4424D" w:rsidP="00B4424D">
            <w:pPr>
              <w:suppressAutoHyphens/>
              <w:spacing w:line="240" w:lineRule="auto"/>
              <w:ind w:right="-72"/>
              <w:jc w:val="right"/>
              <w:rPr>
                <w:rFonts w:ascii="Browallia New" w:hAnsi="Browallia New" w:cs="Browallia New"/>
                <w:spacing w:val="-2"/>
                <w:sz w:val="26"/>
                <w:szCs w:val="26"/>
              </w:rPr>
            </w:pPr>
          </w:p>
        </w:tc>
        <w:tc>
          <w:tcPr>
            <w:tcW w:w="1282" w:type="dxa"/>
            <w:vAlign w:val="bottom"/>
          </w:tcPr>
          <w:p w14:paraId="606793BA" w14:textId="77777777" w:rsidR="00B4424D" w:rsidRPr="00DB41F1" w:rsidRDefault="00B4424D" w:rsidP="00B4424D">
            <w:pPr>
              <w:suppressAutoHyphens/>
              <w:spacing w:line="240" w:lineRule="auto"/>
              <w:ind w:right="-72"/>
              <w:jc w:val="right"/>
              <w:rPr>
                <w:rFonts w:ascii="Browallia New" w:hAnsi="Browallia New" w:cs="Browallia New"/>
                <w:spacing w:val="-2"/>
                <w:sz w:val="26"/>
                <w:szCs w:val="26"/>
              </w:rPr>
            </w:pPr>
          </w:p>
        </w:tc>
      </w:tr>
      <w:tr w:rsidR="00B4424D" w:rsidRPr="00DB41F1" w14:paraId="415FFC80" w14:textId="77777777" w:rsidTr="008F42C2">
        <w:trPr>
          <w:trHeight w:val="20"/>
        </w:trPr>
        <w:tc>
          <w:tcPr>
            <w:tcW w:w="6883" w:type="dxa"/>
            <w:tcBorders>
              <w:top w:val="nil"/>
              <w:left w:val="nil"/>
              <w:bottom w:val="nil"/>
              <w:right w:val="nil"/>
            </w:tcBorders>
          </w:tcPr>
          <w:p w14:paraId="5AB2C841" w14:textId="77777777" w:rsidR="00B4424D" w:rsidRPr="00DB41F1" w:rsidRDefault="00B4424D" w:rsidP="00B4424D">
            <w:pPr>
              <w:ind w:left="430"/>
              <w:rPr>
                <w:rFonts w:ascii="Browallia New" w:hAnsi="Browallia New" w:cs="Browallia New"/>
                <w:snapToGrid w:val="0"/>
                <w:sz w:val="26"/>
                <w:szCs w:val="26"/>
              </w:rPr>
            </w:pPr>
            <w:r w:rsidRPr="00DB41F1">
              <w:rPr>
                <w:rFonts w:ascii="Browallia New" w:hAnsi="Browallia New" w:cs="Browallia New"/>
                <w:sz w:val="26"/>
                <w:szCs w:val="26"/>
                <w:cs/>
              </w:rPr>
              <w:t>เงินเดือนและผลประโยชน์ระยะสั้นอื่น</w:t>
            </w:r>
          </w:p>
        </w:tc>
        <w:tc>
          <w:tcPr>
            <w:tcW w:w="1282" w:type="dxa"/>
          </w:tcPr>
          <w:p w14:paraId="17B94D9E" w14:textId="623AA3F2"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hint="cs"/>
                <w:snapToGrid w:val="0"/>
                <w:sz w:val="26"/>
                <w:szCs w:val="26"/>
              </w:rPr>
              <w:t>113</w:t>
            </w:r>
            <w:r w:rsidR="00642660"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316</w:t>
            </w:r>
          </w:p>
        </w:tc>
        <w:tc>
          <w:tcPr>
            <w:tcW w:w="1282" w:type="dxa"/>
          </w:tcPr>
          <w:p w14:paraId="3AE369D6" w14:textId="4E122A45"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101</w:t>
            </w:r>
            <w:r w:rsidR="00B4424D"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985</w:t>
            </w:r>
          </w:p>
        </w:tc>
      </w:tr>
      <w:tr w:rsidR="00B4424D" w:rsidRPr="00DB41F1" w14:paraId="0B2C5474" w14:textId="77777777" w:rsidTr="008F42C2">
        <w:trPr>
          <w:trHeight w:val="20"/>
        </w:trPr>
        <w:tc>
          <w:tcPr>
            <w:tcW w:w="6883" w:type="dxa"/>
            <w:tcBorders>
              <w:top w:val="nil"/>
              <w:left w:val="nil"/>
              <w:bottom w:val="nil"/>
              <w:right w:val="nil"/>
            </w:tcBorders>
          </w:tcPr>
          <w:p w14:paraId="1A669876" w14:textId="77777777" w:rsidR="00B4424D" w:rsidRPr="00DB41F1" w:rsidRDefault="00B4424D" w:rsidP="00B4424D">
            <w:pPr>
              <w:ind w:left="430"/>
              <w:rPr>
                <w:rFonts w:ascii="Browallia New" w:hAnsi="Browallia New" w:cs="Browallia New"/>
                <w:sz w:val="26"/>
                <w:szCs w:val="26"/>
              </w:rPr>
            </w:pPr>
            <w:r w:rsidRPr="00DB41F1">
              <w:rPr>
                <w:rFonts w:ascii="Browallia New" w:hAnsi="Browallia New" w:cs="Browallia New"/>
                <w:sz w:val="26"/>
                <w:szCs w:val="26"/>
                <w:cs/>
              </w:rPr>
              <w:t>ผลประโยชน์หลังออกจากงาน</w:t>
            </w:r>
          </w:p>
        </w:tc>
        <w:tc>
          <w:tcPr>
            <w:tcW w:w="1282" w:type="dxa"/>
          </w:tcPr>
          <w:p w14:paraId="6CF3B829" w14:textId="411F01DB"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3</w:t>
            </w:r>
            <w:r w:rsidR="00904C9B"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761</w:t>
            </w:r>
          </w:p>
        </w:tc>
        <w:tc>
          <w:tcPr>
            <w:tcW w:w="1282" w:type="dxa"/>
          </w:tcPr>
          <w:p w14:paraId="5CED002B" w14:textId="217F5B0E"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13</w:t>
            </w:r>
            <w:r w:rsidR="00B4424D"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866</w:t>
            </w:r>
          </w:p>
        </w:tc>
      </w:tr>
      <w:tr w:rsidR="00B4424D" w:rsidRPr="00DB41F1" w14:paraId="66FF5850" w14:textId="77777777" w:rsidTr="008F42C2">
        <w:trPr>
          <w:trHeight w:val="20"/>
        </w:trPr>
        <w:tc>
          <w:tcPr>
            <w:tcW w:w="6883" w:type="dxa"/>
            <w:tcBorders>
              <w:top w:val="nil"/>
              <w:left w:val="nil"/>
              <w:bottom w:val="nil"/>
              <w:right w:val="nil"/>
            </w:tcBorders>
          </w:tcPr>
          <w:p w14:paraId="3EB0B005" w14:textId="77777777" w:rsidR="00B4424D" w:rsidRPr="00DB41F1" w:rsidRDefault="00B4424D" w:rsidP="00B4424D">
            <w:pPr>
              <w:ind w:left="430"/>
              <w:rPr>
                <w:rFonts w:ascii="Browallia New" w:hAnsi="Browallia New" w:cs="Browallia New"/>
                <w:sz w:val="26"/>
                <w:szCs w:val="26"/>
                <w:cs/>
              </w:rPr>
            </w:pPr>
            <w:r w:rsidRPr="00DB41F1">
              <w:rPr>
                <w:rFonts w:ascii="Browallia New" w:hAnsi="Browallia New" w:cs="Browallia New"/>
                <w:sz w:val="26"/>
                <w:szCs w:val="26"/>
                <w:cs/>
              </w:rPr>
              <w:t>ผลประโยชน์ระยะยาวอื่น</w:t>
            </w:r>
          </w:p>
        </w:tc>
        <w:tc>
          <w:tcPr>
            <w:tcW w:w="1282" w:type="dxa"/>
          </w:tcPr>
          <w:p w14:paraId="1B5D8D68" w14:textId="0F3F3E33"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22</w:t>
            </w:r>
          </w:p>
        </w:tc>
        <w:tc>
          <w:tcPr>
            <w:tcW w:w="1282" w:type="dxa"/>
          </w:tcPr>
          <w:p w14:paraId="6F067D3C" w14:textId="009EA6B2"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15</w:t>
            </w:r>
          </w:p>
        </w:tc>
      </w:tr>
      <w:tr w:rsidR="00B4424D" w:rsidRPr="00DB41F1" w14:paraId="374ECDC9" w14:textId="77777777" w:rsidTr="008F42C2">
        <w:trPr>
          <w:trHeight w:val="20"/>
        </w:trPr>
        <w:tc>
          <w:tcPr>
            <w:tcW w:w="6883" w:type="dxa"/>
            <w:tcBorders>
              <w:top w:val="nil"/>
              <w:left w:val="nil"/>
              <w:bottom w:val="nil"/>
              <w:right w:val="nil"/>
            </w:tcBorders>
          </w:tcPr>
          <w:p w14:paraId="3E54C17E" w14:textId="77777777" w:rsidR="00B4424D" w:rsidRPr="00DB41F1" w:rsidRDefault="00B4424D" w:rsidP="00B4424D">
            <w:pPr>
              <w:ind w:left="430" w:right="-126"/>
              <w:rPr>
                <w:rFonts w:ascii="Browallia New" w:hAnsi="Browallia New" w:cs="Browallia New"/>
                <w:snapToGrid w:val="0"/>
                <w:sz w:val="26"/>
                <w:szCs w:val="26"/>
              </w:rPr>
            </w:pPr>
          </w:p>
        </w:tc>
        <w:tc>
          <w:tcPr>
            <w:tcW w:w="1282" w:type="dxa"/>
          </w:tcPr>
          <w:p w14:paraId="548FDC48" w14:textId="77DDF15B" w:rsidR="00B4424D" w:rsidRPr="00DB41F1" w:rsidRDefault="00621FFC" w:rsidP="00B4424D">
            <w:pPr>
              <w:pBdr>
                <w:top w:val="single" w:sz="4" w:space="1" w:color="auto"/>
                <w:bottom w:val="double" w:sz="4" w:space="1" w:color="auto"/>
              </w:pBd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117</w:t>
            </w:r>
            <w:r w:rsidR="00904C9B"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099</w:t>
            </w:r>
          </w:p>
        </w:tc>
        <w:tc>
          <w:tcPr>
            <w:tcW w:w="1282" w:type="dxa"/>
          </w:tcPr>
          <w:p w14:paraId="2E02AA5F" w14:textId="5E9B1F92" w:rsidR="00B4424D" w:rsidRPr="00DB41F1" w:rsidRDefault="00621FFC" w:rsidP="00B4424D">
            <w:pPr>
              <w:pBdr>
                <w:top w:val="single" w:sz="4" w:space="1" w:color="auto"/>
                <w:bottom w:val="double" w:sz="4" w:space="1" w:color="auto"/>
              </w:pBd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115</w:t>
            </w:r>
            <w:r w:rsidR="00B4424D"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866</w:t>
            </w:r>
          </w:p>
        </w:tc>
      </w:tr>
    </w:tbl>
    <w:p w14:paraId="6539789A" w14:textId="761907DB" w:rsidR="0073622C" w:rsidRPr="00DB41F1" w:rsidRDefault="0073622C" w:rsidP="0073622C">
      <w:pPr>
        <w:spacing w:line="240" w:lineRule="auto"/>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3CE398C5" w14:textId="77777777" w:rsidTr="007067BA">
        <w:trPr>
          <w:trHeight w:val="389"/>
        </w:trPr>
        <w:tc>
          <w:tcPr>
            <w:tcW w:w="9461" w:type="dxa"/>
            <w:shd w:val="clear" w:color="auto" w:fill="FFA543"/>
            <w:vAlign w:val="center"/>
          </w:tcPr>
          <w:p w14:paraId="68D48AF4" w14:textId="5908199D"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Cs/>
                <w:color w:val="FFFFFF"/>
                <w:sz w:val="26"/>
                <w:szCs w:val="26"/>
              </w:rPr>
            </w:pPr>
            <w:r w:rsidRPr="00621FFC">
              <w:rPr>
                <w:rFonts w:ascii="Browallia New" w:hAnsi="Browallia New" w:cs="Browallia New"/>
                <w:b/>
                <w:color w:val="FFFFFF"/>
                <w:sz w:val="26"/>
                <w:szCs w:val="26"/>
              </w:rPr>
              <w:t>41</w:t>
            </w:r>
            <w:r w:rsidR="0073622C" w:rsidRPr="00DB41F1">
              <w:rPr>
                <w:rFonts w:ascii="Browallia New" w:hAnsi="Browallia New" w:cs="Browallia New"/>
                <w:bCs/>
                <w:color w:val="FFFFFF"/>
                <w:sz w:val="26"/>
                <w:szCs w:val="26"/>
              </w:rPr>
              <w:tab/>
            </w:r>
            <w:r w:rsidR="0073622C" w:rsidRPr="00DB41F1">
              <w:rPr>
                <w:rFonts w:ascii="Browallia New" w:hAnsi="Browallia New" w:cs="Browallia New"/>
                <w:bCs/>
                <w:color w:val="FFFFFF"/>
                <w:sz w:val="26"/>
                <w:szCs w:val="26"/>
                <w:cs/>
              </w:rPr>
              <w:t>ภาระผูกพันและสัญญาที่มีสาระสำคัญ</w:t>
            </w:r>
          </w:p>
        </w:tc>
      </w:tr>
    </w:tbl>
    <w:p w14:paraId="02688726" w14:textId="77777777" w:rsidR="0073622C" w:rsidRPr="00DB41F1"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p w14:paraId="7F157E83" w14:textId="6561F076" w:rsidR="0073622C" w:rsidRPr="00DB41F1" w:rsidRDefault="00621FFC" w:rsidP="0073622C">
      <w:pPr>
        <w:ind w:left="540" w:hanging="540"/>
        <w:contextualSpacing/>
        <w:rPr>
          <w:rFonts w:ascii="Browallia New" w:hAnsi="Browallia New" w:cs="Browallia New"/>
          <w:b/>
          <w:bCs/>
          <w:color w:val="CF4A02"/>
          <w:sz w:val="26"/>
          <w:szCs w:val="26"/>
          <w:cs/>
        </w:rPr>
      </w:pPr>
      <w:r w:rsidRPr="00621FFC">
        <w:rPr>
          <w:rFonts w:ascii="Browallia New" w:hAnsi="Browallia New" w:cs="Browallia New"/>
          <w:b/>
          <w:bCs/>
          <w:color w:val="CF4A02"/>
          <w:sz w:val="26"/>
          <w:szCs w:val="26"/>
        </w:rPr>
        <w:t>41</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1</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ภาระผูกพันที่เป็นรายจ่ายฝ่ายทุน</w:t>
      </w:r>
    </w:p>
    <w:p w14:paraId="76A37341" w14:textId="77777777" w:rsidR="0073622C" w:rsidRPr="00DB41F1" w:rsidRDefault="0073622C" w:rsidP="0073622C">
      <w:pPr>
        <w:ind w:left="540"/>
        <w:contextualSpacing/>
        <w:jc w:val="thaiDistribute"/>
        <w:rPr>
          <w:rFonts w:ascii="Browallia New" w:hAnsi="Browallia New" w:cs="Browallia New"/>
          <w:sz w:val="26"/>
          <w:szCs w:val="26"/>
          <w:cs/>
        </w:rPr>
      </w:pPr>
    </w:p>
    <w:p w14:paraId="77898BB5" w14:textId="77777777" w:rsidR="0073622C" w:rsidRPr="00DB41F1" w:rsidRDefault="0073622C" w:rsidP="0073622C">
      <w:pPr>
        <w:ind w:left="540"/>
        <w:contextualSpacing/>
        <w:jc w:val="thaiDistribute"/>
        <w:rPr>
          <w:rFonts w:ascii="Browallia New" w:hAnsi="Browallia New" w:cs="Browallia New"/>
          <w:sz w:val="26"/>
          <w:szCs w:val="26"/>
          <w:cs/>
        </w:rPr>
      </w:pPr>
      <w:r w:rsidRPr="00DB41F1">
        <w:rPr>
          <w:rFonts w:ascii="Browallia New" w:hAnsi="Browallia New" w:cs="Browallia New"/>
          <w:sz w:val="26"/>
          <w:szCs w:val="26"/>
          <w:cs/>
        </w:rPr>
        <w:t>ภาระผูกพันที่เป็นรายจ่ายฝ่ายทุนที่มีอยู่ ณ วันที่ในงบการเงิน แต่ไม่ได้รับรู้ในงบการเงิน มีดังนี้</w:t>
      </w:r>
    </w:p>
    <w:p w14:paraId="72C18BC6" w14:textId="77777777" w:rsidR="0073622C" w:rsidRPr="00DB41F1" w:rsidRDefault="0073622C" w:rsidP="0073622C">
      <w:pPr>
        <w:ind w:left="540"/>
        <w:contextualSpacing/>
        <w:jc w:val="thaiDistribute"/>
        <w:rPr>
          <w:rFonts w:ascii="Browallia New" w:hAnsi="Browallia New" w:cs="Browallia New"/>
          <w:sz w:val="26"/>
          <w:szCs w:val="26"/>
        </w:rPr>
      </w:pPr>
    </w:p>
    <w:p w14:paraId="061C0FDD" w14:textId="48C7AA4B" w:rsidR="0073622C" w:rsidRPr="00DB41F1" w:rsidRDefault="0073622C" w:rsidP="0073622C">
      <w:pPr>
        <w:ind w:left="540"/>
        <w:contextualSpacing/>
        <w:jc w:val="thaiDistribute"/>
        <w:rPr>
          <w:rFonts w:ascii="Browallia New" w:hAnsi="Browallia New" w:cs="Browallia New"/>
          <w:sz w:val="26"/>
          <w:szCs w:val="26"/>
        </w:rPr>
      </w:pPr>
      <w:r w:rsidRPr="00DB41F1">
        <w:rPr>
          <w:rFonts w:ascii="Browallia New" w:hAnsi="Browallia New" w:cs="Browallia New"/>
          <w:sz w:val="26"/>
          <w:szCs w:val="26"/>
          <w:cs/>
        </w:rPr>
        <w:t xml:space="preserve">ณ วันที่ </w:t>
      </w:r>
      <w:r w:rsidR="00621FFC" w:rsidRPr="00621FFC">
        <w:rPr>
          <w:rFonts w:ascii="Browallia New" w:hAnsi="Browallia New" w:cs="Browallia New"/>
          <w:sz w:val="26"/>
          <w:szCs w:val="26"/>
        </w:rPr>
        <w:t>31</w:t>
      </w:r>
      <w:r w:rsidRPr="00DB41F1">
        <w:rPr>
          <w:rFonts w:ascii="Browallia New" w:hAnsi="Browallia New" w:cs="Browallia New"/>
          <w:sz w:val="26"/>
          <w:szCs w:val="26"/>
        </w:rPr>
        <w:t xml:space="preserve"> </w:t>
      </w:r>
      <w:r w:rsidRPr="00DB41F1">
        <w:rPr>
          <w:rFonts w:ascii="Browallia New" w:hAnsi="Browallia New" w:cs="Browallia New"/>
          <w:sz w:val="26"/>
          <w:szCs w:val="26"/>
          <w:cs/>
        </w:rPr>
        <w:t>ธันวาคม ภาระผูกพันที่เป็นรายจ่ายฝ่ายทุนสำหรับการก่อสร้างโรงไฟฟ้า และซื้อเครื่องจักรและอุปกรณ์ ซึ่งไม่ได้รับรู้ในงบการเงิน มีดังนี้</w:t>
      </w:r>
    </w:p>
    <w:p w14:paraId="7D99382B" w14:textId="77777777" w:rsidR="0073622C" w:rsidRPr="00DB41F1" w:rsidRDefault="0073622C" w:rsidP="0073622C">
      <w:pPr>
        <w:ind w:left="540"/>
        <w:contextualSpacing/>
        <w:jc w:val="both"/>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DB41F1" w14:paraId="1A02448F" w14:textId="77777777" w:rsidTr="007067BA">
        <w:trPr>
          <w:trHeight w:val="80"/>
        </w:trPr>
        <w:tc>
          <w:tcPr>
            <w:tcW w:w="4320" w:type="dxa"/>
            <w:tcBorders>
              <w:top w:val="nil"/>
              <w:left w:val="nil"/>
              <w:bottom w:val="nil"/>
              <w:right w:val="nil"/>
            </w:tcBorders>
            <w:vAlign w:val="bottom"/>
          </w:tcPr>
          <w:p w14:paraId="7A0CD43C"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937037F"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2E8E0929"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D65DA9" w:rsidRPr="00DB41F1" w14:paraId="438E24B9" w14:textId="77777777">
        <w:tc>
          <w:tcPr>
            <w:tcW w:w="4320" w:type="dxa"/>
            <w:tcBorders>
              <w:top w:val="nil"/>
              <w:left w:val="nil"/>
              <w:bottom w:val="nil"/>
              <w:right w:val="nil"/>
            </w:tcBorders>
            <w:vAlign w:val="bottom"/>
          </w:tcPr>
          <w:p w14:paraId="62B32DFB" w14:textId="170654C6" w:rsidR="00D65DA9" w:rsidRPr="00DB41F1" w:rsidRDefault="00D65DA9" w:rsidP="00D65DA9">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tcPr>
          <w:p w14:paraId="0EF7DD70" w14:textId="41A31BB4" w:rsidR="00D65DA9" w:rsidRPr="00DB41F1" w:rsidRDefault="00D65DA9" w:rsidP="00D65DA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55F6D0B4" w14:textId="7CB5EDE5" w:rsidR="00D65DA9" w:rsidRPr="00DB41F1" w:rsidRDefault="00D65DA9" w:rsidP="00D65DA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78B15A03" w14:textId="131AC02D" w:rsidR="00D65DA9" w:rsidRPr="00DB41F1" w:rsidRDefault="00D65DA9" w:rsidP="00D65DA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46D71003" w14:textId="54EB5001" w:rsidR="00D65DA9" w:rsidRPr="00DB41F1" w:rsidRDefault="00D65DA9" w:rsidP="00D65DA9">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D65DA9" w:rsidRPr="00DB41F1" w14:paraId="6C494B8D" w14:textId="77777777" w:rsidTr="007067BA">
        <w:tc>
          <w:tcPr>
            <w:tcW w:w="4320" w:type="dxa"/>
            <w:tcBorders>
              <w:top w:val="nil"/>
              <w:left w:val="nil"/>
              <w:bottom w:val="nil"/>
              <w:right w:val="nil"/>
            </w:tcBorders>
            <w:vAlign w:val="bottom"/>
          </w:tcPr>
          <w:p w14:paraId="3F239AAF" w14:textId="68EEDC5C" w:rsidR="00D65DA9" w:rsidRPr="00DB41F1" w:rsidRDefault="002454C8" w:rsidP="00D65DA9">
            <w:pPr>
              <w:tabs>
                <w:tab w:val="left" w:pos="3295"/>
                <w:tab w:val="left" w:pos="9744"/>
              </w:tabs>
              <w:spacing w:line="240" w:lineRule="auto"/>
              <w:ind w:left="410"/>
              <w:contextualSpacing/>
              <w:rPr>
                <w:rFonts w:ascii="Browallia New" w:hAnsi="Browallia New" w:cs="Browallia New"/>
                <w:sz w:val="26"/>
                <w:szCs w:val="26"/>
                <w:cs/>
              </w:rPr>
            </w:pPr>
            <w:r w:rsidRPr="00DB41F1">
              <w:rPr>
                <w:rFonts w:ascii="Browallia New" w:hAnsi="Browallia New" w:cs="Browallia New" w:hint="cs"/>
                <w:b/>
                <w:bCs/>
                <w:sz w:val="26"/>
                <w:szCs w:val="26"/>
                <w:cs/>
              </w:rPr>
              <w:t xml:space="preserve">สกุลเงิน </w:t>
            </w:r>
            <w:r w:rsidRPr="00DB41F1">
              <w:rPr>
                <w:rFonts w:ascii="Browallia New" w:hAnsi="Browallia New" w:cs="Browallia New"/>
                <w:b/>
                <w:bCs/>
                <w:sz w:val="26"/>
                <w:szCs w:val="26"/>
                <w:lang w:val="en-US"/>
              </w:rPr>
              <w:t>(</w:t>
            </w:r>
            <w:r w:rsidRPr="00DB41F1">
              <w:rPr>
                <w:rFonts w:ascii="Browallia New" w:hAnsi="Browallia New" w:cs="Browallia New" w:hint="cs"/>
                <w:b/>
                <w:bCs/>
                <w:sz w:val="26"/>
                <w:szCs w:val="26"/>
                <w:cs/>
                <w:lang w:val="en-US"/>
              </w:rPr>
              <w:t>พัน</w:t>
            </w:r>
            <w:r w:rsidRPr="00DB41F1">
              <w:rPr>
                <w:rFonts w:ascii="Browallia New" w:hAnsi="Browallia New" w:cs="Browallia New"/>
                <w:b/>
                <w:bCs/>
                <w:sz w:val="26"/>
                <w:szCs w:val="26"/>
                <w:lang w:val="en-US"/>
              </w:rPr>
              <w:t>)</w:t>
            </w:r>
          </w:p>
        </w:tc>
        <w:tc>
          <w:tcPr>
            <w:tcW w:w="1276" w:type="dxa"/>
            <w:vAlign w:val="bottom"/>
          </w:tcPr>
          <w:p w14:paraId="53F1FE5E" w14:textId="77777777" w:rsidR="00D65DA9" w:rsidRPr="00DB41F1" w:rsidRDefault="00D65DA9" w:rsidP="00D65DA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5B85157" w14:textId="77777777" w:rsidR="00D65DA9" w:rsidRPr="00DB41F1" w:rsidRDefault="00D65DA9" w:rsidP="00D65DA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B152D62" w14:textId="77777777" w:rsidR="00D65DA9" w:rsidRPr="00DB41F1" w:rsidRDefault="00D65DA9" w:rsidP="00D65DA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67AB39C" w14:textId="77777777" w:rsidR="00D65DA9" w:rsidRPr="00DB41F1" w:rsidRDefault="00D65DA9" w:rsidP="00D65DA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D65DA9" w:rsidRPr="00DB41F1" w14:paraId="1E2072BD" w14:textId="77777777" w:rsidTr="007067BA">
        <w:tc>
          <w:tcPr>
            <w:tcW w:w="4320" w:type="dxa"/>
            <w:tcBorders>
              <w:top w:val="nil"/>
              <w:left w:val="nil"/>
              <w:bottom w:val="nil"/>
              <w:right w:val="nil"/>
            </w:tcBorders>
          </w:tcPr>
          <w:p w14:paraId="52E43EEE" w14:textId="1981B38C" w:rsidR="00D65DA9" w:rsidRPr="00DB41F1" w:rsidRDefault="00D65DA9" w:rsidP="00D65DA9">
            <w:pPr>
              <w:spacing w:line="240" w:lineRule="auto"/>
              <w:ind w:left="430"/>
              <w:rPr>
                <w:rFonts w:ascii="Browallia New" w:hAnsi="Browallia New" w:cs="Browallia New"/>
                <w:sz w:val="26"/>
                <w:szCs w:val="26"/>
                <w:cs/>
              </w:rPr>
            </w:pPr>
            <w:bookmarkStart w:id="101" w:name="OLE_LINK90"/>
            <w:r w:rsidRPr="00DB41F1">
              <w:rPr>
                <w:rFonts w:ascii="Browallia New" w:hAnsi="Browallia New" w:cs="Browallia New"/>
                <w:sz w:val="26"/>
                <w:szCs w:val="26"/>
                <w:cs/>
              </w:rPr>
              <w:t>บาท</w:t>
            </w:r>
            <w:r w:rsidR="00912595">
              <w:rPr>
                <w:rFonts w:ascii="Browallia New" w:hAnsi="Browallia New" w:cs="Browallia New" w:hint="cs"/>
                <w:sz w:val="26"/>
                <w:szCs w:val="26"/>
                <w:cs/>
              </w:rPr>
              <w:t>ไทย</w:t>
            </w:r>
          </w:p>
        </w:tc>
        <w:tc>
          <w:tcPr>
            <w:tcW w:w="1276" w:type="dxa"/>
          </w:tcPr>
          <w:p w14:paraId="194F2115" w14:textId="321078D5" w:rsidR="00D65DA9" w:rsidRPr="00DB41F1" w:rsidRDefault="00912595" w:rsidP="00D65DA9">
            <w:pPr>
              <w:ind w:right="-72"/>
              <w:jc w:val="right"/>
              <w:rPr>
                <w:rFonts w:ascii="Browallia New" w:hAnsi="Browallia New" w:cs="Browallia New"/>
                <w:snapToGrid w:val="0"/>
                <w:sz w:val="26"/>
                <w:szCs w:val="26"/>
              </w:rPr>
            </w:pPr>
            <w:r w:rsidRPr="00912595">
              <w:rPr>
                <w:rFonts w:ascii="Browallia New" w:hAnsi="Browallia New" w:cs="Browallia New"/>
                <w:snapToGrid w:val="0"/>
                <w:sz w:val="26"/>
                <w:szCs w:val="26"/>
              </w:rPr>
              <w:t>552,127</w:t>
            </w:r>
          </w:p>
        </w:tc>
        <w:tc>
          <w:tcPr>
            <w:tcW w:w="1276" w:type="dxa"/>
          </w:tcPr>
          <w:p w14:paraId="0BB4D655" w14:textId="3B4337B9" w:rsidR="00D65DA9" w:rsidRPr="00DB41F1" w:rsidRDefault="00621FFC" w:rsidP="00D65DA9">
            <w:pPr>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2</w:t>
            </w:r>
            <w:r w:rsidR="00D65DA9"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371</w:t>
            </w:r>
            <w:r w:rsidR="00D65DA9"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700</w:t>
            </w:r>
          </w:p>
        </w:tc>
        <w:tc>
          <w:tcPr>
            <w:tcW w:w="1275" w:type="dxa"/>
          </w:tcPr>
          <w:p w14:paraId="338F3B18" w14:textId="1DD2565B" w:rsidR="00D65DA9" w:rsidRPr="00DB41F1" w:rsidRDefault="00912595" w:rsidP="00D65DA9">
            <w:pPr>
              <w:ind w:right="-72"/>
              <w:jc w:val="right"/>
              <w:rPr>
                <w:rFonts w:ascii="Browallia New" w:hAnsi="Browallia New" w:cs="Browallia New"/>
                <w:snapToGrid w:val="0"/>
                <w:sz w:val="26"/>
                <w:szCs w:val="26"/>
              </w:rPr>
            </w:pPr>
            <w:r w:rsidRPr="00912595">
              <w:rPr>
                <w:rFonts w:ascii="Browallia New" w:hAnsi="Browallia New" w:cs="Browallia New"/>
                <w:snapToGrid w:val="0"/>
                <w:sz w:val="26"/>
                <w:szCs w:val="26"/>
              </w:rPr>
              <w:t>50,080</w:t>
            </w:r>
          </w:p>
        </w:tc>
        <w:tc>
          <w:tcPr>
            <w:tcW w:w="1276" w:type="dxa"/>
          </w:tcPr>
          <w:p w14:paraId="18DAD4BF" w14:textId="3798A745" w:rsidR="00D65DA9" w:rsidRPr="00DB41F1" w:rsidRDefault="00621FFC" w:rsidP="00D65DA9">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492</w:t>
            </w:r>
            <w:r w:rsidR="00D65DA9"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037</w:t>
            </w:r>
          </w:p>
        </w:tc>
      </w:tr>
      <w:tr w:rsidR="00D65DA9" w:rsidRPr="00DB41F1" w14:paraId="7A8A2D27" w14:textId="77777777" w:rsidTr="007067BA">
        <w:tc>
          <w:tcPr>
            <w:tcW w:w="4320" w:type="dxa"/>
            <w:tcBorders>
              <w:top w:val="nil"/>
              <w:left w:val="nil"/>
              <w:bottom w:val="nil"/>
              <w:right w:val="nil"/>
            </w:tcBorders>
          </w:tcPr>
          <w:p w14:paraId="5DDE7DD9" w14:textId="6D93B291" w:rsidR="00D65DA9" w:rsidRPr="00DB41F1" w:rsidRDefault="00D65DA9" w:rsidP="00D65DA9">
            <w:pPr>
              <w:spacing w:line="240" w:lineRule="auto"/>
              <w:ind w:left="430"/>
              <w:rPr>
                <w:rFonts w:ascii="Browallia New" w:hAnsi="Browallia New" w:cs="Browallia New"/>
                <w:sz w:val="26"/>
                <w:szCs w:val="26"/>
                <w:cs/>
              </w:rPr>
            </w:pPr>
            <w:r w:rsidRPr="00DB41F1">
              <w:rPr>
                <w:rFonts w:ascii="Browallia New" w:hAnsi="Browallia New" w:cs="Browallia New"/>
                <w:sz w:val="26"/>
                <w:szCs w:val="26"/>
                <w:cs/>
              </w:rPr>
              <w:t>เยน</w:t>
            </w:r>
            <w:r w:rsidR="00912595">
              <w:rPr>
                <w:rFonts w:ascii="Browallia New" w:hAnsi="Browallia New" w:cs="Browallia New" w:hint="cs"/>
                <w:sz w:val="26"/>
                <w:szCs w:val="26"/>
                <w:cs/>
              </w:rPr>
              <w:t>ญี่ปุ่น</w:t>
            </w:r>
          </w:p>
        </w:tc>
        <w:tc>
          <w:tcPr>
            <w:tcW w:w="1276" w:type="dxa"/>
          </w:tcPr>
          <w:p w14:paraId="3B8EC8B8" w14:textId="340B38AA" w:rsidR="00D65DA9" w:rsidRPr="00DB41F1" w:rsidRDefault="00D65DA9" w:rsidP="00D65DA9">
            <w:pPr>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p>
        </w:tc>
        <w:tc>
          <w:tcPr>
            <w:tcW w:w="1276" w:type="dxa"/>
          </w:tcPr>
          <w:p w14:paraId="6FB72158" w14:textId="4B6DB271" w:rsidR="00D65DA9" w:rsidRPr="00DB41F1" w:rsidRDefault="00621FFC" w:rsidP="00D65DA9">
            <w:pPr>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725</w:t>
            </w:r>
            <w:r w:rsidR="00D65DA9"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660</w:t>
            </w:r>
          </w:p>
        </w:tc>
        <w:tc>
          <w:tcPr>
            <w:tcW w:w="1275" w:type="dxa"/>
          </w:tcPr>
          <w:p w14:paraId="5F871963" w14:textId="59A2BD49" w:rsidR="00D65DA9" w:rsidRPr="00DB41F1" w:rsidRDefault="00D65DA9" w:rsidP="00D65DA9">
            <w:pPr>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p>
        </w:tc>
        <w:tc>
          <w:tcPr>
            <w:tcW w:w="1276" w:type="dxa"/>
          </w:tcPr>
          <w:p w14:paraId="5CE5E4DF" w14:textId="09A2D30E" w:rsidR="00D65DA9" w:rsidRPr="00DB41F1" w:rsidRDefault="00D65DA9" w:rsidP="00D65DA9">
            <w:pPr>
              <w:ind w:right="-72"/>
              <w:jc w:val="right"/>
              <w:rPr>
                <w:rFonts w:ascii="Browallia New" w:hAnsi="Browallia New" w:cs="Browallia New"/>
                <w:snapToGrid w:val="0"/>
                <w:sz w:val="26"/>
                <w:szCs w:val="26"/>
                <w:lang w:val="en-US"/>
              </w:rPr>
            </w:pPr>
            <w:r w:rsidRPr="00DB41F1">
              <w:rPr>
                <w:rFonts w:ascii="Browallia New" w:hAnsi="Browallia New" w:cs="Browallia New"/>
                <w:snapToGrid w:val="0"/>
                <w:sz w:val="26"/>
                <w:szCs w:val="26"/>
                <w:lang w:val="en-US"/>
              </w:rPr>
              <w:t>-</w:t>
            </w:r>
          </w:p>
        </w:tc>
      </w:tr>
      <w:tr w:rsidR="00D65DA9" w:rsidRPr="00DB41F1" w14:paraId="4A5AD6C3" w14:textId="77777777" w:rsidTr="007067BA">
        <w:tc>
          <w:tcPr>
            <w:tcW w:w="4320" w:type="dxa"/>
            <w:tcBorders>
              <w:top w:val="nil"/>
              <w:left w:val="nil"/>
              <w:bottom w:val="nil"/>
              <w:right w:val="nil"/>
            </w:tcBorders>
          </w:tcPr>
          <w:p w14:paraId="21F331D2" w14:textId="56365152" w:rsidR="00D65DA9" w:rsidRPr="00DB41F1" w:rsidRDefault="00D65DA9" w:rsidP="00D65DA9">
            <w:pPr>
              <w:spacing w:line="240" w:lineRule="auto"/>
              <w:ind w:left="430"/>
              <w:rPr>
                <w:rFonts w:ascii="Browallia New" w:hAnsi="Browallia New" w:cs="Browallia New"/>
                <w:sz w:val="26"/>
                <w:szCs w:val="26"/>
              </w:rPr>
            </w:pPr>
            <w:r w:rsidRPr="00DB41F1">
              <w:rPr>
                <w:rFonts w:ascii="Browallia New" w:hAnsi="Browallia New" w:cs="Browallia New"/>
                <w:sz w:val="26"/>
                <w:szCs w:val="26"/>
                <w:cs/>
              </w:rPr>
              <w:t>ดอลลาร์สหรัฐฯ</w:t>
            </w:r>
          </w:p>
        </w:tc>
        <w:tc>
          <w:tcPr>
            <w:tcW w:w="1276" w:type="dxa"/>
          </w:tcPr>
          <w:p w14:paraId="09CB1A7C" w14:textId="728D545C" w:rsidR="00D65DA9" w:rsidRPr="00DB41F1" w:rsidRDefault="00912595" w:rsidP="00D65DA9">
            <w:pPr>
              <w:ind w:right="-72"/>
              <w:jc w:val="right"/>
              <w:rPr>
                <w:rFonts w:ascii="Browallia New" w:hAnsi="Browallia New" w:cs="Browallia New"/>
                <w:snapToGrid w:val="0"/>
                <w:sz w:val="26"/>
                <w:szCs w:val="26"/>
              </w:rPr>
            </w:pPr>
            <w:r w:rsidRPr="00912595">
              <w:rPr>
                <w:rFonts w:ascii="Browallia New" w:hAnsi="Browallia New" w:cs="Browallia New"/>
                <w:snapToGrid w:val="0"/>
                <w:sz w:val="26"/>
                <w:szCs w:val="26"/>
              </w:rPr>
              <w:t>221,162</w:t>
            </w:r>
          </w:p>
        </w:tc>
        <w:tc>
          <w:tcPr>
            <w:tcW w:w="1276" w:type="dxa"/>
          </w:tcPr>
          <w:p w14:paraId="4FC3CEAD" w14:textId="5259BABD" w:rsidR="00D65DA9" w:rsidRPr="00DB41F1" w:rsidRDefault="00621FFC" w:rsidP="00D65DA9">
            <w:pPr>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635</w:t>
            </w:r>
            <w:r w:rsidR="00D65DA9"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515</w:t>
            </w:r>
          </w:p>
        </w:tc>
        <w:tc>
          <w:tcPr>
            <w:tcW w:w="1275" w:type="dxa"/>
          </w:tcPr>
          <w:p w14:paraId="25DCB591" w14:textId="3202E954" w:rsidR="00D65DA9" w:rsidRPr="00DB41F1" w:rsidRDefault="00912595" w:rsidP="00D65DA9">
            <w:pPr>
              <w:ind w:right="-72"/>
              <w:jc w:val="right"/>
              <w:rPr>
                <w:rFonts w:ascii="Browallia New" w:hAnsi="Browallia New" w:cs="Browallia New"/>
                <w:snapToGrid w:val="0"/>
                <w:sz w:val="26"/>
                <w:szCs w:val="26"/>
              </w:rPr>
            </w:pPr>
            <w:r w:rsidRPr="00912595">
              <w:rPr>
                <w:rFonts w:ascii="Browallia New" w:hAnsi="Browallia New" w:cs="Browallia New"/>
                <w:snapToGrid w:val="0"/>
                <w:sz w:val="26"/>
                <w:szCs w:val="26"/>
              </w:rPr>
              <w:t>10,000</w:t>
            </w:r>
          </w:p>
        </w:tc>
        <w:tc>
          <w:tcPr>
            <w:tcW w:w="1276" w:type="dxa"/>
          </w:tcPr>
          <w:p w14:paraId="1F2E32AD" w14:textId="46B8FDB1" w:rsidR="00D65DA9" w:rsidRPr="00DB41F1" w:rsidRDefault="00621FFC" w:rsidP="00D65DA9">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61</w:t>
            </w:r>
            <w:r w:rsidR="00D65DA9"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019</w:t>
            </w:r>
          </w:p>
        </w:tc>
      </w:tr>
      <w:tr w:rsidR="00D65DA9" w:rsidRPr="00DB41F1" w14:paraId="43A7EAFE" w14:textId="77777777" w:rsidTr="007067BA">
        <w:tc>
          <w:tcPr>
            <w:tcW w:w="4320" w:type="dxa"/>
            <w:tcBorders>
              <w:top w:val="nil"/>
              <w:left w:val="nil"/>
              <w:bottom w:val="nil"/>
              <w:right w:val="nil"/>
            </w:tcBorders>
          </w:tcPr>
          <w:p w14:paraId="19EDCE5C" w14:textId="7CDA9F50" w:rsidR="00D65DA9" w:rsidRPr="00DB41F1" w:rsidRDefault="00D65DA9" w:rsidP="00D65DA9">
            <w:pPr>
              <w:spacing w:line="240" w:lineRule="auto"/>
              <w:ind w:left="430"/>
              <w:rPr>
                <w:rFonts w:ascii="Browallia New" w:hAnsi="Browallia New" w:cs="Browallia New"/>
                <w:sz w:val="26"/>
                <w:szCs w:val="26"/>
                <w:cs/>
              </w:rPr>
            </w:pPr>
            <w:r w:rsidRPr="00DB41F1">
              <w:rPr>
                <w:rFonts w:ascii="Browallia New" w:hAnsi="Browallia New" w:cs="Browallia New"/>
                <w:sz w:val="26"/>
                <w:szCs w:val="26"/>
                <w:cs/>
              </w:rPr>
              <w:t>โครนาสวีเดน</w:t>
            </w:r>
          </w:p>
        </w:tc>
        <w:tc>
          <w:tcPr>
            <w:tcW w:w="1276" w:type="dxa"/>
          </w:tcPr>
          <w:p w14:paraId="531258E4" w14:textId="13CE322C" w:rsidR="00D65DA9" w:rsidRPr="00DB41F1" w:rsidRDefault="00D65DA9" w:rsidP="00D65DA9">
            <w:pPr>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p>
        </w:tc>
        <w:tc>
          <w:tcPr>
            <w:tcW w:w="1276" w:type="dxa"/>
          </w:tcPr>
          <w:p w14:paraId="01E908E2" w14:textId="3E11C411" w:rsidR="00D65DA9" w:rsidRPr="00DB41F1" w:rsidRDefault="00621FFC" w:rsidP="00D65DA9">
            <w:pPr>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68</w:t>
            </w:r>
            <w:r w:rsidR="00D65DA9"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270</w:t>
            </w:r>
          </w:p>
        </w:tc>
        <w:tc>
          <w:tcPr>
            <w:tcW w:w="1275" w:type="dxa"/>
          </w:tcPr>
          <w:p w14:paraId="640688B6" w14:textId="070F9F4F" w:rsidR="00D65DA9" w:rsidRPr="00DB41F1" w:rsidRDefault="00D65DA9" w:rsidP="00D65DA9">
            <w:pPr>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p>
        </w:tc>
        <w:tc>
          <w:tcPr>
            <w:tcW w:w="1276" w:type="dxa"/>
          </w:tcPr>
          <w:p w14:paraId="69B79A50" w14:textId="16C7AECC" w:rsidR="00D65DA9" w:rsidRPr="00DB41F1" w:rsidRDefault="00D65DA9" w:rsidP="00D65DA9">
            <w:pPr>
              <w:ind w:right="-72"/>
              <w:jc w:val="right"/>
              <w:rPr>
                <w:rFonts w:ascii="Browallia New" w:hAnsi="Browallia New" w:cs="Browallia New"/>
                <w:snapToGrid w:val="0"/>
                <w:sz w:val="26"/>
                <w:szCs w:val="26"/>
                <w:lang w:val="en-US"/>
              </w:rPr>
            </w:pPr>
            <w:r w:rsidRPr="00DB41F1">
              <w:rPr>
                <w:rFonts w:ascii="Browallia New" w:hAnsi="Browallia New" w:cs="Browallia New"/>
                <w:snapToGrid w:val="0"/>
                <w:sz w:val="26"/>
                <w:szCs w:val="26"/>
              </w:rPr>
              <w:t>-</w:t>
            </w:r>
          </w:p>
        </w:tc>
      </w:tr>
      <w:tr w:rsidR="00D65DA9" w:rsidRPr="00DB41F1" w14:paraId="5055DD15" w14:textId="77777777" w:rsidTr="007067BA">
        <w:tc>
          <w:tcPr>
            <w:tcW w:w="4320" w:type="dxa"/>
            <w:tcBorders>
              <w:top w:val="nil"/>
              <w:left w:val="nil"/>
              <w:bottom w:val="nil"/>
              <w:right w:val="nil"/>
            </w:tcBorders>
          </w:tcPr>
          <w:p w14:paraId="1BEEFCC0" w14:textId="6A1EA8CF" w:rsidR="00D65DA9" w:rsidRPr="00DB41F1" w:rsidRDefault="00D65DA9" w:rsidP="00D65DA9">
            <w:pPr>
              <w:spacing w:line="240" w:lineRule="auto"/>
              <w:ind w:left="430"/>
              <w:rPr>
                <w:rFonts w:ascii="Browallia New" w:hAnsi="Browallia New" w:cs="Browallia New"/>
                <w:sz w:val="26"/>
                <w:szCs w:val="26"/>
                <w:cs/>
              </w:rPr>
            </w:pPr>
            <w:r w:rsidRPr="00DB41F1">
              <w:rPr>
                <w:rFonts w:ascii="Browallia New" w:hAnsi="Browallia New" w:cs="Browallia New"/>
                <w:sz w:val="26"/>
                <w:szCs w:val="26"/>
                <w:cs/>
              </w:rPr>
              <w:t>ยูโร</w:t>
            </w:r>
          </w:p>
        </w:tc>
        <w:tc>
          <w:tcPr>
            <w:tcW w:w="1276" w:type="dxa"/>
          </w:tcPr>
          <w:p w14:paraId="3A63097F" w14:textId="686789D7" w:rsidR="00D65DA9" w:rsidRPr="00DB41F1" w:rsidRDefault="00D65DA9" w:rsidP="00D65DA9">
            <w:pPr>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p>
        </w:tc>
        <w:tc>
          <w:tcPr>
            <w:tcW w:w="1276" w:type="dxa"/>
          </w:tcPr>
          <w:p w14:paraId="04702C60" w14:textId="3B40D6BB" w:rsidR="00D65DA9" w:rsidRPr="00DB41F1" w:rsidRDefault="00621FFC" w:rsidP="00D65DA9">
            <w:pPr>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4</w:t>
            </w:r>
            <w:r w:rsidR="00D65DA9"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515</w:t>
            </w:r>
          </w:p>
        </w:tc>
        <w:tc>
          <w:tcPr>
            <w:tcW w:w="1275" w:type="dxa"/>
          </w:tcPr>
          <w:p w14:paraId="5E630D2E" w14:textId="7D5F50B1" w:rsidR="00D65DA9" w:rsidRPr="00DB41F1" w:rsidRDefault="00D65DA9" w:rsidP="00D65DA9">
            <w:pPr>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p>
        </w:tc>
        <w:tc>
          <w:tcPr>
            <w:tcW w:w="1276" w:type="dxa"/>
          </w:tcPr>
          <w:p w14:paraId="18FD814B" w14:textId="092E3A73" w:rsidR="00D65DA9" w:rsidRPr="00DB41F1" w:rsidRDefault="00D65DA9" w:rsidP="00D65DA9">
            <w:pPr>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lang w:val="en-US"/>
              </w:rPr>
              <w:t>-</w:t>
            </w:r>
          </w:p>
        </w:tc>
      </w:tr>
      <w:bookmarkEnd w:id="101"/>
    </w:tbl>
    <w:p w14:paraId="6563B972" w14:textId="77777777" w:rsidR="0073622C" w:rsidRPr="00DB41F1" w:rsidRDefault="0073622C" w:rsidP="0073622C">
      <w:pPr>
        <w:spacing w:line="240" w:lineRule="auto"/>
        <w:rPr>
          <w:rFonts w:ascii="Browallia New" w:hAnsi="Browallia New" w:cs="Browallia New"/>
          <w:b/>
          <w:bCs/>
          <w:color w:val="CF4A02"/>
          <w:sz w:val="26"/>
          <w:szCs w:val="26"/>
        </w:rPr>
      </w:pPr>
    </w:p>
    <w:p w14:paraId="3319C86F" w14:textId="32BD9EC6" w:rsidR="0073622C" w:rsidRPr="00DB41F1" w:rsidRDefault="00E9276B" w:rsidP="00E9276B">
      <w:pPr>
        <w:spacing w:after="160" w:line="259" w:lineRule="auto"/>
        <w:rPr>
          <w:rFonts w:ascii="Browallia New" w:hAnsi="Browallia New" w:cs="Browallia New"/>
          <w:b/>
          <w:bCs/>
          <w:color w:val="CF4A02"/>
          <w:sz w:val="26"/>
          <w:szCs w:val="26"/>
          <w:cs/>
        </w:rPr>
      </w:pPr>
      <w:r w:rsidRPr="00DB41F1">
        <w:rPr>
          <w:rFonts w:ascii="Browallia New" w:hAnsi="Browallia New" w:cs="Browallia New"/>
          <w:b/>
          <w:bCs/>
          <w:color w:val="CF4A02"/>
          <w:sz w:val="26"/>
          <w:szCs w:val="26"/>
        </w:rPr>
        <w:br w:type="page"/>
      </w:r>
    </w:p>
    <w:p w14:paraId="3DCE3124" w14:textId="60E7F44A" w:rsidR="0073622C" w:rsidRPr="00DB41F1" w:rsidRDefault="00621FFC" w:rsidP="0073622C">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lastRenderedPageBreak/>
        <w:t>41</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2</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สัญญาเช่า - กรณีที่กลุ่มกิจการเป็นผู้เช่า</w:t>
      </w:r>
    </w:p>
    <w:p w14:paraId="2A400D0B" w14:textId="77777777" w:rsidR="0073622C" w:rsidRPr="00DB41F1" w:rsidRDefault="0073622C" w:rsidP="0073622C">
      <w:pPr>
        <w:ind w:left="540"/>
        <w:contextualSpacing/>
        <w:jc w:val="both"/>
        <w:rPr>
          <w:rFonts w:ascii="Browallia New" w:hAnsi="Browallia New" w:cs="Browallia New"/>
          <w:sz w:val="26"/>
          <w:szCs w:val="26"/>
        </w:rPr>
      </w:pPr>
    </w:p>
    <w:p w14:paraId="7641261A" w14:textId="6A4F6249" w:rsidR="0073622C" w:rsidRPr="00DB41F1" w:rsidRDefault="00A16F47" w:rsidP="0073622C">
      <w:pPr>
        <w:ind w:left="540"/>
        <w:contextualSpacing/>
        <w:jc w:val="thaiDistribute"/>
        <w:rPr>
          <w:rFonts w:ascii="Browallia New" w:hAnsi="Browallia New" w:cs="Browallia New"/>
          <w:spacing w:val="-2"/>
          <w:sz w:val="26"/>
          <w:szCs w:val="26"/>
        </w:rPr>
      </w:pPr>
      <w:r w:rsidRPr="00DB41F1">
        <w:rPr>
          <w:rFonts w:ascii="Browallia New" w:hAnsi="Browallia New" w:cs="Browallia New" w:hint="cs"/>
          <w:spacing w:val="-2"/>
          <w:sz w:val="26"/>
          <w:szCs w:val="26"/>
          <w:cs/>
        </w:rPr>
        <w:t>ภาระผูกพันสำหรับจำนวนเงินขั้นต่ำในการจ่ายค่าเช่าและค่าบริการที่</w:t>
      </w:r>
      <w:r w:rsidR="007A4092" w:rsidRPr="00DB41F1">
        <w:rPr>
          <w:rFonts w:ascii="Browallia New" w:hAnsi="Browallia New" w:cs="Browallia New"/>
          <w:spacing w:val="-2"/>
          <w:sz w:val="26"/>
          <w:szCs w:val="26"/>
          <w:cs/>
        </w:rPr>
        <w:t>ใต้</w:t>
      </w:r>
      <w:r w:rsidRPr="00DB41F1">
        <w:rPr>
          <w:rFonts w:ascii="Browallia New" w:hAnsi="Browallia New" w:cs="Browallia New" w:hint="cs"/>
          <w:spacing w:val="-2"/>
          <w:sz w:val="26"/>
          <w:szCs w:val="26"/>
          <w:cs/>
        </w:rPr>
        <w:t>สัญญาเช่าที่</w:t>
      </w:r>
      <w:r w:rsidR="007A4092" w:rsidRPr="00DB41F1">
        <w:rPr>
          <w:rFonts w:ascii="Browallia New" w:hAnsi="Browallia New" w:cs="Browallia New"/>
          <w:spacing w:val="-2"/>
          <w:sz w:val="26"/>
          <w:szCs w:val="26"/>
          <w:cs/>
        </w:rPr>
        <w:t xml:space="preserve">มีมูลค่าต่ำและสัญญาเช่าระยะสั้นที่มีอายุสัญญาเช่าเท่ากับหรือน้อยกว่า </w:t>
      </w:r>
      <w:r w:rsidR="00621FFC" w:rsidRPr="00621FFC">
        <w:rPr>
          <w:rFonts w:ascii="Browallia New" w:hAnsi="Browallia New" w:cs="Browallia New"/>
          <w:spacing w:val="-2"/>
          <w:sz w:val="26"/>
          <w:szCs w:val="26"/>
        </w:rPr>
        <w:t>12</w:t>
      </w:r>
      <w:r w:rsidR="007A4092" w:rsidRPr="00DB41F1">
        <w:rPr>
          <w:rFonts w:ascii="Browallia New" w:hAnsi="Browallia New" w:cs="Browallia New"/>
          <w:spacing w:val="-2"/>
          <w:sz w:val="26"/>
          <w:szCs w:val="26"/>
          <w:cs/>
        </w:rPr>
        <w:t xml:space="preserve"> เดือน และสัญญาบริการไม่สามารถ</w:t>
      </w:r>
      <w:r w:rsidRPr="00DB41F1">
        <w:rPr>
          <w:rFonts w:ascii="Browallia New" w:hAnsi="Browallia New" w:cs="Browallia New" w:hint="cs"/>
          <w:spacing w:val="-2"/>
          <w:sz w:val="26"/>
          <w:szCs w:val="26"/>
          <w:cs/>
        </w:rPr>
        <w:t>ยกเลิก</w:t>
      </w:r>
      <w:r w:rsidR="007A4092" w:rsidRPr="00DB41F1">
        <w:rPr>
          <w:rFonts w:ascii="Browallia New" w:hAnsi="Browallia New" w:cs="Browallia New"/>
          <w:spacing w:val="-2"/>
          <w:sz w:val="26"/>
          <w:szCs w:val="26"/>
          <w:cs/>
        </w:rPr>
        <w:t>ได้</w:t>
      </w:r>
      <w:r w:rsidRPr="00DB41F1">
        <w:rPr>
          <w:rFonts w:ascii="Browallia New" w:hAnsi="Browallia New" w:cs="Browallia New" w:hint="cs"/>
          <w:spacing w:val="-2"/>
          <w:sz w:val="26"/>
          <w:szCs w:val="26"/>
          <w:cs/>
        </w:rPr>
        <w:t xml:space="preserve"> มีดังนี้</w:t>
      </w:r>
      <w:r w:rsidR="0073622C" w:rsidRPr="00DB41F1">
        <w:rPr>
          <w:rFonts w:ascii="Browallia New" w:hAnsi="Browallia New" w:cs="Browallia New"/>
          <w:spacing w:val="-2"/>
          <w:sz w:val="26"/>
          <w:szCs w:val="26"/>
          <w:cs/>
        </w:rPr>
        <w:t xml:space="preserve"> </w:t>
      </w:r>
    </w:p>
    <w:p w14:paraId="3C5F9BBF" w14:textId="77777777" w:rsidR="0073622C" w:rsidRPr="00DB41F1" w:rsidRDefault="0073622C" w:rsidP="0073622C">
      <w:pPr>
        <w:ind w:left="540"/>
        <w:contextualSpacing/>
        <w:jc w:val="both"/>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DB41F1" w14:paraId="01116484" w14:textId="77777777" w:rsidTr="007067BA">
        <w:trPr>
          <w:trHeight w:val="80"/>
        </w:trPr>
        <w:tc>
          <w:tcPr>
            <w:tcW w:w="4320" w:type="dxa"/>
            <w:tcBorders>
              <w:top w:val="nil"/>
              <w:left w:val="nil"/>
              <w:bottom w:val="nil"/>
              <w:right w:val="nil"/>
            </w:tcBorders>
            <w:vAlign w:val="bottom"/>
          </w:tcPr>
          <w:p w14:paraId="3AE6C23B" w14:textId="77777777" w:rsidR="0073622C" w:rsidRPr="00DB41F1"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41B63517"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เงินรวม</w:t>
            </w:r>
          </w:p>
        </w:tc>
        <w:tc>
          <w:tcPr>
            <w:tcW w:w="2551" w:type="dxa"/>
            <w:gridSpan w:val="2"/>
            <w:vAlign w:val="bottom"/>
          </w:tcPr>
          <w:p w14:paraId="061F7D2A" w14:textId="77777777" w:rsidR="0073622C" w:rsidRPr="00DB41F1"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DB41F1">
              <w:rPr>
                <w:rFonts w:ascii="Browallia New" w:hAnsi="Browallia New" w:cs="Browallia New"/>
                <w:b/>
                <w:bCs/>
                <w:sz w:val="26"/>
                <w:szCs w:val="26"/>
                <w:cs/>
              </w:rPr>
              <w:t>งบ</w:t>
            </w:r>
            <w:r w:rsidRPr="00DB41F1">
              <w:rPr>
                <w:rFonts w:ascii="Browallia New" w:hAnsi="Browallia New" w:cs="Browallia New"/>
                <w:b/>
                <w:bCs/>
                <w:sz w:val="26"/>
                <w:szCs w:val="26"/>
                <w:cs/>
                <w:lang w:val="en-US"/>
              </w:rPr>
              <w:t>การ</w:t>
            </w:r>
            <w:r w:rsidRPr="00DB41F1">
              <w:rPr>
                <w:rFonts w:ascii="Browallia New" w:hAnsi="Browallia New" w:cs="Browallia New"/>
                <w:b/>
                <w:bCs/>
                <w:sz w:val="26"/>
                <w:szCs w:val="26"/>
                <w:cs/>
              </w:rPr>
              <w:t>เงินเฉพาะกิจการ</w:t>
            </w:r>
          </w:p>
        </w:tc>
      </w:tr>
      <w:tr w:rsidR="00B4424D" w:rsidRPr="00DB41F1" w14:paraId="2D3F4A27" w14:textId="77777777">
        <w:trPr>
          <w:trHeight w:val="80"/>
        </w:trPr>
        <w:tc>
          <w:tcPr>
            <w:tcW w:w="4320" w:type="dxa"/>
            <w:tcBorders>
              <w:top w:val="nil"/>
              <w:left w:val="nil"/>
              <w:bottom w:val="nil"/>
              <w:right w:val="nil"/>
            </w:tcBorders>
            <w:vAlign w:val="bottom"/>
          </w:tcPr>
          <w:p w14:paraId="1349CE88"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tcPr>
          <w:p w14:paraId="11850230" w14:textId="7536EB5A"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36B1B50E" w14:textId="47E879ED"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1275" w:type="dxa"/>
          </w:tcPr>
          <w:p w14:paraId="5A7BB276" w14:textId="5A0054A1"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1276" w:type="dxa"/>
          </w:tcPr>
          <w:p w14:paraId="567A4F41" w14:textId="08A2516D" w:rsidR="00B4424D" w:rsidRPr="00DB41F1" w:rsidRDefault="00B4424D" w:rsidP="00B4424D">
            <w:pPr>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B4424D" w:rsidRPr="00DB41F1" w14:paraId="38BCDD29" w14:textId="77777777" w:rsidTr="007067BA">
        <w:tc>
          <w:tcPr>
            <w:tcW w:w="4320" w:type="dxa"/>
            <w:tcBorders>
              <w:top w:val="nil"/>
              <w:left w:val="nil"/>
              <w:bottom w:val="nil"/>
              <w:right w:val="nil"/>
            </w:tcBorders>
            <w:vAlign w:val="bottom"/>
          </w:tcPr>
          <w:p w14:paraId="700C9654"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DEFFE64"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6AFF0F21"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5" w:type="dxa"/>
            <w:vAlign w:val="bottom"/>
          </w:tcPr>
          <w:p w14:paraId="55F445CB"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c>
          <w:tcPr>
            <w:tcW w:w="1276" w:type="dxa"/>
            <w:vAlign w:val="bottom"/>
          </w:tcPr>
          <w:p w14:paraId="172670AA" w14:textId="77777777" w:rsidR="00B4424D" w:rsidRPr="00DB41F1"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DB41F1">
              <w:rPr>
                <w:rFonts w:ascii="Browallia New" w:hAnsi="Browallia New" w:cs="Browallia New"/>
                <w:b/>
                <w:bCs/>
                <w:sz w:val="26"/>
                <w:szCs w:val="26"/>
                <w:cs/>
              </w:rPr>
              <w:t>พันบาท</w:t>
            </w:r>
          </w:p>
        </w:tc>
      </w:tr>
      <w:tr w:rsidR="00B4424D" w:rsidRPr="00DB41F1" w14:paraId="6F1CA2F3" w14:textId="77777777" w:rsidTr="007067BA">
        <w:tc>
          <w:tcPr>
            <w:tcW w:w="4320" w:type="dxa"/>
            <w:tcBorders>
              <w:top w:val="nil"/>
              <w:left w:val="nil"/>
              <w:bottom w:val="nil"/>
              <w:right w:val="nil"/>
            </w:tcBorders>
            <w:vAlign w:val="bottom"/>
          </w:tcPr>
          <w:p w14:paraId="407D3899" w14:textId="77777777" w:rsidR="00B4424D" w:rsidRPr="00DB41F1" w:rsidRDefault="00B4424D" w:rsidP="00B4424D">
            <w:pPr>
              <w:tabs>
                <w:tab w:val="left" w:pos="3295"/>
                <w:tab w:val="left" w:pos="9744"/>
              </w:tabs>
              <w:spacing w:line="240" w:lineRule="auto"/>
              <w:ind w:left="410"/>
              <w:contextualSpacing/>
              <w:rPr>
                <w:rFonts w:ascii="Browallia New" w:hAnsi="Browallia New" w:cs="Browallia New"/>
                <w:sz w:val="26"/>
                <w:szCs w:val="26"/>
                <w:cs/>
              </w:rPr>
            </w:pPr>
          </w:p>
        </w:tc>
        <w:tc>
          <w:tcPr>
            <w:tcW w:w="1276" w:type="dxa"/>
            <w:vAlign w:val="bottom"/>
          </w:tcPr>
          <w:p w14:paraId="1EF12318"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3DC1D92"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E673950"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90E92A5" w14:textId="77777777" w:rsidR="00B4424D" w:rsidRPr="00DB41F1"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B4424D" w:rsidRPr="00DB41F1" w14:paraId="51F192CD" w14:textId="77777777" w:rsidTr="007067BA">
        <w:tc>
          <w:tcPr>
            <w:tcW w:w="4320" w:type="dxa"/>
            <w:tcBorders>
              <w:top w:val="nil"/>
              <w:left w:val="nil"/>
              <w:bottom w:val="nil"/>
              <w:right w:val="nil"/>
            </w:tcBorders>
          </w:tcPr>
          <w:p w14:paraId="38A42A68" w14:textId="3CFAC7F3" w:rsidR="00B4424D" w:rsidRPr="00DB41F1" w:rsidRDefault="00B4424D" w:rsidP="00B4424D">
            <w:pPr>
              <w:ind w:left="410"/>
              <w:rPr>
                <w:rFonts w:ascii="Browallia New" w:hAnsi="Browallia New" w:cs="Browallia New"/>
                <w:sz w:val="26"/>
                <w:szCs w:val="26"/>
              </w:rPr>
            </w:pPr>
            <w:bookmarkStart w:id="102" w:name="OLE_LINK91"/>
            <w:r w:rsidRPr="00DB41F1">
              <w:rPr>
                <w:rFonts w:ascii="Browallia New" w:hAnsi="Browallia New" w:cs="Browallia New"/>
                <w:sz w:val="26"/>
                <w:szCs w:val="26"/>
                <w:cs/>
              </w:rPr>
              <w:t xml:space="preserve">ครบกำหนดภายใน </w:t>
            </w:r>
            <w:r w:rsidR="00621FFC" w:rsidRPr="00621FFC">
              <w:rPr>
                <w:rFonts w:ascii="Browallia New" w:hAnsi="Browallia New" w:cs="Browallia New"/>
                <w:sz w:val="26"/>
                <w:szCs w:val="26"/>
              </w:rPr>
              <w:t>1</w:t>
            </w:r>
            <w:r w:rsidRPr="00DB41F1">
              <w:rPr>
                <w:rFonts w:ascii="Browallia New" w:hAnsi="Browallia New" w:cs="Browallia New"/>
                <w:sz w:val="26"/>
                <w:szCs w:val="26"/>
              </w:rPr>
              <w:t xml:space="preserve"> </w:t>
            </w:r>
            <w:r w:rsidRPr="00DB41F1">
              <w:rPr>
                <w:rFonts w:ascii="Browallia New" w:hAnsi="Browallia New" w:cs="Browallia New"/>
                <w:sz w:val="26"/>
                <w:szCs w:val="26"/>
                <w:cs/>
              </w:rPr>
              <w:t>ปี</w:t>
            </w:r>
          </w:p>
        </w:tc>
        <w:tc>
          <w:tcPr>
            <w:tcW w:w="1276" w:type="dxa"/>
          </w:tcPr>
          <w:p w14:paraId="0CFBA170" w14:textId="049E0F08"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6</w:t>
            </w:r>
            <w:r w:rsidR="000F4C64"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720</w:t>
            </w:r>
          </w:p>
        </w:tc>
        <w:tc>
          <w:tcPr>
            <w:tcW w:w="1276" w:type="dxa"/>
          </w:tcPr>
          <w:p w14:paraId="2C6D0E5F" w14:textId="6B7C944D"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9</w:t>
            </w:r>
            <w:r w:rsidR="00B4424D"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817</w:t>
            </w:r>
          </w:p>
        </w:tc>
        <w:tc>
          <w:tcPr>
            <w:tcW w:w="1275" w:type="dxa"/>
          </w:tcPr>
          <w:p w14:paraId="6ECD0D54" w14:textId="0CA1C164"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155</w:t>
            </w:r>
          </w:p>
        </w:tc>
        <w:tc>
          <w:tcPr>
            <w:tcW w:w="1276" w:type="dxa"/>
          </w:tcPr>
          <w:p w14:paraId="4B853FE8" w14:textId="30DEBEF4"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200</w:t>
            </w:r>
          </w:p>
        </w:tc>
      </w:tr>
      <w:tr w:rsidR="00B4424D" w:rsidRPr="00DB41F1" w14:paraId="258DF8BA" w14:textId="77777777" w:rsidTr="007067BA">
        <w:tc>
          <w:tcPr>
            <w:tcW w:w="4320" w:type="dxa"/>
            <w:tcBorders>
              <w:top w:val="nil"/>
              <w:left w:val="nil"/>
              <w:bottom w:val="nil"/>
              <w:right w:val="nil"/>
            </w:tcBorders>
          </w:tcPr>
          <w:p w14:paraId="3B99B56A" w14:textId="676998B8" w:rsidR="00B4424D" w:rsidRPr="00DB41F1" w:rsidRDefault="00B4424D" w:rsidP="00B4424D">
            <w:pPr>
              <w:ind w:left="410"/>
              <w:rPr>
                <w:rFonts w:ascii="Browallia New" w:hAnsi="Browallia New" w:cs="Browallia New"/>
                <w:sz w:val="26"/>
                <w:szCs w:val="26"/>
              </w:rPr>
            </w:pPr>
            <w:r w:rsidRPr="00DB41F1">
              <w:rPr>
                <w:rFonts w:ascii="Browallia New" w:hAnsi="Browallia New" w:cs="Browallia New"/>
                <w:sz w:val="26"/>
                <w:szCs w:val="26"/>
                <w:cs/>
              </w:rPr>
              <w:t xml:space="preserve">ครบกำหนดเกิน </w:t>
            </w:r>
            <w:r w:rsidR="00621FFC" w:rsidRPr="00621FFC">
              <w:rPr>
                <w:rFonts w:ascii="Browallia New" w:hAnsi="Browallia New" w:cs="Browallia New"/>
                <w:sz w:val="26"/>
                <w:szCs w:val="26"/>
              </w:rPr>
              <w:t>1</w:t>
            </w:r>
            <w:r w:rsidRPr="00DB41F1">
              <w:rPr>
                <w:rFonts w:ascii="Browallia New" w:hAnsi="Browallia New" w:cs="Browallia New"/>
                <w:sz w:val="26"/>
                <w:szCs w:val="26"/>
              </w:rPr>
              <w:t xml:space="preserve"> </w:t>
            </w:r>
            <w:r w:rsidRPr="00DB41F1">
              <w:rPr>
                <w:rFonts w:ascii="Browallia New" w:hAnsi="Browallia New" w:cs="Browallia New"/>
                <w:sz w:val="26"/>
                <w:szCs w:val="26"/>
                <w:cs/>
              </w:rPr>
              <w:t xml:space="preserve">ปีแต่ไม่เกิน </w:t>
            </w:r>
            <w:r w:rsidR="00621FFC" w:rsidRPr="00621FFC">
              <w:rPr>
                <w:rFonts w:ascii="Browallia New" w:hAnsi="Browallia New" w:cs="Browallia New"/>
                <w:sz w:val="26"/>
                <w:szCs w:val="26"/>
              </w:rPr>
              <w:t>5</w:t>
            </w:r>
            <w:r w:rsidRPr="00DB41F1">
              <w:rPr>
                <w:rFonts w:ascii="Browallia New" w:hAnsi="Browallia New" w:cs="Browallia New"/>
                <w:sz w:val="26"/>
                <w:szCs w:val="26"/>
              </w:rPr>
              <w:t xml:space="preserve"> </w:t>
            </w:r>
            <w:r w:rsidRPr="00DB41F1">
              <w:rPr>
                <w:rFonts w:ascii="Browallia New" w:hAnsi="Browallia New" w:cs="Browallia New"/>
                <w:sz w:val="26"/>
                <w:szCs w:val="26"/>
                <w:cs/>
              </w:rPr>
              <w:t>ปี</w:t>
            </w:r>
          </w:p>
        </w:tc>
        <w:tc>
          <w:tcPr>
            <w:tcW w:w="1276" w:type="dxa"/>
          </w:tcPr>
          <w:p w14:paraId="12D16F6A" w14:textId="5BC59EAE"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10</w:t>
            </w:r>
            <w:r w:rsidR="000F4C64"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366</w:t>
            </w:r>
          </w:p>
        </w:tc>
        <w:tc>
          <w:tcPr>
            <w:tcW w:w="1276" w:type="dxa"/>
          </w:tcPr>
          <w:p w14:paraId="07ABE910" w14:textId="3C175499"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4</w:t>
            </w:r>
            <w:r w:rsidR="00B4424D"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241</w:t>
            </w:r>
          </w:p>
        </w:tc>
        <w:tc>
          <w:tcPr>
            <w:tcW w:w="1275" w:type="dxa"/>
          </w:tcPr>
          <w:p w14:paraId="6918BD16" w14:textId="69DB6B8A"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48</w:t>
            </w:r>
          </w:p>
        </w:tc>
        <w:tc>
          <w:tcPr>
            <w:tcW w:w="1276" w:type="dxa"/>
          </w:tcPr>
          <w:p w14:paraId="751AF09F" w14:textId="32C630F0" w:rsidR="00B4424D" w:rsidRPr="00DB41F1" w:rsidRDefault="00621FFC" w:rsidP="00B4424D">
            <w:pP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203</w:t>
            </w:r>
          </w:p>
        </w:tc>
      </w:tr>
      <w:tr w:rsidR="00B4424D" w:rsidRPr="00DB41F1" w14:paraId="477AC71B" w14:textId="77777777" w:rsidTr="007067BA">
        <w:tc>
          <w:tcPr>
            <w:tcW w:w="4320" w:type="dxa"/>
            <w:tcBorders>
              <w:top w:val="nil"/>
              <w:left w:val="nil"/>
              <w:bottom w:val="nil"/>
              <w:right w:val="nil"/>
            </w:tcBorders>
          </w:tcPr>
          <w:p w14:paraId="528BBFE0" w14:textId="0B2C1AA6" w:rsidR="00B4424D" w:rsidRPr="00DB41F1" w:rsidRDefault="00B4424D" w:rsidP="00B4424D">
            <w:pPr>
              <w:ind w:left="410"/>
              <w:rPr>
                <w:rFonts w:ascii="Browallia New" w:hAnsi="Browallia New" w:cs="Browallia New"/>
                <w:sz w:val="26"/>
                <w:szCs w:val="26"/>
                <w:cs/>
              </w:rPr>
            </w:pPr>
            <w:r w:rsidRPr="00DB41F1">
              <w:rPr>
                <w:rFonts w:ascii="Browallia New" w:hAnsi="Browallia New" w:cs="Browallia New"/>
                <w:sz w:val="26"/>
                <w:szCs w:val="26"/>
                <w:cs/>
              </w:rPr>
              <w:t xml:space="preserve">ครบกำหนดเกิน </w:t>
            </w:r>
            <w:r w:rsidR="00621FFC" w:rsidRPr="00621FFC">
              <w:rPr>
                <w:rFonts w:ascii="Browallia New" w:hAnsi="Browallia New" w:cs="Browallia New"/>
                <w:sz w:val="26"/>
                <w:szCs w:val="26"/>
              </w:rPr>
              <w:t>5</w:t>
            </w:r>
            <w:r w:rsidRPr="00DB41F1">
              <w:rPr>
                <w:rFonts w:ascii="Browallia New" w:hAnsi="Browallia New" w:cs="Browallia New"/>
                <w:sz w:val="26"/>
                <w:szCs w:val="26"/>
              </w:rPr>
              <w:t xml:space="preserve"> </w:t>
            </w:r>
            <w:r w:rsidRPr="00DB41F1">
              <w:rPr>
                <w:rFonts w:ascii="Browallia New" w:hAnsi="Browallia New" w:cs="Browallia New"/>
                <w:sz w:val="26"/>
                <w:szCs w:val="26"/>
                <w:cs/>
              </w:rPr>
              <w:t>ปี</w:t>
            </w:r>
          </w:p>
        </w:tc>
        <w:tc>
          <w:tcPr>
            <w:tcW w:w="1276" w:type="dxa"/>
          </w:tcPr>
          <w:p w14:paraId="564CD914" w14:textId="307FB27D" w:rsidR="00B4424D" w:rsidRPr="00DB41F1" w:rsidRDefault="000D70CD" w:rsidP="00B4424D">
            <w:pPr>
              <w:pBdr>
                <w:bottom w:val="single" w:sz="4" w:space="1" w:color="auto"/>
              </w:pBdr>
              <w:ind w:right="-72"/>
              <w:jc w:val="right"/>
              <w:rPr>
                <w:rFonts w:ascii="Browallia New" w:hAnsi="Browallia New" w:cs="Browallia New"/>
                <w:snapToGrid w:val="0"/>
                <w:sz w:val="26"/>
                <w:szCs w:val="26"/>
                <w:lang w:val="en-US"/>
              </w:rPr>
            </w:pPr>
            <w:r w:rsidRPr="00DB41F1">
              <w:rPr>
                <w:rFonts w:ascii="Browallia New" w:hAnsi="Browallia New" w:cs="Browallia New"/>
                <w:snapToGrid w:val="0"/>
                <w:sz w:val="26"/>
                <w:szCs w:val="26"/>
                <w:lang w:val="en-US"/>
              </w:rPr>
              <w:t>-</w:t>
            </w:r>
          </w:p>
        </w:tc>
        <w:tc>
          <w:tcPr>
            <w:tcW w:w="1276" w:type="dxa"/>
          </w:tcPr>
          <w:p w14:paraId="5D30B2E6" w14:textId="619345E9" w:rsidR="00B4424D" w:rsidRPr="00DB41F1" w:rsidRDefault="00621FFC" w:rsidP="00B4424D">
            <w:pPr>
              <w:pBdr>
                <w:bottom w:val="single" w:sz="4" w:space="1" w:color="auto"/>
              </w:pBd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80</w:t>
            </w:r>
          </w:p>
        </w:tc>
        <w:tc>
          <w:tcPr>
            <w:tcW w:w="1275" w:type="dxa"/>
          </w:tcPr>
          <w:p w14:paraId="304C0B34" w14:textId="22462F99" w:rsidR="00B4424D" w:rsidRPr="00DB41F1" w:rsidRDefault="00AD2BC9" w:rsidP="00B4424D">
            <w:pPr>
              <w:pBdr>
                <w:bottom w:val="single" w:sz="4" w:space="1" w:color="auto"/>
              </w:pBdr>
              <w:ind w:right="-72"/>
              <w:jc w:val="right"/>
              <w:rPr>
                <w:rFonts w:ascii="Browallia New" w:hAnsi="Browallia New" w:cs="Browallia New"/>
                <w:snapToGrid w:val="0"/>
                <w:sz w:val="26"/>
                <w:szCs w:val="26"/>
              </w:rPr>
            </w:pPr>
            <w:r w:rsidRPr="00DB41F1">
              <w:rPr>
                <w:rFonts w:ascii="Browallia New" w:hAnsi="Browallia New" w:cs="Browallia New"/>
                <w:snapToGrid w:val="0"/>
                <w:sz w:val="26"/>
                <w:szCs w:val="26"/>
              </w:rPr>
              <w:t>-</w:t>
            </w:r>
          </w:p>
        </w:tc>
        <w:tc>
          <w:tcPr>
            <w:tcW w:w="1276" w:type="dxa"/>
          </w:tcPr>
          <w:p w14:paraId="7056A813" w14:textId="4B80BA1D" w:rsidR="00B4424D" w:rsidRPr="00DB41F1" w:rsidRDefault="00B4424D" w:rsidP="00B4424D">
            <w:pPr>
              <w:pBdr>
                <w:bottom w:val="single" w:sz="4" w:space="1" w:color="auto"/>
              </w:pBdr>
              <w:ind w:right="-72"/>
              <w:jc w:val="right"/>
              <w:rPr>
                <w:rFonts w:ascii="Browallia New" w:hAnsi="Browallia New" w:cs="Browallia New"/>
                <w:snapToGrid w:val="0"/>
                <w:sz w:val="26"/>
                <w:szCs w:val="26"/>
                <w:lang w:val="en-US"/>
              </w:rPr>
            </w:pPr>
            <w:r w:rsidRPr="00DB41F1">
              <w:rPr>
                <w:rFonts w:ascii="Browallia New" w:hAnsi="Browallia New" w:cs="Browallia New"/>
                <w:snapToGrid w:val="0"/>
                <w:sz w:val="26"/>
                <w:szCs w:val="26"/>
              </w:rPr>
              <w:t>-</w:t>
            </w:r>
          </w:p>
        </w:tc>
      </w:tr>
      <w:tr w:rsidR="00B4424D" w:rsidRPr="00DB41F1" w14:paraId="1F9F7E4A" w14:textId="77777777" w:rsidTr="007067BA">
        <w:tc>
          <w:tcPr>
            <w:tcW w:w="4320" w:type="dxa"/>
            <w:tcBorders>
              <w:top w:val="nil"/>
              <w:left w:val="nil"/>
              <w:bottom w:val="nil"/>
              <w:right w:val="nil"/>
            </w:tcBorders>
          </w:tcPr>
          <w:p w14:paraId="4C35275B" w14:textId="77777777" w:rsidR="00B4424D" w:rsidRPr="00DB41F1" w:rsidRDefault="00B4424D" w:rsidP="00B4424D">
            <w:pPr>
              <w:spacing w:line="240" w:lineRule="auto"/>
              <w:ind w:left="410"/>
              <w:rPr>
                <w:rFonts w:ascii="Browallia New" w:hAnsi="Browallia New" w:cs="Browallia New"/>
                <w:sz w:val="26"/>
                <w:szCs w:val="26"/>
              </w:rPr>
            </w:pPr>
          </w:p>
        </w:tc>
        <w:tc>
          <w:tcPr>
            <w:tcW w:w="1276" w:type="dxa"/>
          </w:tcPr>
          <w:p w14:paraId="2E33B204" w14:textId="6706867B" w:rsidR="00B4424D" w:rsidRPr="00DB41F1" w:rsidRDefault="00621FFC" w:rsidP="00B4424D">
            <w:pPr>
              <w:pBdr>
                <w:bottom w:val="double" w:sz="4" w:space="1" w:color="auto"/>
              </w:pBd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17</w:t>
            </w:r>
            <w:r w:rsidR="00AD2BC9"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086</w:t>
            </w:r>
          </w:p>
        </w:tc>
        <w:tc>
          <w:tcPr>
            <w:tcW w:w="1276" w:type="dxa"/>
          </w:tcPr>
          <w:p w14:paraId="104102C5" w14:textId="4B6BCB22" w:rsidR="00B4424D" w:rsidRPr="00DB41F1" w:rsidRDefault="00621FFC" w:rsidP="00B4424D">
            <w:pPr>
              <w:pBdr>
                <w:bottom w:val="double" w:sz="4" w:space="1" w:color="auto"/>
              </w:pBd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14</w:t>
            </w:r>
            <w:r w:rsidR="00B4424D"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138</w:t>
            </w:r>
          </w:p>
        </w:tc>
        <w:tc>
          <w:tcPr>
            <w:tcW w:w="1275" w:type="dxa"/>
          </w:tcPr>
          <w:p w14:paraId="291405B3" w14:textId="4E1088EC" w:rsidR="00B4424D" w:rsidRPr="00DB41F1" w:rsidRDefault="00621FFC" w:rsidP="00B4424D">
            <w:pPr>
              <w:pBdr>
                <w:bottom w:val="double" w:sz="4" w:space="1" w:color="auto"/>
              </w:pBd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203</w:t>
            </w:r>
          </w:p>
        </w:tc>
        <w:tc>
          <w:tcPr>
            <w:tcW w:w="1276" w:type="dxa"/>
          </w:tcPr>
          <w:p w14:paraId="002B7E78" w14:textId="2329D58D" w:rsidR="00B4424D" w:rsidRPr="00DB41F1" w:rsidRDefault="00621FFC" w:rsidP="00B4424D">
            <w:pPr>
              <w:pBdr>
                <w:bottom w:val="double" w:sz="4" w:space="1" w:color="auto"/>
              </w:pBdr>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403</w:t>
            </w:r>
          </w:p>
        </w:tc>
      </w:tr>
      <w:bookmarkEnd w:id="102"/>
    </w:tbl>
    <w:p w14:paraId="11B8B0F3" w14:textId="0E41622B" w:rsidR="0073622C" w:rsidRPr="00DB41F1" w:rsidRDefault="0073622C" w:rsidP="0073622C">
      <w:pPr>
        <w:spacing w:line="240" w:lineRule="auto"/>
        <w:rPr>
          <w:rFonts w:ascii="Browallia New" w:hAnsi="Browallia New" w:cs="Browallia New"/>
          <w:sz w:val="22"/>
          <w:szCs w:val="22"/>
          <w:cs/>
        </w:rPr>
      </w:pPr>
    </w:p>
    <w:p w14:paraId="7569050F" w14:textId="6C8EA182" w:rsidR="0073622C" w:rsidRPr="00DB41F1" w:rsidRDefault="00621FFC" w:rsidP="0073622C">
      <w:pPr>
        <w:ind w:left="540" w:hanging="540"/>
        <w:contextualSpacing/>
        <w:rPr>
          <w:rFonts w:ascii="Browallia New" w:hAnsi="Browallia New" w:cs="Browallia New"/>
          <w:b/>
          <w:bCs/>
          <w:color w:val="CF4A02"/>
          <w:sz w:val="26"/>
          <w:szCs w:val="26"/>
        </w:rPr>
      </w:pPr>
      <w:r w:rsidRPr="00621FFC">
        <w:rPr>
          <w:rFonts w:ascii="Browallia New" w:hAnsi="Browallia New" w:cs="Browallia New"/>
          <w:b/>
          <w:bCs/>
          <w:color w:val="CF4A02"/>
          <w:sz w:val="26"/>
          <w:szCs w:val="26"/>
        </w:rPr>
        <w:t>41</w:t>
      </w:r>
      <w:r w:rsidR="0073622C" w:rsidRPr="00DB41F1">
        <w:rPr>
          <w:rFonts w:ascii="Browallia New" w:hAnsi="Browallia New" w:cs="Browallia New"/>
          <w:b/>
          <w:bCs/>
          <w:color w:val="CF4A02"/>
          <w:sz w:val="26"/>
          <w:szCs w:val="26"/>
        </w:rPr>
        <w:t>.</w:t>
      </w:r>
      <w:r w:rsidRPr="00621FFC">
        <w:rPr>
          <w:rFonts w:ascii="Browallia New" w:hAnsi="Browallia New" w:cs="Browallia New"/>
          <w:b/>
          <w:bCs/>
          <w:color w:val="CF4A02"/>
          <w:sz w:val="26"/>
          <w:szCs w:val="26"/>
        </w:rPr>
        <w:t>3</w:t>
      </w:r>
      <w:r w:rsidR="0073622C" w:rsidRPr="00DB41F1">
        <w:rPr>
          <w:rFonts w:ascii="Browallia New" w:hAnsi="Browallia New" w:cs="Browallia New"/>
          <w:b/>
          <w:bCs/>
          <w:color w:val="CF4A02"/>
          <w:sz w:val="26"/>
          <w:szCs w:val="26"/>
        </w:rPr>
        <w:tab/>
      </w:r>
      <w:r w:rsidR="0073622C" w:rsidRPr="00DB41F1">
        <w:rPr>
          <w:rFonts w:ascii="Browallia New" w:hAnsi="Browallia New" w:cs="Browallia New"/>
          <w:b/>
          <w:bCs/>
          <w:color w:val="CF4A02"/>
          <w:sz w:val="26"/>
          <w:szCs w:val="26"/>
          <w:cs/>
        </w:rPr>
        <w:t xml:space="preserve">ภาระผูกพันภายใต้หนังสือสัญญาค้ำประกัน และ </w:t>
      </w:r>
      <w:r w:rsidR="0073622C" w:rsidRPr="00DB41F1">
        <w:rPr>
          <w:rFonts w:ascii="Browallia New" w:hAnsi="Browallia New" w:cs="Browallia New"/>
          <w:b/>
          <w:bCs/>
          <w:color w:val="CF4A02"/>
          <w:sz w:val="26"/>
          <w:szCs w:val="26"/>
        </w:rPr>
        <w:t>Standby letter of credit</w:t>
      </w:r>
    </w:p>
    <w:p w14:paraId="58F405C9" w14:textId="77777777" w:rsidR="0073622C" w:rsidRPr="00DB41F1" w:rsidRDefault="0073622C" w:rsidP="0073622C">
      <w:pPr>
        <w:spacing w:line="240" w:lineRule="auto"/>
        <w:ind w:left="540"/>
        <w:contextualSpacing/>
        <w:rPr>
          <w:rFonts w:ascii="Browallia New" w:hAnsi="Browallia New" w:cs="Browallia New"/>
          <w:sz w:val="26"/>
          <w:szCs w:val="26"/>
        </w:rPr>
      </w:pPr>
    </w:p>
    <w:p w14:paraId="248EDB3E" w14:textId="2154ECCA" w:rsidR="0073622C" w:rsidRPr="00DB41F1" w:rsidRDefault="0073622C" w:rsidP="0073622C">
      <w:pPr>
        <w:spacing w:line="240" w:lineRule="auto"/>
        <w:ind w:left="540"/>
        <w:contextualSpacing/>
        <w:jc w:val="thaiDistribute"/>
        <w:rPr>
          <w:rFonts w:ascii="Browallia New" w:hAnsi="Browallia New" w:cs="Browallia New"/>
          <w:spacing w:val="-2"/>
          <w:sz w:val="26"/>
          <w:szCs w:val="26"/>
        </w:rPr>
      </w:pPr>
      <w:r w:rsidRPr="00DB41F1">
        <w:rPr>
          <w:rFonts w:ascii="Browallia New" w:hAnsi="Browallia New" w:cs="Browallia New"/>
          <w:spacing w:val="-2"/>
          <w:sz w:val="26"/>
          <w:szCs w:val="26"/>
          <w:cs/>
        </w:rPr>
        <w:t xml:space="preserve">ณ วันที่ </w:t>
      </w:r>
      <w:r w:rsidR="00621FFC" w:rsidRPr="00621FFC">
        <w:rPr>
          <w:rFonts w:ascii="Browallia New" w:hAnsi="Browallia New" w:cs="Browallia New"/>
          <w:spacing w:val="-2"/>
          <w:sz w:val="26"/>
          <w:szCs w:val="26"/>
        </w:rPr>
        <w:t>31</w:t>
      </w:r>
      <w:r w:rsidRPr="00DB41F1">
        <w:rPr>
          <w:rFonts w:ascii="Browallia New" w:hAnsi="Browallia New" w:cs="Browallia New"/>
          <w:spacing w:val="-2"/>
          <w:sz w:val="26"/>
          <w:szCs w:val="26"/>
        </w:rPr>
        <w:t xml:space="preserve"> </w:t>
      </w:r>
      <w:r w:rsidRPr="00DB41F1">
        <w:rPr>
          <w:rFonts w:ascii="Browallia New" w:hAnsi="Browallia New" w:cs="Browallia New"/>
          <w:spacing w:val="-2"/>
          <w:sz w:val="26"/>
          <w:szCs w:val="26"/>
          <w:cs/>
        </w:rPr>
        <w:t>ธันวาคม กลุ่มกิจการมีหนังสือค้ำประกัน และ</w:t>
      </w:r>
      <w:r w:rsidRPr="00DB41F1">
        <w:rPr>
          <w:rFonts w:ascii="Browallia New" w:hAnsi="Browallia New" w:cs="Browallia New"/>
          <w:spacing w:val="-2"/>
          <w:sz w:val="26"/>
          <w:szCs w:val="26"/>
        </w:rPr>
        <w:t xml:space="preserve"> standby letter of credit </w:t>
      </w:r>
      <w:r w:rsidRPr="00DB41F1">
        <w:rPr>
          <w:rFonts w:ascii="Browallia New" w:hAnsi="Browallia New" w:cs="Browallia New"/>
          <w:spacing w:val="-2"/>
          <w:sz w:val="26"/>
          <w:szCs w:val="26"/>
          <w:cs/>
        </w:rPr>
        <w:t>ที่ออกให้โดยธนาคารหลายแห่ง ซึ่งเกี่ยวเนื่องกับภาระผูกพันทางการปฏิบัติบางประการตามธุรกิจปกติดังต่อไปนี้</w:t>
      </w:r>
    </w:p>
    <w:p w14:paraId="177DB098" w14:textId="77777777" w:rsidR="0073622C" w:rsidRPr="00DB41F1" w:rsidRDefault="0073622C" w:rsidP="0079644F">
      <w:pPr>
        <w:spacing w:line="240" w:lineRule="auto"/>
        <w:ind w:left="540"/>
        <w:contextualSpacing/>
        <w:rPr>
          <w:rFonts w:ascii="Browallia New" w:hAnsi="Browallia New" w:cs="Browallia New"/>
          <w:sz w:val="26"/>
          <w:szCs w:val="26"/>
          <w:cs/>
        </w:rPr>
      </w:pPr>
    </w:p>
    <w:tbl>
      <w:tblPr>
        <w:tblW w:w="5000" w:type="pct"/>
        <w:tblLayout w:type="fixed"/>
        <w:tblLook w:val="0000" w:firstRow="0" w:lastRow="0" w:firstColumn="0" w:lastColumn="0" w:noHBand="0" w:noVBand="0"/>
      </w:tblPr>
      <w:tblGrid>
        <w:gridCol w:w="4050"/>
        <w:gridCol w:w="1337"/>
        <w:gridCol w:w="1018"/>
        <w:gridCol w:w="1018"/>
        <w:gridCol w:w="1018"/>
        <w:gridCol w:w="1016"/>
      </w:tblGrid>
      <w:tr w:rsidR="0073622C" w:rsidRPr="00DB41F1" w14:paraId="7BE1A290" w14:textId="77777777" w:rsidTr="00C20107">
        <w:tc>
          <w:tcPr>
            <w:tcW w:w="2141" w:type="pct"/>
          </w:tcPr>
          <w:p w14:paraId="4BEC6D3E" w14:textId="77777777" w:rsidR="0073622C" w:rsidRPr="00DB41F1" w:rsidRDefault="0073622C" w:rsidP="007067BA">
            <w:pPr>
              <w:spacing w:line="240" w:lineRule="auto"/>
              <w:ind w:left="430"/>
              <w:rPr>
                <w:rFonts w:ascii="Browallia New" w:hAnsi="Browallia New" w:cs="Browallia New"/>
                <w:snapToGrid w:val="0"/>
                <w:sz w:val="26"/>
                <w:szCs w:val="26"/>
              </w:rPr>
            </w:pPr>
          </w:p>
        </w:tc>
        <w:tc>
          <w:tcPr>
            <w:tcW w:w="707" w:type="pct"/>
          </w:tcPr>
          <w:p w14:paraId="4827BBF0" w14:textId="77777777" w:rsidR="0073622C" w:rsidRPr="00DB41F1" w:rsidRDefault="0073622C" w:rsidP="007067BA">
            <w:pPr>
              <w:spacing w:line="240" w:lineRule="auto"/>
              <w:ind w:left="-153" w:right="-72"/>
              <w:jc w:val="center"/>
              <w:rPr>
                <w:rFonts w:ascii="Browallia New" w:hAnsi="Browallia New" w:cs="Browallia New"/>
                <w:b/>
                <w:bCs/>
                <w:snapToGrid w:val="0"/>
                <w:sz w:val="26"/>
                <w:szCs w:val="26"/>
                <w:cs/>
              </w:rPr>
            </w:pPr>
            <w:r w:rsidRPr="00DB41F1">
              <w:rPr>
                <w:rFonts w:ascii="Browallia New" w:hAnsi="Browallia New" w:cs="Browallia New"/>
                <w:b/>
                <w:bCs/>
                <w:snapToGrid w:val="0"/>
                <w:sz w:val="26"/>
                <w:szCs w:val="26"/>
                <w:cs/>
              </w:rPr>
              <w:t>สกุลเงิน</w:t>
            </w:r>
          </w:p>
        </w:tc>
        <w:tc>
          <w:tcPr>
            <w:tcW w:w="1076" w:type="pct"/>
            <w:gridSpan w:val="2"/>
          </w:tcPr>
          <w:p w14:paraId="3761CCEA"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napToGrid w:val="0"/>
                <w:sz w:val="26"/>
                <w:szCs w:val="26"/>
              </w:rPr>
            </w:pPr>
            <w:r w:rsidRPr="00DB41F1">
              <w:rPr>
                <w:rFonts w:ascii="Browallia New" w:hAnsi="Browallia New" w:cs="Browallia New"/>
                <w:b/>
                <w:bCs/>
                <w:snapToGrid w:val="0"/>
                <w:sz w:val="26"/>
                <w:szCs w:val="26"/>
                <w:cs/>
              </w:rPr>
              <w:t>งบการเงินรวม</w:t>
            </w:r>
          </w:p>
        </w:tc>
        <w:tc>
          <w:tcPr>
            <w:tcW w:w="1075" w:type="pct"/>
            <w:gridSpan w:val="2"/>
          </w:tcPr>
          <w:p w14:paraId="3DFF07F9" w14:textId="77777777" w:rsidR="0073622C" w:rsidRPr="00DB41F1" w:rsidRDefault="0073622C" w:rsidP="007067BA">
            <w:pPr>
              <w:pBdr>
                <w:bottom w:val="single" w:sz="4" w:space="1" w:color="auto"/>
              </w:pBdr>
              <w:spacing w:line="240" w:lineRule="auto"/>
              <w:ind w:right="-72"/>
              <w:jc w:val="center"/>
              <w:rPr>
                <w:rFonts w:ascii="Browallia New" w:hAnsi="Browallia New" w:cs="Browallia New"/>
                <w:b/>
                <w:bCs/>
                <w:snapToGrid w:val="0"/>
                <w:sz w:val="26"/>
                <w:szCs w:val="26"/>
                <w:cs/>
              </w:rPr>
            </w:pPr>
            <w:r w:rsidRPr="00DB41F1">
              <w:rPr>
                <w:rFonts w:ascii="Browallia New" w:hAnsi="Browallia New" w:cs="Browallia New"/>
                <w:b/>
                <w:bCs/>
                <w:snapToGrid w:val="0"/>
                <w:sz w:val="26"/>
                <w:szCs w:val="26"/>
                <w:cs/>
              </w:rPr>
              <w:t>งบการเงินเฉพาะกิจการ</w:t>
            </w:r>
          </w:p>
        </w:tc>
      </w:tr>
      <w:tr w:rsidR="00B4424D" w:rsidRPr="00DB41F1" w14:paraId="2F17A1DE" w14:textId="77777777">
        <w:tc>
          <w:tcPr>
            <w:tcW w:w="2141" w:type="pct"/>
          </w:tcPr>
          <w:p w14:paraId="1A26569E" w14:textId="77777777" w:rsidR="00B4424D" w:rsidRPr="00DB41F1" w:rsidRDefault="00B4424D" w:rsidP="00B4424D">
            <w:pPr>
              <w:spacing w:line="240" w:lineRule="auto"/>
              <w:ind w:left="430"/>
              <w:rPr>
                <w:rFonts w:ascii="Browallia New" w:hAnsi="Browallia New" w:cs="Browallia New"/>
                <w:snapToGrid w:val="0"/>
                <w:sz w:val="26"/>
                <w:szCs w:val="26"/>
              </w:rPr>
            </w:pPr>
          </w:p>
        </w:tc>
        <w:tc>
          <w:tcPr>
            <w:tcW w:w="707" w:type="pct"/>
          </w:tcPr>
          <w:p w14:paraId="4BD598E1" w14:textId="77777777" w:rsidR="00B4424D" w:rsidRPr="00DB41F1" w:rsidRDefault="00B4424D" w:rsidP="00B4424D">
            <w:pPr>
              <w:pBdr>
                <w:bottom w:val="single" w:sz="4" w:space="1" w:color="auto"/>
              </w:pBdr>
              <w:spacing w:line="240" w:lineRule="auto"/>
              <w:ind w:left="-153" w:right="-72"/>
              <w:jc w:val="center"/>
              <w:rPr>
                <w:rFonts w:ascii="Browallia New" w:hAnsi="Browallia New" w:cs="Browallia New"/>
                <w:b/>
                <w:bCs/>
                <w:sz w:val="26"/>
                <w:szCs w:val="26"/>
              </w:rPr>
            </w:pPr>
            <w:r w:rsidRPr="00DB41F1">
              <w:rPr>
                <w:rFonts w:ascii="Browallia New" w:hAnsi="Browallia New" w:cs="Browallia New"/>
                <w:b/>
                <w:bCs/>
                <w:sz w:val="26"/>
                <w:szCs w:val="26"/>
                <w:lang w:val="en-US"/>
              </w:rPr>
              <w:t>(</w:t>
            </w:r>
            <w:r w:rsidRPr="00DB41F1">
              <w:rPr>
                <w:rFonts w:ascii="Browallia New" w:hAnsi="Browallia New" w:cs="Browallia New"/>
                <w:b/>
                <w:bCs/>
                <w:sz w:val="26"/>
                <w:szCs w:val="26"/>
                <w:cs/>
                <w:lang w:val="en-US"/>
              </w:rPr>
              <w:t>ล้าน</w:t>
            </w:r>
            <w:r w:rsidRPr="00DB41F1">
              <w:rPr>
                <w:rFonts w:ascii="Browallia New" w:hAnsi="Browallia New" w:cs="Browallia New"/>
                <w:b/>
                <w:bCs/>
                <w:sz w:val="26"/>
                <w:szCs w:val="26"/>
              </w:rPr>
              <w:t>)</w:t>
            </w:r>
          </w:p>
        </w:tc>
        <w:tc>
          <w:tcPr>
            <w:tcW w:w="538" w:type="pct"/>
          </w:tcPr>
          <w:p w14:paraId="5C56D364" w14:textId="3DFDB8C0" w:rsidR="00B4424D" w:rsidRPr="00DB41F1" w:rsidRDefault="00B4424D" w:rsidP="00B4424D">
            <w:pPr>
              <w:pBdr>
                <w:bottom w:val="single" w:sz="4" w:space="1" w:color="auto"/>
              </w:pBdr>
              <w:spacing w:line="240" w:lineRule="auto"/>
              <w:ind w:right="-72"/>
              <w:jc w:val="right"/>
              <w:rPr>
                <w:rFonts w:ascii="Browallia New" w:hAnsi="Browallia New" w:cs="Browallia New"/>
                <w:b/>
                <w:bCs/>
                <w:snapToGrid w:val="0"/>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538" w:type="pct"/>
          </w:tcPr>
          <w:p w14:paraId="09F89380" w14:textId="690CAE81" w:rsidR="00B4424D" w:rsidRPr="00DB41F1" w:rsidRDefault="00B4424D" w:rsidP="00B4424D">
            <w:pPr>
              <w:pBdr>
                <w:bottom w:val="single" w:sz="4" w:space="1" w:color="auto"/>
              </w:pBdr>
              <w:spacing w:line="240" w:lineRule="auto"/>
              <w:ind w:right="-72"/>
              <w:jc w:val="right"/>
              <w:rPr>
                <w:rFonts w:ascii="Browallia New" w:hAnsi="Browallia New" w:cs="Browallia New"/>
                <w:b/>
                <w:bCs/>
                <w:snapToGrid w:val="0"/>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c>
          <w:tcPr>
            <w:tcW w:w="538" w:type="pct"/>
          </w:tcPr>
          <w:p w14:paraId="203F45C2" w14:textId="1123EAA9" w:rsidR="00B4424D" w:rsidRPr="00DB41F1" w:rsidRDefault="00B4424D" w:rsidP="00B4424D">
            <w:pPr>
              <w:pBdr>
                <w:bottom w:val="single" w:sz="4" w:space="1" w:color="auto"/>
              </w:pBdr>
              <w:spacing w:line="240" w:lineRule="auto"/>
              <w:ind w:right="-72"/>
              <w:jc w:val="right"/>
              <w:rPr>
                <w:rFonts w:ascii="Browallia New" w:hAnsi="Browallia New" w:cs="Browallia New"/>
                <w:b/>
                <w:bCs/>
                <w:snapToGrid w:val="0"/>
                <w:sz w:val="26"/>
                <w:szCs w:val="26"/>
              </w:rPr>
            </w:pPr>
            <w:r w:rsidRPr="00DB41F1">
              <w:rPr>
                <w:rFonts w:ascii="Browallia New" w:hAnsi="Browallia New" w:cs="Browallia New"/>
                <w:b/>
                <w:bCs/>
                <w:sz w:val="26"/>
                <w:szCs w:val="26"/>
                <w:cs/>
              </w:rPr>
              <w:t xml:space="preserve">พ.ศ. </w:t>
            </w:r>
            <w:r w:rsidR="00621FFC" w:rsidRPr="00621FFC">
              <w:rPr>
                <w:rFonts w:ascii="Browallia New" w:hAnsi="Browallia New" w:cs="Browallia New"/>
                <w:b/>
                <w:bCs/>
                <w:sz w:val="26"/>
                <w:szCs w:val="26"/>
              </w:rPr>
              <w:t>2566</w:t>
            </w:r>
          </w:p>
        </w:tc>
        <w:tc>
          <w:tcPr>
            <w:tcW w:w="537" w:type="pct"/>
          </w:tcPr>
          <w:p w14:paraId="3663D60E" w14:textId="2A4D5667" w:rsidR="00B4424D" w:rsidRPr="00DB41F1" w:rsidRDefault="00B4424D" w:rsidP="00B4424D">
            <w:pPr>
              <w:pBdr>
                <w:bottom w:val="single" w:sz="4" w:space="1" w:color="auto"/>
              </w:pBdr>
              <w:spacing w:line="240" w:lineRule="auto"/>
              <w:ind w:right="-72"/>
              <w:jc w:val="right"/>
              <w:rPr>
                <w:rFonts w:ascii="Browallia New" w:hAnsi="Browallia New" w:cs="Browallia New"/>
                <w:b/>
                <w:bCs/>
                <w:snapToGrid w:val="0"/>
                <w:sz w:val="26"/>
                <w:szCs w:val="26"/>
              </w:rPr>
            </w:pPr>
            <w:r w:rsidRPr="00DB41F1">
              <w:rPr>
                <w:rFonts w:ascii="Browallia New" w:hAnsi="Browallia New" w:cs="Browallia New"/>
                <w:b/>
                <w:bCs/>
                <w:sz w:val="26"/>
                <w:szCs w:val="26"/>
                <w:cs/>
              </w:rPr>
              <w:t>พ</w:t>
            </w:r>
            <w:r w:rsidRPr="00DB41F1">
              <w:rPr>
                <w:rFonts w:ascii="Browallia New" w:hAnsi="Browallia New" w:cs="Browallia New"/>
                <w:b/>
                <w:bCs/>
                <w:sz w:val="26"/>
                <w:szCs w:val="26"/>
              </w:rPr>
              <w:t>.</w:t>
            </w:r>
            <w:r w:rsidRPr="00DB41F1">
              <w:rPr>
                <w:rFonts w:ascii="Browallia New" w:hAnsi="Browallia New" w:cs="Browallia New"/>
                <w:b/>
                <w:bCs/>
                <w:sz w:val="26"/>
                <w:szCs w:val="26"/>
                <w:cs/>
              </w:rPr>
              <w:t>ศ</w:t>
            </w:r>
            <w:r w:rsidRPr="00DB41F1">
              <w:rPr>
                <w:rFonts w:ascii="Browallia New" w:hAnsi="Browallia New" w:cs="Browallia New"/>
                <w:b/>
                <w:bCs/>
                <w:sz w:val="26"/>
                <w:szCs w:val="26"/>
              </w:rPr>
              <w:t xml:space="preserve">. </w:t>
            </w:r>
            <w:r w:rsidR="00621FFC" w:rsidRPr="00621FFC">
              <w:rPr>
                <w:rFonts w:ascii="Browallia New" w:hAnsi="Browallia New" w:cs="Browallia New"/>
                <w:b/>
                <w:bCs/>
                <w:sz w:val="26"/>
                <w:szCs w:val="26"/>
              </w:rPr>
              <w:t>2565</w:t>
            </w:r>
          </w:p>
        </w:tc>
      </w:tr>
      <w:tr w:rsidR="00B4424D" w:rsidRPr="00DB41F1" w14:paraId="02AC0E4F" w14:textId="77777777" w:rsidTr="00C20107">
        <w:tc>
          <w:tcPr>
            <w:tcW w:w="2141" w:type="pct"/>
          </w:tcPr>
          <w:p w14:paraId="38A97FC4" w14:textId="77777777" w:rsidR="00B4424D" w:rsidRPr="00DB41F1" w:rsidRDefault="00B4424D" w:rsidP="00B4424D">
            <w:pPr>
              <w:spacing w:line="240" w:lineRule="auto"/>
              <w:ind w:left="430"/>
              <w:rPr>
                <w:rFonts w:ascii="Browallia New" w:hAnsi="Browallia New" w:cs="Browallia New"/>
                <w:snapToGrid w:val="0"/>
                <w:sz w:val="26"/>
                <w:szCs w:val="26"/>
              </w:rPr>
            </w:pPr>
          </w:p>
        </w:tc>
        <w:tc>
          <w:tcPr>
            <w:tcW w:w="707" w:type="pct"/>
          </w:tcPr>
          <w:p w14:paraId="59974BEE" w14:textId="77777777" w:rsidR="00B4424D" w:rsidRPr="00DB41F1" w:rsidRDefault="00B4424D" w:rsidP="00B4424D">
            <w:pPr>
              <w:spacing w:line="240" w:lineRule="auto"/>
              <w:ind w:left="-104" w:right="-72"/>
              <w:jc w:val="center"/>
              <w:rPr>
                <w:rFonts w:ascii="Browallia New" w:hAnsi="Browallia New" w:cs="Browallia New"/>
                <w:sz w:val="26"/>
                <w:szCs w:val="26"/>
              </w:rPr>
            </w:pPr>
          </w:p>
        </w:tc>
        <w:tc>
          <w:tcPr>
            <w:tcW w:w="538" w:type="pct"/>
          </w:tcPr>
          <w:p w14:paraId="1C48DF7A" w14:textId="77777777" w:rsidR="00B4424D" w:rsidRPr="00DB41F1" w:rsidRDefault="00B4424D" w:rsidP="00B4424D">
            <w:pPr>
              <w:spacing w:line="240" w:lineRule="auto"/>
              <w:ind w:right="-72"/>
              <w:jc w:val="right"/>
              <w:rPr>
                <w:rFonts w:ascii="Browallia New" w:hAnsi="Browallia New" w:cs="Browallia New"/>
                <w:snapToGrid w:val="0"/>
                <w:sz w:val="26"/>
                <w:szCs w:val="26"/>
              </w:rPr>
            </w:pPr>
          </w:p>
        </w:tc>
        <w:tc>
          <w:tcPr>
            <w:tcW w:w="538" w:type="pct"/>
          </w:tcPr>
          <w:p w14:paraId="32B20205" w14:textId="77777777" w:rsidR="00B4424D" w:rsidRPr="00DB41F1" w:rsidRDefault="00B4424D" w:rsidP="00B4424D">
            <w:pPr>
              <w:spacing w:line="240" w:lineRule="auto"/>
              <w:ind w:right="-72"/>
              <w:jc w:val="right"/>
              <w:rPr>
                <w:rFonts w:ascii="Browallia New" w:hAnsi="Browallia New" w:cs="Browallia New"/>
                <w:snapToGrid w:val="0"/>
                <w:sz w:val="26"/>
                <w:szCs w:val="26"/>
              </w:rPr>
            </w:pPr>
          </w:p>
        </w:tc>
        <w:tc>
          <w:tcPr>
            <w:tcW w:w="538" w:type="pct"/>
          </w:tcPr>
          <w:p w14:paraId="72044438" w14:textId="77777777" w:rsidR="00B4424D" w:rsidRPr="00DB41F1" w:rsidRDefault="00B4424D" w:rsidP="00B4424D">
            <w:pPr>
              <w:spacing w:line="240" w:lineRule="auto"/>
              <w:ind w:right="-72"/>
              <w:jc w:val="right"/>
              <w:rPr>
                <w:rFonts w:ascii="Browallia New" w:hAnsi="Browallia New" w:cs="Browallia New"/>
                <w:snapToGrid w:val="0"/>
                <w:sz w:val="26"/>
                <w:szCs w:val="26"/>
              </w:rPr>
            </w:pPr>
          </w:p>
        </w:tc>
        <w:tc>
          <w:tcPr>
            <w:tcW w:w="537" w:type="pct"/>
          </w:tcPr>
          <w:p w14:paraId="28BA0059" w14:textId="77777777" w:rsidR="00B4424D" w:rsidRPr="00DB41F1" w:rsidRDefault="00B4424D" w:rsidP="00B4424D">
            <w:pPr>
              <w:spacing w:line="240" w:lineRule="auto"/>
              <w:ind w:right="-72"/>
              <w:jc w:val="right"/>
              <w:rPr>
                <w:rFonts w:ascii="Browallia New" w:hAnsi="Browallia New" w:cs="Browallia New"/>
                <w:snapToGrid w:val="0"/>
                <w:sz w:val="26"/>
                <w:szCs w:val="26"/>
              </w:rPr>
            </w:pPr>
          </w:p>
        </w:tc>
      </w:tr>
      <w:tr w:rsidR="000A11CF" w:rsidRPr="00DB41F1" w14:paraId="0FC7FD84" w14:textId="77777777" w:rsidTr="00C20107">
        <w:trPr>
          <w:trHeight w:val="357"/>
        </w:trPr>
        <w:tc>
          <w:tcPr>
            <w:tcW w:w="2141" w:type="pct"/>
          </w:tcPr>
          <w:p w14:paraId="01AB79C0" w14:textId="06D0D6B5" w:rsidR="000A11CF" w:rsidRPr="00DB41F1" w:rsidRDefault="000A11CF" w:rsidP="000A11CF">
            <w:pPr>
              <w:spacing w:line="240" w:lineRule="auto"/>
              <w:ind w:left="430"/>
              <w:rPr>
                <w:rFonts w:ascii="Browallia New" w:hAnsi="Browallia New" w:cs="Browallia New"/>
                <w:snapToGrid w:val="0"/>
                <w:sz w:val="26"/>
                <w:szCs w:val="26"/>
              </w:rPr>
            </w:pPr>
            <w:bookmarkStart w:id="103" w:name="OLE_LINK92"/>
            <w:r w:rsidRPr="00DB41F1">
              <w:rPr>
                <w:rFonts w:ascii="Browallia New" w:hAnsi="Browallia New" w:cs="Browallia New"/>
                <w:snapToGrid w:val="0"/>
                <w:sz w:val="26"/>
                <w:szCs w:val="26"/>
                <w:cs/>
              </w:rPr>
              <w:t xml:space="preserve">เรียกชำระค่าหุ้นสามัญ   </w:t>
            </w:r>
          </w:p>
        </w:tc>
        <w:tc>
          <w:tcPr>
            <w:tcW w:w="707" w:type="pct"/>
          </w:tcPr>
          <w:p w14:paraId="2A6A7E1D" w14:textId="6CC77B3D" w:rsidR="000A11CF" w:rsidRPr="00DB41F1" w:rsidRDefault="000A11CF" w:rsidP="000A11CF">
            <w:pPr>
              <w:spacing w:line="240" w:lineRule="auto"/>
              <w:ind w:left="-104" w:right="-72"/>
              <w:jc w:val="center"/>
              <w:rPr>
                <w:rFonts w:ascii="Browallia New" w:hAnsi="Browallia New" w:cs="Browallia New"/>
                <w:sz w:val="26"/>
                <w:szCs w:val="26"/>
              </w:rPr>
            </w:pPr>
            <w:r w:rsidRPr="00DB41F1">
              <w:rPr>
                <w:rFonts w:ascii="Browallia New" w:hAnsi="Browallia New" w:cs="Browallia New"/>
                <w:sz w:val="26"/>
                <w:szCs w:val="26"/>
                <w:cs/>
              </w:rPr>
              <w:t>บาท</w:t>
            </w:r>
          </w:p>
        </w:tc>
        <w:tc>
          <w:tcPr>
            <w:tcW w:w="538" w:type="pct"/>
          </w:tcPr>
          <w:p w14:paraId="5274EBB3" w14:textId="04BA0A10"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101</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67</w:t>
            </w:r>
          </w:p>
        </w:tc>
        <w:tc>
          <w:tcPr>
            <w:tcW w:w="538" w:type="pct"/>
          </w:tcPr>
          <w:p w14:paraId="6A830F6C" w14:textId="311FEA2E"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101</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67</w:t>
            </w:r>
          </w:p>
        </w:tc>
        <w:tc>
          <w:tcPr>
            <w:tcW w:w="538" w:type="pct"/>
          </w:tcPr>
          <w:p w14:paraId="40F39F37" w14:textId="14395697"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101</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67</w:t>
            </w:r>
          </w:p>
        </w:tc>
        <w:tc>
          <w:tcPr>
            <w:tcW w:w="537" w:type="pct"/>
          </w:tcPr>
          <w:p w14:paraId="5D2FD9EB" w14:textId="1892AE65"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101</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67</w:t>
            </w:r>
          </w:p>
        </w:tc>
      </w:tr>
      <w:tr w:rsidR="000A11CF" w:rsidRPr="00DB41F1" w14:paraId="4222AA0E" w14:textId="77777777" w:rsidTr="00C20107">
        <w:tc>
          <w:tcPr>
            <w:tcW w:w="2141" w:type="pct"/>
          </w:tcPr>
          <w:p w14:paraId="1DAD941D" w14:textId="77777777" w:rsidR="000A11CF" w:rsidRPr="00DB41F1" w:rsidRDefault="000A11CF" w:rsidP="000A11CF">
            <w:pPr>
              <w:spacing w:line="240" w:lineRule="auto"/>
              <w:ind w:left="430"/>
              <w:rPr>
                <w:rFonts w:ascii="Browallia New" w:hAnsi="Browallia New" w:cs="Browallia New"/>
                <w:sz w:val="26"/>
                <w:szCs w:val="26"/>
                <w:cs/>
              </w:rPr>
            </w:pPr>
            <w:r w:rsidRPr="00DB41F1">
              <w:rPr>
                <w:rFonts w:ascii="Browallia New" w:hAnsi="Browallia New" w:cs="Browallia New"/>
                <w:sz w:val="26"/>
                <w:szCs w:val="26"/>
                <w:cs/>
              </w:rPr>
              <w:t>ยื่นประมูลงานโครงการโรงไฟฟ้า</w:t>
            </w:r>
          </w:p>
        </w:tc>
        <w:tc>
          <w:tcPr>
            <w:tcW w:w="707" w:type="pct"/>
          </w:tcPr>
          <w:p w14:paraId="2717E4D8" w14:textId="77777777" w:rsidR="000A11CF" w:rsidRPr="00DB41F1" w:rsidRDefault="000A11CF" w:rsidP="000A11CF">
            <w:pPr>
              <w:spacing w:line="240" w:lineRule="auto"/>
              <w:ind w:left="-104" w:right="-72"/>
              <w:jc w:val="center"/>
              <w:rPr>
                <w:rFonts w:ascii="Browallia New" w:hAnsi="Browallia New" w:cs="Browallia New"/>
                <w:snapToGrid w:val="0"/>
                <w:sz w:val="26"/>
                <w:szCs w:val="26"/>
                <w:cs/>
                <w:lang w:val="en-US"/>
              </w:rPr>
            </w:pPr>
            <w:r w:rsidRPr="00DB41F1">
              <w:rPr>
                <w:rFonts w:ascii="Browallia New" w:hAnsi="Browallia New" w:cs="Browallia New"/>
                <w:snapToGrid w:val="0"/>
                <w:sz w:val="26"/>
                <w:szCs w:val="26"/>
                <w:cs/>
                <w:lang w:val="en-US"/>
              </w:rPr>
              <w:t>บาท</w:t>
            </w:r>
          </w:p>
        </w:tc>
        <w:tc>
          <w:tcPr>
            <w:tcW w:w="538" w:type="pct"/>
            <w:shd w:val="clear" w:color="auto" w:fill="auto"/>
          </w:tcPr>
          <w:p w14:paraId="5AB307D0" w14:textId="7D66A15C"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221</w:t>
            </w:r>
            <w:r w:rsidR="00967C83"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70</w:t>
            </w:r>
          </w:p>
        </w:tc>
        <w:tc>
          <w:tcPr>
            <w:tcW w:w="538" w:type="pct"/>
            <w:shd w:val="clear" w:color="auto" w:fill="auto"/>
          </w:tcPr>
          <w:p w14:paraId="213F8C22" w14:textId="164F0656"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668</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60</w:t>
            </w:r>
          </w:p>
        </w:tc>
        <w:tc>
          <w:tcPr>
            <w:tcW w:w="538" w:type="pct"/>
            <w:shd w:val="clear" w:color="auto" w:fill="auto"/>
          </w:tcPr>
          <w:p w14:paraId="1DEFB877" w14:textId="45780D45"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221</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70</w:t>
            </w:r>
          </w:p>
        </w:tc>
        <w:tc>
          <w:tcPr>
            <w:tcW w:w="537" w:type="pct"/>
          </w:tcPr>
          <w:p w14:paraId="108464FB" w14:textId="6FEB5980"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601</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40</w:t>
            </w:r>
          </w:p>
        </w:tc>
      </w:tr>
      <w:tr w:rsidR="000A11CF" w:rsidRPr="00DB41F1" w14:paraId="6195C201" w14:textId="77777777" w:rsidTr="00C20107">
        <w:tc>
          <w:tcPr>
            <w:tcW w:w="2141" w:type="pct"/>
          </w:tcPr>
          <w:p w14:paraId="46E2AFC1" w14:textId="77777777" w:rsidR="000A11CF" w:rsidRPr="00DB41F1" w:rsidRDefault="000A11CF" w:rsidP="000A11CF">
            <w:pPr>
              <w:spacing w:line="240" w:lineRule="auto"/>
              <w:ind w:left="430"/>
              <w:rPr>
                <w:rFonts w:ascii="Browallia New" w:hAnsi="Browallia New" w:cs="Browallia New"/>
                <w:sz w:val="26"/>
                <w:szCs w:val="26"/>
                <w:cs/>
              </w:rPr>
            </w:pPr>
            <w:r w:rsidRPr="00DB41F1">
              <w:rPr>
                <w:rFonts w:ascii="Browallia New" w:hAnsi="Browallia New" w:cs="Browallia New"/>
                <w:sz w:val="26"/>
                <w:szCs w:val="26"/>
                <w:cs/>
              </w:rPr>
              <w:t>สัญญาซื้อขายไฟฟ้า</w:t>
            </w:r>
            <w:r w:rsidRPr="00DB41F1">
              <w:rPr>
                <w:rFonts w:ascii="Browallia New" w:hAnsi="Browallia New" w:cs="Browallia New"/>
                <w:sz w:val="26"/>
                <w:szCs w:val="26"/>
              </w:rPr>
              <w:t>*</w:t>
            </w:r>
          </w:p>
        </w:tc>
        <w:tc>
          <w:tcPr>
            <w:tcW w:w="707" w:type="pct"/>
          </w:tcPr>
          <w:p w14:paraId="017D62B2" w14:textId="77777777" w:rsidR="000A11CF" w:rsidRPr="00DB41F1" w:rsidRDefault="000A11CF" w:rsidP="000A11CF">
            <w:pPr>
              <w:spacing w:line="240" w:lineRule="auto"/>
              <w:ind w:left="-104" w:right="-72"/>
              <w:jc w:val="center"/>
              <w:rPr>
                <w:rFonts w:ascii="Browallia New" w:hAnsi="Browallia New" w:cs="Browallia New"/>
                <w:snapToGrid w:val="0"/>
                <w:sz w:val="26"/>
                <w:szCs w:val="26"/>
                <w:cs/>
                <w:lang w:val="en-US"/>
              </w:rPr>
            </w:pPr>
            <w:r w:rsidRPr="00DB41F1">
              <w:rPr>
                <w:rFonts w:ascii="Browallia New" w:hAnsi="Browallia New" w:cs="Browallia New"/>
                <w:snapToGrid w:val="0"/>
                <w:sz w:val="26"/>
                <w:szCs w:val="26"/>
                <w:cs/>
                <w:lang w:val="en-US"/>
              </w:rPr>
              <w:t>บาท</w:t>
            </w:r>
          </w:p>
        </w:tc>
        <w:tc>
          <w:tcPr>
            <w:tcW w:w="538" w:type="pct"/>
            <w:shd w:val="clear" w:color="auto" w:fill="auto"/>
          </w:tcPr>
          <w:p w14:paraId="42400980" w14:textId="185F13EB"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5</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036</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84</w:t>
            </w:r>
          </w:p>
        </w:tc>
        <w:tc>
          <w:tcPr>
            <w:tcW w:w="538" w:type="pct"/>
            <w:shd w:val="clear" w:color="auto" w:fill="auto"/>
          </w:tcPr>
          <w:p w14:paraId="2DB94E3E" w14:textId="35BBCB32"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5</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775</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69</w:t>
            </w:r>
          </w:p>
        </w:tc>
        <w:tc>
          <w:tcPr>
            <w:tcW w:w="538" w:type="pct"/>
            <w:shd w:val="clear" w:color="auto" w:fill="auto"/>
          </w:tcPr>
          <w:p w14:paraId="38FB5E31" w14:textId="35A3C639"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276</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26</w:t>
            </w:r>
          </w:p>
        </w:tc>
        <w:tc>
          <w:tcPr>
            <w:tcW w:w="537" w:type="pct"/>
          </w:tcPr>
          <w:p w14:paraId="1E594416" w14:textId="07AA7D20"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664</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62</w:t>
            </w:r>
          </w:p>
        </w:tc>
      </w:tr>
      <w:tr w:rsidR="00E34AAB" w:rsidRPr="00DB41F1" w14:paraId="6B710B56" w14:textId="77777777" w:rsidTr="00C20107">
        <w:tc>
          <w:tcPr>
            <w:tcW w:w="2141" w:type="pct"/>
          </w:tcPr>
          <w:p w14:paraId="69EB6EE9" w14:textId="77777777" w:rsidR="00E34AAB" w:rsidRPr="00DB41F1" w:rsidRDefault="00E34AAB" w:rsidP="000A11CF">
            <w:pPr>
              <w:spacing w:line="240" w:lineRule="auto"/>
              <w:ind w:left="430"/>
              <w:rPr>
                <w:rFonts w:ascii="Browallia New" w:hAnsi="Browallia New" w:cs="Browallia New"/>
                <w:sz w:val="26"/>
                <w:szCs w:val="26"/>
                <w:cs/>
              </w:rPr>
            </w:pPr>
          </w:p>
        </w:tc>
        <w:tc>
          <w:tcPr>
            <w:tcW w:w="707" w:type="pct"/>
          </w:tcPr>
          <w:p w14:paraId="080AE14D" w14:textId="18CFE05F" w:rsidR="00E34AAB" w:rsidRPr="00DB41F1" w:rsidRDefault="00E34AAB" w:rsidP="000A11CF">
            <w:pPr>
              <w:spacing w:line="240" w:lineRule="auto"/>
              <w:ind w:left="-104" w:right="-72"/>
              <w:jc w:val="center"/>
              <w:rPr>
                <w:rFonts w:ascii="Browallia New" w:hAnsi="Browallia New" w:cs="Browallia New"/>
                <w:snapToGrid w:val="0"/>
                <w:sz w:val="26"/>
                <w:szCs w:val="26"/>
                <w:cs/>
                <w:lang w:val="en-US"/>
              </w:rPr>
            </w:pPr>
            <w:r w:rsidRPr="00DB41F1">
              <w:rPr>
                <w:rFonts w:ascii="Browallia New" w:hAnsi="Browallia New" w:cs="Browallia New" w:hint="cs"/>
                <w:snapToGrid w:val="0"/>
                <w:sz w:val="26"/>
                <w:szCs w:val="26"/>
                <w:cs/>
                <w:lang w:val="en-US"/>
              </w:rPr>
              <w:t>เวียดนามดอง</w:t>
            </w:r>
          </w:p>
        </w:tc>
        <w:tc>
          <w:tcPr>
            <w:tcW w:w="538" w:type="pct"/>
            <w:shd w:val="clear" w:color="auto" w:fill="auto"/>
          </w:tcPr>
          <w:p w14:paraId="2471F5BB" w14:textId="0AC84168" w:rsidR="00E34AAB"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hint="cs"/>
                <w:snapToGrid w:val="0"/>
                <w:sz w:val="26"/>
                <w:szCs w:val="26"/>
              </w:rPr>
              <w:t>13</w:t>
            </w:r>
            <w:r w:rsidR="00CB6C2A" w:rsidRPr="00DB41F1">
              <w:rPr>
                <w:rFonts w:ascii="Browallia New" w:hAnsi="Browallia New" w:cs="Browallia New"/>
                <w:snapToGrid w:val="0"/>
                <w:sz w:val="26"/>
                <w:szCs w:val="26"/>
              </w:rPr>
              <w:t>,</w:t>
            </w:r>
            <w:r w:rsidRPr="00621FFC">
              <w:rPr>
                <w:rFonts w:ascii="Browallia New" w:hAnsi="Browallia New" w:cs="Browallia New" w:hint="cs"/>
                <w:snapToGrid w:val="0"/>
                <w:sz w:val="26"/>
                <w:szCs w:val="26"/>
              </w:rPr>
              <w:t>50</w:t>
            </w:r>
            <w:r w:rsidRPr="00621FFC">
              <w:rPr>
                <w:rFonts w:ascii="Browallia New" w:hAnsi="Browallia New" w:cs="Browallia New"/>
                <w:snapToGrid w:val="0"/>
                <w:sz w:val="26"/>
                <w:szCs w:val="26"/>
              </w:rPr>
              <w:t>4</w:t>
            </w:r>
            <w:r w:rsidR="00D93697"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00</w:t>
            </w:r>
          </w:p>
        </w:tc>
        <w:tc>
          <w:tcPr>
            <w:tcW w:w="538" w:type="pct"/>
            <w:shd w:val="clear" w:color="auto" w:fill="auto"/>
          </w:tcPr>
          <w:p w14:paraId="42ECC799" w14:textId="4CBA18C7" w:rsidR="00E34AAB" w:rsidRPr="00DB41F1" w:rsidRDefault="00E34AAB" w:rsidP="000A11CF">
            <w:pPr>
              <w:spacing w:line="240" w:lineRule="auto"/>
              <w:ind w:right="-72"/>
              <w:jc w:val="right"/>
              <w:rPr>
                <w:rFonts w:ascii="Browallia New" w:hAnsi="Browallia New" w:cs="Browallia New"/>
                <w:snapToGrid w:val="0"/>
                <w:sz w:val="26"/>
                <w:szCs w:val="26"/>
              </w:rPr>
            </w:pPr>
            <w:r w:rsidRPr="00DB41F1">
              <w:rPr>
                <w:rFonts w:ascii="Browallia New" w:hAnsi="Browallia New" w:cs="Browallia New" w:hint="cs"/>
                <w:snapToGrid w:val="0"/>
                <w:sz w:val="26"/>
                <w:szCs w:val="26"/>
                <w:cs/>
              </w:rPr>
              <w:t>-</w:t>
            </w:r>
          </w:p>
        </w:tc>
        <w:tc>
          <w:tcPr>
            <w:tcW w:w="538" w:type="pct"/>
            <w:shd w:val="clear" w:color="auto" w:fill="auto"/>
          </w:tcPr>
          <w:p w14:paraId="10B2090F" w14:textId="1A556063" w:rsidR="00E34AAB" w:rsidRPr="00DB41F1" w:rsidRDefault="00E34AAB" w:rsidP="000A11CF">
            <w:pPr>
              <w:spacing w:line="240" w:lineRule="auto"/>
              <w:ind w:right="-72"/>
              <w:jc w:val="right"/>
              <w:rPr>
                <w:rFonts w:ascii="Browallia New" w:hAnsi="Browallia New" w:cs="Browallia New"/>
                <w:snapToGrid w:val="0"/>
                <w:sz w:val="26"/>
                <w:szCs w:val="26"/>
              </w:rPr>
            </w:pPr>
            <w:r w:rsidRPr="00DB41F1">
              <w:rPr>
                <w:rFonts w:ascii="Browallia New" w:hAnsi="Browallia New" w:cs="Browallia New" w:hint="cs"/>
                <w:snapToGrid w:val="0"/>
                <w:sz w:val="26"/>
                <w:szCs w:val="26"/>
                <w:cs/>
              </w:rPr>
              <w:t>-</w:t>
            </w:r>
          </w:p>
        </w:tc>
        <w:tc>
          <w:tcPr>
            <w:tcW w:w="537" w:type="pct"/>
          </w:tcPr>
          <w:p w14:paraId="19123B13" w14:textId="585F847D" w:rsidR="00E34AAB" w:rsidRPr="00DB41F1" w:rsidRDefault="00E34AAB" w:rsidP="000A11CF">
            <w:pPr>
              <w:spacing w:line="240" w:lineRule="auto"/>
              <w:ind w:right="-72"/>
              <w:jc w:val="right"/>
              <w:rPr>
                <w:rFonts w:ascii="Browallia New" w:hAnsi="Browallia New" w:cs="Browallia New"/>
                <w:snapToGrid w:val="0"/>
                <w:sz w:val="26"/>
                <w:szCs w:val="26"/>
              </w:rPr>
            </w:pPr>
            <w:r w:rsidRPr="00DB41F1">
              <w:rPr>
                <w:rFonts w:ascii="Browallia New" w:hAnsi="Browallia New" w:cs="Browallia New" w:hint="cs"/>
                <w:snapToGrid w:val="0"/>
                <w:sz w:val="26"/>
                <w:szCs w:val="26"/>
                <w:cs/>
              </w:rPr>
              <w:t>-</w:t>
            </w:r>
          </w:p>
        </w:tc>
      </w:tr>
      <w:tr w:rsidR="000A11CF" w:rsidRPr="00DB41F1" w14:paraId="5EE01478" w14:textId="77777777" w:rsidTr="00C20107">
        <w:tc>
          <w:tcPr>
            <w:tcW w:w="2141" w:type="pct"/>
          </w:tcPr>
          <w:p w14:paraId="7FBEE79D" w14:textId="77777777" w:rsidR="000A11CF" w:rsidRPr="00DB41F1" w:rsidRDefault="000A11CF" w:rsidP="000A11CF">
            <w:pPr>
              <w:spacing w:line="240" w:lineRule="auto"/>
              <w:ind w:left="430"/>
              <w:rPr>
                <w:rFonts w:ascii="Browallia New" w:hAnsi="Browallia New" w:cs="Browallia New"/>
                <w:sz w:val="26"/>
                <w:szCs w:val="26"/>
                <w:cs/>
              </w:rPr>
            </w:pPr>
            <w:r w:rsidRPr="00DB41F1">
              <w:rPr>
                <w:rFonts w:ascii="Browallia New" w:hAnsi="Browallia New" w:cs="Browallia New"/>
                <w:sz w:val="26"/>
                <w:szCs w:val="26"/>
                <w:cs/>
              </w:rPr>
              <w:t>สัญญารับสิทธิขายไฟฟ้าระยะยาว</w:t>
            </w:r>
          </w:p>
        </w:tc>
        <w:tc>
          <w:tcPr>
            <w:tcW w:w="707" w:type="pct"/>
          </w:tcPr>
          <w:p w14:paraId="59C87442" w14:textId="77777777" w:rsidR="000A11CF" w:rsidRPr="00DB41F1" w:rsidRDefault="000A11CF" w:rsidP="000A11CF">
            <w:pPr>
              <w:spacing w:line="240" w:lineRule="auto"/>
              <w:ind w:left="-104" w:right="-72"/>
              <w:jc w:val="center"/>
              <w:rPr>
                <w:rFonts w:ascii="Browallia New" w:hAnsi="Browallia New" w:cs="Browallia New"/>
                <w:snapToGrid w:val="0"/>
                <w:sz w:val="26"/>
                <w:szCs w:val="26"/>
                <w:cs/>
                <w:lang w:val="en-US"/>
              </w:rPr>
            </w:pPr>
            <w:r w:rsidRPr="00DB41F1">
              <w:rPr>
                <w:rFonts w:ascii="Browallia New" w:hAnsi="Browallia New" w:cs="Browallia New"/>
                <w:snapToGrid w:val="0"/>
                <w:sz w:val="26"/>
                <w:szCs w:val="26"/>
                <w:cs/>
                <w:lang w:val="en-US"/>
              </w:rPr>
              <w:t>บาท</w:t>
            </w:r>
          </w:p>
        </w:tc>
        <w:tc>
          <w:tcPr>
            <w:tcW w:w="538" w:type="pct"/>
            <w:shd w:val="clear" w:color="auto" w:fill="auto"/>
          </w:tcPr>
          <w:p w14:paraId="7A20FC7D" w14:textId="1C625C73"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166</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58</w:t>
            </w:r>
          </w:p>
        </w:tc>
        <w:tc>
          <w:tcPr>
            <w:tcW w:w="538" w:type="pct"/>
            <w:shd w:val="clear" w:color="auto" w:fill="auto"/>
          </w:tcPr>
          <w:p w14:paraId="5E83328E" w14:textId="74BB7A12"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166</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58</w:t>
            </w:r>
          </w:p>
        </w:tc>
        <w:tc>
          <w:tcPr>
            <w:tcW w:w="538" w:type="pct"/>
            <w:shd w:val="clear" w:color="auto" w:fill="auto"/>
          </w:tcPr>
          <w:p w14:paraId="6A376832" w14:textId="5A0984B8"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166</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58</w:t>
            </w:r>
          </w:p>
        </w:tc>
        <w:tc>
          <w:tcPr>
            <w:tcW w:w="537" w:type="pct"/>
          </w:tcPr>
          <w:p w14:paraId="6AA5349B" w14:textId="2D6EC3E0"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166</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58</w:t>
            </w:r>
          </w:p>
        </w:tc>
      </w:tr>
      <w:tr w:rsidR="000A11CF" w:rsidRPr="00DB41F1" w14:paraId="3E089775" w14:textId="77777777" w:rsidTr="00C20107">
        <w:tc>
          <w:tcPr>
            <w:tcW w:w="2141" w:type="pct"/>
          </w:tcPr>
          <w:p w14:paraId="557E2A97" w14:textId="77777777" w:rsidR="000A11CF" w:rsidRPr="00DB41F1" w:rsidRDefault="000A11CF" w:rsidP="000A11CF">
            <w:pPr>
              <w:spacing w:line="240" w:lineRule="auto"/>
              <w:ind w:left="430"/>
              <w:rPr>
                <w:rFonts w:ascii="Browallia New" w:hAnsi="Browallia New" w:cs="Browallia New"/>
                <w:sz w:val="26"/>
                <w:szCs w:val="26"/>
                <w:cs/>
              </w:rPr>
            </w:pPr>
            <w:r w:rsidRPr="00DB41F1">
              <w:rPr>
                <w:rFonts w:ascii="Browallia New" w:hAnsi="Browallia New" w:cs="Browallia New"/>
                <w:spacing w:val="-6"/>
                <w:sz w:val="26"/>
                <w:szCs w:val="26"/>
                <w:cs/>
              </w:rPr>
              <w:t>สัญญาก่อสร้างโรงไฟฟ้าและสัญญาซื้อเครื่องจักร</w:t>
            </w:r>
          </w:p>
        </w:tc>
        <w:tc>
          <w:tcPr>
            <w:tcW w:w="707" w:type="pct"/>
          </w:tcPr>
          <w:p w14:paraId="6434CB61" w14:textId="77777777" w:rsidR="000A11CF" w:rsidRPr="00DB41F1" w:rsidRDefault="000A11CF" w:rsidP="000A11CF">
            <w:pPr>
              <w:spacing w:line="240" w:lineRule="auto"/>
              <w:ind w:left="-104" w:right="-72"/>
              <w:jc w:val="center"/>
              <w:rPr>
                <w:rFonts w:ascii="Browallia New" w:hAnsi="Browallia New" w:cs="Browallia New"/>
                <w:snapToGrid w:val="0"/>
                <w:sz w:val="26"/>
                <w:szCs w:val="26"/>
                <w:cs/>
                <w:lang w:val="en-US"/>
              </w:rPr>
            </w:pPr>
            <w:r w:rsidRPr="00DB41F1">
              <w:rPr>
                <w:rFonts w:ascii="Browallia New" w:hAnsi="Browallia New" w:cs="Browallia New"/>
                <w:snapToGrid w:val="0"/>
                <w:sz w:val="26"/>
                <w:szCs w:val="26"/>
                <w:cs/>
                <w:lang w:val="en-US"/>
              </w:rPr>
              <w:t>บาท</w:t>
            </w:r>
          </w:p>
        </w:tc>
        <w:tc>
          <w:tcPr>
            <w:tcW w:w="538" w:type="pct"/>
            <w:shd w:val="clear" w:color="auto" w:fill="auto"/>
          </w:tcPr>
          <w:p w14:paraId="586B30FD" w14:textId="3A747831" w:rsidR="000A11CF" w:rsidRPr="00DB41F1" w:rsidRDefault="00912595" w:rsidP="000A11CF">
            <w:pPr>
              <w:spacing w:line="240" w:lineRule="auto"/>
              <w:ind w:right="-72"/>
              <w:jc w:val="right"/>
              <w:rPr>
                <w:rFonts w:ascii="Browallia New" w:hAnsi="Browallia New" w:cs="Browallia New"/>
                <w:snapToGrid w:val="0"/>
                <w:sz w:val="26"/>
                <w:szCs w:val="26"/>
              </w:rPr>
            </w:pPr>
            <w:r w:rsidRPr="00912595">
              <w:rPr>
                <w:rFonts w:ascii="Browallia New" w:hAnsi="Browallia New" w:cs="Browallia New"/>
                <w:snapToGrid w:val="0"/>
                <w:sz w:val="26"/>
                <w:szCs w:val="26"/>
              </w:rPr>
              <w:t>1,033.09</w:t>
            </w:r>
          </w:p>
        </w:tc>
        <w:tc>
          <w:tcPr>
            <w:tcW w:w="538" w:type="pct"/>
            <w:shd w:val="clear" w:color="auto" w:fill="auto"/>
          </w:tcPr>
          <w:p w14:paraId="23433134" w14:textId="19CA923C"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436</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92</w:t>
            </w:r>
          </w:p>
        </w:tc>
        <w:tc>
          <w:tcPr>
            <w:tcW w:w="538" w:type="pct"/>
            <w:shd w:val="clear" w:color="auto" w:fill="auto"/>
          </w:tcPr>
          <w:p w14:paraId="63C362D1" w14:textId="3EBD87B8" w:rsidR="000A11CF" w:rsidRPr="00DB41F1" w:rsidRDefault="00912595" w:rsidP="000A11CF">
            <w:pPr>
              <w:spacing w:line="240" w:lineRule="auto"/>
              <w:ind w:right="-72"/>
              <w:jc w:val="right"/>
              <w:rPr>
                <w:rFonts w:ascii="Browallia New" w:hAnsi="Browallia New" w:cs="Browallia New"/>
                <w:snapToGrid w:val="0"/>
                <w:sz w:val="26"/>
                <w:szCs w:val="26"/>
              </w:rPr>
            </w:pPr>
            <w:r w:rsidRPr="00912595">
              <w:rPr>
                <w:rFonts w:ascii="Browallia New" w:hAnsi="Browallia New" w:cs="Browallia New"/>
                <w:snapToGrid w:val="0"/>
                <w:sz w:val="26"/>
                <w:szCs w:val="26"/>
              </w:rPr>
              <w:t>1,033.09</w:t>
            </w:r>
          </w:p>
        </w:tc>
        <w:tc>
          <w:tcPr>
            <w:tcW w:w="537" w:type="pct"/>
          </w:tcPr>
          <w:p w14:paraId="59B2DE57" w14:textId="1853AD18"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436</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92</w:t>
            </w:r>
          </w:p>
        </w:tc>
      </w:tr>
      <w:tr w:rsidR="000A11CF" w:rsidRPr="00DB41F1" w14:paraId="6280F260" w14:textId="77777777" w:rsidTr="00C20107">
        <w:tc>
          <w:tcPr>
            <w:tcW w:w="2141" w:type="pct"/>
          </w:tcPr>
          <w:p w14:paraId="6AA733E6" w14:textId="77777777" w:rsidR="000A11CF" w:rsidRPr="00DB41F1" w:rsidRDefault="000A11CF" w:rsidP="000A11CF">
            <w:pPr>
              <w:spacing w:line="240" w:lineRule="auto"/>
              <w:ind w:left="430"/>
              <w:rPr>
                <w:rFonts w:ascii="Browallia New" w:hAnsi="Browallia New" w:cs="Browallia New"/>
                <w:spacing w:val="-6"/>
                <w:sz w:val="26"/>
                <w:szCs w:val="26"/>
                <w:cs/>
              </w:rPr>
            </w:pPr>
          </w:p>
        </w:tc>
        <w:tc>
          <w:tcPr>
            <w:tcW w:w="707" w:type="pct"/>
          </w:tcPr>
          <w:p w14:paraId="2B7EFAF0" w14:textId="77777777" w:rsidR="000A11CF" w:rsidRPr="00DB41F1" w:rsidRDefault="000A11CF" w:rsidP="000A11CF">
            <w:pPr>
              <w:spacing w:line="240" w:lineRule="auto"/>
              <w:ind w:left="-104" w:right="-72"/>
              <w:jc w:val="center"/>
              <w:rPr>
                <w:rFonts w:ascii="Browallia New" w:hAnsi="Browallia New" w:cs="Browallia New"/>
                <w:snapToGrid w:val="0"/>
                <w:sz w:val="26"/>
                <w:szCs w:val="26"/>
                <w:cs/>
                <w:lang w:val="en-US"/>
              </w:rPr>
            </w:pPr>
            <w:r w:rsidRPr="00DB41F1">
              <w:rPr>
                <w:rFonts w:ascii="Browallia New" w:hAnsi="Browallia New" w:cs="Browallia New"/>
                <w:snapToGrid w:val="0"/>
                <w:sz w:val="26"/>
                <w:szCs w:val="26"/>
                <w:cs/>
                <w:lang w:val="en-US"/>
              </w:rPr>
              <w:t>ดอลลาร์สหรัฐฯ</w:t>
            </w:r>
          </w:p>
        </w:tc>
        <w:tc>
          <w:tcPr>
            <w:tcW w:w="538" w:type="pct"/>
            <w:shd w:val="clear" w:color="auto" w:fill="auto"/>
          </w:tcPr>
          <w:p w14:paraId="416D90BF" w14:textId="03AB192B" w:rsidR="000A11CF" w:rsidRPr="00DB41F1" w:rsidRDefault="00912595" w:rsidP="000A11CF">
            <w:pPr>
              <w:spacing w:line="240" w:lineRule="auto"/>
              <w:ind w:right="-72"/>
              <w:jc w:val="right"/>
              <w:rPr>
                <w:rFonts w:ascii="Browallia New" w:hAnsi="Browallia New" w:cs="Browallia New"/>
                <w:snapToGrid w:val="0"/>
                <w:sz w:val="26"/>
                <w:szCs w:val="26"/>
              </w:rPr>
            </w:pPr>
            <w:r w:rsidRPr="00912595">
              <w:rPr>
                <w:rFonts w:ascii="Browallia New" w:hAnsi="Browallia New" w:cs="Browallia New"/>
                <w:snapToGrid w:val="0"/>
                <w:sz w:val="26"/>
                <w:szCs w:val="26"/>
              </w:rPr>
              <w:t>268.88</w:t>
            </w:r>
          </w:p>
        </w:tc>
        <w:tc>
          <w:tcPr>
            <w:tcW w:w="538" w:type="pct"/>
            <w:shd w:val="clear" w:color="auto" w:fill="auto"/>
          </w:tcPr>
          <w:p w14:paraId="2356B4C6" w14:textId="0022F2C6"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214</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11</w:t>
            </w:r>
          </w:p>
        </w:tc>
        <w:tc>
          <w:tcPr>
            <w:tcW w:w="538" w:type="pct"/>
            <w:shd w:val="clear" w:color="auto" w:fill="auto"/>
          </w:tcPr>
          <w:p w14:paraId="5061CB0C" w14:textId="0B01222F" w:rsidR="000A11CF" w:rsidRPr="00DB41F1" w:rsidRDefault="00912595" w:rsidP="000A11CF">
            <w:pPr>
              <w:spacing w:line="240" w:lineRule="auto"/>
              <w:ind w:right="-72"/>
              <w:jc w:val="right"/>
              <w:rPr>
                <w:rFonts w:ascii="Browallia New" w:hAnsi="Browallia New" w:cs="Browallia New"/>
                <w:snapToGrid w:val="0"/>
                <w:sz w:val="26"/>
                <w:szCs w:val="26"/>
              </w:rPr>
            </w:pPr>
            <w:r w:rsidRPr="00912595">
              <w:rPr>
                <w:rFonts w:ascii="Browallia New" w:hAnsi="Browallia New" w:cs="Browallia New"/>
                <w:snapToGrid w:val="0"/>
                <w:sz w:val="26"/>
                <w:szCs w:val="26"/>
              </w:rPr>
              <w:t>268.88</w:t>
            </w:r>
          </w:p>
        </w:tc>
        <w:tc>
          <w:tcPr>
            <w:tcW w:w="537" w:type="pct"/>
          </w:tcPr>
          <w:p w14:paraId="52B77143" w14:textId="3722AA12"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214</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11</w:t>
            </w:r>
          </w:p>
        </w:tc>
      </w:tr>
      <w:tr w:rsidR="000A11CF" w:rsidRPr="00DB41F1" w14:paraId="05983700" w14:textId="77777777" w:rsidTr="00C20107">
        <w:tc>
          <w:tcPr>
            <w:tcW w:w="2141" w:type="pct"/>
          </w:tcPr>
          <w:p w14:paraId="1D6D9F1F" w14:textId="3E8C829D" w:rsidR="000A11CF" w:rsidRPr="00DB41F1" w:rsidRDefault="000A11CF" w:rsidP="000A11CF">
            <w:pPr>
              <w:spacing w:line="240" w:lineRule="auto"/>
              <w:ind w:left="430"/>
              <w:rPr>
                <w:rFonts w:ascii="Browallia New" w:hAnsi="Browallia New" w:cs="Browallia New"/>
                <w:sz w:val="26"/>
                <w:szCs w:val="26"/>
                <w:cs/>
              </w:rPr>
            </w:pPr>
            <w:r w:rsidRPr="00DB41F1">
              <w:rPr>
                <w:rFonts w:ascii="Browallia New" w:hAnsi="Browallia New" w:cs="Browallia New"/>
                <w:sz w:val="26"/>
                <w:szCs w:val="26"/>
                <w:cs/>
              </w:rPr>
              <w:t>สัญญาการใช้บริการ</w:t>
            </w:r>
          </w:p>
        </w:tc>
        <w:tc>
          <w:tcPr>
            <w:tcW w:w="707" w:type="pct"/>
          </w:tcPr>
          <w:p w14:paraId="117E2FBF" w14:textId="76A981F4" w:rsidR="000A11CF" w:rsidRPr="00DB41F1" w:rsidRDefault="000A11CF" w:rsidP="000A11CF">
            <w:pPr>
              <w:spacing w:line="240" w:lineRule="auto"/>
              <w:ind w:left="-104" w:right="-72"/>
              <w:jc w:val="center"/>
              <w:rPr>
                <w:rFonts w:ascii="Browallia New" w:hAnsi="Browallia New" w:cs="Browallia New"/>
                <w:snapToGrid w:val="0"/>
                <w:sz w:val="26"/>
                <w:szCs w:val="26"/>
                <w:cs/>
                <w:lang w:val="en-US"/>
              </w:rPr>
            </w:pPr>
            <w:r w:rsidRPr="00DB41F1">
              <w:rPr>
                <w:rFonts w:ascii="Browallia New" w:hAnsi="Browallia New" w:cs="Browallia New"/>
                <w:snapToGrid w:val="0"/>
                <w:sz w:val="26"/>
                <w:szCs w:val="26"/>
                <w:cs/>
                <w:lang w:val="en-US"/>
              </w:rPr>
              <w:t>บาท</w:t>
            </w:r>
          </w:p>
        </w:tc>
        <w:tc>
          <w:tcPr>
            <w:tcW w:w="538" w:type="pct"/>
            <w:shd w:val="clear" w:color="auto" w:fill="auto"/>
          </w:tcPr>
          <w:p w14:paraId="30FA70CE" w14:textId="6F7982FA"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120</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58</w:t>
            </w:r>
          </w:p>
        </w:tc>
        <w:tc>
          <w:tcPr>
            <w:tcW w:w="538" w:type="pct"/>
            <w:shd w:val="clear" w:color="auto" w:fill="auto"/>
          </w:tcPr>
          <w:p w14:paraId="12C64E14" w14:textId="2EDEF96F"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120</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28</w:t>
            </w:r>
          </w:p>
        </w:tc>
        <w:tc>
          <w:tcPr>
            <w:tcW w:w="538" w:type="pct"/>
            <w:shd w:val="clear" w:color="auto" w:fill="auto"/>
          </w:tcPr>
          <w:p w14:paraId="5CAE146E" w14:textId="05D8984A"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snapToGrid w:val="0"/>
                <w:sz w:val="26"/>
                <w:szCs w:val="26"/>
              </w:rPr>
              <w:t>120</w:t>
            </w:r>
            <w:r w:rsidR="000A11CF" w:rsidRPr="00DB41F1">
              <w:rPr>
                <w:rFonts w:ascii="Browallia New" w:hAnsi="Browallia New" w:cs="Browallia New"/>
                <w:snapToGrid w:val="0"/>
                <w:sz w:val="26"/>
                <w:szCs w:val="26"/>
              </w:rPr>
              <w:t>.</w:t>
            </w:r>
            <w:r w:rsidRPr="00621FFC">
              <w:rPr>
                <w:rFonts w:ascii="Browallia New" w:hAnsi="Browallia New" w:cs="Browallia New"/>
                <w:snapToGrid w:val="0"/>
                <w:sz w:val="26"/>
                <w:szCs w:val="26"/>
              </w:rPr>
              <w:t>58</w:t>
            </w:r>
          </w:p>
        </w:tc>
        <w:tc>
          <w:tcPr>
            <w:tcW w:w="537" w:type="pct"/>
          </w:tcPr>
          <w:p w14:paraId="1D529E86" w14:textId="6180FAE9"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120</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28</w:t>
            </w:r>
          </w:p>
        </w:tc>
      </w:tr>
      <w:tr w:rsidR="000A11CF" w:rsidRPr="00DB41F1" w14:paraId="5AE4039D" w14:textId="77777777" w:rsidTr="00C20107">
        <w:tc>
          <w:tcPr>
            <w:tcW w:w="2141" w:type="pct"/>
          </w:tcPr>
          <w:p w14:paraId="3B82B6F1" w14:textId="77777777" w:rsidR="000A11CF" w:rsidRPr="00DB41F1" w:rsidRDefault="000A11CF" w:rsidP="000A11CF">
            <w:pPr>
              <w:spacing w:line="240" w:lineRule="auto"/>
              <w:ind w:left="430"/>
              <w:rPr>
                <w:rFonts w:ascii="Browallia New" w:hAnsi="Browallia New" w:cs="Browallia New"/>
                <w:sz w:val="26"/>
                <w:szCs w:val="26"/>
                <w:cs/>
              </w:rPr>
            </w:pPr>
            <w:r w:rsidRPr="00DB41F1">
              <w:rPr>
                <w:rFonts w:ascii="Browallia New" w:hAnsi="Browallia New" w:cs="Browallia New"/>
                <w:sz w:val="26"/>
                <w:szCs w:val="26"/>
                <w:cs/>
              </w:rPr>
              <w:t>วัตถุประสงค์อื่น</w:t>
            </w:r>
          </w:p>
        </w:tc>
        <w:tc>
          <w:tcPr>
            <w:tcW w:w="707" w:type="pct"/>
          </w:tcPr>
          <w:p w14:paraId="20B12161" w14:textId="77777777" w:rsidR="000A11CF" w:rsidRPr="00DB41F1" w:rsidRDefault="000A11CF" w:rsidP="000A11CF">
            <w:pPr>
              <w:spacing w:line="240" w:lineRule="auto"/>
              <w:ind w:left="-104" w:right="-72"/>
              <w:jc w:val="center"/>
              <w:rPr>
                <w:rFonts w:ascii="Browallia New" w:hAnsi="Browallia New" w:cs="Browallia New"/>
                <w:snapToGrid w:val="0"/>
                <w:sz w:val="26"/>
                <w:szCs w:val="26"/>
                <w:cs/>
                <w:lang w:val="en-US"/>
              </w:rPr>
            </w:pPr>
            <w:r w:rsidRPr="00DB41F1">
              <w:rPr>
                <w:rFonts w:ascii="Browallia New" w:hAnsi="Browallia New" w:cs="Browallia New"/>
                <w:snapToGrid w:val="0"/>
                <w:sz w:val="26"/>
                <w:szCs w:val="26"/>
                <w:cs/>
                <w:lang w:val="en-US"/>
              </w:rPr>
              <w:t>บาท</w:t>
            </w:r>
          </w:p>
        </w:tc>
        <w:tc>
          <w:tcPr>
            <w:tcW w:w="538" w:type="pct"/>
            <w:shd w:val="clear" w:color="auto" w:fill="auto"/>
          </w:tcPr>
          <w:p w14:paraId="465A5A4F" w14:textId="64220E45"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hint="cs"/>
                <w:snapToGrid w:val="0"/>
                <w:sz w:val="26"/>
                <w:szCs w:val="26"/>
              </w:rPr>
              <w:t>1</w:t>
            </w:r>
            <w:r w:rsidRPr="00621FFC">
              <w:rPr>
                <w:rFonts w:ascii="Browallia New" w:hAnsi="Browallia New" w:cs="Browallia New"/>
                <w:snapToGrid w:val="0"/>
                <w:sz w:val="26"/>
                <w:szCs w:val="26"/>
              </w:rPr>
              <w:t>77</w:t>
            </w:r>
            <w:r w:rsidR="000A11CF" w:rsidRPr="00DB41F1">
              <w:rPr>
                <w:rFonts w:ascii="Browallia New" w:hAnsi="Browallia New" w:cs="Browallia New" w:hint="cs"/>
                <w:snapToGrid w:val="0"/>
                <w:sz w:val="26"/>
                <w:szCs w:val="26"/>
                <w:cs/>
              </w:rPr>
              <w:t>.</w:t>
            </w:r>
            <w:r w:rsidRPr="00621FFC">
              <w:rPr>
                <w:rFonts w:ascii="Browallia New" w:hAnsi="Browallia New" w:cs="Browallia New"/>
                <w:snapToGrid w:val="0"/>
                <w:sz w:val="26"/>
                <w:szCs w:val="26"/>
              </w:rPr>
              <w:t>68</w:t>
            </w:r>
          </w:p>
        </w:tc>
        <w:tc>
          <w:tcPr>
            <w:tcW w:w="538" w:type="pct"/>
            <w:shd w:val="clear" w:color="auto" w:fill="auto"/>
          </w:tcPr>
          <w:p w14:paraId="13475AE6" w14:textId="1F81C826"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155</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26</w:t>
            </w:r>
          </w:p>
        </w:tc>
        <w:tc>
          <w:tcPr>
            <w:tcW w:w="538" w:type="pct"/>
            <w:shd w:val="clear" w:color="auto" w:fill="auto"/>
          </w:tcPr>
          <w:p w14:paraId="3376E6FF" w14:textId="5ED4EBCA" w:rsidR="000A11CF" w:rsidRPr="00DB41F1" w:rsidRDefault="00621FFC" w:rsidP="000A11CF">
            <w:pPr>
              <w:spacing w:line="240" w:lineRule="auto"/>
              <w:ind w:right="-72"/>
              <w:jc w:val="right"/>
              <w:rPr>
                <w:rFonts w:ascii="Browallia New" w:hAnsi="Browallia New" w:cs="Browallia New"/>
                <w:snapToGrid w:val="0"/>
                <w:sz w:val="26"/>
                <w:szCs w:val="26"/>
              </w:rPr>
            </w:pPr>
            <w:r w:rsidRPr="00621FFC">
              <w:rPr>
                <w:rFonts w:ascii="Browallia New" w:hAnsi="Browallia New" w:cs="Browallia New" w:hint="cs"/>
                <w:snapToGrid w:val="0"/>
                <w:sz w:val="26"/>
                <w:szCs w:val="26"/>
              </w:rPr>
              <w:t>127</w:t>
            </w:r>
            <w:r w:rsidR="000A11CF" w:rsidRPr="00DB41F1">
              <w:rPr>
                <w:rFonts w:ascii="Browallia New" w:hAnsi="Browallia New" w:cs="Browallia New" w:hint="cs"/>
                <w:snapToGrid w:val="0"/>
                <w:sz w:val="26"/>
                <w:szCs w:val="26"/>
                <w:cs/>
              </w:rPr>
              <w:t>.</w:t>
            </w:r>
            <w:r w:rsidRPr="00621FFC">
              <w:rPr>
                <w:rFonts w:ascii="Browallia New" w:hAnsi="Browallia New" w:cs="Browallia New" w:hint="cs"/>
                <w:snapToGrid w:val="0"/>
                <w:sz w:val="26"/>
                <w:szCs w:val="26"/>
              </w:rPr>
              <w:t>50</w:t>
            </w:r>
          </w:p>
        </w:tc>
        <w:tc>
          <w:tcPr>
            <w:tcW w:w="537" w:type="pct"/>
          </w:tcPr>
          <w:p w14:paraId="73889C60" w14:textId="5C917048" w:rsidR="000A11CF" w:rsidRPr="00DB41F1" w:rsidRDefault="00621FFC" w:rsidP="000A11CF">
            <w:pPr>
              <w:spacing w:line="240" w:lineRule="auto"/>
              <w:ind w:right="-72"/>
              <w:jc w:val="right"/>
              <w:rPr>
                <w:rFonts w:ascii="Browallia New" w:hAnsi="Browallia New" w:cs="Browallia New"/>
                <w:snapToGrid w:val="0"/>
                <w:sz w:val="26"/>
                <w:szCs w:val="26"/>
                <w:lang w:val="en-US"/>
              </w:rPr>
            </w:pPr>
            <w:r w:rsidRPr="00621FFC">
              <w:rPr>
                <w:rFonts w:ascii="Browallia New" w:hAnsi="Browallia New" w:cs="Browallia New"/>
                <w:snapToGrid w:val="0"/>
                <w:sz w:val="26"/>
                <w:szCs w:val="26"/>
              </w:rPr>
              <w:t>127</w:t>
            </w:r>
            <w:r w:rsidR="000A11CF" w:rsidRPr="00DB41F1">
              <w:rPr>
                <w:rFonts w:ascii="Browallia New" w:hAnsi="Browallia New" w:cs="Browallia New"/>
                <w:snapToGrid w:val="0"/>
                <w:sz w:val="26"/>
                <w:szCs w:val="26"/>
                <w:lang w:val="en-US"/>
              </w:rPr>
              <w:t>.</w:t>
            </w:r>
            <w:r w:rsidRPr="00621FFC">
              <w:rPr>
                <w:rFonts w:ascii="Browallia New" w:hAnsi="Browallia New" w:cs="Browallia New"/>
                <w:snapToGrid w:val="0"/>
                <w:sz w:val="26"/>
                <w:szCs w:val="26"/>
              </w:rPr>
              <w:t>76</w:t>
            </w:r>
          </w:p>
        </w:tc>
      </w:tr>
      <w:bookmarkEnd w:id="103"/>
    </w:tbl>
    <w:p w14:paraId="46D68D60" w14:textId="77777777" w:rsidR="00B93DA5" w:rsidRPr="00DB41F1" w:rsidRDefault="00B93DA5" w:rsidP="0079644F">
      <w:pPr>
        <w:spacing w:line="240" w:lineRule="auto"/>
        <w:ind w:left="540"/>
        <w:contextualSpacing/>
        <w:rPr>
          <w:rFonts w:ascii="Browallia New" w:hAnsi="Browallia New" w:cs="Browallia New"/>
          <w:sz w:val="26"/>
          <w:szCs w:val="26"/>
        </w:rPr>
      </w:pPr>
    </w:p>
    <w:p w14:paraId="786B77DF" w14:textId="0D13ACBD" w:rsidR="0073622C" w:rsidRPr="00DB41F1" w:rsidRDefault="0073622C" w:rsidP="0073622C">
      <w:pPr>
        <w:tabs>
          <w:tab w:val="left" w:pos="540"/>
        </w:tabs>
        <w:ind w:left="540"/>
        <w:contextualSpacing/>
        <w:rPr>
          <w:rFonts w:ascii="Browallia New" w:hAnsi="Browallia New" w:cs="Browallia New"/>
          <w:sz w:val="26"/>
          <w:szCs w:val="26"/>
          <w:cs/>
        </w:rPr>
      </w:pPr>
      <w:r w:rsidRPr="00DB41F1">
        <w:rPr>
          <w:rFonts w:ascii="Browallia New" w:hAnsi="Browallia New" w:cs="Browallia New"/>
          <w:sz w:val="26"/>
          <w:szCs w:val="26"/>
        </w:rPr>
        <w:t>*</w:t>
      </w:r>
      <w:r w:rsidRPr="00DB41F1">
        <w:rPr>
          <w:rFonts w:ascii="Browallia New" w:hAnsi="Browallia New" w:cs="Browallia New"/>
          <w:sz w:val="26"/>
          <w:szCs w:val="26"/>
          <w:cs/>
        </w:rPr>
        <w:t xml:space="preserve">  ยอดดังกล่าวรวมถึงหนังสือค้ำประกันสัญญาซื้อไฟฟ้าสำรอง</w:t>
      </w:r>
    </w:p>
    <w:p w14:paraId="345495C0" w14:textId="4253D332" w:rsidR="0079644F" w:rsidRPr="00DB41F1" w:rsidRDefault="0079644F">
      <w:pPr>
        <w:spacing w:after="160" w:line="259" w:lineRule="auto"/>
        <w:rPr>
          <w:rFonts w:ascii="Browallia New" w:hAnsi="Browallia New" w:cs="Browallia New"/>
          <w:sz w:val="26"/>
          <w:szCs w:val="26"/>
        </w:rPr>
      </w:pPr>
      <w:r w:rsidRPr="00DB41F1">
        <w:rPr>
          <w:rFonts w:ascii="Browallia New" w:hAnsi="Browallia New" w:cs="Browallia New"/>
          <w:sz w:val="26"/>
          <w:szCs w:val="26"/>
        </w:rPr>
        <w:br w:type="page"/>
      </w:r>
    </w:p>
    <w:p w14:paraId="09D60BE7" w14:textId="2EC15F15" w:rsidR="0073622C" w:rsidRPr="00DB41F1" w:rsidRDefault="00621FFC" w:rsidP="0079644F">
      <w:pPr>
        <w:spacing w:line="240" w:lineRule="auto"/>
        <w:ind w:left="540" w:hanging="540"/>
        <w:rPr>
          <w:rFonts w:ascii="Browallia New" w:hAnsi="Browallia New" w:cs="Browallia New"/>
          <w:b/>
          <w:bCs/>
          <w:sz w:val="26"/>
          <w:szCs w:val="26"/>
        </w:rPr>
      </w:pPr>
      <w:r w:rsidRPr="00621FFC">
        <w:rPr>
          <w:rFonts w:ascii="Browallia New" w:hAnsi="Browallia New" w:cs="Browallia New"/>
          <w:b/>
          <w:bCs/>
          <w:color w:val="CF4A02"/>
          <w:sz w:val="26"/>
          <w:szCs w:val="26"/>
        </w:rPr>
        <w:lastRenderedPageBreak/>
        <w:t>41</w:t>
      </w:r>
      <w:r w:rsidR="0073622C" w:rsidRPr="00DB41F1">
        <w:rPr>
          <w:rFonts w:ascii="Browallia New" w:hAnsi="Browallia New" w:cs="Browallia New"/>
          <w:b/>
          <w:bCs/>
          <w:color w:val="CF4A02"/>
          <w:sz w:val="26"/>
          <w:szCs w:val="26"/>
          <w:cs/>
        </w:rPr>
        <w:t>.</w:t>
      </w:r>
      <w:r w:rsidRPr="00621FFC">
        <w:rPr>
          <w:rFonts w:ascii="Browallia New" w:hAnsi="Browallia New" w:cs="Browallia New"/>
          <w:b/>
          <w:bCs/>
          <w:color w:val="CF4A02"/>
          <w:sz w:val="26"/>
          <w:szCs w:val="26"/>
        </w:rPr>
        <w:t>4</w:t>
      </w:r>
      <w:r w:rsidR="0073622C" w:rsidRPr="00DB41F1">
        <w:rPr>
          <w:rFonts w:ascii="Browallia New" w:hAnsi="Browallia New" w:cs="Browallia New"/>
          <w:b/>
          <w:bCs/>
          <w:color w:val="CF4A02"/>
          <w:sz w:val="26"/>
          <w:szCs w:val="26"/>
          <w:cs/>
        </w:rPr>
        <w:tab/>
        <w:t xml:space="preserve">สัญญาที่มีสาระสำคัญ </w:t>
      </w:r>
    </w:p>
    <w:p w14:paraId="739352B7" w14:textId="77777777" w:rsidR="0073622C" w:rsidRPr="00DB41F1" w:rsidRDefault="0073622C" w:rsidP="0079644F">
      <w:pPr>
        <w:spacing w:line="240" w:lineRule="auto"/>
        <w:ind w:left="540"/>
        <w:contextualSpacing/>
        <w:rPr>
          <w:rFonts w:ascii="Browallia New" w:hAnsi="Browallia New" w:cs="Browallia New"/>
          <w:sz w:val="26"/>
          <w:szCs w:val="26"/>
        </w:rPr>
      </w:pPr>
    </w:p>
    <w:p w14:paraId="75D9205A" w14:textId="77777777" w:rsidR="0073622C" w:rsidRPr="00DB41F1" w:rsidRDefault="0073622C" w:rsidP="0073622C">
      <w:pPr>
        <w:spacing w:line="240" w:lineRule="auto"/>
        <w:ind w:left="540"/>
        <w:contextualSpacing/>
        <w:jc w:val="thaiDistribute"/>
        <w:rPr>
          <w:rFonts w:ascii="Browallia New" w:eastAsia="Arial" w:hAnsi="Browallia New" w:cs="Browallia New"/>
          <w:i/>
          <w:iCs/>
          <w:sz w:val="26"/>
          <w:szCs w:val="26"/>
        </w:rPr>
      </w:pPr>
      <w:r w:rsidRPr="00DB41F1">
        <w:rPr>
          <w:rFonts w:ascii="Browallia New" w:eastAsia="Arial" w:hAnsi="Browallia New" w:cs="Browallia New"/>
          <w:i/>
          <w:iCs/>
          <w:sz w:val="26"/>
          <w:szCs w:val="26"/>
          <w:cs/>
        </w:rPr>
        <w:t>สัญญาซื้อขายไฟฟ้า</w:t>
      </w:r>
    </w:p>
    <w:p w14:paraId="25BB0FDD" w14:textId="77777777" w:rsidR="0073622C" w:rsidRPr="00DB41F1" w:rsidRDefault="0073622C" w:rsidP="0079644F">
      <w:pPr>
        <w:spacing w:line="240" w:lineRule="auto"/>
        <w:ind w:left="540"/>
        <w:contextualSpacing/>
        <w:rPr>
          <w:rFonts w:ascii="Browallia New" w:hAnsi="Browallia New" w:cs="Browallia New"/>
          <w:sz w:val="26"/>
          <w:szCs w:val="26"/>
        </w:rPr>
      </w:pPr>
    </w:p>
    <w:p w14:paraId="145C4BCF" w14:textId="77777777" w:rsidR="0073622C" w:rsidRPr="00DB41F1" w:rsidRDefault="0073622C" w:rsidP="0073622C">
      <w:pPr>
        <w:spacing w:line="240" w:lineRule="auto"/>
        <w:ind w:left="540"/>
        <w:contextualSpacing/>
        <w:jc w:val="thaiDistribute"/>
        <w:rPr>
          <w:rFonts w:ascii="Browallia New" w:eastAsia="Arial" w:hAnsi="Browallia New" w:cs="Browallia New"/>
          <w:i/>
          <w:iCs/>
          <w:sz w:val="26"/>
          <w:szCs w:val="26"/>
        </w:rPr>
      </w:pPr>
      <w:r w:rsidRPr="00DB41F1">
        <w:rPr>
          <w:rFonts w:ascii="Browallia New" w:eastAsia="Arial" w:hAnsi="Browallia New" w:cs="Browallia New"/>
          <w:i/>
          <w:iCs/>
          <w:sz w:val="26"/>
          <w:szCs w:val="26"/>
          <w:cs/>
        </w:rPr>
        <w:t>ภายในประเทศ</w:t>
      </w:r>
    </w:p>
    <w:p w14:paraId="33D4F25B" w14:textId="77777777" w:rsidR="0073622C" w:rsidRPr="00DB41F1" w:rsidRDefault="0073622C" w:rsidP="0079644F">
      <w:pPr>
        <w:spacing w:line="240" w:lineRule="auto"/>
        <w:ind w:left="540"/>
        <w:contextualSpacing/>
        <w:rPr>
          <w:rFonts w:ascii="Browallia New" w:hAnsi="Browallia New" w:cs="Browallia New"/>
          <w:sz w:val="26"/>
          <w:szCs w:val="26"/>
        </w:rPr>
      </w:pPr>
    </w:p>
    <w:p w14:paraId="0B6262B5" w14:textId="4F885966" w:rsidR="0073622C" w:rsidRPr="00DB41F1" w:rsidRDefault="0073622C" w:rsidP="0073622C">
      <w:pPr>
        <w:spacing w:line="240" w:lineRule="auto"/>
        <w:ind w:left="540"/>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 xml:space="preserve">ณ วันที่ </w:t>
      </w:r>
      <w:r w:rsidR="00621FFC" w:rsidRPr="00621FFC">
        <w:rPr>
          <w:rFonts w:ascii="Browallia New" w:eastAsia="Arial" w:hAnsi="Browallia New" w:cs="Browallia New"/>
          <w:sz w:val="26"/>
          <w:szCs w:val="26"/>
        </w:rPr>
        <w:t>31</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ธันวาคม พ.ศ. </w:t>
      </w:r>
      <w:r w:rsidR="00621FFC" w:rsidRPr="00621FFC">
        <w:rPr>
          <w:rFonts w:ascii="Browallia New" w:eastAsia="Arial" w:hAnsi="Browallia New" w:cs="Browallia New"/>
          <w:sz w:val="26"/>
          <w:szCs w:val="26"/>
        </w:rPr>
        <w:t>2566</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กลุ่มกิจการมีสัญญาซื้อขายไฟฟ้า</w:t>
      </w:r>
      <w:r w:rsidRPr="00DB41F1">
        <w:rPr>
          <w:rFonts w:ascii="Browallia New" w:eastAsia="Arial" w:hAnsi="Browallia New" w:cs="Browallia New"/>
          <w:sz w:val="26"/>
          <w:szCs w:val="26"/>
        </w:rPr>
        <w:t xml:space="preserve"> (“PPA”) </w:t>
      </w:r>
      <w:r w:rsidRPr="00DB41F1">
        <w:rPr>
          <w:rFonts w:ascii="Browallia New" w:eastAsia="Arial" w:hAnsi="Browallia New" w:cs="Browallia New"/>
          <w:sz w:val="26"/>
          <w:szCs w:val="26"/>
          <w:cs/>
        </w:rPr>
        <w:t xml:space="preserve">ทั้งหมด </w:t>
      </w:r>
      <w:r w:rsidR="00621FFC" w:rsidRPr="00621FFC">
        <w:rPr>
          <w:rFonts w:ascii="Browallia New" w:eastAsia="Arial" w:hAnsi="Browallia New" w:cs="Browallia New"/>
          <w:sz w:val="26"/>
          <w:szCs w:val="26"/>
        </w:rPr>
        <w:t>46</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สัญญา</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(พ.ศ. </w:t>
      </w:r>
      <w:r w:rsidR="00621FFC" w:rsidRPr="00621FFC">
        <w:rPr>
          <w:rFonts w:ascii="Browallia New" w:eastAsia="Arial" w:hAnsi="Browallia New" w:cs="Browallia New"/>
          <w:sz w:val="26"/>
          <w:szCs w:val="26"/>
        </w:rPr>
        <w:t>2565</w:t>
      </w:r>
      <w:r w:rsidRPr="00DB41F1">
        <w:rPr>
          <w:rFonts w:ascii="Browallia New" w:eastAsia="Arial" w:hAnsi="Browallia New" w:cs="Browallia New"/>
          <w:sz w:val="26"/>
          <w:szCs w:val="26"/>
          <w:cs/>
        </w:rPr>
        <w:t xml:space="preserve"> </w:t>
      </w:r>
      <w:r w:rsidRPr="00DB41F1">
        <w:rPr>
          <w:rFonts w:ascii="Browallia New" w:eastAsia="Arial" w:hAnsi="Browallia New" w:cs="Browallia New"/>
          <w:sz w:val="26"/>
          <w:szCs w:val="26"/>
        </w:rPr>
        <w:t xml:space="preserve">: </w:t>
      </w:r>
      <w:r w:rsidR="00621FFC" w:rsidRPr="00621FFC">
        <w:rPr>
          <w:rFonts w:ascii="Browallia New" w:eastAsia="Arial" w:hAnsi="Browallia New" w:cs="Browallia New"/>
          <w:sz w:val="26"/>
          <w:szCs w:val="26"/>
        </w:rPr>
        <w:t>44</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สัญญา) </w:t>
      </w:r>
      <w:r w:rsidRPr="00DB41F1">
        <w:rPr>
          <w:rFonts w:ascii="Browallia New" w:eastAsia="Arial" w:hAnsi="Browallia New" w:cs="Browallia New"/>
          <w:sz w:val="26"/>
          <w:szCs w:val="26"/>
        </w:rPr>
        <w:br/>
      </w:r>
      <w:r w:rsidRPr="00DB41F1">
        <w:rPr>
          <w:rFonts w:ascii="Browallia New" w:eastAsia="Arial" w:hAnsi="Browallia New" w:cs="Browallia New"/>
          <w:sz w:val="26"/>
          <w:szCs w:val="26"/>
          <w:cs/>
        </w:rPr>
        <w:t>ที่ทำกับการไฟฟ้าฝ่ายผลิตแห่งประเทศไทย (กฟผ.) การไฟฟ้าส่วนภูมิภาค (กฟภ.) และการไฟฟ้านครหลวง (กฟน.) ปัจจุบัน กลุ่มกิจการได้เริ่มดำเนินการเชิงพาณิชย์แล้วทั้งสิ้น</w:t>
      </w:r>
      <w:r w:rsidR="006737FC" w:rsidRPr="00DB41F1">
        <w:rPr>
          <w:rFonts w:ascii="Browallia New" w:eastAsia="Arial" w:hAnsi="Browallia New" w:cs="Browallia New"/>
          <w:sz w:val="26"/>
          <w:szCs w:val="26"/>
        </w:rPr>
        <w:t xml:space="preserve"> </w:t>
      </w:r>
      <w:r w:rsidR="00621FFC" w:rsidRPr="00621FFC">
        <w:rPr>
          <w:rFonts w:ascii="Browallia New" w:eastAsia="Arial" w:hAnsi="Browallia New" w:cs="Browallia New"/>
          <w:sz w:val="26"/>
          <w:szCs w:val="26"/>
        </w:rPr>
        <w:t>46</w:t>
      </w:r>
      <w:r w:rsidR="006737FC"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สัญญา</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(พ.ศ. </w:t>
      </w:r>
      <w:r w:rsidR="00621FFC" w:rsidRPr="00621FFC">
        <w:rPr>
          <w:rFonts w:ascii="Browallia New" w:eastAsia="Arial" w:hAnsi="Browallia New" w:cs="Browallia New"/>
          <w:sz w:val="26"/>
          <w:szCs w:val="26"/>
        </w:rPr>
        <w:t>2565</w:t>
      </w:r>
      <w:r w:rsidRPr="00DB41F1">
        <w:rPr>
          <w:rFonts w:ascii="Browallia New" w:eastAsia="Arial" w:hAnsi="Browallia New" w:cs="Browallia New"/>
          <w:sz w:val="26"/>
          <w:szCs w:val="26"/>
          <w:cs/>
        </w:rPr>
        <w:t xml:space="preserve"> </w:t>
      </w:r>
      <w:r w:rsidRPr="00DB41F1">
        <w:rPr>
          <w:rFonts w:ascii="Browallia New" w:eastAsia="Arial" w:hAnsi="Browallia New" w:cs="Browallia New"/>
          <w:sz w:val="26"/>
          <w:szCs w:val="26"/>
        </w:rPr>
        <w:t xml:space="preserve">: </w:t>
      </w:r>
      <w:r w:rsidR="00621FFC" w:rsidRPr="00621FFC">
        <w:rPr>
          <w:rFonts w:ascii="Browallia New" w:eastAsia="Arial" w:hAnsi="Browallia New" w:cs="Browallia New"/>
          <w:sz w:val="26"/>
          <w:szCs w:val="26"/>
        </w:rPr>
        <w:t>41</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สัญญา) สัญญาซื้อขายไฟฟ้าของกลุ่มกิจการ สามารถสรุปได้ดังต่อไปนี้</w:t>
      </w:r>
    </w:p>
    <w:p w14:paraId="799ACA67" w14:textId="77777777" w:rsidR="0079644F" w:rsidRPr="00DB41F1" w:rsidRDefault="0079644F" w:rsidP="0073622C">
      <w:pPr>
        <w:spacing w:line="240" w:lineRule="auto"/>
        <w:ind w:left="540"/>
        <w:contextualSpacing/>
        <w:jc w:val="thaiDistribute"/>
        <w:rPr>
          <w:rFonts w:ascii="Browallia New" w:eastAsia="Arial" w:hAnsi="Browallia New" w:cs="Browallia New"/>
          <w:sz w:val="26"/>
          <w:szCs w:val="26"/>
        </w:rPr>
      </w:pPr>
    </w:p>
    <w:tbl>
      <w:tblPr>
        <w:tblW w:w="4716" w:type="pct"/>
        <w:tblInd w:w="535" w:type="dxa"/>
        <w:tblLook w:val="04A0" w:firstRow="1" w:lastRow="0" w:firstColumn="1" w:lastColumn="0" w:noHBand="0" w:noVBand="1"/>
      </w:tblPr>
      <w:tblGrid>
        <w:gridCol w:w="1046"/>
        <w:gridCol w:w="1301"/>
        <w:gridCol w:w="843"/>
        <w:gridCol w:w="1021"/>
        <w:gridCol w:w="941"/>
        <w:gridCol w:w="3758"/>
      </w:tblGrid>
      <w:tr w:rsidR="0073622C" w:rsidRPr="00DB41F1" w14:paraId="7D8D8C69" w14:textId="77777777" w:rsidTr="007067BA">
        <w:tc>
          <w:tcPr>
            <w:tcW w:w="5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1FB96" w14:textId="77777777" w:rsidR="0073622C" w:rsidRPr="00DB41F1" w:rsidRDefault="0073622C" w:rsidP="007067BA">
            <w:pPr>
              <w:jc w:val="center"/>
              <w:rPr>
                <w:rFonts w:ascii="Browallia New" w:hAnsi="Browallia New" w:cs="Browallia New"/>
              </w:rPr>
            </w:pPr>
          </w:p>
        </w:tc>
        <w:tc>
          <w:tcPr>
            <w:tcW w:w="730" w:type="pct"/>
            <w:tcBorders>
              <w:top w:val="single" w:sz="4" w:space="0" w:color="auto"/>
              <w:left w:val="single" w:sz="4" w:space="0" w:color="auto"/>
              <w:bottom w:val="single" w:sz="4" w:space="0" w:color="auto"/>
              <w:right w:val="single" w:sz="4" w:space="0" w:color="auto"/>
            </w:tcBorders>
            <w:vAlign w:val="center"/>
          </w:tcPr>
          <w:p w14:paraId="4E5D62BD" w14:textId="77777777" w:rsidR="0073622C" w:rsidRPr="00DB41F1" w:rsidRDefault="0073622C" w:rsidP="007067BA">
            <w:pPr>
              <w:jc w:val="center"/>
              <w:rPr>
                <w:rFonts w:ascii="Browallia New" w:hAnsi="Browallia New" w:cs="Browallia New"/>
                <w:b/>
                <w:bCs/>
              </w:rPr>
            </w:pPr>
          </w:p>
          <w:p w14:paraId="6FA1BDCE" w14:textId="77777777" w:rsidR="0073622C" w:rsidRPr="00DB41F1" w:rsidRDefault="0073622C" w:rsidP="007067BA">
            <w:pPr>
              <w:jc w:val="center"/>
              <w:rPr>
                <w:rFonts w:ascii="Browallia New" w:hAnsi="Browallia New" w:cs="Browallia New"/>
                <w:b/>
                <w:bCs/>
              </w:rPr>
            </w:pPr>
            <w:r w:rsidRPr="00DB41F1">
              <w:rPr>
                <w:rFonts w:ascii="Browallia New" w:hAnsi="Browallia New" w:cs="Browallia New"/>
                <w:b/>
                <w:bCs/>
                <w:cs/>
              </w:rPr>
              <w:t>ระบบการ</w:t>
            </w:r>
          </w:p>
          <w:p w14:paraId="2AFB7D2D" w14:textId="77777777" w:rsidR="0073622C" w:rsidRPr="00DB41F1" w:rsidRDefault="0073622C" w:rsidP="007067BA">
            <w:pPr>
              <w:jc w:val="center"/>
              <w:rPr>
                <w:rFonts w:ascii="Browallia New" w:hAnsi="Browallia New" w:cs="Browallia New"/>
                <w:b/>
                <w:bCs/>
                <w:cs/>
              </w:rPr>
            </w:pPr>
            <w:r w:rsidRPr="00DB41F1">
              <w:rPr>
                <w:rFonts w:ascii="Browallia New" w:hAnsi="Browallia New" w:cs="Browallia New"/>
                <w:b/>
                <w:bCs/>
                <w:cs/>
              </w:rPr>
              <w:t>ผลิตไฟฟ้า</w:t>
            </w:r>
          </w:p>
        </w:tc>
        <w:tc>
          <w:tcPr>
            <w:tcW w:w="473" w:type="pct"/>
            <w:tcBorders>
              <w:top w:val="single" w:sz="4" w:space="0" w:color="auto"/>
              <w:left w:val="single" w:sz="4" w:space="0" w:color="auto"/>
              <w:bottom w:val="single" w:sz="4" w:space="0" w:color="auto"/>
              <w:right w:val="single" w:sz="4" w:space="0" w:color="auto"/>
            </w:tcBorders>
            <w:vAlign w:val="center"/>
          </w:tcPr>
          <w:p w14:paraId="0CFDEC36" w14:textId="77777777" w:rsidR="0073622C" w:rsidRPr="00DB41F1" w:rsidRDefault="0073622C" w:rsidP="007067BA">
            <w:pPr>
              <w:jc w:val="center"/>
              <w:rPr>
                <w:rFonts w:ascii="Browallia New" w:hAnsi="Browallia New" w:cs="Browallia New"/>
                <w:b/>
                <w:bCs/>
              </w:rPr>
            </w:pPr>
          </w:p>
          <w:p w14:paraId="045B8453" w14:textId="77777777" w:rsidR="0073622C" w:rsidRPr="00DB41F1" w:rsidRDefault="0073622C" w:rsidP="007067BA">
            <w:pPr>
              <w:jc w:val="center"/>
              <w:rPr>
                <w:rFonts w:ascii="Browallia New" w:hAnsi="Browallia New" w:cs="Browallia New"/>
                <w:b/>
                <w:bCs/>
              </w:rPr>
            </w:pPr>
          </w:p>
          <w:p w14:paraId="45F01A2D" w14:textId="77777777" w:rsidR="0073622C" w:rsidRPr="00DB41F1" w:rsidRDefault="0073622C" w:rsidP="007067BA">
            <w:pPr>
              <w:jc w:val="center"/>
              <w:rPr>
                <w:rFonts w:ascii="Browallia New" w:hAnsi="Browallia New" w:cs="Browallia New"/>
                <w:b/>
                <w:bCs/>
                <w:cs/>
              </w:rPr>
            </w:pPr>
            <w:r w:rsidRPr="00DB41F1">
              <w:rPr>
                <w:rFonts w:ascii="Browallia New" w:hAnsi="Browallia New" w:cs="Browallia New"/>
                <w:b/>
                <w:bCs/>
                <w:cs/>
              </w:rPr>
              <w:t>กิจการ</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908C4" w14:textId="77777777" w:rsidR="0073622C" w:rsidRPr="00DB41F1" w:rsidRDefault="0073622C" w:rsidP="007067BA">
            <w:pPr>
              <w:jc w:val="center"/>
              <w:rPr>
                <w:rFonts w:ascii="Browallia New" w:hAnsi="Browallia New" w:cs="Browallia New"/>
                <w:b/>
                <w:bCs/>
                <w:spacing w:val="-4"/>
              </w:rPr>
            </w:pPr>
          </w:p>
          <w:p w14:paraId="6C420790" w14:textId="77777777" w:rsidR="0073622C" w:rsidRPr="00DB41F1" w:rsidRDefault="0073622C" w:rsidP="007067BA">
            <w:pPr>
              <w:jc w:val="center"/>
              <w:rPr>
                <w:rFonts w:ascii="Browallia New" w:hAnsi="Browallia New" w:cs="Browallia New"/>
                <w:b/>
                <w:bCs/>
                <w:spacing w:val="-4"/>
              </w:rPr>
            </w:pPr>
          </w:p>
          <w:p w14:paraId="3C2920A4" w14:textId="77777777" w:rsidR="0073622C" w:rsidRPr="00DB41F1" w:rsidRDefault="0073622C" w:rsidP="007067BA">
            <w:pPr>
              <w:jc w:val="center"/>
              <w:rPr>
                <w:rFonts w:ascii="Browallia New" w:hAnsi="Browallia New" w:cs="Browallia New"/>
                <w:b/>
                <w:bCs/>
                <w:spacing w:val="-4"/>
              </w:rPr>
            </w:pPr>
            <w:r w:rsidRPr="00DB41F1">
              <w:rPr>
                <w:rFonts w:ascii="Browallia New" w:hAnsi="Browallia New" w:cs="Browallia New"/>
                <w:b/>
                <w:bCs/>
                <w:spacing w:val="-4"/>
                <w:cs/>
              </w:rPr>
              <w:t>จำนวนสัญญา</w:t>
            </w:r>
          </w:p>
        </w:tc>
        <w:tc>
          <w:tcPr>
            <w:tcW w:w="528" w:type="pct"/>
            <w:tcBorders>
              <w:top w:val="single" w:sz="4" w:space="0" w:color="auto"/>
              <w:left w:val="single" w:sz="4" w:space="0" w:color="auto"/>
              <w:bottom w:val="single" w:sz="4" w:space="0" w:color="auto"/>
              <w:right w:val="single" w:sz="4" w:space="0" w:color="auto"/>
            </w:tcBorders>
            <w:vAlign w:val="center"/>
          </w:tcPr>
          <w:p w14:paraId="10D5FAD7" w14:textId="77777777" w:rsidR="0073622C" w:rsidRPr="00DB41F1" w:rsidRDefault="0073622C" w:rsidP="007067BA">
            <w:pPr>
              <w:jc w:val="center"/>
              <w:rPr>
                <w:rFonts w:ascii="Browallia New" w:hAnsi="Browallia New" w:cs="Browallia New"/>
                <w:b/>
                <w:bCs/>
                <w:cs/>
              </w:rPr>
            </w:pPr>
            <w:r w:rsidRPr="00DB41F1">
              <w:rPr>
                <w:rFonts w:ascii="Browallia New" w:hAnsi="Browallia New" w:cs="Browallia New"/>
                <w:b/>
                <w:bCs/>
                <w:cs/>
              </w:rPr>
              <w:t>กำลังการผลิตไฟฟ้า (</w:t>
            </w:r>
            <w:r w:rsidRPr="00DB41F1">
              <w:rPr>
                <w:rFonts w:ascii="Browallia New" w:hAnsi="Browallia New" w:cs="Browallia New"/>
                <w:b/>
                <w:bCs/>
              </w:rPr>
              <w:t>MW</w:t>
            </w:r>
            <w:r w:rsidRPr="00DB41F1">
              <w:rPr>
                <w:rFonts w:ascii="Browallia New" w:hAnsi="Browallia New" w:cs="Browallia New"/>
                <w:b/>
                <w:bCs/>
                <w:cs/>
              </w:rPr>
              <w:t>)</w:t>
            </w:r>
          </w:p>
        </w:tc>
        <w:tc>
          <w:tcPr>
            <w:tcW w:w="2109" w:type="pct"/>
            <w:tcBorders>
              <w:top w:val="single" w:sz="4" w:space="0" w:color="auto"/>
              <w:left w:val="single" w:sz="4" w:space="0" w:color="auto"/>
              <w:bottom w:val="single" w:sz="4" w:space="0" w:color="auto"/>
              <w:right w:val="single" w:sz="4" w:space="0" w:color="auto"/>
            </w:tcBorders>
            <w:vAlign w:val="center"/>
          </w:tcPr>
          <w:p w14:paraId="7C04B39D" w14:textId="77777777" w:rsidR="0073622C" w:rsidRPr="00DB41F1" w:rsidRDefault="0073622C" w:rsidP="007067BA">
            <w:pPr>
              <w:jc w:val="center"/>
              <w:rPr>
                <w:rFonts w:ascii="Browallia New" w:hAnsi="Browallia New" w:cs="Browallia New"/>
                <w:b/>
                <w:bCs/>
              </w:rPr>
            </w:pPr>
          </w:p>
          <w:p w14:paraId="5B6B8000" w14:textId="77777777" w:rsidR="0073622C" w:rsidRPr="00DB41F1" w:rsidRDefault="0073622C" w:rsidP="007067BA">
            <w:pPr>
              <w:jc w:val="center"/>
              <w:rPr>
                <w:rFonts w:ascii="Browallia New" w:hAnsi="Browallia New" w:cs="Browallia New"/>
                <w:b/>
                <w:bCs/>
              </w:rPr>
            </w:pPr>
          </w:p>
          <w:p w14:paraId="461A647B" w14:textId="77777777" w:rsidR="0073622C" w:rsidRPr="00DB41F1" w:rsidRDefault="0073622C" w:rsidP="007067BA">
            <w:pPr>
              <w:jc w:val="center"/>
              <w:rPr>
                <w:rFonts w:ascii="Browallia New" w:hAnsi="Browallia New" w:cs="Browallia New"/>
                <w:b/>
                <w:bCs/>
                <w:cs/>
              </w:rPr>
            </w:pPr>
            <w:r w:rsidRPr="00DB41F1">
              <w:rPr>
                <w:rFonts w:ascii="Browallia New" w:hAnsi="Browallia New" w:cs="Browallia New"/>
                <w:b/>
                <w:bCs/>
                <w:cs/>
              </w:rPr>
              <w:t>เงื่อนไขที่กำหนดในสัญญา</w:t>
            </w:r>
          </w:p>
        </w:tc>
      </w:tr>
      <w:tr w:rsidR="000A11CF" w:rsidRPr="00DB41F1" w14:paraId="44F22DE0" w14:textId="77777777" w:rsidTr="00C72893">
        <w:tc>
          <w:tcPr>
            <w:tcW w:w="587" w:type="pct"/>
            <w:vMerge w:val="restart"/>
            <w:tcBorders>
              <w:top w:val="single" w:sz="4" w:space="0" w:color="auto"/>
              <w:left w:val="single" w:sz="4" w:space="0" w:color="auto"/>
              <w:right w:val="single" w:sz="4" w:space="0" w:color="auto"/>
            </w:tcBorders>
            <w:shd w:val="clear" w:color="auto" w:fill="auto"/>
            <w:noWrap/>
            <w:vAlign w:val="center"/>
          </w:tcPr>
          <w:p w14:paraId="1480DFB4" w14:textId="77777777" w:rsidR="000A11CF" w:rsidRPr="00DB41F1" w:rsidRDefault="000A11CF" w:rsidP="00A11B66">
            <w:pPr>
              <w:jc w:val="center"/>
              <w:rPr>
                <w:rFonts w:ascii="Browallia New" w:hAnsi="Browallia New" w:cs="Browallia New"/>
              </w:rPr>
            </w:pPr>
            <w:r w:rsidRPr="00DB41F1">
              <w:rPr>
                <w:rFonts w:ascii="Browallia New" w:hAnsi="Browallia New" w:cs="Browallia New"/>
                <w:cs/>
              </w:rPr>
              <w:t>เริ่มดำเนินการ</w:t>
            </w:r>
          </w:p>
          <w:p w14:paraId="61386BF3" w14:textId="77777777" w:rsidR="000A11CF" w:rsidRPr="00DB41F1" w:rsidRDefault="000A11CF" w:rsidP="00A11B66">
            <w:pPr>
              <w:jc w:val="center"/>
              <w:rPr>
                <w:rFonts w:ascii="Browallia New" w:hAnsi="Browallia New" w:cs="Browallia New"/>
              </w:rPr>
            </w:pPr>
            <w:r w:rsidRPr="00DB41F1">
              <w:rPr>
                <w:rFonts w:ascii="Browallia New" w:hAnsi="Browallia New" w:cs="Browallia New"/>
                <w:cs/>
              </w:rPr>
              <w:t>เชิงพาณิชย์</w:t>
            </w:r>
          </w:p>
          <w:p w14:paraId="1F70372B" w14:textId="11A276BA" w:rsidR="000A11CF" w:rsidRPr="00DB41F1" w:rsidRDefault="000A11CF" w:rsidP="00A11B66">
            <w:pPr>
              <w:jc w:val="center"/>
              <w:rPr>
                <w:rFonts w:ascii="Browallia New" w:hAnsi="Browallia New" w:cs="Browallia New"/>
                <w:cs/>
              </w:rPr>
            </w:pPr>
            <w:r w:rsidRPr="00DB41F1">
              <w:rPr>
                <w:rFonts w:ascii="Browallia New" w:hAnsi="Browallia New" w:cs="Browallia New"/>
                <w:cs/>
              </w:rPr>
              <w:t>แล้ว</w:t>
            </w:r>
          </w:p>
        </w:tc>
        <w:tc>
          <w:tcPr>
            <w:tcW w:w="730" w:type="pct"/>
            <w:vMerge w:val="restart"/>
            <w:tcBorders>
              <w:top w:val="single" w:sz="4" w:space="0" w:color="auto"/>
              <w:left w:val="single" w:sz="4" w:space="0" w:color="auto"/>
              <w:right w:val="single" w:sz="4" w:space="0" w:color="auto"/>
            </w:tcBorders>
            <w:vAlign w:val="center"/>
          </w:tcPr>
          <w:p w14:paraId="2F0122B8" w14:textId="4C3964BC" w:rsidR="000A11CF" w:rsidRPr="00DB41F1" w:rsidRDefault="000A11CF" w:rsidP="003663D7">
            <w:pPr>
              <w:jc w:val="center"/>
              <w:rPr>
                <w:rFonts w:ascii="Browallia New" w:hAnsi="Browallia New" w:cs="Browallia New"/>
                <w:b/>
                <w:bCs/>
              </w:rPr>
            </w:pPr>
            <w:r w:rsidRPr="00DB41F1">
              <w:rPr>
                <w:rFonts w:ascii="Browallia New" w:hAnsi="Browallia New" w:cs="Browallia New"/>
                <w:cs/>
              </w:rPr>
              <w:t>โรงไฟฟ้าพลังความร้อนร่วม</w:t>
            </w:r>
          </w:p>
        </w:tc>
        <w:tc>
          <w:tcPr>
            <w:tcW w:w="473" w:type="pct"/>
            <w:tcBorders>
              <w:top w:val="single" w:sz="4" w:space="0" w:color="auto"/>
              <w:left w:val="single" w:sz="4" w:space="0" w:color="auto"/>
              <w:bottom w:val="single" w:sz="4" w:space="0" w:color="auto"/>
              <w:right w:val="single" w:sz="4" w:space="0" w:color="auto"/>
            </w:tcBorders>
            <w:vAlign w:val="center"/>
          </w:tcPr>
          <w:p w14:paraId="599DCC3A" w14:textId="50DA57AA" w:rsidR="000A11CF" w:rsidRPr="00DB41F1" w:rsidRDefault="000A11CF" w:rsidP="003663D7">
            <w:pPr>
              <w:jc w:val="center"/>
              <w:rPr>
                <w:rFonts w:ascii="Browallia New" w:hAnsi="Browallia New" w:cs="Browallia New"/>
                <w:b/>
                <w:bCs/>
              </w:rPr>
            </w:pPr>
            <w:r w:rsidRPr="00DB41F1">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B0AFAE" w14:textId="0E015D00" w:rsidR="000A11CF" w:rsidRPr="00DB41F1" w:rsidRDefault="00621FFC" w:rsidP="003663D7">
            <w:pPr>
              <w:jc w:val="center"/>
              <w:rPr>
                <w:rFonts w:ascii="Browallia New" w:hAnsi="Browallia New" w:cs="Browallia New"/>
                <w:b/>
                <w:bCs/>
                <w:spacing w:val="-4"/>
              </w:rPr>
            </w:pPr>
            <w:r w:rsidRPr="00621FFC">
              <w:rPr>
                <w:rFonts w:ascii="Browallia New" w:hAnsi="Browallia New" w:cs="Browallia New"/>
              </w:rPr>
              <w:t>19</w:t>
            </w:r>
          </w:p>
        </w:tc>
        <w:tc>
          <w:tcPr>
            <w:tcW w:w="528" w:type="pct"/>
            <w:tcBorders>
              <w:top w:val="single" w:sz="4" w:space="0" w:color="auto"/>
              <w:left w:val="single" w:sz="4" w:space="0" w:color="auto"/>
              <w:bottom w:val="single" w:sz="4" w:space="0" w:color="auto"/>
              <w:right w:val="single" w:sz="4" w:space="0" w:color="auto"/>
            </w:tcBorders>
            <w:vAlign w:val="center"/>
          </w:tcPr>
          <w:p w14:paraId="36505B30" w14:textId="0E601749" w:rsidR="000A11CF" w:rsidRPr="00DB41F1" w:rsidRDefault="00621FFC" w:rsidP="003663D7">
            <w:pPr>
              <w:jc w:val="center"/>
              <w:rPr>
                <w:rFonts w:ascii="Browallia New" w:hAnsi="Browallia New" w:cs="Browallia New"/>
                <w:b/>
                <w:bCs/>
                <w:cs/>
              </w:rPr>
            </w:pPr>
            <w:r w:rsidRPr="00621FFC">
              <w:rPr>
                <w:rFonts w:ascii="Browallia New" w:hAnsi="Browallia New" w:cs="Browallia New"/>
              </w:rPr>
              <w:t>1</w:t>
            </w:r>
            <w:r w:rsidR="000A11CF" w:rsidRPr="00DB41F1">
              <w:rPr>
                <w:rFonts w:ascii="Browallia New" w:hAnsi="Browallia New" w:cs="Browallia New"/>
              </w:rPr>
              <w:t>,</w:t>
            </w:r>
            <w:r w:rsidRPr="00621FFC">
              <w:rPr>
                <w:rFonts w:ascii="Browallia New" w:hAnsi="Browallia New" w:cs="Browallia New"/>
              </w:rPr>
              <w:t>820</w:t>
            </w:r>
            <w:r w:rsidR="000A11CF" w:rsidRPr="00DB41F1">
              <w:rPr>
                <w:rFonts w:ascii="Browallia New" w:hAnsi="Browallia New" w:cs="Browallia New"/>
              </w:rPr>
              <w:t>.</w:t>
            </w:r>
            <w:r w:rsidRPr="00621FFC">
              <w:rPr>
                <w:rFonts w:ascii="Browallia New" w:hAnsi="Browallia New" w:cs="Browallia New"/>
              </w:rPr>
              <w:t>8</w:t>
            </w:r>
          </w:p>
        </w:tc>
        <w:tc>
          <w:tcPr>
            <w:tcW w:w="2109" w:type="pct"/>
            <w:tcBorders>
              <w:top w:val="single" w:sz="4" w:space="0" w:color="auto"/>
              <w:left w:val="single" w:sz="4" w:space="0" w:color="auto"/>
              <w:bottom w:val="single" w:sz="4" w:space="0" w:color="auto"/>
              <w:right w:val="single" w:sz="4" w:space="0" w:color="auto"/>
            </w:tcBorders>
            <w:vAlign w:val="center"/>
          </w:tcPr>
          <w:p w14:paraId="43C70406" w14:textId="5ACC6FCB" w:rsidR="000A11CF" w:rsidRPr="00DB41F1" w:rsidRDefault="000A11CF" w:rsidP="00571BA0">
            <w:pPr>
              <w:jc w:val="thaiDistribute"/>
              <w:rPr>
                <w:rFonts w:ascii="Browallia New" w:hAnsi="Browallia New" w:cs="Browallia New"/>
                <w:b/>
                <w:bCs/>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25</w:t>
            </w:r>
            <w:r w:rsidRPr="00DB41F1">
              <w:rPr>
                <w:rFonts w:ascii="Browallia New" w:eastAsia="Arial" w:hAnsi="Browallia New" w:cs="Browallia New"/>
              </w:rPr>
              <w:t xml:space="preserve"> </w:t>
            </w:r>
            <w:r w:rsidRPr="00DB41F1">
              <w:rPr>
                <w:rFonts w:ascii="Browallia New" w:eastAsia="Arial" w:hAnsi="Browallia New" w:cs="Browallia New"/>
                <w:cs/>
              </w:rPr>
              <w:t>ปี นับตั้งแต่วันเริ่มต้นซื้อขายไฟฟ้า (“</w:t>
            </w:r>
            <w:r w:rsidRPr="00DB41F1">
              <w:rPr>
                <w:rFonts w:ascii="Browallia New" w:eastAsia="Arial" w:hAnsi="Browallia New" w:cs="Browallia New"/>
              </w:rPr>
              <w:t xml:space="preserve">COD”) </w:t>
            </w:r>
            <w:r w:rsidRPr="00DB41F1">
              <w:rPr>
                <w:rFonts w:ascii="Browallia New" w:eastAsia="Arial" w:hAnsi="Browallia New" w:cs="Browallia New"/>
                <w:cs/>
              </w:rPr>
              <w:t>โดยบริษัทย่อยต้องปฏิบัติตามเงื่อนไขที่กำหนดใน</w:t>
            </w:r>
            <w:r w:rsidRPr="00DB41F1">
              <w:rPr>
                <w:rFonts w:ascii="Browallia New" w:eastAsia="Arial" w:hAnsi="Browallia New" w:cs="Browallia New"/>
              </w:rPr>
              <w:t xml:space="preserve"> PPA</w:t>
            </w:r>
            <w:r w:rsidRPr="00DB41F1">
              <w:rPr>
                <w:rFonts w:ascii="Browallia New" w:eastAsia="Arial" w:hAnsi="Browallia New" w:cs="Browallia New"/>
                <w:cs/>
              </w:rPr>
              <w:t xml:space="preserve"> ทั้งนี้ บริษัทย่อยได้ยื่นหนังสือค้ำประกันจากธนาคารเพื่อเป็นหลักประกันการปฏิบัติตาม</w:t>
            </w:r>
            <w:r w:rsidRPr="00DB41F1">
              <w:rPr>
                <w:rFonts w:ascii="Browallia New" w:eastAsia="Arial" w:hAnsi="Browallia New" w:cs="Browallia New"/>
              </w:rPr>
              <w:t xml:space="preserve"> PPA</w:t>
            </w:r>
            <w:r w:rsidRPr="00DB41F1">
              <w:rPr>
                <w:rFonts w:ascii="Browallia New" w:eastAsia="Arial" w:hAnsi="Browallia New" w:cs="Browallia New"/>
                <w:cs/>
              </w:rPr>
              <w:t xml:space="preserve"> และจะได้รับคืนหลักประกันดังกล่าวเมื่อครบอายุสัญญา </w:t>
            </w:r>
            <w:r w:rsidRPr="00DB41F1">
              <w:rPr>
                <w:rFonts w:ascii="Browallia New" w:eastAsia="Arial" w:hAnsi="Browallia New" w:cs="Browallia New"/>
              </w:rPr>
              <w:t>(</w:t>
            </w:r>
            <w:r w:rsidRPr="00DB41F1">
              <w:rPr>
                <w:rFonts w:ascii="Browallia New" w:eastAsia="Arial" w:hAnsi="Browallia New" w:cs="Browallia New"/>
                <w:cs/>
              </w:rPr>
              <w:t xml:space="preserve">หมายเหตุ </w:t>
            </w:r>
            <w:r w:rsidR="00621FFC" w:rsidRPr="00621FFC">
              <w:rPr>
                <w:rFonts w:ascii="Browallia New" w:eastAsia="Arial" w:hAnsi="Browallia New" w:cs="Browallia New"/>
              </w:rPr>
              <w:t>41</w:t>
            </w:r>
            <w:r w:rsidRPr="00DB41F1">
              <w:rPr>
                <w:rFonts w:ascii="Browallia New" w:eastAsia="Arial" w:hAnsi="Browallia New" w:cs="Browallia New"/>
              </w:rPr>
              <w:t>.</w:t>
            </w:r>
            <w:r w:rsidR="00621FFC" w:rsidRPr="00621FFC">
              <w:rPr>
                <w:rFonts w:ascii="Browallia New" w:eastAsia="Arial" w:hAnsi="Browallia New" w:cs="Browallia New"/>
              </w:rPr>
              <w:t>3</w:t>
            </w:r>
            <w:r w:rsidRPr="00DB41F1">
              <w:rPr>
                <w:rFonts w:ascii="Browallia New" w:eastAsia="Arial" w:hAnsi="Browallia New" w:cs="Browallia New"/>
              </w:rPr>
              <w:t>)</w:t>
            </w:r>
          </w:p>
        </w:tc>
      </w:tr>
      <w:tr w:rsidR="000A11CF" w:rsidRPr="00DB41F1" w14:paraId="21FEEFA7" w14:textId="77777777" w:rsidTr="00C72893">
        <w:tc>
          <w:tcPr>
            <w:tcW w:w="587" w:type="pct"/>
            <w:vMerge/>
            <w:tcBorders>
              <w:top w:val="single" w:sz="4" w:space="0" w:color="auto"/>
              <w:left w:val="single" w:sz="4" w:space="0" w:color="auto"/>
              <w:right w:val="single" w:sz="4" w:space="0" w:color="auto"/>
            </w:tcBorders>
            <w:shd w:val="clear" w:color="auto" w:fill="auto"/>
            <w:noWrap/>
            <w:vAlign w:val="center"/>
          </w:tcPr>
          <w:p w14:paraId="5985751C" w14:textId="77777777" w:rsidR="000A11CF" w:rsidRPr="00DB41F1" w:rsidRDefault="000A11CF" w:rsidP="000A11CF">
            <w:pPr>
              <w:jc w:val="center"/>
              <w:rPr>
                <w:rFonts w:ascii="Browallia New" w:hAnsi="Browallia New" w:cs="Browallia New"/>
                <w:cs/>
              </w:rPr>
            </w:pPr>
          </w:p>
        </w:tc>
        <w:tc>
          <w:tcPr>
            <w:tcW w:w="730" w:type="pct"/>
            <w:vMerge/>
            <w:tcBorders>
              <w:left w:val="single" w:sz="4" w:space="0" w:color="auto"/>
              <w:bottom w:val="single" w:sz="4" w:space="0" w:color="auto"/>
              <w:right w:val="single" w:sz="4" w:space="0" w:color="auto"/>
            </w:tcBorders>
            <w:vAlign w:val="center"/>
          </w:tcPr>
          <w:p w14:paraId="6FEAA882" w14:textId="77777777" w:rsidR="000A11CF" w:rsidRPr="00DB41F1" w:rsidRDefault="000A11CF" w:rsidP="000A11CF">
            <w:pPr>
              <w:jc w:val="center"/>
              <w:rPr>
                <w:rFonts w:ascii="Browallia New" w:hAnsi="Browallia New" w:cs="Browallia New"/>
                <w:cs/>
              </w:rPr>
            </w:pPr>
          </w:p>
        </w:tc>
        <w:tc>
          <w:tcPr>
            <w:tcW w:w="473" w:type="pct"/>
            <w:tcBorders>
              <w:top w:val="single" w:sz="4" w:space="0" w:color="auto"/>
              <w:left w:val="single" w:sz="4" w:space="0" w:color="auto"/>
              <w:bottom w:val="single" w:sz="4" w:space="0" w:color="auto"/>
              <w:right w:val="single" w:sz="4" w:space="0" w:color="auto"/>
            </w:tcBorders>
            <w:vAlign w:val="center"/>
          </w:tcPr>
          <w:p w14:paraId="184F6E4D" w14:textId="45C3F078" w:rsidR="000A11CF" w:rsidRPr="00DB41F1" w:rsidRDefault="000A11CF" w:rsidP="000A11CF">
            <w:pPr>
              <w:jc w:val="center"/>
              <w:rPr>
                <w:rFonts w:ascii="Browallia New" w:hAnsi="Browallia New" w:cs="Browallia New"/>
                <w:cs/>
              </w:rPr>
            </w:pPr>
            <w:r w:rsidRPr="00DB41F1">
              <w:rPr>
                <w:rFonts w:ascii="Browallia New" w:hAnsi="Browallia New" w:cs="Browallia New" w:hint="cs"/>
                <w:cs/>
              </w:rPr>
              <w:t>บริษัทร่วม</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7492E" w14:textId="5E11966B" w:rsidR="000A11CF" w:rsidRPr="00DB41F1" w:rsidRDefault="00621FFC" w:rsidP="000A11CF">
            <w:pPr>
              <w:jc w:val="center"/>
              <w:rPr>
                <w:rFonts w:ascii="Browallia New" w:hAnsi="Browallia New" w:cs="Browallia New"/>
              </w:rPr>
            </w:pPr>
            <w:r w:rsidRPr="00621FFC">
              <w:rPr>
                <w:rFonts w:ascii="Browallia New" w:hAnsi="Browallia New" w:cs="Browallia New" w:hint="cs"/>
              </w:rPr>
              <w:t>2</w:t>
            </w:r>
          </w:p>
        </w:tc>
        <w:tc>
          <w:tcPr>
            <w:tcW w:w="528" w:type="pct"/>
            <w:tcBorders>
              <w:top w:val="single" w:sz="4" w:space="0" w:color="auto"/>
              <w:left w:val="single" w:sz="4" w:space="0" w:color="auto"/>
              <w:bottom w:val="single" w:sz="4" w:space="0" w:color="auto"/>
              <w:right w:val="single" w:sz="4" w:space="0" w:color="auto"/>
            </w:tcBorders>
            <w:vAlign w:val="center"/>
          </w:tcPr>
          <w:p w14:paraId="5BCF2EF1" w14:textId="27301B98" w:rsidR="000A11CF" w:rsidRPr="00DB41F1" w:rsidRDefault="00621FFC" w:rsidP="000A11CF">
            <w:pPr>
              <w:jc w:val="center"/>
              <w:rPr>
                <w:rFonts w:ascii="Browallia New" w:hAnsi="Browallia New" w:cs="Browallia New"/>
              </w:rPr>
            </w:pPr>
            <w:r w:rsidRPr="00621FFC">
              <w:rPr>
                <w:rFonts w:ascii="Browallia New" w:hAnsi="Browallia New" w:cs="Browallia New" w:hint="cs"/>
              </w:rPr>
              <w:t>360</w:t>
            </w:r>
            <w:r w:rsidR="0051482F" w:rsidRPr="00DB41F1">
              <w:rPr>
                <w:rFonts w:ascii="Browallia New" w:hAnsi="Browallia New" w:cs="Browallia New"/>
              </w:rPr>
              <w:t>.</w:t>
            </w:r>
            <w:r w:rsidRPr="00621FFC">
              <w:rPr>
                <w:rFonts w:ascii="Browallia New" w:hAnsi="Browallia New" w:cs="Browallia New"/>
              </w:rPr>
              <w:t>0</w:t>
            </w:r>
          </w:p>
        </w:tc>
        <w:tc>
          <w:tcPr>
            <w:tcW w:w="2109" w:type="pct"/>
            <w:tcBorders>
              <w:top w:val="single" w:sz="4" w:space="0" w:color="auto"/>
              <w:left w:val="single" w:sz="4" w:space="0" w:color="auto"/>
              <w:bottom w:val="single" w:sz="4" w:space="0" w:color="auto"/>
              <w:right w:val="single" w:sz="4" w:space="0" w:color="auto"/>
            </w:tcBorders>
            <w:vAlign w:val="center"/>
          </w:tcPr>
          <w:p w14:paraId="3648CD76" w14:textId="72A60099" w:rsidR="000A11CF" w:rsidRPr="00DB41F1" w:rsidRDefault="000A11CF" w:rsidP="000A11CF">
            <w:pPr>
              <w:jc w:val="thaiDistribute"/>
              <w:rPr>
                <w:rFonts w:ascii="Browallia New" w:eastAsia="Arial" w:hAnsi="Browallia New" w:cs="Browallia New"/>
                <w:cs/>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2</w:t>
            </w:r>
            <w:r w:rsidR="00621FFC" w:rsidRPr="00621FFC">
              <w:rPr>
                <w:rFonts w:ascii="Browallia New" w:eastAsia="Arial" w:hAnsi="Browallia New" w:cs="Browallia New" w:hint="cs"/>
              </w:rPr>
              <w:t>5</w:t>
            </w:r>
            <w:r w:rsidRPr="00DB41F1">
              <w:rPr>
                <w:rFonts w:ascii="Browallia New" w:eastAsia="Arial" w:hAnsi="Browallia New" w:cs="Browallia New"/>
                <w:cs/>
              </w:rPr>
              <w:t xml:space="preserve"> ปี นับตั้งแต่</w:t>
            </w:r>
            <w:r w:rsidRPr="00DB41F1">
              <w:rPr>
                <w:rFonts w:ascii="Browallia New" w:eastAsia="Arial" w:hAnsi="Browallia New" w:cs="Browallia New"/>
              </w:rPr>
              <w:t xml:space="preserve"> COD </w:t>
            </w:r>
            <w:r w:rsidRPr="00DB41F1">
              <w:rPr>
                <w:rFonts w:ascii="Browallia New" w:eastAsia="Arial" w:hAnsi="Browallia New" w:cs="Browallia New"/>
                <w:cs/>
              </w:rPr>
              <w:t>โดย</w:t>
            </w:r>
            <w:r w:rsidRPr="00DB41F1">
              <w:rPr>
                <w:rFonts w:ascii="Browallia New" w:eastAsia="Arial" w:hAnsi="Browallia New" w:cs="Browallia New" w:hint="cs"/>
                <w:cs/>
              </w:rPr>
              <w:t>บริษัทร่วม</w:t>
            </w:r>
            <w:r w:rsidRPr="00DB41F1">
              <w:rPr>
                <w:rFonts w:ascii="Browallia New" w:eastAsia="Arial" w:hAnsi="Browallia New" w:cs="Browallia New"/>
                <w:cs/>
              </w:rPr>
              <w:t>ต้องปฏิบัติตามเงื่อนไขที่กำหนดใน</w:t>
            </w:r>
            <w:r w:rsidRPr="00DB41F1">
              <w:rPr>
                <w:rFonts w:ascii="Browallia New" w:eastAsia="Arial" w:hAnsi="Browallia New" w:cs="Browallia New"/>
              </w:rPr>
              <w:t xml:space="preserve"> PPA</w:t>
            </w:r>
          </w:p>
        </w:tc>
      </w:tr>
      <w:tr w:rsidR="000A11CF" w:rsidRPr="00DB41F1" w14:paraId="4DB59405" w14:textId="77777777" w:rsidTr="008B32F1">
        <w:tc>
          <w:tcPr>
            <w:tcW w:w="587" w:type="pct"/>
            <w:vMerge/>
            <w:tcBorders>
              <w:left w:val="single" w:sz="4" w:space="0" w:color="auto"/>
              <w:right w:val="single" w:sz="4" w:space="0" w:color="auto"/>
            </w:tcBorders>
            <w:shd w:val="clear" w:color="auto" w:fill="auto"/>
            <w:noWrap/>
            <w:vAlign w:val="center"/>
          </w:tcPr>
          <w:p w14:paraId="4C3B7DE2" w14:textId="77777777" w:rsidR="000A11CF" w:rsidRPr="00DB41F1" w:rsidRDefault="000A11CF" w:rsidP="000A11CF">
            <w:pPr>
              <w:jc w:val="center"/>
              <w:rPr>
                <w:rFonts w:ascii="Browallia New" w:hAnsi="Browallia New" w:cs="Browallia New"/>
                <w:b/>
                <w:bCs/>
              </w:rPr>
            </w:pPr>
          </w:p>
        </w:tc>
        <w:tc>
          <w:tcPr>
            <w:tcW w:w="730" w:type="pct"/>
            <w:tcBorders>
              <w:top w:val="single" w:sz="4" w:space="0" w:color="auto"/>
              <w:left w:val="single" w:sz="4" w:space="0" w:color="auto"/>
              <w:bottom w:val="single" w:sz="4" w:space="0" w:color="auto"/>
              <w:right w:val="single" w:sz="4" w:space="0" w:color="auto"/>
            </w:tcBorders>
            <w:vAlign w:val="center"/>
          </w:tcPr>
          <w:p w14:paraId="215925BD" w14:textId="4436CCB7" w:rsidR="000A11CF" w:rsidRPr="00DB41F1" w:rsidRDefault="000A11CF" w:rsidP="000A11CF">
            <w:pPr>
              <w:jc w:val="center"/>
              <w:rPr>
                <w:rFonts w:ascii="Browallia New" w:hAnsi="Browallia New" w:cs="Browallia New"/>
                <w:cs/>
              </w:rPr>
            </w:pPr>
            <w:r w:rsidRPr="00DB41F1">
              <w:rPr>
                <w:rFonts w:ascii="Browallia New" w:hAnsi="Browallia New" w:cs="Browallia New"/>
                <w:cs/>
              </w:rPr>
              <w:t>โรงไฟฟ้าขยะอุตสาหกรรม</w:t>
            </w:r>
          </w:p>
        </w:tc>
        <w:tc>
          <w:tcPr>
            <w:tcW w:w="473" w:type="pct"/>
            <w:tcBorders>
              <w:top w:val="single" w:sz="4" w:space="0" w:color="auto"/>
              <w:left w:val="single" w:sz="4" w:space="0" w:color="auto"/>
              <w:bottom w:val="single" w:sz="4" w:space="0" w:color="auto"/>
              <w:right w:val="single" w:sz="4" w:space="0" w:color="auto"/>
            </w:tcBorders>
            <w:vAlign w:val="center"/>
          </w:tcPr>
          <w:p w14:paraId="740986F1" w14:textId="05585FED" w:rsidR="000A11CF" w:rsidRPr="00DB41F1" w:rsidRDefault="000A11CF" w:rsidP="000A11CF">
            <w:pPr>
              <w:jc w:val="center"/>
              <w:rPr>
                <w:rFonts w:ascii="Browallia New" w:hAnsi="Browallia New" w:cs="Browallia New"/>
                <w:cs/>
              </w:rPr>
            </w:pPr>
            <w:r w:rsidRPr="00DB41F1">
              <w:rPr>
                <w:rFonts w:ascii="Browallia New" w:hAnsi="Browallia New" w:cs="Browallia New"/>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AD01A" w14:textId="38B3B8A7" w:rsidR="000A11CF" w:rsidRPr="00DB41F1" w:rsidRDefault="00621FFC" w:rsidP="000A11CF">
            <w:pPr>
              <w:jc w:val="center"/>
              <w:rPr>
                <w:rFonts w:ascii="Browallia New" w:hAnsi="Browallia New" w:cs="Browallia New"/>
              </w:rPr>
            </w:pPr>
            <w:r w:rsidRPr="00621FFC">
              <w:rPr>
                <w:rFonts w:ascii="Browallia New" w:hAnsi="Browallia New" w:cs="Browallia New"/>
              </w:rPr>
              <w:t>1</w:t>
            </w:r>
          </w:p>
        </w:tc>
        <w:tc>
          <w:tcPr>
            <w:tcW w:w="528" w:type="pct"/>
            <w:tcBorders>
              <w:top w:val="single" w:sz="4" w:space="0" w:color="auto"/>
              <w:left w:val="single" w:sz="4" w:space="0" w:color="auto"/>
              <w:bottom w:val="single" w:sz="4" w:space="0" w:color="auto"/>
              <w:right w:val="single" w:sz="4" w:space="0" w:color="auto"/>
            </w:tcBorders>
            <w:vAlign w:val="center"/>
          </w:tcPr>
          <w:p w14:paraId="645E355B" w14:textId="5227C5B8" w:rsidR="000A11CF" w:rsidRPr="00DB41F1" w:rsidRDefault="00621FFC" w:rsidP="000A11CF">
            <w:pPr>
              <w:jc w:val="center"/>
              <w:rPr>
                <w:rFonts w:ascii="Browallia New" w:hAnsi="Browallia New" w:cs="Browallia New"/>
              </w:rPr>
            </w:pPr>
            <w:r w:rsidRPr="00621FFC">
              <w:rPr>
                <w:rFonts w:ascii="Browallia New" w:hAnsi="Browallia New" w:cs="Browallia New"/>
              </w:rPr>
              <w:t>4</w:t>
            </w:r>
            <w:r w:rsidR="0051482F" w:rsidRPr="00DB41F1">
              <w:rPr>
                <w:rFonts w:ascii="Browallia New" w:hAnsi="Browallia New" w:cs="Browallia New"/>
              </w:rPr>
              <w:t>.</w:t>
            </w:r>
            <w:r w:rsidRPr="00621FFC">
              <w:rPr>
                <w:rFonts w:ascii="Browallia New" w:hAnsi="Browallia New" w:cs="Browallia New"/>
              </w:rPr>
              <w:t>0</w:t>
            </w:r>
          </w:p>
        </w:tc>
        <w:tc>
          <w:tcPr>
            <w:tcW w:w="2109" w:type="pct"/>
            <w:tcBorders>
              <w:top w:val="single" w:sz="4" w:space="0" w:color="auto"/>
              <w:left w:val="single" w:sz="4" w:space="0" w:color="auto"/>
              <w:bottom w:val="single" w:sz="4" w:space="0" w:color="auto"/>
              <w:right w:val="single" w:sz="4" w:space="0" w:color="auto"/>
            </w:tcBorders>
            <w:vAlign w:val="center"/>
          </w:tcPr>
          <w:p w14:paraId="0D31E1F1" w14:textId="0F4B77C0" w:rsidR="000A11CF" w:rsidRPr="00DB41F1" w:rsidRDefault="000A11CF" w:rsidP="000A11CF">
            <w:pPr>
              <w:jc w:val="thaiDistribute"/>
              <w:rPr>
                <w:rFonts w:ascii="Browallia New" w:eastAsia="Arial" w:hAnsi="Browallia New" w:cs="Browallia New"/>
                <w:cs/>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20</w:t>
            </w:r>
            <w:r w:rsidRPr="00DB41F1">
              <w:rPr>
                <w:rFonts w:ascii="Browallia New" w:eastAsia="Arial" w:hAnsi="Browallia New" w:cs="Browallia New"/>
                <w:cs/>
              </w:rPr>
              <w:t xml:space="preserve"> ปี นับตั้งแต่</w:t>
            </w:r>
            <w:r w:rsidRPr="00DB41F1">
              <w:rPr>
                <w:rFonts w:ascii="Browallia New" w:eastAsia="Arial" w:hAnsi="Browallia New" w:cs="Browallia New"/>
              </w:rPr>
              <w:t xml:space="preserve"> COD </w:t>
            </w:r>
            <w:r w:rsidRPr="00DB41F1">
              <w:rPr>
                <w:rFonts w:ascii="Browallia New" w:eastAsia="Arial" w:hAnsi="Browallia New" w:cs="Browallia New"/>
                <w:cs/>
              </w:rPr>
              <w:t>โดยกิจการร่วมค้าต้องปฏิบัติตามเงื่อนไขที่กำหนดใน</w:t>
            </w:r>
            <w:r w:rsidRPr="00DB41F1">
              <w:rPr>
                <w:rFonts w:ascii="Browallia New" w:eastAsia="Arial" w:hAnsi="Browallia New" w:cs="Browallia New"/>
              </w:rPr>
              <w:t xml:space="preserve"> PPA</w:t>
            </w:r>
          </w:p>
        </w:tc>
      </w:tr>
      <w:tr w:rsidR="000A11CF" w:rsidRPr="00DB41F1" w14:paraId="64206A7F" w14:textId="77777777" w:rsidTr="008B32F1">
        <w:tc>
          <w:tcPr>
            <w:tcW w:w="587" w:type="pct"/>
            <w:vMerge/>
            <w:tcBorders>
              <w:left w:val="single" w:sz="4" w:space="0" w:color="auto"/>
              <w:right w:val="single" w:sz="4" w:space="0" w:color="auto"/>
            </w:tcBorders>
            <w:shd w:val="clear" w:color="auto" w:fill="auto"/>
            <w:noWrap/>
            <w:vAlign w:val="center"/>
          </w:tcPr>
          <w:p w14:paraId="47D732EE" w14:textId="77777777" w:rsidR="000A11CF" w:rsidRPr="00DB41F1" w:rsidRDefault="000A11CF" w:rsidP="000A11CF">
            <w:pPr>
              <w:jc w:val="center"/>
              <w:rPr>
                <w:rFonts w:ascii="Browallia New" w:hAnsi="Browallia New" w:cs="Browallia New"/>
                <w:b/>
                <w:bCs/>
              </w:rPr>
            </w:pPr>
          </w:p>
        </w:tc>
        <w:tc>
          <w:tcPr>
            <w:tcW w:w="730" w:type="pct"/>
            <w:tcBorders>
              <w:top w:val="single" w:sz="4" w:space="0" w:color="auto"/>
              <w:left w:val="single" w:sz="4" w:space="0" w:color="auto"/>
              <w:bottom w:val="single" w:sz="4" w:space="0" w:color="auto"/>
              <w:right w:val="single" w:sz="4" w:space="0" w:color="auto"/>
            </w:tcBorders>
            <w:vAlign w:val="center"/>
          </w:tcPr>
          <w:p w14:paraId="25C99E1E" w14:textId="10B48C27" w:rsidR="000A11CF" w:rsidRPr="00DB41F1" w:rsidRDefault="000A11CF" w:rsidP="000A11CF">
            <w:pPr>
              <w:jc w:val="center"/>
              <w:rPr>
                <w:rFonts w:ascii="Browallia New" w:hAnsi="Browallia New" w:cs="Browallia New"/>
                <w:cs/>
              </w:rPr>
            </w:pPr>
            <w:r w:rsidRPr="00DB41F1">
              <w:rPr>
                <w:rFonts w:ascii="Browallia New" w:hAnsi="Browallia New" w:cs="Browallia New"/>
                <w:cs/>
              </w:rPr>
              <w:t>โรงไฟฟ้า</w:t>
            </w:r>
            <w:r w:rsidR="006B434D" w:rsidRPr="00DB41F1">
              <w:rPr>
                <w:rFonts w:ascii="Browallia New" w:hAnsi="Browallia New" w:cs="Browallia New"/>
              </w:rPr>
              <w:br/>
            </w:r>
            <w:r w:rsidRPr="00DB41F1">
              <w:rPr>
                <w:rFonts w:ascii="Browallia New" w:hAnsi="Browallia New" w:cs="Browallia New"/>
                <w:cs/>
              </w:rPr>
              <w:t>พลังงานลม</w:t>
            </w:r>
          </w:p>
        </w:tc>
        <w:tc>
          <w:tcPr>
            <w:tcW w:w="473" w:type="pct"/>
            <w:tcBorders>
              <w:top w:val="single" w:sz="4" w:space="0" w:color="auto"/>
              <w:left w:val="single" w:sz="4" w:space="0" w:color="auto"/>
              <w:bottom w:val="single" w:sz="4" w:space="0" w:color="auto"/>
              <w:right w:val="single" w:sz="4" w:space="0" w:color="auto"/>
            </w:tcBorders>
            <w:vAlign w:val="center"/>
          </w:tcPr>
          <w:p w14:paraId="42C3AD94" w14:textId="2770DB21" w:rsidR="000A11CF" w:rsidRPr="00DB41F1" w:rsidRDefault="000A11CF" w:rsidP="000A11CF">
            <w:pPr>
              <w:jc w:val="center"/>
              <w:rPr>
                <w:rFonts w:ascii="Browallia New" w:hAnsi="Browallia New" w:cs="Browallia New"/>
                <w:cs/>
              </w:rPr>
            </w:pPr>
            <w:r w:rsidRPr="00DB41F1">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6E7F2" w14:textId="21E4B601" w:rsidR="000A11CF" w:rsidRPr="00DB41F1" w:rsidRDefault="00621FFC" w:rsidP="000A11CF">
            <w:pPr>
              <w:jc w:val="center"/>
              <w:rPr>
                <w:rFonts w:ascii="Browallia New" w:hAnsi="Browallia New" w:cs="Browallia New"/>
              </w:rPr>
            </w:pPr>
            <w:r w:rsidRPr="00621FFC">
              <w:rPr>
                <w:rFonts w:ascii="Browallia New" w:hAnsi="Browallia New" w:cs="Browallia New"/>
              </w:rPr>
              <w:t>2</w:t>
            </w:r>
          </w:p>
        </w:tc>
        <w:tc>
          <w:tcPr>
            <w:tcW w:w="528" w:type="pct"/>
            <w:tcBorders>
              <w:top w:val="single" w:sz="4" w:space="0" w:color="auto"/>
              <w:left w:val="single" w:sz="4" w:space="0" w:color="auto"/>
              <w:bottom w:val="single" w:sz="4" w:space="0" w:color="auto"/>
              <w:right w:val="single" w:sz="4" w:space="0" w:color="auto"/>
            </w:tcBorders>
            <w:vAlign w:val="center"/>
          </w:tcPr>
          <w:p w14:paraId="205D1F4F" w14:textId="2BDA80CF" w:rsidR="000A11CF" w:rsidRPr="00DB41F1" w:rsidRDefault="00621FFC" w:rsidP="000A11CF">
            <w:pPr>
              <w:jc w:val="center"/>
              <w:rPr>
                <w:rFonts w:ascii="Browallia New" w:hAnsi="Browallia New" w:cs="Browallia New"/>
              </w:rPr>
            </w:pPr>
            <w:r w:rsidRPr="00621FFC">
              <w:rPr>
                <w:rFonts w:ascii="Browallia New" w:hAnsi="Browallia New" w:cs="Browallia New"/>
              </w:rPr>
              <w:t>16</w:t>
            </w:r>
            <w:r w:rsidR="0051482F" w:rsidRPr="00DB41F1">
              <w:rPr>
                <w:rFonts w:ascii="Browallia New" w:hAnsi="Browallia New" w:cs="Browallia New"/>
              </w:rPr>
              <w:t>.</w:t>
            </w:r>
            <w:r w:rsidRPr="00621FFC">
              <w:rPr>
                <w:rFonts w:ascii="Browallia New" w:hAnsi="Browallia New" w:cs="Browallia New"/>
              </w:rPr>
              <w:t>0</w:t>
            </w:r>
          </w:p>
        </w:tc>
        <w:tc>
          <w:tcPr>
            <w:tcW w:w="2109" w:type="pct"/>
            <w:tcBorders>
              <w:top w:val="single" w:sz="4" w:space="0" w:color="auto"/>
              <w:left w:val="single" w:sz="4" w:space="0" w:color="auto"/>
              <w:bottom w:val="single" w:sz="4" w:space="0" w:color="auto"/>
              <w:right w:val="single" w:sz="4" w:space="0" w:color="auto"/>
            </w:tcBorders>
            <w:vAlign w:val="center"/>
          </w:tcPr>
          <w:p w14:paraId="2F86DEDC" w14:textId="080CF93D" w:rsidR="000A11CF" w:rsidRPr="00DB41F1" w:rsidRDefault="000A11CF" w:rsidP="000A11CF">
            <w:pPr>
              <w:jc w:val="thaiDistribute"/>
              <w:rPr>
                <w:rFonts w:ascii="Browallia New" w:eastAsia="Arial" w:hAnsi="Browallia New" w:cs="Browallia New"/>
                <w:cs/>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5</w:t>
            </w:r>
            <w:r w:rsidRPr="00DB41F1">
              <w:rPr>
                <w:rFonts w:ascii="Browallia New" w:eastAsia="Arial" w:hAnsi="Browallia New" w:cs="Browallia New"/>
              </w:rPr>
              <w:t xml:space="preserve"> </w:t>
            </w:r>
            <w:r w:rsidRPr="00DB41F1">
              <w:rPr>
                <w:rFonts w:ascii="Browallia New" w:eastAsia="Arial" w:hAnsi="Browallia New" w:cs="Browallia New"/>
                <w:cs/>
              </w:rPr>
              <w:t xml:space="preserve">ปี และต่อเนื่องครั้งละ </w:t>
            </w:r>
            <w:r w:rsidR="00621FFC" w:rsidRPr="00621FFC">
              <w:rPr>
                <w:rFonts w:ascii="Browallia New" w:eastAsia="Arial" w:hAnsi="Browallia New" w:cs="Browallia New"/>
              </w:rPr>
              <w:t>5</w:t>
            </w:r>
            <w:r w:rsidRPr="00DB41F1">
              <w:rPr>
                <w:rFonts w:ascii="Browallia New" w:eastAsia="Arial" w:hAnsi="Browallia New" w:cs="Browallia New"/>
              </w:rPr>
              <w:t xml:space="preserve"> </w:t>
            </w:r>
            <w:r w:rsidRPr="00DB41F1">
              <w:rPr>
                <w:rFonts w:ascii="Browallia New" w:eastAsia="Arial" w:hAnsi="Browallia New" w:cs="Browallia New"/>
                <w:cs/>
              </w:rPr>
              <w:t>ปีโดยอัตโนมัติ จนกว่าจะมีการยุติสัญญา</w:t>
            </w:r>
          </w:p>
        </w:tc>
      </w:tr>
      <w:tr w:rsidR="000A11CF" w:rsidRPr="00DB41F1" w14:paraId="3382B65B" w14:textId="77777777" w:rsidTr="00A11B66">
        <w:trPr>
          <w:trHeight w:val="349"/>
        </w:trPr>
        <w:tc>
          <w:tcPr>
            <w:tcW w:w="587" w:type="pct"/>
            <w:vMerge/>
            <w:tcBorders>
              <w:left w:val="single" w:sz="4" w:space="0" w:color="auto"/>
              <w:right w:val="single" w:sz="4" w:space="0" w:color="auto"/>
            </w:tcBorders>
            <w:shd w:val="clear" w:color="auto" w:fill="auto"/>
            <w:noWrap/>
            <w:vAlign w:val="center"/>
          </w:tcPr>
          <w:p w14:paraId="4DBF7352" w14:textId="77777777" w:rsidR="000A11CF" w:rsidRPr="00DB41F1" w:rsidRDefault="000A11CF" w:rsidP="000A11CF">
            <w:pPr>
              <w:jc w:val="center"/>
              <w:rPr>
                <w:rFonts w:ascii="Browallia New" w:hAnsi="Browallia New" w:cs="Browallia New"/>
                <w:b/>
                <w:bCs/>
              </w:rPr>
            </w:pPr>
          </w:p>
        </w:tc>
        <w:tc>
          <w:tcPr>
            <w:tcW w:w="730" w:type="pct"/>
            <w:vMerge w:val="restart"/>
            <w:tcBorders>
              <w:top w:val="single" w:sz="4" w:space="0" w:color="auto"/>
              <w:left w:val="single" w:sz="4" w:space="0" w:color="auto"/>
              <w:right w:val="single" w:sz="4" w:space="0" w:color="auto"/>
            </w:tcBorders>
            <w:vAlign w:val="center"/>
          </w:tcPr>
          <w:p w14:paraId="44B7F199" w14:textId="7F5E781C" w:rsidR="000A11CF" w:rsidRPr="00DB41F1" w:rsidRDefault="000A11CF" w:rsidP="000A11CF">
            <w:pPr>
              <w:jc w:val="center"/>
              <w:rPr>
                <w:rFonts w:ascii="Browallia New" w:hAnsi="Browallia New" w:cs="Browallia New"/>
                <w:cs/>
              </w:rPr>
            </w:pPr>
            <w:r w:rsidRPr="00DB41F1">
              <w:rPr>
                <w:rFonts w:ascii="Browallia New" w:hAnsi="Browallia New" w:cs="Browallia New"/>
                <w:cs/>
              </w:rPr>
              <w:t>โรงไฟฟ้าพลังงานแสงอาทิตย์</w:t>
            </w:r>
          </w:p>
        </w:tc>
        <w:tc>
          <w:tcPr>
            <w:tcW w:w="473" w:type="pct"/>
            <w:tcBorders>
              <w:top w:val="single" w:sz="4" w:space="0" w:color="auto"/>
              <w:left w:val="single" w:sz="4" w:space="0" w:color="auto"/>
              <w:bottom w:val="single" w:sz="4" w:space="0" w:color="auto"/>
              <w:right w:val="single" w:sz="4" w:space="0" w:color="auto"/>
            </w:tcBorders>
            <w:vAlign w:val="center"/>
          </w:tcPr>
          <w:p w14:paraId="5FBC4822" w14:textId="6632BFA8" w:rsidR="000A11CF" w:rsidRPr="00DB41F1" w:rsidRDefault="000A11CF" w:rsidP="000A11CF">
            <w:pPr>
              <w:jc w:val="center"/>
              <w:rPr>
                <w:rFonts w:ascii="Browallia New" w:hAnsi="Browallia New" w:cs="Browallia New"/>
                <w:cs/>
              </w:rPr>
            </w:pPr>
            <w:r w:rsidRPr="00DB41F1">
              <w:rPr>
                <w:rFonts w:ascii="Browallia New" w:hAnsi="Browallia New" w:cs="Browallia New"/>
                <w:cs/>
              </w:rPr>
              <w:t>บริษัท</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81A1D" w14:textId="52CAE5C3" w:rsidR="000A11CF" w:rsidRPr="00DB41F1" w:rsidRDefault="00621FFC" w:rsidP="000A11CF">
            <w:pPr>
              <w:jc w:val="center"/>
              <w:rPr>
                <w:rFonts w:ascii="Browallia New" w:hAnsi="Browallia New" w:cs="Browallia New"/>
              </w:rPr>
            </w:pPr>
            <w:r w:rsidRPr="00621FFC">
              <w:rPr>
                <w:rFonts w:ascii="Browallia New" w:hAnsi="Browallia New" w:cs="Browallia New"/>
              </w:rPr>
              <w:t>4</w:t>
            </w:r>
          </w:p>
        </w:tc>
        <w:tc>
          <w:tcPr>
            <w:tcW w:w="528" w:type="pct"/>
            <w:tcBorders>
              <w:top w:val="single" w:sz="4" w:space="0" w:color="auto"/>
              <w:left w:val="single" w:sz="4" w:space="0" w:color="auto"/>
              <w:bottom w:val="single" w:sz="4" w:space="0" w:color="auto"/>
              <w:right w:val="single" w:sz="4" w:space="0" w:color="auto"/>
            </w:tcBorders>
            <w:vAlign w:val="center"/>
          </w:tcPr>
          <w:p w14:paraId="7E7EBB99" w14:textId="58D58965" w:rsidR="000A11CF" w:rsidRPr="00DB41F1" w:rsidRDefault="00621FFC" w:rsidP="000A11CF">
            <w:pPr>
              <w:jc w:val="center"/>
              <w:rPr>
                <w:rFonts w:ascii="Browallia New" w:hAnsi="Browallia New" w:cs="Browallia New"/>
              </w:rPr>
            </w:pPr>
            <w:r w:rsidRPr="00621FFC">
              <w:rPr>
                <w:rFonts w:ascii="Browallia New" w:hAnsi="Browallia New" w:cs="Browallia New"/>
              </w:rPr>
              <w:t>18</w:t>
            </w:r>
            <w:r w:rsidR="000A11CF" w:rsidRPr="00DB41F1">
              <w:rPr>
                <w:rFonts w:ascii="Browallia New" w:hAnsi="Browallia New" w:cs="Browallia New"/>
              </w:rPr>
              <w:t>.</w:t>
            </w:r>
            <w:r w:rsidRPr="00621FFC">
              <w:rPr>
                <w:rFonts w:ascii="Browallia New" w:hAnsi="Browallia New" w:cs="Browallia New"/>
              </w:rPr>
              <w:t>6</w:t>
            </w:r>
          </w:p>
        </w:tc>
        <w:tc>
          <w:tcPr>
            <w:tcW w:w="2109" w:type="pct"/>
            <w:vMerge w:val="restart"/>
            <w:tcBorders>
              <w:top w:val="single" w:sz="4" w:space="0" w:color="auto"/>
              <w:left w:val="single" w:sz="4" w:space="0" w:color="auto"/>
              <w:right w:val="single" w:sz="4" w:space="0" w:color="auto"/>
            </w:tcBorders>
            <w:vAlign w:val="center"/>
          </w:tcPr>
          <w:p w14:paraId="5EEFE074" w14:textId="6010B7B5" w:rsidR="000A11CF" w:rsidRPr="00DB41F1" w:rsidRDefault="000A11CF" w:rsidP="000A11CF">
            <w:pPr>
              <w:jc w:val="thaiDistribute"/>
              <w:rPr>
                <w:rFonts w:ascii="Browallia New" w:eastAsia="Arial" w:hAnsi="Browallia New" w:cs="Browallia New"/>
                <w:cs/>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25</w:t>
            </w:r>
            <w:r w:rsidRPr="00DB41F1">
              <w:rPr>
                <w:rFonts w:ascii="Browallia New" w:eastAsia="Arial" w:hAnsi="Browallia New" w:cs="Browallia New"/>
                <w:cs/>
              </w:rPr>
              <w:t xml:space="preserve"> ปี นับตั้งแต่</w:t>
            </w:r>
            <w:r w:rsidRPr="00DB41F1">
              <w:rPr>
                <w:rFonts w:ascii="Browallia New" w:eastAsia="Arial" w:hAnsi="Browallia New" w:cs="Browallia New"/>
              </w:rPr>
              <w:t xml:space="preserve"> COD </w:t>
            </w:r>
            <w:r w:rsidRPr="00DB41F1">
              <w:rPr>
                <w:rFonts w:ascii="Browallia New" w:eastAsia="Arial" w:hAnsi="Browallia New" w:cs="Browallia New"/>
                <w:cs/>
              </w:rPr>
              <w:t>โดยกลุ่มกิจการต้องปฏิบัติตามเงื่อนไขที่กำหนดใน</w:t>
            </w:r>
            <w:r w:rsidRPr="00DB41F1">
              <w:rPr>
                <w:rFonts w:ascii="Browallia New" w:eastAsia="Arial" w:hAnsi="Browallia New" w:cs="Browallia New"/>
              </w:rPr>
              <w:t xml:space="preserve"> PPA</w:t>
            </w:r>
          </w:p>
        </w:tc>
      </w:tr>
      <w:tr w:rsidR="000A11CF" w:rsidRPr="00DB41F1" w14:paraId="0BF6D568" w14:textId="77777777" w:rsidTr="00A11B66">
        <w:trPr>
          <w:trHeight w:val="366"/>
        </w:trPr>
        <w:tc>
          <w:tcPr>
            <w:tcW w:w="587" w:type="pct"/>
            <w:vMerge/>
            <w:tcBorders>
              <w:left w:val="single" w:sz="4" w:space="0" w:color="auto"/>
              <w:right w:val="single" w:sz="4" w:space="0" w:color="auto"/>
            </w:tcBorders>
            <w:shd w:val="clear" w:color="auto" w:fill="auto"/>
            <w:noWrap/>
            <w:vAlign w:val="center"/>
          </w:tcPr>
          <w:p w14:paraId="2D10D2F0" w14:textId="77777777" w:rsidR="000A11CF" w:rsidRPr="00DB41F1" w:rsidRDefault="000A11CF" w:rsidP="000A11CF">
            <w:pPr>
              <w:jc w:val="center"/>
              <w:rPr>
                <w:rFonts w:ascii="Browallia New" w:hAnsi="Browallia New" w:cs="Browallia New"/>
                <w:b/>
                <w:bCs/>
              </w:rPr>
            </w:pPr>
          </w:p>
        </w:tc>
        <w:tc>
          <w:tcPr>
            <w:tcW w:w="730" w:type="pct"/>
            <w:vMerge/>
            <w:tcBorders>
              <w:left w:val="single" w:sz="4" w:space="0" w:color="auto"/>
              <w:right w:val="single" w:sz="4" w:space="0" w:color="auto"/>
            </w:tcBorders>
            <w:vAlign w:val="center"/>
          </w:tcPr>
          <w:p w14:paraId="7979019F" w14:textId="77777777" w:rsidR="000A11CF" w:rsidRPr="00DB41F1" w:rsidRDefault="000A11CF" w:rsidP="000A11CF">
            <w:pPr>
              <w:jc w:val="center"/>
              <w:rPr>
                <w:rFonts w:ascii="Browallia New" w:hAnsi="Browallia New" w:cs="Browallia New"/>
                <w:cs/>
              </w:rPr>
            </w:pPr>
          </w:p>
        </w:tc>
        <w:tc>
          <w:tcPr>
            <w:tcW w:w="473" w:type="pct"/>
            <w:tcBorders>
              <w:top w:val="single" w:sz="4" w:space="0" w:color="auto"/>
              <w:left w:val="single" w:sz="4" w:space="0" w:color="auto"/>
              <w:bottom w:val="single" w:sz="4" w:space="0" w:color="auto"/>
              <w:right w:val="single" w:sz="4" w:space="0" w:color="auto"/>
            </w:tcBorders>
            <w:vAlign w:val="center"/>
          </w:tcPr>
          <w:p w14:paraId="3240390F" w14:textId="5C691B02" w:rsidR="000A11CF" w:rsidRPr="00DB41F1" w:rsidRDefault="000A11CF" w:rsidP="000A11CF">
            <w:pPr>
              <w:jc w:val="center"/>
              <w:rPr>
                <w:rFonts w:ascii="Browallia New" w:hAnsi="Browallia New" w:cs="Browallia New"/>
                <w:cs/>
              </w:rPr>
            </w:pPr>
            <w:r w:rsidRPr="00DB41F1">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9B782" w14:textId="5A1F8FBD" w:rsidR="000A11CF" w:rsidRPr="00DB41F1" w:rsidRDefault="00621FFC" w:rsidP="000A11CF">
            <w:pPr>
              <w:jc w:val="center"/>
              <w:rPr>
                <w:rFonts w:ascii="Browallia New" w:hAnsi="Browallia New" w:cs="Browallia New"/>
              </w:rPr>
            </w:pPr>
            <w:r w:rsidRPr="00621FFC">
              <w:rPr>
                <w:rFonts w:ascii="Browallia New" w:hAnsi="Browallia New" w:cs="Browallia New"/>
              </w:rPr>
              <w:t>12</w:t>
            </w:r>
          </w:p>
        </w:tc>
        <w:tc>
          <w:tcPr>
            <w:tcW w:w="528" w:type="pct"/>
            <w:tcBorders>
              <w:top w:val="single" w:sz="4" w:space="0" w:color="auto"/>
              <w:left w:val="single" w:sz="4" w:space="0" w:color="auto"/>
              <w:bottom w:val="single" w:sz="4" w:space="0" w:color="auto"/>
              <w:right w:val="single" w:sz="4" w:space="0" w:color="auto"/>
            </w:tcBorders>
            <w:vAlign w:val="center"/>
          </w:tcPr>
          <w:p w14:paraId="0F61E5DF" w14:textId="37F75649" w:rsidR="000A11CF" w:rsidRPr="00DB41F1" w:rsidRDefault="00621FFC" w:rsidP="000A11CF">
            <w:pPr>
              <w:jc w:val="center"/>
              <w:rPr>
                <w:rFonts w:ascii="Browallia New" w:hAnsi="Browallia New" w:cs="Browallia New"/>
              </w:rPr>
            </w:pPr>
            <w:r w:rsidRPr="00621FFC">
              <w:rPr>
                <w:rFonts w:ascii="Browallia New" w:hAnsi="Browallia New" w:cs="Browallia New"/>
              </w:rPr>
              <w:t>80</w:t>
            </w:r>
            <w:r w:rsidR="0051482F" w:rsidRPr="00DB41F1">
              <w:rPr>
                <w:rFonts w:ascii="Browallia New" w:hAnsi="Browallia New" w:cs="Browallia New"/>
              </w:rPr>
              <w:t>.</w:t>
            </w:r>
            <w:r w:rsidRPr="00621FFC">
              <w:rPr>
                <w:rFonts w:ascii="Browallia New" w:hAnsi="Browallia New" w:cs="Browallia New"/>
              </w:rPr>
              <w:t>0</w:t>
            </w:r>
          </w:p>
        </w:tc>
        <w:tc>
          <w:tcPr>
            <w:tcW w:w="2109" w:type="pct"/>
            <w:vMerge/>
            <w:tcBorders>
              <w:left w:val="single" w:sz="4" w:space="0" w:color="auto"/>
              <w:right w:val="single" w:sz="4" w:space="0" w:color="auto"/>
            </w:tcBorders>
            <w:vAlign w:val="center"/>
          </w:tcPr>
          <w:p w14:paraId="39BC6837" w14:textId="77777777" w:rsidR="000A11CF" w:rsidRPr="00DB41F1" w:rsidRDefault="000A11CF" w:rsidP="000A11CF">
            <w:pPr>
              <w:jc w:val="thaiDistribute"/>
              <w:rPr>
                <w:rFonts w:ascii="Browallia New" w:eastAsia="Arial" w:hAnsi="Browallia New" w:cs="Browallia New"/>
                <w:cs/>
              </w:rPr>
            </w:pPr>
          </w:p>
        </w:tc>
      </w:tr>
      <w:tr w:rsidR="000A11CF" w:rsidRPr="00DB41F1" w14:paraId="2B33C88F" w14:textId="77777777" w:rsidTr="00A11B66">
        <w:trPr>
          <w:trHeight w:val="415"/>
        </w:trPr>
        <w:tc>
          <w:tcPr>
            <w:tcW w:w="587" w:type="pct"/>
            <w:vMerge/>
            <w:tcBorders>
              <w:left w:val="single" w:sz="4" w:space="0" w:color="auto"/>
              <w:bottom w:val="single" w:sz="4" w:space="0" w:color="auto"/>
              <w:right w:val="single" w:sz="4" w:space="0" w:color="auto"/>
            </w:tcBorders>
            <w:shd w:val="clear" w:color="auto" w:fill="auto"/>
            <w:noWrap/>
            <w:vAlign w:val="center"/>
          </w:tcPr>
          <w:p w14:paraId="5578F2FE" w14:textId="77777777" w:rsidR="000A11CF" w:rsidRPr="00DB41F1" w:rsidRDefault="000A11CF" w:rsidP="000A11CF">
            <w:pPr>
              <w:jc w:val="center"/>
              <w:rPr>
                <w:rFonts w:ascii="Browallia New" w:hAnsi="Browallia New" w:cs="Browallia New"/>
                <w:b/>
                <w:bCs/>
              </w:rPr>
            </w:pPr>
          </w:p>
        </w:tc>
        <w:tc>
          <w:tcPr>
            <w:tcW w:w="730" w:type="pct"/>
            <w:vMerge/>
            <w:tcBorders>
              <w:left w:val="single" w:sz="4" w:space="0" w:color="auto"/>
              <w:bottom w:val="single" w:sz="4" w:space="0" w:color="auto"/>
              <w:right w:val="single" w:sz="4" w:space="0" w:color="auto"/>
            </w:tcBorders>
            <w:vAlign w:val="center"/>
          </w:tcPr>
          <w:p w14:paraId="1C0ED10B" w14:textId="77777777" w:rsidR="000A11CF" w:rsidRPr="00DB41F1" w:rsidRDefault="000A11CF" w:rsidP="000A11CF">
            <w:pPr>
              <w:jc w:val="center"/>
              <w:rPr>
                <w:rFonts w:ascii="Browallia New" w:hAnsi="Browallia New" w:cs="Browallia New"/>
                <w:cs/>
              </w:rPr>
            </w:pPr>
          </w:p>
        </w:tc>
        <w:tc>
          <w:tcPr>
            <w:tcW w:w="473" w:type="pct"/>
            <w:tcBorders>
              <w:top w:val="single" w:sz="4" w:space="0" w:color="auto"/>
              <w:left w:val="single" w:sz="4" w:space="0" w:color="auto"/>
              <w:bottom w:val="single" w:sz="4" w:space="0" w:color="auto"/>
              <w:right w:val="single" w:sz="4" w:space="0" w:color="auto"/>
            </w:tcBorders>
            <w:vAlign w:val="center"/>
          </w:tcPr>
          <w:p w14:paraId="7F765381" w14:textId="3AA6CDE0" w:rsidR="000A11CF" w:rsidRPr="00DB41F1" w:rsidRDefault="000A11CF" w:rsidP="000A11CF">
            <w:pPr>
              <w:jc w:val="center"/>
              <w:rPr>
                <w:rFonts w:ascii="Browallia New" w:hAnsi="Browallia New" w:cs="Browallia New"/>
                <w:cs/>
              </w:rPr>
            </w:pPr>
            <w:r w:rsidRPr="00DB41F1">
              <w:rPr>
                <w:rFonts w:ascii="Browallia New" w:hAnsi="Browallia New" w:cs="Browallia New"/>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E8B1F" w14:textId="18E1FF05" w:rsidR="000A11CF" w:rsidRPr="00DB41F1" w:rsidRDefault="00621FFC" w:rsidP="000A11CF">
            <w:pPr>
              <w:jc w:val="center"/>
              <w:rPr>
                <w:rFonts w:ascii="Browallia New" w:hAnsi="Browallia New" w:cs="Browallia New"/>
              </w:rPr>
            </w:pPr>
            <w:r w:rsidRPr="00621FFC">
              <w:rPr>
                <w:rFonts w:ascii="Browallia New" w:hAnsi="Browallia New" w:cs="Browallia New"/>
              </w:rPr>
              <w:t>6</w:t>
            </w:r>
          </w:p>
        </w:tc>
        <w:tc>
          <w:tcPr>
            <w:tcW w:w="528" w:type="pct"/>
            <w:tcBorders>
              <w:top w:val="single" w:sz="4" w:space="0" w:color="auto"/>
              <w:left w:val="single" w:sz="4" w:space="0" w:color="auto"/>
              <w:bottom w:val="single" w:sz="4" w:space="0" w:color="auto"/>
              <w:right w:val="single" w:sz="4" w:space="0" w:color="auto"/>
            </w:tcBorders>
            <w:vAlign w:val="center"/>
          </w:tcPr>
          <w:p w14:paraId="20DC2FDB" w14:textId="127EC463" w:rsidR="000A11CF" w:rsidRPr="00DB41F1" w:rsidRDefault="00621FFC" w:rsidP="000A11CF">
            <w:pPr>
              <w:jc w:val="center"/>
              <w:rPr>
                <w:rFonts w:ascii="Browallia New" w:hAnsi="Browallia New" w:cs="Browallia New"/>
              </w:rPr>
            </w:pPr>
            <w:r w:rsidRPr="00621FFC">
              <w:rPr>
                <w:rFonts w:ascii="Browallia New" w:hAnsi="Browallia New" w:cs="Browallia New"/>
              </w:rPr>
              <w:t>46</w:t>
            </w:r>
            <w:r w:rsidR="000A11CF" w:rsidRPr="00DB41F1">
              <w:rPr>
                <w:rFonts w:ascii="Browallia New" w:hAnsi="Browallia New" w:cs="Browallia New"/>
              </w:rPr>
              <w:t>.</w:t>
            </w:r>
            <w:r w:rsidRPr="00621FFC">
              <w:rPr>
                <w:rFonts w:ascii="Browallia New" w:hAnsi="Browallia New" w:cs="Browallia New"/>
              </w:rPr>
              <w:t>5</w:t>
            </w:r>
          </w:p>
        </w:tc>
        <w:tc>
          <w:tcPr>
            <w:tcW w:w="2109" w:type="pct"/>
            <w:vMerge/>
            <w:tcBorders>
              <w:left w:val="single" w:sz="4" w:space="0" w:color="auto"/>
              <w:bottom w:val="single" w:sz="4" w:space="0" w:color="auto"/>
              <w:right w:val="single" w:sz="4" w:space="0" w:color="auto"/>
            </w:tcBorders>
            <w:vAlign w:val="center"/>
          </w:tcPr>
          <w:p w14:paraId="3A24A752" w14:textId="77777777" w:rsidR="000A11CF" w:rsidRPr="00DB41F1" w:rsidRDefault="000A11CF" w:rsidP="000A11CF">
            <w:pPr>
              <w:jc w:val="thaiDistribute"/>
              <w:rPr>
                <w:rFonts w:ascii="Browallia New" w:eastAsia="Arial" w:hAnsi="Browallia New" w:cs="Browallia New"/>
                <w:cs/>
              </w:rPr>
            </w:pPr>
          </w:p>
        </w:tc>
      </w:tr>
    </w:tbl>
    <w:p w14:paraId="555950BC" w14:textId="77777777" w:rsidR="0073622C" w:rsidRPr="00DB41F1" w:rsidRDefault="0073622C" w:rsidP="0073622C">
      <w:pPr>
        <w:spacing w:line="240" w:lineRule="auto"/>
        <w:ind w:left="1080"/>
        <w:contextualSpacing/>
        <w:jc w:val="thaiDistribute"/>
        <w:rPr>
          <w:rFonts w:ascii="Browallia New" w:eastAsia="Arial" w:hAnsi="Browallia New" w:cs="Browallia New"/>
          <w:sz w:val="26"/>
          <w:szCs w:val="26"/>
        </w:rPr>
      </w:pPr>
    </w:p>
    <w:p w14:paraId="5E7B2B6A" w14:textId="77777777" w:rsidR="0073622C" w:rsidRPr="00DB41F1" w:rsidRDefault="0073622C" w:rsidP="0073622C">
      <w:pPr>
        <w:spacing w:line="240" w:lineRule="auto"/>
        <w:rPr>
          <w:rFonts w:ascii="Browallia New" w:eastAsia="Arial" w:hAnsi="Browallia New" w:cs="Browallia New"/>
          <w:sz w:val="26"/>
          <w:szCs w:val="26"/>
          <w:cs/>
        </w:rPr>
      </w:pPr>
      <w:r w:rsidRPr="00DB41F1">
        <w:rPr>
          <w:rFonts w:ascii="Browallia New" w:eastAsia="Arial" w:hAnsi="Browallia New" w:cs="Browallia New"/>
          <w:sz w:val="26"/>
          <w:szCs w:val="26"/>
          <w:cs/>
        </w:rPr>
        <w:br w:type="page"/>
      </w:r>
    </w:p>
    <w:p w14:paraId="363D69A9" w14:textId="77777777" w:rsidR="0073622C" w:rsidRPr="00DB41F1" w:rsidRDefault="0073622C" w:rsidP="0073622C">
      <w:pPr>
        <w:spacing w:line="240" w:lineRule="auto"/>
        <w:ind w:left="540"/>
        <w:contextualSpacing/>
        <w:jc w:val="thaiDistribute"/>
        <w:rPr>
          <w:rFonts w:ascii="Browallia New" w:eastAsia="Arial" w:hAnsi="Browallia New" w:cs="Browallia New"/>
          <w:i/>
          <w:iCs/>
          <w:sz w:val="26"/>
          <w:szCs w:val="26"/>
        </w:rPr>
      </w:pPr>
      <w:r w:rsidRPr="00DB41F1">
        <w:rPr>
          <w:rFonts w:ascii="Browallia New" w:eastAsia="Arial" w:hAnsi="Browallia New" w:cs="Browallia New"/>
          <w:i/>
          <w:iCs/>
          <w:sz w:val="26"/>
          <w:szCs w:val="26"/>
          <w:cs/>
        </w:rPr>
        <w:lastRenderedPageBreak/>
        <w:t>ต่างประเทศ</w:t>
      </w:r>
    </w:p>
    <w:p w14:paraId="6D0B3E4D" w14:textId="77777777" w:rsidR="0073622C" w:rsidRPr="00DB41F1" w:rsidRDefault="0073622C" w:rsidP="0073622C">
      <w:pPr>
        <w:spacing w:line="240" w:lineRule="auto"/>
        <w:ind w:left="540"/>
        <w:contextualSpacing/>
        <w:jc w:val="thaiDistribute"/>
        <w:rPr>
          <w:rFonts w:ascii="Browallia New" w:eastAsia="Arial" w:hAnsi="Browallia New" w:cs="Browallia New"/>
          <w:sz w:val="26"/>
          <w:szCs w:val="26"/>
        </w:rPr>
      </w:pPr>
    </w:p>
    <w:p w14:paraId="6361FBDE" w14:textId="76267466" w:rsidR="0073622C" w:rsidRPr="00DB41F1" w:rsidRDefault="0073622C" w:rsidP="008C344F">
      <w:pPr>
        <w:spacing w:line="240" w:lineRule="auto"/>
        <w:ind w:left="540"/>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 xml:space="preserve">ณ วันที่ </w:t>
      </w:r>
      <w:r w:rsidR="00621FFC" w:rsidRPr="00621FFC">
        <w:rPr>
          <w:rFonts w:ascii="Browallia New" w:eastAsia="Arial" w:hAnsi="Browallia New" w:cs="Browallia New"/>
          <w:sz w:val="26"/>
          <w:szCs w:val="26"/>
        </w:rPr>
        <w:t>31</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ธันวาคม พ.ศ. </w:t>
      </w:r>
      <w:r w:rsidR="00621FFC" w:rsidRPr="00621FFC">
        <w:rPr>
          <w:rFonts w:ascii="Browallia New" w:eastAsia="Arial" w:hAnsi="Browallia New" w:cs="Browallia New"/>
          <w:sz w:val="26"/>
          <w:szCs w:val="26"/>
        </w:rPr>
        <w:t>2566</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กลุ่มกิจการมีสัญญาซื้อขายไฟฟ้าในต่างประเทศทั้งหมด </w:t>
      </w:r>
      <w:r w:rsidR="00621FFC" w:rsidRPr="00621FFC">
        <w:rPr>
          <w:rFonts w:ascii="Browallia New" w:eastAsia="Arial" w:hAnsi="Browallia New" w:cs="Browallia New" w:hint="cs"/>
          <w:sz w:val="26"/>
          <w:szCs w:val="26"/>
        </w:rPr>
        <w:t>16</w:t>
      </w:r>
      <w:r w:rsidR="000214F3"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สัญญา (พ.ศ. </w:t>
      </w:r>
      <w:r w:rsidR="00621FFC" w:rsidRPr="00621FFC">
        <w:rPr>
          <w:rFonts w:ascii="Browallia New" w:eastAsia="Arial" w:hAnsi="Browallia New" w:cs="Browallia New"/>
          <w:sz w:val="26"/>
          <w:szCs w:val="26"/>
        </w:rPr>
        <w:t>2565</w:t>
      </w:r>
      <w:r w:rsidRPr="00DB41F1">
        <w:rPr>
          <w:rFonts w:ascii="Browallia New" w:eastAsia="Arial" w:hAnsi="Browallia New" w:cs="Browallia New"/>
          <w:sz w:val="26"/>
          <w:szCs w:val="26"/>
          <w:cs/>
        </w:rPr>
        <w:t xml:space="preserve"> </w:t>
      </w:r>
      <w:r w:rsidRPr="00DB41F1">
        <w:rPr>
          <w:rFonts w:ascii="Browallia New" w:eastAsia="Arial" w:hAnsi="Browallia New" w:cs="Browallia New"/>
          <w:sz w:val="26"/>
          <w:szCs w:val="26"/>
        </w:rPr>
        <w:t xml:space="preserve">: </w:t>
      </w:r>
      <w:r w:rsidR="00621FFC" w:rsidRPr="00621FFC">
        <w:rPr>
          <w:rFonts w:ascii="Browallia New" w:eastAsia="Arial" w:hAnsi="Browallia New" w:cs="Browallia New"/>
          <w:sz w:val="26"/>
          <w:szCs w:val="26"/>
        </w:rPr>
        <w:t>15</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สัญญา) ที่ทำกับรัฐวิสาหกิจไฟฟ้าลาว </w:t>
      </w:r>
      <w:r w:rsidRPr="00DB41F1">
        <w:rPr>
          <w:rFonts w:ascii="Browallia New" w:eastAsia="Arial" w:hAnsi="Browallia New" w:cs="Browallia New"/>
          <w:sz w:val="26"/>
          <w:szCs w:val="26"/>
        </w:rPr>
        <w:t>(“EDL”)</w:t>
      </w:r>
      <w:r w:rsidRPr="00DB41F1">
        <w:rPr>
          <w:rFonts w:ascii="Browallia New" w:eastAsia="Arial" w:hAnsi="Browallia New" w:cs="Browallia New"/>
          <w:sz w:val="26"/>
          <w:szCs w:val="26"/>
          <w:cs/>
        </w:rPr>
        <w:t xml:space="preserve"> รัฐวิสาหกิจไฟฟ้าเวียดนาม </w:t>
      </w:r>
      <w:r w:rsidRPr="00DB41F1">
        <w:rPr>
          <w:rFonts w:ascii="Browallia New" w:eastAsia="Arial" w:hAnsi="Browallia New" w:cs="Browallia New"/>
          <w:sz w:val="26"/>
          <w:szCs w:val="26"/>
        </w:rPr>
        <w:t xml:space="preserve">(“EVN”) </w:t>
      </w:r>
      <w:r w:rsidRPr="00DB41F1">
        <w:rPr>
          <w:rFonts w:ascii="Browallia New" w:eastAsia="Arial" w:hAnsi="Browallia New" w:cs="Browallia New"/>
          <w:sz w:val="26"/>
          <w:szCs w:val="26"/>
          <w:cs/>
        </w:rPr>
        <w:t xml:space="preserve">รัฐวิสาหกิจไฟฟ้ากัมพูชา </w:t>
      </w:r>
      <w:r w:rsidRPr="00DB41F1">
        <w:rPr>
          <w:rFonts w:ascii="Browallia New" w:eastAsia="Arial" w:hAnsi="Browallia New" w:cs="Browallia New"/>
          <w:sz w:val="26"/>
          <w:szCs w:val="26"/>
        </w:rPr>
        <w:t>(“ED</w:t>
      </w:r>
      <w:r w:rsidRPr="00DB41F1">
        <w:rPr>
          <w:rFonts w:ascii="Browallia New" w:eastAsia="Arial" w:hAnsi="Browallia New" w:cs="Browallia New"/>
          <w:sz w:val="26"/>
          <w:szCs w:val="26"/>
          <w:lang w:val="en-US"/>
        </w:rPr>
        <w:t>C</w:t>
      </w:r>
      <w:r w:rsidRPr="00DB41F1">
        <w:rPr>
          <w:rFonts w:ascii="Browallia New" w:eastAsia="Arial" w:hAnsi="Browallia New" w:cs="Browallia New"/>
          <w:sz w:val="26"/>
          <w:szCs w:val="26"/>
        </w:rPr>
        <w:t>”)</w:t>
      </w:r>
      <w:r w:rsidR="008C344F" w:rsidRPr="00DB41F1">
        <w:rPr>
          <w:rFonts w:ascii="Browallia New" w:eastAsia="Arial" w:hAnsi="Browallia New" w:cs="Browallia New"/>
          <w:sz w:val="26"/>
          <w:szCs w:val="26"/>
        </w:rPr>
        <w:t xml:space="preserve"> </w:t>
      </w:r>
      <w:r w:rsidR="008C344F" w:rsidRPr="00DB41F1">
        <w:rPr>
          <w:rFonts w:ascii="Browallia New" w:eastAsia="Arial" w:hAnsi="Browallia New" w:cs="Browallia New"/>
          <w:sz w:val="26"/>
          <w:szCs w:val="26"/>
          <w:cs/>
        </w:rPr>
        <w:t xml:space="preserve">การไฟฟ้าแห่งชาติมาเลเซีย </w:t>
      </w:r>
      <w:r w:rsidR="008C344F" w:rsidRPr="00DB41F1">
        <w:rPr>
          <w:rFonts w:ascii="Browallia New" w:eastAsia="Arial" w:hAnsi="Browallia New" w:cs="Browallia New"/>
          <w:sz w:val="26"/>
          <w:szCs w:val="26"/>
          <w:lang w:val="en-US"/>
        </w:rPr>
        <w:t>(“TNB”)</w:t>
      </w:r>
      <w:r w:rsidRPr="00DB41F1">
        <w:rPr>
          <w:rFonts w:ascii="Browallia New" w:eastAsia="Arial" w:hAnsi="Browallia New" w:cs="Browallia New"/>
          <w:sz w:val="26"/>
          <w:szCs w:val="26"/>
        </w:rPr>
        <w:t xml:space="preserve"> </w:t>
      </w:r>
      <w:r w:rsidR="000A11CF" w:rsidRPr="00DB41F1">
        <w:rPr>
          <w:rFonts w:ascii="Browallia New" w:eastAsia="Arial" w:hAnsi="Browallia New" w:cs="Browallia New" w:hint="cs"/>
          <w:sz w:val="26"/>
          <w:szCs w:val="26"/>
          <w:cs/>
        </w:rPr>
        <w:t>และ</w:t>
      </w:r>
      <w:r w:rsidR="000A11CF" w:rsidRPr="00DB41F1">
        <w:rPr>
          <w:rFonts w:ascii="Browallia New" w:eastAsia="Arial" w:hAnsi="Browallia New" w:cs="Browallia New"/>
          <w:sz w:val="26"/>
          <w:szCs w:val="26"/>
          <w:cs/>
        </w:rPr>
        <w:t xml:space="preserve">การไฟฟ้าฝ่ายผลิตแห่งประเทศไทย (กฟผ.) </w:t>
      </w:r>
      <w:r w:rsidRPr="00DB41F1">
        <w:rPr>
          <w:rFonts w:ascii="Browallia New" w:eastAsia="Arial" w:hAnsi="Browallia New" w:cs="Browallia New"/>
          <w:sz w:val="26"/>
          <w:szCs w:val="26"/>
          <w:cs/>
        </w:rPr>
        <w:t xml:space="preserve">ปัจจุบันกลุ่มกิจการได้เริ่มดำเนินการเชิงพาณิชย์แล้วทั้งสิ้น </w:t>
      </w:r>
      <w:r w:rsidR="00621FFC" w:rsidRPr="00621FFC">
        <w:rPr>
          <w:rFonts w:ascii="Browallia New" w:eastAsia="Arial" w:hAnsi="Browallia New" w:cs="Browallia New"/>
          <w:sz w:val="26"/>
          <w:szCs w:val="26"/>
        </w:rPr>
        <w:t>8</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สัญญา</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(พ.ศ. </w:t>
      </w:r>
      <w:r w:rsidR="00621FFC" w:rsidRPr="00621FFC">
        <w:rPr>
          <w:rFonts w:ascii="Browallia New" w:eastAsia="Arial" w:hAnsi="Browallia New" w:cs="Browallia New"/>
          <w:sz w:val="26"/>
          <w:szCs w:val="26"/>
        </w:rPr>
        <w:t>2565</w:t>
      </w:r>
      <w:r w:rsidRPr="00DB41F1">
        <w:rPr>
          <w:rFonts w:ascii="Browallia New" w:eastAsia="Arial" w:hAnsi="Browallia New" w:cs="Browallia New"/>
          <w:sz w:val="26"/>
          <w:szCs w:val="26"/>
          <w:cs/>
        </w:rPr>
        <w:t xml:space="preserve"> </w:t>
      </w:r>
      <w:r w:rsidRPr="00DB41F1">
        <w:rPr>
          <w:rFonts w:ascii="Browallia New" w:eastAsia="Arial" w:hAnsi="Browallia New" w:cs="Browallia New"/>
          <w:sz w:val="26"/>
          <w:szCs w:val="26"/>
        </w:rPr>
        <w:t xml:space="preserve">: </w:t>
      </w:r>
      <w:r w:rsidR="00621FFC" w:rsidRPr="00621FFC">
        <w:rPr>
          <w:rFonts w:ascii="Browallia New" w:eastAsia="Arial" w:hAnsi="Browallia New" w:cs="Browallia New"/>
          <w:sz w:val="26"/>
          <w:szCs w:val="26"/>
        </w:rPr>
        <w:t>8</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สัญญา)</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สัญญาซื้อขายไฟฟ้าในต่างประเทศของกลุ่มกิจการ สามารถสรุปได้ดังต่อไปนี้</w:t>
      </w:r>
    </w:p>
    <w:p w14:paraId="41086311" w14:textId="77777777" w:rsidR="0073622C" w:rsidRPr="00DB41F1" w:rsidRDefault="0073622C" w:rsidP="0073622C">
      <w:pPr>
        <w:spacing w:line="240" w:lineRule="auto"/>
        <w:ind w:left="540"/>
        <w:contextualSpacing/>
        <w:jc w:val="thaiDistribute"/>
        <w:rPr>
          <w:rFonts w:ascii="Browallia New" w:eastAsia="Arial" w:hAnsi="Browallia New" w:cs="Browallia New"/>
          <w:sz w:val="26"/>
          <w:szCs w:val="26"/>
        </w:rPr>
      </w:pPr>
    </w:p>
    <w:tbl>
      <w:tblPr>
        <w:tblW w:w="4716" w:type="pct"/>
        <w:tblInd w:w="544" w:type="dxa"/>
        <w:tblLayout w:type="fixed"/>
        <w:tblLook w:val="04A0" w:firstRow="1" w:lastRow="0" w:firstColumn="1" w:lastColumn="0" w:noHBand="0" w:noVBand="1"/>
      </w:tblPr>
      <w:tblGrid>
        <w:gridCol w:w="1027"/>
        <w:gridCol w:w="1240"/>
        <w:gridCol w:w="846"/>
        <w:gridCol w:w="1030"/>
        <w:gridCol w:w="720"/>
        <w:gridCol w:w="809"/>
        <w:gridCol w:w="3238"/>
      </w:tblGrid>
      <w:tr w:rsidR="0073622C" w:rsidRPr="00DB41F1" w14:paraId="5334FFB7" w14:textId="77777777" w:rsidTr="00714DF5">
        <w:tc>
          <w:tcPr>
            <w:tcW w:w="5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D60D5" w14:textId="77777777" w:rsidR="0073622C" w:rsidRPr="00DB41F1" w:rsidRDefault="0073622C" w:rsidP="007067BA">
            <w:pPr>
              <w:jc w:val="center"/>
              <w:rPr>
                <w:rFonts w:ascii="Browallia New" w:hAnsi="Browallia New" w:cs="Browallia New"/>
                <w:b/>
                <w:bCs/>
              </w:rPr>
            </w:pPr>
          </w:p>
        </w:tc>
        <w:tc>
          <w:tcPr>
            <w:tcW w:w="696" w:type="pct"/>
            <w:tcBorders>
              <w:top w:val="single" w:sz="4" w:space="0" w:color="auto"/>
              <w:left w:val="single" w:sz="4" w:space="0" w:color="auto"/>
              <w:bottom w:val="single" w:sz="4" w:space="0" w:color="auto"/>
              <w:right w:val="single" w:sz="4" w:space="0" w:color="auto"/>
            </w:tcBorders>
            <w:vAlign w:val="bottom"/>
          </w:tcPr>
          <w:p w14:paraId="5708CD87" w14:textId="77777777" w:rsidR="0073622C" w:rsidRPr="00DB41F1" w:rsidRDefault="0073622C" w:rsidP="007067BA">
            <w:pPr>
              <w:jc w:val="center"/>
              <w:rPr>
                <w:rFonts w:ascii="Browallia New" w:hAnsi="Browallia New" w:cs="Browallia New"/>
                <w:b/>
                <w:bCs/>
                <w:cs/>
              </w:rPr>
            </w:pPr>
            <w:r w:rsidRPr="00DB41F1">
              <w:rPr>
                <w:rFonts w:ascii="Browallia New" w:hAnsi="Browallia New" w:cs="Browallia New"/>
                <w:b/>
                <w:bCs/>
                <w:cs/>
              </w:rPr>
              <w:t>ระบบการผลิตไฟฟ้า</w:t>
            </w:r>
          </w:p>
        </w:tc>
        <w:tc>
          <w:tcPr>
            <w:tcW w:w="475" w:type="pct"/>
            <w:tcBorders>
              <w:top w:val="single" w:sz="4" w:space="0" w:color="auto"/>
              <w:left w:val="single" w:sz="4" w:space="0" w:color="auto"/>
              <w:bottom w:val="single" w:sz="4" w:space="0" w:color="auto"/>
              <w:right w:val="single" w:sz="4" w:space="0" w:color="auto"/>
            </w:tcBorders>
            <w:vAlign w:val="bottom"/>
          </w:tcPr>
          <w:p w14:paraId="07C1A184" w14:textId="77777777" w:rsidR="0073622C" w:rsidRPr="00DB41F1" w:rsidRDefault="0073622C" w:rsidP="007067BA">
            <w:pPr>
              <w:jc w:val="center"/>
              <w:rPr>
                <w:rFonts w:ascii="Browallia New" w:hAnsi="Browallia New" w:cs="Browallia New"/>
                <w:b/>
                <w:bCs/>
                <w:cs/>
              </w:rPr>
            </w:pPr>
            <w:r w:rsidRPr="00DB41F1">
              <w:rPr>
                <w:rFonts w:ascii="Browallia New" w:hAnsi="Browallia New" w:cs="Browallia New"/>
                <w:b/>
                <w:bCs/>
                <w:cs/>
              </w:rPr>
              <w:t>กิจการ</w:t>
            </w:r>
          </w:p>
        </w:tc>
        <w:tc>
          <w:tcPr>
            <w:tcW w:w="578" w:type="pct"/>
            <w:tcBorders>
              <w:top w:val="single" w:sz="4" w:space="0" w:color="auto"/>
              <w:left w:val="single" w:sz="4" w:space="0" w:color="auto"/>
              <w:bottom w:val="single" w:sz="4" w:space="0" w:color="auto"/>
              <w:right w:val="single" w:sz="4" w:space="0" w:color="auto"/>
            </w:tcBorders>
            <w:vAlign w:val="bottom"/>
          </w:tcPr>
          <w:p w14:paraId="2A5E06E4" w14:textId="77777777" w:rsidR="0073622C" w:rsidRPr="00DB41F1" w:rsidRDefault="0073622C" w:rsidP="007067BA">
            <w:pPr>
              <w:jc w:val="center"/>
              <w:rPr>
                <w:rFonts w:ascii="Browallia New" w:hAnsi="Browallia New" w:cs="Browallia New"/>
                <w:b/>
                <w:bCs/>
                <w:spacing w:val="-4"/>
              </w:rPr>
            </w:pPr>
            <w:r w:rsidRPr="00DB41F1">
              <w:rPr>
                <w:rFonts w:ascii="Browallia New" w:hAnsi="Browallia New" w:cs="Browallia New"/>
                <w:b/>
                <w:bCs/>
                <w:spacing w:val="-4"/>
                <w:cs/>
              </w:rPr>
              <w:t>ประเทศที่</w:t>
            </w:r>
          </w:p>
          <w:p w14:paraId="743B2CAC" w14:textId="77777777" w:rsidR="0073622C" w:rsidRPr="00DB41F1" w:rsidRDefault="0073622C" w:rsidP="007067BA">
            <w:pPr>
              <w:jc w:val="center"/>
              <w:rPr>
                <w:rFonts w:ascii="Browallia New" w:hAnsi="Browallia New" w:cs="Browallia New"/>
                <w:b/>
                <w:bCs/>
                <w:spacing w:val="-4"/>
                <w:cs/>
              </w:rPr>
            </w:pPr>
            <w:r w:rsidRPr="00DB41F1">
              <w:rPr>
                <w:rFonts w:ascii="Browallia New" w:hAnsi="Browallia New" w:cs="Browallia New"/>
                <w:b/>
                <w:bCs/>
                <w:spacing w:val="-4"/>
                <w:cs/>
              </w:rPr>
              <w:t>จดทะเบียนจัดตั้ง</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DA624" w14:textId="77777777" w:rsidR="0073622C" w:rsidRPr="00DB41F1" w:rsidRDefault="0073622C" w:rsidP="007067BA">
            <w:pPr>
              <w:jc w:val="center"/>
              <w:rPr>
                <w:rFonts w:ascii="Browallia New" w:hAnsi="Browallia New" w:cs="Browallia New"/>
                <w:b/>
                <w:bCs/>
                <w:spacing w:val="-4"/>
              </w:rPr>
            </w:pPr>
            <w:r w:rsidRPr="00DB41F1">
              <w:rPr>
                <w:rFonts w:ascii="Browallia New" w:hAnsi="Browallia New" w:cs="Browallia New"/>
                <w:b/>
                <w:bCs/>
                <w:spacing w:val="-4"/>
                <w:cs/>
              </w:rPr>
              <w:t>จำนวนสัญญา</w:t>
            </w:r>
          </w:p>
        </w:tc>
        <w:tc>
          <w:tcPr>
            <w:tcW w:w="454" w:type="pct"/>
            <w:tcBorders>
              <w:top w:val="single" w:sz="4" w:space="0" w:color="auto"/>
              <w:left w:val="single" w:sz="4" w:space="0" w:color="auto"/>
              <w:bottom w:val="single" w:sz="4" w:space="0" w:color="auto"/>
              <w:right w:val="single" w:sz="4" w:space="0" w:color="auto"/>
            </w:tcBorders>
            <w:vAlign w:val="bottom"/>
          </w:tcPr>
          <w:p w14:paraId="7B4B7D07" w14:textId="2975A256" w:rsidR="0073622C" w:rsidRPr="00DB41F1" w:rsidRDefault="0073622C" w:rsidP="007067BA">
            <w:pPr>
              <w:jc w:val="center"/>
              <w:rPr>
                <w:rFonts w:ascii="Browallia New" w:hAnsi="Browallia New" w:cs="Browallia New"/>
                <w:b/>
                <w:bCs/>
                <w:cs/>
              </w:rPr>
            </w:pPr>
            <w:r w:rsidRPr="00DB41F1">
              <w:rPr>
                <w:rFonts w:ascii="Browallia New" w:hAnsi="Browallia New" w:cs="Browallia New"/>
                <w:b/>
                <w:bCs/>
                <w:cs/>
              </w:rPr>
              <w:t>กำลัง</w:t>
            </w:r>
            <w:r w:rsidR="00166AD9" w:rsidRPr="00DB41F1">
              <w:rPr>
                <w:rFonts w:ascii="Browallia New" w:hAnsi="Browallia New" w:cs="Browallia New"/>
                <w:b/>
                <w:bCs/>
                <w:cs/>
              </w:rPr>
              <w:br/>
            </w:r>
            <w:r w:rsidRPr="00DB41F1">
              <w:rPr>
                <w:rFonts w:ascii="Browallia New" w:hAnsi="Browallia New" w:cs="Browallia New"/>
                <w:b/>
                <w:bCs/>
                <w:cs/>
              </w:rPr>
              <w:t>การผลิตไฟฟ้า (</w:t>
            </w:r>
            <w:r w:rsidRPr="00DB41F1">
              <w:rPr>
                <w:rFonts w:ascii="Browallia New" w:hAnsi="Browallia New" w:cs="Browallia New"/>
                <w:b/>
                <w:bCs/>
              </w:rPr>
              <w:t>MW</w:t>
            </w:r>
            <w:r w:rsidRPr="00DB41F1">
              <w:rPr>
                <w:rFonts w:ascii="Browallia New" w:hAnsi="Browallia New" w:cs="Browallia New"/>
                <w:b/>
                <w:bCs/>
                <w:cs/>
              </w:rPr>
              <w:t>)</w:t>
            </w:r>
          </w:p>
        </w:tc>
        <w:tc>
          <w:tcPr>
            <w:tcW w:w="1817" w:type="pct"/>
            <w:tcBorders>
              <w:top w:val="single" w:sz="4" w:space="0" w:color="auto"/>
              <w:left w:val="single" w:sz="4" w:space="0" w:color="auto"/>
              <w:bottom w:val="single" w:sz="4" w:space="0" w:color="auto"/>
              <w:right w:val="single" w:sz="4" w:space="0" w:color="auto"/>
            </w:tcBorders>
            <w:vAlign w:val="bottom"/>
          </w:tcPr>
          <w:p w14:paraId="1A088076" w14:textId="77777777" w:rsidR="0073622C" w:rsidRPr="00DB41F1" w:rsidRDefault="0073622C" w:rsidP="007067BA">
            <w:pPr>
              <w:jc w:val="center"/>
              <w:rPr>
                <w:rFonts w:ascii="Browallia New" w:hAnsi="Browallia New" w:cs="Browallia New"/>
                <w:b/>
                <w:bCs/>
                <w:cs/>
              </w:rPr>
            </w:pPr>
            <w:r w:rsidRPr="00DB41F1">
              <w:rPr>
                <w:rFonts w:ascii="Browallia New" w:hAnsi="Browallia New" w:cs="Browallia New"/>
                <w:b/>
                <w:bCs/>
                <w:cs/>
              </w:rPr>
              <w:t>เงื่อนไขที่กำหนดในสัญญา</w:t>
            </w:r>
          </w:p>
        </w:tc>
      </w:tr>
      <w:tr w:rsidR="0073622C" w:rsidRPr="00DB41F1" w14:paraId="26354221" w14:textId="77777777" w:rsidTr="007067BA">
        <w:tc>
          <w:tcPr>
            <w:tcW w:w="576" w:type="pct"/>
            <w:vMerge w:val="restart"/>
            <w:tcBorders>
              <w:left w:val="single" w:sz="4" w:space="0" w:color="auto"/>
              <w:right w:val="single" w:sz="4" w:space="0" w:color="auto"/>
            </w:tcBorders>
            <w:shd w:val="clear" w:color="auto" w:fill="auto"/>
            <w:noWrap/>
            <w:vAlign w:val="center"/>
          </w:tcPr>
          <w:p w14:paraId="3342E8F2" w14:textId="77777777" w:rsidR="0073622C" w:rsidRPr="00DB41F1" w:rsidRDefault="0073622C" w:rsidP="007067BA">
            <w:pPr>
              <w:spacing w:before="40"/>
              <w:jc w:val="center"/>
              <w:rPr>
                <w:rFonts w:ascii="Browallia New" w:eastAsia="Arial" w:hAnsi="Browallia New" w:cs="Browallia New"/>
              </w:rPr>
            </w:pPr>
            <w:r w:rsidRPr="00DB41F1">
              <w:rPr>
                <w:rFonts w:ascii="Browallia New" w:eastAsia="Arial" w:hAnsi="Browallia New" w:cs="Browallia New"/>
                <w:cs/>
              </w:rPr>
              <w:t>เริ่มดำเนินการ</w:t>
            </w:r>
          </w:p>
          <w:p w14:paraId="28EF611C" w14:textId="77777777" w:rsidR="0073622C" w:rsidRPr="00DB41F1" w:rsidRDefault="0073622C" w:rsidP="007067BA">
            <w:pPr>
              <w:spacing w:before="40"/>
              <w:jc w:val="center"/>
              <w:rPr>
                <w:rFonts w:ascii="Browallia New" w:hAnsi="Browallia New" w:cs="Browallia New"/>
              </w:rPr>
            </w:pPr>
            <w:r w:rsidRPr="00DB41F1">
              <w:rPr>
                <w:rFonts w:ascii="Browallia New" w:eastAsia="Arial" w:hAnsi="Browallia New" w:cs="Browallia New"/>
                <w:cs/>
              </w:rPr>
              <w:t>เชิงพาณิชย์แล้ว</w:t>
            </w:r>
          </w:p>
        </w:tc>
        <w:tc>
          <w:tcPr>
            <w:tcW w:w="696" w:type="pct"/>
            <w:tcBorders>
              <w:top w:val="single" w:sz="4" w:space="0" w:color="auto"/>
              <w:left w:val="single" w:sz="4" w:space="0" w:color="auto"/>
              <w:bottom w:val="single" w:sz="4" w:space="0" w:color="auto"/>
              <w:right w:val="single" w:sz="4" w:space="0" w:color="auto"/>
            </w:tcBorders>
            <w:vAlign w:val="center"/>
          </w:tcPr>
          <w:p w14:paraId="026D36CF" w14:textId="77777777" w:rsidR="0073622C" w:rsidRPr="00DB41F1" w:rsidRDefault="0073622C" w:rsidP="007067BA">
            <w:pPr>
              <w:jc w:val="center"/>
              <w:rPr>
                <w:rFonts w:ascii="Browallia New" w:hAnsi="Browallia New" w:cs="Browallia New"/>
              </w:rPr>
            </w:pPr>
            <w:r w:rsidRPr="00DB41F1">
              <w:rPr>
                <w:rFonts w:ascii="Browallia New" w:hAnsi="Browallia New" w:cs="Browallia New"/>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vAlign w:val="center"/>
          </w:tcPr>
          <w:p w14:paraId="32DC4930" w14:textId="77777777" w:rsidR="0073622C" w:rsidRPr="00DB41F1" w:rsidRDefault="0073622C" w:rsidP="007067BA">
            <w:pPr>
              <w:jc w:val="center"/>
              <w:rPr>
                <w:rFonts w:ascii="Browallia New" w:hAnsi="Browallia New" w:cs="Browallia New"/>
              </w:rPr>
            </w:pPr>
            <w:r w:rsidRPr="00DB41F1">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47F093CD" w14:textId="77777777" w:rsidR="0073622C" w:rsidRPr="00DB41F1" w:rsidRDefault="0073622C" w:rsidP="007067BA">
            <w:pPr>
              <w:jc w:val="center"/>
              <w:rPr>
                <w:rFonts w:ascii="Browallia New" w:hAnsi="Browallia New" w:cs="Browallia New"/>
              </w:rPr>
            </w:pPr>
            <w:r w:rsidRPr="00DB41F1">
              <w:rPr>
                <w:rFonts w:ascii="Browallia New" w:hAnsi="Browallia New" w:cs="Browallia New"/>
                <w:cs/>
              </w:rPr>
              <w:t>สปป.ลาว</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2F663" w14:textId="63C72A4B" w:rsidR="0073622C" w:rsidRPr="00DB41F1" w:rsidRDefault="00621FFC" w:rsidP="007067BA">
            <w:pPr>
              <w:jc w:val="center"/>
              <w:rPr>
                <w:rFonts w:ascii="Browallia New" w:hAnsi="Browallia New" w:cs="Browallia New"/>
              </w:rPr>
            </w:pPr>
            <w:r w:rsidRPr="00621FFC">
              <w:rPr>
                <w:rFonts w:ascii="Browallia New" w:hAnsi="Browallia New" w:cs="Browallia New"/>
              </w:rPr>
              <w:t>2</w:t>
            </w:r>
          </w:p>
        </w:tc>
        <w:tc>
          <w:tcPr>
            <w:tcW w:w="454" w:type="pct"/>
            <w:tcBorders>
              <w:top w:val="single" w:sz="4" w:space="0" w:color="auto"/>
              <w:left w:val="single" w:sz="4" w:space="0" w:color="auto"/>
              <w:bottom w:val="single" w:sz="4" w:space="0" w:color="auto"/>
              <w:right w:val="single" w:sz="4" w:space="0" w:color="auto"/>
            </w:tcBorders>
            <w:vAlign w:val="center"/>
          </w:tcPr>
          <w:p w14:paraId="369328C7" w14:textId="14B6041E" w:rsidR="0073622C" w:rsidRPr="00DB41F1" w:rsidRDefault="00621FFC" w:rsidP="007067BA">
            <w:pPr>
              <w:jc w:val="center"/>
              <w:rPr>
                <w:rFonts w:ascii="Browallia New" w:hAnsi="Browallia New" w:cs="Browallia New"/>
                <w:cs/>
              </w:rPr>
            </w:pPr>
            <w:r w:rsidRPr="00621FFC">
              <w:rPr>
                <w:rFonts w:ascii="Browallia New" w:hAnsi="Browallia New" w:cs="Browallia New"/>
              </w:rPr>
              <w:t>35</w:t>
            </w:r>
            <w:r w:rsidR="0073622C" w:rsidRPr="00DB41F1">
              <w:rPr>
                <w:rFonts w:ascii="Browallia New" w:hAnsi="Browallia New" w:cs="Browallia New"/>
              </w:rPr>
              <w:t>.</w:t>
            </w:r>
            <w:r w:rsidRPr="00621FFC">
              <w:rPr>
                <w:rFonts w:ascii="Browallia New" w:hAnsi="Browallia New" w:cs="Browallia New"/>
              </w:rPr>
              <w:t>1</w:t>
            </w:r>
          </w:p>
        </w:tc>
        <w:tc>
          <w:tcPr>
            <w:tcW w:w="1817" w:type="pct"/>
            <w:tcBorders>
              <w:top w:val="single" w:sz="4" w:space="0" w:color="auto"/>
              <w:left w:val="single" w:sz="4" w:space="0" w:color="auto"/>
              <w:bottom w:val="single" w:sz="4" w:space="0" w:color="auto"/>
              <w:right w:val="single" w:sz="4" w:space="0" w:color="auto"/>
            </w:tcBorders>
            <w:vAlign w:val="center"/>
          </w:tcPr>
          <w:p w14:paraId="46903B06" w14:textId="64EA79E3" w:rsidR="0073622C" w:rsidRPr="00DB41F1" w:rsidRDefault="0073622C" w:rsidP="00FC2DDF">
            <w:pPr>
              <w:jc w:val="thaiDistribute"/>
              <w:rPr>
                <w:rFonts w:ascii="Browallia New" w:hAnsi="Browallia New" w:cs="Browallia New"/>
                <w:spacing w:val="-5"/>
                <w:cs/>
              </w:rPr>
            </w:pPr>
            <w:r w:rsidRPr="00DB41F1">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DB41F1">
              <w:rPr>
                <w:rFonts w:ascii="Browallia New" w:eastAsia="Arial" w:hAnsi="Browallia New" w:cs="Browallia New"/>
                <w:spacing w:val="-4"/>
                <w:cs/>
              </w:rPr>
              <w:t>ให้แก่</w:t>
            </w:r>
            <w:r w:rsidRPr="00DB41F1">
              <w:rPr>
                <w:rFonts w:ascii="Browallia New" w:eastAsia="Arial" w:hAnsi="Browallia New" w:cs="Browallia New"/>
                <w:spacing w:val="-4"/>
              </w:rPr>
              <w:t xml:space="preserve"> EDL</w:t>
            </w:r>
            <w:r w:rsidRPr="00DB41F1">
              <w:rPr>
                <w:rFonts w:ascii="Browallia New" w:eastAsia="Arial" w:hAnsi="Browallia New" w:cs="Browallia New"/>
                <w:spacing w:val="-4"/>
                <w:cs/>
              </w:rPr>
              <w:t xml:space="preserve"> สัมปทานดังกล่าวมีอายุ </w:t>
            </w:r>
            <w:r w:rsidR="00621FFC" w:rsidRPr="00621FFC">
              <w:rPr>
                <w:rFonts w:ascii="Browallia New" w:eastAsia="Arial" w:hAnsi="Browallia New" w:cs="Browallia New"/>
                <w:spacing w:val="-4"/>
              </w:rPr>
              <w:t>50</w:t>
            </w:r>
            <w:r w:rsidRPr="00DB41F1">
              <w:rPr>
                <w:rFonts w:ascii="Browallia New" w:eastAsia="Arial" w:hAnsi="Browallia New" w:cs="Browallia New"/>
                <w:spacing w:val="-4"/>
                <w:cs/>
              </w:rPr>
              <w:t xml:space="preserve"> ปี</w:t>
            </w:r>
            <w:r w:rsidRPr="00DB41F1">
              <w:rPr>
                <w:rFonts w:ascii="Browallia New" w:eastAsia="Arial" w:hAnsi="Browallia New" w:cs="Browallia New"/>
                <w:spacing w:val="-4"/>
              </w:rPr>
              <w:t xml:space="preserve"> </w:t>
            </w:r>
            <w:r w:rsidRPr="00DB41F1">
              <w:rPr>
                <w:rFonts w:ascii="Browallia New" w:eastAsia="Arial" w:hAnsi="Browallia New" w:cs="Browallia New"/>
                <w:spacing w:val="-4"/>
                <w:cs/>
              </w:rPr>
              <w:t>นับจากวันที่ในสัญญาสัมปทาน และหลังครบกำหนดบริษัทย่อย</w:t>
            </w:r>
            <w:r w:rsidRPr="00DB41F1">
              <w:rPr>
                <w:rFonts w:ascii="Browallia New" w:eastAsia="Arial" w:hAnsi="Browallia New" w:cs="Browallia New"/>
                <w:cs/>
              </w:rPr>
              <w:t xml:space="preserve">จะต้องโอนกรรมสิทธิ์ในโครงการคืนแก่รัฐบาลแห่งสปป.ลาว </w:t>
            </w:r>
            <w:r w:rsidR="00E90B93" w:rsidRPr="00DB41F1">
              <w:rPr>
                <w:rFonts w:ascii="Browallia New" w:eastAsia="Arial" w:hAnsi="Browallia New" w:cs="Browallia New"/>
              </w:rPr>
              <w:br/>
            </w:r>
            <w:r w:rsidRPr="00DB41F1">
              <w:rPr>
                <w:rFonts w:ascii="Browallia New" w:eastAsia="Arial" w:hAnsi="Browallia New" w:cs="Browallia New"/>
                <w:cs/>
              </w:rPr>
              <w:t>ตามเงื่อนไขของสัญญาสัมปทานข้างต้น บริษัทย่อยได้ทำ</w:t>
            </w:r>
            <w:r w:rsidRPr="00DB41F1">
              <w:rPr>
                <w:rFonts w:ascii="Browallia New" w:eastAsia="Arial" w:hAnsi="Browallia New" w:cs="Browallia New"/>
              </w:rPr>
              <w:t xml:space="preserve"> PPA </w:t>
            </w:r>
            <w:r w:rsidRPr="00DB41F1">
              <w:rPr>
                <w:rFonts w:ascii="Browallia New" w:eastAsia="Arial" w:hAnsi="Browallia New" w:cs="Browallia New"/>
                <w:cs/>
              </w:rPr>
              <w:t>กับ</w:t>
            </w:r>
            <w:r w:rsidRPr="00DB41F1">
              <w:rPr>
                <w:rFonts w:ascii="Browallia New" w:eastAsia="Arial" w:hAnsi="Browallia New" w:cs="Browallia New"/>
              </w:rPr>
              <w:t xml:space="preserve"> EDL</w:t>
            </w:r>
            <w:r w:rsidRPr="00DB41F1">
              <w:rPr>
                <w:rFonts w:ascii="Browallia New" w:eastAsia="Arial" w:hAnsi="Browallia New" w:cs="Browallia New"/>
                <w:cs/>
              </w:rPr>
              <w:t xml:space="preserve"> โดยสัญญาดังกล่าวมีอายุ </w:t>
            </w:r>
            <w:r w:rsidR="00621FFC" w:rsidRPr="00621FFC">
              <w:rPr>
                <w:rFonts w:ascii="Browallia New" w:eastAsia="Arial" w:hAnsi="Browallia New" w:cs="Browallia New"/>
              </w:rPr>
              <w:t>25</w:t>
            </w:r>
            <w:r w:rsidRPr="00DB41F1">
              <w:rPr>
                <w:rFonts w:ascii="Browallia New" w:eastAsia="Arial" w:hAnsi="Browallia New" w:cs="Browallia New"/>
              </w:rPr>
              <w:t xml:space="preserve"> </w:t>
            </w:r>
            <w:r w:rsidRPr="00DB41F1">
              <w:rPr>
                <w:rFonts w:ascii="Browallia New" w:eastAsia="Arial" w:hAnsi="Browallia New" w:cs="Browallia New"/>
                <w:cs/>
              </w:rPr>
              <w:t>ปีนับจาก</w:t>
            </w:r>
            <w:r w:rsidRPr="00DB41F1">
              <w:rPr>
                <w:rFonts w:ascii="Browallia New" w:eastAsia="Arial" w:hAnsi="Browallia New" w:cs="Browallia New"/>
              </w:rPr>
              <w:t xml:space="preserve"> COD</w:t>
            </w:r>
          </w:p>
        </w:tc>
      </w:tr>
      <w:tr w:rsidR="0073622C" w:rsidRPr="00DB41F1" w14:paraId="0D6F7505" w14:textId="77777777" w:rsidTr="007067BA">
        <w:tc>
          <w:tcPr>
            <w:tcW w:w="576" w:type="pct"/>
            <w:vMerge/>
            <w:tcBorders>
              <w:left w:val="single" w:sz="4" w:space="0" w:color="auto"/>
              <w:right w:val="single" w:sz="4" w:space="0" w:color="auto"/>
            </w:tcBorders>
            <w:shd w:val="clear" w:color="auto" w:fill="auto"/>
            <w:noWrap/>
            <w:vAlign w:val="center"/>
          </w:tcPr>
          <w:p w14:paraId="6436A382" w14:textId="77777777" w:rsidR="0073622C" w:rsidRPr="00DB41F1" w:rsidRDefault="0073622C" w:rsidP="007067BA">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1F2BA2EC" w14:textId="77777777" w:rsidR="0073622C" w:rsidRPr="00DB41F1" w:rsidRDefault="0073622C" w:rsidP="007067BA">
            <w:pPr>
              <w:jc w:val="center"/>
              <w:rPr>
                <w:rFonts w:ascii="Browallia New" w:hAnsi="Browallia New" w:cs="Browallia New"/>
                <w:cs/>
              </w:rPr>
            </w:pPr>
            <w:r w:rsidRPr="00DB41F1">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6815F267" w14:textId="77777777" w:rsidR="0073622C" w:rsidRPr="00DB41F1" w:rsidRDefault="0073622C" w:rsidP="007067BA">
            <w:pPr>
              <w:jc w:val="center"/>
              <w:rPr>
                <w:rFonts w:ascii="Browallia New" w:hAnsi="Browallia New" w:cs="Browallia New"/>
                <w:cs/>
              </w:rPr>
            </w:pPr>
            <w:r w:rsidRPr="00DB41F1">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2D013BE0" w14:textId="77777777" w:rsidR="0073622C" w:rsidRPr="00DB41F1" w:rsidRDefault="0073622C" w:rsidP="007067BA">
            <w:pPr>
              <w:spacing w:before="40"/>
              <w:jc w:val="center"/>
              <w:rPr>
                <w:rFonts w:ascii="Browallia New" w:hAnsi="Browallia New" w:cs="Browallia New"/>
                <w:cs/>
              </w:rPr>
            </w:pPr>
            <w:r w:rsidRPr="00DB41F1">
              <w:rPr>
                <w:rFonts w:ascii="Browallia New" w:hAnsi="Browallia New" w:cs="Browallia New"/>
                <w:cs/>
              </w:rPr>
              <w:t>ประเทศเวียดนาม</w:t>
            </w:r>
          </w:p>
        </w:tc>
        <w:tc>
          <w:tcPr>
            <w:tcW w:w="404" w:type="pct"/>
            <w:tcBorders>
              <w:top w:val="single" w:sz="4" w:space="0" w:color="auto"/>
              <w:left w:val="single" w:sz="4" w:space="0" w:color="auto"/>
              <w:bottom w:val="single" w:sz="4" w:space="0" w:color="auto"/>
              <w:right w:val="single" w:sz="4" w:space="0" w:color="auto"/>
            </w:tcBorders>
            <w:noWrap/>
            <w:vAlign w:val="center"/>
          </w:tcPr>
          <w:p w14:paraId="2362CDC7" w14:textId="72527D61" w:rsidR="0073622C" w:rsidRPr="00DB41F1" w:rsidRDefault="00621FFC" w:rsidP="007067BA">
            <w:pPr>
              <w:spacing w:before="40"/>
              <w:jc w:val="center"/>
              <w:rPr>
                <w:rFonts w:ascii="Browallia New" w:hAnsi="Browallia New" w:cs="Browallia New"/>
              </w:rPr>
            </w:pPr>
            <w:r w:rsidRPr="00621FFC">
              <w:rPr>
                <w:rFonts w:ascii="Browallia New" w:hAnsi="Browallia New" w:cs="Browallia New"/>
              </w:rPr>
              <w:t>2</w:t>
            </w:r>
          </w:p>
        </w:tc>
        <w:tc>
          <w:tcPr>
            <w:tcW w:w="454" w:type="pct"/>
            <w:tcBorders>
              <w:top w:val="single" w:sz="4" w:space="0" w:color="auto"/>
              <w:left w:val="single" w:sz="4" w:space="0" w:color="auto"/>
              <w:bottom w:val="single" w:sz="4" w:space="0" w:color="auto"/>
              <w:right w:val="single" w:sz="4" w:space="0" w:color="auto"/>
            </w:tcBorders>
            <w:vAlign w:val="center"/>
          </w:tcPr>
          <w:p w14:paraId="207D171F" w14:textId="375C2B39" w:rsidR="0073622C" w:rsidRPr="00DB41F1" w:rsidRDefault="00621FFC" w:rsidP="007067BA">
            <w:pPr>
              <w:spacing w:before="40"/>
              <w:jc w:val="center"/>
              <w:rPr>
                <w:rFonts w:ascii="Browallia New" w:hAnsi="Browallia New" w:cs="Browallia New"/>
              </w:rPr>
            </w:pPr>
            <w:r w:rsidRPr="00621FFC">
              <w:rPr>
                <w:rFonts w:ascii="Browallia New" w:hAnsi="Browallia New" w:cs="Browallia New"/>
              </w:rPr>
              <w:t>497</w:t>
            </w:r>
            <w:r w:rsidR="002B58F2" w:rsidRPr="00DB41F1">
              <w:rPr>
                <w:rFonts w:ascii="Browallia New" w:hAnsi="Browallia New" w:cs="Browallia New"/>
              </w:rPr>
              <w:t>.</w:t>
            </w:r>
            <w:r w:rsidRPr="00621FFC">
              <w:rPr>
                <w:rFonts w:ascii="Browallia New" w:hAnsi="Browallia New" w:cs="Browallia New"/>
              </w:rPr>
              <w:t>0</w:t>
            </w:r>
          </w:p>
        </w:tc>
        <w:tc>
          <w:tcPr>
            <w:tcW w:w="1817" w:type="pct"/>
            <w:tcBorders>
              <w:top w:val="single" w:sz="4" w:space="0" w:color="auto"/>
              <w:left w:val="single" w:sz="4" w:space="0" w:color="auto"/>
              <w:bottom w:val="single" w:sz="4" w:space="0" w:color="auto"/>
              <w:right w:val="single" w:sz="4" w:space="0" w:color="auto"/>
            </w:tcBorders>
          </w:tcPr>
          <w:p w14:paraId="79ECD334" w14:textId="73514F86" w:rsidR="0073622C" w:rsidRPr="00DB41F1" w:rsidRDefault="0073622C" w:rsidP="00F45EFB">
            <w:pPr>
              <w:jc w:val="thaiDistribute"/>
              <w:rPr>
                <w:rFonts w:ascii="Browallia New" w:eastAsia="Arial" w:hAnsi="Browallia New" w:cs="Browallia New"/>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20</w:t>
            </w:r>
            <w:r w:rsidRPr="00DB41F1">
              <w:rPr>
                <w:rFonts w:ascii="Browallia New" w:eastAsia="Arial" w:hAnsi="Browallia New" w:cs="Browallia New"/>
              </w:rPr>
              <w:t xml:space="preserve"> </w:t>
            </w:r>
            <w:r w:rsidRPr="00DB41F1">
              <w:rPr>
                <w:rFonts w:ascii="Browallia New" w:eastAsia="Arial" w:hAnsi="Browallia New" w:cs="Browallia New"/>
                <w:cs/>
              </w:rPr>
              <w:t xml:space="preserve">ปี นับตั้งแต่ </w:t>
            </w:r>
            <w:r w:rsidRPr="00DB41F1">
              <w:rPr>
                <w:rFonts w:ascii="Browallia New" w:eastAsia="Arial" w:hAnsi="Browallia New" w:cs="Browallia New"/>
              </w:rPr>
              <w:t xml:space="preserve">COD </w:t>
            </w:r>
            <w:r w:rsidRPr="00DB41F1">
              <w:rPr>
                <w:rFonts w:ascii="Browallia New" w:eastAsia="Arial" w:hAnsi="Browallia New" w:cs="Browallia New"/>
                <w:cs/>
              </w:rPr>
              <w:t xml:space="preserve">โดยบริษัทย่อยต้องปฏิบัติตามเงื่อนไขที่กำหนดใน </w:t>
            </w:r>
            <w:r w:rsidRPr="00DB41F1">
              <w:rPr>
                <w:rFonts w:ascii="Browallia New" w:eastAsia="Arial" w:hAnsi="Browallia New" w:cs="Browallia New"/>
              </w:rPr>
              <w:t>PPA</w:t>
            </w:r>
          </w:p>
        </w:tc>
      </w:tr>
      <w:tr w:rsidR="00981918" w:rsidRPr="00DB41F1" w14:paraId="4B1F008B" w14:textId="77777777">
        <w:tc>
          <w:tcPr>
            <w:tcW w:w="576" w:type="pct"/>
            <w:vMerge/>
            <w:tcBorders>
              <w:left w:val="single" w:sz="4" w:space="0" w:color="auto"/>
              <w:right w:val="single" w:sz="4" w:space="0" w:color="auto"/>
            </w:tcBorders>
            <w:shd w:val="clear" w:color="auto" w:fill="auto"/>
            <w:noWrap/>
            <w:vAlign w:val="center"/>
          </w:tcPr>
          <w:p w14:paraId="5BE263F3" w14:textId="77777777" w:rsidR="00981918" w:rsidRPr="00DB41F1" w:rsidRDefault="00981918" w:rsidP="00981918">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17213C2B" w14:textId="09226B8A" w:rsidR="00981918" w:rsidRPr="00DB41F1" w:rsidRDefault="00981918" w:rsidP="00981918">
            <w:pPr>
              <w:jc w:val="center"/>
              <w:rPr>
                <w:rFonts w:ascii="Browallia New" w:hAnsi="Browallia New" w:cs="Browallia New"/>
                <w:cs/>
              </w:rPr>
            </w:pPr>
            <w:r w:rsidRPr="00DB41F1">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710DFDC2" w14:textId="0884481B" w:rsidR="00981918" w:rsidRPr="00DB41F1" w:rsidRDefault="00981918" w:rsidP="00981918">
            <w:pPr>
              <w:jc w:val="center"/>
              <w:rPr>
                <w:rFonts w:ascii="Browallia New" w:hAnsi="Browallia New" w:cs="Browallia New"/>
                <w:cs/>
              </w:rPr>
            </w:pPr>
            <w:r w:rsidRPr="00DB41F1">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40CCE7E6" w14:textId="55CEE569" w:rsidR="00981918" w:rsidRPr="00DB41F1" w:rsidRDefault="00981918" w:rsidP="00981918">
            <w:pPr>
              <w:spacing w:before="40"/>
              <w:jc w:val="center"/>
              <w:rPr>
                <w:rFonts w:ascii="Browallia New" w:hAnsi="Browallia New" w:cs="Browallia New"/>
                <w:cs/>
              </w:rPr>
            </w:pPr>
            <w:r w:rsidRPr="00DB41F1">
              <w:rPr>
                <w:rFonts w:ascii="Browallia New" w:hAnsi="Browallia New" w:cs="Browallia New"/>
                <w:cs/>
              </w:rPr>
              <w:t>ประเทศกัมพูชา</w:t>
            </w:r>
          </w:p>
        </w:tc>
        <w:tc>
          <w:tcPr>
            <w:tcW w:w="404" w:type="pct"/>
            <w:tcBorders>
              <w:top w:val="single" w:sz="4" w:space="0" w:color="auto"/>
              <w:left w:val="single" w:sz="4" w:space="0" w:color="auto"/>
              <w:bottom w:val="single" w:sz="4" w:space="0" w:color="auto"/>
              <w:right w:val="single" w:sz="4" w:space="0" w:color="auto"/>
            </w:tcBorders>
            <w:noWrap/>
            <w:vAlign w:val="center"/>
          </w:tcPr>
          <w:p w14:paraId="0FE9361A" w14:textId="174907A7" w:rsidR="00981918" w:rsidRPr="00DB41F1" w:rsidRDefault="00621FFC" w:rsidP="00981918">
            <w:pPr>
              <w:spacing w:before="40"/>
              <w:jc w:val="center"/>
              <w:rPr>
                <w:rFonts w:ascii="Browallia New" w:hAnsi="Browallia New" w:cs="Browallia New"/>
              </w:rPr>
            </w:pPr>
            <w:r w:rsidRPr="00621FFC">
              <w:rPr>
                <w:rFonts w:ascii="Browallia New" w:hAnsi="Browallia New" w:cs="Browallia New"/>
              </w:rPr>
              <w:t>1</w:t>
            </w:r>
          </w:p>
        </w:tc>
        <w:tc>
          <w:tcPr>
            <w:tcW w:w="454" w:type="pct"/>
            <w:tcBorders>
              <w:top w:val="single" w:sz="4" w:space="0" w:color="auto"/>
              <w:left w:val="single" w:sz="4" w:space="0" w:color="auto"/>
              <w:bottom w:val="single" w:sz="4" w:space="0" w:color="auto"/>
              <w:right w:val="single" w:sz="4" w:space="0" w:color="auto"/>
            </w:tcBorders>
            <w:vAlign w:val="center"/>
          </w:tcPr>
          <w:p w14:paraId="00CD4B3B" w14:textId="0BB83FF7" w:rsidR="00981918" w:rsidRPr="00DB41F1" w:rsidRDefault="00621FFC" w:rsidP="00981918">
            <w:pPr>
              <w:spacing w:before="40"/>
              <w:jc w:val="center"/>
              <w:rPr>
                <w:rFonts w:ascii="Browallia New" w:hAnsi="Browallia New" w:cs="Browallia New"/>
              </w:rPr>
            </w:pPr>
            <w:r w:rsidRPr="00621FFC">
              <w:rPr>
                <w:rFonts w:ascii="Browallia New" w:hAnsi="Browallia New" w:cs="Browallia New"/>
              </w:rPr>
              <w:t>30</w:t>
            </w:r>
            <w:r w:rsidR="002B58F2" w:rsidRPr="00DB41F1">
              <w:rPr>
                <w:rFonts w:ascii="Browallia New" w:hAnsi="Browallia New" w:cs="Browallia New"/>
              </w:rPr>
              <w:t>.</w:t>
            </w:r>
            <w:r w:rsidRPr="00621FFC">
              <w:rPr>
                <w:rFonts w:ascii="Browallia New" w:hAnsi="Browallia New" w:cs="Browallia New"/>
              </w:rPr>
              <w:t>0</w:t>
            </w:r>
          </w:p>
        </w:tc>
        <w:tc>
          <w:tcPr>
            <w:tcW w:w="1817" w:type="pct"/>
            <w:tcBorders>
              <w:top w:val="single" w:sz="4" w:space="0" w:color="auto"/>
              <w:left w:val="single" w:sz="4" w:space="0" w:color="auto"/>
              <w:bottom w:val="single" w:sz="4" w:space="0" w:color="auto"/>
              <w:right w:val="single" w:sz="4" w:space="0" w:color="auto"/>
            </w:tcBorders>
            <w:vAlign w:val="center"/>
          </w:tcPr>
          <w:p w14:paraId="5ECBCA5B" w14:textId="607AB043" w:rsidR="00981918" w:rsidRPr="00DB41F1" w:rsidRDefault="00981918" w:rsidP="00F45EFB">
            <w:pPr>
              <w:jc w:val="thaiDistribute"/>
              <w:rPr>
                <w:rFonts w:ascii="Browallia New" w:eastAsia="Arial" w:hAnsi="Browallia New" w:cs="Browallia New"/>
                <w:cs/>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20</w:t>
            </w:r>
            <w:r w:rsidRPr="00DB41F1">
              <w:rPr>
                <w:rFonts w:ascii="Browallia New" w:eastAsia="Arial" w:hAnsi="Browallia New" w:cs="Browallia New"/>
                <w:cs/>
              </w:rPr>
              <w:t xml:space="preserve"> ปี นับตั้งแต่</w:t>
            </w:r>
            <w:r w:rsidRPr="00DB41F1">
              <w:rPr>
                <w:rFonts w:ascii="Browallia New" w:eastAsia="Arial" w:hAnsi="Browallia New" w:cs="Browallia New"/>
              </w:rPr>
              <w:t xml:space="preserve"> COD </w:t>
            </w:r>
            <w:r w:rsidRPr="00DB41F1">
              <w:rPr>
                <w:rFonts w:ascii="Browallia New" w:eastAsia="Arial" w:hAnsi="Browallia New" w:cs="Browallia New"/>
                <w:cs/>
              </w:rPr>
              <w:t>โดยบริษัทย่อยต้องปฏิบัติตามเงื่อนไขที่กำหนดใน</w:t>
            </w:r>
            <w:r w:rsidRPr="00DB41F1">
              <w:rPr>
                <w:rFonts w:ascii="Browallia New" w:eastAsia="Arial" w:hAnsi="Browallia New" w:cs="Browallia New"/>
              </w:rPr>
              <w:t xml:space="preserve"> PPA</w:t>
            </w:r>
          </w:p>
        </w:tc>
      </w:tr>
      <w:tr w:rsidR="0073622C" w:rsidRPr="00DB41F1" w14:paraId="4804217B" w14:textId="77777777" w:rsidTr="007067BA">
        <w:tc>
          <w:tcPr>
            <w:tcW w:w="576" w:type="pct"/>
            <w:vMerge/>
            <w:tcBorders>
              <w:left w:val="single" w:sz="4" w:space="0" w:color="auto"/>
              <w:bottom w:val="single" w:sz="4" w:space="0" w:color="auto"/>
              <w:right w:val="single" w:sz="4" w:space="0" w:color="auto"/>
            </w:tcBorders>
            <w:shd w:val="clear" w:color="auto" w:fill="auto"/>
            <w:noWrap/>
            <w:vAlign w:val="center"/>
          </w:tcPr>
          <w:p w14:paraId="07E8EF80" w14:textId="77777777" w:rsidR="0073622C" w:rsidRPr="00DB41F1" w:rsidRDefault="0073622C" w:rsidP="007067BA">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0E38BB33" w14:textId="77777777" w:rsidR="0073622C" w:rsidRPr="00DB41F1" w:rsidRDefault="0073622C" w:rsidP="007067BA">
            <w:pPr>
              <w:jc w:val="center"/>
              <w:rPr>
                <w:rFonts w:ascii="Browallia New" w:hAnsi="Browallia New" w:cs="Browallia New"/>
                <w:cs/>
              </w:rPr>
            </w:pPr>
            <w:r w:rsidRPr="00DB41F1">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317241C2" w14:textId="46E9C139" w:rsidR="0073622C" w:rsidRPr="00DB41F1" w:rsidRDefault="00F02D1F" w:rsidP="007067BA">
            <w:pPr>
              <w:jc w:val="center"/>
              <w:rPr>
                <w:rFonts w:ascii="Browallia New" w:hAnsi="Browallia New" w:cs="Browallia New"/>
                <w:cs/>
              </w:rPr>
            </w:pPr>
            <w:r w:rsidRPr="00DB41F1">
              <w:rPr>
                <w:rFonts w:ascii="Browallia New" w:hAnsi="Browallia New" w:cs="Browallia New" w:hint="cs"/>
                <w:cs/>
              </w:rPr>
              <w:t>การ</w:t>
            </w:r>
            <w:r w:rsidR="00981918" w:rsidRPr="00DB41F1">
              <w:rPr>
                <w:rFonts w:ascii="Browallia New" w:hAnsi="Browallia New" w:cs="Browallia New"/>
                <w:cs/>
              </w:rPr>
              <w:t>ร่วมค้า</w:t>
            </w:r>
          </w:p>
        </w:tc>
        <w:tc>
          <w:tcPr>
            <w:tcW w:w="578" w:type="pct"/>
            <w:tcBorders>
              <w:top w:val="single" w:sz="4" w:space="0" w:color="auto"/>
              <w:left w:val="single" w:sz="4" w:space="0" w:color="auto"/>
              <w:bottom w:val="single" w:sz="4" w:space="0" w:color="auto"/>
              <w:right w:val="single" w:sz="4" w:space="0" w:color="auto"/>
            </w:tcBorders>
            <w:vAlign w:val="center"/>
          </w:tcPr>
          <w:p w14:paraId="07518C17" w14:textId="5EADA787" w:rsidR="0073622C" w:rsidRPr="00DB41F1" w:rsidRDefault="0073622C" w:rsidP="007067BA">
            <w:pPr>
              <w:spacing w:before="40"/>
              <w:jc w:val="center"/>
              <w:rPr>
                <w:rFonts w:ascii="Browallia New" w:hAnsi="Browallia New" w:cs="Browallia New"/>
                <w:cs/>
              </w:rPr>
            </w:pPr>
            <w:r w:rsidRPr="00DB41F1">
              <w:rPr>
                <w:rFonts w:ascii="Browallia New" w:hAnsi="Browallia New" w:cs="Browallia New"/>
                <w:cs/>
              </w:rPr>
              <w:t>ประเทศ</w:t>
            </w:r>
            <w:r w:rsidR="00981918" w:rsidRPr="00DB41F1">
              <w:rPr>
                <w:rFonts w:ascii="Browallia New" w:hAnsi="Browallia New" w:cs="Browallia New"/>
                <w:cs/>
              </w:rPr>
              <w:t>มาเลเซีย</w:t>
            </w:r>
          </w:p>
        </w:tc>
        <w:tc>
          <w:tcPr>
            <w:tcW w:w="404" w:type="pct"/>
            <w:tcBorders>
              <w:top w:val="single" w:sz="4" w:space="0" w:color="auto"/>
              <w:left w:val="single" w:sz="4" w:space="0" w:color="auto"/>
              <w:bottom w:val="single" w:sz="4" w:space="0" w:color="auto"/>
              <w:right w:val="single" w:sz="4" w:space="0" w:color="auto"/>
            </w:tcBorders>
            <w:noWrap/>
            <w:vAlign w:val="center"/>
          </w:tcPr>
          <w:p w14:paraId="5E781550" w14:textId="1BA27096" w:rsidR="0073622C" w:rsidRPr="00DB41F1" w:rsidRDefault="00621FFC" w:rsidP="007067BA">
            <w:pPr>
              <w:spacing w:before="40"/>
              <w:jc w:val="center"/>
              <w:rPr>
                <w:rFonts w:ascii="Browallia New" w:hAnsi="Browallia New" w:cs="Browallia New"/>
                <w:lang w:val="en-US"/>
              </w:rPr>
            </w:pPr>
            <w:r w:rsidRPr="00621FFC">
              <w:rPr>
                <w:rFonts w:ascii="Browallia New" w:hAnsi="Browallia New" w:cs="Browallia New"/>
              </w:rPr>
              <w:t>3</w:t>
            </w:r>
          </w:p>
        </w:tc>
        <w:tc>
          <w:tcPr>
            <w:tcW w:w="454" w:type="pct"/>
            <w:tcBorders>
              <w:top w:val="single" w:sz="4" w:space="0" w:color="auto"/>
              <w:left w:val="single" w:sz="4" w:space="0" w:color="auto"/>
              <w:bottom w:val="single" w:sz="4" w:space="0" w:color="auto"/>
              <w:right w:val="single" w:sz="4" w:space="0" w:color="auto"/>
            </w:tcBorders>
            <w:vAlign w:val="center"/>
          </w:tcPr>
          <w:p w14:paraId="3FD6786D" w14:textId="356ED3F5" w:rsidR="0073622C" w:rsidRPr="00DB41F1" w:rsidRDefault="00621FFC" w:rsidP="007067BA">
            <w:pPr>
              <w:spacing w:before="40"/>
              <w:jc w:val="center"/>
              <w:rPr>
                <w:rFonts w:ascii="Browallia New" w:hAnsi="Browallia New" w:cs="Browallia New"/>
              </w:rPr>
            </w:pPr>
            <w:r w:rsidRPr="00621FFC">
              <w:rPr>
                <w:rFonts w:ascii="Browallia New" w:hAnsi="Browallia New" w:cs="Browallia New"/>
              </w:rPr>
              <w:t>63</w:t>
            </w:r>
            <w:r w:rsidR="009A2304" w:rsidRPr="00DB41F1">
              <w:rPr>
                <w:rFonts w:ascii="Browallia New" w:hAnsi="Browallia New" w:cs="Browallia New"/>
              </w:rPr>
              <w:t>.</w:t>
            </w:r>
            <w:r w:rsidRPr="00621FFC">
              <w:rPr>
                <w:rFonts w:ascii="Browallia New" w:hAnsi="Browallia New" w:cs="Browallia New"/>
              </w:rPr>
              <w:t>9</w:t>
            </w:r>
          </w:p>
        </w:tc>
        <w:tc>
          <w:tcPr>
            <w:tcW w:w="1817" w:type="pct"/>
            <w:tcBorders>
              <w:top w:val="single" w:sz="4" w:space="0" w:color="auto"/>
              <w:left w:val="single" w:sz="4" w:space="0" w:color="auto"/>
              <w:bottom w:val="single" w:sz="4" w:space="0" w:color="auto"/>
              <w:right w:val="single" w:sz="4" w:space="0" w:color="auto"/>
            </w:tcBorders>
            <w:vAlign w:val="center"/>
          </w:tcPr>
          <w:p w14:paraId="21D6C9B0" w14:textId="7CF0D556" w:rsidR="0073622C" w:rsidRPr="00DB41F1" w:rsidRDefault="0073622C" w:rsidP="00FC2DDF">
            <w:pPr>
              <w:jc w:val="thaiDistribute"/>
              <w:rPr>
                <w:rFonts w:ascii="Browallia New" w:eastAsia="Arial" w:hAnsi="Browallia New" w:cs="Browallia New"/>
                <w:cs/>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21</w:t>
            </w:r>
            <w:r w:rsidRPr="00DB41F1">
              <w:rPr>
                <w:rFonts w:ascii="Browallia New" w:eastAsia="Arial" w:hAnsi="Browallia New" w:cs="Browallia New"/>
                <w:cs/>
              </w:rPr>
              <w:t xml:space="preserve"> ปี นับตั้งแต่</w:t>
            </w:r>
            <w:r w:rsidRPr="00DB41F1">
              <w:rPr>
                <w:rFonts w:ascii="Browallia New" w:eastAsia="Arial" w:hAnsi="Browallia New" w:cs="Browallia New"/>
              </w:rPr>
              <w:t xml:space="preserve"> COD </w:t>
            </w:r>
            <w:r w:rsidRPr="00DB41F1">
              <w:rPr>
                <w:rFonts w:ascii="Browallia New" w:eastAsia="Arial" w:hAnsi="Browallia New" w:cs="Browallia New"/>
                <w:cs/>
              </w:rPr>
              <w:t>โดยบริษัท</w:t>
            </w:r>
            <w:r w:rsidR="009A2304" w:rsidRPr="00DB41F1">
              <w:rPr>
                <w:rFonts w:ascii="Browallia New" w:eastAsia="Arial" w:hAnsi="Browallia New" w:cs="Browallia New"/>
                <w:cs/>
              </w:rPr>
              <w:t>ร่วมค้า</w:t>
            </w:r>
            <w:r w:rsidRPr="00DB41F1">
              <w:rPr>
                <w:rFonts w:ascii="Browallia New" w:eastAsia="Arial" w:hAnsi="Browallia New" w:cs="Browallia New"/>
                <w:cs/>
              </w:rPr>
              <w:t>ต้องปฏิบัติตามเงื่อนไขที่กำหนดใน</w:t>
            </w:r>
            <w:r w:rsidRPr="00DB41F1">
              <w:rPr>
                <w:rFonts w:ascii="Browallia New" w:eastAsia="Arial" w:hAnsi="Browallia New" w:cs="Browallia New"/>
              </w:rPr>
              <w:t xml:space="preserve"> PPA</w:t>
            </w:r>
          </w:p>
        </w:tc>
      </w:tr>
      <w:tr w:rsidR="00A7006C" w:rsidRPr="00DB41F1" w14:paraId="2F8ED5F6" w14:textId="77777777" w:rsidTr="00C72893">
        <w:tc>
          <w:tcPr>
            <w:tcW w:w="576" w:type="pct"/>
            <w:vMerge w:val="restart"/>
            <w:tcBorders>
              <w:top w:val="single" w:sz="4" w:space="0" w:color="auto"/>
              <w:left w:val="single" w:sz="4" w:space="0" w:color="auto"/>
              <w:right w:val="single" w:sz="4" w:space="0" w:color="auto"/>
            </w:tcBorders>
            <w:shd w:val="clear" w:color="auto" w:fill="auto"/>
            <w:noWrap/>
            <w:vAlign w:val="center"/>
          </w:tcPr>
          <w:p w14:paraId="61853C88" w14:textId="77777777" w:rsidR="00A7006C" w:rsidRPr="00DB41F1" w:rsidRDefault="00A7006C" w:rsidP="007067BA">
            <w:pPr>
              <w:jc w:val="center"/>
              <w:rPr>
                <w:rFonts w:ascii="Browallia New" w:eastAsia="Arial" w:hAnsi="Browallia New" w:cs="Browallia New"/>
              </w:rPr>
            </w:pPr>
            <w:r w:rsidRPr="00DB41F1">
              <w:rPr>
                <w:rFonts w:ascii="Browallia New" w:eastAsia="Arial" w:hAnsi="Browallia New" w:cs="Browallia New"/>
                <w:cs/>
              </w:rPr>
              <w:t>อยู่ในระหว่าง</w:t>
            </w:r>
          </w:p>
          <w:p w14:paraId="4F7006DF" w14:textId="77777777" w:rsidR="00A7006C" w:rsidRPr="00DB41F1" w:rsidRDefault="00A7006C" w:rsidP="007067BA">
            <w:pPr>
              <w:jc w:val="center"/>
              <w:rPr>
                <w:rFonts w:ascii="Browallia New" w:hAnsi="Browallia New" w:cs="Browallia New"/>
              </w:rPr>
            </w:pPr>
            <w:r w:rsidRPr="00DB41F1">
              <w:rPr>
                <w:rFonts w:ascii="Browallia New" w:eastAsia="Arial" w:hAnsi="Browallia New" w:cs="Browallia New"/>
                <w:cs/>
              </w:rPr>
              <w:t>การพัฒนา</w:t>
            </w:r>
          </w:p>
        </w:tc>
        <w:tc>
          <w:tcPr>
            <w:tcW w:w="696" w:type="pct"/>
            <w:vMerge w:val="restart"/>
            <w:tcBorders>
              <w:top w:val="single" w:sz="4" w:space="0" w:color="auto"/>
              <w:left w:val="single" w:sz="4" w:space="0" w:color="auto"/>
              <w:right w:val="single" w:sz="4" w:space="0" w:color="auto"/>
            </w:tcBorders>
            <w:vAlign w:val="center"/>
          </w:tcPr>
          <w:p w14:paraId="17C46E35" w14:textId="77777777" w:rsidR="00A7006C" w:rsidRPr="00DB41F1" w:rsidRDefault="00A7006C" w:rsidP="007067BA">
            <w:pPr>
              <w:spacing w:before="40"/>
              <w:jc w:val="center"/>
              <w:rPr>
                <w:rFonts w:ascii="Browallia New" w:hAnsi="Browallia New" w:cs="Browallia New"/>
                <w:cs/>
              </w:rPr>
            </w:pPr>
            <w:r w:rsidRPr="00DB41F1">
              <w:rPr>
                <w:rFonts w:ascii="Browallia New" w:hAnsi="Browallia New" w:cs="Browallia New"/>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vAlign w:val="center"/>
          </w:tcPr>
          <w:p w14:paraId="65C4AEE2" w14:textId="77777777" w:rsidR="00A7006C" w:rsidRPr="00DB41F1" w:rsidRDefault="00A7006C" w:rsidP="007067BA">
            <w:pPr>
              <w:spacing w:before="40"/>
              <w:jc w:val="center"/>
              <w:rPr>
                <w:rFonts w:ascii="Browallia New" w:hAnsi="Browallia New" w:cs="Browallia New"/>
                <w:cs/>
              </w:rPr>
            </w:pPr>
            <w:r w:rsidRPr="00DB41F1">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457606D1" w14:textId="77777777" w:rsidR="00A7006C" w:rsidRPr="00DB41F1" w:rsidRDefault="00A7006C" w:rsidP="007067BA">
            <w:pPr>
              <w:spacing w:before="40"/>
              <w:jc w:val="center"/>
              <w:rPr>
                <w:rFonts w:ascii="Browallia New" w:hAnsi="Browallia New" w:cs="Browallia New"/>
              </w:rPr>
            </w:pPr>
            <w:r w:rsidRPr="00DB41F1">
              <w:rPr>
                <w:rFonts w:ascii="Browallia New" w:hAnsi="Browallia New" w:cs="Browallia New"/>
                <w:cs/>
              </w:rPr>
              <w:t>สปป.ลาว</w:t>
            </w:r>
          </w:p>
        </w:tc>
        <w:tc>
          <w:tcPr>
            <w:tcW w:w="404" w:type="pct"/>
            <w:tcBorders>
              <w:top w:val="single" w:sz="4" w:space="0" w:color="auto"/>
              <w:left w:val="single" w:sz="4" w:space="0" w:color="auto"/>
              <w:bottom w:val="single" w:sz="4" w:space="0" w:color="auto"/>
              <w:right w:val="single" w:sz="4" w:space="0" w:color="auto"/>
            </w:tcBorders>
            <w:noWrap/>
            <w:vAlign w:val="center"/>
          </w:tcPr>
          <w:p w14:paraId="5BF05D49" w14:textId="6A6CC1E8" w:rsidR="00A7006C" w:rsidRPr="00DB41F1" w:rsidRDefault="00621FFC" w:rsidP="007067BA">
            <w:pPr>
              <w:spacing w:before="40"/>
              <w:jc w:val="center"/>
              <w:rPr>
                <w:rFonts w:ascii="Browallia New" w:hAnsi="Browallia New" w:cs="Browallia New"/>
                <w:cs/>
              </w:rPr>
            </w:pPr>
            <w:r w:rsidRPr="00621FFC">
              <w:rPr>
                <w:rFonts w:ascii="Browallia New" w:hAnsi="Browallia New" w:cs="Browallia New"/>
              </w:rPr>
              <w:t>6</w:t>
            </w:r>
          </w:p>
        </w:tc>
        <w:tc>
          <w:tcPr>
            <w:tcW w:w="454" w:type="pct"/>
            <w:tcBorders>
              <w:top w:val="single" w:sz="4" w:space="0" w:color="auto"/>
              <w:left w:val="single" w:sz="4" w:space="0" w:color="auto"/>
              <w:bottom w:val="single" w:sz="4" w:space="0" w:color="auto"/>
              <w:right w:val="single" w:sz="4" w:space="0" w:color="auto"/>
            </w:tcBorders>
            <w:vAlign w:val="center"/>
          </w:tcPr>
          <w:p w14:paraId="2F379FCC" w14:textId="0839E396" w:rsidR="00A7006C" w:rsidRPr="00DB41F1" w:rsidRDefault="00621FFC" w:rsidP="007067BA">
            <w:pPr>
              <w:spacing w:before="40"/>
              <w:jc w:val="center"/>
              <w:rPr>
                <w:rFonts w:ascii="Browallia New" w:hAnsi="Browallia New" w:cs="Browallia New"/>
                <w:cs/>
              </w:rPr>
            </w:pPr>
            <w:r w:rsidRPr="00621FFC">
              <w:rPr>
                <w:rFonts w:ascii="Browallia New" w:hAnsi="Browallia New" w:cs="Browallia New"/>
              </w:rPr>
              <w:t>97</w:t>
            </w:r>
            <w:r w:rsidR="00A7006C" w:rsidRPr="00DB41F1">
              <w:rPr>
                <w:rFonts w:ascii="Browallia New" w:hAnsi="Browallia New" w:cs="Browallia New"/>
              </w:rPr>
              <w:t>.</w:t>
            </w:r>
            <w:r w:rsidRPr="00621FFC">
              <w:rPr>
                <w:rFonts w:ascii="Browallia New" w:hAnsi="Browallia New" w:cs="Browallia New"/>
              </w:rPr>
              <w:t>5</w:t>
            </w:r>
          </w:p>
        </w:tc>
        <w:tc>
          <w:tcPr>
            <w:tcW w:w="1817" w:type="pct"/>
            <w:tcBorders>
              <w:top w:val="single" w:sz="4" w:space="0" w:color="auto"/>
              <w:left w:val="single" w:sz="4" w:space="0" w:color="auto"/>
              <w:bottom w:val="single" w:sz="4" w:space="0" w:color="auto"/>
              <w:right w:val="single" w:sz="4" w:space="0" w:color="auto"/>
            </w:tcBorders>
            <w:vAlign w:val="center"/>
          </w:tcPr>
          <w:p w14:paraId="03FA2CA1" w14:textId="1F75D8E1" w:rsidR="00A7006C" w:rsidRPr="00DB41F1" w:rsidRDefault="00A7006C" w:rsidP="00FC2DDF">
            <w:pPr>
              <w:jc w:val="thaiDistribute"/>
              <w:rPr>
                <w:rFonts w:ascii="Browallia New" w:hAnsi="Browallia New" w:cs="Browallia New"/>
                <w:spacing w:val="-5"/>
                <w:cs/>
              </w:rPr>
            </w:pPr>
            <w:r w:rsidRPr="00DB41F1">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DB41F1">
              <w:rPr>
                <w:rFonts w:ascii="Browallia New" w:eastAsia="Arial" w:hAnsi="Browallia New" w:cs="Browallia New"/>
                <w:spacing w:val="-4"/>
                <w:cs/>
              </w:rPr>
              <w:t>ให้แก่</w:t>
            </w:r>
            <w:r w:rsidRPr="00DB41F1">
              <w:rPr>
                <w:rFonts w:ascii="Browallia New" w:eastAsia="Arial" w:hAnsi="Browallia New" w:cs="Browallia New"/>
                <w:spacing w:val="-4"/>
              </w:rPr>
              <w:t xml:space="preserve"> EDL</w:t>
            </w:r>
            <w:r w:rsidRPr="00DB41F1">
              <w:rPr>
                <w:rFonts w:ascii="Browallia New" w:eastAsia="Arial" w:hAnsi="Browallia New" w:cs="Browallia New"/>
                <w:spacing w:val="-4"/>
                <w:cs/>
              </w:rPr>
              <w:t xml:space="preserve"> สัมปทานดังกล่าวมีอายุ </w:t>
            </w:r>
            <w:r w:rsidR="00621FFC" w:rsidRPr="00621FFC">
              <w:rPr>
                <w:rFonts w:ascii="Browallia New" w:eastAsia="Arial" w:hAnsi="Browallia New" w:cs="Browallia New"/>
                <w:spacing w:val="-4"/>
              </w:rPr>
              <w:t>50</w:t>
            </w:r>
            <w:r w:rsidRPr="00DB41F1">
              <w:rPr>
                <w:rFonts w:ascii="Browallia New" w:eastAsia="Arial" w:hAnsi="Browallia New" w:cs="Browallia New"/>
                <w:spacing w:val="-4"/>
                <w:cs/>
              </w:rPr>
              <w:t xml:space="preserve"> ปี</w:t>
            </w:r>
            <w:r w:rsidRPr="00DB41F1">
              <w:rPr>
                <w:rFonts w:ascii="Browallia New" w:eastAsia="Arial" w:hAnsi="Browallia New" w:cs="Browallia New"/>
                <w:spacing w:val="-4"/>
              </w:rPr>
              <w:t xml:space="preserve"> </w:t>
            </w:r>
            <w:r w:rsidRPr="00DB41F1">
              <w:rPr>
                <w:rFonts w:ascii="Browallia New" w:eastAsia="Arial" w:hAnsi="Browallia New" w:cs="Browallia New"/>
                <w:spacing w:val="-4"/>
                <w:cs/>
              </w:rPr>
              <w:t>นับจากวันที่ในสัญญาสัมปทาน และหลังครบกำหนดบริษัทย่อย</w:t>
            </w:r>
            <w:r w:rsidRPr="00DB41F1">
              <w:rPr>
                <w:rFonts w:ascii="Browallia New" w:eastAsia="Arial" w:hAnsi="Browallia New" w:cs="Browallia New"/>
                <w:cs/>
              </w:rPr>
              <w:t xml:space="preserve">จะต้องโอนกรรมสิทธิ์ในโครงการคืนแก่รัฐบาลแห่งสปป.ลาว </w:t>
            </w:r>
            <w:r w:rsidR="00E90B93" w:rsidRPr="00DB41F1">
              <w:rPr>
                <w:rFonts w:ascii="Browallia New" w:eastAsia="Arial" w:hAnsi="Browallia New" w:cs="Browallia New"/>
              </w:rPr>
              <w:br/>
            </w:r>
            <w:r w:rsidRPr="00DB41F1">
              <w:rPr>
                <w:rFonts w:ascii="Browallia New" w:eastAsia="Arial" w:hAnsi="Browallia New" w:cs="Browallia New"/>
                <w:cs/>
              </w:rPr>
              <w:t>ตามเงื่อนไขของสัญญาสัมปทานข้างต้น บริษัทย่อยได้ทำ</w:t>
            </w:r>
            <w:r w:rsidRPr="00DB41F1">
              <w:rPr>
                <w:rFonts w:ascii="Browallia New" w:eastAsia="Arial" w:hAnsi="Browallia New" w:cs="Browallia New"/>
              </w:rPr>
              <w:t xml:space="preserve"> PPA </w:t>
            </w:r>
            <w:r w:rsidRPr="00DB41F1">
              <w:rPr>
                <w:rFonts w:ascii="Browallia New" w:eastAsia="Arial" w:hAnsi="Browallia New" w:cs="Browallia New"/>
                <w:cs/>
              </w:rPr>
              <w:t>กับ</w:t>
            </w:r>
            <w:r w:rsidRPr="00DB41F1">
              <w:rPr>
                <w:rFonts w:ascii="Browallia New" w:eastAsia="Arial" w:hAnsi="Browallia New" w:cs="Browallia New"/>
              </w:rPr>
              <w:t xml:space="preserve"> EDL</w:t>
            </w:r>
            <w:r w:rsidRPr="00DB41F1">
              <w:rPr>
                <w:rFonts w:ascii="Browallia New" w:eastAsia="Arial" w:hAnsi="Browallia New" w:cs="Browallia New"/>
                <w:cs/>
              </w:rPr>
              <w:t xml:space="preserve"> โดยสัญญาดังกล่าวมีอายุ </w:t>
            </w:r>
            <w:r w:rsidR="00621FFC" w:rsidRPr="00621FFC">
              <w:rPr>
                <w:rFonts w:ascii="Browallia New" w:eastAsia="Arial" w:hAnsi="Browallia New" w:cs="Browallia New"/>
              </w:rPr>
              <w:t>25</w:t>
            </w:r>
            <w:r w:rsidRPr="00DB41F1">
              <w:rPr>
                <w:rFonts w:ascii="Browallia New" w:eastAsia="Arial" w:hAnsi="Browallia New" w:cs="Browallia New" w:hint="cs"/>
                <w:cs/>
              </w:rPr>
              <w:t>-</w:t>
            </w:r>
            <w:r w:rsidR="00621FFC" w:rsidRPr="00621FFC">
              <w:rPr>
                <w:rFonts w:ascii="Browallia New" w:eastAsia="Arial" w:hAnsi="Browallia New" w:cs="Browallia New" w:hint="cs"/>
              </w:rPr>
              <w:t>27</w:t>
            </w:r>
            <w:r w:rsidRPr="00DB41F1">
              <w:rPr>
                <w:rFonts w:ascii="Browallia New" w:eastAsia="Arial" w:hAnsi="Browallia New" w:cs="Browallia New"/>
              </w:rPr>
              <w:t xml:space="preserve"> </w:t>
            </w:r>
            <w:r w:rsidRPr="00DB41F1">
              <w:rPr>
                <w:rFonts w:ascii="Browallia New" w:eastAsia="Arial" w:hAnsi="Browallia New" w:cs="Browallia New"/>
                <w:cs/>
              </w:rPr>
              <w:t>ปีนับจาก</w:t>
            </w:r>
            <w:r w:rsidRPr="00DB41F1">
              <w:rPr>
                <w:rFonts w:ascii="Browallia New" w:eastAsia="Arial" w:hAnsi="Browallia New" w:cs="Browallia New"/>
              </w:rPr>
              <w:t xml:space="preserve"> COD</w:t>
            </w:r>
          </w:p>
        </w:tc>
      </w:tr>
      <w:tr w:rsidR="00A7006C" w:rsidRPr="00DB41F1" w14:paraId="2FD4D5B5" w14:textId="77777777" w:rsidTr="00C72893">
        <w:tc>
          <w:tcPr>
            <w:tcW w:w="576" w:type="pct"/>
            <w:vMerge/>
            <w:tcBorders>
              <w:top w:val="single" w:sz="4" w:space="0" w:color="auto"/>
              <w:left w:val="single" w:sz="4" w:space="0" w:color="auto"/>
              <w:right w:val="single" w:sz="4" w:space="0" w:color="auto"/>
            </w:tcBorders>
            <w:shd w:val="clear" w:color="auto" w:fill="auto"/>
            <w:noWrap/>
            <w:vAlign w:val="center"/>
          </w:tcPr>
          <w:p w14:paraId="5FE0BCD6" w14:textId="77777777" w:rsidR="00A7006C" w:rsidRPr="00DB41F1" w:rsidRDefault="00A7006C" w:rsidP="007067BA">
            <w:pPr>
              <w:jc w:val="center"/>
              <w:rPr>
                <w:rFonts w:ascii="Browallia New" w:eastAsia="Arial" w:hAnsi="Browallia New" w:cs="Browallia New"/>
                <w:cs/>
              </w:rPr>
            </w:pPr>
          </w:p>
        </w:tc>
        <w:tc>
          <w:tcPr>
            <w:tcW w:w="696" w:type="pct"/>
            <w:vMerge/>
            <w:tcBorders>
              <w:left w:val="single" w:sz="4" w:space="0" w:color="auto"/>
              <w:bottom w:val="single" w:sz="4" w:space="0" w:color="auto"/>
              <w:right w:val="single" w:sz="4" w:space="0" w:color="auto"/>
            </w:tcBorders>
            <w:vAlign w:val="center"/>
          </w:tcPr>
          <w:p w14:paraId="4BB93F4C" w14:textId="77777777" w:rsidR="00A7006C" w:rsidRPr="00DB41F1" w:rsidRDefault="00A7006C" w:rsidP="007067BA">
            <w:pPr>
              <w:spacing w:before="40"/>
              <w:jc w:val="center"/>
              <w:rPr>
                <w:rFonts w:ascii="Browallia New" w:hAnsi="Browallia New" w:cs="Browallia New"/>
                <w:cs/>
              </w:rPr>
            </w:pPr>
          </w:p>
        </w:tc>
        <w:tc>
          <w:tcPr>
            <w:tcW w:w="475" w:type="pct"/>
            <w:tcBorders>
              <w:top w:val="single" w:sz="4" w:space="0" w:color="auto"/>
              <w:left w:val="single" w:sz="4" w:space="0" w:color="auto"/>
              <w:bottom w:val="single" w:sz="4" w:space="0" w:color="auto"/>
              <w:right w:val="single" w:sz="4" w:space="0" w:color="auto"/>
            </w:tcBorders>
            <w:vAlign w:val="center"/>
          </w:tcPr>
          <w:p w14:paraId="1CBE337C" w14:textId="5C69CD83" w:rsidR="00A7006C" w:rsidRPr="00DB41F1" w:rsidRDefault="00A7006C" w:rsidP="007067BA">
            <w:pPr>
              <w:spacing w:before="40"/>
              <w:jc w:val="center"/>
              <w:rPr>
                <w:rFonts w:ascii="Browallia New" w:hAnsi="Browallia New" w:cs="Browallia New"/>
                <w:cs/>
              </w:rPr>
            </w:pPr>
            <w:r w:rsidRPr="00DB41F1">
              <w:rPr>
                <w:rFonts w:ascii="Browallia New" w:hAnsi="Browallia New" w:cs="Browallia New" w:hint="cs"/>
                <w:cs/>
              </w:rPr>
              <w:t>บริษัทร่วม</w:t>
            </w:r>
          </w:p>
        </w:tc>
        <w:tc>
          <w:tcPr>
            <w:tcW w:w="578" w:type="pct"/>
            <w:tcBorders>
              <w:top w:val="single" w:sz="4" w:space="0" w:color="auto"/>
              <w:left w:val="single" w:sz="4" w:space="0" w:color="auto"/>
              <w:bottom w:val="single" w:sz="4" w:space="0" w:color="auto"/>
              <w:right w:val="single" w:sz="4" w:space="0" w:color="auto"/>
            </w:tcBorders>
            <w:vAlign w:val="center"/>
          </w:tcPr>
          <w:p w14:paraId="47C9CC9A" w14:textId="7572314D" w:rsidR="00A7006C" w:rsidRPr="00DB41F1" w:rsidRDefault="00A7006C" w:rsidP="007067BA">
            <w:pPr>
              <w:spacing w:before="40"/>
              <w:jc w:val="center"/>
              <w:rPr>
                <w:rFonts w:ascii="Browallia New" w:hAnsi="Browallia New" w:cs="Browallia New"/>
                <w:cs/>
              </w:rPr>
            </w:pPr>
            <w:r w:rsidRPr="00DB41F1">
              <w:rPr>
                <w:rFonts w:ascii="Browallia New" w:hAnsi="Browallia New" w:cs="Browallia New" w:hint="cs"/>
                <w:cs/>
              </w:rPr>
              <w:t>สปป.ลาว</w:t>
            </w:r>
          </w:p>
        </w:tc>
        <w:tc>
          <w:tcPr>
            <w:tcW w:w="404" w:type="pct"/>
            <w:tcBorders>
              <w:top w:val="single" w:sz="4" w:space="0" w:color="auto"/>
              <w:left w:val="single" w:sz="4" w:space="0" w:color="auto"/>
              <w:bottom w:val="single" w:sz="4" w:space="0" w:color="auto"/>
              <w:right w:val="single" w:sz="4" w:space="0" w:color="auto"/>
            </w:tcBorders>
            <w:noWrap/>
            <w:vAlign w:val="center"/>
          </w:tcPr>
          <w:p w14:paraId="23BAFE66" w14:textId="7CF708C0" w:rsidR="00A7006C" w:rsidRPr="00DB41F1" w:rsidRDefault="00621FFC" w:rsidP="007067BA">
            <w:pPr>
              <w:spacing w:before="40"/>
              <w:jc w:val="center"/>
              <w:rPr>
                <w:rFonts w:ascii="Browallia New" w:hAnsi="Browallia New" w:cs="Browallia New"/>
              </w:rPr>
            </w:pPr>
            <w:r w:rsidRPr="00621FFC">
              <w:rPr>
                <w:rFonts w:ascii="Browallia New" w:hAnsi="Browallia New" w:cs="Browallia New" w:hint="cs"/>
              </w:rPr>
              <w:t>1</w:t>
            </w:r>
          </w:p>
        </w:tc>
        <w:tc>
          <w:tcPr>
            <w:tcW w:w="454" w:type="pct"/>
            <w:tcBorders>
              <w:top w:val="single" w:sz="4" w:space="0" w:color="auto"/>
              <w:left w:val="single" w:sz="4" w:space="0" w:color="auto"/>
              <w:bottom w:val="single" w:sz="4" w:space="0" w:color="auto"/>
              <w:right w:val="single" w:sz="4" w:space="0" w:color="auto"/>
            </w:tcBorders>
            <w:vAlign w:val="center"/>
          </w:tcPr>
          <w:p w14:paraId="57BE4959" w14:textId="352B61B5" w:rsidR="00A7006C" w:rsidRPr="00DB41F1" w:rsidRDefault="00621FFC" w:rsidP="007067BA">
            <w:pPr>
              <w:spacing w:before="40"/>
              <w:jc w:val="center"/>
              <w:rPr>
                <w:rFonts w:ascii="Browallia New" w:hAnsi="Browallia New" w:cs="Browallia New"/>
              </w:rPr>
            </w:pPr>
            <w:r w:rsidRPr="00621FFC">
              <w:rPr>
                <w:rFonts w:ascii="Browallia New" w:hAnsi="Browallia New" w:cs="Browallia New" w:hint="cs"/>
              </w:rPr>
              <w:t>355</w:t>
            </w:r>
            <w:r w:rsidR="00D1093F" w:rsidRPr="00DB41F1">
              <w:rPr>
                <w:rFonts w:ascii="Browallia New" w:hAnsi="Browallia New" w:cs="Browallia New"/>
              </w:rPr>
              <w:t>.</w:t>
            </w:r>
            <w:r w:rsidRPr="00621FFC">
              <w:rPr>
                <w:rFonts w:ascii="Browallia New" w:hAnsi="Browallia New" w:cs="Browallia New"/>
              </w:rPr>
              <w:t>0</w:t>
            </w:r>
          </w:p>
        </w:tc>
        <w:tc>
          <w:tcPr>
            <w:tcW w:w="1817" w:type="pct"/>
            <w:tcBorders>
              <w:top w:val="single" w:sz="4" w:space="0" w:color="auto"/>
              <w:left w:val="single" w:sz="4" w:space="0" w:color="auto"/>
              <w:bottom w:val="single" w:sz="4" w:space="0" w:color="auto"/>
              <w:right w:val="single" w:sz="4" w:space="0" w:color="auto"/>
            </w:tcBorders>
            <w:vAlign w:val="center"/>
          </w:tcPr>
          <w:p w14:paraId="3A10C14F" w14:textId="3C5C54EF" w:rsidR="00A7006C" w:rsidRPr="00DB41F1" w:rsidRDefault="00A7006C" w:rsidP="00FC2DDF">
            <w:pPr>
              <w:jc w:val="thaiDistribute"/>
              <w:rPr>
                <w:rFonts w:ascii="Browallia New" w:eastAsia="Arial" w:hAnsi="Browallia New" w:cs="Browallia New"/>
                <w:cs/>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27</w:t>
            </w:r>
            <w:r w:rsidRPr="00DB41F1">
              <w:rPr>
                <w:rFonts w:ascii="Browallia New" w:eastAsia="Arial" w:hAnsi="Browallia New" w:cs="Browallia New"/>
                <w:cs/>
              </w:rPr>
              <w:t xml:space="preserve"> ปี นับตั้งแต่ </w:t>
            </w:r>
            <w:r w:rsidRPr="00DB41F1">
              <w:rPr>
                <w:rFonts w:ascii="Browallia New" w:eastAsia="Arial" w:hAnsi="Browallia New" w:cs="Browallia New"/>
              </w:rPr>
              <w:t xml:space="preserve">COD </w:t>
            </w:r>
            <w:r w:rsidRPr="00DB41F1">
              <w:rPr>
                <w:rFonts w:ascii="Browallia New" w:eastAsia="Arial" w:hAnsi="Browallia New" w:cs="Browallia New"/>
                <w:cs/>
              </w:rPr>
              <w:t>โดยบริษัท</w:t>
            </w:r>
            <w:r w:rsidR="000A11CF" w:rsidRPr="00DB41F1">
              <w:rPr>
                <w:rFonts w:ascii="Browallia New" w:eastAsia="Arial" w:hAnsi="Browallia New" w:cs="Browallia New" w:hint="cs"/>
                <w:cs/>
              </w:rPr>
              <w:t>ร่วม</w:t>
            </w:r>
            <w:r w:rsidRPr="00DB41F1">
              <w:rPr>
                <w:rFonts w:ascii="Browallia New" w:eastAsia="Arial" w:hAnsi="Browallia New" w:cs="Browallia New"/>
                <w:cs/>
              </w:rPr>
              <w:t xml:space="preserve">ต้องปฏิบัติตามเงื่อนไขที่กำหนดใน </w:t>
            </w:r>
            <w:r w:rsidRPr="00DB41F1">
              <w:rPr>
                <w:rFonts w:ascii="Browallia New" w:eastAsia="Arial" w:hAnsi="Browallia New" w:cs="Browallia New"/>
              </w:rPr>
              <w:t>PPA</w:t>
            </w:r>
          </w:p>
        </w:tc>
      </w:tr>
      <w:tr w:rsidR="00391A3C" w:rsidRPr="00DB41F1" w14:paraId="49F23DEB" w14:textId="77777777" w:rsidTr="00391A3C">
        <w:tc>
          <w:tcPr>
            <w:tcW w:w="576" w:type="pct"/>
            <w:vMerge/>
            <w:tcBorders>
              <w:left w:val="single" w:sz="4" w:space="0" w:color="auto"/>
              <w:bottom w:val="single" w:sz="4" w:space="0" w:color="auto"/>
              <w:right w:val="single" w:sz="4" w:space="0" w:color="auto"/>
            </w:tcBorders>
            <w:shd w:val="clear" w:color="auto" w:fill="auto"/>
            <w:noWrap/>
            <w:vAlign w:val="center"/>
          </w:tcPr>
          <w:p w14:paraId="449D08E7" w14:textId="77777777" w:rsidR="00391A3C" w:rsidRPr="00DB41F1" w:rsidRDefault="00391A3C" w:rsidP="007067BA">
            <w:pPr>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576B4E39" w14:textId="7B331D66" w:rsidR="00391A3C" w:rsidRPr="00DB41F1" w:rsidRDefault="00391A3C" w:rsidP="00391A3C">
            <w:pPr>
              <w:spacing w:before="40"/>
              <w:jc w:val="center"/>
              <w:rPr>
                <w:rFonts w:ascii="Browallia New" w:hAnsi="Browallia New" w:cs="Browallia New"/>
                <w:cs/>
                <w:lang w:val="en-US"/>
              </w:rPr>
            </w:pPr>
            <w:r w:rsidRPr="00DB41F1">
              <w:rPr>
                <w:rFonts w:ascii="Browallia New" w:hAnsi="Browallia New" w:cs="Browallia New"/>
                <w:cs/>
                <w:lang w:val="en-US"/>
              </w:rPr>
              <w:t>โรงไฟฟ้า</w:t>
            </w:r>
            <w:r w:rsidR="00B20F0C" w:rsidRPr="00DB41F1">
              <w:rPr>
                <w:rFonts w:ascii="Browallia New" w:hAnsi="Browallia New" w:cs="Browallia New"/>
                <w:lang w:val="en-US"/>
              </w:rPr>
              <w:br/>
            </w:r>
            <w:r w:rsidRPr="00DB41F1">
              <w:rPr>
                <w:rFonts w:ascii="Browallia New" w:hAnsi="Browallia New" w:cs="Browallia New"/>
                <w:cs/>
                <w:lang w:val="en-US"/>
              </w:rPr>
              <w:t>พลังงานลม</w:t>
            </w:r>
          </w:p>
        </w:tc>
        <w:tc>
          <w:tcPr>
            <w:tcW w:w="475" w:type="pct"/>
            <w:tcBorders>
              <w:top w:val="single" w:sz="4" w:space="0" w:color="auto"/>
              <w:left w:val="single" w:sz="4" w:space="0" w:color="auto"/>
              <w:bottom w:val="single" w:sz="4" w:space="0" w:color="auto"/>
              <w:right w:val="single" w:sz="4" w:space="0" w:color="auto"/>
            </w:tcBorders>
            <w:vAlign w:val="center"/>
          </w:tcPr>
          <w:p w14:paraId="4AA4C569" w14:textId="68F334F0" w:rsidR="00391A3C" w:rsidRPr="00DB41F1" w:rsidRDefault="00391A3C" w:rsidP="00391A3C">
            <w:pPr>
              <w:spacing w:before="40"/>
              <w:jc w:val="center"/>
              <w:rPr>
                <w:rFonts w:ascii="Browallia New" w:hAnsi="Browallia New" w:cs="Browallia New"/>
                <w:cs/>
                <w:lang w:val="en-US"/>
              </w:rPr>
            </w:pPr>
            <w:r w:rsidRPr="00DB41F1">
              <w:rPr>
                <w:rFonts w:ascii="Browallia New" w:hAnsi="Browallia New" w:cs="Browallia New"/>
                <w:cs/>
                <w:lang w:val="en-U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2E362BC8" w14:textId="40D7DC0F" w:rsidR="00391A3C" w:rsidRPr="00DB41F1" w:rsidRDefault="00391A3C" w:rsidP="007067BA">
            <w:pPr>
              <w:spacing w:before="40"/>
              <w:jc w:val="center"/>
              <w:rPr>
                <w:rFonts w:ascii="Browallia New" w:hAnsi="Browallia New" w:cs="Browallia New"/>
                <w:cs/>
              </w:rPr>
            </w:pPr>
            <w:r w:rsidRPr="00DB41F1">
              <w:rPr>
                <w:rFonts w:ascii="Browallia New" w:hAnsi="Browallia New" w:cs="Browallia New"/>
                <w:cs/>
              </w:rPr>
              <w:t>ประเทศ</w:t>
            </w:r>
            <w:r w:rsidR="00E06B8C" w:rsidRPr="00DB41F1">
              <w:rPr>
                <w:rFonts w:ascii="Browallia New" w:hAnsi="Browallia New" w:cs="Browallia New"/>
                <w:cs/>
              </w:rPr>
              <w:t>เวียดนาม</w:t>
            </w:r>
          </w:p>
        </w:tc>
        <w:tc>
          <w:tcPr>
            <w:tcW w:w="404" w:type="pct"/>
            <w:tcBorders>
              <w:top w:val="single" w:sz="4" w:space="0" w:color="auto"/>
              <w:left w:val="single" w:sz="4" w:space="0" w:color="auto"/>
              <w:bottom w:val="single" w:sz="4" w:space="0" w:color="auto"/>
              <w:right w:val="single" w:sz="4" w:space="0" w:color="auto"/>
            </w:tcBorders>
            <w:noWrap/>
            <w:vAlign w:val="center"/>
          </w:tcPr>
          <w:p w14:paraId="6F3A5AF0" w14:textId="219947FD" w:rsidR="00391A3C" w:rsidRPr="00DB41F1" w:rsidRDefault="00621FFC" w:rsidP="007067BA">
            <w:pPr>
              <w:spacing w:before="40"/>
              <w:jc w:val="center"/>
              <w:rPr>
                <w:rFonts w:ascii="Browallia New" w:hAnsi="Browallia New" w:cs="Browallia New"/>
              </w:rPr>
            </w:pPr>
            <w:r w:rsidRPr="00621FFC">
              <w:rPr>
                <w:rFonts w:ascii="Browallia New" w:hAnsi="Browallia New" w:cs="Browallia New"/>
              </w:rPr>
              <w:t>1</w:t>
            </w:r>
          </w:p>
        </w:tc>
        <w:tc>
          <w:tcPr>
            <w:tcW w:w="454" w:type="pct"/>
            <w:tcBorders>
              <w:top w:val="single" w:sz="4" w:space="0" w:color="auto"/>
              <w:left w:val="single" w:sz="4" w:space="0" w:color="auto"/>
              <w:bottom w:val="single" w:sz="4" w:space="0" w:color="auto"/>
              <w:right w:val="single" w:sz="4" w:space="0" w:color="auto"/>
            </w:tcBorders>
            <w:vAlign w:val="center"/>
          </w:tcPr>
          <w:p w14:paraId="2CBFADBD" w14:textId="5A1C9954" w:rsidR="00391A3C" w:rsidRPr="00DB41F1" w:rsidRDefault="00621FFC" w:rsidP="007067BA">
            <w:pPr>
              <w:spacing w:before="40"/>
              <w:jc w:val="center"/>
              <w:rPr>
                <w:rFonts w:ascii="Browallia New" w:hAnsi="Browallia New" w:cs="Browallia New"/>
              </w:rPr>
            </w:pPr>
            <w:r w:rsidRPr="00621FFC">
              <w:rPr>
                <w:rFonts w:ascii="Browallia New" w:hAnsi="Browallia New" w:cs="Browallia New"/>
              </w:rPr>
              <w:t>48</w:t>
            </w:r>
            <w:r w:rsidR="00D1093F" w:rsidRPr="00DB41F1">
              <w:rPr>
                <w:rFonts w:ascii="Browallia New" w:hAnsi="Browallia New" w:cs="Browallia New"/>
              </w:rPr>
              <w:t>.</w:t>
            </w:r>
            <w:r w:rsidRPr="00621FFC">
              <w:rPr>
                <w:rFonts w:ascii="Browallia New" w:hAnsi="Browallia New" w:cs="Browallia New"/>
              </w:rPr>
              <w:t>0</w:t>
            </w:r>
          </w:p>
        </w:tc>
        <w:tc>
          <w:tcPr>
            <w:tcW w:w="1817" w:type="pct"/>
            <w:tcBorders>
              <w:top w:val="single" w:sz="4" w:space="0" w:color="auto"/>
              <w:left w:val="single" w:sz="4" w:space="0" w:color="auto"/>
              <w:bottom w:val="single" w:sz="4" w:space="0" w:color="auto"/>
              <w:right w:val="single" w:sz="4" w:space="0" w:color="auto"/>
            </w:tcBorders>
            <w:vAlign w:val="center"/>
          </w:tcPr>
          <w:p w14:paraId="5078EB93" w14:textId="2F6BB5E2" w:rsidR="00391A3C" w:rsidRPr="00DB41F1" w:rsidRDefault="00391A3C" w:rsidP="00FC2DDF">
            <w:pPr>
              <w:jc w:val="thaiDistribute"/>
              <w:rPr>
                <w:rFonts w:ascii="Browallia New" w:eastAsia="Arial" w:hAnsi="Browallia New" w:cs="Browallia New"/>
                <w:cs/>
              </w:rPr>
            </w:pPr>
            <w:r w:rsidRPr="00DB41F1">
              <w:rPr>
                <w:rFonts w:ascii="Browallia New" w:eastAsia="Arial" w:hAnsi="Browallia New" w:cs="Browallia New"/>
                <w:cs/>
              </w:rPr>
              <w:t xml:space="preserve">สัญญาดังกล่าวมีอายุ </w:t>
            </w:r>
            <w:r w:rsidR="00621FFC" w:rsidRPr="00621FFC">
              <w:rPr>
                <w:rFonts w:ascii="Browallia New" w:eastAsia="Arial" w:hAnsi="Browallia New" w:cs="Browallia New"/>
              </w:rPr>
              <w:t>20</w:t>
            </w:r>
            <w:r w:rsidRPr="00DB41F1">
              <w:rPr>
                <w:rFonts w:ascii="Browallia New" w:eastAsia="Arial" w:hAnsi="Browallia New" w:cs="Browallia New"/>
                <w:cs/>
              </w:rPr>
              <w:t xml:space="preserve"> ปี นับตั้งแต่ </w:t>
            </w:r>
            <w:r w:rsidRPr="00DB41F1">
              <w:rPr>
                <w:rFonts w:ascii="Browallia New" w:eastAsia="Arial" w:hAnsi="Browallia New" w:cs="Browallia New"/>
              </w:rPr>
              <w:t xml:space="preserve">COD </w:t>
            </w:r>
            <w:r w:rsidRPr="00DB41F1">
              <w:rPr>
                <w:rFonts w:ascii="Browallia New" w:eastAsia="Arial" w:hAnsi="Browallia New" w:cs="Browallia New"/>
                <w:cs/>
              </w:rPr>
              <w:t xml:space="preserve">โดยบริษัทย่อยต้องปฏิบัติตามเงื่อนไขที่กำหนดใน </w:t>
            </w:r>
            <w:r w:rsidRPr="00DB41F1">
              <w:rPr>
                <w:rFonts w:ascii="Browallia New" w:eastAsia="Arial" w:hAnsi="Browallia New" w:cs="Browallia New"/>
              </w:rPr>
              <w:t>PPA</w:t>
            </w:r>
          </w:p>
        </w:tc>
      </w:tr>
    </w:tbl>
    <w:p w14:paraId="15B2FE0F" w14:textId="77777777" w:rsidR="0073622C" w:rsidRPr="00DB41F1" w:rsidRDefault="0073622C" w:rsidP="0073622C">
      <w:pPr>
        <w:spacing w:line="240" w:lineRule="auto"/>
        <w:rPr>
          <w:rFonts w:ascii="Browallia New" w:hAnsi="Browallia New" w:cs="Browallia New"/>
          <w:b/>
          <w:bCs/>
          <w:sz w:val="26"/>
          <w:szCs w:val="26"/>
        </w:rPr>
      </w:pPr>
      <w:r w:rsidRPr="00DB41F1">
        <w:rPr>
          <w:rFonts w:ascii="Browallia New" w:hAnsi="Browallia New" w:cs="Browallia New"/>
          <w:b/>
          <w:bCs/>
          <w:sz w:val="26"/>
          <w:szCs w:val="26"/>
        </w:rPr>
        <w:br w:type="page"/>
      </w:r>
    </w:p>
    <w:p w14:paraId="0EC94810" w14:textId="77777777" w:rsidR="0073622C" w:rsidRPr="00DB41F1" w:rsidRDefault="0073622C" w:rsidP="0073622C">
      <w:pPr>
        <w:spacing w:line="240" w:lineRule="auto"/>
        <w:ind w:left="540"/>
        <w:contextualSpacing/>
        <w:jc w:val="thaiDistribute"/>
        <w:rPr>
          <w:rFonts w:ascii="Browallia New" w:eastAsia="Arial" w:hAnsi="Browallia New" w:cs="Browallia New"/>
          <w:i/>
          <w:iCs/>
          <w:sz w:val="26"/>
          <w:szCs w:val="26"/>
        </w:rPr>
      </w:pPr>
      <w:r w:rsidRPr="00DB41F1">
        <w:rPr>
          <w:rFonts w:ascii="Browallia New" w:eastAsia="Arial" w:hAnsi="Browallia New" w:cs="Browallia New"/>
          <w:i/>
          <w:iCs/>
          <w:sz w:val="26"/>
          <w:szCs w:val="26"/>
          <w:cs/>
        </w:rPr>
        <w:lastRenderedPageBreak/>
        <w:t>สัญญาซื้อขายก๊าซ</w:t>
      </w:r>
    </w:p>
    <w:p w14:paraId="5ADE53A5" w14:textId="77777777" w:rsidR="0073622C" w:rsidRPr="00DB41F1" w:rsidRDefault="0073622C" w:rsidP="0073622C">
      <w:pPr>
        <w:spacing w:line="240" w:lineRule="auto"/>
        <w:ind w:left="1094" w:hanging="547"/>
        <w:contextualSpacing/>
        <w:jc w:val="thaiDistribute"/>
        <w:rPr>
          <w:rFonts w:ascii="Browallia New" w:eastAsia="Arial" w:hAnsi="Browallia New" w:cs="Browallia New"/>
        </w:rPr>
      </w:pPr>
    </w:p>
    <w:p w14:paraId="1E3BC5DF" w14:textId="4060BC5E" w:rsidR="0073622C" w:rsidRPr="00DB41F1" w:rsidRDefault="0073622C" w:rsidP="0073622C">
      <w:pPr>
        <w:numPr>
          <w:ilvl w:val="0"/>
          <w:numId w:val="2"/>
        </w:numPr>
        <w:spacing w:line="240" w:lineRule="auto"/>
        <w:ind w:left="1094" w:hanging="547"/>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บริษัทย่อยจำนวน</w:t>
      </w:r>
      <w:r w:rsidRPr="00DB41F1">
        <w:rPr>
          <w:rFonts w:ascii="Browallia New" w:eastAsia="Arial" w:hAnsi="Browallia New" w:cs="Browallia New"/>
          <w:sz w:val="26"/>
          <w:szCs w:val="26"/>
        </w:rPr>
        <w:t xml:space="preserve"> </w:t>
      </w:r>
      <w:r w:rsidR="00621FFC" w:rsidRPr="00621FFC">
        <w:rPr>
          <w:rFonts w:ascii="Browallia New" w:eastAsia="Arial" w:hAnsi="Browallia New" w:cs="Browallia New"/>
          <w:sz w:val="26"/>
          <w:szCs w:val="26"/>
        </w:rPr>
        <w:t>19</w:t>
      </w:r>
      <w:r w:rsidRPr="00DB41F1">
        <w:rPr>
          <w:rFonts w:ascii="Browallia New" w:eastAsia="Arial" w:hAnsi="Browallia New" w:cs="Browallia New"/>
          <w:sz w:val="26"/>
          <w:szCs w:val="26"/>
        </w:rPr>
        <w:t xml:space="preserve"> </w:t>
      </w:r>
      <w:r w:rsidRPr="00DB41F1">
        <w:rPr>
          <w:rFonts w:ascii="Browallia New" w:hAnsi="Browallia New" w:cs="Browallia New"/>
          <w:sz w:val="26"/>
          <w:szCs w:val="26"/>
          <w:cs/>
        </w:rPr>
        <w:t xml:space="preserve">แห่งได้ทำสัญญาซื้อขายก๊าซกับบริษัท ปตท. จำกัด (มหาชน) โดยสัญญามีอายุ </w:t>
      </w:r>
      <w:r w:rsidR="00621FFC" w:rsidRPr="00621FFC">
        <w:rPr>
          <w:rFonts w:ascii="Browallia New" w:hAnsi="Browallia New" w:cs="Browallia New"/>
          <w:sz w:val="26"/>
          <w:szCs w:val="26"/>
        </w:rPr>
        <w:t>25</w:t>
      </w:r>
      <w:r w:rsidRPr="00DB41F1">
        <w:rPr>
          <w:rFonts w:ascii="Browallia New" w:hAnsi="Browallia New" w:cs="Browallia New"/>
          <w:sz w:val="26"/>
          <w:szCs w:val="26"/>
          <w:cs/>
        </w:rPr>
        <w:t xml:space="preserve"> ปี </w:t>
      </w:r>
      <w:r w:rsidRPr="00DB41F1">
        <w:rPr>
          <w:rFonts w:ascii="Browallia New" w:hAnsi="Browallia New" w:cs="Browallia New"/>
          <w:sz w:val="26"/>
          <w:szCs w:val="26"/>
        </w:rPr>
        <w:br/>
      </w:r>
      <w:r w:rsidRPr="00DB41F1">
        <w:rPr>
          <w:rFonts w:ascii="Browallia New" w:hAnsi="Browallia New" w:cs="Browallia New"/>
          <w:sz w:val="26"/>
          <w:szCs w:val="26"/>
          <w:cs/>
        </w:rPr>
        <w:t xml:space="preserve">นับจากวันเริ่มซื้อขาย </w:t>
      </w:r>
      <w:r w:rsidRPr="00DB41F1">
        <w:rPr>
          <w:rFonts w:ascii="Browallia New" w:eastAsia="Arial" w:hAnsi="Browallia New" w:cs="Browallia New"/>
          <w:spacing w:val="-4"/>
          <w:sz w:val="26"/>
          <w:szCs w:val="26"/>
          <w:cs/>
        </w:rPr>
        <w:t>โดยปริมาณการซื้อขายและราคาก๊าซให้เป็นไปตามที่ระบุไว้ในสัญญา ซึ่งคู่สัญญาสามารถต่ออายุได้ตามเงื่อนไขที่ระบุไว้</w:t>
      </w:r>
      <w:r w:rsidRPr="00DB41F1">
        <w:rPr>
          <w:rFonts w:ascii="Browallia New" w:eastAsia="Arial" w:hAnsi="Browallia New" w:cs="Browallia New"/>
          <w:sz w:val="26"/>
          <w:szCs w:val="26"/>
          <w:cs/>
        </w:rPr>
        <w:t>ในสัญญา</w:t>
      </w:r>
    </w:p>
    <w:p w14:paraId="7622C92F" w14:textId="77777777" w:rsidR="0073622C" w:rsidRPr="00DB41F1" w:rsidRDefault="0073622C" w:rsidP="0073622C">
      <w:pPr>
        <w:spacing w:line="240" w:lineRule="auto"/>
        <w:ind w:left="1080"/>
        <w:contextualSpacing/>
        <w:jc w:val="thaiDistribute"/>
        <w:rPr>
          <w:rFonts w:ascii="Browallia New" w:eastAsia="Arial" w:hAnsi="Browallia New" w:cs="Browallia New"/>
        </w:rPr>
      </w:pPr>
    </w:p>
    <w:p w14:paraId="2F8D13B9" w14:textId="77777777" w:rsidR="0073622C" w:rsidRPr="00DB41F1" w:rsidRDefault="0073622C" w:rsidP="0073622C">
      <w:pPr>
        <w:spacing w:line="240" w:lineRule="auto"/>
        <w:ind w:left="540"/>
        <w:contextualSpacing/>
        <w:jc w:val="thaiDistribute"/>
        <w:rPr>
          <w:rFonts w:ascii="Browallia New" w:eastAsia="Arial" w:hAnsi="Browallia New" w:cs="Browallia New"/>
          <w:i/>
          <w:iCs/>
          <w:sz w:val="26"/>
          <w:szCs w:val="26"/>
        </w:rPr>
      </w:pPr>
      <w:r w:rsidRPr="00DB41F1">
        <w:rPr>
          <w:rFonts w:ascii="Browallia New" w:eastAsia="Arial" w:hAnsi="Browallia New" w:cs="Browallia New"/>
          <w:i/>
          <w:iCs/>
          <w:sz w:val="26"/>
          <w:szCs w:val="26"/>
          <w:cs/>
        </w:rPr>
        <w:t>สัญญาซื้อขายน้ำ</w:t>
      </w:r>
    </w:p>
    <w:p w14:paraId="523A7F97" w14:textId="77777777" w:rsidR="0073622C" w:rsidRPr="00DB41F1" w:rsidRDefault="0073622C" w:rsidP="0073622C">
      <w:pPr>
        <w:spacing w:line="240" w:lineRule="auto"/>
        <w:ind w:left="1080"/>
        <w:contextualSpacing/>
        <w:jc w:val="thaiDistribute"/>
        <w:rPr>
          <w:rFonts w:ascii="Browallia New" w:eastAsia="Arial" w:hAnsi="Browallia New" w:cs="Browallia New"/>
        </w:rPr>
      </w:pPr>
    </w:p>
    <w:p w14:paraId="293DA676" w14:textId="71218F73" w:rsidR="0073622C" w:rsidRPr="00DB41F1" w:rsidRDefault="0073622C" w:rsidP="0073622C">
      <w:pPr>
        <w:numPr>
          <w:ilvl w:val="0"/>
          <w:numId w:val="2"/>
        </w:numPr>
        <w:spacing w:line="240" w:lineRule="auto"/>
        <w:ind w:left="1094" w:hanging="547"/>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บริษัทย่อยจำนวน</w:t>
      </w:r>
      <w:r w:rsidRPr="00DB41F1">
        <w:rPr>
          <w:rFonts w:ascii="Browallia New" w:eastAsia="Arial" w:hAnsi="Browallia New" w:cs="Browallia New"/>
          <w:sz w:val="26"/>
          <w:szCs w:val="26"/>
        </w:rPr>
        <w:t xml:space="preserve"> </w:t>
      </w:r>
      <w:r w:rsidR="00621FFC" w:rsidRPr="00621FFC">
        <w:rPr>
          <w:rFonts w:ascii="Browallia New" w:eastAsia="Arial" w:hAnsi="Browallia New" w:cs="Browallia New"/>
          <w:sz w:val="26"/>
          <w:szCs w:val="26"/>
        </w:rPr>
        <w:t>17</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แห่งได้ทำสัญญาซื้อขายน้ำกับผู้ขายในนิคมอุตสาหกรรม เพื่อนำน้ำมาใช้ในการผลิตกระแสไฟฟ้า สัญญามีอายุ </w:t>
      </w:r>
      <w:r w:rsidR="00621FFC" w:rsidRPr="00621FFC">
        <w:rPr>
          <w:rFonts w:ascii="Browallia New" w:eastAsia="Arial" w:hAnsi="Browallia New" w:cs="Browallia New"/>
          <w:sz w:val="26"/>
          <w:szCs w:val="26"/>
        </w:rPr>
        <w:t>25</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ปี และสามารถต่ออายุได้ตามเงื่อนไขที่ระบุไว้ในสัญญา</w:t>
      </w:r>
    </w:p>
    <w:p w14:paraId="3D27D835" w14:textId="77777777" w:rsidR="0073622C" w:rsidRPr="00DB41F1" w:rsidRDefault="0073622C" w:rsidP="0079644F">
      <w:pPr>
        <w:spacing w:line="240" w:lineRule="auto"/>
        <w:ind w:left="1080"/>
        <w:contextualSpacing/>
        <w:jc w:val="thaiDistribute"/>
        <w:rPr>
          <w:rFonts w:ascii="Browallia New" w:eastAsia="Arial" w:hAnsi="Browallia New" w:cs="Browallia New"/>
        </w:rPr>
      </w:pPr>
    </w:p>
    <w:p w14:paraId="3C9E2CD7" w14:textId="77777777" w:rsidR="0073622C" w:rsidRPr="00DB41F1" w:rsidRDefault="0073622C" w:rsidP="0073622C">
      <w:pPr>
        <w:spacing w:line="240" w:lineRule="auto"/>
        <w:ind w:left="540"/>
        <w:contextualSpacing/>
        <w:jc w:val="thaiDistribute"/>
        <w:rPr>
          <w:rFonts w:ascii="Browallia New" w:eastAsia="Arial" w:hAnsi="Browallia New" w:cs="Browallia New"/>
          <w:i/>
          <w:iCs/>
          <w:sz w:val="26"/>
          <w:szCs w:val="26"/>
        </w:rPr>
      </w:pPr>
      <w:r w:rsidRPr="00DB41F1">
        <w:rPr>
          <w:rFonts w:ascii="Browallia New" w:eastAsia="Arial" w:hAnsi="Browallia New" w:cs="Browallia New"/>
          <w:i/>
          <w:iCs/>
          <w:sz w:val="26"/>
          <w:szCs w:val="26"/>
          <w:cs/>
        </w:rPr>
        <w:t>สัญญาอื่น</w:t>
      </w:r>
    </w:p>
    <w:p w14:paraId="1B2B07CE" w14:textId="77777777" w:rsidR="0073622C" w:rsidRPr="00DB41F1" w:rsidRDefault="0073622C" w:rsidP="0079644F">
      <w:pPr>
        <w:spacing w:line="240" w:lineRule="auto"/>
        <w:ind w:left="1080"/>
        <w:contextualSpacing/>
        <w:jc w:val="thaiDistribute"/>
        <w:rPr>
          <w:rFonts w:ascii="Browallia New" w:eastAsia="Arial" w:hAnsi="Browallia New" w:cs="Browallia New"/>
        </w:rPr>
      </w:pPr>
    </w:p>
    <w:p w14:paraId="5CD71930" w14:textId="2B14FC26" w:rsidR="0073622C" w:rsidRPr="00DB41F1" w:rsidRDefault="0073622C" w:rsidP="0073622C">
      <w:pPr>
        <w:numPr>
          <w:ilvl w:val="0"/>
          <w:numId w:val="2"/>
        </w:numPr>
        <w:spacing w:line="240" w:lineRule="auto"/>
        <w:ind w:left="1094" w:hanging="547"/>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บริษัทย่อยจำนวน</w:t>
      </w:r>
      <w:r w:rsidRPr="00DB41F1">
        <w:rPr>
          <w:rFonts w:ascii="Browallia New" w:eastAsia="Arial" w:hAnsi="Browallia New" w:cs="Browallia New"/>
          <w:sz w:val="26"/>
          <w:szCs w:val="26"/>
        </w:rPr>
        <w:t xml:space="preserve"> </w:t>
      </w:r>
      <w:r w:rsidR="00621FFC" w:rsidRPr="00621FFC">
        <w:rPr>
          <w:rFonts w:ascii="Browallia New" w:eastAsia="Arial" w:hAnsi="Browallia New" w:cs="Browallia New"/>
          <w:sz w:val="26"/>
          <w:szCs w:val="26"/>
        </w:rPr>
        <w:t>18</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แห่งได้เข้าทำสัญญาซ่อมบำรุงระยะยาวสำหรับอุปกรณ์โรงไฟฟ้า โดยสัญญามีระยะเวลา </w:t>
      </w:r>
      <w:r w:rsidRPr="00DB41F1">
        <w:rPr>
          <w:rFonts w:ascii="Browallia New" w:eastAsia="Arial" w:hAnsi="Browallia New" w:cs="Browallia New"/>
          <w:sz w:val="26"/>
          <w:szCs w:val="26"/>
        </w:rPr>
        <w:br/>
      </w:r>
      <w:r w:rsidR="00621FFC" w:rsidRPr="00621FFC">
        <w:rPr>
          <w:rFonts w:ascii="Browallia New" w:eastAsia="Arial" w:hAnsi="Browallia New" w:cs="Browallia New"/>
          <w:sz w:val="26"/>
          <w:szCs w:val="26"/>
        </w:rPr>
        <w:t>8</w:t>
      </w:r>
      <w:r w:rsidRPr="00DB41F1">
        <w:rPr>
          <w:rFonts w:ascii="Browallia New" w:eastAsia="Arial" w:hAnsi="Browallia New" w:cs="Browallia New"/>
          <w:sz w:val="26"/>
          <w:szCs w:val="26"/>
        </w:rPr>
        <w:t xml:space="preserve"> </w:t>
      </w:r>
      <w:r w:rsidR="001F0EE1" w:rsidRPr="00DB41F1">
        <w:rPr>
          <w:rFonts w:ascii="Browallia New" w:eastAsia="Arial" w:hAnsi="Browallia New" w:cs="Browallia New"/>
          <w:sz w:val="26"/>
          <w:szCs w:val="26"/>
          <w:cs/>
        </w:rPr>
        <w:t>ถึง</w:t>
      </w:r>
      <w:r w:rsidRPr="00DB41F1">
        <w:rPr>
          <w:rFonts w:ascii="Browallia New" w:eastAsia="Arial" w:hAnsi="Browallia New" w:cs="Browallia New"/>
          <w:sz w:val="26"/>
          <w:szCs w:val="26"/>
          <w:cs/>
        </w:rPr>
        <w:t xml:space="preserve"> </w:t>
      </w:r>
      <w:r w:rsidR="00621FFC" w:rsidRPr="00621FFC">
        <w:rPr>
          <w:rFonts w:ascii="Browallia New" w:eastAsia="Arial" w:hAnsi="Browallia New" w:cs="Browallia New"/>
          <w:sz w:val="26"/>
          <w:szCs w:val="26"/>
        </w:rPr>
        <w:t>22</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ปี นับจากวันที่เริ่มซื้อขายไฟฟ้าเชิงพาณิชย์ และสามารถต่ออายุได้ตามเงื่อนไขที่ระบุไว้ในสัญญา</w:t>
      </w:r>
    </w:p>
    <w:p w14:paraId="42EE3ED9" w14:textId="77777777" w:rsidR="0073622C" w:rsidRPr="00DB41F1" w:rsidRDefault="0073622C" w:rsidP="0073622C">
      <w:pPr>
        <w:spacing w:line="240" w:lineRule="auto"/>
        <w:ind w:left="1080"/>
        <w:contextualSpacing/>
        <w:jc w:val="thaiDistribute"/>
        <w:rPr>
          <w:rFonts w:ascii="Browallia New" w:eastAsia="Arial" w:hAnsi="Browallia New" w:cs="Browallia New"/>
        </w:rPr>
      </w:pPr>
    </w:p>
    <w:p w14:paraId="76F01498" w14:textId="2D7D32DC" w:rsidR="003F26D5" w:rsidRPr="00DB41F1" w:rsidRDefault="0073622C" w:rsidP="0073622C">
      <w:pPr>
        <w:numPr>
          <w:ilvl w:val="0"/>
          <w:numId w:val="2"/>
        </w:numPr>
        <w:spacing w:line="240" w:lineRule="auto"/>
        <w:ind w:left="1080" w:hanging="540"/>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 xml:space="preserve">เมื่อวันที่ </w:t>
      </w:r>
      <w:r w:rsidR="00621FFC" w:rsidRPr="00621FFC">
        <w:rPr>
          <w:rFonts w:ascii="Browallia New" w:eastAsia="Arial" w:hAnsi="Browallia New" w:cs="Browallia New"/>
          <w:sz w:val="26"/>
          <w:szCs w:val="26"/>
        </w:rPr>
        <w:t>18</w:t>
      </w:r>
      <w:r w:rsidRPr="00DB41F1">
        <w:rPr>
          <w:rFonts w:ascii="Browallia New" w:eastAsia="Arial" w:hAnsi="Browallia New" w:cs="Browallia New"/>
          <w:sz w:val="26"/>
          <w:szCs w:val="26"/>
          <w:cs/>
        </w:rPr>
        <w:t xml:space="preserve"> พฤษภาคม พ.ศ. </w:t>
      </w:r>
      <w:r w:rsidR="00621FFC" w:rsidRPr="00621FFC">
        <w:rPr>
          <w:rFonts w:ascii="Browallia New" w:eastAsia="Arial" w:hAnsi="Browallia New" w:cs="Browallia New"/>
          <w:sz w:val="26"/>
          <w:szCs w:val="26"/>
        </w:rPr>
        <w:t>2559</w:t>
      </w:r>
      <w:r w:rsidRPr="00DB41F1">
        <w:rPr>
          <w:rFonts w:ascii="Browallia New" w:eastAsia="Arial" w:hAnsi="Browallia New" w:cs="Browallia New"/>
          <w:sz w:val="26"/>
          <w:szCs w:val="26"/>
          <w:cs/>
        </w:rPr>
        <w:t xml:space="preserve"> บริษัทย่อยได้ตกลงในสัญญาจะซื้อจะขายที่ดินรวม </w:t>
      </w:r>
      <w:r w:rsidR="00621FFC" w:rsidRPr="00621FFC">
        <w:rPr>
          <w:rFonts w:ascii="Browallia New" w:eastAsia="Arial" w:hAnsi="Browallia New" w:cs="Browallia New"/>
          <w:sz w:val="26"/>
          <w:szCs w:val="26"/>
        </w:rPr>
        <w:t>33</w:t>
      </w:r>
      <w:r w:rsidRPr="00DB41F1">
        <w:rPr>
          <w:rFonts w:ascii="Browallia New" w:eastAsia="Arial" w:hAnsi="Browallia New" w:cs="Browallia New"/>
          <w:sz w:val="26"/>
          <w:szCs w:val="26"/>
          <w:cs/>
        </w:rPr>
        <w:t xml:space="preserve"> สัญญา จากผู้จะขายที่ดินจำนวนสองราย โดยสัญญาจะซื้อจะขายที่ดินดังกล่าวมีมูลค่าที่ดินรวมทั้งสิ้น </w:t>
      </w:r>
      <w:r w:rsidR="00621FFC" w:rsidRPr="00621FFC">
        <w:rPr>
          <w:rFonts w:ascii="Browallia New" w:eastAsia="Arial" w:hAnsi="Browallia New" w:cs="Browallia New"/>
          <w:sz w:val="26"/>
          <w:szCs w:val="26"/>
        </w:rPr>
        <w:t>8</w:t>
      </w:r>
      <w:r w:rsidRPr="00DB41F1">
        <w:rPr>
          <w:rFonts w:ascii="Browallia New" w:eastAsia="Arial" w:hAnsi="Browallia New" w:cs="Browallia New"/>
          <w:sz w:val="26"/>
          <w:szCs w:val="26"/>
          <w:cs/>
        </w:rPr>
        <w:t>,</w:t>
      </w:r>
      <w:r w:rsidR="00621FFC" w:rsidRPr="00621FFC">
        <w:rPr>
          <w:rFonts w:ascii="Browallia New" w:eastAsia="Arial" w:hAnsi="Browallia New" w:cs="Browallia New"/>
          <w:sz w:val="26"/>
          <w:szCs w:val="26"/>
        </w:rPr>
        <w:t>277</w:t>
      </w:r>
      <w:r w:rsidRPr="00DB41F1">
        <w:rPr>
          <w:rFonts w:ascii="Browallia New" w:eastAsia="Arial" w:hAnsi="Browallia New" w:cs="Browallia New"/>
          <w:sz w:val="26"/>
          <w:szCs w:val="26"/>
          <w:cs/>
        </w:rPr>
        <w:t>.</w:t>
      </w:r>
      <w:r w:rsidR="00621FFC" w:rsidRPr="00621FFC">
        <w:rPr>
          <w:rFonts w:ascii="Browallia New" w:eastAsia="Arial" w:hAnsi="Browallia New" w:cs="Browallia New"/>
          <w:sz w:val="26"/>
          <w:szCs w:val="26"/>
        </w:rPr>
        <w:t>25</w:t>
      </w:r>
      <w:r w:rsidRPr="00DB41F1">
        <w:rPr>
          <w:rFonts w:ascii="Browallia New" w:eastAsia="Arial" w:hAnsi="Browallia New" w:cs="Browallia New"/>
          <w:sz w:val="26"/>
          <w:szCs w:val="26"/>
          <w:cs/>
        </w:rPr>
        <w:t xml:space="preserve"> ล้านบาท โดยมีวัตถุประสงค์</w:t>
      </w:r>
      <w:r w:rsidRPr="00DB41F1">
        <w:rPr>
          <w:rFonts w:ascii="Browallia New" w:eastAsia="Arial" w:hAnsi="Browallia New" w:cs="Browallia New"/>
          <w:sz w:val="26"/>
          <w:szCs w:val="26"/>
        </w:rPr>
        <w:br/>
      </w:r>
      <w:r w:rsidRPr="00DB41F1">
        <w:rPr>
          <w:rFonts w:ascii="Browallia New" w:eastAsia="Arial" w:hAnsi="Browallia New" w:cs="Browallia New"/>
          <w:sz w:val="26"/>
          <w:szCs w:val="26"/>
          <w:cs/>
        </w:rPr>
        <w:t xml:space="preserve">ในการใช้ที่ดินดังกล่าวเพื่อการพัฒนาโครงการผลิตไฟฟ้าจากพลังงานแสงอาทิตย์แบบติดตั้งบนพื้นดินจำนวน </w:t>
      </w:r>
      <w:r w:rsidRPr="00DB41F1">
        <w:rPr>
          <w:rFonts w:ascii="Browallia New" w:eastAsia="Arial" w:hAnsi="Browallia New" w:cs="Browallia New"/>
          <w:sz w:val="26"/>
          <w:szCs w:val="26"/>
        </w:rPr>
        <w:br/>
      </w:r>
      <w:r w:rsidR="00621FFC" w:rsidRPr="00621FFC">
        <w:rPr>
          <w:rFonts w:ascii="Browallia New" w:eastAsia="Arial" w:hAnsi="Browallia New" w:cs="Browallia New"/>
          <w:sz w:val="26"/>
          <w:szCs w:val="26"/>
        </w:rPr>
        <w:t>33</w:t>
      </w:r>
      <w:r w:rsidRPr="00DB41F1">
        <w:rPr>
          <w:rFonts w:ascii="Browallia New" w:eastAsia="Arial" w:hAnsi="Browallia New" w:cs="Browallia New"/>
          <w:sz w:val="26"/>
          <w:szCs w:val="26"/>
          <w:cs/>
        </w:rPr>
        <w:t xml:space="preserve"> โครงการของบริษัทย่อยในอนาคต โดย ณ วันที่ </w:t>
      </w:r>
      <w:r w:rsidR="00621FFC" w:rsidRPr="00621FFC">
        <w:rPr>
          <w:rFonts w:ascii="Browallia New" w:eastAsia="Arial" w:hAnsi="Browallia New" w:cs="Browallia New"/>
          <w:sz w:val="26"/>
          <w:szCs w:val="26"/>
        </w:rPr>
        <w:t>31</w:t>
      </w:r>
      <w:r w:rsidRPr="00DB41F1">
        <w:rPr>
          <w:rFonts w:ascii="Browallia New" w:eastAsia="Arial" w:hAnsi="Browallia New" w:cs="Browallia New"/>
          <w:sz w:val="26"/>
          <w:szCs w:val="26"/>
          <w:cs/>
        </w:rPr>
        <w:t xml:space="preserve"> ธันวาคม พ.ศ. </w:t>
      </w:r>
      <w:r w:rsidR="00621FFC" w:rsidRPr="00621FFC">
        <w:rPr>
          <w:rFonts w:ascii="Browallia New" w:eastAsia="Arial" w:hAnsi="Browallia New" w:cs="Browallia New"/>
          <w:sz w:val="26"/>
          <w:szCs w:val="26"/>
        </w:rPr>
        <w:t>2566</w:t>
      </w:r>
      <w:r w:rsidRPr="00DB41F1">
        <w:rPr>
          <w:rFonts w:ascii="Browallia New" w:eastAsia="Arial" w:hAnsi="Browallia New" w:cs="Browallia New"/>
          <w:sz w:val="26"/>
          <w:szCs w:val="26"/>
          <w:cs/>
        </w:rPr>
        <w:t xml:space="preserve"> บริษัทย่อยดังกล่าวมีเงินมัดจำค่าซื้อที่ดินภายใต้สัญญาจะซื้อจะขายที่ดินคงเหลือเป็นจำนวนเงินรวม </w:t>
      </w:r>
      <w:r w:rsidR="00621FFC" w:rsidRPr="00621FFC">
        <w:rPr>
          <w:rFonts w:ascii="Browallia New" w:eastAsia="Arial" w:hAnsi="Browallia New" w:cs="Browallia New"/>
          <w:sz w:val="26"/>
          <w:szCs w:val="26"/>
        </w:rPr>
        <w:t>308</w:t>
      </w:r>
      <w:r w:rsidR="00A7006C"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02</w:t>
      </w:r>
      <w:r w:rsidR="003663D7" w:rsidRPr="00DB41F1">
        <w:rPr>
          <w:rFonts w:ascii="Browallia New" w:eastAsia="Arial" w:hAnsi="Browallia New" w:cs="Browallia New"/>
          <w:sz w:val="26"/>
          <w:szCs w:val="26"/>
          <w:cs/>
        </w:rPr>
        <w:t xml:space="preserve"> </w:t>
      </w:r>
      <w:r w:rsidRPr="00DB41F1">
        <w:rPr>
          <w:rFonts w:ascii="Browallia New" w:eastAsia="Arial" w:hAnsi="Browallia New" w:cs="Browallia New"/>
          <w:sz w:val="26"/>
          <w:szCs w:val="26"/>
          <w:cs/>
        </w:rPr>
        <w:t xml:space="preserve">ล้านบาท (พ.ศ. </w:t>
      </w:r>
      <w:r w:rsidR="00621FFC" w:rsidRPr="00621FFC">
        <w:rPr>
          <w:rFonts w:ascii="Browallia New" w:eastAsia="Arial" w:hAnsi="Browallia New" w:cs="Browallia New"/>
          <w:sz w:val="26"/>
          <w:szCs w:val="26"/>
        </w:rPr>
        <w:t>2565</w:t>
      </w:r>
      <w:r w:rsidRPr="00DB41F1">
        <w:rPr>
          <w:rFonts w:ascii="Browallia New" w:eastAsia="Arial" w:hAnsi="Browallia New" w:cs="Browallia New"/>
          <w:sz w:val="26"/>
          <w:szCs w:val="26"/>
          <w:cs/>
        </w:rPr>
        <w:t xml:space="preserve"> : </w:t>
      </w:r>
      <w:r w:rsidR="00621FFC" w:rsidRPr="00621FFC">
        <w:rPr>
          <w:rFonts w:ascii="Browallia New" w:eastAsia="Arial" w:hAnsi="Browallia New" w:cs="Browallia New"/>
          <w:sz w:val="26"/>
          <w:szCs w:val="26"/>
        </w:rPr>
        <w:t>308</w:t>
      </w:r>
      <w:r w:rsidR="00F75B20"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02</w:t>
      </w:r>
      <w:r w:rsidR="00F75B20" w:rsidRPr="00DB41F1">
        <w:rPr>
          <w:rFonts w:ascii="Browallia New" w:eastAsia="Arial" w:hAnsi="Browallia New" w:cs="Browallia New"/>
          <w:sz w:val="26"/>
          <w:szCs w:val="26"/>
          <w:cs/>
        </w:rPr>
        <w:t xml:space="preserve"> </w:t>
      </w:r>
      <w:r w:rsidRPr="00DB41F1">
        <w:rPr>
          <w:rFonts w:ascii="Browallia New" w:eastAsia="Arial" w:hAnsi="Browallia New" w:cs="Browallia New"/>
          <w:sz w:val="26"/>
          <w:szCs w:val="26"/>
          <w:cs/>
        </w:rPr>
        <w:t xml:space="preserve">ล้านบาท) </w:t>
      </w:r>
      <w:r w:rsidRPr="00DB41F1">
        <w:rPr>
          <w:rFonts w:ascii="Browallia New" w:eastAsia="Arial" w:hAnsi="Browallia New" w:cs="Browallia New"/>
          <w:sz w:val="26"/>
          <w:szCs w:val="26"/>
        </w:rPr>
        <w:br/>
      </w:r>
      <w:r w:rsidRPr="00DB41F1">
        <w:rPr>
          <w:rFonts w:ascii="Browallia New" w:eastAsia="Arial" w:hAnsi="Browallia New" w:cs="Browallia New"/>
          <w:sz w:val="26"/>
          <w:szCs w:val="26"/>
          <w:cs/>
        </w:rPr>
        <w:t>ทั้งนี้บริษัทย่อยมีสิทธิได้รับเงินมัดจำค่าจะซื้อจะขายที่ดินดังกล่าวคืนจากผู้จะขายหากการซื้อขายที่ดินตามสัญญาโครงการหนึ่งโครงการใดเช่นนั้นไม่สามารถได้รับการดำเนินการในท้ายสุด</w:t>
      </w:r>
    </w:p>
    <w:p w14:paraId="5BFE5D38" w14:textId="77777777" w:rsidR="00946AAA" w:rsidRPr="00DB41F1" w:rsidRDefault="00946AAA" w:rsidP="00946AAA">
      <w:pPr>
        <w:spacing w:line="240" w:lineRule="auto"/>
        <w:ind w:left="1080"/>
        <w:contextualSpacing/>
        <w:jc w:val="thaiDistribute"/>
        <w:rPr>
          <w:rFonts w:ascii="Browallia New" w:eastAsia="Arial" w:hAnsi="Browallia New" w:cs="Browallia New"/>
          <w:cs/>
        </w:rPr>
      </w:pPr>
    </w:p>
    <w:p w14:paraId="79D2D55D" w14:textId="211D30F6" w:rsidR="003F26D5" w:rsidRPr="00DB41F1" w:rsidRDefault="0073622C" w:rsidP="008D1C47">
      <w:pPr>
        <w:numPr>
          <w:ilvl w:val="0"/>
          <w:numId w:val="2"/>
        </w:numPr>
        <w:spacing w:line="240" w:lineRule="auto"/>
        <w:ind w:left="1080" w:hanging="540"/>
        <w:contextualSpacing/>
        <w:jc w:val="thaiDistribute"/>
        <w:rPr>
          <w:rFonts w:ascii="Browallia New" w:eastAsia="Arial" w:hAnsi="Browallia New" w:cs="Browallia New"/>
          <w:spacing w:val="-4"/>
          <w:sz w:val="26"/>
          <w:szCs w:val="26"/>
        </w:rPr>
      </w:pPr>
      <w:r w:rsidRPr="00DB41F1">
        <w:rPr>
          <w:rFonts w:ascii="Browallia New" w:eastAsia="Arial" w:hAnsi="Browallia New" w:cs="Browallia New"/>
          <w:sz w:val="26"/>
          <w:szCs w:val="26"/>
          <w:cs/>
        </w:rPr>
        <w:t xml:space="preserve">ในระหว่างปี พ.ศ. </w:t>
      </w:r>
      <w:r w:rsidR="00621FFC" w:rsidRPr="00621FFC">
        <w:rPr>
          <w:rFonts w:ascii="Browallia New" w:eastAsia="Arial" w:hAnsi="Browallia New" w:cs="Browallia New"/>
          <w:sz w:val="26"/>
          <w:szCs w:val="26"/>
        </w:rPr>
        <w:t>2560</w:t>
      </w:r>
      <w:r w:rsidRPr="00DB41F1">
        <w:rPr>
          <w:rFonts w:ascii="Browallia New" w:eastAsia="Arial" w:hAnsi="Browallia New" w:cs="Browallia New"/>
          <w:sz w:val="26"/>
          <w:szCs w:val="26"/>
          <w:cs/>
        </w:rPr>
        <w:t xml:space="preserve"> กลุ่มกิจการได้เข้าทำสัญญาร่วมลงทุนให้สิทธิขายไฟฟ้ากับองค์การทหารผ่านศึกและสหกรณ์ภาคการเกษตรภายใต้โครงการผลิตไฟฟ้าจากพลังงานแสงอาทิตย์แบบติดตั้งบนพื้นดินสำหรับหน่วยงานราชการและสหกรณ์ภาคการเกษตร พ.ศ. </w:t>
      </w:r>
      <w:r w:rsidR="00621FFC" w:rsidRPr="00621FFC">
        <w:rPr>
          <w:rFonts w:ascii="Browallia New" w:eastAsia="Arial" w:hAnsi="Browallia New" w:cs="Browallia New"/>
          <w:sz w:val="26"/>
          <w:szCs w:val="26"/>
        </w:rPr>
        <w:t>2560</w:t>
      </w:r>
      <w:r w:rsidRPr="00DB41F1">
        <w:rPr>
          <w:rFonts w:ascii="Browallia New" w:eastAsia="Arial" w:hAnsi="Browallia New" w:cs="Browallia New"/>
          <w:sz w:val="26"/>
          <w:szCs w:val="26"/>
          <w:cs/>
        </w:rPr>
        <w:t xml:space="preserve"> เป็นจำนวนรวม </w:t>
      </w:r>
      <w:r w:rsidR="00621FFC" w:rsidRPr="00621FFC">
        <w:rPr>
          <w:rFonts w:ascii="Browallia New" w:eastAsia="Arial" w:hAnsi="Browallia New" w:cs="Browallia New"/>
          <w:sz w:val="26"/>
          <w:szCs w:val="26"/>
        </w:rPr>
        <w:t>7</w:t>
      </w:r>
      <w:r w:rsidRPr="00DB41F1">
        <w:rPr>
          <w:rFonts w:ascii="Browallia New" w:eastAsia="Arial" w:hAnsi="Browallia New" w:cs="Browallia New"/>
          <w:sz w:val="26"/>
          <w:szCs w:val="26"/>
          <w:cs/>
        </w:rPr>
        <w:t xml:space="preserve"> โครงการซึ่งมีกำลังการผลิตรวมทั้งสิ้น </w:t>
      </w:r>
      <w:r w:rsidR="00621FFC" w:rsidRPr="00621FFC">
        <w:rPr>
          <w:rFonts w:ascii="Browallia New" w:eastAsia="Arial" w:hAnsi="Browallia New" w:cs="Browallia New"/>
          <w:sz w:val="26"/>
          <w:szCs w:val="26"/>
        </w:rPr>
        <w:t>30</w:t>
      </w:r>
      <w:r w:rsidRPr="00DB41F1">
        <w:rPr>
          <w:rFonts w:ascii="Browallia New" w:eastAsia="Arial" w:hAnsi="Browallia New" w:cs="Browallia New"/>
          <w:sz w:val="26"/>
          <w:szCs w:val="26"/>
          <w:cs/>
        </w:rPr>
        <w:t>.</w:t>
      </w:r>
      <w:r w:rsidR="00621FFC" w:rsidRPr="00621FFC">
        <w:rPr>
          <w:rFonts w:ascii="Browallia New" w:eastAsia="Arial" w:hAnsi="Browallia New" w:cs="Browallia New"/>
          <w:sz w:val="26"/>
          <w:szCs w:val="26"/>
        </w:rPr>
        <w:t>83</w:t>
      </w:r>
      <w:r w:rsidRPr="00DB41F1">
        <w:rPr>
          <w:rFonts w:ascii="Browallia New" w:eastAsia="Arial" w:hAnsi="Browallia New" w:cs="Browallia New"/>
          <w:sz w:val="26"/>
          <w:szCs w:val="26"/>
          <w:cs/>
        </w:rPr>
        <w:t xml:space="preserve"> เมกะวัตต์ ภายใต้สัญญาร่วมลงทุนดังกล่าวกลุ่มกิจการจะต้องปฏิบัติตามเงื่อนไขต่างและข้อกำหนดตามที่ระบุไว้ในสัญญา</w:t>
      </w:r>
    </w:p>
    <w:p w14:paraId="2962CC90" w14:textId="77777777" w:rsidR="003F26D5" w:rsidRPr="00DB41F1" w:rsidRDefault="003F26D5" w:rsidP="0079644F">
      <w:pPr>
        <w:spacing w:line="240" w:lineRule="auto"/>
        <w:ind w:left="1080"/>
        <w:contextualSpacing/>
        <w:jc w:val="thaiDistribute"/>
        <w:rPr>
          <w:rFonts w:ascii="Browallia New" w:eastAsia="Arial" w:hAnsi="Browallia New" w:cs="Browallia New"/>
        </w:rPr>
      </w:pPr>
    </w:p>
    <w:p w14:paraId="31D9BBA2" w14:textId="3A420291" w:rsidR="0073622C" w:rsidRPr="00DB41F1" w:rsidRDefault="0073622C" w:rsidP="008D1C47">
      <w:pPr>
        <w:numPr>
          <w:ilvl w:val="0"/>
          <w:numId w:val="2"/>
        </w:numPr>
        <w:spacing w:line="240" w:lineRule="auto"/>
        <w:ind w:left="1080" w:hanging="540"/>
        <w:contextualSpacing/>
        <w:jc w:val="thaiDistribute"/>
        <w:rPr>
          <w:rFonts w:ascii="Browallia New" w:eastAsia="Arial" w:hAnsi="Browallia New" w:cs="Browallia New"/>
          <w:spacing w:val="-4"/>
          <w:sz w:val="26"/>
          <w:szCs w:val="26"/>
        </w:rPr>
      </w:pPr>
      <w:r w:rsidRPr="00DB41F1">
        <w:rPr>
          <w:rFonts w:ascii="Browallia New" w:eastAsia="Arial" w:hAnsi="Browallia New" w:cs="Browallia New"/>
          <w:spacing w:val="-4"/>
          <w:sz w:val="26"/>
          <w:szCs w:val="26"/>
          <w:cs/>
        </w:rPr>
        <w:t xml:space="preserve">เมื่อวันที่ </w:t>
      </w:r>
      <w:r w:rsidR="00621FFC" w:rsidRPr="00621FFC">
        <w:rPr>
          <w:rFonts w:ascii="Browallia New" w:eastAsia="Arial" w:hAnsi="Browallia New" w:cs="Browallia New"/>
          <w:spacing w:val="-4"/>
          <w:sz w:val="26"/>
          <w:szCs w:val="26"/>
        </w:rPr>
        <w:t>10</w:t>
      </w:r>
      <w:r w:rsidRPr="00DB41F1">
        <w:rPr>
          <w:rFonts w:ascii="Browallia New" w:eastAsia="Arial" w:hAnsi="Browallia New" w:cs="Browallia New"/>
          <w:spacing w:val="-4"/>
          <w:sz w:val="26"/>
          <w:szCs w:val="26"/>
          <w:cs/>
        </w:rPr>
        <w:t xml:space="preserve"> ธันวาคม พ.ศ. </w:t>
      </w:r>
      <w:r w:rsidR="00621FFC" w:rsidRPr="00621FFC">
        <w:rPr>
          <w:rFonts w:ascii="Browallia New" w:eastAsia="Arial" w:hAnsi="Browallia New" w:cs="Browallia New"/>
          <w:spacing w:val="-4"/>
          <w:sz w:val="26"/>
          <w:szCs w:val="26"/>
        </w:rPr>
        <w:t>2561</w:t>
      </w:r>
      <w:r w:rsidRPr="00DB41F1">
        <w:rPr>
          <w:rFonts w:ascii="Browallia New" w:eastAsia="Arial" w:hAnsi="Browallia New" w:cs="Browallia New"/>
          <w:spacing w:val="-4"/>
          <w:sz w:val="26"/>
          <w:szCs w:val="26"/>
          <w:cs/>
        </w:rPr>
        <w:t xml:space="preserve"> บริษัทย่อยทางตรงแห่งหนึ่งในประเทศลาวได้ตกลงในสัญญาแสดงเจตจำนงในการลงทุนเพิ่มในบริษัทย่อยอีกร้อยละ </w:t>
      </w:r>
      <w:r w:rsidR="00621FFC" w:rsidRPr="00621FFC">
        <w:rPr>
          <w:rFonts w:ascii="Browallia New" w:eastAsia="Arial" w:hAnsi="Browallia New" w:cs="Browallia New"/>
          <w:spacing w:val="-4"/>
          <w:sz w:val="26"/>
          <w:szCs w:val="26"/>
        </w:rPr>
        <w:t>15</w:t>
      </w:r>
      <w:r w:rsidRPr="00DB41F1">
        <w:rPr>
          <w:rFonts w:ascii="Browallia New" w:eastAsia="Arial" w:hAnsi="Browallia New" w:cs="Browallia New"/>
          <w:spacing w:val="-4"/>
          <w:sz w:val="26"/>
          <w:szCs w:val="26"/>
          <w:cs/>
        </w:rPr>
        <w:t xml:space="preserve"> ของทุนจดทะเบียนทั้งหมดของบริษัท โดยบริษัทย่อยทางตรงได้จ่ายเงินมัดจำจ่ายล่วงหน้าสำหรับการลงทุนดังกล่าวเป็นจำนวน </w:t>
      </w:r>
      <w:r w:rsidR="00621FFC" w:rsidRPr="00621FFC">
        <w:rPr>
          <w:rFonts w:ascii="Browallia New" w:eastAsia="Arial" w:hAnsi="Browallia New" w:cs="Browallia New"/>
          <w:spacing w:val="-4"/>
          <w:sz w:val="26"/>
          <w:szCs w:val="26"/>
        </w:rPr>
        <w:t>2</w:t>
      </w:r>
      <w:r w:rsidRPr="00DB41F1">
        <w:rPr>
          <w:rFonts w:ascii="Browallia New" w:eastAsia="Arial" w:hAnsi="Browallia New" w:cs="Browallia New"/>
          <w:spacing w:val="-4"/>
          <w:sz w:val="26"/>
          <w:szCs w:val="26"/>
          <w:cs/>
        </w:rPr>
        <w:t xml:space="preserve"> ล้านดอลลาร์สหรัฐฯ เทียบเท่ากับ </w:t>
      </w:r>
      <w:bookmarkStart w:id="104" w:name="_Hlk127195662"/>
      <w:r w:rsidR="00621FFC" w:rsidRPr="00621FFC">
        <w:rPr>
          <w:rFonts w:ascii="Browallia New" w:eastAsia="Arial" w:hAnsi="Browallia New" w:cs="Browallia New"/>
          <w:spacing w:val="-4"/>
          <w:sz w:val="26"/>
          <w:szCs w:val="26"/>
        </w:rPr>
        <w:t>68</w:t>
      </w:r>
      <w:r w:rsidR="00087BA5" w:rsidRPr="00DB41F1">
        <w:rPr>
          <w:rFonts w:ascii="Browallia New" w:eastAsia="Arial" w:hAnsi="Browallia New" w:cs="Browallia New"/>
          <w:spacing w:val="-4"/>
          <w:sz w:val="26"/>
          <w:szCs w:val="26"/>
        </w:rPr>
        <w:t>.</w:t>
      </w:r>
      <w:bookmarkEnd w:id="104"/>
      <w:r w:rsidR="00621FFC" w:rsidRPr="00621FFC">
        <w:rPr>
          <w:rFonts w:ascii="Browallia New" w:eastAsia="Arial" w:hAnsi="Browallia New" w:cs="Browallia New"/>
          <w:spacing w:val="-4"/>
          <w:sz w:val="26"/>
          <w:szCs w:val="26"/>
        </w:rPr>
        <w:t>4</w:t>
      </w:r>
      <w:r w:rsidR="00621FFC" w:rsidRPr="00621FFC">
        <w:rPr>
          <w:rFonts w:ascii="Browallia New" w:eastAsia="Arial" w:hAnsi="Browallia New" w:cs="Browallia New" w:hint="cs"/>
          <w:spacing w:val="-4"/>
          <w:sz w:val="26"/>
          <w:szCs w:val="26"/>
        </w:rPr>
        <w:t>5</w:t>
      </w:r>
      <w:r w:rsidRPr="00DB41F1">
        <w:rPr>
          <w:rFonts w:ascii="Browallia New" w:eastAsia="Arial" w:hAnsi="Browallia New" w:cs="Browallia New"/>
          <w:spacing w:val="-4"/>
          <w:sz w:val="26"/>
          <w:szCs w:val="26"/>
        </w:rPr>
        <w:t xml:space="preserve"> </w:t>
      </w:r>
      <w:r w:rsidRPr="00DB41F1">
        <w:rPr>
          <w:rFonts w:ascii="Browallia New" w:eastAsia="Arial" w:hAnsi="Browallia New" w:cs="Browallia New"/>
          <w:spacing w:val="-4"/>
          <w:sz w:val="26"/>
          <w:szCs w:val="26"/>
          <w:cs/>
        </w:rPr>
        <w:t xml:space="preserve">ล้านบาท ณ วันที่ </w:t>
      </w:r>
      <w:r w:rsidR="00621FFC" w:rsidRPr="00621FFC">
        <w:rPr>
          <w:rFonts w:ascii="Browallia New" w:eastAsia="Arial" w:hAnsi="Browallia New" w:cs="Browallia New"/>
          <w:spacing w:val="-4"/>
          <w:sz w:val="26"/>
          <w:szCs w:val="26"/>
        </w:rPr>
        <w:t>31</w:t>
      </w:r>
      <w:r w:rsidRPr="00DB41F1">
        <w:rPr>
          <w:rFonts w:ascii="Browallia New" w:eastAsia="Arial" w:hAnsi="Browallia New" w:cs="Browallia New"/>
          <w:spacing w:val="-4"/>
          <w:sz w:val="26"/>
          <w:szCs w:val="26"/>
          <w:lang w:val="en-US"/>
        </w:rPr>
        <w:t xml:space="preserve"> </w:t>
      </w:r>
      <w:r w:rsidRPr="00DB41F1">
        <w:rPr>
          <w:rFonts w:ascii="Browallia New" w:eastAsia="Arial" w:hAnsi="Browallia New" w:cs="Browallia New"/>
          <w:spacing w:val="-4"/>
          <w:sz w:val="26"/>
          <w:szCs w:val="26"/>
          <w:cs/>
          <w:lang w:val="en-US"/>
        </w:rPr>
        <w:t xml:space="preserve">ธันวาคม </w:t>
      </w:r>
      <w:r w:rsidRPr="00DB41F1">
        <w:rPr>
          <w:rFonts w:ascii="Browallia New" w:eastAsia="Arial" w:hAnsi="Browallia New" w:cs="Browallia New"/>
          <w:spacing w:val="-4"/>
          <w:sz w:val="26"/>
          <w:szCs w:val="26"/>
          <w:lang w:val="en-US"/>
        </w:rPr>
        <w:br/>
      </w:r>
      <w:r w:rsidRPr="00DB41F1">
        <w:rPr>
          <w:rFonts w:ascii="Browallia New" w:eastAsia="Arial" w:hAnsi="Browallia New" w:cs="Browallia New"/>
          <w:spacing w:val="-4"/>
          <w:sz w:val="26"/>
          <w:szCs w:val="26"/>
          <w:cs/>
        </w:rPr>
        <w:t xml:space="preserve">พ.ศ. </w:t>
      </w:r>
      <w:r w:rsidR="00621FFC" w:rsidRPr="00621FFC">
        <w:rPr>
          <w:rFonts w:ascii="Browallia New" w:eastAsia="Arial" w:hAnsi="Browallia New" w:cs="Browallia New"/>
          <w:spacing w:val="-4"/>
          <w:sz w:val="26"/>
          <w:szCs w:val="26"/>
        </w:rPr>
        <w:t>2566</w:t>
      </w:r>
      <w:r w:rsidRPr="00DB41F1">
        <w:rPr>
          <w:rFonts w:ascii="Browallia New" w:eastAsia="Arial" w:hAnsi="Browallia New" w:cs="Browallia New"/>
          <w:spacing w:val="-4"/>
          <w:sz w:val="26"/>
          <w:szCs w:val="26"/>
          <w:lang w:val="en-US"/>
        </w:rPr>
        <w:t xml:space="preserve"> (</w:t>
      </w:r>
      <w:r w:rsidRPr="00DB41F1">
        <w:rPr>
          <w:rFonts w:ascii="Browallia New" w:eastAsia="Arial" w:hAnsi="Browallia New" w:cs="Browallia New"/>
          <w:spacing w:val="-4"/>
          <w:sz w:val="26"/>
          <w:szCs w:val="26"/>
          <w:cs/>
        </w:rPr>
        <w:t xml:space="preserve">พ.ศ. </w:t>
      </w:r>
      <w:r w:rsidR="00621FFC" w:rsidRPr="00621FFC">
        <w:rPr>
          <w:rFonts w:ascii="Browallia New" w:eastAsia="Arial" w:hAnsi="Browallia New" w:cs="Browallia New"/>
          <w:spacing w:val="-4"/>
          <w:sz w:val="26"/>
          <w:szCs w:val="26"/>
        </w:rPr>
        <w:t>2565</w:t>
      </w:r>
      <w:r w:rsidRPr="00DB41F1">
        <w:rPr>
          <w:rFonts w:ascii="Browallia New" w:eastAsia="Arial" w:hAnsi="Browallia New" w:cs="Browallia New"/>
          <w:spacing w:val="-4"/>
          <w:sz w:val="26"/>
          <w:szCs w:val="26"/>
          <w:lang w:val="en-US"/>
        </w:rPr>
        <w:t xml:space="preserve"> : </w:t>
      </w:r>
      <w:r w:rsidRPr="00DB41F1">
        <w:rPr>
          <w:rFonts w:ascii="Browallia New" w:eastAsia="Arial" w:hAnsi="Browallia New" w:cs="Browallia New"/>
          <w:spacing w:val="-4"/>
          <w:sz w:val="26"/>
          <w:szCs w:val="26"/>
          <w:cs/>
        </w:rPr>
        <w:t xml:space="preserve">จำนวน </w:t>
      </w:r>
      <w:r w:rsidR="00621FFC" w:rsidRPr="00621FFC">
        <w:rPr>
          <w:rFonts w:ascii="Browallia New" w:eastAsia="Arial" w:hAnsi="Browallia New" w:cs="Browallia New"/>
          <w:spacing w:val="-4"/>
          <w:sz w:val="26"/>
          <w:szCs w:val="26"/>
        </w:rPr>
        <w:t>2</w:t>
      </w:r>
      <w:r w:rsidRPr="00DB41F1">
        <w:rPr>
          <w:rFonts w:ascii="Browallia New" w:eastAsia="Arial" w:hAnsi="Browallia New" w:cs="Browallia New"/>
          <w:spacing w:val="-4"/>
          <w:sz w:val="26"/>
          <w:szCs w:val="26"/>
          <w:cs/>
        </w:rPr>
        <w:t xml:space="preserve"> ล้านดอลลาร์สหรัฐฯ เทียบเท่ากับ </w:t>
      </w:r>
      <w:r w:rsidR="00621FFC" w:rsidRPr="00621FFC">
        <w:rPr>
          <w:rFonts w:ascii="Browallia New" w:eastAsia="Arial" w:hAnsi="Browallia New" w:cs="Browallia New"/>
          <w:spacing w:val="-4"/>
          <w:sz w:val="26"/>
          <w:szCs w:val="26"/>
        </w:rPr>
        <w:t>69</w:t>
      </w:r>
      <w:r w:rsidR="003F68B6" w:rsidRPr="00DB41F1">
        <w:rPr>
          <w:rFonts w:ascii="Browallia New" w:eastAsia="Arial" w:hAnsi="Browallia New" w:cs="Browallia New"/>
          <w:spacing w:val="-4"/>
          <w:sz w:val="26"/>
          <w:szCs w:val="26"/>
        </w:rPr>
        <w:t>.</w:t>
      </w:r>
      <w:r w:rsidR="00621FFC" w:rsidRPr="00621FFC">
        <w:rPr>
          <w:rFonts w:ascii="Browallia New" w:eastAsia="Arial" w:hAnsi="Browallia New" w:cs="Browallia New"/>
          <w:spacing w:val="-4"/>
          <w:sz w:val="26"/>
          <w:szCs w:val="26"/>
        </w:rPr>
        <w:t>13</w:t>
      </w:r>
      <w:r w:rsidR="00AA4F80" w:rsidRPr="00DB41F1">
        <w:rPr>
          <w:rFonts w:ascii="Browallia New" w:eastAsia="Arial" w:hAnsi="Browallia New" w:cs="Browallia New"/>
          <w:spacing w:val="-4"/>
          <w:sz w:val="26"/>
          <w:szCs w:val="26"/>
        </w:rPr>
        <w:t xml:space="preserve"> </w:t>
      </w:r>
      <w:r w:rsidRPr="00DB41F1">
        <w:rPr>
          <w:rFonts w:ascii="Browallia New" w:eastAsia="Arial" w:hAnsi="Browallia New" w:cs="Browallia New"/>
          <w:spacing w:val="-4"/>
          <w:sz w:val="26"/>
          <w:szCs w:val="26"/>
          <w:cs/>
        </w:rPr>
        <w:t xml:space="preserve">ล้านบาท) (หมายเหตุ </w:t>
      </w:r>
      <w:r w:rsidR="00621FFC" w:rsidRPr="00621FFC">
        <w:rPr>
          <w:rFonts w:ascii="Browallia New" w:eastAsia="Arial" w:hAnsi="Browallia New" w:cs="Browallia New"/>
          <w:spacing w:val="-4"/>
          <w:sz w:val="26"/>
          <w:szCs w:val="26"/>
        </w:rPr>
        <w:t>25</w:t>
      </w:r>
      <w:r w:rsidRPr="00DB41F1">
        <w:rPr>
          <w:rFonts w:ascii="Browallia New" w:eastAsia="Arial" w:hAnsi="Browallia New" w:cs="Browallia New"/>
          <w:spacing w:val="-4"/>
          <w:sz w:val="26"/>
          <w:szCs w:val="26"/>
          <w:cs/>
        </w:rPr>
        <w:t>) ทั้งนี้บริษัทย่อยทางตรงมีสิทธิได้รับเงินมัดจำ พร้อมทั้งดอกเบี้ยคืนจากผู้จะขาย หากผู้จะขายไม่ปฏิบัติตามเงื่อนไขและข้อกำหนดตามที่ระบุไว้ในสัญญา</w:t>
      </w:r>
    </w:p>
    <w:p w14:paraId="090008CD" w14:textId="77777777" w:rsidR="0073622C" w:rsidRPr="00DB41F1" w:rsidRDefault="0073622C" w:rsidP="0079644F">
      <w:pPr>
        <w:spacing w:line="240" w:lineRule="auto"/>
        <w:ind w:left="1080"/>
        <w:contextualSpacing/>
        <w:jc w:val="thaiDistribute"/>
        <w:rPr>
          <w:rFonts w:ascii="Browallia New" w:eastAsia="Arial" w:hAnsi="Browallia New" w:cs="Browallia New"/>
        </w:rPr>
      </w:pPr>
    </w:p>
    <w:p w14:paraId="1C5B463E" w14:textId="0D219038" w:rsidR="0079644F" w:rsidRPr="00DB41F1" w:rsidRDefault="0073622C" w:rsidP="0079644F">
      <w:pPr>
        <w:numPr>
          <w:ilvl w:val="0"/>
          <w:numId w:val="2"/>
        </w:numPr>
        <w:spacing w:line="240" w:lineRule="auto"/>
        <w:ind w:left="1094" w:hanging="547"/>
        <w:contextualSpacing/>
        <w:jc w:val="thaiDistribute"/>
        <w:rPr>
          <w:rFonts w:ascii="Browallia New" w:eastAsia="Arial" w:hAnsi="Browallia New" w:cs="Browallia New"/>
          <w:spacing w:val="-2"/>
          <w:sz w:val="26"/>
          <w:szCs w:val="26"/>
          <w:cs/>
        </w:rPr>
      </w:pPr>
      <w:r w:rsidRPr="00DB41F1">
        <w:rPr>
          <w:rFonts w:ascii="Browallia New" w:eastAsia="Arial" w:hAnsi="Browallia New" w:cs="Browallia New"/>
          <w:spacing w:val="-2"/>
          <w:sz w:val="26"/>
          <w:szCs w:val="26"/>
          <w:cs/>
        </w:rPr>
        <w:t xml:space="preserve">เมื่อวันที่ </w:t>
      </w:r>
      <w:r w:rsidR="00621FFC" w:rsidRPr="00621FFC">
        <w:rPr>
          <w:rFonts w:ascii="Browallia New" w:eastAsia="Arial" w:hAnsi="Browallia New" w:cs="Browallia New"/>
          <w:spacing w:val="-2"/>
          <w:sz w:val="26"/>
          <w:szCs w:val="26"/>
        </w:rPr>
        <w:t>24</w:t>
      </w:r>
      <w:r w:rsidRPr="00DB41F1">
        <w:rPr>
          <w:rFonts w:ascii="Browallia New" w:eastAsia="Arial" w:hAnsi="Browallia New" w:cs="Browallia New"/>
          <w:spacing w:val="-2"/>
          <w:sz w:val="26"/>
          <w:szCs w:val="26"/>
          <w:cs/>
        </w:rPr>
        <w:t xml:space="preserve"> ธันวาคม พ.ศ. </w:t>
      </w:r>
      <w:r w:rsidR="00621FFC" w:rsidRPr="00621FFC">
        <w:rPr>
          <w:rFonts w:ascii="Browallia New" w:eastAsia="Arial" w:hAnsi="Browallia New" w:cs="Browallia New"/>
          <w:spacing w:val="-2"/>
          <w:sz w:val="26"/>
          <w:szCs w:val="26"/>
        </w:rPr>
        <w:t>2561</w:t>
      </w:r>
      <w:r w:rsidRPr="00DB41F1">
        <w:rPr>
          <w:rFonts w:ascii="Browallia New" w:eastAsia="Arial" w:hAnsi="Browallia New" w:cs="Browallia New"/>
          <w:spacing w:val="-2"/>
          <w:sz w:val="26"/>
          <w:szCs w:val="26"/>
          <w:cs/>
        </w:rPr>
        <w:t xml:space="preserve"> บริษัทย่อยสองแห่งได้ตกลงในสัญญาจะซื้อจะขายที่ดินรวม </w:t>
      </w:r>
      <w:r w:rsidR="00621FFC" w:rsidRPr="00621FFC">
        <w:rPr>
          <w:rFonts w:ascii="Browallia New" w:eastAsia="Arial" w:hAnsi="Browallia New" w:cs="Browallia New"/>
          <w:spacing w:val="-2"/>
          <w:sz w:val="26"/>
          <w:szCs w:val="26"/>
        </w:rPr>
        <w:t>2</w:t>
      </w:r>
      <w:r w:rsidRPr="00DB41F1">
        <w:rPr>
          <w:rFonts w:ascii="Browallia New" w:eastAsia="Arial" w:hAnsi="Browallia New" w:cs="Browallia New"/>
          <w:spacing w:val="-2"/>
          <w:sz w:val="26"/>
          <w:szCs w:val="26"/>
          <w:cs/>
        </w:rPr>
        <w:t xml:space="preserve"> สัญญาจากผู้จะขายที่ดินรายหนึ่ง โดยสัญญาจะซื้อจะขายที่ดินดังกล่าวมีมูลค่าที่ดินรวมทั้งสิ้น </w:t>
      </w:r>
      <w:r w:rsidR="00621FFC" w:rsidRPr="00621FFC">
        <w:rPr>
          <w:rFonts w:ascii="Browallia New" w:eastAsia="Arial" w:hAnsi="Browallia New" w:cs="Browallia New"/>
          <w:spacing w:val="-2"/>
          <w:sz w:val="26"/>
          <w:szCs w:val="26"/>
        </w:rPr>
        <w:t>387</w:t>
      </w:r>
      <w:r w:rsidRPr="00DB41F1">
        <w:rPr>
          <w:rFonts w:ascii="Browallia New" w:eastAsia="Arial" w:hAnsi="Browallia New" w:cs="Browallia New"/>
          <w:spacing w:val="-2"/>
          <w:sz w:val="26"/>
          <w:szCs w:val="26"/>
        </w:rPr>
        <w:t>.</w:t>
      </w:r>
      <w:r w:rsidR="00621FFC" w:rsidRPr="00621FFC">
        <w:rPr>
          <w:rFonts w:ascii="Browallia New" w:eastAsia="Arial" w:hAnsi="Browallia New" w:cs="Browallia New"/>
          <w:spacing w:val="-2"/>
          <w:sz w:val="26"/>
          <w:szCs w:val="26"/>
        </w:rPr>
        <w:t>15</w:t>
      </w:r>
      <w:r w:rsidRPr="00DB41F1">
        <w:rPr>
          <w:rFonts w:ascii="Browallia New" w:eastAsia="Arial" w:hAnsi="Browallia New" w:cs="Browallia New"/>
          <w:spacing w:val="-2"/>
          <w:sz w:val="26"/>
          <w:szCs w:val="26"/>
          <w:cs/>
        </w:rPr>
        <w:t xml:space="preserve"> ล้านบาท โดยมีวัตถุประสงค์ในการใช้ที่ดินดังกล่าวเพื่อการพัฒนาโครงการผลิตไฟฟ้าจากพลังงานความร้อนร่วมในอนาคต โดย ณ วันที่ </w:t>
      </w:r>
      <w:r w:rsidR="00621FFC" w:rsidRPr="00621FFC">
        <w:rPr>
          <w:rFonts w:ascii="Browallia New" w:eastAsia="Arial" w:hAnsi="Browallia New" w:cs="Browallia New"/>
          <w:spacing w:val="-2"/>
          <w:sz w:val="26"/>
          <w:szCs w:val="26"/>
        </w:rPr>
        <w:t>31</w:t>
      </w:r>
      <w:r w:rsidRPr="00DB41F1">
        <w:rPr>
          <w:rFonts w:ascii="Browallia New" w:eastAsia="Arial" w:hAnsi="Browallia New" w:cs="Browallia New"/>
          <w:spacing w:val="-2"/>
          <w:sz w:val="26"/>
          <w:szCs w:val="26"/>
          <w:cs/>
        </w:rPr>
        <w:t xml:space="preserve"> ธันวาคม พ.ศ. </w:t>
      </w:r>
      <w:r w:rsidR="00621FFC" w:rsidRPr="00621FFC">
        <w:rPr>
          <w:rFonts w:ascii="Browallia New" w:eastAsia="Arial" w:hAnsi="Browallia New" w:cs="Browallia New"/>
          <w:spacing w:val="-2"/>
          <w:sz w:val="26"/>
          <w:szCs w:val="26"/>
        </w:rPr>
        <w:t>2566</w:t>
      </w:r>
      <w:r w:rsidRPr="00DB41F1">
        <w:rPr>
          <w:rFonts w:ascii="Browallia New" w:eastAsia="Arial" w:hAnsi="Browallia New" w:cs="Browallia New"/>
          <w:spacing w:val="-2"/>
          <w:sz w:val="26"/>
          <w:szCs w:val="26"/>
          <w:cs/>
        </w:rPr>
        <w:t xml:space="preserve"> </w:t>
      </w:r>
      <w:r w:rsidRPr="00DB41F1">
        <w:rPr>
          <w:rFonts w:ascii="Browallia New" w:eastAsia="Arial" w:hAnsi="Browallia New" w:cs="Browallia New"/>
          <w:spacing w:val="-8"/>
          <w:sz w:val="26"/>
          <w:szCs w:val="26"/>
          <w:cs/>
        </w:rPr>
        <w:t xml:space="preserve">บริษัทย่อยสองแห่งดังกล่าวมีเงินมัดจำค่าซื้อที่ดินภายใต้สัญญาจะซื้อจะขายที่ดินคงเหลือเป็นจำนวนเงินรวม </w:t>
      </w:r>
      <w:r w:rsidR="00621FFC" w:rsidRPr="00621FFC">
        <w:rPr>
          <w:rFonts w:ascii="Browallia New" w:eastAsia="Arial" w:hAnsi="Browallia New" w:cs="Browallia New"/>
          <w:spacing w:val="-8"/>
          <w:sz w:val="26"/>
          <w:szCs w:val="26"/>
        </w:rPr>
        <w:t>291</w:t>
      </w:r>
      <w:r w:rsidR="00A7006C" w:rsidRPr="00DB41F1">
        <w:rPr>
          <w:rFonts w:ascii="Browallia New" w:eastAsia="Arial" w:hAnsi="Browallia New" w:cs="Browallia New"/>
          <w:spacing w:val="-8"/>
          <w:sz w:val="26"/>
          <w:szCs w:val="26"/>
        </w:rPr>
        <w:t>.</w:t>
      </w:r>
      <w:r w:rsidR="00621FFC" w:rsidRPr="00621FFC">
        <w:rPr>
          <w:rFonts w:ascii="Browallia New" w:eastAsia="Arial" w:hAnsi="Browallia New" w:cs="Browallia New"/>
          <w:spacing w:val="-8"/>
          <w:sz w:val="26"/>
          <w:szCs w:val="26"/>
        </w:rPr>
        <w:t>41</w:t>
      </w:r>
      <w:r w:rsidRPr="00DB41F1">
        <w:rPr>
          <w:rFonts w:ascii="Browallia New" w:eastAsia="Arial" w:hAnsi="Browallia New" w:cs="Browallia New"/>
          <w:spacing w:val="-8"/>
          <w:sz w:val="26"/>
          <w:szCs w:val="26"/>
          <w:cs/>
        </w:rPr>
        <w:t xml:space="preserve"> ล้านบาท</w:t>
      </w:r>
      <w:r w:rsidRPr="00DB41F1">
        <w:rPr>
          <w:rFonts w:ascii="Browallia New" w:eastAsia="Arial" w:hAnsi="Browallia New" w:cs="Browallia New"/>
          <w:spacing w:val="-2"/>
          <w:sz w:val="26"/>
          <w:szCs w:val="26"/>
          <w:cs/>
        </w:rPr>
        <w:t xml:space="preserve"> (พ.ศ. </w:t>
      </w:r>
      <w:r w:rsidR="00621FFC" w:rsidRPr="00621FFC">
        <w:rPr>
          <w:rFonts w:ascii="Browallia New" w:eastAsia="Arial" w:hAnsi="Browallia New" w:cs="Browallia New"/>
          <w:spacing w:val="-2"/>
          <w:sz w:val="26"/>
          <w:szCs w:val="26"/>
        </w:rPr>
        <w:t>2565</w:t>
      </w:r>
      <w:r w:rsidRPr="00DB41F1">
        <w:rPr>
          <w:rFonts w:ascii="Browallia New" w:eastAsia="Arial" w:hAnsi="Browallia New" w:cs="Browallia New"/>
          <w:spacing w:val="-2"/>
          <w:sz w:val="26"/>
          <w:szCs w:val="26"/>
        </w:rPr>
        <w:t xml:space="preserve"> : </w:t>
      </w:r>
      <w:r w:rsidR="00621FFC" w:rsidRPr="00621FFC">
        <w:rPr>
          <w:rFonts w:ascii="Browallia New" w:eastAsia="Arial" w:hAnsi="Browallia New" w:cs="Browallia New"/>
          <w:spacing w:val="-2"/>
          <w:sz w:val="26"/>
          <w:szCs w:val="26"/>
        </w:rPr>
        <w:t>63</w:t>
      </w:r>
      <w:r w:rsidRPr="00DB41F1">
        <w:rPr>
          <w:rFonts w:ascii="Browallia New" w:eastAsia="Arial" w:hAnsi="Browallia New" w:cs="Browallia New"/>
          <w:spacing w:val="-2"/>
          <w:sz w:val="26"/>
          <w:szCs w:val="26"/>
        </w:rPr>
        <w:t>.</w:t>
      </w:r>
      <w:r w:rsidR="00621FFC" w:rsidRPr="00621FFC">
        <w:rPr>
          <w:rFonts w:ascii="Browallia New" w:eastAsia="Arial" w:hAnsi="Browallia New" w:cs="Browallia New"/>
          <w:spacing w:val="-2"/>
          <w:sz w:val="26"/>
          <w:szCs w:val="26"/>
        </w:rPr>
        <w:t>74</w:t>
      </w:r>
      <w:r w:rsidRPr="00DB41F1">
        <w:rPr>
          <w:rFonts w:ascii="Browallia New" w:eastAsia="Arial" w:hAnsi="Browallia New" w:cs="Browallia New"/>
          <w:spacing w:val="-2"/>
          <w:sz w:val="26"/>
          <w:szCs w:val="26"/>
          <w:cs/>
        </w:rPr>
        <w:t xml:space="preserve"> ล้านบาท)</w:t>
      </w:r>
      <w:r w:rsidRPr="00DB41F1">
        <w:rPr>
          <w:rFonts w:ascii="Browallia New" w:eastAsia="Arial" w:hAnsi="Browallia New" w:cs="Browallia New"/>
          <w:spacing w:val="-2"/>
          <w:sz w:val="26"/>
          <w:szCs w:val="26"/>
        </w:rPr>
        <w:t xml:space="preserve"> </w:t>
      </w:r>
      <w:r w:rsidRPr="00DB41F1">
        <w:rPr>
          <w:rFonts w:ascii="Browallia New" w:eastAsia="Arial" w:hAnsi="Browallia New" w:cs="Browallia New"/>
          <w:spacing w:val="-2"/>
          <w:sz w:val="26"/>
          <w:szCs w:val="26"/>
          <w:cs/>
        </w:rPr>
        <w:t>ทั้งนี้บริษัทย่อยสองแห่งมีสิทธิได้รับเงินมัดจำดังกล่าวคืนจากผู้จะขายหากการซื้อขายที่ดินตามสัญญาไม่สามารถได้รับการดำเนินการในท้ายสุด</w:t>
      </w:r>
      <w:r w:rsidR="0079644F" w:rsidRPr="00DB41F1">
        <w:rPr>
          <w:rFonts w:ascii="Browallia New" w:eastAsia="Arial" w:hAnsi="Browallia New" w:cs="Browallia New"/>
          <w:spacing w:val="-2"/>
          <w:sz w:val="26"/>
          <w:szCs w:val="26"/>
          <w:cs/>
        </w:rPr>
        <w:br w:type="page"/>
      </w:r>
    </w:p>
    <w:p w14:paraId="183B08B6" w14:textId="1A3FF115" w:rsidR="00A7006C" w:rsidRPr="00DB41F1" w:rsidRDefault="00A7006C" w:rsidP="004E6E15">
      <w:pPr>
        <w:numPr>
          <w:ilvl w:val="0"/>
          <w:numId w:val="2"/>
        </w:numPr>
        <w:spacing w:line="240" w:lineRule="auto"/>
        <w:ind w:left="1080" w:hanging="540"/>
        <w:contextualSpacing/>
        <w:jc w:val="thaiDistribute"/>
        <w:rPr>
          <w:rFonts w:ascii="Browallia New" w:eastAsia="Arial" w:hAnsi="Browallia New" w:cs="Browallia New"/>
          <w:spacing w:val="-2"/>
          <w:sz w:val="26"/>
          <w:szCs w:val="26"/>
        </w:rPr>
      </w:pPr>
      <w:r w:rsidRPr="00DB41F1">
        <w:rPr>
          <w:rFonts w:ascii="Browallia New" w:eastAsia="Arial" w:hAnsi="Browallia New" w:cs="Browallia New"/>
          <w:spacing w:val="-2"/>
          <w:sz w:val="26"/>
          <w:szCs w:val="26"/>
          <w:cs/>
        </w:rPr>
        <w:lastRenderedPageBreak/>
        <w:t xml:space="preserve">ในระหว่างปี พ.ศ. </w:t>
      </w:r>
      <w:r w:rsidR="00621FFC" w:rsidRPr="00621FFC">
        <w:rPr>
          <w:rFonts w:ascii="Browallia New" w:eastAsia="Arial" w:hAnsi="Browallia New" w:cs="Browallia New"/>
          <w:spacing w:val="-2"/>
          <w:sz w:val="26"/>
          <w:szCs w:val="26"/>
        </w:rPr>
        <w:t>2566</w:t>
      </w:r>
      <w:r w:rsidRPr="00DB41F1">
        <w:rPr>
          <w:rFonts w:ascii="Browallia New" w:eastAsia="Arial" w:hAnsi="Browallia New" w:cs="Browallia New"/>
          <w:spacing w:val="-2"/>
          <w:sz w:val="26"/>
          <w:szCs w:val="26"/>
        </w:rPr>
        <w:t xml:space="preserve"> </w:t>
      </w:r>
      <w:r w:rsidRPr="00DB41F1">
        <w:rPr>
          <w:rFonts w:ascii="Browallia New" w:eastAsia="Arial" w:hAnsi="Browallia New" w:cs="Browallia New"/>
          <w:spacing w:val="-2"/>
          <w:sz w:val="26"/>
          <w:szCs w:val="26"/>
          <w:cs/>
        </w:rPr>
        <w:t xml:space="preserve">บริษัทย่อยแห่งหนึ่งได้ตกลงในสัญญาบริการจัดหาและซื้อขายที่ดินเพื่อใช้ในการพัฒนา ติดตั้งและก่อสร้างสายส่งไฟฟ้า โดยสัญญาดังกล่าวมีมูลค่ารวมทั้งสิ้น </w:t>
      </w:r>
      <w:r w:rsidR="00621FFC" w:rsidRPr="00621FFC">
        <w:rPr>
          <w:rFonts w:ascii="Browallia New" w:eastAsia="Arial" w:hAnsi="Browallia New" w:cs="Browallia New"/>
          <w:spacing w:val="-2"/>
          <w:sz w:val="26"/>
          <w:szCs w:val="26"/>
        </w:rPr>
        <w:t>1</w:t>
      </w:r>
      <w:r w:rsidRPr="00DB41F1">
        <w:rPr>
          <w:rFonts w:ascii="Browallia New" w:eastAsia="Arial" w:hAnsi="Browallia New" w:cs="Browallia New"/>
          <w:spacing w:val="-2"/>
          <w:sz w:val="26"/>
          <w:szCs w:val="26"/>
        </w:rPr>
        <w:t xml:space="preserve"> </w:t>
      </w:r>
      <w:r w:rsidRPr="00DB41F1">
        <w:rPr>
          <w:rFonts w:ascii="Browallia New" w:eastAsia="Arial" w:hAnsi="Browallia New" w:cs="Browallia New"/>
          <w:spacing w:val="-2"/>
          <w:sz w:val="26"/>
          <w:szCs w:val="26"/>
          <w:cs/>
        </w:rPr>
        <w:t>ล้านดอลลา</w:t>
      </w:r>
      <w:r w:rsidR="00715496" w:rsidRPr="00DB41F1">
        <w:rPr>
          <w:rFonts w:ascii="Browallia New" w:eastAsia="Arial" w:hAnsi="Browallia New" w:cs="Browallia New" w:hint="cs"/>
          <w:spacing w:val="-2"/>
          <w:sz w:val="26"/>
          <w:szCs w:val="26"/>
          <w:cs/>
        </w:rPr>
        <w:t>ร์</w:t>
      </w:r>
      <w:r w:rsidRPr="00DB41F1">
        <w:rPr>
          <w:rFonts w:ascii="Browallia New" w:eastAsia="Arial" w:hAnsi="Browallia New" w:cs="Browallia New"/>
          <w:spacing w:val="-2"/>
          <w:sz w:val="26"/>
          <w:szCs w:val="26"/>
          <w:cs/>
        </w:rPr>
        <w:t xml:space="preserve">สหรัฐฯ เทียบเท่า </w:t>
      </w:r>
      <w:r w:rsidR="00621FFC" w:rsidRPr="00621FFC">
        <w:rPr>
          <w:rFonts w:ascii="Browallia New" w:eastAsia="Arial" w:hAnsi="Browallia New" w:cs="Browallia New"/>
          <w:spacing w:val="-2"/>
          <w:sz w:val="26"/>
          <w:szCs w:val="26"/>
        </w:rPr>
        <w:t>34</w:t>
      </w:r>
      <w:r w:rsidRPr="00DB41F1">
        <w:rPr>
          <w:rFonts w:ascii="Browallia New" w:eastAsia="Arial" w:hAnsi="Browallia New" w:cs="Browallia New"/>
          <w:spacing w:val="-2"/>
          <w:sz w:val="26"/>
          <w:szCs w:val="26"/>
        </w:rPr>
        <w:t>.</w:t>
      </w:r>
      <w:r w:rsidR="00621FFC" w:rsidRPr="00621FFC">
        <w:rPr>
          <w:rFonts w:ascii="Browallia New" w:eastAsia="Arial" w:hAnsi="Browallia New" w:cs="Browallia New"/>
          <w:spacing w:val="-2"/>
          <w:sz w:val="26"/>
          <w:szCs w:val="26"/>
        </w:rPr>
        <w:t>39</w:t>
      </w:r>
      <w:r w:rsidRPr="00DB41F1">
        <w:rPr>
          <w:rFonts w:ascii="Browallia New" w:eastAsia="Arial" w:hAnsi="Browallia New" w:cs="Browallia New"/>
          <w:spacing w:val="-2"/>
          <w:sz w:val="26"/>
          <w:szCs w:val="26"/>
        </w:rPr>
        <w:t xml:space="preserve"> </w:t>
      </w:r>
      <w:r w:rsidRPr="00DB41F1">
        <w:rPr>
          <w:rFonts w:ascii="Browallia New" w:eastAsia="Arial" w:hAnsi="Browallia New" w:cs="Browallia New"/>
          <w:spacing w:val="-2"/>
          <w:sz w:val="26"/>
          <w:szCs w:val="26"/>
          <w:cs/>
        </w:rPr>
        <w:t xml:space="preserve">ล้านบาท ณ วันที่ </w:t>
      </w:r>
      <w:r w:rsidR="00621FFC" w:rsidRPr="00621FFC">
        <w:rPr>
          <w:rFonts w:ascii="Browallia New" w:eastAsia="Arial" w:hAnsi="Browallia New" w:cs="Browallia New"/>
          <w:spacing w:val="-2"/>
          <w:sz w:val="26"/>
          <w:szCs w:val="26"/>
        </w:rPr>
        <w:t>31</w:t>
      </w:r>
      <w:r w:rsidRPr="00DB41F1">
        <w:rPr>
          <w:rFonts w:ascii="Browallia New" w:eastAsia="Arial" w:hAnsi="Browallia New" w:cs="Browallia New"/>
          <w:spacing w:val="-2"/>
          <w:sz w:val="26"/>
          <w:szCs w:val="26"/>
        </w:rPr>
        <w:t xml:space="preserve"> </w:t>
      </w:r>
      <w:r w:rsidRPr="00DB41F1">
        <w:rPr>
          <w:rFonts w:ascii="Browallia New" w:eastAsia="Arial" w:hAnsi="Browallia New" w:cs="Browallia New"/>
          <w:spacing w:val="-2"/>
          <w:sz w:val="26"/>
          <w:szCs w:val="26"/>
          <w:cs/>
        </w:rPr>
        <w:t xml:space="preserve">ธันวาคม พ.ศ. </w:t>
      </w:r>
      <w:r w:rsidR="00621FFC" w:rsidRPr="00621FFC">
        <w:rPr>
          <w:rFonts w:ascii="Browallia New" w:eastAsia="Arial" w:hAnsi="Browallia New" w:cs="Browallia New"/>
          <w:spacing w:val="-2"/>
          <w:sz w:val="26"/>
          <w:szCs w:val="26"/>
        </w:rPr>
        <w:t>2566</w:t>
      </w:r>
      <w:r w:rsidRPr="00DB41F1">
        <w:rPr>
          <w:rFonts w:ascii="Browallia New" w:eastAsia="Arial" w:hAnsi="Browallia New" w:cs="Browallia New"/>
          <w:spacing w:val="-2"/>
          <w:sz w:val="26"/>
          <w:szCs w:val="26"/>
        </w:rPr>
        <w:t xml:space="preserve"> </w:t>
      </w:r>
      <w:r w:rsidRPr="00DB41F1">
        <w:rPr>
          <w:rFonts w:ascii="Browallia New" w:eastAsia="Arial" w:hAnsi="Browallia New" w:cs="Browallia New"/>
          <w:spacing w:val="-2"/>
          <w:sz w:val="26"/>
          <w:szCs w:val="26"/>
          <w:cs/>
        </w:rPr>
        <w:t xml:space="preserve">บริษัทย่อยดังกล่าวมีเงินมัดจำค่าซื้อที่ดินภายใต้สัญญาเป็นจำนวนเงินรวม </w:t>
      </w:r>
      <w:r w:rsidR="00621FFC" w:rsidRPr="00621FFC">
        <w:rPr>
          <w:rFonts w:ascii="Browallia New" w:eastAsia="Arial" w:hAnsi="Browallia New" w:cs="Browallia New"/>
          <w:spacing w:val="-2"/>
          <w:sz w:val="26"/>
          <w:szCs w:val="26"/>
        </w:rPr>
        <w:t>0</w:t>
      </w:r>
      <w:r w:rsidRPr="00DB41F1">
        <w:rPr>
          <w:rFonts w:ascii="Browallia New" w:eastAsia="Arial" w:hAnsi="Browallia New" w:cs="Browallia New"/>
          <w:spacing w:val="-2"/>
          <w:sz w:val="26"/>
          <w:szCs w:val="26"/>
        </w:rPr>
        <w:t>.</w:t>
      </w:r>
      <w:r w:rsidR="00621FFC" w:rsidRPr="00621FFC">
        <w:rPr>
          <w:rFonts w:ascii="Browallia New" w:eastAsia="Arial" w:hAnsi="Browallia New" w:cs="Browallia New"/>
          <w:spacing w:val="-2"/>
          <w:sz w:val="26"/>
          <w:szCs w:val="26"/>
        </w:rPr>
        <w:t>5</w:t>
      </w:r>
      <w:r w:rsidRPr="00DB41F1">
        <w:rPr>
          <w:rFonts w:ascii="Browallia New" w:eastAsia="Arial" w:hAnsi="Browallia New" w:cs="Browallia New"/>
          <w:spacing w:val="-2"/>
          <w:sz w:val="26"/>
          <w:szCs w:val="26"/>
          <w:cs/>
        </w:rPr>
        <w:t xml:space="preserve"> ล้านดอลล</w:t>
      </w:r>
      <w:r w:rsidR="005071EC" w:rsidRPr="00DB41F1">
        <w:rPr>
          <w:rFonts w:ascii="Browallia New" w:eastAsia="Arial" w:hAnsi="Browallia New" w:cs="Browallia New" w:hint="cs"/>
          <w:spacing w:val="-2"/>
          <w:sz w:val="26"/>
          <w:szCs w:val="26"/>
          <w:cs/>
        </w:rPr>
        <w:t>าร์</w:t>
      </w:r>
      <w:r w:rsidRPr="00DB41F1">
        <w:rPr>
          <w:rFonts w:ascii="Browallia New" w:eastAsia="Arial" w:hAnsi="Browallia New" w:cs="Browallia New"/>
          <w:spacing w:val="-2"/>
          <w:sz w:val="26"/>
          <w:szCs w:val="26"/>
          <w:cs/>
        </w:rPr>
        <w:t xml:space="preserve">สหรัฐฯ เทียบเท่า </w:t>
      </w:r>
      <w:r w:rsidR="00621FFC" w:rsidRPr="00621FFC">
        <w:rPr>
          <w:rFonts w:ascii="Browallia New" w:eastAsia="Arial" w:hAnsi="Browallia New" w:cs="Browallia New"/>
          <w:spacing w:val="-2"/>
          <w:sz w:val="26"/>
          <w:szCs w:val="26"/>
        </w:rPr>
        <w:t>17</w:t>
      </w:r>
      <w:r w:rsidRPr="00DB41F1">
        <w:rPr>
          <w:rFonts w:ascii="Browallia New" w:eastAsia="Arial" w:hAnsi="Browallia New" w:cs="Browallia New"/>
          <w:spacing w:val="-2"/>
          <w:sz w:val="26"/>
          <w:szCs w:val="26"/>
        </w:rPr>
        <w:t>.</w:t>
      </w:r>
      <w:r w:rsidR="00621FFC" w:rsidRPr="00621FFC">
        <w:rPr>
          <w:rFonts w:ascii="Browallia New" w:eastAsia="Arial" w:hAnsi="Browallia New" w:cs="Browallia New"/>
          <w:spacing w:val="-2"/>
          <w:sz w:val="26"/>
          <w:szCs w:val="26"/>
        </w:rPr>
        <w:t>45</w:t>
      </w:r>
      <w:r w:rsidRPr="00DB41F1">
        <w:rPr>
          <w:rFonts w:ascii="Browallia New" w:eastAsia="Arial" w:hAnsi="Browallia New" w:cs="Browallia New"/>
          <w:spacing w:val="-2"/>
          <w:sz w:val="26"/>
          <w:szCs w:val="26"/>
        </w:rPr>
        <w:t xml:space="preserve"> </w:t>
      </w:r>
      <w:r w:rsidRPr="00DB41F1">
        <w:rPr>
          <w:rFonts w:ascii="Browallia New" w:eastAsia="Arial" w:hAnsi="Browallia New" w:cs="Browallia New"/>
          <w:spacing w:val="-2"/>
          <w:sz w:val="26"/>
          <w:szCs w:val="26"/>
          <w:cs/>
        </w:rPr>
        <w:t>ล้านบาท ทั้งนี้บริษัทย่อยมีสิทธิได้รับเงินมัดจำดังกล่าวคืนหากผู้ให้บริการไม่สามารถปฏิบัติตามข้อตกลงหรือไม่สามารถดำเนินการได้ตามสัญญา</w:t>
      </w:r>
    </w:p>
    <w:p w14:paraId="27140B82" w14:textId="77777777" w:rsidR="00AC0833" w:rsidRPr="00DB41F1" w:rsidRDefault="00AC0833" w:rsidP="00AC0833">
      <w:pPr>
        <w:spacing w:line="240" w:lineRule="auto"/>
        <w:ind w:left="1080"/>
        <w:contextualSpacing/>
        <w:jc w:val="thaiDistribute"/>
        <w:rPr>
          <w:rFonts w:ascii="Browallia New" w:eastAsia="Arial" w:hAnsi="Browallia New" w:cs="Browallia New"/>
          <w:spacing w:val="-2"/>
          <w:sz w:val="26"/>
          <w:szCs w:val="26"/>
        </w:rPr>
      </w:pPr>
    </w:p>
    <w:p w14:paraId="3B9DAC6E" w14:textId="2D80521F" w:rsidR="00F76BFA" w:rsidRPr="00DB41F1" w:rsidRDefault="0073622C" w:rsidP="00F76BFA">
      <w:pPr>
        <w:numPr>
          <w:ilvl w:val="0"/>
          <w:numId w:val="2"/>
        </w:numPr>
        <w:tabs>
          <w:tab w:val="left" w:pos="0"/>
        </w:tabs>
        <w:ind w:left="1080" w:hanging="540"/>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ในเดือน</w:t>
      </w:r>
      <w:r w:rsidR="00F76BFA" w:rsidRPr="00DB41F1">
        <w:rPr>
          <w:rFonts w:ascii="Browallia New" w:eastAsia="Arial" w:hAnsi="Browallia New" w:cs="Browallia New"/>
          <w:sz w:val="26"/>
          <w:szCs w:val="26"/>
          <w:cs/>
        </w:rPr>
        <w:t>มิถุนายน</w:t>
      </w:r>
      <w:r w:rsidRPr="00DB41F1">
        <w:rPr>
          <w:rFonts w:ascii="Browallia New" w:eastAsia="Arial" w:hAnsi="Browallia New" w:cs="Browallia New"/>
          <w:sz w:val="26"/>
          <w:szCs w:val="26"/>
          <w:cs/>
        </w:rPr>
        <w:t xml:space="preserve"> พ.ศ. </w:t>
      </w:r>
      <w:r w:rsidR="00621FFC" w:rsidRPr="00621FFC">
        <w:rPr>
          <w:rFonts w:ascii="Browallia New" w:eastAsia="Arial" w:hAnsi="Browallia New" w:cs="Browallia New"/>
          <w:sz w:val="26"/>
          <w:szCs w:val="26"/>
        </w:rPr>
        <w:t>2565</w:t>
      </w:r>
      <w:r w:rsidRPr="00DB41F1">
        <w:rPr>
          <w:rFonts w:ascii="Browallia New" w:eastAsia="Arial" w:hAnsi="Browallia New" w:cs="Browallia New"/>
          <w:sz w:val="26"/>
          <w:szCs w:val="26"/>
        </w:rPr>
        <w:t xml:space="preserve"> B</w:t>
      </w:r>
      <w:r w:rsidR="00F76BFA" w:rsidRPr="00DB41F1">
        <w:rPr>
          <w:rFonts w:ascii="Browallia New" w:eastAsia="Arial" w:hAnsi="Browallia New" w:cs="Browallia New"/>
          <w:sz w:val="26"/>
          <w:szCs w:val="26"/>
        </w:rPr>
        <w:t>GP</w:t>
      </w:r>
      <w:r w:rsidRPr="00DB41F1">
        <w:rPr>
          <w:rFonts w:ascii="Browallia New" w:eastAsia="Arial" w:hAnsi="Browallia New" w:cs="Browallia New"/>
          <w:sz w:val="26"/>
          <w:szCs w:val="26"/>
        </w:rPr>
        <w:t xml:space="preserve"> </w:t>
      </w:r>
      <w:r w:rsidR="00F76BFA" w:rsidRPr="00DB41F1">
        <w:rPr>
          <w:rFonts w:ascii="Browallia New" w:eastAsia="Arial" w:hAnsi="Browallia New" w:cs="Browallia New"/>
          <w:sz w:val="26"/>
          <w:szCs w:val="26"/>
        </w:rPr>
        <w:t>(Malaysia</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ซึ่งเป็นบริษัทย่อย</w:t>
      </w:r>
      <w:r w:rsidRPr="00DB41F1">
        <w:rPr>
          <w:rFonts w:ascii="Browallia New" w:eastAsia="Arial" w:hAnsi="Browallia New" w:cs="Browallia New"/>
          <w:spacing w:val="-4"/>
          <w:sz w:val="26"/>
          <w:szCs w:val="26"/>
          <w:cs/>
        </w:rPr>
        <w:t>ทางตรง ได้</w:t>
      </w:r>
      <w:r w:rsidR="00F76BFA" w:rsidRPr="00DB41F1">
        <w:rPr>
          <w:rFonts w:ascii="Browallia New" w:eastAsia="Arial" w:hAnsi="Browallia New" w:cs="Browallia New"/>
          <w:spacing w:val="-4"/>
          <w:sz w:val="26"/>
          <w:szCs w:val="26"/>
          <w:cs/>
        </w:rPr>
        <w:t>ลงทุนใน</w:t>
      </w:r>
      <w:r w:rsidRPr="00DB41F1">
        <w:rPr>
          <w:rFonts w:ascii="Browallia New" w:eastAsia="Arial" w:hAnsi="Browallia New" w:cs="Browallia New"/>
          <w:spacing w:val="-4"/>
          <w:sz w:val="26"/>
          <w:szCs w:val="26"/>
          <w:cs/>
        </w:rPr>
        <w:t>หุ้นสามั</w:t>
      </w:r>
      <w:r w:rsidRPr="00DB41F1">
        <w:rPr>
          <w:rFonts w:ascii="Browallia New" w:eastAsia="Arial" w:hAnsi="Browallia New" w:cs="Browallia New"/>
          <w:sz w:val="26"/>
          <w:szCs w:val="26"/>
          <w:cs/>
        </w:rPr>
        <w:t>ญ</w:t>
      </w:r>
      <w:r w:rsidRPr="00DB41F1">
        <w:rPr>
          <w:rFonts w:ascii="Browallia New" w:eastAsia="Arial" w:hAnsi="Browallia New" w:cs="Browallia New"/>
          <w:spacing w:val="-4"/>
          <w:sz w:val="26"/>
          <w:szCs w:val="26"/>
          <w:cs/>
        </w:rPr>
        <w:t xml:space="preserve">ที่ออกใหม่ของ </w:t>
      </w:r>
      <w:r w:rsidRPr="00DB41F1">
        <w:rPr>
          <w:rFonts w:ascii="Browallia New" w:eastAsia="Arial" w:hAnsi="Browallia New" w:cs="Browallia New"/>
          <w:spacing w:val="-4"/>
          <w:sz w:val="26"/>
          <w:szCs w:val="26"/>
        </w:rPr>
        <w:t xml:space="preserve">reNIKOLA Holdings Sdn. Bhd. </w:t>
      </w:r>
      <w:r w:rsidRPr="00DB41F1">
        <w:rPr>
          <w:rFonts w:ascii="Browallia New" w:eastAsia="Arial" w:hAnsi="Browallia New" w:cs="Browallia New"/>
          <w:spacing w:val="-4"/>
          <w:sz w:val="26"/>
          <w:szCs w:val="26"/>
          <w:cs/>
        </w:rPr>
        <w:t xml:space="preserve">จำนวน </w:t>
      </w:r>
      <w:r w:rsidR="00621FFC" w:rsidRPr="00621FFC">
        <w:rPr>
          <w:rFonts w:ascii="Browallia New" w:eastAsia="Arial" w:hAnsi="Browallia New" w:cs="Browallia New"/>
          <w:spacing w:val="-4"/>
          <w:sz w:val="26"/>
          <w:szCs w:val="26"/>
        </w:rPr>
        <w:t>285</w:t>
      </w:r>
      <w:r w:rsidRPr="00DB41F1">
        <w:rPr>
          <w:rFonts w:ascii="Browallia New" w:eastAsia="Arial" w:hAnsi="Browallia New" w:cs="Browallia New"/>
          <w:spacing w:val="-4"/>
          <w:sz w:val="26"/>
          <w:szCs w:val="26"/>
        </w:rPr>
        <w:t>,</w:t>
      </w:r>
      <w:r w:rsidR="00621FFC" w:rsidRPr="00621FFC">
        <w:rPr>
          <w:rFonts w:ascii="Browallia New" w:eastAsia="Arial" w:hAnsi="Browallia New" w:cs="Browallia New"/>
          <w:spacing w:val="-4"/>
          <w:sz w:val="26"/>
          <w:szCs w:val="26"/>
        </w:rPr>
        <w:t>216</w:t>
      </w:r>
      <w:r w:rsidRPr="00DB41F1">
        <w:rPr>
          <w:rFonts w:ascii="Browallia New" w:eastAsia="Arial" w:hAnsi="Browallia New" w:cs="Browallia New"/>
          <w:spacing w:val="-4"/>
          <w:sz w:val="26"/>
          <w:szCs w:val="26"/>
        </w:rPr>
        <w:t>,</w:t>
      </w:r>
      <w:r w:rsidR="00621FFC" w:rsidRPr="00621FFC">
        <w:rPr>
          <w:rFonts w:ascii="Browallia New" w:eastAsia="Arial" w:hAnsi="Browallia New" w:cs="Browallia New"/>
          <w:spacing w:val="-4"/>
          <w:sz w:val="26"/>
          <w:szCs w:val="26"/>
        </w:rPr>
        <w:t>652</w:t>
      </w:r>
      <w:r w:rsidRPr="00DB41F1">
        <w:rPr>
          <w:rFonts w:ascii="Browallia New" w:eastAsia="Arial" w:hAnsi="Browallia New" w:cs="Browallia New"/>
          <w:spacing w:val="-4"/>
          <w:sz w:val="26"/>
          <w:szCs w:val="26"/>
          <w:cs/>
        </w:rPr>
        <w:t xml:space="preserve"> หุ้น คิดเป็นสัดส่วนร้อยละ </w:t>
      </w:r>
      <w:r w:rsidR="00621FFC" w:rsidRPr="00621FFC">
        <w:rPr>
          <w:rFonts w:ascii="Browallia New" w:eastAsia="Arial" w:hAnsi="Browallia New" w:cs="Browallia New"/>
          <w:spacing w:val="-4"/>
          <w:sz w:val="26"/>
          <w:szCs w:val="26"/>
        </w:rPr>
        <w:t>45</w:t>
      </w:r>
      <w:r w:rsidRPr="00DB41F1">
        <w:rPr>
          <w:rFonts w:ascii="Browallia New" w:eastAsia="Arial" w:hAnsi="Browallia New" w:cs="Browallia New"/>
          <w:spacing w:val="-4"/>
          <w:sz w:val="26"/>
          <w:szCs w:val="26"/>
          <w:cs/>
        </w:rPr>
        <w:t xml:space="preserve"> </w:t>
      </w:r>
      <w:r w:rsidR="00F76BFA" w:rsidRPr="00DB41F1">
        <w:rPr>
          <w:rFonts w:ascii="Browallia New" w:eastAsia="Arial" w:hAnsi="Browallia New" w:cs="Browallia New"/>
          <w:spacing w:val="-4"/>
          <w:sz w:val="26"/>
          <w:szCs w:val="26"/>
          <w:cs/>
        </w:rPr>
        <w:t xml:space="preserve">(หมายเหตุ </w:t>
      </w:r>
      <w:r w:rsidR="00621FFC" w:rsidRPr="00621FFC">
        <w:rPr>
          <w:rFonts w:ascii="Browallia New" w:eastAsia="Arial" w:hAnsi="Browallia New" w:cs="Browallia New"/>
          <w:spacing w:val="-4"/>
          <w:sz w:val="26"/>
          <w:szCs w:val="26"/>
        </w:rPr>
        <w:t>17</w:t>
      </w:r>
      <w:r w:rsidR="00F76BFA" w:rsidRPr="00DB41F1">
        <w:rPr>
          <w:rFonts w:ascii="Browallia New" w:eastAsia="Arial" w:hAnsi="Browallia New" w:cs="Browallia New"/>
          <w:spacing w:val="-4"/>
          <w:sz w:val="26"/>
          <w:szCs w:val="26"/>
        </w:rPr>
        <w:t>)</w:t>
      </w:r>
      <w:r w:rsidRPr="00DB41F1">
        <w:rPr>
          <w:rFonts w:ascii="Browallia New" w:eastAsia="Arial" w:hAnsi="Browallia New" w:cs="Browallia New"/>
          <w:sz w:val="26"/>
          <w:szCs w:val="26"/>
          <w:cs/>
        </w:rPr>
        <w:t xml:space="preserve"> เข้าลงทุนทางตรงใน </w:t>
      </w:r>
      <w:r w:rsidRPr="00DB41F1">
        <w:rPr>
          <w:rFonts w:ascii="Browallia New" w:eastAsia="Arial" w:hAnsi="Browallia New" w:cs="Browallia New"/>
          <w:sz w:val="26"/>
          <w:szCs w:val="26"/>
        </w:rPr>
        <w:t xml:space="preserve">RE Gebeng BKH Sdn. Bhd. </w:t>
      </w:r>
      <w:r w:rsidRPr="00DB41F1">
        <w:rPr>
          <w:rFonts w:ascii="Browallia New" w:eastAsia="Arial" w:hAnsi="Browallia New" w:cs="Browallia New"/>
          <w:sz w:val="26"/>
          <w:szCs w:val="26"/>
          <w:cs/>
        </w:rPr>
        <w:t xml:space="preserve">ซึ่งเป็นบริษัทที่อยู่ระหว่างการพัฒนาโครงการโรงไฟฟ้าพลังงานแสงอาทิตย์ขนาด </w:t>
      </w:r>
      <w:r w:rsidR="0079644F" w:rsidRPr="00DB41F1">
        <w:rPr>
          <w:rFonts w:ascii="Browallia New" w:eastAsia="Arial" w:hAnsi="Browallia New" w:cs="Browallia New"/>
          <w:sz w:val="26"/>
          <w:szCs w:val="26"/>
        </w:rPr>
        <w:br/>
      </w:r>
      <w:r w:rsidR="00621FFC" w:rsidRPr="00621FFC">
        <w:rPr>
          <w:rFonts w:ascii="Browallia New" w:eastAsia="Arial" w:hAnsi="Browallia New" w:cs="Browallia New"/>
          <w:sz w:val="26"/>
          <w:szCs w:val="26"/>
        </w:rPr>
        <w:t>375</w:t>
      </w:r>
      <w:r w:rsidRPr="00DB41F1">
        <w:rPr>
          <w:rFonts w:ascii="Browallia New" w:eastAsia="Arial" w:hAnsi="Browallia New" w:cs="Browallia New"/>
          <w:sz w:val="26"/>
          <w:szCs w:val="26"/>
        </w:rPr>
        <w:t xml:space="preserve"> MW </w:t>
      </w:r>
      <w:r w:rsidRPr="00DB41F1">
        <w:rPr>
          <w:rFonts w:ascii="Browallia New" w:eastAsia="Arial" w:hAnsi="Browallia New" w:cs="Browallia New"/>
          <w:sz w:val="26"/>
          <w:szCs w:val="26"/>
          <w:cs/>
        </w:rPr>
        <w:t xml:space="preserve">ที่สัดส่วนร้อยละ </w:t>
      </w:r>
      <w:r w:rsidR="00621FFC" w:rsidRPr="00621FFC">
        <w:rPr>
          <w:rFonts w:ascii="Browallia New" w:eastAsia="Arial" w:hAnsi="Browallia New" w:cs="Browallia New"/>
          <w:sz w:val="26"/>
          <w:szCs w:val="26"/>
        </w:rPr>
        <w:t>3</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5</w:t>
      </w:r>
      <w:r w:rsidRPr="00DB41F1">
        <w:rPr>
          <w:rFonts w:ascii="Browallia New" w:eastAsia="Arial" w:hAnsi="Browallia New" w:cs="Browallia New"/>
          <w:sz w:val="26"/>
          <w:szCs w:val="26"/>
        </w:rPr>
        <w:t xml:space="preserve"> </w:t>
      </w:r>
      <w:r w:rsidR="00F76BFA" w:rsidRPr="00DB41F1">
        <w:rPr>
          <w:rFonts w:ascii="Browallia New" w:eastAsia="Arial" w:hAnsi="Browallia New" w:cs="Browallia New"/>
          <w:sz w:val="26"/>
          <w:szCs w:val="26"/>
          <w:cs/>
        </w:rPr>
        <w:t xml:space="preserve">(หมายเหตุ </w:t>
      </w:r>
      <w:r w:rsidR="00621FFC" w:rsidRPr="00621FFC">
        <w:rPr>
          <w:rFonts w:ascii="Browallia New" w:eastAsia="Arial" w:hAnsi="Browallia New" w:cs="Browallia New"/>
          <w:sz w:val="26"/>
          <w:szCs w:val="26"/>
        </w:rPr>
        <w:t>18</w:t>
      </w:r>
      <w:r w:rsidR="00F76BFA" w:rsidRPr="00DB41F1">
        <w:rPr>
          <w:rFonts w:ascii="Browallia New" w:eastAsia="Arial" w:hAnsi="Browallia New" w:cs="Browallia New"/>
          <w:sz w:val="26"/>
          <w:szCs w:val="26"/>
        </w:rPr>
        <w:t>)</w:t>
      </w:r>
    </w:p>
    <w:p w14:paraId="57E671EA" w14:textId="77777777" w:rsidR="00F76BFA" w:rsidRPr="00DB41F1" w:rsidRDefault="00F76BFA" w:rsidP="00F76BFA">
      <w:pPr>
        <w:tabs>
          <w:tab w:val="left" w:pos="0"/>
        </w:tabs>
        <w:ind w:left="1080"/>
        <w:contextualSpacing/>
        <w:jc w:val="thaiDistribute"/>
        <w:rPr>
          <w:rFonts w:ascii="Browallia New" w:eastAsia="Arial" w:hAnsi="Browallia New" w:cs="Browallia New"/>
          <w:sz w:val="26"/>
          <w:szCs w:val="26"/>
        </w:rPr>
      </w:pPr>
    </w:p>
    <w:p w14:paraId="2B206AF4" w14:textId="6E90B8C8" w:rsidR="00F76BFA" w:rsidRPr="00DB41F1" w:rsidRDefault="00F76BFA" w:rsidP="00F76BFA">
      <w:pPr>
        <w:tabs>
          <w:tab w:val="left" w:pos="0"/>
        </w:tabs>
        <w:ind w:left="1080"/>
        <w:contextualSpacing/>
        <w:jc w:val="thaiDistribute"/>
        <w:rPr>
          <w:rFonts w:ascii="Browallia New" w:eastAsia="Arial" w:hAnsi="Browallia New" w:cs="Browallia New"/>
          <w:sz w:val="26"/>
          <w:szCs w:val="26"/>
        </w:rPr>
      </w:pPr>
      <w:r w:rsidRPr="00DB41F1">
        <w:rPr>
          <w:rFonts w:ascii="Browallia New" w:eastAsia="Arial" w:hAnsi="Browallia New" w:cs="Browallia New"/>
          <w:spacing w:val="-2"/>
          <w:sz w:val="26"/>
          <w:szCs w:val="26"/>
          <w:cs/>
        </w:rPr>
        <w:t xml:space="preserve">นอกจากนี้ </w:t>
      </w:r>
      <w:r w:rsidRPr="00DB41F1">
        <w:rPr>
          <w:rFonts w:ascii="Browallia New" w:eastAsia="Arial" w:hAnsi="Browallia New" w:cs="Browallia New"/>
          <w:spacing w:val="-2"/>
          <w:sz w:val="26"/>
          <w:szCs w:val="26"/>
        </w:rPr>
        <w:t xml:space="preserve">BGP (Malaysia) </w:t>
      </w:r>
      <w:r w:rsidRPr="00DB41F1">
        <w:rPr>
          <w:rFonts w:ascii="Browallia New" w:eastAsia="Arial" w:hAnsi="Browallia New" w:cs="Browallia New"/>
          <w:spacing w:val="-2"/>
          <w:sz w:val="26"/>
          <w:szCs w:val="26"/>
          <w:cs/>
        </w:rPr>
        <w:t>ยังได้เข้าลงทุน</w:t>
      </w:r>
      <w:r w:rsidR="008D4982" w:rsidRPr="00DB41F1">
        <w:rPr>
          <w:rFonts w:ascii="Browallia New" w:eastAsia="Arial" w:hAnsi="Browallia New" w:cs="Browallia New"/>
          <w:spacing w:val="-2"/>
          <w:sz w:val="26"/>
          <w:szCs w:val="26"/>
          <w:cs/>
        </w:rPr>
        <w:t>ใน</w:t>
      </w:r>
      <w:r w:rsidRPr="00DB41F1">
        <w:rPr>
          <w:rFonts w:ascii="Browallia New" w:eastAsia="Arial" w:hAnsi="Browallia New" w:cs="Browallia New"/>
          <w:spacing w:val="-4"/>
          <w:sz w:val="26"/>
          <w:szCs w:val="26"/>
          <w:cs/>
        </w:rPr>
        <w:t xml:space="preserve">หุ้นสามัญในสัดส่วนร้อยละ </w:t>
      </w:r>
      <w:r w:rsidR="00621FFC" w:rsidRPr="00621FFC">
        <w:rPr>
          <w:rFonts w:ascii="Browallia New" w:eastAsia="Arial" w:hAnsi="Browallia New" w:cs="Browallia New"/>
          <w:spacing w:val="-4"/>
          <w:sz w:val="26"/>
          <w:szCs w:val="26"/>
        </w:rPr>
        <w:t>49</w:t>
      </w:r>
      <w:r w:rsidRPr="00DB41F1">
        <w:rPr>
          <w:rFonts w:ascii="Browallia New" w:eastAsia="Arial" w:hAnsi="Browallia New" w:cs="Browallia New"/>
          <w:spacing w:val="-4"/>
          <w:sz w:val="26"/>
          <w:szCs w:val="26"/>
          <w:cs/>
        </w:rPr>
        <w:t xml:space="preserve"> และหุ้นบุริมสิทธิในสัดส่วนร้อยละ </w:t>
      </w:r>
      <w:r w:rsidR="00621FFC" w:rsidRPr="00621FFC">
        <w:rPr>
          <w:rFonts w:ascii="Browallia New" w:eastAsia="Arial" w:hAnsi="Browallia New" w:cs="Browallia New"/>
          <w:spacing w:val="-4"/>
          <w:sz w:val="26"/>
          <w:szCs w:val="26"/>
        </w:rPr>
        <w:t>100</w:t>
      </w:r>
      <w:r w:rsidRPr="00DB41F1">
        <w:rPr>
          <w:rFonts w:ascii="Browallia New" w:eastAsia="Arial" w:hAnsi="Browallia New" w:cs="Browallia New"/>
          <w:sz w:val="26"/>
          <w:szCs w:val="26"/>
          <w:cs/>
        </w:rPr>
        <w:t xml:space="preserve"> ของ</w:t>
      </w:r>
      <w:r w:rsidRPr="00DB41F1">
        <w:rPr>
          <w:rFonts w:ascii="Browallia New" w:eastAsia="Arial" w:hAnsi="Browallia New" w:cs="Browallia New"/>
          <w:spacing w:val="-4"/>
          <w:sz w:val="26"/>
          <w:szCs w:val="26"/>
          <w:cs/>
        </w:rPr>
        <w:t xml:space="preserve"> </w:t>
      </w:r>
      <w:r w:rsidRPr="00DB41F1">
        <w:rPr>
          <w:rFonts w:ascii="Browallia New" w:eastAsia="Arial" w:hAnsi="Browallia New" w:cs="Browallia New"/>
          <w:spacing w:val="-4"/>
          <w:sz w:val="26"/>
          <w:szCs w:val="26"/>
        </w:rPr>
        <w:t>Tamara East</w:t>
      </w:r>
      <w:r w:rsidRPr="00DB41F1">
        <w:rPr>
          <w:rFonts w:ascii="Browallia New" w:eastAsia="Arial" w:hAnsi="Browallia New" w:cs="Browallia New"/>
          <w:spacing w:val="-4"/>
          <w:sz w:val="26"/>
          <w:szCs w:val="26"/>
          <w:cs/>
        </w:rPr>
        <w:t xml:space="preserve"> (</w:t>
      </w:r>
      <w:r w:rsidRPr="00DB41F1">
        <w:rPr>
          <w:rFonts w:ascii="Browallia New" w:eastAsia="Arial" w:hAnsi="Browallia New" w:cs="Browallia New"/>
          <w:spacing w:val="-4"/>
          <w:sz w:val="26"/>
          <w:szCs w:val="26"/>
        </w:rPr>
        <w:t xml:space="preserve">M) Sdn. Bhd. </w:t>
      </w:r>
      <w:r w:rsidRPr="00DB41F1">
        <w:rPr>
          <w:rFonts w:ascii="Browallia New" w:eastAsia="Arial" w:hAnsi="Browallia New" w:cs="Browallia New"/>
          <w:spacing w:val="-4"/>
          <w:sz w:val="26"/>
          <w:szCs w:val="26"/>
          <w:cs/>
        </w:rPr>
        <w:t xml:space="preserve">ซึ่งเป็นบริษัทที่จะใช้เพื่อการลงทุนพัฒนาโครงการพลังงานทดแทนในอนาคต </w:t>
      </w:r>
      <w:r w:rsidRPr="00DB41F1">
        <w:rPr>
          <w:rFonts w:ascii="Browallia New" w:eastAsia="Arial" w:hAnsi="Browallia New" w:cs="Browallia New"/>
          <w:spacing w:val="-4"/>
          <w:sz w:val="26"/>
          <w:szCs w:val="26"/>
        </w:rPr>
        <w:t>(</w:t>
      </w:r>
      <w:r w:rsidRPr="00DB41F1">
        <w:rPr>
          <w:rFonts w:ascii="Browallia New" w:eastAsia="Arial" w:hAnsi="Browallia New" w:cs="Browallia New"/>
          <w:spacing w:val="-4"/>
          <w:sz w:val="26"/>
          <w:szCs w:val="26"/>
          <w:cs/>
        </w:rPr>
        <w:t xml:space="preserve">หมายเหตุ </w:t>
      </w:r>
      <w:r w:rsidR="00621FFC" w:rsidRPr="00621FFC">
        <w:rPr>
          <w:rFonts w:ascii="Browallia New" w:eastAsia="Arial" w:hAnsi="Browallia New" w:cs="Browallia New"/>
          <w:spacing w:val="-4"/>
          <w:sz w:val="26"/>
          <w:szCs w:val="26"/>
        </w:rPr>
        <w:t>16</w:t>
      </w:r>
      <w:r w:rsidRPr="00DB41F1">
        <w:rPr>
          <w:rFonts w:ascii="Browallia New" w:eastAsia="Arial" w:hAnsi="Browallia New" w:cs="Browallia New"/>
          <w:spacing w:val="-4"/>
          <w:sz w:val="26"/>
          <w:szCs w:val="26"/>
        </w:rPr>
        <w:t>)</w:t>
      </w:r>
    </w:p>
    <w:p w14:paraId="6C9ED441" w14:textId="77777777" w:rsidR="0079644F" w:rsidRPr="00DB41F1" w:rsidRDefault="0079644F" w:rsidP="0073622C">
      <w:pPr>
        <w:tabs>
          <w:tab w:val="left" w:pos="0"/>
        </w:tabs>
        <w:ind w:left="1080"/>
        <w:contextualSpacing/>
        <w:jc w:val="thaiDistribute"/>
        <w:rPr>
          <w:rFonts w:ascii="Browallia New" w:eastAsia="Arial" w:hAnsi="Browallia New" w:cs="Browallia New"/>
          <w:spacing w:val="-6"/>
          <w:sz w:val="26"/>
          <w:szCs w:val="26"/>
        </w:rPr>
      </w:pPr>
    </w:p>
    <w:p w14:paraId="53A6F100" w14:textId="7123E291" w:rsidR="0073622C" w:rsidRPr="00DB41F1" w:rsidRDefault="0073622C" w:rsidP="0073622C">
      <w:pPr>
        <w:tabs>
          <w:tab w:val="left" w:pos="0"/>
        </w:tabs>
        <w:ind w:left="1080"/>
        <w:contextualSpacing/>
        <w:jc w:val="thaiDistribute"/>
        <w:rPr>
          <w:rFonts w:ascii="Browallia New" w:eastAsia="Arial" w:hAnsi="Browallia New" w:cs="Browallia New"/>
          <w:sz w:val="26"/>
          <w:szCs w:val="26"/>
        </w:rPr>
      </w:pPr>
      <w:r w:rsidRPr="00DB41F1">
        <w:rPr>
          <w:rFonts w:ascii="Browallia New" w:eastAsia="Arial" w:hAnsi="Browallia New" w:cs="Browallia New"/>
          <w:spacing w:val="-6"/>
          <w:sz w:val="26"/>
          <w:szCs w:val="26"/>
          <w:cs/>
        </w:rPr>
        <w:t xml:space="preserve">สืบเนื่องจากธุรกรรมข้างต้น </w:t>
      </w:r>
      <w:r w:rsidRPr="00DB41F1">
        <w:rPr>
          <w:rFonts w:ascii="Browallia New" w:eastAsia="Arial" w:hAnsi="Browallia New" w:cs="Browallia New"/>
          <w:spacing w:val="-6"/>
          <w:sz w:val="26"/>
          <w:szCs w:val="26"/>
        </w:rPr>
        <w:t>B</w:t>
      </w:r>
      <w:r w:rsidR="00F76BFA" w:rsidRPr="00DB41F1">
        <w:rPr>
          <w:rFonts w:ascii="Browallia New" w:eastAsia="Arial" w:hAnsi="Browallia New" w:cs="Browallia New"/>
          <w:spacing w:val="-6"/>
          <w:sz w:val="26"/>
          <w:szCs w:val="26"/>
        </w:rPr>
        <w:t>GP</w:t>
      </w:r>
      <w:r w:rsidRPr="00DB41F1">
        <w:rPr>
          <w:rFonts w:ascii="Browallia New" w:eastAsia="Arial" w:hAnsi="Browallia New" w:cs="Browallia New"/>
          <w:spacing w:val="-6"/>
          <w:sz w:val="26"/>
          <w:szCs w:val="26"/>
        </w:rPr>
        <w:t xml:space="preserve"> </w:t>
      </w:r>
      <w:r w:rsidR="00F76BFA" w:rsidRPr="00DB41F1">
        <w:rPr>
          <w:rFonts w:ascii="Browallia New" w:eastAsia="Arial" w:hAnsi="Browallia New" w:cs="Browallia New"/>
          <w:spacing w:val="-6"/>
          <w:sz w:val="26"/>
          <w:szCs w:val="26"/>
        </w:rPr>
        <w:t>(</w:t>
      </w:r>
      <w:r w:rsidRPr="00DB41F1">
        <w:rPr>
          <w:rFonts w:ascii="Browallia New" w:eastAsia="Arial" w:hAnsi="Browallia New" w:cs="Browallia New"/>
          <w:spacing w:val="-6"/>
          <w:sz w:val="26"/>
          <w:szCs w:val="26"/>
        </w:rPr>
        <w:t>Malaysia</w:t>
      </w:r>
      <w:r w:rsidR="00F76BFA" w:rsidRPr="00DB41F1">
        <w:rPr>
          <w:rFonts w:ascii="Browallia New" w:eastAsia="Arial" w:hAnsi="Browallia New" w:cs="Browallia New"/>
          <w:spacing w:val="-6"/>
          <w:sz w:val="26"/>
          <w:szCs w:val="26"/>
        </w:rPr>
        <w:t>)</w:t>
      </w:r>
      <w:r w:rsidRPr="00DB41F1">
        <w:rPr>
          <w:rFonts w:ascii="Browallia New" w:eastAsia="Arial" w:hAnsi="Browallia New" w:cs="Browallia New"/>
          <w:spacing w:val="-6"/>
          <w:sz w:val="26"/>
          <w:szCs w:val="26"/>
        </w:rPr>
        <w:t xml:space="preserve"> </w:t>
      </w:r>
      <w:r w:rsidRPr="00DB41F1">
        <w:rPr>
          <w:rFonts w:ascii="Browallia New" w:eastAsia="Arial" w:hAnsi="Browallia New" w:cs="Browallia New"/>
          <w:spacing w:val="-6"/>
          <w:sz w:val="26"/>
          <w:szCs w:val="26"/>
          <w:cs/>
        </w:rPr>
        <w:t>ได้เข้าทำสัญญาแก้ไขเพิ่มเติมสัญญาซื้อขายหุ้น (</w:t>
      </w:r>
      <w:r w:rsidRPr="00DB41F1">
        <w:rPr>
          <w:rFonts w:ascii="Browallia New" w:eastAsia="Arial" w:hAnsi="Browallia New" w:cs="Browallia New"/>
          <w:spacing w:val="-6"/>
          <w:sz w:val="26"/>
          <w:szCs w:val="26"/>
        </w:rPr>
        <w:t>Supplemental Agreement</w:t>
      </w:r>
      <w:r w:rsidRPr="00DB41F1">
        <w:rPr>
          <w:rFonts w:ascii="Browallia New" w:eastAsia="Arial" w:hAnsi="Browallia New" w:cs="Browallia New"/>
          <w:sz w:val="26"/>
          <w:szCs w:val="26"/>
        </w:rPr>
        <w:t xml:space="preserve"> to the Share Sale Agreement) </w:t>
      </w:r>
      <w:r w:rsidRPr="00DB41F1">
        <w:rPr>
          <w:rFonts w:ascii="Browallia New" w:eastAsia="Arial" w:hAnsi="Browallia New" w:cs="Browallia New"/>
          <w:sz w:val="26"/>
          <w:szCs w:val="26"/>
          <w:cs/>
        </w:rPr>
        <w:t xml:space="preserve">กับ </w:t>
      </w:r>
      <w:r w:rsidRPr="00DB41F1">
        <w:rPr>
          <w:rFonts w:ascii="Browallia New" w:eastAsia="Arial" w:hAnsi="Browallia New" w:cs="Browallia New"/>
          <w:sz w:val="26"/>
          <w:szCs w:val="26"/>
        </w:rPr>
        <w:t xml:space="preserve">reNIKOLA Sdn. Bhd., Boumhidi Abdelali, YAM Tengku Zaiton Ibni Sultan </w:t>
      </w:r>
      <w:r w:rsidRPr="00DB41F1">
        <w:rPr>
          <w:rFonts w:ascii="Browallia New" w:eastAsia="Arial" w:hAnsi="Browallia New" w:cs="Browallia New"/>
          <w:spacing w:val="-6"/>
          <w:sz w:val="26"/>
          <w:szCs w:val="26"/>
        </w:rPr>
        <w:t xml:space="preserve">Abu Bakar </w:t>
      </w:r>
      <w:r w:rsidRPr="00DB41F1">
        <w:rPr>
          <w:rFonts w:ascii="Browallia New" w:eastAsia="Arial" w:hAnsi="Browallia New" w:cs="Browallia New"/>
          <w:spacing w:val="-6"/>
          <w:sz w:val="26"/>
          <w:szCs w:val="26"/>
          <w:cs/>
        </w:rPr>
        <w:t xml:space="preserve">และ </w:t>
      </w:r>
      <w:r w:rsidRPr="00DB41F1">
        <w:rPr>
          <w:rFonts w:ascii="Browallia New" w:eastAsia="Arial" w:hAnsi="Browallia New" w:cs="Browallia New"/>
          <w:spacing w:val="-6"/>
          <w:sz w:val="26"/>
          <w:szCs w:val="26"/>
        </w:rPr>
        <w:t xml:space="preserve">Pimpinan Ehsan Berhad (“PEB”) </w:t>
      </w:r>
      <w:r w:rsidRPr="00DB41F1">
        <w:rPr>
          <w:rFonts w:ascii="Browallia New" w:eastAsia="Arial" w:hAnsi="Browallia New" w:cs="Browallia New"/>
          <w:spacing w:val="-6"/>
          <w:sz w:val="26"/>
          <w:szCs w:val="26"/>
          <w:cs/>
        </w:rPr>
        <w:t xml:space="preserve">ซึ่ง </w:t>
      </w:r>
      <w:r w:rsidRPr="00DB41F1">
        <w:rPr>
          <w:rFonts w:ascii="Browallia New" w:eastAsia="Arial" w:hAnsi="Browallia New" w:cs="Browallia New"/>
          <w:spacing w:val="-6"/>
          <w:sz w:val="26"/>
          <w:szCs w:val="26"/>
        </w:rPr>
        <w:t xml:space="preserve">PEB </w:t>
      </w:r>
      <w:r w:rsidRPr="00DB41F1">
        <w:rPr>
          <w:rFonts w:ascii="Browallia New" w:eastAsia="Arial" w:hAnsi="Browallia New" w:cs="Browallia New"/>
          <w:spacing w:val="-6"/>
          <w:sz w:val="26"/>
          <w:szCs w:val="26"/>
          <w:cs/>
        </w:rPr>
        <w:t>เป็นบริษัทจดทะเบียนในตลาดหลักทรัพย์ของประเทศมาเลเซีย</w:t>
      </w:r>
      <w:r w:rsidRPr="00DB41F1">
        <w:rPr>
          <w:rFonts w:ascii="Browallia New" w:eastAsia="Arial" w:hAnsi="Browallia New" w:cs="Browallia New"/>
          <w:sz w:val="26"/>
          <w:szCs w:val="26"/>
          <w:cs/>
        </w:rPr>
        <w:t xml:space="preserve"> เพื่อทำการแลกหุ้น (</w:t>
      </w:r>
      <w:r w:rsidRPr="00DB41F1">
        <w:rPr>
          <w:rFonts w:ascii="Browallia New" w:eastAsia="Arial" w:hAnsi="Browallia New" w:cs="Browallia New"/>
          <w:sz w:val="26"/>
          <w:szCs w:val="26"/>
        </w:rPr>
        <w:t xml:space="preserve">share swap) </w:t>
      </w:r>
      <w:r w:rsidRPr="00DB41F1">
        <w:rPr>
          <w:rFonts w:ascii="Browallia New" w:eastAsia="Arial" w:hAnsi="Browallia New" w:cs="Browallia New"/>
          <w:sz w:val="26"/>
          <w:szCs w:val="26"/>
          <w:cs/>
        </w:rPr>
        <w:t xml:space="preserve">ของ </w:t>
      </w:r>
      <w:r w:rsidRPr="00DB41F1">
        <w:rPr>
          <w:rFonts w:ascii="Browallia New" w:eastAsia="Arial" w:hAnsi="Browallia New" w:cs="Browallia New"/>
          <w:sz w:val="26"/>
          <w:szCs w:val="26"/>
        </w:rPr>
        <w:t xml:space="preserve">reNIKOLA Holdings Sdn. Bhd. </w:t>
      </w:r>
      <w:r w:rsidRPr="00DB41F1">
        <w:rPr>
          <w:rFonts w:ascii="Browallia New" w:eastAsia="Arial" w:hAnsi="Browallia New" w:cs="Browallia New"/>
          <w:sz w:val="26"/>
          <w:szCs w:val="26"/>
          <w:cs/>
        </w:rPr>
        <w:t xml:space="preserve">กับหุ้นของ </w:t>
      </w:r>
      <w:r w:rsidRPr="00DB41F1">
        <w:rPr>
          <w:rFonts w:ascii="Browallia New" w:eastAsia="Arial" w:hAnsi="Browallia New" w:cs="Browallia New"/>
          <w:sz w:val="26"/>
          <w:szCs w:val="26"/>
        </w:rPr>
        <w:t xml:space="preserve">PEB </w:t>
      </w:r>
      <w:r w:rsidRPr="00DB41F1">
        <w:rPr>
          <w:rFonts w:ascii="Browallia New" w:eastAsia="Arial" w:hAnsi="Browallia New" w:cs="Browallia New"/>
          <w:sz w:val="26"/>
          <w:szCs w:val="26"/>
          <w:cs/>
        </w:rPr>
        <w:t>โดยภายหลังจากเข้าซื้อ</w:t>
      </w:r>
      <w:r w:rsidR="00B93DA5" w:rsidRPr="00DB41F1">
        <w:rPr>
          <w:rFonts w:ascii="Browallia New" w:eastAsia="Arial" w:hAnsi="Browallia New" w:cs="Browallia New"/>
          <w:sz w:val="26"/>
          <w:szCs w:val="26"/>
        </w:rPr>
        <w:br/>
      </w:r>
      <w:r w:rsidRPr="00DB41F1">
        <w:rPr>
          <w:rFonts w:ascii="Browallia New" w:eastAsia="Arial" w:hAnsi="Browallia New" w:cs="Browallia New"/>
          <w:sz w:val="26"/>
          <w:szCs w:val="26"/>
          <w:cs/>
        </w:rPr>
        <w:t xml:space="preserve">หุ้นสามัญที่ออกใหม่ของ </w:t>
      </w:r>
      <w:r w:rsidRPr="00DB41F1">
        <w:rPr>
          <w:rFonts w:ascii="Browallia New" w:eastAsia="Arial" w:hAnsi="Browallia New" w:cs="Browallia New"/>
          <w:sz w:val="26"/>
          <w:szCs w:val="26"/>
        </w:rPr>
        <w:t xml:space="preserve">reNIKOLA Holdings Sdn. Bhd. </w:t>
      </w:r>
      <w:r w:rsidRPr="00DB41F1">
        <w:rPr>
          <w:rFonts w:ascii="Browallia New" w:eastAsia="Arial" w:hAnsi="Browallia New" w:cs="Browallia New"/>
          <w:sz w:val="26"/>
          <w:szCs w:val="26"/>
          <w:cs/>
        </w:rPr>
        <w:t xml:space="preserve">และแลกหุ้นกับ </w:t>
      </w:r>
      <w:r w:rsidRPr="00DB41F1">
        <w:rPr>
          <w:rFonts w:ascii="Browallia New" w:eastAsia="Arial" w:hAnsi="Browallia New" w:cs="Browallia New"/>
          <w:sz w:val="26"/>
          <w:szCs w:val="26"/>
        </w:rPr>
        <w:t xml:space="preserve">PEB </w:t>
      </w:r>
      <w:r w:rsidRPr="00DB41F1">
        <w:rPr>
          <w:rFonts w:ascii="Browallia New" w:eastAsia="Arial" w:hAnsi="Browallia New" w:cs="Browallia New"/>
          <w:sz w:val="26"/>
          <w:szCs w:val="26"/>
          <w:cs/>
        </w:rPr>
        <w:t xml:space="preserve">แล้ว จะทำให้ </w:t>
      </w:r>
      <w:proofErr w:type="gramStart"/>
      <w:r w:rsidRPr="00DB41F1">
        <w:rPr>
          <w:rFonts w:ascii="Browallia New" w:eastAsia="Arial" w:hAnsi="Browallia New" w:cs="Browallia New"/>
          <w:sz w:val="26"/>
          <w:szCs w:val="26"/>
        </w:rPr>
        <w:t>B.Grimm</w:t>
      </w:r>
      <w:proofErr w:type="gramEnd"/>
      <w:r w:rsidRPr="00DB41F1">
        <w:rPr>
          <w:rFonts w:ascii="Browallia New" w:eastAsia="Arial" w:hAnsi="Browallia New" w:cs="Browallia New"/>
          <w:sz w:val="26"/>
          <w:szCs w:val="26"/>
        </w:rPr>
        <w:t xml:space="preserve"> Malaysia </w:t>
      </w:r>
      <w:r w:rsidR="00B93DA5" w:rsidRPr="00DB41F1">
        <w:rPr>
          <w:rFonts w:ascii="Browallia New" w:eastAsia="Arial" w:hAnsi="Browallia New" w:cs="Browallia New"/>
          <w:sz w:val="26"/>
          <w:szCs w:val="26"/>
        </w:rPr>
        <w:br/>
      </w:r>
      <w:r w:rsidRPr="00DB41F1">
        <w:rPr>
          <w:rFonts w:ascii="Browallia New" w:eastAsia="Arial" w:hAnsi="Browallia New" w:cs="Browallia New"/>
          <w:sz w:val="26"/>
          <w:szCs w:val="26"/>
          <w:cs/>
        </w:rPr>
        <w:t xml:space="preserve">มีสัดส่วนการถือหุ้นสามัญใน </w:t>
      </w:r>
      <w:r w:rsidRPr="00DB41F1">
        <w:rPr>
          <w:rFonts w:ascii="Browallia New" w:eastAsia="Arial" w:hAnsi="Browallia New" w:cs="Browallia New"/>
          <w:sz w:val="26"/>
          <w:szCs w:val="26"/>
        </w:rPr>
        <w:t xml:space="preserve">PEB </w:t>
      </w:r>
      <w:r w:rsidRPr="00DB41F1">
        <w:rPr>
          <w:rFonts w:ascii="Browallia New" w:eastAsia="Arial" w:hAnsi="Browallia New" w:cs="Browallia New"/>
          <w:sz w:val="26"/>
          <w:szCs w:val="26"/>
          <w:cs/>
        </w:rPr>
        <w:t xml:space="preserve">ทั้งหมดจำนวนร้อยละ </w:t>
      </w:r>
      <w:r w:rsidR="00621FFC" w:rsidRPr="00621FFC">
        <w:rPr>
          <w:rFonts w:ascii="Browallia New" w:eastAsia="Arial" w:hAnsi="Browallia New" w:cs="Browallia New"/>
          <w:sz w:val="26"/>
          <w:szCs w:val="26"/>
        </w:rPr>
        <w:t>40</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6</w:t>
      </w:r>
      <w:r w:rsidRPr="00DB41F1">
        <w:rPr>
          <w:rFonts w:ascii="Browallia New" w:eastAsia="Arial" w:hAnsi="Browallia New" w:cs="Browallia New"/>
          <w:sz w:val="26"/>
          <w:szCs w:val="26"/>
          <w:cs/>
        </w:rPr>
        <w:t xml:space="preserve"> ในขณะที่ </w:t>
      </w:r>
      <w:r w:rsidRPr="00DB41F1">
        <w:rPr>
          <w:rFonts w:ascii="Browallia New" w:eastAsia="Arial" w:hAnsi="Browallia New" w:cs="Browallia New"/>
          <w:sz w:val="26"/>
          <w:szCs w:val="26"/>
        </w:rPr>
        <w:t xml:space="preserve">PEB </w:t>
      </w:r>
      <w:r w:rsidRPr="00DB41F1">
        <w:rPr>
          <w:rFonts w:ascii="Browallia New" w:eastAsia="Arial" w:hAnsi="Browallia New" w:cs="Browallia New"/>
          <w:sz w:val="26"/>
          <w:szCs w:val="26"/>
          <w:cs/>
        </w:rPr>
        <w:t xml:space="preserve">จะถือหุ้นสามัญใน </w:t>
      </w:r>
      <w:r w:rsidRPr="00DB41F1">
        <w:rPr>
          <w:rFonts w:ascii="Browallia New" w:eastAsia="Arial" w:hAnsi="Browallia New" w:cs="Browallia New"/>
          <w:sz w:val="26"/>
          <w:szCs w:val="26"/>
        </w:rPr>
        <w:t xml:space="preserve">reNIKOLA Holdings Sdn. Bhd. </w:t>
      </w:r>
      <w:r w:rsidRPr="00DB41F1">
        <w:rPr>
          <w:rFonts w:ascii="Browallia New" w:eastAsia="Arial" w:hAnsi="Browallia New" w:cs="Browallia New"/>
          <w:sz w:val="26"/>
          <w:szCs w:val="26"/>
          <w:cs/>
        </w:rPr>
        <w:t xml:space="preserve">ในสัดส่วนร้อยละ </w:t>
      </w:r>
      <w:r w:rsidR="00621FFC" w:rsidRPr="00621FFC">
        <w:rPr>
          <w:rFonts w:ascii="Browallia New" w:eastAsia="Arial" w:hAnsi="Browallia New" w:cs="Browallia New"/>
          <w:sz w:val="26"/>
          <w:szCs w:val="26"/>
        </w:rPr>
        <w:t>100</w:t>
      </w:r>
      <w:r w:rsidRPr="00DB41F1">
        <w:rPr>
          <w:rFonts w:ascii="Browallia New" w:eastAsia="Arial" w:hAnsi="Browallia New" w:cs="Browallia New"/>
          <w:sz w:val="26"/>
          <w:szCs w:val="26"/>
        </w:rPr>
        <w:t xml:space="preserve"> </w:t>
      </w:r>
    </w:p>
    <w:p w14:paraId="5E32C0DE" w14:textId="77777777" w:rsidR="0073622C" w:rsidRPr="00DB41F1" w:rsidRDefault="0073622C" w:rsidP="0073622C">
      <w:pPr>
        <w:tabs>
          <w:tab w:val="left" w:pos="0"/>
        </w:tabs>
        <w:ind w:left="1080"/>
        <w:contextualSpacing/>
        <w:jc w:val="thaiDistribute"/>
        <w:rPr>
          <w:rFonts w:ascii="Browallia New" w:eastAsia="Arial" w:hAnsi="Browallia New" w:cs="Browallia New"/>
          <w:sz w:val="26"/>
          <w:szCs w:val="26"/>
          <w:cs/>
        </w:rPr>
      </w:pPr>
    </w:p>
    <w:p w14:paraId="5C1DF1BE" w14:textId="4DA4E6B9" w:rsidR="0073622C" w:rsidRPr="00DB41F1" w:rsidRDefault="0073622C" w:rsidP="0073622C">
      <w:pPr>
        <w:spacing w:line="240" w:lineRule="auto"/>
        <w:ind w:left="1080"/>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อย่างไรก็ดี การเข้าทำธุรกรรมทั้งหมดดังกล่าวยังขึ้นอยู่กับการปฏิบัติตามข้อกำหนดและเงื่อนไขบังคับก่อนของสัญญา</w:t>
      </w:r>
      <w:r w:rsidRPr="00DB41F1">
        <w:rPr>
          <w:rFonts w:ascii="Browallia New" w:eastAsia="Arial" w:hAnsi="Browallia New" w:cs="Browallia New"/>
          <w:sz w:val="26"/>
          <w:szCs w:val="26"/>
        </w:rPr>
        <w:br/>
      </w:r>
      <w:r w:rsidRPr="00DB41F1">
        <w:rPr>
          <w:rFonts w:ascii="Browallia New" w:eastAsia="Arial" w:hAnsi="Browallia New" w:cs="Browallia New"/>
          <w:sz w:val="26"/>
          <w:szCs w:val="26"/>
          <w:cs/>
        </w:rPr>
        <w:t>ที่เกี่ยวข้อง และการได้รับอนุญาตจากหน่วยงานกำกับดูแลของประเทศมาเลเซีย</w:t>
      </w:r>
    </w:p>
    <w:p w14:paraId="4A341CDA" w14:textId="4C43A246" w:rsidR="000A19D8" w:rsidRPr="00DB41F1" w:rsidRDefault="000A19D8" w:rsidP="0073622C">
      <w:pPr>
        <w:spacing w:line="240" w:lineRule="auto"/>
        <w:ind w:left="1080"/>
        <w:contextualSpacing/>
        <w:jc w:val="thaiDistribute"/>
        <w:rPr>
          <w:rFonts w:ascii="Browallia New" w:eastAsia="Arial" w:hAnsi="Browallia New" w:cs="Browallia New"/>
          <w:sz w:val="26"/>
          <w:szCs w:val="26"/>
        </w:rPr>
      </w:pPr>
    </w:p>
    <w:p w14:paraId="192B35E1" w14:textId="0E045DC9" w:rsidR="000A19D8" w:rsidRPr="00DB41F1" w:rsidRDefault="000A19D8" w:rsidP="000A19D8">
      <w:pPr>
        <w:numPr>
          <w:ilvl w:val="0"/>
          <w:numId w:val="2"/>
        </w:numPr>
        <w:tabs>
          <w:tab w:val="left" w:pos="0"/>
        </w:tabs>
        <w:ind w:left="1080" w:hanging="540"/>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 xml:space="preserve">เมื่อวันที่ </w:t>
      </w:r>
      <w:r w:rsidR="00621FFC" w:rsidRPr="00621FFC">
        <w:rPr>
          <w:rFonts w:ascii="Browallia New" w:eastAsia="Arial" w:hAnsi="Browallia New" w:cs="Browallia New"/>
          <w:sz w:val="26"/>
          <w:szCs w:val="26"/>
        </w:rPr>
        <w:t>20</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ธันวาคม พ.ศ. </w:t>
      </w:r>
      <w:r w:rsidR="00621FFC" w:rsidRPr="00621FFC">
        <w:rPr>
          <w:rFonts w:ascii="Browallia New" w:eastAsia="Arial" w:hAnsi="Browallia New" w:cs="Browallia New"/>
          <w:sz w:val="26"/>
          <w:szCs w:val="26"/>
        </w:rPr>
        <w:t>2565</w:t>
      </w:r>
      <w:r w:rsidRPr="00DB41F1">
        <w:rPr>
          <w:rFonts w:ascii="Browallia New" w:eastAsia="Arial" w:hAnsi="Browallia New" w:cs="Browallia New"/>
          <w:sz w:val="26"/>
          <w:szCs w:val="26"/>
        </w:rPr>
        <w:t xml:space="preserve"> B.Grimm Power Korea Limited </w:t>
      </w:r>
      <w:r w:rsidRPr="00DB41F1">
        <w:rPr>
          <w:rFonts w:ascii="Browallia New" w:eastAsia="Arial" w:hAnsi="Browallia New" w:cs="Browallia New"/>
          <w:sz w:val="26"/>
          <w:szCs w:val="26"/>
          <w:cs/>
        </w:rPr>
        <w:t>ซึ่งเป็นบริษัทย่อยทางตรงในประเทศสาธารณรัฐเกาหลี</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ได้เข้าทำข้อตกลงเพื่อเข้าลงทุนโครงการโรงไฟฟ้าพลังงานลมในสาธารณรัฐเกาหลี ภายใต้สัญญาซื้อขายหุ้น </w:t>
      </w:r>
      <w:r w:rsidR="00B12FAE" w:rsidRPr="00DB41F1">
        <w:rPr>
          <w:rFonts w:ascii="Browallia New" w:eastAsia="Arial" w:hAnsi="Browallia New" w:cs="Browallia New"/>
          <w:sz w:val="26"/>
          <w:szCs w:val="26"/>
        </w:rPr>
        <w:br/>
      </w:r>
      <w:r w:rsidRPr="00DB41F1">
        <w:rPr>
          <w:rFonts w:ascii="Browallia New" w:eastAsia="Arial" w:hAnsi="Browallia New" w:cs="Browallia New"/>
          <w:sz w:val="26"/>
          <w:szCs w:val="26"/>
          <w:cs/>
        </w:rPr>
        <w:t>ดังรายละเอียดต่อไปนี้</w:t>
      </w:r>
      <w:r w:rsidRPr="00DB41F1">
        <w:rPr>
          <w:rFonts w:ascii="Browallia New" w:eastAsia="Arial" w:hAnsi="Browallia New" w:cs="Browallia New"/>
          <w:sz w:val="26"/>
          <w:szCs w:val="26"/>
        </w:rPr>
        <w:t xml:space="preserve"> </w:t>
      </w:r>
    </w:p>
    <w:p w14:paraId="775A4877" w14:textId="77777777" w:rsidR="000A19D8" w:rsidRPr="00DB41F1" w:rsidRDefault="000A19D8" w:rsidP="000A19D8">
      <w:pPr>
        <w:tabs>
          <w:tab w:val="left" w:pos="0"/>
        </w:tabs>
        <w:ind w:left="1080"/>
        <w:contextualSpacing/>
        <w:jc w:val="thaiDistribute"/>
        <w:rPr>
          <w:rFonts w:ascii="Browallia New" w:eastAsia="Arial" w:hAnsi="Browallia New" w:cs="Browallia New"/>
          <w:sz w:val="26"/>
          <w:szCs w:val="26"/>
        </w:rPr>
      </w:pPr>
    </w:p>
    <w:p w14:paraId="29BEA9B5" w14:textId="3AD8743E" w:rsidR="000A19D8" w:rsidRPr="00DB41F1" w:rsidRDefault="000A19D8" w:rsidP="00414EF3">
      <w:pPr>
        <w:pStyle w:val="ListParagraph"/>
        <w:numPr>
          <w:ilvl w:val="0"/>
          <w:numId w:val="28"/>
        </w:numPr>
        <w:spacing w:line="240" w:lineRule="auto"/>
        <w:ind w:left="1440"/>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 xml:space="preserve">เข้าทำสัญญาซื้อขายหุ้นกับ </w:t>
      </w:r>
      <w:r w:rsidRPr="00DB41F1">
        <w:rPr>
          <w:rFonts w:ascii="Browallia New" w:eastAsia="Arial" w:hAnsi="Browallia New" w:cs="Browallia New"/>
          <w:sz w:val="26"/>
          <w:szCs w:val="26"/>
        </w:rPr>
        <w:t xml:space="preserve">Goni Jodo Co., Ltd. </w:t>
      </w:r>
      <w:r w:rsidRPr="00DB41F1">
        <w:rPr>
          <w:rFonts w:ascii="Browallia New" w:eastAsia="Arial" w:hAnsi="Browallia New" w:cs="Browallia New"/>
          <w:sz w:val="26"/>
          <w:szCs w:val="26"/>
          <w:cs/>
        </w:rPr>
        <w:t xml:space="preserve">เพื่อเข้าถือหุ้นร้อยละ </w:t>
      </w:r>
      <w:r w:rsidR="00621FFC" w:rsidRPr="00621FFC">
        <w:rPr>
          <w:rFonts w:ascii="Browallia New" w:eastAsia="Arial" w:hAnsi="Browallia New" w:cs="Browallia New"/>
          <w:sz w:val="26"/>
          <w:szCs w:val="26"/>
        </w:rPr>
        <w:t>70</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ใน </w:t>
      </w:r>
      <w:r w:rsidRPr="00DB41F1">
        <w:rPr>
          <w:rFonts w:ascii="Browallia New" w:eastAsia="Arial" w:hAnsi="Browallia New" w:cs="Browallia New"/>
          <w:sz w:val="26"/>
          <w:szCs w:val="26"/>
        </w:rPr>
        <w:t xml:space="preserve">Jodo Wind Power Generation Co., Ltd. </w:t>
      </w:r>
      <w:r w:rsidRPr="00DB41F1">
        <w:rPr>
          <w:rFonts w:ascii="Browallia New" w:eastAsia="Arial" w:hAnsi="Browallia New" w:cs="Browallia New"/>
          <w:sz w:val="26"/>
          <w:szCs w:val="26"/>
          <w:cs/>
        </w:rPr>
        <w:t xml:space="preserve">โดยการเข้าซื้อหุ้นสามัญจำนวน </w:t>
      </w:r>
      <w:r w:rsidR="00621FFC" w:rsidRPr="00621FFC">
        <w:rPr>
          <w:rFonts w:ascii="Browallia New" w:eastAsia="Arial" w:hAnsi="Browallia New" w:cs="Browallia New"/>
          <w:sz w:val="26"/>
          <w:szCs w:val="26"/>
        </w:rPr>
        <w:t>140</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000</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หุ้น มูลค่าที่ตราไว้หุ้นละ </w:t>
      </w:r>
      <w:r w:rsidR="00621FFC" w:rsidRPr="00621FFC">
        <w:rPr>
          <w:rFonts w:ascii="Browallia New" w:eastAsia="Arial" w:hAnsi="Browallia New" w:cs="Browallia New"/>
          <w:sz w:val="26"/>
          <w:szCs w:val="26"/>
        </w:rPr>
        <w:t>5</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000</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วอนเกาหลีใต้</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คิดเป็นมูลค่าเงินลงทุนรวม </w:t>
      </w:r>
      <w:r w:rsidR="00621FFC" w:rsidRPr="00621FFC">
        <w:rPr>
          <w:rFonts w:ascii="Browallia New" w:eastAsia="Arial" w:hAnsi="Browallia New" w:cs="Browallia New"/>
          <w:sz w:val="26"/>
          <w:szCs w:val="26"/>
        </w:rPr>
        <w:t>700</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ล้านวอนเกาหลีใต้ </w:t>
      </w:r>
      <w:r w:rsidRPr="00DB41F1">
        <w:rPr>
          <w:rFonts w:ascii="Browallia New" w:eastAsia="Arial" w:hAnsi="Browallia New" w:cs="Browallia New"/>
          <w:sz w:val="26"/>
          <w:szCs w:val="26"/>
        </w:rPr>
        <w:t>(</w:t>
      </w:r>
      <w:r w:rsidRPr="00DB41F1">
        <w:rPr>
          <w:rFonts w:ascii="Browallia New" w:eastAsia="Arial" w:hAnsi="Browallia New" w:cs="Browallia New"/>
          <w:sz w:val="26"/>
          <w:szCs w:val="26"/>
          <w:cs/>
        </w:rPr>
        <w:t xml:space="preserve">เทียบเท่า </w:t>
      </w:r>
      <w:r w:rsidR="00621FFC" w:rsidRPr="00621FFC">
        <w:rPr>
          <w:rFonts w:ascii="Browallia New" w:eastAsia="Arial" w:hAnsi="Browallia New" w:cs="Browallia New"/>
          <w:sz w:val="26"/>
          <w:szCs w:val="26"/>
        </w:rPr>
        <w:t>18</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83</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ล้านบาท)</w:t>
      </w:r>
    </w:p>
    <w:p w14:paraId="09A509B5" w14:textId="77777777" w:rsidR="000A19D8" w:rsidRPr="00DB41F1" w:rsidRDefault="000A19D8" w:rsidP="000A19D8">
      <w:pPr>
        <w:pStyle w:val="ListParagraph"/>
        <w:spacing w:line="240" w:lineRule="auto"/>
        <w:ind w:left="1440"/>
        <w:jc w:val="thaiDistribute"/>
        <w:rPr>
          <w:rFonts w:ascii="Browallia New" w:eastAsia="Arial" w:hAnsi="Browallia New" w:cs="Browallia New"/>
          <w:sz w:val="26"/>
          <w:szCs w:val="26"/>
        </w:rPr>
      </w:pPr>
    </w:p>
    <w:p w14:paraId="12813FFD" w14:textId="1B72293E" w:rsidR="000A19D8" w:rsidRPr="00DB41F1" w:rsidRDefault="000A19D8" w:rsidP="000A19D8">
      <w:pPr>
        <w:pStyle w:val="ListParagraph"/>
        <w:spacing w:line="240" w:lineRule="auto"/>
        <w:ind w:left="1440"/>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 xml:space="preserve">ปัจจุบัน การเข้าลงทุนดังกล่าวอยู่ระหว่างพิจารณาและอนุมัติของ </w:t>
      </w:r>
      <w:r w:rsidRPr="00DB41F1">
        <w:rPr>
          <w:rFonts w:ascii="Browallia New" w:eastAsia="Arial" w:hAnsi="Browallia New" w:cs="Browallia New"/>
          <w:sz w:val="26"/>
          <w:szCs w:val="26"/>
        </w:rPr>
        <w:t xml:space="preserve">Ministry of Trade, Industry and Energy (“MOTIE”) </w:t>
      </w:r>
      <w:r w:rsidRPr="00DB41F1">
        <w:rPr>
          <w:rFonts w:ascii="Browallia New" w:eastAsia="Arial" w:hAnsi="Browallia New" w:cs="Browallia New"/>
          <w:sz w:val="26"/>
          <w:szCs w:val="26"/>
          <w:cs/>
        </w:rPr>
        <w:t>และหน่วยงานที่เกี่ยวข้องของสาธารณรัฐเกาหลี</w:t>
      </w:r>
      <w:r w:rsidRPr="00DB41F1">
        <w:rPr>
          <w:rFonts w:ascii="Browallia New" w:eastAsia="Arial" w:hAnsi="Browallia New" w:cs="Browallia New"/>
          <w:sz w:val="26"/>
          <w:szCs w:val="26"/>
        </w:rPr>
        <w:t xml:space="preserve"> </w:t>
      </w:r>
    </w:p>
    <w:p w14:paraId="05A4E3C1" w14:textId="77777777" w:rsidR="000A19D8" w:rsidRPr="00DB41F1" w:rsidRDefault="000A19D8" w:rsidP="000A19D8">
      <w:pPr>
        <w:pStyle w:val="ListParagraph"/>
        <w:spacing w:line="240" w:lineRule="auto"/>
        <w:ind w:left="1440"/>
        <w:jc w:val="thaiDistribute"/>
        <w:rPr>
          <w:rFonts w:ascii="Browallia New" w:eastAsia="Arial" w:hAnsi="Browallia New" w:cs="Browallia New"/>
          <w:sz w:val="26"/>
          <w:szCs w:val="26"/>
        </w:rPr>
      </w:pPr>
    </w:p>
    <w:p w14:paraId="50F3BAAF" w14:textId="496021B0" w:rsidR="0079644F" w:rsidRPr="00DB41F1" w:rsidRDefault="000A19D8" w:rsidP="00414EF3">
      <w:pPr>
        <w:pStyle w:val="ListParagraph"/>
        <w:numPr>
          <w:ilvl w:val="0"/>
          <w:numId w:val="28"/>
        </w:numPr>
        <w:spacing w:line="240" w:lineRule="auto"/>
        <w:ind w:left="1440"/>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 xml:space="preserve">เข้าทำสัญญาซื้อขายหุ้นกับผู้ขายซึ่งเป็นผู้ถือหุ้นบุคคลธรรมดาที่ไม่ใช่บุคคลเกี่ยวโยง เพื่อเข้าถือหุ้นร้อยละ </w:t>
      </w:r>
      <w:r w:rsidR="00621FFC" w:rsidRPr="00621FFC">
        <w:rPr>
          <w:rFonts w:ascii="Browallia New" w:eastAsia="Arial" w:hAnsi="Browallia New" w:cs="Browallia New"/>
          <w:sz w:val="26"/>
          <w:szCs w:val="26"/>
        </w:rPr>
        <w:t>15</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ใน </w:t>
      </w:r>
      <w:r w:rsidRPr="00DB41F1">
        <w:rPr>
          <w:rFonts w:ascii="Browallia New" w:eastAsia="Arial" w:hAnsi="Browallia New" w:cs="Browallia New"/>
          <w:sz w:val="26"/>
          <w:szCs w:val="26"/>
        </w:rPr>
        <w:t xml:space="preserve">Shinan - Eoui Wind Power Co., Ltd. </w:t>
      </w:r>
      <w:r w:rsidRPr="00DB41F1">
        <w:rPr>
          <w:rFonts w:ascii="Browallia New" w:eastAsia="Arial" w:hAnsi="Browallia New" w:cs="Browallia New"/>
          <w:sz w:val="26"/>
          <w:szCs w:val="26"/>
          <w:cs/>
        </w:rPr>
        <w:t xml:space="preserve">การลงทุนดังกล่าวมีมูลค่าเงินลงทุนรวม </w:t>
      </w:r>
      <w:r w:rsidR="00621FFC" w:rsidRPr="00621FFC">
        <w:rPr>
          <w:rFonts w:ascii="Browallia New" w:eastAsia="Arial" w:hAnsi="Browallia New" w:cs="Browallia New"/>
          <w:sz w:val="26"/>
          <w:szCs w:val="26"/>
        </w:rPr>
        <w:t>1</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950</w:t>
      </w:r>
      <w:r w:rsidRPr="00DB41F1">
        <w:rPr>
          <w:rFonts w:ascii="Browallia New" w:eastAsia="Arial" w:hAnsi="Browallia New" w:cs="Browallia New"/>
          <w:sz w:val="26"/>
          <w:szCs w:val="26"/>
          <w:cs/>
        </w:rPr>
        <w:t xml:space="preserve"> ล้านวอนเกาหลีใต้ (เทียบเท่า </w:t>
      </w:r>
      <w:r w:rsidR="00621FFC" w:rsidRPr="00621FFC">
        <w:rPr>
          <w:rFonts w:ascii="Browallia New" w:eastAsia="Arial" w:hAnsi="Browallia New" w:cs="Browallia New"/>
          <w:sz w:val="26"/>
          <w:szCs w:val="26"/>
        </w:rPr>
        <w:t>52</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46</w:t>
      </w:r>
      <w:r w:rsidRPr="00DB41F1">
        <w:rPr>
          <w:rFonts w:ascii="Browallia New" w:eastAsia="Arial" w:hAnsi="Browallia New" w:cs="Browallia New"/>
          <w:sz w:val="26"/>
          <w:szCs w:val="26"/>
          <w:cs/>
        </w:rPr>
        <w:t xml:space="preserve"> ล้านบาท) ซึ่งรวมค่าหุ้น และ </w:t>
      </w:r>
      <w:r w:rsidRPr="00DB41F1">
        <w:rPr>
          <w:rFonts w:ascii="Browallia New" w:eastAsia="Arial" w:hAnsi="Browallia New" w:cs="Browallia New"/>
          <w:sz w:val="26"/>
          <w:szCs w:val="26"/>
        </w:rPr>
        <w:t xml:space="preserve">pre-development costs </w:t>
      </w:r>
      <w:r w:rsidRPr="00DB41F1">
        <w:rPr>
          <w:rFonts w:ascii="Browallia New" w:eastAsia="Arial" w:hAnsi="Browallia New" w:cs="Browallia New"/>
          <w:sz w:val="26"/>
          <w:szCs w:val="26"/>
          <w:cs/>
        </w:rPr>
        <w:t>สำหรับการเชื่อมต่อสายส่ง (“</w:t>
      </w:r>
      <w:r w:rsidRPr="00DB41F1">
        <w:rPr>
          <w:rFonts w:ascii="Browallia New" w:eastAsia="Arial" w:hAnsi="Browallia New" w:cs="Browallia New"/>
          <w:sz w:val="26"/>
          <w:szCs w:val="26"/>
        </w:rPr>
        <w:t>Grid connection”)</w:t>
      </w:r>
    </w:p>
    <w:p w14:paraId="1F68FD90" w14:textId="77777777" w:rsidR="00C72893" w:rsidRPr="00DB41F1" w:rsidRDefault="00C72893" w:rsidP="00C72893">
      <w:pPr>
        <w:pStyle w:val="ListParagraph"/>
        <w:spacing w:line="240" w:lineRule="auto"/>
        <w:ind w:left="1440"/>
        <w:jc w:val="thaiDistribute"/>
        <w:rPr>
          <w:rFonts w:ascii="Browallia New" w:eastAsia="Arial" w:hAnsi="Browallia New" w:cs="Browallia New"/>
          <w:sz w:val="26"/>
          <w:szCs w:val="26"/>
        </w:rPr>
      </w:pPr>
    </w:p>
    <w:p w14:paraId="744A11E1" w14:textId="7DBD2D36" w:rsidR="000A19D8" w:rsidRPr="00DB41F1" w:rsidRDefault="000A19D8" w:rsidP="00414EF3">
      <w:pPr>
        <w:pStyle w:val="ListParagraph"/>
        <w:numPr>
          <w:ilvl w:val="0"/>
          <w:numId w:val="28"/>
        </w:numPr>
        <w:spacing w:line="240" w:lineRule="auto"/>
        <w:ind w:left="1440"/>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lastRenderedPageBreak/>
        <w:t xml:space="preserve">เข้าทำสัญญาซื้อขายหุ้นกับผู้ขายซึ่งเป็นผู้ถือหุ้นบุคคลธรรมดาที่ไม่ใช่บุคคลเกี่ยวโยง เพื่อเข้าถือหุ้นร้อยละ </w:t>
      </w:r>
      <w:r w:rsidR="00621FFC" w:rsidRPr="00621FFC">
        <w:rPr>
          <w:rFonts w:ascii="Browallia New" w:eastAsia="Arial" w:hAnsi="Browallia New" w:cs="Browallia New"/>
          <w:sz w:val="26"/>
          <w:szCs w:val="26"/>
        </w:rPr>
        <w:t>15</w:t>
      </w:r>
      <w:r w:rsidRPr="00DB41F1">
        <w:rPr>
          <w:rFonts w:ascii="Browallia New" w:eastAsia="Arial" w:hAnsi="Browallia New" w:cs="Browallia New"/>
          <w:sz w:val="26"/>
          <w:szCs w:val="26"/>
          <w:cs/>
        </w:rPr>
        <w:t xml:space="preserve"> ใน </w:t>
      </w:r>
      <w:r w:rsidRPr="00DB41F1">
        <w:rPr>
          <w:rFonts w:ascii="Browallia New" w:eastAsia="Arial" w:hAnsi="Browallia New" w:cs="Browallia New"/>
          <w:sz w:val="26"/>
          <w:szCs w:val="26"/>
        </w:rPr>
        <w:t xml:space="preserve">Cheonsa - Eoui Wind Power Co., Ltd. </w:t>
      </w:r>
      <w:r w:rsidRPr="00DB41F1">
        <w:rPr>
          <w:rFonts w:ascii="Browallia New" w:eastAsia="Arial" w:hAnsi="Browallia New" w:cs="Browallia New"/>
          <w:sz w:val="26"/>
          <w:szCs w:val="26"/>
          <w:cs/>
        </w:rPr>
        <w:t xml:space="preserve">การลงทุนดังกล่าวมีมูลค่าเงินลงทุนรวม </w:t>
      </w:r>
      <w:r w:rsidR="00621FFC" w:rsidRPr="00621FFC">
        <w:rPr>
          <w:rFonts w:ascii="Browallia New" w:eastAsia="Arial" w:hAnsi="Browallia New" w:cs="Browallia New"/>
          <w:sz w:val="26"/>
          <w:szCs w:val="26"/>
        </w:rPr>
        <w:t>1</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950</w:t>
      </w:r>
      <w:r w:rsidRPr="00DB41F1">
        <w:rPr>
          <w:rFonts w:ascii="Browallia New" w:eastAsia="Arial" w:hAnsi="Browallia New" w:cs="Browallia New"/>
          <w:sz w:val="26"/>
          <w:szCs w:val="26"/>
          <w:cs/>
        </w:rPr>
        <w:t xml:space="preserve"> ล้านวอนเกาหลีใต้ (เทียบเท่า </w:t>
      </w:r>
      <w:r w:rsidR="00621FFC" w:rsidRPr="00621FFC">
        <w:rPr>
          <w:rFonts w:ascii="Browallia New" w:eastAsia="Arial" w:hAnsi="Browallia New" w:cs="Browallia New"/>
          <w:sz w:val="26"/>
          <w:szCs w:val="26"/>
        </w:rPr>
        <w:t>52</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46</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ล้านบาท</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ซึ่งรวมค่าหุ้น และ </w:t>
      </w:r>
      <w:r w:rsidRPr="00DB41F1">
        <w:rPr>
          <w:rFonts w:ascii="Browallia New" w:eastAsia="Arial" w:hAnsi="Browallia New" w:cs="Browallia New"/>
          <w:sz w:val="26"/>
          <w:szCs w:val="26"/>
        </w:rPr>
        <w:t xml:space="preserve">pre-development costs </w:t>
      </w:r>
      <w:r w:rsidRPr="00DB41F1">
        <w:rPr>
          <w:rFonts w:ascii="Browallia New" w:eastAsia="Arial" w:hAnsi="Browallia New" w:cs="Browallia New"/>
          <w:sz w:val="26"/>
          <w:szCs w:val="26"/>
          <w:cs/>
        </w:rPr>
        <w:t>สำหรับการเชื่อมต่อสายส่ง (“</w:t>
      </w:r>
      <w:r w:rsidRPr="00DB41F1">
        <w:rPr>
          <w:rFonts w:ascii="Browallia New" w:eastAsia="Arial" w:hAnsi="Browallia New" w:cs="Browallia New"/>
          <w:sz w:val="26"/>
          <w:szCs w:val="26"/>
        </w:rPr>
        <w:t>Grid connection”)</w:t>
      </w:r>
    </w:p>
    <w:p w14:paraId="272A5A04" w14:textId="77777777" w:rsidR="00716C20" w:rsidRPr="00DB41F1" w:rsidRDefault="00716C20" w:rsidP="00716C20">
      <w:pPr>
        <w:pStyle w:val="ListParagraph"/>
        <w:spacing w:line="240" w:lineRule="auto"/>
        <w:ind w:left="1440"/>
        <w:jc w:val="thaiDistribute"/>
        <w:rPr>
          <w:rFonts w:ascii="Browallia New" w:eastAsia="Arial" w:hAnsi="Browallia New" w:cs="Browallia New"/>
          <w:sz w:val="26"/>
          <w:szCs w:val="26"/>
        </w:rPr>
      </w:pPr>
    </w:p>
    <w:p w14:paraId="589CD9BD" w14:textId="0B03FC63" w:rsidR="000A19D8" w:rsidRPr="00DB41F1" w:rsidRDefault="000A19D8" w:rsidP="00414EF3">
      <w:pPr>
        <w:pStyle w:val="ListParagraph"/>
        <w:numPr>
          <w:ilvl w:val="0"/>
          <w:numId w:val="28"/>
        </w:numPr>
        <w:spacing w:line="240" w:lineRule="auto"/>
        <w:ind w:left="1440"/>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 xml:space="preserve">เข้าทำสัญญาซื้อขายหุ้นกับ </w:t>
      </w:r>
      <w:r w:rsidRPr="00DB41F1">
        <w:rPr>
          <w:rFonts w:ascii="Browallia New" w:eastAsia="Arial" w:hAnsi="Browallia New" w:cs="Browallia New"/>
          <w:sz w:val="26"/>
          <w:szCs w:val="26"/>
        </w:rPr>
        <w:t xml:space="preserve">Goni Gunghung Co., Ltd. </w:t>
      </w:r>
      <w:r w:rsidRPr="00DB41F1">
        <w:rPr>
          <w:rFonts w:ascii="Browallia New" w:eastAsia="Arial" w:hAnsi="Browallia New" w:cs="Browallia New"/>
          <w:sz w:val="26"/>
          <w:szCs w:val="26"/>
          <w:cs/>
        </w:rPr>
        <w:t xml:space="preserve">เพื่อเข้าถือหุ้นร้อยละ </w:t>
      </w:r>
      <w:r w:rsidR="00621FFC" w:rsidRPr="00621FFC">
        <w:rPr>
          <w:rFonts w:ascii="Browallia New" w:eastAsia="Arial" w:hAnsi="Browallia New" w:cs="Browallia New"/>
          <w:sz w:val="26"/>
          <w:szCs w:val="26"/>
        </w:rPr>
        <w:t>70</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ใน </w:t>
      </w:r>
      <w:r w:rsidRPr="00DB41F1">
        <w:rPr>
          <w:rFonts w:ascii="Browallia New" w:eastAsia="Arial" w:hAnsi="Browallia New" w:cs="Browallia New"/>
          <w:sz w:val="26"/>
          <w:szCs w:val="26"/>
        </w:rPr>
        <w:t xml:space="preserve">Gunghung Offshore Wind Power Co., Ltd. </w:t>
      </w:r>
      <w:r w:rsidRPr="00DB41F1">
        <w:rPr>
          <w:rFonts w:ascii="Browallia New" w:eastAsia="Arial" w:hAnsi="Browallia New" w:cs="Browallia New"/>
          <w:sz w:val="26"/>
          <w:szCs w:val="26"/>
          <w:cs/>
        </w:rPr>
        <w:t xml:space="preserve">โดยการเข้าซื้อหุ้นสามัญจำนวน </w:t>
      </w:r>
      <w:r w:rsidR="00621FFC" w:rsidRPr="00621FFC">
        <w:rPr>
          <w:rFonts w:ascii="Browallia New" w:eastAsia="Arial" w:hAnsi="Browallia New" w:cs="Browallia New"/>
          <w:sz w:val="26"/>
          <w:szCs w:val="26"/>
        </w:rPr>
        <w:t>140</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000</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หุ้น มูลค่าที่ตราไว้หุ้นละ </w:t>
      </w:r>
      <w:r w:rsidR="00621FFC" w:rsidRPr="00621FFC">
        <w:rPr>
          <w:rFonts w:ascii="Browallia New" w:eastAsia="Arial" w:hAnsi="Browallia New" w:cs="Browallia New"/>
          <w:sz w:val="26"/>
          <w:szCs w:val="26"/>
        </w:rPr>
        <w:t>5</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000</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วอนเกาหลีใต้</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คิดเป็นมูลค่าเงินลงทุนรวม </w:t>
      </w:r>
      <w:r w:rsidR="00621FFC" w:rsidRPr="00621FFC">
        <w:rPr>
          <w:rFonts w:ascii="Browallia New" w:eastAsia="Arial" w:hAnsi="Browallia New" w:cs="Browallia New"/>
          <w:sz w:val="26"/>
          <w:szCs w:val="26"/>
        </w:rPr>
        <w:t>700</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ล้านวอนเกาหลีใต้ </w:t>
      </w:r>
      <w:r w:rsidRPr="00DB41F1">
        <w:rPr>
          <w:rFonts w:ascii="Browallia New" w:eastAsia="Arial" w:hAnsi="Browallia New" w:cs="Browallia New"/>
          <w:sz w:val="26"/>
          <w:szCs w:val="26"/>
        </w:rPr>
        <w:t>(</w:t>
      </w:r>
      <w:r w:rsidRPr="00DB41F1">
        <w:rPr>
          <w:rFonts w:ascii="Browallia New" w:eastAsia="Arial" w:hAnsi="Browallia New" w:cs="Browallia New"/>
          <w:sz w:val="26"/>
          <w:szCs w:val="26"/>
          <w:cs/>
        </w:rPr>
        <w:t xml:space="preserve">เทียบเท่า </w:t>
      </w:r>
      <w:r w:rsidR="00621FFC" w:rsidRPr="00621FFC">
        <w:rPr>
          <w:rFonts w:ascii="Browallia New" w:eastAsia="Arial" w:hAnsi="Browallia New" w:cs="Browallia New"/>
          <w:sz w:val="26"/>
          <w:szCs w:val="26"/>
        </w:rPr>
        <w:t>18</w:t>
      </w:r>
      <w:r w:rsidRPr="00DB41F1">
        <w:rPr>
          <w:rFonts w:ascii="Browallia New" w:eastAsia="Arial" w:hAnsi="Browallia New" w:cs="Browallia New"/>
          <w:sz w:val="26"/>
          <w:szCs w:val="26"/>
        </w:rPr>
        <w:t>.</w:t>
      </w:r>
      <w:r w:rsidR="00621FFC" w:rsidRPr="00621FFC">
        <w:rPr>
          <w:rFonts w:ascii="Browallia New" w:eastAsia="Arial" w:hAnsi="Browallia New" w:cs="Browallia New"/>
          <w:sz w:val="26"/>
          <w:szCs w:val="26"/>
        </w:rPr>
        <w:t>83</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ล้านบาท)</w:t>
      </w:r>
    </w:p>
    <w:p w14:paraId="43D0FFCF" w14:textId="77777777" w:rsidR="000A19D8" w:rsidRPr="00DB41F1" w:rsidRDefault="000A19D8" w:rsidP="000A19D8">
      <w:pPr>
        <w:pStyle w:val="ListParagraph"/>
        <w:spacing w:line="240" w:lineRule="auto"/>
        <w:ind w:left="1440"/>
        <w:jc w:val="thaiDistribute"/>
        <w:rPr>
          <w:rFonts w:ascii="Browallia New" w:eastAsia="Arial" w:hAnsi="Browallia New" w:cs="Browallia New"/>
          <w:sz w:val="26"/>
          <w:szCs w:val="26"/>
        </w:rPr>
      </w:pPr>
    </w:p>
    <w:p w14:paraId="145A0699" w14:textId="4A735FCB" w:rsidR="000A19D8" w:rsidRPr="00DB41F1" w:rsidRDefault="000A19D8" w:rsidP="000A19D8">
      <w:pPr>
        <w:pStyle w:val="ListParagraph"/>
        <w:spacing w:line="240" w:lineRule="auto"/>
        <w:ind w:left="1440"/>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 xml:space="preserve">ปัจจุบัน การเข้าลงทุนดังกล่าวอยู่ระหว่างพิจารณาและอนุมัติของ </w:t>
      </w:r>
      <w:r w:rsidRPr="00DB41F1">
        <w:rPr>
          <w:rFonts w:ascii="Browallia New" w:eastAsia="Arial" w:hAnsi="Browallia New" w:cs="Browallia New"/>
          <w:sz w:val="26"/>
          <w:szCs w:val="26"/>
        </w:rPr>
        <w:t xml:space="preserve">MOTIE </w:t>
      </w:r>
      <w:r w:rsidRPr="00DB41F1">
        <w:rPr>
          <w:rFonts w:ascii="Browallia New" w:eastAsia="Arial" w:hAnsi="Browallia New" w:cs="Browallia New"/>
          <w:sz w:val="26"/>
          <w:szCs w:val="26"/>
          <w:cs/>
        </w:rPr>
        <w:t>และหน่วยงานที่เกี่ยวข้องของสาธารณรัฐเกาหลี</w:t>
      </w:r>
      <w:r w:rsidRPr="00DB41F1">
        <w:rPr>
          <w:rFonts w:ascii="Browallia New" w:eastAsia="Arial" w:hAnsi="Browallia New" w:cs="Browallia New"/>
          <w:sz w:val="26"/>
          <w:szCs w:val="26"/>
        </w:rPr>
        <w:t xml:space="preserve"> </w:t>
      </w:r>
    </w:p>
    <w:p w14:paraId="1993556D" w14:textId="77777777" w:rsidR="001034AA" w:rsidRPr="00DB41F1" w:rsidRDefault="001034AA" w:rsidP="0079644F">
      <w:pPr>
        <w:spacing w:line="240" w:lineRule="auto"/>
        <w:contextualSpacing/>
        <w:jc w:val="thaiDistribute"/>
        <w:rPr>
          <w:rFonts w:ascii="Browallia New" w:eastAsia="Arial"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DB41F1" w14:paraId="5B7DD3EB" w14:textId="77777777" w:rsidTr="007067BA">
        <w:trPr>
          <w:trHeight w:val="389"/>
        </w:trPr>
        <w:tc>
          <w:tcPr>
            <w:tcW w:w="9461" w:type="dxa"/>
            <w:shd w:val="clear" w:color="auto" w:fill="FFA543"/>
            <w:vAlign w:val="center"/>
          </w:tcPr>
          <w:p w14:paraId="03CFF1D9" w14:textId="54AC0DA4" w:rsidR="0073622C" w:rsidRPr="00DB41F1" w:rsidRDefault="00621FFC"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themeColor="background1"/>
                <w:sz w:val="26"/>
                <w:szCs w:val="26"/>
              </w:rPr>
            </w:pPr>
            <w:r w:rsidRPr="00621FFC">
              <w:rPr>
                <w:rFonts w:ascii="Browallia New" w:hAnsi="Browallia New" w:cs="Browallia New"/>
                <w:b/>
                <w:color w:val="FFFFFF" w:themeColor="background1"/>
                <w:sz w:val="26"/>
                <w:szCs w:val="26"/>
              </w:rPr>
              <w:t>42</w:t>
            </w:r>
            <w:r w:rsidR="0073622C" w:rsidRPr="00DB41F1">
              <w:rPr>
                <w:rFonts w:ascii="Browallia New" w:hAnsi="Browallia New" w:cs="Browallia New"/>
                <w:b/>
                <w:color w:val="FFFFFF" w:themeColor="background1"/>
                <w:sz w:val="26"/>
                <w:szCs w:val="26"/>
              </w:rPr>
              <w:tab/>
            </w:r>
            <w:r w:rsidR="0073622C" w:rsidRPr="00DB41F1">
              <w:rPr>
                <w:rFonts w:ascii="Browallia New" w:hAnsi="Browallia New" w:cs="Browallia New"/>
                <w:bCs/>
                <w:color w:val="FFFFFF" w:themeColor="background1"/>
                <w:sz w:val="26"/>
                <w:szCs w:val="26"/>
                <w:cs/>
              </w:rPr>
              <w:t>การส่งเสริมการลงทุน</w:t>
            </w:r>
          </w:p>
        </w:tc>
      </w:tr>
    </w:tbl>
    <w:p w14:paraId="0537C028" w14:textId="77777777" w:rsidR="0073622C" w:rsidRPr="00DB41F1" w:rsidRDefault="0073622C" w:rsidP="0073622C">
      <w:pPr>
        <w:tabs>
          <w:tab w:val="left" w:pos="1701"/>
          <w:tab w:val="center" w:pos="3402"/>
          <w:tab w:val="center" w:pos="4536"/>
          <w:tab w:val="center" w:pos="5670"/>
          <w:tab w:val="center" w:pos="6804"/>
          <w:tab w:val="right" w:pos="7655"/>
        </w:tabs>
        <w:spacing w:line="240" w:lineRule="auto"/>
        <w:jc w:val="thaiDistribute"/>
        <w:rPr>
          <w:rFonts w:ascii="Browallia New" w:hAnsi="Browallia New" w:cs="Browallia New"/>
          <w:sz w:val="26"/>
          <w:szCs w:val="26"/>
          <w:cs/>
        </w:rPr>
      </w:pPr>
    </w:p>
    <w:p w14:paraId="46D37395" w14:textId="279B4AF7" w:rsidR="0073622C" w:rsidRPr="00DB41F1" w:rsidRDefault="0073622C" w:rsidP="0073622C">
      <w:pPr>
        <w:spacing w:line="240" w:lineRule="auto"/>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กลุ่ม</w:t>
      </w:r>
      <w:r w:rsidRPr="00DB41F1">
        <w:rPr>
          <w:rFonts w:ascii="Browallia New" w:hAnsi="Browallia New" w:cs="Browallia New"/>
          <w:sz w:val="26"/>
          <w:szCs w:val="26"/>
          <w:cs/>
        </w:rPr>
        <w:t>กิจการ</w:t>
      </w:r>
      <w:r w:rsidRPr="00DB41F1">
        <w:rPr>
          <w:rFonts w:ascii="Browallia New" w:eastAsia="Arial" w:hAnsi="Browallia New" w:cs="Browallia New"/>
          <w:sz w:val="26"/>
          <w:szCs w:val="26"/>
          <w:cs/>
        </w:rPr>
        <w:t>ได้รับบัตรส่งเสริมการลงทุนจากสำนักงานคณะกรรมการส่งเสริมการลงทุน (“</w:t>
      </w:r>
      <w:r w:rsidRPr="00DB41F1">
        <w:rPr>
          <w:rFonts w:ascii="Browallia New" w:eastAsia="Arial" w:hAnsi="Browallia New" w:cs="Browallia New"/>
          <w:sz w:val="26"/>
          <w:szCs w:val="26"/>
        </w:rPr>
        <w:t xml:space="preserve">BOI”) </w:t>
      </w:r>
      <w:r w:rsidRPr="00DB41F1">
        <w:rPr>
          <w:rFonts w:ascii="Browallia New" w:eastAsia="Arial" w:hAnsi="Browallia New" w:cs="Browallia New"/>
          <w:sz w:val="26"/>
          <w:szCs w:val="26"/>
          <w:cs/>
        </w:rPr>
        <w:t>สำหรับการประกอบกิจการโรงไฟฟ้าและการผลิตไอน้ำ โดยบริษัทและบริษัทย่อยทั้ง</w:t>
      </w:r>
      <w:r w:rsidRPr="00DB41F1">
        <w:rPr>
          <w:rFonts w:ascii="Browallia New" w:eastAsia="Arial" w:hAnsi="Browallia New" w:cs="Browallia New"/>
          <w:sz w:val="26"/>
          <w:szCs w:val="26"/>
        </w:rPr>
        <w:t xml:space="preserve"> </w:t>
      </w:r>
      <w:r w:rsidR="00621FFC" w:rsidRPr="00621FFC">
        <w:rPr>
          <w:rFonts w:ascii="Browallia New" w:eastAsia="Arial" w:hAnsi="Browallia New" w:cs="Browallia New"/>
          <w:sz w:val="26"/>
          <w:szCs w:val="26"/>
        </w:rPr>
        <w:t>22</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บริษัทจะได้รับสิทธิและประโยชน์จากการได้รับยกเว้นภาษี</w:t>
      </w:r>
      <w:r w:rsidRPr="00DB41F1">
        <w:rPr>
          <w:rFonts w:ascii="Browallia New" w:eastAsia="Arial" w:hAnsi="Browallia New" w:cs="Browallia New"/>
          <w:spacing w:val="-2"/>
          <w:sz w:val="26"/>
          <w:szCs w:val="26"/>
          <w:cs/>
        </w:rPr>
        <w:t xml:space="preserve">และอากรต่าง ๆ </w:t>
      </w:r>
      <w:r w:rsidRPr="00DB41F1">
        <w:rPr>
          <w:rFonts w:ascii="Browallia New" w:eastAsia="Arial" w:hAnsi="Browallia New" w:cs="Browallia New"/>
          <w:spacing w:val="-2"/>
          <w:sz w:val="26"/>
          <w:szCs w:val="26"/>
          <w:cs/>
        </w:rPr>
        <w:br/>
        <w:t>หลายประการตามที่ระบุในบัตรส่งเสริมการลงทุน รวมทั้งการได้รับยกเว้นภาษีเงินได้นิติบุคคลสำหรับกำไรสุทธิ</w:t>
      </w:r>
      <w:r w:rsidRPr="00DB41F1">
        <w:rPr>
          <w:rFonts w:ascii="Browallia New" w:eastAsia="Arial" w:hAnsi="Browallia New" w:cs="Browallia New"/>
          <w:sz w:val="26"/>
          <w:szCs w:val="26"/>
          <w:cs/>
        </w:rPr>
        <w:t xml:space="preserve">ที่ได้จากการประกอบกิจการที่ได้รับการส่งเสริมและมีกำหนดเวลา </w:t>
      </w:r>
      <w:r w:rsidR="00621FFC" w:rsidRPr="00621FFC">
        <w:rPr>
          <w:rFonts w:ascii="Browallia New" w:eastAsia="Arial" w:hAnsi="Browallia New" w:cs="Browallia New"/>
          <w:sz w:val="26"/>
          <w:szCs w:val="26"/>
        </w:rPr>
        <w:t>4</w:t>
      </w:r>
      <w:r w:rsidRPr="00DB41F1">
        <w:rPr>
          <w:rFonts w:ascii="Browallia New" w:eastAsia="Arial" w:hAnsi="Browallia New" w:cs="Browallia New"/>
          <w:sz w:val="26"/>
          <w:szCs w:val="26"/>
          <w:cs/>
          <w:lang w:val="en-US"/>
        </w:rPr>
        <w:t xml:space="preserve"> ถึง </w:t>
      </w:r>
      <w:r w:rsidR="00621FFC" w:rsidRPr="00621FFC">
        <w:rPr>
          <w:rFonts w:ascii="Browallia New" w:eastAsia="Arial" w:hAnsi="Browallia New" w:cs="Browallia New"/>
          <w:sz w:val="26"/>
          <w:szCs w:val="26"/>
        </w:rPr>
        <w:t>8</w:t>
      </w:r>
      <w:r w:rsidRPr="00DB41F1">
        <w:rPr>
          <w:rFonts w:ascii="Browallia New" w:eastAsia="Arial" w:hAnsi="Browallia New" w:cs="Browallia New"/>
          <w:sz w:val="26"/>
          <w:szCs w:val="26"/>
          <w:cs/>
        </w:rPr>
        <w:t xml:space="preserve"> ปีนับแต่วันที่เริ่มมีรายได้จากการประกอบกิจการนั้น กิจการที่ได้รับการส่งเสริม</w:t>
      </w:r>
      <w:r w:rsidRPr="00DB41F1">
        <w:rPr>
          <w:rFonts w:ascii="Browallia New" w:eastAsia="Arial" w:hAnsi="Browallia New" w:cs="Browallia New"/>
          <w:sz w:val="26"/>
          <w:szCs w:val="26"/>
        </w:rPr>
        <w:br/>
      </w:r>
      <w:r w:rsidRPr="00DB41F1">
        <w:rPr>
          <w:rFonts w:ascii="Browallia New" w:eastAsia="Arial" w:hAnsi="Browallia New" w:cs="Browallia New"/>
          <w:sz w:val="26"/>
          <w:szCs w:val="26"/>
          <w:cs/>
        </w:rPr>
        <w:t>การลงทุนถูกกำหนดให้ปฏิบัติตามเงื่อนไขและข้อกำหนดที่ระบุไว้ในบัตรส่งเสริมการลงทุน</w:t>
      </w:r>
      <w:r w:rsidRPr="00DB41F1">
        <w:rPr>
          <w:rFonts w:ascii="Browallia New" w:eastAsia="Arial" w:hAnsi="Browallia New" w:cs="Browallia New"/>
          <w:sz w:val="26"/>
          <w:szCs w:val="26"/>
        </w:rPr>
        <w:t xml:space="preserve"> </w:t>
      </w:r>
    </w:p>
    <w:p w14:paraId="3905E5AF" w14:textId="77777777" w:rsidR="0073622C" w:rsidRPr="00DB41F1" w:rsidRDefault="0073622C" w:rsidP="0073622C">
      <w:pPr>
        <w:spacing w:line="240" w:lineRule="auto"/>
        <w:contextualSpacing/>
        <w:jc w:val="thaiDistribute"/>
        <w:rPr>
          <w:rFonts w:ascii="Browallia New" w:eastAsia="Arial" w:hAnsi="Browallia New" w:cs="Browallia New"/>
          <w:sz w:val="26"/>
          <w:szCs w:val="26"/>
        </w:rPr>
      </w:pPr>
    </w:p>
    <w:p w14:paraId="32493A26" w14:textId="7C40265C" w:rsidR="0073622C" w:rsidRPr="00DB41F1" w:rsidRDefault="0073622C" w:rsidP="0073622C">
      <w:pPr>
        <w:spacing w:line="240" w:lineRule="auto"/>
        <w:contextualSpacing/>
        <w:jc w:val="thaiDistribute"/>
        <w:rPr>
          <w:rFonts w:ascii="Browallia New" w:eastAsia="Arial" w:hAnsi="Browallia New" w:cs="Browallia New"/>
          <w:sz w:val="26"/>
          <w:szCs w:val="26"/>
        </w:rPr>
      </w:pPr>
      <w:r w:rsidRPr="00DB41F1">
        <w:rPr>
          <w:rFonts w:ascii="Browallia New" w:eastAsia="Arial" w:hAnsi="Browallia New" w:cs="Browallia New"/>
          <w:sz w:val="26"/>
          <w:szCs w:val="26"/>
          <w:cs/>
        </w:rPr>
        <w:t>รวมไปถึงบริษัทย่อยห้าแห่งที่ตั้งอยู่ในสาธารณรัฐประชาธิปไตยประชาชนลาว บริษัทย่อยสามแห่งที่ตั้งอยู่ในประเทศเวียดนาม</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บริษัทย่อยหนึ่งแห่งที่ตั้งอยู่ในประเทศกัมพูชา</w:t>
      </w:r>
      <w:r w:rsidR="00EA1ACB" w:rsidRPr="00DB41F1">
        <w:rPr>
          <w:rFonts w:ascii="Browallia New" w:eastAsia="Arial" w:hAnsi="Browallia New" w:cs="Browallia New"/>
          <w:sz w:val="26"/>
          <w:szCs w:val="26"/>
        </w:rPr>
        <w:t xml:space="preserve"> </w:t>
      </w:r>
      <w:r w:rsidR="00EA1ACB" w:rsidRPr="00DB41F1">
        <w:rPr>
          <w:rFonts w:ascii="Browallia New" w:eastAsia="Arial" w:hAnsi="Browallia New" w:cs="Browallia New"/>
          <w:sz w:val="26"/>
          <w:szCs w:val="26"/>
          <w:cs/>
        </w:rPr>
        <w:t>และ</w:t>
      </w:r>
      <w:r w:rsidR="00EA1ACB" w:rsidRPr="00DB41F1">
        <w:rPr>
          <w:rFonts w:ascii="Browallia New" w:eastAsia="Arial" w:hAnsi="Browallia New" w:cs="Browallia New" w:hint="cs"/>
          <w:sz w:val="26"/>
          <w:szCs w:val="26"/>
          <w:cs/>
        </w:rPr>
        <w:t>บริษัทย่อยหนึ่ง</w:t>
      </w:r>
      <w:r w:rsidR="009B3E79" w:rsidRPr="00DB41F1">
        <w:rPr>
          <w:rFonts w:ascii="Browallia New" w:eastAsia="Arial" w:hAnsi="Browallia New" w:cs="Browallia New" w:hint="cs"/>
          <w:sz w:val="26"/>
          <w:szCs w:val="26"/>
          <w:cs/>
        </w:rPr>
        <w:t>แห่ง</w:t>
      </w:r>
      <w:r w:rsidR="00EA1ACB" w:rsidRPr="00DB41F1">
        <w:rPr>
          <w:rFonts w:ascii="Browallia New" w:eastAsia="Arial" w:hAnsi="Browallia New" w:cs="Browallia New" w:hint="cs"/>
          <w:sz w:val="26"/>
          <w:szCs w:val="26"/>
          <w:cs/>
        </w:rPr>
        <w:t>ที่ตั้งอยู่ในประเทศฟิลิปปินส์</w:t>
      </w:r>
      <w:r w:rsidRPr="00DB41F1">
        <w:rPr>
          <w:rFonts w:ascii="Browallia New" w:eastAsia="Arial" w:hAnsi="Browallia New" w:cs="Browallia New"/>
          <w:sz w:val="26"/>
          <w:szCs w:val="26"/>
          <w:cs/>
        </w:rPr>
        <w:t>ได้รับบัตรส่งเสริมการลงทุนจากหน่วยงานที่ส่งเสริมการลงทุนภายในสาธารณรัฐประชาธิปไตยประชาชนลาว ประเทศเวียดนา</w:t>
      </w:r>
      <w:r w:rsidR="00EA1ACB" w:rsidRPr="00DB41F1">
        <w:rPr>
          <w:rFonts w:ascii="Browallia New" w:eastAsia="Arial" w:hAnsi="Browallia New" w:cs="Browallia New" w:hint="cs"/>
          <w:sz w:val="26"/>
          <w:szCs w:val="26"/>
          <w:cs/>
        </w:rPr>
        <w:t xml:space="preserve">ม </w:t>
      </w:r>
      <w:r w:rsidRPr="00DB41F1">
        <w:rPr>
          <w:rFonts w:ascii="Browallia New" w:eastAsia="Arial" w:hAnsi="Browallia New" w:cs="Browallia New"/>
          <w:sz w:val="26"/>
          <w:szCs w:val="26"/>
          <w:cs/>
        </w:rPr>
        <w:t>ประเทศกัมพูชา</w:t>
      </w:r>
      <w:r w:rsidR="00EA1ACB" w:rsidRPr="00DB41F1">
        <w:rPr>
          <w:rFonts w:ascii="Browallia New" w:eastAsia="Arial" w:hAnsi="Browallia New" w:cs="Browallia New" w:hint="cs"/>
          <w:sz w:val="26"/>
          <w:szCs w:val="26"/>
          <w:cs/>
        </w:rPr>
        <w:t>และประเทศฟิลิปปินส์</w:t>
      </w:r>
      <w:r w:rsidRPr="00DB41F1">
        <w:rPr>
          <w:rFonts w:ascii="Browallia New" w:eastAsia="Arial" w:hAnsi="Browallia New" w:cs="Browallia New"/>
          <w:sz w:val="26"/>
          <w:szCs w:val="26"/>
          <w:cs/>
        </w:rPr>
        <w:t xml:space="preserve"> ตามลำดับ สำหรับการประกอบกิจการผลิตไฟฟ้าและลงทุนในธุรกิจพลังงานไฟฟ้าซึ่งได้รับสิทธิและประโยชน์จากการได้รับยกเว้นภาษีและอากรต่าง</w:t>
      </w:r>
      <w:r w:rsidR="00D8012E"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 xml:space="preserve">ๆ ตามรายละเอียดในบัตรส่งเสริมการลงทุนและมีกำหนดเวลาตั้งแต่ </w:t>
      </w:r>
      <w:r w:rsidR="00621FFC" w:rsidRPr="00621FFC">
        <w:rPr>
          <w:rFonts w:ascii="Browallia New" w:eastAsia="Arial" w:hAnsi="Browallia New" w:cs="Browallia New"/>
          <w:sz w:val="26"/>
          <w:szCs w:val="26"/>
        </w:rPr>
        <w:t>4</w:t>
      </w:r>
      <w:r w:rsidRPr="00DB41F1">
        <w:rPr>
          <w:rFonts w:ascii="Browallia New" w:eastAsia="Arial" w:hAnsi="Browallia New" w:cs="Browallia New"/>
          <w:sz w:val="26"/>
          <w:szCs w:val="26"/>
          <w:cs/>
        </w:rPr>
        <w:t xml:space="preserve"> ถึง </w:t>
      </w:r>
      <w:r w:rsidR="00621FFC" w:rsidRPr="00621FFC">
        <w:rPr>
          <w:rFonts w:ascii="Browallia New" w:eastAsia="Arial" w:hAnsi="Browallia New" w:cs="Browallia New"/>
          <w:sz w:val="26"/>
          <w:szCs w:val="26"/>
        </w:rPr>
        <w:t>13</w:t>
      </w:r>
      <w:r w:rsidRPr="00DB41F1">
        <w:rPr>
          <w:rFonts w:ascii="Browallia New" w:eastAsia="Arial" w:hAnsi="Browallia New" w:cs="Browallia New"/>
          <w:sz w:val="26"/>
          <w:szCs w:val="26"/>
        </w:rPr>
        <w:t xml:space="preserve"> </w:t>
      </w:r>
      <w:r w:rsidRPr="00DB41F1">
        <w:rPr>
          <w:rFonts w:ascii="Browallia New" w:eastAsia="Arial" w:hAnsi="Browallia New" w:cs="Browallia New"/>
          <w:sz w:val="26"/>
          <w:szCs w:val="26"/>
          <w:cs/>
        </w:rPr>
        <w:t>ปีตามหน่วยงานที่เป็นผู้ออกบัตรส่งเสริมการลงทุนภายในประเทศของบริษัทย่อยในแต่ละแห่ง</w:t>
      </w:r>
    </w:p>
    <w:p w14:paraId="614642FF" w14:textId="77777777" w:rsidR="009F32E5" w:rsidRPr="00DB41F1" w:rsidRDefault="009F32E5" w:rsidP="009F32E5">
      <w:pPr>
        <w:spacing w:line="240" w:lineRule="auto"/>
        <w:contextualSpacing/>
        <w:jc w:val="thaiDistribute"/>
        <w:rPr>
          <w:rFonts w:ascii="Browallia New" w:eastAsia="Arial"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9F32E5" w:rsidRPr="00DB41F1" w14:paraId="0E3A78A2" w14:textId="77777777">
        <w:trPr>
          <w:trHeight w:val="389"/>
        </w:trPr>
        <w:tc>
          <w:tcPr>
            <w:tcW w:w="9461" w:type="dxa"/>
            <w:shd w:val="clear" w:color="auto" w:fill="FFA543"/>
            <w:vAlign w:val="center"/>
          </w:tcPr>
          <w:p w14:paraId="5F850C6C" w14:textId="31C5AB03" w:rsidR="009F32E5" w:rsidRPr="00DB41F1" w:rsidRDefault="00621FFC" w:rsidP="00342512">
            <w:pPr>
              <w:tabs>
                <w:tab w:val="left" w:pos="459"/>
                <w:tab w:val="left" w:pos="1701"/>
                <w:tab w:val="center" w:pos="3402"/>
                <w:tab w:val="center" w:pos="4536"/>
                <w:tab w:val="center" w:pos="5670"/>
                <w:tab w:val="center" w:pos="6804"/>
                <w:tab w:val="right" w:pos="7655"/>
              </w:tabs>
              <w:spacing w:line="240" w:lineRule="exact"/>
              <w:rPr>
                <w:rFonts w:ascii="Browallia New" w:hAnsi="Browallia New" w:cs="Browallia New"/>
                <w:b/>
                <w:color w:val="FFFFFF" w:themeColor="background1"/>
                <w:sz w:val="26"/>
                <w:szCs w:val="26"/>
                <w:cs/>
              </w:rPr>
            </w:pPr>
            <w:r w:rsidRPr="00621FFC">
              <w:rPr>
                <w:rFonts w:ascii="Browallia New" w:hAnsi="Browallia New" w:cs="Browallia New"/>
                <w:b/>
                <w:color w:val="FFFFFF" w:themeColor="background1"/>
                <w:sz w:val="26"/>
                <w:szCs w:val="26"/>
              </w:rPr>
              <w:t>43</w:t>
            </w:r>
            <w:r w:rsidR="00342512" w:rsidRPr="00DB41F1">
              <w:rPr>
                <w:rFonts w:ascii="Browallia New" w:hAnsi="Browallia New" w:cs="Browallia New"/>
                <w:b/>
                <w:color w:val="FFFFFF" w:themeColor="background1"/>
                <w:sz w:val="26"/>
                <w:szCs w:val="26"/>
              </w:rPr>
              <w:tab/>
            </w:r>
            <w:r w:rsidR="009F32E5" w:rsidRPr="00DB41F1">
              <w:rPr>
                <w:rFonts w:ascii="Browallia New" w:hAnsi="Browallia New" w:cs="Browallia New"/>
                <w:bCs/>
                <w:color w:val="FFFFFF" w:themeColor="background1"/>
                <w:sz w:val="26"/>
                <w:szCs w:val="26"/>
                <w:cs/>
              </w:rPr>
              <w:t>เหตุการณ์ภายหลังวันที</w:t>
            </w:r>
            <w:r w:rsidR="00281F3A" w:rsidRPr="00DB41F1">
              <w:rPr>
                <w:rFonts w:ascii="Browallia New" w:hAnsi="Browallia New" w:cs="Browallia New" w:hint="cs"/>
                <w:bCs/>
                <w:color w:val="FFFFFF" w:themeColor="background1"/>
                <w:sz w:val="26"/>
                <w:szCs w:val="26"/>
                <w:cs/>
              </w:rPr>
              <w:t>่</w:t>
            </w:r>
            <w:r w:rsidR="009F32E5" w:rsidRPr="00DB41F1">
              <w:rPr>
                <w:rFonts w:ascii="Browallia New" w:hAnsi="Browallia New" w:cs="Browallia New"/>
                <w:bCs/>
                <w:color w:val="FFFFFF" w:themeColor="background1"/>
                <w:sz w:val="26"/>
                <w:szCs w:val="26"/>
                <w:cs/>
              </w:rPr>
              <w:t>ในรายงาน</w:t>
            </w:r>
          </w:p>
        </w:tc>
      </w:tr>
    </w:tbl>
    <w:p w14:paraId="3E3E4895" w14:textId="6D615299" w:rsidR="008E33AD" w:rsidRPr="00DB41F1" w:rsidRDefault="008E33AD" w:rsidP="007C698F">
      <w:pPr>
        <w:jc w:val="thaiDistribute"/>
        <w:rPr>
          <w:rFonts w:ascii="Browallia New" w:hAnsi="Browallia New" w:cs="Browallia New"/>
          <w:sz w:val="26"/>
          <w:szCs w:val="26"/>
          <w:cs/>
        </w:rPr>
      </w:pPr>
    </w:p>
    <w:p w14:paraId="429B7D50" w14:textId="11B4A57F" w:rsidR="008E33AD" w:rsidRPr="00DB41F1" w:rsidRDefault="00350937" w:rsidP="00414EF3">
      <w:pPr>
        <w:pStyle w:val="ListParagraph"/>
        <w:numPr>
          <w:ilvl w:val="0"/>
          <w:numId w:val="30"/>
        </w:numPr>
        <w:jc w:val="thaiDistribute"/>
        <w:rPr>
          <w:rFonts w:ascii="Browallia New" w:hAnsi="Browallia New" w:cs="Browallia New"/>
          <w:sz w:val="26"/>
          <w:szCs w:val="26"/>
          <w:cs/>
          <w:lang w:val="en-US"/>
        </w:rPr>
      </w:pPr>
      <w:r w:rsidRPr="00DB41F1">
        <w:rPr>
          <w:rFonts w:ascii="Browallia New" w:hAnsi="Browallia New" w:cs="Browallia New"/>
          <w:sz w:val="26"/>
          <w:szCs w:val="26"/>
          <w:cs/>
          <w:lang w:val="en-US"/>
        </w:rPr>
        <w:t xml:space="preserve">ในเดือนมกราคม พ.ศ. </w:t>
      </w:r>
      <w:r w:rsidR="00621FFC" w:rsidRPr="00621FFC">
        <w:rPr>
          <w:rFonts w:ascii="Browallia New" w:hAnsi="Browallia New" w:cs="Browallia New"/>
          <w:sz w:val="26"/>
          <w:szCs w:val="26"/>
        </w:rPr>
        <w:t>2567</w:t>
      </w:r>
      <w:r w:rsidRPr="00DB41F1">
        <w:rPr>
          <w:rFonts w:ascii="Browallia New" w:hAnsi="Browallia New" w:cs="Browallia New"/>
          <w:sz w:val="26"/>
          <w:szCs w:val="26"/>
          <w:lang w:val="en-US"/>
        </w:rPr>
        <w:t xml:space="preserve"> B.Grimm Power </w:t>
      </w:r>
      <w:r w:rsidR="00621FFC" w:rsidRPr="00621FFC">
        <w:rPr>
          <w:rFonts w:ascii="Browallia New" w:hAnsi="Browallia New" w:cs="Browallia New"/>
          <w:sz w:val="26"/>
          <w:szCs w:val="26"/>
        </w:rPr>
        <w:t>2</w:t>
      </w:r>
      <w:r w:rsidRPr="00DB41F1">
        <w:rPr>
          <w:rFonts w:ascii="Browallia New" w:hAnsi="Browallia New" w:cs="Browallia New"/>
          <w:sz w:val="26"/>
          <w:szCs w:val="26"/>
          <w:lang w:val="en-US"/>
        </w:rPr>
        <w:t xml:space="preserve"> Sdn. Bhd.(“BGP</w:t>
      </w:r>
      <w:r w:rsidR="00621FFC" w:rsidRPr="00621FFC">
        <w:rPr>
          <w:rFonts w:ascii="Browallia New" w:hAnsi="Browallia New" w:cs="Browallia New"/>
          <w:sz w:val="26"/>
          <w:szCs w:val="26"/>
        </w:rPr>
        <w:t>2</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ได้ถูกจัดตั้งขึ้นในประเทศมาเลเซีย เพื่อประกอบธุรกิจโดยการถือหุ้นในบริษัทอื่น โดยมีทุนชำระแล้ว </w:t>
      </w:r>
      <w:r w:rsidR="00621FFC" w:rsidRPr="00621FFC">
        <w:rPr>
          <w:rFonts w:ascii="Browallia New" w:hAnsi="Browallia New" w:cs="Browallia New"/>
          <w:sz w:val="26"/>
          <w:szCs w:val="26"/>
        </w:rPr>
        <w:t>1</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ล้านริงกิตมาเลเซีย (เทียบเท่ากับ </w:t>
      </w:r>
      <w:r w:rsidR="00621FFC" w:rsidRPr="00621FFC">
        <w:rPr>
          <w:rFonts w:ascii="Browallia New" w:hAnsi="Browallia New" w:cs="Browallia New"/>
          <w:sz w:val="26"/>
          <w:szCs w:val="26"/>
        </w:rPr>
        <w:t>7</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64</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ล้านบาท) บริษัทมีส่วนได้เสียร้อยละ </w:t>
      </w:r>
      <w:r w:rsidR="00621FFC" w:rsidRPr="00621FFC">
        <w:rPr>
          <w:rFonts w:ascii="Browallia New" w:hAnsi="Browallia New" w:cs="Browallia New"/>
          <w:sz w:val="26"/>
          <w:szCs w:val="26"/>
        </w:rPr>
        <w:t>100</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ใน </w:t>
      </w:r>
      <w:r w:rsidRPr="00DB41F1">
        <w:rPr>
          <w:rFonts w:ascii="Browallia New" w:hAnsi="Browallia New" w:cs="Browallia New"/>
          <w:sz w:val="26"/>
          <w:szCs w:val="26"/>
          <w:lang w:val="en-US"/>
        </w:rPr>
        <w:t>BGP</w:t>
      </w:r>
      <w:r w:rsidR="00621FFC" w:rsidRPr="00621FFC">
        <w:rPr>
          <w:rFonts w:ascii="Browallia New" w:hAnsi="Browallia New" w:cs="Browallia New"/>
          <w:sz w:val="26"/>
          <w:szCs w:val="26"/>
        </w:rPr>
        <w:t>2</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การเข้าลงทุนดังกล่าวส่งผลให้ </w:t>
      </w:r>
      <w:r w:rsidRPr="00DB41F1">
        <w:rPr>
          <w:rFonts w:ascii="Browallia New" w:hAnsi="Browallia New" w:cs="Browallia New"/>
          <w:sz w:val="26"/>
          <w:szCs w:val="26"/>
          <w:lang w:val="en-US"/>
        </w:rPr>
        <w:t>BGP</w:t>
      </w:r>
      <w:r w:rsidR="00621FFC" w:rsidRPr="00621FFC">
        <w:rPr>
          <w:rFonts w:ascii="Browallia New" w:hAnsi="Browallia New" w:cs="Browallia New"/>
          <w:sz w:val="26"/>
          <w:szCs w:val="26"/>
        </w:rPr>
        <w:t>2</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มีสถานะเป็นบริษัทย่อยทางตรงของบริษัท</w:t>
      </w:r>
    </w:p>
    <w:p w14:paraId="57D4761C" w14:textId="77777777" w:rsidR="00296A8E" w:rsidRPr="00DB41F1" w:rsidRDefault="00296A8E" w:rsidP="00296A8E">
      <w:pPr>
        <w:pStyle w:val="ListParagraph"/>
        <w:jc w:val="thaiDistribute"/>
        <w:rPr>
          <w:rFonts w:ascii="Browallia New" w:hAnsi="Browallia New" w:cs="Browallia New"/>
          <w:sz w:val="26"/>
          <w:szCs w:val="26"/>
          <w:lang w:val="en-US"/>
        </w:rPr>
      </w:pPr>
    </w:p>
    <w:p w14:paraId="0AF6FE09" w14:textId="0465FA8D" w:rsidR="008E33AD" w:rsidRPr="00DB41F1" w:rsidRDefault="008748EA" w:rsidP="00414EF3">
      <w:pPr>
        <w:pStyle w:val="ListParagraph"/>
        <w:numPr>
          <w:ilvl w:val="0"/>
          <w:numId w:val="30"/>
        </w:numPr>
        <w:jc w:val="thaiDistribute"/>
        <w:rPr>
          <w:rFonts w:ascii="Browallia New" w:hAnsi="Browallia New" w:cs="Browallia New"/>
          <w:sz w:val="26"/>
          <w:szCs w:val="26"/>
          <w:cs/>
          <w:lang w:val="en-US"/>
        </w:rPr>
      </w:pPr>
      <w:r w:rsidRPr="00DB41F1">
        <w:rPr>
          <w:rFonts w:ascii="Browallia New" w:hAnsi="Browallia New" w:cs="Browallia New"/>
          <w:sz w:val="26"/>
          <w:szCs w:val="26"/>
          <w:cs/>
          <w:lang w:val="en-US"/>
        </w:rPr>
        <w:t xml:space="preserve">ในการประชุมคณะกรรมการของบริษัทเมื่อวันที่ </w:t>
      </w:r>
      <w:r w:rsidR="00621FFC" w:rsidRPr="00621FFC">
        <w:rPr>
          <w:rFonts w:ascii="Browallia New" w:hAnsi="Browallia New" w:cs="Browallia New"/>
          <w:sz w:val="26"/>
          <w:szCs w:val="26"/>
        </w:rPr>
        <w:t>28</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กุมภาพันธ์ </w:t>
      </w:r>
      <w:r w:rsidR="00621FFC" w:rsidRPr="00621FFC">
        <w:rPr>
          <w:rFonts w:ascii="Browallia New" w:hAnsi="Browallia New" w:cs="Browallia New"/>
          <w:sz w:val="26"/>
          <w:szCs w:val="26"/>
        </w:rPr>
        <w:t>2567</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คณะกรรมการมีมติอนุมัติการจัดสรรเงินปันผลจากผลการดำเนินงานสำหรับปีพ.ศ. </w:t>
      </w:r>
      <w:r w:rsidR="00621FFC" w:rsidRPr="00621FFC">
        <w:rPr>
          <w:rFonts w:ascii="Browallia New" w:hAnsi="Browallia New" w:cs="Browallia New"/>
          <w:sz w:val="26"/>
          <w:szCs w:val="26"/>
        </w:rPr>
        <w:t>2566</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ในอัตราหุ้นละ </w:t>
      </w:r>
      <w:r w:rsidR="00912595">
        <w:rPr>
          <w:rFonts w:ascii="Browallia New" w:hAnsi="Browallia New" w:cs="Browallia New"/>
          <w:sz w:val="26"/>
          <w:szCs w:val="26"/>
          <w:lang w:val="en-US"/>
        </w:rPr>
        <w:t>0.18</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บาทต่อหุ้น สำหรับหุ้นจำนวน </w:t>
      </w:r>
      <w:r w:rsidR="00621FFC" w:rsidRPr="00621FFC">
        <w:rPr>
          <w:rFonts w:ascii="Browallia New" w:hAnsi="Browallia New" w:cs="Browallia New"/>
          <w:sz w:val="26"/>
          <w:szCs w:val="26"/>
        </w:rPr>
        <w:t>2</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606</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900</w:t>
      </w:r>
      <w:r w:rsidRPr="00DB41F1">
        <w:rPr>
          <w:rFonts w:ascii="Browallia New" w:hAnsi="Browallia New" w:cs="Browallia New"/>
          <w:sz w:val="26"/>
          <w:szCs w:val="26"/>
          <w:lang w:val="en-US"/>
        </w:rPr>
        <w:t>,</w:t>
      </w:r>
      <w:r w:rsidR="00621FFC" w:rsidRPr="00621FFC">
        <w:rPr>
          <w:rFonts w:ascii="Browallia New" w:hAnsi="Browallia New" w:cs="Browallia New"/>
          <w:sz w:val="26"/>
          <w:szCs w:val="26"/>
        </w:rPr>
        <w:t>000</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หุ้น เป็นจำนวนทั้งสิ้น </w:t>
      </w:r>
      <w:r w:rsidR="00912595">
        <w:rPr>
          <w:rFonts w:ascii="Browallia New" w:hAnsi="Browallia New" w:cs="Browallia New"/>
          <w:sz w:val="26"/>
          <w:szCs w:val="26"/>
          <w:lang w:val="en-US"/>
        </w:rPr>
        <w:t>469.24</w:t>
      </w:r>
      <w:r w:rsidRPr="00DB41F1">
        <w:rPr>
          <w:rFonts w:ascii="Browallia New" w:hAnsi="Browallia New" w:cs="Browallia New"/>
          <w:sz w:val="26"/>
          <w:szCs w:val="26"/>
          <w:lang w:val="en-US"/>
        </w:rPr>
        <w:t xml:space="preserve"> </w:t>
      </w:r>
      <w:r w:rsidRPr="00DB41F1">
        <w:rPr>
          <w:rFonts w:ascii="Browallia New" w:hAnsi="Browallia New" w:cs="Browallia New"/>
          <w:sz w:val="26"/>
          <w:szCs w:val="26"/>
          <w:cs/>
          <w:lang w:val="en-US"/>
        </w:rPr>
        <w:t xml:space="preserve">ล้านบาท ทั้งนี้ การเสนอจ่ายเงินปันผลดังกล่าวจะต้องได้รับการอนุมัติจากที่ประชุมสามัญผู้ถือหุ้นของบริษัท </w:t>
      </w:r>
    </w:p>
    <w:sectPr w:rsidR="008E33AD" w:rsidRPr="00DB41F1" w:rsidSect="00D03691">
      <w:headerReference w:type="even" r:id="rId18"/>
      <w:footerReference w:type="default" r:id="rId19"/>
      <w:headerReference w:type="first" r:id="rId20"/>
      <w:pgSz w:w="11906" w:h="16838"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CB641" w14:textId="77777777" w:rsidR="006B7704" w:rsidRDefault="006B7704">
      <w:pPr>
        <w:spacing w:line="240" w:lineRule="auto"/>
      </w:pPr>
      <w:r>
        <w:separator/>
      </w:r>
    </w:p>
  </w:endnote>
  <w:endnote w:type="continuationSeparator" w:id="0">
    <w:p w14:paraId="173C3530" w14:textId="77777777" w:rsidR="006B7704" w:rsidRDefault="006B7704">
      <w:pPr>
        <w:spacing w:line="240" w:lineRule="auto"/>
      </w:pPr>
      <w:r>
        <w:continuationSeparator/>
      </w:r>
    </w:p>
  </w:endnote>
  <w:endnote w:type="continuationNotice" w:id="1">
    <w:p w14:paraId="22718AA1" w14:textId="77777777" w:rsidR="006B7704" w:rsidRDefault="006B77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4C759" w14:textId="1A646DD3" w:rsidR="00301C7A" w:rsidRPr="00765A96" w:rsidRDefault="00301C7A" w:rsidP="007067BA">
    <w:pPr>
      <w:pStyle w:val="Footer"/>
      <w:pBdr>
        <w:top w:val="single" w:sz="8" w:space="1" w:color="auto"/>
      </w:pBdr>
      <w:tabs>
        <w:tab w:val="clear" w:pos="8306"/>
      </w:tabs>
      <w:jc w:val="right"/>
      <w:rPr>
        <w:rStyle w:val="PageNumber"/>
        <w:rFonts w:ascii="Browallia New" w:hAnsi="Browallia New" w:cs="Browallia New"/>
        <w:sz w:val="26"/>
        <w:szCs w:val="26"/>
        <w:lang w:val="en-US"/>
      </w:rPr>
    </w:pPr>
    <w:r w:rsidRPr="00765A96">
      <w:rPr>
        <w:rStyle w:val="PageNumber"/>
        <w:rFonts w:ascii="Browallia New" w:hAnsi="Browallia New" w:cs="Browallia New"/>
        <w:sz w:val="26"/>
        <w:szCs w:val="26"/>
      </w:rPr>
      <w:fldChar w:fldCharType="begin"/>
    </w:r>
    <w:r w:rsidRPr="00765A96">
      <w:rPr>
        <w:rStyle w:val="PageNumber"/>
        <w:rFonts w:ascii="Browallia New" w:hAnsi="Browallia New" w:cs="Browallia New"/>
        <w:sz w:val="26"/>
        <w:szCs w:val="26"/>
      </w:rPr>
      <w:instrText xml:space="preserve"> PAGE </w:instrText>
    </w:r>
    <w:r w:rsidRPr="00765A96">
      <w:rPr>
        <w:rStyle w:val="PageNumber"/>
        <w:rFonts w:ascii="Browallia New" w:hAnsi="Browallia New" w:cs="Browallia New"/>
        <w:sz w:val="26"/>
        <w:szCs w:val="26"/>
      </w:rPr>
      <w:fldChar w:fldCharType="separate"/>
    </w:r>
    <w:r w:rsidRPr="00765A96">
      <w:rPr>
        <w:rStyle w:val="PageNumber"/>
        <w:rFonts w:ascii="Browallia New" w:hAnsi="Browallia New" w:cs="Browallia New"/>
        <w:noProof/>
        <w:sz w:val="26"/>
        <w:szCs w:val="26"/>
      </w:rPr>
      <w:t>4</w:t>
    </w:r>
    <w:r w:rsidR="00476016" w:rsidRPr="00476016">
      <w:rPr>
        <w:rStyle w:val="PageNumber"/>
        <w:rFonts w:ascii="Browallia New" w:hAnsi="Browallia New" w:cs="Browallia New"/>
        <w:noProof/>
        <w:sz w:val="26"/>
        <w:szCs w:val="26"/>
      </w:rPr>
      <w:t>4</w:t>
    </w:r>
    <w:r w:rsidRPr="00765A96">
      <w:rPr>
        <w:rStyle w:val="PageNumber"/>
        <w:rFonts w:ascii="Browallia New" w:hAnsi="Browallia New" w:cs="Browall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8DAAD" w14:textId="77777777" w:rsidR="00301C7A" w:rsidRPr="00260DF6" w:rsidRDefault="00301C7A" w:rsidP="007067BA">
    <w:pPr>
      <w:pStyle w:val="Footer"/>
      <w:pBdr>
        <w:top w:val="single" w:sz="8" w:space="1" w:color="auto"/>
      </w:pBdr>
      <w:tabs>
        <w:tab w:val="clear" w:pos="8306"/>
      </w:tabs>
      <w:jc w:val="right"/>
      <w:rPr>
        <w:rStyle w:val="PageNumber"/>
        <w:rFonts w:ascii="Browallia New" w:hAnsi="Browallia New" w:cs="Browallia New"/>
        <w:sz w:val="24"/>
        <w:szCs w:val="24"/>
        <w:lang w:val="en-US"/>
      </w:rPr>
    </w:pPr>
    <w:r w:rsidRPr="00260DF6">
      <w:rPr>
        <w:rStyle w:val="PageNumber"/>
        <w:rFonts w:ascii="Browallia New" w:hAnsi="Browallia New" w:cs="Browallia New"/>
        <w:sz w:val="24"/>
        <w:szCs w:val="24"/>
      </w:rPr>
      <w:fldChar w:fldCharType="begin"/>
    </w:r>
    <w:r w:rsidRPr="00260DF6">
      <w:rPr>
        <w:rStyle w:val="PageNumber"/>
        <w:rFonts w:ascii="Browallia New" w:hAnsi="Browallia New" w:cs="Browallia New"/>
        <w:sz w:val="24"/>
        <w:szCs w:val="24"/>
      </w:rPr>
      <w:instrText xml:space="preserve"> PAGE </w:instrText>
    </w:r>
    <w:r w:rsidRPr="00260DF6">
      <w:rPr>
        <w:rStyle w:val="PageNumber"/>
        <w:rFonts w:ascii="Browallia New" w:hAnsi="Browallia New" w:cs="Browallia New"/>
        <w:sz w:val="24"/>
        <w:szCs w:val="24"/>
      </w:rPr>
      <w:fldChar w:fldCharType="separate"/>
    </w:r>
    <w:r w:rsidRPr="00260DF6">
      <w:rPr>
        <w:rStyle w:val="PageNumber"/>
        <w:rFonts w:ascii="Browallia New" w:hAnsi="Browallia New" w:cs="Browallia New"/>
        <w:noProof/>
        <w:sz w:val="24"/>
        <w:szCs w:val="24"/>
      </w:rPr>
      <w:t>65</w:t>
    </w:r>
    <w:r w:rsidRPr="00260DF6">
      <w:rPr>
        <w:rStyle w:val="PageNumber"/>
        <w:rFonts w:ascii="Browallia New" w:hAnsi="Browallia New" w:cs="Browallia New"/>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E4BE" w14:textId="77777777" w:rsidR="00301C7A" w:rsidRPr="00E16EA4" w:rsidRDefault="00301C7A" w:rsidP="007067BA">
    <w:pPr>
      <w:pStyle w:val="Footer"/>
      <w:pBdr>
        <w:top w:val="single" w:sz="8" w:space="1" w:color="auto"/>
      </w:pBdr>
      <w:tabs>
        <w:tab w:val="clear" w:pos="4153"/>
        <w:tab w:val="clear" w:pos="8306"/>
      </w:tabs>
      <w:jc w:val="right"/>
      <w:rPr>
        <w:rFonts w:ascii="Browallia New" w:hAnsi="Browallia New" w:cs="Browallia New"/>
        <w:sz w:val="26"/>
        <w:szCs w:val="26"/>
      </w:rPr>
    </w:pPr>
    <w:r w:rsidRPr="00E16EA4">
      <w:rPr>
        <w:rStyle w:val="PageNumber"/>
        <w:rFonts w:ascii="Browallia New" w:hAnsi="Browallia New" w:cs="Browallia New"/>
        <w:sz w:val="26"/>
        <w:szCs w:val="26"/>
        <w:lang w:val="en-US"/>
      </w:rPr>
      <w:fldChar w:fldCharType="begin"/>
    </w:r>
    <w:r w:rsidRPr="00E16EA4">
      <w:rPr>
        <w:rStyle w:val="PageNumber"/>
        <w:rFonts w:ascii="Browallia New" w:hAnsi="Browallia New" w:cs="Browallia New"/>
        <w:sz w:val="26"/>
        <w:szCs w:val="26"/>
      </w:rPr>
      <w:instrText xml:space="preserve"> PAGE </w:instrText>
    </w:r>
    <w:r w:rsidRPr="00E16EA4">
      <w:rPr>
        <w:rStyle w:val="PageNumber"/>
        <w:rFonts w:ascii="Browallia New" w:hAnsi="Browallia New" w:cs="Browallia New"/>
        <w:sz w:val="26"/>
        <w:szCs w:val="26"/>
        <w:lang w:val="en-US"/>
      </w:rPr>
      <w:fldChar w:fldCharType="separate"/>
    </w:r>
    <w:r w:rsidRPr="00E16EA4">
      <w:rPr>
        <w:rStyle w:val="PageNumber"/>
        <w:rFonts w:ascii="Browallia New" w:hAnsi="Browallia New" w:cs="Browallia New"/>
        <w:noProof/>
        <w:sz w:val="26"/>
        <w:szCs w:val="26"/>
      </w:rPr>
      <w:t>82</w:t>
    </w:r>
    <w:r w:rsidRPr="00E16EA4">
      <w:rPr>
        <w:rStyle w:val="PageNumber"/>
        <w:rFonts w:ascii="Browallia New" w:hAnsi="Browallia New" w:cs="Browallia New"/>
        <w:sz w:val="26"/>
        <w:szCs w:val="26"/>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EF1FC" w14:textId="77777777" w:rsidR="00301C7A" w:rsidRPr="00155181" w:rsidRDefault="00301C7A" w:rsidP="007067BA">
    <w:pPr>
      <w:pStyle w:val="Footer"/>
      <w:pBdr>
        <w:top w:val="single" w:sz="8" w:space="1" w:color="auto"/>
      </w:pBdr>
      <w:tabs>
        <w:tab w:val="clear" w:pos="4153"/>
        <w:tab w:val="clear" w:pos="8306"/>
      </w:tabs>
      <w:jc w:val="right"/>
      <w:rPr>
        <w:rFonts w:ascii="Browallia New" w:hAnsi="Browallia New" w:cs="Browallia New"/>
        <w:sz w:val="26"/>
        <w:szCs w:val="26"/>
      </w:rPr>
    </w:pPr>
    <w:r w:rsidRPr="00155181">
      <w:rPr>
        <w:rStyle w:val="PageNumber"/>
        <w:rFonts w:ascii="Browallia New" w:hAnsi="Browallia New" w:cs="Browallia New"/>
        <w:sz w:val="26"/>
        <w:szCs w:val="26"/>
        <w:lang w:val="en-US"/>
      </w:rPr>
      <w:fldChar w:fldCharType="begin"/>
    </w:r>
    <w:r w:rsidRPr="00155181">
      <w:rPr>
        <w:rStyle w:val="PageNumber"/>
        <w:rFonts w:ascii="Browallia New" w:hAnsi="Browallia New" w:cs="Browallia New"/>
        <w:sz w:val="26"/>
        <w:szCs w:val="26"/>
      </w:rPr>
      <w:instrText xml:space="preserve"> PAGE </w:instrText>
    </w:r>
    <w:r w:rsidRPr="00155181">
      <w:rPr>
        <w:rStyle w:val="PageNumber"/>
        <w:rFonts w:ascii="Browallia New" w:hAnsi="Browallia New" w:cs="Browallia New"/>
        <w:sz w:val="26"/>
        <w:szCs w:val="26"/>
        <w:lang w:val="en-US"/>
      </w:rPr>
      <w:fldChar w:fldCharType="separate"/>
    </w:r>
    <w:r w:rsidRPr="00155181">
      <w:rPr>
        <w:rStyle w:val="PageNumber"/>
        <w:rFonts w:ascii="Browallia New" w:hAnsi="Browallia New" w:cs="Browallia New"/>
        <w:noProof/>
        <w:sz w:val="26"/>
        <w:szCs w:val="26"/>
      </w:rPr>
      <w:t>117</w:t>
    </w:r>
    <w:r w:rsidRPr="00155181">
      <w:rPr>
        <w:rStyle w:val="PageNumber"/>
        <w:rFonts w:ascii="Browallia New" w:hAnsi="Browallia New" w:cs="Browallia New"/>
        <w:sz w:val="26"/>
        <w:szCs w:val="2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30672" w14:textId="77777777" w:rsidR="006B7704" w:rsidRDefault="006B7704">
      <w:pPr>
        <w:spacing w:line="240" w:lineRule="auto"/>
      </w:pPr>
      <w:r>
        <w:separator/>
      </w:r>
    </w:p>
  </w:footnote>
  <w:footnote w:type="continuationSeparator" w:id="0">
    <w:p w14:paraId="3730A309" w14:textId="77777777" w:rsidR="006B7704" w:rsidRDefault="006B7704">
      <w:pPr>
        <w:spacing w:line="240" w:lineRule="auto"/>
      </w:pPr>
      <w:r>
        <w:continuationSeparator/>
      </w:r>
    </w:p>
  </w:footnote>
  <w:footnote w:type="continuationNotice" w:id="1">
    <w:p w14:paraId="65C580AB" w14:textId="77777777" w:rsidR="006B7704" w:rsidRDefault="006B77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5F71" w14:textId="77777777" w:rsidR="00301C7A" w:rsidRDefault="00301C7A">
    <w:pPr>
      <w:pStyle w:val="Header"/>
    </w:pPr>
    <w:r>
      <w:rPr>
        <w:noProof/>
        <w:lang w:eastAsia="en-GB"/>
      </w:rPr>
      <mc:AlternateContent>
        <mc:Choice Requires="wps">
          <w:drawing>
            <wp:anchor distT="0" distB="0" distL="114300" distR="114300" simplePos="0" relativeHeight="251658241" behindDoc="1" locked="0" layoutInCell="1" allowOverlap="1" wp14:anchorId="470C870F" wp14:editId="46A627BC">
              <wp:simplePos x="0" y="0"/>
              <wp:positionH relativeFrom="margin">
                <wp:align>center</wp:align>
              </wp:positionH>
              <wp:positionV relativeFrom="margin">
                <wp:align>center</wp:align>
              </wp:positionV>
              <wp:extent cx="5772150" cy="230886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29F9F"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70C870F" id="_x0000_t202" coordsize="21600,21600" o:spt="202" path="m,l,21600r21600,l21600,xe">
              <v:stroke joinstyle="miter"/>
              <v:path gradientshapeok="t" o:connecttype="rect"/>
            </v:shapetype>
            <v:shape id="Text Box 8" o:spid="_x0000_s1026" type="#_x0000_t202" style="position:absolute;margin-left:0;margin-top:0;width:454.5pt;height:181.8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" filled="f" stroked="f">
              <v:stroke joinstyle="round"/>
              <o:lock v:ext="edit" shapetype="t"/>
              <v:textbox style="mso-fit-shape-to-text:t">
                <w:txbxContent>
                  <w:p w14:paraId="54E29F9F"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17ECE" w14:textId="77777777" w:rsidR="00301C7A" w:rsidRPr="005D21AC" w:rsidRDefault="00301C7A" w:rsidP="007067BA">
    <w:pPr>
      <w:pStyle w:val="Header"/>
      <w:rPr>
        <w:rFonts w:ascii="Browallia New" w:hAnsi="Browallia New" w:cs="Browallia New"/>
        <w:b/>
        <w:bCs/>
        <w:sz w:val="26"/>
        <w:szCs w:val="26"/>
      </w:rPr>
    </w:pPr>
    <w:r w:rsidRPr="005D21AC">
      <w:rPr>
        <w:rFonts w:ascii="Browallia New" w:hAnsi="Browallia New" w:cs="Browallia New"/>
        <w:b/>
        <w:bCs/>
        <w:sz w:val="26"/>
        <w:szCs w:val="26"/>
        <w:cs/>
      </w:rPr>
      <w:t>บริษัท บี.กริม เพาเวอร์ จำกัด</w:t>
    </w:r>
    <w:r w:rsidRPr="005D21AC">
      <w:rPr>
        <w:rFonts w:ascii="Browallia New" w:hAnsi="Browallia New" w:cs="Browallia New"/>
        <w:b/>
        <w:bCs/>
        <w:sz w:val="26"/>
        <w:szCs w:val="26"/>
      </w:rPr>
      <w:t xml:space="preserve"> (</w:t>
    </w:r>
    <w:r w:rsidRPr="005D21AC">
      <w:rPr>
        <w:rFonts w:ascii="Browallia New" w:hAnsi="Browallia New" w:cs="Browallia New"/>
        <w:b/>
        <w:bCs/>
        <w:sz w:val="26"/>
        <w:szCs w:val="26"/>
        <w:cs/>
      </w:rPr>
      <w:t>มหาชน</w:t>
    </w:r>
    <w:r w:rsidRPr="005D21AC">
      <w:rPr>
        <w:rFonts w:ascii="Browallia New" w:hAnsi="Browallia New" w:cs="Browallia New"/>
        <w:b/>
        <w:bCs/>
        <w:sz w:val="26"/>
        <w:szCs w:val="26"/>
      </w:rPr>
      <w:t>)</w:t>
    </w:r>
  </w:p>
  <w:p w14:paraId="4E6A8ABD" w14:textId="77777777" w:rsidR="00301C7A" w:rsidRPr="005D21AC" w:rsidRDefault="00301C7A" w:rsidP="007067BA">
    <w:pPr>
      <w:pStyle w:val="Header"/>
      <w:rPr>
        <w:rFonts w:ascii="Browallia New" w:hAnsi="Browallia New" w:cs="Browallia New"/>
        <w:b/>
        <w:bCs/>
        <w:sz w:val="26"/>
        <w:szCs w:val="26"/>
        <w:cs/>
        <w:lang w:val="en-US"/>
      </w:rPr>
    </w:pPr>
    <w:r w:rsidRPr="005D21AC">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68594FB2" w14:textId="0454177B" w:rsidR="00301C7A" w:rsidRPr="005D21AC" w:rsidRDefault="00301C7A" w:rsidP="007067BA">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5D21AC">
      <w:rPr>
        <w:rFonts w:ascii="Browallia New" w:hAnsi="Browallia New" w:cs="Browallia New"/>
        <w:b/>
        <w:bCs/>
        <w:sz w:val="26"/>
        <w:szCs w:val="26"/>
        <w:cs/>
        <w:lang w:val="en-US"/>
      </w:rPr>
      <w:t xml:space="preserve">สำหรับปีสิ้นสุดวันที่ </w:t>
    </w:r>
    <w:r w:rsidR="00476016" w:rsidRPr="00476016">
      <w:rPr>
        <w:rFonts w:ascii="Browallia New" w:hAnsi="Browallia New" w:cs="Browallia New"/>
        <w:b/>
        <w:bCs/>
        <w:sz w:val="26"/>
        <w:szCs w:val="26"/>
      </w:rPr>
      <w:t>31</w:t>
    </w:r>
    <w:r w:rsidRPr="005D21AC">
      <w:rPr>
        <w:rFonts w:ascii="Browallia New" w:hAnsi="Browallia New" w:cs="Browallia New"/>
        <w:b/>
        <w:bCs/>
        <w:sz w:val="26"/>
        <w:szCs w:val="26"/>
      </w:rPr>
      <w:t xml:space="preserve"> </w:t>
    </w:r>
    <w:r w:rsidRPr="005D21AC">
      <w:rPr>
        <w:rFonts w:ascii="Browallia New" w:hAnsi="Browallia New" w:cs="Browallia New"/>
        <w:b/>
        <w:bCs/>
        <w:sz w:val="26"/>
        <w:szCs w:val="26"/>
        <w:cs/>
      </w:rPr>
      <w:t xml:space="preserve">ธันวาคม พ.ศ. </w:t>
    </w:r>
    <w:r w:rsidR="00476016" w:rsidRPr="00476016">
      <w:rPr>
        <w:rFonts w:ascii="Browallia New" w:hAnsi="Browallia New" w:cs="Browallia New"/>
        <w:b/>
        <w:bCs/>
        <w:sz w:val="26"/>
        <w:szCs w:val="26"/>
      </w:rPr>
      <w:t>256</w:t>
    </w:r>
    <w:r w:rsidR="00290D6A">
      <w:rPr>
        <w:rFonts w:ascii="Browallia New" w:hAnsi="Browallia New" w:cs="Browallia New"/>
        <w:b/>
        <w:bCs/>
        <w:sz w:val="26"/>
        <w:szCs w:val="26"/>
      </w:rPr>
      <w:t>6</w:t>
    </w:r>
  </w:p>
  <w:p w14:paraId="4553541A" w14:textId="77777777" w:rsidR="00301C7A" w:rsidRPr="005D21AC" w:rsidRDefault="00301C7A">
    <w:pPr>
      <w:pStyle w:val="Header"/>
      <w:rPr>
        <w:rFonts w:ascii="Browallia New" w:hAnsi="Browallia New" w:cs="Browall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D001" w14:textId="77777777" w:rsidR="00301C7A" w:rsidRDefault="00301C7A">
    <w:pPr>
      <w:pStyle w:val="Header"/>
    </w:pPr>
    <w:r>
      <w:rPr>
        <w:noProof/>
        <w:lang w:eastAsia="en-GB"/>
      </w:rPr>
      <mc:AlternateContent>
        <mc:Choice Requires="wps">
          <w:drawing>
            <wp:anchor distT="0" distB="0" distL="114300" distR="114300" simplePos="0" relativeHeight="251658240" behindDoc="1" locked="0" layoutInCell="1" allowOverlap="1" wp14:anchorId="6F4F369A" wp14:editId="4CEEB3F2">
              <wp:simplePos x="0" y="0"/>
              <wp:positionH relativeFrom="margin">
                <wp:align>center</wp:align>
              </wp:positionH>
              <wp:positionV relativeFrom="margin">
                <wp:align>center</wp:align>
              </wp:positionV>
              <wp:extent cx="5772150" cy="230886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142BFA"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4F369A" id="_x0000_t202" coordsize="21600,21600" o:spt="202" path="m,l,21600r21600,l21600,xe">
              <v:stroke joinstyle="miter"/>
              <v:path gradientshapeok="t" o:connecttype="rect"/>
            </v:shapetype>
            <v:shape id="Text Box 7" o:spid="_x0000_s1027" type="#_x0000_t202" style="position:absolute;margin-left:0;margin-top:0;width:454.5pt;height:181.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i529g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" filled="f" stroked="f">
              <v:stroke joinstyle="round"/>
              <o:lock v:ext="edit" shapetype="t"/>
              <v:textbox style="mso-fit-shape-to-text:t">
                <w:txbxContent>
                  <w:p w14:paraId="03142BFA"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ECC0" w14:textId="77777777" w:rsidR="00301C7A" w:rsidRDefault="00301C7A">
    <w:pPr>
      <w:pStyle w:val="Header"/>
    </w:pPr>
    <w:r>
      <w:rPr>
        <w:noProof/>
        <w:lang w:eastAsia="en-GB"/>
      </w:rPr>
      <mc:AlternateContent>
        <mc:Choice Requires="wps">
          <w:drawing>
            <wp:anchor distT="0" distB="0" distL="114300" distR="114300" simplePos="0" relativeHeight="251658245" behindDoc="1" locked="0" layoutInCell="1" allowOverlap="1" wp14:anchorId="7C7A2A72" wp14:editId="75BB47F4">
              <wp:simplePos x="0" y="0"/>
              <wp:positionH relativeFrom="margin">
                <wp:align>center</wp:align>
              </wp:positionH>
              <wp:positionV relativeFrom="margin">
                <wp:align>center</wp:align>
              </wp:positionV>
              <wp:extent cx="5772150" cy="230886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6C9FE6"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C7A2A72" id="_x0000_t202" coordsize="21600,21600" o:spt="202" path="m,l,21600r21600,l21600,xe">
              <v:stroke joinstyle="miter"/>
              <v:path gradientshapeok="t" o:connecttype="rect"/>
            </v:shapetype>
            <v:shape id="Text Box 5" o:spid="_x0000_s1028" type="#_x0000_t202" style="position:absolute;margin-left:0;margin-top:0;width:454.5pt;height:181.8pt;rotation:-45;z-index:-251658235;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2W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XQSUdivgV1JO49BaXm4edeoCYf9vYWKFckvkGwL5TENWb1&#10;rwQ2w4tAP1KIxP6pew1K5pETo5gTNhmivhOQ7Sh/B9GxeXbixHQ8PHI+oaa7wa/JxXuTBV14joIo&#10;MlnnGO+Uyd+/86nLT7j6BQ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dwdtlvcBAADMAwAADgAAAAAAAAAAAAAAAAAuAgAAZHJz&#10;L2Uyb0RvYy54bWxQSwECLQAUAAYACAAAACEAdhSPAtoAAAAFAQAADwAAAAAAAAAAAAAAAABRBAAA&#10;ZHJzL2Rvd25yZXYueG1sUEsFBgAAAAAEAAQA8wAAAFgFAAAAAA==&#10;" filled="f" stroked="f">
              <v:stroke joinstyle="round"/>
              <o:lock v:ext="edit" shapetype="t"/>
              <v:textbox style="mso-fit-shape-to-text:t">
                <w:txbxContent>
                  <w:p w14:paraId="546C9FE6"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8984D" w14:textId="77777777" w:rsidR="00301C7A" w:rsidRDefault="00301C7A">
    <w:pPr>
      <w:pStyle w:val="Header"/>
    </w:pPr>
    <w:r>
      <w:rPr>
        <w:noProof/>
        <w:lang w:eastAsia="en-GB"/>
      </w:rPr>
      <mc:AlternateContent>
        <mc:Choice Requires="wps">
          <w:drawing>
            <wp:anchor distT="0" distB="0" distL="114300" distR="114300" simplePos="0" relativeHeight="251658244" behindDoc="1" locked="0" layoutInCell="1" allowOverlap="1" wp14:anchorId="2CC45540" wp14:editId="03074A9A">
              <wp:simplePos x="0" y="0"/>
              <wp:positionH relativeFrom="margin">
                <wp:align>center</wp:align>
              </wp:positionH>
              <wp:positionV relativeFrom="margin">
                <wp:align>center</wp:align>
              </wp:positionV>
              <wp:extent cx="5772150" cy="230886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DDEBC0"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CC45540" id="_x0000_t202" coordsize="21600,21600" o:spt="202" path="m,l,21600r21600,l21600,xe">
              <v:stroke joinstyle="miter"/>
              <v:path gradientshapeok="t" o:connecttype="rect"/>
            </v:shapetype>
            <v:shape id="Text Box 6" o:spid="_x0000_s1029" type="#_x0000_t202" style="position:absolute;margin-left:0;margin-top:0;width:454.5pt;height:181.8pt;rotation:-45;z-index:-2516582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ONbrMn4AQAAzAMAAA4AAAAAAAAAAAAAAAAALgIAAGRy&#10;cy9lMm9Eb2MueG1sUEsBAi0AFAAGAAgAAAAhAHYUjwLaAAAABQEAAA8AAAAAAAAAAAAAAAAAUgQA&#10;AGRycy9kb3ducmV2LnhtbFBLBQYAAAAABAAEAPMAAABZBQAAAAA=&#10;" filled="f" stroked="f">
              <v:stroke joinstyle="round"/>
              <o:lock v:ext="edit" shapetype="t"/>
              <v:textbox style="mso-fit-shape-to-text:t">
                <w:txbxContent>
                  <w:p w14:paraId="20DDEBC0"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8957" w14:textId="77777777" w:rsidR="00301C7A" w:rsidRDefault="00301C7A">
    <w:pPr>
      <w:pStyle w:val="Header"/>
    </w:pPr>
    <w:r>
      <w:rPr>
        <w:noProof/>
        <w:lang w:eastAsia="en-GB"/>
      </w:rPr>
      <mc:AlternateContent>
        <mc:Choice Requires="wps">
          <w:drawing>
            <wp:anchor distT="0" distB="0" distL="114300" distR="114300" simplePos="0" relativeHeight="251658243" behindDoc="1" locked="0" layoutInCell="1" allowOverlap="1" wp14:anchorId="49C59AF6" wp14:editId="3CD69EDE">
              <wp:simplePos x="0" y="0"/>
              <wp:positionH relativeFrom="margin">
                <wp:align>center</wp:align>
              </wp:positionH>
              <wp:positionV relativeFrom="margin">
                <wp:align>center</wp:align>
              </wp:positionV>
              <wp:extent cx="5772150" cy="2308860"/>
              <wp:effectExtent l="0" t="1466850" r="0" b="132969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A6E9F88"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C59AF6" id="_x0000_t202" coordsize="21600,21600" o:spt="202" path="m,l,21600r21600,l21600,xe">
              <v:stroke joinstyle="miter"/>
              <v:path gradientshapeok="t" o:connecttype="rect"/>
            </v:shapetype>
            <v:shape id="Text Box 9" o:spid="_x0000_s1030" type="#_x0000_t202" style="position:absolute;margin-left:0;margin-top:0;width:454.5pt;height:181.8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uN+AEAAMwDAAAOAAAAZHJzL2Uyb0RvYy54bWysU02P0zAQvSPxHyzfadJCd0v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vy/TkMnnDiBEN7XgeFDVgkorz6+vZdE5bkvZmb8vF4iqPshBVQkuD8BjiJw2WpZea&#10;IyUhw4rDQ4iJ3eXISDWxO/GMw3Zgrar5u6QjMd+COhL3noJS8/BzL1CTD3t7C5QrEm8Q7DMlcY1Z&#10;/QuBzfAs0I8UIrF/7F6CknnkxCjmhE2GqO8EZDvK30F0bJ6dODEdD4+cT6jpbvBrcvG+z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E7Km434AQAAzAMAAA4AAAAAAAAAAAAAAAAALgIAAGRy&#10;cy9lMm9Eb2MueG1sUEsBAi0AFAAGAAgAAAAhAHYUjwLaAAAABQEAAA8AAAAAAAAAAAAAAAAAUgQA&#10;AGRycy9kb3ducmV2LnhtbFBLBQYAAAAABAAEAPMAAABZBQAAAAA=&#10;" filled="f" stroked="f">
              <v:stroke joinstyle="round"/>
              <o:lock v:ext="edit" shapetype="t"/>
              <v:textbox style="mso-fit-shape-to-text:t">
                <w:txbxContent>
                  <w:p w14:paraId="1A6E9F88"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8A60D" w14:textId="77777777" w:rsidR="00301C7A" w:rsidRDefault="00301C7A">
    <w:pPr>
      <w:pStyle w:val="Header"/>
    </w:pPr>
    <w:r>
      <w:rPr>
        <w:noProof/>
        <w:lang w:eastAsia="en-GB"/>
      </w:rPr>
      <mc:AlternateContent>
        <mc:Choice Requires="wps">
          <w:drawing>
            <wp:anchor distT="0" distB="0" distL="114300" distR="114300" simplePos="0" relativeHeight="251658242" behindDoc="1" locked="0" layoutInCell="1" allowOverlap="1" wp14:anchorId="109990C7" wp14:editId="6E53EBDF">
              <wp:simplePos x="0" y="0"/>
              <wp:positionH relativeFrom="margin">
                <wp:align>center</wp:align>
              </wp:positionH>
              <wp:positionV relativeFrom="margin">
                <wp:align>center</wp:align>
              </wp:positionV>
              <wp:extent cx="5772150" cy="2308860"/>
              <wp:effectExtent l="0" t="1466850" r="0" b="132969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350D19"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9990C7" id="_x0000_t202" coordsize="21600,21600" o:spt="202" path="m,l,21600r21600,l21600,xe">
              <v:stroke joinstyle="miter"/>
              <v:path gradientshapeok="t" o:connecttype="rect"/>
            </v:shapetype>
            <v:shape id="Text Box 10" o:spid="_x0000_s1031" type="#_x0000_t202" style="position:absolute;margin-left:0;margin-top:0;width:454.5pt;height:181.8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lrS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V9ko7EfAvqSNx7CkrNw8+9QE0+7O0tUK5IfINgXyiJa8zq&#10;XwlshheBfqQQif1T9xqUzCMnRjEnbDJEfScg21H+DqJj8+zEiel4eOR8Qk13g1+Ti/cmC7rwHAVR&#10;ZLLOMd4pk79/51OXn3D1Cw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2pZa0vcBAADMAwAADgAAAAAAAAAAAAAAAAAuAgAAZHJz&#10;L2Uyb0RvYy54bWxQSwECLQAUAAYACAAAACEAdhSPAtoAAAAFAQAADwAAAAAAAAAAAAAAAABRBAAA&#10;ZHJzL2Rvd25yZXYueG1sUEsFBgAAAAAEAAQA8wAAAFgFAAAAAA==&#10;" filled="f" stroked="f">
              <v:stroke joinstyle="round"/>
              <o:lock v:ext="edit" shapetype="t"/>
              <v:textbox style="mso-fit-shape-to-text:t">
                <w:txbxContent>
                  <w:p w14:paraId="6C350D19"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9C23" w14:textId="77777777" w:rsidR="00301C7A" w:rsidRDefault="00000000">
    <w:pPr>
      <w:pStyle w:val="Header"/>
    </w:pPr>
    <w:r>
      <w:rPr>
        <w:noProof/>
      </w:rPr>
      <w:pict w14:anchorId="248CB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1026" type="#_x0000_t136" style="position:absolute;margin-left:0;margin-top:0;width:454.5pt;height:181.8pt;rotation:315;z-index:-251658233;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08C9" w14:textId="77777777" w:rsidR="00301C7A" w:rsidRDefault="00000000">
    <w:pPr>
      <w:pStyle w:val="Header"/>
    </w:pPr>
    <w:r>
      <w:rPr>
        <w:noProof/>
      </w:rPr>
      <w:pict w14:anchorId="4498DB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25" type="#_x0000_t136" style="position:absolute;margin-left:0;margin-top:0;width:454.5pt;height:181.8pt;rotation:315;z-index:-25165823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5289"/>
    <w:multiLevelType w:val="hybridMultilevel"/>
    <w:tmpl w:val="3D24DB60"/>
    <w:lvl w:ilvl="0" w:tplc="08090001">
      <w:start w:val="1"/>
      <w:numFmt w:val="bullet"/>
      <w:lvlText w:val=""/>
      <w:lvlJc w:val="left"/>
      <w:pPr>
        <w:ind w:left="1267" w:hanging="360"/>
      </w:pPr>
      <w:rPr>
        <w:rFonts w:ascii="Symbol" w:hAnsi="Symbol" w:hint="default"/>
      </w:rPr>
    </w:lvl>
    <w:lvl w:ilvl="1" w:tplc="83143C3E">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 w15:restartNumberingAfterBreak="0">
    <w:nsid w:val="01F30428"/>
    <w:multiLevelType w:val="hybridMultilevel"/>
    <w:tmpl w:val="5A48E338"/>
    <w:lvl w:ilvl="0" w:tplc="5EAC7DB6">
      <w:numFmt w:val="bullet"/>
      <w:lvlText w:val=""/>
      <w:lvlJc w:val="left"/>
      <w:pPr>
        <w:ind w:left="2743" w:hanging="576"/>
      </w:pPr>
      <w:rPr>
        <w:rFonts w:ascii="Symbol" w:eastAsia="Brush Script MT"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F7DC3"/>
    <w:multiLevelType w:val="hybridMultilevel"/>
    <w:tmpl w:val="DF8EC8C0"/>
    <w:lvl w:ilvl="0" w:tplc="870AFF60">
      <w:start w:val="1"/>
      <w:numFmt w:val="thaiLetters"/>
      <w:lvlText w:val="%1)"/>
      <w:lvlJc w:val="left"/>
      <w:pPr>
        <w:ind w:left="5322"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A4CFD"/>
    <w:multiLevelType w:val="hybridMultilevel"/>
    <w:tmpl w:val="8E90C870"/>
    <w:lvl w:ilvl="0" w:tplc="FC4C80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71774"/>
    <w:multiLevelType w:val="hybridMultilevel"/>
    <w:tmpl w:val="DC50A52A"/>
    <w:lvl w:ilvl="0" w:tplc="E6365F2A">
      <w:numFmt w:val="bullet"/>
      <w:lvlText w:val="•"/>
      <w:lvlJc w:val="left"/>
      <w:pPr>
        <w:ind w:left="1800" w:hanging="360"/>
      </w:pPr>
      <w:rPr>
        <w:rFonts w:ascii="Browallia New" w:eastAsia="Brush Script MT" w:hAnsi="Browallia New" w:cs="Browallia New" w:hint="default"/>
      </w:rPr>
    </w:lvl>
    <w:lvl w:ilvl="1" w:tplc="A5A8927C">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EEB43B1"/>
    <w:multiLevelType w:val="hybridMultilevel"/>
    <w:tmpl w:val="98D243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E78E9"/>
    <w:multiLevelType w:val="hybridMultilevel"/>
    <w:tmpl w:val="B38A3C68"/>
    <w:lvl w:ilvl="0" w:tplc="22821620">
      <w:start w:val="1"/>
      <w:numFmt w:val="bullet"/>
      <w:lvlText w:val=""/>
      <w:lvlJc w:val="left"/>
      <w:pPr>
        <w:ind w:left="1854" w:hanging="360"/>
      </w:pPr>
      <w:rPr>
        <w:rFonts w:ascii="Symbol" w:hAnsi="Symbol" w:hint="default"/>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6A36ABB"/>
    <w:multiLevelType w:val="hybridMultilevel"/>
    <w:tmpl w:val="9C724C00"/>
    <w:lvl w:ilvl="0" w:tplc="22821620">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8C260B4"/>
    <w:multiLevelType w:val="hybridMultilevel"/>
    <w:tmpl w:val="789C5430"/>
    <w:lvl w:ilvl="0" w:tplc="1518970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1F30C0"/>
    <w:multiLevelType w:val="hybridMultilevel"/>
    <w:tmpl w:val="F358206C"/>
    <w:lvl w:ilvl="0" w:tplc="870AFF6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4074"/>
    <w:multiLevelType w:val="hybridMultilevel"/>
    <w:tmpl w:val="881C1334"/>
    <w:lvl w:ilvl="0" w:tplc="872E4E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B6297F"/>
    <w:multiLevelType w:val="hybridMultilevel"/>
    <w:tmpl w:val="849E3C7C"/>
    <w:lvl w:ilvl="0" w:tplc="3AE8646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30795F0D"/>
    <w:multiLevelType w:val="hybridMultilevel"/>
    <w:tmpl w:val="8A34689C"/>
    <w:lvl w:ilvl="0" w:tplc="EBC20CB2">
      <w:start w:val="1"/>
      <w:numFmt w:val="thaiLetters"/>
      <w:lvlText w:val="%1."/>
      <w:lvlJc w:val="left"/>
      <w:pPr>
        <w:ind w:left="1814" w:hanging="360"/>
      </w:pPr>
      <w:rPr>
        <w:rFonts w:ascii="TH Sarabun New" w:hAnsi="TH Sarabun New" w:hint="default"/>
        <w:color w:val="auto"/>
      </w:rPr>
    </w:lvl>
    <w:lvl w:ilvl="1" w:tplc="08090019" w:tentative="1">
      <w:start w:val="1"/>
      <w:numFmt w:val="lowerLetter"/>
      <w:lvlText w:val="%2."/>
      <w:lvlJc w:val="left"/>
      <w:pPr>
        <w:ind w:left="2534" w:hanging="360"/>
      </w:pPr>
    </w:lvl>
    <w:lvl w:ilvl="2" w:tplc="0809001B" w:tentative="1">
      <w:start w:val="1"/>
      <w:numFmt w:val="lowerRoman"/>
      <w:lvlText w:val="%3."/>
      <w:lvlJc w:val="right"/>
      <w:pPr>
        <w:ind w:left="3254" w:hanging="180"/>
      </w:pPr>
    </w:lvl>
    <w:lvl w:ilvl="3" w:tplc="0809000F" w:tentative="1">
      <w:start w:val="1"/>
      <w:numFmt w:val="decimal"/>
      <w:lvlText w:val="%4."/>
      <w:lvlJc w:val="left"/>
      <w:pPr>
        <w:ind w:left="3974" w:hanging="360"/>
      </w:pPr>
    </w:lvl>
    <w:lvl w:ilvl="4" w:tplc="08090019" w:tentative="1">
      <w:start w:val="1"/>
      <w:numFmt w:val="lowerLetter"/>
      <w:lvlText w:val="%5."/>
      <w:lvlJc w:val="left"/>
      <w:pPr>
        <w:ind w:left="4694" w:hanging="360"/>
      </w:pPr>
    </w:lvl>
    <w:lvl w:ilvl="5" w:tplc="0809001B" w:tentative="1">
      <w:start w:val="1"/>
      <w:numFmt w:val="lowerRoman"/>
      <w:lvlText w:val="%6."/>
      <w:lvlJc w:val="right"/>
      <w:pPr>
        <w:ind w:left="5414" w:hanging="180"/>
      </w:pPr>
    </w:lvl>
    <w:lvl w:ilvl="6" w:tplc="0809000F" w:tentative="1">
      <w:start w:val="1"/>
      <w:numFmt w:val="decimal"/>
      <w:lvlText w:val="%7."/>
      <w:lvlJc w:val="left"/>
      <w:pPr>
        <w:ind w:left="6134" w:hanging="360"/>
      </w:pPr>
    </w:lvl>
    <w:lvl w:ilvl="7" w:tplc="08090019" w:tentative="1">
      <w:start w:val="1"/>
      <w:numFmt w:val="lowerLetter"/>
      <w:lvlText w:val="%8."/>
      <w:lvlJc w:val="left"/>
      <w:pPr>
        <w:ind w:left="6854" w:hanging="360"/>
      </w:pPr>
    </w:lvl>
    <w:lvl w:ilvl="8" w:tplc="0809001B" w:tentative="1">
      <w:start w:val="1"/>
      <w:numFmt w:val="lowerRoman"/>
      <w:lvlText w:val="%9."/>
      <w:lvlJc w:val="right"/>
      <w:pPr>
        <w:ind w:left="7574" w:hanging="180"/>
      </w:pPr>
    </w:lvl>
  </w:abstractNum>
  <w:abstractNum w:abstractNumId="14" w15:restartNumberingAfterBreak="0">
    <w:nsid w:val="33E35379"/>
    <w:multiLevelType w:val="hybridMultilevel"/>
    <w:tmpl w:val="4EDCAB8C"/>
    <w:lvl w:ilvl="0" w:tplc="9EDA9236">
      <w:start w:val="1"/>
      <w:numFmt w:val="decimal"/>
      <w:lvlText w:val="%1)"/>
      <w:lvlJc w:val="left"/>
      <w:pPr>
        <w:ind w:left="900" w:hanging="360"/>
      </w:pPr>
      <w:rPr>
        <w:rFonts w:hint="default"/>
      </w:rPr>
    </w:lvl>
    <w:lvl w:ilvl="1" w:tplc="C16A8578" w:tentative="1">
      <w:start w:val="1"/>
      <w:numFmt w:val="lowerLetter"/>
      <w:lvlText w:val="%2."/>
      <w:lvlJc w:val="left"/>
      <w:pPr>
        <w:ind w:left="1620" w:hanging="360"/>
      </w:pPr>
    </w:lvl>
    <w:lvl w:ilvl="2" w:tplc="E864E026" w:tentative="1">
      <w:start w:val="1"/>
      <w:numFmt w:val="lowerRoman"/>
      <w:lvlText w:val="%3."/>
      <w:lvlJc w:val="right"/>
      <w:pPr>
        <w:ind w:left="2340" w:hanging="180"/>
      </w:pPr>
    </w:lvl>
    <w:lvl w:ilvl="3" w:tplc="AB24F746" w:tentative="1">
      <w:start w:val="1"/>
      <w:numFmt w:val="decimal"/>
      <w:lvlText w:val="%4."/>
      <w:lvlJc w:val="left"/>
      <w:pPr>
        <w:ind w:left="3060" w:hanging="360"/>
      </w:pPr>
    </w:lvl>
    <w:lvl w:ilvl="4" w:tplc="ECD2B638" w:tentative="1">
      <w:start w:val="1"/>
      <w:numFmt w:val="lowerLetter"/>
      <w:lvlText w:val="%5."/>
      <w:lvlJc w:val="left"/>
      <w:pPr>
        <w:ind w:left="3780" w:hanging="360"/>
      </w:pPr>
    </w:lvl>
    <w:lvl w:ilvl="5" w:tplc="1D942C5A" w:tentative="1">
      <w:start w:val="1"/>
      <w:numFmt w:val="lowerRoman"/>
      <w:lvlText w:val="%6."/>
      <w:lvlJc w:val="right"/>
      <w:pPr>
        <w:ind w:left="4500" w:hanging="180"/>
      </w:pPr>
    </w:lvl>
    <w:lvl w:ilvl="6" w:tplc="E29ABB14" w:tentative="1">
      <w:start w:val="1"/>
      <w:numFmt w:val="decimal"/>
      <w:lvlText w:val="%7."/>
      <w:lvlJc w:val="left"/>
      <w:pPr>
        <w:ind w:left="5220" w:hanging="360"/>
      </w:pPr>
    </w:lvl>
    <w:lvl w:ilvl="7" w:tplc="640C7A52" w:tentative="1">
      <w:start w:val="1"/>
      <w:numFmt w:val="lowerLetter"/>
      <w:lvlText w:val="%8."/>
      <w:lvlJc w:val="left"/>
      <w:pPr>
        <w:ind w:left="5940" w:hanging="360"/>
      </w:pPr>
    </w:lvl>
    <w:lvl w:ilvl="8" w:tplc="2F5A0476" w:tentative="1">
      <w:start w:val="1"/>
      <w:numFmt w:val="lowerRoman"/>
      <w:lvlText w:val="%9."/>
      <w:lvlJc w:val="right"/>
      <w:pPr>
        <w:ind w:left="6660" w:hanging="180"/>
      </w:pPr>
    </w:lvl>
  </w:abstractNum>
  <w:abstractNum w:abstractNumId="15" w15:restartNumberingAfterBreak="0">
    <w:nsid w:val="35193483"/>
    <w:multiLevelType w:val="hybridMultilevel"/>
    <w:tmpl w:val="24183566"/>
    <w:lvl w:ilvl="0" w:tplc="C7545FFE">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E32BC8"/>
    <w:multiLevelType w:val="hybridMultilevel"/>
    <w:tmpl w:val="DDAEE128"/>
    <w:lvl w:ilvl="0" w:tplc="62E68698">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576C4E"/>
    <w:multiLevelType w:val="hybridMultilevel"/>
    <w:tmpl w:val="666EEBE2"/>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F6757E"/>
    <w:multiLevelType w:val="hybridMultilevel"/>
    <w:tmpl w:val="5204FB62"/>
    <w:lvl w:ilvl="0" w:tplc="8DA6B74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3C25BE"/>
    <w:multiLevelType w:val="hybridMultilevel"/>
    <w:tmpl w:val="24183566"/>
    <w:lvl w:ilvl="0" w:tplc="FFFFFFFF">
      <w:start w:val="1"/>
      <w:numFmt w:val="thaiLetters"/>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4C5B7E"/>
    <w:multiLevelType w:val="hybridMultilevel"/>
    <w:tmpl w:val="4E8257DA"/>
    <w:lvl w:ilvl="0" w:tplc="F52428E4">
      <w:start w:val="1"/>
      <w:numFmt w:val="bullet"/>
      <w:lvlText w:val="-"/>
      <w:lvlJc w:val="left"/>
      <w:pPr>
        <w:ind w:left="2340" w:hanging="360"/>
      </w:pPr>
      <w:rPr>
        <w:rFonts w:ascii="Angsana New" w:eastAsia="MS Mincho" w:hAnsi="Angsana New" w:cs="Angsana New" w:hint="default"/>
        <w:color w:val="auto"/>
        <w:sz w:val="28"/>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1" w15:restartNumberingAfterBreak="0">
    <w:nsid w:val="478904D3"/>
    <w:multiLevelType w:val="hybridMultilevel"/>
    <w:tmpl w:val="2F9AB478"/>
    <w:lvl w:ilvl="0" w:tplc="021088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E593D"/>
    <w:multiLevelType w:val="hybridMultilevel"/>
    <w:tmpl w:val="210A01F2"/>
    <w:lvl w:ilvl="0" w:tplc="052E02A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FD560CC"/>
    <w:multiLevelType w:val="hybridMultilevel"/>
    <w:tmpl w:val="11CAE244"/>
    <w:lvl w:ilvl="0" w:tplc="CFF20306">
      <w:start w:val="1"/>
      <w:numFmt w:val="thaiLetters"/>
      <w:lvlText w:val="(%1)"/>
      <w:lvlJc w:val="left"/>
      <w:pPr>
        <w:ind w:left="1634" w:hanging="540"/>
      </w:pPr>
      <w:rPr>
        <w:rFonts w:ascii="Browallia New" w:hAnsi="Browallia New" w:cs="Browallia New" w:hint="default"/>
        <w:b w:val="0"/>
        <w:bCs w:val="0"/>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24" w15:restartNumberingAfterBreak="0">
    <w:nsid w:val="57C56899"/>
    <w:multiLevelType w:val="hybridMultilevel"/>
    <w:tmpl w:val="17F0C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6A2996"/>
    <w:multiLevelType w:val="hybridMultilevel"/>
    <w:tmpl w:val="14B82686"/>
    <w:lvl w:ilvl="0" w:tplc="5068FE9E">
      <w:start w:val="1"/>
      <w:numFmt w:val="thaiLetters"/>
      <w:lvlText w:val="%1)"/>
      <w:lvlJc w:val="left"/>
      <w:pPr>
        <w:ind w:left="720" w:hanging="360"/>
      </w:pPr>
      <w:rPr>
        <w:rFonts w:ascii="Browallia New" w:hAnsi="Browallia New" w:cs="Browallia New" w:hint="default"/>
        <w:b w:val="0"/>
        <w:bCs w:val="0"/>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4B614B"/>
    <w:multiLevelType w:val="hybridMultilevel"/>
    <w:tmpl w:val="23E8055A"/>
    <w:lvl w:ilvl="0" w:tplc="ADDA1D92">
      <w:numFmt w:val="bullet"/>
      <w:lvlText w:val=""/>
      <w:lvlJc w:val="left"/>
      <w:pPr>
        <w:ind w:left="1440" w:hanging="360"/>
      </w:pPr>
      <w:rPr>
        <w:rFonts w:ascii="Symbol" w:hAnsi="Symbol" w:hint="default"/>
        <w:color w:val="auto"/>
        <w:sz w:val="20"/>
        <w:szCs w:val="20"/>
      </w:rPr>
    </w:lvl>
    <w:lvl w:ilvl="1" w:tplc="E6365F2A">
      <w:numFmt w:val="bullet"/>
      <w:lvlText w:val="•"/>
      <w:lvlJc w:val="left"/>
      <w:pPr>
        <w:ind w:left="2376" w:hanging="576"/>
      </w:pPr>
      <w:rPr>
        <w:rFonts w:ascii="Browallia New" w:eastAsia="Brush Script MT" w:hAnsi="Browallia New" w:cs="Browallia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F8172A0"/>
    <w:multiLevelType w:val="hybridMultilevel"/>
    <w:tmpl w:val="76D41076"/>
    <w:lvl w:ilvl="0" w:tplc="22821620">
      <w:start w:val="1"/>
      <w:numFmt w:val="bullet"/>
      <w:lvlText w:val=""/>
      <w:lvlJc w:val="left"/>
      <w:pPr>
        <w:ind w:left="1854" w:hanging="360"/>
      </w:pPr>
      <w:rPr>
        <w:rFonts w:ascii="Symbol" w:hAnsi="Symbol" w:hint="default"/>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70234B9C"/>
    <w:multiLevelType w:val="hybridMultilevel"/>
    <w:tmpl w:val="D60C41FA"/>
    <w:lvl w:ilvl="0" w:tplc="017C5AA2">
      <w:start w:val="2"/>
      <w:numFmt w:val="bullet"/>
      <w:lvlText w:val="-"/>
      <w:lvlJc w:val="left"/>
      <w:pPr>
        <w:ind w:left="180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70D5695C"/>
    <w:multiLevelType w:val="hybridMultilevel"/>
    <w:tmpl w:val="1F3A359C"/>
    <w:lvl w:ilvl="0" w:tplc="1A881366">
      <w:start w:val="1"/>
      <w:numFmt w:val="thaiLetters"/>
      <w:lvlText w:val="(%1)"/>
      <w:lvlJc w:val="left"/>
      <w:pPr>
        <w:ind w:left="1634" w:hanging="540"/>
      </w:pPr>
      <w:rPr>
        <w:rFonts w:ascii="Browallia New" w:hAnsi="Browallia New" w:cs="Browalli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0" w15:restartNumberingAfterBreak="0">
    <w:nsid w:val="712E3A1B"/>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1" w15:restartNumberingAfterBreak="0">
    <w:nsid w:val="733D3C9E"/>
    <w:multiLevelType w:val="hybridMultilevel"/>
    <w:tmpl w:val="CFD47344"/>
    <w:lvl w:ilvl="0" w:tplc="60F4F77E">
      <w:start w:val="1"/>
      <w:numFmt w:val="bullet"/>
      <w:lvlText w:val=""/>
      <w:lvlJc w:val="left"/>
      <w:pPr>
        <w:ind w:left="2062" w:hanging="360"/>
      </w:pPr>
      <w:rPr>
        <w:rFonts w:ascii="Symbol" w:hAnsi="Symbol" w:hint="default"/>
        <w:sz w:val="20"/>
        <w:szCs w:val="20"/>
      </w:rPr>
    </w:lvl>
    <w:lvl w:ilvl="1" w:tplc="04090003">
      <w:start w:val="1"/>
      <w:numFmt w:val="bullet"/>
      <w:lvlText w:val="o"/>
      <w:lvlJc w:val="left"/>
      <w:pPr>
        <w:ind w:left="1702" w:hanging="360"/>
      </w:pPr>
      <w:rPr>
        <w:rFonts w:ascii="Courier New" w:hAnsi="Courier New" w:cs="Courier New" w:hint="default"/>
      </w:rPr>
    </w:lvl>
    <w:lvl w:ilvl="2" w:tplc="04090005" w:tentative="1">
      <w:start w:val="1"/>
      <w:numFmt w:val="bullet"/>
      <w:lvlText w:val=""/>
      <w:lvlJc w:val="left"/>
      <w:pPr>
        <w:ind w:left="2422" w:hanging="360"/>
      </w:pPr>
      <w:rPr>
        <w:rFonts w:ascii="Wingdings" w:hAnsi="Wingdings" w:hint="default"/>
      </w:rPr>
    </w:lvl>
    <w:lvl w:ilvl="3" w:tplc="04090001" w:tentative="1">
      <w:start w:val="1"/>
      <w:numFmt w:val="bullet"/>
      <w:lvlText w:val=""/>
      <w:lvlJc w:val="left"/>
      <w:pPr>
        <w:ind w:left="3142" w:hanging="360"/>
      </w:pPr>
      <w:rPr>
        <w:rFonts w:ascii="Symbol" w:hAnsi="Symbol" w:hint="default"/>
      </w:rPr>
    </w:lvl>
    <w:lvl w:ilvl="4" w:tplc="04090003" w:tentative="1">
      <w:start w:val="1"/>
      <w:numFmt w:val="bullet"/>
      <w:lvlText w:val="o"/>
      <w:lvlJc w:val="left"/>
      <w:pPr>
        <w:ind w:left="3862" w:hanging="360"/>
      </w:pPr>
      <w:rPr>
        <w:rFonts w:ascii="Courier New" w:hAnsi="Courier New" w:cs="Courier New" w:hint="default"/>
      </w:rPr>
    </w:lvl>
    <w:lvl w:ilvl="5" w:tplc="04090005" w:tentative="1">
      <w:start w:val="1"/>
      <w:numFmt w:val="bullet"/>
      <w:lvlText w:val=""/>
      <w:lvlJc w:val="left"/>
      <w:pPr>
        <w:ind w:left="4582" w:hanging="360"/>
      </w:pPr>
      <w:rPr>
        <w:rFonts w:ascii="Wingdings" w:hAnsi="Wingdings" w:hint="default"/>
      </w:rPr>
    </w:lvl>
    <w:lvl w:ilvl="6" w:tplc="04090001" w:tentative="1">
      <w:start w:val="1"/>
      <w:numFmt w:val="bullet"/>
      <w:lvlText w:val=""/>
      <w:lvlJc w:val="left"/>
      <w:pPr>
        <w:ind w:left="5302" w:hanging="360"/>
      </w:pPr>
      <w:rPr>
        <w:rFonts w:ascii="Symbol" w:hAnsi="Symbol" w:hint="default"/>
      </w:rPr>
    </w:lvl>
    <w:lvl w:ilvl="7" w:tplc="04090003" w:tentative="1">
      <w:start w:val="1"/>
      <w:numFmt w:val="bullet"/>
      <w:lvlText w:val="o"/>
      <w:lvlJc w:val="left"/>
      <w:pPr>
        <w:ind w:left="6022" w:hanging="360"/>
      </w:pPr>
      <w:rPr>
        <w:rFonts w:ascii="Courier New" w:hAnsi="Courier New" w:cs="Courier New" w:hint="default"/>
      </w:rPr>
    </w:lvl>
    <w:lvl w:ilvl="8" w:tplc="04090005" w:tentative="1">
      <w:start w:val="1"/>
      <w:numFmt w:val="bullet"/>
      <w:lvlText w:val=""/>
      <w:lvlJc w:val="left"/>
      <w:pPr>
        <w:ind w:left="6742" w:hanging="360"/>
      </w:pPr>
      <w:rPr>
        <w:rFonts w:ascii="Wingdings" w:hAnsi="Wingdings" w:hint="default"/>
      </w:rPr>
    </w:lvl>
  </w:abstractNum>
  <w:abstractNum w:abstractNumId="32" w15:restartNumberingAfterBreak="0">
    <w:nsid w:val="7A543E67"/>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3" w15:restartNumberingAfterBreak="0">
    <w:nsid w:val="7A9449D9"/>
    <w:multiLevelType w:val="hybridMultilevel"/>
    <w:tmpl w:val="773E1A1E"/>
    <w:lvl w:ilvl="0" w:tplc="F52428E4">
      <w:start w:val="1"/>
      <w:numFmt w:val="bullet"/>
      <w:lvlText w:val="-"/>
      <w:lvlJc w:val="left"/>
      <w:pPr>
        <w:ind w:left="1890" w:hanging="360"/>
      </w:pPr>
      <w:rPr>
        <w:rFonts w:ascii="Angsana New" w:eastAsia="MS Mincho" w:hAnsi="Angsana New" w:cs="Angsana New" w:hint="default"/>
        <w:color w:val="auto"/>
        <w:sz w:val="28"/>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num w:numId="1" w16cid:durableId="905382810">
    <w:abstractNumId w:val="31"/>
  </w:num>
  <w:num w:numId="2" w16cid:durableId="1709986571">
    <w:abstractNumId w:val="2"/>
  </w:num>
  <w:num w:numId="3" w16cid:durableId="431358766">
    <w:abstractNumId w:val="12"/>
  </w:num>
  <w:num w:numId="4" w16cid:durableId="1017266604">
    <w:abstractNumId w:val="14"/>
  </w:num>
  <w:num w:numId="5" w16cid:durableId="1877810160">
    <w:abstractNumId w:val="20"/>
  </w:num>
  <w:num w:numId="6" w16cid:durableId="2059937599">
    <w:abstractNumId w:val="28"/>
  </w:num>
  <w:num w:numId="7" w16cid:durableId="47799407">
    <w:abstractNumId w:val="26"/>
  </w:num>
  <w:num w:numId="8" w16cid:durableId="1866014197">
    <w:abstractNumId w:val="29"/>
  </w:num>
  <w:num w:numId="9" w16cid:durableId="1115095714">
    <w:abstractNumId w:val="23"/>
  </w:num>
  <w:num w:numId="10" w16cid:durableId="520512996">
    <w:abstractNumId w:val="0"/>
  </w:num>
  <w:num w:numId="11" w16cid:durableId="703404285">
    <w:abstractNumId w:val="32"/>
  </w:num>
  <w:num w:numId="12" w16cid:durableId="2030716342">
    <w:abstractNumId w:val="1"/>
  </w:num>
  <w:num w:numId="13" w16cid:durableId="1139617160">
    <w:abstractNumId w:val="30"/>
  </w:num>
  <w:num w:numId="14" w16cid:durableId="770050488">
    <w:abstractNumId w:val="3"/>
  </w:num>
  <w:num w:numId="15" w16cid:durableId="1650938094">
    <w:abstractNumId w:val="21"/>
  </w:num>
  <w:num w:numId="16" w16cid:durableId="2145272771">
    <w:abstractNumId w:val="18"/>
  </w:num>
  <w:num w:numId="17" w16cid:durableId="1075127804">
    <w:abstractNumId w:val="25"/>
  </w:num>
  <w:num w:numId="18" w16cid:durableId="2088259572">
    <w:abstractNumId w:val="10"/>
  </w:num>
  <w:num w:numId="19" w16cid:durableId="1870215820">
    <w:abstractNumId w:val="17"/>
  </w:num>
  <w:num w:numId="20" w16cid:durableId="1677146472">
    <w:abstractNumId w:val="4"/>
  </w:num>
  <w:num w:numId="21" w16cid:durableId="1381131487">
    <w:abstractNumId w:val="22"/>
  </w:num>
  <w:num w:numId="22" w16cid:durableId="1637953324">
    <w:abstractNumId w:val="5"/>
  </w:num>
  <w:num w:numId="23" w16cid:durableId="1467040248">
    <w:abstractNumId w:val="33"/>
  </w:num>
  <w:num w:numId="24" w16cid:durableId="823394312">
    <w:abstractNumId w:val="8"/>
  </w:num>
  <w:num w:numId="25" w16cid:durableId="101150130">
    <w:abstractNumId w:val="9"/>
  </w:num>
  <w:num w:numId="26" w16cid:durableId="1743522836">
    <w:abstractNumId w:val="16"/>
  </w:num>
  <w:num w:numId="27" w16cid:durableId="1500803202">
    <w:abstractNumId w:val="15"/>
  </w:num>
  <w:num w:numId="28" w16cid:durableId="621182323">
    <w:abstractNumId w:val="6"/>
  </w:num>
  <w:num w:numId="29" w16cid:durableId="457841422">
    <w:abstractNumId w:val="19"/>
  </w:num>
  <w:num w:numId="30" w16cid:durableId="2006669799">
    <w:abstractNumId w:val="11"/>
  </w:num>
  <w:num w:numId="31" w16cid:durableId="377094234">
    <w:abstractNumId w:val="7"/>
  </w:num>
  <w:num w:numId="32" w16cid:durableId="1076705665">
    <w:abstractNumId w:val="27"/>
  </w:num>
  <w:num w:numId="33" w16cid:durableId="856430064">
    <w:abstractNumId w:val="13"/>
  </w:num>
  <w:num w:numId="34" w16cid:durableId="1366129516">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22C"/>
    <w:rsid w:val="00000660"/>
    <w:rsid w:val="00000B94"/>
    <w:rsid w:val="00000BD0"/>
    <w:rsid w:val="00001248"/>
    <w:rsid w:val="000014BA"/>
    <w:rsid w:val="000015D7"/>
    <w:rsid w:val="00001639"/>
    <w:rsid w:val="000018E7"/>
    <w:rsid w:val="00001FD6"/>
    <w:rsid w:val="0000208B"/>
    <w:rsid w:val="000023FC"/>
    <w:rsid w:val="00002447"/>
    <w:rsid w:val="000024BC"/>
    <w:rsid w:val="00002B00"/>
    <w:rsid w:val="00003188"/>
    <w:rsid w:val="000038ED"/>
    <w:rsid w:val="00003B4D"/>
    <w:rsid w:val="00003D28"/>
    <w:rsid w:val="00003E8C"/>
    <w:rsid w:val="00004518"/>
    <w:rsid w:val="0000451E"/>
    <w:rsid w:val="00004A36"/>
    <w:rsid w:val="00005D50"/>
    <w:rsid w:val="00005E42"/>
    <w:rsid w:val="00006314"/>
    <w:rsid w:val="00007085"/>
    <w:rsid w:val="000075A1"/>
    <w:rsid w:val="0000783E"/>
    <w:rsid w:val="000078EC"/>
    <w:rsid w:val="000105B9"/>
    <w:rsid w:val="00010BBB"/>
    <w:rsid w:val="00011043"/>
    <w:rsid w:val="00011540"/>
    <w:rsid w:val="00011ED2"/>
    <w:rsid w:val="000125E5"/>
    <w:rsid w:val="0001284F"/>
    <w:rsid w:val="00013112"/>
    <w:rsid w:val="00013AC4"/>
    <w:rsid w:val="0001405F"/>
    <w:rsid w:val="00014A7E"/>
    <w:rsid w:val="00015082"/>
    <w:rsid w:val="00015554"/>
    <w:rsid w:val="00015C47"/>
    <w:rsid w:val="0001619E"/>
    <w:rsid w:val="000163EF"/>
    <w:rsid w:val="00016731"/>
    <w:rsid w:val="000169FF"/>
    <w:rsid w:val="00016AD1"/>
    <w:rsid w:val="00016CCA"/>
    <w:rsid w:val="00017218"/>
    <w:rsid w:val="00017336"/>
    <w:rsid w:val="00017443"/>
    <w:rsid w:val="000179BE"/>
    <w:rsid w:val="00020071"/>
    <w:rsid w:val="00020193"/>
    <w:rsid w:val="00020360"/>
    <w:rsid w:val="000206F2"/>
    <w:rsid w:val="000209A4"/>
    <w:rsid w:val="00020B38"/>
    <w:rsid w:val="00020D33"/>
    <w:rsid w:val="0002131B"/>
    <w:rsid w:val="000214F3"/>
    <w:rsid w:val="00021AF2"/>
    <w:rsid w:val="00022726"/>
    <w:rsid w:val="00022A40"/>
    <w:rsid w:val="00022BE0"/>
    <w:rsid w:val="00022D8A"/>
    <w:rsid w:val="00022DCC"/>
    <w:rsid w:val="00023464"/>
    <w:rsid w:val="00023DE6"/>
    <w:rsid w:val="00023E5A"/>
    <w:rsid w:val="0002411D"/>
    <w:rsid w:val="000247AE"/>
    <w:rsid w:val="00024C87"/>
    <w:rsid w:val="00024DB3"/>
    <w:rsid w:val="00024F60"/>
    <w:rsid w:val="000253B8"/>
    <w:rsid w:val="000256A7"/>
    <w:rsid w:val="000258D0"/>
    <w:rsid w:val="00025A1E"/>
    <w:rsid w:val="00025A95"/>
    <w:rsid w:val="00025C15"/>
    <w:rsid w:val="00025D5E"/>
    <w:rsid w:val="00025DA4"/>
    <w:rsid w:val="0002687A"/>
    <w:rsid w:val="00027185"/>
    <w:rsid w:val="00027F9A"/>
    <w:rsid w:val="00030161"/>
    <w:rsid w:val="00030571"/>
    <w:rsid w:val="000309E6"/>
    <w:rsid w:val="00031081"/>
    <w:rsid w:val="000313B5"/>
    <w:rsid w:val="00031D54"/>
    <w:rsid w:val="00031EA0"/>
    <w:rsid w:val="00031FE7"/>
    <w:rsid w:val="00032003"/>
    <w:rsid w:val="0003209D"/>
    <w:rsid w:val="00032423"/>
    <w:rsid w:val="000324F9"/>
    <w:rsid w:val="00032699"/>
    <w:rsid w:val="000327AD"/>
    <w:rsid w:val="00032AD1"/>
    <w:rsid w:val="00033514"/>
    <w:rsid w:val="00033BD5"/>
    <w:rsid w:val="00033D0E"/>
    <w:rsid w:val="00033ECA"/>
    <w:rsid w:val="000340D4"/>
    <w:rsid w:val="000342FD"/>
    <w:rsid w:val="00034739"/>
    <w:rsid w:val="0003500F"/>
    <w:rsid w:val="00036691"/>
    <w:rsid w:val="00036745"/>
    <w:rsid w:val="00036EE1"/>
    <w:rsid w:val="000372E1"/>
    <w:rsid w:val="00037EE3"/>
    <w:rsid w:val="00041049"/>
    <w:rsid w:val="00041C67"/>
    <w:rsid w:val="00042A73"/>
    <w:rsid w:val="00042E6A"/>
    <w:rsid w:val="00042FC0"/>
    <w:rsid w:val="00043042"/>
    <w:rsid w:val="00043230"/>
    <w:rsid w:val="00043828"/>
    <w:rsid w:val="00043B87"/>
    <w:rsid w:val="00043D46"/>
    <w:rsid w:val="00043DAC"/>
    <w:rsid w:val="000440E5"/>
    <w:rsid w:val="0004426D"/>
    <w:rsid w:val="00044C8A"/>
    <w:rsid w:val="00044D52"/>
    <w:rsid w:val="00044EC7"/>
    <w:rsid w:val="00045082"/>
    <w:rsid w:val="000453E2"/>
    <w:rsid w:val="00046A64"/>
    <w:rsid w:val="00047D76"/>
    <w:rsid w:val="000510DF"/>
    <w:rsid w:val="00051169"/>
    <w:rsid w:val="00051EB0"/>
    <w:rsid w:val="0005254B"/>
    <w:rsid w:val="000525BF"/>
    <w:rsid w:val="000526DF"/>
    <w:rsid w:val="000527F6"/>
    <w:rsid w:val="0005308D"/>
    <w:rsid w:val="00053D5C"/>
    <w:rsid w:val="0005410B"/>
    <w:rsid w:val="00054828"/>
    <w:rsid w:val="0005525B"/>
    <w:rsid w:val="00055268"/>
    <w:rsid w:val="000558D5"/>
    <w:rsid w:val="00055972"/>
    <w:rsid w:val="00055DA8"/>
    <w:rsid w:val="0005627A"/>
    <w:rsid w:val="00056525"/>
    <w:rsid w:val="00056809"/>
    <w:rsid w:val="000568E7"/>
    <w:rsid w:val="00056D68"/>
    <w:rsid w:val="000571A5"/>
    <w:rsid w:val="0005782F"/>
    <w:rsid w:val="00057F62"/>
    <w:rsid w:val="00060266"/>
    <w:rsid w:val="000605E4"/>
    <w:rsid w:val="00061016"/>
    <w:rsid w:val="00061839"/>
    <w:rsid w:val="00061C03"/>
    <w:rsid w:val="000621C9"/>
    <w:rsid w:val="00063483"/>
    <w:rsid w:val="00063668"/>
    <w:rsid w:val="00063715"/>
    <w:rsid w:val="0006389B"/>
    <w:rsid w:val="00064541"/>
    <w:rsid w:val="000647E9"/>
    <w:rsid w:val="000648BD"/>
    <w:rsid w:val="000648F9"/>
    <w:rsid w:val="00064BDF"/>
    <w:rsid w:val="00064C7F"/>
    <w:rsid w:val="00064D57"/>
    <w:rsid w:val="00065486"/>
    <w:rsid w:val="00065604"/>
    <w:rsid w:val="00065E88"/>
    <w:rsid w:val="00065E99"/>
    <w:rsid w:val="00066097"/>
    <w:rsid w:val="00066685"/>
    <w:rsid w:val="0006674E"/>
    <w:rsid w:val="00066D1E"/>
    <w:rsid w:val="00066E46"/>
    <w:rsid w:val="00067181"/>
    <w:rsid w:val="00067754"/>
    <w:rsid w:val="00067B59"/>
    <w:rsid w:val="00070096"/>
    <w:rsid w:val="0007051F"/>
    <w:rsid w:val="00070AA5"/>
    <w:rsid w:val="00070D75"/>
    <w:rsid w:val="000714E5"/>
    <w:rsid w:val="00071B79"/>
    <w:rsid w:val="00072065"/>
    <w:rsid w:val="00072A68"/>
    <w:rsid w:val="0007301A"/>
    <w:rsid w:val="000733B3"/>
    <w:rsid w:val="0007348C"/>
    <w:rsid w:val="0007383E"/>
    <w:rsid w:val="00073D06"/>
    <w:rsid w:val="00073F8A"/>
    <w:rsid w:val="0007460B"/>
    <w:rsid w:val="000749D7"/>
    <w:rsid w:val="000754ED"/>
    <w:rsid w:val="00075549"/>
    <w:rsid w:val="0007554C"/>
    <w:rsid w:val="00075C74"/>
    <w:rsid w:val="000760C6"/>
    <w:rsid w:val="00076165"/>
    <w:rsid w:val="000762B3"/>
    <w:rsid w:val="00076DC5"/>
    <w:rsid w:val="000775BB"/>
    <w:rsid w:val="00077AAF"/>
    <w:rsid w:val="00077BF8"/>
    <w:rsid w:val="00077D4B"/>
    <w:rsid w:val="000803F3"/>
    <w:rsid w:val="000805E6"/>
    <w:rsid w:val="000808FD"/>
    <w:rsid w:val="00080AB4"/>
    <w:rsid w:val="00080B51"/>
    <w:rsid w:val="00080F07"/>
    <w:rsid w:val="00080F40"/>
    <w:rsid w:val="00081232"/>
    <w:rsid w:val="00081528"/>
    <w:rsid w:val="000819EF"/>
    <w:rsid w:val="00081C0B"/>
    <w:rsid w:val="000827CE"/>
    <w:rsid w:val="00082C99"/>
    <w:rsid w:val="00083198"/>
    <w:rsid w:val="0008337B"/>
    <w:rsid w:val="0008405E"/>
    <w:rsid w:val="00084C75"/>
    <w:rsid w:val="0008511E"/>
    <w:rsid w:val="00085267"/>
    <w:rsid w:val="000852EB"/>
    <w:rsid w:val="00085365"/>
    <w:rsid w:val="00085568"/>
    <w:rsid w:val="000857CF"/>
    <w:rsid w:val="0008589C"/>
    <w:rsid w:val="00085BD9"/>
    <w:rsid w:val="00085CFE"/>
    <w:rsid w:val="00085D5F"/>
    <w:rsid w:val="00085E38"/>
    <w:rsid w:val="000865F2"/>
    <w:rsid w:val="0008719D"/>
    <w:rsid w:val="000878B5"/>
    <w:rsid w:val="0008794E"/>
    <w:rsid w:val="00087BA5"/>
    <w:rsid w:val="00087C34"/>
    <w:rsid w:val="000903E2"/>
    <w:rsid w:val="000904BE"/>
    <w:rsid w:val="00090A26"/>
    <w:rsid w:val="00090C0B"/>
    <w:rsid w:val="00090C80"/>
    <w:rsid w:val="0009112A"/>
    <w:rsid w:val="0009135A"/>
    <w:rsid w:val="00091960"/>
    <w:rsid w:val="0009212F"/>
    <w:rsid w:val="0009253C"/>
    <w:rsid w:val="0009299B"/>
    <w:rsid w:val="000931A2"/>
    <w:rsid w:val="0009338B"/>
    <w:rsid w:val="00094767"/>
    <w:rsid w:val="00094DD3"/>
    <w:rsid w:val="0009566A"/>
    <w:rsid w:val="0009625A"/>
    <w:rsid w:val="000963EA"/>
    <w:rsid w:val="0009695B"/>
    <w:rsid w:val="00096E83"/>
    <w:rsid w:val="00097421"/>
    <w:rsid w:val="00097FA5"/>
    <w:rsid w:val="000A08B8"/>
    <w:rsid w:val="000A0C59"/>
    <w:rsid w:val="000A0FA8"/>
    <w:rsid w:val="000A11CF"/>
    <w:rsid w:val="000A14F5"/>
    <w:rsid w:val="000A19D8"/>
    <w:rsid w:val="000A2D22"/>
    <w:rsid w:val="000A2D56"/>
    <w:rsid w:val="000A30F8"/>
    <w:rsid w:val="000A45F5"/>
    <w:rsid w:val="000A48FF"/>
    <w:rsid w:val="000A4B95"/>
    <w:rsid w:val="000A550D"/>
    <w:rsid w:val="000A6EF1"/>
    <w:rsid w:val="000A6FD5"/>
    <w:rsid w:val="000A73B7"/>
    <w:rsid w:val="000A7D5A"/>
    <w:rsid w:val="000B160A"/>
    <w:rsid w:val="000B16B5"/>
    <w:rsid w:val="000B1E31"/>
    <w:rsid w:val="000B232C"/>
    <w:rsid w:val="000B23DD"/>
    <w:rsid w:val="000B2875"/>
    <w:rsid w:val="000B2D27"/>
    <w:rsid w:val="000B3193"/>
    <w:rsid w:val="000B3E4C"/>
    <w:rsid w:val="000B47FE"/>
    <w:rsid w:val="000B4BAD"/>
    <w:rsid w:val="000B514E"/>
    <w:rsid w:val="000B5180"/>
    <w:rsid w:val="000B63FB"/>
    <w:rsid w:val="000B74A7"/>
    <w:rsid w:val="000B74EA"/>
    <w:rsid w:val="000B7B6F"/>
    <w:rsid w:val="000C0271"/>
    <w:rsid w:val="000C0388"/>
    <w:rsid w:val="000C09A5"/>
    <w:rsid w:val="000C0F82"/>
    <w:rsid w:val="000C1414"/>
    <w:rsid w:val="000C1954"/>
    <w:rsid w:val="000C1982"/>
    <w:rsid w:val="000C1B85"/>
    <w:rsid w:val="000C1F42"/>
    <w:rsid w:val="000C1F73"/>
    <w:rsid w:val="000C2148"/>
    <w:rsid w:val="000C2D27"/>
    <w:rsid w:val="000C30C0"/>
    <w:rsid w:val="000C32F1"/>
    <w:rsid w:val="000C3486"/>
    <w:rsid w:val="000C380A"/>
    <w:rsid w:val="000C3B1E"/>
    <w:rsid w:val="000C3F0A"/>
    <w:rsid w:val="000C4819"/>
    <w:rsid w:val="000C4E09"/>
    <w:rsid w:val="000C53BA"/>
    <w:rsid w:val="000C561E"/>
    <w:rsid w:val="000C5952"/>
    <w:rsid w:val="000C597D"/>
    <w:rsid w:val="000C5C0B"/>
    <w:rsid w:val="000C5E4F"/>
    <w:rsid w:val="000C6274"/>
    <w:rsid w:val="000C6541"/>
    <w:rsid w:val="000C6588"/>
    <w:rsid w:val="000C68C1"/>
    <w:rsid w:val="000C6ACC"/>
    <w:rsid w:val="000C6B51"/>
    <w:rsid w:val="000C6C8C"/>
    <w:rsid w:val="000C7B0A"/>
    <w:rsid w:val="000C7B44"/>
    <w:rsid w:val="000C7C9B"/>
    <w:rsid w:val="000D1004"/>
    <w:rsid w:val="000D1284"/>
    <w:rsid w:val="000D1BB5"/>
    <w:rsid w:val="000D1CC0"/>
    <w:rsid w:val="000D2AAA"/>
    <w:rsid w:val="000D2B87"/>
    <w:rsid w:val="000D3400"/>
    <w:rsid w:val="000D3B42"/>
    <w:rsid w:val="000D3EE4"/>
    <w:rsid w:val="000D40E2"/>
    <w:rsid w:val="000D4661"/>
    <w:rsid w:val="000D4DB3"/>
    <w:rsid w:val="000D4F11"/>
    <w:rsid w:val="000D52F8"/>
    <w:rsid w:val="000D55D6"/>
    <w:rsid w:val="000D5878"/>
    <w:rsid w:val="000D5CE4"/>
    <w:rsid w:val="000D5E62"/>
    <w:rsid w:val="000D6305"/>
    <w:rsid w:val="000D635C"/>
    <w:rsid w:val="000D6524"/>
    <w:rsid w:val="000D6E70"/>
    <w:rsid w:val="000D70CD"/>
    <w:rsid w:val="000D74D4"/>
    <w:rsid w:val="000D7B9A"/>
    <w:rsid w:val="000D7D95"/>
    <w:rsid w:val="000E0363"/>
    <w:rsid w:val="000E03F2"/>
    <w:rsid w:val="000E0CEE"/>
    <w:rsid w:val="000E1284"/>
    <w:rsid w:val="000E13D9"/>
    <w:rsid w:val="000E140C"/>
    <w:rsid w:val="000E16B6"/>
    <w:rsid w:val="000E1BA2"/>
    <w:rsid w:val="000E2347"/>
    <w:rsid w:val="000E24C1"/>
    <w:rsid w:val="000E2720"/>
    <w:rsid w:val="000E2791"/>
    <w:rsid w:val="000E2839"/>
    <w:rsid w:val="000E2939"/>
    <w:rsid w:val="000E3220"/>
    <w:rsid w:val="000E37CD"/>
    <w:rsid w:val="000E3AF3"/>
    <w:rsid w:val="000E447C"/>
    <w:rsid w:val="000E5541"/>
    <w:rsid w:val="000E57D3"/>
    <w:rsid w:val="000E63BA"/>
    <w:rsid w:val="000E65E3"/>
    <w:rsid w:val="000E6D83"/>
    <w:rsid w:val="000E6DD2"/>
    <w:rsid w:val="000E70E0"/>
    <w:rsid w:val="000F01DB"/>
    <w:rsid w:val="000F0857"/>
    <w:rsid w:val="000F0CBE"/>
    <w:rsid w:val="000F0DDE"/>
    <w:rsid w:val="000F1006"/>
    <w:rsid w:val="000F14D7"/>
    <w:rsid w:val="000F156A"/>
    <w:rsid w:val="000F15F4"/>
    <w:rsid w:val="000F1BBD"/>
    <w:rsid w:val="000F1BE9"/>
    <w:rsid w:val="000F286C"/>
    <w:rsid w:val="000F28D6"/>
    <w:rsid w:val="000F2CE2"/>
    <w:rsid w:val="000F2DFA"/>
    <w:rsid w:val="000F2F0E"/>
    <w:rsid w:val="000F32C6"/>
    <w:rsid w:val="000F36FE"/>
    <w:rsid w:val="000F3DC7"/>
    <w:rsid w:val="000F3F07"/>
    <w:rsid w:val="000F3FC8"/>
    <w:rsid w:val="000F429B"/>
    <w:rsid w:val="000F4369"/>
    <w:rsid w:val="000F44B2"/>
    <w:rsid w:val="000F4C64"/>
    <w:rsid w:val="000F501F"/>
    <w:rsid w:val="000F540A"/>
    <w:rsid w:val="000F5A24"/>
    <w:rsid w:val="000F5E27"/>
    <w:rsid w:val="000F66E9"/>
    <w:rsid w:val="000F68BC"/>
    <w:rsid w:val="000F6E4A"/>
    <w:rsid w:val="000F73D3"/>
    <w:rsid w:val="000F7E14"/>
    <w:rsid w:val="00100086"/>
    <w:rsid w:val="0010023A"/>
    <w:rsid w:val="00100B8C"/>
    <w:rsid w:val="001017E8"/>
    <w:rsid w:val="00102AA2"/>
    <w:rsid w:val="00102B01"/>
    <w:rsid w:val="00102CE2"/>
    <w:rsid w:val="00102D37"/>
    <w:rsid w:val="00102D5F"/>
    <w:rsid w:val="0010317A"/>
    <w:rsid w:val="00103242"/>
    <w:rsid w:val="001034AA"/>
    <w:rsid w:val="00103666"/>
    <w:rsid w:val="00103676"/>
    <w:rsid w:val="001038A8"/>
    <w:rsid w:val="00103CFF"/>
    <w:rsid w:val="00103E3C"/>
    <w:rsid w:val="001043E8"/>
    <w:rsid w:val="0010460E"/>
    <w:rsid w:val="00104ABD"/>
    <w:rsid w:val="00104C08"/>
    <w:rsid w:val="0010502E"/>
    <w:rsid w:val="0010562C"/>
    <w:rsid w:val="00105801"/>
    <w:rsid w:val="001059FE"/>
    <w:rsid w:val="00105C9F"/>
    <w:rsid w:val="00105EB5"/>
    <w:rsid w:val="00106D39"/>
    <w:rsid w:val="0010708F"/>
    <w:rsid w:val="0010788E"/>
    <w:rsid w:val="00107AAD"/>
    <w:rsid w:val="0011048C"/>
    <w:rsid w:val="00110915"/>
    <w:rsid w:val="00110A75"/>
    <w:rsid w:val="00110B4D"/>
    <w:rsid w:val="00111356"/>
    <w:rsid w:val="00111392"/>
    <w:rsid w:val="001118F5"/>
    <w:rsid w:val="001124D1"/>
    <w:rsid w:val="00112543"/>
    <w:rsid w:val="001126A2"/>
    <w:rsid w:val="00112CA6"/>
    <w:rsid w:val="00112E21"/>
    <w:rsid w:val="00112F4A"/>
    <w:rsid w:val="00113312"/>
    <w:rsid w:val="00113898"/>
    <w:rsid w:val="001138E4"/>
    <w:rsid w:val="0011467D"/>
    <w:rsid w:val="00114CCD"/>
    <w:rsid w:val="0011549E"/>
    <w:rsid w:val="001157D9"/>
    <w:rsid w:val="001168C5"/>
    <w:rsid w:val="00116BBE"/>
    <w:rsid w:val="00116E5F"/>
    <w:rsid w:val="001171E1"/>
    <w:rsid w:val="001171FC"/>
    <w:rsid w:val="00117591"/>
    <w:rsid w:val="001208A2"/>
    <w:rsid w:val="00120958"/>
    <w:rsid w:val="001209CD"/>
    <w:rsid w:val="00120CEF"/>
    <w:rsid w:val="00120E89"/>
    <w:rsid w:val="00120F50"/>
    <w:rsid w:val="00120FA9"/>
    <w:rsid w:val="00121483"/>
    <w:rsid w:val="001219D1"/>
    <w:rsid w:val="00121CA3"/>
    <w:rsid w:val="00122B14"/>
    <w:rsid w:val="00122FCE"/>
    <w:rsid w:val="0012341C"/>
    <w:rsid w:val="00123592"/>
    <w:rsid w:val="0012366E"/>
    <w:rsid w:val="001238A3"/>
    <w:rsid w:val="00123A7A"/>
    <w:rsid w:val="001242CD"/>
    <w:rsid w:val="001256E1"/>
    <w:rsid w:val="001257BF"/>
    <w:rsid w:val="00125F69"/>
    <w:rsid w:val="0012622B"/>
    <w:rsid w:val="00126A63"/>
    <w:rsid w:val="00126F4F"/>
    <w:rsid w:val="00127777"/>
    <w:rsid w:val="001278B3"/>
    <w:rsid w:val="00130024"/>
    <w:rsid w:val="001304FF"/>
    <w:rsid w:val="00130940"/>
    <w:rsid w:val="00130E08"/>
    <w:rsid w:val="00131990"/>
    <w:rsid w:val="00132018"/>
    <w:rsid w:val="00132672"/>
    <w:rsid w:val="00132868"/>
    <w:rsid w:val="00132C9D"/>
    <w:rsid w:val="0013332E"/>
    <w:rsid w:val="00133986"/>
    <w:rsid w:val="001345B9"/>
    <w:rsid w:val="001345EE"/>
    <w:rsid w:val="0013489F"/>
    <w:rsid w:val="00134928"/>
    <w:rsid w:val="0013560D"/>
    <w:rsid w:val="00136568"/>
    <w:rsid w:val="00136588"/>
    <w:rsid w:val="00136931"/>
    <w:rsid w:val="00140BE2"/>
    <w:rsid w:val="00141323"/>
    <w:rsid w:val="00141AE8"/>
    <w:rsid w:val="00141C12"/>
    <w:rsid w:val="00141E0E"/>
    <w:rsid w:val="00141EEB"/>
    <w:rsid w:val="0014216A"/>
    <w:rsid w:val="00142D53"/>
    <w:rsid w:val="00143012"/>
    <w:rsid w:val="001430E6"/>
    <w:rsid w:val="00143C8C"/>
    <w:rsid w:val="00144B59"/>
    <w:rsid w:val="00144C3C"/>
    <w:rsid w:val="00145023"/>
    <w:rsid w:val="001450E0"/>
    <w:rsid w:val="00145387"/>
    <w:rsid w:val="0014539B"/>
    <w:rsid w:val="00145A55"/>
    <w:rsid w:val="00146941"/>
    <w:rsid w:val="00146C3F"/>
    <w:rsid w:val="0014707E"/>
    <w:rsid w:val="001470E0"/>
    <w:rsid w:val="001471FE"/>
    <w:rsid w:val="00147523"/>
    <w:rsid w:val="001477D4"/>
    <w:rsid w:val="00147BA7"/>
    <w:rsid w:val="00147C62"/>
    <w:rsid w:val="001509C3"/>
    <w:rsid w:val="001517FA"/>
    <w:rsid w:val="00151D08"/>
    <w:rsid w:val="0015218C"/>
    <w:rsid w:val="001526DF"/>
    <w:rsid w:val="001528E7"/>
    <w:rsid w:val="00153494"/>
    <w:rsid w:val="00153525"/>
    <w:rsid w:val="00153B39"/>
    <w:rsid w:val="00153E23"/>
    <w:rsid w:val="001540CD"/>
    <w:rsid w:val="001544D6"/>
    <w:rsid w:val="00155133"/>
    <w:rsid w:val="00155621"/>
    <w:rsid w:val="001562A5"/>
    <w:rsid w:val="00156B6C"/>
    <w:rsid w:val="00156D1E"/>
    <w:rsid w:val="00157BD5"/>
    <w:rsid w:val="00157C27"/>
    <w:rsid w:val="00160849"/>
    <w:rsid w:val="00160BCB"/>
    <w:rsid w:val="00160ECA"/>
    <w:rsid w:val="00161CDE"/>
    <w:rsid w:val="00161DBC"/>
    <w:rsid w:val="001621F9"/>
    <w:rsid w:val="00162361"/>
    <w:rsid w:val="001624A7"/>
    <w:rsid w:val="00162518"/>
    <w:rsid w:val="0016273C"/>
    <w:rsid w:val="001629D4"/>
    <w:rsid w:val="00162DAC"/>
    <w:rsid w:val="0016303B"/>
    <w:rsid w:val="00163614"/>
    <w:rsid w:val="0016378E"/>
    <w:rsid w:val="001637FF"/>
    <w:rsid w:val="0016389D"/>
    <w:rsid w:val="00163DD8"/>
    <w:rsid w:val="0016411C"/>
    <w:rsid w:val="001647DB"/>
    <w:rsid w:val="00164A10"/>
    <w:rsid w:val="00164CB4"/>
    <w:rsid w:val="00164FDE"/>
    <w:rsid w:val="001654DB"/>
    <w:rsid w:val="00165AD9"/>
    <w:rsid w:val="00166AD9"/>
    <w:rsid w:val="0016777A"/>
    <w:rsid w:val="00167810"/>
    <w:rsid w:val="00167D98"/>
    <w:rsid w:val="00167FF4"/>
    <w:rsid w:val="00170582"/>
    <w:rsid w:val="00170734"/>
    <w:rsid w:val="00170C28"/>
    <w:rsid w:val="001713B2"/>
    <w:rsid w:val="0017159F"/>
    <w:rsid w:val="0017162B"/>
    <w:rsid w:val="00171EC8"/>
    <w:rsid w:val="00172014"/>
    <w:rsid w:val="00172030"/>
    <w:rsid w:val="0017265C"/>
    <w:rsid w:val="00172780"/>
    <w:rsid w:val="0017318A"/>
    <w:rsid w:val="001733C0"/>
    <w:rsid w:val="00173A32"/>
    <w:rsid w:val="00173B5B"/>
    <w:rsid w:val="00173F51"/>
    <w:rsid w:val="00174154"/>
    <w:rsid w:val="001744E8"/>
    <w:rsid w:val="001748EF"/>
    <w:rsid w:val="00174F6D"/>
    <w:rsid w:val="0017573D"/>
    <w:rsid w:val="0017584B"/>
    <w:rsid w:val="00175B25"/>
    <w:rsid w:val="00175F1F"/>
    <w:rsid w:val="00176004"/>
    <w:rsid w:val="00176413"/>
    <w:rsid w:val="00176CC1"/>
    <w:rsid w:val="001777B1"/>
    <w:rsid w:val="00177E00"/>
    <w:rsid w:val="00180227"/>
    <w:rsid w:val="0018049A"/>
    <w:rsid w:val="00180949"/>
    <w:rsid w:val="00180A77"/>
    <w:rsid w:val="00180DA3"/>
    <w:rsid w:val="00181877"/>
    <w:rsid w:val="00181B4E"/>
    <w:rsid w:val="00181D1F"/>
    <w:rsid w:val="0018207E"/>
    <w:rsid w:val="001829FB"/>
    <w:rsid w:val="001830F8"/>
    <w:rsid w:val="00183890"/>
    <w:rsid w:val="00183CBA"/>
    <w:rsid w:val="00184889"/>
    <w:rsid w:val="00184A26"/>
    <w:rsid w:val="00184EDA"/>
    <w:rsid w:val="0018508F"/>
    <w:rsid w:val="001853B8"/>
    <w:rsid w:val="00185771"/>
    <w:rsid w:val="00185CDB"/>
    <w:rsid w:val="00185E05"/>
    <w:rsid w:val="00186529"/>
    <w:rsid w:val="00186B39"/>
    <w:rsid w:val="00187019"/>
    <w:rsid w:val="001900E5"/>
    <w:rsid w:val="0019068B"/>
    <w:rsid w:val="0019069E"/>
    <w:rsid w:val="0019097D"/>
    <w:rsid w:val="00190F49"/>
    <w:rsid w:val="00190F91"/>
    <w:rsid w:val="00191C61"/>
    <w:rsid w:val="00191F78"/>
    <w:rsid w:val="0019279C"/>
    <w:rsid w:val="00192932"/>
    <w:rsid w:val="00192D52"/>
    <w:rsid w:val="00192EA5"/>
    <w:rsid w:val="0019402D"/>
    <w:rsid w:val="00194560"/>
    <w:rsid w:val="00194AFE"/>
    <w:rsid w:val="00195075"/>
    <w:rsid w:val="001953F8"/>
    <w:rsid w:val="00195ABE"/>
    <w:rsid w:val="00195BF3"/>
    <w:rsid w:val="00196F84"/>
    <w:rsid w:val="001972A1"/>
    <w:rsid w:val="00197AF0"/>
    <w:rsid w:val="001A0155"/>
    <w:rsid w:val="001A04D3"/>
    <w:rsid w:val="001A04DF"/>
    <w:rsid w:val="001A105B"/>
    <w:rsid w:val="001A125D"/>
    <w:rsid w:val="001A1486"/>
    <w:rsid w:val="001A1801"/>
    <w:rsid w:val="001A1C91"/>
    <w:rsid w:val="001A1CE9"/>
    <w:rsid w:val="001A1EDB"/>
    <w:rsid w:val="001A2084"/>
    <w:rsid w:val="001A2881"/>
    <w:rsid w:val="001A2BC2"/>
    <w:rsid w:val="001A3958"/>
    <w:rsid w:val="001A3B57"/>
    <w:rsid w:val="001A3ECE"/>
    <w:rsid w:val="001A4033"/>
    <w:rsid w:val="001A44D0"/>
    <w:rsid w:val="001A4AF1"/>
    <w:rsid w:val="001A4BDF"/>
    <w:rsid w:val="001A4F89"/>
    <w:rsid w:val="001A518B"/>
    <w:rsid w:val="001A5506"/>
    <w:rsid w:val="001A56D4"/>
    <w:rsid w:val="001A5970"/>
    <w:rsid w:val="001A5DC4"/>
    <w:rsid w:val="001A5F3E"/>
    <w:rsid w:val="001A6210"/>
    <w:rsid w:val="001A660B"/>
    <w:rsid w:val="001A6FFC"/>
    <w:rsid w:val="001A74B7"/>
    <w:rsid w:val="001A756B"/>
    <w:rsid w:val="001A7E3F"/>
    <w:rsid w:val="001A7E88"/>
    <w:rsid w:val="001B01E1"/>
    <w:rsid w:val="001B08B4"/>
    <w:rsid w:val="001B1884"/>
    <w:rsid w:val="001B1A2B"/>
    <w:rsid w:val="001B229F"/>
    <w:rsid w:val="001B272F"/>
    <w:rsid w:val="001B2EC5"/>
    <w:rsid w:val="001B309A"/>
    <w:rsid w:val="001B373C"/>
    <w:rsid w:val="001B3748"/>
    <w:rsid w:val="001B38B4"/>
    <w:rsid w:val="001B3C41"/>
    <w:rsid w:val="001B40F6"/>
    <w:rsid w:val="001B4396"/>
    <w:rsid w:val="001B448A"/>
    <w:rsid w:val="001B4527"/>
    <w:rsid w:val="001B4BA0"/>
    <w:rsid w:val="001B4EB7"/>
    <w:rsid w:val="001B4FF9"/>
    <w:rsid w:val="001B5145"/>
    <w:rsid w:val="001B51ED"/>
    <w:rsid w:val="001B5228"/>
    <w:rsid w:val="001B5C7B"/>
    <w:rsid w:val="001B5D47"/>
    <w:rsid w:val="001B6FCE"/>
    <w:rsid w:val="001B70CE"/>
    <w:rsid w:val="001B75A2"/>
    <w:rsid w:val="001B7864"/>
    <w:rsid w:val="001B7F8F"/>
    <w:rsid w:val="001C03F2"/>
    <w:rsid w:val="001C0CCC"/>
    <w:rsid w:val="001C0CDA"/>
    <w:rsid w:val="001C14FD"/>
    <w:rsid w:val="001C16B9"/>
    <w:rsid w:val="001C21D2"/>
    <w:rsid w:val="001C2553"/>
    <w:rsid w:val="001C2E51"/>
    <w:rsid w:val="001C35BB"/>
    <w:rsid w:val="001C3BE1"/>
    <w:rsid w:val="001C3EA7"/>
    <w:rsid w:val="001C4171"/>
    <w:rsid w:val="001C4C7B"/>
    <w:rsid w:val="001C5120"/>
    <w:rsid w:val="001C54B8"/>
    <w:rsid w:val="001C567E"/>
    <w:rsid w:val="001C5DAB"/>
    <w:rsid w:val="001C5EA6"/>
    <w:rsid w:val="001C6249"/>
    <w:rsid w:val="001C6567"/>
    <w:rsid w:val="001C6CC9"/>
    <w:rsid w:val="001C6CF5"/>
    <w:rsid w:val="001C6E89"/>
    <w:rsid w:val="001C6F9F"/>
    <w:rsid w:val="001C770A"/>
    <w:rsid w:val="001C776A"/>
    <w:rsid w:val="001C7F04"/>
    <w:rsid w:val="001D16E4"/>
    <w:rsid w:val="001D192B"/>
    <w:rsid w:val="001D1A9D"/>
    <w:rsid w:val="001D1E66"/>
    <w:rsid w:val="001D283D"/>
    <w:rsid w:val="001D2958"/>
    <w:rsid w:val="001D2C17"/>
    <w:rsid w:val="001D2C83"/>
    <w:rsid w:val="001D3658"/>
    <w:rsid w:val="001D3A14"/>
    <w:rsid w:val="001D3A47"/>
    <w:rsid w:val="001D40F4"/>
    <w:rsid w:val="001D4A60"/>
    <w:rsid w:val="001D4F07"/>
    <w:rsid w:val="001D5629"/>
    <w:rsid w:val="001D56B3"/>
    <w:rsid w:val="001D66B5"/>
    <w:rsid w:val="001D677E"/>
    <w:rsid w:val="001D6DEE"/>
    <w:rsid w:val="001D7216"/>
    <w:rsid w:val="001D7957"/>
    <w:rsid w:val="001E08C0"/>
    <w:rsid w:val="001E0915"/>
    <w:rsid w:val="001E0ACB"/>
    <w:rsid w:val="001E0E43"/>
    <w:rsid w:val="001E1201"/>
    <w:rsid w:val="001E18D5"/>
    <w:rsid w:val="001E2C30"/>
    <w:rsid w:val="001E3246"/>
    <w:rsid w:val="001E37CA"/>
    <w:rsid w:val="001E3ABA"/>
    <w:rsid w:val="001E3CE3"/>
    <w:rsid w:val="001E4296"/>
    <w:rsid w:val="001E49D6"/>
    <w:rsid w:val="001E4E97"/>
    <w:rsid w:val="001E5189"/>
    <w:rsid w:val="001E5ACA"/>
    <w:rsid w:val="001E60D6"/>
    <w:rsid w:val="001E659B"/>
    <w:rsid w:val="001E6694"/>
    <w:rsid w:val="001E6F05"/>
    <w:rsid w:val="001E7010"/>
    <w:rsid w:val="001E7426"/>
    <w:rsid w:val="001E7479"/>
    <w:rsid w:val="001E74F2"/>
    <w:rsid w:val="001E74F9"/>
    <w:rsid w:val="001E7A65"/>
    <w:rsid w:val="001F0C6F"/>
    <w:rsid w:val="001F0EE1"/>
    <w:rsid w:val="001F1274"/>
    <w:rsid w:val="001F1545"/>
    <w:rsid w:val="001F19F9"/>
    <w:rsid w:val="001F25DB"/>
    <w:rsid w:val="001F278F"/>
    <w:rsid w:val="001F294E"/>
    <w:rsid w:val="001F2D8B"/>
    <w:rsid w:val="001F2E81"/>
    <w:rsid w:val="001F2F45"/>
    <w:rsid w:val="001F3CCF"/>
    <w:rsid w:val="001F3CEA"/>
    <w:rsid w:val="001F429A"/>
    <w:rsid w:val="001F430B"/>
    <w:rsid w:val="001F4B4E"/>
    <w:rsid w:val="001F4D7C"/>
    <w:rsid w:val="001F4E83"/>
    <w:rsid w:val="001F4FB3"/>
    <w:rsid w:val="001F51BF"/>
    <w:rsid w:val="001F540F"/>
    <w:rsid w:val="001F55FB"/>
    <w:rsid w:val="001F5747"/>
    <w:rsid w:val="001F5777"/>
    <w:rsid w:val="001F5879"/>
    <w:rsid w:val="001F5C9B"/>
    <w:rsid w:val="001F6136"/>
    <w:rsid w:val="001F6528"/>
    <w:rsid w:val="001F7417"/>
    <w:rsid w:val="001F7443"/>
    <w:rsid w:val="001F7D21"/>
    <w:rsid w:val="001F7F21"/>
    <w:rsid w:val="0020025B"/>
    <w:rsid w:val="0020047A"/>
    <w:rsid w:val="0020067A"/>
    <w:rsid w:val="00200696"/>
    <w:rsid w:val="002008C7"/>
    <w:rsid w:val="00200A3C"/>
    <w:rsid w:val="00200E3B"/>
    <w:rsid w:val="00200EE3"/>
    <w:rsid w:val="00201054"/>
    <w:rsid w:val="00201911"/>
    <w:rsid w:val="00201B4E"/>
    <w:rsid w:val="00201D33"/>
    <w:rsid w:val="002021AD"/>
    <w:rsid w:val="002025CA"/>
    <w:rsid w:val="0020297D"/>
    <w:rsid w:val="00202E04"/>
    <w:rsid w:val="00202EA5"/>
    <w:rsid w:val="00202FBB"/>
    <w:rsid w:val="00203615"/>
    <w:rsid w:val="002036AF"/>
    <w:rsid w:val="002037D5"/>
    <w:rsid w:val="002038D3"/>
    <w:rsid w:val="002040C1"/>
    <w:rsid w:val="00204C19"/>
    <w:rsid w:val="00204D34"/>
    <w:rsid w:val="00204E9B"/>
    <w:rsid w:val="0020501B"/>
    <w:rsid w:val="002060BD"/>
    <w:rsid w:val="002064D9"/>
    <w:rsid w:val="0020672E"/>
    <w:rsid w:val="0020696D"/>
    <w:rsid w:val="0020729F"/>
    <w:rsid w:val="00207534"/>
    <w:rsid w:val="00207B7B"/>
    <w:rsid w:val="00210496"/>
    <w:rsid w:val="002112D4"/>
    <w:rsid w:val="00211E90"/>
    <w:rsid w:val="00212017"/>
    <w:rsid w:val="002124B5"/>
    <w:rsid w:val="00212FB2"/>
    <w:rsid w:val="00213A1C"/>
    <w:rsid w:val="00213BDA"/>
    <w:rsid w:val="0021451B"/>
    <w:rsid w:val="00214729"/>
    <w:rsid w:val="002149AF"/>
    <w:rsid w:val="002149C6"/>
    <w:rsid w:val="00214B23"/>
    <w:rsid w:val="0021559C"/>
    <w:rsid w:val="00215E90"/>
    <w:rsid w:val="002166C8"/>
    <w:rsid w:val="002168C7"/>
    <w:rsid w:val="0021691A"/>
    <w:rsid w:val="00216F3D"/>
    <w:rsid w:val="00217097"/>
    <w:rsid w:val="00217463"/>
    <w:rsid w:val="002175DF"/>
    <w:rsid w:val="002177E4"/>
    <w:rsid w:val="00217B6B"/>
    <w:rsid w:val="00220A83"/>
    <w:rsid w:val="00220DF5"/>
    <w:rsid w:val="00220F23"/>
    <w:rsid w:val="0022146D"/>
    <w:rsid w:val="00221571"/>
    <w:rsid w:val="0022161E"/>
    <w:rsid w:val="0022190E"/>
    <w:rsid w:val="00221F1B"/>
    <w:rsid w:val="00222129"/>
    <w:rsid w:val="00222E45"/>
    <w:rsid w:val="00222FB3"/>
    <w:rsid w:val="002230DA"/>
    <w:rsid w:val="00223545"/>
    <w:rsid w:val="0022404A"/>
    <w:rsid w:val="002241B8"/>
    <w:rsid w:val="002243C7"/>
    <w:rsid w:val="00224A79"/>
    <w:rsid w:val="00224AA4"/>
    <w:rsid w:val="00224F26"/>
    <w:rsid w:val="00225558"/>
    <w:rsid w:val="00225693"/>
    <w:rsid w:val="00225A7A"/>
    <w:rsid w:val="002262FB"/>
    <w:rsid w:val="00226C0A"/>
    <w:rsid w:val="00226F71"/>
    <w:rsid w:val="00227555"/>
    <w:rsid w:val="00230438"/>
    <w:rsid w:val="002305FD"/>
    <w:rsid w:val="00230753"/>
    <w:rsid w:val="00230793"/>
    <w:rsid w:val="0023080B"/>
    <w:rsid w:val="00230EA5"/>
    <w:rsid w:val="002313BF"/>
    <w:rsid w:val="0023159A"/>
    <w:rsid w:val="00231B70"/>
    <w:rsid w:val="00232C77"/>
    <w:rsid w:val="00233119"/>
    <w:rsid w:val="002333CC"/>
    <w:rsid w:val="00233611"/>
    <w:rsid w:val="0023378E"/>
    <w:rsid w:val="002338C7"/>
    <w:rsid w:val="00233A4A"/>
    <w:rsid w:val="00233E9F"/>
    <w:rsid w:val="00233EA6"/>
    <w:rsid w:val="00235927"/>
    <w:rsid w:val="00236787"/>
    <w:rsid w:val="0023696A"/>
    <w:rsid w:val="00236A15"/>
    <w:rsid w:val="00237039"/>
    <w:rsid w:val="0024180A"/>
    <w:rsid w:val="00241836"/>
    <w:rsid w:val="0024347B"/>
    <w:rsid w:val="0024380A"/>
    <w:rsid w:val="002438F7"/>
    <w:rsid w:val="002444BE"/>
    <w:rsid w:val="00244526"/>
    <w:rsid w:val="0024452E"/>
    <w:rsid w:val="00244578"/>
    <w:rsid w:val="002445D8"/>
    <w:rsid w:val="0024466D"/>
    <w:rsid w:val="00244ED4"/>
    <w:rsid w:val="00244F3F"/>
    <w:rsid w:val="002454C8"/>
    <w:rsid w:val="00245AEE"/>
    <w:rsid w:val="00245B95"/>
    <w:rsid w:val="00246736"/>
    <w:rsid w:val="00246856"/>
    <w:rsid w:val="0024741E"/>
    <w:rsid w:val="00247469"/>
    <w:rsid w:val="00247B7C"/>
    <w:rsid w:val="00247C28"/>
    <w:rsid w:val="00247D96"/>
    <w:rsid w:val="00250058"/>
    <w:rsid w:val="00250256"/>
    <w:rsid w:val="0025181D"/>
    <w:rsid w:val="00251B01"/>
    <w:rsid w:val="00251B35"/>
    <w:rsid w:val="00251B7B"/>
    <w:rsid w:val="00252236"/>
    <w:rsid w:val="00252F95"/>
    <w:rsid w:val="002538AF"/>
    <w:rsid w:val="00255392"/>
    <w:rsid w:val="002554EE"/>
    <w:rsid w:val="00255670"/>
    <w:rsid w:val="002557DD"/>
    <w:rsid w:val="00255858"/>
    <w:rsid w:val="00255B19"/>
    <w:rsid w:val="00255F76"/>
    <w:rsid w:val="00255F99"/>
    <w:rsid w:val="00256252"/>
    <w:rsid w:val="00257300"/>
    <w:rsid w:val="00257C2B"/>
    <w:rsid w:val="00257CD8"/>
    <w:rsid w:val="00257EF8"/>
    <w:rsid w:val="00260088"/>
    <w:rsid w:val="00260584"/>
    <w:rsid w:val="00260D33"/>
    <w:rsid w:val="00260D72"/>
    <w:rsid w:val="00260F8D"/>
    <w:rsid w:val="00261177"/>
    <w:rsid w:val="00261257"/>
    <w:rsid w:val="002613DF"/>
    <w:rsid w:val="0026171F"/>
    <w:rsid w:val="00262608"/>
    <w:rsid w:val="0026276A"/>
    <w:rsid w:val="002629AB"/>
    <w:rsid w:val="00262A17"/>
    <w:rsid w:val="00262C73"/>
    <w:rsid w:val="00262CC5"/>
    <w:rsid w:val="00262DCD"/>
    <w:rsid w:val="00262F0A"/>
    <w:rsid w:val="0026306D"/>
    <w:rsid w:val="00263669"/>
    <w:rsid w:val="002640C0"/>
    <w:rsid w:val="002643E2"/>
    <w:rsid w:val="00264F85"/>
    <w:rsid w:val="00265300"/>
    <w:rsid w:val="00265325"/>
    <w:rsid w:val="002657C0"/>
    <w:rsid w:val="00265A9A"/>
    <w:rsid w:val="00265B93"/>
    <w:rsid w:val="00266166"/>
    <w:rsid w:val="00266281"/>
    <w:rsid w:val="00266415"/>
    <w:rsid w:val="0026716F"/>
    <w:rsid w:val="002671E6"/>
    <w:rsid w:val="0026795E"/>
    <w:rsid w:val="00270649"/>
    <w:rsid w:val="00270F7C"/>
    <w:rsid w:val="00270FDF"/>
    <w:rsid w:val="002712BB"/>
    <w:rsid w:val="00271344"/>
    <w:rsid w:val="00271AAC"/>
    <w:rsid w:val="00272A6A"/>
    <w:rsid w:val="00272AE6"/>
    <w:rsid w:val="00272C46"/>
    <w:rsid w:val="00272D7E"/>
    <w:rsid w:val="00273A88"/>
    <w:rsid w:val="00274157"/>
    <w:rsid w:val="002750BB"/>
    <w:rsid w:val="002755E0"/>
    <w:rsid w:val="00275671"/>
    <w:rsid w:val="002759EA"/>
    <w:rsid w:val="00275F49"/>
    <w:rsid w:val="00276C4E"/>
    <w:rsid w:val="00276E08"/>
    <w:rsid w:val="002770DE"/>
    <w:rsid w:val="00277304"/>
    <w:rsid w:val="00277408"/>
    <w:rsid w:val="0027763F"/>
    <w:rsid w:val="00277D0C"/>
    <w:rsid w:val="00280266"/>
    <w:rsid w:val="00280846"/>
    <w:rsid w:val="00281122"/>
    <w:rsid w:val="0028190C"/>
    <w:rsid w:val="00281AFB"/>
    <w:rsid w:val="00281BCF"/>
    <w:rsid w:val="00281F3A"/>
    <w:rsid w:val="002825A8"/>
    <w:rsid w:val="00284475"/>
    <w:rsid w:val="00284F3F"/>
    <w:rsid w:val="0028566B"/>
    <w:rsid w:val="0028596F"/>
    <w:rsid w:val="002859EF"/>
    <w:rsid w:val="00286A81"/>
    <w:rsid w:val="00286ED5"/>
    <w:rsid w:val="002872CC"/>
    <w:rsid w:val="002878E5"/>
    <w:rsid w:val="00287978"/>
    <w:rsid w:val="00287BCC"/>
    <w:rsid w:val="002904A0"/>
    <w:rsid w:val="00290509"/>
    <w:rsid w:val="0029094D"/>
    <w:rsid w:val="00290A57"/>
    <w:rsid w:val="00290D6A"/>
    <w:rsid w:val="00290E56"/>
    <w:rsid w:val="00291255"/>
    <w:rsid w:val="00291573"/>
    <w:rsid w:val="00291E1D"/>
    <w:rsid w:val="00291FCD"/>
    <w:rsid w:val="0029219C"/>
    <w:rsid w:val="00292397"/>
    <w:rsid w:val="002928CC"/>
    <w:rsid w:val="00293151"/>
    <w:rsid w:val="002935CF"/>
    <w:rsid w:val="00293FC7"/>
    <w:rsid w:val="0029436A"/>
    <w:rsid w:val="0029453E"/>
    <w:rsid w:val="00294F69"/>
    <w:rsid w:val="00295957"/>
    <w:rsid w:val="00295F24"/>
    <w:rsid w:val="002963D1"/>
    <w:rsid w:val="002965DD"/>
    <w:rsid w:val="00296A8E"/>
    <w:rsid w:val="00296FDD"/>
    <w:rsid w:val="002970EE"/>
    <w:rsid w:val="00297599"/>
    <w:rsid w:val="002976D8"/>
    <w:rsid w:val="002A0059"/>
    <w:rsid w:val="002A0525"/>
    <w:rsid w:val="002A0AFB"/>
    <w:rsid w:val="002A10AE"/>
    <w:rsid w:val="002A1A7E"/>
    <w:rsid w:val="002A1CC7"/>
    <w:rsid w:val="002A281B"/>
    <w:rsid w:val="002A2944"/>
    <w:rsid w:val="002A2AA8"/>
    <w:rsid w:val="002A306C"/>
    <w:rsid w:val="002A39FD"/>
    <w:rsid w:val="002A3A7D"/>
    <w:rsid w:val="002A5104"/>
    <w:rsid w:val="002A523E"/>
    <w:rsid w:val="002A534F"/>
    <w:rsid w:val="002A54B6"/>
    <w:rsid w:val="002A697B"/>
    <w:rsid w:val="002A69AB"/>
    <w:rsid w:val="002A6D1A"/>
    <w:rsid w:val="002A7621"/>
    <w:rsid w:val="002A7FE2"/>
    <w:rsid w:val="002B0148"/>
    <w:rsid w:val="002B036A"/>
    <w:rsid w:val="002B0635"/>
    <w:rsid w:val="002B07BC"/>
    <w:rsid w:val="002B0E40"/>
    <w:rsid w:val="002B141E"/>
    <w:rsid w:val="002B2005"/>
    <w:rsid w:val="002B20FF"/>
    <w:rsid w:val="002B2F3C"/>
    <w:rsid w:val="002B3279"/>
    <w:rsid w:val="002B3CD3"/>
    <w:rsid w:val="002B3CE4"/>
    <w:rsid w:val="002B3DED"/>
    <w:rsid w:val="002B493C"/>
    <w:rsid w:val="002B4F13"/>
    <w:rsid w:val="002B58F2"/>
    <w:rsid w:val="002B594F"/>
    <w:rsid w:val="002B5B57"/>
    <w:rsid w:val="002B6160"/>
    <w:rsid w:val="002B6857"/>
    <w:rsid w:val="002B73A2"/>
    <w:rsid w:val="002B7E73"/>
    <w:rsid w:val="002B7FD3"/>
    <w:rsid w:val="002C0640"/>
    <w:rsid w:val="002C0753"/>
    <w:rsid w:val="002C0A35"/>
    <w:rsid w:val="002C1120"/>
    <w:rsid w:val="002C1B2C"/>
    <w:rsid w:val="002C1DF8"/>
    <w:rsid w:val="002C1EC2"/>
    <w:rsid w:val="002C22D6"/>
    <w:rsid w:val="002C302E"/>
    <w:rsid w:val="002C30C2"/>
    <w:rsid w:val="002C3111"/>
    <w:rsid w:val="002C4056"/>
    <w:rsid w:val="002C41D0"/>
    <w:rsid w:val="002C46BC"/>
    <w:rsid w:val="002C4C32"/>
    <w:rsid w:val="002C4FAF"/>
    <w:rsid w:val="002C4FBD"/>
    <w:rsid w:val="002C5575"/>
    <w:rsid w:val="002C5B9D"/>
    <w:rsid w:val="002C5E7A"/>
    <w:rsid w:val="002C5F7C"/>
    <w:rsid w:val="002C61D0"/>
    <w:rsid w:val="002C62C9"/>
    <w:rsid w:val="002C62FA"/>
    <w:rsid w:val="002C6337"/>
    <w:rsid w:val="002C697F"/>
    <w:rsid w:val="002C6A62"/>
    <w:rsid w:val="002C713E"/>
    <w:rsid w:val="002C7394"/>
    <w:rsid w:val="002C7CC8"/>
    <w:rsid w:val="002D0065"/>
    <w:rsid w:val="002D0249"/>
    <w:rsid w:val="002D07B1"/>
    <w:rsid w:val="002D087E"/>
    <w:rsid w:val="002D094D"/>
    <w:rsid w:val="002D0FA8"/>
    <w:rsid w:val="002D1268"/>
    <w:rsid w:val="002D183D"/>
    <w:rsid w:val="002D1C07"/>
    <w:rsid w:val="002D2071"/>
    <w:rsid w:val="002D2FDF"/>
    <w:rsid w:val="002D317B"/>
    <w:rsid w:val="002D3AA7"/>
    <w:rsid w:val="002D3AE3"/>
    <w:rsid w:val="002D3CDF"/>
    <w:rsid w:val="002D4012"/>
    <w:rsid w:val="002D4362"/>
    <w:rsid w:val="002D43C3"/>
    <w:rsid w:val="002D4A83"/>
    <w:rsid w:val="002D552B"/>
    <w:rsid w:val="002D5DFD"/>
    <w:rsid w:val="002D5F2D"/>
    <w:rsid w:val="002D63AC"/>
    <w:rsid w:val="002D640D"/>
    <w:rsid w:val="002D64D9"/>
    <w:rsid w:val="002D65B1"/>
    <w:rsid w:val="002D6695"/>
    <w:rsid w:val="002D6925"/>
    <w:rsid w:val="002D6C8E"/>
    <w:rsid w:val="002D6E79"/>
    <w:rsid w:val="002D6FEE"/>
    <w:rsid w:val="002D7926"/>
    <w:rsid w:val="002E007F"/>
    <w:rsid w:val="002E00DA"/>
    <w:rsid w:val="002E0460"/>
    <w:rsid w:val="002E0AE8"/>
    <w:rsid w:val="002E15A3"/>
    <w:rsid w:val="002E15CD"/>
    <w:rsid w:val="002E1749"/>
    <w:rsid w:val="002E17F8"/>
    <w:rsid w:val="002E1F8A"/>
    <w:rsid w:val="002E20D6"/>
    <w:rsid w:val="002E2CFC"/>
    <w:rsid w:val="002E4085"/>
    <w:rsid w:val="002E41A4"/>
    <w:rsid w:val="002E4214"/>
    <w:rsid w:val="002E4298"/>
    <w:rsid w:val="002E450A"/>
    <w:rsid w:val="002E4559"/>
    <w:rsid w:val="002E46F0"/>
    <w:rsid w:val="002E4E00"/>
    <w:rsid w:val="002E4F51"/>
    <w:rsid w:val="002E5114"/>
    <w:rsid w:val="002E52DC"/>
    <w:rsid w:val="002E567E"/>
    <w:rsid w:val="002E56A4"/>
    <w:rsid w:val="002E5C16"/>
    <w:rsid w:val="002E63EF"/>
    <w:rsid w:val="002E66AA"/>
    <w:rsid w:val="002E6726"/>
    <w:rsid w:val="002E70F3"/>
    <w:rsid w:val="002F00EA"/>
    <w:rsid w:val="002F046D"/>
    <w:rsid w:val="002F098D"/>
    <w:rsid w:val="002F1329"/>
    <w:rsid w:val="002F1564"/>
    <w:rsid w:val="002F17C6"/>
    <w:rsid w:val="002F1F15"/>
    <w:rsid w:val="002F22AF"/>
    <w:rsid w:val="002F2371"/>
    <w:rsid w:val="002F2983"/>
    <w:rsid w:val="002F3053"/>
    <w:rsid w:val="002F330B"/>
    <w:rsid w:val="002F46CE"/>
    <w:rsid w:val="002F4A4F"/>
    <w:rsid w:val="002F4BDA"/>
    <w:rsid w:val="002F4C43"/>
    <w:rsid w:val="002F55E7"/>
    <w:rsid w:val="002F62FD"/>
    <w:rsid w:val="002F63AB"/>
    <w:rsid w:val="002F64E6"/>
    <w:rsid w:val="002F691F"/>
    <w:rsid w:val="002F6E4C"/>
    <w:rsid w:val="002F7120"/>
    <w:rsid w:val="002F7170"/>
    <w:rsid w:val="002F795F"/>
    <w:rsid w:val="002F7D79"/>
    <w:rsid w:val="0030007F"/>
    <w:rsid w:val="003001A4"/>
    <w:rsid w:val="00300435"/>
    <w:rsid w:val="00301275"/>
    <w:rsid w:val="00301A3F"/>
    <w:rsid w:val="00301AAA"/>
    <w:rsid w:val="00301C7A"/>
    <w:rsid w:val="00302194"/>
    <w:rsid w:val="0030266E"/>
    <w:rsid w:val="00302706"/>
    <w:rsid w:val="00302CDD"/>
    <w:rsid w:val="00303062"/>
    <w:rsid w:val="00303367"/>
    <w:rsid w:val="00303624"/>
    <w:rsid w:val="00303D99"/>
    <w:rsid w:val="0030413B"/>
    <w:rsid w:val="0030427C"/>
    <w:rsid w:val="0030473D"/>
    <w:rsid w:val="00305418"/>
    <w:rsid w:val="00305685"/>
    <w:rsid w:val="00305709"/>
    <w:rsid w:val="0030610F"/>
    <w:rsid w:val="00306459"/>
    <w:rsid w:val="003069FC"/>
    <w:rsid w:val="00306B50"/>
    <w:rsid w:val="00307107"/>
    <w:rsid w:val="003079A7"/>
    <w:rsid w:val="00310144"/>
    <w:rsid w:val="0031014F"/>
    <w:rsid w:val="0031019F"/>
    <w:rsid w:val="003115D0"/>
    <w:rsid w:val="0031160B"/>
    <w:rsid w:val="00311D9E"/>
    <w:rsid w:val="00311FC1"/>
    <w:rsid w:val="00312138"/>
    <w:rsid w:val="00312401"/>
    <w:rsid w:val="00312D5B"/>
    <w:rsid w:val="00312E5C"/>
    <w:rsid w:val="003139B3"/>
    <w:rsid w:val="00313C61"/>
    <w:rsid w:val="00314156"/>
    <w:rsid w:val="00315124"/>
    <w:rsid w:val="0031548C"/>
    <w:rsid w:val="003156FC"/>
    <w:rsid w:val="003157B0"/>
    <w:rsid w:val="00315E30"/>
    <w:rsid w:val="0031606B"/>
    <w:rsid w:val="003160BA"/>
    <w:rsid w:val="00316312"/>
    <w:rsid w:val="0031631A"/>
    <w:rsid w:val="00316599"/>
    <w:rsid w:val="00316A62"/>
    <w:rsid w:val="00316CB9"/>
    <w:rsid w:val="00316DE7"/>
    <w:rsid w:val="00316EE3"/>
    <w:rsid w:val="00316F39"/>
    <w:rsid w:val="0031717B"/>
    <w:rsid w:val="00317C81"/>
    <w:rsid w:val="00320C0C"/>
    <w:rsid w:val="00320C2C"/>
    <w:rsid w:val="00320C62"/>
    <w:rsid w:val="00321E7C"/>
    <w:rsid w:val="00322A34"/>
    <w:rsid w:val="00322C8D"/>
    <w:rsid w:val="00322D44"/>
    <w:rsid w:val="00323230"/>
    <w:rsid w:val="003235C6"/>
    <w:rsid w:val="0032442B"/>
    <w:rsid w:val="00324E4A"/>
    <w:rsid w:val="00325658"/>
    <w:rsid w:val="00325C47"/>
    <w:rsid w:val="00325DA2"/>
    <w:rsid w:val="003260D4"/>
    <w:rsid w:val="003260FE"/>
    <w:rsid w:val="003273BB"/>
    <w:rsid w:val="00327EA2"/>
    <w:rsid w:val="00330644"/>
    <w:rsid w:val="003308C9"/>
    <w:rsid w:val="00330A75"/>
    <w:rsid w:val="00330B48"/>
    <w:rsid w:val="00330D69"/>
    <w:rsid w:val="00330ED1"/>
    <w:rsid w:val="00331E0B"/>
    <w:rsid w:val="00331FDA"/>
    <w:rsid w:val="00332570"/>
    <w:rsid w:val="0033282E"/>
    <w:rsid w:val="0033293C"/>
    <w:rsid w:val="003329B9"/>
    <w:rsid w:val="003329CD"/>
    <w:rsid w:val="00332D33"/>
    <w:rsid w:val="00332E3E"/>
    <w:rsid w:val="00332FA9"/>
    <w:rsid w:val="00333596"/>
    <w:rsid w:val="0033390A"/>
    <w:rsid w:val="003341AF"/>
    <w:rsid w:val="0033448F"/>
    <w:rsid w:val="003349B3"/>
    <w:rsid w:val="00334D9C"/>
    <w:rsid w:val="00335221"/>
    <w:rsid w:val="0033552D"/>
    <w:rsid w:val="0033573F"/>
    <w:rsid w:val="00335786"/>
    <w:rsid w:val="00335956"/>
    <w:rsid w:val="00335EE3"/>
    <w:rsid w:val="003361B9"/>
    <w:rsid w:val="003362A6"/>
    <w:rsid w:val="003363AD"/>
    <w:rsid w:val="0033714D"/>
    <w:rsid w:val="0033799A"/>
    <w:rsid w:val="00337BEF"/>
    <w:rsid w:val="00337E2B"/>
    <w:rsid w:val="00340EBD"/>
    <w:rsid w:val="00340F42"/>
    <w:rsid w:val="00341488"/>
    <w:rsid w:val="003419C5"/>
    <w:rsid w:val="00341B17"/>
    <w:rsid w:val="00341C29"/>
    <w:rsid w:val="003421B5"/>
    <w:rsid w:val="00342264"/>
    <w:rsid w:val="0034229F"/>
    <w:rsid w:val="00342405"/>
    <w:rsid w:val="00342512"/>
    <w:rsid w:val="00342DB7"/>
    <w:rsid w:val="003434B7"/>
    <w:rsid w:val="00343B75"/>
    <w:rsid w:val="00343C10"/>
    <w:rsid w:val="00343D96"/>
    <w:rsid w:val="00343FAC"/>
    <w:rsid w:val="0034455E"/>
    <w:rsid w:val="003448C4"/>
    <w:rsid w:val="003448D3"/>
    <w:rsid w:val="00344C01"/>
    <w:rsid w:val="00344CAC"/>
    <w:rsid w:val="0034566C"/>
    <w:rsid w:val="00345B0D"/>
    <w:rsid w:val="00345E6D"/>
    <w:rsid w:val="00346230"/>
    <w:rsid w:val="003463B2"/>
    <w:rsid w:val="003463D9"/>
    <w:rsid w:val="0034649D"/>
    <w:rsid w:val="0034667C"/>
    <w:rsid w:val="00346703"/>
    <w:rsid w:val="00346E04"/>
    <w:rsid w:val="00346F2A"/>
    <w:rsid w:val="003471AB"/>
    <w:rsid w:val="0034766A"/>
    <w:rsid w:val="00347FD7"/>
    <w:rsid w:val="0035045A"/>
    <w:rsid w:val="003506BC"/>
    <w:rsid w:val="00350937"/>
    <w:rsid w:val="00350CA1"/>
    <w:rsid w:val="00350E7A"/>
    <w:rsid w:val="00351316"/>
    <w:rsid w:val="00351AD2"/>
    <w:rsid w:val="00351C96"/>
    <w:rsid w:val="003521FC"/>
    <w:rsid w:val="00352F7A"/>
    <w:rsid w:val="00353523"/>
    <w:rsid w:val="0035363B"/>
    <w:rsid w:val="003536F6"/>
    <w:rsid w:val="003537CD"/>
    <w:rsid w:val="0035422D"/>
    <w:rsid w:val="0035439F"/>
    <w:rsid w:val="00354741"/>
    <w:rsid w:val="003549FE"/>
    <w:rsid w:val="00354A8F"/>
    <w:rsid w:val="00355155"/>
    <w:rsid w:val="003557E3"/>
    <w:rsid w:val="00355968"/>
    <w:rsid w:val="00355A84"/>
    <w:rsid w:val="00355C01"/>
    <w:rsid w:val="00355C4D"/>
    <w:rsid w:val="00355E26"/>
    <w:rsid w:val="003567E2"/>
    <w:rsid w:val="00356A0F"/>
    <w:rsid w:val="00356D24"/>
    <w:rsid w:val="00356FC7"/>
    <w:rsid w:val="00357338"/>
    <w:rsid w:val="00357E58"/>
    <w:rsid w:val="00357E86"/>
    <w:rsid w:val="00357F3E"/>
    <w:rsid w:val="00357FA0"/>
    <w:rsid w:val="00360FB2"/>
    <w:rsid w:val="00361208"/>
    <w:rsid w:val="00361892"/>
    <w:rsid w:val="00361B99"/>
    <w:rsid w:val="003624A9"/>
    <w:rsid w:val="003625F8"/>
    <w:rsid w:val="00362D69"/>
    <w:rsid w:val="00362FF5"/>
    <w:rsid w:val="00363316"/>
    <w:rsid w:val="0036343B"/>
    <w:rsid w:val="00363586"/>
    <w:rsid w:val="00363935"/>
    <w:rsid w:val="00363E02"/>
    <w:rsid w:val="00363F99"/>
    <w:rsid w:val="00364182"/>
    <w:rsid w:val="00364A11"/>
    <w:rsid w:val="00364AC2"/>
    <w:rsid w:val="00364F8E"/>
    <w:rsid w:val="003655B1"/>
    <w:rsid w:val="003656F3"/>
    <w:rsid w:val="0036581D"/>
    <w:rsid w:val="00365B8E"/>
    <w:rsid w:val="003663D7"/>
    <w:rsid w:val="00366A68"/>
    <w:rsid w:val="00366F4C"/>
    <w:rsid w:val="003671E0"/>
    <w:rsid w:val="003674F5"/>
    <w:rsid w:val="00367BD8"/>
    <w:rsid w:val="00370D37"/>
    <w:rsid w:val="00371108"/>
    <w:rsid w:val="00371144"/>
    <w:rsid w:val="00371175"/>
    <w:rsid w:val="003713BE"/>
    <w:rsid w:val="003718E0"/>
    <w:rsid w:val="00371E88"/>
    <w:rsid w:val="00372F59"/>
    <w:rsid w:val="00373502"/>
    <w:rsid w:val="003735EB"/>
    <w:rsid w:val="00373658"/>
    <w:rsid w:val="00373BB0"/>
    <w:rsid w:val="003740A3"/>
    <w:rsid w:val="003741FA"/>
    <w:rsid w:val="00374F0F"/>
    <w:rsid w:val="00374FCD"/>
    <w:rsid w:val="00375D55"/>
    <w:rsid w:val="003767EB"/>
    <w:rsid w:val="00377AA4"/>
    <w:rsid w:val="00380649"/>
    <w:rsid w:val="00381408"/>
    <w:rsid w:val="0038199D"/>
    <w:rsid w:val="00381EEE"/>
    <w:rsid w:val="00382F11"/>
    <w:rsid w:val="00383015"/>
    <w:rsid w:val="003831A4"/>
    <w:rsid w:val="00383527"/>
    <w:rsid w:val="0038355E"/>
    <w:rsid w:val="003835E6"/>
    <w:rsid w:val="00383856"/>
    <w:rsid w:val="00383915"/>
    <w:rsid w:val="00383CE0"/>
    <w:rsid w:val="00384004"/>
    <w:rsid w:val="003840DF"/>
    <w:rsid w:val="00384531"/>
    <w:rsid w:val="00384569"/>
    <w:rsid w:val="0038486D"/>
    <w:rsid w:val="00384BED"/>
    <w:rsid w:val="00385001"/>
    <w:rsid w:val="0038561A"/>
    <w:rsid w:val="003857C4"/>
    <w:rsid w:val="00385D1A"/>
    <w:rsid w:val="00385EB7"/>
    <w:rsid w:val="00385EEC"/>
    <w:rsid w:val="00385F8A"/>
    <w:rsid w:val="003869A6"/>
    <w:rsid w:val="00386FB3"/>
    <w:rsid w:val="003874F0"/>
    <w:rsid w:val="00387577"/>
    <w:rsid w:val="0038798B"/>
    <w:rsid w:val="00387D40"/>
    <w:rsid w:val="00387D63"/>
    <w:rsid w:val="0039058F"/>
    <w:rsid w:val="00390C82"/>
    <w:rsid w:val="00390DB1"/>
    <w:rsid w:val="00390F66"/>
    <w:rsid w:val="00391100"/>
    <w:rsid w:val="00391448"/>
    <w:rsid w:val="003917FD"/>
    <w:rsid w:val="003918F1"/>
    <w:rsid w:val="00391A3C"/>
    <w:rsid w:val="00391D9D"/>
    <w:rsid w:val="00391ECF"/>
    <w:rsid w:val="00392CB7"/>
    <w:rsid w:val="00392D72"/>
    <w:rsid w:val="00392F89"/>
    <w:rsid w:val="00393CCE"/>
    <w:rsid w:val="00393D09"/>
    <w:rsid w:val="00394009"/>
    <w:rsid w:val="003948F8"/>
    <w:rsid w:val="00394941"/>
    <w:rsid w:val="003949B3"/>
    <w:rsid w:val="0039577E"/>
    <w:rsid w:val="00396786"/>
    <w:rsid w:val="003967C7"/>
    <w:rsid w:val="00397B77"/>
    <w:rsid w:val="00397F70"/>
    <w:rsid w:val="00397F78"/>
    <w:rsid w:val="00397FBD"/>
    <w:rsid w:val="003A0169"/>
    <w:rsid w:val="003A04DE"/>
    <w:rsid w:val="003A076B"/>
    <w:rsid w:val="003A164C"/>
    <w:rsid w:val="003A1C0A"/>
    <w:rsid w:val="003A1F7E"/>
    <w:rsid w:val="003A21AC"/>
    <w:rsid w:val="003A2606"/>
    <w:rsid w:val="003A26FC"/>
    <w:rsid w:val="003A2F54"/>
    <w:rsid w:val="003A33AC"/>
    <w:rsid w:val="003A381D"/>
    <w:rsid w:val="003A3D8F"/>
    <w:rsid w:val="003A4284"/>
    <w:rsid w:val="003A4387"/>
    <w:rsid w:val="003A4417"/>
    <w:rsid w:val="003A4419"/>
    <w:rsid w:val="003A4E33"/>
    <w:rsid w:val="003A4F60"/>
    <w:rsid w:val="003A57A0"/>
    <w:rsid w:val="003A5AFF"/>
    <w:rsid w:val="003A5BDE"/>
    <w:rsid w:val="003A5D13"/>
    <w:rsid w:val="003A6507"/>
    <w:rsid w:val="003A6B6D"/>
    <w:rsid w:val="003A6C28"/>
    <w:rsid w:val="003A72EA"/>
    <w:rsid w:val="003A7BA5"/>
    <w:rsid w:val="003B033F"/>
    <w:rsid w:val="003B04EA"/>
    <w:rsid w:val="003B097F"/>
    <w:rsid w:val="003B0F9F"/>
    <w:rsid w:val="003B15EE"/>
    <w:rsid w:val="003B23BE"/>
    <w:rsid w:val="003B23C3"/>
    <w:rsid w:val="003B2D6D"/>
    <w:rsid w:val="003B2FD0"/>
    <w:rsid w:val="003B3585"/>
    <w:rsid w:val="003B3E1C"/>
    <w:rsid w:val="003B52C5"/>
    <w:rsid w:val="003B5D55"/>
    <w:rsid w:val="003B5E5C"/>
    <w:rsid w:val="003B63DF"/>
    <w:rsid w:val="003B65D3"/>
    <w:rsid w:val="003B7142"/>
    <w:rsid w:val="003B76B9"/>
    <w:rsid w:val="003B7765"/>
    <w:rsid w:val="003B7911"/>
    <w:rsid w:val="003B7F3E"/>
    <w:rsid w:val="003C03D2"/>
    <w:rsid w:val="003C0860"/>
    <w:rsid w:val="003C0CFF"/>
    <w:rsid w:val="003C123C"/>
    <w:rsid w:val="003C17EB"/>
    <w:rsid w:val="003C19BA"/>
    <w:rsid w:val="003C3C8B"/>
    <w:rsid w:val="003C4209"/>
    <w:rsid w:val="003C4885"/>
    <w:rsid w:val="003C49A0"/>
    <w:rsid w:val="003C4B10"/>
    <w:rsid w:val="003C4BDA"/>
    <w:rsid w:val="003C4CD3"/>
    <w:rsid w:val="003C4EE0"/>
    <w:rsid w:val="003C5441"/>
    <w:rsid w:val="003C5916"/>
    <w:rsid w:val="003C5A0A"/>
    <w:rsid w:val="003C5C15"/>
    <w:rsid w:val="003C6209"/>
    <w:rsid w:val="003C638C"/>
    <w:rsid w:val="003C6598"/>
    <w:rsid w:val="003C66D5"/>
    <w:rsid w:val="003C6DE1"/>
    <w:rsid w:val="003C7840"/>
    <w:rsid w:val="003D0096"/>
    <w:rsid w:val="003D01F6"/>
    <w:rsid w:val="003D0650"/>
    <w:rsid w:val="003D079E"/>
    <w:rsid w:val="003D0932"/>
    <w:rsid w:val="003D0A03"/>
    <w:rsid w:val="003D10C7"/>
    <w:rsid w:val="003D15B3"/>
    <w:rsid w:val="003D1949"/>
    <w:rsid w:val="003D1A3D"/>
    <w:rsid w:val="003D219E"/>
    <w:rsid w:val="003D253B"/>
    <w:rsid w:val="003D25BB"/>
    <w:rsid w:val="003D261B"/>
    <w:rsid w:val="003D2659"/>
    <w:rsid w:val="003D2701"/>
    <w:rsid w:val="003D4476"/>
    <w:rsid w:val="003D4528"/>
    <w:rsid w:val="003D54E0"/>
    <w:rsid w:val="003D5B6F"/>
    <w:rsid w:val="003D5CE9"/>
    <w:rsid w:val="003D5CFE"/>
    <w:rsid w:val="003D62D1"/>
    <w:rsid w:val="003D6372"/>
    <w:rsid w:val="003D6B22"/>
    <w:rsid w:val="003D6D8C"/>
    <w:rsid w:val="003D6F88"/>
    <w:rsid w:val="003D7037"/>
    <w:rsid w:val="003D710D"/>
    <w:rsid w:val="003D7301"/>
    <w:rsid w:val="003D79E2"/>
    <w:rsid w:val="003E0099"/>
    <w:rsid w:val="003E0BEB"/>
    <w:rsid w:val="003E0C42"/>
    <w:rsid w:val="003E0FAC"/>
    <w:rsid w:val="003E1135"/>
    <w:rsid w:val="003E127B"/>
    <w:rsid w:val="003E1544"/>
    <w:rsid w:val="003E2285"/>
    <w:rsid w:val="003E271E"/>
    <w:rsid w:val="003E2837"/>
    <w:rsid w:val="003E35E5"/>
    <w:rsid w:val="003E3896"/>
    <w:rsid w:val="003E3B62"/>
    <w:rsid w:val="003E481B"/>
    <w:rsid w:val="003E4B2D"/>
    <w:rsid w:val="003E4B38"/>
    <w:rsid w:val="003E4DA3"/>
    <w:rsid w:val="003E509D"/>
    <w:rsid w:val="003E5C80"/>
    <w:rsid w:val="003E5EEF"/>
    <w:rsid w:val="003E629A"/>
    <w:rsid w:val="003E6D6E"/>
    <w:rsid w:val="003E73C2"/>
    <w:rsid w:val="003E7C87"/>
    <w:rsid w:val="003E7DB1"/>
    <w:rsid w:val="003E7E76"/>
    <w:rsid w:val="003F0CE5"/>
    <w:rsid w:val="003F1B3A"/>
    <w:rsid w:val="003F2046"/>
    <w:rsid w:val="003F2421"/>
    <w:rsid w:val="003F26D5"/>
    <w:rsid w:val="003F27E2"/>
    <w:rsid w:val="003F2A92"/>
    <w:rsid w:val="003F2B21"/>
    <w:rsid w:val="003F2EB3"/>
    <w:rsid w:val="003F3033"/>
    <w:rsid w:val="003F3136"/>
    <w:rsid w:val="003F319E"/>
    <w:rsid w:val="003F369F"/>
    <w:rsid w:val="003F3E54"/>
    <w:rsid w:val="003F417D"/>
    <w:rsid w:val="003F4578"/>
    <w:rsid w:val="003F4A74"/>
    <w:rsid w:val="003F4D82"/>
    <w:rsid w:val="003F50AF"/>
    <w:rsid w:val="003F5168"/>
    <w:rsid w:val="003F5470"/>
    <w:rsid w:val="003F55CA"/>
    <w:rsid w:val="003F582E"/>
    <w:rsid w:val="003F5E7D"/>
    <w:rsid w:val="003F64A7"/>
    <w:rsid w:val="003F68B6"/>
    <w:rsid w:val="003F69CD"/>
    <w:rsid w:val="003F6B15"/>
    <w:rsid w:val="003F6CFB"/>
    <w:rsid w:val="003F7123"/>
    <w:rsid w:val="003F73E4"/>
    <w:rsid w:val="003F74D7"/>
    <w:rsid w:val="003F766A"/>
    <w:rsid w:val="003F7A96"/>
    <w:rsid w:val="004003F2"/>
    <w:rsid w:val="004004C3"/>
    <w:rsid w:val="004005CB"/>
    <w:rsid w:val="004005E0"/>
    <w:rsid w:val="004005FE"/>
    <w:rsid w:val="00400EF4"/>
    <w:rsid w:val="00401592"/>
    <w:rsid w:val="00401B1E"/>
    <w:rsid w:val="00401CAB"/>
    <w:rsid w:val="0040212B"/>
    <w:rsid w:val="004022D2"/>
    <w:rsid w:val="004024E8"/>
    <w:rsid w:val="004028C1"/>
    <w:rsid w:val="00403219"/>
    <w:rsid w:val="004034F7"/>
    <w:rsid w:val="00403576"/>
    <w:rsid w:val="00403637"/>
    <w:rsid w:val="00403AC4"/>
    <w:rsid w:val="0040434F"/>
    <w:rsid w:val="004043B2"/>
    <w:rsid w:val="00405422"/>
    <w:rsid w:val="004054F9"/>
    <w:rsid w:val="00405BAB"/>
    <w:rsid w:val="004060A2"/>
    <w:rsid w:val="0040645E"/>
    <w:rsid w:val="00406A45"/>
    <w:rsid w:val="00406D39"/>
    <w:rsid w:val="0040787A"/>
    <w:rsid w:val="00407CDE"/>
    <w:rsid w:val="00407D8B"/>
    <w:rsid w:val="00407F4E"/>
    <w:rsid w:val="00410448"/>
    <w:rsid w:val="00410AA9"/>
    <w:rsid w:val="00410F80"/>
    <w:rsid w:val="00411250"/>
    <w:rsid w:val="0041142A"/>
    <w:rsid w:val="00411EA3"/>
    <w:rsid w:val="00412234"/>
    <w:rsid w:val="004122CC"/>
    <w:rsid w:val="00412AEC"/>
    <w:rsid w:val="00412E0F"/>
    <w:rsid w:val="00413219"/>
    <w:rsid w:val="004133BD"/>
    <w:rsid w:val="00413887"/>
    <w:rsid w:val="004142B3"/>
    <w:rsid w:val="00414438"/>
    <w:rsid w:val="00414473"/>
    <w:rsid w:val="00414EF3"/>
    <w:rsid w:val="00414FAF"/>
    <w:rsid w:val="00415FFC"/>
    <w:rsid w:val="004167B0"/>
    <w:rsid w:val="00416988"/>
    <w:rsid w:val="00421410"/>
    <w:rsid w:val="0042144F"/>
    <w:rsid w:val="00421B27"/>
    <w:rsid w:val="004220BB"/>
    <w:rsid w:val="0042238E"/>
    <w:rsid w:val="00422955"/>
    <w:rsid w:val="004238AD"/>
    <w:rsid w:val="00423BC0"/>
    <w:rsid w:val="00423C79"/>
    <w:rsid w:val="00423CF9"/>
    <w:rsid w:val="00423F18"/>
    <w:rsid w:val="00424229"/>
    <w:rsid w:val="00424BCB"/>
    <w:rsid w:val="00424CDE"/>
    <w:rsid w:val="0042526D"/>
    <w:rsid w:val="00425804"/>
    <w:rsid w:val="004258C4"/>
    <w:rsid w:val="004259D3"/>
    <w:rsid w:val="00425D8C"/>
    <w:rsid w:val="00426145"/>
    <w:rsid w:val="00426264"/>
    <w:rsid w:val="00426469"/>
    <w:rsid w:val="0042658C"/>
    <w:rsid w:val="00426874"/>
    <w:rsid w:val="00426884"/>
    <w:rsid w:val="004269E8"/>
    <w:rsid w:val="00426C32"/>
    <w:rsid w:val="00426E6D"/>
    <w:rsid w:val="00427508"/>
    <w:rsid w:val="004306ED"/>
    <w:rsid w:val="00431CA2"/>
    <w:rsid w:val="0043203E"/>
    <w:rsid w:val="004324F4"/>
    <w:rsid w:val="004326C4"/>
    <w:rsid w:val="004327A6"/>
    <w:rsid w:val="0043332D"/>
    <w:rsid w:val="004334DE"/>
    <w:rsid w:val="004335B6"/>
    <w:rsid w:val="004337E7"/>
    <w:rsid w:val="004338C1"/>
    <w:rsid w:val="00433AA0"/>
    <w:rsid w:val="00433DB0"/>
    <w:rsid w:val="004346FF"/>
    <w:rsid w:val="00434874"/>
    <w:rsid w:val="00434F12"/>
    <w:rsid w:val="00435073"/>
    <w:rsid w:val="00435139"/>
    <w:rsid w:val="00435558"/>
    <w:rsid w:val="00435831"/>
    <w:rsid w:val="00435940"/>
    <w:rsid w:val="00435E84"/>
    <w:rsid w:val="00435F40"/>
    <w:rsid w:val="00436080"/>
    <w:rsid w:val="004361AB"/>
    <w:rsid w:val="00436821"/>
    <w:rsid w:val="00436959"/>
    <w:rsid w:val="00436A56"/>
    <w:rsid w:val="00436E51"/>
    <w:rsid w:val="00436E7F"/>
    <w:rsid w:val="0043710F"/>
    <w:rsid w:val="0043748D"/>
    <w:rsid w:val="0043785D"/>
    <w:rsid w:val="004378C5"/>
    <w:rsid w:val="00437AB8"/>
    <w:rsid w:val="00437C40"/>
    <w:rsid w:val="00437D92"/>
    <w:rsid w:val="00437DB4"/>
    <w:rsid w:val="00440329"/>
    <w:rsid w:val="00440768"/>
    <w:rsid w:val="00440C21"/>
    <w:rsid w:val="00440D1B"/>
    <w:rsid w:val="00440D39"/>
    <w:rsid w:val="00440E6D"/>
    <w:rsid w:val="00441B5B"/>
    <w:rsid w:val="00441F6C"/>
    <w:rsid w:val="00441FEA"/>
    <w:rsid w:val="0044330B"/>
    <w:rsid w:val="0044364A"/>
    <w:rsid w:val="00443B89"/>
    <w:rsid w:val="00444394"/>
    <w:rsid w:val="004443B9"/>
    <w:rsid w:val="00445063"/>
    <w:rsid w:val="004451EA"/>
    <w:rsid w:val="00445419"/>
    <w:rsid w:val="004455A3"/>
    <w:rsid w:val="00445ED8"/>
    <w:rsid w:val="0044621A"/>
    <w:rsid w:val="00446299"/>
    <w:rsid w:val="00446315"/>
    <w:rsid w:val="00446465"/>
    <w:rsid w:val="004469E1"/>
    <w:rsid w:val="00446C0C"/>
    <w:rsid w:val="00446DC5"/>
    <w:rsid w:val="00447D77"/>
    <w:rsid w:val="00447DCB"/>
    <w:rsid w:val="004504BC"/>
    <w:rsid w:val="0045062A"/>
    <w:rsid w:val="00450768"/>
    <w:rsid w:val="00450A10"/>
    <w:rsid w:val="00450E15"/>
    <w:rsid w:val="00450F82"/>
    <w:rsid w:val="0045104B"/>
    <w:rsid w:val="004516BE"/>
    <w:rsid w:val="004517FA"/>
    <w:rsid w:val="00451927"/>
    <w:rsid w:val="00452AFA"/>
    <w:rsid w:val="00452D88"/>
    <w:rsid w:val="00453116"/>
    <w:rsid w:val="00453764"/>
    <w:rsid w:val="004537CB"/>
    <w:rsid w:val="004538E9"/>
    <w:rsid w:val="00453E9F"/>
    <w:rsid w:val="0045424A"/>
    <w:rsid w:val="004543A9"/>
    <w:rsid w:val="00454CE7"/>
    <w:rsid w:val="004550D7"/>
    <w:rsid w:val="0045587F"/>
    <w:rsid w:val="00455E17"/>
    <w:rsid w:val="004561CC"/>
    <w:rsid w:val="00456CF7"/>
    <w:rsid w:val="00456DB2"/>
    <w:rsid w:val="00456EA3"/>
    <w:rsid w:val="00456EAF"/>
    <w:rsid w:val="00456F07"/>
    <w:rsid w:val="00457968"/>
    <w:rsid w:val="00457CD7"/>
    <w:rsid w:val="0046052F"/>
    <w:rsid w:val="004605B8"/>
    <w:rsid w:val="004605BC"/>
    <w:rsid w:val="00460EAB"/>
    <w:rsid w:val="00461129"/>
    <w:rsid w:val="004615BF"/>
    <w:rsid w:val="00461887"/>
    <w:rsid w:val="004618E4"/>
    <w:rsid w:val="0046231F"/>
    <w:rsid w:val="004624A1"/>
    <w:rsid w:val="004624B0"/>
    <w:rsid w:val="00462C74"/>
    <w:rsid w:val="00463590"/>
    <w:rsid w:val="00463FE3"/>
    <w:rsid w:val="004649A4"/>
    <w:rsid w:val="00464E2F"/>
    <w:rsid w:val="004652FB"/>
    <w:rsid w:val="004654A7"/>
    <w:rsid w:val="0046592F"/>
    <w:rsid w:val="00465C71"/>
    <w:rsid w:val="004665B4"/>
    <w:rsid w:val="004667BE"/>
    <w:rsid w:val="004667C1"/>
    <w:rsid w:val="00466958"/>
    <w:rsid w:val="004669F2"/>
    <w:rsid w:val="00466E2A"/>
    <w:rsid w:val="004677CA"/>
    <w:rsid w:val="004700DA"/>
    <w:rsid w:val="0047046A"/>
    <w:rsid w:val="00470ADF"/>
    <w:rsid w:val="00470BD5"/>
    <w:rsid w:val="00470F66"/>
    <w:rsid w:val="004710ED"/>
    <w:rsid w:val="004714EF"/>
    <w:rsid w:val="004718DF"/>
    <w:rsid w:val="0047361F"/>
    <w:rsid w:val="004736BF"/>
    <w:rsid w:val="00473DCE"/>
    <w:rsid w:val="00474028"/>
    <w:rsid w:val="00474240"/>
    <w:rsid w:val="004743EE"/>
    <w:rsid w:val="00474DBE"/>
    <w:rsid w:val="00475EF0"/>
    <w:rsid w:val="00476016"/>
    <w:rsid w:val="0047673D"/>
    <w:rsid w:val="004769C8"/>
    <w:rsid w:val="00477521"/>
    <w:rsid w:val="00477AA2"/>
    <w:rsid w:val="00480732"/>
    <w:rsid w:val="0048146A"/>
    <w:rsid w:val="00481788"/>
    <w:rsid w:val="00481E34"/>
    <w:rsid w:val="004820C0"/>
    <w:rsid w:val="00482703"/>
    <w:rsid w:val="0048270C"/>
    <w:rsid w:val="00482B61"/>
    <w:rsid w:val="00483340"/>
    <w:rsid w:val="00484A5C"/>
    <w:rsid w:val="00484CEA"/>
    <w:rsid w:val="00485816"/>
    <w:rsid w:val="00485BB6"/>
    <w:rsid w:val="00485DE2"/>
    <w:rsid w:val="004865A2"/>
    <w:rsid w:val="00486E6F"/>
    <w:rsid w:val="004874EF"/>
    <w:rsid w:val="0048759C"/>
    <w:rsid w:val="0048797D"/>
    <w:rsid w:val="00487BA8"/>
    <w:rsid w:val="004908DC"/>
    <w:rsid w:val="00490A1C"/>
    <w:rsid w:val="00490A27"/>
    <w:rsid w:val="00490CB8"/>
    <w:rsid w:val="00490DFE"/>
    <w:rsid w:val="0049123D"/>
    <w:rsid w:val="004913D3"/>
    <w:rsid w:val="00491871"/>
    <w:rsid w:val="004918D8"/>
    <w:rsid w:val="004921F0"/>
    <w:rsid w:val="004922DE"/>
    <w:rsid w:val="004929E4"/>
    <w:rsid w:val="00492B7D"/>
    <w:rsid w:val="00492F01"/>
    <w:rsid w:val="00493129"/>
    <w:rsid w:val="00493D14"/>
    <w:rsid w:val="0049497A"/>
    <w:rsid w:val="00495D8B"/>
    <w:rsid w:val="004963F9"/>
    <w:rsid w:val="004967E0"/>
    <w:rsid w:val="00496C41"/>
    <w:rsid w:val="0049791B"/>
    <w:rsid w:val="00497AB4"/>
    <w:rsid w:val="00497C0F"/>
    <w:rsid w:val="00497EE6"/>
    <w:rsid w:val="004A06FB"/>
    <w:rsid w:val="004A09F8"/>
    <w:rsid w:val="004A0DC1"/>
    <w:rsid w:val="004A0FAC"/>
    <w:rsid w:val="004A1276"/>
    <w:rsid w:val="004A1DA9"/>
    <w:rsid w:val="004A21A8"/>
    <w:rsid w:val="004A2FF4"/>
    <w:rsid w:val="004A391B"/>
    <w:rsid w:val="004A3C6B"/>
    <w:rsid w:val="004A3D5D"/>
    <w:rsid w:val="004A3E06"/>
    <w:rsid w:val="004A41FF"/>
    <w:rsid w:val="004A4E83"/>
    <w:rsid w:val="004A5261"/>
    <w:rsid w:val="004A544A"/>
    <w:rsid w:val="004A5AF0"/>
    <w:rsid w:val="004A5E61"/>
    <w:rsid w:val="004A615E"/>
    <w:rsid w:val="004A62E8"/>
    <w:rsid w:val="004A6357"/>
    <w:rsid w:val="004A68FD"/>
    <w:rsid w:val="004A69A0"/>
    <w:rsid w:val="004A6AD8"/>
    <w:rsid w:val="004A74AF"/>
    <w:rsid w:val="004A75C7"/>
    <w:rsid w:val="004A7631"/>
    <w:rsid w:val="004A770E"/>
    <w:rsid w:val="004B0ACF"/>
    <w:rsid w:val="004B0CF5"/>
    <w:rsid w:val="004B13CD"/>
    <w:rsid w:val="004B1461"/>
    <w:rsid w:val="004B15C3"/>
    <w:rsid w:val="004B167D"/>
    <w:rsid w:val="004B20A0"/>
    <w:rsid w:val="004B22E7"/>
    <w:rsid w:val="004B3416"/>
    <w:rsid w:val="004B35AC"/>
    <w:rsid w:val="004B38F6"/>
    <w:rsid w:val="004B3AC1"/>
    <w:rsid w:val="004B40FB"/>
    <w:rsid w:val="004B45C5"/>
    <w:rsid w:val="004B5068"/>
    <w:rsid w:val="004B5CB3"/>
    <w:rsid w:val="004B61DE"/>
    <w:rsid w:val="004C0584"/>
    <w:rsid w:val="004C09DC"/>
    <w:rsid w:val="004C10AC"/>
    <w:rsid w:val="004C11D1"/>
    <w:rsid w:val="004C1BB7"/>
    <w:rsid w:val="004C1FAA"/>
    <w:rsid w:val="004C2098"/>
    <w:rsid w:val="004C216B"/>
    <w:rsid w:val="004C2189"/>
    <w:rsid w:val="004C23B7"/>
    <w:rsid w:val="004C3603"/>
    <w:rsid w:val="004C363E"/>
    <w:rsid w:val="004C3F9F"/>
    <w:rsid w:val="004C43B9"/>
    <w:rsid w:val="004C483E"/>
    <w:rsid w:val="004C4B7B"/>
    <w:rsid w:val="004C4F44"/>
    <w:rsid w:val="004C4FD4"/>
    <w:rsid w:val="004C688E"/>
    <w:rsid w:val="004C6D69"/>
    <w:rsid w:val="004C6FDD"/>
    <w:rsid w:val="004C719E"/>
    <w:rsid w:val="004C75D5"/>
    <w:rsid w:val="004C7F72"/>
    <w:rsid w:val="004D0472"/>
    <w:rsid w:val="004D0579"/>
    <w:rsid w:val="004D05ED"/>
    <w:rsid w:val="004D0840"/>
    <w:rsid w:val="004D092A"/>
    <w:rsid w:val="004D0B8F"/>
    <w:rsid w:val="004D147F"/>
    <w:rsid w:val="004D1BF8"/>
    <w:rsid w:val="004D1D3D"/>
    <w:rsid w:val="004D1D5F"/>
    <w:rsid w:val="004D2579"/>
    <w:rsid w:val="004D25F2"/>
    <w:rsid w:val="004D287E"/>
    <w:rsid w:val="004D2D7E"/>
    <w:rsid w:val="004D2F88"/>
    <w:rsid w:val="004D3F5B"/>
    <w:rsid w:val="004D427A"/>
    <w:rsid w:val="004D4A50"/>
    <w:rsid w:val="004D4BCB"/>
    <w:rsid w:val="004D4F35"/>
    <w:rsid w:val="004D6561"/>
    <w:rsid w:val="004D68D8"/>
    <w:rsid w:val="004D68E3"/>
    <w:rsid w:val="004D6AC3"/>
    <w:rsid w:val="004D6C07"/>
    <w:rsid w:val="004D6D46"/>
    <w:rsid w:val="004D6FB0"/>
    <w:rsid w:val="004D76DD"/>
    <w:rsid w:val="004E0761"/>
    <w:rsid w:val="004E0CD9"/>
    <w:rsid w:val="004E1523"/>
    <w:rsid w:val="004E19A3"/>
    <w:rsid w:val="004E1CC1"/>
    <w:rsid w:val="004E2882"/>
    <w:rsid w:val="004E2988"/>
    <w:rsid w:val="004E2995"/>
    <w:rsid w:val="004E2A9C"/>
    <w:rsid w:val="004E2B3D"/>
    <w:rsid w:val="004E2D57"/>
    <w:rsid w:val="004E2FF1"/>
    <w:rsid w:val="004E303D"/>
    <w:rsid w:val="004E3142"/>
    <w:rsid w:val="004E365B"/>
    <w:rsid w:val="004E3C65"/>
    <w:rsid w:val="004E3C97"/>
    <w:rsid w:val="004E40C3"/>
    <w:rsid w:val="004E4253"/>
    <w:rsid w:val="004E4509"/>
    <w:rsid w:val="004E4E3D"/>
    <w:rsid w:val="004E5381"/>
    <w:rsid w:val="004E5B64"/>
    <w:rsid w:val="004E6093"/>
    <w:rsid w:val="004E6A4A"/>
    <w:rsid w:val="004E6E15"/>
    <w:rsid w:val="004E71AA"/>
    <w:rsid w:val="004F05B6"/>
    <w:rsid w:val="004F0AC5"/>
    <w:rsid w:val="004F0C39"/>
    <w:rsid w:val="004F0D5B"/>
    <w:rsid w:val="004F0D5E"/>
    <w:rsid w:val="004F145B"/>
    <w:rsid w:val="004F16CA"/>
    <w:rsid w:val="004F1A9F"/>
    <w:rsid w:val="004F1B93"/>
    <w:rsid w:val="004F1CD4"/>
    <w:rsid w:val="004F1DD1"/>
    <w:rsid w:val="004F203D"/>
    <w:rsid w:val="004F20E0"/>
    <w:rsid w:val="004F2563"/>
    <w:rsid w:val="004F2A75"/>
    <w:rsid w:val="004F2B6A"/>
    <w:rsid w:val="004F312B"/>
    <w:rsid w:val="004F3229"/>
    <w:rsid w:val="004F39F4"/>
    <w:rsid w:val="004F3B02"/>
    <w:rsid w:val="004F3F45"/>
    <w:rsid w:val="004F40AD"/>
    <w:rsid w:val="004F432C"/>
    <w:rsid w:val="004F4842"/>
    <w:rsid w:val="004F4B08"/>
    <w:rsid w:val="004F5214"/>
    <w:rsid w:val="004F552C"/>
    <w:rsid w:val="004F668C"/>
    <w:rsid w:val="004F66E1"/>
    <w:rsid w:val="004F67DB"/>
    <w:rsid w:val="004F77B2"/>
    <w:rsid w:val="004F7ABF"/>
    <w:rsid w:val="004F7B88"/>
    <w:rsid w:val="004F7CD1"/>
    <w:rsid w:val="004F7E95"/>
    <w:rsid w:val="005001D8"/>
    <w:rsid w:val="00500219"/>
    <w:rsid w:val="00500593"/>
    <w:rsid w:val="00500AFF"/>
    <w:rsid w:val="00500B08"/>
    <w:rsid w:val="00500BAF"/>
    <w:rsid w:val="00501548"/>
    <w:rsid w:val="00501809"/>
    <w:rsid w:val="00501B70"/>
    <w:rsid w:val="00501C6C"/>
    <w:rsid w:val="00501DED"/>
    <w:rsid w:val="0050221D"/>
    <w:rsid w:val="00502240"/>
    <w:rsid w:val="005024A5"/>
    <w:rsid w:val="005029AD"/>
    <w:rsid w:val="00502BF1"/>
    <w:rsid w:val="005030E5"/>
    <w:rsid w:val="00503288"/>
    <w:rsid w:val="00503310"/>
    <w:rsid w:val="00503EE7"/>
    <w:rsid w:val="00504464"/>
    <w:rsid w:val="0050446D"/>
    <w:rsid w:val="00504973"/>
    <w:rsid w:val="00504D4D"/>
    <w:rsid w:val="00504E85"/>
    <w:rsid w:val="00504F23"/>
    <w:rsid w:val="00505F21"/>
    <w:rsid w:val="0050607F"/>
    <w:rsid w:val="0050635C"/>
    <w:rsid w:val="005064E0"/>
    <w:rsid w:val="005066F4"/>
    <w:rsid w:val="00506952"/>
    <w:rsid w:val="005071EC"/>
    <w:rsid w:val="005072F7"/>
    <w:rsid w:val="0050765B"/>
    <w:rsid w:val="00507BED"/>
    <w:rsid w:val="00507CE9"/>
    <w:rsid w:val="0051014D"/>
    <w:rsid w:val="00510240"/>
    <w:rsid w:val="005105EA"/>
    <w:rsid w:val="00510CEE"/>
    <w:rsid w:val="005114DF"/>
    <w:rsid w:val="00511527"/>
    <w:rsid w:val="00511A49"/>
    <w:rsid w:val="00512C89"/>
    <w:rsid w:val="00512D6F"/>
    <w:rsid w:val="0051316D"/>
    <w:rsid w:val="00513621"/>
    <w:rsid w:val="00513C12"/>
    <w:rsid w:val="00513C16"/>
    <w:rsid w:val="00514091"/>
    <w:rsid w:val="0051482F"/>
    <w:rsid w:val="00514D7A"/>
    <w:rsid w:val="00515777"/>
    <w:rsid w:val="00516284"/>
    <w:rsid w:val="00516347"/>
    <w:rsid w:val="00517153"/>
    <w:rsid w:val="00517493"/>
    <w:rsid w:val="0051760D"/>
    <w:rsid w:val="005176E7"/>
    <w:rsid w:val="00517C01"/>
    <w:rsid w:val="00517E09"/>
    <w:rsid w:val="00517EC4"/>
    <w:rsid w:val="00517F90"/>
    <w:rsid w:val="00520255"/>
    <w:rsid w:val="005202A9"/>
    <w:rsid w:val="00520687"/>
    <w:rsid w:val="005208C0"/>
    <w:rsid w:val="005209AF"/>
    <w:rsid w:val="00521F1B"/>
    <w:rsid w:val="00522AD5"/>
    <w:rsid w:val="0052306A"/>
    <w:rsid w:val="00523107"/>
    <w:rsid w:val="005235A0"/>
    <w:rsid w:val="00523E7D"/>
    <w:rsid w:val="0052442C"/>
    <w:rsid w:val="00524A10"/>
    <w:rsid w:val="00524F71"/>
    <w:rsid w:val="005252D2"/>
    <w:rsid w:val="005253C2"/>
    <w:rsid w:val="00525D2C"/>
    <w:rsid w:val="00525ED9"/>
    <w:rsid w:val="00525F1A"/>
    <w:rsid w:val="00526299"/>
    <w:rsid w:val="00526615"/>
    <w:rsid w:val="0052665E"/>
    <w:rsid w:val="005266B8"/>
    <w:rsid w:val="005268A1"/>
    <w:rsid w:val="00527B75"/>
    <w:rsid w:val="00527D31"/>
    <w:rsid w:val="00530F0B"/>
    <w:rsid w:val="00530F7B"/>
    <w:rsid w:val="0053100C"/>
    <w:rsid w:val="0053106A"/>
    <w:rsid w:val="005311AE"/>
    <w:rsid w:val="00531458"/>
    <w:rsid w:val="00531A8F"/>
    <w:rsid w:val="00532076"/>
    <w:rsid w:val="005323E9"/>
    <w:rsid w:val="0053282B"/>
    <w:rsid w:val="0053282E"/>
    <w:rsid w:val="0053303C"/>
    <w:rsid w:val="00534097"/>
    <w:rsid w:val="005344D3"/>
    <w:rsid w:val="0053568C"/>
    <w:rsid w:val="005357F6"/>
    <w:rsid w:val="005358CF"/>
    <w:rsid w:val="005358D7"/>
    <w:rsid w:val="00535FCF"/>
    <w:rsid w:val="00536536"/>
    <w:rsid w:val="005369B7"/>
    <w:rsid w:val="00536EB1"/>
    <w:rsid w:val="00536F09"/>
    <w:rsid w:val="005374CC"/>
    <w:rsid w:val="005377F1"/>
    <w:rsid w:val="00537C1B"/>
    <w:rsid w:val="0054069A"/>
    <w:rsid w:val="00540D0A"/>
    <w:rsid w:val="005415DE"/>
    <w:rsid w:val="00541F09"/>
    <w:rsid w:val="0054227F"/>
    <w:rsid w:val="005424BC"/>
    <w:rsid w:val="00542D89"/>
    <w:rsid w:val="005431D3"/>
    <w:rsid w:val="0054351C"/>
    <w:rsid w:val="00543897"/>
    <w:rsid w:val="00543A69"/>
    <w:rsid w:val="00543B38"/>
    <w:rsid w:val="0054460B"/>
    <w:rsid w:val="00544907"/>
    <w:rsid w:val="005451E2"/>
    <w:rsid w:val="00545793"/>
    <w:rsid w:val="00545BCD"/>
    <w:rsid w:val="00545E2E"/>
    <w:rsid w:val="0054655C"/>
    <w:rsid w:val="00547081"/>
    <w:rsid w:val="00547087"/>
    <w:rsid w:val="005477FB"/>
    <w:rsid w:val="00551517"/>
    <w:rsid w:val="005518D6"/>
    <w:rsid w:val="00552034"/>
    <w:rsid w:val="00552253"/>
    <w:rsid w:val="00552443"/>
    <w:rsid w:val="005525A2"/>
    <w:rsid w:val="005525B4"/>
    <w:rsid w:val="005526CB"/>
    <w:rsid w:val="00552BDE"/>
    <w:rsid w:val="0055370B"/>
    <w:rsid w:val="005544C2"/>
    <w:rsid w:val="005544F5"/>
    <w:rsid w:val="005545AD"/>
    <w:rsid w:val="005546CE"/>
    <w:rsid w:val="0055485E"/>
    <w:rsid w:val="00554CB8"/>
    <w:rsid w:val="00555211"/>
    <w:rsid w:val="00555616"/>
    <w:rsid w:val="005559D8"/>
    <w:rsid w:val="005561D4"/>
    <w:rsid w:val="0055642C"/>
    <w:rsid w:val="005567F0"/>
    <w:rsid w:val="00556C8F"/>
    <w:rsid w:val="00557F7E"/>
    <w:rsid w:val="00560AC7"/>
    <w:rsid w:val="00560BA5"/>
    <w:rsid w:val="005618C1"/>
    <w:rsid w:val="00561B8A"/>
    <w:rsid w:val="005628EF"/>
    <w:rsid w:val="00562D4D"/>
    <w:rsid w:val="00563B97"/>
    <w:rsid w:val="005644A8"/>
    <w:rsid w:val="0056565C"/>
    <w:rsid w:val="00565DDE"/>
    <w:rsid w:val="00565ED5"/>
    <w:rsid w:val="00566310"/>
    <w:rsid w:val="00566345"/>
    <w:rsid w:val="00566804"/>
    <w:rsid w:val="00566995"/>
    <w:rsid w:val="00567231"/>
    <w:rsid w:val="00567554"/>
    <w:rsid w:val="00567DB8"/>
    <w:rsid w:val="0057034D"/>
    <w:rsid w:val="00570C36"/>
    <w:rsid w:val="00570D6C"/>
    <w:rsid w:val="00570FC0"/>
    <w:rsid w:val="005710FC"/>
    <w:rsid w:val="0057111D"/>
    <w:rsid w:val="0057135E"/>
    <w:rsid w:val="0057164F"/>
    <w:rsid w:val="00571ADA"/>
    <w:rsid w:val="00571BA0"/>
    <w:rsid w:val="00572304"/>
    <w:rsid w:val="00572519"/>
    <w:rsid w:val="00572681"/>
    <w:rsid w:val="00572CEC"/>
    <w:rsid w:val="00572EB8"/>
    <w:rsid w:val="00572EF6"/>
    <w:rsid w:val="00573014"/>
    <w:rsid w:val="00573545"/>
    <w:rsid w:val="005735DC"/>
    <w:rsid w:val="00573951"/>
    <w:rsid w:val="00573B4A"/>
    <w:rsid w:val="00573C55"/>
    <w:rsid w:val="00573CFF"/>
    <w:rsid w:val="00574011"/>
    <w:rsid w:val="0057454E"/>
    <w:rsid w:val="00574A00"/>
    <w:rsid w:val="00574B01"/>
    <w:rsid w:val="00574DC6"/>
    <w:rsid w:val="00575AE5"/>
    <w:rsid w:val="00575BA8"/>
    <w:rsid w:val="00575CCC"/>
    <w:rsid w:val="00575F67"/>
    <w:rsid w:val="00575FBD"/>
    <w:rsid w:val="00576200"/>
    <w:rsid w:val="00576B8A"/>
    <w:rsid w:val="00577694"/>
    <w:rsid w:val="00577C48"/>
    <w:rsid w:val="00577CF5"/>
    <w:rsid w:val="00577F12"/>
    <w:rsid w:val="0058004B"/>
    <w:rsid w:val="005801A1"/>
    <w:rsid w:val="005806FF"/>
    <w:rsid w:val="00580B98"/>
    <w:rsid w:val="00580C30"/>
    <w:rsid w:val="00580D6A"/>
    <w:rsid w:val="00581030"/>
    <w:rsid w:val="005815F1"/>
    <w:rsid w:val="00581C36"/>
    <w:rsid w:val="0058264D"/>
    <w:rsid w:val="00583C55"/>
    <w:rsid w:val="005842D0"/>
    <w:rsid w:val="00584395"/>
    <w:rsid w:val="00584412"/>
    <w:rsid w:val="0058454A"/>
    <w:rsid w:val="0058478D"/>
    <w:rsid w:val="00585061"/>
    <w:rsid w:val="0058532A"/>
    <w:rsid w:val="005854E4"/>
    <w:rsid w:val="0058585A"/>
    <w:rsid w:val="00585BD4"/>
    <w:rsid w:val="00585ED2"/>
    <w:rsid w:val="00585F5E"/>
    <w:rsid w:val="005860B9"/>
    <w:rsid w:val="0058614D"/>
    <w:rsid w:val="005871A0"/>
    <w:rsid w:val="005876A0"/>
    <w:rsid w:val="00587793"/>
    <w:rsid w:val="00587803"/>
    <w:rsid w:val="00587828"/>
    <w:rsid w:val="0058791B"/>
    <w:rsid w:val="00590010"/>
    <w:rsid w:val="0059003E"/>
    <w:rsid w:val="00590778"/>
    <w:rsid w:val="00590A56"/>
    <w:rsid w:val="00590FC6"/>
    <w:rsid w:val="0059131B"/>
    <w:rsid w:val="0059137F"/>
    <w:rsid w:val="00591747"/>
    <w:rsid w:val="00591804"/>
    <w:rsid w:val="00591962"/>
    <w:rsid w:val="00591A5C"/>
    <w:rsid w:val="00591F43"/>
    <w:rsid w:val="00591FBF"/>
    <w:rsid w:val="00592059"/>
    <w:rsid w:val="00592322"/>
    <w:rsid w:val="00592F01"/>
    <w:rsid w:val="005931E9"/>
    <w:rsid w:val="005933E3"/>
    <w:rsid w:val="00593F01"/>
    <w:rsid w:val="005940F8"/>
    <w:rsid w:val="005948B1"/>
    <w:rsid w:val="00594B4C"/>
    <w:rsid w:val="0059511A"/>
    <w:rsid w:val="005952C3"/>
    <w:rsid w:val="005952F1"/>
    <w:rsid w:val="0059554A"/>
    <w:rsid w:val="00595CBB"/>
    <w:rsid w:val="00596343"/>
    <w:rsid w:val="005963E4"/>
    <w:rsid w:val="00596406"/>
    <w:rsid w:val="0059665C"/>
    <w:rsid w:val="005966F9"/>
    <w:rsid w:val="00596836"/>
    <w:rsid w:val="00596F5B"/>
    <w:rsid w:val="005973C3"/>
    <w:rsid w:val="00597749"/>
    <w:rsid w:val="00597EA7"/>
    <w:rsid w:val="005A06F9"/>
    <w:rsid w:val="005A0D6B"/>
    <w:rsid w:val="005A1C04"/>
    <w:rsid w:val="005A20F5"/>
    <w:rsid w:val="005A2228"/>
    <w:rsid w:val="005A23C3"/>
    <w:rsid w:val="005A26EF"/>
    <w:rsid w:val="005A2AC8"/>
    <w:rsid w:val="005A2DB8"/>
    <w:rsid w:val="005A35A3"/>
    <w:rsid w:val="005A3D15"/>
    <w:rsid w:val="005A4CFA"/>
    <w:rsid w:val="005A5008"/>
    <w:rsid w:val="005A6292"/>
    <w:rsid w:val="005A639A"/>
    <w:rsid w:val="005A63B1"/>
    <w:rsid w:val="005A678D"/>
    <w:rsid w:val="005A692C"/>
    <w:rsid w:val="005A69F1"/>
    <w:rsid w:val="005A7041"/>
    <w:rsid w:val="005A710B"/>
    <w:rsid w:val="005A718D"/>
    <w:rsid w:val="005A72CA"/>
    <w:rsid w:val="005A7AF7"/>
    <w:rsid w:val="005A7D1D"/>
    <w:rsid w:val="005A7DE4"/>
    <w:rsid w:val="005B00DD"/>
    <w:rsid w:val="005B0CC4"/>
    <w:rsid w:val="005B0D61"/>
    <w:rsid w:val="005B1BD8"/>
    <w:rsid w:val="005B1EF0"/>
    <w:rsid w:val="005B252A"/>
    <w:rsid w:val="005B294A"/>
    <w:rsid w:val="005B2A71"/>
    <w:rsid w:val="005B36D1"/>
    <w:rsid w:val="005B3E50"/>
    <w:rsid w:val="005B4739"/>
    <w:rsid w:val="005B525C"/>
    <w:rsid w:val="005B52A5"/>
    <w:rsid w:val="005B5546"/>
    <w:rsid w:val="005B5CDD"/>
    <w:rsid w:val="005B5EE5"/>
    <w:rsid w:val="005B6782"/>
    <w:rsid w:val="005B6F07"/>
    <w:rsid w:val="005B6F8E"/>
    <w:rsid w:val="005B6FB6"/>
    <w:rsid w:val="005B71D8"/>
    <w:rsid w:val="005B748B"/>
    <w:rsid w:val="005B792B"/>
    <w:rsid w:val="005B795F"/>
    <w:rsid w:val="005C09DC"/>
    <w:rsid w:val="005C0AF1"/>
    <w:rsid w:val="005C0EBD"/>
    <w:rsid w:val="005C18B4"/>
    <w:rsid w:val="005C203B"/>
    <w:rsid w:val="005C2448"/>
    <w:rsid w:val="005C2D7E"/>
    <w:rsid w:val="005C2DF3"/>
    <w:rsid w:val="005C3081"/>
    <w:rsid w:val="005C35DC"/>
    <w:rsid w:val="005C3BB6"/>
    <w:rsid w:val="005C3BC3"/>
    <w:rsid w:val="005C3C09"/>
    <w:rsid w:val="005C3E11"/>
    <w:rsid w:val="005C4061"/>
    <w:rsid w:val="005C42AF"/>
    <w:rsid w:val="005C4A0A"/>
    <w:rsid w:val="005C4B90"/>
    <w:rsid w:val="005C53A7"/>
    <w:rsid w:val="005C5486"/>
    <w:rsid w:val="005C5AC9"/>
    <w:rsid w:val="005C662F"/>
    <w:rsid w:val="005C6F50"/>
    <w:rsid w:val="005C7111"/>
    <w:rsid w:val="005C7DE5"/>
    <w:rsid w:val="005D1502"/>
    <w:rsid w:val="005D160D"/>
    <w:rsid w:val="005D1754"/>
    <w:rsid w:val="005D2317"/>
    <w:rsid w:val="005D2323"/>
    <w:rsid w:val="005D2706"/>
    <w:rsid w:val="005D30A4"/>
    <w:rsid w:val="005D34D4"/>
    <w:rsid w:val="005D36A3"/>
    <w:rsid w:val="005D3EB5"/>
    <w:rsid w:val="005D4088"/>
    <w:rsid w:val="005D42B2"/>
    <w:rsid w:val="005D48FB"/>
    <w:rsid w:val="005D4A93"/>
    <w:rsid w:val="005D4AE5"/>
    <w:rsid w:val="005D4E33"/>
    <w:rsid w:val="005D5828"/>
    <w:rsid w:val="005D5A47"/>
    <w:rsid w:val="005D5CF1"/>
    <w:rsid w:val="005D5F16"/>
    <w:rsid w:val="005D5FCC"/>
    <w:rsid w:val="005D6249"/>
    <w:rsid w:val="005D6462"/>
    <w:rsid w:val="005D678F"/>
    <w:rsid w:val="005D6852"/>
    <w:rsid w:val="005D68C1"/>
    <w:rsid w:val="005D7107"/>
    <w:rsid w:val="005D72E6"/>
    <w:rsid w:val="005D73BD"/>
    <w:rsid w:val="005D770B"/>
    <w:rsid w:val="005D7759"/>
    <w:rsid w:val="005D7DA8"/>
    <w:rsid w:val="005E0099"/>
    <w:rsid w:val="005E034F"/>
    <w:rsid w:val="005E1138"/>
    <w:rsid w:val="005E16C2"/>
    <w:rsid w:val="005E1CD2"/>
    <w:rsid w:val="005E2525"/>
    <w:rsid w:val="005E2A5B"/>
    <w:rsid w:val="005E2E09"/>
    <w:rsid w:val="005E3A1A"/>
    <w:rsid w:val="005E3ACB"/>
    <w:rsid w:val="005E3E32"/>
    <w:rsid w:val="005E441A"/>
    <w:rsid w:val="005E4CF2"/>
    <w:rsid w:val="005E5268"/>
    <w:rsid w:val="005E58FF"/>
    <w:rsid w:val="005E6537"/>
    <w:rsid w:val="005E6A1C"/>
    <w:rsid w:val="005E77CC"/>
    <w:rsid w:val="005E7BB5"/>
    <w:rsid w:val="005F00E3"/>
    <w:rsid w:val="005F02C6"/>
    <w:rsid w:val="005F12D7"/>
    <w:rsid w:val="005F1473"/>
    <w:rsid w:val="005F1CF2"/>
    <w:rsid w:val="005F1F4A"/>
    <w:rsid w:val="005F2B2C"/>
    <w:rsid w:val="005F2B2F"/>
    <w:rsid w:val="005F2B63"/>
    <w:rsid w:val="005F2C78"/>
    <w:rsid w:val="005F310F"/>
    <w:rsid w:val="005F3243"/>
    <w:rsid w:val="005F37E0"/>
    <w:rsid w:val="005F3878"/>
    <w:rsid w:val="005F408B"/>
    <w:rsid w:val="005F45F5"/>
    <w:rsid w:val="005F494A"/>
    <w:rsid w:val="005F497C"/>
    <w:rsid w:val="005F5164"/>
    <w:rsid w:val="005F5DE4"/>
    <w:rsid w:val="005F5E8D"/>
    <w:rsid w:val="005F5F9B"/>
    <w:rsid w:val="005F6134"/>
    <w:rsid w:val="005F62B9"/>
    <w:rsid w:val="005F660B"/>
    <w:rsid w:val="005F6BCE"/>
    <w:rsid w:val="005F6C5F"/>
    <w:rsid w:val="005F7224"/>
    <w:rsid w:val="005F736C"/>
    <w:rsid w:val="005F759B"/>
    <w:rsid w:val="005F78A2"/>
    <w:rsid w:val="006002A5"/>
    <w:rsid w:val="006005C1"/>
    <w:rsid w:val="00600ACA"/>
    <w:rsid w:val="00600CC2"/>
    <w:rsid w:val="00600CFF"/>
    <w:rsid w:val="00601048"/>
    <w:rsid w:val="0060141A"/>
    <w:rsid w:val="00601429"/>
    <w:rsid w:val="00601717"/>
    <w:rsid w:val="0060182C"/>
    <w:rsid w:val="006019CC"/>
    <w:rsid w:val="00601ECA"/>
    <w:rsid w:val="0060218F"/>
    <w:rsid w:val="00602A4A"/>
    <w:rsid w:val="00602EE2"/>
    <w:rsid w:val="00603099"/>
    <w:rsid w:val="006039E6"/>
    <w:rsid w:val="00604014"/>
    <w:rsid w:val="00604840"/>
    <w:rsid w:val="00604A07"/>
    <w:rsid w:val="00604DD3"/>
    <w:rsid w:val="006055B8"/>
    <w:rsid w:val="00605D22"/>
    <w:rsid w:val="00605D93"/>
    <w:rsid w:val="00606271"/>
    <w:rsid w:val="0060658D"/>
    <w:rsid w:val="00606B5D"/>
    <w:rsid w:val="00606F00"/>
    <w:rsid w:val="00607165"/>
    <w:rsid w:val="00607258"/>
    <w:rsid w:val="006074D7"/>
    <w:rsid w:val="0060767E"/>
    <w:rsid w:val="00607777"/>
    <w:rsid w:val="00607EDB"/>
    <w:rsid w:val="0061017D"/>
    <w:rsid w:val="00610514"/>
    <w:rsid w:val="0061057F"/>
    <w:rsid w:val="006109F6"/>
    <w:rsid w:val="00611166"/>
    <w:rsid w:val="00611376"/>
    <w:rsid w:val="006129A3"/>
    <w:rsid w:val="00612C17"/>
    <w:rsid w:val="00613B95"/>
    <w:rsid w:val="00614DD7"/>
    <w:rsid w:val="00615305"/>
    <w:rsid w:val="0061571A"/>
    <w:rsid w:val="006159FE"/>
    <w:rsid w:val="00615A34"/>
    <w:rsid w:val="00616167"/>
    <w:rsid w:val="0061675D"/>
    <w:rsid w:val="00616B8D"/>
    <w:rsid w:val="00616B9F"/>
    <w:rsid w:val="00617188"/>
    <w:rsid w:val="0061732F"/>
    <w:rsid w:val="00617CF8"/>
    <w:rsid w:val="00617FBB"/>
    <w:rsid w:val="0062039B"/>
    <w:rsid w:val="0062053D"/>
    <w:rsid w:val="00620562"/>
    <w:rsid w:val="0062066E"/>
    <w:rsid w:val="006208D2"/>
    <w:rsid w:val="00620BFE"/>
    <w:rsid w:val="006219A1"/>
    <w:rsid w:val="00621B75"/>
    <w:rsid w:val="00621E4C"/>
    <w:rsid w:val="00621FFC"/>
    <w:rsid w:val="0062278D"/>
    <w:rsid w:val="00623055"/>
    <w:rsid w:val="00623210"/>
    <w:rsid w:val="006233D2"/>
    <w:rsid w:val="0062357D"/>
    <w:rsid w:val="0062369D"/>
    <w:rsid w:val="00623FC9"/>
    <w:rsid w:val="006246CA"/>
    <w:rsid w:val="00624906"/>
    <w:rsid w:val="00624BEE"/>
    <w:rsid w:val="006250EC"/>
    <w:rsid w:val="00625542"/>
    <w:rsid w:val="006256F0"/>
    <w:rsid w:val="006257C7"/>
    <w:rsid w:val="00625867"/>
    <w:rsid w:val="00625930"/>
    <w:rsid w:val="00625B75"/>
    <w:rsid w:val="00625C51"/>
    <w:rsid w:val="00626144"/>
    <w:rsid w:val="0062692B"/>
    <w:rsid w:val="006270B2"/>
    <w:rsid w:val="00627458"/>
    <w:rsid w:val="00627E01"/>
    <w:rsid w:val="0063086A"/>
    <w:rsid w:val="00630A5D"/>
    <w:rsid w:val="00630F2B"/>
    <w:rsid w:val="00631002"/>
    <w:rsid w:val="00631330"/>
    <w:rsid w:val="006316CA"/>
    <w:rsid w:val="00631F7F"/>
    <w:rsid w:val="0063201D"/>
    <w:rsid w:val="0063212E"/>
    <w:rsid w:val="006322B3"/>
    <w:rsid w:val="00632318"/>
    <w:rsid w:val="00632D2A"/>
    <w:rsid w:val="0063303C"/>
    <w:rsid w:val="006333D0"/>
    <w:rsid w:val="006337FC"/>
    <w:rsid w:val="00633C0C"/>
    <w:rsid w:val="00633CCC"/>
    <w:rsid w:val="00633CE6"/>
    <w:rsid w:val="00634208"/>
    <w:rsid w:val="00634634"/>
    <w:rsid w:val="00634906"/>
    <w:rsid w:val="00634F97"/>
    <w:rsid w:val="006350C3"/>
    <w:rsid w:val="0063510E"/>
    <w:rsid w:val="00635491"/>
    <w:rsid w:val="00635DB3"/>
    <w:rsid w:val="00635DF6"/>
    <w:rsid w:val="0063614B"/>
    <w:rsid w:val="00636334"/>
    <w:rsid w:val="00636D95"/>
    <w:rsid w:val="006372A9"/>
    <w:rsid w:val="00637595"/>
    <w:rsid w:val="006405AE"/>
    <w:rsid w:val="006408E1"/>
    <w:rsid w:val="006410BB"/>
    <w:rsid w:val="00641225"/>
    <w:rsid w:val="006416BB"/>
    <w:rsid w:val="00641712"/>
    <w:rsid w:val="00641E84"/>
    <w:rsid w:val="00641F38"/>
    <w:rsid w:val="00642660"/>
    <w:rsid w:val="00642A15"/>
    <w:rsid w:val="00642F20"/>
    <w:rsid w:val="006432E1"/>
    <w:rsid w:val="00643677"/>
    <w:rsid w:val="006437E5"/>
    <w:rsid w:val="00643AD2"/>
    <w:rsid w:val="006441D8"/>
    <w:rsid w:val="006447B6"/>
    <w:rsid w:val="00644E5B"/>
    <w:rsid w:val="00644E9B"/>
    <w:rsid w:val="006450E4"/>
    <w:rsid w:val="00645416"/>
    <w:rsid w:val="006454C5"/>
    <w:rsid w:val="00645517"/>
    <w:rsid w:val="00645ACB"/>
    <w:rsid w:val="00645AFA"/>
    <w:rsid w:val="00645F3F"/>
    <w:rsid w:val="00646936"/>
    <w:rsid w:val="006469EC"/>
    <w:rsid w:val="00646B81"/>
    <w:rsid w:val="00646C77"/>
    <w:rsid w:val="00646C7D"/>
    <w:rsid w:val="00647225"/>
    <w:rsid w:val="0064755F"/>
    <w:rsid w:val="0064776D"/>
    <w:rsid w:val="00647D26"/>
    <w:rsid w:val="00647D94"/>
    <w:rsid w:val="00650505"/>
    <w:rsid w:val="0065050D"/>
    <w:rsid w:val="00650633"/>
    <w:rsid w:val="0065063E"/>
    <w:rsid w:val="0065075D"/>
    <w:rsid w:val="00651218"/>
    <w:rsid w:val="006514EE"/>
    <w:rsid w:val="00651C82"/>
    <w:rsid w:val="00651DCC"/>
    <w:rsid w:val="00651E7E"/>
    <w:rsid w:val="006521CE"/>
    <w:rsid w:val="00652494"/>
    <w:rsid w:val="0065313E"/>
    <w:rsid w:val="00653BFC"/>
    <w:rsid w:val="006541EC"/>
    <w:rsid w:val="006549B5"/>
    <w:rsid w:val="00655200"/>
    <w:rsid w:val="00655270"/>
    <w:rsid w:val="0065535C"/>
    <w:rsid w:val="006553AF"/>
    <w:rsid w:val="00655401"/>
    <w:rsid w:val="0065556F"/>
    <w:rsid w:val="0065584A"/>
    <w:rsid w:val="0065632A"/>
    <w:rsid w:val="006563BB"/>
    <w:rsid w:val="0065649C"/>
    <w:rsid w:val="00656785"/>
    <w:rsid w:val="0065689A"/>
    <w:rsid w:val="00656B34"/>
    <w:rsid w:val="00656BE7"/>
    <w:rsid w:val="00656F0E"/>
    <w:rsid w:val="006574AE"/>
    <w:rsid w:val="006579CD"/>
    <w:rsid w:val="00657CD6"/>
    <w:rsid w:val="00657E68"/>
    <w:rsid w:val="00657F28"/>
    <w:rsid w:val="00657FB6"/>
    <w:rsid w:val="0066019C"/>
    <w:rsid w:val="006607C0"/>
    <w:rsid w:val="006607D9"/>
    <w:rsid w:val="00660AB1"/>
    <w:rsid w:val="0066165B"/>
    <w:rsid w:val="00661808"/>
    <w:rsid w:val="006622E8"/>
    <w:rsid w:val="00662585"/>
    <w:rsid w:val="00662A3D"/>
    <w:rsid w:val="00662AD6"/>
    <w:rsid w:val="00662CBB"/>
    <w:rsid w:val="00662DC3"/>
    <w:rsid w:val="00662F53"/>
    <w:rsid w:val="0066372F"/>
    <w:rsid w:val="00663A34"/>
    <w:rsid w:val="00663EBC"/>
    <w:rsid w:val="006649C7"/>
    <w:rsid w:val="00664BDA"/>
    <w:rsid w:val="00665324"/>
    <w:rsid w:val="00665371"/>
    <w:rsid w:val="0066542B"/>
    <w:rsid w:val="006654E0"/>
    <w:rsid w:val="00665B46"/>
    <w:rsid w:val="006664AC"/>
    <w:rsid w:val="006666A4"/>
    <w:rsid w:val="006666EE"/>
    <w:rsid w:val="006669C6"/>
    <w:rsid w:val="00666CAE"/>
    <w:rsid w:val="00666D82"/>
    <w:rsid w:val="006673AA"/>
    <w:rsid w:val="00667D65"/>
    <w:rsid w:val="00670585"/>
    <w:rsid w:val="00670A1C"/>
    <w:rsid w:val="00670D28"/>
    <w:rsid w:val="00670FDB"/>
    <w:rsid w:val="00671F00"/>
    <w:rsid w:val="0067286E"/>
    <w:rsid w:val="00672A1D"/>
    <w:rsid w:val="00672CD5"/>
    <w:rsid w:val="00672E60"/>
    <w:rsid w:val="006730F7"/>
    <w:rsid w:val="006732CC"/>
    <w:rsid w:val="00673541"/>
    <w:rsid w:val="006737FC"/>
    <w:rsid w:val="0067397C"/>
    <w:rsid w:val="00673E13"/>
    <w:rsid w:val="0067436F"/>
    <w:rsid w:val="006746FB"/>
    <w:rsid w:val="00674701"/>
    <w:rsid w:val="00674842"/>
    <w:rsid w:val="00674E56"/>
    <w:rsid w:val="006756B8"/>
    <w:rsid w:val="006759A6"/>
    <w:rsid w:val="00675D59"/>
    <w:rsid w:val="00676BA9"/>
    <w:rsid w:val="00676FE2"/>
    <w:rsid w:val="006772D1"/>
    <w:rsid w:val="006775E5"/>
    <w:rsid w:val="00677FE2"/>
    <w:rsid w:val="00680436"/>
    <w:rsid w:val="006813EA"/>
    <w:rsid w:val="00681EE3"/>
    <w:rsid w:val="00682104"/>
    <w:rsid w:val="00682207"/>
    <w:rsid w:val="0068231C"/>
    <w:rsid w:val="0068232A"/>
    <w:rsid w:val="00682696"/>
    <w:rsid w:val="0068283F"/>
    <w:rsid w:val="00682EF5"/>
    <w:rsid w:val="00683088"/>
    <w:rsid w:val="0068350A"/>
    <w:rsid w:val="00683D85"/>
    <w:rsid w:val="00683E68"/>
    <w:rsid w:val="006841E8"/>
    <w:rsid w:val="00684DD1"/>
    <w:rsid w:val="00685A62"/>
    <w:rsid w:val="00685BDB"/>
    <w:rsid w:val="00685FF8"/>
    <w:rsid w:val="006875D8"/>
    <w:rsid w:val="00687C6B"/>
    <w:rsid w:val="00687F7E"/>
    <w:rsid w:val="0069081E"/>
    <w:rsid w:val="0069084B"/>
    <w:rsid w:val="00690AD4"/>
    <w:rsid w:val="00690B8D"/>
    <w:rsid w:val="00690C1B"/>
    <w:rsid w:val="00691289"/>
    <w:rsid w:val="00692EB5"/>
    <w:rsid w:val="00693014"/>
    <w:rsid w:val="00693722"/>
    <w:rsid w:val="00693CA0"/>
    <w:rsid w:val="0069474C"/>
    <w:rsid w:val="00694810"/>
    <w:rsid w:val="0069490C"/>
    <w:rsid w:val="00694E48"/>
    <w:rsid w:val="00695191"/>
    <w:rsid w:val="006957F9"/>
    <w:rsid w:val="006958E8"/>
    <w:rsid w:val="00695E83"/>
    <w:rsid w:val="00696249"/>
    <w:rsid w:val="00696363"/>
    <w:rsid w:val="00696DA6"/>
    <w:rsid w:val="00697051"/>
    <w:rsid w:val="00697654"/>
    <w:rsid w:val="00697A94"/>
    <w:rsid w:val="00697C9F"/>
    <w:rsid w:val="00697FE7"/>
    <w:rsid w:val="006A07F0"/>
    <w:rsid w:val="006A0883"/>
    <w:rsid w:val="006A0945"/>
    <w:rsid w:val="006A0968"/>
    <w:rsid w:val="006A1135"/>
    <w:rsid w:val="006A1C9F"/>
    <w:rsid w:val="006A1D1A"/>
    <w:rsid w:val="006A1FFD"/>
    <w:rsid w:val="006A2240"/>
    <w:rsid w:val="006A2A59"/>
    <w:rsid w:val="006A2ADF"/>
    <w:rsid w:val="006A2B99"/>
    <w:rsid w:val="006A302B"/>
    <w:rsid w:val="006A3792"/>
    <w:rsid w:val="006A3F53"/>
    <w:rsid w:val="006A4404"/>
    <w:rsid w:val="006A45DB"/>
    <w:rsid w:val="006A4FDA"/>
    <w:rsid w:val="006A52BB"/>
    <w:rsid w:val="006A551A"/>
    <w:rsid w:val="006A5867"/>
    <w:rsid w:val="006A59BC"/>
    <w:rsid w:val="006A7C32"/>
    <w:rsid w:val="006A7D19"/>
    <w:rsid w:val="006B035D"/>
    <w:rsid w:val="006B07C5"/>
    <w:rsid w:val="006B09F4"/>
    <w:rsid w:val="006B1130"/>
    <w:rsid w:val="006B122B"/>
    <w:rsid w:val="006B1CBA"/>
    <w:rsid w:val="006B257E"/>
    <w:rsid w:val="006B25A2"/>
    <w:rsid w:val="006B2D13"/>
    <w:rsid w:val="006B2D70"/>
    <w:rsid w:val="006B2DA0"/>
    <w:rsid w:val="006B2DFF"/>
    <w:rsid w:val="006B36A5"/>
    <w:rsid w:val="006B4130"/>
    <w:rsid w:val="006B434D"/>
    <w:rsid w:val="006B45DA"/>
    <w:rsid w:val="006B4A8E"/>
    <w:rsid w:val="006B4B5C"/>
    <w:rsid w:val="006B4D51"/>
    <w:rsid w:val="006B517C"/>
    <w:rsid w:val="006B5B8B"/>
    <w:rsid w:val="006B5BE0"/>
    <w:rsid w:val="006B66E7"/>
    <w:rsid w:val="006B6C63"/>
    <w:rsid w:val="006B6D81"/>
    <w:rsid w:val="006B713E"/>
    <w:rsid w:val="006B7704"/>
    <w:rsid w:val="006B7E0C"/>
    <w:rsid w:val="006B7FD5"/>
    <w:rsid w:val="006C01BA"/>
    <w:rsid w:val="006C0705"/>
    <w:rsid w:val="006C094D"/>
    <w:rsid w:val="006C09E3"/>
    <w:rsid w:val="006C0BDD"/>
    <w:rsid w:val="006C0DC0"/>
    <w:rsid w:val="006C15D3"/>
    <w:rsid w:val="006C1AEE"/>
    <w:rsid w:val="006C1BE3"/>
    <w:rsid w:val="006C1E31"/>
    <w:rsid w:val="006C28A6"/>
    <w:rsid w:val="006C2D6E"/>
    <w:rsid w:val="006C2DAC"/>
    <w:rsid w:val="006C3104"/>
    <w:rsid w:val="006C32C3"/>
    <w:rsid w:val="006C3303"/>
    <w:rsid w:val="006C34E6"/>
    <w:rsid w:val="006C36CD"/>
    <w:rsid w:val="006C3F30"/>
    <w:rsid w:val="006C3F48"/>
    <w:rsid w:val="006C4217"/>
    <w:rsid w:val="006C4690"/>
    <w:rsid w:val="006C4967"/>
    <w:rsid w:val="006C5247"/>
    <w:rsid w:val="006C5858"/>
    <w:rsid w:val="006C596F"/>
    <w:rsid w:val="006C5C66"/>
    <w:rsid w:val="006C5CD0"/>
    <w:rsid w:val="006C5E8F"/>
    <w:rsid w:val="006C6510"/>
    <w:rsid w:val="006C6912"/>
    <w:rsid w:val="006C6D1E"/>
    <w:rsid w:val="006C701C"/>
    <w:rsid w:val="006C7060"/>
    <w:rsid w:val="006C7977"/>
    <w:rsid w:val="006C7986"/>
    <w:rsid w:val="006C7BF1"/>
    <w:rsid w:val="006C7C1D"/>
    <w:rsid w:val="006C7DC0"/>
    <w:rsid w:val="006C7EEC"/>
    <w:rsid w:val="006D0220"/>
    <w:rsid w:val="006D0479"/>
    <w:rsid w:val="006D0560"/>
    <w:rsid w:val="006D0663"/>
    <w:rsid w:val="006D1207"/>
    <w:rsid w:val="006D1466"/>
    <w:rsid w:val="006D1A0D"/>
    <w:rsid w:val="006D2BB5"/>
    <w:rsid w:val="006D31BF"/>
    <w:rsid w:val="006D38D3"/>
    <w:rsid w:val="006D44D6"/>
    <w:rsid w:val="006D4AB4"/>
    <w:rsid w:val="006D4CD1"/>
    <w:rsid w:val="006D4EF0"/>
    <w:rsid w:val="006D514B"/>
    <w:rsid w:val="006D5517"/>
    <w:rsid w:val="006D552A"/>
    <w:rsid w:val="006D5C08"/>
    <w:rsid w:val="006D5EE6"/>
    <w:rsid w:val="006D5F4B"/>
    <w:rsid w:val="006D6213"/>
    <w:rsid w:val="006D719C"/>
    <w:rsid w:val="006D74B7"/>
    <w:rsid w:val="006D7936"/>
    <w:rsid w:val="006D7B62"/>
    <w:rsid w:val="006D7C37"/>
    <w:rsid w:val="006D7EFD"/>
    <w:rsid w:val="006E017E"/>
    <w:rsid w:val="006E04BD"/>
    <w:rsid w:val="006E0502"/>
    <w:rsid w:val="006E0538"/>
    <w:rsid w:val="006E09BE"/>
    <w:rsid w:val="006E0EF8"/>
    <w:rsid w:val="006E14B6"/>
    <w:rsid w:val="006E1555"/>
    <w:rsid w:val="006E169A"/>
    <w:rsid w:val="006E1FDB"/>
    <w:rsid w:val="006E2731"/>
    <w:rsid w:val="006E3D11"/>
    <w:rsid w:val="006E3EAE"/>
    <w:rsid w:val="006E4427"/>
    <w:rsid w:val="006E4475"/>
    <w:rsid w:val="006E49ED"/>
    <w:rsid w:val="006E4D09"/>
    <w:rsid w:val="006E4EA3"/>
    <w:rsid w:val="006E51F7"/>
    <w:rsid w:val="006E5CA3"/>
    <w:rsid w:val="006E5DE6"/>
    <w:rsid w:val="006E6101"/>
    <w:rsid w:val="006E6175"/>
    <w:rsid w:val="006E66C5"/>
    <w:rsid w:val="006E6B06"/>
    <w:rsid w:val="006E6B62"/>
    <w:rsid w:val="006E73CD"/>
    <w:rsid w:val="006E7770"/>
    <w:rsid w:val="006E7C2C"/>
    <w:rsid w:val="006E7FC8"/>
    <w:rsid w:val="006F03BF"/>
    <w:rsid w:val="006F0B3B"/>
    <w:rsid w:val="006F0DDD"/>
    <w:rsid w:val="006F13A7"/>
    <w:rsid w:val="006F146C"/>
    <w:rsid w:val="006F19E2"/>
    <w:rsid w:val="006F1AB3"/>
    <w:rsid w:val="006F1D6E"/>
    <w:rsid w:val="006F27E6"/>
    <w:rsid w:val="006F2D83"/>
    <w:rsid w:val="006F3A46"/>
    <w:rsid w:val="006F3F6A"/>
    <w:rsid w:val="006F4760"/>
    <w:rsid w:val="006F4826"/>
    <w:rsid w:val="006F5487"/>
    <w:rsid w:val="006F5849"/>
    <w:rsid w:val="006F5C08"/>
    <w:rsid w:val="006F5FEE"/>
    <w:rsid w:val="006F630F"/>
    <w:rsid w:val="006F66E8"/>
    <w:rsid w:val="006F69C4"/>
    <w:rsid w:val="006F6EB5"/>
    <w:rsid w:val="006F7250"/>
    <w:rsid w:val="006F77E5"/>
    <w:rsid w:val="006F79EE"/>
    <w:rsid w:val="006F7B28"/>
    <w:rsid w:val="006F7E3E"/>
    <w:rsid w:val="00700986"/>
    <w:rsid w:val="00701386"/>
    <w:rsid w:val="00701C06"/>
    <w:rsid w:val="00701E85"/>
    <w:rsid w:val="007029D5"/>
    <w:rsid w:val="00702D23"/>
    <w:rsid w:val="00702F6E"/>
    <w:rsid w:val="00703605"/>
    <w:rsid w:val="00703CBF"/>
    <w:rsid w:val="00704494"/>
    <w:rsid w:val="007047A2"/>
    <w:rsid w:val="007050A4"/>
    <w:rsid w:val="00705399"/>
    <w:rsid w:val="0070560D"/>
    <w:rsid w:val="0070583B"/>
    <w:rsid w:val="00706058"/>
    <w:rsid w:val="007061C9"/>
    <w:rsid w:val="007067BA"/>
    <w:rsid w:val="007079B9"/>
    <w:rsid w:val="0071028E"/>
    <w:rsid w:val="007108B0"/>
    <w:rsid w:val="00710CDB"/>
    <w:rsid w:val="00711CC9"/>
    <w:rsid w:val="007126E9"/>
    <w:rsid w:val="007127FE"/>
    <w:rsid w:val="00712BB1"/>
    <w:rsid w:val="00712ECF"/>
    <w:rsid w:val="007130BA"/>
    <w:rsid w:val="0071351E"/>
    <w:rsid w:val="00713930"/>
    <w:rsid w:val="007139D1"/>
    <w:rsid w:val="00713A5C"/>
    <w:rsid w:val="00713D80"/>
    <w:rsid w:val="0071476B"/>
    <w:rsid w:val="007149B7"/>
    <w:rsid w:val="00714B18"/>
    <w:rsid w:val="00714DF5"/>
    <w:rsid w:val="00714E79"/>
    <w:rsid w:val="00714FE8"/>
    <w:rsid w:val="007153BB"/>
    <w:rsid w:val="00715496"/>
    <w:rsid w:val="007157AE"/>
    <w:rsid w:val="00715972"/>
    <w:rsid w:val="00715B7F"/>
    <w:rsid w:val="007163A8"/>
    <w:rsid w:val="00716C20"/>
    <w:rsid w:val="00716E0B"/>
    <w:rsid w:val="00716FD8"/>
    <w:rsid w:val="00717935"/>
    <w:rsid w:val="00717FDE"/>
    <w:rsid w:val="0072025B"/>
    <w:rsid w:val="00720517"/>
    <w:rsid w:val="00720626"/>
    <w:rsid w:val="0072069D"/>
    <w:rsid w:val="00720CF0"/>
    <w:rsid w:val="00720CF7"/>
    <w:rsid w:val="00720D93"/>
    <w:rsid w:val="00721FD9"/>
    <w:rsid w:val="00722917"/>
    <w:rsid w:val="00722FE4"/>
    <w:rsid w:val="007231B1"/>
    <w:rsid w:val="007233F8"/>
    <w:rsid w:val="007235D7"/>
    <w:rsid w:val="00723AA4"/>
    <w:rsid w:val="00723D61"/>
    <w:rsid w:val="00723F41"/>
    <w:rsid w:val="00724066"/>
    <w:rsid w:val="00724256"/>
    <w:rsid w:val="007245DC"/>
    <w:rsid w:val="00725755"/>
    <w:rsid w:val="00725AD5"/>
    <w:rsid w:val="007260BC"/>
    <w:rsid w:val="00726476"/>
    <w:rsid w:val="00726809"/>
    <w:rsid w:val="00727AAF"/>
    <w:rsid w:val="00727F6C"/>
    <w:rsid w:val="007304F2"/>
    <w:rsid w:val="007317B9"/>
    <w:rsid w:val="007319E0"/>
    <w:rsid w:val="00731C95"/>
    <w:rsid w:val="00732D0E"/>
    <w:rsid w:val="0073306A"/>
    <w:rsid w:val="007332A0"/>
    <w:rsid w:val="007337E6"/>
    <w:rsid w:val="00733A98"/>
    <w:rsid w:val="00733C1C"/>
    <w:rsid w:val="007345F2"/>
    <w:rsid w:val="00734941"/>
    <w:rsid w:val="00734ADA"/>
    <w:rsid w:val="00734E80"/>
    <w:rsid w:val="00734F5E"/>
    <w:rsid w:val="00735005"/>
    <w:rsid w:val="007354EB"/>
    <w:rsid w:val="00735CE7"/>
    <w:rsid w:val="0073622C"/>
    <w:rsid w:val="00736771"/>
    <w:rsid w:val="00736F6B"/>
    <w:rsid w:val="00737A15"/>
    <w:rsid w:val="00737AE6"/>
    <w:rsid w:val="00737AF9"/>
    <w:rsid w:val="00740418"/>
    <w:rsid w:val="00740443"/>
    <w:rsid w:val="0074078D"/>
    <w:rsid w:val="00740CE9"/>
    <w:rsid w:val="00740ED5"/>
    <w:rsid w:val="0074206E"/>
    <w:rsid w:val="0074244D"/>
    <w:rsid w:val="0074254A"/>
    <w:rsid w:val="00742926"/>
    <w:rsid w:val="00743325"/>
    <w:rsid w:val="007434DE"/>
    <w:rsid w:val="00743760"/>
    <w:rsid w:val="00743BB7"/>
    <w:rsid w:val="00743E9A"/>
    <w:rsid w:val="007448CE"/>
    <w:rsid w:val="0074529E"/>
    <w:rsid w:val="0074530F"/>
    <w:rsid w:val="0074579C"/>
    <w:rsid w:val="00745BF3"/>
    <w:rsid w:val="00745FFF"/>
    <w:rsid w:val="007462F2"/>
    <w:rsid w:val="007469BB"/>
    <w:rsid w:val="00746CB8"/>
    <w:rsid w:val="00747308"/>
    <w:rsid w:val="007474F7"/>
    <w:rsid w:val="00747C6E"/>
    <w:rsid w:val="00747F4C"/>
    <w:rsid w:val="00750C03"/>
    <w:rsid w:val="00750CC8"/>
    <w:rsid w:val="007512FD"/>
    <w:rsid w:val="007513A4"/>
    <w:rsid w:val="0075163C"/>
    <w:rsid w:val="00751DB3"/>
    <w:rsid w:val="007522F0"/>
    <w:rsid w:val="00752D64"/>
    <w:rsid w:val="00752FEB"/>
    <w:rsid w:val="007536F9"/>
    <w:rsid w:val="00753A0B"/>
    <w:rsid w:val="00753BAA"/>
    <w:rsid w:val="007541CC"/>
    <w:rsid w:val="00754327"/>
    <w:rsid w:val="00754507"/>
    <w:rsid w:val="007548C5"/>
    <w:rsid w:val="00754B2B"/>
    <w:rsid w:val="00754F1C"/>
    <w:rsid w:val="0075519A"/>
    <w:rsid w:val="00755E32"/>
    <w:rsid w:val="00755FE1"/>
    <w:rsid w:val="00756C97"/>
    <w:rsid w:val="007572C3"/>
    <w:rsid w:val="00760885"/>
    <w:rsid w:val="00760A79"/>
    <w:rsid w:val="00760D0C"/>
    <w:rsid w:val="00761406"/>
    <w:rsid w:val="007616BA"/>
    <w:rsid w:val="00761B66"/>
    <w:rsid w:val="00761BBF"/>
    <w:rsid w:val="00761E01"/>
    <w:rsid w:val="00761FB4"/>
    <w:rsid w:val="00762CE6"/>
    <w:rsid w:val="007633BA"/>
    <w:rsid w:val="00763410"/>
    <w:rsid w:val="00763AA4"/>
    <w:rsid w:val="007643CF"/>
    <w:rsid w:val="00764F70"/>
    <w:rsid w:val="0076527C"/>
    <w:rsid w:val="00765528"/>
    <w:rsid w:val="00765530"/>
    <w:rsid w:val="0076565D"/>
    <w:rsid w:val="00765E75"/>
    <w:rsid w:val="00765FCC"/>
    <w:rsid w:val="007662D9"/>
    <w:rsid w:val="00766426"/>
    <w:rsid w:val="007664B6"/>
    <w:rsid w:val="00766932"/>
    <w:rsid w:val="007669D4"/>
    <w:rsid w:val="00766B76"/>
    <w:rsid w:val="00767DD0"/>
    <w:rsid w:val="00770552"/>
    <w:rsid w:val="007707B1"/>
    <w:rsid w:val="0077093B"/>
    <w:rsid w:val="00771484"/>
    <w:rsid w:val="00771763"/>
    <w:rsid w:val="00771DE5"/>
    <w:rsid w:val="00771FCF"/>
    <w:rsid w:val="0077225A"/>
    <w:rsid w:val="00772743"/>
    <w:rsid w:val="00772841"/>
    <w:rsid w:val="00772876"/>
    <w:rsid w:val="007728B4"/>
    <w:rsid w:val="00772B73"/>
    <w:rsid w:val="00772BD1"/>
    <w:rsid w:val="00772CBA"/>
    <w:rsid w:val="00773A4F"/>
    <w:rsid w:val="00773E92"/>
    <w:rsid w:val="0077444C"/>
    <w:rsid w:val="00774BD2"/>
    <w:rsid w:val="00774F4E"/>
    <w:rsid w:val="00775A78"/>
    <w:rsid w:val="00775F6C"/>
    <w:rsid w:val="007768F9"/>
    <w:rsid w:val="00776964"/>
    <w:rsid w:val="00776992"/>
    <w:rsid w:val="00776AA3"/>
    <w:rsid w:val="00776DE0"/>
    <w:rsid w:val="00777B0A"/>
    <w:rsid w:val="00777F5C"/>
    <w:rsid w:val="00780142"/>
    <w:rsid w:val="0078058B"/>
    <w:rsid w:val="00780D19"/>
    <w:rsid w:val="00780D35"/>
    <w:rsid w:val="007815F9"/>
    <w:rsid w:val="00781B24"/>
    <w:rsid w:val="00781D55"/>
    <w:rsid w:val="00781E17"/>
    <w:rsid w:val="00781F09"/>
    <w:rsid w:val="00782170"/>
    <w:rsid w:val="00782704"/>
    <w:rsid w:val="00782C1C"/>
    <w:rsid w:val="00782C87"/>
    <w:rsid w:val="00783443"/>
    <w:rsid w:val="007835A2"/>
    <w:rsid w:val="007837F5"/>
    <w:rsid w:val="00783912"/>
    <w:rsid w:val="00783CE5"/>
    <w:rsid w:val="00784529"/>
    <w:rsid w:val="007845B7"/>
    <w:rsid w:val="00784643"/>
    <w:rsid w:val="00784861"/>
    <w:rsid w:val="0078495F"/>
    <w:rsid w:val="00784B6B"/>
    <w:rsid w:val="00784B9B"/>
    <w:rsid w:val="00785055"/>
    <w:rsid w:val="007854CF"/>
    <w:rsid w:val="0078556D"/>
    <w:rsid w:val="00785D6A"/>
    <w:rsid w:val="00785DD1"/>
    <w:rsid w:val="0078617C"/>
    <w:rsid w:val="00786256"/>
    <w:rsid w:val="007867BD"/>
    <w:rsid w:val="00786D0F"/>
    <w:rsid w:val="0079036A"/>
    <w:rsid w:val="00790615"/>
    <w:rsid w:val="00790DBF"/>
    <w:rsid w:val="00790E70"/>
    <w:rsid w:val="00791519"/>
    <w:rsid w:val="00791774"/>
    <w:rsid w:val="00791943"/>
    <w:rsid w:val="00791961"/>
    <w:rsid w:val="00791E57"/>
    <w:rsid w:val="00791EC0"/>
    <w:rsid w:val="00792139"/>
    <w:rsid w:val="00792B62"/>
    <w:rsid w:val="00793736"/>
    <w:rsid w:val="00793866"/>
    <w:rsid w:val="00793E51"/>
    <w:rsid w:val="00793EDE"/>
    <w:rsid w:val="00793EE0"/>
    <w:rsid w:val="007942C6"/>
    <w:rsid w:val="00794650"/>
    <w:rsid w:val="0079491E"/>
    <w:rsid w:val="00795342"/>
    <w:rsid w:val="007954AB"/>
    <w:rsid w:val="007957DD"/>
    <w:rsid w:val="00795997"/>
    <w:rsid w:val="00795D3A"/>
    <w:rsid w:val="007960B4"/>
    <w:rsid w:val="0079644F"/>
    <w:rsid w:val="00796B7B"/>
    <w:rsid w:val="00796C05"/>
    <w:rsid w:val="007976B1"/>
    <w:rsid w:val="00797711"/>
    <w:rsid w:val="007A1303"/>
    <w:rsid w:val="007A13C2"/>
    <w:rsid w:val="007A17E4"/>
    <w:rsid w:val="007A1E1D"/>
    <w:rsid w:val="007A2A3E"/>
    <w:rsid w:val="007A2A56"/>
    <w:rsid w:val="007A2C32"/>
    <w:rsid w:val="007A2E51"/>
    <w:rsid w:val="007A368B"/>
    <w:rsid w:val="007A3A60"/>
    <w:rsid w:val="007A3F4D"/>
    <w:rsid w:val="007A4092"/>
    <w:rsid w:val="007A4351"/>
    <w:rsid w:val="007A4F1E"/>
    <w:rsid w:val="007A54AD"/>
    <w:rsid w:val="007A559D"/>
    <w:rsid w:val="007A56A1"/>
    <w:rsid w:val="007A5B7D"/>
    <w:rsid w:val="007A5E89"/>
    <w:rsid w:val="007A644A"/>
    <w:rsid w:val="007A6987"/>
    <w:rsid w:val="007A6C8F"/>
    <w:rsid w:val="007A6D10"/>
    <w:rsid w:val="007A6D86"/>
    <w:rsid w:val="007A6FDF"/>
    <w:rsid w:val="007B0800"/>
    <w:rsid w:val="007B0CF2"/>
    <w:rsid w:val="007B0E82"/>
    <w:rsid w:val="007B10B4"/>
    <w:rsid w:val="007B139A"/>
    <w:rsid w:val="007B1425"/>
    <w:rsid w:val="007B15E3"/>
    <w:rsid w:val="007B1E90"/>
    <w:rsid w:val="007B288A"/>
    <w:rsid w:val="007B2F0E"/>
    <w:rsid w:val="007B2F16"/>
    <w:rsid w:val="007B30B7"/>
    <w:rsid w:val="007B3174"/>
    <w:rsid w:val="007B319A"/>
    <w:rsid w:val="007B38A1"/>
    <w:rsid w:val="007B38E8"/>
    <w:rsid w:val="007B3B9E"/>
    <w:rsid w:val="007B3C38"/>
    <w:rsid w:val="007B3EDB"/>
    <w:rsid w:val="007B4778"/>
    <w:rsid w:val="007B4806"/>
    <w:rsid w:val="007B4922"/>
    <w:rsid w:val="007B499B"/>
    <w:rsid w:val="007B508E"/>
    <w:rsid w:val="007B5F0D"/>
    <w:rsid w:val="007B64D6"/>
    <w:rsid w:val="007B6BFB"/>
    <w:rsid w:val="007B6C69"/>
    <w:rsid w:val="007B7B8F"/>
    <w:rsid w:val="007C126F"/>
    <w:rsid w:val="007C190B"/>
    <w:rsid w:val="007C1ABD"/>
    <w:rsid w:val="007C1BD6"/>
    <w:rsid w:val="007C2236"/>
    <w:rsid w:val="007C270D"/>
    <w:rsid w:val="007C2968"/>
    <w:rsid w:val="007C2DC3"/>
    <w:rsid w:val="007C315D"/>
    <w:rsid w:val="007C3C0C"/>
    <w:rsid w:val="007C3C7A"/>
    <w:rsid w:val="007C53BA"/>
    <w:rsid w:val="007C6379"/>
    <w:rsid w:val="007C641F"/>
    <w:rsid w:val="007C65B4"/>
    <w:rsid w:val="007C698F"/>
    <w:rsid w:val="007C69E0"/>
    <w:rsid w:val="007C6CB5"/>
    <w:rsid w:val="007C776E"/>
    <w:rsid w:val="007C7A9B"/>
    <w:rsid w:val="007D112F"/>
    <w:rsid w:val="007D172A"/>
    <w:rsid w:val="007D19C8"/>
    <w:rsid w:val="007D22D1"/>
    <w:rsid w:val="007D283B"/>
    <w:rsid w:val="007D2B53"/>
    <w:rsid w:val="007D2DC0"/>
    <w:rsid w:val="007D2E13"/>
    <w:rsid w:val="007D3D12"/>
    <w:rsid w:val="007D45EE"/>
    <w:rsid w:val="007D4893"/>
    <w:rsid w:val="007D4EE3"/>
    <w:rsid w:val="007D5FA1"/>
    <w:rsid w:val="007D6C71"/>
    <w:rsid w:val="007D6C9B"/>
    <w:rsid w:val="007D6FAE"/>
    <w:rsid w:val="007D74E8"/>
    <w:rsid w:val="007D7828"/>
    <w:rsid w:val="007D7A62"/>
    <w:rsid w:val="007E04A2"/>
    <w:rsid w:val="007E05FA"/>
    <w:rsid w:val="007E086E"/>
    <w:rsid w:val="007E0F79"/>
    <w:rsid w:val="007E1BCA"/>
    <w:rsid w:val="007E2398"/>
    <w:rsid w:val="007E2503"/>
    <w:rsid w:val="007E288C"/>
    <w:rsid w:val="007E2D32"/>
    <w:rsid w:val="007E3109"/>
    <w:rsid w:val="007E38E8"/>
    <w:rsid w:val="007E3F96"/>
    <w:rsid w:val="007E4808"/>
    <w:rsid w:val="007E4E52"/>
    <w:rsid w:val="007E5126"/>
    <w:rsid w:val="007E576C"/>
    <w:rsid w:val="007E5DD2"/>
    <w:rsid w:val="007E6158"/>
    <w:rsid w:val="007E72A9"/>
    <w:rsid w:val="007E7379"/>
    <w:rsid w:val="007E77C5"/>
    <w:rsid w:val="007E7AEA"/>
    <w:rsid w:val="007F04EB"/>
    <w:rsid w:val="007F0546"/>
    <w:rsid w:val="007F06B9"/>
    <w:rsid w:val="007F09CD"/>
    <w:rsid w:val="007F0D25"/>
    <w:rsid w:val="007F11EE"/>
    <w:rsid w:val="007F13D0"/>
    <w:rsid w:val="007F1595"/>
    <w:rsid w:val="007F17EB"/>
    <w:rsid w:val="007F20BF"/>
    <w:rsid w:val="007F2562"/>
    <w:rsid w:val="007F2768"/>
    <w:rsid w:val="007F2A2A"/>
    <w:rsid w:val="007F3862"/>
    <w:rsid w:val="007F4AE4"/>
    <w:rsid w:val="007F4E4E"/>
    <w:rsid w:val="007F50C3"/>
    <w:rsid w:val="007F5CEC"/>
    <w:rsid w:val="007F5EF5"/>
    <w:rsid w:val="007F6B9B"/>
    <w:rsid w:val="007F6CF3"/>
    <w:rsid w:val="007F6F89"/>
    <w:rsid w:val="007F7230"/>
    <w:rsid w:val="007F733D"/>
    <w:rsid w:val="007F7424"/>
    <w:rsid w:val="007F7AB0"/>
    <w:rsid w:val="007F7C15"/>
    <w:rsid w:val="00800996"/>
    <w:rsid w:val="008009A1"/>
    <w:rsid w:val="008009F7"/>
    <w:rsid w:val="00800B4B"/>
    <w:rsid w:val="00800DB1"/>
    <w:rsid w:val="008013DA"/>
    <w:rsid w:val="0080149A"/>
    <w:rsid w:val="00801683"/>
    <w:rsid w:val="008016F5"/>
    <w:rsid w:val="00801800"/>
    <w:rsid w:val="00801D1E"/>
    <w:rsid w:val="00801EF0"/>
    <w:rsid w:val="0080256A"/>
    <w:rsid w:val="00802722"/>
    <w:rsid w:val="00802CFB"/>
    <w:rsid w:val="00802EAC"/>
    <w:rsid w:val="00802F69"/>
    <w:rsid w:val="008030A3"/>
    <w:rsid w:val="0080415B"/>
    <w:rsid w:val="00804737"/>
    <w:rsid w:val="008047C6"/>
    <w:rsid w:val="008048DE"/>
    <w:rsid w:val="0080499E"/>
    <w:rsid w:val="00804E9E"/>
    <w:rsid w:val="008056ED"/>
    <w:rsid w:val="00805DD2"/>
    <w:rsid w:val="00806580"/>
    <w:rsid w:val="008068E4"/>
    <w:rsid w:val="008071BA"/>
    <w:rsid w:val="008072B0"/>
    <w:rsid w:val="00807F55"/>
    <w:rsid w:val="00810515"/>
    <w:rsid w:val="0081053A"/>
    <w:rsid w:val="00810778"/>
    <w:rsid w:val="00810F97"/>
    <w:rsid w:val="00811182"/>
    <w:rsid w:val="00811715"/>
    <w:rsid w:val="00811BA5"/>
    <w:rsid w:val="00811C74"/>
    <w:rsid w:val="00811E5D"/>
    <w:rsid w:val="00811ED5"/>
    <w:rsid w:val="008127B0"/>
    <w:rsid w:val="00812931"/>
    <w:rsid w:val="00812D0C"/>
    <w:rsid w:val="00813212"/>
    <w:rsid w:val="00813415"/>
    <w:rsid w:val="008134D6"/>
    <w:rsid w:val="0081406A"/>
    <w:rsid w:val="0081443D"/>
    <w:rsid w:val="00814668"/>
    <w:rsid w:val="00814AC6"/>
    <w:rsid w:val="00814C40"/>
    <w:rsid w:val="00815144"/>
    <w:rsid w:val="008155B4"/>
    <w:rsid w:val="008155B9"/>
    <w:rsid w:val="00815C40"/>
    <w:rsid w:val="00815FFB"/>
    <w:rsid w:val="00816342"/>
    <w:rsid w:val="00816C15"/>
    <w:rsid w:val="00817117"/>
    <w:rsid w:val="008171D0"/>
    <w:rsid w:val="00817455"/>
    <w:rsid w:val="00817EE2"/>
    <w:rsid w:val="008201CE"/>
    <w:rsid w:val="0082022D"/>
    <w:rsid w:val="00820AB9"/>
    <w:rsid w:val="00820B24"/>
    <w:rsid w:val="00821101"/>
    <w:rsid w:val="008212FE"/>
    <w:rsid w:val="00821B9D"/>
    <w:rsid w:val="00821F66"/>
    <w:rsid w:val="00822874"/>
    <w:rsid w:val="00822D84"/>
    <w:rsid w:val="0082333B"/>
    <w:rsid w:val="00823887"/>
    <w:rsid w:val="00823974"/>
    <w:rsid w:val="00823A91"/>
    <w:rsid w:val="00823B4B"/>
    <w:rsid w:val="00824130"/>
    <w:rsid w:val="00824469"/>
    <w:rsid w:val="008244F4"/>
    <w:rsid w:val="008247A0"/>
    <w:rsid w:val="008248C1"/>
    <w:rsid w:val="00824987"/>
    <w:rsid w:val="00824D09"/>
    <w:rsid w:val="0082650A"/>
    <w:rsid w:val="008265D5"/>
    <w:rsid w:val="008265E3"/>
    <w:rsid w:val="008269E9"/>
    <w:rsid w:val="00826E72"/>
    <w:rsid w:val="0082740D"/>
    <w:rsid w:val="00827436"/>
    <w:rsid w:val="008274B1"/>
    <w:rsid w:val="008275C3"/>
    <w:rsid w:val="00827850"/>
    <w:rsid w:val="00827B0E"/>
    <w:rsid w:val="00830DB7"/>
    <w:rsid w:val="00830FAF"/>
    <w:rsid w:val="00831B2F"/>
    <w:rsid w:val="00831C73"/>
    <w:rsid w:val="00832288"/>
    <w:rsid w:val="00832C15"/>
    <w:rsid w:val="0083319C"/>
    <w:rsid w:val="008334BE"/>
    <w:rsid w:val="00833582"/>
    <w:rsid w:val="0083375B"/>
    <w:rsid w:val="00833BB0"/>
    <w:rsid w:val="00833F25"/>
    <w:rsid w:val="0083435A"/>
    <w:rsid w:val="00835395"/>
    <w:rsid w:val="00835430"/>
    <w:rsid w:val="00835CD4"/>
    <w:rsid w:val="00835D3A"/>
    <w:rsid w:val="00836DFB"/>
    <w:rsid w:val="0084000A"/>
    <w:rsid w:val="00840268"/>
    <w:rsid w:val="0084063C"/>
    <w:rsid w:val="0084122B"/>
    <w:rsid w:val="0084204C"/>
    <w:rsid w:val="008425E1"/>
    <w:rsid w:val="00842731"/>
    <w:rsid w:val="00842C3C"/>
    <w:rsid w:val="008431A2"/>
    <w:rsid w:val="00843E08"/>
    <w:rsid w:val="00843F54"/>
    <w:rsid w:val="00843FCC"/>
    <w:rsid w:val="00843FE9"/>
    <w:rsid w:val="00844CB2"/>
    <w:rsid w:val="008457E9"/>
    <w:rsid w:val="00845A6F"/>
    <w:rsid w:val="00845FC1"/>
    <w:rsid w:val="008476A4"/>
    <w:rsid w:val="008477BE"/>
    <w:rsid w:val="00847A12"/>
    <w:rsid w:val="00847A35"/>
    <w:rsid w:val="00847BCA"/>
    <w:rsid w:val="0085066D"/>
    <w:rsid w:val="008508AE"/>
    <w:rsid w:val="00850968"/>
    <w:rsid w:val="008509D7"/>
    <w:rsid w:val="00850B65"/>
    <w:rsid w:val="00850D4A"/>
    <w:rsid w:val="00850E00"/>
    <w:rsid w:val="00850F23"/>
    <w:rsid w:val="00851835"/>
    <w:rsid w:val="00851CAE"/>
    <w:rsid w:val="008521DF"/>
    <w:rsid w:val="00852828"/>
    <w:rsid w:val="008534FD"/>
    <w:rsid w:val="00853718"/>
    <w:rsid w:val="00853FA0"/>
    <w:rsid w:val="0085407F"/>
    <w:rsid w:val="00854260"/>
    <w:rsid w:val="0085435C"/>
    <w:rsid w:val="0085538B"/>
    <w:rsid w:val="008555D3"/>
    <w:rsid w:val="00855C67"/>
    <w:rsid w:val="00855E4F"/>
    <w:rsid w:val="00855E89"/>
    <w:rsid w:val="00855F0B"/>
    <w:rsid w:val="00856976"/>
    <w:rsid w:val="00856BCF"/>
    <w:rsid w:val="00856C75"/>
    <w:rsid w:val="00856E3A"/>
    <w:rsid w:val="008573BE"/>
    <w:rsid w:val="0086047E"/>
    <w:rsid w:val="00861335"/>
    <w:rsid w:val="008615D8"/>
    <w:rsid w:val="0086199E"/>
    <w:rsid w:val="008619CC"/>
    <w:rsid w:val="00861C36"/>
    <w:rsid w:val="00861DED"/>
    <w:rsid w:val="00861E08"/>
    <w:rsid w:val="008627D5"/>
    <w:rsid w:val="00862CCF"/>
    <w:rsid w:val="00862FDC"/>
    <w:rsid w:val="00863060"/>
    <w:rsid w:val="008639BE"/>
    <w:rsid w:val="00863B57"/>
    <w:rsid w:val="00863E7C"/>
    <w:rsid w:val="00864135"/>
    <w:rsid w:val="008641FB"/>
    <w:rsid w:val="00864421"/>
    <w:rsid w:val="0086460F"/>
    <w:rsid w:val="0086479B"/>
    <w:rsid w:val="00864822"/>
    <w:rsid w:val="00864C08"/>
    <w:rsid w:val="00864C52"/>
    <w:rsid w:val="00864E91"/>
    <w:rsid w:val="0086561B"/>
    <w:rsid w:val="00865A03"/>
    <w:rsid w:val="00865B34"/>
    <w:rsid w:val="00865D56"/>
    <w:rsid w:val="00865FC6"/>
    <w:rsid w:val="00866166"/>
    <w:rsid w:val="00866382"/>
    <w:rsid w:val="0086771E"/>
    <w:rsid w:val="00867BAF"/>
    <w:rsid w:val="00870001"/>
    <w:rsid w:val="0087024C"/>
    <w:rsid w:val="00871034"/>
    <w:rsid w:val="00871213"/>
    <w:rsid w:val="0087151D"/>
    <w:rsid w:val="0087152C"/>
    <w:rsid w:val="008718D8"/>
    <w:rsid w:val="00871A1F"/>
    <w:rsid w:val="00871BD7"/>
    <w:rsid w:val="00873CA2"/>
    <w:rsid w:val="00874279"/>
    <w:rsid w:val="00874814"/>
    <w:rsid w:val="008748EA"/>
    <w:rsid w:val="00874D54"/>
    <w:rsid w:val="0087523E"/>
    <w:rsid w:val="008758C6"/>
    <w:rsid w:val="00876AFE"/>
    <w:rsid w:val="00876B7E"/>
    <w:rsid w:val="00877182"/>
    <w:rsid w:val="00877CD2"/>
    <w:rsid w:val="00880018"/>
    <w:rsid w:val="008801C2"/>
    <w:rsid w:val="0088021B"/>
    <w:rsid w:val="00880A0F"/>
    <w:rsid w:val="00880CCA"/>
    <w:rsid w:val="00880DC5"/>
    <w:rsid w:val="00881B60"/>
    <w:rsid w:val="00881E5C"/>
    <w:rsid w:val="00881E6B"/>
    <w:rsid w:val="008824E6"/>
    <w:rsid w:val="0088260E"/>
    <w:rsid w:val="00882CEB"/>
    <w:rsid w:val="00883633"/>
    <w:rsid w:val="0088381D"/>
    <w:rsid w:val="00883E7F"/>
    <w:rsid w:val="008841A4"/>
    <w:rsid w:val="00884C0E"/>
    <w:rsid w:val="00884E3A"/>
    <w:rsid w:val="00885275"/>
    <w:rsid w:val="008854D2"/>
    <w:rsid w:val="008858E8"/>
    <w:rsid w:val="00885993"/>
    <w:rsid w:val="00885FBB"/>
    <w:rsid w:val="00886922"/>
    <w:rsid w:val="00886DDC"/>
    <w:rsid w:val="00887226"/>
    <w:rsid w:val="00887544"/>
    <w:rsid w:val="00887669"/>
    <w:rsid w:val="00887671"/>
    <w:rsid w:val="008877E5"/>
    <w:rsid w:val="008904AF"/>
    <w:rsid w:val="00890B05"/>
    <w:rsid w:val="00890B08"/>
    <w:rsid w:val="008913C8"/>
    <w:rsid w:val="008915E6"/>
    <w:rsid w:val="008917D1"/>
    <w:rsid w:val="00891928"/>
    <w:rsid w:val="00893228"/>
    <w:rsid w:val="008933D9"/>
    <w:rsid w:val="00893C54"/>
    <w:rsid w:val="0089411A"/>
    <w:rsid w:val="00894711"/>
    <w:rsid w:val="0089488B"/>
    <w:rsid w:val="0089491B"/>
    <w:rsid w:val="00894B63"/>
    <w:rsid w:val="00894B77"/>
    <w:rsid w:val="00895736"/>
    <w:rsid w:val="00895762"/>
    <w:rsid w:val="00895A3B"/>
    <w:rsid w:val="00895B58"/>
    <w:rsid w:val="00895BC7"/>
    <w:rsid w:val="00895D57"/>
    <w:rsid w:val="00895FC2"/>
    <w:rsid w:val="00896784"/>
    <w:rsid w:val="00897928"/>
    <w:rsid w:val="00897D57"/>
    <w:rsid w:val="008A0185"/>
    <w:rsid w:val="008A061A"/>
    <w:rsid w:val="008A0894"/>
    <w:rsid w:val="008A09C9"/>
    <w:rsid w:val="008A1B48"/>
    <w:rsid w:val="008A1D83"/>
    <w:rsid w:val="008A1DD7"/>
    <w:rsid w:val="008A21D0"/>
    <w:rsid w:val="008A223A"/>
    <w:rsid w:val="008A22F6"/>
    <w:rsid w:val="008A2482"/>
    <w:rsid w:val="008A2639"/>
    <w:rsid w:val="008A3554"/>
    <w:rsid w:val="008A3ECA"/>
    <w:rsid w:val="008A4207"/>
    <w:rsid w:val="008A421E"/>
    <w:rsid w:val="008A4235"/>
    <w:rsid w:val="008A4BBB"/>
    <w:rsid w:val="008A4D47"/>
    <w:rsid w:val="008A5604"/>
    <w:rsid w:val="008A5CBF"/>
    <w:rsid w:val="008A5E73"/>
    <w:rsid w:val="008A5E92"/>
    <w:rsid w:val="008A633A"/>
    <w:rsid w:val="008A6B5F"/>
    <w:rsid w:val="008A6EAD"/>
    <w:rsid w:val="008A709D"/>
    <w:rsid w:val="008A75FA"/>
    <w:rsid w:val="008A78E9"/>
    <w:rsid w:val="008A7E8F"/>
    <w:rsid w:val="008B017D"/>
    <w:rsid w:val="008B02FF"/>
    <w:rsid w:val="008B0BBA"/>
    <w:rsid w:val="008B0EBF"/>
    <w:rsid w:val="008B1257"/>
    <w:rsid w:val="008B153B"/>
    <w:rsid w:val="008B20DB"/>
    <w:rsid w:val="008B220B"/>
    <w:rsid w:val="008B2429"/>
    <w:rsid w:val="008B2564"/>
    <w:rsid w:val="008B28C9"/>
    <w:rsid w:val="008B2B43"/>
    <w:rsid w:val="008B3042"/>
    <w:rsid w:val="008B30E4"/>
    <w:rsid w:val="008B31DA"/>
    <w:rsid w:val="008B3264"/>
    <w:rsid w:val="008B32C9"/>
    <w:rsid w:val="008B32F1"/>
    <w:rsid w:val="008B361D"/>
    <w:rsid w:val="008B39DF"/>
    <w:rsid w:val="008B3AC6"/>
    <w:rsid w:val="008B3DDC"/>
    <w:rsid w:val="008B4460"/>
    <w:rsid w:val="008B507D"/>
    <w:rsid w:val="008B5B0E"/>
    <w:rsid w:val="008B5DA6"/>
    <w:rsid w:val="008B6C02"/>
    <w:rsid w:val="008B7220"/>
    <w:rsid w:val="008B7A47"/>
    <w:rsid w:val="008B7CC5"/>
    <w:rsid w:val="008B7D39"/>
    <w:rsid w:val="008C03E6"/>
    <w:rsid w:val="008C0ABD"/>
    <w:rsid w:val="008C0C53"/>
    <w:rsid w:val="008C0E89"/>
    <w:rsid w:val="008C1114"/>
    <w:rsid w:val="008C122E"/>
    <w:rsid w:val="008C1C27"/>
    <w:rsid w:val="008C1EAB"/>
    <w:rsid w:val="008C24B4"/>
    <w:rsid w:val="008C24DB"/>
    <w:rsid w:val="008C2AFB"/>
    <w:rsid w:val="008C32B0"/>
    <w:rsid w:val="008C344F"/>
    <w:rsid w:val="008C463D"/>
    <w:rsid w:val="008C4953"/>
    <w:rsid w:val="008C5998"/>
    <w:rsid w:val="008C5AC0"/>
    <w:rsid w:val="008C5C56"/>
    <w:rsid w:val="008C64FF"/>
    <w:rsid w:val="008C65B5"/>
    <w:rsid w:val="008C661C"/>
    <w:rsid w:val="008C729E"/>
    <w:rsid w:val="008D0786"/>
    <w:rsid w:val="008D0B99"/>
    <w:rsid w:val="008D0E2C"/>
    <w:rsid w:val="008D1190"/>
    <w:rsid w:val="008D153A"/>
    <w:rsid w:val="008D15AB"/>
    <w:rsid w:val="008D17D3"/>
    <w:rsid w:val="008D1A32"/>
    <w:rsid w:val="008D1C47"/>
    <w:rsid w:val="008D1DC6"/>
    <w:rsid w:val="008D264A"/>
    <w:rsid w:val="008D2A67"/>
    <w:rsid w:val="008D2DFE"/>
    <w:rsid w:val="008D302B"/>
    <w:rsid w:val="008D39FF"/>
    <w:rsid w:val="008D3D86"/>
    <w:rsid w:val="008D3DF8"/>
    <w:rsid w:val="008D3FEB"/>
    <w:rsid w:val="008D43CD"/>
    <w:rsid w:val="008D4415"/>
    <w:rsid w:val="008D4982"/>
    <w:rsid w:val="008D4EB2"/>
    <w:rsid w:val="008D5091"/>
    <w:rsid w:val="008D52A9"/>
    <w:rsid w:val="008D556A"/>
    <w:rsid w:val="008D5B9B"/>
    <w:rsid w:val="008D5C50"/>
    <w:rsid w:val="008D607E"/>
    <w:rsid w:val="008D6A0C"/>
    <w:rsid w:val="008D6B80"/>
    <w:rsid w:val="008D6D74"/>
    <w:rsid w:val="008D7053"/>
    <w:rsid w:val="008D73FC"/>
    <w:rsid w:val="008D7743"/>
    <w:rsid w:val="008D7B49"/>
    <w:rsid w:val="008E0C9A"/>
    <w:rsid w:val="008E17E0"/>
    <w:rsid w:val="008E23B9"/>
    <w:rsid w:val="008E2D26"/>
    <w:rsid w:val="008E2F1A"/>
    <w:rsid w:val="008E311F"/>
    <w:rsid w:val="008E31BF"/>
    <w:rsid w:val="008E33AD"/>
    <w:rsid w:val="008E3670"/>
    <w:rsid w:val="008E37F4"/>
    <w:rsid w:val="008E3A35"/>
    <w:rsid w:val="008E423B"/>
    <w:rsid w:val="008E448B"/>
    <w:rsid w:val="008E4825"/>
    <w:rsid w:val="008E4C3B"/>
    <w:rsid w:val="008E4D9A"/>
    <w:rsid w:val="008E57F2"/>
    <w:rsid w:val="008E5850"/>
    <w:rsid w:val="008E63B6"/>
    <w:rsid w:val="008E6444"/>
    <w:rsid w:val="008E6CE8"/>
    <w:rsid w:val="008E6D03"/>
    <w:rsid w:val="008E6ECB"/>
    <w:rsid w:val="008E7049"/>
    <w:rsid w:val="008E75FE"/>
    <w:rsid w:val="008E77B6"/>
    <w:rsid w:val="008F0AFA"/>
    <w:rsid w:val="008F0B39"/>
    <w:rsid w:val="008F1281"/>
    <w:rsid w:val="008F1D0A"/>
    <w:rsid w:val="008F1D94"/>
    <w:rsid w:val="008F1F88"/>
    <w:rsid w:val="008F2162"/>
    <w:rsid w:val="008F257F"/>
    <w:rsid w:val="008F27E4"/>
    <w:rsid w:val="008F2A25"/>
    <w:rsid w:val="008F2AF8"/>
    <w:rsid w:val="008F2D35"/>
    <w:rsid w:val="008F2E69"/>
    <w:rsid w:val="008F30F1"/>
    <w:rsid w:val="008F3526"/>
    <w:rsid w:val="008F3AEC"/>
    <w:rsid w:val="008F42C2"/>
    <w:rsid w:val="008F46E0"/>
    <w:rsid w:val="008F4FE1"/>
    <w:rsid w:val="008F5693"/>
    <w:rsid w:val="008F5933"/>
    <w:rsid w:val="008F5C5F"/>
    <w:rsid w:val="008F66F8"/>
    <w:rsid w:val="008F6772"/>
    <w:rsid w:val="008F74D4"/>
    <w:rsid w:val="008F7729"/>
    <w:rsid w:val="008F7CA6"/>
    <w:rsid w:val="008F7EDC"/>
    <w:rsid w:val="0090071F"/>
    <w:rsid w:val="00900DE4"/>
    <w:rsid w:val="009012B2"/>
    <w:rsid w:val="009016FB"/>
    <w:rsid w:val="009018C2"/>
    <w:rsid w:val="00901B49"/>
    <w:rsid w:val="00902319"/>
    <w:rsid w:val="00902B2F"/>
    <w:rsid w:val="00902BE8"/>
    <w:rsid w:val="009031E1"/>
    <w:rsid w:val="009036A6"/>
    <w:rsid w:val="00903A47"/>
    <w:rsid w:val="00903F43"/>
    <w:rsid w:val="00904246"/>
    <w:rsid w:val="009045EF"/>
    <w:rsid w:val="00904B19"/>
    <w:rsid w:val="00904C9B"/>
    <w:rsid w:val="009057A6"/>
    <w:rsid w:val="00905910"/>
    <w:rsid w:val="00905919"/>
    <w:rsid w:val="00905CB8"/>
    <w:rsid w:val="0090602E"/>
    <w:rsid w:val="009060F0"/>
    <w:rsid w:val="009062A6"/>
    <w:rsid w:val="00906A6A"/>
    <w:rsid w:val="00907720"/>
    <w:rsid w:val="0090792A"/>
    <w:rsid w:val="00907C01"/>
    <w:rsid w:val="00907FF6"/>
    <w:rsid w:val="00911B7B"/>
    <w:rsid w:val="00911D59"/>
    <w:rsid w:val="00912595"/>
    <w:rsid w:val="0091266E"/>
    <w:rsid w:val="00912A3B"/>
    <w:rsid w:val="00913CF2"/>
    <w:rsid w:val="00913DC2"/>
    <w:rsid w:val="00914716"/>
    <w:rsid w:val="00914B9F"/>
    <w:rsid w:val="00914EA8"/>
    <w:rsid w:val="0091598B"/>
    <w:rsid w:val="00915B07"/>
    <w:rsid w:val="00915E2B"/>
    <w:rsid w:val="009168D9"/>
    <w:rsid w:val="00916B15"/>
    <w:rsid w:val="00916B9D"/>
    <w:rsid w:val="00916DAA"/>
    <w:rsid w:val="00917823"/>
    <w:rsid w:val="00917AFC"/>
    <w:rsid w:val="00917C16"/>
    <w:rsid w:val="00920291"/>
    <w:rsid w:val="00920997"/>
    <w:rsid w:val="00920EAC"/>
    <w:rsid w:val="00920F21"/>
    <w:rsid w:val="00921597"/>
    <w:rsid w:val="00921966"/>
    <w:rsid w:val="00921979"/>
    <w:rsid w:val="00921CB9"/>
    <w:rsid w:val="00922D6C"/>
    <w:rsid w:val="00923E11"/>
    <w:rsid w:val="009241DC"/>
    <w:rsid w:val="0092435B"/>
    <w:rsid w:val="00924568"/>
    <w:rsid w:val="00924A08"/>
    <w:rsid w:val="00924B4F"/>
    <w:rsid w:val="00925798"/>
    <w:rsid w:val="00925A8E"/>
    <w:rsid w:val="00925B49"/>
    <w:rsid w:val="00926759"/>
    <w:rsid w:val="00926A59"/>
    <w:rsid w:val="0092736F"/>
    <w:rsid w:val="00927390"/>
    <w:rsid w:val="0092785B"/>
    <w:rsid w:val="00930031"/>
    <w:rsid w:val="009306F5"/>
    <w:rsid w:val="00930857"/>
    <w:rsid w:val="00930B1E"/>
    <w:rsid w:val="00930F93"/>
    <w:rsid w:val="00931336"/>
    <w:rsid w:val="009317E7"/>
    <w:rsid w:val="00931B34"/>
    <w:rsid w:val="00931C4E"/>
    <w:rsid w:val="00932460"/>
    <w:rsid w:val="00932669"/>
    <w:rsid w:val="009329E5"/>
    <w:rsid w:val="00932D58"/>
    <w:rsid w:val="009330AA"/>
    <w:rsid w:val="00933134"/>
    <w:rsid w:val="0093333A"/>
    <w:rsid w:val="0093416B"/>
    <w:rsid w:val="009346AF"/>
    <w:rsid w:val="00934723"/>
    <w:rsid w:val="009353A1"/>
    <w:rsid w:val="00935831"/>
    <w:rsid w:val="00935A71"/>
    <w:rsid w:val="00935B51"/>
    <w:rsid w:val="0093622F"/>
    <w:rsid w:val="00936595"/>
    <w:rsid w:val="00936A64"/>
    <w:rsid w:val="00936D76"/>
    <w:rsid w:val="00937A02"/>
    <w:rsid w:val="00937B8F"/>
    <w:rsid w:val="00937F4A"/>
    <w:rsid w:val="009401DF"/>
    <w:rsid w:val="009401E3"/>
    <w:rsid w:val="009403D9"/>
    <w:rsid w:val="009406CE"/>
    <w:rsid w:val="00940F7B"/>
    <w:rsid w:val="00940FAD"/>
    <w:rsid w:val="0094175E"/>
    <w:rsid w:val="00941D12"/>
    <w:rsid w:val="00941D19"/>
    <w:rsid w:val="00942226"/>
    <w:rsid w:val="00942702"/>
    <w:rsid w:val="00942BC6"/>
    <w:rsid w:val="00942D90"/>
    <w:rsid w:val="00943DE3"/>
    <w:rsid w:val="009442AE"/>
    <w:rsid w:val="00944A0F"/>
    <w:rsid w:val="00944CAF"/>
    <w:rsid w:val="00945250"/>
    <w:rsid w:val="0094547E"/>
    <w:rsid w:val="009454A8"/>
    <w:rsid w:val="00945960"/>
    <w:rsid w:val="00945EE2"/>
    <w:rsid w:val="009460E4"/>
    <w:rsid w:val="00946989"/>
    <w:rsid w:val="00946AAA"/>
    <w:rsid w:val="0094736B"/>
    <w:rsid w:val="009473B6"/>
    <w:rsid w:val="0094751C"/>
    <w:rsid w:val="0094755C"/>
    <w:rsid w:val="00947857"/>
    <w:rsid w:val="00947EA0"/>
    <w:rsid w:val="00950191"/>
    <w:rsid w:val="00950218"/>
    <w:rsid w:val="00950255"/>
    <w:rsid w:val="009505C0"/>
    <w:rsid w:val="00950903"/>
    <w:rsid w:val="00950906"/>
    <w:rsid w:val="0095098B"/>
    <w:rsid w:val="00950B11"/>
    <w:rsid w:val="00950B36"/>
    <w:rsid w:val="00950CC8"/>
    <w:rsid w:val="00950D20"/>
    <w:rsid w:val="00951586"/>
    <w:rsid w:val="00951653"/>
    <w:rsid w:val="00951AF5"/>
    <w:rsid w:val="00951E3F"/>
    <w:rsid w:val="00951ED8"/>
    <w:rsid w:val="00952150"/>
    <w:rsid w:val="00952D8E"/>
    <w:rsid w:val="009533EA"/>
    <w:rsid w:val="0095422C"/>
    <w:rsid w:val="00954437"/>
    <w:rsid w:val="009551D6"/>
    <w:rsid w:val="009552B9"/>
    <w:rsid w:val="009555FF"/>
    <w:rsid w:val="00955C0F"/>
    <w:rsid w:val="00955E55"/>
    <w:rsid w:val="00956156"/>
    <w:rsid w:val="009562F6"/>
    <w:rsid w:val="00956589"/>
    <w:rsid w:val="0095665B"/>
    <w:rsid w:val="00956806"/>
    <w:rsid w:val="00956B52"/>
    <w:rsid w:val="0095722A"/>
    <w:rsid w:val="00957710"/>
    <w:rsid w:val="00957EF3"/>
    <w:rsid w:val="009600F0"/>
    <w:rsid w:val="00960B52"/>
    <w:rsid w:val="00960ED3"/>
    <w:rsid w:val="0096127A"/>
    <w:rsid w:val="0096134F"/>
    <w:rsid w:val="00961779"/>
    <w:rsid w:val="009617A0"/>
    <w:rsid w:val="00962066"/>
    <w:rsid w:val="00962434"/>
    <w:rsid w:val="0096249F"/>
    <w:rsid w:val="00962974"/>
    <w:rsid w:val="00962C1B"/>
    <w:rsid w:val="00962C76"/>
    <w:rsid w:val="00962D25"/>
    <w:rsid w:val="009633B8"/>
    <w:rsid w:val="00963D75"/>
    <w:rsid w:val="00963DE8"/>
    <w:rsid w:val="00963DF3"/>
    <w:rsid w:val="0096465F"/>
    <w:rsid w:val="009646A7"/>
    <w:rsid w:val="00964EFF"/>
    <w:rsid w:val="0096545B"/>
    <w:rsid w:val="00965F26"/>
    <w:rsid w:val="00966C74"/>
    <w:rsid w:val="009672B5"/>
    <w:rsid w:val="009679B2"/>
    <w:rsid w:val="00967C83"/>
    <w:rsid w:val="00967CF4"/>
    <w:rsid w:val="00967DAF"/>
    <w:rsid w:val="009702AF"/>
    <w:rsid w:val="00970573"/>
    <w:rsid w:val="009705FC"/>
    <w:rsid w:val="0097106F"/>
    <w:rsid w:val="00971201"/>
    <w:rsid w:val="00971483"/>
    <w:rsid w:val="00971A5B"/>
    <w:rsid w:val="00971EB4"/>
    <w:rsid w:val="00971FC5"/>
    <w:rsid w:val="009720F6"/>
    <w:rsid w:val="009723F0"/>
    <w:rsid w:val="00972EB8"/>
    <w:rsid w:val="00973968"/>
    <w:rsid w:val="00973B53"/>
    <w:rsid w:val="00973D33"/>
    <w:rsid w:val="009741CB"/>
    <w:rsid w:val="00974A21"/>
    <w:rsid w:val="00974FDE"/>
    <w:rsid w:val="009753F3"/>
    <w:rsid w:val="009754B3"/>
    <w:rsid w:val="00975C6A"/>
    <w:rsid w:val="00975CE6"/>
    <w:rsid w:val="00975E67"/>
    <w:rsid w:val="00976255"/>
    <w:rsid w:val="00976715"/>
    <w:rsid w:val="00976717"/>
    <w:rsid w:val="009777D9"/>
    <w:rsid w:val="009778F8"/>
    <w:rsid w:val="00980549"/>
    <w:rsid w:val="00980762"/>
    <w:rsid w:val="00981918"/>
    <w:rsid w:val="00981C89"/>
    <w:rsid w:val="009820C8"/>
    <w:rsid w:val="009821ED"/>
    <w:rsid w:val="00982385"/>
    <w:rsid w:val="00982727"/>
    <w:rsid w:val="009829B8"/>
    <w:rsid w:val="00982A64"/>
    <w:rsid w:val="009832D7"/>
    <w:rsid w:val="0098344D"/>
    <w:rsid w:val="00983BF0"/>
    <w:rsid w:val="00983C91"/>
    <w:rsid w:val="00984052"/>
    <w:rsid w:val="00984593"/>
    <w:rsid w:val="00985282"/>
    <w:rsid w:val="00985AA0"/>
    <w:rsid w:val="00987201"/>
    <w:rsid w:val="009876D0"/>
    <w:rsid w:val="00987E7F"/>
    <w:rsid w:val="00990321"/>
    <w:rsid w:val="009903DD"/>
    <w:rsid w:val="009907FE"/>
    <w:rsid w:val="009908D3"/>
    <w:rsid w:val="009909A7"/>
    <w:rsid w:val="00991453"/>
    <w:rsid w:val="00991FF9"/>
    <w:rsid w:val="009924B1"/>
    <w:rsid w:val="00992841"/>
    <w:rsid w:val="0099326B"/>
    <w:rsid w:val="00993531"/>
    <w:rsid w:val="00994221"/>
    <w:rsid w:val="00994BC6"/>
    <w:rsid w:val="0099567E"/>
    <w:rsid w:val="009956FF"/>
    <w:rsid w:val="009958D3"/>
    <w:rsid w:val="00996037"/>
    <w:rsid w:val="00996394"/>
    <w:rsid w:val="0099639B"/>
    <w:rsid w:val="009971BF"/>
    <w:rsid w:val="009977A9"/>
    <w:rsid w:val="00997A59"/>
    <w:rsid w:val="009A00E3"/>
    <w:rsid w:val="009A0341"/>
    <w:rsid w:val="009A0399"/>
    <w:rsid w:val="009A057B"/>
    <w:rsid w:val="009A06A8"/>
    <w:rsid w:val="009A0A39"/>
    <w:rsid w:val="009A0C0F"/>
    <w:rsid w:val="009A2304"/>
    <w:rsid w:val="009A2703"/>
    <w:rsid w:val="009A2924"/>
    <w:rsid w:val="009A29D6"/>
    <w:rsid w:val="009A2D40"/>
    <w:rsid w:val="009A34D0"/>
    <w:rsid w:val="009A350B"/>
    <w:rsid w:val="009A3779"/>
    <w:rsid w:val="009A3F44"/>
    <w:rsid w:val="009A3F8F"/>
    <w:rsid w:val="009A46E1"/>
    <w:rsid w:val="009A5036"/>
    <w:rsid w:val="009A5221"/>
    <w:rsid w:val="009A562D"/>
    <w:rsid w:val="009A5809"/>
    <w:rsid w:val="009A582A"/>
    <w:rsid w:val="009A5D08"/>
    <w:rsid w:val="009A6D68"/>
    <w:rsid w:val="009A6EC1"/>
    <w:rsid w:val="009A7069"/>
    <w:rsid w:val="009A7143"/>
    <w:rsid w:val="009A74D9"/>
    <w:rsid w:val="009A761E"/>
    <w:rsid w:val="009A78C1"/>
    <w:rsid w:val="009A7F8F"/>
    <w:rsid w:val="009B01EA"/>
    <w:rsid w:val="009B025A"/>
    <w:rsid w:val="009B058F"/>
    <w:rsid w:val="009B13DF"/>
    <w:rsid w:val="009B16BA"/>
    <w:rsid w:val="009B1825"/>
    <w:rsid w:val="009B1CB2"/>
    <w:rsid w:val="009B28F8"/>
    <w:rsid w:val="009B3465"/>
    <w:rsid w:val="009B38B0"/>
    <w:rsid w:val="009B3E79"/>
    <w:rsid w:val="009B46DF"/>
    <w:rsid w:val="009B505C"/>
    <w:rsid w:val="009B55BD"/>
    <w:rsid w:val="009B5B4D"/>
    <w:rsid w:val="009B5F4B"/>
    <w:rsid w:val="009B6308"/>
    <w:rsid w:val="009B6376"/>
    <w:rsid w:val="009B660B"/>
    <w:rsid w:val="009B66D9"/>
    <w:rsid w:val="009B6A15"/>
    <w:rsid w:val="009B6A39"/>
    <w:rsid w:val="009B7075"/>
    <w:rsid w:val="009B71E4"/>
    <w:rsid w:val="009B74DC"/>
    <w:rsid w:val="009B7527"/>
    <w:rsid w:val="009B7D3F"/>
    <w:rsid w:val="009B7FF7"/>
    <w:rsid w:val="009C0445"/>
    <w:rsid w:val="009C06CE"/>
    <w:rsid w:val="009C08B1"/>
    <w:rsid w:val="009C0BF3"/>
    <w:rsid w:val="009C19E1"/>
    <w:rsid w:val="009C1ACA"/>
    <w:rsid w:val="009C1CB7"/>
    <w:rsid w:val="009C1D3A"/>
    <w:rsid w:val="009C2088"/>
    <w:rsid w:val="009C2137"/>
    <w:rsid w:val="009C23ED"/>
    <w:rsid w:val="009C2AA7"/>
    <w:rsid w:val="009C33E6"/>
    <w:rsid w:val="009C342B"/>
    <w:rsid w:val="009C3B1D"/>
    <w:rsid w:val="009C44CD"/>
    <w:rsid w:val="009C46F9"/>
    <w:rsid w:val="009C4932"/>
    <w:rsid w:val="009C5705"/>
    <w:rsid w:val="009C5A20"/>
    <w:rsid w:val="009C6194"/>
    <w:rsid w:val="009C61B1"/>
    <w:rsid w:val="009C651F"/>
    <w:rsid w:val="009C652D"/>
    <w:rsid w:val="009C6ED0"/>
    <w:rsid w:val="009C7EAD"/>
    <w:rsid w:val="009D0249"/>
    <w:rsid w:val="009D0461"/>
    <w:rsid w:val="009D06AF"/>
    <w:rsid w:val="009D0CAB"/>
    <w:rsid w:val="009D13B8"/>
    <w:rsid w:val="009D1493"/>
    <w:rsid w:val="009D23C5"/>
    <w:rsid w:val="009D2871"/>
    <w:rsid w:val="009D2A9A"/>
    <w:rsid w:val="009D2ABB"/>
    <w:rsid w:val="009D2FA1"/>
    <w:rsid w:val="009D3434"/>
    <w:rsid w:val="009D37F9"/>
    <w:rsid w:val="009D3D6C"/>
    <w:rsid w:val="009D40C5"/>
    <w:rsid w:val="009D414A"/>
    <w:rsid w:val="009D4170"/>
    <w:rsid w:val="009D44AB"/>
    <w:rsid w:val="009D4E41"/>
    <w:rsid w:val="009D4FFE"/>
    <w:rsid w:val="009D54A1"/>
    <w:rsid w:val="009D54FD"/>
    <w:rsid w:val="009D5503"/>
    <w:rsid w:val="009D5862"/>
    <w:rsid w:val="009D5866"/>
    <w:rsid w:val="009D5BA9"/>
    <w:rsid w:val="009D5F17"/>
    <w:rsid w:val="009D62D6"/>
    <w:rsid w:val="009D6527"/>
    <w:rsid w:val="009D6A88"/>
    <w:rsid w:val="009D7144"/>
    <w:rsid w:val="009D7980"/>
    <w:rsid w:val="009D7AC7"/>
    <w:rsid w:val="009E0413"/>
    <w:rsid w:val="009E1C33"/>
    <w:rsid w:val="009E2606"/>
    <w:rsid w:val="009E2B01"/>
    <w:rsid w:val="009E2C20"/>
    <w:rsid w:val="009E3157"/>
    <w:rsid w:val="009E32E0"/>
    <w:rsid w:val="009E33FE"/>
    <w:rsid w:val="009E38FC"/>
    <w:rsid w:val="009E39D6"/>
    <w:rsid w:val="009E3D6D"/>
    <w:rsid w:val="009E4869"/>
    <w:rsid w:val="009E48E4"/>
    <w:rsid w:val="009E5495"/>
    <w:rsid w:val="009E5E77"/>
    <w:rsid w:val="009E62DF"/>
    <w:rsid w:val="009E659E"/>
    <w:rsid w:val="009E6904"/>
    <w:rsid w:val="009E6A2E"/>
    <w:rsid w:val="009E6AAC"/>
    <w:rsid w:val="009E718B"/>
    <w:rsid w:val="009E71F4"/>
    <w:rsid w:val="009E751D"/>
    <w:rsid w:val="009E75BA"/>
    <w:rsid w:val="009E767F"/>
    <w:rsid w:val="009E77B7"/>
    <w:rsid w:val="009F01A1"/>
    <w:rsid w:val="009F01E9"/>
    <w:rsid w:val="009F02FB"/>
    <w:rsid w:val="009F04F6"/>
    <w:rsid w:val="009F1421"/>
    <w:rsid w:val="009F1DFF"/>
    <w:rsid w:val="009F1E93"/>
    <w:rsid w:val="009F21A3"/>
    <w:rsid w:val="009F26C9"/>
    <w:rsid w:val="009F2CE2"/>
    <w:rsid w:val="009F2DBF"/>
    <w:rsid w:val="009F3168"/>
    <w:rsid w:val="009F32E5"/>
    <w:rsid w:val="009F34FC"/>
    <w:rsid w:val="009F38F1"/>
    <w:rsid w:val="009F39B1"/>
    <w:rsid w:val="009F39F8"/>
    <w:rsid w:val="009F3AB1"/>
    <w:rsid w:val="009F3BEF"/>
    <w:rsid w:val="009F3C77"/>
    <w:rsid w:val="009F3E1E"/>
    <w:rsid w:val="009F427C"/>
    <w:rsid w:val="009F46FD"/>
    <w:rsid w:val="009F4A0B"/>
    <w:rsid w:val="009F4B8F"/>
    <w:rsid w:val="009F57C6"/>
    <w:rsid w:val="009F5CD3"/>
    <w:rsid w:val="009F5F78"/>
    <w:rsid w:val="009F63CA"/>
    <w:rsid w:val="009F651B"/>
    <w:rsid w:val="009F693D"/>
    <w:rsid w:val="009F69B9"/>
    <w:rsid w:val="009F6FB6"/>
    <w:rsid w:val="009F726D"/>
    <w:rsid w:val="009F7930"/>
    <w:rsid w:val="009F7E1C"/>
    <w:rsid w:val="00A00498"/>
    <w:rsid w:val="00A005B2"/>
    <w:rsid w:val="00A005D6"/>
    <w:rsid w:val="00A00630"/>
    <w:rsid w:val="00A0090A"/>
    <w:rsid w:val="00A00D37"/>
    <w:rsid w:val="00A0102A"/>
    <w:rsid w:val="00A01948"/>
    <w:rsid w:val="00A0197B"/>
    <w:rsid w:val="00A02BB6"/>
    <w:rsid w:val="00A036AC"/>
    <w:rsid w:val="00A037B6"/>
    <w:rsid w:val="00A03A5E"/>
    <w:rsid w:val="00A03AF5"/>
    <w:rsid w:val="00A03E9A"/>
    <w:rsid w:val="00A03EA0"/>
    <w:rsid w:val="00A04095"/>
    <w:rsid w:val="00A04B49"/>
    <w:rsid w:val="00A04C05"/>
    <w:rsid w:val="00A04D89"/>
    <w:rsid w:val="00A04DA8"/>
    <w:rsid w:val="00A04E87"/>
    <w:rsid w:val="00A05C6B"/>
    <w:rsid w:val="00A05DC8"/>
    <w:rsid w:val="00A05F37"/>
    <w:rsid w:val="00A06108"/>
    <w:rsid w:val="00A0677B"/>
    <w:rsid w:val="00A06A61"/>
    <w:rsid w:val="00A06D69"/>
    <w:rsid w:val="00A06DC1"/>
    <w:rsid w:val="00A06ED2"/>
    <w:rsid w:val="00A074DB"/>
    <w:rsid w:val="00A0771E"/>
    <w:rsid w:val="00A079E3"/>
    <w:rsid w:val="00A10361"/>
    <w:rsid w:val="00A1049F"/>
    <w:rsid w:val="00A1079A"/>
    <w:rsid w:val="00A1156C"/>
    <w:rsid w:val="00A117C0"/>
    <w:rsid w:val="00A1193A"/>
    <w:rsid w:val="00A11B66"/>
    <w:rsid w:val="00A11C89"/>
    <w:rsid w:val="00A12F3F"/>
    <w:rsid w:val="00A12FB1"/>
    <w:rsid w:val="00A1335F"/>
    <w:rsid w:val="00A13883"/>
    <w:rsid w:val="00A14027"/>
    <w:rsid w:val="00A140AB"/>
    <w:rsid w:val="00A1429E"/>
    <w:rsid w:val="00A1480F"/>
    <w:rsid w:val="00A14BA6"/>
    <w:rsid w:val="00A14F70"/>
    <w:rsid w:val="00A15BA1"/>
    <w:rsid w:val="00A16F47"/>
    <w:rsid w:val="00A172AE"/>
    <w:rsid w:val="00A1757C"/>
    <w:rsid w:val="00A175DC"/>
    <w:rsid w:val="00A17D0C"/>
    <w:rsid w:val="00A17E0E"/>
    <w:rsid w:val="00A17F95"/>
    <w:rsid w:val="00A20509"/>
    <w:rsid w:val="00A20BA6"/>
    <w:rsid w:val="00A21526"/>
    <w:rsid w:val="00A2162C"/>
    <w:rsid w:val="00A216E6"/>
    <w:rsid w:val="00A219F3"/>
    <w:rsid w:val="00A22237"/>
    <w:rsid w:val="00A225DC"/>
    <w:rsid w:val="00A229D2"/>
    <w:rsid w:val="00A22A67"/>
    <w:rsid w:val="00A22B41"/>
    <w:rsid w:val="00A22B45"/>
    <w:rsid w:val="00A2321F"/>
    <w:rsid w:val="00A23500"/>
    <w:rsid w:val="00A23837"/>
    <w:rsid w:val="00A23B72"/>
    <w:rsid w:val="00A23E2F"/>
    <w:rsid w:val="00A24093"/>
    <w:rsid w:val="00A24369"/>
    <w:rsid w:val="00A24BF2"/>
    <w:rsid w:val="00A250E2"/>
    <w:rsid w:val="00A2513B"/>
    <w:rsid w:val="00A251FC"/>
    <w:rsid w:val="00A25E10"/>
    <w:rsid w:val="00A261A9"/>
    <w:rsid w:val="00A2667E"/>
    <w:rsid w:val="00A26907"/>
    <w:rsid w:val="00A26C88"/>
    <w:rsid w:val="00A26D8B"/>
    <w:rsid w:val="00A2706C"/>
    <w:rsid w:val="00A27BCE"/>
    <w:rsid w:val="00A27DD9"/>
    <w:rsid w:val="00A302BC"/>
    <w:rsid w:val="00A3040D"/>
    <w:rsid w:val="00A30591"/>
    <w:rsid w:val="00A3092B"/>
    <w:rsid w:val="00A30E26"/>
    <w:rsid w:val="00A31151"/>
    <w:rsid w:val="00A3145A"/>
    <w:rsid w:val="00A3175C"/>
    <w:rsid w:val="00A31871"/>
    <w:rsid w:val="00A31E83"/>
    <w:rsid w:val="00A31E95"/>
    <w:rsid w:val="00A324DA"/>
    <w:rsid w:val="00A32B71"/>
    <w:rsid w:val="00A330D2"/>
    <w:rsid w:val="00A33672"/>
    <w:rsid w:val="00A33DD8"/>
    <w:rsid w:val="00A34207"/>
    <w:rsid w:val="00A345AB"/>
    <w:rsid w:val="00A346A9"/>
    <w:rsid w:val="00A346F6"/>
    <w:rsid w:val="00A34ADF"/>
    <w:rsid w:val="00A3518C"/>
    <w:rsid w:val="00A35632"/>
    <w:rsid w:val="00A3600D"/>
    <w:rsid w:val="00A3600E"/>
    <w:rsid w:val="00A36671"/>
    <w:rsid w:val="00A36888"/>
    <w:rsid w:val="00A36A1B"/>
    <w:rsid w:val="00A36E5A"/>
    <w:rsid w:val="00A377B2"/>
    <w:rsid w:val="00A378D7"/>
    <w:rsid w:val="00A37CB7"/>
    <w:rsid w:val="00A4085B"/>
    <w:rsid w:val="00A4088C"/>
    <w:rsid w:val="00A40B0B"/>
    <w:rsid w:val="00A40E7F"/>
    <w:rsid w:val="00A40FD4"/>
    <w:rsid w:val="00A41152"/>
    <w:rsid w:val="00A415B7"/>
    <w:rsid w:val="00A41DAB"/>
    <w:rsid w:val="00A42368"/>
    <w:rsid w:val="00A423AE"/>
    <w:rsid w:val="00A426B4"/>
    <w:rsid w:val="00A42AE0"/>
    <w:rsid w:val="00A43AA5"/>
    <w:rsid w:val="00A43E82"/>
    <w:rsid w:val="00A446D7"/>
    <w:rsid w:val="00A44AC6"/>
    <w:rsid w:val="00A45193"/>
    <w:rsid w:val="00A45DBC"/>
    <w:rsid w:val="00A46852"/>
    <w:rsid w:val="00A46FD7"/>
    <w:rsid w:val="00A47444"/>
    <w:rsid w:val="00A47462"/>
    <w:rsid w:val="00A474F6"/>
    <w:rsid w:val="00A47531"/>
    <w:rsid w:val="00A47E2E"/>
    <w:rsid w:val="00A503E8"/>
    <w:rsid w:val="00A50961"/>
    <w:rsid w:val="00A50A89"/>
    <w:rsid w:val="00A50FE2"/>
    <w:rsid w:val="00A5107E"/>
    <w:rsid w:val="00A51F61"/>
    <w:rsid w:val="00A5203A"/>
    <w:rsid w:val="00A521BB"/>
    <w:rsid w:val="00A52216"/>
    <w:rsid w:val="00A52AAB"/>
    <w:rsid w:val="00A532CF"/>
    <w:rsid w:val="00A5398B"/>
    <w:rsid w:val="00A5399E"/>
    <w:rsid w:val="00A53F6E"/>
    <w:rsid w:val="00A5415B"/>
    <w:rsid w:val="00A542C3"/>
    <w:rsid w:val="00A5454A"/>
    <w:rsid w:val="00A54CE9"/>
    <w:rsid w:val="00A556BD"/>
    <w:rsid w:val="00A559CE"/>
    <w:rsid w:val="00A5608C"/>
    <w:rsid w:val="00A561FA"/>
    <w:rsid w:val="00A56917"/>
    <w:rsid w:val="00A56C35"/>
    <w:rsid w:val="00A5737A"/>
    <w:rsid w:val="00A57CE1"/>
    <w:rsid w:val="00A603FD"/>
    <w:rsid w:val="00A60623"/>
    <w:rsid w:val="00A606B9"/>
    <w:rsid w:val="00A60CAD"/>
    <w:rsid w:val="00A612B5"/>
    <w:rsid w:val="00A615A8"/>
    <w:rsid w:val="00A615AD"/>
    <w:rsid w:val="00A618E8"/>
    <w:rsid w:val="00A61EDA"/>
    <w:rsid w:val="00A62012"/>
    <w:rsid w:val="00A620B5"/>
    <w:rsid w:val="00A62932"/>
    <w:rsid w:val="00A62B50"/>
    <w:rsid w:val="00A63418"/>
    <w:rsid w:val="00A635A3"/>
    <w:rsid w:val="00A63893"/>
    <w:rsid w:val="00A64A34"/>
    <w:rsid w:val="00A64E86"/>
    <w:rsid w:val="00A65095"/>
    <w:rsid w:val="00A6514E"/>
    <w:rsid w:val="00A66393"/>
    <w:rsid w:val="00A665EB"/>
    <w:rsid w:val="00A667AA"/>
    <w:rsid w:val="00A66C82"/>
    <w:rsid w:val="00A66D9B"/>
    <w:rsid w:val="00A67A08"/>
    <w:rsid w:val="00A7006C"/>
    <w:rsid w:val="00A70469"/>
    <w:rsid w:val="00A7124E"/>
    <w:rsid w:val="00A712D2"/>
    <w:rsid w:val="00A71A62"/>
    <w:rsid w:val="00A7233C"/>
    <w:rsid w:val="00A72513"/>
    <w:rsid w:val="00A7284E"/>
    <w:rsid w:val="00A72C26"/>
    <w:rsid w:val="00A72F2A"/>
    <w:rsid w:val="00A7304A"/>
    <w:rsid w:val="00A734AD"/>
    <w:rsid w:val="00A7365E"/>
    <w:rsid w:val="00A73828"/>
    <w:rsid w:val="00A73A7C"/>
    <w:rsid w:val="00A73B6A"/>
    <w:rsid w:val="00A7407B"/>
    <w:rsid w:val="00A74601"/>
    <w:rsid w:val="00A74CF1"/>
    <w:rsid w:val="00A74FEA"/>
    <w:rsid w:val="00A750F8"/>
    <w:rsid w:val="00A75471"/>
    <w:rsid w:val="00A7578F"/>
    <w:rsid w:val="00A75B92"/>
    <w:rsid w:val="00A75E17"/>
    <w:rsid w:val="00A76039"/>
    <w:rsid w:val="00A7622F"/>
    <w:rsid w:val="00A7659F"/>
    <w:rsid w:val="00A775A6"/>
    <w:rsid w:val="00A77976"/>
    <w:rsid w:val="00A77C1C"/>
    <w:rsid w:val="00A77EF2"/>
    <w:rsid w:val="00A80E67"/>
    <w:rsid w:val="00A80F44"/>
    <w:rsid w:val="00A8126A"/>
    <w:rsid w:val="00A817DA"/>
    <w:rsid w:val="00A8226F"/>
    <w:rsid w:val="00A8238D"/>
    <w:rsid w:val="00A82D75"/>
    <w:rsid w:val="00A82EA7"/>
    <w:rsid w:val="00A832EB"/>
    <w:rsid w:val="00A8337E"/>
    <w:rsid w:val="00A834A7"/>
    <w:rsid w:val="00A84115"/>
    <w:rsid w:val="00A843FB"/>
    <w:rsid w:val="00A84831"/>
    <w:rsid w:val="00A84A68"/>
    <w:rsid w:val="00A852C5"/>
    <w:rsid w:val="00A85DD0"/>
    <w:rsid w:val="00A861CA"/>
    <w:rsid w:val="00A8648F"/>
    <w:rsid w:val="00A865FE"/>
    <w:rsid w:val="00A872B4"/>
    <w:rsid w:val="00A87311"/>
    <w:rsid w:val="00A87366"/>
    <w:rsid w:val="00A87367"/>
    <w:rsid w:val="00A878C3"/>
    <w:rsid w:val="00A9025A"/>
    <w:rsid w:val="00A90525"/>
    <w:rsid w:val="00A9070F"/>
    <w:rsid w:val="00A90D2F"/>
    <w:rsid w:val="00A9148B"/>
    <w:rsid w:val="00A923FB"/>
    <w:rsid w:val="00A928F5"/>
    <w:rsid w:val="00A92ECF"/>
    <w:rsid w:val="00A92F68"/>
    <w:rsid w:val="00A93018"/>
    <w:rsid w:val="00A93231"/>
    <w:rsid w:val="00A932EE"/>
    <w:rsid w:val="00A93477"/>
    <w:rsid w:val="00A935EF"/>
    <w:rsid w:val="00A9428A"/>
    <w:rsid w:val="00A94651"/>
    <w:rsid w:val="00A94B17"/>
    <w:rsid w:val="00A94E57"/>
    <w:rsid w:val="00A94F32"/>
    <w:rsid w:val="00A95993"/>
    <w:rsid w:val="00A95BFE"/>
    <w:rsid w:val="00A95E57"/>
    <w:rsid w:val="00A97114"/>
    <w:rsid w:val="00A97197"/>
    <w:rsid w:val="00A974FC"/>
    <w:rsid w:val="00A97E71"/>
    <w:rsid w:val="00AA02D8"/>
    <w:rsid w:val="00AA05CB"/>
    <w:rsid w:val="00AA05EA"/>
    <w:rsid w:val="00AA0782"/>
    <w:rsid w:val="00AA0A25"/>
    <w:rsid w:val="00AA0B5C"/>
    <w:rsid w:val="00AA11B2"/>
    <w:rsid w:val="00AA129D"/>
    <w:rsid w:val="00AA1355"/>
    <w:rsid w:val="00AA1455"/>
    <w:rsid w:val="00AA2712"/>
    <w:rsid w:val="00AA2D24"/>
    <w:rsid w:val="00AA3077"/>
    <w:rsid w:val="00AA3155"/>
    <w:rsid w:val="00AA3672"/>
    <w:rsid w:val="00AA41A0"/>
    <w:rsid w:val="00AA4610"/>
    <w:rsid w:val="00AA47C1"/>
    <w:rsid w:val="00AA4AFF"/>
    <w:rsid w:val="00AA4F80"/>
    <w:rsid w:val="00AA4FE8"/>
    <w:rsid w:val="00AA5223"/>
    <w:rsid w:val="00AA52DF"/>
    <w:rsid w:val="00AA555D"/>
    <w:rsid w:val="00AA5843"/>
    <w:rsid w:val="00AA5CD9"/>
    <w:rsid w:val="00AA5E54"/>
    <w:rsid w:val="00AA5EF7"/>
    <w:rsid w:val="00AA66BF"/>
    <w:rsid w:val="00AA6A27"/>
    <w:rsid w:val="00AA6C64"/>
    <w:rsid w:val="00AA7067"/>
    <w:rsid w:val="00AA74A4"/>
    <w:rsid w:val="00AA7594"/>
    <w:rsid w:val="00AA75DE"/>
    <w:rsid w:val="00AB00F2"/>
    <w:rsid w:val="00AB02B8"/>
    <w:rsid w:val="00AB03B8"/>
    <w:rsid w:val="00AB05EE"/>
    <w:rsid w:val="00AB0D6C"/>
    <w:rsid w:val="00AB0FBF"/>
    <w:rsid w:val="00AB1E43"/>
    <w:rsid w:val="00AB1EDB"/>
    <w:rsid w:val="00AB22A7"/>
    <w:rsid w:val="00AB23B7"/>
    <w:rsid w:val="00AB26CA"/>
    <w:rsid w:val="00AB35A3"/>
    <w:rsid w:val="00AB35DA"/>
    <w:rsid w:val="00AB3734"/>
    <w:rsid w:val="00AB4133"/>
    <w:rsid w:val="00AB4534"/>
    <w:rsid w:val="00AB46E4"/>
    <w:rsid w:val="00AB4BCC"/>
    <w:rsid w:val="00AB4C0F"/>
    <w:rsid w:val="00AB4C33"/>
    <w:rsid w:val="00AB50EF"/>
    <w:rsid w:val="00AB5231"/>
    <w:rsid w:val="00AB5C84"/>
    <w:rsid w:val="00AB5DBF"/>
    <w:rsid w:val="00AB65C8"/>
    <w:rsid w:val="00AB66AB"/>
    <w:rsid w:val="00AB6853"/>
    <w:rsid w:val="00AB6FC5"/>
    <w:rsid w:val="00AB721B"/>
    <w:rsid w:val="00AB77B4"/>
    <w:rsid w:val="00AB794B"/>
    <w:rsid w:val="00AB79D4"/>
    <w:rsid w:val="00AB7B64"/>
    <w:rsid w:val="00AC0833"/>
    <w:rsid w:val="00AC0A9C"/>
    <w:rsid w:val="00AC0AAB"/>
    <w:rsid w:val="00AC0E44"/>
    <w:rsid w:val="00AC0E98"/>
    <w:rsid w:val="00AC10E5"/>
    <w:rsid w:val="00AC1654"/>
    <w:rsid w:val="00AC18D0"/>
    <w:rsid w:val="00AC1FE3"/>
    <w:rsid w:val="00AC2058"/>
    <w:rsid w:val="00AC2204"/>
    <w:rsid w:val="00AC221D"/>
    <w:rsid w:val="00AC2ED4"/>
    <w:rsid w:val="00AC36DD"/>
    <w:rsid w:val="00AC4029"/>
    <w:rsid w:val="00AC40CA"/>
    <w:rsid w:val="00AC4FB5"/>
    <w:rsid w:val="00AC5952"/>
    <w:rsid w:val="00AC5A67"/>
    <w:rsid w:val="00AC6151"/>
    <w:rsid w:val="00AC626D"/>
    <w:rsid w:val="00AC693E"/>
    <w:rsid w:val="00AC6D69"/>
    <w:rsid w:val="00AC705B"/>
    <w:rsid w:val="00AC7140"/>
    <w:rsid w:val="00AC7626"/>
    <w:rsid w:val="00AC7792"/>
    <w:rsid w:val="00AC77C3"/>
    <w:rsid w:val="00AC78A7"/>
    <w:rsid w:val="00AC797C"/>
    <w:rsid w:val="00AC7AC3"/>
    <w:rsid w:val="00AC7C0E"/>
    <w:rsid w:val="00AD03A5"/>
    <w:rsid w:val="00AD11A0"/>
    <w:rsid w:val="00AD18BD"/>
    <w:rsid w:val="00AD1A64"/>
    <w:rsid w:val="00AD1BC6"/>
    <w:rsid w:val="00AD23C2"/>
    <w:rsid w:val="00AD2BC9"/>
    <w:rsid w:val="00AD2FD5"/>
    <w:rsid w:val="00AD370B"/>
    <w:rsid w:val="00AD3AB3"/>
    <w:rsid w:val="00AD4376"/>
    <w:rsid w:val="00AD46A7"/>
    <w:rsid w:val="00AD4E96"/>
    <w:rsid w:val="00AD5134"/>
    <w:rsid w:val="00AD53E9"/>
    <w:rsid w:val="00AD554F"/>
    <w:rsid w:val="00AD5596"/>
    <w:rsid w:val="00AD69E8"/>
    <w:rsid w:val="00AD6BB6"/>
    <w:rsid w:val="00AD6EAA"/>
    <w:rsid w:val="00AD71C1"/>
    <w:rsid w:val="00AD72D8"/>
    <w:rsid w:val="00AD769C"/>
    <w:rsid w:val="00AD79E6"/>
    <w:rsid w:val="00AD7D91"/>
    <w:rsid w:val="00AD7DD7"/>
    <w:rsid w:val="00AE02E7"/>
    <w:rsid w:val="00AE057E"/>
    <w:rsid w:val="00AE09B8"/>
    <w:rsid w:val="00AE09FD"/>
    <w:rsid w:val="00AE0BD9"/>
    <w:rsid w:val="00AE0C51"/>
    <w:rsid w:val="00AE11C7"/>
    <w:rsid w:val="00AE12AB"/>
    <w:rsid w:val="00AE1549"/>
    <w:rsid w:val="00AE170A"/>
    <w:rsid w:val="00AE1C5C"/>
    <w:rsid w:val="00AE220E"/>
    <w:rsid w:val="00AE253B"/>
    <w:rsid w:val="00AE25DD"/>
    <w:rsid w:val="00AE27A0"/>
    <w:rsid w:val="00AE2A17"/>
    <w:rsid w:val="00AE2F08"/>
    <w:rsid w:val="00AE310D"/>
    <w:rsid w:val="00AE366C"/>
    <w:rsid w:val="00AE38A8"/>
    <w:rsid w:val="00AE3A3A"/>
    <w:rsid w:val="00AE4554"/>
    <w:rsid w:val="00AE49D8"/>
    <w:rsid w:val="00AE4A11"/>
    <w:rsid w:val="00AE4B94"/>
    <w:rsid w:val="00AE4FCC"/>
    <w:rsid w:val="00AE51F4"/>
    <w:rsid w:val="00AE573C"/>
    <w:rsid w:val="00AE5951"/>
    <w:rsid w:val="00AE5A52"/>
    <w:rsid w:val="00AE5DDA"/>
    <w:rsid w:val="00AE6165"/>
    <w:rsid w:val="00AE6681"/>
    <w:rsid w:val="00AE6ECD"/>
    <w:rsid w:val="00AE6F09"/>
    <w:rsid w:val="00AE7C27"/>
    <w:rsid w:val="00AE7CB5"/>
    <w:rsid w:val="00AF05C5"/>
    <w:rsid w:val="00AF064F"/>
    <w:rsid w:val="00AF089C"/>
    <w:rsid w:val="00AF0E27"/>
    <w:rsid w:val="00AF0E30"/>
    <w:rsid w:val="00AF0EE8"/>
    <w:rsid w:val="00AF16BC"/>
    <w:rsid w:val="00AF1A79"/>
    <w:rsid w:val="00AF1B03"/>
    <w:rsid w:val="00AF1C08"/>
    <w:rsid w:val="00AF20DF"/>
    <w:rsid w:val="00AF2487"/>
    <w:rsid w:val="00AF27A3"/>
    <w:rsid w:val="00AF2AA0"/>
    <w:rsid w:val="00AF2B1D"/>
    <w:rsid w:val="00AF3A79"/>
    <w:rsid w:val="00AF5022"/>
    <w:rsid w:val="00AF5055"/>
    <w:rsid w:val="00AF508E"/>
    <w:rsid w:val="00AF5599"/>
    <w:rsid w:val="00AF60E2"/>
    <w:rsid w:val="00AF6217"/>
    <w:rsid w:val="00AF62A6"/>
    <w:rsid w:val="00AF62BF"/>
    <w:rsid w:val="00AF6ADB"/>
    <w:rsid w:val="00AF7616"/>
    <w:rsid w:val="00AF79F7"/>
    <w:rsid w:val="00B006A1"/>
    <w:rsid w:val="00B0117B"/>
    <w:rsid w:val="00B014FC"/>
    <w:rsid w:val="00B0188F"/>
    <w:rsid w:val="00B01FCE"/>
    <w:rsid w:val="00B023F7"/>
    <w:rsid w:val="00B02FE3"/>
    <w:rsid w:val="00B0313C"/>
    <w:rsid w:val="00B03528"/>
    <w:rsid w:val="00B03910"/>
    <w:rsid w:val="00B03BC2"/>
    <w:rsid w:val="00B03FB7"/>
    <w:rsid w:val="00B040F5"/>
    <w:rsid w:val="00B042D6"/>
    <w:rsid w:val="00B0441A"/>
    <w:rsid w:val="00B0447A"/>
    <w:rsid w:val="00B045E9"/>
    <w:rsid w:val="00B04B89"/>
    <w:rsid w:val="00B04D70"/>
    <w:rsid w:val="00B053C9"/>
    <w:rsid w:val="00B055BB"/>
    <w:rsid w:val="00B0561E"/>
    <w:rsid w:val="00B05744"/>
    <w:rsid w:val="00B0620C"/>
    <w:rsid w:val="00B0628F"/>
    <w:rsid w:val="00B062AD"/>
    <w:rsid w:val="00B0642B"/>
    <w:rsid w:val="00B0672F"/>
    <w:rsid w:val="00B0782F"/>
    <w:rsid w:val="00B07FC5"/>
    <w:rsid w:val="00B10781"/>
    <w:rsid w:val="00B107C0"/>
    <w:rsid w:val="00B10E29"/>
    <w:rsid w:val="00B1104A"/>
    <w:rsid w:val="00B11094"/>
    <w:rsid w:val="00B11B35"/>
    <w:rsid w:val="00B120A0"/>
    <w:rsid w:val="00B12DF2"/>
    <w:rsid w:val="00B12FAE"/>
    <w:rsid w:val="00B13221"/>
    <w:rsid w:val="00B13534"/>
    <w:rsid w:val="00B1378F"/>
    <w:rsid w:val="00B13986"/>
    <w:rsid w:val="00B13AA7"/>
    <w:rsid w:val="00B14125"/>
    <w:rsid w:val="00B144A7"/>
    <w:rsid w:val="00B147D1"/>
    <w:rsid w:val="00B14D7C"/>
    <w:rsid w:val="00B15EED"/>
    <w:rsid w:val="00B16C3F"/>
    <w:rsid w:val="00B17363"/>
    <w:rsid w:val="00B1748A"/>
    <w:rsid w:val="00B177DB"/>
    <w:rsid w:val="00B2007A"/>
    <w:rsid w:val="00B20A35"/>
    <w:rsid w:val="00B20E40"/>
    <w:rsid w:val="00B20F0C"/>
    <w:rsid w:val="00B216D1"/>
    <w:rsid w:val="00B21877"/>
    <w:rsid w:val="00B218C0"/>
    <w:rsid w:val="00B21DE4"/>
    <w:rsid w:val="00B23328"/>
    <w:rsid w:val="00B23A4C"/>
    <w:rsid w:val="00B23D1D"/>
    <w:rsid w:val="00B240A7"/>
    <w:rsid w:val="00B2436C"/>
    <w:rsid w:val="00B243C7"/>
    <w:rsid w:val="00B24919"/>
    <w:rsid w:val="00B24E81"/>
    <w:rsid w:val="00B25175"/>
    <w:rsid w:val="00B25915"/>
    <w:rsid w:val="00B25AE7"/>
    <w:rsid w:val="00B25D29"/>
    <w:rsid w:val="00B25D34"/>
    <w:rsid w:val="00B25DAE"/>
    <w:rsid w:val="00B25E5D"/>
    <w:rsid w:val="00B276F5"/>
    <w:rsid w:val="00B27772"/>
    <w:rsid w:val="00B27B38"/>
    <w:rsid w:val="00B27C79"/>
    <w:rsid w:val="00B27D70"/>
    <w:rsid w:val="00B307DC"/>
    <w:rsid w:val="00B311D8"/>
    <w:rsid w:val="00B31EA9"/>
    <w:rsid w:val="00B321EF"/>
    <w:rsid w:val="00B32AC0"/>
    <w:rsid w:val="00B32D27"/>
    <w:rsid w:val="00B32FF4"/>
    <w:rsid w:val="00B331B6"/>
    <w:rsid w:val="00B3365F"/>
    <w:rsid w:val="00B33713"/>
    <w:rsid w:val="00B33C9F"/>
    <w:rsid w:val="00B34087"/>
    <w:rsid w:val="00B346EC"/>
    <w:rsid w:val="00B3488D"/>
    <w:rsid w:val="00B34A9F"/>
    <w:rsid w:val="00B34D80"/>
    <w:rsid w:val="00B351D4"/>
    <w:rsid w:val="00B352A1"/>
    <w:rsid w:val="00B3538C"/>
    <w:rsid w:val="00B356D0"/>
    <w:rsid w:val="00B35B0E"/>
    <w:rsid w:val="00B35F92"/>
    <w:rsid w:val="00B35FAE"/>
    <w:rsid w:val="00B365A0"/>
    <w:rsid w:val="00B36AD0"/>
    <w:rsid w:val="00B36CA4"/>
    <w:rsid w:val="00B36D96"/>
    <w:rsid w:val="00B3710E"/>
    <w:rsid w:val="00B37124"/>
    <w:rsid w:val="00B374B3"/>
    <w:rsid w:val="00B377AF"/>
    <w:rsid w:val="00B37CE8"/>
    <w:rsid w:val="00B37DFE"/>
    <w:rsid w:val="00B37E9D"/>
    <w:rsid w:val="00B37EFE"/>
    <w:rsid w:val="00B4039A"/>
    <w:rsid w:val="00B404DC"/>
    <w:rsid w:val="00B40596"/>
    <w:rsid w:val="00B40CFD"/>
    <w:rsid w:val="00B410E6"/>
    <w:rsid w:val="00B411A0"/>
    <w:rsid w:val="00B42257"/>
    <w:rsid w:val="00B42588"/>
    <w:rsid w:val="00B42A88"/>
    <w:rsid w:val="00B42EAA"/>
    <w:rsid w:val="00B42EEA"/>
    <w:rsid w:val="00B42F82"/>
    <w:rsid w:val="00B43257"/>
    <w:rsid w:val="00B432E8"/>
    <w:rsid w:val="00B4342F"/>
    <w:rsid w:val="00B434DE"/>
    <w:rsid w:val="00B436F5"/>
    <w:rsid w:val="00B43E04"/>
    <w:rsid w:val="00B441B5"/>
    <w:rsid w:val="00B4422C"/>
    <w:rsid w:val="00B4424D"/>
    <w:rsid w:val="00B44465"/>
    <w:rsid w:val="00B4478C"/>
    <w:rsid w:val="00B448F8"/>
    <w:rsid w:val="00B44D98"/>
    <w:rsid w:val="00B45053"/>
    <w:rsid w:val="00B457C0"/>
    <w:rsid w:val="00B45CAD"/>
    <w:rsid w:val="00B46450"/>
    <w:rsid w:val="00B4656E"/>
    <w:rsid w:val="00B465EE"/>
    <w:rsid w:val="00B46674"/>
    <w:rsid w:val="00B47AC2"/>
    <w:rsid w:val="00B50905"/>
    <w:rsid w:val="00B50961"/>
    <w:rsid w:val="00B50F16"/>
    <w:rsid w:val="00B51C78"/>
    <w:rsid w:val="00B5217F"/>
    <w:rsid w:val="00B528EC"/>
    <w:rsid w:val="00B52F36"/>
    <w:rsid w:val="00B5315A"/>
    <w:rsid w:val="00B531B2"/>
    <w:rsid w:val="00B5336C"/>
    <w:rsid w:val="00B53469"/>
    <w:rsid w:val="00B53740"/>
    <w:rsid w:val="00B53DDD"/>
    <w:rsid w:val="00B53E06"/>
    <w:rsid w:val="00B53EF2"/>
    <w:rsid w:val="00B53FC0"/>
    <w:rsid w:val="00B545EA"/>
    <w:rsid w:val="00B54775"/>
    <w:rsid w:val="00B54AD3"/>
    <w:rsid w:val="00B55359"/>
    <w:rsid w:val="00B5540D"/>
    <w:rsid w:val="00B55433"/>
    <w:rsid w:val="00B55EF6"/>
    <w:rsid w:val="00B560B5"/>
    <w:rsid w:val="00B56166"/>
    <w:rsid w:val="00B565E3"/>
    <w:rsid w:val="00B56696"/>
    <w:rsid w:val="00B56A78"/>
    <w:rsid w:val="00B56F4A"/>
    <w:rsid w:val="00B57659"/>
    <w:rsid w:val="00B57744"/>
    <w:rsid w:val="00B579A0"/>
    <w:rsid w:val="00B6009D"/>
    <w:rsid w:val="00B600E5"/>
    <w:rsid w:val="00B6055C"/>
    <w:rsid w:val="00B608F0"/>
    <w:rsid w:val="00B60915"/>
    <w:rsid w:val="00B60FFD"/>
    <w:rsid w:val="00B613D0"/>
    <w:rsid w:val="00B61881"/>
    <w:rsid w:val="00B62262"/>
    <w:rsid w:val="00B6262E"/>
    <w:rsid w:val="00B62AE8"/>
    <w:rsid w:val="00B62E08"/>
    <w:rsid w:val="00B63883"/>
    <w:rsid w:val="00B63A9A"/>
    <w:rsid w:val="00B63B6C"/>
    <w:rsid w:val="00B642FB"/>
    <w:rsid w:val="00B648C1"/>
    <w:rsid w:val="00B64FBB"/>
    <w:rsid w:val="00B650DF"/>
    <w:rsid w:val="00B659A0"/>
    <w:rsid w:val="00B65C7C"/>
    <w:rsid w:val="00B65D0A"/>
    <w:rsid w:val="00B6668E"/>
    <w:rsid w:val="00B66F9E"/>
    <w:rsid w:val="00B67219"/>
    <w:rsid w:val="00B67E49"/>
    <w:rsid w:val="00B67EB1"/>
    <w:rsid w:val="00B70034"/>
    <w:rsid w:val="00B7012A"/>
    <w:rsid w:val="00B7024E"/>
    <w:rsid w:val="00B7056C"/>
    <w:rsid w:val="00B71799"/>
    <w:rsid w:val="00B71B0D"/>
    <w:rsid w:val="00B71D7E"/>
    <w:rsid w:val="00B71E7A"/>
    <w:rsid w:val="00B71EF8"/>
    <w:rsid w:val="00B72E8E"/>
    <w:rsid w:val="00B73DC2"/>
    <w:rsid w:val="00B73DDF"/>
    <w:rsid w:val="00B74513"/>
    <w:rsid w:val="00B74A98"/>
    <w:rsid w:val="00B74BDE"/>
    <w:rsid w:val="00B74C2A"/>
    <w:rsid w:val="00B754D0"/>
    <w:rsid w:val="00B761BE"/>
    <w:rsid w:val="00B76247"/>
    <w:rsid w:val="00B76B54"/>
    <w:rsid w:val="00B772FC"/>
    <w:rsid w:val="00B77BC6"/>
    <w:rsid w:val="00B80855"/>
    <w:rsid w:val="00B80E88"/>
    <w:rsid w:val="00B815AF"/>
    <w:rsid w:val="00B81637"/>
    <w:rsid w:val="00B816E7"/>
    <w:rsid w:val="00B81787"/>
    <w:rsid w:val="00B81CD2"/>
    <w:rsid w:val="00B82300"/>
    <w:rsid w:val="00B82414"/>
    <w:rsid w:val="00B82979"/>
    <w:rsid w:val="00B82DBB"/>
    <w:rsid w:val="00B835D8"/>
    <w:rsid w:val="00B8374A"/>
    <w:rsid w:val="00B839F0"/>
    <w:rsid w:val="00B83A40"/>
    <w:rsid w:val="00B83B8B"/>
    <w:rsid w:val="00B84C98"/>
    <w:rsid w:val="00B84F05"/>
    <w:rsid w:val="00B85220"/>
    <w:rsid w:val="00B8531A"/>
    <w:rsid w:val="00B854DB"/>
    <w:rsid w:val="00B86488"/>
    <w:rsid w:val="00B8656A"/>
    <w:rsid w:val="00B86577"/>
    <w:rsid w:val="00B86713"/>
    <w:rsid w:val="00B8680C"/>
    <w:rsid w:val="00B86EDD"/>
    <w:rsid w:val="00B86F35"/>
    <w:rsid w:val="00B86FB8"/>
    <w:rsid w:val="00B872F1"/>
    <w:rsid w:val="00B9044C"/>
    <w:rsid w:val="00B90977"/>
    <w:rsid w:val="00B90D1B"/>
    <w:rsid w:val="00B91171"/>
    <w:rsid w:val="00B920EF"/>
    <w:rsid w:val="00B922BF"/>
    <w:rsid w:val="00B924A3"/>
    <w:rsid w:val="00B9266F"/>
    <w:rsid w:val="00B92BB3"/>
    <w:rsid w:val="00B9312E"/>
    <w:rsid w:val="00B93150"/>
    <w:rsid w:val="00B93228"/>
    <w:rsid w:val="00B93311"/>
    <w:rsid w:val="00B935E6"/>
    <w:rsid w:val="00B937A7"/>
    <w:rsid w:val="00B93DA5"/>
    <w:rsid w:val="00B93DD5"/>
    <w:rsid w:val="00B94016"/>
    <w:rsid w:val="00B943B2"/>
    <w:rsid w:val="00B94B15"/>
    <w:rsid w:val="00B94B3D"/>
    <w:rsid w:val="00B94CA6"/>
    <w:rsid w:val="00B94CE0"/>
    <w:rsid w:val="00B953FD"/>
    <w:rsid w:val="00B9565D"/>
    <w:rsid w:val="00B95820"/>
    <w:rsid w:val="00B959E2"/>
    <w:rsid w:val="00B95AAE"/>
    <w:rsid w:val="00B95C6E"/>
    <w:rsid w:val="00B95E39"/>
    <w:rsid w:val="00B967E9"/>
    <w:rsid w:val="00B9699E"/>
    <w:rsid w:val="00B97112"/>
    <w:rsid w:val="00B978EF"/>
    <w:rsid w:val="00BA01A1"/>
    <w:rsid w:val="00BA0E98"/>
    <w:rsid w:val="00BA11DD"/>
    <w:rsid w:val="00BA1314"/>
    <w:rsid w:val="00BA15E4"/>
    <w:rsid w:val="00BA1671"/>
    <w:rsid w:val="00BA1912"/>
    <w:rsid w:val="00BA1F7E"/>
    <w:rsid w:val="00BA2534"/>
    <w:rsid w:val="00BA2673"/>
    <w:rsid w:val="00BA2A88"/>
    <w:rsid w:val="00BA2DB2"/>
    <w:rsid w:val="00BA338F"/>
    <w:rsid w:val="00BA379D"/>
    <w:rsid w:val="00BA3AA9"/>
    <w:rsid w:val="00BA4097"/>
    <w:rsid w:val="00BA420E"/>
    <w:rsid w:val="00BA4267"/>
    <w:rsid w:val="00BA428C"/>
    <w:rsid w:val="00BA46CB"/>
    <w:rsid w:val="00BA4AF9"/>
    <w:rsid w:val="00BA4CB3"/>
    <w:rsid w:val="00BA50F5"/>
    <w:rsid w:val="00BA56AC"/>
    <w:rsid w:val="00BA599D"/>
    <w:rsid w:val="00BA5B93"/>
    <w:rsid w:val="00BA5C54"/>
    <w:rsid w:val="00BA6204"/>
    <w:rsid w:val="00BA6778"/>
    <w:rsid w:val="00BA68FF"/>
    <w:rsid w:val="00BA70D2"/>
    <w:rsid w:val="00BA7136"/>
    <w:rsid w:val="00BA74DC"/>
    <w:rsid w:val="00BA7B35"/>
    <w:rsid w:val="00BB0016"/>
    <w:rsid w:val="00BB0962"/>
    <w:rsid w:val="00BB096D"/>
    <w:rsid w:val="00BB0D42"/>
    <w:rsid w:val="00BB0E96"/>
    <w:rsid w:val="00BB0FDE"/>
    <w:rsid w:val="00BB13D7"/>
    <w:rsid w:val="00BB1E5A"/>
    <w:rsid w:val="00BB20B9"/>
    <w:rsid w:val="00BB23E8"/>
    <w:rsid w:val="00BB3117"/>
    <w:rsid w:val="00BB3204"/>
    <w:rsid w:val="00BB3264"/>
    <w:rsid w:val="00BB3969"/>
    <w:rsid w:val="00BB39EA"/>
    <w:rsid w:val="00BB3A2D"/>
    <w:rsid w:val="00BB3D49"/>
    <w:rsid w:val="00BB42BB"/>
    <w:rsid w:val="00BB44D5"/>
    <w:rsid w:val="00BB49B3"/>
    <w:rsid w:val="00BB4EFA"/>
    <w:rsid w:val="00BB4F83"/>
    <w:rsid w:val="00BB5098"/>
    <w:rsid w:val="00BB5104"/>
    <w:rsid w:val="00BB5D1B"/>
    <w:rsid w:val="00BB6142"/>
    <w:rsid w:val="00BB670D"/>
    <w:rsid w:val="00BB68B1"/>
    <w:rsid w:val="00BB6F5F"/>
    <w:rsid w:val="00BB73EC"/>
    <w:rsid w:val="00BB7FBF"/>
    <w:rsid w:val="00BC1948"/>
    <w:rsid w:val="00BC1E7D"/>
    <w:rsid w:val="00BC22AA"/>
    <w:rsid w:val="00BC2848"/>
    <w:rsid w:val="00BC2B17"/>
    <w:rsid w:val="00BC2D86"/>
    <w:rsid w:val="00BC3661"/>
    <w:rsid w:val="00BC4558"/>
    <w:rsid w:val="00BC4F7E"/>
    <w:rsid w:val="00BC5040"/>
    <w:rsid w:val="00BC53CD"/>
    <w:rsid w:val="00BC56CE"/>
    <w:rsid w:val="00BC57BE"/>
    <w:rsid w:val="00BC5881"/>
    <w:rsid w:val="00BC60D1"/>
    <w:rsid w:val="00BC6270"/>
    <w:rsid w:val="00BC6296"/>
    <w:rsid w:val="00BC71B1"/>
    <w:rsid w:val="00BC741E"/>
    <w:rsid w:val="00BC778B"/>
    <w:rsid w:val="00BC7B69"/>
    <w:rsid w:val="00BC7CCA"/>
    <w:rsid w:val="00BC7FB8"/>
    <w:rsid w:val="00BD04F0"/>
    <w:rsid w:val="00BD0726"/>
    <w:rsid w:val="00BD07AD"/>
    <w:rsid w:val="00BD0BE7"/>
    <w:rsid w:val="00BD17A6"/>
    <w:rsid w:val="00BD1D4C"/>
    <w:rsid w:val="00BD2C02"/>
    <w:rsid w:val="00BD2C0F"/>
    <w:rsid w:val="00BD2CBC"/>
    <w:rsid w:val="00BD2F3A"/>
    <w:rsid w:val="00BD340A"/>
    <w:rsid w:val="00BD35A5"/>
    <w:rsid w:val="00BD3B62"/>
    <w:rsid w:val="00BD42CC"/>
    <w:rsid w:val="00BD4867"/>
    <w:rsid w:val="00BD4AF0"/>
    <w:rsid w:val="00BD4E7C"/>
    <w:rsid w:val="00BD516D"/>
    <w:rsid w:val="00BD578F"/>
    <w:rsid w:val="00BD5977"/>
    <w:rsid w:val="00BD5B73"/>
    <w:rsid w:val="00BD5CA4"/>
    <w:rsid w:val="00BD5E24"/>
    <w:rsid w:val="00BD621E"/>
    <w:rsid w:val="00BD6549"/>
    <w:rsid w:val="00BD6C5A"/>
    <w:rsid w:val="00BD6F02"/>
    <w:rsid w:val="00BD7A18"/>
    <w:rsid w:val="00BD7BA1"/>
    <w:rsid w:val="00BE0820"/>
    <w:rsid w:val="00BE0827"/>
    <w:rsid w:val="00BE0DEB"/>
    <w:rsid w:val="00BE1187"/>
    <w:rsid w:val="00BE18DE"/>
    <w:rsid w:val="00BE1E99"/>
    <w:rsid w:val="00BE2394"/>
    <w:rsid w:val="00BE24D1"/>
    <w:rsid w:val="00BE34DF"/>
    <w:rsid w:val="00BE3A80"/>
    <w:rsid w:val="00BE4DFA"/>
    <w:rsid w:val="00BE4F00"/>
    <w:rsid w:val="00BE5064"/>
    <w:rsid w:val="00BE512D"/>
    <w:rsid w:val="00BE5440"/>
    <w:rsid w:val="00BE5451"/>
    <w:rsid w:val="00BE5532"/>
    <w:rsid w:val="00BE58F8"/>
    <w:rsid w:val="00BE590F"/>
    <w:rsid w:val="00BE5E99"/>
    <w:rsid w:val="00BE6473"/>
    <w:rsid w:val="00BE654E"/>
    <w:rsid w:val="00BE6A4C"/>
    <w:rsid w:val="00BE6C36"/>
    <w:rsid w:val="00BE6F1E"/>
    <w:rsid w:val="00BF077B"/>
    <w:rsid w:val="00BF0857"/>
    <w:rsid w:val="00BF2364"/>
    <w:rsid w:val="00BF23C5"/>
    <w:rsid w:val="00BF2580"/>
    <w:rsid w:val="00BF2ADF"/>
    <w:rsid w:val="00BF2F0D"/>
    <w:rsid w:val="00BF321C"/>
    <w:rsid w:val="00BF3A54"/>
    <w:rsid w:val="00BF3F13"/>
    <w:rsid w:val="00BF4520"/>
    <w:rsid w:val="00BF4614"/>
    <w:rsid w:val="00BF4657"/>
    <w:rsid w:val="00BF4927"/>
    <w:rsid w:val="00BF49A5"/>
    <w:rsid w:val="00BF4BE0"/>
    <w:rsid w:val="00BF4D3C"/>
    <w:rsid w:val="00BF4F53"/>
    <w:rsid w:val="00BF4F5A"/>
    <w:rsid w:val="00BF5698"/>
    <w:rsid w:val="00BF58B6"/>
    <w:rsid w:val="00BF5CC3"/>
    <w:rsid w:val="00BF5CFF"/>
    <w:rsid w:val="00BF5DB6"/>
    <w:rsid w:val="00BF5EA2"/>
    <w:rsid w:val="00BF63BA"/>
    <w:rsid w:val="00BF67B1"/>
    <w:rsid w:val="00BF6898"/>
    <w:rsid w:val="00BF69CE"/>
    <w:rsid w:val="00BF6BDF"/>
    <w:rsid w:val="00BF6DFB"/>
    <w:rsid w:val="00BF6E66"/>
    <w:rsid w:val="00BF70D9"/>
    <w:rsid w:val="00BF7403"/>
    <w:rsid w:val="00BF756F"/>
    <w:rsid w:val="00BF758E"/>
    <w:rsid w:val="00C00BB6"/>
    <w:rsid w:val="00C00F21"/>
    <w:rsid w:val="00C00FBC"/>
    <w:rsid w:val="00C01284"/>
    <w:rsid w:val="00C01C4A"/>
    <w:rsid w:val="00C028BD"/>
    <w:rsid w:val="00C02AFF"/>
    <w:rsid w:val="00C03000"/>
    <w:rsid w:val="00C034DE"/>
    <w:rsid w:val="00C035C9"/>
    <w:rsid w:val="00C036B6"/>
    <w:rsid w:val="00C036E2"/>
    <w:rsid w:val="00C036E9"/>
    <w:rsid w:val="00C03A86"/>
    <w:rsid w:val="00C03C1C"/>
    <w:rsid w:val="00C041BC"/>
    <w:rsid w:val="00C053D5"/>
    <w:rsid w:val="00C05DFB"/>
    <w:rsid w:val="00C0606D"/>
    <w:rsid w:val="00C060C0"/>
    <w:rsid w:val="00C06179"/>
    <w:rsid w:val="00C0677D"/>
    <w:rsid w:val="00C06C27"/>
    <w:rsid w:val="00C071A7"/>
    <w:rsid w:val="00C074FC"/>
    <w:rsid w:val="00C077DA"/>
    <w:rsid w:val="00C103D9"/>
    <w:rsid w:val="00C10E69"/>
    <w:rsid w:val="00C113DA"/>
    <w:rsid w:val="00C1167E"/>
    <w:rsid w:val="00C1180E"/>
    <w:rsid w:val="00C1237C"/>
    <w:rsid w:val="00C128DF"/>
    <w:rsid w:val="00C12BC5"/>
    <w:rsid w:val="00C12CEB"/>
    <w:rsid w:val="00C13EA0"/>
    <w:rsid w:val="00C13FDB"/>
    <w:rsid w:val="00C14EEE"/>
    <w:rsid w:val="00C1546F"/>
    <w:rsid w:val="00C15823"/>
    <w:rsid w:val="00C161BE"/>
    <w:rsid w:val="00C1684C"/>
    <w:rsid w:val="00C1698A"/>
    <w:rsid w:val="00C16B05"/>
    <w:rsid w:val="00C16B93"/>
    <w:rsid w:val="00C17093"/>
    <w:rsid w:val="00C17158"/>
    <w:rsid w:val="00C17B0F"/>
    <w:rsid w:val="00C20107"/>
    <w:rsid w:val="00C201AC"/>
    <w:rsid w:val="00C204AB"/>
    <w:rsid w:val="00C204D4"/>
    <w:rsid w:val="00C20672"/>
    <w:rsid w:val="00C206DB"/>
    <w:rsid w:val="00C2070A"/>
    <w:rsid w:val="00C20C1C"/>
    <w:rsid w:val="00C20FC1"/>
    <w:rsid w:val="00C214F7"/>
    <w:rsid w:val="00C21940"/>
    <w:rsid w:val="00C222E3"/>
    <w:rsid w:val="00C2231B"/>
    <w:rsid w:val="00C22C68"/>
    <w:rsid w:val="00C22D98"/>
    <w:rsid w:val="00C23E14"/>
    <w:rsid w:val="00C2406B"/>
    <w:rsid w:val="00C24118"/>
    <w:rsid w:val="00C24322"/>
    <w:rsid w:val="00C248D9"/>
    <w:rsid w:val="00C24CA3"/>
    <w:rsid w:val="00C24E9A"/>
    <w:rsid w:val="00C24F02"/>
    <w:rsid w:val="00C25172"/>
    <w:rsid w:val="00C2580D"/>
    <w:rsid w:val="00C25CF6"/>
    <w:rsid w:val="00C25EE0"/>
    <w:rsid w:val="00C2628D"/>
    <w:rsid w:val="00C262DE"/>
    <w:rsid w:val="00C26BCD"/>
    <w:rsid w:val="00C26FF5"/>
    <w:rsid w:val="00C27406"/>
    <w:rsid w:val="00C277C9"/>
    <w:rsid w:val="00C27AA2"/>
    <w:rsid w:val="00C3008D"/>
    <w:rsid w:val="00C30554"/>
    <w:rsid w:val="00C306FC"/>
    <w:rsid w:val="00C30977"/>
    <w:rsid w:val="00C314BE"/>
    <w:rsid w:val="00C32D58"/>
    <w:rsid w:val="00C32F81"/>
    <w:rsid w:val="00C33427"/>
    <w:rsid w:val="00C33CBA"/>
    <w:rsid w:val="00C34388"/>
    <w:rsid w:val="00C34D6D"/>
    <w:rsid w:val="00C354E7"/>
    <w:rsid w:val="00C357EB"/>
    <w:rsid w:val="00C35BB3"/>
    <w:rsid w:val="00C35BE0"/>
    <w:rsid w:val="00C35ED0"/>
    <w:rsid w:val="00C3635E"/>
    <w:rsid w:val="00C367CE"/>
    <w:rsid w:val="00C36F87"/>
    <w:rsid w:val="00C378FD"/>
    <w:rsid w:val="00C37B4C"/>
    <w:rsid w:val="00C37B82"/>
    <w:rsid w:val="00C37C29"/>
    <w:rsid w:val="00C401A9"/>
    <w:rsid w:val="00C4032D"/>
    <w:rsid w:val="00C4051D"/>
    <w:rsid w:val="00C408F7"/>
    <w:rsid w:val="00C40AD9"/>
    <w:rsid w:val="00C40EAA"/>
    <w:rsid w:val="00C417B5"/>
    <w:rsid w:val="00C41988"/>
    <w:rsid w:val="00C422BD"/>
    <w:rsid w:val="00C42A68"/>
    <w:rsid w:val="00C42B3B"/>
    <w:rsid w:val="00C432D6"/>
    <w:rsid w:val="00C432E8"/>
    <w:rsid w:val="00C4341E"/>
    <w:rsid w:val="00C439E9"/>
    <w:rsid w:val="00C43A8D"/>
    <w:rsid w:val="00C445BF"/>
    <w:rsid w:val="00C44791"/>
    <w:rsid w:val="00C44D3E"/>
    <w:rsid w:val="00C45283"/>
    <w:rsid w:val="00C45636"/>
    <w:rsid w:val="00C45BCF"/>
    <w:rsid w:val="00C45FEC"/>
    <w:rsid w:val="00C4600A"/>
    <w:rsid w:val="00C46124"/>
    <w:rsid w:val="00C46707"/>
    <w:rsid w:val="00C46B55"/>
    <w:rsid w:val="00C4731F"/>
    <w:rsid w:val="00C476F5"/>
    <w:rsid w:val="00C479E2"/>
    <w:rsid w:val="00C47A10"/>
    <w:rsid w:val="00C47F06"/>
    <w:rsid w:val="00C5028F"/>
    <w:rsid w:val="00C503B1"/>
    <w:rsid w:val="00C50B83"/>
    <w:rsid w:val="00C510E2"/>
    <w:rsid w:val="00C51278"/>
    <w:rsid w:val="00C52161"/>
    <w:rsid w:val="00C5353B"/>
    <w:rsid w:val="00C53601"/>
    <w:rsid w:val="00C54DB2"/>
    <w:rsid w:val="00C54E23"/>
    <w:rsid w:val="00C54EC8"/>
    <w:rsid w:val="00C54EF0"/>
    <w:rsid w:val="00C55150"/>
    <w:rsid w:val="00C55259"/>
    <w:rsid w:val="00C5553E"/>
    <w:rsid w:val="00C56256"/>
    <w:rsid w:val="00C5652A"/>
    <w:rsid w:val="00C5667D"/>
    <w:rsid w:val="00C56C10"/>
    <w:rsid w:val="00C574DA"/>
    <w:rsid w:val="00C608A6"/>
    <w:rsid w:val="00C60D54"/>
    <w:rsid w:val="00C61178"/>
    <w:rsid w:val="00C614FF"/>
    <w:rsid w:val="00C61801"/>
    <w:rsid w:val="00C6197A"/>
    <w:rsid w:val="00C621D6"/>
    <w:rsid w:val="00C622CF"/>
    <w:rsid w:val="00C62431"/>
    <w:rsid w:val="00C626B4"/>
    <w:rsid w:val="00C62C08"/>
    <w:rsid w:val="00C62E24"/>
    <w:rsid w:val="00C63671"/>
    <w:rsid w:val="00C639FA"/>
    <w:rsid w:val="00C63E63"/>
    <w:rsid w:val="00C6451C"/>
    <w:rsid w:val="00C648A9"/>
    <w:rsid w:val="00C6495F"/>
    <w:rsid w:val="00C64A42"/>
    <w:rsid w:val="00C65053"/>
    <w:rsid w:val="00C658D8"/>
    <w:rsid w:val="00C659CD"/>
    <w:rsid w:val="00C65AA5"/>
    <w:rsid w:val="00C6639A"/>
    <w:rsid w:val="00C66553"/>
    <w:rsid w:val="00C666CF"/>
    <w:rsid w:val="00C66A8C"/>
    <w:rsid w:val="00C66B1B"/>
    <w:rsid w:val="00C66D87"/>
    <w:rsid w:val="00C6701E"/>
    <w:rsid w:val="00C67269"/>
    <w:rsid w:val="00C67319"/>
    <w:rsid w:val="00C676E8"/>
    <w:rsid w:val="00C706C2"/>
    <w:rsid w:val="00C709A1"/>
    <w:rsid w:val="00C70D2B"/>
    <w:rsid w:val="00C70DC4"/>
    <w:rsid w:val="00C71361"/>
    <w:rsid w:val="00C71B0F"/>
    <w:rsid w:val="00C71F6B"/>
    <w:rsid w:val="00C720C6"/>
    <w:rsid w:val="00C723ED"/>
    <w:rsid w:val="00C72595"/>
    <w:rsid w:val="00C72893"/>
    <w:rsid w:val="00C734CF"/>
    <w:rsid w:val="00C739EA"/>
    <w:rsid w:val="00C73EF1"/>
    <w:rsid w:val="00C74818"/>
    <w:rsid w:val="00C74FB0"/>
    <w:rsid w:val="00C75123"/>
    <w:rsid w:val="00C75407"/>
    <w:rsid w:val="00C75BD3"/>
    <w:rsid w:val="00C75E4C"/>
    <w:rsid w:val="00C767FD"/>
    <w:rsid w:val="00C768A6"/>
    <w:rsid w:val="00C76B13"/>
    <w:rsid w:val="00C779FC"/>
    <w:rsid w:val="00C801F7"/>
    <w:rsid w:val="00C811F2"/>
    <w:rsid w:val="00C81511"/>
    <w:rsid w:val="00C82110"/>
    <w:rsid w:val="00C82962"/>
    <w:rsid w:val="00C82CDC"/>
    <w:rsid w:val="00C82D06"/>
    <w:rsid w:val="00C82F09"/>
    <w:rsid w:val="00C8331F"/>
    <w:rsid w:val="00C835D1"/>
    <w:rsid w:val="00C83DC5"/>
    <w:rsid w:val="00C840F6"/>
    <w:rsid w:val="00C8420D"/>
    <w:rsid w:val="00C843F5"/>
    <w:rsid w:val="00C847E9"/>
    <w:rsid w:val="00C84DBF"/>
    <w:rsid w:val="00C84F11"/>
    <w:rsid w:val="00C84FCA"/>
    <w:rsid w:val="00C85374"/>
    <w:rsid w:val="00C855A9"/>
    <w:rsid w:val="00C85846"/>
    <w:rsid w:val="00C8651B"/>
    <w:rsid w:val="00C867F2"/>
    <w:rsid w:val="00C86953"/>
    <w:rsid w:val="00C86BAD"/>
    <w:rsid w:val="00C86DDE"/>
    <w:rsid w:val="00C86E06"/>
    <w:rsid w:val="00C86EAE"/>
    <w:rsid w:val="00C872C1"/>
    <w:rsid w:val="00C8754D"/>
    <w:rsid w:val="00C87553"/>
    <w:rsid w:val="00C87579"/>
    <w:rsid w:val="00C875DB"/>
    <w:rsid w:val="00C903A7"/>
    <w:rsid w:val="00C90489"/>
    <w:rsid w:val="00C90ECA"/>
    <w:rsid w:val="00C91BCA"/>
    <w:rsid w:val="00C91F09"/>
    <w:rsid w:val="00C91F4C"/>
    <w:rsid w:val="00C9202E"/>
    <w:rsid w:val="00C92107"/>
    <w:rsid w:val="00C92470"/>
    <w:rsid w:val="00C92751"/>
    <w:rsid w:val="00C92E3B"/>
    <w:rsid w:val="00C93A1B"/>
    <w:rsid w:val="00C93CC1"/>
    <w:rsid w:val="00C940BE"/>
    <w:rsid w:val="00C9414F"/>
    <w:rsid w:val="00C94480"/>
    <w:rsid w:val="00C95448"/>
    <w:rsid w:val="00C95C53"/>
    <w:rsid w:val="00C95D54"/>
    <w:rsid w:val="00C961AC"/>
    <w:rsid w:val="00C9624B"/>
    <w:rsid w:val="00C973A5"/>
    <w:rsid w:val="00C9754B"/>
    <w:rsid w:val="00C97EF2"/>
    <w:rsid w:val="00C97FAD"/>
    <w:rsid w:val="00CA0423"/>
    <w:rsid w:val="00CA05D2"/>
    <w:rsid w:val="00CA09DF"/>
    <w:rsid w:val="00CA0BD6"/>
    <w:rsid w:val="00CA0E68"/>
    <w:rsid w:val="00CA0F27"/>
    <w:rsid w:val="00CA1747"/>
    <w:rsid w:val="00CA19B7"/>
    <w:rsid w:val="00CA1A28"/>
    <w:rsid w:val="00CA1AEF"/>
    <w:rsid w:val="00CA1DB9"/>
    <w:rsid w:val="00CA2959"/>
    <w:rsid w:val="00CA2A3F"/>
    <w:rsid w:val="00CA2B7A"/>
    <w:rsid w:val="00CA2BCE"/>
    <w:rsid w:val="00CA3171"/>
    <w:rsid w:val="00CA347D"/>
    <w:rsid w:val="00CA45A4"/>
    <w:rsid w:val="00CA45F5"/>
    <w:rsid w:val="00CA4C5E"/>
    <w:rsid w:val="00CA4CCF"/>
    <w:rsid w:val="00CA4F39"/>
    <w:rsid w:val="00CA5082"/>
    <w:rsid w:val="00CA559E"/>
    <w:rsid w:val="00CA62CE"/>
    <w:rsid w:val="00CA63B8"/>
    <w:rsid w:val="00CA64BA"/>
    <w:rsid w:val="00CA68CE"/>
    <w:rsid w:val="00CA6D88"/>
    <w:rsid w:val="00CA7152"/>
    <w:rsid w:val="00CA7197"/>
    <w:rsid w:val="00CA7384"/>
    <w:rsid w:val="00CB0017"/>
    <w:rsid w:val="00CB0340"/>
    <w:rsid w:val="00CB0A1C"/>
    <w:rsid w:val="00CB0B02"/>
    <w:rsid w:val="00CB0D7E"/>
    <w:rsid w:val="00CB129E"/>
    <w:rsid w:val="00CB1C3D"/>
    <w:rsid w:val="00CB257B"/>
    <w:rsid w:val="00CB2791"/>
    <w:rsid w:val="00CB2D80"/>
    <w:rsid w:val="00CB2E76"/>
    <w:rsid w:val="00CB332C"/>
    <w:rsid w:val="00CB4286"/>
    <w:rsid w:val="00CB4D17"/>
    <w:rsid w:val="00CB4E2E"/>
    <w:rsid w:val="00CB52CA"/>
    <w:rsid w:val="00CB58FB"/>
    <w:rsid w:val="00CB63A6"/>
    <w:rsid w:val="00CB659C"/>
    <w:rsid w:val="00CB69F3"/>
    <w:rsid w:val="00CB6C2A"/>
    <w:rsid w:val="00CB796D"/>
    <w:rsid w:val="00CC090A"/>
    <w:rsid w:val="00CC0965"/>
    <w:rsid w:val="00CC1397"/>
    <w:rsid w:val="00CC1958"/>
    <w:rsid w:val="00CC20F2"/>
    <w:rsid w:val="00CC22E6"/>
    <w:rsid w:val="00CC31BC"/>
    <w:rsid w:val="00CC340F"/>
    <w:rsid w:val="00CC37CE"/>
    <w:rsid w:val="00CC3AC2"/>
    <w:rsid w:val="00CC3EDA"/>
    <w:rsid w:val="00CC4BDF"/>
    <w:rsid w:val="00CC4FE8"/>
    <w:rsid w:val="00CC55A9"/>
    <w:rsid w:val="00CC55D6"/>
    <w:rsid w:val="00CC5F10"/>
    <w:rsid w:val="00CC6067"/>
    <w:rsid w:val="00CC61D9"/>
    <w:rsid w:val="00CC668E"/>
    <w:rsid w:val="00CC6BB6"/>
    <w:rsid w:val="00CC7143"/>
    <w:rsid w:val="00CC7321"/>
    <w:rsid w:val="00CC76C5"/>
    <w:rsid w:val="00CC7721"/>
    <w:rsid w:val="00CC7ADD"/>
    <w:rsid w:val="00CC7D60"/>
    <w:rsid w:val="00CD0014"/>
    <w:rsid w:val="00CD03CB"/>
    <w:rsid w:val="00CD04CF"/>
    <w:rsid w:val="00CD060C"/>
    <w:rsid w:val="00CD0B69"/>
    <w:rsid w:val="00CD0E51"/>
    <w:rsid w:val="00CD1121"/>
    <w:rsid w:val="00CD1533"/>
    <w:rsid w:val="00CD161C"/>
    <w:rsid w:val="00CD171B"/>
    <w:rsid w:val="00CD1B62"/>
    <w:rsid w:val="00CD1B96"/>
    <w:rsid w:val="00CD2BF9"/>
    <w:rsid w:val="00CD33D2"/>
    <w:rsid w:val="00CD3615"/>
    <w:rsid w:val="00CD3826"/>
    <w:rsid w:val="00CD3CB0"/>
    <w:rsid w:val="00CD4EB8"/>
    <w:rsid w:val="00CD5B9E"/>
    <w:rsid w:val="00CD5C89"/>
    <w:rsid w:val="00CD62A1"/>
    <w:rsid w:val="00CD62EE"/>
    <w:rsid w:val="00CD63DD"/>
    <w:rsid w:val="00CD6442"/>
    <w:rsid w:val="00CD65AC"/>
    <w:rsid w:val="00CD6AB7"/>
    <w:rsid w:val="00CD719A"/>
    <w:rsid w:val="00CD7A8B"/>
    <w:rsid w:val="00CE0572"/>
    <w:rsid w:val="00CE0AF2"/>
    <w:rsid w:val="00CE0B84"/>
    <w:rsid w:val="00CE0FEA"/>
    <w:rsid w:val="00CE1312"/>
    <w:rsid w:val="00CE1753"/>
    <w:rsid w:val="00CE1E3F"/>
    <w:rsid w:val="00CE20E1"/>
    <w:rsid w:val="00CE24B7"/>
    <w:rsid w:val="00CE3184"/>
    <w:rsid w:val="00CE3C78"/>
    <w:rsid w:val="00CE3F3A"/>
    <w:rsid w:val="00CE3FBE"/>
    <w:rsid w:val="00CE4111"/>
    <w:rsid w:val="00CE42F5"/>
    <w:rsid w:val="00CE4310"/>
    <w:rsid w:val="00CE451F"/>
    <w:rsid w:val="00CE4BE3"/>
    <w:rsid w:val="00CE4C37"/>
    <w:rsid w:val="00CE5CC3"/>
    <w:rsid w:val="00CE5D0E"/>
    <w:rsid w:val="00CE5D59"/>
    <w:rsid w:val="00CE5E49"/>
    <w:rsid w:val="00CE6227"/>
    <w:rsid w:val="00CE685F"/>
    <w:rsid w:val="00CE6D9B"/>
    <w:rsid w:val="00CE7175"/>
    <w:rsid w:val="00CE72A0"/>
    <w:rsid w:val="00CE762A"/>
    <w:rsid w:val="00CE774C"/>
    <w:rsid w:val="00CE7ABA"/>
    <w:rsid w:val="00CE7B0C"/>
    <w:rsid w:val="00CE7B36"/>
    <w:rsid w:val="00CF00A2"/>
    <w:rsid w:val="00CF011F"/>
    <w:rsid w:val="00CF0312"/>
    <w:rsid w:val="00CF0485"/>
    <w:rsid w:val="00CF0506"/>
    <w:rsid w:val="00CF0781"/>
    <w:rsid w:val="00CF0A46"/>
    <w:rsid w:val="00CF0DAA"/>
    <w:rsid w:val="00CF1688"/>
    <w:rsid w:val="00CF1EF8"/>
    <w:rsid w:val="00CF2167"/>
    <w:rsid w:val="00CF230A"/>
    <w:rsid w:val="00CF2319"/>
    <w:rsid w:val="00CF254A"/>
    <w:rsid w:val="00CF2844"/>
    <w:rsid w:val="00CF2F2D"/>
    <w:rsid w:val="00CF35CB"/>
    <w:rsid w:val="00CF3990"/>
    <w:rsid w:val="00CF3D34"/>
    <w:rsid w:val="00CF43D8"/>
    <w:rsid w:val="00CF44B1"/>
    <w:rsid w:val="00CF4C77"/>
    <w:rsid w:val="00CF599B"/>
    <w:rsid w:val="00CF5D1E"/>
    <w:rsid w:val="00CF63F1"/>
    <w:rsid w:val="00CF68F8"/>
    <w:rsid w:val="00CF6A22"/>
    <w:rsid w:val="00CF6F1A"/>
    <w:rsid w:val="00CF7006"/>
    <w:rsid w:val="00CF70B0"/>
    <w:rsid w:val="00CF7645"/>
    <w:rsid w:val="00CF772D"/>
    <w:rsid w:val="00CF7966"/>
    <w:rsid w:val="00CF79BB"/>
    <w:rsid w:val="00CF79DB"/>
    <w:rsid w:val="00CF7BC3"/>
    <w:rsid w:val="00CF7CE3"/>
    <w:rsid w:val="00D01233"/>
    <w:rsid w:val="00D0138A"/>
    <w:rsid w:val="00D01B3A"/>
    <w:rsid w:val="00D01DB6"/>
    <w:rsid w:val="00D02F83"/>
    <w:rsid w:val="00D033ED"/>
    <w:rsid w:val="00D03691"/>
    <w:rsid w:val="00D04174"/>
    <w:rsid w:val="00D0445C"/>
    <w:rsid w:val="00D047F8"/>
    <w:rsid w:val="00D04DE6"/>
    <w:rsid w:val="00D0604E"/>
    <w:rsid w:val="00D06846"/>
    <w:rsid w:val="00D06C40"/>
    <w:rsid w:val="00D10440"/>
    <w:rsid w:val="00D1093F"/>
    <w:rsid w:val="00D10B7D"/>
    <w:rsid w:val="00D10C0C"/>
    <w:rsid w:val="00D11057"/>
    <w:rsid w:val="00D118B5"/>
    <w:rsid w:val="00D11960"/>
    <w:rsid w:val="00D11FD3"/>
    <w:rsid w:val="00D11FFA"/>
    <w:rsid w:val="00D13004"/>
    <w:rsid w:val="00D139D8"/>
    <w:rsid w:val="00D13FAE"/>
    <w:rsid w:val="00D14879"/>
    <w:rsid w:val="00D14F0B"/>
    <w:rsid w:val="00D151A9"/>
    <w:rsid w:val="00D1527D"/>
    <w:rsid w:val="00D15590"/>
    <w:rsid w:val="00D15942"/>
    <w:rsid w:val="00D163C2"/>
    <w:rsid w:val="00D1671F"/>
    <w:rsid w:val="00D16B61"/>
    <w:rsid w:val="00D16CDA"/>
    <w:rsid w:val="00D17975"/>
    <w:rsid w:val="00D202C3"/>
    <w:rsid w:val="00D20D67"/>
    <w:rsid w:val="00D20DC6"/>
    <w:rsid w:val="00D20E85"/>
    <w:rsid w:val="00D20E92"/>
    <w:rsid w:val="00D2135A"/>
    <w:rsid w:val="00D21C81"/>
    <w:rsid w:val="00D21CE5"/>
    <w:rsid w:val="00D21D4A"/>
    <w:rsid w:val="00D21DB9"/>
    <w:rsid w:val="00D22559"/>
    <w:rsid w:val="00D22934"/>
    <w:rsid w:val="00D22C74"/>
    <w:rsid w:val="00D233F7"/>
    <w:rsid w:val="00D237FA"/>
    <w:rsid w:val="00D23845"/>
    <w:rsid w:val="00D23B1F"/>
    <w:rsid w:val="00D23CF2"/>
    <w:rsid w:val="00D241C6"/>
    <w:rsid w:val="00D243D4"/>
    <w:rsid w:val="00D248A0"/>
    <w:rsid w:val="00D25006"/>
    <w:rsid w:val="00D251AF"/>
    <w:rsid w:val="00D258A5"/>
    <w:rsid w:val="00D25E7F"/>
    <w:rsid w:val="00D26166"/>
    <w:rsid w:val="00D26CAE"/>
    <w:rsid w:val="00D26CC3"/>
    <w:rsid w:val="00D26EC3"/>
    <w:rsid w:val="00D26EC8"/>
    <w:rsid w:val="00D27781"/>
    <w:rsid w:val="00D279A6"/>
    <w:rsid w:val="00D27A37"/>
    <w:rsid w:val="00D27D7F"/>
    <w:rsid w:val="00D32789"/>
    <w:rsid w:val="00D32D60"/>
    <w:rsid w:val="00D32FC1"/>
    <w:rsid w:val="00D333D4"/>
    <w:rsid w:val="00D33644"/>
    <w:rsid w:val="00D3388E"/>
    <w:rsid w:val="00D33C39"/>
    <w:rsid w:val="00D33DCF"/>
    <w:rsid w:val="00D33F15"/>
    <w:rsid w:val="00D345D4"/>
    <w:rsid w:val="00D347D3"/>
    <w:rsid w:val="00D3555A"/>
    <w:rsid w:val="00D358D4"/>
    <w:rsid w:val="00D359C6"/>
    <w:rsid w:val="00D35D09"/>
    <w:rsid w:val="00D35DD7"/>
    <w:rsid w:val="00D35EB4"/>
    <w:rsid w:val="00D35ECA"/>
    <w:rsid w:val="00D3624A"/>
    <w:rsid w:val="00D362C6"/>
    <w:rsid w:val="00D36472"/>
    <w:rsid w:val="00D36603"/>
    <w:rsid w:val="00D36778"/>
    <w:rsid w:val="00D368DF"/>
    <w:rsid w:val="00D36A97"/>
    <w:rsid w:val="00D36F84"/>
    <w:rsid w:val="00D37922"/>
    <w:rsid w:val="00D37995"/>
    <w:rsid w:val="00D37CD2"/>
    <w:rsid w:val="00D37D63"/>
    <w:rsid w:val="00D410B0"/>
    <w:rsid w:val="00D41501"/>
    <w:rsid w:val="00D41B4A"/>
    <w:rsid w:val="00D41F11"/>
    <w:rsid w:val="00D41F3C"/>
    <w:rsid w:val="00D420F7"/>
    <w:rsid w:val="00D42121"/>
    <w:rsid w:val="00D4265C"/>
    <w:rsid w:val="00D42A6B"/>
    <w:rsid w:val="00D42BC9"/>
    <w:rsid w:val="00D42EC1"/>
    <w:rsid w:val="00D42F44"/>
    <w:rsid w:val="00D433F1"/>
    <w:rsid w:val="00D43514"/>
    <w:rsid w:val="00D43807"/>
    <w:rsid w:val="00D440F1"/>
    <w:rsid w:val="00D440F7"/>
    <w:rsid w:val="00D44754"/>
    <w:rsid w:val="00D4516D"/>
    <w:rsid w:val="00D4520F"/>
    <w:rsid w:val="00D45C1D"/>
    <w:rsid w:val="00D45E89"/>
    <w:rsid w:val="00D46096"/>
    <w:rsid w:val="00D46563"/>
    <w:rsid w:val="00D468C3"/>
    <w:rsid w:val="00D47397"/>
    <w:rsid w:val="00D50A2F"/>
    <w:rsid w:val="00D50E6E"/>
    <w:rsid w:val="00D5179F"/>
    <w:rsid w:val="00D518A0"/>
    <w:rsid w:val="00D51B97"/>
    <w:rsid w:val="00D51BD5"/>
    <w:rsid w:val="00D51F60"/>
    <w:rsid w:val="00D522DB"/>
    <w:rsid w:val="00D5230A"/>
    <w:rsid w:val="00D52486"/>
    <w:rsid w:val="00D5300B"/>
    <w:rsid w:val="00D53341"/>
    <w:rsid w:val="00D5341D"/>
    <w:rsid w:val="00D53A45"/>
    <w:rsid w:val="00D53A4F"/>
    <w:rsid w:val="00D5422D"/>
    <w:rsid w:val="00D54745"/>
    <w:rsid w:val="00D54B3C"/>
    <w:rsid w:val="00D54CA6"/>
    <w:rsid w:val="00D55322"/>
    <w:rsid w:val="00D5539A"/>
    <w:rsid w:val="00D55D5C"/>
    <w:rsid w:val="00D560FD"/>
    <w:rsid w:val="00D56211"/>
    <w:rsid w:val="00D565F9"/>
    <w:rsid w:val="00D56A35"/>
    <w:rsid w:val="00D56E02"/>
    <w:rsid w:val="00D56F23"/>
    <w:rsid w:val="00D578D4"/>
    <w:rsid w:val="00D579BE"/>
    <w:rsid w:val="00D57AE9"/>
    <w:rsid w:val="00D57C00"/>
    <w:rsid w:val="00D611BA"/>
    <w:rsid w:val="00D616AA"/>
    <w:rsid w:val="00D61AFB"/>
    <w:rsid w:val="00D61E9C"/>
    <w:rsid w:val="00D6203B"/>
    <w:rsid w:val="00D62193"/>
    <w:rsid w:val="00D622AC"/>
    <w:rsid w:val="00D62609"/>
    <w:rsid w:val="00D629C4"/>
    <w:rsid w:val="00D62BD4"/>
    <w:rsid w:val="00D6340B"/>
    <w:rsid w:val="00D63BB0"/>
    <w:rsid w:val="00D63CE0"/>
    <w:rsid w:val="00D641A9"/>
    <w:rsid w:val="00D6436B"/>
    <w:rsid w:val="00D6467C"/>
    <w:rsid w:val="00D6487E"/>
    <w:rsid w:val="00D64BB6"/>
    <w:rsid w:val="00D650D8"/>
    <w:rsid w:val="00D6575F"/>
    <w:rsid w:val="00D65C71"/>
    <w:rsid w:val="00D65DA9"/>
    <w:rsid w:val="00D6629D"/>
    <w:rsid w:val="00D6636E"/>
    <w:rsid w:val="00D6638F"/>
    <w:rsid w:val="00D665CD"/>
    <w:rsid w:val="00D66C07"/>
    <w:rsid w:val="00D66CC4"/>
    <w:rsid w:val="00D66CCD"/>
    <w:rsid w:val="00D671C3"/>
    <w:rsid w:val="00D678B1"/>
    <w:rsid w:val="00D679BD"/>
    <w:rsid w:val="00D67A2E"/>
    <w:rsid w:val="00D67B57"/>
    <w:rsid w:val="00D7037E"/>
    <w:rsid w:val="00D70928"/>
    <w:rsid w:val="00D70AE1"/>
    <w:rsid w:val="00D70CF6"/>
    <w:rsid w:val="00D7125A"/>
    <w:rsid w:val="00D71325"/>
    <w:rsid w:val="00D71632"/>
    <w:rsid w:val="00D71D45"/>
    <w:rsid w:val="00D71E27"/>
    <w:rsid w:val="00D71EA3"/>
    <w:rsid w:val="00D72465"/>
    <w:rsid w:val="00D72529"/>
    <w:rsid w:val="00D73A2E"/>
    <w:rsid w:val="00D73E82"/>
    <w:rsid w:val="00D740AE"/>
    <w:rsid w:val="00D7425D"/>
    <w:rsid w:val="00D742B7"/>
    <w:rsid w:val="00D744ED"/>
    <w:rsid w:val="00D7488A"/>
    <w:rsid w:val="00D74A35"/>
    <w:rsid w:val="00D75356"/>
    <w:rsid w:val="00D75360"/>
    <w:rsid w:val="00D75D78"/>
    <w:rsid w:val="00D75F0A"/>
    <w:rsid w:val="00D75FA1"/>
    <w:rsid w:val="00D76F2D"/>
    <w:rsid w:val="00D76F3D"/>
    <w:rsid w:val="00D7716A"/>
    <w:rsid w:val="00D77ADF"/>
    <w:rsid w:val="00D8012E"/>
    <w:rsid w:val="00D80FA1"/>
    <w:rsid w:val="00D812C0"/>
    <w:rsid w:val="00D81D4F"/>
    <w:rsid w:val="00D821AF"/>
    <w:rsid w:val="00D82414"/>
    <w:rsid w:val="00D827F4"/>
    <w:rsid w:val="00D82C8B"/>
    <w:rsid w:val="00D82CEA"/>
    <w:rsid w:val="00D82D9E"/>
    <w:rsid w:val="00D8321A"/>
    <w:rsid w:val="00D834C9"/>
    <w:rsid w:val="00D837B6"/>
    <w:rsid w:val="00D8386F"/>
    <w:rsid w:val="00D8428A"/>
    <w:rsid w:val="00D843B2"/>
    <w:rsid w:val="00D847C8"/>
    <w:rsid w:val="00D84E04"/>
    <w:rsid w:val="00D8505B"/>
    <w:rsid w:val="00D850A1"/>
    <w:rsid w:val="00D85A71"/>
    <w:rsid w:val="00D85AD5"/>
    <w:rsid w:val="00D85C22"/>
    <w:rsid w:val="00D85E05"/>
    <w:rsid w:val="00D8616D"/>
    <w:rsid w:val="00D86724"/>
    <w:rsid w:val="00D86A4A"/>
    <w:rsid w:val="00D87009"/>
    <w:rsid w:val="00D8714F"/>
    <w:rsid w:val="00D8715D"/>
    <w:rsid w:val="00D878FC"/>
    <w:rsid w:val="00D87A4A"/>
    <w:rsid w:val="00D901D4"/>
    <w:rsid w:val="00D906F4"/>
    <w:rsid w:val="00D90809"/>
    <w:rsid w:val="00D90947"/>
    <w:rsid w:val="00D90BE2"/>
    <w:rsid w:val="00D90D09"/>
    <w:rsid w:val="00D90DDD"/>
    <w:rsid w:val="00D91630"/>
    <w:rsid w:val="00D91AA2"/>
    <w:rsid w:val="00D91DA3"/>
    <w:rsid w:val="00D93242"/>
    <w:rsid w:val="00D932EA"/>
    <w:rsid w:val="00D9341F"/>
    <w:rsid w:val="00D93697"/>
    <w:rsid w:val="00D93846"/>
    <w:rsid w:val="00D93F79"/>
    <w:rsid w:val="00D93F82"/>
    <w:rsid w:val="00D94262"/>
    <w:rsid w:val="00D94973"/>
    <w:rsid w:val="00D94A64"/>
    <w:rsid w:val="00D94B22"/>
    <w:rsid w:val="00D94BC1"/>
    <w:rsid w:val="00D94F7E"/>
    <w:rsid w:val="00D94FC3"/>
    <w:rsid w:val="00D95604"/>
    <w:rsid w:val="00D95A30"/>
    <w:rsid w:val="00D95B95"/>
    <w:rsid w:val="00D95CAF"/>
    <w:rsid w:val="00D95DAE"/>
    <w:rsid w:val="00D96862"/>
    <w:rsid w:val="00D96A65"/>
    <w:rsid w:val="00D96B9A"/>
    <w:rsid w:val="00D96C11"/>
    <w:rsid w:val="00D96EF7"/>
    <w:rsid w:val="00DA01FB"/>
    <w:rsid w:val="00DA0334"/>
    <w:rsid w:val="00DA059D"/>
    <w:rsid w:val="00DA080E"/>
    <w:rsid w:val="00DA0922"/>
    <w:rsid w:val="00DA0B79"/>
    <w:rsid w:val="00DA0B98"/>
    <w:rsid w:val="00DA107A"/>
    <w:rsid w:val="00DA1A67"/>
    <w:rsid w:val="00DA1A6E"/>
    <w:rsid w:val="00DA1F4A"/>
    <w:rsid w:val="00DA1F7B"/>
    <w:rsid w:val="00DA2836"/>
    <w:rsid w:val="00DA2FA8"/>
    <w:rsid w:val="00DA324E"/>
    <w:rsid w:val="00DA3381"/>
    <w:rsid w:val="00DA357A"/>
    <w:rsid w:val="00DA4061"/>
    <w:rsid w:val="00DA47E8"/>
    <w:rsid w:val="00DA48C2"/>
    <w:rsid w:val="00DA4A49"/>
    <w:rsid w:val="00DA4D87"/>
    <w:rsid w:val="00DA4ECE"/>
    <w:rsid w:val="00DA5335"/>
    <w:rsid w:val="00DA5DA0"/>
    <w:rsid w:val="00DA6061"/>
    <w:rsid w:val="00DA6077"/>
    <w:rsid w:val="00DA62EF"/>
    <w:rsid w:val="00DA64A5"/>
    <w:rsid w:val="00DA6B2A"/>
    <w:rsid w:val="00DA6B58"/>
    <w:rsid w:val="00DA7233"/>
    <w:rsid w:val="00DA72EB"/>
    <w:rsid w:val="00DA767E"/>
    <w:rsid w:val="00DB0115"/>
    <w:rsid w:val="00DB0131"/>
    <w:rsid w:val="00DB0903"/>
    <w:rsid w:val="00DB09D1"/>
    <w:rsid w:val="00DB0F4F"/>
    <w:rsid w:val="00DB11DA"/>
    <w:rsid w:val="00DB152D"/>
    <w:rsid w:val="00DB1D75"/>
    <w:rsid w:val="00DB1DE0"/>
    <w:rsid w:val="00DB2A26"/>
    <w:rsid w:val="00DB2C49"/>
    <w:rsid w:val="00DB2E41"/>
    <w:rsid w:val="00DB2EB3"/>
    <w:rsid w:val="00DB2F73"/>
    <w:rsid w:val="00DB32C9"/>
    <w:rsid w:val="00DB38DD"/>
    <w:rsid w:val="00DB3FDD"/>
    <w:rsid w:val="00DB41F1"/>
    <w:rsid w:val="00DB5BA6"/>
    <w:rsid w:val="00DB5BAF"/>
    <w:rsid w:val="00DB5C4C"/>
    <w:rsid w:val="00DB639B"/>
    <w:rsid w:val="00DB6C4F"/>
    <w:rsid w:val="00DB7086"/>
    <w:rsid w:val="00DB7570"/>
    <w:rsid w:val="00DB77C8"/>
    <w:rsid w:val="00DB77D6"/>
    <w:rsid w:val="00DC1414"/>
    <w:rsid w:val="00DC14D4"/>
    <w:rsid w:val="00DC1AF4"/>
    <w:rsid w:val="00DC22BE"/>
    <w:rsid w:val="00DC27F7"/>
    <w:rsid w:val="00DC2951"/>
    <w:rsid w:val="00DC3716"/>
    <w:rsid w:val="00DC3D2F"/>
    <w:rsid w:val="00DC40E8"/>
    <w:rsid w:val="00DC4185"/>
    <w:rsid w:val="00DC45A1"/>
    <w:rsid w:val="00DC4AFF"/>
    <w:rsid w:val="00DC4BF1"/>
    <w:rsid w:val="00DC50AF"/>
    <w:rsid w:val="00DC5773"/>
    <w:rsid w:val="00DC5BCB"/>
    <w:rsid w:val="00DC5E26"/>
    <w:rsid w:val="00DC5E90"/>
    <w:rsid w:val="00DC5F69"/>
    <w:rsid w:val="00DC6045"/>
    <w:rsid w:val="00DC62FC"/>
    <w:rsid w:val="00DC682B"/>
    <w:rsid w:val="00DC70DC"/>
    <w:rsid w:val="00DC79D1"/>
    <w:rsid w:val="00DC7C93"/>
    <w:rsid w:val="00DC7FA2"/>
    <w:rsid w:val="00DD075F"/>
    <w:rsid w:val="00DD0779"/>
    <w:rsid w:val="00DD0B7A"/>
    <w:rsid w:val="00DD121B"/>
    <w:rsid w:val="00DD12CB"/>
    <w:rsid w:val="00DD1659"/>
    <w:rsid w:val="00DD18D5"/>
    <w:rsid w:val="00DD1A1D"/>
    <w:rsid w:val="00DD1D40"/>
    <w:rsid w:val="00DD1DCC"/>
    <w:rsid w:val="00DD268D"/>
    <w:rsid w:val="00DD3DE2"/>
    <w:rsid w:val="00DD3E61"/>
    <w:rsid w:val="00DD59FD"/>
    <w:rsid w:val="00DD59FF"/>
    <w:rsid w:val="00DD5ED0"/>
    <w:rsid w:val="00DD6B0C"/>
    <w:rsid w:val="00DD6C8A"/>
    <w:rsid w:val="00DD6F16"/>
    <w:rsid w:val="00DD70AD"/>
    <w:rsid w:val="00DE0046"/>
    <w:rsid w:val="00DE0907"/>
    <w:rsid w:val="00DE0A4C"/>
    <w:rsid w:val="00DE0CB9"/>
    <w:rsid w:val="00DE16D6"/>
    <w:rsid w:val="00DE1FBF"/>
    <w:rsid w:val="00DE2224"/>
    <w:rsid w:val="00DE2412"/>
    <w:rsid w:val="00DE3162"/>
    <w:rsid w:val="00DE3180"/>
    <w:rsid w:val="00DE3190"/>
    <w:rsid w:val="00DE32EB"/>
    <w:rsid w:val="00DE36F3"/>
    <w:rsid w:val="00DE3B41"/>
    <w:rsid w:val="00DE3EB5"/>
    <w:rsid w:val="00DE470A"/>
    <w:rsid w:val="00DE4871"/>
    <w:rsid w:val="00DE48DA"/>
    <w:rsid w:val="00DE60B6"/>
    <w:rsid w:val="00DE6108"/>
    <w:rsid w:val="00DE6A46"/>
    <w:rsid w:val="00DE6AD4"/>
    <w:rsid w:val="00DE6EE9"/>
    <w:rsid w:val="00DE7940"/>
    <w:rsid w:val="00DE79C6"/>
    <w:rsid w:val="00DF1923"/>
    <w:rsid w:val="00DF2E93"/>
    <w:rsid w:val="00DF3303"/>
    <w:rsid w:val="00DF351E"/>
    <w:rsid w:val="00DF3BAC"/>
    <w:rsid w:val="00DF416E"/>
    <w:rsid w:val="00DF4643"/>
    <w:rsid w:val="00DF4996"/>
    <w:rsid w:val="00DF4EF3"/>
    <w:rsid w:val="00DF51A3"/>
    <w:rsid w:val="00DF52A6"/>
    <w:rsid w:val="00DF55F6"/>
    <w:rsid w:val="00DF6952"/>
    <w:rsid w:val="00DF6E7C"/>
    <w:rsid w:val="00DF741C"/>
    <w:rsid w:val="00DF7657"/>
    <w:rsid w:val="00DF793E"/>
    <w:rsid w:val="00E000C6"/>
    <w:rsid w:val="00E004FA"/>
    <w:rsid w:val="00E00776"/>
    <w:rsid w:val="00E00ACB"/>
    <w:rsid w:val="00E01419"/>
    <w:rsid w:val="00E01B03"/>
    <w:rsid w:val="00E01DBC"/>
    <w:rsid w:val="00E01DF4"/>
    <w:rsid w:val="00E01F46"/>
    <w:rsid w:val="00E01F68"/>
    <w:rsid w:val="00E0201B"/>
    <w:rsid w:val="00E02459"/>
    <w:rsid w:val="00E02B90"/>
    <w:rsid w:val="00E03017"/>
    <w:rsid w:val="00E03B43"/>
    <w:rsid w:val="00E03C5D"/>
    <w:rsid w:val="00E03D03"/>
    <w:rsid w:val="00E03DCF"/>
    <w:rsid w:val="00E04313"/>
    <w:rsid w:val="00E04587"/>
    <w:rsid w:val="00E04B37"/>
    <w:rsid w:val="00E06801"/>
    <w:rsid w:val="00E06B8C"/>
    <w:rsid w:val="00E06C40"/>
    <w:rsid w:val="00E06D08"/>
    <w:rsid w:val="00E0771B"/>
    <w:rsid w:val="00E0798D"/>
    <w:rsid w:val="00E07E3C"/>
    <w:rsid w:val="00E107EC"/>
    <w:rsid w:val="00E1091F"/>
    <w:rsid w:val="00E11B79"/>
    <w:rsid w:val="00E12384"/>
    <w:rsid w:val="00E12593"/>
    <w:rsid w:val="00E128B2"/>
    <w:rsid w:val="00E138FE"/>
    <w:rsid w:val="00E142E2"/>
    <w:rsid w:val="00E14658"/>
    <w:rsid w:val="00E14AC0"/>
    <w:rsid w:val="00E14E9E"/>
    <w:rsid w:val="00E1530E"/>
    <w:rsid w:val="00E15A45"/>
    <w:rsid w:val="00E15BE5"/>
    <w:rsid w:val="00E15C1D"/>
    <w:rsid w:val="00E15EDA"/>
    <w:rsid w:val="00E1681B"/>
    <w:rsid w:val="00E16E45"/>
    <w:rsid w:val="00E170BA"/>
    <w:rsid w:val="00E1714A"/>
    <w:rsid w:val="00E175B7"/>
    <w:rsid w:val="00E17FEA"/>
    <w:rsid w:val="00E20188"/>
    <w:rsid w:val="00E20343"/>
    <w:rsid w:val="00E2059B"/>
    <w:rsid w:val="00E205B5"/>
    <w:rsid w:val="00E2078F"/>
    <w:rsid w:val="00E212CF"/>
    <w:rsid w:val="00E2134E"/>
    <w:rsid w:val="00E21A5D"/>
    <w:rsid w:val="00E21D7C"/>
    <w:rsid w:val="00E21EAA"/>
    <w:rsid w:val="00E22053"/>
    <w:rsid w:val="00E22090"/>
    <w:rsid w:val="00E22780"/>
    <w:rsid w:val="00E229DC"/>
    <w:rsid w:val="00E22EE3"/>
    <w:rsid w:val="00E2320C"/>
    <w:rsid w:val="00E23E0C"/>
    <w:rsid w:val="00E23EE3"/>
    <w:rsid w:val="00E2420C"/>
    <w:rsid w:val="00E24461"/>
    <w:rsid w:val="00E2462A"/>
    <w:rsid w:val="00E24A4C"/>
    <w:rsid w:val="00E24DEE"/>
    <w:rsid w:val="00E24ED9"/>
    <w:rsid w:val="00E257B7"/>
    <w:rsid w:val="00E26173"/>
    <w:rsid w:val="00E2639B"/>
    <w:rsid w:val="00E269F2"/>
    <w:rsid w:val="00E26B7C"/>
    <w:rsid w:val="00E26CA4"/>
    <w:rsid w:val="00E26DC4"/>
    <w:rsid w:val="00E26F76"/>
    <w:rsid w:val="00E27042"/>
    <w:rsid w:val="00E2797B"/>
    <w:rsid w:val="00E27D98"/>
    <w:rsid w:val="00E301D7"/>
    <w:rsid w:val="00E30373"/>
    <w:rsid w:val="00E3074E"/>
    <w:rsid w:val="00E30C14"/>
    <w:rsid w:val="00E31693"/>
    <w:rsid w:val="00E31796"/>
    <w:rsid w:val="00E3241E"/>
    <w:rsid w:val="00E32CD0"/>
    <w:rsid w:val="00E32E01"/>
    <w:rsid w:val="00E3372C"/>
    <w:rsid w:val="00E33A2E"/>
    <w:rsid w:val="00E33D85"/>
    <w:rsid w:val="00E3442D"/>
    <w:rsid w:val="00E3445C"/>
    <w:rsid w:val="00E34AAB"/>
    <w:rsid w:val="00E354AF"/>
    <w:rsid w:val="00E355DC"/>
    <w:rsid w:val="00E35CEE"/>
    <w:rsid w:val="00E362A7"/>
    <w:rsid w:val="00E367E2"/>
    <w:rsid w:val="00E36972"/>
    <w:rsid w:val="00E36FFF"/>
    <w:rsid w:val="00E37FEF"/>
    <w:rsid w:val="00E4051D"/>
    <w:rsid w:val="00E4067B"/>
    <w:rsid w:val="00E4076C"/>
    <w:rsid w:val="00E40A7E"/>
    <w:rsid w:val="00E40E34"/>
    <w:rsid w:val="00E4152E"/>
    <w:rsid w:val="00E41C45"/>
    <w:rsid w:val="00E41EA7"/>
    <w:rsid w:val="00E41EAD"/>
    <w:rsid w:val="00E421F4"/>
    <w:rsid w:val="00E42394"/>
    <w:rsid w:val="00E423BA"/>
    <w:rsid w:val="00E42F5C"/>
    <w:rsid w:val="00E43166"/>
    <w:rsid w:val="00E43C27"/>
    <w:rsid w:val="00E43C93"/>
    <w:rsid w:val="00E43FEC"/>
    <w:rsid w:val="00E442FD"/>
    <w:rsid w:val="00E44301"/>
    <w:rsid w:val="00E443E4"/>
    <w:rsid w:val="00E443EE"/>
    <w:rsid w:val="00E447EA"/>
    <w:rsid w:val="00E44C88"/>
    <w:rsid w:val="00E44D40"/>
    <w:rsid w:val="00E44EF3"/>
    <w:rsid w:val="00E45389"/>
    <w:rsid w:val="00E45762"/>
    <w:rsid w:val="00E4578A"/>
    <w:rsid w:val="00E45A48"/>
    <w:rsid w:val="00E45AD7"/>
    <w:rsid w:val="00E45B42"/>
    <w:rsid w:val="00E45F16"/>
    <w:rsid w:val="00E45F74"/>
    <w:rsid w:val="00E45F75"/>
    <w:rsid w:val="00E463C4"/>
    <w:rsid w:val="00E47324"/>
    <w:rsid w:val="00E47CFB"/>
    <w:rsid w:val="00E50C25"/>
    <w:rsid w:val="00E50EDD"/>
    <w:rsid w:val="00E514CD"/>
    <w:rsid w:val="00E51709"/>
    <w:rsid w:val="00E51B91"/>
    <w:rsid w:val="00E52371"/>
    <w:rsid w:val="00E52700"/>
    <w:rsid w:val="00E539CE"/>
    <w:rsid w:val="00E53FE6"/>
    <w:rsid w:val="00E54320"/>
    <w:rsid w:val="00E5496A"/>
    <w:rsid w:val="00E54C9A"/>
    <w:rsid w:val="00E54D2A"/>
    <w:rsid w:val="00E551E0"/>
    <w:rsid w:val="00E564FE"/>
    <w:rsid w:val="00E5696E"/>
    <w:rsid w:val="00E5699C"/>
    <w:rsid w:val="00E57AEE"/>
    <w:rsid w:val="00E57F69"/>
    <w:rsid w:val="00E6117F"/>
    <w:rsid w:val="00E611D6"/>
    <w:rsid w:val="00E612F0"/>
    <w:rsid w:val="00E61975"/>
    <w:rsid w:val="00E61B14"/>
    <w:rsid w:val="00E61D72"/>
    <w:rsid w:val="00E62410"/>
    <w:rsid w:val="00E62725"/>
    <w:rsid w:val="00E6277C"/>
    <w:rsid w:val="00E629B4"/>
    <w:rsid w:val="00E62B19"/>
    <w:rsid w:val="00E62CAB"/>
    <w:rsid w:val="00E62E6B"/>
    <w:rsid w:val="00E62F08"/>
    <w:rsid w:val="00E638AA"/>
    <w:rsid w:val="00E63BEB"/>
    <w:rsid w:val="00E63E1B"/>
    <w:rsid w:val="00E64229"/>
    <w:rsid w:val="00E64433"/>
    <w:rsid w:val="00E64839"/>
    <w:rsid w:val="00E64D01"/>
    <w:rsid w:val="00E64E8F"/>
    <w:rsid w:val="00E656D3"/>
    <w:rsid w:val="00E659F6"/>
    <w:rsid w:val="00E65A6A"/>
    <w:rsid w:val="00E65CAC"/>
    <w:rsid w:val="00E6608F"/>
    <w:rsid w:val="00E668A9"/>
    <w:rsid w:val="00E67638"/>
    <w:rsid w:val="00E67721"/>
    <w:rsid w:val="00E6787D"/>
    <w:rsid w:val="00E67A7A"/>
    <w:rsid w:val="00E67AC5"/>
    <w:rsid w:val="00E67B66"/>
    <w:rsid w:val="00E70783"/>
    <w:rsid w:val="00E70B1F"/>
    <w:rsid w:val="00E70F36"/>
    <w:rsid w:val="00E70F94"/>
    <w:rsid w:val="00E7100E"/>
    <w:rsid w:val="00E71154"/>
    <w:rsid w:val="00E715D5"/>
    <w:rsid w:val="00E71947"/>
    <w:rsid w:val="00E719F0"/>
    <w:rsid w:val="00E720B6"/>
    <w:rsid w:val="00E72155"/>
    <w:rsid w:val="00E724F7"/>
    <w:rsid w:val="00E72A60"/>
    <w:rsid w:val="00E72F8C"/>
    <w:rsid w:val="00E730DD"/>
    <w:rsid w:val="00E73AF1"/>
    <w:rsid w:val="00E73E72"/>
    <w:rsid w:val="00E742BD"/>
    <w:rsid w:val="00E742D1"/>
    <w:rsid w:val="00E74751"/>
    <w:rsid w:val="00E747D2"/>
    <w:rsid w:val="00E7513D"/>
    <w:rsid w:val="00E757C2"/>
    <w:rsid w:val="00E75DB1"/>
    <w:rsid w:val="00E76082"/>
    <w:rsid w:val="00E7637F"/>
    <w:rsid w:val="00E764A0"/>
    <w:rsid w:val="00E767FC"/>
    <w:rsid w:val="00E76E2E"/>
    <w:rsid w:val="00E76E8D"/>
    <w:rsid w:val="00E77098"/>
    <w:rsid w:val="00E77309"/>
    <w:rsid w:val="00E77360"/>
    <w:rsid w:val="00E77519"/>
    <w:rsid w:val="00E800B9"/>
    <w:rsid w:val="00E80388"/>
    <w:rsid w:val="00E80513"/>
    <w:rsid w:val="00E806B2"/>
    <w:rsid w:val="00E80DC0"/>
    <w:rsid w:val="00E80E8A"/>
    <w:rsid w:val="00E80EEA"/>
    <w:rsid w:val="00E8129B"/>
    <w:rsid w:val="00E816A0"/>
    <w:rsid w:val="00E818C3"/>
    <w:rsid w:val="00E81C6F"/>
    <w:rsid w:val="00E81E99"/>
    <w:rsid w:val="00E831E8"/>
    <w:rsid w:val="00E83308"/>
    <w:rsid w:val="00E8368D"/>
    <w:rsid w:val="00E83D39"/>
    <w:rsid w:val="00E83E64"/>
    <w:rsid w:val="00E840C1"/>
    <w:rsid w:val="00E849C6"/>
    <w:rsid w:val="00E84BBF"/>
    <w:rsid w:val="00E85233"/>
    <w:rsid w:val="00E856E4"/>
    <w:rsid w:val="00E85F3B"/>
    <w:rsid w:val="00E8689A"/>
    <w:rsid w:val="00E877BC"/>
    <w:rsid w:val="00E87B33"/>
    <w:rsid w:val="00E87D5D"/>
    <w:rsid w:val="00E87EB7"/>
    <w:rsid w:val="00E903DF"/>
    <w:rsid w:val="00E9060D"/>
    <w:rsid w:val="00E9087C"/>
    <w:rsid w:val="00E90A34"/>
    <w:rsid w:val="00E90B93"/>
    <w:rsid w:val="00E90E19"/>
    <w:rsid w:val="00E91219"/>
    <w:rsid w:val="00E912E4"/>
    <w:rsid w:val="00E91705"/>
    <w:rsid w:val="00E92045"/>
    <w:rsid w:val="00E920F1"/>
    <w:rsid w:val="00E9214B"/>
    <w:rsid w:val="00E92331"/>
    <w:rsid w:val="00E924D8"/>
    <w:rsid w:val="00E9276B"/>
    <w:rsid w:val="00E92D2B"/>
    <w:rsid w:val="00E93130"/>
    <w:rsid w:val="00E93388"/>
    <w:rsid w:val="00E939C5"/>
    <w:rsid w:val="00E93D8C"/>
    <w:rsid w:val="00E94177"/>
    <w:rsid w:val="00E9462B"/>
    <w:rsid w:val="00E94944"/>
    <w:rsid w:val="00E94B5D"/>
    <w:rsid w:val="00E95DFF"/>
    <w:rsid w:val="00E961E9"/>
    <w:rsid w:val="00E9647C"/>
    <w:rsid w:val="00E9664C"/>
    <w:rsid w:val="00E9719C"/>
    <w:rsid w:val="00EA02D1"/>
    <w:rsid w:val="00EA07F9"/>
    <w:rsid w:val="00EA0B0D"/>
    <w:rsid w:val="00EA0C42"/>
    <w:rsid w:val="00EA1742"/>
    <w:rsid w:val="00EA18D1"/>
    <w:rsid w:val="00EA1ACB"/>
    <w:rsid w:val="00EA22D0"/>
    <w:rsid w:val="00EA22D2"/>
    <w:rsid w:val="00EA2BEC"/>
    <w:rsid w:val="00EA2BFA"/>
    <w:rsid w:val="00EA2E93"/>
    <w:rsid w:val="00EA2EC0"/>
    <w:rsid w:val="00EA375A"/>
    <w:rsid w:val="00EA3DAA"/>
    <w:rsid w:val="00EA423B"/>
    <w:rsid w:val="00EA4C6C"/>
    <w:rsid w:val="00EA5261"/>
    <w:rsid w:val="00EA572F"/>
    <w:rsid w:val="00EA58E4"/>
    <w:rsid w:val="00EA59A7"/>
    <w:rsid w:val="00EA6575"/>
    <w:rsid w:val="00EA6D7A"/>
    <w:rsid w:val="00EA7933"/>
    <w:rsid w:val="00EA7AE3"/>
    <w:rsid w:val="00EA7FA8"/>
    <w:rsid w:val="00EB007C"/>
    <w:rsid w:val="00EB1031"/>
    <w:rsid w:val="00EB155F"/>
    <w:rsid w:val="00EB1561"/>
    <w:rsid w:val="00EB18AF"/>
    <w:rsid w:val="00EB18E8"/>
    <w:rsid w:val="00EB1DE4"/>
    <w:rsid w:val="00EB1E6E"/>
    <w:rsid w:val="00EB237C"/>
    <w:rsid w:val="00EB2B58"/>
    <w:rsid w:val="00EB341B"/>
    <w:rsid w:val="00EB3FC9"/>
    <w:rsid w:val="00EB49D9"/>
    <w:rsid w:val="00EB4B11"/>
    <w:rsid w:val="00EB4C8E"/>
    <w:rsid w:val="00EB4CBA"/>
    <w:rsid w:val="00EB4DF3"/>
    <w:rsid w:val="00EB538C"/>
    <w:rsid w:val="00EB5A83"/>
    <w:rsid w:val="00EB5A99"/>
    <w:rsid w:val="00EB7EC4"/>
    <w:rsid w:val="00EC0C0A"/>
    <w:rsid w:val="00EC1B7D"/>
    <w:rsid w:val="00EC1BB0"/>
    <w:rsid w:val="00EC281F"/>
    <w:rsid w:val="00EC2A7D"/>
    <w:rsid w:val="00EC3392"/>
    <w:rsid w:val="00EC41F6"/>
    <w:rsid w:val="00EC4DDC"/>
    <w:rsid w:val="00EC520C"/>
    <w:rsid w:val="00EC5390"/>
    <w:rsid w:val="00EC5B33"/>
    <w:rsid w:val="00EC625D"/>
    <w:rsid w:val="00EC641B"/>
    <w:rsid w:val="00EC66B3"/>
    <w:rsid w:val="00EC6739"/>
    <w:rsid w:val="00EC6A1A"/>
    <w:rsid w:val="00EC6A35"/>
    <w:rsid w:val="00EC6BC6"/>
    <w:rsid w:val="00EC6D86"/>
    <w:rsid w:val="00EC700D"/>
    <w:rsid w:val="00EC7572"/>
    <w:rsid w:val="00EC7B30"/>
    <w:rsid w:val="00EC7BB6"/>
    <w:rsid w:val="00EC7D93"/>
    <w:rsid w:val="00EC7DA9"/>
    <w:rsid w:val="00ED0174"/>
    <w:rsid w:val="00ED074B"/>
    <w:rsid w:val="00ED084D"/>
    <w:rsid w:val="00ED0932"/>
    <w:rsid w:val="00ED09BA"/>
    <w:rsid w:val="00ED0E32"/>
    <w:rsid w:val="00ED0F04"/>
    <w:rsid w:val="00ED0F84"/>
    <w:rsid w:val="00ED109D"/>
    <w:rsid w:val="00ED12E8"/>
    <w:rsid w:val="00ED1714"/>
    <w:rsid w:val="00ED1A43"/>
    <w:rsid w:val="00ED22DC"/>
    <w:rsid w:val="00ED299C"/>
    <w:rsid w:val="00ED31D1"/>
    <w:rsid w:val="00ED352D"/>
    <w:rsid w:val="00ED37F5"/>
    <w:rsid w:val="00ED3D8B"/>
    <w:rsid w:val="00ED3DAD"/>
    <w:rsid w:val="00ED3EF0"/>
    <w:rsid w:val="00ED3F0C"/>
    <w:rsid w:val="00ED4F85"/>
    <w:rsid w:val="00ED4FBA"/>
    <w:rsid w:val="00ED5057"/>
    <w:rsid w:val="00ED50EA"/>
    <w:rsid w:val="00ED5486"/>
    <w:rsid w:val="00ED5905"/>
    <w:rsid w:val="00ED5E6A"/>
    <w:rsid w:val="00ED60F8"/>
    <w:rsid w:val="00ED6DD1"/>
    <w:rsid w:val="00ED7233"/>
    <w:rsid w:val="00ED79FB"/>
    <w:rsid w:val="00ED7A0C"/>
    <w:rsid w:val="00ED7BB4"/>
    <w:rsid w:val="00ED7C13"/>
    <w:rsid w:val="00ED7C25"/>
    <w:rsid w:val="00EE02EE"/>
    <w:rsid w:val="00EE0347"/>
    <w:rsid w:val="00EE0390"/>
    <w:rsid w:val="00EE0449"/>
    <w:rsid w:val="00EE09F5"/>
    <w:rsid w:val="00EE0D78"/>
    <w:rsid w:val="00EE119A"/>
    <w:rsid w:val="00EE15C6"/>
    <w:rsid w:val="00EE1891"/>
    <w:rsid w:val="00EE203C"/>
    <w:rsid w:val="00EE247C"/>
    <w:rsid w:val="00EE2535"/>
    <w:rsid w:val="00EE2777"/>
    <w:rsid w:val="00EE3EF7"/>
    <w:rsid w:val="00EE40E6"/>
    <w:rsid w:val="00EE43FD"/>
    <w:rsid w:val="00EE46EA"/>
    <w:rsid w:val="00EE4752"/>
    <w:rsid w:val="00EE47EF"/>
    <w:rsid w:val="00EE4942"/>
    <w:rsid w:val="00EE498A"/>
    <w:rsid w:val="00EE4A78"/>
    <w:rsid w:val="00EE51B1"/>
    <w:rsid w:val="00EE54DB"/>
    <w:rsid w:val="00EE572C"/>
    <w:rsid w:val="00EE60A4"/>
    <w:rsid w:val="00EE6DA7"/>
    <w:rsid w:val="00EE7004"/>
    <w:rsid w:val="00EE74B0"/>
    <w:rsid w:val="00EE7BDB"/>
    <w:rsid w:val="00EE7DB9"/>
    <w:rsid w:val="00EE7FC3"/>
    <w:rsid w:val="00EF01D6"/>
    <w:rsid w:val="00EF0F02"/>
    <w:rsid w:val="00EF1003"/>
    <w:rsid w:val="00EF193B"/>
    <w:rsid w:val="00EF1CDC"/>
    <w:rsid w:val="00EF1DF6"/>
    <w:rsid w:val="00EF249B"/>
    <w:rsid w:val="00EF34C1"/>
    <w:rsid w:val="00EF37FC"/>
    <w:rsid w:val="00EF3AB0"/>
    <w:rsid w:val="00EF3D69"/>
    <w:rsid w:val="00EF4743"/>
    <w:rsid w:val="00EF4C4D"/>
    <w:rsid w:val="00EF4FDB"/>
    <w:rsid w:val="00EF6218"/>
    <w:rsid w:val="00EF6286"/>
    <w:rsid w:val="00EF631F"/>
    <w:rsid w:val="00EF63A9"/>
    <w:rsid w:val="00EF648F"/>
    <w:rsid w:val="00EF64AA"/>
    <w:rsid w:val="00EF6FAB"/>
    <w:rsid w:val="00EF70AD"/>
    <w:rsid w:val="00F0008E"/>
    <w:rsid w:val="00F00D34"/>
    <w:rsid w:val="00F00F60"/>
    <w:rsid w:val="00F01346"/>
    <w:rsid w:val="00F01699"/>
    <w:rsid w:val="00F017C5"/>
    <w:rsid w:val="00F01929"/>
    <w:rsid w:val="00F02D1F"/>
    <w:rsid w:val="00F046BC"/>
    <w:rsid w:val="00F0481A"/>
    <w:rsid w:val="00F05156"/>
    <w:rsid w:val="00F059A6"/>
    <w:rsid w:val="00F0604C"/>
    <w:rsid w:val="00F067E4"/>
    <w:rsid w:val="00F06F44"/>
    <w:rsid w:val="00F07003"/>
    <w:rsid w:val="00F07212"/>
    <w:rsid w:val="00F07C61"/>
    <w:rsid w:val="00F07E0B"/>
    <w:rsid w:val="00F1011A"/>
    <w:rsid w:val="00F11284"/>
    <w:rsid w:val="00F116FE"/>
    <w:rsid w:val="00F12073"/>
    <w:rsid w:val="00F12210"/>
    <w:rsid w:val="00F122F3"/>
    <w:rsid w:val="00F124BE"/>
    <w:rsid w:val="00F125C5"/>
    <w:rsid w:val="00F12E59"/>
    <w:rsid w:val="00F13678"/>
    <w:rsid w:val="00F13E09"/>
    <w:rsid w:val="00F142B8"/>
    <w:rsid w:val="00F14870"/>
    <w:rsid w:val="00F14E55"/>
    <w:rsid w:val="00F15C84"/>
    <w:rsid w:val="00F16810"/>
    <w:rsid w:val="00F16B8F"/>
    <w:rsid w:val="00F16DD8"/>
    <w:rsid w:val="00F20E46"/>
    <w:rsid w:val="00F20EAF"/>
    <w:rsid w:val="00F21148"/>
    <w:rsid w:val="00F2137B"/>
    <w:rsid w:val="00F219BF"/>
    <w:rsid w:val="00F219F6"/>
    <w:rsid w:val="00F21BE7"/>
    <w:rsid w:val="00F21E9C"/>
    <w:rsid w:val="00F21FB2"/>
    <w:rsid w:val="00F21FBB"/>
    <w:rsid w:val="00F2251B"/>
    <w:rsid w:val="00F22968"/>
    <w:rsid w:val="00F22D46"/>
    <w:rsid w:val="00F22D66"/>
    <w:rsid w:val="00F22E0D"/>
    <w:rsid w:val="00F2364B"/>
    <w:rsid w:val="00F23BEA"/>
    <w:rsid w:val="00F23C5A"/>
    <w:rsid w:val="00F23CFA"/>
    <w:rsid w:val="00F23E5C"/>
    <w:rsid w:val="00F242B9"/>
    <w:rsid w:val="00F244F9"/>
    <w:rsid w:val="00F24683"/>
    <w:rsid w:val="00F24A32"/>
    <w:rsid w:val="00F24C0F"/>
    <w:rsid w:val="00F24FC5"/>
    <w:rsid w:val="00F254B3"/>
    <w:rsid w:val="00F25934"/>
    <w:rsid w:val="00F2600A"/>
    <w:rsid w:val="00F261F1"/>
    <w:rsid w:val="00F2623B"/>
    <w:rsid w:val="00F26712"/>
    <w:rsid w:val="00F26D65"/>
    <w:rsid w:val="00F278D9"/>
    <w:rsid w:val="00F27B9E"/>
    <w:rsid w:val="00F30181"/>
    <w:rsid w:val="00F3039E"/>
    <w:rsid w:val="00F305FF"/>
    <w:rsid w:val="00F30B4C"/>
    <w:rsid w:val="00F30FD7"/>
    <w:rsid w:val="00F3171D"/>
    <w:rsid w:val="00F3208E"/>
    <w:rsid w:val="00F32546"/>
    <w:rsid w:val="00F3287C"/>
    <w:rsid w:val="00F32BAF"/>
    <w:rsid w:val="00F32BF7"/>
    <w:rsid w:val="00F32C8F"/>
    <w:rsid w:val="00F32D06"/>
    <w:rsid w:val="00F33724"/>
    <w:rsid w:val="00F33AEE"/>
    <w:rsid w:val="00F33CDA"/>
    <w:rsid w:val="00F33D8D"/>
    <w:rsid w:val="00F33F53"/>
    <w:rsid w:val="00F349FC"/>
    <w:rsid w:val="00F34BA7"/>
    <w:rsid w:val="00F350C9"/>
    <w:rsid w:val="00F3571A"/>
    <w:rsid w:val="00F358F0"/>
    <w:rsid w:val="00F3635A"/>
    <w:rsid w:val="00F3635F"/>
    <w:rsid w:val="00F3654A"/>
    <w:rsid w:val="00F370FE"/>
    <w:rsid w:val="00F37199"/>
    <w:rsid w:val="00F37D05"/>
    <w:rsid w:val="00F407CD"/>
    <w:rsid w:val="00F40C83"/>
    <w:rsid w:val="00F40DDF"/>
    <w:rsid w:val="00F40FF5"/>
    <w:rsid w:val="00F41B71"/>
    <w:rsid w:val="00F41B95"/>
    <w:rsid w:val="00F41DC9"/>
    <w:rsid w:val="00F41F1F"/>
    <w:rsid w:val="00F420EB"/>
    <w:rsid w:val="00F427F0"/>
    <w:rsid w:val="00F42A33"/>
    <w:rsid w:val="00F42C58"/>
    <w:rsid w:val="00F42F2D"/>
    <w:rsid w:val="00F432BC"/>
    <w:rsid w:val="00F43642"/>
    <w:rsid w:val="00F437B0"/>
    <w:rsid w:val="00F43B72"/>
    <w:rsid w:val="00F43CF4"/>
    <w:rsid w:val="00F43F75"/>
    <w:rsid w:val="00F449DF"/>
    <w:rsid w:val="00F44D9B"/>
    <w:rsid w:val="00F44E05"/>
    <w:rsid w:val="00F44EBC"/>
    <w:rsid w:val="00F45733"/>
    <w:rsid w:val="00F45BE4"/>
    <w:rsid w:val="00F45D34"/>
    <w:rsid w:val="00F45EFB"/>
    <w:rsid w:val="00F45EFE"/>
    <w:rsid w:val="00F465E9"/>
    <w:rsid w:val="00F46879"/>
    <w:rsid w:val="00F46C62"/>
    <w:rsid w:val="00F46C68"/>
    <w:rsid w:val="00F46CBC"/>
    <w:rsid w:val="00F46F0F"/>
    <w:rsid w:val="00F4706B"/>
    <w:rsid w:val="00F471B0"/>
    <w:rsid w:val="00F47496"/>
    <w:rsid w:val="00F47545"/>
    <w:rsid w:val="00F477D1"/>
    <w:rsid w:val="00F47EA9"/>
    <w:rsid w:val="00F50175"/>
    <w:rsid w:val="00F50670"/>
    <w:rsid w:val="00F50A23"/>
    <w:rsid w:val="00F50CB1"/>
    <w:rsid w:val="00F5177D"/>
    <w:rsid w:val="00F51955"/>
    <w:rsid w:val="00F51B91"/>
    <w:rsid w:val="00F524BE"/>
    <w:rsid w:val="00F529FE"/>
    <w:rsid w:val="00F52B56"/>
    <w:rsid w:val="00F52CE1"/>
    <w:rsid w:val="00F52DF6"/>
    <w:rsid w:val="00F534D1"/>
    <w:rsid w:val="00F535F8"/>
    <w:rsid w:val="00F53BEF"/>
    <w:rsid w:val="00F53DF7"/>
    <w:rsid w:val="00F543A2"/>
    <w:rsid w:val="00F54F54"/>
    <w:rsid w:val="00F55520"/>
    <w:rsid w:val="00F555B7"/>
    <w:rsid w:val="00F557E7"/>
    <w:rsid w:val="00F56155"/>
    <w:rsid w:val="00F561F7"/>
    <w:rsid w:val="00F5705E"/>
    <w:rsid w:val="00F57065"/>
    <w:rsid w:val="00F572E3"/>
    <w:rsid w:val="00F5764E"/>
    <w:rsid w:val="00F57651"/>
    <w:rsid w:val="00F57940"/>
    <w:rsid w:val="00F57984"/>
    <w:rsid w:val="00F57D84"/>
    <w:rsid w:val="00F60680"/>
    <w:rsid w:val="00F60780"/>
    <w:rsid w:val="00F60DD0"/>
    <w:rsid w:val="00F60F51"/>
    <w:rsid w:val="00F611EC"/>
    <w:rsid w:val="00F612BF"/>
    <w:rsid w:val="00F614C5"/>
    <w:rsid w:val="00F61E47"/>
    <w:rsid w:val="00F620E2"/>
    <w:rsid w:val="00F625A9"/>
    <w:rsid w:val="00F62DD1"/>
    <w:rsid w:val="00F6339F"/>
    <w:rsid w:val="00F6341C"/>
    <w:rsid w:val="00F63AFC"/>
    <w:rsid w:val="00F63EA1"/>
    <w:rsid w:val="00F6423F"/>
    <w:rsid w:val="00F6427B"/>
    <w:rsid w:val="00F643F1"/>
    <w:rsid w:val="00F64693"/>
    <w:rsid w:val="00F6471B"/>
    <w:rsid w:val="00F64BC8"/>
    <w:rsid w:val="00F64D9B"/>
    <w:rsid w:val="00F6587B"/>
    <w:rsid w:val="00F65F76"/>
    <w:rsid w:val="00F66010"/>
    <w:rsid w:val="00F6658A"/>
    <w:rsid w:val="00F66879"/>
    <w:rsid w:val="00F66CF9"/>
    <w:rsid w:val="00F67D04"/>
    <w:rsid w:val="00F67E2B"/>
    <w:rsid w:val="00F70D72"/>
    <w:rsid w:val="00F70F84"/>
    <w:rsid w:val="00F71187"/>
    <w:rsid w:val="00F71488"/>
    <w:rsid w:val="00F721BF"/>
    <w:rsid w:val="00F725F1"/>
    <w:rsid w:val="00F72838"/>
    <w:rsid w:val="00F729BB"/>
    <w:rsid w:val="00F72F57"/>
    <w:rsid w:val="00F72FA7"/>
    <w:rsid w:val="00F73328"/>
    <w:rsid w:val="00F736E2"/>
    <w:rsid w:val="00F73B7D"/>
    <w:rsid w:val="00F741CC"/>
    <w:rsid w:val="00F74337"/>
    <w:rsid w:val="00F74523"/>
    <w:rsid w:val="00F74758"/>
    <w:rsid w:val="00F75B20"/>
    <w:rsid w:val="00F7604F"/>
    <w:rsid w:val="00F760F1"/>
    <w:rsid w:val="00F7648A"/>
    <w:rsid w:val="00F76801"/>
    <w:rsid w:val="00F76BFA"/>
    <w:rsid w:val="00F76EEA"/>
    <w:rsid w:val="00F770C9"/>
    <w:rsid w:val="00F77572"/>
    <w:rsid w:val="00F77590"/>
    <w:rsid w:val="00F779D2"/>
    <w:rsid w:val="00F77F50"/>
    <w:rsid w:val="00F80028"/>
    <w:rsid w:val="00F80473"/>
    <w:rsid w:val="00F80583"/>
    <w:rsid w:val="00F80905"/>
    <w:rsid w:val="00F80ABB"/>
    <w:rsid w:val="00F80AE6"/>
    <w:rsid w:val="00F8157C"/>
    <w:rsid w:val="00F81819"/>
    <w:rsid w:val="00F82303"/>
    <w:rsid w:val="00F83056"/>
    <w:rsid w:val="00F83BC8"/>
    <w:rsid w:val="00F84AC3"/>
    <w:rsid w:val="00F85018"/>
    <w:rsid w:val="00F85087"/>
    <w:rsid w:val="00F852AA"/>
    <w:rsid w:val="00F852C0"/>
    <w:rsid w:val="00F854C9"/>
    <w:rsid w:val="00F85A76"/>
    <w:rsid w:val="00F85C14"/>
    <w:rsid w:val="00F85D31"/>
    <w:rsid w:val="00F864ED"/>
    <w:rsid w:val="00F86BA6"/>
    <w:rsid w:val="00F8757F"/>
    <w:rsid w:val="00F879A2"/>
    <w:rsid w:val="00F879CB"/>
    <w:rsid w:val="00F87B08"/>
    <w:rsid w:val="00F87D4E"/>
    <w:rsid w:val="00F87DB5"/>
    <w:rsid w:val="00F87FA9"/>
    <w:rsid w:val="00F90087"/>
    <w:rsid w:val="00F90183"/>
    <w:rsid w:val="00F90340"/>
    <w:rsid w:val="00F90470"/>
    <w:rsid w:val="00F90A43"/>
    <w:rsid w:val="00F90D99"/>
    <w:rsid w:val="00F9123E"/>
    <w:rsid w:val="00F91471"/>
    <w:rsid w:val="00F916D3"/>
    <w:rsid w:val="00F918D2"/>
    <w:rsid w:val="00F9193C"/>
    <w:rsid w:val="00F91A6F"/>
    <w:rsid w:val="00F91DA7"/>
    <w:rsid w:val="00F91EF1"/>
    <w:rsid w:val="00F92353"/>
    <w:rsid w:val="00F9239B"/>
    <w:rsid w:val="00F92928"/>
    <w:rsid w:val="00F92FA2"/>
    <w:rsid w:val="00F9323C"/>
    <w:rsid w:val="00F93DF9"/>
    <w:rsid w:val="00F94101"/>
    <w:rsid w:val="00F949B1"/>
    <w:rsid w:val="00F94B94"/>
    <w:rsid w:val="00F94CE6"/>
    <w:rsid w:val="00F956BE"/>
    <w:rsid w:val="00F95C11"/>
    <w:rsid w:val="00F95EB7"/>
    <w:rsid w:val="00F95EC0"/>
    <w:rsid w:val="00F96129"/>
    <w:rsid w:val="00F96852"/>
    <w:rsid w:val="00F96E57"/>
    <w:rsid w:val="00F972A4"/>
    <w:rsid w:val="00F974BC"/>
    <w:rsid w:val="00F977B1"/>
    <w:rsid w:val="00F979CD"/>
    <w:rsid w:val="00F97C14"/>
    <w:rsid w:val="00F97C77"/>
    <w:rsid w:val="00FA00F5"/>
    <w:rsid w:val="00FA0925"/>
    <w:rsid w:val="00FA0993"/>
    <w:rsid w:val="00FA09C7"/>
    <w:rsid w:val="00FA14A5"/>
    <w:rsid w:val="00FA17F4"/>
    <w:rsid w:val="00FA1893"/>
    <w:rsid w:val="00FA18A4"/>
    <w:rsid w:val="00FA1977"/>
    <w:rsid w:val="00FA1AF4"/>
    <w:rsid w:val="00FA1FDD"/>
    <w:rsid w:val="00FA2A28"/>
    <w:rsid w:val="00FA2CE1"/>
    <w:rsid w:val="00FA3FE3"/>
    <w:rsid w:val="00FA45A2"/>
    <w:rsid w:val="00FA4B3E"/>
    <w:rsid w:val="00FA5E91"/>
    <w:rsid w:val="00FA5EE8"/>
    <w:rsid w:val="00FA636E"/>
    <w:rsid w:val="00FA682F"/>
    <w:rsid w:val="00FA6CAC"/>
    <w:rsid w:val="00FA6F91"/>
    <w:rsid w:val="00FA6FD6"/>
    <w:rsid w:val="00FA738F"/>
    <w:rsid w:val="00FA7C79"/>
    <w:rsid w:val="00FB01A8"/>
    <w:rsid w:val="00FB06DE"/>
    <w:rsid w:val="00FB06E1"/>
    <w:rsid w:val="00FB0881"/>
    <w:rsid w:val="00FB0EA6"/>
    <w:rsid w:val="00FB106C"/>
    <w:rsid w:val="00FB125A"/>
    <w:rsid w:val="00FB13E3"/>
    <w:rsid w:val="00FB1AE8"/>
    <w:rsid w:val="00FB1F3F"/>
    <w:rsid w:val="00FB222F"/>
    <w:rsid w:val="00FB3643"/>
    <w:rsid w:val="00FB374B"/>
    <w:rsid w:val="00FB39D3"/>
    <w:rsid w:val="00FB3E1C"/>
    <w:rsid w:val="00FB3EC2"/>
    <w:rsid w:val="00FB3F47"/>
    <w:rsid w:val="00FB449D"/>
    <w:rsid w:val="00FB47C1"/>
    <w:rsid w:val="00FB481C"/>
    <w:rsid w:val="00FB48AC"/>
    <w:rsid w:val="00FB4CDF"/>
    <w:rsid w:val="00FB5414"/>
    <w:rsid w:val="00FB5982"/>
    <w:rsid w:val="00FB5B0B"/>
    <w:rsid w:val="00FB5D72"/>
    <w:rsid w:val="00FB6523"/>
    <w:rsid w:val="00FB65D8"/>
    <w:rsid w:val="00FB6FB7"/>
    <w:rsid w:val="00FB77A6"/>
    <w:rsid w:val="00FB78F1"/>
    <w:rsid w:val="00FC0023"/>
    <w:rsid w:val="00FC074E"/>
    <w:rsid w:val="00FC091A"/>
    <w:rsid w:val="00FC1AFD"/>
    <w:rsid w:val="00FC2051"/>
    <w:rsid w:val="00FC22E7"/>
    <w:rsid w:val="00FC23C1"/>
    <w:rsid w:val="00FC2AF5"/>
    <w:rsid w:val="00FC2DDF"/>
    <w:rsid w:val="00FC3003"/>
    <w:rsid w:val="00FC301A"/>
    <w:rsid w:val="00FC32CC"/>
    <w:rsid w:val="00FC3356"/>
    <w:rsid w:val="00FC3A8A"/>
    <w:rsid w:val="00FC3DEF"/>
    <w:rsid w:val="00FC3F9B"/>
    <w:rsid w:val="00FC4094"/>
    <w:rsid w:val="00FC49EB"/>
    <w:rsid w:val="00FC5310"/>
    <w:rsid w:val="00FC5504"/>
    <w:rsid w:val="00FC56DA"/>
    <w:rsid w:val="00FC5744"/>
    <w:rsid w:val="00FC5860"/>
    <w:rsid w:val="00FC5C6C"/>
    <w:rsid w:val="00FC5D20"/>
    <w:rsid w:val="00FC67A9"/>
    <w:rsid w:val="00FC6877"/>
    <w:rsid w:val="00FC76F4"/>
    <w:rsid w:val="00FC7D21"/>
    <w:rsid w:val="00FD0181"/>
    <w:rsid w:val="00FD028E"/>
    <w:rsid w:val="00FD0D35"/>
    <w:rsid w:val="00FD0E10"/>
    <w:rsid w:val="00FD1859"/>
    <w:rsid w:val="00FD18E5"/>
    <w:rsid w:val="00FD1F8D"/>
    <w:rsid w:val="00FD2020"/>
    <w:rsid w:val="00FD223A"/>
    <w:rsid w:val="00FD2459"/>
    <w:rsid w:val="00FD3829"/>
    <w:rsid w:val="00FD3CBA"/>
    <w:rsid w:val="00FD3F55"/>
    <w:rsid w:val="00FD407D"/>
    <w:rsid w:val="00FD4EBC"/>
    <w:rsid w:val="00FD5134"/>
    <w:rsid w:val="00FD5E0E"/>
    <w:rsid w:val="00FD611F"/>
    <w:rsid w:val="00FD6156"/>
    <w:rsid w:val="00FD650D"/>
    <w:rsid w:val="00FD6944"/>
    <w:rsid w:val="00FD6969"/>
    <w:rsid w:val="00FD6D3B"/>
    <w:rsid w:val="00FD77BD"/>
    <w:rsid w:val="00FD7893"/>
    <w:rsid w:val="00FD7922"/>
    <w:rsid w:val="00FE01C4"/>
    <w:rsid w:val="00FE0BA5"/>
    <w:rsid w:val="00FE18C5"/>
    <w:rsid w:val="00FE1A43"/>
    <w:rsid w:val="00FE262B"/>
    <w:rsid w:val="00FE2835"/>
    <w:rsid w:val="00FE2A52"/>
    <w:rsid w:val="00FE382A"/>
    <w:rsid w:val="00FE392A"/>
    <w:rsid w:val="00FE3EE0"/>
    <w:rsid w:val="00FE49CE"/>
    <w:rsid w:val="00FE529F"/>
    <w:rsid w:val="00FE549D"/>
    <w:rsid w:val="00FE55E7"/>
    <w:rsid w:val="00FE5B0E"/>
    <w:rsid w:val="00FE5C6E"/>
    <w:rsid w:val="00FE5CB7"/>
    <w:rsid w:val="00FE69CD"/>
    <w:rsid w:val="00FE6BE3"/>
    <w:rsid w:val="00FE700C"/>
    <w:rsid w:val="00FE7463"/>
    <w:rsid w:val="00FE75CB"/>
    <w:rsid w:val="00FE7843"/>
    <w:rsid w:val="00FE795F"/>
    <w:rsid w:val="00FE7982"/>
    <w:rsid w:val="00FE79F4"/>
    <w:rsid w:val="00FE7E20"/>
    <w:rsid w:val="00FF03A8"/>
    <w:rsid w:val="00FF04AC"/>
    <w:rsid w:val="00FF1396"/>
    <w:rsid w:val="00FF16A3"/>
    <w:rsid w:val="00FF17F5"/>
    <w:rsid w:val="00FF1817"/>
    <w:rsid w:val="00FF1B6C"/>
    <w:rsid w:val="00FF1E17"/>
    <w:rsid w:val="00FF1F14"/>
    <w:rsid w:val="00FF1F7C"/>
    <w:rsid w:val="00FF2399"/>
    <w:rsid w:val="00FF27E3"/>
    <w:rsid w:val="00FF2C7B"/>
    <w:rsid w:val="00FF2E0C"/>
    <w:rsid w:val="00FF402A"/>
    <w:rsid w:val="00FF40FB"/>
    <w:rsid w:val="00FF449D"/>
    <w:rsid w:val="00FF46A5"/>
    <w:rsid w:val="00FF49E1"/>
    <w:rsid w:val="00FF5470"/>
    <w:rsid w:val="00FF5610"/>
    <w:rsid w:val="00FF6221"/>
    <w:rsid w:val="00FF63AD"/>
    <w:rsid w:val="00FF6483"/>
    <w:rsid w:val="00FF64FB"/>
    <w:rsid w:val="00FF6826"/>
    <w:rsid w:val="00FF71AC"/>
    <w:rsid w:val="00FF765A"/>
    <w:rsid w:val="00FF7CFF"/>
    <w:rsid w:val="0226C6A4"/>
    <w:rsid w:val="036316F3"/>
    <w:rsid w:val="0367F8DB"/>
    <w:rsid w:val="06C1C0EA"/>
    <w:rsid w:val="077943C2"/>
    <w:rsid w:val="08543A5F"/>
    <w:rsid w:val="0A39208A"/>
    <w:rsid w:val="0A480CA5"/>
    <w:rsid w:val="0AB2A9F1"/>
    <w:rsid w:val="0CF57718"/>
    <w:rsid w:val="0D260E8D"/>
    <w:rsid w:val="0DEA2D7F"/>
    <w:rsid w:val="169B0D21"/>
    <w:rsid w:val="16BFEB47"/>
    <w:rsid w:val="174416AE"/>
    <w:rsid w:val="1753BEE9"/>
    <w:rsid w:val="17AC1DA6"/>
    <w:rsid w:val="183D04A0"/>
    <w:rsid w:val="185EE2D6"/>
    <w:rsid w:val="195B935E"/>
    <w:rsid w:val="1BBAFD17"/>
    <w:rsid w:val="1C440A53"/>
    <w:rsid w:val="1D699BE6"/>
    <w:rsid w:val="1EC99C66"/>
    <w:rsid w:val="1F8ECD45"/>
    <w:rsid w:val="1F9EA756"/>
    <w:rsid w:val="20C0C891"/>
    <w:rsid w:val="21845C3C"/>
    <w:rsid w:val="228A0C71"/>
    <w:rsid w:val="23688823"/>
    <w:rsid w:val="247F16DE"/>
    <w:rsid w:val="261A9125"/>
    <w:rsid w:val="2B5BD271"/>
    <w:rsid w:val="2C1215EB"/>
    <w:rsid w:val="2C3271F3"/>
    <w:rsid w:val="2CA59554"/>
    <w:rsid w:val="2D3AB9B0"/>
    <w:rsid w:val="2EC7BC2B"/>
    <w:rsid w:val="2F9A41FD"/>
    <w:rsid w:val="2FC27A22"/>
    <w:rsid w:val="30E49B5D"/>
    <w:rsid w:val="31394061"/>
    <w:rsid w:val="3177400F"/>
    <w:rsid w:val="32BB7EF5"/>
    <w:rsid w:val="37088CFE"/>
    <w:rsid w:val="377AB440"/>
    <w:rsid w:val="37AA4178"/>
    <w:rsid w:val="380D635B"/>
    <w:rsid w:val="38C87A8A"/>
    <w:rsid w:val="390E3274"/>
    <w:rsid w:val="3C1E97DF"/>
    <w:rsid w:val="3F270F61"/>
    <w:rsid w:val="40901B0E"/>
    <w:rsid w:val="41BC6400"/>
    <w:rsid w:val="41C4F9E2"/>
    <w:rsid w:val="41FDF1F1"/>
    <w:rsid w:val="42B8D360"/>
    <w:rsid w:val="42DEB18C"/>
    <w:rsid w:val="42F8DCB9"/>
    <w:rsid w:val="431108F7"/>
    <w:rsid w:val="447E8C3B"/>
    <w:rsid w:val="44C95AB9"/>
    <w:rsid w:val="459D0F7B"/>
    <w:rsid w:val="4840C295"/>
    <w:rsid w:val="48B65344"/>
    <w:rsid w:val="498EF59C"/>
    <w:rsid w:val="4ACE252E"/>
    <w:rsid w:val="4B676ABF"/>
    <w:rsid w:val="4CBD2E61"/>
    <w:rsid w:val="4E421B25"/>
    <w:rsid w:val="4F8AB786"/>
    <w:rsid w:val="50832BD5"/>
    <w:rsid w:val="52111B5E"/>
    <w:rsid w:val="527506BE"/>
    <w:rsid w:val="541DE411"/>
    <w:rsid w:val="54CE2499"/>
    <w:rsid w:val="565BE608"/>
    <w:rsid w:val="576BB7D8"/>
    <w:rsid w:val="5884BD98"/>
    <w:rsid w:val="58868400"/>
    <w:rsid w:val="58C0336A"/>
    <w:rsid w:val="5B18A6D5"/>
    <w:rsid w:val="5B9E0BF9"/>
    <w:rsid w:val="5CACC714"/>
    <w:rsid w:val="5E5A372D"/>
    <w:rsid w:val="5FC8444A"/>
    <w:rsid w:val="60E76A62"/>
    <w:rsid w:val="60F05646"/>
    <w:rsid w:val="6104F5B4"/>
    <w:rsid w:val="620B226E"/>
    <w:rsid w:val="633FCDD1"/>
    <w:rsid w:val="68243347"/>
    <w:rsid w:val="6A143C15"/>
    <w:rsid w:val="6B5BA01D"/>
    <w:rsid w:val="6BA123B8"/>
    <w:rsid w:val="6D6C007D"/>
    <w:rsid w:val="6E91CB94"/>
    <w:rsid w:val="6EB2BD98"/>
    <w:rsid w:val="6EF0AA10"/>
    <w:rsid w:val="6FCE100E"/>
    <w:rsid w:val="7030E61A"/>
    <w:rsid w:val="70555C7C"/>
    <w:rsid w:val="719495D3"/>
    <w:rsid w:val="76AFC06C"/>
    <w:rsid w:val="772CFB67"/>
    <w:rsid w:val="789483CB"/>
    <w:rsid w:val="7C01A13C"/>
    <w:rsid w:val="7DC1E290"/>
    <w:rsid w:val="7EAB5FAF"/>
    <w:rsid w:val="7F315A4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8C6DF"/>
  <w15:chartTrackingRefBased/>
  <w15:docId w15:val="{6F78A2EC-5D26-49AF-8E9A-47700FDB1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FFF"/>
    <w:pPr>
      <w:spacing w:after="0" w:line="240" w:lineRule="atLeast"/>
    </w:pPr>
    <w:rPr>
      <w:rFonts w:ascii="Wingdings" w:eastAsia="Brush Script MT" w:hAnsi="Wingdings" w:cs="Angsana New"/>
      <w:sz w:val="20"/>
      <w:szCs w:val="20"/>
      <w:lang w:eastAsia="th-TH"/>
    </w:rPr>
  </w:style>
  <w:style w:type="paragraph" w:styleId="Heading1">
    <w:name w:val="heading 1"/>
    <w:basedOn w:val="Normal"/>
    <w:next w:val="Normal"/>
    <w:link w:val="Heading1Char"/>
    <w:qFormat/>
    <w:rsid w:val="0073622C"/>
    <w:pPr>
      <w:keepNext/>
      <w:spacing w:before="240" w:after="60"/>
      <w:outlineLvl w:val="0"/>
    </w:pPr>
    <w:rPr>
      <w:rFonts w:cs="Brush Script MT"/>
      <w:b/>
      <w:bCs/>
      <w:kern w:val="28"/>
      <w:sz w:val="28"/>
      <w:szCs w:val="28"/>
    </w:rPr>
  </w:style>
  <w:style w:type="paragraph" w:styleId="Heading2">
    <w:name w:val="heading 2"/>
    <w:basedOn w:val="Normal"/>
    <w:next w:val="Normal"/>
    <w:link w:val="Heading2Char"/>
    <w:uiPriority w:val="9"/>
    <w:qFormat/>
    <w:rsid w:val="0073622C"/>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73622C"/>
    <w:pPr>
      <w:keepNext/>
      <w:spacing w:before="240" w:after="60"/>
      <w:outlineLvl w:val="2"/>
    </w:pPr>
    <w:rPr>
      <w:rFonts w:cs="Brush Script MT"/>
      <w:sz w:val="24"/>
      <w:szCs w:val="24"/>
    </w:rPr>
  </w:style>
  <w:style w:type="paragraph" w:styleId="Heading4">
    <w:name w:val="heading 4"/>
    <w:basedOn w:val="Normal"/>
    <w:next w:val="Normal"/>
    <w:link w:val="Heading4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73622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73622C"/>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73622C"/>
    <w:pPr>
      <w:keepNext/>
      <w:spacing w:line="240" w:lineRule="exact"/>
      <w:outlineLvl w:val="7"/>
    </w:pPr>
    <w:rPr>
      <w:rFonts w:cs="Brush Script MT"/>
      <w:b/>
      <w:bCs/>
    </w:rPr>
  </w:style>
  <w:style w:type="paragraph" w:styleId="Heading9">
    <w:name w:val="heading 9"/>
    <w:basedOn w:val="Normal"/>
    <w:next w:val="Normal"/>
    <w:link w:val="Heading9Char"/>
    <w:qFormat/>
    <w:rsid w:val="0073622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622C"/>
    <w:rPr>
      <w:rFonts w:ascii="Wingdings" w:eastAsia="Brush Script MT" w:hAnsi="Wingdings" w:cs="Brush Script MT"/>
      <w:b/>
      <w:bCs/>
      <w:kern w:val="28"/>
      <w:sz w:val="28"/>
      <w:lang w:eastAsia="th-TH"/>
    </w:rPr>
  </w:style>
  <w:style w:type="character" w:customStyle="1" w:styleId="Heading2Char">
    <w:name w:val="Heading 2 Char"/>
    <w:basedOn w:val="DefaultParagraphFont"/>
    <w:link w:val="Heading2"/>
    <w:uiPriority w:val="9"/>
    <w:rsid w:val="0073622C"/>
    <w:rPr>
      <w:rFonts w:ascii="Wingdings" w:eastAsia="Brush Script MT" w:hAnsi="Wingdings" w:cs="Brush Script MT"/>
      <w:b/>
      <w:bCs/>
      <w:sz w:val="16"/>
      <w:szCs w:val="16"/>
      <w:lang w:eastAsia="th-TH"/>
    </w:rPr>
  </w:style>
  <w:style w:type="character" w:customStyle="1" w:styleId="Heading3Char">
    <w:name w:val="Heading 3 Char"/>
    <w:basedOn w:val="DefaultParagraphFont"/>
    <w:link w:val="Heading3"/>
    <w:rsid w:val="0073622C"/>
    <w:rPr>
      <w:rFonts w:ascii="Wingdings" w:eastAsia="Brush Script MT" w:hAnsi="Wingdings" w:cs="Brush Script MT"/>
      <w:sz w:val="24"/>
      <w:szCs w:val="24"/>
      <w:lang w:eastAsia="th-TH"/>
    </w:rPr>
  </w:style>
  <w:style w:type="character" w:customStyle="1" w:styleId="Heading4Char">
    <w:name w:val="Heading 4 Char"/>
    <w:basedOn w:val="DefaultParagraphFont"/>
    <w:link w:val="Heading4"/>
    <w:rsid w:val="0073622C"/>
    <w:rPr>
      <w:rFonts w:ascii="Wingdings" w:eastAsia="Brush Script MT" w:hAnsi="Wingdings" w:cs="Brush Script MT"/>
      <w:b/>
      <w:bCs/>
      <w:spacing w:val="-2"/>
      <w:sz w:val="18"/>
      <w:szCs w:val="18"/>
      <w:lang w:eastAsia="th-TH"/>
    </w:rPr>
  </w:style>
  <w:style w:type="character" w:customStyle="1" w:styleId="Heading5Char">
    <w:name w:val="Heading 5 Char"/>
    <w:basedOn w:val="DefaultParagraphFont"/>
    <w:link w:val="Heading5"/>
    <w:rsid w:val="0073622C"/>
    <w:rPr>
      <w:rFonts w:ascii="Wingdings" w:eastAsia="Brush Script MT" w:hAnsi="Wingdings" w:cs="Brush Script MT"/>
      <w:b/>
      <w:bCs/>
      <w:spacing w:val="-2"/>
      <w:sz w:val="18"/>
      <w:szCs w:val="18"/>
      <w:lang w:eastAsia="th-TH"/>
    </w:rPr>
  </w:style>
  <w:style w:type="character" w:customStyle="1" w:styleId="Heading6Char">
    <w:name w:val="Heading 6 Char"/>
    <w:basedOn w:val="DefaultParagraphFont"/>
    <w:link w:val="Heading6"/>
    <w:rsid w:val="0073622C"/>
    <w:rPr>
      <w:rFonts w:ascii="Wingdings" w:eastAsia="Brush Script MT" w:hAnsi="Wingdings" w:cs="Brush Script MT"/>
      <w:b/>
      <w:bCs/>
      <w:sz w:val="18"/>
      <w:szCs w:val="18"/>
      <w:lang w:eastAsia="th-TH"/>
    </w:rPr>
  </w:style>
  <w:style w:type="character" w:customStyle="1" w:styleId="Heading7Char">
    <w:name w:val="Heading 7 Char"/>
    <w:basedOn w:val="DefaultParagraphFont"/>
    <w:link w:val="Heading7"/>
    <w:rsid w:val="0073622C"/>
    <w:rPr>
      <w:rFonts w:ascii="Wingdings" w:eastAsia="Brush Script MT" w:hAnsi="Wingdings" w:cs="Brush Script MT"/>
      <w:b/>
      <w:bCs/>
      <w:szCs w:val="22"/>
      <w:lang w:eastAsia="th-TH"/>
    </w:rPr>
  </w:style>
  <w:style w:type="character" w:customStyle="1" w:styleId="Heading8Char">
    <w:name w:val="Heading 8 Char"/>
    <w:basedOn w:val="DefaultParagraphFont"/>
    <w:link w:val="Heading8"/>
    <w:rsid w:val="0073622C"/>
    <w:rPr>
      <w:rFonts w:ascii="Wingdings" w:eastAsia="Brush Script MT" w:hAnsi="Wingdings" w:cs="Brush Script MT"/>
      <w:b/>
      <w:bCs/>
      <w:sz w:val="20"/>
      <w:szCs w:val="20"/>
      <w:lang w:eastAsia="th-TH"/>
    </w:rPr>
  </w:style>
  <w:style w:type="character" w:customStyle="1" w:styleId="Heading9Char">
    <w:name w:val="Heading 9 Char"/>
    <w:basedOn w:val="DefaultParagraphFont"/>
    <w:link w:val="Heading9"/>
    <w:rsid w:val="0073622C"/>
    <w:rPr>
      <w:rFonts w:ascii="Wingdings" w:eastAsia="Brush Script MT" w:hAnsi="Wingdings" w:cs="Brush Script MT"/>
      <w:b/>
      <w:bCs/>
      <w:sz w:val="18"/>
      <w:szCs w:val="18"/>
      <w:lang w:eastAsia="th-TH"/>
    </w:rPr>
  </w:style>
  <w:style w:type="paragraph" w:styleId="Header">
    <w:name w:val="header"/>
    <w:basedOn w:val="Normal"/>
    <w:link w:val="HeaderChar"/>
    <w:rsid w:val="0073622C"/>
    <w:pPr>
      <w:tabs>
        <w:tab w:val="center" w:pos="4153"/>
        <w:tab w:val="right" w:pos="8306"/>
      </w:tabs>
    </w:pPr>
  </w:style>
  <w:style w:type="character" w:customStyle="1" w:styleId="HeaderChar">
    <w:name w:val="Header Char"/>
    <w:basedOn w:val="DefaultParagraphFont"/>
    <w:link w:val="Header"/>
    <w:rsid w:val="0073622C"/>
    <w:rPr>
      <w:rFonts w:ascii="Wingdings" w:eastAsia="Brush Script MT" w:hAnsi="Wingdings" w:cs="Angsana New"/>
      <w:sz w:val="20"/>
      <w:szCs w:val="20"/>
      <w:lang w:eastAsia="th-TH"/>
    </w:rPr>
  </w:style>
  <w:style w:type="paragraph" w:styleId="Footer">
    <w:name w:val="footer"/>
    <w:basedOn w:val="Normal"/>
    <w:link w:val="FooterChar"/>
    <w:rsid w:val="0073622C"/>
    <w:pPr>
      <w:tabs>
        <w:tab w:val="center" w:pos="4153"/>
        <w:tab w:val="right" w:pos="8306"/>
      </w:tabs>
    </w:pPr>
  </w:style>
  <w:style w:type="character" w:customStyle="1" w:styleId="FooterChar">
    <w:name w:val="Footer Char"/>
    <w:basedOn w:val="DefaultParagraphFont"/>
    <w:link w:val="Footer"/>
    <w:rsid w:val="0073622C"/>
    <w:rPr>
      <w:rFonts w:ascii="Wingdings" w:eastAsia="Brush Script MT" w:hAnsi="Wingdings" w:cs="Angsana New"/>
      <w:sz w:val="20"/>
      <w:szCs w:val="20"/>
      <w:lang w:eastAsia="th-TH"/>
    </w:rPr>
  </w:style>
  <w:style w:type="paragraph" w:styleId="MacroText">
    <w:name w:val="macro"/>
    <w:link w:val="MacroTextChar"/>
    <w:semiHidden/>
    <w:rsid w:val="007362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Wingdings" w:eastAsia="Brush Script MT" w:hAnsi="Wingdings" w:cs="Angsana New"/>
      <w:sz w:val="20"/>
      <w:szCs w:val="20"/>
      <w:lang w:eastAsia="th-TH"/>
    </w:rPr>
  </w:style>
  <w:style w:type="character" w:customStyle="1" w:styleId="MacroTextChar">
    <w:name w:val="Macro Text Char"/>
    <w:basedOn w:val="DefaultParagraphFont"/>
    <w:link w:val="MacroText"/>
    <w:semiHidden/>
    <w:rsid w:val="0073622C"/>
    <w:rPr>
      <w:rFonts w:ascii="Wingdings" w:eastAsia="Brush Script MT" w:hAnsi="Wingdings" w:cs="Angsana New"/>
      <w:sz w:val="20"/>
      <w:szCs w:val="20"/>
      <w:lang w:eastAsia="th-TH"/>
    </w:rPr>
  </w:style>
  <w:style w:type="character" w:styleId="PageNumber">
    <w:name w:val="page number"/>
    <w:basedOn w:val="DefaultParagraphFont"/>
    <w:rsid w:val="0073622C"/>
  </w:style>
  <w:style w:type="paragraph" w:customStyle="1" w:styleId="Style2">
    <w:name w:val="Style2"/>
    <w:basedOn w:val="Normal"/>
    <w:rsid w:val="0073622C"/>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73622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uiPriority w:val="99"/>
    <w:rsid w:val="0073622C"/>
    <w:rPr>
      <w:rFonts w:cs="Brush Script MT"/>
      <w:sz w:val="16"/>
      <w:szCs w:val="16"/>
    </w:rPr>
  </w:style>
  <w:style w:type="paragraph" w:styleId="CommentText">
    <w:name w:val="annotation text"/>
    <w:basedOn w:val="Normal"/>
    <w:link w:val="CommentTextChar1"/>
    <w:rsid w:val="0073622C"/>
  </w:style>
  <w:style w:type="character" w:customStyle="1" w:styleId="CommentTextChar">
    <w:name w:val="Comment Text Char"/>
    <w:basedOn w:val="DefaultParagraphFont"/>
    <w:rsid w:val="0073622C"/>
    <w:rPr>
      <w:rFonts w:ascii="Wingdings" w:eastAsia="Brush Script MT" w:hAnsi="Wingdings" w:cs="Angsana New"/>
      <w:sz w:val="20"/>
      <w:szCs w:val="25"/>
      <w:lang w:eastAsia="th-TH"/>
    </w:rPr>
  </w:style>
  <w:style w:type="paragraph" w:styleId="BodyText">
    <w:name w:val="Body Text"/>
    <w:basedOn w:val="Normal"/>
    <w:link w:val="BodyTextChar"/>
    <w:rsid w:val="007362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character" w:customStyle="1" w:styleId="BodyTextChar">
    <w:name w:val="Body Text Char"/>
    <w:basedOn w:val="DefaultParagraphFont"/>
    <w:link w:val="BodyText"/>
    <w:rsid w:val="0073622C"/>
    <w:rPr>
      <w:rFonts w:ascii="Wingdings" w:eastAsia="Brush Script MT" w:hAnsi="Wingdings" w:cs="Brush Script MT"/>
      <w:b/>
      <w:bCs/>
      <w:spacing w:val="-2"/>
      <w:sz w:val="18"/>
      <w:szCs w:val="18"/>
      <w:lang w:eastAsia="th-TH"/>
    </w:rPr>
  </w:style>
  <w:style w:type="paragraph" w:styleId="BodyTextIndent">
    <w:name w:val="Body Text Indent"/>
    <w:basedOn w:val="Normal"/>
    <w:link w:val="BodyTextIndentChar"/>
    <w:rsid w:val="0073622C"/>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character" w:customStyle="1" w:styleId="BodyTextIndentChar">
    <w:name w:val="Body Text Indent Char"/>
    <w:basedOn w:val="DefaultParagraphFont"/>
    <w:link w:val="BodyTextIndent"/>
    <w:rsid w:val="0073622C"/>
    <w:rPr>
      <w:rFonts w:ascii="Wingdings" w:eastAsia="Brush Script MT" w:hAnsi="Wingdings" w:cs="Brush Script MT"/>
      <w:color w:val="000000"/>
      <w:sz w:val="18"/>
      <w:szCs w:val="18"/>
      <w:lang w:eastAsia="th-TH"/>
    </w:rPr>
  </w:style>
  <w:style w:type="paragraph" w:styleId="DocumentMap">
    <w:name w:val="Document Map"/>
    <w:basedOn w:val="Normal"/>
    <w:link w:val="DocumentMapChar"/>
    <w:semiHidden/>
    <w:rsid w:val="0073622C"/>
    <w:pPr>
      <w:shd w:val="clear" w:color="auto" w:fill="000080"/>
    </w:pPr>
    <w:rPr>
      <w:rFonts w:cs="Brush Script MT"/>
      <w:sz w:val="28"/>
      <w:szCs w:val="28"/>
    </w:rPr>
  </w:style>
  <w:style w:type="character" w:customStyle="1" w:styleId="DocumentMapChar">
    <w:name w:val="Document Map Char"/>
    <w:basedOn w:val="DefaultParagraphFont"/>
    <w:link w:val="DocumentMap"/>
    <w:semiHidden/>
    <w:rsid w:val="0073622C"/>
    <w:rPr>
      <w:rFonts w:ascii="Wingdings" w:eastAsia="Brush Script MT" w:hAnsi="Wingdings" w:cs="Brush Script MT"/>
      <w:sz w:val="28"/>
      <w:shd w:val="clear" w:color="auto" w:fill="000080"/>
      <w:lang w:eastAsia="th-TH"/>
    </w:rPr>
  </w:style>
  <w:style w:type="paragraph" w:styleId="BodyText3">
    <w:name w:val="Body Text 3"/>
    <w:basedOn w:val="Normal"/>
    <w:link w:val="BodyText3Char"/>
    <w:rsid w:val="0073622C"/>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character" w:customStyle="1" w:styleId="BodyText3Char">
    <w:name w:val="Body Text 3 Char"/>
    <w:basedOn w:val="DefaultParagraphFont"/>
    <w:link w:val="BodyText3"/>
    <w:rsid w:val="0073622C"/>
    <w:rPr>
      <w:rFonts w:ascii="Wingdings" w:eastAsia="Brush Script MT" w:hAnsi="Wingdings" w:cs="Brush Script MT"/>
      <w:color w:val="000000"/>
      <w:sz w:val="18"/>
      <w:szCs w:val="18"/>
      <w:lang w:eastAsia="th-TH"/>
    </w:rPr>
  </w:style>
  <w:style w:type="paragraph" w:styleId="Caption">
    <w:name w:val="caption"/>
    <w:basedOn w:val="Normal"/>
    <w:next w:val="Normal"/>
    <w:qFormat/>
    <w:rsid w:val="0073622C"/>
    <w:pPr>
      <w:spacing w:line="240" w:lineRule="exact"/>
    </w:pPr>
    <w:rPr>
      <w:rFonts w:cs="Brush Script MT"/>
      <w:b/>
      <w:bCs/>
      <w:sz w:val="16"/>
      <w:szCs w:val="16"/>
      <w:lang w:val="en-US"/>
    </w:rPr>
  </w:style>
  <w:style w:type="paragraph" w:styleId="BodyTextIndent2">
    <w:name w:val="Body Text Indent 2"/>
    <w:basedOn w:val="Normal"/>
    <w:link w:val="BodyTextIndent2Char"/>
    <w:rsid w:val="0073622C"/>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character" w:customStyle="1" w:styleId="BodyTextIndent2Char">
    <w:name w:val="Body Text Indent 2 Char"/>
    <w:basedOn w:val="DefaultParagraphFont"/>
    <w:link w:val="BodyTextIndent2"/>
    <w:rsid w:val="0073622C"/>
    <w:rPr>
      <w:rFonts w:ascii="Wingdings" w:eastAsia="Brush Script MT" w:hAnsi="Wingdings" w:cs="Brush Script MT"/>
      <w:sz w:val="18"/>
      <w:szCs w:val="18"/>
      <w:lang w:eastAsia="th-TH"/>
    </w:rPr>
  </w:style>
  <w:style w:type="paragraph" w:styleId="BlockText">
    <w:name w:val="Block Text"/>
    <w:basedOn w:val="Normal"/>
    <w:uiPriority w:val="99"/>
    <w:rsid w:val="0073622C"/>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73622C"/>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character" w:customStyle="1" w:styleId="BodyTextIndent3Char">
    <w:name w:val="Body Text Indent 3 Char"/>
    <w:basedOn w:val="DefaultParagraphFont"/>
    <w:link w:val="BodyTextIndent3"/>
    <w:rsid w:val="0073622C"/>
    <w:rPr>
      <w:rFonts w:ascii="Wingdings" w:eastAsia="Brush Script MT" w:hAnsi="Wingdings" w:cs="Brush Script MT"/>
      <w:sz w:val="20"/>
      <w:szCs w:val="20"/>
      <w:lang w:val="en-US" w:eastAsia="th-TH"/>
    </w:rPr>
  </w:style>
  <w:style w:type="paragraph" w:customStyle="1" w:styleId="7I-7H-">
    <w:name w:val="@7I-@#7H-"/>
    <w:basedOn w:val="Normal"/>
    <w:next w:val="Normal"/>
    <w:rsid w:val="0073622C"/>
    <w:pPr>
      <w:spacing w:line="240" w:lineRule="auto"/>
    </w:pPr>
    <w:rPr>
      <w:rFonts w:cs="Brush Script MT"/>
      <w:b/>
      <w:bCs/>
      <w:snapToGrid w:val="0"/>
      <w:sz w:val="24"/>
      <w:szCs w:val="24"/>
      <w:lang w:val="th-TH"/>
    </w:rPr>
  </w:style>
  <w:style w:type="paragraph" w:styleId="EnvelopeReturn">
    <w:name w:val="envelope return"/>
    <w:basedOn w:val="Normal"/>
    <w:rsid w:val="0073622C"/>
    <w:pPr>
      <w:spacing w:line="240" w:lineRule="auto"/>
      <w:jc w:val="both"/>
    </w:pPr>
    <w:rPr>
      <w:rFonts w:cs="Brush Script MT"/>
      <w:sz w:val="24"/>
      <w:szCs w:val="24"/>
    </w:rPr>
  </w:style>
  <w:style w:type="paragraph" w:customStyle="1" w:styleId="Style1">
    <w:name w:val="Style1"/>
    <w:basedOn w:val="Normal"/>
    <w:next w:val="Style3"/>
    <w:qFormat/>
    <w:rsid w:val="0073622C"/>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73622C"/>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73622C"/>
    <w:pPr>
      <w:spacing w:line="240" w:lineRule="auto"/>
      <w:ind w:right="386"/>
    </w:pPr>
    <w:rPr>
      <w:rFonts w:cs="Brush Script MT"/>
      <w:b/>
      <w:bCs/>
      <w:sz w:val="28"/>
      <w:szCs w:val="28"/>
      <w:lang w:val="th-TH"/>
    </w:rPr>
  </w:style>
  <w:style w:type="paragraph" w:customStyle="1" w:styleId="Style5">
    <w:name w:val="Style5"/>
    <w:basedOn w:val="Normal"/>
    <w:rsid w:val="0073622C"/>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3622C"/>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73622C"/>
    <w:pPr>
      <w:spacing w:line="240" w:lineRule="auto"/>
    </w:pPr>
    <w:rPr>
      <w:rFonts w:ascii="Tahoma" w:hAnsi="Tahoma"/>
      <w:sz w:val="16"/>
    </w:rPr>
  </w:style>
  <w:style w:type="character" w:customStyle="1" w:styleId="BalloonTextChar">
    <w:name w:val="Balloon Text Char"/>
    <w:basedOn w:val="DefaultParagraphFont"/>
    <w:link w:val="BalloonText"/>
    <w:rsid w:val="0073622C"/>
    <w:rPr>
      <w:rFonts w:ascii="Tahoma" w:eastAsia="Brush Script MT" w:hAnsi="Tahoma" w:cs="Angsana New"/>
      <w:sz w:val="16"/>
      <w:szCs w:val="20"/>
      <w:lang w:eastAsia="th-TH"/>
    </w:rPr>
  </w:style>
  <w:style w:type="paragraph" w:customStyle="1" w:styleId="1">
    <w:name w:val="อักขระ อักขระ1"/>
    <w:basedOn w:val="Normal"/>
    <w:rsid w:val="0073622C"/>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73622C"/>
    <w:pPr>
      <w:spacing w:after="120" w:line="480" w:lineRule="auto"/>
    </w:pPr>
    <w:rPr>
      <w:szCs w:val="25"/>
    </w:rPr>
  </w:style>
  <w:style w:type="character" w:customStyle="1" w:styleId="BodyText2Char">
    <w:name w:val="Body Text 2 Char"/>
    <w:basedOn w:val="DefaultParagraphFont"/>
    <w:link w:val="BodyText2"/>
    <w:rsid w:val="0073622C"/>
    <w:rPr>
      <w:rFonts w:ascii="Wingdings" w:eastAsia="Brush Script MT" w:hAnsi="Wingdings" w:cs="Angsana New"/>
      <w:sz w:val="20"/>
      <w:szCs w:val="25"/>
      <w:lang w:eastAsia="th-TH"/>
    </w:rPr>
  </w:style>
  <w:style w:type="paragraph" w:styleId="PlainText">
    <w:name w:val="Plain Text"/>
    <w:basedOn w:val="Normal"/>
    <w:link w:val="PlainTextChar"/>
    <w:rsid w:val="0073622C"/>
    <w:pPr>
      <w:spacing w:line="240" w:lineRule="auto"/>
    </w:pPr>
    <w:rPr>
      <w:rFonts w:ascii="Cordia New" w:eastAsia="Cordia New" w:hAnsi="Cordia New" w:cs="Cordia New"/>
      <w:sz w:val="28"/>
      <w:szCs w:val="28"/>
      <w:lang w:val="en-US" w:eastAsia="en-US"/>
    </w:rPr>
  </w:style>
  <w:style w:type="character" w:customStyle="1" w:styleId="PlainTextChar">
    <w:name w:val="Plain Text Char"/>
    <w:basedOn w:val="DefaultParagraphFont"/>
    <w:link w:val="PlainText"/>
    <w:rsid w:val="0073622C"/>
    <w:rPr>
      <w:rFonts w:ascii="Cordia New" w:eastAsia="Cordia New" w:hAnsi="Cordia New" w:cs="Cordia New"/>
      <w:sz w:val="28"/>
      <w:lang w:val="en-US"/>
    </w:rPr>
  </w:style>
  <w:style w:type="paragraph" w:customStyle="1" w:styleId="a0">
    <w:name w:val="???????"/>
    <w:basedOn w:val="Normal"/>
    <w:rsid w:val="0073622C"/>
    <w:pPr>
      <w:tabs>
        <w:tab w:val="left" w:pos="1080"/>
      </w:tabs>
      <w:spacing w:line="240" w:lineRule="auto"/>
    </w:pPr>
    <w:rPr>
      <w:rFonts w:ascii="BrowalliaUPC" w:eastAsia="Times New Roman" w:hAnsi="BrowalliaUPC" w:cs="BrowalliaUPC"/>
      <w:sz w:val="30"/>
      <w:szCs w:val="30"/>
      <w:lang w:val="en-US" w:eastAsia="en-US"/>
    </w:rPr>
  </w:style>
  <w:style w:type="paragraph" w:customStyle="1" w:styleId="a1">
    <w:name w:val="เนื้อเรื่อง"/>
    <w:basedOn w:val="Normal"/>
    <w:rsid w:val="0073622C"/>
    <w:pPr>
      <w:spacing w:line="240" w:lineRule="auto"/>
      <w:ind w:right="386"/>
    </w:pPr>
    <w:rPr>
      <w:rFonts w:ascii="Times New Roman" w:eastAsia="Times New Roman" w:hAnsi="Times New Roman"/>
      <w:sz w:val="28"/>
      <w:szCs w:val="28"/>
      <w:lang w:val="th-TH" w:eastAsia="en-US"/>
    </w:rPr>
  </w:style>
  <w:style w:type="paragraph" w:customStyle="1" w:styleId="a2">
    <w:name w:val="à¹×éÍàÃ×èÍ§"/>
    <w:basedOn w:val="Normal"/>
    <w:rsid w:val="0073622C"/>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73622C"/>
    <w:pPr>
      <w:ind w:left="720"/>
      <w:contextualSpacing/>
    </w:pPr>
    <w:rPr>
      <w:szCs w:val="25"/>
    </w:rPr>
  </w:style>
  <w:style w:type="paragraph" w:styleId="Index1">
    <w:name w:val="index 1"/>
    <w:basedOn w:val="Normal"/>
    <w:next w:val="Normal"/>
    <w:autoRedefine/>
    <w:rsid w:val="0073622C"/>
    <w:pPr>
      <w:ind w:left="200" w:hanging="200"/>
    </w:pPr>
    <w:rPr>
      <w:szCs w:val="25"/>
    </w:rPr>
  </w:style>
  <w:style w:type="paragraph" w:styleId="IndexHeading">
    <w:name w:val="index heading"/>
    <w:basedOn w:val="Normal"/>
    <w:next w:val="Index1"/>
    <w:rsid w:val="0073622C"/>
    <w:pPr>
      <w:spacing w:line="240" w:lineRule="auto"/>
      <w:jc w:val="both"/>
    </w:pPr>
    <w:rPr>
      <w:rFonts w:ascii="Times New Roman" w:eastAsia="PMingLiU" w:hAnsi="Times New Roman"/>
      <w:b/>
      <w:bCs/>
      <w:sz w:val="24"/>
      <w:szCs w:val="24"/>
      <w:lang w:eastAsia="en-US"/>
    </w:rPr>
  </w:style>
  <w:style w:type="character" w:styleId="Emphasis">
    <w:name w:val="Emphasis"/>
    <w:uiPriority w:val="20"/>
    <w:qFormat/>
    <w:rsid w:val="0073622C"/>
    <w:rPr>
      <w:rFonts w:ascii="Arial" w:hAnsi="Arial"/>
      <w:noProof w:val="0"/>
      <w:sz w:val="20"/>
      <w:szCs w:val="20"/>
      <w:lang w:val="en-US"/>
    </w:rPr>
  </w:style>
  <w:style w:type="character" w:styleId="EndnoteReference">
    <w:name w:val="endnote reference"/>
    <w:rsid w:val="0073622C"/>
    <w:rPr>
      <w:rFonts w:ascii="Arial" w:hAnsi="Arial"/>
      <w:sz w:val="20"/>
      <w:szCs w:val="20"/>
      <w:vertAlign w:val="superscript"/>
    </w:rPr>
  </w:style>
  <w:style w:type="paragraph" w:styleId="EnvelopeAddress">
    <w:name w:val="envelope address"/>
    <w:basedOn w:val="Normal"/>
    <w:rsid w:val="0073622C"/>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73622C"/>
    <w:rPr>
      <w:rFonts w:ascii="Arial" w:hAnsi="Arial"/>
      <w:color w:val="800080"/>
      <w:sz w:val="20"/>
      <w:szCs w:val="20"/>
      <w:u w:val="single"/>
    </w:rPr>
  </w:style>
  <w:style w:type="character" w:styleId="FootnoteReference">
    <w:name w:val="footnote reference"/>
    <w:rsid w:val="0073622C"/>
    <w:rPr>
      <w:rFonts w:ascii="Arial" w:hAnsi="Arial"/>
      <w:sz w:val="20"/>
      <w:szCs w:val="20"/>
      <w:vertAlign w:val="superscript"/>
    </w:rPr>
  </w:style>
  <w:style w:type="character" w:styleId="Hyperlink">
    <w:name w:val="Hyperlink"/>
    <w:rsid w:val="0073622C"/>
    <w:rPr>
      <w:rFonts w:ascii="Arial" w:hAnsi="Arial"/>
      <w:color w:val="0000FF"/>
      <w:sz w:val="20"/>
      <w:szCs w:val="20"/>
      <w:u w:val="single"/>
    </w:rPr>
  </w:style>
  <w:style w:type="character" w:styleId="LineNumber">
    <w:name w:val="line number"/>
    <w:rsid w:val="0073622C"/>
    <w:rPr>
      <w:rFonts w:ascii="Arial" w:hAnsi="Arial"/>
      <w:sz w:val="16"/>
      <w:szCs w:val="16"/>
    </w:rPr>
  </w:style>
  <w:style w:type="paragraph" w:styleId="MessageHeader">
    <w:name w:val="Message Header"/>
    <w:basedOn w:val="Normal"/>
    <w:link w:val="MessageHeaderChar"/>
    <w:rsid w:val="0073622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basedOn w:val="DefaultParagraphFont"/>
    <w:link w:val="MessageHeader"/>
    <w:rsid w:val="0073622C"/>
    <w:rPr>
      <w:rFonts w:ascii="Times New Roman" w:eastAsia="Times New Roman" w:hAnsi="Times New Roman" w:cs="Angsana New"/>
      <w:sz w:val="24"/>
      <w:shd w:val="pct20" w:color="auto" w:fill="auto"/>
    </w:rPr>
  </w:style>
  <w:style w:type="character" w:styleId="Strong">
    <w:name w:val="Strong"/>
    <w:uiPriority w:val="22"/>
    <w:qFormat/>
    <w:rsid w:val="0073622C"/>
    <w:rPr>
      <w:rFonts w:ascii="Arial" w:hAnsi="Arial"/>
      <w:b/>
      <w:bCs/>
      <w:sz w:val="24"/>
      <w:szCs w:val="24"/>
    </w:rPr>
  </w:style>
  <w:style w:type="paragraph" w:styleId="Subtitle">
    <w:name w:val="Subtitle"/>
    <w:basedOn w:val="Normal"/>
    <w:link w:val="SubtitleChar"/>
    <w:qFormat/>
    <w:rsid w:val="0073622C"/>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basedOn w:val="DefaultParagraphFont"/>
    <w:link w:val="Subtitle"/>
    <w:rsid w:val="0073622C"/>
    <w:rPr>
      <w:rFonts w:ascii="Times New Roman" w:eastAsia="Times New Roman" w:hAnsi="Times New Roman" w:cs="Angsana New"/>
      <w:sz w:val="24"/>
    </w:rPr>
  </w:style>
  <w:style w:type="paragraph" w:styleId="Title">
    <w:name w:val="Title"/>
    <w:aliases w:val="Comments"/>
    <w:basedOn w:val="Normal"/>
    <w:link w:val="TitleChar"/>
    <w:uiPriority w:val="10"/>
    <w:qFormat/>
    <w:rsid w:val="0073622C"/>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aliases w:val="Comments Char"/>
    <w:basedOn w:val="DefaultParagraphFont"/>
    <w:link w:val="Title"/>
    <w:uiPriority w:val="10"/>
    <w:rsid w:val="0073622C"/>
    <w:rPr>
      <w:rFonts w:ascii="Times New Roman" w:eastAsia="Times New Roman" w:hAnsi="Times New Roman" w:cs="Cordia New"/>
      <w:b/>
      <w:bCs/>
      <w:kern w:val="36"/>
      <w:sz w:val="24"/>
    </w:rPr>
  </w:style>
  <w:style w:type="paragraph" w:styleId="TOAHeading">
    <w:name w:val="toa heading"/>
    <w:basedOn w:val="Normal"/>
    <w:next w:val="Normal"/>
    <w:rsid w:val="0073622C"/>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73622C"/>
    <w:pPr>
      <w:spacing w:line="240" w:lineRule="auto"/>
      <w:ind w:left="1600"/>
    </w:pPr>
    <w:rPr>
      <w:rFonts w:ascii="Times New Roman" w:eastAsia="Times New Roman" w:hAnsi="Times New Roman"/>
      <w:sz w:val="24"/>
      <w:szCs w:val="28"/>
      <w:lang w:eastAsia="en-US"/>
    </w:rPr>
  </w:style>
  <w:style w:type="paragraph" w:styleId="Date">
    <w:name w:val="Date"/>
    <w:basedOn w:val="Normal"/>
    <w:next w:val="Normal"/>
    <w:link w:val="DateChar"/>
    <w:rsid w:val="0073622C"/>
    <w:pPr>
      <w:spacing w:line="240" w:lineRule="auto"/>
    </w:pPr>
    <w:rPr>
      <w:rFonts w:ascii="Times New Roman" w:eastAsia="Times New Roman" w:hAnsi="Times New Roman"/>
      <w:sz w:val="24"/>
      <w:szCs w:val="28"/>
      <w:lang w:eastAsia="en-US"/>
    </w:rPr>
  </w:style>
  <w:style w:type="character" w:customStyle="1" w:styleId="DateChar">
    <w:name w:val="Date Char"/>
    <w:basedOn w:val="DefaultParagraphFont"/>
    <w:link w:val="Date"/>
    <w:rsid w:val="0073622C"/>
    <w:rPr>
      <w:rFonts w:ascii="Times New Roman" w:eastAsia="Times New Roman" w:hAnsi="Times New Roman" w:cs="Angsana New"/>
      <w:sz w:val="24"/>
    </w:rPr>
  </w:style>
  <w:style w:type="paragraph" w:styleId="Revision">
    <w:name w:val="Revision"/>
    <w:hidden/>
    <w:uiPriority w:val="99"/>
    <w:semiHidden/>
    <w:rsid w:val="0073622C"/>
    <w:pPr>
      <w:spacing w:after="0" w:line="240" w:lineRule="auto"/>
    </w:pPr>
    <w:rPr>
      <w:rFonts w:ascii="Times New Roman" w:eastAsia="Times New Roman" w:hAnsi="Times New Roman" w:cs="Angsana New"/>
      <w:sz w:val="24"/>
    </w:rPr>
  </w:style>
  <w:style w:type="paragraph" w:styleId="CommentSubject">
    <w:name w:val="annotation subject"/>
    <w:basedOn w:val="CommentText"/>
    <w:next w:val="CommentText"/>
    <w:link w:val="CommentSubjectChar"/>
    <w:rsid w:val="0073622C"/>
    <w:pPr>
      <w:spacing w:line="240" w:lineRule="auto"/>
    </w:pPr>
    <w:rPr>
      <w:rFonts w:ascii="Times New Roman" w:eastAsia="Times New Roman" w:hAnsi="Times New Roman"/>
      <w:b/>
      <w:bCs/>
      <w:szCs w:val="25"/>
      <w:lang w:eastAsia="en-US"/>
    </w:rPr>
  </w:style>
  <w:style w:type="character" w:customStyle="1" w:styleId="CommentSubjectChar">
    <w:name w:val="Comment Subject Char"/>
    <w:basedOn w:val="CommentTextChar"/>
    <w:link w:val="CommentSubject"/>
    <w:rsid w:val="0073622C"/>
    <w:rPr>
      <w:rFonts w:ascii="Times New Roman" w:eastAsia="Times New Roman" w:hAnsi="Times New Roman" w:cs="Angsana New"/>
      <w:b/>
      <w:bCs/>
      <w:sz w:val="20"/>
      <w:szCs w:val="25"/>
      <w:lang w:eastAsia="th-TH"/>
    </w:rPr>
  </w:style>
  <w:style w:type="character" w:customStyle="1" w:styleId="CommentTextChar1">
    <w:name w:val="Comment Text Char1"/>
    <w:link w:val="CommentText"/>
    <w:rsid w:val="0073622C"/>
    <w:rPr>
      <w:rFonts w:ascii="Wingdings" w:eastAsia="Brush Script MT" w:hAnsi="Wingdings" w:cs="Angsana New"/>
      <w:sz w:val="20"/>
      <w:szCs w:val="20"/>
      <w:lang w:eastAsia="th-TH"/>
    </w:rPr>
  </w:style>
  <w:style w:type="table" w:customStyle="1" w:styleId="PwCTableText">
    <w:name w:val="PwC Table Text"/>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73622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0">
    <w:name w:val="Style 1"/>
    <w:basedOn w:val="Normal"/>
    <w:rsid w:val="0073622C"/>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73622C"/>
  </w:style>
  <w:style w:type="paragraph" w:styleId="NormalWeb">
    <w:name w:val="Normal (Web)"/>
    <w:basedOn w:val="Normal"/>
    <w:uiPriority w:val="99"/>
    <w:unhideWhenUsed/>
    <w:rsid w:val="0073622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736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73622C"/>
    <w:rPr>
      <w:rFonts w:ascii="Courier New" w:eastAsia="Times New Roman" w:hAnsi="Courier New" w:cs="Courier New"/>
      <w:sz w:val="20"/>
      <w:szCs w:val="20"/>
      <w:lang w:eastAsia="en-GB"/>
    </w:rPr>
  </w:style>
  <w:style w:type="table" w:customStyle="1" w:styleId="TableGrid2">
    <w:name w:val="Table Grid2"/>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basedOn w:val="DefaultParagraphFont"/>
    <w:rsid w:val="0073622C"/>
  </w:style>
  <w:style w:type="paragraph" w:styleId="NoSpacing">
    <w:name w:val="No Spacing"/>
    <w:uiPriority w:val="1"/>
    <w:qFormat/>
    <w:rsid w:val="0073622C"/>
    <w:pPr>
      <w:spacing w:after="0" w:line="240" w:lineRule="auto"/>
    </w:pPr>
    <w:rPr>
      <w:rFonts w:ascii="Wingdings" w:eastAsia="Brush Script MT" w:hAnsi="Wingdings" w:cs="Angsana New"/>
      <w:sz w:val="20"/>
      <w:szCs w:val="25"/>
      <w:lang w:eastAsia="th-TH"/>
    </w:rPr>
  </w:style>
  <w:style w:type="paragraph" w:customStyle="1" w:styleId="Hang9">
    <w:name w:val="Hang9"/>
    <w:basedOn w:val="Normal"/>
    <w:rsid w:val="0073622C"/>
    <w:pPr>
      <w:spacing w:before="40" w:after="60" w:line="200" w:lineRule="exact"/>
      <w:ind w:left="284" w:hanging="284"/>
    </w:pPr>
    <w:rPr>
      <w:rFonts w:ascii="Times" w:eastAsia="Times" w:hAnsi="Times" w:cs="Times New Roman"/>
      <w:sz w:val="18"/>
      <w:lang w:eastAsia="en-US" w:bidi="ar-SA"/>
    </w:rPr>
  </w:style>
  <w:style w:type="table" w:styleId="TableGridLight">
    <w:name w:val="Grid Table Light"/>
    <w:basedOn w:val="TableNormal"/>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
    <w:name w:val="Table Grid4"/>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2">
    <w:name w:val="PwC Table Text1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1">
    <w:name w:val="PwC Table Text3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1">
    <w:name w:val="PwC Table Text1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1">
    <w:name w:val="Table Grid1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1">
    <w:name w:val="PwC Table Text2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2">
    <w:name w:val="Table Grid Light2"/>
    <w:basedOn w:val="TableNormal"/>
    <w:next w:val="TableGridLight"/>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1">
    <w:name w:val="Table Grid41"/>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UnresolvedMention">
    <w:name w:val="Unresolved Mention"/>
    <w:basedOn w:val="DefaultParagraphFont"/>
    <w:uiPriority w:val="99"/>
    <w:semiHidden/>
    <w:unhideWhenUsed/>
    <w:rsid w:val="001953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929">
      <w:bodyDiv w:val="1"/>
      <w:marLeft w:val="0"/>
      <w:marRight w:val="0"/>
      <w:marTop w:val="0"/>
      <w:marBottom w:val="0"/>
      <w:divBdr>
        <w:top w:val="none" w:sz="0" w:space="0" w:color="auto"/>
        <w:left w:val="none" w:sz="0" w:space="0" w:color="auto"/>
        <w:bottom w:val="none" w:sz="0" w:space="0" w:color="auto"/>
        <w:right w:val="none" w:sz="0" w:space="0" w:color="auto"/>
      </w:divBdr>
    </w:div>
    <w:div w:id="10566841">
      <w:bodyDiv w:val="1"/>
      <w:marLeft w:val="0"/>
      <w:marRight w:val="0"/>
      <w:marTop w:val="0"/>
      <w:marBottom w:val="0"/>
      <w:divBdr>
        <w:top w:val="none" w:sz="0" w:space="0" w:color="auto"/>
        <w:left w:val="none" w:sz="0" w:space="0" w:color="auto"/>
        <w:bottom w:val="none" w:sz="0" w:space="0" w:color="auto"/>
        <w:right w:val="none" w:sz="0" w:space="0" w:color="auto"/>
      </w:divBdr>
    </w:div>
    <w:div w:id="15691541">
      <w:bodyDiv w:val="1"/>
      <w:marLeft w:val="0"/>
      <w:marRight w:val="0"/>
      <w:marTop w:val="0"/>
      <w:marBottom w:val="0"/>
      <w:divBdr>
        <w:top w:val="none" w:sz="0" w:space="0" w:color="auto"/>
        <w:left w:val="none" w:sz="0" w:space="0" w:color="auto"/>
        <w:bottom w:val="none" w:sz="0" w:space="0" w:color="auto"/>
        <w:right w:val="none" w:sz="0" w:space="0" w:color="auto"/>
      </w:divBdr>
    </w:div>
    <w:div w:id="24643858">
      <w:bodyDiv w:val="1"/>
      <w:marLeft w:val="0"/>
      <w:marRight w:val="0"/>
      <w:marTop w:val="0"/>
      <w:marBottom w:val="0"/>
      <w:divBdr>
        <w:top w:val="none" w:sz="0" w:space="0" w:color="auto"/>
        <w:left w:val="none" w:sz="0" w:space="0" w:color="auto"/>
        <w:bottom w:val="none" w:sz="0" w:space="0" w:color="auto"/>
        <w:right w:val="none" w:sz="0" w:space="0" w:color="auto"/>
      </w:divBdr>
    </w:div>
    <w:div w:id="41831785">
      <w:bodyDiv w:val="1"/>
      <w:marLeft w:val="0"/>
      <w:marRight w:val="0"/>
      <w:marTop w:val="0"/>
      <w:marBottom w:val="0"/>
      <w:divBdr>
        <w:top w:val="none" w:sz="0" w:space="0" w:color="auto"/>
        <w:left w:val="none" w:sz="0" w:space="0" w:color="auto"/>
        <w:bottom w:val="none" w:sz="0" w:space="0" w:color="auto"/>
        <w:right w:val="none" w:sz="0" w:space="0" w:color="auto"/>
      </w:divBdr>
    </w:div>
    <w:div w:id="59914683">
      <w:bodyDiv w:val="1"/>
      <w:marLeft w:val="0"/>
      <w:marRight w:val="0"/>
      <w:marTop w:val="0"/>
      <w:marBottom w:val="0"/>
      <w:divBdr>
        <w:top w:val="none" w:sz="0" w:space="0" w:color="auto"/>
        <w:left w:val="none" w:sz="0" w:space="0" w:color="auto"/>
        <w:bottom w:val="none" w:sz="0" w:space="0" w:color="auto"/>
        <w:right w:val="none" w:sz="0" w:space="0" w:color="auto"/>
      </w:divBdr>
    </w:div>
    <w:div w:id="62024762">
      <w:bodyDiv w:val="1"/>
      <w:marLeft w:val="0"/>
      <w:marRight w:val="0"/>
      <w:marTop w:val="0"/>
      <w:marBottom w:val="0"/>
      <w:divBdr>
        <w:top w:val="none" w:sz="0" w:space="0" w:color="auto"/>
        <w:left w:val="none" w:sz="0" w:space="0" w:color="auto"/>
        <w:bottom w:val="none" w:sz="0" w:space="0" w:color="auto"/>
        <w:right w:val="none" w:sz="0" w:space="0" w:color="auto"/>
      </w:divBdr>
    </w:div>
    <w:div w:id="62417500">
      <w:bodyDiv w:val="1"/>
      <w:marLeft w:val="0"/>
      <w:marRight w:val="0"/>
      <w:marTop w:val="0"/>
      <w:marBottom w:val="0"/>
      <w:divBdr>
        <w:top w:val="none" w:sz="0" w:space="0" w:color="auto"/>
        <w:left w:val="none" w:sz="0" w:space="0" w:color="auto"/>
        <w:bottom w:val="none" w:sz="0" w:space="0" w:color="auto"/>
        <w:right w:val="none" w:sz="0" w:space="0" w:color="auto"/>
      </w:divBdr>
    </w:div>
    <w:div w:id="101801104">
      <w:bodyDiv w:val="1"/>
      <w:marLeft w:val="0"/>
      <w:marRight w:val="0"/>
      <w:marTop w:val="0"/>
      <w:marBottom w:val="0"/>
      <w:divBdr>
        <w:top w:val="none" w:sz="0" w:space="0" w:color="auto"/>
        <w:left w:val="none" w:sz="0" w:space="0" w:color="auto"/>
        <w:bottom w:val="none" w:sz="0" w:space="0" w:color="auto"/>
        <w:right w:val="none" w:sz="0" w:space="0" w:color="auto"/>
      </w:divBdr>
    </w:div>
    <w:div w:id="117142901">
      <w:bodyDiv w:val="1"/>
      <w:marLeft w:val="0"/>
      <w:marRight w:val="0"/>
      <w:marTop w:val="0"/>
      <w:marBottom w:val="0"/>
      <w:divBdr>
        <w:top w:val="none" w:sz="0" w:space="0" w:color="auto"/>
        <w:left w:val="none" w:sz="0" w:space="0" w:color="auto"/>
        <w:bottom w:val="none" w:sz="0" w:space="0" w:color="auto"/>
        <w:right w:val="none" w:sz="0" w:space="0" w:color="auto"/>
      </w:divBdr>
    </w:div>
    <w:div w:id="129254922">
      <w:bodyDiv w:val="1"/>
      <w:marLeft w:val="0"/>
      <w:marRight w:val="0"/>
      <w:marTop w:val="0"/>
      <w:marBottom w:val="0"/>
      <w:divBdr>
        <w:top w:val="none" w:sz="0" w:space="0" w:color="auto"/>
        <w:left w:val="none" w:sz="0" w:space="0" w:color="auto"/>
        <w:bottom w:val="none" w:sz="0" w:space="0" w:color="auto"/>
        <w:right w:val="none" w:sz="0" w:space="0" w:color="auto"/>
      </w:divBdr>
    </w:div>
    <w:div w:id="131020636">
      <w:bodyDiv w:val="1"/>
      <w:marLeft w:val="0"/>
      <w:marRight w:val="0"/>
      <w:marTop w:val="0"/>
      <w:marBottom w:val="0"/>
      <w:divBdr>
        <w:top w:val="none" w:sz="0" w:space="0" w:color="auto"/>
        <w:left w:val="none" w:sz="0" w:space="0" w:color="auto"/>
        <w:bottom w:val="none" w:sz="0" w:space="0" w:color="auto"/>
        <w:right w:val="none" w:sz="0" w:space="0" w:color="auto"/>
      </w:divBdr>
    </w:div>
    <w:div w:id="179129481">
      <w:bodyDiv w:val="1"/>
      <w:marLeft w:val="0"/>
      <w:marRight w:val="0"/>
      <w:marTop w:val="0"/>
      <w:marBottom w:val="0"/>
      <w:divBdr>
        <w:top w:val="none" w:sz="0" w:space="0" w:color="auto"/>
        <w:left w:val="none" w:sz="0" w:space="0" w:color="auto"/>
        <w:bottom w:val="none" w:sz="0" w:space="0" w:color="auto"/>
        <w:right w:val="none" w:sz="0" w:space="0" w:color="auto"/>
      </w:divBdr>
    </w:div>
    <w:div w:id="183055022">
      <w:bodyDiv w:val="1"/>
      <w:marLeft w:val="0"/>
      <w:marRight w:val="0"/>
      <w:marTop w:val="0"/>
      <w:marBottom w:val="0"/>
      <w:divBdr>
        <w:top w:val="none" w:sz="0" w:space="0" w:color="auto"/>
        <w:left w:val="none" w:sz="0" w:space="0" w:color="auto"/>
        <w:bottom w:val="none" w:sz="0" w:space="0" w:color="auto"/>
        <w:right w:val="none" w:sz="0" w:space="0" w:color="auto"/>
      </w:divBdr>
    </w:div>
    <w:div w:id="210926821">
      <w:bodyDiv w:val="1"/>
      <w:marLeft w:val="0"/>
      <w:marRight w:val="0"/>
      <w:marTop w:val="0"/>
      <w:marBottom w:val="0"/>
      <w:divBdr>
        <w:top w:val="none" w:sz="0" w:space="0" w:color="auto"/>
        <w:left w:val="none" w:sz="0" w:space="0" w:color="auto"/>
        <w:bottom w:val="none" w:sz="0" w:space="0" w:color="auto"/>
        <w:right w:val="none" w:sz="0" w:space="0" w:color="auto"/>
      </w:divBdr>
    </w:div>
    <w:div w:id="220093437">
      <w:bodyDiv w:val="1"/>
      <w:marLeft w:val="0"/>
      <w:marRight w:val="0"/>
      <w:marTop w:val="0"/>
      <w:marBottom w:val="0"/>
      <w:divBdr>
        <w:top w:val="none" w:sz="0" w:space="0" w:color="auto"/>
        <w:left w:val="none" w:sz="0" w:space="0" w:color="auto"/>
        <w:bottom w:val="none" w:sz="0" w:space="0" w:color="auto"/>
        <w:right w:val="none" w:sz="0" w:space="0" w:color="auto"/>
      </w:divBdr>
    </w:div>
    <w:div w:id="226959069">
      <w:bodyDiv w:val="1"/>
      <w:marLeft w:val="0"/>
      <w:marRight w:val="0"/>
      <w:marTop w:val="0"/>
      <w:marBottom w:val="0"/>
      <w:divBdr>
        <w:top w:val="none" w:sz="0" w:space="0" w:color="auto"/>
        <w:left w:val="none" w:sz="0" w:space="0" w:color="auto"/>
        <w:bottom w:val="none" w:sz="0" w:space="0" w:color="auto"/>
        <w:right w:val="none" w:sz="0" w:space="0" w:color="auto"/>
      </w:divBdr>
    </w:div>
    <w:div w:id="277421349">
      <w:bodyDiv w:val="1"/>
      <w:marLeft w:val="0"/>
      <w:marRight w:val="0"/>
      <w:marTop w:val="0"/>
      <w:marBottom w:val="0"/>
      <w:divBdr>
        <w:top w:val="none" w:sz="0" w:space="0" w:color="auto"/>
        <w:left w:val="none" w:sz="0" w:space="0" w:color="auto"/>
        <w:bottom w:val="none" w:sz="0" w:space="0" w:color="auto"/>
        <w:right w:val="none" w:sz="0" w:space="0" w:color="auto"/>
      </w:divBdr>
    </w:div>
    <w:div w:id="305938181">
      <w:bodyDiv w:val="1"/>
      <w:marLeft w:val="0"/>
      <w:marRight w:val="0"/>
      <w:marTop w:val="0"/>
      <w:marBottom w:val="0"/>
      <w:divBdr>
        <w:top w:val="none" w:sz="0" w:space="0" w:color="auto"/>
        <w:left w:val="none" w:sz="0" w:space="0" w:color="auto"/>
        <w:bottom w:val="none" w:sz="0" w:space="0" w:color="auto"/>
        <w:right w:val="none" w:sz="0" w:space="0" w:color="auto"/>
      </w:divBdr>
    </w:div>
    <w:div w:id="340082445">
      <w:bodyDiv w:val="1"/>
      <w:marLeft w:val="0"/>
      <w:marRight w:val="0"/>
      <w:marTop w:val="0"/>
      <w:marBottom w:val="0"/>
      <w:divBdr>
        <w:top w:val="none" w:sz="0" w:space="0" w:color="auto"/>
        <w:left w:val="none" w:sz="0" w:space="0" w:color="auto"/>
        <w:bottom w:val="none" w:sz="0" w:space="0" w:color="auto"/>
        <w:right w:val="none" w:sz="0" w:space="0" w:color="auto"/>
      </w:divBdr>
    </w:div>
    <w:div w:id="363751734">
      <w:bodyDiv w:val="1"/>
      <w:marLeft w:val="0"/>
      <w:marRight w:val="0"/>
      <w:marTop w:val="0"/>
      <w:marBottom w:val="0"/>
      <w:divBdr>
        <w:top w:val="none" w:sz="0" w:space="0" w:color="auto"/>
        <w:left w:val="none" w:sz="0" w:space="0" w:color="auto"/>
        <w:bottom w:val="none" w:sz="0" w:space="0" w:color="auto"/>
        <w:right w:val="none" w:sz="0" w:space="0" w:color="auto"/>
      </w:divBdr>
    </w:div>
    <w:div w:id="373117862">
      <w:bodyDiv w:val="1"/>
      <w:marLeft w:val="0"/>
      <w:marRight w:val="0"/>
      <w:marTop w:val="0"/>
      <w:marBottom w:val="0"/>
      <w:divBdr>
        <w:top w:val="none" w:sz="0" w:space="0" w:color="auto"/>
        <w:left w:val="none" w:sz="0" w:space="0" w:color="auto"/>
        <w:bottom w:val="none" w:sz="0" w:space="0" w:color="auto"/>
        <w:right w:val="none" w:sz="0" w:space="0" w:color="auto"/>
      </w:divBdr>
    </w:div>
    <w:div w:id="386995688">
      <w:bodyDiv w:val="1"/>
      <w:marLeft w:val="0"/>
      <w:marRight w:val="0"/>
      <w:marTop w:val="0"/>
      <w:marBottom w:val="0"/>
      <w:divBdr>
        <w:top w:val="none" w:sz="0" w:space="0" w:color="auto"/>
        <w:left w:val="none" w:sz="0" w:space="0" w:color="auto"/>
        <w:bottom w:val="none" w:sz="0" w:space="0" w:color="auto"/>
        <w:right w:val="none" w:sz="0" w:space="0" w:color="auto"/>
      </w:divBdr>
    </w:div>
    <w:div w:id="434834262">
      <w:bodyDiv w:val="1"/>
      <w:marLeft w:val="0"/>
      <w:marRight w:val="0"/>
      <w:marTop w:val="0"/>
      <w:marBottom w:val="0"/>
      <w:divBdr>
        <w:top w:val="none" w:sz="0" w:space="0" w:color="auto"/>
        <w:left w:val="none" w:sz="0" w:space="0" w:color="auto"/>
        <w:bottom w:val="none" w:sz="0" w:space="0" w:color="auto"/>
        <w:right w:val="none" w:sz="0" w:space="0" w:color="auto"/>
      </w:divBdr>
    </w:div>
    <w:div w:id="456216398">
      <w:bodyDiv w:val="1"/>
      <w:marLeft w:val="0"/>
      <w:marRight w:val="0"/>
      <w:marTop w:val="0"/>
      <w:marBottom w:val="0"/>
      <w:divBdr>
        <w:top w:val="none" w:sz="0" w:space="0" w:color="auto"/>
        <w:left w:val="none" w:sz="0" w:space="0" w:color="auto"/>
        <w:bottom w:val="none" w:sz="0" w:space="0" w:color="auto"/>
        <w:right w:val="none" w:sz="0" w:space="0" w:color="auto"/>
      </w:divBdr>
    </w:div>
    <w:div w:id="465972863">
      <w:bodyDiv w:val="1"/>
      <w:marLeft w:val="0"/>
      <w:marRight w:val="0"/>
      <w:marTop w:val="0"/>
      <w:marBottom w:val="0"/>
      <w:divBdr>
        <w:top w:val="none" w:sz="0" w:space="0" w:color="auto"/>
        <w:left w:val="none" w:sz="0" w:space="0" w:color="auto"/>
        <w:bottom w:val="none" w:sz="0" w:space="0" w:color="auto"/>
        <w:right w:val="none" w:sz="0" w:space="0" w:color="auto"/>
      </w:divBdr>
    </w:div>
    <w:div w:id="468280543">
      <w:bodyDiv w:val="1"/>
      <w:marLeft w:val="0"/>
      <w:marRight w:val="0"/>
      <w:marTop w:val="0"/>
      <w:marBottom w:val="0"/>
      <w:divBdr>
        <w:top w:val="none" w:sz="0" w:space="0" w:color="auto"/>
        <w:left w:val="none" w:sz="0" w:space="0" w:color="auto"/>
        <w:bottom w:val="none" w:sz="0" w:space="0" w:color="auto"/>
        <w:right w:val="none" w:sz="0" w:space="0" w:color="auto"/>
      </w:divBdr>
    </w:div>
    <w:div w:id="477963434">
      <w:bodyDiv w:val="1"/>
      <w:marLeft w:val="0"/>
      <w:marRight w:val="0"/>
      <w:marTop w:val="0"/>
      <w:marBottom w:val="0"/>
      <w:divBdr>
        <w:top w:val="none" w:sz="0" w:space="0" w:color="auto"/>
        <w:left w:val="none" w:sz="0" w:space="0" w:color="auto"/>
        <w:bottom w:val="none" w:sz="0" w:space="0" w:color="auto"/>
        <w:right w:val="none" w:sz="0" w:space="0" w:color="auto"/>
      </w:divBdr>
    </w:div>
    <w:div w:id="487325903">
      <w:bodyDiv w:val="1"/>
      <w:marLeft w:val="0"/>
      <w:marRight w:val="0"/>
      <w:marTop w:val="0"/>
      <w:marBottom w:val="0"/>
      <w:divBdr>
        <w:top w:val="none" w:sz="0" w:space="0" w:color="auto"/>
        <w:left w:val="none" w:sz="0" w:space="0" w:color="auto"/>
        <w:bottom w:val="none" w:sz="0" w:space="0" w:color="auto"/>
        <w:right w:val="none" w:sz="0" w:space="0" w:color="auto"/>
      </w:divBdr>
    </w:div>
    <w:div w:id="490951367">
      <w:bodyDiv w:val="1"/>
      <w:marLeft w:val="0"/>
      <w:marRight w:val="0"/>
      <w:marTop w:val="0"/>
      <w:marBottom w:val="0"/>
      <w:divBdr>
        <w:top w:val="none" w:sz="0" w:space="0" w:color="auto"/>
        <w:left w:val="none" w:sz="0" w:space="0" w:color="auto"/>
        <w:bottom w:val="none" w:sz="0" w:space="0" w:color="auto"/>
        <w:right w:val="none" w:sz="0" w:space="0" w:color="auto"/>
      </w:divBdr>
    </w:div>
    <w:div w:id="493835821">
      <w:bodyDiv w:val="1"/>
      <w:marLeft w:val="0"/>
      <w:marRight w:val="0"/>
      <w:marTop w:val="0"/>
      <w:marBottom w:val="0"/>
      <w:divBdr>
        <w:top w:val="none" w:sz="0" w:space="0" w:color="auto"/>
        <w:left w:val="none" w:sz="0" w:space="0" w:color="auto"/>
        <w:bottom w:val="none" w:sz="0" w:space="0" w:color="auto"/>
        <w:right w:val="none" w:sz="0" w:space="0" w:color="auto"/>
      </w:divBdr>
    </w:div>
    <w:div w:id="510876902">
      <w:bodyDiv w:val="1"/>
      <w:marLeft w:val="0"/>
      <w:marRight w:val="0"/>
      <w:marTop w:val="0"/>
      <w:marBottom w:val="0"/>
      <w:divBdr>
        <w:top w:val="none" w:sz="0" w:space="0" w:color="auto"/>
        <w:left w:val="none" w:sz="0" w:space="0" w:color="auto"/>
        <w:bottom w:val="none" w:sz="0" w:space="0" w:color="auto"/>
        <w:right w:val="none" w:sz="0" w:space="0" w:color="auto"/>
      </w:divBdr>
    </w:div>
    <w:div w:id="512109057">
      <w:bodyDiv w:val="1"/>
      <w:marLeft w:val="0"/>
      <w:marRight w:val="0"/>
      <w:marTop w:val="0"/>
      <w:marBottom w:val="0"/>
      <w:divBdr>
        <w:top w:val="none" w:sz="0" w:space="0" w:color="auto"/>
        <w:left w:val="none" w:sz="0" w:space="0" w:color="auto"/>
        <w:bottom w:val="none" w:sz="0" w:space="0" w:color="auto"/>
        <w:right w:val="none" w:sz="0" w:space="0" w:color="auto"/>
      </w:divBdr>
    </w:div>
    <w:div w:id="535430715">
      <w:bodyDiv w:val="1"/>
      <w:marLeft w:val="0"/>
      <w:marRight w:val="0"/>
      <w:marTop w:val="0"/>
      <w:marBottom w:val="0"/>
      <w:divBdr>
        <w:top w:val="none" w:sz="0" w:space="0" w:color="auto"/>
        <w:left w:val="none" w:sz="0" w:space="0" w:color="auto"/>
        <w:bottom w:val="none" w:sz="0" w:space="0" w:color="auto"/>
        <w:right w:val="none" w:sz="0" w:space="0" w:color="auto"/>
      </w:divBdr>
    </w:div>
    <w:div w:id="542837798">
      <w:bodyDiv w:val="1"/>
      <w:marLeft w:val="0"/>
      <w:marRight w:val="0"/>
      <w:marTop w:val="0"/>
      <w:marBottom w:val="0"/>
      <w:divBdr>
        <w:top w:val="none" w:sz="0" w:space="0" w:color="auto"/>
        <w:left w:val="none" w:sz="0" w:space="0" w:color="auto"/>
        <w:bottom w:val="none" w:sz="0" w:space="0" w:color="auto"/>
        <w:right w:val="none" w:sz="0" w:space="0" w:color="auto"/>
      </w:divBdr>
    </w:div>
    <w:div w:id="564873248">
      <w:bodyDiv w:val="1"/>
      <w:marLeft w:val="0"/>
      <w:marRight w:val="0"/>
      <w:marTop w:val="0"/>
      <w:marBottom w:val="0"/>
      <w:divBdr>
        <w:top w:val="none" w:sz="0" w:space="0" w:color="auto"/>
        <w:left w:val="none" w:sz="0" w:space="0" w:color="auto"/>
        <w:bottom w:val="none" w:sz="0" w:space="0" w:color="auto"/>
        <w:right w:val="none" w:sz="0" w:space="0" w:color="auto"/>
      </w:divBdr>
    </w:div>
    <w:div w:id="608201612">
      <w:bodyDiv w:val="1"/>
      <w:marLeft w:val="0"/>
      <w:marRight w:val="0"/>
      <w:marTop w:val="0"/>
      <w:marBottom w:val="0"/>
      <w:divBdr>
        <w:top w:val="none" w:sz="0" w:space="0" w:color="auto"/>
        <w:left w:val="none" w:sz="0" w:space="0" w:color="auto"/>
        <w:bottom w:val="none" w:sz="0" w:space="0" w:color="auto"/>
        <w:right w:val="none" w:sz="0" w:space="0" w:color="auto"/>
      </w:divBdr>
    </w:div>
    <w:div w:id="609900262">
      <w:bodyDiv w:val="1"/>
      <w:marLeft w:val="0"/>
      <w:marRight w:val="0"/>
      <w:marTop w:val="0"/>
      <w:marBottom w:val="0"/>
      <w:divBdr>
        <w:top w:val="none" w:sz="0" w:space="0" w:color="auto"/>
        <w:left w:val="none" w:sz="0" w:space="0" w:color="auto"/>
        <w:bottom w:val="none" w:sz="0" w:space="0" w:color="auto"/>
        <w:right w:val="none" w:sz="0" w:space="0" w:color="auto"/>
      </w:divBdr>
    </w:div>
    <w:div w:id="645276547">
      <w:bodyDiv w:val="1"/>
      <w:marLeft w:val="0"/>
      <w:marRight w:val="0"/>
      <w:marTop w:val="0"/>
      <w:marBottom w:val="0"/>
      <w:divBdr>
        <w:top w:val="none" w:sz="0" w:space="0" w:color="auto"/>
        <w:left w:val="none" w:sz="0" w:space="0" w:color="auto"/>
        <w:bottom w:val="none" w:sz="0" w:space="0" w:color="auto"/>
        <w:right w:val="none" w:sz="0" w:space="0" w:color="auto"/>
      </w:divBdr>
    </w:div>
    <w:div w:id="648821773">
      <w:bodyDiv w:val="1"/>
      <w:marLeft w:val="0"/>
      <w:marRight w:val="0"/>
      <w:marTop w:val="0"/>
      <w:marBottom w:val="0"/>
      <w:divBdr>
        <w:top w:val="none" w:sz="0" w:space="0" w:color="auto"/>
        <w:left w:val="none" w:sz="0" w:space="0" w:color="auto"/>
        <w:bottom w:val="none" w:sz="0" w:space="0" w:color="auto"/>
        <w:right w:val="none" w:sz="0" w:space="0" w:color="auto"/>
      </w:divBdr>
    </w:div>
    <w:div w:id="648824495">
      <w:bodyDiv w:val="1"/>
      <w:marLeft w:val="0"/>
      <w:marRight w:val="0"/>
      <w:marTop w:val="0"/>
      <w:marBottom w:val="0"/>
      <w:divBdr>
        <w:top w:val="none" w:sz="0" w:space="0" w:color="auto"/>
        <w:left w:val="none" w:sz="0" w:space="0" w:color="auto"/>
        <w:bottom w:val="none" w:sz="0" w:space="0" w:color="auto"/>
        <w:right w:val="none" w:sz="0" w:space="0" w:color="auto"/>
      </w:divBdr>
    </w:div>
    <w:div w:id="672949006">
      <w:bodyDiv w:val="1"/>
      <w:marLeft w:val="0"/>
      <w:marRight w:val="0"/>
      <w:marTop w:val="0"/>
      <w:marBottom w:val="0"/>
      <w:divBdr>
        <w:top w:val="none" w:sz="0" w:space="0" w:color="auto"/>
        <w:left w:val="none" w:sz="0" w:space="0" w:color="auto"/>
        <w:bottom w:val="none" w:sz="0" w:space="0" w:color="auto"/>
        <w:right w:val="none" w:sz="0" w:space="0" w:color="auto"/>
      </w:divBdr>
    </w:div>
    <w:div w:id="705180841">
      <w:bodyDiv w:val="1"/>
      <w:marLeft w:val="0"/>
      <w:marRight w:val="0"/>
      <w:marTop w:val="0"/>
      <w:marBottom w:val="0"/>
      <w:divBdr>
        <w:top w:val="none" w:sz="0" w:space="0" w:color="auto"/>
        <w:left w:val="none" w:sz="0" w:space="0" w:color="auto"/>
        <w:bottom w:val="none" w:sz="0" w:space="0" w:color="auto"/>
        <w:right w:val="none" w:sz="0" w:space="0" w:color="auto"/>
      </w:divBdr>
    </w:div>
    <w:div w:id="719204349">
      <w:bodyDiv w:val="1"/>
      <w:marLeft w:val="0"/>
      <w:marRight w:val="0"/>
      <w:marTop w:val="0"/>
      <w:marBottom w:val="0"/>
      <w:divBdr>
        <w:top w:val="none" w:sz="0" w:space="0" w:color="auto"/>
        <w:left w:val="none" w:sz="0" w:space="0" w:color="auto"/>
        <w:bottom w:val="none" w:sz="0" w:space="0" w:color="auto"/>
        <w:right w:val="none" w:sz="0" w:space="0" w:color="auto"/>
      </w:divBdr>
    </w:div>
    <w:div w:id="734821240">
      <w:bodyDiv w:val="1"/>
      <w:marLeft w:val="0"/>
      <w:marRight w:val="0"/>
      <w:marTop w:val="0"/>
      <w:marBottom w:val="0"/>
      <w:divBdr>
        <w:top w:val="none" w:sz="0" w:space="0" w:color="auto"/>
        <w:left w:val="none" w:sz="0" w:space="0" w:color="auto"/>
        <w:bottom w:val="none" w:sz="0" w:space="0" w:color="auto"/>
        <w:right w:val="none" w:sz="0" w:space="0" w:color="auto"/>
      </w:divBdr>
    </w:div>
    <w:div w:id="743917907">
      <w:bodyDiv w:val="1"/>
      <w:marLeft w:val="0"/>
      <w:marRight w:val="0"/>
      <w:marTop w:val="0"/>
      <w:marBottom w:val="0"/>
      <w:divBdr>
        <w:top w:val="none" w:sz="0" w:space="0" w:color="auto"/>
        <w:left w:val="none" w:sz="0" w:space="0" w:color="auto"/>
        <w:bottom w:val="none" w:sz="0" w:space="0" w:color="auto"/>
        <w:right w:val="none" w:sz="0" w:space="0" w:color="auto"/>
      </w:divBdr>
    </w:div>
    <w:div w:id="757098229">
      <w:bodyDiv w:val="1"/>
      <w:marLeft w:val="0"/>
      <w:marRight w:val="0"/>
      <w:marTop w:val="0"/>
      <w:marBottom w:val="0"/>
      <w:divBdr>
        <w:top w:val="none" w:sz="0" w:space="0" w:color="auto"/>
        <w:left w:val="none" w:sz="0" w:space="0" w:color="auto"/>
        <w:bottom w:val="none" w:sz="0" w:space="0" w:color="auto"/>
        <w:right w:val="none" w:sz="0" w:space="0" w:color="auto"/>
      </w:divBdr>
    </w:div>
    <w:div w:id="773987604">
      <w:bodyDiv w:val="1"/>
      <w:marLeft w:val="0"/>
      <w:marRight w:val="0"/>
      <w:marTop w:val="0"/>
      <w:marBottom w:val="0"/>
      <w:divBdr>
        <w:top w:val="none" w:sz="0" w:space="0" w:color="auto"/>
        <w:left w:val="none" w:sz="0" w:space="0" w:color="auto"/>
        <w:bottom w:val="none" w:sz="0" w:space="0" w:color="auto"/>
        <w:right w:val="none" w:sz="0" w:space="0" w:color="auto"/>
      </w:divBdr>
    </w:div>
    <w:div w:id="831718399">
      <w:bodyDiv w:val="1"/>
      <w:marLeft w:val="0"/>
      <w:marRight w:val="0"/>
      <w:marTop w:val="0"/>
      <w:marBottom w:val="0"/>
      <w:divBdr>
        <w:top w:val="none" w:sz="0" w:space="0" w:color="auto"/>
        <w:left w:val="none" w:sz="0" w:space="0" w:color="auto"/>
        <w:bottom w:val="none" w:sz="0" w:space="0" w:color="auto"/>
        <w:right w:val="none" w:sz="0" w:space="0" w:color="auto"/>
      </w:divBdr>
    </w:div>
    <w:div w:id="915551366">
      <w:bodyDiv w:val="1"/>
      <w:marLeft w:val="0"/>
      <w:marRight w:val="0"/>
      <w:marTop w:val="0"/>
      <w:marBottom w:val="0"/>
      <w:divBdr>
        <w:top w:val="none" w:sz="0" w:space="0" w:color="auto"/>
        <w:left w:val="none" w:sz="0" w:space="0" w:color="auto"/>
        <w:bottom w:val="none" w:sz="0" w:space="0" w:color="auto"/>
        <w:right w:val="none" w:sz="0" w:space="0" w:color="auto"/>
      </w:divBdr>
    </w:div>
    <w:div w:id="926615511">
      <w:bodyDiv w:val="1"/>
      <w:marLeft w:val="0"/>
      <w:marRight w:val="0"/>
      <w:marTop w:val="0"/>
      <w:marBottom w:val="0"/>
      <w:divBdr>
        <w:top w:val="none" w:sz="0" w:space="0" w:color="auto"/>
        <w:left w:val="none" w:sz="0" w:space="0" w:color="auto"/>
        <w:bottom w:val="none" w:sz="0" w:space="0" w:color="auto"/>
        <w:right w:val="none" w:sz="0" w:space="0" w:color="auto"/>
      </w:divBdr>
    </w:div>
    <w:div w:id="930431282">
      <w:bodyDiv w:val="1"/>
      <w:marLeft w:val="0"/>
      <w:marRight w:val="0"/>
      <w:marTop w:val="0"/>
      <w:marBottom w:val="0"/>
      <w:divBdr>
        <w:top w:val="none" w:sz="0" w:space="0" w:color="auto"/>
        <w:left w:val="none" w:sz="0" w:space="0" w:color="auto"/>
        <w:bottom w:val="none" w:sz="0" w:space="0" w:color="auto"/>
        <w:right w:val="none" w:sz="0" w:space="0" w:color="auto"/>
      </w:divBdr>
    </w:div>
    <w:div w:id="933395307">
      <w:bodyDiv w:val="1"/>
      <w:marLeft w:val="0"/>
      <w:marRight w:val="0"/>
      <w:marTop w:val="0"/>
      <w:marBottom w:val="0"/>
      <w:divBdr>
        <w:top w:val="none" w:sz="0" w:space="0" w:color="auto"/>
        <w:left w:val="none" w:sz="0" w:space="0" w:color="auto"/>
        <w:bottom w:val="none" w:sz="0" w:space="0" w:color="auto"/>
        <w:right w:val="none" w:sz="0" w:space="0" w:color="auto"/>
      </w:divBdr>
    </w:div>
    <w:div w:id="939876554">
      <w:bodyDiv w:val="1"/>
      <w:marLeft w:val="0"/>
      <w:marRight w:val="0"/>
      <w:marTop w:val="0"/>
      <w:marBottom w:val="0"/>
      <w:divBdr>
        <w:top w:val="none" w:sz="0" w:space="0" w:color="auto"/>
        <w:left w:val="none" w:sz="0" w:space="0" w:color="auto"/>
        <w:bottom w:val="none" w:sz="0" w:space="0" w:color="auto"/>
        <w:right w:val="none" w:sz="0" w:space="0" w:color="auto"/>
      </w:divBdr>
    </w:div>
    <w:div w:id="941914375">
      <w:bodyDiv w:val="1"/>
      <w:marLeft w:val="0"/>
      <w:marRight w:val="0"/>
      <w:marTop w:val="0"/>
      <w:marBottom w:val="0"/>
      <w:divBdr>
        <w:top w:val="none" w:sz="0" w:space="0" w:color="auto"/>
        <w:left w:val="none" w:sz="0" w:space="0" w:color="auto"/>
        <w:bottom w:val="none" w:sz="0" w:space="0" w:color="auto"/>
        <w:right w:val="none" w:sz="0" w:space="0" w:color="auto"/>
      </w:divBdr>
    </w:div>
    <w:div w:id="945818001">
      <w:bodyDiv w:val="1"/>
      <w:marLeft w:val="0"/>
      <w:marRight w:val="0"/>
      <w:marTop w:val="0"/>
      <w:marBottom w:val="0"/>
      <w:divBdr>
        <w:top w:val="none" w:sz="0" w:space="0" w:color="auto"/>
        <w:left w:val="none" w:sz="0" w:space="0" w:color="auto"/>
        <w:bottom w:val="none" w:sz="0" w:space="0" w:color="auto"/>
        <w:right w:val="none" w:sz="0" w:space="0" w:color="auto"/>
      </w:divBdr>
    </w:div>
    <w:div w:id="946036876">
      <w:bodyDiv w:val="1"/>
      <w:marLeft w:val="0"/>
      <w:marRight w:val="0"/>
      <w:marTop w:val="0"/>
      <w:marBottom w:val="0"/>
      <w:divBdr>
        <w:top w:val="none" w:sz="0" w:space="0" w:color="auto"/>
        <w:left w:val="none" w:sz="0" w:space="0" w:color="auto"/>
        <w:bottom w:val="none" w:sz="0" w:space="0" w:color="auto"/>
        <w:right w:val="none" w:sz="0" w:space="0" w:color="auto"/>
      </w:divBdr>
    </w:div>
    <w:div w:id="1000305077">
      <w:bodyDiv w:val="1"/>
      <w:marLeft w:val="0"/>
      <w:marRight w:val="0"/>
      <w:marTop w:val="0"/>
      <w:marBottom w:val="0"/>
      <w:divBdr>
        <w:top w:val="none" w:sz="0" w:space="0" w:color="auto"/>
        <w:left w:val="none" w:sz="0" w:space="0" w:color="auto"/>
        <w:bottom w:val="none" w:sz="0" w:space="0" w:color="auto"/>
        <w:right w:val="none" w:sz="0" w:space="0" w:color="auto"/>
      </w:divBdr>
    </w:div>
    <w:div w:id="1021131295">
      <w:bodyDiv w:val="1"/>
      <w:marLeft w:val="0"/>
      <w:marRight w:val="0"/>
      <w:marTop w:val="0"/>
      <w:marBottom w:val="0"/>
      <w:divBdr>
        <w:top w:val="none" w:sz="0" w:space="0" w:color="auto"/>
        <w:left w:val="none" w:sz="0" w:space="0" w:color="auto"/>
        <w:bottom w:val="none" w:sz="0" w:space="0" w:color="auto"/>
        <w:right w:val="none" w:sz="0" w:space="0" w:color="auto"/>
      </w:divBdr>
    </w:div>
    <w:div w:id="1106538294">
      <w:bodyDiv w:val="1"/>
      <w:marLeft w:val="0"/>
      <w:marRight w:val="0"/>
      <w:marTop w:val="0"/>
      <w:marBottom w:val="0"/>
      <w:divBdr>
        <w:top w:val="none" w:sz="0" w:space="0" w:color="auto"/>
        <w:left w:val="none" w:sz="0" w:space="0" w:color="auto"/>
        <w:bottom w:val="none" w:sz="0" w:space="0" w:color="auto"/>
        <w:right w:val="none" w:sz="0" w:space="0" w:color="auto"/>
      </w:divBdr>
    </w:div>
    <w:div w:id="1111241194">
      <w:bodyDiv w:val="1"/>
      <w:marLeft w:val="0"/>
      <w:marRight w:val="0"/>
      <w:marTop w:val="0"/>
      <w:marBottom w:val="0"/>
      <w:divBdr>
        <w:top w:val="none" w:sz="0" w:space="0" w:color="auto"/>
        <w:left w:val="none" w:sz="0" w:space="0" w:color="auto"/>
        <w:bottom w:val="none" w:sz="0" w:space="0" w:color="auto"/>
        <w:right w:val="none" w:sz="0" w:space="0" w:color="auto"/>
      </w:divBdr>
    </w:div>
    <w:div w:id="1128090210">
      <w:bodyDiv w:val="1"/>
      <w:marLeft w:val="0"/>
      <w:marRight w:val="0"/>
      <w:marTop w:val="0"/>
      <w:marBottom w:val="0"/>
      <w:divBdr>
        <w:top w:val="none" w:sz="0" w:space="0" w:color="auto"/>
        <w:left w:val="none" w:sz="0" w:space="0" w:color="auto"/>
        <w:bottom w:val="none" w:sz="0" w:space="0" w:color="auto"/>
        <w:right w:val="none" w:sz="0" w:space="0" w:color="auto"/>
      </w:divBdr>
    </w:div>
    <w:div w:id="1147163670">
      <w:bodyDiv w:val="1"/>
      <w:marLeft w:val="0"/>
      <w:marRight w:val="0"/>
      <w:marTop w:val="0"/>
      <w:marBottom w:val="0"/>
      <w:divBdr>
        <w:top w:val="none" w:sz="0" w:space="0" w:color="auto"/>
        <w:left w:val="none" w:sz="0" w:space="0" w:color="auto"/>
        <w:bottom w:val="none" w:sz="0" w:space="0" w:color="auto"/>
        <w:right w:val="none" w:sz="0" w:space="0" w:color="auto"/>
      </w:divBdr>
    </w:div>
    <w:div w:id="1180581643">
      <w:bodyDiv w:val="1"/>
      <w:marLeft w:val="0"/>
      <w:marRight w:val="0"/>
      <w:marTop w:val="0"/>
      <w:marBottom w:val="0"/>
      <w:divBdr>
        <w:top w:val="none" w:sz="0" w:space="0" w:color="auto"/>
        <w:left w:val="none" w:sz="0" w:space="0" w:color="auto"/>
        <w:bottom w:val="none" w:sz="0" w:space="0" w:color="auto"/>
        <w:right w:val="none" w:sz="0" w:space="0" w:color="auto"/>
      </w:divBdr>
    </w:div>
    <w:div w:id="1229072523">
      <w:bodyDiv w:val="1"/>
      <w:marLeft w:val="0"/>
      <w:marRight w:val="0"/>
      <w:marTop w:val="0"/>
      <w:marBottom w:val="0"/>
      <w:divBdr>
        <w:top w:val="none" w:sz="0" w:space="0" w:color="auto"/>
        <w:left w:val="none" w:sz="0" w:space="0" w:color="auto"/>
        <w:bottom w:val="none" w:sz="0" w:space="0" w:color="auto"/>
        <w:right w:val="none" w:sz="0" w:space="0" w:color="auto"/>
      </w:divBdr>
    </w:div>
    <w:div w:id="1249997188">
      <w:bodyDiv w:val="1"/>
      <w:marLeft w:val="0"/>
      <w:marRight w:val="0"/>
      <w:marTop w:val="0"/>
      <w:marBottom w:val="0"/>
      <w:divBdr>
        <w:top w:val="none" w:sz="0" w:space="0" w:color="auto"/>
        <w:left w:val="none" w:sz="0" w:space="0" w:color="auto"/>
        <w:bottom w:val="none" w:sz="0" w:space="0" w:color="auto"/>
        <w:right w:val="none" w:sz="0" w:space="0" w:color="auto"/>
      </w:divBdr>
    </w:div>
    <w:div w:id="1273249581">
      <w:bodyDiv w:val="1"/>
      <w:marLeft w:val="0"/>
      <w:marRight w:val="0"/>
      <w:marTop w:val="0"/>
      <w:marBottom w:val="0"/>
      <w:divBdr>
        <w:top w:val="none" w:sz="0" w:space="0" w:color="auto"/>
        <w:left w:val="none" w:sz="0" w:space="0" w:color="auto"/>
        <w:bottom w:val="none" w:sz="0" w:space="0" w:color="auto"/>
        <w:right w:val="none" w:sz="0" w:space="0" w:color="auto"/>
      </w:divBdr>
    </w:div>
    <w:div w:id="1319919275">
      <w:bodyDiv w:val="1"/>
      <w:marLeft w:val="0"/>
      <w:marRight w:val="0"/>
      <w:marTop w:val="0"/>
      <w:marBottom w:val="0"/>
      <w:divBdr>
        <w:top w:val="none" w:sz="0" w:space="0" w:color="auto"/>
        <w:left w:val="none" w:sz="0" w:space="0" w:color="auto"/>
        <w:bottom w:val="none" w:sz="0" w:space="0" w:color="auto"/>
        <w:right w:val="none" w:sz="0" w:space="0" w:color="auto"/>
      </w:divBdr>
    </w:div>
    <w:div w:id="1326131846">
      <w:bodyDiv w:val="1"/>
      <w:marLeft w:val="0"/>
      <w:marRight w:val="0"/>
      <w:marTop w:val="0"/>
      <w:marBottom w:val="0"/>
      <w:divBdr>
        <w:top w:val="none" w:sz="0" w:space="0" w:color="auto"/>
        <w:left w:val="none" w:sz="0" w:space="0" w:color="auto"/>
        <w:bottom w:val="none" w:sz="0" w:space="0" w:color="auto"/>
        <w:right w:val="none" w:sz="0" w:space="0" w:color="auto"/>
      </w:divBdr>
    </w:div>
    <w:div w:id="1351495384">
      <w:bodyDiv w:val="1"/>
      <w:marLeft w:val="0"/>
      <w:marRight w:val="0"/>
      <w:marTop w:val="0"/>
      <w:marBottom w:val="0"/>
      <w:divBdr>
        <w:top w:val="none" w:sz="0" w:space="0" w:color="auto"/>
        <w:left w:val="none" w:sz="0" w:space="0" w:color="auto"/>
        <w:bottom w:val="none" w:sz="0" w:space="0" w:color="auto"/>
        <w:right w:val="none" w:sz="0" w:space="0" w:color="auto"/>
      </w:divBdr>
    </w:div>
    <w:div w:id="1405103555">
      <w:bodyDiv w:val="1"/>
      <w:marLeft w:val="0"/>
      <w:marRight w:val="0"/>
      <w:marTop w:val="0"/>
      <w:marBottom w:val="0"/>
      <w:divBdr>
        <w:top w:val="none" w:sz="0" w:space="0" w:color="auto"/>
        <w:left w:val="none" w:sz="0" w:space="0" w:color="auto"/>
        <w:bottom w:val="none" w:sz="0" w:space="0" w:color="auto"/>
        <w:right w:val="none" w:sz="0" w:space="0" w:color="auto"/>
      </w:divBdr>
    </w:div>
    <w:div w:id="1410271319">
      <w:bodyDiv w:val="1"/>
      <w:marLeft w:val="0"/>
      <w:marRight w:val="0"/>
      <w:marTop w:val="0"/>
      <w:marBottom w:val="0"/>
      <w:divBdr>
        <w:top w:val="none" w:sz="0" w:space="0" w:color="auto"/>
        <w:left w:val="none" w:sz="0" w:space="0" w:color="auto"/>
        <w:bottom w:val="none" w:sz="0" w:space="0" w:color="auto"/>
        <w:right w:val="none" w:sz="0" w:space="0" w:color="auto"/>
      </w:divBdr>
    </w:div>
    <w:div w:id="1425226926">
      <w:bodyDiv w:val="1"/>
      <w:marLeft w:val="0"/>
      <w:marRight w:val="0"/>
      <w:marTop w:val="0"/>
      <w:marBottom w:val="0"/>
      <w:divBdr>
        <w:top w:val="none" w:sz="0" w:space="0" w:color="auto"/>
        <w:left w:val="none" w:sz="0" w:space="0" w:color="auto"/>
        <w:bottom w:val="none" w:sz="0" w:space="0" w:color="auto"/>
        <w:right w:val="none" w:sz="0" w:space="0" w:color="auto"/>
      </w:divBdr>
    </w:div>
    <w:div w:id="1436905154">
      <w:bodyDiv w:val="1"/>
      <w:marLeft w:val="0"/>
      <w:marRight w:val="0"/>
      <w:marTop w:val="0"/>
      <w:marBottom w:val="0"/>
      <w:divBdr>
        <w:top w:val="none" w:sz="0" w:space="0" w:color="auto"/>
        <w:left w:val="none" w:sz="0" w:space="0" w:color="auto"/>
        <w:bottom w:val="none" w:sz="0" w:space="0" w:color="auto"/>
        <w:right w:val="none" w:sz="0" w:space="0" w:color="auto"/>
      </w:divBdr>
    </w:div>
    <w:div w:id="1445925057">
      <w:bodyDiv w:val="1"/>
      <w:marLeft w:val="0"/>
      <w:marRight w:val="0"/>
      <w:marTop w:val="0"/>
      <w:marBottom w:val="0"/>
      <w:divBdr>
        <w:top w:val="none" w:sz="0" w:space="0" w:color="auto"/>
        <w:left w:val="none" w:sz="0" w:space="0" w:color="auto"/>
        <w:bottom w:val="none" w:sz="0" w:space="0" w:color="auto"/>
        <w:right w:val="none" w:sz="0" w:space="0" w:color="auto"/>
      </w:divBdr>
    </w:div>
    <w:div w:id="1465851867">
      <w:bodyDiv w:val="1"/>
      <w:marLeft w:val="0"/>
      <w:marRight w:val="0"/>
      <w:marTop w:val="0"/>
      <w:marBottom w:val="0"/>
      <w:divBdr>
        <w:top w:val="none" w:sz="0" w:space="0" w:color="auto"/>
        <w:left w:val="none" w:sz="0" w:space="0" w:color="auto"/>
        <w:bottom w:val="none" w:sz="0" w:space="0" w:color="auto"/>
        <w:right w:val="none" w:sz="0" w:space="0" w:color="auto"/>
      </w:divBdr>
    </w:div>
    <w:div w:id="1627004338">
      <w:bodyDiv w:val="1"/>
      <w:marLeft w:val="0"/>
      <w:marRight w:val="0"/>
      <w:marTop w:val="0"/>
      <w:marBottom w:val="0"/>
      <w:divBdr>
        <w:top w:val="none" w:sz="0" w:space="0" w:color="auto"/>
        <w:left w:val="none" w:sz="0" w:space="0" w:color="auto"/>
        <w:bottom w:val="none" w:sz="0" w:space="0" w:color="auto"/>
        <w:right w:val="none" w:sz="0" w:space="0" w:color="auto"/>
      </w:divBdr>
    </w:div>
    <w:div w:id="1652172533">
      <w:bodyDiv w:val="1"/>
      <w:marLeft w:val="0"/>
      <w:marRight w:val="0"/>
      <w:marTop w:val="0"/>
      <w:marBottom w:val="0"/>
      <w:divBdr>
        <w:top w:val="none" w:sz="0" w:space="0" w:color="auto"/>
        <w:left w:val="none" w:sz="0" w:space="0" w:color="auto"/>
        <w:bottom w:val="none" w:sz="0" w:space="0" w:color="auto"/>
        <w:right w:val="none" w:sz="0" w:space="0" w:color="auto"/>
      </w:divBdr>
    </w:div>
    <w:div w:id="1674334303">
      <w:bodyDiv w:val="1"/>
      <w:marLeft w:val="0"/>
      <w:marRight w:val="0"/>
      <w:marTop w:val="0"/>
      <w:marBottom w:val="0"/>
      <w:divBdr>
        <w:top w:val="none" w:sz="0" w:space="0" w:color="auto"/>
        <w:left w:val="none" w:sz="0" w:space="0" w:color="auto"/>
        <w:bottom w:val="none" w:sz="0" w:space="0" w:color="auto"/>
        <w:right w:val="none" w:sz="0" w:space="0" w:color="auto"/>
      </w:divBdr>
    </w:div>
    <w:div w:id="1688218298">
      <w:bodyDiv w:val="1"/>
      <w:marLeft w:val="0"/>
      <w:marRight w:val="0"/>
      <w:marTop w:val="0"/>
      <w:marBottom w:val="0"/>
      <w:divBdr>
        <w:top w:val="none" w:sz="0" w:space="0" w:color="auto"/>
        <w:left w:val="none" w:sz="0" w:space="0" w:color="auto"/>
        <w:bottom w:val="none" w:sz="0" w:space="0" w:color="auto"/>
        <w:right w:val="none" w:sz="0" w:space="0" w:color="auto"/>
      </w:divBdr>
    </w:div>
    <w:div w:id="1728262195">
      <w:bodyDiv w:val="1"/>
      <w:marLeft w:val="0"/>
      <w:marRight w:val="0"/>
      <w:marTop w:val="0"/>
      <w:marBottom w:val="0"/>
      <w:divBdr>
        <w:top w:val="none" w:sz="0" w:space="0" w:color="auto"/>
        <w:left w:val="none" w:sz="0" w:space="0" w:color="auto"/>
        <w:bottom w:val="none" w:sz="0" w:space="0" w:color="auto"/>
        <w:right w:val="none" w:sz="0" w:space="0" w:color="auto"/>
      </w:divBdr>
    </w:div>
    <w:div w:id="1766027362">
      <w:bodyDiv w:val="1"/>
      <w:marLeft w:val="0"/>
      <w:marRight w:val="0"/>
      <w:marTop w:val="0"/>
      <w:marBottom w:val="0"/>
      <w:divBdr>
        <w:top w:val="none" w:sz="0" w:space="0" w:color="auto"/>
        <w:left w:val="none" w:sz="0" w:space="0" w:color="auto"/>
        <w:bottom w:val="none" w:sz="0" w:space="0" w:color="auto"/>
        <w:right w:val="none" w:sz="0" w:space="0" w:color="auto"/>
      </w:divBdr>
    </w:div>
    <w:div w:id="1782337757">
      <w:bodyDiv w:val="1"/>
      <w:marLeft w:val="0"/>
      <w:marRight w:val="0"/>
      <w:marTop w:val="0"/>
      <w:marBottom w:val="0"/>
      <w:divBdr>
        <w:top w:val="none" w:sz="0" w:space="0" w:color="auto"/>
        <w:left w:val="none" w:sz="0" w:space="0" w:color="auto"/>
        <w:bottom w:val="none" w:sz="0" w:space="0" w:color="auto"/>
        <w:right w:val="none" w:sz="0" w:space="0" w:color="auto"/>
      </w:divBdr>
    </w:div>
    <w:div w:id="1794983278">
      <w:bodyDiv w:val="1"/>
      <w:marLeft w:val="0"/>
      <w:marRight w:val="0"/>
      <w:marTop w:val="0"/>
      <w:marBottom w:val="0"/>
      <w:divBdr>
        <w:top w:val="none" w:sz="0" w:space="0" w:color="auto"/>
        <w:left w:val="none" w:sz="0" w:space="0" w:color="auto"/>
        <w:bottom w:val="none" w:sz="0" w:space="0" w:color="auto"/>
        <w:right w:val="none" w:sz="0" w:space="0" w:color="auto"/>
      </w:divBdr>
    </w:div>
    <w:div w:id="1817212356">
      <w:bodyDiv w:val="1"/>
      <w:marLeft w:val="0"/>
      <w:marRight w:val="0"/>
      <w:marTop w:val="0"/>
      <w:marBottom w:val="0"/>
      <w:divBdr>
        <w:top w:val="none" w:sz="0" w:space="0" w:color="auto"/>
        <w:left w:val="none" w:sz="0" w:space="0" w:color="auto"/>
        <w:bottom w:val="none" w:sz="0" w:space="0" w:color="auto"/>
        <w:right w:val="none" w:sz="0" w:space="0" w:color="auto"/>
      </w:divBdr>
    </w:div>
    <w:div w:id="1817455137">
      <w:bodyDiv w:val="1"/>
      <w:marLeft w:val="0"/>
      <w:marRight w:val="0"/>
      <w:marTop w:val="0"/>
      <w:marBottom w:val="0"/>
      <w:divBdr>
        <w:top w:val="none" w:sz="0" w:space="0" w:color="auto"/>
        <w:left w:val="none" w:sz="0" w:space="0" w:color="auto"/>
        <w:bottom w:val="none" w:sz="0" w:space="0" w:color="auto"/>
        <w:right w:val="none" w:sz="0" w:space="0" w:color="auto"/>
      </w:divBdr>
    </w:div>
    <w:div w:id="1821924708">
      <w:bodyDiv w:val="1"/>
      <w:marLeft w:val="0"/>
      <w:marRight w:val="0"/>
      <w:marTop w:val="0"/>
      <w:marBottom w:val="0"/>
      <w:divBdr>
        <w:top w:val="none" w:sz="0" w:space="0" w:color="auto"/>
        <w:left w:val="none" w:sz="0" w:space="0" w:color="auto"/>
        <w:bottom w:val="none" w:sz="0" w:space="0" w:color="auto"/>
        <w:right w:val="none" w:sz="0" w:space="0" w:color="auto"/>
      </w:divBdr>
    </w:div>
    <w:div w:id="1937521344">
      <w:bodyDiv w:val="1"/>
      <w:marLeft w:val="0"/>
      <w:marRight w:val="0"/>
      <w:marTop w:val="0"/>
      <w:marBottom w:val="0"/>
      <w:divBdr>
        <w:top w:val="none" w:sz="0" w:space="0" w:color="auto"/>
        <w:left w:val="none" w:sz="0" w:space="0" w:color="auto"/>
        <w:bottom w:val="none" w:sz="0" w:space="0" w:color="auto"/>
        <w:right w:val="none" w:sz="0" w:space="0" w:color="auto"/>
      </w:divBdr>
    </w:div>
    <w:div w:id="1962571615">
      <w:bodyDiv w:val="1"/>
      <w:marLeft w:val="0"/>
      <w:marRight w:val="0"/>
      <w:marTop w:val="0"/>
      <w:marBottom w:val="0"/>
      <w:divBdr>
        <w:top w:val="none" w:sz="0" w:space="0" w:color="auto"/>
        <w:left w:val="none" w:sz="0" w:space="0" w:color="auto"/>
        <w:bottom w:val="none" w:sz="0" w:space="0" w:color="auto"/>
        <w:right w:val="none" w:sz="0" w:space="0" w:color="auto"/>
      </w:divBdr>
    </w:div>
    <w:div w:id="2004238950">
      <w:bodyDiv w:val="1"/>
      <w:marLeft w:val="0"/>
      <w:marRight w:val="0"/>
      <w:marTop w:val="0"/>
      <w:marBottom w:val="0"/>
      <w:divBdr>
        <w:top w:val="none" w:sz="0" w:space="0" w:color="auto"/>
        <w:left w:val="none" w:sz="0" w:space="0" w:color="auto"/>
        <w:bottom w:val="none" w:sz="0" w:space="0" w:color="auto"/>
        <w:right w:val="none" w:sz="0" w:space="0" w:color="auto"/>
      </w:divBdr>
    </w:div>
    <w:div w:id="2031909555">
      <w:bodyDiv w:val="1"/>
      <w:marLeft w:val="0"/>
      <w:marRight w:val="0"/>
      <w:marTop w:val="0"/>
      <w:marBottom w:val="0"/>
      <w:divBdr>
        <w:top w:val="none" w:sz="0" w:space="0" w:color="auto"/>
        <w:left w:val="none" w:sz="0" w:space="0" w:color="auto"/>
        <w:bottom w:val="none" w:sz="0" w:space="0" w:color="auto"/>
        <w:right w:val="none" w:sz="0" w:space="0" w:color="auto"/>
      </w:divBdr>
    </w:div>
    <w:div w:id="2039699600">
      <w:bodyDiv w:val="1"/>
      <w:marLeft w:val="0"/>
      <w:marRight w:val="0"/>
      <w:marTop w:val="0"/>
      <w:marBottom w:val="0"/>
      <w:divBdr>
        <w:top w:val="none" w:sz="0" w:space="0" w:color="auto"/>
        <w:left w:val="none" w:sz="0" w:space="0" w:color="auto"/>
        <w:bottom w:val="none" w:sz="0" w:space="0" w:color="auto"/>
        <w:right w:val="none" w:sz="0" w:space="0" w:color="auto"/>
      </w:divBdr>
    </w:div>
    <w:div w:id="205646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4E685-F07F-420A-BA5E-87BF0056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130</Pages>
  <Words>34596</Words>
  <Characters>197200</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Veerin Tanjatham (TH)</cp:lastModifiedBy>
  <cp:revision>406</cp:revision>
  <cp:lastPrinted>2023-12-31T22:44:00Z</cp:lastPrinted>
  <dcterms:created xsi:type="dcterms:W3CDTF">2024-02-21T01:36:00Z</dcterms:created>
  <dcterms:modified xsi:type="dcterms:W3CDTF">2024-02-28T10:20:00Z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c06a5110ed32dc20a6b0d5ccb42aa2ee6c7dacb779a018a0196713b0bd1d0069</vt:lpwstr>
  </property>
</Properties>
</file>